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40F7E529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bookmarkStart w:id="0" w:name="_Hlk20129149"/>
      <w:bookmarkStart w:id="1" w:name="_GoBack"/>
      <w:r w:rsidR="009B0164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>201</w:t>
      </w:r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="009B0164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21</w:t>
      </w:r>
      <w:r w:rsidR="009B0164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marta</w:t>
      </w:r>
      <w:r w:rsidR="009B0164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lēmumu “Par cirsmas nodošanu atsavināšanai Siguldas novada pašvaldībai piederošajā nekustamajā īpašumā “</w:t>
      </w:r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Čiekuri</w:t>
      </w:r>
      <w:r w:rsidR="009B0164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>” (prot.Nr.</w:t>
      </w:r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5</w:t>
      </w:r>
      <w:r w:rsidR="009B0164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., </w:t>
      </w:r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30</w:t>
      </w:r>
      <w:r w:rsidR="009B0164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.§) </w:t>
      </w:r>
      <w:r w:rsidR="00C323AE" w:rsidRPr="00F93EDA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>11.jūlija</w:t>
      </w:r>
      <w:r w:rsidR="00C323AE" w:rsidRPr="00F93EDA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251C04" w:rsidRPr="00F93EDA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2614C4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Siguldas novada pašvaldībai piederošās 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>kustamās mantas – meža cirsmas nekustamajā īpašumā “</w:t>
      </w:r>
      <w:r w:rsidR="00F93EDA" w:rsidRPr="00F93EDA">
        <w:rPr>
          <w:rFonts w:ascii="Times New Roman" w:eastAsia="Times New Roman" w:hAnsi="Times New Roman" w:cs="Times New Roman"/>
          <w:sz w:val="24"/>
          <w:szCs w:val="24"/>
        </w:rPr>
        <w:t>Čiekuri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F93EDA" w:rsidRPr="00F93EDA">
        <w:rPr>
          <w:rFonts w:ascii="Times New Roman" w:eastAsia="Times New Roman" w:hAnsi="Times New Roman" w:cs="Times New Roman"/>
          <w:sz w:val="24"/>
          <w:szCs w:val="24"/>
        </w:rPr>
        <w:t>Allažu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 xml:space="preserve"> pagastā, Siguldas novadā</w:t>
      </w:r>
      <w:r w:rsidR="00C323AE" w:rsidRPr="00F93EDA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23AE" w:rsidRPr="00F93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EDA" w:rsidRPr="00F93E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23AE" w:rsidRPr="00F93EDA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764AEC" w:rsidRPr="00F93EDA">
        <w:rPr>
          <w:rFonts w:ascii="Times New Roman" w:eastAsia="Times New Roman" w:hAnsi="Times New Roman" w:cs="Times New Roman"/>
          <w:sz w:val="24"/>
          <w:szCs w:val="24"/>
        </w:rPr>
        <w:t>18.septembrī</w:t>
      </w:r>
      <w:r w:rsidR="00C323AE" w:rsidRPr="00F93EDA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C323AE" w:rsidRPr="00F93E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14C4" w:rsidRPr="00F93EDA">
        <w:rPr>
          <w:rFonts w:ascii="Times New Roman" w:eastAsia="Times New Roman" w:hAnsi="Times New Roman" w:cs="Times New Roman"/>
          <w:sz w:val="24"/>
          <w:szCs w:val="24"/>
        </w:rPr>
        <w:t xml:space="preserve">Siguldas novada </w:t>
      </w:r>
      <w:r w:rsidR="002614C4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>pašvaldības īpašumā esošās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kustamās mantas – mežā augošu koku, kas atrodas nekustam</w:t>
      </w:r>
      <w:r w:rsidR="002614C4">
        <w:rPr>
          <w:rFonts w:ascii="Times New Roman" w:eastAsia="Times New Roman" w:hAnsi="Times New Roman"/>
          <w:sz w:val="24"/>
          <w:szCs w:val="24"/>
          <w:lang w:eastAsia="lv-LV" w:bidi="lo-LA"/>
        </w:rPr>
        <w:t>ajā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īpašum</w:t>
      </w:r>
      <w:r w:rsidR="002614C4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„</w:t>
      </w:r>
      <w:r w:rsidR="00F93EDA">
        <w:rPr>
          <w:rFonts w:ascii="Times New Roman" w:eastAsia="Times New Roman" w:hAnsi="Times New Roman"/>
          <w:sz w:val="24"/>
          <w:szCs w:val="24"/>
          <w:lang w:eastAsia="lv-LV" w:bidi="lo-LA"/>
        </w:rPr>
        <w:t>Čiekuri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”, </w:t>
      </w:r>
      <w:r w:rsidR="00F93EDA">
        <w:rPr>
          <w:rFonts w:ascii="Times New Roman" w:eastAsia="Times New Roman" w:hAnsi="Times New Roman"/>
          <w:sz w:val="24"/>
          <w:szCs w:val="24"/>
          <w:lang w:eastAsia="lv-LV" w:bidi="lo-LA"/>
        </w:rPr>
        <w:t>Allažu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 w:rsidR="002614C4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 w:rsidR="002614C4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614C4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F93EDA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>kadastra Nr.8042 005 0050, zemes vienībā (kadastra apzīmējums 80420050050)</w:t>
      </w:r>
      <w:bookmarkEnd w:id="0"/>
      <w:bookmarkEnd w:id="1"/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, pā</w:t>
      </w:r>
      <w:r w:rsidR="00251C04">
        <w:rPr>
          <w:rFonts w:ascii="Times New Roman" w:eastAsia="Times New Roman" w:hAnsi="Times New Roman"/>
          <w:sz w:val="24"/>
          <w:szCs w:val="24"/>
          <w:lang w:eastAsia="lv-LV" w:bidi="lo-LA"/>
        </w:rPr>
        <w:t>rdošanas</w:t>
      </w:r>
      <w:r w:rsidR="00C323AE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23AE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3FB972D7" w:rsidR="004A390D" w:rsidRPr="00146FF6" w:rsidRDefault="00300421" w:rsidP="00300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764AEC">
        <w:rPr>
          <w:rFonts w:ascii="Times New Roman" w:eastAsia="Times New Roman" w:hAnsi="Times New Roman" w:cs="Times New Roman"/>
          <w:sz w:val="24"/>
          <w:szCs w:val="24"/>
          <w:lang w:eastAsia="lv-LV"/>
        </w:rPr>
        <w:t>3700,00</w:t>
      </w:r>
      <w:r w:rsidR="00764AEC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764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trīs tūkstoši septiņi simti </w:t>
      </w:r>
      <w:proofErr w:type="spellStart"/>
      <w:r w:rsidR="00764AEC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="00764AEC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 nosolīja</w:t>
      </w:r>
      <w:r w:rsidR="00764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="00764AEC">
        <w:rPr>
          <w:rFonts w:ascii="Times New Roman" w:eastAsia="Times New Roman" w:hAnsi="Times New Roman" w:cs="Times New Roman"/>
          <w:sz w:val="24"/>
          <w:szCs w:val="24"/>
          <w:lang w:eastAsia="lv-LV"/>
        </w:rPr>
        <w:t>Safri</w:t>
      </w:r>
      <w:proofErr w:type="spellEnd"/>
      <w:r w:rsidR="00764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Pluss”, reģ.Nr.</w:t>
      </w:r>
      <w:r w:rsidR="00764AEC" w:rsidRPr="009F7815">
        <w:rPr>
          <w:rFonts w:ascii="Times New Roman" w:eastAsia="Times New Roman" w:hAnsi="Times New Roman" w:cs="Times New Roman"/>
          <w:sz w:val="24"/>
          <w:szCs w:val="24"/>
          <w:lang w:eastAsia="lv-LV"/>
        </w:rPr>
        <w:t>40003978302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38</cp:revision>
  <dcterms:created xsi:type="dcterms:W3CDTF">2018-07-04T13:24:00Z</dcterms:created>
  <dcterms:modified xsi:type="dcterms:W3CDTF">2019-09-23T08:05:00Z</dcterms:modified>
</cp:coreProperties>
</file>