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</w:t>
      </w:r>
      <w:r w:rsidR="00AA11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– </w:t>
      </w:r>
      <w:r w:rsidR="00AA1192" w:rsidRPr="00AA11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“Upes”, Plānupe, Allažu pagasts, Siguldas novads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66390"/>
      <w:r w:rsidR="00AA1192" w:rsidRPr="00214D94">
        <w:rPr>
          <w:rFonts w:ascii="Times New Roman" w:hAnsi="Times New Roman"/>
          <w:sz w:val="24"/>
          <w:szCs w:val="24"/>
        </w:rPr>
        <w:t>“Upes”, Plānupe, Allažu pagasts, Siguldas novads, kadastra Nr.8042 005 0048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563" w:rsidRDefault="002B2CEC" w:rsidP="0067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555083"/>
      <w:bookmarkStart w:id="2" w:name="_Hlk13866414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bookmarkEnd w:id="1"/>
      <w:bookmarkEnd w:id="2"/>
      <w:r w:rsidR="00677563"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67756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5.novembrī, </w:t>
      </w:r>
      <w:r w:rsidR="00677563" w:rsidRPr="00A14C17">
        <w:rPr>
          <w:rFonts w:ascii="Times New Roman" w:hAnsi="Times New Roman" w:cs="Times New Roman"/>
          <w:sz w:val="24"/>
          <w:szCs w:val="24"/>
        </w:rPr>
        <w:t xml:space="preserve">iepriekš </w:t>
      </w:r>
      <w:r w:rsidR="00677563">
        <w:rPr>
          <w:rFonts w:ascii="Times New Roman" w:hAnsi="Times New Roman" w:cs="Times New Roman"/>
          <w:sz w:val="24"/>
          <w:szCs w:val="24"/>
        </w:rPr>
        <w:t xml:space="preserve">līdz 2019.gada 30.oktobrim plkst.17.00 </w:t>
      </w:r>
      <w:r w:rsidR="00677563" w:rsidRPr="00A14C17">
        <w:rPr>
          <w:rFonts w:ascii="Times New Roman" w:hAnsi="Times New Roman" w:cs="Times New Roman"/>
          <w:sz w:val="24"/>
          <w:szCs w:val="24"/>
        </w:rPr>
        <w:t>sazinoties ar Siguldas novada pašvaldību un vienojoties par apskates laiku pa tālr.62302159</w:t>
      </w:r>
      <w:r w:rsidR="00677563"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="00677563"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 w:rsidR="00677563">
        <w:rPr>
          <w:rFonts w:ascii="Times New Roman" w:hAnsi="Times New Roman" w:cs="Times New Roman"/>
          <w:sz w:val="24"/>
          <w:szCs w:val="24"/>
        </w:rPr>
        <w:t xml:space="preserve">2019.gada </w:t>
      </w:r>
      <w:r w:rsidR="00677563">
        <w:rPr>
          <w:rFonts w:ascii="Times New Roman" w:eastAsia="Times New Roman" w:hAnsi="Times New Roman"/>
          <w:sz w:val="24"/>
          <w:szCs w:val="24"/>
          <w:lang w:eastAsia="lv-LV" w:bidi="lo-LA"/>
        </w:rPr>
        <w:t>16.oktobra</w:t>
      </w:r>
      <w:r w:rsidR="00677563"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677563">
        <w:rPr>
          <w:rFonts w:ascii="Times New Roman" w:eastAsia="Times New Roman" w:hAnsi="Times New Roman"/>
          <w:sz w:val="24"/>
          <w:szCs w:val="24"/>
          <w:lang w:eastAsia="lv-LV" w:bidi="lo-LA"/>
        </w:rPr>
        <w:t>20.novembrim</w:t>
      </w:r>
      <w:r w:rsidR="00677563"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677563"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677563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="00677563"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r w:rsidR="0067756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Peltes, </w:t>
      </w:r>
      <w:r w:rsidR="00677563"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="00677563" w:rsidRPr="006D7C38">
        <w:rPr>
          <w:rFonts w:ascii="Times New Roman" w:hAnsi="Times New Roman" w:cs="Times New Roman"/>
          <w:sz w:val="24"/>
          <w:szCs w:val="24"/>
        </w:rPr>
        <w:t>.</w:t>
      </w:r>
    </w:p>
    <w:p w:rsidR="00677563" w:rsidRDefault="00677563" w:rsidP="0067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677563" w:rsidP="0067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>
        <w:rPr>
          <w:rFonts w:ascii="Times New Roman" w:hAnsi="Times New Roman" w:cs="Times New Roman"/>
          <w:sz w:val="24"/>
          <w:szCs w:val="24"/>
        </w:rPr>
        <w:t>7100</w:t>
      </w:r>
      <w:r w:rsidRPr="00920B01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>
        <w:rPr>
          <w:rFonts w:ascii="Times New Roman" w:hAnsi="Times New Roman" w:cs="Times New Roman"/>
          <w:sz w:val="24"/>
          <w:szCs w:val="24"/>
        </w:rPr>
        <w:t>710,00</w:t>
      </w:r>
      <w:r w:rsidRPr="00920B01">
        <w:rPr>
          <w:rFonts w:ascii="Times New Roman" w:hAnsi="Times New Roman" w:cs="Times New Roman"/>
          <w:sz w:val="24"/>
          <w:szCs w:val="24"/>
        </w:rPr>
        <w:t xml:space="preserve">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>
        <w:rPr>
          <w:rFonts w:ascii="Times New Roman" w:hAnsi="Times New Roman" w:cs="Times New Roman"/>
          <w:sz w:val="24"/>
          <w:szCs w:val="24"/>
        </w:rPr>
        <w:t>22.novembrī</w:t>
      </w:r>
      <w:r w:rsidRPr="00920B01">
        <w:rPr>
          <w:rFonts w:ascii="Times New Roman" w:hAnsi="Times New Roman" w:cs="Times New Roman"/>
          <w:sz w:val="24"/>
          <w:szCs w:val="24"/>
        </w:rPr>
        <w:t xml:space="preserve"> plkst.1</w:t>
      </w:r>
      <w:r>
        <w:rPr>
          <w:rFonts w:ascii="Times New Roman" w:hAnsi="Times New Roman" w:cs="Times New Roman"/>
          <w:sz w:val="24"/>
          <w:szCs w:val="24"/>
        </w:rPr>
        <w:t>2.00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r>
        <w:rPr>
          <w:rFonts w:ascii="Times New Roman" w:hAnsi="Times New Roman" w:cs="Times New Roman"/>
          <w:iCs/>
          <w:sz w:val="24"/>
          <w:szCs w:val="24"/>
        </w:rPr>
        <w:t xml:space="preserve">Peltes,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74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četrpadsmit</w:t>
      </w:r>
      <w:r w:rsidRPr="00E574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kalendāro</w:t>
      </w:r>
      <w:r w:rsidRPr="00E574CC">
        <w:rPr>
          <w:rFonts w:ascii="Times New Roman" w:hAnsi="Times New Roman" w:cs="Times New Roman"/>
          <w:sz w:val="24"/>
          <w:szCs w:val="24"/>
        </w:rPr>
        <w:t xml:space="preserve">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1742B"/>
    <w:rsid w:val="003403A0"/>
    <w:rsid w:val="0034496E"/>
    <w:rsid w:val="004A3DA3"/>
    <w:rsid w:val="00621512"/>
    <w:rsid w:val="00677563"/>
    <w:rsid w:val="008C0999"/>
    <w:rsid w:val="009A0835"/>
    <w:rsid w:val="00AA1192"/>
    <w:rsid w:val="00B16B53"/>
    <w:rsid w:val="00B436F6"/>
    <w:rsid w:val="00B50F93"/>
    <w:rsid w:val="00C1655B"/>
    <w:rsid w:val="00C9103F"/>
    <w:rsid w:val="00CE7FF0"/>
    <w:rsid w:val="00CF3784"/>
    <w:rsid w:val="00D76331"/>
    <w:rsid w:val="00E03FB1"/>
    <w:rsid w:val="00E05381"/>
    <w:rsid w:val="00E50CC6"/>
    <w:rsid w:val="00E875A0"/>
    <w:rsid w:val="00EF7959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5D6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23</cp:revision>
  <dcterms:created xsi:type="dcterms:W3CDTF">2018-01-03T07:59:00Z</dcterms:created>
  <dcterms:modified xsi:type="dcterms:W3CDTF">2019-10-10T08:22:00Z</dcterms:modified>
</cp:coreProperties>
</file>