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173F7357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D07FA" w:rsidRPr="00600C4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Krišjāņa Barona ielā 10, Siguldā, Siguldas novadā, ēkas ar kadastra apzīmējumu 8015 002 2509 001 telpas Nr.36 daļas</w:t>
      </w:r>
      <w:r w:rsidR="00CC62DF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 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78868036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7D770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.septembrī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7D770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770E" w:rsidRPr="007A6CA3">
        <w:rPr>
          <w:rFonts w:ascii="Times New Roman" w:eastAsia="Times New Roman" w:hAnsi="Times New Roman" w:cs="Times New Roman"/>
          <w:sz w:val="24"/>
          <w:szCs w:val="24"/>
          <w:lang w:eastAsia="lv-LV"/>
        </w:rPr>
        <w:t>Krišjāņa Barona ielā 10, Siguldā, Siguldas novadā, ēkas ar kadastra apzīmējumu 8015 002 2509 001 telpas Nr.36 daļas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C62DF">
        <w:rPr>
          <w:rFonts w:ascii="Times New Roman" w:eastAsia="Calibri" w:hAnsi="Times New Roman" w:cs="Times New Roman"/>
          <w:sz w:val="24"/>
          <w:szCs w:val="24"/>
        </w:rPr>
        <w:t>o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CC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54621B">
        <w:rPr>
          <w:rFonts w:ascii="Times New Roman" w:eastAsia="Calibri" w:hAnsi="Times New Roman" w:cs="Times New Roman"/>
          <w:sz w:val="24"/>
          <w:szCs w:val="24"/>
        </w:rPr>
        <w:t>a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3327D24D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7D770E" w:rsidRPr="00831EB9">
        <w:rPr>
          <w:rFonts w:ascii="Times New Roman" w:hAnsi="Times New Roman"/>
          <w:sz w:val="24"/>
          <w:szCs w:val="24"/>
        </w:rPr>
        <w:t xml:space="preserve">Izsoles </w:t>
      </w:r>
      <w:r w:rsidR="007D770E" w:rsidRPr="00831EB9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7D770E" w:rsidRPr="00831EB9">
        <w:rPr>
          <w:rFonts w:ascii="Times New Roman" w:hAnsi="Times New Roman"/>
          <w:sz w:val="24"/>
          <w:szCs w:val="24"/>
        </w:rPr>
        <w:t xml:space="preserve"> par 1 m</w:t>
      </w:r>
      <w:r w:rsidR="007D770E" w:rsidRPr="00831EB9">
        <w:rPr>
          <w:rFonts w:ascii="Times New Roman" w:hAnsi="Times New Roman"/>
          <w:sz w:val="24"/>
          <w:szCs w:val="24"/>
          <w:vertAlign w:val="superscript"/>
        </w:rPr>
        <w:t>2</w:t>
      </w:r>
      <w:r w:rsidR="007D770E" w:rsidRPr="00831EB9">
        <w:rPr>
          <w:rFonts w:ascii="Times New Roman" w:hAnsi="Times New Roman"/>
          <w:sz w:val="24"/>
          <w:szCs w:val="24"/>
        </w:rPr>
        <w:t xml:space="preserve"> mēnesī tiek noteikta </w:t>
      </w:r>
      <w:r w:rsidR="007D770E">
        <w:rPr>
          <w:rFonts w:ascii="Times New Roman" w:hAnsi="Times New Roman"/>
          <w:sz w:val="24"/>
          <w:szCs w:val="24"/>
        </w:rPr>
        <w:t>55</w:t>
      </w:r>
      <w:r w:rsidR="007D770E" w:rsidRPr="00831EB9">
        <w:rPr>
          <w:rFonts w:ascii="Times New Roman" w:hAnsi="Times New Roman"/>
          <w:sz w:val="24"/>
          <w:szCs w:val="24"/>
        </w:rPr>
        <w:t xml:space="preserve"> EUR (</w:t>
      </w:r>
      <w:r w:rsidR="007D770E">
        <w:rPr>
          <w:rFonts w:ascii="Times New Roman" w:hAnsi="Times New Roman"/>
          <w:sz w:val="24"/>
          <w:szCs w:val="24"/>
        </w:rPr>
        <w:t>piecdesmit pieci</w:t>
      </w:r>
      <w:r w:rsidR="007D770E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70E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D770E" w:rsidRPr="00831EB9">
        <w:rPr>
          <w:rFonts w:ascii="Times New Roman" w:hAnsi="Times New Roman"/>
          <w:sz w:val="24"/>
          <w:szCs w:val="24"/>
        </w:rPr>
        <w:t xml:space="preserve">) un PVN 21% apmērā, kas ir </w:t>
      </w:r>
      <w:r w:rsidR="007D770E">
        <w:rPr>
          <w:rFonts w:ascii="Times New Roman" w:hAnsi="Times New Roman"/>
          <w:sz w:val="24"/>
          <w:szCs w:val="24"/>
        </w:rPr>
        <w:t>11,55</w:t>
      </w:r>
      <w:r w:rsidR="007D770E" w:rsidRPr="00831EB9">
        <w:rPr>
          <w:rFonts w:ascii="Times New Roman" w:hAnsi="Times New Roman"/>
          <w:sz w:val="24"/>
          <w:szCs w:val="24"/>
        </w:rPr>
        <w:t xml:space="preserve"> EUR (</w:t>
      </w:r>
      <w:r w:rsidR="007D770E">
        <w:rPr>
          <w:rFonts w:ascii="Times New Roman" w:hAnsi="Times New Roman"/>
          <w:sz w:val="24"/>
          <w:szCs w:val="24"/>
        </w:rPr>
        <w:t>vienpadsmit</w:t>
      </w:r>
      <w:r w:rsidR="007D770E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70E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D770E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770E">
        <w:rPr>
          <w:rFonts w:ascii="Times New Roman" w:hAnsi="Times New Roman"/>
          <w:iCs/>
          <w:sz w:val="24"/>
          <w:szCs w:val="24"/>
        </w:rPr>
        <w:t>55</w:t>
      </w:r>
      <w:r w:rsidR="007D770E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7D770E" w:rsidRPr="00831EB9">
        <w:rPr>
          <w:rFonts w:ascii="Times New Roman" w:hAnsi="Times New Roman"/>
          <w:sz w:val="24"/>
          <w:szCs w:val="24"/>
        </w:rPr>
        <w:t>),</w:t>
      </w:r>
      <w:r w:rsidR="007D770E">
        <w:rPr>
          <w:rFonts w:ascii="Times New Roman" w:hAnsi="Times New Roman"/>
          <w:sz w:val="24"/>
          <w:szCs w:val="24"/>
        </w:rPr>
        <w:t xml:space="preserve"> kas </w:t>
      </w:r>
      <w:r w:rsidR="007D770E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</w:t>
      </w:r>
      <w:r w:rsidR="007D77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ir</w:t>
      </w:r>
      <w:r w:rsidR="007D770E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D770E">
        <w:rPr>
          <w:rFonts w:ascii="Times New Roman" w:hAnsi="Times New Roman"/>
          <w:b/>
          <w:bCs/>
          <w:color w:val="000000" w:themeColor="text1"/>
          <w:sz w:val="24"/>
          <w:szCs w:val="24"/>
        </w:rPr>
        <w:t>66,55</w:t>
      </w:r>
      <w:r w:rsidR="007D770E" w:rsidRPr="00831EB9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="007D770E" w:rsidRPr="00831EB9">
        <w:rPr>
          <w:rFonts w:ascii="Times New Roman" w:hAnsi="Times New Roman"/>
          <w:sz w:val="24"/>
          <w:szCs w:val="24"/>
        </w:rPr>
        <w:t xml:space="preserve"> (</w:t>
      </w:r>
      <w:r w:rsidR="007D770E">
        <w:rPr>
          <w:rFonts w:ascii="Times New Roman" w:hAnsi="Times New Roman"/>
          <w:sz w:val="24"/>
          <w:szCs w:val="24"/>
        </w:rPr>
        <w:t>sešdesmit seši</w:t>
      </w:r>
      <w:r w:rsidR="007D770E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70E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D770E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770E">
        <w:rPr>
          <w:rFonts w:ascii="Times New Roman" w:hAnsi="Times New Roman"/>
          <w:iCs/>
          <w:sz w:val="24"/>
          <w:szCs w:val="24"/>
        </w:rPr>
        <w:t>55</w:t>
      </w:r>
      <w:r w:rsidR="007D770E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7D770E" w:rsidRPr="00831EB9">
        <w:rPr>
          <w:rFonts w:ascii="Times New Roman" w:hAnsi="Times New Roman"/>
          <w:sz w:val="24"/>
          <w:szCs w:val="24"/>
        </w:rPr>
        <w:t>) mēnesī</w:t>
      </w:r>
      <w:r w:rsidR="0073011B" w:rsidRPr="00831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E87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FE0E8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proofErr w:type="spellStart"/>
      <w:r w:rsidR="00FE0E87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FE0E8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proofErr w:type="spellStart"/>
      <w:r w:rsidR="00FE0E87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FE0E8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FE0E87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FE0E87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E87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proofErr w:type="spellStart"/>
      <w:r w:rsidR="00FE0E87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FE0E87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FE0E8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FE0E87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1BCDA337" w14:textId="0894B535" w:rsidR="00E075A3" w:rsidRDefault="00FE0E87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2023.gada 30.augusta līdz 2023.gada 10.septembrim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8B67F2">
        <w:rPr>
          <w:rFonts w:ascii="Times New Roman" w:eastAsia="Times New Roman" w:hAnsi="Times New Roman"/>
          <w:sz w:val="24"/>
          <w:szCs w:val="24"/>
          <w:lang w:eastAsia="lv-LV" w:bidi="lo-LA"/>
        </w:rPr>
        <w:t>29375640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Ņina Balode, Siguldas pilsētas vidusskolas direktore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CDF328F" w14:textId="77777777" w:rsidR="00A40DAD" w:rsidRDefault="00A40DA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1FD40ACE" w:rsidR="00E075A3" w:rsidRDefault="00FE0E87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1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>atzīmi “Par dalību nekustamā īpašuma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6CA3">
        <w:rPr>
          <w:rFonts w:ascii="Times New Roman" w:eastAsia="Times New Roman" w:hAnsi="Times New Roman" w:cs="Times New Roman"/>
          <w:sz w:val="24"/>
          <w:szCs w:val="24"/>
          <w:lang w:eastAsia="lv-LV"/>
        </w:rPr>
        <w:t>Krišjāņa Barona ielā 10, Siguldā, Siguldas novadā, telpas Nr.36 daļas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sz w:val="24"/>
          <w:szCs w:val="24"/>
        </w:rPr>
        <w:t>nekustamā īpašuma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6CA3">
        <w:rPr>
          <w:rFonts w:ascii="Times New Roman" w:eastAsia="Times New Roman" w:hAnsi="Times New Roman" w:cs="Times New Roman"/>
          <w:sz w:val="24"/>
          <w:szCs w:val="24"/>
          <w:lang w:eastAsia="lv-LV"/>
        </w:rPr>
        <w:t>Krišjāņa Barona ielā 10, Siguldā, Siguldas novadā, telpas Nr.36 daļas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60157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1461C00C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E0E8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Krišjāņa Barona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iel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E0E8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10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FE0E8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Sigulda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Siguldas novad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</w:p>
    <w:p w14:paraId="68D04ED5" w14:textId="69ABAE77" w:rsidR="00112ABD" w:rsidRDefault="00FE0E87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Pr="007A6CA3">
        <w:rPr>
          <w:rFonts w:ascii="Times New Roman" w:eastAsia="Times New Roman" w:hAnsi="Times New Roman" w:cs="Times New Roman"/>
          <w:sz w:val="24"/>
          <w:szCs w:val="24"/>
          <w:lang w:eastAsia="lv-LV"/>
        </w:rPr>
        <w:t>ka ar kadastra apzīmējumu 8015 002 2509 001 telpas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6CA3">
        <w:rPr>
          <w:rFonts w:ascii="Times New Roman" w:eastAsia="Times New Roman" w:hAnsi="Times New Roman" w:cs="Times New Roman"/>
          <w:sz w:val="24"/>
          <w:szCs w:val="24"/>
          <w:lang w:eastAsia="lv-LV"/>
        </w:rPr>
        <w:t>36 daļa</w:t>
      </w:r>
      <w:r w:rsidR="00112ABD"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A54BB80" w14:textId="77777777" w:rsidR="00112ABD" w:rsidRDefault="00112ABD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1BDAF" w14:textId="496B14C8" w:rsidR="00D75CA0" w:rsidRPr="00D75CA0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644D32">
        <w:rPr>
          <w:rFonts w:ascii="Times New Roman" w:eastAsia="Calibri" w:hAnsi="Times New Roman" w:cs="Times New Roman"/>
          <w:sz w:val="24"/>
          <w:szCs w:val="24"/>
        </w:rPr>
        <w:t>o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44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112ABD">
        <w:rPr>
          <w:rFonts w:ascii="Times New Roman" w:eastAsia="Calibri" w:hAnsi="Times New Roman" w:cs="Times New Roman"/>
          <w:sz w:val="24"/>
          <w:szCs w:val="24"/>
        </w:rPr>
        <w:t>a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405868A6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telpas Nr.</w:t>
      </w:r>
      <w:r w:rsidR="00FE0E87">
        <w:rPr>
          <w:rFonts w:ascii="Times New Roman" w:eastAsia="Times New Roman" w:hAnsi="Times New Roman" w:cs="Times New Roman"/>
          <w:sz w:val="24"/>
          <w:szCs w:val="24"/>
          <w:lang w:eastAsia="lv-LV"/>
        </w:rPr>
        <w:t>36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1BF50B3F" w:rsidR="00E075A3" w:rsidRDefault="006E111D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085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 w:rsidRPr="004E7FD0">
        <w:t xml:space="preserve"> </w:t>
      </w:r>
      <w:hyperlink r:id="rId6" w:history="1">
        <w:r w:rsidRPr="00F1230A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nina.balode@sigulda.lv</w:t>
        </w:r>
      </w:hyperlink>
      <w:r w:rsidR="00E075A3"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12ABD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506C2"/>
    <w:rsid w:val="00280F73"/>
    <w:rsid w:val="002C489A"/>
    <w:rsid w:val="002C49EE"/>
    <w:rsid w:val="002D6581"/>
    <w:rsid w:val="002D75F2"/>
    <w:rsid w:val="002F38EB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4621B"/>
    <w:rsid w:val="00555D4B"/>
    <w:rsid w:val="00556C6B"/>
    <w:rsid w:val="005768DC"/>
    <w:rsid w:val="00581747"/>
    <w:rsid w:val="005A799A"/>
    <w:rsid w:val="005D2B6E"/>
    <w:rsid w:val="005F7687"/>
    <w:rsid w:val="00600411"/>
    <w:rsid w:val="00637A5A"/>
    <w:rsid w:val="00644D32"/>
    <w:rsid w:val="006539CC"/>
    <w:rsid w:val="0066528A"/>
    <w:rsid w:val="0066589B"/>
    <w:rsid w:val="006C5FE8"/>
    <w:rsid w:val="006E111D"/>
    <w:rsid w:val="006E11F9"/>
    <w:rsid w:val="0071156E"/>
    <w:rsid w:val="0073011B"/>
    <w:rsid w:val="007676FA"/>
    <w:rsid w:val="007705DB"/>
    <w:rsid w:val="007801F6"/>
    <w:rsid w:val="007A0476"/>
    <w:rsid w:val="007D770E"/>
    <w:rsid w:val="007E63BD"/>
    <w:rsid w:val="007F17B0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D54C3"/>
    <w:rsid w:val="008E0483"/>
    <w:rsid w:val="009103CC"/>
    <w:rsid w:val="00932A4D"/>
    <w:rsid w:val="00937FB4"/>
    <w:rsid w:val="00943701"/>
    <w:rsid w:val="00972E9F"/>
    <w:rsid w:val="009740F5"/>
    <w:rsid w:val="009A0135"/>
    <w:rsid w:val="009A3685"/>
    <w:rsid w:val="009B1822"/>
    <w:rsid w:val="009B6AB1"/>
    <w:rsid w:val="009C4DB7"/>
    <w:rsid w:val="00A213F8"/>
    <w:rsid w:val="00A40DAD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1B69"/>
    <w:rsid w:val="00BE5019"/>
    <w:rsid w:val="00C018CC"/>
    <w:rsid w:val="00C15A68"/>
    <w:rsid w:val="00C17535"/>
    <w:rsid w:val="00C24B15"/>
    <w:rsid w:val="00C24F3E"/>
    <w:rsid w:val="00CC1799"/>
    <w:rsid w:val="00CC5E56"/>
    <w:rsid w:val="00CC62DF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07FA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.balod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5</cp:revision>
  <cp:lastPrinted>2020-03-25T08:15:00Z</cp:lastPrinted>
  <dcterms:created xsi:type="dcterms:W3CDTF">2023-08-30T07:52:00Z</dcterms:created>
  <dcterms:modified xsi:type="dcterms:W3CDTF">2023-08-30T07:57:00Z</dcterms:modified>
</cp:coreProperties>
</file>