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C1AC9" w14:textId="77777777" w:rsidR="003836DE" w:rsidRPr="003836DE" w:rsidRDefault="003836DE" w:rsidP="00525041">
      <w:pPr>
        <w:spacing w:after="0" w:line="240" w:lineRule="auto"/>
        <w:ind w:right="-1"/>
        <w:jc w:val="center"/>
        <w:rPr>
          <w:rFonts w:ascii="Times New Roman" w:eastAsia="Times New Roman" w:hAnsi="Times New Roman"/>
          <w:b/>
          <w:bCs/>
          <w:kern w:val="0"/>
          <w:sz w:val="24"/>
          <w:szCs w:val="24"/>
          <w:lang w:eastAsia="lv-LV"/>
          <w14:ligatures w14:val="none"/>
        </w:rPr>
      </w:pPr>
      <w:bookmarkStart w:id="0" w:name="_Hlk128731099"/>
      <w:bookmarkStart w:id="1" w:name="_Hlk30071196"/>
      <w:r w:rsidRPr="003836DE">
        <w:rPr>
          <w:rFonts w:ascii="Times New Roman" w:eastAsia="Times New Roman" w:hAnsi="Times New Roman"/>
          <w:b/>
          <w:bCs/>
          <w:kern w:val="0"/>
          <w:sz w:val="24"/>
          <w:szCs w:val="24"/>
          <w:lang w:eastAsia="lv-LV"/>
          <w14:ligatures w14:val="none"/>
        </w:rPr>
        <w:t>Piedāvājumu iesniegšanas un atlases kārtība nekustamā īpašuma iegādei</w:t>
      </w:r>
    </w:p>
    <w:p w14:paraId="653C6875" w14:textId="77777777" w:rsidR="003836DE" w:rsidRPr="003836DE" w:rsidRDefault="003836DE" w:rsidP="003836DE">
      <w:pPr>
        <w:spacing w:after="0" w:line="240" w:lineRule="auto"/>
        <w:ind w:right="-1"/>
        <w:jc w:val="center"/>
        <w:rPr>
          <w:kern w:val="0"/>
          <w:sz w:val="24"/>
          <w:szCs w:val="24"/>
          <w14:ligatures w14:val="none"/>
        </w:rPr>
      </w:pPr>
      <w:r w:rsidRPr="003836DE">
        <w:rPr>
          <w:rFonts w:ascii="Times New Roman" w:eastAsia="Times New Roman" w:hAnsi="Times New Roman"/>
          <w:b/>
          <w:bCs/>
          <w:kern w:val="0"/>
          <w:sz w:val="24"/>
          <w:szCs w:val="24"/>
          <w:lang w:eastAsia="lv-LV"/>
          <w14:ligatures w14:val="none"/>
        </w:rPr>
        <w:t>sociālo pakalpojumu īstenošanai</w:t>
      </w:r>
    </w:p>
    <w:bookmarkEnd w:id="0"/>
    <w:p w14:paraId="59804FBB" w14:textId="77777777" w:rsidR="003836DE" w:rsidRDefault="003836DE" w:rsidP="003836DE">
      <w:pPr>
        <w:spacing w:after="0" w:line="240" w:lineRule="auto"/>
        <w:ind w:right="-1"/>
        <w:jc w:val="center"/>
        <w:rPr>
          <w:kern w:val="0"/>
          <w:sz w:val="27"/>
          <w:szCs w:val="27"/>
          <w14:ligatures w14:val="none"/>
        </w:rPr>
      </w:pPr>
    </w:p>
    <w:p w14:paraId="27A540ED" w14:textId="77777777" w:rsidR="00525041" w:rsidRPr="003836DE" w:rsidRDefault="00525041" w:rsidP="003836DE">
      <w:pPr>
        <w:spacing w:after="0" w:line="240" w:lineRule="auto"/>
        <w:ind w:right="-1"/>
        <w:jc w:val="center"/>
        <w:rPr>
          <w:kern w:val="0"/>
          <w:sz w:val="27"/>
          <w:szCs w:val="27"/>
          <w14:ligatures w14:val="none"/>
        </w:rPr>
      </w:pPr>
    </w:p>
    <w:p w14:paraId="2A7FA31C" w14:textId="77777777" w:rsidR="003836DE" w:rsidRPr="003836DE" w:rsidRDefault="003836DE" w:rsidP="003836DE">
      <w:pPr>
        <w:numPr>
          <w:ilvl w:val="0"/>
          <w:numId w:val="2"/>
        </w:numPr>
        <w:tabs>
          <w:tab w:val="left" w:pos="4395"/>
        </w:tabs>
        <w:spacing w:after="0" w:line="240" w:lineRule="auto"/>
        <w:ind w:left="1134" w:right="-1"/>
        <w:jc w:val="center"/>
        <w:rPr>
          <w:rFonts w:ascii="Times New Roman" w:eastAsia="Times New Roman" w:hAnsi="Times New Roman"/>
          <w:b/>
          <w:bCs/>
          <w:kern w:val="0"/>
          <w:sz w:val="24"/>
          <w:szCs w:val="24"/>
          <w:lang w:eastAsia="lv-LV"/>
          <w14:ligatures w14:val="none"/>
        </w:rPr>
      </w:pPr>
      <w:r w:rsidRPr="003836DE">
        <w:rPr>
          <w:rFonts w:ascii="Times New Roman" w:eastAsia="Times New Roman" w:hAnsi="Times New Roman"/>
          <w:b/>
          <w:bCs/>
          <w:kern w:val="0"/>
          <w:sz w:val="24"/>
          <w:szCs w:val="24"/>
          <w:lang w:eastAsia="lv-LV"/>
          <w14:ligatures w14:val="none"/>
        </w:rPr>
        <w:t>Vispārīgie jautājumi</w:t>
      </w:r>
    </w:p>
    <w:p w14:paraId="7DA12B68" w14:textId="77777777" w:rsidR="003836DE" w:rsidRPr="003836DE" w:rsidRDefault="003836DE" w:rsidP="003836DE">
      <w:pPr>
        <w:spacing w:after="0" w:line="240" w:lineRule="auto"/>
        <w:ind w:left="1080" w:right="-1"/>
        <w:rPr>
          <w:rFonts w:ascii="Times New Roman" w:eastAsia="Times New Roman" w:hAnsi="Times New Roman"/>
          <w:b/>
          <w:bCs/>
          <w:kern w:val="0"/>
          <w:lang w:eastAsia="lv-LV"/>
          <w14:ligatures w14:val="none"/>
        </w:rPr>
      </w:pPr>
    </w:p>
    <w:p w14:paraId="2B0B2480" w14:textId="77777777" w:rsidR="003836DE" w:rsidRPr="00525041" w:rsidRDefault="003836DE" w:rsidP="00525041">
      <w:pPr>
        <w:numPr>
          <w:ilvl w:val="0"/>
          <w:numId w:val="3"/>
        </w:numPr>
        <w:spacing w:after="0" w:line="240" w:lineRule="auto"/>
        <w:ind w:left="284" w:right="849" w:hanging="284"/>
        <w:jc w:val="both"/>
        <w:rPr>
          <w:rFonts w:ascii="Times New Roman" w:eastAsia="Times New Roman" w:hAnsi="Times New Roman" w:cs="Times New Roman"/>
          <w:kern w:val="0"/>
          <w:sz w:val="24"/>
          <w:szCs w:val="24"/>
          <w:lang w:eastAsia="lv-LV"/>
          <w14:ligatures w14:val="none"/>
        </w:rPr>
      </w:pPr>
      <w:r w:rsidRPr="00525041">
        <w:rPr>
          <w:rFonts w:ascii="Times New Roman" w:eastAsia="Times New Roman" w:hAnsi="Times New Roman" w:cs="Times New Roman"/>
          <w:kern w:val="0"/>
          <w:sz w:val="24"/>
          <w:szCs w:val="24"/>
          <w:lang w:eastAsia="lv-LV"/>
          <w14:ligatures w14:val="none"/>
        </w:rPr>
        <w:t>Ar šo kārtību (turpmāk – kārtība) tiek noteikta nekustamā īpašuma iegādes piedāvājumu iesniegšana un atlase, kas nepieciešama sociālo pakalpojumu īstenošanai.</w:t>
      </w:r>
    </w:p>
    <w:p w14:paraId="658415BE" w14:textId="77777777" w:rsidR="003836DE" w:rsidRPr="00525041" w:rsidRDefault="003836DE" w:rsidP="00525041">
      <w:pPr>
        <w:numPr>
          <w:ilvl w:val="0"/>
          <w:numId w:val="3"/>
        </w:numPr>
        <w:spacing w:after="0" w:line="240" w:lineRule="auto"/>
        <w:ind w:left="284" w:right="849" w:hanging="284"/>
        <w:jc w:val="both"/>
        <w:rPr>
          <w:rFonts w:ascii="Times New Roman" w:eastAsia="Times New Roman" w:hAnsi="Times New Roman" w:cs="Times New Roman"/>
          <w:kern w:val="0"/>
          <w:sz w:val="24"/>
          <w:szCs w:val="24"/>
          <w:lang w:eastAsia="lv-LV"/>
          <w14:ligatures w14:val="none"/>
        </w:rPr>
      </w:pPr>
      <w:r w:rsidRPr="00525041">
        <w:rPr>
          <w:rFonts w:ascii="Times New Roman" w:eastAsia="Times New Roman" w:hAnsi="Times New Roman" w:cs="Times New Roman"/>
          <w:kern w:val="0"/>
          <w:sz w:val="24"/>
          <w:szCs w:val="24"/>
          <w:lang w:eastAsia="lv-LV"/>
          <w14:ligatures w14:val="none"/>
        </w:rPr>
        <w:t xml:space="preserve">Mērķis ir nekustamā īpašuma iegāde (atsavināšana) sociālo pakalpojumu īstenošanai (turpmāk – </w:t>
      </w:r>
      <w:r w:rsidRPr="00525041">
        <w:rPr>
          <w:rFonts w:ascii="Times New Roman" w:eastAsia="Times New Roman" w:hAnsi="Times New Roman" w:cs="Times New Roman"/>
          <w:color w:val="FF0000"/>
          <w:kern w:val="0"/>
          <w:sz w:val="24"/>
          <w:szCs w:val="24"/>
          <w:lang w:eastAsia="lv-LV"/>
          <w14:ligatures w14:val="none"/>
        </w:rPr>
        <w:t xml:space="preserve"> </w:t>
      </w:r>
      <w:r w:rsidRPr="00525041">
        <w:rPr>
          <w:rFonts w:ascii="Times New Roman" w:eastAsia="Times New Roman" w:hAnsi="Times New Roman" w:cs="Times New Roman"/>
          <w:kern w:val="0"/>
          <w:sz w:val="24"/>
          <w:szCs w:val="24"/>
          <w:lang w:eastAsia="lv-LV"/>
          <w14:ligatures w14:val="none"/>
        </w:rPr>
        <w:t xml:space="preserve">Iegādes objekts). </w:t>
      </w:r>
    </w:p>
    <w:p w14:paraId="174312A9" w14:textId="77777777" w:rsidR="003836DE" w:rsidRPr="00525041" w:rsidRDefault="003836DE" w:rsidP="00525041">
      <w:pPr>
        <w:numPr>
          <w:ilvl w:val="0"/>
          <w:numId w:val="3"/>
        </w:numPr>
        <w:spacing w:after="0" w:line="240" w:lineRule="auto"/>
        <w:ind w:left="284" w:right="849" w:hanging="284"/>
        <w:jc w:val="both"/>
        <w:rPr>
          <w:rFonts w:ascii="Times New Roman" w:eastAsia="Times New Roman" w:hAnsi="Times New Roman" w:cs="Times New Roman"/>
          <w:kern w:val="0"/>
          <w:sz w:val="24"/>
          <w:szCs w:val="24"/>
          <w:lang w:eastAsia="lv-LV"/>
          <w14:ligatures w14:val="none"/>
        </w:rPr>
      </w:pPr>
      <w:r w:rsidRPr="00525041">
        <w:rPr>
          <w:rFonts w:ascii="Times New Roman" w:eastAsia="Times New Roman" w:hAnsi="Times New Roman" w:cs="Times New Roman"/>
          <w:kern w:val="0"/>
          <w:sz w:val="24"/>
          <w:szCs w:val="24"/>
          <w:lang w:eastAsia="lv-LV"/>
          <w14:ligatures w14:val="none"/>
        </w:rPr>
        <w:t>Iegādes objekta piedāvājumu atlases organizēšanu nodrošina ar Siguldas novada pašvaldības domes lēmumu apstiprināta Piedāvājumu atlases komisija (turpmāk – komisija).</w:t>
      </w:r>
    </w:p>
    <w:p w14:paraId="032FA1CF" w14:textId="77777777" w:rsidR="003836DE" w:rsidRPr="00525041" w:rsidRDefault="003836DE" w:rsidP="00525041">
      <w:pPr>
        <w:numPr>
          <w:ilvl w:val="0"/>
          <w:numId w:val="3"/>
        </w:numPr>
        <w:spacing w:after="0" w:line="240" w:lineRule="auto"/>
        <w:ind w:left="284" w:right="849" w:hanging="284"/>
        <w:jc w:val="both"/>
        <w:rPr>
          <w:rFonts w:ascii="Times New Roman" w:eastAsia="Times New Roman" w:hAnsi="Times New Roman" w:cs="Times New Roman"/>
          <w:kern w:val="0"/>
          <w:sz w:val="24"/>
          <w:szCs w:val="24"/>
          <w:lang w:eastAsia="lv-LV"/>
          <w14:ligatures w14:val="none"/>
        </w:rPr>
      </w:pPr>
      <w:r w:rsidRPr="00525041">
        <w:rPr>
          <w:rFonts w:ascii="Times New Roman" w:eastAsia="Times New Roman" w:hAnsi="Times New Roman" w:cs="Times New Roman"/>
          <w:kern w:val="0"/>
          <w:sz w:val="24"/>
          <w:szCs w:val="24"/>
          <w:lang w:eastAsia="lv-LV"/>
          <w14:ligatures w14:val="none"/>
        </w:rPr>
        <w:t xml:space="preserve">Lēmumu par atlases rezultātiem  (uzvarētāja noteikšanu) vai par atlases izbeigšanu bez rezultātiem, vai  par atlases procedūras pārtraukšanu pieņem pašvaldības dome. </w:t>
      </w:r>
    </w:p>
    <w:p w14:paraId="555F2F74" w14:textId="77777777" w:rsidR="003836DE" w:rsidRPr="00525041" w:rsidRDefault="003836DE" w:rsidP="00525041">
      <w:pPr>
        <w:numPr>
          <w:ilvl w:val="0"/>
          <w:numId w:val="3"/>
        </w:numPr>
        <w:spacing w:after="0" w:line="240" w:lineRule="auto"/>
        <w:ind w:left="284" w:right="849" w:hanging="284"/>
        <w:jc w:val="both"/>
        <w:rPr>
          <w:rFonts w:ascii="Times New Roman" w:eastAsia="Times New Roman" w:hAnsi="Times New Roman" w:cs="Times New Roman"/>
          <w:kern w:val="0"/>
          <w:sz w:val="24"/>
          <w:szCs w:val="24"/>
          <w:lang w:eastAsia="lv-LV"/>
          <w14:ligatures w14:val="none"/>
        </w:rPr>
      </w:pPr>
      <w:r w:rsidRPr="00525041">
        <w:rPr>
          <w:rFonts w:ascii="Times New Roman" w:eastAsia="Times New Roman" w:hAnsi="Times New Roman" w:cs="Times New Roman"/>
          <w:kern w:val="0"/>
          <w:sz w:val="24"/>
          <w:szCs w:val="24"/>
          <w:lang w:eastAsia="lv-LV"/>
          <w14:ligatures w14:val="none"/>
        </w:rPr>
        <w:t xml:space="preserve">Komisijas darbu vada komisijas priekšsēdētājs. Komisija no sava vidus nosaka, kurš nodrošinās sēžu protokolēšanu. Ja komisijas vadītājs vai kāds no komisijas locekļiem ir prombūtnē, tad viņa pienākumu komisijā  pilda amatpersona, kas aizvieto prombūtnē esošo komisijas priekšsēdētāju vai locekli. Lēmumu komisija pieņem balsojot. Ja balsis sadalās vienādi – izšķirošā ir komisijas priekšsēdētāja balss. </w:t>
      </w:r>
    </w:p>
    <w:p w14:paraId="3FAC6A42" w14:textId="77777777" w:rsidR="003836DE" w:rsidRPr="00525041" w:rsidRDefault="003836DE" w:rsidP="00525041">
      <w:pPr>
        <w:numPr>
          <w:ilvl w:val="0"/>
          <w:numId w:val="3"/>
        </w:numPr>
        <w:spacing w:after="0" w:line="240" w:lineRule="auto"/>
        <w:ind w:left="284" w:right="849" w:hanging="284"/>
        <w:jc w:val="both"/>
        <w:rPr>
          <w:rFonts w:ascii="Times New Roman" w:eastAsia="Times New Roman" w:hAnsi="Times New Roman" w:cs="Times New Roman"/>
          <w:kern w:val="0"/>
          <w:sz w:val="24"/>
          <w:szCs w:val="24"/>
          <w:lang w:eastAsia="lv-LV"/>
          <w14:ligatures w14:val="none"/>
        </w:rPr>
      </w:pPr>
      <w:r w:rsidRPr="00525041">
        <w:rPr>
          <w:rFonts w:ascii="Times New Roman" w:eastAsia="Times New Roman" w:hAnsi="Times New Roman" w:cs="Times New Roman"/>
          <w:kern w:val="0"/>
          <w:sz w:val="24"/>
          <w:szCs w:val="24"/>
          <w:lang w:eastAsia="lv-LV"/>
          <w14:ligatures w14:val="none"/>
        </w:rPr>
        <w:t xml:space="preserve">Publicējamā informācija par Iegādes objektu ir norādīta iegādes objekta sludinājumā, kura saturs apstiprināts ar pašvaldības domes 2023.gada 24.augusta lēmumu. Savukārt šī kārtība publicējama pašvaldības tīmekļa vietnē </w:t>
      </w:r>
      <w:hyperlink r:id="rId7" w:history="1">
        <w:r w:rsidRPr="00525041">
          <w:rPr>
            <w:rFonts w:ascii="Times New Roman" w:eastAsia="Times New Roman" w:hAnsi="Times New Roman" w:cs="Times New Roman"/>
            <w:color w:val="0563C1" w:themeColor="hyperlink"/>
            <w:kern w:val="0"/>
            <w:sz w:val="24"/>
            <w:szCs w:val="24"/>
            <w:u w:val="single"/>
            <w:lang w:eastAsia="lv-LV"/>
            <w14:ligatures w14:val="none"/>
          </w:rPr>
          <w:t>www.sigulda.lv</w:t>
        </w:r>
      </w:hyperlink>
      <w:r w:rsidRPr="00525041">
        <w:rPr>
          <w:rFonts w:ascii="Times New Roman" w:eastAsia="Times New Roman" w:hAnsi="Times New Roman" w:cs="Times New Roman"/>
          <w:kern w:val="0"/>
          <w:sz w:val="24"/>
          <w:szCs w:val="24"/>
          <w:lang w:eastAsia="lv-LV"/>
          <w14:ligatures w14:val="none"/>
        </w:rPr>
        <w:t xml:space="preserve"> un izvietojama redzamā vietā pašvaldības Teritoriālās attīstības pārvaldē.</w:t>
      </w:r>
    </w:p>
    <w:p w14:paraId="54752CC8" w14:textId="77777777" w:rsidR="003836DE" w:rsidRPr="00525041" w:rsidRDefault="003836DE" w:rsidP="00525041">
      <w:pPr>
        <w:numPr>
          <w:ilvl w:val="0"/>
          <w:numId w:val="3"/>
        </w:numPr>
        <w:spacing w:after="0" w:line="240" w:lineRule="auto"/>
        <w:ind w:left="284" w:right="849" w:hanging="284"/>
        <w:jc w:val="both"/>
        <w:rPr>
          <w:rFonts w:ascii="Times New Roman" w:eastAsia="Times New Roman" w:hAnsi="Times New Roman" w:cs="Times New Roman"/>
          <w:kern w:val="0"/>
          <w:sz w:val="24"/>
          <w:szCs w:val="24"/>
          <w:lang w:eastAsia="lv-LV"/>
          <w14:ligatures w14:val="none"/>
        </w:rPr>
      </w:pPr>
      <w:r w:rsidRPr="00525041">
        <w:rPr>
          <w:rFonts w:ascii="Times New Roman" w:hAnsi="Times New Roman" w:cs="Times New Roman"/>
          <w:kern w:val="0"/>
          <w:sz w:val="24"/>
          <w:szCs w:val="24"/>
          <w14:ligatures w14:val="none"/>
        </w:rPr>
        <w:t xml:space="preserve">Piedāvājumā saņemtie fizisko personu dati tiek apstrādāti atbilstoši </w:t>
      </w:r>
      <w:bookmarkStart w:id="2" w:name="_Hlk506296148"/>
      <w:r w:rsidRPr="00525041">
        <w:rPr>
          <w:rFonts w:ascii="Times New Roman" w:hAnsi="Times New Roman" w:cs="Times New Roman"/>
          <w:kern w:val="0"/>
          <w:sz w:val="24"/>
          <w:szCs w:val="24"/>
          <w14:ligatures w14:val="none"/>
        </w:rPr>
        <w:t>Eiropas Parlamenta un Padomes Regulas (ES) 2016/679 (2016. gada 27. aprīlis) “Par fizisku personu aizsardzību attiecībā uz personas datu apstrādi un šādu datu brīvu apriti un ar ko atceļ Direktīvu 95/46/EK (Vispārīgā datu aizsardzības regula)”</w:t>
      </w:r>
      <w:bookmarkEnd w:id="2"/>
      <w:r w:rsidRPr="00525041">
        <w:rPr>
          <w:rFonts w:ascii="Times New Roman" w:hAnsi="Times New Roman" w:cs="Times New Roman"/>
          <w:kern w:val="0"/>
          <w:sz w:val="24"/>
          <w:szCs w:val="24"/>
          <w14:ligatures w14:val="none"/>
        </w:rPr>
        <w:t>, Fizisko personu datu apstrādes likuma un citu normatīvo aktu prasībām.</w:t>
      </w:r>
    </w:p>
    <w:p w14:paraId="2E43E773" w14:textId="77777777" w:rsidR="003836DE" w:rsidRPr="00525041" w:rsidRDefault="003836DE" w:rsidP="00525041">
      <w:pPr>
        <w:numPr>
          <w:ilvl w:val="0"/>
          <w:numId w:val="3"/>
        </w:numPr>
        <w:spacing w:after="0" w:line="240" w:lineRule="auto"/>
        <w:ind w:left="284" w:right="849" w:hanging="284"/>
        <w:jc w:val="both"/>
        <w:rPr>
          <w:rFonts w:ascii="Times New Roman" w:eastAsia="Times New Roman" w:hAnsi="Times New Roman" w:cs="Times New Roman"/>
          <w:kern w:val="0"/>
          <w:sz w:val="24"/>
          <w:szCs w:val="24"/>
          <w:lang w:eastAsia="lv-LV"/>
          <w14:ligatures w14:val="none"/>
        </w:rPr>
      </w:pPr>
      <w:r w:rsidRPr="00525041">
        <w:rPr>
          <w:rFonts w:ascii="Times New Roman" w:hAnsi="Times New Roman" w:cs="Times New Roman"/>
          <w:kern w:val="0"/>
          <w:sz w:val="24"/>
          <w:szCs w:val="24"/>
          <w14:ligatures w14:val="none"/>
        </w:rPr>
        <w:t xml:space="preserve">Personas datu apstrāde tiek veikta, lai identificētu piedāvājuma iesniedzēju un izvērtētu iesniegos piedāvājumus, apstrādājot datus pēc iespējas minimālākā apjomā, kāds ir nepieciešams, lai sasniegtu attiecīgo datu apstrādes nolūku, saskaņā ar pašvaldības noteikumiem. </w:t>
      </w:r>
    </w:p>
    <w:p w14:paraId="7E12E4BD" w14:textId="77777777" w:rsidR="003836DE" w:rsidRPr="00525041" w:rsidRDefault="003836DE" w:rsidP="00525041">
      <w:pPr>
        <w:spacing w:after="0" w:line="240" w:lineRule="auto"/>
        <w:ind w:right="849"/>
        <w:jc w:val="both"/>
        <w:rPr>
          <w:rFonts w:ascii="Times New Roman" w:eastAsia="Times New Roman" w:hAnsi="Times New Roman" w:cs="Times New Roman"/>
          <w:kern w:val="0"/>
          <w:sz w:val="24"/>
          <w:szCs w:val="24"/>
          <w:lang w:eastAsia="lv-LV"/>
          <w14:ligatures w14:val="none"/>
        </w:rPr>
      </w:pPr>
    </w:p>
    <w:p w14:paraId="35DE2F2E" w14:textId="77777777" w:rsidR="003836DE" w:rsidRPr="00525041" w:rsidRDefault="003836DE" w:rsidP="00525041">
      <w:pPr>
        <w:numPr>
          <w:ilvl w:val="0"/>
          <w:numId w:val="2"/>
        </w:numPr>
        <w:spacing w:after="0" w:line="240" w:lineRule="auto"/>
        <w:ind w:right="849"/>
        <w:jc w:val="center"/>
        <w:rPr>
          <w:rFonts w:ascii="Times New Roman" w:eastAsia="Times New Roman" w:hAnsi="Times New Roman" w:cs="Times New Roman"/>
          <w:b/>
          <w:bCs/>
          <w:kern w:val="0"/>
          <w:sz w:val="24"/>
          <w:szCs w:val="24"/>
          <w:lang w:eastAsia="lv-LV"/>
          <w14:ligatures w14:val="none"/>
        </w:rPr>
      </w:pPr>
      <w:r w:rsidRPr="00525041">
        <w:rPr>
          <w:rFonts w:ascii="Times New Roman" w:eastAsia="Times New Roman" w:hAnsi="Times New Roman" w:cs="Times New Roman"/>
          <w:b/>
          <w:bCs/>
          <w:kern w:val="0"/>
          <w:sz w:val="24"/>
          <w:szCs w:val="24"/>
          <w:lang w:eastAsia="lv-LV"/>
          <w14:ligatures w14:val="none"/>
        </w:rPr>
        <w:t>Piedāvājumu iesniegšana</w:t>
      </w:r>
    </w:p>
    <w:p w14:paraId="27C4CFC1" w14:textId="77777777" w:rsidR="003836DE" w:rsidRPr="00525041" w:rsidRDefault="003836DE" w:rsidP="00525041">
      <w:pPr>
        <w:spacing w:after="0" w:line="240" w:lineRule="auto"/>
        <w:ind w:left="1080" w:right="849"/>
        <w:rPr>
          <w:rFonts w:ascii="Times New Roman" w:eastAsia="Times New Roman" w:hAnsi="Times New Roman" w:cs="Times New Roman"/>
          <w:b/>
          <w:bCs/>
          <w:kern w:val="0"/>
          <w:sz w:val="24"/>
          <w:szCs w:val="24"/>
          <w:lang w:eastAsia="lv-LV"/>
          <w14:ligatures w14:val="none"/>
        </w:rPr>
      </w:pPr>
    </w:p>
    <w:p w14:paraId="4462E300" w14:textId="77777777" w:rsidR="003836DE" w:rsidRPr="00525041" w:rsidRDefault="003836DE" w:rsidP="00525041">
      <w:pPr>
        <w:numPr>
          <w:ilvl w:val="0"/>
          <w:numId w:val="3"/>
        </w:numPr>
        <w:spacing w:after="0" w:line="240" w:lineRule="auto"/>
        <w:ind w:left="284" w:right="849" w:hanging="284"/>
        <w:jc w:val="both"/>
        <w:rPr>
          <w:rFonts w:ascii="Times New Roman" w:hAnsi="Times New Roman" w:cs="Times New Roman"/>
          <w:kern w:val="0"/>
          <w:sz w:val="24"/>
          <w:szCs w:val="24"/>
          <w14:ligatures w14:val="none"/>
        </w:rPr>
      </w:pPr>
      <w:r w:rsidRPr="00525041">
        <w:rPr>
          <w:rFonts w:ascii="Times New Roman" w:hAnsi="Times New Roman" w:cs="Times New Roman"/>
          <w:kern w:val="0"/>
          <w:sz w:val="24"/>
          <w:szCs w:val="24"/>
          <w14:ligatures w14:val="none"/>
        </w:rPr>
        <w:t>Persona, kura vēlas piedāvāt iegādei nekustamo īpašumu sociālo pakalpojumu īstenošanai (turpmāk – Pretendents), sludinājumā norādītajā termiņā iesniedz pašvaldībai Pretendenta piedāvājumu (turpmāk – piedāvājums). Piedāvājumā iekļaujama visa pieteikuma formā prasītā informācija, kā arī cita informācija, ko Pretendents uzskata par nepieciešamu sniegt pašvaldībai lēmuma pieņemšanai.</w:t>
      </w:r>
    </w:p>
    <w:p w14:paraId="20AB4035" w14:textId="77777777" w:rsidR="003836DE" w:rsidRPr="00525041" w:rsidRDefault="003836DE" w:rsidP="00525041">
      <w:pPr>
        <w:numPr>
          <w:ilvl w:val="0"/>
          <w:numId w:val="3"/>
        </w:numPr>
        <w:spacing w:after="0" w:line="240" w:lineRule="auto"/>
        <w:ind w:left="284" w:right="849" w:hanging="426"/>
        <w:jc w:val="both"/>
        <w:rPr>
          <w:rFonts w:ascii="Times New Roman" w:hAnsi="Times New Roman" w:cs="Times New Roman"/>
          <w:kern w:val="0"/>
          <w:sz w:val="24"/>
          <w:szCs w:val="24"/>
          <w14:ligatures w14:val="none"/>
        </w:rPr>
      </w:pPr>
      <w:r w:rsidRPr="00525041">
        <w:rPr>
          <w:rFonts w:ascii="Times New Roman" w:hAnsi="Times New Roman" w:cs="Times New Roman"/>
          <w:kern w:val="0"/>
          <w:sz w:val="24"/>
          <w:szCs w:val="24"/>
          <w14:ligatures w14:val="none"/>
        </w:rPr>
        <w:t>Piedāvājumu jāiesniedz klātienē Teritoriālās attīstības pārvaldei no 2023.gada 28.augusta līdz 2023.gada 25.septembrim plkst.13:00. Zinātnes ielā 7, Siguldā, Siguldas novadā, slēgtā aploksnē, uz kuras norādīts Pretendents un atsauce uz sludinājumu.</w:t>
      </w:r>
    </w:p>
    <w:p w14:paraId="64CAF67C" w14:textId="77777777" w:rsidR="003836DE" w:rsidRPr="00525041" w:rsidRDefault="003836DE" w:rsidP="00525041">
      <w:pPr>
        <w:numPr>
          <w:ilvl w:val="0"/>
          <w:numId w:val="3"/>
        </w:numPr>
        <w:spacing w:after="0" w:line="240" w:lineRule="auto"/>
        <w:ind w:left="284" w:right="849" w:hanging="426"/>
        <w:jc w:val="both"/>
        <w:rPr>
          <w:rFonts w:ascii="Times New Roman" w:hAnsi="Times New Roman" w:cs="Times New Roman"/>
          <w:kern w:val="0"/>
          <w:sz w:val="24"/>
          <w:szCs w:val="24"/>
          <w14:ligatures w14:val="none"/>
        </w:rPr>
      </w:pPr>
      <w:r w:rsidRPr="00525041">
        <w:rPr>
          <w:rFonts w:ascii="Times New Roman" w:hAnsi="Times New Roman" w:cs="Times New Roman"/>
          <w:kern w:val="0"/>
          <w:sz w:val="24"/>
          <w:szCs w:val="24"/>
          <w14:ligatures w14:val="none"/>
        </w:rPr>
        <w:t>Piedāvājums jāsagatavo latviešu valodā vienā eksemplārā. Citā valodā sagatavotajiem un iesniegtajiem dokumentiem jāpievieno apliecināts tulkojums latviešu valodā.</w:t>
      </w:r>
    </w:p>
    <w:p w14:paraId="595EECF4" w14:textId="77777777" w:rsidR="003836DE" w:rsidRPr="00525041" w:rsidRDefault="003836DE" w:rsidP="00525041">
      <w:pPr>
        <w:numPr>
          <w:ilvl w:val="0"/>
          <w:numId w:val="3"/>
        </w:numPr>
        <w:spacing w:after="0" w:line="240" w:lineRule="auto"/>
        <w:ind w:left="284" w:right="849" w:hanging="426"/>
        <w:jc w:val="both"/>
        <w:rPr>
          <w:rFonts w:ascii="Times New Roman" w:hAnsi="Times New Roman" w:cs="Times New Roman"/>
          <w:kern w:val="0"/>
          <w:sz w:val="24"/>
          <w:szCs w:val="24"/>
          <w14:ligatures w14:val="none"/>
        </w:rPr>
      </w:pPr>
      <w:r w:rsidRPr="00525041">
        <w:rPr>
          <w:rFonts w:ascii="Times New Roman" w:hAnsi="Times New Roman" w:cs="Times New Roman"/>
          <w:kern w:val="0"/>
          <w:sz w:val="24"/>
          <w:szCs w:val="24"/>
          <w14:ligatures w14:val="none"/>
        </w:rPr>
        <w:t xml:space="preserve">Teritoriālā attīstības pārvalde reģistrē piedāvājumus to saņemšanas secībā, norādot uz aploksnes  (neatverot to) saņemšanas datumu un laiku. </w:t>
      </w:r>
    </w:p>
    <w:p w14:paraId="29B53AC9" w14:textId="2F26AA09" w:rsidR="003836DE" w:rsidRDefault="003836DE" w:rsidP="00525041">
      <w:pPr>
        <w:tabs>
          <w:tab w:val="left" w:pos="284"/>
        </w:tabs>
        <w:spacing w:after="0" w:line="240" w:lineRule="auto"/>
        <w:ind w:right="849"/>
        <w:jc w:val="both"/>
        <w:rPr>
          <w:rFonts w:ascii="Times New Roman" w:hAnsi="Times New Roman" w:cs="Times New Roman"/>
          <w:kern w:val="0"/>
          <w:sz w:val="24"/>
          <w:szCs w:val="24"/>
          <w14:ligatures w14:val="none"/>
        </w:rPr>
      </w:pPr>
    </w:p>
    <w:p w14:paraId="2A4FA4FE" w14:textId="77777777" w:rsidR="00525041" w:rsidRDefault="00525041" w:rsidP="00525041">
      <w:pPr>
        <w:tabs>
          <w:tab w:val="left" w:pos="284"/>
        </w:tabs>
        <w:spacing w:after="0" w:line="240" w:lineRule="auto"/>
        <w:ind w:right="849"/>
        <w:jc w:val="both"/>
        <w:rPr>
          <w:rFonts w:ascii="Times New Roman" w:hAnsi="Times New Roman" w:cs="Times New Roman"/>
          <w:kern w:val="0"/>
          <w:sz w:val="24"/>
          <w:szCs w:val="24"/>
          <w14:ligatures w14:val="none"/>
        </w:rPr>
      </w:pPr>
    </w:p>
    <w:p w14:paraId="67618453" w14:textId="77777777" w:rsidR="00525041" w:rsidRDefault="00525041" w:rsidP="00525041">
      <w:pPr>
        <w:tabs>
          <w:tab w:val="left" w:pos="284"/>
        </w:tabs>
        <w:spacing w:after="0" w:line="240" w:lineRule="auto"/>
        <w:ind w:right="849"/>
        <w:jc w:val="both"/>
        <w:rPr>
          <w:rFonts w:ascii="Times New Roman" w:hAnsi="Times New Roman" w:cs="Times New Roman"/>
          <w:kern w:val="0"/>
          <w:sz w:val="24"/>
          <w:szCs w:val="24"/>
          <w14:ligatures w14:val="none"/>
        </w:rPr>
      </w:pPr>
    </w:p>
    <w:p w14:paraId="5BD81873" w14:textId="77777777" w:rsidR="00525041" w:rsidRDefault="00525041" w:rsidP="00525041">
      <w:pPr>
        <w:tabs>
          <w:tab w:val="left" w:pos="284"/>
        </w:tabs>
        <w:spacing w:after="0" w:line="240" w:lineRule="auto"/>
        <w:ind w:right="849"/>
        <w:jc w:val="both"/>
        <w:rPr>
          <w:rFonts w:ascii="Times New Roman" w:hAnsi="Times New Roman" w:cs="Times New Roman"/>
          <w:kern w:val="0"/>
          <w:sz w:val="24"/>
          <w:szCs w:val="24"/>
          <w14:ligatures w14:val="none"/>
        </w:rPr>
      </w:pPr>
    </w:p>
    <w:p w14:paraId="7E2DAE8E" w14:textId="77777777" w:rsidR="00525041" w:rsidRPr="00525041" w:rsidRDefault="00525041" w:rsidP="00525041">
      <w:pPr>
        <w:tabs>
          <w:tab w:val="left" w:pos="284"/>
        </w:tabs>
        <w:spacing w:after="0" w:line="240" w:lineRule="auto"/>
        <w:ind w:right="849"/>
        <w:jc w:val="both"/>
        <w:rPr>
          <w:rFonts w:ascii="Times New Roman" w:hAnsi="Times New Roman" w:cs="Times New Roman"/>
          <w:kern w:val="0"/>
          <w:sz w:val="24"/>
          <w:szCs w:val="24"/>
          <w14:ligatures w14:val="none"/>
        </w:rPr>
      </w:pPr>
    </w:p>
    <w:p w14:paraId="289D0B4F" w14:textId="77777777" w:rsidR="003836DE" w:rsidRPr="00525041" w:rsidRDefault="003836DE" w:rsidP="00525041">
      <w:pPr>
        <w:numPr>
          <w:ilvl w:val="0"/>
          <w:numId w:val="4"/>
        </w:numPr>
        <w:spacing w:after="0" w:line="240" w:lineRule="auto"/>
        <w:ind w:right="849"/>
        <w:jc w:val="center"/>
        <w:rPr>
          <w:rFonts w:ascii="Times New Roman" w:eastAsia="Times New Roman" w:hAnsi="Times New Roman" w:cs="Times New Roman"/>
          <w:kern w:val="0"/>
          <w:sz w:val="24"/>
          <w:szCs w:val="24"/>
          <w:lang w:eastAsia="lv-LV"/>
          <w14:ligatures w14:val="none"/>
        </w:rPr>
      </w:pPr>
      <w:r w:rsidRPr="00525041">
        <w:rPr>
          <w:rFonts w:ascii="Times New Roman" w:eastAsia="Times New Roman" w:hAnsi="Times New Roman" w:cs="Times New Roman"/>
          <w:b/>
          <w:bCs/>
          <w:kern w:val="0"/>
          <w:sz w:val="24"/>
          <w:szCs w:val="24"/>
          <w:lang w:eastAsia="lv-LV"/>
          <w14:ligatures w14:val="none"/>
        </w:rPr>
        <w:t>Piedāvājumu atvēršana, izvērtēšana un pretendenta izvēle</w:t>
      </w:r>
    </w:p>
    <w:p w14:paraId="2BC7AAD2" w14:textId="77777777" w:rsidR="003836DE" w:rsidRPr="00525041" w:rsidRDefault="003836DE" w:rsidP="00525041">
      <w:pPr>
        <w:spacing w:after="0" w:line="240" w:lineRule="auto"/>
        <w:ind w:left="1800" w:right="849"/>
        <w:rPr>
          <w:rFonts w:ascii="Times New Roman" w:eastAsia="Times New Roman" w:hAnsi="Times New Roman" w:cs="Times New Roman"/>
          <w:kern w:val="0"/>
          <w:sz w:val="24"/>
          <w:szCs w:val="24"/>
          <w:lang w:eastAsia="lv-LV"/>
          <w14:ligatures w14:val="none"/>
        </w:rPr>
      </w:pPr>
    </w:p>
    <w:p w14:paraId="25F0FAF4" w14:textId="77777777" w:rsidR="003836DE" w:rsidRPr="00525041" w:rsidRDefault="003836DE" w:rsidP="00525041">
      <w:pPr>
        <w:numPr>
          <w:ilvl w:val="0"/>
          <w:numId w:val="3"/>
        </w:numPr>
        <w:spacing w:after="0" w:line="240" w:lineRule="auto"/>
        <w:ind w:right="849"/>
        <w:jc w:val="both"/>
        <w:rPr>
          <w:rFonts w:ascii="Times New Roman" w:eastAsia="Times New Roman" w:hAnsi="Times New Roman" w:cs="Times New Roman"/>
          <w:kern w:val="0"/>
          <w:sz w:val="24"/>
          <w:szCs w:val="24"/>
          <w:lang w:eastAsia="lv-LV"/>
          <w14:ligatures w14:val="none"/>
        </w:rPr>
      </w:pPr>
      <w:r w:rsidRPr="00525041">
        <w:rPr>
          <w:rFonts w:ascii="Times New Roman" w:eastAsia="Times New Roman" w:hAnsi="Times New Roman" w:cs="Times New Roman"/>
          <w:kern w:val="0"/>
          <w:sz w:val="24"/>
          <w:szCs w:val="24"/>
          <w:lang w:eastAsia="lv-LV"/>
          <w14:ligatures w14:val="none"/>
        </w:rPr>
        <w:t xml:space="preserve">Pretendentu piedāvājumu atvēršanu komisija nodrošina 2023.gada 26.septembrī, plkst.10:00, to iesniegšanas secībā, nosaucot pretendentu, piedāvāto Iegādes objektu, piedāvājuma iesniegšanas datumu un laiku. </w:t>
      </w:r>
    </w:p>
    <w:p w14:paraId="28D8331E" w14:textId="77777777" w:rsidR="003836DE" w:rsidRPr="00525041" w:rsidRDefault="003836DE" w:rsidP="00525041">
      <w:pPr>
        <w:numPr>
          <w:ilvl w:val="0"/>
          <w:numId w:val="3"/>
        </w:numPr>
        <w:spacing w:after="0" w:line="240" w:lineRule="auto"/>
        <w:ind w:right="849"/>
        <w:jc w:val="both"/>
        <w:rPr>
          <w:rFonts w:ascii="Times New Roman" w:eastAsia="Times New Roman" w:hAnsi="Times New Roman" w:cs="Times New Roman"/>
          <w:kern w:val="0"/>
          <w:sz w:val="24"/>
          <w:szCs w:val="24"/>
          <w:lang w:eastAsia="lv-LV"/>
          <w14:ligatures w14:val="none"/>
        </w:rPr>
      </w:pPr>
      <w:r w:rsidRPr="00525041">
        <w:rPr>
          <w:rFonts w:ascii="Times New Roman" w:eastAsia="Times New Roman" w:hAnsi="Times New Roman" w:cs="Times New Roman"/>
          <w:kern w:val="0"/>
          <w:sz w:val="24"/>
          <w:szCs w:val="24"/>
          <w:lang w:eastAsia="lv-LV"/>
          <w14:ligatures w14:val="none"/>
        </w:rPr>
        <w:t xml:space="preserve">Pēc piedāvājumu atvēršanas komisija izvērtē pretendentu piedāvājumus un sniedz atzinumu pašvaldības domes Finanšu komitejai novirzīšanai izskatīšanai pašvaldības domes kārtējā sēdē par piedāvājumu atlases rezultātu apstiprināšanu un nekustamā īpašuma iegādi, saskaņā ar </w:t>
      </w:r>
      <w:r w:rsidRPr="00525041">
        <w:rPr>
          <w:rFonts w:ascii="Times New Roman" w:hAnsi="Times New Roman" w:cs="Times New Roman"/>
          <w:kern w:val="0"/>
          <w:sz w:val="24"/>
          <w:szCs w:val="24"/>
          <w14:ligatures w14:val="none"/>
        </w:rPr>
        <w:t xml:space="preserve">Sabiedrības vajadzībām nepieciešamā nekustamā īpašuma atsavināšanas likumu. </w:t>
      </w:r>
    </w:p>
    <w:p w14:paraId="092DBC86" w14:textId="77777777" w:rsidR="003836DE" w:rsidRPr="00525041" w:rsidRDefault="003836DE" w:rsidP="00525041">
      <w:pPr>
        <w:numPr>
          <w:ilvl w:val="0"/>
          <w:numId w:val="3"/>
        </w:numPr>
        <w:spacing w:after="0" w:line="240" w:lineRule="auto"/>
        <w:ind w:right="849"/>
        <w:jc w:val="both"/>
        <w:rPr>
          <w:rFonts w:ascii="Times New Roman" w:eastAsia="Times New Roman" w:hAnsi="Times New Roman" w:cs="Times New Roman"/>
          <w:kern w:val="0"/>
          <w:sz w:val="24"/>
          <w:szCs w:val="24"/>
          <w:lang w:eastAsia="lv-LV"/>
          <w14:ligatures w14:val="none"/>
        </w:rPr>
      </w:pPr>
      <w:r w:rsidRPr="00525041">
        <w:rPr>
          <w:rFonts w:ascii="Times New Roman" w:eastAsia="Times New Roman" w:hAnsi="Times New Roman" w:cs="Times New Roman"/>
          <w:kern w:val="0"/>
          <w:sz w:val="24"/>
          <w:szCs w:val="24"/>
          <w:lang w:eastAsia="lv-LV"/>
          <w14:ligatures w14:val="none"/>
        </w:rPr>
        <w:t xml:space="preserve">Izvērtējot piedāvājumus, komisija ņem vērā kārtību un nosacījumus. Komisija par uzvarētāju atzīs pretendentu ar piedāvājumu, kas visvairāk atbilst izvirzītajām prasībām (atlases kritērijiem). </w:t>
      </w:r>
    </w:p>
    <w:p w14:paraId="3AA6241E" w14:textId="77777777" w:rsidR="003836DE" w:rsidRPr="00525041" w:rsidRDefault="003836DE" w:rsidP="00525041">
      <w:pPr>
        <w:numPr>
          <w:ilvl w:val="0"/>
          <w:numId w:val="3"/>
        </w:numPr>
        <w:spacing w:after="0" w:line="240" w:lineRule="auto"/>
        <w:ind w:right="849"/>
        <w:jc w:val="both"/>
        <w:rPr>
          <w:rFonts w:ascii="Times New Roman" w:eastAsia="Times New Roman" w:hAnsi="Times New Roman" w:cs="Times New Roman"/>
          <w:kern w:val="0"/>
          <w:sz w:val="24"/>
          <w:szCs w:val="24"/>
          <w:lang w:eastAsia="lv-LV"/>
          <w14:ligatures w14:val="none"/>
        </w:rPr>
      </w:pPr>
      <w:r w:rsidRPr="00525041">
        <w:rPr>
          <w:rFonts w:ascii="Times New Roman" w:eastAsia="Times New Roman" w:hAnsi="Times New Roman" w:cs="Times New Roman"/>
          <w:kern w:val="0"/>
          <w:sz w:val="24"/>
          <w:szCs w:val="24"/>
          <w:lang w:eastAsia="lv-LV"/>
          <w14:ligatures w14:val="none"/>
        </w:rPr>
        <w:t xml:space="preserve">Piecu darbdienu laikā pēc domes  lēmuma  pieņemšanas par piedāvājumu atlases  rezultātu apstiprināšanu un nekustamā īpašuma iegādi, komisija </w:t>
      </w:r>
      <w:proofErr w:type="spellStart"/>
      <w:r w:rsidRPr="00525041">
        <w:rPr>
          <w:rFonts w:ascii="Times New Roman" w:eastAsia="Times New Roman" w:hAnsi="Times New Roman" w:cs="Times New Roman"/>
          <w:kern w:val="0"/>
          <w:sz w:val="24"/>
          <w:szCs w:val="24"/>
          <w:lang w:eastAsia="lv-LV"/>
          <w14:ligatures w14:val="none"/>
        </w:rPr>
        <w:t>rakstveidā</w:t>
      </w:r>
      <w:proofErr w:type="spellEnd"/>
      <w:r w:rsidRPr="00525041">
        <w:rPr>
          <w:rFonts w:ascii="Times New Roman" w:eastAsia="Times New Roman" w:hAnsi="Times New Roman" w:cs="Times New Roman"/>
          <w:kern w:val="0"/>
          <w:sz w:val="24"/>
          <w:szCs w:val="24"/>
          <w:lang w:eastAsia="lv-LV"/>
          <w14:ligatures w14:val="none"/>
        </w:rPr>
        <w:t xml:space="preserve"> informē visus pretendentus par pieņemto lēmumu. </w:t>
      </w:r>
    </w:p>
    <w:bookmarkEnd w:id="1"/>
    <w:p w14:paraId="118A02FF" w14:textId="2E3A3E32" w:rsidR="00047199" w:rsidRPr="00525041" w:rsidRDefault="00047199" w:rsidP="00525041">
      <w:pPr>
        <w:spacing w:after="0" w:line="240" w:lineRule="auto"/>
        <w:ind w:right="849"/>
        <w:rPr>
          <w:rFonts w:ascii="Times New Roman" w:hAnsi="Times New Roman" w:cs="Times New Roman"/>
          <w:bCs/>
          <w:kern w:val="0"/>
          <w:lang w:eastAsia="ar-SA"/>
          <w14:ligatures w14:val="none"/>
        </w:rPr>
      </w:pPr>
    </w:p>
    <w:p w14:paraId="032A07BD" w14:textId="77777777" w:rsidR="00047199" w:rsidRPr="00525041" w:rsidRDefault="00047199" w:rsidP="00525041">
      <w:pPr>
        <w:spacing w:after="0" w:line="240" w:lineRule="auto"/>
        <w:ind w:right="849"/>
        <w:rPr>
          <w:rFonts w:ascii="Times New Roman" w:hAnsi="Times New Roman" w:cs="Times New Roman"/>
          <w:bCs/>
          <w:kern w:val="0"/>
          <w:lang w:eastAsia="ar-SA"/>
          <w14:ligatures w14:val="none"/>
        </w:rPr>
      </w:pPr>
    </w:p>
    <w:p w14:paraId="4C49DA6A" w14:textId="77777777" w:rsidR="00047199" w:rsidRPr="00525041" w:rsidRDefault="00047199" w:rsidP="00525041">
      <w:pPr>
        <w:spacing w:after="0" w:line="240" w:lineRule="auto"/>
        <w:ind w:right="849"/>
        <w:rPr>
          <w:rFonts w:ascii="Times New Roman" w:hAnsi="Times New Roman" w:cs="Times New Roman"/>
          <w:bCs/>
          <w:kern w:val="0"/>
          <w:lang w:eastAsia="ar-SA"/>
          <w14:ligatures w14:val="none"/>
        </w:rPr>
      </w:pPr>
    </w:p>
    <w:p w14:paraId="4B0D163E" w14:textId="77777777" w:rsidR="00047199" w:rsidRPr="00525041" w:rsidRDefault="00047199" w:rsidP="00525041">
      <w:pPr>
        <w:spacing w:after="0" w:line="240" w:lineRule="auto"/>
        <w:ind w:right="849"/>
        <w:rPr>
          <w:rFonts w:ascii="Times New Roman" w:hAnsi="Times New Roman" w:cs="Times New Roman"/>
          <w:bCs/>
          <w:kern w:val="0"/>
          <w:lang w:eastAsia="ar-SA"/>
          <w14:ligatures w14:val="none"/>
        </w:rPr>
      </w:pPr>
    </w:p>
    <w:p w14:paraId="3F213781" w14:textId="77777777" w:rsidR="00047199" w:rsidRPr="00525041" w:rsidRDefault="00047199" w:rsidP="00525041">
      <w:pPr>
        <w:spacing w:after="0" w:line="240" w:lineRule="auto"/>
        <w:ind w:right="849"/>
        <w:rPr>
          <w:rFonts w:ascii="Times New Roman" w:hAnsi="Times New Roman" w:cs="Times New Roman"/>
          <w:bCs/>
          <w:kern w:val="0"/>
          <w:lang w:eastAsia="ar-SA"/>
          <w14:ligatures w14:val="none"/>
        </w:rPr>
      </w:pPr>
    </w:p>
    <w:p w14:paraId="5D13A7C9" w14:textId="77777777" w:rsidR="00047199" w:rsidRPr="00525041" w:rsidRDefault="00047199" w:rsidP="00525041">
      <w:pPr>
        <w:spacing w:after="0" w:line="240" w:lineRule="auto"/>
        <w:ind w:right="849"/>
        <w:rPr>
          <w:rFonts w:ascii="Times New Roman" w:hAnsi="Times New Roman" w:cs="Times New Roman"/>
          <w:bCs/>
          <w:kern w:val="0"/>
          <w:lang w:eastAsia="ar-SA"/>
          <w14:ligatures w14:val="none"/>
        </w:rPr>
      </w:pPr>
    </w:p>
    <w:p w14:paraId="0AFF78D6" w14:textId="77777777" w:rsidR="00047199" w:rsidRPr="00525041" w:rsidRDefault="00047199" w:rsidP="00525041">
      <w:pPr>
        <w:spacing w:after="0" w:line="240" w:lineRule="auto"/>
        <w:ind w:right="849"/>
        <w:rPr>
          <w:rFonts w:ascii="Times New Roman" w:hAnsi="Times New Roman" w:cs="Times New Roman"/>
          <w:bCs/>
          <w:kern w:val="0"/>
          <w:lang w:eastAsia="ar-SA"/>
          <w14:ligatures w14:val="none"/>
        </w:rPr>
      </w:pPr>
    </w:p>
    <w:p w14:paraId="68E31B10" w14:textId="77777777" w:rsidR="00047199" w:rsidRPr="00525041" w:rsidRDefault="00047199" w:rsidP="00525041">
      <w:pPr>
        <w:spacing w:after="0" w:line="240" w:lineRule="auto"/>
        <w:ind w:right="849"/>
        <w:rPr>
          <w:rFonts w:ascii="Times New Roman" w:hAnsi="Times New Roman" w:cs="Times New Roman"/>
          <w:bCs/>
          <w:kern w:val="0"/>
          <w:lang w:eastAsia="ar-SA"/>
          <w14:ligatures w14:val="none"/>
        </w:rPr>
      </w:pPr>
    </w:p>
    <w:p w14:paraId="5E00E610" w14:textId="77777777" w:rsidR="00047199" w:rsidRPr="00525041" w:rsidRDefault="00047199" w:rsidP="00525041">
      <w:pPr>
        <w:spacing w:after="0" w:line="240" w:lineRule="auto"/>
        <w:ind w:right="849"/>
        <w:rPr>
          <w:rFonts w:ascii="Times New Roman" w:hAnsi="Times New Roman" w:cs="Times New Roman"/>
          <w:bCs/>
          <w:kern w:val="0"/>
          <w:lang w:eastAsia="ar-SA"/>
          <w14:ligatures w14:val="none"/>
        </w:rPr>
      </w:pPr>
    </w:p>
    <w:p w14:paraId="4638C995" w14:textId="77777777" w:rsidR="00047199" w:rsidRPr="00525041" w:rsidRDefault="00047199" w:rsidP="00525041">
      <w:pPr>
        <w:spacing w:after="0" w:line="240" w:lineRule="auto"/>
        <w:ind w:right="849"/>
        <w:rPr>
          <w:rFonts w:ascii="Times New Roman" w:hAnsi="Times New Roman" w:cs="Times New Roman"/>
          <w:bCs/>
          <w:kern w:val="0"/>
          <w:lang w:eastAsia="ar-SA"/>
          <w14:ligatures w14:val="none"/>
        </w:rPr>
      </w:pPr>
    </w:p>
    <w:p w14:paraId="33018407" w14:textId="77777777" w:rsidR="00047199" w:rsidRPr="00525041" w:rsidRDefault="00047199" w:rsidP="00525041">
      <w:pPr>
        <w:spacing w:after="0" w:line="240" w:lineRule="auto"/>
        <w:ind w:right="849"/>
        <w:rPr>
          <w:rFonts w:ascii="Times New Roman" w:hAnsi="Times New Roman" w:cs="Times New Roman"/>
          <w:bCs/>
          <w:kern w:val="0"/>
          <w:lang w:eastAsia="ar-SA"/>
          <w14:ligatures w14:val="none"/>
        </w:rPr>
      </w:pPr>
    </w:p>
    <w:p w14:paraId="26A8AB00" w14:textId="77777777" w:rsidR="00047199" w:rsidRPr="00525041" w:rsidRDefault="00047199" w:rsidP="00525041">
      <w:pPr>
        <w:spacing w:after="0" w:line="240" w:lineRule="auto"/>
        <w:ind w:right="849"/>
        <w:rPr>
          <w:rFonts w:ascii="Times New Roman" w:hAnsi="Times New Roman" w:cs="Times New Roman"/>
          <w:bCs/>
          <w:kern w:val="0"/>
          <w:lang w:eastAsia="ar-SA"/>
          <w14:ligatures w14:val="none"/>
        </w:rPr>
      </w:pPr>
    </w:p>
    <w:p w14:paraId="47A21C7E" w14:textId="77777777" w:rsidR="00047199" w:rsidRPr="00525041" w:rsidRDefault="00047199" w:rsidP="00525041">
      <w:pPr>
        <w:spacing w:after="0" w:line="240" w:lineRule="auto"/>
        <w:ind w:right="849"/>
        <w:rPr>
          <w:rFonts w:ascii="Times New Roman" w:hAnsi="Times New Roman" w:cs="Times New Roman"/>
          <w:bCs/>
          <w:kern w:val="0"/>
          <w:lang w:eastAsia="ar-SA"/>
          <w14:ligatures w14:val="none"/>
        </w:rPr>
      </w:pPr>
    </w:p>
    <w:p w14:paraId="7AFCD3BD" w14:textId="77777777" w:rsidR="00047199" w:rsidRPr="00525041" w:rsidRDefault="00047199" w:rsidP="00525041">
      <w:pPr>
        <w:spacing w:after="0" w:line="240" w:lineRule="auto"/>
        <w:ind w:right="849"/>
        <w:rPr>
          <w:rFonts w:ascii="Times New Roman" w:hAnsi="Times New Roman" w:cs="Times New Roman"/>
          <w:bCs/>
          <w:kern w:val="0"/>
          <w:lang w:eastAsia="ar-SA"/>
          <w14:ligatures w14:val="none"/>
        </w:rPr>
      </w:pPr>
    </w:p>
    <w:p w14:paraId="426B9099" w14:textId="478CAED8" w:rsidR="00047199" w:rsidRPr="00525041" w:rsidRDefault="00047199" w:rsidP="00525041">
      <w:pPr>
        <w:spacing w:after="0" w:line="240" w:lineRule="auto"/>
        <w:ind w:right="849"/>
        <w:rPr>
          <w:rFonts w:ascii="Times New Roman" w:hAnsi="Times New Roman" w:cs="Times New Roman"/>
          <w:bCs/>
          <w:kern w:val="0"/>
          <w:lang w:eastAsia="ar-SA"/>
          <w14:ligatures w14:val="none"/>
        </w:rPr>
      </w:pPr>
    </w:p>
    <w:p w14:paraId="0D8CB531" w14:textId="77777777" w:rsidR="00047199" w:rsidRPr="00525041" w:rsidRDefault="00047199" w:rsidP="00525041">
      <w:pPr>
        <w:spacing w:after="0" w:line="240" w:lineRule="auto"/>
        <w:ind w:right="849"/>
        <w:rPr>
          <w:rFonts w:ascii="Times New Roman" w:hAnsi="Times New Roman" w:cs="Times New Roman"/>
          <w:bCs/>
          <w:kern w:val="0"/>
          <w:lang w:eastAsia="ar-SA"/>
          <w14:ligatures w14:val="none"/>
        </w:rPr>
      </w:pPr>
    </w:p>
    <w:p w14:paraId="7D333968" w14:textId="77777777" w:rsidR="00047199" w:rsidRPr="00525041" w:rsidRDefault="00047199" w:rsidP="00525041">
      <w:pPr>
        <w:spacing w:after="0" w:line="240" w:lineRule="auto"/>
        <w:ind w:right="849"/>
        <w:rPr>
          <w:rFonts w:ascii="Times New Roman" w:hAnsi="Times New Roman" w:cs="Times New Roman"/>
          <w:bCs/>
          <w:kern w:val="0"/>
          <w:lang w:eastAsia="ar-SA"/>
          <w14:ligatures w14:val="none"/>
        </w:rPr>
      </w:pPr>
    </w:p>
    <w:p w14:paraId="580AF6C6" w14:textId="77777777" w:rsidR="00047199" w:rsidRPr="00525041" w:rsidRDefault="00047199" w:rsidP="00525041">
      <w:pPr>
        <w:spacing w:after="0" w:line="240" w:lineRule="auto"/>
        <w:ind w:right="849"/>
        <w:rPr>
          <w:rFonts w:ascii="Times New Roman" w:hAnsi="Times New Roman" w:cs="Times New Roman"/>
          <w:bCs/>
          <w:kern w:val="0"/>
          <w:lang w:eastAsia="ar-SA"/>
          <w14:ligatures w14:val="none"/>
        </w:rPr>
      </w:pPr>
    </w:p>
    <w:p w14:paraId="0FD53D3A" w14:textId="77777777" w:rsidR="00047199" w:rsidRPr="00525041" w:rsidRDefault="00047199" w:rsidP="00525041">
      <w:pPr>
        <w:spacing w:after="0" w:line="240" w:lineRule="auto"/>
        <w:ind w:right="849"/>
        <w:rPr>
          <w:rFonts w:ascii="Times New Roman" w:hAnsi="Times New Roman" w:cs="Times New Roman"/>
          <w:bCs/>
          <w:kern w:val="0"/>
          <w:lang w:eastAsia="ar-SA"/>
          <w14:ligatures w14:val="none"/>
        </w:rPr>
      </w:pPr>
    </w:p>
    <w:p w14:paraId="7FCA534B" w14:textId="77777777" w:rsidR="00047199" w:rsidRPr="00525041" w:rsidRDefault="00047199" w:rsidP="00525041">
      <w:pPr>
        <w:spacing w:after="0" w:line="240" w:lineRule="auto"/>
        <w:ind w:right="849"/>
        <w:rPr>
          <w:rFonts w:ascii="Times New Roman" w:hAnsi="Times New Roman" w:cs="Times New Roman"/>
          <w:bCs/>
          <w:kern w:val="0"/>
          <w:lang w:eastAsia="ar-SA"/>
          <w14:ligatures w14:val="none"/>
        </w:rPr>
      </w:pPr>
    </w:p>
    <w:p w14:paraId="2D33A301" w14:textId="77777777" w:rsidR="00047199" w:rsidRPr="00525041" w:rsidRDefault="00047199" w:rsidP="00525041">
      <w:pPr>
        <w:spacing w:after="0" w:line="240" w:lineRule="auto"/>
        <w:ind w:right="849"/>
        <w:rPr>
          <w:rFonts w:ascii="Times New Roman" w:hAnsi="Times New Roman" w:cs="Times New Roman"/>
          <w:bCs/>
          <w:kern w:val="0"/>
          <w:lang w:eastAsia="ar-SA"/>
          <w14:ligatures w14:val="none"/>
        </w:rPr>
      </w:pPr>
    </w:p>
    <w:p w14:paraId="14960FC0" w14:textId="77777777" w:rsidR="00047199" w:rsidRPr="00525041" w:rsidRDefault="00047199" w:rsidP="00525041">
      <w:pPr>
        <w:spacing w:after="0" w:line="240" w:lineRule="auto"/>
        <w:ind w:right="849"/>
        <w:rPr>
          <w:rFonts w:ascii="Times New Roman" w:hAnsi="Times New Roman" w:cs="Times New Roman"/>
          <w:bCs/>
          <w:kern w:val="0"/>
          <w:lang w:eastAsia="ar-SA"/>
          <w14:ligatures w14:val="none"/>
        </w:rPr>
      </w:pPr>
    </w:p>
    <w:p w14:paraId="457159B3" w14:textId="77777777" w:rsidR="00047199" w:rsidRPr="00525041" w:rsidRDefault="00047199" w:rsidP="00525041">
      <w:pPr>
        <w:spacing w:after="0" w:line="240" w:lineRule="auto"/>
        <w:ind w:right="849"/>
        <w:rPr>
          <w:rFonts w:ascii="Times New Roman" w:hAnsi="Times New Roman" w:cs="Times New Roman"/>
          <w:bCs/>
          <w:kern w:val="0"/>
          <w:lang w:eastAsia="ar-SA"/>
          <w14:ligatures w14:val="none"/>
        </w:rPr>
      </w:pPr>
    </w:p>
    <w:p w14:paraId="76AB60A3" w14:textId="77777777" w:rsidR="00047199" w:rsidRPr="00525041" w:rsidRDefault="00047199" w:rsidP="00525041">
      <w:pPr>
        <w:spacing w:after="0" w:line="240" w:lineRule="auto"/>
        <w:ind w:right="849"/>
        <w:rPr>
          <w:rFonts w:ascii="Times New Roman" w:hAnsi="Times New Roman" w:cs="Times New Roman"/>
          <w:bCs/>
          <w:kern w:val="0"/>
          <w:lang w:eastAsia="ar-SA"/>
          <w14:ligatures w14:val="none"/>
        </w:rPr>
      </w:pPr>
    </w:p>
    <w:p w14:paraId="589F7033" w14:textId="77777777" w:rsidR="00047199" w:rsidRPr="00525041" w:rsidRDefault="00047199" w:rsidP="00525041">
      <w:pPr>
        <w:spacing w:after="0" w:line="240" w:lineRule="auto"/>
        <w:ind w:right="849"/>
        <w:rPr>
          <w:rFonts w:ascii="Times New Roman" w:hAnsi="Times New Roman" w:cs="Times New Roman"/>
          <w:bCs/>
          <w:kern w:val="0"/>
          <w:lang w:eastAsia="ar-SA"/>
          <w14:ligatures w14:val="none"/>
        </w:rPr>
      </w:pPr>
    </w:p>
    <w:p w14:paraId="59B79FF2" w14:textId="77777777" w:rsidR="00047199" w:rsidRPr="00525041" w:rsidRDefault="00047199" w:rsidP="00525041">
      <w:pPr>
        <w:spacing w:after="0" w:line="240" w:lineRule="auto"/>
        <w:ind w:right="849"/>
        <w:rPr>
          <w:rFonts w:ascii="Times New Roman" w:hAnsi="Times New Roman" w:cs="Times New Roman"/>
          <w:bCs/>
          <w:kern w:val="0"/>
          <w:lang w:eastAsia="ar-SA"/>
          <w14:ligatures w14:val="none"/>
        </w:rPr>
      </w:pPr>
    </w:p>
    <w:p w14:paraId="69E0D225" w14:textId="77777777" w:rsidR="00047199" w:rsidRPr="00525041" w:rsidRDefault="00047199" w:rsidP="00525041">
      <w:pPr>
        <w:spacing w:after="0" w:line="240" w:lineRule="auto"/>
        <w:ind w:right="849"/>
        <w:rPr>
          <w:rFonts w:ascii="Times New Roman" w:hAnsi="Times New Roman" w:cs="Times New Roman"/>
          <w:bCs/>
          <w:kern w:val="0"/>
          <w:lang w:eastAsia="ar-SA"/>
          <w14:ligatures w14:val="none"/>
        </w:rPr>
      </w:pPr>
    </w:p>
    <w:p w14:paraId="782A999E" w14:textId="77777777" w:rsidR="00047199" w:rsidRPr="00525041" w:rsidRDefault="00047199" w:rsidP="00525041">
      <w:pPr>
        <w:spacing w:after="0" w:line="240" w:lineRule="auto"/>
        <w:ind w:right="849"/>
        <w:rPr>
          <w:rFonts w:ascii="Times New Roman" w:hAnsi="Times New Roman" w:cs="Times New Roman"/>
          <w:bCs/>
          <w:kern w:val="0"/>
          <w:lang w:eastAsia="ar-SA"/>
          <w14:ligatures w14:val="none"/>
        </w:rPr>
      </w:pPr>
    </w:p>
    <w:p w14:paraId="58F40913" w14:textId="77777777" w:rsidR="00047199" w:rsidRPr="00525041" w:rsidRDefault="00047199" w:rsidP="00525041">
      <w:pPr>
        <w:spacing w:after="0" w:line="240" w:lineRule="auto"/>
        <w:ind w:right="849"/>
        <w:rPr>
          <w:rFonts w:ascii="Times New Roman" w:hAnsi="Times New Roman" w:cs="Times New Roman"/>
          <w:bCs/>
          <w:kern w:val="0"/>
          <w:lang w:eastAsia="ar-SA"/>
          <w14:ligatures w14:val="none"/>
        </w:rPr>
      </w:pPr>
    </w:p>
    <w:p w14:paraId="00AB019E" w14:textId="77777777" w:rsidR="00047199" w:rsidRPr="00525041" w:rsidRDefault="00047199" w:rsidP="00525041">
      <w:pPr>
        <w:spacing w:after="0" w:line="240" w:lineRule="auto"/>
        <w:ind w:right="849"/>
        <w:rPr>
          <w:rFonts w:ascii="Times New Roman" w:hAnsi="Times New Roman" w:cs="Times New Roman"/>
          <w:bCs/>
          <w:kern w:val="0"/>
          <w:lang w:eastAsia="ar-SA"/>
          <w14:ligatures w14:val="none"/>
        </w:rPr>
      </w:pPr>
    </w:p>
    <w:p w14:paraId="62BFEAE2" w14:textId="77777777" w:rsidR="00047199" w:rsidRPr="00525041" w:rsidRDefault="00047199" w:rsidP="00525041">
      <w:pPr>
        <w:spacing w:after="0" w:line="240" w:lineRule="auto"/>
        <w:ind w:right="849"/>
        <w:rPr>
          <w:rFonts w:ascii="Times New Roman" w:hAnsi="Times New Roman" w:cs="Times New Roman"/>
          <w:bCs/>
          <w:kern w:val="0"/>
          <w:lang w:eastAsia="ar-SA"/>
          <w14:ligatures w14:val="none"/>
        </w:rPr>
      </w:pPr>
    </w:p>
    <w:p w14:paraId="3A9B8F04" w14:textId="77777777" w:rsidR="00047199" w:rsidRPr="00525041" w:rsidRDefault="00047199" w:rsidP="00525041">
      <w:pPr>
        <w:spacing w:after="0" w:line="240" w:lineRule="auto"/>
        <w:ind w:right="849"/>
        <w:rPr>
          <w:rFonts w:ascii="Times New Roman" w:hAnsi="Times New Roman" w:cs="Times New Roman"/>
          <w:bCs/>
          <w:kern w:val="0"/>
          <w:lang w:eastAsia="ar-SA"/>
          <w14:ligatures w14:val="none"/>
        </w:rPr>
      </w:pPr>
    </w:p>
    <w:p w14:paraId="782B464D" w14:textId="77777777" w:rsidR="00047199" w:rsidRPr="00525041" w:rsidRDefault="00047199" w:rsidP="00525041">
      <w:pPr>
        <w:spacing w:after="0" w:line="240" w:lineRule="auto"/>
        <w:ind w:right="849"/>
        <w:rPr>
          <w:rFonts w:ascii="Times New Roman" w:hAnsi="Times New Roman" w:cs="Times New Roman"/>
          <w:bCs/>
          <w:kern w:val="0"/>
          <w:lang w:eastAsia="ar-SA"/>
          <w14:ligatures w14:val="none"/>
        </w:rPr>
      </w:pPr>
    </w:p>
    <w:p w14:paraId="1A7E5200" w14:textId="77777777" w:rsidR="00047199" w:rsidRPr="00525041" w:rsidRDefault="00047199" w:rsidP="00525041">
      <w:pPr>
        <w:spacing w:after="0" w:line="240" w:lineRule="auto"/>
        <w:ind w:right="849"/>
        <w:rPr>
          <w:rFonts w:ascii="Times New Roman" w:hAnsi="Times New Roman" w:cs="Times New Roman"/>
          <w:bCs/>
          <w:kern w:val="0"/>
          <w:lang w:eastAsia="ar-SA"/>
          <w14:ligatures w14:val="none"/>
        </w:rPr>
      </w:pPr>
    </w:p>
    <w:p w14:paraId="0EE124AD" w14:textId="77777777" w:rsidR="00047199" w:rsidRPr="00525041" w:rsidRDefault="00047199" w:rsidP="00525041">
      <w:pPr>
        <w:spacing w:after="0" w:line="240" w:lineRule="auto"/>
        <w:ind w:right="849"/>
        <w:rPr>
          <w:rFonts w:ascii="Times New Roman" w:hAnsi="Times New Roman" w:cs="Times New Roman"/>
          <w:bCs/>
          <w:kern w:val="0"/>
          <w:lang w:eastAsia="ar-SA"/>
          <w14:ligatures w14:val="none"/>
        </w:rPr>
      </w:pPr>
    </w:p>
    <w:p w14:paraId="7873CC37" w14:textId="77777777" w:rsidR="00047199" w:rsidRPr="00525041" w:rsidRDefault="00047199" w:rsidP="00525041">
      <w:pPr>
        <w:spacing w:after="0" w:line="240" w:lineRule="auto"/>
        <w:ind w:right="849"/>
        <w:rPr>
          <w:rFonts w:ascii="Times New Roman" w:hAnsi="Times New Roman" w:cs="Times New Roman"/>
          <w:bCs/>
          <w:kern w:val="0"/>
          <w:lang w:eastAsia="ar-SA"/>
          <w14:ligatures w14:val="none"/>
        </w:rPr>
      </w:pPr>
    </w:p>
    <w:p w14:paraId="5BE8A171" w14:textId="77777777" w:rsidR="00047199" w:rsidRPr="00525041" w:rsidRDefault="00047199" w:rsidP="00525041">
      <w:pPr>
        <w:spacing w:after="0" w:line="240" w:lineRule="auto"/>
        <w:ind w:right="849"/>
        <w:rPr>
          <w:rFonts w:ascii="Times New Roman" w:eastAsia="Times New Roman" w:hAnsi="Times New Roman" w:cs="Times New Roman"/>
          <w:kern w:val="0"/>
          <w:lang w:eastAsia="lv-LV"/>
          <w14:ligatures w14:val="none"/>
        </w:rPr>
      </w:pPr>
    </w:p>
    <w:p w14:paraId="0AE84001" w14:textId="77777777" w:rsidR="00525041" w:rsidRDefault="00525041" w:rsidP="003836DE">
      <w:pPr>
        <w:spacing w:after="0" w:line="240" w:lineRule="auto"/>
        <w:jc w:val="center"/>
        <w:rPr>
          <w:rFonts w:ascii="Times New Roman" w:eastAsia="Times New Roman" w:hAnsi="Times New Roman" w:cs="Times New Roman"/>
          <w:kern w:val="0"/>
          <w:lang w:eastAsia="lv-LV"/>
          <w14:ligatures w14:val="none"/>
        </w:rPr>
      </w:pPr>
    </w:p>
    <w:p w14:paraId="07DB1108" w14:textId="77777777" w:rsidR="00525041" w:rsidRPr="003836DE" w:rsidRDefault="00525041" w:rsidP="003836DE">
      <w:pPr>
        <w:spacing w:after="0" w:line="240" w:lineRule="auto"/>
        <w:jc w:val="center"/>
        <w:rPr>
          <w:rFonts w:ascii="Times New Roman" w:eastAsia="Times New Roman" w:hAnsi="Times New Roman" w:cs="Times New Roman"/>
          <w:b/>
          <w:kern w:val="0"/>
          <w:lang w:eastAsia="lv-LV"/>
          <w14:ligatures w14:val="none"/>
        </w:rPr>
      </w:pPr>
    </w:p>
    <w:p w14:paraId="23E21DB6" w14:textId="77D67682" w:rsidR="003836DE" w:rsidRPr="003836DE" w:rsidRDefault="003836DE" w:rsidP="00047199">
      <w:pPr>
        <w:spacing w:after="0" w:line="240" w:lineRule="auto"/>
        <w:jc w:val="center"/>
        <w:rPr>
          <w:rFonts w:ascii="Times New Roman" w:eastAsia="Times New Roman" w:hAnsi="Times New Roman" w:cs="Times New Roman"/>
          <w:b/>
          <w:kern w:val="0"/>
          <w:lang w:eastAsia="lv-LV"/>
          <w14:ligatures w14:val="none"/>
        </w:rPr>
      </w:pPr>
      <w:r w:rsidRPr="003836DE">
        <w:rPr>
          <w:rFonts w:ascii="Times New Roman" w:eastAsia="Times New Roman" w:hAnsi="Times New Roman" w:cs="Times New Roman"/>
          <w:b/>
          <w:kern w:val="0"/>
          <w:lang w:eastAsia="lv-LV"/>
          <w14:ligatures w14:val="none"/>
        </w:rPr>
        <w:lastRenderedPageBreak/>
        <w:t>Pretendenta piedāvājums</w:t>
      </w:r>
    </w:p>
    <w:tbl>
      <w:tblPr>
        <w:tblW w:w="5152" w:type="pct"/>
        <w:tblCellSpacing w:w="15" w:type="dxa"/>
        <w:tblInd w:w="-29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9"/>
        <w:gridCol w:w="4853"/>
        <w:gridCol w:w="4353"/>
      </w:tblGrid>
      <w:tr w:rsidR="003836DE" w:rsidRPr="003836DE" w14:paraId="010A29E2" w14:textId="77777777" w:rsidTr="00047199">
        <w:trPr>
          <w:tblCellSpacing w:w="15" w:type="dxa"/>
        </w:trPr>
        <w:tc>
          <w:tcPr>
            <w:tcW w:w="335" w:type="pct"/>
            <w:tcBorders>
              <w:top w:val="outset" w:sz="6" w:space="0" w:color="auto"/>
              <w:left w:val="outset" w:sz="6" w:space="0" w:color="auto"/>
              <w:bottom w:val="outset" w:sz="6" w:space="0" w:color="auto"/>
              <w:right w:val="outset" w:sz="6" w:space="0" w:color="auto"/>
            </w:tcBorders>
            <w:vAlign w:val="center"/>
            <w:hideMark/>
          </w:tcPr>
          <w:p w14:paraId="349AA0A4" w14:textId="77777777" w:rsidR="003836DE" w:rsidRPr="003836DE" w:rsidRDefault="003836DE" w:rsidP="003836DE">
            <w:pPr>
              <w:spacing w:after="0" w:line="240" w:lineRule="auto"/>
              <w:jc w:val="center"/>
              <w:rPr>
                <w:rFonts w:ascii="Times New Roman" w:eastAsia="Times New Roman" w:hAnsi="Times New Roman" w:cs="Times New Roman"/>
                <w:b/>
                <w:kern w:val="0"/>
                <w:lang w:eastAsia="lv-LV"/>
                <w14:ligatures w14:val="none"/>
              </w:rPr>
            </w:pPr>
            <w:r w:rsidRPr="003836DE">
              <w:rPr>
                <w:rFonts w:ascii="Times New Roman" w:eastAsia="Times New Roman" w:hAnsi="Times New Roman" w:cs="Times New Roman"/>
                <w:b/>
                <w:kern w:val="0"/>
                <w:lang w:eastAsia="lv-LV"/>
                <w14:ligatures w14:val="none"/>
              </w:rPr>
              <w:t>Nr.</w:t>
            </w:r>
            <w:r w:rsidRPr="003836DE">
              <w:rPr>
                <w:rFonts w:ascii="Times New Roman" w:eastAsia="Times New Roman" w:hAnsi="Times New Roman" w:cs="Times New Roman"/>
                <w:b/>
                <w:kern w:val="0"/>
                <w:lang w:eastAsia="lv-LV"/>
                <w14:ligatures w14:val="none"/>
              </w:rPr>
              <w:br/>
              <w:t>p.k.</w:t>
            </w:r>
          </w:p>
        </w:tc>
        <w:tc>
          <w:tcPr>
            <w:tcW w:w="2432" w:type="pct"/>
            <w:tcBorders>
              <w:top w:val="outset" w:sz="6" w:space="0" w:color="auto"/>
              <w:left w:val="outset" w:sz="6" w:space="0" w:color="auto"/>
              <w:bottom w:val="outset" w:sz="6" w:space="0" w:color="auto"/>
              <w:right w:val="outset" w:sz="6" w:space="0" w:color="auto"/>
            </w:tcBorders>
            <w:vAlign w:val="center"/>
            <w:hideMark/>
          </w:tcPr>
          <w:p w14:paraId="2B117F08" w14:textId="77777777" w:rsidR="003836DE" w:rsidRPr="003836DE" w:rsidRDefault="003836DE" w:rsidP="003836DE">
            <w:pPr>
              <w:spacing w:after="0" w:line="240" w:lineRule="auto"/>
              <w:jc w:val="center"/>
              <w:rPr>
                <w:rFonts w:ascii="Times New Roman" w:eastAsia="Times New Roman" w:hAnsi="Times New Roman" w:cs="Times New Roman"/>
                <w:b/>
                <w:kern w:val="0"/>
                <w:lang w:eastAsia="lv-LV"/>
                <w14:ligatures w14:val="none"/>
              </w:rPr>
            </w:pPr>
            <w:r w:rsidRPr="003836DE">
              <w:rPr>
                <w:rFonts w:ascii="Times New Roman" w:eastAsia="Times New Roman" w:hAnsi="Times New Roman" w:cs="Times New Roman"/>
                <w:b/>
                <w:kern w:val="0"/>
                <w:lang w:eastAsia="lv-LV"/>
                <w14:ligatures w14:val="none"/>
              </w:rPr>
              <w:t>Pieprasītā informācija</w:t>
            </w:r>
          </w:p>
        </w:tc>
        <w:tc>
          <w:tcPr>
            <w:tcW w:w="2172" w:type="pct"/>
            <w:tcBorders>
              <w:top w:val="outset" w:sz="6" w:space="0" w:color="auto"/>
              <w:left w:val="outset" w:sz="6" w:space="0" w:color="auto"/>
              <w:bottom w:val="outset" w:sz="6" w:space="0" w:color="auto"/>
              <w:right w:val="outset" w:sz="6" w:space="0" w:color="auto"/>
            </w:tcBorders>
            <w:vAlign w:val="center"/>
            <w:hideMark/>
          </w:tcPr>
          <w:p w14:paraId="59432C5F" w14:textId="77777777" w:rsidR="003836DE" w:rsidRPr="003836DE" w:rsidRDefault="003836DE" w:rsidP="003836DE">
            <w:pPr>
              <w:spacing w:after="0" w:line="240" w:lineRule="auto"/>
              <w:jc w:val="center"/>
              <w:rPr>
                <w:rFonts w:ascii="Times New Roman" w:eastAsia="Times New Roman" w:hAnsi="Times New Roman" w:cs="Times New Roman"/>
                <w:b/>
                <w:kern w:val="0"/>
                <w:lang w:eastAsia="lv-LV"/>
                <w14:ligatures w14:val="none"/>
              </w:rPr>
            </w:pPr>
            <w:r w:rsidRPr="003836DE">
              <w:rPr>
                <w:rFonts w:ascii="Times New Roman" w:eastAsia="Times New Roman" w:hAnsi="Times New Roman" w:cs="Times New Roman"/>
                <w:b/>
                <w:kern w:val="0"/>
                <w:lang w:eastAsia="lv-LV"/>
                <w14:ligatures w14:val="none"/>
              </w:rPr>
              <w:t>Pretendenta sniegtā informācija</w:t>
            </w:r>
          </w:p>
        </w:tc>
      </w:tr>
      <w:tr w:rsidR="003836DE" w:rsidRPr="003836DE" w14:paraId="2C2232F7" w14:textId="77777777" w:rsidTr="00047199">
        <w:trPr>
          <w:tblCellSpacing w:w="15" w:type="dxa"/>
        </w:trPr>
        <w:tc>
          <w:tcPr>
            <w:tcW w:w="335" w:type="pct"/>
            <w:tcBorders>
              <w:top w:val="outset" w:sz="6" w:space="0" w:color="auto"/>
              <w:left w:val="outset" w:sz="6" w:space="0" w:color="auto"/>
              <w:bottom w:val="outset" w:sz="6" w:space="0" w:color="auto"/>
              <w:right w:val="outset" w:sz="6" w:space="0" w:color="auto"/>
            </w:tcBorders>
            <w:hideMark/>
          </w:tcPr>
          <w:p w14:paraId="7DF56FC1" w14:textId="77777777" w:rsidR="003836DE" w:rsidRPr="003836DE" w:rsidRDefault="003836DE" w:rsidP="003836DE">
            <w:pPr>
              <w:spacing w:after="0" w:line="240" w:lineRule="auto"/>
              <w:rPr>
                <w:rFonts w:ascii="Times New Roman" w:eastAsia="Times New Roman" w:hAnsi="Times New Roman" w:cs="Times New Roman"/>
                <w:kern w:val="0"/>
                <w:lang w:eastAsia="lv-LV"/>
                <w14:ligatures w14:val="none"/>
              </w:rPr>
            </w:pPr>
            <w:r w:rsidRPr="003836DE">
              <w:rPr>
                <w:rFonts w:ascii="Times New Roman" w:eastAsia="Times New Roman" w:hAnsi="Times New Roman" w:cs="Times New Roman"/>
                <w:kern w:val="0"/>
                <w:lang w:eastAsia="lv-LV"/>
                <w14:ligatures w14:val="none"/>
              </w:rPr>
              <w:t>1.</w:t>
            </w:r>
          </w:p>
        </w:tc>
        <w:tc>
          <w:tcPr>
            <w:tcW w:w="2432" w:type="pct"/>
            <w:tcBorders>
              <w:top w:val="outset" w:sz="6" w:space="0" w:color="auto"/>
              <w:left w:val="outset" w:sz="6" w:space="0" w:color="auto"/>
              <w:bottom w:val="outset" w:sz="6" w:space="0" w:color="auto"/>
              <w:right w:val="outset" w:sz="6" w:space="0" w:color="auto"/>
            </w:tcBorders>
            <w:hideMark/>
          </w:tcPr>
          <w:p w14:paraId="4BCD4935" w14:textId="77777777" w:rsidR="003836DE" w:rsidRPr="003836DE" w:rsidRDefault="003836DE" w:rsidP="003836DE">
            <w:pPr>
              <w:spacing w:after="0" w:line="240" w:lineRule="auto"/>
              <w:jc w:val="both"/>
              <w:rPr>
                <w:rFonts w:ascii="Times New Roman" w:eastAsia="Times New Roman" w:hAnsi="Times New Roman" w:cs="Times New Roman"/>
                <w:kern w:val="0"/>
                <w:lang w:eastAsia="lv-LV"/>
                <w14:ligatures w14:val="none"/>
              </w:rPr>
            </w:pPr>
            <w:r w:rsidRPr="003836DE">
              <w:rPr>
                <w:rFonts w:ascii="Times New Roman" w:eastAsia="Times New Roman" w:hAnsi="Times New Roman" w:cs="Times New Roman"/>
                <w:kern w:val="0"/>
                <w:lang w:eastAsia="lv-LV"/>
                <w14:ligatures w14:val="none"/>
              </w:rPr>
              <w:t>Fiziskas personas vārds, uzvārds, personas kods, deklarētās dzīvesvietas adrese, oficiālā elektroniskā adrese (ja ir aktivizēts tās konts) vai elektroniskā pasta adrese (ja ir) un tālrunis, juridiskas personas (arī personālsabiedrības) nosaukums (firma), reģistrācijas numurs, juridiskā adrese, oficiālā elektroniskā adrese (ja ir aktivizēts tās konts) vai elektroniskā pasta adrese (ja ir) un tālrunis</w:t>
            </w:r>
          </w:p>
          <w:p w14:paraId="1D7E52A5" w14:textId="77777777" w:rsidR="003836DE" w:rsidRPr="003836DE" w:rsidRDefault="003836DE" w:rsidP="003836DE">
            <w:pPr>
              <w:spacing w:after="0" w:line="240" w:lineRule="auto"/>
              <w:jc w:val="both"/>
              <w:rPr>
                <w:rFonts w:ascii="Times New Roman" w:eastAsia="Times New Roman" w:hAnsi="Times New Roman" w:cs="Times New Roman"/>
                <w:kern w:val="0"/>
                <w:lang w:eastAsia="lv-LV"/>
                <w14:ligatures w14:val="none"/>
              </w:rPr>
            </w:pPr>
          </w:p>
          <w:p w14:paraId="123535FF" w14:textId="77777777" w:rsidR="003836DE" w:rsidRPr="003836DE" w:rsidRDefault="003836DE" w:rsidP="003836DE">
            <w:pPr>
              <w:spacing w:after="0" w:line="240" w:lineRule="auto"/>
              <w:jc w:val="both"/>
              <w:rPr>
                <w:rFonts w:ascii="Times New Roman" w:eastAsia="Times New Roman" w:hAnsi="Times New Roman" w:cs="Times New Roman"/>
                <w:kern w:val="0"/>
                <w:lang w:eastAsia="lv-LV"/>
                <w14:ligatures w14:val="none"/>
              </w:rPr>
            </w:pPr>
          </w:p>
        </w:tc>
        <w:tc>
          <w:tcPr>
            <w:tcW w:w="2172" w:type="pct"/>
            <w:tcBorders>
              <w:top w:val="outset" w:sz="6" w:space="0" w:color="auto"/>
              <w:left w:val="outset" w:sz="6" w:space="0" w:color="auto"/>
              <w:bottom w:val="outset" w:sz="6" w:space="0" w:color="auto"/>
              <w:right w:val="outset" w:sz="6" w:space="0" w:color="auto"/>
            </w:tcBorders>
            <w:hideMark/>
          </w:tcPr>
          <w:p w14:paraId="1E653801" w14:textId="77777777" w:rsidR="003836DE" w:rsidRPr="003836DE" w:rsidRDefault="003836DE" w:rsidP="003836DE">
            <w:pPr>
              <w:spacing w:after="0" w:line="240" w:lineRule="auto"/>
              <w:rPr>
                <w:rFonts w:ascii="Times New Roman" w:eastAsia="Times New Roman" w:hAnsi="Times New Roman" w:cs="Times New Roman"/>
                <w:kern w:val="0"/>
                <w:lang w:eastAsia="lv-LV"/>
                <w14:ligatures w14:val="none"/>
              </w:rPr>
            </w:pPr>
            <w:r w:rsidRPr="003836DE">
              <w:rPr>
                <w:rFonts w:ascii="Times New Roman" w:eastAsia="Times New Roman" w:hAnsi="Times New Roman" w:cs="Times New Roman"/>
                <w:kern w:val="0"/>
                <w:lang w:eastAsia="lv-LV"/>
                <w14:ligatures w14:val="none"/>
              </w:rPr>
              <w:t> </w:t>
            </w:r>
          </w:p>
        </w:tc>
      </w:tr>
      <w:tr w:rsidR="003836DE" w:rsidRPr="003836DE" w14:paraId="3292D88F" w14:textId="77777777" w:rsidTr="00047199">
        <w:trPr>
          <w:tblCellSpacing w:w="15" w:type="dxa"/>
        </w:trPr>
        <w:tc>
          <w:tcPr>
            <w:tcW w:w="335" w:type="pct"/>
            <w:tcBorders>
              <w:top w:val="outset" w:sz="6" w:space="0" w:color="auto"/>
              <w:left w:val="outset" w:sz="6" w:space="0" w:color="auto"/>
              <w:bottom w:val="outset" w:sz="6" w:space="0" w:color="auto"/>
              <w:right w:val="outset" w:sz="6" w:space="0" w:color="auto"/>
            </w:tcBorders>
            <w:hideMark/>
          </w:tcPr>
          <w:p w14:paraId="3709F4D7" w14:textId="77777777" w:rsidR="003836DE" w:rsidRPr="003836DE" w:rsidRDefault="003836DE" w:rsidP="003836DE">
            <w:pPr>
              <w:spacing w:after="0" w:line="240" w:lineRule="auto"/>
              <w:rPr>
                <w:rFonts w:ascii="Times New Roman" w:eastAsia="Times New Roman" w:hAnsi="Times New Roman" w:cs="Times New Roman"/>
                <w:kern w:val="0"/>
                <w:lang w:eastAsia="lv-LV"/>
                <w14:ligatures w14:val="none"/>
              </w:rPr>
            </w:pPr>
            <w:r w:rsidRPr="003836DE">
              <w:rPr>
                <w:rFonts w:ascii="Times New Roman" w:eastAsia="Times New Roman" w:hAnsi="Times New Roman" w:cs="Times New Roman"/>
                <w:kern w:val="0"/>
                <w:lang w:eastAsia="lv-LV"/>
                <w14:ligatures w14:val="none"/>
              </w:rPr>
              <w:t>2.</w:t>
            </w:r>
          </w:p>
        </w:tc>
        <w:tc>
          <w:tcPr>
            <w:tcW w:w="2432" w:type="pct"/>
            <w:tcBorders>
              <w:top w:val="outset" w:sz="6" w:space="0" w:color="auto"/>
              <w:left w:val="outset" w:sz="6" w:space="0" w:color="auto"/>
              <w:bottom w:val="outset" w:sz="6" w:space="0" w:color="auto"/>
              <w:right w:val="outset" w:sz="6" w:space="0" w:color="auto"/>
            </w:tcBorders>
            <w:hideMark/>
          </w:tcPr>
          <w:p w14:paraId="14029E0C" w14:textId="77777777" w:rsidR="003836DE" w:rsidRPr="003836DE" w:rsidRDefault="003836DE" w:rsidP="003836DE">
            <w:pPr>
              <w:spacing w:after="0" w:line="240" w:lineRule="auto"/>
              <w:jc w:val="both"/>
              <w:rPr>
                <w:rFonts w:ascii="Times New Roman" w:eastAsia="Times New Roman" w:hAnsi="Times New Roman" w:cs="Times New Roman"/>
                <w:kern w:val="0"/>
                <w:lang w:eastAsia="lv-LV"/>
                <w14:ligatures w14:val="none"/>
              </w:rPr>
            </w:pPr>
            <w:r w:rsidRPr="003836DE">
              <w:rPr>
                <w:rFonts w:ascii="Times New Roman" w:eastAsia="Times New Roman" w:hAnsi="Times New Roman" w:cs="Times New Roman"/>
                <w:kern w:val="0"/>
                <w:lang w:eastAsia="lv-LV"/>
                <w14:ligatures w14:val="none"/>
              </w:rPr>
              <w:t>Pretendenta pārstāvja vārds, uzvārds, personas kods (ja ir), elektroniskā pasta adrese (ja ir) un tālruņa numurs</w:t>
            </w:r>
          </w:p>
          <w:p w14:paraId="4375DFD7" w14:textId="77777777" w:rsidR="003836DE" w:rsidRPr="003836DE" w:rsidRDefault="003836DE" w:rsidP="003836DE">
            <w:pPr>
              <w:spacing w:after="0" w:line="240" w:lineRule="auto"/>
              <w:jc w:val="both"/>
              <w:rPr>
                <w:rFonts w:ascii="Times New Roman" w:eastAsia="Times New Roman" w:hAnsi="Times New Roman" w:cs="Times New Roman"/>
                <w:kern w:val="0"/>
                <w:lang w:eastAsia="lv-LV"/>
                <w14:ligatures w14:val="none"/>
              </w:rPr>
            </w:pPr>
          </w:p>
          <w:p w14:paraId="1C191EC3" w14:textId="77777777" w:rsidR="003836DE" w:rsidRPr="003836DE" w:rsidRDefault="003836DE" w:rsidP="003836DE">
            <w:pPr>
              <w:spacing w:after="0" w:line="240" w:lineRule="auto"/>
              <w:jc w:val="both"/>
              <w:rPr>
                <w:rFonts w:ascii="Times New Roman" w:eastAsia="Times New Roman" w:hAnsi="Times New Roman" w:cs="Times New Roman"/>
                <w:kern w:val="0"/>
                <w:lang w:eastAsia="lv-LV"/>
                <w14:ligatures w14:val="none"/>
              </w:rPr>
            </w:pPr>
          </w:p>
        </w:tc>
        <w:tc>
          <w:tcPr>
            <w:tcW w:w="2172" w:type="pct"/>
            <w:tcBorders>
              <w:top w:val="outset" w:sz="6" w:space="0" w:color="auto"/>
              <w:left w:val="outset" w:sz="6" w:space="0" w:color="auto"/>
              <w:bottom w:val="outset" w:sz="6" w:space="0" w:color="auto"/>
              <w:right w:val="outset" w:sz="6" w:space="0" w:color="auto"/>
            </w:tcBorders>
            <w:hideMark/>
          </w:tcPr>
          <w:p w14:paraId="0ABDE8A6" w14:textId="77777777" w:rsidR="003836DE" w:rsidRPr="003836DE" w:rsidRDefault="003836DE" w:rsidP="003836DE">
            <w:pPr>
              <w:spacing w:after="0" w:line="240" w:lineRule="auto"/>
              <w:rPr>
                <w:rFonts w:ascii="Times New Roman" w:eastAsia="Times New Roman" w:hAnsi="Times New Roman" w:cs="Times New Roman"/>
                <w:kern w:val="0"/>
                <w:lang w:eastAsia="lv-LV"/>
                <w14:ligatures w14:val="none"/>
              </w:rPr>
            </w:pPr>
            <w:r w:rsidRPr="003836DE">
              <w:rPr>
                <w:rFonts w:ascii="Times New Roman" w:eastAsia="Times New Roman" w:hAnsi="Times New Roman" w:cs="Times New Roman"/>
                <w:kern w:val="0"/>
                <w:lang w:eastAsia="lv-LV"/>
                <w14:ligatures w14:val="none"/>
              </w:rPr>
              <w:t> </w:t>
            </w:r>
          </w:p>
        </w:tc>
      </w:tr>
      <w:tr w:rsidR="003836DE" w:rsidRPr="003836DE" w14:paraId="5128B823" w14:textId="77777777" w:rsidTr="00047199">
        <w:trPr>
          <w:tblCellSpacing w:w="15" w:type="dxa"/>
        </w:trPr>
        <w:tc>
          <w:tcPr>
            <w:tcW w:w="335" w:type="pct"/>
            <w:tcBorders>
              <w:top w:val="outset" w:sz="6" w:space="0" w:color="auto"/>
              <w:left w:val="outset" w:sz="6" w:space="0" w:color="auto"/>
              <w:bottom w:val="outset" w:sz="6" w:space="0" w:color="auto"/>
              <w:right w:val="outset" w:sz="6" w:space="0" w:color="auto"/>
            </w:tcBorders>
            <w:hideMark/>
          </w:tcPr>
          <w:p w14:paraId="468ABEE4" w14:textId="77777777" w:rsidR="003836DE" w:rsidRPr="003836DE" w:rsidRDefault="003836DE" w:rsidP="003836DE">
            <w:pPr>
              <w:spacing w:after="0" w:line="240" w:lineRule="auto"/>
              <w:rPr>
                <w:rFonts w:ascii="Times New Roman" w:eastAsia="Times New Roman" w:hAnsi="Times New Roman" w:cs="Times New Roman"/>
                <w:kern w:val="0"/>
                <w:lang w:eastAsia="lv-LV"/>
                <w14:ligatures w14:val="none"/>
              </w:rPr>
            </w:pPr>
            <w:r w:rsidRPr="003836DE">
              <w:rPr>
                <w:rFonts w:ascii="Times New Roman" w:eastAsia="Times New Roman" w:hAnsi="Times New Roman" w:cs="Times New Roman"/>
                <w:kern w:val="0"/>
                <w:lang w:eastAsia="lv-LV"/>
                <w14:ligatures w14:val="none"/>
              </w:rPr>
              <w:t>3.</w:t>
            </w:r>
          </w:p>
        </w:tc>
        <w:tc>
          <w:tcPr>
            <w:tcW w:w="2432" w:type="pct"/>
            <w:tcBorders>
              <w:top w:val="outset" w:sz="6" w:space="0" w:color="auto"/>
              <w:left w:val="outset" w:sz="6" w:space="0" w:color="auto"/>
              <w:bottom w:val="outset" w:sz="6" w:space="0" w:color="auto"/>
              <w:right w:val="outset" w:sz="6" w:space="0" w:color="auto"/>
            </w:tcBorders>
            <w:hideMark/>
          </w:tcPr>
          <w:p w14:paraId="53C9FB9B" w14:textId="77777777" w:rsidR="003836DE" w:rsidRPr="003836DE" w:rsidRDefault="003836DE" w:rsidP="003836DE">
            <w:pPr>
              <w:spacing w:after="0" w:line="240" w:lineRule="auto"/>
              <w:jc w:val="both"/>
              <w:rPr>
                <w:rFonts w:ascii="Times New Roman" w:eastAsia="Times New Roman" w:hAnsi="Times New Roman" w:cs="Times New Roman"/>
                <w:kern w:val="0"/>
                <w:lang w:eastAsia="lv-LV"/>
                <w14:ligatures w14:val="none"/>
              </w:rPr>
            </w:pPr>
            <w:r w:rsidRPr="003836DE">
              <w:rPr>
                <w:rFonts w:ascii="Times New Roman" w:eastAsia="Times New Roman" w:hAnsi="Times New Roman" w:cs="Times New Roman"/>
                <w:kern w:val="0"/>
                <w:lang w:eastAsia="lv-LV"/>
                <w14:ligatures w14:val="none"/>
              </w:rPr>
              <w:t>Nekustamā īpašuma adrese, kadastra numurs, platība un lietošanas mērķis, pievienojot nekustamā īpašuma atrašanās vietas aprakstu</w:t>
            </w:r>
          </w:p>
          <w:p w14:paraId="06C64DCB" w14:textId="77777777" w:rsidR="003836DE" w:rsidRPr="003836DE" w:rsidRDefault="003836DE" w:rsidP="003836DE">
            <w:pPr>
              <w:spacing w:after="0" w:line="240" w:lineRule="auto"/>
              <w:jc w:val="both"/>
              <w:rPr>
                <w:rFonts w:ascii="Times New Roman" w:eastAsia="Times New Roman" w:hAnsi="Times New Roman" w:cs="Times New Roman"/>
                <w:kern w:val="0"/>
                <w:lang w:eastAsia="lv-LV"/>
                <w14:ligatures w14:val="none"/>
              </w:rPr>
            </w:pPr>
          </w:p>
          <w:p w14:paraId="00A3081E" w14:textId="77777777" w:rsidR="003836DE" w:rsidRPr="003836DE" w:rsidRDefault="003836DE" w:rsidP="003836DE">
            <w:pPr>
              <w:spacing w:after="0" w:line="240" w:lineRule="auto"/>
              <w:jc w:val="both"/>
              <w:rPr>
                <w:rFonts w:ascii="Times New Roman" w:eastAsia="Times New Roman" w:hAnsi="Times New Roman" w:cs="Times New Roman"/>
                <w:kern w:val="0"/>
                <w:lang w:eastAsia="lv-LV"/>
                <w14:ligatures w14:val="none"/>
              </w:rPr>
            </w:pPr>
          </w:p>
        </w:tc>
        <w:tc>
          <w:tcPr>
            <w:tcW w:w="2172" w:type="pct"/>
            <w:tcBorders>
              <w:top w:val="outset" w:sz="6" w:space="0" w:color="auto"/>
              <w:left w:val="outset" w:sz="6" w:space="0" w:color="auto"/>
              <w:bottom w:val="outset" w:sz="6" w:space="0" w:color="auto"/>
              <w:right w:val="outset" w:sz="6" w:space="0" w:color="auto"/>
            </w:tcBorders>
            <w:hideMark/>
          </w:tcPr>
          <w:p w14:paraId="097B1030" w14:textId="77777777" w:rsidR="003836DE" w:rsidRPr="003836DE" w:rsidRDefault="003836DE" w:rsidP="003836DE">
            <w:pPr>
              <w:spacing w:after="0" w:line="240" w:lineRule="auto"/>
              <w:rPr>
                <w:rFonts w:ascii="Times New Roman" w:eastAsia="Times New Roman" w:hAnsi="Times New Roman" w:cs="Times New Roman"/>
                <w:kern w:val="0"/>
                <w:lang w:eastAsia="lv-LV"/>
                <w14:ligatures w14:val="none"/>
              </w:rPr>
            </w:pPr>
            <w:r w:rsidRPr="003836DE">
              <w:rPr>
                <w:rFonts w:ascii="Times New Roman" w:eastAsia="Times New Roman" w:hAnsi="Times New Roman" w:cs="Times New Roman"/>
                <w:kern w:val="0"/>
                <w:lang w:eastAsia="lv-LV"/>
                <w14:ligatures w14:val="none"/>
              </w:rPr>
              <w:t> </w:t>
            </w:r>
          </w:p>
        </w:tc>
      </w:tr>
      <w:tr w:rsidR="003836DE" w:rsidRPr="003836DE" w14:paraId="3A80634E" w14:textId="77777777" w:rsidTr="00047199">
        <w:trPr>
          <w:tblCellSpacing w:w="15" w:type="dxa"/>
        </w:trPr>
        <w:tc>
          <w:tcPr>
            <w:tcW w:w="335" w:type="pct"/>
            <w:tcBorders>
              <w:top w:val="outset" w:sz="6" w:space="0" w:color="auto"/>
              <w:left w:val="outset" w:sz="6" w:space="0" w:color="auto"/>
              <w:bottom w:val="outset" w:sz="6" w:space="0" w:color="auto"/>
              <w:right w:val="outset" w:sz="6" w:space="0" w:color="auto"/>
            </w:tcBorders>
            <w:hideMark/>
          </w:tcPr>
          <w:p w14:paraId="222CEC9F" w14:textId="77777777" w:rsidR="003836DE" w:rsidRPr="003836DE" w:rsidRDefault="003836DE" w:rsidP="003836DE">
            <w:pPr>
              <w:spacing w:after="0" w:line="240" w:lineRule="auto"/>
              <w:rPr>
                <w:rFonts w:ascii="Times New Roman" w:eastAsia="Times New Roman" w:hAnsi="Times New Roman" w:cs="Times New Roman"/>
                <w:kern w:val="0"/>
                <w:lang w:eastAsia="lv-LV"/>
                <w14:ligatures w14:val="none"/>
              </w:rPr>
            </w:pPr>
            <w:r w:rsidRPr="003836DE">
              <w:rPr>
                <w:rFonts w:ascii="Times New Roman" w:eastAsia="Times New Roman" w:hAnsi="Times New Roman" w:cs="Times New Roman"/>
                <w:kern w:val="0"/>
                <w:lang w:eastAsia="lv-LV"/>
                <w14:ligatures w14:val="none"/>
              </w:rPr>
              <w:t>4.</w:t>
            </w:r>
          </w:p>
        </w:tc>
        <w:tc>
          <w:tcPr>
            <w:tcW w:w="2432" w:type="pct"/>
            <w:tcBorders>
              <w:top w:val="outset" w:sz="6" w:space="0" w:color="auto"/>
              <w:left w:val="outset" w:sz="6" w:space="0" w:color="auto"/>
              <w:bottom w:val="outset" w:sz="6" w:space="0" w:color="auto"/>
              <w:right w:val="outset" w:sz="6" w:space="0" w:color="auto"/>
            </w:tcBorders>
            <w:hideMark/>
          </w:tcPr>
          <w:p w14:paraId="307E6016" w14:textId="77777777" w:rsidR="003836DE" w:rsidRPr="003836DE" w:rsidRDefault="003836DE" w:rsidP="003836DE">
            <w:pPr>
              <w:spacing w:after="0" w:line="240" w:lineRule="auto"/>
              <w:jc w:val="both"/>
              <w:rPr>
                <w:rFonts w:ascii="Times New Roman" w:eastAsia="Times New Roman" w:hAnsi="Times New Roman" w:cs="Times New Roman"/>
                <w:kern w:val="0"/>
                <w:lang w:eastAsia="lv-LV"/>
                <w14:ligatures w14:val="none"/>
              </w:rPr>
            </w:pPr>
            <w:r w:rsidRPr="003836DE">
              <w:rPr>
                <w:rFonts w:ascii="Times New Roman" w:eastAsia="Times New Roman" w:hAnsi="Times New Roman" w:cs="Times New Roman"/>
                <w:kern w:val="0"/>
                <w:lang w:eastAsia="lv-LV"/>
                <w14:ligatures w14:val="none"/>
              </w:rPr>
              <w:t xml:space="preserve">Nekustamā īpašuma apraksts, tai skaitā ēkas energoefektivitātes rādītāji, klase un informācija par ēkas atbilstību </w:t>
            </w:r>
            <w:hyperlink r:id="rId8" w:tgtFrame="_blank" w:history="1">
              <w:r w:rsidRPr="003836DE">
                <w:rPr>
                  <w:rFonts w:ascii="Times New Roman" w:eastAsia="Times New Roman" w:hAnsi="Times New Roman" w:cs="Times New Roman"/>
                  <w:color w:val="0000FF"/>
                  <w:kern w:val="0"/>
                  <w:u w:val="single"/>
                  <w:lang w:eastAsia="lv-LV"/>
                  <w14:ligatures w14:val="none"/>
                </w:rPr>
                <w:t>Ēku energoefektivitātes likuma</w:t>
              </w:r>
            </w:hyperlink>
            <w:r w:rsidRPr="003836DE">
              <w:rPr>
                <w:rFonts w:ascii="Times New Roman" w:eastAsia="Times New Roman" w:hAnsi="Times New Roman" w:cs="Times New Roman"/>
                <w:kern w:val="0"/>
                <w:lang w:eastAsia="lv-LV"/>
                <w14:ligatures w14:val="none"/>
              </w:rPr>
              <w:t xml:space="preserve"> </w:t>
            </w:r>
            <w:hyperlink r:id="rId9" w:anchor="p4" w:tgtFrame="_blank" w:history="1">
              <w:r w:rsidRPr="003836DE">
                <w:rPr>
                  <w:rFonts w:ascii="Times New Roman" w:eastAsia="Times New Roman" w:hAnsi="Times New Roman" w:cs="Times New Roman"/>
                  <w:color w:val="0000FF"/>
                  <w:kern w:val="0"/>
                  <w:u w:val="single"/>
                  <w:lang w:eastAsia="lv-LV"/>
                  <w14:ligatures w14:val="none"/>
                </w:rPr>
                <w:t>4. pantā</w:t>
              </w:r>
            </w:hyperlink>
            <w:r w:rsidRPr="003836DE">
              <w:rPr>
                <w:rFonts w:ascii="Times New Roman" w:eastAsia="Times New Roman" w:hAnsi="Times New Roman" w:cs="Times New Roman"/>
                <w:kern w:val="0"/>
                <w:lang w:eastAsia="lv-LV"/>
                <w14:ligatures w14:val="none"/>
              </w:rPr>
              <w:t xml:space="preserve"> noteiktajām energoefektivitātes minimālajām prasībām (pievienojot ēkas </w:t>
            </w:r>
            <w:proofErr w:type="spellStart"/>
            <w:r w:rsidRPr="003836DE">
              <w:rPr>
                <w:rFonts w:ascii="Times New Roman" w:eastAsia="Times New Roman" w:hAnsi="Times New Roman" w:cs="Times New Roman"/>
                <w:kern w:val="0"/>
                <w:lang w:eastAsia="lv-LV"/>
                <w14:ligatures w14:val="none"/>
              </w:rPr>
              <w:t>energosertifikātu</w:t>
            </w:r>
            <w:proofErr w:type="spellEnd"/>
            <w:r w:rsidRPr="003836DE">
              <w:rPr>
                <w:rFonts w:ascii="Times New Roman" w:eastAsia="Times New Roman" w:hAnsi="Times New Roman" w:cs="Times New Roman"/>
                <w:kern w:val="0"/>
                <w:lang w:eastAsia="lv-LV"/>
                <w14:ligatures w14:val="none"/>
              </w:rPr>
              <w:t xml:space="preserve"> vai pagaidu </w:t>
            </w:r>
            <w:proofErr w:type="spellStart"/>
            <w:r w:rsidRPr="003836DE">
              <w:rPr>
                <w:rFonts w:ascii="Times New Roman" w:eastAsia="Times New Roman" w:hAnsi="Times New Roman" w:cs="Times New Roman"/>
                <w:kern w:val="0"/>
                <w:lang w:eastAsia="lv-LV"/>
                <w14:ligatures w14:val="none"/>
              </w:rPr>
              <w:t>energosertifikātu</w:t>
            </w:r>
            <w:proofErr w:type="spellEnd"/>
            <w:r w:rsidRPr="003836DE">
              <w:rPr>
                <w:rFonts w:ascii="Times New Roman" w:eastAsia="Times New Roman" w:hAnsi="Times New Roman" w:cs="Times New Roman"/>
                <w:kern w:val="0"/>
                <w:lang w:eastAsia="lv-LV"/>
                <w14:ligatures w14:val="none"/>
              </w:rPr>
              <w:t xml:space="preserve">, kas reģistrēts būvniecības informācijas sistēmā), informācija par nekustamā īpašuma tehnisko stāvokli (pievienojot fotoattēlus), telpu plānojums un cita informācija, kas var raksturot piedāvāto objektu un tā atbilstību sludinājumā minētajiem kritērijiem </w:t>
            </w:r>
          </w:p>
          <w:p w14:paraId="7B38FB0A" w14:textId="77777777" w:rsidR="003836DE" w:rsidRPr="003836DE" w:rsidRDefault="003836DE" w:rsidP="003836DE">
            <w:pPr>
              <w:spacing w:after="0" w:line="240" w:lineRule="auto"/>
              <w:jc w:val="both"/>
              <w:rPr>
                <w:rFonts w:ascii="Times New Roman" w:eastAsia="Times New Roman" w:hAnsi="Times New Roman" w:cs="Times New Roman"/>
                <w:kern w:val="0"/>
                <w:lang w:eastAsia="lv-LV"/>
                <w14:ligatures w14:val="none"/>
              </w:rPr>
            </w:pPr>
          </w:p>
          <w:p w14:paraId="5403A0AC" w14:textId="77777777" w:rsidR="003836DE" w:rsidRPr="003836DE" w:rsidRDefault="003836DE" w:rsidP="003836DE">
            <w:pPr>
              <w:spacing w:after="0" w:line="240" w:lineRule="auto"/>
              <w:jc w:val="both"/>
              <w:rPr>
                <w:rFonts w:ascii="Times New Roman" w:eastAsia="Times New Roman" w:hAnsi="Times New Roman" w:cs="Times New Roman"/>
                <w:kern w:val="0"/>
                <w:lang w:eastAsia="lv-LV"/>
                <w14:ligatures w14:val="none"/>
              </w:rPr>
            </w:pPr>
          </w:p>
        </w:tc>
        <w:tc>
          <w:tcPr>
            <w:tcW w:w="2172" w:type="pct"/>
            <w:tcBorders>
              <w:top w:val="outset" w:sz="6" w:space="0" w:color="auto"/>
              <w:left w:val="outset" w:sz="6" w:space="0" w:color="auto"/>
              <w:bottom w:val="outset" w:sz="6" w:space="0" w:color="auto"/>
              <w:right w:val="outset" w:sz="6" w:space="0" w:color="auto"/>
            </w:tcBorders>
            <w:hideMark/>
          </w:tcPr>
          <w:p w14:paraId="2A37D202" w14:textId="77777777" w:rsidR="003836DE" w:rsidRPr="003836DE" w:rsidRDefault="003836DE" w:rsidP="003836DE">
            <w:pPr>
              <w:spacing w:after="0" w:line="240" w:lineRule="auto"/>
              <w:rPr>
                <w:rFonts w:ascii="Times New Roman" w:eastAsia="Times New Roman" w:hAnsi="Times New Roman" w:cs="Times New Roman"/>
                <w:kern w:val="0"/>
                <w:lang w:eastAsia="lv-LV"/>
                <w14:ligatures w14:val="none"/>
              </w:rPr>
            </w:pPr>
            <w:r w:rsidRPr="003836DE">
              <w:rPr>
                <w:rFonts w:ascii="Times New Roman" w:eastAsia="Times New Roman" w:hAnsi="Times New Roman" w:cs="Times New Roman"/>
                <w:kern w:val="0"/>
                <w:lang w:eastAsia="lv-LV"/>
                <w14:ligatures w14:val="none"/>
              </w:rPr>
              <w:t> </w:t>
            </w:r>
          </w:p>
        </w:tc>
      </w:tr>
      <w:tr w:rsidR="003836DE" w:rsidRPr="003836DE" w14:paraId="1DC864CE" w14:textId="77777777" w:rsidTr="00047199">
        <w:trPr>
          <w:tblCellSpacing w:w="15" w:type="dxa"/>
        </w:trPr>
        <w:tc>
          <w:tcPr>
            <w:tcW w:w="335" w:type="pct"/>
            <w:tcBorders>
              <w:top w:val="outset" w:sz="6" w:space="0" w:color="auto"/>
              <w:left w:val="outset" w:sz="6" w:space="0" w:color="auto"/>
              <w:bottom w:val="outset" w:sz="6" w:space="0" w:color="auto"/>
              <w:right w:val="outset" w:sz="6" w:space="0" w:color="auto"/>
            </w:tcBorders>
            <w:hideMark/>
          </w:tcPr>
          <w:p w14:paraId="6A6E733C" w14:textId="77777777" w:rsidR="003836DE" w:rsidRPr="003836DE" w:rsidRDefault="003836DE" w:rsidP="003836DE">
            <w:pPr>
              <w:spacing w:after="0" w:line="240" w:lineRule="auto"/>
              <w:rPr>
                <w:rFonts w:ascii="Times New Roman" w:eastAsia="Times New Roman" w:hAnsi="Times New Roman" w:cs="Times New Roman"/>
                <w:kern w:val="0"/>
                <w:lang w:eastAsia="lv-LV"/>
                <w14:ligatures w14:val="none"/>
              </w:rPr>
            </w:pPr>
            <w:r w:rsidRPr="003836DE">
              <w:rPr>
                <w:rFonts w:ascii="Times New Roman" w:eastAsia="Times New Roman" w:hAnsi="Times New Roman" w:cs="Times New Roman"/>
                <w:kern w:val="0"/>
                <w:lang w:eastAsia="lv-LV"/>
                <w14:ligatures w14:val="none"/>
              </w:rPr>
              <w:t>6.</w:t>
            </w:r>
          </w:p>
        </w:tc>
        <w:tc>
          <w:tcPr>
            <w:tcW w:w="2432" w:type="pct"/>
            <w:tcBorders>
              <w:top w:val="outset" w:sz="6" w:space="0" w:color="auto"/>
              <w:left w:val="outset" w:sz="6" w:space="0" w:color="auto"/>
              <w:bottom w:val="outset" w:sz="6" w:space="0" w:color="auto"/>
              <w:right w:val="outset" w:sz="6" w:space="0" w:color="auto"/>
            </w:tcBorders>
            <w:hideMark/>
          </w:tcPr>
          <w:p w14:paraId="2A47C513" w14:textId="77777777" w:rsidR="003836DE" w:rsidRPr="003836DE" w:rsidRDefault="003836DE" w:rsidP="003836DE">
            <w:pPr>
              <w:spacing w:after="0" w:line="240" w:lineRule="auto"/>
              <w:jc w:val="both"/>
              <w:rPr>
                <w:rFonts w:ascii="Times New Roman" w:eastAsia="Times New Roman" w:hAnsi="Times New Roman" w:cs="Times New Roman"/>
                <w:kern w:val="0"/>
                <w:lang w:eastAsia="lv-LV"/>
                <w14:ligatures w14:val="none"/>
              </w:rPr>
            </w:pPr>
            <w:r w:rsidRPr="003836DE">
              <w:rPr>
                <w:rFonts w:ascii="Times New Roman" w:eastAsia="Times New Roman" w:hAnsi="Times New Roman" w:cs="Times New Roman"/>
                <w:kern w:val="0"/>
                <w:lang w:eastAsia="lv-LV"/>
                <w14:ligatures w14:val="none"/>
              </w:rPr>
              <w:t>Informācija par kopējām faktiskajām izmaksām iepriekšējā periodā, kas nav mazāks par 12 mēnešiem, kas saistītas ar nekustamo īpašumu, tai skaitā:</w:t>
            </w:r>
          </w:p>
          <w:p w14:paraId="1E60428B" w14:textId="77777777" w:rsidR="003836DE" w:rsidRPr="003836DE" w:rsidRDefault="003836DE" w:rsidP="003836DE">
            <w:pPr>
              <w:spacing w:after="0" w:line="240" w:lineRule="auto"/>
              <w:jc w:val="both"/>
              <w:rPr>
                <w:rFonts w:ascii="Times New Roman" w:eastAsia="Times New Roman" w:hAnsi="Times New Roman" w:cs="Times New Roman"/>
                <w:kern w:val="0"/>
                <w:lang w:eastAsia="lv-LV"/>
                <w14:ligatures w14:val="none"/>
              </w:rPr>
            </w:pPr>
          </w:p>
        </w:tc>
        <w:tc>
          <w:tcPr>
            <w:tcW w:w="2172" w:type="pct"/>
            <w:tcBorders>
              <w:top w:val="outset" w:sz="6" w:space="0" w:color="auto"/>
              <w:left w:val="outset" w:sz="6" w:space="0" w:color="auto"/>
              <w:bottom w:val="outset" w:sz="6" w:space="0" w:color="auto"/>
              <w:right w:val="outset" w:sz="6" w:space="0" w:color="auto"/>
            </w:tcBorders>
            <w:hideMark/>
          </w:tcPr>
          <w:p w14:paraId="6DE5A3C3" w14:textId="77777777" w:rsidR="003836DE" w:rsidRPr="003836DE" w:rsidRDefault="003836DE" w:rsidP="003836DE">
            <w:pPr>
              <w:spacing w:after="0" w:line="240" w:lineRule="auto"/>
              <w:rPr>
                <w:rFonts w:ascii="Times New Roman" w:eastAsia="Times New Roman" w:hAnsi="Times New Roman" w:cs="Times New Roman"/>
                <w:kern w:val="0"/>
                <w:lang w:eastAsia="lv-LV"/>
                <w14:ligatures w14:val="none"/>
              </w:rPr>
            </w:pPr>
            <w:r w:rsidRPr="003836DE">
              <w:rPr>
                <w:rFonts w:ascii="Times New Roman" w:eastAsia="Times New Roman" w:hAnsi="Times New Roman" w:cs="Times New Roman"/>
                <w:kern w:val="0"/>
                <w:lang w:eastAsia="lv-LV"/>
                <w14:ligatures w14:val="none"/>
              </w:rPr>
              <w:t> </w:t>
            </w:r>
          </w:p>
        </w:tc>
      </w:tr>
      <w:tr w:rsidR="003836DE" w:rsidRPr="003836DE" w14:paraId="45FA5388" w14:textId="77777777" w:rsidTr="00047199">
        <w:trPr>
          <w:tblCellSpacing w:w="15" w:type="dxa"/>
        </w:trPr>
        <w:tc>
          <w:tcPr>
            <w:tcW w:w="335" w:type="pct"/>
            <w:tcBorders>
              <w:top w:val="outset" w:sz="6" w:space="0" w:color="auto"/>
              <w:left w:val="outset" w:sz="6" w:space="0" w:color="auto"/>
              <w:bottom w:val="outset" w:sz="6" w:space="0" w:color="auto"/>
              <w:right w:val="outset" w:sz="6" w:space="0" w:color="auto"/>
            </w:tcBorders>
          </w:tcPr>
          <w:p w14:paraId="2BCFFB25" w14:textId="77777777" w:rsidR="003836DE" w:rsidRPr="003836DE" w:rsidRDefault="003836DE" w:rsidP="003836DE">
            <w:pPr>
              <w:spacing w:after="0" w:line="240" w:lineRule="auto"/>
              <w:rPr>
                <w:rFonts w:ascii="Times New Roman" w:eastAsia="Times New Roman" w:hAnsi="Times New Roman" w:cs="Times New Roman"/>
                <w:kern w:val="0"/>
                <w:lang w:eastAsia="lv-LV"/>
                <w14:ligatures w14:val="none"/>
              </w:rPr>
            </w:pPr>
            <w:r w:rsidRPr="003836DE">
              <w:rPr>
                <w:rFonts w:ascii="Times New Roman" w:eastAsia="Times New Roman" w:hAnsi="Times New Roman" w:cs="Times New Roman"/>
                <w:kern w:val="0"/>
                <w:lang w:eastAsia="lv-LV"/>
                <w14:ligatures w14:val="none"/>
              </w:rPr>
              <w:t>6.1.</w:t>
            </w:r>
          </w:p>
        </w:tc>
        <w:tc>
          <w:tcPr>
            <w:tcW w:w="2432" w:type="pct"/>
            <w:tcBorders>
              <w:top w:val="outset" w:sz="6" w:space="0" w:color="auto"/>
              <w:left w:val="outset" w:sz="6" w:space="0" w:color="auto"/>
              <w:bottom w:val="outset" w:sz="6" w:space="0" w:color="auto"/>
              <w:right w:val="outset" w:sz="6" w:space="0" w:color="auto"/>
            </w:tcBorders>
          </w:tcPr>
          <w:p w14:paraId="64E278C8" w14:textId="77777777" w:rsidR="003836DE" w:rsidRPr="003836DE" w:rsidRDefault="003836DE" w:rsidP="003836DE">
            <w:pPr>
              <w:spacing w:after="0" w:line="240" w:lineRule="auto"/>
              <w:jc w:val="both"/>
              <w:rPr>
                <w:rFonts w:ascii="Times New Roman" w:eastAsia="Times New Roman" w:hAnsi="Times New Roman" w:cs="Times New Roman"/>
                <w:kern w:val="0"/>
                <w:lang w:eastAsia="lv-LV"/>
                <w14:ligatures w14:val="none"/>
              </w:rPr>
            </w:pPr>
            <w:r w:rsidRPr="003836DE">
              <w:rPr>
                <w:rFonts w:ascii="Times New Roman" w:eastAsia="Times New Roman" w:hAnsi="Times New Roman" w:cs="Times New Roman"/>
                <w:kern w:val="0"/>
                <w:lang w:eastAsia="lv-LV"/>
                <w14:ligatures w14:val="none"/>
              </w:rPr>
              <w:t>komunālo pakalpojumu izmaksas</w:t>
            </w:r>
          </w:p>
        </w:tc>
        <w:tc>
          <w:tcPr>
            <w:tcW w:w="2172" w:type="pct"/>
            <w:tcBorders>
              <w:top w:val="outset" w:sz="6" w:space="0" w:color="auto"/>
              <w:left w:val="outset" w:sz="6" w:space="0" w:color="auto"/>
              <w:bottom w:val="outset" w:sz="6" w:space="0" w:color="auto"/>
              <w:right w:val="outset" w:sz="6" w:space="0" w:color="auto"/>
            </w:tcBorders>
          </w:tcPr>
          <w:p w14:paraId="5F406F4A" w14:textId="77777777" w:rsidR="003836DE" w:rsidRPr="003836DE" w:rsidRDefault="003836DE" w:rsidP="003836DE">
            <w:pPr>
              <w:spacing w:after="0" w:line="240" w:lineRule="auto"/>
              <w:rPr>
                <w:rFonts w:ascii="Times New Roman" w:eastAsia="Times New Roman" w:hAnsi="Times New Roman" w:cs="Times New Roman"/>
                <w:kern w:val="0"/>
                <w:lang w:eastAsia="lv-LV"/>
                <w14:ligatures w14:val="none"/>
              </w:rPr>
            </w:pPr>
          </w:p>
        </w:tc>
      </w:tr>
      <w:tr w:rsidR="003836DE" w:rsidRPr="003836DE" w14:paraId="15168A98" w14:textId="77777777" w:rsidTr="00047199">
        <w:trPr>
          <w:tblCellSpacing w:w="15" w:type="dxa"/>
        </w:trPr>
        <w:tc>
          <w:tcPr>
            <w:tcW w:w="335" w:type="pct"/>
            <w:tcBorders>
              <w:top w:val="outset" w:sz="6" w:space="0" w:color="auto"/>
              <w:left w:val="outset" w:sz="6" w:space="0" w:color="auto"/>
              <w:bottom w:val="outset" w:sz="6" w:space="0" w:color="auto"/>
              <w:right w:val="outset" w:sz="6" w:space="0" w:color="auto"/>
            </w:tcBorders>
          </w:tcPr>
          <w:p w14:paraId="2F636698" w14:textId="77777777" w:rsidR="003836DE" w:rsidRPr="003836DE" w:rsidRDefault="003836DE" w:rsidP="003836DE">
            <w:pPr>
              <w:spacing w:after="0" w:line="240" w:lineRule="auto"/>
              <w:rPr>
                <w:rFonts w:ascii="Times New Roman" w:eastAsia="Times New Roman" w:hAnsi="Times New Roman" w:cs="Times New Roman"/>
                <w:kern w:val="0"/>
                <w:lang w:eastAsia="lv-LV"/>
                <w14:ligatures w14:val="none"/>
              </w:rPr>
            </w:pPr>
            <w:r w:rsidRPr="003836DE">
              <w:rPr>
                <w:rFonts w:ascii="Times New Roman" w:eastAsia="Times New Roman" w:hAnsi="Times New Roman" w:cs="Times New Roman"/>
                <w:kern w:val="0"/>
                <w:lang w:eastAsia="lv-LV"/>
                <w14:ligatures w14:val="none"/>
              </w:rPr>
              <w:t>6.2.</w:t>
            </w:r>
          </w:p>
        </w:tc>
        <w:tc>
          <w:tcPr>
            <w:tcW w:w="2432" w:type="pct"/>
            <w:tcBorders>
              <w:top w:val="outset" w:sz="6" w:space="0" w:color="auto"/>
              <w:left w:val="outset" w:sz="6" w:space="0" w:color="auto"/>
              <w:bottom w:val="outset" w:sz="6" w:space="0" w:color="auto"/>
              <w:right w:val="outset" w:sz="6" w:space="0" w:color="auto"/>
            </w:tcBorders>
          </w:tcPr>
          <w:p w14:paraId="13639510" w14:textId="77777777" w:rsidR="003836DE" w:rsidRPr="003836DE" w:rsidRDefault="003836DE" w:rsidP="003836DE">
            <w:pPr>
              <w:spacing w:after="0" w:line="240" w:lineRule="auto"/>
              <w:jc w:val="both"/>
              <w:rPr>
                <w:rFonts w:ascii="Times New Roman" w:eastAsia="Times New Roman" w:hAnsi="Times New Roman" w:cs="Times New Roman"/>
                <w:kern w:val="0"/>
                <w:lang w:eastAsia="lv-LV"/>
                <w14:ligatures w14:val="none"/>
              </w:rPr>
            </w:pPr>
            <w:r w:rsidRPr="003836DE">
              <w:rPr>
                <w:rFonts w:ascii="Times New Roman" w:eastAsia="Times New Roman" w:hAnsi="Times New Roman" w:cs="Times New Roman"/>
                <w:kern w:val="0"/>
                <w:lang w:eastAsia="lv-LV"/>
                <w14:ligatures w14:val="none"/>
              </w:rPr>
              <w:t>tekošo remontdarbu izmaksas</w:t>
            </w:r>
          </w:p>
        </w:tc>
        <w:tc>
          <w:tcPr>
            <w:tcW w:w="2172" w:type="pct"/>
            <w:tcBorders>
              <w:top w:val="outset" w:sz="6" w:space="0" w:color="auto"/>
              <w:left w:val="outset" w:sz="6" w:space="0" w:color="auto"/>
              <w:bottom w:val="outset" w:sz="6" w:space="0" w:color="auto"/>
              <w:right w:val="outset" w:sz="6" w:space="0" w:color="auto"/>
            </w:tcBorders>
          </w:tcPr>
          <w:p w14:paraId="6E5A30FF" w14:textId="77777777" w:rsidR="003836DE" w:rsidRPr="003836DE" w:rsidRDefault="003836DE" w:rsidP="003836DE">
            <w:pPr>
              <w:spacing w:after="0" w:line="240" w:lineRule="auto"/>
              <w:rPr>
                <w:rFonts w:ascii="Times New Roman" w:eastAsia="Times New Roman" w:hAnsi="Times New Roman" w:cs="Times New Roman"/>
                <w:kern w:val="0"/>
                <w:lang w:eastAsia="lv-LV"/>
                <w14:ligatures w14:val="none"/>
              </w:rPr>
            </w:pPr>
          </w:p>
        </w:tc>
      </w:tr>
      <w:tr w:rsidR="003836DE" w:rsidRPr="003836DE" w14:paraId="270E7B85" w14:textId="77777777" w:rsidTr="00047199">
        <w:trPr>
          <w:tblCellSpacing w:w="15" w:type="dxa"/>
        </w:trPr>
        <w:tc>
          <w:tcPr>
            <w:tcW w:w="335" w:type="pct"/>
            <w:tcBorders>
              <w:top w:val="outset" w:sz="6" w:space="0" w:color="auto"/>
              <w:left w:val="outset" w:sz="6" w:space="0" w:color="auto"/>
              <w:bottom w:val="outset" w:sz="6" w:space="0" w:color="auto"/>
              <w:right w:val="outset" w:sz="6" w:space="0" w:color="auto"/>
            </w:tcBorders>
          </w:tcPr>
          <w:p w14:paraId="1CCFA8AF" w14:textId="77777777" w:rsidR="003836DE" w:rsidRPr="003836DE" w:rsidRDefault="003836DE" w:rsidP="003836DE">
            <w:pPr>
              <w:spacing w:after="0" w:line="240" w:lineRule="auto"/>
              <w:rPr>
                <w:rFonts w:ascii="Times New Roman" w:eastAsia="Times New Roman" w:hAnsi="Times New Roman" w:cs="Times New Roman"/>
                <w:kern w:val="0"/>
                <w:lang w:eastAsia="lv-LV"/>
                <w14:ligatures w14:val="none"/>
              </w:rPr>
            </w:pPr>
            <w:r w:rsidRPr="003836DE">
              <w:rPr>
                <w:rFonts w:ascii="Times New Roman" w:eastAsia="Times New Roman" w:hAnsi="Times New Roman" w:cs="Times New Roman"/>
                <w:kern w:val="0"/>
                <w:lang w:eastAsia="lv-LV"/>
                <w14:ligatures w14:val="none"/>
              </w:rPr>
              <w:t>6.3.</w:t>
            </w:r>
          </w:p>
        </w:tc>
        <w:tc>
          <w:tcPr>
            <w:tcW w:w="2432" w:type="pct"/>
            <w:tcBorders>
              <w:top w:val="outset" w:sz="6" w:space="0" w:color="auto"/>
              <w:left w:val="outset" w:sz="6" w:space="0" w:color="auto"/>
              <w:bottom w:val="outset" w:sz="6" w:space="0" w:color="auto"/>
              <w:right w:val="outset" w:sz="6" w:space="0" w:color="auto"/>
            </w:tcBorders>
          </w:tcPr>
          <w:p w14:paraId="658715A4" w14:textId="77777777" w:rsidR="003836DE" w:rsidRPr="003836DE" w:rsidRDefault="003836DE" w:rsidP="003836DE">
            <w:pPr>
              <w:spacing w:after="0" w:line="240" w:lineRule="auto"/>
              <w:jc w:val="both"/>
              <w:rPr>
                <w:rFonts w:ascii="Times New Roman" w:eastAsia="Times New Roman" w:hAnsi="Times New Roman" w:cs="Times New Roman"/>
                <w:kern w:val="0"/>
                <w:lang w:eastAsia="lv-LV"/>
                <w14:ligatures w14:val="none"/>
              </w:rPr>
            </w:pPr>
            <w:r w:rsidRPr="003836DE">
              <w:rPr>
                <w:rFonts w:ascii="Times New Roman" w:eastAsia="Times New Roman" w:hAnsi="Times New Roman" w:cs="Times New Roman"/>
                <w:kern w:val="0"/>
                <w:lang w:eastAsia="lv-LV"/>
                <w14:ligatures w14:val="none"/>
              </w:rPr>
              <w:t>Kapitālo ieguldījumu izmaksas, ja tādas ir nepieciešamas</w:t>
            </w:r>
          </w:p>
        </w:tc>
        <w:tc>
          <w:tcPr>
            <w:tcW w:w="2172" w:type="pct"/>
            <w:tcBorders>
              <w:top w:val="outset" w:sz="6" w:space="0" w:color="auto"/>
              <w:left w:val="outset" w:sz="6" w:space="0" w:color="auto"/>
              <w:bottom w:val="outset" w:sz="6" w:space="0" w:color="auto"/>
              <w:right w:val="outset" w:sz="6" w:space="0" w:color="auto"/>
            </w:tcBorders>
          </w:tcPr>
          <w:p w14:paraId="0A562D24" w14:textId="77777777" w:rsidR="003836DE" w:rsidRPr="003836DE" w:rsidRDefault="003836DE" w:rsidP="003836DE">
            <w:pPr>
              <w:spacing w:after="0" w:line="240" w:lineRule="auto"/>
              <w:rPr>
                <w:rFonts w:ascii="Times New Roman" w:eastAsia="Times New Roman" w:hAnsi="Times New Roman" w:cs="Times New Roman"/>
                <w:kern w:val="0"/>
                <w:lang w:eastAsia="lv-LV"/>
                <w14:ligatures w14:val="none"/>
              </w:rPr>
            </w:pPr>
          </w:p>
        </w:tc>
      </w:tr>
      <w:tr w:rsidR="003836DE" w:rsidRPr="003836DE" w14:paraId="0D24C986" w14:textId="77777777" w:rsidTr="00047199">
        <w:trPr>
          <w:tblCellSpacing w:w="15" w:type="dxa"/>
        </w:trPr>
        <w:tc>
          <w:tcPr>
            <w:tcW w:w="335" w:type="pct"/>
            <w:tcBorders>
              <w:top w:val="outset" w:sz="6" w:space="0" w:color="auto"/>
              <w:left w:val="outset" w:sz="6" w:space="0" w:color="auto"/>
              <w:bottom w:val="outset" w:sz="6" w:space="0" w:color="auto"/>
              <w:right w:val="outset" w:sz="6" w:space="0" w:color="auto"/>
            </w:tcBorders>
          </w:tcPr>
          <w:p w14:paraId="71A5750E" w14:textId="77777777" w:rsidR="003836DE" w:rsidRPr="003836DE" w:rsidRDefault="003836DE" w:rsidP="003836DE">
            <w:pPr>
              <w:spacing w:after="0" w:line="240" w:lineRule="auto"/>
              <w:rPr>
                <w:rFonts w:ascii="Times New Roman" w:eastAsia="Times New Roman" w:hAnsi="Times New Roman" w:cs="Times New Roman"/>
                <w:kern w:val="0"/>
                <w:lang w:eastAsia="lv-LV"/>
                <w14:ligatures w14:val="none"/>
              </w:rPr>
            </w:pPr>
            <w:r w:rsidRPr="003836DE">
              <w:rPr>
                <w:rFonts w:ascii="Times New Roman" w:eastAsia="Times New Roman" w:hAnsi="Times New Roman" w:cs="Times New Roman"/>
                <w:kern w:val="0"/>
                <w:lang w:eastAsia="lv-LV"/>
                <w14:ligatures w14:val="none"/>
              </w:rPr>
              <w:t>6.4.</w:t>
            </w:r>
          </w:p>
        </w:tc>
        <w:tc>
          <w:tcPr>
            <w:tcW w:w="2432" w:type="pct"/>
            <w:tcBorders>
              <w:top w:val="outset" w:sz="6" w:space="0" w:color="auto"/>
              <w:left w:val="outset" w:sz="6" w:space="0" w:color="auto"/>
              <w:bottom w:val="outset" w:sz="6" w:space="0" w:color="auto"/>
              <w:right w:val="outset" w:sz="6" w:space="0" w:color="auto"/>
            </w:tcBorders>
          </w:tcPr>
          <w:p w14:paraId="73888ED2" w14:textId="77777777" w:rsidR="003836DE" w:rsidRPr="003836DE" w:rsidRDefault="003836DE" w:rsidP="003836DE">
            <w:pPr>
              <w:spacing w:after="0" w:line="240" w:lineRule="auto"/>
              <w:jc w:val="both"/>
              <w:rPr>
                <w:rFonts w:ascii="Times New Roman" w:eastAsia="Times New Roman" w:hAnsi="Times New Roman" w:cs="Times New Roman"/>
                <w:kern w:val="0"/>
                <w:lang w:eastAsia="lv-LV"/>
                <w14:ligatures w14:val="none"/>
              </w:rPr>
            </w:pPr>
            <w:r w:rsidRPr="003836DE">
              <w:rPr>
                <w:rFonts w:ascii="Times New Roman" w:eastAsia="Times New Roman" w:hAnsi="Times New Roman" w:cs="Times New Roman"/>
                <w:kern w:val="0"/>
                <w:lang w:eastAsia="lv-LV"/>
                <w14:ligatures w14:val="none"/>
              </w:rPr>
              <w:t>nekustamā īpašuma uzturēšanas izmaksas (inženierkomunikācijas, apdrošināšana, apsardze, u.c.)</w:t>
            </w:r>
          </w:p>
        </w:tc>
        <w:tc>
          <w:tcPr>
            <w:tcW w:w="2172" w:type="pct"/>
            <w:tcBorders>
              <w:top w:val="outset" w:sz="6" w:space="0" w:color="auto"/>
              <w:left w:val="outset" w:sz="6" w:space="0" w:color="auto"/>
              <w:bottom w:val="outset" w:sz="6" w:space="0" w:color="auto"/>
              <w:right w:val="outset" w:sz="6" w:space="0" w:color="auto"/>
            </w:tcBorders>
          </w:tcPr>
          <w:p w14:paraId="58DC0E7D" w14:textId="77777777" w:rsidR="003836DE" w:rsidRPr="003836DE" w:rsidRDefault="003836DE" w:rsidP="003836DE">
            <w:pPr>
              <w:spacing w:after="0" w:line="240" w:lineRule="auto"/>
              <w:rPr>
                <w:rFonts w:ascii="Times New Roman" w:eastAsia="Times New Roman" w:hAnsi="Times New Roman" w:cs="Times New Roman"/>
                <w:kern w:val="0"/>
                <w:lang w:eastAsia="lv-LV"/>
                <w14:ligatures w14:val="none"/>
              </w:rPr>
            </w:pPr>
          </w:p>
        </w:tc>
      </w:tr>
      <w:tr w:rsidR="003836DE" w:rsidRPr="003836DE" w14:paraId="19FEBF06" w14:textId="77777777" w:rsidTr="00047199">
        <w:trPr>
          <w:tblCellSpacing w:w="15" w:type="dxa"/>
        </w:trPr>
        <w:tc>
          <w:tcPr>
            <w:tcW w:w="335" w:type="pct"/>
            <w:tcBorders>
              <w:top w:val="outset" w:sz="6" w:space="0" w:color="auto"/>
              <w:left w:val="outset" w:sz="6" w:space="0" w:color="auto"/>
              <w:bottom w:val="outset" w:sz="6" w:space="0" w:color="auto"/>
              <w:right w:val="outset" w:sz="6" w:space="0" w:color="auto"/>
            </w:tcBorders>
          </w:tcPr>
          <w:p w14:paraId="5753D3AC" w14:textId="77777777" w:rsidR="003836DE" w:rsidRPr="003836DE" w:rsidRDefault="003836DE" w:rsidP="003836DE">
            <w:pPr>
              <w:spacing w:after="0" w:line="240" w:lineRule="auto"/>
              <w:rPr>
                <w:rFonts w:ascii="Times New Roman" w:eastAsia="Times New Roman" w:hAnsi="Times New Roman" w:cs="Times New Roman"/>
                <w:kern w:val="0"/>
                <w:lang w:eastAsia="lv-LV"/>
                <w14:ligatures w14:val="none"/>
              </w:rPr>
            </w:pPr>
            <w:r w:rsidRPr="003836DE">
              <w:rPr>
                <w:rFonts w:ascii="Times New Roman" w:eastAsia="Times New Roman" w:hAnsi="Times New Roman" w:cs="Times New Roman"/>
                <w:kern w:val="0"/>
                <w:lang w:eastAsia="lv-LV"/>
                <w14:ligatures w14:val="none"/>
              </w:rPr>
              <w:t>6.5.</w:t>
            </w:r>
          </w:p>
        </w:tc>
        <w:tc>
          <w:tcPr>
            <w:tcW w:w="2432" w:type="pct"/>
            <w:tcBorders>
              <w:top w:val="outset" w:sz="6" w:space="0" w:color="auto"/>
              <w:left w:val="outset" w:sz="6" w:space="0" w:color="auto"/>
              <w:bottom w:val="outset" w:sz="6" w:space="0" w:color="auto"/>
              <w:right w:val="outset" w:sz="6" w:space="0" w:color="auto"/>
            </w:tcBorders>
          </w:tcPr>
          <w:p w14:paraId="45EC5DF4" w14:textId="77777777" w:rsidR="003836DE" w:rsidRPr="003836DE" w:rsidRDefault="003836DE" w:rsidP="003836DE">
            <w:pPr>
              <w:spacing w:after="0" w:line="240" w:lineRule="auto"/>
              <w:jc w:val="both"/>
              <w:rPr>
                <w:rFonts w:ascii="Times New Roman" w:eastAsia="Times New Roman" w:hAnsi="Times New Roman" w:cs="Times New Roman"/>
                <w:kern w:val="0"/>
                <w:lang w:eastAsia="lv-LV"/>
                <w14:ligatures w14:val="none"/>
              </w:rPr>
            </w:pPr>
            <w:r w:rsidRPr="003836DE">
              <w:rPr>
                <w:rFonts w:ascii="Times New Roman" w:eastAsia="Times New Roman" w:hAnsi="Times New Roman" w:cs="Times New Roman"/>
                <w:kern w:val="0"/>
                <w:lang w:eastAsia="lv-LV"/>
                <w14:ligatures w14:val="none"/>
              </w:rPr>
              <w:t>teritorijas uzturēšanas izmaksas</w:t>
            </w:r>
          </w:p>
        </w:tc>
        <w:tc>
          <w:tcPr>
            <w:tcW w:w="2172" w:type="pct"/>
            <w:tcBorders>
              <w:top w:val="outset" w:sz="6" w:space="0" w:color="auto"/>
              <w:left w:val="outset" w:sz="6" w:space="0" w:color="auto"/>
              <w:bottom w:val="outset" w:sz="6" w:space="0" w:color="auto"/>
              <w:right w:val="outset" w:sz="6" w:space="0" w:color="auto"/>
            </w:tcBorders>
          </w:tcPr>
          <w:p w14:paraId="17DD25C5" w14:textId="77777777" w:rsidR="003836DE" w:rsidRPr="003836DE" w:rsidRDefault="003836DE" w:rsidP="003836DE">
            <w:pPr>
              <w:spacing w:after="0" w:line="240" w:lineRule="auto"/>
              <w:rPr>
                <w:rFonts w:ascii="Times New Roman" w:eastAsia="Times New Roman" w:hAnsi="Times New Roman" w:cs="Times New Roman"/>
                <w:kern w:val="0"/>
                <w:lang w:eastAsia="lv-LV"/>
                <w14:ligatures w14:val="none"/>
              </w:rPr>
            </w:pPr>
          </w:p>
        </w:tc>
      </w:tr>
    </w:tbl>
    <w:p w14:paraId="5CF31575" w14:textId="77777777" w:rsidR="003836DE" w:rsidRPr="003836DE" w:rsidRDefault="003836DE" w:rsidP="003836DE">
      <w:pPr>
        <w:spacing w:after="0" w:line="240" w:lineRule="auto"/>
        <w:rPr>
          <w:rFonts w:ascii="Times New Roman" w:eastAsia="Times New Roman" w:hAnsi="Times New Roman" w:cs="Times New Roman"/>
          <w:b/>
          <w:bCs/>
          <w:kern w:val="0"/>
          <w:lang w:eastAsia="lv-LV"/>
          <w14:ligatures w14:val="none"/>
        </w:rPr>
      </w:pPr>
    </w:p>
    <w:p w14:paraId="748AFFE5" w14:textId="77777777" w:rsidR="003836DE" w:rsidRPr="003836DE" w:rsidRDefault="003836DE" w:rsidP="003836DE">
      <w:pPr>
        <w:spacing w:after="0" w:line="240" w:lineRule="auto"/>
        <w:rPr>
          <w:rFonts w:ascii="Times New Roman" w:eastAsia="Times New Roman" w:hAnsi="Times New Roman" w:cs="Times New Roman"/>
          <w:kern w:val="0"/>
          <w:lang w:eastAsia="lv-LV"/>
          <w14:ligatures w14:val="none"/>
        </w:rPr>
      </w:pPr>
    </w:p>
    <w:p w14:paraId="1387DE98" w14:textId="77777777" w:rsidR="003836DE" w:rsidRPr="003836DE" w:rsidRDefault="003836DE" w:rsidP="003836DE">
      <w:pPr>
        <w:spacing w:after="0" w:line="240" w:lineRule="auto"/>
        <w:rPr>
          <w:rFonts w:ascii="Times New Roman" w:eastAsia="Times New Roman" w:hAnsi="Times New Roman" w:cs="Times New Roman"/>
          <w:kern w:val="0"/>
          <w:lang w:eastAsia="lv-LV"/>
          <w14:ligatures w14:val="none"/>
        </w:rPr>
      </w:pPr>
      <w:r w:rsidRPr="003836DE">
        <w:rPr>
          <w:rFonts w:ascii="Times New Roman" w:eastAsia="Times New Roman" w:hAnsi="Times New Roman" w:cs="Times New Roman"/>
          <w:kern w:val="0"/>
          <w:lang w:eastAsia="lv-LV"/>
          <w14:ligatures w14:val="none"/>
        </w:rPr>
        <w:t>Datums _______________________</w:t>
      </w:r>
    </w:p>
    <w:p w14:paraId="5E731DFF" w14:textId="77777777" w:rsidR="003836DE" w:rsidRPr="003836DE" w:rsidRDefault="003836DE" w:rsidP="003836DE">
      <w:pPr>
        <w:spacing w:after="0" w:line="240" w:lineRule="auto"/>
        <w:rPr>
          <w:rFonts w:ascii="Times New Roman" w:eastAsia="Times New Roman" w:hAnsi="Times New Roman" w:cs="Times New Roman"/>
          <w:kern w:val="0"/>
          <w:lang w:eastAsia="lv-LV"/>
          <w14:ligatures w14:val="none"/>
        </w:rPr>
      </w:pPr>
    </w:p>
    <w:p w14:paraId="0152A2FF" w14:textId="77777777" w:rsidR="003836DE" w:rsidRPr="003836DE" w:rsidRDefault="003836DE" w:rsidP="003836DE">
      <w:pPr>
        <w:spacing w:after="0" w:line="240" w:lineRule="auto"/>
        <w:rPr>
          <w:rFonts w:ascii="Times New Roman" w:eastAsia="Times New Roman" w:hAnsi="Times New Roman" w:cs="Times New Roman"/>
          <w:kern w:val="0"/>
          <w:lang w:eastAsia="lv-LV"/>
          <w14:ligatures w14:val="none"/>
        </w:rPr>
      </w:pPr>
    </w:p>
    <w:p w14:paraId="5A43BE91" w14:textId="77777777" w:rsidR="003836DE" w:rsidRPr="003836DE" w:rsidRDefault="003836DE" w:rsidP="003836DE">
      <w:pPr>
        <w:spacing w:after="0" w:line="240" w:lineRule="auto"/>
        <w:rPr>
          <w:rFonts w:ascii="Times New Roman" w:eastAsia="Times New Roman" w:hAnsi="Times New Roman" w:cs="Times New Roman"/>
          <w:kern w:val="0"/>
          <w:lang w:eastAsia="lv-LV"/>
          <w14:ligatures w14:val="none"/>
        </w:rPr>
      </w:pPr>
    </w:p>
    <w:p w14:paraId="73F2A7C7" w14:textId="77777777" w:rsidR="003836DE" w:rsidRPr="003836DE" w:rsidRDefault="003836DE" w:rsidP="003836DE">
      <w:pPr>
        <w:spacing w:after="0" w:line="240" w:lineRule="auto"/>
        <w:rPr>
          <w:rFonts w:ascii="Times New Roman" w:eastAsia="Times New Roman" w:hAnsi="Times New Roman" w:cs="Times New Roman"/>
          <w:kern w:val="0"/>
          <w:lang w:eastAsia="lv-LV"/>
          <w14:ligatures w14:val="none"/>
        </w:rPr>
      </w:pPr>
      <w:r w:rsidRPr="003836DE">
        <w:rPr>
          <w:rFonts w:ascii="Times New Roman" w:eastAsia="Times New Roman" w:hAnsi="Times New Roman" w:cs="Times New Roman"/>
          <w:kern w:val="0"/>
          <w:lang w:eastAsia="lv-LV"/>
          <w14:ligatures w14:val="none"/>
        </w:rPr>
        <w:t xml:space="preserve">________________________________(paraksts)  /___________________________/ (vārds, uzvārds) </w:t>
      </w:r>
    </w:p>
    <w:p w14:paraId="3F1B6033" w14:textId="77777777" w:rsidR="003836DE" w:rsidRPr="003836DE" w:rsidRDefault="003836DE" w:rsidP="003836DE">
      <w:pPr>
        <w:spacing w:after="0" w:line="240" w:lineRule="auto"/>
        <w:rPr>
          <w:rFonts w:ascii="Times New Roman" w:eastAsia="Times New Roman" w:hAnsi="Times New Roman" w:cs="Times New Roman"/>
          <w:kern w:val="0"/>
          <w:lang w:eastAsia="lv-LV"/>
          <w14:ligatures w14:val="none"/>
        </w:rPr>
      </w:pPr>
    </w:p>
    <w:p w14:paraId="18465561" w14:textId="77777777" w:rsidR="003836DE" w:rsidRPr="003836DE" w:rsidRDefault="003836DE" w:rsidP="003836DE">
      <w:pPr>
        <w:spacing w:after="0" w:line="240" w:lineRule="auto"/>
        <w:contextualSpacing/>
        <w:jc w:val="center"/>
        <w:rPr>
          <w:rFonts w:ascii="Times New Roman" w:eastAsia="Calibri" w:hAnsi="Times New Roman" w:cs="Times New Roman"/>
          <w:kern w:val="0"/>
          <w14:ligatures w14:val="none"/>
        </w:rPr>
      </w:pPr>
    </w:p>
    <w:p w14:paraId="6CFAEB1A" w14:textId="798D4C3D" w:rsidR="003836DE" w:rsidRPr="00047199" w:rsidRDefault="003836DE" w:rsidP="00047199">
      <w:pPr>
        <w:jc w:val="center"/>
        <w:rPr>
          <w:rFonts w:ascii="Times New Roman" w:hAnsi="Times New Roman"/>
          <w:bCs/>
          <w:kern w:val="0"/>
          <w:lang w:eastAsia="ar-SA"/>
          <w14:ligatures w14:val="none"/>
        </w:rPr>
      </w:pPr>
      <w:r w:rsidRPr="003836DE">
        <w:rPr>
          <w:rFonts w:ascii="Calibri" w:eastAsia="Calibri" w:hAnsi="Calibri" w:cs="Times New Roman"/>
          <w:kern w:val="0"/>
          <w14:ligatures w14:val="none"/>
        </w:rPr>
        <w:br w:type="page"/>
      </w:r>
      <w:r w:rsidRPr="003836DE">
        <w:rPr>
          <w:rFonts w:ascii="Times New Roman" w:eastAsia="Calibri" w:hAnsi="Times New Roman" w:cs="Times New Roman"/>
          <w:b/>
          <w:bCs/>
          <w:kern w:val="0"/>
          <w14:ligatures w14:val="none"/>
        </w:rPr>
        <w:lastRenderedPageBreak/>
        <w:t>Sludinājumā publicējamā informācija</w:t>
      </w:r>
    </w:p>
    <w:p w14:paraId="711A3728" w14:textId="77777777" w:rsidR="003836DE" w:rsidRPr="003836DE" w:rsidRDefault="003836DE" w:rsidP="003836DE">
      <w:pPr>
        <w:spacing w:after="0" w:line="240" w:lineRule="auto"/>
        <w:ind w:right="-1"/>
        <w:jc w:val="both"/>
        <w:rPr>
          <w:rFonts w:ascii="Times New Roman" w:eastAsia="Calibri" w:hAnsi="Times New Roman" w:cs="Times New Roman"/>
          <w:b/>
          <w:bCs/>
          <w:color w:val="000000"/>
          <w:kern w:val="0"/>
          <w14:ligatures w14:val="none"/>
        </w:rPr>
      </w:pPr>
    </w:p>
    <w:p w14:paraId="15C2FD55" w14:textId="77777777" w:rsidR="003836DE" w:rsidRPr="003836DE" w:rsidRDefault="003836DE" w:rsidP="003836DE">
      <w:pPr>
        <w:spacing w:after="0" w:line="240" w:lineRule="auto"/>
        <w:ind w:right="424"/>
        <w:jc w:val="center"/>
        <w:rPr>
          <w:rFonts w:ascii="Times New Roman" w:eastAsia="Calibri" w:hAnsi="Times New Roman" w:cs="Times New Roman"/>
          <w:b/>
          <w:bCs/>
          <w:color w:val="000000"/>
          <w:kern w:val="0"/>
          <w14:ligatures w14:val="none"/>
        </w:rPr>
      </w:pPr>
      <w:r w:rsidRPr="003836DE">
        <w:rPr>
          <w:rFonts w:ascii="Times New Roman" w:eastAsia="Calibri" w:hAnsi="Times New Roman" w:cs="Times New Roman"/>
          <w:b/>
          <w:bCs/>
          <w:color w:val="000000"/>
          <w:kern w:val="0"/>
          <w14:ligatures w14:val="none"/>
        </w:rPr>
        <w:t>SIGULDAS NOVADA PAŠVALDĪBA</w:t>
      </w:r>
      <w:r w:rsidRPr="003836DE">
        <w:rPr>
          <w:rFonts w:ascii="Times New Roman" w:eastAsia="Calibri" w:hAnsi="Times New Roman" w:cs="Times New Roman"/>
          <w:b/>
          <w:bCs/>
          <w:color w:val="000000"/>
          <w:kern w:val="0"/>
          <w:vertAlign w:val="superscript"/>
          <w14:ligatures w14:val="none"/>
        </w:rPr>
        <w:footnoteReference w:id="1"/>
      </w:r>
      <w:r w:rsidRPr="003836DE">
        <w:rPr>
          <w:rFonts w:ascii="Times New Roman" w:eastAsia="Calibri" w:hAnsi="Times New Roman" w:cs="Times New Roman"/>
          <w:b/>
          <w:bCs/>
          <w:color w:val="000000"/>
          <w:kern w:val="0"/>
          <w14:ligatures w14:val="none"/>
        </w:rPr>
        <w:t xml:space="preserve"> VĒLAS IEGĀDĀTIES NEKUSTAMO ĪPAŠUMU SOCIĀLO PAKALPOJUMU NODROŠINĀŠANAI SIGULDAS PILSĒTĀ</w:t>
      </w:r>
    </w:p>
    <w:p w14:paraId="0AC5281C" w14:textId="77777777" w:rsidR="003836DE" w:rsidRDefault="003836DE" w:rsidP="003836DE">
      <w:pPr>
        <w:spacing w:after="0" w:line="240" w:lineRule="auto"/>
        <w:ind w:right="424"/>
        <w:jc w:val="both"/>
        <w:rPr>
          <w:rFonts w:ascii="Times New Roman" w:eastAsia="Calibri" w:hAnsi="Times New Roman" w:cs="Times New Roman"/>
          <w:b/>
          <w:bCs/>
          <w:color w:val="000000"/>
          <w:kern w:val="0"/>
          <w14:ligatures w14:val="none"/>
        </w:rPr>
      </w:pPr>
    </w:p>
    <w:p w14:paraId="2F820D6E" w14:textId="77777777" w:rsidR="00047199" w:rsidRPr="003836DE" w:rsidRDefault="00047199" w:rsidP="003836DE">
      <w:pPr>
        <w:spacing w:after="0" w:line="240" w:lineRule="auto"/>
        <w:ind w:right="424"/>
        <w:jc w:val="both"/>
        <w:rPr>
          <w:rFonts w:ascii="Times New Roman" w:eastAsia="Times New Roman" w:hAnsi="Times New Roman" w:cs="Times New Roman"/>
          <w:kern w:val="0"/>
          <w:lang w:eastAsia="lv-LV"/>
          <w14:ligatures w14:val="none"/>
        </w:rPr>
      </w:pPr>
    </w:p>
    <w:p w14:paraId="48A0700C" w14:textId="77777777" w:rsidR="003836DE" w:rsidRPr="003836DE" w:rsidRDefault="003836DE" w:rsidP="003836DE">
      <w:pPr>
        <w:tabs>
          <w:tab w:val="left" w:pos="426"/>
        </w:tabs>
        <w:spacing w:after="0" w:line="240" w:lineRule="auto"/>
        <w:ind w:right="424"/>
        <w:contextualSpacing/>
        <w:jc w:val="both"/>
        <w:rPr>
          <w:rFonts w:ascii="Times New Roman" w:eastAsia="Times New Roman" w:hAnsi="Times New Roman" w:cs="Times New Roman"/>
          <w:b/>
          <w:bCs/>
          <w:kern w:val="0"/>
          <w:lang w:eastAsia="lv-LV"/>
          <w14:ligatures w14:val="none"/>
        </w:rPr>
      </w:pPr>
      <w:r w:rsidRPr="003836DE">
        <w:rPr>
          <w:rFonts w:ascii="Times New Roman" w:eastAsia="Times New Roman" w:hAnsi="Times New Roman" w:cs="Times New Roman"/>
          <w:b/>
          <w:bCs/>
          <w:kern w:val="0"/>
          <w:lang w:eastAsia="lv-LV"/>
          <w14:ligatures w14:val="none"/>
        </w:rPr>
        <w:t>Īpašuma atlases kritēriji:</w:t>
      </w:r>
      <w:r w:rsidRPr="003836DE">
        <w:rPr>
          <w:rFonts w:ascii="Times New Roman" w:eastAsia="Calibri" w:hAnsi="Times New Roman" w:cs="Times New Roman"/>
          <w:kern w:val="0"/>
          <w14:ligatures w14:val="none"/>
        </w:rPr>
        <w:t xml:space="preserve"> </w:t>
      </w:r>
    </w:p>
    <w:p w14:paraId="4DF746D6" w14:textId="77777777" w:rsidR="003836DE" w:rsidRPr="003836DE" w:rsidRDefault="003836DE" w:rsidP="003836DE">
      <w:pPr>
        <w:numPr>
          <w:ilvl w:val="0"/>
          <w:numId w:val="1"/>
        </w:numPr>
        <w:spacing w:after="0" w:line="240" w:lineRule="auto"/>
        <w:ind w:right="424"/>
        <w:contextualSpacing/>
        <w:jc w:val="both"/>
        <w:rPr>
          <w:rFonts w:ascii="Times New Roman" w:eastAsia="Calibri" w:hAnsi="Times New Roman" w:cs="Times New Roman"/>
          <w:kern w:val="0"/>
          <w14:ligatures w14:val="none"/>
        </w:rPr>
      </w:pPr>
      <w:r w:rsidRPr="003836DE">
        <w:rPr>
          <w:rFonts w:ascii="Times New Roman" w:eastAsia="Calibri" w:hAnsi="Times New Roman" w:cs="Times New Roman"/>
          <w:kern w:val="0"/>
          <w14:ligatures w14:val="none"/>
        </w:rPr>
        <w:t>Vēlamā atrašanās vieta - attālums no pilsētas centra (autoosta, dzelzceļa stacija) nepārsniedz 3 km;</w:t>
      </w:r>
    </w:p>
    <w:p w14:paraId="22656EB7" w14:textId="77777777" w:rsidR="003836DE" w:rsidRPr="003836DE" w:rsidRDefault="003836DE" w:rsidP="003836DE">
      <w:pPr>
        <w:numPr>
          <w:ilvl w:val="0"/>
          <w:numId w:val="1"/>
        </w:numPr>
        <w:spacing w:after="0" w:line="240" w:lineRule="auto"/>
        <w:ind w:right="424"/>
        <w:contextualSpacing/>
        <w:jc w:val="both"/>
        <w:rPr>
          <w:rFonts w:ascii="Times New Roman" w:eastAsia="Calibri" w:hAnsi="Times New Roman" w:cs="Times New Roman"/>
          <w:kern w:val="0"/>
          <w14:ligatures w14:val="none"/>
        </w:rPr>
      </w:pPr>
      <w:r w:rsidRPr="003836DE">
        <w:rPr>
          <w:rFonts w:ascii="Times New Roman" w:eastAsia="Calibri" w:hAnsi="Times New Roman" w:cs="Times New Roman"/>
          <w:kern w:val="0"/>
          <w14:ligatures w14:val="none"/>
        </w:rPr>
        <w:t>Telpu lielākā daļa sociālo pakalpojumu sniegšanai atrodas ēkas 1. stāvā;</w:t>
      </w:r>
    </w:p>
    <w:p w14:paraId="28551655" w14:textId="77777777" w:rsidR="003836DE" w:rsidRPr="003836DE" w:rsidRDefault="003836DE" w:rsidP="003836DE">
      <w:pPr>
        <w:numPr>
          <w:ilvl w:val="0"/>
          <w:numId w:val="1"/>
        </w:numPr>
        <w:spacing w:after="0" w:line="240" w:lineRule="auto"/>
        <w:ind w:right="424"/>
        <w:contextualSpacing/>
        <w:jc w:val="both"/>
        <w:rPr>
          <w:rFonts w:ascii="Times New Roman" w:eastAsia="Calibri" w:hAnsi="Times New Roman" w:cs="Times New Roman"/>
          <w:kern w:val="0"/>
          <w14:ligatures w14:val="none"/>
        </w:rPr>
      </w:pPr>
      <w:r w:rsidRPr="003836DE">
        <w:rPr>
          <w:rFonts w:ascii="Times New Roman" w:eastAsia="Calibri" w:hAnsi="Times New Roman" w:cs="Times New Roman"/>
          <w:kern w:val="0"/>
          <w14:ligatures w14:val="none"/>
        </w:rPr>
        <w:t>Iespēja nodrošināt vides pieejamību, ieskaitot pacēlāju uz ēkas stāviem, sākot ar 2.stāvu, ja ēkai ir vairāk kā viens stāvs;</w:t>
      </w:r>
    </w:p>
    <w:p w14:paraId="63468907" w14:textId="77777777" w:rsidR="003836DE" w:rsidRPr="003836DE" w:rsidRDefault="003836DE" w:rsidP="003836DE">
      <w:pPr>
        <w:numPr>
          <w:ilvl w:val="0"/>
          <w:numId w:val="1"/>
        </w:numPr>
        <w:spacing w:after="0" w:line="240" w:lineRule="auto"/>
        <w:ind w:right="424"/>
        <w:contextualSpacing/>
        <w:jc w:val="both"/>
        <w:rPr>
          <w:rFonts w:ascii="Times New Roman" w:eastAsia="Calibri" w:hAnsi="Times New Roman" w:cs="Times New Roman"/>
          <w:kern w:val="0"/>
          <w14:ligatures w14:val="none"/>
        </w:rPr>
      </w:pPr>
      <w:r w:rsidRPr="003836DE">
        <w:rPr>
          <w:rFonts w:ascii="Times New Roman" w:eastAsia="Calibri" w:hAnsi="Times New Roman" w:cs="Times New Roman"/>
          <w:kern w:val="0"/>
          <w14:ligatures w14:val="none"/>
        </w:rPr>
        <w:t>Pilsētas sabiedriskā transporta pieturas tuvums;</w:t>
      </w:r>
    </w:p>
    <w:p w14:paraId="2403BCB1" w14:textId="77777777" w:rsidR="003836DE" w:rsidRPr="003836DE" w:rsidRDefault="003836DE" w:rsidP="003836DE">
      <w:pPr>
        <w:numPr>
          <w:ilvl w:val="0"/>
          <w:numId w:val="1"/>
        </w:numPr>
        <w:spacing w:after="0" w:line="240" w:lineRule="auto"/>
        <w:ind w:right="424"/>
        <w:contextualSpacing/>
        <w:jc w:val="both"/>
        <w:rPr>
          <w:rFonts w:ascii="Times New Roman" w:eastAsia="Calibri" w:hAnsi="Times New Roman" w:cs="Times New Roman"/>
          <w:kern w:val="0"/>
          <w14:ligatures w14:val="none"/>
        </w:rPr>
      </w:pPr>
      <w:r w:rsidRPr="003836DE">
        <w:rPr>
          <w:rFonts w:ascii="Times New Roman" w:eastAsia="Calibri" w:hAnsi="Times New Roman" w:cs="Times New Roman"/>
          <w:kern w:val="0"/>
          <w14:ligatures w14:val="none"/>
        </w:rPr>
        <w:t xml:space="preserve">Piebraukšanas iespējas ar autotransportu; </w:t>
      </w:r>
    </w:p>
    <w:p w14:paraId="3E6AA266" w14:textId="77777777" w:rsidR="003836DE" w:rsidRPr="003836DE" w:rsidRDefault="003836DE" w:rsidP="003836DE">
      <w:pPr>
        <w:numPr>
          <w:ilvl w:val="0"/>
          <w:numId w:val="1"/>
        </w:numPr>
        <w:spacing w:after="0" w:line="240" w:lineRule="auto"/>
        <w:ind w:right="424"/>
        <w:contextualSpacing/>
        <w:jc w:val="both"/>
        <w:rPr>
          <w:rFonts w:ascii="Times New Roman" w:eastAsia="Calibri" w:hAnsi="Times New Roman" w:cs="Times New Roman"/>
          <w:kern w:val="0"/>
          <w14:ligatures w14:val="none"/>
        </w:rPr>
      </w:pPr>
      <w:r w:rsidRPr="003836DE">
        <w:rPr>
          <w:rFonts w:ascii="Times New Roman" w:eastAsia="Calibri" w:hAnsi="Times New Roman" w:cs="Times New Roman"/>
          <w:kern w:val="0"/>
          <w14:ligatures w14:val="none"/>
        </w:rPr>
        <w:t>Pie ēkas stāvlaukums (stāvlaukuma teritorija);</w:t>
      </w:r>
    </w:p>
    <w:p w14:paraId="1BE50391" w14:textId="77777777" w:rsidR="003836DE" w:rsidRPr="003836DE" w:rsidRDefault="003836DE" w:rsidP="003836DE">
      <w:pPr>
        <w:numPr>
          <w:ilvl w:val="0"/>
          <w:numId w:val="1"/>
        </w:numPr>
        <w:spacing w:after="0" w:line="240" w:lineRule="auto"/>
        <w:ind w:right="424"/>
        <w:contextualSpacing/>
        <w:jc w:val="both"/>
        <w:rPr>
          <w:rFonts w:ascii="Times New Roman" w:eastAsia="Calibri" w:hAnsi="Times New Roman" w:cs="Times New Roman"/>
          <w:kern w:val="0"/>
          <w14:ligatures w14:val="none"/>
        </w:rPr>
      </w:pPr>
      <w:r w:rsidRPr="003836DE">
        <w:rPr>
          <w:rFonts w:ascii="Times New Roman" w:eastAsia="Calibri" w:hAnsi="Times New Roman" w:cs="Times New Roman"/>
          <w:kern w:val="0"/>
          <w14:ligatures w14:val="none"/>
        </w:rPr>
        <w:t>Teritorija bērnu laukuma izveidei un atpūtas zonas izveidei;</w:t>
      </w:r>
    </w:p>
    <w:p w14:paraId="3BC6835B" w14:textId="77777777" w:rsidR="003836DE" w:rsidRPr="003836DE" w:rsidRDefault="003836DE" w:rsidP="003836DE">
      <w:pPr>
        <w:numPr>
          <w:ilvl w:val="0"/>
          <w:numId w:val="1"/>
        </w:numPr>
        <w:spacing w:after="0" w:line="240" w:lineRule="auto"/>
        <w:ind w:right="424"/>
        <w:contextualSpacing/>
        <w:jc w:val="both"/>
        <w:rPr>
          <w:rFonts w:ascii="Times New Roman" w:eastAsia="Calibri" w:hAnsi="Times New Roman" w:cs="Times New Roman"/>
          <w:kern w:val="0"/>
          <w14:ligatures w14:val="none"/>
        </w:rPr>
      </w:pPr>
      <w:r w:rsidRPr="003836DE">
        <w:rPr>
          <w:rFonts w:ascii="Times New Roman" w:eastAsia="Calibri" w:hAnsi="Times New Roman" w:cs="Times New Roman"/>
          <w:kern w:val="0"/>
          <w14:ligatures w14:val="none"/>
        </w:rPr>
        <w:t>Pieejamā telpu platība no 500 m</w:t>
      </w:r>
      <w:r w:rsidRPr="003836DE">
        <w:rPr>
          <w:rFonts w:ascii="Times New Roman" w:eastAsia="Calibri" w:hAnsi="Times New Roman" w:cs="Times New Roman"/>
          <w:kern w:val="0"/>
          <w:vertAlign w:val="superscript"/>
          <w14:ligatures w14:val="none"/>
        </w:rPr>
        <w:t>2</w:t>
      </w:r>
      <w:r w:rsidRPr="003836DE">
        <w:rPr>
          <w:rFonts w:ascii="Times New Roman" w:eastAsia="Calibri" w:hAnsi="Times New Roman" w:cs="Times New Roman"/>
          <w:kern w:val="0"/>
          <w14:ligatures w14:val="none"/>
        </w:rPr>
        <w:t>;</w:t>
      </w:r>
    </w:p>
    <w:p w14:paraId="49A9FDF2" w14:textId="77777777" w:rsidR="003836DE" w:rsidRPr="003836DE" w:rsidRDefault="003836DE" w:rsidP="003836DE">
      <w:pPr>
        <w:numPr>
          <w:ilvl w:val="0"/>
          <w:numId w:val="1"/>
        </w:numPr>
        <w:spacing w:after="0" w:line="240" w:lineRule="auto"/>
        <w:ind w:right="424"/>
        <w:contextualSpacing/>
        <w:jc w:val="both"/>
        <w:rPr>
          <w:rFonts w:ascii="Times New Roman" w:eastAsia="Calibri" w:hAnsi="Times New Roman" w:cs="Times New Roman"/>
          <w:kern w:val="0"/>
          <w14:ligatures w14:val="none"/>
        </w:rPr>
      </w:pPr>
      <w:r w:rsidRPr="003836DE">
        <w:rPr>
          <w:rFonts w:ascii="Times New Roman" w:eastAsia="Calibri" w:hAnsi="Times New Roman" w:cs="Times New Roman"/>
          <w:kern w:val="0"/>
          <w14:ligatures w14:val="none"/>
        </w:rPr>
        <w:t>Iespēja pielāgot telpas specializēto darbnīcu vajadzībām (plašas, ar ventilācijas nodrošināšanu/iespējām);</w:t>
      </w:r>
    </w:p>
    <w:p w14:paraId="197FF61F" w14:textId="77777777" w:rsidR="003836DE" w:rsidRPr="003836DE" w:rsidRDefault="003836DE" w:rsidP="003836DE">
      <w:pPr>
        <w:numPr>
          <w:ilvl w:val="0"/>
          <w:numId w:val="1"/>
        </w:numPr>
        <w:spacing w:after="0" w:line="240" w:lineRule="auto"/>
        <w:ind w:right="424"/>
        <w:contextualSpacing/>
        <w:jc w:val="both"/>
        <w:rPr>
          <w:rFonts w:ascii="Times New Roman" w:eastAsia="Calibri" w:hAnsi="Times New Roman" w:cs="Times New Roman"/>
          <w:kern w:val="0"/>
          <w14:ligatures w14:val="none"/>
        </w:rPr>
      </w:pPr>
      <w:r w:rsidRPr="003836DE">
        <w:rPr>
          <w:rFonts w:ascii="Times New Roman" w:eastAsia="Calibri" w:hAnsi="Times New Roman" w:cs="Times New Roman"/>
          <w:kern w:val="0"/>
          <w14:ligatures w14:val="none"/>
        </w:rPr>
        <w:t>Atrašanās vieta pilsētvidē, lai izslēgtu izolācijas draudus;</w:t>
      </w:r>
    </w:p>
    <w:p w14:paraId="5D11C87E" w14:textId="77777777" w:rsidR="003836DE" w:rsidRPr="003836DE" w:rsidRDefault="003836DE" w:rsidP="003836DE">
      <w:pPr>
        <w:numPr>
          <w:ilvl w:val="0"/>
          <w:numId w:val="1"/>
        </w:numPr>
        <w:spacing w:after="0" w:line="240" w:lineRule="auto"/>
        <w:ind w:right="424"/>
        <w:contextualSpacing/>
        <w:jc w:val="both"/>
        <w:rPr>
          <w:rFonts w:ascii="Times New Roman" w:eastAsia="Calibri" w:hAnsi="Times New Roman" w:cs="Times New Roman"/>
          <w:kern w:val="0"/>
          <w14:ligatures w14:val="none"/>
        </w:rPr>
      </w:pPr>
      <w:r w:rsidRPr="003836DE">
        <w:rPr>
          <w:rFonts w:ascii="Times New Roman" w:eastAsia="Calibri" w:hAnsi="Times New Roman" w:cs="Times New Roman"/>
          <w:kern w:val="0"/>
          <w14:ligatures w14:val="none"/>
        </w:rPr>
        <w:t>Nodrošinātas inženiertehniskās komunikācijas (</w:t>
      </w:r>
      <w:proofErr w:type="spellStart"/>
      <w:r w:rsidRPr="003836DE">
        <w:rPr>
          <w:rFonts w:ascii="Times New Roman" w:eastAsia="Calibri" w:hAnsi="Times New Roman" w:cs="Times New Roman"/>
          <w:kern w:val="0"/>
          <w14:ligatures w14:val="none"/>
        </w:rPr>
        <w:t>elektropieslēgums</w:t>
      </w:r>
      <w:proofErr w:type="spellEnd"/>
      <w:r w:rsidRPr="003836DE">
        <w:rPr>
          <w:rFonts w:ascii="Times New Roman" w:eastAsia="Calibri" w:hAnsi="Times New Roman" w:cs="Times New Roman"/>
          <w:kern w:val="0"/>
          <w14:ligatures w14:val="none"/>
        </w:rPr>
        <w:t>, centralizēta ūdens apgāde, kanalizācija, apkure);</w:t>
      </w:r>
    </w:p>
    <w:p w14:paraId="0E4583AF" w14:textId="77777777" w:rsidR="003836DE" w:rsidRPr="003836DE" w:rsidRDefault="003836DE" w:rsidP="003836DE">
      <w:pPr>
        <w:numPr>
          <w:ilvl w:val="0"/>
          <w:numId w:val="1"/>
        </w:numPr>
        <w:spacing w:after="0" w:line="240" w:lineRule="auto"/>
        <w:ind w:right="424"/>
        <w:contextualSpacing/>
        <w:jc w:val="both"/>
        <w:rPr>
          <w:rFonts w:ascii="Times New Roman" w:eastAsia="Calibri" w:hAnsi="Times New Roman" w:cs="Times New Roman"/>
          <w:kern w:val="0"/>
          <w14:ligatures w14:val="none"/>
        </w:rPr>
      </w:pPr>
      <w:r w:rsidRPr="003836DE">
        <w:rPr>
          <w:rFonts w:ascii="Times New Roman" w:eastAsia="Calibri" w:hAnsi="Times New Roman" w:cs="Times New Roman"/>
          <w:kern w:val="0"/>
          <w14:ligatures w14:val="none"/>
        </w:rPr>
        <w:t>Nožogota teritorija drošas vides radīšanai;</w:t>
      </w:r>
    </w:p>
    <w:p w14:paraId="1BD9985C" w14:textId="77777777" w:rsidR="003836DE" w:rsidRPr="003836DE" w:rsidRDefault="003836DE" w:rsidP="003836DE">
      <w:pPr>
        <w:numPr>
          <w:ilvl w:val="0"/>
          <w:numId w:val="1"/>
        </w:numPr>
        <w:spacing w:after="0" w:line="240" w:lineRule="auto"/>
        <w:ind w:right="424"/>
        <w:contextualSpacing/>
        <w:jc w:val="both"/>
        <w:rPr>
          <w:rFonts w:ascii="Times New Roman" w:eastAsia="Calibri" w:hAnsi="Times New Roman" w:cs="Times New Roman"/>
          <w:kern w:val="0"/>
          <w14:ligatures w14:val="none"/>
        </w:rPr>
      </w:pPr>
      <w:r w:rsidRPr="003836DE">
        <w:rPr>
          <w:rFonts w:ascii="Times New Roman" w:eastAsia="Calibri" w:hAnsi="Times New Roman" w:cs="Times New Roman"/>
          <w:kern w:val="0"/>
          <w14:ligatures w14:val="none"/>
        </w:rPr>
        <w:t>Vairāku sanitāro mezglu izveides iespēja;</w:t>
      </w:r>
    </w:p>
    <w:p w14:paraId="05B6B55A" w14:textId="77777777" w:rsidR="003836DE" w:rsidRDefault="003836DE" w:rsidP="003836DE">
      <w:pPr>
        <w:numPr>
          <w:ilvl w:val="0"/>
          <w:numId w:val="1"/>
        </w:numPr>
        <w:spacing w:after="0" w:line="240" w:lineRule="auto"/>
        <w:ind w:right="424"/>
        <w:contextualSpacing/>
        <w:jc w:val="both"/>
        <w:rPr>
          <w:rFonts w:ascii="Times New Roman" w:eastAsia="Calibri" w:hAnsi="Times New Roman" w:cs="Times New Roman"/>
          <w:kern w:val="0"/>
          <w14:ligatures w14:val="none"/>
        </w:rPr>
      </w:pPr>
      <w:r w:rsidRPr="003836DE">
        <w:rPr>
          <w:rFonts w:ascii="Times New Roman" w:eastAsia="Calibri" w:hAnsi="Times New Roman" w:cs="Times New Roman"/>
          <w:kern w:val="0"/>
          <w14:ligatures w14:val="none"/>
        </w:rPr>
        <w:t>Iespēja izveidot nodalītus pakalpojuma sniegšanas blokus. Nepieciešamo telpu skaits un iespēja pārveidot atbilstoši vajadzībām:</w:t>
      </w:r>
    </w:p>
    <w:p w14:paraId="53743CA7" w14:textId="77777777" w:rsidR="00047199" w:rsidRPr="003836DE" w:rsidRDefault="00047199" w:rsidP="00047199">
      <w:pPr>
        <w:spacing w:after="0" w:line="240" w:lineRule="auto"/>
        <w:ind w:left="720" w:right="424"/>
        <w:contextualSpacing/>
        <w:jc w:val="both"/>
        <w:rPr>
          <w:rFonts w:ascii="Times New Roman" w:eastAsia="Calibri" w:hAnsi="Times New Roman" w:cs="Times New Roman"/>
          <w:kern w:val="0"/>
          <w14:ligatures w14:val="none"/>
        </w:rPr>
      </w:pPr>
    </w:p>
    <w:p w14:paraId="4D57EC73" w14:textId="77777777" w:rsidR="003836DE" w:rsidRPr="003836DE" w:rsidRDefault="003836DE" w:rsidP="003836DE">
      <w:pPr>
        <w:spacing w:after="0" w:line="240" w:lineRule="auto"/>
        <w:ind w:left="720" w:right="424"/>
        <w:contextualSpacing/>
        <w:jc w:val="both"/>
        <w:rPr>
          <w:rFonts w:ascii="Times New Roman" w:eastAsia="Calibri" w:hAnsi="Times New Roman" w:cs="Times New Roman"/>
          <w:kern w:val="0"/>
          <w14:ligatures w14:val="none"/>
        </w:rPr>
      </w:pPr>
    </w:p>
    <w:tbl>
      <w:tblPr>
        <w:tblStyle w:val="TableGrid"/>
        <w:tblW w:w="9209" w:type="dxa"/>
        <w:tblLook w:val="04A0" w:firstRow="1" w:lastRow="0" w:firstColumn="1" w:lastColumn="0" w:noHBand="0" w:noVBand="1"/>
      </w:tblPr>
      <w:tblGrid>
        <w:gridCol w:w="2074"/>
        <w:gridCol w:w="2074"/>
        <w:gridCol w:w="2074"/>
        <w:gridCol w:w="2987"/>
      </w:tblGrid>
      <w:tr w:rsidR="003836DE" w:rsidRPr="003836DE" w14:paraId="53A013A2" w14:textId="77777777" w:rsidTr="00DF05CA">
        <w:tc>
          <w:tcPr>
            <w:tcW w:w="2074" w:type="dxa"/>
          </w:tcPr>
          <w:p w14:paraId="4116DECE" w14:textId="77777777" w:rsidR="003836DE" w:rsidRPr="003836DE" w:rsidRDefault="003836DE" w:rsidP="003836DE">
            <w:pPr>
              <w:ind w:right="424"/>
              <w:jc w:val="both"/>
              <w:rPr>
                <w:rFonts w:ascii="Times New Roman" w:eastAsia="Calibri" w:hAnsi="Times New Roman" w:cs="Times New Roman"/>
                <w:sz w:val="20"/>
                <w:szCs w:val="20"/>
              </w:rPr>
            </w:pPr>
            <w:r w:rsidRPr="003836DE">
              <w:rPr>
                <w:rFonts w:ascii="Times New Roman" w:eastAsia="Calibri" w:hAnsi="Times New Roman" w:cs="Times New Roman"/>
                <w:sz w:val="20"/>
                <w:szCs w:val="20"/>
              </w:rPr>
              <w:t>Pakalpojumu bloks</w:t>
            </w:r>
          </w:p>
        </w:tc>
        <w:tc>
          <w:tcPr>
            <w:tcW w:w="2074" w:type="dxa"/>
          </w:tcPr>
          <w:p w14:paraId="256E5550" w14:textId="77777777" w:rsidR="003836DE" w:rsidRPr="003836DE" w:rsidRDefault="003836DE" w:rsidP="003836DE">
            <w:pPr>
              <w:ind w:right="424"/>
              <w:jc w:val="both"/>
              <w:rPr>
                <w:rFonts w:ascii="Times New Roman" w:eastAsia="Calibri" w:hAnsi="Times New Roman" w:cs="Times New Roman"/>
                <w:sz w:val="20"/>
                <w:szCs w:val="20"/>
              </w:rPr>
            </w:pPr>
            <w:r w:rsidRPr="003836DE">
              <w:rPr>
                <w:rFonts w:ascii="Times New Roman" w:eastAsia="Calibri" w:hAnsi="Times New Roman" w:cs="Times New Roman"/>
                <w:sz w:val="20"/>
                <w:szCs w:val="20"/>
              </w:rPr>
              <w:t>Telpu skaits</w:t>
            </w:r>
          </w:p>
        </w:tc>
        <w:tc>
          <w:tcPr>
            <w:tcW w:w="2074" w:type="dxa"/>
          </w:tcPr>
          <w:p w14:paraId="14CB94B0" w14:textId="77777777" w:rsidR="003836DE" w:rsidRPr="003836DE" w:rsidRDefault="003836DE" w:rsidP="003836DE">
            <w:pPr>
              <w:ind w:right="424"/>
              <w:jc w:val="both"/>
              <w:rPr>
                <w:rFonts w:ascii="Times New Roman" w:eastAsia="Calibri" w:hAnsi="Times New Roman" w:cs="Times New Roman"/>
                <w:sz w:val="20"/>
                <w:szCs w:val="20"/>
              </w:rPr>
            </w:pPr>
            <w:r w:rsidRPr="003836DE">
              <w:rPr>
                <w:rFonts w:ascii="Times New Roman" w:eastAsia="Calibri" w:hAnsi="Times New Roman" w:cs="Times New Roman"/>
                <w:sz w:val="20"/>
                <w:szCs w:val="20"/>
              </w:rPr>
              <w:t>Platība, m</w:t>
            </w:r>
            <w:r w:rsidRPr="003836DE">
              <w:rPr>
                <w:rFonts w:ascii="Times New Roman" w:eastAsia="Calibri" w:hAnsi="Times New Roman" w:cs="Times New Roman"/>
                <w:sz w:val="20"/>
                <w:szCs w:val="20"/>
                <w:vertAlign w:val="superscript"/>
              </w:rPr>
              <w:t>2</w:t>
            </w:r>
            <w:r w:rsidRPr="003836DE">
              <w:rPr>
                <w:rFonts w:ascii="Times New Roman" w:eastAsia="Calibri" w:hAnsi="Times New Roman" w:cs="Times New Roman"/>
                <w:sz w:val="20"/>
                <w:szCs w:val="20"/>
              </w:rPr>
              <w:t xml:space="preserve"> (minimālā)</w:t>
            </w:r>
          </w:p>
        </w:tc>
        <w:tc>
          <w:tcPr>
            <w:tcW w:w="2987" w:type="dxa"/>
          </w:tcPr>
          <w:p w14:paraId="6113E75F" w14:textId="77777777" w:rsidR="003836DE" w:rsidRPr="003836DE" w:rsidRDefault="003836DE" w:rsidP="003836DE">
            <w:pPr>
              <w:ind w:right="424"/>
              <w:jc w:val="both"/>
              <w:rPr>
                <w:rFonts w:ascii="Times New Roman" w:eastAsia="Calibri" w:hAnsi="Times New Roman" w:cs="Times New Roman"/>
                <w:sz w:val="20"/>
                <w:szCs w:val="20"/>
              </w:rPr>
            </w:pPr>
            <w:r w:rsidRPr="003836DE">
              <w:rPr>
                <w:rFonts w:ascii="Times New Roman" w:eastAsia="Calibri" w:hAnsi="Times New Roman" w:cs="Times New Roman"/>
                <w:sz w:val="20"/>
                <w:szCs w:val="20"/>
              </w:rPr>
              <w:t>Komentāri</w:t>
            </w:r>
          </w:p>
        </w:tc>
      </w:tr>
      <w:tr w:rsidR="003836DE" w:rsidRPr="003836DE" w14:paraId="26B24AEB" w14:textId="77777777" w:rsidTr="00DF05CA">
        <w:tc>
          <w:tcPr>
            <w:tcW w:w="2074" w:type="dxa"/>
          </w:tcPr>
          <w:p w14:paraId="3F1E0BD0" w14:textId="77777777" w:rsidR="003836DE" w:rsidRPr="003836DE" w:rsidRDefault="003836DE" w:rsidP="003836DE">
            <w:pPr>
              <w:ind w:right="424"/>
              <w:jc w:val="both"/>
              <w:rPr>
                <w:rFonts w:ascii="Times New Roman" w:eastAsia="Calibri" w:hAnsi="Times New Roman" w:cs="Times New Roman"/>
                <w:sz w:val="20"/>
                <w:szCs w:val="20"/>
              </w:rPr>
            </w:pPr>
            <w:r w:rsidRPr="003836DE">
              <w:rPr>
                <w:rFonts w:ascii="Times New Roman" w:hAnsi="Times New Roman"/>
              </w:rPr>
              <w:t>Dienas aprūpes centra pakalpojums pilngadīgām personām ar garīga rakstura traucējumiem + specializētās darbnīcas personām ar invaliditāti</w:t>
            </w:r>
          </w:p>
        </w:tc>
        <w:tc>
          <w:tcPr>
            <w:tcW w:w="2074" w:type="dxa"/>
          </w:tcPr>
          <w:p w14:paraId="7EB7FBDB" w14:textId="77777777" w:rsidR="003836DE" w:rsidRPr="003836DE" w:rsidRDefault="003836DE" w:rsidP="003836DE">
            <w:pPr>
              <w:ind w:right="424"/>
              <w:jc w:val="center"/>
              <w:rPr>
                <w:rFonts w:ascii="Times New Roman" w:eastAsia="Calibri" w:hAnsi="Times New Roman" w:cs="Times New Roman"/>
                <w:sz w:val="20"/>
                <w:szCs w:val="20"/>
              </w:rPr>
            </w:pPr>
            <w:r w:rsidRPr="003836DE">
              <w:rPr>
                <w:rFonts w:ascii="Times New Roman" w:eastAsia="Calibri" w:hAnsi="Times New Roman" w:cs="Times New Roman"/>
                <w:sz w:val="20"/>
                <w:szCs w:val="20"/>
              </w:rPr>
              <w:t>9 telpas</w:t>
            </w:r>
          </w:p>
        </w:tc>
        <w:tc>
          <w:tcPr>
            <w:tcW w:w="2074" w:type="dxa"/>
          </w:tcPr>
          <w:p w14:paraId="734603D5" w14:textId="77777777" w:rsidR="003836DE" w:rsidRPr="003836DE" w:rsidRDefault="003836DE" w:rsidP="003836DE">
            <w:pPr>
              <w:ind w:right="424"/>
              <w:jc w:val="center"/>
              <w:rPr>
                <w:rFonts w:ascii="Times New Roman" w:eastAsia="Calibri" w:hAnsi="Times New Roman" w:cs="Times New Roman"/>
                <w:sz w:val="20"/>
                <w:szCs w:val="20"/>
              </w:rPr>
            </w:pPr>
            <w:r w:rsidRPr="003836DE">
              <w:rPr>
                <w:rFonts w:ascii="Times New Roman" w:eastAsia="Calibri" w:hAnsi="Times New Roman" w:cs="Times New Roman"/>
                <w:sz w:val="20"/>
                <w:szCs w:val="20"/>
              </w:rPr>
              <w:t>237</w:t>
            </w:r>
          </w:p>
        </w:tc>
        <w:tc>
          <w:tcPr>
            <w:tcW w:w="2987" w:type="dxa"/>
          </w:tcPr>
          <w:p w14:paraId="600DE535" w14:textId="77777777" w:rsidR="003836DE" w:rsidRPr="003836DE" w:rsidRDefault="003836DE" w:rsidP="003836DE">
            <w:pPr>
              <w:ind w:right="424"/>
              <w:jc w:val="both"/>
              <w:rPr>
                <w:rFonts w:ascii="Times New Roman" w:eastAsia="Calibri" w:hAnsi="Times New Roman" w:cs="Times New Roman"/>
                <w:sz w:val="20"/>
                <w:szCs w:val="20"/>
              </w:rPr>
            </w:pPr>
            <w:r w:rsidRPr="003836DE">
              <w:rPr>
                <w:rFonts w:ascii="Times New Roman" w:eastAsia="Calibri" w:hAnsi="Times New Roman" w:cs="Times New Roman"/>
                <w:sz w:val="20"/>
                <w:szCs w:val="20"/>
              </w:rPr>
              <w:t xml:space="preserve">Nepieciešamas 2 tualetes, ieskaitot pielāgotu cilvēkam </w:t>
            </w:r>
            <w:proofErr w:type="spellStart"/>
            <w:r w:rsidRPr="003836DE">
              <w:rPr>
                <w:rFonts w:ascii="Times New Roman" w:eastAsia="Calibri" w:hAnsi="Times New Roman" w:cs="Times New Roman"/>
                <w:sz w:val="20"/>
                <w:szCs w:val="20"/>
              </w:rPr>
              <w:t>ratiņkrēslā</w:t>
            </w:r>
            <w:proofErr w:type="spellEnd"/>
            <w:r w:rsidRPr="003836DE">
              <w:rPr>
                <w:rFonts w:ascii="Times New Roman" w:eastAsia="Calibri" w:hAnsi="Times New Roman" w:cs="Times New Roman"/>
                <w:sz w:val="20"/>
                <w:szCs w:val="20"/>
              </w:rPr>
              <w:t xml:space="preserve"> un dušas telpa, kurā veikt aprūpi.</w:t>
            </w:r>
          </w:p>
          <w:p w14:paraId="101F1293" w14:textId="77777777" w:rsidR="003836DE" w:rsidRPr="003836DE" w:rsidRDefault="003836DE" w:rsidP="003836DE">
            <w:pPr>
              <w:ind w:right="424"/>
              <w:jc w:val="both"/>
              <w:rPr>
                <w:rFonts w:ascii="Times New Roman" w:eastAsia="Calibri" w:hAnsi="Times New Roman" w:cs="Times New Roman"/>
                <w:sz w:val="20"/>
                <w:szCs w:val="20"/>
              </w:rPr>
            </w:pPr>
            <w:r w:rsidRPr="003836DE">
              <w:rPr>
                <w:rFonts w:ascii="Times New Roman" w:eastAsia="Calibri" w:hAnsi="Times New Roman" w:cs="Times New Roman"/>
                <w:sz w:val="20"/>
                <w:szCs w:val="20"/>
              </w:rPr>
              <w:t>Tualetes, duša un gaiteņi nav ieskaitīti platībā.</w:t>
            </w:r>
          </w:p>
          <w:p w14:paraId="13184F99" w14:textId="77777777" w:rsidR="003836DE" w:rsidRPr="003836DE" w:rsidRDefault="003836DE" w:rsidP="003836DE">
            <w:pPr>
              <w:ind w:right="424"/>
              <w:jc w:val="both"/>
              <w:rPr>
                <w:rFonts w:ascii="Times New Roman" w:eastAsia="Calibri" w:hAnsi="Times New Roman" w:cs="Times New Roman"/>
                <w:sz w:val="20"/>
                <w:szCs w:val="20"/>
              </w:rPr>
            </w:pPr>
          </w:p>
        </w:tc>
      </w:tr>
      <w:tr w:rsidR="003836DE" w:rsidRPr="003836DE" w14:paraId="37894B05" w14:textId="77777777" w:rsidTr="00DF05CA">
        <w:tc>
          <w:tcPr>
            <w:tcW w:w="2074" w:type="dxa"/>
          </w:tcPr>
          <w:p w14:paraId="20F0E4E7" w14:textId="77777777" w:rsidR="003836DE" w:rsidRPr="003836DE" w:rsidRDefault="003836DE" w:rsidP="003836DE">
            <w:pPr>
              <w:ind w:right="424"/>
              <w:jc w:val="both"/>
              <w:rPr>
                <w:rFonts w:ascii="Times New Roman" w:eastAsia="Calibri" w:hAnsi="Times New Roman" w:cs="Times New Roman"/>
                <w:sz w:val="20"/>
                <w:szCs w:val="20"/>
              </w:rPr>
            </w:pPr>
            <w:r w:rsidRPr="003836DE">
              <w:rPr>
                <w:rFonts w:ascii="Times New Roman" w:hAnsi="Times New Roman"/>
              </w:rPr>
              <w:t>Sociālās rehabilitācijas  pakalpojums bērniem ar funkcionāliem traucējumiem vai invaliditāti</w:t>
            </w:r>
          </w:p>
        </w:tc>
        <w:tc>
          <w:tcPr>
            <w:tcW w:w="2074" w:type="dxa"/>
          </w:tcPr>
          <w:p w14:paraId="548A28FD" w14:textId="77777777" w:rsidR="003836DE" w:rsidRPr="003836DE" w:rsidRDefault="003836DE" w:rsidP="003836DE">
            <w:pPr>
              <w:ind w:right="424"/>
              <w:jc w:val="center"/>
              <w:rPr>
                <w:rFonts w:ascii="Times New Roman" w:eastAsia="Calibri" w:hAnsi="Times New Roman" w:cs="Times New Roman"/>
                <w:sz w:val="20"/>
                <w:szCs w:val="20"/>
              </w:rPr>
            </w:pPr>
            <w:r w:rsidRPr="003836DE">
              <w:rPr>
                <w:rFonts w:ascii="Times New Roman" w:eastAsia="Calibri" w:hAnsi="Times New Roman" w:cs="Times New Roman"/>
                <w:sz w:val="20"/>
                <w:szCs w:val="20"/>
              </w:rPr>
              <w:t>2 telpas</w:t>
            </w:r>
          </w:p>
        </w:tc>
        <w:tc>
          <w:tcPr>
            <w:tcW w:w="2074" w:type="dxa"/>
          </w:tcPr>
          <w:p w14:paraId="53535F28" w14:textId="77777777" w:rsidR="003836DE" w:rsidRPr="003836DE" w:rsidRDefault="003836DE" w:rsidP="003836DE">
            <w:pPr>
              <w:ind w:right="424"/>
              <w:jc w:val="center"/>
              <w:rPr>
                <w:rFonts w:ascii="Times New Roman" w:eastAsia="Calibri" w:hAnsi="Times New Roman" w:cs="Times New Roman"/>
                <w:sz w:val="20"/>
                <w:szCs w:val="20"/>
              </w:rPr>
            </w:pPr>
            <w:r w:rsidRPr="003836DE">
              <w:rPr>
                <w:rFonts w:ascii="Times New Roman" w:eastAsia="Calibri" w:hAnsi="Times New Roman" w:cs="Times New Roman"/>
                <w:sz w:val="20"/>
                <w:szCs w:val="20"/>
              </w:rPr>
              <w:t>56</w:t>
            </w:r>
          </w:p>
        </w:tc>
        <w:tc>
          <w:tcPr>
            <w:tcW w:w="2987" w:type="dxa"/>
          </w:tcPr>
          <w:p w14:paraId="407654ED" w14:textId="77777777" w:rsidR="003836DE" w:rsidRPr="003836DE" w:rsidRDefault="003836DE" w:rsidP="003836DE">
            <w:pPr>
              <w:ind w:right="424"/>
              <w:jc w:val="both"/>
              <w:rPr>
                <w:rFonts w:ascii="Times New Roman" w:eastAsia="Calibri" w:hAnsi="Times New Roman" w:cs="Times New Roman"/>
                <w:sz w:val="20"/>
                <w:szCs w:val="20"/>
              </w:rPr>
            </w:pPr>
            <w:r w:rsidRPr="003836DE">
              <w:rPr>
                <w:rFonts w:ascii="Times New Roman" w:eastAsia="Calibri" w:hAnsi="Times New Roman" w:cs="Times New Roman"/>
                <w:sz w:val="20"/>
                <w:szCs w:val="20"/>
              </w:rPr>
              <w:t>Nepieciešama tualete un dušas telpa, kurā veikt aprūpi.</w:t>
            </w:r>
          </w:p>
          <w:p w14:paraId="16A4E84F" w14:textId="77777777" w:rsidR="003836DE" w:rsidRPr="003836DE" w:rsidRDefault="003836DE" w:rsidP="003836DE">
            <w:pPr>
              <w:ind w:right="424"/>
              <w:jc w:val="both"/>
              <w:rPr>
                <w:rFonts w:ascii="Times New Roman" w:eastAsia="Calibri" w:hAnsi="Times New Roman" w:cs="Times New Roman"/>
                <w:sz w:val="20"/>
                <w:szCs w:val="20"/>
              </w:rPr>
            </w:pPr>
            <w:r w:rsidRPr="003836DE">
              <w:rPr>
                <w:rFonts w:ascii="Times New Roman" w:eastAsia="Calibri" w:hAnsi="Times New Roman" w:cs="Times New Roman"/>
                <w:sz w:val="20"/>
                <w:szCs w:val="20"/>
              </w:rPr>
              <w:t>Tualete, duša un gaiteņi nav ieskaitīti platībā.</w:t>
            </w:r>
          </w:p>
          <w:p w14:paraId="4F70DADE" w14:textId="77777777" w:rsidR="003836DE" w:rsidRPr="003836DE" w:rsidRDefault="003836DE" w:rsidP="003836DE">
            <w:pPr>
              <w:ind w:right="424"/>
              <w:jc w:val="both"/>
              <w:rPr>
                <w:rFonts w:ascii="Times New Roman" w:eastAsia="Calibri" w:hAnsi="Times New Roman" w:cs="Times New Roman"/>
                <w:sz w:val="20"/>
                <w:szCs w:val="20"/>
              </w:rPr>
            </w:pPr>
          </w:p>
        </w:tc>
      </w:tr>
      <w:tr w:rsidR="003836DE" w:rsidRPr="003836DE" w14:paraId="009EDF35" w14:textId="77777777" w:rsidTr="00DF05CA">
        <w:tc>
          <w:tcPr>
            <w:tcW w:w="2074" w:type="dxa"/>
          </w:tcPr>
          <w:p w14:paraId="290FC686" w14:textId="77777777" w:rsidR="003836DE" w:rsidRPr="003836DE" w:rsidRDefault="003836DE" w:rsidP="003836DE">
            <w:pPr>
              <w:ind w:right="424"/>
              <w:jc w:val="both"/>
              <w:rPr>
                <w:rFonts w:ascii="Times New Roman" w:eastAsia="Calibri" w:hAnsi="Times New Roman" w:cs="Times New Roman"/>
                <w:sz w:val="20"/>
                <w:szCs w:val="20"/>
              </w:rPr>
            </w:pPr>
            <w:r w:rsidRPr="003836DE">
              <w:rPr>
                <w:rFonts w:ascii="Times New Roman" w:eastAsia="Calibri" w:hAnsi="Times New Roman" w:cs="Times New Roman"/>
                <w:sz w:val="20"/>
                <w:szCs w:val="20"/>
              </w:rPr>
              <w:lastRenderedPageBreak/>
              <w:t>Sociālā rehabilitācija un terapijas</w:t>
            </w:r>
          </w:p>
        </w:tc>
        <w:tc>
          <w:tcPr>
            <w:tcW w:w="2074" w:type="dxa"/>
          </w:tcPr>
          <w:p w14:paraId="5D3FD600" w14:textId="77777777" w:rsidR="003836DE" w:rsidRPr="003836DE" w:rsidRDefault="003836DE" w:rsidP="003836DE">
            <w:pPr>
              <w:ind w:right="424"/>
              <w:jc w:val="center"/>
              <w:rPr>
                <w:rFonts w:ascii="Times New Roman" w:eastAsia="Calibri" w:hAnsi="Times New Roman" w:cs="Times New Roman"/>
                <w:sz w:val="20"/>
                <w:szCs w:val="20"/>
              </w:rPr>
            </w:pPr>
            <w:r w:rsidRPr="003836DE">
              <w:rPr>
                <w:rFonts w:ascii="Times New Roman" w:eastAsia="Calibri" w:hAnsi="Times New Roman" w:cs="Times New Roman"/>
                <w:sz w:val="20"/>
                <w:szCs w:val="20"/>
              </w:rPr>
              <w:t>6 telpas</w:t>
            </w:r>
          </w:p>
        </w:tc>
        <w:tc>
          <w:tcPr>
            <w:tcW w:w="2074" w:type="dxa"/>
          </w:tcPr>
          <w:p w14:paraId="7501973D" w14:textId="77777777" w:rsidR="003836DE" w:rsidRPr="003836DE" w:rsidRDefault="003836DE" w:rsidP="003836DE">
            <w:pPr>
              <w:ind w:right="424"/>
              <w:jc w:val="center"/>
              <w:rPr>
                <w:rFonts w:ascii="Times New Roman" w:eastAsia="Calibri" w:hAnsi="Times New Roman" w:cs="Times New Roman"/>
                <w:sz w:val="20"/>
                <w:szCs w:val="20"/>
              </w:rPr>
            </w:pPr>
            <w:r w:rsidRPr="003836DE">
              <w:rPr>
                <w:rFonts w:ascii="Times New Roman" w:eastAsia="Calibri" w:hAnsi="Times New Roman" w:cs="Times New Roman"/>
                <w:sz w:val="20"/>
                <w:szCs w:val="20"/>
              </w:rPr>
              <w:t>109</w:t>
            </w:r>
          </w:p>
        </w:tc>
        <w:tc>
          <w:tcPr>
            <w:tcW w:w="2987" w:type="dxa"/>
          </w:tcPr>
          <w:p w14:paraId="5913E5D0" w14:textId="77777777" w:rsidR="003836DE" w:rsidRPr="003836DE" w:rsidRDefault="003836DE" w:rsidP="003836DE">
            <w:pPr>
              <w:ind w:right="424"/>
              <w:jc w:val="both"/>
              <w:rPr>
                <w:rFonts w:ascii="Times New Roman" w:eastAsia="Calibri" w:hAnsi="Times New Roman" w:cs="Times New Roman"/>
                <w:sz w:val="20"/>
                <w:szCs w:val="20"/>
              </w:rPr>
            </w:pPr>
            <w:r w:rsidRPr="003836DE">
              <w:rPr>
                <w:rFonts w:ascii="Times New Roman" w:eastAsia="Calibri" w:hAnsi="Times New Roman" w:cs="Times New Roman"/>
                <w:sz w:val="20"/>
                <w:szCs w:val="20"/>
              </w:rPr>
              <w:t xml:space="preserve">Nepieciešama tualete (pielāgota cilvēkam </w:t>
            </w:r>
            <w:proofErr w:type="spellStart"/>
            <w:r w:rsidRPr="003836DE">
              <w:rPr>
                <w:rFonts w:ascii="Times New Roman" w:eastAsia="Calibri" w:hAnsi="Times New Roman" w:cs="Times New Roman"/>
                <w:sz w:val="20"/>
                <w:szCs w:val="20"/>
              </w:rPr>
              <w:t>ratiņkrēslā</w:t>
            </w:r>
            <w:proofErr w:type="spellEnd"/>
            <w:r w:rsidRPr="003836DE">
              <w:rPr>
                <w:rFonts w:ascii="Times New Roman" w:eastAsia="Calibri" w:hAnsi="Times New Roman" w:cs="Times New Roman"/>
                <w:sz w:val="20"/>
                <w:szCs w:val="20"/>
              </w:rPr>
              <w:t>).</w:t>
            </w:r>
          </w:p>
          <w:p w14:paraId="6B6430B4" w14:textId="77777777" w:rsidR="003836DE" w:rsidRPr="003836DE" w:rsidRDefault="003836DE" w:rsidP="003836DE">
            <w:pPr>
              <w:ind w:right="424"/>
              <w:jc w:val="both"/>
              <w:rPr>
                <w:rFonts w:ascii="Times New Roman" w:eastAsia="Calibri" w:hAnsi="Times New Roman" w:cs="Times New Roman"/>
                <w:sz w:val="20"/>
                <w:szCs w:val="20"/>
              </w:rPr>
            </w:pPr>
            <w:r w:rsidRPr="003836DE">
              <w:rPr>
                <w:rFonts w:ascii="Times New Roman" w:eastAsia="Calibri" w:hAnsi="Times New Roman" w:cs="Times New Roman"/>
                <w:sz w:val="20"/>
                <w:szCs w:val="20"/>
              </w:rPr>
              <w:t>Tualete un gaiteņi nav ieskaitīti platībā.</w:t>
            </w:r>
          </w:p>
          <w:p w14:paraId="7DAD68EA" w14:textId="77777777" w:rsidR="003836DE" w:rsidRPr="003836DE" w:rsidRDefault="003836DE" w:rsidP="003836DE">
            <w:pPr>
              <w:ind w:right="424"/>
              <w:jc w:val="both"/>
              <w:rPr>
                <w:rFonts w:ascii="Times New Roman" w:eastAsia="Calibri" w:hAnsi="Times New Roman" w:cs="Times New Roman"/>
                <w:sz w:val="20"/>
                <w:szCs w:val="20"/>
              </w:rPr>
            </w:pPr>
          </w:p>
        </w:tc>
      </w:tr>
      <w:tr w:rsidR="003836DE" w:rsidRPr="003836DE" w14:paraId="01647423" w14:textId="77777777" w:rsidTr="00DF05CA">
        <w:tc>
          <w:tcPr>
            <w:tcW w:w="2074" w:type="dxa"/>
          </w:tcPr>
          <w:p w14:paraId="69E5B404" w14:textId="77777777" w:rsidR="003836DE" w:rsidRPr="003836DE" w:rsidRDefault="003836DE" w:rsidP="003836DE">
            <w:pPr>
              <w:ind w:right="424"/>
              <w:jc w:val="both"/>
              <w:rPr>
                <w:rFonts w:ascii="Times New Roman" w:eastAsia="Calibri" w:hAnsi="Times New Roman" w:cs="Times New Roman"/>
                <w:sz w:val="20"/>
                <w:szCs w:val="20"/>
              </w:rPr>
            </w:pPr>
            <w:r w:rsidRPr="003836DE">
              <w:rPr>
                <w:rFonts w:ascii="Times New Roman" w:eastAsia="Calibri" w:hAnsi="Times New Roman" w:cs="Times New Roman"/>
                <w:sz w:val="20"/>
                <w:szCs w:val="20"/>
              </w:rPr>
              <w:t>Administrācija</w:t>
            </w:r>
          </w:p>
        </w:tc>
        <w:tc>
          <w:tcPr>
            <w:tcW w:w="2074" w:type="dxa"/>
          </w:tcPr>
          <w:p w14:paraId="2C37ED66" w14:textId="77777777" w:rsidR="003836DE" w:rsidRPr="003836DE" w:rsidRDefault="003836DE" w:rsidP="003836DE">
            <w:pPr>
              <w:ind w:right="424"/>
              <w:jc w:val="center"/>
              <w:rPr>
                <w:rFonts w:ascii="Times New Roman" w:eastAsia="Calibri" w:hAnsi="Times New Roman" w:cs="Times New Roman"/>
                <w:sz w:val="20"/>
                <w:szCs w:val="20"/>
              </w:rPr>
            </w:pPr>
            <w:r w:rsidRPr="003836DE">
              <w:rPr>
                <w:rFonts w:ascii="Times New Roman" w:eastAsia="Calibri" w:hAnsi="Times New Roman" w:cs="Times New Roman"/>
                <w:sz w:val="20"/>
                <w:szCs w:val="20"/>
              </w:rPr>
              <w:t>7 telpas</w:t>
            </w:r>
          </w:p>
        </w:tc>
        <w:tc>
          <w:tcPr>
            <w:tcW w:w="2074" w:type="dxa"/>
          </w:tcPr>
          <w:p w14:paraId="789B2F3A" w14:textId="77777777" w:rsidR="003836DE" w:rsidRPr="003836DE" w:rsidRDefault="003836DE" w:rsidP="003836DE">
            <w:pPr>
              <w:ind w:right="424"/>
              <w:jc w:val="center"/>
              <w:rPr>
                <w:rFonts w:ascii="Times New Roman" w:eastAsia="Calibri" w:hAnsi="Times New Roman" w:cs="Times New Roman"/>
                <w:sz w:val="20"/>
                <w:szCs w:val="20"/>
              </w:rPr>
            </w:pPr>
            <w:r w:rsidRPr="003836DE">
              <w:rPr>
                <w:rFonts w:ascii="Times New Roman" w:eastAsia="Calibri" w:hAnsi="Times New Roman" w:cs="Times New Roman"/>
                <w:sz w:val="20"/>
                <w:szCs w:val="20"/>
              </w:rPr>
              <w:t>84</w:t>
            </w:r>
          </w:p>
        </w:tc>
        <w:tc>
          <w:tcPr>
            <w:tcW w:w="2987" w:type="dxa"/>
          </w:tcPr>
          <w:p w14:paraId="746FC7B7" w14:textId="77777777" w:rsidR="003836DE" w:rsidRPr="003836DE" w:rsidRDefault="003836DE" w:rsidP="003836DE">
            <w:pPr>
              <w:ind w:right="424"/>
              <w:jc w:val="both"/>
              <w:rPr>
                <w:rFonts w:ascii="Times New Roman" w:eastAsia="Calibri" w:hAnsi="Times New Roman" w:cs="Times New Roman"/>
                <w:sz w:val="20"/>
                <w:szCs w:val="20"/>
              </w:rPr>
            </w:pPr>
            <w:r w:rsidRPr="003836DE">
              <w:rPr>
                <w:rFonts w:ascii="Times New Roman" w:eastAsia="Calibri" w:hAnsi="Times New Roman" w:cs="Times New Roman"/>
                <w:sz w:val="20"/>
                <w:szCs w:val="20"/>
              </w:rPr>
              <w:t>Nepieciešama tualete.</w:t>
            </w:r>
          </w:p>
          <w:p w14:paraId="7F4DBD39" w14:textId="77777777" w:rsidR="003836DE" w:rsidRPr="003836DE" w:rsidRDefault="003836DE" w:rsidP="003836DE">
            <w:pPr>
              <w:ind w:right="424"/>
              <w:jc w:val="both"/>
              <w:rPr>
                <w:rFonts w:ascii="Times New Roman" w:eastAsia="Calibri" w:hAnsi="Times New Roman" w:cs="Times New Roman"/>
                <w:sz w:val="20"/>
                <w:szCs w:val="20"/>
              </w:rPr>
            </w:pPr>
            <w:r w:rsidRPr="003836DE">
              <w:rPr>
                <w:rFonts w:ascii="Times New Roman" w:eastAsia="Calibri" w:hAnsi="Times New Roman" w:cs="Times New Roman"/>
                <w:sz w:val="20"/>
                <w:szCs w:val="20"/>
              </w:rPr>
              <w:t>Tualete un gaiteņi nav ieskaitīti platībā.</w:t>
            </w:r>
          </w:p>
          <w:p w14:paraId="64613CC0" w14:textId="77777777" w:rsidR="003836DE" w:rsidRPr="003836DE" w:rsidRDefault="003836DE" w:rsidP="003836DE">
            <w:pPr>
              <w:ind w:right="424"/>
              <w:jc w:val="both"/>
              <w:rPr>
                <w:rFonts w:ascii="Times New Roman" w:eastAsia="Calibri" w:hAnsi="Times New Roman" w:cs="Times New Roman"/>
                <w:sz w:val="20"/>
                <w:szCs w:val="20"/>
              </w:rPr>
            </w:pPr>
          </w:p>
        </w:tc>
      </w:tr>
    </w:tbl>
    <w:p w14:paraId="05C802CA" w14:textId="77777777" w:rsidR="003836DE" w:rsidRPr="003836DE" w:rsidRDefault="003836DE" w:rsidP="003836DE">
      <w:pPr>
        <w:spacing w:after="0" w:line="240" w:lineRule="auto"/>
        <w:ind w:right="424"/>
        <w:jc w:val="both"/>
        <w:rPr>
          <w:rFonts w:ascii="Times New Roman" w:eastAsia="Calibri" w:hAnsi="Times New Roman" w:cs="Times New Roman"/>
          <w:kern w:val="0"/>
          <w14:ligatures w14:val="none"/>
        </w:rPr>
      </w:pPr>
    </w:p>
    <w:p w14:paraId="651FA8F8" w14:textId="77777777" w:rsidR="003836DE" w:rsidRPr="003836DE" w:rsidRDefault="003836DE" w:rsidP="003836DE">
      <w:pPr>
        <w:spacing w:after="0" w:line="240" w:lineRule="auto"/>
        <w:ind w:right="424"/>
        <w:jc w:val="both"/>
        <w:rPr>
          <w:rFonts w:ascii="Times New Roman" w:eastAsia="Times New Roman" w:hAnsi="Times New Roman" w:cs="Times New Roman"/>
          <w:kern w:val="0"/>
          <w:lang w:eastAsia="lv-LV"/>
          <w14:ligatures w14:val="none"/>
        </w:rPr>
      </w:pPr>
      <w:r w:rsidRPr="003836DE">
        <w:rPr>
          <w:rFonts w:ascii="Times New Roman" w:eastAsia="Times New Roman" w:hAnsi="Times New Roman" w:cs="Times New Roman"/>
          <w:b/>
          <w:bCs/>
          <w:kern w:val="0"/>
          <w:lang w:eastAsia="lv-LV"/>
          <w14:ligatures w14:val="none"/>
        </w:rPr>
        <w:t xml:space="preserve">Piedāvājumu iesniegšanas termiņš, kas nav īsāks par 20 darba dienām: </w:t>
      </w:r>
      <w:r w:rsidRPr="003836DE">
        <w:rPr>
          <w:rFonts w:ascii="Times New Roman" w:eastAsia="Times New Roman" w:hAnsi="Times New Roman" w:cs="Times New Roman"/>
          <w:kern w:val="0"/>
          <w:lang w:eastAsia="lv-LV"/>
          <w14:ligatures w14:val="none"/>
        </w:rPr>
        <w:t xml:space="preserve">piedāvājuma iesniegšanas termiņš no 28.08.2023. līdz 25.09.2023. plkst.13:00. </w:t>
      </w:r>
    </w:p>
    <w:p w14:paraId="0AA2102A" w14:textId="77777777" w:rsidR="003836DE" w:rsidRPr="003836DE" w:rsidRDefault="003836DE" w:rsidP="003836DE">
      <w:pPr>
        <w:spacing w:after="0" w:line="240" w:lineRule="auto"/>
        <w:ind w:right="424"/>
        <w:jc w:val="both"/>
        <w:rPr>
          <w:rFonts w:ascii="Times New Roman" w:eastAsia="Times New Roman" w:hAnsi="Times New Roman" w:cs="Times New Roman"/>
          <w:kern w:val="0"/>
          <w:lang w:eastAsia="lv-LV"/>
          <w14:ligatures w14:val="none"/>
        </w:rPr>
      </w:pPr>
    </w:p>
    <w:p w14:paraId="0652DC39" w14:textId="77777777" w:rsidR="003836DE" w:rsidRPr="003836DE" w:rsidRDefault="003836DE" w:rsidP="003836DE">
      <w:pPr>
        <w:spacing w:after="0" w:line="240" w:lineRule="auto"/>
        <w:ind w:right="424"/>
        <w:jc w:val="both"/>
        <w:rPr>
          <w:rFonts w:ascii="Times New Roman" w:eastAsia="Times New Roman" w:hAnsi="Times New Roman" w:cs="Times New Roman"/>
          <w:kern w:val="0"/>
          <w:lang w:eastAsia="lv-LV"/>
          <w14:ligatures w14:val="none"/>
        </w:rPr>
      </w:pPr>
      <w:r w:rsidRPr="003836DE">
        <w:rPr>
          <w:rFonts w:ascii="Times New Roman" w:eastAsia="Times New Roman" w:hAnsi="Times New Roman" w:cs="Times New Roman"/>
          <w:b/>
          <w:bCs/>
          <w:kern w:val="0"/>
          <w:lang w:eastAsia="lv-LV"/>
          <w14:ligatures w14:val="none"/>
        </w:rPr>
        <w:t>Piedāvājuma iesniegšanas vieta:</w:t>
      </w:r>
    </w:p>
    <w:p w14:paraId="33D73CB1" w14:textId="77777777" w:rsidR="003836DE" w:rsidRPr="003836DE" w:rsidRDefault="003836DE" w:rsidP="003836DE">
      <w:pPr>
        <w:spacing w:after="0" w:line="240" w:lineRule="auto"/>
        <w:ind w:right="424"/>
        <w:jc w:val="both"/>
        <w:rPr>
          <w:rFonts w:ascii="Times New Roman" w:eastAsia="Times New Roman" w:hAnsi="Times New Roman" w:cs="Times New Roman"/>
          <w:kern w:val="0"/>
          <w:lang w:eastAsia="lv-LV"/>
          <w14:ligatures w14:val="none"/>
        </w:rPr>
      </w:pPr>
      <w:r w:rsidRPr="003836DE">
        <w:rPr>
          <w:rFonts w:ascii="Times New Roman" w:eastAsia="Times New Roman" w:hAnsi="Times New Roman" w:cs="Times New Roman"/>
          <w:kern w:val="0"/>
          <w:lang w:eastAsia="lv-LV"/>
          <w14:ligatures w14:val="none"/>
        </w:rPr>
        <w:t>Siguldas novada pašvaldības Teritoriālās attīstības pārvalde, Zinātnes iela 7, Sigulda, Siguldas novads, LV-2150.</w:t>
      </w:r>
    </w:p>
    <w:p w14:paraId="63401ECD" w14:textId="77777777" w:rsidR="003836DE" w:rsidRPr="003836DE" w:rsidRDefault="003836DE" w:rsidP="003836DE">
      <w:pPr>
        <w:spacing w:after="0" w:line="240" w:lineRule="auto"/>
        <w:ind w:right="424"/>
        <w:jc w:val="both"/>
        <w:rPr>
          <w:rFonts w:ascii="Times New Roman" w:eastAsia="Times New Roman" w:hAnsi="Times New Roman" w:cs="Times New Roman"/>
          <w:kern w:val="0"/>
          <w:lang w:eastAsia="lv-LV"/>
          <w14:ligatures w14:val="none"/>
        </w:rPr>
      </w:pPr>
      <w:r w:rsidRPr="003836DE">
        <w:rPr>
          <w:rFonts w:ascii="Times New Roman" w:eastAsia="Times New Roman" w:hAnsi="Times New Roman" w:cs="Times New Roman"/>
          <w:kern w:val="0"/>
          <w:lang w:eastAsia="lv-LV"/>
          <w14:ligatures w14:val="none"/>
        </w:rPr>
        <w:t> </w:t>
      </w:r>
    </w:p>
    <w:p w14:paraId="2DEA89C5" w14:textId="77777777" w:rsidR="003836DE" w:rsidRPr="003836DE" w:rsidRDefault="003836DE" w:rsidP="003836DE">
      <w:pPr>
        <w:spacing w:after="0" w:line="240" w:lineRule="auto"/>
        <w:ind w:right="424"/>
        <w:jc w:val="both"/>
        <w:rPr>
          <w:rFonts w:ascii="Times New Roman" w:eastAsia="Times New Roman" w:hAnsi="Times New Roman" w:cs="Times New Roman"/>
          <w:kern w:val="0"/>
          <w:lang w:eastAsia="lv-LV"/>
          <w14:ligatures w14:val="none"/>
        </w:rPr>
      </w:pPr>
      <w:r w:rsidRPr="003836DE">
        <w:rPr>
          <w:rFonts w:ascii="Times New Roman" w:eastAsia="Times New Roman" w:hAnsi="Times New Roman" w:cs="Times New Roman"/>
          <w:b/>
          <w:kern w:val="0"/>
          <w:lang w:eastAsia="lv-LV"/>
          <w14:ligatures w14:val="none"/>
        </w:rPr>
        <w:t>Piedāvājumu atlases kārtība:</w:t>
      </w:r>
      <w:r w:rsidRPr="003836DE">
        <w:rPr>
          <w:rFonts w:ascii="Times New Roman" w:eastAsia="Times New Roman" w:hAnsi="Times New Roman" w:cs="Times New Roman"/>
          <w:kern w:val="0"/>
          <w:lang w:eastAsia="lv-LV"/>
          <w14:ligatures w14:val="none"/>
        </w:rPr>
        <w:t xml:space="preserve"> </w:t>
      </w:r>
    </w:p>
    <w:p w14:paraId="19B4289B" w14:textId="77777777" w:rsidR="003836DE" w:rsidRPr="003836DE" w:rsidRDefault="003836DE" w:rsidP="003836DE">
      <w:pPr>
        <w:spacing w:after="0" w:line="240" w:lineRule="auto"/>
        <w:ind w:right="424"/>
        <w:jc w:val="both"/>
        <w:rPr>
          <w:rFonts w:ascii="Times New Roman" w:eastAsia="Times New Roman" w:hAnsi="Times New Roman" w:cs="Times New Roman"/>
          <w:kern w:val="0"/>
          <w:lang w:eastAsia="lv-LV"/>
          <w14:ligatures w14:val="none"/>
        </w:rPr>
      </w:pPr>
      <w:r w:rsidRPr="003836DE">
        <w:rPr>
          <w:rFonts w:ascii="Times New Roman" w:eastAsia="Times New Roman" w:hAnsi="Times New Roman" w:cs="Times New Roman"/>
          <w:kern w:val="0"/>
          <w:lang w:eastAsia="lv-LV"/>
          <w14:ligatures w14:val="none"/>
        </w:rPr>
        <w:t>Piedāvājumu iesniegšanas un atlases kārtība nekustamā īpašuma iegādei sociālo pakalpojumu īstenošanai pieejama Siguldas novada pašvaldības:</w:t>
      </w:r>
    </w:p>
    <w:p w14:paraId="2F867436" w14:textId="77777777" w:rsidR="003836DE" w:rsidRPr="003836DE" w:rsidRDefault="003836DE" w:rsidP="003836DE">
      <w:pPr>
        <w:numPr>
          <w:ilvl w:val="0"/>
          <w:numId w:val="5"/>
        </w:numPr>
        <w:spacing w:after="0" w:line="240" w:lineRule="auto"/>
        <w:ind w:right="424"/>
        <w:jc w:val="both"/>
        <w:rPr>
          <w:rFonts w:ascii="Times New Roman" w:eastAsia="Times New Roman" w:hAnsi="Times New Roman" w:cs="Times New Roman"/>
          <w:kern w:val="0"/>
          <w:lang w:eastAsia="lv-LV"/>
          <w14:ligatures w14:val="none"/>
        </w:rPr>
      </w:pPr>
      <w:r w:rsidRPr="003836DE">
        <w:rPr>
          <w:rFonts w:ascii="Times New Roman" w:eastAsia="Times New Roman" w:hAnsi="Times New Roman" w:cs="Times New Roman"/>
          <w:kern w:val="0"/>
          <w:lang w:eastAsia="lv-LV"/>
          <w14:ligatures w14:val="none"/>
        </w:rPr>
        <w:t xml:space="preserve">tīmekļa vietnē </w:t>
      </w:r>
      <w:hyperlink r:id="rId10" w:history="1">
        <w:r w:rsidRPr="003836DE">
          <w:rPr>
            <w:rFonts w:ascii="Times New Roman" w:eastAsia="Times New Roman" w:hAnsi="Times New Roman" w:cs="Times New Roman"/>
            <w:kern w:val="0"/>
            <w:u w:val="single"/>
            <w:lang w:eastAsia="lv-LV"/>
            <w14:ligatures w14:val="none"/>
          </w:rPr>
          <w:t>www.sigulda.lv</w:t>
        </w:r>
      </w:hyperlink>
      <w:r w:rsidRPr="003836DE">
        <w:rPr>
          <w:rFonts w:ascii="Times New Roman" w:eastAsia="Times New Roman" w:hAnsi="Times New Roman" w:cs="Times New Roman"/>
          <w:kern w:val="0"/>
          <w:u w:val="single"/>
          <w:lang w:eastAsia="lv-LV"/>
          <w14:ligatures w14:val="none"/>
        </w:rPr>
        <w:t xml:space="preserve">, </w:t>
      </w:r>
      <w:r w:rsidRPr="003836DE">
        <w:rPr>
          <w:rFonts w:ascii="Times New Roman" w:eastAsia="Times New Roman" w:hAnsi="Times New Roman" w:cs="Times New Roman"/>
          <w:kern w:val="0"/>
          <w:lang w:eastAsia="lv-LV"/>
          <w14:ligatures w14:val="none"/>
        </w:rPr>
        <w:t xml:space="preserve"> zem sadaļas pašvaldība/izsoles, paziņojumi/paziņojumi;</w:t>
      </w:r>
    </w:p>
    <w:p w14:paraId="54251468" w14:textId="77777777" w:rsidR="003836DE" w:rsidRPr="003836DE" w:rsidRDefault="003836DE" w:rsidP="003836DE">
      <w:pPr>
        <w:numPr>
          <w:ilvl w:val="0"/>
          <w:numId w:val="5"/>
        </w:numPr>
        <w:spacing w:after="0" w:line="240" w:lineRule="auto"/>
        <w:ind w:right="424"/>
        <w:jc w:val="both"/>
        <w:rPr>
          <w:rFonts w:ascii="Times New Roman" w:eastAsia="Times New Roman" w:hAnsi="Times New Roman" w:cs="Times New Roman"/>
          <w:kern w:val="0"/>
          <w:lang w:eastAsia="lv-LV"/>
          <w14:ligatures w14:val="none"/>
        </w:rPr>
      </w:pPr>
      <w:r w:rsidRPr="003836DE">
        <w:rPr>
          <w:rFonts w:ascii="Times New Roman" w:eastAsia="Times New Roman" w:hAnsi="Times New Roman" w:cs="Times New Roman"/>
          <w:kern w:val="0"/>
          <w:lang w:eastAsia="lv-LV"/>
          <w14:ligatures w14:val="none"/>
        </w:rPr>
        <w:t>Siguldas novada pašvaldības Teritoriālās attīstības pārvaldē Zinātnes ielā 7, Siguldas pagastā, Siguldas novadā, tā darba laikā.</w:t>
      </w:r>
      <w:r w:rsidRPr="003836DE">
        <w:rPr>
          <w:rFonts w:ascii="Times New Roman" w:eastAsia="Times New Roman" w:hAnsi="Times New Roman" w:cs="Times New Roman"/>
          <w:b/>
          <w:bCs/>
          <w:kern w:val="0"/>
          <w:lang w:eastAsia="lv-LV"/>
          <w14:ligatures w14:val="none"/>
        </w:rPr>
        <w:t xml:space="preserve"> </w:t>
      </w:r>
    </w:p>
    <w:p w14:paraId="2D8CBCFD" w14:textId="77777777" w:rsidR="003836DE" w:rsidRPr="003836DE" w:rsidRDefault="003836DE" w:rsidP="003836DE">
      <w:pPr>
        <w:spacing w:after="0" w:line="240" w:lineRule="auto"/>
        <w:ind w:right="424"/>
        <w:jc w:val="both"/>
        <w:rPr>
          <w:rFonts w:ascii="Times New Roman" w:eastAsia="Times New Roman" w:hAnsi="Times New Roman" w:cs="Times New Roman"/>
          <w:bCs/>
          <w:kern w:val="0"/>
          <w:lang w:eastAsia="lv-LV"/>
          <w14:ligatures w14:val="none"/>
        </w:rPr>
      </w:pPr>
      <w:r w:rsidRPr="003836DE">
        <w:rPr>
          <w:rFonts w:ascii="Times New Roman" w:eastAsia="Times New Roman" w:hAnsi="Times New Roman" w:cs="Times New Roman"/>
          <w:bCs/>
          <w:kern w:val="0"/>
          <w:lang w:eastAsia="lv-LV"/>
          <w14:ligatures w14:val="none"/>
        </w:rPr>
        <w:t>Personas, kuras vēlas piedāvāt iegādei nekustamo īpašumu, sludinājumā norādītajā termiņā iesniedz Teritoriālās attīstības pārvaldei pretendenta piedāvājumu, kas aizpildīts ievērojot Siguldas pašvaldības domes  apstiprināto Piedāvājumu iesniegšanas un atlases kārtību nekustamā īpašuma iegādei sociālo pakalpojumu īstenošanai.</w:t>
      </w:r>
    </w:p>
    <w:p w14:paraId="0B3AFC45" w14:textId="77777777" w:rsidR="003836DE" w:rsidRPr="003836DE" w:rsidRDefault="003836DE" w:rsidP="003836DE">
      <w:pPr>
        <w:spacing w:after="0" w:line="240" w:lineRule="auto"/>
        <w:ind w:right="424"/>
        <w:jc w:val="both"/>
        <w:rPr>
          <w:rFonts w:ascii="Times New Roman" w:eastAsia="Times New Roman" w:hAnsi="Times New Roman" w:cs="Times New Roman"/>
          <w:kern w:val="0"/>
          <w:lang w:eastAsia="lv-LV"/>
          <w14:ligatures w14:val="none"/>
        </w:rPr>
      </w:pPr>
      <w:r w:rsidRPr="003836DE">
        <w:rPr>
          <w:rFonts w:ascii="Times New Roman" w:eastAsia="Times New Roman" w:hAnsi="Times New Roman" w:cs="Times New Roman"/>
          <w:kern w:val="0"/>
          <w:lang w:eastAsia="lv-LV"/>
          <w14:ligatures w14:val="none"/>
        </w:rPr>
        <w:t> </w:t>
      </w:r>
    </w:p>
    <w:p w14:paraId="70ECAC0B" w14:textId="77777777" w:rsidR="003836DE" w:rsidRPr="003836DE" w:rsidRDefault="003836DE" w:rsidP="003836DE">
      <w:pPr>
        <w:spacing w:after="0" w:line="240" w:lineRule="auto"/>
        <w:ind w:right="424"/>
        <w:jc w:val="both"/>
        <w:rPr>
          <w:rFonts w:ascii="Times New Roman" w:eastAsia="Times New Roman" w:hAnsi="Times New Roman" w:cs="Times New Roman"/>
          <w:kern w:val="0"/>
          <w:lang w:eastAsia="lv-LV"/>
          <w14:ligatures w14:val="none"/>
        </w:rPr>
      </w:pPr>
    </w:p>
    <w:p w14:paraId="42911F0D" w14:textId="77777777" w:rsidR="003836DE" w:rsidRPr="003836DE" w:rsidRDefault="003836DE" w:rsidP="003836DE">
      <w:pPr>
        <w:spacing w:after="0" w:line="240" w:lineRule="auto"/>
        <w:ind w:right="-1"/>
        <w:contextualSpacing/>
        <w:jc w:val="right"/>
        <w:rPr>
          <w:rFonts w:ascii="Times New Roman" w:hAnsi="Times New Roman"/>
          <w:bCs/>
          <w:kern w:val="0"/>
          <w:lang w:eastAsia="ar-SA"/>
          <w14:ligatures w14:val="none"/>
        </w:rPr>
      </w:pPr>
    </w:p>
    <w:p w14:paraId="546115B4" w14:textId="77777777" w:rsidR="003836DE" w:rsidRPr="003836DE" w:rsidRDefault="003836DE" w:rsidP="003836DE">
      <w:pPr>
        <w:spacing w:after="0" w:line="240" w:lineRule="auto"/>
        <w:jc w:val="both"/>
        <w:rPr>
          <w:rFonts w:ascii="Times New Roman" w:hAnsi="Times New Roman" w:cs="Times New Roman"/>
          <w:kern w:val="0"/>
          <w:sz w:val="24"/>
          <w:szCs w:val="24"/>
          <w14:ligatures w14:val="none"/>
        </w:rPr>
      </w:pPr>
    </w:p>
    <w:p w14:paraId="04D8130A" w14:textId="77777777" w:rsidR="00E73885" w:rsidRDefault="00E73885"/>
    <w:sectPr w:rsidR="00E73885" w:rsidSect="003836DE">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B7007" w14:textId="77777777" w:rsidR="003D439E" w:rsidRDefault="003D439E" w:rsidP="003836DE">
      <w:pPr>
        <w:spacing w:after="0" w:line="240" w:lineRule="auto"/>
      </w:pPr>
      <w:r>
        <w:separator/>
      </w:r>
    </w:p>
  </w:endnote>
  <w:endnote w:type="continuationSeparator" w:id="0">
    <w:p w14:paraId="18B5D09B" w14:textId="77777777" w:rsidR="003D439E" w:rsidRDefault="003D439E" w:rsidP="00383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E4802" w14:textId="77777777" w:rsidR="003D439E" w:rsidRDefault="003D439E" w:rsidP="003836DE">
      <w:pPr>
        <w:spacing w:after="0" w:line="240" w:lineRule="auto"/>
      </w:pPr>
      <w:r>
        <w:separator/>
      </w:r>
    </w:p>
  </w:footnote>
  <w:footnote w:type="continuationSeparator" w:id="0">
    <w:p w14:paraId="34565EAC" w14:textId="77777777" w:rsidR="003D439E" w:rsidRDefault="003D439E" w:rsidP="003836DE">
      <w:pPr>
        <w:spacing w:after="0" w:line="240" w:lineRule="auto"/>
      </w:pPr>
      <w:r>
        <w:continuationSeparator/>
      </w:r>
    </w:p>
  </w:footnote>
  <w:footnote w:id="1">
    <w:p w14:paraId="2B8A8E62" w14:textId="77777777" w:rsidR="003836DE" w:rsidRPr="003B3321" w:rsidRDefault="003836DE" w:rsidP="003836DE">
      <w:pPr>
        <w:suppressAutoHyphens/>
        <w:spacing w:after="0" w:line="240" w:lineRule="auto"/>
        <w:ind w:right="424"/>
        <w:jc w:val="both"/>
        <w:rPr>
          <w:rFonts w:ascii="Times New Roman" w:hAnsi="Times New Roman"/>
          <w:bCs/>
          <w:i/>
          <w:iCs/>
          <w:color w:val="000000"/>
        </w:rPr>
      </w:pPr>
      <w:r w:rsidRPr="003B3321">
        <w:rPr>
          <w:rStyle w:val="FootnoteReference"/>
          <w:rFonts w:ascii="Times New Roman" w:hAnsi="Times New Roman"/>
          <w:i/>
          <w:iCs/>
        </w:rPr>
        <w:footnoteRef/>
      </w:r>
      <w:r w:rsidRPr="003B3321">
        <w:rPr>
          <w:rFonts w:ascii="Times New Roman" w:hAnsi="Times New Roman"/>
          <w:i/>
          <w:iCs/>
        </w:rPr>
        <w:t xml:space="preserve"> </w:t>
      </w:r>
      <w:r w:rsidRPr="003B3321">
        <w:rPr>
          <w:rFonts w:ascii="Times New Roman" w:hAnsi="Times New Roman"/>
          <w:bCs/>
          <w:i/>
          <w:iCs/>
          <w:color w:val="000000"/>
        </w:rPr>
        <w:t>Siguldas novada pašvaldība</w:t>
      </w:r>
    </w:p>
    <w:p w14:paraId="7D84FFF8" w14:textId="77777777" w:rsidR="003836DE" w:rsidRPr="003B3321" w:rsidRDefault="003836DE" w:rsidP="003836DE">
      <w:pPr>
        <w:suppressAutoHyphens/>
        <w:spacing w:after="0" w:line="240" w:lineRule="auto"/>
        <w:ind w:right="424"/>
        <w:jc w:val="both"/>
        <w:rPr>
          <w:rFonts w:ascii="Times New Roman" w:hAnsi="Times New Roman"/>
          <w:bCs/>
          <w:i/>
          <w:iCs/>
          <w:color w:val="000000"/>
        </w:rPr>
      </w:pPr>
      <w:r w:rsidRPr="003B3321">
        <w:rPr>
          <w:rFonts w:ascii="Times New Roman" w:hAnsi="Times New Roman"/>
          <w:bCs/>
          <w:i/>
          <w:iCs/>
          <w:color w:val="000000"/>
        </w:rPr>
        <w:t>Reģ.Nr.LV90000048152</w:t>
      </w:r>
    </w:p>
    <w:p w14:paraId="725CBA09" w14:textId="77777777" w:rsidR="003836DE" w:rsidRPr="003B3321" w:rsidRDefault="003836DE" w:rsidP="003836DE">
      <w:pPr>
        <w:suppressAutoHyphens/>
        <w:spacing w:after="0" w:line="240" w:lineRule="auto"/>
        <w:ind w:right="424"/>
        <w:jc w:val="both"/>
        <w:rPr>
          <w:rFonts w:ascii="Times New Roman" w:hAnsi="Times New Roman"/>
          <w:i/>
          <w:iCs/>
          <w:lang w:eastAsia="zh-CN"/>
        </w:rPr>
      </w:pPr>
      <w:r w:rsidRPr="003B3321">
        <w:rPr>
          <w:rFonts w:ascii="Times New Roman" w:eastAsia="Times New Roman" w:hAnsi="Times New Roman"/>
          <w:i/>
          <w:iCs/>
          <w:lang w:eastAsia="lv-LV"/>
        </w:rPr>
        <w:t xml:space="preserve">juridiskā adrese: </w:t>
      </w:r>
      <w:r w:rsidRPr="003B3321">
        <w:rPr>
          <w:rFonts w:ascii="Times New Roman" w:hAnsi="Times New Roman"/>
          <w:i/>
          <w:iCs/>
          <w:lang w:eastAsia="zh-CN"/>
        </w:rPr>
        <w:t>Pils iela 16, Sigulda, Siguldas novads, LV-2150</w:t>
      </w:r>
    </w:p>
    <w:p w14:paraId="6A59EFAA" w14:textId="77777777" w:rsidR="003836DE" w:rsidRPr="003B3321" w:rsidRDefault="003836DE" w:rsidP="003836DE">
      <w:pPr>
        <w:spacing w:after="0" w:line="240" w:lineRule="auto"/>
        <w:ind w:right="424"/>
        <w:jc w:val="both"/>
        <w:rPr>
          <w:rFonts w:ascii="Times New Roman" w:eastAsia="Times New Roman" w:hAnsi="Times New Roman"/>
          <w:i/>
          <w:iCs/>
          <w:lang w:eastAsia="lv-LV"/>
        </w:rPr>
      </w:pPr>
      <w:r w:rsidRPr="003B3321">
        <w:rPr>
          <w:rFonts w:ascii="Times New Roman" w:eastAsia="Times New Roman" w:hAnsi="Times New Roman"/>
          <w:i/>
          <w:iCs/>
          <w:lang w:eastAsia="lv-LV"/>
        </w:rPr>
        <w:t>Elektroniskā adrese: pasts@sigulda.lv</w:t>
      </w:r>
    </w:p>
    <w:p w14:paraId="174C4B77" w14:textId="77777777" w:rsidR="003836DE" w:rsidRPr="003B3321" w:rsidRDefault="003836DE" w:rsidP="003836DE">
      <w:pPr>
        <w:spacing w:after="0" w:line="240" w:lineRule="auto"/>
        <w:ind w:right="424"/>
        <w:jc w:val="both"/>
        <w:rPr>
          <w:rFonts w:ascii="Times New Roman" w:eastAsia="Times New Roman" w:hAnsi="Times New Roman"/>
          <w:i/>
          <w:iCs/>
          <w:lang w:eastAsia="lv-LV"/>
        </w:rPr>
      </w:pPr>
      <w:r w:rsidRPr="003B3321">
        <w:rPr>
          <w:rFonts w:ascii="Times New Roman" w:eastAsia="Times New Roman" w:hAnsi="Times New Roman"/>
          <w:i/>
          <w:iCs/>
          <w:lang w:eastAsia="lv-LV"/>
        </w:rPr>
        <w:t>Kontaktpersona: Inga Zālīte, tālr.22433647, e-pasts: inga.zalite@sigulda.lv</w:t>
      </w:r>
    </w:p>
    <w:p w14:paraId="64F7CDA0" w14:textId="77777777" w:rsidR="003836DE" w:rsidRDefault="003836DE" w:rsidP="003836D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44A9D"/>
    <w:multiLevelType w:val="hybridMultilevel"/>
    <w:tmpl w:val="456A87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B49480E"/>
    <w:multiLevelType w:val="hybridMultilevel"/>
    <w:tmpl w:val="45868034"/>
    <w:lvl w:ilvl="0" w:tplc="04AC9C7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527A04"/>
    <w:multiLevelType w:val="hybridMultilevel"/>
    <w:tmpl w:val="2A1E176E"/>
    <w:lvl w:ilvl="0" w:tplc="0426000F">
      <w:start w:val="1"/>
      <w:numFmt w:val="decimal"/>
      <w:lvlText w:val="%1."/>
      <w:lvlJc w:val="left"/>
      <w:pPr>
        <w:ind w:left="36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CD94CAE"/>
    <w:multiLevelType w:val="hybridMultilevel"/>
    <w:tmpl w:val="7B669328"/>
    <w:lvl w:ilvl="0" w:tplc="A7FA8CF0">
      <w:start w:val="3"/>
      <w:numFmt w:val="upperRoman"/>
      <w:lvlText w:val="%1."/>
      <w:lvlJc w:val="left"/>
      <w:pPr>
        <w:ind w:left="1800" w:hanging="72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7AB002F5"/>
    <w:multiLevelType w:val="hybridMultilevel"/>
    <w:tmpl w:val="57E21504"/>
    <w:lvl w:ilvl="0" w:tplc="66AE8648">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95181206">
    <w:abstractNumId w:val="0"/>
  </w:num>
  <w:num w:numId="2" w16cid:durableId="2110002362">
    <w:abstractNumId w:val="1"/>
  </w:num>
  <w:num w:numId="3" w16cid:durableId="1459376829">
    <w:abstractNumId w:val="2"/>
  </w:num>
  <w:num w:numId="4" w16cid:durableId="1992712847">
    <w:abstractNumId w:val="3"/>
  </w:num>
  <w:num w:numId="5" w16cid:durableId="1632246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6DE"/>
    <w:rsid w:val="00047199"/>
    <w:rsid w:val="00323F14"/>
    <w:rsid w:val="003836DE"/>
    <w:rsid w:val="003D439E"/>
    <w:rsid w:val="00525041"/>
    <w:rsid w:val="005819DA"/>
    <w:rsid w:val="0093182F"/>
    <w:rsid w:val="00BC369A"/>
    <w:rsid w:val="00E73885"/>
    <w:rsid w:val="00FF62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3B61B"/>
  <w15:chartTrackingRefBased/>
  <w15:docId w15:val="{A401DD1D-0CCC-47A8-8E8E-880DB8784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36D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836DE"/>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3836DE"/>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3836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3635-eku-energoefektivitates-likums" TargetMode="External"/><Relationship Id="rId3" Type="http://schemas.openxmlformats.org/officeDocument/2006/relationships/settings" Target="settings.xml"/><Relationship Id="rId7" Type="http://schemas.openxmlformats.org/officeDocument/2006/relationships/hyperlink" Target="file:///C:\AppData\Local\AppData\Local\AppData\www.siguld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igulda.lv" TargetMode="External"/><Relationship Id="rId4" Type="http://schemas.openxmlformats.org/officeDocument/2006/relationships/webSettings" Target="webSettings.xml"/><Relationship Id="rId9" Type="http://schemas.openxmlformats.org/officeDocument/2006/relationships/hyperlink" Target="https://likumi.lv/ta/id/253635-eku-energoefektivitate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5943</Words>
  <Characters>3388</Characters>
  <Application>Microsoft Office Word</Application>
  <DocSecurity>0</DocSecurity>
  <Lines>28</Lines>
  <Paragraphs>18</Paragraphs>
  <ScaleCrop>false</ScaleCrop>
  <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Paskalova</dc:creator>
  <cp:keywords/>
  <dc:description/>
  <cp:lastModifiedBy>Regina Grosa</cp:lastModifiedBy>
  <cp:revision>2</cp:revision>
  <dcterms:created xsi:type="dcterms:W3CDTF">2023-08-28T13:06:00Z</dcterms:created>
  <dcterms:modified xsi:type="dcterms:W3CDTF">2023-08-28T13:06:00Z</dcterms:modified>
</cp:coreProperties>
</file>