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2A539" w14:textId="77777777" w:rsidR="00B536C3" w:rsidRPr="00993F0E" w:rsidRDefault="00B536C3" w:rsidP="00B536C3">
      <w:pPr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2.pielikums</w:t>
      </w:r>
    </w:p>
    <w:p w14:paraId="32396B5A" w14:textId="77777777" w:rsidR="00B536C3" w:rsidRPr="00993F0E" w:rsidRDefault="00B536C3" w:rsidP="00B536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D8280C" w14:textId="77777777" w:rsidR="00B536C3" w:rsidRPr="00993F0E" w:rsidRDefault="00B536C3" w:rsidP="00B536C3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Projektu konkurss</w:t>
      </w:r>
    </w:p>
    <w:p w14:paraId="028531B9" w14:textId="77777777" w:rsidR="00B536C3" w:rsidRPr="00993F0E" w:rsidRDefault="00B536C3" w:rsidP="00B536C3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“</w:t>
      </w:r>
      <w:r w:rsidRPr="00993F0E">
        <w:rPr>
          <w:rFonts w:ascii="Times New Roman" w:eastAsia="Arial" w:hAnsi="Times New Roman" w:cs="Times New Roman"/>
          <w:b/>
          <w:sz w:val="24"/>
          <w:szCs w:val="24"/>
        </w:rPr>
        <w:t>Neformālās izglītības pasākumi, t.sk. latviešu valodas apguve, Ukrainas bērniem un jauniešiem</w:t>
      </w:r>
      <w:r w:rsidRPr="00993F0E">
        <w:rPr>
          <w:rFonts w:ascii="Times New Roman" w:eastAsia="Arial" w:hAnsi="Times New Roman" w:cs="Times New Roman"/>
          <w:sz w:val="24"/>
          <w:szCs w:val="24"/>
        </w:rPr>
        <w:t>”</w:t>
      </w:r>
    </w:p>
    <w:p w14:paraId="4AD1461F" w14:textId="77777777" w:rsidR="00B536C3" w:rsidRPr="00993F0E" w:rsidRDefault="00B536C3" w:rsidP="00B536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7BEAC7" w14:textId="77777777" w:rsidR="00B536C3" w:rsidRPr="00993F0E" w:rsidRDefault="00B536C3" w:rsidP="00B536C3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Atbalsta pasākums</w:t>
      </w:r>
    </w:p>
    <w:p w14:paraId="01EACB22" w14:textId="77777777" w:rsidR="00B536C3" w:rsidRPr="00993F0E" w:rsidRDefault="00B536C3" w:rsidP="00B536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7F8DFA" w14:textId="77777777" w:rsidR="00B536C3" w:rsidRPr="00993F0E" w:rsidRDefault="00B536C3" w:rsidP="00B536C3">
      <w:pPr>
        <w:ind w:left="1840"/>
        <w:rPr>
          <w:rFonts w:ascii="Times New Roman" w:eastAsia="Arial" w:hAnsi="Times New Roman" w:cs="Times New Roman"/>
          <w:sz w:val="24"/>
          <w:szCs w:val="24"/>
        </w:rPr>
      </w:pPr>
      <w:r w:rsidRPr="00993F0E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 (nosaukums)</w:t>
      </w:r>
    </w:p>
    <w:p w14:paraId="63767342" w14:textId="77777777" w:rsidR="00B536C3" w:rsidRPr="00993F0E" w:rsidRDefault="00B536C3" w:rsidP="00B536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3087BD" w14:textId="77777777" w:rsidR="00B536C3" w:rsidRPr="00993F0E" w:rsidRDefault="00B536C3" w:rsidP="00B536C3">
      <w:pPr>
        <w:ind w:right="-3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93F0E">
        <w:rPr>
          <w:rFonts w:ascii="Times New Roman" w:eastAsia="Arial" w:hAnsi="Times New Roman" w:cs="Times New Roman"/>
          <w:b/>
          <w:sz w:val="24"/>
          <w:szCs w:val="24"/>
        </w:rPr>
        <w:t>TĀME</w:t>
      </w:r>
    </w:p>
    <w:p w14:paraId="2AD4328E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</w:p>
    <w:tbl>
      <w:tblPr>
        <w:tblW w:w="1020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1843"/>
      </w:tblGrid>
      <w:tr w:rsidR="00B536C3" w:rsidRPr="009A3271" w14:paraId="747297D7" w14:textId="77777777" w:rsidTr="0084003E">
        <w:trPr>
          <w:trHeight w:val="26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43B6" w14:textId="77777777" w:rsidR="00B536C3" w:rsidRPr="009A3271" w:rsidRDefault="00B536C3" w:rsidP="0084003E">
            <w:pPr>
              <w:ind w:left="120"/>
              <w:rPr>
                <w:rFonts w:asciiTheme="majorBidi" w:eastAsia="Arial" w:hAnsiTheme="majorBidi" w:cstheme="majorBidi"/>
              </w:rPr>
            </w:pPr>
            <w:proofErr w:type="spellStart"/>
            <w:r w:rsidRPr="009A3271">
              <w:rPr>
                <w:rFonts w:asciiTheme="majorBidi" w:eastAsia="Arial" w:hAnsiTheme="majorBidi" w:cstheme="majorBidi"/>
              </w:rPr>
              <w:t>N.p.k</w:t>
            </w:r>
            <w:proofErr w:type="spellEnd"/>
            <w:r w:rsidRPr="009A3271">
              <w:rPr>
                <w:rFonts w:asciiTheme="majorBidi" w:eastAsia="Arial" w:hAnsiTheme="majorBidi" w:cstheme="majorBidi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5398" w14:textId="77777777" w:rsidR="00B536C3" w:rsidRPr="009A3271" w:rsidRDefault="00B536C3" w:rsidP="0084003E">
            <w:pPr>
              <w:jc w:val="center"/>
              <w:rPr>
                <w:rFonts w:asciiTheme="majorBidi" w:hAnsiTheme="majorBidi" w:cstheme="majorBidi"/>
                <w:w w:val="99"/>
              </w:rPr>
            </w:pPr>
            <w:r w:rsidRPr="009A3271">
              <w:rPr>
                <w:rFonts w:asciiTheme="majorBidi" w:hAnsiTheme="majorBidi" w:cstheme="majorBidi"/>
                <w:w w:val="99"/>
              </w:rPr>
              <w:t>Izdevumu pozīcijas</w:t>
            </w:r>
            <w:r>
              <w:rPr>
                <w:rFonts w:asciiTheme="majorBidi" w:hAnsiTheme="majorBidi" w:cstheme="majorBidi"/>
                <w:w w:val="99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  <w:b/>
                <w:w w:val="99"/>
              </w:rPr>
              <w:t>(</w:t>
            </w:r>
            <w:r>
              <w:rPr>
                <w:rFonts w:ascii="Times New Roman" w:eastAsia="Arial" w:hAnsi="Times New Roman" w:cs="Times New Roman"/>
                <w:b/>
                <w:w w:val="99"/>
              </w:rPr>
              <w:t>pēc nepieciešamības a</w:t>
            </w:r>
            <w:r w:rsidRPr="009A3271">
              <w:rPr>
                <w:rFonts w:ascii="Times New Roman" w:eastAsia="Arial" w:hAnsi="Times New Roman" w:cs="Times New Roman"/>
                <w:b/>
                <w:w w:val="99"/>
              </w:rPr>
              <w:t xml:space="preserve">tšifrēt katrai pozīcijai </w:t>
            </w:r>
            <w:proofErr w:type="spellStart"/>
            <w:r w:rsidRPr="009A3271">
              <w:rPr>
                <w:rFonts w:ascii="Times New Roman" w:eastAsia="Arial" w:hAnsi="Times New Roman" w:cs="Times New Roman"/>
                <w:b/>
                <w:w w:val="99"/>
              </w:rPr>
              <w:t>apakšpozīcijas</w:t>
            </w:r>
            <w:proofErr w:type="spellEnd"/>
            <w:r w:rsidRPr="009A3271">
              <w:rPr>
                <w:rFonts w:ascii="Times New Roman" w:eastAsia="Arial" w:hAnsi="Times New Roman" w:cs="Times New Roman"/>
                <w:b/>
                <w:w w:val="99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1A3B7" w14:textId="77777777" w:rsidR="00B536C3" w:rsidRPr="009A3271" w:rsidRDefault="00B536C3" w:rsidP="0084003E">
            <w:pPr>
              <w:ind w:left="22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Plānotās izmaksas (EUR)</w:t>
            </w:r>
          </w:p>
        </w:tc>
      </w:tr>
      <w:tr w:rsidR="00B536C3" w:rsidRPr="009A3271" w14:paraId="6FE54D23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16AD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E98D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Telpu, teritorijas un aprīkojuma noma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A60E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2A6D363A" w14:textId="77777777" w:rsidTr="0084003E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20B0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EC36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 xml:space="preserve">Transporta pakalpojumi (sabiedriskā transporta </w:t>
            </w:r>
            <w:r w:rsidRPr="009A3271">
              <w:rPr>
                <w:rFonts w:ascii="Times New Roman" w:eastAsia="Arial" w:hAnsi="Times New Roman" w:cs="Times New Roman"/>
              </w:rPr>
              <w:t>biļetes nometnes dalībniekiem un/vai autobusu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>noma nometnes dalībnieku pārvadāšanai)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9926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7FA0A2AC" w14:textId="77777777" w:rsidTr="0084003E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065E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1FEF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Dalībnieku ēdināšana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0138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49A3DDC0" w14:textId="77777777" w:rsidTr="0084003E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9ED0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74FE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 xml:space="preserve">Aktivitātēm un nodarbībām nepieciešamie </w:t>
            </w:r>
            <w:r w:rsidRPr="009A3271">
              <w:rPr>
                <w:rFonts w:ascii="Times New Roman" w:eastAsia="Arial" w:hAnsi="Times New Roman" w:cs="Times New Roman"/>
              </w:rPr>
              <w:t>materiāli un kancelejas preces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0F8A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53C64913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E691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1E05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Ieejas biļetes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7B62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63FB7DBD" w14:textId="77777777" w:rsidTr="0084003E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C02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1E52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 xml:space="preserve">Saimniecības preces, t.sk. dezinfekcijas līdzekļi, </w:t>
            </w:r>
            <w:r w:rsidRPr="009A3271">
              <w:rPr>
                <w:rFonts w:ascii="Times New Roman" w:eastAsia="Arial" w:hAnsi="Times New Roman" w:cs="Times New Roman"/>
              </w:rPr>
              <w:t>higiēnas preces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2AE6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530321F3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A0BE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64C8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Mazvērtīgais inventārs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F245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25BFB2CB" w14:textId="77777777" w:rsidTr="0084003E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3BCC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D6C0" w14:textId="77777777" w:rsidR="00B536C3" w:rsidRPr="009A3271" w:rsidRDefault="00B536C3" w:rsidP="0084003E">
            <w:pPr>
              <w:rPr>
                <w:rFonts w:asciiTheme="majorBidi" w:eastAsia="Arial" w:hAnsiTheme="majorBidi" w:cstheme="majorBidi"/>
                <w:w w:val="99"/>
              </w:rPr>
            </w:pPr>
            <w:r w:rsidRPr="009A3271">
              <w:rPr>
                <w:rFonts w:asciiTheme="majorBidi" w:eastAsia="Arial" w:hAnsiTheme="majorBidi" w:cstheme="majorBidi"/>
                <w:w w:val="99"/>
              </w:rPr>
              <w:t>Atbalsta personāla (vadītāja, pedagogu, radošo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>darbnīcu vadītāju, tehnisko darbinieku u.c.) darba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 xml:space="preserve">samaksa. </w:t>
            </w:r>
            <w:r w:rsidRPr="009A3271">
              <w:rPr>
                <w:rFonts w:ascii="Times New Roman" w:eastAsia="Arial" w:hAnsi="Times New Roman" w:cs="Times New Roman"/>
                <w:b/>
              </w:rPr>
              <w:t>Atšifrēt personālu, kam paredzēts</w:t>
            </w:r>
            <w:r>
              <w:rPr>
                <w:rFonts w:ascii="Times New Roman" w:eastAsia="Arial" w:hAnsi="Times New Roman" w:cs="Times New Roman"/>
                <w:b/>
              </w:rPr>
              <w:t xml:space="preserve"> f</w:t>
            </w:r>
            <w:r w:rsidRPr="009A3271">
              <w:rPr>
                <w:rFonts w:ascii="Times New Roman" w:eastAsia="Arial" w:hAnsi="Times New Roman" w:cs="Times New Roman"/>
                <w:b/>
              </w:rPr>
              <w:t>inansējums</w:t>
            </w:r>
            <w:r>
              <w:rPr>
                <w:rFonts w:ascii="Times New Roman" w:eastAsia="Arial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F7532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2676D154" w14:textId="77777777" w:rsidTr="0084003E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CEFE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B76B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7935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1212492A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4CA6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3A93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Darba devēja sociālais nodoklis, u.c.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CAB4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649C4904" w14:textId="77777777" w:rsidTr="0084003E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87B4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EE1D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B3AF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22BE1CF5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15D0" w14:textId="77777777" w:rsidR="00B536C3" w:rsidRPr="009A3271" w:rsidRDefault="00B536C3" w:rsidP="0084003E">
            <w:pPr>
              <w:jc w:val="center"/>
              <w:rPr>
                <w:rFonts w:asciiTheme="majorBidi" w:eastAsia="Arial" w:hAnsiTheme="majorBidi" w:cstheme="majorBidi"/>
                <w:w w:val="97"/>
              </w:rPr>
            </w:pPr>
            <w:r w:rsidRPr="009A3271">
              <w:rPr>
                <w:rFonts w:asciiTheme="majorBidi" w:eastAsia="Arial" w:hAnsiTheme="majorBidi" w:cstheme="majorBidi"/>
                <w:w w:val="97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B3F7" w14:textId="77777777" w:rsidR="00B536C3" w:rsidRPr="009A3271" w:rsidRDefault="00B536C3" w:rsidP="0084003E">
            <w:pPr>
              <w:ind w:left="10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</w:rPr>
              <w:t>Citi izdevumi (atšifrēt)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D7AE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72BF3468" w14:textId="77777777" w:rsidTr="0084003E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A876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9F51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C85C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204E87BF" w14:textId="77777777" w:rsidTr="0084003E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6275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F2E7" w14:textId="77777777" w:rsidR="00B536C3" w:rsidRPr="009A3271" w:rsidRDefault="00B536C3" w:rsidP="0084003E">
            <w:pPr>
              <w:ind w:left="620"/>
              <w:rPr>
                <w:rFonts w:asciiTheme="majorBidi" w:eastAsia="Arial" w:hAnsiTheme="majorBidi" w:cstheme="majorBidi"/>
              </w:rPr>
            </w:pPr>
            <w:r w:rsidRPr="009A3271">
              <w:rPr>
                <w:rFonts w:asciiTheme="majorBidi" w:eastAsia="Arial" w:hAnsiTheme="majorBidi" w:cstheme="majorBidi"/>
                <w:b/>
              </w:rPr>
              <w:t>Izmaksas KOPĀ</w:t>
            </w:r>
            <w:r w:rsidRPr="009A3271">
              <w:rPr>
                <w:rFonts w:asciiTheme="majorBidi" w:eastAsia="Arial" w:hAnsiTheme="majorBidi" w:cstheme="majorBidi"/>
              </w:rPr>
              <w:t xml:space="preserve"> (</w:t>
            </w:r>
            <w:proofErr w:type="spellStart"/>
            <w:r w:rsidRPr="009A3271">
              <w:rPr>
                <w:rFonts w:asciiTheme="majorBidi" w:eastAsia="Arial" w:hAnsiTheme="majorBidi" w:cstheme="majorBidi"/>
              </w:rPr>
              <w:t>t.sk.nodokļi</w:t>
            </w:r>
            <w:proofErr w:type="spellEnd"/>
            <w:r w:rsidRPr="009A3271">
              <w:rPr>
                <w:rFonts w:asciiTheme="majorBidi" w:eastAsia="Arial" w:hAnsiTheme="majorBidi" w:cstheme="majorBidi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5DF0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03144457" w14:textId="77777777" w:rsidTr="0084003E">
        <w:trPr>
          <w:trHeight w:val="18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6FC4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BA0D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638D7768" w14:textId="77777777" w:rsidTr="0084003E">
        <w:trPr>
          <w:trHeight w:val="247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7940" w14:textId="77777777" w:rsidR="00B536C3" w:rsidRDefault="00B536C3" w:rsidP="0084003E">
            <w:pPr>
              <w:ind w:left="120"/>
              <w:rPr>
                <w:rFonts w:ascii="Times New Roman" w:eastAsia="Arial" w:hAnsi="Times New Roman" w:cs="Times New Roman"/>
              </w:rPr>
            </w:pPr>
            <w:r w:rsidRPr="009A3271">
              <w:rPr>
                <w:rFonts w:asciiTheme="majorBidi" w:eastAsia="Arial" w:hAnsiTheme="majorBidi" w:cstheme="majorBidi"/>
                <w:b/>
              </w:rPr>
              <w:t>Vidējās izmaksas vienai aktivitātei</w:t>
            </w:r>
            <w:r w:rsidRPr="009A3271">
              <w:rPr>
                <w:rFonts w:asciiTheme="majorBidi" w:eastAsia="Arial" w:hAnsiTheme="majorBidi" w:cstheme="majorBidi"/>
              </w:rPr>
              <w:t xml:space="preserve"> (</w:t>
            </w:r>
            <w:proofErr w:type="spellStart"/>
            <w:r w:rsidRPr="009A3271">
              <w:rPr>
                <w:rFonts w:asciiTheme="majorBidi" w:eastAsia="Arial" w:hAnsiTheme="majorBidi" w:cstheme="majorBidi"/>
              </w:rPr>
              <w:t>t.sk.nodokļi</w:t>
            </w:r>
            <w:proofErr w:type="spellEnd"/>
            <w:r w:rsidRPr="009A3271">
              <w:rPr>
                <w:rFonts w:asciiTheme="majorBidi" w:eastAsia="Arial" w:hAnsiTheme="majorBidi" w:cstheme="majorBidi"/>
              </w:rPr>
              <w:t>)</w:t>
            </w:r>
            <w:r w:rsidRPr="009A3271">
              <w:rPr>
                <w:rFonts w:asciiTheme="majorBidi" w:eastAsia="Arial" w:hAnsiTheme="majorBidi" w:cstheme="majorBidi"/>
                <w:b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  <w:b/>
              </w:rPr>
              <w:t>vienam dalībniekam</w:t>
            </w:r>
            <w:r w:rsidRPr="009A3271">
              <w:rPr>
                <w:rFonts w:ascii="Times New Roman" w:eastAsia="Arial" w:hAnsi="Times New Roman" w:cs="Times New Roman"/>
              </w:rPr>
              <w:t xml:space="preserve"> (norādot aktivitātes ilgumu)</w:t>
            </w:r>
          </w:p>
          <w:p w14:paraId="63CE5634" w14:textId="77777777" w:rsidR="00B536C3" w:rsidRPr="009A3271" w:rsidRDefault="00B536C3" w:rsidP="0084003E">
            <w:pPr>
              <w:ind w:left="120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0472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0F3E3A6B" w14:textId="77777777" w:rsidTr="0084003E">
        <w:trPr>
          <w:trHeight w:val="26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AC37F" w14:textId="77777777" w:rsidR="00B536C3" w:rsidRPr="009A3271" w:rsidRDefault="00B536C3" w:rsidP="0084003E">
            <w:pPr>
              <w:ind w:left="120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BC80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76D97324" w14:textId="77777777" w:rsidTr="0084003E">
        <w:trPr>
          <w:trHeight w:val="182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CC06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E203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B536C3" w:rsidRPr="009A3271" w14:paraId="189A1F2C" w14:textId="77777777" w:rsidTr="0084003E">
        <w:trPr>
          <w:trHeight w:val="24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150E" w14:textId="77777777" w:rsidR="00B536C3" w:rsidRPr="009A3271" w:rsidRDefault="00B536C3" w:rsidP="0084003E">
            <w:pPr>
              <w:ind w:left="120"/>
              <w:rPr>
                <w:rFonts w:asciiTheme="majorBidi" w:eastAsia="Arial" w:hAnsiTheme="majorBidi" w:cstheme="majorBidi"/>
                <w:b/>
              </w:rPr>
            </w:pPr>
            <w:r w:rsidRPr="009A3271">
              <w:rPr>
                <w:rFonts w:asciiTheme="majorBidi" w:eastAsia="Arial" w:hAnsiTheme="majorBidi" w:cstheme="majorBidi"/>
                <w:b/>
              </w:rPr>
              <w:t>Piedāvātā līgumcena</w:t>
            </w:r>
            <w:r w:rsidRPr="009A3271">
              <w:rPr>
                <w:rFonts w:asciiTheme="majorBidi" w:eastAsia="Arial" w:hAnsiTheme="majorBidi" w:cstheme="majorBidi"/>
              </w:rPr>
              <w:t xml:space="preserve"> (līgumcena tiek aprēķināta </w:t>
            </w:r>
            <w:r w:rsidRPr="009A3271">
              <w:rPr>
                <w:rFonts w:asciiTheme="majorBidi" w:eastAsia="Arial" w:hAnsiTheme="majorBidi" w:cstheme="majorBidi"/>
                <w:b/>
              </w:rPr>
              <w:t>-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>vidējās izmaksas vienai aktivitātei vienam dalībniekam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>reizinot ar plānoto dalībnieku skaitu un plānoto aktivitāšu</w:t>
            </w:r>
            <w:r w:rsidRPr="009A3271">
              <w:rPr>
                <w:rFonts w:asciiTheme="majorBidi" w:eastAsia="Arial" w:hAnsiTheme="majorBidi" w:cstheme="majorBidi"/>
              </w:rPr>
              <w:t xml:space="preserve"> </w:t>
            </w:r>
            <w:r w:rsidRPr="009A3271">
              <w:rPr>
                <w:rFonts w:ascii="Times New Roman" w:eastAsia="Arial" w:hAnsi="Times New Roman" w:cs="Times New Roman"/>
              </w:rPr>
              <w:t>skaitu)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7FFE" w14:textId="77777777" w:rsidR="00B536C3" w:rsidRPr="009A3271" w:rsidRDefault="00B536C3" w:rsidP="0084003E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14:paraId="6BAAA40A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  <w:r w:rsidRPr="009A3271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8C08C8" wp14:editId="6639A477">
                <wp:simplePos x="0" y="0"/>
                <wp:positionH relativeFrom="column">
                  <wp:posOffset>5850255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0" r="0" b="1270"/>
                <wp:wrapNone/>
                <wp:docPr id="63680149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5441" id="Taisnstūris 1" o:spid="_x0000_s1026" style="position:absolute;margin-left:460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" fillcolor="black" strokecolor="white"/>
            </w:pict>
          </mc:Fallback>
        </mc:AlternateContent>
      </w:r>
    </w:p>
    <w:p w14:paraId="0C63F14C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</w:p>
    <w:p w14:paraId="712CA62E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</w:p>
    <w:p w14:paraId="58F02E0B" w14:textId="77777777" w:rsidR="00B536C3" w:rsidRPr="009A3271" w:rsidRDefault="00B536C3" w:rsidP="00B536C3">
      <w:pPr>
        <w:ind w:left="360"/>
        <w:rPr>
          <w:rFonts w:asciiTheme="majorBidi" w:eastAsia="Arial" w:hAnsiTheme="majorBidi" w:cstheme="majorBidi"/>
        </w:rPr>
      </w:pPr>
      <w:r w:rsidRPr="009A3271">
        <w:rPr>
          <w:rFonts w:asciiTheme="majorBidi" w:eastAsia="Arial" w:hAnsiTheme="majorBidi" w:cstheme="majorBidi"/>
        </w:rPr>
        <w:t>Atbalsta programmas organizētājs:</w:t>
      </w:r>
    </w:p>
    <w:p w14:paraId="1123353D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</w:p>
    <w:p w14:paraId="0EBE2574" w14:textId="77777777" w:rsidR="00B536C3" w:rsidRPr="009A3271" w:rsidRDefault="00B536C3" w:rsidP="00B536C3">
      <w:pPr>
        <w:ind w:left="360"/>
        <w:rPr>
          <w:rFonts w:asciiTheme="majorBidi" w:eastAsia="Arial" w:hAnsiTheme="majorBidi" w:cstheme="majorBidi"/>
        </w:rPr>
      </w:pPr>
      <w:r w:rsidRPr="009A3271">
        <w:rPr>
          <w:rFonts w:asciiTheme="majorBidi" w:eastAsia="Arial" w:hAnsiTheme="majorBidi" w:cstheme="majorBidi"/>
        </w:rPr>
        <w:t>____________________________________________________</w:t>
      </w:r>
      <w:r>
        <w:rPr>
          <w:rFonts w:asciiTheme="majorBidi" w:eastAsia="Arial" w:hAnsiTheme="majorBidi" w:cstheme="majorBidi"/>
        </w:rPr>
        <w:t>_______________________________________</w:t>
      </w:r>
    </w:p>
    <w:p w14:paraId="2FAF80C6" w14:textId="77777777" w:rsidR="00B536C3" w:rsidRPr="009A3271" w:rsidRDefault="00B536C3" w:rsidP="00B536C3">
      <w:pPr>
        <w:ind w:left="3960"/>
        <w:rPr>
          <w:rFonts w:asciiTheme="majorBidi" w:eastAsia="Arial" w:hAnsiTheme="majorBidi" w:cstheme="majorBidi"/>
        </w:rPr>
      </w:pPr>
      <w:r w:rsidRPr="009A3271">
        <w:rPr>
          <w:rFonts w:asciiTheme="majorBidi" w:eastAsia="Arial" w:hAnsiTheme="majorBidi" w:cstheme="majorBidi"/>
        </w:rPr>
        <w:t>(amats, paraksts, paraksta atšifrējums)</w:t>
      </w:r>
    </w:p>
    <w:p w14:paraId="7AEBF728" w14:textId="77777777" w:rsidR="00B536C3" w:rsidRPr="009A3271" w:rsidRDefault="00B536C3" w:rsidP="00B536C3">
      <w:pPr>
        <w:rPr>
          <w:rFonts w:asciiTheme="majorBidi" w:eastAsia="Times New Roman" w:hAnsiTheme="majorBidi" w:cstheme="majorBidi"/>
        </w:rPr>
      </w:pPr>
    </w:p>
    <w:p w14:paraId="4975A175" w14:textId="77777777" w:rsidR="00B536C3" w:rsidRPr="009A3271" w:rsidRDefault="00B536C3" w:rsidP="00B536C3">
      <w:pPr>
        <w:ind w:left="360"/>
        <w:rPr>
          <w:rFonts w:asciiTheme="majorBidi" w:eastAsia="Arial" w:hAnsiTheme="majorBidi" w:cstheme="majorBidi"/>
        </w:rPr>
      </w:pPr>
      <w:r w:rsidRPr="009A3271">
        <w:rPr>
          <w:rFonts w:asciiTheme="majorBidi" w:eastAsia="Arial" w:hAnsiTheme="majorBidi" w:cstheme="majorBidi"/>
        </w:rPr>
        <w:t>Datums ________________________</w:t>
      </w:r>
    </w:p>
    <w:p w14:paraId="3878C8A3" w14:textId="41A40A16" w:rsidR="0006133D" w:rsidRDefault="0006133D"/>
    <w:sectPr w:rsidR="00061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3D"/>
    <w:rsid w:val="0006133D"/>
    <w:rsid w:val="008B093C"/>
    <w:rsid w:val="00B5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752E6"/>
  <w15:chartTrackingRefBased/>
  <w15:docId w15:val="{F8F6C3B5-2846-4EEA-A25C-69B82153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C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2</cp:revision>
  <dcterms:created xsi:type="dcterms:W3CDTF">2024-08-16T06:53:00Z</dcterms:created>
  <dcterms:modified xsi:type="dcterms:W3CDTF">2024-08-16T06:53:00Z</dcterms:modified>
</cp:coreProperties>
</file>