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30FA" w14:textId="77777777" w:rsidR="009533D0" w:rsidRPr="009533D0" w:rsidRDefault="009533D0" w:rsidP="009533D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533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bookmarkStart w:id="0" w:name="_Hlk509473277"/>
      <w:r w:rsidRPr="009533D0">
        <w:rPr>
          <w:rFonts w:ascii="Times New Roman" w:eastAsia="Times New Roman" w:hAnsi="Times New Roman" w:cs="Times New Roman"/>
          <w:sz w:val="18"/>
          <w:szCs w:val="18"/>
        </w:rPr>
        <w:t>1.pielikums</w:t>
      </w:r>
    </w:p>
    <w:p w14:paraId="5EAAD291" w14:textId="77777777" w:rsidR="009533D0" w:rsidRPr="009533D0" w:rsidRDefault="009533D0" w:rsidP="009533D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533D0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9533D0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533D0">
        <w:rPr>
          <w:rFonts w:ascii="Times New Roman" w:eastAsia="Times New Roman" w:hAnsi="Times New Roman" w:cs="Times New Roman"/>
          <w:bCs/>
          <w:sz w:val="18"/>
          <w:szCs w:val="18"/>
        </w:rPr>
        <w:t xml:space="preserve">Siguldas novada pašvaldības administrācijas </w:t>
      </w:r>
    </w:p>
    <w:p w14:paraId="5A5CE64E" w14:textId="77777777" w:rsidR="009533D0" w:rsidRPr="009533D0" w:rsidRDefault="009533D0" w:rsidP="009533D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33D0">
        <w:rPr>
          <w:rFonts w:ascii="Times New Roman" w:eastAsia="Times New Roman" w:hAnsi="Times New Roman" w:cs="Times New Roman"/>
          <w:bCs/>
          <w:sz w:val="18"/>
          <w:szCs w:val="18"/>
        </w:rPr>
        <w:t>un iestāžu elektroierīču tehniskā apkalpošana un remontdarbi</w:t>
      </w:r>
      <w:r w:rsidRPr="009533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9533D0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38FC322D" w14:textId="77777777" w:rsidR="009533D0" w:rsidRPr="009533D0" w:rsidRDefault="009533D0" w:rsidP="009533D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533D0">
        <w:rPr>
          <w:rFonts w:ascii="Times New Roman" w:eastAsia="Times New Roman" w:hAnsi="Times New Roman" w:cs="Times New Roman"/>
          <w:sz w:val="18"/>
          <w:szCs w:val="18"/>
        </w:rPr>
        <w:t xml:space="preserve"> ID Nr. </w:t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533D0">
        <w:rPr>
          <w:rFonts w:ascii="Times New Roman" w:eastAsia="Times New Roman" w:hAnsi="Times New Roman" w:cs="Times New Roman"/>
          <w:b/>
          <w:sz w:val="18"/>
          <w:szCs w:val="18"/>
        </w:rPr>
        <w:softHyphen/>
        <w:t>01/AK</w:t>
      </w:r>
    </w:p>
    <w:p w14:paraId="3E1DBB25" w14:textId="77777777" w:rsidR="009533D0" w:rsidRPr="009533D0" w:rsidRDefault="009533D0" w:rsidP="009533D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533D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9533D0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bookmarkEnd w:id="0"/>
    <w:p w14:paraId="15A14945" w14:textId="77777777" w:rsidR="009533D0" w:rsidRPr="009533D0" w:rsidRDefault="009533D0" w:rsidP="009533D0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8492D6" w14:textId="77777777" w:rsidR="009533D0" w:rsidRPr="009533D0" w:rsidRDefault="009533D0" w:rsidP="00953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402137A" w14:textId="77777777" w:rsidR="009533D0" w:rsidRPr="009533D0" w:rsidRDefault="009533D0" w:rsidP="00953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33D0">
        <w:rPr>
          <w:rFonts w:ascii="Times New Roman" w:eastAsia="Times New Roman" w:hAnsi="Times New Roman" w:cs="Times New Roman"/>
          <w:b/>
          <w:bCs/>
          <w:sz w:val="28"/>
          <w:szCs w:val="24"/>
        </w:rPr>
        <w:t>PIETEIKUMS DALĪBAI IEPIRKUMĀ</w:t>
      </w:r>
    </w:p>
    <w:p w14:paraId="3EB21333" w14:textId="77777777" w:rsidR="009533D0" w:rsidRPr="009533D0" w:rsidRDefault="009533D0" w:rsidP="00953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76A3C" w14:textId="77777777" w:rsidR="009533D0" w:rsidRPr="009533D0" w:rsidRDefault="009533D0" w:rsidP="009533D0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Iepazinušies ar iepirkuma “</w:t>
      </w:r>
      <w:r w:rsidRPr="009533D0">
        <w:rPr>
          <w:rFonts w:ascii="Times New Roman" w:eastAsia="Times New Roman" w:hAnsi="Times New Roman" w:cs="Times New Roman"/>
          <w:bCs/>
          <w:sz w:val="24"/>
          <w:szCs w:val="24"/>
        </w:rPr>
        <w:t>Siguldas novada pašvaldības administrācijas un iestāžu elektroierīču tehniskā apkalpošana un remontdarbi</w:t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(identifikācijas Nr. SNP 2019/01/AK) Nolikumu un pieņemot visus tā noteikumus, es, šī pieteikuma beigās parakstījies, apstiprinu, ka piekrītu iepirkuma Nolikuma noteikumiem, un piedāvāju veikt </w:t>
      </w:r>
      <w:r w:rsidRPr="009533D0">
        <w:rPr>
          <w:rFonts w:ascii="Times New Roman" w:eastAsia="Times New Roman" w:hAnsi="Times New Roman" w:cs="Times New Roman"/>
          <w:bCs/>
          <w:sz w:val="24"/>
          <w:szCs w:val="24"/>
        </w:rPr>
        <w:t>Siguldas novada pašvaldības administrācijas un iestāžu elektroierīču tehnisko apkalpošanu un remontdarbus</w:t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summu:</w:t>
      </w:r>
    </w:p>
    <w:p w14:paraId="5BD3706A" w14:textId="77777777" w:rsidR="009533D0" w:rsidRPr="009533D0" w:rsidRDefault="009533D0" w:rsidP="009533D0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421"/>
        <w:gridCol w:w="2179"/>
        <w:gridCol w:w="413"/>
        <w:gridCol w:w="2835"/>
      </w:tblGrid>
      <w:tr w:rsidR="009533D0" w:rsidRPr="009533D0" w14:paraId="2A0D2D67" w14:textId="77777777" w:rsidTr="000743D9">
        <w:tc>
          <w:tcPr>
            <w:tcW w:w="3212" w:type="dxa"/>
            <w:tcBorders>
              <w:bottom w:val="single" w:sz="4" w:space="0" w:color="auto"/>
            </w:tcBorders>
          </w:tcPr>
          <w:p w14:paraId="598C6C92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01359155"/>
            <w:r w:rsidRPr="009533D0">
              <w:rPr>
                <w:rFonts w:ascii="Times New Roman" w:eastAsia="Times New Roman" w:hAnsi="Times New Roman" w:cs="Times New Roman"/>
                <w:sz w:val="24"/>
                <w:szCs w:val="24"/>
              </w:rPr>
              <w:t>EUR bez PVN ....%</w:t>
            </w:r>
            <w:r w:rsidRPr="009533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7B2E039D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sz w:val="24"/>
                <w:szCs w:val="24"/>
              </w:rPr>
              <w:t>(summa cipariem un vārdiem)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F4D916D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sz w:val="24"/>
                <w:szCs w:val="24"/>
              </w:rPr>
              <w:t>PVN ....... %</w:t>
            </w:r>
          </w:p>
          <w:p w14:paraId="4DD0D1F2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sz w:val="24"/>
                <w:szCs w:val="24"/>
              </w:rPr>
              <w:t>(summa cipariem un vārdiem)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5F131877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sz w:val="24"/>
                <w:szCs w:val="24"/>
              </w:rPr>
              <w:t>EUR, ieskaitot PVN ......%</w:t>
            </w:r>
          </w:p>
          <w:p w14:paraId="7A9E681E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sz w:val="24"/>
                <w:szCs w:val="24"/>
              </w:rPr>
              <w:t>(summa cipariem un vārdiem)</w:t>
            </w:r>
          </w:p>
        </w:tc>
      </w:tr>
      <w:tr w:rsidR="009533D0" w:rsidRPr="009533D0" w14:paraId="78891B1C" w14:textId="77777777" w:rsidTr="000743D9">
        <w:tc>
          <w:tcPr>
            <w:tcW w:w="3212" w:type="dxa"/>
            <w:tcBorders>
              <w:bottom w:val="single" w:sz="4" w:space="0" w:color="auto"/>
            </w:tcBorders>
          </w:tcPr>
          <w:p w14:paraId="56938E7A" w14:textId="77777777" w:rsidR="009533D0" w:rsidRPr="009533D0" w:rsidRDefault="009533D0" w:rsidP="0095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5CDB1CA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6F2A798E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6416F" w14:textId="77777777" w:rsidR="009533D0" w:rsidRPr="009533D0" w:rsidRDefault="009533D0" w:rsidP="009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3D0" w:rsidRPr="009533D0" w14:paraId="7C8A1201" w14:textId="77777777" w:rsidTr="000743D9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EE91" w14:textId="77777777" w:rsidR="009533D0" w:rsidRPr="009533D0" w:rsidRDefault="009533D0" w:rsidP="0095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1"/>
      <w:tr w:rsidR="009533D0" w:rsidRPr="009533D0" w14:paraId="41B7A432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57E1AEB1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07F79FBC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45CA0D52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22F525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01236443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4822DCE1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736DD85B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581210FF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1C79E454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7C808032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8C303E9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54685CF3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B392676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A853C55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090AC996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42C2A879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40C60DC3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1E946066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7DE42780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34CC598E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59CB981D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42EB4B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Calibri" w:hAnsi="Times New Roman" w:cs="Times New Roman"/>
                <w:sz w:val="24"/>
                <w:szCs w:val="24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4B49659A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3D0" w:rsidRPr="009533D0" w14:paraId="2428EFF5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72978233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lv-LV"/>
              </w:rPr>
              <w:t>Pretendenta statuss</w:t>
            </w: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592" w:type="dxa"/>
            <w:gridSpan w:val="2"/>
          </w:tcPr>
          <w:p w14:paraId="396ACD6C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mazais uzņēmums</w:t>
            </w:r>
          </w:p>
        </w:tc>
        <w:tc>
          <w:tcPr>
            <w:tcW w:w="2835" w:type="dxa"/>
          </w:tcPr>
          <w:p w14:paraId="51577B7B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D0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vidējais uzņēmums</w:t>
            </w:r>
          </w:p>
        </w:tc>
      </w:tr>
      <w:tr w:rsidR="009533D0" w:rsidRPr="009533D0" w14:paraId="0AB11CBE" w14:textId="77777777" w:rsidTr="00074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18A4E6A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lv-LV"/>
              </w:rPr>
            </w:pPr>
          </w:p>
        </w:tc>
        <w:tc>
          <w:tcPr>
            <w:tcW w:w="5427" w:type="dxa"/>
            <w:gridSpan w:val="3"/>
          </w:tcPr>
          <w:p w14:paraId="41EF0C21" w14:textId="77777777" w:rsidR="009533D0" w:rsidRPr="009533D0" w:rsidRDefault="009533D0" w:rsidP="00953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 w:rsidRPr="009533D0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 xml:space="preserve">☐ </w:t>
            </w:r>
            <w:r w:rsidRPr="0095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lielais uzņēmums</w:t>
            </w:r>
          </w:p>
        </w:tc>
      </w:tr>
    </w:tbl>
    <w:p w14:paraId="47A854D4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Apliecinām, ka izpildot darbus, tiks ievēroti Pasūtītāja pārstāvju norādījumi.</w:t>
      </w:r>
    </w:p>
    <w:p w14:paraId="1FCB1E83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 w:rsidRPr="009533D0">
        <w:rPr>
          <w:rFonts w:ascii="Times New Roman" w:eastAsia="Calibri" w:hAnsi="Times New Roman" w:cs="Times New Roman"/>
          <w:color w:val="000000"/>
          <w:sz w:val="24"/>
          <w:szCs w:val="24"/>
        </w:rPr>
        <w:t>mūsu rīcībā ir visi tehniskie un personāla resursi, lai kvalitatīvi un savlaicīgi nodrošinātu Pasūtītājam nepieciešamās piegādes un pakalpojumus.</w:t>
      </w:r>
    </w:p>
    <w:p w14:paraId="4E5E44BB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117F9C2B" w14:textId="77777777" w:rsidR="009533D0" w:rsidRPr="009533D0" w:rsidRDefault="009533D0" w:rsidP="009533D0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 w:rsidRPr="009533D0">
        <w:rPr>
          <w:rFonts w:ascii="Times New Roman" w:eastAsia="Times New Roman" w:hAnsi="Times New Roman" w:cs="Times New Roman"/>
          <w:bCs/>
          <w:iCs/>
          <w:sz w:val="24"/>
          <w:szCs w:val="24"/>
        </w:rPr>
        <w:t>piekrītam visiem iepirkuma līguma projekta nosacījumiem (Nolikuma 7.pielikums).</w:t>
      </w:r>
    </w:p>
    <w:p w14:paraId="6796D61D" w14:textId="77777777" w:rsidR="009533D0" w:rsidRPr="009533D0" w:rsidRDefault="009533D0" w:rsidP="009533D0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bCs/>
          <w:iCs/>
          <w:sz w:val="24"/>
          <w:szCs w:val="24"/>
        </w:rPr>
        <w:t>Apliecinām, ka uz mums neattiecas PIL 42.panta pirmās daļas 4. un 5.punktā minētais.</w:t>
      </w:r>
    </w:p>
    <w:p w14:paraId="20A11517" w14:textId="77777777" w:rsidR="009533D0" w:rsidRPr="009533D0" w:rsidRDefault="009533D0" w:rsidP="009533D0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  <w:r w:rsidRPr="009533D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Atļaujam Pasūtītājam iepirkuma ietvaros un tā rezultātā noslēgtā iepirkuma līguma administrēšanai, apstrādāt savā piedāvājumā norādīto fizisko personu datus saskaņā ar Fizisko personu datu aizsardzības likumu. </w:t>
      </w:r>
    </w:p>
    <w:p w14:paraId="5EB2E52D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100ED6AD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Esam iesnieguši visu prasīto informāciju.</w:t>
      </w:r>
    </w:p>
    <w:p w14:paraId="244E70D5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Neesam iesnieguši nepatiesu informāciju savas kvalifikācijas novērtēšanai.</w:t>
      </w:r>
    </w:p>
    <w:p w14:paraId="704B67E1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Piedāvājuma derīguma termiņš ir _________ dienas (ne mazāk kā 120 dienas).</w:t>
      </w:r>
    </w:p>
    <w:p w14:paraId="17DD0E0A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Informācija, kas pēc Pretendenta domām ir uzskatāma par ierobežotas pieejamības informāciju, atrodas Pretendenta piedāvājuma _________________________ (faila nosaukums). </w:t>
      </w:r>
    </w:p>
    <w:p w14:paraId="16704D4F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Informācija, kas pēc Pretendenta domām ir uzskatāma par komercnoslēpumu, atrodas Pretendenta piedāvājuma _________________________ (faila nosaukums). </w:t>
      </w:r>
    </w:p>
    <w:p w14:paraId="6D528199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2C9BD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Piedāvājums dalībai iepirkumā sastāv no __________ lpp.</w:t>
      </w:r>
    </w:p>
    <w:p w14:paraId="4A421494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C3F17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Vārds, Uzvārds</w:t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</w:t>
      </w:r>
    </w:p>
    <w:p w14:paraId="2AAD4094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344D5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Ieņemamais amats</w:t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_____________________________________</w:t>
      </w:r>
    </w:p>
    <w:p w14:paraId="53C47BC4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CE69F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Paraksts</w:t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_____________________________________</w:t>
      </w:r>
    </w:p>
    <w:p w14:paraId="56B82220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20096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>Datums</w:t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33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14:paraId="74DD67F6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A30BD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CC3E9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4A838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465FCE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65E85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4D162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41177DE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303C44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84D485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8D9C7A9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5CD73F7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5E68ED8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02AC38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959938" w14:textId="77777777" w:rsidR="009533D0" w:rsidRPr="009533D0" w:rsidRDefault="009533D0" w:rsidP="0095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23A7A7" w14:textId="77777777" w:rsidR="009533D0" w:rsidRPr="009533D0" w:rsidRDefault="009533D0" w:rsidP="009533D0">
      <w:pPr>
        <w:rPr>
          <w:rFonts w:ascii="Calibri" w:eastAsia="Calibri" w:hAnsi="Calibri" w:cs="Times New Roman"/>
          <w:lang w:val="en-US"/>
        </w:rPr>
      </w:pPr>
    </w:p>
    <w:p w14:paraId="66E36EE2" w14:textId="77777777" w:rsidR="009533D0" w:rsidRPr="009533D0" w:rsidRDefault="009533D0" w:rsidP="009533D0">
      <w:pPr>
        <w:rPr>
          <w:rFonts w:ascii="Calibri" w:eastAsia="Calibri" w:hAnsi="Calibri" w:cs="Times New Roman"/>
          <w:lang w:val="en-US"/>
        </w:rPr>
      </w:pPr>
    </w:p>
    <w:p w14:paraId="3E21BD4D" w14:textId="77777777" w:rsidR="009533D0" w:rsidRPr="009533D0" w:rsidRDefault="009533D0" w:rsidP="009533D0">
      <w:pPr>
        <w:rPr>
          <w:rFonts w:ascii="Calibri" w:eastAsia="Calibri" w:hAnsi="Calibri" w:cs="Times New Roman"/>
          <w:lang w:val="en-US"/>
        </w:rPr>
      </w:pPr>
    </w:p>
    <w:p w14:paraId="79A37432" w14:textId="77777777" w:rsidR="009533D0" w:rsidRDefault="009533D0">
      <w:bookmarkStart w:id="2" w:name="_GoBack"/>
      <w:bookmarkEnd w:id="2"/>
    </w:p>
    <w:sectPr w:rsidR="009533D0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F0CD" w14:textId="77777777" w:rsidR="0003795E" w:rsidRDefault="0003795E" w:rsidP="009533D0">
      <w:pPr>
        <w:spacing w:after="0" w:line="240" w:lineRule="auto"/>
      </w:pPr>
      <w:r>
        <w:separator/>
      </w:r>
    </w:p>
  </w:endnote>
  <w:endnote w:type="continuationSeparator" w:id="0">
    <w:p w14:paraId="26B0BCD7" w14:textId="77777777" w:rsidR="0003795E" w:rsidRDefault="0003795E" w:rsidP="0095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E9DC" w14:textId="77777777" w:rsidR="0003795E" w:rsidRDefault="0003795E" w:rsidP="009533D0">
      <w:pPr>
        <w:spacing w:after="0" w:line="240" w:lineRule="auto"/>
      </w:pPr>
      <w:r>
        <w:separator/>
      </w:r>
    </w:p>
  </w:footnote>
  <w:footnote w:type="continuationSeparator" w:id="0">
    <w:p w14:paraId="745EB5B3" w14:textId="77777777" w:rsidR="0003795E" w:rsidRDefault="0003795E" w:rsidP="009533D0">
      <w:pPr>
        <w:spacing w:after="0" w:line="240" w:lineRule="auto"/>
      </w:pPr>
      <w:r>
        <w:continuationSeparator/>
      </w:r>
    </w:p>
  </w:footnote>
  <w:footnote w:id="1">
    <w:p w14:paraId="2F680DB6" w14:textId="77777777" w:rsidR="009533D0" w:rsidRDefault="009533D0" w:rsidP="009533D0">
      <w:pPr>
        <w:pStyle w:val="FootnoteText"/>
      </w:pPr>
      <w:r>
        <w:rPr>
          <w:rStyle w:val="FootnoteReference"/>
        </w:rPr>
        <w:footnoteRef/>
      </w:r>
      <w:r>
        <w:t xml:space="preserve"> Līgumcena tiek aprēķināta summējot Finanšu piedāvājuma formas (nolikuma 6.pielikums) Tabulā Nr.1, Tabulā Nr.2 un Tabulā Nr.3 piedāvāto kopējo summu bez pievienotās vērtības nodokļa.</w:t>
      </w:r>
    </w:p>
  </w:footnote>
  <w:footnote w:id="2">
    <w:p w14:paraId="45E2D7AF" w14:textId="77777777" w:rsidR="009533D0" w:rsidRPr="001D5422" w:rsidRDefault="009533D0" w:rsidP="009533D0">
      <w:pPr>
        <w:pBdr>
          <w:bar w:val="nil"/>
        </w:pBdr>
        <w:suppressAutoHyphens/>
        <w:spacing w:after="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2A7922E0" w14:textId="77777777" w:rsidR="009533D0" w:rsidRPr="001D5422" w:rsidRDefault="009533D0" w:rsidP="009533D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D0"/>
    <w:rsid w:val="0003795E"/>
    <w:rsid w:val="009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2B85"/>
  <w15:chartTrackingRefBased/>
  <w15:docId w15:val="{1B2B9702-828E-4B51-955B-CAB1D260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9533D0"/>
    <w:rPr>
      <w:vertAlign w:val="superscript"/>
    </w:rPr>
  </w:style>
  <w:style w:type="paragraph" w:styleId="FootnoteText">
    <w:name w:val="footnote text"/>
    <w:basedOn w:val="Normal"/>
    <w:link w:val="FootnoteTextChar"/>
    <w:rsid w:val="0095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33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2019-01-29T13:53:00Z</dcterms:created>
  <dcterms:modified xsi:type="dcterms:W3CDTF">2019-01-29T13:55:00Z</dcterms:modified>
</cp:coreProperties>
</file>