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F0654" w14:textId="77777777" w:rsidR="0074797B" w:rsidRPr="0074797B" w:rsidRDefault="0074797B" w:rsidP="0074797B">
      <w:pPr>
        <w:tabs>
          <w:tab w:val="left" w:pos="5880"/>
        </w:tabs>
        <w:suppressAutoHyphens/>
        <w:spacing w:after="0" w:line="240" w:lineRule="auto"/>
        <w:jc w:val="right"/>
        <w:rPr>
          <w:rFonts w:ascii="Times New Roman" w:eastAsia="Times New Roman" w:hAnsi="Times New Roman" w:cs="Times New Roman"/>
          <w:sz w:val="20"/>
          <w:szCs w:val="20"/>
        </w:rPr>
      </w:pPr>
      <w:r w:rsidRPr="0074797B">
        <w:rPr>
          <w:rFonts w:ascii="Times New Roman" w:eastAsia="Times New Roman" w:hAnsi="Times New Roman" w:cs="Times New Roman"/>
          <w:sz w:val="24"/>
          <w:szCs w:val="24"/>
        </w:rPr>
        <w:t xml:space="preserve">  </w:t>
      </w:r>
      <w:bookmarkStart w:id="0" w:name="_Hlk509473277"/>
      <w:r w:rsidRPr="0074797B">
        <w:rPr>
          <w:rFonts w:ascii="Times New Roman" w:eastAsia="Times New Roman" w:hAnsi="Times New Roman" w:cs="Times New Roman"/>
          <w:sz w:val="20"/>
          <w:szCs w:val="20"/>
        </w:rPr>
        <w:t>1.pielikums</w:t>
      </w:r>
    </w:p>
    <w:p w14:paraId="5862AB3E" w14:textId="77777777" w:rsidR="0074797B" w:rsidRPr="0074797B" w:rsidRDefault="0074797B" w:rsidP="0074797B">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74797B">
        <w:rPr>
          <w:rFonts w:ascii="Times New Roman" w:eastAsia="Times New Roman" w:hAnsi="Times New Roman" w:cs="Times New Roman"/>
          <w:sz w:val="20"/>
          <w:szCs w:val="20"/>
        </w:rPr>
        <w:t>Iepirkuma “</w:t>
      </w:r>
      <w:r w:rsidRPr="0074797B">
        <w:rPr>
          <w:rFonts w:ascii="Times New Roman" w:eastAsia="Calibri" w:hAnsi="Times New Roman" w:cs="Calibri"/>
          <w:bCs/>
          <w:color w:val="000000"/>
          <w:sz w:val="20"/>
          <w:szCs w:val="20"/>
          <w:u w:color="000000"/>
          <w:bdr w:val="nil"/>
          <w:lang w:eastAsia="lv-LV"/>
        </w:rPr>
        <w:t>Vienlaidus asfaltbetona bedrīšu remontdarbi sabrukušos ielu</w:t>
      </w:r>
    </w:p>
    <w:p w14:paraId="5C50447C" w14:textId="77777777" w:rsidR="0074797B" w:rsidRPr="0074797B" w:rsidRDefault="0074797B" w:rsidP="0074797B">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74797B">
        <w:rPr>
          <w:rFonts w:ascii="Times New Roman" w:eastAsia="Calibri" w:hAnsi="Times New Roman" w:cs="Calibri"/>
          <w:bCs/>
          <w:color w:val="000000"/>
          <w:sz w:val="20"/>
          <w:szCs w:val="20"/>
          <w:u w:color="000000"/>
          <w:bdr w:val="nil"/>
          <w:lang w:eastAsia="lv-LV"/>
        </w:rPr>
        <w:t xml:space="preserve"> posmos ar asfaltbetona segumu Allažu ielā un Stacijas ielā (no Rīgas ielas līdz Allažu ielai) </w:t>
      </w:r>
    </w:p>
    <w:p w14:paraId="0E603685" w14:textId="77777777" w:rsidR="0074797B" w:rsidRPr="0074797B" w:rsidRDefault="0074797B" w:rsidP="0074797B">
      <w:pPr>
        <w:tabs>
          <w:tab w:val="left" w:pos="5880"/>
        </w:tabs>
        <w:suppressAutoHyphens/>
        <w:spacing w:after="0" w:line="240" w:lineRule="auto"/>
        <w:jc w:val="right"/>
        <w:rPr>
          <w:rFonts w:ascii="Times New Roman" w:eastAsia="Times New Roman" w:hAnsi="Times New Roman" w:cs="Times New Roman"/>
          <w:sz w:val="20"/>
          <w:szCs w:val="20"/>
        </w:rPr>
      </w:pPr>
      <w:r w:rsidRPr="0074797B">
        <w:rPr>
          <w:rFonts w:ascii="Times New Roman" w:eastAsia="Calibri" w:hAnsi="Times New Roman" w:cs="Calibri"/>
          <w:bCs/>
          <w:color w:val="000000"/>
          <w:sz w:val="20"/>
          <w:szCs w:val="20"/>
          <w:u w:color="000000"/>
          <w:bdr w:val="nil"/>
          <w:lang w:eastAsia="lv-LV"/>
        </w:rPr>
        <w:t>Siguldā, Siguldas novadā</w:t>
      </w:r>
      <w:r w:rsidRPr="0074797B">
        <w:rPr>
          <w:rFonts w:ascii="Times New Roman" w:eastAsia="Times New Roman" w:hAnsi="Times New Roman" w:cs="Times New Roman"/>
          <w:sz w:val="20"/>
          <w:szCs w:val="20"/>
        </w:rPr>
        <w:t>”</w:t>
      </w:r>
    </w:p>
    <w:p w14:paraId="1C184E41" w14:textId="77777777" w:rsidR="0074797B" w:rsidRPr="0074797B" w:rsidRDefault="0074797B" w:rsidP="0074797B">
      <w:pPr>
        <w:tabs>
          <w:tab w:val="left" w:pos="5880"/>
        </w:tabs>
        <w:suppressAutoHyphens/>
        <w:spacing w:after="0" w:line="240" w:lineRule="auto"/>
        <w:jc w:val="right"/>
        <w:rPr>
          <w:rFonts w:ascii="Times New Roman" w:eastAsia="Times New Roman" w:hAnsi="Times New Roman" w:cs="Times New Roman"/>
          <w:sz w:val="20"/>
          <w:szCs w:val="20"/>
        </w:rPr>
      </w:pPr>
      <w:r w:rsidRPr="0074797B">
        <w:rPr>
          <w:rFonts w:ascii="Times New Roman" w:eastAsia="Times New Roman" w:hAnsi="Times New Roman" w:cs="Times New Roman"/>
          <w:sz w:val="20"/>
          <w:szCs w:val="20"/>
        </w:rPr>
        <w:t xml:space="preserve">identifikācijas nr. </w:t>
      </w:r>
      <w:r w:rsidRPr="0074797B">
        <w:rPr>
          <w:rFonts w:ascii="Times New Roman" w:eastAsia="Times New Roman" w:hAnsi="Times New Roman" w:cs="Times New Roman"/>
          <w:b/>
          <w:sz w:val="20"/>
          <w:szCs w:val="20"/>
        </w:rPr>
        <w:t>SNP 2019/10/AK</w:t>
      </w:r>
    </w:p>
    <w:p w14:paraId="6B7EE775" w14:textId="77777777" w:rsidR="0074797B" w:rsidRPr="0074797B" w:rsidRDefault="0074797B" w:rsidP="0074797B">
      <w:pPr>
        <w:tabs>
          <w:tab w:val="left" w:pos="5880"/>
        </w:tabs>
        <w:suppressAutoHyphens/>
        <w:spacing w:after="0" w:line="240" w:lineRule="auto"/>
        <w:jc w:val="right"/>
        <w:rPr>
          <w:rFonts w:ascii="Times New Roman" w:eastAsia="Times New Roman" w:hAnsi="Times New Roman" w:cs="Times New Roman"/>
          <w:sz w:val="20"/>
          <w:szCs w:val="20"/>
        </w:rPr>
      </w:pPr>
      <w:r w:rsidRPr="0074797B">
        <w:rPr>
          <w:rFonts w:ascii="Times New Roman" w:eastAsia="Times New Roman" w:hAnsi="Times New Roman" w:cs="Times New Roman"/>
          <w:sz w:val="20"/>
          <w:szCs w:val="20"/>
        </w:rPr>
        <w:t>nolikumam</w:t>
      </w:r>
    </w:p>
    <w:p w14:paraId="7E825728" w14:textId="77777777" w:rsidR="0074797B" w:rsidRPr="0074797B" w:rsidRDefault="0074797B" w:rsidP="0074797B">
      <w:pPr>
        <w:tabs>
          <w:tab w:val="left" w:pos="5880"/>
        </w:tabs>
        <w:suppressAutoHyphens/>
        <w:spacing w:after="0" w:line="240" w:lineRule="auto"/>
        <w:jc w:val="right"/>
        <w:rPr>
          <w:rFonts w:ascii="Times New Roman" w:eastAsia="Times New Roman" w:hAnsi="Times New Roman" w:cs="Times New Roman"/>
          <w:sz w:val="24"/>
          <w:szCs w:val="24"/>
        </w:rPr>
      </w:pPr>
      <w:r w:rsidRPr="0074797B">
        <w:rPr>
          <w:rFonts w:ascii="Times New Roman" w:eastAsia="Times New Roman" w:hAnsi="Times New Roman" w:cs="Times New Roman"/>
          <w:sz w:val="24"/>
          <w:szCs w:val="24"/>
        </w:rPr>
        <w:t xml:space="preserve"> </w:t>
      </w:r>
    </w:p>
    <w:p w14:paraId="695689D9" w14:textId="77777777" w:rsidR="0074797B" w:rsidRPr="0074797B" w:rsidRDefault="0074797B" w:rsidP="0074797B">
      <w:pPr>
        <w:tabs>
          <w:tab w:val="left" w:pos="5880"/>
        </w:tabs>
        <w:suppressAutoHyphens/>
        <w:spacing w:after="0" w:line="240" w:lineRule="auto"/>
        <w:jc w:val="right"/>
        <w:rPr>
          <w:rFonts w:ascii="Times New Roman" w:eastAsia="Times New Roman" w:hAnsi="Times New Roman" w:cs="Times New Roman"/>
          <w:sz w:val="18"/>
          <w:szCs w:val="18"/>
        </w:rPr>
      </w:pPr>
    </w:p>
    <w:bookmarkEnd w:id="0"/>
    <w:p w14:paraId="37F32E76" w14:textId="77777777" w:rsidR="0074797B" w:rsidRPr="0074797B" w:rsidRDefault="0074797B" w:rsidP="0074797B">
      <w:pPr>
        <w:tabs>
          <w:tab w:val="left" w:pos="5812"/>
          <w:tab w:val="left" w:pos="5880"/>
        </w:tabs>
        <w:suppressAutoHyphens/>
        <w:spacing w:after="0" w:line="240" w:lineRule="auto"/>
        <w:jc w:val="right"/>
        <w:rPr>
          <w:rFonts w:ascii="Times New Roman" w:eastAsia="Times New Roman" w:hAnsi="Times New Roman" w:cs="Times New Roman"/>
          <w:sz w:val="18"/>
          <w:szCs w:val="18"/>
        </w:rPr>
      </w:pPr>
    </w:p>
    <w:p w14:paraId="074A3C89" w14:textId="77777777" w:rsidR="0074797B" w:rsidRPr="0074797B" w:rsidRDefault="0074797B" w:rsidP="0074797B">
      <w:pPr>
        <w:suppressAutoHyphens/>
        <w:spacing w:after="0" w:line="240" w:lineRule="auto"/>
        <w:jc w:val="center"/>
        <w:rPr>
          <w:rFonts w:ascii="Times New Roman" w:eastAsia="Times New Roman" w:hAnsi="Times New Roman" w:cs="Times New Roman"/>
          <w:b/>
          <w:bCs/>
          <w:sz w:val="28"/>
          <w:szCs w:val="24"/>
        </w:rPr>
      </w:pPr>
      <w:r w:rsidRPr="0074797B">
        <w:rPr>
          <w:rFonts w:ascii="Times New Roman" w:eastAsia="Times New Roman" w:hAnsi="Times New Roman" w:cs="Times New Roman"/>
          <w:b/>
          <w:bCs/>
          <w:sz w:val="28"/>
          <w:szCs w:val="24"/>
        </w:rPr>
        <w:t>PIETEIKUMS DALĪBAI IEPIRKUMĀ</w:t>
      </w:r>
    </w:p>
    <w:p w14:paraId="46011B2D" w14:textId="77777777" w:rsidR="0074797B" w:rsidRPr="0074797B" w:rsidRDefault="0074797B" w:rsidP="0074797B">
      <w:pPr>
        <w:suppressAutoHyphens/>
        <w:spacing w:after="0" w:line="240" w:lineRule="auto"/>
        <w:jc w:val="center"/>
        <w:rPr>
          <w:rFonts w:ascii="Times New Roman" w:eastAsia="Times New Roman" w:hAnsi="Times New Roman" w:cs="Times New Roman"/>
          <w:b/>
          <w:bCs/>
          <w:sz w:val="28"/>
          <w:szCs w:val="24"/>
        </w:rPr>
      </w:pPr>
    </w:p>
    <w:p w14:paraId="337C6B29"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727C741"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Iepazinušies ar iepirkuma</w:t>
      </w:r>
      <w:bookmarkStart w:id="1" w:name="_Hlk192106"/>
      <w:r w:rsidRPr="0074797B">
        <w:rPr>
          <w:rFonts w:ascii="Times New Roman" w:eastAsia="Times New Roman" w:hAnsi="Times New Roman" w:cs="Times New Roman"/>
          <w:color w:val="000000"/>
          <w:sz w:val="24"/>
          <w:szCs w:val="24"/>
        </w:rPr>
        <w:t xml:space="preserve"> </w:t>
      </w:r>
      <w:r w:rsidRPr="0074797B">
        <w:rPr>
          <w:rFonts w:ascii="Times New Roman" w:eastAsia="Calibri" w:hAnsi="Times New Roman" w:cs="Times New Roman"/>
          <w:bCs/>
          <w:sz w:val="24"/>
          <w:szCs w:val="24"/>
          <w:lang w:eastAsia="ar-SA"/>
        </w:rPr>
        <w:t>“</w:t>
      </w:r>
      <w:r w:rsidRPr="0074797B">
        <w:rPr>
          <w:rFonts w:ascii="Times New Roman" w:eastAsia="Calibri" w:hAnsi="Times New Roman" w:cs="Calibri"/>
          <w:bCs/>
          <w:color w:val="000000"/>
          <w:sz w:val="24"/>
          <w:szCs w:val="24"/>
          <w:u w:color="000000"/>
          <w:bdr w:val="nil"/>
          <w:lang w:eastAsia="lv-LV"/>
        </w:rPr>
        <w:t>Vienlaidus asfaltbetona bedrīšu remontdarbi sabrukušos ielu posmos ar asfaltbetona segumu Allažu ielā un Stacijas ielā (no Rīgas ielas līdz Allažu ielai) Siguldā, Siguldas novadā</w:t>
      </w:r>
      <w:r w:rsidRPr="0074797B">
        <w:rPr>
          <w:rFonts w:ascii="Times New Roman" w:eastAsia="Calibri" w:hAnsi="Times New Roman" w:cs="Times New Roman"/>
          <w:bCs/>
          <w:sz w:val="24"/>
          <w:szCs w:val="24"/>
          <w:lang w:eastAsia="ar-SA"/>
        </w:rPr>
        <w:t>”</w:t>
      </w:r>
      <w:bookmarkEnd w:id="1"/>
      <w:r w:rsidRPr="0074797B">
        <w:rPr>
          <w:rFonts w:ascii="Times New Roman" w:eastAsia="Calibri" w:hAnsi="Times New Roman" w:cs="Times New Roman"/>
          <w:bCs/>
          <w:sz w:val="24"/>
          <w:szCs w:val="24"/>
          <w:lang w:eastAsia="ar-SA"/>
        </w:rPr>
        <w:t xml:space="preserve"> </w:t>
      </w:r>
      <w:r w:rsidRPr="0074797B">
        <w:rPr>
          <w:rFonts w:ascii="Times New Roman" w:eastAsia="Times New Roman" w:hAnsi="Times New Roman" w:cs="Times New Roman"/>
          <w:color w:val="000000"/>
          <w:sz w:val="24"/>
          <w:szCs w:val="24"/>
        </w:rPr>
        <w:t xml:space="preserve">(identifikācijas Nr. SNP 2019/10/AK) Nolikumu un pieņemot visus tā noteikumus, es, šī pieteikuma beigās parakstījies, apstiprinu, ka piekrītu iepirkuma Nolikuma noteikumiem, un piedāvāju veikt </w:t>
      </w:r>
      <w:r w:rsidRPr="0074797B">
        <w:rPr>
          <w:rFonts w:ascii="Times New Roman" w:eastAsia="Calibri" w:hAnsi="Times New Roman" w:cs="Calibri"/>
          <w:bCs/>
          <w:color w:val="000000"/>
          <w:sz w:val="24"/>
          <w:szCs w:val="24"/>
          <w:u w:color="000000"/>
          <w:bdr w:val="nil"/>
          <w:lang w:eastAsia="lv-LV"/>
        </w:rPr>
        <w:t>vienlaidus asfaltbetona bedrīšu remontdarbus sabrukušos ielu posmos ar asfaltbetona segumu Allažu ielā un Stacijas ielā (no Rīgas ielas līdz Allažu ielai) Siguldā, Siguldas novadā</w:t>
      </w:r>
      <w:r w:rsidRPr="0074797B">
        <w:rPr>
          <w:rFonts w:ascii="Times New Roman" w:eastAsia="Calibri" w:hAnsi="Times New Roman" w:cs="Times New Roman"/>
          <w:sz w:val="24"/>
          <w:szCs w:val="24"/>
        </w:rPr>
        <w:t>:</w:t>
      </w:r>
    </w:p>
    <w:p w14:paraId="5C13EDC4" w14:textId="77777777" w:rsidR="0074797B" w:rsidRPr="0074797B" w:rsidRDefault="0074797B" w:rsidP="0074797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tbl>
      <w:tblPr>
        <w:tblW w:w="1008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2"/>
        <w:gridCol w:w="2406"/>
        <w:gridCol w:w="2780"/>
      </w:tblGrid>
      <w:tr w:rsidR="0074797B" w:rsidRPr="0074797B" w14:paraId="4E7C0166" w14:textId="77777777" w:rsidTr="00C30660">
        <w:tc>
          <w:tcPr>
            <w:tcW w:w="10088" w:type="dxa"/>
            <w:gridSpan w:val="3"/>
            <w:tcBorders>
              <w:top w:val="single" w:sz="4" w:space="0" w:color="auto"/>
              <w:left w:val="nil"/>
              <w:bottom w:val="single" w:sz="4" w:space="0" w:color="auto"/>
              <w:right w:val="nil"/>
            </w:tcBorders>
          </w:tcPr>
          <w:p w14:paraId="03955A4A" w14:textId="77777777" w:rsidR="0074797B" w:rsidRPr="0074797B" w:rsidRDefault="0074797B" w:rsidP="0074797B">
            <w:pPr>
              <w:spacing w:after="0" w:line="240" w:lineRule="auto"/>
              <w:ind w:right="158"/>
              <w:jc w:val="both"/>
              <w:rPr>
                <w:rFonts w:ascii="Times New Roman" w:eastAsia="Times New Roman" w:hAnsi="Times New Roman" w:cs="Times New Roman"/>
                <w:sz w:val="24"/>
                <w:szCs w:val="24"/>
                <w:lang w:val="en-US"/>
              </w:rPr>
            </w:pPr>
            <w:bookmarkStart w:id="2" w:name="_Hlk501359155"/>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3544"/>
              <w:gridCol w:w="3119"/>
            </w:tblGrid>
            <w:tr w:rsidR="0074797B" w:rsidRPr="0074797B" w14:paraId="42BD9ADA" w14:textId="77777777" w:rsidTr="00C30660">
              <w:tc>
                <w:tcPr>
                  <w:tcW w:w="3169" w:type="dxa"/>
                  <w:tcBorders>
                    <w:bottom w:val="single" w:sz="4" w:space="0" w:color="auto"/>
                  </w:tcBorders>
                </w:tcPr>
                <w:p w14:paraId="13B57372" w14:textId="77777777" w:rsidR="0074797B" w:rsidRPr="0074797B" w:rsidRDefault="0074797B" w:rsidP="0074797B">
                  <w:pPr>
                    <w:spacing w:after="0" w:line="240" w:lineRule="auto"/>
                    <w:jc w:val="center"/>
                    <w:rPr>
                      <w:rFonts w:ascii="Times New Roman" w:eastAsia="Times New Roman" w:hAnsi="Times New Roman" w:cs="Times New Roman"/>
                    </w:rPr>
                  </w:pPr>
                  <w:r w:rsidRPr="0074797B">
                    <w:rPr>
                      <w:rFonts w:ascii="Times New Roman" w:eastAsia="Times New Roman" w:hAnsi="Times New Roman" w:cs="Times New Roman"/>
                    </w:rPr>
                    <w:t>EUR bez PVN ....%</w:t>
                  </w:r>
                </w:p>
                <w:p w14:paraId="331A967C" w14:textId="77777777" w:rsidR="0074797B" w:rsidRPr="0074797B" w:rsidRDefault="0074797B" w:rsidP="0074797B">
                  <w:pPr>
                    <w:spacing w:after="0" w:line="240" w:lineRule="auto"/>
                    <w:jc w:val="center"/>
                    <w:rPr>
                      <w:rFonts w:ascii="Times New Roman" w:eastAsia="Times New Roman" w:hAnsi="Times New Roman" w:cs="Times New Roman"/>
                    </w:rPr>
                  </w:pPr>
                  <w:r w:rsidRPr="0074797B">
                    <w:rPr>
                      <w:rFonts w:ascii="Times New Roman" w:eastAsia="Times New Roman" w:hAnsi="Times New Roman" w:cs="Times New Roman"/>
                    </w:rPr>
                    <w:t>(summa cipariem un vārdiem)</w:t>
                  </w:r>
                </w:p>
              </w:tc>
              <w:tc>
                <w:tcPr>
                  <w:tcW w:w="3544" w:type="dxa"/>
                  <w:tcBorders>
                    <w:bottom w:val="single" w:sz="4" w:space="0" w:color="auto"/>
                  </w:tcBorders>
                </w:tcPr>
                <w:p w14:paraId="1E0BE41F" w14:textId="77777777" w:rsidR="0074797B" w:rsidRPr="0074797B" w:rsidRDefault="0074797B" w:rsidP="0074797B">
                  <w:pPr>
                    <w:spacing w:after="0" w:line="240" w:lineRule="auto"/>
                    <w:jc w:val="center"/>
                    <w:rPr>
                      <w:rFonts w:ascii="Times New Roman" w:eastAsia="Times New Roman" w:hAnsi="Times New Roman" w:cs="Times New Roman"/>
                    </w:rPr>
                  </w:pPr>
                  <w:r w:rsidRPr="0074797B">
                    <w:rPr>
                      <w:rFonts w:ascii="Times New Roman" w:eastAsia="Times New Roman" w:hAnsi="Times New Roman" w:cs="Times New Roman"/>
                    </w:rPr>
                    <w:t>PVN ....... %</w:t>
                  </w:r>
                </w:p>
                <w:p w14:paraId="493B4144" w14:textId="77777777" w:rsidR="0074797B" w:rsidRPr="0074797B" w:rsidRDefault="0074797B" w:rsidP="0074797B">
                  <w:pPr>
                    <w:spacing w:after="0" w:line="240" w:lineRule="auto"/>
                    <w:jc w:val="center"/>
                    <w:rPr>
                      <w:rFonts w:ascii="Times New Roman" w:eastAsia="Times New Roman" w:hAnsi="Times New Roman" w:cs="Times New Roman"/>
                    </w:rPr>
                  </w:pPr>
                  <w:r w:rsidRPr="0074797B">
                    <w:rPr>
                      <w:rFonts w:ascii="Times New Roman" w:eastAsia="Times New Roman" w:hAnsi="Times New Roman" w:cs="Times New Roman"/>
                    </w:rPr>
                    <w:t>(summa cipariem un vārdiem)</w:t>
                  </w:r>
                </w:p>
              </w:tc>
              <w:tc>
                <w:tcPr>
                  <w:tcW w:w="3119" w:type="dxa"/>
                  <w:tcBorders>
                    <w:bottom w:val="single" w:sz="4" w:space="0" w:color="auto"/>
                  </w:tcBorders>
                </w:tcPr>
                <w:p w14:paraId="0143BCE7" w14:textId="77777777" w:rsidR="0074797B" w:rsidRPr="0074797B" w:rsidRDefault="0074797B" w:rsidP="0074797B">
                  <w:pPr>
                    <w:spacing w:after="0" w:line="240" w:lineRule="auto"/>
                    <w:jc w:val="center"/>
                    <w:rPr>
                      <w:rFonts w:ascii="Times New Roman" w:eastAsia="Times New Roman" w:hAnsi="Times New Roman" w:cs="Times New Roman"/>
                    </w:rPr>
                  </w:pPr>
                  <w:r w:rsidRPr="0074797B">
                    <w:rPr>
                      <w:rFonts w:ascii="Times New Roman" w:eastAsia="Times New Roman" w:hAnsi="Times New Roman" w:cs="Times New Roman"/>
                    </w:rPr>
                    <w:t>EUR, ieskaitot PVN ......%</w:t>
                  </w:r>
                </w:p>
                <w:p w14:paraId="1EB28C50" w14:textId="77777777" w:rsidR="0074797B" w:rsidRPr="0074797B" w:rsidRDefault="0074797B" w:rsidP="0074797B">
                  <w:pPr>
                    <w:spacing w:after="0" w:line="240" w:lineRule="auto"/>
                    <w:jc w:val="center"/>
                    <w:rPr>
                      <w:rFonts w:ascii="Times New Roman" w:eastAsia="Times New Roman" w:hAnsi="Times New Roman" w:cs="Times New Roman"/>
                    </w:rPr>
                  </w:pPr>
                  <w:r w:rsidRPr="0074797B">
                    <w:rPr>
                      <w:rFonts w:ascii="Times New Roman" w:eastAsia="Times New Roman" w:hAnsi="Times New Roman" w:cs="Times New Roman"/>
                    </w:rPr>
                    <w:t>(summa cipariem un vārdiem)</w:t>
                  </w:r>
                </w:p>
              </w:tc>
            </w:tr>
            <w:tr w:rsidR="0074797B" w:rsidRPr="0074797B" w14:paraId="293BB624" w14:textId="77777777" w:rsidTr="00C30660">
              <w:tc>
                <w:tcPr>
                  <w:tcW w:w="3169" w:type="dxa"/>
                  <w:tcBorders>
                    <w:bottom w:val="single" w:sz="4" w:space="0" w:color="auto"/>
                  </w:tcBorders>
                </w:tcPr>
                <w:p w14:paraId="7EEA6E9A" w14:textId="77777777" w:rsidR="0074797B" w:rsidRPr="0074797B" w:rsidRDefault="0074797B" w:rsidP="0074797B">
                  <w:pPr>
                    <w:spacing w:after="0" w:line="240" w:lineRule="auto"/>
                    <w:rPr>
                      <w:rFonts w:ascii="Times New Roman" w:eastAsia="Times New Roman" w:hAnsi="Times New Roman" w:cs="Times New Roman"/>
                    </w:rPr>
                  </w:pPr>
                </w:p>
              </w:tc>
              <w:tc>
                <w:tcPr>
                  <w:tcW w:w="3544" w:type="dxa"/>
                  <w:tcBorders>
                    <w:bottom w:val="single" w:sz="4" w:space="0" w:color="auto"/>
                  </w:tcBorders>
                </w:tcPr>
                <w:p w14:paraId="02A20488" w14:textId="77777777" w:rsidR="0074797B" w:rsidRPr="0074797B" w:rsidRDefault="0074797B" w:rsidP="0074797B">
                  <w:pPr>
                    <w:spacing w:after="0" w:line="240" w:lineRule="auto"/>
                    <w:jc w:val="center"/>
                    <w:rPr>
                      <w:rFonts w:ascii="Times New Roman" w:eastAsia="Times New Roman" w:hAnsi="Times New Roman" w:cs="Times New Roman"/>
                    </w:rPr>
                  </w:pPr>
                  <w:r w:rsidRPr="0074797B">
                    <w:rPr>
                      <w:rFonts w:ascii="Times New Roman" w:eastAsia="Times New Roman" w:hAnsi="Times New Roman" w:cs="Times New Roman"/>
                    </w:rPr>
                    <w:t>-----------</w:t>
                  </w:r>
                </w:p>
              </w:tc>
              <w:tc>
                <w:tcPr>
                  <w:tcW w:w="3119" w:type="dxa"/>
                  <w:tcBorders>
                    <w:bottom w:val="single" w:sz="4" w:space="0" w:color="auto"/>
                  </w:tcBorders>
                </w:tcPr>
                <w:p w14:paraId="1C948F2E" w14:textId="77777777" w:rsidR="0074797B" w:rsidRPr="0074797B" w:rsidRDefault="0074797B" w:rsidP="0074797B">
                  <w:pPr>
                    <w:spacing w:after="0" w:line="240" w:lineRule="auto"/>
                    <w:jc w:val="center"/>
                    <w:rPr>
                      <w:rFonts w:ascii="Times New Roman" w:eastAsia="Times New Roman" w:hAnsi="Times New Roman" w:cs="Times New Roman"/>
                    </w:rPr>
                  </w:pPr>
                  <w:r w:rsidRPr="0074797B">
                    <w:rPr>
                      <w:rFonts w:ascii="Times New Roman" w:eastAsia="Times New Roman" w:hAnsi="Times New Roman" w:cs="Times New Roman"/>
                    </w:rPr>
                    <w:t>------------</w:t>
                  </w:r>
                </w:p>
                <w:p w14:paraId="0A458CEA" w14:textId="77777777" w:rsidR="0074797B" w:rsidRPr="0074797B" w:rsidRDefault="0074797B" w:rsidP="0074797B">
                  <w:pPr>
                    <w:spacing w:after="0" w:line="240" w:lineRule="auto"/>
                    <w:jc w:val="center"/>
                    <w:rPr>
                      <w:rFonts w:ascii="Times New Roman" w:eastAsia="Times New Roman" w:hAnsi="Times New Roman" w:cs="Times New Roman"/>
                    </w:rPr>
                  </w:pPr>
                </w:p>
              </w:tc>
            </w:tr>
          </w:tbl>
          <w:p w14:paraId="72C74157" w14:textId="77777777" w:rsidR="0074797B" w:rsidRPr="0074797B" w:rsidRDefault="0074797B" w:rsidP="0074797B">
            <w:pPr>
              <w:spacing w:after="0" w:line="240" w:lineRule="auto"/>
              <w:jc w:val="center"/>
              <w:rPr>
                <w:rFonts w:ascii="Times New Roman" w:eastAsia="Times New Roman" w:hAnsi="Times New Roman" w:cs="Times New Roman"/>
                <w:sz w:val="24"/>
                <w:szCs w:val="24"/>
              </w:rPr>
            </w:pPr>
          </w:p>
          <w:p w14:paraId="6122A4A2" w14:textId="77777777" w:rsidR="0074797B" w:rsidRPr="0074797B" w:rsidRDefault="0074797B" w:rsidP="0074797B">
            <w:pPr>
              <w:suppressAutoHyphens/>
              <w:spacing w:after="0" w:line="240" w:lineRule="auto"/>
              <w:jc w:val="both"/>
              <w:rPr>
                <w:rFonts w:ascii="Times New Roman" w:eastAsia="Times New Roman" w:hAnsi="Times New Roman" w:cs="Times New Roman"/>
                <w:b/>
                <w:lang w:eastAsia="ar-SA"/>
              </w:rPr>
            </w:pPr>
            <w:r w:rsidRPr="0074797B">
              <w:rPr>
                <w:rFonts w:ascii="Times New Roman" w:eastAsia="Times New Roman" w:hAnsi="Times New Roman" w:cs="Times New Roman"/>
                <w:b/>
                <w:lang w:eastAsia="ar-SA"/>
              </w:rPr>
              <w:t>Pievienotās vērtības nodokļa nomaksu valsts budžetā veic Pasūtītājs.</w:t>
            </w:r>
          </w:p>
          <w:p w14:paraId="0912C8C6" w14:textId="77777777" w:rsidR="0074797B" w:rsidRPr="0074797B" w:rsidRDefault="0074797B" w:rsidP="0074797B">
            <w:pPr>
              <w:spacing w:after="0" w:line="240" w:lineRule="auto"/>
              <w:rPr>
                <w:rFonts w:ascii="Times New Roman" w:eastAsia="Times New Roman" w:hAnsi="Times New Roman" w:cs="Times New Roman"/>
                <w:sz w:val="24"/>
                <w:szCs w:val="24"/>
              </w:rPr>
            </w:pPr>
          </w:p>
          <w:p w14:paraId="30AD1951" w14:textId="77777777" w:rsidR="0074797B" w:rsidRPr="0074797B" w:rsidRDefault="0074797B" w:rsidP="0074797B">
            <w:pPr>
              <w:spacing w:after="0" w:line="240" w:lineRule="auto"/>
              <w:rPr>
                <w:rFonts w:ascii="Times New Roman" w:eastAsia="Times New Roman" w:hAnsi="Times New Roman" w:cs="Times New Roman"/>
                <w:sz w:val="24"/>
                <w:szCs w:val="24"/>
              </w:rPr>
            </w:pPr>
            <w:r w:rsidRPr="0074797B">
              <w:rPr>
                <w:rFonts w:ascii="Times New Roman" w:eastAsia="Times New Roman" w:hAnsi="Times New Roman" w:cs="Times New Roman"/>
                <w:sz w:val="24"/>
                <w:szCs w:val="24"/>
              </w:rPr>
              <w:t>Piedāvātais Garantijas laiks: ______ (______________________) mēneši.</w:t>
            </w:r>
          </w:p>
          <w:p w14:paraId="7BB0F38A" w14:textId="77777777" w:rsidR="0074797B" w:rsidRPr="0074797B" w:rsidRDefault="0074797B" w:rsidP="0074797B">
            <w:pPr>
              <w:spacing w:after="0" w:line="240" w:lineRule="auto"/>
              <w:rPr>
                <w:rFonts w:ascii="Times New Roman" w:eastAsia="Times New Roman" w:hAnsi="Times New Roman" w:cs="Times New Roman"/>
                <w:sz w:val="24"/>
                <w:szCs w:val="24"/>
              </w:rPr>
            </w:pPr>
          </w:p>
        </w:tc>
      </w:tr>
      <w:bookmarkEnd w:id="2"/>
      <w:tr w:rsidR="0074797B" w:rsidRPr="0074797B" w14:paraId="0724A6EE" w14:textId="77777777" w:rsidTr="00C30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Borders>
              <w:top w:val="single" w:sz="4" w:space="0" w:color="auto"/>
            </w:tcBorders>
          </w:tcPr>
          <w:p w14:paraId="064E8119"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Pretendenta nosaukums</w:t>
            </w:r>
          </w:p>
        </w:tc>
        <w:tc>
          <w:tcPr>
            <w:tcW w:w="5186" w:type="dxa"/>
            <w:gridSpan w:val="2"/>
            <w:tcBorders>
              <w:top w:val="single" w:sz="4" w:space="0" w:color="auto"/>
            </w:tcBorders>
          </w:tcPr>
          <w:p w14:paraId="0CBB43CC"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797B" w:rsidRPr="0074797B" w14:paraId="72FEB682" w14:textId="77777777" w:rsidTr="00C30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2424A652"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Vienotais reģistrācijas numurs</w:t>
            </w:r>
          </w:p>
        </w:tc>
        <w:tc>
          <w:tcPr>
            <w:tcW w:w="5186" w:type="dxa"/>
            <w:gridSpan w:val="2"/>
          </w:tcPr>
          <w:p w14:paraId="2D0D518F"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797B" w:rsidRPr="0074797B" w14:paraId="58C0A814" w14:textId="77777777" w:rsidTr="00C30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30AC9815"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Juridiskā adrese</w:t>
            </w:r>
          </w:p>
        </w:tc>
        <w:tc>
          <w:tcPr>
            <w:tcW w:w="5186" w:type="dxa"/>
            <w:gridSpan w:val="2"/>
          </w:tcPr>
          <w:p w14:paraId="68532509"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797B" w:rsidRPr="0074797B" w14:paraId="5406EB0B" w14:textId="77777777" w:rsidTr="00C30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71FCF0FD"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Biroja adrese</w:t>
            </w:r>
          </w:p>
        </w:tc>
        <w:tc>
          <w:tcPr>
            <w:tcW w:w="5186" w:type="dxa"/>
            <w:gridSpan w:val="2"/>
          </w:tcPr>
          <w:p w14:paraId="0FB5FF11"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797B" w:rsidRPr="0074797B" w14:paraId="706A3792" w14:textId="77777777" w:rsidTr="00C30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2873E3DB"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Kontaktpersona (vārds, uzvārds)</w:t>
            </w:r>
          </w:p>
        </w:tc>
        <w:tc>
          <w:tcPr>
            <w:tcW w:w="5186" w:type="dxa"/>
            <w:gridSpan w:val="2"/>
          </w:tcPr>
          <w:p w14:paraId="00F920C1"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797B" w:rsidRPr="0074797B" w14:paraId="283B77CF" w14:textId="77777777" w:rsidTr="00C30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35E2C35E"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Tālruņa numurs</w:t>
            </w:r>
          </w:p>
        </w:tc>
        <w:tc>
          <w:tcPr>
            <w:tcW w:w="5186" w:type="dxa"/>
            <w:gridSpan w:val="2"/>
          </w:tcPr>
          <w:p w14:paraId="576DBEBF"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797B" w:rsidRPr="0074797B" w14:paraId="690703A8" w14:textId="77777777" w:rsidTr="00C30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0C70128D"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E-pasta adrese</w:t>
            </w:r>
          </w:p>
        </w:tc>
        <w:tc>
          <w:tcPr>
            <w:tcW w:w="5186" w:type="dxa"/>
            <w:gridSpan w:val="2"/>
          </w:tcPr>
          <w:p w14:paraId="4284503D"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4797B" w:rsidRPr="0074797B" w14:paraId="6304A3C7" w14:textId="77777777" w:rsidTr="00C30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vMerge w:val="restart"/>
          </w:tcPr>
          <w:p w14:paraId="4D243985"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bdr w:val="nil"/>
                <w:lang w:eastAsia="lv-LV"/>
              </w:rPr>
              <w:t>Pretendenta statuss</w:t>
            </w:r>
            <w:r w:rsidRPr="0074797B">
              <w:rPr>
                <w:rFonts w:ascii="Times New Roman" w:eastAsia="Times New Roman" w:hAnsi="Times New Roman" w:cs="Times New Roman"/>
                <w:color w:val="000000"/>
                <w:sz w:val="24"/>
                <w:szCs w:val="24"/>
                <w:bdr w:val="nil"/>
                <w:vertAlign w:val="superscript"/>
                <w:lang w:eastAsia="lv-LV"/>
              </w:rPr>
              <w:footnoteReference w:id="1"/>
            </w:r>
          </w:p>
        </w:tc>
        <w:tc>
          <w:tcPr>
            <w:tcW w:w="2406" w:type="dxa"/>
          </w:tcPr>
          <w:p w14:paraId="01BF75F7"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Segoe UI Symbol" w:eastAsia="Times New Roman" w:hAnsi="Segoe UI Symbol" w:cs="Segoe UI Symbol"/>
                <w:color w:val="000000"/>
                <w:sz w:val="24"/>
                <w:szCs w:val="24"/>
              </w:rPr>
              <w:t>☐</w:t>
            </w:r>
            <w:r w:rsidRPr="0074797B">
              <w:rPr>
                <w:rFonts w:ascii="Times New Roman" w:eastAsia="Times New Roman" w:hAnsi="Times New Roman" w:cs="Times New Roman"/>
                <w:color w:val="000000"/>
                <w:sz w:val="24"/>
                <w:szCs w:val="24"/>
              </w:rPr>
              <w:t>mazais uzņēmums</w:t>
            </w:r>
          </w:p>
        </w:tc>
        <w:tc>
          <w:tcPr>
            <w:tcW w:w="2780" w:type="dxa"/>
          </w:tcPr>
          <w:p w14:paraId="291D459F"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Segoe UI Symbol" w:eastAsia="Times New Roman" w:hAnsi="Segoe UI Symbol" w:cs="Segoe UI Symbol"/>
                <w:color w:val="000000"/>
                <w:sz w:val="24"/>
                <w:szCs w:val="24"/>
              </w:rPr>
              <w:t>☐</w:t>
            </w:r>
            <w:r w:rsidRPr="0074797B">
              <w:rPr>
                <w:rFonts w:ascii="Times New Roman" w:eastAsia="Times New Roman" w:hAnsi="Times New Roman" w:cs="Times New Roman"/>
                <w:color w:val="000000"/>
                <w:sz w:val="24"/>
                <w:szCs w:val="24"/>
              </w:rPr>
              <w:t>vidējais uzņēmums</w:t>
            </w:r>
          </w:p>
        </w:tc>
      </w:tr>
      <w:tr w:rsidR="0074797B" w:rsidRPr="0074797B" w14:paraId="6CD41873" w14:textId="77777777" w:rsidTr="00C306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vMerge/>
          </w:tcPr>
          <w:p w14:paraId="440BF0EB"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5186" w:type="dxa"/>
            <w:gridSpan w:val="2"/>
          </w:tcPr>
          <w:p w14:paraId="1926493B" w14:textId="77777777" w:rsidR="0074797B" w:rsidRPr="0074797B" w:rsidRDefault="0074797B" w:rsidP="0074797B">
            <w:pPr>
              <w:pBdr>
                <w:top w:val="nil"/>
                <w:left w:val="nil"/>
                <w:bottom w:val="nil"/>
                <w:right w:val="nil"/>
                <w:between w:val="nil"/>
              </w:pBdr>
              <w:spacing w:after="0" w:line="240" w:lineRule="auto"/>
              <w:jc w:val="center"/>
              <w:rPr>
                <w:rFonts w:ascii="Segoe UI Symbol" w:eastAsia="Times New Roman" w:hAnsi="Segoe UI Symbol" w:cs="Segoe UI Symbol"/>
                <w:color w:val="000000"/>
                <w:sz w:val="24"/>
                <w:szCs w:val="24"/>
              </w:rPr>
            </w:pPr>
            <w:r w:rsidRPr="0074797B">
              <w:rPr>
                <w:rFonts w:ascii="Segoe UI Symbol" w:eastAsia="Times New Roman" w:hAnsi="Segoe UI Symbol" w:cs="Segoe UI Symbol"/>
                <w:color w:val="000000"/>
                <w:sz w:val="24"/>
                <w:szCs w:val="24"/>
              </w:rPr>
              <w:t>☐</w:t>
            </w:r>
            <w:r w:rsidRPr="0074797B">
              <w:rPr>
                <w:rFonts w:ascii="Times New Roman" w:eastAsia="Times New Roman" w:hAnsi="Times New Roman" w:cs="Times New Roman"/>
                <w:color w:val="000000"/>
                <w:sz w:val="24"/>
                <w:szCs w:val="24"/>
              </w:rPr>
              <w:t xml:space="preserve"> lielais uzņēmums</w:t>
            </w:r>
          </w:p>
        </w:tc>
      </w:tr>
    </w:tbl>
    <w:p w14:paraId="1FBAE093"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F463759"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Apliecinām, ka esam apsekojuši plānoto būvobjektu dabā, esam iepazinušies ar Darbu daudzumu sarakstu, tā prasībām un būvdarbu apjomu atbilstību būvdarbu realizācijai.</w:t>
      </w:r>
    </w:p>
    <w:p w14:paraId="23C64A45"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Apliecinām, ka būvdarbu izpildes apstākļi un apjoms ir skaidrs un ka to var realizēt, nepārkāpjot normatīvo aktu prasības un publiskos ierobežojumus, atbilstoši Nolikumam un tā pielikumiem.</w:t>
      </w:r>
    </w:p>
    <w:p w14:paraId="091BF2FD"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Apliecinām, ka izpildot būvdarbus, tiks ievēroti Pasūtītāja pārstāvju norādījumi.</w:t>
      </w:r>
    </w:p>
    <w:p w14:paraId="1045970D"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 xml:space="preserve">Apliecinām, ka </w:t>
      </w:r>
      <w:r w:rsidRPr="0074797B">
        <w:rPr>
          <w:rFonts w:ascii="Times New Roman" w:eastAsia="Calibri" w:hAnsi="Times New Roman" w:cs="Times New Roman"/>
          <w:color w:val="000000"/>
          <w:sz w:val="24"/>
          <w:szCs w:val="24"/>
        </w:rPr>
        <w:t>mūsu rīcībā ir visi tehniskie un personāla resursi, lai kvalitatīvi un savlaicīgi nodrošinātu Pasūtītājam nepieciešamos būvdarbus.</w:t>
      </w:r>
    </w:p>
    <w:p w14:paraId="58C0779B"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 xml:space="preserve">Apliecinām, ka </w:t>
      </w:r>
      <w:r w:rsidRPr="0074797B">
        <w:rPr>
          <w:rFonts w:ascii="Times New Roman" w:eastAsia="Times New Roman" w:hAnsi="Times New Roman" w:cs="Times New Roman"/>
          <w:bCs/>
          <w:iCs/>
          <w:sz w:val="24"/>
          <w:szCs w:val="24"/>
        </w:rPr>
        <w:t>piekrītam visiem iepirkuma līguma projekta nosacījumiem (Nolikuma 8.pielikums).</w:t>
      </w:r>
    </w:p>
    <w:p w14:paraId="6AB963C0"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bCs/>
          <w:iCs/>
          <w:sz w:val="24"/>
          <w:szCs w:val="24"/>
        </w:rPr>
        <w:lastRenderedPageBreak/>
        <w:t>Apliecinām, ka uz mums neattiecas PIL 42.panta pirmās daļas 1., 3., 4., 5., 6. vai 7.punktā minētie izslēgšanas gadījumi</w:t>
      </w:r>
      <w:r w:rsidRPr="0074797B">
        <w:rPr>
          <w:rFonts w:ascii="Times New Roman" w:eastAsia="Calibri" w:hAnsi="Times New Roman" w:cs="Times New Roman"/>
          <w:sz w:val="24"/>
          <w:vertAlign w:val="superscript"/>
          <w:lang w:val="en-US"/>
        </w:rPr>
        <w:footnoteReference w:id="2"/>
      </w:r>
      <w:r w:rsidRPr="0074797B">
        <w:rPr>
          <w:rFonts w:ascii="Times New Roman" w:eastAsia="Times New Roman" w:hAnsi="Times New Roman" w:cs="Times New Roman"/>
          <w:bCs/>
          <w:iCs/>
          <w:sz w:val="24"/>
          <w:szCs w:val="24"/>
        </w:rPr>
        <w:t>.</w:t>
      </w:r>
    </w:p>
    <w:p w14:paraId="6534B2E9" w14:textId="77777777" w:rsidR="0074797B" w:rsidRPr="0074797B" w:rsidRDefault="0074797B" w:rsidP="0074797B">
      <w:pPr>
        <w:keepNext/>
        <w:tabs>
          <w:tab w:val="left" w:pos="720"/>
        </w:tabs>
        <w:suppressAutoHyphens/>
        <w:spacing w:after="0" w:line="240" w:lineRule="auto"/>
        <w:jc w:val="both"/>
        <w:rPr>
          <w:rFonts w:ascii="Times New Roman" w:eastAsia="Times New Roman" w:hAnsi="Times New Roman" w:cs="Times New Roman"/>
          <w:bCs/>
          <w:iCs/>
          <w:color w:val="FF0000"/>
          <w:sz w:val="24"/>
          <w:szCs w:val="24"/>
        </w:rPr>
      </w:pPr>
      <w:r w:rsidRPr="0074797B">
        <w:rPr>
          <w:rFonts w:ascii="Times New Roman" w:eastAsia="Times New Roman" w:hAnsi="Times New Roman" w:cs="Times New Roman"/>
          <w:bCs/>
          <w:iCs/>
          <w:sz w:val="24"/>
          <w:szCs w:val="24"/>
        </w:rPr>
        <w:t>Atļaujam Pasūtītājam iepirkuma ietvaros un tā rezultātā noslēgtā iepirkuma līguma administrēšanai, apstrādāt savā piedāvājumā norādīto fizisko personu datus saskaņā ar Fizisko personu datu aizsardzības likumu.</w:t>
      </w:r>
    </w:p>
    <w:p w14:paraId="31C07FA5"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40ED9F1A"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Esam iesnieguši visu prasīto informāciju.</w:t>
      </w:r>
    </w:p>
    <w:p w14:paraId="76FD9131"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Neesam iesnieguši nepatiesu informāciju savas kvalifikācijas novērtēšanai.</w:t>
      </w:r>
    </w:p>
    <w:p w14:paraId="78B80274"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Piedāvājuma derīguma termiņš ir _________ dienas (ne mazāk kā 12</w:t>
      </w:r>
      <w:bookmarkStart w:id="3" w:name="_GoBack"/>
      <w:bookmarkEnd w:id="3"/>
      <w:r w:rsidRPr="0074797B">
        <w:rPr>
          <w:rFonts w:ascii="Times New Roman" w:eastAsia="Times New Roman" w:hAnsi="Times New Roman" w:cs="Times New Roman"/>
          <w:color w:val="000000"/>
          <w:sz w:val="24"/>
          <w:szCs w:val="24"/>
        </w:rPr>
        <w:t>0 dienas).</w:t>
      </w:r>
    </w:p>
    <w:p w14:paraId="46430D82"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 xml:space="preserve">Informācija, kas pēc Pretendenta domām ir uzskatāma par ierobežotas pieejamības informāciju, atrodas Pretendenta piedāvājuma _________________________ (datnes nosaukums). </w:t>
      </w:r>
    </w:p>
    <w:p w14:paraId="156A0753"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 xml:space="preserve">Informācija, kas pēc Pretendenta domām ir uzskatāma par komercnoslēpumu saskaņā ar Komerclikuma 19.pantu, atrodas Pretendenta piedāvājuma _________________________ (datnes nosaukums). </w:t>
      </w:r>
    </w:p>
    <w:p w14:paraId="1FA7BF7D"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 xml:space="preserve">Piedāvājums dalībai iepirkumā sastāv no __________ </w:t>
      </w:r>
      <w:proofErr w:type="spellStart"/>
      <w:r w:rsidRPr="0074797B">
        <w:rPr>
          <w:rFonts w:ascii="Times New Roman" w:eastAsia="Times New Roman" w:hAnsi="Times New Roman" w:cs="Times New Roman"/>
          <w:color w:val="000000"/>
          <w:sz w:val="24"/>
          <w:szCs w:val="24"/>
        </w:rPr>
        <w:t>lpp</w:t>
      </w:r>
      <w:proofErr w:type="spellEnd"/>
      <w:r w:rsidRPr="0074797B">
        <w:rPr>
          <w:rFonts w:ascii="Times New Roman" w:eastAsia="Times New Roman" w:hAnsi="Times New Roman" w:cs="Times New Roman"/>
          <w:color w:val="000000"/>
          <w:sz w:val="24"/>
          <w:szCs w:val="24"/>
        </w:rPr>
        <w:t>/datnēm.</w:t>
      </w:r>
    </w:p>
    <w:p w14:paraId="0169EB11"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76B97AF"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Vārds, Uzvārds</w:t>
      </w:r>
      <w:r w:rsidRPr="0074797B">
        <w:rPr>
          <w:rFonts w:ascii="Times New Roman" w:eastAsia="Times New Roman" w:hAnsi="Times New Roman" w:cs="Times New Roman"/>
          <w:color w:val="000000"/>
          <w:sz w:val="24"/>
          <w:szCs w:val="24"/>
        </w:rPr>
        <w:tab/>
      </w:r>
      <w:r w:rsidRPr="0074797B">
        <w:rPr>
          <w:rFonts w:ascii="Times New Roman" w:eastAsia="Times New Roman" w:hAnsi="Times New Roman" w:cs="Times New Roman"/>
          <w:color w:val="000000"/>
          <w:sz w:val="24"/>
          <w:szCs w:val="24"/>
        </w:rPr>
        <w:tab/>
        <w:t>_____________________________________</w:t>
      </w:r>
    </w:p>
    <w:p w14:paraId="55A6EA5E"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F79FCA0"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Ieņemamais amats</w:t>
      </w:r>
      <w:r w:rsidRPr="0074797B">
        <w:rPr>
          <w:rFonts w:ascii="Times New Roman" w:eastAsia="Times New Roman" w:hAnsi="Times New Roman" w:cs="Times New Roman"/>
          <w:color w:val="000000"/>
          <w:sz w:val="24"/>
          <w:szCs w:val="24"/>
        </w:rPr>
        <w:tab/>
        <w:t>_____________________________________</w:t>
      </w:r>
    </w:p>
    <w:p w14:paraId="05DD7639"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C0D11FF"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Paraksts</w:t>
      </w:r>
      <w:r w:rsidRPr="0074797B">
        <w:rPr>
          <w:rFonts w:ascii="Times New Roman" w:eastAsia="Times New Roman" w:hAnsi="Times New Roman" w:cs="Times New Roman"/>
          <w:color w:val="000000"/>
          <w:sz w:val="24"/>
          <w:szCs w:val="24"/>
        </w:rPr>
        <w:tab/>
      </w:r>
      <w:r w:rsidRPr="0074797B">
        <w:rPr>
          <w:rFonts w:ascii="Times New Roman" w:eastAsia="Times New Roman" w:hAnsi="Times New Roman" w:cs="Times New Roman"/>
          <w:color w:val="000000"/>
          <w:sz w:val="24"/>
          <w:szCs w:val="24"/>
        </w:rPr>
        <w:tab/>
        <w:t>_____________________________________</w:t>
      </w:r>
    </w:p>
    <w:p w14:paraId="3C781A56"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6971FA5"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4797B">
        <w:rPr>
          <w:rFonts w:ascii="Times New Roman" w:eastAsia="Times New Roman" w:hAnsi="Times New Roman" w:cs="Times New Roman"/>
          <w:color w:val="000000"/>
          <w:sz w:val="24"/>
          <w:szCs w:val="24"/>
        </w:rPr>
        <w:t>Datums</w:t>
      </w:r>
      <w:r w:rsidRPr="0074797B">
        <w:rPr>
          <w:rFonts w:ascii="Times New Roman" w:eastAsia="Times New Roman" w:hAnsi="Times New Roman" w:cs="Times New Roman"/>
          <w:color w:val="000000"/>
          <w:sz w:val="24"/>
          <w:szCs w:val="24"/>
        </w:rPr>
        <w:tab/>
      </w:r>
      <w:r w:rsidRPr="0074797B">
        <w:rPr>
          <w:rFonts w:ascii="Times New Roman" w:eastAsia="Times New Roman" w:hAnsi="Times New Roman" w:cs="Times New Roman"/>
          <w:color w:val="000000"/>
          <w:sz w:val="24"/>
          <w:szCs w:val="24"/>
        </w:rPr>
        <w:tab/>
      </w:r>
      <w:r w:rsidRPr="0074797B">
        <w:rPr>
          <w:rFonts w:ascii="Times New Roman" w:eastAsia="Times New Roman" w:hAnsi="Times New Roman" w:cs="Times New Roman"/>
          <w:color w:val="000000"/>
          <w:sz w:val="24"/>
          <w:szCs w:val="24"/>
        </w:rPr>
        <w:tab/>
        <w:t>__________</w:t>
      </w:r>
      <w:r w:rsidRPr="0074797B">
        <w:rPr>
          <w:rFonts w:ascii="Times New Roman" w:eastAsia="Times New Roman" w:hAnsi="Times New Roman" w:cs="Times New Roman"/>
          <w:color w:val="000000"/>
          <w:sz w:val="24"/>
          <w:szCs w:val="24"/>
        </w:rPr>
        <w:tab/>
      </w:r>
      <w:r w:rsidRPr="0074797B">
        <w:rPr>
          <w:rFonts w:ascii="Times New Roman" w:eastAsia="Times New Roman" w:hAnsi="Times New Roman" w:cs="Times New Roman"/>
          <w:color w:val="000000"/>
          <w:sz w:val="24"/>
          <w:szCs w:val="24"/>
        </w:rPr>
        <w:tab/>
        <w:t>_________________</w:t>
      </w:r>
    </w:p>
    <w:p w14:paraId="4EA5E4F1"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D4CCFE3" w14:textId="77777777" w:rsidR="0074797B" w:rsidRPr="0074797B" w:rsidRDefault="0074797B" w:rsidP="0074797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6D0053E" w14:textId="77777777" w:rsidR="0074797B" w:rsidRPr="0074797B" w:rsidRDefault="0074797B" w:rsidP="0074797B">
      <w:pPr>
        <w:rPr>
          <w:rFonts w:ascii="Calibri" w:eastAsia="Calibri" w:hAnsi="Calibri" w:cs="Times New Roman"/>
          <w:lang w:val="en-US"/>
        </w:rPr>
      </w:pPr>
    </w:p>
    <w:p w14:paraId="4565E3D4" w14:textId="77777777" w:rsidR="0074797B" w:rsidRPr="0074797B" w:rsidRDefault="0074797B" w:rsidP="0074797B"/>
    <w:p w14:paraId="27AA34EC" w14:textId="77777777" w:rsidR="0074797B" w:rsidRDefault="0074797B"/>
    <w:sectPr w:rsidR="0074797B" w:rsidSect="00877CE9">
      <w:pgSz w:w="11906" w:h="16838"/>
      <w:pgMar w:top="709"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2C3EB" w14:textId="77777777" w:rsidR="001F0B26" w:rsidRDefault="001F0B26" w:rsidP="0074797B">
      <w:pPr>
        <w:spacing w:after="0" w:line="240" w:lineRule="auto"/>
      </w:pPr>
      <w:r>
        <w:separator/>
      </w:r>
    </w:p>
  </w:endnote>
  <w:endnote w:type="continuationSeparator" w:id="0">
    <w:p w14:paraId="3B942A0C" w14:textId="77777777" w:rsidR="001F0B26" w:rsidRDefault="001F0B26" w:rsidP="0074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D376F" w14:textId="77777777" w:rsidR="001F0B26" w:rsidRDefault="001F0B26" w:rsidP="0074797B">
      <w:pPr>
        <w:spacing w:after="0" w:line="240" w:lineRule="auto"/>
      </w:pPr>
      <w:r>
        <w:separator/>
      </w:r>
    </w:p>
  </w:footnote>
  <w:footnote w:type="continuationSeparator" w:id="0">
    <w:p w14:paraId="5081C0A6" w14:textId="77777777" w:rsidR="001F0B26" w:rsidRDefault="001F0B26" w:rsidP="0074797B">
      <w:pPr>
        <w:spacing w:after="0" w:line="240" w:lineRule="auto"/>
      </w:pPr>
      <w:r>
        <w:continuationSeparator/>
      </w:r>
    </w:p>
  </w:footnote>
  <w:footnote w:id="1">
    <w:p w14:paraId="70E220B7" w14:textId="77777777" w:rsidR="0074797B" w:rsidRPr="00877CE9" w:rsidRDefault="0074797B" w:rsidP="0074797B">
      <w:pPr>
        <w:pBdr>
          <w:bar w:val="nil"/>
        </w:pBdr>
        <w:suppressAutoHyphens/>
        <w:spacing w:before="120" w:after="120"/>
        <w:jc w:val="both"/>
        <w:rPr>
          <w:rFonts w:ascii="Times New Roman" w:hAnsi="Times New Roman"/>
          <w:sz w:val="20"/>
          <w:szCs w:val="20"/>
          <w:bdr w:val="nil"/>
          <w:lang w:eastAsia="lv-LV"/>
        </w:rPr>
      </w:pPr>
      <w:r>
        <w:rPr>
          <w:rStyle w:val="FootnoteReference"/>
        </w:rPr>
        <w:footnoteRef/>
      </w:r>
      <w:r w:rsidRPr="00F968BE">
        <w:t xml:space="preserve"> </w:t>
      </w:r>
      <w:r w:rsidRPr="00941F5A">
        <w:rPr>
          <w:rFonts w:ascii="Times New Roman" w:hAnsi="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un/vai gada bilance kopā nepārsniedz 43 miljonu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w:t>
      </w:r>
    </w:p>
  </w:footnote>
  <w:footnote w:id="2">
    <w:p w14:paraId="2E0E117B" w14:textId="77777777" w:rsidR="0074797B" w:rsidRPr="00877CE9" w:rsidRDefault="0074797B" w:rsidP="0074797B">
      <w:pPr>
        <w:overflowPunct w:val="0"/>
        <w:autoSpaceDE w:val="0"/>
        <w:autoSpaceDN w:val="0"/>
        <w:adjustRightInd w:val="0"/>
        <w:spacing w:after="0" w:line="240" w:lineRule="auto"/>
        <w:ind w:right="-6"/>
        <w:jc w:val="both"/>
        <w:textAlignment w:val="baseline"/>
        <w:rPr>
          <w:rFonts w:ascii="Times New Roman" w:eastAsia="Times New Roman" w:hAnsi="Times New Roman"/>
          <w:noProof/>
          <w:sz w:val="20"/>
          <w:szCs w:val="20"/>
        </w:rPr>
      </w:pPr>
      <w:r>
        <w:rPr>
          <w:rStyle w:val="FootnoteReference"/>
        </w:rPr>
        <w:footnoteRef/>
      </w:r>
      <w:r>
        <w:t xml:space="preserve"> </w:t>
      </w:r>
      <w:r w:rsidRPr="00877CE9">
        <w:rPr>
          <w:rFonts w:ascii="Times New Roman" w:hAnsi="Times New Roman"/>
          <w:sz w:val="20"/>
          <w:szCs w:val="20"/>
        </w:rPr>
        <w:t xml:space="preserve">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877CE9">
        <w:rPr>
          <w:rFonts w:ascii="Times New Roman" w:hAnsi="Times New Roman"/>
          <w:sz w:val="20"/>
          <w:szCs w:val="20"/>
        </w:rPr>
        <w:t>personālvadības</w:t>
      </w:r>
      <w:proofErr w:type="spellEnd"/>
      <w:r w:rsidRPr="00877CE9">
        <w:rPr>
          <w:rFonts w:ascii="Times New Roman" w:hAnsi="Times New Roman"/>
          <w:sz w:val="20"/>
          <w:szCs w:val="20"/>
        </w:rPr>
        <w:t xml:space="preserve"> pasākumiem, lai pierādītu savu uzticamību un novērstu tādu pašu un līdzīgu gadījumu atkārtošanos nākotnē.</w:t>
      </w:r>
    </w:p>
    <w:p w14:paraId="6CC15F0B" w14:textId="77777777" w:rsidR="0074797B" w:rsidRPr="00EC090A" w:rsidRDefault="0074797B" w:rsidP="0074797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7B"/>
    <w:rsid w:val="001F0B26"/>
    <w:rsid w:val="007479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0B83"/>
  <w15:chartTrackingRefBased/>
  <w15:docId w15:val="{85230EC9-015F-4FFD-9A06-7B98B01C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74797B"/>
    <w:rPr>
      <w:vertAlign w:val="superscript"/>
    </w:rPr>
  </w:style>
  <w:style w:type="paragraph" w:styleId="FootnoteText">
    <w:name w:val="footnote text"/>
    <w:basedOn w:val="Normal"/>
    <w:link w:val="FootnoteTextChar"/>
    <w:rsid w:val="0074797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479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2225</Words>
  <Characters>1269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2019-04-05T10:03:00Z</dcterms:created>
  <dcterms:modified xsi:type="dcterms:W3CDTF">2019-04-05T10:05:00Z</dcterms:modified>
</cp:coreProperties>
</file>