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C20E" w14:textId="77777777" w:rsidR="00AA63D4" w:rsidRPr="00AA63D4" w:rsidRDefault="00AA63D4" w:rsidP="002F3D42">
      <w:pPr>
        <w:tabs>
          <w:tab w:val="left" w:pos="851"/>
          <w:tab w:val="left" w:pos="1860"/>
        </w:tabs>
        <w:suppressAutoHyphens/>
        <w:spacing w:after="0" w:line="240" w:lineRule="auto"/>
        <w:ind w:right="-99"/>
        <w:jc w:val="right"/>
        <w:rPr>
          <w:rFonts w:ascii="Times New Roman" w:eastAsia="Times New Roman" w:hAnsi="Times New Roman" w:cs="Times New Roman"/>
          <w:b/>
          <w:bCs/>
          <w:sz w:val="24"/>
          <w:szCs w:val="24"/>
        </w:rPr>
      </w:pPr>
      <w:r w:rsidRPr="00AA63D4">
        <w:rPr>
          <w:rFonts w:ascii="Times New Roman" w:eastAsia="Times New Roman" w:hAnsi="Times New Roman" w:cs="Times New Roman"/>
          <w:b/>
          <w:bCs/>
          <w:sz w:val="24"/>
          <w:szCs w:val="24"/>
        </w:rPr>
        <w:t xml:space="preserve">1.pielikums </w:t>
      </w:r>
    </w:p>
    <w:p w14:paraId="26089DD1" w14:textId="3F734FE2" w:rsidR="00FC6052" w:rsidRDefault="006A52CE" w:rsidP="00FC6052">
      <w:pPr>
        <w:tabs>
          <w:tab w:val="left" w:pos="851"/>
          <w:tab w:val="left" w:pos="1860"/>
        </w:tabs>
        <w:suppressAutoHyphens/>
        <w:spacing w:after="0" w:line="240" w:lineRule="auto"/>
        <w:ind w:right="-99"/>
        <w:jc w:val="right"/>
        <w:rPr>
          <w:rFonts w:ascii="Times New Roman" w:eastAsia="Times New Roman" w:hAnsi="Times New Roman"/>
          <w:sz w:val="20"/>
          <w:szCs w:val="20"/>
        </w:rPr>
      </w:pPr>
      <w:r>
        <w:rPr>
          <w:rFonts w:ascii="Times New Roman" w:eastAsia="Times New Roman" w:hAnsi="Times New Roman"/>
          <w:bCs/>
          <w:sz w:val="20"/>
          <w:szCs w:val="20"/>
        </w:rPr>
        <w:t>Iepirkuma ”</w:t>
      </w:r>
      <w:r w:rsidR="00FC6052" w:rsidRPr="00796E34">
        <w:rPr>
          <w:rFonts w:ascii="Times New Roman" w:eastAsia="Times New Roman" w:hAnsi="Times New Roman"/>
          <w:sz w:val="20"/>
          <w:szCs w:val="20"/>
        </w:rPr>
        <w:t xml:space="preserve">Dabas zinātņu klašu, kabinetu aprīkojuma </w:t>
      </w:r>
    </w:p>
    <w:p w14:paraId="339B30B8" w14:textId="77777777" w:rsidR="00FC6052" w:rsidRPr="001C5DDD" w:rsidRDefault="00FC6052" w:rsidP="00FC6052">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796E34">
        <w:rPr>
          <w:rFonts w:ascii="Times New Roman" w:eastAsia="Times New Roman" w:hAnsi="Times New Roman"/>
          <w:sz w:val="20"/>
          <w:szCs w:val="20"/>
        </w:rPr>
        <w:t>iegāde un piegāde Siguldas Valsts ģimnāzijai”</w:t>
      </w:r>
      <w:r w:rsidRPr="001C5DDD">
        <w:rPr>
          <w:rFonts w:ascii="Times New Roman" w:eastAsia="Times New Roman" w:hAnsi="Times New Roman"/>
          <w:bCs/>
          <w:sz w:val="20"/>
          <w:szCs w:val="20"/>
        </w:rPr>
        <w:t xml:space="preserve"> </w:t>
      </w:r>
    </w:p>
    <w:p w14:paraId="63A8DBDB" w14:textId="77D06AC8" w:rsidR="00FC6052" w:rsidRDefault="00FC6052" w:rsidP="00FC6052">
      <w:pPr>
        <w:tabs>
          <w:tab w:val="left" w:pos="5880"/>
        </w:tabs>
        <w:suppressAutoHyphens/>
        <w:spacing w:after="0" w:line="240" w:lineRule="auto"/>
        <w:jc w:val="right"/>
        <w:rPr>
          <w:rFonts w:ascii="Times New Roman" w:eastAsia="Times New Roman" w:hAnsi="Times New Roman"/>
          <w:sz w:val="18"/>
          <w:szCs w:val="18"/>
        </w:rPr>
      </w:pPr>
      <w:r w:rsidRPr="001C5DDD">
        <w:rPr>
          <w:rFonts w:ascii="Times New Roman" w:eastAsia="Times New Roman" w:hAnsi="Times New Roman"/>
          <w:bCs/>
          <w:sz w:val="20"/>
          <w:szCs w:val="20"/>
        </w:rPr>
        <w:t>(identifikācijas Nr</w:t>
      </w:r>
      <w:r w:rsidRPr="001C5DDD">
        <w:rPr>
          <w:rFonts w:ascii="Times New Roman" w:eastAsia="Times New Roman" w:hAnsi="Times New Roman"/>
          <w:b/>
          <w:bCs/>
          <w:sz w:val="20"/>
          <w:szCs w:val="20"/>
        </w:rPr>
        <w:t>. SNP 2019/</w:t>
      </w:r>
      <w:r w:rsidR="00C63B91">
        <w:rPr>
          <w:rFonts w:ascii="Times New Roman" w:eastAsia="Times New Roman" w:hAnsi="Times New Roman"/>
          <w:b/>
          <w:bCs/>
          <w:sz w:val="20"/>
          <w:szCs w:val="20"/>
        </w:rPr>
        <w:t>12</w:t>
      </w:r>
      <w:r w:rsidRPr="001C5DDD">
        <w:rPr>
          <w:rFonts w:ascii="Times New Roman" w:eastAsia="Times New Roman" w:hAnsi="Times New Roman"/>
          <w:b/>
          <w:bCs/>
          <w:sz w:val="20"/>
          <w:szCs w:val="20"/>
        </w:rPr>
        <w:t>/AK</w:t>
      </w:r>
      <w:r w:rsidRPr="001C5DDD">
        <w:rPr>
          <w:rFonts w:ascii="Times New Roman" w:eastAsia="Times New Roman" w:hAnsi="Times New Roman"/>
          <w:bCs/>
          <w:sz w:val="20"/>
          <w:szCs w:val="20"/>
        </w:rPr>
        <w:t>) nolikumam</w:t>
      </w:r>
    </w:p>
    <w:p w14:paraId="3794E256" w14:textId="77777777" w:rsidR="00AA63D4" w:rsidRPr="00AA63D4" w:rsidRDefault="00AA63D4" w:rsidP="00AA63D4">
      <w:pPr>
        <w:tabs>
          <w:tab w:val="left" w:pos="851"/>
          <w:tab w:val="left" w:pos="1860"/>
        </w:tabs>
        <w:suppressAutoHyphens/>
        <w:spacing w:after="0" w:line="240" w:lineRule="auto"/>
        <w:jc w:val="right"/>
        <w:rPr>
          <w:rFonts w:ascii="Times New Roman" w:eastAsia="Times New Roman" w:hAnsi="Times New Roman" w:cs="Times New Roman"/>
          <w:b/>
          <w:bCs/>
          <w:sz w:val="24"/>
          <w:szCs w:val="24"/>
        </w:rPr>
      </w:pPr>
    </w:p>
    <w:p w14:paraId="4470E05C" w14:textId="77777777" w:rsidR="00635870" w:rsidRDefault="00AA63D4" w:rsidP="00AA63D4">
      <w:pPr>
        <w:tabs>
          <w:tab w:val="left" w:pos="851"/>
          <w:tab w:val="left" w:pos="1860"/>
        </w:tabs>
        <w:suppressAutoHyphens/>
        <w:spacing w:after="0" w:line="240" w:lineRule="auto"/>
        <w:jc w:val="center"/>
        <w:rPr>
          <w:rFonts w:ascii="Times New Roman" w:eastAsia="Times New Roman" w:hAnsi="Times New Roman" w:cs="Times New Roman"/>
          <w:b/>
          <w:sz w:val="24"/>
          <w:szCs w:val="24"/>
        </w:rPr>
      </w:pPr>
      <w:r w:rsidRPr="008E7593">
        <w:rPr>
          <w:rFonts w:ascii="Times New Roman" w:eastAsia="Times New Roman" w:hAnsi="Times New Roman" w:cs="Times New Roman"/>
          <w:b/>
          <w:sz w:val="24"/>
          <w:szCs w:val="24"/>
        </w:rPr>
        <w:t xml:space="preserve">Pretendenta pieteikums </w:t>
      </w:r>
    </w:p>
    <w:p w14:paraId="2EDC40C1" w14:textId="119D8115" w:rsidR="006A52CE" w:rsidRPr="006A52CE" w:rsidRDefault="00691187" w:rsidP="006A52CE">
      <w:pPr>
        <w:tabs>
          <w:tab w:val="left" w:pos="851"/>
          <w:tab w:val="left" w:pos="1860"/>
        </w:tabs>
        <w:suppressAutoHyphens/>
        <w:spacing w:after="0" w:line="240" w:lineRule="auto"/>
        <w:ind w:right="-99"/>
        <w:jc w:val="center"/>
        <w:rPr>
          <w:rFonts w:ascii="Times New Roman" w:eastAsia="Times New Roman" w:hAnsi="Times New Roman" w:cs="Times New Roman"/>
          <w:b/>
          <w:sz w:val="24"/>
          <w:szCs w:val="24"/>
        </w:rPr>
      </w:pPr>
      <w:r w:rsidRPr="006A52CE">
        <w:rPr>
          <w:rFonts w:ascii="Times New Roman" w:eastAsia="Times New Roman" w:hAnsi="Times New Roman" w:cs="Times New Roman"/>
          <w:b/>
          <w:sz w:val="24"/>
          <w:szCs w:val="24"/>
        </w:rPr>
        <w:t>„</w:t>
      </w:r>
      <w:r w:rsidR="006A52CE" w:rsidRPr="006A52CE">
        <w:rPr>
          <w:rFonts w:ascii="Times New Roman" w:eastAsia="Times New Roman" w:hAnsi="Times New Roman" w:cs="Times New Roman"/>
          <w:b/>
          <w:sz w:val="24"/>
          <w:szCs w:val="24"/>
        </w:rPr>
        <w:t xml:space="preserve">Dabas zinātņu klašu, kabinetu aprīkojuma </w:t>
      </w:r>
    </w:p>
    <w:p w14:paraId="65BBDF65" w14:textId="52ACEF53" w:rsidR="00AA63D4" w:rsidRPr="006A52CE" w:rsidRDefault="006A52CE" w:rsidP="006A52CE">
      <w:pPr>
        <w:tabs>
          <w:tab w:val="left" w:pos="851"/>
          <w:tab w:val="left" w:pos="1860"/>
        </w:tabs>
        <w:suppressAutoHyphens/>
        <w:spacing w:after="0" w:line="240" w:lineRule="auto"/>
        <w:jc w:val="center"/>
        <w:rPr>
          <w:rFonts w:ascii="Times New Roman" w:eastAsia="Times New Roman" w:hAnsi="Times New Roman" w:cs="Times New Roman"/>
          <w:b/>
          <w:sz w:val="24"/>
          <w:szCs w:val="24"/>
        </w:rPr>
      </w:pPr>
      <w:r w:rsidRPr="006A52CE">
        <w:rPr>
          <w:rFonts w:ascii="Times New Roman" w:eastAsia="Times New Roman" w:hAnsi="Times New Roman" w:cs="Times New Roman"/>
          <w:b/>
          <w:sz w:val="24"/>
          <w:szCs w:val="24"/>
        </w:rPr>
        <w:t>iegāde un piegāde Siguldas Valsts ģimnāzijai</w:t>
      </w:r>
      <w:r w:rsidR="00691187" w:rsidRPr="006A52CE">
        <w:rPr>
          <w:rFonts w:ascii="Times New Roman" w:eastAsia="Times New Roman" w:hAnsi="Times New Roman" w:cs="Times New Roman"/>
          <w:b/>
          <w:sz w:val="24"/>
          <w:szCs w:val="24"/>
        </w:rPr>
        <w:t>”</w:t>
      </w:r>
    </w:p>
    <w:p w14:paraId="737623F1" w14:textId="74929456" w:rsidR="00AA63D4" w:rsidRPr="00AA63D4" w:rsidRDefault="00AA63D4" w:rsidP="00AA63D4">
      <w:pPr>
        <w:tabs>
          <w:tab w:val="left" w:pos="851"/>
          <w:tab w:val="left" w:pos="1860"/>
        </w:tabs>
        <w:suppressAutoHyphens/>
        <w:spacing w:after="0" w:line="240" w:lineRule="auto"/>
        <w:jc w:val="center"/>
        <w:rPr>
          <w:rFonts w:ascii="Times New Roman" w:eastAsia="Times New Roman" w:hAnsi="Times New Roman" w:cs="Times New Roman"/>
          <w:sz w:val="24"/>
          <w:szCs w:val="24"/>
        </w:rPr>
      </w:pPr>
      <w:r w:rsidRPr="008E7593">
        <w:rPr>
          <w:rFonts w:ascii="Times New Roman" w:eastAsia="Times New Roman" w:hAnsi="Times New Roman" w:cs="Times New Roman"/>
          <w:sz w:val="24"/>
          <w:szCs w:val="24"/>
        </w:rPr>
        <w:t xml:space="preserve">(identifikācijas Nr. SNP </w:t>
      </w:r>
      <w:r w:rsidRPr="009858A4">
        <w:rPr>
          <w:rFonts w:ascii="Times New Roman" w:eastAsia="Times New Roman" w:hAnsi="Times New Roman" w:cs="Times New Roman"/>
          <w:sz w:val="24"/>
          <w:szCs w:val="24"/>
        </w:rPr>
        <w:t>2019/</w:t>
      </w:r>
      <w:r w:rsidR="00C63B91">
        <w:rPr>
          <w:rFonts w:ascii="Times New Roman" w:eastAsia="Times New Roman" w:hAnsi="Times New Roman" w:cs="Times New Roman"/>
          <w:sz w:val="24"/>
          <w:szCs w:val="24"/>
        </w:rPr>
        <w:t>12</w:t>
      </w:r>
      <w:r w:rsidRPr="009858A4">
        <w:rPr>
          <w:rFonts w:ascii="Times New Roman" w:eastAsia="Times New Roman" w:hAnsi="Times New Roman" w:cs="Times New Roman"/>
          <w:sz w:val="24"/>
          <w:szCs w:val="24"/>
        </w:rPr>
        <w:t>/AK</w:t>
      </w:r>
      <w:r w:rsidRPr="008E7593">
        <w:rPr>
          <w:rFonts w:ascii="Times New Roman" w:eastAsia="Times New Roman" w:hAnsi="Times New Roman" w:cs="Times New Roman"/>
          <w:sz w:val="24"/>
          <w:szCs w:val="24"/>
        </w:rPr>
        <w:t>)</w:t>
      </w:r>
    </w:p>
    <w:p w14:paraId="164DD73B" w14:textId="77777777" w:rsidR="00AA63D4" w:rsidRPr="00AA63D4" w:rsidRDefault="00AA63D4" w:rsidP="00AA63D4">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43469D84" w14:textId="1A97032E" w:rsidR="00AA63D4" w:rsidRDefault="00AA63D4" w:rsidP="006A52CE">
      <w:pPr>
        <w:tabs>
          <w:tab w:val="left" w:pos="851"/>
          <w:tab w:val="left" w:pos="1860"/>
        </w:tabs>
        <w:suppressAutoHyphens/>
        <w:spacing w:after="0" w:line="240" w:lineRule="auto"/>
        <w:ind w:right="-99"/>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Iepazinušies ar iepirkuma </w:t>
      </w:r>
      <w:r w:rsidR="00635870">
        <w:rPr>
          <w:rFonts w:ascii="Times New Roman" w:eastAsia="Times New Roman" w:hAnsi="Times New Roman" w:cs="Times New Roman"/>
          <w:sz w:val="24"/>
          <w:szCs w:val="24"/>
        </w:rPr>
        <w:t>“</w:t>
      </w:r>
      <w:r w:rsidR="006A52CE" w:rsidRPr="006A52CE">
        <w:rPr>
          <w:rFonts w:ascii="Times New Roman" w:eastAsia="Times New Roman" w:hAnsi="Times New Roman"/>
          <w:sz w:val="24"/>
          <w:szCs w:val="24"/>
        </w:rPr>
        <w:t>Dabas zinā</w:t>
      </w:r>
      <w:r w:rsidR="006A52CE">
        <w:rPr>
          <w:rFonts w:ascii="Times New Roman" w:eastAsia="Times New Roman" w:hAnsi="Times New Roman"/>
          <w:sz w:val="24"/>
          <w:szCs w:val="24"/>
        </w:rPr>
        <w:t xml:space="preserve">tņu klašu, kabinetu aprīkojuma </w:t>
      </w:r>
      <w:r w:rsidR="006A52CE" w:rsidRPr="006A52CE">
        <w:rPr>
          <w:rFonts w:ascii="Times New Roman" w:eastAsia="Times New Roman" w:hAnsi="Times New Roman"/>
          <w:sz w:val="24"/>
          <w:szCs w:val="24"/>
        </w:rPr>
        <w:t>iegāde un piegāde Siguldas Valsts ģimnāzijai</w:t>
      </w:r>
      <w:r w:rsidR="00635870">
        <w:rPr>
          <w:rFonts w:ascii="Times New Roman" w:eastAsia="Times New Roman" w:hAnsi="Times New Roman"/>
          <w:sz w:val="24"/>
          <w:szCs w:val="24"/>
        </w:rPr>
        <w:t>”</w:t>
      </w:r>
      <w:r w:rsidRPr="008E7593">
        <w:rPr>
          <w:rFonts w:ascii="Times New Roman" w:eastAsia="Times New Roman" w:hAnsi="Times New Roman" w:cs="Times New Roman"/>
          <w:sz w:val="24"/>
          <w:szCs w:val="24"/>
        </w:rPr>
        <w:t xml:space="preserve"> (identifikācijas Nr. SNP </w:t>
      </w:r>
      <w:r w:rsidRPr="00635870">
        <w:rPr>
          <w:rFonts w:ascii="Times New Roman" w:eastAsia="Times New Roman" w:hAnsi="Times New Roman" w:cs="Times New Roman"/>
          <w:sz w:val="24"/>
          <w:szCs w:val="24"/>
        </w:rPr>
        <w:t>2019/</w:t>
      </w:r>
      <w:r w:rsidR="00C63B91">
        <w:rPr>
          <w:rFonts w:ascii="Times New Roman" w:eastAsia="Times New Roman" w:hAnsi="Times New Roman" w:cs="Times New Roman"/>
          <w:sz w:val="24"/>
          <w:szCs w:val="24"/>
        </w:rPr>
        <w:t>12</w:t>
      </w:r>
      <w:r w:rsidRPr="00635870">
        <w:rPr>
          <w:rFonts w:ascii="Times New Roman" w:eastAsia="Times New Roman" w:hAnsi="Times New Roman" w:cs="Times New Roman"/>
          <w:sz w:val="24"/>
          <w:szCs w:val="24"/>
        </w:rPr>
        <w:t>/AK</w:t>
      </w:r>
      <w:r w:rsidRPr="008E7593">
        <w:rPr>
          <w:rFonts w:ascii="Times New Roman" w:eastAsia="Times New Roman" w:hAnsi="Times New Roman" w:cs="Times New Roman"/>
          <w:sz w:val="24"/>
          <w:szCs w:val="24"/>
        </w:rPr>
        <w:t>)</w:t>
      </w:r>
      <w:r w:rsidRPr="00AA63D4">
        <w:rPr>
          <w:rFonts w:ascii="Times New Roman" w:eastAsia="Times New Roman" w:hAnsi="Times New Roman" w:cs="Times New Roman"/>
          <w:sz w:val="24"/>
          <w:szCs w:val="24"/>
        </w:rPr>
        <w:t xml:space="preserve"> nolikumu un pieņemot visus tā noteikumus, es, šī pieteikuma beigās parakstījies, apstiprinu, ka piekrītu iepirkuma noteikumiem, un piedāvāju veikt </w:t>
      </w:r>
      <w:r w:rsidR="00691187">
        <w:rPr>
          <w:rFonts w:ascii="Times New Roman" w:eastAsia="Times New Roman" w:hAnsi="Times New Roman" w:cs="Times New Roman"/>
          <w:sz w:val="24"/>
          <w:szCs w:val="24"/>
        </w:rPr>
        <w:t>pārdošanu</w:t>
      </w:r>
      <w:r w:rsidR="00C63B91">
        <w:rPr>
          <w:rFonts w:ascii="Times New Roman" w:eastAsia="Times New Roman" w:hAnsi="Times New Roman" w:cs="Times New Roman"/>
          <w:sz w:val="24"/>
          <w:szCs w:val="24"/>
        </w:rPr>
        <w:t xml:space="preserve"> un</w:t>
      </w:r>
      <w:r w:rsidR="00691187">
        <w:rPr>
          <w:rFonts w:ascii="Times New Roman" w:eastAsia="Times New Roman" w:hAnsi="Times New Roman" w:cs="Times New Roman"/>
          <w:sz w:val="24"/>
          <w:szCs w:val="24"/>
        </w:rPr>
        <w:t xml:space="preserve"> piegādi </w:t>
      </w:r>
      <w:r w:rsidR="008E7593">
        <w:rPr>
          <w:rFonts w:ascii="Times New Roman" w:eastAsia="Times New Roman" w:hAnsi="Times New Roman" w:cs="Times New Roman"/>
          <w:sz w:val="24"/>
          <w:szCs w:val="24"/>
        </w:rPr>
        <w:t xml:space="preserve">Siguldas </w:t>
      </w:r>
      <w:r w:rsidRPr="00AA63D4">
        <w:rPr>
          <w:rFonts w:ascii="Times New Roman" w:eastAsia="Times New Roman" w:hAnsi="Times New Roman" w:cs="Times New Roman"/>
          <w:sz w:val="24"/>
          <w:szCs w:val="24"/>
        </w:rPr>
        <w:t>novadā saskaņā ar nolikumu:</w:t>
      </w:r>
    </w:p>
    <w:p w14:paraId="047A1D0B" w14:textId="77777777" w:rsidR="00C63B91" w:rsidRPr="006A52CE" w:rsidRDefault="00C63B91" w:rsidP="006A52CE">
      <w:pPr>
        <w:tabs>
          <w:tab w:val="left" w:pos="851"/>
          <w:tab w:val="left" w:pos="1860"/>
        </w:tabs>
        <w:suppressAutoHyphens/>
        <w:spacing w:after="0" w:line="240" w:lineRule="auto"/>
        <w:ind w:right="-99"/>
        <w:jc w:val="both"/>
        <w:rPr>
          <w:rFonts w:ascii="Times New Roman" w:eastAsia="Times New Roman" w:hAnsi="Times New Roman"/>
          <w:sz w:val="24"/>
          <w:szCs w:val="24"/>
        </w:rPr>
      </w:pPr>
    </w:p>
    <w:p w14:paraId="11D46A72" w14:textId="302D464E" w:rsidR="00AA63D4" w:rsidRDefault="00AA63D4" w:rsidP="00A04C82">
      <w:pPr>
        <w:tabs>
          <w:tab w:val="left" w:pos="851"/>
          <w:tab w:val="left" w:pos="1860"/>
        </w:tabs>
        <w:suppressAutoHyphens/>
        <w:spacing w:after="0" w:line="240" w:lineRule="auto"/>
        <w:ind w:right="-143"/>
        <w:jc w:val="both"/>
        <w:rPr>
          <w:rFonts w:ascii="Times New Roman" w:hAnsi="Times New Roman" w:cs="Times New Roman"/>
          <w:bCs/>
          <w:sz w:val="24"/>
          <w:szCs w:val="24"/>
        </w:rPr>
      </w:pPr>
      <w:r w:rsidRPr="007C5B6E">
        <w:rPr>
          <w:rFonts w:ascii="Times New Roman" w:eastAsia="Times New Roman" w:hAnsi="Times New Roman" w:cs="Times New Roman"/>
          <w:b/>
          <w:sz w:val="24"/>
          <w:szCs w:val="24"/>
        </w:rPr>
        <w:t xml:space="preserve">Iepirkuma </w:t>
      </w:r>
      <w:r w:rsidR="00635870">
        <w:rPr>
          <w:rFonts w:ascii="Times New Roman" w:eastAsia="Times New Roman" w:hAnsi="Times New Roman" w:cs="Times New Roman"/>
          <w:b/>
          <w:sz w:val="24"/>
          <w:szCs w:val="24"/>
        </w:rPr>
        <w:t xml:space="preserve">priekšmeta </w:t>
      </w:r>
      <w:r w:rsidRPr="007C5B6E">
        <w:rPr>
          <w:rFonts w:ascii="Times New Roman" w:eastAsia="Times New Roman" w:hAnsi="Times New Roman" w:cs="Times New Roman"/>
          <w:b/>
          <w:sz w:val="24"/>
          <w:szCs w:val="24"/>
        </w:rPr>
        <w:t>I daļai</w:t>
      </w:r>
      <w:r w:rsidRPr="00E46DB6">
        <w:rPr>
          <w:rFonts w:ascii="Times New Roman" w:eastAsia="Times New Roman" w:hAnsi="Times New Roman" w:cs="Times New Roman"/>
          <w:sz w:val="24"/>
          <w:szCs w:val="24"/>
        </w:rPr>
        <w:t xml:space="preserve"> </w:t>
      </w:r>
      <w:r w:rsidR="00635870">
        <w:rPr>
          <w:rFonts w:ascii="Times New Roman" w:eastAsia="Times New Roman" w:hAnsi="Times New Roman" w:cs="Times New Roman"/>
          <w:sz w:val="24"/>
          <w:szCs w:val="24"/>
        </w:rPr>
        <w:t>“</w:t>
      </w:r>
      <w:r w:rsidR="006A52CE" w:rsidRPr="006A52CE">
        <w:rPr>
          <w:rFonts w:ascii="Times New Roman" w:hAnsi="Times New Roman" w:cs="Times New Roman"/>
          <w:bCs/>
          <w:sz w:val="24"/>
          <w:szCs w:val="24"/>
        </w:rPr>
        <w:t>Sensori un datu uzkrājēji, to iegāde un piegāde Siguldas Valsts ģimnāzijai</w:t>
      </w:r>
      <w:r w:rsidR="00635870">
        <w:rPr>
          <w:rFonts w:ascii="Times New Roman" w:hAnsi="Times New Roman" w:cs="Times New Roman"/>
          <w:bCs/>
          <w:sz w:val="24"/>
          <w:szCs w:val="24"/>
        </w:rPr>
        <w:t>”</w:t>
      </w:r>
    </w:p>
    <w:p w14:paraId="76A31300" w14:textId="77777777" w:rsidR="007C5B6E" w:rsidRPr="00AA63D4" w:rsidRDefault="007C5B6E" w:rsidP="0069118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AA63D4" w:rsidRPr="00AA63D4" w14:paraId="6EFA91B6" w14:textId="77777777" w:rsidTr="00635870">
        <w:tc>
          <w:tcPr>
            <w:tcW w:w="3060" w:type="dxa"/>
            <w:tcBorders>
              <w:top w:val="single" w:sz="4" w:space="0" w:color="auto"/>
              <w:left w:val="single" w:sz="4" w:space="0" w:color="auto"/>
              <w:bottom w:val="single" w:sz="4" w:space="0" w:color="auto"/>
              <w:right w:val="single" w:sz="4" w:space="0" w:color="auto"/>
            </w:tcBorders>
            <w:hideMark/>
          </w:tcPr>
          <w:p w14:paraId="1D044798"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bez PVN ....%</w:t>
            </w:r>
          </w:p>
          <w:p w14:paraId="483B6431"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297F7AB4"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PVN ....... %</w:t>
            </w:r>
          </w:p>
          <w:p w14:paraId="1A930922"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15D22A9B"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ieskaitot PVN ......%</w:t>
            </w:r>
          </w:p>
          <w:p w14:paraId="3AB93A33"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r>
      <w:tr w:rsidR="00AA63D4" w:rsidRPr="00AA63D4" w14:paraId="326D5858" w14:textId="77777777" w:rsidTr="00635870">
        <w:tc>
          <w:tcPr>
            <w:tcW w:w="3060" w:type="dxa"/>
            <w:tcBorders>
              <w:top w:val="single" w:sz="4" w:space="0" w:color="auto"/>
              <w:left w:val="single" w:sz="4" w:space="0" w:color="auto"/>
              <w:bottom w:val="single" w:sz="4" w:space="0" w:color="auto"/>
              <w:right w:val="single" w:sz="4" w:space="0" w:color="auto"/>
            </w:tcBorders>
          </w:tcPr>
          <w:p w14:paraId="1DB4F57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423ABEB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62B3211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0D092216"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4B252FBB" w14:textId="7868FE4A" w:rsidR="00AA63D4" w:rsidRPr="00AA63D4" w:rsidRDefault="00AA63D4" w:rsidP="00AA63D4">
      <w:pPr>
        <w:suppressAutoHyphens/>
        <w:spacing w:after="0" w:line="240" w:lineRule="auto"/>
        <w:jc w:val="both"/>
        <w:rPr>
          <w:rFonts w:ascii="Times New Roman" w:eastAsia="Times New Roman" w:hAnsi="Times New Roman" w:cs="Times New Roman"/>
          <w:b/>
          <w:u w:val="single"/>
          <w:lang w:eastAsia="ar-SA"/>
        </w:rPr>
      </w:pPr>
    </w:p>
    <w:p w14:paraId="6CA507E6"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Piedāvātais </w:t>
      </w:r>
      <w:r>
        <w:rPr>
          <w:rFonts w:ascii="Times New Roman" w:eastAsia="Times New Roman" w:hAnsi="Times New Roman" w:cs="Times New Roman"/>
          <w:sz w:val="24"/>
          <w:szCs w:val="24"/>
        </w:rPr>
        <w:t>g</w:t>
      </w:r>
      <w:r w:rsidRPr="00AA63D4">
        <w:rPr>
          <w:rFonts w:ascii="Times New Roman" w:eastAsia="Times New Roman" w:hAnsi="Times New Roman" w:cs="Times New Roman"/>
          <w:sz w:val="24"/>
          <w:szCs w:val="24"/>
        </w:rPr>
        <w:t xml:space="preserve">arantijas laiks </w:t>
      </w:r>
      <w:r>
        <w:rPr>
          <w:rFonts w:ascii="Times New Roman" w:eastAsia="Times New Roman" w:hAnsi="Times New Roman" w:cs="Times New Roman"/>
          <w:sz w:val="24"/>
          <w:szCs w:val="24"/>
        </w:rPr>
        <w:t>precēm</w:t>
      </w:r>
      <w:r w:rsidRPr="00AA63D4">
        <w:rPr>
          <w:rFonts w:ascii="Times New Roman" w:eastAsia="Times New Roman" w:hAnsi="Times New Roman" w:cs="Times New Roman"/>
          <w:sz w:val="24"/>
          <w:szCs w:val="24"/>
        </w:rPr>
        <w:t>: ________ (__________________________) mēneši.</w:t>
      </w:r>
    </w:p>
    <w:p w14:paraId="122D0322" w14:textId="77777777" w:rsidR="00AA63D4" w:rsidRDefault="00AA63D4" w:rsidP="00AA63D4">
      <w:pPr>
        <w:spacing w:after="0" w:line="240" w:lineRule="auto"/>
        <w:ind w:right="-964"/>
        <w:jc w:val="both"/>
        <w:rPr>
          <w:rFonts w:ascii="Times New Roman" w:eastAsia="Times New Roman" w:hAnsi="Times New Roman" w:cs="Times New Roman"/>
          <w:sz w:val="24"/>
          <w:szCs w:val="24"/>
        </w:rPr>
      </w:pPr>
    </w:p>
    <w:p w14:paraId="7C1582EA" w14:textId="326A1521" w:rsidR="00691187" w:rsidRPr="00635870" w:rsidRDefault="00AA63D4" w:rsidP="00A04C82">
      <w:pPr>
        <w:tabs>
          <w:tab w:val="left" w:pos="851"/>
          <w:tab w:val="left" w:pos="1860"/>
        </w:tabs>
        <w:suppressAutoHyphens/>
        <w:spacing w:after="0" w:line="240" w:lineRule="auto"/>
        <w:ind w:right="-143"/>
        <w:jc w:val="both"/>
        <w:rPr>
          <w:rFonts w:ascii="Times New Roman" w:hAnsi="Times New Roman" w:cs="Times New Roman"/>
          <w:bCs/>
          <w:sz w:val="24"/>
          <w:szCs w:val="24"/>
        </w:rPr>
      </w:pPr>
      <w:r w:rsidRPr="007C5B6E">
        <w:rPr>
          <w:rFonts w:ascii="Times New Roman" w:eastAsia="Times New Roman" w:hAnsi="Times New Roman" w:cs="Times New Roman"/>
          <w:b/>
          <w:sz w:val="24"/>
          <w:szCs w:val="24"/>
        </w:rPr>
        <w:t xml:space="preserve">Iepirkuma </w:t>
      </w:r>
      <w:r w:rsidR="00635870">
        <w:rPr>
          <w:rFonts w:ascii="Times New Roman" w:eastAsia="Times New Roman" w:hAnsi="Times New Roman" w:cs="Times New Roman"/>
          <w:b/>
          <w:sz w:val="24"/>
          <w:szCs w:val="24"/>
        </w:rPr>
        <w:t xml:space="preserve">priekšmeta </w:t>
      </w:r>
      <w:r w:rsidRPr="007C5B6E">
        <w:rPr>
          <w:rFonts w:ascii="Times New Roman" w:eastAsia="Times New Roman" w:hAnsi="Times New Roman" w:cs="Times New Roman"/>
          <w:b/>
          <w:sz w:val="24"/>
          <w:szCs w:val="24"/>
        </w:rPr>
        <w:t>II daļai</w:t>
      </w:r>
      <w:r w:rsidRPr="00E46DB6">
        <w:rPr>
          <w:rFonts w:ascii="Times New Roman" w:eastAsia="Times New Roman" w:hAnsi="Times New Roman" w:cs="Times New Roman"/>
          <w:sz w:val="24"/>
          <w:szCs w:val="24"/>
        </w:rPr>
        <w:t xml:space="preserve"> </w:t>
      </w:r>
      <w:r w:rsidR="00635870">
        <w:rPr>
          <w:rFonts w:ascii="Times New Roman" w:eastAsia="Times New Roman" w:hAnsi="Times New Roman" w:cs="Times New Roman"/>
          <w:sz w:val="24"/>
          <w:szCs w:val="24"/>
        </w:rPr>
        <w:t>“</w:t>
      </w:r>
      <w:r w:rsidR="006A52CE" w:rsidRPr="006A52CE">
        <w:rPr>
          <w:rFonts w:ascii="Times New Roman" w:hAnsi="Times New Roman" w:cs="Times New Roman"/>
          <w:bCs/>
          <w:sz w:val="24"/>
          <w:szCs w:val="24"/>
        </w:rPr>
        <w:t>Laboratorijas trauku un aprīkojuma iegāde un piegāde Siguldas Valsts ģimnāzijai</w:t>
      </w:r>
      <w:r w:rsidR="00D00142">
        <w:rPr>
          <w:rFonts w:ascii="Times New Roman" w:hAnsi="Times New Roman" w:cs="Times New Roman"/>
          <w:bCs/>
          <w:sz w:val="24"/>
          <w:szCs w:val="24"/>
        </w:rPr>
        <w:t>”</w:t>
      </w:r>
    </w:p>
    <w:p w14:paraId="565302A5" w14:textId="346ACA83" w:rsidR="00AA63D4" w:rsidRPr="00AA63D4" w:rsidRDefault="00AA63D4" w:rsidP="00691187">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AA63D4" w:rsidRPr="00AA63D4" w14:paraId="5CDFBBA6" w14:textId="77777777" w:rsidTr="00635870">
        <w:tc>
          <w:tcPr>
            <w:tcW w:w="3060" w:type="dxa"/>
            <w:tcBorders>
              <w:top w:val="single" w:sz="4" w:space="0" w:color="auto"/>
              <w:left w:val="single" w:sz="4" w:space="0" w:color="auto"/>
              <w:bottom w:val="single" w:sz="4" w:space="0" w:color="auto"/>
              <w:right w:val="single" w:sz="4" w:space="0" w:color="auto"/>
            </w:tcBorders>
            <w:hideMark/>
          </w:tcPr>
          <w:p w14:paraId="49996A67"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bez PVN ....%</w:t>
            </w:r>
          </w:p>
          <w:p w14:paraId="1D93D1EE"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4AE94923"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PVN ....... %</w:t>
            </w:r>
          </w:p>
          <w:p w14:paraId="72A7ADF6"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25C9A5F0"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ieskaitot PVN ......%</w:t>
            </w:r>
          </w:p>
          <w:p w14:paraId="43EFAD7F" w14:textId="77777777" w:rsidR="00AA63D4" w:rsidRPr="00635870" w:rsidRDefault="00AA63D4" w:rsidP="0062026E">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r>
      <w:tr w:rsidR="00AA63D4" w:rsidRPr="00AA63D4" w14:paraId="4150009C" w14:textId="77777777" w:rsidTr="00635870">
        <w:tc>
          <w:tcPr>
            <w:tcW w:w="3060" w:type="dxa"/>
            <w:tcBorders>
              <w:top w:val="single" w:sz="4" w:space="0" w:color="auto"/>
              <w:left w:val="single" w:sz="4" w:space="0" w:color="auto"/>
              <w:bottom w:val="single" w:sz="4" w:space="0" w:color="auto"/>
              <w:right w:val="single" w:sz="4" w:space="0" w:color="auto"/>
            </w:tcBorders>
          </w:tcPr>
          <w:p w14:paraId="0E2EB955"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3188A62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625C044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7F1E1D1E" w14:textId="77777777" w:rsidR="00AA63D4" w:rsidRPr="00AA63D4" w:rsidRDefault="00AA63D4" w:rsidP="0062026E">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2D8D9E18" w14:textId="559D68D0" w:rsidR="00AA63D4" w:rsidRPr="00AA63D4" w:rsidRDefault="00AA63D4" w:rsidP="00AA63D4">
      <w:pPr>
        <w:suppressAutoHyphens/>
        <w:spacing w:after="0" w:line="240" w:lineRule="auto"/>
        <w:jc w:val="both"/>
        <w:rPr>
          <w:rFonts w:ascii="Times New Roman" w:eastAsia="Times New Roman" w:hAnsi="Times New Roman" w:cs="Times New Roman"/>
          <w:b/>
          <w:u w:val="single"/>
          <w:lang w:eastAsia="ar-SA"/>
        </w:rPr>
      </w:pPr>
    </w:p>
    <w:p w14:paraId="2CF6C9B9" w14:textId="51CE566E" w:rsidR="00AA63D4" w:rsidRDefault="00AA63D4" w:rsidP="00AA63D4">
      <w:pPr>
        <w:spacing w:after="0" w:line="240" w:lineRule="auto"/>
        <w:ind w:right="-964"/>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Piedāvātais </w:t>
      </w:r>
      <w:r>
        <w:rPr>
          <w:rFonts w:ascii="Times New Roman" w:eastAsia="Times New Roman" w:hAnsi="Times New Roman" w:cs="Times New Roman"/>
          <w:sz w:val="24"/>
          <w:szCs w:val="24"/>
        </w:rPr>
        <w:t>g</w:t>
      </w:r>
      <w:r w:rsidRPr="00AA63D4">
        <w:rPr>
          <w:rFonts w:ascii="Times New Roman" w:eastAsia="Times New Roman" w:hAnsi="Times New Roman" w:cs="Times New Roman"/>
          <w:sz w:val="24"/>
          <w:szCs w:val="24"/>
        </w:rPr>
        <w:t xml:space="preserve">arantijas laiks </w:t>
      </w:r>
      <w:r>
        <w:rPr>
          <w:rFonts w:ascii="Times New Roman" w:eastAsia="Times New Roman" w:hAnsi="Times New Roman" w:cs="Times New Roman"/>
          <w:sz w:val="24"/>
          <w:szCs w:val="24"/>
        </w:rPr>
        <w:t>precēm</w:t>
      </w:r>
      <w:r w:rsidRPr="00AA63D4">
        <w:rPr>
          <w:rFonts w:ascii="Times New Roman" w:eastAsia="Times New Roman" w:hAnsi="Times New Roman" w:cs="Times New Roman"/>
          <w:sz w:val="24"/>
          <w:szCs w:val="24"/>
        </w:rPr>
        <w:t>: ________ (__________________________) mēneši.</w:t>
      </w:r>
    </w:p>
    <w:p w14:paraId="73D6985E" w14:textId="0AA04942" w:rsidR="006A52CE" w:rsidRDefault="006A52CE" w:rsidP="00AA63D4">
      <w:pPr>
        <w:spacing w:after="0" w:line="240" w:lineRule="auto"/>
        <w:ind w:right="-964"/>
        <w:jc w:val="both"/>
        <w:rPr>
          <w:rFonts w:ascii="Times New Roman" w:eastAsia="Times New Roman" w:hAnsi="Times New Roman" w:cs="Times New Roman"/>
          <w:sz w:val="24"/>
          <w:szCs w:val="24"/>
        </w:rPr>
      </w:pPr>
    </w:p>
    <w:p w14:paraId="73FF42D7" w14:textId="75EC2633" w:rsidR="006A52CE" w:rsidRPr="00635870" w:rsidRDefault="006A52CE" w:rsidP="006A52CE">
      <w:pPr>
        <w:tabs>
          <w:tab w:val="left" w:pos="851"/>
          <w:tab w:val="left" w:pos="1860"/>
        </w:tabs>
        <w:suppressAutoHyphens/>
        <w:spacing w:after="0" w:line="240" w:lineRule="auto"/>
        <w:ind w:right="-143"/>
        <w:jc w:val="both"/>
        <w:rPr>
          <w:rFonts w:ascii="Times New Roman" w:hAnsi="Times New Roman" w:cs="Times New Roman"/>
          <w:bCs/>
          <w:sz w:val="24"/>
          <w:szCs w:val="24"/>
        </w:rPr>
      </w:pPr>
      <w:r w:rsidRPr="007C5B6E">
        <w:rPr>
          <w:rFonts w:ascii="Times New Roman" w:eastAsia="Times New Roman" w:hAnsi="Times New Roman" w:cs="Times New Roman"/>
          <w:b/>
          <w:sz w:val="24"/>
          <w:szCs w:val="24"/>
        </w:rPr>
        <w:t xml:space="preserve">Iepirkuma </w:t>
      </w:r>
      <w:r>
        <w:rPr>
          <w:rFonts w:ascii="Times New Roman" w:eastAsia="Times New Roman" w:hAnsi="Times New Roman" w:cs="Times New Roman"/>
          <w:b/>
          <w:sz w:val="24"/>
          <w:szCs w:val="24"/>
        </w:rPr>
        <w:t xml:space="preserve">priekšmeta </w:t>
      </w:r>
      <w:r w:rsidRPr="007C5B6E">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I</w:t>
      </w:r>
      <w:r w:rsidRPr="007C5B6E">
        <w:rPr>
          <w:rFonts w:ascii="Times New Roman" w:eastAsia="Times New Roman" w:hAnsi="Times New Roman" w:cs="Times New Roman"/>
          <w:b/>
          <w:sz w:val="24"/>
          <w:szCs w:val="24"/>
        </w:rPr>
        <w:t xml:space="preserve"> daļai</w:t>
      </w:r>
      <w:r w:rsidRPr="00E46D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A52CE">
        <w:rPr>
          <w:rFonts w:ascii="Times New Roman" w:hAnsi="Times New Roman" w:cs="Times New Roman"/>
          <w:bCs/>
          <w:sz w:val="24"/>
          <w:szCs w:val="24"/>
        </w:rPr>
        <w:t>Specifisko</w:t>
      </w:r>
      <w:r w:rsidR="00D01F57">
        <w:rPr>
          <w:rFonts w:ascii="Times New Roman" w:hAnsi="Times New Roman" w:cs="Times New Roman"/>
          <w:bCs/>
          <w:sz w:val="24"/>
          <w:szCs w:val="24"/>
        </w:rPr>
        <w:t xml:space="preserve"> </w:t>
      </w:r>
      <w:r w:rsidR="0021261E">
        <w:rPr>
          <w:rFonts w:ascii="Times New Roman" w:hAnsi="Times New Roman" w:cs="Times New Roman"/>
          <w:bCs/>
          <w:sz w:val="24"/>
          <w:szCs w:val="24"/>
        </w:rPr>
        <w:t>dabaszinātņu</w:t>
      </w:r>
      <w:r w:rsidRPr="006A52CE">
        <w:rPr>
          <w:rFonts w:ascii="Times New Roman" w:hAnsi="Times New Roman" w:cs="Times New Roman"/>
          <w:bCs/>
          <w:sz w:val="24"/>
          <w:szCs w:val="24"/>
        </w:rPr>
        <w:t xml:space="preserve"> iekārtu un aprīkojuma iegāde un piegāde Siguldas Valsts ģimnāzijai</w:t>
      </w:r>
      <w:r>
        <w:rPr>
          <w:rFonts w:ascii="Times New Roman" w:hAnsi="Times New Roman" w:cs="Times New Roman"/>
          <w:bCs/>
          <w:sz w:val="24"/>
          <w:szCs w:val="24"/>
        </w:rPr>
        <w:t>”</w:t>
      </w:r>
    </w:p>
    <w:p w14:paraId="22B42F76" w14:textId="77777777" w:rsidR="006A52CE" w:rsidRPr="00AA63D4" w:rsidRDefault="006A52CE" w:rsidP="006A52CE">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6A52CE" w:rsidRPr="00AA63D4" w14:paraId="737FC3F6" w14:textId="77777777" w:rsidTr="001170C5">
        <w:tc>
          <w:tcPr>
            <w:tcW w:w="3060" w:type="dxa"/>
            <w:tcBorders>
              <w:top w:val="single" w:sz="4" w:space="0" w:color="auto"/>
              <w:left w:val="single" w:sz="4" w:space="0" w:color="auto"/>
              <w:bottom w:val="single" w:sz="4" w:space="0" w:color="auto"/>
              <w:right w:val="single" w:sz="4" w:space="0" w:color="auto"/>
            </w:tcBorders>
            <w:hideMark/>
          </w:tcPr>
          <w:p w14:paraId="758D975C"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bez PVN ....%</w:t>
            </w:r>
          </w:p>
          <w:p w14:paraId="53F487ED"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670F7154"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PVN ....... %</w:t>
            </w:r>
          </w:p>
          <w:p w14:paraId="567B8260"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5B457510"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EUR, ieskaitot PVN ......%</w:t>
            </w:r>
          </w:p>
          <w:p w14:paraId="12A8DF00" w14:textId="77777777" w:rsidR="006A52CE" w:rsidRPr="00635870" w:rsidRDefault="006A52CE" w:rsidP="001170C5">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Times New Roman" w:eastAsia="Times New Roman" w:hAnsi="Times New Roman" w:cs="Times New Roman"/>
              </w:rPr>
              <w:t>(summa cipariem un vārdiem)</w:t>
            </w:r>
          </w:p>
        </w:tc>
      </w:tr>
      <w:tr w:rsidR="006A52CE" w:rsidRPr="00AA63D4" w14:paraId="04052785" w14:textId="77777777" w:rsidTr="001170C5">
        <w:tc>
          <w:tcPr>
            <w:tcW w:w="3060" w:type="dxa"/>
            <w:tcBorders>
              <w:top w:val="single" w:sz="4" w:space="0" w:color="auto"/>
              <w:left w:val="single" w:sz="4" w:space="0" w:color="auto"/>
              <w:bottom w:val="single" w:sz="4" w:space="0" w:color="auto"/>
              <w:right w:val="single" w:sz="4" w:space="0" w:color="auto"/>
            </w:tcBorders>
          </w:tcPr>
          <w:p w14:paraId="078DA0B8" w14:textId="77777777" w:rsidR="006A52CE" w:rsidRPr="00AA63D4" w:rsidRDefault="006A52CE" w:rsidP="001170C5">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5F5B5921" w14:textId="77777777" w:rsidR="006A52CE" w:rsidRPr="00AA63D4" w:rsidRDefault="006A52CE" w:rsidP="001170C5">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4E774039" w14:textId="77777777" w:rsidR="006A52CE" w:rsidRPr="00AA63D4" w:rsidRDefault="006A52CE" w:rsidP="001170C5">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4FE7A080" w14:textId="77777777" w:rsidR="006A52CE" w:rsidRPr="00AA63D4" w:rsidRDefault="006A52CE" w:rsidP="001170C5">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54C9C4B3" w14:textId="77777777" w:rsidR="006A52CE" w:rsidRPr="00AA63D4" w:rsidRDefault="006A52CE" w:rsidP="006A52CE">
      <w:pPr>
        <w:suppressAutoHyphens/>
        <w:spacing w:after="0" w:line="240" w:lineRule="auto"/>
        <w:jc w:val="both"/>
        <w:rPr>
          <w:rFonts w:ascii="Times New Roman" w:eastAsia="Times New Roman" w:hAnsi="Times New Roman" w:cs="Times New Roman"/>
          <w:b/>
          <w:u w:val="single"/>
          <w:lang w:eastAsia="ar-SA"/>
        </w:rPr>
      </w:pPr>
    </w:p>
    <w:p w14:paraId="5B8BE762" w14:textId="77777777" w:rsidR="006A52CE" w:rsidRDefault="006A52CE" w:rsidP="006A52CE">
      <w:pPr>
        <w:spacing w:after="0" w:line="240" w:lineRule="auto"/>
        <w:ind w:right="-964"/>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 xml:space="preserve">Piedāvātais </w:t>
      </w:r>
      <w:r>
        <w:rPr>
          <w:rFonts w:ascii="Times New Roman" w:eastAsia="Times New Roman" w:hAnsi="Times New Roman" w:cs="Times New Roman"/>
          <w:sz w:val="24"/>
          <w:szCs w:val="24"/>
        </w:rPr>
        <w:t>g</w:t>
      </w:r>
      <w:r w:rsidRPr="00AA63D4">
        <w:rPr>
          <w:rFonts w:ascii="Times New Roman" w:eastAsia="Times New Roman" w:hAnsi="Times New Roman" w:cs="Times New Roman"/>
          <w:sz w:val="24"/>
          <w:szCs w:val="24"/>
        </w:rPr>
        <w:t xml:space="preserve">arantijas laiks </w:t>
      </w:r>
      <w:r>
        <w:rPr>
          <w:rFonts w:ascii="Times New Roman" w:eastAsia="Times New Roman" w:hAnsi="Times New Roman" w:cs="Times New Roman"/>
          <w:sz w:val="24"/>
          <w:szCs w:val="24"/>
        </w:rPr>
        <w:t>precēm</w:t>
      </w:r>
      <w:r w:rsidRPr="00AA63D4">
        <w:rPr>
          <w:rFonts w:ascii="Times New Roman" w:eastAsia="Times New Roman" w:hAnsi="Times New Roman" w:cs="Times New Roman"/>
          <w:sz w:val="24"/>
          <w:szCs w:val="24"/>
        </w:rPr>
        <w:t>: ________ (__________________________) mēneši.</w:t>
      </w:r>
    </w:p>
    <w:p w14:paraId="42272D3D" w14:textId="77777777" w:rsidR="006A52CE" w:rsidRDefault="006A52CE" w:rsidP="00AA63D4">
      <w:pPr>
        <w:spacing w:after="0" w:line="240" w:lineRule="auto"/>
        <w:ind w:right="-964"/>
        <w:jc w:val="both"/>
        <w:rPr>
          <w:rFonts w:ascii="Times New Roman" w:eastAsia="Times New Roman" w:hAnsi="Times New Roman" w:cs="Times New Roman"/>
          <w:sz w:val="24"/>
          <w:szCs w:val="24"/>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2179"/>
        <w:gridCol w:w="2250"/>
      </w:tblGrid>
      <w:tr w:rsidR="00AA63D4" w:rsidRPr="00AA63D4" w14:paraId="47F61188" w14:textId="77777777" w:rsidTr="00AA63D4">
        <w:tc>
          <w:tcPr>
            <w:tcW w:w="4841" w:type="dxa"/>
            <w:tcBorders>
              <w:top w:val="single" w:sz="4" w:space="0" w:color="auto"/>
              <w:left w:val="single" w:sz="4" w:space="0" w:color="000000"/>
              <w:bottom w:val="single" w:sz="4" w:space="0" w:color="000000"/>
              <w:right w:val="single" w:sz="4" w:space="0" w:color="000000"/>
            </w:tcBorders>
            <w:hideMark/>
          </w:tcPr>
          <w:p w14:paraId="74C141C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Pretendenta nosaukums</w:t>
            </w:r>
          </w:p>
        </w:tc>
        <w:tc>
          <w:tcPr>
            <w:tcW w:w="4429" w:type="dxa"/>
            <w:gridSpan w:val="2"/>
            <w:tcBorders>
              <w:top w:val="single" w:sz="4" w:space="0" w:color="auto"/>
              <w:left w:val="single" w:sz="4" w:space="0" w:color="000000"/>
              <w:bottom w:val="single" w:sz="4" w:space="0" w:color="000000"/>
              <w:right w:val="single" w:sz="4" w:space="0" w:color="000000"/>
            </w:tcBorders>
          </w:tcPr>
          <w:p w14:paraId="3506263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5DFCF3C4"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460B75A8"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Vienotais reģistrācijas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40AD9369"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0FCC8396"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4C209120"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Juridiskā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186C5A2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030829DC"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33E0C20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Biroja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508114CF"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46145453"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6B3A9C89"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Kontaktpersona (vārds, uzvārds, amats)</w:t>
            </w:r>
          </w:p>
        </w:tc>
        <w:tc>
          <w:tcPr>
            <w:tcW w:w="4429" w:type="dxa"/>
            <w:gridSpan w:val="2"/>
            <w:tcBorders>
              <w:top w:val="single" w:sz="4" w:space="0" w:color="000000"/>
              <w:left w:val="single" w:sz="4" w:space="0" w:color="000000"/>
              <w:bottom w:val="single" w:sz="4" w:space="0" w:color="000000"/>
              <w:right w:val="single" w:sz="4" w:space="0" w:color="000000"/>
            </w:tcBorders>
          </w:tcPr>
          <w:p w14:paraId="429415C7"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787960BA"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14F3D69C"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Tālruņa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697CEC12"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54EF1F43"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6380B8E1"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Faksa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5C416C93"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28D7B34A" w14:textId="77777777" w:rsidTr="00AA63D4">
        <w:tc>
          <w:tcPr>
            <w:tcW w:w="4841" w:type="dxa"/>
            <w:tcBorders>
              <w:top w:val="single" w:sz="4" w:space="0" w:color="000000"/>
              <w:left w:val="single" w:sz="4" w:space="0" w:color="000000"/>
              <w:bottom w:val="single" w:sz="4" w:space="0" w:color="000000"/>
              <w:right w:val="single" w:sz="4" w:space="0" w:color="000000"/>
            </w:tcBorders>
            <w:hideMark/>
          </w:tcPr>
          <w:p w14:paraId="748F41B3"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E-pasta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36D8739A"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AA63D4" w:rsidRPr="00AA63D4" w14:paraId="30425DC9" w14:textId="77777777" w:rsidTr="00AA63D4">
        <w:tc>
          <w:tcPr>
            <w:tcW w:w="4841" w:type="dxa"/>
            <w:vMerge w:val="restart"/>
            <w:tcBorders>
              <w:top w:val="single" w:sz="4" w:space="0" w:color="000000"/>
              <w:left w:val="single" w:sz="4" w:space="0" w:color="000000"/>
              <w:bottom w:val="single" w:sz="4" w:space="0" w:color="000000"/>
              <w:right w:val="single" w:sz="4" w:space="0" w:color="000000"/>
            </w:tcBorders>
            <w:hideMark/>
          </w:tcPr>
          <w:p w14:paraId="133DD24A" w14:textId="77777777" w:rsidR="00AA63D4" w:rsidRPr="00AA63D4" w:rsidRDefault="00AA63D4" w:rsidP="00AA63D4">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AA63D4">
              <w:rPr>
                <w:rFonts w:ascii="Times New Roman" w:eastAsia="Times New Roman" w:hAnsi="Times New Roman" w:cs="Times New Roman"/>
                <w:sz w:val="24"/>
                <w:szCs w:val="24"/>
              </w:rPr>
              <w:t>Pretendenta statuss</w:t>
            </w:r>
            <w:r w:rsidRPr="00AA63D4">
              <w:rPr>
                <w:rFonts w:ascii="Times New Roman" w:eastAsia="Times New Roman" w:hAnsi="Times New Roman" w:cs="Times New Roman"/>
                <w:sz w:val="24"/>
                <w:szCs w:val="24"/>
                <w:vertAlign w:val="superscript"/>
              </w:rPr>
              <w:footnoteReference w:id="1"/>
            </w:r>
          </w:p>
        </w:tc>
        <w:tc>
          <w:tcPr>
            <w:tcW w:w="2179" w:type="dxa"/>
            <w:tcBorders>
              <w:top w:val="single" w:sz="4" w:space="0" w:color="000000"/>
              <w:left w:val="single" w:sz="4" w:space="0" w:color="000000"/>
              <w:bottom w:val="single" w:sz="4" w:space="0" w:color="000000"/>
              <w:right w:val="single" w:sz="4" w:space="0" w:color="000000"/>
            </w:tcBorders>
            <w:hideMark/>
          </w:tcPr>
          <w:p w14:paraId="45B91ED9"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mazais uzņēmums</w:t>
            </w:r>
          </w:p>
        </w:tc>
        <w:tc>
          <w:tcPr>
            <w:tcW w:w="2250" w:type="dxa"/>
            <w:tcBorders>
              <w:top w:val="single" w:sz="4" w:space="0" w:color="000000"/>
              <w:left w:val="single" w:sz="4" w:space="0" w:color="000000"/>
              <w:bottom w:val="single" w:sz="4" w:space="0" w:color="000000"/>
              <w:right w:val="single" w:sz="4" w:space="0" w:color="000000"/>
            </w:tcBorders>
          </w:tcPr>
          <w:p w14:paraId="69E14CFC"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vidējais uzņēmums</w:t>
            </w:r>
          </w:p>
          <w:p w14:paraId="03535DCE"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p>
        </w:tc>
      </w:tr>
      <w:tr w:rsidR="00AA63D4" w:rsidRPr="00AA63D4" w14:paraId="646DAA7D" w14:textId="77777777" w:rsidTr="00AA63D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14B977" w14:textId="77777777" w:rsidR="00AA63D4" w:rsidRPr="00AA63D4" w:rsidRDefault="00AA63D4" w:rsidP="00AA63D4">
            <w:pPr>
              <w:spacing w:after="0" w:line="256" w:lineRule="auto"/>
              <w:rPr>
                <w:rFonts w:ascii="Times New Roman" w:eastAsia="Times New Roman" w:hAnsi="Times New Roman" w:cs="Times New Roman"/>
                <w:sz w:val="24"/>
                <w:szCs w:val="24"/>
              </w:rPr>
            </w:pPr>
          </w:p>
        </w:tc>
        <w:tc>
          <w:tcPr>
            <w:tcW w:w="4429" w:type="dxa"/>
            <w:gridSpan w:val="2"/>
            <w:tcBorders>
              <w:top w:val="single" w:sz="4" w:space="0" w:color="000000"/>
              <w:left w:val="single" w:sz="4" w:space="0" w:color="000000"/>
              <w:bottom w:val="single" w:sz="4" w:space="0" w:color="000000"/>
              <w:right w:val="single" w:sz="4" w:space="0" w:color="000000"/>
            </w:tcBorders>
          </w:tcPr>
          <w:p w14:paraId="1F1C0C15"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r w:rsidRPr="00635870">
              <w:rPr>
                <w:rFonts w:ascii="Segoe UI Symbol" w:eastAsia="Times New Roman" w:hAnsi="Segoe UI Symbol" w:cs="Segoe UI Symbol"/>
              </w:rPr>
              <w:t>☐</w:t>
            </w:r>
            <w:r w:rsidRPr="00635870">
              <w:rPr>
                <w:rFonts w:ascii="Times New Roman" w:eastAsia="Times New Roman" w:hAnsi="Times New Roman" w:cs="Times New Roman"/>
              </w:rPr>
              <w:t xml:space="preserve"> lielais uzņēmums</w:t>
            </w:r>
          </w:p>
          <w:p w14:paraId="1208533B" w14:textId="77777777" w:rsidR="00AA63D4" w:rsidRPr="00635870" w:rsidRDefault="00AA63D4" w:rsidP="00AA63D4">
            <w:pPr>
              <w:tabs>
                <w:tab w:val="left" w:pos="851"/>
                <w:tab w:val="left" w:pos="1860"/>
              </w:tabs>
              <w:suppressAutoHyphens/>
              <w:spacing w:after="0" w:line="240" w:lineRule="auto"/>
              <w:jc w:val="both"/>
              <w:rPr>
                <w:rFonts w:ascii="Times New Roman" w:eastAsia="Times New Roman" w:hAnsi="Times New Roman" w:cs="Times New Roman"/>
              </w:rPr>
            </w:pPr>
          </w:p>
        </w:tc>
      </w:tr>
    </w:tbl>
    <w:p w14:paraId="47D7B914" w14:textId="3962225A"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bookmarkStart w:id="0" w:name="_GoBack"/>
      <w:bookmarkEnd w:id="0"/>
      <w:r w:rsidRPr="00AA63D4">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piegādājot preces</w:t>
      </w:r>
      <w:r w:rsidRPr="00AA63D4">
        <w:rPr>
          <w:rFonts w:ascii="Times New Roman" w:eastAsia="Times New Roman" w:hAnsi="Times New Roman" w:cs="Times New Roman"/>
          <w:color w:val="000000"/>
          <w:sz w:val="24"/>
          <w:szCs w:val="24"/>
        </w:rPr>
        <w:t>, tiks ievēroti Pasūtītāja pārstāvju norādījumi.</w:t>
      </w:r>
    </w:p>
    <w:p w14:paraId="39E40364" w14:textId="3A0F7CC3" w:rsidR="00AA63D4" w:rsidRDefault="00AA63D4" w:rsidP="002F3D42">
      <w:pPr>
        <w:spacing w:after="0" w:line="240" w:lineRule="auto"/>
        <w:ind w:right="-99"/>
        <w:jc w:val="both"/>
        <w:rPr>
          <w:rFonts w:ascii="Times New Roman" w:eastAsia="Calibri" w:hAnsi="Times New Roman" w:cs="Times New Roman"/>
          <w:color w:val="000000"/>
          <w:sz w:val="24"/>
          <w:szCs w:val="24"/>
        </w:rPr>
      </w:pPr>
      <w:r w:rsidRPr="00AA63D4">
        <w:rPr>
          <w:rFonts w:ascii="Times New Roman" w:eastAsia="Times New Roman" w:hAnsi="Times New Roman" w:cs="Times New Roman"/>
          <w:color w:val="000000"/>
          <w:sz w:val="24"/>
          <w:szCs w:val="24"/>
        </w:rPr>
        <w:t xml:space="preserve">Apliecinām, ka </w:t>
      </w:r>
      <w:r w:rsidRPr="00AA63D4">
        <w:rPr>
          <w:rFonts w:ascii="Times New Roman" w:eastAsia="Calibri" w:hAnsi="Times New Roman" w:cs="Times New Roman"/>
          <w:color w:val="000000"/>
          <w:sz w:val="24"/>
          <w:szCs w:val="24"/>
        </w:rPr>
        <w:t>mūsu rīcībā ir visi tehniskie un personāla resursi, lai kvalitatīvi un savlaicīgi nodrošinātu Pasūtītājam nepieciešamo</w:t>
      </w:r>
      <w:r>
        <w:rPr>
          <w:rFonts w:ascii="Times New Roman" w:eastAsia="Calibri" w:hAnsi="Times New Roman" w:cs="Times New Roman"/>
          <w:color w:val="000000"/>
          <w:sz w:val="24"/>
          <w:szCs w:val="24"/>
        </w:rPr>
        <w:t xml:space="preserve"> preču piegādi</w:t>
      </w:r>
      <w:r w:rsidRPr="00AA63D4">
        <w:rPr>
          <w:rFonts w:ascii="Times New Roman" w:eastAsia="Calibri" w:hAnsi="Times New Roman" w:cs="Times New Roman"/>
          <w:color w:val="000000"/>
          <w:sz w:val="24"/>
          <w:szCs w:val="24"/>
        </w:rPr>
        <w:t>.</w:t>
      </w:r>
    </w:p>
    <w:p w14:paraId="7F320E57" w14:textId="1565F7BD" w:rsidR="00D00142" w:rsidRPr="00AA63D4" w:rsidRDefault="00D00142"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 xml:space="preserve">Apliecinām, ka </w:t>
      </w:r>
      <w:r>
        <w:rPr>
          <w:rFonts w:ascii="Times New Roman" w:eastAsia="Times New Roman" w:hAnsi="Times New Roman" w:cs="Times New Roman"/>
          <w:color w:val="000000"/>
          <w:sz w:val="24"/>
          <w:szCs w:val="24"/>
        </w:rPr>
        <w:t>preču</w:t>
      </w:r>
      <w:r w:rsidRPr="00AA63D4">
        <w:rPr>
          <w:rFonts w:ascii="Times New Roman" w:eastAsia="Times New Roman" w:hAnsi="Times New Roman" w:cs="Times New Roman"/>
          <w:color w:val="000000"/>
          <w:sz w:val="24"/>
          <w:szCs w:val="24"/>
        </w:rPr>
        <w:t xml:space="preserve"> apjoms ir skaidrs un ka t</w:t>
      </w:r>
      <w:r>
        <w:rPr>
          <w:rFonts w:ascii="Times New Roman" w:eastAsia="Times New Roman" w:hAnsi="Times New Roman" w:cs="Times New Roman"/>
          <w:color w:val="000000"/>
          <w:sz w:val="24"/>
          <w:szCs w:val="24"/>
        </w:rPr>
        <w:t>ās varam piegādāt</w:t>
      </w:r>
      <w:r w:rsidRPr="00AA63D4">
        <w:rPr>
          <w:rFonts w:ascii="Times New Roman" w:eastAsia="Times New Roman" w:hAnsi="Times New Roman" w:cs="Times New Roman"/>
          <w:color w:val="000000"/>
          <w:sz w:val="24"/>
          <w:szCs w:val="24"/>
        </w:rPr>
        <w:t>, atbilstoši Nolikumam un tā pielikumiem.</w:t>
      </w:r>
    </w:p>
    <w:p w14:paraId="7B62E5F9" w14:textId="4E792A7C" w:rsidR="00AA63D4" w:rsidRDefault="00AA63D4" w:rsidP="002F3D42">
      <w:pPr>
        <w:keepNext/>
        <w:tabs>
          <w:tab w:val="left" w:pos="720"/>
        </w:tabs>
        <w:suppressAutoHyphens/>
        <w:spacing w:after="0" w:line="240" w:lineRule="auto"/>
        <w:ind w:right="-99"/>
        <w:jc w:val="both"/>
        <w:rPr>
          <w:rFonts w:ascii="Times New Roman" w:eastAsia="Times New Roman" w:hAnsi="Times New Roman" w:cs="Times New Roman"/>
          <w:bCs/>
          <w:iCs/>
          <w:sz w:val="24"/>
          <w:szCs w:val="24"/>
        </w:rPr>
      </w:pPr>
      <w:r w:rsidRPr="00AA63D4">
        <w:rPr>
          <w:rFonts w:ascii="Times New Roman" w:eastAsia="Times New Roman" w:hAnsi="Times New Roman" w:cs="Times New Roman"/>
          <w:color w:val="000000"/>
          <w:sz w:val="24"/>
          <w:szCs w:val="24"/>
        </w:rPr>
        <w:t xml:space="preserve">Apliecinām, ka </w:t>
      </w:r>
      <w:r w:rsidRPr="00AA63D4">
        <w:rPr>
          <w:rFonts w:ascii="Times New Roman" w:eastAsia="Times New Roman" w:hAnsi="Times New Roman" w:cs="Times New Roman"/>
          <w:bCs/>
          <w:iCs/>
          <w:sz w:val="24"/>
          <w:szCs w:val="24"/>
        </w:rPr>
        <w:t>piekrītam visiem iepirkuma līguma projekta no</w:t>
      </w:r>
      <w:r>
        <w:rPr>
          <w:rFonts w:ascii="Times New Roman" w:eastAsia="Times New Roman" w:hAnsi="Times New Roman" w:cs="Times New Roman"/>
          <w:bCs/>
          <w:iCs/>
          <w:sz w:val="24"/>
          <w:szCs w:val="24"/>
        </w:rPr>
        <w:t>teikumiem</w:t>
      </w:r>
      <w:r w:rsidRPr="00AA63D4">
        <w:rPr>
          <w:rFonts w:ascii="Times New Roman" w:eastAsia="Times New Roman" w:hAnsi="Times New Roman" w:cs="Times New Roman"/>
          <w:bCs/>
          <w:iCs/>
          <w:sz w:val="24"/>
          <w:szCs w:val="24"/>
        </w:rPr>
        <w:t xml:space="preserve"> (Nolikuma </w:t>
      </w:r>
      <w:r w:rsidR="00D00142">
        <w:rPr>
          <w:rFonts w:ascii="Times New Roman" w:eastAsia="Times New Roman" w:hAnsi="Times New Roman" w:cs="Times New Roman"/>
          <w:bCs/>
          <w:iCs/>
          <w:sz w:val="24"/>
          <w:szCs w:val="24"/>
        </w:rPr>
        <w:t>8</w:t>
      </w:r>
      <w:r w:rsidRPr="00AA63D4">
        <w:rPr>
          <w:rFonts w:ascii="Times New Roman" w:eastAsia="Times New Roman" w:hAnsi="Times New Roman" w:cs="Times New Roman"/>
          <w:bCs/>
          <w:iCs/>
          <w:sz w:val="24"/>
          <w:szCs w:val="24"/>
        </w:rPr>
        <w:t>.pielikums).</w:t>
      </w:r>
    </w:p>
    <w:p w14:paraId="195FC592" w14:textId="6BC9DC82" w:rsidR="00D00142" w:rsidRPr="0021261E" w:rsidRDefault="00D00142" w:rsidP="00D00142">
      <w:pPr>
        <w:keepNext/>
        <w:tabs>
          <w:tab w:val="left" w:pos="720"/>
        </w:tabs>
        <w:suppressAutoHyphens/>
        <w:spacing w:after="0" w:line="240" w:lineRule="auto"/>
        <w:jc w:val="both"/>
        <w:rPr>
          <w:rFonts w:ascii="Times New Roman" w:eastAsia="Calibri" w:hAnsi="Times New Roman" w:cs="Times New Roman"/>
          <w:sz w:val="24"/>
        </w:rPr>
      </w:pPr>
      <w:r w:rsidRPr="0021261E">
        <w:rPr>
          <w:rFonts w:ascii="Times New Roman" w:eastAsia="Times New Roman" w:hAnsi="Times New Roman" w:cs="Times New Roman"/>
          <w:bCs/>
          <w:iCs/>
          <w:sz w:val="24"/>
          <w:szCs w:val="24"/>
        </w:rPr>
        <w:t xml:space="preserve">Apliecinām, ka uz mums neattiecas Publisko iepirkumu likuma 42.panta pirmās daļas </w:t>
      </w:r>
      <w:r w:rsidRPr="0021261E">
        <w:rPr>
          <w:rFonts w:ascii="Times New Roman" w:eastAsia="Calibri" w:hAnsi="Times New Roman" w:cs="Times New Roman"/>
          <w:sz w:val="24"/>
        </w:rPr>
        <w:t>1., 3., 4., 5., 6. vai 7. punktā minētie izslēgšanas gadījumi</w:t>
      </w:r>
      <w:r w:rsidRPr="0021261E">
        <w:rPr>
          <w:rFonts w:ascii="Times New Roman" w:eastAsia="Calibri" w:hAnsi="Times New Roman" w:cs="Times New Roman"/>
          <w:sz w:val="24"/>
          <w:vertAlign w:val="superscript"/>
        </w:rPr>
        <w:footnoteReference w:id="2"/>
      </w:r>
      <w:r w:rsidRPr="0021261E">
        <w:rPr>
          <w:rFonts w:ascii="Times New Roman" w:eastAsia="Calibri" w:hAnsi="Times New Roman" w:cs="Times New Roman"/>
          <w:sz w:val="24"/>
        </w:rPr>
        <w:t>.</w:t>
      </w:r>
      <w:r w:rsidR="00C84396" w:rsidRPr="0021261E">
        <w:rPr>
          <w:rFonts w:ascii="Times New Roman" w:eastAsia="Calibri" w:hAnsi="Times New Roman" w:cs="Times New Roman"/>
          <w:sz w:val="24"/>
        </w:rPr>
        <w:t xml:space="preserve"> </w:t>
      </w:r>
    </w:p>
    <w:p w14:paraId="5BAF3E54" w14:textId="13E78F05" w:rsidR="00D00142" w:rsidRPr="00C84396" w:rsidRDefault="00D00142" w:rsidP="00D00142">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21261E">
        <w:rPr>
          <w:rFonts w:ascii="Times New Roman" w:eastAsia="Calibri" w:hAnsi="Times New Roman" w:cs="Times New Roman"/>
          <w:sz w:val="24"/>
          <w:szCs w:val="24"/>
          <w:lang w:eastAsia="lv-LV"/>
        </w:rPr>
        <w:t>Atļaujam Pasūtītājam iepirkuma ietvaros un tā rezultātā noslēgtā iepirkuma līguma administrēšanai, apstrādāt savā piedāvājumā norādīto fizisko personu datus saskaņā ar Fizisko personu datu aizsardzības likumu.</w:t>
      </w:r>
      <w:r w:rsidRPr="001B43EE">
        <w:rPr>
          <w:rFonts w:ascii="Times New Roman" w:eastAsia="Calibri" w:hAnsi="Times New Roman" w:cs="Times New Roman"/>
          <w:sz w:val="24"/>
          <w:szCs w:val="24"/>
          <w:lang w:eastAsia="lv-LV"/>
        </w:rPr>
        <w:t xml:space="preserve"> </w:t>
      </w:r>
    </w:p>
    <w:p w14:paraId="2F46CD48" w14:textId="096505B4"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4A3E21B7" w14:textId="77777777"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Piedāvājuma derīguma termiņš ir _________ dienas (ne mazāk kā 120 dienas).</w:t>
      </w:r>
    </w:p>
    <w:p w14:paraId="4CA04C29" w14:textId="2ECCBD57" w:rsid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Informācija, kas pēc Pretendenta domām ir uzskatāma par ierobežotas pieejamības informāciju, atrodas Pretendenta piedāvājuma _________________________ (</w:t>
      </w:r>
      <w:r w:rsidR="00C84396">
        <w:rPr>
          <w:rFonts w:ascii="Times New Roman" w:eastAsia="Times New Roman" w:hAnsi="Times New Roman" w:cs="Times New Roman"/>
          <w:color w:val="000000"/>
          <w:sz w:val="24"/>
          <w:szCs w:val="24"/>
        </w:rPr>
        <w:t>datnes</w:t>
      </w:r>
      <w:r w:rsidRPr="00AA63D4">
        <w:rPr>
          <w:rFonts w:ascii="Times New Roman" w:eastAsia="Times New Roman" w:hAnsi="Times New Roman" w:cs="Times New Roman"/>
          <w:color w:val="000000"/>
          <w:sz w:val="24"/>
          <w:szCs w:val="24"/>
        </w:rPr>
        <w:t xml:space="preserve"> nosaukums). </w:t>
      </w:r>
    </w:p>
    <w:p w14:paraId="3C96A333" w14:textId="38F504C4"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Informācija, kas pēc Pretendenta domām ir uzskatāma par</w:t>
      </w:r>
      <w:r>
        <w:rPr>
          <w:rFonts w:ascii="Times New Roman" w:eastAsia="Times New Roman" w:hAnsi="Times New Roman" w:cs="Times New Roman"/>
          <w:color w:val="000000"/>
          <w:sz w:val="24"/>
          <w:szCs w:val="24"/>
        </w:rPr>
        <w:t xml:space="preserve"> komercnoslēpumu</w:t>
      </w:r>
      <w:r w:rsidRPr="00AA63D4">
        <w:rPr>
          <w:rFonts w:ascii="Times New Roman" w:eastAsia="Times New Roman" w:hAnsi="Times New Roman" w:cs="Times New Roman"/>
          <w:color w:val="000000"/>
          <w:sz w:val="24"/>
          <w:szCs w:val="24"/>
        </w:rPr>
        <w:t>, atrodas Pretendenta piedāvājuma _________________________ (</w:t>
      </w:r>
      <w:r w:rsidR="00C84396">
        <w:rPr>
          <w:rFonts w:ascii="Times New Roman" w:eastAsia="Times New Roman" w:hAnsi="Times New Roman" w:cs="Times New Roman"/>
          <w:color w:val="000000"/>
          <w:sz w:val="24"/>
          <w:szCs w:val="24"/>
        </w:rPr>
        <w:t>datnes</w:t>
      </w:r>
      <w:r w:rsidRPr="00AA63D4">
        <w:rPr>
          <w:rFonts w:ascii="Times New Roman" w:eastAsia="Times New Roman" w:hAnsi="Times New Roman" w:cs="Times New Roman"/>
          <w:color w:val="000000"/>
          <w:sz w:val="24"/>
          <w:szCs w:val="24"/>
        </w:rPr>
        <w:t xml:space="preserve"> nosaukums).</w:t>
      </w:r>
    </w:p>
    <w:p w14:paraId="79FFC15A" w14:textId="03B1E3EE" w:rsidR="00AA63D4" w:rsidRPr="00AA63D4" w:rsidRDefault="00AA63D4" w:rsidP="002F3D42">
      <w:pPr>
        <w:spacing w:after="0" w:line="240" w:lineRule="auto"/>
        <w:ind w:right="-99"/>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Piedāvājums dalībai iepirkumā sastāv no __________ lpp</w:t>
      </w:r>
      <w:r w:rsidR="00C84396">
        <w:rPr>
          <w:rFonts w:ascii="Times New Roman" w:eastAsia="Times New Roman" w:hAnsi="Times New Roman" w:cs="Times New Roman"/>
          <w:color w:val="000000"/>
          <w:sz w:val="24"/>
          <w:szCs w:val="24"/>
        </w:rPr>
        <w:t>/datnēm.</w:t>
      </w:r>
    </w:p>
    <w:p w14:paraId="63A99420"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7BA48855"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Vārds, Uzvārds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_____________________________________</w:t>
      </w:r>
    </w:p>
    <w:p w14:paraId="720F169E"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47E3A169"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Ieņemamais amats</w:t>
      </w:r>
      <w:r w:rsidRPr="00AA63D4">
        <w:rPr>
          <w:rFonts w:ascii="Times New Roman" w:eastAsia="Times New Roman" w:hAnsi="Times New Roman" w:cs="Times New Roman"/>
          <w:color w:val="000000"/>
          <w:sz w:val="24"/>
          <w:szCs w:val="24"/>
        </w:rPr>
        <w:tab/>
        <w:t>_____________________________________</w:t>
      </w:r>
    </w:p>
    <w:p w14:paraId="02B41649"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51C79987"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Paraksts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_____________________________________</w:t>
      </w:r>
    </w:p>
    <w:p w14:paraId="7159B3EC"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19585A73"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r w:rsidRPr="00AA63D4">
        <w:rPr>
          <w:rFonts w:ascii="Times New Roman" w:eastAsia="Times New Roman" w:hAnsi="Times New Roman" w:cs="Times New Roman"/>
          <w:color w:val="000000"/>
          <w:sz w:val="24"/>
          <w:szCs w:val="24"/>
        </w:rPr>
        <w:t>Datums</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w:t>
      </w:r>
      <w:r w:rsidRPr="00AA63D4">
        <w:rPr>
          <w:rFonts w:ascii="Times New Roman" w:eastAsia="Times New Roman" w:hAnsi="Times New Roman" w:cs="Times New Roman"/>
          <w:color w:val="000000"/>
          <w:sz w:val="24"/>
          <w:szCs w:val="24"/>
        </w:rPr>
        <w:tab/>
      </w:r>
      <w:r w:rsidRPr="00AA63D4">
        <w:rPr>
          <w:rFonts w:ascii="Times New Roman" w:eastAsia="Times New Roman" w:hAnsi="Times New Roman" w:cs="Times New Roman"/>
          <w:color w:val="000000"/>
          <w:sz w:val="24"/>
          <w:szCs w:val="24"/>
        </w:rPr>
        <w:tab/>
        <w:t>_________________</w:t>
      </w:r>
    </w:p>
    <w:p w14:paraId="6D92AF0A" w14:textId="77777777" w:rsidR="00AA63D4" w:rsidRPr="00AA63D4" w:rsidRDefault="00AA63D4" w:rsidP="00AA63D4">
      <w:pPr>
        <w:spacing w:after="0" w:line="240" w:lineRule="auto"/>
        <w:ind w:right="-874"/>
        <w:jc w:val="both"/>
        <w:rPr>
          <w:rFonts w:ascii="Times New Roman" w:eastAsia="Times New Roman" w:hAnsi="Times New Roman" w:cs="Times New Roman"/>
          <w:color w:val="000000"/>
          <w:sz w:val="24"/>
          <w:szCs w:val="24"/>
        </w:rPr>
      </w:pPr>
    </w:p>
    <w:p w14:paraId="2F51F47E" w14:textId="77777777" w:rsidR="00AA63D4" w:rsidRPr="00AA63D4" w:rsidRDefault="00AA63D4" w:rsidP="00AA63D4">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761D41F0" w14:textId="77777777" w:rsidR="00AA63D4" w:rsidRPr="00AA63D4" w:rsidRDefault="00AA63D4" w:rsidP="00AA63D4">
      <w:pPr>
        <w:spacing w:line="256" w:lineRule="auto"/>
        <w:rPr>
          <w:rFonts w:ascii="Calibri" w:eastAsia="Calibri" w:hAnsi="Calibri" w:cs="Times New Roman"/>
          <w:lang w:val="en-US"/>
        </w:rPr>
      </w:pPr>
    </w:p>
    <w:p w14:paraId="5B778EEB" w14:textId="77777777" w:rsidR="00AA63D4" w:rsidRDefault="00AA63D4"/>
    <w:sectPr w:rsidR="00AA63D4" w:rsidSect="00635870">
      <w:pgSz w:w="11906" w:h="16838"/>
      <w:pgMar w:top="709" w:right="1133"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24CF" w14:textId="77777777" w:rsidR="00E228DD" w:rsidRDefault="00E228DD" w:rsidP="00AA63D4">
      <w:pPr>
        <w:spacing w:after="0" w:line="240" w:lineRule="auto"/>
      </w:pPr>
      <w:r>
        <w:separator/>
      </w:r>
    </w:p>
  </w:endnote>
  <w:endnote w:type="continuationSeparator" w:id="0">
    <w:p w14:paraId="452AF588" w14:textId="77777777" w:rsidR="00E228DD" w:rsidRDefault="00E228DD" w:rsidP="00AA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85E5" w14:textId="77777777" w:rsidR="00E228DD" w:rsidRDefault="00E228DD" w:rsidP="00AA63D4">
      <w:pPr>
        <w:spacing w:after="0" w:line="240" w:lineRule="auto"/>
      </w:pPr>
      <w:r>
        <w:separator/>
      </w:r>
    </w:p>
  </w:footnote>
  <w:footnote w:type="continuationSeparator" w:id="0">
    <w:p w14:paraId="4E80E82C" w14:textId="77777777" w:rsidR="00E228DD" w:rsidRDefault="00E228DD" w:rsidP="00AA63D4">
      <w:pPr>
        <w:spacing w:after="0" w:line="240" w:lineRule="auto"/>
      </w:pPr>
      <w:r>
        <w:continuationSeparator/>
      </w:r>
    </w:p>
  </w:footnote>
  <w:footnote w:id="1">
    <w:p w14:paraId="3A1B07FA" w14:textId="77777777" w:rsidR="00AA63D4" w:rsidRDefault="00AA63D4" w:rsidP="002F3D42">
      <w:pPr>
        <w:suppressAutoHyphens/>
        <w:spacing w:after="0"/>
        <w:jc w:val="both"/>
        <w:rPr>
          <w:rFonts w:ascii="Times New Roman" w:hAnsi="Times New Roman"/>
          <w:sz w:val="20"/>
          <w:szCs w:val="20"/>
          <w:bdr w:val="none" w:sz="0" w:space="0" w:color="auto" w:frame="1"/>
          <w:lang w:eastAsia="lv-LV"/>
        </w:rPr>
      </w:pPr>
      <w:r>
        <w:rPr>
          <w:rStyle w:val="FootnoteReference"/>
        </w:rPr>
        <w:footnoteRef/>
      </w:r>
      <w:r>
        <w:t xml:space="preserve"> </w:t>
      </w:r>
      <w:r>
        <w:rPr>
          <w:rFonts w:ascii="Times New Roman" w:hAnsi="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3A0DE2EE" w14:textId="77777777" w:rsidR="00AA63D4" w:rsidRDefault="00AA63D4" w:rsidP="00AA63D4">
      <w:pPr>
        <w:pStyle w:val="FootnoteText"/>
      </w:pPr>
    </w:p>
  </w:footnote>
  <w:footnote w:id="2">
    <w:p w14:paraId="7F717B3F" w14:textId="77777777" w:rsidR="00D00142" w:rsidRPr="00EC090A" w:rsidRDefault="00D00142" w:rsidP="00D00142">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3F922423" w14:textId="77777777" w:rsidR="00D00142" w:rsidRPr="00EC090A" w:rsidRDefault="00D00142" w:rsidP="00D0014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D4"/>
    <w:rsid w:val="000457E7"/>
    <w:rsid w:val="000E35A9"/>
    <w:rsid w:val="000F29E0"/>
    <w:rsid w:val="00164DEF"/>
    <w:rsid w:val="001D1DB5"/>
    <w:rsid w:val="0021261E"/>
    <w:rsid w:val="002F3D42"/>
    <w:rsid w:val="0032129F"/>
    <w:rsid w:val="00477AC0"/>
    <w:rsid w:val="00484A8E"/>
    <w:rsid w:val="00635870"/>
    <w:rsid w:val="00647918"/>
    <w:rsid w:val="00691187"/>
    <w:rsid w:val="006A52CE"/>
    <w:rsid w:val="007C5B6E"/>
    <w:rsid w:val="008A66DD"/>
    <w:rsid w:val="008E7593"/>
    <w:rsid w:val="009858A4"/>
    <w:rsid w:val="009C0ACC"/>
    <w:rsid w:val="00A04C82"/>
    <w:rsid w:val="00AA63D4"/>
    <w:rsid w:val="00B325AA"/>
    <w:rsid w:val="00BB3752"/>
    <w:rsid w:val="00C155F7"/>
    <w:rsid w:val="00C5792A"/>
    <w:rsid w:val="00C63B91"/>
    <w:rsid w:val="00C84396"/>
    <w:rsid w:val="00D00142"/>
    <w:rsid w:val="00D01F57"/>
    <w:rsid w:val="00D91885"/>
    <w:rsid w:val="00E228DD"/>
    <w:rsid w:val="00E46DB6"/>
    <w:rsid w:val="00FC6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F193"/>
  <w15:chartTrackingRefBased/>
  <w15:docId w15:val="{931C71CB-8654-4BE9-B68F-B6503F6E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A63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A63D4"/>
    <w:rPr>
      <w:rFonts w:ascii="Times New Roman" w:eastAsia="Times New Roman" w:hAnsi="Times New Roman" w:cs="Times New Roman"/>
      <w:sz w:val="20"/>
      <w:szCs w:val="20"/>
    </w:rPr>
  </w:style>
  <w:style w:type="character" w:styleId="FootnoteReference">
    <w:name w:val="footnote reference"/>
    <w:unhideWhenUsed/>
    <w:rsid w:val="00AA63D4"/>
    <w:rPr>
      <w:vertAlign w:val="superscript"/>
    </w:rPr>
  </w:style>
  <w:style w:type="character" w:styleId="CommentReference">
    <w:name w:val="annotation reference"/>
    <w:basedOn w:val="DefaultParagraphFont"/>
    <w:uiPriority w:val="99"/>
    <w:semiHidden/>
    <w:unhideWhenUsed/>
    <w:rsid w:val="00C5792A"/>
    <w:rPr>
      <w:sz w:val="16"/>
      <w:szCs w:val="16"/>
    </w:rPr>
  </w:style>
  <w:style w:type="paragraph" w:styleId="CommentText">
    <w:name w:val="annotation text"/>
    <w:basedOn w:val="Normal"/>
    <w:link w:val="CommentTextChar"/>
    <w:uiPriority w:val="99"/>
    <w:semiHidden/>
    <w:unhideWhenUsed/>
    <w:rsid w:val="00C5792A"/>
    <w:pPr>
      <w:spacing w:line="240" w:lineRule="auto"/>
    </w:pPr>
    <w:rPr>
      <w:sz w:val="20"/>
      <w:szCs w:val="20"/>
    </w:rPr>
  </w:style>
  <w:style w:type="character" w:customStyle="1" w:styleId="CommentTextChar">
    <w:name w:val="Comment Text Char"/>
    <w:basedOn w:val="DefaultParagraphFont"/>
    <w:link w:val="CommentText"/>
    <w:uiPriority w:val="99"/>
    <w:semiHidden/>
    <w:rsid w:val="00C5792A"/>
    <w:rPr>
      <w:sz w:val="20"/>
      <w:szCs w:val="20"/>
    </w:rPr>
  </w:style>
  <w:style w:type="paragraph" w:styleId="CommentSubject">
    <w:name w:val="annotation subject"/>
    <w:basedOn w:val="CommentText"/>
    <w:next w:val="CommentText"/>
    <w:link w:val="CommentSubjectChar"/>
    <w:uiPriority w:val="99"/>
    <w:semiHidden/>
    <w:unhideWhenUsed/>
    <w:rsid w:val="00C5792A"/>
    <w:rPr>
      <w:b/>
      <w:bCs/>
    </w:rPr>
  </w:style>
  <w:style w:type="character" w:customStyle="1" w:styleId="CommentSubjectChar">
    <w:name w:val="Comment Subject Char"/>
    <w:basedOn w:val="CommentTextChar"/>
    <w:link w:val="CommentSubject"/>
    <w:uiPriority w:val="99"/>
    <w:semiHidden/>
    <w:rsid w:val="00C5792A"/>
    <w:rPr>
      <w:b/>
      <w:bCs/>
      <w:sz w:val="20"/>
      <w:szCs w:val="20"/>
    </w:rPr>
  </w:style>
  <w:style w:type="paragraph" w:styleId="BalloonText">
    <w:name w:val="Balloon Text"/>
    <w:basedOn w:val="Normal"/>
    <w:link w:val="BalloonTextChar"/>
    <w:uiPriority w:val="99"/>
    <w:semiHidden/>
    <w:unhideWhenUsed/>
    <w:rsid w:val="00C57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7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F3C99-A2D1-4BC8-BEF9-C602F653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2337</Words>
  <Characters>1333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4</cp:revision>
  <dcterms:created xsi:type="dcterms:W3CDTF">2019-06-10T12:00:00Z</dcterms:created>
  <dcterms:modified xsi:type="dcterms:W3CDTF">2019-06-11T12:15:00Z</dcterms:modified>
</cp:coreProperties>
</file>