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636B" w14:textId="0BFF0263" w:rsidR="00BC349A" w:rsidRPr="00312406" w:rsidRDefault="00BC349A" w:rsidP="00BC349A">
      <w:pPr>
        <w:tabs>
          <w:tab w:val="left" w:pos="6136"/>
        </w:tabs>
        <w:jc w:val="right"/>
        <w:rPr>
          <w:b/>
          <w:lang w:val="lv-LV"/>
        </w:rPr>
      </w:pPr>
      <w:r w:rsidRPr="00312406">
        <w:rPr>
          <w:b/>
          <w:lang w:val="lv-LV"/>
        </w:rPr>
        <w:t>2.</w:t>
      </w:r>
      <w:r w:rsidR="009F7469" w:rsidRPr="00312406">
        <w:rPr>
          <w:b/>
          <w:lang w:val="lv-LV"/>
        </w:rPr>
        <w:t>2.</w:t>
      </w:r>
      <w:r w:rsidRPr="00312406">
        <w:rPr>
          <w:b/>
          <w:lang w:val="lv-LV"/>
        </w:rPr>
        <w:t>pielikums</w:t>
      </w:r>
    </w:p>
    <w:p w14:paraId="56E6B73E" w14:textId="77777777" w:rsidR="00BC349A" w:rsidRPr="00312406" w:rsidRDefault="00BC349A" w:rsidP="00BC349A">
      <w:pPr>
        <w:jc w:val="center"/>
        <w:rPr>
          <w:lang w:val="lv-LV"/>
        </w:rPr>
      </w:pPr>
      <w:r w:rsidRPr="00312406">
        <w:rPr>
          <w:lang w:val="lv-LV"/>
        </w:rPr>
        <w:t xml:space="preserve">TEHNISKĀ SPECIFIKĀCIJA </w:t>
      </w:r>
    </w:p>
    <w:p w14:paraId="6C10A847" w14:textId="5C07342E" w:rsidR="00BC349A" w:rsidRPr="00312406" w:rsidRDefault="00BC349A" w:rsidP="00BC349A">
      <w:pPr>
        <w:jc w:val="center"/>
        <w:rPr>
          <w:lang w:val="lv-LV"/>
        </w:rPr>
      </w:pPr>
      <w:r w:rsidRPr="00312406">
        <w:rPr>
          <w:lang w:val="lv-LV"/>
        </w:rPr>
        <w:t xml:space="preserve">II </w:t>
      </w:r>
      <w:r w:rsidRPr="00337935">
        <w:rPr>
          <w:lang w:val="lv-LV"/>
        </w:rPr>
        <w:t>daļa</w:t>
      </w:r>
      <w:r w:rsidR="00312406" w:rsidRPr="00337935">
        <w:rPr>
          <w:lang w:val="lv-LV"/>
        </w:rPr>
        <w:t xml:space="preserve"> “Programmatūras iegāde Siguldas Valsts ģimnāzijā”</w:t>
      </w:r>
      <w:bookmarkStart w:id="0" w:name="_GoBack"/>
      <w:bookmarkEnd w:id="0"/>
    </w:p>
    <w:p w14:paraId="56149511" w14:textId="77777777" w:rsidR="00BC349A" w:rsidRPr="00312406" w:rsidRDefault="00BC349A" w:rsidP="00BC349A">
      <w:pPr>
        <w:jc w:val="center"/>
        <w:rPr>
          <w:b/>
          <w:lang w:val="lv-LV"/>
        </w:rPr>
      </w:pPr>
      <w:r w:rsidRPr="00312406">
        <w:rPr>
          <w:b/>
          <w:lang w:val="lv-LV"/>
        </w:rPr>
        <w:t>Programmatūras uzskaitījums un tehniskie raksturlielumi</w:t>
      </w:r>
    </w:p>
    <w:tbl>
      <w:tblPr>
        <w:tblW w:w="9433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252"/>
        <w:gridCol w:w="6052"/>
      </w:tblGrid>
      <w:tr w:rsidR="00BC349A" w:rsidRPr="00E8399B" w14:paraId="5F855213" w14:textId="77777777" w:rsidTr="001346E0">
        <w:trPr>
          <w:trHeight w:hRule="exact" w:val="10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EA78EF4" w14:textId="77777777" w:rsidR="00BC349A" w:rsidRPr="00AD0DF9" w:rsidRDefault="00BC349A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1.</w:t>
            </w:r>
          </w:p>
        </w:tc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24286B" w14:textId="77777777" w:rsidR="00BC349A" w:rsidRDefault="00BC349A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Klasvedības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programmatūra</w:t>
            </w:r>
          </w:p>
          <w:p w14:paraId="5F2F5B6C" w14:textId="77777777" w:rsidR="00BC349A" w:rsidRPr="005A2B97" w:rsidRDefault="00BC349A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Classroom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managment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software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)</w:t>
            </w:r>
          </w:p>
          <w:p w14:paraId="36D3342C" w14:textId="77777777" w:rsidR="00BC349A" w:rsidRPr="00AD0DF9" w:rsidRDefault="00BC349A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</w:tr>
      <w:tr w:rsidR="00BC349A" w:rsidRPr="0079331B" w14:paraId="622D3482" w14:textId="77777777" w:rsidTr="001346E0">
        <w:trPr>
          <w:trHeight w:hRule="exact" w:val="9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A97CB" w14:textId="77777777" w:rsidR="00BC349A" w:rsidRPr="00AD0DF9" w:rsidRDefault="00BC349A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0802" w14:textId="77777777" w:rsidR="00BC349A" w:rsidRPr="00AD0DF9" w:rsidRDefault="00BC349A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Apraksts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61695" w14:textId="77777777" w:rsidR="00BC349A" w:rsidRPr="00AD0DF9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Ļauj skolotājiem kontrolēt un pārvaldīt skolēnu datorus no skolotāja datora.</w:t>
            </w:r>
          </w:p>
        </w:tc>
      </w:tr>
      <w:tr w:rsidR="00BC349A" w:rsidRPr="00E8399B" w14:paraId="698A8617" w14:textId="77777777" w:rsidTr="00312406">
        <w:trPr>
          <w:trHeight w:val="3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44C05" w14:textId="77777777" w:rsidR="00BC349A" w:rsidRPr="00AD0DF9" w:rsidRDefault="00BC349A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55222" w14:textId="77777777" w:rsidR="00BC349A" w:rsidRPr="00AD0DF9" w:rsidRDefault="00BC349A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Funkcijas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8EA2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Skatīt skolēnu datoru ekrānus uz skolotāja datora ekrāna.</w:t>
            </w:r>
          </w:p>
          <w:p w14:paraId="2288C41B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Kopīgot skolotāju ekrānu uz skolēnu datoru ekrāniem.</w:t>
            </w:r>
          </w:p>
          <w:p w14:paraId="73D7FED2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Skolēni var kopīgot sava datora ekrānu uz citiem skolēnu datoru ekrāniem.</w:t>
            </w:r>
          </w:p>
          <w:p w14:paraId="4057B547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Skolotājs var bloķēt skolēnu datoru ekrānus un tastatūras no skolotāja datora un parādīt individualizētus paziņojumus uz skolēnu datoru ekrāniem.</w:t>
            </w:r>
          </w:p>
          <w:p w14:paraId="7FD22959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Skolotājs var uzlikt programmas  filtru un izlemt kādas mājaslapas skolēns var apmeklēt.</w:t>
            </w:r>
          </w:p>
          <w:p w14:paraId="3C894341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Vienlaicīgi uz skolēnu datoriem skolotājs no sava datora var palaist aplikāciju vai failu.</w:t>
            </w:r>
          </w:p>
          <w:p w14:paraId="78E5DB44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Skolotājs no sava datora vienlaicīgi var izslēgt visus skolēnu datorus, pieteikties visos datoros un vienlaikus palaist atjauninājumus.</w:t>
            </w:r>
          </w:p>
          <w:p w14:paraId="2519CAEC" w14:textId="77777777" w:rsidR="00BC349A" w:rsidRPr="00AD0DF9" w:rsidRDefault="00BC349A" w:rsidP="001346E0">
            <w:pPr>
              <w:spacing w:after="0" w:line="240" w:lineRule="auto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BC349A" w:rsidRPr="00EC48A0" w14:paraId="16CB2FDA" w14:textId="77777777" w:rsidTr="001346E0">
        <w:trPr>
          <w:trHeight w:val="11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0FB4" w14:textId="77777777" w:rsidR="00BC349A" w:rsidRDefault="00BC349A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21CB7" w14:textId="77777777" w:rsidR="00BC349A" w:rsidRDefault="00BC349A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Operētājsistēmu atbalsts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49EC1" w14:textId="77777777" w:rsidR="00BC349A" w:rsidRDefault="00BC349A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Windows 7 un jaunāku.</w:t>
            </w:r>
          </w:p>
        </w:tc>
      </w:tr>
    </w:tbl>
    <w:p w14:paraId="0BF77A97" w14:textId="77777777" w:rsidR="00BC349A" w:rsidRPr="005D005E" w:rsidRDefault="00BC349A" w:rsidP="00BC349A">
      <w:pPr>
        <w:tabs>
          <w:tab w:val="left" w:pos="142"/>
        </w:tabs>
        <w:ind w:left="-142"/>
        <w:jc w:val="center"/>
        <w:rPr>
          <w:sz w:val="28"/>
          <w:szCs w:val="28"/>
          <w:lang w:val="lv-LV"/>
        </w:rPr>
      </w:pPr>
    </w:p>
    <w:p w14:paraId="3026B5C5" w14:textId="77777777" w:rsidR="00C30B4D" w:rsidRDefault="00C30B4D"/>
    <w:sectPr w:rsidR="00C30B4D" w:rsidSect="00312406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9A"/>
    <w:rsid w:val="00312406"/>
    <w:rsid w:val="00337935"/>
    <w:rsid w:val="009F7469"/>
    <w:rsid w:val="00BC349A"/>
    <w:rsid w:val="00C3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C17"/>
  <w15:chartTrackingRefBased/>
  <w15:docId w15:val="{B7686B31-AB66-4E83-8B49-BBFEF68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4</cp:revision>
  <dcterms:created xsi:type="dcterms:W3CDTF">2019-03-14T07:29:00Z</dcterms:created>
  <dcterms:modified xsi:type="dcterms:W3CDTF">2019-04-01T14:59:00Z</dcterms:modified>
</cp:coreProperties>
</file>