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57E4" w14:textId="61E74CEA" w:rsidR="008D18A8" w:rsidRPr="00473E7D" w:rsidRDefault="008D18A8" w:rsidP="008D18A8">
      <w:pPr>
        <w:jc w:val="right"/>
        <w:rPr>
          <w:b/>
          <w:lang w:val="lv-LV"/>
        </w:rPr>
      </w:pPr>
      <w:r w:rsidRPr="00473E7D">
        <w:rPr>
          <w:b/>
          <w:lang w:val="lv-LV"/>
        </w:rPr>
        <w:t>2.</w:t>
      </w:r>
      <w:r w:rsidR="00776908" w:rsidRPr="00473E7D">
        <w:rPr>
          <w:b/>
          <w:lang w:val="lv-LV"/>
        </w:rPr>
        <w:t>3.</w:t>
      </w:r>
      <w:r w:rsidRPr="00473E7D">
        <w:rPr>
          <w:b/>
          <w:lang w:val="lv-LV"/>
        </w:rPr>
        <w:t>pielikums</w:t>
      </w:r>
    </w:p>
    <w:p w14:paraId="7752982C" w14:textId="77777777" w:rsidR="008D18A8" w:rsidRPr="00473E7D" w:rsidRDefault="008D18A8" w:rsidP="008D18A8">
      <w:pPr>
        <w:jc w:val="center"/>
        <w:rPr>
          <w:lang w:val="lv-LV"/>
        </w:rPr>
      </w:pPr>
      <w:r w:rsidRPr="00473E7D">
        <w:rPr>
          <w:lang w:val="lv-LV"/>
        </w:rPr>
        <w:t xml:space="preserve">TEHNISKĀ SPECIFIKĀCIJA </w:t>
      </w:r>
    </w:p>
    <w:p w14:paraId="36A4C1BA" w14:textId="6F207805" w:rsidR="008D18A8" w:rsidRPr="00473E7D" w:rsidRDefault="008D18A8" w:rsidP="008D18A8">
      <w:pPr>
        <w:jc w:val="center"/>
        <w:rPr>
          <w:lang w:val="lv-LV"/>
        </w:rPr>
      </w:pPr>
      <w:r w:rsidRPr="00473E7D">
        <w:rPr>
          <w:lang w:val="lv-LV"/>
        </w:rPr>
        <w:t xml:space="preserve">III </w:t>
      </w:r>
      <w:r w:rsidRPr="00A21A8D">
        <w:rPr>
          <w:lang w:val="lv-LV"/>
        </w:rPr>
        <w:t>daļa</w:t>
      </w:r>
      <w:r w:rsidR="00473E7D" w:rsidRPr="00A21A8D">
        <w:rPr>
          <w:lang w:val="lv-LV"/>
        </w:rPr>
        <w:t xml:space="preserve"> “Demonstrācijas iekārtu iegāde, piegāde un uzstādīšana Siguldas Valsts ģimnāzij</w:t>
      </w:r>
      <w:r w:rsidR="003F3037" w:rsidRPr="00A21A8D">
        <w:rPr>
          <w:lang w:val="lv-LV"/>
        </w:rPr>
        <w:t>ā</w:t>
      </w:r>
      <w:r w:rsidR="00473E7D" w:rsidRPr="00A21A8D">
        <w:rPr>
          <w:lang w:val="lv-LV"/>
        </w:rPr>
        <w:t>”</w:t>
      </w:r>
      <w:bookmarkStart w:id="0" w:name="_GoBack"/>
      <w:bookmarkEnd w:id="0"/>
    </w:p>
    <w:p w14:paraId="69A8CC38" w14:textId="77777777" w:rsidR="008D18A8" w:rsidRPr="00473E7D" w:rsidRDefault="008D18A8" w:rsidP="008D18A8">
      <w:pPr>
        <w:jc w:val="center"/>
        <w:rPr>
          <w:b/>
          <w:lang w:val="lv-LV"/>
        </w:rPr>
      </w:pPr>
      <w:r w:rsidRPr="00473E7D">
        <w:rPr>
          <w:b/>
          <w:lang w:val="lv-LV"/>
        </w:rPr>
        <w:t>Piegādājamo iekārtu uzskaitījums un tehniskie raksturlielumi</w:t>
      </w:r>
    </w:p>
    <w:p w14:paraId="0BAF5D69" w14:textId="77777777" w:rsidR="008D18A8" w:rsidRPr="00473E7D" w:rsidRDefault="008D18A8" w:rsidP="008D18A8">
      <w:pPr>
        <w:jc w:val="center"/>
        <w:rPr>
          <w:lang w:val="lv-LV"/>
        </w:rPr>
      </w:pPr>
      <w:r w:rsidRPr="00473E7D">
        <w:rPr>
          <w:lang w:val="lv-LV"/>
        </w:rPr>
        <w:t>(tikai jaunas detaļas un aprīkojums)</w:t>
      </w:r>
    </w:p>
    <w:tbl>
      <w:tblPr>
        <w:tblW w:w="9433" w:type="dxa"/>
        <w:tblInd w:w="-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433"/>
        <w:gridCol w:w="5871"/>
      </w:tblGrid>
      <w:tr w:rsidR="008D18A8" w:rsidRPr="00220004" w14:paraId="5E5BBD4A" w14:textId="77777777" w:rsidTr="001346E0">
        <w:trPr>
          <w:trHeight w:hRule="exact" w:val="10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31FBD813" w14:textId="77777777" w:rsidR="008D18A8" w:rsidRPr="00AD0DF9" w:rsidRDefault="008D18A8" w:rsidP="001346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AD0DF9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 w:bidi="lv-LV"/>
              </w:rPr>
              <w:t>1.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9D2F3D" w14:textId="77777777" w:rsidR="008D18A8" w:rsidRDefault="008D18A8" w:rsidP="001346E0">
            <w:pPr>
              <w:spacing w:after="0" w:line="274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 w:bidi="lv-LV"/>
              </w:rPr>
              <w:t>Interaktīvais projektors</w:t>
            </w:r>
            <w:r w:rsidR="00220004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 w:bidi="lv-LV"/>
              </w:rPr>
              <w:t xml:space="preserve"> – 2gab.</w:t>
            </w:r>
          </w:p>
          <w:p w14:paraId="1A2A04F0" w14:textId="77777777" w:rsidR="008D18A8" w:rsidRPr="002C2C71" w:rsidRDefault="008D18A8" w:rsidP="001346E0">
            <w:pPr>
              <w:spacing w:after="0" w:line="274" w:lineRule="exact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lv-LV" w:eastAsia="lv-LV" w:bidi="lv-LV"/>
              </w:rPr>
            </w:pPr>
            <w:r w:rsidRPr="002C2C71">
              <w:rPr>
                <w:rFonts w:eastAsia="Times New Roman"/>
                <w:bCs/>
                <w:color w:val="000000"/>
                <w:sz w:val="20"/>
                <w:szCs w:val="20"/>
                <w:lang w:val="lv-LV" w:eastAsia="lv-LV" w:bidi="lv-LV"/>
              </w:rPr>
              <w:t>(Pretendentam ir jānorāda iekārtas ražotājs un modelis, kā arī saite uz ražotāja tīmekļa vietni un ar iekārtas tehnisko specifikāciju)</w:t>
            </w:r>
          </w:p>
          <w:p w14:paraId="590C337E" w14:textId="77777777" w:rsidR="008D18A8" w:rsidRDefault="008D18A8" w:rsidP="001346E0">
            <w:pPr>
              <w:spacing w:after="0" w:line="274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 w:bidi="lv-LV"/>
              </w:rPr>
            </w:pPr>
          </w:p>
          <w:p w14:paraId="44204D7A" w14:textId="77777777" w:rsidR="008D18A8" w:rsidRPr="005A2B97" w:rsidRDefault="008D18A8" w:rsidP="001346E0">
            <w:pPr>
              <w:spacing w:after="0" w:line="274" w:lineRule="exact"/>
              <w:jc w:val="center"/>
              <w:rPr>
                <w:rFonts w:eastAsia="Times New Roman"/>
                <w:b/>
                <w:iCs/>
                <w:color w:val="000000"/>
                <w:sz w:val="20"/>
                <w:szCs w:val="20"/>
                <w:lang w:val="lv-LV" w:eastAsia="lv-LV" w:bidi="lv-LV"/>
              </w:rPr>
            </w:pPr>
          </w:p>
          <w:p w14:paraId="26491FF5" w14:textId="77777777" w:rsidR="008D18A8" w:rsidRPr="00AD0DF9" w:rsidRDefault="008D18A8" w:rsidP="001346E0">
            <w:pPr>
              <w:spacing w:after="0" w:line="274" w:lineRule="exact"/>
              <w:jc w:val="center"/>
              <w:rPr>
                <w:rFonts w:eastAsia="Times New Roman"/>
                <w:b/>
                <w:i/>
                <w:sz w:val="20"/>
                <w:szCs w:val="20"/>
                <w:lang w:val="lv-LV"/>
              </w:rPr>
            </w:pPr>
          </w:p>
        </w:tc>
      </w:tr>
      <w:tr w:rsidR="008D18A8" w:rsidRPr="00220004" w14:paraId="776AFB6F" w14:textId="77777777" w:rsidTr="00473E7D">
        <w:trPr>
          <w:trHeight w:hRule="exact" w:val="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99E12" w14:textId="77777777" w:rsidR="008D18A8" w:rsidRPr="00AD0DF9" w:rsidRDefault="008D18A8" w:rsidP="001346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AD0DF9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1D861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 w:rsidRPr="00825912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Tehnoloģija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D1CA" w14:textId="77777777" w:rsidR="008D18A8" w:rsidRPr="00AD0DF9" w:rsidRDefault="0057600A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3LCD vai līdzvērtīga</w:t>
            </w:r>
            <w:r w:rsidR="008D18A8">
              <w:rPr>
                <w:rFonts w:eastAsia="Times New Roman"/>
                <w:sz w:val="20"/>
                <w:szCs w:val="20"/>
                <w:lang w:val="lv-LV"/>
              </w:rPr>
              <w:t>, Īpaši tuvās projekcijas</w:t>
            </w:r>
          </w:p>
        </w:tc>
      </w:tr>
      <w:tr w:rsidR="008D18A8" w:rsidRPr="00825912" w14:paraId="3C14995C" w14:textId="77777777" w:rsidTr="00473E7D">
        <w:trPr>
          <w:trHeight w:val="9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CD559" w14:textId="77777777" w:rsidR="008D18A8" w:rsidRPr="00AD0DF9" w:rsidRDefault="008D18A8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19344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825912">
              <w:rPr>
                <w:rFonts w:eastAsia="Times New Roman"/>
                <w:sz w:val="20"/>
                <w:szCs w:val="20"/>
                <w:lang w:val="lv-LV"/>
              </w:rPr>
              <w:t>Gaismas jauda visām krāsām pilnas jaudas režīmā (saskaņā ar ISO 21118 vai ANSI mērīšanas metodiku)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9309" w14:textId="77777777" w:rsidR="008D18A8" w:rsidRPr="00AD0DF9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 xml:space="preserve">Ne mazāk kā 3.500 </w:t>
            </w: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lumensi</w:t>
            </w:r>
            <w:proofErr w:type="spellEnd"/>
            <w:r>
              <w:rPr>
                <w:rFonts w:eastAsia="Times New Roman"/>
                <w:sz w:val="20"/>
                <w:szCs w:val="20"/>
                <w:lang w:val="lv-LV"/>
              </w:rPr>
              <w:t xml:space="preserve"> </w:t>
            </w:r>
          </w:p>
        </w:tc>
      </w:tr>
      <w:tr w:rsidR="008D18A8" w:rsidRPr="00825912" w14:paraId="2661D9D1" w14:textId="77777777" w:rsidTr="00473E7D">
        <w:trPr>
          <w:trHeight w:val="9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C3722" w14:textId="77777777" w:rsidR="008D18A8" w:rsidRDefault="008D18A8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C15F3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Projektora spuldzes ECO</w:t>
            </w:r>
            <w:r w:rsidRPr="00477C22">
              <w:rPr>
                <w:rFonts w:eastAsia="Times New Roman"/>
                <w:sz w:val="20"/>
                <w:szCs w:val="20"/>
                <w:lang w:val="lv-LV"/>
              </w:rPr>
              <w:t xml:space="preserve"> režīms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FC32" w14:textId="77777777" w:rsidR="008D18A8" w:rsidRPr="00477C22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Ir</w:t>
            </w:r>
          </w:p>
        </w:tc>
      </w:tr>
      <w:tr w:rsidR="008D18A8" w:rsidRPr="00825912" w14:paraId="6C297054" w14:textId="77777777" w:rsidTr="00473E7D">
        <w:trPr>
          <w:trHeight w:val="9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DDDA0" w14:textId="77777777" w:rsidR="008D18A8" w:rsidRDefault="008D18A8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C0D87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825912">
              <w:rPr>
                <w:rFonts w:eastAsia="Times New Roman"/>
                <w:sz w:val="20"/>
                <w:szCs w:val="20"/>
                <w:lang w:val="lv-LV"/>
              </w:rPr>
              <w:t xml:space="preserve">Gaismas jauda visām krāsām </w:t>
            </w:r>
            <w:r>
              <w:rPr>
                <w:rFonts w:eastAsia="Times New Roman"/>
                <w:sz w:val="20"/>
                <w:szCs w:val="20"/>
                <w:lang w:val="lv-LV"/>
              </w:rPr>
              <w:t>ECO</w:t>
            </w:r>
            <w:r w:rsidRPr="00825912">
              <w:rPr>
                <w:rFonts w:eastAsia="Times New Roman"/>
                <w:sz w:val="20"/>
                <w:szCs w:val="20"/>
                <w:lang w:val="lv-LV"/>
              </w:rPr>
              <w:t xml:space="preserve"> režīmā (saskaņā ar ISO 21118 vai ANSI mērīšanas metodiku)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DC0B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 xml:space="preserve">Ne mazāk kā 2.900 </w:t>
            </w: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lumensi</w:t>
            </w:r>
            <w:proofErr w:type="spellEnd"/>
            <w:r>
              <w:rPr>
                <w:rFonts w:eastAsia="Times New Roman"/>
                <w:sz w:val="20"/>
                <w:szCs w:val="20"/>
                <w:lang w:val="lv-LV"/>
              </w:rPr>
              <w:t xml:space="preserve"> </w:t>
            </w:r>
          </w:p>
        </w:tc>
      </w:tr>
      <w:tr w:rsidR="008D18A8" w:rsidRPr="00E8399B" w14:paraId="7887C054" w14:textId="77777777" w:rsidTr="00473E7D">
        <w:trPr>
          <w:trHeight w:val="8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73AA8" w14:textId="77777777" w:rsidR="008D18A8" w:rsidRDefault="008D18A8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2077C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825912">
              <w:rPr>
                <w:rFonts w:eastAsia="Times New Roman"/>
                <w:sz w:val="20"/>
                <w:szCs w:val="20"/>
                <w:lang w:val="lv-LV"/>
              </w:rPr>
              <w:t>Reālā izšķirtspēja (</w:t>
            </w:r>
            <w:proofErr w:type="spellStart"/>
            <w:r w:rsidRPr="00825912">
              <w:rPr>
                <w:rFonts w:eastAsia="Times New Roman"/>
                <w:sz w:val="20"/>
                <w:szCs w:val="20"/>
                <w:lang w:val="lv-LV"/>
              </w:rPr>
              <w:t>Native</w:t>
            </w:r>
            <w:proofErr w:type="spellEnd"/>
            <w:r w:rsidRPr="00825912">
              <w:rPr>
                <w:rFonts w:eastAsia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25912">
              <w:rPr>
                <w:rFonts w:eastAsia="Times New Roman"/>
                <w:sz w:val="20"/>
                <w:szCs w:val="20"/>
                <w:lang w:val="lv-LV"/>
              </w:rPr>
              <w:t>Resolution</w:t>
            </w:r>
            <w:proofErr w:type="spellEnd"/>
            <w:r w:rsidRPr="00825912">
              <w:rPr>
                <w:rFonts w:eastAsia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12AF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Ne mazāk kā WXGA, 1280 x 800 attēla punktu matrica</w:t>
            </w:r>
          </w:p>
        </w:tc>
      </w:tr>
      <w:tr w:rsidR="0057600A" w:rsidRPr="00E8399B" w14:paraId="6BFC3C48" w14:textId="77777777" w:rsidTr="00473E7D">
        <w:trPr>
          <w:trHeight w:val="8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A40FE" w14:textId="77777777" w:rsidR="0057600A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C0818" w14:textId="77777777" w:rsidR="0057600A" w:rsidRPr="00220004" w:rsidRDefault="0057600A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Projekcijas attiecība (distances koeficients)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66EC" w14:textId="77777777" w:rsidR="0057600A" w:rsidRPr="00220004" w:rsidRDefault="0057600A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ne lielāks kā 0.28 un ne mazāks kā 0.36:1</w:t>
            </w:r>
          </w:p>
        </w:tc>
      </w:tr>
      <w:tr w:rsidR="008D18A8" w:rsidRPr="00E8399B" w14:paraId="33CBC2BD" w14:textId="77777777" w:rsidTr="00473E7D">
        <w:trPr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17A1C" w14:textId="77777777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1.7</w:t>
            </w:r>
            <w:r w:rsidR="008D18A8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66A00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825912">
              <w:rPr>
                <w:rFonts w:eastAsia="Times New Roman"/>
                <w:sz w:val="20"/>
                <w:szCs w:val="20"/>
                <w:lang w:val="lv-LV"/>
              </w:rPr>
              <w:t>Projektora spuldzes resurss pilnas jaudas režīmā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5612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Ne mazāk kā 5000 stundas</w:t>
            </w:r>
          </w:p>
        </w:tc>
      </w:tr>
      <w:tr w:rsidR="008D18A8" w:rsidRPr="00E8399B" w14:paraId="58ABBF40" w14:textId="77777777" w:rsidTr="00473E7D">
        <w:trPr>
          <w:trHeight w:val="8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A8A1A" w14:textId="77777777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1.8</w:t>
            </w:r>
            <w:r w:rsidR="008D18A8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0DF2F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Projektora spuldzes resurss ECO režīmā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02D1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Ne mazāk kā 10 000 stundas</w:t>
            </w:r>
          </w:p>
        </w:tc>
      </w:tr>
      <w:tr w:rsidR="008D18A8" w:rsidRPr="00E8399B" w14:paraId="59AC540C" w14:textId="77777777" w:rsidTr="00473E7D">
        <w:trPr>
          <w:trHeight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4E459" w14:textId="77777777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90BF7" w14:textId="77777777" w:rsidR="008D18A8" w:rsidRPr="00825912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825912">
              <w:rPr>
                <w:rFonts w:eastAsia="Times New Roman"/>
                <w:sz w:val="20"/>
                <w:szCs w:val="20"/>
                <w:lang w:val="lv-LV"/>
              </w:rPr>
              <w:t>Kontrasts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D035" w14:textId="77777777" w:rsidR="008D18A8" w:rsidRDefault="008D18A8" w:rsidP="001346E0">
            <w:pPr>
              <w:spacing w:after="0" w:line="240" w:lineRule="auto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 xml:space="preserve"> Ne mazāks kā </w:t>
            </w:r>
            <w:r w:rsidRPr="009C7916">
              <w:rPr>
                <w:rFonts w:eastAsia="Times New Roman"/>
                <w:sz w:val="20"/>
                <w:szCs w:val="20"/>
                <w:lang w:val="lv-LV"/>
              </w:rPr>
              <w:t>14.000 : 1</w:t>
            </w:r>
          </w:p>
        </w:tc>
      </w:tr>
      <w:tr w:rsidR="008D18A8" w:rsidRPr="00E8399B" w14:paraId="4F06026E" w14:textId="77777777" w:rsidTr="00473E7D">
        <w:trPr>
          <w:trHeight w:val="1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1458C" w14:textId="4FDCE77E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1.1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5E8FE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Pieslēgumi</w:t>
            </w:r>
            <w:proofErr w:type="spellEnd"/>
            <w:r>
              <w:rPr>
                <w:rFonts w:eastAsia="Times New Roman"/>
                <w:sz w:val="20"/>
                <w:szCs w:val="20"/>
                <w:lang w:val="lv-LV"/>
              </w:rPr>
              <w:t xml:space="preserve"> iebūvēti projektorā 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5002" w14:textId="77777777" w:rsidR="008D18A8" w:rsidRPr="00C62753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 w:rsidRPr="00C62753">
              <w:rPr>
                <w:rFonts w:eastAsia="Times New Roman"/>
                <w:sz w:val="20"/>
                <w:szCs w:val="20"/>
                <w:lang w:val="lv-LV"/>
              </w:rPr>
              <w:t>Nemazāk</w:t>
            </w:r>
            <w:proofErr w:type="spellEnd"/>
            <w:r w:rsidRPr="00C62753">
              <w:rPr>
                <w:rFonts w:eastAsia="Times New Roman"/>
                <w:sz w:val="20"/>
                <w:szCs w:val="20"/>
                <w:lang w:val="lv-LV"/>
              </w:rPr>
              <w:t>, kā</w:t>
            </w:r>
          </w:p>
          <w:p w14:paraId="6EA240C1" w14:textId="77777777" w:rsidR="008D18A8" w:rsidRPr="0048615C" w:rsidRDefault="008D18A8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48615C">
              <w:rPr>
                <w:rFonts w:eastAsia="Times New Roman"/>
                <w:sz w:val="20"/>
                <w:szCs w:val="20"/>
                <w:lang w:val="lv-LV"/>
              </w:rPr>
              <w:t xml:space="preserve">1 x </w:t>
            </w:r>
            <w:r w:rsidRPr="0048615C">
              <w:rPr>
                <w:sz w:val="20"/>
                <w:szCs w:val="20"/>
                <w:shd w:val="clear" w:color="auto" w:fill="FFFFFF"/>
              </w:rPr>
              <w:t>A </w:t>
            </w:r>
            <w:proofErr w:type="spellStart"/>
            <w:r w:rsidRPr="0048615C">
              <w:rPr>
                <w:sz w:val="20"/>
                <w:szCs w:val="20"/>
                <w:shd w:val="clear" w:color="auto" w:fill="FFFFFF"/>
              </w:rPr>
              <w:t>tipa</w:t>
            </w:r>
            <w:proofErr w:type="spellEnd"/>
            <w:r w:rsidRPr="0048615C">
              <w:rPr>
                <w:sz w:val="20"/>
                <w:szCs w:val="20"/>
                <w:shd w:val="clear" w:color="auto" w:fill="FFFFFF"/>
              </w:rPr>
              <w:t xml:space="preserve"> USB 2.0</w:t>
            </w:r>
          </w:p>
          <w:p w14:paraId="619B18C2" w14:textId="77777777" w:rsidR="008D18A8" w:rsidRPr="0048615C" w:rsidRDefault="008D18A8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48615C">
              <w:rPr>
                <w:sz w:val="20"/>
                <w:szCs w:val="20"/>
                <w:shd w:val="clear" w:color="auto" w:fill="FFFFFF"/>
              </w:rPr>
              <w:t>1 x B </w:t>
            </w:r>
            <w:proofErr w:type="spellStart"/>
            <w:r w:rsidRPr="0048615C">
              <w:rPr>
                <w:sz w:val="20"/>
                <w:szCs w:val="20"/>
                <w:shd w:val="clear" w:color="auto" w:fill="FFFFFF"/>
              </w:rPr>
              <w:t>tipa</w:t>
            </w:r>
            <w:proofErr w:type="spellEnd"/>
            <w:r w:rsidRPr="0048615C">
              <w:rPr>
                <w:sz w:val="20"/>
                <w:szCs w:val="20"/>
                <w:shd w:val="clear" w:color="auto" w:fill="FFFFFF"/>
              </w:rPr>
              <w:t xml:space="preserve"> USB 2.0</w:t>
            </w:r>
          </w:p>
          <w:p w14:paraId="1611B301" w14:textId="77777777" w:rsidR="0057600A" w:rsidRDefault="008D18A8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48615C">
              <w:rPr>
                <w:sz w:val="20"/>
                <w:szCs w:val="20"/>
                <w:shd w:val="clear" w:color="auto" w:fill="FFFFFF"/>
              </w:rPr>
              <w:t xml:space="preserve">1 x VGA </w:t>
            </w:r>
            <w:proofErr w:type="spellStart"/>
            <w:r w:rsidRPr="0048615C">
              <w:rPr>
                <w:sz w:val="20"/>
                <w:szCs w:val="20"/>
                <w:shd w:val="clear" w:color="auto" w:fill="FFFFFF"/>
              </w:rPr>
              <w:t>i</w:t>
            </w:r>
            <w:r w:rsidR="0057600A">
              <w:rPr>
                <w:sz w:val="20"/>
                <w:szCs w:val="20"/>
                <w:shd w:val="clear" w:color="auto" w:fill="FFFFFF"/>
              </w:rPr>
              <w:t>eeja</w:t>
            </w:r>
            <w:proofErr w:type="spellEnd"/>
            <w:r w:rsidR="0057600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0CEFC0" w14:textId="77777777" w:rsidR="0057600A" w:rsidRPr="00220004" w:rsidRDefault="0057600A" w:rsidP="0057600A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220004">
              <w:rPr>
                <w:sz w:val="20"/>
                <w:szCs w:val="20"/>
                <w:shd w:val="clear" w:color="auto" w:fill="FFFFFF"/>
              </w:rPr>
              <w:t xml:space="preserve">1 x VGA </w:t>
            </w:r>
            <w:proofErr w:type="spellStart"/>
            <w:r w:rsidRPr="00220004">
              <w:rPr>
                <w:sz w:val="20"/>
                <w:szCs w:val="20"/>
                <w:shd w:val="clear" w:color="auto" w:fill="FFFFFF"/>
              </w:rPr>
              <w:t>izeja</w:t>
            </w:r>
            <w:proofErr w:type="spellEnd"/>
            <w:r w:rsidRPr="0022000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56700B" w14:textId="77777777" w:rsidR="0057600A" w:rsidRPr="00220004" w:rsidRDefault="0057600A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220004">
              <w:rPr>
                <w:sz w:val="20"/>
                <w:szCs w:val="20"/>
                <w:shd w:val="clear" w:color="auto" w:fill="FFFFFF"/>
              </w:rPr>
              <w:t xml:space="preserve">1x audio </w:t>
            </w:r>
            <w:proofErr w:type="spellStart"/>
            <w:r w:rsidRPr="00220004">
              <w:rPr>
                <w:sz w:val="20"/>
                <w:szCs w:val="20"/>
                <w:shd w:val="clear" w:color="auto" w:fill="FFFFFF"/>
              </w:rPr>
              <w:t>ieeja</w:t>
            </w:r>
            <w:proofErr w:type="spellEnd"/>
          </w:p>
          <w:p w14:paraId="4E1520ED" w14:textId="77777777" w:rsidR="0057600A" w:rsidRDefault="0057600A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220004">
              <w:rPr>
                <w:sz w:val="20"/>
                <w:szCs w:val="20"/>
                <w:shd w:val="clear" w:color="auto" w:fill="FFFFFF"/>
              </w:rPr>
              <w:t xml:space="preserve">1x audio </w:t>
            </w:r>
            <w:proofErr w:type="spellStart"/>
            <w:r w:rsidRPr="00220004">
              <w:rPr>
                <w:sz w:val="20"/>
                <w:szCs w:val="20"/>
                <w:shd w:val="clear" w:color="auto" w:fill="FFFFFF"/>
              </w:rPr>
              <w:t>izeja</w:t>
            </w:r>
            <w:proofErr w:type="spellEnd"/>
          </w:p>
          <w:p w14:paraId="1B9CF027" w14:textId="77777777" w:rsidR="008D18A8" w:rsidRPr="0048615C" w:rsidRDefault="008D18A8" w:rsidP="001346E0">
            <w:pPr>
              <w:spacing w:after="0" w:line="240" w:lineRule="auto"/>
              <w:ind w:left="125"/>
              <w:rPr>
                <w:sz w:val="20"/>
                <w:szCs w:val="20"/>
                <w:shd w:val="clear" w:color="auto" w:fill="FFFFFF"/>
              </w:rPr>
            </w:pPr>
            <w:r w:rsidRPr="0048615C">
              <w:rPr>
                <w:sz w:val="20"/>
                <w:szCs w:val="20"/>
                <w:shd w:val="clear" w:color="auto" w:fill="FFFFFF"/>
              </w:rPr>
              <w:t xml:space="preserve">1 x HDMI </w:t>
            </w:r>
            <w:proofErr w:type="spellStart"/>
            <w:r w:rsidRPr="0048615C">
              <w:rPr>
                <w:sz w:val="20"/>
                <w:szCs w:val="20"/>
                <w:shd w:val="clear" w:color="auto" w:fill="FFFFFF"/>
              </w:rPr>
              <w:t>ievade</w:t>
            </w:r>
            <w:proofErr w:type="spellEnd"/>
          </w:p>
          <w:p w14:paraId="6EB5C9A7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8D18A8" w:rsidRPr="00220004" w14:paraId="62F69B8A" w14:textId="77777777" w:rsidTr="00473E7D">
        <w:trPr>
          <w:trHeight w:val="12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0C0E" w14:textId="60C6C9CD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lastRenderedPageBreak/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3439C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Interaktivitāte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9F4D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 xml:space="preserve">Ir, pirksta un pildspalvas </w:t>
            </w: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skārienjūtība</w:t>
            </w:r>
            <w:proofErr w:type="spellEnd"/>
            <w:r>
              <w:rPr>
                <w:rFonts w:eastAsia="Times New Roman"/>
                <w:sz w:val="20"/>
                <w:szCs w:val="20"/>
                <w:lang w:val="lv-LV"/>
              </w:rPr>
              <w:t>.</w:t>
            </w:r>
          </w:p>
          <w:p w14:paraId="268D0878" w14:textId="77777777" w:rsidR="00BB4D49" w:rsidRPr="00220004" w:rsidRDefault="00BB4D49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Vismaz 10 punkti Windows vidē</w:t>
            </w:r>
            <w:r w:rsidR="006A742B" w:rsidRPr="00220004">
              <w:rPr>
                <w:rFonts w:eastAsia="Times New Roman"/>
                <w:sz w:val="20"/>
                <w:szCs w:val="20"/>
                <w:lang w:val="lv-LV"/>
              </w:rPr>
              <w:t xml:space="preserve">. </w:t>
            </w:r>
          </w:p>
          <w:p w14:paraId="0B8A9F9D" w14:textId="77777777" w:rsidR="006A742B" w:rsidRPr="00220004" w:rsidRDefault="006A742B" w:rsidP="006A742B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Projektors iebūvēta programmatūra, kas nodrošina iespēju lietot </w:t>
            </w:r>
            <w:proofErr w:type="spellStart"/>
            <w:r w:rsidRPr="00220004">
              <w:rPr>
                <w:rFonts w:eastAsia="Times New Roman"/>
                <w:sz w:val="20"/>
                <w:szCs w:val="20"/>
                <w:lang w:val="lv-LV"/>
              </w:rPr>
              <w:t>interaktivitāti</w:t>
            </w:r>
            <w:proofErr w:type="spellEnd"/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 vismaz 3 lietotājiem nepieslēdzot datoru vai kādu citu avotu</w:t>
            </w:r>
            <w:r w:rsidR="00264C4C" w:rsidRPr="00220004">
              <w:rPr>
                <w:rFonts w:eastAsia="Times New Roman"/>
                <w:sz w:val="20"/>
                <w:szCs w:val="20"/>
                <w:lang w:val="lv-LV"/>
              </w:rPr>
              <w:t xml:space="preserve">. </w:t>
            </w:r>
            <w:r w:rsidR="00763647" w:rsidRPr="00220004">
              <w:rPr>
                <w:rFonts w:eastAsia="Times New Roman"/>
                <w:sz w:val="20"/>
                <w:szCs w:val="20"/>
                <w:lang w:val="lv-LV"/>
              </w:rPr>
              <w:t>Iespēja piesaistīt konkrētu krāsu un funkciju konkrētai pildspalvai.</w:t>
            </w:r>
          </w:p>
          <w:p w14:paraId="601A1077" w14:textId="77777777" w:rsidR="00541798" w:rsidRPr="00C62753" w:rsidRDefault="00541798" w:rsidP="006A742B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Jānodrošina iespēju manuāli ar projektora pulti atslēgt projektora </w:t>
            </w:r>
            <w:proofErr w:type="spellStart"/>
            <w:r w:rsidRPr="00220004">
              <w:rPr>
                <w:rFonts w:eastAsia="Times New Roman"/>
                <w:sz w:val="20"/>
                <w:szCs w:val="20"/>
                <w:lang w:val="lv-LV"/>
              </w:rPr>
              <w:t>interaktivitāti</w:t>
            </w:r>
            <w:proofErr w:type="spellEnd"/>
            <w:r w:rsidRPr="00220004">
              <w:rPr>
                <w:rFonts w:eastAsia="Times New Roman"/>
                <w:sz w:val="20"/>
                <w:szCs w:val="20"/>
                <w:lang w:val="lv-LV"/>
              </w:rPr>
              <w:t>.</w:t>
            </w:r>
            <w:r>
              <w:rPr>
                <w:rFonts w:eastAsia="Times New Roman"/>
                <w:sz w:val="20"/>
                <w:szCs w:val="20"/>
                <w:lang w:val="lv-LV"/>
              </w:rPr>
              <w:t xml:space="preserve"> </w:t>
            </w:r>
          </w:p>
        </w:tc>
      </w:tr>
      <w:tr w:rsidR="00541798" w:rsidRPr="00E8399B" w14:paraId="0AB1FA9D" w14:textId="77777777" w:rsidTr="00473E7D">
        <w:trPr>
          <w:trHeight w:val="8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9F612" w14:textId="5944D22A" w:rsidR="0054179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1CA75" w14:textId="77777777" w:rsidR="00541798" w:rsidRPr="00220004" w:rsidRDefault="0054179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 w:rsidRPr="00220004">
              <w:rPr>
                <w:rFonts w:eastAsia="Times New Roman"/>
                <w:sz w:val="20"/>
                <w:szCs w:val="20"/>
                <w:lang w:val="lv-LV"/>
              </w:rPr>
              <w:t>Interaktivitātes</w:t>
            </w:r>
            <w:proofErr w:type="spellEnd"/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20004">
              <w:rPr>
                <w:rFonts w:eastAsia="Times New Roman"/>
                <w:sz w:val="20"/>
                <w:szCs w:val="20"/>
                <w:lang w:val="lv-LV"/>
              </w:rPr>
              <w:t>kalibrācija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D401" w14:textId="77777777" w:rsidR="00541798" w:rsidRPr="00220004" w:rsidRDefault="0054179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Projektoram iebūvēta </w:t>
            </w:r>
            <w:proofErr w:type="spellStart"/>
            <w:r w:rsidRPr="00220004">
              <w:rPr>
                <w:rFonts w:eastAsia="Times New Roman"/>
                <w:sz w:val="20"/>
                <w:szCs w:val="20"/>
                <w:lang w:val="lv-LV"/>
              </w:rPr>
              <w:t>paškalibrācijas</w:t>
            </w:r>
            <w:proofErr w:type="spellEnd"/>
            <w:r w:rsidRPr="00220004">
              <w:rPr>
                <w:rFonts w:eastAsia="Times New Roman"/>
                <w:sz w:val="20"/>
                <w:szCs w:val="20"/>
                <w:lang w:val="lv-LV"/>
              </w:rPr>
              <w:t xml:space="preserve"> funkcija.</w:t>
            </w:r>
          </w:p>
        </w:tc>
      </w:tr>
      <w:tr w:rsidR="008D18A8" w:rsidRPr="00E8399B" w14:paraId="2B6EF9EC" w14:textId="77777777" w:rsidTr="00473E7D">
        <w:trPr>
          <w:trHeight w:val="8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8211D" w14:textId="2DBCB883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B4BB3" w14:textId="77777777" w:rsidR="008D18A8" w:rsidRPr="002C7DDF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Papildaprīkojums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D6A9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lv-LV"/>
              </w:rPr>
              <w:t>Wifi</w:t>
            </w:r>
            <w:proofErr w:type="spellEnd"/>
            <w:r>
              <w:rPr>
                <w:rFonts w:eastAsia="Times New Roman"/>
                <w:sz w:val="20"/>
                <w:szCs w:val="20"/>
                <w:lang w:val="lv-LV"/>
              </w:rPr>
              <w:t xml:space="preserve"> modulis</w:t>
            </w:r>
          </w:p>
        </w:tc>
      </w:tr>
      <w:tr w:rsidR="008D18A8" w:rsidRPr="00E8399B" w14:paraId="6F2C6301" w14:textId="77777777" w:rsidTr="00473E7D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6951F" w14:textId="323488B1" w:rsidR="008D18A8" w:rsidRDefault="008D18A8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14</w:t>
            </w:r>
            <w:r w:rsidR="00220004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39D8D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Papildus funkcijas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1B84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Vienlaicīgi var rakstīt ar divām pildspalvām</w:t>
            </w:r>
          </w:p>
        </w:tc>
      </w:tr>
      <w:tr w:rsidR="008D18A8" w:rsidRPr="00E8399B" w14:paraId="64D01950" w14:textId="77777777" w:rsidTr="00473E7D">
        <w:trPr>
          <w:trHeight w:val="8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F0538" w14:textId="2967F1C9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15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7DF87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Svars: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21FF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Ne vairāk kā 6,0 kg</w:t>
            </w:r>
          </w:p>
        </w:tc>
      </w:tr>
      <w:tr w:rsidR="008D18A8" w:rsidRPr="002C7DDF" w14:paraId="4DE7522B" w14:textId="77777777" w:rsidTr="00473E7D">
        <w:trPr>
          <w:trHeight w:val="8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7FE90" w14:textId="7366DE3C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16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D8E64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Garantija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4F05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 xml:space="preserve">Projektoram vismaz 3 gadi. </w:t>
            </w:r>
          </w:p>
          <w:p w14:paraId="1720519A" w14:textId="77777777" w:rsidR="008D18A8" w:rsidRDefault="008D18A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Spuldzei vismaz 1 gads vai 1000h</w:t>
            </w:r>
          </w:p>
        </w:tc>
      </w:tr>
      <w:tr w:rsidR="006A742B" w:rsidRPr="002C7DDF" w14:paraId="3B8F4E01" w14:textId="77777777" w:rsidTr="00473E7D">
        <w:trPr>
          <w:trHeight w:val="11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81190" w14:textId="51F35AD6" w:rsidR="006A742B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17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6A843" w14:textId="77777777" w:rsidR="006A742B" w:rsidRPr="00220004" w:rsidRDefault="006A742B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Komple</w:t>
            </w:r>
            <w:r w:rsidR="00541798" w:rsidRPr="00220004">
              <w:rPr>
                <w:rFonts w:eastAsia="Times New Roman"/>
                <w:sz w:val="20"/>
                <w:szCs w:val="20"/>
                <w:lang w:val="lv-LV"/>
              </w:rPr>
              <w:t>ktā iekļauts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0235" w14:textId="77777777" w:rsidR="006A742B" w:rsidRPr="00220004" w:rsidRDefault="0054179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Sienas stiprinājums projektoram</w:t>
            </w:r>
          </w:p>
          <w:p w14:paraId="6B1B8C6F" w14:textId="77777777" w:rsidR="00541798" w:rsidRPr="00220004" w:rsidRDefault="00541798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Vismaz divas interaktīvas pildspalvas</w:t>
            </w:r>
          </w:p>
          <w:p w14:paraId="1AE76EB8" w14:textId="77777777" w:rsidR="00541798" w:rsidRPr="00220004" w:rsidRDefault="00541798" w:rsidP="00541798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Sienas stiprinājums pildspalvām</w:t>
            </w:r>
          </w:p>
        </w:tc>
      </w:tr>
      <w:tr w:rsidR="008D18A8" w:rsidRPr="00E8399B" w14:paraId="611016B9" w14:textId="77777777" w:rsidTr="00473E7D">
        <w:trPr>
          <w:trHeight w:val="10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048F2" w14:textId="3D18CC15" w:rsidR="008D18A8" w:rsidRDefault="00220004" w:rsidP="001346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1.</w:t>
            </w:r>
            <w:r w:rsidR="00473E7D"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18</w:t>
            </w:r>
            <w:r>
              <w:rPr>
                <w:rFonts w:eastAsia="Times New Roman"/>
                <w:color w:val="000000"/>
                <w:sz w:val="20"/>
                <w:szCs w:val="20"/>
                <w:lang w:val="lv-LV" w:eastAsia="lv-LV" w:bidi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B1175" w14:textId="77777777" w:rsidR="008D18A8" w:rsidRDefault="008D18A8" w:rsidP="001346E0">
            <w:pPr>
              <w:spacing w:after="0" w:line="240" w:lineRule="auto"/>
              <w:ind w:left="121"/>
              <w:rPr>
                <w:rFonts w:eastAsia="Times New Roman"/>
                <w:sz w:val="20"/>
                <w:szCs w:val="20"/>
                <w:lang w:val="lv-LV"/>
              </w:rPr>
            </w:pPr>
            <w:r>
              <w:rPr>
                <w:rFonts w:eastAsia="Times New Roman"/>
                <w:sz w:val="20"/>
                <w:szCs w:val="20"/>
                <w:lang w:val="lv-LV"/>
              </w:rPr>
              <w:t>Piegāde un uzstādīšana**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690F" w14:textId="77777777" w:rsidR="008D18A8" w:rsidRDefault="00190301" w:rsidP="001346E0">
            <w:pPr>
              <w:spacing w:after="0" w:line="240" w:lineRule="auto"/>
              <w:ind w:left="125"/>
              <w:rPr>
                <w:rFonts w:eastAsia="Times New Roman"/>
                <w:sz w:val="20"/>
                <w:szCs w:val="20"/>
                <w:lang w:val="lv-LV"/>
              </w:rPr>
            </w:pPr>
            <w:r w:rsidRPr="00220004">
              <w:rPr>
                <w:rFonts w:eastAsia="Times New Roman"/>
                <w:sz w:val="20"/>
                <w:szCs w:val="20"/>
                <w:lang w:val="lv-LV"/>
              </w:rPr>
              <w:t>Piegādātājs ir ražotāja autorizēts pārstāvis ar tiesībām uzstādīt, instalēt, apkalpot noteikto tehniku un veikt lietotāja apmācību darbam ar to. Piedāvājumam jāpievieno ražotāja izsniegts apliecinājums.</w:t>
            </w:r>
          </w:p>
        </w:tc>
      </w:tr>
    </w:tbl>
    <w:p w14:paraId="4144B2D7" w14:textId="77777777" w:rsidR="00C30B4D" w:rsidRPr="00220004" w:rsidRDefault="008D18A8" w:rsidP="00220004">
      <w:pPr>
        <w:tabs>
          <w:tab w:val="left" w:pos="142"/>
        </w:tabs>
        <w:rPr>
          <w:sz w:val="22"/>
          <w:szCs w:val="22"/>
          <w:lang w:val="lv-LV"/>
        </w:rPr>
      </w:pPr>
      <w:r w:rsidRPr="0064790E">
        <w:rPr>
          <w:sz w:val="22"/>
          <w:szCs w:val="22"/>
          <w:lang w:val="lv-LV"/>
        </w:rPr>
        <w:t>** - Piegāde un uzstādīšana jābūt iekļauta cenā.</w:t>
      </w:r>
    </w:p>
    <w:sectPr w:rsidR="00C30B4D" w:rsidRPr="00220004" w:rsidSect="00473E7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A8"/>
    <w:rsid w:val="00190301"/>
    <w:rsid w:val="00220004"/>
    <w:rsid w:val="00264C4C"/>
    <w:rsid w:val="003777CD"/>
    <w:rsid w:val="003F3037"/>
    <w:rsid w:val="00473E7D"/>
    <w:rsid w:val="004C141E"/>
    <w:rsid w:val="00541798"/>
    <w:rsid w:val="0057600A"/>
    <w:rsid w:val="006A742B"/>
    <w:rsid w:val="00763647"/>
    <w:rsid w:val="00776908"/>
    <w:rsid w:val="008D18A8"/>
    <w:rsid w:val="00A21A8D"/>
    <w:rsid w:val="00AF314A"/>
    <w:rsid w:val="00BB4D49"/>
    <w:rsid w:val="00C3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A432"/>
  <w15:chartTrackingRefBased/>
  <w15:docId w15:val="{CEDC0BC9-394A-40FE-AAD1-34C3873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Tiltiņš</dc:creator>
  <cp:keywords/>
  <dc:description/>
  <cp:lastModifiedBy>Inguna Abzalone</cp:lastModifiedBy>
  <cp:revision>8</cp:revision>
  <cp:lastPrinted>2019-03-29T08:19:00Z</cp:lastPrinted>
  <dcterms:created xsi:type="dcterms:W3CDTF">2019-03-14T13:59:00Z</dcterms:created>
  <dcterms:modified xsi:type="dcterms:W3CDTF">2019-04-01T15:00:00Z</dcterms:modified>
</cp:coreProperties>
</file>