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B2" w:rsidRPr="004700E2" w:rsidRDefault="006E5227" w:rsidP="00637AB2">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Nolikuma </w:t>
      </w:r>
      <w:bookmarkStart w:id="0" w:name="_GoBack"/>
      <w:bookmarkEnd w:id="0"/>
      <w:r w:rsidR="00637AB2" w:rsidRPr="004700E2">
        <w:rPr>
          <w:rFonts w:ascii="Times New Roman" w:eastAsia="Times New Roman" w:hAnsi="Times New Roman" w:cs="Times New Roman"/>
          <w:b/>
          <w:bCs/>
          <w:sz w:val="24"/>
          <w:szCs w:val="24"/>
        </w:rPr>
        <w:t>2.pielikums</w:t>
      </w:r>
    </w:p>
    <w:p w:rsidR="00637AB2" w:rsidRPr="004700E2" w:rsidRDefault="00637AB2" w:rsidP="00637AB2">
      <w:pPr>
        <w:suppressAutoHyphens/>
        <w:spacing w:after="0" w:line="240" w:lineRule="auto"/>
        <w:jc w:val="center"/>
        <w:rPr>
          <w:rFonts w:ascii="Times New Roman" w:eastAsia="Times New Roman" w:hAnsi="Times New Roman" w:cs="Times New Roman"/>
          <w:b/>
          <w:sz w:val="28"/>
          <w:szCs w:val="28"/>
          <w:lang w:eastAsia="ar-SA"/>
        </w:rPr>
      </w:pPr>
      <w:r w:rsidRPr="004700E2">
        <w:rPr>
          <w:rFonts w:ascii="Times New Roman" w:eastAsia="Times New Roman" w:hAnsi="Times New Roman" w:cs="Times New Roman"/>
          <w:b/>
          <w:sz w:val="28"/>
          <w:szCs w:val="28"/>
          <w:lang w:eastAsia="ar-SA"/>
        </w:rPr>
        <w:t>Tehniskā specifikācija</w:t>
      </w:r>
    </w:p>
    <w:p w:rsidR="00637AB2" w:rsidRPr="004700E2" w:rsidRDefault="00637AB2" w:rsidP="00637AB2">
      <w:pPr>
        <w:tabs>
          <w:tab w:val="left" w:pos="1075"/>
          <w:tab w:val="left" w:pos="3600"/>
          <w:tab w:val="left" w:pos="4500"/>
          <w:tab w:val="left" w:pos="4968"/>
        </w:tabs>
        <w:suppressAutoHyphens/>
        <w:spacing w:after="0" w:line="240" w:lineRule="auto"/>
        <w:ind w:left="-142"/>
        <w:jc w:val="both"/>
        <w:rPr>
          <w:rFonts w:ascii="Times New Roman" w:eastAsia="Times New Roman" w:hAnsi="Times New Roman" w:cs="Times New Roman"/>
          <w:sz w:val="20"/>
          <w:szCs w:val="20"/>
          <w:lang w:eastAsia="ar-SA"/>
        </w:rPr>
      </w:pPr>
    </w:p>
    <w:p w:rsidR="00637AB2" w:rsidRPr="00BE473C" w:rsidRDefault="00637AB2" w:rsidP="00637AB2">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Pretendentam jāveic būvuzraudzība</w:t>
      </w:r>
      <w:r w:rsidRPr="00BE473C">
        <w:rPr>
          <w:rFonts w:ascii="Times New Roman" w:eastAsia="Times New Roman" w:hAnsi="Times New Roman" w:cs="Times New Roman"/>
          <w:bCs/>
          <w:iCs/>
          <w:lang w:eastAsia="ar-SA"/>
        </w:rPr>
        <w:t xml:space="preserve"> </w:t>
      </w:r>
      <w:r w:rsidRPr="00BE473C">
        <w:rPr>
          <w:rFonts w:ascii="Times New Roman" w:eastAsia="Times New Roman" w:hAnsi="Times New Roman" w:cs="Times New Roman"/>
        </w:rPr>
        <w:t>Siguldas Jaunās pils pārbūve</w:t>
      </w:r>
      <w:r w:rsidR="00BF285C">
        <w:rPr>
          <w:rFonts w:ascii="Times New Roman" w:eastAsia="Times New Roman" w:hAnsi="Times New Roman" w:cs="Times New Roman"/>
        </w:rPr>
        <w:t>i</w:t>
      </w:r>
      <w:r w:rsidRPr="00BE473C">
        <w:rPr>
          <w:rFonts w:ascii="Times New Roman" w:eastAsia="Times New Roman" w:hAnsi="Times New Roman" w:cs="Times New Roman"/>
        </w:rPr>
        <w:t xml:space="preserve"> un restaurācija</w:t>
      </w:r>
      <w:r w:rsidR="00BF285C">
        <w:rPr>
          <w:rFonts w:ascii="Times New Roman" w:eastAsia="Times New Roman" w:hAnsi="Times New Roman" w:cs="Times New Roman"/>
        </w:rPr>
        <w:t>i</w:t>
      </w:r>
      <w:r w:rsidRPr="00BE473C">
        <w:rPr>
          <w:rFonts w:ascii="Times New Roman" w:eastAsia="Times New Roman" w:hAnsi="Times New Roman" w:cs="Times New Roman"/>
        </w:rPr>
        <w:t xml:space="preserve"> Pils </w:t>
      </w:r>
      <w:r w:rsidRPr="00BE473C">
        <w:rPr>
          <w:rFonts w:ascii="Times New Roman" w:eastAsia="Times New Roman" w:hAnsi="Times New Roman" w:cs="Times New Roman"/>
          <w:lang w:eastAsia="ar-SA"/>
        </w:rPr>
        <w:t xml:space="preserve">ielā 16, Siguldā (turpmāk - Būvobjekts), nodrošinot pasūtītāja interešu pārstāvību būvdarbu veikšanas procesā. </w:t>
      </w:r>
    </w:p>
    <w:p w:rsidR="00637AB2" w:rsidRPr="00BE473C" w:rsidRDefault="00637AB2" w:rsidP="00637AB2">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Līguma izpildes laiks ir no līguma spēkā stāšanās dienas līdz Būvobjekta nodošanai ekspluatācijā un būvdarbu garantijas termiņa laikā.</w:t>
      </w:r>
      <w:r w:rsidRPr="00BE473C">
        <w:rPr>
          <w:rFonts w:ascii="Times New Roman" w:eastAsia="Times New Roman" w:hAnsi="Times New Roman" w:cs="Times New Roman"/>
          <w:bCs/>
          <w:lang w:eastAsia="ar-SA"/>
        </w:rPr>
        <w:t xml:space="preserve"> Plānotais būvdarbu uzraudzības termiņš ir no </w:t>
      </w:r>
      <w:r w:rsidRPr="00BE473C">
        <w:rPr>
          <w:rFonts w:ascii="Times New Roman" w:eastAsia="Times New Roman" w:hAnsi="Times New Roman" w:cs="Times New Roman"/>
        </w:rPr>
        <w:t>Siguldas Jaunās pils pārbūve</w:t>
      </w:r>
      <w:r w:rsidR="00BF285C">
        <w:rPr>
          <w:rFonts w:ascii="Times New Roman" w:eastAsia="Times New Roman" w:hAnsi="Times New Roman" w:cs="Times New Roman"/>
        </w:rPr>
        <w:t>s</w:t>
      </w:r>
      <w:r w:rsidRPr="00BE473C">
        <w:rPr>
          <w:rFonts w:ascii="Times New Roman" w:eastAsia="Times New Roman" w:hAnsi="Times New Roman" w:cs="Times New Roman"/>
        </w:rPr>
        <w:t xml:space="preserve"> un restaurācija</w:t>
      </w:r>
      <w:r w:rsidR="00BF285C">
        <w:rPr>
          <w:rFonts w:ascii="Times New Roman" w:eastAsia="Times New Roman" w:hAnsi="Times New Roman" w:cs="Times New Roman"/>
        </w:rPr>
        <w:t>s</w:t>
      </w:r>
      <w:r w:rsidRPr="00BE473C">
        <w:rPr>
          <w:rFonts w:ascii="Times New Roman" w:eastAsia="Times New Roman" w:hAnsi="Times New Roman" w:cs="Times New Roman"/>
          <w:lang w:eastAsia="ar-SA"/>
        </w:rPr>
        <w:t xml:space="preserve"> uzsākšanas līdz Būvobjekta pieņemšanai ekspluatācijā.</w:t>
      </w:r>
    </w:p>
    <w:p w:rsidR="00637AB2" w:rsidRPr="00BE473C" w:rsidRDefault="00637AB2" w:rsidP="00637AB2">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Pretendentam papildus jāpiedalās ēkas pieņemšanā ekspluatācijā un defektu konstatācijas komisijas darbā garantijas periodā 60 mēnešus no Būvobjekta pieņemšanas ekspluatācijā.</w:t>
      </w:r>
    </w:p>
    <w:p w:rsidR="00637AB2" w:rsidRPr="00BE473C" w:rsidRDefault="00637AB2" w:rsidP="00637AB2">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Pretendentam jāveic būvuzraudzība atbilstoši izstrādātajiem Būvobjekt</w:t>
      </w:r>
      <w:r w:rsidR="00BF285C">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 xml:space="preserve"> būvprojektiem, Būvniecības likumam, 19.08.2014. Ministru kabineta noteikumiem Nr.500 „Vispārīgie būvnoteikumi”, 02.09.2014. Ministru kabineta noteikumiem Nr. 523 “Ēku Būvnoteikumi”, ar Ministru kabineta noteikumiem apstiprinātiem LBN, kuru piemērošana nepieciešama būvdarbu izpildē un būvuzraudzības pakalpojuma sniegšanā, citiem būvniecības un būvuzraudzības darbus regulējošiem normatīvajiem aktiem.</w:t>
      </w:r>
    </w:p>
    <w:p w:rsidR="00637AB2" w:rsidRPr="00BE473C" w:rsidRDefault="00637AB2" w:rsidP="00637AB2">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Izpildītājs ir atbildīgs par to, lai visā līguma izpildes laikā tam būtu spēkā esoši sertifikāti, kas nepieciešami saskaņā ar normatīvajiem aktiem, kā arī uzņemas atbildību, kas būvuzraugiem ir noteikta saskaņā ar normatīvajiem aktiem.</w:t>
      </w:r>
    </w:p>
    <w:p w:rsidR="00637AB2" w:rsidRPr="00BE473C" w:rsidRDefault="00637AB2" w:rsidP="00637AB2">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Izpildītāja</w:t>
      </w:r>
      <w:r w:rsidRPr="00BE473C">
        <w:rPr>
          <w:rFonts w:ascii="Times New Roman" w:eastAsia="Times New Roman" w:hAnsi="Times New Roman" w:cs="Times New Roman"/>
          <w:i/>
          <w:lang w:eastAsia="ar-SA"/>
        </w:rPr>
        <w:t xml:space="preserve"> </w:t>
      </w:r>
      <w:r w:rsidRPr="00BE473C">
        <w:rPr>
          <w:rFonts w:ascii="Times New Roman" w:eastAsia="Times New Roman" w:hAnsi="Times New Roman" w:cs="Times New Roman"/>
          <w:lang w:eastAsia="ar-SA"/>
        </w:rPr>
        <w:t>veicamie pienākumi būvdarbu laikā:</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00637AB2" w:rsidRPr="00BE473C">
        <w:rPr>
          <w:rFonts w:ascii="Times New Roman" w:eastAsia="Times New Roman" w:hAnsi="Times New Roman" w:cs="Times New Roman"/>
          <w:lang w:eastAsia="ar-SA"/>
        </w:rPr>
        <w:t>onsultēt Pasūtītāju jautājumos par būvniecības organizāciju, būvdarbu izpildi un citiem saistītiem jautājumiem;</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00637AB2" w:rsidRPr="00BE473C">
        <w:rPr>
          <w:rFonts w:ascii="Times New Roman" w:eastAsia="Times New Roman" w:hAnsi="Times New Roman" w:cs="Times New Roman"/>
          <w:lang w:eastAsia="ar-SA"/>
        </w:rPr>
        <w:t>odrošināt koordināciju un saziņu starp visām būvniecības procesā iesaistītajām pusēm, lai nodrošinātu efektīvu pāreju starp dažādiem projekta etapiem.</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637AB2" w:rsidRPr="00BE473C">
        <w:rPr>
          <w:rFonts w:ascii="Times New Roman" w:eastAsia="Times New Roman" w:hAnsi="Times New Roman" w:cs="Times New Roman"/>
          <w:lang w:eastAsia="ar-SA"/>
        </w:rPr>
        <w:t xml:space="preserve">dministrēt Būvdarbu līgumu un nodrošināt, ka tiek izpildīti līguma punkti, kas nosaka darbu kvalitāti. </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00637AB2" w:rsidRPr="00BE473C">
        <w:rPr>
          <w:rFonts w:ascii="Times New Roman" w:eastAsia="Times New Roman" w:hAnsi="Times New Roman" w:cs="Times New Roman"/>
          <w:lang w:eastAsia="ar-SA"/>
        </w:rPr>
        <w:t>odrošināt atbildīgā būvuzrauga ārpuskārtas ierašanos Būvobjektos 12 stundu laikā pēc Pasūtītāja vai Būvdarbu veicēja mutiska vai rakstiska pieprasījuma; (minētais punkts attiecināms uz brīvdienām gadījumā, ja vēlākā būvdarbu posmā rodas kavējumi un būvniekam jāstrādā pa brīvdienām; normālās darba dienās atbildīgajam būvuzraugam jābūt uz vietas).</w:t>
      </w:r>
    </w:p>
    <w:p w:rsidR="00637AB2" w:rsidRPr="00BE473C" w:rsidRDefault="00BF285C"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w:t>
      </w:r>
      <w:r w:rsidR="00830447">
        <w:rPr>
          <w:rFonts w:ascii="Times New Roman" w:eastAsia="Times New Roman" w:hAnsi="Times New Roman" w:cs="Times New Roman"/>
          <w:lang w:eastAsia="ar-SA"/>
        </w:rPr>
        <w:t>,</w:t>
      </w:r>
      <w:r w:rsidR="00637AB2" w:rsidRPr="00BE473C">
        <w:rPr>
          <w:rFonts w:ascii="Times New Roman" w:eastAsia="Times New Roman" w:hAnsi="Times New Roman" w:cs="Times New Roman"/>
          <w:lang w:eastAsia="ar-SA"/>
        </w:rPr>
        <w:t xml:space="preserve"> nekavējoties, pārkāpuma konstatēšanas dienā, iesniegt Būvdarbu veicējam rakstisku pretenziju un informēt par to Pasūtītāju, iesniedzot pretenzijas kopiju;</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 xml:space="preserve">ārbaudīt atbilstošās būvdarbu </w:t>
      </w:r>
      <w:proofErr w:type="spellStart"/>
      <w:r w:rsidR="00637AB2" w:rsidRPr="00BE473C">
        <w:rPr>
          <w:rFonts w:ascii="Times New Roman" w:eastAsia="Times New Roman" w:hAnsi="Times New Roman" w:cs="Times New Roman"/>
          <w:lang w:eastAsia="ar-SA"/>
        </w:rPr>
        <w:t>izpilddokumentācijas</w:t>
      </w:r>
      <w:proofErr w:type="spellEnd"/>
      <w:r w:rsidR="00637AB2" w:rsidRPr="00BE473C">
        <w:rPr>
          <w:rFonts w:ascii="Times New Roman" w:eastAsia="Times New Roman" w:hAnsi="Times New Roman" w:cs="Times New Roman"/>
          <w:lang w:eastAsia="ar-SA"/>
        </w:rPr>
        <w:t xml:space="preserve">, materiālu, būvizstrādājumu un iekārtu atbilstību apliecinošo dokumentu un citu saistīto dokumentu (segto darbu pieņemšanas akti, nozīmīgo konstrukciju pieņemšanas </w:t>
      </w:r>
      <w:r w:rsidR="00637AB2" w:rsidRPr="00BE473C">
        <w:rPr>
          <w:rFonts w:ascii="Times New Roman" w:eastAsia="Times New Roman" w:hAnsi="Times New Roman" w:cs="Times New Roman"/>
          <w:lang w:eastAsia="ar-SA"/>
        </w:rPr>
        <w:lastRenderedPageBreak/>
        <w:t>akti, sertifikāti, tehniskās pases, ražotāja standarta tehniskās pases, ražotāju garantijas, izgatavoto būvkonstrukciju pārbaudes protokoli, pārskati u.c.), kā arī atbilstoši Latvijas Republikas normatīvo aktu prasībām aizpildīta būvdarbu žurnāla esamību Būvobjekt</w:t>
      </w:r>
      <w:r>
        <w:rPr>
          <w:rFonts w:ascii="Times New Roman" w:eastAsia="Times New Roman" w:hAnsi="Times New Roman" w:cs="Times New Roman"/>
          <w:lang w:eastAsia="ar-SA"/>
        </w:rPr>
        <w:t>a</w:t>
      </w:r>
      <w:r w:rsidR="00637AB2" w:rsidRPr="00BE473C">
        <w:rPr>
          <w:rFonts w:ascii="Times New Roman" w:eastAsia="Times New Roman" w:hAnsi="Times New Roman" w:cs="Times New Roman"/>
          <w:lang w:eastAsia="ar-SA"/>
        </w:rPr>
        <w:t xml:space="preserve"> būvlaukumā;</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ārbaudīt būvdarbu secības un kvalitātes atbilstību būvprojektam, darbu veikšanas projektam, kā arī būvniecību, darba aizsardzību, vides aizsardzību un ugunsdrošību reglamentējošiem normatīvajiem aktiem;</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v</w:t>
      </w:r>
      <w:r w:rsidR="00637AB2" w:rsidRPr="00BE473C">
        <w:rPr>
          <w:rFonts w:ascii="Times New Roman" w:eastAsia="Times New Roman" w:hAnsi="Times New Roman" w:cs="Times New Roman"/>
          <w:lang w:eastAsia="ar-SA"/>
        </w:rPr>
        <w:t>eikt segto un citu būvdarbu fotoattēlu uzņemšanu pirms konkrēto darbu uzsākšanas, darbu izpildes laikā un pēc darbu pabeigšanas un iesniegt tos Pasūtītājam;</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 xml:space="preserve">ārbaudīt un izvērtēt no Būvdarbu veicēja saņemtos veikto būvdarbu izpildes aktus, akceptējot tos vai 3 (trīs) darba dienu laikā no saņemšanas brīža pamatoti </w:t>
      </w:r>
      <w:proofErr w:type="spellStart"/>
      <w:r w:rsidR="00637AB2" w:rsidRPr="00BE473C">
        <w:rPr>
          <w:rFonts w:ascii="Times New Roman" w:eastAsia="Times New Roman" w:hAnsi="Times New Roman" w:cs="Times New Roman"/>
          <w:lang w:eastAsia="ar-SA"/>
        </w:rPr>
        <w:t>rakstveidā</w:t>
      </w:r>
      <w:proofErr w:type="spellEnd"/>
      <w:r w:rsidR="00637AB2" w:rsidRPr="00BE473C">
        <w:rPr>
          <w:rFonts w:ascii="Times New Roman" w:eastAsia="Times New Roman" w:hAnsi="Times New Roman" w:cs="Times New Roman"/>
          <w:lang w:eastAsia="ar-SA"/>
        </w:rPr>
        <w:t xml:space="preserve"> atteikt parakstīt veikto būvdarbu izpildes aktus un par savu lēmumu nekavējoties informēt Pasūtītāju, iesniedzot atteikuma kopiju;</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00637AB2" w:rsidRPr="00BE473C">
        <w:rPr>
          <w:rFonts w:ascii="Times New Roman" w:eastAsia="Times New Roman" w:hAnsi="Times New Roman" w:cs="Times New Roman"/>
          <w:lang w:eastAsia="ar-SA"/>
        </w:rPr>
        <w:t>ontrolēt Būvdarbu izmaksu atbilstību Pasūtītāja apstiprinātajām izmaksu tāmēm un sniegt ikmēneša atskaites par izmaksām;</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637AB2" w:rsidRPr="00BE473C">
        <w:rPr>
          <w:rFonts w:ascii="Times New Roman" w:eastAsia="Times New Roman" w:hAnsi="Times New Roman" w:cs="Times New Roman"/>
          <w:lang w:eastAsia="ar-SA"/>
        </w:rPr>
        <w:t>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00637AB2" w:rsidRPr="00BE473C">
        <w:rPr>
          <w:rFonts w:ascii="Times New Roman" w:eastAsia="Times New Roman" w:hAnsi="Times New Roman" w:cs="Times New Roman"/>
          <w:lang w:eastAsia="ar-SA"/>
        </w:rPr>
        <w:t>odrošināt, lai netiktu pārsniegts būvdarbu izpildes budžets, pamatotu papildus izdevumu rašanās gadījumā koordinēt būvniecības projekta korekciju ieviešanu;</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00637AB2" w:rsidRPr="00BE473C">
        <w:rPr>
          <w:rFonts w:ascii="Times New Roman" w:eastAsia="Times New Roman" w:hAnsi="Times New Roman" w:cs="Times New Roman"/>
          <w:lang w:eastAsia="ar-SA"/>
        </w:rPr>
        <w:t xml:space="preserve">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w:t>
      </w:r>
      <w:proofErr w:type="spellStart"/>
      <w:r w:rsidR="00637AB2" w:rsidRPr="00BE473C">
        <w:rPr>
          <w:rFonts w:ascii="Times New Roman" w:eastAsia="Times New Roman" w:hAnsi="Times New Roman" w:cs="Times New Roman"/>
          <w:lang w:eastAsia="ar-SA"/>
        </w:rPr>
        <w:t>izvērtējumu</w:t>
      </w:r>
      <w:proofErr w:type="spellEnd"/>
      <w:r w:rsidR="00637AB2" w:rsidRPr="00BE473C">
        <w:rPr>
          <w:rFonts w:ascii="Times New Roman" w:eastAsia="Times New Roman" w:hAnsi="Times New Roman" w:cs="Times New Roman"/>
          <w:lang w:eastAsia="ar-SA"/>
        </w:rPr>
        <w:t>;</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00637AB2" w:rsidRPr="00BE473C">
        <w:rPr>
          <w:rFonts w:ascii="Times New Roman" w:eastAsia="Times New Roman" w:hAnsi="Times New Roman" w:cs="Times New Roman"/>
          <w:lang w:eastAsia="ar-SA"/>
        </w:rPr>
        <w:t>ontrolēt un uzraudzīt būvdarbu veikšanas un finanšu grafikus un informēt Pasūtītāju par atbilstību kalendārajam grafikam vai nepieciešamību veikt koriģējošus pasākumus;</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00637AB2" w:rsidRPr="00BE473C">
        <w:rPr>
          <w:rFonts w:ascii="Times New Roman" w:eastAsia="Times New Roman" w:hAnsi="Times New Roman" w:cs="Times New Roman"/>
          <w:lang w:eastAsia="ar-SA"/>
        </w:rPr>
        <w:t xml:space="preserve">rganizēt, vadīt un protokolēt iknedēļas </w:t>
      </w:r>
      <w:proofErr w:type="spellStart"/>
      <w:r w:rsidR="00637AB2" w:rsidRPr="00BE473C">
        <w:rPr>
          <w:rFonts w:ascii="Times New Roman" w:eastAsia="Times New Roman" w:hAnsi="Times New Roman" w:cs="Times New Roman"/>
          <w:lang w:eastAsia="ar-SA"/>
        </w:rPr>
        <w:t>Būvsapulces</w:t>
      </w:r>
      <w:proofErr w:type="spellEnd"/>
      <w:r w:rsidR="00637AB2" w:rsidRPr="00BE473C">
        <w:rPr>
          <w:rFonts w:ascii="Times New Roman" w:eastAsia="Times New Roman" w:hAnsi="Times New Roman" w:cs="Times New Roman"/>
          <w:lang w:eastAsia="ar-SA"/>
        </w:rPr>
        <w:t xml:space="preserve">. Pirmo </w:t>
      </w:r>
      <w:proofErr w:type="spellStart"/>
      <w:r w:rsidR="00637AB2" w:rsidRPr="00BE473C">
        <w:rPr>
          <w:rFonts w:ascii="Times New Roman" w:eastAsia="Times New Roman" w:hAnsi="Times New Roman" w:cs="Times New Roman"/>
          <w:lang w:eastAsia="ar-SA"/>
        </w:rPr>
        <w:t>Būvsapulci</w:t>
      </w:r>
      <w:proofErr w:type="spellEnd"/>
      <w:r w:rsidR="00637AB2" w:rsidRPr="00BE473C">
        <w:rPr>
          <w:rFonts w:ascii="Times New Roman" w:eastAsia="Times New Roman" w:hAnsi="Times New Roman" w:cs="Times New Roman"/>
          <w:lang w:eastAsia="ar-SA"/>
        </w:rPr>
        <w:t xml:space="preserve"> sasaukt ne vēlāk kā trīs darba dienu laikā pēc Būvdarbu uzsākšanas. Kārtējās </w:t>
      </w:r>
      <w:proofErr w:type="spellStart"/>
      <w:r w:rsidR="00637AB2" w:rsidRPr="00BE473C">
        <w:rPr>
          <w:rFonts w:ascii="Times New Roman" w:eastAsia="Times New Roman" w:hAnsi="Times New Roman" w:cs="Times New Roman"/>
          <w:lang w:eastAsia="ar-SA"/>
        </w:rPr>
        <w:t>būvsapulces</w:t>
      </w:r>
      <w:proofErr w:type="spellEnd"/>
      <w:r w:rsidR="00637AB2" w:rsidRPr="00BE473C">
        <w:rPr>
          <w:rFonts w:ascii="Times New Roman" w:eastAsia="Times New Roman" w:hAnsi="Times New Roman" w:cs="Times New Roman"/>
          <w:lang w:eastAsia="ar-SA"/>
        </w:rPr>
        <w:t xml:space="preserve"> norises laiks tiek noteikts </w:t>
      </w:r>
      <w:proofErr w:type="spellStart"/>
      <w:r w:rsidR="00637AB2" w:rsidRPr="00BE473C">
        <w:rPr>
          <w:rFonts w:ascii="Times New Roman" w:eastAsia="Times New Roman" w:hAnsi="Times New Roman" w:cs="Times New Roman"/>
          <w:lang w:eastAsia="ar-SA"/>
        </w:rPr>
        <w:t>Būvsapulces</w:t>
      </w:r>
      <w:proofErr w:type="spellEnd"/>
      <w:r w:rsidR="00637AB2" w:rsidRPr="00BE473C">
        <w:rPr>
          <w:rFonts w:ascii="Times New Roman" w:eastAsia="Times New Roman" w:hAnsi="Times New Roman" w:cs="Times New Roman"/>
          <w:lang w:eastAsia="ar-SA"/>
        </w:rPr>
        <w:t xml:space="preserve"> protokolā. </w:t>
      </w:r>
      <w:proofErr w:type="spellStart"/>
      <w:r w:rsidR="00637AB2" w:rsidRPr="00BE473C">
        <w:rPr>
          <w:rFonts w:ascii="Times New Roman" w:eastAsia="Times New Roman" w:hAnsi="Times New Roman" w:cs="Times New Roman"/>
          <w:lang w:eastAsia="ar-SA"/>
        </w:rPr>
        <w:t>Būvsapulces</w:t>
      </w:r>
      <w:proofErr w:type="spellEnd"/>
      <w:r w:rsidR="00637AB2" w:rsidRPr="00BE473C">
        <w:rPr>
          <w:rFonts w:ascii="Times New Roman" w:eastAsia="Times New Roman" w:hAnsi="Times New Roman" w:cs="Times New Roman"/>
          <w:lang w:eastAsia="ar-SA"/>
        </w:rPr>
        <w:t xml:space="preserve"> protokolu Izpildītājs izsniedz Pasūtītājam Būvdarbu veicējam un </w:t>
      </w:r>
      <w:proofErr w:type="spellStart"/>
      <w:r w:rsidR="00637AB2" w:rsidRPr="00BE473C">
        <w:rPr>
          <w:rFonts w:ascii="Times New Roman" w:eastAsia="Times New Roman" w:hAnsi="Times New Roman" w:cs="Times New Roman"/>
          <w:lang w:eastAsia="ar-SA"/>
        </w:rPr>
        <w:t>Autoruzraugam</w:t>
      </w:r>
      <w:proofErr w:type="spellEnd"/>
      <w:r w:rsidR="00637AB2" w:rsidRPr="00BE473C">
        <w:rPr>
          <w:rFonts w:ascii="Times New Roman" w:eastAsia="Times New Roman" w:hAnsi="Times New Roman" w:cs="Times New Roman"/>
          <w:lang w:eastAsia="ar-SA"/>
        </w:rPr>
        <w:t xml:space="preserve"> ne vēlāk kā nākamajā darba dienā pēc </w:t>
      </w:r>
      <w:proofErr w:type="spellStart"/>
      <w:r w:rsidR="00637AB2" w:rsidRPr="00BE473C">
        <w:rPr>
          <w:rFonts w:ascii="Times New Roman" w:eastAsia="Times New Roman" w:hAnsi="Times New Roman" w:cs="Times New Roman"/>
          <w:lang w:eastAsia="ar-SA"/>
        </w:rPr>
        <w:t>Būvsapulces</w:t>
      </w:r>
      <w:proofErr w:type="spellEnd"/>
      <w:r w:rsidR="00637AB2" w:rsidRPr="00BE473C">
        <w:rPr>
          <w:rFonts w:ascii="Times New Roman" w:eastAsia="Times New Roman" w:hAnsi="Times New Roman" w:cs="Times New Roman"/>
          <w:lang w:eastAsia="ar-SA"/>
        </w:rPr>
        <w:t>;</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00637AB2" w:rsidRPr="00BE473C">
        <w:rPr>
          <w:rFonts w:ascii="Times New Roman" w:eastAsia="Times New Roman" w:hAnsi="Times New Roman" w:cs="Times New Roman"/>
          <w:lang w:eastAsia="ar-SA"/>
        </w:rPr>
        <w:t>niegt iespējamo problēmu risinājumus, nesaskaņu vai neskaidrību gadījumos starp Pasūtītāju, galveno būvuzņēmēju, darbuzņēmēju un Būvprojekta autoru;</w:t>
      </w:r>
    </w:p>
    <w:p w:rsidR="00637AB2" w:rsidRPr="00BE473C" w:rsidRDefault="00830447" w:rsidP="00637AB2">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v</w:t>
      </w:r>
      <w:r w:rsidR="00637AB2" w:rsidRPr="00BE473C">
        <w:rPr>
          <w:rFonts w:ascii="Times New Roman" w:eastAsia="Times New Roman" w:hAnsi="Times New Roman" w:cs="Times New Roman"/>
          <w:lang w:eastAsia="ar-SA"/>
        </w:rPr>
        <w:t>isus strīdus ar Būvdarbu veicēju par Būvdarbu izpildes atbilstību Būvdarbu līguma noteikumiem Izpildītājam jārisina patstāvīgi, bez Pasūtītāja iesaistes. Par šajā punktā minēto strīdu Izpildītājs informē Pasūtītāju;</w:t>
      </w:r>
    </w:p>
    <w:p w:rsidR="00637AB2" w:rsidRPr="00BE473C" w:rsidRDefault="00830447"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d</w:t>
      </w:r>
      <w:r w:rsidR="00637AB2" w:rsidRPr="00BE473C">
        <w:rPr>
          <w:rFonts w:ascii="Times New Roman" w:eastAsia="Times New Roman" w:hAnsi="Times New Roman" w:cs="Times New Roman"/>
          <w:lang w:eastAsia="ar-SA"/>
        </w:rPr>
        <w:t>arbu kavējuma gadījumā izskatīt iespējas progresa paātrināšanai un informēt par tām Pasūtītāju īpašā ziņojumā, norādot kavējuma iemeslus un iespējamos risinājumus.</w:t>
      </w:r>
    </w:p>
    <w:p w:rsidR="00637AB2" w:rsidRPr="00BE473C" w:rsidRDefault="00830447"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00637AB2" w:rsidRPr="00BE473C">
        <w:rPr>
          <w:rFonts w:ascii="Times New Roman" w:eastAsia="Times New Roman" w:hAnsi="Times New Roman" w:cs="Times New Roman"/>
          <w:lang w:eastAsia="ar-SA"/>
        </w:rPr>
        <w:t>ūvdarbu izpildes termiņa pagarinājuma gadījumā izskatīt šāda pagarinājuma ietekmi uz projektu un informēt par to Pasūtītāju.</w:t>
      </w:r>
    </w:p>
    <w:p w:rsidR="00637AB2" w:rsidRPr="00BE473C" w:rsidRDefault="00830447"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ārbaudīt ikmēneša maksājumu dokumentāciju.</w:t>
      </w:r>
    </w:p>
    <w:p w:rsidR="00637AB2" w:rsidRPr="00BE473C" w:rsidRDefault="00830447"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637AB2" w:rsidRPr="00BE473C">
        <w:rPr>
          <w:rFonts w:ascii="Times New Roman" w:eastAsia="Times New Roman" w:hAnsi="Times New Roman" w:cs="Times New Roman"/>
          <w:lang w:eastAsia="ar-SA"/>
        </w:rPr>
        <w:t xml:space="preserve">izsargāt Pasūtītāja intereses saistībā ar Būvdarbu veicēja prasījumiem pēc izpildes termiņa pagarinājuma vai papildu izmaksu kompensācijas, kā arī saistībā ar Būvdarbu līguma ievērošanu un tajā noteikto pienākumu izpildi. </w:t>
      </w:r>
    </w:p>
    <w:p w:rsidR="00637AB2" w:rsidRPr="00BE473C" w:rsidRDefault="00830447"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00637AB2" w:rsidRPr="00BE473C">
        <w:rPr>
          <w:rFonts w:ascii="Times New Roman" w:eastAsia="Times New Roman" w:hAnsi="Times New Roman" w:cs="Times New Roman"/>
          <w:lang w:eastAsia="ar-SA"/>
        </w:rPr>
        <w:t>ekavējoties informēt Pasūtītāju par jebkādiem apstākļiem vai strīdiem, kuros nepieciešams iesaistīties Pasūtītājam.</w:t>
      </w:r>
    </w:p>
    <w:p w:rsidR="00637AB2" w:rsidRPr="00BE473C" w:rsidRDefault="00830447"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sidR="00637AB2" w:rsidRPr="00BE473C">
        <w:rPr>
          <w:rFonts w:ascii="Times New Roman" w:eastAsia="Times New Roman" w:hAnsi="Times New Roman" w:cs="Times New Roman"/>
          <w:lang w:eastAsia="ar-SA"/>
        </w:rPr>
        <w:t>zskatīt un atbildēt Būvdarbu veicēja iesniegtos prasījumus un informēt Pasūtītāju par prasījumu noraidīšanas vai samazināšanas iespējām.</w:t>
      </w:r>
    </w:p>
    <w:p w:rsidR="00637AB2" w:rsidRPr="00BE473C" w:rsidRDefault="00637AB2"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lastRenderedPageBreak/>
        <w:t xml:space="preserve">Nepieciešamības gadījumā ieteikt Pasūtītājam piemērot Būvdarbu līgumā noteiktos </w:t>
      </w:r>
      <w:r w:rsidR="00830447">
        <w:rPr>
          <w:rFonts w:ascii="Times New Roman" w:eastAsia="Times New Roman" w:hAnsi="Times New Roman" w:cs="Times New Roman"/>
          <w:lang w:eastAsia="ar-SA"/>
        </w:rPr>
        <w:t xml:space="preserve">nokavējuma procentus un/vai līgumsodus </w:t>
      </w:r>
      <w:r w:rsidRPr="00BE473C">
        <w:rPr>
          <w:rFonts w:ascii="Times New Roman" w:eastAsia="Times New Roman" w:hAnsi="Times New Roman" w:cs="Times New Roman"/>
          <w:lang w:eastAsia="ar-SA"/>
        </w:rPr>
        <w:t>kavējuma sodus par līguma noteikumu pārkāpumiem.</w:t>
      </w:r>
    </w:p>
    <w:p w:rsidR="00637AB2" w:rsidRPr="00BE473C" w:rsidRDefault="004A094F"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 xml:space="preserve">irms Būvobjektu nodošanas ekspluatācijā nodrošināt pilnu </w:t>
      </w:r>
      <w:proofErr w:type="spellStart"/>
      <w:r w:rsidR="00637AB2" w:rsidRPr="00BE473C">
        <w:rPr>
          <w:rFonts w:ascii="Times New Roman" w:eastAsia="Times New Roman" w:hAnsi="Times New Roman" w:cs="Times New Roman"/>
          <w:lang w:eastAsia="ar-SA"/>
        </w:rPr>
        <w:t>izpilddokumentācijas</w:t>
      </w:r>
      <w:proofErr w:type="spellEnd"/>
      <w:r w:rsidR="00637AB2" w:rsidRPr="00BE473C">
        <w:rPr>
          <w:rFonts w:ascii="Times New Roman" w:eastAsia="Times New Roman" w:hAnsi="Times New Roman" w:cs="Times New Roman"/>
          <w:lang w:eastAsia="ar-SA"/>
        </w:rPr>
        <w:t xml:space="preserve"> saskaņošanu un apstiprināšanu;</w:t>
      </w:r>
    </w:p>
    <w:p w:rsidR="00637AB2" w:rsidRPr="00BE473C" w:rsidRDefault="004A094F"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m</w:t>
      </w:r>
      <w:r w:rsidR="00637AB2" w:rsidRPr="00BE473C">
        <w:rPr>
          <w:rFonts w:ascii="Times New Roman" w:eastAsia="Times New Roman" w:hAnsi="Times New Roman" w:cs="Times New Roman"/>
          <w:lang w:eastAsia="ar-SA"/>
        </w:rPr>
        <w:t>ēnesi pirms plānotās Būvobjekt</w:t>
      </w:r>
      <w:r>
        <w:rPr>
          <w:rFonts w:ascii="Times New Roman" w:eastAsia="Times New Roman" w:hAnsi="Times New Roman" w:cs="Times New Roman"/>
          <w:lang w:eastAsia="ar-SA"/>
        </w:rPr>
        <w:t>a</w:t>
      </w:r>
      <w:r w:rsidR="00637AB2" w:rsidRPr="00BE473C">
        <w:rPr>
          <w:rFonts w:ascii="Times New Roman" w:eastAsia="Times New Roman" w:hAnsi="Times New Roman" w:cs="Times New Roman"/>
          <w:lang w:eastAsia="ar-SA"/>
        </w:rPr>
        <w:t xml:space="preserve">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637AB2" w:rsidRPr="00BE473C" w:rsidRDefault="004A094F"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637AB2" w:rsidRPr="00BE473C">
        <w:rPr>
          <w:rFonts w:ascii="Times New Roman" w:eastAsia="Times New Roman" w:hAnsi="Times New Roman" w:cs="Times New Roman"/>
          <w:lang w:eastAsia="ar-SA"/>
        </w:rPr>
        <w:t xml:space="preserve">ārbaudīt un apstiprināt </w:t>
      </w:r>
      <w:proofErr w:type="spellStart"/>
      <w:r w:rsidR="00637AB2" w:rsidRPr="00BE473C">
        <w:rPr>
          <w:rFonts w:ascii="Times New Roman" w:eastAsia="Times New Roman" w:hAnsi="Times New Roman" w:cs="Times New Roman"/>
          <w:lang w:eastAsia="ar-SA"/>
        </w:rPr>
        <w:t>izpildrasējumus</w:t>
      </w:r>
      <w:proofErr w:type="spellEnd"/>
      <w:r w:rsidR="00637AB2" w:rsidRPr="00BE473C">
        <w:rPr>
          <w:rFonts w:ascii="Times New Roman" w:eastAsia="Times New Roman" w:hAnsi="Times New Roman" w:cs="Times New Roman"/>
          <w:lang w:eastAsia="ar-SA"/>
        </w:rPr>
        <w:t>, kā arī iekārtu un sistēmu ekspluatācijas un apkopes instrukcijas.</w:t>
      </w:r>
    </w:p>
    <w:p w:rsidR="00637AB2" w:rsidRPr="00BE473C" w:rsidRDefault="004A094F"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00637AB2" w:rsidRPr="00BE473C">
        <w:rPr>
          <w:rFonts w:ascii="Times New Roman" w:eastAsia="Times New Roman" w:hAnsi="Times New Roman" w:cs="Times New Roman"/>
          <w:lang w:eastAsia="ar-SA"/>
        </w:rPr>
        <w:t>odrošināt visu ražotāja garantiju nodošanu Pasūtītājam;</w:t>
      </w:r>
    </w:p>
    <w:p w:rsidR="00637AB2" w:rsidRPr="00BE473C" w:rsidRDefault="004A094F" w:rsidP="00637AB2">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00637AB2" w:rsidRPr="00BE473C">
        <w:rPr>
          <w:rFonts w:ascii="Times New Roman" w:eastAsia="Times New Roman" w:hAnsi="Times New Roman" w:cs="Times New Roman"/>
          <w:lang w:eastAsia="ar-SA"/>
        </w:rPr>
        <w:t>agatavot un iesniegt komisijai, kura pieņem Būvobjektu ekspluatācijā, nepieciešamos dokumentus saskaņā ar spēkā esošajiem normatīvajiem aktiem, kā arī piedalīties šīs komisijas darbā kā pieaicinātai personai.</w:t>
      </w:r>
    </w:p>
    <w:p w:rsidR="004A094F" w:rsidRDefault="00637AB2" w:rsidP="004A094F">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Izpildītājam jāsagatavo un jāiesniedz Pasūtītājam Būvdarbu uzraudzības plāna izpildes atskaiti, formātu iepriekš saskaņojot ar Pasūtītāju. Atskaites jāiesniedz 1 eksemplārā papīra formātā, iesietas un elektroniski MS Office Word nolasāmā formātā. Ja dažādu atskaišu iesniegšanas termiņš sakrīt, tās drīkst apvienot vienā atskaitē.</w:t>
      </w:r>
    </w:p>
    <w:p w:rsidR="00637AB2" w:rsidRPr="004A094F" w:rsidRDefault="00637AB2" w:rsidP="004A094F">
      <w:pPr>
        <w:suppressAutoHyphens/>
        <w:spacing w:after="0" w:line="240" w:lineRule="auto"/>
        <w:ind w:left="720"/>
        <w:jc w:val="both"/>
        <w:rPr>
          <w:rFonts w:ascii="Times New Roman" w:eastAsia="Times New Roman" w:hAnsi="Times New Roman" w:cs="Times New Roman"/>
          <w:lang w:eastAsia="ar-SA"/>
        </w:rPr>
      </w:pPr>
      <w:r w:rsidRPr="004A094F">
        <w:rPr>
          <w:rFonts w:ascii="Times New Roman" w:eastAsia="Times New Roman" w:hAnsi="Times New Roman" w:cs="Times New Roman"/>
          <w:bCs/>
        </w:rPr>
        <w:t xml:space="preserve">    </w:t>
      </w:r>
      <w:r w:rsidRPr="004A094F">
        <w:rPr>
          <w:rFonts w:ascii="Times New Roman" w:eastAsia="Times New Roman" w:hAnsi="Times New Roman" w:cs="Times New Roman"/>
          <w:lang w:eastAsia="ar-SA"/>
        </w:rPr>
        <w:t>Nepieciešamības gadījumā veikt sekojošas p</w:t>
      </w:r>
      <w:r w:rsidR="00BE473C" w:rsidRPr="004A094F">
        <w:rPr>
          <w:rFonts w:ascii="Times New Roman" w:eastAsia="Times New Roman" w:hAnsi="Times New Roman" w:cs="Times New Roman"/>
          <w:lang w:eastAsia="ar-SA"/>
        </w:rPr>
        <w:t>ā</w:t>
      </w:r>
      <w:r w:rsidRPr="004A094F">
        <w:rPr>
          <w:rFonts w:ascii="Times New Roman" w:eastAsia="Times New Roman" w:hAnsi="Times New Roman" w:cs="Times New Roman"/>
          <w:lang w:eastAsia="ar-SA"/>
        </w:rPr>
        <w:t>rbaudes:</w:t>
      </w:r>
    </w:p>
    <w:tbl>
      <w:tblPr>
        <w:tblW w:w="768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60"/>
        <w:gridCol w:w="6623"/>
      </w:tblGrid>
      <w:tr w:rsidR="00637AB2" w:rsidRPr="00BE473C" w:rsidTr="00BE473C">
        <w:trPr>
          <w:trHeight w:val="144"/>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Ģeometrisko parametru uzmērīšana</w:t>
            </w:r>
          </w:p>
        </w:tc>
      </w:tr>
      <w:tr w:rsidR="00637AB2" w:rsidRPr="00BE473C" w:rsidTr="00BE473C">
        <w:trPr>
          <w:trHeight w:val="165"/>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Augstuma atzīmju pārbaude </w:t>
            </w:r>
          </w:p>
        </w:tc>
      </w:tr>
      <w:tr w:rsidR="00637AB2" w:rsidRPr="00BE473C" w:rsidTr="00BE473C">
        <w:trPr>
          <w:trHeight w:val="240"/>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3.</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Līdzenuma pārbaude</w:t>
            </w:r>
          </w:p>
        </w:tc>
      </w:tr>
      <w:tr w:rsidR="00637AB2" w:rsidRPr="00BE473C" w:rsidTr="00BE473C">
        <w:trPr>
          <w:trHeight w:val="315"/>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4.</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Sablīvējuma pārbaude (gruntij, smiltij)</w:t>
            </w:r>
          </w:p>
        </w:tc>
      </w:tr>
      <w:tr w:rsidR="00637AB2" w:rsidRPr="00BE473C" w:rsidTr="00BE473C">
        <w:trPr>
          <w:trHeight w:val="165"/>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5.</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Sablīvējuma pārbaude nosakot elastības - deformācijas moduli (gruntij, smiltij, šķembām, grantij)</w:t>
            </w:r>
          </w:p>
        </w:tc>
      </w:tr>
      <w:tr w:rsidR="00637AB2" w:rsidRPr="00BE473C" w:rsidTr="00BE473C">
        <w:trPr>
          <w:trHeight w:val="315"/>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6.</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Vizuālā kanalizācijas cauruļu pārbaude no iekšpuses</w:t>
            </w:r>
          </w:p>
        </w:tc>
      </w:tr>
      <w:tr w:rsidR="00637AB2" w:rsidRPr="00BE473C" w:rsidTr="00BE473C">
        <w:trPr>
          <w:trHeight w:val="315"/>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7.</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Cauruļvadu hidrauliskās pārbaudes spiediena nodrošināšana</w:t>
            </w:r>
          </w:p>
        </w:tc>
      </w:tr>
      <w:tr w:rsidR="00637AB2" w:rsidRPr="00BE473C" w:rsidTr="00BE473C">
        <w:trPr>
          <w:trHeight w:val="315"/>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8.</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Betona konsistences pārbaude pirms betona iestrādāšanas</w:t>
            </w:r>
          </w:p>
        </w:tc>
      </w:tr>
      <w:tr w:rsidR="00637AB2" w:rsidRPr="00BE473C" w:rsidTr="00BE473C">
        <w:trPr>
          <w:trHeight w:val="180"/>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9.</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Betona stiprības noteikšana</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10.</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Betona </w:t>
            </w:r>
            <w:proofErr w:type="spellStart"/>
            <w:r w:rsidRPr="00BE473C">
              <w:rPr>
                <w:rFonts w:ascii="Times New Roman" w:eastAsia="Times New Roman" w:hAnsi="Times New Roman" w:cs="Times New Roman"/>
                <w:bCs/>
                <w:color w:val="000000"/>
                <w:lang w:eastAsia="ar-SA"/>
              </w:rPr>
              <w:t>standartkubiņu</w:t>
            </w:r>
            <w:proofErr w:type="spellEnd"/>
            <w:r w:rsidRPr="00BE473C">
              <w:rPr>
                <w:rFonts w:ascii="Times New Roman" w:eastAsia="Times New Roman" w:hAnsi="Times New Roman" w:cs="Times New Roman"/>
                <w:bCs/>
                <w:color w:val="000000"/>
                <w:lang w:eastAsia="ar-SA"/>
              </w:rPr>
              <w:t xml:space="preserve"> ņemšana objektā neatkarīgai betona stiprības pārbaudei</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11.</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Stiegrojuma dziļuma un izvietojuma atkārtota pārbaude pēc betonēšanas</w:t>
            </w:r>
          </w:p>
        </w:tc>
      </w:tr>
      <w:tr w:rsidR="00637AB2" w:rsidRPr="00BE473C" w:rsidTr="00BE473C">
        <w:trPr>
          <w:trHeight w:val="276"/>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12.</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Betona plaisu atvēruma pārbaude</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13.</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Plaisu pārvietošanās mērīšana</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14.</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Metāla attīrītās virsmas pārbaude saskaņā ar ISO standartu pirms gruntēšanas</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15.</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Metināto šuvju pārbaude</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16.</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Krāsas </w:t>
            </w:r>
            <w:r w:rsidRPr="00BE473C">
              <w:rPr>
                <w:rFonts w:ascii="Times New Roman" w:eastAsia="Times New Roman" w:hAnsi="Times New Roman" w:cs="Times New Roman"/>
                <w:bCs/>
                <w:lang w:eastAsia="ar-SA"/>
              </w:rPr>
              <w:t>biezuma pārbaude metāla konstrukcijām</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17.</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Krāsojuma adhēzijas pārbaude</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18.</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Siltuma noplūdes pārbaude ar </w:t>
            </w:r>
            <w:proofErr w:type="spellStart"/>
            <w:r w:rsidRPr="00BE473C">
              <w:rPr>
                <w:rFonts w:ascii="Times New Roman" w:eastAsia="Times New Roman" w:hAnsi="Times New Roman" w:cs="Times New Roman"/>
                <w:bCs/>
                <w:color w:val="000000"/>
                <w:lang w:eastAsia="ar-SA"/>
              </w:rPr>
              <w:t>termo</w:t>
            </w:r>
            <w:proofErr w:type="spellEnd"/>
            <w:r w:rsidRPr="00BE473C">
              <w:rPr>
                <w:rFonts w:ascii="Times New Roman" w:eastAsia="Times New Roman" w:hAnsi="Times New Roman" w:cs="Times New Roman"/>
                <w:bCs/>
                <w:color w:val="000000"/>
                <w:lang w:eastAsia="ar-SA"/>
              </w:rPr>
              <w:t xml:space="preserve"> kameru</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19.</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Skaņas spiediena pārbaude (</w:t>
            </w:r>
            <w:proofErr w:type="spellStart"/>
            <w:r w:rsidRPr="00BE473C">
              <w:rPr>
                <w:rFonts w:ascii="Times New Roman" w:eastAsia="Times New Roman" w:hAnsi="Times New Roman" w:cs="Times New Roman"/>
                <w:bCs/>
                <w:color w:val="000000"/>
                <w:lang w:eastAsia="ar-SA"/>
              </w:rPr>
              <w:t>dB</w:t>
            </w:r>
            <w:proofErr w:type="spellEnd"/>
            <w:r w:rsidRPr="00BE473C">
              <w:rPr>
                <w:rFonts w:ascii="Times New Roman" w:eastAsia="Times New Roman" w:hAnsi="Times New Roman" w:cs="Times New Roman"/>
                <w:bCs/>
                <w:color w:val="000000"/>
                <w:lang w:eastAsia="ar-SA"/>
              </w:rPr>
              <w:t>)</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20.</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Gaismas intensitātes pārbaude (</w:t>
            </w:r>
            <w:proofErr w:type="spellStart"/>
            <w:r w:rsidRPr="00BE473C">
              <w:rPr>
                <w:rFonts w:ascii="Times New Roman" w:eastAsia="Times New Roman" w:hAnsi="Times New Roman" w:cs="Times New Roman"/>
                <w:bCs/>
                <w:color w:val="000000"/>
                <w:lang w:eastAsia="ar-SA"/>
              </w:rPr>
              <w:t>lux</w:t>
            </w:r>
            <w:proofErr w:type="spellEnd"/>
            <w:r w:rsidRPr="00BE473C">
              <w:rPr>
                <w:rFonts w:ascii="Times New Roman" w:eastAsia="Times New Roman" w:hAnsi="Times New Roman" w:cs="Times New Roman"/>
                <w:bCs/>
                <w:color w:val="000000"/>
                <w:lang w:eastAsia="ar-SA"/>
              </w:rPr>
              <w:t>)</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21.</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Mitruma noteikšana betona virsmām</w:t>
            </w:r>
          </w:p>
        </w:tc>
      </w:tr>
      <w:tr w:rsidR="00637AB2" w:rsidRPr="00BE473C" w:rsidTr="00BE473C">
        <w:trPr>
          <w:trHeight w:val="183"/>
        </w:trPr>
        <w:tc>
          <w:tcPr>
            <w:tcW w:w="1060"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22.</w:t>
            </w:r>
          </w:p>
        </w:tc>
        <w:tc>
          <w:tcPr>
            <w:tcW w:w="6623" w:type="dxa"/>
            <w:tcBorders>
              <w:top w:val="single" w:sz="4" w:space="0" w:color="auto"/>
              <w:left w:val="single" w:sz="4" w:space="0" w:color="auto"/>
              <w:bottom w:val="single" w:sz="4" w:space="0" w:color="auto"/>
              <w:right w:val="single" w:sz="4" w:space="0" w:color="auto"/>
            </w:tcBorders>
          </w:tcPr>
          <w:p w:rsidR="00637AB2" w:rsidRPr="00BE473C" w:rsidRDefault="00637AB2" w:rsidP="00C9347A">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904BE">
              <w:rPr>
                <w:rFonts w:ascii="Times New Roman" w:eastAsia="Times New Roman" w:hAnsi="Times New Roman" w:cs="Times New Roman"/>
                <w:bCs/>
                <w:color w:val="000000"/>
                <w:lang w:eastAsia="ar-SA"/>
              </w:rPr>
              <w:t>Mitruma noteikšana k</w:t>
            </w:r>
            <w:r w:rsidR="00B904BE" w:rsidRPr="00B904BE">
              <w:rPr>
                <w:rFonts w:ascii="Times New Roman" w:eastAsia="Times New Roman" w:hAnsi="Times New Roman" w:cs="Times New Roman"/>
                <w:bCs/>
                <w:color w:val="000000"/>
                <w:lang w:eastAsia="ar-SA"/>
              </w:rPr>
              <w:t>o</w:t>
            </w:r>
            <w:r w:rsidRPr="00B904BE">
              <w:rPr>
                <w:rFonts w:ascii="Times New Roman" w:eastAsia="Times New Roman" w:hAnsi="Times New Roman" w:cs="Times New Roman"/>
                <w:bCs/>
                <w:color w:val="000000"/>
                <w:lang w:eastAsia="ar-SA"/>
              </w:rPr>
              <w:t>kam</w:t>
            </w:r>
          </w:p>
        </w:tc>
      </w:tr>
    </w:tbl>
    <w:p w:rsidR="00637AB2" w:rsidRDefault="00637AB2"/>
    <w:sectPr w:rsidR="00637A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66DE3"/>
    <w:multiLevelType w:val="multilevel"/>
    <w:tmpl w:val="4B76840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B2"/>
    <w:rsid w:val="004A094F"/>
    <w:rsid w:val="00637AB2"/>
    <w:rsid w:val="006E5227"/>
    <w:rsid w:val="00830447"/>
    <w:rsid w:val="00B904BE"/>
    <w:rsid w:val="00BE473C"/>
    <w:rsid w:val="00BF2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9137"/>
  <w15:chartTrackingRefBased/>
  <w15:docId w15:val="{F8166AD6-E582-4EDF-A071-AA2E1782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6078</Words>
  <Characters>3465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4</cp:revision>
  <cp:lastPrinted>2017-12-13T10:00:00Z</cp:lastPrinted>
  <dcterms:created xsi:type="dcterms:W3CDTF">2017-12-13T06:57:00Z</dcterms:created>
  <dcterms:modified xsi:type="dcterms:W3CDTF">2017-12-13T10:01:00Z</dcterms:modified>
</cp:coreProperties>
</file>