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C9" w:rsidRPr="003834A9" w:rsidRDefault="007D1FC9" w:rsidP="007D1F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834A9">
        <w:rPr>
          <w:rFonts w:ascii="Times New Roman" w:eastAsia="Times New Roman" w:hAnsi="Times New Roman" w:cs="Times New Roman"/>
          <w:sz w:val="24"/>
        </w:rPr>
        <w:t>Pielikums Nr.2</w:t>
      </w: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834A9">
        <w:rPr>
          <w:rFonts w:ascii="Times New Roman" w:eastAsia="Times New Roman" w:hAnsi="Times New Roman" w:cs="Times New Roman"/>
          <w:b/>
          <w:sz w:val="24"/>
        </w:rPr>
        <w:t>Rotaļu elementu un laukuma seguma izveides Tehniskā specifikācija.</w:t>
      </w: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D1FC9" w:rsidRPr="003834A9" w:rsidRDefault="007D1FC9" w:rsidP="007D1FC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Dubultas š</w:t>
      </w:r>
      <w:r>
        <w:rPr>
          <w:rFonts w:ascii="Times New Roman" w:eastAsia="Times New Roman" w:hAnsi="Times New Roman" w:cs="Times New Roman"/>
        </w:rPr>
        <w:t>ū</w:t>
      </w:r>
      <w:r w:rsidRPr="003834A9">
        <w:rPr>
          <w:rFonts w:ascii="Times New Roman" w:eastAsia="Times New Roman" w:hAnsi="Times New Roman" w:cs="Times New Roman"/>
        </w:rPr>
        <w:t>poles</w:t>
      </w:r>
    </w:p>
    <w:p w:rsidR="007D1FC9" w:rsidRPr="003834A9" w:rsidRDefault="007D1FC9" w:rsidP="007D1F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62B40E2A" wp14:editId="30905579">
            <wp:simplePos x="0" y="0"/>
            <wp:positionH relativeFrom="column">
              <wp:posOffset>1514475</wp:posOffset>
            </wp:positionH>
            <wp:positionV relativeFrom="paragraph">
              <wp:posOffset>155575</wp:posOffset>
            </wp:positionV>
            <wp:extent cx="3735070" cy="2417445"/>
            <wp:effectExtent l="0" t="0" r="0" b="1905"/>
            <wp:wrapNone/>
            <wp:docPr id="7" name="Picture 1" descr="Ome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g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41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4A9">
        <w:rPr>
          <w:rFonts w:ascii="Times New Roman" w:eastAsia="Times New Roman" w:hAnsi="Times New Roman" w:cs="Times New Roman"/>
        </w:rPr>
        <w:t xml:space="preserve">Objekta </w:t>
      </w:r>
      <w:proofErr w:type="spellStart"/>
      <w:r w:rsidRPr="003834A9">
        <w:rPr>
          <w:rFonts w:ascii="Times New Roman" w:eastAsia="Times New Roman" w:hAnsi="Times New Roman" w:cs="Times New Roman"/>
        </w:rPr>
        <w:t>vizualizācija</w:t>
      </w:r>
      <w:proofErr w:type="spellEnd"/>
      <w:r w:rsidRPr="003834A9">
        <w:rPr>
          <w:rFonts w:ascii="Times New Roman" w:eastAsia="Times New Roman" w:hAnsi="Times New Roman" w:cs="Times New Roman"/>
        </w:rPr>
        <w:t>:</w:t>
      </w: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1FC9" w:rsidRPr="003834A9" w:rsidRDefault="007D1FC9" w:rsidP="007D1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D1FC9" w:rsidRPr="003834A9" w:rsidRDefault="007D1FC9" w:rsidP="007D1F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10723" w:type="dxa"/>
        <w:jc w:val="center"/>
        <w:tblInd w:w="0" w:type="dxa"/>
        <w:tblLook w:val="04A0" w:firstRow="1" w:lastRow="0" w:firstColumn="1" w:lastColumn="0" w:noHBand="0" w:noVBand="1"/>
      </w:tblPr>
      <w:tblGrid>
        <w:gridCol w:w="1227"/>
        <w:gridCol w:w="5996"/>
        <w:gridCol w:w="3500"/>
      </w:tblGrid>
      <w:tr w:rsidR="007D1FC9" w:rsidRPr="003834A9" w:rsidTr="00F851B5">
        <w:trPr>
          <w:trHeight w:val="67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C9" w:rsidRPr="003834A9" w:rsidRDefault="007D1FC9" w:rsidP="00F851B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lv-LV" w:eastAsia="lv-LV"/>
              </w:rPr>
            </w:pPr>
            <w:r w:rsidRPr="003834A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lv-LV" w:eastAsia="lv-LV"/>
              </w:rPr>
              <w:t>Izvietojamā elementa  Nr.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C9" w:rsidRPr="003834A9" w:rsidRDefault="007D1FC9" w:rsidP="00F851B5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lv-LV" w:eastAsia="lv-LV"/>
              </w:rPr>
            </w:pPr>
            <w:r w:rsidRPr="003834A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lv-LV" w:eastAsia="lv-LV"/>
              </w:rPr>
              <w:t>Iekārtas tehniskā specifikācija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C9" w:rsidRPr="003834A9" w:rsidRDefault="007D1FC9" w:rsidP="00F851B5">
            <w:pPr>
              <w:spacing w:line="256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3834A9">
              <w:rPr>
                <w:rFonts w:ascii="Times New Roman" w:hAnsi="Times New Roman"/>
                <w:b/>
                <w:lang w:val="lv-LV"/>
              </w:rPr>
              <w:t xml:space="preserve">Izvietojamā elementa </w:t>
            </w:r>
            <w:proofErr w:type="spellStart"/>
            <w:r w:rsidRPr="003834A9">
              <w:rPr>
                <w:rFonts w:ascii="Times New Roman" w:hAnsi="Times New Roman"/>
                <w:b/>
                <w:lang w:val="lv-LV"/>
              </w:rPr>
              <w:t>vizualizācija</w:t>
            </w:r>
            <w:proofErr w:type="spellEnd"/>
          </w:p>
        </w:tc>
      </w:tr>
      <w:tr w:rsidR="007D1FC9" w:rsidRPr="003834A9" w:rsidTr="00F851B5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C9" w:rsidRPr="003834A9" w:rsidRDefault="007D1FC9" w:rsidP="00F851B5">
            <w:pPr>
              <w:spacing w:line="256" w:lineRule="auto"/>
              <w:jc w:val="center"/>
              <w:rPr>
                <w:lang w:val="lv-LV"/>
              </w:rPr>
            </w:pPr>
            <w:r w:rsidRPr="003834A9">
              <w:rPr>
                <w:lang w:val="lv-LV"/>
              </w:rPr>
              <w:t>1.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9" w:rsidRPr="003834A9" w:rsidRDefault="007D1FC9" w:rsidP="00F851B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lv-LV" w:eastAsia="lv-LV"/>
              </w:rPr>
            </w:pPr>
            <w:r w:rsidRPr="003834A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lv-LV" w:eastAsia="lv-LV"/>
              </w:rPr>
              <w:t>Divvietīgas šūpoles – šūpoļu rāmis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Šūpoļu rāmis paredzēts divu š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ū</w:t>
            </w: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poļu novietošanai, ar divām arkām. Katrā arkā ir viens dubultais sēdeklis, kas paredzēts gan mazuļa, gan pieaugušā vienlaicīgai lietošanai kopā.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Ierīce sastāv no 6 metāla balstiem, 2 metāla </w:t>
            </w:r>
            <w:proofErr w:type="spellStart"/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šķērstieņiem</w:t>
            </w:r>
            <w:proofErr w:type="spellEnd"/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, paredzēts ķēdēs iekārtiem diviem dažādiem dubultiem sēdekļiem, kurā apvienots parastais sēdeklītis ar zīdaiņu sēdeklīti.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Konstrukcija atbilstoša Sēdeklīšu Nr.1 un Nr. 2 izvietošanai un drošai lietošanai.</w:t>
            </w:r>
          </w:p>
          <w:p w:rsidR="007D1FC9" w:rsidRPr="003834A9" w:rsidRDefault="007D1FC9" w:rsidP="00F851B5">
            <w:pPr>
              <w:ind w:left="360"/>
              <w:rPr>
                <w:rFonts w:ascii="Times New Roman" w:eastAsia="Times New Roman" w:hAnsi="Times New Roman"/>
                <w:sz w:val="20"/>
                <w:szCs w:val="20"/>
                <w:u w:val="single"/>
                <w:lang w:val="lv-LV"/>
              </w:rPr>
            </w:pP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u w:val="single"/>
                <w:lang w:val="lv-LV"/>
              </w:rPr>
              <w:t>Materiāli</w:t>
            </w: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: metāla balsti – cinkotas un </w:t>
            </w:r>
            <w:proofErr w:type="spellStart"/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pulverkrāsotas</w:t>
            </w:r>
            <w:proofErr w:type="spellEnd"/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 metāla caurules </w:t>
            </w:r>
            <w:proofErr w:type="spellStart"/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diam</w:t>
            </w:r>
            <w:proofErr w:type="spellEnd"/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. 90mm. 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Rāmja  izmēri: 3,0 x 5,47. augstums 2,5 m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Drošības zona 4,56x7,8 m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Maksimālais krišanas augstums 1,80m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Iekārtas uzstādīšanu veikt 15 darba dienu laikā no līguma noslēgšanas dienas. </w:t>
            </w:r>
          </w:p>
          <w:p w:rsidR="007D1FC9" w:rsidRPr="003834A9" w:rsidRDefault="007D1FC9" w:rsidP="00F851B5">
            <w:pPr>
              <w:rPr>
                <w:rFonts w:eastAsia="Times New Roman" w:cs="Calibri"/>
                <w:color w:val="333333"/>
                <w:sz w:val="20"/>
                <w:szCs w:val="20"/>
                <w:lang w:val="lv-LV" w:eastAsia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Iekārta atbilst LVS EN 1176:2008 drošības un kvalitātes standartam</w:t>
            </w:r>
            <w:r w:rsidRPr="003834A9">
              <w:rPr>
                <w:rFonts w:eastAsia="Times New Roman" w:cs="Calibri"/>
                <w:sz w:val="20"/>
                <w:szCs w:val="20"/>
                <w:lang w:val="lv-LV"/>
              </w:rPr>
              <w:t xml:space="preserve">. </w:t>
            </w:r>
          </w:p>
          <w:p w:rsidR="007D1FC9" w:rsidRPr="003834A9" w:rsidRDefault="007D1FC9" w:rsidP="00F851B5">
            <w:pPr>
              <w:rPr>
                <w:rFonts w:eastAsia="Times New Roman" w:cs="Calibri"/>
                <w:sz w:val="20"/>
                <w:szCs w:val="20"/>
                <w:lang w:val="lv-LV" w:eastAsia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Iek</w:t>
            </w: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ārtas garantijas laiks 36 mēneši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9" w:rsidRPr="003834A9" w:rsidRDefault="007D1FC9" w:rsidP="00F851B5">
            <w:pPr>
              <w:spacing w:line="256" w:lineRule="auto"/>
              <w:rPr>
                <w:lang w:val="lv-LV"/>
              </w:rPr>
            </w:pPr>
            <w:r w:rsidRPr="003834A9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1312" behindDoc="0" locked="0" layoutInCell="1" allowOverlap="1" wp14:anchorId="2C2BD23C" wp14:editId="282D0205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1712595</wp:posOffset>
                  </wp:positionV>
                  <wp:extent cx="1533525" cy="1771650"/>
                  <wp:effectExtent l="0" t="0" r="9525" b="0"/>
                  <wp:wrapNone/>
                  <wp:docPr id="4" name="Picture 5" descr="Omega2_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mega2_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34A9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0288" behindDoc="0" locked="0" layoutInCell="1" allowOverlap="1" wp14:anchorId="61B33276" wp14:editId="32A3BEFF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177800</wp:posOffset>
                  </wp:positionV>
                  <wp:extent cx="1745615" cy="1133475"/>
                  <wp:effectExtent l="0" t="0" r="6985" b="9525"/>
                  <wp:wrapNone/>
                  <wp:docPr id="3" name="Picture 4" descr="Omega2 ram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mega2 ram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1FC9" w:rsidRPr="003834A9" w:rsidRDefault="007D1FC9" w:rsidP="00F851B5">
            <w:pPr>
              <w:rPr>
                <w:lang w:val="lv-LV"/>
              </w:rPr>
            </w:pPr>
          </w:p>
          <w:p w:rsidR="007D1FC9" w:rsidRPr="003834A9" w:rsidRDefault="007D1FC9" w:rsidP="00F851B5">
            <w:pPr>
              <w:rPr>
                <w:lang w:val="lv-LV"/>
              </w:rPr>
            </w:pPr>
          </w:p>
          <w:p w:rsidR="007D1FC9" w:rsidRPr="003834A9" w:rsidRDefault="007D1FC9" w:rsidP="00F851B5">
            <w:pPr>
              <w:rPr>
                <w:lang w:val="lv-LV"/>
              </w:rPr>
            </w:pPr>
          </w:p>
          <w:p w:rsidR="007D1FC9" w:rsidRPr="003834A9" w:rsidRDefault="007D1FC9" w:rsidP="00F851B5">
            <w:pPr>
              <w:rPr>
                <w:lang w:val="lv-LV"/>
              </w:rPr>
            </w:pPr>
          </w:p>
          <w:p w:rsidR="007D1FC9" w:rsidRPr="003834A9" w:rsidRDefault="007D1FC9" w:rsidP="00F851B5">
            <w:pPr>
              <w:rPr>
                <w:lang w:val="lv-LV"/>
              </w:rPr>
            </w:pPr>
          </w:p>
          <w:p w:rsidR="007D1FC9" w:rsidRPr="003834A9" w:rsidRDefault="007D1FC9" w:rsidP="00F851B5">
            <w:pPr>
              <w:rPr>
                <w:lang w:val="lv-LV"/>
              </w:rPr>
            </w:pPr>
          </w:p>
          <w:p w:rsidR="007D1FC9" w:rsidRPr="003834A9" w:rsidRDefault="007D1FC9" w:rsidP="00F851B5">
            <w:pPr>
              <w:rPr>
                <w:lang w:val="lv-LV"/>
              </w:rPr>
            </w:pPr>
          </w:p>
          <w:p w:rsidR="007D1FC9" w:rsidRPr="003834A9" w:rsidRDefault="007D1FC9" w:rsidP="00F851B5">
            <w:pPr>
              <w:rPr>
                <w:lang w:val="lv-LV"/>
              </w:rPr>
            </w:pPr>
          </w:p>
          <w:p w:rsidR="007D1FC9" w:rsidRPr="003834A9" w:rsidRDefault="007D1FC9" w:rsidP="00F851B5">
            <w:pPr>
              <w:rPr>
                <w:lang w:val="lv-LV"/>
              </w:rPr>
            </w:pPr>
          </w:p>
          <w:p w:rsidR="007D1FC9" w:rsidRPr="003834A9" w:rsidRDefault="007D1FC9" w:rsidP="00F851B5">
            <w:pPr>
              <w:rPr>
                <w:rFonts w:eastAsia="Times New Roman"/>
                <w:lang w:val="lv-LV"/>
              </w:rPr>
            </w:pPr>
          </w:p>
          <w:p w:rsidR="007D1FC9" w:rsidRPr="003834A9" w:rsidRDefault="007D1FC9" w:rsidP="00F851B5">
            <w:pPr>
              <w:ind w:firstLine="720"/>
              <w:rPr>
                <w:rFonts w:eastAsia="Times New Roman"/>
                <w:lang w:val="lv-LV"/>
              </w:rPr>
            </w:pPr>
          </w:p>
          <w:p w:rsidR="007D1FC9" w:rsidRPr="003834A9" w:rsidRDefault="007D1FC9" w:rsidP="00F851B5">
            <w:pPr>
              <w:rPr>
                <w:rFonts w:eastAsia="Times New Roman"/>
                <w:lang w:val="lv-LV"/>
              </w:rPr>
            </w:pPr>
          </w:p>
          <w:p w:rsidR="007D1FC9" w:rsidRPr="003834A9" w:rsidRDefault="007D1FC9" w:rsidP="00F851B5">
            <w:pPr>
              <w:rPr>
                <w:rFonts w:eastAsia="Times New Roman"/>
                <w:lang w:val="lv-LV"/>
              </w:rPr>
            </w:pPr>
          </w:p>
          <w:p w:rsidR="007D1FC9" w:rsidRPr="003834A9" w:rsidRDefault="007D1FC9" w:rsidP="00F851B5">
            <w:pPr>
              <w:rPr>
                <w:rFonts w:eastAsia="Times New Roman"/>
                <w:lang w:val="lv-LV"/>
              </w:rPr>
            </w:pPr>
          </w:p>
          <w:p w:rsidR="007D1FC9" w:rsidRPr="003834A9" w:rsidRDefault="007D1FC9" w:rsidP="00F851B5">
            <w:pPr>
              <w:rPr>
                <w:rFonts w:eastAsia="Times New Roman"/>
                <w:lang w:val="lv-LV"/>
              </w:rPr>
            </w:pPr>
          </w:p>
          <w:p w:rsidR="007D1FC9" w:rsidRPr="003834A9" w:rsidRDefault="007D1FC9" w:rsidP="00F851B5">
            <w:pPr>
              <w:rPr>
                <w:rFonts w:eastAsia="Times New Roman"/>
                <w:lang w:val="lv-LV"/>
              </w:rPr>
            </w:pPr>
          </w:p>
          <w:p w:rsidR="007D1FC9" w:rsidRPr="003834A9" w:rsidRDefault="007D1FC9" w:rsidP="00F851B5">
            <w:pPr>
              <w:rPr>
                <w:rFonts w:eastAsia="Times New Roman"/>
                <w:lang w:val="lv-LV"/>
              </w:rPr>
            </w:pPr>
          </w:p>
          <w:p w:rsidR="007D1FC9" w:rsidRPr="003834A9" w:rsidRDefault="007D1FC9" w:rsidP="00F851B5">
            <w:pPr>
              <w:rPr>
                <w:rFonts w:eastAsia="Times New Roman"/>
                <w:lang w:val="lv-LV"/>
              </w:rPr>
            </w:pPr>
          </w:p>
          <w:p w:rsidR="007D1FC9" w:rsidRPr="003834A9" w:rsidRDefault="007D1FC9" w:rsidP="00F851B5">
            <w:pPr>
              <w:rPr>
                <w:rFonts w:eastAsia="Times New Roman"/>
                <w:lang w:val="lv-LV"/>
              </w:rPr>
            </w:pPr>
          </w:p>
        </w:tc>
      </w:tr>
      <w:tr w:rsidR="007D1FC9" w:rsidRPr="003834A9" w:rsidTr="00F851B5">
        <w:trPr>
          <w:trHeight w:val="2072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C9" w:rsidRPr="003834A9" w:rsidRDefault="007D1FC9" w:rsidP="00F851B5">
            <w:pPr>
              <w:spacing w:line="256" w:lineRule="auto"/>
              <w:jc w:val="center"/>
              <w:rPr>
                <w:rFonts w:ascii="Times New Roman" w:hAnsi="Times New Roman"/>
                <w:lang w:val="lv-LV"/>
              </w:rPr>
            </w:pPr>
            <w:r w:rsidRPr="003834A9">
              <w:rPr>
                <w:rFonts w:ascii="Times New Roman" w:hAnsi="Times New Roman"/>
                <w:lang w:val="lv-LV"/>
              </w:rPr>
              <w:lastRenderedPageBreak/>
              <w:t>1.1.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9" w:rsidRPr="003834A9" w:rsidRDefault="007D1FC9" w:rsidP="00F851B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lv-LV" w:eastAsia="lv-LV"/>
              </w:rPr>
            </w:pPr>
            <w:r w:rsidRPr="003834A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lv-LV" w:eastAsia="lv-LV"/>
              </w:rPr>
              <w:t>Sēdeklis nr.1</w:t>
            </w:r>
          </w:p>
          <w:p w:rsidR="007D1FC9" w:rsidRPr="003834A9" w:rsidRDefault="007D1FC9" w:rsidP="00F851B5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Sastāv: </w:t>
            </w:r>
          </w:p>
          <w:p w:rsidR="007D1FC9" w:rsidRPr="003834A9" w:rsidRDefault="007D1FC9" w:rsidP="00F851B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hAnsi="Times New Roman"/>
                <w:sz w:val="20"/>
                <w:szCs w:val="20"/>
                <w:lang w:val="lv-LV"/>
              </w:rPr>
              <w:t>Divvietīgās šūpoles</w:t>
            </w:r>
          </w:p>
          <w:p w:rsidR="007D1FC9" w:rsidRPr="003834A9" w:rsidRDefault="007D1FC9" w:rsidP="00F851B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Gumijas zīdaiņu sēdeklis bērnu vecumam līdz 2 gadiem </w:t>
            </w:r>
          </w:p>
          <w:p w:rsidR="007D1FC9" w:rsidRPr="003834A9" w:rsidRDefault="007D1FC9" w:rsidP="00F851B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hAnsi="Times New Roman"/>
                <w:sz w:val="20"/>
                <w:szCs w:val="20"/>
                <w:lang w:val="lv-LV"/>
              </w:rPr>
              <w:t>Gumijas sēdeklis pieaugušajam</w:t>
            </w:r>
          </w:p>
          <w:p w:rsidR="007D1FC9" w:rsidRPr="003834A9" w:rsidRDefault="007D1FC9" w:rsidP="00F851B5">
            <w:pP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3834A9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Galvenie parametri: </w:t>
            </w:r>
          </w:p>
          <w:p w:rsidR="007D1FC9" w:rsidRPr="00F45618" w:rsidRDefault="007D1FC9" w:rsidP="00F851B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F45618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Krišanas augstums </w:t>
            </w:r>
            <w:r w:rsidRPr="00F45618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1.215 m</w:t>
            </w:r>
          </w:p>
          <w:p w:rsidR="007D1FC9" w:rsidRPr="003834A9" w:rsidRDefault="007D1FC9" w:rsidP="00F851B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3834A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Paredzēts </w:t>
            </w:r>
            <w:r w:rsidRPr="003834A9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1</w:t>
            </w:r>
            <w:r w:rsidRPr="003834A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bērnam un </w:t>
            </w:r>
            <w:r w:rsidRPr="003834A9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1</w:t>
            </w:r>
            <w:r w:rsidRPr="003834A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pieaugušajam</w:t>
            </w:r>
          </w:p>
          <w:p w:rsidR="007D1FC9" w:rsidRPr="003834A9" w:rsidRDefault="007D1FC9" w:rsidP="00F851B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3834A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Vecuma grupa zīdaiņu sēdeklī </w:t>
            </w:r>
            <w:r w:rsidRPr="003834A9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līdz 2 gadiem</w:t>
            </w:r>
          </w:p>
          <w:p w:rsidR="007D1FC9" w:rsidRPr="003834A9" w:rsidRDefault="007D1FC9" w:rsidP="00F851B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3834A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Svars (sapakotā veidā) – 88 kg.</w:t>
            </w:r>
          </w:p>
          <w:p w:rsidR="007D1FC9" w:rsidRPr="003834A9" w:rsidRDefault="007D1FC9" w:rsidP="00F851B5">
            <w:pP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3834A9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Materiāli:</w:t>
            </w:r>
          </w:p>
          <w:p w:rsidR="007D1FC9" w:rsidRPr="003834A9" w:rsidRDefault="007D1FC9" w:rsidP="00F851B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hAnsi="Times New Roman"/>
                <w:sz w:val="20"/>
                <w:szCs w:val="20"/>
                <w:lang w:val="lv-LV"/>
              </w:rPr>
              <w:t>Šūpoļu konstrukcija izgatavota no nerūsējošā tērauda, pārliktnis un šūpoļu pamati - karsti cinkots konstrukciju tērauds</w:t>
            </w:r>
          </w:p>
          <w:p w:rsidR="007D1FC9" w:rsidRPr="003834A9" w:rsidRDefault="007D1FC9" w:rsidP="00F851B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hAnsi="Times New Roman"/>
                <w:sz w:val="20"/>
                <w:szCs w:val="20"/>
                <w:lang w:val="lv-LV"/>
              </w:rPr>
              <w:t>Gumijas sēdeklis pieaugušajam</w:t>
            </w:r>
          </w:p>
          <w:p w:rsidR="007D1FC9" w:rsidRPr="003834A9" w:rsidRDefault="007D1FC9" w:rsidP="00F851B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hAnsi="Times New Roman"/>
                <w:sz w:val="20"/>
                <w:szCs w:val="20"/>
                <w:lang w:val="lv-LV"/>
              </w:rPr>
              <w:t>Zīdaiņu gumijas sēdeklis</w:t>
            </w:r>
          </w:p>
          <w:p w:rsidR="007D1FC9" w:rsidRPr="003834A9" w:rsidRDefault="007D1FC9" w:rsidP="00F851B5">
            <w:pP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3834A9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Apraksts: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Šūpoļu rāmis ar dubulto sēdekli, kas paredzēts gan mazuļa, gan pieaugušā vienlaicīgai lietošanai kopā.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Ierīces izmēri: 1,85x2,34. augstums 2,44m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Drošības zona 7,68x1,75</w:t>
            </w:r>
          </w:p>
          <w:p w:rsidR="007D1FC9" w:rsidRPr="003834A9" w:rsidRDefault="007D1FC9" w:rsidP="00F851B5">
            <w:pPr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7D1FC9" w:rsidRPr="003834A9" w:rsidRDefault="007D1FC9" w:rsidP="00F851B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3834A9">
              <w:rPr>
                <w:rFonts w:ascii="Times New Roman" w:hAnsi="Times New Roman"/>
                <w:sz w:val="20"/>
                <w:szCs w:val="20"/>
                <w:lang w:val="lv-LV"/>
              </w:rPr>
              <w:t>Šūpoļu sēdeklis sastāv no alumīnija plāksnes, kura ir iestrādāta gumijas apvalkā. Sēdeklim ir speciāls, gumijots rāmis ērtākai un drošākai bērna sēdēšanai. Sēdekļa izmēri (garums x platums x augstums) 430x150x25mm, bērnu sēdekļa izmērs (garums x platums x augstums) 450 x 200 x 260 mm. Komplektācijā ietilpst ķēde, eņģes un citi savienojumi, kuros tiek iekārts sēdeklis. Šūpoļu pārliktnis izgatavots no karsti cinkotas konstrukcijas tērauda. Ķēdes ir izgatavotas no 6 mm diametra nerūsējošā tērauda, nodrošinot garāku ilgstošu izturību pret koroziju pat pie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Pr="003834A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liela lietojuma. Visas metāla daļas tiek karsti cinkotas un ir noturīgas pret laika apstākļiem un vandālismu. </w:t>
            </w:r>
            <w:r w:rsidRPr="003834A9"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  <w:t>Kompleksa stiprinājums – karsti cinkotas kvadrātveida tērauda kājas ar betona enkuriem nostiprinātas gruntī (iebetonētas) ne mazāk kā 0.70 m dziļumā.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r w:rsidRPr="003834A9"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  <w:t>Visi pamati atrodas zem zemes. Skrūvju vietas ir segtas ar plastmasas uzlikām, lai novērstu bērnu savainošanās risku.</w:t>
            </w:r>
          </w:p>
          <w:p w:rsidR="007D1FC9" w:rsidRPr="003834A9" w:rsidRDefault="007D1FC9" w:rsidP="00F851B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3834A9"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  <w:t>Iekārta atbilst LVS EN 1176:2008 drošības un kvalitātes standartam un apstiprināts ar TÜV SÜD sertifikātu, vai atbilstības deklarāciju.</w:t>
            </w:r>
          </w:p>
          <w:p w:rsidR="007D1FC9" w:rsidRPr="003834A9" w:rsidRDefault="007D1FC9" w:rsidP="00F851B5">
            <w:pPr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7D1FC9" w:rsidRPr="003834A9" w:rsidRDefault="007D1FC9" w:rsidP="00F851B5">
            <w:pPr>
              <w:spacing w:line="256" w:lineRule="auto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lv-LV" w:eastAsia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Iek</w:t>
            </w: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ārtas garantijas laiks 36 mēneši</w:t>
            </w:r>
            <w:r w:rsidRPr="003834A9">
              <w:rPr>
                <w:rFonts w:ascii="Times New Roman" w:eastAsia="Times New Roman" w:hAnsi="Times New Roman"/>
                <w:color w:val="333333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9" w:rsidRPr="003834A9" w:rsidRDefault="007D1FC9" w:rsidP="00F851B5">
            <w:pPr>
              <w:spacing w:line="256" w:lineRule="auto"/>
              <w:rPr>
                <w:rFonts w:ascii="Times New Roman" w:hAnsi="Times New Roman"/>
                <w:noProof/>
                <w:lang w:val="lv-LV" w:eastAsia="lv-LV"/>
              </w:rPr>
            </w:pPr>
          </w:p>
          <w:p w:rsidR="007D1FC9" w:rsidRPr="003834A9" w:rsidRDefault="007D1FC9" w:rsidP="00F851B5">
            <w:pPr>
              <w:spacing w:line="256" w:lineRule="auto"/>
              <w:rPr>
                <w:rFonts w:ascii="Times New Roman" w:hAnsi="Times New Roman"/>
                <w:noProof/>
                <w:lang w:val="lv-LV" w:eastAsia="lv-LV"/>
              </w:rPr>
            </w:pPr>
            <w:r w:rsidRPr="003834A9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EE30637" wp14:editId="7672540E">
                  <wp:extent cx="1400175" cy="1657350"/>
                  <wp:effectExtent l="0" t="0" r="9525" b="0"/>
                  <wp:docPr id="1" name="Picture 14" descr="3033 sed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033 sed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FC9" w:rsidRPr="003834A9" w:rsidTr="00F851B5">
        <w:trPr>
          <w:trHeight w:val="1685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C9" w:rsidRPr="003834A9" w:rsidRDefault="007D1FC9" w:rsidP="00F851B5">
            <w:pPr>
              <w:spacing w:line="256" w:lineRule="auto"/>
              <w:jc w:val="center"/>
              <w:rPr>
                <w:rFonts w:ascii="Times New Roman" w:hAnsi="Times New Roman"/>
                <w:lang w:val="lv-LV"/>
              </w:rPr>
            </w:pPr>
            <w:r w:rsidRPr="003834A9">
              <w:rPr>
                <w:rFonts w:ascii="Times New Roman" w:hAnsi="Times New Roman"/>
                <w:lang w:val="lv-LV"/>
              </w:rPr>
              <w:t>1.2.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9" w:rsidRPr="003834A9" w:rsidRDefault="007D1FC9" w:rsidP="00F851B5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lv-LV" w:eastAsia="lv-LV"/>
              </w:rPr>
            </w:pPr>
            <w:r w:rsidRPr="003834A9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val="lv-LV" w:eastAsia="lv-LV"/>
              </w:rPr>
              <w:t>Sēdeklis Nr. 2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u w:val="single"/>
                <w:lang w:val="lv-LV"/>
              </w:rPr>
              <w:t>Apraksts: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Šūpoles paredzētas gan mazuļa, gan pieaugušā vienlaicīgai lietošanai kopā.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Ierīces izmēri: 1,4x2,61. augstums 2,4m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Drošības zona 2,0x8,1m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Maksimālais krišanas augstums 1,5m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Ierīce sastāv no ķēdēs iekārta dubultā sēdekļa, kurā apvienots parastais sēdeklītis ar zīdaiņu sēdeklīti.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Sēdekl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ī</w:t>
            </w: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ši – alumīnija profils iestrādāts EPDM gumijas apvalkā. Ķēdes – 6mm nerūsējoša tērauda.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3834A9"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  <w:t>Iekārta atbilst LVS EN 1176:2008 drošības un kvalitātes standartam un apstiprināts ar TÜV SÜD sertifikātu</w:t>
            </w: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, vai atbilstības deklarāciju</w:t>
            </w:r>
          </w:p>
          <w:p w:rsidR="007D1FC9" w:rsidRPr="003834A9" w:rsidRDefault="007D1FC9" w:rsidP="00F851B5">
            <w:pPr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</w:pP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Iek</w:t>
            </w:r>
            <w:r w:rsidRPr="003834A9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ārtas garantijas laiks 36 mēneši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C9" w:rsidRPr="003834A9" w:rsidRDefault="007D1FC9" w:rsidP="00F851B5">
            <w:pPr>
              <w:spacing w:line="256" w:lineRule="auto"/>
              <w:rPr>
                <w:rFonts w:ascii="Times New Roman" w:hAnsi="Times New Roman"/>
                <w:noProof/>
                <w:lang w:val="lv-LV" w:eastAsia="lv-LV"/>
              </w:rPr>
            </w:pPr>
            <w:r w:rsidRPr="003834A9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2336" behindDoc="0" locked="0" layoutInCell="1" allowOverlap="1" wp14:anchorId="1B0F8264" wp14:editId="3D09FFFC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50165</wp:posOffset>
                  </wp:positionV>
                  <wp:extent cx="1314450" cy="985520"/>
                  <wp:effectExtent l="0" t="0" r="0" b="5080"/>
                  <wp:wrapNone/>
                  <wp:docPr id="5" name="Picture 16" descr="big_8053217_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g_8053217_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34A9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3AE2F3A" wp14:editId="0C56A541">
                  <wp:extent cx="971550" cy="1695450"/>
                  <wp:effectExtent l="0" t="0" r="0" b="0"/>
                  <wp:docPr id="2" name="Picture 15" descr="big_8053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g_8053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FC9" w:rsidRDefault="007D1FC9" w:rsidP="007D1FC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D1FC9" w:rsidRPr="009C384E" w:rsidRDefault="007D1FC9" w:rsidP="007D1FC9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F45618">
        <w:rPr>
          <w:rFonts w:ascii="Times New Roman" w:eastAsia="Calibri" w:hAnsi="Times New Roman" w:cs="Times New Roman"/>
        </w:rPr>
        <w:lastRenderedPageBreak/>
        <w:t>Pretendents drīkst piedāvāt attiecīgās preces analogus, kas atbilst minētas preces kvalitātei, pielietojumam u.c. preces raksturojošām īpašībām, un</w:t>
      </w:r>
      <w:r w:rsidRPr="00F45618">
        <w:rPr>
          <w:rFonts w:ascii="Times New Roman" w:eastAsia="Calibri" w:hAnsi="Times New Roman" w:cs="Times New Roman"/>
          <w:bCs/>
        </w:rPr>
        <w:t xml:space="preserve"> kuru konstrukciju pamatelementi nodrošina tādu pašu funkcionalitāti un  ir izgatavotas no līdzvērtīgas kvalitātes materiāliem. Piedāvāto rotaļu iekārtu gabarītu izmēri, var atšķirties +/-</w:t>
      </w:r>
      <w:r>
        <w:rPr>
          <w:rFonts w:ascii="Times New Roman" w:eastAsia="Calibri" w:hAnsi="Times New Roman" w:cs="Times New Roman"/>
          <w:bCs/>
        </w:rPr>
        <w:t>10</w:t>
      </w:r>
      <w:r w:rsidRPr="00F45618">
        <w:rPr>
          <w:rFonts w:ascii="Times New Roman" w:eastAsia="Calibri" w:hAnsi="Times New Roman" w:cs="Times New Roman"/>
          <w:bCs/>
        </w:rPr>
        <w:t>% robežās no Tehniskajās specifikācijās norādītajiem lielumiem.</w:t>
      </w:r>
    </w:p>
    <w:p w:rsidR="007D1FC9" w:rsidRPr="003834A9" w:rsidRDefault="007D1FC9" w:rsidP="007D1FC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834A9">
        <w:rPr>
          <w:rFonts w:ascii="Times New Roman" w:eastAsia="Times New Roman" w:hAnsi="Times New Roman" w:cs="Times New Roman"/>
          <w:b/>
          <w:sz w:val="24"/>
        </w:rPr>
        <w:t>V</w:t>
      </w:r>
      <w:r w:rsidRPr="003834A9">
        <w:rPr>
          <w:rFonts w:ascii="Times New Roman" w:eastAsia="Times New Roman" w:hAnsi="Times New Roman" w:cs="Times New Roman"/>
          <w:b/>
        </w:rPr>
        <w:t>ienlaidus lietais gumijas segums</w:t>
      </w:r>
    </w:p>
    <w:p w:rsidR="007D1FC9" w:rsidRPr="003834A9" w:rsidRDefault="007D1FC9" w:rsidP="007D1F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1FC9" w:rsidRPr="003834A9" w:rsidRDefault="007D1FC9" w:rsidP="007D1F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Gumijas segums piemērots, rotaļu iekārtām ar maksimālo krišanas augstumu 1800 mm. Minimālais gumijas seguma biezums 70 mm.</w:t>
      </w:r>
    </w:p>
    <w:p w:rsidR="007D1FC9" w:rsidRPr="003834A9" w:rsidRDefault="007D1FC9" w:rsidP="007D1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 xml:space="preserve">Gumijas segums, kas tiek uzklāts lietošanas vietā. Tas ir izstrādāts izmantošanai rotaļlaukumos un paklāšanai zem bērnu izklaides aprīkojuma, un tā nolūks ir mazināt bērnu rotaļlaukumu traumas pēc kritieniem. </w:t>
      </w:r>
    </w:p>
    <w:p w:rsidR="007D1FC9" w:rsidRPr="003834A9" w:rsidRDefault="007D1FC9" w:rsidP="007D1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3834A9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Segums ir vienlaidu, bezsavienojumu (bezšuvju), porains materiāls, kas veidots no dažāda </w:t>
      </w:r>
      <w:proofErr w:type="spellStart"/>
      <w:r w:rsidRPr="003834A9">
        <w:rPr>
          <w:rFonts w:ascii="Times New Roman" w:eastAsia="Times New Roman" w:hAnsi="Times New Roman" w:cs="Times New Roman"/>
          <w:szCs w:val="24"/>
          <w:shd w:val="clear" w:color="auto" w:fill="FFFFFF"/>
        </w:rPr>
        <w:t>rupjuma</w:t>
      </w:r>
      <w:proofErr w:type="spellEnd"/>
      <w:r w:rsidRPr="003834A9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 gumijas granulām un poliuretāna saistvielām. Tas ir sajaucams un uzklājams lietošanas vietā uz speciāli izveidotas blietētu šķembu pamatnes.</w:t>
      </w:r>
    </w:p>
    <w:p w:rsidR="007D1FC9" w:rsidRPr="003834A9" w:rsidRDefault="007D1FC9" w:rsidP="007D1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D1FC9" w:rsidRPr="003834A9" w:rsidRDefault="007D1FC9" w:rsidP="007D1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3834A9">
        <w:rPr>
          <w:rFonts w:ascii="Times New Roman" w:eastAsia="Times New Roman" w:hAnsi="Times New Roman" w:cs="Times New Roman"/>
          <w:b/>
          <w:bCs/>
          <w:szCs w:val="24"/>
          <w:shd w:val="clear" w:color="auto" w:fill="FFFFFF"/>
        </w:rPr>
        <w:t>Segumu veido divi slāņi. </w:t>
      </w:r>
      <w:r w:rsidRPr="003834A9">
        <w:rPr>
          <w:rFonts w:ascii="Times New Roman" w:eastAsia="Times New Roman" w:hAnsi="Times New Roman" w:cs="Times New Roman"/>
          <w:szCs w:val="24"/>
          <w:shd w:val="clear" w:color="auto" w:fill="FFFFFF"/>
        </w:rPr>
        <w:t>Gumijas pamatslānis ir veidots no rupjākas frakcijas gumijas granulām. Virsējais slānis sastāv no smalkākām gumijas granulām</w:t>
      </w:r>
      <w:r w:rsidRPr="003834A9">
        <w:rPr>
          <w:rFonts w:ascii="Times New Roman" w:eastAsia="Times New Roman" w:hAnsi="Times New Roman" w:cs="Times New Roman"/>
        </w:rPr>
        <w:t xml:space="preserve"> (frakcija 1 – 4 mm) un līmes saistvielas.  Augšējā slāņa biezums 10- 15 mm</w:t>
      </w:r>
      <w:r w:rsidRPr="003834A9">
        <w:rPr>
          <w:rFonts w:ascii="Times New Roman" w:eastAsia="Times New Roman" w:hAnsi="Times New Roman" w:cs="Times New Roman"/>
          <w:szCs w:val="24"/>
          <w:shd w:val="clear" w:color="auto" w:fill="FFFFFF"/>
        </w:rPr>
        <w:t>, ar sajauktām vairākās noturīgās krāsās. Segums piemērots dažādu sporta aktivitāšu, atpūtas un bērnu laukumu segumu izveidošanai.</w:t>
      </w:r>
      <w:r w:rsidRPr="003834A9">
        <w:rPr>
          <w:rFonts w:ascii="Times New Roman" w:eastAsia="Times New Roman" w:hAnsi="Times New Roman" w:cs="Times New Roman"/>
        </w:rPr>
        <w:t xml:space="preserve"> </w:t>
      </w:r>
    </w:p>
    <w:p w:rsidR="007D1FC9" w:rsidRPr="003834A9" w:rsidRDefault="007D1FC9" w:rsidP="007D1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Apakšējais slānis izgatavots no gumijas granulām (frakcija 6-12 mm) un līmes saistvielas. Apakšējā slāņa biezums 55 - 60 mm.</w:t>
      </w:r>
    </w:p>
    <w:p w:rsidR="007D1FC9" w:rsidRPr="003834A9" w:rsidRDefault="007D1FC9" w:rsidP="007D1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Lai nodrošinātu stabilas un noturīgas seguma malas, un lai nebūtu iespējams atraut/pacelt seguma stūrus, malas - seguma perimetrā tiek ieklāts biezāks virsējais slānis ar izteiktu padziļinājumu uz leju.</w:t>
      </w:r>
    </w:p>
    <w:p w:rsidR="007D1FC9" w:rsidRPr="003834A9" w:rsidRDefault="007D1FC9" w:rsidP="007D1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3834A9">
        <w:rPr>
          <w:rFonts w:ascii="Times New Roman" w:eastAsia="Times New Roman" w:hAnsi="Times New Roman" w:cs="Times New Roman"/>
          <w:szCs w:val="24"/>
          <w:shd w:val="clear" w:color="auto" w:fill="FFFFFF"/>
        </w:rPr>
        <w:t>Segumu veido dažādus krāsu sajaukumus (divām vai vairāk krāsām), krāsa – smilšu sajaukuma krāsu gamma.</w:t>
      </w:r>
    </w:p>
    <w:p w:rsidR="007D1FC9" w:rsidRPr="003834A9" w:rsidRDefault="007D1FC9" w:rsidP="007D1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3834A9">
        <w:rPr>
          <w:rFonts w:ascii="Times New Roman" w:eastAsia="Times New Roman" w:hAnsi="Times New Roman" w:cs="Times New Roman"/>
          <w:szCs w:val="24"/>
          <w:shd w:val="clear" w:color="auto" w:fill="FFFFFF"/>
        </w:rPr>
        <w:t>Uzbūvētajam segumam, vizuālajam izskatam jābūt gludam, bez vizuāli konstatējamiem defektiem. Segumam ir atbilstoša kvalitāte, no tā neatdalās gumijas granulu materiāls.</w:t>
      </w:r>
    </w:p>
    <w:p w:rsidR="007D1FC9" w:rsidRPr="003834A9" w:rsidRDefault="007D1FC9" w:rsidP="007D1F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1FC9" w:rsidRPr="003834A9" w:rsidRDefault="007D1FC9" w:rsidP="007D1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3360" behindDoc="0" locked="0" layoutInCell="1" allowOverlap="1" wp14:anchorId="730E78A4" wp14:editId="0D37171B">
            <wp:simplePos x="0" y="0"/>
            <wp:positionH relativeFrom="column">
              <wp:posOffset>878205</wp:posOffset>
            </wp:positionH>
            <wp:positionV relativeFrom="paragraph">
              <wp:posOffset>233045</wp:posOffset>
            </wp:positionV>
            <wp:extent cx="1190625" cy="1283970"/>
            <wp:effectExtent l="0" t="0" r="9525" b="0"/>
            <wp:wrapNone/>
            <wp:docPr id="6" name="Picture 6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4A9">
        <w:rPr>
          <w:rFonts w:ascii="Times New Roman" w:eastAsia="Times New Roman" w:hAnsi="Times New Roman" w:cs="Times New Roman"/>
        </w:rPr>
        <w:t xml:space="preserve">Seguma materiāla un krāsas (jauktu krāsu salikums, pietuvināts smilšu krāsai) </w:t>
      </w:r>
      <w:proofErr w:type="spellStart"/>
      <w:r w:rsidRPr="003834A9">
        <w:rPr>
          <w:rFonts w:ascii="Times New Roman" w:eastAsia="Times New Roman" w:hAnsi="Times New Roman" w:cs="Times New Roman"/>
        </w:rPr>
        <w:t>vizualizācija</w:t>
      </w:r>
      <w:proofErr w:type="spellEnd"/>
      <w:r w:rsidRPr="003834A9">
        <w:rPr>
          <w:rFonts w:ascii="Times New Roman" w:eastAsia="Times New Roman" w:hAnsi="Times New Roman" w:cs="Times New Roman"/>
        </w:rPr>
        <w:t>:</w:t>
      </w:r>
    </w:p>
    <w:p w:rsidR="007D1FC9" w:rsidRPr="003834A9" w:rsidRDefault="007D1FC9" w:rsidP="007D1FC9">
      <w:pPr>
        <w:spacing w:after="0" w:line="240" w:lineRule="auto"/>
        <w:ind w:firstLine="473"/>
        <w:rPr>
          <w:rFonts w:ascii="Times New Roman" w:eastAsia="Times New Roman" w:hAnsi="Times New Roman" w:cs="Times New Roman"/>
          <w:sz w:val="20"/>
          <w:szCs w:val="20"/>
        </w:rPr>
      </w:pPr>
    </w:p>
    <w:p w:rsidR="007D1FC9" w:rsidRPr="003834A9" w:rsidRDefault="007D1FC9" w:rsidP="007D1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</w:p>
    <w:p w:rsidR="007D1FC9" w:rsidRPr="003834A9" w:rsidRDefault="007D1FC9" w:rsidP="007D1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</w:p>
    <w:p w:rsidR="007D1FC9" w:rsidRPr="003834A9" w:rsidRDefault="007D1FC9" w:rsidP="007D1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</w:p>
    <w:p w:rsidR="007D1FC9" w:rsidRPr="003834A9" w:rsidRDefault="007D1FC9" w:rsidP="007D1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</w:p>
    <w:p w:rsidR="007D1FC9" w:rsidRPr="003834A9" w:rsidRDefault="007D1FC9" w:rsidP="007D1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</w:p>
    <w:p w:rsidR="007D1FC9" w:rsidRPr="003834A9" w:rsidRDefault="007D1FC9" w:rsidP="007D1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</w:p>
    <w:p w:rsidR="007D1FC9" w:rsidRPr="003834A9" w:rsidRDefault="007D1FC9" w:rsidP="007D1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shd w:val="clear" w:color="auto" w:fill="FFFFFF"/>
        </w:rPr>
      </w:pPr>
    </w:p>
    <w:p w:rsidR="007D1FC9" w:rsidRPr="003834A9" w:rsidRDefault="007D1FC9" w:rsidP="007D1F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34A9">
        <w:rPr>
          <w:rFonts w:ascii="Times New Roman" w:eastAsia="Times New Roman" w:hAnsi="Times New Roman" w:cs="Times New Roman"/>
          <w:sz w:val="20"/>
          <w:szCs w:val="20"/>
        </w:rPr>
        <w:t>*Izvēlēto seguma toņu krāsu gammu, saskaņot ar Pasūtītāju.</w:t>
      </w:r>
    </w:p>
    <w:p w:rsidR="007D1FC9" w:rsidRPr="003834A9" w:rsidRDefault="007D1FC9" w:rsidP="007D1FC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7D1FC9" w:rsidRPr="003834A9" w:rsidRDefault="007D1FC9" w:rsidP="007D1FC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7D1FC9" w:rsidRPr="003834A9" w:rsidRDefault="007D1FC9" w:rsidP="007D1FC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834A9">
        <w:rPr>
          <w:rFonts w:ascii="Times New Roman" w:eastAsia="Times New Roman" w:hAnsi="Times New Roman" w:cs="Times New Roman"/>
          <w:u w:val="single"/>
        </w:rPr>
        <w:t>Paredzamo darbu apjoms</w:t>
      </w:r>
    </w:p>
    <w:tbl>
      <w:tblPr>
        <w:tblStyle w:val="TableGrid"/>
        <w:tblpPr w:leftFromText="180" w:rightFromText="180" w:vertAnchor="page" w:horzAnchor="margin" w:tblpXSpec="center" w:tblpY="11761"/>
        <w:tblW w:w="9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525"/>
        <w:gridCol w:w="1416"/>
        <w:gridCol w:w="1774"/>
      </w:tblGrid>
      <w:tr w:rsidR="007D1FC9" w:rsidRPr="003834A9" w:rsidTr="00F851B5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C9" w:rsidRPr="003834A9" w:rsidRDefault="007D1FC9" w:rsidP="00F851B5">
            <w:pPr>
              <w:jc w:val="center"/>
              <w:rPr>
                <w:szCs w:val="24"/>
                <w:shd w:val="clear" w:color="auto" w:fill="FFFFFF"/>
                <w:lang w:eastAsia="lv-LV"/>
              </w:rPr>
            </w:pPr>
            <w:r w:rsidRPr="003834A9">
              <w:rPr>
                <w:szCs w:val="24"/>
                <w:shd w:val="clear" w:color="auto" w:fill="FFFFFF"/>
                <w:lang w:eastAsia="lv-LV"/>
              </w:rPr>
              <w:lastRenderedPageBreak/>
              <w:t>N.P.K.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C9" w:rsidRPr="003834A9" w:rsidRDefault="007D1FC9" w:rsidP="00F851B5">
            <w:pPr>
              <w:jc w:val="center"/>
              <w:rPr>
                <w:szCs w:val="24"/>
                <w:shd w:val="clear" w:color="auto" w:fill="FFFFFF"/>
                <w:lang w:eastAsia="lv-LV"/>
              </w:rPr>
            </w:pPr>
            <w:r w:rsidRPr="003834A9">
              <w:rPr>
                <w:szCs w:val="24"/>
                <w:shd w:val="clear" w:color="auto" w:fill="FFFFFF"/>
                <w:lang w:eastAsia="lv-LV"/>
              </w:rPr>
              <w:t>Darbu nosaukums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C9" w:rsidRPr="003834A9" w:rsidRDefault="007D1FC9" w:rsidP="00F851B5">
            <w:pPr>
              <w:jc w:val="center"/>
              <w:rPr>
                <w:szCs w:val="24"/>
                <w:shd w:val="clear" w:color="auto" w:fill="FFFFFF"/>
                <w:lang w:eastAsia="lv-LV"/>
              </w:rPr>
            </w:pPr>
            <w:r w:rsidRPr="003834A9">
              <w:rPr>
                <w:szCs w:val="24"/>
                <w:shd w:val="clear" w:color="auto" w:fill="FFFFFF"/>
                <w:lang w:eastAsia="lv-LV"/>
              </w:rPr>
              <w:t>Mērvienība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C9" w:rsidRPr="003834A9" w:rsidRDefault="007D1FC9" w:rsidP="00F851B5">
            <w:pPr>
              <w:jc w:val="center"/>
              <w:rPr>
                <w:szCs w:val="24"/>
                <w:shd w:val="clear" w:color="auto" w:fill="FFFFFF"/>
                <w:lang w:eastAsia="lv-LV"/>
              </w:rPr>
            </w:pPr>
            <w:r w:rsidRPr="003834A9">
              <w:rPr>
                <w:szCs w:val="24"/>
                <w:shd w:val="clear" w:color="auto" w:fill="FFFFFF"/>
                <w:lang w:eastAsia="lv-LV"/>
              </w:rPr>
              <w:t>Daudzums</w:t>
            </w:r>
          </w:p>
          <w:p w:rsidR="007D1FC9" w:rsidRPr="003834A9" w:rsidRDefault="007D1FC9" w:rsidP="00F851B5">
            <w:pPr>
              <w:jc w:val="center"/>
              <w:rPr>
                <w:szCs w:val="24"/>
                <w:shd w:val="clear" w:color="auto" w:fill="FFFFFF"/>
                <w:lang w:eastAsia="lv-LV"/>
              </w:rPr>
            </w:pPr>
          </w:p>
        </w:tc>
      </w:tr>
      <w:tr w:rsidR="007D1FC9" w:rsidRPr="003834A9" w:rsidTr="00F85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C9" w:rsidRPr="003834A9" w:rsidRDefault="007D1FC9" w:rsidP="00F851B5">
            <w:pPr>
              <w:jc w:val="both"/>
              <w:rPr>
                <w:szCs w:val="24"/>
                <w:shd w:val="clear" w:color="auto" w:fill="FFFFFF"/>
                <w:lang w:eastAsia="lv-LV"/>
              </w:rPr>
            </w:pPr>
            <w:r w:rsidRPr="003834A9">
              <w:rPr>
                <w:szCs w:val="24"/>
                <w:shd w:val="clear" w:color="auto" w:fill="FFFFFF"/>
                <w:lang w:eastAsia="lv-LV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C9" w:rsidRPr="003834A9" w:rsidRDefault="007D1FC9" w:rsidP="00F851B5">
            <w:pPr>
              <w:jc w:val="both"/>
              <w:rPr>
                <w:b/>
                <w:szCs w:val="24"/>
                <w:shd w:val="clear" w:color="auto" w:fill="FFFFFF"/>
                <w:lang w:eastAsia="lv-LV"/>
              </w:rPr>
            </w:pPr>
            <w:r w:rsidRPr="003834A9">
              <w:rPr>
                <w:b/>
                <w:szCs w:val="24"/>
                <w:shd w:val="clear" w:color="auto" w:fill="FFFFFF"/>
                <w:lang w:eastAsia="lv-LV"/>
              </w:rPr>
              <w:t>Gumijas seguma laukuma izbūve</w:t>
            </w:r>
            <w:r>
              <w:rPr>
                <w:b/>
                <w:szCs w:val="24"/>
                <w:shd w:val="clear" w:color="auto" w:fill="FFFFFF"/>
                <w:lang w:eastAsia="lv-LV"/>
              </w:rPr>
              <w:t>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C9" w:rsidRPr="003834A9" w:rsidRDefault="007D1FC9" w:rsidP="00F851B5">
            <w:pPr>
              <w:jc w:val="center"/>
              <w:rPr>
                <w:szCs w:val="24"/>
                <w:shd w:val="clear" w:color="auto" w:fill="FFFFFF"/>
                <w:lang w:eastAsia="lv-LV"/>
              </w:rPr>
            </w:pPr>
            <w:r w:rsidRPr="003834A9">
              <w:rPr>
                <w:szCs w:val="24"/>
                <w:shd w:val="clear" w:color="auto" w:fill="FFFFFF"/>
                <w:lang w:eastAsia="lv-LV"/>
              </w:rPr>
              <w:t>m</w:t>
            </w:r>
            <w:r w:rsidRPr="003834A9">
              <w:rPr>
                <w:szCs w:val="24"/>
                <w:shd w:val="clear" w:color="auto" w:fill="FFFFFF"/>
                <w:vertAlign w:val="superscript"/>
                <w:lang w:eastAsia="lv-LV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C9" w:rsidRPr="003834A9" w:rsidRDefault="007D1FC9" w:rsidP="00F851B5">
            <w:pPr>
              <w:jc w:val="center"/>
              <w:rPr>
                <w:szCs w:val="24"/>
                <w:shd w:val="clear" w:color="auto" w:fill="FFFFFF"/>
                <w:lang w:eastAsia="lv-LV"/>
              </w:rPr>
            </w:pPr>
            <w:r w:rsidRPr="003834A9">
              <w:rPr>
                <w:szCs w:val="24"/>
                <w:shd w:val="clear" w:color="auto" w:fill="FFFFFF"/>
                <w:lang w:eastAsia="lv-LV"/>
              </w:rPr>
              <w:t>70</w:t>
            </w:r>
          </w:p>
        </w:tc>
      </w:tr>
      <w:tr w:rsidR="007D1FC9" w:rsidRPr="003834A9" w:rsidTr="00F851B5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C9" w:rsidRPr="003834A9" w:rsidRDefault="007D1FC9" w:rsidP="00F851B5">
            <w:pPr>
              <w:jc w:val="both"/>
              <w:rPr>
                <w:szCs w:val="24"/>
                <w:shd w:val="clear" w:color="auto" w:fill="FFFFFF"/>
                <w:lang w:eastAsia="lv-LV"/>
              </w:rPr>
            </w:pPr>
          </w:p>
        </w:tc>
        <w:tc>
          <w:tcPr>
            <w:tcW w:w="8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FC9" w:rsidRPr="003834A9" w:rsidRDefault="007D1FC9" w:rsidP="00F851B5">
            <w:pPr>
              <w:rPr>
                <w:szCs w:val="24"/>
                <w:shd w:val="clear" w:color="auto" w:fill="FFFFFF"/>
                <w:lang w:eastAsia="lv-LV"/>
              </w:rPr>
            </w:pPr>
            <w:r w:rsidRPr="003834A9">
              <w:rPr>
                <w:szCs w:val="24"/>
                <w:shd w:val="clear" w:color="auto" w:fill="FFFFFF"/>
                <w:lang w:eastAsia="lv-LV"/>
              </w:rPr>
              <w:t>Pamatojuma izbūve – grunts izrakšana, seguma ierīkošana, blietēšana, izrakstās grunts aizvešana, utilizēšana.</w:t>
            </w:r>
          </w:p>
          <w:p w:rsidR="007D1FC9" w:rsidRPr="003834A9" w:rsidRDefault="007D1FC9" w:rsidP="00F851B5">
            <w:pPr>
              <w:rPr>
                <w:szCs w:val="24"/>
                <w:shd w:val="clear" w:color="auto" w:fill="FFFFFF"/>
                <w:lang w:eastAsia="lv-LV"/>
              </w:rPr>
            </w:pPr>
            <w:r w:rsidRPr="003834A9">
              <w:rPr>
                <w:szCs w:val="24"/>
                <w:shd w:val="clear" w:color="auto" w:fill="FFFFFF"/>
                <w:lang w:eastAsia="lv-LV"/>
              </w:rPr>
              <w:t>Smilts  h =</w:t>
            </w:r>
            <w:r w:rsidRPr="003834A9">
              <w:rPr>
                <w:color w:val="FF0000"/>
                <w:szCs w:val="24"/>
                <w:shd w:val="clear" w:color="auto" w:fill="FFFFFF"/>
                <w:lang w:eastAsia="lv-LV"/>
              </w:rPr>
              <w:t xml:space="preserve"> </w:t>
            </w:r>
            <w:r w:rsidRPr="003834A9">
              <w:rPr>
                <w:szCs w:val="24"/>
                <w:shd w:val="clear" w:color="auto" w:fill="FFFFFF"/>
                <w:lang w:eastAsia="lv-LV"/>
              </w:rPr>
              <w:t>300 mm</w:t>
            </w:r>
          </w:p>
          <w:p w:rsidR="007D1FC9" w:rsidRPr="003834A9" w:rsidRDefault="007D1FC9" w:rsidP="00F851B5">
            <w:pPr>
              <w:rPr>
                <w:szCs w:val="24"/>
                <w:shd w:val="clear" w:color="auto" w:fill="FFFFFF"/>
                <w:lang w:eastAsia="lv-LV"/>
              </w:rPr>
            </w:pPr>
            <w:r w:rsidRPr="003834A9">
              <w:rPr>
                <w:szCs w:val="24"/>
                <w:shd w:val="clear" w:color="auto" w:fill="FFFFFF"/>
                <w:lang w:eastAsia="lv-LV"/>
              </w:rPr>
              <w:t>Šķembu maisījums h = 150 mm (frakcija 20-40 mm)</w:t>
            </w:r>
          </w:p>
          <w:p w:rsidR="007D1FC9" w:rsidRPr="003834A9" w:rsidRDefault="007D1FC9" w:rsidP="00F851B5">
            <w:pPr>
              <w:rPr>
                <w:szCs w:val="24"/>
                <w:shd w:val="clear" w:color="auto" w:fill="FFFFFF"/>
                <w:lang w:eastAsia="lv-LV"/>
              </w:rPr>
            </w:pPr>
            <w:r w:rsidRPr="003834A9">
              <w:rPr>
                <w:szCs w:val="24"/>
                <w:shd w:val="clear" w:color="auto" w:fill="FFFFFF"/>
                <w:lang w:eastAsia="lv-LV"/>
              </w:rPr>
              <w:t>Gumijas segums h =70 mm</w:t>
            </w:r>
          </w:p>
          <w:p w:rsidR="007D1FC9" w:rsidRPr="003834A9" w:rsidRDefault="007D1FC9" w:rsidP="00F851B5">
            <w:pPr>
              <w:rPr>
                <w:szCs w:val="24"/>
                <w:shd w:val="clear" w:color="auto" w:fill="FFFFFF"/>
                <w:lang w:eastAsia="lv-LV"/>
              </w:rPr>
            </w:pPr>
            <w:r w:rsidRPr="003834A9">
              <w:rPr>
                <w:szCs w:val="24"/>
                <w:shd w:val="clear" w:color="auto" w:fill="FFFFFF"/>
                <w:lang w:eastAsia="lv-LV"/>
              </w:rPr>
              <w:t xml:space="preserve">Laukuma norobežojošā apmale </w:t>
            </w:r>
            <w:r>
              <w:rPr>
                <w:szCs w:val="24"/>
                <w:shd w:val="clear" w:color="auto" w:fill="FFFFFF"/>
                <w:lang w:eastAsia="lv-LV"/>
              </w:rPr>
              <w:t>(20 m)</w:t>
            </w:r>
          </w:p>
        </w:tc>
      </w:tr>
      <w:tr w:rsidR="007D1FC9" w:rsidRPr="003834A9" w:rsidTr="00F85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C9" w:rsidRPr="003834A9" w:rsidRDefault="007D1FC9" w:rsidP="00F851B5">
            <w:pPr>
              <w:jc w:val="both"/>
              <w:rPr>
                <w:szCs w:val="24"/>
                <w:shd w:val="clear" w:color="auto" w:fill="FFFFFF"/>
                <w:lang w:eastAsia="lv-LV"/>
              </w:rPr>
            </w:pPr>
            <w:r w:rsidRPr="003834A9">
              <w:rPr>
                <w:szCs w:val="24"/>
                <w:shd w:val="clear" w:color="auto" w:fill="FFFFFF"/>
                <w:lang w:eastAsia="lv-LV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C9" w:rsidRPr="003834A9" w:rsidRDefault="007D1FC9" w:rsidP="00F851B5">
            <w:pPr>
              <w:jc w:val="both"/>
              <w:rPr>
                <w:szCs w:val="24"/>
                <w:shd w:val="clear" w:color="auto" w:fill="FFFFFF"/>
                <w:lang w:eastAsia="lv-LV"/>
              </w:rPr>
            </w:pPr>
            <w:r w:rsidRPr="003834A9">
              <w:rPr>
                <w:b/>
                <w:szCs w:val="24"/>
                <w:shd w:val="clear" w:color="auto" w:fill="FFFFFF"/>
                <w:lang w:eastAsia="lv-LV"/>
              </w:rPr>
              <w:t>Zāliena atjaunošana</w:t>
            </w:r>
            <w:r w:rsidRPr="003834A9">
              <w:rPr>
                <w:szCs w:val="24"/>
                <w:shd w:val="clear" w:color="auto" w:fill="FFFFFF"/>
                <w:lang w:eastAsia="lv-LV"/>
              </w:rPr>
              <w:t>, zāliena sēšana (sēkla 40g/ m</w:t>
            </w:r>
            <w:r w:rsidRPr="003834A9">
              <w:rPr>
                <w:szCs w:val="24"/>
                <w:shd w:val="clear" w:color="auto" w:fill="FFFFFF"/>
                <w:vertAlign w:val="superscript"/>
                <w:lang w:eastAsia="lv-LV"/>
              </w:rPr>
              <w:t>2</w:t>
            </w:r>
            <w:r w:rsidRPr="003834A9">
              <w:rPr>
                <w:szCs w:val="24"/>
                <w:shd w:val="clear" w:color="auto" w:fill="FFFFFF"/>
                <w:lang w:eastAsia="lv-LV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C9" w:rsidRPr="003834A9" w:rsidRDefault="007D1FC9" w:rsidP="00F851B5">
            <w:pPr>
              <w:jc w:val="center"/>
              <w:rPr>
                <w:szCs w:val="24"/>
                <w:shd w:val="clear" w:color="auto" w:fill="FFFFFF"/>
                <w:lang w:eastAsia="lv-LV"/>
              </w:rPr>
            </w:pPr>
            <w:r w:rsidRPr="003834A9">
              <w:rPr>
                <w:szCs w:val="24"/>
                <w:shd w:val="clear" w:color="auto" w:fill="FFFFFF"/>
                <w:lang w:eastAsia="lv-LV"/>
              </w:rPr>
              <w:t>m</w:t>
            </w:r>
            <w:r w:rsidRPr="003834A9">
              <w:rPr>
                <w:szCs w:val="24"/>
                <w:shd w:val="clear" w:color="auto" w:fill="FFFFFF"/>
                <w:vertAlign w:val="superscript"/>
                <w:lang w:eastAsia="lv-LV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C9" w:rsidRPr="003834A9" w:rsidRDefault="007D1FC9" w:rsidP="00F851B5">
            <w:pPr>
              <w:jc w:val="center"/>
              <w:rPr>
                <w:szCs w:val="24"/>
                <w:shd w:val="clear" w:color="auto" w:fill="FFFFFF"/>
                <w:lang w:eastAsia="lv-LV"/>
              </w:rPr>
            </w:pPr>
            <w:r w:rsidRPr="003834A9">
              <w:rPr>
                <w:szCs w:val="24"/>
                <w:shd w:val="clear" w:color="auto" w:fill="FFFFFF"/>
                <w:lang w:eastAsia="lv-LV"/>
              </w:rPr>
              <w:t>20</w:t>
            </w:r>
          </w:p>
        </w:tc>
      </w:tr>
    </w:tbl>
    <w:p w:rsidR="007D1FC9" w:rsidRPr="003834A9" w:rsidRDefault="007D1FC9" w:rsidP="007D1F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1FC9" w:rsidRPr="003834A9" w:rsidRDefault="007D1FC9" w:rsidP="007D1F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1FC9" w:rsidRPr="003834A9" w:rsidRDefault="007D1FC9" w:rsidP="007D1FC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834A9">
        <w:rPr>
          <w:rFonts w:ascii="Times New Roman" w:eastAsia="Times New Roman" w:hAnsi="Times New Roman" w:cs="Times New Roman"/>
          <w:u w:val="single"/>
        </w:rPr>
        <w:t>Pamatnes sagatavošana</w:t>
      </w:r>
    </w:p>
    <w:p w:rsidR="007D1FC9" w:rsidRPr="003834A9" w:rsidRDefault="007D1FC9" w:rsidP="007D1F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 xml:space="preserve">Pēc augsnes virskārtas </w:t>
      </w:r>
      <w:r w:rsidRPr="00F45618">
        <w:rPr>
          <w:rFonts w:ascii="Times New Roman" w:eastAsia="Times New Roman" w:hAnsi="Times New Roman" w:cs="Times New Roman"/>
        </w:rPr>
        <w:t>izrakšanas,</w:t>
      </w:r>
      <w:r w:rsidRPr="003834A9">
        <w:rPr>
          <w:rFonts w:ascii="Times New Roman" w:eastAsia="Times New Roman" w:hAnsi="Times New Roman" w:cs="Times New Roman"/>
        </w:rPr>
        <w:t xml:space="preserve"> veido blietētas smilts pamatni (300 mm). Virs tās blietētu šķembu pamatne. Šķembu slānis 150-250mm, frakcija 20/40mm. Šķembu virsmai jābūt līdzenai, ar pieļaujamo nelīdzenuma kļūdu 0.5cm uz 3m. Šķembu pamatnei jāveido neliels kritums 1º, lai nodrošinātu virszemes lietus ūdeņu noteci. </w:t>
      </w:r>
    </w:p>
    <w:p w:rsidR="007D1FC9" w:rsidRPr="003834A9" w:rsidRDefault="007D1FC9" w:rsidP="007D1FC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7D1FC9" w:rsidRPr="003834A9" w:rsidRDefault="007D1FC9" w:rsidP="007D1F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 xml:space="preserve">Gumijas segumu klāj uz šķembu pamatnes. Rotaļu laukumam pa perimetru (rotaļu laukuma forma – liekta)  ieteicams ierīkot betona, plastmasas vai metāla apmalīti. </w:t>
      </w:r>
    </w:p>
    <w:p w:rsidR="007D1FC9" w:rsidRPr="003834A9" w:rsidRDefault="007D1FC9" w:rsidP="007D1FC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7D1FC9" w:rsidRPr="003834A9" w:rsidRDefault="007D1FC9" w:rsidP="007D1F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  <w:noProof/>
          <w:lang w:eastAsia="lv-LV"/>
        </w:rPr>
        <w:t xml:space="preserve">   </w:t>
      </w:r>
      <w:r w:rsidRPr="003834A9">
        <w:rPr>
          <w:rFonts w:ascii="Times New Roman" w:eastAsia="Times New Roman" w:hAnsi="Times New Roman" w:cs="Times New Roman"/>
          <w:u w:val="single"/>
        </w:rPr>
        <w:t xml:space="preserve">Segumam jāatbilst </w:t>
      </w:r>
      <w:r>
        <w:rPr>
          <w:rFonts w:ascii="Times New Roman" w:eastAsia="Times New Roman" w:hAnsi="Times New Roman" w:cs="Times New Roman"/>
          <w:u w:val="single"/>
        </w:rPr>
        <w:t>šādām</w:t>
      </w:r>
      <w:r w:rsidRPr="003834A9">
        <w:rPr>
          <w:rFonts w:ascii="Times New Roman" w:eastAsia="Times New Roman" w:hAnsi="Times New Roman" w:cs="Times New Roman"/>
          <w:u w:val="single"/>
        </w:rPr>
        <w:t xml:space="preserve"> īpašīb</w:t>
      </w:r>
      <w:r>
        <w:rPr>
          <w:rFonts w:ascii="Times New Roman" w:eastAsia="Times New Roman" w:hAnsi="Times New Roman" w:cs="Times New Roman"/>
          <w:u w:val="single"/>
        </w:rPr>
        <w:t>ā</w:t>
      </w:r>
      <w:r w:rsidRPr="003834A9">
        <w:rPr>
          <w:rFonts w:ascii="Times New Roman" w:eastAsia="Times New Roman" w:hAnsi="Times New Roman" w:cs="Times New Roman"/>
          <w:u w:val="single"/>
        </w:rPr>
        <w:t>m</w:t>
      </w:r>
      <w:r w:rsidRPr="003834A9">
        <w:rPr>
          <w:rFonts w:ascii="Times New Roman" w:eastAsia="Times New Roman" w:hAnsi="Times New Roman" w:cs="Times New Roman"/>
        </w:rPr>
        <w:t>: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Elastīgs, mazina kritiena traumatismu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 xml:space="preserve">Atbilst standartam EN 1177 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Augsta skaņas absorbcija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Segums ir UV noturīgs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Teicama izturība zemās un augstās temperatūrās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Segums nav toksisks (tai skaitā izgarojumi karstā laikā)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Segums nedeformējas ekspluatācijas laikā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Viegli kopjams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Laba ūdens caurlaidība (100%)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Ļoti izturīgs un rentabls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Lietojams visos laika apstākļos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Pieejams vairākās krāsās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Izturīgs pret vandalismu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834A9">
        <w:rPr>
          <w:rFonts w:ascii="Times New Roman" w:eastAsia="Times New Roman" w:hAnsi="Times New Roman" w:cs="Times New Roman"/>
        </w:rPr>
        <w:t xml:space="preserve">Pielietojams </w:t>
      </w:r>
      <w:r>
        <w:rPr>
          <w:rFonts w:ascii="Times New Roman" w:eastAsia="Times New Roman" w:hAnsi="Times New Roman" w:cs="Times New Roman"/>
        </w:rPr>
        <w:t>āra apstākļos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Izturīgs pret nodilumu, slīdēšanu, izrobošanu un uzliesmošanu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 xml:space="preserve">Stiepes izturība 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 xml:space="preserve">Augsta slīdēšanas pretestība sausam un slapjam segumam 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>Augsti berzes rādītāji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 xml:space="preserve">Zems aizdegšanās risks (neuzliesmo no nenodzēsta </w:t>
      </w:r>
      <w:proofErr w:type="spellStart"/>
      <w:r w:rsidRPr="003834A9">
        <w:rPr>
          <w:rFonts w:ascii="Times New Roman" w:eastAsia="Times New Roman" w:hAnsi="Times New Roman" w:cs="Times New Roman"/>
        </w:rPr>
        <w:t>izsmēķavai</w:t>
      </w:r>
      <w:proofErr w:type="spellEnd"/>
      <w:r w:rsidRPr="003834A9">
        <w:rPr>
          <w:rFonts w:ascii="Times New Roman" w:eastAsia="Times New Roman" w:hAnsi="Times New Roman" w:cs="Times New Roman"/>
        </w:rPr>
        <w:t xml:space="preserve"> neliela uguns avota).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834A9">
        <w:rPr>
          <w:rFonts w:ascii="Times New Roman" w:eastAsia="Times New Roman" w:hAnsi="Times New Roman" w:cs="Times New Roman"/>
        </w:rPr>
        <w:t xml:space="preserve">Segumu nebojā  intensīvas lokālas spiedes (smaili papēži, kāpnes). </w:t>
      </w:r>
    </w:p>
    <w:p w:rsidR="007D1FC9" w:rsidRPr="003834A9" w:rsidRDefault="007D1FC9" w:rsidP="007D1FC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C384E">
        <w:rPr>
          <w:rFonts w:ascii="Times New Roman" w:eastAsia="Times New Roman" w:hAnsi="Times New Roman" w:cs="Times New Roman"/>
        </w:rPr>
        <w:t>Nav novērojama seguma plaisāšana, atdalīšanās vai seguma caurduršana.</w:t>
      </w:r>
    </w:p>
    <w:p w:rsidR="007D1FC9" w:rsidRDefault="007D1FC9">
      <w:bookmarkStart w:id="0" w:name="_GoBack"/>
      <w:bookmarkEnd w:id="0"/>
    </w:p>
    <w:sectPr w:rsidR="007D1F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3A2"/>
    <w:multiLevelType w:val="hybridMultilevel"/>
    <w:tmpl w:val="1A3842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6811"/>
    <w:multiLevelType w:val="hybridMultilevel"/>
    <w:tmpl w:val="38BA82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A8E"/>
    <w:multiLevelType w:val="hybridMultilevel"/>
    <w:tmpl w:val="0F6860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571B"/>
    <w:multiLevelType w:val="hybridMultilevel"/>
    <w:tmpl w:val="C826F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5E8A"/>
    <w:multiLevelType w:val="hybridMultilevel"/>
    <w:tmpl w:val="53540E6E"/>
    <w:lvl w:ilvl="0" w:tplc="94D07E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C9"/>
    <w:rsid w:val="007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A8717-EF5C-429C-92D9-FF05A61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7D1FC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4689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1</cp:revision>
  <dcterms:created xsi:type="dcterms:W3CDTF">2018-04-20T06:36:00Z</dcterms:created>
  <dcterms:modified xsi:type="dcterms:W3CDTF">2018-04-20T06:38:00Z</dcterms:modified>
</cp:coreProperties>
</file>