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72" w:rsidRPr="00EA7A95" w:rsidRDefault="00EA7A95" w:rsidP="00BE4572">
      <w:pPr>
        <w:jc w:val="right"/>
        <w:rPr>
          <w:b/>
          <w:color w:val="000000"/>
          <w:sz w:val="22"/>
          <w:szCs w:val="22"/>
        </w:rPr>
      </w:pPr>
      <w:r w:rsidRPr="00EA7A95">
        <w:rPr>
          <w:b/>
          <w:color w:val="000000"/>
          <w:sz w:val="22"/>
          <w:szCs w:val="22"/>
        </w:rPr>
        <w:t>3</w:t>
      </w:r>
      <w:r w:rsidR="00BE4572" w:rsidRPr="00EA7A95">
        <w:rPr>
          <w:b/>
          <w:color w:val="000000"/>
          <w:sz w:val="22"/>
          <w:szCs w:val="22"/>
        </w:rPr>
        <w:t xml:space="preserve">.1.pielikums </w:t>
      </w:r>
    </w:p>
    <w:p w:rsidR="00BE4572" w:rsidRPr="00EA7A95" w:rsidRDefault="00BE4572" w:rsidP="00BE4572">
      <w:pPr>
        <w:jc w:val="right"/>
        <w:rPr>
          <w:color w:val="000000"/>
          <w:sz w:val="22"/>
          <w:szCs w:val="22"/>
        </w:rPr>
      </w:pPr>
      <w:r w:rsidRPr="00EA7A95">
        <w:rPr>
          <w:color w:val="000000"/>
          <w:sz w:val="22"/>
          <w:szCs w:val="22"/>
        </w:rPr>
        <w:t xml:space="preserve">„Dabas zinātņu klašu, kabinetu aprīkojuma iegāde </w:t>
      </w:r>
    </w:p>
    <w:p w:rsidR="00BE4572" w:rsidRPr="00EA7A95" w:rsidRDefault="00BE4572" w:rsidP="00BE4572">
      <w:pPr>
        <w:jc w:val="right"/>
        <w:rPr>
          <w:color w:val="000000"/>
          <w:sz w:val="22"/>
          <w:szCs w:val="22"/>
        </w:rPr>
      </w:pPr>
      <w:r w:rsidRPr="00EA7A95">
        <w:rPr>
          <w:color w:val="000000"/>
          <w:sz w:val="22"/>
          <w:szCs w:val="22"/>
        </w:rPr>
        <w:t>un piegāde Siguldas Valsts ģimnāzija</w:t>
      </w:r>
      <w:r w:rsidR="00995301">
        <w:rPr>
          <w:color w:val="000000"/>
          <w:sz w:val="22"/>
          <w:szCs w:val="22"/>
        </w:rPr>
        <w:t>i</w:t>
      </w:r>
      <w:r w:rsidRPr="00EA7A95">
        <w:rPr>
          <w:color w:val="000000"/>
          <w:sz w:val="22"/>
          <w:szCs w:val="22"/>
        </w:rPr>
        <w:t xml:space="preserve">” </w:t>
      </w:r>
    </w:p>
    <w:p w:rsidR="00BE4572" w:rsidRDefault="00BE4572" w:rsidP="00BE4572">
      <w:pPr>
        <w:jc w:val="right"/>
        <w:rPr>
          <w:color w:val="000000"/>
          <w:sz w:val="22"/>
          <w:szCs w:val="22"/>
        </w:rPr>
      </w:pPr>
      <w:r w:rsidRPr="00EA7A95">
        <w:rPr>
          <w:color w:val="000000"/>
          <w:sz w:val="22"/>
          <w:szCs w:val="22"/>
        </w:rPr>
        <w:t>(identifikācijas Nr. SNP 2019/</w:t>
      </w:r>
      <w:r w:rsidR="00EA7A95" w:rsidRPr="00EA7A95">
        <w:rPr>
          <w:color w:val="000000"/>
          <w:sz w:val="22"/>
          <w:szCs w:val="22"/>
        </w:rPr>
        <w:t>12</w:t>
      </w:r>
      <w:r w:rsidRPr="00EA7A95">
        <w:rPr>
          <w:color w:val="000000"/>
          <w:sz w:val="22"/>
          <w:szCs w:val="22"/>
        </w:rPr>
        <w:t>/AK) nolikumam</w:t>
      </w:r>
    </w:p>
    <w:p w:rsidR="00EA7A95" w:rsidRPr="00EA7A95" w:rsidRDefault="00EA7A95" w:rsidP="00BE4572">
      <w:pPr>
        <w:jc w:val="right"/>
        <w:rPr>
          <w:color w:val="000000"/>
          <w:sz w:val="22"/>
          <w:szCs w:val="22"/>
        </w:rPr>
      </w:pPr>
    </w:p>
    <w:p w:rsidR="00BE4572" w:rsidRDefault="00BE4572" w:rsidP="00BE4572">
      <w:pPr>
        <w:jc w:val="right"/>
        <w:rPr>
          <w:b/>
          <w:color w:val="000000"/>
        </w:rPr>
      </w:pPr>
    </w:p>
    <w:p w:rsidR="00BE4572" w:rsidRDefault="00BE4572" w:rsidP="00BE4572">
      <w:pPr>
        <w:jc w:val="center"/>
        <w:rPr>
          <w:b/>
          <w:color w:val="000000"/>
        </w:rPr>
      </w:pPr>
      <w:r w:rsidRPr="000F056D">
        <w:rPr>
          <w:b/>
          <w:color w:val="000000"/>
        </w:rPr>
        <w:t xml:space="preserve">TEHNISKĀ </w:t>
      </w:r>
      <w:r w:rsidR="00EA7A95">
        <w:rPr>
          <w:b/>
          <w:color w:val="000000"/>
        </w:rPr>
        <w:t>PIEDĀVĀJUMA FORMA</w:t>
      </w:r>
    </w:p>
    <w:p w:rsidR="00BE4572" w:rsidRDefault="00BE4572" w:rsidP="00BE4572">
      <w:pPr>
        <w:jc w:val="center"/>
        <w:rPr>
          <w:b/>
          <w:color w:val="000000"/>
        </w:rPr>
      </w:pPr>
    </w:p>
    <w:p w:rsidR="00BE4572" w:rsidRPr="00D85DB2" w:rsidRDefault="001A20EA" w:rsidP="00BE45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bookmarkStart w:id="0" w:name="_GoBack"/>
      <w:bookmarkEnd w:id="0"/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 xml:space="preserve">epirkuma </w:t>
      </w:r>
      <w:r w:rsidR="00EA7A95">
        <w:rPr>
          <w:rFonts w:ascii="Times New Roman" w:hAnsi="Times New Roman" w:cs="Times New Roman"/>
          <w:b/>
          <w:bCs/>
          <w:sz w:val="28"/>
          <w:szCs w:val="28"/>
        </w:rPr>
        <w:t xml:space="preserve">priekšmeta I 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 xml:space="preserve">daļa: “Sensori un datu uzkrājēji, to iegāde un piegāde Siguldas Valsts ģimnāzijai” </w:t>
      </w:r>
    </w:p>
    <w:p w:rsidR="00EC55D3" w:rsidRPr="000F056D" w:rsidRDefault="00EC55D3">
      <w:pPr>
        <w:jc w:val="center"/>
        <w:rPr>
          <w:b/>
          <w:color w:val="000000"/>
        </w:rPr>
      </w:pPr>
    </w:p>
    <w:tbl>
      <w:tblPr>
        <w:tblStyle w:val="a"/>
        <w:tblW w:w="1529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6238"/>
        <w:gridCol w:w="2253"/>
      </w:tblGrid>
      <w:tr w:rsidR="00EC55D3" w:rsidRPr="000F056D" w:rsidTr="008D7ADF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D3" w:rsidRPr="00056D1D" w:rsidRDefault="00286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N.p.k.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D3" w:rsidRPr="00056D1D" w:rsidRDefault="00286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Vienības nosaukums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D3" w:rsidRPr="00056D1D" w:rsidRDefault="00286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Komentārs par vienību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D3" w:rsidRPr="00056D1D" w:rsidRDefault="00286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Skaits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D3" w:rsidRPr="00056D1D" w:rsidRDefault="00286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Tehniskā specifikācija</w:t>
            </w:r>
          </w:p>
          <w:p w:rsidR="00EC55D3" w:rsidRPr="00056D1D" w:rsidRDefault="00286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(minimālās tehniskās prasības)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D3" w:rsidRPr="00056D1D" w:rsidRDefault="002867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Pretendenta piedāvājums</w:t>
            </w:r>
          </w:p>
        </w:tc>
      </w:tr>
      <w:tr w:rsidR="00EC55D3" w:rsidRPr="008D7ADF" w:rsidTr="008D7ADF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D3" w:rsidRPr="008D7ADF" w:rsidRDefault="002867EB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D3" w:rsidRPr="008D7ADF" w:rsidRDefault="00C6703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</w:t>
            </w:r>
            <w:r w:rsidR="002867EB" w:rsidRPr="008D7ADF">
              <w:rPr>
                <w:rFonts w:eastAsia="Calibri"/>
                <w:color w:val="000000" w:themeColor="text1"/>
              </w:rPr>
              <w:t>s dinamikas un kinemātikas pētīšanas komplekts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D3" w:rsidRPr="008D7ADF" w:rsidRDefault="001313B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1313BF" w:rsidRPr="008D7ADF" w:rsidRDefault="001313B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color w:val="000000" w:themeColor="text1"/>
              </w:rPr>
              <w:t>Dinamikas un kinemātikas pētīšanas komplekts dod iespēju</w:t>
            </w:r>
            <w:r w:rsidR="00AF791C" w:rsidRPr="008D7ADF">
              <w:rPr>
                <w:color w:val="000000" w:themeColor="text1"/>
              </w:rPr>
              <w:t xml:space="preserve"> pētīt </w:t>
            </w:r>
            <w:r w:rsidR="00AF791C" w:rsidRPr="008D7ADF">
              <w:rPr>
                <w:rStyle w:val="tlid-translation"/>
                <w:color w:val="000000" w:themeColor="text1"/>
              </w:rPr>
              <w:t>spēku, pozīciju, ātrumu un paātrinājumu tieši savā Bluetooth® ierīcē - nav nepieciešami vadi vai papildu aprīkojums.</w:t>
            </w:r>
          </w:p>
          <w:p w:rsidR="000C5461" w:rsidRPr="008D7ADF" w:rsidRDefault="000C5461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  <w:p w:rsidR="000C5461" w:rsidRPr="008D7ADF" w:rsidRDefault="000C5461">
            <w:pPr>
              <w:rPr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D3" w:rsidRPr="008D7ADF" w:rsidRDefault="00374D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D3" w:rsidRPr="008D7ADF" w:rsidRDefault="00AF791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Tehniskie parametri: </w:t>
            </w:r>
          </w:p>
          <w:p w:rsidR="00AF791C" w:rsidRPr="008D7ADF" w:rsidRDefault="00AF791C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Pozīcijas izšķirtspēja: 0,25mm vai augstāka, 1mm solis</w:t>
            </w:r>
          </w:p>
          <w:p w:rsidR="00AF791C" w:rsidRPr="008D7ADF" w:rsidRDefault="00AF791C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Spēka diapazons: ne mazāk kā</w:t>
            </w:r>
            <w:r w:rsidR="008D7ADF"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±50 N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Paātrinājuma diapazons: ne mazāk kā</w:t>
            </w:r>
            <w:r w:rsidR="008D7ADF"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±160 m/s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Sliede:</w:t>
            </w:r>
            <w:r w:rsidR="008D7ADF"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 xml:space="preserve">ne īsāka kā 1,2 m. </w:t>
            </w:r>
          </w:p>
          <w:p w:rsidR="00AF791C" w:rsidRPr="008D7ADF" w:rsidRDefault="00AF791C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Komplektā</w:t>
            </w:r>
            <w:r w:rsidR="008E4E43" w:rsidRPr="008D7ADF">
              <w:rPr>
                <w:rStyle w:val="tlid-translation"/>
                <w:color w:val="000000" w:themeColor="text1"/>
              </w:rPr>
              <w:t xml:space="preserve"> ir ne mazāk kā</w:t>
            </w:r>
            <w:r w:rsidRPr="008D7ADF">
              <w:rPr>
                <w:rStyle w:val="tlid-translation"/>
                <w:color w:val="000000" w:themeColor="text1"/>
              </w:rPr>
              <w:t xml:space="preserve">: </w:t>
            </w:r>
          </w:p>
          <w:p w:rsidR="00AF791C" w:rsidRPr="008D7ADF" w:rsidRDefault="000C5461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Ratiņi ar iebūvētiem b</w:t>
            </w:r>
            <w:r w:rsidR="00AF791C" w:rsidRPr="008D7ADF">
              <w:rPr>
                <w:rStyle w:val="tlid-translation"/>
                <w:color w:val="000000" w:themeColor="text1"/>
              </w:rPr>
              <w:t>ezvadu sensor</w:t>
            </w:r>
            <w:r w:rsidRPr="008D7ADF">
              <w:rPr>
                <w:rStyle w:val="tlid-translation"/>
                <w:color w:val="000000" w:themeColor="text1"/>
              </w:rPr>
              <w:t xml:space="preserve">iem </w:t>
            </w:r>
            <w:r w:rsidR="008E4E43" w:rsidRPr="008D7ADF">
              <w:rPr>
                <w:rStyle w:val="tlid-translation"/>
                <w:color w:val="000000" w:themeColor="text1"/>
              </w:rPr>
              <w:t xml:space="preserve">– 2 gab. </w:t>
            </w:r>
          </w:p>
          <w:p w:rsidR="008E4E43" w:rsidRPr="008D7ADF" w:rsidRDefault="008E4E43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Optiskā/Dinamikas sliede – 1 gab. </w:t>
            </w:r>
          </w:p>
          <w:p w:rsidR="008E4E43" w:rsidRPr="008D7ADF" w:rsidRDefault="008E4E43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Stiprinājums sliedei ratiņu apturēšanai – 1 gab.</w:t>
            </w:r>
          </w:p>
          <w:p w:rsidR="008E4E43" w:rsidRPr="008D7ADF" w:rsidRDefault="008E4E43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Kronšteini sliedes augstuma regulēšanai – 2 gab. </w:t>
            </w:r>
          </w:p>
          <w:p w:rsidR="008E4E43" w:rsidRPr="008D7ADF" w:rsidRDefault="008E4E43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Trīsis – 1 gab. </w:t>
            </w:r>
          </w:p>
          <w:p w:rsidR="008E4E43" w:rsidRPr="008D7ADF" w:rsidRDefault="008E4E43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Trīša turētājs – 1 gab. </w:t>
            </w:r>
          </w:p>
          <w:p w:rsidR="008E4E43" w:rsidRPr="008D7ADF" w:rsidRDefault="008E4E43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Kronšteins rampas veidošanai – 1 gab. </w:t>
            </w:r>
          </w:p>
          <w:p w:rsidR="008E4E43" w:rsidRPr="008D7ADF" w:rsidRDefault="001D3C47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Piederumu komplekts</w:t>
            </w:r>
            <w:r w:rsidR="000C5461" w:rsidRPr="008D7ADF">
              <w:rPr>
                <w:rStyle w:val="tlid-translation"/>
                <w:color w:val="000000" w:themeColor="text1"/>
              </w:rPr>
              <w:t xml:space="preserve"> ratiņiem: </w:t>
            </w:r>
            <w:r w:rsidRPr="008D7ADF">
              <w:rPr>
                <w:rStyle w:val="tlid-translation"/>
                <w:color w:val="000000" w:themeColor="text1"/>
              </w:rPr>
              <w:t xml:space="preserve">stīpas atsperveida atdures elements, smags (1); stīpas atsperveida atdures elements, viegls (1); magnētiskie elementi (4); āķu-cilpu elements (4); atsvari (4); magnētisks atdures elements (2); āķis spēka sensoram (3); gumijas atdures elements (3); </w:t>
            </w:r>
          </w:p>
          <w:p w:rsidR="00AF791C" w:rsidRPr="008D7ADF" w:rsidRDefault="001D3C47" w:rsidP="001D3C47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Komplekta elementi savietojami </w:t>
            </w:r>
            <w:r w:rsidR="000E215D" w:rsidRPr="008D7ADF">
              <w:rPr>
                <w:rStyle w:val="tlid-translation"/>
                <w:color w:val="000000" w:themeColor="text1"/>
              </w:rPr>
              <w:t xml:space="preserve">savā starpā un </w:t>
            </w:r>
            <w:r w:rsidRPr="008D7ADF">
              <w:rPr>
                <w:rStyle w:val="tlid-translation"/>
                <w:color w:val="000000" w:themeColor="text1"/>
              </w:rPr>
              <w:t xml:space="preserve">ar </w:t>
            </w:r>
            <w:r w:rsidR="008D7ADF" w:rsidRPr="008D7ADF">
              <w:rPr>
                <w:rStyle w:val="tlid-translation"/>
                <w:color w:val="000000" w:themeColor="text1"/>
              </w:rPr>
              <w:t xml:space="preserve">šajā specifikācijā </w:t>
            </w:r>
            <w:r w:rsidRPr="008D7ADF">
              <w:rPr>
                <w:rStyle w:val="tlid-translation"/>
                <w:color w:val="000000" w:themeColor="text1"/>
              </w:rPr>
              <w:t xml:space="preserve">zemāk minēto datu uzkrājēju un sensoru sistēmu.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D3" w:rsidRPr="008D7ADF" w:rsidRDefault="00EC55D3">
            <w:pPr>
              <w:jc w:val="center"/>
              <w:rPr>
                <w:color w:val="000000" w:themeColor="text1"/>
              </w:rPr>
            </w:pPr>
          </w:p>
        </w:tc>
      </w:tr>
      <w:tr w:rsidR="007701AB" w:rsidRPr="008D7ADF" w:rsidTr="008D7ADF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1AB" w:rsidRPr="008D7ADF" w:rsidRDefault="007701AB" w:rsidP="007701AB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AB" w:rsidRPr="008D7ADF" w:rsidRDefault="007701AB" w:rsidP="007701A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uzkrājējs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1AB" w:rsidRPr="008D7ADF" w:rsidRDefault="00B139A6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FIZ/</w:t>
            </w:r>
            <w:r w:rsidR="007701AB" w:rsidRPr="008D7ADF">
              <w:rPr>
                <w:color w:val="000000" w:themeColor="text1"/>
              </w:rPr>
              <w:t xml:space="preserve">BIO 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uzkrājējs, ar skārienjutīgu ekrānu, bezvadu un USB pieslēgumu datoram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1AB" w:rsidRPr="008D7ADF" w:rsidRDefault="007701AB" w:rsidP="007701AB">
            <w:pPr>
              <w:jc w:val="center"/>
              <w:rPr>
                <w:color w:val="000000" w:themeColor="text1"/>
              </w:rPr>
            </w:pPr>
            <w:r w:rsidRPr="004923FC">
              <w:rPr>
                <w:color w:val="000000" w:themeColor="text1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Darbojas autonomi (bez datora pieslēguma)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Darbojas ar datora pieslēgumu un saderīgu programmatūru. 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Ne mazāk kā 5 ieeju kanāli: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Analogie ieejas kanāli, ne mazāk par 3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Digitālie ieejas kanāli, ne mazāk par 2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Iebūvēti sensori:</w:t>
            </w:r>
          </w:p>
          <w:p w:rsidR="007701AB" w:rsidRPr="008D7ADF" w:rsidRDefault="007701AB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GPS sensors</w:t>
            </w:r>
          </w:p>
          <w:p w:rsidR="007701AB" w:rsidRPr="008D7ADF" w:rsidRDefault="007701AB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 asu paātrinājuma sensors</w:t>
            </w:r>
          </w:p>
          <w:p w:rsidR="007701AB" w:rsidRPr="008D7ADF" w:rsidRDefault="007701AB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Temperatūras sensors</w:t>
            </w:r>
          </w:p>
          <w:p w:rsidR="007701AB" w:rsidRPr="008D7ADF" w:rsidRDefault="007701AB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Mikrofons</w:t>
            </w:r>
          </w:p>
          <w:p w:rsidR="007701AB" w:rsidRPr="008D7ADF" w:rsidRDefault="007701AB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sensors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Skārienjūtīgs šķidro kristālu ekrāns ne mazāks par 600x400 pikseļiem. </w:t>
            </w:r>
            <w:r w:rsidRPr="008D7ADF">
              <w:rPr>
                <w:i/>
                <w:color w:val="000000" w:themeColor="text1"/>
              </w:rPr>
              <w:t>Portrait</w:t>
            </w:r>
            <w:r w:rsidRPr="008D7ADF">
              <w:rPr>
                <w:color w:val="000000" w:themeColor="text1"/>
              </w:rPr>
              <w:t xml:space="preserve"> un </w:t>
            </w:r>
            <w:r w:rsidRPr="008D7ADF">
              <w:rPr>
                <w:i/>
                <w:color w:val="000000" w:themeColor="text1"/>
              </w:rPr>
              <w:t>Landscape</w:t>
            </w:r>
            <w:r w:rsidRPr="008D7ADF">
              <w:rPr>
                <w:color w:val="000000" w:themeColor="text1"/>
              </w:rPr>
              <w:t xml:space="preserve"> skatījums.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Krāsu un melnbalts ekrāna režīms kontrasta saglabāšanai āra apstākļos (piemēram, veicot eksperimentus uz lauka, pie ūdens tilpnes). 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iegūšana - ne mazāk kā 100 000 mērījumi sekundē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datu izšķiršanas spēja ne mazāka kā 12 biti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saglabāšana ierīcē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saglabāšana ārējā</w:t>
            </w:r>
            <w:r w:rsid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informācijas nesējā (USB zibatmiņas vai/un mini/mikro atmiņas kartē)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Darba vide: latviešu, angļu, krievu valodās u.c. valodās. 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pārsūtīšana uz ārējiem informācijas nesējiem izmantojot WIFI un </w:t>
            </w:r>
            <w:r w:rsidRPr="008D7ADF">
              <w:rPr>
                <w:i/>
                <w:color w:val="000000" w:themeColor="text1"/>
              </w:rPr>
              <w:t xml:space="preserve">Bluetooth. 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redzējums, analīze un pārnese uz citām viedierīcēm (</w:t>
            </w:r>
            <w:r w:rsidRPr="008D7ADF">
              <w:rPr>
                <w:i/>
                <w:color w:val="000000" w:themeColor="text1"/>
              </w:rPr>
              <w:t>Wireless Data sharing</w:t>
            </w:r>
            <w:r w:rsidRPr="008D7ADF">
              <w:rPr>
                <w:color w:val="000000" w:themeColor="text1"/>
              </w:rPr>
              <w:t xml:space="preserve"> funcija)</w:t>
            </w:r>
            <w:r w:rsidRPr="008D7ADF">
              <w:rPr>
                <w:i/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eksports</w:t>
            </w:r>
            <w:r w:rsid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txt vai xls formātā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tabulārais attēlojums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grafiskais attēlojums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Eksperimenta vadība un uzstādījumi strādājot autonomā režīmā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Eksperimenta vadība un uzstādījumi strādājot no datora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apstrāde ar ierīces programmatūru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statistiskā apstrāde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ar iebūvētām funkcijām un lietotāja definētām funkcijām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Iebūvēts audio signālu ģenerators ar ne mazāk kā 5 dažādiem signālu veidiem mono un/vai stereo režīmos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Iebūvēts AC/DC pastiprinātājs no 0 līdz 10 V izejas spriegumu un frekvenci no 0,25</w:t>
            </w:r>
            <w:r w:rsidR="008D7ADF">
              <w:rPr>
                <w:color w:val="000000" w:themeColor="text1"/>
              </w:rPr>
              <w:t xml:space="preserve"> Hz </w:t>
            </w:r>
            <w:r w:rsidRPr="008D7ADF">
              <w:rPr>
                <w:color w:val="000000" w:themeColor="text1"/>
              </w:rPr>
              <w:t xml:space="preserve"> līdz 10000 Hz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Audio signāla ieeja 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Audio signāla izeja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Perifērijas ierīču ports </w:t>
            </w:r>
          </w:p>
          <w:p w:rsidR="007701AB" w:rsidRPr="008D7ADF" w:rsidRDefault="007701AB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Enerģijas avots - akumulators, ne mazāk kā 7 stundu autonomam darbam</w:t>
            </w:r>
          </w:p>
          <w:p w:rsidR="007701AB" w:rsidRPr="008D7ADF" w:rsidRDefault="007701AB" w:rsidP="007701A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Adapteris darbam no 220 - 240 V maiņstrāvas tīklā (iekļauts komplektā).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1AB" w:rsidRPr="008D7ADF" w:rsidRDefault="007701AB" w:rsidP="007701AB">
            <w:pPr>
              <w:jc w:val="center"/>
              <w:rPr>
                <w:color w:val="000000" w:themeColor="text1"/>
              </w:rPr>
            </w:pPr>
          </w:p>
        </w:tc>
      </w:tr>
    </w:tbl>
    <w:p w:rsidR="00132EF6" w:rsidRDefault="00132EF6">
      <w:r>
        <w:br w:type="page"/>
      </w:r>
    </w:p>
    <w:tbl>
      <w:tblPr>
        <w:tblStyle w:val="a"/>
        <w:tblW w:w="1529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6238"/>
        <w:gridCol w:w="2253"/>
      </w:tblGrid>
      <w:tr w:rsidR="00EC55D3" w:rsidRPr="008D7ADF" w:rsidTr="00132EF6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D3" w:rsidRPr="008D7ADF" w:rsidRDefault="002867EB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D3" w:rsidRPr="008D7ADF" w:rsidRDefault="002867EB" w:rsidP="004B0F1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Materiālu un </w:t>
            </w:r>
            <w:r w:rsidR="008D7ADF">
              <w:rPr>
                <w:color w:val="000000" w:themeColor="text1"/>
              </w:rPr>
              <w:t>s</w:t>
            </w:r>
            <w:r w:rsidRPr="008D7ADF">
              <w:rPr>
                <w:color w:val="000000" w:themeColor="text1"/>
              </w:rPr>
              <w:t>truktūras testeris –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Materiālu un struktūru testeris - materiālu un konstrukciju mehānisko īpašību pētīšanai.</w:t>
            </w:r>
          </w:p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Iekārtas sensoru kombinācija dod iespēju noteikt dažādu materiālu un konstrukciju izturību, deformāciju u.c.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D3" w:rsidRPr="008D7ADF" w:rsidRDefault="002867EB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Materiālu un struktūras testerī iebūvēts: </w:t>
            </w:r>
          </w:p>
          <w:p w:rsidR="00430220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sensors:</w:t>
            </w:r>
            <w:r w:rsidRPr="008D7ADF">
              <w:rPr>
                <w:color w:val="000000" w:themeColor="text1"/>
              </w:rPr>
              <w:br/>
              <w:t xml:space="preserve">Darbības diapazons: </w:t>
            </w:r>
            <w:r w:rsidR="007D7071"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>no 0 līdz 1000 N</w:t>
            </w:r>
            <w:r w:rsidRPr="008D7ADF">
              <w:rPr>
                <w:color w:val="000000" w:themeColor="text1"/>
              </w:rPr>
              <w:br/>
              <w:t xml:space="preserve">Drošības diapazons (maksimālais spēks bez bojājumiem sensoram): </w:t>
            </w:r>
            <w:r w:rsidR="00430220"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 xml:space="preserve">no 0 līdz 1300 N </w:t>
            </w:r>
          </w:p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 N vai augstāka</w:t>
            </w:r>
            <w:r w:rsidRPr="008D7ADF">
              <w:rPr>
                <w:color w:val="000000" w:themeColor="text1"/>
              </w:rPr>
              <w:br/>
              <w:t xml:space="preserve">Pārvietošanās sensors: </w:t>
            </w:r>
          </w:p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</w:t>
            </w:r>
            <w:r w:rsidR="00430220"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>no 0 līdz 7 cm</w:t>
            </w:r>
          </w:p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0,01 cm vai augstāka. </w:t>
            </w:r>
          </w:p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stiprinājuma un papildus slodzes piederumu komplekts, t.i. metāla plāksnes, stieņi, ķēdes, U veida skrūves, sakabes āķi u.c. </w:t>
            </w:r>
          </w:p>
          <w:p w:rsidR="00EC55D3" w:rsidRPr="008D7ADF" w:rsidRDefault="002867E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430220">
              <w:rPr>
                <w:color w:val="000000" w:themeColor="text1"/>
              </w:rPr>
              <w:t xml:space="preserve">šajā tehniskajā specifikācijā </w:t>
            </w:r>
            <w:r w:rsidRPr="008D7ADF">
              <w:rPr>
                <w:color w:val="000000" w:themeColor="text1"/>
              </w:rPr>
              <w:t>augstāk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D3" w:rsidRPr="008D7ADF" w:rsidRDefault="00EC55D3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Mobili gaismas vārti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precīzai laika momentu mērīšanai, kuros kāds objekts šķērso infrasarkano staru, pielieto dažāda veida kustību pētīšanai.</w:t>
            </w:r>
          </w:p>
          <w:p w:rsidR="0012323A" w:rsidRPr="008D7ADF" w:rsidRDefault="0012323A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vārti ir aprīkoti ar spīddiodi, kas iemirdzas stara pārrāvuma brīdī.</w:t>
            </w:r>
          </w:p>
          <w:p w:rsidR="0012323A" w:rsidRPr="008D7ADF" w:rsidRDefault="0012323A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Infrasarkanais stars : pie 880nm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U-veida spraugas platums: ne mazāks kā 70 mm.</w:t>
            </w:r>
          </w:p>
          <w:p w:rsidR="0012323A" w:rsidRPr="008D7ADF" w:rsidRDefault="0012323A" w:rsidP="0012323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12323A" w:rsidRPr="008D7ADF" w:rsidRDefault="0012323A" w:rsidP="0012323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132EF6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Elektriskā plate ar elementiem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2B4" w:rsidRPr="008D7ADF" w:rsidRDefault="00C536AD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C536AD" w:rsidRPr="008D7ADF" w:rsidRDefault="00DC72B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Elektriskā plate ir </w:t>
            </w:r>
            <w:r w:rsidR="00E820FE" w:rsidRPr="008D7ADF">
              <w:rPr>
                <w:color w:val="000000" w:themeColor="text1"/>
              </w:rPr>
              <w:t>kā</w:t>
            </w:r>
            <w:r w:rsidRPr="008D7ADF">
              <w:rPr>
                <w:color w:val="000000" w:themeColor="text1"/>
              </w:rPr>
              <w:t xml:space="preserve"> platforma pamata sērijas, paralēlo un RLC ķēžu pētīšanai.</w:t>
            </w:r>
            <w:r w:rsidR="008D7ADF">
              <w:rPr>
                <w:color w:val="000000" w:themeColor="text1"/>
              </w:rPr>
              <w:t xml:space="preserve"> </w:t>
            </w:r>
            <w:r w:rsidR="00C536AD" w:rsidRPr="008D7ADF">
              <w:rPr>
                <w:color w:val="000000" w:themeColor="text1"/>
              </w:rPr>
              <w:t xml:space="preserve">Komplekta saturs dod iespēju </w:t>
            </w:r>
            <w:r w:rsidR="00C536AD" w:rsidRPr="008D7ADF">
              <w:rPr>
                <w:rStyle w:val="tlid-translation"/>
                <w:color w:val="000000" w:themeColor="text1"/>
              </w:rPr>
              <w:t>pārbaudīt dažādu komponentu darbību un izpētīt RLC ķēdes.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F" w:rsidRPr="008D7ADF" w:rsidRDefault="00C536AD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Elektriskā plate savietojama ar tehniskajā specifikācijā minēto sensoru sistēmu. </w:t>
            </w:r>
          </w:p>
          <w:p w:rsidR="00DC72B4" w:rsidRPr="008D7ADF" w:rsidRDefault="00DC72B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elektriskā plate</w:t>
            </w:r>
            <w:r w:rsidR="00E820FE" w:rsidRPr="008D7ADF">
              <w:rPr>
                <w:color w:val="000000" w:themeColor="text1"/>
              </w:rPr>
              <w:t xml:space="preserve"> ar trim barošanas iespējām</w:t>
            </w:r>
            <w:r w:rsidRPr="008D7ADF">
              <w:rPr>
                <w:color w:val="000000" w:themeColor="text1"/>
              </w:rPr>
              <w:t xml:space="preserve">; vismaz 10 atbilstošas </w:t>
            </w:r>
            <w:r w:rsidR="00545468" w:rsidRPr="008D7ADF">
              <w:rPr>
                <w:color w:val="000000" w:themeColor="text1"/>
              </w:rPr>
              <w:t xml:space="preserve">E10 </w:t>
            </w:r>
            <w:r w:rsidRPr="008D7ADF">
              <w:rPr>
                <w:color w:val="000000" w:themeColor="text1"/>
              </w:rPr>
              <w:t xml:space="preserve">lampiņas; atiestatāms drošinātājs; </w:t>
            </w:r>
            <w:r w:rsidR="00E820FE" w:rsidRPr="008D7ADF">
              <w:rPr>
                <w:color w:val="000000" w:themeColor="text1"/>
              </w:rPr>
              <w:t xml:space="preserve">10 savienotājvadi ar krokodil spailēm. </w:t>
            </w:r>
          </w:p>
          <w:p w:rsidR="0010371D" w:rsidRPr="008D7ADF" w:rsidRDefault="0010371D" w:rsidP="00CF1E9F">
            <w:pPr>
              <w:rPr>
                <w:color w:val="000000" w:themeColor="text1"/>
              </w:rPr>
            </w:pPr>
          </w:p>
          <w:p w:rsidR="00C536AD" w:rsidRPr="008D7ADF" w:rsidRDefault="00C536AD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Platē instalētie elementi: </w:t>
            </w:r>
          </w:p>
          <w:p w:rsidR="00545468" w:rsidRPr="008D7ADF" w:rsidRDefault="00545468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R1 un R2–10</w:t>
            </w:r>
            <w:r w:rsidR="002A6861">
              <w:rPr>
                <w:rStyle w:val="tlid-translation"/>
                <w:color w:val="000000" w:themeColor="text1"/>
              </w:rPr>
              <w:t xml:space="preserve"> </w:t>
            </w:r>
            <w:r w:rsidR="002A6861" w:rsidRPr="008D7ADF">
              <w:rPr>
                <w:rStyle w:val="tlid-translation"/>
                <w:color w:val="000000" w:themeColor="text1"/>
              </w:rPr>
              <w:t>Ω</w:t>
            </w:r>
            <w:r w:rsidRPr="008D7ADF">
              <w:rPr>
                <w:rStyle w:val="tlid-translation"/>
                <w:color w:val="000000" w:themeColor="text1"/>
              </w:rPr>
              <w:t xml:space="preserve"> rezistors, 5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R3 un R4–51 Ω rezistors, 2 W</w:t>
            </w:r>
          </w:p>
          <w:p w:rsidR="00545468" w:rsidRPr="008D7ADF" w:rsidRDefault="00545468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R5 un R6–68 Ω rezistors,</w:t>
            </w:r>
            <w:r w:rsidR="008D7ADF"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2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R7–22 kΩ rezistors, 1 W</w:t>
            </w:r>
          </w:p>
          <w:p w:rsidR="00545468" w:rsidRPr="008D7ADF" w:rsidRDefault="00545468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R8–47 kΩ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R9–100 kΩ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R11–4.7 kΩ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C1–1 µF nepolārais kondensators</w:t>
            </w:r>
          </w:p>
          <w:p w:rsidR="00545468" w:rsidRPr="008D7ADF" w:rsidRDefault="00545468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C2–10 µF nepolārais kondensators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E10 lampiņu ligzdas</w:t>
            </w:r>
          </w:p>
          <w:p w:rsidR="00545468" w:rsidRPr="008D7ADF" w:rsidRDefault="00545468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LED un 220 Ω strāvu ierobežojošs rezistors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L1–5 mH induktors</w:t>
            </w:r>
          </w:p>
          <w:p w:rsidR="0010371D" w:rsidRPr="008D7ADF" w:rsidRDefault="00545468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lastRenderedPageBreak/>
              <w:t>1 kΩ lineārs potenciometrs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85 dB skaņas signāla devējs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SW2 – vienpola, </w:t>
            </w:r>
            <w:r w:rsidR="0010371D" w:rsidRPr="008D7ADF">
              <w:rPr>
                <w:i/>
                <w:color w:val="000000" w:themeColor="text1"/>
              </w:rPr>
              <w:t>double-throw</w:t>
            </w:r>
            <w:r w:rsidRPr="008D7ADF">
              <w:rPr>
                <w:rStyle w:val="tlid-translation"/>
                <w:color w:val="000000" w:themeColor="text1"/>
              </w:rPr>
              <w:t xml:space="preserve"> (SPDT) slēdzis</w:t>
            </w:r>
          </w:p>
          <w:p w:rsidR="00C536AD" w:rsidRPr="008D7ADF" w:rsidRDefault="00545468" w:rsidP="0010371D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SW3 </w:t>
            </w:r>
            <w:r w:rsidR="00004EFE">
              <w:rPr>
                <w:rStyle w:val="tlid-translation"/>
                <w:color w:val="000000" w:themeColor="text1"/>
              </w:rPr>
              <w:t>–</w:t>
            </w:r>
            <w:r w:rsidRPr="008D7ADF">
              <w:rPr>
                <w:rStyle w:val="tlid-translation"/>
                <w:color w:val="000000" w:themeColor="text1"/>
              </w:rPr>
              <w:t xml:space="preserve"> vienpola, </w:t>
            </w:r>
            <w:r w:rsidR="0010371D" w:rsidRPr="008D7ADF">
              <w:rPr>
                <w:i/>
                <w:color w:val="000000" w:themeColor="text1"/>
              </w:rPr>
              <w:t>single-throw</w:t>
            </w:r>
            <w:r w:rsidRPr="008D7ADF">
              <w:rPr>
                <w:rStyle w:val="tlid-translation"/>
                <w:color w:val="000000" w:themeColor="text1"/>
              </w:rPr>
              <w:t xml:space="preserve"> (SPST) momentānais slēdzis</w:t>
            </w:r>
            <w:r w:rsidR="0010371D" w:rsidRPr="008D7ADF">
              <w:rPr>
                <w:rStyle w:val="tlid-translation"/>
                <w:color w:val="000000" w:themeColor="text1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F1E9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Ultraskaņas kustības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7271B8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7271B8" w:rsidRPr="008D7ADF" w:rsidRDefault="007271B8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Kustības detektors mēra attālumu, ātrumu, paātrinājumu izmantojot ultraskaņas raidītāju un uztvērēju.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230E91" w:rsidP="00CF1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B8" w:rsidRPr="008D7ADF" w:rsidRDefault="007271B8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diapazons: ne mazāk kā no 0,15m līdz 6m. </w:t>
            </w:r>
          </w:p>
          <w:p w:rsidR="00CF1E9F" w:rsidRPr="008D7ADF" w:rsidRDefault="007271B8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 mm vai augstāka.</w:t>
            </w:r>
          </w:p>
          <w:p w:rsidR="007271B8" w:rsidRPr="008D7ADF" w:rsidRDefault="007271B8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8D7AD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Mobils spēka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7271B8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7271B8" w:rsidRPr="008D7ADF" w:rsidRDefault="00230066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un paātrinājuma kombinētais sensors. Bezvadu un vadu savienojums ar datu uzkrājēju, datoru.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14" w:rsidRPr="008D7ADF" w:rsidRDefault="00DE3814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Diapazoni: </w:t>
            </w:r>
          </w:p>
          <w:p w:rsidR="00DE3814" w:rsidRPr="008D7ADF" w:rsidRDefault="00DE3814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Spēks: ne mazāk kā +/- 50N </w:t>
            </w:r>
          </w:p>
          <w:p w:rsidR="00DE3814" w:rsidRPr="008D7ADF" w:rsidRDefault="00DE3814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Paātrinājums: 3 asis </w:t>
            </w:r>
          </w:p>
          <w:p w:rsidR="00DE3814" w:rsidRPr="008D7ADF" w:rsidRDefault="00DE3814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Žiroskops: 3 asis </w:t>
            </w:r>
          </w:p>
          <w:p w:rsidR="00DE3814" w:rsidRPr="008D7ADF" w:rsidRDefault="00DE3814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DE3814" w:rsidRPr="008D7ADF" w:rsidRDefault="00DE3814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:rsidR="007271B8" w:rsidRPr="008D7ADF" w:rsidRDefault="007271B8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CO</w:t>
            </w:r>
            <w:r w:rsidRPr="00CF5ADA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gāzu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1B8" w:rsidRPr="008D7ADF" w:rsidRDefault="007271B8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7271B8" w:rsidRPr="008D7ADF" w:rsidRDefault="00F34047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CO</w:t>
            </w:r>
            <w:r w:rsidRPr="00D920F9">
              <w:rPr>
                <w:color w:val="000000" w:themeColor="text1"/>
                <w:vertAlign w:val="subscript"/>
              </w:rPr>
              <w:t>2</w:t>
            </w:r>
            <w:r w:rsidRPr="008D7ADF">
              <w:rPr>
                <w:color w:val="000000" w:themeColor="text1"/>
              </w:rPr>
              <w:t xml:space="preserve"> koncentrācijas noteikšanai gaisā</w:t>
            </w:r>
            <w:r w:rsidR="007271B8" w:rsidRPr="008D7ADF">
              <w:rPr>
                <w:color w:val="000000" w:themeColor="text1"/>
              </w:rPr>
              <w:t>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B8" w:rsidRPr="008D7ADF" w:rsidRDefault="007271B8" w:rsidP="007271B8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Vismaz divi CO</w:t>
            </w:r>
            <w:r w:rsidRPr="00410FC8">
              <w:rPr>
                <w:rStyle w:val="tlid-translation"/>
                <w:color w:val="000000" w:themeColor="text1"/>
                <w:vertAlign w:val="subscript"/>
              </w:rPr>
              <w:t>2</w:t>
            </w:r>
            <w:r w:rsidRPr="008D7ADF">
              <w:rPr>
                <w:rStyle w:val="tlid-translation"/>
                <w:color w:val="000000" w:themeColor="text1"/>
              </w:rPr>
              <w:t xml:space="preserve"> mērīšanas diapazoni: ne mazāk kā 0 – 10</w:t>
            </w:r>
            <w:r w:rsidR="00410FC8">
              <w:rPr>
                <w:rStyle w:val="tlid-translation"/>
                <w:color w:val="000000" w:themeColor="text1"/>
              </w:rPr>
              <w:t> </w:t>
            </w:r>
            <w:r w:rsidRPr="008D7ADF">
              <w:rPr>
                <w:rStyle w:val="tlid-translation"/>
                <w:color w:val="000000" w:themeColor="text1"/>
              </w:rPr>
              <w:t>000</w:t>
            </w:r>
            <w:r w:rsidR="00410FC8"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ppm un ne mazāk kā 0 – 100</w:t>
            </w:r>
            <w:r w:rsidR="00410FC8">
              <w:rPr>
                <w:rStyle w:val="tlid-translation"/>
                <w:color w:val="000000" w:themeColor="text1"/>
              </w:rPr>
              <w:t> </w:t>
            </w:r>
            <w:r w:rsidRPr="008D7ADF">
              <w:rPr>
                <w:rStyle w:val="tlid-translation"/>
                <w:color w:val="000000" w:themeColor="text1"/>
              </w:rPr>
              <w:t>000</w:t>
            </w:r>
            <w:r w:rsidR="00410FC8"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ppm</w:t>
            </w:r>
          </w:p>
          <w:p w:rsidR="007271B8" w:rsidRPr="008D7ADF" w:rsidRDefault="007271B8" w:rsidP="007271B8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Izšķirtspēja CO</w:t>
            </w:r>
            <w:r w:rsidRPr="00410FC8">
              <w:rPr>
                <w:rStyle w:val="tlid-translation"/>
                <w:color w:val="000000" w:themeColor="text1"/>
                <w:vertAlign w:val="subscript"/>
              </w:rPr>
              <w:t>2</w:t>
            </w:r>
            <w:r w:rsidRPr="008D7ADF">
              <w:rPr>
                <w:rStyle w:val="tlid-translation"/>
                <w:color w:val="000000" w:themeColor="text1"/>
              </w:rPr>
              <w:t xml:space="preserve">: ne mazāk kā 3ppm un ne mazāk kā 30ppm </w:t>
            </w:r>
          </w:p>
          <w:p w:rsidR="00F34047" w:rsidRPr="008D7ADF" w:rsidRDefault="00F34047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250</w:t>
            </w:r>
            <w:r w:rsidR="00410FC8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ml gāzes uzkrāšanas trauks.</w:t>
            </w:r>
          </w:p>
          <w:p w:rsidR="00CF1E9F" w:rsidRPr="008D7ADF" w:rsidRDefault="007271B8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132EF6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Mobils gaismas un krāsas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047" w:rsidRPr="008D7ADF" w:rsidRDefault="00F34047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164746" w:rsidRPr="008D7ADF" w:rsidRDefault="008228C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Gaismas sensors, kas satur arī UV starojuma sensoru un RGB sensoru, kas dod iespējas veikt krāsu analīzi. </w:t>
            </w:r>
          </w:p>
          <w:p w:rsidR="00CF1E9F" w:rsidRPr="008D7ADF" w:rsidRDefault="008228C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CA" w:rsidRPr="008D7ADF" w:rsidRDefault="006254CA" w:rsidP="006254CA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Redzamās gaismas sensors: </w:t>
            </w:r>
          </w:p>
          <w:p w:rsidR="006254CA" w:rsidRPr="008D7ADF" w:rsidRDefault="006254CA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>Vilņu garums: ne mazāk kā 400–800 nm</w:t>
            </w:r>
          </w:p>
          <w:p w:rsidR="006254CA" w:rsidRPr="008D7ADF" w:rsidRDefault="006254CA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>Diapazons: ne mazāk kā 0 … 150,000 lux</w:t>
            </w:r>
          </w:p>
          <w:p w:rsidR="006254CA" w:rsidRPr="008D7ADF" w:rsidRDefault="006254CA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UV sensors: </w:t>
            </w:r>
          </w:p>
          <w:p w:rsidR="006254CA" w:rsidRPr="008D7ADF" w:rsidRDefault="006254CA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Attiecināms uz UVA un UVB vilņu garumiem </w:t>
            </w:r>
          </w:p>
          <w:p w:rsidR="006254CA" w:rsidRPr="008D7ADF" w:rsidRDefault="006254CA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RGB sensora maksimālā reakcija: </w:t>
            </w:r>
          </w:p>
          <w:p w:rsidR="006254CA" w:rsidRPr="008D7ADF" w:rsidRDefault="006254CA" w:rsidP="006254CA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615 nm maksimums (sarkans); 525 nm maksimums (zaļš); 465 nm maksimums (zils). </w:t>
            </w:r>
          </w:p>
          <w:p w:rsidR="006254CA" w:rsidRPr="008D7ADF" w:rsidRDefault="006254CA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6254CA" w:rsidRPr="008D7ADF" w:rsidRDefault="006254CA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:rsidR="00F34047" w:rsidRPr="008D7ADF" w:rsidRDefault="00F34047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</w:tbl>
    <w:p w:rsidR="00132EF6" w:rsidRDefault="00132EF6">
      <w:r>
        <w:br w:type="page"/>
      </w:r>
    </w:p>
    <w:tbl>
      <w:tblPr>
        <w:tblStyle w:val="a"/>
        <w:tblW w:w="1529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6238"/>
        <w:gridCol w:w="2253"/>
      </w:tblGrid>
      <w:tr w:rsidR="00CF1E9F" w:rsidRPr="008D7ADF" w:rsidTr="00132EF6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Statīvs ar piederumiem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Papildus aprīkojums eksperimentu veikšanai.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Statīvs ar piederumiem, 5 daļas </w:t>
            </w:r>
            <w:r w:rsidRPr="008D7ADF">
              <w:rPr>
                <w:color w:val="000000" w:themeColor="text1"/>
              </w:rPr>
              <w:br/>
              <w:t>Komplektā ietilpst: statīva pamatne ne mazāka kā 20x13cm; stienis ar augstumu ne mazāk kā 50cm; statīva spīle ar atvērumu ne mazāk kā 0 ... 10cm; atbilstoša statīva skava un statīva gredzens ar diametru ne mazāk kā 9cm.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8D7AD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O</w:t>
            </w:r>
            <w:r w:rsidRPr="00410FC8">
              <w:rPr>
                <w:rFonts w:eastAsia="Calibri"/>
                <w:color w:val="000000" w:themeColor="text1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</w:rPr>
              <w:t xml:space="preserve"> gāzu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BIO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paredzēts skābekļa koncentrācijas noteikšanai gaisā.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 ... 27%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</w:t>
            </w:r>
            <w:r w:rsidR="00F34047" w:rsidRPr="008D7ADF">
              <w:rPr>
                <w:color w:val="000000" w:themeColor="text1"/>
              </w:rPr>
              <w:t>š</w:t>
            </w:r>
            <w:r w:rsidRPr="008D7ADF">
              <w:rPr>
                <w:color w:val="000000" w:themeColor="text1"/>
              </w:rPr>
              <w:t>ķirtspēja: 0,01% vai augstāka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Reakcijas laiks: 12s vai īsāks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250ml gāzes uzkrāšanas trauks.</w:t>
            </w:r>
          </w:p>
          <w:p w:rsidR="00F34047" w:rsidRPr="008D7ADF" w:rsidRDefault="00F34047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8D7ADF">
        <w:trPr>
          <w:trHeight w:val="56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Plaša diapazona temperatūras zonde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DE274D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CF1E9F" w:rsidRPr="008D7ADF" w:rsidRDefault="00DE274D" w:rsidP="00EA126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Paplašināta temperatūras diapazona sensors</w:t>
            </w:r>
            <w:r w:rsidR="00EA126A" w:rsidRPr="008D7ADF">
              <w:rPr>
                <w:color w:val="000000" w:themeColor="text1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4D" w:rsidRPr="008D7ADF" w:rsidRDefault="00DE274D" w:rsidP="00DE274D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Temperatūras diapazons: </w:t>
            </w:r>
          </w:p>
          <w:p w:rsidR="00DE274D" w:rsidRPr="008D7ADF" w:rsidRDefault="00DE274D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mazāks kā no -20 līdz + 330 </w:t>
            </w:r>
            <w:r w:rsidRPr="008D7ADF">
              <w:rPr>
                <w:color w:val="000000" w:themeColor="text1"/>
                <w:vertAlign w:val="superscript"/>
              </w:rPr>
              <w:t>o</w:t>
            </w:r>
            <w:r w:rsidRPr="008D7ADF">
              <w:rPr>
                <w:color w:val="000000" w:themeColor="text1"/>
              </w:rPr>
              <w:t>C</w:t>
            </w:r>
          </w:p>
          <w:p w:rsidR="00DE274D" w:rsidRPr="008D7ADF" w:rsidRDefault="00DE274D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darbojas bez bojājumiem:</w:t>
            </w:r>
          </w:p>
          <w:p w:rsidR="00DE274D" w:rsidRPr="008D7ADF" w:rsidRDefault="00DE274D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vismaz līdz +380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 xml:space="preserve">C. </w:t>
            </w:r>
          </w:p>
          <w:p w:rsidR="00CF1E9F" w:rsidRPr="008D7ADF" w:rsidRDefault="00DE274D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0,12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 vai augstāka.</w:t>
            </w:r>
          </w:p>
          <w:p w:rsidR="00DE274D" w:rsidRPr="008D7ADF" w:rsidRDefault="00DE274D" w:rsidP="00DE274D">
            <w:pPr>
              <w:rPr>
                <w:color w:val="000000" w:themeColor="text1"/>
                <w:highlight w:val="red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EA126A" w:rsidRPr="008D7ADF">
              <w:rPr>
                <w:color w:val="000000" w:themeColor="text1"/>
              </w:rPr>
              <w:t>augstāk</w:t>
            </w:r>
            <w:r w:rsidR="00E777FC"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minēto datu uzkrājēju.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Rotācijas kustības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Rotācijas kustības sensors, paredzēts pētīt ķermeņu rotācijas kustību, svārstību kustību, var tikt izmantots kā pagrieziena leņķa mērītājs.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mazāk kā 1° vai 0,25 °</w:t>
            </w:r>
            <w:r w:rsidRPr="008D7ADF">
              <w:rPr>
                <w:color w:val="000000" w:themeColor="text1"/>
              </w:rPr>
              <w:br/>
              <w:t>Maksimālais ātrums:</w:t>
            </w:r>
            <w:r w:rsidRPr="008D7ADF">
              <w:rPr>
                <w:color w:val="000000" w:themeColor="text1"/>
              </w:rPr>
              <w:br/>
              <w:t>30 apgriezieni / s pie 1° izšķirtspējas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7,5 apgriezieni / s pie 0,25 ° izšķirtspējas</w:t>
            </w:r>
            <w:r w:rsidRPr="008D7ADF">
              <w:rPr>
                <w:color w:val="000000" w:themeColor="text1"/>
              </w:rPr>
              <w:br/>
              <w:t>Trīspakāpju trīsis: 10 mm, 29 mm un 48 mm rievas diametrs, 55 mm ar O gredzenu gropē.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1C1CCE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  <w:highlight w:val="red"/>
              </w:rPr>
            </w:pPr>
          </w:p>
        </w:tc>
      </w:tr>
      <w:tr w:rsidR="00CF1E9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aksel</w:t>
            </w:r>
            <w:r w:rsidR="00694BAC" w:rsidRPr="008D7ADF">
              <w:rPr>
                <w:rFonts w:eastAsia="Calibri"/>
                <w:color w:val="000000" w:themeColor="text1"/>
              </w:rPr>
              <w:t>ero</w:t>
            </w:r>
            <w:r w:rsidRPr="008D7ADF">
              <w:rPr>
                <w:rFonts w:eastAsia="Calibri"/>
                <w:color w:val="000000" w:themeColor="text1"/>
              </w:rPr>
              <w:t>metrs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7FC" w:rsidRPr="008D7ADF" w:rsidRDefault="00E777FC" w:rsidP="00E777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E777FC" w:rsidRPr="008D7ADF" w:rsidRDefault="00755A4D" w:rsidP="00E777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Paātrinājuma sensors mēra 3 virzienos, kā arī mēra leņķi ar horizontu un augstumu virs jūras līmeņa. Bezvadu un vadu savienojums ar datu uzkrājēju, datoru.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4D" w:rsidRPr="008D7ADF" w:rsidRDefault="00755A4D" w:rsidP="00755A4D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diapazoni: </w:t>
            </w:r>
          </w:p>
          <w:p w:rsidR="00755A4D" w:rsidRPr="008D7ADF" w:rsidRDefault="00755A4D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zemākais paātrinājums: </w:t>
            </w:r>
          </w:p>
          <w:p w:rsidR="00755A4D" w:rsidRPr="008D7ADF" w:rsidRDefault="00755A4D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ne mazāk kā ± 157 m / 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</w:p>
          <w:p w:rsidR="00755A4D" w:rsidRPr="008D7ADF" w:rsidRDefault="00755A4D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augstākais paātrinājums: </w:t>
            </w:r>
          </w:p>
          <w:p w:rsidR="00755A4D" w:rsidRPr="008D7ADF" w:rsidRDefault="00755A4D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ne mazāk kā ± 1,960 m / 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</w:p>
          <w:p w:rsidR="00755A4D" w:rsidRPr="008D7ADF" w:rsidRDefault="00755A4D" w:rsidP="00755A4D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žiroskops: ne mazāk kā no </w:t>
            </w:r>
            <w:r w:rsidRPr="008D7ADF">
              <w:rPr>
                <w:rStyle w:val="tlid-translation"/>
                <w:color w:val="000000" w:themeColor="text1"/>
              </w:rPr>
              <w:t xml:space="preserve">± </w:t>
            </w:r>
            <w:r w:rsidRPr="008D7ADF">
              <w:rPr>
                <w:color w:val="000000" w:themeColor="text1"/>
              </w:rPr>
              <w:t>34</w:t>
            </w:r>
            <w:r w:rsidR="00410FC8">
              <w:rPr>
                <w:color w:val="000000" w:themeColor="text1"/>
              </w:rPr>
              <w:t>,</w:t>
            </w:r>
            <w:r w:rsidRPr="008D7ADF">
              <w:rPr>
                <w:color w:val="000000" w:themeColor="text1"/>
              </w:rPr>
              <w:t>9 rad/s</w:t>
            </w:r>
          </w:p>
          <w:p w:rsidR="00755A4D" w:rsidRPr="008D7ADF" w:rsidRDefault="00755A4D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augstums: ne mazāk kā no –1800m to 10 000 m</w:t>
            </w:r>
          </w:p>
          <w:p w:rsidR="00755A4D" w:rsidRPr="008D7ADF" w:rsidRDefault="00755A4D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leņķis: </w:t>
            </w:r>
            <w:r w:rsidRPr="008D7ADF">
              <w:rPr>
                <w:rStyle w:val="tlid-translation"/>
                <w:color w:val="000000" w:themeColor="text1"/>
              </w:rPr>
              <w:t xml:space="preserve">± 180 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0</w:t>
            </w:r>
          </w:p>
          <w:p w:rsidR="00755A4D" w:rsidRPr="008D7ADF" w:rsidRDefault="00755A4D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E777FC" w:rsidRPr="008D7ADF" w:rsidRDefault="00755A4D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:rsidR="00755A4D" w:rsidRPr="008D7ADF" w:rsidRDefault="00755A4D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132EF6" w:rsidRDefault="00132EF6">
      <w:r>
        <w:br w:type="page"/>
      </w:r>
    </w:p>
    <w:tbl>
      <w:tblPr>
        <w:tblStyle w:val="a"/>
        <w:tblW w:w="1529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6238"/>
        <w:gridCol w:w="2253"/>
      </w:tblGrid>
      <w:tr w:rsidR="00CF1E9F" w:rsidRPr="008D7ADF" w:rsidTr="00132EF6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Optiskais izšķīdušā O</w:t>
            </w:r>
            <w:r w:rsidRPr="00410FC8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163B6B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163B6B" w:rsidRPr="008D7ADF" w:rsidRDefault="00EF621C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Optiskais s</w:t>
            </w:r>
            <w:r w:rsidR="00163B6B" w:rsidRPr="008D7ADF">
              <w:rPr>
                <w:color w:val="000000" w:themeColor="text1"/>
              </w:rPr>
              <w:t xml:space="preserve">ensors paredzēts ūdenī izšķīdušā skābekļa koncentrācijas noteikšanai.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6B" w:rsidRPr="008D7ADF" w:rsidRDefault="00163B6B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0…20 mg/L</w:t>
            </w:r>
          </w:p>
          <w:p w:rsidR="00163B6B" w:rsidRPr="008D7ADF" w:rsidRDefault="00163B6B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Atbildes laiks: ne vairāk kā 40 sekundes </w:t>
            </w:r>
          </w:p>
          <w:p w:rsidR="00163B6B" w:rsidRPr="008D7ADF" w:rsidRDefault="00163B6B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lielāka kā 0,006 mg/L</w:t>
            </w:r>
          </w:p>
          <w:p w:rsidR="00CF1E9F" w:rsidRPr="008D7ADF" w:rsidRDefault="00163B6B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9D511D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8D7ADF">
        <w:trPr>
          <w:trHeight w:val="5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Duļķainības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994D3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KIM/BIO </w:t>
            </w:r>
          </w:p>
          <w:p w:rsidR="00994D34" w:rsidRPr="008D7ADF" w:rsidRDefault="00EF621C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</w:t>
            </w:r>
            <w:r w:rsidR="00E25044" w:rsidRPr="008D7ADF">
              <w:rPr>
                <w:rStyle w:val="tlid-translation"/>
                <w:color w:val="000000" w:themeColor="text1"/>
              </w:rPr>
              <w:t>ensor</w:t>
            </w:r>
            <w:r w:rsidRPr="008D7ADF">
              <w:rPr>
                <w:rStyle w:val="tlid-translation"/>
                <w:color w:val="000000" w:themeColor="text1"/>
              </w:rPr>
              <w:t xml:space="preserve">s paredzēts duļķainības mērīšanai </w:t>
            </w:r>
            <w:r w:rsidR="00E25044" w:rsidRPr="008D7ADF">
              <w:rPr>
                <w:rStyle w:val="tlid-translation"/>
                <w:color w:val="000000" w:themeColor="text1"/>
              </w:rPr>
              <w:t>saldūdens vai jūras ūdens paraug</w:t>
            </w:r>
            <w:r w:rsidRPr="008D7ADF">
              <w:rPr>
                <w:rStyle w:val="tlid-translation"/>
                <w:color w:val="000000" w:themeColor="text1"/>
              </w:rPr>
              <w:t>os</w:t>
            </w:r>
            <w:r w:rsidR="00CE43FA" w:rsidRPr="008D7ADF">
              <w:rPr>
                <w:rStyle w:val="tlid-translation"/>
                <w:color w:val="000000" w:themeColor="text1"/>
              </w:rPr>
              <w:t xml:space="preserve"> kā arī </w:t>
            </w:r>
            <w:r w:rsidR="00E25044" w:rsidRPr="008D7ADF">
              <w:rPr>
                <w:rStyle w:val="tlid-translation"/>
                <w:color w:val="000000" w:themeColor="text1"/>
              </w:rPr>
              <w:t>ūdens kvalitāt</w:t>
            </w:r>
            <w:r w:rsidR="00CE43FA" w:rsidRPr="008D7ADF">
              <w:rPr>
                <w:rStyle w:val="tlid-translation"/>
                <w:color w:val="000000" w:themeColor="text1"/>
              </w:rPr>
              <w:t>es noteikšanai.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1C" w:rsidRPr="008D7ADF" w:rsidRDefault="00EF621C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mazāks kā no 0…200 NTU </w:t>
            </w:r>
          </w:p>
          <w:p w:rsidR="00EF621C" w:rsidRPr="008D7ADF" w:rsidRDefault="00EF621C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mazāka kā 0,25 NTU</w:t>
            </w:r>
          </w:p>
          <w:p w:rsidR="00EF621C" w:rsidRPr="008D7ADF" w:rsidRDefault="00EF621C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LED viļņu garums: 890nm </w:t>
            </w:r>
          </w:p>
          <w:p w:rsidR="00EF621C" w:rsidRPr="008D7ADF" w:rsidRDefault="00EF621C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vismaz viena darba kivete un kivete ar 100 NTU standart šķīdumu. </w:t>
            </w:r>
          </w:p>
          <w:p w:rsidR="00CF1E9F" w:rsidRPr="008D7ADF" w:rsidRDefault="00E25044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CE43FA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CF1E9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Osciloskops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Ierīce, kura dod iespēju novērot elektronisko signālu maiņu konkrētā laika posmā.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  <w:r w:rsidRPr="00410FC8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F" w:rsidRPr="008D7ADF" w:rsidRDefault="00CF1E9F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Kanālu skaits: ne mazāk kā 2 + 1 (ārējais)</w:t>
            </w:r>
            <w:r w:rsidRPr="008D7ADF">
              <w:rPr>
                <w:color w:val="000000" w:themeColor="text1"/>
              </w:rPr>
              <w:br/>
              <w:t>Displejs:</w:t>
            </w:r>
            <w:r w:rsid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ne mazāk kā 7'' (178mm) TFT krāsu LCD, 480 x 234 pix</w:t>
            </w:r>
            <w:r w:rsid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Frekvenču joslas platums: 25MHz</w:t>
            </w:r>
            <w:r w:rsidRPr="008D7ADF">
              <w:rPr>
                <w:color w:val="000000" w:themeColor="text1"/>
              </w:rPr>
              <w:br/>
              <w:t xml:space="preserve">Vertikālā jutība: 2mV / div ~ 10V / div </w:t>
            </w:r>
            <w:r w:rsidRPr="008D7ADF">
              <w:rPr>
                <w:color w:val="000000" w:themeColor="text1"/>
              </w:rPr>
              <w:br/>
              <w:t xml:space="preserve">Ieejas pretestība: 1MΩ±2% </w:t>
            </w:r>
            <w:r w:rsidRPr="008D7ADF">
              <w:rPr>
                <w:color w:val="000000" w:themeColor="text1"/>
              </w:rPr>
              <w:br/>
              <w:t>Paraugi (</w:t>
            </w:r>
            <w:r w:rsidRPr="008D7ADF">
              <w:rPr>
                <w:i/>
                <w:color w:val="000000" w:themeColor="text1"/>
              </w:rPr>
              <w:t>real time sampling rate</w:t>
            </w:r>
            <w:r w:rsidRPr="008D7ADF">
              <w:rPr>
                <w:color w:val="000000" w:themeColor="text1"/>
              </w:rPr>
              <w:t>): 500MS/S</w:t>
            </w:r>
            <w:r w:rsidRPr="008D7ADF">
              <w:rPr>
                <w:color w:val="000000" w:themeColor="text1"/>
              </w:rPr>
              <w:br/>
              <w:t xml:space="preserve">Pieauguma laiks (rise time): &lt; 14 ns </w:t>
            </w:r>
            <w:r w:rsidRPr="008D7ADF">
              <w:rPr>
                <w:color w:val="000000" w:themeColor="text1"/>
              </w:rPr>
              <w:br/>
              <w:t>Ieejas porti: USB, USB zibatmiņa, RS-232, Pass/Fail </w:t>
            </w:r>
            <w:r w:rsidRPr="008D7ADF">
              <w:rPr>
                <w:color w:val="000000" w:themeColor="text1"/>
              </w:rPr>
              <w:br/>
              <w:t>Dimensijas: ne mazāk kā 135 x 157 x 232mm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F" w:rsidRPr="008D7ADF" w:rsidRDefault="00CF1E9F" w:rsidP="00CF1E9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CF" w:rsidRPr="008D7ADF" w:rsidRDefault="00FE7FCF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Programmas </w:t>
            </w:r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>Logger Pro 3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licence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Programma</w:t>
            </w:r>
            <w:r w:rsidR="00560F51" w:rsidRPr="008D7ADF">
              <w:rPr>
                <w:color w:val="000000" w:themeColor="text1"/>
              </w:rPr>
              <w:t xml:space="preserve"> - </w:t>
            </w:r>
            <w:r w:rsidRPr="008D7ADF">
              <w:rPr>
                <w:color w:val="000000" w:themeColor="text1"/>
              </w:rPr>
              <w:t>licence, kas apstrādā datus, k</w:t>
            </w:r>
            <w:r w:rsidR="00BB2478" w:rsidRPr="008D7ADF">
              <w:rPr>
                <w:color w:val="000000" w:themeColor="text1"/>
              </w:rPr>
              <w:t>as</w:t>
            </w:r>
            <w:r w:rsidR="00560F51"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iegūti ar datu uzkrājējiem un sensoriem</w:t>
            </w:r>
            <w:r w:rsidR="00560F51" w:rsidRPr="008D7ADF">
              <w:rPr>
                <w:color w:val="000000" w:themeColor="text1"/>
              </w:rPr>
              <w:t>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FE7FCF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Eksperimentu vadība un uzstādījumi: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Tiešā laika režīms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Fiksēts digitālo notikumu skaits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Manuālas datu ievadīšanas režīms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uzsākšanas atslēgas (triggering) režīms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ilgums - no milisekundēm līdz stundām</w:t>
            </w:r>
          </w:p>
          <w:p w:rsidR="00FE7FCF" w:rsidRPr="008D7ADF" w:rsidRDefault="00FE7FCF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apstrāde: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kolonnu pievienošana ar aprēķinātajiem datiem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Aprēķinu veikšana ar aritmētiskajām, algebriskajām, trigonometriskajām funkcijām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Integrēšana un atvasināšana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Aprēķinu veikšana ar loģiskajām funkcijām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izmantojot iebūvētu funkciju bibliotēku ne mazāk kā 20 funkcijas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pēc lietotāja izveidotas funkcijas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statistiska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Furjē analīze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grafiskais attēlojums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Fotogrāfiju uzņemšanas un analīzes rīks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Videofragmentu uzņemšanas un</w:t>
            </w:r>
            <w:r w:rsid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analīzes rīks</w:t>
            </w:r>
          </w:p>
          <w:p w:rsidR="00FE7FCF" w:rsidRPr="008D7ADF" w:rsidRDefault="00FE7FCF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attēlojuma latviešu valodas atbalsts</w:t>
            </w:r>
          </w:p>
          <w:p w:rsidR="00FE7FCF" w:rsidRPr="008D7ADF" w:rsidRDefault="00FE7FCF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lastRenderedPageBreak/>
              <w:t>Datu saglabāšana: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izdrukāšana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eksports txt, csv, atvērta avota grafiskās analīzes formātā</w:t>
            </w:r>
          </w:p>
          <w:p w:rsidR="00FE7FCF" w:rsidRPr="008D7ADF" w:rsidRDefault="00FE7FCF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imports: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Txt, csv formāta failu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Atbalstošo datu uzkrājēja jaunāko un vecāku modeļu datu formāta</w:t>
            </w:r>
          </w:p>
          <w:p w:rsidR="00FE7FCF" w:rsidRPr="008D7ADF" w:rsidRDefault="00FE7FCF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Texas Instruments ierīču datu formāta failu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</w:p>
          <w:p w:rsidR="00FE7FCF" w:rsidRPr="008D7ADF" w:rsidRDefault="00FE7FCF" w:rsidP="00560F51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redzējums, analīze un pārnese uz citām viedierīcēm (</w:t>
            </w:r>
            <w:r w:rsidRPr="008D7ADF">
              <w:rPr>
                <w:i/>
                <w:color w:val="000000" w:themeColor="text1"/>
              </w:rPr>
              <w:t>Wireless Data sharing</w:t>
            </w:r>
            <w:r w:rsidRPr="008D7ADF">
              <w:rPr>
                <w:color w:val="000000" w:themeColor="text1"/>
              </w:rPr>
              <w:t xml:space="preserve"> funcija)</w:t>
            </w:r>
            <w:r w:rsidRPr="008D7ADF">
              <w:rPr>
                <w:i/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19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Izšķīdušā O</w:t>
            </w:r>
            <w:r w:rsidRPr="00410FC8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8E3BD9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8E3BD9" w:rsidRPr="008D7ADF" w:rsidRDefault="008E3BD9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ūdenī izšķīdušā skābekļa koncentrācijas noteikšanai.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D9" w:rsidRPr="008D7ADF" w:rsidRDefault="008E3BD9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0…15 mg/L</w:t>
            </w:r>
          </w:p>
          <w:p w:rsidR="008E3BD9" w:rsidRPr="008D7ADF" w:rsidRDefault="008E3BD9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Atbildes laiks: ne vairāk kā 45 sekundes </w:t>
            </w:r>
          </w:p>
          <w:p w:rsidR="008E3BD9" w:rsidRPr="008D7ADF" w:rsidRDefault="008E3BD9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ne lielāka kā </w:t>
            </w:r>
            <w:r w:rsidR="008A3B65" w:rsidRPr="008D7ADF">
              <w:rPr>
                <w:color w:val="000000" w:themeColor="text1"/>
              </w:rPr>
              <w:t>0,014</w:t>
            </w:r>
            <w:r w:rsidRPr="008D7ADF">
              <w:rPr>
                <w:color w:val="000000" w:themeColor="text1"/>
              </w:rPr>
              <w:t xml:space="preserve"> mg/L</w:t>
            </w:r>
          </w:p>
          <w:p w:rsidR="00FE7FCF" w:rsidRPr="008D7ADF" w:rsidRDefault="008E3BD9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BB2478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Spirometrs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224091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24091" w:rsidRPr="008D7ADF" w:rsidRDefault="00224091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plaušu vitālā tilpuma mērīšanai.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230E91" w:rsidP="00FE7F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224091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1000 - 7000 cm</w:t>
            </w:r>
            <w:r w:rsidRPr="00410FC8">
              <w:rPr>
                <w:color w:val="000000" w:themeColor="text1"/>
                <w:vertAlign w:val="superscript"/>
              </w:rPr>
              <w:t>3</w:t>
            </w:r>
            <w:r w:rsidRPr="008D7ADF">
              <w:rPr>
                <w:color w:val="000000" w:themeColor="text1"/>
              </w:rPr>
              <w:br/>
              <w:t>Komplektā: 50 iemuši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Kalorimetrs ar sildspirāli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</w:t>
            </w:r>
            <w:hyperlink r:id="rId5">
              <w:r w:rsidRPr="008D7ADF">
                <w:rPr>
                  <w:color w:val="000000" w:themeColor="text1"/>
                </w:rPr>
                <w:t>siltuma</w:t>
              </w:r>
            </w:hyperlink>
            <w:r w:rsidRPr="008D7ADF">
              <w:rPr>
                <w:color w:val="000000" w:themeColor="text1"/>
              </w:rPr>
              <w:t xml:space="preserve"> daudzuma mērīšanai </w:t>
            </w:r>
            <w:hyperlink r:id="rId6">
              <w:r w:rsidRPr="008D7ADF">
                <w:rPr>
                  <w:color w:val="000000" w:themeColor="text1"/>
                </w:rPr>
                <w:t>ķīmiskajās reakcijās</w:t>
              </w:r>
            </w:hyperlink>
            <w:r w:rsidRPr="008D7ADF">
              <w:rPr>
                <w:color w:val="000000" w:themeColor="text1"/>
              </w:rPr>
              <w:t xml:space="preserve"> un fizikālajās pārvērtībās.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Kalorimetra trauka tilpums: ne mazāk kā 200 ml</w:t>
            </w:r>
            <w:r w:rsidRPr="008D7ADF">
              <w:rPr>
                <w:color w:val="000000" w:themeColor="text1"/>
              </w:rPr>
              <w:br/>
              <w:t>Sildspirāles pretestība: 2-3 Ω</w:t>
            </w:r>
            <w:r w:rsidRPr="008D7ADF">
              <w:rPr>
                <w:color w:val="000000" w:themeColor="text1"/>
              </w:rPr>
              <w:br/>
              <w:t>Maksimālais spriegums: 6 V, līdzspriegums</w:t>
            </w:r>
            <w:r w:rsidRPr="008D7ADF">
              <w:rPr>
                <w:color w:val="000000" w:themeColor="text1"/>
              </w:rPr>
              <w:br/>
              <w:t>Kalorimetra korpusā paredzēta vieta termometram.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22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Termopāra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Termopār</w:t>
            </w:r>
            <w:r w:rsidR="00E366CD" w:rsidRPr="008D7ADF">
              <w:rPr>
                <w:color w:val="000000" w:themeColor="text1"/>
              </w:rPr>
              <w:t xml:space="preserve">a sensors </w:t>
            </w:r>
            <w:r w:rsidRPr="008D7ADF">
              <w:rPr>
                <w:color w:val="000000" w:themeColor="text1"/>
              </w:rPr>
              <w:t xml:space="preserve">paredzēts plaša diapazona un augstu temperatūru mērījumu veikšanai.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Sensors: K-tipa termopāra stieple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mazāks kā -200...+1400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0,4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 vai augstāka.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Nitrātu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263" w:rsidRPr="008D7ADF" w:rsidRDefault="00340263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FE7FCF" w:rsidRPr="008D7ADF" w:rsidRDefault="00340263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Nitrātu jonu selektīvais elektrods - sensors mēra nitrātu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63" w:rsidRPr="008D7ADF" w:rsidRDefault="00340263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:rsidR="00340263" w:rsidRPr="008D7ADF" w:rsidRDefault="00340263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10 000 mg/L. </w:t>
            </w:r>
          </w:p>
          <w:p w:rsidR="00340263" w:rsidRPr="008D7ADF" w:rsidRDefault="00340263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standartšķīdumi. </w:t>
            </w:r>
          </w:p>
          <w:p w:rsidR="00340263" w:rsidRPr="008D7ADF" w:rsidRDefault="00340263" w:rsidP="00340263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Amonija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0A39A5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0A39A5" w:rsidRPr="008D7ADF" w:rsidRDefault="000A39A5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Amonija jonu selektīvais elektrods - sensors mēra amonija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A5" w:rsidRPr="008D7ADF" w:rsidRDefault="000A39A5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Mērījumu diapazons:</w:t>
            </w:r>
          </w:p>
          <w:p w:rsidR="000A39A5" w:rsidRPr="008D7ADF" w:rsidRDefault="000A39A5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18 000 mg/L. </w:t>
            </w:r>
          </w:p>
          <w:p w:rsidR="000A39A5" w:rsidRPr="008D7ADF" w:rsidRDefault="000A39A5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atbilstoši standartšķīdumi.</w:t>
            </w:r>
          </w:p>
          <w:p w:rsidR="00FE7FCF" w:rsidRPr="008D7ADF" w:rsidRDefault="000A39A5" w:rsidP="000A39A5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</w:tbl>
    <w:p w:rsidR="00132EF6" w:rsidRDefault="00132EF6">
      <w:r>
        <w:br w:type="page"/>
      </w:r>
    </w:p>
    <w:tbl>
      <w:tblPr>
        <w:tblStyle w:val="a"/>
        <w:tblW w:w="1529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6238"/>
        <w:gridCol w:w="2253"/>
      </w:tblGrid>
      <w:tr w:rsidR="00FE7FCF" w:rsidRPr="008D7ADF" w:rsidTr="00132EF6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Kalcija jonu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0A39A5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0A39A5" w:rsidRPr="008D7ADF" w:rsidRDefault="000A39A5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Kalcija jonu selektīvais elektrods - sensors mēra kalcija jonu koncentrāciju ūdens šķīdumos.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A5" w:rsidRPr="008D7ADF" w:rsidRDefault="000A39A5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Mērījumu diapazons:</w:t>
            </w:r>
          </w:p>
          <w:p w:rsidR="000A39A5" w:rsidRPr="008D7ADF" w:rsidRDefault="000A39A5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40 000 mg/L. </w:t>
            </w:r>
          </w:p>
          <w:p w:rsidR="000A39A5" w:rsidRPr="008D7ADF" w:rsidRDefault="000A39A5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</w:t>
            </w:r>
            <w:r w:rsidR="00D54834" w:rsidRPr="008D7ADF">
              <w:rPr>
                <w:rFonts w:eastAsia="Calibri"/>
                <w:color w:val="000000" w:themeColor="text1"/>
              </w:rPr>
              <w:t>i</w:t>
            </w:r>
            <w:r w:rsidRPr="008D7ADF">
              <w:rPr>
                <w:rFonts w:eastAsia="Calibri"/>
                <w:color w:val="000000" w:themeColor="text1"/>
              </w:rPr>
              <w:t xml:space="preserve"> standartšķīdum</w:t>
            </w:r>
            <w:r w:rsidR="00D54834" w:rsidRPr="008D7ADF">
              <w:rPr>
                <w:rFonts w:eastAsia="Calibri"/>
                <w:color w:val="000000" w:themeColor="text1"/>
              </w:rPr>
              <w:t>i</w:t>
            </w:r>
            <w:r w:rsidRPr="008D7ADF">
              <w:rPr>
                <w:rFonts w:eastAsia="Calibri"/>
                <w:color w:val="000000" w:themeColor="text1"/>
              </w:rPr>
              <w:t>.</w:t>
            </w:r>
          </w:p>
          <w:p w:rsidR="00FE7FCF" w:rsidRPr="008D7ADF" w:rsidRDefault="000A39A5" w:rsidP="000A39A5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132EF6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Hlora jonu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2859D8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859D8" w:rsidRPr="008D7ADF" w:rsidRDefault="002859D8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Hlora jonu selektīvais elektrods – sensors mēra hlora jonu koncentrāciju ūdens šķīdumos.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D8" w:rsidRPr="008D7ADF" w:rsidRDefault="002859D8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:rsidR="002859D8" w:rsidRPr="008D7ADF" w:rsidRDefault="002859D8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35 000 mg/L. </w:t>
            </w:r>
          </w:p>
          <w:p w:rsidR="002859D8" w:rsidRPr="008D7ADF" w:rsidRDefault="002859D8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atbilstoši standartšķīdumi.</w:t>
            </w:r>
          </w:p>
          <w:p w:rsidR="00FE7FCF" w:rsidRPr="008D7ADF" w:rsidRDefault="002859D8" w:rsidP="002859D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Kālija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1F5DCC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1F5DCC" w:rsidRPr="008D7ADF" w:rsidRDefault="001F5DCC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Kālija jonu selektīvais elektrods - sensors mēra kālija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A1" w:rsidRPr="008D7ADF" w:rsidRDefault="00D42FA1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:rsidR="00D42FA1" w:rsidRPr="008D7ADF" w:rsidRDefault="00D42FA1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ne mazāk kā no 10 … 39 000 mg/L.</w:t>
            </w:r>
          </w:p>
          <w:p w:rsidR="00D42FA1" w:rsidRPr="008D7ADF" w:rsidRDefault="00D42FA1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atbilstoši standartšķīdumi.</w:t>
            </w:r>
          </w:p>
          <w:p w:rsidR="00FE7FCF" w:rsidRPr="008D7ADF" w:rsidRDefault="00D42FA1" w:rsidP="00D42FA1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Digitālais termometrs ar metālisku kāju vai ieduramu sensoru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A7D" w:rsidRPr="008D7ADF" w:rsidRDefault="00F86A7D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FE7FCF" w:rsidRPr="008D7ADF" w:rsidRDefault="00084CDC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Termometrs ar digitālu ekrānu. Garā sensora daļa dod iespēju veikt temperatūras </w:t>
            </w:r>
            <w:r w:rsidR="005678C5" w:rsidRPr="008D7ADF">
              <w:rPr>
                <w:color w:val="000000" w:themeColor="text1"/>
              </w:rPr>
              <w:t>kontrol</w:t>
            </w:r>
            <w:r w:rsidR="00410FC8">
              <w:rPr>
                <w:color w:val="000000" w:themeColor="text1"/>
              </w:rPr>
              <w:t>i</w:t>
            </w:r>
            <w:r w:rsidR="005678C5"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mērījumus dažāda veida paraugiem</w:t>
            </w:r>
            <w:r w:rsidR="001371B6" w:rsidRPr="008D7ADF">
              <w:rPr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CDC" w:rsidRPr="008D7ADF" w:rsidRDefault="00CB5A8B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</w:t>
            </w:r>
            <w:r w:rsidR="00F31E9F" w:rsidRPr="008D7ADF">
              <w:rPr>
                <w:color w:val="000000" w:themeColor="text1"/>
              </w:rPr>
              <w:t xml:space="preserve">ne mazāk kā no </w:t>
            </w:r>
            <w:r w:rsidRPr="008D7ADF">
              <w:rPr>
                <w:color w:val="000000" w:themeColor="text1"/>
              </w:rPr>
              <w:t xml:space="preserve">-40 ... +200 grādi C </w:t>
            </w:r>
            <w:r w:rsidRPr="008D7ADF">
              <w:rPr>
                <w:color w:val="000000" w:themeColor="text1"/>
              </w:rPr>
              <w:br/>
              <w:t xml:space="preserve">Korpuss: plastmasa ar </w:t>
            </w:r>
            <w:r w:rsidR="00F31E9F" w:rsidRPr="008D7ADF">
              <w:rPr>
                <w:color w:val="000000" w:themeColor="text1"/>
              </w:rPr>
              <w:t xml:space="preserve">ne īsāku kā </w:t>
            </w:r>
            <w:r w:rsidRPr="008D7ADF">
              <w:rPr>
                <w:color w:val="000000" w:themeColor="text1"/>
              </w:rPr>
              <w:t>12</w:t>
            </w:r>
            <w:r w:rsidR="001371B6" w:rsidRPr="008D7ADF">
              <w:rPr>
                <w:color w:val="000000" w:themeColor="text1"/>
              </w:rPr>
              <w:t xml:space="preserve">,5 </w:t>
            </w:r>
            <w:r w:rsidRPr="008D7ADF">
              <w:rPr>
                <w:color w:val="000000" w:themeColor="text1"/>
              </w:rPr>
              <w:t>cm garu metālisku kāju</w:t>
            </w:r>
            <w:r w:rsidRPr="008D7ADF">
              <w:rPr>
                <w:color w:val="000000" w:themeColor="text1"/>
              </w:rPr>
              <w:br/>
            </w:r>
            <w:r w:rsidR="00084CDC" w:rsidRPr="008D7ADF">
              <w:rPr>
                <w:color w:val="000000" w:themeColor="text1"/>
              </w:rPr>
              <w:t xml:space="preserve">Funkcijas: </w:t>
            </w:r>
          </w:p>
          <w:p w:rsidR="001371B6" w:rsidRPr="008D7ADF" w:rsidRDefault="00084CDC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ieslēgšanas/izslēgšanas poga; min./maks., hold</w:t>
            </w:r>
          </w:p>
          <w:p w:rsidR="00FE7FCF" w:rsidRPr="008D7ADF" w:rsidRDefault="001371B6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Barošana: 1 x LR44 1.5 V</w:t>
            </w:r>
            <w:r w:rsidR="008D7ADF">
              <w:rPr>
                <w:color w:val="000000" w:themeColor="text1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5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plāksnes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F" w:rsidRPr="008D7ADF" w:rsidRDefault="00571B4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spēka parametru mērīšanai cilvēka darbību rezultātā – uzkāpjot, uzlecot, saspiežot, velkot utt.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mazāks kā no –850…+ 3500N un –200…+ 850N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Spēks, kas nerada sensoram bojājumus: ne mazāk kā 4500N saspiežot, ne mazāk kā 900N velkot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1,2N un 0,3N vai augstāka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rokturi eksperimentu veikšanai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B76638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</w:pPr>
            <w:r w:rsidRPr="008D7ADF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r w:rsidRPr="008D7ADF">
              <w:t>Atomu modeļu komplekts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r w:rsidRPr="008D7ADF">
              <w:t xml:space="preserve">KIM </w:t>
            </w:r>
          </w:p>
          <w:p w:rsidR="00FE7FCF" w:rsidRPr="008D7ADF" w:rsidRDefault="00FE7FCF" w:rsidP="00FE7FCF">
            <w:r w:rsidRPr="008D7ADF">
              <w:t xml:space="preserve">Elementi ķīmisko savienojumu modelēšanai.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</w:pPr>
            <w:r w:rsidRPr="008D7ADF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FE7FCF" w:rsidP="00FE7FCF">
            <w:r w:rsidRPr="008D7ADF">
              <w:t xml:space="preserve">Komplekts organisko </w:t>
            </w:r>
            <w:r w:rsidR="00C03591" w:rsidRPr="008D7ADF">
              <w:t xml:space="preserve">un neorganisko </w:t>
            </w:r>
            <w:r w:rsidRPr="008D7ADF">
              <w:t>molekulu struktūru veidošanai.</w:t>
            </w:r>
          </w:p>
          <w:p w:rsidR="00FE7FCF" w:rsidRPr="008D7ADF" w:rsidRDefault="00FE7FCF" w:rsidP="00FE7FCF">
            <w:r w:rsidRPr="008D7ADF">
              <w:t xml:space="preserve">Atomi komplektā: ne mazāk kā </w:t>
            </w:r>
            <w:r w:rsidR="00C03591" w:rsidRPr="008D7ADF">
              <w:t>108</w:t>
            </w:r>
          </w:p>
          <w:p w:rsidR="00FE7FCF" w:rsidRPr="008D7ADF" w:rsidRDefault="00481CB5" w:rsidP="00FE7FCF">
            <w:r w:rsidRPr="008D7ADF">
              <w:t>14</w:t>
            </w:r>
            <w:r w:rsidR="00FE7FCF" w:rsidRPr="008D7ADF">
              <w:t xml:space="preserve"> ūdeņraža (I</w:t>
            </w:r>
            <w:r w:rsidRPr="008D7ADF">
              <w:t>,II</w:t>
            </w:r>
            <w:r w:rsidR="00FE7FCF" w:rsidRPr="008D7ADF">
              <w:t xml:space="preserve">) atomi, </w:t>
            </w:r>
            <w:r w:rsidR="00F97153" w:rsidRPr="008D7ADF">
              <w:t>20</w:t>
            </w:r>
            <w:r w:rsidR="00FE7FCF" w:rsidRPr="008D7ADF">
              <w:t xml:space="preserve"> oglekļa (IV</w:t>
            </w:r>
            <w:r w:rsidR="00F97153" w:rsidRPr="008D7ADF">
              <w:t>, V</w:t>
            </w:r>
            <w:r w:rsidR="00FE7FCF" w:rsidRPr="008D7ADF">
              <w:t xml:space="preserve">) atomi, </w:t>
            </w:r>
            <w:r w:rsidR="00F97153" w:rsidRPr="008D7ADF">
              <w:t>24</w:t>
            </w:r>
            <w:r w:rsidR="00FE7FCF" w:rsidRPr="008D7ADF">
              <w:t xml:space="preserve"> skābekļa (II</w:t>
            </w:r>
            <w:r w:rsidR="00F97153" w:rsidRPr="008D7ADF">
              <w:t>, IV</w:t>
            </w:r>
            <w:r w:rsidR="00FE7FCF" w:rsidRPr="008D7ADF">
              <w:t xml:space="preserve">) atomi, </w:t>
            </w:r>
            <w:r w:rsidR="00F97153" w:rsidRPr="008D7ADF">
              <w:t>10</w:t>
            </w:r>
            <w:r w:rsidR="00FE7FCF" w:rsidRPr="008D7ADF">
              <w:t xml:space="preserve"> slāpekļa (III, IV) atomi, </w:t>
            </w:r>
            <w:r w:rsidR="00F97153" w:rsidRPr="008D7ADF">
              <w:t>13</w:t>
            </w:r>
            <w:r w:rsidR="00FE7FCF" w:rsidRPr="008D7ADF">
              <w:t xml:space="preserve"> sēra (</w:t>
            </w:r>
            <w:r w:rsidR="00F97153" w:rsidRPr="008D7ADF">
              <w:t xml:space="preserve">II, </w:t>
            </w:r>
            <w:r w:rsidR="00FE7FCF" w:rsidRPr="008D7ADF">
              <w:t xml:space="preserve">IV, VI) atomi, </w:t>
            </w:r>
            <w:r w:rsidR="00F97153" w:rsidRPr="008D7ADF">
              <w:t>7</w:t>
            </w:r>
            <w:r w:rsidR="00FE7FCF" w:rsidRPr="008D7ADF">
              <w:t xml:space="preserve"> fosfora (</w:t>
            </w:r>
            <w:r w:rsidR="00F97153" w:rsidRPr="008D7ADF">
              <w:t xml:space="preserve">III, </w:t>
            </w:r>
            <w:r w:rsidR="00FE7FCF" w:rsidRPr="008D7ADF">
              <w:t>IV</w:t>
            </w:r>
            <w:r w:rsidR="00F97153" w:rsidRPr="008D7ADF">
              <w:t>, V</w:t>
            </w:r>
            <w:r w:rsidR="00FE7FCF" w:rsidRPr="008D7ADF">
              <w:t>) atom</w:t>
            </w:r>
            <w:r w:rsidR="00F97153" w:rsidRPr="008D7ADF">
              <w:t>i</w:t>
            </w:r>
            <w:r w:rsidR="00FE7FCF" w:rsidRPr="008D7ADF">
              <w:t xml:space="preserve">, </w:t>
            </w:r>
            <w:r w:rsidR="00F97153" w:rsidRPr="008D7ADF">
              <w:t>8</w:t>
            </w:r>
            <w:r w:rsidR="00FE7FCF" w:rsidRPr="008D7ADF">
              <w:t xml:space="preserve"> halogēna (I) atomi, 1</w:t>
            </w:r>
            <w:r w:rsidR="00F97153" w:rsidRPr="008D7ADF">
              <w:t>4</w:t>
            </w:r>
            <w:r w:rsidR="00FE7FCF" w:rsidRPr="008D7ADF">
              <w:t xml:space="preserve"> metāla (I</w:t>
            </w:r>
            <w:r w:rsidR="00F97153" w:rsidRPr="008D7ADF">
              <w:t>, II, III, IV, VI</w:t>
            </w:r>
            <w:r w:rsidR="00FE7FCF" w:rsidRPr="008D7ADF">
              <w:t>) atom</w:t>
            </w:r>
            <w:r w:rsidR="00F97153" w:rsidRPr="008D7ADF">
              <w:t>i</w:t>
            </w:r>
            <w:r w:rsidR="00FE7FCF" w:rsidRPr="008D7ADF">
              <w:t xml:space="preserve">. </w:t>
            </w:r>
          </w:p>
          <w:p w:rsidR="00FE7FCF" w:rsidRPr="008D7ADF" w:rsidRDefault="00FE7FCF" w:rsidP="00FE7FCF">
            <w:r w:rsidRPr="008D7ADF">
              <w:t xml:space="preserve">Saites: </w:t>
            </w:r>
            <w:r w:rsidR="00F97153" w:rsidRPr="008D7ADF">
              <w:t>38</w:t>
            </w:r>
            <w:r w:rsidRPr="008D7ADF">
              <w:t xml:space="preserve"> vidējas (pelēkas)</w:t>
            </w:r>
            <w:r w:rsidR="00F97153" w:rsidRPr="008D7ADF">
              <w:t>,</w:t>
            </w:r>
            <w:r w:rsidRPr="008D7ADF">
              <w:t xml:space="preserve"> </w:t>
            </w:r>
            <w:r w:rsidR="00F97153" w:rsidRPr="008D7ADF">
              <w:t>36</w:t>
            </w:r>
            <w:r w:rsidRPr="008D7ADF">
              <w:t xml:space="preserve"> garas elastīgas (pelēkas), </w:t>
            </w:r>
            <w:r w:rsidR="00F97153" w:rsidRPr="008D7ADF">
              <w:t>12 vidējas</w:t>
            </w:r>
            <w:r w:rsidRPr="008D7ADF">
              <w:t xml:space="preserve"> (</w:t>
            </w:r>
            <w:r w:rsidR="00F97153" w:rsidRPr="008D7ADF">
              <w:t>violetas</w:t>
            </w:r>
            <w:r w:rsidRPr="008D7ADF">
              <w:t>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3-asu Paātrinājuma (Akselerometra)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Sensors, kas mēra paātrinājumu 3 virzienos.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± 49 m</w:t>
            </w:r>
            <w:r w:rsidR="007D0711"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/</w:t>
            </w:r>
            <w:r w:rsidR="007D0711"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s</w:t>
            </w:r>
            <w:r w:rsidRPr="008D7ADF">
              <w:rPr>
                <w:color w:val="000000" w:themeColor="text1"/>
                <w:vertAlign w:val="superscript"/>
              </w:rPr>
              <w:t>2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Frekvence: 0–100 Hz</w:t>
            </w:r>
            <w:r w:rsidRPr="008D7ADF">
              <w:rPr>
                <w:color w:val="000000" w:themeColor="text1"/>
              </w:rPr>
              <w:br/>
              <w:t>Izšķirtspēja: 0,037 m / s</w:t>
            </w:r>
            <w:r w:rsidRPr="008D7ADF">
              <w:rPr>
                <w:color w:val="000000" w:themeColor="text1"/>
                <w:vertAlign w:val="superscript"/>
              </w:rPr>
              <w:t>2</w:t>
            </w:r>
            <w:r w:rsidRPr="008D7ADF">
              <w:rPr>
                <w:color w:val="000000" w:themeColor="text1"/>
              </w:rPr>
              <w:t xml:space="preserve"> vai augstāka </w:t>
            </w:r>
          </w:p>
          <w:p w:rsidR="00FE7FCF" w:rsidRPr="008D7ADF" w:rsidRDefault="00FE7FCF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</w:tbl>
    <w:p w:rsidR="00132EF6" w:rsidRDefault="00132EF6">
      <w:r>
        <w:br w:type="page"/>
      </w:r>
    </w:p>
    <w:tbl>
      <w:tblPr>
        <w:tblStyle w:val="a"/>
        <w:tblW w:w="1529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6238"/>
        <w:gridCol w:w="2253"/>
      </w:tblGrid>
      <w:tr w:rsidR="00FE7FCF" w:rsidRPr="008D7ADF" w:rsidTr="00132EF6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Augstas strāvas zonde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6D19B7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6D19B7" w:rsidRPr="008D7ADF" w:rsidRDefault="006D19B7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Augstas strāvas sensors paredzēts elektrības pamatprincipu pētīšanai, strāvas mērīšanai ķēdēs virs 1A.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B7" w:rsidRPr="008D7ADF" w:rsidRDefault="006D19B7" w:rsidP="006D19B7">
            <w:pPr>
              <w:jc w:val="both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-10A .... +10A </w:t>
            </w:r>
          </w:p>
          <w:p w:rsidR="00FE7FCF" w:rsidRPr="008D7ADF" w:rsidRDefault="006D19B7" w:rsidP="006D19B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4,9 mA vai augstāka.</w:t>
            </w:r>
          </w:p>
          <w:p w:rsidR="006D19B7" w:rsidRPr="008D7ADF" w:rsidRDefault="006D19B7" w:rsidP="006D19B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132EF6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Zemas strāvas zonde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6D19B7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CF3932" w:rsidRPr="008D7ADF" w:rsidRDefault="00CF3932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elektrības pamatprincipu pētīšanai, strāvas mērīšanai zema sprieguma līdzstrāvas/maiņstrāvas ķēdēs.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32" w:rsidRPr="008D7ADF" w:rsidRDefault="00CF3932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-0,6A .... +0,6A. </w:t>
            </w:r>
          </w:p>
          <w:p w:rsidR="00FE7FCF" w:rsidRPr="008D7ADF" w:rsidRDefault="00CF3932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0,31 mA vai augstāka.</w:t>
            </w:r>
          </w:p>
          <w:p w:rsidR="00CF3932" w:rsidRPr="008D7ADF" w:rsidRDefault="00CF3932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3932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Pilināmā piltuve</w:t>
            </w:r>
            <w:r w:rsidR="00CF3932" w:rsidRPr="008D7ADF">
              <w:rPr>
                <w:rFonts w:eastAsia="Calibri"/>
                <w:color w:val="000000" w:themeColor="text1"/>
              </w:rPr>
              <w:t>,</w:t>
            </w:r>
          </w:p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125 ml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CF3932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ĶIM/BIO </w:t>
            </w:r>
          </w:p>
          <w:p w:rsidR="00CF3932" w:rsidRPr="008D7ADF" w:rsidRDefault="00CF3932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laboratorijas darbiem.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CF3932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Bumbierveida pilināmā piltuve ar plastmasa krānu un aizbāzni.</w:t>
            </w:r>
          </w:p>
          <w:p w:rsidR="00CF3932" w:rsidRPr="008D7ADF" w:rsidRDefault="00CF3932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stikls </w:t>
            </w:r>
          </w:p>
          <w:p w:rsidR="00CF3932" w:rsidRPr="008D7ADF" w:rsidRDefault="00CF3932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Tilpums: ne mazāk kā 125ml.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Berzes komplekts ratiņiem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CF3932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CF3932" w:rsidRPr="008D7ADF" w:rsidRDefault="007818A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jeb papildus stiprinājumi ratiņiem, kas dod iespēju studēt berzes procesus kontrolētā veidā.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7818A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jeb</w:t>
            </w:r>
            <w:r w:rsidR="00ED632E"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papildus stiprinājumi ratiņiem savietojami ar tehniskajā specifikācijā minētajiem ratiņiem un sensoru sistēmu</w:t>
            </w:r>
            <w:r w:rsidR="00ED632E" w:rsidRPr="008D7ADF">
              <w:rPr>
                <w:color w:val="000000" w:themeColor="text1"/>
              </w:rPr>
              <w:t>, t.i. saskaņā ar 1. tehniskās specifikācijas punktu.</w:t>
            </w:r>
            <w:r w:rsidR="008D7ADF">
              <w:rPr>
                <w:color w:val="000000" w:themeColor="text1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B67EB1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</w:t>
            </w:r>
            <w:r w:rsidR="00363DCA" w:rsidRPr="008D7ADF">
              <w:rPr>
                <w:rFonts w:eastAsia="Calibri"/>
                <w:color w:val="000000" w:themeColor="text1"/>
              </w:rPr>
              <w:t>re</w:t>
            </w:r>
            <w:r w:rsidRPr="008D7ADF">
              <w:rPr>
                <w:rFonts w:eastAsia="Calibri"/>
                <w:color w:val="000000" w:themeColor="text1"/>
              </w:rPr>
              <w:t>ometrs, komplekts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FCF" w:rsidRPr="008D7ADF" w:rsidRDefault="00363DCA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ĶIM/BIO</w:t>
            </w:r>
          </w:p>
          <w:p w:rsidR="00363DCA" w:rsidRPr="008D7ADF" w:rsidRDefault="00363DCA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šķīduma blīvuma mērīšanai.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FCF" w:rsidRPr="008D7ADF" w:rsidRDefault="00363DCA" w:rsidP="00FE7FCF">
            <w:pPr>
              <w:rPr>
                <w:rStyle w:val="Strong"/>
                <w:b w:val="0"/>
                <w:bCs w:val="0"/>
              </w:rPr>
            </w:pPr>
            <w:r w:rsidRPr="008D7ADF">
              <w:rPr>
                <w:rStyle w:val="Strong"/>
                <w:b w:val="0"/>
                <w:bCs w:val="0"/>
              </w:rPr>
              <w:t xml:space="preserve">Areometri jeb densitometri - ierīces šķīduma blīvuma mērīšanai, komplekts </w:t>
            </w:r>
          </w:p>
          <w:p w:rsidR="00363DCA" w:rsidRPr="008D7ADF" w:rsidRDefault="00363DCA" w:rsidP="00FE7FCF">
            <w:pPr>
              <w:rPr>
                <w:rStyle w:val="Strong"/>
                <w:b w:val="0"/>
                <w:bCs w:val="0"/>
              </w:rPr>
            </w:pPr>
            <w:r w:rsidRPr="008D7ADF">
              <w:rPr>
                <w:rStyle w:val="Strong"/>
                <w:b w:val="0"/>
                <w:bCs w:val="0"/>
              </w:rPr>
              <w:t xml:space="preserve">Komplekts sastāv no vismaz 14 atsevišķiem areometriem. </w:t>
            </w:r>
          </w:p>
          <w:p w:rsidR="00363DCA" w:rsidRPr="008D7ADF" w:rsidRDefault="00363DCA" w:rsidP="00FE7FCF">
            <w:r w:rsidRPr="008D7ADF">
              <w:rPr>
                <w:rStyle w:val="Strong"/>
                <w:b w:val="0"/>
                <w:bCs w:val="0"/>
              </w:rPr>
              <w:t>Mērīšanas diapazoni:</w:t>
            </w:r>
            <w:r w:rsidR="008D7ADF">
              <w:rPr>
                <w:rStyle w:val="Strong"/>
              </w:rPr>
              <w:t xml:space="preserve"> </w:t>
            </w:r>
            <w:r w:rsidRPr="008D7ADF">
              <w:t>0,600...0,700; 0,700...0,800; 0,800...0,900; 0,900...1,000;</w:t>
            </w:r>
            <w:r w:rsidRPr="008D7ADF">
              <w:br/>
              <w:t>1,000...1,100; 1,100...1,200; 1,200...1,300; 1,300...1,400; 1,400...1,500; 1,500...1,600; 1,600...1,700; 1,700...1,800; 1,800... 1,900; 1,900...2,000 g/ml</w:t>
            </w:r>
            <w:r w:rsidR="00C025D5" w:rsidRPr="008D7ADF">
              <w:t xml:space="preserve">. </w:t>
            </w:r>
          </w:p>
          <w:p w:rsidR="00C025D5" w:rsidRPr="008D7ADF" w:rsidRDefault="00C025D5" w:rsidP="00FE7FCF">
            <w:pPr>
              <w:rPr>
                <w:color w:val="000000" w:themeColor="text1"/>
              </w:rPr>
            </w:pPr>
            <w:r w:rsidRPr="008D7ADF">
              <w:t xml:space="preserve">Areometri izkārtoti tiem atbilstošā kastē/uzglabāšanas iepakojumā. 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FE7FCF" w:rsidRPr="008D7ADF" w:rsidTr="008D7ADF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7FCF" w:rsidRPr="008D7ADF" w:rsidRDefault="00FE7FC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  <w:r w:rsidR="00BE4572" w:rsidRPr="008D7ADF">
              <w:rPr>
                <w:color w:val="000000" w:themeColor="text1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FCF" w:rsidRPr="008D7ADF" w:rsidRDefault="00FE7FCF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stikla PH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FD3" w:rsidRPr="008D7ADF" w:rsidRDefault="001D1FD3" w:rsidP="001D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FE7FCF" w:rsidRPr="008D7ADF" w:rsidRDefault="00EF2A6C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</w:t>
            </w:r>
            <w:r w:rsidR="00F8360F" w:rsidRPr="008D7ADF">
              <w:rPr>
                <w:color w:val="000000" w:themeColor="text1"/>
              </w:rPr>
              <w:t>ensors ūdens šķīdumu</w:t>
            </w:r>
            <w:r w:rsidR="00B0563A" w:rsidRPr="008D7ADF">
              <w:rPr>
                <w:color w:val="000000" w:themeColor="text1"/>
              </w:rPr>
              <w:t xml:space="preserve"> vides </w:t>
            </w:r>
            <w:r w:rsidRPr="008D7ADF">
              <w:rPr>
                <w:color w:val="000000" w:themeColor="text1"/>
              </w:rPr>
              <w:t xml:space="preserve">pH </w:t>
            </w:r>
            <w:r w:rsidR="00F8360F" w:rsidRPr="008D7ADF">
              <w:rPr>
                <w:color w:val="000000" w:themeColor="text1"/>
              </w:rPr>
              <w:t>mērīšanai.</w:t>
            </w:r>
          </w:p>
          <w:p w:rsidR="00B0563A" w:rsidRPr="008D7ADF" w:rsidRDefault="00B0563A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F" w:rsidRPr="008D7ADF" w:rsidRDefault="00B0563A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0…14 pH vienības</w:t>
            </w:r>
          </w:p>
          <w:p w:rsidR="00B0563A" w:rsidRPr="008D7ADF" w:rsidRDefault="00EF2A6C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Elektrods stikla lodītē, plastmasa korpusā iekļauts</w:t>
            </w:r>
          </w:p>
          <w:p w:rsidR="00EF2A6C" w:rsidRPr="008D7ADF" w:rsidRDefault="00B0563A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pH sensora uzglabāšanas šķīdums.</w:t>
            </w:r>
          </w:p>
          <w:p w:rsidR="00EF2A6C" w:rsidRPr="008D7ADF" w:rsidRDefault="00EF2A6C" w:rsidP="00EF2A6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EF2A6C" w:rsidRPr="008D7ADF" w:rsidRDefault="00EF2A6C" w:rsidP="00EF2A6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:rsidR="00B0563A" w:rsidRPr="008D7ADF" w:rsidRDefault="00B0563A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FCF" w:rsidRPr="008D7ADF" w:rsidRDefault="00FE7FCF" w:rsidP="00FE7FCF">
            <w:pPr>
              <w:jc w:val="center"/>
              <w:rPr>
                <w:color w:val="000000" w:themeColor="text1"/>
              </w:rPr>
            </w:pPr>
          </w:p>
        </w:tc>
      </w:tr>
      <w:tr w:rsidR="001C6EFC" w:rsidRPr="008D7ADF" w:rsidTr="00132EF6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FC" w:rsidRPr="008D7ADF" w:rsidRDefault="00BE4572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EFC" w:rsidRPr="008D7ADF" w:rsidRDefault="001C6EFC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Bunzena kolba</w:t>
            </w:r>
            <w:r w:rsidR="00D575D6" w:rsidRPr="008D7ADF">
              <w:rPr>
                <w:rFonts w:eastAsia="Calibri"/>
                <w:color w:val="000000" w:themeColor="text1"/>
              </w:rPr>
              <w:t>,</w:t>
            </w:r>
            <w:r w:rsidRPr="008D7ADF">
              <w:rPr>
                <w:rFonts w:eastAsia="Calibri"/>
                <w:color w:val="000000" w:themeColor="text1"/>
              </w:rPr>
              <w:t xml:space="preserve"> 500 ml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Laboratorijas trauks filtrēšanai</w:t>
            </w:r>
            <w:r w:rsidR="00D575D6" w:rsidRPr="008D7ADF">
              <w:rPr>
                <w:color w:val="000000" w:themeColor="text1"/>
              </w:rPr>
              <w:t xml:space="preserve"> vakuumā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bieza stikla </w:t>
            </w:r>
          </w:p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Tilpums: 500ml 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</w:p>
        </w:tc>
      </w:tr>
      <w:tr w:rsidR="001C6EFC" w:rsidRPr="008D7ADF" w:rsidTr="00132EF6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BE4572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Tiltu testēšanas modulis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A55F36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A55F36" w:rsidRPr="008D7ADF" w:rsidRDefault="00A55F36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Papildus aprīkojums iepriekš minētajam - Materiālu un Struktūras testerim – sensoram, t.i. aprīkojums dažādu mehānisko konstrukciju testēšanai.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DD" w:rsidRPr="008D7ADF" w:rsidRDefault="00F746DD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Visi papildus elementi savietojami ar iepriekš minēto Materiālu un Struktūras testeri – sensoru. </w:t>
            </w:r>
          </w:p>
          <w:p w:rsidR="00F746DD" w:rsidRPr="008D7ADF" w:rsidRDefault="00F746DD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</w:p>
          <w:p w:rsidR="00F746DD" w:rsidRPr="008D7ADF" w:rsidRDefault="00F746DD" w:rsidP="00F746D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Stiprinājuma kronšteins un atbalsts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Caurspīdīgas, izturīgas polikarbonāta </w:t>
            </w:r>
            <w:r w:rsidRPr="008D7ADF">
              <w:rPr>
                <w:rStyle w:val="tlid-translation"/>
                <w:i/>
                <w:color w:val="000000" w:themeColor="text1"/>
              </w:rPr>
              <w:t xml:space="preserve">truss </w:t>
            </w:r>
            <w:r w:rsidRPr="008D7ADF">
              <w:rPr>
                <w:rStyle w:val="tlid-translation"/>
                <w:color w:val="000000" w:themeColor="text1"/>
              </w:rPr>
              <w:t>turētāja sānu daļas</w:t>
            </w:r>
          </w:p>
          <w:p w:rsidR="00F746DD" w:rsidRPr="008D7ADF" w:rsidRDefault="00F746DD" w:rsidP="00F746D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½ "diametra plastmasas starplikas ar skrūvēm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Alumīnija stiprinājums ar ¼ -20 vītni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4 "vītņveida stienis (¼-20)</w:t>
            </w:r>
          </w:p>
          <w:p w:rsidR="001C6EFC" w:rsidRPr="008D7ADF" w:rsidRDefault="00F746DD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Atbilstoši stūra kronšteini.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C6EFC" w:rsidRPr="008D7ADF" w:rsidTr="00132EF6">
        <w:trPr>
          <w:trHeight w:val="7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BE4572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Mikrofona (skaņas)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</w:t>
            </w:r>
            <w:r w:rsidR="00F746DD" w:rsidRPr="008D7ADF">
              <w:rPr>
                <w:color w:val="000000" w:themeColor="text1"/>
              </w:rPr>
              <w:t xml:space="preserve">a sensors </w:t>
            </w:r>
            <w:r w:rsidRPr="008D7ADF">
              <w:rPr>
                <w:color w:val="000000" w:themeColor="text1"/>
              </w:rPr>
              <w:t>mēra skaņas spiedienu nosacītās vienībās.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diapazons: </w:t>
            </w:r>
          </w:p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 kā no 100Hz līdz 15 kHz. </w:t>
            </w:r>
          </w:p>
          <w:p w:rsidR="001C6EFC" w:rsidRPr="008D7ADF" w:rsidRDefault="001C6EFC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F746DD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</w:p>
        </w:tc>
      </w:tr>
      <w:tr w:rsidR="001C6EFC" w:rsidRPr="008D7ADF" w:rsidTr="00410FC8">
        <w:trPr>
          <w:trHeight w:val="986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FC" w:rsidRPr="008D7ADF" w:rsidRDefault="001C6EFC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  <w:r w:rsidR="00BE4572" w:rsidRPr="008D7ADF">
              <w:rPr>
                <w:color w:val="000000" w:themeColor="text1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EFC" w:rsidRPr="008D7ADF" w:rsidRDefault="001C6EFC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Sāļuma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FC" w:rsidRPr="008D7ADF" w:rsidRDefault="0022066F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2066F" w:rsidRPr="008D7ADF" w:rsidRDefault="0022066F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ūdens kvalitātes mērījumiem.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Mērīšanas diapazons: </w:t>
            </w:r>
          </w:p>
          <w:p w:rsidR="001C6EFC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ne mazāk kā no 0 ... 50 000 ppm (mg/L)</w:t>
            </w:r>
            <w:r w:rsidRPr="008D7ADF">
              <w:rPr>
                <w:color w:val="000000" w:themeColor="text1"/>
              </w:rPr>
              <w:br/>
              <w:t xml:space="preserve">Atbildes laiks: ne </w:t>
            </w:r>
            <w:r w:rsidR="00A43C21" w:rsidRPr="008D7ADF">
              <w:rPr>
                <w:color w:val="000000" w:themeColor="text1"/>
              </w:rPr>
              <w:t>vairāk</w:t>
            </w:r>
            <w:r w:rsidRPr="008D7ADF">
              <w:rPr>
                <w:color w:val="000000" w:themeColor="text1"/>
              </w:rPr>
              <w:t xml:space="preserve"> kā 10s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A43C21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</w:p>
        </w:tc>
      </w:tr>
      <w:tr w:rsidR="001C6EFC" w:rsidRPr="008D7ADF" w:rsidTr="008D7ADF">
        <w:trPr>
          <w:trHeight w:val="7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FC" w:rsidRPr="008D7ADF" w:rsidRDefault="001C6EFC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  <w:r w:rsidR="00BE4572" w:rsidRPr="008D7ADF">
              <w:rPr>
                <w:color w:val="000000" w:themeColor="text1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EFC" w:rsidRPr="008D7ADF" w:rsidRDefault="001C6EFC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Augsnes mitruma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FC" w:rsidRPr="008D7ADF" w:rsidRDefault="0022066F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2066F" w:rsidRPr="008D7ADF" w:rsidRDefault="0022066F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augsnes mitruma </w:t>
            </w:r>
            <w:r w:rsidR="003C0434" w:rsidRPr="008D7ADF">
              <w:rPr>
                <w:color w:val="000000" w:themeColor="text1"/>
              </w:rPr>
              <w:t>mērījumiem</w:t>
            </w:r>
            <w:r w:rsidRPr="008D7ADF">
              <w:rPr>
                <w:color w:val="000000" w:themeColor="text1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0…45% </w:t>
            </w:r>
          </w:p>
          <w:p w:rsidR="0022066F" w:rsidRPr="008D7ADF" w:rsidRDefault="0022066F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1% vai augstāka </w:t>
            </w:r>
          </w:p>
          <w:p w:rsidR="001C6EFC" w:rsidRPr="008D7ADF" w:rsidRDefault="0022066F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3C0434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FC" w:rsidRPr="008D7ADF" w:rsidRDefault="001C6EFC" w:rsidP="001C6EFC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104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  <w:r w:rsidR="00BE4572" w:rsidRPr="008D7ADF">
              <w:rPr>
                <w:color w:val="000000" w:themeColor="text1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Kolorimetrs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Kolorimetrs - sensors mēra krāsainu, caurspīdīgu </w:t>
            </w:r>
            <w:r w:rsidR="003C0434" w:rsidRPr="008D7ADF">
              <w:rPr>
                <w:color w:val="000000" w:themeColor="text1"/>
              </w:rPr>
              <w:t xml:space="preserve">ūdens </w:t>
            </w:r>
            <w:r w:rsidRPr="008D7ADF">
              <w:rPr>
                <w:color w:val="000000" w:themeColor="text1"/>
              </w:rPr>
              <w:t>š</w:t>
            </w:r>
            <w:r w:rsidR="003C0434" w:rsidRPr="008D7ADF">
              <w:rPr>
                <w:color w:val="000000" w:themeColor="text1"/>
              </w:rPr>
              <w:t>ķīdumu</w:t>
            </w:r>
            <w:r w:rsidRPr="008D7ADF">
              <w:rPr>
                <w:color w:val="000000" w:themeColor="text1"/>
              </w:rPr>
              <w:t xml:space="preserve"> koncentrāciju pēc tā absorbcijas dažādos gaismas viļņu garumos, kā arī absorbciju bezkrāsainiem, caurspīdīgiem šķ</w:t>
            </w:r>
            <w:r w:rsidR="003C0434" w:rsidRPr="008D7ADF">
              <w:rPr>
                <w:color w:val="000000" w:themeColor="text1"/>
              </w:rPr>
              <w:t>ī</w:t>
            </w:r>
            <w:r w:rsidRPr="008D7ADF">
              <w:rPr>
                <w:color w:val="000000" w:themeColor="text1"/>
              </w:rPr>
              <w:t>dumiem</w:t>
            </w:r>
            <w:r w:rsidR="003C0434" w:rsidRPr="008D7ADF">
              <w:rPr>
                <w:color w:val="000000" w:themeColor="text1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Mērījumi pie:</w:t>
            </w:r>
            <w:r w:rsidR="008D7ADF">
              <w:rPr>
                <w:rFonts w:eastAsia="Calibri"/>
                <w:color w:val="000000" w:themeColor="text1"/>
              </w:rPr>
              <w:t xml:space="preserve"> </w:t>
            </w:r>
            <w:r w:rsidRPr="008D7ADF">
              <w:rPr>
                <w:rFonts w:eastAsia="Calibri"/>
                <w:color w:val="000000" w:themeColor="text1"/>
              </w:rPr>
              <w:t xml:space="preserve">430nm, 470nm, 565nm un 635nm. </w:t>
            </w:r>
          </w:p>
          <w:p w:rsidR="0022066F" w:rsidRPr="008D7ADF" w:rsidRDefault="0022066F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Caurlaidība: ne mazāk kā no 90 ... 10%</w:t>
            </w:r>
          </w:p>
          <w:p w:rsidR="0022066F" w:rsidRPr="008D7ADF" w:rsidRDefault="0022066F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Izšķirtspēja: ne mazāk kā 0,035 %T </w:t>
            </w:r>
          </w:p>
          <w:p w:rsidR="0022066F" w:rsidRPr="008D7ADF" w:rsidRDefault="0022066F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Absorbcija: ne mazāk kā no 0,05 ... 1,0.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Komplektā: atbilstošas 3,5ml kivetes, ne mazāk kā 15 gab.</w:t>
            </w:r>
            <w:r w:rsidRPr="008D7ADF">
              <w:rPr>
                <w:color w:val="000000" w:themeColor="text1"/>
              </w:rPr>
              <w:t xml:space="preserve">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3C0434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  <w:r w:rsidR="00BE4572" w:rsidRPr="008D7ADF">
              <w:rPr>
                <w:color w:val="000000" w:themeColor="text1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Elpošanas josta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cilvēka elpošanas ātruma mērīšanai un monitoringam dažādos apstākļos, veicot dažādas aktivitātes.</w:t>
            </w:r>
          </w:p>
          <w:p w:rsidR="00120E75" w:rsidRPr="008D7ADF" w:rsidRDefault="00120E75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Diapazons: ne mazāk kā no 0–50 N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Izšķirtspēja: 0,01 N vai augstāka</w:t>
            </w:r>
          </w:p>
          <w:p w:rsidR="0022066F" w:rsidRPr="008D7ADF" w:rsidRDefault="0022066F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Elpošanas un soļa ātruma aprēķins. </w:t>
            </w:r>
          </w:p>
          <w:p w:rsidR="0022066F" w:rsidRPr="008D7ADF" w:rsidRDefault="0022066F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Atbildes laiks: 50 ms vai augstāks</w:t>
            </w:r>
          </w:p>
          <w:p w:rsidR="0022066F" w:rsidRPr="008D7ADF" w:rsidRDefault="00156DD7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Maksimālais</w:t>
            </w:r>
            <w:r w:rsidR="0022066F" w:rsidRPr="008D7ADF">
              <w:rPr>
                <w:rStyle w:val="tlid-translation"/>
                <w:color w:val="000000" w:themeColor="text1"/>
              </w:rPr>
              <w:t xml:space="preserve"> jostas krūšu apkārtmērs: 140 cm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C97F19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4</w:t>
            </w:r>
            <w:r w:rsidR="00BE4572" w:rsidRPr="008D7ADF">
              <w:rPr>
                <w:color w:val="000000" w:themeColor="text1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Vadītspējas zonde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</w:t>
            </w:r>
            <w:r w:rsidR="00C97F19" w:rsidRPr="008D7ADF">
              <w:rPr>
                <w:color w:val="000000" w:themeColor="text1"/>
              </w:rPr>
              <w:t xml:space="preserve">ūdens </w:t>
            </w:r>
            <w:r w:rsidRPr="008D7ADF">
              <w:rPr>
                <w:color w:val="000000" w:themeColor="text1"/>
              </w:rPr>
              <w:t>šķīdumu elektrovadītspējas mērīšanai</w:t>
            </w:r>
            <w:r w:rsidR="00C97F19" w:rsidRPr="008D7ADF">
              <w:rPr>
                <w:color w:val="000000" w:themeColor="text1"/>
              </w:rPr>
              <w:t xml:space="preserve">, kas dod iespēju novērtēt jonu saturu ūdens šķīdumā.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Diapazoni un izšķirtspēja: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1. 0…200 μS/cm, ne mazāk kā 0,1 μS/cm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2. 0…2000 μS/cm, ne mazāk kā 1 μS/cm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3. 0… 20 000 μS/cm, ne mazāk kā 10 μS/cm</w:t>
            </w:r>
            <w:r w:rsidRPr="008D7ADF">
              <w:rPr>
                <w:color w:val="000000" w:themeColor="text1"/>
              </w:rPr>
              <w:br/>
              <w:t>Komplektā: 1000 µS/cm NaCl standartšķīdums</w:t>
            </w:r>
            <w:r w:rsidRPr="008D7ADF">
              <w:rPr>
                <w:color w:val="000000" w:themeColor="text1"/>
              </w:rPr>
              <w:br/>
              <w:t xml:space="preserve">Savietojams ar </w:t>
            </w:r>
            <w:r w:rsidR="00C97F19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  <w:r w:rsidR="00BE4572" w:rsidRPr="008D7ADF">
              <w:rPr>
                <w:color w:val="000000" w:themeColor="text1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F19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Bunzena kolba</w:t>
            </w:r>
            <w:r w:rsidR="00C97F19" w:rsidRPr="008D7ADF">
              <w:rPr>
                <w:rFonts w:eastAsia="Calibri"/>
                <w:color w:val="000000" w:themeColor="text1"/>
              </w:rPr>
              <w:t xml:space="preserve">, </w:t>
            </w:r>
          </w:p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250 ml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Laboratorijas trauks filtrēšanai</w:t>
            </w:r>
            <w:r w:rsidR="00C97F19" w:rsidRPr="008D7ADF">
              <w:rPr>
                <w:color w:val="000000" w:themeColor="text1"/>
              </w:rPr>
              <w:t xml:space="preserve"> vakuumā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bieza stikla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Tilpums: 250ml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  <w:r w:rsidR="00BE4572" w:rsidRPr="008D7ADF">
              <w:rPr>
                <w:color w:val="000000" w:themeColor="text1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vārtu stiprinājums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vārtu turētājs, piestiprināšanai pie sliedes/statīva utt.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vārtu turētājs dod iespēju gaismas vārtus piestiprināt sliedes, kura minēta 1. punktā.</w:t>
            </w:r>
            <w:r w:rsidR="00C97F19" w:rsidRPr="008D7ADF">
              <w:rPr>
                <w:rFonts w:eastAsia="Calibri"/>
                <w:color w:val="000000" w:themeColor="text1"/>
              </w:rPr>
              <w:t xml:space="preserve"> Savietojams ar tehniskajā specifikācijā minētajiem Gaismas vārtu sensoriem.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C97F19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F19" w:rsidRPr="008D7ADF" w:rsidRDefault="00C97F19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  <w:r w:rsidR="00BE4572" w:rsidRPr="008D7ADF">
              <w:rPr>
                <w:color w:val="000000" w:themeColor="text1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F19" w:rsidRPr="008D7ADF" w:rsidRDefault="0080344C" w:rsidP="00C97F19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Plakanais p</w:t>
            </w:r>
            <w:r w:rsidR="00C97F19" w:rsidRPr="008D7ADF">
              <w:rPr>
                <w:rFonts w:eastAsia="Calibri"/>
                <w:color w:val="000000" w:themeColor="text1"/>
              </w:rPr>
              <w:t>H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8D7ADF" w:rsidRDefault="00C97F19" w:rsidP="00C9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C97F19" w:rsidRPr="008D7ADF" w:rsidRDefault="00C97F19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Plaša pielietojuma pH sensors ūdens šķīdumu un ekstraktu vides </w:t>
            </w:r>
            <w:r w:rsidR="00A71423" w:rsidRPr="008D7ADF">
              <w:rPr>
                <w:color w:val="000000" w:themeColor="text1"/>
              </w:rPr>
              <w:t xml:space="preserve">pH </w:t>
            </w:r>
            <w:r w:rsidRPr="008D7ADF">
              <w:rPr>
                <w:color w:val="000000" w:themeColor="text1"/>
              </w:rPr>
              <w:t>mērīšanai.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19" w:rsidRPr="008D7ADF" w:rsidRDefault="00C97F19" w:rsidP="00C97F19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8D7ADF" w:rsidRDefault="00C97F19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0…14 pH vienības</w:t>
            </w:r>
          </w:p>
          <w:p w:rsidR="00C97F19" w:rsidRPr="008D7ADF" w:rsidRDefault="00C97F19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Membrāna: plakans stikls </w:t>
            </w:r>
          </w:p>
          <w:p w:rsidR="00C97F19" w:rsidRPr="008D7ADF" w:rsidRDefault="00C97F19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Atbildes laiks: ne vairāk kā 30 sek. pie 25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</w:t>
            </w:r>
          </w:p>
          <w:p w:rsidR="00C97F19" w:rsidRPr="008D7ADF" w:rsidRDefault="00C97F19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pH sensora uzglabāšanas šķīdums. </w:t>
            </w:r>
          </w:p>
          <w:p w:rsidR="00C97F19" w:rsidRPr="008D7ADF" w:rsidRDefault="00C97F19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F19" w:rsidRPr="008D7ADF" w:rsidRDefault="00C97F19" w:rsidP="00C97F19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E217C1">
        <w:trPr>
          <w:trHeight w:val="73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BE4572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Sprieguma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Paaugstināta Sprieguma sensors, līdz +/-30V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E217C1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-30 V līdz +30 V.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15mV vai augstāka.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C97F19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  <w:r w:rsidR="00BE4572" w:rsidRPr="008D7ADF">
              <w:rPr>
                <w:color w:val="000000" w:themeColor="text1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Ratiņu palaišanas un sadursmju sistēma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1F628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1F6284" w:rsidRPr="008D7ADF" w:rsidRDefault="001F628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Piederumu komplekts palaišanas</w:t>
            </w:r>
            <w:r w:rsidR="00991A77"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 xml:space="preserve">un </w:t>
            </w:r>
            <w:r w:rsidR="00991A77" w:rsidRPr="008D7ADF">
              <w:rPr>
                <w:color w:val="000000" w:themeColor="text1"/>
              </w:rPr>
              <w:t xml:space="preserve">elastīgu/neelastīgu </w:t>
            </w:r>
            <w:r w:rsidRPr="008D7ADF">
              <w:rPr>
                <w:color w:val="000000" w:themeColor="text1"/>
              </w:rPr>
              <w:t>sadursmju pētīšanai</w:t>
            </w:r>
            <w:r w:rsidR="0010465C" w:rsidRPr="008D7ADF">
              <w:rPr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7" w:rsidRPr="008D7ADF" w:rsidRDefault="00991A77" w:rsidP="0010465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Sistēma savietojama ar tehniskajā specifikācijā minēto sensoru sistēmu, 1. punktā minēto sliedi. </w:t>
            </w:r>
          </w:p>
          <w:p w:rsidR="00A63669" w:rsidRPr="008D7ADF" w:rsidRDefault="001F6284" w:rsidP="00991A7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</w:t>
            </w:r>
            <w:r w:rsidR="00991A77" w:rsidRPr="008D7ADF">
              <w:rPr>
                <w:color w:val="000000" w:themeColor="text1"/>
              </w:rPr>
              <w:t xml:space="preserve">: kronšteins sliedei; magnētiski atdures elementi; </w:t>
            </w:r>
            <w:r w:rsidR="00EB70AB" w:rsidRPr="008D7ADF">
              <w:rPr>
                <w:color w:val="000000" w:themeColor="text1"/>
              </w:rPr>
              <w:t xml:space="preserve">Spēka sensora </w:t>
            </w:r>
            <w:r w:rsidR="00991A77" w:rsidRPr="008D7ADF">
              <w:rPr>
                <w:rStyle w:val="tlid-translation"/>
                <w:color w:val="000000" w:themeColor="text1"/>
              </w:rPr>
              <w:t>stiprinājuma</w:t>
            </w:r>
            <w:r w:rsidR="00EB70AB" w:rsidRPr="008D7ADF">
              <w:rPr>
                <w:rStyle w:val="tlid-translation"/>
                <w:color w:val="000000" w:themeColor="text1"/>
              </w:rPr>
              <w:t xml:space="preserve"> elements un</w:t>
            </w:r>
            <w:r w:rsidR="00991A77" w:rsidRPr="008D7ADF">
              <w:rPr>
                <w:rStyle w:val="tlid-translation"/>
                <w:color w:val="000000" w:themeColor="text1"/>
              </w:rPr>
              <w:t xml:space="preserve"> skrūve, gumijas atdures elementi; stīpas atsperveida atdures elementi (smags, viegls).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  <w:r w:rsidR="00BE4572" w:rsidRPr="008D7ADF">
              <w:rPr>
                <w:color w:val="000000" w:themeColor="text1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Vienmērīga ātruma mašīnas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1F6284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0801ED" w:rsidRPr="008D7ADF" w:rsidRDefault="000801ED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eksperimentu veikšanai.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D" w:rsidRPr="008D7ADF" w:rsidRDefault="00937163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Reālistiski veidota m</w:t>
            </w:r>
            <w:r w:rsidR="000801ED" w:rsidRPr="008D7ADF">
              <w:rPr>
                <w:color w:val="000000" w:themeColor="text1"/>
              </w:rPr>
              <w:t xml:space="preserve">ašīna, kura dod iespēju veikt vienmērīga ātruma pētījumus. </w:t>
            </w:r>
          </w:p>
          <w:p w:rsidR="00937163" w:rsidRPr="008D7ADF" w:rsidRDefault="000801ED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Barošana: 2C baterijas </w:t>
            </w:r>
          </w:p>
          <w:p w:rsidR="0022066F" w:rsidRPr="008D7ADF" w:rsidRDefault="00937163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Izmērs: ne lielākas kā 18 x 11cm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6A22E0" w:rsidRPr="008D7ADF" w:rsidRDefault="006A22E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Eksperimentos izmanto kopā ar kustības sensoru.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  <w:r w:rsidR="00BE4572" w:rsidRPr="008D7ADF">
              <w:rPr>
                <w:color w:val="000000" w:themeColor="text1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Bihnera piltuve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Laboratorijas trauks filtrēšanai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porcelāna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Diametrs: ne mazāk kā 55mm</w:t>
            </w:r>
            <w:r w:rsidRPr="008D7ADF">
              <w:rPr>
                <w:color w:val="000000" w:themeColor="text1"/>
              </w:rPr>
              <w:br/>
              <w:t>Augstums: ne vairāk kā 90mm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Savietojama ar augstāk minētajām Bunzena kolbām.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  <w:r w:rsidR="00BE4572" w:rsidRPr="008D7ADF">
              <w:rPr>
                <w:color w:val="000000" w:themeColor="text1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Elektriskā plītiņa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2066F" w:rsidRPr="008D7ADF" w:rsidRDefault="0022066F" w:rsidP="0022066F">
            <w:pPr>
              <w:rPr>
                <w:b/>
                <w:color w:val="000000" w:themeColor="text1"/>
              </w:rPr>
            </w:pPr>
            <w:r w:rsidRPr="008D7ADF">
              <w:rPr>
                <w:rStyle w:val="Strong"/>
                <w:b w:val="0"/>
                <w:color w:val="000000" w:themeColor="text1"/>
              </w:rPr>
              <w:t>Elektriskā plītiņa ar pakāpenisku jaudas regulāciju.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Jauda: ne vairāk kā 1000W </w:t>
            </w:r>
            <w:r w:rsidRPr="008D7ADF">
              <w:rPr>
                <w:color w:val="000000" w:themeColor="text1"/>
              </w:rPr>
              <w:br/>
              <w:t xml:space="preserve">Karsēšanas plātnes diametrs: ne vairāk kā 18cm </w:t>
            </w:r>
            <w:r w:rsidRPr="008D7ADF">
              <w:rPr>
                <w:color w:val="000000" w:themeColor="text1"/>
              </w:rPr>
              <w:br/>
              <w:t>Barošana: 230V, 50Hz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5</w:t>
            </w:r>
            <w:r w:rsidR="00BE4572" w:rsidRPr="008D7ADF">
              <w:rPr>
                <w:color w:val="000000" w:themeColor="text1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Digitālais termometrs ar vadu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Digitāla ierīce temperatūras izmaiņu kontrolei.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-40 ... +70 grādi C </w:t>
            </w:r>
            <w:r w:rsidRPr="008D7ADF">
              <w:rPr>
                <w:color w:val="000000" w:themeColor="text1"/>
              </w:rPr>
              <w:br/>
              <w:t xml:space="preserve">Uz ekrāna attēlo: pašreizējo, min./maks. temperatūru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Papildfunkcija: ir </w:t>
            </w:r>
            <w:r w:rsidRPr="008D7ADF">
              <w:rPr>
                <w:rStyle w:val="tlid-translation"/>
                <w:color w:val="000000" w:themeColor="text1"/>
              </w:rPr>
              <w:t>vizuāls un skaņas signāls, ja temperatūra pārsniedz iepriekš ieregulēto augšējās / apakšējās robežas temperatūru</w:t>
            </w:r>
            <w:r w:rsidRPr="008D7ADF">
              <w:rPr>
                <w:color w:val="000000" w:themeColor="text1"/>
              </w:rPr>
              <w:br/>
              <w:t>Korpuss: ūdensizturīgs, sienas (magnētisks) un galda statīva stiprinājums, ieslēgšanas/izslēgšanas un HOLD funkcijas poga</w:t>
            </w:r>
            <w:r w:rsidRPr="008D7ADF">
              <w:rPr>
                <w:color w:val="000000" w:themeColor="text1"/>
              </w:rPr>
              <w:br/>
              <w:t>Temperatūras sensora kabeļa garums: ne mazāk kā 3m</w:t>
            </w:r>
            <w:r w:rsid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Izmērs: ne mazāks kā 50 x 80 x 30mm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  <w:r w:rsidR="00BE4572" w:rsidRPr="008D7ADF">
              <w:rPr>
                <w:color w:val="000000" w:themeColor="text1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066F" w:rsidRPr="008D7ADF" w:rsidRDefault="0022066F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Difrakcijas spektroskops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Iekārta gaismas sadalīšanai krāsu spektros.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Iekārtas pamatā ir alumīnija sliede ar centimetru iedaļām – līdz 50cm atzīmei.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Atsevišķi elementi dod iespēju regulēt spraugas attālumu.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difrakcijas režģis 100 līn/mm.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  <w:r w:rsidR="00BE4572" w:rsidRPr="008D7ADF">
              <w:rPr>
                <w:color w:val="000000" w:themeColor="text1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Mobilo sensoru uzlādes stacija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EB70AB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EB70AB" w:rsidRPr="008D7ADF" w:rsidRDefault="00EB70AB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Uzlādes stacija mobiliem – bezvadu sensoriem.</w:t>
            </w:r>
            <w:r w:rsidR="008D7ADF">
              <w:rPr>
                <w:color w:val="000000" w:themeColor="text1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6F" w:rsidRPr="008D7ADF" w:rsidRDefault="00EB70AB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Uzlādes stacijā ir ne mazāk kā 16 uzlādes porti: </w:t>
            </w:r>
          </w:p>
          <w:p w:rsidR="00EB70AB" w:rsidRPr="008D7ADF" w:rsidRDefault="00EB70AB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USB – 8; </w:t>
            </w:r>
            <w:r w:rsidR="004C63F9" w:rsidRPr="008D7ADF">
              <w:rPr>
                <w:i/>
                <w:color w:val="000000" w:themeColor="text1"/>
              </w:rPr>
              <w:t>wand-style</w:t>
            </w:r>
            <w:r w:rsidR="004C63F9" w:rsidRPr="008D7ADF">
              <w:rPr>
                <w:color w:val="000000" w:themeColor="text1"/>
              </w:rPr>
              <w:t xml:space="preserve"> tipa sensoru porti - 8.</w:t>
            </w:r>
          </w:p>
          <w:p w:rsidR="004C63F9" w:rsidRPr="008D7ADF" w:rsidRDefault="004C63F9" w:rsidP="00BC3273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Korpusā iestrādāti LED indikatori, kuri parāda sensoru uzlādes stāvokli. Uzlādes stacija ir saderīga ar visiem mobiliem – bezvadu sensoriem. </w:t>
            </w:r>
            <w:r w:rsidRPr="00762E46">
              <w:rPr>
                <w:color w:val="000000" w:themeColor="text1"/>
              </w:rPr>
              <w:t>USB kabeļi nav iekļauti komplektā.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  <w:r w:rsidR="00BE4572" w:rsidRPr="008D7ADF">
              <w:rPr>
                <w:color w:val="000000" w:themeColor="text1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3-Asu magnētiskā lauka sensors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Magnētiskā lauka sensors, mēra 3 savstarpēji perpendikulāros virzienos.</w:t>
            </w:r>
          </w:p>
          <w:p w:rsidR="0022066F" w:rsidRPr="008D7ADF" w:rsidRDefault="0022066F" w:rsidP="0010725E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</w:t>
            </w:r>
            <w:r w:rsidR="0010725E" w:rsidRPr="008D7ADF">
              <w:rPr>
                <w:color w:val="000000" w:themeColor="text1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Diapazoni: vismaz</w:t>
            </w:r>
            <w:r w:rsid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±5 mT un ±130 mT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izšķirtspēja: 0,00015 mT un 0,1 mT vai augstāka.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 w:rsidR="008D7ADF">
              <w:rPr>
                <w:color w:val="000000" w:themeColor="text1"/>
              </w:rPr>
              <w:t xml:space="preserve">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Savienojuma iespējas: bezvadu WiFi Bluetooth vai USB vadu savienojums.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10725E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2066F" w:rsidRPr="008D7ADF" w:rsidTr="008D7ADF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  <w:r w:rsidR="00BE4572" w:rsidRPr="008D7ADF">
              <w:rPr>
                <w:color w:val="000000" w:themeColor="text1"/>
              </w:rPr>
              <w:t>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Relatīvā gaisa mitruma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gaisa mitruma monitoringam.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 ... 95% </w:t>
            </w:r>
            <w:r w:rsidRPr="008D7ADF">
              <w:rPr>
                <w:color w:val="000000" w:themeColor="text1"/>
              </w:rPr>
              <w:br/>
              <w:t xml:space="preserve">Izšķirtspēja: 0,04% vai augstāka </w:t>
            </w:r>
          </w:p>
          <w:p w:rsidR="0022066F" w:rsidRPr="008D7ADF" w:rsidRDefault="0022066F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 w:rsidR="0010725E" w:rsidRPr="008D7ADF">
              <w:rPr>
                <w:color w:val="000000" w:themeColor="text1"/>
              </w:rPr>
              <w:t>augstāk</w:t>
            </w:r>
            <w:r w:rsidRPr="008D7ADF">
              <w:rPr>
                <w:color w:val="000000" w:themeColor="text1"/>
              </w:rPr>
              <w:t xml:space="preserve">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66F" w:rsidRPr="008D7ADF" w:rsidRDefault="0022066F" w:rsidP="0022066F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4923FC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59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"žogs" kustības sensoriem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“žogs” jeb Joslu barjera - piederums pielietojams kopā ar kustības un gaismas vārtu sensoriem.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Iekrāsota melni/caurspīdīgu Joslu barjera jeb “žogs” uz plastikāta pamatnes.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Savietojams ar minētās sensoru sistēmas dinamikas ratiņiem.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132EF6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sensors (luksometrs)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apgaismojuma mērīšanai 3 dažādos apgaismojuma diapazonos.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Diapazoni ar izšķirtspēju: </w:t>
            </w:r>
            <w:r w:rsidRPr="008D7ADF">
              <w:rPr>
                <w:color w:val="000000" w:themeColor="text1"/>
              </w:rPr>
              <w:br/>
              <w:t>1. 0–600 lux: ne mazāk kā 0,2 lux</w:t>
            </w:r>
            <w:r w:rsidRPr="008D7ADF">
              <w:rPr>
                <w:color w:val="000000" w:themeColor="text1"/>
              </w:rPr>
              <w:br/>
              <w:t>2. 0–6000 lux; ne mazāk kā 2 lux</w:t>
            </w:r>
            <w:r w:rsidRPr="008D7ADF">
              <w:rPr>
                <w:color w:val="000000" w:themeColor="text1"/>
              </w:rPr>
              <w:br/>
              <w:t>3. 0–150 000 lux: ne mazāk kā 50 lux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iepriekš minēto datu uzkrājēju.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132EF6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61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Bimetāla plāksne ar kontaktiem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eksperimentiem termodinamikā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Statīvā iestiprināta bimetālā loksne ar 4mm kontakt spraudņiem.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Statīvam atbilstoša pamatne.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132EF6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Paātrinātas kustības mašīnas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eksperimentu veikšanai.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Reālistiski veidota mašīna, kura dod iespēju veikt dažādu paātrinājuma kustību pētījumus.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Barošana: 2C baterijas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Izmērs: ne lielākas kā 18 x 11cm</w:t>
            </w:r>
            <w:r>
              <w:rPr>
                <w:color w:val="000000" w:themeColor="text1"/>
              </w:rPr>
              <w:t xml:space="preserve">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Eksperimentos izmanto kopā ar kustības sensoru.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132EF6">
        <w:trPr>
          <w:trHeight w:val="6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Pārplūdes trauks, alumīnija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eksperimentiem mehānikā.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Cilindriskas formas trauks ar noteces “snīpi”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Trauka materiāls: alumīnijs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Trauka tilpums: ne mazāk kā 450ml.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4923FC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Termometrs bez gradācijas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eksperimentiem termodinamikā.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Termometrs: stikla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Termometra skala: spirta, bez gradācijas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Kopējais garums: ne mazāk kā 300mm</w:t>
            </w:r>
            <w:r>
              <w:rPr>
                <w:color w:val="000000" w:themeColor="text1"/>
              </w:rPr>
              <w:t xml:space="preserve">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Termometrs ir atbilstošā plastmasa futlārī.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4923FC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65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Platforma ar ventilatoru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Piederums kinemātikas un dinamikas eksperimentiem ar Kustību sensoru un sliedi.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Ventilatoram: vismaz 3 regulējami ātrumi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atsvari masas regulēšanai eksperimentu laikā, bura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Platforma savietojama ar 1. punktā minētos sliedi.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4923FC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Statīvs pipetēm - liels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laboratorijas darbiem.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plastmasa </w:t>
            </w:r>
            <w:r w:rsidRPr="008D7ADF">
              <w:rPr>
                <w:color w:val="000000" w:themeColor="text1"/>
              </w:rPr>
              <w:br/>
              <w:t>Statīvs ar ne mazāk kā 90, dažādu diametru atvērumiem pipešu uzglabāšanai, rotējošs</w:t>
            </w:r>
            <w:r w:rsidRPr="008D7ADF">
              <w:rPr>
                <w:color w:val="000000" w:themeColor="text1"/>
              </w:rPr>
              <w:br/>
              <w:t>Statīva augstums: ne vairāk kā 470mm </w:t>
            </w:r>
            <w:r w:rsidRPr="008D7ADF">
              <w:rPr>
                <w:color w:val="000000" w:themeColor="text1"/>
              </w:rPr>
              <w:br/>
              <w:t>Statīva ripas diametrs: ne mazāk kā 230mm.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4923FC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Kapilāro spēku demonstrēšanas ierīce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demonstrējumiem mehānikā.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Koka pamatnē iestiprināta stikla kapilāru sistēma (vertikāli novietoti kapilāri, kuri savienoti ar horizontālu šķidruma rezervuāru).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Stikla kapilāru iekšējais diametrs: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2,0mm, 1,5mm, 1,0mm, 0,5mm</w:t>
            </w:r>
            <w:r w:rsidRPr="008D7ADF">
              <w:rPr>
                <w:color w:val="000000" w:themeColor="text1"/>
              </w:rPr>
              <w:br/>
              <w:t>Iekārtas augstums: ne mazāk kā 165mm.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132EF6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Termoģenerators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demonstrējumiem termodinamikā - ierīce termoelektriskā efekta demonstrēšanai.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Elektrības iegūšana no karsta/auksta ūdens rezervuāriem.</w:t>
            </w:r>
            <w:r>
              <w:rPr>
                <w:color w:val="000000" w:themeColor="text1"/>
              </w:rPr>
              <w:t xml:space="preserve">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Vertikālā termoģeneratora augstums: vismaz 25cm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metāla korpuss ar plastikāta ventilatoru.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Ierīces korpusā iestrādāti 4mm kontakt spraudņi iegūto parametru monitoringam.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132EF6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Krāsu filtri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eksperimentiem optikā.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Krāsu filtru komplekts sastāv no vismaz 6 dažādu krāsu filtriem.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Filtri: ne mazāki kā 5x5cm, ar papildus roktura daļu </w:t>
            </w:r>
          </w:p>
          <w:p w:rsidR="002914F8" w:rsidRPr="008D7ADF" w:rsidRDefault="002914F8" w:rsidP="002914F8">
            <w:pPr>
              <w:rPr>
                <w:b/>
                <w:color w:val="000000" w:themeColor="text1"/>
              </w:rPr>
            </w:pPr>
            <w:r w:rsidRPr="008D7ADF">
              <w:rPr>
                <w:color w:val="000000" w:themeColor="text1"/>
              </w:rPr>
              <w:t>Krāsas</w:t>
            </w:r>
            <w:r w:rsidRPr="008D7ADF">
              <w:rPr>
                <w:b/>
                <w:color w:val="000000" w:themeColor="text1"/>
              </w:rPr>
              <w:t xml:space="preserve">: </w:t>
            </w:r>
            <w:r w:rsidRPr="008D7ADF">
              <w:rPr>
                <w:rStyle w:val="Strong"/>
                <w:b w:val="0"/>
                <w:color w:val="000000" w:themeColor="text1"/>
              </w:rPr>
              <w:t>dzeltens, zaļš, zils, sarkans, fuksīns (violets), ciāna (zilganzaļš)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stingra plastmasa.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132EF6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70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Gredzenveida magnēti ar plastmasas pārklājumu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eksperimentiem magnētismā.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Magnētam ir divu krāsu plastmasa pārklājums.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Magnētu diametrs: ne mazāks kā 30mm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Magnētu platums: ne mazāks kā 9mm.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4923FC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Sublimācijas ampula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sublimācijas procesa demonstrēšanai.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sastāv no stikla ampulas, kurā iekausēta kristāliska viela. Ampulu karsējot, kristāli sublimējas, atdzesējot – kristalizējas.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4923FC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72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Kapilāri, komplekts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eksperimentu veikšanai.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vismaz 5 kapilāri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stikls 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Kapilāru garums: ne mazāk kā 300mm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  <w:tr w:rsidR="002914F8" w:rsidRPr="008D7ADF" w:rsidTr="004923FC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Ierīču komplekts mikropreparātu gatavošanai (15 daļas)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izkārtoti atbilstošā uzglabāšanas kastē.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F8" w:rsidRPr="008D7ADF" w:rsidRDefault="002914F8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Komplekts sastāv no vismaz: </w:t>
            </w:r>
            <w:r w:rsidRPr="008D7ADF">
              <w:rPr>
                <w:color w:val="000000" w:themeColor="text1"/>
              </w:rPr>
              <w:br/>
              <w:t xml:space="preserve">1. skalpelis, metāla - 1 gab. </w:t>
            </w:r>
            <w:r w:rsidRPr="008D7ADF">
              <w:rPr>
                <w:color w:val="000000" w:themeColor="text1"/>
              </w:rPr>
              <w:br/>
              <w:t>2. atbilstoši skalpeļa asmeņi - 5 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 xml:space="preserve">3. pilināmā pipete, plastmasa, 3mL - 1 gab. </w:t>
            </w:r>
            <w:r w:rsidRPr="008D7ADF">
              <w:rPr>
                <w:color w:val="000000" w:themeColor="text1"/>
              </w:rPr>
              <w:br/>
              <w:t xml:space="preserve">4. preparēšanas adata, metāla - 1 gab. </w:t>
            </w:r>
            <w:r w:rsidRPr="008D7ADF">
              <w:rPr>
                <w:color w:val="000000" w:themeColor="text1"/>
              </w:rPr>
              <w:br/>
              <w:t xml:space="preserve">5. pincete, metāla - 1 gab. </w:t>
            </w:r>
            <w:r w:rsidRPr="008D7ADF">
              <w:rPr>
                <w:color w:val="000000" w:themeColor="text1"/>
              </w:rPr>
              <w:br/>
              <w:t>6. segstikliņu kompl., 22x22, 100 gab. - 1 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7. priekšmetstikliņu kompl., 50 gab. - 1 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8. petri plate, stikla, 100mm - 1 gab.</w:t>
            </w:r>
            <w:r w:rsidRPr="008D7ADF">
              <w:rPr>
                <w:color w:val="000000" w:themeColor="text1"/>
              </w:rPr>
              <w:br/>
              <w:t xml:space="preserve">9. Drigaļski spatula, stikla - 1 gab. </w:t>
            </w:r>
            <w:r w:rsidRPr="008D7ADF">
              <w:rPr>
                <w:color w:val="000000" w:themeColor="text1"/>
              </w:rPr>
              <w:br/>
              <w:t>10. šķēres preparēšanai, metāla - 1 gab.</w:t>
            </w:r>
            <w:r w:rsidRPr="008D7ADF">
              <w:rPr>
                <w:color w:val="000000" w:themeColor="text1"/>
              </w:rPr>
              <w:br/>
              <w:t xml:space="preserve">11. Ependorfa mēģene, 5 ml - 1 gab. </w:t>
            </w:r>
            <w:r w:rsidRPr="008D7ADF">
              <w:rPr>
                <w:color w:val="000000" w:themeColor="text1"/>
              </w:rPr>
              <w:br/>
              <w:t xml:space="preserve">12. pilināmā pipete ar gumijas baloniņu - 1 gab. </w:t>
            </w:r>
            <w:r w:rsidRPr="008D7ADF">
              <w:rPr>
                <w:color w:val="000000" w:themeColor="text1"/>
              </w:rPr>
              <w:br/>
              <w:t xml:space="preserve">13. šļirce, 20mL - 1 gab. </w:t>
            </w:r>
            <w:r w:rsidRPr="008D7ADF">
              <w:rPr>
                <w:color w:val="000000" w:themeColor="text1"/>
              </w:rPr>
              <w:br/>
              <w:t xml:space="preserve">14. atbilstoša skalojamā vanniņa - 1 gab. </w:t>
            </w:r>
            <w:r w:rsidRPr="008D7ADF">
              <w:rPr>
                <w:color w:val="000000" w:themeColor="text1"/>
              </w:rPr>
              <w:br/>
              <w:t>15. atbilstoša komplekta uzglabāšanas kastīte - 1 gab.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4F8" w:rsidRPr="008D7ADF" w:rsidRDefault="002914F8" w:rsidP="002914F8">
            <w:pPr>
              <w:jc w:val="center"/>
              <w:rPr>
                <w:color w:val="000000" w:themeColor="text1"/>
              </w:rPr>
            </w:pPr>
          </w:p>
        </w:tc>
      </w:tr>
    </w:tbl>
    <w:p w:rsidR="00EC55D3" w:rsidRPr="000F056D" w:rsidRDefault="00EC55D3">
      <w:pPr>
        <w:rPr>
          <w:color w:val="000000"/>
        </w:rPr>
      </w:pPr>
      <w:bookmarkStart w:id="1" w:name="_gjdgxs" w:colFirst="0" w:colLast="0"/>
      <w:bookmarkEnd w:id="1"/>
    </w:p>
    <w:sectPr w:rsidR="00EC55D3" w:rsidRPr="000F056D" w:rsidSect="00132EF6">
      <w:pgSz w:w="16839" w:h="11907" w:orient="landscape" w:code="9"/>
      <w:pgMar w:top="851" w:right="1440" w:bottom="180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53F0"/>
    <w:multiLevelType w:val="multilevel"/>
    <w:tmpl w:val="A060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C5726"/>
    <w:multiLevelType w:val="hybridMultilevel"/>
    <w:tmpl w:val="27CE60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328"/>
    <w:multiLevelType w:val="hybridMultilevel"/>
    <w:tmpl w:val="D3EA63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3"/>
    <w:rsid w:val="00004EFE"/>
    <w:rsid w:val="00006ECB"/>
    <w:rsid w:val="0001254D"/>
    <w:rsid w:val="0003297B"/>
    <w:rsid w:val="00041D7A"/>
    <w:rsid w:val="00055C36"/>
    <w:rsid w:val="00056D1D"/>
    <w:rsid w:val="000801ED"/>
    <w:rsid w:val="00084CDC"/>
    <w:rsid w:val="00095515"/>
    <w:rsid w:val="000A39A5"/>
    <w:rsid w:val="000B55F3"/>
    <w:rsid w:val="000C5461"/>
    <w:rsid w:val="000E215D"/>
    <w:rsid w:val="000F056D"/>
    <w:rsid w:val="0010371D"/>
    <w:rsid w:val="0010465C"/>
    <w:rsid w:val="00106F82"/>
    <w:rsid w:val="0010725E"/>
    <w:rsid w:val="00114E8A"/>
    <w:rsid w:val="00120E75"/>
    <w:rsid w:val="0012323A"/>
    <w:rsid w:val="0013071A"/>
    <w:rsid w:val="001313BF"/>
    <w:rsid w:val="00132EF6"/>
    <w:rsid w:val="001371B6"/>
    <w:rsid w:val="0015185B"/>
    <w:rsid w:val="00156DD7"/>
    <w:rsid w:val="00163B6B"/>
    <w:rsid w:val="00164746"/>
    <w:rsid w:val="00171AAF"/>
    <w:rsid w:val="00176339"/>
    <w:rsid w:val="001A20EA"/>
    <w:rsid w:val="001A6D4A"/>
    <w:rsid w:val="001C00D4"/>
    <w:rsid w:val="001C1CCE"/>
    <w:rsid w:val="001C6EFC"/>
    <w:rsid w:val="001D1404"/>
    <w:rsid w:val="001D1FD3"/>
    <w:rsid w:val="001D3C47"/>
    <w:rsid w:val="001F5DCC"/>
    <w:rsid w:val="001F6284"/>
    <w:rsid w:val="0020652D"/>
    <w:rsid w:val="00212337"/>
    <w:rsid w:val="0022066F"/>
    <w:rsid w:val="002216AD"/>
    <w:rsid w:val="00224091"/>
    <w:rsid w:val="00230066"/>
    <w:rsid w:val="00230E91"/>
    <w:rsid w:val="002859D8"/>
    <w:rsid w:val="002867EB"/>
    <w:rsid w:val="002914F8"/>
    <w:rsid w:val="002A6861"/>
    <w:rsid w:val="002D2422"/>
    <w:rsid w:val="002D2B3C"/>
    <w:rsid w:val="002D560B"/>
    <w:rsid w:val="002E52DA"/>
    <w:rsid w:val="00314865"/>
    <w:rsid w:val="00335C65"/>
    <w:rsid w:val="00340263"/>
    <w:rsid w:val="00341F5D"/>
    <w:rsid w:val="00343133"/>
    <w:rsid w:val="00345AE5"/>
    <w:rsid w:val="00363DCA"/>
    <w:rsid w:val="00374DAE"/>
    <w:rsid w:val="003B2428"/>
    <w:rsid w:val="003C0434"/>
    <w:rsid w:val="00410FC8"/>
    <w:rsid w:val="00427E0B"/>
    <w:rsid w:val="00430220"/>
    <w:rsid w:val="00456A28"/>
    <w:rsid w:val="004646D3"/>
    <w:rsid w:val="00471E2C"/>
    <w:rsid w:val="00481CB5"/>
    <w:rsid w:val="004923FC"/>
    <w:rsid w:val="004A07FB"/>
    <w:rsid w:val="004A3B29"/>
    <w:rsid w:val="004B0F1B"/>
    <w:rsid w:val="004B14DF"/>
    <w:rsid w:val="004B709F"/>
    <w:rsid w:val="004C1E75"/>
    <w:rsid w:val="004C3458"/>
    <w:rsid w:val="004C63F9"/>
    <w:rsid w:val="004E580E"/>
    <w:rsid w:val="00522068"/>
    <w:rsid w:val="005353B4"/>
    <w:rsid w:val="00545468"/>
    <w:rsid w:val="005516DD"/>
    <w:rsid w:val="00560F51"/>
    <w:rsid w:val="005678C5"/>
    <w:rsid w:val="00571B4F"/>
    <w:rsid w:val="00593EE1"/>
    <w:rsid w:val="00596363"/>
    <w:rsid w:val="005A7C25"/>
    <w:rsid w:val="005C140B"/>
    <w:rsid w:val="005C2D75"/>
    <w:rsid w:val="006254CA"/>
    <w:rsid w:val="0066366D"/>
    <w:rsid w:val="00690F0B"/>
    <w:rsid w:val="006942BE"/>
    <w:rsid w:val="00694BAC"/>
    <w:rsid w:val="006A22E0"/>
    <w:rsid w:val="006D19B7"/>
    <w:rsid w:val="006F27E5"/>
    <w:rsid w:val="006F37C6"/>
    <w:rsid w:val="007271B8"/>
    <w:rsid w:val="00755A4D"/>
    <w:rsid w:val="00762E46"/>
    <w:rsid w:val="007701AB"/>
    <w:rsid w:val="007818A0"/>
    <w:rsid w:val="007A2300"/>
    <w:rsid w:val="007A48D5"/>
    <w:rsid w:val="007B665B"/>
    <w:rsid w:val="007D0711"/>
    <w:rsid w:val="007D59CE"/>
    <w:rsid w:val="007D7071"/>
    <w:rsid w:val="0080344C"/>
    <w:rsid w:val="008228CF"/>
    <w:rsid w:val="00852513"/>
    <w:rsid w:val="008568E5"/>
    <w:rsid w:val="00857271"/>
    <w:rsid w:val="008A02CB"/>
    <w:rsid w:val="008A3B65"/>
    <w:rsid w:val="008D7ADF"/>
    <w:rsid w:val="008E3BD9"/>
    <w:rsid w:val="008E4E43"/>
    <w:rsid w:val="008E7863"/>
    <w:rsid w:val="0091338D"/>
    <w:rsid w:val="00920161"/>
    <w:rsid w:val="00937163"/>
    <w:rsid w:val="00946C5E"/>
    <w:rsid w:val="00976F25"/>
    <w:rsid w:val="00991A77"/>
    <w:rsid w:val="00994D34"/>
    <w:rsid w:val="00995301"/>
    <w:rsid w:val="009D511D"/>
    <w:rsid w:val="009E01E9"/>
    <w:rsid w:val="009E25A9"/>
    <w:rsid w:val="00A00406"/>
    <w:rsid w:val="00A11DD7"/>
    <w:rsid w:val="00A16BCE"/>
    <w:rsid w:val="00A208A2"/>
    <w:rsid w:val="00A43C21"/>
    <w:rsid w:val="00A55F36"/>
    <w:rsid w:val="00A63669"/>
    <w:rsid w:val="00A677D7"/>
    <w:rsid w:val="00A71423"/>
    <w:rsid w:val="00A90448"/>
    <w:rsid w:val="00AA415A"/>
    <w:rsid w:val="00AC0047"/>
    <w:rsid w:val="00AE71F6"/>
    <w:rsid w:val="00AF791C"/>
    <w:rsid w:val="00B0563A"/>
    <w:rsid w:val="00B139A6"/>
    <w:rsid w:val="00B21EFC"/>
    <w:rsid w:val="00B37B0C"/>
    <w:rsid w:val="00B50B95"/>
    <w:rsid w:val="00B67EB1"/>
    <w:rsid w:val="00B76638"/>
    <w:rsid w:val="00B9289C"/>
    <w:rsid w:val="00BB2478"/>
    <w:rsid w:val="00BB6137"/>
    <w:rsid w:val="00BC3273"/>
    <w:rsid w:val="00BE4572"/>
    <w:rsid w:val="00C00D0D"/>
    <w:rsid w:val="00C025D5"/>
    <w:rsid w:val="00C03591"/>
    <w:rsid w:val="00C35947"/>
    <w:rsid w:val="00C536AD"/>
    <w:rsid w:val="00C6703F"/>
    <w:rsid w:val="00C7121B"/>
    <w:rsid w:val="00C97F19"/>
    <w:rsid w:val="00CB5A8B"/>
    <w:rsid w:val="00CE43FA"/>
    <w:rsid w:val="00CF1E9F"/>
    <w:rsid w:val="00CF3932"/>
    <w:rsid w:val="00CF5ADA"/>
    <w:rsid w:val="00D153C6"/>
    <w:rsid w:val="00D247E3"/>
    <w:rsid w:val="00D258CC"/>
    <w:rsid w:val="00D42FA1"/>
    <w:rsid w:val="00D54834"/>
    <w:rsid w:val="00D575D6"/>
    <w:rsid w:val="00D920F9"/>
    <w:rsid w:val="00D9792F"/>
    <w:rsid w:val="00DC72B4"/>
    <w:rsid w:val="00DE274D"/>
    <w:rsid w:val="00DE373B"/>
    <w:rsid w:val="00DE3814"/>
    <w:rsid w:val="00E04099"/>
    <w:rsid w:val="00E217C1"/>
    <w:rsid w:val="00E25044"/>
    <w:rsid w:val="00E366CD"/>
    <w:rsid w:val="00E47851"/>
    <w:rsid w:val="00E55B87"/>
    <w:rsid w:val="00E777FC"/>
    <w:rsid w:val="00E820FE"/>
    <w:rsid w:val="00EA126A"/>
    <w:rsid w:val="00EA7A95"/>
    <w:rsid w:val="00EB70AB"/>
    <w:rsid w:val="00EC55D3"/>
    <w:rsid w:val="00ED632E"/>
    <w:rsid w:val="00EE4D4D"/>
    <w:rsid w:val="00EF2A6C"/>
    <w:rsid w:val="00EF621C"/>
    <w:rsid w:val="00F31E9F"/>
    <w:rsid w:val="00F34047"/>
    <w:rsid w:val="00F439E8"/>
    <w:rsid w:val="00F746DD"/>
    <w:rsid w:val="00F8360F"/>
    <w:rsid w:val="00F86A7D"/>
    <w:rsid w:val="00F97153"/>
    <w:rsid w:val="00FB0F82"/>
    <w:rsid w:val="00FD513D"/>
    <w:rsid w:val="00FE62F2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D86F"/>
  <w15:docId w15:val="{6FCAE914-490A-4738-B1B6-1BFD40E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7271B8"/>
  </w:style>
  <w:style w:type="character" w:styleId="Strong">
    <w:name w:val="Strong"/>
    <w:basedOn w:val="DefaultParagraphFont"/>
    <w:uiPriority w:val="22"/>
    <w:qFormat/>
    <w:rsid w:val="00B21EFC"/>
    <w:rPr>
      <w:b/>
      <w:bCs/>
    </w:rPr>
  </w:style>
  <w:style w:type="character" w:customStyle="1" w:styleId="one-line">
    <w:name w:val="one-line"/>
    <w:basedOn w:val="DefaultParagraphFont"/>
    <w:rsid w:val="00006ECB"/>
  </w:style>
  <w:style w:type="paragraph" w:styleId="ListParagraph">
    <w:name w:val="List Paragraph"/>
    <w:basedOn w:val="Normal"/>
    <w:uiPriority w:val="34"/>
    <w:qFormat/>
    <w:rsid w:val="00006ECB"/>
    <w:pPr>
      <w:ind w:left="720"/>
      <w:contextualSpacing/>
    </w:pPr>
  </w:style>
  <w:style w:type="paragraph" w:customStyle="1" w:styleId="BodyA">
    <w:name w:val="Body A"/>
    <w:rsid w:val="00BE4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v.wikipedia.org/wiki/%C4%B6%C4%ABmiska_reakcija" TargetMode="External"/><Relationship Id="rId5" Type="http://schemas.openxmlformats.org/officeDocument/2006/relationships/hyperlink" Target="https://lv.wikipedia.org/wiki/Silt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18192</Words>
  <Characters>10371</Characters>
  <Application>Microsoft Office Word</Application>
  <DocSecurity>0</DocSecurity>
  <Lines>86</Lines>
  <Paragraphs>57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T430s</dc:creator>
  <cp:lastModifiedBy>Inguna Abzalone</cp:lastModifiedBy>
  <cp:revision>24</cp:revision>
  <cp:lastPrinted>2019-06-04T13:24:00Z</cp:lastPrinted>
  <dcterms:created xsi:type="dcterms:W3CDTF">2019-06-04T13:01:00Z</dcterms:created>
  <dcterms:modified xsi:type="dcterms:W3CDTF">2019-06-11T12:28:00Z</dcterms:modified>
</cp:coreProperties>
</file>