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AFEF" w14:textId="77777777" w:rsidR="0026222F" w:rsidRPr="00002A1A" w:rsidRDefault="0026222F" w:rsidP="002622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002A1A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bookmarkStart w:id="1" w:name="_Hlk509473277"/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002A1A">
        <w:rPr>
          <w:rFonts w:ascii="Times New Roman" w:eastAsia="Times New Roman" w:hAnsi="Times New Roman" w:cs="Times New Roman"/>
          <w:sz w:val="18"/>
          <w:szCs w:val="18"/>
        </w:rPr>
        <w:t>.pielikums</w:t>
      </w:r>
    </w:p>
    <w:p w14:paraId="23FA1DAC" w14:textId="77777777" w:rsidR="0026222F" w:rsidRPr="00002A1A" w:rsidRDefault="0026222F" w:rsidP="002622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02A1A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002A1A">
        <w:rPr>
          <w:rFonts w:ascii="Times New Roman" w:eastAsia="Times New Roman" w:hAnsi="Times New Roman" w:cs="Times New Roman"/>
          <w:sz w:val="20"/>
          <w:szCs w:val="20"/>
        </w:rPr>
        <w:t xml:space="preserve">“Apsaimniekošanas pakalpojumi </w:t>
      </w:r>
      <w:r w:rsidRPr="00002A1A">
        <w:rPr>
          <w:rFonts w:ascii="Times New Roman" w:eastAsia="Times New Roman" w:hAnsi="Times New Roman" w:cs="Times New Roman"/>
          <w:bCs/>
          <w:sz w:val="20"/>
          <w:szCs w:val="20"/>
        </w:rPr>
        <w:t xml:space="preserve">Siguldas dzelzceļa </w:t>
      </w:r>
    </w:p>
    <w:p w14:paraId="4D510BA7" w14:textId="77777777" w:rsidR="0026222F" w:rsidRPr="00002A1A" w:rsidRDefault="0026222F" w:rsidP="002622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02A1A">
        <w:rPr>
          <w:rFonts w:ascii="Times New Roman" w:eastAsia="Times New Roman" w:hAnsi="Times New Roman" w:cs="Times New Roman"/>
          <w:bCs/>
          <w:sz w:val="20"/>
          <w:szCs w:val="20"/>
        </w:rPr>
        <w:t>stacija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002A1A">
        <w:rPr>
          <w:rFonts w:ascii="Times New Roman" w:eastAsia="Times New Roman" w:hAnsi="Times New Roman" w:cs="Times New Roman"/>
          <w:bCs/>
          <w:sz w:val="20"/>
          <w:szCs w:val="20"/>
        </w:rPr>
        <w:t xml:space="preserve"> Ausekļa ielā 6, Siguldā</w:t>
      </w:r>
      <w:r w:rsidRPr="00002A1A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3938DA0A" w14:textId="77777777" w:rsidR="0026222F" w:rsidRPr="00002A1A" w:rsidRDefault="0026222F" w:rsidP="002622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02A1A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02A1A">
        <w:rPr>
          <w:rFonts w:ascii="Times New Roman" w:eastAsia="Times New Roman" w:hAnsi="Times New Roman" w:cs="Times New Roman"/>
          <w:b/>
          <w:sz w:val="18"/>
          <w:szCs w:val="18"/>
        </w:rPr>
        <w:softHyphen/>
        <w:t>08/AK</w:t>
      </w:r>
    </w:p>
    <w:p w14:paraId="55117957" w14:textId="77777777" w:rsidR="0026222F" w:rsidRDefault="0026222F" w:rsidP="002622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02A1A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1A68D1EE" w14:textId="77777777" w:rsidR="0026222F" w:rsidRDefault="0026222F" w:rsidP="002622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24A4A56" w14:textId="77777777" w:rsidR="0026222F" w:rsidRPr="00002A1A" w:rsidRDefault="0026222F" w:rsidP="0026222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3712ABE5" w14:textId="77777777" w:rsidR="0026222F" w:rsidRPr="00002A1A" w:rsidRDefault="0026222F" w:rsidP="0026222F">
      <w:pPr>
        <w:tabs>
          <w:tab w:val="left" w:pos="31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7D6C1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Finanšu piedāvājums</w:t>
      </w:r>
    </w:p>
    <w:p w14:paraId="6259442F" w14:textId="77777777" w:rsidR="0026222F" w:rsidRDefault="0026222F" w:rsidP="00262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9B0AB" w14:textId="348DF4F1" w:rsidR="0026222F" w:rsidRPr="00002A1A" w:rsidRDefault="0026222F" w:rsidP="00262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A1A">
        <w:rPr>
          <w:rFonts w:ascii="Times New Roman" w:eastAsia="Times New Roman" w:hAnsi="Times New Roman" w:cs="Times New Roman"/>
          <w:sz w:val="24"/>
          <w:szCs w:val="24"/>
        </w:rPr>
        <w:t>Iepazinušies  ar  iepirkuma procedūras  „</w:t>
      </w:r>
      <w:r w:rsidRPr="00002A1A">
        <w:rPr>
          <w:rFonts w:ascii="Times New Roman" w:eastAsia="Times New Roman" w:hAnsi="Times New Roman" w:cs="Times New Roman"/>
          <w:bCs/>
          <w:sz w:val="24"/>
          <w:szCs w:val="24"/>
        </w:rPr>
        <w:t>Apsaimniekošanas pakalpojumi Siguldas dzelzceļa stacijai, Ausekļa ielā 6, Siguldā</w:t>
      </w:r>
      <w:r w:rsidRPr="00002A1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02A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2A1A">
        <w:rPr>
          <w:rFonts w:ascii="Times New Roman" w:eastAsia="Times New Roman" w:hAnsi="Times New Roman" w:cs="Times New Roman"/>
          <w:sz w:val="24"/>
          <w:szCs w:val="24"/>
        </w:rPr>
        <w:t xml:space="preserve">(identifikācijas Nr. SNP 2019/08/AK)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02A1A">
        <w:rPr>
          <w:rFonts w:ascii="Times New Roman" w:eastAsia="Times New Roman" w:hAnsi="Times New Roman" w:cs="Times New Roman"/>
          <w:sz w:val="24"/>
          <w:szCs w:val="24"/>
        </w:rPr>
        <w:t xml:space="preserve">olikumu un pieņemot visus tā noteikumus, es,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002A1A">
          <w:rPr>
            <w:rFonts w:ascii="Times New Roman" w:eastAsia="Times New Roman" w:hAnsi="Times New Roman" w:cs="Times New Roman"/>
            <w:sz w:val="24"/>
            <w:szCs w:val="24"/>
          </w:rPr>
          <w:t>pieteikuma</w:t>
        </w:r>
      </w:smartTag>
      <w:r w:rsidRPr="00002A1A">
        <w:rPr>
          <w:rFonts w:ascii="Times New Roman" w:eastAsia="Times New Roman" w:hAnsi="Times New Roman" w:cs="Times New Roman"/>
          <w:sz w:val="24"/>
          <w:szCs w:val="24"/>
        </w:rPr>
        <w:t xml:space="preserve"> beigās parakstījies, apstiprinu, ka piekrītu iepirkuma procedūras noteikumiem, un piedāvāju veikt </w:t>
      </w:r>
      <w:r w:rsidRPr="00002A1A">
        <w:rPr>
          <w:rFonts w:ascii="Times New Roman" w:eastAsia="Times New Roman" w:hAnsi="Times New Roman" w:cs="Times New Roman"/>
          <w:bCs/>
          <w:sz w:val="24"/>
          <w:szCs w:val="24"/>
        </w:rPr>
        <w:t xml:space="preserve">apsaimniekošanas pakalpojumus Siguldas dzelzceļa stacijas ēkai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 </w:t>
      </w:r>
      <w:r w:rsidRPr="00437612">
        <w:rPr>
          <w:rFonts w:ascii="Times New Roman" w:eastAsia="Times New Roman" w:hAnsi="Times New Roman" w:cs="Times New Roman"/>
          <w:bCs/>
          <w:sz w:val="24"/>
          <w:szCs w:val="24"/>
        </w:rPr>
        <w:t>teritorijai</w:t>
      </w:r>
      <w:r w:rsidRPr="004376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50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0F3">
        <w:rPr>
          <w:rFonts w:ascii="Times New Roman" w:eastAsia="Times New Roman" w:hAnsi="Times New Roman" w:cs="Times New Roman"/>
          <w:bCs/>
          <w:sz w:val="24"/>
          <w:szCs w:val="24"/>
        </w:rPr>
        <w:t>Ausekļa</w:t>
      </w:r>
      <w:r w:rsidRPr="00002A1A">
        <w:rPr>
          <w:rFonts w:ascii="Times New Roman" w:eastAsia="Times New Roman" w:hAnsi="Times New Roman" w:cs="Times New Roman"/>
          <w:bCs/>
          <w:sz w:val="24"/>
          <w:szCs w:val="24"/>
        </w:rPr>
        <w:t xml:space="preserve"> ielā 6, Siguldā</w:t>
      </w:r>
      <w:r w:rsidR="00647FD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summu</w:t>
      </w:r>
      <w:r w:rsidRPr="00002A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41B51AF" w14:textId="77777777" w:rsidR="0026222F" w:rsidRDefault="0026222F" w:rsidP="00262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97DF0" w14:textId="77777777" w:rsidR="0026222F" w:rsidRPr="00002A1A" w:rsidRDefault="0026222F" w:rsidP="0026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 gadam</w:t>
      </w:r>
      <w:r w:rsidRPr="00002A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427"/>
      </w:tblGrid>
      <w:tr w:rsidR="0026222F" w:rsidRPr="00002A1A" w14:paraId="2FA321A4" w14:textId="77777777" w:rsidTr="00AA6406">
        <w:trPr>
          <w:trHeight w:val="44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5872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lv-LV"/>
              </w:rPr>
            </w:pPr>
            <w:bookmarkStart w:id="2" w:name="_Hlk535848372"/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EUR bez PVN ....%</w:t>
            </w:r>
          </w:p>
          <w:p w14:paraId="46AAFBB5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(summa cipariem un vārdiem)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36FB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PVN ....... %</w:t>
            </w:r>
          </w:p>
          <w:p w14:paraId="6655080F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(summa cipariem un vārdiem)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0F39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EUR, ieskaitot PVN ......%</w:t>
            </w:r>
          </w:p>
          <w:p w14:paraId="470BED80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(summa cipariem un vārdiem)</w:t>
            </w:r>
          </w:p>
        </w:tc>
      </w:tr>
      <w:tr w:rsidR="0026222F" w:rsidRPr="00002A1A" w14:paraId="3FCFE534" w14:textId="77777777" w:rsidTr="00AA6406">
        <w:trPr>
          <w:trHeight w:val="36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57C3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bdr w:val="ni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9CBE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bdr w:val="ni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1B1C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u w:color="000000"/>
                <w:bdr w:val="nil"/>
                <w:lang w:eastAsia="lv-LV"/>
              </w:rPr>
            </w:pPr>
          </w:p>
        </w:tc>
      </w:tr>
    </w:tbl>
    <w:p w14:paraId="2598C22D" w14:textId="77777777" w:rsidR="0026222F" w:rsidRPr="00002A1A" w:rsidRDefault="0026222F" w:rsidP="002622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color="000000"/>
          <w:bdr w:val="nil"/>
          <w:lang w:eastAsia="lv-LV"/>
        </w:rPr>
      </w:pPr>
    </w:p>
    <w:p w14:paraId="705DFA5B" w14:textId="77777777" w:rsidR="0026222F" w:rsidRPr="00002A1A" w:rsidRDefault="0026222F" w:rsidP="0026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3 gadiem</w:t>
      </w:r>
      <w:r w:rsidRPr="00002A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427"/>
      </w:tblGrid>
      <w:tr w:rsidR="0026222F" w:rsidRPr="00002A1A" w14:paraId="57D740E7" w14:textId="77777777" w:rsidTr="00AA6406">
        <w:trPr>
          <w:trHeight w:val="44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2"/>
          <w:p w14:paraId="605A763C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EUR bez PVN ....%</w:t>
            </w:r>
          </w:p>
          <w:p w14:paraId="0976BB56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(summa cipariem un vārdiem)/ stundā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760F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PVN ....... %</w:t>
            </w:r>
          </w:p>
          <w:p w14:paraId="58A6F08B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(summa cipariem un vārdiem)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EF32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EUR, ieskaitot PVN ......%</w:t>
            </w:r>
          </w:p>
          <w:p w14:paraId="62F31DD0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(summa cipariem un vārdiem)/</w:t>
            </w:r>
          </w:p>
          <w:p w14:paraId="23CBADCC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</w:pPr>
            <w:r w:rsidRPr="00002A1A">
              <w:rPr>
                <w:rFonts w:ascii="Times New Roman" w:eastAsia="Calibri" w:hAnsi="Times New Roman" w:cs="Calibri"/>
                <w:sz w:val="20"/>
                <w:szCs w:val="20"/>
                <w:u w:color="000000"/>
                <w:bdr w:val="nil"/>
                <w:lang w:eastAsia="lv-LV"/>
              </w:rPr>
              <w:t>stundā</w:t>
            </w:r>
          </w:p>
        </w:tc>
      </w:tr>
      <w:tr w:rsidR="0026222F" w:rsidRPr="00002A1A" w14:paraId="6DC6D007" w14:textId="77777777" w:rsidTr="00AA6406">
        <w:trPr>
          <w:trHeight w:val="36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B6EE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bdr w:val="ni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C093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bdr w:val="ni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8179" w14:textId="77777777" w:rsidR="0026222F" w:rsidRPr="00002A1A" w:rsidRDefault="0026222F" w:rsidP="00AA64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u w:color="000000"/>
                <w:bdr w:val="nil"/>
                <w:lang w:eastAsia="lv-LV"/>
              </w:rPr>
            </w:pPr>
          </w:p>
        </w:tc>
      </w:tr>
    </w:tbl>
    <w:p w14:paraId="7F278AE9" w14:textId="77777777" w:rsidR="0026222F" w:rsidRPr="00002A1A" w:rsidRDefault="0026222F" w:rsidP="002622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color="000000"/>
          <w:bdr w:val="nil"/>
          <w:lang w:eastAsia="lv-LV"/>
        </w:rPr>
      </w:pPr>
    </w:p>
    <w:bookmarkEnd w:id="1"/>
    <w:p w14:paraId="786461DE" w14:textId="5DEDBA7C" w:rsidR="00647FDF" w:rsidRDefault="00647FDF" w:rsidP="00647F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64">
        <w:rPr>
          <w:rFonts w:ascii="Times New Roman" w:hAnsi="Times New Roman" w:cs="Times New Roman"/>
          <w:color w:val="000000"/>
          <w:sz w:val="24"/>
          <w:szCs w:val="24"/>
        </w:rPr>
        <w:t xml:space="preserve">Finanšu piedāvājumā katras vienības cenā ir </w:t>
      </w:r>
      <w:r>
        <w:rPr>
          <w:rFonts w:ascii="Times New Roman" w:hAnsi="Times New Roman" w:cs="Times New Roman"/>
          <w:color w:val="000000"/>
          <w:sz w:val="24"/>
          <w:szCs w:val="24"/>
        </w:rPr>
        <w:t>ietverti</w:t>
      </w:r>
      <w:r w:rsidRPr="00B97064">
        <w:rPr>
          <w:rFonts w:ascii="Times New Roman" w:hAnsi="Times New Roman" w:cs="Times New Roman"/>
          <w:color w:val="000000"/>
          <w:sz w:val="24"/>
          <w:szCs w:val="24"/>
        </w:rPr>
        <w:t xml:space="preserve"> visi nodokļi, nodevas u.c. maksājumi un visas saprātīgi paredzamās ar </w:t>
      </w:r>
      <w:r>
        <w:rPr>
          <w:rFonts w:ascii="Times New Roman" w:hAnsi="Times New Roman" w:cs="Times New Roman"/>
          <w:color w:val="000000"/>
          <w:sz w:val="24"/>
          <w:szCs w:val="24"/>
        </w:rPr>
        <w:t>pakalpojuma sniegšanu</w:t>
      </w:r>
      <w:r w:rsidRPr="00B97064">
        <w:rPr>
          <w:rFonts w:ascii="Times New Roman" w:hAnsi="Times New Roman" w:cs="Times New Roman"/>
          <w:color w:val="000000"/>
          <w:sz w:val="24"/>
          <w:szCs w:val="24"/>
        </w:rPr>
        <w:t xml:space="preserve"> saistītās izmaksas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180097" w14:textId="77777777" w:rsidR="00647FDF" w:rsidRPr="00647FDF" w:rsidRDefault="00647FDF" w:rsidP="00647F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8FBEA" w14:textId="1BDFEBC3" w:rsidR="0026222F" w:rsidRDefault="0026222F" w:rsidP="0026222F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33">
        <w:rPr>
          <w:rFonts w:ascii="Times New Roman" w:eastAsia="Times New Roman" w:hAnsi="Times New Roman" w:cs="Times New Roman"/>
          <w:sz w:val="24"/>
          <w:szCs w:val="24"/>
        </w:rPr>
        <w:t>Ar šo uzņemos pilnu atbildību par finanšu piedāvājuma formā ietverto informāciju, atbilstību Nolikuma prasībām. Sniegtā informācija un dati ir patiesi.</w:t>
      </w:r>
    </w:p>
    <w:p w14:paraId="59202B6D" w14:textId="77777777" w:rsidR="00647FDF" w:rsidRPr="00850C33" w:rsidRDefault="00647FDF" w:rsidP="0026222F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50FCF" w14:textId="77777777" w:rsidR="0026222F" w:rsidRPr="00850C33" w:rsidRDefault="0026222F" w:rsidP="0026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031BC" w14:textId="77777777" w:rsidR="0026222F" w:rsidRDefault="0026222F"/>
    <w:sectPr w:rsidR="0026222F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2F"/>
    <w:rsid w:val="0026222F"/>
    <w:rsid w:val="00647FDF"/>
    <w:rsid w:val="00C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FCC071C"/>
  <w15:chartTrackingRefBased/>
  <w15:docId w15:val="{D87F5962-969F-42A5-B379-3C50A8AA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2019-04-18T11:54:00Z</dcterms:created>
  <dcterms:modified xsi:type="dcterms:W3CDTF">2019-04-18T11:54:00Z</dcterms:modified>
</cp:coreProperties>
</file>