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E0" w:rsidRPr="00200C33" w:rsidRDefault="004E64E0" w:rsidP="004E64E0">
      <w:pPr>
        <w:spacing w:after="0" w:line="240" w:lineRule="auto"/>
        <w:jc w:val="right"/>
        <w:rPr>
          <w:rFonts w:ascii="Times New Roman" w:eastAsia="Times New Roman" w:hAnsi="Times New Roman" w:cs="Times New Roman"/>
          <w:b/>
          <w:sz w:val="24"/>
          <w:szCs w:val="24"/>
        </w:rPr>
      </w:pPr>
      <w:r w:rsidRPr="00200C33">
        <w:rPr>
          <w:rFonts w:ascii="Times New Roman" w:eastAsia="Times New Roman" w:hAnsi="Times New Roman" w:cs="Times New Roman"/>
          <w:b/>
          <w:sz w:val="24"/>
          <w:szCs w:val="24"/>
        </w:rPr>
        <w:t>Nolikuma 7.pielikums</w:t>
      </w: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120" w:line="240" w:lineRule="auto"/>
        <w:jc w:val="right"/>
        <w:rPr>
          <w:rFonts w:ascii="Times New Roman" w:eastAsia="Times New Roman" w:hAnsi="Times New Roman" w:cs="Times New Roman"/>
          <w:bCs/>
          <w:caps/>
          <w:color w:val="000000"/>
          <w:sz w:val="24"/>
          <w:szCs w:val="24"/>
        </w:rPr>
      </w:pPr>
    </w:p>
    <w:p w:rsidR="004E64E0" w:rsidRPr="00337782" w:rsidRDefault="004E64E0" w:rsidP="004E64E0">
      <w:pPr>
        <w:spacing w:after="120" w:line="240" w:lineRule="auto"/>
        <w:jc w:val="center"/>
        <w:rPr>
          <w:rFonts w:ascii="Times New Roman" w:eastAsia="Times New Roman" w:hAnsi="Times New Roman" w:cs="Times New Roman"/>
          <w:bCs/>
          <w:caps/>
          <w:color w:val="000000"/>
          <w:sz w:val="24"/>
          <w:szCs w:val="24"/>
        </w:rPr>
      </w:pPr>
      <w:r w:rsidRPr="00337782">
        <w:rPr>
          <w:rFonts w:ascii="Times New Roman" w:eastAsia="Times New Roman" w:hAnsi="Times New Roman" w:cs="Times New Roman"/>
          <w:bCs/>
          <w:caps/>
          <w:color w:val="000000"/>
          <w:sz w:val="24"/>
          <w:szCs w:val="24"/>
        </w:rPr>
        <w:t>BūvUzraudzības Līgums</w:t>
      </w:r>
    </w:p>
    <w:p w:rsidR="004E64E0" w:rsidRPr="00337782" w:rsidRDefault="004E64E0" w:rsidP="004E64E0">
      <w:pPr>
        <w:tabs>
          <w:tab w:val="left" w:pos="720"/>
          <w:tab w:val="center" w:pos="4153"/>
          <w:tab w:val="right" w:pos="8306"/>
        </w:tabs>
        <w:spacing w:after="120" w:line="240" w:lineRule="auto"/>
        <w:rPr>
          <w:rFonts w:ascii="Times New Roman" w:eastAsia="Times New Roman" w:hAnsi="Times New Roman" w:cs="Times New Roman"/>
          <w:color w:val="000000"/>
          <w:sz w:val="24"/>
          <w:szCs w:val="24"/>
          <w:highlight w:val="lightGray"/>
        </w:rPr>
      </w:pPr>
    </w:p>
    <w:p w:rsidR="004E64E0" w:rsidRPr="00337782" w:rsidRDefault="004E64E0" w:rsidP="004E64E0">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Siguldā,</w:t>
      </w:r>
      <w:r w:rsidRPr="00337782">
        <w:rPr>
          <w:rFonts w:ascii="Times New Roman" w:eastAsia="Times New Roman" w:hAnsi="Times New Roman" w:cs="Times New Roman"/>
          <w:color w:val="000000"/>
          <w:sz w:val="24"/>
          <w:szCs w:val="24"/>
        </w:rPr>
        <w:tab/>
      </w:r>
      <w:r w:rsidRPr="00337782">
        <w:rPr>
          <w:rFonts w:ascii="Times New Roman" w:eastAsia="Times New Roman" w:hAnsi="Times New Roman" w:cs="Times New Roman"/>
          <w:color w:val="000000"/>
          <w:sz w:val="24"/>
          <w:szCs w:val="24"/>
        </w:rPr>
        <w:tab/>
        <w:t xml:space="preserve"> 2017. gada ___. _____________</w:t>
      </w:r>
    </w:p>
    <w:p w:rsidR="004E64E0" w:rsidRPr="00337782" w:rsidRDefault="004E64E0" w:rsidP="004E64E0">
      <w:pPr>
        <w:spacing w:after="120" w:line="240" w:lineRule="auto"/>
        <w:jc w:val="both"/>
        <w:rPr>
          <w:rFonts w:ascii="Times New Roman" w:eastAsia="Times New Roman" w:hAnsi="Times New Roman" w:cs="Times New Roman"/>
          <w:b/>
          <w:bCs/>
          <w:sz w:val="24"/>
          <w:szCs w:val="24"/>
        </w:rPr>
      </w:pPr>
    </w:p>
    <w:p w:rsidR="004E64E0" w:rsidRPr="00337782" w:rsidRDefault="004E64E0" w:rsidP="004E64E0">
      <w:pPr>
        <w:spacing w:before="120" w:after="120" w:line="240" w:lineRule="auto"/>
        <w:ind w:firstLine="720"/>
        <w:jc w:val="both"/>
        <w:rPr>
          <w:rFonts w:ascii="Times New Roman" w:eastAsia="Times New Roman" w:hAnsi="Times New Roman" w:cs="Times New Roman"/>
          <w:iCs/>
          <w:sz w:val="24"/>
          <w:szCs w:val="24"/>
        </w:rPr>
      </w:pPr>
      <w:r w:rsidRPr="00337782">
        <w:rPr>
          <w:rFonts w:ascii="Times New Roman" w:eastAsia="Times New Roman" w:hAnsi="Times New Roman" w:cs="Times New Roman"/>
          <w:b/>
          <w:iCs/>
          <w:sz w:val="24"/>
          <w:szCs w:val="24"/>
        </w:rPr>
        <w:t>Siguldas novada pašvaldība</w:t>
      </w:r>
      <w:r w:rsidRPr="00337782">
        <w:rPr>
          <w:rFonts w:ascii="Times New Roman" w:eastAsia="Times New Roman" w:hAnsi="Times New Roman" w:cs="Times New Roman"/>
          <w:iCs/>
          <w:sz w:val="24"/>
          <w:szCs w:val="24"/>
        </w:rPr>
        <w:t xml:space="preserve">, reģistrācijas Nr.90000048152, adrese Pils ielā 16, Sigulda, Siguldas novads, tās ______________________________personā, </w:t>
      </w:r>
      <w:r w:rsidRPr="00337782">
        <w:rPr>
          <w:rFonts w:ascii="Times New Roman" w:eastAsia="Times New Roman" w:hAnsi="Times New Roman" w:cs="Times New Roman"/>
          <w:sz w:val="24"/>
          <w:szCs w:val="24"/>
        </w:rPr>
        <w:t>2017.gada 10.augusta Siguldas novada pašvaldības domes saistošajiem noteikumiem Nr.20 „Siguldas novada pašvaldības nolikums” (prot.Nr.14, §1)</w:t>
      </w:r>
      <w:r w:rsidRPr="00337782">
        <w:rPr>
          <w:rFonts w:ascii="Times New Roman" w:eastAsia="Times New Roman" w:hAnsi="Times New Roman" w:cs="Times New Roman"/>
          <w:iCs/>
          <w:sz w:val="24"/>
          <w:szCs w:val="24"/>
        </w:rPr>
        <w:t xml:space="preserve">, turpmāk tekstā saukts – </w:t>
      </w:r>
      <w:r w:rsidRPr="00337782">
        <w:rPr>
          <w:rFonts w:ascii="Times New Roman" w:eastAsia="Times New Roman" w:hAnsi="Times New Roman" w:cs="Times New Roman"/>
          <w:b/>
          <w:iCs/>
          <w:sz w:val="24"/>
          <w:szCs w:val="24"/>
        </w:rPr>
        <w:t>“Pasūtītājs”</w:t>
      </w:r>
      <w:r w:rsidRPr="00337782">
        <w:rPr>
          <w:rFonts w:ascii="Times New Roman" w:eastAsia="Times New Roman" w:hAnsi="Times New Roman" w:cs="Times New Roman"/>
          <w:iCs/>
          <w:sz w:val="24"/>
          <w:szCs w:val="24"/>
        </w:rPr>
        <w:t xml:space="preserve">, no vienas puses, un </w:t>
      </w:r>
    </w:p>
    <w:p w:rsidR="004E64E0" w:rsidRPr="00337782" w:rsidRDefault="004E64E0" w:rsidP="004E64E0">
      <w:pPr>
        <w:spacing w:after="120" w:line="240" w:lineRule="auto"/>
        <w:ind w:firstLine="720"/>
        <w:jc w:val="both"/>
        <w:rPr>
          <w:rFonts w:ascii="Times New Roman" w:eastAsia="Times New Roman" w:hAnsi="Times New Roman" w:cs="Times New Roman"/>
          <w:sz w:val="24"/>
          <w:szCs w:val="24"/>
        </w:rPr>
      </w:pPr>
      <w:r w:rsidRPr="00337782">
        <w:rPr>
          <w:rFonts w:ascii="Times New Roman" w:eastAsia="Times New Roman" w:hAnsi="Times New Roman" w:cs="Times New Roman"/>
          <w:b/>
          <w:bCs/>
          <w:sz w:val="24"/>
          <w:szCs w:val="24"/>
        </w:rPr>
        <w:t xml:space="preserve">__________________, </w:t>
      </w:r>
      <w:r w:rsidRPr="00337782">
        <w:rPr>
          <w:rFonts w:ascii="Times New Roman" w:eastAsia="Times New Roman" w:hAnsi="Times New Roman" w:cs="Times New Roman"/>
          <w:bCs/>
          <w:sz w:val="24"/>
          <w:szCs w:val="24"/>
        </w:rPr>
        <w:t>reģistrācijas Nr. </w:t>
      </w:r>
      <w:r w:rsidRPr="00337782">
        <w:rPr>
          <w:rFonts w:ascii="Times New Roman" w:eastAsia="Times New Roman" w:hAnsi="Times New Roman" w:cs="Times New Roman"/>
          <w:sz w:val="24"/>
          <w:szCs w:val="24"/>
        </w:rPr>
        <w:t xml:space="preserve">_________________, adrese </w:t>
      </w:r>
      <w:r w:rsidRPr="00337782">
        <w:rPr>
          <w:rFonts w:ascii="Times New Roman" w:eastAsia="Times New Roman" w:hAnsi="Times New Roman" w:cs="Times New Roman"/>
          <w:bCs/>
          <w:sz w:val="24"/>
          <w:szCs w:val="24"/>
        </w:rPr>
        <w:t>________________</w:t>
      </w:r>
      <w:r w:rsidRPr="00337782">
        <w:rPr>
          <w:rFonts w:ascii="Times New Roman" w:eastAsia="Times New Roman" w:hAnsi="Times New Roman" w:cs="Times New Roman"/>
          <w:sz w:val="24"/>
          <w:szCs w:val="24"/>
        </w:rPr>
        <w:t xml:space="preserve">turpmāk tekstā – </w:t>
      </w:r>
      <w:r w:rsidRPr="00337782">
        <w:rPr>
          <w:rFonts w:ascii="Times New Roman" w:eastAsia="Times New Roman" w:hAnsi="Times New Roman" w:cs="Times New Roman"/>
          <w:b/>
          <w:bCs/>
          <w:sz w:val="24"/>
          <w:szCs w:val="24"/>
        </w:rPr>
        <w:t>„Uzņēmējs”</w:t>
      </w:r>
      <w:r w:rsidRPr="00337782">
        <w:rPr>
          <w:rFonts w:ascii="Times New Roman" w:eastAsia="Times New Roman" w:hAnsi="Times New Roman" w:cs="Times New Roman"/>
          <w:bCs/>
          <w:sz w:val="24"/>
          <w:szCs w:val="24"/>
        </w:rPr>
        <w:t xml:space="preserve">, </w:t>
      </w:r>
      <w:r w:rsidRPr="00337782">
        <w:rPr>
          <w:rFonts w:ascii="Times New Roman" w:eastAsia="Times New Roman" w:hAnsi="Times New Roman" w:cs="Times New Roman"/>
          <w:sz w:val="24"/>
          <w:szCs w:val="24"/>
        </w:rPr>
        <w:t xml:space="preserve">kuras vārdā saskaņā ar statūtiem rīkojas  valdes loceklis________________, no otras puses, </w:t>
      </w:r>
    </w:p>
    <w:p w:rsidR="004E64E0" w:rsidRPr="00337782" w:rsidRDefault="004E64E0" w:rsidP="004E64E0">
      <w:pPr>
        <w:spacing w:before="120" w:after="120" w:line="240" w:lineRule="auto"/>
        <w:jc w:val="both"/>
        <w:rPr>
          <w:rFonts w:ascii="Times New Roman" w:eastAsia="Times New Roman" w:hAnsi="Times New Roman" w:cs="Times New Roman"/>
          <w:b/>
          <w:sz w:val="24"/>
          <w:szCs w:val="24"/>
          <w:highlight w:val="yellow"/>
        </w:rPr>
      </w:pPr>
      <w:r w:rsidRPr="00337782">
        <w:rPr>
          <w:rFonts w:ascii="Times New Roman" w:eastAsia="Times New Roman" w:hAnsi="Times New Roman" w:cs="Times New Roman"/>
          <w:iCs/>
          <w:sz w:val="24"/>
          <w:szCs w:val="24"/>
        </w:rPr>
        <w:t xml:space="preserve">turpmāk šā līguma tekstā Pasūtītājs un Uzņēmējs abi kopā saukti arī </w:t>
      </w:r>
      <w:r w:rsidRPr="00337782">
        <w:rPr>
          <w:rFonts w:ascii="Times New Roman" w:eastAsia="Times New Roman" w:hAnsi="Times New Roman" w:cs="Times New Roman"/>
          <w:b/>
          <w:bCs/>
          <w:iCs/>
          <w:sz w:val="24"/>
          <w:szCs w:val="24"/>
        </w:rPr>
        <w:t>„Puses”</w:t>
      </w:r>
      <w:r w:rsidRPr="00337782">
        <w:rPr>
          <w:rFonts w:ascii="Times New Roman" w:eastAsia="Times New Roman" w:hAnsi="Times New Roman" w:cs="Times New Roman"/>
          <w:bCs/>
          <w:iCs/>
          <w:sz w:val="24"/>
          <w:szCs w:val="24"/>
        </w:rPr>
        <w:t xml:space="preserve">, bet katrs atsevišķi arī </w:t>
      </w:r>
      <w:r w:rsidRPr="00337782">
        <w:rPr>
          <w:rFonts w:ascii="Times New Roman" w:eastAsia="Times New Roman" w:hAnsi="Times New Roman" w:cs="Times New Roman"/>
          <w:b/>
          <w:bCs/>
          <w:iCs/>
          <w:sz w:val="24"/>
          <w:szCs w:val="24"/>
        </w:rPr>
        <w:t>„Puse”</w:t>
      </w:r>
      <w:r w:rsidRPr="00337782">
        <w:rPr>
          <w:rFonts w:ascii="Times New Roman" w:eastAsia="Times New Roman" w:hAnsi="Times New Roman" w:cs="Times New Roman"/>
          <w:iCs/>
          <w:sz w:val="24"/>
          <w:szCs w:val="24"/>
        </w:rPr>
        <w:t xml:space="preserve">, </w:t>
      </w:r>
      <w:r w:rsidRPr="00337782">
        <w:rPr>
          <w:rFonts w:ascii="Times New Roman" w:eastAsia="Times New Roman" w:hAnsi="Times New Roman" w:cs="Times New Roman"/>
          <w:sz w:val="24"/>
          <w:szCs w:val="24"/>
        </w:rPr>
        <w:t xml:space="preserve">pamatojoties uz Siguldas novada pašvaldības rīkoto iepirkumu </w:t>
      </w:r>
      <w:r w:rsidRPr="00337782">
        <w:rPr>
          <w:rFonts w:ascii="Times New Roman" w:eastAsia="Times New Roman" w:hAnsi="Times New Roman" w:cs="Times New Roman"/>
          <w:b/>
          <w:bCs/>
          <w:sz w:val="24"/>
          <w:szCs w:val="24"/>
        </w:rPr>
        <w:t>“Siguldas Jaunās pils pārbūves un restaurācijas būvuzraudzība”</w:t>
      </w:r>
      <w:r w:rsidRPr="00337782">
        <w:rPr>
          <w:rFonts w:ascii="Times New Roman" w:eastAsia="Times New Roman" w:hAnsi="Times New Roman" w:cs="Times New Roman"/>
          <w:b/>
          <w:sz w:val="24"/>
          <w:szCs w:val="24"/>
        </w:rPr>
        <w:t xml:space="preserve"> </w:t>
      </w:r>
      <w:r w:rsidRPr="00337782">
        <w:rPr>
          <w:rFonts w:ascii="Times New Roman" w:eastAsia="Times New Roman" w:hAnsi="Times New Roman" w:cs="Times New Roman"/>
          <w:sz w:val="24"/>
          <w:szCs w:val="24"/>
        </w:rPr>
        <w:t>identifikācijas Nr. SND 2017/50, turpmāk šā līguma tekstā saukts Iepirkums,</w:t>
      </w:r>
      <w:r w:rsidRPr="00337782">
        <w:rPr>
          <w:rFonts w:ascii="Times New Roman" w:eastAsia="Times New Roman" w:hAnsi="Times New Roman" w:cs="Times New Roman"/>
          <w:i/>
          <w:iCs/>
          <w:sz w:val="24"/>
          <w:szCs w:val="24"/>
        </w:rPr>
        <w:t xml:space="preserve"> </w:t>
      </w:r>
      <w:r w:rsidRPr="00337782">
        <w:rPr>
          <w:rFonts w:ascii="Times New Roman" w:eastAsia="Times New Roman" w:hAnsi="Times New Roman" w:cs="Times New Roman"/>
          <w:sz w:val="24"/>
          <w:szCs w:val="24"/>
        </w:rPr>
        <w:t xml:space="preserve">rezultātiem un Iepirkumā iesniegto piedāvājumu, </w:t>
      </w:r>
      <w:r w:rsidRPr="00337782">
        <w:rPr>
          <w:rFonts w:ascii="Times New Roman" w:eastAsia="Times New Roman" w:hAnsi="Times New Roman" w:cs="Times New Roman"/>
          <w:iCs/>
          <w:sz w:val="24"/>
          <w:szCs w:val="24"/>
        </w:rPr>
        <w:t xml:space="preserve">noslēdz </w:t>
      </w:r>
      <w:r>
        <w:rPr>
          <w:rFonts w:ascii="Times New Roman" w:eastAsia="Times New Roman" w:hAnsi="Times New Roman" w:cs="Times New Roman"/>
          <w:iCs/>
          <w:sz w:val="24"/>
          <w:szCs w:val="24"/>
        </w:rPr>
        <w:t>šād</w:t>
      </w:r>
      <w:r w:rsidRPr="00337782">
        <w:rPr>
          <w:rFonts w:ascii="Times New Roman" w:eastAsia="Times New Roman" w:hAnsi="Times New Roman" w:cs="Times New Roman"/>
          <w:iCs/>
          <w:sz w:val="24"/>
          <w:szCs w:val="24"/>
        </w:rPr>
        <w:t xml:space="preserve">a satura līgumu, turpmāk – </w:t>
      </w:r>
      <w:r w:rsidRPr="00337782">
        <w:rPr>
          <w:rFonts w:ascii="Times New Roman" w:eastAsia="Times New Roman" w:hAnsi="Times New Roman" w:cs="Times New Roman"/>
          <w:b/>
          <w:iCs/>
          <w:sz w:val="24"/>
          <w:szCs w:val="24"/>
        </w:rPr>
        <w:t>„Līgums”</w:t>
      </w:r>
      <w:r w:rsidRPr="00337782">
        <w:rPr>
          <w:rFonts w:ascii="Times New Roman" w:eastAsia="Times New Roman" w:hAnsi="Times New Roman" w:cs="Times New Roman"/>
          <w:iCs/>
          <w:sz w:val="24"/>
          <w:szCs w:val="24"/>
        </w:rPr>
        <w:t xml:space="preserve">, kas ir saistošs kā Pusēm, tā arī viņu saistību un tiesību pārņēmējiem: </w:t>
      </w:r>
    </w:p>
    <w:p w:rsidR="004E64E0" w:rsidRPr="00337782" w:rsidRDefault="004E64E0" w:rsidP="004E64E0">
      <w:pPr>
        <w:numPr>
          <w:ilvl w:val="0"/>
          <w:numId w:val="1"/>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Līguma priekšmets</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Pasūtītājs uzdod un Uzņēmējs apņemas veikt:</w:t>
      </w:r>
    </w:p>
    <w:p w:rsidR="004E64E0" w:rsidRPr="00337782" w:rsidRDefault="004E64E0" w:rsidP="004E64E0">
      <w:pPr>
        <w:numPr>
          <w:ilvl w:val="2"/>
          <w:numId w:val="1"/>
        </w:numPr>
        <w:tabs>
          <w:tab w:val="left" w:pos="993"/>
        </w:tabs>
        <w:suppressAutoHyphens/>
        <w:overflowPunct w:val="0"/>
        <w:autoSpaceDE w:val="0"/>
        <w:autoSpaceDN w:val="0"/>
        <w:adjustRightInd w:val="0"/>
        <w:spacing w:after="120" w:line="240" w:lineRule="auto"/>
        <w:ind w:left="1173"/>
        <w:contextualSpacing/>
        <w:jc w:val="both"/>
        <w:textAlignment w:val="baseline"/>
        <w:rPr>
          <w:rFonts w:ascii="Times New Roman" w:eastAsia="Times New Roman" w:hAnsi="Times New Roman" w:cs="Times New Roman"/>
          <w:bCs/>
          <w:sz w:val="24"/>
          <w:szCs w:val="24"/>
        </w:rPr>
      </w:pPr>
      <w:r w:rsidRPr="00337782">
        <w:rPr>
          <w:rFonts w:ascii="Times New Roman" w:eastAsia="Times New Roman" w:hAnsi="Times New Roman" w:cs="Times New Roman"/>
          <w:bCs/>
          <w:sz w:val="24"/>
          <w:szCs w:val="24"/>
        </w:rPr>
        <w:t xml:space="preserve">Siguldas Jaunās pils pārbūves un restaurācijas būvuzraudzību </w:t>
      </w:r>
      <w:r w:rsidRPr="00337782">
        <w:rPr>
          <w:rFonts w:ascii="Times New Roman" w:eastAsia="Times New Roman" w:hAnsi="Times New Roman" w:cs="Times New Roman"/>
          <w:sz w:val="24"/>
          <w:szCs w:val="24"/>
        </w:rPr>
        <w:t xml:space="preserve">turpmāk tekstā – </w:t>
      </w:r>
      <w:r w:rsidRPr="00337782">
        <w:rPr>
          <w:rFonts w:ascii="Times New Roman" w:eastAsia="Times New Roman" w:hAnsi="Times New Roman" w:cs="Times New Roman"/>
          <w:b/>
          <w:sz w:val="24"/>
          <w:szCs w:val="24"/>
        </w:rPr>
        <w:t>„Objekts”</w:t>
      </w:r>
      <w:r w:rsidRPr="00337782">
        <w:rPr>
          <w:rFonts w:ascii="Times New Roman" w:eastAsia="Times New Roman" w:hAnsi="Times New Roman" w:cs="Times New Roman"/>
          <w:sz w:val="24"/>
          <w:szCs w:val="24"/>
        </w:rPr>
        <w:t xml:space="preserve">, būvdarbu būvuzraudzību </w:t>
      </w:r>
      <w:r w:rsidRPr="00337782">
        <w:rPr>
          <w:rFonts w:ascii="Times New Roman" w:eastAsia="Times New Roman" w:hAnsi="Times New Roman" w:cs="Times New Roman"/>
          <w:bCs/>
          <w:sz w:val="24"/>
          <w:szCs w:val="24"/>
        </w:rPr>
        <w:t>un</w:t>
      </w:r>
    </w:p>
    <w:p w:rsidR="004E64E0" w:rsidRPr="00337782" w:rsidRDefault="004E64E0" w:rsidP="004E64E0">
      <w:pPr>
        <w:numPr>
          <w:ilvl w:val="2"/>
          <w:numId w:val="1"/>
        </w:numPr>
        <w:tabs>
          <w:tab w:val="left" w:pos="993"/>
        </w:tabs>
        <w:suppressAutoHyphens/>
        <w:overflowPunct w:val="0"/>
        <w:autoSpaceDE w:val="0"/>
        <w:autoSpaceDN w:val="0"/>
        <w:adjustRightInd w:val="0"/>
        <w:spacing w:after="120" w:line="240" w:lineRule="auto"/>
        <w:ind w:left="1173"/>
        <w:contextualSpacing/>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bCs/>
          <w:sz w:val="24"/>
          <w:szCs w:val="24"/>
        </w:rPr>
        <w:t xml:space="preserve"> </w:t>
      </w:r>
      <w:r w:rsidRPr="009C5276">
        <w:rPr>
          <w:rFonts w:ascii="Times New Roman" w:eastAsia="Times New Roman" w:hAnsi="Times New Roman" w:cs="Times New Roman"/>
          <w:sz w:val="24"/>
          <w:szCs w:val="24"/>
        </w:rPr>
        <w:t>atzinuma/-u sagatavošana garantijas laikā,</w:t>
      </w:r>
      <w:r w:rsidRPr="00337782">
        <w:rPr>
          <w:rFonts w:ascii="Times New Roman" w:eastAsia="Times New Roman" w:hAnsi="Times New Roman" w:cs="Times New Roman"/>
          <w:sz w:val="24"/>
          <w:szCs w:val="24"/>
        </w:rPr>
        <w:t xml:space="preserve"> turpmāk tekstā – </w:t>
      </w:r>
      <w:r w:rsidRPr="00337782">
        <w:rPr>
          <w:rFonts w:ascii="Times New Roman" w:eastAsia="Times New Roman" w:hAnsi="Times New Roman" w:cs="Times New Roman"/>
          <w:b/>
          <w:sz w:val="24"/>
          <w:szCs w:val="24"/>
        </w:rPr>
        <w:t>„Darbi”</w:t>
      </w:r>
      <w:r w:rsidRPr="00337782">
        <w:rPr>
          <w:rFonts w:ascii="Times New Roman" w:eastAsia="Times New Roman" w:hAnsi="Times New Roman" w:cs="Times New Roman"/>
          <w:sz w:val="24"/>
          <w:szCs w:val="24"/>
        </w:rPr>
        <w:t xml:space="preserve">. </w:t>
      </w:r>
    </w:p>
    <w:p w:rsidR="004E64E0" w:rsidRPr="00337782" w:rsidRDefault="004E64E0" w:rsidP="004E64E0">
      <w:pPr>
        <w:numPr>
          <w:ilvl w:val="1"/>
          <w:numId w:val="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Darbus Uzņēmējs veic ievērojot Latvijas Republik</w:t>
      </w:r>
      <w:r>
        <w:rPr>
          <w:rFonts w:ascii="Times New Roman" w:eastAsia="Times New Roman" w:hAnsi="Times New Roman" w:cs="Times New Roman"/>
          <w:sz w:val="24"/>
          <w:szCs w:val="24"/>
        </w:rPr>
        <w:t xml:space="preserve">as </w:t>
      </w:r>
      <w:r w:rsidRPr="00337782">
        <w:rPr>
          <w:rFonts w:ascii="Times New Roman" w:eastAsia="Times New Roman" w:hAnsi="Times New Roman" w:cs="Times New Roman"/>
          <w:sz w:val="24"/>
          <w:szCs w:val="24"/>
        </w:rPr>
        <w:t>normatīvo aktu prasības, Pasūtītāja norādījumus, Līguma noteikumus un Līguma pielikumā esošos dokumentus:</w:t>
      </w:r>
    </w:p>
    <w:p w:rsidR="004E64E0" w:rsidRPr="00337782" w:rsidRDefault="004E64E0" w:rsidP="004E64E0">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Tehniskā specifikācija (Pielikums Nr. </w:t>
      </w:r>
      <w:r>
        <w:rPr>
          <w:rFonts w:ascii="Times New Roman" w:eastAsia="Times New Roman" w:hAnsi="Times New Roman" w:cs="Times New Roman"/>
          <w:sz w:val="24"/>
          <w:szCs w:val="24"/>
        </w:rPr>
        <w:t>1</w:t>
      </w:r>
      <w:r w:rsidRPr="00337782">
        <w:rPr>
          <w:rFonts w:ascii="Times New Roman" w:eastAsia="Times New Roman" w:hAnsi="Times New Roman" w:cs="Times New Roman"/>
          <w:sz w:val="24"/>
          <w:szCs w:val="24"/>
        </w:rPr>
        <w:t>), Tehniskais piedāvājums (Pielikums Nr.</w:t>
      </w:r>
      <w:r>
        <w:rPr>
          <w:rFonts w:ascii="Times New Roman" w:eastAsia="Times New Roman" w:hAnsi="Times New Roman" w:cs="Times New Roman"/>
          <w:sz w:val="24"/>
          <w:szCs w:val="24"/>
        </w:rPr>
        <w:t>2</w:t>
      </w:r>
      <w:r w:rsidRPr="00337782">
        <w:rPr>
          <w:rFonts w:ascii="Times New Roman" w:eastAsia="Times New Roman" w:hAnsi="Times New Roman" w:cs="Times New Roman"/>
          <w:sz w:val="24"/>
          <w:szCs w:val="24"/>
        </w:rPr>
        <w:t>).</w:t>
      </w:r>
    </w:p>
    <w:p w:rsidR="004E64E0" w:rsidRPr="00337782" w:rsidRDefault="004E64E0" w:rsidP="004E64E0">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Finanšu piedāvājum</w:t>
      </w:r>
      <w:r>
        <w:rPr>
          <w:rFonts w:ascii="Times New Roman" w:eastAsia="Times New Roman" w:hAnsi="Times New Roman" w:cs="Times New Roman"/>
          <w:sz w:val="24"/>
          <w:szCs w:val="24"/>
        </w:rPr>
        <w:t xml:space="preserve">s </w:t>
      </w:r>
      <w:r w:rsidRPr="00337782">
        <w:rPr>
          <w:rFonts w:ascii="Times New Roman" w:eastAsia="Times New Roman" w:hAnsi="Times New Roman" w:cs="Times New Roman"/>
          <w:sz w:val="24"/>
          <w:szCs w:val="24"/>
        </w:rPr>
        <w:t>(Pielikums Nr. 3);</w:t>
      </w:r>
    </w:p>
    <w:p w:rsidR="004E64E0" w:rsidRPr="00337782" w:rsidRDefault="004E64E0" w:rsidP="004E64E0">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Personāla saraksts (Pielikums Nr.4);</w:t>
      </w:r>
    </w:p>
    <w:p w:rsidR="004E64E0" w:rsidRDefault="004E64E0" w:rsidP="004E64E0">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Pēc būvdarbu līguma par </w:t>
      </w:r>
      <w:r w:rsidRPr="00337782">
        <w:rPr>
          <w:rFonts w:ascii="Times New Roman" w:eastAsia="Times New Roman" w:hAnsi="Times New Roman" w:cs="Times New Roman"/>
          <w:b/>
          <w:bCs/>
          <w:sz w:val="24"/>
          <w:szCs w:val="24"/>
        </w:rPr>
        <w:t>___________________________</w:t>
      </w:r>
      <w:r w:rsidRPr="00337782">
        <w:rPr>
          <w:rFonts w:ascii="Times New Roman" w:eastAsia="Times New Roman" w:hAnsi="Times New Roman" w:cs="Times New Roman"/>
          <w:sz w:val="24"/>
          <w:szCs w:val="24"/>
        </w:rPr>
        <w:t xml:space="preserve">noslēgšanas Uzņēmējam tiks izsniegta Pasūtītāja līguma kopija ar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 xml:space="preserve">ūvdarbu veicēju turpmāk tekstā – </w:t>
      </w:r>
      <w:r w:rsidRPr="00337782">
        <w:rPr>
          <w:rFonts w:ascii="Times New Roman" w:eastAsia="Times New Roman" w:hAnsi="Times New Roman" w:cs="Times New Roman"/>
          <w:b/>
          <w:sz w:val="24"/>
          <w:szCs w:val="24"/>
        </w:rPr>
        <w:t>„Būvdarbu līgums”</w:t>
      </w:r>
      <w:r w:rsidRPr="00337782">
        <w:rPr>
          <w:rFonts w:ascii="Times New Roman" w:eastAsia="Times New Roman" w:hAnsi="Times New Roman" w:cs="Times New Roman"/>
          <w:sz w:val="24"/>
          <w:szCs w:val="24"/>
        </w:rPr>
        <w:t xml:space="preserve"> (Pielikums Nr.</w:t>
      </w:r>
      <w:r>
        <w:rPr>
          <w:rFonts w:ascii="Times New Roman" w:eastAsia="Times New Roman" w:hAnsi="Times New Roman" w:cs="Times New Roman"/>
          <w:sz w:val="24"/>
          <w:szCs w:val="24"/>
        </w:rPr>
        <w:t>5</w:t>
      </w:r>
      <w:r w:rsidRPr="00337782">
        <w:rPr>
          <w:rFonts w:ascii="Times New Roman" w:eastAsia="Times New Roman" w:hAnsi="Times New Roman" w:cs="Times New Roman"/>
          <w:sz w:val="24"/>
          <w:szCs w:val="24"/>
        </w:rPr>
        <w:t>).</w:t>
      </w:r>
    </w:p>
    <w:p w:rsidR="004E64E0" w:rsidRPr="00337782" w:rsidRDefault="004E64E0" w:rsidP="004E64E0">
      <w:pPr>
        <w:tabs>
          <w:tab w:val="left" w:pos="993"/>
        </w:tabs>
        <w:suppressAutoHyphens/>
        <w:overflowPunct w:val="0"/>
        <w:autoSpaceDE w:val="0"/>
        <w:autoSpaceDN w:val="0"/>
        <w:adjustRightInd w:val="0"/>
        <w:spacing w:after="0" w:line="240" w:lineRule="auto"/>
        <w:ind w:left="1663"/>
        <w:jc w:val="both"/>
        <w:textAlignment w:val="baseline"/>
        <w:rPr>
          <w:rFonts w:ascii="Times New Roman" w:eastAsia="Times New Roman" w:hAnsi="Times New Roman" w:cs="Times New Roman"/>
          <w:sz w:val="24"/>
          <w:szCs w:val="24"/>
        </w:rPr>
      </w:pPr>
    </w:p>
    <w:p w:rsidR="004E64E0" w:rsidRPr="00337782" w:rsidRDefault="004E64E0" w:rsidP="004E64E0">
      <w:pPr>
        <w:numPr>
          <w:ilvl w:val="0"/>
          <w:numId w:val="1"/>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Līguma izpildei nepieciešamie dokumenti</w:t>
      </w:r>
    </w:p>
    <w:p w:rsidR="004E64E0" w:rsidRPr="002C2F37" w:rsidRDefault="004E64E0" w:rsidP="004E64E0">
      <w:pPr>
        <w:pStyle w:val="ListParagraph"/>
        <w:numPr>
          <w:ilvl w:val="1"/>
          <w:numId w:val="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2C2F37">
        <w:rPr>
          <w:rFonts w:ascii="Times New Roman" w:eastAsia="Times New Roman" w:hAnsi="Times New Roman" w:cs="Times New Roman"/>
          <w:color w:val="000000"/>
          <w:sz w:val="24"/>
          <w:szCs w:val="24"/>
        </w:rPr>
        <w:t>Uzņēmējs 5 (piecu) darba dienu laikā pēc Līguma parakstīšanas Pasūtītājam iesniedz</w:t>
      </w:r>
      <w:r w:rsidRPr="002C2F37">
        <w:rPr>
          <w:rFonts w:ascii="Times New Roman" w:eastAsia="Times New Roman" w:hAnsi="Times New Roman" w:cs="Times New Roman"/>
          <w:bCs/>
          <w:color w:val="000000"/>
          <w:sz w:val="24"/>
          <w:szCs w:val="24"/>
        </w:rPr>
        <w:t xml:space="preserve"> </w:t>
      </w:r>
      <w:r w:rsidRPr="002C2F37">
        <w:rPr>
          <w:rFonts w:ascii="Times New Roman" w:eastAsia="Times New Roman" w:hAnsi="Times New Roman" w:cs="Times New Roman"/>
          <w:sz w:val="24"/>
          <w:szCs w:val="24"/>
        </w:rPr>
        <w:t>Līguma 8. punkta noteikumiem atbilstošu Uzņēmēja profesionālās civiltiesiskās atbildības apdrošināšanas polisi un apdrošināšanas prēmijas apmaksu pilnā apmērā apliecinošu dokumentu.</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Uzņēmējam ir pienākums uzturēt spēkā visas Līgumā veicamo Darbu izpildei nepieciešamās speciālās atļaujas, licences un sertifikātus visā Līguma darbības laikā.</w:t>
      </w:r>
    </w:p>
    <w:p w:rsidR="004E64E0" w:rsidRPr="003E6D94"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color w:val="000000"/>
          <w:sz w:val="24"/>
          <w:szCs w:val="24"/>
        </w:rPr>
      </w:pPr>
      <w:r w:rsidRPr="003E6D94">
        <w:rPr>
          <w:rFonts w:ascii="Times New Roman" w:eastAsia="Times New Roman" w:hAnsi="Times New Roman" w:cs="Times New Roman"/>
          <w:sz w:val="24"/>
          <w:szCs w:val="24"/>
        </w:rPr>
        <w:t xml:space="preserve">Uzņēmējam ir pienākums iesniegt 10 (desmit) dienu laikā no iepirkuma līguma noslēgšanas beznosacījumu garantiju - līguma izpildes nodrošinājumu 10% (desmit procentu) apmērā no Līguma 4.1. punktā norādītās cenas. Uzņēmējam ir pienākums </w:t>
      </w:r>
      <w:r w:rsidRPr="003E6D94">
        <w:rPr>
          <w:rFonts w:ascii="Times New Roman" w:eastAsia="Times New Roman" w:hAnsi="Times New Roman" w:cs="Times New Roman"/>
          <w:sz w:val="24"/>
          <w:szCs w:val="24"/>
        </w:rPr>
        <w:lastRenderedPageBreak/>
        <w:t xml:space="preserve">nodrošināt tā spēkā esamību </w:t>
      </w:r>
      <w:r w:rsidRPr="003E6D94">
        <w:rPr>
          <w:rFonts w:ascii="Times New Roman" w:eastAsia="Times New Roman" w:hAnsi="Times New Roman" w:cs="Times New Roman"/>
          <w:bCs/>
          <w:sz w:val="24"/>
          <w:szCs w:val="24"/>
        </w:rPr>
        <w:t xml:space="preserve">Siguldas Jaunās pils pārbūves un restaurācijas </w:t>
      </w:r>
      <w:r>
        <w:rPr>
          <w:rFonts w:ascii="Times New Roman" w:eastAsia="Times New Roman" w:hAnsi="Times New Roman" w:cs="Times New Roman"/>
          <w:bCs/>
          <w:sz w:val="24"/>
          <w:szCs w:val="24"/>
        </w:rPr>
        <w:t>B</w:t>
      </w:r>
      <w:r w:rsidRPr="003E6D94">
        <w:rPr>
          <w:rFonts w:ascii="Times New Roman" w:eastAsia="Times New Roman" w:hAnsi="Times New Roman" w:cs="Times New Roman"/>
          <w:bCs/>
          <w:sz w:val="24"/>
          <w:szCs w:val="24"/>
        </w:rPr>
        <w:t xml:space="preserve">ūvdarbu </w:t>
      </w:r>
      <w:r w:rsidRPr="003E6D94">
        <w:rPr>
          <w:rFonts w:ascii="Times New Roman" w:eastAsia="Times New Roman" w:hAnsi="Times New Roman" w:cs="Times New Roman"/>
          <w:sz w:val="24"/>
          <w:szCs w:val="24"/>
        </w:rPr>
        <w:t>līguma izpildes laikā.</w:t>
      </w:r>
    </w:p>
    <w:p w:rsidR="004E64E0" w:rsidRPr="00337782" w:rsidRDefault="004E64E0" w:rsidP="004E64E0">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 xml:space="preserve">Darbu uzsākšana un izpildes termiņš </w:t>
      </w:r>
    </w:p>
    <w:p w:rsidR="004E64E0" w:rsidRPr="001158AA"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1158AA">
        <w:rPr>
          <w:rFonts w:ascii="Times New Roman" w:eastAsia="Times New Roman" w:hAnsi="Times New Roman" w:cs="Times New Roman"/>
          <w:sz w:val="24"/>
          <w:szCs w:val="24"/>
        </w:rPr>
        <w:t>Darbus:</w:t>
      </w:r>
    </w:p>
    <w:p w:rsidR="004E64E0" w:rsidRPr="001158AA" w:rsidRDefault="004E64E0" w:rsidP="004E64E0">
      <w:pPr>
        <w:pStyle w:val="ListParagraph"/>
        <w:numPr>
          <w:ilvl w:val="2"/>
          <w:numId w:val="1"/>
        </w:numPr>
        <w:tabs>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1158AA">
        <w:rPr>
          <w:rFonts w:ascii="Times New Roman" w:eastAsia="Times New Roman" w:hAnsi="Times New Roman" w:cs="Times New Roman"/>
          <w:sz w:val="24"/>
          <w:szCs w:val="24"/>
        </w:rPr>
        <w:t>Būvdarbu būvuzraudzību Uzņēmējs sāk veikt 2 (divas) dienas pirms Būvdarbu uzsākšanas un tā jābeidz pēc būvdarbu pabeigšanas, būvobjekta nodošanas ekspluatācijā un Pabeigšanas atskaites (Uzraudzības noslēguma ziņojuma) iesniegšanas Pasūtītājam;</w:t>
      </w:r>
    </w:p>
    <w:p w:rsidR="00104544" w:rsidRDefault="004E64E0" w:rsidP="004E64E0">
      <w:pPr>
        <w:pStyle w:val="ListParagraph"/>
        <w:numPr>
          <w:ilvl w:val="2"/>
          <w:numId w:val="1"/>
        </w:numPr>
        <w:tabs>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1158AA">
        <w:rPr>
          <w:rFonts w:ascii="Times New Roman" w:eastAsia="Times New Roman" w:hAnsi="Times New Roman" w:cs="Times New Roman"/>
          <w:sz w:val="24"/>
          <w:szCs w:val="24"/>
        </w:rPr>
        <w:t>atzinuma/-u sagatavošana garantijas laikā, pēc būvdarbu pabeigšana</w:t>
      </w:r>
      <w:r w:rsidR="00104544">
        <w:rPr>
          <w:rFonts w:ascii="Times New Roman" w:eastAsia="Times New Roman" w:hAnsi="Times New Roman" w:cs="Times New Roman"/>
          <w:sz w:val="24"/>
          <w:szCs w:val="24"/>
        </w:rPr>
        <w:t xml:space="preserve">. </w:t>
      </w:r>
    </w:p>
    <w:p w:rsidR="004E64E0" w:rsidRPr="00104544" w:rsidRDefault="00104544" w:rsidP="00104544">
      <w:pPr>
        <w:tabs>
          <w:tab w:val="left" w:pos="993"/>
        </w:tabs>
        <w:suppressAutoHyphens/>
        <w:overflowPunct w:val="0"/>
        <w:autoSpaceDE w:val="0"/>
        <w:autoSpaceDN w:val="0"/>
        <w:adjustRightInd w:val="0"/>
        <w:spacing w:after="120" w:line="240" w:lineRule="auto"/>
        <w:ind w:left="127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Būvdarbu </w:t>
      </w:r>
      <w:r w:rsidR="004E64E0" w:rsidRPr="00104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garantijas termiņš</w:t>
      </w:r>
      <w:r w:rsidR="004E64E0" w:rsidRPr="00104544">
        <w:rPr>
          <w:rFonts w:ascii="Times New Roman" w:eastAsia="Times New Roman" w:hAnsi="Times New Roman" w:cs="Times New Roman"/>
          <w:sz w:val="24"/>
          <w:szCs w:val="24"/>
        </w:rPr>
        <w:t xml:space="preserve"> 5 (piec</w:t>
      </w:r>
      <w:r>
        <w:rPr>
          <w:rFonts w:ascii="Times New Roman" w:eastAsia="Times New Roman" w:hAnsi="Times New Roman" w:cs="Times New Roman"/>
          <w:sz w:val="24"/>
          <w:szCs w:val="24"/>
        </w:rPr>
        <w:t>i)</w:t>
      </w:r>
      <w:r w:rsidR="004E64E0" w:rsidRPr="00104544">
        <w:rPr>
          <w:rFonts w:ascii="Times New Roman" w:eastAsia="Times New Roman" w:hAnsi="Times New Roman" w:cs="Times New Roman"/>
          <w:sz w:val="24"/>
          <w:szCs w:val="24"/>
        </w:rPr>
        <w:t xml:space="preserve"> gad</w:t>
      </w:r>
      <w:r>
        <w:rPr>
          <w:rFonts w:ascii="Times New Roman" w:eastAsia="Times New Roman" w:hAnsi="Times New Roman" w:cs="Times New Roman"/>
          <w:sz w:val="24"/>
          <w:szCs w:val="24"/>
        </w:rPr>
        <w:t xml:space="preserve">i. </w:t>
      </w:r>
      <w:r w:rsidR="004E64E0" w:rsidRPr="00104544">
        <w:rPr>
          <w:rFonts w:ascii="Times New Roman" w:eastAsia="Times New Roman" w:hAnsi="Times New Roman" w:cs="Times New Roman"/>
          <w:sz w:val="24"/>
          <w:szCs w:val="24"/>
        </w:rPr>
        <w:t xml:space="preserve"> </w:t>
      </w:r>
      <w:bookmarkStart w:id="0" w:name="_GoBack"/>
      <w:bookmarkEnd w:id="0"/>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Darbu organizatoriskie jautājumi tiek izskatīti un risināti </w:t>
      </w:r>
      <w:proofErr w:type="spellStart"/>
      <w:r w:rsidRPr="00337782">
        <w:rPr>
          <w:rFonts w:ascii="Times New Roman" w:eastAsia="Times New Roman" w:hAnsi="Times New Roman" w:cs="Times New Roman"/>
          <w:color w:val="000000"/>
          <w:sz w:val="24"/>
          <w:szCs w:val="24"/>
        </w:rPr>
        <w:t>būvsapulcēs</w:t>
      </w:r>
      <w:proofErr w:type="spellEnd"/>
      <w:r w:rsidRPr="00337782">
        <w:rPr>
          <w:rFonts w:ascii="Times New Roman" w:eastAsia="Times New Roman" w:hAnsi="Times New Roman" w:cs="Times New Roman"/>
          <w:color w:val="000000"/>
          <w:sz w:val="24"/>
          <w:szCs w:val="24"/>
        </w:rPr>
        <w:t xml:space="preserve">. </w:t>
      </w:r>
      <w:proofErr w:type="spellStart"/>
      <w:r w:rsidRPr="00337782">
        <w:rPr>
          <w:rFonts w:ascii="Times New Roman" w:eastAsia="Times New Roman" w:hAnsi="Times New Roman" w:cs="Times New Roman"/>
          <w:color w:val="000000"/>
          <w:sz w:val="24"/>
          <w:szCs w:val="24"/>
        </w:rPr>
        <w:t>Būvsapulces</w:t>
      </w:r>
      <w:proofErr w:type="spellEnd"/>
      <w:r w:rsidRPr="00337782">
        <w:rPr>
          <w:rFonts w:ascii="Times New Roman" w:eastAsia="Times New Roman" w:hAnsi="Times New Roman" w:cs="Times New Roman"/>
          <w:color w:val="000000"/>
          <w:sz w:val="24"/>
          <w:szCs w:val="24"/>
        </w:rPr>
        <w:t xml:space="preserve"> notiek vismaz vienu reizi divās nedēļās vai pēc vajadzības visiem dalībniekiem vienojoties. </w:t>
      </w:r>
      <w:proofErr w:type="spellStart"/>
      <w:r w:rsidRPr="00337782">
        <w:rPr>
          <w:rFonts w:ascii="Times New Roman" w:eastAsia="Times New Roman" w:hAnsi="Times New Roman" w:cs="Times New Roman"/>
          <w:color w:val="000000"/>
          <w:sz w:val="24"/>
          <w:szCs w:val="24"/>
        </w:rPr>
        <w:t>Būvsapulces</w:t>
      </w:r>
      <w:proofErr w:type="spellEnd"/>
      <w:r w:rsidRPr="00337782">
        <w:rPr>
          <w:rFonts w:ascii="Times New Roman" w:eastAsia="Times New Roman" w:hAnsi="Times New Roman" w:cs="Times New Roman"/>
          <w:color w:val="000000"/>
          <w:sz w:val="24"/>
          <w:szCs w:val="24"/>
        </w:rPr>
        <w:t xml:space="preserve"> dienas kārtība, klātesošie dalībnieki un pieņemtie lēmumi tiek fiksēti protokolā un tie ir obligāti izpildāmi </w:t>
      </w:r>
      <w:r w:rsidRPr="00337782">
        <w:rPr>
          <w:rFonts w:ascii="Times New Roman" w:eastAsia="Times New Roman" w:hAnsi="Times New Roman" w:cs="Times New Roman"/>
          <w:bCs/>
          <w:color w:val="000000"/>
          <w:sz w:val="24"/>
          <w:szCs w:val="24"/>
        </w:rPr>
        <w:t>Uzņēmējam</w:t>
      </w:r>
      <w:r w:rsidRPr="00337782">
        <w:rPr>
          <w:rFonts w:ascii="Times New Roman" w:eastAsia="Times New Roman" w:hAnsi="Times New Roman" w:cs="Times New Roman"/>
          <w:color w:val="000000"/>
          <w:sz w:val="24"/>
          <w:szCs w:val="24"/>
        </w:rPr>
        <w:t xml:space="preserve">, ja vien tie nav pretrunā ar Līgumu. Pasūtītājam ir pienākums nodrošināt sava pārstāvja piedalīšanos </w:t>
      </w:r>
      <w:proofErr w:type="spellStart"/>
      <w:r w:rsidRPr="00337782">
        <w:rPr>
          <w:rFonts w:ascii="Times New Roman" w:eastAsia="Times New Roman" w:hAnsi="Times New Roman" w:cs="Times New Roman"/>
          <w:color w:val="000000"/>
          <w:sz w:val="24"/>
          <w:szCs w:val="24"/>
        </w:rPr>
        <w:t>būvsapulcēs</w:t>
      </w:r>
      <w:proofErr w:type="spellEnd"/>
      <w:r w:rsidRPr="00337782">
        <w:rPr>
          <w:rFonts w:ascii="Times New Roman" w:eastAsia="Times New Roman" w:hAnsi="Times New Roman" w:cs="Times New Roman"/>
          <w:color w:val="000000"/>
          <w:sz w:val="24"/>
          <w:szCs w:val="24"/>
        </w:rPr>
        <w:t xml:space="preserve">. </w:t>
      </w:r>
    </w:p>
    <w:p w:rsidR="004E64E0" w:rsidRPr="00337782" w:rsidRDefault="004E64E0" w:rsidP="004E64E0">
      <w:pPr>
        <w:numPr>
          <w:ilvl w:val="0"/>
          <w:numId w:val="1"/>
        </w:numPr>
        <w:tabs>
          <w:tab w:val="left" w:pos="426"/>
          <w:tab w:val="left" w:pos="993"/>
        </w:tabs>
        <w:suppressAutoHyphens/>
        <w:overflowPunct w:val="0"/>
        <w:autoSpaceDE w:val="0"/>
        <w:autoSpaceDN w:val="0"/>
        <w:adjustRightInd w:val="0"/>
        <w:spacing w:after="120" w:line="240" w:lineRule="auto"/>
        <w:ind w:left="426" w:firstLine="0"/>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Līguma summa un norēķinu kārtība</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w:t>
      </w:r>
      <w:r w:rsidRPr="00337782">
        <w:rPr>
          <w:rFonts w:ascii="Times New Roman" w:eastAsia="Times New Roman" w:hAnsi="Times New Roman" w:cs="Times New Roman"/>
          <w:color w:val="000000"/>
          <w:sz w:val="24"/>
          <w:szCs w:val="24"/>
        </w:rPr>
        <w:t>ar Līgum</w:t>
      </w:r>
      <w:r>
        <w:rPr>
          <w:rFonts w:ascii="Times New Roman" w:eastAsia="Times New Roman" w:hAnsi="Times New Roman" w:cs="Times New Roman"/>
          <w:color w:val="000000"/>
          <w:sz w:val="24"/>
          <w:szCs w:val="24"/>
        </w:rPr>
        <w:t>a 1.1.1.punktā</w:t>
      </w:r>
      <w:r w:rsidRPr="00337782">
        <w:rPr>
          <w:rFonts w:ascii="Times New Roman" w:eastAsia="Times New Roman" w:hAnsi="Times New Roman" w:cs="Times New Roman"/>
          <w:color w:val="000000"/>
          <w:sz w:val="24"/>
          <w:szCs w:val="24"/>
        </w:rPr>
        <w:t xml:space="preserve"> noteikto Darbu izpildi, ko Pasūtītājs apņemas samaksāt </w:t>
      </w:r>
      <w:r w:rsidRPr="00337782">
        <w:rPr>
          <w:rFonts w:ascii="Times New Roman" w:eastAsia="Times New Roman" w:hAnsi="Times New Roman" w:cs="Times New Roman"/>
          <w:sz w:val="24"/>
          <w:szCs w:val="24"/>
        </w:rPr>
        <w:t>______________</w:t>
      </w:r>
      <w:r w:rsidRPr="00337782">
        <w:rPr>
          <w:rFonts w:ascii="Times New Roman" w:eastAsia="Times New Roman" w:hAnsi="Times New Roman" w:cs="Times New Roman"/>
          <w:b/>
          <w:sz w:val="24"/>
          <w:szCs w:val="24"/>
        </w:rPr>
        <w:t xml:space="preserve">EUR </w:t>
      </w:r>
      <w:r w:rsidRPr="00337782">
        <w:rPr>
          <w:rFonts w:ascii="Times New Roman" w:eastAsia="Times New Roman" w:hAnsi="Times New Roman" w:cs="Times New Roman"/>
          <w:sz w:val="24"/>
          <w:szCs w:val="24"/>
        </w:rPr>
        <w:t>(___________________________</w:t>
      </w:r>
      <w:proofErr w:type="spellStart"/>
      <w:r w:rsidRPr="00337782">
        <w:rPr>
          <w:rFonts w:ascii="Times New Roman" w:eastAsia="Times New Roman" w:hAnsi="Times New Roman" w:cs="Times New Roman"/>
          <w:i/>
          <w:sz w:val="24"/>
          <w:szCs w:val="24"/>
        </w:rPr>
        <w:t>euro</w:t>
      </w:r>
      <w:proofErr w:type="spellEnd"/>
      <w:r w:rsidRPr="00337782">
        <w:rPr>
          <w:rFonts w:ascii="Times New Roman" w:eastAsia="Times New Roman" w:hAnsi="Times New Roman" w:cs="Times New Roman"/>
          <w:sz w:val="24"/>
          <w:szCs w:val="24"/>
        </w:rPr>
        <w:t xml:space="preserve"> un _________ </w:t>
      </w:r>
      <w:r w:rsidRPr="00337782">
        <w:rPr>
          <w:rFonts w:ascii="Times New Roman" w:eastAsia="Times New Roman" w:hAnsi="Times New Roman" w:cs="Times New Roman"/>
          <w:i/>
          <w:sz w:val="24"/>
          <w:szCs w:val="24"/>
        </w:rPr>
        <w:t>centi</w:t>
      </w:r>
      <w:r w:rsidRPr="00337782">
        <w:rPr>
          <w:rFonts w:ascii="Times New Roman" w:eastAsia="Times New Roman" w:hAnsi="Times New Roman" w:cs="Times New Roman"/>
          <w:sz w:val="24"/>
          <w:szCs w:val="24"/>
        </w:rPr>
        <w:t>) un 21% PVN - _________________</w:t>
      </w:r>
      <w:r w:rsidRPr="00337782">
        <w:rPr>
          <w:rFonts w:ascii="Times New Roman" w:eastAsia="Times New Roman" w:hAnsi="Times New Roman" w:cs="Times New Roman"/>
          <w:b/>
          <w:sz w:val="24"/>
          <w:szCs w:val="24"/>
        </w:rPr>
        <w:t>EUR</w:t>
      </w:r>
      <w:r w:rsidRPr="00337782">
        <w:rPr>
          <w:rFonts w:ascii="Times New Roman" w:eastAsia="Times New Roman" w:hAnsi="Times New Roman" w:cs="Times New Roman"/>
          <w:sz w:val="24"/>
          <w:szCs w:val="24"/>
        </w:rPr>
        <w:t xml:space="preserve"> (__________________</w:t>
      </w:r>
      <w:proofErr w:type="spellStart"/>
      <w:r w:rsidRPr="00337782">
        <w:rPr>
          <w:rFonts w:ascii="Times New Roman" w:eastAsia="Times New Roman" w:hAnsi="Times New Roman" w:cs="Times New Roman"/>
          <w:i/>
          <w:sz w:val="24"/>
          <w:szCs w:val="24"/>
        </w:rPr>
        <w:t>euro</w:t>
      </w:r>
      <w:proofErr w:type="spellEnd"/>
      <w:r w:rsidRPr="00337782">
        <w:rPr>
          <w:rFonts w:ascii="Times New Roman" w:eastAsia="Times New Roman" w:hAnsi="Times New Roman" w:cs="Times New Roman"/>
          <w:sz w:val="24"/>
          <w:szCs w:val="24"/>
        </w:rPr>
        <w:t xml:space="preserve"> un ___________</w:t>
      </w:r>
      <w:r w:rsidRPr="00337782">
        <w:rPr>
          <w:rFonts w:ascii="Times New Roman" w:eastAsia="Times New Roman" w:hAnsi="Times New Roman" w:cs="Times New Roman"/>
          <w:i/>
          <w:sz w:val="24"/>
          <w:szCs w:val="24"/>
        </w:rPr>
        <w:t>centi</w:t>
      </w:r>
      <w:r w:rsidRPr="00337782">
        <w:rPr>
          <w:rFonts w:ascii="Times New Roman" w:eastAsia="Times New Roman" w:hAnsi="Times New Roman" w:cs="Times New Roman"/>
          <w:sz w:val="24"/>
          <w:szCs w:val="24"/>
        </w:rPr>
        <w:t>), kopā _________________</w:t>
      </w:r>
      <w:r w:rsidRPr="00337782">
        <w:rPr>
          <w:rFonts w:ascii="Times New Roman" w:eastAsia="Times New Roman" w:hAnsi="Times New Roman" w:cs="Times New Roman"/>
          <w:b/>
          <w:sz w:val="24"/>
          <w:szCs w:val="24"/>
        </w:rPr>
        <w:t>EUR</w:t>
      </w:r>
      <w:r w:rsidRPr="00337782">
        <w:rPr>
          <w:rFonts w:ascii="Times New Roman" w:eastAsia="Times New Roman" w:hAnsi="Times New Roman" w:cs="Times New Roman"/>
          <w:sz w:val="24"/>
          <w:szCs w:val="24"/>
        </w:rPr>
        <w:t xml:space="preserve"> (__________________</w:t>
      </w:r>
      <w:proofErr w:type="spellStart"/>
      <w:r w:rsidRPr="00337782">
        <w:rPr>
          <w:rFonts w:ascii="Times New Roman" w:eastAsia="Times New Roman" w:hAnsi="Times New Roman" w:cs="Times New Roman"/>
          <w:i/>
          <w:sz w:val="24"/>
          <w:szCs w:val="24"/>
        </w:rPr>
        <w:t>euro</w:t>
      </w:r>
      <w:proofErr w:type="spellEnd"/>
      <w:r w:rsidRPr="00337782">
        <w:rPr>
          <w:rFonts w:ascii="Times New Roman" w:eastAsia="Times New Roman" w:hAnsi="Times New Roman" w:cs="Times New Roman"/>
          <w:sz w:val="24"/>
          <w:szCs w:val="24"/>
        </w:rPr>
        <w:t xml:space="preserve"> un ___________</w:t>
      </w:r>
      <w:r w:rsidRPr="00337782">
        <w:rPr>
          <w:rFonts w:ascii="Times New Roman" w:eastAsia="Times New Roman" w:hAnsi="Times New Roman" w:cs="Times New Roman"/>
          <w:i/>
          <w:sz w:val="24"/>
          <w:szCs w:val="24"/>
        </w:rPr>
        <w:t>centi</w:t>
      </w:r>
      <w:r w:rsidRPr="00337782">
        <w:rPr>
          <w:rFonts w:ascii="Times New Roman" w:eastAsia="Times New Roman" w:hAnsi="Times New Roman" w:cs="Times New Roman"/>
          <w:sz w:val="24"/>
          <w:szCs w:val="24"/>
        </w:rPr>
        <w:t xml:space="preserve">). </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Samaksu par kvalitatīvi veikt</w:t>
      </w:r>
      <w:r>
        <w:rPr>
          <w:rFonts w:ascii="Times New Roman" w:eastAsia="Times New Roman" w:hAnsi="Times New Roman" w:cs="Times New Roman"/>
          <w:sz w:val="24"/>
          <w:szCs w:val="24"/>
        </w:rPr>
        <w:t>o</w:t>
      </w:r>
      <w:r w:rsidRPr="00337782">
        <w:rPr>
          <w:rFonts w:ascii="Times New Roman" w:eastAsia="Times New Roman" w:hAnsi="Times New Roman" w:cs="Times New Roman"/>
          <w:sz w:val="24"/>
          <w:szCs w:val="24"/>
        </w:rPr>
        <w:t xml:space="preserve"> </w:t>
      </w:r>
      <w:r w:rsidRPr="00337782">
        <w:rPr>
          <w:rFonts w:ascii="Times New Roman" w:eastAsia="Times New Roman" w:hAnsi="Times New Roman" w:cs="Times New Roman"/>
          <w:color w:val="000000"/>
          <w:sz w:val="24"/>
          <w:szCs w:val="24"/>
        </w:rPr>
        <w:t>Līgum</w:t>
      </w:r>
      <w:r>
        <w:rPr>
          <w:rFonts w:ascii="Times New Roman" w:eastAsia="Times New Roman" w:hAnsi="Times New Roman" w:cs="Times New Roman"/>
          <w:color w:val="000000"/>
          <w:sz w:val="24"/>
          <w:szCs w:val="24"/>
        </w:rPr>
        <w:t>a 1.1.1.punktā</w:t>
      </w:r>
      <w:r w:rsidRPr="00337782">
        <w:rPr>
          <w:rFonts w:ascii="Times New Roman" w:eastAsia="Times New Roman" w:hAnsi="Times New Roman" w:cs="Times New Roman"/>
          <w:color w:val="000000"/>
          <w:sz w:val="24"/>
          <w:szCs w:val="24"/>
        </w:rPr>
        <w:t xml:space="preserve"> noteikto </w:t>
      </w:r>
      <w:r w:rsidRPr="00337782">
        <w:rPr>
          <w:rFonts w:ascii="Times New Roman" w:eastAsia="Times New Roman" w:hAnsi="Times New Roman" w:cs="Times New Roman"/>
          <w:sz w:val="24"/>
          <w:szCs w:val="24"/>
        </w:rPr>
        <w:t>Darb</w:t>
      </w:r>
      <w:r>
        <w:rPr>
          <w:rFonts w:ascii="Times New Roman" w:eastAsia="Times New Roman" w:hAnsi="Times New Roman" w:cs="Times New Roman"/>
          <w:sz w:val="24"/>
          <w:szCs w:val="24"/>
        </w:rPr>
        <w:t>u</w:t>
      </w:r>
      <w:r w:rsidRPr="00337782">
        <w:rPr>
          <w:rFonts w:ascii="Times New Roman" w:eastAsia="Times New Roman" w:hAnsi="Times New Roman" w:cs="Times New Roman"/>
          <w:sz w:val="24"/>
          <w:szCs w:val="24"/>
        </w:rPr>
        <w:t xml:space="preserve"> tiks veikta proporcionāli paveiktajiem un Formā Nr. 2 akceptētajiem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ūvdarbiem:</w:t>
      </w:r>
    </w:p>
    <w:p w:rsidR="004E64E0" w:rsidRPr="001158AA" w:rsidRDefault="004E64E0" w:rsidP="004E64E0">
      <w:pPr>
        <w:numPr>
          <w:ilvl w:val="2"/>
          <w:numId w:val="1"/>
        </w:numPr>
        <w:tabs>
          <w:tab w:val="left" w:pos="426"/>
          <w:tab w:val="left" w:pos="1843"/>
        </w:tabs>
        <w:suppressAutoHyphens/>
        <w:overflowPunct w:val="0"/>
        <w:autoSpaceDE w:val="0"/>
        <w:autoSpaceDN w:val="0"/>
        <w:adjustRightInd w:val="0"/>
        <w:spacing w:after="120" w:line="240" w:lineRule="auto"/>
        <w:ind w:left="1701" w:hanging="141"/>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Pasūtītājs samaksā Izpildītājam par mēnesī kvalitatīvi izpildītajiem </w:t>
      </w:r>
      <w:r w:rsidRPr="001158AA">
        <w:rPr>
          <w:rFonts w:ascii="Times New Roman" w:eastAsia="Times New Roman" w:hAnsi="Times New Roman" w:cs="Times New Roman"/>
          <w:sz w:val="24"/>
          <w:szCs w:val="24"/>
        </w:rPr>
        <w:t xml:space="preserve">Darbiem ne vairāk kā 7,5 % apmērā 15 (piecpadsmit) dienu laikā no akta (par veiktajiem darbiem) akceptēšanas un rēķina saņemšanas;  </w:t>
      </w:r>
    </w:p>
    <w:p w:rsidR="004E64E0" w:rsidRPr="008A3445" w:rsidRDefault="004E64E0" w:rsidP="004E64E0">
      <w:pPr>
        <w:numPr>
          <w:ilvl w:val="2"/>
          <w:numId w:val="1"/>
        </w:numPr>
        <w:tabs>
          <w:tab w:val="left" w:pos="426"/>
          <w:tab w:val="left" w:pos="1843"/>
        </w:tabs>
        <w:suppressAutoHyphens/>
        <w:overflowPunct w:val="0"/>
        <w:autoSpaceDE w:val="0"/>
        <w:autoSpaceDN w:val="0"/>
        <w:adjustRightInd w:val="0"/>
        <w:spacing w:after="120" w:line="240" w:lineRule="auto"/>
        <w:ind w:left="1701" w:hanging="141"/>
        <w:jc w:val="both"/>
        <w:textAlignment w:val="baseline"/>
        <w:rPr>
          <w:rFonts w:ascii="Times New Roman" w:eastAsia="Times New Roman" w:hAnsi="Times New Roman" w:cs="Times New Roman"/>
          <w:sz w:val="24"/>
          <w:szCs w:val="24"/>
        </w:rPr>
      </w:pPr>
      <w:r w:rsidRPr="001158AA">
        <w:rPr>
          <w:rFonts w:ascii="Times New Roman" w:eastAsia="Times New Roman" w:hAnsi="Times New Roman" w:cs="Times New Roman"/>
          <w:sz w:val="24"/>
          <w:szCs w:val="24"/>
        </w:rPr>
        <w:t>atlikušos 10 % no</w:t>
      </w:r>
      <w:r w:rsidRPr="00337782">
        <w:rPr>
          <w:rFonts w:ascii="Times New Roman" w:eastAsia="Times New Roman" w:hAnsi="Times New Roman" w:cs="Times New Roman"/>
          <w:sz w:val="24"/>
          <w:szCs w:val="24"/>
        </w:rPr>
        <w:t xml:space="preserve"> akta (par veiktajiem darbiem) rēķina summas 20 (divdesmit) darba dienu laikā pēc akta (par veiktajiem darbiem) akceptēšanas un rēķina saņemšanas. Summa par paveiktajiem darbiem nedrīkst pārsniegt finanšu plūsmas grafikā norādīto maksājuma apmēru.  </w:t>
      </w:r>
    </w:p>
    <w:p w:rsidR="004E64E0" w:rsidRPr="008A3445" w:rsidRDefault="004E64E0" w:rsidP="004E64E0">
      <w:pPr>
        <w:pStyle w:val="Normal1"/>
        <w:numPr>
          <w:ilvl w:val="1"/>
          <w:numId w:val="1"/>
        </w:numPr>
        <w:spacing w:line="276" w:lineRule="auto"/>
        <w:ind w:left="993" w:hanging="567"/>
        <w:jc w:val="both"/>
        <w:rPr>
          <w:b/>
        </w:rPr>
      </w:pPr>
      <w:r>
        <w:t xml:space="preserve">Par Līguma 1.1.2.punktā noteiktā Darba pienācīgu izpildi Pasūtītājs maksā Uzņēmējam, _______ </w:t>
      </w:r>
      <w:r w:rsidRPr="00945D42">
        <w:rPr>
          <w:b/>
        </w:rPr>
        <w:t xml:space="preserve">EUR </w:t>
      </w:r>
      <w:r>
        <w:t xml:space="preserve">(_______ </w:t>
      </w:r>
      <w:proofErr w:type="spellStart"/>
      <w:r>
        <w:t>euro</w:t>
      </w:r>
      <w:proofErr w:type="spellEnd"/>
      <w:r>
        <w:t xml:space="preserve"> un_______ centi) un pievienotās vērtības nodokli normatīvajos aktos noteiktajā apmērā par vienu Darba veikšanā izlietoto cilvēkstundu.</w:t>
      </w:r>
    </w:p>
    <w:p w:rsidR="004E64E0" w:rsidRDefault="004E64E0" w:rsidP="004E64E0">
      <w:pPr>
        <w:pStyle w:val="Normal1"/>
        <w:numPr>
          <w:ilvl w:val="1"/>
          <w:numId w:val="1"/>
        </w:numPr>
        <w:spacing w:line="276" w:lineRule="auto"/>
        <w:ind w:left="993" w:hanging="567"/>
        <w:jc w:val="both"/>
      </w:pPr>
      <w:r w:rsidRPr="0011286A">
        <w:t>P</w:t>
      </w:r>
      <w:r>
        <w:t>asūtītāja</w:t>
      </w:r>
      <w:r w:rsidRPr="0011286A">
        <w:t xml:space="preserve"> plānotais maksimālais Darba veikšanā izlietotais cilvēkstundu skaits Līguma izpildes laikā </w:t>
      </w:r>
      <w:r>
        <w:t xml:space="preserve">līdz </w:t>
      </w:r>
      <w:r w:rsidRPr="00200C33">
        <w:t xml:space="preserve">30 stundām. Pasūtītājam ir tiesības neizmantot visu iepriekš minēto stundu skaitu. </w:t>
      </w:r>
    </w:p>
    <w:p w:rsidR="004E64E0" w:rsidRPr="008A3445" w:rsidRDefault="004E64E0" w:rsidP="004E64E0">
      <w:pPr>
        <w:pStyle w:val="Normal1"/>
        <w:numPr>
          <w:ilvl w:val="1"/>
          <w:numId w:val="1"/>
        </w:numPr>
        <w:spacing w:line="276" w:lineRule="auto"/>
        <w:ind w:left="993" w:hanging="567"/>
        <w:jc w:val="both"/>
      </w:pPr>
      <w:r w:rsidRPr="0011286A">
        <w:t xml:space="preserve">Saskaņā ar Līguma </w:t>
      </w:r>
      <w:r>
        <w:t>4.1. un 4.2.</w:t>
      </w:r>
      <w:r w:rsidRPr="0011286A">
        <w:t xml:space="preserve">punktā minēto, maksimālā </w:t>
      </w:r>
      <w:r>
        <w:t>summa par Līguma noteikto Darbu ir</w:t>
      </w:r>
      <w:r w:rsidRPr="0011286A">
        <w:t>_________________ EUR (bez PVN) un PVN ______ EUR, kopā ____________ EUR (ar PVN), turpmāk tekstā kopējā Līgumcena.</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Puses vienojas, ka Līguma summa tika aprēķināta pieņemot, ka Uzņēmēja veiktie Darbi būs augstākajā profesionālajā kvalitātē, t.i., tiks nodrošināta Būvuzraudzības veikšana atbilstoši Tehniskajai specifikācijai, Tehniskajam piedāvājumam, Būvuzraudzības līgumam un būvniecību reglamentējošo normatīvo aktu un piemērojamo standartu prasībām. Darbi tiks veikti ar vislielāko rūpību un visaugstākajā profesionālajā līmenī. </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0" w:line="240" w:lineRule="auto"/>
        <w:ind w:hanging="7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lastRenderedPageBreak/>
        <w:t>Līguma summā ir iekļautas:</w:t>
      </w:r>
    </w:p>
    <w:p w:rsidR="004E64E0" w:rsidRPr="00337782" w:rsidRDefault="004E64E0" w:rsidP="004E64E0">
      <w:pPr>
        <w:numPr>
          <w:ilvl w:val="2"/>
          <w:numId w:val="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visas izmaksas, kas attiecas uz Darbu veikšanu, tai skaitā, bet ne tikai, ceļa un sakaru izdevumi, izdevumi par Darbu veikšanai nepieciešamo tehnikas un aprīkojuma iegādi, piegādi un nomu, apdrošināšanas izmaksas, atlīdzības un obligātie maksājumi, kurus piemēro vai kuri tiks piemēroti Uzņēmēja pienākumu pienācīgai izpildei saskaņā ar Līgumu un tamlīdzīgas izmaksas;</w:t>
      </w:r>
    </w:p>
    <w:p w:rsidR="004E64E0" w:rsidRPr="008A3445" w:rsidRDefault="004E64E0" w:rsidP="004E64E0">
      <w:pPr>
        <w:numPr>
          <w:ilvl w:val="2"/>
          <w:numId w:val="1"/>
        </w:numPr>
        <w:tabs>
          <w:tab w:val="left" w:pos="426"/>
          <w:tab w:val="left" w:pos="993"/>
        </w:tabs>
        <w:suppressAutoHyphens/>
        <w:overflowPunct w:val="0"/>
        <w:autoSpaceDE w:val="0"/>
        <w:autoSpaceDN w:val="0"/>
        <w:adjustRightInd w:val="0"/>
        <w:spacing w:after="0" w:line="240" w:lineRule="auto"/>
        <w:ind w:left="1701" w:hanging="181"/>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Uzņēmēja  peļņa un tie </w:t>
      </w:r>
      <w:proofErr w:type="spellStart"/>
      <w:r w:rsidRPr="00337782">
        <w:rPr>
          <w:rFonts w:ascii="Times New Roman" w:eastAsia="Times New Roman" w:hAnsi="Times New Roman" w:cs="Times New Roman"/>
          <w:sz w:val="24"/>
          <w:szCs w:val="24"/>
        </w:rPr>
        <w:t>virsizdevumi</w:t>
      </w:r>
      <w:proofErr w:type="spellEnd"/>
      <w:r w:rsidRPr="00337782">
        <w:rPr>
          <w:rFonts w:ascii="Times New Roman" w:eastAsia="Times New Roman" w:hAnsi="Times New Roman" w:cs="Times New Roman"/>
          <w:sz w:val="24"/>
          <w:szCs w:val="24"/>
        </w:rPr>
        <w:t>, kas attiecināmi uz Uzņēmēju.</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izpildītiem Darbiem.</w:t>
      </w:r>
    </w:p>
    <w:p w:rsidR="004E64E0" w:rsidRPr="00337782" w:rsidRDefault="004E64E0" w:rsidP="004E64E0">
      <w:pPr>
        <w:numPr>
          <w:ilvl w:val="1"/>
          <w:numId w:val="1"/>
        </w:numPr>
        <w:spacing w:after="0" w:line="240" w:lineRule="auto"/>
        <w:ind w:left="851" w:hanging="425"/>
        <w:jc w:val="both"/>
        <w:rPr>
          <w:rFonts w:ascii="Times New Roman" w:eastAsia="Times New Roman" w:hAnsi="Times New Roman" w:cs="Times New Roman"/>
          <w:sz w:val="24"/>
          <w:szCs w:val="24"/>
        </w:rPr>
      </w:pPr>
      <w:r w:rsidRPr="00337782">
        <w:rPr>
          <w:rFonts w:ascii="Times New Roman" w:eastAsia="Calibri" w:hAnsi="Times New Roman" w:cs="Times New Roman"/>
          <w:sz w:val="24"/>
          <w:szCs w:val="24"/>
        </w:rPr>
        <w:t xml:space="preserve">Pasūtītājam, veicot Līgumā noteiktos maksājumus, ir tiesības, bez atsevišķa brīdinājuma izteikšanas Uzņēmējam, ieturēt no tiem līgumsodus, kas Uzņēmējam aprēķināti saskaņā ar Līgumu. Līgumsoda aprēķināšanas gadījumā, Pasūtītājs </w:t>
      </w:r>
      <w:proofErr w:type="spellStart"/>
      <w:r w:rsidRPr="00337782">
        <w:rPr>
          <w:rFonts w:ascii="Times New Roman" w:eastAsia="Calibri" w:hAnsi="Times New Roman" w:cs="Times New Roman"/>
          <w:sz w:val="24"/>
          <w:szCs w:val="24"/>
        </w:rPr>
        <w:t>nosūta</w:t>
      </w:r>
      <w:proofErr w:type="spellEnd"/>
      <w:r w:rsidRPr="00337782">
        <w:rPr>
          <w:rFonts w:ascii="Times New Roman" w:eastAsia="Calibri" w:hAnsi="Times New Roman" w:cs="Times New Roman"/>
          <w:sz w:val="24"/>
          <w:szCs w:val="24"/>
        </w:rPr>
        <w:t xml:space="preserve"> Uzņēmējam līgumsoda aprēķinu un Paziņojumu par līgumsoda ieturēšanu no Līgumā noteiktajiem maksājumiem.</w:t>
      </w:r>
    </w:p>
    <w:p w:rsidR="004E64E0" w:rsidRPr="00337782" w:rsidRDefault="004E64E0" w:rsidP="004E64E0">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eastAsia="Times New Roman" w:hAnsi="Times New Roman" w:cs="Times New Roman"/>
          <w:sz w:val="24"/>
          <w:szCs w:val="24"/>
        </w:rPr>
      </w:pPr>
    </w:p>
    <w:p w:rsidR="004E64E0" w:rsidRPr="00337782" w:rsidRDefault="004E64E0" w:rsidP="004E64E0">
      <w:pPr>
        <w:numPr>
          <w:ilvl w:val="0"/>
          <w:numId w:val="1"/>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Uzņēmēja tiesības un pienākumi</w:t>
      </w:r>
    </w:p>
    <w:p w:rsidR="004E64E0" w:rsidRPr="00C66FF0"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C66FF0">
        <w:rPr>
          <w:rFonts w:ascii="Times New Roman" w:eastAsia="Times New Roman" w:hAnsi="Times New Roman" w:cs="Times New Roman"/>
          <w:sz w:val="24"/>
          <w:szCs w:val="24"/>
        </w:rPr>
        <w:t>Uzņēmējs Darbu izpildei nozīmē savus darbiniekus</w:t>
      </w:r>
      <w:r w:rsidRPr="00C66FF0">
        <w:rPr>
          <w:rFonts w:ascii="Times New Roman" w:eastAsia="Times New Roman" w:hAnsi="Times New Roman" w:cs="Times New Roman"/>
          <w:color w:val="000000"/>
          <w:sz w:val="24"/>
          <w:szCs w:val="24"/>
        </w:rPr>
        <w:t>, kuri veic Līguma 5. un 7. punktā noteiktos Uzņēmēja pienākumus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Pr="00C66FF0">
        <w:rPr>
          <w:rFonts w:ascii="Times New Roman" w:eastAsia="Times New Roman" w:hAnsi="Times New Roman" w:cs="Times New Roman"/>
          <w:sz w:val="24"/>
          <w:szCs w:val="24"/>
        </w:rPr>
        <w:t>Pirms Darbu veikšanas</w:t>
      </w:r>
      <w:r>
        <w:rPr>
          <w:rFonts w:ascii="Times New Roman" w:eastAsia="Times New Roman" w:hAnsi="Times New Roman" w:cs="Times New Roman"/>
          <w:sz w:val="24"/>
          <w:szCs w:val="24"/>
        </w:rPr>
        <w:t xml:space="preserve"> atbildīgais</w:t>
      </w:r>
      <w:r w:rsidRPr="00C66FF0">
        <w:rPr>
          <w:rFonts w:ascii="Times New Roman" w:eastAsia="Times New Roman" w:hAnsi="Times New Roman" w:cs="Times New Roman"/>
          <w:sz w:val="24"/>
          <w:szCs w:val="24"/>
        </w:rPr>
        <w:t xml:space="preserve"> darbiniek</w:t>
      </w:r>
      <w:r>
        <w:rPr>
          <w:rFonts w:ascii="Times New Roman" w:eastAsia="Times New Roman" w:hAnsi="Times New Roman" w:cs="Times New Roman"/>
          <w:sz w:val="24"/>
          <w:szCs w:val="24"/>
        </w:rPr>
        <w:t>s</w:t>
      </w:r>
      <w:r w:rsidRPr="00C66FF0">
        <w:rPr>
          <w:rFonts w:ascii="Times New Roman" w:eastAsia="Times New Roman" w:hAnsi="Times New Roman" w:cs="Times New Roman"/>
          <w:sz w:val="24"/>
          <w:szCs w:val="24"/>
        </w:rPr>
        <w:t xml:space="preserve"> paraksta saistību rakstus atbilstoši normatīvajos aktos noteiktajam. </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Uzņēmēja pienākums Darbus veikt atbilstoši Līguma nosacījumiem, Pasūtītāja norādījumiem un spēkā esošo normatīvo aktu prasībām, tajā skaitā Ministru kabineta 2014.gada 19.augusta noteikumiem Nr.500 “Vispārīgie būvnoteikumi”.</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Uzņēmēja pienākums ir pārbaudīt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 xml:space="preserve">ūvdarbu un pielietoto materiālu, iekārtu un/vai tehnoloģiju atbilstību Iepirkuma dokumentācijai, Būvprojektam un Latvijas Republikas ārējo normatīvo aktu prasībām. </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Uzņēmējam ir pienākums pārbaudīt atbilstošās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 xml:space="preserve">ūvdarbu </w:t>
      </w:r>
      <w:proofErr w:type="spellStart"/>
      <w:r w:rsidRPr="00337782">
        <w:rPr>
          <w:rFonts w:ascii="Times New Roman" w:eastAsia="Times New Roman" w:hAnsi="Times New Roman" w:cs="Times New Roman"/>
          <w:color w:val="000000"/>
          <w:sz w:val="24"/>
          <w:szCs w:val="24"/>
        </w:rPr>
        <w:t>izpilddokumentācijas</w:t>
      </w:r>
      <w:proofErr w:type="spellEnd"/>
      <w:r w:rsidRPr="00337782">
        <w:rPr>
          <w:rFonts w:ascii="Times New Roman" w:eastAsia="Times New Roman" w:hAnsi="Times New Roman" w:cs="Times New Roman"/>
          <w:color w:val="000000"/>
          <w:sz w:val="24"/>
          <w:szCs w:val="24"/>
        </w:rPr>
        <w:t xml:space="preserve">, materiālu un iekārtu atbilstību apliecinošo dokumentu un citu saistīto dokumentu </w:t>
      </w:r>
      <w:r w:rsidRPr="00337782">
        <w:rPr>
          <w:rFonts w:ascii="Times New Roman" w:eastAsia="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ārējo normatīvo aktu prasībām aizpildīta būvdarbu žurnāla esamību Objekta būvlaukumā.</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Uzņēmējs organizē, vada un protokolē Līguma 3.2. punktā noteiktās </w:t>
      </w:r>
      <w:proofErr w:type="spellStart"/>
      <w:r w:rsidRPr="00337782">
        <w:rPr>
          <w:rFonts w:ascii="Times New Roman" w:eastAsia="Times New Roman" w:hAnsi="Times New Roman" w:cs="Times New Roman"/>
          <w:sz w:val="24"/>
          <w:szCs w:val="24"/>
        </w:rPr>
        <w:t>būvsapulces</w:t>
      </w:r>
      <w:proofErr w:type="spellEnd"/>
      <w:r w:rsidRPr="00337782">
        <w:rPr>
          <w:rFonts w:ascii="Times New Roman" w:eastAsia="Times New Roman" w:hAnsi="Times New Roman" w:cs="Times New Roman"/>
          <w:sz w:val="24"/>
          <w:szCs w:val="24"/>
        </w:rPr>
        <w:t xml:space="preserve">. Pirmo </w:t>
      </w:r>
      <w:proofErr w:type="spellStart"/>
      <w:r w:rsidRPr="00337782">
        <w:rPr>
          <w:rFonts w:ascii="Times New Roman" w:eastAsia="Times New Roman" w:hAnsi="Times New Roman" w:cs="Times New Roman"/>
          <w:sz w:val="24"/>
          <w:szCs w:val="24"/>
        </w:rPr>
        <w:t>būvsapulci</w:t>
      </w:r>
      <w:proofErr w:type="spellEnd"/>
      <w:r w:rsidRPr="00337782">
        <w:rPr>
          <w:rFonts w:ascii="Times New Roman" w:eastAsia="Times New Roman" w:hAnsi="Times New Roman" w:cs="Times New Roman"/>
          <w:sz w:val="24"/>
          <w:szCs w:val="24"/>
        </w:rPr>
        <w:t xml:space="preserve"> Uzņēmējs sasauc ne vēlāk kā 3 (trīs) darba dienu laikā pēc Darbu uzsākšanas. Kārtējās </w:t>
      </w:r>
      <w:proofErr w:type="spellStart"/>
      <w:r w:rsidRPr="00337782">
        <w:rPr>
          <w:rFonts w:ascii="Times New Roman" w:eastAsia="Times New Roman" w:hAnsi="Times New Roman" w:cs="Times New Roman"/>
          <w:sz w:val="24"/>
          <w:szCs w:val="24"/>
        </w:rPr>
        <w:t>būvsapulces</w:t>
      </w:r>
      <w:proofErr w:type="spellEnd"/>
      <w:r w:rsidRPr="00337782">
        <w:rPr>
          <w:rFonts w:ascii="Times New Roman" w:eastAsia="Times New Roman" w:hAnsi="Times New Roman" w:cs="Times New Roman"/>
          <w:sz w:val="24"/>
          <w:szCs w:val="24"/>
        </w:rPr>
        <w:t xml:space="preserve"> norises laiks tiek noteikts </w:t>
      </w:r>
      <w:proofErr w:type="spellStart"/>
      <w:r w:rsidRPr="00337782">
        <w:rPr>
          <w:rFonts w:ascii="Times New Roman" w:eastAsia="Times New Roman" w:hAnsi="Times New Roman" w:cs="Times New Roman"/>
          <w:sz w:val="24"/>
          <w:szCs w:val="24"/>
        </w:rPr>
        <w:t>Būvsapulces</w:t>
      </w:r>
      <w:proofErr w:type="spellEnd"/>
      <w:r w:rsidRPr="00337782">
        <w:rPr>
          <w:rFonts w:ascii="Times New Roman" w:eastAsia="Times New Roman" w:hAnsi="Times New Roman" w:cs="Times New Roman"/>
          <w:sz w:val="24"/>
          <w:szCs w:val="24"/>
        </w:rPr>
        <w:t xml:space="preserve"> protokolā. </w:t>
      </w:r>
      <w:proofErr w:type="spellStart"/>
      <w:r w:rsidRPr="00337782">
        <w:rPr>
          <w:rFonts w:ascii="Times New Roman" w:eastAsia="Times New Roman" w:hAnsi="Times New Roman" w:cs="Times New Roman"/>
          <w:sz w:val="24"/>
          <w:szCs w:val="24"/>
        </w:rPr>
        <w:t>Būvsapulces</w:t>
      </w:r>
      <w:proofErr w:type="spellEnd"/>
      <w:r w:rsidRPr="00337782">
        <w:rPr>
          <w:rFonts w:ascii="Times New Roman" w:eastAsia="Times New Roman" w:hAnsi="Times New Roman" w:cs="Times New Roman"/>
          <w:sz w:val="24"/>
          <w:szCs w:val="24"/>
        </w:rPr>
        <w:t xml:space="preserve"> protokolu Uzņēmējs izsniedz Pasūtītājam un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 xml:space="preserve">ūvdarbu veicējam ne vēlāk kā 3 (trīs) darba dienu laikā pēc </w:t>
      </w:r>
      <w:proofErr w:type="spellStart"/>
      <w:r w:rsidRPr="00337782">
        <w:rPr>
          <w:rFonts w:ascii="Times New Roman" w:eastAsia="Times New Roman" w:hAnsi="Times New Roman" w:cs="Times New Roman"/>
          <w:sz w:val="24"/>
          <w:szCs w:val="24"/>
        </w:rPr>
        <w:t>būvsapulces</w:t>
      </w:r>
      <w:proofErr w:type="spellEnd"/>
      <w:r w:rsidRPr="00337782">
        <w:rPr>
          <w:rFonts w:ascii="Times New Roman" w:eastAsia="Times New Roman" w:hAnsi="Times New Roman" w:cs="Times New Roman"/>
          <w:sz w:val="24"/>
          <w:szCs w:val="24"/>
        </w:rPr>
        <w:t xml:space="preserve">. </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Visus strīdus ar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 xml:space="preserve">ūvdarbu veicēju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 xml:space="preserve">ūvdarbu izpildes atbilstību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 xml:space="preserve">ūvdarbu līguma noteikumiem un izpildītajiem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 xml:space="preserve">ūvdarbiem, Uzņēmējs risina patstāvīgi, bez Pasūtītāja iesaistes. Par šajā Līguma punktā minēto strīdu Uzņēmējs informē Pasūtītāju. </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Uzņēmējam ir pienākums ievērot darba drošības, darba aizsardzības, ugunsdrošības, apkārtējās vides aizsardzības noteikumus, kā arī citu spēkā esošo ārējo normatīvo aktu, </w:t>
      </w:r>
      <w:r w:rsidRPr="00337782">
        <w:rPr>
          <w:rFonts w:ascii="Times New Roman" w:eastAsia="Times New Roman" w:hAnsi="Times New Roman" w:cs="Times New Roman"/>
          <w:color w:val="000000"/>
          <w:sz w:val="24"/>
          <w:szCs w:val="24"/>
        </w:rPr>
        <w:lastRenderedPageBreak/>
        <w:t>kas reglamentē</w:t>
      </w:r>
      <w:r>
        <w:rPr>
          <w:rFonts w:ascii="Times New Roman" w:eastAsia="Times New Roman" w:hAnsi="Times New Roman" w:cs="Times New Roman"/>
          <w:color w:val="000000"/>
          <w:sz w:val="24"/>
          <w:szCs w:val="24"/>
        </w:rPr>
        <w:t xml:space="preserve"> </w:t>
      </w:r>
      <w:r w:rsidRPr="00337782">
        <w:rPr>
          <w:rFonts w:ascii="Times New Roman" w:eastAsia="Times New Roman" w:hAnsi="Times New Roman" w:cs="Times New Roman"/>
          <w:color w:val="000000"/>
          <w:sz w:val="24"/>
          <w:szCs w:val="24"/>
        </w:rPr>
        <w:t>Darbu veikšanu, prasības, pretējā gadījumā uzņemoties pilnu atbildību par šo prasību neievērošanas gadījumā radītajām sekām.</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Uzņēmējs pats atbild par zaudējumiem vai citām sekām, ko tas ar savu darbību vai bezdarbību radījis būvniecības dalībniekiem un trešajām personām, veicot Darbus Objektā, un apņemas šīs sekas nekavējoties novērst vai atrisināt.</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Parakstot Līgumu, Uzņēmējs apliecina, ka Pasūtītājs ir nodrošinājis Uzņēmēju ar Darbu izpildei nepieciešamo informāciju un dokumentāciju un ka Uzņēmējam pret šo dokumentāciju pretenziju nav.</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Uzņēmējs apņemas ievērot vispārpieņemto praksi būvuzraudzības pakalpojumu sniegšanā, kā arī ievērot Pasūtītāja norādījumus, ciktāl tas nav pretrunā ar normatīvajiem aktiem vai šo Līgumu. </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Uzņēmējs apņemas iepazīties un sniegt Pasūtītājam nepieciešamās konsultācijas vai palīdzību darbu veikšanas projekta, </w:t>
      </w:r>
      <w:proofErr w:type="spellStart"/>
      <w:r w:rsidRPr="00337782">
        <w:rPr>
          <w:rFonts w:ascii="Times New Roman" w:eastAsia="Times New Roman" w:hAnsi="Times New Roman" w:cs="Times New Roman"/>
          <w:sz w:val="24"/>
          <w:szCs w:val="24"/>
        </w:rPr>
        <w:t>izpildzīmējumu</w:t>
      </w:r>
      <w:proofErr w:type="spellEnd"/>
      <w:r w:rsidRPr="00337782">
        <w:rPr>
          <w:rFonts w:ascii="Times New Roman" w:eastAsia="Times New Roman" w:hAnsi="Times New Roman" w:cs="Times New Roman"/>
          <w:sz w:val="24"/>
          <w:szCs w:val="24"/>
        </w:rPr>
        <w:t xml:space="preserve"> un citas tehniskās dokumentācijas apstiprināšanas vai saskaņošanas laikā, kā arī iespējamo Būvprojekta grozījumu gadījumā. </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Uzņēmējam ir pienākums aizstāvēt Pasūtītāja intereses attiecībās ar Objekta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 xml:space="preserve">ūvdarbu veicēju. </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Uzņēmējs bez iepriekšējas rakstiskas Pasūtītāja piekrišanas nedrīkst pieņemt lēmumus, kuri ir saistīti ar noteikto būvdarbu apjomu palielināšanu vai grozīšanu, vai ar būvniecības izmaksu palielināšanu. </w:t>
      </w:r>
    </w:p>
    <w:p w:rsidR="004E64E0" w:rsidRPr="00E668E6"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Uzņēmējam ir pienākums informēt Pasūtītāju par visiem apstākļiem, kas var neparedzēti ietekmēt Objekta sekmīgu būvniecību vai ekspluatāciju.</w:t>
      </w:r>
    </w:p>
    <w:p w:rsidR="004E64E0" w:rsidRPr="00337782" w:rsidRDefault="004E64E0" w:rsidP="004E64E0">
      <w:pPr>
        <w:numPr>
          <w:ilvl w:val="0"/>
          <w:numId w:val="1"/>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Pasūtītāja tiesības un pienākumi</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color w:val="000000"/>
          <w:sz w:val="24"/>
          <w:szCs w:val="24"/>
        </w:rPr>
        <w:t xml:space="preserve">Pasūtītājs nodrošina Uzņēmējam netraucētu piekļuvi Objekta būvlaukumam. </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Cs/>
          <w:sz w:val="24"/>
          <w:szCs w:val="24"/>
        </w:rPr>
        <w:t>Pasūtītājam ir tiesības pieprasīt Uzņēmēja būvuzrauga vai piesaistīto speciālistu nomaiņu, ja Uzņēmējs Darbu izpildi veic neatbilstoši Līguma noteikumiem.</w:t>
      </w:r>
      <w:r w:rsidRPr="00337782">
        <w:rPr>
          <w:rFonts w:ascii="Times New Roman" w:eastAsia="Times New Roman" w:hAnsi="Times New Roman" w:cs="Times New Roman"/>
          <w:sz w:val="24"/>
          <w:szCs w:val="24"/>
        </w:rPr>
        <w:t xml:space="preserve"> Uzņēmējam ir pienākums 5 (piecu) darba dienu laikā nozīmēt citu darbinieku (piesaistīto speciālistu) un iesniegt Pasūtītājam nomainītā darbinieka (piesaistītā speciālista) </w:t>
      </w:r>
      <w:r w:rsidRPr="00337782">
        <w:rPr>
          <w:rFonts w:ascii="Times New Roman" w:eastAsia="Times New Roman" w:hAnsi="Times New Roman" w:cs="Times New Roman"/>
          <w:bCs/>
          <w:color w:val="000000"/>
          <w:sz w:val="24"/>
          <w:szCs w:val="24"/>
        </w:rPr>
        <w:t>būvprakses sertifikāta apliecinātu kopiju</w:t>
      </w:r>
      <w:r w:rsidRPr="00337782">
        <w:rPr>
          <w:rFonts w:ascii="Times New Roman" w:eastAsia="Times New Roman" w:hAnsi="Times New Roman" w:cs="Times New Roman"/>
          <w:sz w:val="24"/>
          <w:szCs w:val="24"/>
        </w:rPr>
        <w:t>.</w:t>
      </w:r>
      <w:r w:rsidRPr="00337782">
        <w:rPr>
          <w:rFonts w:ascii="Times New Roman" w:eastAsia="Times New Roman" w:hAnsi="Times New Roman" w:cs="Times New Roman"/>
          <w:bCs/>
          <w:sz w:val="24"/>
          <w:szCs w:val="24"/>
        </w:rPr>
        <w:t>.</w:t>
      </w:r>
    </w:p>
    <w:p w:rsidR="004E64E0" w:rsidRPr="00337782" w:rsidRDefault="004E64E0" w:rsidP="004E64E0">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Darbu veikšanas kārtība</w:t>
      </w:r>
      <w:r w:rsidRPr="00337782">
        <w:rPr>
          <w:rFonts w:ascii="Times New Roman" w:eastAsia="Times New Roman" w:hAnsi="Times New Roman" w:cs="Times New Roman"/>
          <w:i/>
          <w:color w:val="FF0000"/>
          <w:sz w:val="24"/>
          <w:szCs w:val="24"/>
        </w:rPr>
        <w:t xml:space="preserve"> </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Uzņēmējam ir pienākums visā būvdarbu veikšanas laikā</w:t>
      </w:r>
      <w:r>
        <w:rPr>
          <w:rFonts w:ascii="Times New Roman" w:eastAsia="Times New Roman" w:hAnsi="Times New Roman" w:cs="Times New Roman"/>
          <w:sz w:val="24"/>
          <w:szCs w:val="24"/>
        </w:rPr>
        <w:t xml:space="preserve"> atrasties Objektā un</w:t>
      </w:r>
      <w:r w:rsidRPr="00337782">
        <w:rPr>
          <w:rFonts w:ascii="Times New Roman" w:eastAsia="Times New Roman" w:hAnsi="Times New Roman" w:cs="Times New Roman"/>
          <w:sz w:val="24"/>
          <w:szCs w:val="24"/>
        </w:rPr>
        <w:t xml:space="preserve"> veikt Objekta pārbaudes 1 (vienas) stundas laikā</w:t>
      </w:r>
      <w:r w:rsidRPr="00337782">
        <w:rPr>
          <w:rFonts w:ascii="Times New Roman" w:eastAsia="Times New Roman" w:hAnsi="Times New Roman" w:cs="Times New Roman"/>
          <w:color w:val="00B050"/>
          <w:sz w:val="24"/>
          <w:szCs w:val="24"/>
        </w:rPr>
        <w:t xml:space="preserve"> </w:t>
      </w:r>
      <w:r w:rsidRPr="00337782">
        <w:rPr>
          <w:rFonts w:ascii="Times New Roman" w:eastAsia="Times New Roman" w:hAnsi="Times New Roman" w:cs="Times New Roman"/>
          <w:sz w:val="24"/>
          <w:szCs w:val="24"/>
        </w:rPr>
        <w:t xml:space="preserve">pēc pirmā Pasūtītāja mutiska, elektroniska vai rakstiska pieprasījuma saņemšanas. </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bCs/>
          <w:sz w:val="24"/>
          <w:szCs w:val="24"/>
        </w:rPr>
        <w:t>Uzņēmēja pienākums ir atbilstoši Latvijas Republikā spēkā esošo ārējo normatīvo aktu prasībām katru reizi, kad pārbaudē ir konstatētas neatbilstības, veikt atbilstošus ierakstus būvdarbu žurnālā.</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Konstatējot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 xml:space="preserve">ūvdarbu un/vai pielietoto </w:t>
      </w:r>
      <w:r w:rsidRPr="00337782">
        <w:rPr>
          <w:rFonts w:ascii="Times New Roman" w:eastAsia="Times New Roman" w:hAnsi="Times New Roman" w:cs="Times New Roman"/>
          <w:color w:val="000000"/>
          <w:sz w:val="24"/>
          <w:szCs w:val="24"/>
        </w:rPr>
        <w:t>materiālu, iekārtu un/vai tehnoloģiju</w:t>
      </w:r>
      <w:r w:rsidRPr="00337782">
        <w:rPr>
          <w:rFonts w:ascii="Times New Roman" w:eastAsia="Times New Roman" w:hAnsi="Times New Roman" w:cs="Times New Roman"/>
          <w:sz w:val="24"/>
          <w:szCs w:val="24"/>
        </w:rPr>
        <w:t xml:space="preserve"> neatbilstību Būvprojekta dokumentācijai un/vai Latvijas Republikā spēkā esošo ārējo normatīvo aktu prasībām Uzņēmējs nekavējoties, pārkāpuma konstatēšanas dienā, iesniedz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ūvdarbu veicējam rakstisku pretenziju un informē par to Pasūtītāju, iesniedzot pretenzijas kopiju.</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bCs/>
          <w:color w:val="000000"/>
          <w:sz w:val="24"/>
          <w:szCs w:val="24"/>
        </w:rPr>
        <w:t xml:space="preserve">Konstatējot Līguma 5.4. punktā minēto dokumentu neesamību un/vai atbilstoši Latvijas Republikā spēkā esošo ārējo normatīvo aktu prasībām neaizpildītu būvdarbu žurnālu </w:t>
      </w:r>
      <w:r w:rsidRPr="00337782">
        <w:rPr>
          <w:rFonts w:ascii="Times New Roman" w:eastAsia="Times New Roman" w:hAnsi="Times New Roman" w:cs="Times New Roman"/>
          <w:sz w:val="24"/>
          <w:szCs w:val="24"/>
        </w:rPr>
        <w:t xml:space="preserve">Uzņēmējs nekavējoties, pārkāpuma konstatēšanas dienā, iesniedz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ūvdarbu veicējam rakstisku pretenziju un informē par to Pasūtītāju, iesniedzot pretenzijas kopiju.</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lastRenderedPageBreak/>
        <w:t xml:space="preserve">Uzņēmējam ir pienākums piedalīties segto darbu un nozīmīgo konstrukciju pieņemšanā, kā arī izvērtēt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 xml:space="preserve">ūvdarbu </w:t>
      </w:r>
      <w:proofErr w:type="spellStart"/>
      <w:r w:rsidRPr="00337782">
        <w:rPr>
          <w:rFonts w:ascii="Times New Roman" w:eastAsia="Times New Roman" w:hAnsi="Times New Roman" w:cs="Times New Roman"/>
          <w:color w:val="000000"/>
          <w:sz w:val="24"/>
          <w:szCs w:val="24"/>
        </w:rPr>
        <w:t>izpilddokumentāciju</w:t>
      </w:r>
      <w:proofErr w:type="spellEnd"/>
      <w:r w:rsidRPr="00337782">
        <w:rPr>
          <w:rFonts w:ascii="Times New Roman" w:eastAsia="Times New Roman" w:hAnsi="Times New Roman" w:cs="Times New Roman"/>
          <w:color w:val="000000"/>
          <w:sz w:val="24"/>
          <w:szCs w:val="24"/>
        </w:rPr>
        <w:t xml:space="preserve">, materiālu un iekārtu atbilstību apliecinošos dokumentus un citus saistītos dokumentus </w:t>
      </w:r>
      <w:r w:rsidRPr="00337782">
        <w:rPr>
          <w:rFonts w:ascii="Times New Roman" w:eastAsia="Times New Roman" w:hAnsi="Times New Roman" w:cs="Times New Roman"/>
          <w:bCs/>
          <w:color w:val="000000"/>
          <w:sz w:val="24"/>
          <w:szCs w:val="24"/>
        </w:rPr>
        <w:t>(sertifikāti, tehniskās pases, ražotājs standarta tehniskās pases, ražotāju garantijas, izgatavoto būvkonstrukciju pārbaudes protokoli, pārskati u.c.)</w:t>
      </w:r>
      <w:r w:rsidRPr="00337782">
        <w:rPr>
          <w:rFonts w:ascii="Times New Roman" w:eastAsia="Times New Roman" w:hAnsi="Times New Roman" w:cs="Times New Roman"/>
          <w:sz w:val="24"/>
          <w:szCs w:val="24"/>
        </w:rPr>
        <w:t>.</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Uzņēmējam ir pienākums izvērtēt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 xml:space="preserve">ūvdarbu veicēja sagatavoto ikmēneša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 xml:space="preserve">ūvdarbu pieņemšanas – nodošanas aktu par iepriekšējā periodā faktiski izpildītajiem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ūvdarbiem</w:t>
      </w:r>
      <w:r>
        <w:rPr>
          <w:rFonts w:ascii="Times New Roman" w:eastAsia="Times New Roman" w:hAnsi="Times New Roman" w:cs="Times New Roman"/>
          <w:color w:val="000000"/>
          <w:sz w:val="24"/>
          <w:szCs w:val="24"/>
        </w:rPr>
        <w:t xml:space="preserve"> (</w:t>
      </w:r>
      <w:r w:rsidRPr="00E668E6">
        <w:rPr>
          <w:rFonts w:ascii="Times New Roman" w:eastAsia="Times New Roman" w:hAnsi="Times New Roman" w:cs="Times New Roman"/>
          <w:color w:val="000000"/>
          <w:sz w:val="24"/>
          <w:szCs w:val="24"/>
        </w:rPr>
        <w:t>„</w:t>
      </w:r>
      <w:r w:rsidRPr="00E668E6">
        <w:rPr>
          <w:rFonts w:ascii="Times New Roman" w:eastAsia="Times New Roman" w:hAnsi="Times New Roman" w:cs="Times New Roman"/>
          <w:bCs/>
          <w:color w:val="000000"/>
          <w:sz w:val="24"/>
          <w:szCs w:val="24"/>
        </w:rPr>
        <w:t>Forma Nr. 2”</w:t>
      </w:r>
      <w:r>
        <w:rPr>
          <w:rFonts w:ascii="Times New Roman" w:eastAsia="Times New Roman" w:hAnsi="Times New Roman" w:cs="Times New Roman"/>
          <w:bCs/>
          <w:color w:val="000000"/>
          <w:sz w:val="24"/>
          <w:szCs w:val="24"/>
        </w:rPr>
        <w:t>)</w:t>
      </w:r>
      <w:r w:rsidRPr="00E668E6">
        <w:rPr>
          <w:rFonts w:ascii="Times New Roman" w:eastAsia="Times New Roman" w:hAnsi="Times New Roman" w:cs="Times New Roman"/>
          <w:color w:val="000000"/>
          <w:sz w:val="24"/>
          <w:szCs w:val="24"/>
        </w:rPr>
        <w:t>,</w:t>
      </w:r>
      <w:r w:rsidRPr="00337782">
        <w:rPr>
          <w:rFonts w:ascii="Times New Roman" w:eastAsia="Times New Roman" w:hAnsi="Times New Roman" w:cs="Times New Roman"/>
          <w:color w:val="000000"/>
          <w:sz w:val="24"/>
          <w:szCs w:val="24"/>
        </w:rPr>
        <w:t xml:space="preserve"> </w:t>
      </w:r>
      <w:r w:rsidRPr="00337782">
        <w:rPr>
          <w:rFonts w:ascii="Times New Roman" w:eastAsia="Times New Roman" w:hAnsi="Times New Roman" w:cs="Times New Roman"/>
          <w:sz w:val="24"/>
          <w:szCs w:val="24"/>
        </w:rPr>
        <w:t>5 (piecu)</w:t>
      </w:r>
      <w:r w:rsidRPr="00337782">
        <w:rPr>
          <w:rFonts w:ascii="Times New Roman" w:eastAsia="Times New Roman" w:hAnsi="Times New Roman" w:cs="Times New Roman"/>
          <w:color w:val="000000"/>
          <w:sz w:val="24"/>
          <w:szCs w:val="24"/>
        </w:rPr>
        <w:t xml:space="preserve"> darba dienu laikā no tās saņemšanas un parakstīt to vai sniegt motivētu rakstisku atteikumu. Atteikuma gadījumā Uzņēmējs par to informē Pasūtītāju, iesniedzot atteikuma kopiju.</w:t>
      </w:r>
    </w:p>
    <w:p w:rsidR="004E64E0" w:rsidRPr="00337782"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Uzņēmējam ir pienākums piedalīties galīgajā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 xml:space="preserve">ūvdarbu pieņemšanā, pēc atbilstoša </w:t>
      </w:r>
      <w:r>
        <w:rPr>
          <w:rFonts w:ascii="Times New Roman" w:eastAsia="Times New Roman" w:hAnsi="Times New Roman" w:cs="Times New Roman"/>
          <w:sz w:val="24"/>
          <w:szCs w:val="24"/>
        </w:rPr>
        <w:t>b</w:t>
      </w:r>
      <w:r w:rsidRPr="00337782">
        <w:rPr>
          <w:rFonts w:ascii="Times New Roman" w:eastAsia="Times New Roman" w:hAnsi="Times New Roman" w:cs="Times New Roman"/>
          <w:sz w:val="24"/>
          <w:szCs w:val="24"/>
        </w:rPr>
        <w:t>ūvdarbu veicēja uzaicinājuma saņemšanas uzaicinājumā norādītajā laikā.</w:t>
      </w:r>
    </w:p>
    <w:p w:rsidR="004E64E0" w:rsidRPr="007A58A6" w:rsidRDefault="004E64E0" w:rsidP="004E64E0">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Uzņēmējs pirms būves nodošanas ekspluatācijā iesniedz Pasūtītājam un Būvvaldei </w:t>
      </w:r>
      <w:r w:rsidRPr="007A58A6">
        <w:rPr>
          <w:rFonts w:ascii="Times New Roman" w:eastAsia="Times New Roman" w:hAnsi="Times New Roman" w:cs="Times New Roman"/>
          <w:sz w:val="24"/>
          <w:szCs w:val="24"/>
        </w:rPr>
        <w:t>pārskatu par būvuzraudzības plānā norādīto pasākumu savlaicīgu izpildi un apliecina, ka Objekts ir izbūvēts atbilstoši būvdarbu kvalitātes prasībām un normatīvajiem aktiem.</w:t>
      </w:r>
    </w:p>
    <w:p w:rsidR="004E64E0" w:rsidRPr="007A58A6" w:rsidRDefault="004E64E0" w:rsidP="004E64E0">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7A58A6">
        <w:rPr>
          <w:rFonts w:ascii="Times New Roman" w:eastAsia="Times New Roman" w:hAnsi="Times New Roman" w:cs="Times New Roman"/>
          <w:b/>
          <w:color w:val="000000"/>
          <w:sz w:val="24"/>
          <w:szCs w:val="24"/>
        </w:rPr>
        <w:t>Apdrošināšana</w:t>
      </w:r>
    </w:p>
    <w:p w:rsidR="004E64E0" w:rsidRPr="007A58A6" w:rsidRDefault="004E64E0" w:rsidP="004E64E0">
      <w:pPr>
        <w:pStyle w:val="ListParagraph"/>
        <w:numPr>
          <w:ilvl w:val="1"/>
          <w:numId w:val="1"/>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highlight w:val="green"/>
        </w:rPr>
      </w:pPr>
      <w:r w:rsidRPr="007A58A6">
        <w:rPr>
          <w:rFonts w:ascii="Times New Roman" w:eastAsia="Times New Roman" w:hAnsi="Times New Roman" w:cs="Times New Roman"/>
          <w:sz w:val="24"/>
          <w:szCs w:val="24"/>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7A58A6">
        <w:rPr>
          <w:rFonts w:ascii="Times New Roman" w:eastAsia="Times New Roman" w:hAnsi="Times New Roman" w:cs="Times New Roman"/>
          <w:sz w:val="24"/>
          <w:szCs w:val="24"/>
        </w:rPr>
        <w:t>būvspeciālistu</w:t>
      </w:r>
      <w:proofErr w:type="spellEnd"/>
      <w:r w:rsidRPr="007A58A6">
        <w:rPr>
          <w:rFonts w:ascii="Times New Roman" w:eastAsia="Times New Roman" w:hAnsi="Times New Roman" w:cs="Times New Roman"/>
          <w:sz w:val="24"/>
          <w:szCs w:val="24"/>
        </w:rPr>
        <w:t xml:space="preserve"> un būvdarbu veicēju civiltiesiskās atbildības obligāto apdrošināšanu” un iepirkuma nolikumā noteikto: ar profesionālās civiltiesiskās apdrošināšanas polisi ar kopējo atbildības limitu vismaz EUR 2 000 000,00 (divi miljoni </w:t>
      </w:r>
      <w:proofErr w:type="spellStart"/>
      <w:r w:rsidRPr="007A58A6">
        <w:rPr>
          <w:rFonts w:ascii="Times New Roman" w:eastAsia="Times New Roman" w:hAnsi="Times New Roman" w:cs="Times New Roman"/>
          <w:sz w:val="24"/>
          <w:szCs w:val="24"/>
        </w:rPr>
        <w:t>euro</w:t>
      </w:r>
      <w:proofErr w:type="spellEnd"/>
      <w:r w:rsidRPr="007A58A6">
        <w:rPr>
          <w:rFonts w:ascii="Times New Roman" w:eastAsia="Times New Roman" w:hAnsi="Times New Roman" w:cs="Times New Roman"/>
          <w:sz w:val="24"/>
          <w:szCs w:val="24"/>
        </w:rPr>
        <w:t xml:space="preserve">) apmērā, kur viena apdrošināšanas gadījuma summa ir vismaz EUR 8000,00 (astoņi tūkstoši </w:t>
      </w:r>
      <w:proofErr w:type="spellStart"/>
      <w:r w:rsidRPr="007A58A6">
        <w:rPr>
          <w:rFonts w:ascii="Times New Roman" w:eastAsia="Times New Roman" w:hAnsi="Times New Roman" w:cs="Times New Roman"/>
          <w:sz w:val="24"/>
          <w:szCs w:val="24"/>
        </w:rPr>
        <w:t>euro</w:t>
      </w:r>
      <w:proofErr w:type="spellEnd"/>
      <w:r w:rsidRPr="007A58A6">
        <w:rPr>
          <w:rFonts w:ascii="Times New Roman" w:eastAsia="Times New Roman" w:hAnsi="Times New Roman" w:cs="Times New Roman"/>
          <w:sz w:val="24"/>
          <w:szCs w:val="24"/>
        </w:rPr>
        <w:t xml:space="preserve">) apmērā. Apdrošināšanas ņēmēja pašrisks ne vairāk kā EUR 3000,00 (trīs tūkstoši </w:t>
      </w:r>
      <w:proofErr w:type="spellStart"/>
      <w:r w:rsidRPr="007A58A6">
        <w:rPr>
          <w:rFonts w:ascii="Times New Roman" w:eastAsia="Times New Roman" w:hAnsi="Times New Roman" w:cs="Times New Roman"/>
          <w:sz w:val="24"/>
          <w:szCs w:val="24"/>
        </w:rPr>
        <w:t>euro</w:t>
      </w:r>
      <w:proofErr w:type="spellEnd"/>
      <w:r w:rsidRPr="007A58A6">
        <w:rPr>
          <w:rFonts w:ascii="Times New Roman" w:eastAsia="Times New Roman" w:hAnsi="Times New Roman" w:cs="Times New Roman"/>
          <w:sz w:val="24"/>
          <w:szCs w:val="24"/>
        </w:rPr>
        <w:t xml:space="preserve">) apmērā. Līgumā noteiktos Darbus Uzņēmējs nedrīkst uzsākt un veikt bez spēkā esošas Līguma </w:t>
      </w:r>
      <w:r>
        <w:rPr>
          <w:rFonts w:ascii="Times New Roman" w:eastAsia="Times New Roman" w:hAnsi="Times New Roman" w:cs="Times New Roman"/>
          <w:sz w:val="24"/>
          <w:szCs w:val="24"/>
        </w:rPr>
        <w:t>8</w:t>
      </w:r>
      <w:r w:rsidRPr="007A58A6">
        <w:rPr>
          <w:rFonts w:ascii="Times New Roman" w:eastAsia="Times New Roman" w:hAnsi="Times New Roman" w:cs="Times New Roman"/>
          <w:sz w:val="24"/>
          <w:szCs w:val="24"/>
        </w:rPr>
        <w:t>.1.punktā noteiktās apdrošināšanas polises.</w:t>
      </w:r>
    </w:p>
    <w:p w:rsidR="004E64E0" w:rsidRPr="00337782" w:rsidRDefault="004E64E0" w:rsidP="004E64E0">
      <w:pPr>
        <w:numPr>
          <w:ilvl w:val="1"/>
          <w:numId w:val="1"/>
        </w:numPr>
        <w:shd w:val="clear" w:color="auto" w:fill="FFFFFF"/>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Līguma </w:t>
      </w:r>
      <w:r>
        <w:rPr>
          <w:rFonts w:ascii="Times New Roman" w:eastAsia="Times New Roman" w:hAnsi="Times New Roman" w:cs="Times New Roman"/>
          <w:sz w:val="24"/>
          <w:szCs w:val="24"/>
        </w:rPr>
        <w:t>8</w:t>
      </w:r>
      <w:r w:rsidRPr="00337782">
        <w:rPr>
          <w:rFonts w:ascii="Times New Roman" w:eastAsia="Times New Roman" w:hAnsi="Times New Roman" w:cs="Times New Roman"/>
          <w:sz w:val="24"/>
          <w:szCs w:val="24"/>
        </w:rPr>
        <w:t xml:space="preserve">.1. punktā minētajā apdrošināšanas polisē jābūt norādītam, ka </w:t>
      </w:r>
      <w:r w:rsidRPr="00337782">
        <w:rPr>
          <w:rFonts w:ascii="Times New Roman" w:eastAsia="Times New Roman" w:hAnsi="Times New Roman" w:cs="Times New Roman"/>
          <w:sz w:val="24"/>
          <w:szCs w:val="24"/>
          <w:shd w:val="clear" w:color="auto" w:fill="FFFFFF"/>
        </w:rPr>
        <w:t>apdrošinātājs sedz citiem būvniecības dalībniekiem un trešajām personām zaudējumus, kurus Uzņēmējs nodarījis ar savu darbību vai bezdarbību</w:t>
      </w:r>
      <w:r w:rsidRPr="00337782">
        <w:rPr>
          <w:rFonts w:ascii="Times New Roman" w:eastAsia="Times New Roman" w:hAnsi="Times New Roman" w:cs="Times New Roman"/>
          <w:sz w:val="24"/>
          <w:szCs w:val="24"/>
        </w:rPr>
        <w:t>.</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Līguma </w:t>
      </w:r>
      <w:r>
        <w:rPr>
          <w:rFonts w:ascii="Times New Roman" w:eastAsia="Times New Roman" w:hAnsi="Times New Roman" w:cs="Times New Roman"/>
          <w:sz w:val="24"/>
          <w:szCs w:val="24"/>
        </w:rPr>
        <w:t>8</w:t>
      </w:r>
      <w:r w:rsidRPr="00337782">
        <w:rPr>
          <w:rFonts w:ascii="Times New Roman" w:eastAsia="Times New Roman" w:hAnsi="Times New Roman" w:cs="Times New Roman"/>
          <w:sz w:val="24"/>
          <w:szCs w:val="24"/>
        </w:rPr>
        <w:t>.1. punktā minētajai apdrošināšanas polisei ir jābūt spēkā visu būvdarbu un garantijas laiku.</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Uzņēmējs ir tiesīgs iesniegt jau spēkā esošu apdrošināšanas polisi, ja tā atbilst Līguma </w:t>
      </w:r>
      <w:r>
        <w:rPr>
          <w:rFonts w:ascii="Times New Roman" w:eastAsia="Times New Roman" w:hAnsi="Times New Roman" w:cs="Times New Roman"/>
          <w:sz w:val="24"/>
          <w:szCs w:val="24"/>
        </w:rPr>
        <w:t>8</w:t>
      </w:r>
      <w:r w:rsidRPr="00337782">
        <w:rPr>
          <w:rFonts w:ascii="Times New Roman" w:eastAsia="Times New Roman" w:hAnsi="Times New Roman" w:cs="Times New Roman"/>
          <w:sz w:val="24"/>
          <w:szCs w:val="24"/>
        </w:rPr>
        <w:t>. punkta nosacījumiem</w:t>
      </w:r>
      <w:r>
        <w:rPr>
          <w:rFonts w:ascii="Times New Roman" w:eastAsia="Times New Roman" w:hAnsi="Times New Roman" w:cs="Times New Roman"/>
          <w:sz w:val="24"/>
          <w:szCs w:val="24"/>
        </w:rPr>
        <w:t>.</w:t>
      </w:r>
    </w:p>
    <w:p w:rsidR="004E64E0" w:rsidRPr="00337782" w:rsidRDefault="004E64E0" w:rsidP="004E64E0">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Strīdu risināšana un Pušu atbildība</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sz w:val="24"/>
          <w:szCs w:val="24"/>
        </w:rPr>
        <w:t xml:space="preserve">Puses vienojas, ka jebkurš strīds, nesaskaņa vai prasība, kas izriet no Līguma, kas skar to vai tā pārkāpšanu, izbeigšanu vai spēkā neesamību, Puses risina pārrunu ceļā. Ja strīdus, domstarpības, nesaskaņas vai prasība, kas izriet no Līguma, kas skar to vai tā pārkāpšanu, izbeigšanu vai spēkā neesamību, nav iespējams atrisināt pārrunu ceļā, tad tie nododami  izšķiršanai </w:t>
      </w:r>
      <w:r w:rsidRPr="00337782">
        <w:rPr>
          <w:rFonts w:ascii="Times New Roman" w:eastAsia="MS Mincho" w:hAnsi="Times New Roman" w:cs="Times New Roman"/>
          <w:sz w:val="24"/>
          <w:szCs w:val="24"/>
        </w:rPr>
        <w:t>pēc piekritības Latvijas Republikas tiesā saskaņā ar Latvijas Republikā spēkā esošajiem ārējiem normatīvajiem aktiem</w:t>
      </w:r>
      <w:r w:rsidRPr="00337782">
        <w:rPr>
          <w:rFonts w:ascii="Times New Roman" w:eastAsia="Times New Roman" w:hAnsi="Times New Roman" w:cs="Times New Roman"/>
          <w:sz w:val="24"/>
          <w:szCs w:val="24"/>
        </w:rPr>
        <w:t>.</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sz w:val="24"/>
          <w:szCs w:val="24"/>
        </w:rPr>
        <w:t>Gadījumā, ja Pasūtītājs nepamatoti pieļāvis jebkuru Līgumā noteikto maksājuma termiņa nokavējumu, Uzņēmējs ir tiesīgs saņemt no Pasūtītāja līgumsodu 0,5 % (piecas desmitdaļas procenta) apmērā no nokavētā maksājuma summas par katru maksājuma kavējuma dienu, sākot ar pirmo maksājuma kavējuma dienu, līdz dienai (ieskaitot), kad Pasūtītājs veicis pilnīgu nokavēto maksājumu samaksu.</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lastRenderedPageBreak/>
        <w:t>Ja Uzņēmējs nokavē jebkuru Līgumā vai saskaņā ar Līgumu noteikto saistību izpildes termiņu, Uzņēmējs maksā Pasūtītājam līgumsodu 0,5 % (piecas desmitdaļas procenta) apmērā no Līguma summas</w:t>
      </w:r>
      <w:r w:rsidRPr="00337782">
        <w:rPr>
          <w:rFonts w:ascii="Times New Roman" w:eastAsia="Times New Roman" w:hAnsi="Times New Roman" w:cs="Times New Roman"/>
          <w:color w:val="000000"/>
          <w:sz w:val="24"/>
          <w:szCs w:val="24"/>
        </w:rPr>
        <w:t xml:space="preserve">, kas norādīta Līguma 4.1. punktā, </w:t>
      </w:r>
      <w:r w:rsidRPr="00337782">
        <w:rPr>
          <w:rFonts w:ascii="Times New Roman" w:eastAsia="Times New Roman" w:hAnsi="Times New Roman" w:cs="Times New Roman"/>
          <w:sz w:val="24"/>
          <w:szCs w:val="24"/>
        </w:rPr>
        <w:t>par katru kavējuma dienu, sākot ar pirmo kavējuma dienu, līdz dienai (ieskaitot), kad Uzņēmējs ir izpildījis Līgumā vai saskaņā ar Līgumu noteikto saistību.</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 xml:space="preserve">Ja Pasūtītājam rodas šaubas par Uzņēmēja veikto Darbu kvalitāti strīdus gadījumā  Uzņēmējs atlīdzina Pasūtītājam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 xml:space="preserve">ūvdarbu atsegšanas un tās novēršanas izmaksas, ja  </w:t>
      </w:r>
      <w:r>
        <w:rPr>
          <w:rFonts w:ascii="Times New Roman" w:eastAsia="Times New Roman" w:hAnsi="Times New Roman" w:cs="Times New Roman"/>
          <w:color w:val="000000"/>
          <w:sz w:val="24"/>
          <w:szCs w:val="24"/>
        </w:rPr>
        <w:t>b</w:t>
      </w:r>
      <w:r w:rsidRPr="00337782">
        <w:rPr>
          <w:rFonts w:ascii="Times New Roman" w:eastAsia="Times New Roman" w:hAnsi="Times New Roman" w:cs="Times New Roman"/>
          <w:color w:val="000000"/>
          <w:sz w:val="24"/>
          <w:szCs w:val="24"/>
        </w:rPr>
        <w:t xml:space="preserve">ūvdarbu atsegšanas rezultātā konstatēta neatbilstība Būvdarbu līguma noteikumiem un/vai </w:t>
      </w:r>
      <w:r w:rsidRPr="00337782">
        <w:rPr>
          <w:rFonts w:ascii="Times New Roman" w:eastAsia="Times New Roman" w:hAnsi="Times New Roman" w:cs="Times New Roman"/>
          <w:sz w:val="24"/>
          <w:szCs w:val="24"/>
        </w:rPr>
        <w:t>Latvijas Republikā spēkā esošo ārējo normatīvo aktu prasībām</w:t>
      </w:r>
      <w:r w:rsidRPr="00337782">
        <w:rPr>
          <w:rFonts w:ascii="Times New Roman" w:eastAsia="Times New Roman" w:hAnsi="Times New Roman" w:cs="Times New Roman"/>
          <w:color w:val="000000"/>
          <w:sz w:val="24"/>
          <w:szCs w:val="24"/>
        </w:rPr>
        <w:t>.</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Līgumsoda samaksa neatbrīvo Uzņēmēju no savu līgumsaistību izpildes pienākuma un neatsvabina Uzņēmēju no zaudējumu atlīdzības Pasūtītājam, pat ja arī tie nepārsniedz līgumsodu apmēru.</w:t>
      </w:r>
      <w:r w:rsidRPr="00337782">
        <w:rPr>
          <w:rFonts w:ascii="Times New Roman" w:eastAsia="Times New Roman" w:hAnsi="Times New Roman" w:cs="Times New Roman"/>
          <w:color w:val="000000"/>
          <w:sz w:val="24"/>
          <w:szCs w:val="24"/>
        </w:rPr>
        <w:t xml:space="preserve"> </w:t>
      </w:r>
    </w:p>
    <w:p w:rsidR="004E64E0" w:rsidRPr="00337782" w:rsidRDefault="004E64E0" w:rsidP="004E64E0">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Līguma izpildes apturēšana vai izbeigšana</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sz w:val="24"/>
          <w:szCs w:val="24"/>
        </w:rPr>
        <w:t>Pasūtītājam ir tiesības vienpusējā kārtā atkāpties no Līguma pirms termiņa, par to 5 (piecas) darba dienas iepriekš rakstiski paziņojot Uzņēmējam, ja:</w:t>
      </w:r>
    </w:p>
    <w:p w:rsidR="004E64E0" w:rsidRPr="00337782" w:rsidRDefault="004E64E0" w:rsidP="004E64E0">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sz w:val="24"/>
          <w:szCs w:val="24"/>
        </w:rPr>
        <w:t>Uzņēmējs uzsāk likvidāciju;</w:t>
      </w:r>
    </w:p>
    <w:p w:rsidR="004E64E0" w:rsidRPr="00337782" w:rsidRDefault="004E64E0" w:rsidP="004E64E0">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Cs/>
          <w:color w:val="000000"/>
          <w:sz w:val="24"/>
          <w:szCs w:val="24"/>
        </w:rPr>
        <w:t>Uzņēmējs tiek izslēgts no Būvkomersantu reģistra;</w:t>
      </w:r>
    </w:p>
    <w:p w:rsidR="004E64E0" w:rsidRPr="00337782" w:rsidRDefault="004E64E0" w:rsidP="004E64E0">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sz w:val="24"/>
          <w:szCs w:val="24"/>
        </w:rPr>
        <w:t>ar spēkā stājušos tiesas nolēmumu tiek pasludināts Uzņēmēja maksātnespējas process;</w:t>
      </w:r>
    </w:p>
    <w:p w:rsidR="004E64E0" w:rsidRPr="00337782" w:rsidRDefault="004E64E0" w:rsidP="004E64E0">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sz w:val="24"/>
          <w:szCs w:val="24"/>
        </w:rPr>
        <w:t>Uzņēmējs nav izpildījis Līguma 2.1. punktā noteikto pienākumu tajā noteiktajā termiņā;</w:t>
      </w:r>
    </w:p>
    <w:p w:rsidR="004E64E0" w:rsidRPr="00337782" w:rsidRDefault="004E64E0" w:rsidP="004E64E0">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rsidR="004E64E0" w:rsidRPr="00337782" w:rsidRDefault="004E64E0" w:rsidP="004E64E0">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sz w:val="24"/>
          <w:szCs w:val="24"/>
        </w:rPr>
        <w:t xml:space="preserve">Uzņēmējs pieļāvis </w:t>
      </w:r>
      <w:r w:rsidRPr="002C2F37">
        <w:rPr>
          <w:rFonts w:ascii="Times New Roman" w:eastAsia="Times New Roman" w:hAnsi="Times New Roman" w:cs="Times New Roman"/>
          <w:sz w:val="24"/>
          <w:szCs w:val="24"/>
        </w:rPr>
        <w:t>Līguma 9.3. punktā noteiktā</w:t>
      </w:r>
      <w:r w:rsidRPr="00337782">
        <w:rPr>
          <w:rFonts w:ascii="Times New Roman" w:eastAsia="Times New Roman" w:hAnsi="Times New Roman" w:cs="Times New Roman"/>
          <w:sz w:val="24"/>
          <w:szCs w:val="24"/>
        </w:rPr>
        <w:t xml:space="preserve"> gadījuma iestāšanos;</w:t>
      </w:r>
    </w:p>
    <w:p w:rsidR="004E64E0" w:rsidRPr="00337782" w:rsidRDefault="004E64E0" w:rsidP="004E64E0">
      <w:pPr>
        <w:numPr>
          <w:ilvl w:val="2"/>
          <w:numId w:val="1"/>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sz w:val="24"/>
          <w:szCs w:val="24"/>
        </w:rPr>
        <w:t>Uzņēmējs nepilda jebkuru no Līgumā noteiktajām saistībām un pēc Pasūtītāja rakstveida pretenzijas saņemšanas 5 (piecu) darba dienu laikā nav pilnībā izpildījis pretenzijā izteiktās prasības.</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Uzņēmējam ir tiesības vienpusējā kārtībā atkāpties no Līguma pirms termiņa, par to 10 (desmit) darba dienas iepriekš rakstiski paziņojot Pasūtītājam, ja:</w:t>
      </w:r>
    </w:p>
    <w:p w:rsidR="004E64E0" w:rsidRPr="00337782" w:rsidRDefault="004E64E0" w:rsidP="004E64E0">
      <w:pPr>
        <w:numPr>
          <w:ilvl w:val="2"/>
          <w:numId w:val="1"/>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Pasūtītājs pretēji Līguma noteikumiem kavē Līgumā paredzētos maksājumu veikšanas termiņus.</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Līguma 10.1. un 10.2. punktā minētajos gadījumos Pasūtītāja pienākums ir apmaksāt Uzņēmēja faktiski atbilstoši Līgumam padarītos Darbus uz Līguma izbeigšanas brīdi.</w:t>
      </w:r>
    </w:p>
    <w:p w:rsidR="004E64E0" w:rsidRPr="00337782" w:rsidRDefault="004E64E0" w:rsidP="004E64E0">
      <w:pPr>
        <w:numPr>
          <w:ilvl w:val="0"/>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Nepārvaramas varas apstākļi</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Pusēm nekavējoties </w:t>
      </w:r>
      <w:proofErr w:type="spellStart"/>
      <w:r w:rsidRPr="00337782">
        <w:rPr>
          <w:rFonts w:ascii="Times New Roman" w:eastAsia="Times New Roman" w:hAnsi="Times New Roman" w:cs="Times New Roman"/>
          <w:sz w:val="24"/>
          <w:szCs w:val="24"/>
        </w:rPr>
        <w:t>rakstveidā</w:t>
      </w:r>
      <w:proofErr w:type="spellEnd"/>
      <w:r w:rsidRPr="00337782">
        <w:rPr>
          <w:rFonts w:ascii="Times New Roman" w:eastAsia="Times New Roman" w:hAnsi="Times New Roman" w:cs="Times New Roman"/>
          <w:sz w:val="24"/>
          <w:szCs w:val="24"/>
        </w:rPr>
        <w:t xml:space="preserve"> </w:t>
      </w:r>
      <w:proofErr w:type="spellStart"/>
      <w:r w:rsidRPr="00337782">
        <w:rPr>
          <w:rFonts w:ascii="Times New Roman" w:eastAsia="Times New Roman" w:hAnsi="Times New Roman" w:cs="Times New Roman"/>
          <w:sz w:val="24"/>
          <w:szCs w:val="24"/>
        </w:rPr>
        <w:t>jānosūta</w:t>
      </w:r>
      <w:proofErr w:type="spellEnd"/>
      <w:r w:rsidRPr="00337782">
        <w:rPr>
          <w:rFonts w:ascii="Times New Roman" w:eastAsia="Times New Roman" w:hAnsi="Times New Roman" w:cs="Times New Roman"/>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lastRenderedPageBreak/>
        <w:t xml:space="preserve">Pusei, kurai kļuvis zināms par nepārvaramās varas apstākļiem, kas var ietekmēt Līgumā šai Pusei paredzēto pienākumu izpildi, nekavējoties </w:t>
      </w:r>
      <w:proofErr w:type="spellStart"/>
      <w:r w:rsidRPr="00337782">
        <w:rPr>
          <w:rFonts w:ascii="Times New Roman" w:eastAsia="Times New Roman" w:hAnsi="Times New Roman" w:cs="Times New Roman"/>
          <w:sz w:val="24"/>
          <w:szCs w:val="24"/>
        </w:rPr>
        <w:t>rakstveidā</w:t>
      </w:r>
      <w:proofErr w:type="spellEnd"/>
      <w:r w:rsidRPr="00337782">
        <w:rPr>
          <w:rFonts w:ascii="Times New Roman" w:eastAsia="Times New Roman" w:hAnsi="Times New Roman" w:cs="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rsidR="004E64E0" w:rsidRPr="00337782" w:rsidRDefault="004E64E0" w:rsidP="004E64E0">
      <w:pPr>
        <w:numPr>
          <w:ilvl w:val="0"/>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Nobeiguma noteikumi</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Visi grozījumi, papildinājumi pie Līguma, kā arī citas Pušu vienošanās, kas saistītas ar Līguma izpildi un darbību, noformējamas </w:t>
      </w:r>
      <w:proofErr w:type="spellStart"/>
      <w:r w:rsidRPr="00337782">
        <w:rPr>
          <w:rFonts w:ascii="Times New Roman" w:eastAsia="Times New Roman" w:hAnsi="Times New Roman" w:cs="Times New Roman"/>
          <w:sz w:val="24"/>
          <w:szCs w:val="24"/>
        </w:rPr>
        <w:t>rakstveidā</w:t>
      </w:r>
      <w:proofErr w:type="spellEnd"/>
      <w:r w:rsidRPr="00337782">
        <w:rPr>
          <w:rFonts w:ascii="Times New Roman" w:eastAsia="Times New Roman" w:hAnsi="Times New Roman" w:cs="Times New Roman"/>
          <w:sz w:val="24"/>
          <w:szCs w:val="24"/>
        </w:rPr>
        <w:t xml:space="preserve"> un stājas spēkā pēc tam, kad tās parakstījušas abas Puses. Visi Līguma papildinājumi, grozījumi un vienošanās ir Līguma neatņemamas sastāvdaļas.</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Puses apņemas neizpaust trešajām personām informāciju, kas saistīta ar Līgumu un varētu skart Pasūtītāja vai Uzņēmēja intereses, izņemot Publisko iepirkumu likumā noteiktos gadījumus.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ierakstītas vēstules sūtījums ir saņemts 4 (ceturtajā) dienā pēc nodošanas pastā, ja vien tas nav saņemts agrāk.</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 xml:space="preserve">Pusei ir pienākums 3 (trīs) darba dienu laikā </w:t>
      </w:r>
      <w:proofErr w:type="spellStart"/>
      <w:r w:rsidRPr="00337782">
        <w:rPr>
          <w:rFonts w:ascii="Times New Roman" w:eastAsia="Times New Roman" w:hAnsi="Times New Roman" w:cs="Times New Roman"/>
          <w:sz w:val="24"/>
          <w:szCs w:val="24"/>
        </w:rPr>
        <w:t>rakstveidā</w:t>
      </w:r>
      <w:proofErr w:type="spellEnd"/>
      <w:r w:rsidRPr="00337782">
        <w:rPr>
          <w:rFonts w:ascii="Times New Roman" w:eastAsia="Times New Roman" w:hAnsi="Times New Roman" w:cs="Times New Roman"/>
          <w:sz w:val="24"/>
          <w:szCs w:val="24"/>
        </w:rPr>
        <w:t xml:space="preserve"> informēt otru Pusi par Līgumā norādītās adreses vai Puses kontaktpersonas maiņu.</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Ja atklājas pretruna starp Līguma tekstu un tā pielikumiem, tad Pasūtītājs ir tiesīgs noteikt prioritāro dokumentu.</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Līgums ir sastādīts latviešu valodā, divos identiskos eksemplāros, kuriem abiem ir vienāds juridisks spēks, – viens eksemplārs tiek nodots Pasūtītājam, bet otrs – Uzņēmējam.</w:t>
      </w:r>
    </w:p>
    <w:p w:rsidR="004E64E0" w:rsidRPr="00337782" w:rsidRDefault="004E64E0" w:rsidP="004E64E0">
      <w:pPr>
        <w:numPr>
          <w:ilvl w:val="0"/>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337782">
        <w:rPr>
          <w:rFonts w:ascii="Times New Roman" w:eastAsia="Times New Roman" w:hAnsi="Times New Roman" w:cs="Times New Roman"/>
          <w:b/>
          <w:sz w:val="24"/>
          <w:szCs w:val="24"/>
        </w:rPr>
        <w:t>Pušu atbildīgās personas</w:t>
      </w:r>
    </w:p>
    <w:p w:rsidR="004E64E0" w:rsidRPr="00337782"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color w:val="000000"/>
          <w:sz w:val="24"/>
          <w:szCs w:val="24"/>
        </w:rPr>
        <w:t>Pasūtītāja pārstāvis, kurš ir tiesīgs darboties Pasūtītāja vārdā un parakstīt šajā Līgumā minētos aktus, saistībā ar Darbu izpildi (atbildīgais darbinieks saistībā ar līguma izpildi no Pasūtītāja puses) ir_______________________________, tālrunis ______________, e-pasts _________________,.</w:t>
      </w:r>
    </w:p>
    <w:p w:rsidR="004E64E0" w:rsidRPr="002C2F37" w:rsidRDefault="004E64E0" w:rsidP="004E64E0">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37782">
        <w:rPr>
          <w:rFonts w:ascii="Times New Roman" w:eastAsia="Times New Roman" w:hAnsi="Times New Roman" w:cs="Times New Roman"/>
          <w:sz w:val="24"/>
          <w:szCs w:val="24"/>
        </w:rPr>
        <w:t>Pilnvarotais Uzņēmēja pārstāvis ir_______________________, e-</w:t>
      </w:r>
      <w:r w:rsidRPr="002C2F37">
        <w:rPr>
          <w:rFonts w:ascii="Times New Roman" w:eastAsia="Times New Roman" w:hAnsi="Times New Roman" w:cs="Times New Roman"/>
          <w:sz w:val="24"/>
          <w:szCs w:val="24"/>
        </w:rPr>
        <w:t>pasts:</w:t>
      </w:r>
      <w:r w:rsidRPr="002C2F37">
        <w:rPr>
          <w:rFonts w:ascii="Times New Roman" w:eastAsia="Times New Roman" w:hAnsi="Times New Roman" w:cs="Times New Roman"/>
          <w:color w:val="0000FF"/>
          <w:sz w:val="24"/>
          <w:szCs w:val="24"/>
          <w:u w:val="single"/>
          <w:lang w:val="en-GB"/>
        </w:rPr>
        <w:t>______________</w:t>
      </w:r>
      <w:r w:rsidRPr="002C2F37">
        <w:rPr>
          <w:rFonts w:ascii="Times New Roman" w:eastAsia="Times New Roman" w:hAnsi="Times New Roman" w:cs="Times New Roman"/>
          <w:sz w:val="24"/>
          <w:szCs w:val="24"/>
        </w:rPr>
        <w:t>, kurš ir tiesīgs darboties Uzņēmēja vārdā saistībā ar Darbu izpildi.</w:t>
      </w:r>
    </w:p>
    <w:p w:rsidR="004E64E0" w:rsidRPr="002C2F37" w:rsidRDefault="004E64E0" w:rsidP="004E64E0">
      <w:pPr>
        <w:spacing w:after="120" w:line="240" w:lineRule="auto"/>
        <w:jc w:val="both"/>
        <w:rPr>
          <w:rFonts w:ascii="Times New Roman" w:eastAsia="Times New Roman" w:hAnsi="Times New Roman" w:cs="Times New Roman"/>
          <w:b/>
          <w:color w:val="000000"/>
          <w:sz w:val="24"/>
          <w:szCs w:val="24"/>
          <w:u w:val="single"/>
        </w:rPr>
      </w:pPr>
      <w:r w:rsidRPr="002C2F37">
        <w:rPr>
          <w:rFonts w:ascii="Times New Roman" w:eastAsia="Times New Roman" w:hAnsi="Times New Roman" w:cs="Times New Roman"/>
          <w:b/>
          <w:color w:val="000000"/>
          <w:sz w:val="24"/>
          <w:szCs w:val="24"/>
          <w:u w:val="single"/>
        </w:rPr>
        <w:t>Pielikumi:</w:t>
      </w:r>
    </w:p>
    <w:p w:rsidR="004E64E0" w:rsidRPr="002C2F37" w:rsidRDefault="004E64E0" w:rsidP="004E64E0">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2C2F37">
        <w:rPr>
          <w:rFonts w:ascii="Times New Roman" w:eastAsia="Times New Roman" w:hAnsi="Times New Roman" w:cs="Times New Roman"/>
          <w:sz w:val="24"/>
          <w:szCs w:val="24"/>
        </w:rPr>
        <w:lastRenderedPageBreak/>
        <w:t>Tehniskā specifikācija;</w:t>
      </w:r>
    </w:p>
    <w:p w:rsidR="004E64E0" w:rsidRPr="002C2F37" w:rsidRDefault="004E64E0" w:rsidP="004E64E0">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2C2F37">
        <w:rPr>
          <w:rFonts w:ascii="Times New Roman" w:eastAsia="Times New Roman" w:hAnsi="Times New Roman" w:cs="Times New Roman"/>
          <w:sz w:val="24"/>
          <w:szCs w:val="24"/>
        </w:rPr>
        <w:t>Tehniskais piedāvājums;</w:t>
      </w:r>
    </w:p>
    <w:p w:rsidR="004E64E0" w:rsidRPr="002C2F37" w:rsidRDefault="004E64E0" w:rsidP="004E64E0">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2C2F37">
        <w:rPr>
          <w:rFonts w:ascii="Times New Roman" w:eastAsia="Times New Roman" w:hAnsi="Times New Roman" w:cs="Times New Roman"/>
          <w:sz w:val="24"/>
          <w:szCs w:val="24"/>
        </w:rPr>
        <w:t>Finanšu piedāvājums;</w:t>
      </w:r>
    </w:p>
    <w:p w:rsidR="004E64E0" w:rsidRPr="002C2F37" w:rsidRDefault="004E64E0" w:rsidP="004E64E0">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2C2F37">
        <w:rPr>
          <w:rFonts w:ascii="Times New Roman" w:eastAsia="Times New Roman" w:hAnsi="Times New Roman" w:cs="Times New Roman"/>
          <w:sz w:val="24"/>
          <w:szCs w:val="24"/>
        </w:rPr>
        <w:t>Personāla saraksts;</w:t>
      </w:r>
    </w:p>
    <w:p w:rsidR="004E64E0" w:rsidRPr="002C2F37" w:rsidRDefault="004E64E0" w:rsidP="004E64E0">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2C2F37">
        <w:rPr>
          <w:rFonts w:ascii="Times New Roman" w:eastAsia="Times New Roman" w:hAnsi="Times New Roman" w:cs="Times New Roman"/>
          <w:sz w:val="24"/>
          <w:szCs w:val="24"/>
        </w:rPr>
        <w:t>Būvdarbu līguma kopija, pievienota pēc Būvdarbu līguma noslēgšanas</w:t>
      </w:r>
      <w:r>
        <w:rPr>
          <w:rFonts w:ascii="Times New Roman" w:eastAsia="Times New Roman" w:hAnsi="Times New Roman" w:cs="Times New Roman"/>
          <w:sz w:val="24"/>
          <w:szCs w:val="24"/>
        </w:rPr>
        <w:t>.</w:t>
      </w:r>
    </w:p>
    <w:p w:rsidR="004E64E0" w:rsidRPr="002C2F37" w:rsidRDefault="004E64E0" w:rsidP="004E64E0">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p w:rsidR="004E64E0" w:rsidRPr="002C2F37" w:rsidRDefault="004E64E0" w:rsidP="004E64E0">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tbl>
      <w:tblPr>
        <w:tblW w:w="9645" w:type="dxa"/>
        <w:tblLayout w:type="fixed"/>
        <w:tblLook w:val="00A0" w:firstRow="1" w:lastRow="0" w:firstColumn="1" w:lastColumn="0" w:noHBand="0" w:noVBand="0"/>
      </w:tblPr>
      <w:tblGrid>
        <w:gridCol w:w="4926"/>
        <w:gridCol w:w="4719"/>
      </w:tblGrid>
      <w:tr w:rsidR="004E64E0" w:rsidRPr="00337782" w:rsidTr="00121FAA">
        <w:tc>
          <w:tcPr>
            <w:tcW w:w="4928" w:type="dxa"/>
          </w:tcPr>
          <w:p w:rsidR="004E64E0" w:rsidRPr="00337782" w:rsidRDefault="004E64E0" w:rsidP="00121FAA">
            <w:pPr>
              <w:spacing w:after="120" w:line="240" w:lineRule="auto"/>
              <w:jc w:val="both"/>
              <w:rPr>
                <w:rFonts w:ascii="Times New Roman" w:eastAsia="Times New Roman" w:hAnsi="Times New Roman" w:cs="Times New Roman"/>
                <w:b/>
                <w:color w:val="000000"/>
                <w:sz w:val="24"/>
                <w:szCs w:val="24"/>
              </w:rPr>
            </w:pPr>
            <w:r w:rsidRPr="00337782">
              <w:rPr>
                <w:rFonts w:ascii="Times New Roman" w:eastAsia="Times New Roman" w:hAnsi="Times New Roman" w:cs="Times New Roman"/>
                <w:b/>
                <w:color w:val="000000"/>
                <w:sz w:val="24"/>
                <w:szCs w:val="24"/>
              </w:rPr>
              <w:t>Pasūtītājs</w:t>
            </w:r>
          </w:p>
        </w:tc>
        <w:tc>
          <w:tcPr>
            <w:tcW w:w="4720" w:type="dxa"/>
          </w:tcPr>
          <w:p w:rsidR="004E64E0" w:rsidRPr="00337782" w:rsidRDefault="004E64E0" w:rsidP="00121FAA">
            <w:pPr>
              <w:spacing w:after="120" w:line="240" w:lineRule="auto"/>
              <w:jc w:val="both"/>
              <w:rPr>
                <w:rFonts w:ascii="Times New Roman" w:eastAsia="Times New Roman" w:hAnsi="Times New Roman" w:cs="Times New Roman"/>
                <w:b/>
                <w:color w:val="000000"/>
                <w:sz w:val="24"/>
                <w:szCs w:val="24"/>
              </w:rPr>
            </w:pPr>
            <w:r w:rsidRPr="00337782">
              <w:rPr>
                <w:rFonts w:ascii="Times New Roman" w:eastAsia="Times New Roman" w:hAnsi="Times New Roman" w:cs="Times New Roman"/>
                <w:b/>
                <w:color w:val="000000"/>
                <w:sz w:val="24"/>
                <w:szCs w:val="24"/>
              </w:rPr>
              <w:t>Uzņēmējs</w:t>
            </w:r>
          </w:p>
        </w:tc>
      </w:tr>
      <w:tr w:rsidR="004E64E0" w:rsidRPr="00337782" w:rsidTr="00121FAA">
        <w:tc>
          <w:tcPr>
            <w:tcW w:w="4928" w:type="dxa"/>
          </w:tcPr>
          <w:p w:rsidR="004E64E0" w:rsidRPr="00337782" w:rsidRDefault="004E64E0" w:rsidP="00121FAA">
            <w:pPr>
              <w:spacing w:after="60" w:line="240" w:lineRule="auto"/>
              <w:jc w:val="both"/>
              <w:rPr>
                <w:rFonts w:ascii="Times New Roman" w:eastAsia="Times New Roman" w:hAnsi="Times New Roman" w:cs="Times New Roman"/>
                <w:iCs/>
                <w:color w:val="000000"/>
                <w:sz w:val="24"/>
                <w:szCs w:val="24"/>
              </w:rPr>
            </w:pPr>
            <w:r w:rsidRPr="00337782">
              <w:rPr>
                <w:rFonts w:ascii="Times New Roman" w:eastAsia="Times New Roman" w:hAnsi="Times New Roman" w:cs="Times New Roman"/>
                <w:b/>
                <w:bCs/>
                <w:sz w:val="24"/>
                <w:szCs w:val="24"/>
              </w:rPr>
              <w:t>Siguldas novada pašvaldība</w:t>
            </w:r>
          </w:p>
        </w:tc>
        <w:tc>
          <w:tcPr>
            <w:tcW w:w="4720" w:type="dxa"/>
          </w:tcPr>
          <w:p w:rsidR="004E64E0" w:rsidRPr="00337782" w:rsidRDefault="004E64E0" w:rsidP="00121FAA">
            <w:pPr>
              <w:spacing w:after="60" w:line="240" w:lineRule="auto"/>
              <w:jc w:val="both"/>
              <w:rPr>
                <w:rFonts w:ascii="Times New Roman" w:eastAsia="Times New Roman" w:hAnsi="Times New Roman" w:cs="Times New Roman"/>
                <w:iCs/>
                <w:color w:val="000000"/>
                <w:sz w:val="24"/>
                <w:szCs w:val="24"/>
              </w:rPr>
            </w:pPr>
            <w:r w:rsidRPr="00337782">
              <w:rPr>
                <w:rFonts w:ascii="Times New Roman" w:eastAsia="Times New Roman" w:hAnsi="Times New Roman" w:cs="Times New Roman"/>
                <w:b/>
                <w:bCs/>
                <w:sz w:val="24"/>
                <w:szCs w:val="24"/>
              </w:rPr>
              <w:t>__________________</w:t>
            </w:r>
          </w:p>
        </w:tc>
      </w:tr>
      <w:tr w:rsidR="004E64E0" w:rsidRPr="00337782" w:rsidTr="00121FAA">
        <w:tc>
          <w:tcPr>
            <w:tcW w:w="4928" w:type="dxa"/>
          </w:tcPr>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proofErr w:type="spellStart"/>
            <w:r w:rsidRPr="00337782">
              <w:rPr>
                <w:rFonts w:ascii="Times New Roman" w:eastAsia="Times New Roman" w:hAnsi="Times New Roman" w:cs="Times New Roman"/>
                <w:color w:val="000000"/>
                <w:sz w:val="24"/>
                <w:szCs w:val="24"/>
              </w:rPr>
              <w:t>Reģ</w:t>
            </w:r>
            <w:proofErr w:type="spellEnd"/>
            <w:r w:rsidRPr="00337782">
              <w:rPr>
                <w:rFonts w:ascii="Times New Roman" w:eastAsia="Times New Roman" w:hAnsi="Times New Roman" w:cs="Times New Roman"/>
                <w:color w:val="000000"/>
                <w:sz w:val="24"/>
                <w:szCs w:val="24"/>
              </w:rPr>
              <w:t>. Nr.90000048152</w:t>
            </w:r>
          </w:p>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 xml:space="preserve">PVN </w:t>
            </w:r>
            <w:proofErr w:type="spellStart"/>
            <w:r w:rsidRPr="00337782">
              <w:rPr>
                <w:rFonts w:ascii="Times New Roman" w:eastAsia="Times New Roman" w:hAnsi="Times New Roman" w:cs="Times New Roman"/>
                <w:color w:val="000000"/>
                <w:sz w:val="24"/>
                <w:szCs w:val="24"/>
              </w:rPr>
              <w:t>reģ</w:t>
            </w:r>
            <w:proofErr w:type="spellEnd"/>
            <w:r w:rsidRPr="00337782">
              <w:rPr>
                <w:rFonts w:ascii="Times New Roman" w:eastAsia="Times New Roman" w:hAnsi="Times New Roman" w:cs="Times New Roman"/>
                <w:color w:val="000000"/>
                <w:sz w:val="24"/>
                <w:szCs w:val="24"/>
              </w:rPr>
              <w:t>. Nr. LV90000048152</w:t>
            </w:r>
          </w:p>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Pils iela 16, Sigulda, LV-2150</w:t>
            </w:r>
          </w:p>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AS “SEB Banka”</w:t>
            </w:r>
          </w:p>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Konts:</w:t>
            </w:r>
            <w:r>
              <w:rPr>
                <w:rFonts w:ascii="Times New Roman" w:eastAsia="Times New Roman" w:hAnsi="Times New Roman" w:cs="Times New Roman"/>
                <w:color w:val="000000"/>
                <w:sz w:val="24"/>
                <w:szCs w:val="24"/>
              </w:rPr>
              <w:t xml:space="preserve"> </w:t>
            </w:r>
            <w:r w:rsidRPr="00337782">
              <w:rPr>
                <w:rFonts w:ascii="Times New Roman" w:eastAsia="Times New Roman" w:hAnsi="Times New Roman" w:cs="Times New Roman"/>
                <w:color w:val="000000"/>
                <w:sz w:val="24"/>
                <w:szCs w:val="24"/>
              </w:rPr>
              <w:t>LV15UNLA0027800130404</w:t>
            </w:r>
          </w:p>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p>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p>
        </w:tc>
        <w:tc>
          <w:tcPr>
            <w:tcW w:w="4720" w:type="dxa"/>
          </w:tcPr>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proofErr w:type="spellStart"/>
            <w:r w:rsidRPr="00337782">
              <w:rPr>
                <w:rFonts w:ascii="Times New Roman" w:eastAsia="Times New Roman" w:hAnsi="Times New Roman" w:cs="Times New Roman"/>
                <w:color w:val="000000"/>
                <w:sz w:val="24"/>
                <w:szCs w:val="24"/>
              </w:rPr>
              <w:t>Reģ</w:t>
            </w:r>
            <w:proofErr w:type="spellEnd"/>
            <w:r w:rsidRPr="00337782">
              <w:rPr>
                <w:rFonts w:ascii="Times New Roman" w:eastAsia="Times New Roman" w:hAnsi="Times New Roman" w:cs="Times New Roman"/>
                <w:color w:val="000000"/>
                <w:sz w:val="24"/>
                <w:szCs w:val="24"/>
              </w:rPr>
              <w:t>. Nr.__________________</w:t>
            </w:r>
          </w:p>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 xml:space="preserve">PVN </w:t>
            </w:r>
            <w:proofErr w:type="spellStart"/>
            <w:r w:rsidRPr="00337782">
              <w:rPr>
                <w:rFonts w:ascii="Times New Roman" w:eastAsia="Times New Roman" w:hAnsi="Times New Roman" w:cs="Times New Roman"/>
                <w:color w:val="000000"/>
                <w:sz w:val="24"/>
                <w:szCs w:val="24"/>
              </w:rPr>
              <w:t>reģ</w:t>
            </w:r>
            <w:proofErr w:type="spellEnd"/>
            <w:r w:rsidRPr="00337782">
              <w:rPr>
                <w:rFonts w:ascii="Times New Roman" w:eastAsia="Times New Roman" w:hAnsi="Times New Roman" w:cs="Times New Roman"/>
                <w:color w:val="000000"/>
                <w:sz w:val="24"/>
                <w:szCs w:val="24"/>
              </w:rPr>
              <w:t>. Nr. ______________</w:t>
            </w:r>
          </w:p>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Adrese:</w:t>
            </w:r>
          </w:p>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Banka:</w:t>
            </w:r>
          </w:p>
          <w:p w:rsidR="004E64E0" w:rsidRPr="00337782" w:rsidRDefault="004E64E0" w:rsidP="00121FAA">
            <w:pPr>
              <w:spacing w:after="120" w:line="240" w:lineRule="auto"/>
              <w:jc w:val="both"/>
              <w:rPr>
                <w:rFonts w:ascii="Times New Roman" w:eastAsia="Times New Roman" w:hAnsi="Times New Roman" w:cs="Times New Roman"/>
                <w:color w:val="000000"/>
                <w:sz w:val="24"/>
                <w:szCs w:val="24"/>
              </w:rPr>
            </w:pPr>
            <w:r w:rsidRPr="00337782">
              <w:rPr>
                <w:rFonts w:ascii="Times New Roman" w:eastAsia="Times New Roman" w:hAnsi="Times New Roman" w:cs="Times New Roman"/>
                <w:color w:val="000000"/>
                <w:sz w:val="24"/>
                <w:szCs w:val="24"/>
              </w:rPr>
              <w:t xml:space="preserve">Konts: </w:t>
            </w:r>
          </w:p>
        </w:tc>
      </w:tr>
      <w:tr w:rsidR="004E64E0" w:rsidRPr="00337782" w:rsidTr="00121FAA">
        <w:tc>
          <w:tcPr>
            <w:tcW w:w="4928" w:type="dxa"/>
          </w:tcPr>
          <w:p w:rsidR="004E64E0" w:rsidRPr="00337782" w:rsidRDefault="004E64E0" w:rsidP="00121FAA">
            <w:pPr>
              <w:suppressAutoHyphens/>
              <w:overflowPunct w:val="0"/>
              <w:autoSpaceDE w:val="0"/>
              <w:spacing w:after="0" w:line="280" w:lineRule="exact"/>
              <w:textAlignment w:val="baseline"/>
              <w:rPr>
                <w:rFonts w:ascii="Times New Roman" w:eastAsia="Times New Roman" w:hAnsi="Times New Roman" w:cs="Times New Roman"/>
                <w:sz w:val="24"/>
                <w:szCs w:val="24"/>
                <w:lang w:val="pt-BR" w:eastAsia="zh-CN"/>
              </w:rPr>
            </w:pPr>
            <w:r w:rsidRPr="00337782">
              <w:rPr>
                <w:rFonts w:ascii="Times New Roman" w:eastAsia="Times New Roman" w:hAnsi="Times New Roman" w:cs="Times New Roman"/>
                <w:sz w:val="24"/>
                <w:szCs w:val="24"/>
                <w:lang w:val="pt-BR" w:eastAsia="zh-CN"/>
              </w:rPr>
              <w:t>Siguldas novada</w:t>
            </w:r>
            <w:r>
              <w:rPr>
                <w:rFonts w:ascii="Times New Roman" w:eastAsia="Times New Roman" w:hAnsi="Times New Roman" w:cs="Times New Roman"/>
                <w:sz w:val="24"/>
                <w:szCs w:val="24"/>
                <w:lang w:val="pt-BR" w:eastAsia="zh-CN"/>
              </w:rPr>
              <w:t xml:space="preserve"> pašvaldības</w:t>
            </w:r>
            <w:r w:rsidRPr="00337782">
              <w:rPr>
                <w:rFonts w:ascii="Times New Roman" w:eastAsia="Times New Roman" w:hAnsi="Times New Roman" w:cs="Times New Roman"/>
                <w:sz w:val="24"/>
                <w:szCs w:val="24"/>
                <w:lang w:val="pt-BR" w:eastAsia="zh-CN"/>
              </w:rPr>
              <w:t xml:space="preserve"> izpilddirektore  </w:t>
            </w:r>
          </w:p>
          <w:p w:rsidR="004E64E0" w:rsidRPr="00337782" w:rsidRDefault="004E64E0" w:rsidP="00121FAA">
            <w:pPr>
              <w:spacing w:after="120" w:line="240" w:lineRule="auto"/>
              <w:jc w:val="both"/>
              <w:rPr>
                <w:rFonts w:ascii="Times New Roman" w:eastAsia="Times New Roman" w:hAnsi="Times New Roman" w:cs="Times New Roman"/>
                <w:iCs/>
                <w:color w:val="000000"/>
                <w:sz w:val="24"/>
                <w:szCs w:val="24"/>
              </w:rPr>
            </w:pPr>
            <w:r w:rsidRPr="00337782">
              <w:rPr>
                <w:rFonts w:ascii="Times New Roman" w:eastAsia="Times New Roman" w:hAnsi="Times New Roman" w:cs="Times New Roman"/>
                <w:b/>
                <w:sz w:val="24"/>
                <w:szCs w:val="24"/>
                <w:lang w:val="pt-BR" w:eastAsia="zh-CN"/>
              </w:rPr>
              <w:t>Jeļena Zarandija</w:t>
            </w:r>
          </w:p>
        </w:tc>
        <w:tc>
          <w:tcPr>
            <w:tcW w:w="4720" w:type="dxa"/>
          </w:tcPr>
          <w:p w:rsidR="004E64E0" w:rsidRPr="00337782" w:rsidRDefault="004E64E0" w:rsidP="00121FAA">
            <w:pPr>
              <w:suppressAutoHyphens/>
              <w:overflowPunct w:val="0"/>
              <w:autoSpaceDE w:val="0"/>
              <w:spacing w:after="0" w:line="280" w:lineRule="exact"/>
              <w:textAlignment w:val="baseline"/>
              <w:rPr>
                <w:rFonts w:ascii="Times New Roman" w:eastAsia="Times New Roman" w:hAnsi="Times New Roman" w:cs="Times New Roman"/>
                <w:b/>
                <w:iCs/>
                <w:color w:val="000000"/>
                <w:sz w:val="24"/>
                <w:szCs w:val="24"/>
              </w:rPr>
            </w:pPr>
          </w:p>
        </w:tc>
      </w:tr>
    </w:tbl>
    <w:p w:rsidR="004E64E0" w:rsidRPr="00337782" w:rsidRDefault="004E64E0" w:rsidP="004E64E0">
      <w:pPr>
        <w:spacing w:after="12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Pr>
        <w:spacing w:after="0" w:line="240" w:lineRule="auto"/>
        <w:rPr>
          <w:rFonts w:ascii="Times New Roman" w:eastAsia="Times New Roman" w:hAnsi="Times New Roman" w:cs="Times New Roman"/>
          <w:sz w:val="24"/>
          <w:szCs w:val="24"/>
        </w:rPr>
      </w:pPr>
    </w:p>
    <w:p w:rsidR="004E64E0" w:rsidRPr="00337782" w:rsidRDefault="004E64E0" w:rsidP="004E64E0"/>
    <w:p w:rsidR="004E64E0" w:rsidRDefault="004E64E0" w:rsidP="004E64E0"/>
    <w:p w:rsidR="004E64E0" w:rsidRDefault="004E64E0" w:rsidP="004E64E0"/>
    <w:p w:rsidR="004E64E0" w:rsidRDefault="004E64E0"/>
    <w:sectPr w:rsidR="004E64E0" w:rsidSect="006109FA">
      <w:headerReference w:type="default" r:id="rId7"/>
      <w:footerReference w:type="even" r:id="rId8"/>
      <w:footerReference w:type="default" r:id="rId9"/>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EA8" w:rsidRDefault="00643EA8">
      <w:pPr>
        <w:spacing w:after="0" w:line="240" w:lineRule="auto"/>
      </w:pPr>
      <w:r>
        <w:separator/>
      </w:r>
    </w:p>
  </w:endnote>
  <w:endnote w:type="continuationSeparator" w:id="0">
    <w:p w:rsidR="00643EA8" w:rsidRDefault="0064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88" w:rsidRDefault="004E64E0" w:rsidP="00610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B88" w:rsidRDefault="00643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88" w:rsidRDefault="00643EA8">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EA8" w:rsidRDefault="00643EA8">
      <w:pPr>
        <w:spacing w:after="0" w:line="240" w:lineRule="auto"/>
      </w:pPr>
      <w:r>
        <w:separator/>
      </w:r>
    </w:p>
  </w:footnote>
  <w:footnote w:type="continuationSeparator" w:id="0">
    <w:p w:rsidR="00643EA8" w:rsidRDefault="00643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88" w:rsidRPr="00D51EA5" w:rsidRDefault="00643EA8" w:rsidP="006109FA">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B50"/>
    <w:multiLevelType w:val="hybridMultilevel"/>
    <w:tmpl w:val="BB2622F4"/>
    <w:lvl w:ilvl="0" w:tplc="629A39FA">
      <w:start w:val="1"/>
      <w:numFmt w:val="decimal"/>
      <w:lvlText w:val="%1."/>
      <w:lvlJc w:val="left"/>
      <w:pPr>
        <w:ind w:left="720" w:hanging="360"/>
      </w:pPr>
      <w:rPr>
        <w:rFonts w:cs="Times New Roman"/>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644" w:hanging="360"/>
      </w:pPr>
      <w:rPr>
        <w:rFonts w:cs="Times New Roman"/>
        <w:b w:val="0"/>
      </w:rPr>
    </w:lvl>
    <w:lvl w:ilvl="2">
      <w:start w:val="1"/>
      <w:numFmt w:val="decimal"/>
      <w:lvlText w:val="%1.%2.%3."/>
      <w:lvlJc w:val="right"/>
      <w:pPr>
        <w:ind w:left="1457"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E0"/>
    <w:rsid w:val="00104544"/>
    <w:rsid w:val="004E64E0"/>
    <w:rsid w:val="00643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EC74"/>
  <w15:chartTrackingRefBased/>
  <w15:docId w15:val="{1ED365DE-74C0-47EC-B367-0F04522F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64E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E64E0"/>
  </w:style>
  <w:style w:type="paragraph" w:styleId="Header">
    <w:name w:val="header"/>
    <w:basedOn w:val="Normal"/>
    <w:link w:val="HeaderChar"/>
    <w:uiPriority w:val="99"/>
    <w:semiHidden/>
    <w:unhideWhenUsed/>
    <w:rsid w:val="004E64E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E64E0"/>
  </w:style>
  <w:style w:type="character" w:styleId="PageNumber">
    <w:name w:val="page number"/>
    <w:basedOn w:val="DefaultParagraphFont"/>
    <w:rsid w:val="004E64E0"/>
  </w:style>
  <w:style w:type="paragraph" w:customStyle="1" w:styleId="Normal1">
    <w:name w:val="Normal1"/>
    <w:rsid w:val="004E64E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E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13915</Words>
  <Characters>7933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2017-12-13T09:33:00Z</dcterms:created>
  <dcterms:modified xsi:type="dcterms:W3CDTF">2017-12-13T10:46:00Z</dcterms:modified>
</cp:coreProperties>
</file>