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3395" w14:textId="77777777" w:rsidR="00952562" w:rsidRPr="00952562" w:rsidRDefault="00952562" w:rsidP="00952562">
      <w:pPr>
        <w:suppressAutoHyphens/>
        <w:spacing w:after="0" w:line="100" w:lineRule="atLeast"/>
        <w:ind w:left="3600" w:firstLine="720"/>
        <w:jc w:val="right"/>
        <w:rPr>
          <w:rFonts w:ascii="Times New Roman" w:eastAsia="Times New Roman" w:hAnsi="Times New Roman" w:cs="Times New Roman"/>
          <w:b/>
          <w:bCs/>
          <w:kern w:val="1"/>
          <w:sz w:val="24"/>
          <w:szCs w:val="24"/>
          <w:lang w:val="lv-LV" w:eastAsia="ar-SA"/>
        </w:rPr>
      </w:pPr>
      <w:r w:rsidRPr="00952562">
        <w:rPr>
          <w:rFonts w:ascii="Times New Roman" w:eastAsia="Times New Roman" w:hAnsi="Times New Roman" w:cs="Times New Roman"/>
          <w:b/>
          <w:bCs/>
          <w:kern w:val="1"/>
          <w:sz w:val="24"/>
          <w:szCs w:val="24"/>
          <w:lang w:val="lv-LV" w:eastAsia="ar-SA"/>
        </w:rPr>
        <w:t>Nolikuma 7.pielikums</w:t>
      </w:r>
    </w:p>
    <w:p w14:paraId="1CC59EF1" w14:textId="77777777" w:rsidR="00952562" w:rsidRPr="00952562" w:rsidRDefault="00952562" w:rsidP="00952562">
      <w:pPr>
        <w:suppressAutoHyphens/>
        <w:spacing w:after="0" w:line="100" w:lineRule="atLeast"/>
        <w:ind w:left="3600" w:firstLine="720"/>
        <w:jc w:val="right"/>
        <w:rPr>
          <w:rFonts w:ascii="Times New Roman" w:eastAsia="Times New Roman" w:hAnsi="Times New Roman" w:cs="Times New Roman"/>
          <w:b/>
          <w:bCs/>
          <w:kern w:val="1"/>
          <w:sz w:val="24"/>
          <w:szCs w:val="24"/>
          <w:lang w:val="lv-LV" w:eastAsia="ar-SA"/>
        </w:rPr>
      </w:pPr>
    </w:p>
    <w:p w14:paraId="646F45C9" w14:textId="77777777" w:rsidR="00952562" w:rsidRPr="00952562" w:rsidRDefault="00952562" w:rsidP="00952562">
      <w:pPr>
        <w:suppressAutoHyphens/>
        <w:spacing w:after="0" w:line="100" w:lineRule="atLeast"/>
        <w:ind w:left="3600" w:firstLine="720"/>
        <w:rPr>
          <w:rFonts w:ascii="Times New Roman" w:eastAsia="Times New Roman" w:hAnsi="Times New Roman" w:cs="Times New Roman"/>
          <w:iCs/>
          <w:spacing w:val="-8"/>
          <w:kern w:val="1"/>
          <w:sz w:val="24"/>
          <w:szCs w:val="24"/>
          <w:lang w:val="lv-LV" w:eastAsia="ar-SA"/>
        </w:rPr>
      </w:pPr>
      <w:r w:rsidRPr="00952562">
        <w:rPr>
          <w:rFonts w:ascii="Times New Roman" w:eastAsia="Times New Roman" w:hAnsi="Times New Roman" w:cs="Times New Roman"/>
          <w:b/>
          <w:bCs/>
          <w:kern w:val="1"/>
          <w:sz w:val="24"/>
          <w:szCs w:val="24"/>
          <w:lang w:val="lv-LV" w:eastAsia="ar-SA"/>
        </w:rPr>
        <w:t>Līgums Nr. _______</w:t>
      </w:r>
    </w:p>
    <w:p w14:paraId="1BD51FBD" w14:textId="77777777" w:rsidR="00952562" w:rsidRPr="00952562" w:rsidRDefault="00952562" w:rsidP="00952562">
      <w:pPr>
        <w:shd w:val="clear" w:color="auto" w:fill="FFFFFF"/>
        <w:tabs>
          <w:tab w:val="left" w:pos="7507"/>
        </w:tabs>
        <w:suppressAutoHyphens/>
        <w:spacing w:after="0" w:line="100" w:lineRule="atLeast"/>
        <w:jc w:val="center"/>
        <w:rPr>
          <w:rFonts w:ascii="Times New Roman" w:eastAsia="Times New Roman" w:hAnsi="Times New Roman" w:cs="Times New Roman"/>
          <w:iCs/>
          <w:spacing w:val="-8"/>
          <w:kern w:val="1"/>
          <w:sz w:val="24"/>
          <w:szCs w:val="24"/>
          <w:lang w:val="lv-LV" w:eastAsia="ar-SA"/>
        </w:rPr>
      </w:pPr>
      <w:r w:rsidRPr="00952562">
        <w:rPr>
          <w:rFonts w:ascii="Times New Roman" w:eastAsia="Times New Roman" w:hAnsi="Times New Roman" w:cs="Times New Roman"/>
          <w:iCs/>
          <w:spacing w:val="-8"/>
          <w:kern w:val="1"/>
          <w:sz w:val="24"/>
          <w:szCs w:val="24"/>
          <w:lang w:val="lv-LV" w:eastAsia="ar-SA"/>
        </w:rPr>
        <w:t xml:space="preserve">Par </w:t>
      </w:r>
      <w:r w:rsidRPr="00952562">
        <w:rPr>
          <w:rFonts w:ascii="Times New Roman" w:eastAsia="Times New Roman" w:hAnsi="Times New Roman" w:cs="Times New Roman"/>
          <w:kern w:val="1"/>
          <w:sz w:val="24"/>
          <w:szCs w:val="24"/>
          <w:lang w:val="lv-LV" w:eastAsia="ar-SA"/>
        </w:rPr>
        <w:t>Siguldas Jaunās pils pārbūves un restaurācijas</w:t>
      </w:r>
    </w:p>
    <w:p w14:paraId="5A2F68D4" w14:textId="77777777" w:rsidR="00952562" w:rsidRPr="00952562" w:rsidRDefault="00952562" w:rsidP="00952562">
      <w:pPr>
        <w:shd w:val="clear" w:color="auto" w:fill="FFFFFF"/>
        <w:tabs>
          <w:tab w:val="left" w:pos="7507"/>
        </w:tabs>
        <w:suppressAutoHyphens/>
        <w:spacing w:after="0" w:line="100" w:lineRule="atLeast"/>
        <w:jc w:val="center"/>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būvprojekta izmaiņu projekta izstrādi</w:t>
      </w:r>
    </w:p>
    <w:p w14:paraId="67D57EAE" w14:textId="77777777" w:rsidR="00952562" w:rsidRPr="00952562" w:rsidRDefault="00952562" w:rsidP="00952562">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val="lv-LV" w:eastAsia="ar-SA"/>
        </w:rPr>
      </w:pPr>
    </w:p>
    <w:p w14:paraId="0469C81C" w14:textId="77777777" w:rsidR="00952562" w:rsidRPr="00952562" w:rsidRDefault="00952562" w:rsidP="00952562">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val="lv-LV" w:eastAsia="ar-SA"/>
        </w:rPr>
      </w:pPr>
    </w:p>
    <w:p w14:paraId="692E870D" w14:textId="77777777" w:rsidR="00952562" w:rsidRPr="00952562" w:rsidRDefault="00952562" w:rsidP="00952562">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iCs/>
          <w:spacing w:val="-8"/>
          <w:kern w:val="1"/>
          <w:sz w:val="24"/>
          <w:szCs w:val="24"/>
          <w:lang w:val="lv-LV" w:eastAsia="ar-SA"/>
        </w:rPr>
        <w:t xml:space="preserve">Siguldā                                                                                                                   </w:t>
      </w:r>
      <w:r w:rsidRPr="00952562">
        <w:rPr>
          <w:rFonts w:ascii="Times New Roman" w:eastAsia="Times New Roman" w:hAnsi="Times New Roman" w:cs="Times New Roman"/>
          <w:kern w:val="1"/>
          <w:sz w:val="24"/>
          <w:szCs w:val="24"/>
          <w:lang w:val="lv-LV" w:eastAsia="ar-SA"/>
        </w:rPr>
        <w:t>2018.gada ___.oktobrī</w:t>
      </w:r>
    </w:p>
    <w:p w14:paraId="38FFF65C" w14:textId="77777777" w:rsidR="00952562" w:rsidRPr="00952562" w:rsidRDefault="00952562" w:rsidP="00952562">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val="lv-LV" w:eastAsia="ar-SA"/>
        </w:rPr>
      </w:pPr>
    </w:p>
    <w:p w14:paraId="4E9AEBD5" w14:textId="77777777" w:rsidR="00952562" w:rsidRPr="00952562" w:rsidRDefault="00952562" w:rsidP="00952562">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val="lv-LV" w:eastAsia="ar-SA"/>
        </w:rPr>
      </w:pPr>
    </w:p>
    <w:p w14:paraId="28561E00" w14:textId="77777777" w:rsidR="00952562" w:rsidRPr="00952562" w:rsidRDefault="00952562" w:rsidP="00952562">
      <w:pPr>
        <w:suppressAutoHyphens/>
        <w:spacing w:after="0" w:line="100" w:lineRule="atLeast"/>
        <w:ind w:firstLine="720"/>
        <w:jc w:val="both"/>
        <w:rPr>
          <w:rFonts w:ascii="Times New Roman" w:eastAsia="Calibri" w:hAnsi="Times New Roman" w:cs="Times New Roman"/>
          <w:b/>
          <w:bCs/>
          <w:kern w:val="1"/>
          <w:sz w:val="24"/>
          <w:szCs w:val="24"/>
          <w:lang w:val="lv-LV" w:eastAsia="ar-SA"/>
        </w:rPr>
      </w:pPr>
      <w:r w:rsidRPr="00952562">
        <w:rPr>
          <w:rFonts w:ascii="Times New Roman" w:eastAsia="Times New Roman" w:hAnsi="Times New Roman" w:cs="Times New Roman"/>
          <w:b/>
          <w:bCs/>
          <w:kern w:val="1"/>
          <w:sz w:val="24"/>
          <w:szCs w:val="24"/>
          <w:lang w:val="lv-LV" w:eastAsia="ar-SA"/>
        </w:rPr>
        <w:t>Siguldas novada pašvaldība</w:t>
      </w:r>
      <w:r w:rsidRPr="00952562">
        <w:rPr>
          <w:rFonts w:ascii="Times New Roman" w:eastAsia="Times New Roman" w:hAnsi="Times New Roman" w:cs="Times New Roman"/>
          <w:i/>
          <w:kern w:val="1"/>
          <w:sz w:val="24"/>
          <w:szCs w:val="24"/>
          <w:lang w:val="lv-LV" w:eastAsia="ar-SA"/>
        </w:rPr>
        <w:t xml:space="preserve">, </w:t>
      </w:r>
      <w:r w:rsidRPr="00952562">
        <w:rPr>
          <w:rFonts w:ascii="Times New Roman" w:eastAsia="Times New Roman" w:hAnsi="Times New Roman" w:cs="Times New Roman"/>
          <w:bCs/>
          <w:kern w:val="1"/>
          <w:sz w:val="24"/>
          <w:szCs w:val="24"/>
          <w:lang w:val="lv-LV" w:eastAsia="ar-SA"/>
        </w:rPr>
        <w:t xml:space="preserve">reģistrācijas Nr.90000048152, juridiskā adrese: Pils iela 16, Sigulda, Siguldas novads, LV-2150, </w:t>
      </w:r>
      <w:r w:rsidRPr="00952562">
        <w:rPr>
          <w:rFonts w:ascii="Times New Roman" w:eastAsia="Times New Roman" w:hAnsi="Times New Roman" w:cs="Times New Roman"/>
          <w:kern w:val="1"/>
          <w:sz w:val="24"/>
          <w:szCs w:val="24"/>
          <w:lang w:val="lv-LV" w:eastAsia="ar-SA"/>
        </w:rPr>
        <w:t xml:space="preserve">tās izpilddirektores Jeļenas </w:t>
      </w:r>
      <w:proofErr w:type="spellStart"/>
      <w:r w:rsidRPr="00952562">
        <w:rPr>
          <w:rFonts w:ascii="Times New Roman" w:eastAsia="Times New Roman" w:hAnsi="Times New Roman" w:cs="Times New Roman"/>
          <w:kern w:val="1"/>
          <w:sz w:val="24"/>
          <w:szCs w:val="24"/>
          <w:lang w:val="lv-LV" w:eastAsia="ar-SA"/>
        </w:rPr>
        <w:t>Zarandijas</w:t>
      </w:r>
      <w:proofErr w:type="spellEnd"/>
      <w:r w:rsidRPr="00952562">
        <w:rPr>
          <w:rFonts w:ascii="Times New Roman" w:eastAsia="Times New Roman" w:hAnsi="Times New Roman" w:cs="Times New Roman"/>
          <w:kern w:val="1"/>
          <w:sz w:val="24"/>
          <w:szCs w:val="24"/>
          <w:lang w:val="lv-LV" w:eastAsia="ar-SA"/>
        </w:rPr>
        <w:t xml:space="preserve"> personā, kura rīkojas saskaņā ar 2017.gada 10.augusta Siguldas novada pašvaldības domes saistošajiem noteikumiem Nr.20 „Siguldas novada pašvaldības nolikums” (protokols Nr.14, </w:t>
      </w:r>
      <w:r w:rsidRPr="00952562">
        <w:rPr>
          <w:rFonts w:ascii="Times New Roman" w:eastAsia="Times New Roman" w:hAnsi="Times New Roman" w:cs="Times New Roman"/>
          <w:color w:val="000000"/>
          <w:kern w:val="1"/>
          <w:sz w:val="24"/>
          <w:szCs w:val="24"/>
          <w:lang w:val="lv-LV" w:eastAsia="ar-SA"/>
        </w:rPr>
        <w:t>§</w:t>
      </w:r>
      <w:r w:rsidRPr="00952562">
        <w:rPr>
          <w:rFonts w:ascii="Times New Roman" w:eastAsia="Times New Roman" w:hAnsi="Times New Roman" w:cs="Times New Roman"/>
          <w:kern w:val="1"/>
          <w:sz w:val="24"/>
          <w:szCs w:val="24"/>
          <w:lang w:val="lv-LV" w:eastAsia="ar-SA"/>
        </w:rPr>
        <w:t>1), turpmāk tekstā saukts – PASŪTĪTĀJS, no vienas puses, un</w:t>
      </w:r>
    </w:p>
    <w:p w14:paraId="0AC9B4C1" w14:textId="77777777" w:rsidR="00952562" w:rsidRPr="00952562" w:rsidRDefault="00952562" w:rsidP="00952562">
      <w:pPr>
        <w:suppressAutoHyphens/>
        <w:spacing w:after="0" w:line="100" w:lineRule="atLeast"/>
        <w:ind w:firstLine="720"/>
        <w:jc w:val="both"/>
        <w:rPr>
          <w:rFonts w:ascii="Times New Roman" w:eastAsia="Calibri" w:hAnsi="Times New Roman" w:cs="Times New Roman"/>
          <w:bCs/>
          <w:kern w:val="1"/>
          <w:sz w:val="24"/>
          <w:szCs w:val="24"/>
          <w:lang w:val="lv-LV" w:eastAsia="ar-SA"/>
        </w:rPr>
      </w:pPr>
      <w:r w:rsidRPr="00952562">
        <w:rPr>
          <w:rFonts w:ascii="Times New Roman" w:eastAsia="Calibri" w:hAnsi="Times New Roman" w:cs="Times New Roman"/>
          <w:b/>
          <w:bCs/>
          <w:kern w:val="1"/>
          <w:sz w:val="24"/>
          <w:szCs w:val="24"/>
          <w:lang w:val="lv-LV" w:eastAsia="ar-SA"/>
        </w:rPr>
        <w:t>________________________________</w:t>
      </w:r>
      <w:r w:rsidRPr="00952562">
        <w:rPr>
          <w:rFonts w:ascii="Times New Roman" w:eastAsia="Calibri" w:hAnsi="Times New Roman" w:cs="Times New Roman"/>
          <w:bCs/>
          <w:kern w:val="1"/>
          <w:sz w:val="24"/>
          <w:szCs w:val="24"/>
          <w:lang w:val="lv-LV" w:eastAsia="ar-SA"/>
        </w:rPr>
        <w:t>, reģistrācijas Nr.___________________, juridiskā adrese: __________________________, tās __________________________________ personā, kura/š rīkojas uz ___________ pamata, turpmāk tekstā saukts – IZPILDĪTĀJS</w:t>
      </w:r>
      <w:r w:rsidRPr="00952562">
        <w:rPr>
          <w:rFonts w:ascii="Times New Roman" w:eastAsia="Calibri" w:hAnsi="Times New Roman" w:cs="Times New Roman"/>
          <w:bCs/>
          <w:i/>
          <w:kern w:val="1"/>
          <w:sz w:val="24"/>
          <w:szCs w:val="24"/>
          <w:lang w:val="lv-LV" w:eastAsia="ar-SA"/>
        </w:rPr>
        <w:t xml:space="preserve">, </w:t>
      </w:r>
      <w:r w:rsidRPr="00952562">
        <w:rPr>
          <w:rFonts w:ascii="Times New Roman" w:eastAsia="Calibri" w:hAnsi="Times New Roman" w:cs="Times New Roman"/>
          <w:bCs/>
          <w:kern w:val="1"/>
          <w:sz w:val="24"/>
          <w:szCs w:val="24"/>
          <w:lang w:val="lv-LV" w:eastAsia="ar-SA"/>
        </w:rPr>
        <w:t xml:space="preserve">no otras puses, abi kopā un katrs atsevišķi turpmāk tekstā saukti – Līdzēji vai Līdzējs, pamatojoties uz Siguldas novada pašvaldības rīkoto iepirkumu </w:t>
      </w:r>
      <w:r w:rsidRPr="00952562">
        <w:rPr>
          <w:rFonts w:ascii="Times New Roman" w:eastAsia="Calibri" w:hAnsi="Times New Roman" w:cs="Times New Roman"/>
          <w:b/>
          <w:bCs/>
          <w:kern w:val="1"/>
          <w:sz w:val="24"/>
          <w:lang w:val="lv-LV" w:eastAsia="ar-SA"/>
        </w:rPr>
        <w:t>„</w:t>
      </w:r>
      <w:r w:rsidRPr="00952562">
        <w:rPr>
          <w:rFonts w:ascii="Times New Roman" w:eastAsia="Calibri" w:hAnsi="Times New Roman" w:cs="Times New Roman"/>
          <w:bCs/>
          <w:kern w:val="1"/>
          <w:sz w:val="24"/>
          <w:lang w:val="lv-LV" w:eastAsia="ar-SA"/>
        </w:rPr>
        <w:t>Siguldas Jaunās pils pārbūves un restaurācijas būvprojekta izmaiņu projekta izstrāde un autoruzraudzība”</w:t>
      </w:r>
      <w:r w:rsidRPr="00952562">
        <w:rPr>
          <w:rFonts w:ascii="Times New Roman" w:eastAsia="Calibri" w:hAnsi="Times New Roman" w:cs="Times New Roman"/>
          <w:b/>
          <w:bCs/>
          <w:kern w:val="1"/>
          <w:sz w:val="24"/>
          <w:lang w:val="lv-LV" w:eastAsia="ar-SA"/>
        </w:rPr>
        <w:t xml:space="preserve"> </w:t>
      </w:r>
      <w:r w:rsidRPr="00952562">
        <w:rPr>
          <w:rFonts w:ascii="Times New Roman" w:eastAsia="Calibri" w:hAnsi="Times New Roman" w:cs="Times New Roman"/>
          <w:bCs/>
          <w:kern w:val="1"/>
          <w:sz w:val="24"/>
          <w:szCs w:val="24"/>
          <w:lang w:val="lv-LV" w:eastAsia="ar-SA"/>
        </w:rPr>
        <w:t>(identifikācijas Nr. SNP 2018/43) rezultātiem, turpmāk tekstā - iepirkums, noslēdz Līgumu, turpmāk tekstā - Līgums:</w:t>
      </w:r>
    </w:p>
    <w:p w14:paraId="7727FFEA" w14:textId="77777777" w:rsidR="00952562" w:rsidRPr="00952562" w:rsidRDefault="00952562" w:rsidP="00952562">
      <w:pPr>
        <w:suppressAutoHyphens/>
        <w:spacing w:after="0" w:line="100" w:lineRule="atLeast"/>
        <w:ind w:firstLine="720"/>
        <w:jc w:val="both"/>
        <w:rPr>
          <w:rFonts w:ascii="Times New Roman" w:eastAsia="Times New Roman" w:hAnsi="Times New Roman" w:cs="Times New Roman"/>
          <w:b/>
          <w:bCs/>
          <w:kern w:val="1"/>
          <w:sz w:val="24"/>
          <w:szCs w:val="24"/>
          <w:lang w:val="lv-LV" w:eastAsia="ar-SA"/>
        </w:rPr>
      </w:pPr>
    </w:p>
    <w:p w14:paraId="5491AFDD" w14:textId="77777777" w:rsidR="00952562" w:rsidRPr="00952562" w:rsidRDefault="00952562" w:rsidP="00952562">
      <w:pPr>
        <w:numPr>
          <w:ilvl w:val="0"/>
          <w:numId w:val="10"/>
        </w:numPr>
        <w:shd w:val="clear" w:color="auto" w:fill="FFFFFF"/>
        <w:suppressAutoHyphens/>
        <w:spacing w:before="120" w:after="0" w:line="280" w:lineRule="exact"/>
        <w:ind w:right="34"/>
        <w:jc w:val="center"/>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bCs/>
          <w:kern w:val="1"/>
          <w:sz w:val="24"/>
          <w:szCs w:val="24"/>
          <w:lang w:val="lv-LV" w:eastAsia="ar-SA"/>
        </w:rPr>
        <w:t>Līguma priekšmets</w:t>
      </w:r>
    </w:p>
    <w:p w14:paraId="741494DD" w14:textId="6D58E2F0" w:rsidR="00952562" w:rsidRPr="005510BD" w:rsidRDefault="005510BD" w:rsidP="005510BD">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PASŪTĪTĀJS </w:t>
      </w:r>
      <w:proofErr w:type="spellStart"/>
      <w:r w:rsidRPr="00952562">
        <w:rPr>
          <w:rFonts w:ascii="Times New Roman" w:eastAsia="Times New Roman" w:hAnsi="Times New Roman" w:cs="Times New Roman"/>
          <w:kern w:val="1"/>
          <w:sz w:val="24"/>
          <w:szCs w:val="24"/>
          <w:lang w:val="lv-LV" w:eastAsia="ar-SA"/>
        </w:rPr>
        <w:t>pasūta</w:t>
      </w:r>
      <w:proofErr w:type="spellEnd"/>
      <w:r w:rsidRPr="00952562">
        <w:rPr>
          <w:rFonts w:ascii="Times New Roman" w:eastAsia="Times New Roman" w:hAnsi="Times New Roman" w:cs="Times New Roman"/>
          <w:kern w:val="1"/>
          <w:sz w:val="24"/>
          <w:szCs w:val="24"/>
          <w:lang w:val="lv-LV" w:eastAsia="ar-SA"/>
        </w:rPr>
        <w:t xml:space="preserve"> un IZPILDĪTĀJS apņemas ar saviem spēkiem, līdzekļiem un materiāliem –</w:t>
      </w:r>
      <w:r w:rsidRPr="00952562">
        <w:rPr>
          <w:rFonts w:ascii="Times New Roman" w:eastAsia="Times New Roman" w:hAnsi="Times New Roman" w:cs="Times New Roman"/>
          <w:bCs/>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 xml:space="preserve">izstrādāt </w:t>
      </w:r>
      <w:r w:rsidRPr="00952562">
        <w:rPr>
          <w:rFonts w:ascii="Times New Roman" w:eastAsia="Times New Roman" w:hAnsi="Times New Roman" w:cs="Times New Roman"/>
          <w:bCs/>
          <w:kern w:val="1"/>
          <w:sz w:val="24"/>
          <w:szCs w:val="24"/>
          <w:lang w:val="lv-LV" w:eastAsia="ar-SA"/>
        </w:rPr>
        <w:t>būvprojekta izmaiņu projektu,</w:t>
      </w:r>
      <w:r w:rsidRPr="00952562">
        <w:rPr>
          <w:rFonts w:ascii="Times New Roman" w:eastAsia="Times New Roman" w:hAnsi="Times New Roman" w:cs="Times New Roman"/>
          <w:b/>
          <w:bCs/>
          <w:kern w:val="1"/>
          <w:sz w:val="24"/>
          <w:szCs w:val="24"/>
          <w:lang w:val="lv-LV" w:eastAsia="ar-SA"/>
        </w:rPr>
        <w:t xml:space="preserve"> </w:t>
      </w:r>
      <w:r w:rsidRPr="00952562">
        <w:rPr>
          <w:rFonts w:ascii="Times New Roman" w:eastAsia="Times New Roman" w:hAnsi="Times New Roman" w:cs="Times New Roman"/>
          <w:bCs/>
          <w:kern w:val="1"/>
          <w:sz w:val="24"/>
          <w:szCs w:val="24"/>
          <w:lang w:val="lv-LV" w:eastAsia="ar-SA"/>
        </w:rPr>
        <w:t>t.sk. visas nepieciešamās izmaiņa būvprojekta daļās,</w:t>
      </w:r>
      <w:r w:rsidRPr="00952562">
        <w:rPr>
          <w:rFonts w:ascii="Times New Roman" w:eastAsia="Times New Roman" w:hAnsi="Times New Roman" w:cs="Times New Roman"/>
          <w:b/>
          <w:bCs/>
          <w:kern w:val="1"/>
          <w:sz w:val="24"/>
          <w:szCs w:val="24"/>
          <w:lang w:val="lv-LV" w:eastAsia="ar-SA"/>
        </w:rPr>
        <w:t xml:space="preserve"> </w:t>
      </w:r>
      <w:r w:rsidRPr="00952562">
        <w:rPr>
          <w:rFonts w:ascii="Times New Roman" w:eastAsia="Times New Roman" w:hAnsi="Times New Roman" w:cs="Times New Roman"/>
          <w:bCs/>
          <w:kern w:val="1"/>
          <w:sz w:val="24"/>
          <w:szCs w:val="24"/>
          <w:lang w:val="lv-LV" w:eastAsia="ar-SA"/>
        </w:rPr>
        <w:t xml:space="preserve"> </w:t>
      </w:r>
      <w:r w:rsidRPr="00952562">
        <w:rPr>
          <w:rFonts w:ascii="Times New Roman" w:eastAsia="Times New Roman" w:hAnsi="Times New Roman" w:cs="Times New Roman"/>
          <w:b/>
          <w:bCs/>
          <w:kern w:val="1"/>
          <w:sz w:val="24"/>
          <w:szCs w:val="24"/>
          <w:lang w:val="lv-LV" w:eastAsia="ar-SA"/>
        </w:rPr>
        <w:t xml:space="preserve">Siguldas Jaunās pils pārbūvei un restaurācijai, </w:t>
      </w:r>
      <w:r w:rsidRPr="00952562">
        <w:rPr>
          <w:rFonts w:ascii="Times New Roman" w:eastAsia="Times New Roman" w:hAnsi="Times New Roman" w:cs="font406"/>
          <w:bCs/>
          <w:kern w:val="1"/>
          <w:sz w:val="24"/>
          <w:szCs w:val="24"/>
          <w:lang w:val="lv-LV" w:eastAsia="ar-SA"/>
        </w:rPr>
        <w:t>kas atrodas Pils ielā 16, Siguldā, Siguldas novadā,</w:t>
      </w:r>
      <w:r w:rsidRPr="00952562">
        <w:rPr>
          <w:rFonts w:ascii="Times New Roman" w:eastAsia="Times New Roman" w:hAnsi="Times New Roman" w:cs="Times New Roman"/>
          <w:b/>
          <w:bCs/>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 xml:space="preserve">turpmāk – Darbs, </w:t>
      </w:r>
      <w:r>
        <w:rPr>
          <w:rFonts w:ascii="Times New Roman" w:eastAsia="Times New Roman" w:hAnsi="Times New Roman" w:cs="Times New Roman"/>
          <w:kern w:val="1"/>
          <w:sz w:val="24"/>
          <w:szCs w:val="24"/>
          <w:lang w:val="lv-LV" w:eastAsia="ar-SA"/>
        </w:rPr>
        <w:t xml:space="preserve">atbilstoši </w:t>
      </w:r>
      <w:r w:rsidRPr="00952562">
        <w:rPr>
          <w:rFonts w:ascii="Times New Roman" w:eastAsia="Times New Roman" w:hAnsi="Times New Roman" w:cs="Times New Roman"/>
          <w:kern w:val="1"/>
          <w:sz w:val="24"/>
          <w:szCs w:val="24"/>
          <w:lang w:val="lv-LV" w:eastAsia="ar-SA"/>
        </w:rPr>
        <w:t>Tehniskās specifikācijas (pielikums Nr.1), Būvprojekta (pielikums Nr.</w:t>
      </w:r>
      <w:r w:rsidR="0093201B">
        <w:rPr>
          <w:rFonts w:ascii="Times New Roman" w:eastAsia="Times New Roman" w:hAnsi="Times New Roman" w:cs="Times New Roman"/>
          <w:kern w:val="1"/>
          <w:sz w:val="24"/>
          <w:szCs w:val="24"/>
          <w:lang w:val="lv-LV" w:eastAsia="ar-SA"/>
        </w:rPr>
        <w:t>2</w:t>
      </w:r>
      <w:r w:rsidRPr="00952562">
        <w:rPr>
          <w:rFonts w:ascii="Times New Roman" w:eastAsia="Times New Roman" w:hAnsi="Times New Roman" w:cs="Times New Roman"/>
          <w:kern w:val="1"/>
          <w:sz w:val="24"/>
          <w:szCs w:val="24"/>
          <w:lang w:val="lv-LV" w:eastAsia="ar-SA"/>
        </w:rPr>
        <w:t xml:space="preserve">), </w:t>
      </w:r>
      <w:r>
        <w:rPr>
          <w:rFonts w:ascii="Times New Roman" w:eastAsia="Times New Roman" w:hAnsi="Times New Roman" w:cs="Times New Roman"/>
          <w:kern w:val="1"/>
          <w:sz w:val="24"/>
          <w:szCs w:val="24"/>
          <w:lang w:val="lv-LV" w:eastAsia="ar-SA"/>
        </w:rPr>
        <w:t>F</w:t>
      </w:r>
      <w:r w:rsidRPr="00952562">
        <w:rPr>
          <w:rFonts w:ascii="Times New Roman" w:eastAsia="Times New Roman" w:hAnsi="Times New Roman" w:cs="Times New Roman"/>
          <w:kern w:val="1"/>
          <w:sz w:val="24"/>
          <w:szCs w:val="24"/>
          <w:lang w:val="lv-LV" w:eastAsia="ar-SA"/>
        </w:rPr>
        <w:t>inanšu piedāvājuma (pielikums Nr.</w:t>
      </w:r>
      <w:r w:rsidR="0093201B">
        <w:rPr>
          <w:rFonts w:ascii="Times New Roman" w:eastAsia="Times New Roman" w:hAnsi="Times New Roman" w:cs="Times New Roman"/>
          <w:kern w:val="1"/>
          <w:sz w:val="24"/>
          <w:szCs w:val="24"/>
          <w:lang w:val="lv-LV" w:eastAsia="ar-SA"/>
        </w:rPr>
        <w:t>3</w:t>
      </w:r>
      <w:r w:rsidRPr="00952562">
        <w:rPr>
          <w:rFonts w:ascii="Times New Roman" w:eastAsia="Times New Roman" w:hAnsi="Times New Roman" w:cs="Times New Roman"/>
          <w:kern w:val="1"/>
          <w:sz w:val="24"/>
          <w:szCs w:val="24"/>
          <w:lang w:val="lv-LV" w:eastAsia="ar-SA"/>
        </w:rPr>
        <w:t xml:space="preserve">) prasībām, kas ir Līguma neatņemama sastāvdaļa.  </w:t>
      </w:r>
    </w:p>
    <w:p w14:paraId="549FCB7C" w14:textId="021FE930" w:rsidR="00952562" w:rsidRPr="00952562" w:rsidRDefault="005510BD" w:rsidP="00952562">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Darbu IZPILDĪTĀJS izstrādā un saskaņo</w:t>
      </w:r>
      <w:r w:rsidRPr="00952562">
        <w:rPr>
          <w:rFonts w:ascii="Times New Roman" w:eastAsia="Times New Roman" w:hAnsi="Times New Roman" w:cs="Times New Roman"/>
          <w:color w:val="FF0000"/>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atbilstoši Līgumam, Būvniecības likumam, Ministru kabineta 2014.gada 19.augusta noteikumiem Nr.500 „Vispārīgie būvnoteikumi” un citiem normatīvajiem aktiem un noteikumiem, kas reglamentē un ir attiecināmi uz Līgumā noteiktā Darba izstrādi</w:t>
      </w:r>
      <w:r w:rsidR="00952562" w:rsidRPr="00952562">
        <w:rPr>
          <w:rFonts w:ascii="Times New Roman" w:eastAsia="Times New Roman" w:hAnsi="Times New Roman" w:cs="Times New Roman"/>
          <w:kern w:val="1"/>
          <w:sz w:val="24"/>
          <w:szCs w:val="24"/>
          <w:lang w:val="lv-LV" w:eastAsia="ar-SA"/>
        </w:rPr>
        <w:t>.</w:t>
      </w:r>
    </w:p>
    <w:p w14:paraId="114E2ECA" w14:textId="77777777" w:rsidR="00952562" w:rsidRPr="00952562" w:rsidRDefault="00952562" w:rsidP="00952562">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b/>
          <w:bCs/>
          <w:kern w:val="1"/>
          <w:sz w:val="24"/>
          <w:szCs w:val="24"/>
          <w:lang w:val="lv-LV" w:eastAsia="ar-SA"/>
        </w:rPr>
      </w:pPr>
      <w:r w:rsidRPr="00952562">
        <w:rPr>
          <w:rFonts w:ascii="Times New Roman" w:eastAsia="Times New Roman" w:hAnsi="Times New Roman" w:cs="Times New Roman"/>
          <w:kern w:val="1"/>
          <w:sz w:val="24"/>
          <w:szCs w:val="24"/>
          <w:lang w:val="lv-LV" w:eastAsia="ar-SA"/>
        </w:rPr>
        <w:t>PASŪTĪTĀJS un IZPILDĪTĀJS</w:t>
      </w:r>
      <w:r w:rsidRPr="00952562">
        <w:rPr>
          <w:rFonts w:ascii="Times New Roman" w:eastAsia="Times New Roman" w:hAnsi="Times New Roman" w:cs="Times New Roman"/>
          <w:b/>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vienojas, ka vienlaicīgi ar šī Līguma noslēgšanu tiek noslēgts Autoruzraudzības līgums, saskaņā ar IZPILDĪTĀJA iesniegto piedāvājumu iepirkumā</w:t>
      </w:r>
    </w:p>
    <w:p w14:paraId="7F65AD95" w14:textId="77777777" w:rsidR="00952562" w:rsidRPr="00952562" w:rsidRDefault="00952562" w:rsidP="00952562">
      <w:pPr>
        <w:numPr>
          <w:ilvl w:val="0"/>
          <w:numId w:val="2"/>
        </w:numPr>
        <w:shd w:val="clear" w:color="auto" w:fill="FFFFFF"/>
        <w:suppressAutoHyphens/>
        <w:spacing w:before="120" w:after="0" w:line="280" w:lineRule="exact"/>
        <w:jc w:val="center"/>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bCs/>
          <w:kern w:val="1"/>
          <w:sz w:val="24"/>
          <w:szCs w:val="24"/>
          <w:lang w:val="lv-LV" w:eastAsia="ar-SA"/>
        </w:rPr>
        <w:t>Līguma summa, maksājumu kārtība un dokumenti</w:t>
      </w:r>
    </w:p>
    <w:p w14:paraId="7AC121CA" w14:textId="77777777" w:rsidR="00952562" w:rsidRPr="00952562" w:rsidRDefault="00952562" w:rsidP="00952562">
      <w:pPr>
        <w:numPr>
          <w:ilvl w:val="1"/>
          <w:numId w:val="2"/>
        </w:numPr>
        <w:tabs>
          <w:tab w:val="clear" w:pos="360"/>
          <w:tab w:val="num" w:pos="567"/>
        </w:tabs>
        <w:suppressAutoHyphens/>
        <w:spacing w:after="0" w:line="280" w:lineRule="exact"/>
        <w:ind w:left="540"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Par Darbu veikšanu PASŪTĪTĀJS samaksā IZPILDĪTĀJAM .................... EUR (............................................................... </w:t>
      </w:r>
      <w:proofErr w:type="spellStart"/>
      <w:r w:rsidRPr="00952562">
        <w:rPr>
          <w:rFonts w:ascii="Times New Roman" w:eastAsia="Times New Roman" w:hAnsi="Times New Roman" w:cs="Times New Roman"/>
          <w:kern w:val="1"/>
          <w:sz w:val="24"/>
          <w:szCs w:val="24"/>
          <w:lang w:val="lv-LV" w:eastAsia="ar-SA"/>
        </w:rPr>
        <w:t>euro</w:t>
      </w:r>
      <w:proofErr w:type="spellEnd"/>
      <w:r w:rsidRPr="00952562">
        <w:rPr>
          <w:rFonts w:ascii="Times New Roman" w:eastAsia="Times New Roman" w:hAnsi="Times New Roman" w:cs="Times New Roman"/>
          <w:kern w:val="1"/>
          <w:sz w:val="24"/>
          <w:szCs w:val="24"/>
          <w:lang w:val="lv-LV" w:eastAsia="ar-SA"/>
        </w:rPr>
        <w:t xml:space="preserve"> .... centi) un pievienotās vērtības nodokli 21% ................. EUR (.................................. </w:t>
      </w:r>
      <w:proofErr w:type="spellStart"/>
      <w:r w:rsidRPr="00952562">
        <w:rPr>
          <w:rFonts w:ascii="Times New Roman" w:eastAsia="Times New Roman" w:hAnsi="Times New Roman" w:cs="Times New Roman"/>
          <w:kern w:val="1"/>
          <w:sz w:val="24"/>
          <w:szCs w:val="24"/>
          <w:lang w:val="lv-LV" w:eastAsia="ar-SA"/>
        </w:rPr>
        <w:t>euro</w:t>
      </w:r>
      <w:proofErr w:type="spellEnd"/>
      <w:r w:rsidRPr="00952562">
        <w:rPr>
          <w:rFonts w:ascii="Times New Roman" w:eastAsia="Times New Roman" w:hAnsi="Times New Roman" w:cs="Times New Roman"/>
          <w:kern w:val="1"/>
          <w:sz w:val="24"/>
          <w:szCs w:val="24"/>
          <w:lang w:val="lv-LV" w:eastAsia="ar-SA"/>
        </w:rPr>
        <w:t xml:space="preserve"> un .... centi), kas kopā ir ....................... EUR (....................................... </w:t>
      </w:r>
      <w:proofErr w:type="spellStart"/>
      <w:r w:rsidRPr="00952562">
        <w:rPr>
          <w:rFonts w:ascii="Times New Roman" w:eastAsia="Times New Roman" w:hAnsi="Times New Roman" w:cs="Times New Roman"/>
          <w:kern w:val="1"/>
          <w:sz w:val="24"/>
          <w:szCs w:val="24"/>
          <w:lang w:val="lv-LV" w:eastAsia="ar-SA"/>
        </w:rPr>
        <w:t>euro</w:t>
      </w:r>
      <w:proofErr w:type="spellEnd"/>
      <w:r w:rsidRPr="00952562">
        <w:rPr>
          <w:rFonts w:ascii="Times New Roman" w:eastAsia="Times New Roman" w:hAnsi="Times New Roman" w:cs="Times New Roman"/>
          <w:kern w:val="1"/>
          <w:sz w:val="24"/>
          <w:szCs w:val="24"/>
          <w:lang w:val="lv-LV" w:eastAsia="ar-SA"/>
        </w:rPr>
        <w:t xml:space="preserve"> un .... centi), turpmāk – Līguma summa.</w:t>
      </w:r>
    </w:p>
    <w:p w14:paraId="5E3A3B8A" w14:textId="77777777" w:rsidR="00952562" w:rsidRPr="00952562" w:rsidRDefault="00952562" w:rsidP="00952562">
      <w:pPr>
        <w:numPr>
          <w:ilvl w:val="1"/>
          <w:numId w:val="2"/>
        </w:numPr>
        <w:tabs>
          <w:tab w:val="clear" w:pos="360"/>
          <w:tab w:val="left" w:pos="540"/>
          <w:tab w:val="num" w:pos="567"/>
        </w:tabs>
        <w:suppressAutoHyphens/>
        <w:spacing w:after="0" w:line="280" w:lineRule="exact"/>
        <w:ind w:left="540" w:hanging="540"/>
        <w:jc w:val="both"/>
        <w:rPr>
          <w:rFonts w:ascii="Times New Roman" w:eastAsia="Times New Roman" w:hAnsi="Times New Roman" w:cs="Times New Roman"/>
          <w:spacing w:val="-5"/>
          <w:kern w:val="1"/>
          <w:sz w:val="24"/>
          <w:szCs w:val="24"/>
          <w:lang w:val="lv-LV" w:eastAsia="ar-SA"/>
        </w:rPr>
      </w:pPr>
      <w:r w:rsidRPr="00952562">
        <w:rPr>
          <w:rFonts w:ascii="Times New Roman" w:eastAsia="Times New Roman" w:hAnsi="Times New Roman" w:cs="Times New Roman"/>
          <w:kern w:val="1"/>
          <w:sz w:val="24"/>
          <w:szCs w:val="24"/>
          <w:lang w:val="lv-LV" w:eastAsia="ar-SA"/>
        </w:rPr>
        <w:t>Līguma summu par Darbu PASŪTĪTĀJS samaksā IZPILDĪTĀJAM šādā  kārtībā:</w:t>
      </w:r>
    </w:p>
    <w:p w14:paraId="7B0B1264" w14:textId="77777777" w:rsidR="00952562" w:rsidRPr="00952562" w:rsidRDefault="00952562" w:rsidP="00952562">
      <w:pPr>
        <w:numPr>
          <w:ilvl w:val="2"/>
          <w:numId w:val="2"/>
        </w:numPr>
        <w:tabs>
          <w:tab w:val="left" w:pos="540"/>
          <w:tab w:val="left" w:pos="1440"/>
          <w:tab w:val="left" w:pos="1620"/>
        </w:tabs>
        <w:suppressAutoHyphens/>
        <w:spacing w:after="0" w:line="280" w:lineRule="exact"/>
        <w:ind w:left="1440" w:hanging="540"/>
        <w:jc w:val="both"/>
        <w:rPr>
          <w:rFonts w:ascii="Times New Roman" w:eastAsia="Times New Roman" w:hAnsi="Times New Roman" w:cs="Times New Roman"/>
          <w:spacing w:val="-5"/>
          <w:kern w:val="1"/>
          <w:sz w:val="24"/>
          <w:szCs w:val="24"/>
          <w:lang w:val="lv-LV" w:eastAsia="ar-SA"/>
        </w:rPr>
      </w:pPr>
      <w:r w:rsidRPr="00952562">
        <w:rPr>
          <w:rFonts w:ascii="Times New Roman" w:eastAsia="Times New Roman" w:hAnsi="Times New Roman" w:cs="Times New Roman"/>
          <w:spacing w:val="-5"/>
          <w:kern w:val="1"/>
          <w:sz w:val="24"/>
          <w:szCs w:val="24"/>
          <w:lang w:val="lv-LV" w:eastAsia="ar-SA"/>
        </w:rPr>
        <w:t xml:space="preserve">Maksājums 60% (sešdesmit procentu) apmērā no </w:t>
      </w:r>
      <w:r w:rsidRPr="00952562">
        <w:rPr>
          <w:rFonts w:ascii="Times New Roman" w:eastAsia="Times New Roman" w:hAnsi="Times New Roman" w:cs="Times New Roman"/>
          <w:kern w:val="1"/>
          <w:sz w:val="24"/>
          <w:szCs w:val="24"/>
          <w:lang w:val="lv-LV" w:eastAsia="ar-SA"/>
        </w:rPr>
        <w:t>Līguma summas tiek samaksāts pēc Darba pieņemšanas – nodošanas akta parakstīšanas  ar PASŪTĪTĀJU;</w:t>
      </w:r>
    </w:p>
    <w:p w14:paraId="72CD90CB" w14:textId="77777777" w:rsidR="00952562" w:rsidRPr="00952562" w:rsidRDefault="00952562" w:rsidP="00952562">
      <w:pPr>
        <w:numPr>
          <w:ilvl w:val="2"/>
          <w:numId w:val="2"/>
        </w:numPr>
        <w:tabs>
          <w:tab w:val="left" w:pos="540"/>
          <w:tab w:val="left" w:pos="1440"/>
          <w:tab w:val="left" w:pos="1620"/>
        </w:tabs>
        <w:suppressAutoHyphens/>
        <w:spacing w:after="0" w:line="280" w:lineRule="exact"/>
        <w:ind w:left="1440" w:hanging="540"/>
        <w:jc w:val="both"/>
        <w:rPr>
          <w:rFonts w:ascii="Times New Roman" w:eastAsia="Times New Roman" w:hAnsi="Times New Roman" w:cs="Times New Roman"/>
          <w:spacing w:val="-5"/>
          <w:kern w:val="1"/>
          <w:sz w:val="24"/>
          <w:szCs w:val="24"/>
          <w:lang w:val="lv-LV" w:eastAsia="ar-SA"/>
        </w:rPr>
      </w:pPr>
      <w:r w:rsidRPr="00952562">
        <w:rPr>
          <w:rFonts w:ascii="Times New Roman" w:eastAsia="Times New Roman" w:hAnsi="Times New Roman" w:cs="Times New Roman"/>
          <w:spacing w:val="-5"/>
          <w:kern w:val="1"/>
          <w:sz w:val="24"/>
          <w:szCs w:val="24"/>
          <w:lang w:val="lv-LV" w:eastAsia="ar-SA"/>
        </w:rPr>
        <w:t xml:space="preserve">Atlikušais maksājums 40% (četrdesmit procentu) apmērā no Līguma summa tiek veikts tad, kad saņemts pozitīvs ekspertīzes atzinums </w:t>
      </w:r>
      <w:bookmarkStart w:id="0" w:name="_Hlk527974612"/>
      <w:r w:rsidRPr="00952562">
        <w:rPr>
          <w:rFonts w:ascii="Times New Roman" w:eastAsia="Times New Roman" w:hAnsi="Times New Roman" w:cs="Times New Roman"/>
          <w:spacing w:val="-5"/>
          <w:kern w:val="1"/>
          <w:sz w:val="24"/>
          <w:szCs w:val="24"/>
          <w:lang w:val="lv-LV" w:eastAsia="ar-SA"/>
        </w:rPr>
        <w:t>un Siguldas novada Būvvalde akceptē būvprojekta izmaiņu projektu</w:t>
      </w:r>
      <w:bookmarkEnd w:id="0"/>
      <w:r w:rsidRPr="00952562">
        <w:rPr>
          <w:rFonts w:ascii="Times New Roman" w:eastAsia="Times New Roman" w:hAnsi="Times New Roman" w:cs="Times New Roman"/>
          <w:spacing w:val="-5"/>
          <w:kern w:val="1"/>
          <w:sz w:val="24"/>
          <w:szCs w:val="24"/>
          <w:lang w:val="lv-LV" w:eastAsia="ar-SA"/>
        </w:rPr>
        <w:t xml:space="preserve">. </w:t>
      </w:r>
    </w:p>
    <w:p w14:paraId="5338AF5C" w14:textId="78298AB8" w:rsidR="00952562" w:rsidRPr="00952562" w:rsidRDefault="00952562" w:rsidP="00952562">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 xml:space="preserve"> </w:t>
      </w:r>
      <w:r w:rsidRPr="00952562">
        <w:rPr>
          <w:rFonts w:ascii="Times New Roman" w:eastAsia="Times New Roman" w:hAnsi="Times New Roman" w:cs="Times New Roman"/>
          <w:spacing w:val="-5"/>
          <w:kern w:val="1"/>
          <w:sz w:val="24"/>
          <w:szCs w:val="24"/>
          <w:lang w:val="lv-LV" w:eastAsia="ar-SA"/>
        </w:rPr>
        <w:t xml:space="preserve">Maksājumus saskaņā ar   Līguma  2.2.1. un 2.2.2.punktiem </w:t>
      </w:r>
      <w:r w:rsidRPr="00952562">
        <w:rPr>
          <w:rFonts w:ascii="Times New Roman" w:eastAsia="Times New Roman" w:hAnsi="Times New Roman" w:cs="Times New Roman"/>
          <w:kern w:val="1"/>
          <w:sz w:val="24"/>
          <w:szCs w:val="24"/>
          <w:lang w:val="lv-LV" w:eastAsia="ar-SA"/>
        </w:rPr>
        <w:t xml:space="preserve">PASŪTĪTĀJS </w:t>
      </w:r>
      <w:r w:rsidRPr="00952562">
        <w:rPr>
          <w:rFonts w:ascii="Times New Roman" w:eastAsia="Times New Roman" w:hAnsi="Times New Roman" w:cs="Times New Roman"/>
          <w:spacing w:val="-5"/>
          <w:kern w:val="1"/>
          <w:sz w:val="24"/>
          <w:szCs w:val="24"/>
          <w:lang w:val="lv-LV" w:eastAsia="ar-SA"/>
        </w:rPr>
        <w:t xml:space="preserve">veic ar pārskaitījumu </w:t>
      </w:r>
      <w:r w:rsidR="00FC5C4F">
        <w:rPr>
          <w:rFonts w:ascii="Times New Roman" w:eastAsia="Times New Roman" w:hAnsi="Times New Roman" w:cs="Times New Roman"/>
          <w:spacing w:val="-5"/>
          <w:kern w:val="1"/>
          <w:sz w:val="24"/>
          <w:szCs w:val="24"/>
          <w:lang w:val="lv-LV" w:eastAsia="ar-SA"/>
        </w:rPr>
        <w:t xml:space="preserve">30 </w:t>
      </w:r>
      <w:r w:rsidRPr="00952562">
        <w:rPr>
          <w:rFonts w:ascii="Times New Roman" w:eastAsia="Times New Roman" w:hAnsi="Times New Roman" w:cs="Times New Roman"/>
          <w:spacing w:val="-5"/>
          <w:kern w:val="1"/>
          <w:sz w:val="24"/>
          <w:szCs w:val="24"/>
          <w:lang w:val="lv-LV" w:eastAsia="ar-SA"/>
        </w:rPr>
        <w:t>(</w:t>
      </w:r>
      <w:r w:rsidR="00FC5C4F">
        <w:rPr>
          <w:rFonts w:ascii="Times New Roman" w:eastAsia="Times New Roman" w:hAnsi="Times New Roman" w:cs="Times New Roman"/>
          <w:spacing w:val="-5"/>
          <w:kern w:val="1"/>
          <w:sz w:val="24"/>
          <w:szCs w:val="24"/>
          <w:lang w:val="lv-LV" w:eastAsia="ar-SA"/>
        </w:rPr>
        <w:t>trīsdesmit</w:t>
      </w:r>
      <w:r w:rsidRPr="00952562">
        <w:rPr>
          <w:rFonts w:ascii="Times New Roman" w:eastAsia="Times New Roman" w:hAnsi="Times New Roman" w:cs="Times New Roman"/>
          <w:spacing w:val="-5"/>
          <w:kern w:val="1"/>
          <w:sz w:val="24"/>
          <w:szCs w:val="24"/>
          <w:lang w:val="lv-LV" w:eastAsia="ar-SA"/>
        </w:rPr>
        <w:t>)</w:t>
      </w:r>
      <w:r w:rsidR="00FC5C4F">
        <w:rPr>
          <w:rFonts w:ascii="Times New Roman" w:eastAsia="Times New Roman" w:hAnsi="Times New Roman" w:cs="Times New Roman"/>
          <w:spacing w:val="-5"/>
          <w:kern w:val="1"/>
          <w:sz w:val="24"/>
          <w:szCs w:val="24"/>
          <w:lang w:val="lv-LV" w:eastAsia="ar-SA"/>
        </w:rPr>
        <w:t xml:space="preserve"> </w:t>
      </w:r>
      <w:r w:rsidRPr="00952562">
        <w:rPr>
          <w:rFonts w:ascii="Times New Roman" w:eastAsia="Times New Roman" w:hAnsi="Times New Roman" w:cs="Times New Roman"/>
          <w:spacing w:val="-5"/>
          <w:kern w:val="1"/>
          <w:sz w:val="24"/>
          <w:szCs w:val="24"/>
          <w:lang w:val="lv-LV" w:eastAsia="ar-SA"/>
        </w:rPr>
        <w:t>dienu laikā no</w:t>
      </w:r>
      <w:r w:rsidRPr="00952562">
        <w:rPr>
          <w:rFonts w:ascii="Times New Roman" w:eastAsia="Times New Roman" w:hAnsi="Times New Roman" w:cs="Times New Roman"/>
          <w:spacing w:val="-4"/>
          <w:kern w:val="1"/>
          <w:sz w:val="24"/>
          <w:szCs w:val="24"/>
          <w:lang w:val="lv-LV" w:eastAsia="ar-SA"/>
        </w:rPr>
        <w:t xml:space="preserve"> atbilstoši normatīvajiem aktiem sagatavota IZPILDĪTĀJA rēķina saņemšanas</w:t>
      </w:r>
      <w:r w:rsidRPr="00952562">
        <w:rPr>
          <w:rFonts w:ascii="Times New Roman" w:eastAsia="Times New Roman" w:hAnsi="Times New Roman" w:cs="Times New Roman"/>
          <w:spacing w:val="-4"/>
          <w:kern w:val="24"/>
          <w:sz w:val="24"/>
          <w:szCs w:val="24"/>
          <w:lang w:val="lv-LV" w:eastAsia="ar-SA"/>
        </w:rPr>
        <w:t>.</w:t>
      </w:r>
      <w:r w:rsidRPr="00952562">
        <w:rPr>
          <w:rFonts w:ascii="Times New Roman" w:eastAsia="Times New Roman" w:hAnsi="Times New Roman" w:cs="Times New Roman"/>
          <w:spacing w:val="-4"/>
          <w:kern w:val="1"/>
          <w:sz w:val="24"/>
          <w:szCs w:val="24"/>
          <w:lang w:val="lv-LV" w:eastAsia="ar-SA"/>
        </w:rPr>
        <w:t xml:space="preserve"> </w:t>
      </w:r>
    </w:p>
    <w:p w14:paraId="0D0B911B" w14:textId="7DF5EB57" w:rsidR="00557BF9" w:rsidRPr="00557BF9" w:rsidRDefault="00952562" w:rsidP="00557BF9">
      <w:pPr>
        <w:numPr>
          <w:ilvl w:val="1"/>
          <w:numId w:val="2"/>
        </w:numPr>
        <w:suppressAutoHyphens/>
        <w:spacing w:after="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Līdzēji vienojas, ka IZPILDĪTĀJS rēķinu sagatavo elektroniski un </w:t>
      </w:r>
      <w:proofErr w:type="spellStart"/>
      <w:r w:rsidRPr="00952562">
        <w:rPr>
          <w:rFonts w:ascii="Times New Roman" w:eastAsia="Times New Roman" w:hAnsi="Times New Roman" w:cs="Times New Roman"/>
          <w:kern w:val="1"/>
          <w:sz w:val="24"/>
          <w:szCs w:val="24"/>
          <w:lang w:val="lv-LV" w:eastAsia="ar-SA"/>
        </w:rPr>
        <w:t>nosūta</w:t>
      </w:r>
      <w:proofErr w:type="spellEnd"/>
      <w:r w:rsidRPr="00952562">
        <w:rPr>
          <w:rFonts w:ascii="Times New Roman" w:eastAsia="Times New Roman" w:hAnsi="Times New Roman" w:cs="Times New Roman"/>
          <w:kern w:val="1"/>
          <w:sz w:val="24"/>
          <w:szCs w:val="24"/>
          <w:lang w:val="lv-LV" w:eastAsia="ar-SA"/>
        </w:rPr>
        <w:t xml:space="preserve"> no e-pasta adreses: _________  PASŪTĪTĀJAM uz e-pasta adresi: </w:t>
      </w:r>
      <w:hyperlink r:id="rId5" w:history="1">
        <w:r w:rsidR="00FC5C4F" w:rsidRPr="00067264">
          <w:rPr>
            <w:rStyle w:val="Hyperlink"/>
            <w:rFonts w:ascii="Times New Roman" w:eastAsia="Times New Roman" w:hAnsi="Times New Roman" w:cs="Times New Roman"/>
            <w:kern w:val="1"/>
            <w:sz w:val="24"/>
            <w:szCs w:val="24"/>
            <w:lang w:val="lv-LV" w:eastAsia="ar-SA"/>
          </w:rPr>
          <w:t>rekini@sigulda.lv</w:t>
        </w:r>
      </w:hyperlink>
      <w:r w:rsidR="00FC5C4F">
        <w:rPr>
          <w:rFonts w:ascii="Times New Roman" w:eastAsia="Times New Roman" w:hAnsi="Times New Roman" w:cs="Times New Roman"/>
          <w:kern w:val="1"/>
          <w:sz w:val="24"/>
          <w:szCs w:val="24"/>
          <w:lang w:val="lv-LV" w:eastAsia="ar-SA"/>
        </w:rPr>
        <w:t xml:space="preserve"> un </w:t>
      </w:r>
      <w:r w:rsidR="00FC5C4F" w:rsidRPr="00FC5C4F">
        <w:rPr>
          <w:rFonts w:ascii="Times New Roman" w:eastAsia="Times New Roman" w:hAnsi="Times New Roman" w:cs="Times New Roman"/>
          <w:color w:val="2F5496" w:themeColor="accent1" w:themeShade="BF"/>
          <w:kern w:val="1"/>
          <w:sz w:val="24"/>
          <w:szCs w:val="24"/>
          <w:u w:val="single"/>
          <w:lang w:val="lv-LV" w:eastAsia="ar-SA"/>
        </w:rPr>
        <w:lastRenderedPageBreak/>
        <w:t>andris.magalinskis@sigulda.lv</w:t>
      </w:r>
      <w:r w:rsidRPr="00952562">
        <w:rPr>
          <w:rFonts w:ascii="Times New Roman" w:eastAsia="Times New Roman" w:hAnsi="Times New Roman" w:cs="Times New Roman"/>
          <w:kern w:val="1"/>
          <w:sz w:val="24"/>
          <w:szCs w:val="24"/>
          <w:lang w:val="lv-LV" w:eastAsia="ar-SA"/>
        </w:rPr>
        <w:t>, 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Līdzēji vienojas, ka rēķins tiek uzskatīts par nogādātu PASŪTĪTĀJAM un PASŪTĪTĀJS to ir saņēmis otrajā darba dienā no dienas, kad tas izsūtīts uz šajā punktā minēto PASŪTĪTĀJA e-pasta adresi.</w:t>
      </w:r>
    </w:p>
    <w:p w14:paraId="2B3CE7E8" w14:textId="705BCE70" w:rsidR="00952562" w:rsidRPr="00952562" w:rsidRDefault="00952562" w:rsidP="00952562">
      <w:pPr>
        <w:widowControl w:val="0"/>
        <w:numPr>
          <w:ilvl w:val="1"/>
          <w:numId w:val="2"/>
        </w:numPr>
        <w:shd w:val="clear" w:color="auto" w:fill="FFFFFF"/>
        <w:tabs>
          <w:tab w:val="clear" w:pos="360"/>
          <w:tab w:val="left" w:pos="567"/>
        </w:tabs>
        <w:suppressAutoHyphens/>
        <w:spacing w:after="0" w:line="280" w:lineRule="exact"/>
        <w:ind w:left="567" w:right="-51"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 xml:space="preserve">Maksājumus </w:t>
      </w:r>
      <w:r w:rsidRPr="00952562">
        <w:rPr>
          <w:rFonts w:ascii="Times New Roman" w:eastAsia="Times New Roman" w:hAnsi="Times New Roman" w:cs="Times New Roman"/>
          <w:kern w:val="1"/>
          <w:sz w:val="24"/>
          <w:szCs w:val="24"/>
          <w:lang w:val="lv-LV" w:eastAsia="ar-SA"/>
        </w:rPr>
        <w:t>PASŪTĪTĀJS</w:t>
      </w:r>
      <w:r w:rsidRPr="00952562">
        <w:rPr>
          <w:rFonts w:ascii="Times New Roman" w:eastAsia="Times New Roman" w:hAnsi="Times New Roman" w:cs="Times New Roman"/>
          <w:spacing w:val="-4"/>
          <w:kern w:val="1"/>
          <w:sz w:val="24"/>
          <w:szCs w:val="24"/>
          <w:lang w:val="lv-LV" w:eastAsia="ar-SA"/>
        </w:rPr>
        <w:t xml:space="preserve"> veic ar pārskaitījumu uz </w:t>
      </w:r>
      <w:r w:rsidRPr="00952562">
        <w:rPr>
          <w:rFonts w:ascii="Times New Roman" w:eastAsia="Times New Roman" w:hAnsi="Times New Roman" w:cs="Times New Roman"/>
          <w:kern w:val="1"/>
          <w:sz w:val="24"/>
          <w:szCs w:val="24"/>
          <w:lang w:val="lv-LV" w:eastAsia="ar-SA"/>
        </w:rPr>
        <w:t xml:space="preserve">IZPILDĪTĀJA </w:t>
      </w:r>
      <w:r w:rsidRPr="00952562">
        <w:rPr>
          <w:rFonts w:ascii="Times New Roman" w:eastAsia="Times New Roman" w:hAnsi="Times New Roman" w:cs="Times New Roman"/>
          <w:spacing w:val="-4"/>
          <w:kern w:val="1"/>
          <w:sz w:val="24"/>
          <w:szCs w:val="24"/>
          <w:lang w:val="lv-LV" w:eastAsia="ar-SA"/>
        </w:rPr>
        <w:t>kontu, kas norādīts šajā Līgumā</w:t>
      </w:r>
      <w:r w:rsidRPr="00952562">
        <w:rPr>
          <w:rFonts w:ascii="Times New Roman" w:eastAsia="Times New Roman" w:hAnsi="Times New Roman" w:cs="Times New Roman"/>
          <w:kern w:val="1"/>
          <w:sz w:val="24"/>
          <w:szCs w:val="24"/>
          <w:lang w:val="lv-LV" w:eastAsia="ar-SA"/>
        </w:rPr>
        <w:t>.</w:t>
      </w:r>
    </w:p>
    <w:p w14:paraId="5A99872C" w14:textId="77777777" w:rsidR="00952562" w:rsidRPr="00952562" w:rsidRDefault="00952562" w:rsidP="00952562">
      <w:pPr>
        <w:widowControl w:val="0"/>
        <w:numPr>
          <w:ilvl w:val="1"/>
          <w:numId w:val="2"/>
        </w:numPr>
        <w:shd w:val="clear" w:color="auto" w:fill="FFFFFF"/>
        <w:tabs>
          <w:tab w:val="clear" w:pos="360"/>
          <w:tab w:val="left" w:pos="567"/>
        </w:tabs>
        <w:suppressAutoHyphens/>
        <w:spacing w:after="0" w:line="280" w:lineRule="exact"/>
        <w:ind w:left="567" w:right="-51" w:hanging="567"/>
        <w:jc w:val="both"/>
        <w:rPr>
          <w:rFonts w:ascii="Times New Roman" w:eastAsia="Times New Roman" w:hAnsi="Times New Roman" w:cs="Times New Roman"/>
          <w:spacing w:val="-1"/>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Līgumā noteiktais maksājums ir uzskatāms par izpildītu dienā, kad maksājums ir pārskaitīts no PASŪTĪTĀJA  bankas kontā. </w:t>
      </w:r>
    </w:p>
    <w:p w14:paraId="4EE37F4C" w14:textId="77777777" w:rsidR="00952562" w:rsidRPr="00952562" w:rsidRDefault="00952562" w:rsidP="00952562">
      <w:pPr>
        <w:numPr>
          <w:ilvl w:val="0"/>
          <w:numId w:val="2"/>
        </w:numPr>
        <w:shd w:val="clear" w:color="auto" w:fill="FFFFFF"/>
        <w:suppressAutoHyphens/>
        <w:spacing w:before="125" w:after="0" w:line="280" w:lineRule="exact"/>
        <w:jc w:val="center"/>
        <w:rPr>
          <w:rFonts w:ascii="Times New Roman" w:eastAsia="Times New Roman" w:hAnsi="Times New Roman" w:cs="Times New Roman"/>
          <w:b/>
          <w:kern w:val="1"/>
          <w:sz w:val="24"/>
          <w:szCs w:val="24"/>
          <w:lang w:val="lv-LV" w:eastAsia="ar-SA"/>
        </w:rPr>
      </w:pPr>
      <w:r w:rsidRPr="00952562">
        <w:rPr>
          <w:rFonts w:ascii="Times New Roman" w:eastAsia="Times New Roman" w:hAnsi="Times New Roman" w:cs="Times New Roman"/>
          <w:b/>
          <w:kern w:val="1"/>
          <w:sz w:val="24"/>
          <w:szCs w:val="24"/>
          <w:lang w:val="lv-LV" w:eastAsia="ar-SA"/>
        </w:rPr>
        <w:t>Līguma izpilde un Darba pieņemšanas – nodošanas kārtība</w:t>
      </w:r>
    </w:p>
    <w:p w14:paraId="0897580F"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Līgums stājas spēkā ar tā parakstīšanas dienu un</w:t>
      </w:r>
      <w:r w:rsidRPr="00952562">
        <w:rPr>
          <w:rFonts w:ascii="Times New Roman" w:eastAsia="Times New Roman" w:hAnsi="Times New Roman" w:cs="Times New Roman"/>
          <w:spacing w:val="-5"/>
          <w:kern w:val="1"/>
          <w:sz w:val="24"/>
          <w:szCs w:val="24"/>
          <w:lang w:val="lv-LV" w:eastAsia="ar-SA"/>
        </w:rPr>
        <w:t xml:space="preserve"> ir spēkā līdz brīdim, kad LĪDZĒJI ir </w:t>
      </w:r>
      <w:r w:rsidRPr="00952562">
        <w:rPr>
          <w:rFonts w:ascii="Times New Roman" w:eastAsia="Times New Roman" w:hAnsi="Times New Roman" w:cs="Times New Roman"/>
          <w:spacing w:val="-5"/>
          <w:kern w:val="24"/>
          <w:sz w:val="24"/>
          <w:szCs w:val="24"/>
          <w:lang w:val="lv-LV" w:eastAsia="ar-SA"/>
        </w:rPr>
        <w:t xml:space="preserve">izpildījuši </w:t>
      </w:r>
      <w:r w:rsidRPr="00952562">
        <w:rPr>
          <w:rFonts w:ascii="Times New Roman" w:eastAsia="Times New Roman" w:hAnsi="Times New Roman" w:cs="Times New Roman"/>
          <w:spacing w:val="-5"/>
          <w:kern w:val="1"/>
          <w:sz w:val="24"/>
          <w:szCs w:val="24"/>
          <w:lang w:val="lv-LV" w:eastAsia="ar-SA"/>
        </w:rPr>
        <w:t xml:space="preserve">visas savas šajā Līgumā noteiktās saistības, vai līdz brīdim, kad LĪDZĒJI ir panākuši vienošanos par Līguma izbeigšanu, vai arī līdz brīdim, kad viens no LĪDZĒJIEM </w:t>
      </w:r>
      <w:r w:rsidRPr="00952562">
        <w:rPr>
          <w:rFonts w:ascii="Times New Roman" w:eastAsia="Times New Roman" w:hAnsi="Times New Roman" w:cs="Times New Roman"/>
          <w:kern w:val="24"/>
          <w:sz w:val="24"/>
          <w:szCs w:val="24"/>
          <w:lang w:val="lv-LV" w:eastAsia="ar-SA"/>
        </w:rPr>
        <w:t xml:space="preserve">no tā </w:t>
      </w:r>
      <w:r w:rsidRPr="00952562">
        <w:rPr>
          <w:rFonts w:ascii="Times New Roman" w:eastAsia="Times New Roman" w:hAnsi="Times New Roman" w:cs="Times New Roman"/>
          <w:kern w:val="1"/>
          <w:sz w:val="24"/>
          <w:szCs w:val="24"/>
          <w:lang w:val="lv-LV" w:eastAsia="ar-SA"/>
        </w:rPr>
        <w:t>vienpusēji atkāpjas, saskaņā ar šo Līgumu.</w:t>
      </w:r>
    </w:p>
    <w:p w14:paraId="3119FBEF"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kern w:val="1"/>
          <w:sz w:val="24"/>
          <w:szCs w:val="24"/>
          <w:lang w:val="lv-LV" w:eastAsia="ar-SA"/>
        </w:rPr>
        <w:t>IZPILDĪTĀJS iesniedz kredītiestādes vai apdrošināšanas sabiedrības beznosacījumu līguma izpildes nodrošinājumu (Līguma izpildes nodrošinājums paredzēts 5% (piecu procentu)</w:t>
      </w:r>
      <w:r w:rsidRPr="00952562">
        <w:rPr>
          <w:rFonts w:ascii="Times New Roman" w:eastAsia="Times New Roman" w:hAnsi="Times New Roman" w:cs="Times New Roman"/>
          <w:color w:val="FF0000"/>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apmērā no piedāvātās kopējās Līguma summas bez pievienotās vērtības nodokļa, kas tiek iesniegts ne vēlāk kā 7 (septiņu) darba dienu laikā pēc šī Līgumu noslēgšanas).</w:t>
      </w:r>
    </w:p>
    <w:p w14:paraId="4CE2DA69"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i/>
          <w:kern w:val="1"/>
          <w:sz w:val="24"/>
          <w:szCs w:val="24"/>
          <w:lang w:val="lv-LV" w:eastAsia="ar-SA"/>
        </w:rPr>
      </w:pPr>
      <w:r w:rsidRPr="00952562">
        <w:rPr>
          <w:rFonts w:ascii="Times New Roman" w:eastAsia="Times New Roman" w:hAnsi="Times New Roman" w:cs="Times New Roman"/>
          <w:kern w:val="1"/>
          <w:sz w:val="24"/>
          <w:szCs w:val="24"/>
          <w:lang w:val="lv-LV" w:eastAsia="ar-SA"/>
        </w:rPr>
        <w:t>IZPILDĪTĀJS</w:t>
      </w:r>
      <w:r w:rsidRPr="00952562">
        <w:rPr>
          <w:rFonts w:ascii="Times New Roman" w:eastAsia="Times New Roman" w:hAnsi="Times New Roman" w:cs="Times New Roman"/>
          <w:spacing w:val="-4"/>
          <w:kern w:val="1"/>
          <w:sz w:val="24"/>
          <w:szCs w:val="24"/>
          <w:lang w:val="lv-LV" w:eastAsia="ar-SA"/>
        </w:rPr>
        <w:t xml:space="preserve"> Darba izstrādi veic 10 (desmit) kalendārās nedēļas no Līguma noslēgšanas brīža.</w:t>
      </w:r>
    </w:p>
    <w:p w14:paraId="35E1DF23"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kern w:val="1"/>
          <w:sz w:val="24"/>
          <w:szCs w:val="24"/>
          <w:lang w:val="lv-LV" w:eastAsia="ar-SA"/>
        </w:rPr>
        <w:t>Darba nodošana PASŪTĪTĀJAM notiek ar Darbu pieņemšanas – nodošanas aktu, kuru paraksta IZPILDĪTĀJA pārstāvis .................... un PASŪTĪTĀJA</w:t>
      </w:r>
      <w:r w:rsidRPr="00952562">
        <w:rPr>
          <w:rFonts w:ascii="Times New Roman" w:eastAsia="Times New Roman" w:hAnsi="Times New Roman" w:cs="Times New Roman"/>
          <w:b/>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 xml:space="preserve">pārstāvis Siguldas novada pašvaldības Teritorijas attīstības pārvaldes Īpašuma un vides pārvaldības nodaļas galvenais būvinženieris Andris </w:t>
      </w:r>
      <w:proofErr w:type="spellStart"/>
      <w:r w:rsidRPr="00952562">
        <w:rPr>
          <w:rFonts w:ascii="Times New Roman" w:eastAsia="Times New Roman" w:hAnsi="Times New Roman" w:cs="Times New Roman"/>
          <w:kern w:val="1"/>
          <w:sz w:val="24"/>
          <w:szCs w:val="24"/>
          <w:lang w:val="lv-LV" w:eastAsia="ar-SA"/>
        </w:rPr>
        <w:t>Magaļinskis</w:t>
      </w:r>
      <w:proofErr w:type="spellEnd"/>
      <w:r w:rsidRPr="00952562">
        <w:rPr>
          <w:rFonts w:ascii="Times New Roman" w:eastAsia="Times New Roman" w:hAnsi="Times New Roman" w:cs="Times New Roman"/>
          <w:kern w:val="1"/>
          <w:sz w:val="24"/>
          <w:szCs w:val="24"/>
          <w:lang w:val="lv-LV" w:eastAsia="ar-SA"/>
        </w:rPr>
        <w:t xml:space="preserve">, tālruņa Nr. 29439833, e-pasta adrese: </w:t>
      </w:r>
      <w:hyperlink r:id="rId6" w:history="1">
        <w:r w:rsidRPr="00952562">
          <w:rPr>
            <w:rFonts w:ascii="Times New Roman" w:eastAsia="Times New Roman" w:hAnsi="Times New Roman" w:cs="Times New Roman"/>
            <w:color w:val="000080"/>
            <w:kern w:val="1"/>
            <w:sz w:val="24"/>
            <w:szCs w:val="24"/>
            <w:u w:val="single"/>
          </w:rPr>
          <w:t>andris.magalinskis@sigulda.lv</w:t>
        </w:r>
      </w:hyperlink>
      <w:r w:rsidRPr="00952562">
        <w:rPr>
          <w:rFonts w:ascii="Times New Roman" w:eastAsia="SimSun" w:hAnsi="Times New Roman" w:cs="font406"/>
          <w:kern w:val="1"/>
          <w:sz w:val="24"/>
          <w:lang w:val="lv-LV" w:eastAsia="ar-SA"/>
        </w:rPr>
        <w:t xml:space="preserve"> . </w:t>
      </w:r>
    </w:p>
    <w:p w14:paraId="353A1842"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 xml:space="preserve">Saņemot dokumentāciju PASŪTĪTĀJS to izskata 3 ( trīs) darba dienu laikā. Ja PASŪTĪTĀJAM nav pretenziju t.i. PASŪTĪTĀJS atzīst Darbu par atbilstīgu normatīvo aktu, šī Līguma un tā pielikumu noteikumiem, PASŪTĪTĀJS </w:t>
      </w:r>
      <w:r w:rsidRPr="00952562">
        <w:rPr>
          <w:rFonts w:ascii="Times New Roman" w:eastAsia="Times New Roman" w:hAnsi="Times New Roman" w:cs="Times New Roman"/>
          <w:spacing w:val="-4"/>
          <w:kern w:val="24"/>
          <w:sz w:val="24"/>
          <w:szCs w:val="24"/>
          <w:lang w:val="lv-LV" w:eastAsia="ar-SA"/>
        </w:rPr>
        <w:t>paraksta Darba pieņemšanas - nodošanas aktu.</w:t>
      </w:r>
    </w:p>
    <w:p w14:paraId="10C16DF4"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PASŪTĪTĀJAM ir tiesības neparakstīt Darba pieņemšanas - nodošanas aktu, ja PASŪTĪTĀJAM ir iebildumi par Darba atbilstību šim Līgumam, tā pielikumiem, PASŪTĪTĀJA vai normatīvo aktu prasībām, vai tam ir iebildumi pret izmantotajiem materiāliem un/vai risinājumiem, standartu, tehnisko noteikumu, PASŪTĪTĀJA norādījumu neievērošanu, vai PASŪTĪTĀJAM nav iesniegti visi nepieciešamie dokumenti vai informācija, kas dotu iespēju PASŪTĪTTĀJM pārbaudīt Darba dokumentāciju un tās atbilstību šī Līguma noteikumiem. Gadījumā, ja PASŪTĪTĀJAM ir iebildumi, tad PASŪTĪTĀJS šā Līguma 3.5.punktā minētajā termiņā noformē un iesniedz IZPILDĪTĀJAM rakstisku un motivētu atteikumu pieņemt Darbu (defektu aktu), norādīt atteikuma iemeslus.</w:t>
      </w:r>
    </w:p>
    <w:p w14:paraId="67A3D22D"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Līguma 3.6.puntā noteiktajā gadījumā IZPILDĪTĀJS PASŪTĪTĀJA norādītos trūkumus un nepilnības novērš PASŪTĪTĀJA norādīt</w:t>
      </w:r>
      <w:r w:rsidRPr="00952562">
        <w:rPr>
          <w:rFonts w:ascii="Times New Roman" w:eastAsia="Times New Roman" w:hAnsi="Times New Roman" w:cs="Times New Roman"/>
          <w:spacing w:val="-4"/>
          <w:kern w:val="24"/>
          <w:sz w:val="24"/>
          <w:szCs w:val="24"/>
          <w:lang w:val="lv-LV" w:eastAsia="ar-SA"/>
        </w:rPr>
        <w:t>aj</w:t>
      </w:r>
      <w:r w:rsidRPr="00952562">
        <w:rPr>
          <w:rFonts w:ascii="Times New Roman" w:eastAsia="Times New Roman" w:hAnsi="Times New Roman" w:cs="Times New Roman"/>
          <w:spacing w:val="-4"/>
          <w:kern w:val="1"/>
          <w:sz w:val="24"/>
          <w:szCs w:val="24"/>
          <w:lang w:val="lv-LV" w:eastAsia="ar-SA"/>
        </w:rPr>
        <w:t>ā termiņa un uz sava rēķina. Pēc trūkumu un nepilnību novēršanas tiek veikta atkārtota Darba nodošana PASŪTĪTĀJAM Līguma 3.6.punktā noteiktajā kārtībā.</w:t>
      </w:r>
    </w:p>
    <w:p w14:paraId="12C2EC74" w14:textId="77777777" w:rsidR="00952562" w:rsidRPr="00952562" w:rsidRDefault="00952562" w:rsidP="00952562">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Līdzēji vienojas, ka Līguma 3.6.punktā minētais PASŪTĪTĀJA atteikums pieņemt Darbu un Līguma 3.7.punktā norādītais termiņš trūkumu novēršanai nav uzskatāms par</w:t>
      </w:r>
      <w:r w:rsidRPr="00952562">
        <w:rPr>
          <w:rFonts w:ascii="Times New Roman" w:eastAsia="Times New Roman" w:hAnsi="Times New Roman" w:cs="Times New Roman"/>
          <w:kern w:val="1"/>
          <w:sz w:val="24"/>
          <w:szCs w:val="24"/>
          <w:lang w:val="lv-LV" w:eastAsia="ar-SA"/>
        </w:rPr>
        <w:t xml:space="preserve"> Līguma 3.3.punktā </w:t>
      </w:r>
      <w:r w:rsidRPr="00952562">
        <w:rPr>
          <w:rFonts w:ascii="Times New Roman" w:eastAsia="Times New Roman" w:hAnsi="Times New Roman" w:cs="Times New Roman"/>
          <w:spacing w:val="-4"/>
          <w:kern w:val="1"/>
          <w:sz w:val="24"/>
          <w:szCs w:val="24"/>
          <w:lang w:val="lv-LV" w:eastAsia="ar-SA"/>
        </w:rPr>
        <w:t xml:space="preserve">norādītā termiņa pagarinājumu un neatbrīvo IZPILDĪTĀJU no atbildības par </w:t>
      </w:r>
      <w:r w:rsidRPr="00952562">
        <w:rPr>
          <w:rFonts w:ascii="Times New Roman" w:eastAsia="Times New Roman" w:hAnsi="Times New Roman" w:cs="Times New Roman"/>
          <w:kern w:val="1"/>
          <w:sz w:val="24"/>
          <w:szCs w:val="24"/>
          <w:lang w:val="lv-LV" w:eastAsia="ar-SA"/>
        </w:rPr>
        <w:t xml:space="preserve">Līguma 3.3.punktā </w:t>
      </w:r>
      <w:r w:rsidRPr="00952562">
        <w:rPr>
          <w:rFonts w:ascii="Times New Roman" w:eastAsia="Times New Roman" w:hAnsi="Times New Roman" w:cs="Times New Roman"/>
          <w:spacing w:val="-4"/>
          <w:kern w:val="1"/>
          <w:sz w:val="24"/>
          <w:szCs w:val="24"/>
          <w:lang w:val="lv-LV" w:eastAsia="ar-SA"/>
        </w:rPr>
        <w:t xml:space="preserve">norādīto Darba izpildes termiņa kavējumu, kā arī nedod pamatu IZPILDĪTĀJAM lūgt </w:t>
      </w:r>
      <w:r w:rsidRPr="00952562">
        <w:rPr>
          <w:rFonts w:ascii="Times New Roman" w:eastAsia="Times New Roman" w:hAnsi="Times New Roman" w:cs="Times New Roman"/>
          <w:kern w:val="1"/>
          <w:sz w:val="24"/>
          <w:szCs w:val="24"/>
          <w:lang w:val="lv-LV" w:eastAsia="ar-SA"/>
        </w:rPr>
        <w:t>Līgumā</w:t>
      </w:r>
      <w:r w:rsidRPr="00952562">
        <w:rPr>
          <w:rFonts w:ascii="Times New Roman" w:eastAsia="Times New Roman" w:hAnsi="Times New Roman" w:cs="Times New Roman"/>
          <w:spacing w:val="-4"/>
          <w:kern w:val="1"/>
          <w:sz w:val="24"/>
          <w:szCs w:val="24"/>
          <w:lang w:val="lv-LV" w:eastAsia="ar-SA"/>
        </w:rPr>
        <w:t xml:space="preserve"> noteikto termiņu pagarinājumu. </w:t>
      </w:r>
    </w:p>
    <w:p w14:paraId="3DB4DC4F" w14:textId="77777777" w:rsid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Darba pieņemšana no PASŪTĪTĀJA puses, nekādā veidā neatbrīvo IZPILDĪTĀJU no atbildības par Darba kvalitāti un tajā ietvertajiem risinājumiem.</w:t>
      </w:r>
    </w:p>
    <w:p w14:paraId="27543F96" w14:textId="413F8A99" w:rsidR="00952562" w:rsidRP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hAnsi="Times New Roman" w:cs="Times New Roman"/>
          <w:sz w:val="24"/>
          <w:szCs w:val="24"/>
          <w:lang w:val="lv-LV" w:eastAsia="ar-SA"/>
        </w:rPr>
        <w:t xml:space="preserve">Ja pēc Darba pieņemšanas - nodošanas akta parakstīšanas tiek saņemts negatīvs ekspertīzes lēmums, konstatētas nepilnības, neskaidrības, pretrunas, kļūdas vai citi trūkumi vai neatbilstības, IZPILDĪTĀJS tās nekavējoties  izlabo uz sava rēķina. Ja IZPILDĪTĀJS noteiktajā laikā neveic prasītos labojumus, PASŪTĪTĀJAM ir tiesības lūgt labojumus veikt citai personai, un IZPILDĪTĀJS sedz šo labojumu izmaksas. Šīs PASŪTĪTĀJA tiesības neatbrīvo IZPILDĪTĀJU no </w:t>
      </w:r>
      <w:r w:rsidRPr="00952562">
        <w:rPr>
          <w:rFonts w:ascii="Times New Roman" w:hAnsi="Times New Roman" w:cs="Times New Roman"/>
          <w:sz w:val="24"/>
          <w:szCs w:val="24"/>
          <w:lang w:val="lv-LV" w:eastAsia="ar-SA"/>
        </w:rPr>
        <w:lastRenderedPageBreak/>
        <w:t>Līguma 6.2.punktā noteiktā līgumsoda.</w:t>
      </w:r>
    </w:p>
    <w:p w14:paraId="66181251" w14:textId="77777777" w:rsidR="00952562" w:rsidRP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IZPILDĪTĀJS nodod izstrādāto Darbu  PASŪTĪTĀJAM  ekspertīzes veikšanai divos eksemplāros papīra formātā un digitāli PDF un DWG formātā</w:t>
      </w:r>
    </w:p>
    <w:p w14:paraId="44838970" w14:textId="77777777" w:rsidR="00952562" w:rsidRP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Pēc pozitīva ekspertīzes slēdziena saņemšanas IZPILDĪTĀJS iesniedz PASŪTĪTĀJAM būvprojekta izmaiņu projektu septiņos eksemplāros papīra formātā un digitāli PDF un DWG formātā.</w:t>
      </w:r>
    </w:p>
    <w:p w14:paraId="33B34D46" w14:textId="77777777" w:rsidR="00952562" w:rsidRP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color w:val="000000"/>
          <w:kern w:val="1"/>
          <w:sz w:val="24"/>
          <w:szCs w:val="24"/>
          <w:lang w:val="lv-LV" w:eastAsia="ar-SA"/>
        </w:rPr>
        <w:t xml:space="preserve">Darbs tiks uzskatīts par pabeigtu tikai tad, kad IZPILDĪTĀJS saņēmis pozitīvu būvprojekta izmaiņu projekta ekspertīzes slēdzienu </w:t>
      </w:r>
      <w:r w:rsidRPr="00952562">
        <w:rPr>
          <w:rFonts w:ascii="Times New Roman" w:eastAsia="Times New Roman" w:hAnsi="Times New Roman" w:cs="Times New Roman"/>
          <w:spacing w:val="-5"/>
          <w:kern w:val="1"/>
          <w:sz w:val="24"/>
          <w:szCs w:val="24"/>
          <w:lang w:val="lv-LV" w:eastAsia="ar-SA"/>
        </w:rPr>
        <w:t>un  tas akceptēts Siguldas novada Būvvalde akceptē būvprojekta izmaiņu projektu.</w:t>
      </w:r>
    </w:p>
    <w:p w14:paraId="053C69A1" w14:textId="45B7B54E" w:rsidR="00952562" w:rsidRP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Par ekspertīzes uzsākšanas brīdi tiek uzskatīts Būvprojekta eksperta izdots apliecinājums par būvprojekta izmaiņu projekta saņemšanu ekspertīzei. </w:t>
      </w:r>
    </w:p>
    <w:p w14:paraId="79ACF417" w14:textId="77777777" w:rsidR="00952562" w:rsidRPr="00952562" w:rsidRDefault="00952562" w:rsidP="00952562">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IZPILDĪTĀJS atbild uz PASŪTĪTĀJA uzdotajiem jautājumiem, papildina un precizē Darbu arī pēc </w:t>
      </w:r>
      <w:r w:rsidRPr="00952562">
        <w:rPr>
          <w:rFonts w:ascii="Times New Roman" w:eastAsia="Times New Roman" w:hAnsi="Times New Roman" w:cs="Times New Roman"/>
          <w:color w:val="000000"/>
          <w:kern w:val="1"/>
          <w:sz w:val="24"/>
          <w:szCs w:val="24"/>
          <w:lang w:val="lv-LV" w:eastAsia="ar-SA"/>
        </w:rPr>
        <w:t xml:space="preserve">Darba veikšanas  </w:t>
      </w:r>
      <w:r w:rsidRPr="00952562">
        <w:rPr>
          <w:rFonts w:ascii="Times New Roman" w:eastAsia="Times New Roman" w:hAnsi="Times New Roman" w:cs="Times New Roman"/>
          <w:kern w:val="1"/>
          <w:sz w:val="24"/>
          <w:szCs w:val="24"/>
          <w:lang w:val="lv-LV" w:eastAsia="ar-SA"/>
        </w:rPr>
        <w:t xml:space="preserve">līdz būves nodošanai ekspluatācijā, bet ne ilgāk kā 5 (piecus) gadus. </w:t>
      </w:r>
    </w:p>
    <w:p w14:paraId="7B1D15CE" w14:textId="77777777" w:rsidR="00952562" w:rsidRPr="00952562" w:rsidRDefault="00952562" w:rsidP="00952562">
      <w:pPr>
        <w:widowControl w:val="0"/>
        <w:shd w:val="clear" w:color="auto" w:fill="FFFFFF"/>
        <w:tabs>
          <w:tab w:val="left" w:pos="744"/>
          <w:tab w:val="left" w:pos="9348"/>
        </w:tabs>
        <w:suppressAutoHyphens/>
        <w:spacing w:after="0" w:line="280" w:lineRule="exact"/>
        <w:ind w:right="-51"/>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*Teksti un aprēķini jānoformē - Microsoft Office programmu failos (teksts Microsoft Word, aprēķini - Microsoft Excel); grafiskie materiāli - gan PDF, gan </w:t>
      </w:r>
      <w:proofErr w:type="spellStart"/>
      <w:r w:rsidRPr="00952562">
        <w:rPr>
          <w:rFonts w:ascii="Times New Roman" w:eastAsia="Times New Roman" w:hAnsi="Times New Roman" w:cs="Times New Roman"/>
          <w:kern w:val="1"/>
          <w:sz w:val="24"/>
          <w:szCs w:val="24"/>
          <w:lang w:val="lv-LV" w:eastAsia="ar-SA"/>
        </w:rPr>
        <w:t>AutoCad</w:t>
      </w:r>
      <w:proofErr w:type="spellEnd"/>
      <w:r w:rsidRPr="00952562">
        <w:rPr>
          <w:rFonts w:ascii="Times New Roman" w:eastAsia="Times New Roman" w:hAnsi="Times New Roman" w:cs="Times New Roman"/>
          <w:kern w:val="1"/>
          <w:sz w:val="24"/>
          <w:szCs w:val="24"/>
          <w:lang w:val="lv-LV" w:eastAsia="ar-SA"/>
        </w:rPr>
        <w:t xml:space="preserve"> failos.</w:t>
      </w:r>
    </w:p>
    <w:p w14:paraId="25DA7EFE" w14:textId="77777777" w:rsidR="00952562" w:rsidRPr="00952562" w:rsidRDefault="00952562" w:rsidP="00952562">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bCs/>
          <w:kern w:val="1"/>
          <w:sz w:val="24"/>
          <w:szCs w:val="24"/>
          <w:lang w:val="lv-LV" w:eastAsia="ar-SA"/>
        </w:rPr>
        <w:t>4.   Darba veikšana un Līdzēju sadarbība</w:t>
      </w:r>
    </w:p>
    <w:p w14:paraId="4A469331" w14:textId="77777777" w:rsidR="00952562" w:rsidRPr="00952562" w:rsidRDefault="00952562" w:rsidP="00952562">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Visa veida paziņojumi, rīkojumi, apstiprinājumi, apliecinājumi, saskaņojumi un lēmumi, kas attiecas uz Līgumu, ir jānoformē </w:t>
      </w:r>
      <w:proofErr w:type="spellStart"/>
      <w:r w:rsidRPr="00952562">
        <w:rPr>
          <w:rFonts w:ascii="Times New Roman" w:eastAsia="Times New Roman" w:hAnsi="Times New Roman" w:cs="Times New Roman"/>
          <w:kern w:val="1"/>
          <w:sz w:val="24"/>
          <w:szCs w:val="24"/>
          <w:lang w:val="lv-LV" w:eastAsia="ar-SA"/>
        </w:rPr>
        <w:t>rakstveidā</w:t>
      </w:r>
      <w:proofErr w:type="spellEnd"/>
      <w:r w:rsidRPr="00952562">
        <w:rPr>
          <w:rFonts w:ascii="Times New Roman" w:eastAsia="Times New Roman" w:hAnsi="Times New Roman" w:cs="Times New Roman"/>
          <w:kern w:val="1"/>
          <w:sz w:val="24"/>
          <w:szCs w:val="24"/>
          <w:lang w:val="lv-LV" w:eastAsia="ar-SA"/>
        </w:rPr>
        <w:t>.</w:t>
      </w:r>
    </w:p>
    <w:p w14:paraId="10898C21" w14:textId="77777777" w:rsidR="00952562" w:rsidRPr="00952562" w:rsidRDefault="00952562" w:rsidP="00952562">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Nepieciešamības gadījumā PASŪTĪTĀJS un IZPILDĪTĀJS rīko kopīgas Projektēšanas vadības apspriedes, lai risinātu jautājumus saistītus ar šī Līguma izpildi.</w:t>
      </w:r>
    </w:p>
    <w:p w14:paraId="07D192DA" w14:textId="77777777" w:rsidR="00952562" w:rsidRPr="00952562" w:rsidRDefault="00952562" w:rsidP="00952562">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 IZPILDĪTĀJS protokolē Projektēšanas vadības apspriedes un izsniedz (tajā skaitā, </w:t>
      </w:r>
      <w:proofErr w:type="spellStart"/>
      <w:r w:rsidRPr="00952562">
        <w:rPr>
          <w:rFonts w:ascii="Times New Roman" w:eastAsia="Times New Roman" w:hAnsi="Times New Roman" w:cs="Times New Roman"/>
          <w:kern w:val="1"/>
          <w:sz w:val="24"/>
          <w:szCs w:val="24"/>
          <w:lang w:val="lv-LV" w:eastAsia="ar-SA"/>
        </w:rPr>
        <w:t>nosūta</w:t>
      </w:r>
      <w:proofErr w:type="spellEnd"/>
      <w:r w:rsidRPr="00952562">
        <w:rPr>
          <w:rFonts w:ascii="Times New Roman" w:eastAsia="Times New Roman" w:hAnsi="Times New Roman" w:cs="Times New Roman"/>
          <w:kern w:val="1"/>
          <w:sz w:val="24"/>
          <w:szCs w:val="24"/>
          <w:lang w:val="lv-LV" w:eastAsia="ar-SA"/>
        </w:rPr>
        <w:t xml:space="preserve"> elektroniski) protokola kopijas apspriedes dalībniekiem 3 (trīs) darba dienu laikā pēc sanāksmes.</w:t>
      </w:r>
    </w:p>
    <w:p w14:paraId="0DFB65E7" w14:textId="77777777" w:rsidR="00952562" w:rsidRPr="00952562" w:rsidRDefault="00952562" w:rsidP="00952562">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Par apstākļiem, kas var ietekmēt Darba kvalitāti, termiņus vai Līguma izpildi, IZPILDĪTĀJS, ne vēlāk kā 5 (piecu) dienu laikā no brīža, kad uzzina (vai tam vajadzēja uzzināt) par šiem apstākļiem, brīdina PASŪTĪTĀJA pārstāvi.</w:t>
      </w:r>
    </w:p>
    <w:p w14:paraId="008104F2" w14:textId="77777777" w:rsidR="00952562" w:rsidRPr="00952562" w:rsidRDefault="00952562" w:rsidP="00952562">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b/>
          <w:bCs/>
          <w:kern w:val="1"/>
          <w:sz w:val="24"/>
          <w:szCs w:val="24"/>
          <w:lang w:val="lv-LV" w:eastAsia="ar-SA"/>
        </w:rPr>
        <w:t>5.   Pušu atbildība</w:t>
      </w:r>
    </w:p>
    <w:p w14:paraId="70A769F7" w14:textId="77777777" w:rsidR="00952562" w:rsidRPr="00952562" w:rsidRDefault="00952562" w:rsidP="00952562">
      <w:pPr>
        <w:widowControl w:val="0"/>
        <w:numPr>
          <w:ilvl w:val="0"/>
          <w:numId w:val="5"/>
        </w:numPr>
        <w:shd w:val="clear" w:color="auto" w:fill="FFFFFF"/>
        <w:tabs>
          <w:tab w:val="left" w:pos="720"/>
          <w:tab w:val="left" w:pos="9348"/>
        </w:tabs>
        <w:suppressAutoHyphens/>
        <w:spacing w:after="0" w:line="280" w:lineRule="exact"/>
        <w:ind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IZPILDĪTĀJS:</w:t>
      </w:r>
    </w:p>
    <w:p w14:paraId="61990F75"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 xml:space="preserve">veic Darbu saskaņā ar tehnisko specifikāciju, Būvprojektu, ievērojot Līguma, Latvijas Republikas būvnormatīvu un normatīvo aktu prasības. IZPILDĪTĀJS, parakstot Līgumu, atzīst, ka Tehniskās specifikācijas nosacījumi ir skaidri un, ka prasības var īstenot atbilstoši Līguma noteikumiem, nepārkāpjot Latvijas Republikas normatīvo aktu prasības. </w:t>
      </w:r>
    </w:p>
    <w:p w14:paraId="47F2E215"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veic Darbu atbilstoši vispārpieņemtai labai un kvalitatīvai nozares praksei, tas ir, pielieto tāda līmeņa profesionālas prasmes un iemaņas, uzmanību un rūpību, kas būtu pamatoti sagaidām no kvalificēta, prasmīga un pieredzējuša uzņēmēja, un pielieto tādas metodes, risinājumus un standartus, kas ir starptautiski vispārpieņemti nolūkā nodrošināt drošu, efektīvu un augsti kvalitatīvu un PASŪTĪTĀJAM ekonomiski izdevīgu Darbu.</w:t>
      </w:r>
    </w:p>
    <w:p w14:paraId="4BD80CA8"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apliecina, ka tam ir visas nepieciešamās un Latvijas Republikas normatīvajos aktos paredzētās atļaujas, licences, sertifikāti u.tml., šajā Līgumā noteikto saistību pienācīgai izpildei, kā arī atbilstošās zināšanas, kvalifikācijas un pieredzes un pietiekams skaits kvalificētu speciālistu un darbinieku;</w:t>
      </w:r>
    </w:p>
    <w:p w14:paraId="3A6A5862"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veic Darbu Līgumā noteiktajos termiņos;</w:t>
      </w:r>
    </w:p>
    <w:p w14:paraId="1CCD68CB"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novērš PASŪTĪTĀJA norādītās Darba nepilnības;</w:t>
      </w:r>
    </w:p>
    <w:p w14:paraId="0F39E846"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atlīdzina PASŪTĪTĀJAM zaudējumus, kas nodarīti IZPILDĪTĀJA vainas dēļ</w:t>
      </w:r>
      <w:r w:rsidRPr="00952562">
        <w:rPr>
          <w:rFonts w:ascii="Times New Roman" w:eastAsia="Times New Roman" w:hAnsi="Times New Roman" w:cs="Times New Roman"/>
          <w:spacing w:val="-2"/>
          <w:kern w:val="24"/>
          <w:sz w:val="24"/>
          <w:szCs w:val="24"/>
          <w:lang w:val="lv-LV" w:eastAsia="ar-SA"/>
        </w:rPr>
        <w:t>;</w:t>
      </w:r>
    </w:p>
    <w:p w14:paraId="3B908592"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ja būvniecības laikā tiek konstatēti papildu darbi, ko IZPILDĪTĀJS varēja konstatēt Darba sagatavošanas laikā, bet nav to paredzējis, tad finansiāli atbild par PASŪTĪTĀJAM nodarītajiem zaudējumiem;</w:t>
      </w:r>
    </w:p>
    <w:p w14:paraId="3260F819"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ievēro un pilda PASŪTĪTĀJA likumīgās prasības;</w:t>
      </w:r>
    </w:p>
    <w:p w14:paraId="4D1AAA8D"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 xml:space="preserve">nodrošina visu nepieciešamo saskaņojumu (ja nepieciešams, tad arī </w:t>
      </w:r>
      <w:r w:rsidRPr="00952562">
        <w:rPr>
          <w:rFonts w:ascii="Times New Roman" w:eastAsia="Times New Roman" w:hAnsi="Times New Roman" w:cs="Times New Roman"/>
          <w:strike/>
          <w:spacing w:val="-2"/>
          <w:kern w:val="1"/>
          <w:sz w:val="24"/>
          <w:szCs w:val="24"/>
          <w:lang w:val="lv-LV" w:eastAsia="ar-SA"/>
        </w:rPr>
        <w:t>papildus</w:t>
      </w:r>
      <w:r w:rsidRPr="00952562">
        <w:rPr>
          <w:rFonts w:ascii="Times New Roman" w:eastAsia="Times New Roman" w:hAnsi="Times New Roman" w:cs="Times New Roman"/>
          <w:spacing w:val="-2"/>
          <w:kern w:val="1"/>
          <w:sz w:val="24"/>
          <w:szCs w:val="24"/>
          <w:lang w:val="lv-LV" w:eastAsia="ar-SA"/>
        </w:rPr>
        <w:t xml:space="preserve"> tehnisko noteikumu) saņemšanu;</w:t>
      </w:r>
    </w:p>
    <w:p w14:paraId="130DCA67" w14:textId="77777777" w:rsidR="00952562" w:rsidRPr="00952562" w:rsidRDefault="00952562" w:rsidP="00952562">
      <w:pPr>
        <w:widowControl w:val="0"/>
        <w:numPr>
          <w:ilvl w:val="2"/>
          <w:numId w:val="11"/>
        </w:numPr>
        <w:shd w:val="clear" w:color="auto" w:fill="FFFFFF"/>
        <w:suppressAutoHyphens/>
        <w:spacing w:after="0" w:line="280" w:lineRule="exact"/>
        <w:ind w:left="1276" w:right="-51" w:hanging="567"/>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atbilstoši PASŪTĪTĀJA pilnvarojumam veic visas nepieciešamās darbības Darba saskaņošanai vai akceptēšanai Būvvaldē;</w:t>
      </w:r>
    </w:p>
    <w:p w14:paraId="131A8978"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 xml:space="preserve">neizpauž Līguma darbības laikā un arī pēc tā izbeigšanās Līguma izpildes laikā iegūto informāciju trešajām personām bez PASŪTĪTĀJA rakstiskas atļaujas saņemšanas, izņemot </w:t>
      </w:r>
      <w:r w:rsidRPr="00952562">
        <w:rPr>
          <w:rFonts w:ascii="Times New Roman" w:eastAsia="Times New Roman" w:hAnsi="Times New Roman" w:cs="Times New Roman"/>
          <w:spacing w:val="-2"/>
          <w:kern w:val="1"/>
          <w:sz w:val="24"/>
          <w:szCs w:val="24"/>
          <w:lang w:val="lv-LV" w:eastAsia="ar-SA"/>
        </w:rPr>
        <w:lastRenderedPageBreak/>
        <w:t>gadījumus, kas ir paredzēti un noteikti Latvijas Republikas normatīvajos aktos;</w:t>
      </w:r>
    </w:p>
    <w:p w14:paraId="7C186EF9" w14:textId="7F525C46"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protokolē projektēšanas apspriedes ar PASŪTĪTĀJU;</w:t>
      </w:r>
    </w:p>
    <w:p w14:paraId="50663101"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Darba veikšanai iesaista sava uzņēmuma darbiniekus un neatkarīgus speciālistus - pēc vajadzības;</w:t>
      </w:r>
    </w:p>
    <w:p w14:paraId="7B72D897"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 nomaina Darba izstrādē iesaistītu darbinieku vai speciālistu, ja </w:t>
      </w:r>
      <w:r w:rsidRPr="00952562">
        <w:rPr>
          <w:rFonts w:ascii="Times New Roman" w:eastAsia="Times New Roman" w:hAnsi="Times New Roman" w:cs="Times New Roman"/>
          <w:bCs/>
          <w:kern w:val="1"/>
          <w:sz w:val="24"/>
          <w:szCs w:val="24"/>
          <w:lang w:val="lv-LV" w:eastAsia="ar-SA"/>
        </w:rPr>
        <w:t>to ierosina</w:t>
      </w:r>
      <w:r w:rsidRPr="00952562">
        <w:rPr>
          <w:rFonts w:ascii="Times New Roman" w:eastAsia="Times New Roman" w:hAnsi="Times New Roman" w:cs="Times New Roman"/>
          <w:kern w:val="1"/>
          <w:sz w:val="24"/>
          <w:szCs w:val="24"/>
          <w:lang w:val="lv-LV" w:eastAsia="ar-SA"/>
        </w:rPr>
        <w:t xml:space="preserve"> un pamato PASŪTĪTĀJA pārstāvis;</w:t>
      </w:r>
    </w:p>
    <w:p w14:paraId="7FEC01E7"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kern w:val="1"/>
          <w:sz w:val="24"/>
          <w:szCs w:val="24"/>
          <w:lang w:val="lv-LV" w:eastAsia="ar-SA"/>
        </w:rPr>
        <w:t>pilnā apjomā atbild par iesaistīto speciālistu un apakšuzņēmēju darbu;</w:t>
      </w:r>
    </w:p>
    <w:p w14:paraId="1C11EE3C"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IZPILDĪTĀJS</w:t>
      </w:r>
      <w:r w:rsidRPr="00952562">
        <w:rPr>
          <w:rFonts w:ascii="Times New Roman" w:eastAsia="Times New Roman" w:hAnsi="Times New Roman" w:cs="Times New Roman"/>
          <w:spacing w:val="-3"/>
          <w:kern w:val="1"/>
          <w:sz w:val="24"/>
          <w:szCs w:val="24"/>
          <w:lang w:val="lv-LV" w:eastAsia="ar-SA"/>
        </w:rPr>
        <w:t xml:space="preserve"> personālu, kuru tas iesaistījis Līguma izpildē, par kuru sniedzis informāciju PASŪTĪTĀJAM un kura kvalifikācijas atbilstību izvirzītajām prasībām PASŪTĪTĀJS ir vērtējis, kā arī apakšuzņēmējus, personas uz kuru iespējām iepirkumā izraudzītais pretendents balstījies, drīkst nomainīt tikai ar PASŪTĪTĀJA rakstveida piekrišanu, PASŪTĪTĀJS nepiekrīt šā panta otrajā daļā minētā personāla un apakšuzņēmēju nomaiņai, ja pastāv kāds no Publisko iepirkumu likuma 68.panta trešajā daļā minētajiem noteikumiem;</w:t>
      </w:r>
    </w:p>
    <w:p w14:paraId="63530241" w14:textId="314FCAA3" w:rsidR="005510BD" w:rsidRPr="005510BD" w:rsidRDefault="005510BD" w:rsidP="005510BD">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IZPILDĪTĀJS 7 (septiņu) darba dienu laikā pēc Līgumu noslēgšanas, iesniedz apdrošināšanas kompānijas polisi par </w:t>
      </w:r>
      <w:r w:rsidRPr="00952562">
        <w:rPr>
          <w:rFonts w:ascii="Times New Roman" w:eastAsia="SimSun" w:hAnsi="Times New Roman" w:cs="Times New Roman"/>
          <w:kern w:val="1"/>
          <w:sz w:val="24"/>
          <w:szCs w:val="24"/>
          <w:lang w:val="lv-LV"/>
        </w:rPr>
        <w:t>profesionālās darbības civiltiesisko atbildību</w:t>
      </w:r>
      <w:r w:rsidRPr="00952562">
        <w:rPr>
          <w:rFonts w:ascii="Times New Roman" w:eastAsia="SimSun" w:hAnsi="Times New Roman" w:cs="Times New Roman"/>
          <w:i/>
          <w:kern w:val="1"/>
          <w:sz w:val="24"/>
          <w:szCs w:val="24"/>
          <w:lang w:val="lv-LV"/>
        </w:rPr>
        <w:t xml:space="preserve"> </w:t>
      </w:r>
      <w:r w:rsidRPr="00952562">
        <w:rPr>
          <w:rFonts w:ascii="Times New Roman" w:eastAsia="SimSun" w:hAnsi="Times New Roman" w:cs="Times New Roman"/>
          <w:kern w:val="1"/>
          <w:sz w:val="24"/>
          <w:szCs w:val="24"/>
          <w:lang w:val="lv-LV"/>
        </w:rPr>
        <w:t xml:space="preserve">saskaņā ar </w:t>
      </w:r>
      <w:r w:rsidRPr="00952562">
        <w:rPr>
          <w:rFonts w:ascii="Times New Roman" w:eastAsia="SimSun" w:hAnsi="Times New Roman" w:cs="Times New Roman"/>
          <w:kern w:val="1"/>
          <w:sz w:val="24"/>
          <w:szCs w:val="24"/>
          <w:lang w:val="lv-LV" w:eastAsia="ar-SA"/>
        </w:rPr>
        <w:t xml:space="preserve">Ministru </w:t>
      </w:r>
      <w:r>
        <w:rPr>
          <w:rFonts w:ascii="Times New Roman" w:eastAsia="SimSun" w:hAnsi="Times New Roman" w:cs="Times New Roman"/>
          <w:kern w:val="1"/>
          <w:sz w:val="24"/>
          <w:szCs w:val="24"/>
          <w:lang w:val="lv-LV" w:eastAsia="ar-SA"/>
        </w:rPr>
        <w:t>k</w:t>
      </w:r>
      <w:r w:rsidRPr="00952562">
        <w:rPr>
          <w:rFonts w:ascii="Times New Roman" w:eastAsia="SimSun" w:hAnsi="Times New Roman" w:cs="Times New Roman"/>
          <w:kern w:val="1"/>
          <w:sz w:val="24"/>
          <w:szCs w:val="24"/>
          <w:lang w:val="lv-LV" w:eastAsia="ar-SA"/>
        </w:rPr>
        <w:t xml:space="preserve">abineta </w:t>
      </w:r>
      <w:r w:rsidRPr="00952562">
        <w:rPr>
          <w:rFonts w:ascii="Times New Roman" w:eastAsia="SimSun" w:hAnsi="Times New Roman" w:cs="Times New Roman"/>
          <w:kern w:val="1"/>
          <w:sz w:val="24"/>
          <w:szCs w:val="24"/>
          <w:lang w:val="lv-LV"/>
        </w:rPr>
        <w:t>2014.gada 19.augusta</w:t>
      </w:r>
      <w:r w:rsidRPr="00952562">
        <w:rPr>
          <w:rFonts w:ascii="Times New Roman" w:eastAsia="SimSun" w:hAnsi="Times New Roman" w:cs="Times New Roman"/>
          <w:i/>
          <w:kern w:val="1"/>
          <w:sz w:val="24"/>
          <w:szCs w:val="24"/>
          <w:lang w:val="lv-LV"/>
        </w:rPr>
        <w:t xml:space="preserve"> </w:t>
      </w:r>
      <w:r w:rsidRPr="00952562">
        <w:rPr>
          <w:rFonts w:ascii="Times New Roman" w:eastAsia="SimSun" w:hAnsi="Times New Roman" w:cs="Times New Roman"/>
          <w:kern w:val="1"/>
          <w:sz w:val="24"/>
          <w:szCs w:val="24"/>
          <w:lang w:val="lv-LV" w:eastAsia="ar-SA"/>
        </w:rPr>
        <w:t xml:space="preserve">noteikumiem Nr. 502 “Par </w:t>
      </w:r>
      <w:proofErr w:type="spellStart"/>
      <w:r w:rsidRPr="00952562">
        <w:rPr>
          <w:rFonts w:ascii="Times New Roman" w:eastAsia="SimSun" w:hAnsi="Times New Roman" w:cs="Times New Roman"/>
          <w:kern w:val="1"/>
          <w:sz w:val="24"/>
          <w:szCs w:val="24"/>
          <w:lang w:val="lv-LV" w:eastAsia="ar-SA"/>
        </w:rPr>
        <w:t>būvspeciālistu</w:t>
      </w:r>
      <w:proofErr w:type="spellEnd"/>
      <w:r w:rsidRPr="00952562">
        <w:rPr>
          <w:rFonts w:ascii="Times New Roman" w:eastAsia="SimSun" w:hAnsi="Times New Roman" w:cs="Times New Roman"/>
          <w:kern w:val="1"/>
          <w:sz w:val="24"/>
          <w:szCs w:val="24"/>
          <w:lang w:val="lv-LV" w:eastAsia="ar-SA"/>
        </w:rPr>
        <w:t xml:space="preserve"> un būvdarbu veicēju civiltiesiskās atbildības obligāto apdrošināšanu” un ievērojot likumā "</w:t>
      </w:r>
      <w:hyperlink r:id="rId7" w:tgtFrame="_blank" w:history="1">
        <w:r w:rsidRPr="00952562">
          <w:rPr>
            <w:rFonts w:ascii="Times New Roman" w:eastAsia="SimSun" w:hAnsi="Times New Roman" w:cs="Times New Roman"/>
            <w:kern w:val="1"/>
            <w:sz w:val="24"/>
            <w:szCs w:val="24"/>
            <w:lang w:val="lv-LV" w:eastAsia="ar-SA"/>
          </w:rPr>
          <w:t>Par apdrošināšanas līgumu</w:t>
        </w:r>
      </w:hyperlink>
      <w:r w:rsidRPr="00952562">
        <w:rPr>
          <w:rFonts w:ascii="Times New Roman" w:eastAsia="SimSun" w:hAnsi="Times New Roman" w:cs="Times New Roman"/>
          <w:kern w:val="1"/>
          <w:sz w:val="24"/>
          <w:szCs w:val="24"/>
          <w:lang w:val="lv-LV" w:eastAsia="ar-SA"/>
        </w:rPr>
        <w:t xml:space="preserve">" noteikto apdrošināšanas līguma maksimālo ilgumu. </w:t>
      </w:r>
    </w:p>
    <w:p w14:paraId="062D55E5" w14:textId="17C7B40D"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kern w:val="1"/>
          <w:sz w:val="24"/>
          <w:szCs w:val="24"/>
          <w:lang w:val="lv-LV" w:eastAsia="ar-SA"/>
        </w:rPr>
        <w:t>nav tiesīgs prasīt PASŪTĪTĀJAM samaksu par tehniskajā specifikācijā paredzēto, bet IZPILDĪTĀJA neveikto Darba apjomu;</w:t>
      </w:r>
    </w:p>
    <w:p w14:paraId="1444E260" w14:textId="77777777" w:rsidR="00952562" w:rsidRPr="00952562" w:rsidRDefault="00952562" w:rsidP="00952562">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ir atbildīgs ne tikai par būvprojekta izmaiņu projektu (Darbs), bet arī uzņemas atbildību par visu Būvprojektu kopumā. </w:t>
      </w:r>
    </w:p>
    <w:p w14:paraId="31AD287C" w14:textId="77777777" w:rsidR="00952562" w:rsidRPr="00952562" w:rsidRDefault="00952562" w:rsidP="00952562">
      <w:pPr>
        <w:widowControl w:val="0"/>
        <w:numPr>
          <w:ilvl w:val="1"/>
          <w:numId w:val="11"/>
        </w:numPr>
        <w:shd w:val="clear" w:color="auto" w:fill="FFFFFF"/>
        <w:suppressAutoHyphens/>
        <w:spacing w:after="0" w:line="280" w:lineRule="exact"/>
        <w:ind w:right="-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PASŪTĪTĀJS:</w:t>
      </w:r>
    </w:p>
    <w:p w14:paraId="5AF6EBF2" w14:textId="77777777" w:rsidR="00952562" w:rsidRPr="00952562" w:rsidRDefault="00952562" w:rsidP="00952562">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sniedz IZPILDĪTĀJAM Darba veikšanai pieprasīto informāciju un dokumentus, kas PASŪTĪTĀJAM ir pieejami;</w:t>
      </w:r>
    </w:p>
    <w:p w14:paraId="4DC68705" w14:textId="77777777" w:rsidR="00952562" w:rsidRPr="00952562" w:rsidRDefault="00952562" w:rsidP="00952562">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kontrolē Līguma izpildi, tai skaitā, pieaicinot speciālistus;</w:t>
      </w:r>
    </w:p>
    <w:p w14:paraId="54369811" w14:textId="19C395B1" w:rsidR="00952562" w:rsidRPr="00730A5E" w:rsidRDefault="00730A5E" w:rsidP="00730A5E">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 xml:space="preserve">ir tiesīgs atteikties no tehniskajā specifikācijā norādītā darba apjoma daļas, kuras izpildi nodrošināja SIA “Arhitekta </w:t>
      </w:r>
      <w:proofErr w:type="spellStart"/>
      <w:r w:rsidRPr="00952562">
        <w:rPr>
          <w:rFonts w:ascii="Times New Roman" w:eastAsia="Times New Roman" w:hAnsi="Times New Roman" w:cs="Times New Roman"/>
          <w:spacing w:val="-2"/>
          <w:kern w:val="1"/>
          <w:sz w:val="24"/>
          <w:szCs w:val="24"/>
          <w:lang w:val="lv-LV" w:eastAsia="ar-SA"/>
        </w:rPr>
        <w:t>L.Šmita</w:t>
      </w:r>
      <w:proofErr w:type="spellEnd"/>
      <w:r w:rsidRPr="00952562">
        <w:rPr>
          <w:rFonts w:ascii="Times New Roman" w:eastAsia="Times New Roman" w:hAnsi="Times New Roman" w:cs="Times New Roman"/>
          <w:spacing w:val="-2"/>
          <w:kern w:val="1"/>
          <w:sz w:val="24"/>
          <w:szCs w:val="24"/>
          <w:lang w:val="lv-LV" w:eastAsia="ar-SA"/>
        </w:rPr>
        <w:t xml:space="preserve"> darbnīca”, </w:t>
      </w:r>
      <w:proofErr w:type="spellStart"/>
      <w:r w:rsidRPr="00952562">
        <w:rPr>
          <w:rFonts w:ascii="Times New Roman" w:eastAsia="Times New Roman" w:hAnsi="Times New Roman" w:cs="Times New Roman"/>
          <w:spacing w:val="-2"/>
          <w:kern w:val="1"/>
          <w:sz w:val="24"/>
          <w:szCs w:val="24"/>
          <w:lang w:val="lv-LV" w:eastAsia="ar-SA"/>
        </w:rPr>
        <w:t>reģ</w:t>
      </w:r>
      <w:proofErr w:type="spellEnd"/>
      <w:r w:rsidRPr="00952562">
        <w:rPr>
          <w:rFonts w:ascii="Times New Roman" w:eastAsia="Times New Roman" w:hAnsi="Times New Roman" w:cs="Times New Roman"/>
          <w:spacing w:val="-2"/>
          <w:kern w:val="1"/>
          <w:sz w:val="24"/>
          <w:szCs w:val="24"/>
          <w:lang w:val="lv-LV" w:eastAsia="ar-SA"/>
        </w:rPr>
        <w:t xml:space="preserve">. Nr. </w:t>
      </w:r>
      <w:r w:rsidRPr="00952562">
        <w:rPr>
          <w:rFonts w:ascii="Times New Roman" w:eastAsia="SimSun" w:hAnsi="Times New Roman" w:cs="Times New Roman"/>
          <w:kern w:val="1"/>
          <w:lang w:val="lv-LV" w:eastAsia="ar-SA"/>
        </w:rPr>
        <w:t>LV40103130930</w:t>
      </w:r>
      <w:r>
        <w:rPr>
          <w:rFonts w:ascii="Times New Roman" w:eastAsia="Times New Roman" w:hAnsi="Times New Roman" w:cs="Times New Roman"/>
          <w:spacing w:val="-2"/>
          <w:kern w:val="1"/>
          <w:sz w:val="24"/>
          <w:szCs w:val="24"/>
          <w:lang w:val="lv-LV" w:eastAsia="ar-SA"/>
        </w:rPr>
        <w:t xml:space="preserve">, kas ir PASŪTĪTĀJA Būvobjekta autoruzraudzībai līdz šim piesaistītais projektētājs un </w:t>
      </w:r>
      <w:proofErr w:type="spellStart"/>
      <w:r>
        <w:rPr>
          <w:rFonts w:ascii="Times New Roman" w:eastAsia="Times New Roman" w:hAnsi="Times New Roman" w:cs="Times New Roman"/>
          <w:spacing w:val="-2"/>
          <w:kern w:val="1"/>
          <w:sz w:val="24"/>
          <w:szCs w:val="24"/>
          <w:lang w:val="lv-LV" w:eastAsia="ar-SA"/>
        </w:rPr>
        <w:t>autoruzraugs</w:t>
      </w:r>
      <w:proofErr w:type="spellEnd"/>
      <w:r w:rsidR="00952562" w:rsidRPr="00730A5E">
        <w:rPr>
          <w:rFonts w:ascii="Times New Roman" w:eastAsia="Times New Roman" w:hAnsi="Times New Roman" w:cs="Times New Roman"/>
          <w:spacing w:val="-2"/>
          <w:kern w:val="1"/>
          <w:sz w:val="24"/>
          <w:szCs w:val="24"/>
          <w:lang w:val="lv-LV" w:eastAsia="ar-SA"/>
        </w:rPr>
        <w:t>;</w:t>
      </w:r>
    </w:p>
    <w:p w14:paraId="4D74A86E" w14:textId="77777777" w:rsidR="00952562" w:rsidRPr="00952562" w:rsidRDefault="00952562" w:rsidP="00952562">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LĪDZĒJI nekavējoties informē viens otru par jebkādām grūtībām Līguma izpildē, kas varētu aizkavēt savlaicīgu Darba veikšanu un Līguma izpildi.</w:t>
      </w:r>
    </w:p>
    <w:p w14:paraId="0F6E5F27" w14:textId="77777777" w:rsidR="00952562" w:rsidRPr="00952562" w:rsidRDefault="00952562" w:rsidP="00952562">
      <w:pPr>
        <w:widowControl w:val="0"/>
        <w:numPr>
          <w:ilvl w:val="1"/>
          <w:numId w:val="11"/>
        </w:numPr>
        <w:shd w:val="clear" w:color="auto" w:fill="FFFFFF"/>
        <w:tabs>
          <w:tab w:val="left" w:pos="540"/>
        </w:tabs>
        <w:suppressAutoHyphens/>
        <w:spacing w:after="0" w:line="280" w:lineRule="exact"/>
        <w:ind w:left="540" w:right="29"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Katrs </w:t>
      </w:r>
      <w:r w:rsidRPr="00952562">
        <w:rPr>
          <w:rFonts w:ascii="Times New Roman" w:eastAsia="Times New Roman" w:hAnsi="Times New Roman" w:cs="Times New Roman"/>
          <w:spacing w:val="-3"/>
          <w:kern w:val="1"/>
          <w:sz w:val="24"/>
          <w:szCs w:val="24"/>
          <w:lang w:val="lv-LV" w:eastAsia="ar-SA"/>
        </w:rPr>
        <w:t xml:space="preserve">LĪDZĒJS </w:t>
      </w:r>
      <w:r w:rsidRPr="00952562">
        <w:rPr>
          <w:rFonts w:ascii="Times New Roman" w:eastAsia="Times New Roman" w:hAnsi="Times New Roman" w:cs="Times New Roman"/>
          <w:kern w:val="1"/>
          <w:sz w:val="24"/>
          <w:szCs w:val="24"/>
          <w:lang w:val="lv-LV" w:eastAsia="ar-SA"/>
        </w:rPr>
        <w:t xml:space="preserve">nekavējoties </w:t>
      </w:r>
      <w:proofErr w:type="spellStart"/>
      <w:r w:rsidRPr="00952562">
        <w:rPr>
          <w:rFonts w:ascii="Times New Roman" w:eastAsia="Times New Roman" w:hAnsi="Times New Roman" w:cs="Times New Roman"/>
          <w:kern w:val="1"/>
          <w:sz w:val="24"/>
          <w:szCs w:val="24"/>
          <w:lang w:val="lv-LV" w:eastAsia="ar-SA"/>
        </w:rPr>
        <w:t>rakstveidā</w:t>
      </w:r>
      <w:proofErr w:type="spellEnd"/>
      <w:r w:rsidRPr="00952562">
        <w:rPr>
          <w:rFonts w:ascii="Times New Roman" w:eastAsia="Times New Roman" w:hAnsi="Times New Roman" w:cs="Times New Roman"/>
          <w:kern w:val="1"/>
          <w:sz w:val="24"/>
          <w:szCs w:val="24"/>
          <w:lang w:val="lv-LV" w:eastAsia="ar-SA"/>
        </w:rPr>
        <w:t xml:space="preserve"> paziņo otram </w:t>
      </w:r>
      <w:r w:rsidRPr="00952562">
        <w:rPr>
          <w:rFonts w:ascii="Times New Roman" w:eastAsia="Times New Roman" w:hAnsi="Times New Roman" w:cs="Times New Roman"/>
          <w:spacing w:val="-3"/>
          <w:kern w:val="1"/>
          <w:sz w:val="24"/>
          <w:szCs w:val="24"/>
          <w:lang w:val="lv-LV" w:eastAsia="ar-SA"/>
        </w:rPr>
        <w:t>LĪDZĒJAM</w:t>
      </w:r>
      <w:r w:rsidRPr="00952562">
        <w:rPr>
          <w:rFonts w:ascii="Times New Roman" w:eastAsia="Times New Roman" w:hAnsi="Times New Roman" w:cs="Times New Roman"/>
          <w:kern w:val="1"/>
          <w:sz w:val="24"/>
          <w:szCs w:val="24"/>
          <w:lang w:val="lv-LV" w:eastAsia="ar-SA"/>
        </w:rPr>
        <w:t xml:space="preserve"> par visām iespējamām izmaiņām vai apstākļiem, kas var negatīvi ietekmēt Tehniskās specifikācijas izpildi Darba kvalitāti, mainīt Līguma summu vai Darba izpildes termiņu.</w:t>
      </w:r>
      <w:r w:rsidRPr="00952562">
        <w:rPr>
          <w:rFonts w:ascii="Times New Roman" w:eastAsia="Times New Roman" w:hAnsi="Times New Roman" w:cs="Times New Roman"/>
          <w:strike/>
          <w:kern w:val="1"/>
          <w:sz w:val="24"/>
          <w:szCs w:val="24"/>
          <w:lang w:val="lv-LV" w:eastAsia="ar-SA"/>
        </w:rPr>
        <w:t>.</w:t>
      </w:r>
    </w:p>
    <w:p w14:paraId="184510D2" w14:textId="77777777" w:rsidR="00952562" w:rsidRPr="00952562" w:rsidRDefault="00952562" w:rsidP="00952562">
      <w:pPr>
        <w:widowControl w:val="0"/>
        <w:numPr>
          <w:ilvl w:val="1"/>
          <w:numId w:val="11"/>
        </w:numPr>
        <w:shd w:val="clear" w:color="auto" w:fill="FFFFFF"/>
        <w:tabs>
          <w:tab w:val="left" w:pos="540"/>
        </w:tabs>
        <w:suppressAutoHyphens/>
        <w:spacing w:after="0" w:line="280" w:lineRule="exact"/>
        <w:ind w:left="540" w:right="29" w:hanging="540"/>
        <w:jc w:val="both"/>
        <w:rPr>
          <w:rFonts w:ascii="Times New Roman" w:eastAsia="Times New Roman" w:hAnsi="Times New Roman" w:cs="Times New Roman"/>
          <w:spacing w:val="-3"/>
          <w:kern w:val="1"/>
          <w:sz w:val="24"/>
          <w:szCs w:val="24"/>
          <w:lang w:val="lv-LV" w:eastAsia="ar-SA"/>
        </w:rPr>
      </w:pPr>
      <w:r w:rsidRPr="00952562">
        <w:rPr>
          <w:rFonts w:ascii="Times New Roman" w:eastAsia="Times New Roman" w:hAnsi="Times New Roman" w:cs="Times New Roman"/>
          <w:kern w:val="1"/>
          <w:sz w:val="24"/>
          <w:szCs w:val="24"/>
          <w:lang w:val="lv-LV" w:eastAsia="ar-SA"/>
        </w:rPr>
        <w:t>PASŪTĪTĀJAM ir tiesības pieprasīt IZPILDĪTĀJAM savstarpēji saskaņotā laikā iesniegt novērtējumu par to, kā un cik lielā mērā iespējamās izmaiņas vai apstākļi var ietekmēt Līguma summu un Darba izstrādes termiņus.</w:t>
      </w:r>
    </w:p>
    <w:p w14:paraId="2CA2FDDD" w14:textId="77777777" w:rsidR="00952562" w:rsidRPr="00952562" w:rsidRDefault="00952562" w:rsidP="00952562">
      <w:pPr>
        <w:widowControl w:val="0"/>
        <w:numPr>
          <w:ilvl w:val="1"/>
          <w:numId w:val="11"/>
        </w:numPr>
        <w:shd w:val="clear" w:color="auto" w:fill="FFFFFF"/>
        <w:tabs>
          <w:tab w:val="left" w:pos="540"/>
        </w:tabs>
        <w:suppressAutoHyphens/>
        <w:spacing w:after="0" w:line="280" w:lineRule="exact"/>
        <w:ind w:left="540"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IZPILDĪTĀJAM ir pienākums </w:t>
      </w:r>
      <w:proofErr w:type="spellStart"/>
      <w:r w:rsidRPr="00952562">
        <w:rPr>
          <w:rFonts w:ascii="Times New Roman" w:eastAsia="Times New Roman" w:hAnsi="Times New Roman" w:cs="Times New Roman"/>
          <w:kern w:val="1"/>
          <w:sz w:val="24"/>
          <w:szCs w:val="24"/>
          <w:lang w:val="lv-LV" w:eastAsia="ar-SA"/>
        </w:rPr>
        <w:t>rakstveidā</w:t>
      </w:r>
      <w:proofErr w:type="spellEnd"/>
      <w:r w:rsidRPr="00952562">
        <w:rPr>
          <w:rFonts w:ascii="Times New Roman" w:eastAsia="Times New Roman" w:hAnsi="Times New Roman" w:cs="Times New Roman"/>
          <w:kern w:val="1"/>
          <w:sz w:val="24"/>
          <w:szCs w:val="24"/>
          <w:lang w:val="lv-LV" w:eastAsia="ar-SA"/>
        </w:rPr>
        <w:t xml:space="preserve"> ziņot PASŪTĪTĀJAM par apstākļiem, kas kavē Līguma izpildi un var ietekmēt Līguma izpildes termiņu, 3 (trīs) darba dienu laikā no notikumu sākuma momenta, kas izraisījis aizkavēšanos.</w:t>
      </w:r>
    </w:p>
    <w:p w14:paraId="03F1DC42" w14:textId="77777777" w:rsidR="00952562" w:rsidRPr="00952562" w:rsidRDefault="00952562" w:rsidP="00952562">
      <w:pPr>
        <w:numPr>
          <w:ilvl w:val="0"/>
          <w:numId w:val="6"/>
        </w:numPr>
        <w:shd w:val="clear" w:color="auto" w:fill="FFFFFF"/>
        <w:suppressAutoHyphens/>
        <w:spacing w:before="120" w:after="0" w:line="280" w:lineRule="exact"/>
        <w:ind w:right="557"/>
        <w:jc w:val="center"/>
        <w:rPr>
          <w:rFonts w:ascii="Times New Roman" w:eastAsia="Times New Roman" w:hAnsi="Times New Roman" w:cs="Times New Roman"/>
          <w:b/>
          <w:spacing w:val="-1"/>
          <w:kern w:val="1"/>
          <w:sz w:val="24"/>
          <w:szCs w:val="24"/>
          <w:lang w:val="lv-LV" w:eastAsia="ar-SA"/>
        </w:rPr>
      </w:pPr>
      <w:r w:rsidRPr="00952562">
        <w:rPr>
          <w:rFonts w:ascii="Times New Roman" w:eastAsia="Times New Roman" w:hAnsi="Times New Roman" w:cs="Times New Roman"/>
          <w:b/>
          <w:bCs/>
          <w:spacing w:val="-6"/>
          <w:kern w:val="1"/>
          <w:sz w:val="24"/>
          <w:szCs w:val="24"/>
          <w:lang w:val="lv-LV" w:eastAsia="ar-SA"/>
        </w:rPr>
        <w:t>Darba kvalitāte un līgumsods</w:t>
      </w:r>
    </w:p>
    <w:p w14:paraId="709B82B3" w14:textId="77777777" w:rsidR="00952562" w:rsidRPr="00952562" w:rsidRDefault="00952562" w:rsidP="00952562">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1"/>
          <w:kern w:val="1"/>
          <w:sz w:val="24"/>
          <w:szCs w:val="24"/>
          <w:lang w:val="lv-LV" w:eastAsia="ar-SA"/>
        </w:rPr>
        <w:t xml:space="preserve">Ja </w:t>
      </w:r>
      <w:r w:rsidRPr="00952562">
        <w:rPr>
          <w:rFonts w:ascii="Times New Roman" w:eastAsia="Times New Roman" w:hAnsi="Times New Roman" w:cs="Times New Roman"/>
          <w:kern w:val="1"/>
          <w:sz w:val="24"/>
          <w:szCs w:val="24"/>
          <w:lang w:val="lv-LV" w:eastAsia="ar-SA"/>
        </w:rPr>
        <w:t xml:space="preserve">PASŪTĪTĀJS </w:t>
      </w:r>
      <w:r w:rsidRPr="00952562">
        <w:rPr>
          <w:rFonts w:ascii="Times New Roman" w:eastAsia="Times New Roman" w:hAnsi="Times New Roman" w:cs="Times New Roman"/>
          <w:spacing w:val="-1"/>
          <w:kern w:val="1"/>
          <w:sz w:val="24"/>
          <w:szCs w:val="24"/>
          <w:lang w:val="lv-LV" w:eastAsia="ar-SA"/>
        </w:rPr>
        <w:t xml:space="preserve">neveic maksājumus par Darba veikšanu, </w:t>
      </w:r>
      <w:r w:rsidRPr="00952562">
        <w:rPr>
          <w:rFonts w:ascii="Times New Roman" w:eastAsia="Times New Roman" w:hAnsi="Times New Roman" w:cs="Times New Roman"/>
          <w:kern w:val="1"/>
          <w:sz w:val="24"/>
          <w:szCs w:val="24"/>
          <w:lang w:val="lv-LV" w:eastAsia="ar-SA"/>
        </w:rPr>
        <w:t xml:space="preserve">IZPILDĪTĀJAM </w:t>
      </w:r>
      <w:r w:rsidRPr="00952562">
        <w:rPr>
          <w:rFonts w:ascii="Times New Roman" w:eastAsia="Times New Roman" w:hAnsi="Times New Roman" w:cs="Times New Roman"/>
          <w:spacing w:val="-1"/>
          <w:kern w:val="1"/>
          <w:sz w:val="24"/>
          <w:szCs w:val="24"/>
          <w:lang w:val="lv-LV" w:eastAsia="ar-SA"/>
        </w:rPr>
        <w:t xml:space="preserve">ir tiesības prasīt </w:t>
      </w:r>
      <w:r w:rsidRPr="00952562">
        <w:rPr>
          <w:rFonts w:ascii="Times New Roman" w:eastAsia="Times New Roman" w:hAnsi="Times New Roman" w:cs="Times New Roman"/>
          <w:spacing w:val="-5"/>
          <w:kern w:val="1"/>
          <w:sz w:val="24"/>
          <w:szCs w:val="24"/>
          <w:lang w:val="lv-LV" w:eastAsia="ar-SA"/>
        </w:rPr>
        <w:t xml:space="preserve">līgumsodu 0,5% apmērā no atlikušās (nesamaksātās) Līguma summas par katru nokavēto dienu, bet kopsummā </w:t>
      </w:r>
      <w:r w:rsidRPr="00952562">
        <w:rPr>
          <w:rFonts w:ascii="Times New Roman" w:eastAsia="Times New Roman" w:hAnsi="Times New Roman" w:cs="Times New Roman"/>
          <w:kern w:val="1"/>
          <w:sz w:val="24"/>
          <w:szCs w:val="24"/>
          <w:lang w:val="lv-LV" w:eastAsia="ar-SA"/>
        </w:rPr>
        <w:t>ne vairāk kā 10% no Līguma summas.</w:t>
      </w:r>
    </w:p>
    <w:p w14:paraId="18F20C1C" w14:textId="77777777" w:rsidR="00952562" w:rsidRPr="00952562" w:rsidRDefault="00952562" w:rsidP="00952562">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 xml:space="preserve">Ja </w:t>
      </w:r>
      <w:r w:rsidRPr="00952562">
        <w:rPr>
          <w:rFonts w:ascii="Times New Roman" w:eastAsia="Times New Roman" w:hAnsi="Times New Roman" w:cs="Times New Roman"/>
          <w:kern w:val="1"/>
          <w:sz w:val="24"/>
          <w:szCs w:val="24"/>
          <w:lang w:val="lv-LV" w:eastAsia="ar-SA"/>
        </w:rPr>
        <w:t>IZPILDĪTĀJS</w:t>
      </w:r>
      <w:r w:rsidRPr="00952562">
        <w:rPr>
          <w:rFonts w:ascii="Times New Roman" w:eastAsia="Times New Roman" w:hAnsi="Times New Roman" w:cs="Times New Roman"/>
          <w:spacing w:val="-2"/>
          <w:kern w:val="1"/>
          <w:sz w:val="24"/>
          <w:szCs w:val="24"/>
          <w:lang w:val="lv-LV" w:eastAsia="ar-SA"/>
        </w:rPr>
        <w:t xml:space="preserve"> neveic Darbu termiņā (saskaņā ar </w:t>
      </w:r>
      <w:r w:rsidRPr="00952562">
        <w:rPr>
          <w:rFonts w:ascii="Times New Roman" w:eastAsia="Times New Roman" w:hAnsi="Times New Roman" w:cs="Times New Roman"/>
          <w:kern w:val="1"/>
          <w:sz w:val="24"/>
          <w:szCs w:val="24"/>
          <w:lang w:val="lv-LV" w:eastAsia="ar-SA"/>
        </w:rPr>
        <w:t>Līguma 3.3.punkta apakšpunktiem)</w:t>
      </w:r>
      <w:r w:rsidRPr="00952562">
        <w:rPr>
          <w:rFonts w:ascii="Times New Roman" w:eastAsia="Times New Roman" w:hAnsi="Times New Roman" w:cs="Times New Roman"/>
          <w:spacing w:val="-2"/>
          <w:kern w:val="1"/>
          <w:sz w:val="24"/>
          <w:szCs w:val="24"/>
          <w:lang w:val="lv-LV" w:eastAsia="ar-SA"/>
        </w:rPr>
        <w:t xml:space="preserve">, Darba nodošanu vai </w:t>
      </w:r>
      <w:r w:rsidRPr="00952562">
        <w:rPr>
          <w:rFonts w:ascii="Times New Roman" w:eastAsia="Times New Roman" w:hAnsi="Times New Roman" w:cs="Times New Roman"/>
          <w:spacing w:val="-3"/>
          <w:kern w:val="1"/>
          <w:sz w:val="24"/>
          <w:szCs w:val="24"/>
          <w:lang w:val="lv-LV" w:eastAsia="ar-SA"/>
        </w:rPr>
        <w:t xml:space="preserve">to defektu labošanu PASŪTĪTĀJA noteiktajā termiņā, </w:t>
      </w: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3"/>
          <w:kern w:val="1"/>
          <w:sz w:val="24"/>
          <w:szCs w:val="24"/>
          <w:lang w:val="lv-LV" w:eastAsia="ar-SA"/>
        </w:rPr>
        <w:t xml:space="preserve">ir tiesības prasīt līgumsodu 0,5% apmērā no Līguma </w:t>
      </w:r>
      <w:r w:rsidRPr="00952562">
        <w:rPr>
          <w:rFonts w:ascii="Times New Roman" w:eastAsia="Times New Roman" w:hAnsi="Times New Roman" w:cs="Times New Roman"/>
          <w:kern w:val="1"/>
          <w:sz w:val="24"/>
          <w:szCs w:val="24"/>
          <w:lang w:val="lv-LV" w:eastAsia="ar-SA"/>
        </w:rPr>
        <w:t>summas par katru nokavēto dienu.</w:t>
      </w:r>
    </w:p>
    <w:p w14:paraId="18C7440C" w14:textId="77777777" w:rsidR="00952562" w:rsidRPr="00952562" w:rsidRDefault="00952562" w:rsidP="00952562">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2"/>
          <w:kern w:val="1"/>
          <w:sz w:val="24"/>
          <w:szCs w:val="24"/>
          <w:lang w:val="lv-LV" w:eastAsia="ar-SA"/>
        </w:rPr>
        <w:t xml:space="preserve">Ja Līguma 1.1.punktā noteiktā Darba </w:t>
      </w:r>
      <w:r w:rsidRPr="00952562">
        <w:rPr>
          <w:rFonts w:ascii="Times New Roman" w:eastAsia="Times New Roman" w:hAnsi="Times New Roman" w:cs="Times New Roman"/>
          <w:spacing w:val="-3"/>
          <w:kern w:val="1"/>
          <w:sz w:val="24"/>
          <w:szCs w:val="24"/>
          <w:lang w:val="lv-LV" w:eastAsia="ar-SA"/>
        </w:rPr>
        <w:t xml:space="preserve">realizācijas/būvniecības procesā atklājas Būvprojekta pieņemšanas nodošanas laikā nepamanīti līdz </w:t>
      </w:r>
      <w:r w:rsidRPr="00952562">
        <w:rPr>
          <w:rFonts w:ascii="Times New Roman" w:eastAsia="Times New Roman" w:hAnsi="Times New Roman" w:cs="Times New Roman"/>
          <w:kern w:val="1"/>
          <w:sz w:val="24"/>
          <w:szCs w:val="24"/>
          <w:lang w:val="lv-LV" w:eastAsia="ar-SA"/>
        </w:rPr>
        <w:t xml:space="preserve">galam neveikti projektēšanas darbi, defekti, nepilnības, Būvprojekta </w:t>
      </w:r>
      <w:r w:rsidRPr="00952562">
        <w:rPr>
          <w:rFonts w:ascii="Times New Roman" w:eastAsia="Times New Roman" w:hAnsi="Times New Roman" w:cs="Times New Roman"/>
          <w:spacing w:val="-4"/>
          <w:kern w:val="1"/>
          <w:sz w:val="24"/>
          <w:szCs w:val="24"/>
          <w:lang w:val="lv-LV" w:eastAsia="ar-SA"/>
        </w:rPr>
        <w:t xml:space="preserve">neatbilstība Latvijas Republikas būvnoteikumiem un būvnormatīviem, </w:t>
      </w:r>
      <w:r w:rsidRPr="00952562">
        <w:rPr>
          <w:rFonts w:ascii="Times New Roman" w:eastAsia="Times New Roman" w:hAnsi="Times New Roman" w:cs="Times New Roman"/>
          <w:spacing w:val="-4"/>
          <w:kern w:val="1"/>
          <w:sz w:val="24"/>
          <w:szCs w:val="24"/>
          <w:lang w:val="lv-LV" w:eastAsia="ar-SA"/>
        </w:rPr>
        <w:lastRenderedPageBreak/>
        <w:t xml:space="preserve">Līguma un tā </w:t>
      </w:r>
      <w:r w:rsidRPr="00952562">
        <w:rPr>
          <w:rFonts w:ascii="Times New Roman" w:eastAsia="Times New Roman" w:hAnsi="Times New Roman" w:cs="Times New Roman"/>
          <w:spacing w:val="-3"/>
          <w:kern w:val="1"/>
          <w:sz w:val="24"/>
          <w:szCs w:val="24"/>
          <w:lang w:val="lv-LV" w:eastAsia="ar-SA"/>
        </w:rPr>
        <w:t xml:space="preserve">Pielikumu noteikumiem, par konstatētajiem defektiem, nepilnībām, nepietiekošiem projektēšanas </w:t>
      </w:r>
      <w:r w:rsidRPr="00952562">
        <w:rPr>
          <w:rFonts w:ascii="Times New Roman" w:eastAsia="Times New Roman" w:hAnsi="Times New Roman" w:cs="Times New Roman"/>
          <w:spacing w:val="-4"/>
          <w:kern w:val="1"/>
          <w:sz w:val="24"/>
          <w:szCs w:val="24"/>
          <w:lang w:val="lv-LV" w:eastAsia="ar-SA"/>
        </w:rPr>
        <w:t xml:space="preserve">darbiem, LĪDZĒJI sagatavo un paraksta aktu, kurā norāda neveikto projektēšanas </w:t>
      </w:r>
      <w:r w:rsidRPr="00952562">
        <w:rPr>
          <w:rFonts w:ascii="Times New Roman" w:eastAsia="Times New Roman" w:hAnsi="Times New Roman" w:cs="Times New Roman"/>
          <w:spacing w:val="-3"/>
          <w:kern w:val="1"/>
          <w:sz w:val="24"/>
          <w:szCs w:val="24"/>
          <w:lang w:val="lv-LV" w:eastAsia="ar-SA"/>
        </w:rPr>
        <w:t xml:space="preserve">darbu pabeigšanas, defektu, nepilnību novēršanas termiņu, kurš nav garāks par 15 (piecpadsmit) dienām, skaitot no dienas, kad </w:t>
      </w:r>
      <w:r w:rsidRPr="00952562">
        <w:rPr>
          <w:rFonts w:ascii="Times New Roman" w:eastAsia="Times New Roman" w:hAnsi="Times New Roman" w:cs="Times New Roman"/>
          <w:kern w:val="1"/>
          <w:sz w:val="24"/>
          <w:szCs w:val="24"/>
          <w:lang w:val="lv-LV" w:eastAsia="ar-SA"/>
        </w:rPr>
        <w:t xml:space="preserve">PASŪTĪTĀJS </w:t>
      </w:r>
      <w:r w:rsidRPr="00952562">
        <w:rPr>
          <w:rFonts w:ascii="Times New Roman" w:eastAsia="Times New Roman" w:hAnsi="Times New Roman" w:cs="Times New Roman"/>
          <w:spacing w:val="-3"/>
          <w:kern w:val="1"/>
          <w:sz w:val="24"/>
          <w:szCs w:val="24"/>
          <w:lang w:val="lv-LV" w:eastAsia="ar-SA"/>
        </w:rPr>
        <w:t xml:space="preserve">parakstījis šajā Līguma </w:t>
      </w:r>
      <w:r w:rsidRPr="00952562">
        <w:rPr>
          <w:rFonts w:ascii="Times New Roman" w:eastAsia="Times New Roman" w:hAnsi="Times New Roman" w:cs="Times New Roman"/>
          <w:kern w:val="1"/>
          <w:sz w:val="24"/>
          <w:szCs w:val="24"/>
          <w:lang w:val="lv-LV" w:eastAsia="ar-SA"/>
        </w:rPr>
        <w:t xml:space="preserve">punktā noteikto aktu. IZPILDĪTĀJAM aktā norādītajā termiņā ar </w:t>
      </w:r>
      <w:r w:rsidRPr="00952562">
        <w:rPr>
          <w:rFonts w:ascii="Times New Roman" w:eastAsia="Times New Roman" w:hAnsi="Times New Roman" w:cs="Times New Roman"/>
          <w:spacing w:val="-4"/>
          <w:kern w:val="1"/>
          <w:sz w:val="24"/>
          <w:szCs w:val="24"/>
          <w:lang w:val="lv-LV" w:eastAsia="ar-SA"/>
        </w:rPr>
        <w:t xml:space="preserve">saviem spēkiem un uz sava rēķina </w:t>
      </w:r>
      <w:r w:rsidRPr="00952562">
        <w:rPr>
          <w:rFonts w:ascii="Times New Roman" w:eastAsia="Times New Roman" w:hAnsi="Times New Roman" w:cs="Times New Roman"/>
          <w:spacing w:val="-2"/>
          <w:kern w:val="1"/>
          <w:sz w:val="24"/>
          <w:szCs w:val="24"/>
          <w:lang w:val="lv-LV" w:eastAsia="ar-SA"/>
        </w:rPr>
        <w:t xml:space="preserve">jānovērš defekti un/vai nepilnības Būvprojektā (tai skaitā jāveic atkārtota saskaņošana) un jāatlīdzina </w:t>
      </w: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2"/>
          <w:kern w:val="1"/>
          <w:sz w:val="24"/>
          <w:szCs w:val="24"/>
          <w:lang w:val="lv-LV" w:eastAsia="ar-SA"/>
        </w:rPr>
        <w:t xml:space="preserve">zaudējumi, </w:t>
      </w:r>
      <w:r w:rsidRPr="00952562">
        <w:rPr>
          <w:rFonts w:ascii="Times New Roman" w:eastAsia="Times New Roman" w:hAnsi="Times New Roman" w:cs="Times New Roman"/>
          <w:spacing w:val="-4"/>
          <w:kern w:val="1"/>
          <w:sz w:val="24"/>
          <w:szCs w:val="24"/>
          <w:lang w:val="lv-LV" w:eastAsia="ar-SA"/>
        </w:rPr>
        <w:t xml:space="preserve">ja tādi radušies saistībā ar Būvprojekta realizācijas papildus izmaksām, </w:t>
      </w:r>
      <w:r w:rsidRPr="00952562">
        <w:rPr>
          <w:rFonts w:ascii="Times New Roman" w:eastAsia="Times New Roman" w:hAnsi="Times New Roman" w:cs="Times New Roman"/>
          <w:kern w:val="1"/>
          <w:sz w:val="24"/>
          <w:szCs w:val="24"/>
          <w:lang w:val="lv-LV" w:eastAsia="ar-SA"/>
        </w:rPr>
        <w:t xml:space="preserve">Būvprojekta kļūdu un/vai neatbilstības Līguma un tā Pielikumu </w:t>
      </w:r>
      <w:r w:rsidRPr="00952562">
        <w:rPr>
          <w:rFonts w:ascii="Times New Roman" w:eastAsia="Times New Roman" w:hAnsi="Times New Roman" w:cs="Times New Roman"/>
          <w:spacing w:val="-4"/>
          <w:kern w:val="1"/>
          <w:sz w:val="24"/>
          <w:szCs w:val="24"/>
          <w:lang w:val="lv-LV" w:eastAsia="ar-SA"/>
        </w:rPr>
        <w:t xml:space="preserve">nosacījumiem. </w:t>
      </w:r>
      <w:r w:rsidRPr="00952562">
        <w:rPr>
          <w:rFonts w:ascii="Times New Roman" w:eastAsia="Times New Roman" w:hAnsi="Times New Roman" w:cs="Times New Roman"/>
          <w:kern w:val="1"/>
          <w:sz w:val="24"/>
          <w:szCs w:val="24"/>
          <w:lang w:val="lv-LV" w:eastAsia="ar-SA"/>
        </w:rPr>
        <w:t xml:space="preserve">IZPILDĪTĀJA </w:t>
      </w:r>
      <w:r w:rsidRPr="00952562">
        <w:rPr>
          <w:rFonts w:ascii="Times New Roman" w:eastAsia="Times New Roman" w:hAnsi="Times New Roman" w:cs="Times New Roman"/>
          <w:spacing w:val="-4"/>
          <w:kern w:val="1"/>
          <w:sz w:val="24"/>
          <w:szCs w:val="24"/>
          <w:lang w:val="lv-LV" w:eastAsia="ar-SA"/>
        </w:rPr>
        <w:t xml:space="preserve">atteikuma un termiņa neievērošanas gadījumā </w:t>
      </w:r>
      <w:r w:rsidRPr="00952562">
        <w:rPr>
          <w:rFonts w:ascii="Times New Roman" w:eastAsia="Times New Roman" w:hAnsi="Times New Roman" w:cs="Times New Roman"/>
          <w:kern w:val="1"/>
          <w:sz w:val="24"/>
          <w:szCs w:val="24"/>
          <w:lang w:val="lv-LV" w:eastAsia="ar-SA"/>
        </w:rPr>
        <w:t>IZPILDĪTĀJS</w:t>
      </w:r>
      <w:r w:rsidRPr="00952562">
        <w:rPr>
          <w:rFonts w:ascii="Times New Roman" w:eastAsia="Times New Roman" w:hAnsi="Times New Roman" w:cs="Times New Roman"/>
          <w:spacing w:val="-4"/>
          <w:kern w:val="1"/>
          <w:sz w:val="24"/>
          <w:szCs w:val="24"/>
          <w:lang w:val="lv-LV" w:eastAsia="ar-SA"/>
        </w:rPr>
        <w:t xml:space="preserve"> maksā </w:t>
      </w: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5"/>
          <w:kern w:val="1"/>
          <w:sz w:val="24"/>
          <w:szCs w:val="24"/>
          <w:lang w:val="lv-LV" w:eastAsia="ar-SA"/>
        </w:rPr>
        <w:t xml:space="preserve">līgumsodu 0,1% no Līguma summas par katru nokavēto dienu, bet ne vairāk par 10% (desmit procentu) no Līguma summas. </w:t>
      </w:r>
    </w:p>
    <w:p w14:paraId="2AE5900B" w14:textId="77777777" w:rsidR="001F4420" w:rsidRPr="00FC5C4F" w:rsidRDefault="00952562" w:rsidP="001F4420">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 xml:space="preserve">Darba sagatavošanas, būvniecības un būves garantijas laikā konstatētās kļūdas un trūkumus </w:t>
      </w:r>
      <w:r w:rsidRPr="00952562">
        <w:rPr>
          <w:rFonts w:ascii="Times New Roman" w:eastAsia="Times New Roman" w:hAnsi="Times New Roman" w:cs="Times New Roman"/>
          <w:kern w:val="1"/>
          <w:sz w:val="24"/>
          <w:szCs w:val="24"/>
          <w:lang w:val="lv-LV" w:eastAsia="ar-SA"/>
        </w:rPr>
        <w:t xml:space="preserve">IZPILDĪTĀJS </w:t>
      </w:r>
      <w:r w:rsidRPr="00952562">
        <w:rPr>
          <w:rFonts w:ascii="Times New Roman" w:eastAsia="Times New Roman" w:hAnsi="Times New Roman" w:cs="Times New Roman"/>
          <w:bCs/>
          <w:spacing w:val="-3"/>
          <w:kern w:val="1"/>
          <w:sz w:val="24"/>
          <w:szCs w:val="24"/>
          <w:lang w:val="lv-LV" w:eastAsia="ar-SA"/>
        </w:rPr>
        <w:t>iz</w:t>
      </w:r>
      <w:r w:rsidRPr="00952562">
        <w:rPr>
          <w:rFonts w:ascii="Times New Roman" w:eastAsia="Times New Roman" w:hAnsi="Times New Roman" w:cs="Times New Roman"/>
          <w:spacing w:val="-3"/>
          <w:kern w:val="1"/>
          <w:sz w:val="24"/>
          <w:szCs w:val="24"/>
          <w:lang w:val="lv-LV" w:eastAsia="ar-SA"/>
        </w:rPr>
        <w:t xml:space="preserve">labo uz sava rēķina. Ja </w:t>
      </w:r>
      <w:r w:rsidRPr="00952562">
        <w:rPr>
          <w:rFonts w:ascii="Times New Roman" w:eastAsia="Times New Roman" w:hAnsi="Times New Roman" w:cs="Times New Roman"/>
          <w:kern w:val="1"/>
          <w:sz w:val="24"/>
          <w:szCs w:val="24"/>
          <w:lang w:val="lv-LV" w:eastAsia="ar-SA"/>
        </w:rPr>
        <w:t>IZPILDĪTĀJS</w:t>
      </w:r>
      <w:r w:rsidRPr="00952562">
        <w:rPr>
          <w:rFonts w:ascii="Times New Roman" w:eastAsia="Times New Roman" w:hAnsi="Times New Roman" w:cs="Times New Roman"/>
          <w:spacing w:val="-3"/>
          <w:kern w:val="1"/>
          <w:sz w:val="24"/>
          <w:szCs w:val="24"/>
          <w:lang w:val="lv-LV" w:eastAsia="ar-SA"/>
        </w:rPr>
        <w:t xml:space="preserve"> noteiktajā laikā neveic prasītos labojumus, </w:t>
      </w: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3"/>
          <w:kern w:val="1"/>
          <w:sz w:val="24"/>
          <w:szCs w:val="24"/>
          <w:lang w:val="lv-LV" w:eastAsia="ar-SA"/>
        </w:rPr>
        <w:t xml:space="preserve">ir tiesības lūgt labojumus veikt citai personai, un </w:t>
      </w:r>
      <w:r w:rsidRPr="00952562">
        <w:rPr>
          <w:rFonts w:ascii="Times New Roman" w:eastAsia="Times New Roman" w:hAnsi="Times New Roman" w:cs="Times New Roman"/>
          <w:kern w:val="1"/>
          <w:sz w:val="24"/>
          <w:szCs w:val="24"/>
          <w:lang w:val="lv-LV" w:eastAsia="ar-SA"/>
        </w:rPr>
        <w:t xml:space="preserve">IZPILDĪTĀJS </w:t>
      </w:r>
      <w:bookmarkStart w:id="1" w:name="_GoBack"/>
      <w:bookmarkEnd w:id="1"/>
      <w:r w:rsidRPr="00FC5C4F">
        <w:rPr>
          <w:rFonts w:ascii="Times New Roman" w:eastAsia="Times New Roman" w:hAnsi="Times New Roman" w:cs="Times New Roman"/>
          <w:spacing w:val="-3"/>
          <w:kern w:val="1"/>
          <w:sz w:val="24"/>
          <w:szCs w:val="24"/>
          <w:lang w:val="lv-LV" w:eastAsia="ar-SA"/>
        </w:rPr>
        <w:t xml:space="preserve">sedz šo labojumu izmaksas. Šīs </w:t>
      </w:r>
      <w:r w:rsidRPr="00FC5C4F">
        <w:rPr>
          <w:rFonts w:ascii="Times New Roman" w:eastAsia="Times New Roman" w:hAnsi="Times New Roman" w:cs="Times New Roman"/>
          <w:kern w:val="1"/>
          <w:sz w:val="24"/>
          <w:szCs w:val="24"/>
          <w:lang w:val="lv-LV" w:eastAsia="ar-SA"/>
        </w:rPr>
        <w:t>PASŪTĪTĀJA</w:t>
      </w:r>
      <w:r w:rsidRPr="00FC5C4F">
        <w:rPr>
          <w:rFonts w:ascii="Times New Roman" w:eastAsia="Times New Roman" w:hAnsi="Times New Roman" w:cs="Times New Roman"/>
          <w:spacing w:val="-3"/>
          <w:kern w:val="1"/>
          <w:sz w:val="24"/>
          <w:szCs w:val="24"/>
          <w:lang w:val="lv-LV" w:eastAsia="ar-SA"/>
        </w:rPr>
        <w:t xml:space="preserve"> tiesības neatbrīvo </w:t>
      </w:r>
      <w:r w:rsidRPr="00FC5C4F">
        <w:rPr>
          <w:rFonts w:ascii="Times New Roman" w:eastAsia="Times New Roman" w:hAnsi="Times New Roman" w:cs="Times New Roman"/>
          <w:kern w:val="1"/>
          <w:sz w:val="24"/>
          <w:szCs w:val="24"/>
          <w:lang w:val="lv-LV" w:eastAsia="ar-SA"/>
        </w:rPr>
        <w:t>IZPILDĪTĀJU no Līguma 6.2.punktā noteiktā līgumsoda.</w:t>
      </w:r>
    </w:p>
    <w:p w14:paraId="43AC8DB1" w14:textId="6DC49DC5" w:rsidR="001F4420" w:rsidRPr="00FC5C4F" w:rsidRDefault="001F4420" w:rsidP="001F4420">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val="lv-LV" w:eastAsia="ar-SA"/>
        </w:rPr>
      </w:pPr>
      <w:r w:rsidRPr="00FC5C4F">
        <w:rPr>
          <w:rFonts w:ascii="Times New Roman" w:hAnsi="Times New Roman" w:cs="Times New Roman"/>
          <w:sz w:val="24"/>
          <w:szCs w:val="24"/>
          <w:lang w:val="lv-LV"/>
        </w:rPr>
        <w:t>Par Līguma 3.2. punktā un 5.1.17. apakšpunktā norādīto saistību neizpildi Līgumā noteiktajā termiņā, IZPILDĪTĀJS maksā līgumsodu 100,00 EUR, un papildus maksā nokavējuma procentus 0, 5% apmērā par katru nokavējuma dienu, bet kopumā ne vairāk kā 10% no kopējās līguma summas.</w:t>
      </w:r>
    </w:p>
    <w:p w14:paraId="6765E2B5" w14:textId="07864F94" w:rsidR="00952562" w:rsidRPr="00952562" w:rsidRDefault="00952562" w:rsidP="00952562">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5"/>
          <w:kern w:val="1"/>
          <w:sz w:val="24"/>
          <w:szCs w:val="24"/>
          <w:lang w:val="lv-LV" w:eastAsia="ar-SA"/>
        </w:rPr>
        <w:t xml:space="preserve">Uz šī Līguma pamata aprēķinātie līgumsodi Līdzējiem ir jānomaksā 5 (piecu) darba dienu laikā, skaitot no </w:t>
      </w:r>
      <w:r w:rsidRPr="00952562">
        <w:rPr>
          <w:rFonts w:ascii="Times New Roman" w:eastAsia="Times New Roman" w:hAnsi="Times New Roman" w:cs="Times New Roman"/>
          <w:spacing w:val="-3"/>
          <w:kern w:val="1"/>
          <w:sz w:val="24"/>
          <w:szCs w:val="24"/>
          <w:lang w:val="lv-LV" w:eastAsia="ar-SA"/>
        </w:rPr>
        <w:t xml:space="preserve">dienas, kad </w:t>
      </w:r>
      <w:r w:rsidRPr="00952562">
        <w:rPr>
          <w:rFonts w:ascii="Times New Roman" w:eastAsia="Times New Roman" w:hAnsi="Times New Roman" w:cs="Times New Roman"/>
          <w:bCs/>
          <w:spacing w:val="-3"/>
          <w:kern w:val="1"/>
          <w:sz w:val="24"/>
          <w:szCs w:val="24"/>
          <w:lang w:val="lv-LV" w:eastAsia="ar-SA"/>
        </w:rPr>
        <w:t xml:space="preserve">LĪDZĒJS </w:t>
      </w:r>
      <w:r w:rsidRPr="00952562">
        <w:rPr>
          <w:rFonts w:ascii="Times New Roman" w:eastAsia="Times New Roman" w:hAnsi="Times New Roman" w:cs="Times New Roman"/>
          <w:spacing w:val="-3"/>
          <w:kern w:val="1"/>
          <w:sz w:val="24"/>
          <w:szCs w:val="24"/>
          <w:lang w:val="lv-LV" w:eastAsia="ar-SA"/>
        </w:rPr>
        <w:t xml:space="preserve">saņēmis attiecīgu rēķinu. </w:t>
      </w: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4"/>
          <w:kern w:val="1"/>
          <w:sz w:val="24"/>
          <w:szCs w:val="24"/>
          <w:lang w:val="lv-LV" w:eastAsia="ar-SA"/>
        </w:rPr>
        <w:t>ir tiesības vienpersoniski</w:t>
      </w:r>
      <w:r w:rsidRPr="00952562">
        <w:rPr>
          <w:rFonts w:ascii="Times New Roman" w:eastAsia="Times New Roman" w:hAnsi="Times New Roman" w:cs="Times New Roman"/>
          <w:kern w:val="1"/>
          <w:sz w:val="24"/>
          <w:szCs w:val="24"/>
          <w:lang w:val="lv-LV" w:eastAsia="ar-SA"/>
        </w:rPr>
        <w:t xml:space="preserve">, samazināt IZPILDĪTĀJAM maksājamo atlīdzību par </w:t>
      </w:r>
      <w:r w:rsidRPr="00952562">
        <w:rPr>
          <w:rFonts w:ascii="Times New Roman" w:eastAsia="Times New Roman" w:hAnsi="Times New Roman" w:cs="Times New Roman"/>
          <w:spacing w:val="-4"/>
          <w:kern w:val="1"/>
          <w:sz w:val="24"/>
          <w:szCs w:val="24"/>
          <w:lang w:val="lv-LV" w:eastAsia="ar-SA"/>
        </w:rPr>
        <w:t xml:space="preserve">aprēķināto </w:t>
      </w:r>
      <w:r w:rsidRPr="00952562">
        <w:rPr>
          <w:rFonts w:ascii="Times New Roman" w:eastAsia="Times New Roman" w:hAnsi="Times New Roman" w:cs="Times New Roman"/>
          <w:kern w:val="1"/>
          <w:sz w:val="24"/>
          <w:szCs w:val="24"/>
          <w:lang w:val="lv-LV" w:eastAsia="ar-SA"/>
        </w:rPr>
        <w:t>Līgumsoda summu.</w:t>
      </w:r>
    </w:p>
    <w:p w14:paraId="4AB73A55" w14:textId="77777777" w:rsidR="00952562" w:rsidRPr="00952562" w:rsidRDefault="00952562" w:rsidP="00952562">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14"/>
          <w:kern w:val="1"/>
          <w:sz w:val="24"/>
          <w:szCs w:val="24"/>
          <w:lang w:val="lv-LV" w:eastAsia="ar-SA"/>
        </w:rPr>
      </w:pPr>
      <w:r w:rsidRPr="00952562">
        <w:rPr>
          <w:rFonts w:ascii="Times New Roman" w:eastAsia="Times New Roman" w:hAnsi="Times New Roman" w:cs="Times New Roman"/>
          <w:kern w:val="1"/>
          <w:sz w:val="24"/>
          <w:szCs w:val="24"/>
          <w:lang w:val="lv-LV" w:eastAsia="ar-SA"/>
        </w:rPr>
        <w:t>Līgumsoda samaksa neatbrīvo LĪDZĒJUS no Līgumā noteikto saistību pilnīgas izpildes.</w:t>
      </w:r>
    </w:p>
    <w:p w14:paraId="72459D07" w14:textId="77777777" w:rsidR="00952562" w:rsidRPr="00952562" w:rsidRDefault="00952562" w:rsidP="00952562">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spacing w:val="-14"/>
          <w:kern w:val="1"/>
          <w:sz w:val="24"/>
          <w:szCs w:val="24"/>
          <w:lang w:val="lv-LV" w:eastAsia="ar-SA"/>
        </w:rPr>
      </w:pPr>
    </w:p>
    <w:p w14:paraId="73A600B0" w14:textId="77777777" w:rsidR="00952562" w:rsidRPr="00952562" w:rsidRDefault="00952562" w:rsidP="00952562">
      <w:pPr>
        <w:numPr>
          <w:ilvl w:val="0"/>
          <w:numId w:val="7"/>
        </w:numPr>
        <w:suppressAutoHyphens/>
        <w:spacing w:after="0" w:line="100" w:lineRule="atLeast"/>
        <w:jc w:val="center"/>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spacing w:val="-2"/>
          <w:kern w:val="1"/>
          <w:sz w:val="24"/>
          <w:szCs w:val="24"/>
          <w:lang w:val="lv-LV" w:eastAsia="ar-SA"/>
        </w:rPr>
        <w:t>Zaudējumu atlīdzība</w:t>
      </w:r>
    </w:p>
    <w:p w14:paraId="4275568D" w14:textId="77777777" w:rsidR="00952562" w:rsidRPr="00952562" w:rsidRDefault="00952562" w:rsidP="00952562">
      <w:pPr>
        <w:numPr>
          <w:ilvl w:val="1"/>
          <w:numId w:val="7"/>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spacing w:val="-1"/>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5"/>
          <w:kern w:val="1"/>
          <w:sz w:val="24"/>
          <w:szCs w:val="24"/>
          <w:lang w:val="lv-LV" w:eastAsia="ar-SA"/>
        </w:rPr>
        <w:t xml:space="preserve">ir tiesības saņemt zaudējumu atlīdzību gadījumos, ja </w:t>
      </w:r>
      <w:r w:rsidRPr="00952562">
        <w:rPr>
          <w:rFonts w:ascii="Times New Roman" w:eastAsia="Times New Roman" w:hAnsi="Times New Roman" w:cs="Times New Roman"/>
          <w:kern w:val="1"/>
          <w:sz w:val="24"/>
          <w:szCs w:val="24"/>
          <w:lang w:val="lv-LV" w:eastAsia="ar-SA"/>
        </w:rPr>
        <w:t xml:space="preserve">IZPILDĪTĀJS PASŪTĪTĀJA </w:t>
      </w:r>
      <w:r w:rsidRPr="00952562">
        <w:rPr>
          <w:rFonts w:ascii="Times New Roman" w:eastAsia="Times New Roman" w:hAnsi="Times New Roman" w:cs="Times New Roman"/>
          <w:spacing w:val="-2"/>
          <w:kern w:val="1"/>
          <w:sz w:val="24"/>
          <w:szCs w:val="24"/>
          <w:lang w:val="lv-LV" w:eastAsia="ar-SA"/>
        </w:rPr>
        <w:t xml:space="preserve">norādītajā termiņā nav novērsis Būvprojektā atklātās kļūdas </w:t>
      </w:r>
      <w:r w:rsidRPr="00952562">
        <w:rPr>
          <w:rFonts w:ascii="Times New Roman" w:eastAsia="Times New Roman" w:hAnsi="Times New Roman" w:cs="Times New Roman"/>
          <w:kern w:val="1"/>
          <w:sz w:val="24"/>
          <w:szCs w:val="24"/>
          <w:lang w:val="lv-LV" w:eastAsia="ar-SA"/>
        </w:rPr>
        <w:t>un trūkumus.</w:t>
      </w:r>
    </w:p>
    <w:p w14:paraId="2A862761" w14:textId="77777777" w:rsidR="00952562" w:rsidRPr="00952562" w:rsidRDefault="00952562" w:rsidP="00952562">
      <w:pPr>
        <w:numPr>
          <w:ilvl w:val="1"/>
          <w:numId w:val="7"/>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b/>
          <w:bCs/>
          <w:kern w:val="1"/>
          <w:sz w:val="24"/>
          <w:szCs w:val="24"/>
          <w:lang w:val="lv-LV" w:eastAsia="ar-SA"/>
        </w:rPr>
      </w:pPr>
      <w:r w:rsidRPr="00952562">
        <w:rPr>
          <w:rFonts w:ascii="Times New Roman" w:eastAsia="Times New Roman" w:hAnsi="Times New Roman" w:cs="Times New Roman"/>
          <w:spacing w:val="-1"/>
          <w:kern w:val="1"/>
          <w:sz w:val="24"/>
          <w:szCs w:val="24"/>
          <w:lang w:val="lv-LV" w:eastAsia="ar-SA"/>
        </w:rPr>
        <w:t xml:space="preserve">LĪDZĒJI savlaicīgi brīdina viens otru par zaudējumus radošu gadījumu iestāšanos, lai varētu </w:t>
      </w:r>
      <w:r w:rsidRPr="00952562">
        <w:rPr>
          <w:rFonts w:ascii="Times New Roman" w:eastAsia="Times New Roman" w:hAnsi="Times New Roman" w:cs="Times New Roman"/>
          <w:kern w:val="1"/>
          <w:sz w:val="24"/>
          <w:szCs w:val="24"/>
          <w:lang w:val="lv-LV" w:eastAsia="ar-SA"/>
        </w:rPr>
        <w:t xml:space="preserve">pretendēt uz zaudējumu atlīdzības saņemšanu. </w:t>
      </w:r>
    </w:p>
    <w:p w14:paraId="77A18B01" w14:textId="77777777" w:rsidR="00952562" w:rsidRPr="00952562" w:rsidRDefault="00952562" w:rsidP="00952562">
      <w:pPr>
        <w:shd w:val="clear" w:color="auto" w:fill="FFFFFF"/>
        <w:tabs>
          <w:tab w:val="left" w:pos="720"/>
        </w:tabs>
        <w:suppressAutoHyphens/>
        <w:spacing w:after="0" w:line="280" w:lineRule="exact"/>
        <w:ind w:left="720"/>
        <w:jc w:val="both"/>
        <w:rPr>
          <w:rFonts w:ascii="Times New Roman" w:eastAsia="Times New Roman" w:hAnsi="Times New Roman" w:cs="Times New Roman"/>
          <w:b/>
          <w:bCs/>
          <w:kern w:val="1"/>
          <w:sz w:val="24"/>
          <w:szCs w:val="24"/>
          <w:lang w:val="lv-LV" w:eastAsia="ar-SA"/>
        </w:rPr>
      </w:pPr>
    </w:p>
    <w:p w14:paraId="0B5E8C3E" w14:textId="77777777" w:rsidR="00952562" w:rsidRPr="00952562" w:rsidRDefault="00952562" w:rsidP="00952562">
      <w:pPr>
        <w:numPr>
          <w:ilvl w:val="0"/>
          <w:numId w:val="7"/>
        </w:numPr>
        <w:shd w:val="clear" w:color="auto" w:fill="FFFFFF"/>
        <w:tabs>
          <w:tab w:val="left" w:pos="658"/>
        </w:tabs>
        <w:suppressAutoHyphens/>
        <w:spacing w:before="120" w:after="0" w:line="280" w:lineRule="exact"/>
        <w:jc w:val="center"/>
        <w:rPr>
          <w:rFonts w:ascii="Times New Roman" w:eastAsia="Times New Roman" w:hAnsi="Times New Roman" w:cs="Times New Roman"/>
          <w:spacing w:val="-5"/>
          <w:kern w:val="1"/>
          <w:sz w:val="24"/>
          <w:szCs w:val="24"/>
          <w:lang w:val="lv-LV" w:eastAsia="ar-SA"/>
        </w:rPr>
      </w:pPr>
      <w:r w:rsidRPr="00952562">
        <w:rPr>
          <w:rFonts w:ascii="Times New Roman" w:eastAsia="Times New Roman" w:hAnsi="Times New Roman" w:cs="Times New Roman"/>
          <w:b/>
          <w:bCs/>
          <w:spacing w:val="-9"/>
          <w:kern w:val="1"/>
          <w:sz w:val="24"/>
          <w:szCs w:val="24"/>
          <w:lang w:val="lv-LV" w:eastAsia="ar-SA"/>
        </w:rPr>
        <w:t>Līguma grozījumi, strīdu izšķiršanas kārtība</w:t>
      </w:r>
    </w:p>
    <w:p w14:paraId="4536E922" w14:textId="77777777" w:rsidR="00952562" w:rsidRPr="00952562" w:rsidRDefault="00952562" w:rsidP="00952562">
      <w:pPr>
        <w:widowControl w:val="0"/>
        <w:shd w:val="clear" w:color="auto" w:fill="FFFFFF"/>
        <w:tabs>
          <w:tab w:val="left" w:pos="706"/>
        </w:tabs>
        <w:suppressAutoHyphens/>
        <w:spacing w:after="0" w:line="280" w:lineRule="exact"/>
        <w:ind w:left="851" w:right="74" w:hanging="709"/>
        <w:contextualSpacing/>
        <w:jc w:val="both"/>
        <w:rPr>
          <w:rFonts w:ascii="Times New Roman" w:eastAsia="Times New Roman" w:hAnsi="Times New Roman" w:cs="Times New Roman"/>
          <w:sz w:val="24"/>
          <w:szCs w:val="24"/>
          <w:lang w:val="lv-LV" w:eastAsia="ar-SA"/>
        </w:rPr>
      </w:pPr>
      <w:r w:rsidRPr="00952562">
        <w:rPr>
          <w:rFonts w:ascii="Times New Roman" w:eastAsia="Times New Roman" w:hAnsi="Times New Roman" w:cs="Times New Roman"/>
          <w:bCs/>
          <w:spacing w:val="-7"/>
          <w:sz w:val="24"/>
          <w:szCs w:val="24"/>
          <w:lang w:val="lv-LV"/>
        </w:rPr>
        <w:t>8.1.</w:t>
      </w:r>
      <w:r w:rsidRPr="00952562">
        <w:rPr>
          <w:rFonts w:ascii="Times New Roman" w:eastAsia="Times New Roman" w:hAnsi="Times New Roman" w:cs="Times New Roman"/>
          <w:i/>
          <w:kern w:val="1"/>
          <w:sz w:val="24"/>
          <w:szCs w:val="24"/>
          <w:lang w:val="lv-LV" w:eastAsia="ar-SA"/>
        </w:rPr>
        <w:tab/>
      </w:r>
      <w:r w:rsidRPr="00952562">
        <w:rPr>
          <w:rFonts w:ascii="Times New Roman" w:eastAsia="Times New Roman" w:hAnsi="Times New Roman" w:cs="Times New Roman"/>
          <w:sz w:val="24"/>
          <w:szCs w:val="24"/>
          <w:lang w:val="lv-LV" w:eastAsia="ar-SA"/>
        </w:rPr>
        <w:t xml:space="preserve">Visi Līguma papildinājumi un grozījumi stājas spēkā tad, kad tie noformēti </w:t>
      </w:r>
      <w:proofErr w:type="spellStart"/>
      <w:r w:rsidRPr="00952562">
        <w:rPr>
          <w:rFonts w:ascii="Times New Roman" w:eastAsia="Times New Roman" w:hAnsi="Times New Roman" w:cs="Times New Roman"/>
          <w:sz w:val="24"/>
          <w:szCs w:val="24"/>
          <w:lang w:val="lv-LV" w:eastAsia="ar-SA"/>
        </w:rPr>
        <w:t>rakstveidā</w:t>
      </w:r>
      <w:proofErr w:type="spellEnd"/>
      <w:r w:rsidRPr="00952562">
        <w:rPr>
          <w:rFonts w:ascii="Times New Roman" w:eastAsia="Times New Roman" w:hAnsi="Times New Roman" w:cs="Times New Roman"/>
          <w:sz w:val="24"/>
          <w:szCs w:val="24"/>
          <w:lang w:val="lv-LV" w:eastAsia="ar-SA"/>
        </w:rPr>
        <w:t xml:space="preserve"> un ir abu Līdzēju parakstīti.</w:t>
      </w:r>
    </w:p>
    <w:p w14:paraId="669AA98C" w14:textId="77777777" w:rsidR="00952562" w:rsidRPr="00952562" w:rsidRDefault="00952562" w:rsidP="00952562">
      <w:pPr>
        <w:widowControl w:val="0"/>
        <w:shd w:val="clear" w:color="auto" w:fill="FFFFFF"/>
        <w:tabs>
          <w:tab w:val="left" w:pos="810"/>
        </w:tabs>
        <w:suppressAutoHyphens/>
        <w:spacing w:after="0" w:line="280" w:lineRule="exact"/>
        <w:ind w:left="810" w:right="74" w:hanging="720"/>
        <w:contextualSpacing/>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8.2.</w:t>
      </w:r>
      <w:r w:rsidRPr="00952562">
        <w:rPr>
          <w:rFonts w:ascii="Times New Roman" w:eastAsia="Times New Roman" w:hAnsi="Times New Roman" w:cs="Times New Roman"/>
          <w:kern w:val="1"/>
          <w:sz w:val="24"/>
          <w:szCs w:val="24"/>
          <w:lang w:val="lv-LV" w:eastAsia="ar-SA"/>
        </w:rPr>
        <w:tab/>
        <w:t xml:space="preserve">Visas domstarpības un strīdus saistībā ar Darba izpildi, </w:t>
      </w:r>
      <w:r w:rsidRPr="00952562">
        <w:rPr>
          <w:rFonts w:ascii="Times New Roman" w:eastAsia="Times New Roman" w:hAnsi="Times New Roman" w:cs="Times New Roman"/>
          <w:spacing w:val="-3"/>
          <w:kern w:val="1"/>
          <w:sz w:val="24"/>
          <w:szCs w:val="24"/>
          <w:lang w:val="lv-LV" w:eastAsia="ar-SA"/>
        </w:rPr>
        <w:t xml:space="preserve">LĪDZĒJI </w:t>
      </w:r>
      <w:r w:rsidRPr="00952562">
        <w:rPr>
          <w:rFonts w:ascii="Times New Roman" w:eastAsia="Times New Roman" w:hAnsi="Times New Roman" w:cs="Times New Roman"/>
          <w:kern w:val="1"/>
          <w:sz w:val="24"/>
          <w:szCs w:val="24"/>
          <w:lang w:val="lv-LV" w:eastAsia="ar-SA"/>
        </w:rPr>
        <w:t xml:space="preserve">risina savstarpējās pārrunās. Ja </w:t>
      </w:r>
      <w:r w:rsidRPr="00952562">
        <w:rPr>
          <w:rFonts w:ascii="Times New Roman" w:eastAsia="Times New Roman" w:hAnsi="Times New Roman" w:cs="Times New Roman"/>
          <w:spacing w:val="-3"/>
          <w:kern w:val="1"/>
          <w:sz w:val="24"/>
          <w:szCs w:val="24"/>
          <w:lang w:val="lv-LV" w:eastAsia="ar-SA"/>
        </w:rPr>
        <w:t>LĪDZĒJI</w:t>
      </w:r>
      <w:r w:rsidRPr="00952562">
        <w:rPr>
          <w:rFonts w:ascii="Times New Roman" w:eastAsia="Times New Roman" w:hAnsi="Times New Roman" w:cs="Times New Roman"/>
          <w:kern w:val="1"/>
          <w:sz w:val="24"/>
          <w:szCs w:val="24"/>
          <w:lang w:val="lv-LV" w:eastAsia="ar-SA"/>
        </w:rPr>
        <w:t xml:space="preserve"> nespēj strīdu atrisināt savstarpēju pārrunās, tad tiem ir tiesības katram pieaicināt vienu ekspertu, neatkarīgu, sertificētu speciālistu</w:t>
      </w:r>
    </w:p>
    <w:p w14:paraId="566744C9" w14:textId="77777777" w:rsidR="00952562" w:rsidRPr="00952562" w:rsidRDefault="00952562" w:rsidP="00952562">
      <w:pPr>
        <w:widowControl w:val="0"/>
        <w:shd w:val="clear" w:color="auto" w:fill="FFFFFF"/>
        <w:tabs>
          <w:tab w:val="left" w:pos="706"/>
        </w:tabs>
        <w:suppressAutoHyphens/>
        <w:spacing w:after="0" w:line="280" w:lineRule="exact"/>
        <w:ind w:left="851" w:right="74" w:hanging="720"/>
        <w:contextualSpacing/>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8.3 Ja Līguma 8.2.punktā noteiktajā kārtībā strīds netiek atrisināts, tad to risina tiesā Latvijas Republikas normatīvajos aktos noteiktajā kārtībā. </w:t>
      </w:r>
    </w:p>
    <w:p w14:paraId="52C6C68F" w14:textId="77777777" w:rsidR="00952562" w:rsidRPr="00952562" w:rsidRDefault="00952562" w:rsidP="00952562">
      <w:pPr>
        <w:widowControl w:val="0"/>
        <w:shd w:val="clear" w:color="auto" w:fill="FFFFFF"/>
        <w:tabs>
          <w:tab w:val="left" w:pos="706"/>
        </w:tabs>
        <w:suppressAutoHyphens/>
        <w:spacing w:after="0" w:line="280" w:lineRule="exact"/>
        <w:ind w:left="720"/>
        <w:jc w:val="both"/>
        <w:rPr>
          <w:rFonts w:ascii="Times New Roman" w:eastAsia="Times New Roman" w:hAnsi="Times New Roman" w:cs="Times New Roman"/>
          <w:b/>
          <w:bCs/>
          <w:spacing w:val="-7"/>
          <w:kern w:val="1"/>
          <w:sz w:val="24"/>
          <w:szCs w:val="24"/>
          <w:lang w:val="lv-LV" w:eastAsia="ar-SA"/>
        </w:rPr>
      </w:pPr>
    </w:p>
    <w:p w14:paraId="2EBC393C" w14:textId="77777777" w:rsidR="00952562" w:rsidRPr="00952562" w:rsidRDefault="00952562" w:rsidP="00952562">
      <w:pPr>
        <w:numPr>
          <w:ilvl w:val="0"/>
          <w:numId w:val="8"/>
        </w:numPr>
        <w:shd w:val="clear" w:color="auto" w:fill="FFFFFF"/>
        <w:suppressAutoHyphens/>
        <w:spacing w:before="120" w:after="0" w:line="280" w:lineRule="exact"/>
        <w:ind w:right="29"/>
        <w:jc w:val="center"/>
        <w:rPr>
          <w:rFonts w:ascii="Times New Roman" w:eastAsia="Times New Roman" w:hAnsi="Times New Roman" w:cs="Times New Roman"/>
          <w:spacing w:val="-5"/>
          <w:kern w:val="1"/>
          <w:sz w:val="24"/>
          <w:szCs w:val="24"/>
          <w:lang w:val="lv-LV" w:eastAsia="ar-SA"/>
        </w:rPr>
      </w:pPr>
      <w:r w:rsidRPr="00952562">
        <w:rPr>
          <w:rFonts w:ascii="Times New Roman" w:eastAsia="Times New Roman" w:hAnsi="Times New Roman" w:cs="Times New Roman"/>
          <w:b/>
          <w:bCs/>
          <w:spacing w:val="-7"/>
          <w:kern w:val="1"/>
          <w:sz w:val="24"/>
          <w:szCs w:val="24"/>
          <w:lang w:val="lv-LV" w:eastAsia="ar-SA"/>
        </w:rPr>
        <w:t>Līguma darbības izbeigšana</w:t>
      </w:r>
    </w:p>
    <w:p w14:paraId="05EC921C" w14:textId="77777777" w:rsidR="00952562" w:rsidRPr="00952562" w:rsidRDefault="00952562" w:rsidP="00952562">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5"/>
          <w:kern w:val="1"/>
          <w:sz w:val="24"/>
          <w:szCs w:val="24"/>
          <w:lang w:val="lv-LV" w:eastAsia="ar-SA"/>
        </w:rPr>
        <w:t>Līgums var tikt izbeigts tikai šajā Līgumā noteiktajā kārtībā vai LĪDZĒJIEM savstarpēji vienojoties.</w:t>
      </w:r>
    </w:p>
    <w:p w14:paraId="5FADF172" w14:textId="77777777" w:rsidR="00952562" w:rsidRPr="00952562" w:rsidRDefault="00952562" w:rsidP="00952562">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IZPILDĪTĀJAM </w:t>
      </w:r>
      <w:r w:rsidRPr="00952562">
        <w:rPr>
          <w:rFonts w:ascii="Times New Roman" w:eastAsia="Times New Roman" w:hAnsi="Times New Roman" w:cs="Times New Roman"/>
          <w:spacing w:val="-3"/>
          <w:kern w:val="1"/>
          <w:sz w:val="24"/>
          <w:szCs w:val="24"/>
          <w:lang w:val="lv-LV" w:eastAsia="ar-SA"/>
        </w:rPr>
        <w:t>ir tiesības vienpusēji atkāpties no šā Līguma, par to paziņojot PASŪTĪTĀJAM</w:t>
      </w:r>
      <w:r w:rsidRPr="00952562">
        <w:rPr>
          <w:rFonts w:ascii="Times New Roman" w:eastAsia="Times New Roman" w:hAnsi="Times New Roman" w:cs="Times New Roman"/>
          <w:spacing w:val="-3"/>
          <w:kern w:val="24"/>
          <w:sz w:val="24"/>
          <w:szCs w:val="24"/>
          <w:lang w:val="lv-LV" w:eastAsia="ar-SA"/>
        </w:rPr>
        <w:t>,</w:t>
      </w:r>
      <w:r w:rsidRPr="00952562">
        <w:rPr>
          <w:rFonts w:ascii="Times New Roman" w:eastAsia="Times New Roman" w:hAnsi="Times New Roman" w:cs="Times New Roman"/>
          <w:spacing w:val="-3"/>
          <w:kern w:val="1"/>
          <w:sz w:val="24"/>
          <w:szCs w:val="24"/>
          <w:lang w:val="lv-LV" w:eastAsia="ar-SA"/>
        </w:rPr>
        <w:t xml:space="preserve"> ja </w:t>
      </w:r>
      <w:r w:rsidRPr="00952562">
        <w:rPr>
          <w:rFonts w:ascii="Times New Roman" w:eastAsia="Times New Roman" w:hAnsi="Times New Roman" w:cs="Times New Roman"/>
          <w:kern w:val="1"/>
          <w:sz w:val="24"/>
          <w:szCs w:val="24"/>
          <w:lang w:val="lv-LV" w:eastAsia="ar-SA"/>
        </w:rPr>
        <w:t>PASŪTĪTĀJS nepamatoti, savlaicīgi un pienācīgi nav veicis kādu šajā Līgumā paredzēto</w:t>
      </w:r>
      <w:r w:rsidRPr="00952562">
        <w:rPr>
          <w:rFonts w:ascii="Times New Roman" w:eastAsia="Times New Roman" w:hAnsi="Times New Roman" w:cs="Times New Roman"/>
          <w:spacing w:val="-3"/>
          <w:kern w:val="1"/>
          <w:sz w:val="24"/>
          <w:szCs w:val="24"/>
          <w:lang w:val="lv-LV" w:eastAsia="ar-SA"/>
        </w:rPr>
        <w:t xml:space="preserve"> maksājumu un </w:t>
      </w:r>
      <w:r w:rsidRPr="00952562">
        <w:rPr>
          <w:rFonts w:ascii="Times New Roman" w:eastAsia="Times New Roman" w:hAnsi="Times New Roman" w:cs="Times New Roman"/>
          <w:kern w:val="1"/>
          <w:sz w:val="24"/>
          <w:szCs w:val="24"/>
          <w:lang w:val="lv-LV" w:eastAsia="ar-SA"/>
        </w:rPr>
        <w:t>līgumsods sasniedz 3% no Līguma summas.</w:t>
      </w:r>
    </w:p>
    <w:p w14:paraId="2F1481E0" w14:textId="77777777" w:rsidR="00952562" w:rsidRPr="00952562" w:rsidRDefault="00952562" w:rsidP="00952562">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spacing w:val="-14"/>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PASŪTĪTĀJAM </w:t>
      </w:r>
      <w:r w:rsidRPr="00952562">
        <w:rPr>
          <w:rFonts w:ascii="Times New Roman" w:eastAsia="Times New Roman" w:hAnsi="Times New Roman" w:cs="Times New Roman"/>
          <w:spacing w:val="-5"/>
          <w:kern w:val="1"/>
          <w:sz w:val="24"/>
          <w:szCs w:val="24"/>
          <w:lang w:val="lv-LV" w:eastAsia="ar-SA"/>
        </w:rPr>
        <w:t xml:space="preserve">ir tiesības </w:t>
      </w:r>
      <w:r w:rsidRPr="00952562">
        <w:rPr>
          <w:rFonts w:ascii="Times New Roman" w:eastAsia="Times New Roman" w:hAnsi="Times New Roman" w:cs="Times New Roman"/>
          <w:spacing w:val="-3"/>
          <w:kern w:val="1"/>
          <w:sz w:val="24"/>
          <w:szCs w:val="24"/>
          <w:lang w:val="lv-LV" w:eastAsia="ar-SA"/>
        </w:rPr>
        <w:t>vienpusēji atkāpties no šā Līguma, par to paziņojot IZPILDĪTĀJAM</w:t>
      </w:r>
      <w:r w:rsidRPr="00952562">
        <w:rPr>
          <w:rFonts w:ascii="Times New Roman" w:eastAsia="Times New Roman" w:hAnsi="Times New Roman" w:cs="Times New Roman"/>
          <w:spacing w:val="-5"/>
          <w:kern w:val="1"/>
          <w:sz w:val="24"/>
          <w:szCs w:val="24"/>
          <w:lang w:val="lv-LV" w:eastAsia="ar-SA"/>
        </w:rPr>
        <w:t>, ja:</w:t>
      </w:r>
    </w:p>
    <w:p w14:paraId="40C73196" w14:textId="77777777" w:rsidR="00952562" w:rsidRPr="00952562" w:rsidRDefault="00952562" w:rsidP="00952562">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trike/>
          <w:color w:val="FF0000"/>
          <w:kern w:val="24"/>
          <w:sz w:val="24"/>
          <w:szCs w:val="24"/>
          <w:lang w:val="lv-LV" w:eastAsia="ar-SA"/>
        </w:rPr>
      </w:pPr>
      <w:r w:rsidRPr="00952562">
        <w:rPr>
          <w:rFonts w:ascii="Times New Roman" w:eastAsia="Times New Roman" w:hAnsi="Times New Roman" w:cs="Times New Roman"/>
          <w:spacing w:val="-14"/>
          <w:kern w:val="1"/>
          <w:sz w:val="24"/>
          <w:szCs w:val="24"/>
          <w:lang w:val="lv-LV" w:eastAsia="ar-SA"/>
        </w:rPr>
        <w:t xml:space="preserve">ja IZPILDĪTĀJS līdz Līguma 3.3.punktā norādītajam termiņam nav iesniedzis </w:t>
      </w:r>
      <w:r w:rsidRPr="00952562">
        <w:rPr>
          <w:rFonts w:ascii="Times New Roman" w:eastAsia="Times New Roman" w:hAnsi="Times New Roman" w:cs="Times New Roman"/>
          <w:spacing w:val="-5"/>
          <w:kern w:val="1"/>
          <w:sz w:val="24"/>
          <w:szCs w:val="24"/>
          <w:lang w:val="lv-LV" w:eastAsia="ar-SA"/>
        </w:rPr>
        <w:t>Darbu;</w:t>
      </w:r>
    </w:p>
    <w:p w14:paraId="34C61EB6" w14:textId="77777777" w:rsidR="00952562" w:rsidRPr="00952562" w:rsidRDefault="00952562" w:rsidP="00952562">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tiek konstatēts, ka </w:t>
      </w:r>
      <w:r w:rsidRPr="00952562">
        <w:rPr>
          <w:rFonts w:ascii="Times New Roman" w:eastAsia="Times New Roman" w:hAnsi="Times New Roman" w:cs="Times New Roman"/>
          <w:spacing w:val="-5"/>
          <w:kern w:val="1"/>
          <w:sz w:val="24"/>
          <w:szCs w:val="24"/>
          <w:lang w:val="lv-LV" w:eastAsia="ar-SA"/>
        </w:rPr>
        <w:t>IZPILDĪTĀJS</w:t>
      </w:r>
      <w:r w:rsidRPr="00952562">
        <w:rPr>
          <w:rFonts w:ascii="Times New Roman" w:eastAsia="Times New Roman" w:hAnsi="Times New Roman" w:cs="Times New Roman"/>
          <w:kern w:val="1"/>
          <w:sz w:val="24"/>
          <w:szCs w:val="24"/>
          <w:lang w:val="lv-LV" w:eastAsia="ar-SA"/>
        </w:rPr>
        <w:t xml:space="preserve"> veic darbus neatbilstoši Projektēšanas uzdevumam (PU), Tehniskajai specifikācijai vai citiem šā Līguma nosacījumiem. </w:t>
      </w:r>
    </w:p>
    <w:p w14:paraId="2F94F014" w14:textId="77777777" w:rsidR="00952562" w:rsidRPr="00952562" w:rsidRDefault="00952562" w:rsidP="00952562">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lastRenderedPageBreak/>
        <w:t xml:space="preserve">jebkurā Līguma izpildes stadijā noskaidrojas, ka </w:t>
      </w:r>
      <w:r w:rsidRPr="00952562">
        <w:rPr>
          <w:rFonts w:ascii="Times New Roman" w:eastAsia="Times New Roman" w:hAnsi="Times New Roman" w:cs="Times New Roman"/>
          <w:spacing w:val="-5"/>
          <w:kern w:val="1"/>
          <w:sz w:val="24"/>
          <w:szCs w:val="24"/>
          <w:lang w:val="lv-LV" w:eastAsia="ar-SA"/>
        </w:rPr>
        <w:t>IZPILDĪTĀJS</w:t>
      </w:r>
      <w:r w:rsidRPr="00952562">
        <w:rPr>
          <w:rFonts w:ascii="Times New Roman" w:eastAsia="Times New Roman" w:hAnsi="Times New Roman" w:cs="Times New Roman"/>
          <w:kern w:val="1"/>
          <w:sz w:val="24"/>
          <w:szCs w:val="24"/>
          <w:lang w:val="lv-LV" w:eastAsia="ar-SA"/>
        </w:rPr>
        <w:t xml:space="preserve"> nav spējīgs izpildīt Līgumā noteiktās saistības kopumā vai kādā to daļā;</w:t>
      </w:r>
    </w:p>
    <w:p w14:paraId="7FCAFF6F" w14:textId="77777777" w:rsidR="00952562" w:rsidRPr="00952562" w:rsidRDefault="00952562" w:rsidP="00952562">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val="lv-LV" w:eastAsia="ar-SA"/>
        </w:rPr>
      </w:pPr>
      <w:r w:rsidRPr="00952562">
        <w:rPr>
          <w:rFonts w:ascii="Times New Roman" w:eastAsia="Times New Roman" w:hAnsi="Times New Roman" w:cs="Times New Roman"/>
          <w:spacing w:val="-4"/>
          <w:kern w:val="1"/>
          <w:sz w:val="24"/>
          <w:szCs w:val="24"/>
          <w:lang w:val="lv-LV" w:eastAsia="ar-SA"/>
        </w:rPr>
        <w:t xml:space="preserve">ir uzsākta </w:t>
      </w:r>
      <w:r w:rsidRPr="00952562">
        <w:rPr>
          <w:rFonts w:ascii="Times New Roman" w:eastAsia="Times New Roman" w:hAnsi="Times New Roman" w:cs="Times New Roman"/>
          <w:kern w:val="1"/>
          <w:sz w:val="24"/>
          <w:szCs w:val="24"/>
          <w:lang w:val="lv-LV" w:eastAsia="ar-SA"/>
        </w:rPr>
        <w:t xml:space="preserve">IZPILDĪTĀJA </w:t>
      </w:r>
      <w:r w:rsidRPr="00952562">
        <w:rPr>
          <w:rFonts w:ascii="Times New Roman" w:eastAsia="Times New Roman" w:hAnsi="Times New Roman" w:cs="Times New Roman"/>
          <w:spacing w:val="-4"/>
          <w:kern w:val="1"/>
          <w:sz w:val="24"/>
          <w:szCs w:val="24"/>
          <w:lang w:val="lv-LV" w:eastAsia="ar-SA"/>
        </w:rPr>
        <w:t xml:space="preserve">likvidācija vai reorganizācija, vai arī </w:t>
      </w:r>
      <w:r w:rsidRPr="00952562">
        <w:rPr>
          <w:rFonts w:ascii="Times New Roman" w:eastAsia="Times New Roman" w:hAnsi="Times New Roman" w:cs="Times New Roman"/>
          <w:kern w:val="1"/>
          <w:sz w:val="24"/>
          <w:szCs w:val="24"/>
          <w:lang w:val="lv-LV" w:eastAsia="ar-SA"/>
        </w:rPr>
        <w:t xml:space="preserve">IZPILDĪTĀJS </w:t>
      </w:r>
      <w:r w:rsidRPr="00952562">
        <w:rPr>
          <w:rFonts w:ascii="Times New Roman" w:eastAsia="Times New Roman" w:hAnsi="Times New Roman" w:cs="Times New Roman"/>
          <w:spacing w:val="-4"/>
          <w:kern w:val="1"/>
          <w:sz w:val="24"/>
          <w:szCs w:val="24"/>
          <w:lang w:val="lv-LV" w:eastAsia="ar-SA"/>
        </w:rPr>
        <w:t xml:space="preserve">ir atzīts par </w:t>
      </w:r>
      <w:r w:rsidRPr="00952562">
        <w:rPr>
          <w:rFonts w:ascii="Times New Roman" w:eastAsia="Times New Roman" w:hAnsi="Times New Roman" w:cs="Times New Roman"/>
          <w:kern w:val="1"/>
          <w:sz w:val="24"/>
          <w:szCs w:val="24"/>
          <w:lang w:val="lv-LV" w:eastAsia="ar-SA"/>
        </w:rPr>
        <w:t>maksātnespējīgu;</w:t>
      </w:r>
    </w:p>
    <w:p w14:paraId="29B6532A" w14:textId="77777777" w:rsidR="00952562" w:rsidRPr="00952562" w:rsidRDefault="00952562" w:rsidP="00952562">
      <w:pPr>
        <w:widowControl w:val="0"/>
        <w:numPr>
          <w:ilvl w:val="1"/>
          <w:numId w:val="8"/>
        </w:numPr>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val="lv-LV" w:eastAsia="ar-SA"/>
        </w:rPr>
      </w:pPr>
      <w:r w:rsidRPr="00952562">
        <w:rPr>
          <w:rFonts w:ascii="Times New Roman" w:eastAsia="Times New Roman" w:hAnsi="Times New Roman" w:cs="Times New Roman"/>
          <w:spacing w:val="-5"/>
          <w:kern w:val="1"/>
          <w:sz w:val="24"/>
          <w:szCs w:val="24"/>
          <w:lang w:val="lv-LV" w:eastAsia="ar-SA"/>
        </w:rPr>
        <w:t>rakstiski vienojoties, Līdzēji ir tiesīgi izbeigt Līgumu kāda cita iemesla dēļ.</w:t>
      </w:r>
    </w:p>
    <w:p w14:paraId="52A14640" w14:textId="77777777" w:rsidR="00952562" w:rsidRPr="00952562" w:rsidRDefault="00952562" w:rsidP="00952562">
      <w:pPr>
        <w:widowControl w:val="0"/>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val="lv-LV" w:eastAsia="ar-SA"/>
        </w:rPr>
      </w:pPr>
    </w:p>
    <w:p w14:paraId="1010F6D8" w14:textId="77777777" w:rsidR="00952562" w:rsidRPr="00952562" w:rsidRDefault="00952562" w:rsidP="00952562">
      <w:pPr>
        <w:numPr>
          <w:ilvl w:val="0"/>
          <w:numId w:val="9"/>
        </w:numPr>
        <w:shd w:val="clear" w:color="auto" w:fill="FFFFFF"/>
        <w:suppressAutoHyphens/>
        <w:spacing w:before="120" w:after="0" w:line="280" w:lineRule="exact"/>
        <w:ind w:right="182"/>
        <w:jc w:val="center"/>
        <w:rPr>
          <w:rFonts w:ascii="Times New Roman" w:eastAsia="Times New Roman" w:hAnsi="Times New Roman" w:cs="Times New Roman"/>
          <w:spacing w:val="-3"/>
          <w:kern w:val="1"/>
          <w:sz w:val="24"/>
          <w:szCs w:val="24"/>
          <w:lang w:val="lv-LV" w:eastAsia="ar-SA"/>
        </w:rPr>
      </w:pPr>
      <w:r w:rsidRPr="00952562">
        <w:rPr>
          <w:rFonts w:ascii="Times New Roman" w:eastAsia="Times New Roman" w:hAnsi="Times New Roman" w:cs="Times New Roman"/>
          <w:b/>
          <w:bCs/>
          <w:spacing w:val="-8"/>
          <w:kern w:val="1"/>
          <w:sz w:val="24"/>
          <w:szCs w:val="24"/>
          <w:lang w:val="lv-LV" w:eastAsia="ar-SA"/>
        </w:rPr>
        <w:t>Nepārvarama vara</w:t>
      </w:r>
    </w:p>
    <w:p w14:paraId="75DA7E07" w14:textId="77777777" w:rsidR="00952562" w:rsidRPr="00952562" w:rsidRDefault="00952562" w:rsidP="00952562">
      <w:pPr>
        <w:widowControl w:val="0"/>
        <w:numPr>
          <w:ilvl w:val="1"/>
          <w:numId w:val="9"/>
        </w:numPr>
        <w:shd w:val="clear" w:color="auto" w:fill="FFFFFF"/>
        <w:tabs>
          <w:tab w:val="left" w:pos="540"/>
          <w:tab w:val="num" w:pos="567"/>
        </w:tabs>
        <w:suppressAutoHyphens/>
        <w:spacing w:after="0" w:line="280" w:lineRule="exact"/>
        <w:ind w:left="567" w:right="215" w:hanging="567"/>
        <w:jc w:val="both"/>
        <w:rPr>
          <w:rFonts w:ascii="Times New Roman" w:eastAsia="Times New Roman" w:hAnsi="Times New Roman" w:cs="Times New Roman"/>
          <w:spacing w:val="-3"/>
          <w:kern w:val="1"/>
          <w:sz w:val="24"/>
          <w:szCs w:val="24"/>
          <w:lang w:val="lv-LV" w:eastAsia="ar-SA"/>
        </w:rPr>
      </w:pPr>
      <w:r w:rsidRPr="00952562">
        <w:rPr>
          <w:rFonts w:ascii="Times New Roman" w:eastAsia="Times New Roman" w:hAnsi="Times New Roman" w:cs="Times New Roman"/>
          <w:spacing w:val="-3"/>
          <w:kern w:val="1"/>
          <w:sz w:val="24"/>
          <w:szCs w:val="24"/>
          <w:lang w:val="lv-LV" w:eastAsia="ar-SA"/>
        </w:rPr>
        <w:t>LĪDZĒJI</w:t>
      </w:r>
      <w:r w:rsidRPr="00952562">
        <w:rPr>
          <w:rFonts w:ascii="Times New Roman" w:eastAsia="Times New Roman" w:hAnsi="Times New Roman" w:cs="Times New Roman"/>
          <w:spacing w:val="-5"/>
          <w:kern w:val="1"/>
          <w:sz w:val="24"/>
          <w:szCs w:val="24"/>
          <w:lang w:val="lv-LV" w:eastAsia="ar-SA"/>
        </w:rPr>
        <w:t xml:space="preserve"> neatbild par šajā Līgumā noteikto saistību neizpildi vai nepienācīgu izpildi, ja tā saistīta ar nepārvaramas varas radītiem apstākļiem. Šajā punktā nepārvarama vara nozīmē nekontrolējamu </w:t>
      </w:r>
      <w:r w:rsidRPr="00952562">
        <w:rPr>
          <w:rFonts w:ascii="Times New Roman" w:eastAsia="Times New Roman" w:hAnsi="Times New Roman" w:cs="Times New Roman"/>
          <w:spacing w:val="-4"/>
          <w:kern w:val="1"/>
          <w:sz w:val="24"/>
          <w:szCs w:val="24"/>
          <w:lang w:val="lv-LV" w:eastAsia="ar-SA"/>
        </w:rPr>
        <w:t xml:space="preserve">notikumu, ko </w:t>
      </w:r>
      <w:r w:rsidRPr="00952562">
        <w:rPr>
          <w:rFonts w:ascii="Times New Roman" w:eastAsia="Times New Roman" w:hAnsi="Times New Roman" w:cs="Times New Roman"/>
          <w:spacing w:val="-3"/>
          <w:kern w:val="1"/>
          <w:sz w:val="24"/>
          <w:szCs w:val="24"/>
          <w:lang w:val="lv-LV" w:eastAsia="ar-SA"/>
        </w:rPr>
        <w:t>LĪDZĒJI</w:t>
      </w:r>
      <w:r w:rsidRPr="00952562">
        <w:rPr>
          <w:rFonts w:ascii="Times New Roman" w:eastAsia="Times New Roman" w:hAnsi="Times New Roman" w:cs="Times New Roman"/>
          <w:spacing w:val="-5"/>
          <w:kern w:val="1"/>
          <w:sz w:val="24"/>
          <w:szCs w:val="24"/>
          <w:lang w:val="lv-LV" w:eastAsia="ar-SA"/>
        </w:rPr>
        <w:t xml:space="preserve"> nevar iespaidot: </w:t>
      </w:r>
      <w:r w:rsidRPr="00952562">
        <w:rPr>
          <w:rFonts w:ascii="Times New Roman" w:eastAsia="Times New Roman" w:hAnsi="Times New Roman" w:cs="Times New Roman"/>
          <w:spacing w:val="-3"/>
          <w:kern w:val="1"/>
          <w:sz w:val="24"/>
          <w:szCs w:val="24"/>
          <w:lang w:val="lv-LV" w:eastAsia="ar-SA"/>
        </w:rPr>
        <w:t xml:space="preserve">kari, revolūcijas, </w:t>
      </w:r>
      <w:r w:rsidRPr="00952562">
        <w:rPr>
          <w:rFonts w:ascii="Times New Roman" w:eastAsia="Times New Roman" w:hAnsi="Times New Roman" w:cs="Times New Roman"/>
          <w:spacing w:val="-5"/>
          <w:kern w:val="1"/>
          <w:sz w:val="24"/>
          <w:szCs w:val="24"/>
          <w:lang w:val="lv-LV" w:eastAsia="ar-SA"/>
        </w:rPr>
        <w:t>ugunsgrēki, plūdi, epidēmijas, karantīnas ierobežojumi, preču pārvadājumu embargo u.c.</w:t>
      </w:r>
    </w:p>
    <w:p w14:paraId="5A21D045" w14:textId="77777777" w:rsidR="00952562" w:rsidRPr="00952562" w:rsidRDefault="00952562" w:rsidP="00952562">
      <w:pPr>
        <w:widowControl w:val="0"/>
        <w:numPr>
          <w:ilvl w:val="1"/>
          <w:numId w:val="9"/>
        </w:numPr>
        <w:shd w:val="clear" w:color="auto" w:fill="FFFFFF"/>
        <w:tabs>
          <w:tab w:val="num" w:pos="142"/>
          <w:tab w:val="left" w:pos="540"/>
        </w:tabs>
        <w:suppressAutoHyphens/>
        <w:spacing w:after="0" w:line="280" w:lineRule="exact"/>
        <w:ind w:left="567" w:right="215" w:hanging="567"/>
        <w:jc w:val="both"/>
        <w:rPr>
          <w:rFonts w:ascii="Times New Roman" w:eastAsia="Times New Roman" w:hAnsi="Times New Roman" w:cs="Times New Roman"/>
          <w:b/>
          <w:kern w:val="1"/>
          <w:sz w:val="24"/>
          <w:szCs w:val="24"/>
          <w:lang w:val="lv-LV" w:eastAsia="ar-SA"/>
        </w:rPr>
      </w:pPr>
      <w:r w:rsidRPr="00952562">
        <w:rPr>
          <w:rFonts w:ascii="Times New Roman" w:eastAsia="Times New Roman" w:hAnsi="Times New Roman" w:cs="Times New Roman"/>
          <w:spacing w:val="-3"/>
          <w:kern w:val="1"/>
          <w:sz w:val="24"/>
          <w:szCs w:val="24"/>
          <w:lang w:val="lv-LV" w:eastAsia="ar-SA"/>
        </w:rPr>
        <w:t xml:space="preserve">LĪDZĒJAM, kurš cietis no nepārvaramas varas, ir pienākums nekavējoties informēt otru LĪDZĒJU. </w:t>
      </w:r>
      <w:r w:rsidRPr="00952562">
        <w:rPr>
          <w:rFonts w:ascii="Times New Roman" w:eastAsia="Times New Roman" w:hAnsi="Times New Roman" w:cs="Times New Roman"/>
          <w:spacing w:val="-4"/>
          <w:kern w:val="1"/>
          <w:sz w:val="24"/>
          <w:szCs w:val="24"/>
          <w:lang w:val="lv-LV" w:eastAsia="ar-SA"/>
        </w:rPr>
        <w:t xml:space="preserve">Ja Līguma turpmāka darbība nav iespējama, </w:t>
      </w:r>
      <w:r w:rsidRPr="00952562">
        <w:rPr>
          <w:rFonts w:ascii="Times New Roman" w:eastAsia="Times New Roman" w:hAnsi="Times New Roman" w:cs="Times New Roman"/>
          <w:spacing w:val="-3"/>
          <w:kern w:val="1"/>
          <w:sz w:val="24"/>
          <w:szCs w:val="24"/>
          <w:lang w:val="lv-LV" w:eastAsia="ar-SA"/>
        </w:rPr>
        <w:t>LĪDZĒJI</w:t>
      </w:r>
      <w:r w:rsidRPr="00952562">
        <w:rPr>
          <w:rFonts w:ascii="Times New Roman" w:eastAsia="Times New Roman" w:hAnsi="Times New Roman" w:cs="Times New Roman"/>
          <w:spacing w:val="-4"/>
          <w:kern w:val="1"/>
          <w:sz w:val="24"/>
          <w:szCs w:val="24"/>
          <w:lang w:val="lv-LV" w:eastAsia="ar-SA"/>
        </w:rPr>
        <w:t xml:space="preserve"> sagatavo Nodošanas — </w:t>
      </w:r>
      <w:r w:rsidRPr="00952562">
        <w:rPr>
          <w:rFonts w:ascii="Times New Roman" w:eastAsia="Times New Roman" w:hAnsi="Times New Roman" w:cs="Times New Roman"/>
          <w:spacing w:val="-1"/>
          <w:kern w:val="1"/>
          <w:sz w:val="24"/>
          <w:szCs w:val="24"/>
          <w:lang w:val="lv-LV" w:eastAsia="ar-SA"/>
        </w:rPr>
        <w:t xml:space="preserve">pieņemšanas aktu un </w:t>
      </w:r>
      <w:r w:rsidRPr="00952562">
        <w:rPr>
          <w:rFonts w:ascii="Times New Roman" w:eastAsia="Times New Roman" w:hAnsi="Times New Roman" w:cs="Times New Roman"/>
          <w:kern w:val="1"/>
          <w:sz w:val="24"/>
          <w:szCs w:val="24"/>
          <w:lang w:val="lv-LV" w:eastAsia="ar-SA"/>
        </w:rPr>
        <w:t xml:space="preserve">IZPILDĪTĀJS </w:t>
      </w:r>
      <w:r w:rsidRPr="00952562">
        <w:rPr>
          <w:rFonts w:ascii="Times New Roman" w:eastAsia="Times New Roman" w:hAnsi="Times New Roman" w:cs="Times New Roman"/>
          <w:spacing w:val="-1"/>
          <w:kern w:val="1"/>
          <w:sz w:val="24"/>
          <w:szCs w:val="24"/>
          <w:lang w:val="lv-LV" w:eastAsia="ar-SA"/>
        </w:rPr>
        <w:t xml:space="preserve">saņem samaksu par visu līdz tam paveikto </w:t>
      </w:r>
      <w:r w:rsidRPr="00952562">
        <w:rPr>
          <w:rFonts w:ascii="Times New Roman" w:eastAsia="Times New Roman" w:hAnsi="Times New Roman" w:cs="Times New Roman"/>
          <w:kern w:val="1"/>
          <w:sz w:val="24"/>
          <w:szCs w:val="24"/>
          <w:lang w:val="lv-LV" w:eastAsia="ar-SA"/>
        </w:rPr>
        <w:t>Darba daļu.</w:t>
      </w:r>
    </w:p>
    <w:p w14:paraId="5E3FDF7A" w14:textId="77777777" w:rsidR="00952562" w:rsidRPr="00952562" w:rsidRDefault="00952562" w:rsidP="00952562">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val="lv-LV" w:eastAsia="ar-SA"/>
        </w:rPr>
      </w:pPr>
    </w:p>
    <w:p w14:paraId="536D2130" w14:textId="77777777" w:rsidR="00952562" w:rsidRPr="00952562" w:rsidRDefault="00952562" w:rsidP="00952562">
      <w:pPr>
        <w:shd w:val="clear" w:color="auto" w:fill="FFFFFF"/>
        <w:suppressAutoHyphens/>
        <w:spacing w:before="120" w:after="0" w:line="280" w:lineRule="exact"/>
        <w:ind w:left="2160" w:firstLine="720"/>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kern w:val="1"/>
          <w:sz w:val="24"/>
          <w:szCs w:val="24"/>
          <w:lang w:val="lv-LV" w:eastAsia="ar-SA"/>
        </w:rPr>
        <w:t xml:space="preserve">             11. </w:t>
      </w:r>
      <w:r w:rsidRPr="00952562">
        <w:rPr>
          <w:rFonts w:ascii="Times New Roman" w:eastAsia="Times New Roman" w:hAnsi="Times New Roman" w:cs="Times New Roman"/>
          <w:b/>
          <w:bCs/>
          <w:kern w:val="1"/>
          <w:sz w:val="24"/>
          <w:szCs w:val="24"/>
          <w:lang w:val="lv-LV" w:eastAsia="ar-SA"/>
        </w:rPr>
        <w:t xml:space="preserve">Autortiesības </w:t>
      </w:r>
    </w:p>
    <w:p w14:paraId="1C9F0E6C" w14:textId="77777777" w:rsidR="00952562" w:rsidRPr="00952562" w:rsidRDefault="00952562" w:rsidP="00952562">
      <w:pPr>
        <w:numPr>
          <w:ilvl w:val="1"/>
          <w:numId w:val="12"/>
        </w:numPr>
        <w:suppressAutoHyphens/>
        <w:spacing w:after="0" w:line="100" w:lineRule="atLeas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LĪDZĒJI atzīst un vienojas, ka visa dokumentācija, kas tiek izstrādāta veicamā Darba ietvaros uzskatāma par PASŪTĪTĀJA īpašumu, un uz to tiks attiecināti šādi autortiesību tiesiskie regulējumi:</w:t>
      </w:r>
    </w:p>
    <w:p w14:paraId="1CF912DD" w14:textId="77777777" w:rsidR="00952562" w:rsidRPr="00952562" w:rsidRDefault="00952562" w:rsidP="00952562">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IZPILDĪTĀJS ar Līgumu nodod PASŪTĪTĀJAM visas mantiskās tiesības uz Darbu, tai skaitā, bet ne tikai, tiesības uz būvprojekta fiksāciju, izmantošanu, publiskošanu, izplatīšanu, reproducēšanu, tulkošanu, pārveidošanu, Autortiesību objektu izmantošanas tiesību nodošanu, kā arī kompensācijas un zaudējumu atlīdzības saņemšanu būvprojekta autortiesību pārkāpumu gadījumā u.c.;</w:t>
      </w:r>
    </w:p>
    <w:p w14:paraId="1A5562A8" w14:textId="77777777" w:rsidR="00952562" w:rsidRPr="00952562" w:rsidRDefault="00952562" w:rsidP="00952562">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PASŪTĪTĀJAM ir tiesības IZPILDĪTĀJA izstrādāto Darbu izmantot cita objekta būvniecībai vai veikt tajā izmaiņas un pielāgot to jauna objekta būvniecībai, bez papildus samaksas.</w:t>
      </w:r>
    </w:p>
    <w:p w14:paraId="58B68D9D" w14:textId="77777777" w:rsidR="00952562" w:rsidRPr="00952562" w:rsidRDefault="00952562" w:rsidP="00952562">
      <w:pPr>
        <w:numPr>
          <w:ilvl w:val="1"/>
          <w:numId w:val="12"/>
        </w:numPr>
        <w:tabs>
          <w:tab w:val="left" w:pos="709"/>
        </w:tabs>
        <w:suppressAutoHyphens/>
        <w:spacing w:after="0" w:line="100" w:lineRule="atLeas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Līgumā noteiktā atlīdzība ietver pilnību atlīdzību par Autortiesību objektu izstrādāšanu. Līguma 11.1.1.apakšpunktā norādīto tiesību nodošanu PASŪTĪTĀJAM un Autortiesību objektu izmantošanu atbilstoši PASŪTĪTĀJAM nodoto tiesību apjomam.</w:t>
      </w:r>
    </w:p>
    <w:p w14:paraId="6E639DEB" w14:textId="77777777" w:rsidR="00952562" w:rsidRPr="00952562" w:rsidRDefault="00952562" w:rsidP="00952562">
      <w:pPr>
        <w:numPr>
          <w:ilvl w:val="1"/>
          <w:numId w:val="12"/>
        </w:numPr>
        <w:tabs>
          <w:tab w:val="left" w:pos="709"/>
        </w:tabs>
        <w:suppressAutoHyphens/>
        <w:spacing w:after="0" w:line="100" w:lineRule="atLeast"/>
        <w:jc w:val="both"/>
        <w:rPr>
          <w:rFonts w:ascii="Times New Roman" w:eastAsia="Times New Roman" w:hAnsi="Times New Roman" w:cs="Times New Roman"/>
          <w:b/>
          <w:bCs/>
          <w:kern w:val="1"/>
          <w:sz w:val="24"/>
          <w:szCs w:val="24"/>
          <w:lang w:val="lv-LV" w:eastAsia="ar-SA"/>
        </w:rPr>
      </w:pPr>
      <w:r w:rsidRPr="00952562">
        <w:rPr>
          <w:rFonts w:ascii="Times New Roman" w:eastAsia="Times New Roman" w:hAnsi="Times New Roman" w:cs="Times New Roman"/>
          <w:kern w:val="1"/>
          <w:sz w:val="24"/>
          <w:szCs w:val="24"/>
          <w:lang w:val="lv-LV" w:eastAsia="ar-SA"/>
        </w:rPr>
        <w:t>PASŪTĪTĀJS nav tiesīgs deleģēt tiesības izmantot Līguma ietvaros radītos ar autortiesībām aizsargātos objektus trešajām personām ārpus Siguldas novada teritorijas bez saskaņošanas ar autoru.</w:t>
      </w:r>
    </w:p>
    <w:p w14:paraId="7EAE310F" w14:textId="77777777" w:rsidR="00952562" w:rsidRPr="00952562" w:rsidRDefault="00952562" w:rsidP="00952562">
      <w:pPr>
        <w:numPr>
          <w:ilvl w:val="0"/>
          <w:numId w:val="12"/>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bCs/>
          <w:kern w:val="1"/>
          <w:sz w:val="24"/>
          <w:szCs w:val="24"/>
          <w:lang w:val="lv-LV" w:eastAsia="ar-SA"/>
        </w:rPr>
        <w:t>Citi noteikumi</w:t>
      </w:r>
    </w:p>
    <w:p w14:paraId="7B9D13D7" w14:textId="77777777" w:rsidR="00952562" w:rsidRPr="00952562" w:rsidRDefault="00952562" w:rsidP="00952562">
      <w:pPr>
        <w:widowControl w:val="0"/>
        <w:numPr>
          <w:ilvl w:val="1"/>
          <w:numId w:val="12"/>
        </w:numPr>
        <w:shd w:val="clear" w:color="auto" w:fill="FFFFFF"/>
        <w:tabs>
          <w:tab w:val="left" w:pos="284"/>
          <w:tab w:val="left" w:pos="540"/>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LĪDZĒJI apliecina, ka tām ir saprotams Līguma saturs un nozīme, ka tie atzīst Līgumu par pareizu, un abpusēji izdevīgu.</w:t>
      </w:r>
    </w:p>
    <w:p w14:paraId="540F2800"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Šis Līgums ir saistošs PASŪTĪTĀJAM un IZPILDĪTĀJAM</w:t>
      </w:r>
      <w:r w:rsidRPr="00952562">
        <w:rPr>
          <w:rFonts w:ascii="Times New Roman" w:eastAsia="Times New Roman" w:hAnsi="Times New Roman" w:cs="Times New Roman"/>
          <w:bCs/>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kā arī visām trešajām personām, kas likumīgi pārņem viņu tiesības un pienākumus.</w:t>
      </w:r>
    </w:p>
    <w:p w14:paraId="647E5C71"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Papildus Līgumam, LĪDZĒJI apņemas parakstīt arī citus nepieciešamos dokumentus un veikt visas darbības, kas ir pamatotas un nepieciešamas, lai veicinātu Līguma pienācīgu izpildi, tā mērķa sasniegšanu un LĪDZĒJU tiesību realizēšanu.</w:t>
      </w:r>
    </w:p>
    <w:p w14:paraId="5EAD5016"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Līgums, tā noteikumu saturs, kā arī visa informācija, kuru LĪDZĒJI atklājuši viens otram uzskatāma par konfidenciālu un neatklājamu ar Līguma sagatavošanu tieši nesaistītām trešajām personām bez otra LĪDZĒJA iepriekšējas rakstveida piekrišanas, izņemot normatīvajos aktos paredzētos gadījumus.</w:t>
      </w:r>
    </w:p>
    <w:p w14:paraId="39E6518E"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Visi nodokļi un nodevas ir iekļautas Līguma summā, un izdarīt to maksājumus ir IZPILDĪTĀJA pienākums.</w:t>
      </w:r>
    </w:p>
    <w:p w14:paraId="53D38E33"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Līgums noslēgts 2 (divos) identiskos eksemplāros latviešu valodā, no kuriem vienu eksemplāru glabā </w:t>
      </w:r>
      <w:r w:rsidRPr="00952562">
        <w:rPr>
          <w:rFonts w:ascii="Times New Roman" w:eastAsia="Times New Roman" w:hAnsi="Times New Roman" w:cs="Times New Roman"/>
          <w:bCs/>
          <w:kern w:val="1"/>
          <w:sz w:val="24"/>
          <w:szCs w:val="24"/>
          <w:lang w:val="lv-LV" w:eastAsia="ar-SA"/>
        </w:rPr>
        <w:t xml:space="preserve">PASŪTĪTĀJS </w:t>
      </w:r>
      <w:r w:rsidRPr="00952562">
        <w:rPr>
          <w:rFonts w:ascii="Times New Roman" w:eastAsia="Times New Roman" w:hAnsi="Times New Roman" w:cs="Times New Roman"/>
          <w:kern w:val="1"/>
          <w:sz w:val="24"/>
          <w:szCs w:val="24"/>
          <w:lang w:val="lv-LV" w:eastAsia="ar-SA"/>
        </w:rPr>
        <w:t xml:space="preserve">un vienu – </w:t>
      </w:r>
      <w:r w:rsidRPr="00952562">
        <w:rPr>
          <w:rFonts w:ascii="Times New Roman" w:eastAsia="Times New Roman" w:hAnsi="Times New Roman" w:cs="Times New Roman"/>
          <w:bCs/>
          <w:kern w:val="1"/>
          <w:sz w:val="24"/>
          <w:szCs w:val="24"/>
          <w:lang w:val="lv-LV" w:eastAsia="ar-SA"/>
        </w:rPr>
        <w:t xml:space="preserve">IZPILDĪTĀJS. </w:t>
      </w:r>
    </w:p>
    <w:p w14:paraId="76031DA8"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right="14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LĪDZĒJI par pilnvarotiem pārstāvjiem šā Līguma izpildes laikā nozīmē:</w:t>
      </w:r>
    </w:p>
    <w:p w14:paraId="70959BC8" w14:textId="77777777" w:rsidR="00952562" w:rsidRPr="00952562" w:rsidRDefault="00952562" w:rsidP="00952562">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PASŪTĪTĀJS par būvniecības jautājumiem - Siguldas novada pašvaldības Teritorijas attīstības pārvaldes Īpašuma un vides pārvaldības nodaļas galveno </w:t>
      </w:r>
      <w:r w:rsidRPr="00952562">
        <w:rPr>
          <w:rFonts w:ascii="Times New Roman" w:eastAsia="Times New Roman" w:hAnsi="Times New Roman" w:cs="Times New Roman"/>
          <w:kern w:val="1"/>
          <w:sz w:val="24"/>
          <w:szCs w:val="24"/>
          <w:lang w:val="lv-LV" w:eastAsia="ar-SA"/>
        </w:rPr>
        <w:lastRenderedPageBreak/>
        <w:t xml:space="preserve">būvinženieri Andri </w:t>
      </w:r>
      <w:proofErr w:type="spellStart"/>
      <w:r w:rsidRPr="00952562">
        <w:rPr>
          <w:rFonts w:ascii="Times New Roman" w:eastAsia="Times New Roman" w:hAnsi="Times New Roman" w:cs="Times New Roman"/>
          <w:kern w:val="1"/>
          <w:sz w:val="24"/>
          <w:szCs w:val="24"/>
          <w:lang w:val="lv-LV" w:eastAsia="ar-SA"/>
        </w:rPr>
        <w:t>Magaļinski</w:t>
      </w:r>
      <w:proofErr w:type="spellEnd"/>
      <w:r w:rsidRPr="00952562">
        <w:rPr>
          <w:rFonts w:ascii="Times New Roman" w:eastAsia="Times New Roman" w:hAnsi="Times New Roman" w:cs="Times New Roman"/>
          <w:kern w:val="1"/>
          <w:sz w:val="24"/>
          <w:szCs w:val="24"/>
          <w:lang w:val="lv-LV" w:eastAsia="ar-SA"/>
        </w:rPr>
        <w:t xml:space="preserve">, tālruņa Nr.29439833, e-pasta adrese: </w:t>
      </w:r>
      <w:hyperlink r:id="rId8" w:history="1">
        <w:r w:rsidRPr="00952562">
          <w:rPr>
            <w:rFonts w:ascii="Times New Roman" w:eastAsia="Times New Roman" w:hAnsi="Times New Roman" w:cs="Times New Roman"/>
            <w:color w:val="000080"/>
            <w:kern w:val="1"/>
            <w:sz w:val="24"/>
            <w:szCs w:val="24"/>
            <w:u w:val="single"/>
          </w:rPr>
          <w:t>andris.magalinskis@sigulda.lv</w:t>
        </w:r>
      </w:hyperlink>
      <w:r w:rsidRPr="00952562">
        <w:rPr>
          <w:rFonts w:ascii="Times New Roman" w:eastAsia="Times New Roman" w:hAnsi="Times New Roman" w:cs="Times New Roman"/>
          <w:kern w:val="1"/>
          <w:sz w:val="24"/>
          <w:szCs w:val="24"/>
          <w:lang w:val="lv-LV" w:eastAsia="ar-SA"/>
        </w:rPr>
        <w:t xml:space="preserve"> ; _______________________________________ __;</w:t>
      </w:r>
    </w:p>
    <w:p w14:paraId="36863B46" w14:textId="77777777" w:rsidR="00952562" w:rsidRPr="00952562" w:rsidRDefault="00952562" w:rsidP="00952562">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IZPILDĪTĀJS _______________________________________________________</w:t>
      </w:r>
    </w:p>
    <w:p w14:paraId="569CAA65" w14:textId="77777777" w:rsidR="00952562" w:rsidRPr="00952562" w:rsidRDefault="00952562" w:rsidP="00952562">
      <w:pPr>
        <w:widowControl w:val="0"/>
        <w:shd w:val="clear" w:color="auto" w:fill="FFFFFF"/>
        <w:tabs>
          <w:tab w:val="left" w:pos="567"/>
        </w:tabs>
        <w:suppressAutoHyphens/>
        <w:spacing w:after="0" w:line="280" w:lineRule="exact"/>
        <w:ind w:left="1276" w:right="14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____________________________________________________________________;</w:t>
      </w:r>
    </w:p>
    <w:p w14:paraId="5341C6D9"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spacing w:val="-6"/>
          <w:kern w:val="1"/>
          <w:sz w:val="24"/>
          <w:szCs w:val="24"/>
          <w:lang w:val="lv-LV" w:eastAsia="ar-SA"/>
        </w:rPr>
      </w:pPr>
      <w:r w:rsidRPr="00952562">
        <w:rPr>
          <w:rFonts w:ascii="Times New Roman" w:eastAsia="Times New Roman" w:hAnsi="Times New Roman" w:cs="Times New Roman"/>
          <w:spacing w:val="-5"/>
          <w:kern w:val="1"/>
          <w:sz w:val="24"/>
          <w:szCs w:val="24"/>
          <w:lang w:val="lv-LV" w:eastAsia="ar-SA"/>
        </w:rPr>
        <w:t>LĪDZĒJU</w:t>
      </w:r>
      <w:r w:rsidRPr="00952562">
        <w:rPr>
          <w:rFonts w:ascii="Times New Roman" w:eastAsia="Times New Roman" w:hAnsi="Times New Roman" w:cs="Times New Roman"/>
          <w:kern w:val="1"/>
          <w:sz w:val="24"/>
          <w:szCs w:val="24"/>
          <w:lang w:val="lv-LV" w:eastAsia="ar-SA"/>
        </w:rPr>
        <w:t xml:space="preserve"> pilnvarotie pārstāvji ir atbildīgi par Līguma izpildes uzraudzīšanu, tai skaitā, par Darbu pieņemšanas – nodošanas akta noformēšanu, iesniegšanu un parakstīšanu atbilstoši šā Līguma prasībām, savlaicīgu rēķinu iesniegšanu un pieņemšanu, apstiprināšanu un nodošanu apmaksai, defekta akta parakstīšanu.</w:t>
      </w:r>
    </w:p>
    <w:p w14:paraId="1D764ABA" w14:textId="77777777" w:rsidR="00952562" w:rsidRPr="00952562" w:rsidRDefault="00952562" w:rsidP="00952562">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spacing w:val="-6"/>
          <w:kern w:val="1"/>
          <w:sz w:val="24"/>
          <w:szCs w:val="24"/>
          <w:lang w:val="lv-LV" w:eastAsia="ar-SA"/>
        </w:rPr>
        <w:t xml:space="preserve">Gadījumā, ja kāds no LĪDZĒJIEM maina savu juridisko adresi, pasta adresi vai bankas rekvizītus, </w:t>
      </w:r>
      <w:r w:rsidRPr="00952562">
        <w:rPr>
          <w:rFonts w:ascii="Times New Roman" w:eastAsia="Times New Roman" w:hAnsi="Times New Roman" w:cs="Times New Roman"/>
          <w:spacing w:val="-5"/>
          <w:kern w:val="1"/>
          <w:sz w:val="24"/>
          <w:szCs w:val="24"/>
          <w:lang w:val="lv-LV" w:eastAsia="ar-SA"/>
        </w:rPr>
        <w:t>tas ne vēlāk kā 5 (piecu) kalendāro dienu laikā rakstiski paziņo par to otram LĪDZĒJAM.</w:t>
      </w:r>
    </w:p>
    <w:p w14:paraId="5E1D7784" w14:textId="77777777" w:rsidR="00952562" w:rsidRPr="00952562" w:rsidRDefault="00952562" w:rsidP="00952562">
      <w:pPr>
        <w:widowControl w:val="0"/>
        <w:numPr>
          <w:ilvl w:val="1"/>
          <w:numId w:val="12"/>
        </w:numPr>
        <w:shd w:val="clear" w:color="auto" w:fill="FFFFFF"/>
        <w:tabs>
          <w:tab w:val="num" w:pos="426"/>
          <w:tab w:val="left" w:pos="480"/>
          <w:tab w:val="left" w:pos="552"/>
        </w:tabs>
        <w:suppressAutoHyphens/>
        <w:spacing w:after="0" w:line="280" w:lineRule="exact"/>
        <w:ind w:left="567" w:right="147" w:hanging="567"/>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Līgumam ir pievienoti zemāk uzskaitītie dokumenti, kas ir Līguma Pielikumi un </w:t>
      </w:r>
      <w:r w:rsidRPr="00952562">
        <w:rPr>
          <w:rFonts w:ascii="Times New Roman" w:eastAsia="Times New Roman" w:hAnsi="Times New Roman" w:cs="Times New Roman"/>
          <w:bCs/>
          <w:kern w:val="1"/>
          <w:sz w:val="24"/>
          <w:szCs w:val="24"/>
          <w:lang w:val="lv-LV" w:eastAsia="ar-SA"/>
        </w:rPr>
        <w:t xml:space="preserve">tā </w:t>
      </w:r>
      <w:r w:rsidRPr="00952562">
        <w:rPr>
          <w:rFonts w:ascii="Times New Roman" w:eastAsia="Times New Roman" w:hAnsi="Times New Roman" w:cs="Times New Roman"/>
          <w:kern w:val="1"/>
          <w:sz w:val="24"/>
          <w:szCs w:val="24"/>
          <w:lang w:val="lv-LV" w:eastAsia="ar-SA"/>
        </w:rPr>
        <w:t>neatņemamas sastāvdaļas:</w:t>
      </w:r>
    </w:p>
    <w:p w14:paraId="4166F5B0" w14:textId="6ED8C797" w:rsidR="00952562" w:rsidRPr="00952562" w:rsidRDefault="00952562" w:rsidP="00952562">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Tehniskā specifikācija (pielikums Nr.</w:t>
      </w:r>
      <w:r w:rsidR="001A0CD2">
        <w:rPr>
          <w:rFonts w:ascii="Times New Roman" w:eastAsia="Times New Roman" w:hAnsi="Times New Roman" w:cs="Times New Roman"/>
          <w:kern w:val="1"/>
          <w:sz w:val="24"/>
          <w:szCs w:val="24"/>
          <w:lang w:val="lv-LV" w:eastAsia="ar-SA"/>
        </w:rPr>
        <w:t>1</w:t>
      </w:r>
      <w:r w:rsidRPr="00952562">
        <w:rPr>
          <w:rFonts w:ascii="Times New Roman" w:eastAsia="Times New Roman" w:hAnsi="Times New Roman" w:cs="Times New Roman"/>
          <w:kern w:val="1"/>
          <w:sz w:val="24"/>
          <w:szCs w:val="24"/>
          <w:lang w:val="lv-LV" w:eastAsia="ar-SA"/>
        </w:rPr>
        <w:t>);</w:t>
      </w:r>
    </w:p>
    <w:p w14:paraId="25EC3B87" w14:textId="373D93A1" w:rsidR="00952562" w:rsidRPr="00952562" w:rsidRDefault="00952562" w:rsidP="00952562">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Būvprojekts (pielikums Nr.</w:t>
      </w:r>
      <w:r w:rsidR="001A0CD2">
        <w:rPr>
          <w:rFonts w:ascii="Times New Roman" w:eastAsia="Times New Roman" w:hAnsi="Times New Roman" w:cs="Times New Roman"/>
          <w:kern w:val="1"/>
          <w:sz w:val="24"/>
          <w:szCs w:val="24"/>
          <w:lang w:val="lv-LV" w:eastAsia="ar-SA"/>
        </w:rPr>
        <w:t>2</w:t>
      </w:r>
      <w:r w:rsidRPr="00952562">
        <w:rPr>
          <w:rFonts w:ascii="Times New Roman" w:eastAsia="Times New Roman" w:hAnsi="Times New Roman" w:cs="Times New Roman"/>
          <w:kern w:val="1"/>
          <w:sz w:val="24"/>
          <w:szCs w:val="24"/>
          <w:lang w:val="lv-LV" w:eastAsia="ar-SA"/>
        </w:rPr>
        <w:t>);</w:t>
      </w:r>
    </w:p>
    <w:p w14:paraId="72B474AB" w14:textId="7316ECA1" w:rsidR="00952562" w:rsidRPr="00952562" w:rsidRDefault="00952562" w:rsidP="00952562">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val="lv-LV" w:eastAsia="ar-SA"/>
        </w:rPr>
      </w:pPr>
      <w:r w:rsidRPr="00952562">
        <w:rPr>
          <w:rFonts w:ascii="Times New Roman" w:eastAsia="Times New Roman" w:hAnsi="Times New Roman" w:cs="Times New Roman"/>
          <w:kern w:val="1"/>
          <w:sz w:val="24"/>
          <w:szCs w:val="24"/>
          <w:lang w:val="lv-LV" w:eastAsia="ar-SA"/>
        </w:rPr>
        <w:t>Finanšu piedāvājums (pielikums Nr.</w:t>
      </w:r>
      <w:r w:rsidR="001A0CD2">
        <w:rPr>
          <w:rFonts w:ascii="Times New Roman" w:eastAsia="Times New Roman" w:hAnsi="Times New Roman" w:cs="Times New Roman"/>
          <w:kern w:val="1"/>
          <w:sz w:val="24"/>
          <w:szCs w:val="24"/>
          <w:lang w:val="lv-LV" w:eastAsia="ar-SA"/>
        </w:rPr>
        <w:t>3</w:t>
      </w:r>
      <w:r w:rsidRPr="00952562">
        <w:rPr>
          <w:rFonts w:ascii="Times New Roman" w:eastAsia="Times New Roman" w:hAnsi="Times New Roman" w:cs="Times New Roman"/>
          <w:kern w:val="1"/>
          <w:sz w:val="24"/>
          <w:szCs w:val="24"/>
          <w:lang w:val="lv-LV" w:eastAsia="ar-SA"/>
        </w:rPr>
        <w:t xml:space="preserve">). </w:t>
      </w:r>
    </w:p>
    <w:p w14:paraId="0FECC108" w14:textId="77777777" w:rsidR="00952562" w:rsidRPr="00952562" w:rsidRDefault="00952562" w:rsidP="00952562">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val="lv-LV" w:eastAsia="ar-SA"/>
        </w:rPr>
      </w:pPr>
    </w:p>
    <w:p w14:paraId="08B5FB98" w14:textId="77777777" w:rsidR="00952562" w:rsidRPr="00952562" w:rsidRDefault="00952562" w:rsidP="00952562">
      <w:pPr>
        <w:widowControl w:val="0"/>
        <w:shd w:val="clear" w:color="auto" w:fill="FFFFFF"/>
        <w:tabs>
          <w:tab w:val="left" w:pos="1704"/>
          <w:tab w:val="left" w:pos="2694"/>
        </w:tabs>
        <w:suppressAutoHyphens/>
        <w:spacing w:after="0" w:line="280" w:lineRule="exact"/>
        <w:ind w:left="480"/>
        <w:jc w:val="center"/>
        <w:rPr>
          <w:rFonts w:ascii="Times New Roman" w:eastAsia="Times New Roman" w:hAnsi="Times New Roman" w:cs="Times New Roman"/>
          <w:b/>
          <w:kern w:val="1"/>
          <w:sz w:val="24"/>
          <w:szCs w:val="24"/>
          <w:lang w:val="lv-LV" w:eastAsia="ar-SA"/>
        </w:rPr>
      </w:pPr>
      <w:r w:rsidRPr="00952562">
        <w:rPr>
          <w:rFonts w:ascii="Times New Roman" w:eastAsia="Times New Roman" w:hAnsi="Times New Roman" w:cs="Times New Roman"/>
          <w:b/>
          <w:bCs/>
          <w:spacing w:val="-7"/>
          <w:kern w:val="1"/>
          <w:sz w:val="24"/>
          <w:szCs w:val="24"/>
          <w:lang w:val="lv-LV" w:eastAsia="ar-SA"/>
        </w:rPr>
        <w:t>13. Līdzēju rekvizīti un paraksti</w:t>
      </w:r>
    </w:p>
    <w:tbl>
      <w:tblPr>
        <w:tblW w:w="0" w:type="auto"/>
        <w:tblLayout w:type="fixed"/>
        <w:tblLook w:val="0000" w:firstRow="0" w:lastRow="0" w:firstColumn="0" w:lastColumn="0" w:noHBand="0" w:noVBand="0"/>
      </w:tblPr>
      <w:tblGrid>
        <w:gridCol w:w="5035"/>
        <w:gridCol w:w="4570"/>
      </w:tblGrid>
      <w:tr w:rsidR="00952562" w:rsidRPr="00952562" w14:paraId="3F25476D" w14:textId="77777777" w:rsidTr="00A3656F">
        <w:tc>
          <w:tcPr>
            <w:tcW w:w="5035" w:type="dxa"/>
            <w:shd w:val="clear" w:color="auto" w:fill="auto"/>
          </w:tcPr>
          <w:p w14:paraId="4881A5B9" w14:textId="183B9750"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b/>
                <w:bCs/>
                <w:kern w:val="1"/>
                <w:sz w:val="24"/>
                <w:szCs w:val="24"/>
                <w:lang w:val="lv-LV" w:eastAsia="ar-SA"/>
              </w:rPr>
            </w:pPr>
            <w:r w:rsidRPr="00952562">
              <w:rPr>
                <w:rFonts w:ascii="Times New Roman" w:eastAsia="Times New Roman" w:hAnsi="Times New Roman" w:cs="Times New Roman"/>
                <w:b/>
                <w:kern w:val="1"/>
                <w:sz w:val="24"/>
                <w:szCs w:val="24"/>
                <w:lang w:val="lv-LV" w:eastAsia="ar-SA"/>
              </w:rPr>
              <w:t>P</w:t>
            </w:r>
            <w:r>
              <w:rPr>
                <w:rFonts w:ascii="Times New Roman" w:eastAsia="Times New Roman" w:hAnsi="Times New Roman" w:cs="Times New Roman"/>
                <w:b/>
                <w:kern w:val="1"/>
                <w:sz w:val="24"/>
                <w:szCs w:val="24"/>
                <w:lang w:val="lv-LV" w:eastAsia="ar-SA"/>
              </w:rPr>
              <w:t>ASŪTĪTĀJS</w:t>
            </w:r>
            <w:r w:rsidRPr="00952562">
              <w:rPr>
                <w:rFonts w:ascii="Times New Roman" w:eastAsia="Times New Roman" w:hAnsi="Times New Roman" w:cs="Times New Roman"/>
                <w:b/>
                <w:kern w:val="1"/>
                <w:sz w:val="24"/>
                <w:szCs w:val="24"/>
                <w:lang w:val="lv-LV" w:eastAsia="ar-SA"/>
              </w:rPr>
              <w:t>:</w:t>
            </w:r>
          </w:p>
        </w:tc>
        <w:tc>
          <w:tcPr>
            <w:tcW w:w="4570" w:type="dxa"/>
            <w:shd w:val="clear" w:color="auto" w:fill="auto"/>
          </w:tcPr>
          <w:p w14:paraId="30BF8A31" w14:textId="3F156E91" w:rsidR="00952562" w:rsidRPr="00952562" w:rsidRDefault="00952562" w:rsidP="00952562">
            <w:pPr>
              <w:tabs>
                <w:tab w:val="left" w:pos="4820"/>
              </w:tabs>
              <w:suppressAutoHyphens/>
              <w:spacing w:after="0" w:line="280" w:lineRule="exact"/>
              <w:jc w:val="both"/>
              <w:rPr>
                <w:rFonts w:ascii="Times New Roman" w:eastAsia="SimSun" w:hAnsi="Times New Roman" w:cs="font406"/>
                <w:kern w:val="1"/>
                <w:sz w:val="24"/>
                <w:lang w:val="lv-LV" w:eastAsia="ar-SA"/>
              </w:rPr>
            </w:pPr>
            <w:r w:rsidRPr="00952562">
              <w:rPr>
                <w:rFonts w:ascii="Times New Roman" w:eastAsia="Times New Roman" w:hAnsi="Times New Roman" w:cs="Times New Roman"/>
                <w:b/>
                <w:bCs/>
                <w:kern w:val="1"/>
                <w:sz w:val="24"/>
                <w:szCs w:val="24"/>
                <w:lang w:val="lv-LV" w:eastAsia="ar-SA"/>
              </w:rPr>
              <w:t>I</w:t>
            </w:r>
            <w:r>
              <w:rPr>
                <w:rFonts w:ascii="Times New Roman" w:eastAsia="Times New Roman" w:hAnsi="Times New Roman" w:cs="Times New Roman"/>
                <w:b/>
                <w:bCs/>
                <w:kern w:val="1"/>
                <w:sz w:val="24"/>
                <w:szCs w:val="24"/>
                <w:lang w:val="lv-LV" w:eastAsia="ar-SA"/>
              </w:rPr>
              <w:t>ZPILDĪTĀJS</w:t>
            </w:r>
            <w:r w:rsidRPr="00952562">
              <w:rPr>
                <w:rFonts w:ascii="Times New Roman" w:eastAsia="Times New Roman" w:hAnsi="Times New Roman" w:cs="Times New Roman"/>
                <w:b/>
                <w:kern w:val="1"/>
                <w:sz w:val="24"/>
                <w:szCs w:val="24"/>
                <w:lang w:val="lv-LV" w:eastAsia="ar-SA"/>
              </w:rPr>
              <w:t>:</w:t>
            </w:r>
          </w:p>
        </w:tc>
      </w:tr>
      <w:tr w:rsidR="00952562" w:rsidRPr="00952562" w14:paraId="28C46619" w14:textId="77777777" w:rsidTr="00A3656F">
        <w:tc>
          <w:tcPr>
            <w:tcW w:w="5035" w:type="dxa"/>
            <w:shd w:val="clear" w:color="auto" w:fill="auto"/>
          </w:tcPr>
          <w:p w14:paraId="14320155"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b/>
                <w:kern w:val="1"/>
                <w:sz w:val="24"/>
                <w:szCs w:val="24"/>
                <w:lang w:val="lv-LV" w:eastAsia="ar-SA"/>
              </w:rPr>
              <w:t>Siguldas novada pašvaldība</w:t>
            </w:r>
            <w:r w:rsidRPr="00952562">
              <w:rPr>
                <w:rFonts w:ascii="Times New Roman" w:eastAsia="Times New Roman" w:hAnsi="Times New Roman" w:cs="Times New Roman"/>
                <w:b/>
                <w:kern w:val="1"/>
                <w:sz w:val="24"/>
                <w:szCs w:val="24"/>
                <w:lang w:val="lv-LV" w:eastAsia="ar-SA"/>
              </w:rPr>
              <w:tab/>
            </w:r>
          </w:p>
          <w:p w14:paraId="5D69E076"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Reģ.Nr.90000048152</w:t>
            </w:r>
          </w:p>
          <w:p w14:paraId="41D4ECC1"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PVN reģ.Nr.LV90000048152</w:t>
            </w:r>
          </w:p>
          <w:p w14:paraId="208B7272"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Pils iela 16, Sigulda, LV-2150</w:t>
            </w:r>
          </w:p>
          <w:p w14:paraId="20B23A16" w14:textId="77777777" w:rsidR="00952562" w:rsidRPr="00952562" w:rsidRDefault="00952562" w:rsidP="00952562">
            <w:pPr>
              <w:suppressAutoHyphens/>
              <w:spacing w:after="0" w:line="280" w:lineRule="exact"/>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konta Nr. LV15UNLA0027800130404</w:t>
            </w:r>
          </w:p>
          <w:p w14:paraId="706B1A15"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Banka</w:t>
            </w:r>
            <w:r w:rsidRPr="00952562">
              <w:rPr>
                <w:rFonts w:ascii="Times New Roman" w:eastAsia="Times New Roman" w:hAnsi="Times New Roman" w:cs="Times New Roman"/>
                <w:b/>
                <w:kern w:val="1"/>
                <w:sz w:val="24"/>
                <w:szCs w:val="24"/>
                <w:lang w:val="lv-LV" w:eastAsia="ar-SA"/>
              </w:rPr>
              <w:t xml:space="preserve">: </w:t>
            </w:r>
            <w:r w:rsidRPr="00952562">
              <w:rPr>
                <w:rFonts w:ascii="Times New Roman" w:eastAsia="Times New Roman" w:hAnsi="Times New Roman" w:cs="Times New Roman"/>
                <w:kern w:val="1"/>
                <w:sz w:val="24"/>
                <w:szCs w:val="24"/>
                <w:lang w:val="lv-LV" w:eastAsia="ar-SA"/>
              </w:rPr>
              <w:t>AS SEB BANKA, Siguldas filiāle</w:t>
            </w:r>
          </w:p>
          <w:p w14:paraId="57D48B64"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Bankas kods: UNLALV2X</w:t>
            </w:r>
          </w:p>
          <w:p w14:paraId="0FF46D99" w14:textId="77777777" w:rsidR="00952562" w:rsidRPr="00952562" w:rsidRDefault="00952562" w:rsidP="00952562">
            <w:pPr>
              <w:tabs>
                <w:tab w:val="left" w:pos="4820"/>
              </w:tabs>
              <w:suppressAutoHyphens/>
              <w:spacing w:after="0" w:line="280" w:lineRule="exact"/>
              <w:jc w:val="both"/>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ab/>
            </w:r>
            <w:r w:rsidRPr="00952562">
              <w:rPr>
                <w:rFonts w:ascii="Times New Roman" w:eastAsia="Times New Roman" w:hAnsi="Times New Roman" w:cs="Times New Roman"/>
                <w:kern w:val="1"/>
                <w:sz w:val="24"/>
                <w:szCs w:val="24"/>
                <w:lang w:val="lv-LV" w:eastAsia="ar-SA"/>
              </w:rPr>
              <w:tab/>
            </w:r>
          </w:p>
          <w:p w14:paraId="2F1D3A22" w14:textId="77777777" w:rsidR="00952562" w:rsidRPr="00952562" w:rsidRDefault="00952562" w:rsidP="00952562">
            <w:pPr>
              <w:suppressAutoHyphens/>
              <w:spacing w:after="0" w:line="280" w:lineRule="exact"/>
              <w:rPr>
                <w:rFonts w:ascii="Times New Roman" w:eastAsia="Times New Roman" w:hAnsi="Times New Roman" w:cs="Times New Roman"/>
                <w:kern w:val="1"/>
                <w:sz w:val="24"/>
                <w:szCs w:val="24"/>
                <w:lang w:val="lv-LV" w:eastAsia="ar-SA"/>
              </w:rPr>
            </w:pPr>
            <w:r w:rsidRPr="00952562">
              <w:rPr>
                <w:rFonts w:ascii="Times New Roman" w:eastAsia="Times New Roman" w:hAnsi="Times New Roman" w:cs="Times New Roman"/>
                <w:kern w:val="1"/>
                <w:sz w:val="24"/>
                <w:szCs w:val="24"/>
                <w:lang w:val="lv-LV" w:eastAsia="ar-SA"/>
              </w:rPr>
              <w:t>____________________</w:t>
            </w:r>
          </w:p>
          <w:p w14:paraId="0F4C02FF" w14:textId="77777777" w:rsidR="00952562" w:rsidRPr="00952562" w:rsidRDefault="00952562" w:rsidP="00952562">
            <w:pPr>
              <w:suppressAutoHyphens/>
              <w:spacing w:after="0" w:line="280" w:lineRule="exact"/>
              <w:rPr>
                <w:rFonts w:ascii="Times New Roman" w:eastAsia="Times New Roman" w:hAnsi="Times New Roman" w:cs="Times New Roman"/>
                <w:b/>
                <w:kern w:val="1"/>
                <w:sz w:val="24"/>
                <w:szCs w:val="24"/>
                <w:lang w:val="lv-LV" w:eastAsia="ar-SA"/>
              </w:rPr>
            </w:pPr>
            <w:r w:rsidRPr="00952562">
              <w:rPr>
                <w:rFonts w:ascii="Times New Roman" w:eastAsia="Times New Roman" w:hAnsi="Times New Roman" w:cs="Times New Roman"/>
                <w:kern w:val="1"/>
                <w:sz w:val="24"/>
                <w:szCs w:val="24"/>
                <w:lang w:val="lv-LV" w:eastAsia="ar-SA"/>
              </w:rPr>
              <w:t xml:space="preserve">Jeļena </w:t>
            </w:r>
            <w:proofErr w:type="spellStart"/>
            <w:r w:rsidRPr="00952562">
              <w:rPr>
                <w:rFonts w:ascii="Times New Roman" w:eastAsia="Times New Roman" w:hAnsi="Times New Roman" w:cs="Times New Roman"/>
                <w:kern w:val="1"/>
                <w:sz w:val="24"/>
                <w:szCs w:val="24"/>
                <w:lang w:val="lv-LV" w:eastAsia="ar-SA"/>
              </w:rPr>
              <w:t>Zarandija</w:t>
            </w:r>
            <w:proofErr w:type="spellEnd"/>
          </w:p>
        </w:tc>
        <w:tc>
          <w:tcPr>
            <w:tcW w:w="4570" w:type="dxa"/>
            <w:shd w:val="clear" w:color="auto" w:fill="auto"/>
          </w:tcPr>
          <w:p w14:paraId="721B9F8A" w14:textId="77777777" w:rsidR="00952562" w:rsidRPr="00952562" w:rsidRDefault="00952562" w:rsidP="00952562">
            <w:pPr>
              <w:suppressAutoHyphens/>
              <w:spacing w:after="0" w:line="280" w:lineRule="exact"/>
              <w:rPr>
                <w:rFonts w:ascii="Times New Roman" w:eastAsia="SimSun" w:hAnsi="Times New Roman" w:cs="font406"/>
                <w:kern w:val="1"/>
                <w:sz w:val="24"/>
                <w:lang w:val="lv-LV" w:eastAsia="ar-SA"/>
              </w:rPr>
            </w:pPr>
          </w:p>
        </w:tc>
      </w:tr>
    </w:tbl>
    <w:p w14:paraId="118D9564" w14:textId="77777777" w:rsidR="00952562" w:rsidRPr="00952562" w:rsidRDefault="00952562" w:rsidP="00952562">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val="lv-LV" w:eastAsia="ar-SA"/>
        </w:rPr>
      </w:pPr>
    </w:p>
    <w:p w14:paraId="7FA8DBAA" w14:textId="77777777" w:rsidR="00952562" w:rsidRPr="00952562" w:rsidRDefault="00952562" w:rsidP="00952562">
      <w:pPr>
        <w:suppressAutoHyphens/>
        <w:spacing w:after="200" w:line="276" w:lineRule="auto"/>
        <w:rPr>
          <w:rFonts w:ascii="Times New Roman" w:eastAsia="Times New Roman" w:hAnsi="Times New Roman" w:cs="Times New Roman"/>
          <w:kern w:val="1"/>
          <w:sz w:val="24"/>
          <w:szCs w:val="24"/>
          <w:lang w:val="lv-LV" w:eastAsia="ar-SA"/>
        </w:rPr>
      </w:pPr>
    </w:p>
    <w:p w14:paraId="0C000DC2" w14:textId="77777777" w:rsidR="00952562" w:rsidRPr="00952562" w:rsidRDefault="00952562" w:rsidP="00952562">
      <w:pPr>
        <w:suppressAutoHyphens/>
        <w:rPr>
          <w:rFonts w:ascii="Times New Roman" w:eastAsia="SimSun" w:hAnsi="Times New Roman" w:cs="font406"/>
          <w:kern w:val="1"/>
          <w:sz w:val="24"/>
          <w:lang w:val="lv-LV" w:eastAsia="ar-SA"/>
        </w:rPr>
      </w:pPr>
    </w:p>
    <w:p w14:paraId="6C20F29E" w14:textId="77777777" w:rsidR="00952562" w:rsidRDefault="00952562"/>
    <w:sectPr w:rsidR="00952562" w:rsidSect="00FF7DD5">
      <w:pgSz w:w="11906" w:h="16838"/>
      <w:pgMar w:top="851" w:right="991" w:bottom="993" w:left="126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ont406">
    <w:altName w:val="Times New Roman"/>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4AE802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7F08A6A"/>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3A2DAE"/>
    <w:name w:val="WWNum4"/>
    <w:lvl w:ilvl="0">
      <w:start w:val="1"/>
      <w:numFmt w:val="decimal"/>
      <w:lvlText w:val="4.%1."/>
      <w:lvlJc w:val="left"/>
      <w:pPr>
        <w:tabs>
          <w:tab w:val="num" w:pos="-218"/>
        </w:tabs>
        <w:ind w:left="502"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5.%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6F128EA4"/>
    <w:name w:val="WW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07"/>
    <w:multiLevelType w:val="multilevel"/>
    <w:tmpl w:val="2534A8F6"/>
    <w:name w:val="WWNum7"/>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8"/>
    <w:multiLevelType w:val="multilevel"/>
    <w:tmpl w:val="C076F128"/>
    <w:name w:val="WWNum8"/>
    <w:lvl w:ilvl="0">
      <w:start w:val="9"/>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1702"/>
        </w:tabs>
        <w:ind w:left="2422" w:hanging="720"/>
      </w:pPr>
      <w:rPr>
        <w:rFonts w:cs="Times New Roman"/>
        <w:strike w:val="0"/>
        <w:color w:val="auto"/>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00000009"/>
    <w:multiLevelType w:val="multilevel"/>
    <w:tmpl w:val="E2D6E120"/>
    <w:name w:val="WWNum9"/>
    <w:lvl w:ilvl="0">
      <w:start w:val="10"/>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15:restartNumberingAfterBreak="0">
    <w:nsid w:val="0000000A"/>
    <w:multiLevelType w:val="multilevel"/>
    <w:tmpl w:val="69623142"/>
    <w:name w:val="WWNum10"/>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2"/>
    <w:lvl w:ilvl="0">
      <w:start w:val="5"/>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C"/>
    <w:multiLevelType w:val="multilevel"/>
    <w:tmpl w:val="1DCCA26E"/>
    <w:name w:val="WWNum13"/>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62"/>
    <w:rsid w:val="001A0CD2"/>
    <w:rsid w:val="001F4420"/>
    <w:rsid w:val="00224028"/>
    <w:rsid w:val="004375FF"/>
    <w:rsid w:val="005510BD"/>
    <w:rsid w:val="00557BF9"/>
    <w:rsid w:val="006306FB"/>
    <w:rsid w:val="00730A5E"/>
    <w:rsid w:val="00843CFC"/>
    <w:rsid w:val="0093201B"/>
    <w:rsid w:val="00952562"/>
    <w:rsid w:val="00FC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73E8"/>
  <w15:chartTrackingRefBased/>
  <w15:docId w15:val="{332C2C33-DCA3-4195-8972-48D7B85A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BF9"/>
    <w:rPr>
      <w:sz w:val="16"/>
      <w:szCs w:val="16"/>
    </w:rPr>
  </w:style>
  <w:style w:type="paragraph" w:styleId="CommentText">
    <w:name w:val="annotation text"/>
    <w:basedOn w:val="Normal"/>
    <w:link w:val="CommentTextChar"/>
    <w:uiPriority w:val="99"/>
    <w:semiHidden/>
    <w:unhideWhenUsed/>
    <w:rsid w:val="00557BF9"/>
    <w:pPr>
      <w:spacing w:line="240" w:lineRule="auto"/>
    </w:pPr>
    <w:rPr>
      <w:sz w:val="20"/>
      <w:szCs w:val="20"/>
    </w:rPr>
  </w:style>
  <w:style w:type="character" w:customStyle="1" w:styleId="CommentTextChar">
    <w:name w:val="Comment Text Char"/>
    <w:basedOn w:val="DefaultParagraphFont"/>
    <w:link w:val="CommentText"/>
    <w:uiPriority w:val="99"/>
    <w:semiHidden/>
    <w:rsid w:val="00557BF9"/>
    <w:rPr>
      <w:sz w:val="20"/>
      <w:szCs w:val="20"/>
    </w:rPr>
  </w:style>
  <w:style w:type="paragraph" w:styleId="CommentSubject">
    <w:name w:val="annotation subject"/>
    <w:basedOn w:val="CommentText"/>
    <w:next w:val="CommentText"/>
    <w:link w:val="CommentSubjectChar"/>
    <w:uiPriority w:val="99"/>
    <w:semiHidden/>
    <w:unhideWhenUsed/>
    <w:rsid w:val="00557BF9"/>
    <w:rPr>
      <w:b/>
      <w:bCs/>
    </w:rPr>
  </w:style>
  <w:style w:type="character" w:customStyle="1" w:styleId="CommentSubjectChar">
    <w:name w:val="Comment Subject Char"/>
    <w:basedOn w:val="CommentTextChar"/>
    <w:link w:val="CommentSubject"/>
    <w:uiPriority w:val="99"/>
    <w:semiHidden/>
    <w:rsid w:val="00557BF9"/>
    <w:rPr>
      <w:b/>
      <w:bCs/>
      <w:sz w:val="20"/>
      <w:szCs w:val="20"/>
    </w:rPr>
  </w:style>
  <w:style w:type="paragraph" w:styleId="BalloonText">
    <w:name w:val="Balloon Text"/>
    <w:basedOn w:val="Normal"/>
    <w:link w:val="BalloonTextChar"/>
    <w:uiPriority w:val="99"/>
    <w:semiHidden/>
    <w:unhideWhenUsed/>
    <w:rsid w:val="0055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F9"/>
    <w:rPr>
      <w:rFonts w:ascii="Segoe UI" w:hAnsi="Segoe UI" w:cs="Segoe UI"/>
      <w:sz w:val="18"/>
      <w:szCs w:val="18"/>
    </w:rPr>
  </w:style>
  <w:style w:type="character" w:styleId="Hyperlink">
    <w:name w:val="Hyperlink"/>
    <w:basedOn w:val="DefaultParagraphFont"/>
    <w:uiPriority w:val="99"/>
    <w:unhideWhenUsed/>
    <w:rsid w:val="00FC5C4F"/>
    <w:rPr>
      <w:color w:val="0563C1" w:themeColor="hyperlink"/>
      <w:u w:val="single"/>
    </w:rPr>
  </w:style>
  <w:style w:type="character" w:styleId="UnresolvedMention">
    <w:name w:val="Unresolved Mention"/>
    <w:basedOn w:val="DefaultParagraphFont"/>
    <w:uiPriority w:val="99"/>
    <w:semiHidden/>
    <w:unhideWhenUsed/>
    <w:rsid w:val="00FC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galinskis@sigulda.lv" TargetMode="External"/><Relationship Id="rId3" Type="http://schemas.openxmlformats.org/officeDocument/2006/relationships/settings" Target="settings.xml"/><Relationship Id="rId7" Type="http://schemas.openxmlformats.org/officeDocument/2006/relationships/hyperlink" Target="http://likumi.lv/ta/id/48896-par-apdrosinasanas-ligu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is.magalinskis@sigulda.lv" TargetMode="External"/><Relationship Id="rId5" Type="http://schemas.openxmlformats.org/officeDocument/2006/relationships/hyperlink" Target="mailto:rekini@siguld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10</cp:revision>
  <dcterms:created xsi:type="dcterms:W3CDTF">2018-10-22T11:49:00Z</dcterms:created>
  <dcterms:modified xsi:type="dcterms:W3CDTF">2018-10-23T06:15:00Z</dcterms:modified>
</cp:coreProperties>
</file>