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B6" w:rsidRPr="000C2DB6" w:rsidRDefault="000C2DB6" w:rsidP="000C2DB6">
      <w:pPr>
        <w:spacing w:after="0" w:line="240" w:lineRule="auto"/>
        <w:jc w:val="right"/>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t>Apstiprināts</w:t>
      </w:r>
    </w:p>
    <w:p w:rsidR="000C2DB6" w:rsidRPr="000C2DB6" w:rsidRDefault="000C2DB6" w:rsidP="000C2DB6">
      <w:pPr>
        <w:spacing w:after="0" w:line="240" w:lineRule="auto"/>
        <w:jc w:val="right"/>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t>Siguldas novada pašvaldības</w:t>
      </w:r>
    </w:p>
    <w:p w:rsidR="000C2DB6" w:rsidRPr="000C2DB6" w:rsidRDefault="000C2DB6" w:rsidP="000C2DB6">
      <w:pPr>
        <w:spacing w:after="0" w:line="240" w:lineRule="auto"/>
        <w:jc w:val="right"/>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t>Iepirkuma komisijas</w:t>
      </w:r>
    </w:p>
    <w:p w:rsidR="000C2DB6" w:rsidRPr="000C2DB6" w:rsidRDefault="000C2DB6" w:rsidP="000C2DB6">
      <w:pPr>
        <w:spacing w:after="0" w:line="240" w:lineRule="auto"/>
        <w:jc w:val="right"/>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t>2017.gada 31.maija sēdē</w:t>
      </w:r>
    </w:p>
    <w:p w:rsidR="000C2DB6" w:rsidRPr="000C2DB6" w:rsidRDefault="000C2DB6" w:rsidP="000C2DB6">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0C2DB6">
          <w:rPr>
            <w:rFonts w:ascii="Times New Roman" w:eastAsia="Times New Roman" w:hAnsi="Times New Roman" w:cs="Times New Roman"/>
            <w:b/>
            <w:bCs/>
            <w:sz w:val="24"/>
            <w:szCs w:val="24"/>
          </w:rPr>
          <w:t>Protokols</w:t>
        </w:r>
      </w:smartTag>
      <w:r w:rsidRPr="000C2DB6">
        <w:rPr>
          <w:rFonts w:ascii="Times New Roman" w:eastAsia="Times New Roman" w:hAnsi="Times New Roman" w:cs="Times New Roman"/>
          <w:b/>
          <w:bCs/>
          <w:sz w:val="24"/>
          <w:szCs w:val="24"/>
        </w:rPr>
        <w:t xml:space="preserve"> Nr. 07/AK</w:t>
      </w: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jc w:val="center"/>
        <w:rPr>
          <w:rFonts w:ascii="Times New Roman" w:eastAsia="Times New Roman" w:hAnsi="Times New Roman" w:cs="Times New Roman"/>
          <w:b/>
          <w:bCs/>
          <w:sz w:val="24"/>
          <w:szCs w:val="24"/>
        </w:rPr>
      </w:pPr>
      <w:r w:rsidRPr="000C2DB6">
        <w:rPr>
          <w:rFonts w:ascii="Times New Roman" w:eastAsia="Times New Roman" w:hAnsi="Times New Roman" w:cs="Times New Roman"/>
          <w:b/>
          <w:bCs/>
          <w:noProof/>
          <w:sz w:val="24"/>
          <w:szCs w:val="24"/>
          <w:lang w:val="en-US"/>
        </w:rPr>
        <w:drawing>
          <wp:inline distT="0" distB="0" distL="0" distR="0" wp14:anchorId="4EEFB54C" wp14:editId="5D0B130D">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0C2DB6">
        <w:rPr>
          <w:rFonts w:ascii="Times New Roman" w:eastAsia="Calibri" w:hAnsi="Calibri" w:cs="Calibri"/>
          <w:b/>
          <w:bCs/>
          <w:color w:val="000000"/>
          <w:sz w:val="32"/>
          <w:szCs w:val="32"/>
          <w:u w:color="000000"/>
          <w:bdr w:val="nil"/>
          <w:lang w:eastAsia="lv-LV"/>
        </w:rPr>
        <w:t>IEPIRKUMA</w:t>
      </w:r>
    </w:p>
    <w:p w:rsidR="000C2DB6" w:rsidRPr="000C2DB6" w:rsidRDefault="000C2DB6" w:rsidP="000C2DB6">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0C2DB6">
        <w:rPr>
          <w:rFonts w:ascii="Times New Roman" w:eastAsia="Calibri" w:hAnsi="Calibri" w:cs="Calibri"/>
          <w:color w:val="000000"/>
          <w:sz w:val="28"/>
          <w:szCs w:val="28"/>
          <w:u w:color="000000"/>
          <w:bdr w:val="nil"/>
          <w:lang w:eastAsia="lv-LV"/>
        </w:rPr>
        <w:t>(Pamatojoties uz Publisko iepirkumu likuma 8.panta pirm</w:t>
      </w:r>
      <w:r w:rsidRPr="000C2DB6">
        <w:rPr>
          <w:rFonts w:ascii="Calibri" w:eastAsia="Calibri" w:hAnsi="Times New Roman" w:cs="Calibri"/>
          <w:color w:val="000000"/>
          <w:sz w:val="28"/>
          <w:szCs w:val="28"/>
          <w:u w:color="000000"/>
          <w:bdr w:val="nil"/>
          <w:lang w:eastAsia="lv-LV"/>
        </w:rPr>
        <w:t>ā</w:t>
      </w:r>
      <w:r w:rsidRPr="000C2DB6">
        <w:rPr>
          <w:rFonts w:ascii="Times New Roman" w:eastAsia="Calibri" w:hAnsi="Calibri" w:cs="Calibri"/>
          <w:color w:val="000000"/>
          <w:sz w:val="28"/>
          <w:szCs w:val="28"/>
          <w:u w:color="000000"/>
          <w:bdr w:val="nil"/>
          <w:lang w:eastAsia="lv-LV"/>
        </w:rPr>
        <w:t>s da</w:t>
      </w:r>
      <w:r w:rsidRPr="000C2DB6">
        <w:rPr>
          <w:rFonts w:ascii="Calibri" w:eastAsia="Calibri" w:hAnsi="Times New Roman" w:cs="Calibri"/>
          <w:color w:val="000000"/>
          <w:sz w:val="28"/>
          <w:szCs w:val="28"/>
          <w:u w:color="000000"/>
          <w:bdr w:val="nil"/>
          <w:lang w:eastAsia="lv-LV"/>
        </w:rPr>
        <w:t>ļ</w:t>
      </w:r>
      <w:r w:rsidRPr="000C2DB6">
        <w:rPr>
          <w:rFonts w:ascii="Times New Roman" w:eastAsia="Calibri" w:hAnsi="Calibri" w:cs="Calibri"/>
          <w:color w:val="000000"/>
          <w:sz w:val="28"/>
          <w:szCs w:val="28"/>
          <w:u w:color="000000"/>
          <w:bdr w:val="nil"/>
          <w:lang w:eastAsia="lv-LV"/>
        </w:rPr>
        <w:t>as 1.punktu)</w:t>
      </w:r>
    </w:p>
    <w:p w:rsidR="000C2DB6" w:rsidRPr="000C2DB6" w:rsidRDefault="000C2DB6" w:rsidP="000C2DB6">
      <w:pPr>
        <w:spacing w:before="120" w:after="120" w:line="240" w:lineRule="auto"/>
        <w:jc w:val="center"/>
        <w:rPr>
          <w:rFonts w:ascii="Times New Roman" w:eastAsia="Times New Roman" w:hAnsi="Times New Roman" w:cs="Times New Roman"/>
          <w:b/>
          <w:bCs/>
          <w:sz w:val="32"/>
          <w:szCs w:val="24"/>
          <w:highlight w:val="yellow"/>
        </w:rPr>
      </w:pPr>
    </w:p>
    <w:p w:rsidR="000C2DB6" w:rsidRPr="000C2DB6" w:rsidRDefault="000C2DB6" w:rsidP="000C2DB6">
      <w:pPr>
        <w:spacing w:before="120" w:after="120" w:line="240" w:lineRule="auto"/>
        <w:jc w:val="center"/>
        <w:rPr>
          <w:rFonts w:ascii="Times New Roman" w:eastAsia="Times New Roman" w:hAnsi="Times New Roman" w:cs="Times New Roman"/>
          <w:b/>
          <w:bCs/>
          <w:sz w:val="36"/>
          <w:szCs w:val="36"/>
        </w:rPr>
      </w:pPr>
      <w:r w:rsidRPr="000C2DB6">
        <w:rPr>
          <w:rFonts w:ascii="Times New Roman" w:eastAsia="Times New Roman" w:hAnsi="Times New Roman" w:cs="Times New Roman"/>
          <w:b/>
          <w:bCs/>
          <w:sz w:val="36"/>
          <w:szCs w:val="36"/>
        </w:rPr>
        <w:t>„Degvielas iegāde Siguldas novada pašvaldības administrācijai un tās iestāžu vajadzībām”</w:t>
      </w:r>
    </w:p>
    <w:p w:rsidR="000C2DB6" w:rsidRPr="000C2DB6" w:rsidRDefault="000C2DB6" w:rsidP="000C2DB6">
      <w:pPr>
        <w:spacing w:before="120" w:after="120" w:line="240" w:lineRule="auto"/>
        <w:jc w:val="center"/>
        <w:rPr>
          <w:rFonts w:ascii="Times New Roman" w:eastAsia="Times New Roman" w:hAnsi="Times New Roman" w:cs="Times New Roman"/>
          <w:b/>
          <w:bCs/>
          <w:sz w:val="32"/>
          <w:szCs w:val="24"/>
        </w:rPr>
      </w:pPr>
    </w:p>
    <w:p w:rsidR="000C2DB6" w:rsidRPr="000C2DB6" w:rsidRDefault="000C2DB6" w:rsidP="000C2DB6">
      <w:pPr>
        <w:spacing w:before="120" w:after="120" w:line="240" w:lineRule="auto"/>
        <w:jc w:val="center"/>
        <w:rPr>
          <w:rFonts w:ascii="Times New Roman" w:eastAsia="Times New Roman" w:hAnsi="Times New Roman" w:cs="Times New Roman"/>
          <w:bCs/>
          <w:sz w:val="32"/>
          <w:szCs w:val="24"/>
        </w:rPr>
      </w:pPr>
      <w:r w:rsidRPr="000C2DB6">
        <w:rPr>
          <w:rFonts w:ascii="Times New Roman" w:eastAsia="Times New Roman" w:hAnsi="Times New Roman" w:cs="Times New Roman"/>
          <w:bCs/>
          <w:sz w:val="32"/>
          <w:szCs w:val="24"/>
        </w:rPr>
        <w:t>(identifikācijas Nr. SND 2017/07/AK)</w:t>
      </w:r>
    </w:p>
    <w:p w:rsidR="000C2DB6" w:rsidRPr="000C2DB6" w:rsidRDefault="000C2DB6" w:rsidP="000C2DB6">
      <w:pPr>
        <w:spacing w:before="120" w:after="120" w:line="240" w:lineRule="auto"/>
        <w:jc w:val="center"/>
        <w:rPr>
          <w:rFonts w:ascii="Times New Roman" w:eastAsia="Times New Roman" w:hAnsi="Times New Roman" w:cs="Times New Roman"/>
          <w:b/>
          <w:bCs/>
          <w:sz w:val="32"/>
          <w:szCs w:val="24"/>
          <w:highlight w:val="yellow"/>
        </w:rPr>
      </w:pPr>
    </w:p>
    <w:p w:rsidR="000C2DB6" w:rsidRPr="000C2DB6" w:rsidRDefault="000C2DB6" w:rsidP="000C2DB6">
      <w:pPr>
        <w:spacing w:before="120" w:after="120" w:line="240" w:lineRule="auto"/>
        <w:jc w:val="center"/>
        <w:rPr>
          <w:rFonts w:ascii="Times New Roman" w:eastAsia="Times New Roman" w:hAnsi="Times New Roman" w:cs="Times New Roman"/>
          <w:b/>
          <w:bCs/>
          <w:sz w:val="32"/>
          <w:szCs w:val="24"/>
          <w:highlight w:val="yellow"/>
        </w:rPr>
      </w:pPr>
    </w:p>
    <w:p w:rsidR="000C2DB6" w:rsidRPr="000C2DB6" w:rsidRDefault="000C2DB6" w:rsidP="000C2DB6">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0C2DB6">
          <w:rPr>
            <w:rFonts w:ascii="Times New Roman" w:eastAsia="Times New Roman" w:hAnsi="Times New Roman" w:cs="Times New Roman"/>
            <w:b/>
            <w:bCs/>
            <w:sz w:val="32"/>
            <w:szCs w:val="24"/>
          </w:rPr>
          <w:t>NOLIKUMS</w:t>
        </w:r>
      </w:smartTag>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rPr>
          <w:rFonts w:ascii="Times New Roman" w:eastAsia="Times New Roman" w:hAnsi="Times New Roman" w:cs="Times New Roman"/>
          <w:b/>
          <w:bCs/>
          <w:sz w:val="24"/>
          <w:szCs w:val="24"/>
        </w:rPr>
      </w:pPr>
    </w:p>
    <w:p w:rsidR="000C2DB6" w:rsidRPr="000C2DB6" w:rsidRDefault="000C2DB6" w:rsidP="000C2DB6">
      <w:pPr>
        <w:spacing w:before="120" w:after="120" w:line="240" w:lineRule="auto"/>
        <w:jc w:val="center"/>
        <w:rPr>
          <w:rFonts w:ascii="Times New Roman" w:eastAsia="Times New Roman" w:hAnsi="Times New Roman" w:cs="Times New Roman"/>
          <w:sz w:val="28"/>
          <w:szCs w:val="24"/>
        </w:rPr>
      </w:pPr>
      <w:r w:rsidRPr="000C2DB6">
        <w:rPr>
          <w:rFonts w:ascii="Times New Roman" w:eastAsia="Times New Roman" w:hAnsi="Times New Roman" w:cs="Times New Roman"/>
          <w:sz w:val="24"/>
          <w:szCs w:val="24"/>
        </w:rPr>
        <w:t>Siguldas novads</w:t>
      </w:r>
      <w:r w:rsidRPr="000C2DB6">
        <w:rPr>
          <w:rFonts w:ascii="Times New Roman" w:eastAsia="Times New Roman" w:hAnsi="Times New Roman" w:cs="Times New Roman"/>
          <w:sz w:val="24"/>
          <w:szCs w:val="24"/>
        </w:rPr>
        <w:tab/>
        <w:t>2017</w:t>
      </w:r>
      <w:r w:rsidRPr="000C2DB6">
        <w:rPr>
          <w:rFonts w:ascii="Times New Roman" w:eastAsia="Times New Roman" w:hAnsi="Times New Roman" w:cs="Times New Roman"/>
          <w:sz w:val="24"/>
          <w:szCs w:val="24"/>
          <w:highlight w:val="yellow"/>
        </w:rPr>
        <w:br w:type="page"/>
      </w:r>
      <w:bookmarkStart w:id="0" w:name="_Ref38341330"/>
      <w:bookmarkStart w:id="1" w:name="_Toc59334717"/>
      <w:bookmarkStart w:id="2" w:name="_Toc61422120"/>
      <w:r w:rsidRPr="000C2DB6">
        <w:rPr>
          <w:rFonts w:ascii="Times New Roman" w:eastAsia="Times New Roman" w:hAnsi="Times New Roman" w:cs="Times New Roman"/>
          <w:b/>
          <w:bCs/>
          <w:sz w:val="26"/>
          <w:szCs w:val="26"/>
        </w:rPr>
        <w:lastRenderedPageBreak/>
        <w:t>1. Vispārīgā informācija</w:t>
      </w:r>
      <w:bookmarkEnd w:id="0"/>
      <w:bookmarkEnd w:id="1"/>
      <w:bookmarkEnd w:id="2"/>
    </w:p>
    <w:p w:rsidR="000C2DB6" w:rsidRPr="000C2DB6" w:rsidRDefault="000C2DB6" w:rsidP="000C2DB6">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0C2DB6">
        <w:rPr>
          <w:rFonts w:ascii="Times New Roman" w:eastAsia="Times New Roman" w:hAnsi="Times New Roman" w:cs="Arial"/>
          <w:b/>
          <w:bCs/>
          <w:iCs/>
          <w:color w:val="000000"/>
          <w:sz w:val="26"/>
          <w:szCs w:val="26"/>
        </w:rPr>
        <w:t>Iepirkuma identifikācijas numurs</w:t>
      </w:r>
      <w:bookmarkEnd w:id="3"/>
      <w:bookmarkEnd w:id="4"/>
      <w:r w:rsidRPr="000C2DB6">
        <w:rPr>
          <w:rFonts w:ascii="Times New Roman" w:eastAsia="Times New Roman" w:hAnsi="Times New Roman" w:cs="Arial"/>
          <w:b/>
          <w:bCs/>
          <w:iCs/>
          <w:color w:val="000000"/>
          <w:sz w:val="26"/>
          <w:szCs w:val="26"/>
        </w:rPr>
        <w:t xml:space="preserve">  </w:t>
      </w:r>
    </w:p>
    <w:p w:rsidR="000C2DB6" w:rsidRPr="000C2DB6" w:rsidRDefault="000C2DB6" w:rsidP="000C2DB6">
      <w:pPr>
        <w:spacing w:before="120" w:after="120" w:line="240" w:lineRule="auto"/>
        <w:ind w:left="576"/>
        <w:jc w:val="both"/>
        <w:rPr>
          <w:rFonts w:ascii="Times New Roman" w:eastAsia="Times New Roman" w:hAnsi="Times New Roman" w:cs="Times New Roman"/>
          <w:i/>
          <w:color w:val="FF0000"/>
          <w:sz w:val="26"/>
          <w:szCs w:val="26"/>
        </w:rPr>
      </w:pPr>
      <w:r w:rsidRPr="000C2DB6">
        <w:rPr>
          <w:rFonts w:ascii="Times New Roman" w:eastAsia="Times New Roman" w:hAnsi="Times New Roman" w:cs="Times New Roman"/>
          <w:sz w:val="26"/>
          <w:szCs w:val="26"/>
        </w:rPr>
        <w:t>SND 2017/07/AK</w:t>
      </w:r>
    </w:p>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0C2DB6">
        <w:rPr>
          <w:rFonts w:ascii="Times New Roman" w:eastAsia="Times New Roman" w:hAnsi="Times New Roman" w:cs="Arial"/>
          <w:b/>
          <w:bCs/>
          <w:iCs/>
          <w:color w:val="000000"/>
          <w:sz w:val="26"/>
          <w:szCs w:val="26"/>
        </w:rPr>
        <w:t>Pasūtītājs</w:t>
      </w:r>
      <w:bookmarkEnd w:id="5"/>
      <w:bookmarkEnd w:id="6"/>
      <w:r w:rsidRPr="000C2DB6">
        <w:rPr>
          <w:rFonts w:ascii="Times New Roman" w:eastAsia="Times New Roman" w:hAnsi="Times New Roman" w:cs="Arial"/>
          <w:b/>
          <w:bCs/>
          <w:iCs/>
          <w:color w:val="000000"/>
          <w:sz w:val="26"/>
          <w:szCs w:val="26"/>
        </w:rPr>
        <w:t xml:space="preserve"> </w:t>
      </w:r>
    </w:p>
    <w:p w:rsidR="000C2DB6" w:rsidRPr="000C2DB6" w:rsidRDefault="000C2DB6" w:rsidP="000C2DB6">
      <w:pPr>
        <w:spacing w:before="120" w:after="120" w:line="240" w:lineRule="auto"/>
        <w:ind w:left="720"/>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1.2.1.</w:t>
      </w:r>
      <w:r w:rsidRPr="000C2DB6">
        <w:rPr>
          <w:rFonts w:ascii="Times New Roman" w:eastAsia="Times New Roman" w:hAnsi="Times New Roman" w:cs="Times New Roman"/>
          <w:b/>
          <w:sz w:val="24"/>
          <w:szCs w:val="24"/>
        </w:rPr>
        <w:tab/>
        <w:t>Siguldas novada Dome</w:t>
      </w:r>
    </w:p>
    <w:p w:rsidR="000C2DB6" w:rsidRPr="000C2DB6" w:rsidRDefault="000C2DB6" w:rsidP="000C2DB6">
      <w:pPr>
        <w:spacing w:before="120" w:after="120" w:line="240" w:lineRule="auto"/>
        <w:ind w:firstLine="72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Pasūtītāja rekvizīti:</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 xml:space="preserve">Darba laiki: </w:t>
      </w:r>
      <w:r w:rsidRPr="000C2DB6">
        <w:rPr>
          <w:rFonts w:ascii="Times New Roman" w:eastAsia="Times New Roman" w:hAnsi="Times New Roman" w:cs="Times New Roman"/>
          <w:sz w:val="24"/>
          <w:szCs w:val="24"/>
        </w:rPr>
        <w:tab/>
      </w:r>
    </w:p>
    <w:p w:rsidR="000C2DB6" w:rsidRPr="000C2DB6" w:rsidRDefault="000C2DB6" w:rsidP="000C2DB6">
      <w:pPr>
        <w:spacing w:before="120" w:after="120" w:line="240" w:lineRule="auto"/>
        <w:ind w:left="72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Pils iela 16, Sigulda</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Pirmdiena</w:t>
      </w:r>
      <w:r w:rsidRPr="000C2DB6">
        <w:rPr>
          <w:rFonts w:ascii="Times New Roman" w:eastAsia="Times New Roman" w:hAnsi="Times New Roman" w:cs="Times New Roman"/>
          <w:sz w:val="24"/>
          <w:szCs w:val="24"/>
        </w:rPr>
        <w:tab/>
        <w:t>8:00 – 13:00 14:00 – 18:00</w:t>
      </w:r>
    </w:p>
    <w:p w:rsidR="000C2DB6" w:rsidRPr="000C2DB6" w:rsidRDefault="000C2DB6" w:rsidP="000C2DB6">
      <w:pPr>
        <w:spacing w:before="120" w:after="120" w:line="240" w:lineRule="auto"/>
        <w:ind w:left="72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Reģ. Nr.90000048152</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Otrdiena</w:t>
      </w:r>
      <w:r w:rsidRPr="000C2DB6">
        <w:rPr>
          <w:rFonts w:ascii="Times New Roman" w:eastAsia="Times New Roman" w:hAnsi="Times New Roman" w:cs="Times New Roman"/>
          <w:sz w:val="24"/>
          <w:szCs w:val="24"/>
        </w:rPr>
        <w:tab/>
        <w:t>8:00 – 13:00 14:00 – 17:00</w:t>
      </w:r>
    </w:p>
    <w:p w:rsidR="000C2DB6" w:rsidRPr="000C2DB6" w:rsidRDefault="000C2DB6" w:rsidP="000C2DB6">
      <w:pPr>
        <w:spacing w:before="120" w:after="120" w:line="240" w:lineRule="auto"/>
        <w:ind w:left="720"/>
        <w:rPr>
          <w:rFonts w:ascii="Times New Roman" w:eastAsia="Times New Roman" w:hAnsi="Times New Roman" w:cs="Times New Roman"/>
          <w:color w:val="000000"/>
          <w:sz w:val="24"/>
          <w:szCs w:val="24"/>
        </w:rPr>
      </w:pPr>
      <w:r w:rsidRPr="000C2DB6">
        <w:rPr>
          <w:rFonts w:ascii="Times New Roman" w:eastAsia="Times New Roman" w:hAnsi="Times New Roman" w:cs="Times New Roman"/>
          <w:color w:val="000000"/>
          <w:sz w:val="24"/>
          <w:szCs w:val="24"/>
        </w:rPr>
        <w:t>A/S „SEB Banka”</w:t>
      </w:r>
      <w:r w:rsidRPr="000C2DB6">
        <w:rPr>
          <w:rFonts w:ascii="Times New Roman" w:eastAsia="Times New Roman" w:hAnsi="Times New Roman" w:cs="Times New Roman"/>
          <w:color w:val="000000"/>
          <w:sz w:val="24"/>
          <w:szCs w:val="24"/>
        </w:rPr>
        <w:tab/>
      </w:r>
      <w:r w:rsidRPr="000C2DB6">
        <w:rPr>
          <w:rFonts w:ascii="Times New Roman" w:eastAsia="Times New Roman" w:hAnsi="Times New Roman" w:cs="Times New Roman"/>
          <w:color w:val="000000"/>
          <w:sz w:val="24"/>
          <w:szCs w:val="24"/>
        </w:rPr>
        <w:tab/>
      </w:r>
      <w:r w:rsidRPr="000C2DB6">
        <w:rPr>
          <w:rFonts w:ascii="Times New Roman" w:eastAsia="Times New Roman" w:hAnsi="Times New Roman" w:cs="Times New Roman"/>
          <w:color w:val="000000"/>
          <w:sz w:val="24"/>
          <w:szCs w:val="24"/>
        </w:rPr>
        <w:tab/>
      </w:r>
      <w:r w:rsidRPr="000C2DB6">
        <w:rPr>
          <w:rFonts w:ascii="Times New Roman" w:eastAsia="Times New Roman" w:hAnsi="Times New Roman" w:cs="Times New Roman"/>
          <w:color w:val="000000"/>
          <w:sz w:val="24"/>
          <w:szCs w:val="24"/>
        </w:rPr>
        <w:tab/>
        <w:t>Trešdiena</w:t>
      </w:r>
      <w:r w:rsidRPr="000C2DB6">
        <w:rPr>
          <w:rFonts w:ascii="Times New Roman" w:eastAsia="Times New Roman" w:hAnsi="Times New Roman" w:cs="Times New Roman"/>
          <w:color w:val="000000"/>
          <w:sz w:val="24"/>
          <w:szCs w:val="24"/>
        </w:rPr>
        <w:tab/>
        <w:t>8:00 – 13:00 14:00 – 17:00</w:t>
      </w:r>
    </w:p>
    <w:p w:rsidR="000C2DB6" w:rsidRPr="000C2DB6" w:rsidRDefault="000C2DB6" w:rsidP="000C2DB6">
      <w:pPr>
        <w:spacing w:before="120" w:after="120" w:line="240" w:lineRule="auto"/>
        <w:ind w:left="72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Konts: LV15UNLA0027800130404</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Ceturtdiena</w:t>
      </w:r>
      <w:r w:rsidRPr="000C2DB6">
        <w:rPr>
          <w:rFonts w:ascii="Times New Roman" w:eastAsia="Times New Roman" w:hAnsi="Times New Roman" w:cs="Times New Roman"/>
          <w:sz w:val="24"/>
          <w:szCs w:val="24"/>
        </w:rPr>
        <w:tab/>
        <w:t>8:00 – 13:00 14:00 – 18:00</w:t>
      </w:r>
    </w:p>
    <w:p w:rsidR="000C2DB6" w:rsidRPr="000C2DB6" w:rsidRDefault="000C2DB6" w:rsidP="000C2DB6">
      <w:pPr>
        <w:spacing w:before="120" w:after="120" w:line="240" w:lineRule="auto"/>
        <w:ind w:left="72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Tālr. Nr.67970844 </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Piektdiena</w:t>
      </w:r>
      <w:r w:rsidRPr="000C2DB6">
        <w:rPr>
          <w:rFonts w:ascii="Times New Roman" w:eastAsia="Times New Roman" w:hAnsi="Times New Roman" w:cs="Times New Roman"/>
          <w:sz w:val="24"/>
          <w:szCs w:val="24"/>
        </w:rPr>
        <w:tab/>
        <w:t xml:space="preserve">8:00 – 14:00                                           </w:t>
      </w:r>
    </w:p>
    <w:p w:rsidR="000C2DB6" w:rsidRPr="000C2DB6" w:rsidRDefault="000C2DB6" w:rsidP="000C2DB6">
      <w:pPr>
        <w:spacing w:before="120" w:after="120" w:line="240" w:lineRule="auto"/>
        <w:ind w:left="72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e-pasta adrese: </w:t>
      </w:r>
      <w:hyperlink r:id="rId9" w:history="1">
        <w:r w:rsidRPr="000C2DB6">
          <w:rPr>
            <w:rFonts w:ascii="Times New Roman" w:eastAsia="Times New Roman" w:hAnsi="Times New Roman" w:cs="Times New Roman"/>
            <w:color w:val="0000FF"/>
            <w:sz w:val="24"/>
            <w:szCs w:val="24"/>
            <w:u w:val="single"/>
          </w:rPr>
          <w:t>dome@sigulda.lv</w:t>
        </w:r>
      </w:hyperlink>
      <w:r w:rsidRPr="000C2DB6">
        <w:rPr>
          <w:rFonts w:ascii="Times New Roman" w:eastAsia="Times New Roman" w:hAnsi="Times New Roman" w:cs="Times New Roman"/>
          <w:sz w:val="24"/>
          <w:szCs w:val="24"/>
        </w:rPr>
        <w:t xml:space="preserve"> </w:t>
      </w:r>
    </w:p>
    <w:p w:rsidR="000C2DB6" w:rsidRPr="000C2DB6" w:rsidRDefault="000C2DB6" w:rsidP="000C2DB6">
      <w:pPr>
        <w:spacing w:after="0" w:line="240" w:lineRule="auto"/>
        <w:ind w:firstLine="720"/>
        <w:jc w:val="both"/>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1.2.2.</w:t>
      </w:r>
      <w:r w:rsidRPr="000C2DB6">
        <w:rPr>
          <w:rFonts w:ascii="Times New Roman" w:eastAsia="Times New Roman" w:hAnsi="Times New Roman" w:cs="Times New Roman"/>
          <w:b/>
          <w:sz w:val="24"/>
          <w:szCs w:val="24"/>
        </w:rPr>
        <w:tab/>
        <w:t>Iepirkumu komisijas izveidošanas pamatojums:</w:t>
      </w:r>
    </w:p>
    <w:p w:rsidR="000C2DB6" w:rsidRPr="000C2DB6" w:rsidRDefault="000C2DB6" w:rsidP="000C2DB6">
      <w:pPr>
        <w:pBdr>
          <w:top w:val="nil"/>
          <w:left w:val="nil"/>
          <w:bottom w:val="nil"/>
          <w:right w:val="nil"/>
          <w:between w:val="nil"/>
          <w:bar w:val="nil"/>
        </w:pBdr>
        <w:spacing w:after="0" w:line="240" w:lineRule="auto"/>
        <w:ind w:left="720"/>
        <w:jc w:val="both"/>
        <w:rPr>
          <w:rFonts w:ascii="Times New Roman" w:eastAsia="Times New Roman" w:hAnsi="Times New Roman" w:cs="Times New Roman"/>
          <w:i/>
          <w:color w:val="FF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Iepirkumu komisija izveidota 19.06.2013. ar Siguldas novada Domes 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des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xml:space="preserve">mumu (protokols Nr.6, </w:t>
      </w:r>
      <w:r w:rsidRPr="000C2DB6">
        <w:rPr>
          <w:rFonts w:ascii="Calibri" w:eastAsia="Calibri" w:hAnsi="Times New Roman" w:cs="Calibri"/>
          <w:color w:val="000000"/>
          <w:sz w:val="24"/>
          <w:szCs w:val="24"/>
          <w:u w:color="000000"/>
          <w:bdr w:val="nil"/>
          <w:lang w:eastAsia="lv-LV"/>
        </w:rPr>
        <w:t>§</w:t>
      </w:r>
      <w:r w:rsidRPr="000C2DB6">
        <w:rPr>
          <w:rFonts w:ascii="Times New Roman" w:eastAsia="Calibri" w:hAnsi="Calibri" w:cs="Calibri"/>
          <w:color w:val="000000"/>
          <w:sz w:val="24"/>
          <w:szCs w:val="24"/>
          <w:u w:color="000000"/>
          <w:bdr w:val="nil"/>
          <w:lang w:eastAsia="lv-LV"/>
        </w:rPr>
        <w:t>6). Iepirkumu komisijas sast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veiktas izmai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as 02.07.2014. ar Siguldas novada Domes 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des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xml:space="preserve">mumu (protokols Nr.13, </w:t>
      </w:r>
      <w:r w:rsidRPr="000C2DB6">
        <w:rPr>
          <w:rFonts w:ascii="Calibri" w:eastAsia="Calibri" w:hAnsi="Times New Roman" w:cs="Calibri"/>
          <w:color w:val="000000"/>
          <w:sz w:val="24"/>
          <w:szCs w:val="24"/>
          <w:u w:color="000000"/>
          <w:bdr w:val="nil"/>
          <w:lang w:eastAsia="lv-LV"/>
        </w:rPr>
        <w:t>§</w:t>
      </w:r>
      <w:r w:rsidRPr="000C2DB6">
        <w:rPr>
          <w:rFonts w:ascii="Times New Roman" w:eastAsia="Calibri" w:hAnsi="Calibri" w:cs="Calibri"/>
          <w:color w:val="000000"/>
          <w:sz w:val="24"/>
          <w:szCs w:val="24"/>
          <w:u w:color="000000"/>
          <w:bdr w:val="nil"/>
          <w:lang w:eastAsia="lv-LV"/>
        </w:rPr>
        <w:t>16). Iepirkumu komisijas sast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veiktas izmai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as 02.09.2015. ar Siguldas novada Domes 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des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xml:space="preserve">mumu (protokols Nr.13, </w:t>
      </w:r>
      <w:r w:rsidRPr="000C2DB6">
        <w:rPr>
          <w:rFonts w:ascii="Calibri" w:eastAsia="Calibri" w:hAnsi="Times New Roman" w:cs="Calibri"/>
          <w:color w:val="000000"/>
          <w:sz w:val="24"/>
          <w:szCs w:val="24"/>
          <w:u w:color="000000"/>
          <w:bdr w:val="nil"/>
          <w:lang w:eastAsia="lv-LV"/>
        </w:rPr>
        <w:t>§</w:t>
      </w:r>
      <w:r w:rsidRPr="000C2DB6">
        <w:rPr>
          <w:rFonts w:ascii="Times New Roman" w:eastAsia="Calibri" w:hAnsi="Calibri" w:cs="Calibri"/>
          <w:color w:val="000000"/>
          <w:sz w:val="24"/>
          <w:szCs w:val="24"/>
          <w:u w:color="000000"/>
          <w:bdr w:val="nil"/>
          <w:lang w:eastAsia="lv-LV"/>
        </w:rPr>
        <w:t>2).</w:t>
      </w:r>
    </w:p>
    <w:p w:rsidR="000C2DB6" w:rsidRPr="000C2DB6" w:rsidRDefault="000C2DB6" w:rsidP="000C2DB6">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0C2DB6">
        <w:rPr>
          <w:rFonts w:ascii="Times New Roman" w:eastAsia="Times New Roman" w:hAnsi="Times New Roman" w:cs="Times New Roman"/>
          <w:b/>
          <w:sz w:val="24"/>
          <w:szCs w:val="24"/>
        </w:rPr>
        <w:t>1.2.3. Kontaktpersonas:</w:t>
      </w:r>
    </w:p>
    <w:p w:rsidR="000C2DB6" w:rsidRPr="000C2DB6" w:rsidRDefault="000C2DB6" w:rsidP="000C2DB6">
      <w:pPr>
        <w:spacing w:before="120" w:after="120" w:line="240" w:lineRule="auto"/>
        <w:ind w:left="2880" w:hanging="216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Par iepirkuma procedūru:</w:t>
      </w:r>
      <w:r w:rsidRPr="000C2DB6">
        <w:rPr>
          <w:rFonts w:ascii="Times New Roman" w:eastAsia="Times New Roman" w:hAnsi="Times New Roman" w:cs="Times New Roman"/>
          <w:sz w:val="24"/>
          <w:szCs w:val="24"/>
        </w:rPr>
        <w:tab/>
      </w:r>
    </w:p>
    <w:p w:rsidR="000C2DB6" w:rsidRPr="000C2DB6" w:rsidRDefault="000C2DB6" w:rsidP="000C2DB6">
      <w:pPr>
        <w:numPr>
          <w:ilvl w:val="0"/>
          <w:numId w:val="4"/>
        </w:numPr>
        <w:spacing w:before="120"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Siguldas novada Domes Juridiskās pārvaldes speciāliste iepirkuma jautājumos Līga Landsberga, tālr. Nr. 67800949, e-pasta adrese: </w:t>
      </w:r>
      <w:hyperlink r:id="rId10" w:history="1">
        <w:r w:rsidRPr="000C2DB6">
          <w:rPr>
            <w:rFonts w:ascii="Times New Roman" w:eastAsia="Times New Roman" w:hAnsi="Times New Roman" w:cs="Times New Roman"/>
            <w:color w:val="0000FF"/>
            <w:sz w:val="24"/>
            <w:szCs w:val="24"/>
            <w:u w:val="single"/>
          </w:rPr>
          <w:t>liga.landsberga@sigulda.lv</w:t>
        </w:r>
      </w:hyperlink>
    </w:p>
    <w:p w:rsidR="000C2DB6" w:rsidRPr="000C2DB6" w:rsidRDefault="000C2DB6" w:rsidP="000C2DB6">
      <w:pPr>
        <w:spacing w:before="120" w:after="120" w:line="240" w:lineRule="auto"/>
        <w:ind w:left="2880" w:hanging="216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Par tehniskajām specifikācijām:</w:t>
      </w:r>
    </w:p>
    <w:p w:rsidR="000C2DB6" w:rsidRPr="000C2DB6" w:rsidRDefault="000C2DB6" w:rsidP="000C2DB6">
      <w:pPr>
        <w:numPr>
          <w:ilvl w:val="0"/>
          <w:numId w:val="4"/>
        </w:numPr>
        <w:spacing w:before="120"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Siguldas novada Domes Transporta nodaļas vadītājs Aivis Liepiņš, tālr. Nr. 67971371, e-pasta adrese: </w:t>
      </w:r>
      <w:hyperlink r:id="rId11" w:history="1">
        <w:r w:rsidRPr="000C2DB6">
          <w:rPr>
            <w:rFonts w:ascii="Times New Roman" w:eastAsia="Times New Roman" w:hAnsi="Times New Roman" w:cs="Times New Roman"/>
            <w:color w:val="0000FF"/>
            <w:sz w:val="24"/>
            <w:szCs w:val="24"/>
            <w:u w:val="single"/>
          </w:rPr>
          <w:t>aivis.liepins@sigulda.lv</w:t>
        </w:r>
      </w:hyperlink>
    </w:p>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8" w:name="_Toc61422123"/>
      <w:r w:rsidRPr="000C2DB6">
        <w:rPr>
          <w:rFonts w:ascii="Times New Roman" w:eastAsia="Times New Roman" w:hAnsi="Times New Roman" w:cs="Arial"/>
          <w:b/>
          <w:bCs/>
          <w:iCs/>
          <w:color w:val="000000"/>
          <w:sz w:val="26"/>
          <w:szCs w:val="26"/>
        </w:rPr>
        <w:t>1.3. Iepirkuma priekšmets</w:t>
      </w:r>
      <w:bookmarkEnd w:id="7"/>
      <w:bookmarkEnd w:id="8"/>
      <w:r w:rsidRPr="000C2DB6">
        <w:rPr>
          <w:rFonts w:ascii="Times New Roman" w:eastAsia="Times New Roman" w:hAnsi="Times New Roman" w:cs="Arial"/>
          <w:b/>
          <w:bCs/>
          <w:iCs/>
          <w:color w:val="000000"/>
          <w:sz w:val="26"/>
          <w:szCs w:val="26"/>
        </w:rPr>
        <w:t xml:space="preserve"> </w:t>
      </w:r>
    </w:p>
    <w:p w:rsidR="000C2DB6" w:rsidRPr="000C2DB6" w:rsidRDefault="000C2DB6" w:rsidP="000C2DB6">
      <w:pPr>
        <w:spacing w:before="120" w:after="120" w:line="240" w:lineRule="auto"/>
        <w:ind w:left="72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Degvielas iegāde Siguldas novada pašvaldības administrācijai un tās iestāžu vajadzībām.</w:t>
      </w:r>
    </w:p>
    <w:p w:rsidR="000C2DB6" w:rsidRPr="000C2DB6" w:rsidRDefault="000C2DB6" w:rsidP="000C2DB6">
      <w:pPr>
        <w:spacing w:before="120" w:after="120" w:line="240" w:lineRule="auto"/>
        <w:ind w:left="72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CPV kodi:</w:t>
      </w:r>
      <w:bookmarkStart w:id="9" w:name="_Toc59334722"/>
      <w:r w:rsidRPr="000C2DB6">
        <w:rPr>
          <w:rFonts w:ascii="Times New Roman" w:eastAsia="Times New Roman" w:hAnsi="Times New Roman" w:cs="Times New Roman"/>
          <w:sz w:val="24"/>
          <w:szCs w:val="24"/>
        </w:rPr>
        <w:t xml:space="preserve"> 009100000-0</w:t>
      </w:r>
    </w:p>
    <w:bookmarkEnd w:id="9"/>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0C2DB6">
        <w:rPr>
          <w:rFonts w:ascii="Times New Roman" w:eastAsia="Times New Roman" w:hAnsi="Times New Roman" w:cs="Arial"/>
          <w:b/>
          <w:bCs/>
          <w:iCs/>
          <w:color w:val="000000"/>
          <w:sz w:val="26"/>
          <w:szCs w:val="26"/>
        </w:rPr>
        <w:t>1.4. Iepirkuma procedūras dokumentu saņemšana</w:t>
      </w:r>
    </w:p>
    <w:p w:rsidR="000C2DB6" w:rsidRPr="000C2DB6" w:rsidRDefault="000C2DB6" w:rsidP="000C2DB6">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1.4.1.</w:t>
      </w:r>
      <w:r w:rsidRPr="000C2DB6">
        <w:rPr>
          <w:rFonts w:ascii="Times New Roman" w:eastAsia="Calibri" w:hAnsi="Calibri" w:cs="Calibri"/>
          <w:color w:val="000000"/>
          <w:sz w:val="24"/>
          <w:szCs w:val="24"/>
          <w:u w:color="000000"/>
          <w:bdr w:val="nil"/>
          <w:lang w:eastAsia="lv-LV"/>
        </w:rPr>
        <w:tab/>
        <w:t>Iepirkuma dokumenti ir bez maksas un br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vi pieejami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 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interneta vietn</w:t>
      </w:r>
      <w:r w:rsidRPr="000C2DB6">
        <w:rPr>
          <w:rFonts w:ascii="Calibri" w:eastAsia="Calibri" w:hAnsi="Times New Roman" w:cs="Calibri"/>
          <w:color w:val="000000"/>
          <w:sz w:val="24"/>
          <w:szCs w:val="24"/>
          <w:u w:color="000000"/>
          <w:bdr w:val="nil"/>
          <w:lang w:eastAsia="lv-LV"/>
        </w:rPr>
        <w:t>ē</w:t>
      </w:r>
      <w:r w:rsidRPr="000C2DB6">
        <w:rPr>
          <w:rFonts w:ascii="Calibri" w:eastAsia="Calibri" w:hAnsi="Times New Roman" w:cs="Calibri"/>
          <w:color w:val="000000"/>
          <w:sz w:val="24"/>
          <w:szCs w:val="24"/>
          <w:u w:color="000000"/>
          <w:bdr w:val="nil"/>
          <w:lang w:eastAsia="lv-LV"/>
        </w:rPr>
        <w:t xml:space="preserve"> </w:t>
      </w:r>
      <w:hyperlink r:id="rId12" w:history="1">
        <w:r w:rsidRPr="000C2DB6">
          <w:rPr>
            <w:rFonts w:ascii="Times New Roman" w:eastAsia="Calibri" w:hAnsi="Calibri" w:cs="Calibri"/>
            <w:color w:val="0000FF"/>
            <w:sz w:val="24"/>
            <w:szCs w:val="24"/>
            <w:u w:val="single" w:color="0000FF"/>
            <w:bdr w:val="nil"/>
            <w:lang w:eastAsia="lv-LV"/>
          </w:rPr>
          <w:t>www.sigulda.lv</w:t>
        </w:r>
      </w:hyperlink>
      <w:r w:rsidRPr="000C2DB6">
        <w:rPr>
          <w:rFonts w:ascii="Times New Roman" w:eastAsia="Calibri" w:hAnsi="Calibri" w:cs="Calibri"/>
          <w:color w:val="000000"/>
          <w:sz w:val="24"/>
          <w:szCs w:val="24"/>
          <w:u w:color="000000"/>
          <w:bdr w:val="nil"/>
          <w:lang w:eastAsia="lv-LV"/>
        </w:rPr>
        <w:t>.</w:t>
      </w:r>
    </w:p>
    <w:p w:rsidR="000C2DB6" w:rsidRPr="000C2DB6" w:rsidRDefault="000C2DB6" w:rsidP="000C2DB6">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1.4.2.</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Calibri" w:cs="Calibri"/>
          <w:color w:val="000000"/>
          <w:sz w:val="24"/>
          <w:szCs w:val="24"/>
          <w:u w:color="000000"/>
          <w:bdr w:val="nil"/>
          <w:lang w:eastAsia="lv-LV"/>
        </w:rPr>
        <w:tab/>
        <w:t>Ar iepirkuma dokumentiem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tajiem Pretendentiem ir iesp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jams iepaz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ties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 2017.</w:t>
      </w:r>
      <w:r w:rsidRPr="00163CB2">
        <w:rPr>
          <w:rFonts w:ascii="Times New Roman" w:eastAsia="Calibri" w:hAnsi="Times New Roman" w:cs="Times New Roman"/>
          <w:color w:val="000000"/>
          <w:sz w:val="24"/>
          <w:szCs w:val="24"/>
          <w:u w:color="000000"/>
          <w:bdr w:val="nil"/>
          <w:lang w:eastAsia="lv-LV"/>
        </w:rPr>
        <w:t>gada</w:t>
      </w:r>
      <w:r w:rsidR="00163CB2" w:rsidRPr="00163CB2">
        <w:rPr>
          <w:rFonts w:ascii="Times New Roman" w:eastAsia="Calibri" w:hAnsi="Times New Roman" w:cs="Times New Roman"/>
          <w:color w:val="000000"/>
          <w:sz w:val="24"/>
          <w:szCs w:val="24"/>
          <w:u w:color="000000"/>
          <w:bdr w:val="nil"/>
          <w:lang w:eastAsia="lv-LV"/>
        </w:rPr>
        <w:t xml:space="preserve"> 26.jūnijā</w:t>
      </w:r>
      <w:r w:rsidRPr="000C2DB6">
        <w:rPr>
          <w:rFonts w:ascii="Times New Roman" w:eastAsia="Calibri" w:hAnsi="Calibri" w:cs="Calibri"/>
          <w:color w:val="000000"/>
          <w:sz w:val="24"/>
          <w:szCs w:val="24"/>
          <w:u w:color="000000"/>
          <w:bdr w:val="nil"/>
          <w:lang w:eastAsia="lv-LV"/>
        </w:rPr>
        <w:t xml:space="preserve"> plkst. 12:00 uz vietas,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Administr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cijas </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Zin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tnes iel</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7, Siguld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2.st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209.kabinet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w:t>
      </w:r>
    </w:p>
    <w:p w:rsidR="000C2DB6" w:rsidRPr="000C2DB6" w:rsidRDefault="000C2DB6" w:rsidP="000C2DB6">
      <w:pPr>
        <w:keepNext/>
        <w:pBdr>
          <w:top w:val="nil"/>
          <w:left w:val="nil"/>
          <w:bottom w:val="nil"/>
          <w:right w:val="nil"/>
          <w:between w:val="nil"/>
          <w:bar w:val="nil"/>
        </w:pBdr>
        <w:tabs>
          <w:tab w:val="left" w:pos="720"/>
        </w:tabs>
        <w:spacing w:after="60" w:line="240" w:lineRule="auto"/>
        <w:ind w:left="540" w:hanging="540"/>
        <w:jc w:val="both"/>
        <w:outlineLvl w:val="2"/>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1.4.3. Ja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tais Pretendents pieprasa izsniegt iepirkuma dokumentus druk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veid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tos izsniedz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tajam Pretendentam 3 (triju) darbadienu laik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c tam, kad sa</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 xml:space="preserve">emts </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 xml:space="preserve">o </w:t>
      </w:r>
      <w:r w:rsidRPr="000C2DB6">
        <w:rPr>
          <w:rFonts w:ascii="Times New Roman" w:eastAsia="Calibri" w:hAnsi="Calibri" w:cs="Calibri"/>
          <w:color w:val="000000"/>
          <w:sz w:val="24"/>
          <w:szCs w:val="24"/>
          <w:u w:color="000000"/>
          <w:bdr w:val="nil"/>
          <w:lang w:eastAsia="lv-LV"/>
        </w:rPr>
        <w:lastRenderedPageBreak/>
        <w:t>dokumentu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jums, iev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rojot nosac</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 ka dokumentu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jums iesniegts laikus pirms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w:t>
      </w:r>
    </w:p>
    <w:p w:rsidR="000C2DB6" w:rsidRPr="000C2DB6" w:rsidRDefault="000C2DB6" w:rsidP="000C2DB6">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FF0000"/>
          <w:sz w:val="24"/>
          <w:szCs w:val="24"/>
          <w:u w:color="FF0000"/>
          <w:bdr w:val="nil"/>
          <w:lang w:eastAsia="lv-LV"/>
        </w:rPr>
      </w:pPr>
      <w:r w:rsidRPr="000C2DB6">
        <w:rPr>
          <w:rFonts w:ascii="Times New Roman" w:eastAsia="Calibri" w:hAnsi="Calibri" w:cs="Calibri"/>
          <w:color w:val="000000"/>
          <w:sz w:val="24"/>
          <w:szCs w:val="24"/>
          <w:u w:color="000000"/>
          <w:bdr w:val="nil"/>
          <w:lang w:eastAsia="lv-LV"/>
        </w:rPr>
        <w:t>1.4.4.</w:t>
      </w:r>
      <w:r w:rsidRPr="000C2DB6">
        <w:rPr>
          <w:rFonts w:ascii="Times New Roman" w:eastAsia="Calibri" w:hAnsi="Calibri" w:cs="Calibri"/>
          <w:color w:val="000000"/>
          <w:sz w:val="24"/>
          <w:szCs w:val="24"/>
          <w:u w:color="000000"/>
          <w:bdr w:val="nil"/>
          <w:lang w:eastAsia="lv-LV"/>
        </w:rPr>
        <w:tab/>
        <w:t>Ja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tais Pretendents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las sa</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emt iepirkuma dokumentus druk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veid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var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samaksu, kas nep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rsniedz dokumentu pavairo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un nos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īš</w:t>
      </w:r>
      <w:r w:rsidRPr="000C2DB6">
        <w:rPr>
          <w:rFonts w:ascii="Times New Roman" w:eastAsia="Calibri" w:hAnsi="Calibri" w:cs="Calibri"/>
          <w:color w:val="000000"/>
          <w:sz w:val="24"/>
          <w:szCs w:val="24"/>
          <w:u w:color="000000"/>
          <w:bdr w:val="nil"/>
          <w:lang w:eastAsia="lv-LV"/>
        </w:rPr>
        <w:t>anas faktiskos izdevumus.</w:t>
      </w:r>
    </w:p>
    <w:p w:rsidR="000C2DB6" w:rsidRPr="000C2DB6" w:rsidRDefault="000C2DB6" w:rsidP="000C2DB6">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 xml:space="preserve"> 1.4.5.</w:t>
      </w:r>
      <w:r w:rsidRPr="000C2DB6">
        <w:rPr>
          <w:rFonts w:ascii="Times New Roman" w:eastAsia="Calibri" w:hAnsi="Calibri" w:cs="Calibri"/>
          <w:color w:val="000000"/>
          <w:sz w:val="24"/>
          <w:szCs w:val="24"/>
          <w:u w:color="000000"/>
          <w:bdr w:val="nil"/>
          <w:lang w:eastAsia="lv-LV"/>
        </w:rPr>
        <w:tab/>
        <w:t>Iepirkuma Nolikuma 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jumi un atbildes uz Pretendentu jaut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jumiem par </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o iepirkumu tiks public</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tas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 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interneta vietn</w:t>
      </w:r>
      <w:r w:rsidRPr="000C2DB6">
        <w:rPr>
          <w:rFonts w:ascii="Calibri" w:eastAsia="Calibri" w:hAnsi="Times New Roman" w:cs="Calibri"/>
          <w:color w:val="000000"/>
          <w:sz w:val="24"/>
          <w:szCs w:val="24"/>
          <w:u w:color="000000"/>
          <w:bdr w:val="nil"/>
          <w:lang w:eastAsia="lv-LV"/>
        </w:rPr>
        <w:t>ē</w:t>
      </w:r>
      <w:r w:rsidRPr="000C2DB6">
        <w:rPr>
          <w:rFonts w:ascii="Calibri" w:eastAsia="Calibri" w:hAnsi="Times New Roman" w:cs="Calibri"/>
          <w:color w:val="000000"/>
          <w:sz w:val="24"/>
          <w:szCs w:val="24"/>
          <w:u w:color="000000"/>
          <w:bdr w:val="nil"/>
          <w:lang w:eastAsia="lv-LV"/>
        </w:rPr>
        <w:t xml:space="preserve"> </w:t>
      </w:r>
      <w:hyperlink r:id="rId13" w:history="1">
        <w:r w:rsidRPr="000C2DB6">
          <w:rPr>
            <w:rFonts w:ascii="Times New Roman" w:eastAsia="Calibri" w:hAnsi="Calibri" w:cs="Calibri"/>
            <w:color w:val="0000FF"/>
            <w:sz w:val="24"/>
            <w:szCs w:val="24"/>
            <w:u w:val="single" w:color="0000FF"/>
            <w:bdr w:val="nil"/>
            <w:lang w:eastAsia="lv-LV"/>
          </w:rPr>
          <w:t>www.sigulda.lv</w:t>
        </w:r>
      </w:hyperlink>
      <w:r w:rsidRPr="000C2DB6">
        <w:rPr>
          <w:rFonts w:ascii="Times New Roman" w:eastAsia="Calibri" w:hAnsi="Calibri" w:cs="Calibri"/>
          <w:color w:val="000000"/>
          <w:sz w:val="24"/>
          <w:szCs w:val="24"/>
          <w:u w:color="000000"/>
          <w:bdr w:val="nil"/>
          <w:lang w:eastAsia="lv-LV"/>
        </w:rPr>
        <w:t>. Pretendenta pien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kums ir past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gi sekot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 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public</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tajai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cijai un iev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 to sav</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w:t>
      </w:r>
    </w:p>
    <w:p w:rsidR="000C2DB6" w:rsidRPr="000C2DB6" w:rsidRDefault="000C2DB6" w:rsidP="000C2DB6">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1.4.6.</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Calibri" w:cs="Calibri"/>
          <w:color w:val="000000"/>
          <w:sz w:val="24"/>
          <w:szCs w:val="24"/>
          <w:u w:color="000000"/>
          <w:bdr w:val="nil"/>
          <w:lang w:eastAsia="lv-LV"/>
        </w:rPr>
        <w:tab/>
        <w:t>Iepirkuma komisija nav atbild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ga par to, ja 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da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persona nav iepazinusies ar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kam ir nodro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ta br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va un tie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 elektronisk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pieeja.</w:t>
      </w:r>
    </w:p>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highlight w:val="yellow"/>
        </w:rPr>
      </w:pPr>
      <w:bookmarkStart w:id="10" w:name="_Toc59334723"/>
      <w:bookmarkStart w:id="11" w:name="_Toc61422126"/>
      <w:r w:rsidRPr="000C2DB6">
        <w:rPr>
          <w:rFonts w:ascii="Times New Roman" w:eastAsia="Times New Roman" w:hAnsi="Times New Roman" w:cs="Arial"/>
          <w:b/>
          <w:bCs/>
          <w:iCs/>
          <w:color w:val="000000"/>
          <w:sz w:val="26"/>
          <w:szCs w:val="26"/>
        </w:rPr>
        <w:t>1.5. Līgumu izpildes laiks</w:t>
      </w:r>
      <w:bookmarkEnd w:id="10"/>
      <w:bookmarkEnd w:id="11"/>
    </w:p>
    <w:p w:rsidR="000C2DB6" w:rsidRPr="000C2DB6" w:rsidRDefault="000C2DB6" w:rsidP="000C2DB6">
      <w:pPr>
        <w:keepNext/>
        <w:numPr>
          <w:ilvl w:val="2"/>
          <w:numId w:val="0"/>
        </w:numPr>
        <w:tabs>
          <w:tab w:val="num" w:pos="567"/>
        </w:tabs>
        <w:spacing w:before="240" w:after="60" w:line="240" w:lineRule="auto"/>
        <w:ind w:left="709" w:hanging="709"/>
        <w:jc w:val="both"/>
        <w:outlineLvl w:val="2"/>
        <w:rPr>
          <w:rFonts w:ascii="Times New Roman" w:eastAsia="Times New Roman" w:hAnsi="Times New Roman" w:cs="Arial"/>
          <w:bCs/>
          <w:sz w:val="24"/>
          <w:szCs w:val="24"/>
        </w:rPr>
      </w:pPr>
      <w:r w:rsidRPr="000C2DB6">
        <w:rPr>
          <w:rFonts w:ascii="Times New Roman" w:eastAsia="Times New Roman" w:hAnsi="Times New Roman" w:cs="Arial"/>
          <w:bCs/>
          <w:sz w:val="24"/>
          <w:szCs w:val="24"/>
        </w:rPr>
        <w:t>1.5.1. Ar uzvarējušo Pretendentu tiks slēgts 1 (viens) līgums par degvielas iegādi Siguldas novada pašvaldības administrācijas un tās iestāžu vajadzībām.</w:t>
      </w:r>
    </w:p>
    <w:p w:rsidR="000C2DB6" w:rsidRPr="000C2DB6" w:rsidRDefault="000C2DB6" w:rsidP="000C2DB6">
      <w:pPr>
        <w:keepNext/>
        <w:numPr>
          <w:ilvl w:val="2"/>
          <w:numId w:val="0"/>
        </w:numPr>
        <w:tabs>
          <w:tab w:val="num" w:pos="567"/>
        </w:tabs>
        <w:spacing w:after="0" w:line="240" w:lineRule="auto"/>
        <w:ind w:left="567" w:hanging="567"/>
        <w:jc w:val="both"/>
        <w:outlineLvl w:val="2"/>
        <w:rPr>
          <w:rFonts w:ascii="Times New Roman" w:eastAsia="Arial Unicode MS" w:hAnsi="Times New Roman" w:cs="Times New Roman"/>
          <w:b/>
          <w:i/>
          <w:iCs/>
          <w:color w:val="5F497A"/>
          <w:sz w:val="24"/>
          <w:szCs w:val="24"/>
          <w:highlight w:val="yellow"/>
          <w:u w:color="FF0000"/>
          <w:bdr w:val="nil"/>
          <w:lang w:eastAsia="lv-LV"/>
        </w:rPr>
      </w:pPr>
      <w:r w:rsidRPr="000C2DB6">
        <w:rPr>
          <w:rFonts w:ascii="Times New Roman" w:eastAsia="Times New Roman" w:hAnsi="Times New Roman" w:cs="Times New Roman"/>
          <w:bCs/>
          <w:sz w:val="24"/>
          <w:szCs w:val="24"/>
        </w:rPr>
        <w:t xml:space="preserve">1.5.2. </w:t>
      </w:r>
      <w:r w:rsidRPr="000C2DB6">
        <w:rPr>
          <w:rFonts w:ascii="Times New Roman" w:eastAsia="Times New Roman" w:hAnsi="Times New Roman" w:cs="Times New Roman"/>
          <w:sz w:val="24"/>
          <w:szCs w:val="24"/>
        </w:rPr>
        <w:t>Degvielas iegād</w:t>
      </w:r>
      <w:r w:rsidR="00A06EBB">
        <w:rPr>
          <w:rFonts w:ascii="Times New Roman" w:eastAsia="Times New Roman" w:hAnsi="Times New Roman" w:cs="Times New Roman"/>
          <w:sz w:val="24"/>
          <w:szCs w:val="24"/>
        </w:rPr>
        <w:t>e,</w:t>
      </w:r>
      <w:r w:rsidRPr="000C2DB6">
        <w:rPr>
          <w:rFonts w:ascii="Times New Roman" w:eastAsia="Times New Roman" w:hAnsi="Times New Roman" w:cs="Times New Roman"/>
          <w:sz w:val="24"/>
          <w:szCs w:val="24"/>
        </w:rPr>
        <w:t xml:space="preserve"> Siguldas novada pašvaldības administrācijai un tās iestāžu vajadzībām</w:t>
      </w:r>
      <w:r w:rsidR="00A06EBB">
        <w:rPr>
          <w:rFonts w:ascii="Times New Roman" w:eastAsia="Times New Roman" w:hAnsi="Times New Roman" w:cs="Times New Roman"/>
          <w:sz w:val="24"/>
          <w:szCs w:val="24"/>
        </w:rPr>
        <w:t>,</w:t>
      </w:r>
      <w:r w:rsidRPr="000C2DB6">
        <w:rPr>
          <w:rFonts w:ascii="Times New Roman" w:eastAsia="Times New Roman" w:hAnsi="Times New Roman" w:cs="Times New Roman"/>
          <w:sz w:val="24"/>
          <w:szCs w:val="24"/>
        </w:rPr>
        <w:t xml:space="preserve"> tiks veikta no iepirkuma līguma noslēgšanas dienas līdz brīdim, kamēr izlietots Tehniskajā specifikācijā (Nolikuma 2.pielikums)  norādītais degvielas apjoms.</w:t>
      </w:r>
    </w:p>
    <w:p w:rsidR="000C2DB6" w:rsidRPr="000C2DB6" w:rsidRDefault="000C2DB6" w:rsidP="000C2DB6">
      <w:pPr>
        <w:keepNext/>
        <w:numPr>
          <w:ilvl w:val="1"/>
          <w:numId w:val="0"/>
        </w:numPr>
        <w:tabs>
          <w:tab w:val="num" w:pos="540"/>
          <w:tab w:val="num" w:pos="1296"/>
        </w:tabs>
        <w:spacing w:before="240" w:after="60" w:line="240" w:lineRule="auto"/>
        <w:ind w:left="539"/>
        <w:outlineLvl w:val="1"/>
        <w:rPr>
          <w:rFonts w:ascii="Times New Roman" w:eastAsia="Times New Roman" w:hAnsi="Times New Roman" w:cs="Arial"/>
          <w:b/>
          <w:bCs/>
          <w:iCs/>
          <w:color w:val="000000"/>
          <w:sz w:val="26"/>
          <w:szCs w:val="26"/>
        </w:rPr>
      </w:pPr>
      <w:bookmarkStart w:id="12" w:name="_Toc59334724"/>
      <w:bookmarkStart w:id="13" w:name="_Toc61422127"/>
      <w:r w:rsidRPr="000C2DB6">
        <w:rPr>
          <w:rFonts w:ascii="Times New Roman" w:eastAsia="Times New Roman" w:hAnsi="Times New Roman" w:cs="Arial"/>
          <w:b/>
          <w:bCs/>
          <w:iCs/>
          <w:color w:val="000000"/>
          <w:sz w:val="26"/>
          <w:szCs w:val="26"/>
        </w:rPr>
        <w:t>1.6. Piedāvājuma iesniegšanas un atvēršanas vieta, datums, laiks un kārtīb</w:t>
      </w:r>
      <w:bookmarkEnd w:id="12"/>
      <w:bookmarkEnd w:id="13"/>
      <w:r w:rsidRPr="000C2DB6">
        <w:rPr>
          <w:rFonts w:ascii="Times New Roman" w:eastAsia="Times New Roman" w:hAnsi="Times New Roman" w:cs="Arial"/>
          <w:b/>
          <w:bCs/>
          <w:iCs/>
          <w:color w:val="000000"/>
          <w:sz w:val="26"/>
          <w:szCs w:val="26"/>
        </w:rPr>
        <w:t>a</w:t>
      </w:r>
    </w:p>
    <w:p w:rsidR="000C2DB6" w:rsidRPr="000C2DB6" w:rsidRDefault="000C2DB6" w:rsidP="000C2DB6">
      <w:pPr>
        <w:pBdr>
          <w:top w:val="nil"/>
          <w:left w:val="nil"/>
          <w:bottom w:val="nil"/>
          <w:right w:val="nil"/>
          <w:between w:val="nil"/>
          <w:bar w:val="nil"/>
        </w:pBdr>
        <w:spacing w:after="0" w:line="240" w:lineRule="auto"/>
        <w:ind w:left="624" w:hanging="624"/>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1.6.1. Pretendenti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jumus var iesniegt </w:t>
      </w:r>
      <w:r w:rsidRPr="00163CB2">
        <w:rPr>
          <w:rFonts w:ascii="Times New Roman" w:eastAsia="Calibri" w:hAnsi="Calibri" w:cs="Calibri"/>
          <w:color w:val="000000"/>
          <w:sz w:val="24"/>
          <w:szCs w:val="24"/>
          <w:u w:color="000000"/>
          <w:bdr w:val="nil"/>
          <w:lang w:eastAsia="lv-LV"/>
        </w:rPr>
        <w:t>l</w:t>
      </w:r>
      <w:r w:rsidRPr="00163CB2">
        <w:rPr>
          <w:rFonts w:ascii="Calibri" w:eastAsia="Calibri" w:hAnsi="Times New Roman" w:cs="Calibri"/>
          <w:color w:val="000000"/>
          <w:sz w:val="24"/>
          <w:szCs w:val="24"/>
          <w:u w:color="000000"/>
          <w:bdr w:val="nil"/>
          <w:lang w:eastAsia="lv-LV"/>
        </w:rPr>
        <w:t>ī</w:t>
      </w:r>
      <w:r w:rsidRPr="00163CB2">
        <w:rPr>
          <w:rFonts w:ascii="Times New Roman" w:eastAsia="Calibri" w:hAnsi="Calibri" w:cs="Calibri"/>
          <w:color w:val="000000"/>
          <w:sz w:val="24"/>
          <w:szCs w:val="24"/>
          <w:u w:color="000000"/>
          <w:bdr w:val="nil"/>
          <w:lang w:eastAsia="lv-LV"/>
        </w:rPr>
        <w:t xml:space="preserve">dz </w:t>
      </w:r>
      <w:r w:rsidR="00163CB2">
        <w:rPr>
          <w:rFonts w:ascii="Times New Roman" w:eastAsia="Calibri" w:hAnsi="Calibri" w:cs="Calibri"/>
          <w:b/>
          <w:color w:val="000000"/>
          <w:sz w:val="24"/>
          <w:szCs w:val="24"/>
          <w:u w:color="000000"/>
          <w:bdr w:val="nil"/>
          <w:lang w:eastAsia="lv-LV"/>
        </w:rPr>
        <w:t>26</w:t>
      </w:r>
      <w:r w:rsidR="00163CB2" w:rsidRPr="00163CB2">
        <w:rPr>
          <w:rFonts w:ascii="Times New Roman" w:eastAsia="Calibri" w:hAnsi="Calibri" w:cs="Calibri"/>
          <w:b/>
          <w:color w:val="000000"/>
          <w:sz w:val="24"/>
          <w:szCs w:val="24"/>
          <w:u w:color="000000"/>
          <w:bdr w:val="nil"/>
          <w:lang w:eastAsia="lv-LV"/>
        </w:rPr>
        <w:t>.06</w:t>
      </w:r>
      <w:r w:rsidRPr="00163CB2">
        <w:rPr>
          <w:rFonts w:ascii="Times New Roman" w:eastAsia="Calibri" w:hAnsi="Calibri" w:cs="Calibri"/>
          <w:b/>
          <w:color w:val="000000"/>
          <w:sz w:val="24"/>
          <w:szCs w:val="24"/>
          <w:u w:color="000000"/>
          <w:bdr w:val="nil"/>
          <w:lang w:eastAsia="lv-LV"/>
        </w:rPr>
        <w:t>.2017.</w:t>
      </w:r>
      <w:r w:rsidRPr="00163CB2">
        <w:rPr>
          <w:rFonts w:ascii="Times New Roman" w:eastAsia="Calibri" w:hAnsi="Calibri" w:cs="Calibri"/>
          <w:b/>
          <w:bCs/>
          <w:color w:val="000000"/>
          <w:sz w:val="24"/>
          <w:szCs w:val="24"/>
          <w:u w:color="000000"/>
          <w:bdr w:val="nil"/>
          <w:lang w:eastAsia="lv-LV"/>
        </w:rPr>
        <w:t xml:space="preserve"> plkst.12:00</w:t>
      </w:r>
      <w:r w:rsidRPr="00163CB2">
        <w:rPr>
          <w:rFonts w:ascii="Times New Roman" w:eastAsia="Calibri" w:hAnsi="Calibri" w:cs="Calibri"/>
          <w:color w:val="000000"/>
          <w:sz w:val="24"/>
          <w:szCs w:val="24"/>
          <w:u w:color="000000"/>
          <w:bdr w:val="nil"/>
          <w:lang w:eastAsia="lv-LV"/>
        </w:rPr>
        <w:t xml:space="preserve"> Si</w:t>
      </w:r>
      <w:r w:rsidRPr="000C2DB6">
        <w:rPr>
          <w:rFonts w:ascii="Times New Roman" w:eastAsia="Calibri" w:hAnsi="Calibri" w:cs="Calibri"/>
          <w:color w:val="000000"/>
          <w:sz w:val="24"/>
          <w:szCs w:val="24"/>
          <w:u w:color="000000"/>
          <w:bdr w:val="nil"/>
          <w:lang w:eastAsia="lv-LV"/>
        </w:rPr>
        <w:t>guldas novada Domes B</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vniec</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kontroles noda</w:t>
      </w:r>
      <w:r w:rsidRPr="000C2DB6">
        <w:rPr>
          <w:rFonts w:ascii="Calibri" w:eastAsia="Calibri" w:hAnsi="Times New Roman" w:cs="Calibri"/>
          <w:color w:val="000000"/>
          <w:sz w:val="24"/>
          <w:szCs w:val="24"/>
          <w:u w:color="000000"/>
          <w:bdr w:val="nil"/>
          <w:lang w:eastAsia="lv-LV"/>
        </w:rPr>
        <w:t>ļā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 Klientu apkalpo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speci</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listes, Zin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tnes iel</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7, Siguld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iesniedzot tos person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gi vai ats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tot pa pastu. Pasta 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jumam j</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 nog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tam </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punkt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noteiktaj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adres</w:t>
      </w:r>
      <w:r w:rsidRPr="000C2DB6">
        <w:rPr>
          <w:rFonts w:ascii="Calibri" w:eastAsia="Calibri" w:hAnsi="Times New Roman" w:cs="Calibri"/>
          <w:color w:val="000000"/>
          <w:sz w:val="24"/>
          <w:szCs w:val="24"/>
          <w:u w:color="000000"/>
          <w:bdr w:val="nil"/>
          <w:lang w:eastAsia="lv-LV"/>
        </w:rPr>
        <w:t>ē</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 iepriek</w:t>
      </w:r>
      <w:r w:rsidRPr="000C2DB6">
        <w:rPr>
          <w:rFonts w:ascii="Times New Roman" w:eastAsia="Calibri" w:hAnsi="Calibri"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 xml:space="preserve"> min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tajam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am.</w:t>
      </w:r>
    </w:p>
    <w:p w:rsidR="000C2DB6" w:rsidRPr="000C2DB6" w:rsidRDefault="000C2DB6" w:rsidP="000C2DB6">
      <w:pPr>
        <w:pBdr>
          <w:top w:val="nil"/>
          <w:left w:val="nil"/>
          <w:bottom w:val="nil"/>
          <w:right w:val="nil"/>
          <w:between w:val="nil"/>
          <w:bar w:val="nil"/>
        </w:pBdr>
        <w:spacing w:after="0" w:line="240" w:lineRule="auto"/>
        <w:ind w:left="624" w:hanging="624"/>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1.6.2.</w:t>
      </w:r>
      <w:r w:rsidRPr="000C2DB6">
        <w:rPr>
          <w:rFonts w:ascii="Times New Roman" w:eastAsia="Calibri" w:hAnsi="Calibri" w:cs="Calibri"/>
          <w:color w:val="000000"/>
          <w:sz w:val="24"/>
          <w:szCs w:val="24"/>
          <w:u w:color="000000"/>
          <w:bdr w:val="nil"/>
          <w:lang w:eastAsia="lv-LV"/>
        </w:rPr>
        <w:tab/>
        <w:t xml:space="preserve">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jumi, kas iesniegti 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c min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netiks pie</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emti. Pa pastu 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tos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jumus, kas sa</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emti 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c min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neatv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rtus nos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s atpaka</w:t>
      </w:r>
      <w:r w:rsidRPr="000C2DB6">
        <w:rPr>
          <w:rFonts w:ascii="Calibri" w:eastAsia="Calibri" w:hAnsi="Times New Roman" w:cs="Calibri"/>
          <w:color w:val="000000"/>
          <w:sz w:val="24"/>
          <w:szCs w:val="24"/>
          <w:u w:color="000000"/>
          <w:bdr w:val="nil"/>
          <w:lang w:eastAsia="lv-LV"/>
        </w:rPr>
        <w:t>ļ</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iesniedz</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xml:space="preserve">jam. </w:t>
      </w:r>
    </w:p>
    <w:p w:rsidR="000C2DB6" w:rsidRPr="000C2DB6" w:rsidRDefault="000C2DB6" w:rsidP="000C2DB6">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b/>
          <w:bCs/>
          <w:color w:val="000000"/>
          <w:sz w:val="24"/>
          <w:szCs w:val="24"/>
          <w:highlight w:val="yellow"/>
          <w:u w:color="000000"/>
          <w:bdr w:val="nil"/>
          <w:lang w:eastAsia="lv-LV"/>
        </w:rPr>
      </w:pPr>
      <w:r w:rsidRPr="000C2DB6">
        <w:rPr>
          <w:rFonts w:ascii="Times New Roman" w:eastAsia="Calibri" w:hAnsi="Calibri" w:cs="Calibri"/>
          <w:color w:val="000000"/>
          <w:sz w:val="24"/>
          <w:szCs w:val="24"/>
          <w:u w:color="000000"/>
          <w:bdr w:val="nil"/>
          <w:lang w:eastAsia="lv-LV"/>
        </w:rPr>
        <w:t>1.6.3.</w:t>
      </w:r>
      <w:r w:rsidRPr="000C2DB6">
        <w:rPr>
          <w:rFonts w:ascii="Times New Roman" w:eastAsia="Calibri" w:hAnsi="Calibri" w:cs="Calibri"/>
          <w:color w:val="000000"/>
          <w:sz w:val="24"/>
          <w:szCs w:val="24"/>
          <w:u w:color="000000"/>
          <w:bdr w:val="nil"/>
          <w:lang w:eastAsia="lv-LV"/>
        </w:rPr>
        <w:tab/>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jumi tiks atv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rti Zin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tnes iel</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7, Siguld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2.st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209.kabinet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Administr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cijas </w:t>
      </w:r>
      <w:r w:rsidRPr="00163CB2">
        <w:rPr>
          <w:rFonts w:ascii="Calibri" w:eastAsia="Calibri" w:hAnsi="Times New Roman" w:cs="Calibri"/>
          <w:color w:val="000000"/>
          <w:sz w:val="24"/>
          <w:szCs w:val="24"/>
          <w:u w:color="000000"/>
          <w:bdr w:val="nil"/>
          <w:lang w:eastAsia="lv-LV"/>
        </w:rPr>
        <w:t>ē</w:t>
      </w:r>
      <w:r w:rsidRPr="00163CB2">
        <w:rPr>
          <w:rFonts w:ascii="Times New Roman" w:eastAsia="Calibri" w:hAnsi="Calibri" w:cs="Calibri"/>
          <w:color w:val="000000"/>
          <w:sz w:val="24"/>
          <w:szCs w:val="24"/>
          <w:u w:color="000000"/>
          <w:bdr w:val="nil"/>
          <w:lang w:eastAsia="lv-LV"/>
        </w:rPr>
        <w:t>k</w:t>
      </w:r>
      <w:r w:rsidRPr="00163CB2">
        <w:rPr>
          <w:rFonts w:ascii="Calibri" w:eastAsia="Calibri" w:hAnsi="Times New Roman" w:cs="Calibri"/>
          <w:color w:val="000000"/>
          <w:sz w:val="24"/>
          <w:szCs w:val="24"/>
          <w:u w:color="000000"/>
          <w:bdr w:val="nil"/>
          <w:lang w:eastAsia="lv-LV"/>
        </w:rPr>
        <w:t>ā</w:t>
      </w:r>
      <w:r w:rsidRPr="00163CB2">
        <w:rPr>
          <w:rFonts w:ascii="Calibri" w:eastAsia="Calibri" w:hAnsi="Times New Roman" w:cs="Calibri"/>
          <w:color w:val="000000"/>
          <w:sz w:val="24"/>
          <w:szCs w:val="24"/>
          <w:u w:color="000000"/>
          <w:bdr w:val="nil"/>
          <w:lang w:eastAsia="lv-LV"/>
        </w:rPr>
        <w:t xml:space="preserve"> </w:t>
      </w:r>
      <w:r w:rsidRPr="00163CB2">
        <w:rPr>
          <w:rFonts w:ascii="Times New Roman" w:eastAsia="Calibri" w:hAnsi="Calibri" w:cs="Calibri"/>
          <w:b/>
          <w:bCs/>
          <w:color w:val="000000"/>
          <w:sz w:val="24"/>
          <w:szCs w:val="24"/>
          <w:u w:color="000000"/>
          <w:bdr w:val="nil"/>
          <w:lang w:eastAsia="lv-LV"/>
        </w:rPr>
        <w:t>2017.</w:t>
      </w:r>
      <w:r w:rsidR="00163CB2" w:rsidRPr="00163CB2">
        <w:rPr>
          <w:rFonts w:ascii="Times New Roman" w:eastAsia="Calibri" w:hAnsi="Times New Roman" w:cs="Times New Roman"/>
          <w:b/>
          <w:bCs/>
          <w:color w:val="000000"/>
          <w:sz w:val="24"/>
          <w:szCs w:val="24"/>
          <w:u w:color="000000"/>
          <w:bdr w:val="nil"/>
          <w:lang w:eastAsia="lv-LV"/>
        </w:rPr>
        <w:t>gada 2</w:t>
      </w:r>
      <w:r w:rsidR="00163CB2">
        <w:rPr>
          <w:rFonts w:ascii="Times New Roman" w:eastAsia="Calibri" w:hAnsi="Times New Roman" w:cs="Times New Roman"/>
          <w:b/>
          <w:bCs/>
          <w:color w:val="000000"/>
          <w:sz w:val="24"/>
          <w:szCs w:val="24"/>
          <w:u w:color="000000"/>
          <w:bdr w:val="nil"/>
          <w:lang w:eastAsia="lv-LV"/>
        </w:rPr>
        <w:t>6</w:t>
      </w:r>
      <w:r w:rsidR="00163CB2" w:rsidRPr="00163CB2">
        <w:rPr>
          <w:rFonts w:ascii="Times New Roman" w:eastAsia="Calibri" w:hAnsi="Times New Roman" w:cs="Times New Roman"/>
          <w:b/>
          <w:bCs/>
          <w:color w:val="000000"/>
          <w:sz w:val="24"/>
          <w:szCs w:val="24"/>
          <w:u w:color="000000"/>
          <w:bdr w:val="nil"/>
          <w:lang w:eastAsia="lv-LV"/>
        </w:rPr>
        <w:t>.jūnijs</w:t>
      </w:r>
      <w:r w:rsidRPr="00163CB2">
        <w:rPr>
          <w:rFonts w:ascii="Times New Roman" w:eastAsia="Calibri" w:hAnsi="Calibri" w:cs="Calibri"/>
          <w:b/>
          <w:bCs/>
          <w:color w:val="000000"/>
          <w:sz w:val="24"/>
          <w:szCs w:val="24"/>
          <w:u w:color="000000"/>
          <w:bdr w:val="nil"/>
          <w:lang w:eastAsia="lv-LV"/>
        </w:rPr>
        <w:t xml:space="preserve"> plkst. 12:00.</w:t>
      </w:r>
    </w:p>
    <w:p w:rsidR="000C2DB6" w:rsidRPr="000C2DB6" w:rsidRDefault="000C2DB6" w:rsidP="000C2DB6">
      <w:pPr>
        <w:pBdr>
          <w:top w:val="nil"/>
          <w:left w:val="nil"/>
          <w:bottom w:val="nil"/>
          <w:right w:val="nil"/>
          <w:between w:val="nil"/>
          <w:bar w:val="nil"/>
        </w:pBdr>
        <w:suppressAutoHyphens/>
        <w:spacing w:before="60" w:after="60" w:line="240" w:lineRule="auto"/>
        <w:ind w:left="720" w:hanging="720"/>
        <w:jc w:val="both"/>
        <w:rPr>
          <w:rFonts w:ascii="Times New Roman" w:eastAsia="Times New Roman" w:hAnsi="Times New Roman" w:cs="Times New Roman"/>
          <w:color w:val="000000"/>
          <w:sz w:val="26"/>
          <w:szCs w:val="26"/>
          <w:u w:color="000000"/>
          <w:bdr w:val="nil"/>
          <w:lang w:eastAsia="lv-LV"/>
        </w:rPr>
      </w:pPr>
      <w:r w:rsidRPr="000C2DB6">
        <w:rPr>
          <w:rFonts w:ascii="Times New Roman" w:eastAsia="Calibri" w:hAnsi="Calibri" w:cs="Calibri"/>
          <w:color w:val="000000"/>
          <w:sz w:val="24"/>
          <w:szCs w:val="24"/>
          <w:u w:color="000000"/>
          <w:bdr w:val="nil"/>
          <w:lang w:eastAsia="lv-LV"/>
        </w:rPr>
        <w:t>1.6.4.</w:t>
      </w:r>
      <w:r w:rsidRPr="000C2DB6">
        <w:rPr>
          <w:rFonts w:ascii="Times New Roman" w:eastAsia="Calibri" w:hAnsi="Calibri" w:cs="Calibri"/>
          <w:color w:val="000000"/>
          <w:sz w:val="24"/>
          <w:szCs w:val="24"/>
          <w:u w:color="000000"/>
          <w:bdr w:val="nil"/>
          <w:lang w:eastAsia="lv-LV"/>
        </w:rPr>
        <w:tab/>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atv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san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ksm</w:t>
      </w:r>
      <w:r w:rsidRPr="000C2DB6">
        <w:rPr>
          <w:rFonts w:ascii="Calibri" w:eastAsia="Calibri" w:hAnsi="Times New Roman" w:cs="Calibri"/>
          <w:color w:val="000000"/>
          <w:sz w:val="24"/>
          <w:szCs w:val="24"/>
          <w:u w:color="000000"/>
          <w:bdr w:val="nil"/>
          <w:lang w:eastAsia="lv-LV"/>
        </w:rPr>
        <w:t>ē</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var piedal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ties visi Pretendenti vai to pilnvarotie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vji,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citas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personas.</w:t>
      </w:r>
    </w:p>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0C2DB6">
        <w:rPr>
          <w:rFonts w:ascii="Times New Roman" w:eastAsia="Times New Roman" w:hAnsi="Times New Roman" w:cs="Arial"/>
          <w:b/>
          <w:bCs/>
          <w:iCs/>
          <w:color w:val="000000"/>
          <w:sz w:val="26"/>
          <w:szCs w:val="26"/>
        </w:rPr>
        <w:t>1.7. Piedāvājuma nodrošinājums</w:t>
      </w:r>
    </w:p>
    <w:p w:rsidR="000C2DB6" w:rsidRPr="000C2DB6" w:rsidRDefault="000C2DB6" w:rsidP="000C2DB6">
      <w:pPr>
        <w:spacing w:before="120" w:after="120" w:line="240" w:lineRule="auto"/>
        <w:ind w:left="624" w:hanging="62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Iesniedzot Piedāvājumu</w:t>
      </w:r>
      <w:r w:rsidRPr="000C2DB6">
        <w:rPr>
          <w:rFonts w:ascii="Times New Roman" w:eastAsia="Times New Roman" w:hAnsi="Times New Roman" w:cs="Times New Roman"/>
          <w:color w:val="000000"/>
          <w:sz w:val="24"/>
          <w:szCs w:val="24"/>
        </w:rPr>
        <w:t>, Pretendentam piedāvājuma nodrošinājums nav jāiesniedz</w:t>
      </w:r>
      <w:r w:rsidRPr="000C2DB6">
        <w:rPr>
          <w:rFonts w:ascii="Times New Roman" w:eastAsia="Times New Roman" w:hAnsi="Times New Roman" w:cs="Times New Roman"/>
          <w:sz w:val="24"/>
          <w:szCs w:val="24"/>
        </w:rPr>
        <w:t>.</w:t>
      </w:r>
    </w:p>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7"/>
      <w:bookmarkStart w:id="15" w:name="_Toc61422130"/>
      <w:r w:rsidRPr="000C2DB6">
        <w:rPr>
          <w:rFonts w:ascii="Times New Roman" w:eastAsia="Times New Roman" w:hAnsi="Times New Roman" w:cs="Arial"/>
          <w:b/>
          <w:bCs/>
          <w:iCs/>
          <w:color w:val="000000"/>
          <w:sz w:val="26"/>
          <w:szCs w:val="26"/>
        </w:rPr>
        <w:t>1.8. Piedāvājuma noformēšana</w:t>
      </w:r>
      <w:bookmarkEnd w:id="14"/>
      <w:bookmarkEnd w:id="15"/>
    </w:p>
    <w:p w:rsidR="000C2DB6" w:rsidRPr="000C2DB6" w:rsidRDefault="000C2DB6" w:rsidP="000C2DB6">
      <w:pPr>
        <w:keepNext/>
        <w:spacing w:before="240" w:after="60" w:line="240" w:lineRule="auto"/>
        <w:outlineLvl w:val="1"/>
        <w:rPr>
          <w:rFonts w:ascii="Times New Roman" w:eastAsia="Times New Roman" w:hAnsi="Times New Roman" w:cs="Arial"/>
          <w:bCs/>
          <w:iCs/>
          <w:color w:val="000000"/>
          <w:sz w:val="24"/>
          <w:szCs w:val="24"/>
        </w:rPr>
      </w:pPr>
      <w:r w:rsidRPr="000C2DB6">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0C2DB6" w:rsidRPr="000C2DB6" w:rsidRDefault="000C2DB6" w:rsidP="000C2DB6">
      <w:pPr>
        <w:numPr>
          <w:ilvl w:val="0"/>
          <w:numId w:val="2"/>
        </w:numPr>
        <w:spacing w:before="120" w:after="12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pasūtītāja nosaukums un adrese;</w:t>
      </w:r>
    </w:p>
    <w:p w:rsidR="000C2DB6" w:rsidRPr="000C2DB6" w:rsidRDefault="000C2DB6" w:rsidP="000C2DB6">
      <w:pPr>
        <w:numPr>
          <w:ilvl w:val="0"/>
          <w:numId w:val="2"/>
        </w:numPr>
        <w:spacing w:before="120" w:after="12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pretendenta nosaukums un adrese;</w:t>
      </w:r>
    </w:p>
    <w:p w:rsidR="000C2DB6" w:rsidRPr="000C2DB6" w:rsidRDefault="000C2DB6" w:rsidP="000C2DB6">
      <w:pPr>
        <w:numPr>
          <w:ilvl w:val="0"/>
          <w:numId w:val="2"/>
        </w:numPr>
        <w:spacing w:before="120"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atzīme:</w:t>
      </w:r>
    </w:p>
    <w:p w:rsidR="000C2DB6" w:rsidRPr="000C2DB6" w:rsidRDefault="000C2DB6" w:rsidP="000C2DB6">
      <w:pPr>
        <w:spacing w:after="0" w:line="240" w:lineRule="auto"/>
        <w:ind w:left="720"/>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 xml:space="preserve">”Piedāvājums atklātam konkursam </w:t>
      </w:r>
    </w:p>
    <w:p w:rsidR="000C2DB6" w:rsidRPr="000C2DB6" w:rsidRDefault="000C2DB6" w:rsidP="000C2DB6">
      <w:pPr>
        <w:spacing w:after="0" w:line="240" w:lineRule="auto"/>
        <w:ind w:left="720"/>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 xml:space="preserve">„Degvielas iegāde Siguldas novada pašvaldības administrācijai </w:t>
      </w:r>
    </w:p>
    <w:p w:rsidR="000C2DB6" w:rsidRPr="000C2DB6" w:rsidRDefault="000C2DB6" w:rsidP="000C2DB6">
      <w:pPr>
        <w:spacing w:after="0" w:line="240" w:lineRule="auto"/>
        <w:ind w:left="720"/>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 xml:space="preserve">un tās iestāžu vajadzībām”, </w:t>
      </w:r>
    </w:p>
    <w:p w:rsidR="000C2DB6" w:rsidRPr="000C2DB6" w:rsidRDefault="000C2DB6" w:rsidP="000C2DB6">
      <w:pPr>
        <w:spacing w:after="0" w:line="240" w:lineRule="auto"/>
        <w:ind w:left="720"/>
        <w:jc w:val="center"/>
        <w:rPr>
          <w:rFonts w:ascii="Times New Roman" w:eastAsia="Times New Roman" w:hAnsi="Times New Roman" w:cs="Times New Roman"/>
          <w:sz w:val="24"/>
          <w:szCs w:val="24"/>
          <w:highlight w:val="yellow"/>
        </w:rPr>
      </w:pPr>
      <w:r w:rsidRPr="000C2DB6">
        <w:rPr>
          <w:rFonts w:ascii="Times New Roman" w:eastAsia="Times New Roman" w:hAnsi="Times New Roman" w:cs="Times New Roman"/>
          <w:sz w:val="24"/>
          <w:szCs w:val="24"/>
        </w:rPr>
        <w:t xml:space="preserve">Identifikācijas Nr. SND 2017/07/AK </w:t>
      </w:r>
    </w:p>
    <w:p w:rsidR="000C2DB6" w:rsidRPr="000C2DB6" w:rsidRDefault="000C2DB6" w:rsidP="000C2DB6">
      <w:pPr>
        <w:spacing w:after="0" w:line="240" w:lineRule="auto"/>
        <w:ind w:left="720"/>
        <w:jc w:val="center"/>
        <w:rPr>
          <w:rFonts w:ascii="Times New Roman" w:eastAsia="Times New Roman" w:hAnsi="Times New Roman" w:cs="Times New Roman"/>
          <w:b/>
          <w:sz w:val="24"/>
          <w:szCs w:val="24"/>
        </w:rPr>
      </w:pPr>
      <w:r w:rsidRPr="00163CB2">
        <w:rPr>
          <w:rFonts w:ascii="Times New Roman" w:eastAsia="Times New Roman" w:hAnsi="Times New Roman" w:cs="Times New Roman"/>
          <w:b/>
          <w:sz w:val="24"/>
          <w:szCs w:val="24"/>
        </w:rPr>
        <w:t xml:space="preserve">Neatvērt līdz </w:t>
      </w:r>
      <w:r w:rsidR="00163CB2" w:rsidRPr="00163CB2">
        <w:rPr>
          <w:rFonts w:ascii="Times New Roman" w:eastAsia="Times New Roman" w:hAnsi="Times New Roman" w:cs="Times New Roman"/>
          <w:b/>
          <w:sz w:val="24"/>
          <w:szCs w:val="24"/>
        </w:rPr>
        <w:t>26.06</w:t>
      </w:r>
      <w:r w:rsidRPr="00163CB2">
        <w:rPr>
          <w:rFonts w:ascii="Times New Roman" w:eastAsia="Times New Roman" w:hAnsi="Times New Roman" w:cs="Times New Roman"/>
          <w:b/>
          <w:sz w:val="24"/>
          <w:szCs w:val="24"/>
        </w:rPr>
        <w:t>.2017.</w:t>
      </w:r>
      <w:r w:rsidRPr="000C2DB6">
        <w:rPr>
          <w:rFonts w:ascii="Times New Roman" w:eastAsia="Times New Roman" w:hAnsi="Times New Roman" w:cs="Times New Roman"/>
          <w:b/>
          <w:sz w:val="24"/>
          <w:szCs w:val="24"/>
        </w:rPr>
        <w:t xml:space="preserve"> plkst.12:00”.</w:t>
      </w:r>
    </w:p>
    <w:p w:rsidR="000C2DB6" w:rsidRPr="000C2DB6" w:rsidRDefault="000C2DB6" w:rsidP="000C2DB6">
      <w:pPr>
        <w:spacing w:before="120" w:after="12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1.8.2. Piedāvājums sastāv no </w:t>
      </w:r>
      <w:r w:rsidR="001A5CED">
        <w:rPr>
          <w:rFonts w:ascii="Times New Roman" w:eastAsia="Times New Roman" w:hAnsi="Times New Roman" w:cs="Times New Roman"/>
          <w:sz w:val="24"/>
          <w:szCs w:val="24"/>
        </w:rPr>
        <w:t>divām</w:t>
      </w:r>
      <w:r w:rsidRPr="000C2DB6">
        <w:rPr>
          <w:rFonts w:ascii="Times New Roman" w:eastAsia="Times New Roman" w:hAnsi="Times New Roman" w:cs="Times New Roman"/>
          <w:sz w:val="24"/>
          <w:szCs w:val="24"/>
        </w:rPr>
        <w:t xml:space="preserve"> daļām:</w:t>
      </w:r>
    </w:p>
    <w:p w:rsidR="000C2DB6" w:rsidRDefault="000C2DB6" w:rsidP="000C2DB6">
      <w:pPr>
        <w:numPr>
          <w:ilvl w:val="0"/>
          <w:numId w:val="3"/>
        </w:numPr>
        <w:spacing w:before="120" w:after="12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lastRenderedPageBreak/>
        <w:t>atlases dokumentiem (1 oriģināl</w:t>
      </w:r>
      <w:r w:rsidR="00A06EBB">
        <w:rPr>
          <w:rFonts w:ascii="Times New Roman" w:eastAsia="Times New Roman" w:hAnsi="Times New Roman" w:cs="Times New Roman"/>
          <w:sz w:val="24"/>
          <w:szCs w:val="24"/>
        </w:rPr>
        <w:t>s</w:t>
      </w:r>
      <w:r w:rsidRPr="000C2DB6">
        <w:rPr>
          <w:rFonts w:ascii="Times New Roman" w:eastAsia="Times New Roman" w:hAnsi="Times New Roman" w:cs="Times New Roman"/>
          <w:sz w:val="24"/>
          <w:szCs w:val="24"/>
        </w:rPr>
        <w:t xml:space="preserve"> un 1 kopija);</w:t>
      </w:r>
    </w:p>
    <w:p w:rsidR="000C2DB6" w:rsidRPr="000C2DB6" w:rsidRDefault="000C2DB6" w:rsidP="000C2DB6">
      <w:pPr>
        <w:numPr>
          <w:ilvl w:val="0"/>
          <w:numId w:val="3"/>
        </w:numPr>
        <w:spacing w:before="120" w:after="12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finanšu piedāvājuma (1 oriģināl</w:t>
      </w:r>
      <w:r w:rsidR="00A06EBB">
        <w:rPr>
          <w:rFonts w:ascii="Times New Roman" w:eastAsia="Times New Roman" w:hAnsi="Times New Roman" w:cs="Times New Roman"/>
          <w:sz w:val="24"/>
          <w:szCs w:val="24"/>
        </w:rPr>
        <w:t>s</w:t>
      </w:r>
      <w:r w:rsidRPr="000C2DB6">
        <w:rPr>
          <w:rFonts w:ascii="Times New Roman" w:eastAsia="Times New Roman" w:hAnsi="Times New Roman" w:cs="Times New Roman"/>
          <w:sz w:val="24"/>
          <w:szCs w:val="24"/>
        </w:rPr>
        <w:t xml:space="preserve"> un 1 kopija).</w:t>
      </w:r>
    </w:p>
    <w:p w:rsidR="000C2DB6" w:rsidRPr="000C2DB6" w:rsidRDefault="000C2DB6" w:rsidP="000C2DB6">
      <w:pPr>
        <w:spacing w:before="120" w:after="120" w:line="240" w:lineRule="auto"/>
        <w:ind w:left="680" w:hanging="68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0C2DB6" w:rsidRPr="000C2DB6" w:rsidRDefault="000C2DB6" w:rsidP="000C2DB6">
      <w:pPr>
        <w:spacing w:before="120" w:after="120" w:line="240" w:lineRule="auto"/>
        <w:ind w:left="794" w:hanging="79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1.8.4. </w:t>
      </w:r>
      <w:r w:rsidRPr="000C2DB6">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0C2DB6" w:rsidRPr="000C2DB6" w:rsidRDefault="000C2DB6" w:rsidP="000C2DB6">
      <w:pPr>
        <w:spacing w:before="120" w:after="120" w:line="240" w:lineRule="auto"/>
        <w:ind w:left="737" w:hanging="737"/>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1.8.6.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0C2DB6" w:rsidRPr="000C2DB6" w:rsidRDefault="000C2DB6" w:rsidP="000C2DB6">
      <w:pPr>
        <w:spacing w:before="120" w:after="120" w:line="240" w:lineRule="auto"/>
        <w:ind w:left="794" w:hanging="79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6" w:name="_Toc61422132"/>
    </w:p>
    <w:p w:rsidR="000C2DB6" w:rsidRPr="000C2DB6" w:rsidRDefault="000C2DB6" w:rsidP="000C2DB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highlight w:val="yellow"/>
        </w:rPr>
      </w:pPr>
      <w:r w:rsidRPr="000C2DB6">
        <w:rPr>
          <w:rFonts w:ascii="Times New Roman" w:eastAsia="Times New Roman" w:hAnsi="Times New Roman" w:cs="Arial"/>
          <w:b/>
          <w:bCs/>
          <w:iCs/>
          <w:color w:val="000000"/>
          <w:sz w:val="26"/>
          <w:szCs w:val="26"/>
        </w:rPr>
        <w:t>1.9.Informācija</w:t>
      </w:r>
      <w:bookmarkEnd w:id="16"/>
      <w:r w:rsidRPr="000C2DB6">
        <w:rPr>
          <w:rFonts w:ascii="Times New Roman" w:eastAsia="Times New Roman" w:hAnsi="Times New Roman" w:cs="Arial"/>
          <w:b/>
          <w:bCs/>
          <w:iCs/>
          <w:color w:val="000000"/>
          <w:sz w:val="26"/>
          <w:szCs w:val="26"/>
        </w:rPr>
        <w:t>s sniegšana un apmaiņa</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1.9.1.</w:t>
      </w:r>
      <w:r w:rsidRPr="000C2DB6">
        <w:rPr>
          <w:rFonts w:ascii="Times New Roman" w:eastAsia="Calibri" w:hAnsi="Times New Roman" w:cs="Times New Roman"/>
          <w:color w:val="000000"/>
          <w:sz w:val="24"/>
          <w:szCs w:val="24"/>
          <w:u w:color="000000"/>
          <w:bdr w:val="nil"/>
          <w:lang w:eastAsia="lv-LV"/>
        </w:rPr>
        <w:tab/>
      </w:r>
      <w:r w:rsidRPr="000C2DB6">
        <w:rPr>
          <w:rFonts w:ascii="Times New Roman" w:eastAsia="Calibri" w:hAnsi="Calibri" w:cs="Calibri"/>
          <w:color w:val="000000"/>
          <w:sz w:val="24"/>
          <w:szCs w:val="24"/>
          <w:u w:color="000000"/>
          <w:bdr w:val="nil"/>
          <w:lang w:eastAsia="lv-LV"/>
        </w:rPr>
        <w:t>Papildu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cijas 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 par iepirkuma dokumentos iek</w:t>
      </w:r>
      <w:r w:rsidRPr="000C2DB6">
        <w:rPr>
          <w:rFonts w:ascii="Calibri" w:eastAsia="Calibri" w:hAnsi="Times New Roman" w:cs="Calibri"/>
          <w:color w:val="000000"/>
          <w:sz w:val="24"/>
          <w:szCs w:val="24"/>
          <w:u w:color="000000"/>
          <w:bdr w:val="nil"/>
          <w:lang w:eastAsia="lv-LV"/>
        </w:rPr>
        <w:t>ļ</w:t>
      </w:r>
      <w:r w:rsidRPr="000C2DB6">
        <w:rPr>
          <w:rFonts w:ascii="Times New Roman" w:eastAsia="Calibri" w:hAnsi="Calibri" w:cs="Calibri"/>
          <w:color w:val="000000"/>
          <w:sz w:val="24"/>
          <w:szCs w:val="24"/>
          <w:u w:color="000000"/>
          <w:bdr w:val="nil"/>
          <w:lang w:eastAsia="lv-LV"/>
        </w:rPr>
        <w:t>autaj</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attiec</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uz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sagatavo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 un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 vai Pretendentu atlasi tiek nodro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ta 5 (piecu) dienu laik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bet ne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6 (se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as) dienas pirms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beig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ja Pretendents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jis laikus.</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1.9.2.</w:t>
      </w:r>
      <w:r w:rsidRPr="000C2DB6">
        <w:rPr>
          <w:rFonts w:ascii="Times New Roman" w:eastAsia="Calibri" w:hAnsi="Calibri" w:cs="Calibri"/>
          <w:color w:val="000000"/>
          <w:sz w:val="24"/>
          <w:szCs w:val="24"/>
          <w:u w:color="000000"/>
          <w:bdr w:val="nil"/>
          <w:lang w:eastAsia="lv-LV"/>
        </w:rPr>
        <w:tab/>
        <w:t>Papildu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ievieto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hyperlink r:id="rId14" w:history="1">
        <w:r w:rsidRPr="000C2DB6">
          <w:rPr>
            <w:rFonts w:ascii="Times New Roman" w:eastAsia="Calibri" w:hAnsi="Calibri" w:cs="Calibri"/>
            <w:color w:val="0000FF"/>
            <w:sz w:val="24"/>
            <w:szCs w:val="24"/>
            <w:u w:val="single" w:color="0000FF"/>
            <w:bdr w:val="nil"/>
            <w:lang w:eastAsia="lv-LV"/>
          </w:rPr>
          <w:t>www.sigulda.lv</w:t>
        </w:r>
      </w:hyperlink>
      <w:r w:rsidRPr="000C2DB6">
        <w:rPr>
          <w:rFonts w:ascii="Times New Roman" w:eastAsia="Calibri" w:hAnsi="Calibri" w:cs="Calibri"/>
          <w:color w:val="000000"/>
          <w:sz w:val="24"/>
          <w:szCs w:val="24"/>
          <w:u w:color="000000"/>
          <w:bdr w:val="nil"/>
          <w:lang w:eastAsia="lv-LV"/>
        </w:rPr>
        <w:t>, kur</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ir pieejami iepirkuma dokumenti, nor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dot 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uzdoto jaut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jumu. </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1.9.3.</w:t>
      </w:r>
      <w:r w:rsidRPr="000C2DB6">
        <w:rPr>
          <w:rFonts w:ascii="Times New Roman" w:eastAsia="Calibri" w:hAnsi="Calibri" w:cs="Calibri"/>
          <w:color w:val="000000"/>
          <w:sz w:val="24"/>
          <w:szCs w:val="24"/>
          <w:u w:color="000000"/>
          <w:bdr w:val="nil"/>
          <w:lang w:eastAsia="lv-LV"/>
        </w:rPr>
        <w:tab/>
        <w:t>Ja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izdar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jis 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jumus iepirkuma dokumentos, tas ievieto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par 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jumiem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hyperlink r:id="rId15" w:history="1">
        <w:r w:rsidRPr="000C2DB6">
          <w:rPr>
            <w:rFonts w:ascii="Times New Roman" w:eastAsia="Calibri" w:hAnsi="Calibri" w:cs="Calibri"/>
            <w:color w:val="0000FF"/>
            <w:sz w:val="24"/>
            <w:szCs w:val="24"/>
            <w:u w:val="single" w:color="0000FF"/>
            <w:bdr w:val="nil"/>
            <w:lang w:eastAsia="lv-LV"/>
          </w:rPr>
          <w:t>www.sigulda.lv</w:t>
        </w:r>
      </w:hyperlink>
      <w:r w:rsidRPr="000C2DB6">
        <w:rPr>
          <w:rFonts w:ascii="Times New Roman" w:eastAsia="Calibri" w:hAnsi="Calibri" w:cs="Calibri"/>
          <w:color w:val="000000"/>
          <w:sz w:val="24"/>
          <w:szCs w:val="24"/>
          <w:u w:color="000000"/>
          <w:bdr w:val="nil"/>
          <w:lang w:eastAsia="lv-LV"/>
        </w:rPr>
        <w:t>, kur</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 xml:space="preserve">ir pieejami </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ie dokumenti, ne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dienu 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c tam, kad pazi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ojums par 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jumiem iesniegts Iepirkumu uzraudz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birojam public</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anai.</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1.9.4.</w:t>
      </w:r>
      <w:r w:rsidRPr="000C2DB6">
        <w:rPr>
          <w:rFonts w:ascii="Times New Roman" w:eastAsia="Calibri" w:hAnsi="Calibri" w:cs="Calibri"/>
          <w:color w:val="000000"/>
          <w:sz w:val="24"/>
          <w:szCs w:val="24"/>
          <w:u w:color="000000"/>
          <w:bdr w:val="nil"/>
          <w:lang w:eastAsia="lv-LV"/>
        </w:rPr>
        <w:tab/>
        <w:t>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cijas apmai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starp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 un Pretendentiem notiek rakstveid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pa pastu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 vai pa faksu (</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 vai e-pastu (</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ka). </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1.9.5.</w:t>
      </w:r>
      <w:r w:rsidRPr="000C2DB6">
        <w:rPr>
          <w:rFonts w:ascii="Times New Roman" w:eastAsia="Calibri" w:hAnsi="Calibri" w:cs="Calibri"/>
          <w:color w:val="000000"/>
          <w:sz w:val="24"/>
          <w:szCs w:val="24"/>
          <w:u w:color="000000"/>
          <w:bdr w:val="nil"/>
          <w:lang w:eastAsia="lv-LV"/>
        </w:rPr>
        <w:tab/>
        <w:t>Laik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no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dienas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 to atv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br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dim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nesniedz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par citu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esam</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anas laik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 rezult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tu pazi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anai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nesniedz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par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anas procesu.</w:t>
      </w:r>
    </w:p>
    <w:p w:rsidR="000C2DB6" w:rsidRPr="000C2DB6" w:rsidRDefault="000C2DB6" w:rsidP="000C2DB6">
      <w:pPr>
        <w:keepNext/>
        <w:spacing w:before="240" w:after="60" w:line="240" w:lineRule="auto"/>
        <w:outlineLvl w:val="0"/>
        <w:rPr>
          <w:rFonts w:ascii="Times New Roman" w:eastAsia="Times New Roman" w:hAnsi="Times New Roman" w:cs="Arial"/>
          <w:b/>
          <w:bCs/>
          <w:kern w:val="32"/>
          <w:sz w:val="26"/>
          <w:szCs w:val="26"/>
        </w:rPr>
      </w:pPr>
      <w:bookmarkStart w:id="17" w:name="_Toc59334728"/>
      <w:bookmarkStart w:id="18" w:name="_Toc61422133"/>
      <w:r w:rsidRPr="000C2DB6">
        <w:rPr>
          <w:rFonts w:ascii="Times New Roman" w:eastAsia="Times New Roman" w:hAnsi="Times New Roman" w:cs="Arial"/>
          <w:b/>
          <w:bCs/>
          <w:kern w:val="32"/>
          <w:sz w:val="26"/>
          <w:szCs w:val="26"/>
        </w:rPr>
        <w:t>2. Informācija par iepirkuma priekšmetu</w:t>
      </w:r>
      <w:bookmarkStart w:id="19" w:name="_Toc59334729"/>
      <w:bookmarkEnd w:id="17"/>
      <w:bookmarkEnd w:id="18"/>
      <w:r w:rsidRPr="000C2DB6">
        <w:rPr>
          <w:rFonts w:ascii="Times New Roman" w:eastAsia="Times New Roman" w:hAnsi="Times New Roman" w:cs="Arial"/>
          <w:b/>
          <w:bCs/>
          <w:kern w:val="32"/>
          <w:sz w:val="26"/>
          <w:szCs w:val="26"/>
        </w:rPr>
        <w:t xml:space="preserve"> un apraksts</w:t>
      </w:r>
      <w:bookmarkEnd w:id="19"/>
    </w:p>
    <w:p w:rsidR="000C2DB6" w:rsidRPr="000C2DB6" w:rsidRDefault="000C2DB6" w:rsidP="000C2DB6">
      <w:pPr>
        <w:spacing w:after="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2.1.</w:t>
      </w:r>
      <w:r w:rsidRPr="000C2DB6">
        <w:rPr>
          <w:rFonts w:ascii="Times New Roman" w:eastAsia="Times New Roman" w:hAnsi="Times New Roman" w:cs="Times New Roman"/>
          <w:sz w:val="24"/>
          <w:szCs w:val="24"/>
        </w:rPr>
        <w:tab/>
        <w:t>Iepirkuma priekšmets ir degvielas iegāde Siguldas novada pašvaldības administrācijai un tās iestāžu vajadzībām, kas jāveic saskaņā ar Tehnisko specifikāciju (Nolikuma 2.pielikums) un līguma projektu (Nolikuma 5.pielikums).</w:t>
      </w:r>
    </w:p>
    <w:p w:rsidR="000C2DB6" w:rsidRPr="000C2DB6" w:rsidRDefault="000C2DB6" w:rsidP="000C2DB6">
      <w:pPr>
        <w:spacing w:before="120" w:after="120" w:line="240" w:lineRule="auto"/>
        <w:ind w:left="72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Iepirkuma CPV kods: </w:t>
      </w:r>
      <w:hyperlink r:id="rId16" w:history="1">
        <w:r w:rsidRPr="000C2DB6">
          <w:rPr>
            <w:rFonts w:ascii="Times New Roman" w:eastAsia="Times New Roman" w:hAnsi="Times New Roman" w:cs="Times New Roman"/>
            <w:sz w:val="24"/>
            <w:szCs w:val="24"/>
          </w:rPr>
          <w:t>09100000-0</w:t>
        </w:r>
      </w:hyperlink>
      <w:r w:rsidRPr="000C2DB6">
        <w:rPr>
          <w:rFonts w:ascii="Times New Roman" w:eastAsia="Times New Roman" w:hAnsi="Times New Roman" w:cs="Times New Roman"/>
          <w:sz w:val="24"/>
          <w:szCs w:val="24"/>
        </w:rPr>
        <w:t xml:space="preserve"> (degviela).</w:t>
      </w:r>
    </w:p>
    <w:p w:rsidR="000C2DB6" w:rsidRPr="000C2DB6" w:rsidRDefault="000C2DB6" w:rsidP="000C2DB6">
      <w:pPr>
        <w:spacing w:after="0" w:line="240" w:lineRule="auto"/>
        <w:ind w:left="680" w:hanging="680"/>
        <w:jc w:val="both"/>
        <w:rPr>
          <w:rFonts w:ascii="Times New Roman" w:eastAsia="Times New Roman" w:hAnsi="Times New Roman" w:cs="Times New Roman"/>
          <w:i/>
          <w:color w:val="FF0000"/>
          <w:sz w:val="24"/>
          <w:szCs w:val="24"/>
        </w:rPr>
      </w:pPr>
      <w:r w:rsidRPr="000C2DB6">
        <w:rPr>
          <w:rFonts w:ascii="Times New Roman" w:eastAsia="Times New Roman" w:hAnsi="Times New Roman" w:cs="Times New Roman"/>
          <w:sz w:val="24"/>
          <w:szCs w:val="24"/>
        </w:rPr>
        <w:t>2.2.</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 xml:space="preserve">Iepirkums tiek veikts šādu pasūtītāju vajadzībām: Siguldas novada Domes administrācijai un Pašvaldības iestādēm: </w:t>
      </w:r>
    </w:p>
    <w:p w:rsidR="000C2DB6" w:rsidRPr="000C2DB6" w:rsidRDefault="000C2DB6" w:rsidP="000C2DB6">
      <w:pPr>
        <w:spacing w:after="0" w:line="240" w:lineRule="auto"/>
        <w:ind w:left="680" w:hanging="68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2.3.</w:t>
      </w:r>
      <w:r w:rsidRPr="000C2DB6">
        <w:rPr>
          <w:rFonts w:ascii="Times New Roman" w:eastAsia="Times New Roman" w:hAnsi="Times New Roman" w:cs="Times New Roman"/>
          <w:i/>
          <w:sz w:val="24"/>
          <w:szCs w:val="24"/>
        </w:rPr>
        <w:t xml:space="preserve"> </w:t>
      </w:r>
      <w:r w:rsidRPr="000C2DB6">
        <w:rPr>
          <w:rFonts w:ascii="Times New Roman" w:eastAsia="Times New Roman" w:hAnsi="Times New Roman" w:cs="Times New Roman"/>
          <w:sz w:val="24"/>
          <w:szCs w:val="24"/>
        </w:rPr>
        <w:t xml:space="preserve">Līguma izpildes vietas: </w:t>
      </w:r>
    </w:p>
    <w:p w:rsidR="000C2DB6" w:rsidRPr="000C2DB6" w:rsidRDefault="000C2DB6" w:rsidP="000C2DB6">
      <w:pPr>
        <w:numPr>
          <w:ilvl w:val="2"/>
          <w:numId w:val="36"/>
        </w:numPr>
        <w:spacing w:after="0" w:line="240" w:lineRule="auto"/>
        <w:ind w:hanging="11"/>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Latvija;</w:t>
      </w:r>
    </w:p>
    <w:p w:rsidR="000C2DB6" w:rsidRPr="000C2DB6" w:rsidRDefault="000C2DB6" w:rsidP="000C2DB6">
      <w:pPr>
        <w:numPr>
          <w:ilvl w:val="2"/>
          <w:numId w:val="36"/>
        </w:numPr>
        <w:spacing w:after="0" w:line="240" w:lineRule="auto"/>
        <w:ind w:hanging="11"/>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lastRenderedPageBreak/>
        <w:t>Eiropas Savienības valstis</w:t>
      </w:r>
      <w:r w:rsidR="00B93D82">
        <w:rPr>
          <w:rFonts w:ascii="Times New Roman" w:eastAsia="Times New Roman" w:hAnsi="Times New Roman" w:cs="Times New Roman"/>
          <w:sz w:val="24"/>
          <w:szCs w:val="24"/>
        </w:rPr>
        <w:t xml:space="preserve"> un Eiropas Ekonomikas zonas dalībvalstis</w:t>
      </w:r>
    </w:p>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lang w:val="en-GB"/>
        </w:rPr>
        <w:t>2.4.</w:t>
      </w:r>
      <w:r w:rsidRPr="000C2DB6">
        <w:rPr>
          <w:rFonts w:ascii="Times New Roman" w:eastAsia="Times New Roman" w:hAnsi="Times New Roman" w:cs="Times New Roman"/>
          <w:sz w:val="24"/>
          <w:szCs w:val="24"/>
          <w:lang w:val="en-GB"/>
        </w:rPr>
        <w:tab/>
      </w:r>
      <w:r w:rsidRPr="000C2DB6">
        <w:rPr>
          <w:rFonts w:ascii="Times New Roman" w:eastAsia="Times New Roman" w:hAnsi="Times New Roman" w:cs="Times New Roman"/>
          <w:sz w:val="24"/>
          <w:szCs w:val="24"/>
        </w:rPr>
        <w:t>Pretendentiem Piedāvājumu jāiesniedz par visu iepirkuma apjomu.</w:t>
      </w:r>
    </w:p>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2.5. </w:t>
      </w:r>
      <w:r w:rsidRPr="000C2DB6">
        <w:rPr>
          <w:rFonts w:ascii="Times New Roman" w:eastAsia="Times New Roman" w:hAnsi="Times New Roman" w:cs="Times New Roman"/>
          <w:sz w:val="24"/>
          <w:szCs w:val="24"/>
        </w:rPr>
        <w:tab/>
        <w:t>Pretendentam nav tiesību iesniegt Piedāvājuma variantus.</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bookmarkStart w:id="20" w:name="_Toc59334730"/>
      <w:bookmarkStart w:id="21" w:name="_Toc61422135"/>
      <w:r w:rsidRPr="000C2DB6">
        <w:rPr>
          <w:rFonts w:ascii="Times New Roman" w:eastAsia="Times New Roman" w:hAnsi="Times New Roman" w:cs="Arial"/>
          <w:b/>
          <w:bCs/>
          <w:kern w:val="32"/>
          <w:sz w:val="26"/>
          <w:szCs w:val="26"/>
        </w:rPr>
        <w:t xml:space="preserve">3.Informācija Pretendentiem </w:t>
      </w:r>
      <w:bookmarkEnd w:id="20"/>
      <w:bookmarkEnd w:id="21"/>
    </w:p>
    <w:p w:rsidR="000C2DB6" w:rsidRPr="000C2DB6" w:rsidRDefault="000C2DB6" w:rsidP="000C2DB6">
      <w:pPr>
        <w:keepNext/>
        <w:spacing w:before="240" w:after="60" w:line="240" w:lineRule="auto"/>
        <w:ind w:left="360"/>
        <w:outlineLvl w:val="1"/>
        <w:rPr>
          <w:rFonts w:ascii="Times New Roman" w:eastAsia="Times New Roman" w:hAnsi="Times New Roman" w:cs="Arial"/>
          <w:b/>
          <w:bCs/>
          <w:iCs/>
          <w:color w:val="000000"/>
          <w:sz w:val="26"/>
          <w:szCs w:val="26"/>
        </w:rPr>
      </w:pPr>
      <w:bookmarkStart w:id="22" w:name="_Toc53909470"/>
      <w:bookmarkStart w:id="23" w:name="_Toc61422136"/>
      <w:bookmarkStart w:id="24" w:name="_Toc59334731"/>
      <w:r w:rsidRPr="000C2DB6">
        <w:rPr>
          <w:rFonts w:ascii="Times New Roman" w:eastAsia="Times New Roman" w:hAnsi="Times New Roman" w:cs="Arial"/>
          <w:b/>
          <w:bCs/>
          <w:iCs/>
          <w:color w:val="000000"/>
          <w:sz w:val="26"/>
          <w:szCs w:val="26"/>
        </w:rPr>
        <w:t xml:space="preserve">3.1.Nosacījumi pretendenta dalībai </w:t>
      </w:r>
      <w:bookmarkEnd w:id="22"/>
      <w:bookmarkEnd w:id="23"/>
      <w:r w:rsidRPr="000C2DB6">
        <w:rPr>
          <w:rFonts w:ascii="Times New Roman" w:eastAsia="Times New Roman" w:hAnsi="Times New Roman" w:cs="Arial"/>
          <w:b/>
          <w:bCs/>
          <w:iCs/>
          <w:color w:val="000000"/>
          <w:sz w:val="26"/>
          <w:szCs w:val="26"/>
        </w:rPr>
        <w:t>iepirkumā</w:t>
      </w:r>
    </w:p>
    <w:p w:rsidR="000C2DB6" w:rsidRPr="000C2DB6" w:rsidRDefault="000C2DB6" w:rsidP="000C2DB6">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3.1.1.</w:t>
      </w:r>
      <w:r w:rsidRPr="000C2DB6">
        <w:rPr>
          <w:rFonts w:ascii="Times New Roman" w:eastAsia="Calibri" w:hAnsi="Calibri" w:cs="Calibri"/>
          <w:color w:val="000000"/>
          <w:sz w:val="24"/>
          <w:szCs w:val="24"/>
          <w:u w:color="000000"/>
          <w:bdr w:val="nil"/>
          <w:lang w:eastAsia="lv-LV"/>
        </w:rPr>
        <w:tab/>
        <w:t>Iepirkum</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var piedal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ties pieg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ji Publisko iepirkumu </w:t>
      </w:r>
      <w:r w:rsidRPr="000C2DB6">
        <w:rPr>
          <w:rFonts w:ascii="Times New Roman" w:eastAsia="Calibri" w:hAnsi="Times New Roman" w:cs="Times New Roman"/>
          <w:color w:val="000000"/>
          <w:sz w:val="24"/>
          <w:szCs w:val="24"/>
          <w:u w:color="000000"/>
          <w:bdr w:val="nil"/>
          <w:lang w:eastAsia="lv-LV"/>
        </w:rPr>
        <w:t>likuma 1.panta 22.punkta izpratnē, kuri ir iesnieguši Nolikuma 4.sadaļā minētos dokume</w:t>
      </w:r>
      <w:r w:rsidRPr="000C2DB6">
        <w:rPr>
          <w:rFonts w:ascii="Times New Roman" w:eastAsia="Calibri" w:hAnsi="Calibri" w:cs="Calibri"/>
          <w:color w:val="000000"/>
          <w:sz w:val="24"/>
          <w:szCs w:val="24"/>
          <w:u w:color="000000"/>
          <w:bdr w:val="nil"/>
          <w:lang w:eastAsia="lv-LV"/>
        </w:rPr>
        <w:t>ntus. Piedal</w:t>
      </w:r>
      <w:r w:rsidRPr="000C2DB6">
        <w:rPr>
          <w:rFonts w:ascii="Calibri" w:eastAsia="Calibri" w:hAnsi="Times New Roman" w:cs="Calibri"/>
          <w:color w:val="000000"/>
          <w:sz w:val="24"/>
          <w:szCs w:val="24"/>
          <w:u w:color="000000"/>
          <w:bdr w:val="nil"/>
          <w:lang w:eastAsia="lv-LV"/>
        </w:rPr>
        <w:t>īš</w:t>
      </w:r>
      <w:r w:rsidRPr="000C2DB6">
        <w:rPr>
          <w:rFonts w:ascii="Times New Roman" w:eastAsia="Calibri" w:hAnsi="Calibri" w:cs="Calibri"/>
          <w:color w:val="000000"/>
          <w:sz w:val="24"/>
          <w:szCs w:val="24"/>
          <w:u w:color="000000"/>
          <w:bdr w:val="nil"/>
          <w:lang w:eastAsia="lv-LV"/>
        </w:rPr>
        <w:t>an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iepirkum</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ir Pretendenta br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vas gribas izpausme. Iepirkuma noteikumi visiem Pretendentiem ir vien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di.</w:t>
      </w:r>
    </w:p>
    <w:p w:rsidR="000C2DB6" w:rsidRPr="000C2DB6" w:rsidRDefault="000C2DB6" w:rsidP="000C2DB6">
      <w:pPr>
        <w:pBdr>
          <w:top w:val="nil"/>
          <w:left w:val="nil"/>
          <w:bottom w:val="nil"/>
          <w:right w:val="nil"/>
          <w:between w:val="nil"/>
          <w:bar w:val="nil"/>
        </w:pBdr>
        <w:suppressAutoHyphens/>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3.1.2.</w:t>
      </w:r>
      <w:r w:rsidRPr="000C2DB6">
        <w:rPr>
          <w:rFonts w:ascii="Times New Roman" w:eastAsia="Calibri" w:hAnsi="Calibri" w:cs="Calibri"/>
          <w:color w:val="000000"/>
          <w:sz w:val="24"/>
          <w:szCs w:val="24"/>
          <w:u w:color="000000"/>
          <w:bdr w:val="nil"/>
          <w:lang w:eastAsia="lv-LV"/>
        </w:rPr>
        <w:tab/>
        <w:t>Ja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iesniedz pieg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 apvien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 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iesniedz kop</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 visu pu</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parakst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 xml:space="preserve">tu Pretendentu pieteikumu (Nolikuma 1.pielikums) </w:t>
      </w:r>
      <w:r w:rsidRPr="000C2DB6">
        <w:rPr>
          <w:rFonts w:ascii="Times New Roman" w:eastAsia="Calibri" w:hAnsi="Times New Roman" w:cs="Times New Roman"/>
          <w:color w:val="000000"/>
          <w:sz w:val="24"/>
          <w:szCs w:val="24"/>
          <w:u w:color="000000"/>
          <w:bdr w:val="none" w:sz="0" w:space="0" w:color="auto" w:frame="1"/>
          <w:lang w:eastAsia="lv-LV"/>
        </w:rPr>
        <w:t xml:space="preserve">un </w:t>
      </w:r>
      <w:r w:rsidRPr="000C2DB6">
        <w:rPr>
          <w:rFonts w:ascii="Times New Roman" w:eastAsia="Times New Roman" w:hAnsi="Times New Roman" w:cs="Times New Roman"/>
          <w:color w:val="000000"/>
          <w:sz w:val="24"/>
          <w:szCs w:val="26"/>
          <w:u w:color="000000"/>
          <w:bdr w:val="nil"/>
          <w:lang w:eastAsia="lv-LV"/>
        </w:rPr>
        <w:t>Pretendenta apliecinājumu (Nolikuma 1A pielikums)</w:t>
      </w:r>
      <w:r w:rsidRPr="000C2DB6">
        <w:rPr>
          <w:rFonts w:ascii="Times New Roman" w:eastAsia="Calibri" w:hAnsi="Calibri" w:cs="Calibri"/>
          <w:color w:val="000000"/>
          <w:sz w:val="24"/>
          <w:szCs w:val="24"/>
          <w:u w:color="000000"/>
          <w:bdr w:val="nil"/>
          <w:lang w:eastAsia="lv-LV"/>
        </w:rPr>
        <w:t>.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jie Pretendentu kvalifik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apstiprino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ie dokumenti iesniedzami par katru apvien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bnieku atsevi</w:t>
      </w:r>
      <w:r w:rsidRPr="000C2DB6">
        <w:rPr>
          <w:rFonts w:ascii="Calibri" w:eastAsia="Calibri" w:hAnsi="Times New Roman" w:cs="Calibri"/>
          <w:color w:val="000000"/>
          <w:sz w:val="24"/>
          <w:szCs w:val="24"/>
          <w:u w:color="000000"/>
          <w:bdr w:val="nil"/>
          <w:lang w:eastAsia="lv-LV"/>
        </w:rPr>
        <w:t>šķ</w:t>
      </w:r>
      <w:r w:rsidRPr="000C2DB6">
        <w:rPr>
          <w:rFonts w:ascii="Times New Roman" w:eastAsia="Calibri" w:hAnsi="Calibri" w:cs="Calibri"/>
          <w:color w:val="000000"/>
          <w:sz w:val="24"/>
          <w:szCs w:val="24"/>
          <w:u w:color="000000"/>
          <w:bdr w:val="nil"/>
          <w:lang w:eastAsia="lv-LV"/>
        </w:rPr>
        <w:t>i.</w:t>
      </w:r>
    </w:p>
    <w:p w:rsidR="000C2DB6" w:rsidRPr="000C2DB6" w:rsidRDefault="000C2DB6" w:rsidP="000C2DB6">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3.1.3.</w:t>
      </w:r>
      <w:r w:rsidRPr="000C2DB6">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0C2DB6" w:rsidRPr="000C2DB6" w:rsidRDefault="000C2DB6" w:rsidP="000C2DB6">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3.1.4.</w:t>
      </w:r>
      <w:r w:rsidRPr="000C2DB6">
        <w:rPr>
          <w:rFonts w:ascii="Times New Roman" w:eastAsia="Calibri" w:hAnsi="Calibri" w:cs="Calibri"/>
          <w:color w:val="000000"/>
          <w:sz w:val="24"/>
          <w:szCs w:val="24"/>
          <w:u w:color="000000"/>
          <w:bdr w:val="nil"/>
          <w:lang w:eastAsia="lv-LV"/>
        </w:rPr>
        <w:tab/>
        <w:t>Pretendents ir re</w:t>
      </w:r>
      <w:r w:rsidRPr="000C2DB6">
        <w:rPr>
          <w:rFonts w:ascii="Calibri" w:eastAsia="Calibri" w:hAnsi="Times New Roman" w:cs="Calibri"/>
          <w:color w:val="000000"/>
          <w:sz w:val="24"/>
          <w:szCs w:val="24"/>
          <w:u w:color="000000"/>
          <w:bdr w:val="nil"/>
          <w:lang w:eastAsia="lv-LV"/>
        </w:rPr>
        <w:t>ģ</w:t>
      </w:r>
      <w:r w:rsidRPr="000C2DB6">
        <w:rPr>
          <w:rFonts w:ascii="Times New Roman" w:eastAsia="Calibri" w:hAnsi="Calibri" w:cs="Calibri"/>
          <w:color w:val="000000"/>
          <w:sz w:val="24"/>
          <w:szCs w:val="24"/>
          <w:u w:color="000000"/>
          <w:bdr w:val="nil"/>
          <w:lang w:eastAsia="lv-LV"/>
        </w:rPr>
        <w:t>istr</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ts Latvijas Republikas Uz</w:t>
      </w:r>
      <w:r w:rsidRPr="000C2DB6">
        <w:rPr>
          <w:rFonts w:ascii="Calibri" w:eastAsia="Calibri" w:hAnsi="Times New Roman" w:cs="Calibri"/>
          <w:color w:val="000000"/>
          <w:sz w:val="24"/>
          <w:szCs w:val="24"/>
          <w:u w:color="000000"/>
          <w:bdr w:val="nil"/>
          <w:lang w:eastAsia="lv-LV"/>
        </w:rPr>
        <w:t>ņē</w:t>
      </w:r>
      <w:r w:rsidRPr="000C2DB6">
        <w:rPr>
          <w:rFonts w:ascii="Times New Roman" w:eastAsia="Calibri" w:hAnsi="Calibri" w:cs="Calibri"/>
          <w:color w:val="000000"/>
          <w:sz w:val="24"/>
          <w:szCs w:val="24"/>
          <w:u w:color="000000"/>
          <w:bdr w:val="nil"/>
          <w:lang w:eastAsia="lv-LV"/>
        </w:rPr>
        <w:t>mumu re</w:t>
      </w:r>
      <w:r w:rsidRPr="000C2DB6">
        <w:rPr>
          <w:rFonts w:ascii="Calibri" w:eastAsia="Calibri" w:hAnsi="Times New Roman" w:cs="Calibri"/>
          <w:color w:val="000000"/>
          <w:sz w:val="24"/>
          <w:szCs w:val="24"/>
          <w:u w:color="000000"/>
          <w:bdr w:val="nil"/>
          <w:lang w:eastAsia="lv-LV"/>
        </w:rPr>
        <w:t>ģ</w:t>
      </w:r>
      <w:r w:rsidRPr="000C2DB6">
        <w:rPr>
          <w:rFonts w:ascii="Times New Roman" w:eastAsia="Calibri" w:hAnsi="Calibri" w:cs="Calibri"/>
          <w:color w:val="000000"/>
          <w:sz w:val="24"/>
          <w:szCs w:val="24"/>
          <w:u w:color="000000"/>
          <w:bdr w:val="nil"/>
          <w:lang w:eastAsia="lv-LV"/>
        </w:rPr>
        <w:t>istra Komercre</w:t>
      </w:r>
      <w:r w:rsidRPr="000C2DB6">
        <w:rPr>
          <w:rFonts w:ascii="Calibri" w:eastAsia="Calibri" w:hAnsi="Times New Roman" w:cs="Calibri"/>
          <w:color w:val="000000"/>
          <w:sz w:val="24"/>
          <w:szCs w:val="24"/>
          <w:u w:color="000000"/>
          <w:bdr w:val="nil"/>
          <w:lang w:eastAsia="lv-LV"/>
        </w:rPr>
        <w:t>ģ</w:t>
      </w:r>
      <w:r w:rsidRPr="000C2DB6">
        <w:rPr>
          <w:rFonts w:ascii="Times New Roman" w:eastAsia="Calibri" w:hAnsi="Calibri" w:cs="Calibri"/>
          <w:color w:val="000000"/>
          <w:sz w:val="24"/>
          <w:szCs w:val="24"/>
          <w:u w:color="000000"/>
          <w:bdr w:val="nil"/>
          <w:lang w:eastAsia="lv-LV"/>
        </w:rPr>
        <w:t>istr</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vai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re</w:t>
      </w:r>
      <w:r w:rsidRPr="000C2DB6">
        <w:rPr>
          <w:rFonts w:ascii="Calibri" w:eastAsia="Calibri" w:hAnsi="Times New Roman" w:cs="Calibri"/>
          <w:color w:val="000000"/>
          <w:sz w:val="24"/>
          <w:szCs w:val="24"/>
          <w:u w:color="000000"/>
          <w:bdr w:val="nil"/>
          <w:lang w:eastAsia="lv-LV"/>
        </w:rPr>
        <w:t>ģ</w:t>
      </w:r>
      <w:r w:rsidRPr="000C2DB6">
        <w:rPr>
          <w:rFonts w:ascii="Times New Roman" w:eastAsia="Calibri" w:hAnsi="Calibri" w:cs="Calibri"/>
          <w:color w:val="000000"/>
          <w:sz w:val="24"/>
          <w:szCs w:val="24"/>
          <w:u w:color="000000"/>
          <w:bdr w:val="nil"/>
          <w:lang w:eastAsia="lv-LV"/>
        </w:rPr>
        <w:t>istr</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rvalst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s.</w:t>
      </w:r>
      <w:r w:rsidRPr="000C2DB6">
        <w:rPr>
          <w:rFonts w:ascii="Times New Roman" w:eastAsia="Times New Roman" w:hAnsi="Times New Roman" w:cs="Times New Roman"/>
          <w:sz w:val="24"/>
          <w:szCs w:val="24"/>
          <w:highlight w:val="yellow"/>
        </w:rPr>
        <w:t xml:space="preserve"> </w:t>
      </w:r>
    </w:p>
    <w:p w:rsidR="000C2DB6" w:rsidRPr="000C2DB6" w:rsidRDefault="000C2DB6" w:rsidP="000C2DB6">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3.1.6.</w:t>
      </w:r>
      <w:r w:rsidRPr="000C2DB6">
        <w:rPr>
          <w:rFonts w:ascii="Times New Roman" w:eastAsia="Calibri" w:hAnsi="Calibri" w:cs="Calibri"/>
          <w:color w:val="000000"/>
          <w:sz w:val="24"/>
          <w:szCs w:val="24"/>
          <w:u w:color="000000"/>
          <w:bdr w:val="nil"/>
          <w:lang w:eastAsia="lv-LV"/>
        </w:rPr>
        <w:tab/>
        <w:t>Iepirkuma komisija ir ties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ga noraid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vai 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 neizskat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un nev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 Pretendenta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ja:</w:t>
      </w:r>
    </w:p>
    <w:p w:rsidR="000C2DB6" w:rsidRPr="000C2DB6" w:rsidRDefault="000C2DB6" w:rsidP="000C2DB6">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1) Pretendents nav iesniedzis kaut vienu no Nolikuma 4.sada</w:t>
      </w:r>
      <w:r w:rsidRPr="000C2DB6">
        <w:rPr>
          <w:rFonts w:ascii="Calibri" w:eastAsia="Calibri" w:hAnsi="Times New Roman" w:cs="Calibri"/>
          <w:color w:val="000000"/>
          <w:sz w:val="24"/>
          <w:szCs w:val="24"/>
          <w:u w:color="000000"/>
          <w:bdr w:val="nil"/>
          <w:lang w:eastAsia="lv-LV"/>
        </w:rPr>
        <w:t>ļā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min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tajiem dokumentiem vai ir iesniedzis Nolikuma 4.sada</w:t>
      </w:r>
      <w:r w:rsidRPr="000C2DB6">
        <w:rPr>
          <w:rFonts w:ascii="Calibri" w:eastAsia="Calibri" w:hAnsi="Times New Roman" w:cs="Calibri"/>
          <w:color w:val="000000"/>
          <w:sz w:val="24"/>
          <w:szCs w:val="24"/>
          <w:u w:color="000000"/>
          <w:bdr w:val="nil"/>
          <w:lang w:eastAsia="lv-LV"/>
        </w:rPr>
        <w:t>ļ</w:t>
      </w:r>
      <w:r w:rsidRPr="000C2DB6">
        <w:rPr>
          <w:rFonts w:ascii="Times New Roman" w:eastAsia="Calibri" w:hAnsi="Calibri" w:cs="Calibri"/>
          <w:color w:val="000000"/>
          <w:sz w:val="24"/>
          <w:szCs w:val="24"/>
          <w:u w:color="000000"/>
          <w:bdr w:val="nil"/>
          <w:lang w:eastAsia="lv-LV"/>
        </w:rPr>
        <w:t>as nosac</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jumiem neatbilsto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 xml:space="preserve">u dokumentu; </w:t>
      </w:r>
    </w:p>
    <w:p w:rsidR="000C2DB6" w:rsidRPr="000C2DB6" w:rsidRDefault="00E855A2" w:rsidP="000C2DB6">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Pr>
          <w:rFonts w:ascii="Times New Roman" w:eastAsia="Calibri" w:hAnsi="Calibri" w:cs="Calibri"/>
          <w:color w:val="000000"/>
          <w:sz w:val="24"/>
          <w:szCs w:val="24"/>
          <w:u w:color="000000"/>
          <w:bdr w:val="nil"/>
          <w:lang w:eastAsia="lv-LV"/>
        </w:rPr>
        <w:t>2</w:t>
      </w:r>
      <w:r w:rsidR="000C2DB6" w:rsidRPr="000C2DB6">
        <w:rPr>
          <w:rFonts w:ascii="Times New Roman" w:eastAsia="Calibri" w:hAnsi="Calibri" w:cs="Calibri"/>
          <w:color w:val="000000"/>
          <w:sz w:val="24"/>
          <w:szCs w:val="24"/>
          <w:u w:color="000000"/>
          <w:bdr w:val="nil"/>
          <w:lang w:eastAsia="lv-LV"/>
        </w:rPr>
        <w:t>) Pretendents nav izpild</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jis Nolikuma 1.8.punkt</w:t>
      </w:r>
      <w:r w:rsidR="000C2DB6" w:rsidRPr="000C2DB6">
        <w:rPr>
          <w:rFonts w:ascii="Calibri" w:eastAsia="Calibri" w:hAnsi="Times New Roman" w:cs="Calibri"/>
          <w:color w:val="000000"/>
          <w:sz w:val="24"/>
          <w:szCs w:val="24"/>
          <w:u w:color="000000"/>
          <w:bdr w:val="nil"/>
          <w:lang w:eastAsia="lv-LV"/>
        </w:rPr>
        <w:t>ā</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noteikt</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s pras</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bas par dokumentu noform</w:t>
      </w:r>
      <w:r w:rsidR="000C2DB6" w:rsidRPr="000C2DB6">
        <w:rPr>
          <w:rFonts w:ascii="Calibri" w:eastAsia="Calibri" w:hAnsi="Times New Roman" w:cs="Calibri"/>
          <w:color w:val="000000"/>
          <w:sz w:val="24"/>
          <w:szCs w:val="24"/>
          <w:u w:color="000000"/>
          <w:bdr w:val="nil"/>
          <w:lang w:eastAsia="lv-LV"/>
        </w:rPr>
        <w:t>ēš</w:t>
      </w:r>
      <w:r w:rsidR="000C2DB6" w:rsidRPr="000C2DB6">
        <w:rPr>
          <w:rFonts w:ascii="Times New Roman" w:eastAsia="Calibri" w:hAnsi="Calibri" w:cs="Calibri"/>
          <w:color w:val="000000"/>
          <w:sz w:val="24"/>
          <w:szCs w:val="24"/>
          <w:u w:color="000000"/>
          <w:bdr w:val="nil"/>
          <w:lang w:eastAsia="lv-LV"/>
        </w:rPr>
        <w:t>anu un Nolikuma 1.6.1.apak</w:t>
      </w:r>
      <w:r w:rsidR="000C2DB6" w:rsidRPr="000C2DB6">
        <w:rPr>
          <w:rFonts w:ascii="Calibri" w:eastAsia="Calibri" w:hAnsi="Times New Roman" w:cs="Calibri"/>
          <w:color w:val="000000"/>
          <w:sz w:val="24"/>
          <w:szCs w:val="24"/>
          <w:u w:color="000000"/>
          <w:bdr w:val="nil"/>
          <w:lang w:eastAsia="lv-LV"/>
        </w:rPr>
        <w:t>š</w:t>
      </w:r>
      <w:r w:rsidR="000C2DB6" w:rsidRPr="000C2DB6">
        <w:rPr>
          <w:rFonts w:ascii="Times New Roman" w:eastAsia="Calibri" w:hAnsi="Calibri" w:cs="Calibri"/>
          <w:color w:val="000000"/>
          <w:sz w:val="24"/>
          <w:szCs w:val="24"/>
          <w:u w:color="000000"/>
          <w:bdr w:val="nil"/>
          <w:lang w:eastAsia="lv-LV"/>
        </w:rPr>
        <w:t>punkt</w:t>
      </w:r>
      <w:r w:rsidR="000C2DB6" w:rsidRPr="000C2DB6">
        <w:rPr>
          <w:rFonts w:ascii="Calibri" w:eastAsia="Calibri" w:hAnsi="Times New Roman" w:cs="Calibri"/>
          <w:color w:val="000000"/>
          <w:sz w:val="24"/>
          <w:szCs w:val="24"/>
          <w:u w:color="000000"/>
          <w:bdr w:val="nil"/>
          <w:lang w:eastAsia="lv-LV"/>
        </w:rPr>
        <w:t>ā</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noteikt</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s pras</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bas par dokumentu iesnieg</w:t>
      </w:r>
      <w:r w:rsidR="000C2DB6" w:rsidRPr="000C2DB6">
        <w:rPr>
          <w:rFonts w:ascii="Calibri" w:eastAsia="Calibri" w:hAnsi="Times New Roman" w:cs="Calibri"/>
          <w:color w:val="000000"/>
          <w:sz w:val="24"/>
          <w:szCs w:val="24"/>
          <w:u w:color="000000"/>
          <w:bdr w:val="nil"/>
          <w:lang w:eastAsia="lv-LV"/>
        </w:rPr>
        <w:t>š</w:t>
      </w:r>
      <w:r w:rsidR="000C2DB6" w:rsidRPr="000C2DB6">
        <w:rPr>
          <w:rFonts w:ascii="Times New Roman" w:eastAsia="Calibri" w:hAnsi="Calibri" w:cs="Calibri"/>
          <w:color w:val="000000"/>
          <w:sz w:val="24"/>
          <w:szCs w:val="24"/>
          <w:u w:color="000000"/>
          <w:bdr w:val="nil"/>
          <w:lang w:eastAsia="lv-LV"/>
        </w:rPr>
        <w:t>anu, ta</w:t>
      </w:r>
      <w:r w:rsidR="000C2DB6" w:rsidRPr="000C2DB6">
        <w:rPr>
          <w:rFonts w:ascii="Calibri" w:eastAsia="Calibri" w:hAnsi="Times New Roman" w:cs="Calibri"/>
          <w:color w:val="000000"/>
          <w:sz w:val="24"/>
          <w:szCs w:val="24"/>
          <w:u w:color="000000"/>
          <w:bdr w:val="nil"/>
          <w:lang w:eastAsia="lv-LV"/>
        </w:rPr>
        <w:t>č</w:t>
      </w:r>
      <w:r w:rsidR="000C2DB6" w:rsidRPr="000C2DB6">
        <w:rPr>
          <w:rFonts w:ascii="Times New Roman" w:eastAsia="Calibri" w:hAnsi="Calibri" w:cs="Calibri"/>
          <w:color w:val="000000"/>
          <w:sz w:val="24"/>
          <w:szCs w:val="24"/>
          <w:u w:color="000000"/>
          <w:bdr w:val="nil"/>
          <w:lang w:eastAsia="lv-LV"/>
        </w:rPr>
        <w:t>u pie pied</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v</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jumu v</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rt</w:t>
      </w:r>
      <w:r w:rsidR="000C2DB6" w:rsidRPr="000C2DB6">
        <w:rPr>
          <w:rFonts w:ascii="Calibri" w:eastAsia="Calibri" w:hAnsi="Times New Roman" w:cs="Calibri"/>
          <w:color w:val="000000"/>
          <w:sz w:val="24"/>
          <w:szCs w:val="24"/>
          <w:u w:color="000000"/>
          <w:bdr w:val="nil"/>
          <w:lang w:eastAsia="lv-LV"/>
        </w:rPr>
        <w:t>ēš</w:t>
      </w:r>
      <w:r w:rsidR="000C2DB6" w:rsidRPr="000C2DB6">
        <w:rPr>
          <w:rFonts w:ascii="Times New Roman" w:eastAsia="Calibri" w:hAnsi="Calibri" w:cs="Calibri"/>
          <w:color w:val="000000"/>
          <w:sz w:val="24"/>
          <w:szCs w:val="24"/>
          <w:u w:color="000000"/>
          <w:bdr w:val="nil"/>
          <w:lang w:eastAsia="lv-LV"/>
        </w:rPr>
        <w:t xml:space="preserve">anas Iepirkuma komisija lemj par </w:t>
      </w:r>
      <w:r w:rsidR="000C2DB6" w:rsidRPr="000C2DB6">
        <w:rPr>
          <w:rFonts w:ascii="Calibri" w:eastAsia="Calibri" w:hAnsi="Times New Roman" w:cs="Calibri"/>
          <w:color w:val="000000"/>
          <w:sz w:val="24"/>
          <w:szCs w:val="24"/>
          <w:u w:color="000000"/>
          <w:bdr w:val="nil"/>
          <w:lang w:eastAsia="lv-LV"/>
        </w:rPr>
        <w:t>š</w:t>
      </w:r>
      <w:r w:rsidR="000C2DB6" w:rsidRPr="000C2DB6">
        <w:rPr>
          <w:rFonts w:ascii="Times New Roman" w:eastAsia="Calibri" w:hAnsi="Calibri" w:cs="Calibri"/>
          <w:color w:val="000000"/>
          <w:sz w:val="24"/>
          <w:szCs w:val="24"/>
          <w:u w:color="000000"/>
          <w:bdr w:val="nil"/>
          <w:lang w:eastAsia="lv-LV"/>
        </w:rPr>
        <w:t>o p</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rk</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pumu b</w:t>
      </w:r>
      <w:r w:rsidR="000C2DB6" w:rsidRPr="000C2DB6">
        <w:rPr>
          <w:rFonts w:ascii="Calibri" w:eastAsia="Calibri" w:hAnsi="Times New Roman" w:cs="Calibri"/>
          <w:color w:val="000000"/>
          <w:sz w:val="24"/>
          <w:szCs w:val="24"/>
          <w:u w:color="000000"/>
          <w:bdr w:val="nil"/>
          <w:lang w:eastAsia="lv-LV"/>
        </w:rPr>
        <w:t>ū</w:t>
      </w:r>
      <w:r w:rsidR="000C2DB6" w:rsidRPr="000C2DB6">
        <w:rPr>
          <w:rFonts w:ascii="Times New Roman" w:eastAsia="Calibri" w:hAnsi="Calibri" w:cs="Calibri"/>
          <w:color w:val="000000"/>
          <w:sz w:val="24"/>
          <w:szCs w:val="24"/>
          <w:u w:color="000000"/>
          <w:bdr w:val="nil"/>
          <w:lang w:eastAsia="lv-LV"/>
        </w:rPr>
        <w:t>tiskumu un ietekmi uz pied</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v</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jumu p</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c b</w:t>
      </w:r>
      <w:r w:rsidR="000C2DB6" w:rsidRPr="000C2DB6">
        <w:rPr>
          <w:rFonts w:ascii="Calibri" w:eastAsia="Calibri" w:hAnsi="Times New Roman" w:cs="Calibri"/>
          <w:color w:val="000000"/>
          <w:sz w:val="24"/>
          <w:szCs w:val="24"/>
          <w:u w:color="000000"/>
          <w:bdr w:val="nil"/>
          <w:lang w:eastAsia="lv-LV"/>
        </w:rPr>
        <w:t>ū</w:t>
      </w:r>
      <w:r w:rsidR="000C2DB6" w:rsidRPr="000C2DB6">
        <w:rPr>
          <w:rFonts w:ascii="Times New Roman" w:eastAsia="Calibri" w:hAnsi="Calibri" w:cs="Calibri"/>
          <w:color w:val="000000"/>
          <w:sz w:val="24"/>
          <w:szCs w:val="24"/>
          <w:u w:color="000000"/>
          <w:bdr w:val="nil"/>
          <w:lang w:eastAsia="lv-LV"/>
        </w:rPr>
        <w:t>t</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bas;</w:t>
      </w:r>
    </w:p>
    <w:p w:rsidR="000C2DB6" w:rsidRPr="000C2DB6" w:rsidRDefault="00E855A2" w:rsidP="000C2DB6">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Pr>
          <w:rFonts w:ascii="Times New Roman" w:eastAsia="Calibri" w:hAnsi="Calibri" w:cs="Calibri"/>
          <w:color w:val="000000"/>
          <w:sz w:val="24"/>
          <w:szCs w:val="24"/>
          <w:u w:color="000000"/>
          <w:bdr w:val="nil"/>
          <w:lang w:eastAsia="lv-LV"/>
        </w:rPr>
        <w:t>3</w:t>
      </w:r>
      <w:r w:rsidR="000C2DB6" w:rsidRPr="000C2DB6">
        <w:rPr>
          <w:rFonts w:ascii="Times New Roman" w:eastAsia="Calibri" w:hAnsi="Calibri" w:cs="Calibri"/>
          <w:color w:val="000000"/>
          <w:sz w:val="24"/>
          <w:szCs w:val="24"/>
          <w:u w:color="000000"/>
          <w:bdr w:val="nil"/>
          <w:lang w:eastAsia="lv-LV"/>
        </w:rPr>
        <w:t>) Ja Iepirkuma komisija atz</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st, ka Pretendents iesniedzis nepamatoti l</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tu pied</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v</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jumu, atbilsto</w:t>
      </w:r>
      <w:r w:rsidR="000C2DB6" w:rsidRPr="000C2DB6">
        <w:rPr>
          <w:rFonts w:ascii="Calibri" w:eastAsia="Calibri" w:hAnsi="Times New Roman" w:cs="Calibri"/>
          <w:color w:val="000000"/>
          <w:sz w:val="24"/>
          <w:szCs w:val="24"/>
          <w:u w:color="000000"/>
          <w:bdr w:val="nil"/>
          <w:lang w:eastAsia="lv-LV"/>
        </w:rPr>
        <w:t>š</w:t>
      </w:r>
      <w:r w:rsidR="000C2DB6" w:rsidRPr="000C2DB6">
        <w:rPr>
          <w:rFonts w:ascii="Times New Roman" w:eastAsia="Calibri" w:hAnsi="Calibri" w:cs="Calibri"/>
          <w:color w:val="000000"/>
          <w:sz w:val="24"/>
          <w:szCs w:val="24"/>
          <w:u w:color="000000"/>
          <w:bdr w:val="nil"/>
          <w:lang w:eastAsia="lv-LV"/>
        </w:rPr>
        <w:t xml:space="preserve">i Publisko </w:t>
      </w:r>
      <w:r w:rsidR="000C2DB6" w:rsidRPr="000C2DB6">
        <w:rPr>
          <w:rFonts w:ascii="Times New Roman" w:eastAsia="Calibri" w:hAnsi="Times New Roman" w:cs="Times New Roman"/>
          <w:color w:val="000000"/>
          <w:sz w:val="24"/>
          <w:szCs w:val="24"/>
          <w:u w:color="000000"/>
          <w:bdr w:val="nil"/>
          <w:lang w:eastAsia="lv-LV"/>
        </w:rPr>
        <w:t>iepirkumu likuma 53.pantā noteiktajam</w:t>
      </w:r>
      <w:r w:rsidR="000C2DB6" w:rsidRPr="000C2DB6">
        <w:rPr>
          <w:rFonts w:ascii="Times New Roman" w:eastAsia="Calibri" w:hAnsi="Calibri" w:cs="Calibri"/>
          <w:color w:val="000000"/>
          <w:sz w:val="24"/>
          <w:szCs w:val="24"/>
          <w:u w:color="000000"/>
          <w:bdr w:val="nil"/>
          <w:lang w:eastAsia="lv-LV"/>
        </w:rPr>
        <w:t>, Iepirkuma komisija, noskaidrojot Pretendenta pied</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v</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t</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s cenas pamatojumu, v</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rt</w:t>
      </w:r>
      <w:r w:rsidR="000C2DB6" w:rsidRPr="000C2DB6">
        <w:rPr>
          <w:rFonts w:ascii="Calibri" w:eastAsia="Calibri" w:hAnsi="Times New Roman" w:cs="Calibri"/>
          <w:color w:val="000000"/>
          <w:sz w:val="24"/>
          <w:szCs w:val="24"/>
          <w:u w:color="000000"/>
          <w:bdr w:val="nil"/>
          <w:lang w:eastAsia="lv-LV"/>
        </w:rPr>
        <w:t>ē</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ne tikai visu pied</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v</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jumu kopum</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 bet ar</w:t>
      </w:r>
      <w:r w:rsidR="000C2DB6" w:rsidRPr="000C2DB6">
        <w:rPr>
          <w:rFonts w:ascii="Calibri" w:eastAsia="Calibri" w:hAnsi="Times New Roman" w:cs="Calibri"/>
          <w:color w:val="000000"/>
          <w:sz w:val="24"/>
          <w:szCs w:val="24"/>
          <w:u w:color="000000"/>
          <w:bdr w:val="nil"/>
          <w:lang w:eastAsia="lv-LV"/>
        </w:rPr>
        <w:t>ī</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t</w:t>
      </w:r>
      <w:r w:rsidR="000C2DB6" w:rsidRPr="000C2DB6">
        <w:rPr>
          <w:rFonts w:ascii="Calibri" w:eastAsia="Calibri" w:hAnsi="Times New Roman" w:cs="Calibri"/>
          <w:color w:val="000000"/>
          <w:sz w:val="24"/>
          <w:szCs w:val="24"/>
          <w:u w:color="000000"/>
          <w:bdr w:val="nil"/>
          <w:lang w:eastAsia="lv-LV"/>
        </w:rPr>
        <w:t>ā</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atsevi</w:t>
      </w:r>
      <w:r w:rsidR="000C2DB6" w:rsidRPr="000C2DB6">
        <w:rPr>
          <w:rFonts w:ascii="Calibri" w:eastAsia="Calibri" w:hAnsi="Times New Roman" w:cs="Calibri"/>
          <w:color w:val="000000"/>
          <w:sz w:val="24"/>
          <w:szCs w:val="24"/>
          <w:u w:color="000000"/>
          <w:bdr w:val="nil"/>
          <w:lang w:eastAsia="lv-LV"/>
        </w:rPr>
        <w:t>šķ</w:t>
      </w:r>
      <w:r w:rsidR="000C2DB6" w:rsidRPr="000C2DB6">
        <w:rPr>
          <w:rFonts w:ascii="Times New Roman" w:eastAsia="Calibri" w:hAnsi="Calibri" w:cs="Calibri"/>
          <w:color w:val="000000"/>
          <w:sz w:val="24"/>
          <w:szCs w:val="24"/>
          <w:u w:color="000000"/>
          <w:bdr w:val="nil"/>
          <w:lang w:eastAsia="lv-LV"/>
        </w:rPr>
        <w:t>as poz</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cijas;</w:t>
      </w:r>
    </w:p>
    <w:p w:rsidR="000C2DB6" w:rsidRPr="000C2DB6" w:rsidRDefault="00E855A2" w:rsidP="000C2DB6">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Pr>
          <w:rFonts w:ascii="Times New Roman" w:eastAsia="Calibri" w:hAnsi="Calibri" w:cs="Calibri"/>
          <w:color w:val="000000"/>
          <w:sz w:val="24"/>
          <w:szCs w:val="24"/>
          <w:u w:color="000000"/>
          <w:bdr w:val="nil"/>
          <w:lang w:eastAsia="lv-LV"/>
        </w:rPr>
        <w:t>4</w:t>
      </w:r>
      <w:r w:rsidR="000C2DB6" w:rsidRPr="000C2DB6">
        <w:rPr>
          <w:rFonts w:ascii="Times New Roman" w:eastAsia="Calibri" w:hAnsi="Calibri" w:cs="Calibri"/>
          <w:color w:val="000000"/>
          <w:sz w:val="24"/>
          <w:szCs w:val="24"/>
          <w:u w:color="000000"/>
          <w:bdr w:val="nil"/>
          <w:lang w:eastAsia="lv-LV"/>
        </w:rPr>
        <w:t>) Pretendents vai Pretendenta nor</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d</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t</w:t>
      </w:r>
      <w:r w:rsidR="000C2DB6" w:rsidRPr="000C2DB6">
        <w:rPr>
          <w:rFonts w:ascii="Calibri" w:eastAsia="Calibri" w:hAnsi="Times New Roman" w:cs="Calibri"/>
          <w:color w:val="000000"/>
          <w:sz w:val="24"/>
          <w:szCs w:val="24"/>
          <w:u w:color="000000"/>
          <w:bdr w:val="nil"/>
          <w:lang w:eastAsia="lv-LV"/>
        </w:rPr>
        <w:t>ā</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persona, uz kuras iesp</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j</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m Pretendents balst</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s ir sniedzis nepatiesu inform</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ciju savas kvalifik</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cijas nov</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rt</w:t>
      </w:r>
      <w:r w:rsidR="000C2DB6" w:rsidRPr="000C2DB6">
        <w:rPr>
          <w:rFonts w:ascii="Calibri" w:eastAsia="Calibri" w:hAnsi="Times New Roman" w:cs="Calibri"/>
          <w:color w:val="000000"/>
          <w:sz w:val="24"/>
          <w:szCs w:val="24"/>
          <w:u w:color="000000"/>
          <w:bdr w:val="nil"/>
          <w:lang w:eastAsia="lv-LV"/>
        </w:rPr>
        <w:t>ēš</w:t>
      </w:r>
      <w:r w:rsidR="000C2DB6" w:rsidRPr="000C2DB6">
        <w:rPr>
          <w:rFonts w:ascii="Times New Roman" w:eastAsia="Calibri" w:hAnsi="Calibri" w:cs="Calibri"/>
          <w:color w:val="000000"/>
          <w:sz w:val="24"/>
          <w:szCs w:val="24"/>
          <w:u w:color="000000"/>
          <w:bdr w:val="nil"/>
          <w:lang w:eastAsia="lv-LV"/>
        </w:rPr>
        <w:t>anai vai visp</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r nav sniedzis piepras</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to inform</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ciju;</w:t>
      </w:r>
    </w:p>
    <w:p w:rsidR="000C2DB6" w:rsidRPr="000C2DB6" w:rsidRDefault="00E855A2" w:rsidP="000C2DB6">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Pr>
          <w:rFonts w:ascii="Times New Roman" w:eastAsia="Calibri" w:hAnsi="Calibri" w:cs="Calibri"/>
          <w:color w:val="000000"/>
          <w:sz w:val="24"/>
          <w:szCs w:val="24"/>
          <w:u w:color="000000"/>
          <w:bdr w:val="nil"/>
          <w:lang w:eastAsia="lv-LV"/>
        </w:rPr>
        <w:t>5</w:t>
      </w:r>
      <w:r w:rsidR="000C2DB6" w:rsidRPr="000C2DB6">
        <w:rPr>
          <w:rFonts w:ascii="Times New Roman" w:eastAsia="Calibri" w:hAnsi="Calibri" w:cs="Calibri"/>
          <w:color w:val="000000"/>
          <w:sz w:val="24"/>
          <w:szCs w:val="24"/>
          <w:u w:color="000000"/>
          <w:bdr w:val="nil"/>
          <w:lang w:eastAsia="lv-LV"/>
        </w:rPr>
        <w:t>) Tiek konstat</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ts, ka uz Pretendentu vai uz Pretendenta nor</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d</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to personu, uz kuras iesp</w:t>
      </w:r>
      <w:r w:rsidR="000C2DB6" w:rsidRPr="000C2DB6">
        <w:rPr>
          <w:rFonts w:ascii="Calibri" w:eastAsia="Calibri" w:hAnsi="Times New Roman" w:cs="Calibri"/>
          <w:color w:val="000000"/>
          <w:sz w:val="24"/>
          <w:szCs w:val="24"/>
          <w:u w:color="000000"/>
          <w:bdr w:val="nil"/>
          <w:lang w:eastAsia="lv-LV"/>
        </w:rPr>
        <w:t>ē</w:t>
      </w:r>
      <w:r w:rsidR="000C2DB6" w:rsidRPr="000C2DB6">
        <w:rPr>
          <w:rFonts w:ascii="Times New Roman" w:eastAsia="Calibri" w:hAnsi="Calibri" w:cs="Calibri"/>
          <w:color w:val="000000"/>
          <w:sz w:val="24"/>
          <w:szCs w:val="24"/>
          <w:u w:color="000000"/>
          <w:bdr w:val="nil"/>
          <w:lang w:eastAsia="lv-LV"/>
        </w:rPr>
        <w:t>j</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m Pretendents balst</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s (ja ir), lai apliecin</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tu, ka t</w:t>
      </w:r>
      <w:r w:rsidR="000C2DB6" w:rsidRPr="000C2DB6">
        <w:rPr>
          <w:rFonts w:ascii="Calibri" w:eastAsia="Calibri" w:hAnsi="Times New Roman" w:cs="Calibri"/>
          <w:color w:val="000000"/>
          <w:sz w:val="24"/>
          <w:szCs w:val="24"/>
          <w:u w:color="000000"/>
          <w:bdr w:val="nil"/>
          <w:lang w:eastAsia="lv-LV"/>
        </w:rPr>
        <w:t>ā</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kvalifik</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cija atbilst pazi</w:t>
      </w:r>
      <w:r w:rsidR="000C2DB6" w:rsidRPr="000C2DB6">
        <w:rPr>
          <w:rFonts w:ascii="Calibri" w:eastAsia="Calibri" w:hAnsi="Times New Roman" w:cs="Calibri"/>
          <w:color w:val="000000"/>
          <w:sz w:val="24"/>
          <w:szCs w:val="24"/>
          <w:u w:color="000000"/>
          <w:bdr w:val="nil"/>
          <w:lang w:eastAsia="lv-LV"/>
        </w:rPr>
        <w:t>ņ</w:t>
      </w:r>
      <w:r w:rsidR="000C2DB6" w:rsidRPr="000C2DB6">
        <w:rPr>
          <w:rFonts w:ascii="Times New Roman" w:eastAsia="Calibri" w:hAnsi="Calibri" w:cs="Calibri"/>
          <w:color w:val="000000"/>
          <w:sz w:val="24"/>
          <w:szCs w:val="24"/>
          <w:u w:color="000000"/>
          <w:bdr w:val="nil"/>
          <w:lang w:eastAsia="lv-LV"/>
        </w:rPr>
        <w:t>ojum</w:t>
      </w:r>
      <w:r w:rsidR="000C2DB6" w:rsidRPr="000C2DB6">
        <w:rPr>
          <w:rFonts w:ascii="Calibri" w:eastAsia="Calibri" w:hAnsi="Times New Roman" w:cs="Calibri"/>
          <w:color w:val="000000"/>
          <w:sz w:val="24"/>
          <w:szCs w:val="24"/>
          <w:u w:color="000000"/>
          <w:bdr w:val="nil"/>
          <w:lang w:eastAsia="lv-LV"/>
        </w:rPr>
        <w:t>ā</w:t>
      </w:r>
      <w:r w:rsidR="000C2DB6" w:rsidRPr="000C2DB6">
        <w:rPr>
          <w:rFonts w:ascii="Calibri" w:eastAsia="Calibri" w:hAnsi="Times New Roman" w:cs="Calibri"/>
          <w:color w:val="000000"/>
          <w:sz w:val="24"/>
          <w:szCs w:val="24"/>
          <w:u w:color="000000"/>
          <w:bdr w:val="nil"/>
          <w:lang w:eastAsia="lv-LV"/>
        </w:rPr>
        <w:t xml:space="preserve"> </w:t>
      </w:r>
      <w:r w:rsidR="000C2DB6" w:rsidRPr="000C2DB6">
        <w:rPr>
          <w:rFonts w:ascii="Times New Roman" w:eastAsia="Calibri" w:hAnsi="Calibri" w:cs="Calibri"/>
          <w:color w:val="000000"/>
          <w:sz w:val="24"/>
          <w:szCs w:val="24"/>
          <w:u w:color="000000"/>
          <w:bdr w:val="nil"/>
          <w:lang w:eastAsia="lv-LV"/>
        </w:rPr>
        <w:t>par l</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gumu vai iepirkuma dokumentos noteiktaj</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m pras</w:t>
      </w:r>
      <w:r w:rsidR="000C2DB6" w:rsidRPr="000C2DB6">
        <w:rPr>
          <w:rFonts w:ascii="Calibri" w:eastAsia="Calibri" w:hAnsi="Times New Roman" w:cs="Calibri"/>
          <w:color w:val="000000"/>
          <w:sz w:val="24"/>
          <w:szCs w:val="24"/>
          <w:u w:color="000000"/>
          <w:bdr w:val="nil"/>
          <w:lang w:eastAsia="lv-LV"/>
        </w:rPr>
        <w:t>ī</w:t>
      </w:r>
      <w:r w:rsidR="000C2DB6" w:rsidRPr="000C2DB6">
        <w:rPr>
          <w:rFonts w:ascii="Times New Roman" w:eastAsia="Calibri" w:hAnsi="Calibri" w:cs="Calibri"/>
          <w:color w:val="000000"/>
          <w:sz w:val="24"/>
          <w:szCs w:val="24"/>
          <w:u w:color="000000"/>
          <w:bdr w:val="nil"/>
          <w:lang w:eastAsia="lv-LV"/>
        </w:rPr>
        <w:t>b</w:t>
      </w:r>
      <w:r w:rsidR="000C2DB6" w:rsidRPr="000C2DB6">
        <w:rPr>
          <w:rFonts w:ascii="Calibri" w:eastAsia="Calibri" w:hAnsi="Times New Roman" w:cs="Calibri"/>
          <w:color w:val="000000"/>
          <w:sz w:val="24"/>
          <w:szCs w:val="24"/>
          <w:u w:color="000000"/>
          <w:bdr w:val="nil"/>
          <w:lang w:eastAsia="lv-LV"/>
        </w:rPr>
        <w:t>ā</w:t>
      </w:r>
      <w:r w:rsidR="000C2DB6" w:rsidRPr="000C2DB6">
        <w:rPr>
          <w:rFonts w:ascii="Times New Roman" w:eastAsia="Calibri" w:hAnsi="Calibri" w:cs="Calibri"/>
          <w:color w:val="000000"/>
          <w:sz w:val="24"/>
          <w:szCs w:val="24"/>
          <w:u w:color="000000"/>
          <w:bdr w:val="nil"/>
          <w:lang w:eastAsia="lv-LV"/>
        </w:rPr>
        <w:t xml:space="preserve">m attiecas Publisko iepirkumu </w:t>
      </w:r>
      <w:r w:rsidR="000C2DB6" w:rsidRPr="000C2DB6">
        <w:rPr>
          <w:rFonts w:ascii="Times New Roman" w:eastAsia="Calibri" w:hAnsi="Times New Roman" w:cs="Times New Roman"/>
          <w:color w:val="000000"/>
          <w:sz w:val="24"/>
          <w:szCs w:val="24"/>
          <w:u w:color="000000"/>
          <w:bdr w:val="nil"/>
          <w:lang w:eastAsia="lv-LV"/>
        </w:rPr>
        <w:t>likuma 42.panta pirmajā un otrajā daļā minētie izslēgšanas noteikumi, Pretendenta izslēgšanas gadījumi tiks pārbaudīti Publisko iepirkumu likuma 42.pantā noteiktajā kārtībā;</w:t>
      </w:r>
    </w:p>
    <w:p w:rsidR="000C2DB6" w:rsidRPr="000C2DB6" w:rsidRDefault="000C2DB6" w:rsidP="000C2DB6">
      <w:pPr>
        <w:widowControl w:val="0"/>
        <w:pBdr>
          <w:top w:val="nil"/>
          <w:left w:val="nil"/>
          <w:bottom w:val="nil"/>
          <w:right w:val="nil"/>
          <w:between w:val="nil"/>
          <w:bar w:val="nil"/>
        </w:pBdr>
        <w:spacing w:before="60" w:after="60" w:line="240" w:lineRule="auto"/>
        <w:ind w:left="709" w:hanging="709"/>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 xml:space="preserve">3.1.6. Pasūtītājs pieņem </w:t>
      </w:r>
      <w:bookmarkStart w:id="25" w:name="OLE_LINK3"/>
      <w:r w:rsidRPr="000C2DB6">
        <w:rPr>
          <w:rFonts w:ascii="Times New Roman" w:eastAsia="Calibri" w:hAnsi="Times New Roman" w:cs="Times New Roman"/>
          <w:color w:val="000000"/>
          <w:sz w:val="24"/>
          <w:szCs w:val="24"/>
          <w:u w:color="000000"/>
          <w:bdr w:val="nil"/>
          <w:lang w:eastAsia="lv-LV"/>
        </w:rPr>
        <w:t xml:space="preserve">Eiropas vienoto iepirkuma procedūras dokumentu </w:t>
      </w:r>
      <w:bookmarkEnd w:id="25"/>
      <w:r w:rsidRPr="000C2DB6">
        <w:rPr>
          <w:rFonts w:ascii="Times New Roman" w:eastAsia="Calibri" w:hAnsi="Times New Roman" w:cs="Times New Roman"/>
          <w:color w:val="000000"/>
          <w:sz w:val="24"/>
          <w:szCs w:val="24"/>
          <w:u w:color="000000"/>
          <w:bdr w:val="nil"/>
          <w:lang w:eastAsia="lv-LV"/>
        </w:rPr>
        <w:t xml:space="preserve">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w:t>
      </w:r>
      <w:r w:rsidRPr="000C2DB6">
        <w:rPr>
          <w:rFonts w:ascii="Times New Roman" w:eastAsia="Calibri" w:hAnsi="Times New Roman" w:cs="Times New Roman"/>
          <w:color w:val="000000"/>
          <w:sz w:val="24"/>
          <w:szCs w:val="24"/>
          <w:u w:color="000000"/>
          <w:bdr w:val="nil"/>
          <w:lang w:eastAsia="lv-LV"/>
        </w:rPr>
        <w:lastRenderedPageBreak/>
        <w:t>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0C2DB6" w:rsidRPr="000C2DB6" w:rsidRDefault="000C2DB6" w:rsidP="000C2DB6">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rsidR="000C2DB6" w:rsidRPr="000C2DB6" w:rsidRDefault="000C2DB6" w:rsidP="000C2DB6">
      <w:pPr>
        <w:widowControl w:val="0"/>
        <w:pBdr>
          <w:top w:val="nil"/>
          <w:left w:val="nil"/>
          <w:bottom w:val="nil"/>
          <w:right w:val="nil"/>
          <w:between w:val="nil"/>
          <w:bar w:val="nil"/>
        </w:pBdr>
        <w:spacing w:before="60" w:after="60" w:line="240" w:lineRule="auto"/>
        <w:ind w:left="709"/>
        <w:jc w:val="both"/>
        <w:rPr>
          <w:rFonts w:ascii="Times New Roman" w:eastAsia="Times New Roman" w:hAnsi="Times New Roman" w:cs="Times New Roman"/>
          <w:color w:val="000000"/>
          <w:sz w:val="24"/>
          <w:szCs w:val="24"/>
          <w:u w:color="000000"/>
          <w:bdr w:val="nil"/>
          <w:shd w:val="clear" w:color="auto" w:fill="00FFFF"/>
          <w:lang w:eastAsia="lv-LV"/>
        </w:rPr>
      </w:pPr>
      <w:r w:rsidRPr="000C2DB6">
        <w:rPr>
          <w:rFonts w:ascii="Times New Roman" w:eastAsia="Calibri" w:hAnsi="Times New Roman" w:cs="Times New Roman"/>
          <w:color w:val="000000"/>
          <w:sz w:val="24"/>
          <w:szCs w:val="24"/>
          <w:u w:color="000000"/>
          <w:bdr w:val="nil"/>
          <w:lang w:eastAsia="lv-LV"/>
        </w:rPr>
        <w:t>Eiropas vienoto iepirkuma procedūras dokuments pieejams šādā tīmekļvietnē:</w:t>
      </w:r>
      <w:r w:rsidRPr="000C2DB6">
        <w:rPr>
          <w:rFonts w:ascii="Times New Roman" w:eastAsia="Calibri" w:hAnsi="Calibri" w:cs="Calibri"/>
          <w:color w:val="000000"/>
          <w:sz w:val="24"/>
          <w:szCs w:val="24"/>
          <w:u w:color="000000"/>
          <w:bdr w:val="nil"/>
          <w:shd w:val="clear" w:color="auto" w:fill="00FFFF"/>
          <w:lang w:eastAsia="lv-LV"/>
        </w:rPr>
        <w:t xml:space="preserve">  </w:t>
      </w:r>
      <w:hyperlink r:id="rId17" w:history="1">
        <w:r w:rsidRPr="000C2DB6">
          <w:rPr>
            <w:rFonts w:ascii="Times New Roman" w:eastAsia="Calibri" w:hAnsi="Times New Roman" w:cs="Times New Roman"/>
            <w:color w:val="0000FF"/>
            <w:sz w:val="24"/>
            <w:szCs w:val="24"/>
            <w:u w:val="single" w:color="0000FF"/>
            <w:bdr w:val="nil"/>
            <w:lang w:eastAsia="lv-LV"/>
          </w:rPr>
          <w:t>http://www.iub.gov.lv/sites/default/files/upload/1_LV_annexe_acte_autonome_part1_v4.doc</w:t>
        </w:r>
      </w:hyperlink>
      <w:r w:rsidRPr="000C2DB6">
        <w:rPr>
          <w:rFonts w:ascii="Calibri" w:eastAsia="Calibri" w:hAnsi="Calibri" w:cs="Calibri"/>
          <w:color w:val="0000FF"/>
          <w:sz w:val="24"/>
          <w:szCs w:val="24"/>
          <w:u w:val="single" w:color="0000FF"/>
          <w:bdr w:val="nil"/>
          <w:lang w:eastAsia="lv-LV"/>
        </w:rPr>
        <w:t xml:space="preserve"> </w:t>
      </w:r>
      <w:r w:rsidRPr="000C2DB6">
        <w:rPr>
          <w:rFonts w:ascii="Times New Roman" w:eastAsia="Calibri" w:hAnsi="Times New Roman" w:cs="Times New Roman"/>
          <w:color w:val="000000"/>
          <w:sz w:val="24"/>
          <w:szCs w:val="24"/>
          <w:u w:color="000000"/>
          <w:bdr w:val="nil"/>
          <w:lang w:eastAsia="lv-LV"/>
        </w:rPr>
        <w:t>(aizpildāms un iesniedzams dokumenta 2.pielikums).</w:t>
      </w:r>
    </w:p>
    <w:p w:rsidR="000C2DB6" w:rsidRPr="000C2DB6" w:rsidRDefault="000C2DB6" w:rsidP="000C2DB6">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0C2DB6" w:rsidRPr="000C2DB6" w:rsidRDefault="000C2DB6" w:rsidP="000C2DB6">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1"/>
      <w:bookmarkStart w:id="27" w:name="_Toc61422137"/>
      <w:r w:rsidRPr="000C2DB6">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6"/>
      <w:bookmarkEnd w:id="27"/>
      <w:r w:rsidRPr="000C2DB6">
        <w:rPr>
          <w:rFonts w:ascii="Times New Roman" w:eastAsia="Times New Roman" w:hAnsi="Times New Roman" w:cs="Arial"/>
          <w:b/>
          <w:bCs/>
          <w:iCs/>
          <w:color w:val="000000"/>
          <w:sz w:val="26"/>
          <w:szCs w:val="26"/>
        </w:rPr>
        <w:t>sniegt pakalpojumu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3.2.1.</w:t>
      </w:r>
      <w:r w:rsidRPr="000C2DB6">
        <w:rPr>
          <w:rFonts w:ascii="Times New Roman" w:eastAsia="Calibri" w:hAnsi="Calibri" w:cs="Calibri"/>
          <w:color w:val="000000"/>
          <w:sz w:val="24"/>
          <w:szCs w:val="24"/>
          <w:u w:color="000000"/>
          <w:bdr w:val="nil"/>
          <w:lang w:eastAsia="lv-LV"/>
        </w:rPr>
        <w:tab/>
        <w:t>Pretendenta katra gada (2014.g., 2015.g., 2016.g.) finan</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apgroz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jumam j</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 ne maz</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kam,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Times New Roman" w:cs="Times New Roman"/>
          <w:color w:val="000000"/>
          <w:sz w:val="24"/>
          <w:szCs w:val="24"/>
          <w:u w:color="000000"/>
          <w:bdr w:val="nil"/>
          <w:lang w:eastAsia="lv-LV"/>
        </w:rPr>
        <w:t xml:space="preserve">134 000,00 EUR (viens simts trīsdesmit četri tūkstoši euro). </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i/>
          <w:iCs/>
          <w:color w:val="FF0000"/>
          <w:sz w:val="24"/>
          <w:szCs w:val="24"/>
          <w:highlight w:val="yellow"/>
          <w:u w:color="000000"/>
          <w:bdr w:val="nil"/>
          <w:lang w:eastAsia="lv-LV"/>
        </w:rPr>
      </w:pPr>
      <w:r w:rsidRPr="000C2DB6">
        <w:rPr>
          <w:rFonts w:ascii="Times New Roman" w:eastAsia="Calibri" w:hAnsi="Calibri" w:cs="Calibri"/>
          <w:color w:val="000000"/>
          <w:sz w:val="24"/>
          <w:szCs w:val="24"/>
          <w:u w:color="000000"/>
          <w:bdr w:val="nil"/>
          <w:lang w:eastAsia="lv-LV"/>
        </w:rPr>
        <w:t>3.2.2.</w:t>
      </w:r>
      <w:r w:rsidRPr="000C2DB6">
        <w:rPr>
          <w:rFonts w:ascii="Times New Roman" w:eastAsia="Calibri" w:hAnsi="Calibri" w:cs="Calibri"/>
          <w:color w:val="000000"/>
          <w:sz w:val="24"/>
          <w:szCs w:val="24"/>
          <w:u w:color="000000"/>
          <w:bdr w:val="nil"/>
          <w:lang w:eastAsia="lv-LV"/>
        </w:rPr>
        <w:tab/>
        <w:t>Pretendenti, kas dibin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ti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 apliecina, ka katra gada finan</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apgroz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jums nostr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period</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nav maz</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ks,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Times New Roman" w:cs="Times New Roman"/>
          <w:color w:val="000000"/>
          <w:sz w:val="24"/>
          <w:szCs w:val="24"/>
          <w:u w:color="000000"/>
          <w:bdr w:val="nil"/>
          <w:lang w:eastAsia="lv-LV"/>
        </w:rPr>
        <w:t>134 000,00 EUR (viens simts trīsdesmit četri tūkstoši euro).</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i/>
          <w:iCs/>
          <w:color w:val="FF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3.2.3.</w:t>
      </w:r>
      <w:r w:rsidRPr="000C2DB6">
        <w:rPr>
          <w:rFonts w:ascii="Times New Roman" w:eastAsia="Calibri" w:hAnsi="Calibri" w:cs="Calibri"/>
          <w:color w:val="000000"/>
          <w:sz w:val="24"/>
          <w:szCs w:val="24"/>
          <w:u w:color="000000"/>
          <w:bdr w:val="nil"/>
          <w:lang w:eastAsia="lv-LV"/>
        </w:rPr>
        <w:tab/>
        <w:t>Ja Pretendents ir personu apvien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 tad visu personu apvien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bnieku kop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jam finan</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apgroz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jumam kop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j</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 ne maz</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kam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Times New Roman" w:cs="Times New Roman"/>
          <w:color w:val="000000"/>
          <w:sz w:val="24"/>
          <w:szCs w:val="24"/>
          <w:u w:color="000000"/>
          <w:bdr w:val="nil"/>
          <w:lang w:eastAsia="lv-LV"/>
        </w:rPr>
        <w:t>134 000,00 EUR (viens simts trīsdesmit četri tūkstoši euro).</w:t>
      </w:r>
    </w:p>
    <w:p w:rsidR="000C2DB6" w:rsidRPr="000C2DB6" w:rsidRDefault="000C2DB6" w:rsidP="000C2DB6">
      <w:pPr>
        <w:spacing w:before="120" w:after="120" w:line="240" w:lineRule="auto"/>
        <w:ind w:left="680" w:hanging="680"/>
        <w:jc w:val="both"/>
        <w:rPr>
          <w:rFonts w:ascii="Times New Roman" w:eastAsia="Times New Roman" w:hAnsi="Times New Roman" w:cs="Times New Roman"/>
          <w:sz w:val="24"/>
          <w:szCs w:val="24"/>
          <w:lang w:eastAsia="ar-SA"/>
        </w:rPr>
      </w:pPr>
      <w:r w:rsidRPr="000C2DB6">
        <w:rPr>
          <w:rFonts w:ascii="Times New Roman" w:eastAsia="Times New Roman" w:hAnsi="Times New Roman" w:cs="Times New Roman"/>
          <w:sz w:val="24"/>
          <w:szCs w:val="24"/>
        </w:rPr>
        <w:t>3.2.4.</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lang w:eastAsia="ar-SA"/>
        </w:rPr>
        <w:t>Ja Pretendents ir reģistrēts ārvalstī, lai apliecinātu atbilstību Nolikuma 3.2.1.punktā noteiktajām prasībām, Pretendentam ir tiesības iesniegt līdzvērtīgus dokumentus atbilstoši to reģistrācijas valsts normatīvajam regulējumam.</w:t>
      </w:r>
    </w:p>
    <w:p w:rsidR="000C2DB6" w:rsidRPr="000C2DB6" w:rsidRDefault="000C2DB6" w:rsidP="000C2DB6">
      <w:pPr>
        <w:spacing w:before="120" w:after="120" w:line="240" w:lineRule="auto"/>
        <w:ind w:left="720" w:hanging="72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3.2.5.</w:t>
      </w:r>
      <w:r w:rsidRPr="000C2DB6">
        <w:rPr>
          <w:rFonts w:ascii="Times New Roman" w:eastAsia="Times New Roman" w:hAnsi="Times New Roman" w:cs="Times New Roman"/>
          <w:sz w:val="24"/>
          <w:szCs w:val="24"/>
        </w:rPr>
        <w:tab/>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w:t>
      </w:r>
      <w:r w:rsidRPr="000C2DB6">
        <w:rPr>
          <w:rFonts w:ascii="Times New Roman" w:eastAsia="Times New Roman" w:hAnsi="Times New Roman" w:cs="Times New Roman"/>
          <w:bCs/>
          <w:iCs/>
          <w:sz w:val="24"/>
          <w:szCs w:val="24"/>
          <w:lang w:eastAsia="ar-SA"/>
        </w:rPr>
        <w:t xml:space="preserve">šo personu apliecinājumu vai vienošanos par sadarbību konkrētā līguma izpildē. </w:t>
      </w:r>
      <w:r w:rsidRPr="000C2DB6">
        <w:rPr>
          <w:rFonts w:ascii="Times New Roman" w:eastAsia="Times New Roman" w:hAnsi="Times New Roman" w:cs="Times New Roman"/>
          <w:sz w:val="24"/>
          <w:szCs w:val="24"/>
          <w:u w:val="single"/>
        </w:rPr>
        <w:t>Pretendentam un personai, uz kuras saimnieciskajām un finansiālajām iespējām Pretendents balstās, ir jābūt solidāri atbildīgiem par iepirkuma līguma izpildi.</w:t>
      </w:r>
      <w:r w:rsidRPr="000C2DB6">
        <w:rPr>
          <w:rFonts w:ascii="Times New Roman" w:eastAsia="Times New Roman" w:hAnsi="Times New Roman" w:cs="Times New Roman"/>
          <w:bCs/>
          <w:iCs/>
          <w:sz w:val="24"/>
          <w:szCs w:val="24"/>
          <w:lang w:eastAsia="ar-SA"/>
        </w:rPr>
        <w:t xml:space="preserve"> </w:t>
      </w:r>
      <w:r w:rsidRPr="000C2DB6">
        <w:rPr>
          <w:rFonts w:ascii="Times New Roman" w:eastAsia="Times New Roman" w:hAnsi="Times New Roman" w:cs="Times New Roman"/>
          <w:sz w:val="24"/>
          <w:szCs w:val="24"/>
        </w:rPr>
        <w:t xml:space="preserve"> </w:t>
      </w:r>
    </w:p>
    <w:p w:rsidR="000C2DB6" w:rsidRPr="000C2DB6" w:rsidRDefault="000C2DB6" w:rsidP="000C2DB6">
      <w:pPr>
        <w:keepNext/>
        <w:spacing w:before="240" w:after="60" w:line="240" w:lineRule="auto"/>
        <w:ind w:left="360"/>
        <w:outlineLvl w:val="1"/>
        <w:rPr>
          <w:rFonts w:ascii="Times New Roman" w:eastAsia="Times New Roman" w:hAnsi="Times New Roman" w:cs="Arial"/>
          <w:b/>
          <w:bCs/>
          <w:i/>
          <w:iCs/>
          <w:color w:val="000000"/>
          <w:sz w:val="26"/>
          <w:szCs w:val="26"/>
        </w:rPr>
      </w:pPr>
      <w:r w:rsidRPr="000C2DB6">
        <w:rPr>
          <w:rFonts w:ascii="Times New Roman" w:eastAsia="Times New Roman" w:hAnsi="Times New Roman" w:cs="Arial"/>
          <w:b/>
          <w:bCs/>
          <w:iCs/>
          <w:color w:val="000000"/>
          <w:sz w:val="26"/>
          <w:szCs w:val="26"/>
        </w:rPr>
        <w:t xml:space="preserve">3.3.Prasības attiecībā uz pretendenta tehniskajām un profesionālām spējām </w:t>
      </w:r>
    </w:p>
    <w:p w:rsidR="000C2DB6" w:rsidRPr="000C2DB6" w:rsidRDefault="000C2DB6" w:rsidP="000C2DB6">
      <w:pPr>
        <w:spacing w:after="0" w:line="240" w:lineRule="auto"/>
        <w:ind w:left="720" w:hanging="720"/>
        <w:jc w:val="both"/>
        <w:rPr>
          <w:rFonts w:ascii="Times New Roman" w:eastAsia="Times New Roman" w:hAnsi="Times New Roman" w:cs="Times New Roman"/>
          <w:color w:val="000000"/>
          <w:sz w:val="24"/>
          <w:szCs w:val="24"/>
        </w:rPr>
      </w:pPr>
      <w:r w:rsidRPr="000C2DB6">
        <w:rPr>
          <w:rFonts w:ascii="Times New Roman" w:eastAsia="Times New Roman" w:hAnsi="Times New Roman" w:cs="Times New Roman"/>
          <w:sz w:val="24"/>
          <w:szCs w:val="24"/>
        </w:rPr>
        <w:t>3.3.1.</w:t>
      </w:r>
      <w:r w:rsidRPr="000C2DB6">
        <w:rPr>
          <w:rFonts w:ascii="Times New Roman" w:eastAsia="Times New Roman" w:hAnsi="Times New Roman" w:cs="Times New Roman"/>
          <w:sz w:val="24"/>
          <w:szCs w:val="24"/>
        </w:rPr>
        <w:tab/>
        <w:t xml:space="preserve">Pretendents iepriekšējo 3 (trīs) gadu laikā (skaitot līdz piedāvājumu iesniegšanas termiņam) ir veicis degvielas („95” markas degvielas un dīzeļdegvielas) piegādi </w:t>
      </w:r>
      <w:r w:rsidRPr="000C2DB6">
        <w:rPr>
          <w:rFonts w:ascii="Times New Roman" w:eastAsia="Calibri" w:hAnsi="Times New Roman" w:cs="Times New Roman"/>
          <w:color w:val="000000"/>
          <w:sz w:val="24"/>
          <w:szCs w:val="24"/>
          <w:u w:color="000000"/>
          <w:bdr w:val="nil"/>
          <w:lang w:eastAsia="lv-LV"/>
        </w:rPr>
        <w:t>134 000,00 EUR (viens simts trīsdesmit četri tūkstoši euro)</w:t>
      </w:r>
      <w:r w:rsidRPr="000C2DB6">
        <w:rPr>
          <w:rFonts w:ascii="Times New Roman" w:eastAsia="Times New Roman" w:hAnsi="Times New Roman" w:cs="Times New Roman"/>
          <w:sz w:val="24"/>
          <w:szCs w:val="24"/>
        </w:rPr>
        <w:t xml:space="preserve"> (bez PVN) apmērā.</w:t>
      </w:r>
    </w:p>
    <w:p w:rsidR="000C2DB6" w:rsidRPr="000C2DB6" w:rsidRDefault="000C2DB6" w:rsidP="000C2DB6">
      <w:pPr>
        <w:suppressAutoHyphens/>
        <w:spacing w:after="0" w:line="240" w:lineRule="auto"/>
        <w:ind w:left="709" w:hanging="709"/>
        <w:jc w:val="both"/>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color w:val="000000"/>
          <w:sz w:val="24"/>
          <w:szCs w:val="24"/>
          <w:lang w:eastAsia="ar-SA"/>
        </w:rPr>
        <w:t>3.3.2. Pretendents ir saņēmis s</w:t>
      </w:r>
      <w:r w:rsidRPr="000C2DB6">
        <w:rPr>
          <w:rFonts w:ascii="Times New Roman" w:eastAsia="Times New Roman" w:hAnsi="Times New Roman" w:cs="Times New Roman"/>
          <w:color w:val="000000"/>
          <w:sz w:val="24"/>
          <w:szCs w:val="24"/>
          <w:lang w:eastAsia="lv-LV"/>
        </w:rPr>
        <w:t>peci</w:t>
      </w:r>
      <w:r w:rsidRPr="000C2DB6">
        <w:rPr>
          <w:rFonts w:ascii="Times New Roman" w:eastAsia="TimesNewRoman" w:hAnsi="Times New Roman" w:cs="Times New Roman"/>
          <w:color w:val="000000"/>
          <w:sz w:val="24"/>
          <w:szCs w:val="24"/>
          <w:lang w:eastAsia="lv-LV"/>
        </w:rPr>
        <w:t>ā</w:t>
      </w:r>
      <w:r w:rsidRPr="000C2DB6">
        <w:rPr>
          <w:rFonts w:ascii="Times New Roman" w:eastAsia="Times New Roman" w:hAnsi="Times New Roman" w:cs="Times New Roman"/>
          <w:color w:val="000000"/>
          <w:sz w:val="24"/>
          <w:szCs w:val="24"/>
          <w:lang w:eastAsia="lv-LV"/>
        </w:rPr>
        <w:t>l</w:t>
      </w:r>
      <w:r w:rsidRPr="000C2DB6">
        <w:rPr>
          <w:rFonts w:ascii="Times New Roman" w:eastAsia="TimesNewRoman" w:hAnsi="Times New Roman" w:cs="Times New Roman"/>
          <w:color w:val="000000"/>
          <w:sz w:val="24"/>
          <w:szCs w:val="24"/>
          <w:lang w:eastAsia="lv-LV"/>
        </w:rPr>
        <w:t>ā</w:t>
      </w:r>
      <w:r w:rsidRPr="000C2DB6">
        <w:rPr>
          <w:rFonts w:ascii="Times New Roman" w:eastAsia="Times New Roman" w:hAnsi="Times New Roman" w:cs="Times New Roman"/>
          <w:color w:val="000000"/>
          <w:sz w:val="24"/>
          <w:szCs w:val="24"/>
          <w:lang w:eastAsia="lv-LV"/>
        </w:rPr>
        <w:t>s at</w:t>
      </w:r>
      <w:r w:rsidRPr="000C2DB6">
        <w:rPr>
          <w:rFonts w:ascii="Times New Roman" w:eastAsia="TimesNewRoman" w:hAnsi="Times New Roman" w:cs="Times New Roman"/>
          <w:color w:val="000000"/>
          <w:sz w:val="24"/>
          <w:szCs w:val="24"/>
          <w:lang w:eastAsia="lv-LV"/>
        </w:rPr>
        <w:t>ļ</w:t>
      </w:r>
      <w:r w:rsidRPr="000C2DB6">
        <w:rPr>
          <w:rFonts w:ascii="Times New Roman" w:eastAsia="Times New Roman" w:hAnsi="Times New Roman" w:cs="Times New Roman"/>
          <w:color w:val="000000"/>
          <w:sz w:val="24"/>
          <w:szCs w:val="24"/>
          <w:lang w:eastAsia="lv-LV"/>
        </w:rPr>
        <w:t>aujas (licences) degvielas (naftas produktu) tirdzniecībai.</w:t>
      </w:r>
    </w:p>
    <w:p w:rsidR="000C2DB6" w:rsidRPr="000C2DB6" w:rsidRDefault="000C2DB6" w:rsidP="000C2DB6">
      <w:pPr>
        <w:suppressAutoHyphens/>
        <w:spacing w:after="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3.3.3. Pretendenta piedāvātajai precei jāatbilst Latvijas Republikas Ministru kabineta 2000.gada 26.septembra noteikumiem Nr.332 „Noteikumi par benzīna un dīzeļdegvielas atbilstības novērtēšanu”.</w:t>
      </w:r>
    </w:p>
    <w:p w:rsidR="000C2DB6" w:rsidRPr="000C2DB6" w:rsidRDefault="000C2DB6" w:rsidP="000C2DB6">
      <w:pPr>
        <w:suppressAutoHyphens/>
        <w:spacing w:after="0" w:line="240" w:lineRule="auto"/>
        <w:ind w:left="709" w:hanging="709"/>
        <w:jc w:val="both"/>
        <w:rPr>
          <w:rFonts w:ascii="Times New Roman" w:eastAsia="Times New Roman" w:hAnsi="Times New Roman" w:cs="Times New Roman"/>
          <w:i/>
          <w:sz w:val="24"/>
          <w:szCs w:val="24"/>
        </w:rPr>
      </w:pPr>
      <w:r w:rsidRPr="000C2DB6">
        <w:rPr>
          <w:rFonts w:ascii="Times New Roman" w:eastAsia="Times New Roman" w:hAnsi="Times New Roman" w:cs="Times New Roman"/>
          <w:sz w:val="24"/>
          <w:szCs w:val="24"/>
        </w:rPr>
        <w:t>3.3.4.  Pretendentam jānodrošina iespējas degvielas uzpildīšanai Latvijas Republikā, Lietuvā, Igaunijā,</w:t>
      </w:r>
      <w:r w:rsidRPr="000C2DB6">
        <w:rPr>
          <w:rFonts w:ascii="Times New Roman" w:eastAsia="Times New Roman" w:hAnsi="Times New Roman" w:cs="Times New Roman"/>
          <w:color w:val="2F5496" w:themeColor="accent1" w:themeShade="BF"/>
          <w:sz w:val="24"/>
          <w:szCs w:val="24"/>
        </w:rPr>
        <w:t xml:space="preserve"> </w:t>
      </w:r>
      <w:r w:rsidRPr="000C2DB6">
        <w:rPr>
          <w:rFonts w:ascii="Times New Roman" w:eastAsia="Times New Roman" w:hAnsi="Times New Roman" w:cs="Times New Roman"/>
          <w:sz w:val="24"/>
          <w:szCs w:val="24"/>
        </w:rPr>
        <w:t>un vēl vismaz 1 (vienā) Eiropas Savienības valstī.</w:t>
      </w:r>
    </w:p>
    <w:p w:rsidR="000C2DB6" w:rsidRPr="000C2DB6" w:rsidRDefault="000C2DB6" w:rsidP="000C2DB6">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sz w:val="24"/>
          <w:szCs w:val="24"/>
        </w:rPr>
      </w:pPr>
      <w:r w:rsidRPr="000C2DB6">
        <w:rPr>
          <w:rFonts w:ascii="Times New Roman" w:eastAsia="Calibri" w:hAnsi="Calibri" w:cs="Calibri"/>
          <w:color w:val="000000"/>
          <w:sz w:val="24"/>
          <w:szCs w:val="24"/>
          <w:u w:color="000000"/>
          <w:bdr w:val="nil"/>
          <w:lang w:eastAsia="lv-LV"/>
        </w:rPr>
        <w:lastRenderedPageBreak/>
        <w:t>3.3.5.</w:t>
      </w:r>
      <w:r w:rsidRPr="000C2DB6">
        <w:rPr>
          <w:rFonts w:ascii="Times New Roman" w:eastAsia="Calibri" w:hAnsi="Calibri" w:cs="Calibri"/>
          <w:i/>
          <w:iCs/>
          <w:color w:val="000000"/>
          <w:sz w:val="24"/>
          <w:szCs w:val="24"/>
          <w:u w:color="000000"/>
          <w:bdr w:val="nil"/>
          <w:lang w:eastAsia="lv-LV"/>
        </w:rPr>
        <w:tab/>
      </w:r>
      <w:r w:rsidRPr="000C2DB6">
        <w:rPr>
          <w:rFonts w:ascii="Times New Roman" w:eastAsia="Times New Roman" w:hAnsi="Times New Roman" w:cs="Times New Roman"/>
          <w:bCs/>
          <w:iCs/>
          <w:sz w:val="24"/>
          <w:szCs w:val="24"/>
          <w:lang w:eastAsia="ar-SA"/>
        </w:rPr>
        <w:t xml:space="preserve">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w:t>
      </w:r>
      <w:r w:rsidRPr="000C2DB6">
        <w:rPr>
          <w:rFonts w:ascii="Times New Roman" w:eastAsia="Times New Roman" w:hAnsi="Times New Roman" w:cs="Times New Roman"/>
          <w:sz w:val="24"/>
          <w:szCs w:val="24"/>
        </w:rPr>
        <w:t xml:space="preserve">personu apliecinājumu vai vienošanos par nepieciešamo resursu nodošanu Pretendenta rīcībā. . </w:t>
      </w:r>
    </w:p>
    <w:p w:rsidR="000C2DB6" w:rsidRPr="000C2DB6" w:rsidRDefault="000C2DB6" w:rsidP="000C2DB6">
      <w:pPr>
        <w:pBdr>
          <w:top w:val="nil"/>
          <w:left w:val="nil"/>
          <w:bottom w:val="nil"/>
          <w:right w:val="nil"/>
          <w:between w:val="nil"/>
          <w:bar w:val="nil"/>
        </w:pBdr>
        <w:spacing w:after="0" w:line="240" w:lineRule="auto"/>
        <w:ind w:left="720" w:hanging="720"/>
        <w:jc w:val="both"/>
        <w:rPr>
          <w:rFonts w:ascii="Times New Roman" w:eastAsia="Calibri" w:hAnsi="Times New Roman" w:cs="Times New Roman"/>
          <w:color w:val="000000"/>
          <w:sz w:val="24"/>
          <w:szCs w:val="24"/>
          <w:u w:color="000000"/>
          <w:bdr w:val="nil"/>
          <w:lang w:eastAsia="lv-LV"/>
        </w:rPr>
      </w:pPr>
      <w:r w:rsidRPr="000C2DB6">
        <w:rPr>
          <w:rFonts w:ascii="Times New Roman" w:eastAsia="Times New Roman" w:hAnsi="Times New Roman" w:cs="Times New Roman"/>
          <w:sz w:val="24"/>
          <w:szCs w:val="24"/>
        </w:rPr>
        <w:t>3.3.6.</w:t>
      </w:r>
      <w:r w:rsidRPr="000C2DB6">
        <w:rPr>
          <w:rFonts w:ascii="Times New Roman" w:eastAsia="Times New Roman" w:hAnsi="Times New Roman" w:cs="Times New Roman"/>
          <w:sz w:val="24"/>
          <w:szCs w:val="24"/>
        </w:rPr>
        <w:tab/>
        <w:t>Ja Pretendents plāno piesaistīt apakšuzņēmējus, tad tie ir piesaistāmi saskaņā ar Publisko iepirkumu likuma 63.panta</w:t>
      </w:r>
      <w:r w:rsidRPr="000C2DB6">
        <w:rPr>
          <w:rFonts w:ascii="Times New Roman" w:eastAsia="Calibri" w:hAnsi="Times New Roman" w:cs="Times New Roman"/>
          <w:color w:val="000000"/>
          <w:sz w:val="24"/>
          <w:szCs w:val="24"/>
          <w:u w:color="000000"/>
          <w:bdr w:val="nil"/>
          <w:lang w:eastAsia="lv-LV"/>
        </w:rPr>
        <w:t xml:space="preserve"> noteikumiem.</w:t>
      </w:r>
    </w:p>
    <w:p w:rsidR="000C2DB6" w:rsidRPr="000C2DB6" w:rsidRDefault="000C2DB6" w:rsidP="000C2DB6">
      <w:pPr>
        <w:spacing w:before="120" w:after="120" w:line="240" w:lineRule="auto"/>
        <w:ind w:left="680" w:hanging="680"/>
        <w:jc w:val="center"/>
        <w:rPr>
          <w:rFonts w:ascii="Times New Roman" w:eastAsia="Times New Roman" w:hAnsi="Times New Roman" w:cs="Times New Roman"/>
          <w:b/>
          <w:sz w:val="26"/>
          <w:szCs w:val="26"/>
        </w:rPr>
      </w:pPr>
      <w:bookmarkStart w:id="28" w:name="_Toc61422139"/>
      <w:r w:rsidRPr="000C2DB6">
        <w:rPr>
          <w:rFonts w:ascii="Times New Roman" w:eastAsia="Times New Roman" w:hAnsi="Times New Roman" w:cs="Times New Roman"/>
          <w:b/>
          <w:sz w:val="26"/>
          <w:szCs w:val="26"/>
        </w:rPr>
        <w:t xml:space="preserve">4. </w:t>
      </w:r>
      <w:bookmarkEnd w:id="28"/>
      <w:r w:rsidRPr="000C2DB6">
        <w:rPr>
          <w:rFonts w:ascii="Times New Roman" w:eastAsia="Times New Roman" w:hAnsi="Times New Roman" w:cs="Times New Roman"/>
          <w:b/>
          <w:sz w:val="26"/>
          <w:szCs w:val="26"/>
        </w:rPr>
        <w:t>Piedāvājuma saturs</w:t>
      </w:r>
      <w:bookmarkStart w:id="29" w:name="_Toc61422140"/>
    </w:p>
    <w:p w:rsidR="000C2DB6" w:rsidRPr="000C2DB6" w:rsidRDefault="000C2DB6" w:rsidP="000C2DB6">
      <w:pPr>
        <w:keepNext/>
        <w:spacing w:before="240" w:after="60" w:line="240" w:lineRule="auto"/>
        <w:ind w:left="360"/>
        <w:outlineLvl w:val="1"/>
        <w:rPr>
          <w:rFonts w:ascii="Times New Roman" w:eastAsia="Times New Roman" w:hAnsi="Times New Roman" w:cs="Arial"/>
          <w:b/>
          <w:bCs/>
          <w:iCs/>
          <w:color w:val="000000"/>
          <w:sz w:val="26"/>
          <w:szCs w:val="26"/>
        </w:rPr>
      </w:pPr>
      <w:r w:rsidRPr="000C2DB6">
        <w:rPr>
          <w:rFonts w:ascii="Times New Roman" w:eastAsia="Times New Roman" w:hAnsi="Times New Roman" w:cs="Arial"/>
          <w:b/>
          <w:bCs/>
          <w:iCs/>
          <w:color w:val="000000"/>
          <w:sz w:val="26"/>
          <w:szCs w:val="26"/>
        </w:rPr>
        <w:t>4.1.Atlases dokumenti</w:t>
      </w:r>
      <w:bookmarkEnd w:id="29"/>
    </w:p>
    <w:bookmarkEnd w:id="24"/>
    <w:p w:rsidR="000C2DB6" w:rsidRPr="000C2DB6" w:rsidRDefault="000C2DB6" w:rsidP="000C2DB6">
      <w:pPr>
        <w:keepNext/>
        <w:spacing w:after="0" w:line="240" w:lineRule="auto"/>
        <w:ind w:left="720" w:hanging="720"/>
        <w:jc w:val="both"/>
        <w:outlineLvl w:val="2"/>
        <w:rPr>
          <w:rFonts w:ascii="Times New Roman" w:eastAsia="Times New Roman" w:hAnsi="Times New Roman" w:cs="Arial"/>
          <w:bCs/>
          <w:sz w:val="24"/>
          <w:szCs w:val="24"/>
        </w:rPr>
      </w:pPr>
      <w:r w:rsidRPr="000C2DB6">
        <w:rPr>
          <w:rFonts w:ascii="Times New Roman" w:eastAsia="Times New Roman" w:hAnsi="Times New Roman" w:cs="Arial"/>
          <w:bCs/>
          <w:sz w:val="24"/>
          <w:szCs w:val="24"/>
        </w:rPr>
        <w:t>4.1.1</w:t>
      </w:r>
      <w:r w:rsidRPr="000C2DB6">
        <w:rPr>
          <w:rFonts w:ascii="Times New Roman" w:eastAsia="Times New Roman" w:hAnsi="Times New Roman" w:cs="Arial"/>
          <w:b/>
          <w:bCs/>
          <w:sz w:val="24"/>
          <w:szCs w:val="24"/>
        </w:rPr>
        <w:t>.</w:t>
      </w:r>
      <w:r w:rsidRPr="000C2DB6">
        <w:rPr>
          <w:rFonts w:ascii="Times New Roman" w:eastAsia="Times New Roman" w:hAnsi="Times New Roman" w:cs="Arial"/>
          <w:b/>
          <w:bCs/>
          <w:sz w:val="24"/>
          <w:szCs w:val="24"/>
        </w:rPr>
        <w:tab/>
      </w:r>
      <w:r w:rsidRPr="000C2DB6">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0C2DB6">
          <w:rPr>
            <w:rFonts w:ascii="Times New Roman" w:eastAsia="Times New Roman" w:hAnsi="Times New Roman" w:cs="Arial"/>
            <w:bCs/>
            <w:sz w:val="24"/>
            <w:szCs w:val="24"/>
          </w:rPr>
          <w:t>pieteikums</w:t>
        </w:r>
      </w:smartTag>
      <w:r w:rsidRPr="000C2DB6">
        <w:rPr>
          <w:rFonts w:ascii="Times New Roman" w:eastAsia="Times New Roman" w:hAnsi="Times New Roman" w:cs="Arial"/>
          <w:bCs/>
          <w:sz w:val="24"/>
          <w:szCs w:val="24"/>
        </w:rPr>
        <w:t xml:space="preserve"> (Nolikuma 1.pielikums) dalībai iepirkumā </w:t>
      </w:r>
      <w:r w:rsidRPr="000C2DB6">
        <w:rPr>
          <w:rFonts w:ascii="Times New Roman" w:eastAsia="Times New Roman" w:hAnsi="Times New Roman" w:cs="Arial"/>
          <w:sz w:val="24"/>
          <w:szCs w:val="24"/>
          <w:lang w:val="en-GB"/>
        </w:rPr>
        <w:t xml:space="preserve">un </w:t>
      </w:r>
      <w:r w:rsidRPr="000C2DB6">
        <w:rPr>
          <w:rFonts w:ascii="Times New Roman" w:eastAsia="Times New Roman" w:hAnsi="Times New Roman" w:cs="Arial"/>
          <w:sz w:val="24"/>
          <w:szCs w:val="24"/>
        </w:rPr>
        <w:t xml:space="preserve">Pretendenta apliecinājums (Nolikuma </w:t>
      </w:r>
      <w:r w:rsidRPr="000C2DB6">
        <w:rPr>
          <w:rFonts w:ascii="Times New Roman" w:eastAsia="Times New Roman" w:hAnsi="Times New Roman" w:cs="Arial"/>
          <w:sz w:val="24"/>
          <w:szCs w:val="24"/>
          <w:lang w:val="en-GB"/>
        </w:rPr>
        <w:t>1A.pielikums)</w:t>
      </w:r>
      <w:r w:rsidRPr="000C2DB6">
        <w:rPr>
          <w:rFonts w:ascii="Times New Roman" w:eastAsia="Times New Roman" w:hAnsi="Times New Roman" w:cs="Arial"/>
          <w:bCs/>
          <w:sz w:val="24"/>
          <w:szCs w:val="24"/>
        </w:rPr>
        <w:t xml:space="preserve">. Pieteikumu paraksta Pretendenta pilnvarota persona. </w:t>
      </w:r>
    </w:p>
    <w:p w:rsidR="000C2DB6" w:rsidRPr="000C2DB6" w:rsidRDefault="000C2DB6" w:rsidP="000C2DB6">
      <w:pPr>
        <w:keepNext/>
        <w:pBdr>
          <w:top w:val="nil"/>
          <w:left w:val="nil"/>
          <w:bottom w:val="nil"/>
          <w:right w:val="nil"/>
          <w:between w:val="nil"/>
          <w:bar w:val="nil"/>
        </w:pBdr>
        <w:tabs>
          <w:tab w:val="left" w:pos="720"/>
          <w:tab w:val="num" w:pos="1418"/>
        </w:tabs>
        <w:spacing w:after="0" w:line="240" w:lineRule="auto"/>
        <w:ind w:left="680" w:hanging="680"/>
        <w:jc w:val="both"/>
        <w:outlineLvl w:val="2"/>
        <w:rPr>
          <w:rFonts w:ascii="Times New Roman" w:eastAsia="Times New Roman" w:hAnsi="Times New Roman" w:cs="Times New Roman"/>
          <w:color w:val="000000"/>
          <w:sz w:val="24"/>
          <w:szCs w:val="24"/>
          <w:u w:color="000000"/>
          <w:bdr w:val="nil"/>
          <w:lang w:eastAsia="lv-LV"/>
        </w:rPr>
      </w:pPr>
      <w:r w:rsidRPr="000C2DB6">
        <w:rPr>
          <w:rFonts w:ascii="Times New Roman" w:eastAsia="Times New Roman" w:hAnsi="Times New Roman" w:cs="Times New Roman"/>
          <w:color w:val="000000"/>
          <w:sz w:val="24"/>
          <w:szCs w:val="24"/>
          <w:u w:color="000000"/>
          <w:bdr w:val="nil"/>
          <w:lang w:eastAsia="lv-LV"/>
        </w:rPr>
        <w:t xml:space="preserve">4.1.2. </w:t>
      </w:r>
      <w:r w:rsidRPr="000C2DB6">
        <w:rPr>
          <w:rFonts w:ascii="Times New Roman" w:eastAsia="Calibri" w:hAnsi="Calibri" w:cs="Calibri"/>
          <w:color w:val="000000"/>
          <w:sz w:val="24"/>
          <w:szCs w:val="24"/>
          <w:u w:color="000000"/>
          <w:bdr w:val="nil"/>
          <w:lang w:eastAsia="lv-LV"/>
        </w:rPr>
        <w:t>Pretendenta apliecin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 par Pretendenta gada finan</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apgroz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 par 2014.g</w:t>
      </w:r>
      <w:r w:rsidRPr="000C2DB6">
        <w:rPr>
          <w:rFonts w:ascii="Times New Roman" w:eastAsia="Calibri" w:hAnsi="Calibri" w:cs="Calibri"/>
          <w:sz w:val="24"/>
          <w:szCs w:val="24"/>
          <w:u w:color="000000"/>
          <w:bdr w:val="nil"/>
          <w:lang w:eastAsia="lv-LV"/>
        </w:rPr>
        <w:t>adu</w:t>
      </w:r>
      <w:r w:rsidRPr="000C2DB6">
        <w:rPr>
          <w:rFonts w:ascii="Times New Roman" w:eastAsia="Calibri" w:hAnsi="Calibri" w:cs="Calibri"/>
          <w:i/>
          <w:color w:val="000000"/>
          <w:sz w:val="24"/>
          <w:szCs w:val="24"/>
          <w:u w:color="000000"/>
          <w:bdr w:val="nil"/>
          <w:lang w:eastAsia="lv-LV"/>
        </w:rPr>
        <w:t>,</w:t>
      </w:r>
      <w:r w:rsidRPr="000C2DB6">
        <w:rPr>
          <w:rFonts w:ascii="Times New Roman" w:eastAsia="Calibri" w:hAnsi="Calibri" w:cs="Calibri"/>
          <w:color w:val="000000"/>
          <w:sz w:val="24"/>
          <w:szCs w:val="24"/>
          <w:u w:color="000000"/>
          <w:bdr w:val="nil"/>
          <w:lang w:eastAsia="lv-LV"/>
        </w:rPr>
        <w:t xml:space="preserve"> 2015.gadu, 2016.gadu, nor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dot apgroz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 par katru gadu atsevi</w:t>
      </w:r>
      <w:r w:rsidRPr="000C2DB6">
        <w:rPr>
          <w:rFonts w:ascii="Calibri" w:eastAsia="Calibri" w:hAnsi="Times New Roman" w:cs="Calibri"/>
          <w:color w:val="000000"/>
          <w:sz w:val="24"/>
          <w:szCs w:val="24"/>
          <w:u w:color="000000"/>
          <w:bdr w:val="nil"/>
          <w:lang w:eastAsia="lv-LV"/>
        </w:rPr>
        <w:t>šķ</w:t>
      </w:r>
      <w:r w:rsidRPr="000C2DB6">
        <w:rPr>
          <w:rFonts w:ascii="Times New Roman" w:eastAsia="Calibri" w:hAnsi="Calibri" w:cs="Calibri"/>
          <w:color w:val="000000"/>
          <w:sz w:val="24"/>
          <w:szCs w:val="24"/>
          <w:u w:color="000000"/>
          <w:bdr w:val="nil"/>
          <w:lang w:eastAsia="lv-LV"/>
        </w:rPr>
        <w:t>i un kop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Uz</w:t>
      </w:r>
      <w:r w:rsidRPr="000C2DB6">
        <w:rPr>
          <w:rFonts w:ascii="Calibri" w:eastAsia="Calibri" w:hAnsi="Times New Roman" w:cs="Calibri"/>
          <w:color w:val="000000"/>
          <w:sz w:val="24"/>
          <w:szCs w:val="24"/>
          <w:u w:color="000000"/>
          <w:bdr w:val="nil"/>
          <w:lang w:eastAsia="lv-LV"/>
        </w:rPr>
        <w:t>ņē</w:t>
      </w:r>
      <w:r w:rsidRPr="000C2DB6">
        <w:rPr>
          <w:rFonts w:ascii="Times New Roman" w:eastAsia="Calibri" w:hAnsi="Calibri" w:cs="Calibri"/>
          <w:color w:val="000000"/>
          <w:sz w:val="24"/>
          <w:szCs w:val="24"/>
          <w:u w:color="000000"/>
          <w:bdr w:val="nil"/>
          <w:lang w:eastAsia="lv-LV"/>
        </w:rPr>
        <w:t>mumiem, kas dibin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ti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w:t>
      </w:r>
      <w:r w:rsidRPr="000C2DB6">
        <w:rPr>
          <w:rFonts w:ascii="Times New Roman" w:eastAsia="Calibri" w:hAnsi="Calibri" w:cs="Calibri"/>
          <w:sz w:val="24"/>
          <w:szCs w:val="24"/>
          <w:u w:color="000000"/>
          <w:bdr w:val="nil"/>
          <w:lang w:eastAsia="lv-LV"/>
        </w:rPr>
        <w:t>,</w:t>
      </w:r>
      <w:r w:rsidRPr="000C2DB6">
        <w:rPr>
          <w:rFonts w:ascii="Times New Roman" w:eastAsia="Calibri" w:hAnsi="Calibri" w:cs="Calibri"/>
          <w:color w:val="000000"/>
          <w:sz w:val="24"/>
          <w:szCs w:val="24"/>
          <w:u w:color="000000"/>
          <w:bdr w:val="nil"/>
          <w:lang w:eastAsia="lv-LV"/>
        </w:rPr>
        <w:t xml:space="preserve"> apliecin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 par gada finan</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apgroz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 nostr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period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w:t>
      </w:r>
    </w:p>
    <w:p w:rsidR="000C2DB6" w:rsidRPr="000C2DB6" w:rsidRDefault="000C2DB6" w:rsidP="000C2DB6">
      <w:pPr>
        <w:pBdr>
          <w:top w:val="nil"/>
          <w:left w:val="nil"/>
          <w:bottom w:val="nil"/>
          <w:right w:val="nil"/>
          <w:between w:val="nil"/>
          <w:bar w:val="nil"/>
        </w:pBdr>
        <w:shd w:val="clear" w:color="auto" w:fill="FFFFFF"/>
        <w:suppressAutoHyphens/>
        <w:spacing w:after="0" w:line="240" w:lineRule="auto"/>
        <w:ind w:left="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Apliecin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jumam pievieno Pretendenta gada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rskata izdruku no Valsts ie</w:t>
      </w:r>
      <w:r w:rsidRPr="000C2DB6">
        <w:rPr>
          <w:rFonts w:ascii="Calibri" w:eastAsia="Calibri" w:hAnsi="Times New Roman" w:cs="Calibri"/>
          <w:color w:val="000000"/>
          <w:sz w:val="24"/>
          <w:szCs w:val="24"/>
          <w:u w:color="000000"/>
          <w:bdr w:val="nil"/>
          <w:lang w:eastAsia="lv-LV"/>
        </w:rPr>
        <w:t>ņē</w:t>
      </w:r>
      <w:r w:rsidRPr="000C2DB6">
        <w:rPr>
          <w:rFonts w:ascii="Times New Roman" w:eastAsia="Calibri" w:hAnsi="Calibri" w:cs="Calibri"/>
          <w:color w:val="000000"/>
          <w:sz w:val="24"/>
          <w:szCs w:val="24"/>
          <w:u w:color="000000"/>
          <w:bdr w:val="nil"/>
          <w:lang w:eastAsia="lv-LV"/>
        </w:rPr>
        <w:t>mumu dienesta Elektronisk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deklar</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anas sist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mas un revidenta zi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ojum</w:t>
      </w:r>
      <w:r w:rsidR="00AB7473">
        <w:rPr>
          <w:rFonts w:ascii="Times New Roman" w:eastAsia="Calibri" w:hAnsi="Calibri" w:cs="Calibri"/>
          <w:color w:val="000000"/>
          <w:sz w:val="24"/>
          <w:szCs w:val="24"/>
          <w:u w:color="000000"/>
          <w:bdr w:val="nil"/>
          <w:lang w:eastAsia="lv-LV"/>
        </w:rPr>
        <w:t>u</w:t>
      </w:r>
      <w:r w:rsidRPr="000C2DB6">
        <w:rPr>
          <w:rFonts w:ascii="Times New Roman" w:eastAsia="Calibri" w:hAnsi="Calibri" w:cs="Calibri"/>
          <w:color w:val="000000"/>
          <w:sz w:val="24"/>
          <w:szCs w:val="24"/>
          <w:u w:color="000000"/>
          <w:bdr w:val="nil"/>
          <w:lang w:eastAsia="lv-LV"/>
        </w:rPr>
        <w:t xml:space="preserve"> par attiec</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 xml:space="preserve">gajiem gadiem (2014.g., 2015.g., </w:t>
      </w:r>
      <w:bookmarkStart w:id="30" w:name="_GoBack"/>
      <w:r w:rsidRPr="000C2DB6">
        <w:rPr>
          <w:rFonts w:ascii="Times New Roman" w:eastAsia="Calibri" w:hAnsi="Calibri" w:cs="Calibri"/>
          <w:color w:val="000000"/>
          <w:sz w:val="24"/>
          <w:szCs w:val="24"/>
          <w:u w:color="000000"/>
          <w:bdr w:val="nil"/>
          <w:lang w:eastAsia="lv-LV"/>
        </w:rPr>
        <w:t>2016</w:t>
      </w:r>
      <w:bookmarkEnd w:id="30"/>
      <w:r w:rsidRPr="000C2DB6">
        <w:rPr>
          <w:rFonts w:ascii="Times New Roman" w:eastAsia="Calibri" w:hAnsi="Calibri" w:cs="Calibri"/>
          <w:color w:val="000000"/>
          <w:sz w:val="24"/>
          <w:szCs w:val="24"/>
          <w:u w:color="000000"/>
          <w:bdr w:val="nil"/>
          <w:lang w:eastAsia="lv-LV"/>
        </w:rPr>
        <w:t xml:space="preserve">.g.). </w:t>
      </w:r>
    </w:p>
    <w:p w:rsidR="000C2DB6" w:rsidRPr="000C2DB6" w:rsidRDefault="000C2DB6" w:rsidP="000C2DB6">
      <w:pPr>
        <w:pBdr>
          <w:top w:val="nil"/>
          <w:left w:val="nil"/>
          <w:bottom w:val="nil"/>
          <w:right w:val="nil"/>
          <w:between w:val="nil"/>
          <w:bar w:val="nil"/>
        </w:pBdr>
        <w:suppressAutoHyphens/>
        <w:spacing w:after="0" w:line="240" w:lineRule="auto"/>
        <w:ind w:left="720" w:hanging="720"/>
        <w:jc w:val="both"/>
        <w:rPr>
          <w:rFonts w:ascii="Times New Roman" w:eastAsia="Calibri" w:hAnsi="Calibri" w:cs="Calibri"/>
          <w:color w:val="000000"/>
          <w:sz w:val="24"/>
          <w:szCs w:val="24"/>
          <w:u w:color="000000"/>
          <w:bdr w:val="nil"/>
          <w:lang w:eastAsia="lv-LV"/>
        </w:rPr>
      </w:pPr>
      <w:r w:rsidRPr="000C2DB6">
        <w:rPr>
          <w:rFonts w:ascii="Times New Roman" w:eastAsia="Times New Roman" w:hAnsi="Times New Roman" w:cs="Times New Roman"/>
          <w:color w:val="000000"/>
          <w:sz w:val="24"/>
          <w:szCs w:val="24"/>
          <w:u w:color="000000"/>
          <w:bdr w:val="nil"/>
          <w:lang w:eastAsia="lv-LV"/>
        </w:rPr>
        <w:tab/>
        <w:t>Ja Pretendents ir re</w:t>
      </w:r>
      <w:r w:rsidRPr="000C2DB6">
        <w:rPr>
          <w:rFonts w:ascii="Calibri" w:eastAsia="Calibri" w:hAnsi="Times New Roman" w:cs="Calibri"/>
          <w:color w:val="000000"/>
          <w:sz w:val="24"/>
          <w:szCs w:val="24"/>
          <w:u w:color="000000"/>
          <w:bdr w:val="nil"/>
          <w:lang w:eastAsia="lv-LV"/>
        </w:rPr>
        <w:t>ģ</w:t>
      </w:r>
      <w:r w:rsidRPr="000C2DB6">
        <w:rPr>
          <w:rFonts w:ascii="Times New Roman" w:eastAsia="Calibri" w:hAnsi="Calibri" w:cs="Calibri"/>
          <w:color w:val="000000"/>
          <w:sz w:val="24"/>
          <w:szCs w:val="24"/>
          <w:u w:color="000000"/>
          <w:bdr w:val="nil"/>
          <w:lang w:eastAsia="lv-LV"/>
        </w:rPr>
        <w:t>istr</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xml:space="preserve">ts </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rvalst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 lai apliecin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tu atbilst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bu Nolikuma 3.2.1.punkta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Pretendentam ir ties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iesniegt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gus dokumentus atbilsto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 to re</w:t>
      </w:r>
      <w:r w:rsidRPr="000C2DB6">
        <w:rPr>
          <w:rFonts w:ascii="Calibri" w:eastAsia="Calibri" w:hAnsi="Times New Roman" w:cs="Calibri"/>
          <w:color w:val="000000"/>
          <w:sz w:val="24"/>
          <w:szCs w:val="24"/>
          <w:u w:color="000000"/>
          <w:bdr w:val="nil"/>
          <w:lang w:eastAsia="lv-LV"/>
        </w:rPr>
        <w:t>ģ</w:t>
      </w:r>
      <w:r w:rsidRPr="000C2DB6">
        <w:rPr>
          <w:rFonts w:ascii="Times New Roman" w:eastAsia="Calibri" w:hAnsi="Calibri" w:cs="Calibri"/>
          <w:color w:val="000000"/>
          <w:sz w:val="24"/>
          <w:szCs w:val="24"/>
          <w:u w:color="000000"/>
          <w:bdr w:val="nil"/>
          <w:lang w:eastAsia="lv-LV"/>
        </w:rPr>
        <w:t>istr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cijas valsts normat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vajam regul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jumam.</w:t>
      </w:r>
    </w:p>
    <w:p w:rsidR="000C2DB6" w:rsidRPr="000C2DB6" w:rsidRDefault="000C2DB6" w:rsidP="000C2DB6">
      <w:pPr>
        <w:spacing w:after="0" w:line="240" w:lineRule="auto"/>
        <w:ind w:left="680" w:hanging="680"/>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4.1.3.</w:t>
      </w:r>
      <w:r w:rsidRPr="000C2DB6">
        <w:rPr>
          <w:rFonts w:ascii="Times New Roman" w:eastAsia="Times New Roman" w:hAnsi="Times New Roman" w:cs="Times New Roman"/>
          <w:sz w:val="24"/>
          <w:szCs w:val="24"/>
        </w:rPr>
        <w:tab/>
        <w:t xml:space="preserve"> Informācija par Pretendenta pieredzi, atbilstoši Nolikuma 3.3.1.punktā noteiktajām prasībām, norādot preču saņēmēja nosaukumu, kontaktpersonu, līguma izpilde</w:t>
      </w:r>
      <w:r w:rsidR="00AB7473">
        <w:rPr>
          <w:rFonts w:ascii="Times New Roman" w:eastAsia="Times New Roman" w:hAnsi="Times New Roman" w:cs="Times New Roman"/>
          <w:sz w:val="24"/>
          <w:szCs w:val="24"/>
        </w:rPr>
        <w:t>s</w:t>
      </w:r>
      <w:r w:rsidRPr="000C2DB6">
        <w:rPr>
          <w:rFonts w:ascii="Times New Roman" w:eastAsia="Times New Roman" w:hAnsi="Times New Roman" w:cs="Times New Roman"/>
          <w:sz w:val="24"/>
          <w:szCs w:val="24"/>
        </w:rPr>
        <w:t xml:space="preserve"> laiku, apjomu (izmaksas EUR bez PVN). Saraksts ar Pretendenta veiktajām piegādēm noformējams atbilstoši Nolikumam pievienotajai formai (Nolikuma 4.</w:t>
      </w:r>
      <w:r w:rsidRPr="000C2DB6">
        <w:rPr>
          <w:rFonts w:ascii="Times New Roman" w:eastAsia="Times New Roman" w:hAnsi="Times New Roman" w:cs="Times New Roman"/>
          <w:i/>
          <w:color w:val="FF0000"/>
          <w:sz w:val="24"/>
          <w:szCs w:val="24"/>
        </w:rPr>
        <w:t xml:space="preserve"> </w:t>
      </w:r>
      <w:r w:rsidRPr="000C2DB6">
        <w:rPr>
          <w:rFonts w:ascii="Times New Roman" w:eastAsia="Times New Roman" w:hAnsi="Times New Roman" w:cs="Times New Roman"/>
          <w:sz w:val="24"/>
          <w:szCs w:val="24"/>
        </w:rPr>
        <w:t>pielikums).</w:t>
      </w:r>
    </w:p>
    <w:p w:rsidR="000C2DB6" w:rsidRPr="000C2DB6" w:rsidRDefault="000C2DB6" w:rsidP="000C2DB6">
      <w:pPr>
        <w:spacing w:after="0" w:line="240" w:lineRule="auto"/>
        <w:ind w:left="680" w:hanging="680"/>
        <w:jc w:val="both"/>
        <w:rPr>
          <w:rFonts w:ascii="Times New Roman" w:eastAsia="Times New Roman" w:hAnsi="Times New Roman" w:cs="Times New Roman"/>
          <w:sz w:val="24"/>
          <w:szCs w:val="24"/>
          <w:lang w:eastAsia="ar-SA"/>
        </w:rPr>
      </w:pPr>
      <w:r w:rsidRPr="000C2DB6">
        <w:rPr>
          <w:rFonts w:ascii="Times New Roman" w:eastAsia="Times New Roman" w:hAnsi="Times New Roman" w:cs="Times New Roman"/>
          <w:sz w:val="24"/>
          <w:szCs w:val="24"/>
        </w:rPr>
        <w:t xml:space="preserve">4.1.4. </w:t>
      </w:r>
      <w:r w:rsidRPr="000C2DB6">
        <w:rPr>
          <w:rFonts w:ascii="Times New Roman" w:eastAsia="Times New Roman" w:hAnsi="Times New Roman" w:cs="Times New Roman"/>
          <w:sz w:val="24"/>
          <w:szCs w:val="24"/>
        </w:rPr>
        <w:tab/>
        <w:t>Atsauksmes, kurās apliecināta Pretendenta pieredze un kvalitāte Nolikuma 3.3.1.punktā paredzēto darbu izpildē, jābūt vismaz 1 (vienai) pozitīvai atsauksmei</w:t>
      </w:r>
      <w:r w:rsidRPr="000C2DB6">
        <w:rPr>
          <w:rFonts w:ascii="Times New Roman" w:eastAsia="Times New Roman" w:hAnsi="Times New Roman" w:cs="Times New Roman"/>
          <w:sz w:val="24"/>
          <w:szCs w:val="24"/>
          <w:lang w:eastAsia="ar-SA"/>
        </w:rPr>
        <w:t>.</w:t>
      </w:r>
    </w:p>
    <w:p w:rsidR="000C2DB6" w:rsidRPr="000C2DB6" w:rsidRDefault="000C2DB6" w:rsidP="000C2DB6">
      <w:pPr>
        <w:suppressAutoHyphens/>
        <w:spacing w:after="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0"/>
        </w:rPr>
        <w:t>4.1.5.</w:t>
      </w:r>
      <w:r w:rsidRPr="000C2DB6">
        <w:rPr>
          <w:rFonts w:ascii="Times New Roman" w:eastAsia="Times New Roman" w:hAnsi="Times New Roman" w:cs="Times New Roman"/>
          <w:sz w:val="24"/>
          <w:szCs w:val="20"/>
        </w:rPr>
        <w:tab/>
      </w:r>
      <w:r w:rsidRPr="000C2DB6">
        <w:rPr>
          <w:rFonts w:ascii="Times New Roman" w:eastAsia="Times New Roman" w:hAnsi="Times New Roman" w:cs="Times New Roman"/>
          <w:sz w:val="24"/>
          <w:szCs w:val="24"/>
        </w:rPr>
        <w:t>Dokuments, kas apliecina, ka pretendents ir reģistrēts, licencēts vai sertificēts atbilstoši attiecīgās valsts normatīvo aktu prasībām. Prasība attiecas arī uz pretendenta uzrādītājiem apakš</w:t>
      </w:r>
      <w:r w:rsidR="00E855A2">
        <w:rPr>
          <w:rFonts w:ascii="Times New Roman" w:eastAsia="Times New Roman" w:hAnsi="Times New Roman" w:cs="Times New Roman"/>
          <w:sz w:val="24"/>
          <w:szCs w:val="24"/>
        </w:rPr>
        <w:t>uzņēmējiem,</w:t>
      </w:r>
      <w:r w:rsidRPr="000C2DB6">
        <w:rPr>
          <w:rFonts w:ascii="Times New Roman" w:eastAsia="Times New Roman" w:hAnsi="Times New Roman" w:cs="Times New Roman"/>
          <w:sz w:val="24"/>
          <w:szCs w:val="24"/>
        </w:rPr>
        <w:t xml:space="preserve"> </w:t>
      </w:r>
      <w:r w:rsidR="00C96CBB">
        <w:rPr>
          <w:rFonts w:ascii="Times New Roman" w:eastAsia="Times New Roman" w:hAnsi="Times New Roman" w:cs="Times New Roman"/>
          <w:sz w:val="24"/>
          <w:szCs w:val="24"/>
        </w:rPr>
        <w:t>l</w:t>
      </w:r>
      <w:r w:rsidRPr="000C2DB6">
        <w:rPr>
          <w:rFonts w:ascii="Times New Roman" w:eastAsia="Times New Roman" w:hAnsi="Times New Roman" w:cs="Times New Roman"/>
          <w:sz w:val="24"/>
          <w:szCs w:val="24"/>
        </w:rPr>
        <w:t xml:space="preserve">ai Pasūtītājs varētu pārliecināties par </w:t>
      </w:r>
      <w:r w:rsidRPr="000C2DB6">
        <w:rPr>
          <w:rFonts w:ascii="Times New Roman" w:eastAsia="Times New Roman" w:hAnsi="Times New Roman" w:cs="Times New Roman"/>
          <w:sz w:val="24"/>
          <w:szCs w:val="24"/>
          <w:u w:val="single"/>
        </w:rPr>
        <w:t>degvielas kvalitātes atbilstību</w:t>
      </w:r>
      <w:r w:rsidRPr="000C2DB6">
        <w:rPr>
          <w:rFonts w:ascii="Times New Roman" w:eastAsia="Times New Roman" w:hAnsi="Times New Roman" w:cs="Times New Roman"/>
          <w:sz w:val="24"/>
          <w:szCs w:val="24"/>
        </w:rPr>
        <w:t xml:space="preserve">, kas norādīta Tehniskajā specifikācijā (Nolikuma 2.pielikums), jāiesniedz </w:t>
      </w:r>
      <w:r w:rsidRPr="000C2DB6">
        <w:rPr>
          <w:rFonts w:ascii="Times New Roman" w:eastAsia="Times New Roman" w:hAnsi="Times New Roman" w:cs="Times New Roman"/>
          <w:b/>
          <w:sz w:val="24"/>
          <w:szCs w:val="24"/>
        </w:rPr>
        <w:t>s</w:t>
      </w:r>
      <w:r w:rsidRPr="000C2DB6">
        <w:rPr>
          <w:rFonts w:ascii="Times New Roman" w:eastAsia="Times New Roman" w:hAnsi="Times New Roman" w:cs="Times New Roman"/>
          <w:sz w:val="24"/>
          <w:szCs w:val="24"/>
        </w:rPr>
        <w:t>ertifikāta(-u) apliecināta(-as) kopiju(-as), kas apliecina, ka Pretendenta katra piedāvātā prece atbilst Latvijas Republikas Ministru kabineta 2000.gada 26.septembra noteikumiem Nr.332 „Noteikumi par benzīna un dīzeļdegvielas atbilstības novērtēšanu”.</w:t>
      </w:r>
    </w:p>
    <w:p w:rsidR="000C2DB6" w:rsidRPr="000C2DB6" w:rsidRDefault="000C2DB6" w:rsidP="000C2DB6">
      <w:pPr>
        <w:suppressAutoHyphens/>
        <w:spacing w:after="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4.1.6.  Degvielas uzpildes staciju izvietojuma karte Latvijas Republikā</w:t>
      </w:r>
      <w:r w:rsidR="00C96CBB">
        <w:rPr>
          <w:rFonts w:ascii="Times New Roman" w:eastAsia="Times New Roman" w:hAnsi="Times New Roman" w:cs="Times New Roman"/>
          <w:sz w:val="24"/>
          <w:szCs w:val="24"/>
        </w:rPr>
        <w:t>,</w:t>
      </w:r>
      <w:r w:rsidRPr="000C2DB6">
        <w:rPr>
          <w:rFonts w:ascii="Times New Roman" w:eastAsia="Times New Roman" w:hAnsi="Times New Roman" w:cs="Times New Roman"/>
          <w:sz w:val="24"/>
          <w:szCs w:val="24"/>
        </w:rPr>
        <w:t xml:space="preserve"> Eiropas Savienības valstīs</w:t>
      </w:r>
      <w:r w:rsidR="00C96CBB">
        <w:rPr>
          <w:rFonts w:ascii="Times New Roman" w:eastAsia="Times New Roman" w:hAnsi="Times New Roman" w:cs="Times New Roman"/>
          <w:sz w:val="24"/>
          <w:szCs w:val="24"/>
        </w:rPr>
        <w:t xml:space="preserve"> un Eiropas Ekonomiskās zonas dalībvalstīs</w:t>
      </w:r>
      <w:r w:rsidRPr="000C2DB6">
        <w:rPr>
          <w:rFonts w:ascii="Times New Roman" w:eastAsia="Times New Roman" w:hAnsi="Times New Roman" w:cs="Times New Roman"/>
          <w:sz w:val="24"/>
          <w:szCs w:val="24"/>
        </w:rPr>
        <w:t xml:space="preserve"> Degvielas uzpildes staciju izvietojuma karte iesniedzama </w:t>
      </w:r>
      <w:r w:rsidRPr="000C2DB6">
        <w:rPr>
          <w:rFonts w:ascii="Times New Roman" w:eastAsia="Times New Roman" w:hAnsi="Times New Roman" w:cs="Times New Roman"/>
          <w:sz w:val="24"/>
          <w:szCs w:val="24"/>
          <w:u w:val="single"/>
        </w:rPr>
        <w:t>papīra formātā</w:t>
      </w:r>
      <w:r w:rsidRPr="000C2DB6">
        <w:rPr>
          <w:rFonts w:ascii="Times New Roman" w:eastAsia="Times New Roman" w:hAnsi="Times New Roman" w:cs="Times New Roman"/>
          <w:sz w:val="24"/>
          <w:szCs w:val="24"/>
        </w:rPr>
        <w:t xml:space="preserve"> vai arī Pretendentam ir jānorāda </w:t>
      </w:r>
      <w:r w:rsidRPr="000C2DB6">
        <w:rPr>
          <w:rFonts w:ascii="Times New Roman" w:eastAsia="Times New Roman" w:hAnsi="Times New Roman" w:cs="Times New Roman"/>
          <w:sz w:val="24"/>
          <w:szCs w:val="24"/>
          <w:u w:val="single"/>
        </w:rPr>
        <w:t>interneta vietne</w:t>
      </w:r>
      <w:r w:rsidRPr="000C2DB6">
        <w:rPr>
          <w:rFonts w:ascii="Times New Roman" w:eastAsia="Times New Roman" w:hAnsi="Times New Roman" w:cs="Times New Roman"/>
          <w:sz w:val="24"/>
          <w:szCs w:val="24"/>
        </w:rPr>
        <w:t xml:space="preserve">, kur ir pieejama informācija par degvielas uzpildes staciju izvietojumu (karte) minētajās valstīs. </w:t>
      </w:r>
    </w:p>
    <w:p w:rsidR="000C2DB6" w:rsidRPr="000C2DB6" w:rsidRDefault="000C2DB6" w:rsidP="000C2DB6">
      <w:pPr>
        <w:suppressAutoHyphens/>
        <w:spacing w:after="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4.1.7.  Pretendenta rakstveida apliecinājums, ka par degvielu Nolikuma 4.1.6.apakšpunktā minētajās valstīs Pasūtītājs visā iepirkuma līguma darbības laikā varēs norēķināties ar Pretendenta izsniegtajām kredītkartēm.</w:t>
      </w:r>
    </w:p>
    <w:p w:rsidR="000C2DB6" w:rsidRPr="000C2DB6" w:rsidRDefault="000C2DB6" w:rsidP="000C2DB6">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sz w:val="24"/>
          <w:szCs w:val="24"/>
        </w:rPr>
        <w:t xml:space="preserve">4.1.8. </w:t>
      </w:r>
      <w:r w:rsidRPr="000C2DB6">
        <w:rPr>
          <w:rFonts w:ascii="Times New Roman" w:eastAsia="Times New Roman" w:hAnsi="Times New Roman" w:cs="Times New Roman"/>
          <w:color w:val="000000"/>
          <w:sz w:val="24"/>
          <w:szCs w:val="24"/>
          <w:lang w:eastAsia="lv-LV"/>
        </w:rPr>
        <w:t>Speci</w:t>
      </w:r>
      <w:r w:rsidRPr="000C2DB6">
        <w:rPr>
          <w:rFonts w:ascii="Times New Roman" w:eastAsia="TimesNewRoman" w:hAnsi="Times New Roman" w:cs="Times New Roman"/>
          <w:color w:val="000000"/>
          <w:sz w:val="24"/>
          <w:szCs w:val="24"/>
          <w:lang w:eastAsia="lv-LV"/>
        </w:rPr>
        <w:t>ā</w:t>
      </w:r>
      <w:r w:rsidRPr="000C2DB6">
        <w:rPr>
          <w:rFonts w:ascii="Times New Roman" w:eastAsia="Times New Roman" w:hAnsi="Times New Roman" w:cs="Times New Roman"/>
          <w:color w:val="000000"/>
          <w:sz w:val="24"/>
          <w:szCs w:val="24"/>
          <w:lang w:eastAsia="lv-LV"/>
        </w:rPr>
        <w:t>l</w:t>
      </w:r>
      <w:r w:rsidRPr="000C2DB6">
        <w:rPr>
          <w:rFonts w:ascii="Times New Roman" w:eastAsia="TimesNewRoman" w:hAnsi="Times New Roman" w:cs="Times New Roman"/>
          <w:color w:val="000000"/>
          <w:sz w:val="24"/>
          <w:szCs w:val="24"/>
          <w:lang w:eastAsia="lv-LV"/>
        </w:rPr>
        <w:t>ā</w:t>
      </w:r>
      <w:r w:rsidRPr="000C2DB6">
        <w:rPr>
          <w:rFonts w:ascii="Times New Roman" w:eastAsia="Times New Roman" w:hAnsi="Times New Roman" w:cs="Times New Roman"/>
          <w:color w:val="000000"/>
          <w:sz w:val="24"/>
          <w:szCs w:val="24"/>
          <w:lang w:eastAsia="lv-LV"/>
        </w:rPr>
        <w:t>s at</w:t>
      </w:r>
      <w:r w:rsidRPr="000C2DB6">
        <w:rPr>
          <w:rFonts w:ascii="Times New Roman" w:eastAsia="TimesNewRoman" w:hAnsi="Times New Roman" w:cs="Times New Roman"/>
          <w:color w:val="000000"/>
          <w:sz w:val="24"/>
          <w:szCs w:val="24"/>
          <w:lang w:eastAsia="lv-LV"/>
        </w:rPr>
        <w:t>ļ</w:t>
      </w:r>
      <w:r w:rsidRPr="000C2DB6">
        <w:rPr>
          <w:rFonts w:ascii="Times New Roman" w:eastAsia="Times New Roman" w:hAnsi="Times New Roman" w:cs="Times New Roman"/>
          <w:color w:val="000000"/>
          <w:sz w:val="24"/>
          <w:szCs w:val="24"/>
          <w:lang w:eastAsia="lv-LV"/>
        </w:rPr>
        <w:t>aujas (licences) degvielas (naftas produktu) tirdzniecībai apliecin</w:t>
      </w:r>
      <w:r w:rsidRPr="000C2DB6">
        <w:rPr>
          <w:rFonts w:ascii="Times New Roman" w:eastAsia="TimesNewRoman" w:hAnsi="Times New Roman" w:cs="Times New Roman"/>
          <w:color w:val="000000"/>
          <w:sz w:val="24"/>
          <w:szCs w:val="24"/>
          <w:lang w:eastAsia="lv-LV"/>
        </w:rPr>
        <w:t>ā</w:t>
      </w:r>
      <w:r w:rsidRPr="000C2DB6">
        <w:rPr>
          <w:rFonts w:ascii="Times New Roman" w:eastAsia="Times New Roman" w:hAnsi="Times New Roman" w:cs="Times New Roman"/>
          <w:color w:val="000000"/>
          <w:sz w:val="24"/>
          <w:szCs w:val="24"/>
          <w:lang w:eastAsia="lv-LV"/>
        </w:rPr>
        <w:t>ta kopija.</w:t>
      </w:r>
    </w:p>
    <w:p w:rsidR="000C2DB6" w:rsidRPr="000C2DB6" w:rsidRDefault="000C2DB6" w:rsidP="000C2DB6">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color w:val="000000"/>
          <w:sz w:val="24"/>
          <w:szCs w:val="24"/>
          <w:lang w:eastAsia="lv-LV"/>
        </w:rPr>
        <w:t xml:space="preserve">4.1.9. Pretendenta </w:t>
      </w:r>
      <w:r w:rsidRPr="000C2DB6">
        <w:rPr>
          <w:rFonts w:ascii="Times New Roman" w:eastAsia="Times New Roman" w:hAnsi="Times New Roman" w:cs="Times New Roman"/>
          <w:i/>
          <w:color w:val="000000"/>
          <w:sz w:val="24"/>
          <w:szCs w:val="24"/>
          <w:lang w:eastAsia="lv-LV"/>
        </w:rPr>
        <w:t>degvielas kredītkaršu</w:t>
      </w:r>
      <w:r w:rsidRPr="000C2DB6">
        <w:rPr>
          <w:rFonts w:ascii="Times New Roman" w:eastAsia="Times New Roman" w:hAnsi="Times New Roman" w:cs="Times New Roman"/>
          <w:color w:val="000000"/>
          <w:sz w:val="24"/>
          <w:szCs w:val="24"/>
          <w:lang w:eastAsia="lv-LV"/>
        </w:rPr>
        <w:t xml:space="preserve"> izmantošanas nosac</w:t>
      </w:r>
      <w:r w:rsidRPr="000C2DB6">
        <w:rPr>
          <w:rFonts w:ascii="Times New Roman" w:eastAsia="TimesNewRoman" w:hAnsi="Times New Roman" w:cs="Times New Roman"/>
          <w:color w:val="000000"/>
          <w:sz w:val="24"/>
          <w:szCs w:val="24"/>
          <w:lang w:eastAsia="lv-LV"/>
        </w:rPr>
        <w:t>ī</w:t>
      </w:r>
      <w:r w:rsidRPr="000C2DB6">
        <w:rPr>
          <w:rFonts w:ascii="Times New Roman" w:eastAsia="Times New Roman" w:hAnsi="Times New Roman" w:cs="Times New Roman"/>
          <w:color w:val="000000"/>
          <w:sz w:val="24"/>
          <w:szCs w:val="24"/>
          <w:lang w:eastAsia="lv-LV"/>
        </w:rPr>
        <w:t>jumi.</w:t>
      </w:r>
    </w:p>
    <w:p w:rsidR="000C2DB6" w:rsidRPr="000C2DB6" w:rsidRDefault="000C2DB6" w:rsidP="000C2DB6">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color w:val="000000"/>
          <w:sz w:val="24"/>
          <w:szCs w:val="24"/>
          <w:lang w:eastAsia="lv-LV"/>
        </w:rPr>
        <w:t>4.1.10.Pretendenta rakstveida apliecinājums atbilstoši iepirkuma Nolikuma 2A pielikumam par to, ka Pretendents ir iepazinies ar Tehniskajās specifikācijās (Nolikuma 2.pielikums) noteiktajām prasībām un apņemas ievērot un izpildīt tās.</w:t>
      </w:r>
    </w:p>
    <w:p w:rsidR="000C2DB6" w:rsidRPr="000C2DB6" w:rsidRDefault="000C2DB6" w:rsidP="000C2DB6">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color w:val="000000"/>
          <w:sz w:val="24"/>
          <w:szCs w:val="24"/>
          <w:lang w:eastAsia="lv-LV"/>
        </w:rPr>
        <w:t>4.1.11. Pretendenta rakstveida apliecinājums par to, ka Pretendents ir iepazinies ar Līguma projektā (Nolikuma 5.pielikums) paredzētajiem noteikumiem un piekrīt tiem</w:t>
      </w:r>
      <w:r w:rsidR="00C96CBB">
        <w:rPr>
          <w:rFonts w:ascii="Times New Roman" w:eastAsia="Times New Roman" w:hAnsi="Times New Roman" w:cs="Times New Roman"/>
          <w:color w:val="000000"/>
          <w:sz w:val="24"/>
          <w:szCs w:val="24"/>
          <w:lang w:eastAsia="lv-LV"/>
        </w:rPr>
        <w:t>.</w:t>
      </w:r>
    </w:p>
    <w:p w:rsidR="000C2DB6" w:rsidRPr="000C2DB6" w:rsidRDefault="000C2DB6" w:rsidP="000C2DB6">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color w:val="000000"/>
          <w:sz w:val="24"/>
          <w:szCs w:val="24"/>
          <w:lang w:eastAsia="lv-LV"/>
        </w:rPr>
        <w:lastRenderedPageBreak/>
        <w:t>4.1.12.</w:t>
      </w:r>
      <w:r w:rsidRPr="000C2DB6">
        <w:rPr>
          <w:rFonts w:ascii="Times New Roman" w:eastAsia="Times New Roman" w:hAnsi="Times New Roman" w:cs="Times New Roman"/>
          <w:sz w:val="24"/>
          <w:szCs w:val="24"/>
        </w:rPr>
        <w:t>Ja Pretendents plāno piesaistīt apakšuzņēmējus – informācija par konkrētajiem apakšuzņēmējiem un tiem nododamo darbu saraksts un apjoms. Informācija jāsagatavo un jāiesniedz pēc klātpievienotās tabulas. Katra norādītā apakšuzņēmēja apliecinājums par pieejamību Pretendenta līguma darbības laikā un piekrišanu izpildīt norādīto līguma daļu.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3"/>
        <w:gridCol w:w="1870"/>
        <w:gridCol w:w="2051"/>
        <w:gridCol w:w="1945"/>
        <w:gridCol w:w="1945"/>
      </w:tblGrid>
      <w:tr w:rsidR="000C2DB6" w:rsidRPr="000C2DB6" w:rsidTr="00A06EBB">
        <w:tc>
          <w:tcPr>
            <w:tcW w:w="1706" w:type="dxa"/>
            <w:tcBorders>
              <w:top w:val="single" w:sz="4" w:space="0" w:color="auto"/>
              <w:bottom w:val="nil"/>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Darbu apjoms Ls (bez PVN)</w:t>
            </w:r>
          </w:p>
        </w:tc>
      </w:tr>
      <w:tr w:rsidR="000C2DB6" w:rsidRPr="000C2DB6" w:rsidTr="00A06EBB">
        <w:tc>
          <w:tcPr>
            <w:tcW w:w="1706" w:type="dxa"/>
            <w:tcBorders>
              <w:top w:val="nil"/>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r>
      <w:tr w:rsidR="000C2DB6" w:rsidRPr="000C2DB6" w:rsidTr="00A06EBB">
        <w:tc>
          <w:tcPr>
            <w:tcW w:w="1706"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r>
      <w:tr w:rsidR="000C2DB6" w:rsidRPr="000C2DB6" w:rsidTr="00A06EBB">
        <w:tc>
          <w:tcPr>
            <w:tcW w:w="1706"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r>
      <w:tr w:rsidR="000C2DB6" w:rsidRPr="000C2DB6" w:rsidTr="00A06EBB">
        <w:tc>
          <w:tcPr>
            <w:tcW w:w="1706"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r>
    </w:tbl>
    <w:p w:rsidR="000C2DB6" w:rsidRPr="000C2DB6" w:rsidRDefault="000C2DB6" w:rsidP="000C2DB6">
      <w:pPr>
        <w:spacing w:before="120" w:after="120" w:line="240" w:lineRule="auto"/>
        <w:ind w:left="680" w:hanging="680"/>
        <w:jc w:val="both"/>
        <w:rPr>
          <w:rFonts w:ascii="Times New Roman" w:eastAsia="Times New Roman" w:hAnsi="Times New Roman" w:cs="Times New Roman"/>
          <w:sz w:val="24"/>
          <w:szCs w:val="24"/>
        </w:rPr>
      </w:pPr>
      <w:bookmarkStart w:id="31" w:name="_Toc61422141"/>
      <w:r w:rsidRPr="000C2DB6">
        <w:rPr>
          <w:rFonts w:ascii="Times New Roman" w:eastAsia="Times New Roman" w:hAnsi="Times New Roman" w:cs="Times New Roman"/>
          <w:sz w:val="24"/>
          <w:szCs w:val="24"/>
        </w:rPr>
        <w:t>4.1.13.</w:t>
      </w:r>
      <w:r w:rsidRPr="000C2DB6">
        <w:rPr>
          <w:rFonts w:ascii="Times New Roman" w:eastAsia="Times New Roman" w:hAnsi="Times New Roman" w:cs="Times New Roman"/>
          <w:b/>
          <w:sz w:val="24"/>
          <w:szCs w:val="24"/>
        </w:rPr>
        <w:tab/>
      </w:r>
      <w:r w:rsidRPr="000C2DB6">
        <w:rPr>
          <w:rFonts w:ascii="Times New Roman" w:eastAsia="Times New Roman" w:hAnsi="Times New Roman" w:cs="Times New Roman"/>
          <w:b/>
          <w:sz w:val="24"/>
          <w:szCs w:val="24"/>
        </w:rPr>
        <w:tab/>
      </w:r>
      <w:r w:rsidRPr="000C2DB6">
        <w:rPr>
          <w:rFonts w:ascii="Times New Roman" w:eastAsia="Times New Roman" w:hAnsi="Times New Roman" w:cs="Times New Roman"/>
          <w:sz w:val="24"/>
          <w:szCs w:val="24"/>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1"/>
        <w:gridCol w:w="1872"/>
        <w:gridCol w:w="2055"/>
        <w:gridCol w:w="1948"/>
        <w:gridCol w:w="1948"/>
      </w:tblGrid>
      <w:tr w:rsidR="000C2DB6" w:rsidRPr="000C2DB6" w:rsidTr="00A06EBB">
        <w:tc>
          <w:tcPr>
            <w:tcW w:w="1706" w:type="dxa"/>
            <w:tcBorders>
              <w:top w:val="single" w:sz="4" w:space="0" w:color="auto"/>
              <w:bottom w:val="nil"/>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Darbu apjoms Ls (bez PVN)</w:t>
            </w:r>
          </w:p>
        </w:tc>
      </w:tr>
      <w:tr w:rsidR="000C2DB6" w:rsidRPr="000C2DB6" w:rsidTr="00A06EBB">
        <w:tc>
          <w:tcPr>
            <w:tcW w:w="1706" w:type="dxa"/>
            <w:tcBorders>
              <w:top w:val="nil"/>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r>
      <w:tr w:rsidR="000C2DB6" w:rsidRPr="000C2DB6" w:rsidTr="00A06EBB">
        <w:tc>
          <w:tcPr>
            <w:tcW w:w="1706"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r>
      <w:tr w:rsidR="000C2DB6" w:rsidRPr="000C2DB6" w:rsidTr="00A06EBB">
        <w:tc>
          <w:tcPr>
            <w:tcW w:w="1706"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r>
      <w:tr w:rsidR="000C2DB6" w:rsidRPr="000C2DB6" w:rsidTr="00A06EBB">
        <w:tc>
          <w:tcPr>
            <w:tcW w:w="1706"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0C2DB6" w:rsidRPr="000C2DB6" w:rsidRDefault="000C2DB6" w:rsidP="000C2DB6">
            <w:pPr>
              <w:spacing w:after="0" w:line="240" w:lineRule="auto"/>
              <w:rPr>
                <w:rFonts w:ascii="Times New Roman" w:eastAsia="Times New Roman" w:hAnsi="Times New Roman" w:cs="Times New Roman"/>
                <w:sz w:val="24"/>
                <w:szCs w:val="24"/>
              </w:rPr>
            </w:pPr>
          </w:p>
        </w:tc>
      </w:tr>
    </w:tbl>
    <w:p w:rsidR="000C2DB6" w:rsidRPr="000C2DB6" w:rsidRDefault="000C2DB6" w:rsidP="000C2DB6">
      <w:pPr>
        <w:keepNext/>
        <w:spacing w:before="240" w:after="60" w:line="240" w:lineRule="auto"/>
        <w:ind w:left="709" w:hanging="709"/>
        <w:jc w:val="both"/>
        <w:outlineLvl w:val="1"/>
        <w:rPr>
          <w:rFonts w:ascii="Times New Roman" w:eastAsia="Arial Unicode MS" w:hAnsi="Times New Roman" w:cs="Arial Unicode MS"/>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4.1.14.</w:t>
      </w:r>
      <w:r w:rsidRPr="000C2DB6">
        <w:rPr>
          <w:rFonts w:ascii="Times New Roman" w:eastAsia="Arial Unicode MS" w:hAnsi="Times New Roman" w:cs="Arial Unicode MS"/>
          <w:color w:val="000000"/>
          <w:sz w:val="24"/>
          <w:szCs w:val="24"/>
          <w:u w:color="000000"/>
          <w:bdr w:val="nil"/>
          <w:lang w:eastAsia="lv-LV"/>
        </w:rPr>
        <w:tab/>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bookmarkEnd w:id="31"/>
      <w:r w:rsidRPr="000C2DB6">
        <w:rPr>
          <w:rFonts w:ascii="Times New Roman" w:eastAsia="Arial Unicode MS" w:hAnsi="Times New Roman" w:cs="Arial Unicode MS"/>
          <w:color w:val="000000"/>
          <w:sz w:val="24"/>
          <w:szCs w:val="24"/>
          <w:u w:color="000000"/>
          <w:bdr w:val="nil"/>
          <w:lang w:eastAsia="lv-LV"/>
        </w:rPr>
        <w:t>.</w:t>
      </w:r>
    </w:p>
    <w:p w:rsidR="000C2DB6" w:rsidRPr="000C2DB6" w:rsidRDefault="000C2DB6" w:rsidP="000C2DB6">
      <w:pPr>
        <w:keepNext/>
        <w:spacing w:before="240" w:after="240" w:line="240" w:lineRule="auto"/>
        <w:ind w:firstLine="360"/>
        <w:outlineLvl w:val="1"/>
        <w:rPr>
          <w:rFonts w:ascii="Times New Roman" w:eastAsia="Times New Roman" w:hAnsi="Times New Roman" w:cs="Arial"/>
          <w:b/>
          <w:bCs/>
          <w:iCs/>
          <w:sz w:val="26"/>
          <w:szCs w:val="26"/>
        </w:rPr>
      </w:pPr>
      <w:bookmarkStart w:id="32" w:name="_Toc61422142"/>
      <w:r w:rsidRPr="000C2DB6">
        <w:rPr>
          <w:rFonts w:ascii="Times New Roman" w:eastAsia="Times New Roman" w:hAnsi="Times New Roman" w:cs="Arial"/>
          <w:b/>
          <w:bCs/>
          <w:iCs/>
          <w:sz w:val="26"/>
          <w:szCs w:val="26"/>
        </w:rPr>
        <w:t>4.2. Finanšu piedāvājums</w:t>
      </w:r>
      <w:bookmarkEnd w:id="32"/>
    </w:p>
    <w:p w:rsidR="000C2DB6" w:rsidRPr="000C2DB6" w:rsidRDefault="000C2DB6" w:rsidP="004C7413">
      <w:pPr>
        <w:spacing w:after="120" w:line="240" w:lineRule="auto"/>
        <w:ind w:left="709" w:hanging="709"/>
        <w:jc w:val="both"/>
        <w:rPr>
          <w:rFonts w:ascii="Times New Roman" w:eastAsia="Calibri" w:hAnsi="Times New Roman" w:cs="Times New Roman"/>
          <w:color w:val="000000"/>
          <w:sz w:val="24"/>
          <w:szCs w:val="24"/>
        </w:rPr>
      </w:pPr>
      <w:r w:rsidRPr="000C2DB6">
        <w:rPr>
          <w:rFonts w:ascii="Times New Roman" w:eastAsia="Times New Roman" w:hAnsi="Times New Roman" w:cs="Times New Roman"/>
          <w:sz w:val="24"/>
          <w:szCs w:val="24"/>
        </w:rPr>
        <w:t>4.2.1.</w:t>
      </w:r>
      <w:r w:rsidRPr="000C2DB6">
        <w:rPr>
          <w:rFonts w:ascii="Times New Roman" w:eastAsia="Times New Roman" w:hAnsi="Times New Roman" w:cs="Times New Roman"/>
          <w:sz w:val="24"/>
          <w:szCs w:val="24"/>
        </w:rPr>
        <w:tab/>
        <w:t>Pretendenta finanšu piedāvājums jāaizpilda atbilstoši Nolikuma 3.pielikumā norādītajai Finanšu piedāvājuma formai.</w:t>
      </w:r>
      <w:r w:rsidRPr="000C2DB6">
        <w:rPr>
          <w:rFonts w:ascii="Times New Roman" w:eastAsia="Calibri" w:hAnsi="Times New Roman" w:cs="Times New Roman"/>
          <w:color w:val="000000"/>
          <w:sz w:val="24"/>
          <w:szCs w:val="24"/>
        </w:rPr>
        <w:t xml:space="preserve"> Finanšu piedāvājumā jānorāda degvielas mazumtirdzniecības cena </w:t>
      </w:r>
      <w:r w:rsidR="00163CB2" w:rsidRPr="00163CB2">
        <w:rPr>
          <w:rFonts w:ascii="Times New Roman" w:eastAsia="Calibri" w:hAnsi="Times New Roman" w:cs="Times New Roman"/>
          <w:color w:val="000000"/>
          <w:sz w:val="24"/>
          <w:szCs w:val="24"/>
        </w:rPr>
        <w:t>2017.gada 20.jūnijā</w:t>
      </w:r>
      <w:r w:rsidRPr="00163CB2">
        <w:rPr>
          <w:rFonts w:ascii="Times New Roman" w:eastAsia="Calibri" w:hAnsi="Times New Roman" w:cs="Times New Roman"/>
          <w:color w:val="000000"/>
          <w:sz w:val="24"/>
          <w:szCs w:val="24"/>
        </w:rPr>
        <w:t xml:space="preserve">, papildus jāpievieno kases čeka kopija, kas apliecina dīzeļdegvielas cenu un </w:t>
      </w:r>
      <w:r w:rsidRPr="00163CB2">
        <w:rPr>
          <w:rFonts w:ascii="Times New Roman" w:eastAsia="Times New Roman" w:hAnsi="Times New Roman" w:cs="Times New Roman"/>
          <w:sz w:val="24"/>
          <w:szCs w:val="24"/>
        </w:rPr>
        <w:t xml:space="preserve">95.markas </w:t>
      </w:r>
      <w:r w:rsidRPr="00163CB2">
        <w:rPr>
          <w:rFonts w:ascii="Times New Roman" w:eastAsia="Calibri" w:hAnsi="Times New Roman" w:cs="Times New Roman"/>
          <w:color w:val="000000"/>
          <w:sz w:val="24"/>
          <w:szCs w:val="24"/>
        </w:rPr>
        <w:t xml:space="preserve">degvielas </w:t>
      </w:r>
      <w:r w:rsidRPr="00163CB2">
        <w:rPr>
          <w:rFonts w:ascii="Times New Roman" w:eastAsia="Times New Roman" w:hAnsi="Times New Roman" w:cs="Times New Roman"/>
          <w:sz w:val="24"/>
          <w:szCs w:val="24"/>
        </w:rPr>
        <w:t xml:space="preserve">cenu </w:t>
      </w:r>
      <w:r w:rsidR="00163CB2" w:rsidRPr="00163CB2">
        <w:rPr>
          <w:rFonts w:ascii="Times New Roman" w:eastAsia="Calibri" w:hAnsi="Times New Roman" w:cs="Times New Roman"/>
          <w:color w:val="000000"/>
          <w:sz w:val="24"/>
          <w:szCs w:val="24"/>
        </w:rPr>
        <w:t>2017.gada 20.jūnijā</w:t>
      </w:r>
      <w:r w:rsidRPr="00163CB2">
        <w:rPr>
          <w:rFonts w:ascii="Times New Roman" w:eastAsia="Calibri" w:hAnsi="Times New Roman" w:cs="Times New Roman"/>
          <w:color w:val="000000"/>
          <w:sz w:val="24"/>
          <w:szCs w:val="24"/>
        </w:rPr>
        <w:t>.</w:t>
      </w:r>
    </w:p>
    <w:p w:rsidR="000C2DB6" w:rsidRPr="000C2DB6" w:rsidRDefault="000C2DB6" w:rsidP="004C7413">
      <w:pPr>
        <w:spacing w:after="12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4.2.2.</w:t>
      </w:r>
      <w:r w:rsidRPr="000C2DB6">
        <w:rPr>
          <w:rFonts w:ascii="Times New Roman" w:eastAsia="Times New Roman" w:hAnsi="Times New Roman" w:cs="Times New Roman"/>
          <w:sz w:val="24"/>
          <w:szCs w:val="24"/>
        </w:rPr>
        <w:tab/>
        <w:t>Finanšu piedāvājumā piedāvātajā cenā iekļaujamas visas ar Tehniskajā specifikācijā noteiktās degvielas pārdošanu saistītās izmaksas, visi normatīvajos aktos paredzētie nodokļi (izņemot PVN), visas saprātīgi paredzamās ar konkrēto degvielas piegādi saistītās izmaksas.</w:t>
      </w:r>
    </w:p>
    <w:p w:rsidR="000C2DB6" w:rsidRPr="000C2DB6" w:rsidRDefault="000C2DB6" w:rsidP="004C7413">
      <w:pPr>
        <w:spacing w:after="120" w:line="240" w:lineRule="auto"/>
        <w:ind w:left="709" w:hanging="709"/>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4.2.3.</w:t>
      </w:r>
      <w:r w:rsidRPr="000C2DB6">
        <w:rPr>
          <w:rFonts w:ascii="Times New Roman" w:eastAsia="Times New Roman" w:hAnsi="Times New Roman" w:cs="Times New Roman"/>
          <w:sz w:val="24"/>
          <w:szCs w:val="24"/>
        </w:rPr>
        <w:tab/>
        <w:t>Kopējā līgumcena par visu daudzumu tiek fiksēta vis</w:t>
      </w:r>
      <w:r w:rsidR="00E855A2">
        <w:rPr>
          <w:rFonts w:ascii="Times New Roman" w:eastAsia="Times New Roman" w:hAnsi="Times New Roman" w:cs="Times New Roman"/>
          <w:sz w:val="24"/>
          <w:szCs w:val="24"/>
        </w:rPr>
        <w:t>ā</w:t>
      </w:r>
      <w:r w:rsidRPr="000C2DB6">
        <w:rPr>
          <w:rFonts w:ascii="Times New Roman" w:eastAsia="Times New Roman" w:hAnsi="Times New Roman" w:cs="Times New Roman"/>
          <w:sz w:val="24"/>
          <w:szCs w:val="24"/>
        </w:rPr>
        <w:t xml:space="preserve"> līguma darbības laik</w:t>
      </w:r>
      <w:r w:rsidR="00E855A2">
        <w:rPr>
          <w:rFonts w:ascii="Times New Roman" w:eastAsia="Times New Roman" w:hAnsi="Times New Roman" w:cs="Times New Roman"/>
          <w:sz w:val="24"/>
          <w:szCs w:val="24"/>
        </w:rPr>
        <w:t>ā</w:t>
      </w:r>
      <w:r w:rsidRPr="000C2DB6">
        <w:rPr>
          <w:rFonts w:ascii="Times New Roman" w:eastAsia="Times New Roman" w:hAnsi="Times New Roman" w:cs="Times New Roman"/>
          <w:sz w:val="24"/>
          <w:szCs w:val="24"/>
        </w:rPr>
        <w:t xml:space="preserve"> un netiks pārrēķināta. Gadījumā, ja degvielas cenas svārstās, Pasūtītājs ir tiesīgs iepirkt mazāku vai lielāku degvielas daudzumu nekā paredzēts Tehniskajā specifikācijā, taču nepārsniedzot kopējo līgumcenu.</w:t>
      </w:r>
    </w:p>
    <w:p w:rsidR="000C2DB6" w:rsidRPr="000C2DB6" w:rsidRDefault="000C2DB6" w:rsidP="000C2DB6">
      <w:pPr>
        <w:spacing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4.2.4.</w:t>
      </w:r>
      <w:r w:rsidRPr="000C2DB6">
        <w:rPr>
          <w:rFonts w:ascii="Times New Roman" w:eastAsia="Times New Roman" w:hAnsi="Times New Roman" w:cs="Times New Roman"/>
          <w:sz w:val="24"/>
          <w:szCs w:val="24"/>
        </w:rPr>
        <w:tab/>
        <w:t>Finanšu piedāvājumu paraksta Pretendenta pilnvarota persona.</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bookmarkStart w:id="33" w:name="_Toc59334737"/>
      <w:bookmarkStart w:id="34" w:name="_Toc61422143"/>
      <w:r w:rsidRPr="000C2DB6">
        <w:rPr>
          <w:rFonts w:ascii="Times New Roman" w:eastAsia="Times New Roman" w:hAnsi="Times New Roman" w:cs="Arial"/>
          <w:b/>
          <w:bCs/>
          <w:kern w:val="32"/>
          <w:sz w:val="26"/>
          <w:szCs w:val="26"/>
        </w:rPr>
        <w:t>5. Konkursa norise</w:t>
      </w:r>
    </w:p>
    <w:p w:rsidR="000C2DB6" w:rsidRPr="000C2DB6" w:rsidRDefault="000C2DB6" w:rsidP="000C2DB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Par visiem ar iepirkuma organiz</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anu un norisi saist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tiem jaut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jumiem ir atbild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ga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past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Iepirkuma komisija. Iepirkuma komisijas uzdevums ir izv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ties Pretendentu, kura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 atbilst Nolikuma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r w:rsidRPr="000C2DB6">
        <w:rPr>
          <w:rFonts w:ascii="Times New Roman" w:eastAsia="Times New Roman" w:hAnsi="Times New Roman" w:cs="Arial"/>
          <w:b/>
          <w:bCs/>
          <w:kern w:val="32"/>
          <w:sz w:val="26"/>
          <w:szCs w:val="26"/>
        </w:rPr>
        <w:lastRenderedPageBreak/>
        <w:t>5.1. Piedāvājumu atvēršana</w:t>
      </w:r>
    </w:p>
    <w:p w:rsidR="000C2DB6" w:rsidRPr="000C2DB6" w:rsidRDefault="000C2DB6" w:rsidP="000C2DB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atv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 notiks atkl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san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ksm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Iepirkuma komisija 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kojas saska</w:t>
      </w:r>
      <w:r w:rsidRPr="000C2DB6">
        <w:rPr>
          <w:rFonts w:ascii="Calibri" w:eastAsia="Calibri" w:hAnsi="Times New Roman" w:cs="Calibri"/>
          <w:color w:val="000000"/>
          <w:sz w:val="24"/>
          <w:szCs w:val="24"/>
          <w:u w:color="000000"/>
          <w:bdr w:val="nil"/>
          <w:lang w:eastAsia="lv-LV"/>
        </w:rPr>
        <w:t>ņā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Times New Roman" w:cs="Times New Roman"/>
          <w:color w:val="000000"/>
          <w:sz w:val="24"/>
          <w:szCs w:val="24"/>
          <w:u w:color="000000"/>
          <w:bdr w:val="nil"/>
          <w:lang w:eastAsia="lv-LV"/>
        </w:rPr>
        <w:t>ar Ministru kabineta noteikumu Nr.107 “Iepirkuma procedūru un metu konkursa norises kārtība” 15.punktu.</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r w:rsidRPr="000C2DB6">
        <w:rPr>
          <w:rFonts w:ascii="Times New Roman" w:eastAsia="Times New Roman" w:hAnsi="Times New Roman" w:cs="Arial"/>
          <w:b/>
          <w:bCs/>
          <w:kern w:val="32"/>
          <w:sz w:val="26"/>
          <w:szCs w:val="26"/>
        </w:rPr>
        <w:t>5.2. Piedāvājumu vērtēšana</w:t>
      </w:r>
    </w:p>
    <w:p w:rsidR="000C2DB6" w:rsidRPr="000C2DB6" w:rsidRDefault="000C2DB6" w:rsidP="000C2DB6">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5.2.1.</w:t>
      </w:r>
      <w:r w:rsidRPr="000C2DB6">
        <w:rPr>
          <w:rFonts w:ascii="Times New Roman" w:eastAsia="Arial Unicode MS" w:hAnsi="Arial Unicode MS" w:cs="Arial Unicode MS"/>
          <w:color w:val="000000"/>
          <w:sz w:val="24"/>
          <w:szCs w:val="24"/>
          <w:u w:color="000000"/>
          <w:bdr w:val="nil"/>
          <w:lang w:eastAsia="lv-LV"/>
        </w:rPr>
        <w:tab/>
        <w:t>Iepirkuma komisija izv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las saimnieciski visizdev</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g</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ko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jumu no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jumiem, kas atbilst Nolikuma pras</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m.</w:t>
      </w:r>
    </w:p>
    <w:p w:rsidR="000C2DB6" w:rsidRPr="000C2DB6" w:rsidRDefault="000C2DB6" w:rsidP="000C2DB6">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5.2.2.</w:t>
      </w:r>
      <w:r w:rsidRPr="000C2DB6">
        <w:rPr>
          <w:rFonts w:ascii="Times New Roman" w:eastAsia="Arial Unicode MS" w:hAnsi="Arial Unicode MS" w:cs="Arial Unicode MS"/>
          <w:color w:val="000000"/>
          <w:sz w:val="24"/>
          <w:szCs w:val="24"/>
          <w:u w:color="000000"/>
          <w:bdr w:val="nil"/>
          <w:lang w:eastAsia="lv-LV"/>
        </w:rPr>
        <w:tab/>
        <w:t>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rt</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jot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 xml:space="preserve">jumu, Iepirkuma komisija </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ems 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kop</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jo cenu bez pievienot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s 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bas nodok</w:t>
      </w:r>
      <w:r w:rsidRPr="000C2DB6">
        <w:rPr>
          <w:rFonts w:ascii="Times New Roman" w:eastAsia="Arial Unicode MS" w:hAnsi="Times New Roman" w:cs="Arial Unicode MS"/>
          <w:color w:val="000000"/>
          <w:sz w:val="24"/>
          <w:szCs w:val="24"/>
          <w:u w:color="000000"/>
          <w:bdr w:val="nil"/>
          <w:lang w:eastAsia="lv-LV"/>
        </w:rPr>
        <w:t>ļ</w:t>
      </w:r>
      <w:r w:rsidRPr="000C2DB6">
        <w:rPr>
          <w:rFonts w:ascii="Times New Roman" w:eastAsia="Arial Unicode MS" w:hAnsi="Arial Unicode MS" w:cs="Arial Unicode MS"/>
          <w:color w:val="000000"/>
          <w:sz w:val="24"/>
          <w:szCs w:val="24"/>
          <w:u w:color="000000"/>
          <w:bdr w:val="nil"/>
          <w:lang w:eastAsia="lv-LV"/>
        </w:rPr>
        <w:t>a</w:t>
      </w:r>
      <w:r w:rsidRPr="000C2DB6">
        <w:rPr>
          <w:rFonts w:ascii="Times New Roman" w:eastAsia="Arial Unicode MS" w:hAnsi="Arial Unicode MS" w:cs="Arial Unicode MS"/>
          <w:b/>
          <w:bCs/>
          <w:color w:val="000000"/>
          <w:sz w:val="24"/>
          <w:szCs w:val="24"/>
          <w:u w:color="000000"/>
          <w:bdr w:val="nil"/>
          <w:lang w:eastAsia="lv-LV"/>
        </w:rPr>
        <w:t>.</w:t>
      </w:r>
    </w:p>
    <w:p w:rsidR="000C2DB6" w:rsidRPr="000C2DB6" w:rsidRDefault="000C2DB6" w:rsidP="000C2DB6">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5.2.3.</w:t>
      </w:r>
      <w:r w:rsidRPr="000C2DB6">
        <w:rPr>
          <w:rFonts w:ascii="Times New Roman" w:eastAsia="Arial Unicode MS" w:hAnsi="Arial Unicode MS" w:cs="Arial Unicode MS"/>
          <w:color w:val="000000"/>
          <w:sz w:val="24"/>
          <w:szCs w:val="24"/>
          <w:u w:color="000000"/>
          <w:bdr w:val="nil"/>
          <w:lang w:eastAsia="lv-LV"/>
        </w:rPr>
        <w:tab/>
        <w:t>Saimnieciski visizdev</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g</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k</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juma izv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les krit</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rijs un to skaitlisk</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s 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bas:</w:t>
      </w:r>
    </w:p>
    <w:tbl>
      <w:tblPr>
        <w:tblW w:w="94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450"/>
        <w:gridCol w:w="4288"/>
        <w:gridCol w:w="1571"/>
        <w:gridCol w:w="1571"/>
      </w:tblGrid>
      <w:tr w:rsidR="000C2DB6" w:rsidRPr="000C2DB6" w:rsidTr="00A06EBB">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0C2DB6" w:rsidRPr="000C2DB6" w:rsidRDefault="000C2DB6" w:rsidP="000C2DB6">
            <w:pPr>
              <w:suppressAutoHyphens/>
              <w:spacing w:after="0" w:line="240" w:lineRule="auto"/>
              <w:rPr>
                <w:rFonts w:eastAsia="Calibri" w:cstheme="minorHAnsi"/>
                <w:kern w:val="2"/>
                <w:u w:color="000000"/>
                <w:lang w:eastAsia="lv-LV"/>
              </w:rPr>
            </w:pPr>
            <w:r w:rsidRPr="000C2DB6">
              <w:rPr>
                <w:rFonts w:eastAsia="Calibri" w:cstheme="minorHAnsi"/>
                <w:b/>
                <w:bCs/>
                <w:kern w:val="2"/>
                <w:u w:color="000000"/>
                <w:lang w:eastAsia="lv-LV"/>
              </w:rPr>
              <w:t>Nr. p.k.</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0C2DB6" w:rsidRPr="000C2DB6" w:rsidRDefault="000C2DB6" w:rsidP="000C2DB6">
            <w:pPr>
              <w:suppressAutoHyphens/>
              <w:spacing w:after="0" w:line="240" w:lineRule="auto"/>
              <w:jc w:val="center"/>
              <w:rPr>
                <w:rFonts w:eastAsia="Calibri" w:cstheme="minorHAnsi"/>
                <w:kern w:val="2"/>
                <w:u w:color="000000"/>
                <w:lang w:eastAsia="lv-LV"/>
              </w:rPr>
            </w:pPr>
            <w:r w:rsidRPr="000C2DB6">
              <w:rPr>
                <w:rFonts w:eastAsia="Calibri" w:cstheme="minorHAnsi"/>
                <w:b/>
                <w:bCs/>
                <w:kern w:val="2"/>
                <w:u w:color="000000"/>
                <w:lang w:eastAsia="lv-LV"/>
              </w:rPr>
              <w:t>Kritēriji</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0C2DB6" w:rsidRPr="000C2DB6" w:rsidRDefault="000C2DB6" w:rsidP="000C2DB6">
            <w:pPr>
              <w:suppressAutoHyphens/>
              <w:spacing w:after="0" w:line="240" w:lineRule="auto"/>
              <w:jc w:val="center"/>
              <w:rPr>
                <w:rFonts w:eastAsia="Calibri" w:cstheme="minorHAnsi"/>
                <w:kern w:val="2"/>
                <w:u w:color="000000"/>
                <w:lang w:eastAsia="lv-LV"/>
              </w:rPr>
            </w:pPr>
            <w:r w:rsidRPr="000C2DB6">
              <w:rPr>
                <w:rFonts w:eastAsia="Calibri" w:cstheme="minorHAnsi"/>
                <w:b/>
                <w:bCs/>
                <w:kern w:val="2"/>
                <w:u w:color="000000"/>
                <w:lang w:eastAsia="lv-LV"/>
              </w:rPr>
              <w:t>Punktu skaita noteikšana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0C2DB6" w:rsidRPr="000C2DB6" w:rsidRDefault="000C2DB6" w:rsidP="000C2DB6">
            <w:pPr>
              <w:suppressAutoHyphens/>
              <w:spacing w:after="0" w:line="240" w:lineRule="auto"/>
              <w:jc w:val="center"/>
              <w:rPr>
                <w:rFonts w:eastAsia="Calibri" w:cstheme="minorHAnsi"/>
                <w:kern w:val="2"/>
                <w:u w:color="000000"/>
                <w:lang w:eastAsia="lv-LV"/>
              </w:rPr>
            </w:pPr>
            <w:r w:rsidRPr="000C2DB6">
              <w:rPr>
                <w:rFonts w:eastAsia="Calibri" w:cstheme="minorHAnsi"/>
                <w:b/>
                <w:bCs/>
                <w:kern w:val="2"/>
                <w:u w:color="000000"/>
                <w:lang w:eastAsia="lv-LV"/>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0C2DB6" w:rsidRPr="000C2DB6" w:rsidRDefault="000C2DB6" w:rsidP="000C2DB6">
            <w:pPr>
              <w:suppressAutoHyphens/>
              <w:spacing w:after="0" w:line="240" w:lineRule="auto"/>
              <w:jc w:val="center"/>
              <w:rPr>
                <w:rFonts w:eastAsia="Calibri" w:cstheme="minorHAnsi"/>
                <w:kern w:val="2"/>
                <w:u w:color="000000"/>
                <w:lang w:eastAsia="lv-LV"/>
              </w:rPr>
            </w:pPr>
            <w:r w:rsidRPr="000C2DB6">
              <w:rPr>
                <w:rFonts w:eastAsia="Calibri" w:cstheme="minorHAnsi"/>
                <w:b/>
                <w:bCs/>
                <w:kern w:val="2"/>
                <w:u w:color="000000"/>
                <w:lang w:eastAsia="lv-LV"/>
              </w:rPr>
              <w:t>Kritēriju īpatsvars (%)</w:t>
            </w:r>
          </w:p>
        </w:tc>
      </w:tr>
      <w:tr w:rsidR="000C2DB6" w:rsidRPr="000C2DB6" w:rsidTr="00A06EBB">
        <w:trPr>
          <w:trHeight w:val="170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suppressAutoHyphens/>
              <w:spacing w:after="0" w:line="240" w:lineRule="auto"/>
              <w:jc w:val="center"/>
              <w:rPr>
                <w:rFonts w:ascii="Times New Roman" w:eastAsia="Calibri" w:hAnsi="Times New Roman" w:cs="Times New Roman"/>
                <w:kern w:val="2"/>
                <w:u w:color="000000"/>
                <w:lang w:eastAsia="lv-LV"/>
              </w:rPr>
            </w:pPr>
            <w:r w:rsidRPr="000C2DB6">
              <w:rPr>
                <w:rFonts w:ascii="Times New Roman" w:eastAsia="Calibri" w:hAnsi="Times New Roman" w:cs="Times New Roman"/>
                <w:kern w:val="2"/>
                <w:u w:color="000000"/>
                <w:lang w:eastAsia="lv-LV"/>
              </w:rPr>
              <w:t>1</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suppressAutoHyphens/>
              <w:spacing w:after="0" w:line="240" w:lineRule="auto"/>
              <w:rPr>
                <w:rFonts w:ascii="Times New Roman" w:eastAsia="Calibri" w:hAnsi="Times New Roman" w:cs="Times New Roman"/>
                <w:kern w:val="2"/>
                <w:u w:color="000000"/>
                <w:lang w:eastAsia="lv-LV"/>
              </w:rPr>
            </w:pPr>
            <w:r w:rsidRPr="000C2DB6">
              <w:rPr>
                <w:rFonts w:ascii="Times New Roman" w:eastAsia="Calibri" w:hAnsi="Times New Roman" w:cs="Times New Roman"/>
                <w:kern w:val="2"/>
                <w:u w:color="000000"/>
                <w:lang w:eastAsia="lv-LV"/>
              </w:rPr>
              <w:t>Piedāvātā degvielas cena Dīzeļdegvielai (bez atlaides) (A)</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Pretendents, kurš piedāvājis zemāko dīzeļdegvielas cenu saņem 40 punktus. Punktus pārējiem pretendentu piedāvājumiem aprēķina pēc formulas </w:t>
            </w:r>
          </w:p>
          <w:p w:rsidR="000C2DB6" w:rsidRPr="000C2DB6" w:rsidRDefault="000C2DB6" w:rsidP="000C2DB6">
            <w:pPr>
              <w:tabs>
                <w:tab w:val="left" w:pos="720"/>
                <w:tab w:val="center" w:pos="4153"/>
                <w:tab w:val="right" w:pos="8306"/>
              </w:tabs>
              <w:spacing w:after="0"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A=40×</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Zemākā piedāvātā cena</m:t>
                    </m:r>
                  </m:num>
                  <m:den>
                    <m:r>
                      <m:rPr>
                        <m:sty m:val="p"/>
                      </m:rPr>
                      <w:rPr>
                        <w:rFonts w:ascii="Cambria Math" w:eastAsia="Times New Roman" w:hAnsi="Cambria Math" w:cs="Times New Roman"/>
                        <w:sz w:val="24"/>
                        <w:szCs w:val="24"/>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40%</w:t>
            </w:r>
          </w:p>
        </w:tc>
      </w:tr>
      <w:tr w:rsidR="000C2DB6" w:rsidRPr="000C2DB6" w:rsidTr="00A06EBB">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suppressAutoHyphens/>
              <w:spacing w:after="0" w:line="240" w:lineRule="auto"/>
              <w:jc w:val="center"/>
              <w:rPr>
                <w:rFonts w:ascii="Times New Roman" w:eastAsia="Calibri" w:hAnsi="Times New Roman" w:cs="Times New Roman"/>
                <w:kern w:val="2"/>
                <w:u w:color="000000"/>
                <w:lang w:eastAsia="lv-LV"/>
              </w:rPr>
            </w:pPr>
            <w:r w:rsidRPr="000C2DB6">
              <w:rPr>
                <w:rFonts w:ascii="Times New Roman" w:eastAsia="Calibri" w:hAnsi="Times New Roman" w:cs="Times New Roman"/>
                <w:kern w:val="2"/>
                <w:u w:color="000000"/>
                <w:lang w:eastAsia="lv-LV"/>
              </w:rPr>
              <w:t>2</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r w:rsidRPr="000C2DB6">
              <w:rPr>
                <w:rFonts w:ascii="Times New Roman" w:eastAsia="Times New Roman" w:hAnsi="Times New Roman" w:cs="Times New Roman"/>
                <w:sz w:val="24"/>
                <w:szCs w:val="24"/>
                <w:u w:color="000000"/>
                <w:bdr w:val="nil"/>
                <w:lang w:eastAsia="lv-LV"/>
              </w:rPr>
              <w:t xml:space="preserve">Piedāvātā degvielas cena E95 markas benzīnam </w:t>
            </w:r>
          </w:p>
          <w:p w:rsidR="000C2DB6" w:rsidRPr="000C2DB6" w:rsidRDefault="000C2DB6" w:rsidP="000C2DB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r w:rsidRPr="000C2DB6">
              <w:rPr>
                <w:rFonts w:ascii="Times New Roman" w:eastAsia="Times New Roman" w:hAnsi="Times New Roman" w:cs="Times New Roman"/>
                <w:sz w:val="24"/>
                <w:szCs w:val="24"/>
                <w:u w:color="000000"/>
                <w:bdr w:val="nil"/>
                <w:lang w:eastAsia="lv-LV"/>
              </w:rPr>
              <w:t>(bez atlaides)</w:t>
            </w:r>
          </w:p>
          <w:p w:rsidR="000C2DB6" w:rsidRPr="000C2DB6" w:rsidRDefault="000C2DB6" w:rsidP="000C2DB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r w:rsidRPr="000C2DB6">
              <w:rPr>
                <w:rFonts w:ascii="Times New Roman" w:eastAsia="Times New Roman" w:hAnsi="Times New Roman" w:cs="Times New Roman"/>
                <w:sz w:val="24"/>
                <w:szCs w:val="24"/>
                <w:u w:color="000000"/>
                <w:bdr w:val="nil"/>
                <w:lang w:eastAsia="lv-LV"/>
              </w:rPr>
              <w:t>(B)</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Pretendents, kurš piedāvājis zemāko dīzeļdegvielas cenu saņem 40 punktus. Punktus pārējiem pretendentu piedāvājumiem aprēķina pēc formulas </w:t>
            </w:r>
          </w:p>
          <w:p w:rsidR="000C2DB6" w:rsidRPr="000C2DB6" w:rsidRDefault="000C2DB6" w:rsidP="000C2DB6">
            <w:pPr>
              <w:tabs>
                <w:tab w:val="left" w:pos="0"/>
                <w:tab w:val="center" w:pos="4153"/>
                <w:tab w:val="right" w:pos="8306"/>
              </w:tabs>
              <w:spacing w:after="0"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A=40×</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Zemākā piedāvātā cena</m:t>
                    </m:r>
                  </m:num>
                  <m:den>
                    <m:r>
                      <m:rPr>
                        <m:sty m:val="p"/>
                      </m:rPr>
                      <w:rPr>
                        <w:rFonts w:ascii="Cambria Math" w:eastAsia="Times New Roman" w:hAnsi="Cambria Math" w:cs="Times New Roman"/>
                        <w:sz w:val="24"/>
                        <w:szCs w:val="24"/>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40%</w:t>
            </w:r>
          </w:p>
        </w:tc>
      </w:tr>
      <w:tr w:rsidR="000C2DB6" w:rsidRPr="000C2DB6" w:rsidTr="00A06EBB">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suppressAutoHyphens/>
              <w:spacing w:after="0" w:line="240" w:lineRule="auto"/>
              <w:jc w:val="center"/>
              <w:rPr>
                <w:rFonts w:ascii="Times New Roman" w:eastAsia="Calibri" w:hAnsi="Times New Roman" w:cs="Times New Roman"/>
                <w:kern w:val="2"/>
                <w:u w:color="000000"/>
                <w:lang w:eastAsia="lv-LV"/>
              </w:rPr>
            </w:pPr>
            <w:r w:rsidRPr="000C2DB6">
              <w:rPr>
                <w:rFonts w:ascii="Times New Roman" w:eastAsia="Calibri" w:hAnsi="Times New Roman" w:cs="Times New Roman"/>
                <w:kern w:val="2"/>
                <w:u w:color="000000"/>
                <w:lang w:eastAsia="lv-LV"/>
              </w:rPr>
              <w:t>3</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r w:rsidRPr="000C2DB6">
              <w:rPr>
                <w:rFonts w:ascii="Times New Roman" w:eastAsia="Times New Roman" w:hAnsi="Times New Roman" w:cs="Times New Roman"/>
                <w:sz w:val="24"/>
                <w:szCs w:val="24"/>
                <w:u w:color="000000"/>
                <w:bdr w:val="nil"/>
                <w:lang w:eastAsia="lv-LV"/>
              </w:rPr>
              <w:t>Piedāvātā pastāvīgā atlaide, kura tiks piemērota 1 l % (C)</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left" w:pos="851"/>
              </w:tabs>
              <w:spacing w:after="12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Pretendents, kurš piedāvājis lielāko atlaidi saņem 10 punktus. Punktus pārējiem pretendentu piedāvājumiem aprēķina pēc formulas  </w:t>
            </w:r>
          </w:p>
          <w:p w:rsidR="000C2DB6" w:rsidRPr="000C2DB6" w:rsidRDefault="000C2DB6" w:rsidP="000C2DB6">
            <w:pPr>
              <w:tabs>
                <w:tab w:val="left" w:pos="720"/>
                <w:tab w:val="left" w:pos="851"/>
              </w:tabs>
              <w:spacing w:after="120" w:line="240" w:lineRule="auto"/>
              <w:jc w:val="center"/>
              <w:rPr>
                <w:rFonts w:ascii="Times New Roman" w:eastAsia="Times New Roman" w:hAnsi="Times New Roman" w:cs="Times New Roman"/>
                <w:sz w:val="24"/>
                <w:szCs w:val="24"/>
              </w:rPr>
            </w:pPr>
            <m:oMathPara>
              <m:oMath>
                <m:r>
                  <m:rPr>
                    <m:sty m:val="p"/>
                  </m:rPr>
                  <w:rPr>
                    <w:rFonts w:ascii="Cambria Math" w:eastAsia="Times New Roman" w:hAnsi="Cambria Math" w:cs="Times New Roman"/>
                  </w:rPr>
                  <m:t>A=10×</m:t>
                </m:r>
                <m:f>
                  <m:fPr>
                    <m:ctrlPr>
                      <w:rPr>
                        <w:rFonts w:ascii="Cambria Math" w:eastAsia="Times New Roman" w:hAnsi="Cambria Math" w:cs="Times New Roman"/>
                      </w:rPr>
                    </m:ctrlPr>
                  </m:fPr>
                  <m:num>
                    <m:r>
                      <m:rPr>
                        <m:sty m:val="p"/>
                      </m:rPr>
                      <w:rPr>
                        <w:rFonts w:ascii="Cambria Math" w:eastAsia="Times New Roman" w:hAnsi="Cambria Math" w:cs="Times New Roman"/>
                      </w:rPr>
                      <m:t>Pretendenta piedāvātā atlaide</m:t>
                    </m:r>
                  </m:num>
                  <m:den>
                    <m:r>
                      <m:rPr>
                        <m:sty m:val="p"/>
                      </m:rPr>
                      <w:rPr>
                        <w:rFonts w:ascii="Cambria Math" w:eastAsia="Times New Roman" w:hAnsi="Cambria Math" w:cs="Times New Roman"/>
                      </w:rPr>
                      <m:t>Lielākā piedāvātā atlaide</m:t>
                    </m:r>
                  </m:den>
                </m:f>
              </m:oMath>
            </m:oMathPara>
          </w:p>
          <w:p w:rsidR="000C2DB6" w:rsidRPr="000C2DB6" w:rsidRDefault="000C2DB6" w:rsidP="000C2DB6">
            <w:pPr>
              <w:tabs>
                <w:tab w:val="left" w:pos="720"/>
                <w:tab w:val="left" w:pos="851"/>
              </w:tabs>
              <w:spacing w:after="120" w:line="240" w:lineRule="auto"/>
              <w:jc w:val="center"/>
              <w:rPr>
                <w:rFonts w:ascii="Times New Roman" w:eastAsia="Times New Roman" w:hAnsi="Times New Roman" w:cs="Times New Roman"/>
                <w:u w:color="000000"/>
                <w:shd w:val="clear" w:color="auto" w:fill="808000"/>
                <w:lang w:eastAsia="lv-LV"/>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No 1 līdz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10%</w:t>
            </w:r>
          </w:p>
        </w:tc>
      </w:tr>
      <w:tr w:rsidR="000C2DB6" w:rsidRPr="000C2DB6" w:rsidTr="00A06EBB">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suppressAutoHyphens/>
              <w:spacing w:after="0" w:line="240" w:lineRule="auto"/>
              <w:jc w:val="center"/>
              <w:rPr>
                <w:rFonts w:ascii="Times New Roman" w:eastAsia="Calibri" w:hAnsi="Times New Roman" w:cs="Times New Roman"/>
                <w:kern w:val="2"/>
                <w:u w:color="000000"/>
                <w:lang w:eastAsia="lv-LV"/>
              </w:rPr>
            </w:pPr>
            <w:r w:rsidRPr="000C2DB6">
              <w:rPr>
                <w:rFonts w:ascii="Times New Roman" w:eastAsia="Calibri" w:hAnsi="Times New Roman" w:cs="Times New Roman"/>
                <w:kern w:val="2"/>
                <w:u w:color="000000"/>
                <w:lang w:eastAsia="lv-LV"/>
              </w:rPr>
              <w:t>4</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r w:rsidRPr="000C2DB6">
              <w:rPr>
                <w:rFonts w:ascii="Times New Roman" w:eastAsia="Times New Roman" w:hAnsi="Times New Roman" w:cs="Times New Roman"/>
                <w:sz w:val="24"/>
                <w:szCs w:val="24"/>
                <w:u w:color="000000"/>
                <w:bdr w:val="nil"/>
                <w:lang w:eastAsia="lv-LV"/>
              </w:rPr>
              <w:t>Attālums no Pils iela 16, Sigulda līdz tuvākajai degvielas uzpildīšanas vietai (D)</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u w:color="000000"/>
                <w:shd w:val="clear" w:color="auto" w:fill="808000"/>
                <w:lang w:eastAsia="lv-LV"/>
              </w:rPr>
            </w:pPr>
            <w:r w:rsidRPr="000C2DB6">
              <w:rPr>
                <w:rFonts w:ascii="Times New Roman" w:eastAsia="Times New Roman" w:hAnsi="Times New Roman" w:cs="Times New Roman"/>
                <w:sz w:val="24"/>
                <w:szCs w:val="24"/>
              </w:rPr>
              <w:t>Ja degvielas uzpildes stacija atrodas līdz 5 km radiusā no Pasūtītāja juridiskās adreses Pils iela 16, Sigulda – piešķir 10 punktus, bet ja 6-10 km – 5 punktus</w:t>
            </w:r>
            <w:r w:rsidRPr="000C2DB6">
              <w:rPr>
                <w:rFonts w:ascii="Times New Roman" w:eastAsia="Times New Roman" w:hAnsi="Times New Roman" w:cs="Times New Roman"/>
                <w:u w:color="000000"/>
                <w:shd w:val="clear" w:color="auto" w:fill="808000"/>
                <w:lang w:eastAsia="lv-LV"/>
              </w:rPr>
              <w:t xml:space="preserve"> </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5 un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0C2DB6" w:rsidRPr="000C2DB6" w:rsidRDefault="000C2DB6" w:rsidP="000C2DB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10%</w:t>
            </w:r>
          </w:p>
        </w:tc>
      </w:tr>
    </w:tbl>
    <w:p w:rsidR="000C2DB6" w:rsidRPr="000C2DB6" w:rsidRDefault="000C2DB6" w:rsidP="000C2DB6">
      <w:pPr>
        <w:tabs>
          <w:tab w:val="left" w:pos="851"/>
        </w:tabs>
        <w:spacing w:after="0" w:line="240" w:lineRule="auto"/>
        <w:jc w:val="both"/>
        <w:rPr>
          <w:rFonts w:ascii="Times New Roman" w:eastAsia="Times New Roman" w:hAnsi="Times New Roman" w:cs="Times New Roman"/>
          <w:color w:val="000000"/>
          <w:sz w:val="12"/>
          <w:szCs w:val="12"/>
          <w:highlight w:val="yellow"/>
          <w:u w:color="000000"/>
          <w:lang w:eastAsia="lv-LV"/>
        </w:rPr>
      </w:pPr>
    </w:p>
    <w:p w:rsidR="000C2DB6" w:rsidRPr="000C2DB6" w:rsidRDefault="000C2DB6" w:rsidP="000C2DB6">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5.2.4. Pretendenta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juma kop</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jo skaitlisko 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rt</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jumu apr</w:t>
      </w:r>
      <w:r w:rsidRPr="000C2DB6">
        <w:rPr>
          <w:rFonts w:ascii="Times New Roman" w:eastAsia="Arial Unicode MS" w:hAnsi="Times New Roman" w:cs="Arial Unicode MS"/>
          <w:color w:val="000000"/>
          <w:sz w:val="24"/>
          <w:szCs w:val="24"/>
          <w:u w:color="000000"/>
          <w:bdr w:val="nil"/>
          <w:lang w:eastAsia="lv-LV"/>
        </w:rPr>
        <w:t>ēķ</w:t>
      </w:r>
      <w:r w:rsidRPr="000C2DB6">
        <w:rPr>
          <w:rFonts w:ascii="Times New Roman" w:eastAsia="Arial Unicode MS" w:hAnsi="Arial Unicode MS" w:cs="Arial Unicode MS"/>
          <w:color w:val="000000"/>
          <w:sz w:val="24"/>
          <w:szCs w:val="24"/>
          <w:u w:color="000000"/>
          <w:bdr w:val="nil"/>
          <w:lang w:eastAsia="lv-LV"/>
        </w:rPr>
        <w:t>in</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s p</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c formulas:</w:t>
      </w:r>
    </w:p>
    <w:p w:rsidR="000C2DB6" w:rsidRPr="000C2DB6" w:rsidRDefault="000C2DB6" w:rsidP="000C2DB6">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0C2DB6" w:rsidRPr="000C2DB6" w:rsidRDefault="000C2DB6" w:rsidP="000C2DB6">
      <w:pPr>
        <w:tabs>
          <w:tab w:val="left" w:pos="720"/>
          <w:tab w:val="center" w:pos="4153"/>
          <w:tab w:val="right" w:pos="8306"/>
        </w:tabs>
        <w:spacing w:after="0" w:line="240" w:lineRule="auto"/>
        <w:ind w:left="1440"/>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lastRenderedPageBreak/>
        <w:t>P = A + B + C + D,      kur</w:t>
      </w:r>
    </w:p>
    <w:p w:rsidR="000C2DB6" w:rsidRPr="000C2DB6" w:rsidRDefault="000C2DB6" w:rsidP="000C2DB6">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P- pretendenta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juma kop</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jais skaitliskais v</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rt</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jums.</w:t>
      </w:r>
    </w:p>
    <w:p w:rsidR="000C2DB6" w:rsidRPr="000C2DB6" w:rsidRDefault="000C2DB6" w:rsidP="000C2DB6">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 xml:space="preserve">A </w:t>
      </w:r>
      <w:r w:rsidRPr="000C2DB6">
        <w:rPr>
          <w:rFonts w:ascii="Times New Roman" w:eastAsia="Arial Unicode MS" w:hAnsi="Times New Roman" w:cs="Arial Unicode MS"/>
          <w:color w:val="000000"/>
          <w:sz w:val="24"/>
          <w:szCs w:val="24"/>
          <w:u w:color="000000"/>
          <w:bdr w:val="nil"/>
          <w:lang w:eastAsia="lv-LV"/>
        </w:rPr>
        <w:t xml:space="preserve">– Aprēķinātais punktu skaits kritērijam A </w:t>
      </w:r>
    </w:p>
    <w:p w:rsidR="000C2DB6" w:rsidRPr="000C2DB6" w:rsidRDefault="000C2DB6" w:rsidP="000C2DB6">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 xml:space="preserve">B </w:t>
      </w:r>
      <w:r w:rsidRPr="000C2DB6">
        <w:rPr>
          <w:rFonts w:ascii="Times New Roman" w:eastAsia="Arial Unicode MS" w:hAnsi="Times New Roman" w:cs="Arial Unicode MS"/>
          <w:color w:val="000000"/>
          <w:sz w:val="24"/>
          <w:szCs w:val="24"/>
          <w:u w:color="000000"/>
          <w:bdr w:val="nil"/>
          <w:lang w:eastAsia="lv-LV"/>
        </w:rPr>
        <w:t>– Aprēķinātais punktu skaits kritērijam B</w:t>
      </w:r>
    </w:p>
    <w:p w:rsidR="000C2DB6" w:rsidRPr="000C2DB6" w:rsidRDefault="000C2DB6" w:rsidP="000C2DB6">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 xml:space="preserve">C </w:t>
      </w:r>
      <w:r w:rsidRPr="000C2DB6">
        <w:rPr>
          <w:rFonts w:ascii="Times New Roman" w:eastAsia="Arial Unicode MS" w:hAnsi="Arial Unicode MS" w:cs="Arial Unicode MS"/>
          <w:color w:val="000000"/>
          <w:sz w:val="24"/>
          <w:szCs w:val="24"/>
          <w:u w:color="000000"/>
          <w:bdr w:val="nil"/>
          <w:lang w:eastAsia="lv-LV"/>
        </w:rPr>
        <w:t>–</w:t>
      </w:r>
      <w:r w:rsidRPr="000C2DB6">
        <w:rPr>
          <w:rFonts w:ascii="Times New Roman" w:eastAsia="Arial Unicode MS" w:hAnsi="Times New Roman" w:cs="Arial Unicode MS"/>
          <w:color w:val="000000"/>
          <w:sz w:val="24"/>
          <w:szCs w:val="24"/>
          <w:u w:color="000000"/>
          <w:bdr w:val="nil"/>
          <w:lang w:eastAsia="lv-LV"/>
        </w:rPr>
        <w:t xml:space="preserve"> Aprēķinātais punktu skaits kritērijam C</w:t>
      </w:r>
    </w:p>
    <w:p w:rsidR="000C2DB6" w:rsidRPr="000C2DB6" w:rsidRDefault="000C2DB6" w:rsidP="000C2DB6">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D -</w:t>
      </w:r>
      <w:r w:rsidRPr="000C2DB6">
        <w:rPr>
          <w:rFonts w:ascii="Times New Roman" w:eastAsia="Arial Unicode MS" w:hAnsi="Times New Roman" w:cs="Arial Unicode MS"/>
          <w:color w:val="000000"/>
          <w:sz w:val="24"/>
          <w:szCs w:val="24"/>
          <w:u w:color="000000"/>
          <w:bdr w:val="nil"/>
          <w:lang w:eastAsia="lv-LV"/>
        </w:rPr>
        <w:t xml:space="preserve"> Aprēķinātais punktu skaits kritērijam D</w:t>
      </w:r>
      <w:r w:rsidRPr="000C2DB6">
        <w:rPr>
          <w:rFonts w:ascii="Times New Roman" w:eastAsia="Arial Unicode MS" w:hAnsi="Arial Unicode MS" w:cs="Arial Unicode MS"/>
          <w:color w:val="000000"/>
          <w:sz w:val="24"/>
          <w:szCs w:val="24"/>
          <w:u w:color="000000"/>
          <w:bdr w:val="nil"/>
          <w:lang w:eastAsia="lv-LV"/>
        </w:rPr>
        <w:t xml:space="preserve">   </w:t>
      </w:r>
    </w:p>
    <w:p w:rsidR="000C2DB6" w:rsidRPr="000C2DB6" w:rsidRDefault="000C2DB6" w:rsidP="000C2DB6">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r w:rsidRPr="000C2DB6">
        <w:rPr>
          <w:rFonts w:ascii="Times New Roman" w:eastAsia="Arial Unicode MS" w:hAnsi="Arial Unicode MS" w:cs="Arial Unicode MS"/>
          <w:color w:val="000000"/>
          <w:sz w:val="24"/>
          <w:szCs w:val="24"/>
          <w:u w:color="000000"/>
          <w:bdr w:val="nil"/>
          <w:lang w:eastAsia="lv-LV"/>
        </w:rPr>
        <w:t>5.2.5. Par saimnieciski visizdev</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g</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ko tiek atz</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ts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jums, kur</w:t>
      </w:r>
      <w:r w:rsidRPr="000C2DB6">
        <w:rPr>
          <w:rFonts w:ascii="Times New Roman" w:eastAsia="Arial Unicode MS" w:hAnsi="Times New Roman" w:cs="Arial Unicode MS"/>
          <w:color w:val="000000"/>
          <w:sz w:val="24"/>
          <w:szCs w:val="24"/>
          <w:u w:color="000000"/>
          <w:bdr w:val="nil"/>
          <w:lang w:eastAsia="lv-LV"/>
        </w:rPr>
        <w:t xml:space="preserve">š </w:t>
      </w:r>
      <w:r w:rsidRPr="000C2DB6">
        <w:rPr>
          <w:rFonts w:ascii="Times New Roman" w:eastAsia="Arial Unicode MS" w:hAnsi="Arial Unicode MS" w:cs="Arial Unicode MS"/>
          <w:color w:val="000000"/>
          <w:sz w:val="24"/>
          <w:szCs w:val="24"/>
          <w:u w:color="000000"/>
          <w:bdr w:val="nil"/>
          <w:lang w:eastAsia="lv-LV"/>
        </w:rPr>
        <w:t>ieguvis visaugst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ko punktu skaitu.</w:t>
      </w:r>
    </w:p>
    <w:bookmarkEnd w:id="33"/>
    <w:bookmarkEnd w:id="34"/>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r w:rsidRPr="000C2DB6">
        <w:rPr>
          <w:rFonts w:ascii="Times New Roman" w:eastAsia="Times New Roman" w:hAnsi="Times New Roman" w:cs="Arial"/>
          <w:b/>
          <w:bCs/>
          <w:kern w:val="32"/>
          <w:sz w:val="26"/>
          <w:szCs w:val="26"/>
        </w:rPr>
        <w:t>5.3. Aritmētisku kļūdu labošana</w:t>
      </w:r>
    </w:p>
    <w:p w:rsidR="000C2DB6" w:rsidRPr="000C2DB6" w:rsidRDefault="000C2DB6" w:rsidP="000C2DB6">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Aritmētisku kļūdu labošanu Iepirkuma komisija veic saskaņā ar Publisko iepirkumu likuma 41.panta devīto daļu</w:t>
      </w:r>
      <w:r w:rsidRPr="000C2DB6">
        <w:rPr>
          <w:rFonts w:ascii="Times New Roman" w:eastAsia="Calibri" w:hAnsi="Calibri" w:cs="Calibri"/>
          <w:color w:val="000000"/>
          <w:sz w:val="24"/>
          <w:szCs w:val="24"/>
          <w:u w:color="000000"/>
          <w:bdr w:val="nil"/>
          <w:lang w:eastAsia="lv-LV"/>
        </w:rPr>
        <w:t>.</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r w:rsidRPr="000C2DB6">
        <w:rPr>
          <w:rFonts w:ascii="Times New Roman" w:eastAsia="Times New Roman" w:hAnsi="Times New Roman" w:cs="Arial"/>
          <w:b/>
          <w:bCs/>
          <w:kern w:val="32"/>
          <w:sz w:val="26"/>
          <w:szCs w:val="26"/>
        </w:rPr>
        <w:t>5.4. Nepamatoti lēta piedāvājuma noteikšana</w:t>
      </w:r>
    </w:p>
    <w:p w:rsidR="000C2DB6" w:rsidRPr="000C2DB6" w:rsidRDefault="000C2DB6" w:rsidP="000C2DB6">
      <w:pPr>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5.4.1.</w:t>
      </w:r>
      <w:r w:rsidRPr="000C2DB6">
        <w:rPr>
          <w:rFonts w:ascii="Times New Roman" w:eastAsia="Arial Unicode MS" w:hAnsi="Arial Unicode MS" w:cs="Arial Unicode MS"/>
          <w:color w:val="000000"/>
          <w:sz w:val="24"/>
          <w:szCs w:val="24"/>
          <w:u w:color="000000"/>
          <w:bdr w:val="nil"/>
          <w:lang w:eastAsia="lv-LV"/>
        </w:rPr>
        <w:tab/>
        <w:t>Ja Pretendenta iesniegtais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jums ir nepamatoti l</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ts, Iepirkuma komisija r</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kojas saska</w:t>
      </w:r>
      <w:r w:rsidRPr="000C2DB6">
        <w:rPr>
          <w:rFonts w:ascii="Times New Roman" w:eastAsia="Arial Unicode MS" w:hAnsi="Times New Roman" w:cs="Arial Unicode MS"/>
          <w:color w:val="000000"/>
          <w:sz w:val="24"/>
          <w:szCs w:val="24"/>
          <w:u w:color="000000"/>
          <w:bdr w:val="nil"/>
          <w:lang w:eastAsia="lv-LV"/>
        </w:rPr>
        <w:t xml:space="preserve">ņā </w:t>
      </w:r>
      <w:r w:rsidRPr="000C2DB6">
        <w:rPr>
          <w:rFonts w:ascii="Times New Roman" w:eastAsia="Arial Unicode MS" w:hAnsi="Arial Unicode MS" w:cs="Arial Unicode MS"/>
          <w:color w:val="000000"/>
          <w:sz w:val="24"/>
          <w:szCs w:val="24"/>
          <w:u w:color="000000"/>
          <w:bdr w:val="nil"/>
          <w:lang w:eastAsia="lv-LV"/>
        </w:rPr>
        <w:t xml:space="preserve">ar Publisko iepirkumu </w:t>
      </w:r>
      <w:r w:rsidRPr="000C2DB6">
        <w:rPr>
          <w:rFonts w:ascii="Times New Roman" w:eastAsia="Calibri" w:hAnsi="Calibri" w:cs="Calibri"/>
          <w:color w:val="000000"/>
          <w:sz w:val="24"/>
          <w:szCs w:val="24"/>
          <w:u w:color="000000"/>
          <w:bdr w:val="nil"/>
          <w:lang w:eastAsia="lv-LV"/>
        </w:rPr>
        <w:t>likuma 53.pantu.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0C2DB6">
        <w:rPr>
          <w:rFonts w:ascii="Times New Roman" w:eastAsia="Arial Unicode MS" w:hAnsi="Arial Unicode MS" w:cs="Arial Unicode MS"/>
          <w:color w:val="000000"/>
          <w:sz w:val="24"/>
          <w:szCs w:val="24"/>
          <w:u w:color="000000"/>
          <w:bdr w:val="nil"/>
          <w:lang w:eastAsia="lv-LV"/>
        </w:rPr>
        <w:t>5.4.2.</w:t>
      </w:r>
      <w:r w:rsidRPr="000C2DB6">
        <w:rPr>
          <w:rFonts w:ascii="Times New Roman" w:eastAsia="Arial Unicode MS" w:hAnsi="Arial Unicode MS" w:cs="Arial Unicode MS"/>
          <w:color w:val="000000"/>
          <w:sz w:val="24"/>
          <w:szCs w:val="24"/>
          <w:u w:color="000000"/>
          <w:bdr w:val="nil"/>
          <w:lang w:eastAsia="lv-LV"/>
        </w:rPr>
        <w:tab/>
        <w:t>Ja tikai viens Pretendents atbilst vis</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m Nolikum</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vai pazi</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ojum</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par l</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gumu noteiktaj</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m Pretendentu atlases pras</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m, Pas</w:t>
      </w:r>
      <w:r w:rsidRPr="000C2DB6">
        <w:rPr>
          <w:rFonts w:ascii="Times New Roman" w:eastAsia="Arial Unicode MS" w:hAnsi="Times New Roman" w:cs="Arial Unicode MS"/>
          <w:color w:val="000000"/>
          <w:sz w:val="24"/>
          <w:szCs w:val="24"/>
          <w:u w:color="000000"/>
          <w:bdr w:val="nil"/>
          <w:lang w:eastAsia="lv-LV"/>
        </w:rPr>
        <w:t>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js pie</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em l</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mumu p</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rtraukt iepirkumu, iz</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emot gad</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jumu: Pas</w:t>
      </w:r>
      <w:r w:rsidRPr="000C2DB6">
        <w:rPr>
          <w:rFonts w:ascii="Times New Roman" w:eastAsia="Arial Unicode MS" w:hAnsi="Times New Roman" w:cs="Arial Unicode MS"/>
          <w:color w:val="000000"/>
          <w:sz w:val="24"/>
          <w:szCs w:val="24"/>
          <w:u w:color="000000"/>
          <w:bdr w:val="nil"/>
          <w:lang w:eastAsia="lv-LV"/>
        </w:rPr>
        <w:t>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js var nep</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rtraukt iepirkumu, ja tas var pamatot, ka konkr</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taj</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tirg</w:t>
      </w:r>
      <w:r w:rsidRPr="000C2DB6">
        <w:rPr>
          <w:rFonts w:ascii="Times New Roman" w:eastAsia="Arial Unicode MS" w:hAnsi="Times New Roman" w:cs="Arial Unicode MS"/>
          <w:color w:val="000000"/>
          <w:sz w:val="24"/>
          <w:szCs w:val="24"/>
          <w:u w:color="000000"/>
          <w:bdr w:val="nil"/>
          <w:lang w:eastAsia="lv-LV"/>
        </w:rPr>
        <w:t xml:space="preserve">ū </w:t>
      </w:r>
      <w:r w:rsidRPr="000C2DB6">
        <w:rPr>
          <w:rFonts w:ascii="Times New Roman" w:eastAsia="Arial Unicode MS" w:hAnsi="Arial Unicode MS" w:cs="Arial Unicode MS"/>
          <w:color w:val="000000"/>
          <w:sz w:val="24"/>
          <w:szCs w:val="24"/>
          <w:u w:color="000000"/>
          <w:bdr w:val="nil"/>
          <w:lang w:eastAsia="lv-LV"/>
        </w:rPr>
        <w:t>nedarbojas pietiekams Pretendentu atlases pras</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m atbilsto</w:t>
      </w:r>
      <w:r w:rsidRPr="000C2DB6">
        <w:rPr>
          <w:rFonts w:ascii="Times New Roman" w:eastAsia="Arial Unicode MS" w:hAnsi="Times New Roman" w:cs="Arial Unicode MS"/>
          <w:color w:val="000000"/>
          <w:sz w:val="24"/>
          <w:szCs w:val="24"/>
          <w:u w:color="000000"/>
          <w:bdr w:val="nil"/>
          <w:lang w:eastAsia="lv-LV"/>
        </w:rPr>
        <w:t>š</w:t>
      </w:r>
      <w:r w:rsidRPr="000C2DB6">
        <w:rPr>
          <w:rFonts w:ascii="Times New Roman" w:eastAsia="Arial Unicode MS" w:hAnsi="Arial Unicode MS" w:cs="Arial Unicode MS"/>
          <w:color w:val="000000"/>
          <w:sz w:val="24"/>
          <w:szCs w:val="24"/>
          <w:u w:color="000000"/>
          <w:bdr w:val="nil"/>
          <w:lang w:eastAsia="lv-LV"/>
        </w:rPr>
        <w:t>u pieg</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 xml:space="preserve">ju skaits. </w:t>
      </w:r>
      <w:r w:rsidRPr="000C2DB6">
        <w:rPr>
          <w:rFonts w:ascii="Times New Roman" w:eastAsia="Arial Unicode MS" w:hAnsi="Times New Roman" w:cs="Arial Unicode MS"/>
          <w:color w:val="000000"/>
          <w:sz w:val="24"/>
          <w:szCs w:val="24"/>
          <w:u w:color="000000"/>
          <w:bdr w:val="nil"/>
          <w:lang w:eastAsia="lv-LV"/>
        </w:rPr>
        <w:t>Š</w:t>
      </w:r>
      <w:r w:rsidRPr="000C2DB6">
        <w:rPr>
          <w:rFonts w:ascii="Times New Roman" w:eastAsia="Arial Unicode MS" w:hAnsi="Arial Unicode MS" w:cs="Arial Unicode MS"/>
          <w:color w:val="000000"/>
          <w:sz w:val="24"/>
          <w:szCs w:val="24"/>
          <w:u w:color="000000"/>
          <w:bdr w:val="nil"/>
          <w:lang w:eastAsia="lv-LV"/>
        </w:rPr>
        <w:t>aj</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gad</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jum</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Pas</w:t>
      </w:r>
      <w:r w:rsidRPr="000C2DB6">
        <w:rPr>
          <w:rFonts w:ascii="Times New Roman" w:eastAsia="Arial Unicode MS" w:hAnsi="Times New Roman" w:cs="Arial Unicode MS"/>
          <w:color w:val="000000"/>
          <w:sz w:val="24"/>
          <w:szCs w:val="24"/>
          <w:u w:color="000000"/>
          <w:bdr w:val="nil"/>
          <w:lang w:eastAsia="lv-LV"/>
        </w:rPr>
        <w:t>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 xml:space="preserve">js </w:t>
      </w:r>
      <w:r w:rsidRPr="000C2DB6">
        <w:rPr>
          <w:rFonts w:ascii="Times New Roman" w:eastAsia="Arial Unicode MS" w:hAnsi="Times New Roman" w:cs="Arial Unicode MS"/>
          <w:color w:val="000000"/>
          <w:sz w:val="24"/>
          <w:szCs w:val="24"/>
          <w:u w:color="000000"/>
          <w:bdr w:val="nil"/>
          <w:lang w:eastAsia="lv-LV"/>
        </w:rPr>
        <w:t>š</w:t>
      </w:r>
      <w:r w:rsidRPr="000C2DB6">
        <w:rPr>
          <w:rFonts w:ascii="Times New Roman" w:eastAsia="Arial Unicode MS" w:hAnsi="Arial Unicode MS" w:cs="Arial Unicode MS"/>
          <w:color w:val="000000"/>
          <w:sz w:val="24"/>
          <w:szCs w:val="24"/>
          <w:u w:color="000000"/>
          <w:bdr w:val="nil"/>
          <w:lang w:eastAsia="lv-LV"/>
        </w:rPr>
        <w:t>o pamatojumu nor</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da iepirkuma zi</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ojum</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 papildus ietverot pamatojumu tam, ka izvirz</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s Pretendentu atlases pras</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bas ir objekt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vas un sam</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r</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 xml:space="preserve">gas. </w:t>
      </w:r>
    </w:p>
    <w:p w:rsidR="000C2DB6" w:rsidRPr="000C2DB6" w:rsidRDefault="000C2DB6" w:rsidP="000C2DB6">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0C2DB6">
        <w:rPr>
          <w:rFonts w:ascii="Times New Roman" w:eastAsia="Arial Unicode MS" w:hAnsi="Arial Unicode MS" w:cs="Arial Unicode MS"/>
          <w:color w:val="000000"/>
          <w:sz w:val="24"/>
          <w:szCs w:val="24"/>
          <w:u w:color="000000"/>
          <w:bdr w:val="nil"/>
          <w:lang w:eastAsia="lv-LV"/>
        </w:rPr>
        <w:t>5.4.3.</w:t>
      </w:r>
      <w:r w:rsidRPr="000C2DB6">
        <w:rPr>
          <w:rFonts w:ascii="Times New Roman" w:eastAsia="Arial Unicode MS" w:hAnsi="Arial Unicode MS" w:cs="Arial Unicode MS"/>
          <w:color w:val="000000"/>
          <w:sz w:val="24"/>
          <w:szCs w:val="24"/>
          <w:u w:color="000000"/>
          <w:bdr w:val="nil"/>
          <w:lang w:eastAsia="lv-LV"/>
        </w:rPr>
        <w:tab/>
        <w:t>Ja neviens no iesniegtajiem pied</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v</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jumiem netiks izskat</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ts vai netiks atz</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ts par atbilsto</w:t>
      </w:r>
      <w:r w:rsidRPr="000C2DB6">
        <w:rPr>
          <w:rFonts w:ascii="Times New Roman" w:eastAsia="Arial Unicode MS" w:hAnsi="Times New Roman" w:cs="Arial Unicode MS"/>
          <w:color w:val="000000"/>
          <w:sz w:val="24"/>
          <w:szCs w:val="24"/>
          <w:u w:color="000000"/>
          <w:bdr w:val="nil"/>
          <w:lang w:eastAsia="lv-LV"/>
        </w:rPr>
        <w:t>š</w:t>
      </w:r>
      <w:r w:rsidRPr="000C2DB6">
        <w:rPr>
          <w:rFonts w:ascii="Times New Roman" w:eastAsia="Arial Unicode MS" w:hAnsi="Arial Unicode MS" w:cs="Arial Unicode MS"/>
          <w:color w:val="000000"/>
          <w:sz w:val="24"/>
          <w:szCs w:val="24"/>
          <w:u w:color="000000"/>
          <w:bdr w:val="nil"/>
          <w:lang w:eastAsia="lv-LV"/>
        </w:rPr>
        <w:t>u, Iepirkuma komisijai ir ties</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bas uzvar</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t</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ju nepazi</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 xml:space="preserve">ot un iepirkumu izbeigt. </w:t>
      </w:r>
      <w:r w:rsidRPr="000C2DB6">
        <w:rPr>
          <w:rFonts w:ascii="Times New Roman" w:eastAsia="Arial Unicode MS" w:hAnsi="Times New Roman" w:cs="Arial Unicode MS"/>
          <w:color w:val="000000"/>
          <w:sz w:val="24"/>
          <w:szCs w:val="24"/>
          <w:u w:color="000000"/>
          <w:bdr w:val="nil"/>
          <w:lang w:eastAsia="lv-LV"/>
        </w:rPr>
        <w:t>Šā</w:t>
      </w:r>
      <w:r w:rsidRPr="000C2DB6">
        <w:rPr>
          <w:rFonts w:ascii="Times New Roman" w:eastAsia="Arial Unicode MS" w:hAnsi="Arial Unicode MS" w:cs="Arial Unicode MS"/>
          <w:color w:val="000000"/>
          <w:sz w:val="24"/>
          <w:szCs w:val="24"/>
          <w:u w:color="000000"/>
          <w:bdr w:val="nil"/>
          <w:lang w:eastAsia="lv-LV"/>
        </w:rPr>
        <w:t>d</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gad</w:t>
      </w:r>
      <w:r w:rsidRPr="000C2DB6">
        <w:rPr>
          <w:rFonts w:ascii="Times New Roman" w:eastAsia="Arial Unicode MS" w:hAnsi="Times New Roman" w:cs="Arial Unicode MS"/>
          <w:color w:val="000000"/>
          <w:sz w:val="24"/>
          <w:szCs w:val="24"/>
          <w:u w:color="000000"/>
          <w:bdr w:val="nil"/>
          <w:lang w:eastAsia="lv-LV"/>
        </w:rPr>
        <w:t>ī</w:t>
      </w:r>
      <w:r w:rsidRPr="000C2DB6">
        <w:rPr>
          <w:rFonts w:ascii="Times New Roman" w:eastAsia="Arial Unicode MS" w:hAnsi="Arial Unicode MS" w:cs="Arial Unicode MS"/>
          <w:color w:val="000000"/>
          <w:sz w:val="24"/>
          <w:szCs w:val="24"/>
          <w:u w:color="000000"/>
          <w:bdr w:val="nil"/>
          <w:lang w:eastAsia="lv-LV"/>
        </w:rPr>
        <w:t>jum</w:t>
      </w:r>
      <w:r w:rsidRPr="000C2DB6">
        <w:rPr>
          <w:rFonts w:ascii="Times New Roman" w:eastAsia="Arial Unicode MS" w:hAnsi="Times New Roman" w:cs="Arial Unicode MS"/>
          <w:color w:val="000000"/>
          <w:sz w:val="24"/>
          <w:szCs w:val="24"/>
          <w:u w:color="000000"/>
          <w:bdr w:val="nil"/>
          <w:lang w:eastAsia="lv-LV"/>
        </w:rPr>
        <w:t xml:space="preserve">ā </w:t>
      </w:r>
      <w:r w:rsidRPr="000C2DB6">
        <w:rPr>
          <w:rFonts w:ascii="Times New Roman" w:eastAsia="Arial Unicode MS" w:hAnsi="Arial Unicode MS" w:cs="Arial Unicode MS"/>
          <w:color w:val="000000"/>
          <w:sz w:val="24"/>
          <w:szCs w:val="24"/>
          <w:u w:color="000000"/>
          <w:bdr w:val="nil"/>
          <w:lang w:eastAsia="lv-LV"/>
        </w:rPr>
        <w:t>Iepirkuma komisija pie</w:t>
      </w:r>
      <w:r w:rsidRPr="000C2DB6">
        <w:rPr>
          <w:rFonts w:ascii="Times New Roman" w:eastAsia="Arial Unicode MS" w:hAnsi="Times New Roman" w:cs="Arial Unicode MS"/>
          <w:color w:val="000000"/>
          <w:sz w:val="24"/>
          <w:szCs w:val="24"/>
          <w:u w:color="000000"/>
          <w:bdr w:val="nil"/>
          <w:lang w:eastAsia="lv-LV"/>
        </w:rPr>
        <w:t>ņ</w:t>
      </w:r>
      <w:r w:rsidRPr="000C2DB6">
        <w:rPr>
          <w:rFonts w:ascii="Times New Roman" w:eastAsia="Arial Unicode MS" w:hAnsi="Arial Unicode MS" w:cs="Arial Unicode MS"/>
          <w:color w:val="000000"/>
          <w:sz w:val="24"/>
          <w:szCs w:val="24"/>
          <w:u w:color="000000"/>
          <w:bdr w:val="nil"/>
          <w:lang w:eastAsia="lv-LV"/>
        </w:rPr>
        <w:t>em l</w:t>
      </w:r>
      <w:r w:rsidRPr="000C2DB6">
        <w:rPr>
          <w:rFonts w:ascii="Times New Roman" w:eastAsia="Arial Unicode MS" w:hAnsi="Times New Roman" w:cs="Arial Unicode MS"/>
          <w:color w:val="000000"/>
          <w:sz w:val="24"/>
          <w:szCs w:val="24"/>
          <w:u w:color="000000"/>
          <w:bdr w:val="nil"/>
          <w:lang w:eastAsia="lv-LV"/>
        </w:rPr>
        <w:t>ē</w:t>
      </w:r>
      <w:r w:rsidRPr="000C2DB6">
        <w:rPr>
          <w:rFonts w:ascii="Times New Roman" w:eastAsia="Arial Unicode MS" w:hAnsi="Arial Unicode MS" w:cs="Arial Unicode MS"/>
          <w:color w:val="000000"/>
          <w:sz w:val="24"/>
          <w:szCs w:val="24"/>
          <w:u w:color="000000"/>
          <w:bdr w:val="nil"/>
          <w:lang w:eastAsia="lv-LV"/>
        </w:rPr>
        <w:t>mumu par jauna atkl</w:t>
      </w:r>
      <w:r w:rsidRPr="000C2DB6">
        <w:rPr>
          <w:rFonts w:ascii="Times New Roman" w:eastAsia="Arial Unicode MS" w:hAnsi="Times New Roman" w:cs="Arial Unicode MS"/>
          <w:color w:val="000000"/>
          <w:sz w:val="24"/>
          <w:szCs w:val="24"/>
          <w:u w:color="000000"/>
          <w:bdr w:val="nil"/>
          <w:lang w:eastAsia="lv-LV"/>
        </w:rPr>
        <w:t>ā</w:t>
      </w:r>
      <w:r w:rsidRPr="000C2DB6">
        <w:rPr>
          <w:rFonts w:ascii="Times New Roman" w:eastAsia="Arial Unicode MS" w:hAnsi="Arial Unicode MS" w:cs="Arial Unicode MS"/>
          <w:color w:val="000000"/>
          <w:sz w:val="24"/>
          <w:szCs w:val="24"/>
          <w:u w:color="000000"/>
          <w:bdr w:val="nil"/>
          <w:lang w:eastAsia="lv-LV"/>
        </w:rPr>
        <w:t>ta konkursa organiz</w:t>
      </w:r>
      <w:r w:rsidRPr="000C2DB6">
        <w:rPr>
          <w:rFonts w:ascii="Times New Roman" w:eastAsia="Arial Unicode MS" w:hAnsi="Times New Roman" w:cs="Arial Unicode MS"/>
          <w:color w:val="000000"/>
          <w:sz w:val="24"/>
          <w:szCs w:val="24"/>
          <w:u w:color="000000"/>
          <w:bdr w:val="nil"/>
          <w:lang w:eastAsia="lv-LV"/>
        </w:rPr>
        <w:t>ēš</w:t>
      </w:r>
      <w:r w:rsidRPr="000C2DB6">
        <w:rPr>
          <w:rFonts w:ascii="Times New Roman" w:eastAsia="Arial Unicode MS" w:hAnsi="Arial Unicode MS" w:cs="Arial Unicode MS"/>
          <w:color w:val="000000"/>
          <w:sz w:val="24"/>
          <w:szCs w:val="24"/>
          <w:u w:color="000000"/>
          <w:bdr w:val="nil"/>
          <w:lang w:eastAsia="lv-LV"/>
        </w:rPr>
        <w:t>anu.</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bookmarkStart w:id="35" w:name="_Toc61422147"/>
      <w:bookmarkStart w:id="36" w:name="_Toc59334738"/>
      <w:r w:rsidRPr="000C2DB6">
        <w:rPr>
          <w:rFonts w:ascii="Times New Roman" w:eastAsia="Times New Roman" w:hAnsi="Times New Roman" w:cs="Arial"/>
          <w:b/>
          <w:bCs/>
          <w:kern w:val="32"/>
          <w:sz w:val="26"/>
          <w:szCs w:val="26"/>
        </w:rPr>
        <w:t>6. Iepirkuma līgum</w:t>
      </w:r>
      <w:bookmarkEnd w:id="35"/>
      <w:r w:rsidRPr="000C2DB6">
        <w:rPr>
          <w:rFonts w:ascii="Times New Roman" w:eastAsia="Times New Roman" w:hAnsi="Times New Roman" w:cs="Arial"/>
          <w:b/>
          <w:bCs/>
          <w:kern w:val="32"/>
          <w:sz w:val="26"/>
          <w:szCs w:val="26"/>
        </w:rPr>
        <w:t>s</w:t>
      </w:r>
    </w:p>
    <w:p w:rsidR="000C2DB6" w:rsidRPr="000C2DB6" w:rsidRDefault="000C2DB6" w:rsidP="000C2DB6">
      <w:pPr>
        <w:spacing w:before="120" w:after="120" w:line="240" w:lineRule="auto"/>
        <w:ind w:left="454" w:hanging="454"/>
        <w:jc w:val="both"/>
        <w:rPr>
          <w:rFonts w:ascii="Times New Roman" w:eastAsia="Times New Roman" w:hAnsi="Times New Roman" w:cs="Times New Roman"/>
          <w:i/>
          <w:color w:val="FF0000"/>
          <w:sz w:val="24"/>
          <w:szCs w:val="24"/>
        </w:rPr>
      </w:pPr>
      <w:r w:rsidRPr="000C2DB6">
        <w:rPr>
          <w:rFonts w:ascii="Times New Roman" w:eastAsia="Times New Roman" w:hAnsi="Times New Roman" w:cs="Times New Roman"/>
          <w:sz w:val="24"/>
          <w:szCs w:val="24"/>
        </w:rPr>
        <w:t xml:space="preserve">6.1. Pasūtītājs slēgs iepirkuma līgumu (Nolikumam pievienots iepirkuma līguma projekts 5.pielikums) ar izraudzīto Pretendentu, pamatojoties uz tā iesniegto piedāvājumu un saskaņā ar iepirkuma Nolikumu. </w:t>
      </w:r>
    </w:p>
    <w:p w:rsidR="000C2DB6" w:rsidRPr="000C2DB6" w:rsidRDefault="000C2DB6" w:rsidP="000C2DB6">
      <w:pP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0C2DB6">
        <w:rPr>
          <w:rFonts w:ascii="Times New Roman" w:eastAsia="Times New Roman" w:hAnsi="Times New Roman" w:cs="Times New Roman"/>
          <w:color w:val="000000"/>
          <w:sz w:val="24"/>
          <w:szCs w:val="24"/>
        </w:rPr>
        <w:t>6.2.</w:t>
      </w:r>
      <w:r w:rsidRPr="000C2DB6">
        <w:rPr>
          <w:rFonts w:ascii="Times New Roman" w:eastAsia="Times New Roman" w:hAnsi="Times New Roman" w:cs="Times New Roman"/>
          <w:sz w:val="24"/>
          <w:szCs w:val="24"/>
        </w:rPr>
        <w:t xml:space="preserve"> </w:t>
      </w:r>
      <w:r w:rsidRPr="000C2DB6">
        <w:rPr>
          <w:rFonts w:ascii="Times New Roman" w:eastAsia="Calibri" w:hAnsi="Times New Roman" w:cs="Times New Roman"/>
          <w:color w:val="000000"/>
          <w:sz w:val="24"/>
          <w:szCs w:val="24"/>
          <w:u w:color="000000"/>
          <w:bdr w:val="nil"/>
          <w:lang w:eastAsia="lv-LV"/>
        </w:rPr>
        <w:t>Iepirkuma līgumu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0C2DB6" w:rsidRPr="000C2DB6" w:rsidRDefault="000C2DB6" w:rsidP="000C2DB6">
      <w:pPr>
        <w:spacing w:after="120" w:line="240" w:lineRule="auto"/>
        <w:ind w:left="454" w:hanging="454"/>
        <w:jc w:val="both"/>
        <w:rPr>
          <w:rFonts w:ascii="Times New Roman" w:eastAsia="Times New Roman" w:hAnsi="Times New Roman" w:cs="Times New Roman"/>
          <w:sz w:val="24"/>
          <w:szCs w:val="24"/>
        </w:rPr>
      </w:pPr>
      <w:r w:rsidRPr="000C2DB6">
        <w:rPr>
          <w:rFonts w:ascii="Times New Roman" w:eastAsia="Times New Roman" w:hAnsi="Times New Roman" w:cs="Times New Roman"/>
          <w:color w:val="000000"/>
          <w:sz w:val="24"/>
          <w:szCs w:val="24"/>
        </w:rPr>
        <w:t>6.3.</w:t>
      </w:r>
      <w:r w:rsidRPr="000C2DB6">
        <w:rPr>
          <w:rFonts w:ascii="Times New Roman" w:eastAsia="Times New Roman" w:hAnsi="Times New Roman" w:cs="Times New Roman"/>
          <w:color w:val="000000"/>
          <w:sz w:val="24"/>
          <w:szCs w:val="24"/>
        </w:rPr>
        <w:tab/>
      </w:r>
      <w:r w:rsidRPr="000C2DB6">
        <w:rPr>
          <w:rFonts w:ascii="Times New Roman" w:eastAsia="Times New Roman" w:hAnsi="Times New Roman" w:cs="Times New Roman"/>
          <w:sz w:val="24"/>
          <w:szCs w:val="24"/>
        </w:rPr>
        <w:t>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w:t>
      </w:r>
      <w:r w:rsidR="00E855A2">
        <w:rPr>
          <w:rFonts w:ascii="Times New Roman" w:eastAsia="Times New Roman" w:hAnsi="Times New Roman" w:cs="Times New Roman"/>
          <w:sz w:val="24"/>
          <w:szCs w:val="24"/>
        </w:rPr>
        <w:t>.</w:t>
      </w:r>
    </w:p>
    <w:p w:rsidR="000C2DB6" w:rsidRPr="000C2DB6" w:rsidRDefault="000C2DB6" w:rsidP="000C2DB6">
      <w:pPr>
        <w:spacing w:before="120" w:after="120" w:line="240" w:lineRule="auto"/>
        <w:ind w:left="454" w:hanging="45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6.4.</w:t>
      </w:r>
      <w:r w:rsidRPr="000C2DB6">
        <w:rPr>
          <w:rFonts w:ascii="Times New Roman" w:eastAsia="Times New Roman" w:hAnsi="Times New Roman" w:cs="Times New Roman"/>
          <w:sz w:val="24"/>
          <w:szCs w:val="24"/>
        </w:rPr>
        <w:tab/>
        <w:t>Ja uzvarējušais Pretendents kavējas vai atsakās slēgt iepirkuma līgumu Nolikuma 6.</w:t>
      </w:r>
      <w:r w:rsidR="00E855A2">
        <w:rPr>
          <w:rFonts w:ascii="Times New Roman" w:eastAsia="Times New Roman" w:hAnsi="Times New Roman" w:cs="Times New Roman"/>
          <w:sz w:val="24"/>
          <w:szCs w:val="24"/>
        </w:rPr>
        <w:t>3</w:t>
      </w:r>
      <w:r w:rsidRPr="000C2DB6">
        <w:rPr>
          <w:rFonts w:ascii="Times New Roman" w:eastAsia="Times New Roman" w:hAnsi="Times New Roman" w:cs="Times New Roman"/>
          <w:sz w:val="24"/>
          <w:szCs w:val="24"/>
        </w:rPr>
        <w:t>. punktā minētajā termiņā, iepirkuma līgums tiks slēgts ar nākamo Pretendentu, kurš iesniedzis saimnieciski izdevīgāko piedāvājumu.</w:t>
      </w:r>
    </w:p>
    <w:p w:rsidR="000C2DB6" w:rsidRPr="000C2DB6" w:rsidRDefault="000C2DB6" w:rsidP="000C2DB6">
      <w:pPr>
        <w:pBdr>
          <w:top w:val="nil"/>
          <w:left w:val="nil"/>
          <w:bottom w:val="nil"/>
          <w:right w:val="nil"/>
          <w:between w:val="nil"/>
          <w:bar w:val="nil"/>
        </w:pBd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6.5.</w:t>
      </w:r>
      <w:r w:rsidRPr="000C2DB6">
        <w:rPr>
          <w:rFonts w:ascii="Times New Roman" w:eastAsia="Calibri" w:hAnsi="Times New Roman" w:cs="Times New Roman"/>
          <w:color w:val="000000"/>
          <w:sz w:val="24"/>
          <w:szCs w:val="24"/>
          <w:u w:color="000000"/>
          <w:bdr w:val="nil"/>
          <w:lang w:eastAsia="lv-LV"/>
        </w:rPr>
        <w:tab/>
        <w:t xml:space="preserve">Ja pieņemts lēmums slēgt līgumu ar nākamo Pretendentu, kura piedāvājums ir nākošais saimnieciski izdevīgākais, bet tas atsakās līgumu slēgt, Iepirkuma komisija pieņem lēmumu pārtraukt iepirkuma procedūru, neizvēloties nevienu piedāvājumu. </w:t>
      </w:r>
    </w:p>
    <w:p w:rsidR="000C2DB6" w:rsidRPr="000C2DB6" w:rsidRDefault="000C2DB6" w:rsidP="000C2DB6">
      <w:pPr>
        <w:pBdr>
          <w:top w:val="nil"/>
          <w:left w:val="nil"/>
          <w:bottom w:val="nil"/>
          <w:right w:val="nil"/>
          <w:between w:val="nil"/>
          <w:bar w:val="nil"/>
        </w:pBdr>
        <w:suppressAutoHyphens/>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lastRenderedPageBreak/>
        <w:t>6.6.</w:t>
      </w:r>
      <w:r w:rsidRPr="000C2DB6">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0C2DB6" w:rsidRPr="000C2DB6" w:rsidRDefault="000C2DB6" w:rsidP="000C2DB6">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0C2DB6">
        <w:rPr>
          <w:rFonts w:ascii="Times New Roman" w:eastAsia="Times New Roman" w:hAnsi="Times New Roman" w:cs="Times New Roman"/>
          <w:color w:val="000000"/>
          <w:sz w:val="24"/>
          <w:szCs w:val="24"/>
          <w:u w:color="000000"/>
          <w:bdr w:val="nil"/>
          <w:lang w:eastAsia="lv-LV"/>
        </w:rPr>
        <w:t>6.7.</w:t>
      </w:r>
      <w:r w:rsidRPr="000C2DB6">
        <w:rPr>
          <w:rFonts w:ascii="Times New Roman" w:eastAsia="Times New Roman" w:hAnsi="Times New Roman" w:cs="Times New Roman"/>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0C2DB6" w:rsidRPr="000C2DB6" w:rsidRDefault="000C2DB6" w:rsidP="000C2DB6">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0C2DB6">
        <w:rPr>
          <w:rFonts w:ascii="Times New Roman" w:eastAsia="Times New Roman" w:hAnsi="Times New Roman" w:cs="Times New Roman"/>
          <w:color w:val="000000"/>
          <w:sz w:val="24"/>
          <w:szCs w:val="24"/>
          <w:u w:color="000000"/>
          <w:bdr w:val="nil"/>
          <w:lang w:eastAsia="lv-LV"/>
        </w:rPr>
        <w:t>6.8.</w:t>
      </w:r>
      <w:r w:rsidRPr="000C2DB6">
        <w:rPr>
          <w:rFonts w:ascii="Times New Roman" w:eastAsia="Times New Roman" w:hAnsi="Times New Roman" w:cs="Times New Roman"/>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0C2DB6" w:rsidRPr="000C2DB6" w:rsidRDefault="000C2DB6" w:rsidP="000C2DB6">
      <w:pPr>
        <w:pBdr>
          <w:top w:val="nil"/>
          <w:left w:val="nil"/>
          <w:bottom w:val="nil"/>
          <w:right w:val="nil"/>
          <w:between w:val="nil"/>
          <w:bar w:val="nil"/>
        </w:pBdr>
        <w:spacing w:before="120" w:after="120" w:line="240" w:lineRule="auto"/>
        <w:ind w:left="426" w:hanging="426"/>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Times New Roman" w:hAnsi="Times New Roman" w:cs="Times New Roman"/>
          <w:color w:val="000000"/>
          <w:sz w:val="24"/>
          <w:szCs w:val="24"/>
          <w:u w:color="000000"/>
          <w:bdr w:val="nil"/>
          <w:lang w:eastAsia="lv-LV"/>
        </w:rPr>
        <w:t>6.9</w:t>
      </w:r>
      <w:r w:rsidRPr="000C2DB6">
        <w:rPr>
          <w:rFonts w:ascii="Times New Roman" w:eastAsia="Calibri" w:hAnsi="Times New Roman" w:cs="Times New Roman"/>
          <w:color w:val="000000"/>
          <w:sz w:val="24"/>
          <w:szCs w:val="24"/>
          <w:u w:color="000000"/>
          <w:bdr w:val="nil"/>
          <w:lang w:eastAsia="lv-LV"/>
        </w:rPr>
        <w:t>.</w:t>
      </w:r>
      <w:r w:rsidRPr="000C2DB6">
        <w:rPr>
          <w:rFonts w:ascii="Times New Roman" w:eastAsia="Calibri" w:hAnsi="Times New Roman" w:cs="Times New Roman"/>
          <w:color w:val="000000"/>
          <w:sz w:val="24"/>
          <w:szCs w:val="24"/>
          <w:u w:color="000000"/>
          <w:bdr w:val="nil"/>
          <w:lang w:eastAsia="lv-LV"/>
        </w:rPr>
        <w:tab/>
        <w:t>Iepirkuma līguma grozījumi ir pieļaujami saskaņā ar Publisko iepirkumu likuma 61.panta nosacījumiem.</w:t>
      </w:r>
      <w:r w:rsidRPr="000C2DB6">
        <w:rPr>
          <w:rFonts w:ascii="Times New Roman" w:eastAsia="Calibri" w:hAnsi="Calibri" w:cs="Calibri"/>
          <w:color w:val="000000"/>
          <w:sz w:val="24"/>
          <w:szCs w:val="24"/>
          <w:u w:color="000000"/>
          <w:bdr w:val="nil"/>
          <w:shd w:val="clear" w:color="auto" w:fill="00FFFF"/>
          <w:lang w:eastAsia="lv-LV"/>
        </w:rPr>
        <w:t xml:space="preserve"> </w:t>
      </w:r>
    </w:p>
    <w:p w:rsidR="000C2DB6" w:rsidRPr="000C2DB6" w:rsidRDefault="000C2DB6" w:rsidP="000C2DB6">
      <w:pPr>
        <w:keepNext/>
        <w:spacing w:before="240" w:after="60" w:line="240" w:lineRule="auto"/>
        <w:jc w:val="center"/>
        <w:outlineLvl w:val="0"/>
        <w:rPr>
          <w:rFonts w:ascii="Times New Roman" w:eastAsia="Times New Roman" w:hAnsi="Times New Roman" w:cs="Arial"/>
          <w:b/>
          <w:bCs/>
          <w:kern w:val="32"/>
          <w:sz w:val="26"/>
          <w:szCs w:val="26"/>
        </w:rPr>
      </w:pPr>
      <w:bookmarkStart w:id="37" w:name="_Toc61422148"/>
      <w:r w:rsidRPr="000C2DB6">
        <w:rPr>
          <w:rFonts w:ascii="Times New Roman" w:eastAsia="Times New Roman" w:hAnsi="Times New Roman" w:cs="Arial"/>
          <w:b/>
          <w:bCs/>
          <w:kern w:val="32"/>
          <w:sz w:val="26"/>
          <w:szCs w:val="26"/>
        </w:rPr>
        <w:t>7.Iepirkuma komisijas tiesības un pienākumi</w:t>
      </w:r>
      <w:bookmarkEnd w:id="36"/>
      <w:bookmarkEnd w:id="37"/>
    </w:p>
    <w:p w:rsidR="000C2DB6" w:rsidRPr="000C2DB6" w:rsidRDefault="000C2DB6" w:rsidP="000C2DB6">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0C2DB6">
        <w:rPr>
          <w:rFonts w:ascii="Times New Roman" w:eastAsia="Calibri" w:hAnsi="Calibri" w:cs="Calibri"/>
          <w:b/>
          <w:bCs/>
          <w:color w:val="000000"/>
          <w:sz w:val="26"/>
          <w:szCs w:val="26"/>
          <w:u w:color="000000"/>
          <w:bdr w:val="nil"/>
          <w:lang w:eastAsia="lv-LV"/>
        </w:rPr>
        <w:t>7.1.Iepirkuma komisijas ties</w:t>
      </w:r>
      <w:r w:rsidRPr="000C2DB6">
        <w:rPr>
          <w:rFonts w:ascii="Calibri" w:eastAsia="Calibri" w:hAnsi="Times New Roman" w:cs="Calibri"/>
          <w:b/>
          <w:bCs/>
          <w:color w:val="000000"/>
          <w:sz w:val="26"/>
          <w:szCs w:val="26"/>
          <w:u w:color="000000"/>
          <w:bdr w:val="nil"/>
          <w:lang w:eastAsia="lv-LV"/>
        </w:rPr>
        <w:t>ī</w:t>
      </w:r>
      <w:r w:rsidRPr="000C2DB6">
        <w:rPr>
          <w:rFonts w:ascii="Times New Roman" w:eastAsia="Calibri" w:hAnsi="Calibri" w:cs="Calibri"/>
          <w:b/>
          <w:bCs/>
          <w:color w:val="000000"/>
          <w:sz w:val="26"/>
          <w:szCs w:val="26"/>
          <w:u w:color="000000"/>
          <w:bdr w:val="nil"/>
          <w:lang w:eastAsia="lv-LV"/>
        </w:rPr>
        <w:t>bas</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7.1.1.</w:t>
      </w:r>
      <w:r w:rsidRPr="000C2DB6">
        <w:rPr>
          <w:rFonts w:ascii="Times New Roman" w:eastAsia="Calibri" w:hAnsi="Calibri" w:cs="Calibri"/>
          <w:color w:val="000000"/>
          <w:sz w:val="24"/>
          <w:szCs w:val="24"/>
          <w:u w:color="000000"/>
          <w:bdr w:val="nil"/>
          <w:lang w:eastAsia="lv-LV"/>
        </w:rPr>
        <w:tab/>
        <w:t>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amo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kompetent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instit</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cij</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publiski pieejam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datub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z</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s vai citos publiski pieejamos avotos, ja tas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atbilst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Pretendentu atlasei,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anai un sal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dzin</w:t>
      </w:r>
      <w:r w:rsidRPr="000C2DB6">
        <w:rPr>
          <w:rFonts w:ascii="Calibri" w:eastAsia="Calibri" w:hAnsi="Times New Roman" w:cs="Calibri"/>
          <w:color w:val="000000"/>
          <w:sz w:val="24"/>
          <w:szCs w:val="24"/>
          <w:u w:color="000000"/>
          <w:bdr w:val="nil"/>
          <w:lang w:eastAsia="lv-LV"/>
        </w:rPr>
        <w:t>āš</w:t>
      </w:r>
      <w:r w:rsidRPr="000C2DB6">
        <w:rPr>
          <w:rFonts w:ascii="Times New Roman" w:eastAsia="Calibri" w:hAnsi="Calibri" w:cs="Calibri"/>
          <w:color w:val="000000"/>
          <w:sz w:val="24"/>
          <w:szCs w:val="24"/>
          <w:u w:color="000000"/>
          <w:bdr w:val="nil"/>
          <w:lang w:eastAsia="lv-LV"/>
        </w:rPr>
        <w:t>anai,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gt, lai kompetenta instit</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cija papildina vai izskaidro dokumentus, kas iesniegti komisijai.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u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cijas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anai nosaka sam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gi ar laiku, kas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 xml:space="preserve">ams </w:t>
      </w:r>
      <w:r w:rsidRPr="000C2DB6">
        <w:rPr>
          <w:rFonts w:ascii="Calibri" w:eastAsia="Calibri" w:hAnsi="Times New Roman" w:cs="Calibri"/>
          <w:color w:val="000000"/>
          <w:sz w:val="24"/>
          <w:szCs w:val="24"/>
          <w:u w:color="000000"/>
          <w:bdr w:val="nil"/>
          <w:lang w:eastAsia="lv-LV"/>
        </w:rPr>
        <w:t>šā</w:t>
      </w:r>
      <w:r w:rsidRPr="000C2DB6">
        <w:rPr>
          <w:rFonts w:ascii="Times New Roman" w:eastAsia="Calibri" w:hAnsi="Calibri" w:cs="Calibri"/>
          <w:color w:val="000000"/>
          <w:sz w:val="24"/>
          <w:szCs w:val="24"/>
          <w:u w:color="000000"/>
          <w:bdr w:val="nil"/>
          <w:lang w:eastAsia="lv-LV"/>
        </w:rPr>
        <w:t>das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cijas sagatavo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anai un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anai.</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7.1.2.</w:t>
      </w:r>
      <w:r w:rsidRPr="000C2DB6">
        <w:rPr>
          <w:rFonts w:ascii="Times New Roman" w:eastAsia="Calibri" w:hAnsi="Calibri" w:cs="Calibri"/>
          <w:color w:val="000000"/>
          <w:sz w:val="24"/>
          <w:szCs w:val="24"/>
          <w:u w:color="000000"/>
          <w:bdr w:val="nil"/>
          <w:lang w:eastAsia="lv-LV"/>
        </w:rPr>
        <w:tab/>
        <w:t>Pieaicin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 ekspertu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noform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juma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atbilst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anai.</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7.1.3.</w:t>
      </w:r>
      <w:r w:rsidRPr="000C2DB6">
        <w:rPr>
          <w:rFonts w:ascii="Times New Roman" w:eastAsia="Calibri" w:hAnsi="Calibri" w:cs="Calibri"/>
          <w:color w:val="000000"/>
          <w:sz w:val="24"/>
          <w:szCs w:val="24"/>
          <w:u w:color="000000"/>
          <w:bdr w:val="nil"/>
          <w:lang w:eastAsia="lv-LV"/>
        </w:rPr>
        <w:tab/>
        <w:t>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lai Pretendents preciz</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tu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par savu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ja tas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noform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juma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Pretendentu atlasei,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atbilst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anai un sal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dzin</w:t>
      </w:r>
      <w:r w:rsidRPr="000C2DB6">
        <w:rPr>
          <w:rFonts w:ascii="Calibri" w:eastAsia="Calibri" w:hAnsi="Times New Roman" w:cs="Calibri"/>
          <w:color w:val="000000"/>
          <w:sz w:val="24"/>
          <w:szCs w:val="24"/>
          <w:u w:color="000000"/>
          <w:bdr w:val="nil"/>
          <w:lang w:eastAsia="lv-LV"/>
        </w:rPr>
        <w:t>āš</w:t>
      </w:r>
      <w:r w:rsidRPr="000C2DB6">
        <w:rPr>
          <w:rFonts w:ascii="Times New Roman" w:eastAsia="Calibri" w:hAnsi="Calibri" w:cs="Calibri"/>
          <w:color w:val="000000"/>
          <w:sz w:val="24"/>
          <w:szCs w:val="24"/>
          <w:u w:color="000000"/>
          <w:bdr w:val="nil"/>
          <w:lang w:eastAsia="lv-LV"/>
        </w:rPr>
        <w:t>anai.</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7.1.4.</w:t>
      </w:r>
      <w:r w:rsidRPr="000C2DB6">
        <w:rPr>
          <w:rFonts w:ascii="Times New Roman" w:eastAsia="Calibri" w:hAnsi="Calibri" w:cs="Calibri"/>
          <w:color w:val="000000"/>
          <w:sz w:val="24"/>
          <w:szCs w:val="24"/>
          <w:u w:color="000000"/>
          <w:bdr w:val="nil"/>
          <w:lang w:eastAsia="lv-LV"/>
        </w:rPr>
        <w:tab/>
        <w:t>Ja Pretendenta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 nav noform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ts atbilsto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 Nolikuma 1.8.punkt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min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taj</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un/vai iesniegtie dokumenti neatbilst 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dai no Nolikuma 4.sada</w:t>
      </w:r>
      <w:r w:rsidRPr="000C2DB6">
        <w:rPr>
          <w:rFonts w:ascii="Calibri" w:eastAsia="Calibri" w:hAnsi="Times New Roman" w:cs="Calibri"/>
          <w:color w:val="000000"/>
          <w:sz w:val="24"/>
          <w:szCs w:val="24"/>
          <w:u w:color="000000"/>
          <w:bdr w:val="nil"/>
          <w:lang w:eastAsia="lv-LV"/>
        </w:rPr>
        <w:t>ļ</w:t>
      </w:r>
      <w:r w:rsidRPr="000C2DB6">
        <w:rPr>
          <w:rFonts w:ascii="Times New Roman" w:eastAsia="Calibri" w:hAnsi="Calibri" w:cs="Calibri"/>
          <w:color w:val="000000"/>
          <w:sz w:val="24"/>
          <w:szCs w:val="24"/>
          <w:u w:color="000000"/>
          <w:bdr w:val="nil"/>
          <w:lang w:eastAsia="lv-LV"/>
        </w:rPr>
        <w:t>as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Iepirkuma komisija var lemt par iesniegt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 neizskat</w:t>
      </w:r>
      <w:r w:rsidRPr="000C2DB6">
        <w:rPr>
          <w:rFonts w:ascii="Calibri" w:eastAsia="Calibri" w:hAnsi="Times New Roman" w:cs="Calibri"/>
          <w:color w:val="000000"/>
          <w:sz w:val="24"/>
          <w:szCs w:val="24"/>
          <w:u w:color="000000"/>
          <w:bdr w:val="nil"/>
          <w:lang w:eastAsia="lv-LV"/>
        </w:rPr>
        <w:t>īš</w:t>
      </w:r>
      <w:r w:rsidRPr="000C2DB6">
        <w:rPr>
          <w:rFonts w:ascii="Times New Roman" w:eastAsia="Calibri" w:hAnsi="Calibri" w:cs="Calibri"/>
          <w:color w:val="000000"/>
          <w:sz w:val="24"/>
          <w:szCs w:val="24"/>
          <w:u w:color="000000"/>
          <w:bdr w:val="nil"/>
          <w:lang w:eastAsia="lv-LV"/>
        </w:rPr>
        <w:t>anu un nev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anu, pie</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emot argument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tu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mumu par to.</w:t>
      </w:r>
    </w:p>
    <w:p w:rsidR="000C2DB6" w:rsidRPr="000C2DB6" w:rsidRDefault="000C2DB6" w:rsidP="000C2DB6">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7.1.5.</w:t>
      </w:r>
      <w:r w:rsidRPr="000C2DB6">
        <w:rPr>
          <w:rFonts w:ascii="Times New Roman" w:eastAsia="Calibri" w:hAnsi="Calibri" w:cs="Calibri"/>
          <w:color w:val="000000"/>
          <w:sz w:val="24"/>
          <w:szCs w:val="24"/>
          <w:u w:color="000000"/>
          <w:bdr w:val="nil"/>
          <w:lang w:eastAsia="lv-LV"/>
        </w:rPr>
        <w:tab/>
        <w:t>Ja Pretendenta pieteikums (Nolikuma 1.pielikums) nav aizpild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ts piln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vai atbilsto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tajai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cijai, Iepirkuma komisija turpm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k </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o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neizskata un nev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 xml:space="preserve">. </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gad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Pretendenta iesniegtais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 paliek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xml:space="preserve">ja </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um</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un netiek atdots Pretendentam.</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7.1.6.</w:t>
      </w:r>
      <w:r w:rsidRPr="000C2DB6">
        <w:rPr>
          <w:rFonts w:ascii="Times New Roman" w:eastAsia="Calibri" w:hAnsi="Calibri" w:cs="Calibri"/>
          <w:color w:val="000000"/>
          <w:sz w:val="24"/>
          <w:szCs w:val="24"/>
          <w:u w:color="000000"/>
          <w:bdr w:val="nil"/>
          <w:lang w:eastAsia="lv-LV"/>
        </w:rPr>
        <w:tab/>
        <w:t>Normat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vajos aktos noteiktaj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labot aritm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tisk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k</w:t>
      </w:r>
      <w:r w:rsidRPr="000C2DB6">
        <w:rPr>
          <w:rFonts w:ascii="Calibri" w:eastAsia="Calibri" w:hAnsi="Times New Roman" w:cs="Calibri"/>
          <w:color w:val="000000"/>
          <w:sz w:val="24"/>
          <w:szCs w:val="24"/>
          <w:u w:color="000000"/>
          <w:bdr w:val="nil"/>
          <w:lang w:eastAsia="lv-LV"/>
        </w:rPr>
        <w:t>ļū</w:t>
      </w:r>
      <w:r w:rsidRPr="000C2DB6">
        <w:rPr>
          <w:rFonts w:ascii="Times New Roman" w:eastAsia="Calibri" w:hAnsi="Calibri" w:cs="Calibri"/>
          <w:color w:val="000000"/>
          <w:sz w:val="24"/>
          <w:szCs w:val="24"/>
          <w:u w:color="000000"/>
          <w:bdr w:val="nil"/>
          <w:lang w:eastAsia="lv-LV"/>
        </w:rPr>
        <w:t>das Pretendentu finan</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jumos, inform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jot par to Pretendentu.</w:t>
      </w:r>
    </w:p>
    <w:p w:rsidR="000C2DB6" w:rsidRPr="000C2DB6" w:rsidRDefault="000C2DB6" w:rsidP="000C2DB6">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7.1.7.  Izv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ties 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kamo saimnieciski izdev</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ja izraudz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tais Pretendents atsak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sl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gt iepirkuma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gumu ar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 Pirms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muma pie</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par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guma nosl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 xml:space="preserve">anu ar </w:t>
      </w:r>
      <w:r w:rsidRPr="000C2DB6">
        <w:rPr>
          <w:rFonts w:ascii="Times New Roman" w:eastAsia="Calibri" w:hAnsi="Calibri" w:cs="Calibri"/>
          <w:color w:val="000000"/>
          <w:sz w:val="24"/>
          <w:szCs w:val="24"/>
          <w:u w:color="000000"/>
          <w:bdr w:val="nil"/>
          <w:lang w:eastAsia="lv-LV"/>
        </w:rPr>
        <w:lastRenderedPageBreak/>
        <w:t>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kamo Pretendentu, kur</w:t>
      </w:r>
      <w:r w:rsidRPr="000C2DB6">
        <w:rPr>
          <w:rFonts w:ascii="Calibri" w:eastAsia="Calibri" w:hAnsi="Times New Roman" w:cs="Calibri"/>
          <w:color w:val="000000"/>
          <w:sz w:val="24"/>
          <w:szCs w:val="24"/>
          <w:u w:color="000000"/>
          <w:bdr w:val="nil"/>
          <w:lang w:eastAsia="lv-LV"/>
        </w:rPr>
        <w:t>š</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jis saimnieciski visizdev</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izv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s, vai tas nav uzskat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ms par vienu tirgus 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bnieku kop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 s</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kotn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ji izraudz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to Pretendentu, kur</w:t>
      </w:r>
      <w:r w:rsidRPr="000C2DB6">
        <w:rPr>
          <w:rFonts w:ascii="Calibri" w:eastAsia="Calibri" w:hAnsi="Times New Roman" w:cs="Calibri"/>
          <w:color w:val="000000"/>
          <w:sz w:val="24"/>
          <w:szCs w:val="24"/>
          <w:u w:color="000000"/>
          <w:bdr w:val="nil"/>
          <w:lang w:eastAsia="lv-LV"/>
        </w:rPr>
        <w:t>š</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atteic</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s sl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gt iepirkuma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gumu ar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 Ja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ams,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ir ties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gs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no 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kam</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Pretendenta apliecin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un, ja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ams, pier</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jumus, ka tas nav uzskat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ms par vienu tirgus 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bnieku kop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 s</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kotn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ji izraudz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to Pretendentu. Ja 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kamais Pretendents ir uzskat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ms par vienu tirgus 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bnieku kop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 s</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kotn</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ji izraudz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to Pretendentu, Pas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js pie</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mumu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rtraukt iepirkumu, neizv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loties nevienu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7.1.8.</w:t>
      </w:r>
      <w:r w:rsidRPr="000C2DB6">
        <w:rPr>
          <w:rFonts w:ascii="Times New Roman" w:eastAsia="Calibri" w:hAnsi="Calibri" w:cs="Calibri"/>
          <w:color w:val="000000"/>
          <w:sz w:val="24"/>
          <w:szCs w:val="24"/>
          <w:u w:color="000000"/>
          <w:bdr w:val="nil"/>
          <w:lang w:eastAsia="lv-LV"/>
        </w:rPr>
        <w:tab/>
        <w:t>Lemt par iepirkuma izbeig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 vai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rtrauk</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7.1.9.</w:t>
      </w:r>
      <w:r w:rsidRPr="000C2DB6">
        <w:rPr>
          <w:rFonts w:ascii="Times New Roman" w:eastAsia="Calibri" w:hAnsi="Calibri" w:cs="Calibri"/>
          <w:color w:val="000000"/>
          <w:sz w:val="24"/>
          <w:szCs w:val="24"/>
          <w:u w:color="000000"/>
          <w:bdr w:val="nil"/>
          <w:lang w:eastAsia="lv-LV"/>
        </w:rPr>
        <w:tab/>
        <w:t>Lemt par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pagarin</w:t>
      </w:r>
      <w:r w:rsidRPr="000C2DB6">
        <w:rPr>
          <w:rFonts w:ascii="Calibri" w:eastAsia="Calibri" w:hAnsi="Times New Roman" w:cs="Calibri"/>
          <w:color w:val="000000"/>
          <w:sz w:val="24"/>
          <w:szCs w:val="24"/>
          <w:u w:color="000000"/>
          <w:bdr w:val="nil"/>
          <w:lang w:eastAsia="lv-LV"/>
        </w:rPr>
        <w:t>āš</w:t>
      </w:r>
      <w:r w:rsidRPr="000C2DB6">
        <w:rPr>
          <w:rFonts w:ascii="Times New Roman" w:eastAsia="Calibri" w:hAnsi="Calibri" w:cs="Calibri"/>
          <w:color w:val="000000"/>
          <w:sz w:val="24"/>
          <w:szCs w:val="24"/>
          <w:u w:color="000000"/>
          <w:bdr w:val="nil"/>
          <w:lang w:eastAsia="lv-LV"/>
        </w:rPr>
        <w:t>anu, veicot attiec</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gi groz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jumus iepirkuma Nolikum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nos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tot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un ievietojot to Iepirkumu uzraudz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biroja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 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hyperlink r:id="rId18" w:history="1">
        <w:r w:rsidRPr="000C2DB6">
          <w:rPr>
            <w:rFonts w:ascii="Times New Roman" w:eastAsia="Calibri" w:hAnsi="Calibri" w:cs="Calibri"/>
            <w:color w:val="0000FF"/>
            <w:sz w:val="24"/>
            <w:szCs w:val="24"/>
            <w:u w:val="single" w:color="0000FF"/>
            <w:bdr w:val="nil"/>
            <w:lang w:eastAsia="lv-LV"/>
          </w:rPr>
          <w:t>www.iub.gov.lv</w:t>
        </w:r>
      </w:hyperlink>
      <w:r w:rsidRPr="000C2DB6">
        <w:rPr>
          <w:rFonts w:ascii="Times New Roman" w:eastAsia="Calibri" w:hAnsi="Calibri" w:cs="Calibri"/>
          <w:color w:val="000000"/>
          <w:sz w:val="24"/>
          <w:szCs w:val="24"/>
          <w:u w:color="000000"/>
          <w:bdr w:val="nil"/>
          <w:lang w:eastAsia="lv-LV"/>
        </w:rPr>
        <w:t xml:space="preserve"> un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 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hyperlink r:id="rId19" w:history="1">
        <w:r w:rsidRPr="000C2DB6">
          <w:rPr>
            <w:rFonts w:ascii="Times New Roman" w:eastAsia="Calibri" w:hAnsi="Calibri" w:cs="Calibri"/>
            <w:color w:val="0000FF"/>
            <w:sz w:val="24"/>
            <w:szCs w:val="24"/>
            <w:u w:val="single" w:color="0000FF"/>
            <w:bdr w:val="nil"/>
            <w:lang w:eastAsia="lv-LV"/>
          </w:rPr>
          <w:t>www.sigulda.lv</w:t>
        </w:r>
      </w:hyperlink>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7.1.10.</w:t>
      </w:r>
      <w:r w:rsidRPr="000C2DB6">
        <w:rPr>
          <w:rFonts w:ascii="Times New Roman" w:eastAsia="Calibri" w:hAnsi="Calibri" w:cs="Calibri"/>
          <w:color w:val="000000"/>
          <w:sz w:val="24"/>
          <w:szCs w:val="24"/>
          <w:u w:color="000000"/>
          <w:bdr w:val="nil"/>
          <w:lang w:eastAsia="lv-LV"/>
        </w:rPr>
        <w:tab/>
        <w:t>Noraid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jumus, ja tie neatbilst iepirkuma Nolikuma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w:t>
      </w:r>
    </w:p>
    <w:p w:rsidR="000C2DB6" w:rsidRPr="000C2DB6" w:rsidRDefault="000C2DB6" w:rsidP="000C2DB6">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7.1.11.</w:t>
      </w:r>
      <w:r w:rsidRPr="000C2DB6">
        <w:rPr>
          <w:rFonts w:ascii="Times New Roman" w:eastAsia="Calibri" w:hAnsi="Calibri" w:cs="Calibri"/>
          <w:color w:val="000000"/>
          <w:sz w:val="24"/>
          <w:szCs w:val="24"/>
          <w:u w:color="000000"/>
          <w:bdr w:val="nil"/>
          <w:lang w:eastAsia="lv-LV"/>
        </w:rPr>
        <w:tab/>
        <w:t>Neizv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ties nevienu no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jumiem, ja tie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rsniedz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bud</w:t>
      </w:r>
      <w:r w:rsidRPr="000C2DB6">
        <w:rPr>
          <w:rFonts w:ascii="Calibri" w:eastAsia="Calibri" w:hAnsi="Times New Roman" w:cs="Calibri"/>
          <w:color w:val="000000"/>
          <w:sz w:val="24"/>
          <w:szCs w:val="24"/>
          <w:u w:color="000000"/>
          <w:bdr w:val="nil"/>
          <w:lang w:eastAsia="lv-LV"/>
        </w:rPr>
        <w:t>ž</w:t>
      </w:r>
      <w:r w:rsidRPr="000C2DB6">
        <w:rPr>
          <w:rFonts w:ascii="Times New Roman" w:eastAsia="Calibri" w:hAnsi="Calibri" w:cs="Calibri"/>
          <w:color w:val="000000"/>
          <w:sz w:val="24"/>
          <w:szCs w:val="24"/>
          <w:u w:color="000000"/>
          <w:bdr w:val="nil"/>
          <w:lang w:eastAsia="lv-LV"/>
        </w:rPr>
        <w:t>et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w:t>
      </w:r>
      <w:r w:rsidRPr="000C2DB6">
        <w:rPr>
          <w:rFonts w:ascii="Calibri" w:eastAsia="Calibri" w:hAnsi="Times New Roman" w:cs="Calibri"/>
          <w:color w:val="000000"/>
          <w:sz w:val="24"/>
          <w:szCs w:val="24"/>
          <w:u w:color="000000"/>
          <w:bdr w:val="nil"/>
          <w:lang w:eastAsia="lv-LV"/>
        </w:rPr>
        <w:t>šķ</w:t>
      </w:r>
      <w:r w:rsidRPr="000C2DB6">
        <w:rPr>
          <w:rFonts w:ascii="Times New Roman" w:eastAsia="Calibri" w:hAnsi="Calibri" w:cs="Calibri"/>
          <w:color w:val="000000"/>
          <w:sz w:val="24"/>
          <w:szCs w:val="24"/>
          <w:u w:color="000000"/>
          <w:bdr w:val="nil"/>
          <w:lang w:eastAsia="lv-LV"/>
        </w:rPr>
        <w:t>irtos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dzek</w:t>
      </w:r>
      <w:r w:rsidRPr="000C2DB6">
        <w:rPr>
          <w:rFonts w:ascii="Calibri" w:eastAsia="Calibri" w:hAnsi="Times New Roman" w:cs="Calibri"/>
          <w:color w:val="000000"/>
          <w:sz w:val="24"/>
          <w:szCs w:val="24"/>
          <w:u w:color="000000"/>
          <w:bdr w:val="nil"/>
          <w:lang w:eastAsia="lv-LV"/>
        </w:rPr>
        <w:t>ļ</w:t>
      </w:r>
      <w:r w:rsidRPr="000C2DB6">
        <w:rPr>
          <w:rFonts w:ascii="Times New Roman" w:eastAsia="Calibri" w:hAnsi="Calibri" w:cs="Calibri"/>
          <w:color w:val="000000"/>
          <w:sz w:val="24"/>
          <w:szCs w:val="24"/>
          <w:u w:color="000000"/>
          <w:bdr w:val="nil"/>
          <w:lang w:eastAsia="lv-LV"/>
        </w:rPr>
        <w:t>us.</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7.1.12.</w:t>
      </w:r>
      <w:r w:rsidRPr="000C2DB6">
        <w:rPr>
          <w:rFonts w:ascii="Times New Roman" w:eastAsia="Calibri" w:hAnsi="Calibri" w:cs="Calibri"/>
          <w:color w:val="000000"/>
          <w:sz w:val="24"/>
          <w:szCs w:val="24"/>
          <w:u w:color="000000"/>
          <w:bdr w:val="nil"/>
          <w:lang w:eastAsia="lv-LV"/>
        </w:rPr>
        <w:tab/>
        <w:t>Iepirkuma komisija patur sev ties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nekoment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 iepirkuma norises gaitu.</w:t>
      </w:r>
    </w:p>
    <w:p w:rsidR="000C2DB6" w:rsidRPr="000C2DB6" w:rsidRDefault="000C2DB6" w:rsidP="000C2DB6">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7.1.13</w:t>
      </w:r>
      <w:r w:rsidRPr="000C2DB6">
        <w:rPr>
          <w:rFonts w:ascii="Times New Roman" w:eastAsia="Calibri" w:hAnsi="Times New Roman" w:cs="Times New Roman"/>
          <w:color w:val="000000"/>
          <w:sz w:val="24"/>
          <w:szCs w:val="24"/>
          <w:u w:color="000000"/>
          <w:bdr w:val="nil"/>
          <w:lang w:eastAsia="lv-LV"/>
        </w:rPr>
        <w:t xml:space="preserve">.  </w:t>
      </w:r>
      <w:r w:rsidRPr="000C2DB6">
        <w:rPr>
          <w:rFonts w:ascii="Times New Roman" w:eastAsia="Calibri" w:hAnsi="Times New Roman" w:cs="Times New Roman"/>
          <w:sz w:val="24"/>
          <w:szCs w:val="24"/>
          <w:u w:color="000000"/>
          <w:bdr w:val="nil"/>
          <w:lang w:eastAsia="lv-LV"/>
        </w:rPr>
        <w:t xml:space="preserve">Ja vismaz divu piedāvājumu novērtējums ir vienāds, izšķirošais piedāvājuma izvēles kritērijs ir A kritērijs. </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7.1.14.  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0C2DB6" w:rsidRPr="000C2DB6" w:rsidRDefault="000C2DB6" w:rsidP="000C2DB6">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0C2DB6">
        <w:rPr>
          <w:rFonts w:ascii="Times New Roman" w:eastAsia="Calibri" w:hAnsi="Calibri" w:cs="Calibri"/>
          <w:b/>
          <w:bCs/>
          <w:color w:val="000000"/>
          <w:sz w:val="26"/>
          <w:szCs w:val="26"/>
          <w:u w:color="000000"/>
          <w:bdr w:val="nil"/>
          <w:lang w:eastAsia="lv-LV"/>
        </w:rPr>
        <w:t>7.2.   Iepirkuma komisijas pien</w:t>
      </w:r>
      <w:r w:rsidRPr="000C2DB6">
        <w:rPr>
          <w:rFonts w:ascii="Calibri" w:eastAsia="Calibri" w:hAnsi="Times New Roman" w:cs="Calibri"/>
          <w:b/>
          <w:bCs/>
          <w:color w:val="000000"/>
          <w:sz w:val="26"/>
          <w:szCs w:val="26"/>
          <w:u w:color="000000"/>
          <w:bdr w:val="nil"/>
          <w:lang w:eastAsia="lv-LV"/>
        </w:rPr>
        <w:t>ā</w:t>
      </w:r>
      <w:r w:rsidRPr="000C2DB6">
        <w:rPr>
          <w:rFonts w:ascii="Times New Roman" w:eastAsia="Calibri" w:hAnsi="Calibri" w:cs="Calibri"/>
          <w:b/>
          <w:bCs/>
          <w:color w:val="000000"/>
          <w:sz w:val="26"/>
          <w:szCs w:val="26"/>
          <w:u w:color="000000"/>
          <w:bdr w:val="nil"/>
          <w:lang w:eastAsia="lv-LV"/>
        </w:rPr>
        <w:t>kumi</w:t>
      </w:r>
    </w:p>
    <w:p w:rsidR="000C2DB6" w:rsidRPr="000C2DB6" w:rsidRDefault="000C2DB6" w:rsidP="000C2DB6">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7.2.1.  Nodro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 iepirkuma norisi un dokument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 xml:space="preserve">7.2.2. </w:t>
      </w:r>
      <w:r w:rsidRPr="000C2DB6">
        <w:rPr>
          <w:rFonts w:ascii="Times New Roman" w:eastAsia="Calibri" w:hAnsi="Calibri" w:cs="Calibri"/>
          <w:color w:val="000000"/>
          <w:sz w:val="24"/>
          <w:szCs w:val="24"/>
          <w:u w:color="000000"/>
          <w:bdr w:val="nil"/>
          <w:lang w:eastAsia="lv-LV"/>
        </w:rPr>
        <w:tab/>
        <w:t>Nodro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 Pretendentu br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vu konkurenci, 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w:t>
      </w:r>
      <w:r w:rsidRPr="000C2DB6">
        <w:rPr>
          <w:rFonts w:ascii="Calibri" w:eastAsia="Calibri" w:hAnsi="Times New Roman" w:cs="Calibri"/>
          <w:color w:val="000000"/>
          <w:sz w:val="24"/>
          <w:szCs w:val="24"/>
          <w:u w:color="000000"/>
          <w:bdr w:val="nil"/>
          <w:lang w:eastAsia="lv-LV"/>
        </w:rPr>
        <w:t>ī</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vienl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 un taisn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gu attieksmi pret tiem.</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7.2.3. 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c ieinteres</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to personu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juma normat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vajos aktos noteiktaj</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sniegt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par Nolikumu.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7.2.4.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 Pretendentu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jumus saska</w:t>
      </w:r>
      <w:r w:rsidRPr="000C2DB6">
        <w:rPr>
          <w:rFonts w:ascii="Calibri" w:eastAsia="Calibri" w:hAnsi="Times New Roman" w:cs="Calibri"/>
          <w:color w:val="000000"/>
          <w:sz w:val="24"/>
          <w:szCs w:val="24"/>
          <w:u w:color="000000"/>
          <w:bdr w:val="nil"/>
          <w:lang w:eastAsia="lv-LV"/>
        </w:rPr>
        <w:t>ņā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 Publisko iepirkumu likumu, citiem normat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vajiem aktiem un Nolikumu, izv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ties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vai pie</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emt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mumu par iepirkuma izbeig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 bez rezult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tiem, vai iepirkuma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rtrauk</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 xml:space="preserve">anu. </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7.2.5.</w:t>
      </w:r>
      <w:r w:rsidRPr="000C2DB6">
        <w:rPr>
          <w:rFonts w:ascii="Times New Roman" w:eastAsia="Calibri" w:hAnsi="Calibri" w:cs="Calibri"/>
          <w:color w:val="000000"/>
          <w:sz w:val="24"/>
          <w:szCs w:val="24"/>
          <w:u w:color="000000"/>
          <w:bdr w:val="nil"/>
          <w:lang w:eastAsia="lv-LV"/>
        </w:rPr>
        <w:tab/>
        <w:t>Rakstiski inform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 Pretendentus par iesniegto materi</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lu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anas gait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konstat</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aritm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tisk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k</w:t>
      </w:r>
      <w:r w:rsidRPr="000C2DB6">
        <w:rPr>
          <w:rFonts w:ascii="Calibri" w:eastAsia="Calibri" w:hAnsi="Times New Roman" w:cs="Calibri"/>
          <w:color w:val="000000"/>
          <w:sz w:val="24"/>
          <w:szCs w:val="24"/>
          <w:u w:color="000000"/>
          <w:bdr w:val="nil"/>
          <w:lang w:eastAsia="lv-LV"/>
        </w:rPr>
        <w:t>ļū</w:t>
      </w:r>
      <w:r w:rsidRPr="000C2DB6">
        <w:rPr>
          <w:rFonts w:ascii="Times New Roman" w:eastAsia="Calibri" w:hAnsi="Calibri" w:cs="Calibri"/>
          <w:color w:val="000000"/>
          <w:sz w:val="24"/>
          <w:szCs w:val="24"/>
          <w:u w:color="000000"/>
          <w:bdr w:val="nil"/>
          <w:lang w:eastAsia="lv-LV"/>
        </w:rPr>
        <w:t>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7.2.6.</w:t>
      </w:r>
      <w:r w:rsidRPr="000C2DB6">
        <w:rPr>
          <w:rFonts w:ascii="Times New Roman" w:eastAsia="Calibri" w:hAnsi="Calibri" w:cs="Calibri"/>
          <w:color w:val="000000"/>
          <w:sz w:val="24"/>
          <w:szCs w:val="24"/>
          <w:u w:color="000000"/>
          <w:bdr w:val="nil"/>
          <w:lang w:eastAsia="lv-LV"/>
        </w:rPr>
        <w:tab/>
        <w:t>Lemt par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atdo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 Pretendentam gad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jumos, kad nav iev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rota Nolikum</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noteikt</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7.2.7.</w:t>
      </w:r>
      <w:r w:rsidRPr="000C2DB6">
        <w:rPr>
          <w:rFonts w:ascii="Times New Roman" w:eastAsia="Calibri" w:hAnsi="Calibri" w:cs="Calibri"/>
          <w:color w:val="000000"/>
          <w:sz w:val="24"/>
          <w:szCs w:val="24"/>
          <w:u w:color="000000"/>
          <w:bdr w:val="nil"/>
          <w:lang w:eastAsia="lv-LV"/>
        </w:rPr>
        <w:tab/>
        <w:t>Noteikt iepirkuma uzvar</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7.2.8.</w:t>
      </w:r>
      <w:r w:rsidRPr="000C2DB6">
        <w:rPr>
          <w:rFonts w:ascii="Times New Roman" w:eastAsia="Calibri" w:hAnsi="Calibri" w:cs="Calibri"/>
          <w:color w:val="000000"/>
          <w:sz w:val="24"/>
          <w:szCs w:val="24"/>
          <w:u w:color="000000"/>
          <w:bdr w:val="nil"/>
          <w:lang w:eastAsia="lv-LV"/>
        </w:rPr>
        <w:tab/>
        <w:t>3 (tr</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s) darba dienu laik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c l</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muma pie</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rakstiski inform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t visus Pretendentus par iepirkuma rezult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tiem.</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r w:rsidRPr="000C2DB6">
        <w:rPr>
          <w:rFonts w:ascii="Times New Roman" w:eastAsia="Calibri" w:hAnsi="Calibri" w:cs="Calibri"/>
          <w:color w:val="000000"/>
          <w:sz w:val="24"/>
          <w:szCs w:val="24"/>
          <w:u w:color="000000"/>
          <w:bdr w:val="nil"/>
          <w:lang w:eastAsia="lv-LV"/>
        </w:rPr>
        <w:t>7.2.9.</w:t>
      </w:r>
      <w:r w:rsidRPr="000C2DB6">
        <w:rPr>
          <w:rFonts w:ascii="Times New Roman" w:eastAsia="Calibri" w:hAnsi="Calibri" w:cs="Calibri"/>
          <w:color w:val="000000"/>
          <w:sz w:val="24"/>
          <w:szCs w:val="24"/>
          <w:u w:color="000000"/>
          <w:bdr w:val="nil"/>
          <w:lang w:eastAsia="lv-LV"/>
        </w:rPr>
        <w:tab/>
        <w:t>Nos</w:t>
      </w:r>
      <w:r w:rsidRPr="000C2DB6">
        <w:rPr>
          <w:rFonts w:ascii="Calibri" w:eastAsia="Calibri" w:hAnsi="Times New Roman" w:cs="Calibri"/>
          <w:color w:val="000000"/>
          <w:sz w:val="24"/>
          <w:szCs w:val="24"/>
          <w:u w:color="000000"/>
          <w:bdr w:val="nil"/>
          <w:lang w:eastAsia="lv-LV"/>
        </w:rPr>
        <w:t>ū</w:t>
      </w:r>
      <w:r w:rsidRPr="000C2DB6">
        <w:rPr>
          <w:rFonts w:ascii="Times New Roman" w:eastAsia="Calibri" w:hAnsi="Calibri" w:cs="Calibri"/>
          <w:color w:val="000000"/>
          <w:sz w:val="24"/>
          <w:szCs w:val="24"/>
          <w:u w:color="000000"/>
          <w:bdr w:val="nil"/>
          <w:lang w:eastAsia="lv-LV"/>
        </w:rPr>
        <w:t>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Iepirkumu uzraudz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 xml:space="preserve">bas birojam </w:t>
      </w:r>
      <w:hyperlink r:id="rId20" w:history="1">
        <w:r w:rsidRPr="000C2DB6">
          <w:rPr>
            <w:rFonts w:ascii="Times New Roman" w:eastAsia="Calibri" w:hAnsi="Calibri" w:cs="Calibri"/>
            <w:color w:val="0000FF"/>
            <w:sz w:val="24"/>
            <w:szCs w:val="24"/>
            <w:u w:val="single" w:color="0000FF"/>
            <w:bdr w:val="nil"/>
            <w:lang w:eastAsia="lv-LV"/>
          </w:rPr>
          <w:t>www.iub.gov</w:t>
        </w:r>
      </w:hyperlink>
      <w:r w:rsidRPr="000C2DB6">
        <w:rPr>
          <w:rFonts w:ascii="Times New Roman" w:eastAsia="Calibri" w:hAnsi="Calibri" w:cs="Calibri"/>
          <w:color w:val="000000"/>
          <w:sz w:val="24"/>
          <w:szCs w:val="24"/>
          <w:u w:color="000000"/>
          <w:bdr w:val="nil"/>
          <w:lang w:eastAsia="lv-LV"/>
        </w:rPr>
        <w:t>. un ievietot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Siguldas novada pa</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vald</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jas lap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interneta vietn</w:t>
      </w:r>
      <w:r w:rsidRPr="000C2DB6">
        <w:rPr>
          <w:rFonts w:ascii="Calibri" w:eastAsia="Calibri" w:hAnsi="Times New Roman" w:cs="Calibri"/>
          <w:color w:val="000000"/>
          <w:sz w:val="24"/>
          <w:szCs w:val="24"/>
          <w:u w:color="000000"/>
          <w:bdr w:val="nil"/>
          <w:lang w:eastAsia="lv-LV"/>
        </w:rPr>
        <w:t>ē</w:t>
      </w:r>
      <w:r w:rsidRPr="000C2DB6">
        <w:rPr>
          <w:rFonts w:ascii="Calibri" w:eastAsia="Calibri" w:hAnsi="Times New Roman" w:cs="Calibri"/>
          <w:color w:val="000000"/>
          <w:sz w:val="24"/>
          <w:szCs w:val="24"/>
          <w:u w:color="000000"/>
          <w:bdr w:val="nil"/>
          <w:lang w:eastAsia="lv-LV"/>
        </w:rPr>
        <w:t xml:space="preserve"> </w:t>
      </w:r>
      <w:hyperlink r:id="rId21" w:history="1">
        <w:r w:rsidRPr="000C2DB6">
          <w:rPr>
            <w:rFonts w:ascii="Times New Roman" w:eastAsia="Calibri" w:hAnsi="Calibri" w:cs="Calibri"/>
            <w:color w:val="0000FF"/>
            <w:sz w:val="24"/>
            <w:szCs w:val="24"/>
            <w:u w:val="single" w:color="0000FF"/>
            <w:bdr w:val="nil"/>
            <w:lang w:eastAsia="lv-LV"/>
          </w:rPr>
          <w:t>www.sigulda.lv</w:t>
        </w:r>
      </w:hyperlink>
      <w:r w:rsidRPr="000C2DB6">
        <w:rPr>
          <w:rFonts w:ascii="Times New Roman" w:eastAsia="Calibri" w:hAnsi="Calibri" w:cs="Calibri"/>
          <w:color w:val="000000"/>
          <w:sz w:val="24"/>
          <w:szCs w:val="24"/>
          <w:u w:color="000000"/>
          <w:bdr w:val="nil"/>
          <w:lang w:eastAsia="lv-LV"/>
        </w:rPr>
        <w:t xml:space="preserve"> .  </w:t>
      </w:r>
      <w:r w:rsidRPr="000C2DB6">
        <w:rPr>
          <w:rFonts w:ascii="Times New Roman" w:eastAsia="Calibri" w:hAnsi="Calibri" w:cs="Calibri"/>
          <w:color w:val="000000"/>
          <w:sz w:val="24"/>
          <w:szCs w:val="24"/>
          <w:highlight w:val="yellow"/>
          <w:u w:color="000000"/>
          <w:bdr w:val="nil"/>
          <w:lang w:eastAsia="lv-LV"/>
        </w:rPr>
        <w:t xml:space="preserve"> </w:t>
      </w:r>
    </w:p>
    <w:p w:rsidR="000C2DB6" w:rsidRPr="000C2DB6" w:rsidRDefault="000C2DB6" w:rsidP="000C2DB6">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0C2DB6">
        <w:rPr>
          <w:rFonts w:ascii="Times New Roman" w:eastAsia="Calibri" w:hAnsi="Calibri" w:cs="Calibri"/>
          <w:b/>
          <w:bCs/>
          <w:color w:val="000000"/>
          <w:kern w:val="32"/>
          <w:sz w:val="26"/>
          <w:szCs w:val="26"/>
          <w:u w:color="000000"/>
          <w:bdr w:val="nil"/>
          <w:lang w:eastAsia="lv-LV"/>
        </w:rPr>
        <w:lastRenderedPageBreak/>
        <w:t>8. Pretendenta ties</w:t>
      </w:r>
      <w:r w:rsidRPr="000C2DB6">
        <w:rPr>
          <w:rFonts w:ascii="Calibri" w:eastAsia="Calibri" w:hAnsi="Times New Roman" w:cs="Calibri"/>
          <w:b/>
          <w:bCs/>
          <w:color w:val="000000"/>
          <w:kern w:val="32"/>
          <w:sz w:val="26"/>
          <w:szCs w:val="26"/>
          <w:u w:color="000000"/>
          <w:bdr w:val="nil"/>
          <w:lang w:eastAsia="lv-LV"/>
        </w:rPr>
        <w:t>ī</w:t>
      </w:r>
      <w:r w:rsidRPr="000C2DB6">
        <w:rPr>
          <w:rFonts w:ascii="Times New Roman" w:eastAsia="Calibri" w:hAnsi="Calibri" w:cs="Calibri"/>
          <w:b/>
          <w:bCs/>
          <w:color w:val="000000"/>
          <w:kern w:val="32"/>
          <w:sz w:val="26"/>
          <w:szCs w:val="26"/>
          <w:u w:color="000000"/>
          <w:bdr w:val="nil"/>
          <w:lang w:eastAsia="lv-LV"/>
        </w:rPr>
        <w:t>bas un pien</w:t>
      </w:r>
      <w:r w:rsidRPr="000C2DB6">
        <w:rPr>
          <w:rFonts w:ascii="Calibri" w:eastAsia="Calibri" w:hAnsi="Times New Roman" w:cs="Calibri"/>
          <w:b/>
          <w:bCs/>
          <w:color w:val="000000"/>
          <w:kern w:val="32"/>
          <w:sz w:val="26"/>
          <w:szCs w:val="26"/>
          <w:u w:color="000000"/>
          <w:bdr w:val="nil"/>
          <w:lang w:eastAsia="lv-LV"/>
        </w:rPr>
        <w:t>ā</w:t>
      </w:r>
      <w:r w:rsidRPr="000C2DB6">
        <w:rPr>
          <w:rFonts w:ascii="Times New Roman" w:eastAsia="Calibri" w:hAnsi="Calibri" w:cs="Calibri"/>
          <w:b/>
          <w:bCs/>
          <w:color w:val="000000"/>
          <w:kern w:val="32"/>
          <w:sz w:val="26"/>
          <w:szCs w:val="26"/>
          <w:u w:color="000000"/>
          <w:bdr w:val="nil"/>
          <w:lang w:eastAsia="lv-LV"/>
        </w:rPr>
        <w:t>kumi</w:t>
      </w:r>
    </w:p>
    <w:p w:rsidR="000C2DB6" w:rsidRPr="000C2DB6" w:rsidRDefault="000C2DB6" w:rsidP="000C2DB6">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0C2DB6">
        <w:rPr>
          <w:rFonts w:ascii="Times New Roman" w:eastAsia="Calibri" w:hAnsi="Calibri" w:cs="Calibri"/>
          <w:b/>
          <w:bCs/>
          <w:color w:val="000000"/>
          <w:sz w:val="26"/>
          <w:szCs w:val="26"/>
          <w:u w:color="000000"/>
          <w:bdr w:val="nil"/>
          <w:lang w:eastAsia="lv-LV"/>
        </w:rPr>
        <w:t>8.1. Pretendenta ties</w:t>
      </w:r>
      <w:r w:rsidRPr="000C2DB6">
        <w:rPr>
          <w:rFonts w:ascii="Calibri" w:eastAsia="Calibri" w:hAnsi="Times New Roman" w:cs="Calibri"/>
          <w:b/>
          <w:bCs/>
          <w:color w:val="000000"/>
          <w:sz w:val="26"/>
          <w:szCs w:val="26"/>
          <w:u w:color="000000"/>
          <w:bdr w:val="nil"/>
          <w:lang w:eastAsia="lv-LV"/>
        </w:rPr>
        <w:t>ī</w:t>
      </w:r>
      <w:r w:rsidRPr="000C2DB6">
        <w:rPr>
          <w:rFonts w:ascii="Times New Roman" w:eastAsia="Calibri" w:hAnsi="Calibri" w:cs="Calibri"/>
          <w:b/>
          <w:bCs/>
          <w:color w:val="000000"/>
          <w:sz w:val="26"/>
          <w:szCs w:val="26"/>
          <w:u w:color="000000"/>
          <w:bdr w:val="nil"/>
          <w:lang w:eastAsia="lv-LV"/>
        </w:rPr>
        <w:t>bas</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 xml:space="preserve">8.1.1. </w:t>
      </w:r>
      <w:r w:rsidRPr="000C2DB6">
        <w:rPr>
          <w:rFonts w:ascii="Times New Roman" w:eastAsia="Calibri" w:hAnsi="Calibri" w:cs="Calibri"/>
          <w:color w:val="000000"/>
          <w:sz w:val="24"/>
          <w:szCs w:val="24"/>
          <w:u w:color="000000"/>
          <w:bdr w:val="nil"/>
          <w:lang w:eastAsia="lv-LV"/>
        </w:rPr>
        <w:tab/>
        <w:t>Apvienoties grup</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 citiem Komersantiem un iesniegt vienu kop</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ju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8.1.2.</w:t>
      </w:r>
      <w:r w:rsidRPr="000C2DB6">
        <w:rPr>
          <w:rFonts w:ascii="Times New Roman" w:eastAsia="Calibri" w:hAnsi="Calibri" w:cs="Calibri"/>
          <w:color w:val="000000"/>
          <w:sz w:val="24"/>
          <w:szCs w:val="24"/>
          <w:u w:color="000000"/>
          <w:bdr w:val="nil"/>
          <w:lang w:eastAsia="lv-LV"/>
        </w:rPr>
        <w:tab/>
        <w:t>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juma sagatavo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laik</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Pretendentam ir ties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rakstveid</w:t>
      </w:r>
      <w:r w:rsidRPr="000C2DB6">
        <w:rPr>
          <w:rFonts w:ascii="Calibri" w:eastAsia="Calibri" w:hAnsi="Times New Roman" w:cs="Calibri"/>
          <w:color w:val="000000"/>
          <w:sz w:val="24"/>
          <w:szCs w:val="24"/>
          <w:u w:color="000000"/>
          <w:bdr w:val="nil"/>
          <w:lang w:eastAsia="lv-LV"/>
        </w:rPr>
        <w:t>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rsties pie Iepirkuma komisijas neskaidro jaut</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preciz</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anai.</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8.1.3.</w:t>
      </w:r>
      <w:r w:rsidRPr="000C2DB6">
        <w:rPr>
          <w:rFonts w:ascii="Times New Roman" w:eastAsia="Calibri" w:hAnsi="Calibri" w:cs="Calibri"/>
          <w:color w:val="000000"/>
          <w:sz w:val="24"/>
          <w:szCs w:val="24"/>
          <w:u w:color="000000"/>
          <w:bdr w:val="nil"/>
          <w:lang w:eastAsia="lv-LV"/>
        </w:rPr>
        <w:tab/>
        <w:t>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beig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Pretendents ir ties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gs atsaukt vai main</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 savu iesniegto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Atsaukumam ir bezierunu raksturs, un tas izbeidz 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bnieka turpm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ko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bu iepirkum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 atsaucams vai main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ms, pamatojoties uz rakstveida iesniegumu, kas sa</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emts 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termi</w:t>
      </w:r>
      <w:r w:rsidRPr="000C2DB6">
        <w:rPr>
          <w:rFonts w:ascii="Calibri" w:eastAsia="Calibri" w:hAnsi="Times New Roman" w:cs="Calibri"/>
          <w:color w:val="000000"/>
          <w:sz w:val="24"/>
          <w:szCs w:val="24"/>
          <w:u w:color="000000"/>
          <w:bdr w:val="nil"/>
          <w:lang w:eastAsia="lv-LV"/>
        </w:rPr>
        <w:t>ņ</w:t>
      </w:r>
      <w:r w:rsidRPr="000C2DB6">
        <w:rPr>
          <w:rFonts w:ascii="Times New Roman" w:eastAsia="Calibri" w:hAnsi="Calibri" w:cs="Calibri"/>
          <w:color w:val="000000"/>
          <w:sz w:val="24"/>
          <w:szCs w:val="24"/>
          <w:u w:color="000000"/>
          <w:bdr w:val="nil"/>
          <w:lang w:eastAsia="lv-LV"/>
        </w:rPr>
        <w:t>a beig</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 un apstiprin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ts ar uz</w:t>
      </w:r>
      <w:r w:rsidRPr="000C2DB6">
        <w:rPr>
          <w:rFonts w:ascii="Calibri" w:eastAsia="Calibri" w:hAnsi="Times New Roman" w:cs="Calibri"/>
          <w:color w:val="000000"/>
          <w:sz w:val="24"/>
          <w:szCs w:val="24"/>
          <w:u w:color="000000"/>
          <w:bdr w:val="nil"/>
          <w:lang w:eastAsia="lv-LV"/>
        </w:rPr>
        <w:t>ņē</w:t>
      </w:r>
      <w:r w:rsidRPr="000C2DB6">
        <w:rPr>
          <w:rFonts w:ascii="Times New Roman" w:eastAsia="Calibri" w:hAnsi="Calibri" w:cs="Calibri"/>
          <w:color w:val="000000"/>
          <w:sz w:val="24"/>
          <w:szCs w:val="24"/>
          <w:u w:color="000000"/>
          <w:bdr w:val="nil"/>
          <w:lang w:eastAsia="lv-LV"/>
        </w:rPr>
        <w:t>muma z</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mogu un Pretendenta pilnvarotas personas parakstu.</w:t>
      </w:r>
    </w:p>
    <w:p w:rsidR="000C2DB6" w:rsidRPr="000C2DB6" w:rsidRDefault="000C2DB6" w:rsidP="000C2DB6">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8.1.4.</w:t>
      </w:r>
      <w:r w:rsidRPr="000C2DB6">
        <w:rPr>
          <w:rFonts w:ascii="Times New Roman" w:eastAsia="Calibri" w:hAnsi="Calibri" w:cs="Calibri"/>
          <w:color w:val="000000"/>
          <w:sz w:val="24"/>
          <w:szCs w:val="24"/>
          <w:u w:color="000000"/>
          <w:bdr w:val="nil"/>
          <w:lang w:eastAsia="lv-LV"/>
        </w:rPr>
        <w:tab/>
        <w:t>Piedal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ties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atv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anas san</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ksm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w:t>
      </w:r>
    </w:p>
    <w:p w:rsidR="000C2DB6" w:rsidRPr="000C2DB6" w:rsidRDefault="000C2DB6" w:rsidP="000C2DB6">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0C2DB6">
        <w:rPr>
          <w:rFonts w:ascii="Times New Roman" w:eastAsia="Calibri" w:hAnsi="Calibri" w:cs="Calibri"/>
          <w:color w:val="000000"/>
          <w:sz w:val="24"/>
          <w:szCs w:val="24"/>
          <w:u w:color="000000"/>
          <w:bdr w:val="nil"/>
          <w:lang w:eastAsia="lv-LV"/>
        </w:rPr>
        <w:t>8.1.5.</w:t>
      </w:r>
      <w:r w:rsidRPr="000C2DB6">
        <w:rPr>
          <w:rFonts w:ascii="Times New Roman" w:eastAsia="Calibri" w:hAnsi="Calibri" w:cs="Calibri"/>
          <w:color w:val="000000"/>
          <w:sz w:val="24"/>
          <w:szCs w:val="24"/>
          <w:u w:color="000000"/>
          <w:bdr w:val="nil"/>
          <w:lang w:eastAsia="lv-LV"/>
        </w:rPr>
        <w:tab/>
        <w:t>Iesniegt iesniegumu par iepirkuma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rk</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pumiem, saska</w:t>
      </w:r>
      <w:r w:rsidRPr="000C2DB6">
        <w:rPr>
          <w:rFonts w:ascii="Calibri" w:eastAsia="Calibri" w:hAnsi="Times New Roman" w:cs="Calibri"/>
          <w:color w:val="000000"/>
          <w:sz w:val="24"/>
          <w:szCs w:val="24"/>
          <w:u w:color="000000"/>
          <w:bdr w:val="nil"/>
          <w:lang w:eastAsia="lv-LV"/>
        </w:rPr>
        <w:t>ņā</w:t>
      </w:r>
      <w:r w:rsidRPr="000C2DB6">
        <w:rPr>
          <w:rFonts w:ascii="Calibri" w:eastAsia="Calibri" w:hAnsi="Times New Roman" w:cs="Calibri"/>
          <w:color w:val="000000"/>
          <w:sz w:val="24"/>
          <w:szCs w:val="24"/>
          <w:u w:color="000000"/>
          <w:bdr w:val="nil"/>
          <w:lang w:eastAsia="lv-LV"/>
        </w:rPr>
        <w:t xml:space="preserve"> </w:t>
      </w:r>
      <w:r w:rsidRPr="000C2DB6">
        <w:rPr>
          <w:rFonts w:ascii="Times New Roman" w:eastAsia="Calibri" w:hAnsi="Calibri" w:cs="Calibri"/>
          <w:color w:val="000000"/>
          <w:sz w:val="24"/>
          <w:szCs w:val="24"/>
          <w:u w:color="000000"/>
          <w:bdr w:val="nil"/>
          <w:lang w:eastAsia="lv-LV"/>
        </w:rPr>
        <w:t>ar Publisko iepirkumu likuma 68.pantu.</w:t>
      </w:r>
    </w:p>
    <w:p w:rsidR="000C2DB6" w:rsidRPr="000C2DB6" w:rsidRDefault="000C2DB6" w:rsidP="000C2DB6">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0C2DB6">
        <w:rPr>
          <w:rFonts w:ascii="Times New Roman" w:eastAsia="Calibri" w:hAnsi="Calibri" w:cs="Calibri"/>
          <w:b/>
          <w:bCs/>
          <w:color w:val="000000"/>
          <w:sz w:val="26"/>
          <w:szCs w:val="26"/>
          <w:u w:color="000000"/>
          <w:bdr w:val="nil"/>
          <w:lang w:eastAsia="lv-LV"/>
        </w:rPr>
        <w:t>8.2. Pretendenta pien</w:t>
      </w:r>
      <w:r w:rsidRPr="000C2DB6">
        <w:rPr>
          <w:rFonts w:ascii="Calibri" w:eastAsia="Calibri" w:hAnsi="Times New Roman" w:cs="Calibri"/>
          <w:b/>
          <w:bCs/>
          <w:color w:val="000000"/>
          <w:sz w:val="26"/>
          <w:szCs w:val="26"/>
          <w:u w:color="000000"/>
          <w:bdr w:val="nil"/>
          <w:lang w:eastAsia="lv-LV"/>
        </w:rPr>
        <w:t>ā</w:t>
      </w:r>
      <w:r w:rsidRPr="000C2DB6">
        <w:rPr>
          <w:rFonts w:ascii="Times New Roman" w:eastAsia="Calibri" w:hAnsi="Calibri" w:cs="Calibri"/>
          <w:b/>
          <w:bCs/>
          <w:color w:val="000000"/>
          <w:sz w:val="26"/>
          <w:szCs w:val="26"/>
          <w:u w:color="000000"/>
          <w:bdr w:val="nil"/>
          <w:lang w:eastAsia="lv-LV"/>
        </w:rPr>
        <w:t>kumi</w:t>
      </w:r>
    </w:p>
    <w:p w:rsidR="000C2DB6" w:rsidRPr="000C2DB6" w:rsidRDefault="000C2DB6" w:rsidP="000C2DB6">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 xml:space="preserve">8.2.1. </w:t>
      </w:r>
      <w:r w:rsidRPr="000C2DB6">
        <w:rPr>
          <w:rFonts w:ascii="Times New Roman" w:eastAsia="Calibri" w:hAnsi="Calibri" w:cs="Calibri"/>
          <w:color w:val="000000"/>
          <w:sz w:val="24"/>
          <w:szCs w:val="24"/>
          <w:u w:color="000000"/>
          <w:bdr w:val="nil"/>
          <w:lang w:eastAsia="lv-LV"/>
        </w:rPr>
        <w:tab/>
        <w:t>Sagatavot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jumus atbilsto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i Nolikuma 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m.</w:t>
      </w:r>
    </w:p>
    <w:p w:rsidR="000C2DB6" w:rsidRPr="000C2DB6" w:rsidRDefault="000C2DB6" w:rsidP="000C2DB6">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 xml:space="preserve">8.2.2. </w:t>
      </w:r>
      <w:r w:rsidRPr="000C2DB6">
        <w:rPr>
          <w:rFonts w:ascii="Times New Roman" w:eastAsia="Calibri" w:hAnsi="Calibri" w:cs="Calibri"/>
          <w:color w:val="000000"/>
          <w:sz w:val="24"/>
          <w:szCs w:val="24"/>
          <w:u w:color="000000"/>
          <w:bdr w:val="nil"/>
          <w:lang w:eastAsia="lv-LV"/>
        </w:rPr>
        <w:tab/>
        <w:t>Sniegt patiesu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8.2.3. Sniegt atbildes uz Iepirkuma komisijas piepras</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jumiem par papildu inform</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ciju, kas nepiecie</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ama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noform</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juma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Pretendentu atlasei,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atbilst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bas p</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rbaudei, sal</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dzin</w:t>
      </w:r>
      <w:r w:rsidRPr="000C2DB6">
        <w:rPr>
          <w:rFonts w:ascii="Calibri" w:eastAsia="Calibri" w:hAnsi="Times New Roman" w:cs="Calibri"/>
          <w:color w:val="000000"/>
          <w:sz w:val="24"/>
          <w:szCs w:val="24"/>
          <w:u w:color="000000"/>
          <w:bdr w:val="nil"/>
          <w:lang w:eastAsia="lv-LV"/>
        </w:rPr>
        <w:t>āš</w:t>
      </w:r>
      <w:r w:rsidRPr="000C2DB6">
        <w:rPr>
          <w:rFonts w:ascii="Times New Roman" w:eastAsia="Calibri" w:hAnsi="Calibri" w:cs="Calibri"/>
          <w:color w:val="000000"/>
          <w:sz w:val="24"/>
          <w:szCs w:val="24"/>
          <w:u w:color="000000"/>
          <w:bdr w:val="nil"/>
          <w:lang w:eastAsia="lv-LV"/>
        </w:rPr>
        <w:t>anai un v</w:t>
      </w:r>
      <w:r w:rsidRPr="000C2DB6">
        <w:rPr>
          <w:rFonts w:ascii="Calibri" w:eastAsia="Calibri" w:hAnsi="Times New Roman" w:cs="Calibri"/>
          <w:color w:val="000000"/>
          <w:sz w:val="24"/>
          <w:szCs w:val="24"/>
          <w:u w:color="000000"/>
          <w:bdr w:val="nil"/>
          <w:lang w:eastAsia="lv-LV"/>
        </w:rPr>
        <w:t>ē</w:t>
      </w:r>
      <w:r w:rsidRPr="000C2DB6">
        <w:rPr>
          <w:rFonts w:ascii="Times New Roman" w:eastAsia="Calibri" w:hAnsi="Calibri" w:cs="Calibri"/>
          <w:color w:val="000000"/>
          <w:sz w:val="24"/>
          <w:szCs w:val="24"/>
          <w:u w:color="000000"/>
          <w:bdr w:val="nil"/>
          <w:lang w:eastAsia="lv-LV"/>
        </w:rPr>
        <w:t>rt</w:t>
      </w:r>
      <w:r w:rsidRPr="000C2DB6">
        <w:rPr>
          <w:rFonts w:ascii="Calibri" w:eastAsia="Calibri" w:hAnsi="Times New Roman" w:cs="Calibri"/>
          <w:color w:val="000000"/>
          <w:sz w:val="24"/>
          <w:szCs w:val="24"/>
          <w:u w:color="000000"/>
          <w:bdr w:val="nil"/>
          <w:lang w:eastAsia="lv-LV"/>
        </w:rPr>
        <w:t>ēš</w:t>
      </w:r>
      <w:r w:rsidRPr="000C2DB6">
        <w:rPr>
          <w:rFonts w:ascii="Times New Roman" w:eastAsia="Calibri" w:hAnsi="Calibri" w:cs="Calibri"/>
          <w:color w:val="000000"/>
          <w:sz w:val="24"/>
          <w:szCs w:val="24"/>
          <w:u w:color="000000"/>
          <w:bdr w:val="nil"/>
          <w:lang w:eastAsia="lv-LV"/>
        </w:rPr>
        <w:t>anai.</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 xml:space="preserve">8.2.4. </w:t>
      </w:r>
      <w:r w:rsidRPr="000C2DB6">
        <w:rPr>
          <w:rFonts w:ascii="Times New Roman" w:eastAsia="Calibri" w:hAnsi="Calibri" w:cs="Calibri"/>
          <w:color w:val="000000"/>
          <w:sz w:val="24"/>
          <w:szCs w:val="24"/>
          <w:u w:color="000000"/>
          <w:bdr w:val="nil"/>
          <w:lang w:eastAsia="lv-LV"/>
        </w:rPr>
        <w:tab/>
        <w:t>Segt visas izmaksas, kas saist</w:t>
      </w:r>
      <w:r w:rsidRPr="000C2DB6">
        <w:rPr>
          <w:rFonts w:ascii="Calibri" w:eastAsia="Calibri" w:hAnsi="Times New Roman" w:cs="Calibri"/>
          <w:color w:val="000000"/>
          <w:sz w:val="24"/>
          <w:szCs w:val="24"/>
          <w:u w:color="000000"/>
          <w:bdr w:val="nil"/>
          <w:lang w:eastAsia="lv-LV"/>
        </w:rPr>
        <w:t>ī</w:t>
      </w:r>
      <w:r w:rsidRPr="000C2DB6">
        <w:rPr>
          <w:rFonts w:ascii="Times New Roman" w:eastAsia="Calibri" w:hAnsi="Calibri" w:cs="Calibri"/>
          <w:color w:val="000000"/>
          <w:sz w:val="24"/>
          <w:szCs w:val="24"/>
          <w:u w:color="000000"/>
          <w:bdr w:val="nil"/>
          <w:lang w:eastAsia="lv-LV"/>
        </w:rPr>
        <w:t>tas ar pied</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v</w:t>
      </w:r>
      <w:r w:rsidRPr="000C2DB6">
        <w:rPr>
          <w:rFonts w:ascii="Calibri" w:eastAsia="Calibri" w:hAnsi="Times New Roman"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jumu sagatavo</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 un iesnieg</w:t>
      </w:r>
      <w:r w:rsidRPr="000C2DB6">
        <w:rPr>
          <w:rFonts w:ascii="Calibri" w:eastAsia="Calibri" w:hAnsi="Times New Roman" w:cs="Calibri"/>
          <w:color w:val="000000"/>
          <w:sz w:val="24"/>
          <w:szCs w:val="24"/>
          <w:u w:color="000000"/>
          <w:bdr w:val="nil"/>
          <w:lang w:eastAsia="lv-LV"/>
        </w:rPr>
        <w:t>š</w:t>
      </w:r>
      <w:r w:rsidRPr="000C2DB6">
        <w:rPr>
          <w:rFonts w:ascii="Times New Roman" w:eastAsia="Calibri" w:hAnsi="Calibri" w:cs="Calibri"/>
          <w:color w:val="000000"/>
          <w:sz w:val="24"/>
          <w:szCs w:val="24"/>
          <w:u w:color="000000"/>
          <w:bdr w:val="nil"/>
          <w:lang w:eastAsia="lv-LV"/>
        </w:rPr>
        <w:t>anu.</w:t>
      </w:r>
    </w:p>
    <w:p w:rsidR="000C2DB6" w:rsidRPr="000C2DB6" w:rsidRDefault="000C2DB6" w:rsidP="000C2DB6">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p>
    <w:p w:rsidR="000C2DB6" w:rsidRPr="000C2DB6" w:rsidRDefault="000C2DB6" w:rsidP="000C2DB6">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Cs/>
          <w:i/>
          <w:color w:val="FF0000"/>
          <w:kern w:val="1"/>
          <w:sz w:val="26"/>
          <w:szCs w:val="26"/>
          <w:highlight w:val="yellow"/>
          <w:u w:color="000000"/>
          <w:bdr w:val="nil"/>
          <w:lang w:eastAsia="lv-LV"/>
        </w:rPr>
      </w:pPr>
      <w:r w:rsidRPr="000C2DB6">
        <w:rPr>
          <w:rFonts w:ascii="Times New Roman" w:eastAsia="Arial Unicode MS" w:hAnsi="Arial Unicode MS" w:cs="Arial Unicode MS"/>
          <w:b/>
          <w:bCs/>
          <w:color w:val="000000"/>
          <w:kern w:val="1"/>
          <w:sz w:val="26"/>
          <w:szCs w:val="26"/>
          <w:u w:color="000000"/>
          <w:bdr w:val="nil"/>
          <w:lang w:eastAsia="lv-LV"/>
        </w:rPr>
        <w:t>9.</w:t>
      </w:r>
      <w:r w:rsidRPr="000C2DB6">
        <w:rPr>
          <w:rFonts w:ascii="Times New Roman" w:eastAsia="Arial Unicode MS" w:hAnsi="Arial Unicode MS" w:cs="Arial Unicode MS"/>
          <w:b/>
          <w:bCs/>
          <w:color w:val="000000"/>
          <w:kern w:val="1"/>
          <w:sz w:val="26"/>
          <w:szCs w:val="26"/>
          <w:u w:color="000000"/>
          <w:bdr w:val="nil"/>
          <w:lang w:eastAsia="lv-LV"/>
        </w:rPr>
        <w:tab/>
        <w:t>Pretendenta atbilst</w:t>
      </w:r>
      <w:r w:rsidRPr="000C2DB6">
        <w:rPr>
          <w:rFonts w:ascii="Times New Roman" w:eastAsia="Arial Unicode MS" w:hAnsi="Times New Roman" w:cs="Arial Unicode MS"/>
          <w:b/>
          <w:bCs/>
          <w:color w:val="000000"/>
          <w:kern w:val="1"/>
          <w:sz w:val="26"/>
          <w:szCs w:val="26"/>
          <w:u w:color="000000"/>
          <w:bdr w:val="nil"/>
          <w:lang w:eastAsia="lv-LV"/>
        </w:rPr>
        <w:t>ī</w:t>
      </w:r>
      <w:r w:rsidRPr="000C2DB6">
        <w:rPr>
          <w:rFonts w:ascii="Times New Roman" w:eastAsia="Arial Unicode MS" w:hAnsi="Arial Unicode MS" w:cs="Arial Unicode MS"/>
          <w:b/>
          <w:bCs/>
          <w:color w:val="000000"/>
          <w:kern w:val="1"/>
          <w:sz w:val="26"/>
          <w:szCs w:val="26"/>
          <w:u w:color="000000"/>
          <w:bdr w:val="nil"/>
          <w:lang w:eastAsia="lv-LV"/>
        </w:rPr>
        <w:t>bas p</w:t>
      </w:r>
      <w:r w:rsidRPr="000C2DB6">
        <w:rPr>
          <w:rFonts w:ascii="Times New Roman" w:eastAsia="Arial Unicode MS" w:hAnsi="Times New Roman" w:cs="Arial Unicode MS"/>
          <w:b/>
          <w:bCs/>
          <w:color w:val="000000"/>
          <w:kern w:val="1"/>
          <w:sz w:val="26"/>
          <w:szCs w:val="26"/>
          <w:u w:color="000000"/>
          <w:bdr w:val="nil"/>
          <w:lang w:eastAsia="lv-LV"/>
        </w:rPr>
        <w:t>ā</w:t>
      </w:r>
      <w:r w:rsidRPr="000C2DB6">
        <w:rPr>
          <w:rFonts w:ascii="Times New Roman" w:eastAsia="Arial Unicode MS" w:hAnsi="Arial Unicode MS" w:cs="Arial Unicode MS"/>
          <w:b/>
          <w:bCs/>
          <w:color w:val="000000"/>
          <w:kern w:val="1"/>
          <w:sz w:val="26"/>
          <w:szCs w:val="26"/>
          <w:u w:color="000000"/>
          <w:bdr w:val="nil"/>
          <w:lang w:eastAsia="lv-LV"/>
        </w:rPr>
        <w:t>rbaude atbilsto</w:t>
      </w:r>
      <w:r w:rsidRPr="000C2DB6">
        <w:rPr>
          <w:rFonts w:ascii="Times New Roman" w:eastAsia="Arial Unicode MS" w:hAnsi="Times New Roman" w:cs="Arial Unicode MS"/>
          <w:b/>
          <w:bCs/>
          <w:color w:val="000000"/>
          <w:kern w:val="1"/>
          <w:sz w:val="26"/>
          <w:szCs w:val="26"/>
          <w:u w:color="000000"/>
          <w:bdr w:val="nil"/>
          <w:lang w:eastAsia="lv-LV"/>
        </w:rPr>
        <w:t>š</w:t>
      </w:r>
      <w:r w:rsidRPr="000C2DB6">
        <w:rPr>
          <w:rFonts w:ascii="Times New Roman" w:eastAsia="Arial Unicode MS" w:hAnsi="Arial Unicode MS" w:cs="Arial Unicode MS"/>
          <w:b/>
          <w:bCs/>
          <w:color w:val="000000"/>
          <w:kern w:val="1"/>
          <w:sz w:val="26"/>
          <w:szCs w:val="26"/>
          <w:u w:color="000000"/>
          <w:bdr w:val="nil"/>
          <w:lang w:eastAsia="lv-LV"/>
        </w:rPr>
        <w:t>i Publisko iepirkumu likuma 42.panta pirm</w:t>
      </w:r>
      <w:r w:rsidRPr="000C2DB6">
        <w:rPr>
          <w:rFonts w:ascii="Times New Roman" w:eastAsia="Arial Unicode MS" w:hAnsi="Times New Roman" w:cs="Arial Unicode MS"/>
          <w:b/>
          <w:bCs/>
          <w:color w:val="000000"/>
          <w:kern w:val="1"/>
          <w:sz w:val="26"/>
          <w:szCs w:val="26"/>
          <w:u w:color="000000"/>
          <w:bdr w:val="nil"/>
          <w:lang w:eastAsia="lv-LV"/>
        </w:rPr>
        <w:t>ā</w:t>
      </w:r>
      <w:r w:rsidRPr="000C2DB6">
        <w:rPr>
          <w:rFonts w:ascii="Times New Roman" w:eastAsia="Arial Unicode MS" w:hAnsi="Arial Unicode MS" w:cs="Arial Unicode MS"/>
          <w:b/>
          <w:bCs/>
          <w:color w:val="000000"/>
          <w:kern w:val="1"/>
          <w:sz w:val="26"/>
          <w:szCs w:val="26"/>
          <w:u w:color="000000"/>
          <w:bdr w:val="nil"/>
          <w:lang w:eastAsia="lv-LV"/>
        </w:rPr>
        <w:t>s da</w:t>
      </w:r>
      <w:r w:rsidRPr="000C2DB6">
        <w:rPr>
          <w:rFonts w:ascii="Times New Roman" w:eastAsia="Arial Unicode MS" w:hAnsi="Times New Roman" w:cs="Arial Unicode MS"/>
          <w:b/>
          <w:bCs/>
          <w:color w:val="000000"/>
          <w:kern w:val="1"/>
          <w:sz w:val="26"/>
          <w:szCs w:val="26"/>
          <w:u w:color="000000"/>
          <w:bdr w:val="nil"/>
          <w:lang w:eastAsia="lv-LV"/>
        </w:rPr>
        <w:t>ļ</w:t>
      </w:r>
      <w:r w:rsidRPr="000C2DB6">
        <w:rPr>
          <w:rFonts w:ascii="Times New Roman" w:eastAsia="Arial Unicode MS" w:hAnsi="Arial Unicode MS" w:cs="Arial Unicode MS"/>
          <w:b/>
          <w:bCs/>
          <w:color w:val="000000"/>
          <w:kern w:val="1"/>
          <w:sz w:val="26"/>
          <w:szCs w:val="26"/>
          <w:u w:color="000000"/>
          <w:bdr w:val="nil"/>
          <w:lang w:eastAsia="lv-LV"/>
        </w:rPr>
        <w:t>as pras</w:t>
      </w:r>
      <w:r w:rsidRPr="000C2DB6">
        <w:rPr>
          <w:rFonts w:ascii="Times New Roman" w:eastAsia="Arial Unicode MS" w:hAnsi="Times New Roman" w:cs="Arial Unicode MS"/>
          <w:b/>
          <w:bCs/>
          <w:color w:val="000000"/>
          <w:kern w:val="1"/>
          <w:sz w:val="26"/>
          <w:szCs w:val="26"/>
          <w:u w:color="000000"/>
          <w:bdr w:val="nil"/>
          <w:lang w:eastAsia="lv-LV"/>
        </w:rPr>
        <w:t>ī</w:t>
      </w:r>
      <w:r w:rsidRPr="000C2DB6">
        <w:rPr>
          <w:rFonts w:ascii="Times New Roman" w:eastAsia="Arial Unicode MS" w:hAnsi="Arial Unicode MS" w:cs="Arial Unicode MS"/>
          <w:b/>
          <w:bCs/>
          <w:color w:val="000000"/>
          <w:kern w:val="1"/>
          <w:sz w:val="26"/>
          <w:szCs w:val="26"/>
          <w:u w:color="000000"/>
          <w:bdr w:val="nil"/>
          <w:lang w:eastAsia="lv-LV"/>
        </w:rPr>
        <w:t>b</w:t>
      </w:r>
      <w:r w:rsidRPr="000C2DB6">
        <w:rPr>
          <w:rFonts w:ascii="Times New Roman" w:eastAsia="Arial Unicode MS" w:hAnsi="Times New Roman" w:cs="Arial Unicode MS"/>
          <w:b/>
          <w:bCs/>
          <w:color w:val="000000"/>
          <w:kern w:val="1"/>
          <w:sz w:val="26"/>
          <w:szCs w:val="26"/>
          <w:u w:color="000000"/>
          <w:bdr w:val="nil"/>
          <w:lang w:eastAsia="lv-LV"/>
        </w:rPr>
        <w:t>ā</w:t>
      </w:r>
      <w:r w:rsidRPr="000C2DB6">
        <w:rPr>
          <w:rFonts w:ascii="Times New Roman" w:eastAsia="Arial Unicode MS" w:hAnsi="Arial Unicode MS" w:cs="Arial Unicode MS"/>
          <w:b/>
          <w:bCs/>
          <w:color w:val="000000"/>
          <w:kern w:val="1"/>
          <w:sz w:val="26"/>
          <w:szCs w:val="26"/>
          <w:u w:color="000000"/>
          <w:bdr w:val="nil"/>
          <w:lang w:eastAsia="lv-LV"/>
        </w:rPr>
        <w:t>m</w:t>
      </w:r>
    </w:p>
    <w:p w:rsidR="000C2DB6" w:rsidRPr="000C2DB6" w:rsidRDefault="000C2DB6" w:rsidP="000C2DB6">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i/>
          <w:color w:val="FF0000"/>
          <w:sz w:val="24"/>
          <w:szCs w:val="24"/>
          <w:u w:color="000000"/>
          <w:bdr w:val="nil"/>
          <w:lang w:eastAsia="lv-LV"/>
        </w:rPr>
      </w:pPr>
      <w:bookmarkStart w:id="38" w:name="_Ref437777437"/>
      <w:r w:rsidRPr="000C2DB6">
        <w:rPr>
          <w:rFonts w:ascii="Times New Roman" w:eastAsia="Calibri" w:hAnsi="Times New Roman" w:cs="Times New Roman"/>
          <w:color w:val="000000"/>
          <w:sz w:val="24"/>
          <w:szCs w:val="24"/>
          <w:u w:color="000000"/>
          <w:bdr w:val="nil"/>
          <w:lang w:eastAsia="lv-LV"/>
        </w:rPr>
        <w:t>9.1.</w:t>
      </w:r>
      <w:r w:rsidRPr="000C2DB6">
        <w:rPr>
          <w:rFonts w:ascii="Times New Roman" w:eastAsia="Calibri" w:hAnsi="Times New Roman" w:cs="Times New Roman"/>
          <w:color w:val="000000"/>
          <w:sz w:val="24"/>
          <w:szCs w:val="24"/>
          <w:u w:color="000000"/>
          <w:bdr w:val="nil"/>
          <w:lang w:eastAsia="lv-LV"/>
        </w:rPr>
        <w:tab/>
        <w:t>Komisija izslēdz Pretendentu saskaņā ar Publisko iepirkuma likuma 42.pantu no turpmākās dalības konkursā, ja:</w:t>
      </w:r>
      <w:bookmarkEnd w:id="38"/>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9.1.1.</w:t>
      </w:r>
      <w:r w:rsidRPr="000C2DB6">
        <w:rPr>
          <w:rFonts w:ascii="Times New Roman" w:eastAsia="Calibri" w:hAnsi="Times New Roman" w:cs="Times New Roman"/>
          <w:color w:val="000000"/>
          <w:sz w:val="24"/>
          <w:szCs w:val="24"/>
          <w:u w:color="000000"/>
          <w:bdr w:val="nil"/>
          <w:lang w:eastAsia="lv-LV"/>
        </w:rPr>
        <w:tab/>
      </w:r>
      <w:bookmarkStart w:id="39" w:name="_Ref437777339"/>
      <w:r w:rsidRPr="000C2DB6">
        <w:rPr>
          <w:rFonts w:ascii="Times New Roman" w:eastAsia="Calibri" w:hAnsi="Times New Roman" w:cs="Times New Roman"/>
          <w:color w:val="000000"/>
          <w:sz w:val="24"/>
          <w:szCs w:val="24"/>
          <w:u w:color="000000"/>
          <w:bdr w:val="nil"/>
          <w:lang w:eastAsia="lv-LV"/>
        </w:rPr>
        <w:t>Pretendents vai persona, kura ir Pretendenta valdes vai padomes loceklis, pārstāvēttiesīga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39"/>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c) krāpšana, piesavināšanās vai noziedzīgi iegūtu līdzekļu legalizēšana;</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d) terorisms, terorisma finansēšana, aicinājums uz terorismu, terorisma draudi vai personas vervēšana un apmācīšana  terora aktu veikšanai;</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e) cilvēku tirdzniecība;</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lastRenderedPageBreak/>
        <w:tab/>
        <w:t>f) izvairīšanās no nodokļu un tiem pielīdzināto maksājumu samaksas.</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40" w:name="_Ref437777307"/>
      <w:r w:rsidRPr="000C2DB6">
        <w:rPr>
          <w:rFonts w:ascii="Times New Roman" w:eastAsia="Calibri" w:hAnsi="Calibri" w:cs="Calibri"/>
          <w:color w:val="000000"/>
          <w:sz w:val="24"/>
          <w:szCs w:val="24"/>
          <w:u w:color="000000"/>
          <w:bdr w:val="nil"/>
          <w:lang w:eastAsia="lv-LV"/>
        </w:rPr>
        <w:t>9.1.2.</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9.1.3.</w:t>
      </w:r>
      <w:r w:rsidRPr="000C2DB6">
        <w:rPr>
          <w:rFonts w:ascii="Times New Roman" w:eastAsia="Calibri" w:hAnsi="Times New Roman" w:cs="Times New Roman"/>
          <w:color w:val="000000"/>
          <w:sz w:val="24"/>
          <w:szCs w:val="24"/>
          <w:u w:color="000000"/>
          <w:bdr w:val="nil"/>
          <w:lang w:eastAsia="lv-LV"/>
        </w:rPr>
        <w:tab/>
        <w:t>Ir pasludināts Pretendenta maksātnespējas process, apturēta tā saimnieciskā darbība, Pretendents tiek likvidēts.</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9.1.4.</w:t>
      </w:r>
      <w:r w:rsidRPr="000C2DB6">
        <w:rPr>
          <w:rFonts w:ascii="Times New Roman" w:eastAsia="Calibri" w:hAnsi="Times New Roman" w:cs="Times New Roman"/>
          <w:color w:val="000000"/>
          <w:sz w:val="24"/>
          <w:szCs w:val="24"/>
          <w:u w:color="000000"/>
          <w:bdr w:val="nil"/>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9.1.5.</w:t>
      </w:r>
      <w:r w:rsidRPr="000C2DB6">
        <w:rPr>
          <w:rFonts w:ascii="Times New Roman" w:eastAsia="Calibri" w:hAnsi="Times New Roman" w:cs="Times New Roman"/>
          <w:color w:val="000000"/>
          <w:sz w:val="24"/>
          <w:szCs w:val="24"/>
          <w:u w:color="000000"/>
          <w:bdr w:val="nil"/>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9.1.6.</w:t>
      </w:r>
      <w:r w:rsidRPr="000C2DB6">
        <w:rPr>
          <w:rFonts w:ascii="Times New Roman" w:eastAsia="Calibri" w:hAnsi="Times New Roman" w:cs="Times New Roman"/>
          <w:color w:val="000000"/>
          <w:sz w:val="24"/>
          <w:szCs w:val="24"/>
          <w:u w:color="000000"/>
          <w:bdr w:val="nil"/>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9.1.7.</w:t>
      </w:r>
      <w:r w:rsidRPr="000C2DB6">
        <w:rPr>
          <w:rFonts w:ascii="Times New Roman" w:eastAsia="Calibri" w:hAnsi="Times New Roman" w:cs="Times New Roman"/>
          <w:color w:val="000000"/>
          <w:sz w:val="24"/>
          <w:szCs w:val="24"/>
          <w:u w:color="000000"/>
          <w:bdr w:val="nil"/>
          <w:lang w:eastAsia="lv-LV"/>
        </w:rPr>
        <w:tab/>
        <w:t>Pretendents ar kompetentas institūcijas lēmumu vai tiesas spriedumu, kas stājies spēkā un kļuvis neapstrīdams un nepārsūdzams, ir atzīts par vainīgu pārkāpumā, kas izpaužas kā:</w:t>
      </w:r>
      <w:bookmarkEnd w:id="40"/>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a)</w:t>
      </w:r>
      <w:r w:rsidRPr="000C2DB6">
        <w:rPr>
          <w:rFonts w:ascii="Times New Roman" w:eastAsia="Calibri" w:hAnsi="Times New Roman" w:cs="Times New Roman"/>
          <w:color w:val="000000"/>
          <w:sz w:val="24"/>
          <w:szCs w:val="24"/>
          <w:u w:color="000000"/>
          <w:bdr w:val="nil"/>
          <w:lang w:eastAsia="lv-LV"/>
        </w:rPr>
        <w:tab/>
      </w:r>
      <w:bookmarkStart w:id="41" w:name="_Ref437787854"/>
      <w:r w:rsidRPr="000C2DB6">
        <w:rPr>
          <w:rFonts w:ascii="Times New Roman" w:eastAsia="Calibri" w:hAnsi="Times New Roman" w:cs="Times New Roman"/>
          <w:color w:val="000000"/>
          <w:sz w:val="24"/>
          <w:szCs w:val="24"/>
          <w:u w:color="000000"/>
          <w:bdr w:val="nil"/>
          <w:lang w:eastAsia="lv-LV"/>
        </w:rPr>
        <w:t>viena vai vairāku personu nodarbināšana, ja tām nav nepieciešamās darba atļaujas vai ja tās nav tiesīgas uzturēties Eiropas Savienības dalībvalstī;</w:t>
      </w:r>
      <w:bookmarkEnd w:id="41"/>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ab/>
        <w:t xml:space="preserve">b) </w:t>
      </w:r>
      <w:bookmarkStart w:id="42" w:name="_Ref437787873"/>
      <w:r w:rsidRPr="000C2DB6">
        <w:rPr>
          <w:rFonts w:ascii="Times New Roman" w:eastAsia="Calibri" w:hAnsi="Times New Roman" w:cs="Times New Roman"/>
          <w:color w:val="000000"/>
          <w:sz w:val="24"/>
          <w:szCs w:val="24"/>
          <w:u w:color="000000"/>
          <w:bdr w:val="nil"/>
          <w:lang w:eastAsia="lv-LV"/>
        </w:rPr>
        <w:t>personas nodarbināšana bez rakstveidā noslēgta darba līguma, nodokļu normatīvajos aktos noteiktajā termiņā</w:t>
      </w:r>
      <w:r w:rsidRPr="000C2DB6">
        <w:rPr>
          <w:rFonts w:ascii="Times New Roman" w:eastAsia="Calibri" w:hAnsi="Times New Roman" w:cs="Times New Roman"/>
          <w:sz w:val="24"/>
          <w:szCs w:val="24"/>
          <w:u w:color="000000"/>
          <w:bdr w:val="nil"/>
          <w:lang w:eastAsia="lv-LV"/>
        </w:rPr>
        <w:t>,</w:t>
      </w:r>
      <w:r w:rsidRPr="000C2DB6">
        <w:rPr>
          <w:rFonts w:ascii="Times New Roman" w:eastAsia="Calibri" w:hAnsi="Times New Roman" w:cs="Times New Roman"/>
          <w:color w:val="000000"/>
          <w:sz w:val="24"/>
          <w:szCs w:val="24"/>
          <w:u w:color="000000"/>
          <w:bdr w:val="nil"/>
          <w:lang w:eastAsia="lv-LV"/>
        </w:rPr>
        <w:t xml:space="preserve"> neiesniedzot par šo personu informatīvo deklarāciju par darbiniekiem, kas iesniedzama par personām, kuras uzsāk darbu.</w:t>
      </w:r>
      <w:bookmarkEnd w:id="42"/>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43" w:name="_Ref437777395"/>
      <w:r w:rsidRPr="000C2DB6">
        <w:rPr>
          <w:rFonts w:ascii="Times New Roman" w:eastAsia="Calibri" w:hAnsi="Calibri" w:cs="Calibri"/>
          <w:color w:val="000000"/>
          <w:sz w:val="24"/>
          <w:szCs w:val="24"/>
          <w:u w:color="000000"/>
          <w:bdr w:val="nil"/>
          <w:lang w:eastAsia="lv-LV"/>
        </w:rPr>
        <w:t>9.1.8.</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9.1.9.</w:t>
      </w:r>
      <w:r w:rsidRPr="000C2DB6">
        <w:rPr>
          <w:rFonts w:ascii="Times New Roman" w:eastAsia="Calibri" w:hAnsi="Times New Roman" w:cs="Times New Roman"/>
          <w:color w:val="000000"/>
          <w:sz w:val="24"/>
          <w:szCs w:val="24"/>
          <w:u w:color="000000"/>
          <w:bdr w:val="nil"/>
          <w:lang w:eastAsia="lv-LV"/>
        </w:rPr>
        <w:tab/>
        <w:t>Uz personālsabiedrības biedru, ja Pretendents ir personālsabiedrība, ir attiecināmi Nolikuma 9.1. punkta 9.1.1. – 9.1.7.apakšpunktu nosacījumi.</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9.1.10.</w:t>
      </w:r>
      <w:r w:rsidRPr="000C2DB6">
        <w:rPr>
          <w:rFonts w:ascii="Times New Roman" w:eastAsia="Calibri" w:hAnsi="Times New Roman" w:cs="Times New Roman"/>
          <w:color w:val="000000"/>
          <w:sz w:val="24"/>
          <w:szCs w:val="24"/>
          <w:u w:color="000000"/>
          <w:bdr w:val="nil"/>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lastRenderedPageBreak/>
        <w:t>9.1.11.</w:t>
      </w:r>
      <w:r w:rsidRPr="000C2DB6">
        <w:rPr>
          <w:rFonts w:ascii="Times New Roman" w:eastAsia="Calibri" w:hAnsi="Times New Roman" w:cs="Times New Roman"/>
          <w:color w:val="000000"/>
          <w:sz w:val="24"/>
          <w:szCs w:val="24"/>
          <w:u w:color="000000"/>
          <w:bdr w:val="nil"/>
          <w:lang w:eastAsia="lv-LV"/>
        </w:rPr>
        <w:tab/>
        <w:t>Uz Pretendenta norādīto personu, uz kuras iespējām Pretendents balstās, lai apliecinātu, ka tā kvalifikācija atbilst paziņojumā par līgumu vai iepirkuma procedūras dokumentos noteiktajām prasībām, ir attiecināmi Nol</w:t>
      </w:r>
      <w:r w:rsidRPr="000C2DB6">
        <w:rPr>
          <w:rFonts w:ascii="Times New Roman" w:eastAsia="Calibri" w:hAnsi="Times New Roman" w:cs="Times New Roman"/>
          <w:sz w:val="24"/>
          <w:szCs w:val="24"/>
          <w:u w:color="000000"/>
          <w:bdr w:val="nil"/>
          <w:lang w:eastAsia="lv-LV"/>
        </w:rPr>
        <w:t>i</w:t>
      </w:r>
      <w:r w:rsidRPr="000C2DB6">
        <w:rPr>
          <w:rFonts w:ascii="Times New Roman" w:eastAsia="Calibri" w:hAnsi="Times New Roman" w:cs="Times New Roman"/>
          <w:color w:val="000000"/>
          <w:sz w:val="24"/>
          <w:szCs w:val="24"/>
          <w:u w:color="000000"/>
          <w:bdr w:val="nil"/>
          <w:lang w:eastAsia="lv-LV"/>
        </w:rPr>
        <w:t>kuma 9.1. punkta 9.1.1. – 9.1.7.apakšpunktu nosacījumi.</w:t>
      </w:r>
    </w:p>
    <w:p w:rsidR="000C2DB6" w:rsidRPr="000C2DB6" w:rsidRDefault="000C2DB6" w:rsidP="000C2DB6">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9.2.</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vai otrās daļas 1.punktā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vai otrās daļas 1.punktā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w:t>
      </w:r>
      <w:r w:rsidRPr="000C2DB6">
        <w:rPr>
          <w:rFonts w:ascii="Times New Roman" w:eastAsia="Calibri" w:hAnsi="Times New Roman" w:cs="Times New Roman"/>
          <w:sz w:val="24"/>
          <w:szCs w:val="24"/>
          <w:u w:color="000000"/>
          <w:bdr w:val="nil"/>
          <w:lang w:eastAsia="lv-LV"/>
        </w:rPr>
        <w:t>s</w:t>
      </w:r>
      <w:r w:rsidRPr="000C2DB6">
        <w:rPr>
          <w:rFonts w:ascii="Times New Roman" w:eastAsia="Calibri" w:hAnsi="Times New Roman" w:cs="Times New Roman"/>
          <w:color w:val="000000"/>
          <w:sz w:val="24"/>
          <w:szCs w:val="24"/>
          <w:u w:color="000000"/>
          <w:bdr w:val="nil"/>
          <w:lang w:eastAsia="lv-LV"/>
        </w:rPr>
        <w:t xml:space="preserve"> noteiktajām prasībām, pasūtītājs izslēdz Pretendentu  no dalības iepirkuma procedūrā.</w:t>
      </w:r>
    </w:p>
    <w:p w:rsidR="000C2DB6" w:rsidRPr="000C2DB6" w:rsidRDefault="000C2DB6" w:rsidP="000C2DB6">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9.3.</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Uzticamības nodrošināšanai iesniegto piedāvājumu vērtēšana</w:t>
      </w:r>
      <w:bookmarkEnd w:id="43"/>
      <w:r w:rsidRPr="000C2DB6">
        <w:rPr>
          <w:rFonts w:ascii="Times New Roman" w:eastAsia="Calibri" w:hAnsi="Times New Roman" w:cs="Times New Roman"/>
          <w:color w:val="000000"/>
          <w:sz w:val="24"/>
          <w:szCs w:val="24"/>
          <w:u w:color="000000"/>
          <w:bdr w:val="nil"/>
          <w:lang w:eastAsia="lv-LV"/>
        </w:rPr>
        <w:t>:</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Calibri" w:cs="Calibri"/>
          <w:color w:val="000000"/>
          <w:sz w:val="24"/>
          <w:szCs w:val="24"/>
          <w:u w:color="000000"/>
          <w:bdr w:val="nil"/>
          <w:lang w:eastAsia="lv-LV"/>
        </w:rPr>
        <w:t>9.3.1.</w:t>
      </w:r>
      <w:r w:rsidRPr="000C2DB6">
        <w:rPr>
          <w:rFonts w:ascii="Times New Roman" w:eastAsia="Calibri" w:hAnsi="Calibri" w:cs="Calibri"/>
          <w:color w:val="000000"/>
          <w:sz w:val="24"/>
          <w:szCs w:val="24"/>
          <w:u w:color="000000"/>
          <w:bdr w:val="nil"/>
          <w:lang w:eastAsia="lv-LV"/>
        </w:rPr>
        <w:tab/>
      </w:r>
      <w:r w:rsidRPr="000C2DB6">
        <w:rPr>
          <w:rFonts w:ascii="Times New Roman" w:eastAsia="Calibri" w:hAnsi="Times New Roman" w:cs="Times New Roman"/>
          <w:color w:val="000000"/>
          <w:sz w:val="24"/>
          <w:szCs w:val="24"/>
          <w:u w:color="000000"/>
          <w:bdr w:val="nil"/>
          <w:lang w:eastAsia="lv-LV"/>
        </w:rPr>
        <w:t>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novēstu tādu pašu un līdzīgu gadījumu atkārtošanos nākotnē.</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9.3.2.</w:t>
      </w:r>
      <w:r w:rsidRPr="000C2DB6">
        <w:rPr>
          <w:rFonts w:ascii="Times New Roman" w:eastAsia="Calibri" w:hAnsi="Times New Roman" w:cs="Times New Roman"/>
          <w:color w:val="000000"/>
          <w:sz w:val="24"/>
          <w:szCs w:val="24"/>
          <w:u w:color="000000"/>
          <w:bdr w:val="nil"/>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9.3.3.</w:t>
      </w:r>
      <w:r w:rsidRPr="000C2DB6">
        <w:rPr>
          <w:rFonts w:ascii="Times New Roman" w:eastAsia="Calibri" w:hAnsi="Times New Roman" w:cs="Times New Roman"/>
          <w:color w:val="000000"/>
          <w:sz w:val="24"/>
          <w:szCs w:val="24"/>
          <w:u w:color="000000"/>
          <w:bdr w:val="nil"/>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0C2DB6" w:rsidRPr="000C2DB6" w:rsidRDefault="000C2DB6" w:rsidP="000C2DB6">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0C2DB6">
        <w:rPr>
          <w:rFonts w:ascii="Times New Roman" w:eastAsia="Calibri" w:hAnsi="Times New Roman" w:cs="Times New Roman"/>
          <w:color w:val="000000"/>
          <w:sz w:val="24"/>
          <w:szCs w:val="24"/>
          <w:u w:color="000000"/>
          <w:bdr w:val="nil"/>
          <w:lang w:eastAsia="lv-LV"/>
        </w:rPr>
        <w:t>9.3.4.</w:t>
      </w:r>
      <w:r w:rsidRPr="000C2DB6">
        <w:rPr>
          <w:rFonts w:ascii="Times New Roman" w:eastAsia="Calibri" w:hAnsi="Times New Roman" w:cs="Times New Roman"/>
          <w:color w:val="000000"/>
          <w:sz w:val="24"/>
          <w:szCs w:val="24"/>
          <w:u w:color="000000"/>
          <w:bdr w:val="nil"/>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0C2DB6" w:rsidRPr="000C2DB6" w:rsidRDefault="000C2DB6" w:rsidP="000C2DB6">
      <w:pPr>
        <w:spacing w:before="120" w:after="120" w:line="240" w:lineRule="auto"/>
        <w:ind w:left="720" w:hanging="720"/>
        <w:jc w:val="both"/>
        <w:rPr>
          <w:rFonts w:ascii="Times New Roman" w:eastAsia="Times New Roman" w:hAnsi="Times New Roman" w:cs="Times New Roman"/>
          <w:sz w:val="26"/>
          <w:szCs w:val="26"/>
        </w:rPr>
      </w:pPr>
      <w:r w:rsidRPr="000C2DB6">
        <w:rPr>
          <w:rFonts w:ascii="Times New Roman" w:eastAsia="Times New Roman" w:hAnsi="Times New Roman" w:cs="Times New Roman"/>
          <w:b/>
          <w:sz w:val="26"/>
          <w:szCs w:val="26"/>
        </w:rPr>
        <w:t>Pielikumi:</w:t>
      </w:r>
    </w:p>
    <w:p w:rsidR="000C2DB6" w:rsidRPr="000C2DB6" w:rsidRDefault="000C2DB6" w:rsidP="000C2DB6">
      <w:pPr>
        <w:tabs>
          <w:tab w:val="left" w:pos="319"/>
        </w:tabs>
        <w:spacing w:before="120"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1.pielikums </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Pretendenta pieteikums.</w:t>
      </w:r>
    </w:p>
    <w:p w:rsidR="000C2DB6" w:rsidRPr="000C2DB6" w:rsidRDefault="000C2DB6" w:rsidP="000C2DB6">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0C2DB6">
        <w:rPr>
          <w:rFonts w:ascii="Times New Roman" w:eastAsia="Times New Roman" w:hAnsi="Times New Roman" w:cs="Times New Roman"/>
          <w:sz w:val="24"/>
          <w:szCs w:val="24"/>
        </w:rPr>
        <w:t xml:space="preserve">1.A pielikums             </w:t>
      </w:r>
      <w:r w:rsidRPr="000C2DB6">
        <w:rPr>
          <w:rFonts w:ascii="Times New Roman" w:eastAsia="Calibri" w:hAnsi="Calibri" w:cs="Calibri"/>
          <w:color w:val="000000"/>
          <w:sz w:val="24"/>
          <w:szCs w:val="24"/>
          <w:u w:color="000000"/>
          <w:bdr w:val="nil"/>
          <w:lang w:eastAsia="lv-LV"/>
        </w:rPr>
        <w:t xml:space="preserve"> Pretendenta apliecin</w:t>
      </w:r>
      <w:r w:rsidRPr="000C2DB6">
        <w:rPr>
          <w:rFonts w:ascii="Times New Roman" w:eastAsia="Calibri" w:hAnsi="Calibri" w:cs="Calibri"/>
          <w:color w:val="000000"/>
          <w:sz w:val="24"/>
          <w:szCs w:val="24"/>
          <w:u w:color="000000"/>
          <w:bdr w:val="nil"/>
          <w:lang w:eastAsia="lv-LV"/>
        </w:rPr>
        <w:t>ā</w:t>
      </w:r>
      <w:r w:rsidRPr="000C2DB6">
        <w:rPr>
          <w:rFonts w:ascii="Times New Roman" w:eastAsia="Calibri" w:hAnsi="Calibri" w:cs="Calibri"/>
          <w:color w:val="000000"/>
          <w:sz w:val="24"/>
          <w:szCs w:val="24"/>
          <w:u w:color="000000"/>
          <w:bdr w:val="nil"/>
          <w:lang w:eastAsia="lv-LV"/>
        </w:rPr>
        <w:t>jums</w:t>
      </w:r>
    </w:p>
    <w:p w:rsidR="000C2DB6" w:rsidRPr="000C2DB6" w:rsidRDefault="000C2DB6" w:rsidP="000C2DB6">
      <w:pPr>
        <w:tabs>
          <w:tab w:val="left" w:pos="319"/>
        </w:tabs>
        <w:spacing w:before="120"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2.pielikums</w:t>
      </w:r>
      <w:r w:rsidRPr="000C2DB6">
        <w:rPr>
          <w:rFonts w:ascii="Times New Roman" w:eastAsia="Times New Roman" w:hAnsi="Times New Roman" w:cs="Times New Roman"/>
          <w:sz w:val="24"/>
          <w:szCs w:val="24"/>
        </w:rPr>
        <w:tab/>
      </w:r>
      <w:r w:rsidRPr="000C2DB6">
        <w:rPr>
          <w:rFonts w:ascii="Times New Roman" w:eastAsia="Times New Roman" w:hAnsi="Times New Roman" w:cs="Times New Roman"/>
          <w:sz w:val="24"/>
          <w:szCs w:val="24"/>
        </w:rPr>
        <w:tab/>
        <w:t>Tehniskā specifikācija.</w:t>
      </w:r>
    </w:p>
    <w:p w:rsidR="000C2DB6" w:rsidRPr="000C2DB6" w:rsidRDefault="000C2DB6" w:rsidP="000C2DB6">
      <w:pPr>
        <w:tabs>
          <w:tab w:val="left" w:pos="319"/>
        </w:tabs>
        <w:spacing w:before="120" w:after="12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2.A pielikums</w:t>
      </w:r>
      <w:r w:rsidRPr="000C2DB6">
        <w:rPr>
          <w:rFonts w:ascii="Times New Roman" w:eastAsia="Times New Roman" w:hAnsi="Times New Roman" w:cs="Times New Roman"/>
          <w:sz w:val="24"/>
          <w:szCs w:val="24"/>
        </w:rPr>
        <w:tab/>
        <w:t xml:space="preserve">            Apliecinājuma forma.</w:t>
      </w:r>
    </w:p>
    <w:p w:rsidR="000C2DB6" w:rsidRPr="000C2DB6" w:rsidRDefault="000C2DB6" w:rsidP="000C2DB6">
      <w:pPr>
        <w:spacing w:before="120" w:after="120" w:line="240" w:lineRule="auto"/>
        <w:rPr>
          <w:rFonts w:ascii="Times New Roman" w:eastAsia="Times New Roman" w:hAnsi="Times New Roman" w:cs="Times New Roman"/>
          <w:bCs/>
          <w:sz w:val="24"/>
          <w:szCs w:val="24"/>
        </w:rPr>
      </w:pPr>
      <w:r w:rsidRPr="000C2DB6">
        <w:rPr>
          <w:rFonts w:ascii="Times New Roman" w:eastAsia="Times New Roman" w:hAnsi="Times New Roman" w:cs="Times New Roman"/>
          <w:bCs/>
          <w:sz w:val="24"/>
          <w:szCs w:val="24"/>
        </w:rPr>
        <w:t>3.pielikums</w:t>
      </w:r>
      <w:r w:rsidRPr="000C2DB6">
        <w:rPr>
          <w:rFonts w:ascii="Times New Roman" w:eastAsia="Times New Roman" w:hAnsi="Times New Roman" w:cs="Times New Roman"/>
          <w:bCs/>
          <w:sz w:val="24"/>
          <w:szCs w:val="24"/>
        </w:rPr>
        <w:tab/>
      </w:r>
      <w:r w:rsidRPr="000C2DB6">
        <w:rPr>
          <w:rFonts w:ascii="Times New Roman" w:eastAsia="Times New Roman" w:hAnsi="Times New Roman" w:cs="Times New Roman"/>
          <w:bCs/>
          <w:sz w:val="24"/>
          <w:szCs w:val="24"/>
        </w:rPr>
        <w:tab/>
        <w:t>Finanšu piedāvājuma forma.</w:t>
      </w:r>
    </w:p>
    <w:p w:rsidR="000C2DB6" w:rsidRPr="000C2DB6" w:rsidRDefault="000C2DB6" w:rsidP="000C2DB6">
      <w:pPr>
        <w:spacing w:before="120" w:after="120" w:line="240" w:lineRule="auto"/>
        <w:rPr>
          <w:rFonts w:ascii="Times New Roman" w:eastAsia="Times New Roman" w:hAnsi="Times New Roman" w:cs="Times New Roman"/>
          <w:bCs/>
          <w:sz w:val="24"/>
          <w:szCs w:val="24"/>
        </w:rPr>
      </w:pPr>
      <w:r w:rsidRPr="000C2DB6">
        <w:rPr>
          <w:rFonts w:ascii="Times New Roman" w:eastAsia="Times New Roman" w:hAnsi="Times New Roman" w:cs="Times New Roman"/>
          <w:bCs/>
          <w:sz w:val="24"/>
          <w:szCs w:val="24"/>
        </w:rPr>
        <w:t xml:space="preserve">4.pielikums </w:t>
      </w:r>
      <w:r w:rsidRPr="000C2DB6">
        <w:rPr>
          <w:rFonts w:ascii="Times New Roman" w:eastAsia="Times New Roman" w:hAnsi="Times New Roman" w:cs="Times New Roman"/>
          <w:bCs/>
          <w:sz w:val="24"/>
          <w:szCs w:val="24"/>
        </w:rPr>
        <w:tab/>
      </w:r>
      <w:r w:rsidRPr="000C2DB6">
        <w:rPr>
          <w:rFonts w:ascii="Times New Roman" w:eastAsia="Times New Roman" w:hAnsi="Times New Roman" w:cs="Times New Roman"/>
          <w:bCs/>
          <w:sz w:val="24"/>
          <w:szCs w:val="24"/>
        </w:rPr>
        <w:tab/>
        <w:t>Pretendenta pieredzes apraksts.</w:t>
      </w:r>
    </w:p>
    <w:p w:rsidR="000C2DB6" w:rsidRPr="000C2DB6" w:rsidRDefault="000C2DB6" w:rsidP="000C2DB6">
      <w:pPr>
        <w:spacing w:before="120" w:after="120" w:line="240" w:lineRule="auto"/>
        <w:rPr>
          <w:rFonts w:ascii="Times New Roman" w:eastAsia="Times New Roman" w:hAnsi="Times New Roman" w:cs="Times New Roman"/>
          <w:bCs/>
          <w:sz w:val="24"/>
          <w:szCs w:val="24"/>
        </w:rPr>
      </w:pPr>
      <w:r w:rsidRPr="000C2DB6">
        <w:rPr>
          <w:rFonts w:ascii="Times New Roman" w:eastAsia="Times New Roman" w:hAnsi="Times New Roman" w:cs="Times New Roman"/>
          <w:bCs/>
          <w:sz w:val="24"/>
          <w:szCs w:val="24"/>
        </w:rPr>
        <w:lastRenderedPageBreak/>
        <w:t xml:space="preserve">5.pielikums </w:t>
      </w:r>
      <w:r w:rsidRPr="000C2DB6">
        <w:rPr>
          <w:rFonts w:ascii="Times New Roman" w:eastAsia="Times New Roman" w:hAnsi="Times New Roman" w:cs="Times New Roman"/>
          <w:bCs/>
          <w:sz w:val="24"/>
          <w:szCs w:val="24"/>
        </w:rPr>
        <w:tab/>
      </w:r>
      <w:r w:rsidRPr="000C2DB6">
        <w:rPr>
          <w:rFonts w:ascii="Times New Roman" w:eastAsia="Times New Roman" w:hAnsi="Times New Roman" w:cs="Times New Roman"/>
          <w:bCs/>
          <w:sz w:val="24"/>
          <w:szCs w:val="24"/>
        </w:rPr>
        <w:tab/>
        <w:t>Iepirkuma līguma projekts.</w:t>
      </w:r>
    </w:p>
    <w:p w:rsidR="000C2DB6" w:rsidRPr="000C2DB6" w:rsidRDefault="000C2DB6" w:rsidP="000C2DB6">
      <w:pPr>
        <w:spacing w:after="0" w:line="240" w:lineRule="auto"/>
        <w:jc w:val="right"/>
        <w:rPr>
          <w:rFonts w:ascii="Times New Roman" w:eastAsia="Times New Roman" w:hAnsi="Times New Roman" w:cs="Times New Roman"/>
          <w:b/>
          <w:bCs/>
          <w:sz w:val="24"/>
          <w:szCs w:val="24"/>
        </w:rPr>
      </w:pPr>
    </w:p>
    <w:p w:rsidR="000C2DB6" w:rsidRPr="000C2DB6" w:rsidRDefault="000C2DB6" w:rsidP="000C2DB6">
      <w:pPr>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br w:type="page"/>
      </w:r>
    </w:p>
    <w:p w:rsidR="000C2DB6" w:rsidRPr="000C2DB6" w:rsidRDefault="000C2DB6" w:rsidP="000C2DB6">
      <w:pPr>
        <w:spacing w:after="0" w:line="240" w:lineRule="auto"/>
        <w:jc w:val="right"/>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lastRenderedPageBreak/>
        <w:t xml:space="preserve">1.pielikums  </w:t>
      </w:r>
    </w:p>
    <w:p w:rsidR="000C2DB6" w:rsidRPr="000C2DB6" w:rsidRDefault="000C2DB6" w:rsidP="000C2DB6">
      <w:pPr>
        <w:spacing w:after="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PRETENDENTA PIETEIKUMS</w:t>
      </w:r>
    </w:p>
    <w:p w:rsidR="000C2DB6" w:rsidRPr="000C2DB6" w:rsidRDefault="000C2DB6" w:rsidP="000C2DB6">
      <w:pPr>
        <w:spacing w:after="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 xml:space="preserve">„Degvielas iegāde Siguldas novada pašvaldības administrācijai </w:t>
      </w:r>
    </w:p>
    <w:p w:rsidR="000C2DB6" w:rsidRPr="000C2DB6" w:rsidRDefault="000C2DB6" w:rsidP="000C2DB6">
      <w:pPr>
        <w:spacing w:after="0" w:line="240" w:lineRule="auto"/>
        <w:jc w:val="center"/>
        <w:rPr>
          <w:rFonts w:ascii="Times New Roman" w:eastAsia="Times New Roman" w:hAnsi="Times New Roman" w:cs="Times New Roman"/>
          <w:bCs/>
          <w:sz w:val="28"/>
          <w:szCs w:val="28"/>
        </w:rPr>
      </w:pPr>
      <w:r w:rsidRPr="000C2DB6">
        <w:rPr>
          <w:rFonts w:ascii="Times New Roman" w:eastAsia="Times New Roman" w:hAnsi="Times New Roman" w:cs="Times New Roman"/>
          <w:sz w:val="28"/>
          <w:szCs w:val="28"/>
        </w:rPr>
        <w:t>un tās iestāžu vajadzībām”</w:t>
      </w:r>
    </w:p>
    <w:p w:rsidR="000C2DB6" w:rsidRPr="000C2DB6" w:rsidRDefault="000C2DB6" w:rsidP="000C2DB6">
      <w:pPr>
        <w:spacing w:after="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(identifikācijas Nr. SND 2017/07/AK)</w:t>
      </w:r>
    </w:p>
    <w:p w:rsidR="000C2DB6" w:rsidRPr="000C2DB6" w:rsidRDefault="000C2DB6" w:rsidP="000C2DB6">
      <w:pPr>
        <w:spacing w:after="0" w:line="240" w:lineRule="auto"/>
        <w:jc w:val="center"/>
        <w:rPr>
          <w:rFonts w:ascii="Times New Roman" w:eastAsia="Times New Roman" w:hAnsi="Times New Roman" w:cs="Times New Roman"/>
          <w:sz w:val="28"/>
          <w:szCs w:val="28"/>
        </w:rPr>
      </w:pPr>
    </w:p>
    <w:p w:rsidR="000C2DB6" w:rsidRPr="000C2DB6" w:rsidRDefault="000C2DB6" w:rsidP="000C2DB6">
      <w:pPr>
        <w:spacing w:after="0" w:line="240" w:lineRule="auto"/>
        <w:ind w:firstLine="720"/>
        <w:jc w:val="both"/>
        <w:rPr>
          <w:rFonts w:ascii="Times New Roman" w:eastAsia="Times New Roman" w:hAnsi="Times New Roman" w:cs="Times New Roman"/>
        </w:rPr>
      </w:pPr>
      <w:r w:rsidRPr="000C2DB6">
        <w:rPr>
          <w:rFonts w:ascii="Times New Roman" w:eastAsia="Times New Roman" w:hAnsi="Times New Roman" w:cs="Times New Roman"/>
        </w:rPr>
        <w:t>Iepazinušies  ar  atklāta konkursa  „Degvielas iegāde Siguldas novada pašvaldības administrācijai un tās iestāžu vajadzībām”</w:t>
      </w:r>
      <w:r w:rsidRPr="000C2DB6">
        <w:rPr>
          <w:rFonts w:ascii="Times New Roman" w:eastAsia="Times New Roman" w:hAnsi="Times New Roman" w:cs="Times New Roman"/>
          <w:bCs/>
        </w:rPr>
        <w:t xml:space="preserve"> </w:t>
      </w:r>
      <w:r w:rsidRPr="000C2DB6">
        <w:rPr>
          <w:rFonts w:ascii="Times New Roman" w:eastAsia="Times New Roman" w:hAnsi="Times New Roman" w:cs="Times New Roman"/>
        </w:rPr>
        <w:t xml:space="preserve">(identifikācijas Nr. </w:t>
      </w:r>
      <w:r w:rsidRPr="000C2DB6">
        <w:rPr>
          <w:rFonts w:ascii="Times New Roman" w:eastAsia="Times New Roman" w:hAnsi="Times New Roman" w:cs="Times New Roman"/>
          <w:color w:val="000000"/>
        </w:rPr>
        <w:t>SND 201</w:t>
      </w:r>
      <w:r w:rsidR="004C7413">
        <w:rPr>
          <w:rFonts w:ascii="Times New Roman" w:eastAsia="Times New Roman" w:hAnsi="Times New Roman" w:cs="Times New Roman"/>
          <w:color w:val="000000"/>
        </w:rPr>
        <w:t>7</w:t>
      </w:r>
      <w:r w:rsidRPr="000C2DB6">
        <w:rPr>
          <w:rFonts w:ascii="Times New Roman" w:eastAsia="Times New Roman" w:hAnsi="Times New Roman" w:cs="Times New Roman"/>
          <w:color w:val="000000"/>
        </w:rPr>
        <w:t>/0</w:t>
      </w:r>
      <w:r w:rsidR="004C7413">
        <w:rPr>
          <w:rFonts w:ascii="Times New Roman" w:eastAsia="Times New Roman" w:hAnsi="Times New Roman" w:cs="Times New Roman"/>
          <w:color w:val="000000"/>
        </w:rPr>
        <w:t>7</w:t>
      </w:r>
      <w:r w:rsidRPr="000C2DB6">
        <w:rPr>
          <w:rFonts w:ascii="Times New Roman" w:eastAsia="Times New Roman" w:hAnsi="Times New Roman" w:cs="Times New Roman"/>
          <w:color w:val="000000"/>
        </w:rPr>
        <w:t>/AK)</w:t>
      </w:r>
      <w:r w:rsidRPr="000C2DB6">
        <w:rPr>
          <w:rFonts w:ascii="Times New Roman" w:eastAsia="Times New Roman" w:hAnsi="Times New Roman" w:cs="Times New Roman"/>
        </w:rPr>
        <w:t>, Nolikumu un pieņemot visus tā noteikumus, es, šī pieteikuma beigās parakstījies, apstiprinu, ka piekrītu atklāta konkursa noteikumiem, un piedāvāju veikt degvielas iegādi Siguldas novada pašvaldības administrācijai un tās iestāžu vajadzībām saskaņā ar Nolikumu, par kopējo summu:</w:t>
      </w:r>
    </w:p>
    <w:p w:rsidR="000C2DB6" w:rsidRPr="000C2DB6" w:rsidRDefault="000C2DB6" w:rsidP="000C2DB6">
      <w:pPr>
        <w:spacing w:after="0" w:line="240" w:lineRule="auto"/>
        <w:ind w:left="360"/>
        <w:rPr>
          <w:rFonts w:ascii="Times New Roman" w:eastAsia="Times New Roman" w:hAnsi="Times New Roman" w:cs="Times New Roman"/>
          <w:b/>
          <w:i/>
        </w:rPr>
      </w:pPr>
      <w:r w:rsidRPr="000C2DB6">
        <w:rPr>
          <w:rFonts w:ascii="Times New Roman" w:eastAsia="Times New Roman" w:hAnsi="Times New Roman" w:cs="Times New Roman"/>
          <w:b/>
          <w:i/>
          <w:u w:val="single"/>
        </w:rPr>
        <w:t xml:space="preserve">Kopējā līgumcena </w:t>
      </w:r>
      <w:r w:rsidRPr="000C2DB6">
        <w:rPr>
          <w:rFonts w:ascii="Times New Roman" w:eastAsia="Times New Roman" w:hAnsi="Times New Roman" w:cs="Times New Roman"/>
          <w:b/>
          <w:i/>
        </w:rPr>
        <w:t xml:space="preserve">par visu tehniskajā specifikācijā norādīto degvielas daudzumu kopā </w:t>
      </w:r>
      <w:r w:rsidRPr="000C2DB6">
        <w:rPr>
          <w:rFonts w:ascii="Times New Roman" w:eastAsia="Times New Roman" w:hAnsi="Times New Roman" w:cs="Times New Roman"/>
          <w:b/>
          <w:i/>
          <w:u w:val="single"/>
        </w:rPr>
        <w:t>ar atlaidi</w:t>
      </w:r>
      <w:r w:rsidRPr="000C2DB6">
        <w:rPr>
          <w:rFonts w:ascii="Times New Roman" w:eastAsia="Times New Roman" w:hAnsi="Times New Roman" w:cs="Times New Roman"/>
          <w:b/>
          <w:i/>
        </w:rPr>
        <w:t xml:space="preserve"> (ja tā tiek paredzēta) sastāda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0C2DB6" w:rsidRPr="000C2DB6" w:rsidTr="00A06EBB">
        <w:tc>
          <w:tcPr>
            <w:tcW w:w="10391" w:type="dxa"/>
            <w:shd w:val="clear" w:color="auto" w:fill="D9D9D9"/>
            <w:vAlign w:val="center"/>
          </w:tcPr>
          <w:p w:rsidR="000C2DB6" w:rsidRPr="000C2DB6" w:rsidRDefault="000C2DB6" w:rsidP="000C2DB6">
            <w:pPr>
              <w:spacing w:after="0" w:line="240" w:lineRule="auto"/>
              <w:ind w:left="360"/>
              <w:jc w:val="center"/>
              <w:rPr>
                <w:rFonts w:ascii="Times New Roman" w:eastAsia="Times New Roman" w:hAnsi="Times New Roman" w:cs="Times New Roman"/>
                <w:b/>
                <w:i/>
              </w:rPr>
            </w:pPr>
          </w:p>
          <w:p w:rsidR="000C2DB6" w:rsidRPr="000C2DB6" w:rsidRDefault="000C2DB6" w:rsidP="000C2DB6">
            <w:pPr>
              <w:spacing w:after="0" w:line="240" w:lineRule="auto"/>
              <w:ind w:left="360"/>
              <w:jc w:val="center"/>
              <w:rPr>
                <w:rFonts w:ascii="Times New Roman" w:eastAsia="Times New Roman" w:hAnsi="Times New Roman" w:cs="Times New Roman"/>
                <w:b/>
                <w:i/>
              </w:rPr>
            </w:pPr>
            <w:r w:rsidRPr="000C2DB6">
              <w:rPr>
                <w:rFonts w:ascii="Times New Roman" w:eastAsia="Times New Roman" w:hAnsi="Times New Roman" w:cs="Times New Roman"/>
                <w:b/>
                <w:i/>
              </w:rPr>
              <w:t>__________________________________________(cipariem un vārdiem) EUR (bez PVN)</w:t>
            </w:r>
          </w:p>
          <w:p w:rsidR="000C2DB6" w:rsidRPr="000C2DB6" w:rsidRDefault="000C2DB6" w:rsidP="000C2DB6">
            <w:pPr>
              <w:spacing w:after="0" w:line="240" w:lineRule="auto"/>
              <w:jc w:val="center"/>
              <w:rPr>
                <w:rFonts w:ascii="Times New Roman" w:eastAsia="Times New Roman" w:hAnsi="Times New Roman" w:cs="Times New Roman"/>
                <w:b/>
                <w:i/>
              </w:rPr>
            </w:pPr>
          </w:p>
          <w:p w:rsidR="000C2DB6" w:rsidRPr="000C2DB6" w:rsidRDefault="000C2DB6" w:rsidP="000C2DB6">
            <w:pPr>
              <w:spacing w:after="0" w:line="240" w:lineRule="auto"/>
              <w:jc w:val="center"/>
              <w:rPr>
                <w:rFonts w:ascii="Times New Roman" w:eastAsia="Times New Roman" w:hAnsi="Times New Roman" w:cs="Times New Roman"/>
                <w:b/>
                <w:i/>
              </w:rPr>
            </w:pPr>
          </w:p>
        </w:tc>
      </w:tr>
    </w:tbl>
    <w:p w:rsidR="000C2DB6" w:rsidRPr="000C2DB6" w:rsidRDefault="000C2DB6" w:rsidP="000C2DB6">
      <w:pPr>
        <w:spacing w:after="0" w:line="240" w:lineRule="auto"/>
        <w:jc w:val="both"/>
        <w:rPr>
          <w:rFonts w:ascii="Times New Roman" w:eastAsia="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Pretendenta nosaukums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Vienotais reģistrācijas numurs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Juridiskā adrese </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Biroja adrese</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Kontaktpersona (vārds, uzvārds, amats)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Tālruņa numurs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Faksa numurs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E-pasta adrese</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Uzņēmuma bankas rekvizīti: Banka</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Kods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r w:rsidR="000C2DB6" w:rsidRPr="000C2DB6" w:rsidTr="00A06EBB">
        <w:tc>
          <w:tcPr>
            <w:tcW w:w="4633"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Konts</w:t>
            </w:r>
          </w:p>
        </w:tc>
        <w:tc>
          <w:tcPr>
            <w:tcW w:w="4295" w:type="dxa"/>
          </w:tcPr>
          <w:p w:rsidR="000C2DB6" w:rsidRPr="000C2DB6" w:rsidRDefault="000C2DB6" w:rsidP="000C2DB6">
            <w:pPr>
              <w:spacing w:after="0" w:line="240" w:lineRule="auto"/>
              <w:jc w:val="both"/>
              <w:rPr>
                <w:rFonts w:ascii="Times New Roman" w:eastAsia="Times New Roman" w:hAnsi="Times New Roman" w:cs="Times New Roman"/>
                <w:sz w:val="24"/>
                <w:szCs w:val="24"/>
              </w:rPr>
            </w:pPr>
          </w:p>
        </w:tc>
      </w:tr>
    </w:tbl>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visiem tā pielikumiem.</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Esam iesnieguši visu prasīto informāciju.</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Neesam iesnieguši nepatiesu informāciju savas kvalifikācijas novērtēšanai.</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Piedāvājuma derīguma termiņš ir __________________</w:t>
      </w:r>
      <w:r w:rsidRPr="000C2DB6">
        <w:rPr>
          <w:rFonts w:ascii="Times New Roman" w:eastAsia="Times New Roman" w:hAnsi="Times New Roman" w:cs="Times New Roman"/>
        </w:rPr>
        <w:tab/>
        <w:t>dienas.</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Piedāvājums dalībai iepirkumā sastāv no __________ lpp.</w:t>
      </w:r>
    </w:p>
    <w:p w:rsidR="000C2DB6" w:rsidRPr="000C2DB6" w:rsidRDefault="000C2DB6" w:rsidP="000C2DB6">
      <w:pPr>
        <w:spacing w:after="0" w:line="240" w:lineRule="auto"/>
        <w:jc w:val="both"/>
        <w:rPr>
          <w:rFonts w:ascii="Times New Roman" w:eastAsia="Times New Roman" w:hAnsi="Times New Roman" w:cs="Times New Roman"/>
          <w:sz w:val="24"/>
          <w:szCs w:val="24"/>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Vārds, Uzvārds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_____________________________________</w:t>
      </w:r>
    </w:p>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Ieņemamais amats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_____________________________________</w:t>
      </w:r>
    </w:p>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Paraksts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_____________________________________</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ab/>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Datums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w:t>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w:t>
      </w:r>
    </w:p>
    <w:p w:rsidR="000C2DB6" w:rsidRPr="000C2DB6" w:rsidRDefault="000C2DB6" w:rsidP="000C2DB6">
      <w:pPr>
        <w:tabs>
          <w:tab w:val="left" w:pos="319"/>
        </w:tabs>
        <w:spacing w:before="120" w:after="120" w:line="240" w:lineRule="auto"/>
        <w:jc w:val="both"/>
        <w:rPr>
          <w:rFonts w:ascii="Times New Roman" w:eastAsia="Times New Roman" w:hAnsi="Times New Roman" w:cs="Times New Roman"/>
          <w:bCs/>
        </w:rPr>
      </w:pPr>
      <w:r w:rsidRPr="000C2DB6">
        <w:rPr>
          <w:rFonts w:ascii="Times New Roman" w:eastAsia="Times New Roman" w:hAnsi="Times New Roman" w:cs="Times New Roman"/>
          <w:bCs/>
        </w:rPr>
        <w:t>Zīmogs</w:t>
      </w:r>
    </w:p>
    <w:p w:rsidR="00101EE2" w:rsidRPr="00101EE2" w:rsidRDefault="000C2DB6" w:rsidP="00101EE2">
      <w:pPr>
        <w:jc w:val="right"/>
        <w:rPr>
          <w:rFonts w:ascii="Times New Roman" w:hAnsi="Times New Roman" w:cs="Times New Roman"/>
          <w:b/>
          <w:sz w:val="24"/>
          <w:szCs w:val="24"/>
        </w:rPr>
      </w:pPr>
      <w:r w:rsidRPr="000C2DB6">
        <w:rPr>
          <w:rFonts w:ascii="Times New Roman" w:eastAsia="Times New Roman" w:hAnsi="Times New Roman" w:cs="Times New Roman"/>
          <w:b/>
          <w:bCs/>
          <w:sz w:val="24"/>
          <w:szCs w:val="24"/>
        </w:rPr>
        <w:br w:type="page"/>
      </w:r>
      <w:r w:rsidR="00101EE2" w:rsidRPr="00101EE2">
        <w:rPr>
          <w:rFonts w:ascii="Times New Roman" w:hAnsi="Times New Roman" w:cs="Times New Roman"/>
          <w:b/>
          <w:sz w:val="24"/>
          <w:szCs w:val="24"/>
        </w:rPr>
        <w:lastRenderedPageBreak/>
        <w:t xml:space="preserve">1.A.pielikums </w:t>
      </w:r>
    </w:p>
    <w:p w:rsidR="00101EE2" w:rsidRPr="00101EE2" w:rsidRDefault="00101EE2" w:rsidP="00101EE2">
      <w:pPr>
        <w:jc w:val="center"/>
        <w:rPr>
          <w:rFonts w:ascii="Times New Roman" w:hAnsi="Times New Roman" w:cs="Times New Roman"/>
          <w:b/>
          <w:bCs/>
          <w:sz w:val="24"/>
          <w:szCs w:val="24"/>
        </w:rPr>
      </w:pPr>
      <w:r w:rsidRPr="00101EE2">
        <w:rPr>
          <w:rFonts w:ascii="Times New Roman" w:hAnsi="Times New Roman" w:cs="Times New Roman"/>
          <w:b/>
          <w:bCs/>
          <w:sz w:val="24"/>
          <w:szCs w:val="24"/>
        </w:rPr>
        <w:t>_____________________________________</w:t>
      </w:r>
    </w:p>
    <w:p w:rsidR="00101EE2" w:rsidRPr="00101EE2" w:rsidRDefault="00101EE2" w:rsidP="00101EE2">
      <w:pPr>
        <w:jc w:val="center"/>
        <w:rPr>
          <w:rFonts w:ascii="Times New Roman" w:hAnsi="Times New Roman" w:cs="Times New Roman"/>
          <w:bCs/>
          <w:i/>
          <w:sz w:val="24"/>
          <w:szCs w:val="24"/>
        </w:rPr>
      </w:pPr>
      <w:r w:rsidRPr="00101EE2">
        <w:rPr>
          <w:rFonts w:ascii="Times New Roman" w:hAnsi="Times New Roman" w:cs="Times New Roman"/>
          <w:bCs/>
          <w:i/>
          <w:sz w:val="24"/>
          <w:szCs w:val="24"/>
        </w:rPr>
        <w:t>/Pretendenta nosaukums, reģ. Nr. /</w:t>
      </w:r>
    </w:p>
    <w:p w:rsidR="00101EE2" w:rsidRPr="00101EE2" w:rsidRDefault="00101EE2" w:rsidP="00101EE2">
      <w:pPr>
        <w:jc w:val="center"/>
        <w:rPr>
          <w:rFonts w:ascii="Times New Roman" w:hAnsi="Times New Roman" w:cs="Times New Roman"/>
          <w:b/>
          <w:bCs/>
          <w:sz w:val="24"/>
          <w:szCs w:val="24"/>
        </w:rPr>
      </w:pPr>
      <w:r w:rsidRPr="00101EE2">
        <w:rPr>
          <w:rFonts w:ascii="Times New Roman" w:hAnsi="Times New Roman" w:cs="Times New Roman"/>
          <w:b/>
          <w:bCs/>
          <w:sz w:val="24"/>
          <w:szCs w:val="24"/>
        </w:rPr>
        <w:t>APLIECINĀJUMS</w:t>
      </w:r>
    </w:p>
    <w:p w:rsidR="00101EE2" w:rsidRPr="00101EE2" w:rsidRDefault="00101EE2" w:rsidP="00101EE2">
      <w:pPr>
        <w:jc w:val="center"/>
        <w:rPr>
          <w:rFonts w:ascii="Times New Roman" w:hAnsi="Times New Roman" w:cs="Times New Roman"/>
          <w:b/>
          <w:sz w:val="24"/>
          <w:szCs w:val="24"/>
        </w:rPr>
      </w:pPr>
      <w:r w:rsidRPr="00101EE2">
        <w:rPr>
          <w:rFonts w:ascii="Times New Roman" w:hAnsi="Times New Roman" w:cs="Times New Roman"/>
          <w:b/>
          <w:sz w:val="24"/>
          <w:szCs w:val="24"/>
        </w:rPr>
        <w:t>ATKLĀTĀ KONKURSĀ</w:t>
      </w:r>
    </w:p>
    <w:p w:rsidR="00101EE2" w:rsidRPr="00101EE2" w:rsidRDefault="00101EE2" w:rsidP="00101EE2">
      <w:pPr>
        <w:spacing w:before="120" w:after="120" w:line="240" w:lineRule="auto"/>
        <w:jc w:val="center"/>
        <w:rPr>
          <w:rFonts w:ascii="Times New Roman" w:eastAsia="Times New Roman" w:hAnsi="Times New Roman" w:cs="Times New Roman"/>
          <w:b/>
          <w:bCs/>
          <w:sz w:val="24"/>
          <w:szCs w:val="24"/>
        </w:rPr>
      </w:pPr>
      <w:r w:rsidRPr="00101EE2">
        <w:rPr>
          <w:rFonts w:ascii="Times New Roman" w:eastAsia="Times New Roman" w:hAnsi="Times New Roman" w:cs="Times New Roman"/>
          <w:b/>
          <w:bCs/>
          <w:sz w:val="24"/>
          <w:szCs w:val="24"/>
        </w:rPr>
        <w:t>„Degvielas iegāde Siguldas novada pašvaldības administrācijai un tās iestāžu vajadzībām”</w:t>
      </w:r>
    </w:p>
    <w:p w:rsidR="00101EE2" w:rsidRPr="00101EE2" w:rsidRDefault="00101EE2" w:rsidP="00101EE2">
      <w:pPr>
        <w:spacing w:before="120" w:after="120" w:line="240" w:lineRule="auto"/>
        <w:jc w:val="center"/>
        <w:rPr>
          <w:rFonts w:ascii="Times New Roman" w:eastAsia="Times New Roman" w:hAnsi="Times New Roman" w:cs="Times New Roman"/>
          <w:bCs/>
          <w:sz w:val="24"/>
          <w:szCs w:val="24"/>
        </w:rPr>
      </w:pPr>
      <w:r w:rsidRPr="00101EE2">
        <w:rPr>
          <w:rFonts w:ascii="Times New Roman" w:eastAsia="Times New Roman" w:hAnsi="Times New Roman" w:cs="Times New Roman"/>
          <w:bCs/>
          <w:sz w:val="24"/>
          <w:szCs w:val="24"/>
        </w:rPr>
        <w:t>(identifikācijas Nr. SND 2017/07/AK)</w:t>
      </w:r>
    </w:p>
    <w:p w:rsidR="00101EE2" w:rsidRPr="00101EE2" w:rsidRDefault="00101EE2" w:rsidP="00101EE2">
      <w:pPr>
        <w:ind w:right="-874"/>
        <w:jc w:val="center"/>
        <w:rPr>
          <w:rFonts w:ascii="Times New Roman" w:hAnsi="Times New Roman" w:cs="Times New Roman"/>
          <w:b/>
          <w:sz w:val="24"/>
          <w:szCs w:val="24"/>
        </w:rPr>
      </w:pPr>
    </w:p>
    <w:tbl>
      <w:tblPr>
        <w:tblW w:w="9885" w:type="dxa"/>
        <w:tblLayout w:type="fixed"/>
        <w:tblLook w:val="04A0" w:firstRow="1" w:lastRow="0" w:firstColumn="1" w:lastColumn="0" w:noHBand="0" w:noVBand="1"/>
      </w:tblPr>
      <w:tblGrid>
        <w:gridCol w:w="5351"/>
        <w:gridCol w:w="4534"/>
      </w:tblGrid>
      <w:tr w:rsidR="00101EE2" w:rsidRPr="00101EE2" w:rsidTr="00E976CA">
        <w:trPr>
          <w:cantSplit/>
        </w:trPr>
        <w:tc>
          <w:tcPr>
            <w:tcW w:w="5353" w:type="dxa"/>
            <w:hideMark/>
          </w:tcPr>
          <w:p w:rsidR="00101EE2" w:rsidRPr="00101EE2" w:rsidRDefault="00101EE2" w:rsidP="00101EE2">
            <w:pPr>
              <w:tabs>
                <w:tab w:val="center" w:pos="4153"/>
                <w:tab w:val="right" w:pos="8306"/>
              </w:tabs>
              <w:spacing w:after="0" w:line="240" w:lineRule="auto"/>
              <w:rPr>
                <w:rFonts w:ascii="Times New Roman" w:hAnsi="Times New Roman" w:cs="Times New Roman"/>
                <w:sz w:val="24"/>
                <w:szCs w:val="24"/>
              </w:rPr>
            </w:pPr>
            <w:r w:rsidRPr="00101EE2">
              <w:rPr>
                <w:rFonts w:ascii="Times New Roman" w:hAnsi="Times New Roman" w:cs="Times New Roman"/>
                <w:sz w:val="24"/>
                <w:szCs w:val="24"/>
              </w:rPr>
              <w:t>_____________________</w:t>
            </w:r>
          </w:p>
          <w:p w:rsidR="00101EE2" w:rsidRPr="00101EE2" w:rsidRDefault="00101EE2" w:rsidP="00101EE2">
            <w:pPr>
              <w:tabs>
                <w:tab w:val="center" w:pos="4153"/>
                <w:tab w:val="right" w:pos="8306"/>
              </w:tabs>
              <w:spacing w:after="0" w:line="240" w:lineRule="auto"/>
              <w:rPr>
                <w:rFonts w:ascii="Times New Roman" w:hAnsi="Times New Roman" w:cs="Times New Roman"/>
                <w:i/>
                <w:sz w:val="24"/>
                <w:szCs w:val="24"/>
              </w:rPr>
            </w:pPr>
            <w:r w:rsidRPr="00101EE2">
              <w:rPr>
                <w:rFonts w:ascii="Times New Roman" w:hAnsi="Times New Roman" w:cs="Times New Roman"/>
                <w:sz w:val="24"/>
                <w:szCs w:val="24"/>
              </w:rPr>
              <w:t xml:space="preserve">               </w:t>
            </w:r>
            <w:r w:rsidRPr="00101EE2">
              <w:rPr>
                <w:rFonts w:ascii="Times New Roman" w:hAnsi="Times New Roman" w:cs="Times New Roman"/>
                <w:i/>
                <w:sz w:val="24"/>
                <w:szCs w:val="24"/>
              </w:rPr>
              <w:t>/Datums/</w:t>
            </w:r>
          </w:p>
        </w:tc>
        <w:tc>
          <w:tcPr>
            <w:tcW w:w="4536" w:type="dxa"/>
          </w:tcPr>
          <w:p w:rsidR="00101EE2" w:rsidRPr="00101EE2" w:rsidRDefault="00101EE2" w:rsidP="00101EE2">
            <w:pPr>
              <w:tabs>
                <w:tab w:val="center" w:pos="3719"/>
                <w:tab w:val="right" w:pos="8306"/>
              </w:tabs>
              <w:spacing w:after="0" w:line="240" w:lineRule="auto"/>
              <w:ind w:right="601"/>
              <w:jc w:val="right"/>
              <w:rPr>
                <w:rFonts w:ascii="Times New Roman" w:hAnsi="Times New Roman" w:cs="Times New Roman"/>
                <w:sz w:val="24"/>
                <w:szCs w:val="24"/>
              </w:rPr>
            </w:pPr>
          </w:p>
        </w:tc>
      </w:tr>
    </w:tbl>
    <w:p w:rsidR="00101EE2" w:rsidRPr="00101EE2" w:rsidRDefault="00101EE2" w:rsidP="00101EE2">
      <w:pPr>
        <w:spacing w:after="0" w:line="240" w:lineRule="auto"/>
        <w:jc w:val="both"/>
        <w:rPr>
          <w:rFonts w:ascii="Times New Roman" w:hAnsi="Times New Roman" w:cs="Times New Roman"/>
          <w:bCs/>
          <w:sz w:val="24"/>
          <w:szCs w:val="24"/>
        </w:rPr>
      </w:pPr>
    </w:p>
    <w:p w:rsidR="00101EE2" w:rsidRDefault="00101EE2" w:rsidP="00101EE2">
      <w:pPr>
        <w:pBdr>
          <w:bottom w:val="single" w:sz="4" w:space="1" w:color="auto"/>
        </w:pBdr>
        <w:spacing w:after="0" w:line="240" w:lineRule="auto"/>
        <w:ind w:firstLine="360"/>
        <w:jc w:val="both"/>
        <w:rPr>
          <w:rFonts w:ascii="Times New Roman" w:hAnsi="Times New Roman" w:cs="Times New Roman"/>
          <w:sz w:val="24"/>
          <w:szCs w:val="24"/>
        </w:rPr>
      </w:pPr>
      <w:r w:rsidRPr="00101EE2">
        <w:rPr>
          <w:rFonts w:ascii="Times New Roman" w:hAnsi="Times New Roman" w:cs="Times New Roman"/>
          <w:sz w:val="24"/>
          <w:szCs w:val="24"/>
        </w:rPr>
        <w:t xml:space="preserve">Pretendents </w:t>
      </w:r>
    </w:p>
    <w:p w:rsidR="00101EE2" w:rsidRPr="00101EE2" w:rsidRDefault="00101EE2" w:rsidP="00101EE2">
      <w:pPr>
        <w:pBdr>
          <w:bottom w:val="single" w:sz="4" w:space="1" w:color="auto"/>
        </w:pBdr>
        <w:spacing w:after="0" w:line="240" w:lineRule="auto"/>
        <w:ind w:firstLine="360"/>
        <w:jc w:val="both"/>
        <w:rPr>
          <w:rFonts w:ascii="Times New Roman" w:hAnsi="Times New Roman" w:cs="Times New Roman"/>
          <w:sz w:val="24"/>
          <w:szCs w:val="24"/>
        </w:rPr>
      </w:pPr>
    </w:p>
    <w:p w:rsidR="00101EE2" w:rsidRPr="00101EE2" w:rsidRDefault="00101EE2" w:rsidP="00101EE2">
      <w:pPr>
        <w:spacing w:after="0" w:line="240" w:lineRule="auto"/>
        <w:ind w:firstLine="360"/>
        <w:jc w:val="both"/>
        <w:rPr>
          <w:rFonts w:ascii="Times New Roman" w:hAnsi="Times New Roman" w:cs="Times New Roman"/>
          <w:sz w:val="24"/>
          <w:szCs w:val="24"/>
        </w:rPr>
      </w:pPr>
      <w:r w:rsidRPr="00101EE2">
        <w:rPr>
          <w:rFonts w:ascii="Times New Roman" w:hAnsi="Times New Roman" w:cs="Times New Roman"/>
          <w:i/>
          <w:sz w:val="24"/>
          <w:szCs w:val="24"/>
        </w:rPr>
        <w:t xml:space="preserve">                                                                                  /Nosaukums/ Vārds, uzvārds/</w:t>
      </w:r>
      <w:r w:rsidRPr="00101EE2">
        <w:rPr>
          <w:rFonts w:ascii="Times New Roman" w:hAnsi="Times New Roman" w:cs="Times New Roman"/>
          <w:sz w:val="24"/>
          <w:szCs w:val="24"/>
        </w:rPr>
        <w:t xml:space="preserve"> </w:t>
      </w:r>
    </w:p>
    <w:p w:rsidR="00101EE2" w:rsidRPr="00101EE2" w:rsidRDefault="00101EE2" w:rsidP="00101EE2">
      <w:pPr>
        <w:ind w:firstLine="360"/>
        <w:jc w:val="both"/>
        <w:rPr>
          <w:rFonts w:ascii="Times New Roman" w:hAnsi="Times New Roman" w:cs="Times New Roman"/>
          <w:sz w:val="24"/>
          <w:szCs w:val="24"/>
        </w:rPr>
      </w:pPr>
    </w:p>
    <w:p w:rsidR="00101EE2" w:rsidRPr="00101EE2" w:rsidRDefault="00101EE2" w:rsidP="00101EE2">
      <w:pPr>
        <w:keepNext/>
        <w:jc w:val="both"/>
        <w:outlineLvl w:val="0"/>
        <w:rPr>
          <w:rFonts w:ascii="Times New Roman" w:eastAsia="Arial Unicode MS" w:hAnsi="Times New Roman" w:cs="Times New Roman"/>
          <w:b/>
          <w:bCs/>
          <w:sz w:val="24"/>
          <w:szCs w:val="24"/>
        </w:rPr>
      </w:pPr>
      <w:r w:rsidRPr="00101EE2">
        <w:rPr>
          <w:rFonts w:ascii="Times New Roman" w:hAnsi="Times New Roman" w:cs="Times New Roman"/>
          <w:sz w:val="24"/>
          <w:szCs w:val="24"/>
        </w:rPr>
        <w:t xml:space="preserve">ar piedāvājuma iesniegšanu piesaka dalību atklātā konkursā </w:t>
      </w:r>
      <w:r w:rsidRPr="00101EE2">
        <w:rPr>
          <w:rFonts w:ascii="Times New Roman" w:eastAsia="Arial Unicode MS" w:hAnsi="Times New Roman" w:cs="Times New Roman"/>
          <w:b/>
          <w:bCs/>
          <w:sz w:val="24"/>
          <w:szCs w:val="24"/>
        </w:rPr>
        <w:t>“</w:t>
      </w:r>
      <w:r w:rsidRPr="00101EE2">
        <w:rPr>
          <w:rFonts w:ascii="Times New Roman" w:eastAsia="Times New Roman" w:hAnsi="Times New Roman" w:cs="Times New Roman"/>
          <w:b/>
          <w:bCs/>
          <w:sz w:val="24"/>
          <w:szCs w:val="24"/>
        </w:rPr>
        <w:t>Degvielas iegāde Siguldas novada pašvaldības administrācijai un tās iestāžu vajadzībām</w:t>
      </w:r>
      <w:r w:rsidRPr="00101EE2">
        <w:rPr>
          <w:rFonts w:ascii="Times New Roman" w:eastAsia="Arial Unicode MS" w:hAnsi="Times New Roman" w:cs="Times New Roman"/>
          <w:b/>
          <w:bCs/>
          <w:sz w:val="24"/>
          <w:szCs w:val="24"/>
        </w:rPr>
        <w:t xml:space="preserve">” </w:t>
      </w:r>
      <w:r w:rsidRPr="00101EE2">
        <w:rPr>
          <w:rFonts w:ascii="Times New Roman" w:hAnsi="Times New Roman" w:cs="Times New Roman"/>
          <w:sz w:val="24"/>
          <w:szCs w:val="24"/>
        </w:rPr>
        <w:t>(turpmāk – Konkurss) un Pretendenta vārdā:</w:t>
      </w:r>
    </w:p>
    <w:p w:rsidR="00101EE2" w:rsidRPr="00101EE2" w:rsidRDefault="00101EE2" w:rsidP="00101EE2">
      <w:pPr>
        <w:numPr>
          <w:ilvl w:val="0"/>
          <w:numId w:val="32"/>
        </w:numPr>
        <w:spacing w:after="0" w:line="240" w:lineRule="auto"/>
        <w:jc w:val="both"/>
        <w:rPr>
          <w:rFonts w:ascii="Times New Roman" w:hAnsi="Times New Roman" w:cs="Times New Roman"/>
          <w:sz w:val="24"/>
          <w:szCs w:val="24"/>
        </w:rPr>
      </w:pPr>
      <w:r w:rsidRPr="00101EE2">
        <w:rPr>
          <w:rFonts w:ascii="Times New Roman" w:hAnsi="Times New Roman" w:cs="Times New Roman"/>
          <w:sz w:val="24"/>
          <w:szCs w:val="24"/>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101EE2" w:rsidRPr="00101EE2" w:rsidRDefault="00101EE2" w:rsidP="00101EE2">
      <w:pPr>
        <w:numPr>
          <w:ilvl w:val="0"/>
          <w:numId w:val="32"/>
        </w:numPr>
        <w:spacing w:after="0" w:line="240" w:lineRule="auto"/>
        <w:jc w:val="both"/>
        <w:rPr>
          <w:rFonts w:ascii="Times New Roman" w:hAnsi="Times New Roman" w:cs="Times New Roman"/>
          <w:sz w:val="24"/>
          <w:szCs w:val="24"/>
        </w:rPr>
      </w:pPr>
      <w:r w:rsidRPr="00101EE2">
        <w:rPr>
          <w:rFonts w:ascii="Times New Roman" w:hAnsi="Times New Roman" w:cs="Times New Roman"/>
          <w:sz w:val="24"/>
          <w:szCs w:val="24"/>
        </w:rPr>
        <w:t>apliecina, ka visa piedāvājuma dokumentācijā ietvertā informācija ir patiesa un Pretendents neliks šķēršļus tās pārbaudei;</w:t>
      </w:r>
    </w:p>
    <w:p w:rsidR="00101EE2" w:rsidRPr="00101EE2" w:rsidRDefault="00101EE2" w:rsidP="00101EE2">
      <w:pPr>
        <w:numPr>
          <w:ilvl w:val="0"/>
          <w:numId w:val="32"/>
        </w:numPr>
        <w:overflowPunct w:val="0"/>
        <w:autoSpaceDE w:val="0"/>
        <w:autoSpaceDN w:val="0"/>
        <w:adjustRightInd w:val="0"/>
        <w:spacing w:after="0" w:line="240" w:lineRule="auto"/>
        <w:jc w:val="both"/>
        <w:rPr>
          <w:rFonts w:ascii="Times New Roman" w:hAnsi="Times New Roman" w:cs="Times New Roman"/>
          <w:sz w:val="24"/>
          <w:szCs w:val="24"/>
          <w:lang w:eastAsia="lv-LV"/>
        </w:rPr>
      </w:pPr>
      <w:r w:rsidRPr="00101EE2">
        <w:rPr>
          <w:rFonts w:ascii="Times New Roman" w:hAnsi="Times New Roman" w:cs="Times New Roman"/>
          <w:sz w:val="24"/>
          <w:szCs w:val="24"/>
          <w:lang w:eastAsia="lv-LV"/>
        </w:rPr>
        <w:t>atļauj Pasūtītājam Konkursa ietvaros un tā rezultātā noslēgtā iepirkuma līguma administrēšanai, apstrādāt savā piedāvājumā norādīto fizisko personu datus saskaņā ar Fizisko personu datu aizsardzības likumu;</w:t>
      </w:r>
    </w:p>
    <w:p w:rsidR="00101EE2" w:rsidRPr="00101EE2" w:rsidRDefault="00101EE2" w:rsidP="00101EE2">
      <w:pPr>
        <w:numPr>
          <w:ilvl w:val="0"/>
          <w:numId w:val="32"/>
        </w:numPr>
        <w:overflowPunct w:val="0"/>
        <w:autoSpaceDE w:val="0"/>
        <w:autoSpaceDN w:val="0"/>
        <w:adjustRightInd w:val="0"/>
        <w:spacing w:after="0" w:line="240" w:lineRule="auto"/>
        <w:jc w:val="both"/>
        <w:rPr>
          <w:rFonts w:ascii="Times New Roman" w:hAnsi="Times New Roman" w:cs="Times New Roman"/>
          <w:sz w:val="24"/>
          <w:szCs w:val="24"/>
          <w:lang w:eastAsia="lv-LV"/>
        </w:rPr>
      </w:pPr>
      <w:r w:rsidRPr="00101EE2">
        <w:rPr>
          <w:rFonts w:ascii="Times New Roman" w:hAnsi="Times New Roman" w:cs="Times New Roman"/>
          <w:sz w:val="24"/>
          <w:szCs w:val="24"/>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11.panta ceturto daļu;</w:t>
      </w:r>
    </w:p>
    <w:p w:rsidR="00101EE2" w:rsidRPr="00101EE2" w:rsidRDefault="00101EE2" w:rsidP="00101EE2">
      <w:pPr>
        <w:numPr>
          <w:ilvl w:val="0"/>
          <w:numId w:val="32"/>
        </w:numPr>
        <w:overflowPunct w:val="0"/>
        <w:autoSpaceDE w:val="0"/>
        <w:autoSpaceDN w:val="0"/>
        <w:adjustRightInd w:val="0"/>
        <w:spacing w:after="0" w:line="240" w:lineRule="auto"/>
        <w:jc w:val="both"/>
        <w:rPr>
          <w:rFonts w:ascii="Times New Roman" w:hAnsi="Times New Roman" w:cs="Times New Roman"/>
          <w:sz w:val="24"/>
          <w:szCs w:val="24"/>
          <w:lang w:eastAsia="lv-LV"/>
        </w:rPr>
      </w:pPr>
      <w:r w:rsidRPr="00101EE2">
        <w:rPr>
          <w:rFonts w:ascii="Times New Roman" w:hAnsi="Times New Roman" w:cs="Times New Roman"/>
          <w:sz w:val="24"/>
          <w:szCs w:val="24"/>
          <w:lang w:eastAsia="lv-LV"/>
        </w:rPr>
        <w:t>apliecina, ka Pretendents nav saistīts ar Konkursa dokumentācijas sagatavotāju, iepirkuma komisijas locekli vai ekspertu Publisko iepirkumu likuma 2</w:t>
      </w:r>
      <w:r>
        <w:rPr>
          <w:rFonts w:ascii="Times New Roman" w:hAnsi="Times New Roman" w:cs="Times New Roman"/>
          <w:sz w:val="24"/>
          <w:szCs w:val="24"/>
          <w:lang w:eastAsia="lv-LV"/>
        </w:rPr>
        <w:t>5</w:t>
      </w:r>
      <w:r w:rsidRPr="00101EE2">
        <w:rPr>
          <w:rFonts w:ascii="Times New Roman" w:hAnsi="Times New Roman" w:cs="Times New Roman"/>
          <w:sz w:val="24"/>
          <w:szCs w:val="24"/>
          <w:lang w:eastAsia="lv-LV"/>
        </w:rPr>
        <w:t xml:space="preserve">.panta </w:t>
      </w:r>
      <w:r w:rsidR="000B05E2">
        <w:rPr>
          <w:rFonts w:ascii="Times New Roman" w:hAnsi="Times New Roman" w:cs="Times New Roman"/>
          <w:sz w:val="24"/>
          <w:szCs w:val="24"/>
          <w:lang w:eastAsia="lv-LV"/>
        </w:rPr>
        <w:t>trešās</w:t>
      </w:r>
      <w:r w:rsidRPr="00101EE2">
        <w:rPr>
          <w:rFonts w:ascii="Times New Roman" w:hAnsi="Times New Roman" w:cs="Times New Roman"/>
          <w:sz w:val="24"/>
          <w:szCs w:val="24"/>
          <w:lang w:eastAsia="lv-LV"/>
        </w:rPr>
        <w:t xml:space="preserve"> daļas izpratnē.</w:t>
      </w:r>
    </w:p>
    <w:p w:rsidR="00101EE2" w:rsidRPr="00101EE2" w:rsidRDefault="00101EE2" w:rsidP="00101EE2">
      <w:pPr>
        <w:ind w:firstLine="720"/>
        <w:jc w:val="both"/>
        <w:rPr>
          <w:rFonts w:ascii="Times New Roman" w:hAnsi="Times New Roman" w:cs="Times New Roman"/>
          <w:sz w:val="24"/>
          <w:szCs w:val="24"/>
        </w:rPr>
      </w:pPr>
    </w:p>
    <w:p w:rsidR="00101EE2" w:rsidRPr="00101EE2" w:rsidRDefault="00101EE2" w:rsidP="00101EE2">
      <w:pPr>
        <w:tabs>
          <w:tab w:val="center" w:pos="4153"/>
          <w:tab w:val="right" w:pos="8306"/>
        </w:tabs>
        <w:rPr>
          <w:rFonts w:ascii="Times New Roman" w:hAnsi="Times New Roman" w:cs="Times New Roman"/>
          <w:sz w:val="24"/>
          <w:szCs w:val="24"/>
        </w:rPr>
      </w:pPr>
      <w:r w:rsidRPr="00101EE2">
        <w:rPr>
          <w:rFonts w:ascii="Times New Roman" w:hAnsi="Times New Roman" w:cs="Times New Roman"/>
          <w:sz w:val="24"/>
          <w:szCs w:val="24"/>
        </w:rPr>
        <w:t xml:space="preserve">Pretendenta pārstāvja </w:t>
      </w:r>
    </w:p>
    <w:p w:rsidR="00101EE2" w:rsidRPr="00101EE2" w:rsidRDefault="00101EE2" w:rsidP="00101EE2">
      <w:pPr>
        <w:tabs>
          <w:tab w:val="center" w:pos="4153"/>
          <w:tab w:val="right" w:pos="8306"/>
        </w:tabs>
        <w:rPr>
          <w:rFonts w:ascii="Times New Roman" w:hAnsi="Times New Roman" w:cs="Times New Roman"/>
          <w:sz w:val="24"/>
          <w:szCs w:val="24"/>
        </w:rPr>
      </w:pPr>
      <w:r w:rsidRPr="00101EE2">
        <w:rPr>
          <w:rFonts w:ascii="Times New Roman" w:hAnsi="Times New Roman" w:cs="Times New Roman"/>
          <w:sz w:val="24"/>
          <w:szCs w:val="24"/>
        </w:rPr>
        <w:t>vārds, uzvārds, amats, pārstāvības pamats: __________________________________________</w:t>
      </w:r>
    </w:p>
    <w:p w:rsidR="00101EE2" w:rsidRPr="00101EE2" w:rsidRDefault="00101EE2" w:rsidP="00101EE2">
      <w:pPr>
        <w:tabs>
          <w:tab w:val="center" w:pos="4153"/>
          <w:tab w:val="right" w:pos="8306"/>
        </w:tabs>
        <w:rPr>
          <w:rFonts w:ascii="Times New Roman" w:hAnsi="Times New Roman" w:cs="Times New Roman"/>
          <w:sz w:val="24"/>
          <w:szCs w:val="24"/>
        </w:rPr>
      </w:pPr>
    </w:p>
    <w:p w:rsidR="00101EE2" w:rsidRPr="00101EE2" w:rsidRDefault="00101EE2" w:rsidP="00101EE2">
      <w:pPr>
        <w:rPr>
          <w:rFonts w:ascii="Times New Roman" w:hAnsi="Times New Roman" w:cs="Times New Roman"/>
          <w:sz w:val="24"/>
          <w:szCs w:val="24"/>
        </w:rPr>
      </w:pPr>
      <w:r w:rsidRPr="00101EE2">
        <w:rPr>
          <w:rFonts w:ascii="Times New Roman" w:hAnsi="Times New Roman" w:cs="Times New Roman"/>
          <w:sz w:val="24"/>
          <w:szCs w:val="24"/>
        </w:rPr>
        <w:t>Pretendenta pārstāvja paraksts: __________________________________________________</w:t>
      </w:r>
    </w:p>
    <w:p w:rsidR="00101EE2" w:rsidRDefault="00101E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C2DB6" w:rsidRPr="000C2DB6" w:rsidRDefault="000C2DB6" w:rsidP="000C2DB6">
      <w:pPr>
        <w:jc w:val="right"/>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lastRenderedPageBreak/>
        <w:t>2.pielikums</w:t>
      </w:r>
    </w:p>
    <w:p w:rsidR="000C2DB6" w:rsidRPr="000C2DB6" w:rsidRDefault="000C2DB6" w:rsidP="000C2DB6">
      <w:pPr>
        <w:tabs>
          <w:tab w:val="center" w:pos="4153"/>
          <w:tab w:val="right" w:pos="8306"/>
        </w:tabs>
        <w:spacing w:after="0" w:line="240" w:lineRule="auto"/>
        <w:rPr>
          <w:rFonts w:ascii="Times New Roman" w:eastAsia="Times New Roman" w:hAnsi="Times New Roman" w:cs="Times New Roman"/>
          <w:b/>
          <w:bCs/>
          <w:sz w:val="24"/>
          <w:szCs w:val="24"/>
        </w:rPr>
      </w:pPr>
    </w:p>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b/>
        </w:rPr>
      </w:pPr>
      <w:r w:rsidRPr="000C2DB6">
        <w:rPr>
          <w:rFonts w:ascii="Times New Roman" w:eastAsia="Times New Roman" w:hAnsi="Times New Roman" w:cs="Times New Roman"/>
          <w:b/>
          <w:bCs/>
          <w:sz w:val="24"/>
          <w:szCs w:val="24"/>
        </w:rPr>
        <w:t>TEHNISKĀ SPECIFIKĀCIJA</w:t>
      </w:r>
      <w:r w:rsidRPr="000C2DB6">
        <w:rPr>
          <w:rFonts w:ascii="Times New Roman" w:eastAsia="Times New Roman" w:hAnsi="Times New Roman" w:cs="Times New Roman"/>
          <w:b/>
        </w:rPr>
        <w:t xml:space="preserve"> </w:t>
      </w:r>
    </w:p>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b/>
        </w:rPr>
      </w:pPr>
    </w:p>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b/>
        </w:rPr>
      </w:pPr>
    </w:p>
    <w:p w:rsidR="000C2DB6" w:rsidRPr="000C2DB6" w:rsidRDefault="000C2DB6" w:rsidP="000C2DB6">
      <w:pPr>
        <w:spacing w:after="0" w:line="240" w:lineRule="auto"/>
        <w:ind w:left="284" w:hanging="28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 Pretendents nodrošina vienādas kvalitātes degvielas piegādes pieejamību visās Pretendenta degvielas uzpildes stacijās (DUS) Latvijas teritorijā</w:t>
      </w:r>
      <w:r w:rsidR="00B9474E">
        <w:rPr>
          <w:rFonts w:ascii="Times New Roman" w:eastAsia="Times New Roman" w:hAnsi="Times New Roman" w:cs="Times New Roman"/>
          <w:sz w:val="24"/>
          <w:szCs w:val="24"/>
        </w:rPr>
        <w:t xml:space="preserve">, </w:t>
      </w:r>
      <w:r w:rsidRPr="000C2DB6">
        <w:rPr>
          <w:rFonts w:ascii="Times New Roman" w:eastAsia="Times New Roman" w:hAnsi="Times New Roman" w:cs="Times New Roman"/>
          <w:sz w:val="24"/>
          <w:szCs w:val="24"/>
        </w:rPr>
        <w:t xml:space="preserve">Eiropas Savienības (turpmāk arī ES) </w:t>
      </w:r>
      <w:r w:rsidR="00B9474E">
        <w:rPr>
          <w:rFonts w:ascii="Times New Roman" w:eastAsia="Times New Roman" w:hAnsi="Times New Roman" w:cs="Times New Roman"/>
          <w:sz w:val="24"/>
          <w:szCs w:val="24"/>
        </w:rPr>
        <w:t>un Eiropas Ekonomiskās zonas dalībvalstīs</w:t>
      </w:r>
      <w:r w:rsidRPr="000C2DB6">
        <w:rPr>
          <w:rFonts w:ascii="Times New Roman" w:eastAsia="Times New Roman" w:hAnsi="Times New Roman" w:cs="Times New Roman"/>
          <w:sz w:val="24"/>
          <w:szCs w:val="24"/>
        </w:rPr>
        <w:t xml:space="preserve"> ar vienādiem saņemšanas un norēķināšanās nosacījumiem 24 stundas diennaktī, 7 dienas nedēļā.</w:t>
      </w:r>
    </w:p>
    <w:p w:rsidR="000C2DB6" w:rsidRPr="000C2DB6" w:rsidRDefault="000C2DB6" w:rsidP="000C2DB6">
      <w:pPr>
        <w:spacing w:after="0" w:line="240" w:lineRule="auto"/>
        <w:ind w:left="284" w:hanging="28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 Degvielas piegāde iepirkuma līguma darbības laikā notiek pa daļām, izmantojot degvielas kredītkartes. Degvielas kredītkaršu skaits Līguma izpildes laikā var mainīties. Vienai no DUS jāatrodas ne vairāk kā 10 (desmit) kilometru rādiusā no Pasūtītāja adreses, t.i. Pils iela 16, Sigulda.</w:t>
      </w:r>
    </w:p>
    <w:p w:rsidR="000C2DB6" w:rsidRPr="000C2DB6" w:rsidRDefault="000C2DB6" w:rsidP="000C2DB6">
      <w:pPr>
        <w:numPr>
          <w:ilvl w:val="0"/>
          <w:numId w:val="36"/>
        </w:numPr>
        <w:spacing w:after="0" w:line="240" w:lineRule="auto"/>
        <w:ind w:left="284" w:hanging="284"/>
        <w:contextualSpacing/>
        <w:jc w:val="both"/>
        <w:rPr>
          <w:rFonts w:ascii="Times New Roman" w:eastAsia="Times New Roman" w:hAnsi="Times New Roman" w:cs="Times New Roman"/>
          <w:sz w:val="24"/>
          <w:szCs w:val="24"/>
        </w:rPr>
      </w:pPr>
      <w:bookmarkStart w:id="44" w:name="_Ref142986179"/>
      <w:r w:rsidRPr="000C2DB6">
        <w:rPr>
          <w:rFonts w:ascii="Times New Roman" w:eastAsia="Times New Roman" w:hAnsi="Times New Roman" w:cs="Times New Roman"/>
          <w:sz w:val="24"/>
          <w:szCs w:val="24"/>
        </w:rPr>
        <w:t>Nekvalitatīvas/bojātas, nozaudētas vai papildus pasūtītas kredītkartes izgatavošanas termiņš: ne vairāk kā 3 (trīs) darba dienu laikā no rakstiska pieprasījuma izsūtīšanas dienas.</w:t>
      </w:r>
      <w:bookmarkEnd w:id="44"/>
      <w:r w:rsidRPr="000C2DB6">
        <w:rPr>
          <w:rFonts w:ascii="Times New Roman" w:eastAsia="Times New Roman" w:hAnsi="Times New Roman" w:cs="Times New Roman"/>
          <w:sz w:val="24"/>
          <w:szCs w:val="24"/>
        </w:rPr>
        <w:t xml:space="preserve"> Degvielas kartes Pretendents izgatavo un piegādā bez maksas Pasūtītāja norādītajā adresē.</w:t>
      </w:r>
    </w:p>
    <w:p w:rsidR="000C2DB6" w:rsidRPr="000C2DB6" w:rsidRDefault="000C2DB6" w:rsidP="000C2DB6">
      <w:pPr>
        <w:numPr>
          <w:ilvl w:val="0"/>
          <w:numId w:val="36"/>
        </w:numPr>
        <w:spacing w:after="0" w:line="240" w:lineRule="auto"/>
        <w:ind w:left="284" w:hanging="284"/>
        <w:contextualSpacing/>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Pretendentam jānodrošina iespēja iegādāties un saņemt Ad Blue un logu mazgāšanas šķidrumu degvielas uzpildes stacijā vai Pasūtītāja norādītā adresē, Siguldas novadā. </w:t>
      </w:r>
    </w:p>
    <w:p w:rsidR="000C2DB6" w:rsidRPr="000C2DB6" w:rsidRDefault="000C2DB6" w:rsidP="000C2DB6">
      <w:pPr>
        <w:spacing w:after="0" w:line="240" w:lineRule="auto"/>
        <w:ind w:left="284"/>
        <w:rPr>
          <w:rFonts w:ascii="Times New Roman" w:eastAsia="Times New Roman" w:hAnsi="Times New Roman" w:cs="Times New Roman"/>
          <w:sz w:val="24"/>
          <w:szCs w:val="24"/>
        </w:rPr>
      </w:pPr>
    </w:p>
    <w:tbl>
      <w:tblPr>
        <w:tblpPr w:leftFromText="180" w:rightFromText="180" w:vertAnchor="text" w:horzAnchor="margin" w:tblpXSpec="right" w:tblpY="-5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313"/>
      </w:tblGrid>
      <w:tr w:rsidR="000C2DB6" w:rsidRPr="000C2DB6" w:rsidTr="00A06EBB">
        <w:trPr>
          <w:cantSplit/>
        </w:trPr>
        <w:tc>
          <w:tcPr>
            <w:tcW w:w="959" w:type="dxa"/>
            <w:shd w:val="clear" w:color="auto" w:fill="BFBFBF"/>
            <w:vAlign w:val="center"/>
          </w:tcPr>
          <w:p w:rsidR="000C2DB6" w:rsidRPr="000C2DB6" w:rsidRDefault="000C2DB6" w:rsidP="000C2DB6">
            <w:pPr>
              <w:spacing w:after="0" w:line="240" w:lineRule="auto"/>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Nr.p.k.</w:t>
            </w:r>
          </w:p>
        </w:tc>
        <w:tc>
          <w:tcPr>
            <w:tcW w:w="3969"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Parametrs</w:t>
            </w:r>
          </w:p>
        </w:tc>
        <w:tc>
          <w:tcPr>
            <w:tcW w:w="4313"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Prasības</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Degvielu</w:t>
            </w:r>
          </w:p>
        </w:tc>
        <w:tc>
          <w:tcPr>
            <w:tcW w:w="4313" w:type="dxa"/>
            <w:vAlign w:val="center"/>
          </w:tcPr>
          <w:p w:rsidR="000C2DB6" w:rsidRPr="000C2DB6" w:rsidRDefault="000C2DB6" w:rsidP="000C2DB6">
            <w:pPr>
              <w:numPr>
                <w:ilvl w:val="0"/>
                <w:numId w:val="42"/>
              </w:numPr>
              <w:spacing w:after="0" w:line="240" w:lineRule="auto"/>
              <w:ind w:left="293" w:hanging="293"/>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Bezsvina benzīns 95.</w:t>
            </w:r>
          </w:p>
          <w:p w:rsidR="000C2DB6" w:rsidRPr="000C2DB6" w:rsidRDefault="000C2DB6" w:rsidP="000C2DB6">
            <w:pPr>
              <w:numPr>
                <w:ilvl w:val="0"/>
                <w:numId w:val="42"/>
              </w:numPr>
              <w:spacing w:after="0" w:line="240" w:lineRule="auto"/>
              <w:ind w:left="293" w:hanging="293"/>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Dīzeļdegviela.</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Degvielas iegāde degvielas uzpildes  stacijās</w:t>
            </w:r>
          </w:p>
        </w:tc>
        <w:tc>
          <w:tcPr>
            <w:tcW w:w="4313"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24 stundas diennaktī, 7 dienas nedēļā Latvijas, Lietuvas, Igaunijas teritorijā</w:t>
            </w:r>
            <w:r w:rsidR="00B9474E">
              <w:rPr>
                <w:rFonts w:ascii="Times New Roman" w:eastAsia="Times New Roman" w:hAnsi="Times New Roman" w:cs="Times New Roman"/>
                <w:sz w:val="24"/>
                <w:szCs w:val="24"/>
              </w:rPr>
              <w:t xml:space="preserve">, </w:t>
            </w:r>
            <w:r w:rsidRPr="000C2DB6">
              <w:rPr>
                <w:rFonts w:ascii="Times New Roman" w:eastAsia="Times New Roman" w:hAnsi="Times New Roman" w:cs="Times New Roman"/>
                <w:sz w:val="24"/>
                <w:szCs w:val="24"/>
              </w:rPr>
              <w:t xml:space="preserve">ES </w:t>
            </w:r>
            <w:r w:rsidR="00B9474E">
              <w:rPr>
                <w:rFonts w:ascii="Times New Roman" w:eastAsia="Times New Roman" w:hAnsi="Times New Roman" w:cs="Times New Roman"/>
                <w:sz w:val="24"/>
                <w:szCs w:val="24"/>
              </w:rPr>
              <w:t>un Eiropas Ekonomiskās zonas dalīb</w:t>
            </w:r>
            <w:r w:rsidRPr="000C2DB6">
              <w:rPr>
                <w:rFonts w:ascii="Times New Roman" w:eastAsia="Times New Roman" w:hAnsi="Times New Roman" w:cs="Times New Roman"/>
                <w:sz w:val="24"/>
                <w:szCs w:val="24"/>
              </w:rPr>
              <w:t>valstīs, izmantojot Pretendenta bezskaidras naudas norēķinu iespējas</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3.</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Norēķinu veids</w:t>
            </w:r>
          </w:p>
        </w:tc>
        <w:tc>
          <w:tcPr>
            <w:tcW w:w="4313"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Operatoram jānodrošina bezskaidras naudas norēķinu kārtība ar pārdevēja izsniegtām degvielas kredītkartēm.</w:t>
            </w:r>
          </w:p>
        </w:tc>
      </w:tr>
      <w:tr w:rsidR="000C2DB6" w:rsidRPr="000C2DB6" w:rsidTr="00A06EBB">
        <w:trPr>
          <w:cantSplit/>
          <w:trHeight w:val="576"/>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Lietotāju skaits</w:t>
            </w:r>
          </w:p>
        </w:tc>
        <w:tc>
          <w:tcPr>
            <w:tcW w:w="4313"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Ne mazāk kā 50</w:t>
            </w:r>
          </w:p>
        </w:tc>
      </w:tr>
      <w:tr w:rsidR="000C2DB6" w:rsidRPr="000C2DB6" w:rsidTr="00A06EBB">
        <w:trPr>
          <w:cantSplit/>
          <w:trHeight w:val="560"/>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5.</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Degvielas uzpildes stacijas </w:t>
            </w:r>
          </w:p>
        </w:tc>
        <w:tc>
          <w:tcPr>
            <w:tcW w:w="4313" w:type="dxa"/>
            <w:vAlign w:val="center"/>
          </w:tcPr>
          <w:p w:rsidR="000C2DB6" w:rsidRPr="000C2DB6" w:rsidRDefault="000C2DB6" w:rsidP="000C2DB6">
            <w:pPr>
              <w:spacing w:after="0" w:line="240" w:lineRule="auto"/>
              <w:jc w:val="both"/>
              <w:rPr>
                <w:rFonts w:ascii="Times New Roman" w:eastAsia="Times New Roman" w:hAnsi="Times New Roman" w:cs="Times New Roman"/>
                <w:color w:val="2F5496" w:themeColor="accent1" w:themeShade="BF"/>
                <w:sz w:val="24"/>
                <w:szCs w:val="24"/>
              </w:rPr>
            </w:pPr>
            <w:r w:rsidRPr="000C2DB6">
              <w:rPr>
                <w:rFonts w:ascii="Times New Roman" w:eastAsia="Times New Roman" w:hAnsi="Times New Roman" w:cs="Times New Roman"/>
                <w:sz w:val="24"/>
                <w:szCs w:val="24"/>
              </w:rPr>
              <w:t>Vismaz 1 (viena) DUS Siguldā vai ne vairāk kā 10 (desmit) kilometru radiusā no Pasūtītāja adreses, t.i. Pils iela 16, Sigulda.</w:t>
            </w:r>
            <w:r w:rsidRPr="000C2DB6">
              <w:rPr>
                <w:rFonts w:ascii="Times New Roman" w:eastAsia="Times New Roman" w:hAnsi="Times New Roman" w:cs="Times New Roman"/>
                <w:color w:val="2F5496" w:themeColor="accent1" w:themeShade="BF"/>
                <w:sz w:val="24"/>
                <w:szCs w:val="24"/>
              </w:rPr>
              <w:t xml:space="preserve"> </w:t>
            </w:r>
          </w:p>
        </w:tc>
      </w:tr>
    </w:tbl>
    <w:p w:rsidR="000C2DB6" w:rsidRPr="000C2DB6" w:rsidRDefault="000C2DB6" w:rsidP="000C2DB6">
      <w:pPr>
        <w:rPr>
          <w:rFonts w:ascii="Calibri" w:eastAsia="Calibri" w:hAnsi="Calibri" w:cs="Times New Roman"/>
        </w:rPr>
      </w:pPr>
      <w:r w:rsidRPr="000C2DB6">
        <w:rPr>
          <w:rFonts w:ascii="Calibri" w:eastAsia="Calibri" w:hAnsi="Calibri" w:cs="Times New Roman"/>
        </w:rPr>
        <w:br w:type="page"/>
      </w:r>
    </w:p>
    <w:tbl>
      <w:tblPr>
        <w:tblpPr w:leftFromText="180" w:rightFromText="180" w:vertAnchor="text" w:horzAnchor="margin" w:tblpXSpec="right" w:tblpY="-5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313"/>
      </w:tblGrid>
      <w:tr w:rsidR="000C2DB6" w:rsidRPr="000C2DB6" w:rsidTr="00A06EBB">
        <w:trPr>
          <w:cantSplit/>
        </w:trPr>
        <w:tc>
          <w:tcPr>
            <w:tcW w:w="959" w:type="dxa"/>
            <w:shd w:val="clear" w:color="auto" w:fill="BFBFBF"/>
            <w:vAlign w:val="center"/>
          </w:tcPr>
          <w:p w:rsidR="000C2DB6" w:rsidRPr="000C2DB6" w:rsidRDefault="000C2DB6" w:rsidP="000C2DB6">
            <w:pPr>
              <w:spacing w:after="0" w:line="240" w:lineRule="auto"/>
              <w:rPr>
                <w:rFonts w:ascii="Times New Roman" w:eastAsia="Times New Roman" w:hAnsi="Times New Roman" w:cs="Times New Roman"/>
                <w:b/>
                <w:sz w:val="24"/>
                <w:szCs w:val="24"/>
                <w:highlight w:val="lightGray"/>
              </w:rPr>
            </w:pPr>
            <w:r w:rsidRPr="000C2DB6">
              <w:rPr>
                <w:rFonts w:ascii="Times New Roman" w:eastAsia="Times New Roman" w:hAnsi="Times New Roman" w:cs="Times New Roman"/>
                <w:b/>
                <w:sz w:val="24"/>
                <w:szCs w:val="24"/>
                <w:highlight w:val="lightGray"/>
              </w:rPr>
              <w:lastRenderedPageBreak/>
              <w:t>Nr.p.k.</w:t>
            </w:r>
          </w:p>
        </w:tc>
        <w:tc>
          <w:tcPr>
            <w:tcW w:w="3969"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highlight w:val="lightGray"/>
              </w:rPr>
            </w:pPr>
            <w:r w:rsidRPr="000C2DB6">
              <w:rPr>
                <w:rFonts w:ascii="Times New Roman" w:eastAsia="Times New Roman" w:hAnsi="Times New Roman" w:cs="Times New Roman"/>
                <w:b/>
                <w:sz w:val="24"/>
                <w:szCs w:val="24"/>
                <w:highlight w:val="lightGray"/>
              </w:rPr>
              <w:t>Parametrs</w:t>
            </w:r>
          </w:p>
        </w:tc>
        <w:tc>
          <w:tcPr>
            <w:tcW w:w="4313"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highlight w:val="lightGray"/>
              </w:rPr>
            </w:pPr>
            <w:r w:rsidRPr="000C2DB6">
              <w:rPr>
                <w:rFonts w:ascii="Times New Roman" w:eastAsia="Times New Roman" w:hAnsi="Times New Roman" w:cs="Times New Roman"/>
                <w:b/>
                <w:sz w:val="24"/>
                <w:szCs w:val="24"/>
                <w:highlight w:val="lightGray"/>
              </w:rPr>
              <w:t>Prasības</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p>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6.</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Kvalitātes prasības</w:t>
            </w:r>
          </w:p>
        </w:tc>
        <w:tc>
          <w:tcPr>
            <w:tcW w:w="4313" w:type="dxa"/>
            <w:vAlign w:val="center"/>
          </w:tcPr>
          <w:p w:rsidR="000C2DB6" w:rsidRPr="000C2DB6" w:rsidRDefault="000C2DB6" w:rsidP="000C2DB6">
            <w:pPr>
              <w:tabs>
                <w:tab w:val="left" w:pos="319"/>
              </w:tabs>
              <w:spacing w:after="0" w:line="240" w:lineRule="auto"/>
              <w:ind w:firstLine="34"/>
              <w:rPr>
                <w:rFonts w:ascii="Times New Roman" w:eastAsia="Times New Roman" w:hAnsi="Times New Roman" w:cs="Times New Roman"/>
                <w:bCs/>
                <w:sz w:val="24"/>
                <w:szCs w:val="24"/>
              </w:rPr>
            </w:pPr>
            <w:r w:rsidRPr="000C2DB6">
              <w:rPr>
                <w:rFonts w:ascii="Times New Roman" w:eastAsia="Times New Roman" w:hAnsi="Times New Roman" w:cs="Times New Roman"/>
                <w:sz w:val="24"/>
                <w:szCs w:val="24"/>
              </w:rPr>
              <w:t>Degvielas kvalitātei jāatbilst LR MK 26.09.2000. noteikumu Nr.332 „Noteikumi par benzīna un dīzeļdegvielas atbilstības novērtēšanu” prasībām</w:t>
            </w:r>
            <w:r w:rsidRPr="000C2DB6">
              <w:rPr>
                <w:rFonts w:ascii="Times New Roman" w:eastAsia="Times New Roman" w:hAnsi="Times New Roman" w:cs="Times New Roman"/>
                <w:bCs/>
                <w:sz w:val="24"/>
                <w:szCs w:val="24"/>
              </w:rPr>
              <w:t xml:space="preserve"> un attiecīgiem spēkā esošiem Latvijas Valsts Standartiem.</w:t>
            </w:r>
          </w:p>
        </w:tc>
      </w:tr>
      <w:tr w:rsidR="000C2DB6" w:rsidRPr="000C2DB6" w:rsidTr="00A06EBB">
        <w:trPr>
          <w:cantSplit/>
        </w:trPr>
        <w:tc>
          <w:tcPr>
            <w:tcW w:w="959" w:type="dxa"/>
            <w:vAlign w:val="center"/>
          </w:tcPr>
          <w:p w:rsidR="000C2DB6" w:rsidRPr="000C2DB6" w:rsidRDefault="000C2DB6" w:rsidP="000C2DB6">
            <w:pPr>
              <w:jc w:val="center"/>
              <w:rPr>
                <w:rFonts w:ascii="Times New Roman" w:eastAsia="Calibri" w:hAnsi="Times New Roman" w:cs="Times New Roman"/>
                <w:sz w:val="24"/>
                <w:szCs w:val="24"/>
              </w:rPr>
            </w:pPr>
            <w:r w:rsidRPr="000C2DB6">
              <w:rPr>
                <w:rFonts w:ascii="Times New Roman" w:eastAsia="Calibri" w:hAnsi="Times New Roman" w:cs="Times New Roman"/>
                <w:sz w:val="24"/>
                <w:szCs w:val="24"/>
              </w:rPr>
              <w:t>7.</w:t>
            </w:r>
          </w:p>
        </w:tc>
        <w:tc>
          <w:tcPr>
            <w:tcW w:w="3969" w:type="dxa"/>
            <w:vAlign w:val="center"/>
          </w:tcPr>
          <w:p w:rsidR="000C2DB6" w:rsidRPr="000C2DB6" w:rsidRDefault="000C2DB6" w:rsidP="000C2DB6">
            <w:pPr>
              <w:rPr>
                <w:rFonts w:ascii="Times New Roman" w:eastAsia="Calibri" w:hAnsi="Times New Roman" w:cs="Times New Roman"/>
                <w:sz w:val="24"/>
                <w:szCs w:val="24"/>
              </w:rPr>
            </w:pPr>
            <w:r w:rsidRPr="000C2DB6">
              <w:rPr>
                <w:rFonts w:ascii="Times New Roman" w:eastAsia="Calibri" w:hAnsi="Times New Roman" w:cs="Times New Roman"/>
                <w:sz w:val="24"/>
                <w:szCs w:val="24"/>
              </w:rPr>
              <w:t>Klienta pašapkalpošanās vietne</w:t>
            </w:r>
          </w:p>
        </w:tc>
        <w:tc>
          <w:tcPr>
            <w:tcW w:w="4313" w:type="dxa"/>
            <w:vAlign w:val="center"/>
          </w:tcPr>
          <w:p w:rsidR="000C2DB6" w:rsidRPr="000C2DB6" w:rsidRDefault="000C2DB6" w:rsidP="000C2DB6">
            <w:pPr>
              <w:tabs>
                <w:tab w:val="left" w:pos="319"/>
              </w:tabs>
              <w:ind w:firstLine="34"/>
              <w:rPr>
                <w:rFonts w:ascii="Times New Roman" w:eastAsia="Calibri" w:hAnsi="Times New Roman" w:cs="Times New Roman"/>
                <w:sz w:val="24"/>
                <w:szCs w:val="24"/>
              </w:rPr>
            </w:pPr>
            <w:r w:rsidRPr="000C2DB6">
              <w:rPr>
                <w:rFonts w:ascii="Times New Roman" w:eastAsia="Calibri" w:hAnsi="Times New Roman" w:cs="Times New Roman"/>
                <w:sz w:val="24"/>
                <w:szCs w:val="24"/>
              </w:rPr>
              <w:t xml:space="preserve">Iespēja tiešsaistē pārvaldīt izsniegtās degvielas kartes, noteikt un mainīt to limitus, kontrolēt norēķinus ar degvielas kartēm un savstarpējos norēķinus par degvielas piegādi. </w:t>
            </w:r>
          </w:p>
          <w:p w:rsidR="000C2DB6" w:rsidRPr="000C2DB6" w:rsidRDefault="000C2DB6" w:rsidP="000C2DB6">
            <w:pPr>
              <w:tabs>
                <w:tab w:val="left" w:pos="319"/>
              </w:tabs>
              <w:ind w:firstLine="34"/>
              <w:rPr>
                <w:rFonts w:ascii="Times New Roman" w:eastAsia="Calibri" w:hAnsi="Times New Roman" w:cs="Times New Roman"/>
                <w:sz w:val="24"/>
                <w:szCs w:val="24"/>
              </w:rPr>
            </w:pPr>
            <w:r w:rsidRPr="000C2DB6">
              <w:rPr>
                <w:rFonts w:ascii="Times New Roman" w:eastAsia="Calibri" w:hAnsi="Times New Roman" w:cs="Times New Roman"/>
                <w:sz w:val="24"/>
                <w:szCs w:val="24"/>
              </w:rPr>
              <w:t>Iespēja karšu un norēķinu datus eksportēt apstrādei MS Excel datorprogrammā</w:t>
            </w:r>
          </w:p>
        </w:tc>
      </w:tr>
    </w:tbl>
    <w:p w:rsidR="000C2DB6" w:rsidRPr="000C2DB6" w:rsidRDefault="000C2DB6" w:rsidP="000C2DB6">
      <w:pPr>
        <w:spacing w:after="0" w:line="240" w:lineRule="auto"/>
        <w:ind w:left="360"/>
        <w:jc w:val="both"/>
        <w:rPr>
          <w:rFonts w:ascii="Times New Roman" w:eastAsia="Times New Roman" w:hAnsi="Times New Roman" w:cs="Times New Roman"/>
          <w:sz w:val="24"/>
          <w:szCs w:val="24"/>
        </w:rPr>
      </w:pPr>
    </w:p>
    <w:p w:rsidR="000C2DB6" w:rsidRPr="000C2DB6" w:rsidRDefault="000C2DB6" w:rsidP="000C2DB6">
      <w:pPr>
        <w:numPr>
          <w:ilvl w:val="0"/>
          <w:numId w:val="36"/>
        </w:numPr>
        <w:spacing w:after="0" w:line="240" w:lineRule="auto"/>
        <w:contextualSpacing/>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Degvielas marka, plānotais degvielas daudzums litros (12 mēnešiem) un degvielas kvalitātes atbilstības prasības - Siguldas novada pašvaldības administratīvai pārvaldei un tās iestāžu vajadzībām:</w:t>
      </w:r>
    </w:p>
    <w:p w:rsidR="000C2DB6" w:rsidRPr="000C2DB6" w:rsidRDefault="000C2DB6" w:rsidP="000C2DB6">
      <w:pPr>
        <w:spacing w:after="0" w:line="240" w:lineRule="auto"/>
        <w:ind w:left="675"/>
        <w:contextualSpacing/>
        <w:jc w:val="both"/>
        <w:rPr>
          <w:rFonts w:ascii="Times New Roman" w:eastAsia="Times New Roman" w:hAnsi="Times New Roman" w:cs="Times New Roman"/>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525"/>
        <w:gridCol w:w="3907"/>
      </w:tblGrid>
      <w:tr w:rsidR="000C2DB6" w:rsidRPr="000C2DB6" w:rsidTr="00A06EBB">
        <w:tc>
          <w:tcPr>
            <w:tcW w:w="1782"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b/>
                <w:sz w:val="24"/>
                <w:szCs w:val="24"/>
                <w:lang w:val="en-GB"/>
              </w:rPr>
            </w:pPr>
            <w:r w:rsidRPr="000C2DB6">
              <w:rPr>
                <w:rFonts w:ascii="Times New Roman" w:eastAsia="Times New Roman" w:hAnsi="Times New Roman" w:cs="Times New Roman"/>
                <w:b/>
                <w:sz w:val="24"/>
                <w:szCs w:val="24"/>
              </w:rPr>
              <w:t>Degvielas marka</w:t>
            </w:r>
          </w:p>
        </w:tc>
        <w:tc>
          <w:tcPr>
            <w:tcW w:w="3525"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b/>
                <w:sz w:val="24"/>
                <w:szCs w:val="24"/>
                <w:lang w:val="en-GB"/>
              </w:rPr>
            </w:pPr>
            <w:r w:rsidRPr="000C2DB6">
              <w:rPr>
                <w:rFonts w:ascii="Times New Roman" w:eastAsia="Times New Roman" w:hAnsi="Times New Roman" w:cs="Times New Roman"/>
                <w:b/>
                <w:sz w:val="24"/>
                <w:szCs w:val="24"/>
              </w:rPr>
              <w:t>Kopējais plānotais daudzums litros</w:t>
            </w:r>
          </w:p>
        </w:tc>
        <w:tc>
          <w:tcPr>
            <w:tcW w:w="3907"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Degvielas kvalitātes atbilstība</w:t>
            </w:r>
          </w:p>
          <w:p w:rsidR="000C2DB6" w:rsidRPr="000C2DB6" w:rsidRDefault="000C2DB6" w:rsidP="000C2DB6">
            <w:pPr>
              <w:spacing w:after="0" w:line="240" w:lineRule="auto"/>
              <w:jc w:val="center"/>
              <w:rPr>
                <w:rFonts w:ascii="Times New Roman" w:eastAsia="Times New Roman" w:hAnsi="Times New Roman" w:cs="Times New Roman"/>
                <w:b/>
                <w:sz w:val="24"/>
                <w:szCs w:val="24"/>
              </w:rPr>
            </w:pPr>
          </w:p>
          <w:p w:rsidR="000C2DB6" w:rsidRPr="000C2DB6" w:rsidRDefault="000C2DB6" w:rsidP="000C2DB6">
            <w:pPr>
              <w:spacing w:after="0" w:line="240" w:lineRule="auto"/>
              <w:jc w:val="center"/>
              <w:rPr>
                <w:rFonts w:ascii="Times New Roman" w:eastAsia="Times New Roman" w:hAnsi="Times New Roman" w:cs="Times New Roman"/>
                <w:b/>
                <w:sz w:val="24"/>
                <w:szCs w:val="24"/>
                <w:lang w:val="en-GB"/>
              </w:rPr>
            </w:pPr>
          </w:p>
        </w:tc>
      </w:tr>
      <w:tr w:rsidR="000C2DB6" w:rsidRPr="000C2DB6" w:rsidTr="00A06EBB">
        <w:tc>
          <w:tcPr>
            <w:tcW w:w="1782"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sz w:val="24"/>
                <w:szCs w:val="24"/>
                <w:lang w:val="en-GB"/>
              </w:rPr>
            </w:pPr>
            <w:r w:rsidRPr="000C2DB6">
              <w:rPr>
                <w:rFonts w:ascii="Times New Roman" w:eastAsia="Times New Roman" w:hAnsi="Times New Roman" w:cs="Times New Roman"/>
                <w:sz w:val="24"/>
                <w:szCs w:val="24"/>
              </w:rPr>
              <w:t>Dīzeļdegviela</w:t>
            </w:r>
          </w:p>
        </w:tc>
        <w:tc>
          <w:tcPr>
            <w:tcW w:w="3525"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sz w:val="24"/>
                <w:szCs w:val="24"/>
                <w:lang w:val="en-GB"/>
              </w:rPr>
            </w:pPr>
            <w:r w:rsidRPr="000C2DB6">
              <w:rPr>
                <w:rFonts w:ascii="Times New Roman" w:eastAsia="Times New Roman" w:hAnsi="Times New Roman" w:cs="Times New Roman"/>
                <w:sz w:val="24"/>
                <w:szCs w:val="24"/>
                <w:lang w:val="en-GB"/>
              </w:rPr>
              <w:t>100 000</w:t>
            </w:r>
          </w:p>
        </w:tc>
        <w:tc>
          <w:tcPr>
            <w:tcW w:w="3907"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LVS EN 590</w:t>
            </w:r>
          </w:p>
        </w:tc>
      </w:tr>
      <w:tr w:rsidR="000C2DB6" w:rsidRPr="000C2DB6" w:rsidTr="00A06EBB">
        <w:tc>
          <w:tcPr>
            <w:tcW w:w="1782"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sz w:val="24"/>
                <w:szCs w:val="24"/>
                <w:lang w:val="en-GB"/>
              </w:rPr>
            </w:pPr>
            <w:r w:rsidRPr="000C2DB6">
              <w:rPr>
                <w:rFonts w:ascii="Times New Roman" w:eastAsia="Times New Roman" w:hAnsi="Times New Roman" w:cs="Times New Roman"/>
                <w:sz w:val="24"/>
                <w:szCs w:val="24"/>
                <w:lang w:val="en-GB"/>
              </w:rPr>
              <w:t>95</w:t>
            </w:r>
          </w:p>
        </w:tc>
        <w:tc>
          <w:tcPr>
            <w:tcW w:w="3525"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sz w:val="24"/>
                <w:szCs w:val="24"/>
                <w:lang w:val="en-GB"/>
              </w:rPr>
            </w:pPr>
            <w:r w:rsidRPr="000C2DB6">
              <w:rPr>
                <w:rFonts w:ascii="Times New Roman" w:eastAsia="Times New Roman" w:hAnsi="Times New Roman" w:cs="Times New Roman"/>
                <w:sz w:val="24"/>
                <w:szCs w:val="24"/>
              </w:rPr>
              <w:t>25 000</w:t>
            </w:r>
          </w:p>
        </w:tc>
        <w:tc>
          <w:tcPr>
            <w:tcW w:w="3907"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LVS EN 228</w:t>
            </w:r>
          </w:p>
        </w:tc>
      </w:tr>
    </w:tbl>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rPr>
          <w:rFonts w:ascii="Times New Roman" w:eastAsia="Times New Roman" w:hAnsi="Times New Roman" w:cs="Times New Roman"/>
          <w:b/>
          <w:sz w:val="24"/>
          <w:szCs w:val="24"/>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B9474E" w:rsidP="000C2DB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000C2DB6" w:rsidRPr="000C2DB6">
        <w:rPr>
          <w:rFonts w:ascii="Times New Roman" w:eastAsia="Times New Roman" w:hAnsi="Times New Roman" w:cs="Times New Roman"/>
          <w:b/>
          <w:bCs/>
          <w:sz w:val="24"/>
          <w:szCs w:val="24"/>
        </w:rPr>
        <w:t>A pielikums</w:t>
      </w:r>
    </w:p>
    <w:p w:rsidR="000C2DB6" w:rsidRPr="000C2DB6" w:rsidRDefault="000C2DB6" w:rsidP="000C2DB6">
      <w:pPr>
        <w:tabs>
          <w:tab w:val="center" w:pos="4153"/>
          <w:tab w:val="right" w:pos="8306"/>
        </w:tabs>
        <w:spacing w:after="0" w:line="240" w:lineRule="auto"/>
        <w:rPr>
          <w:rFonts w:ascii="Times New Roman" w:eastAsia="Times New Roman" w:hAnsi="Times New Roman" w:cs="Times New Roman"/>
          <w:b/>
          <w:bCs/>
          <w:sz w:val="24"/>
          <w:szCs w:val="24"/>
        </w:rPr>
      </w:pPr>
    </w:p>
    <w:p w:rsidR="000C2DB6" w:rsidRDefault="000C2DB6" w:rsidP="000C2DB6">
      <w:pPr>
        <w:tabs>
          <w:tab w:val="center" w:pos="4153"/>
          <w:tab w:val="right" w:pos="8306"/>
        </w:tabs>
        <w:spacing w:after="0" w:line="240" w:lineRule="auto"/>
        <w:jc w:val="center"/>
        <w:rPr>
          <w:rFonts w:ascii="Times New Roman" w:eastAsia="Times New Roman" w:hAnsi="Times New Roman" w:cs="Times New Roman"/>
          <w:b/>
          <w:bCs/>
          <w:sz w:val="24"/>
          <w:szCs w:val="24"/>
        </w:rPr>
      </w:pPr>
      <w:r w:rsidRPr="000C2DB6">
        <w:rPr>
          <w:rFonts w:ascii="Times New Roman" w:eastAsia="Times New Roman" w:hAnsi="Times New Roman" w:cs="Times New Roman"/>
          <w:b/>
          <w:bCs/>
          <w:sz w:val="24"/>
          <w:szCs w:val="24"/>
        </w:rPr>
        <w:t>APLIECINĀJUMS</w:t>
      </w:r>
    </w:p>
    <w:p w:rsidR="00FC7412" w:rsidRDefault="00FC7412" w:rsidP="000C2DB6">
      <w:pPr>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9885" w:type="dxa"/>
        <w:tblLayout w:type="fixed"/>
        <w:tblLook w:val="04A0" w:firstRow="1" w:lastRow="0" w:firstColumn="1" w:lastColumn="0" w:noHBand="0" w:noVBand="1"/>
      </w:tblPr>
      <w:tblGrid>
        <w:gridCol w:w="5351"/>
        <w:gridCol w:w="4534"/>
      </w:tblGrid>
      <w:tr w:rsidR="00E976CA" w:rsidRPr="00101EE2" w:rsidTr="00E976CA">
        <w:trPr>
          <w:cantSplit/>
        </w:trPr>
        <w:tc>
          <w:tcPr>
            <w:tcW w:w="5353" w:type="dxa"/>
            <w:hideMark/>
          </w:tcPr>
          <w:p w:rsidR="00E976CA" w:rsidRPr="00101EE2" w:rsidRDefault="00E976CA" w:rsidP="00E976CA">
            <w:pPr>
              <w:tabs>
                <w:tab w:val="center" w:pos="4153"/>
                <w:tab w:val="right" w:pos="8306"/>
              </w:tabs>
              <w:spacing w:after="0" w:line="240" w:lineRule="auto"/>
              <w:rPr>
                <w:rFonts w:ascii="Times New Roman" w:hAnsi="Times New Roman" w:cs="Times New Roman"/>
                <w:sz w:val="24"/>
                <w:szCs w:val="24"/>
              </w:rPr>
            </w:pPr>
            <w:r w:rsidRPr="00101EE2">
              <w:rPr>
                <w:rFonts w:ascii="Times New Roman" w:hAnsi="Times New Roman" w:cs="Times New Roman"/>
                <w:sz w:val="24"/>
                <w:szCs w:val="24"/>
              </w:rPr>
              <w:t>_____________________</w:t>
            </w:r>
          </w:p>
          <w:p w:rsidR="00E976CA" w:rsidRPr="00101EE2" w:rsidRDefault="00E976CA" w:rsidP="00E976CA">
            <w:pPr>
              <w:tabs>
                <w:tab w:val="center" w:pos="4153"/>
                <w:tab w:val="right" w:pos="8306"/>
              </w:tabs>
              <w:spacing w:after="0" w:line="240" w:lineRule="auto"/>
              <w:rPr>
                <w:rFonts w:ascii="Times New Roman" w:hAnsi="Times New Roman" w:cs="Times New Roman"/>
                <w:i/>
                <w:sz w:val="24"/>
                <w:szCs w:val="24"/>
              </w:rPr>
            </w:pPr>
            <w:r w:rsidRPr="00101EE2">
              <w:rPr>
                <w:rFonts w:ascii="Times New Roman" w:hAnsi="Times New Roman" w:cs="Times New Roman"/>
                <w:sz w:val="24"/>
                <w:szCs w:val="24"/>
              </w:rPr>
              <w:t xml:space="preserve">               </w:t>
            </w:r>
            <w:r w:rsidRPr="00101EE2">
              <w:rPr>
                <w:rFonts w:ascii="Times New Roman" w:hAnsi="Times New Roman" w:cs="Times New Roman"/>
                <w:i/>
                <w:sz w:val="24"/>
                <w:szCs w:val="24"/>
              </w:rPr>
              <w:t>/Datums/</w:t>
            </w:r>
          </w:p>
        </w:tc>
        <w:tc>
          <w:tcPr>
            <w:tcW w:w="4536" w:type="dxa"/>
          </w:tcPr>
          <w:p w:rsidR="00E976CA" w:rsidRPr="00101EE2" w:rsidRDefault="00E976CA" w:rsidP="00E976CA">
            <w:pPr>
              <w:tabs>
                <w:tab w:val="center" w:pos="3719"/>
                <w:tab w:val="right" w:pos="8306"/>
              </w:tabs>
              <w:spacing w:after="0" w:line="240" w:lineRule="auto"/>
              <w:ind w:right="601"/>
              <w:jc w:val="right"/>
              <w:rPr>
                <w:rFonts w:ascii="Times New Roman" w:hAnsi="Times New Roman" w:cs="Times New Roman"/>
                <w:sz w:val="24"/>
                <w:szCs w:val="24"/>
              </w:rPr>
            </w:pPr>
          </w:p>
        </w:tc>
      </w:tr>
    </w:tbl>
    <w:p w:rsidR="00E976CA" w:rsidRPr="00101EE2" w:rsidRDefault="00E976CA" w:rsidP="00E976CA">
      <w:pPr>
        <w:spacing w:after="0" w:line="240" w:lineRule="auto"/>
        <w:jc w:val="both"/>
        <w:rPr>
          <w:rFonts w:ascii="Times New Roman" w:hAnsi="Times New Roman" w:cs="Times New Roman"/>
          <w:bCs/>
          <w:sz w:val="24"/>
          <w:szCs w:val="24"/>
        </w:rPr>
      </w:pPr>
    </w:p>
    <w:p w:rsidR="00E976CA" w:rsidRDefault="00E976CA" w:rsidP="00E976CA">
      <w:pPr>
        <w:pBdr>
          <w:bottom w:val="single" w:sz="4" w:space="1" w:color="auto"/>
        </w:pBdr>
        <w:spacing w:after="0" w:line="240" w:lineRule="auto"/>
        <w:ind w:firstLine="360"/>
        <w:jc w:val="both"/>
        <w:rPr>
          <w:rFonts w:ascii="Times New Roman" w:hAnsi="Times New Roman" w:cs="Times New Roman"/>
          <w:sz w:val="24"/>
          <w:szCs w:val="24"/>
        </w:rPr>
      </w:pPr>
      <w:r w:rsidRPr="00101EE2">
        <w:rPr>
          <w:rFonts w:ascii="Times New Roman" w:hAnsi="Times New Roman" w:cs="Times New Roman"/>
          <w:sz w:val="24"/>
          <w:szCs w:val="24"/>
        </w:rPr>
        <w:t xml:space="preserve">Pretendents </w:t>
      </w:r>
    </w:p>
    <w:p w:rsidR="00E976CA" w:rsidRPr="00101EE2" w:rsidRDefault="00E976CA" w:rsidP="00E976CA">
      <w:pPr>
        <w:pBdr>
          <w:bottom w:val="single" w:sz="4" w:space="1" w:color="auto"/>
        </w:pBdr>
        <w:spacing w:after="0" w:line="240" w:lineRule="auto"/>
        <w:ind w:firstLine="360"/>
        <w:jc w:val="both"/>
        <w:rPr>
          <w:rFonts w:ascii="Times New Roman" w:hAnsi="Times New Roman" w:cs="Times New Roman"/>
          <w:sz w:val="24"/>
          <w:szCs w:val="24"/>
        </w:rPr>
      </w:pPr>
    </w:p>
    <w:p w:rsidR="00E976CA" w:rsidRPr="00364EC4" w:rsidRDefault="00E976CA" w:rsidP="00E976CA">
      <w:pPr>
        <w:spacing w:after="0" w:line="240" w:lineRule="auto"/>
        <w:ind w:firstLine="360"/>
        <w:jc w:val="both"/>
        <w:rPr>
          <w:rFonts w:ascii="Times New Roman" w:hAnsi="Times New Roman" w:cs="Times New Roman"/>
          <w:sz w:val="24"/>
          <w:szCs w:val="24"/>
          <w:vertAlign w:val="superscript"/>
        </w:rPr>
      </w:pPr>
      <w:r w:rsidRPr="00364EC4">
        <w:rPr>
          <w:rFonts w:ascii="Times New Roman" w:hAnsi="Times New Roman" w:cs="Times New Roman"/>
          <w:i/>
          <w:sz w:val="24"/>
          <w:szCs w:val="24"/>
          <w:vertAlign w:val="superscript"/>
        </w:rPr>
        <w:t xml:space="preserve">                                                                                  Nosaukums</w:t>
      </w:r>
      <w:r w:rsidR="00364EC4" w:rsidRPr="00364EC4">
        <w:rPr>
          <w:rFonts w:ascii="Times New Roman" w:hAnsi="Times New Roman" w:cs="Times New Roman"/>
          <w:i/>
          <w:sz w:val="24"/>
          <w:szCs w:val="24"/>
          <w:vertAlign w:val="superscript"/>
        </w:rPr>
        <w:t>, Reģ.Nr.</w:t>
      </w:r>
      <w:r w:rsidRPr="00364EC4">
        <w:rPr>
          <w:rFonts w:ascii="Times New Roman" w:hAnsi="Times New Roman" w:cs="Times New Roman"/>
          <w:sz w:val="24"/>
          <w:szCs w:val="24"/>
          <w:vertAlign w:val="superscript"/>
        </w:rPr>
        <w:t xml:space="preserve"> </w:t>
      </w:r>
    </w:p>
    <w:p w:rsidR="00FC7412" w:rsidRPr="00364EC4" w:rsidRDefault="00364EC4" w:rsidP="00364EC4">
      <w:pPr>
        <w:tabs>
          <w:tab w:val="center" w:pos="4153"/>
          <w:tab w:val="right" w:pos="8306"/>
        </w:tabs>
        <w:spacing w:after="0" w:line="240" w:lineRule="auto"/>
        <w:jc w:val="both"/>
        <w:rPr>
          <w:rFonts w:ascii="Times New Roman" w:eastAsia="Times New Roman" w:hAnsi="Times New Roman" w:cs="Times New Roman"/>
        </w:rPr>
      </w:pPr>
      <w:r w:rsidRPr="00364EC4">
        <w:rPr>
          <w:rFonts w:ascii="Times New Roman" w:eastAsia="Times New Roman" w:hAnsi="Times New Roman" w:cs="Times New Roman"/>
        </w:rPr>
        <w:t xml:space="preserve">Iesniedzot šo </w:t>
      </w:r>
      <w:r>
        <w:rPr>
          <w:rFonts w:ascii="Times New Roman" w:eastAsia="Times New Roman" w:hAnsi="Times New Roman" w:cs="Times New Roman"/>
        </w:rPr>
        <w:t>piedāvājumu, mēs ar savu parakstu apliecinām, ka esam iepazinušies ar iepirkuma Tehnisko specifikāciju (Nolikuma Pielikums Nr.2), zemāk minētajām prasībām un līguma slēgšanas tiesību piešķiršanas gadījumā apņemamies tās pildīt.</w:t>
      </w:r>
    </w:p>
    <w:p w:rsidR="000C2DB6" w:rsidRPr="000C2DB6" w:rsidRDefault="000C2DB6" w:rsidP="000C2DB6">
      <w:pPr>
        <w:tabs>
          <w:tab w:val="center" w:pos="4153"/>
          <w:tab w:val="right" w:pos="8306"/>
        </w:tabs>
        <w:spacing w:after="0" w:line="240" w:lineRule="auto"/>
        <w:jc w:val="center"/>
        <w:rPr>
          <w:rFonts w:ascii="Times New Roman" w:eastAsia="Times New Roman" w:hAnsi="Times New Roman" w:cs="Times New Roman"/>
          <w:b/>
        </w:rPr>
      </w:pPr>
    </w:p>
    <w:p w:rsidR="000C2DB6" w:rsidRPr="000C2DB6" w:rsidRDefault="000C2DB6" w:rsidP="000C2DB6">
      <w:pPr>
        <w:spacing w:after="0" w:line="240" w:lineRule="auto"/>
        <w:ind w:left="284" w:hanging="28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 Pretendents nodrošina vienādas kvalitātes degvielas piegādes pieejamību visās Pretendenta degvielas uzpildes stacijās (DUS) Latvijas teritorijā</w:t>
      </w:r>
      <w:r w:rsidR="00FC7412">
        <w:rPr>
          <w:rFonts w:ascii="Times New Roman" w:eastAsia="Times New Roman" w:hAnsi="Times New Roman" w:cs="Times New Roman"/>
          <w:sz w:val="24"/>
          <w:szCs w:val="24"/>
        </w:rPr>
        <w:t xml:space="preserve">, </w:t>
      </w:r>
      <w:r w:rsidRPr="000C2DB6">
        <w:rPr>
          <w:rFonts w:ascii="Times New Roman" w:eastAsia="Times New Roman" w:hAnsi="Times New Roman" w:cs="Times New Roman"/>
          <w:sz w:val="24"/>
          <w:szCs w:val="24"/>
        </w:rPr>
        <w:t>Eiropas Savienības (turpmāk arī ES) valstīs</w:t>
      </w:r>
      <w:r w:rsidR="00FC7412">
        <w:rPr>
          <w:rFonts w:ascii="Times New Roman" w:eastAsia="Times New Roman" w:hAnsi="Times New Roman" w:cs="Times New Roman"/>
          <w:sz w:val="24"/>
          <w:szCs w:val="24"/>
        </w:rPr>
        <w:t xml:space="preserve"> un Eiropas Ekonomiskās zonas dalībvalstīs,</w:t>
      </w:r>
      <w:r w:rsidRPr="000C2DB6">
        <w:rPr>
          <w:rFonts w:ascii="Times New Roman" w:eastAsia="Times New Roman" w:hAnsi="Times New Roman" w:cs="Times New Roman"/>
          <w:sz w:val="24"/>
          <w:szCs w:val="24"/>
        </w:rPr>
        <w:t xml:space="preserve"> ar vienādiem saņemšanas un norēķināšanās nosacījumiem 24 stundas diennaktī, 7 dienas nedēļā.</w:t>
      </w:r>
    </w:p>
    <w:p w:rsidR="000C2DB6" w:rsidRPr="000C2DB6" w:rsidRDefault="000C2DB6" w:rsidP="000C2DB6">
      <w:pPr>
        <w:spacing w:after="0" w:line="240" w:lineRule="auto"/>
        <w:ind w:left="284" w:hanging="284"/>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 Degvielas piegāde iepirkuma līguma darbības laikā notiks pa daļām, izmantojot degvielas kredītkartes. Degvielas kredītkaršu skaits Līguma izpildes laikā var mainīties. Vienai no DUS jāatrodas ne vairāk kā 10 (desmit) kilometru rādiusā no Pasūtītāja adreses, t.i. Pils iela 16, Sigulda.</w:t>
      </w:r>
    </w:p>
    <w:p w:rsidR="000C2DB6" w:rsidRPr="000C2DB6" w:rsidRDefault="000C2DB6" w:rsidP="000C2DB6">
      <w:pPr>
        <w:numPr>
          <w:ilvl w:val="0"/>
          <w:numId w:val="36"/>
        </w:numPr>
        <w:spacing w:after="0" w:line="240" w:lineRule="auto"/>
        <w:ind w:left="284" w:hanging="284"/>
        <w:contextualSpacing/>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Nekvalitatīvas/bojātas, nozaudētas vai papildus pasūtītas kredītkartes izgatavošanas termiņš: ne vairāk kā 3 (trīs) darba dienu laikā no rakstiska pieprasījuma izsūtīšanas dienas. Degvielas kartes Pretendents izgatavo un piegādā bez maksas Pasūtītāja norādītajā adresē.</w:t>
      </w:r>
    </w:p>
    <w:p w:rsidR="000C2DB6" w:rsidRPr="000C2DB6" w:rsidRDefault="000C2DB6" w:rsidP="000C2DB6">
      <w:pPr>
        <w:numPr>
          <w:ilvl w:val="0"/>
          <w:numId w:val="36"/>
        </w:numPr>
        <w:spacing w:after="0" w:line="240" w:lineRule="auto"/>
        <w:ind w:left="284" w:hanging="284"/>
        <w:contextualSpacing/>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Pretendent</w:t>
      </w:r>
      <w:r w:rsidR="00364EC4">
        <w:rPr>
          <w:rFonts w:ascii="Times New Roman" w:eastAsia="Times New Roman" w:hAnsi="Times New Roman" w:cs="Times New Roman"/>
          <w:sz w:val="24"/>
          <w:szCs w:val="24"/>
        </w:rPr>
        <w:t>s</w:t>
      </w:r>
      <w:r w:rsidRPr="000C2DB6">
        <w:rPr>
          <w:rFonts w:ascii="Times New Roman" w:eastAsia="Times New Roman" w:hAnsi="Times New Roman" w:cs="Times New Roman"/>
          <w:sz w:val="24"/>
          <w:szCs w:val="24"/>
        </w:rPr>
        <w:t xml:space="preserve"> nodrošin</w:t>
      </w:r>
      <w:r w:rsidR="00FC7412">
        <w:rPr>
          <w:rFonts w:ascii="Times New Roman" w:eastAsia="Times New Roman" w:hAnsi="Times New Roman" w:cs="Times New Roman"/>
          <w:sz w:val="24"/>
          <w:szCs w:val="24"/>
        </w:rPr>
        <w:t>a</w:t>
      </w:r>
      <w:r w:rsidRPr="000C2DB6">
        <w:rPr>
          <w:rFonts w:ascii="Times New Roman" w:eastAsia="Times New Roman" w:hAnsi="Times New Roman" w:cs="Times New Roman"/>
          <w:sz w:val="24"/>
          <w:szCs w:val="24"/>
        </w:rPr>
        <w:t xml:space="preserve"> iespēj</w:t>
      </w:r>
      <w:r w:rsidR="00364EC4">
        <w:rPr>
          <w:rFonts w:ascii="Times New Roman" w:eastAsia="Times New Roman" w:hAnsi="Times New Roman" w:cs="Times New Roman"/>
          <w:sz w:val="24"/>
          <w:szCs w:val="24"/>
        </w:rPr>
        <w:t>u</w:t>
      </w:r>
      <w:r w:rsidRPr="000C2DB6">
        <w:rPr>
          <w:rFonts w:ascii="Times New Roman" w:eastAsia="Times New Roman" w:hAnsi="Times New Roman" w:cs="Times New Roman"/>
          <w:sz w:val="24"/>
          <w:szCs w:val="24"/>
        </w:rPr>
        <w:t xml:space="preserve"> iegādāties un saņemt Ad Blue un logu mazgāšanas šķidrumu degvielas uzpildes stacijā vai Pasūtītāja norādītā adresē, Siguldas novadā. </w:t>
      </w:r>
    </w:p>
    <w:p w:rsidR="000C2DB6" w:rsidRPr="000C2DB6" w:rsidRDefault="000C2DB6" w:rsidP="000C2DB6">
      <w:pPr>
        <w:spacing w:after="0" w:line="240" w:lineRule="auto"/>
        <w:ind w:left="284"/>
        <w:contextualSpacing/>
        <w:jc w:val="both"/>
        <w:rPr>
          <w:rFonts w:ascii="Times New Roman" w:eastAsia="Times New Roman" w:hAnsi="Times New Roman" w:cs="Times New Roman"/>
          <w:sz w:val="24"/>
          <w:szCs w:val="24"/>
        </w:rPr>
      </w:pPr>
    </w:p>
    <w:p w:rsidR="000C2DB6" w:rsidRPr="000C2DB6" w:rsidRDefault="000C2DB6" w:rsidP="000C2DB6">
      <w:pPr>
        <w:spacing w:after="0" w:line="240" w:lineRule="auto"/>
        <w:ind w:left="284"/>
        <w:contextualSpacing/>
        <w:jc w:val="both"/>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Pretendents nodrošina:</w:t>
      </w:r>
    </w:p>
    <w:p w:rsidR="000C2DB6" w:rsidRPr="000C2DB6" w:rsidRDefault="000C2DB6" w:rsidP="000C2DB6">
      <w:pPr>
        <w:spacing w:after="0" w:line="240" w:lineRule="auto"/>
        <w:ind w:left="284"/>
        <w:rPr>
          <w:rFonts w:ascii="Times New Roman" w:eastAsia="Times New Roman" w:hAnsi="Times New Roman" w:cs="Times New Roman"/>
          <w:sz w:val="24"/>
          <w:szCs w:val="24"/>
        </w:rPr>
      </w:pPr>
    </w:p>
    <w:tbl>
      <w:tblPr>
        <w:tblpPr w:leftFromText="180" w:rightFromText="180" w:vertAnchor="text" w:horzAnchor="margin" w:tblpXSpec="right" w:tblpY="-5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313"/>
      </w:tblGrid>
      <w:tr w:rsidR="000C2DB6" w:rsidRPr="000C2DB6" w:rsidTr="00A06EBB">
        <w:trPr>
          <w:cantSplit/>
        </w:trPr>
        <w:tc>
          <w:tcPr>
            <w:tcW w:w="959" w:type="dxa"/>
            <w:shd w:val="clear" w:color="auto" w:fill="BFBFBF"/>
            <w:vAlign w:val="center"/>
          </w:tcPr>
          <w:p w:rsidR="000C2DB6" w:rsidRPr="000C2DB6" w:rsidRDefault="000C2DB6" w:rsidP="000C2DB6">
            <w:pPr>
              <w:spacing w:after="0" w:line="240" w:lineRule="auto"/>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Nr.p.k.</w:t>
            </w:r>
          </w:p>
        </w:tc>
        <w:tc>
          <w:tcPr>
            <w:tcW w:w="3969"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Parametrs</w:t>
            </w:r>
          </w:p>
        </w:tc>
        <w:tc>
          <w:tcPr>
            <w:tcW w:w="4313"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Prasības</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1.</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Degvielu</w:t>
            </w:r>
          </w:p>
        </w:tc>
        <w:tc>
          <w:tcPr>
            <w:tcW w:w="4313" w:type="dxa"/>
            <w:vAlign w:val="center"/>
          </w:tcPr>
          <w:p w:rsidR="000C2DB6" w:rsidRPr="000C2DB6" w:rsidRDefault="000C2DB6" w:rsidP="000C2DB6">
            <w:pPr>
              <w:numPr>
                <w:ilvl w:val="0"/>
                <w:numId w:val="42"/>
              </w:numPr>
              <w:spacing w:after="0" w:line="240" w:lineRule="auto"/>
              <w:ind w:left="293" w:hanging="293"/>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Bezsvina benzīns 95.</w:t>
            </w:r>
          </w:p>
          <w:p w:rsidR="000C2DB6" w:rsidRPr="000C2DB6" w:rsidRDefault="000C2DB6" w:rsidP="000C2DB6">
            <w:pPr>
              <w:numPr>
                <w:ilvl w:val="0"/>
                <w:numId w:val="42"/>
              </w:numPr>
              <w:spacing w:after="0" w:line="240" w:lineRule="auto"/>
              <w:ind w:left="293" w:hanging="293"/>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Dīzeļdegviela.</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Degvielas iegādi degvielas uzpildes  stacijās</w:t>
            </w:r>
          </w:p>
        </w:tc>
        <w:tc>
          <w:tcPr>
            <w:tcW w:w="4313"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24 stundas diennaktī, 7 dienas nedēļā Latvijas, Lietuvas, Igaunijas teritorijā un un ES valstīs, izmantojot Pretendenta bezskaidras naudas norēķinu iespējas</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3.</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Norēķinu veids</w:t>
            </w:r>
          </w:p>
        </w:tc>
        <w:tc>
          <w:tcPr>
            <w:tcW w:w="4313"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Operatoram jānodrošina bezskaidras naudas norēķinu kārtība ar pārdevēja izsniegtām degvielas kredītkartēm.</w:t>
            </w:r>
          </w:p>
        </w:tc>
      </w:tr>
      <w:tr w:rsidR="000C2DB6" w:rsidRPr="000C2DB6" w:rsidTr="00A06EBB">
        <w:trPr>
          <w:cantSplit/>
          <w:trHeight w:val="576"/>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4.</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Lietotāju skaits</w:t>
            </w:r>
          </w:p>
        </w:tc>
        <w:tc>
          <w:tcPr>
            <w:tcW w:w="4313"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Ne mazāk kā 50</w:t>
            </w:r>
          </w:p>
        </w:tc>
      </w:tr>
      <w:tr w:rsidR="000C2DB6" w:rsidRPr="000C2DB6" w:rsidTr="00A06EBB">
        <w:trPr>
          <w:cantSplit/>
          <w:trHeight w:val="560"/>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5.</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 xml:space="preserve">Degvielas uzpildes stacijas </w:t>
            </w:r>
          </w:p>
        </w:tc>
        <w:tc>
          <w:tcPr>
            <w:tcW w:w="4313" w:type="dxa"/>
            <w:vAlign w:val="center"/>
          </w:tcPr>
          <w:p w:rsidR="000C2DB6" w:rsidRPr="000C2DB6" w:rsidRDefault="000C2DB6" w:rsidP="000C2DB6">
            <w:pPr>
              <w:spacing w:after="0" w:line="240" w:lineRule="auto"/>
              <w:jc w:val="both"/>
              <w:rPr>
                <w:rFonts w:ascii="Times New Roman" w:eastAsia="Times New Roman" w:hAnsi="Times New Roman" w:cs="Times New Roman"/>
                <w:color w:val="2F5496" w:themeColor="accent1" w:themeShade="BF"/>
                <w:sz w:val="24"/>
                <w:szCs w:val="24"/>
              </w:rPr>
            </w:pPr>
            <w:r w:rsidRPr="000C2DB6">
              <w:rPr>
                <w:rFonts w:ascii="Times New Roman" w:eastAsia="Times New Roman" w:hAnsi="Times New Roman" w:cs="Times New Roman"/>
                <w:sz w:val="24"/>
                <w:szCs w:val="24"/>
              </w:rPr>
              <w:t>Vismaz 1 (viena) DUS Siguldā vai ne vairāk kā 10 (desmit) kilometru radiusā no Pasūtītāja adreses, t.i. Pils iela 16, Sigulda.</w:t>
            </w:r>
            <w:r w:rsidRPr="000C2DB6">
              <w:rPr>
                <w:rFonts w:ascii="Times New Roman" w:eastAsia="Times New Roman" w:hAnsi="Times New Roman" w:cs="Times New Roman"/>
                <w:color w:val="2F5496" w:themeColor="accent1" w:themeShade="BF"/>
                <w:sz w:val="24"/>
                <w:szCs w:val="24"/>
              </w:rPr>
              <w:t xml:space="preserve"> </w:t>
            </w:r>
          </w:p>
        </w:tc>
      </w:tr>
    </w:tbl>
    <w:p w:rsidR="000C2DB6" w:rsidRPr="000C2DB6" w:rsidRDefault="000C2DB6" w:rsidP="000C2DB6">
      <w:pPr>
        <w:rPr>
          <w:rFonts w:ascii="Calibri" w:eastAsia="Calibri" w:hAnsi="Calibri" w:cs="Times New Roman"/>
        </w:rPr>
      </w:pPr>
      <w:r w:rsidRPr="000C2DB6">
        <w:rPr>
          <w:rFonts w:ascii="Calibri" w:eastAsia="Calibri" w:hAnsi="Calibri" w:cs="Times New Roman"/>
        </w:rPr>
        <w:br w:type="page"/>
      </w:r>
    </w:p>
    <w:tbl>
      <w:tblPr>
        <w:tblpPr w:leftFromText="180" w:rightFromText="180" w:vertAnchor="text" w:horzAnchor="margin" w:tblpXSpec="right" w:tblpY="-5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313"/>
      </w:tblGrid>
      <w:tr w:rsidR="000C2DB6" w:rsidRPr="000C2DB6" w:rsidTr="00A06EBB">
        <w:trPr>
          <w:cantSplit/>
        </w:trPr>
        <w:tc>
          <w:tcPr>
            <w:tcW w:w="959" w:type="dxa"/>
            <w:shd w:val="clear" w:color="auto" w:fill="BFBFBF"/>
            <w:vAlign w:val="center"/>
          </w:tcPr>
          <w:p w:rsidR="000C2DB6" w:rsidRPr="000C2DB6" w:rsidRDefault="000C2DB6" w:rsidP="000C2DB6">
            <w:pPr>
              <w:spacing w:after="0" w:line="240" w:lineRule="auto"/>
              <w:rPr>
                <w:rFonts w:ascii="Times New Roman" w:eastAsia="Times New Roman" w:hAnsi="Times New Roman" w:cs="Times New Roman"/>
                <w:b/>
                <w:sz w:val="24"/>
                <w:szCs w:val="24"/>
                <w:highlight w:val="lightGray"/>
              </w:rPr>
            </w:pPr>
            <w:r w:rsidRPr="000C2DB6">
              <w:rPr>
                <w:rFonts w:ascii="Times New Roman" w:eastAsia="Times New Roman" w:hAnsi="Times New Roman" w:cs="Times New Roman"/>
                <w:b/>
                <w:sz w:val="24"/>
                <w:szCs w:val="24"/>
                <w:highlight w:val="lightGray"/>
              </w:rPr>
              <w:lastRenderedPageBreak/>
              <w:t>Nr.p.k.</w:t>
            </w:r>
          </w:p>
        </w:tc>
        <w:tc>
          <w:tcPr>
            <w:tcW w:w="3969"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highlight w:val="lightGray"/>
              </w:rPr>
            </w:pPr>
            <w:r w:rsidRPr="000C2DB6">
              <w:rPr>
                <w:rFonts w:ascii="Times New Roman" w:eastAsia="Times New Roman" w:hAnsi="Times New Roman" w:cs="Times New Roman"/>
                <w:b/>
                <w:sz w:val="24"/>
                <w:szCs w:val="24"/>
                <w:highlight w:val="lightGray"/>
              </w:rPr>
              <w:t>Parametrs</w:t>
            </w:r>
          </w:p>
        </w:tc>
        <w:tc>
          <w:tcPr>
            <w:tcW w:w="4313" w:type="dxa"/>
            <w:shd w:val="clear" w:color="auto" w:fill="BFBFBF"/>
            <w:vAlign w:val="center"/>
          </w:tcPr>
          <w:p w:rsidR="000C2DB6" w:rsidRPr="000C2DB6" w:rsidRDefault="000C2DB6" w:rsidP="000C2DB6">
            <w:pPr>
              <w:spacing w:after="0" w:line="240" w:lineRule="auto"/>
              <w:jc w:val="center"/>
              <w:rPr>
                <w:rFonts w:ascii="Times New Roman" w:eastAsia="Times New Roman" w:hAnsi="Times New Roman" w:cs="Times New Roman"/>
                <w:b/>
                <w:sz w:val="24"/>
                <w:szCs w:val="24"/>
                <w:highlight w:val="lightGray"/>
              </w:rPr>
            </w:pPr>
            <w:r w:rsidRPr="000C2DB6">
              <w:rPr>
                <w:rFonts w:ascii="Times New Roman" w:eastAsia="Times New Roman" w:hAnsi="Times New Roman" w:cs="Times New Roman"/>
                <w:b/>
                <w:sz w:val="24"/>
                <w:szCs w:val="24"/>
                <w:highlight w:val="lightGray"/>
              </w:rPr>
              <w:t>Prasības</w:t>
            </w:r>
          </w:p>
        </w:tc>
      </w:tr>
      <w:tr w:rsidR="000C2DB6" w:rsidRPr="000C2DB6" w:rsidTr="00A06EBB">
        <w:trPr>
          <w:cantSplit/>
        </w:trPr>
        <w:tc>
          <w:tcPr>
            <w:tcW w:w="959" w:type="dxa"/>
            <w:vAlign w:val="center"/>
          </w:tcPr>
          <w:p w:rsidR="000C2DB6" w:rsidRPr="000C2DB6" w:rsidRDefault="000C2DB6" w:rsidP="000C2DB6">
            <w:pPr>
              <w:spacing w:after="0" w:line="240" w:lineRule="auto"/>
              <w:jc w:val="center"/>
              <w:rPr>
                <w:rFonts w:ascii="Times New Roman" w:eastAsia="Times New Roman" w:hAnsi="Times New Roman" w:cs="Times New Roman"/>
                <w:sz w:val="24"/>
                <w:szCs w:val="24"/>
              </w:rPr>
            </w:pPr>
          </w:p>
          <w:p w:rsidR="000C2DB6" w:rsidRPr="000C2DB6" w:rsidRDefault="000C2DB6" w:rsidP="000C2DB6">
            <w:pPr>
              <w:spacing w:after="0" w:line="240" w:lineRule="auto"/>
              <w:jc w:val="center"/>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6.</w:t>
            </w:r>
          </w:p>
        </w:tc>
        <w:tc>
          <w:tcPr>
            <w:tcW w:w="3969" w:type="dxa"/>
            <w:vAlign w:val="center"/>
          </w:tcPr>
          <w:p w:rsidR="000C2DB6" w:rsidRPr="000C2DB6" w:rsidRDefault="000C2DB6" w:rsidP="000C2DB6">
            <w:pPr>
              <w:spacing w:after="0" w:line="240" w:lineRule="auto"/>
              <w:rPr>
                <w:rFonts w:ascii="Times New Roman" w:eastAsia="Times New Roman" w:hAnsi="Times New Roman" w:cs="Times New Roman"/>
                <w:sz w:val="24"/>
                <w:szCs w:val="24"/>
              </w:rPr>
            </w:pPr>
            <w:r w:rsidRPr="000C2DB6">
              <w:rPr>
                <w:rFonts w:ascii="Times New Roman" w:eastAsia="Times New Roman" w:hAnsi="Times New Roman" w:cs="Times New Roman"/>
                <w:sz w:val="24"/>
                <w:szCs w:val="24"/>
              </w:rPr>
              <w:t>Kvalitātes prasības</w:t>
            </w:r>
          </w:p>
        </w:tc>
        <w:tc>
          <w:tcPr>
            <w:tcW w:w="4313" w:type="dxa"/>
            <w:vAlign w:val="center"/>
          </w:tcPr>
          <w:p w:rsidR="000C2DB6" w:rsidRPr="000C2DB6" w:rsidRDefault="000C2DB6" w:rsidP="000C2DB6">
            <w:pPr>
              <w:tabs>
                <w:tab w:val="left" w:pos="319"/>
              </w:tabs>
              <w:spacing w:after="0" w:line="240" w:lineRule="auto"/>
              <w:ind w:firstLine="34"/>
              <w:rPr>
                <w:rFonts w:ascii="Times New Roman" w:eastAsia="Times New Roman" w:hAnsi="Times New Roman" w:cs="Times New Roman"/>
                <w:bCs/>
                <w:sz w:val="24"/>
                <w:szCs w:val="24"/>
              </w:rPr>
            </w:pPr>
            <w:r w:rsidRPr="000C2DB6">
              <w:rPr>
                <w:rFonts w:ascii="Times New Roman" w:eastAsia="Times New Roman" w:hAnsi="Times New Roman" w:cs="Times New Roman"/>
                <w:sz w:val="24"/>
                <w:szCs w:val="24"/>
              </w:rPr>
              <w:t>Degvielas kvalitātei jāatbilst LR MK 26.09.2000. noteikumu Nr.332 „Noteikumi par benzīna un dīzeļdegvielas atbilstības novērtēšanu” prasībām</w:t>
            </w:r>
            <w:r w:rsidRPr="000C2DB6">
              <w:rPr>
                <w:rFonts w:ascii="Times New Roman" w:eastAsia="Times New Roman" w:hAnsi="Times New Roman" w:cs="Times New Roman"/>
                <w:bCs/>
                <w:sz w:val="24"/>
                <w:szCs w:val="24"/>
              </w:rPr>
              <w:t xml:space="preserve"> un attiecīgiem spēkā esošiem Latvijas Valsts Standartiem.</w:t>
            </w:r>
          </w:p>
        </w:tc>
      </w:tr>
      <w:tr w:rsidR="000C2DB6" w:rsidRPr="000C2DB6" w:rsidTr="00A06EBB">
        <w:trPr>
          <w:cantSplit/>
        </w:trPr>
        <w:tc>
          <w:tcPr>
            <w:tcW w:w="959" w:type="dxa"/>
            <w:vAlign w:val="center"/>
          </w:tcPr>
          <w:p w:rsidR="000C2DB6" w:rsidRPr="000C2DB6" w:rsidRDefault="000C2DB6" w:rsidP="000C2DB6">
            <w:pPr>
              <w:jc w:val="center"/>
              <w:rPr>
                <w:rFonts w:ascii="Times New Roman" w:eastAsia="Calibri" w:hAnsi="Times New Roman" w:cs="Times New Roman"/>
                <w:sz w:val="24"/>
                <w:szCs w:val="24"/>
              </w:rPr>
            </w:pPr>
            <w:r w:rsidRPr="000C2DB6">
              <w:rPr>
                <w:rFonts w:ascii="Times New Roman" w:eastAsia="Calibri" w:hAnsi="Times New Roman" w:cs="Times New Roman"/>
                <w:sz w:val="24"/>
                <w:szCs w:val="24"/>
              </w:rPr>
              <w:t>7.</w:t>
            </w:r>
          </w:p>
        </w:tc>
        <w:tc>
          <w:tcPr>
            <w:tcW w:w="3969" w:type="dxa"/>
            <w:vAlign w:val="center"/>
          </w:tcPr>
          <w:p w:rsidR="000C2DB6" w:rsidRPr="000C2DB6" w:rsidRDefault="000C2DB6" w:rsidP="000C2DB6">
            <w:pPr>
              <w:rPr>
                <w:rFonts w:ascii="Times New Roman" w:eastAsia="Calibri" w:hAnsi="Times New Roman" w:cs="Times New Roman"/>
                <w:sz w:val="24"/>
                <w:szCs w:val="24"/>
              </w:rPr>
            </w:pPr>
            <w:r w:rsidRPr="000C2DB6">
              <w:rPr>
                <w:rFonts w:ascii="Times New Roman" w:eastAsia="Calibri" w:hAnsi="Times New Roman" w:cs="Times New Roman"/>
                <w:sz w:val="24"/>
                <w:szCs w:val="24"/>
              </w:rPr>
              <w:t>Klienta pašapkalpošanās vietne</w:t>
            </w:r>
          </w:p>
        </w:tc>
        <w:tc>
          <w:tcPr>
            <w:tcW w:w="4313" w:type="dxa"/>
            <w:vAlign w:val="center"/>
          </w:tcPr>
          <w:p w:rsidR="000C2DB6" w:rsidRPr="000C2DB6" w:rsidRDefault="000C2DB6" w:rsidP="000C2DB6">
            <w:pPr>
              <w:tabs>
                <w:tab w:val="left" w:pos="319"/>
              </w:tabs>
              <w:ind w:firstLine="34"/>
              <w:rPr>
                <w:rFonts w:ascii="Times New Roman" w:eastAsia="Calibri" w:hAnsi="Times New Roman" w:cs="Times New Roman"/>
                <w:sz w:val="24"/>
                <w:szCs w:val="24"/>
              </w:rPr>
            </w:pPr>
            <w:r w:rsidRPr="000C2DB6">
              <w:rPr>
                <w:rFonts w:ascii="Times New Roman" w:eastAsia="Calibri" w:hAnsi="Times New Roman" w:cs="Times New Roman"/>
                <w:sz w:val="24"/>
                <w:szCs w:val="24"/>
              </w:rPr>
              <w:t xml:space="preserve">Iespēja tiešsaistē pārvaldīt izsniegtās degvielas kartes, noteikt un mainīt to limitus, kontrolēt norēķinus ar degvielas kartēm un savstarpējos norēķinus par degvielas piegādi. </w:t>
            </w:r>
          </w:p>
          <w:p w:rsidR="000C2DB6" w:rsidRPr="000C2DB6" w:rsidRDefault="000C2DB6" w:rsidP="000C2DB6">
            <w:pPr>
              <w:tabs>
                <w:tab w:val="left" w:pos="319"/>
              </w:tabs>
              <w:ind w:firstLine="34"/>
              <w:rPr>
                <w:rFonts w:ascii="Times New Roman" w:eastAsia="Calibri" w:hAnsi="Times New Roman" w:cs="Times New Roman"/>
                <w:sz w:val="24"/>
                <w:szCs w:val="24"/>
              </w:rPr>
            </w:pPr>
            <w:r w:rsidRPr="000C2DB6">
              <w:rPr>
                <w:rFonts w:ascii="Times New Roman" w:eastAsia="Calibri" w:hAnsi="Times New Roman" w:cs="Times New Roman"/>
                <w:sz w:val="24"/>
                <w:szCs w:val="24"/>
              </w:rPr>
              <w:t>Iespēja karšu un norēķinu datus eksportēt apstrādei MS Excel datorprogrammā</w:t>
            </w:r>
          </w:p>
        </w:tc>
      </w:tr>
    </w:tbl>
    <w:p w:rsidR="000C2DB6" w:rsidRPr="000C2DB6" w:rsidRDefault="000C2DB6" w:rsidP="000C2DB6">
      <w:pPr>
        <w:spacing w:after="0" w:line="240" w:lineRule="auto"/>
        <w:ind w:left="360"/>
        <w:jc w:val="both"/>
        <w:rPr>
          <w:rFonts w:ascii="Times New Roman" w:eastAsia="Times New Roman" w:hAnsi="Times New Roman" w:cs="Times New Roman"/>
          <w:sz w:val="24"/>
          <w:szCs w:val="24"/>
        </w:rPr>
      </w:pP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p>
    <w:p w:rsidR="000C2DB6" w:rsidRPr="000C2DB6" w:rsidRDefault="000C2DB6" w:rsidP="000C2DB6">
      <w:pPr>
        <w:spacing w:after="0" w:line="240" w:lineRule="auto"/>
        <w:jc w:val="both"/>
        <w:rPr>
          <w:rFonts w:ascii="Times New Roman" w:eastAsia="Times New Roman" w:hAnsi="Times New Roman" w:cs="Times New Roman"/>
          <w:sz w:val="24"/>
          <w:szCs w:val="24"/>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Vārds, Uzvārds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_____________________________________</w:t>
      </w:r>
    </w:p>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Ieņemamais amats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_____________________________________</w:t>
      </w:r>
    </w:p>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Paraksts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_____________________________________</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ab/>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Datums</w:t>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w:t>
      </w:r>
      <w:r w:rsidRPr="000C2DB6">
        <w:rPr>
          <w:rFonts w:ascii="Times New Roman" w:eastAsia="Times New Roman" w:hAnsi="Times New Roman" w:cs="Times New Roman"/>
        </w:rPr>
        <w:tab/>
      </w:r>
      <w:r w:rsidRPr="000C2DB6">
        <w:rPr>
          <w:rFonts w:ascii="Times New Roman" w:eastAsia="Times New Roman" w:hAnsi="Times New Roman" w:cs="Times New Roman"/>
        </w:rPr>
        <w:tab/>
        <w:t>_________________</w:t>
      </w:r>
    </w:p>
    <w:p w:rsidR="000C2DB6" w:rsidRPr="000C2DB6" w:rsidRDefault="000C2DB6" w:rsidP="000C2DB6">
      <w:pPr>
        <w:tabs>
          <w:tab w:val="left" w:pos="319"/>
        </w:tabs>
        <w:spacing w:before="120" w:after="120" w:line="240" w:lineRule="auto"/>
        <w:jc w:val="both"/>
        <w:rPr>
          <w:rFonts w:ascii="Times New Roman" w:eastAsia="Times New Roman" w:hAnsi="Times New Roman" w:cs="Times New Roman"/>
          <w:bCs/>
        </w:rPr>
      </w:pPr>
      <w:r w:rsidRPr="000C2DB6">
        <w:rPr>
          <w:rFonts w:ascii="Times New Roman" w:eastAsia="Times New Roman" w:hAnsi="Times New Roman" w:cs="Times New Roman"/>
          <w:bCs/>
        </w:rPr>
        <w:t>Zīmogs</w:t>
      </w:r>
    </w:p>
    <w:p w:rsidR="000C2DB6" w:rsidRPr="000C2DB6" w:rsidRDefault="000C2DB6" w:rsidP="000C2DB6">
      <w:pPr>
        <w:spacing w:after="0" w:line="240" w:lineRule="auto"/>
        <w:ind w:left="240" w:hanging="240"/>
        <w:rPr>
          <w:rFonts w:ascii="Times New Roman" w:eastAsia="Times New Roman" w:hAnsi="Times New Roman" w:cs="Times New Roman"/>
          <w:sz w:val="24"/>
          <w:szCs w:val="24"/>
          <w:lang w:eastAsia="lv-LV"/>
        </w:rPr>
      </w:pPr>
      <w:r w:rsidRPr="000C2DB6">
        <w:rPr>
          <w:rFonts w:ascii="Times New Roman" w:eastAsia="Times New Roman" w:hAnsi="Times New Roman" w:cs="Times New Roman"/>
          <w:b/>
          <w:bCs/>
          <w:sz w:val="24"/>
          <w:szCs w:val="24"/>
        </w:rPr>
        <w:br w:type="page"/>
      </w:r>
    </w:p>
    <w:p w:rsidR="000C2DB6" w:rsidRPr="000C2DB6" w:rsidRDefault="000C2DB6" w:rsidP="000C2DB6">
      <w:pPr>
        <w:tabs>
          <w:tab w:val="left" w:pos="319"/>
        </w:tabs>
        <w:spacing w:before="120" w:after="120" w:line="240" w:lineRule="auto"/>
        <w:jc w:val="right"/>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jc w:val="right"/>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t>3. pielikums</w:t>
      </w:r>
    </w:p>
    <w:p w:rsidR="000C2DB6" w:rsidRPr="000C2DB6" w:rsidRDefault="000C2DB6" w:rsidP="000C2DB6">
      <w:pPr>
        <w:tabs>
          <w:tab w:val="left" w:pos="319"/>
        </w:tabs>
        <w:spacing w:before="120" w:after="120" w:line="240" w:lineRule="auto"/>
        <w:jc w:val="center"/>
        <w:rPr>
          <w:rFonts w:ascii="Times New Roman" w:eastAsia="Times New Roman" w:hAnsi="Times New Roman" w:cs="Times New Roman"/>
          <w:b/>
        </w:rPr>
      </w:pPr>
      <w:r w:rsidRPr="000C2DB6">
        <w:rPr>
          <w:rFonts w:ascii="Times New Roman" w:eastAsia="Times New Roman" w:hAnsi="Times New Roman" w:cs="Times New Roman"/>
          <w:sz w:val="28"/>
          <w:szCs w:val="28"/>
        </w:rPr>
        <w:t>FINANŠU PIEDĀVĀJUMA FORMA</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1.Mēs piedāvājam slēgt iepirkuma līgumu par degvielas piegādi saskaņā ar atklātā konkursa </w:t>
      </w:r>
      <w:r w:rsidRPr="000C2DB6">
        <w:rPr>
          <w:rFonts w:ascii="Times New Roman" w:eastAsia="Times New Roman" w:hAnsi="Times New Roman" w:cs="Times New Roman"/>
          <w:sz w:val="24"/>
          <w:szCs w:val="24"/>
        </w:rPr>
        <w:t>„</w:t>
      </w:r>
      <w:r w:rsidRPr="000C2DB6">
        <w:rPr>
          <w:rFonts w:ascii="Times New Roman" w:eastAsia="Times New Roman" w:hAnsi="Times New Roman" w:cs="Times New Roman"/>
        </w:rPr>
        <w:t>Degvielas iegāde Siguldas novada pašvaldības administrācijai un tās iestāžu vajadzībām” (identifikācijas Nr. SND 2017/07/AK)  nolikuma prasībām un turpmāk piedāvātām cenām.</w:t>
      </w:r>
    </w:p>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 xml:space="preserve">2. Mēs piedāvājam sekojošu cenu: </w:t>
      </w: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260"/>
        <w:gridCol w:w="1701"/>
        <w:gridCol w:w="1386"/>
        <w:gridCol w:w="1620"/>
        <w:gridCol w:w="1620"/>
      </w:tblGrid>
      <w:tr w:rsidR="000C2DB6" w:rsidRPr="000C2DB6" w:rsidTr="00A06EBB">
        <w:tc>
          <w:tcPr>
            <w:tcW w:w="426"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Nr. p.k.</w:t>
            </w:r>
          </w:p>
        </w:tc>
        <w:tc>
          <w:tcPr>
            <w:tcW w:w="3260" w:type="dxa"/>
            <w:tcBorders>
              <w:top w:val="single" w:sz="4" w:space="0" w:color="000000"/>
              <w:left w:val="single" w:sz="4" w:space="0" w:color="000000"/>
              <w:bottom w:val="single" w:sz="4" w:space="0" w:color="000000"/>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Vienība (pozīcijas)</w:t>
            </w:r>
          </w:p>
        </w:tc>
        <w:tc>
          <w:tcPr>
            <w:tcW w:w="1701" w:type="dxa"/>
            <w:tcBorders>
              <w:top w:val="single" w:sz="4" w:space="0" w:color="000000"/>
              <w:left w:val="single" w:sz="4" w:space="0" w:color="auto"/>
              <w:bottom w:val="single" w:sz="4" w:space="0" w:color="000000"/>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 xml:space="preserve">Degvielas cena, </w:t>
            </w:r>
            <w:r w:rsidRPr="000C2DB6">
              <w:rPr>
                <w:rFonts w:ascii="Times New Roman" w:eastAsia="Times New Roman" w:hAnsi="Times New Roman" w:cs="Times New Roman"/>
                <w:i/>
              </w:rPr>
              <w:t>nepiemērojot atlaidi</w:t>
            </w:r>
            <w:r w:rsidRPr="000C2DB6">
              <w:rPr>
                <w:rFonts w:ascii="Times New Roman" w:eastAsia="Times New Roman" w:hAnsi="Times New Roman" w:cs="Times New Roman"/>
              </w:rPr>
              <w:t>, bez PVN, EUR*</w:t>
            </w:r>
          </w:p>
        </w:tc>
        <w:tc>
          <w:tcPr>
            <w:tcW w:w="1386" w:type="dxa"/>
            <w:tcBorders>
              <w:top w:val="single" w:sz="4" w:space="0" w:color="000000"/>
              <w:left w:val="single" w:sz="4" w:space="0" w:color="auto"/>
              <w:bottom w:val="single" w:sz="4" w:space="0" w:color="000000"/>
              <w:right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Pastāvīgā atlaide %, kura tiks fiksēta līgumā **(Kritērijs C)</w:t>
            </w:r>
          </w:p>
        </w:tc>
        <w:tc>
          <w:tcPr>
            <w:tcW w:w="1620"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b/>
              </w:rPr>
            </w:pPr>
            <w:r w:rsidRPr="000C2DB6">
              <w:rPr>
                <w:rFonts w:ascii="Times New Roman" w:eastAsia="Times New Roman" w:hAnsi="Times New Roman" w:cs="Times New Roman"/>
                <w:b/>
              </w:rPr>
              <w:t>Degvielas cena bez PVN kopā ar atlaidi, EUR*</w:t>
            </w:r>
          </w:p>
        </w:tc>
        <w:tc>
          <w:tcPr>
            <w:tcW w:w="1620"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Degvielas cena ar PVN kopā ar atlaidi, EUR*</w:t>
            </w:r>
          </w:p>
        </w:tc>
      </w:tr>
      <w:tr w:rsidR="000C2DB6" w:rsidRPr="000C2DB6" w:rsidTr="00A06EBB">
        <w:tc>
          <w:tcPr>
            <w:tcW w:w="426"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1.</w:t>
            </w:r>
          </w:p>
        </w:tc>
        <w:tc>
          <w:tcPr>
            <w:tcW w:w="3260" w:type="dxa"/>
            <w:tcBorders>
              <w:top w:val="single" w:sz="4" w:space="0" w:color="000000"/>
              <w:left w:val="single" w:sz="4" w:space="0" w:color="000000"/>
              <w:bottom w:val="single" w:sz="4" w:space="0" w:color="000000"/>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1 (viens) litrs dīzeļdegvielas (kritērijs A)</w:t>
            </w:r>
          </w:p>
        </w:tc>
        <w:tc>
          <w:tcPr>
            <w:tcW w:w="1701" w:type="dxa"/>
            <w:tcBorders>
              <w:top w:val="single" w:sz="4" w:space="0" w:color="000000"/>
              <w:left w:val="single" w:sz="4" w:space="0" w:color="auto"/>
              <w:bottom w:val="single" w:sz="4" w:space="0" w:color="000000"/>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1386" w:type="dxa"/>
            <w:vMerge w:val="restart"/>
            <w:tcBorders>
              <w:top w:val="single" w:sz="4" w:space="0" w:color="000000"/>
              <w:left w:val="single" w:sz="4" w:space="0" w:color="auto"/>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0C2DB6" w:rsidRPr="000C2DB6" w:rsidRDefault="000C2DB6" w:rsidP="000C2DB6">
            <w:pPr>
              <w:spacing w:after="0" w:line="240" w:lineRule="auto"/>
              <w:rPr>
                <w:rFonts w:ascii="Times New Roman" w:eastAsia="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rPr>
                <w:rFonts w:ascii="Times New Roman" w:eastAsia="Times New Roman" w:hAnsi="Times New Roman" w:cs="Times New Roman"/>
              </w:rPr>
            </w:pPr>
          </w:p>
        </w:tc>
      </w:tr>
      <w:tr w:rsidR="000C2DB6" w:rsidRPr="000C2DB6" w:rsidTr="00A06EBB">
        <w:tc>
          <w:tcPr>
            <w:tcW w:w="426"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2.</w:t>
            </w:r>
          </w:p>
        </w:tc>
        <w:tc>
          <w:tcPr>
            <w:tcW w:w="3260" w:type="dxa"/>
            <w:tcBorders>
              <w:top w:val="single" w:sz="4" w:space="0" w:color="000000"/>
              <w:left w:val="single" w:sz="4" w:space="0" w:color="000000"/>
              <w:bottom w:val="single" w:sz="4" w:space="0" w:color="000000"/>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 xml:space="preserve">1 (viens) litrs 95.markas degvielas (Kritērijs B) </w:t>
            </w:r>
          </w:p>
        </w:tc>
        <w:tc>
          <w:tcPr>
            <w:tcW w:w="1701" w:type="dxa"/>
            <w:tcBorders>
              <w:top w:val="single" w:sz="4" w:space="0" w:color="000000"/>
              <w:left w:val="single" w:sz="4" w:space="0" w:color="auto"/>
              <w:bottom w:val="single" w:sz="4" w:space="0" w:color="000000"/>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1386" w:type="dxa"/>
            <w:vMerge/>
            <w:tcBorders>
              <w:left w:val="single" w:sz="4" w:space="0" w:color="auto"/>
              <w:bottom w:val="single" w:sz="4" w:space="0" w:color="000000"/>
              <w:right w:val="single" w:sz="4" w:space="0" w:color="auto"/>
            </w:tcBorders>
          </w:tcPr>
          <w:p w:rsidR="000C2DB6" w:rsidRPr="000C2DB6" w:rsidRDefault="000C2DB6" w:rsidP="000C2DB6">
            <w:pPr>
              <w:spacing w:after="0" w:line="240" w:lineRule="auto"/>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0C2DB6" w:rsidRPr="000C2DB6" w:rsidRDefault="000C2DB6" w:rsidP="000C2DB6">
            <w:pPr>
              <w:spacing w:after="0" w:line="240" w:lineRule="auto"/>
              <w:rPr>
                <w:rFonts w:ascii="Times New Roman" w:eastAsia="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rPr>
                <w:rFonts w:ascii="Times New Roman" w:eastAsia="Times New Roman" w:hAnsi="Times New Roman" w:cs="Times New Roman"/>
              </w:rPr>
            </w:pPr>
          </w:p>
        </w:tc>
      </w:tr>
    </w:tbl>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Apliecinām, ka tuvākā mūsu degvielas uzpildes stacija atrodas ne tālāk kā 10 km radiusā no Pasūtītāja juridiskās adreses Pils iela 16, Sigulda. (Kritērijs D)</w:t>
      </w:r>
    </w:p>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Piedāvātā līgumcena Siguldas novada pašvaldības administrācijai un tās iestāžu vajadzībām:</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1418"/>
        <w:gridCol w:w="2268"/>
        <w:gridCol w:w="2268"/>
        <w:gridCol w:w="2268"/>
      </w:tblGrid>
      <w:tr w:rsidR="000C2DB6" w:rsidRPr="000C2DB6" w:rsidTr="00A06EBB">
        <w:tc>
          <w:tcPr>
            <w:tcW w:w="179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Degvielas marka</w:t>
            </w:r>
          </w:p>
        </w:tc>
        <w:tc>
          <w:tcPr>
            <w:tcW w:w="141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Kopējais plānotais daudzums litros</w:t>
            </w: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b/>
              </w:rPr>
            </w:pPr>
            <w:r w:rsidRPr="000C2DB6">
              <w:rPr>
                <w:rFonts w:ascii="Times New Roman" w:eastAsia="Times New Roman" w:hAnsi="Times New Roman" w:cs="Times New Roman"/>
                <w:b/>
              </w:rPr>
              <w:t>Degvielas cena bez PVN kopā ar atlaidi, par visu daudzumu kopā, EUR</w:t>
            </w: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PVN, EUR</w:t>
            </w: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Degvielas cena ar PVN kopā ar atlaidi, par visu daudzumu kopā, EUR</w:t>
            </w:r>
          </w:p>
        </w:tc>
      </w:tr>
      <w:tr w:rsidR="000C2DB6" w:rsidRPr="000C2DB6" w:rsidTr="00A06EBB">
        <w:tc>
          <w:tcPr>
            <w:tcW w:w="179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Dīzeļdegviela</w:t>
            </w:r>
          </w:p>
        </w:tc>
        <w:tc>
          <w:tcPr>
            <w:tcW w:w="141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lang w:val="en-GB"/>
              </w:rPr>
            </w:pPr>
            <w:r w:rsidRPr="000C2DB6">
              <w:rPr>
                <w:rFonts w:ascii="Times New Roman" w:eastAsia="Times New Roman" w:hAnsi="Times New Roman" w:cs="Times New Roman"/>
                <w:lang w:val="en-GB"/>
              </w:rPr>
              <w:t>100 000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C2DB6" w:rsidRPr="000C2DB6" w:rsidRDefault="000C2DB6" w:rsidP="000C2DB6">
            <w:p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p>
        </w:tc>
      </w:tr>
      <w:tr w:rsidR="000C2DB6" w:rsidRPr="000C2DB6" w:rsidTr="00A06EBB">
        <w:tc>
          <w:tcPr>
            <w:tcW w:w="179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95. markas degviela</w:t>
            </w:r>
          </w:p>
        </w:tc>
        <w:tc>
          <w:tcPr>
            <w:tcW w:w="141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lang w:val="en-GB"/>
              </w:rPr>
            </w:pPr>
            <w:r w:rsidRPr="000C2DB6">
              <w:rPr>
                <w:rFonts w:ascii="Times New Roman" w:eastAsia="Times New Roman" w:hAnsi="Times New Roman" w:cs="Times New Roman"/>
              </w:rPr>
              <w:t>25 000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C2DB6" w:rsidRPr="000C2DB6" w:rsidRDefault="000C2DB6" w:rsidP="000C2DB6">
            <w:pPr>
              <w:spacing w:after="0" w:line="240" w:lineRule="auto"/>
              <w:jc w:val="center"/>
              <w:rPr>
                <w:rFonts w:ascii="Times New Roman" w:eastAsia="Times New Roman"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tcPr>
          <w:p w:rsidR="000C2DB6" w:rsidRPr="000C2DB6" w:rsidRDefault="000C2DB6" w:rsidP="000C2DB6">
            <w:pPr>
              <w:spacing w:after="0" w:line="240" w:lineRule="auto"/>
              <w:jc w:val="center"/>
              <w:rPr>
                <w:rFonts w:ascii="Times New Roman" w:eastAsia="Times New Roman" w:hAnsi="Times New Roman" w:cs="Times New Roman"/>
                <w:lang w:val="en-GB"/>
              </w:rPr>
            </w:pPr>
          </w:p>
        </w:tc>
      </w:tr>
    </w:tbl>
    <w:p w:rsidR="000C2DB6" w:rsidRPr="000C2DB6" w:rsidRDefault="000C2DB6" w:rsidP="000C2DB6">
      <w:pPr>
        <w:spacing w:after="0" w:line="240" w:lineRule="auto"/>
        <w:ind w:right="-457"/>
        <w:jc w:val="right"/>
        <w:rPr>
          <w:rFonts w:ascii="Times New Roman" w:eastAsia="Times New Roman" w:hAnsi="Times New Roman" w:cs="Times New Roman"/>
          <w:b/>
          <w:color w:val="000000"/>
        </w:rPr>
      </w:pPr>
    </w:p>
    <w:p w:rsidR="000C2DB6" w:rsidRPr="000C2DB6" w:rsidRDefault="000C2DB6" w:rsidP="000C2DB6">
      <w:pPr>
        <w:spacing w:after="0" w:line="240" w:lineRule="auto"/>
        <w:ind w:right="-457"/>
        <w:rPr>
          <w:rFonts w:ascii="Times New Roman" w:eastAsia="Times New Roman" w:hAnsi="Times New Roman" w:cs="Times New Roman"/>
          <w:b/>
          <w:color w:val="000000"/>
        </w:rPr>
      </w:pPr>
      <w:r w:rsidRPr="000C2DB6">
        <w:rPr>
          <w:rFonts w:ascii="Times New Roman" w:eastAsia="Times New Roman" w:hAnsi="Times New Roman" w:cs="Times New Roman"/>
          <w:b/>
          <w:color w:val="000000"/>
        </w:rPr>
        <w:t>Cena KOPĀ (</w:t>
      </w:r>
      <w:r w:rsidRPr="000C2DB6">
        <w:rPr>
          <w:rFonts w:ascii="Times New Roman" w:eastAsia="Times New Roman" w:hAnsi="Times New Roman" w:cs="Times New Roman"/>
        </w:rPr>
        <w:t>Siguldas novada pašvaldības administrācijai un tās iestāžu vajadzībām</w:t>
      </w:r>
      <w:r w:rsidRPr="000C2DB6">
        <w:rPr>
          <w:rFonts w:ascii="Times New Roman" w:eastAsia="Times New Roman" w:hAnsi="Times New Roman" w:cs="Times New Roman"/>
          <w:b/>
        </w:rPr>
        <w:t>)</w:t>
      </w:r>
      <w:r w:rsidRPr="000C2DB6">
        <w:rPr>
          <w:rFonts w:ascii="Times New Roman" w:eastAsia="Times New Roman" w:hAnsi="Times New Roman" w:cs="Times New Roman"/>
          <w:b/>
          <w:color w:val="000000"/>
        </w:rPr>
        <w:t xml:space="preserve"> bez PVN, EUR:______________________</w:t>
      </w:r>
    </w:p>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spacing w:after="0" w:line="240" w:lineRule="auto"/>
        <w:ind w:left="360"/>
        <w:rPr>
          <w:rFonts w:ascii="Times New Roman" w:eastAsia="Times New Roman" w:hAnsi="Times New Roman" w:cs="Times New Roman"/>
          <w:b/>
          <w:i/>
        </w:rPr>
      </w:pPr>
      <w:r w:rsidRPr="000C2DB6">
        <w:rPr>
          <w:rFonts w:ascii="Times New Roman" w:eastAsia="Times New Roman" w:hAnsi="Times New Roman" w:cs="Times New Roman"/>
          <w:b/>
          <w:i/>
          <w:u w:val="single"/>
        </w:rPr>
        <w:t xml:space="preserve">Kopējā līgumcena </w:t>
      </w:r>
      <w:r w:rsidRPr="000C2DB6">
        <w:rPr>
          <w:rFonts w:ascii="Times New Roman" w:eastAsia="Times New Roman" w:hAnsi="Times New Roman" w:cs="Times New Roman"/>
          <w:b/>
          <w:i/>
        </w:rPr>
        <w:t xml:space="preserve">par visu tehniskajā specifikācijā norādīto degvielas daudzumu kopā </w:t>
      </w:r>
      <w:r w:rsidRPr="000C2DB6">
        <w:rPr>
          <w:rFonts w:ascii="Times New Roman" w:eastAsia="Times New Roman" w:hAnsi="Times New Roman" w:cs="Times New Roman"/>
          <w:b/>
          <w:i/>
          <w:u w:val="single"/>
        </w:rPr>
        <w:t>ar atlaidi</w:t>
      </w:r>
      <w:r w:rsidRPr="000C2DB6">
        <w:rPr>
          <w:rFonts w:ascii="Times New Roman" w:eastAsia="Times New Roman" w:hAnsi="Times New Roman" w:cs="Times New Roman"/>
          <w:b/>
          <w:i/>
        </w:rPr>
        <w:t xml:space="preserve"> (ja tā tiek paredzēta) sastāda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0C2DB6" w:rsidRPr="000C2DB6" w:rsidTr="00A06EBB">
        <w:tc>
          <w:tcPr>
            <w:tcW w:w="10391" w:type="dxa"/>
            <w:shd w:val="clear" w:color="auto" w:fill="D9D9D9"/>
            <w:vAlign w:val="center"/>
          </w:tcPr>
          <w:p w:rsidR="000C2DB6" w:rsidRPr="000C2DB6" w:rsidRDefault="000C2DB6" w:rsidP="000C2DB6">
            <w:pPr>
              <w:spacing w:after="0" w:line="240" w:lineRule="auto"/>
              <w:ind w:left="360"/>
              <w:jc w:val="center"/>
              <w:rPr>
                <w:rFonts w:ascii="Times New Roman" w:eastAsia="Times New Roman" w:hAnsi="Times New Roman" w:cs="Times New Roman"/>
                <w:b/>
                <w:i/>
              </w:rPr>
            </w:pPr>
          </w:p>
          <w:p w:rsidR="000C2DB6" w:rsidRPr="000C2DB6" w:rsidRDefault="000C2DB6" w:rsidP="000C2DB6">
            <w:pPr>
              <w:spacing w:after="0" w:line="240" w:lineRule="auto"/>
              <w:ind w:left="360"/>
              <w:jc w:val="center"/>
              <w:rPr>
                <w:rFonts w:ascii="Times New Roman" w:eastAsia="Times New Roman" w:hAnsi="Times New Roman" w:cs="Times New Roman"/>
                <w:b/>
                <w:i/>
              </w:rPr>
            </w:pPr>
            <w:r w:rsidRPr="000C2DB6">
              <w:rPr>
                <w:rFonts w:ascii="Times New Roman" w:eastAsia="Times New Roman" w:hAnsi="Times New Roman" w:cs="Times New Roman"/>
                <w:b/>
                <w:i/>
              </w:rPr>
              <w:t>____________________________________________(cipariem un vārdiem) EUR (bez PVN).</w:t>
            </w:r>
          </w:p>
          <w:p w:rsidR="000C2DB6" w:rsidRPr="000C2DB6" w:rsidRDefault="000C2DB6" w:rsidP="000C2DB6">
            <w:pPr>
              <w:spacing w:after="0" w:line="240" w:lineRule="auto"/>
              <w:jc w:val="center"/>
              <w:rPr>
                <w:rFonts w:ascii="Times New Roman" w:eastAsia="Times New Roman" w:hAnsi="Times New Roman" w:cs="Times New Roman"/>
                <w:b/>
                <w:i/>
              </w:rPr>
            </w:pPr>
          </w:p>
          <w:p w:rsidR="000C2DB6" w:rsidRPr="000C2DB6" w:rsidRDefault="000C2DB6" w:rsidP="000C2DB6">
            <w:pPr>
              <w:spacing w:after="0" w:line="240" w:lineRule="auto"/>
              <w:jc w:val="center"/>
              <w:rPr>
                <w:rFonts w:ascii="Times New Roman" w:eastAsia="Times New Roman" w:hAnsi="Times New Roman" w:cs="Times New Roman"/>
                <w:b/>
                <w:i/>
              </w:rPr>
            </w:pPr>
          </w:p>
        </w:tc>
      </w:tr>
    </w:tbl>
    <w:p w:rsidR="000C2DB6" w:rsidRPr="000C2DB6" w:rsidRDefault="000C2DB6" w:rsidP="000C2DB6">
      <w:pPr>
        <w:tabs>
          <w:tab w:val="left" w:pos="975"/>
        </w:tabs>
        <w:spacing w:after="0" w:line="240" w:lineRule="auto"/>
        <w:rPr>
          <w:rFonts w:ascii="Times New Roman" w:eastAsia="Times New Roman" w:hAnsi="Times New Roman" w:cs="Times New Roman"/>
        </w:rPr>
      </w:pPr>
    </w:p>
    <w:p w:rsidR="000C2DB6" w:rsidRPr="000C2DB6" w:rsidRDefault="000C2DB6" w:rsidP="000C2DB6">
      <w:pPr>
        <w:spacing w:after="0" w:line="240" w:lineRule="auto"/>
        <w:ind w:left="780" w:hanging="420"/>
        <w:rPr>
          <w:rFonts w:ascii="Times New Roman" w:eastAsia="Times New Roman" w:hAnsi="Times New Roman" w:cs="Times New Roman"/>
        </w:rPr>
      </w:pPr>
      <w:r w:rsidRPr="000C2DB6">
        <w:rPr>
          <w:rFonts w:ascii="Times New Roman" w:eastAsia="Times New Roman" w:hAnsi="Times New Roman" w:cs="Times New Roman"/>
        </w:rPr>
        <w:t>3.  Mēs apliecinām, ka:</w:t>
      </w:r>
    </w:p>
    <w:p w:rsidR="000C2DB6" w:rsidRPr="000C2DB6" w:rsidRDefault="000C2DB6" w:rsidP="000C2DB6">
      <w:pPr>
        <w:autoSpaceDE w:val="0"/>
        <w:autoSpaceDN w:val="0"/>
        <w:adjustRightInd w:val="0"/>
        <w:spacing w:after="0" w:line="240" w:lineRule="auto"/>
        <w:ind w:left="720"/>
        <w:jc w:val="both"/>
        <w:rPr>
          <w:rFonts w:ascii="Times New Roman" w:eastAsia="Times New Roman" w:hAnsi="Times New Roman" w:cs="Times New Roman"/>
        </w:rPr>
      </w:pPr>
      <w:r w:rsidRPr="000C2DB6">
        <w:rPr>
          <w:rFonts w:ascii="Times New Roman" w:eastAsia="Times New Roman" w:hAnsi="Times New Roman" w:cs="Times New Roman"/>
        </w:rPr>
        <w:t>3.1. L</w:t>
      </w:r>
      <w:r w:rsidRPr="000C2DB6">
        <w:rPr>
          <w:rFonts w:ascii="TimesNewRoman" w:eastAsia="TimesNewRoman" w:hAnsi="Times New Roman" w:cs="TimesNewRoman" w:hint="eastAsia"/>
        </w:rPr>
        <w:t>ī</w:t>
      </w:r>
      <w:r w:rsidRPr="000C2DB6">
        <w:rPr>
          <w:rFonts w:ascii="Times New Roman" w:eastAsia="Times New Roman" w:hAnsi="Times New Roman" w:cs="Times New Roman"/>
        </w:rPr>
        <w:t>guma izpilde tiks veikta atbilstoši iepirkuma nolikuma pras</w:t>
      </w:r>
      <w:r w:rsidRPr="000C2DB6">
        <w:rPr>
          <w:rFonts w:ascii="TimesNewRoman" w:eastAsia="TimesNewRoman" w:hAnsi="Times New Roman" w:cs="TimesNewRoman" w:hint="eastAsia"/>
        </w:rPr>
        <w:t>ī</w:t>
      </w:r>
      <w:r w:rsidRPr="000C2DB6">
        <w:rPr>
          <w:rFonts w:ascii="Times New Roman" w:eastAsia="Times New Roman" w:hAnsi="Times New Roman" w:cs="Times New Roman"/>
        </w:rPr>
        <w:t>b</w:t>
      </w:r>
      <w:r w:rsidRPr="000C2DB6">
        <w:rPr>
          <w:rFonts w:ascii="TimesNewRoman" w:eastAsia="TimesNewRoman" w:hAnsi="Times New Roman" w:cs="TimesNewRoman" w:hint="eastAsia"/>
        </w:rPr>
        <w:t>ā</w:t>
      </w:r>
      <w:r w:rsidRPr="000C2DB6">
        <w:rPr>
          <w:rFonts w:ascii="Times New Roman" w:eastAsia="Times New Roman" w:hAnsi="Times New Roman" w:cs="Times New Roman"/>
        </w:rPr>
        <w:t>m, Latvijas Republik</w:t>
      </w:r>
      <w:r w:rsidRPr="000C2DB6">
        <w:rPr>
          <w:rFonts w:ascii="TimesNewRoman" w:eastAsia="TimesNewRoman" w:hAnsi="Times New Roman" w:cs="TimesNewRoman" w:hint="eastAsia"/>
        </w:rPr>
        <w:t>ā</w:t>
      </w:r>
      <w:r w:rsidRPr="000C2DB6">
        <w:rPr>
          <w:rFonts w:ascii="TimesNewRoman" w:eastAsia="TimesNewRoman" w:hAnsi="Times New Roman" w:cs="TimesNewRoman"/>
        </w:rPr>
        <w:t xml:space="preserve"> </w:t>
      </w:r>
      <w:r w:rsidRPr="000C2DB6">
        <w:rPr>
          <w:rFonts w:ascii="Times New Roman" w:eastAsia="Times New Roman" w:hAnsi="Times New Roman" w:cs="Times New Roman"/>
        </w:rPr>
        <w:t>sp</w:t>
      </w:r>
      <w:r w:rsidRPr="000C2DB6">
        <w:rPr>
          <w:rFonts w:ascii="TimesNewRoman" w:eastAsia="TimesNewRoman" w:hAnsi="Times New Roman" w:cs="TimesNewRoman" w:hint="eastAsia"/>
        </w:rPr>
        <w:t>ē</w:t>
      </w:r>
      <w:r w:rsidRPr="000C2DB6">
        <w:rPr>
          <w:rFonts w:ascii="Times New Roman" w:eastAsia="Times New Roman" w:hAnsi="Times New Roman" w:cs="Times New Roman"/>
        </w:rPr>
        <w:t>k</w:t>
      </w:r>
      <w:r w:rsidRPr="000C2DB6">
        <w:rPr>
          <w:rFonts w:ascii="TimesNewRoman" w:eastAsia="TimesNewRoman" w:hAnsi="Times New Roman" w:cs="TimesNewRoman" w:hint="eastAsia"/>
        </w:rPr>
        <w:t>ā</w:t>
      </w:r>
      <w:r w:rsidRPr="000C2DB6">
        <w:rPr>
          <w:rFonts w:ascii="TimesNewRoman" w:eastAsia="TimesNewRoman" w:hAnsi="Times New Roman" w:cs="TimesNewRoman"/>
        </w:rPr>
        <w:t xml:space="preserve"> </w:t>
      </w:r>
      <w:r w:rsidRPr="000C2DB6">
        <w:rPr>
          <w:rFonts w:ascii="Times New Roman" w:eastAsia="Times New Roman" w:hAnsi="Times New Roman" w:cs="Times New Roman"/>
        </w:rPr>
        <w:t>esošajiem normat</w:t>
      </w:r>
      <w:r w:rsidRPr="000C2DB6">
        <w:rPr>
          <w:rFonts w:ascii="TimesNewRoman" w:eastAsia="TimesNewRoman" w:hAnsi="Times New Roman" w:cs="TimesNewRoman" w:hint="eastAsia"/>
        </w:rPr>
        <w:t>ī</w:t>
      </w:r>
      <w:r w:rsidRPr="000C2DB6">
        <w:rPr>
          <w:rFonts w:ascii="Times New Roman" w:eastAsia="Times New Roman" w:hAnsi="Times New Roman" w:cs="Times New Roman"/>
        </w:rPr>
        <w:t>vajiem aktiem.</w:t>
      </w:r>
    </w:p>
    <w:p w:rsidR="000C2DB6" w:rsidRPr="000C2DB6" w:rsidRDefault="000C2DB6" w:rsidP="000C2DB6">
      <w:pPr>
        <w:autoSpaceDE w:val="0"/>
        <w:autoSpaceDN w:val="0"/>
        <w:adjustRightInd w:val="0"/>
        <w:spacing w:after="0" w:line="240" w:lineRule="auto"/>
        <w:ind w:left="720"/>
        <w:jc w:val="both"/>
        <w:rPr>
          <w:rFonts w:ascii="Times New Roman" w:eastAsia="Times New Roman" w:hAnsi="Times New Roman" w:cs="Times New Roman"/>
        </w:rPr>
      </w:pPr>
      <w:r w:rsidRPr="000C2DB6">
        <w:rPr>
          <w:rFonts w:ascii="Times New Roman" w:eastAsia="Times New Roman" w:hAnsi="Times New Roman" w:cs="Times New Roman"/>
        </w:rPr>
        <w:t>3.2. Pied</w:t>
      </w:r>
      <w:r w:rsidRPr="000C2DB6">
        <w:rPr>
          <w:rFonts w:ascii="TimesNewRoman" w:eastAsia="TimesNewRoman" w:hAnsi="Times New Roman" w:cs="TimesNewRoman" w:hint="eastAsia"/>
        </w:rPr>
        <w:t>ā</w:t>
      </w:r>
      <w:r w:rsidRPr="000C2DB6">
        <w:rPr>
          <w:rFonts w:ascii="Times New Roman" w:eastAsia="Times New Roman" w:hAnsi="Times New Roman" w:cs="Times New Roman"/>
        </w:rPr>
        <w:t>v</w:t>
      </w:r>
      <w:r w:rsidRPr="000C2DB6">
        <w:rPr>
          <w:rFonts w:ascii="TimesNewRoman" w:eastAsia="TimesNewRoman" w:hAnsi="Times New Roman" w:cs="TimesNewRoman" w:hint="eastAsia"/>
        </w:rPr>
        <w:t>ā</w:t>
      </w:r>
      <w:r w:rsidRPr="000C2DB6">
        <w:rPr>
          <w:rFonts w:ascii="Times New Roman" w:eastAsia="Times New Roman" w:hAnsi="Times New Roman" w:cs="Times New Roman"/>
        </w:rPr>
        <w:t>taj</w:t>
      </w:r>
      <w:r w:rsidRPr="000C2DB6">
        <w:rPr>
          <w:rFonts w:ascii="TimesNewRoman" w:eastAsia="TimesNewRoman" w:hAnsi="Times New Roman" w:cs="TimesNewRoman" w:hint="eastAsia"/>
        </w:rPr>
        <w:t>ā</w:t>
      </w:r>
      <w:r w:rsidRPr="000C2DB6">
        <w:rPr>
          <w:rFonts w:ascii="TimesNewRoman" w:eastAsia="TimesNewRoman" w:hAnsi="Times New Roman" w:cs="TimesNewRoman"/>
        </w:rPr>
        <w:t xml:space="preserve"> </w:t>
      </w:r>
      <w:r w:rsidRPr="000C2DB6">
        <w:rPr>
          <w:rFonts w:ascii="Times New Roman" w:eastAsia="Times New Roman" w:hAnsi="Times New Roman" w:cs="Times New Roman"/>
        </w:rPr>
        <w:t>l</w:t>
      </w:r>
      <w:r w:rsidRPr="000C2DB6">
        <w:rPr>
          <w:rFonts w:ascii="TimesNewRoman" w:eastAsia="TimesNewRoman" w:hAnsi="Times New Roman" w:cs="TimesNewRoman" w:hint="eastAsia"/>
        </w:rPr>
        <w:t>ī</w:t>
      </w:r>
      <w:r w:rsidRPr="000C2DB6">
        <w:rPr>
          <w:rFonts w:ascii="Times New Roman" w:eastAsia="Times New Roman" w:hAnsi="Times New Roman" w:cs="Times New Roman"/>
        </w:rPr>
        <w:t>guma cen</w:t>
      </w:r>
      <w:r w:rsidRPr="000C2DB6">
        <w:rPr>
          <w:rFonts w:ascii="TimesNewRoman" w:eastAsia="TimesNewRoman" w:hAnsi="Times New Roman" w:cs="TimesNewRoman" w:hint="eastAsia"/>
        </w:rPr>
        <w:t>ā</w:t>
      </w:r>
      <w:r w:rsidRPr="000C2DB6">
        <w:rPr>
          <w:rFonts w:ascii="TimesNewRoman" w:eastAsia="TimesNewRoman" w:hAnsi="Times New Roman" w:cs="TimesNewRoman"/>
        </w:rPr>
        <w:t xml:space="preserve"> </w:t>
      </w:r>
      <w:r w:rsidRPr="000C2DB6">
        <w:rPr>
          <w:rFonts w:ascii="Times New Roman" w:eastAsia="Times New Roman" w:hAnsi="Times New Roman" w:cs="Times New Roman"/>
        </w:rPr>
        <w:t>ir iek</w:t>
      </w:r>
      <w:r w:rsidRPr="000C2DB6">
        <w:rPr>
          <w:rFonts w:ascii="TimesNewRoman" w:eastAsia="TimesNewRoman" w:hAnsi="Times New Roman" w:cs="TimesNewRoman" w:hint="eastAsia"/>
        </w:rPr>
        <w:t>ļ</w:t>
      </w:r>
      <w:r w:rsidRPr="000C2DB6">
        <w:rPr>
          <w:rFonts w:ascii="Times New Roman" w:eastAsia="Times New Roman" w:hAnsi="Times New Roman" w:cs="Times New Roman"/>
        </w:rPr>
        <w:t>autas visas pasūtījuma izpildei nepieciešam</w:t>
      </w:r>
      <w:r w:rsidRPr="000C2DB6">
        <w:rPr>
          <w:rFonts w:ascii="TimesNewRoman" w:eastAsia="TimesNewRoman" w:hAnsi="Times New Roman" w:cs="TimesNewRoman" w:hint="eastAsia"/>
        </w:rPr>
        <w:t>ā</w:t>
      </w:r>
      <w:r w:rsidRPr="000C2DB6">
        <w:rPr>
          <w:rFonts w:ascii="Times New Roman" w:eastAsia="Times New Roman" w:hAnsi="Times New Roman" w:cs="Times New Roman"/>
        </w:rPr>
        <w:t>s izmaksas.</w:t>
      </w:r>
    </w:p>
    <w:p w:rsidR="000C2DB6" w:rsidRPr="000C2DB6" w:rsidRDefault="000C2DB6" w:rsidP="000C2DB6">
      <w:pPr>
        <w:autoSpaceDE w:val="0"/>
        <w:autoSpaceDN w:val="0"/>
        <w:adjustRightInd w:val="0"/>
        <w:spacing w:after="0" w:line="240" w:lineRule="auto"/>
        <w:ind w:left="720"/>
        <w:jc w:val="both"/>
        <w:rPr>
          <w:rFonts w:ascii="Times New Roman" w:eastAsia="Times New Roman" w:hAnsi="Times New Roman" w:cs="Times New Roman"/>
        </w:rPr>
      </w:pPr>
      <w:r w:rsidRPr="000C2DB6">
        <w:rPr>
          <w:rFonts w:ascii="Times New Roman" w:eastAsia="Times New Roman" w:hAnsi="Times New Roman" w:cs="Times New Roman"/>
        </w:rPr>
        <w:t>3.3. Visas pied</w:t>
      </w:r>
      <w:r w:rsidRPr="000C2DB6">
        <w:rPr>
          <w:rFonts w:ascii="TimesNewRoman" w:eastAsia="TimesNewRoman" w:hAnsi="Times New Roman" w:cs="TimesNewRoman" w:hint="eastAsia"/>
        </w:rPr>
        <w:t>ā</w:t>
      </w:r>
      <w:r w:rsidRPr="000C2DB6">
        <w:rPr>
          <w:rFonts w:ascii="Times New Roman" w:eastAsia="Times New Roman" w:hAnsi="Times New Roman" w:cs="Times New Roman"/>
        </w:rPr>
        <w:t>v</w:t>
      </w:r>
      <w:r w:rsidRPr="000C2DB6">
        <w:rPr>
          <w:rFonts w:ascii="TimesNewRoman" w:eastAsia="TimesNewRoman" w:hAnsi="Times New Roman" w:cs="TimesNewRoman" w:hint="eastAsia"/>
        </w:rPr>
        <w:t>ā</w:t>
      </w:r>
      <w:r w:rsidRPr="000C2DB6">
        <w:rPr>
          <w:rFonts w:ascii="Times New Roman" w:eastAsia="Times New Roman" w:hAnsi="Times New Roman" w:cs="Times New Roman"/>
        </w:rPr>
        <w:t>jum</w:t>
      </w:r>
      <w:r w:rsidRPr="000C2DB6">
        <w:rPr>
          <w:rFonts w:ascii="TimesNewRoman" w:eastAsia="TimesNewRoman" w:hAnsi="Times New Roman" w:cs="TimesNewRoman" w:hint="eastAsia"/>
        </w:rPr>
        <w:t>ā</w:t>
      </w:r>
      <w:r w:rsidRPr="000C2DB6">
        <w:rPr>
          <w:rFonts w:ascii="TimesNewRoman" w:eastAsia="TimesNewRoman" w:hAnsi="Times New Roman" w:cs="TimesNewRoman"/>
        </w:rPr>
        <w:t xml:space="preserve"> </w:t>
      </w:r>
      <w:r w:rsidRPr="000C2DB6">
        <w:rPr>
          <w:rFonts w:ascii="Times New Roman" w:eastAsia="Times New Roman" w:hAnsi="Times New Roman" w:cs="Times New Roman"/>
        </w:rPr>
        <w:t>sniegt</w:t>
      </w:r>
      <w:r w:rsidRPr="000C2DB6">
        <w:rPr>
          <w:rFonts w:ascii="TimesNewRoman" w:eastAsia="TimesNewRoman" w:hAnsi="Times New Roman" w:cs="TimesNewRoman" w:hint="eastAsia"/>
        </w:rPr>
        <w:t>ā</w:t>
      </w:r>
      <w:r w:rsidRPr="000C2DB6">
        <w:rPr>
          <w:rFonts w:ascii="Times New Roman" w:eastAsia="Times New Roman" w:hAnsi="Times New Roman" w:cs="Times New Roman"/>
        </w:rPr>
        <w:t>s zi</w:t>
      </w:r>
      <w:r w:rsidRPr="000C2DB6">
        <w:rPr>
          <w:rFonts w:ascii="TimesNewRoman" w:eastAsia="TimesNewRoman" w:hAnsi="Times New Roman" w:cs="TimesNewRoman" w:hint="eastAsia"/>
        </w:rPr>
        <w:t>ņ</w:t>
      </w:r>
      <w:r w:rsidRPr="000C2DB6">
        <w:rPr>
          <w:rFonts w:ascii="Times New Roman" w:eastAsia="Times New Roman" w:hAnsi="Times New Roman" w:cs="Times New Roman"/>
        </w:rPr>
        <w:t>as ir patiesas.</w:t>
      </w:r>
    </w:p>
    <w:p w:rsidR="000C2DB6" w:rsidRPr="000C2DB6" w:rsidRDefault="000C2DB6" w:rsidP="000C2DB6">
      <w:pPr>
        <w:autoSpaceDE w:val="0"/>
        <w:autoSpaceDN w:val="0"/>
        <w:adjustRightInd w:val="0"/>
        <w:spacing w:after="0" w:line="240" w:lineRule="auto"/>
        <w:ind w:left="720"/>
        <w:jc w:val="both"/>
        <w:rPr>
          <w:rFonts w:ascii="Times New Roman" w:eastAsia="Times New Roman" w:hAnsi="Times New Roman" w:cs="Times New Roman"/>
        </w:rPr>
      </w:pPr>
      <w:r w:rsidRPr="000C2DB6">
        <w:rPr>
          <w:rFonts w:ascii="Times New Roman" w:eastAsia="Times New Roman" w:hAnsi="Times New Roman" w:cs="Times New Roman"/>
        </w:rPr>
        <w:t>3.4. M</w:t>
      </w:r>
      <w:r w:rsidRPr="000C2DB6">
        <w:rPr>
          <w:rFonts w:ascii="TimesNewRoman" w:eastAsia="TimesNewRoman" w:hAnsi="Times New Roman" w:cs="TimesNewRoman" w:hint="eastAsia"/>
        </w:rPr>
        <w:t>ē</w:t>
      </w:r>
      <w:r w:rsidRPr="000C2DB6">
        <w:rPr>
          <w:rFonts w:ascii="Times New Roman" w:eastAsia="Times New Roman" w:hAnsi="Times New Roman" w:cs="Times New Roman"/>
        </w:rPr>
        <w:t>s piekr</w:t>
      </w:r>
      <w:r w:rsidRPr="000C2DB6">
        <w:rPr>
          <w:rFonts w:ascii="TimesNewRoman" w:eastAsia="TimesNewRoman" w:hAnsi="Times New Roman" w:cs="TimesNewRoman" w:hint="eastAsia"/>
        </w:rPr>
        <w:t>ī</w:t>
      </w:r>
      <w:r w:rsidRPr="000C2DB6">
        <w:rPr>
          <w:rFonts w:ascii="Times New Roman" w:eastAsia="Times New Roman" w:hAnsi="Times New Roman" w:cs="Times New Roman"/>
        </w:rPr>
        <w:t>tam vis</w:t>
      </w:r>
      <w:r w:rsidRPr="000C2DB6">
        <w:rPr>
          <w:rFonts w:ascii="TimesNewRoman" w:eastAsia="TimesNewRoman" w:hAnsi="Times New Roman" w:cs="TimesNewRoman" w:hint="eastAsia"/>
        </w:rPr>
        <w:t>ā</w:t>
      </w:r>
      <w:r w:rsidRPr="000C2DB6">
        <w:rPr>
          <w:rFonts w:ascii="Times New Roman" w:eastAsia="Times New Roman" w:hAnsi="Times New Roman" w:cs="Times New Roman"/>
        </w:rPr>
        <w:t>m pras</w:t>
      </w:r>
      <w:r w:rsidRPr="000C2DB6">
        <w:rPr>
          <w:rFonts w:ascii="TimesNewRoman" w:eastAsia="TimesNewRoman" w:hAnsi="Times New Roman" w:cs="TimesNewRoman" w:hint="eastAsia"/>
        </w:rPr>
        <w:t>ī</w:t>
      </w:r>
      <w:r w:rsidRPr="000C2DB6">
        <w:rPr>
          <w:rFonts w:ascii="Times New Roman" w:eastAsia="Times New Roman" w:hAnsi="Times New Roman" w:cs="Times New Roman"/>
        </w:rPr>
        <w:t>b</w:t>
      </w:r>
      <w:r w:rsidRPr="000C2DB6">
        <w:rPr>
          <w:rFonts w:ascii="TimesNewRoman" w:eastAsia="TimesNewRoman" w:hAnsi="Times New Roman" w:cs="TimesNewRoman" w:hint="eastAsia"/>
        </w:rPr>
        <w:t>ā</w:t>
      </w:r>
      <w:r w:rsidRPr="000C2DB6">
        <w:rPr>
          <w:rFonts w:ascii="Times New Roman" w:eastAsia="Times New Roman" w:hAnsi="Times New Roman" w:cs="Times New Roman"/>
        </w:rPr>
        <w:t>m, kas iepirkuma dokumentos ir izvirz</w:t>
      </w:r>
      <w:r w:rsidRPr="000C2DB6">
        <w:rPr>
          <w:rFonts w:ascii="TimesNewRoman" w:eastAsia="TimesNewRoman" w:hAnsi="Times New Roman" w:cs="TimesNewRoman" w:hint="eastAsia"/>
        </w:rPr>
        <w:t>ī</w:t>
      </w:r>
      <w:r w:rsidRPr="000C2DB6">
        <w:rPr>
          <w:rFonts w:ascii="Times New Roman" w:eastAsia="Times New Roman" w:hAnsi="Times New Roman" w:cs="Times New Roman"/>
        </w:rPr>
        <w:t>tas pretendentiem.</w:t>
      </w:r>
    </w:p>
    <w:p w:rsidR="000C2DB6" w:rsidRPr="000C2DB6" w:rsidRDefault="000C2DB6" w:rsidP="000C2DB6">
      <w:pPr>
        <w:autoSpaceDE w:val="0"/>
        <w:autoSpaceDN w:val="0"/>
        <w:adjustRightInd w:val="0"/>
        <w:spacing w:after="0" w:line="240" w:lineRule="auto"/>
        <w:ind w:left="993" w:hanging="273"/>
        <w:jc w:val="both"/>
        <w:rPr>
          <w:rFonts w:ascii="Times New Roman" w:eastAsia="Times New Roman" w:hAnsi="Times New Roman" w:cs="Times New Roman"/>
        </w:rPr>
      </w:pPr>
      <w:r w:rsidRPr="000C2DB6">
        <w:rPr>
          <w:rFonts w:ascii="Times New Roman" w:eastAsia="Times New Roman" w:hAnsi="Times New Roman" w:cs="Times New Roman"/>
        </w:rPr>
        <w:t xml:space="preserve">3.5. </w:t>
      </w:r>
      <w:r w:rsidRPr="000C2DB6">
        <w:rPr>
          <w:rFonts w:ascii="Times New Roman" w:eastAsia="Calibri" w:hAnsi="Times New Roman" w:cs="Times New Roman"/>
          <w:color w:val="000000"/>
        </w:rPr>
        <w:t xml:space="preserve">Dīzeļdegvielas un 95 markas degvielas viena litra cena atbilst viena litra mazumtirdzniecības </w:t>
      </w:r>
      <w:r w:rsidRPr="00163CB2">
        <w:rPr>
          <w:rFonts w:ascii="Times New Roman" w:eastAsia="Calibri" w:hAnsi="Times New Roman" w:cs="Times New Roman"/>
          <w:color w:val="000000"/>
        </w:rPr>
        <w:t>cenai</w:t>
      </w:r>
      <w:r w:rsidRPr="00163CB2">
        <w:rPr>
          <w:rFonts w:ascii="Times New Roman" w:eastAsia="Calibri" w:hAnsi="Times New Roman" w:cs="Times New Roman"/>
          <w:color w:val="000000"/>
          <w:sz w:val="24"/>
          <w:szCs w:val="24"/>
        </w:rPr>
        <w:t xml:space="preserve"> </w:t>
      </w:r>
      <w:r w:rsidR="00163CB2" w:rsidRPr="00163CB2">
        <w:rPr>
          <w:rFonts w:ascii="Times New Roman" w:eastAsia="Calibri" w:hAnsi="Times New Roman" w:cs="Times New Roman"/>
          <w:color w:val="000000"/>
        </w:rPr>
        <w:t>2017.gada 20.jūnijā</w:t>
      </w:r>
      <w:r w:rsidRPr="00163CB2">
        <w:rPr>
          <w:rFonts w:ascii="Times New Roman" w:eastAsia="Calibri" w:hAnsi="Times New Roman" w:cs="Times New Roman"/>
          <w:color w:val="000000"/>
        </w:rPr>
        <w:t>.</w:t>
      </w:r>
    </w:p>
    <w:p w:rsidR="000C2DB6" w:rsidRPr="000C2DB6" w:rsidRDefault="000C2DB6" w:rsidP="000C2DB6">
      <w:pPr>
        <w:autoSpaceDE w:val="0"/>
        <w:autoSpaceDN w:val="0"/>
        <w:adjustRightInd w:val="0"/>
        <w:spacing w:after="0" w:line="240" w:lineRule="auto"/>
        <w:ind w:left="720"/>
        <w:jc w:val="both"/>
        <w:rPr>
          <w:rFonts w:ascii="Times New Roman" w:eastAsia="Times New Roman" w:hAnsi="Times New Roman" w:cs="Times New Roman"/>
          <w:b/>
        </w:rPr>
      </w:pPr>
      <w:r w:rsidRPr="000C2DB6">
        <w:rPr>
          <w:rFonts w:ascii="Times New Roman" w:eastAsia="Times New Roman" w:hAnsi="Times New Roman" w:cs="Times New Roman"/>
        </w:rPr>
        <w:t>3.6.</w:t>
      </w:r>
      <w:r w:rsidRPr="000C2DB6">
        <w:rPr>
          <w:rFonts w:ascii="Times New Roman" w:eastAsia="Times New Roman" w:hAnsi="Times New Roman" w:cs="Times New Roman"/>
          <w:b/>
        </w:rPr>
        <w:t>Apzināmies, ka gadījumā, ja degvielas cenas svārstās, pasūtītājs ir tiesīgs iepirkt mazāku vai lielāku degvielas daudzumu nekā paredzēts tehniskajā specifikācijā, nepārsniedzot kopējo līgumcenu.</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 piedāvātā cena un atlaide jānorāda ar precizitāti 3 (trīs) cipari aiz komata;</w:t>
      </w:r>
    </w:p>
    <w:p w:rsidR="000C2DB6" w:rsidRPr="000C2DB6" w:rsidRDefault="000C2DB6" w:rsidP="000C2DB6">
      <w:p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lastRenderedPageBreak/>
        <w:t>** - piedāvātā pastāvīgā atlaide % tiks fiksēta iepirkuma līgumā un tiks saglabāta visā līguma darbības laikā, bet degvielas cena var mainīties atbilstoši tirgus situācijai.</w:t>
      </w:r>
    </w:p>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Paraksta pretendenta vadītājs vai vadītāja pilnvarota persona:</w:t>
      </w:r>
    </w:p>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Vārds, uzvārds, amats                                                      paraksts</w:t>
      </w:r>
    </w:p>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spacing w:after="0" w:line="240" w:lineRule="auto"/>
        <w:rPr>
          <w:rFonts w:ascii="Times New Roman" w:eastAsia="Times New Roman" w:hAnsi="Times New Roman" w:cs="Times New Roman"/>
        </w:rPr>
      </w:pPr>
      <w:r w:rsidRPr="000C2DB6">
        <w:rPr>
          <w:rFonts w:ascii="Times New Roman" w:eastAsia="Times New Roman" w:hAnsi="Times New Roman" w:cs="Times New Roman"/>
        </w:rPr>
        <w:t>Datums</w:t>
      </w:r>
    </w:p>
    <w:p w:rsidR="000C2DB6" w:rsidRPr="000C2DB6" w:rsidRDefault="000C2DB6" w:rsidP="000C2DB6">
      <w:pPr>
        <w:jc w:val="right"/>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br w:type="page"/>
      </w:r>
      <w:r w:rsidRPr="000C2DB6">
        <w:rPr>
          <w:rFonts w:ascii="Times New Roman" w:eastAsia="Times New Roman" w:hAnsi="Times New Roman" w:cs="Times New Roman"/>
          <w:b/>
          <w:sz w:val="24"/>
          <w:szCs w:val="24"/>
        </w:rPr>
        <w:lastRenderedPageBreak/>
        <w:t>4.pielikums</w:t>
      </w: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PRETENDENTA PIEREDZES APRAKSTS</w:t>
      </w:r>
    </w:p>
    <w:p w:rsidR="000C2DB6" w:rsidRPr="000C2DB6" w:rsidRDefault="000C2DB6" w:rsidP="000C2DB6">
      <w:pPr>
        <w:tabs>
          <w:tab w:val="left" w:pos="319"/>
        </w:tabs>
        <w:spacing w:before="120" w:after="12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 xml:space="preserve">Saraksts, kas apliecina pretendenta pieredzi </w:t>
      </w:r>
    </w:p>
    <w:p w:rsidR="000C2DB6" w:rsidRPr="000C2DB6" w:rsidRDefault="000C2DB6" w:rsidP="000C2DB6">
      <w:pPr>
        <w:tabs>
          <w:tab w:val="left" w:pos="319"/>
        </w:tabs>
        <w:spacing w:before="120" w:after="12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līdzvērtīgu pasūtījumu izpildē</w:t>
      </w:r>
    </w:p>
    <w:p w:rsidR="000C2DB6" w:rsidRPr="000C2DB6" w:rsidRDefault="000C2DB6" w:rsidP="000C2DB6">
      <w:pPr>
        <w:tabs>
          <w:tab w:val="left" w:pos="319"/>
        </w:tabs>
        <w:spacing w:before="120" w:after="120" w:line="240" w:lineRule="auto"/>
        <w:jc w:val="center"/>
        <w:rPr>
          <w:rFonts w:ascii="Times New Roman" w:eastAsia="Times New Roman" w:hAnsi="Times New Roman" w:cs="Times New Roman"/>
          <w:b/>
          <w:bCs/>
          <w:sz w:val="28"/>
          <w:szCs w:val="28"/>
        </w:rPr>
      </w:pPr>
    </w:p>
    <w:p w:rsidR="000C2DB6" w:rsidRPr="000C2DB6" w:rsidRDefault="000C2DB6" w:rsidP="000C2DB6">
      <w:pPr>
        <w:autoSpaceDE w:val="0"/>
        <w:autoSpaceDN w:val="0"/>
        <w:adjustRightInd w:val="0"/>
        <w:spacing w:after="0" w:line="240" w:lineRule="auto"/>
        <w:jc w:val="center"/>
        <w:rPr>
          <w:rFonts w:ascii="Times New Roman" w:eastAsia="Times New Roman" w:hAnsi="Times New Roman" w:cs="Times New Roman"/>
          <w:i/>
          <w:color w:val="000000"/>
          <w:lang w:eastAsia="lv-LV"/>
        </w:rPr>
      </w:pPr>
      <w:r w:rsidRPr="000C2DB6">
        <w:rPr>
          <w:rFonts w:ascii="Times New Roman" w:eastAsia="Times New Roman" w:hAnsi="Times New Roman" w:cs="Times New Roman"/>
          <w:i/>
          <w:color w:val="000000"/>
          <w:lang w:eastAsia="lv-LV"/>
        </w:rPr>
        <w:t xml:space="preserve">(Pretendenta veikto iepirkuma </w:t>
      </w:r>
      <w:r w:rsidRPr="000C2DB6">
        <w:rPr>
          <w:rFonts w:ascii="Times New Roman" w:eastAsia="Times New Roman" w:hAnsi="Times New Roman" w:cs="Times New Roman"/>
          <w:i/>
          <w:color w:val="000000"/>
          <w:sz w:val="24"/>
          <w:szCs w:val="24"/>
          <w:lang w:eastAsia="lv-LV"/>
        </w:rPr>
        <w:t xml:space="preserve">priekšmetam līdzīgu </w:t>
      </w:r>
      <w:r w:rsidRPr="000C2DB6">
        <w:rPr>
          <w:rFonts w:ascii="Times New Roman" w:eastAsia="Times New Roman" w:hAnsi="Times New Roman" w:cs="Times New Roman"/>
          <w:i/>
          <w:color w:val="000000"/>
          <w:sz w:val="24"/>
          <w:szCs w:val="24"/>
          <w:lang w:eastAsia="lv-LV"/>
          <w14:shadow w14:blurRad="50800" w14:dist="38100" w14:dir="2700000" w14:sx="100000" w14:sy="100000" w14:kx="0" w14:ky="0" w14:algn="tl">
            <w14:srgbClr w14:val="000000">
              <w14:alpha w14:val="60000"/>
            </w14:srgbClr>
          </w14:shadow>
        </w:rPr>
        <w:t xml:space="preserve">degvielas („95” markas degvielas un dīzeļdegvielas) piegāžu </w:t>
      </w:r>
      <w:r w:rsidRPr="000C2DB6">
        <w:rPr>
          <w:rFonts w:ascii="Times New Roman" w:eastAsia="Times New Roman" w:hAnsi="Times New Roman" w:cs="Times New Roman"/>
          <w:b/>
          <w:i/>
          <w:color w:val="000000"/>
          <w:sz w:val="24"/>
          <w:szCs w:val="24"/>
          <w:lang w:eastAsia="lv-LV"/>
          <w14:shadow w14:blurRad="50800" w14:dist="38100" w14:dir="2700000" w14:sx="100000" w14:sy="100000" w14:kx="0" w14:ky="0" w14:algn="tl">
            <w14:srgbClr w14:val="000000">
              <w14:alpha w14:val="60000"/>
            </w14:srgbClr>
          </w14:shadow>
        </w:rPr>
        <w:t xml:space="preserve"> </w:t>
      </w:r>
      <w:r w:rsidRPr="000C2DB6">
        <w:rPr>
          <w:rFonts w:ascii="Times New Roman" w:eastAsia="Times New Roman" w:hAnsi="Times New Roman" w:cs="Times New Roman"/>
          <w:i/>
          <w:color w:val="000000"/>
          <w:sz w:val="24"/>
          <w:szCs w:val="24"/>
          <w:lang w:eastAsia="lv-LV"/>
        </w:rPr>
        <w:t>saraksts iepriekšējo 3 (trīs) gadu (</w:t>
      </w:r>
      <w:r w:rsidRPr="000C2DB6">
        <w:rPr>
          <w:rFonts w:ascii="Times New Roman" w:eastAsia="Times New Roman" w:hAnsi="Times New Roman" w:cs="Times New Roman"/>
          <w:i/>
          <w:sz w:val="24"/>
          <w:szCs w:val="24"/>
          <w:lang w:eastAsia="lv-LV"/>
        </w:rPr>
        <w:t>2014., 2015.,2016.g</w:t>
      </w:r>
      <w:r w:rsidRPr="000C2DB6">
        <w:rPr>
          <w:rFonts w:ascii="Times New Roman" w:eastAsia="Times New Roman" w:hAnsi="Times New Roman" w:cs="Times New Roman"/>
          <w:i/>
          <w:color w:val="000000"/>
          <w:sz w:val="24"/>
          <w:szCs w:val="24"/>
          <w:lang w:eastAsia="lv-LV"/>
        </w:rPr>
        <w:t>.) laikā atbilstoši iepirkuma nolikuma 3.3.1. punktam)</w:t>
      </w:r>
    </w:p>
    <w:p w:rsidR="000C2DB6" w:rsidRPr="000C2DB6" w:rsidRDefault="000C2DB6" w:rsidP="000C2DB6">
      <w:pPr>
        <w:spacing w:after="0" w:line="240" w:lineRule="auto"/>
        <w:jc w:val="center"/>
        <w:rPr>
          <w:rFonts w:ascii="Times New Roman" w:eastAsia="Times New Roman" w:hAnsi="Times New Roman" w:cs="Times New Roman"/>
        </w:rPr>
      </w:pPr>
    </w:p>
    <w:tbl>
      <w:tblPr>
        <w:tblW w:w="1063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2126"/>
        <w:gridCol w:w="1843"/>
        <w:gridCol w:w="2552"/>
        <w:gridCol w:w="1701"/>
      </w:tblGrid>
      <w:tr w:rsidR="000C2DB6" w:rsidRPr="000C2DB6" w:rsidTr="00A06EBB">
        <w:trPr>
          <w:cantSplit/>
          <w:trHeight w:val="1113"/>
        </w:trPr>
        <w:tc>
          <w:tcPr>
            <w:tcW w:w="540" w:type="dxa"/>
            <w:tcBorders>
              <w:bottom w:val="single" w:sz="4" w:space="0" w:color="auto"/>
            </w:tcBorders>
            <w:vAlign w:val="center"/>
          </w:tcPr>
          <w:p w:rsidR="000C2DB6" w:rsidRPr="000C2DB6" w:rsidRDefault="000C2DB6" w:rsidP="000C2DB6">
            <w:pPr>
              <w:spacing w:after="0" w:line="240" w:lineRule="auto"/>
              <w:ind w:right="-108"/>
              <w:jc w:val="center"/>
              <w:rPr>
                <w:rFonts w:ascii="Times New Roman" w:eastAsia="Times New Roman" w:hAnsi="Times New Roman" w:cs="Times New Roman"/>
              </w:rPr>
            </w:pPr>
            <w:r w:rsidRPr="000C2DB6">
              <w:rPr>
                <w:rFonts w:ascii="Times New Roman" w:eastAsia="Times New Roman" w:hAnsi="Times New Roman" w:cs="Times New Roman"/>
              </w:rPr>
              <w:t>Nr.</w:t>
            </w:r>
          </w:p>
        </w:tc>
        <w:tc>
          <w:tcPr>
            <w:tcW w:w="1870" w:type="dxa"/>
            <w:tcBorders>
              <w:bottom w:val="single" w:sz="4" w:space="0" w:color="auto"/>
            </w:tcBorders>
            <w:vAlign w:val="center"/>
          </w:tcPr>
          <w:p w:rsidR="000C2DB6" w:rsidRPr="000C2DB6" w:rsidRDefault="000C2DB6" w:rsidP="000C2DB6">
            <w:pPr>
              <w:spacing w:after="0" w:line="240" w:lineRule="auto"/>
              <w:ind w:right="-108"/>
              <w:jc w:val="center"/>
              <w:rPr>
                <w:rFonts w:ascii="Times New Roman" w:eastAsia="Times New Roman" w:hAnsi="Times New Roman" w:cs="Times New Roman"/>
              </w:rPr>
            </w:pPr>
            <w:r w:rsidRPr="000C2DB6">
              <w:rPr>
                <w:rFonts w:ascii="Times New Roman" w:eastAsia="Times New Roman" w:hAnsi="Times New Roman" w:cs="Times New Roman"/>
              </w:rPr>
              <w:t>Pasūtītājs (nosaukums)</w:t>
            </w:r>
          </w:p>
        </w:tc>
        <w:tc>
          <w:tcPr>
            <w:tcW w:w="2126" w:type="dxa"/>
            <w:tcBorders>
              <w:bottom w:val="single" w:sz="4" w:space="0" w:color="auto"/>
            </w:tcBorders>
            <w:vAlign w:val="center"/>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Pasūtītāja kontaktpersona, tālrunis, e-pasta adrese</w:t>
            </w:r>
          </w:p>
        </w:tc>
        <w:tc>
          <w:tcPr>
            <w:tcW w:w="1843" w:type="dxa"/>
            <w:tcBorders>
              <w:bottom w:val="single" w:sz="4" w:space="0" w:color="auto"/>
            </w:tcBorders>
            <w:vAlign w:val="center"/>
          </w:tcPr>
          <w:p w:rsidR="000C2DB6" w:rsidRPr="000C2DB6" w:rsidRDefault="000C2DB6" w:rsidP="000C2DB6">
            <w:pPr>
              <w:spacing w:after="0" w:line="240" w:lineRule="auto"/>
              <w:ind w:right="-108"/>
              <w:jc w:val="center"/>
              <w:rPr>
                <w:rFonts w:ascii="Times New Roman" w:eastAsia="Times New Roman" w:hAnsi="Times New Roman" w:cs="Times New Roman"/>
              </w:rPr>
            </w:pPr>
            <w:r w:rsidRPr="000C2DB6">
              <w:rPr>
                <w:rFonts w:ascii="Times New Roman" w:eastAsia="Times New Roman" w:hAnsi="Times New Roman" w:cs="Times New Roman"/>
              </w:rPr>
              <w:t>Līguma izpildes laiks</w:t>
            </w:r>
          </w:p>
          <w:p w:rsidR="000C2DB6" w:rsidRPr="000C2DB6" w:rsidRDefault="000C2DB6" w:rsidP="000C2DB6">
            <w:pPr>
              <w:spacing w:after="0" w:line="240" w:lineRule="auto"/>
              <w:ind w:right="-108"/>
              <w:jc w:val="center"/>
              <w:rPr>
                <w:rFonts w:ascii="Times New Roman" w:eastAsia="Times New Roman" w:hAnsi="Times New Roman" w:cs="Times New Roman"/>
              </w:rPr>
            </w:pPr>
            <w:r w:rsidRPr="000C2DB6">
              <w:rPr>
                <w:rFonts w:ascii="Times New Roman" w:eastAsia="Times New Roman" w:hAnsi="Times New Roman" w:cs="Times New Roman"/>
              </w:rPr>
              <w:t>(gads/mēnesis)</w:t>
            </w:r>
          </w:p>
        </w:tc>
        <w:tc>
          <w:tcPr>
            <w:tcW w:w="2552" w:type="dxa"/>
            <w:tcBorders>
              <w:bottom w:val="single" w:sz="4" w:space="0" w:color="auto"/>
            </w:tcBorders>
            <w:vAlign w:val="center"/>
          </w:tcPr>
          <w:p w:rsidR="000C2DB6" w:rsidRPr="000C2DB6" w:rsidRDefault="000C2DB6" w:rsidP="000C2DB6">
            <w:pPr>
              <w:spacing w:after="0" w:line="240" w:lineRule="auto"/>
              <w:ind w:right="-108"/>
              <w:jc w:val="center"/>
              <w:rPr>
                <w:rFonts w:ascii="Times New Roman" w:eastAsia="Times New Roman" w:hAnsi="Times New Roman" w:cs="Times New Roman"/>
              </w:rPr>
            </w:pPr>
            <w:r w:rsidRPr="000C2DB6">
              <w:rPr>
                <w:rFonts w:ascii="Times New Roman" w:eastAsia="Calibri" w:hAnsi="Times New Roman" w:cs="Times New Roman"/>
              </w:rPr>
              <w:t xml:space="preserve">Pasūtījuma apraksts </w:t>
            </w:r>
          </w:p>
        </w:tc>
        <w:tc>
          <w:tcPr>
            <w:tcW w:w="1701" w:type="dxa"/>
            <w:tcBorders>
              <w:bottom w:val="single" w:sz="4" w:space="0" w:color="auto"/>
            </w:tcBorders>
            <w:vAlign w:val="center"/>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Līgumcenas apjoms, summa</w:t>
            </w:r>
          </w:p>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(bez PVN, EUR)</w:t>
            </w:r>
          </w:p>
        </w:tc>
      </w:tr>
      <w:tr w:rsidR="000C2DB6" w:rsidRPr="000C2DB6" w:rsidTr="00A06EBB">
        <w:trPr>
          <w:cantSplit/>
        </w:trPr>
        <w:tc>
          <w:tcPr>
            <w:tcW w:w="540" w:type="dxa"/>
          </w:tcPr>
          <w:p w:rsidR="000C2DB6" w:rsidRPr="000C2DB6" w:rsidRDefault="000C2DB6" w:rsidP="000C2DB6">
            <w:pPr>
              <w:spacing w:after="0" w:line="240" w:lineRule="auto"/>
              <w:jc w:val="center"/>
              <w:rPr>
                <w:rFonts w:ascii="Times New Roman" w:eastAsia="Times New Roman" w:hAnsi="Times New Roman" w:cs="Times New Roman"/>
              </w:rPr>
            </w:pPr>
            <w:r w:rsidRPr="000C2DB6">
              <w:rPr>
                <w:rFonts w:ascii="Times New Roman" w:eastAsia="Times New Roman" w:hAnsi="Times New Roman" w:cs="Times New Roman"/>
              </w:rPr>
              <w:t>1.</w:t>
            </w:r>
          </w:p>
        </w:tc>
        <w:tc>
          <w:tcPr>
            <w:tcW w:w="1870" w:type="dxa"/>
          </w:tcPr>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p w:rsidR="000C2DB6" w:rsidRPr="000C2DB6" w:rsidRDefault="000C2DB6" w:rsidP="000C2DB6">
            <w:pPr>
              <w:spacing w:after="0" w:line="240" w:lineRule="auto"/>
              <w:jc w:val="center"/>
              <w:rPr>
                <w:rFonts w:ascii="Times New Roman" w:eastAsia="Times New Roman" w:hAnsi="Times New Roman" w:cs="Times New Roman"/>
              </w:rPr>
            </w:pPr>
          </w:p>
        </w:tc>
        <w:tc>
          <w:tcPr>
            <w:tcW w:w="2126" w:type="dxa"/>
          </w:tcPr>
          <w:p w:rsidR="000C2DB6" w:rsidRPr="000C2DB6" w:rsidRDefault="000C2DB6" w:rsidP="000C2DB6">
            <w:pPr>
              <w:spacing w:after="0" w:line="240" w:lineRule="auto"/>
              <w:jc w:val="center"/>
              <w:rPr>
                <w:rFonts w:ascii="Times New Roman" w:eastAsia="Times New Roman" w:hAnsi="Times New Roman" w:cs="Times New Roman"/>
              </w:rPr>
            </w:pPr>
          </w:p>
        </w:tc>
        <w:tc>
          <w:tcPr>
            <w:tcW w:w="1843" w:type="dxa"/>
          </w:tcPr>
          <w:p w:rsidR="000C2DB6" w:rsidRPr="000C2DB6" w:rsidRDefault="000C2DB6" w:rsidP="000C2DB6">
            <w:pPr>
              <w:spacing w:after="0" w:line="240" w:lineRule="auto"/>
              <w:jc w:val="center"/>
              <w:rPr>
                <w:rFonts w:ascii="Times New Roman" w:eastAsia="Times New Roman" w:hAnsi="Times New Roman" w:cs="Times New Roman"/>
              </w:rPr>
            </w:pPr>
          </w:p>
        </w:tc>
        <w:tc>
          <w:tcPr>
            <w:tcW w:w="2552" w:type="dxa"/>
          </w:tcPr>
          <w:p w:rsidR="000C2DB6" w:rsidRPr="000C2DB6" w:rsidRDefault="000C2DB6" w:rsidP="000C2DB6">
            <w:pPr>
              <w:spacing w:after="0" w:line="240" w:lineRule="auto"/>
              <w:jc w:val="center"/>
              <w:rPr>
                <w:rFonts w:ascii="Times New Roman" w:eastAsia="Times New Roman" w:hAnsi="Times New Roman" w:cs="Times New Roman"/>
              </w:rPr>
            </w:pPr>
          </w:p>
        </w:tc>
        <w:tc>
          <w:tcPr>
            <w:tcW w:w="1701" w:type="dxa"/>
          </w:tcPr>
          <w:p w:rsidR="000C2DB6" w:rsidRPr="000C2DB6" w:rsidRDefault="000C2DB6" w:rsidP="000C2DB6">
            <w:pPr>
              <w:spacing w:after="0" w:line="240" w:lineRule="auto"/>
              <w:jc w:val="center"/>
              <w:rPr>
                <w:rFonts w:ascii="Times New Roman" w:eastAsia="Times New Roman" w:hAnsi="Times New Roman" w:cs="Times New Roman"/>
              </w:rPr>
            </w:pPr>
          </w:p>
        </w:tc>
      </w:tr>
    </w:tbl>
    <w:p w:rsidR="000C2DB6" w:rsidRPr="000C2DB6" w:rsidRDefault="000C2DB6" w:rsidP="000C2DB6">
      <w:pPr>
        <w:spacing w:after="0" w:line="240" w:lineRule="auto"/>
        <w:rPr>
          <w:rFonts w:ascii="Times New Roman" w:eastAsia="Times New Roman" w:hAnsi="Times New Roman" w:cs="Times New Roman"/>
        </w:rPr>
      </w:pPr>
    </w:p>
    <w:p w:rsidR="000C2DB6" w:rsidRPr="000C2DB6" w:rsidRDefault="000C2DB6" w:rsidP="000C2DB6">
      <w:pPr>
        <w:tabs>
          <w:tab w:val="center" w:pos="4153"/>
          <w:tab w:val="right" w:pos="8306"/>
        </w:tabs>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Pielikumā: </w:t>
      </w:r>
    </w:p>
    <w:p w:rsidR="000C2DB6" w:rsidRPr="000C2DB6" w:rsidRDefault="000C2DB6" w:rsidP="000C2DB6">
      <w:pPr>
        <w:tabs>
          <w:tab w:val="center" w:pos="4153"/>
          <w:tab w:val="right" w:pos="8306"/>
        </w:tabs>
        <w:spacing w:after="0" w:line="240" w:lineRule="auto"/>
        <w:jc w:val="both"/>
        <w:rPr>
          <w:rFonts w:ascii="Times New Roman" w:eastAsia="Times New Roman" w:hAnsi="Times New Roman" w:cs="Times New Roman"/>
        </w:rPr>
      </w:pPr>
    </w:p>
    <w:p w:rsidR="000C2DB6" w:rsidRPr="000C2DB6" w:rsidRDefault="000C2DB6" w:rsidP="000C2DB6">
      <w:pPr>
        <w:numPr>
          <w:ilvl w:val="0"/>
          <w:numId w:val="37"/>
        </w:numPr>
        <w:tabs>
          <w:tab w:val="center" w:pos="709"/>
          <w:tab w:val="right" w:pos="8640"/>
        </w:tabs>
        <w:spacing w:after="0" w:line="360" w:lineRule="auto"/>
        <w:jc w:val="both"/>
        <w:rPr>
          <w:rFonts w:ascii="Times New Roman" w:eastAsia="Times New Roman" w:hAnsi="Times New Roman" w:cs="Times New Roman"/>
        </w:rPr>
      </w:pPr>
      <w:r w:rsidRPr="000C2DB6">
        <w:rPr>
          <w:rFonts w:ascii="Times New Roman" w:eastAsia="Times New Roman" w:hAnsi="Times New Roman" w:cs="Times New Roman"/>
          <w:b/>
        </w:rPr>
        <w:t>atsauksme</w:t>
      </w:r>
      <w:r w:rsidRPr="000C2DB6">
        <w:rPr>
          <w:rFonts w:ascii="Times New Roman" w:eastAsia="Times New Roman" w:hAnsi="Times New Roman" w:cs="Times New Roman"/>
          <w:b/>
          <w:lang w:val="en-GB"/>
        </w:rPr>
        <w:t xml:space="preserve"> </w:t>
      </w:r>
      <w:r w:rsidRPr="000C2DB6">
        <w:rPr>
          <w:rFonts w:ascii="Times New Roman" w:eastAsia="Times New Roman" w:hAnsi="Times New Roman" w:cs="Times New Roman"/>
          <w:lang w:val="en-GB"/>
        </w:rPr>
        <w:t>no _____________</w:t>
      </w:r>
      <w:r w:rsidRPr="000C2DB6">
        <w:rPr>
          <w:rFonts w:ascii="Times New Roman" w:eastAsia="Times New Roman" w:hAnsi="Times New Roman" w:cs="Times New Roman"/>
        </w:rPr>
        <w:t>.</w:t>
      </w:r>
    </w:p>
    <w:p w:rsidR="000C2DB6" w:rsidRPr="000C2DB6" w:rsidRDefault="000C2DB6" w:rsidP="000C2DB6">
      <w:pPr>
        <w:tabs>
          <w:tab w:val="center" w:pos="4320"/>
          <w:tab w:val="right" w:pos="8640"/>
        </w:tabs>
        <w:spacing w:after="0" w:line="240" w:lineRule="auto"/>
        <w:rPr>
          <w:rFonts w:ascii="Times New Roman" w:eastAsia="Times New Roman" w:hAnsi="Times New Roman" w:cs="Times New Roman"/>
        </w:rPr>
      </w:pPr>
    </w:p>
    <w:p w:rsidR="000C2DB6" w:rsidRPr="000C2DB6" w:rsidRDefault="000C2DB6" w:rsidP="000C2DB6">
      <w:pPr>
        <w:spacing w:after="0" w:line="240" w:lineRule="auto"/>
        <w:jc w:val="both"/>
        <w:rPr>
          <w:rFonts w:ascii="Times New Roman" w:eastAsia="Times New Roman" w:hAnsi="Times New Roman" w:cs="Times New Roman"/>
          <w:b/>
        </w:rPr>
      </w:pPr>
    </w:p>
    <w:tbl>
      <w:tblPr>
        <w:tblW w:w="9606" w:type="dxa"/>
        <w:tblLook w:val="0000" w:firstRow="0" w:lastRow="0" w:firstColumn="0" w:lastColumn="0" w:noHBand="0" w:noVBand="0"/>
      </w:tblPr>
      <w:tblGrid>
        <w:gridCol w:w="4428"/>
        <w:gridCol w:w="236"/>
        <w:gridCol w:w="4942"/>
      </w:tblGrid>
      <w:tr w:rsidR="000C2DB6" w:rsidRPr="000C2DB6" w:rsidTr="00A06EBB">
        <w:tc>
          <w:tcPr>
            <w:tcW w:w="4428" w:type="dxa"/>
          </w:tcPr>
          <w:p w:rsidR="000C2DB6" w:rsidRPr="000C2DB6" w:rsidRDefault="000C2DB6" w:rsidP="000C2DB6">
            <w:pPr>
              <w:tabs>
                <w:tab w:val="center" w:pos="4153"/>
                <w:tab w:val="right" w:pos="8306"/>
              </w:tabs>
              <w:spacing w:after="0" w:line="240" w:lineRule="auto"/>
              <w:rPr>
                <w:rFonts w:ascii="Times New Roman" w:eastAsia="Times New Roman" w:hAnsi="Times New Roman" w:cs="Times New Roman"/>
                <w:lang w:eastAsia="lv-LV"/>
              </w:rPr>
            </w:pPr>
            <w:r w:rsidRPr="000C2DB6">
              <w:rPr>
                <w:rFonts w:ascii="Times New Roman" w:eastAsia="Times New Roman" w:hAnsi="Times New Roman" w:cs="Times New Roman"/>
                <w:lang w:eastAsia="lv-LV"/>
              </w:rPr>
              <w:t>Pretendenta pilnvarotās personas paraksts:</w:t>
            </w:r>
          </w:p>
        </w:tc>
        <w:tc>
          <w:tcPr>
            <w:tcW w:w="236" w:type="dxa"/>
          </w:tcPr>
          <w:p w:rsidR="000C2DB6" w:rsidRPr="000C2DB6" w:rsidRDefault="000C2DB6" w:rsidP="000C2DB6">
            <w:pPr>
              <w:spacing w:after="0" w:line="240" w:lineRule="auto"/>
              <w:jc w:val="both"/>
              <w:rPr>
                <w:rFonts w:ascii="Times New Roman" w:eastAsia="Times New Roman" w:hAnsi="Times New Roman" w:cs="Times New Roman"/>
                <w:b/>
              </w:rPr>
            </w:pPr>
          </w:p>
        </w:tc>
        <w:tc>
          <w:tcPr>
            <w:tcW w:w="4942" w:type="dxa"/>
            <w:tcBorders>
              <w:bottom w:val="single" w:sz="4" w:space="0" w:color="auto"/>
            </w:tcBorders>
          </w:tcPr>
          <w:p w:rsidR="000C2DB6" w:rsidRPr="000C2DB6" w:rsidRDefault="000C2DB6" w:rsidP="000C2DB6">
            <w:pPr>
              <w:spacing w:after="0" w:line="240" w:lineRule="auto"/>
              <w:jc w:val="center"/>
              <w:rPr>
                <w:rFonts w:ascii="Times New Roman" w:eastAsia="Times New Roman" w:hAnsi="Times New Roman" w:cs="Times New Roman"/>
                <w:b/>
              </w:rPr>
            </w:pPr>
          </w:p>
        </w:tc>
      </w:tr>
    </w:tbl>
    <w:p w:rsidR="000C2DB6" w:rsidRPr="000C2DB6" w:rsidRDefault="000C2DB6" w:rsidP="000C2DB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0C2DB6" w:rsidRPr="000C2DB6" w:rsidRDefault="000C2DB6" w:rsidP="000C2DB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0C2DB6" w:rsidRPr="000C2DB6" w:rsidRDefault="000C2DB6" w:rsidP="000C2DB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0C2DB6" w:rsidRPr="000C2DB6" w:rsidRDefault="000C2DB6" w:rsidP="000C2DB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0C2DB6">
        <w:rPr>
          <w:rFonts w:ascii="Times New Roman" w:eastAsia="Times New Roman" w:hAnsi="Times New Roman" w:cs="Times New Roman"/>
          <w:color w:val="000000"/>
          <w:sz w:val="24"/>
          <w:szCs w:val="24"/>
          <w:lang w:eastAsia="lv-LV"/>
        </w:rPr>
        <w:t>(brīvā formā, norādot, pasūtītāju, piegāžu apjomus, līguma spēkā esamības termiņus)</w:t>
      </w:r>
    </w:p>
    <w:p w:rsidR="000C2DB6" w:rsidRPr="000C2DB6" w:rsidRDefault="000C2DB6" w:rsidP="000C2DB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jc w:val="right"/>
        <w:rPr>
          <w:rFonts w:ascii="Times New Roman" w:eastAsia="Times New Roman" w:hAnsi="Times New Roman" w:cs="Times New Roman"/>
          <w:b/>
          <w:sz w:val="24"/>
          <w:szCs w:val="24"/>
        </w:rPr>
      </w:pPr>
      <w:r w:rsidRPr="000C2DB6">
        <w:rPr>
          <w:rFonts w:ascii="Times New Roman" w:eastAsia="Times New Roman" w:hAnsi="Times New Roman" w:cs="Times New Roman"/>
          <w:b/>
          <w:sz w:val="24"/>
          <w:szCs w:val="24"/>
        </w:rPr>
        <w:br w:type="page"/>
      </w:r>
      <w:r w:rsidRPr="000C2DB6">
        <w:rPr>
          <w:rFonts w:ascii="Times New Roman" w:eastAsia="Times New Roman" w:hAnsi="Times New Roman" w:cs="Times New Roman"/>
          <w:b/>
          <w:sz w:val="24"/>
          <w:szCs w:val="24"/>
        </w:rPr>
        <w:lastRenderedPageBreak/>
        <w:t>5.pielikums</w:t>
      </w:r>
    </w:p>
    <w:p w:rsidR="000C2DB6" w:rsidRPr="000C2DB6" w:rsidRDefault="000C2DB6" w:rsidP="000C2DB6">
      <w:pPr>
        <w:tabs>
          <w:tab w:val="left" w:pos="319"/>
        </w:tabs>
        <w:spacing w:before="120" w:after="120" w:line="240" w:lineRule="auto"/>
        <w:jc w:val="center"/>
        <w:rPr>
          <w:rFonts w:ascii="Times New Roman" w:eastAsia="Times New Roman" w:hAnsi="Times New Roman" w:cs="Times New Roman"/>
          <w:sz w:val="28"/>
          <w:szCs w:val="28"/>
        </w:rPr>
      </w:pPr>
      <w:r w:rsidRPr="000C2DB6">
        <w:rPr>
          <w:rFonts w:ascii="Times New Roman" w:eastAsia="Times New Roman" w:hAnsi="Times New Roman" w:cs="Times New Roman"/>
          <w:sz w:val="28"/>
          <w:szCs w:val="28"/>
        </w:rPr>
        <w:t>IEPIRKUMA LĪGUMA PROJEKTS</w:t>
      </w: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r w:rsidRPr="000C2DB6">
        <w:rPr>
          <w:rFonts w:ascii="Times New Roman" w:eastAsia="Times New Roman" w:hAnsi="Times New Roman" w:cs="Arial"/>
          <w:b/>
          <w:bCs/>
          <w:kern w:val="32"/>
          <w:sz w:val="24"/>
          <w:szCs w:val="24"/>
        </w:rPr>
        <w:t>Siguldā</w:t>
      </w:r>
      <w:r w:rsidRPr="000C2DB6">
        <w:rPr>
          <w:rFonts w:ascii="Times New Roman" w:eastAsia="Times New Roman" w:hAnsi="Times New Roman" w:cs="Arial"/>
          <w:b/>
          <w:bCs/>
          <w:kern w:val="32"/>
          <w:sz w:val="24"/>
          <w:szCs w:val="24"/>
        </w:rPr>
        <w:tab/>
      </w:r>
      <w:r w:rsidRPr="000C2DB6">
        <w:rPr>
          <w:rFonts w:ascii="Times New Roman" w:eastAsia="Times New Roman" w:hAnsi="Times New Roman" w:cs="Arial"/>
          <w:b/>
          <w:bCs/>
          <w:kern w:val="32"/>
          <w:sz w:val="24"/>
          <w:szCs w:val="24"/>
        </w:rPr>
        <w:tab/>
      </w:r>
      <w:r w:rsidRPr="000C2DB6">
        <w:rPr>
          <w:rFonts w:ascii="Times New Roman" w:eastAsia="Times New Roman" w:hAnsi="Times New Roman" w:cs="Arial"/>
          <w:b/>
          <w:bCs/>
          <w:kern w:val="32"/>
          <w:sz w:val="24"/>
          <w:szCs w:val="24"/>
        </w:rPr>
        <w:tab/>
      </w:r>
      <w:r w:rsidRPr="000C2DB6">
        <w:rPr>
          <w:rFonts w:ascii="Times New Roman" w:eastAsia="Times New Roman" w:hAnsi="Times New Roman" w:cs="Arial"/>
          <w:b/>
          <w:bCs/>
          <w:kern w:val="32"/>
          <w:sz w:val="24"/>
          <w:szCs w:val="24"/>
        </w:rPr>
        <w:tab/>
      </w:r>
      <w:r w:rsidRPr="000C2DB6">
        <w:rPr>
          <w:rFonts w:ascii="Times New Roman" w:eastAsia="Times New Roman" w:hAnsi="Times New Roman" w:cs="Arial"/>
          <w:b/>
          <w:bCs/>
          <w:kern w:val="32"/>
          <w:sz w:val="24"/>
          <w:szCs w:val="24"/>
        </w:rPr>
        <w:tab/>
        <w:t xml:space="preserve">          </w:t>
      </w:r>
      <w:r w:rsidRPr="000C2DB6">
        <w:rPr>
          <w:rFonts w:ascii="Times New Roman" w:eastAsia="Times New Roman" w:hAnsi="Times New Roman" w:cs="Arial"/>
          <w:b/>
          <w:bCs/>
          <w:kern w:val="32"/>
          <w:sz w:val="24"/>
          <w:szCs w:val="24"/>
        </w:rPr>
        <w:tab/>
        <w:t xml:space="preserve">         </w:t>
      </w:r>
      <w:r w:rsidRPr="000C2DB6">
        <w:rPr>
          <w:rFonts w:ascii="Times New Roman" w:eastAsia="Times New Roman" w:hAnsi="Times New Roman" w:cs="Arial"/>
          <w:b/>
          <w:bCs/>
          <w:kern w:val="32"/>
          <w:sz w:val="24"/>
          <w:szCs w:val="24"/>
        </w:rPr>
        <w:tab/>
      </w:r>
      <w:r w:rsidRPr="000C2DB6">
        <w:rPr>
          <w:rFonts w:ascii="Times New Roman" w:eastAsia="Times New Roman" w:hAnsi="Times New Roman" w:cs="Arial"/>
          <w:b/>
          <w:bCs/>
          <w:kern w:val="32"/>
          <w:sz w:val="24"/>
          <w:szCs w:val="24"/>
        </w:rPr>
        <w:tab/>
        <w:t xml:space="preserve"> 2017. gada ____. ________</w:t>
      </w:r>
    </w:p>
    <w:p w:rsidR="000C2DB6" w:rsidRPr="000C2DB6" w:rsidRDefault="000C2DB6" w:rsidP="000C2DB6">
      <w:pPr>
        <w:spacing w:after="0" w:line="240" w:lineRule="auto"/>
        <w:rPr>
          <w:rFonts w:ascii="Times New Roman" w:eastAsia="Times New Roman" w:hAnsi="Times New Roman" w:cs="Times New Roman"/>
          <w:sz w:val="24"/>
          <w:szCs w:val="24"/>
        </w:rPr>
      </w:pPr>
    </w:p>
    <w:p w:rsidR="000C2DB6" w:rsidRPr="000C2DB6" w:rsidRDefault="000C2DB6" w:rsidP="000C2DB6">
      <w:pPr>
        <w:spacing w:after="0" w:line="240" w:lineRule="auto"/>
        <w:rPr>
          <w:rFonts w:ascii="Times New Roman" w:eastAsia="Times New Roman" w:hAnsi="Times New Roman" w:cs="Times New Roman"/>
          <w:sz w:val="24"/>
          <w:szCs w:val="24"/>
        </w:rPr>
      </w:pPr>
    </w:p>
    <w:p w:rsidR="000C2DB6" w:rsidRPr="000C2DB6" w:rsidRDefault="000C2DB6" w:rsidP="000C2DB6">
      <w:pPr>
        <w:spacing w:after="0" w:line="240" w:lineRule="auto"/>
        <w:ind w:firstLine="720"/>
        <w:jc w:val="both"/>
        <w:rPr>
          <w:rFonts w:ascii="Times New Roman" w:eastAsia="Times New Roman" w:hAnsi="Times New Roman" w:cs="Times New Roman"/>
        </w:rPr>
      </w:pPr>
      <w:r w:rsidRPr="000C2DB6">
        <w:rPr>
          <w:rFonts w:ascii="Times New Roman" w:eastAsia="Times New Roman" w:hAnsi="Times New Roman" w:cs="Times New Roman"/>
          <w:b/>
        </w:rPr>
        <w:t>Siguldas novada Dome</w:t>
      </w:r>
      <w:r w:rsidRPr="000C2DB6">
        <w:rPr>
          <w:rFonts w:ascii="Times New Roman" w:eastAsia="Times New Roman" w:hAnsi="Times New Roman" w:cs="Times New Roman"/>
        </w:rPr>
        <w:t>, reģistrācijas Nr. 90000048152, juridiskā adrese: Pils iela 16, Sigulda, Siguldas novads, LV-2150, Latvija, tās izpilddirektores Jeļenas Zarandijas personā, kura rīkojas saskaņā ar 2013.gada 13.jūnija Siguldas novada Domes saistošajiem noteikumiem Nr.14 „Siguldas novada pašvaldības nolikums” (prot. Nr.13, §2), turpmāk tekstā „Pircējs” no vienas puses un</w:t>
      </w:r>
    </w:p>
    <w:p w:rsidR="000C2DB6" w:rsidRPr="000C2DB6" w:rsidRDefault="000C2DB6" w:rsidP="000C2DB6">
      <w:pPr>
        <w:spacing w:after="0" w:line="240" w:lineRule="auto"/>
        <w:ind w:firstLine="720"/>
        <w:jc w:val="both"/>
        <w:rPr>
          <w:rFonts w:ascii="Times New Roman" w:eastAsia="Times New Roman" w:hAnsi="Times New Roman" w:cs="Times New Roman"/>
        </w:rPr>
      </w:pPr>
      <w:r w:rsidRPr="000C2DB6">
        <w:rPr>
          <w:rFonts w:ascii="Times New Roman" w:eastAsia="Times New Roman" w:hAnsi="Times New Roman" w:cs="Times New Roman"/>
          <w:b/>
        </w:rPr>
        <w:t>___________________</w:t>
      </w:r>
      <w:r w:rsidRPr="000C2DB6">
        <w:rPr>
          <w:rFonts w:ascii="Times New Roman" w:eastAsia="Times New Roman" w:hAnsi="Times New Roman" w:cs="Times New Roman"/>
        </w:rPr>
        <w:t xml:space="preserve">, tās ________ personā, kura rīkojas uz ______________ pamata ____________________________________________ turpmāk tekstā “Pārdevējs” no otras puses, </w:t>
      </w:r>
    </w:p>
    <w:p w:rsidR="000C2DB6" w:rsidRPr="000C2DB6" w:rsidRDefault="000C2DB6" w:rsidP="000C2DB6">
      <w:pPr>
        <w:spacing w:after="0" w:line="240" w:lineRule="auto"/>
        <w:ind w:firstLine="720"/>
        <w:jc w:val="both"/>
        <w:rPr>
          <w:rFonts w:ascii="Times New Roman" w:eastAsia="Times New Roman" w:hAnsi="Times New Roman" w:cs="Times New Roman"/>
        </w:rPr>
      </w:pPr>
      <w:r w:rsidRPr="000C2DB6">
        <w:rPr>
          <w:rFonts w:ascii="Times New Roman" w:eastAsia="Times New Roman" w:hAnsi="Times New Roman" w:cs="Times New Roman"/>
        </w:rPr>
        <w:t xml:space="preserve">Katrs atsevišķi abi kopā saukti - </w:t>
      </w:r>
      <w:r w:rsidRPr="000C2DB6">
        <w:rPr>
          <w:rFonts w:ascii="Times New Roman" w:eastAsia="Times New Roman" w:hAnsi="Times New Roman" w:cs="Times New Roman"/>
        </w:rPr>
        <w:tab/>
        <w:t>Puse/Puses, pamatojoties uz Siguldas novada Domes rīkotā atklātā konkursa „Degvielas iegāde Siguldas novada pašvaldības administrācijai un tās iestāžu vajadzībām”, identifikācijas Nr. SND 2017/07/AK, rezultātiem, brīvas gribas vadīti, bez maldus, viltus un spaidiem, noslēdz šāda satura līgumu, turpmāk tekstā “Līgums”:</w:t>
      </w:r>
    </w:p>
    <w:p w:rsidR="000C2DB6" w:rsidRPr="000C2DB6" w:rsidRDefault="000C2DB6" w:rsidP="000C2DB6">
      <w:pPr>
        <w:spacing w:after="0" w:line="240" w:lineRule="auto"/>
        <w:ind w:firstLine="720"/>
        <w:jc w:val="both"/>
        <w:rPr>
          <w:rFonts w:ascii="Times New Roman" w:eastAsia="Times New Roman" w:hAnsi="Times New Roman" w:cs="Times New Roman"/>
        </w:rPr>
      </w:pPr>
    </w:p>
    <w:p w:rsidR="000C2DB6" w:rsidRPr="000C2DB6" w:rsidRDefault="000C2DB6" w:rsidP="000C2DB6">
      <w:pPr>
        <w:numPr>
          <w:ilvl w:val="0"/>
          <w:numId w:val="40"/>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Līguma priekšmets</w:t>
      </w:r>
    </w:p>
    <w:p w:rsidR="000C2DB6" w:rsidRPr="000C2DB6" w:rsidRDefault="000C2DB6" w:rsidP="000C2DB6">
      <w:pPr>
        <w:numPr>
          <w:ilvl w:val="1"/>
          <w:numId w:val="41"/>
        </w:numPr>
        <w:spacing w:after="0" w:line="240" w:lineRule="auto"/>
        <w:contextualSpacing/>
        <w:jc w:val="both"/>
        <w:rPr>
          <w:rFonts w:ascii="Times New Roman" w:eastAsia="Times New Roman" w:hAnsi="Times New Roman" w:cs="Times New Roman"/>
          <w:b/>
        </w:rPr>
      </w:pPr>
      <w:r w:rsidRPr="000C2DB6">
        <w:rPr>
          <w:rFonts w:ascii="Times New Roman" w:eastAsia="Times New Roman" w:hAnsi="Times New Roman" w:cs="Times New Roman"/>
        </w:rPr>
        <w:t>Pārdevējs pārdod, bet Pircējs, pērk no Pārdevēja degvielu (turpmāk – „Prece”) Pārdevēja degvielas uzpildes stacijās Latvijas Republikā un citās Eiropas Savienības valstīs (turpmāk - „DUS”), izmantojot Pārdevēja izsniegtas derīgas kredītkartes (turpmāk  - „Kartes/Karte”), ar vienādiem saņemšanas un norēķināšanās nosacījumiem 24 (divdesmit četras) stundas diennaktī, 7 (s</w:t>
      </w:r>
      <w:r w:rsidR="00163CB2">
        <w:rPr>
          <w:rFonts w:ascii="Times New Roman" w:eastAsia="Times New Roman" w:hAnsi="Times New Roman" w:cs="Times New Roman"/>
        </w:rPr>
        <w:t>eptiņas) dienas nedēļā vismaz 50 (piecdesmit</w:t>
      </w:r>
      <w:r w:rsidRPr="000C2DB6">
        <w:rPr>
          <w:rFonts w:ascii="Times New Roman" w:eastAsia="Times New Roman" w:hAnsi="Times New Roman" w:cs="Times New Roman"/>
        </w:rPr>
        <w:t>) lietotājiem.</w:t>
      </w:r>
    </w:p>
    <w:p w:rsidR="000C2DB6" w:rsidRPr="000C2DB6" w:rsidRDefault="000C2DB6" w:rsidP="000C2DB6">
      <w:pPr>
        <w:numPr>
          <w:ilvl w:val="1"/>
          <w:numId w:val="41"/>
        </w:numPr>
        <w:spacing w:after="0" w:line="240" w:lineRule="auto"/>
        <w:jc w:val="both"/>
        <w:rPr>
          <w:rFonts w:ascii="Times New Roman" w:eastAsia="Times New Roman" w:hAnsi="Times New Roman" w:cs="Times New Roman"/>
          <w:color w:val="000000"/>
        </w:rPr>
      </w:pPr>
      <w:r w:rsidRPr="000C2DB6">
        <w:rPr>
          <w:rFonts w:ascii="Times New Roman" w:eastAsia="Times New Roman" w:hAnsi="Times New Roman" w:cs="Times New Roman"/>
        </w:rPr>
        <w:t xml:space="preserve">Pārdevējs piešķir Pircējam pastāvīgu atlaidi degvielai ____ % par </w:t>
      </w:r>
      <w:r w:rsidRPr="000C2DB6">
        <w:rPr>
          <w:rFonts w:ascii="Times New Roman" w:eastAsia="Times New Roman" w:hAnsi="Times New Roman" w:cs="Times New Roman"/>
          <w:color w:val="000000"/>
        </w:rPr>
        <w:t xml:space="preserve">katru dīzeļdegvielas litru un ____ % par katru „95” markas degvielas litru. Atlaide tiek atspoguļota ikmēneša rēķinā. </w:t>
      </w:r>
    </w:p>
    <w:p w:rsidR="000C2DB6" w:rsidRPr="000C2DB6" w:rsidRDefault="000C2DB6" w:rsidP="000C2DB6">
      <w:pPr>
        <w:numPr>
          <w:ilvl w:val="1"/>
          <w:numId w:val="41"/>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bCs/>
        </w:rPr>
        <w:t>Līguma kopējā summa ir  _______________EUR (________________), kas sastāv no samaksas par Preci ________________ EUR (__________________) un pievienotās vērtības nodokļa _______________ EUR (____________).</w:t>
      </w:r>
    </w:p>
    <w:p w:rsidR="000C2DB6" w:rsidRPr="002B589A" w:rsidRDefault="002B589A" w:rsidP="002B589A">
      <w:pPr>
        <w:pStyle w:val="ListParagraph"/>
        <w:numPr>
          <w:ilvl w:val="1"/>
          <w:numId w:val="41"/>
        </w:numPr>
        <w:spacing w:after="0" w:line="240" w:lineRule="auto"/>
        <w:jc w:val="both"/>
        <w:rPr>
          <w:rFonts w:ascii="Times New Roman" w:hAnsi="Times New Roman"/>
          <w:color w:val="000000"/>
        </w:rPr>
      </w:pPr>
      <w:r w:rsidRPr="002B589A">
        <w:rPr>
          <w:rFonts w:ascii="Times New Roman" w:hAnsi="Times New Roman"/>
          <w:bCs/>
          <w:color w:val="000000"/>
        </w:rPr>
        <w:t>Pircējs</w:t>
      </w:r>
      <w:r w:rsidR="000C2DB6" w:rsidRPr="002B589A">
        <w:rPr>
          <w:rFonts w:ascii="Times New Roman" w:hAnsi="Times New Roman"/>
          <w:bCs/>
          <w:color w:val="000000"/>
        </w:rPr>
        <w:t xml:space="preserve"> iegādājas Preci pēc nepieciešamības. </w:t>
      </w:r>
    </w:p>
    <w:p w:rsidR="000C2DB6" w:rsidRPr="000C2DB6" w:rsidRDefault="000C2DB6" w:rsidP="000C2DB6">
      <w:pPr>
        <w:numPr>
          <w:ilvl w:val="1"/>
          <w:numId w:val="41"/>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bCs/>
        </w:rPr>
        <w:t>Pircējs veic samaksu tikai par kvalitatīvu Preci.</w:t>
      </w:r>
    </w:p>
    <w:p w:rsidR="000C2DB6" w:rsidRPr="000C2DB6" w:rsidRDefault="000C2DB6" w:rsidP="000C2DB6">
      <w:pPr>
        <w:spacing w:after="0" w:line="240" w:lineRule="auto"/>
        <w:ind w:left="360"/>
        <w:jc w:val="both"/>
        <w:rPr>
          <w:rFonts w:ascii="Times New Roman" w:eastAsia="Times New Roman" w:hAnsi="Times New Roman" w:cs="Times New Roman"/>
          <w:bCs/>
        </w:rPr>
      </w:pPr>
    </w:p>
    <w:p w:rsidR="000C2DB6" w:rsidRPr="000C2DB6" w:rsidRDefault="000C2DB6" w:rsidP="000C2DB6">
      <w:pPr>
        <w:numPr>
          <w:ilvl w:val="0"/>
          <w:numId w:val="39"/>
        </w:numPr>
        <w:spacing w:after="0" w:line="240" w:lineRule="auto"/>
        <w:contextualSpacing/>
        <w:jc w:val="center"/>
        <w:rPr>
          <w:rFonts w:ascii="Times New Roman" w:eastAsia="Times New Roman" w:hAnsi="Times New Roman" w:cs="Times New Roman"/>
          <w:b/>
        </w:rPr>
      </w:pPr>
      <w:r w:rsidRPr="000C2DB6">
        <w:rPr>
          <w:rFonts w:ascii="Times New Roman" w:eastAsia="Times New Roman" w:hAnsi="Times New Roman" w:cs="Times New Roman"/>
          <w:b/>
        </w:rPr>
        <w:t>Degvielas karšu izsniegšanas un lietošanas kārtība</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b/>
          <w:bCs/>
        </w:rPr>
      </w:pPr>
      <w:r w:rsidRPr="000C2DB6">
        <w:rPr>
          <w:rFonts w:ascii="Times New Roman" w:eastAsia="Times New Roman" w:hAnsi="Times New Roman" w:cs="Times New Roman"/>
          <w:bCs/>
        </w:rPr>
        <w:t xml:space="preserve">Pircējs, pasūtot Pārdevējam Kartes, apņemas aizpildīt Kartes pieteikuma veidlapas, norādot Karšu izgatavošanai un turpmākai lietošanai nepieciešamo informāciju. </w:t>
      </w:r>
    </w:p>
    <w:p w:rsidR="000C2DB6" w:rsidRPr="000C2DB6" w:rsidRDefault="000C2DB6" w:rsidP="000C2DB6">
      <w:pPr>
        <w:numPr>
          <w:ilvl w:val="1"/>
          <w:numId w:val="39"/>
        </w:numPr>
        <w:spacing w:after="0" w:line="240" w:lineRule="auto"/>
        <w:contextualSpacing/>
        <w:jc w:val="both"/>
        <w:rPr>
          <w:rFonts w:ascii="Times New Roman" w:eastAsia="Times New Roman" w:hAnsi="Times New Roman" w:cs="Times New Roman"/>
        </w:rPr>
      </w:pPr>
      <w:r w:rsidRPr="000C2DB6">
        <w:rPr>
          <w:rFonts w:ascii="Times New Roman" w:eastAsia="Times New Roman" w:hAnsi="Times New Roman" w:cs="Times New Roman"/>
          <w:bCs/>
        </w:rPr>
        <w:t xml:space="preserve">Pircējs apņemas ievērot Pārdevēja norādījumus, kas attiecas uz Karšu izmantošanu. Gadījumā, ja Pārdevēja norādījumi par Karšu izmantošanu ir pretrunā ar </w:t>
      </w:r>
      <w:r w:rsidRPr="000C2DB6">
        <w:rPr>
          <w:rFonts w:ascii="Times New Roman" w:eastAsia="Times New Roman" w:hAnsi="Times New Roman" w:cs="Times New Roman"/>
        </w:rPr>
        <w:t>šā Līguma noteikumiem, Pušu savstarpējās attiecībās tiek piemēroti Līguma noteikumi.</w:t>
      </w:r>
    </w:p>
    <w:p w:rsidR="000C2DB6" w:rsidRPr="000C2DB6" w:rsidRDefault="000C2DB6" w:rsidP="000C2DB6">
      <w:pPr>
        <w:numPr>
          <w:ilvl w:val="1"/>
          <w:numId w:val="39"/>
        </w:numPr>
        <w:spacing w:after="0" w:line="240" w:lineRule="auto"/>
        <w:contextualSpacing/>
        <w:jc w:val="both"/>
        <w:rPr>
          <w:rFonts w:ascii="Times New Roman" w:eastAsia="Times New Roman" w:hAnsi="Times New Roman" w:cs="Times New Roman"/>
        </w:rPr>
      </w:pPr>
      <w:r w:rsidRPr="000C2DB6">
        <w:rPr>
          <w:rFonts w:ascii="Times New Roman" w:eastAsia="Times New Roman" w:hAnsi="Times New Roman" w:cs="Times New Roman"/>
        </w:rPr>
        <w:t>Preces iegādei nepieciešamās Kartes Pārdevējs, pamatojoties uz Pircēja rakstiski vai elektroniski sagatavotu un Pārdevējam nosūtītu pieprasījumu, izsniedz ne vēlāk kā 10 (desmit) darba dienu laikā no Līguma parakstīšanas dienas.</w:t>
      </w:r>
    </w:p>
    <w:p w:rsidR="000C2DB6" w:rsidRPr="000C2DB6" w:rsidRDefault="000C2DB6" w:rsidP="000C2DB6">
      <w:pPr>
        <w:numPr>
          <w:ilvl w:val="1"/>
          <w:numId w:val="39"/>
        </w:numPr>
        <w:spacing w:after="0" w:line="240" w:lineRule="auto"/>
        <w:contextualSpacing/>
        <w:jc w:val="both"/>
        <w:rPr>
          <w:rFonts w:ascii="Times New Roman" w:eastAsia="Times New Roman" w:hAnsi="Times New Roman" w:cs="Times New Roman"/>
        </w:rPr>
      </w:pPr>
      <w:r w:rsidRPr="000C2DB6">
        <w:rPr>
          <w:rFonts w:ascii="Times New Roman" w:eastAsia="Times New Roman" w:hAnsi="Times New Roman" w:cs="Times New Roman"/>
        </w:rPr>
        <w:t xml:space="preserve">Nekvalitatīvas/bojātas, nozaudētas vai papildus pasūtītas Kartes izgatavošanas termiņš, </w:t>
      </w:r>
      <w:r w:rsidRPr="000C2DB6">
        <w:rPr>
          <w:rFonts w:ascii="Times New Roman" w:eastAsia="Times New Roman" w:hAnsi="Times New Roman" w:cs="Times New Roman"/>
          <w:color w:val="000000"/>
        </w:rPr>
        <w:t xml:space="preserve">pamatojoties uz Pircēja rakstiski vai elektroniski sagatavotu </w:t>
      </w:r>
      <w:r w:rsidRPr="000C2DB6">
        <w:rPr>
          <w:rFonts w:ascii="Times New Roman" w:eastAsia="Times New Roman" w:hAnsi="Times New Roman" w:cs="Times New Roman"/>
        </w:rPr>
        <w:t>un Pārdevējam nosūtītu pieprasījumu, Pārdevējs izsniedz Pircējam ne vairāk kā 3 (trīs) darba dienu laikā no rakstiska pieprasījuma izsūtīšanas dienas.</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Par derīgu uzskatāma Karte, kura atbilst Pārdevēja izdoto Karšu raksturlielumiem un kuras tekošajā kontā, turpmāk tekstā „Konts”, atrodas Pircējam piešķirtais kredīts vai Pircēja pārskaitīta naudas summa, kas pietiekama Pircēja izvēlēto Preču cenu samaksai.</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Izsniedzot Kartes Pārdevējs nosaka limitu (diennakts uzpildes limits, mēneša limits) atbilstoši pieprasījumam, kā arī pēc Pircēja pieprasījuma – atsevišķus Preces veidus un ierobežojumus iegādāties Preci un saņemt pakalpojumus.</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Karšu izgatavošana, izsniegšana un izmantošana Pircējam ir bez maksas.</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Kartes derīguma termiņš ir 12 mēneši no Kartes izsniegšanas dienas.</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Pircējs var iegādāties Preci DUS un saņemt Pārdevēja piešķirtās atlaides ne vēlāk kā 1 (vienas) darba dienas laikā pēc Kartes aktivizēšanas.</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lastRenderedPageBreak/>
        <w:t>Pārdevējs nodrošina Karšu identifikācijas un drošības aizsardzību.</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Ja Karte tiek pazaudēta vai prettiesiski nonāk trešās personas valdījumā Pircējs par to nekavējoties paziņo Pārdevējam rakstveidā un elektroniski pa faksu ___________, </w:t>
      </w:r>
      <w:r w:rsidRPr="000C2DB6">
        <w:rPr>
          <w:rFonts w:ascii="Times New Roman" w:eastAsia="Times New Roman" w:hAnsi="Times New Roman" w:cs="Times New Roman"/>
          <w:color w:val="000000"/>
        </w:rPr>
        <w:t>vai</w:t>
      </w:r>
      <w:r w:rsidRPr="000C2DB6">
        <w:rPr>
          <w:rFonts w:ascii="Times New Roman" w:eastAsia="Times New Roman" w:hAnsi="Times New Roman" w:cs="Times New Roman"/>
        </w:rPr>
        <w:t xml:space="preserve"> e-pastu ____________</w:t>
      </w:r>
      <w:r w:rsidRPr="000C2DB6">
        <w:rPr>
          <w:rFonts w:ascii="Times New Roman" w:eastAsia="Times New Roman" w:hAnsi="Times New Roman" w:cs="Times New Roman"/>
          <w:color w:val="000000"/>
        </w:rPr>
        <w:t xml:space="preserve"> vai </w:t>
      </w:r>
      <w:r w:rsidRPr="000C2DB6">
        <w:rPr>
          <w:rFonts w:ascii="Times New Roman" w:eastAsia="Times New Roman" w:hAnsi="Times New Roman" w:cs="Times New Roman"/>
        </w:rPr>
        <w:t>mutiski pa tālruni __________. No brīža, kad Pircējs ir informējis par kartes nozaudēšanu vai nozagšanu, Pircējs nenes atbildību un neapmaksā Preces iegādi un veiktos darījumus, kas veikti izmantojot pazaudēto vai nozagto karti.</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Ja Pircējs konstatē</w:t>
      </w:r>
      <w:r w:rsidRPr="000C2DB6">
        <w:rPr>
          <w:rFonts w:ascii="Times New Roman" w:eastAsia="Times New Roman" w:hAnsi="Times New Roman" w:cs="Times New Roman"/>
          <w:color w:val="000000"/>
        </w:rPr>
        <w:t xml:space="preserve">, ka Karte ir bojāta vai nederīga par </w:t>
      </w:r>
      <w:r w:rsidRPr="000C2DB6">
        <w:rPr>
          <w:rFonts w:ascii="Times New Roman" w:eastAsia="Times New Roman" w:hAnsi="Times New Roman" w:cs="Times New Roman"/>
        </w:rPr>
        <w:t>to tiek sastādīts attiecīga satura defekta akts, kuru paraksta Pušu atbildīgās personas. Pārdevējs 3 darba dienu laikā no defekta akta parakstīšanas dienas bez maksas nomaina bojātu vai nederīgu Karti</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bCs/>
        </w:rPr>
        <w:t>Pārdevējs piešķir Pircējam Kredītu, kāds ir norādīts Kartes pieteikumā. Par Kredīta pārtērēšanu ir atbildīgs Pircējs.</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b/>
          <w:bCs/>
        </w:rPr>
      </w:pPr>
      <w:r w:rsidRPr="000C2DB6">
        <w:rPr>
          <w:rFonts w:ascii="Times New Roman" w:eastAsia="Times New Roman" w:hAnsi="Times New Roman" w:cs="Times New Roman"/>
          <w:bCs/>
        </w:rPr>
        <w:t>Pircējs var iegādāties jebkuru Preci Pārdevēja DUS, saskaņā ar noteikto Kartes kategoriju.</w:t>
      </w:r>
    </w:p>
    <w:p w:rsidR="000C2DB6" w:rsidRPr="000C2DB6" w:rsidRDefault="000C2DB6" w:rsidP="000C2DB6">
      <w:pPr>
        <w:numPr>
          <w:ilvl w:val="1"/>
          <w:numId w:val="39"/>
        </w:numPr>
        <w:spacing w:after="0" w:line="240" w:lineRule="auto"/>
        <w:jc w:val="both"/>
        <w:rPr>
          <w:rFonts w:ascii="Times New Roman" w:eastAsia="Times New Roman" w:hAnsi="Times New Roman" w:cs="Times New Roman"/>
          <w:b/>
          <w:bCs/>
        </w:rPr>
      </w:pPr>
      <w:r w:rsidRPr="000C2DB6">
        <w:rPr>
          <w:rFonts w:ascii="Times New Roman" w:eastAsia="Times New Roman" w:hAnsi="Times New Roman" w:cs="Times New Roman"/>
          <w:bCs/>
        </w:rPr>
        <w:t>Pārdevējs, izgatavojot Pircējam Karti, atver Kartes Kontu, uz kuru Pircējs Kartes darbības laikā var pārskaitīt Summu.</w:t>
      </w:r>
    </w:p>
    <w:p w:rsidR="000C2DB6" w:rsidRPr="000C2DB6" w:rsidRDefault="000C2DB6" w:rsidP="000C2DB6">
      <w:pPr>
        <w:spacing w:after="0" w:line="240" w:lineRule="auto"/>
        <w:jc w:val="center"/>
        <w:rPr>
          <w:rFonts w:ascii="Times New Roman" w:eastAsia="Times New Roman" w:hAnsi="Times New Roman" w:cs="Times New Roman"/>
          <w:b/>
          <w:bCs/>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Līguma summa un norēķinu kārtība</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bCs/>
        </w:rPr>
      </w:pPr>
      <w:r w:rsidRPr="000C2DB6">
        <w:rPr>
          <w:rFonts w:ascii="Times New Roman" w:eastAsia="Times New Roman" w:hAnsi="Times New Roman" w:cs="Times New Roman"/>
          <w:bCs/>
        </w:rPr>
        <w:t>Līguma kopējo summu veido visu Preču partiju summētā vērtība, kuras Pircējs ir iegādājies Līguma darbības l</w:t>
      </w:r>
      <w:r w:rsidR="00F662D4">
        <w:rPr>
          <w:rFonts w:ascii="Times New Roman" w:eastAsia="Times New Roman" w:hAnsi="Times New Roman" w:cs="Times New Roman"/>
          <w:bCs/>
        </w:rPr>
        <w:t>a</w:t>
      </w:r>
      <w:r w:rsidRPr="000C2DB6">
        <w:rPr>
          <w:rFonts w:ascii="Times New Roman" w:eastAsia="Times New Roman" w:hAnsi="Times New Roman" w:cs="Times New Roman"/>
          <w:bCs/>
        </w:rPr>
        <w:t>ik</w:t>
      </w:r>
      <w:r w:rsidR="00F662D4">
        <w:rPr>
          <w:rFonts w:ascii="Times New Roman" w:eastAsia="Times New Roman" w:hAnsi="Times New Roman" w:cs="Times New Roman"/>
          <w:bCs/>
        </w:rPr>
        <w:t>ā</w:t>
      </w:r>
      <w:r w:rsidRPr="000C2DB6">
        <w:rPr>
          <w:rFonts w:ascii="Times New Roman" w:eastAsia="Times New Roman" w:hAnsi="Times New Roman" w:cs="Times New Roman"/>
          <w:bCs/>
        </w:rPr>
        <w:t xml:space="preserve">, izmantojot Kartes. </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bCs/>
        </w:rPr>
      </w:pPr>
      <w:r w:rsidRPr="000C2DB6">
        <w:rPr>
          <w:rFonts w:ascii="Times New Roman" w:eastAsia="Times New Roman" w:hAnsi="Times New Roman" w:cs="Times New Roman"/>
          <w:bCs/>
        </w:rPr>
        <w:t>Preces cenu iegādei par Kartēm veido Pārdevēja Preces cena degvielas uzpildes stacijā, no kuras tiek atrēķināta Pārdevēja noteiktā atlaide.</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bCs/>
        </w:rPr>
      </w:pPr>
      <w:r w:rsidRPr="000C2DB6">
        <w:rPr>
          <w:rFonts w:ascii="Times New Roman" w:eastAsia="Times New Roman" w:hAnsi="Times New Roman" w:cs="Times New Roman"/>
        </w:rPr>
        <w:t xml:space="preserve">Līdz katra mēneša 5.datumam Pārdevējs elektroniski uz e-pasta adresi: </w:t>
      </w:r>
      <w:hyperlink r:id="rId22" w:history="1">
        <w:r w:rsidRPr="000C2DB6">
          <w:rPr>
            <w:rFonts w:ascii="Times New Roman" w:eastAsia="Times New Roman" w:hAnsi="Times New Roman" w:cs="Times New Roman"/>
            <w:color w:val="0000FF"/>
            <w:u w:val="single"/>
          </w:rPr>
          <w:t>rekini@sigulda.lv</w:t>
        </w:r>
      </w:hyperlink>
      <w:r w:rsidRPr="000C2DB6">
        <w:rPr>
          <w:rFonts w:ascii="Times New Roman" w:eastAsia="Times New Roman" w:hAnsi="Times New Roman" w:cs="Times New Roman"/>
        </w:rPr>
        <w:t xml:space="preserve">, </w:t>
      </w:r>
      <w:r w:rsidRPr="000C2DB6">
        <w:rPr>
          <w:rFonts w:ascii="Times New Roman" w:eastAsia="Times New Roman" w:hAnsi="Times New Roman" w:cs="Times New Roman"/>
          <w:color w:val="000000"/>
        </w:rPr>
        <w:t>nosūta</w:t>
      </w:r>
      <w:r w:rsidRPr="000C2DB6">
        <w:rPr>
          <w:rFonts w:ascii="Times New Roman" w:eastAsia="Times New Roman" w:hAnsi="Times New Roman" w:cs="Times New Roman"/>
          <w:bCs/>
          <w:color w:val="000000"/>
        </w:rPr>
        <w:t xml:space="preserve"> </w:t>
      </w:r>
      <w:r w:rsidRPr="000C2DB6">
        <w:rPr>
          <w:rFonts w:ascii="Times New Roman" w:eastAsia="Times New Roman" w:hAnsi="Times New Roman" w:cs="Times New Roman"/>
        </w:rPr>
        <w:t>rēķinu kopā ar atskaiti par Preces iegādi iepriekšējā mēnesī, informāciju par degvielas karšu izmantošanu, norādot katras degvielas kartes norēķinus, t.i., čeka numurs, Preces iegādes datums, laiks, vieta, iegādātās Preces veids, Preces 1 (vienas) vienības (litra) cena, iegādātās Preces daudzums, piemērotā atlaide, kopēja summa un</w:t>
      </w:r>
      <w:r w:rsidRPr="000C2DB6">
        <w:rPr>
          <w:rFonts w:ascii="Calibri" w:eastAsia="Calibri" w:hAnsi="Calibri" w:cs="Times New Roman"/>
        </w:rPr>
        <w:t xml:space="preserve"> </w:t>
      </w:r>
      <w:r w:rsidRPr="000C2DB6">
        <w:rPr>
          <w:rFonts w:ascii="Times New Roman" w:eastAsia="Calibri" w:hAnsi="Times New Roman" w:cs="Times New Roman"/>
        </w:rPr>
        <w:t xml:space="preserve">Pircēja Kartes konta pārskatu konta naudas līdzekļu kustību Pārdevēja klientu portālā. </w:t>
      </w:r>
    </w:p>
    <w:p w:rsidR="000C2DB6" w:rsidRPr="000C2DB6" w:rsidRDefault="000C2DB6" w:rsidP="000C2DB6">
      <w:pPr>
        <w:numPr>
          <w:ilvl w:val="1"/>
          <w:numId w:val="38"/>
        </w:numPr>
        <w:spacing w:after="0" w:line="240" w:lineRule="auto"/>
        <w:contextualSpacing/>
        <w:jc w:val="both"/>
        <w:rPr>
          <w:rFonts w:ascii="Times New Roman" w:eastAsia="Times New Roman" w:hAnsi="Times New Roman" w:cs="Times New Roman"/>
          <w:bCs/>
        </w:rPr>
      </w:pPr>
      <w:r w:rsidRPr="000C2DB6">
        <w:rPr>
          <w:rFonts w:ascii="Times New Roman" w:eastAsia="Times New Roman" w:hAnsi="Times New Roman" w:cs="Times New Roman"/>
          <w:bCs/>
        </w:rPr>
        <w:t>Pircējs apmaksā rēķinu 30 (trīsdesmit) dienu laikā pēc Līguma 3.</w:t>
      </w:r>
      <w:r w:rsidRPr="000C2DB6">
        <w:rPr>
          <w:rFonts w:ascii="Times New Roman" w:eastAsia="Times New Roman" w:hAnsi="Times New Roman" w:cs="Times New Roman"/>
          <w:bCs/>
          <w:color w:val="000000"/>
        </w:rPr>
        <w:t>3</w:t>
      </w:r>
      <w:r w:rsidRPr="000C2DB6">
        <w:rPr>
          <w:rFonts w:ascii="Times New Roman" w:eastAsia="Times New Roman" w:hAnsi="Times New Roman" w:cs="Times New Roman"/>
          <w:bCs/>
        </w:rPr>
        <w:t xml:space="preserve">.punktā minētās atskaites un rēķina saņemšanas Pircēja grāmatvedībā, pārskaitot attiecīgo  naudas summu uz Pārdevēja rēķinā norādīto norēķinu kontu. </w:t>
      </w:r>
    </w:p>
    <w:p w:rsidR="000C2DB6" w:rsidRPr="000C2DB6" w:rsidRDefault="000C2DB6" w:rsidP="000C2DB6">
      <w:pPr>
        <w:numPr>
          <w:ilvl w:val="1"/>
          <w:numId w:val="38"/>
        </w:numPr>
        <w:spacing w:after="0" w:line="240" w:lineRule="auto"/>
        <w:contextualSpacing/>
        <w:jc w:val="both"/>
        <w:rPr>
          <w:rFonts w:ascii="Times New Roman" w:eastAsia="Times New Roman" w:hAnsi="Times New Roman" w:cs="Times New Roman"/>
          <w:bCs/>
        </w:rPr>
      </w:pPr>
      <w:r w:rsidRPr="000C2DB6">
        <w:rPr>
          <w:rFonts w:ascii="Times New Roman" w:eastAsia="Times New Roman" w:hAnsi="Times New Roman" w:cs="Times New Roman"/>
          <w:bCs/>
        </w:rPr>
        <w:t>Visiem rēķiniem jābūt noformētiem atbilstoši Latvijas Republikas normatīvo aktu prasībām, kā arī</w:t>
      </w:r>
      <w:r w:rsidRPr="000C2DB6">
        <w:rPr>
          <w:rFonts w:ascii="Calibri" w:eastAsia="Calibri" w:hAnsi="Calibri" w:cs="Times New Roman"/>
        </w:rPr>
        <w:t xml:space="preserve"> </w:t>
      </w:r>
      <w:r w:rsidRPr="000C2DB6">
        <w:rPr>
          <w:rFonts w:ascii="Times New Roman" w:eastAsia="Calibri" w:hAnsi="Times New Roman" w:cs="Times New Roman"/>
        </w:rPr>
        <w:t>jābūt norādītiem Pircēja rekvizītiem, Līguma numuram un iepirkuma identifikācijas numuram. Gadījumā, ja rēķini nav noformēti atbilstoši Latvijas Republikas normatīvo aktu vai šī punkta prasībām Pārdevēja pienākums ir anulēt iepriekš izrakstīto rēķinu un izrakstīt un nosūtīt Pircējam jaunu rēķinu. Šajā gadījumā samaksas termiņš tiek skaitīts no brīža, kad Pārdevējs iesniedz atbilstoši Līguma noteikumiem noformētu rēķinu.</w:t>
      </w:r>
    </w:p>
    <w:p w:rsidR="000C2DB6" w:rsidRPr="000C2DB6" w:rsidRDefault="000C2DB6" w:rsidP="000C2DB6">
      <w:pPr>
        <w:spacing w:after="0" w:line="240" w:lineRule="auto"/>
        <w:ind w:left="360"/>
        <w:contextualSpacing/>
        <w:rPr>
          <w:rFonts w:ascii="Times New Roman" w:eastAsia="Times New Roman" w:hAnsi="Times New Roman" w:cs="Times New Roman"/>
          <w:bCs/>
          <w:highlight w:val="cyan"/>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Preču kvalitāte</w:t>
      </w:r>
    </w:p>
    <w:p w:rsidR="000C2DB6" w:rsidRPr="000C2DB6" w:rsidRDefault="000C2DB6" w:rsidP="000C2DB6">
      <w:pPr>
        <w:spacing w:after="0" w:line="240" w:lineRule="auto"/>
        <w:ind w:left="709" w:hanging="349"/>
        <w:jc w:val="both"/>
        <w:rPr>
          <w:rFonts w:ascii="Times New Roman" w:eastAsia="Times New Roman" w:hAnsi="Times New Roman" w:cs="Times New Roman"/>
          <w:b/>
          <w:bCs/>
          <w:color w:val="000000"/>
        </w:rPr>
      </w:pPr>
      <w:r w:rsidRPr="000C2DB6">
        <w:rPr>
          <w:rFonts w:ascii="Times New Roman" w:eastAsia="Times New Roman" w:hAnsi="Times New Roman" w:cs="Times New Roman"/>
          <w:bCs/>
          <w:color w:val="000000"/>
        </w:rPr>
        <w:t>4.1.</w:t>
      </w:r>
      <w:r w:rsidRPr="000C2DB6">
        <w:rPr>
          <w:rFonts w:ascii="Times New Roman" w:eastAsia="Times New Roman" w:hAnsi="Times New Roman" w:cs="Times New Roman"/>
          <w:b/>
          <w:bCs/>
          <w:color w:val="000000"/>
        </w:rPr>
        <w:t> </w:t>
      </w:r>
      <w:r w:rsidRPr="000C2DB6">
        <w:rPr>
          <w:rFonts w:ascii="Times New Roman" w:eastAsia="Calibri" w:hAnsi="Times New Roman" w:cs="Times New Roman"/>
          <w:color w:val="000000"/>
        </w:rPr>
        <w:t xml:space="preserve">Precei, kas tiek pārdota saskaņā ar Līguma noteikumiem, jāatbilst spēkā esošo Latvijas nacionālo standartu, Eiropas Savienības standartu un citu starptautisko vai reģionālo standartizācijas organizāciju standartu, kā arī normatīvo aktu prasībām, tajā skaitā, Ministru kabineta 2012. gada 12. jūnija noteikumu Nr. 409 “Noteikumi par vides aizsardzības prasībām degvielas uzpildes stacijām, naftas bāzēm un pārvietojamajām cisternām” un Ministru kabineta 2000. gada 26. septembra noteikumu Nr. 332 “Noteikumi par benzīna un dīzeļdegvielas atbilstības novērtēšanu” prasībām. </w:t>
      </w:r>
    </w:p>
    <w:p w:rsidR="000C2DB6" w:rsidRPr="000C2DB6" w:rsidRDefault="000C2DB6" w:rsidP="000C2DB6">
      <w:pPr>
        <w:spacing w:after="0" w:line="240" w:lineRule="auto"/>
        <w:ind w:left="709" w:hanging="425"/>
        <w:jc w:val="both"/>
        <w:rPr>
          <w:rFonts w:ascii="Times New Roman" w:eastAsia="Times New Roman" w:hAnsi="Times New Roman" w:cs="Times New Roman"/>
          <w:color w:val="000000"/>
        </w:rPr>
      </w:pPr>
      <w:r w:rsidRPr="000C2DB6">
        <w:rPr>
          <w:rFonts w:ascii="Times New Roman" w:eastAsia="Calibri" w:hAnsi="Times New Roman" w:cs="Times New Roman"/>
          <w:color w:val="000000"/>
        </w:rPr>
        <w:t>4.2. Mainoties normatīvajiem aktiem vai standartiem attiecībā uz Preces kvalitāti, Precei jāatbilst jaunajiem kritērijiem, neatkarīgi no Preces nosaukuma iespējamās maiņas.</w:t>
      </w:r>
    </w:p>
    <w:p w:rsidR="000C2DB6" w:rsidRPr="000C2DB6" w:rsidRDefault="000C2DB6" w:rsidP="000C2DB6">
      <w:pPr>
        <w:spacing w:after="0" w:line="240" w:lineRule="auto"/>
        <w:ind w:left="709" w:hanging="425"/>
        <w:jc w:val="both"/>
        <w:rPr>
          <w:rFonts w:ascii="Times New Roman" w:eastAsia="Times New Roman" w:hAnsi="Times New Roman" w:cs="Times New Roman"/>
          <w:b/>
          <w:bCs/>
        </w:rPr>
      </w:pPr>
      <w:r w:rsidRPr="000C2DB6">
        <w:rPr>
          <w:rFonts w:ascii="Times New Roman" w:eastAsia="Times New Roman" w:hAnsi="Times New Roman" w:cs="Times New Roman"/>
        </w:rPr>
        <w:t>4.3. Pretenzijas par Preces kvalitāti Pircējs iesniedz Pārdevējam rakstiskā veidā Līguma 6.punktā noteiktajā kārtībā.</w:t>
      </w: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Pušu atbildība</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Ja tiek nokavēts Līguma 2.3. punktā noteiktais degvielas karšu izsniegšanas termiņš, </w:t>
      </w:r>
      <w:r w:rsidRPr="000C2DB6">
        <w:rPr>
          <w:rFonts w:ascii="Times New Roman" w:eastAsia="Times New Roman" w:hAnsi="Times New Roman" w:cs="Times New Roman"/>
          <w:color w:val="000000"/>
        </w:rPr>
        <w:t xml:space="preserve">Pircējs ir tiesīgs pieprasīt Pārdevējam maksāt Pircējam līgumsodu EUR 5,00 (pieci </w:t>
      </w:r>
      <w:r w:rsidRPr="000C2DB6">
        <w:rPr>
          <w:rFonts w:ascii="Times New Roman" w:eastAsia="Times New Roman" w:hAnsi="Times New Roman" w:cs="Times New Roman"/>
          <w:i/>
          <w:color w:val="000000"/>
        </w:rPr>
        <w:t>euro</w:t>
      </w:r>
      <w:r w:rsidRPr="000C2DB6">
        <w:rPr>
          <w:rFonts w:ascii="Times New Roman" w:eastAsia="Times New Roman" w:hAnsi="Times New Roman" w:cs="Times New Roman"/>
          <w:color w:val="000000"/>
        </w:rPr>
        <w:t xml:space="preserve">) par katru karti dienā. </w:t>
      </w:r>
      <w:r w:rsidRPr="000C2DB6">
        <w:rPr>
          <w:rFonts w:ascii="Times New Roman" w:eastAsia="Times New Roman" w:hAnsi="Times New Roman" w:cs="Times New Roman"/>
        </w:rPr>
        <w:t>Pircējam ir tiesības, informējot Pārdevēju un nosūtot elektroniski atbilstošu grāmatvedības attaisnojuma dokumentu, ieturēt līgumsodu, veicot rēķinu par Prec</w:t>
      </w:r>
      <w:r w:rsidR="00B2600A">
        <w:rPr>
          <w:rFonts w:ascii="Times New Roman" w:eastAsia="Times New Roman" w:hAnsi="Times New Roman" w:cs="Times New Roman"/>
        </w:rPr>
        <w:t>es</w:t>
      </w:r>
      <w:r w:rsidRPr="000C2DB6">
        <w:rPr>
          <w:rFonts w:ascii="Times New Roman" w:eastAsia="Times New Roman" w:hAnsi="Times New Roman" w:cs="Times New Roman"/>
        </w:rPr>
        <w:t xml:space="preserve"> apmaksu.</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Ja tiek nokavēts Līgumā noteiktais samaksas par Preci termiņš, </w:t>
      </w:r>
      <w:r w:rsidRPr="000C2DB6">
        <w:rPr>
          <w:rFonts w:ascii="Times New Roman" w:eastAsia="Times New Roman" w:hAnsi="Times New Roman" w:cs="Times New Roman"/>
          <w:color w:val="000000"/>
        </w:rPr>
        <w:t>Pārdevējs ir tiesīgs pieprasīt Pircējam maksāt Pārdevējam līgumsodu 0,1%</w:t>
      </w:r>
      <w:r w:rsidRPr="000C2DB6">
        <w:rPr>
          <w:rFonts w:ascii="Times New Roman" w:eastAsia="Times New Roman" w:hAnsi="Times New Roman" w:cs="Times New Roman"/>
        </w:rPr>
        <w:t xml:space="preserve"> (nulle, komats, viena procenta) apmērā no kopējās nesamaksātās </w:t>
      </w:r>
      <w:r w:rsidRPr="000C2DB6">
        <w:rPr>
          <w:rFonts w:ascii="Times New Roman" w:eastAsia="Times New Roman" w:hAnsi="Times New Roman" w:cs="Times New Roman"/>
        </w:rPr>
        <w:lastRenderedPageBreak/>
        <w:t xml:space="preserve">summas par katru nokavēto dienu, nepārsniedzot 10% (desmit procentus) no kopējās parāda summas. Par maksājumu kavējumiem Pārdevējam jāziņo elektroniski uz e-pastu : </w:t>
      </w:r>
      <w:hyperlink r:id="rId23" w:history="1">
        <w:r w:rsidRPr="000C2DB6">
          <w:rPr>
            <w:rFonts w:ascii="Times New Roman" w:eastAsia="Times New Roman" w:hAnsi="Times New Roman" w:cs="Times New Roman"/>
            <w:color w:val="0000FF"/>
            <w:u w:val="single"/>
          </w:rPr>
          <w:t>rekini@sigulda.lv</w:t>
        </w:r>
      </w:hyperlink>
      <w:r w:rsidRPr="000C2DB6">
        <w:rPr>
          <w:rFonts w:ascii="Times New Roman" w:eastAsia="Times New Roman" w:hAnsi="Times New Roman" w:cs="Times New Roman"/>
        </w:rPr>
        <w:t xml:space="preserve"> .</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Puses ir materiāli atbildīgas par Līguma saistību neizpildi vai nepienācīgu izpildi.</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bCs/>
        </w:rPr>
      </w:pPr>
      <w:r w:rsidRPr="000C2DB6">
        <w:rPr>
          <w:rFonts w:ascii="Times New Roman" w:eastAsia="Times New Roman" w:hAnsi="Times New Roman" w:cs="Times New Roman"/>
        </w:rPr>
        <w:t>Puse, kura pārkāpusi Līguma noteikumus un nodarījusi zaudējumus otrai Pusei, atlīdzina tos Latvijas Republikas normatīvo aktu noteiktajā kārtībā.</w:t>
      </w:r>
      <w:r w:rsidRPr="000C2DB6">
        <w:rPr>
          <w:rFonts w:ascii="Times New Roman" w:eastAsia="Times New Roman" w:hAnsi="Times New Roman" w:cs="Times New Roman"/>
          <w:bCs/>
        </w:rPr>
        <w:t xml:space="preserve">    </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bCs/>
        </w:rPr>
      </w:pPr>
      <w:r w:rsidRPr="000C2DB6">
        <w:rPr>
          <w:rFonts w:ascii="Times New Roman" w:eastAsia="Times New Roman" w:hAnsi="Times New Roman" w:cs="Times New Roman"/>
          <w:bCs/>
        </w:rPr>
        <w:t xml:space="preserve">Ja Pārdevējs nevar nodrošināt Pircējam norēķināšanos </w:t>
      </w:r>
      <w:r w:rsidRPr="000C2DB6">
        <w:rPr>
          <w:rFonts w:ascii="Times New Roman" w:eastAsia="Times New Roman" w:hAnsi="Times New Roman" w:cs="Times New Roman"/>
        </w:rPr>
        <w:t>DUS, izmantojot Pārdevēja derīgas kredītkartes, Pircējam ir tiesības pieprasīt no Pārdevēja līgumsodu 5 (piecu) % apmērā no pirkuma reizē iztērētās pirkuma maksas par preci, kas iepirkta Pārdevēja kredītkartes izmantošanas neiespējamības dēļ.</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bCs/>
        </w:rPr>
      </w:pPr>
      <w:r w:rsidRPr="000C2DB6">
        <w:rPr>
          <w:rFonts w:ascii="Times New Roman" w:eastAsia="Times New Roman" w:hAnsi="Times New Roman" w:cs="Times New Roman"/>
        </w:rPr>
        <w:t>Šajā Līgumā noteikto līgumsodu samaksa neatbrīvo Puses no to saistību pilnīgas izpildes.</w:t>
      </w:r>
      <w:r w:rsidRPr="000C2DB6">
        <w:rPr>
          <w:rFonts w:ascii="Times New Roman" w:eastAsia="Times New Roman" w:hAnsi="Times New Roman" w:cs="Times New Roman"/>
          <w:bCs/>
        </w:rPr>
        <w:t xml:space="preserve">                  </w:t>
      </w:r>
    </w:p>
    <w:p w:rsidR="000C2DB6" w:rsidRPr="000C2DB6" w:rsidRDefault="000C2DB6" w:rsidP="000C2DB6">
      <w:pPr>
        <w:spacing w:after="0" w:line="240" w:lineRule="auto"/>
        <w:jc w:val="both"/>
        <w:rPr>
          <w:rFonts w:ascii="Times New Roman" w:eastAsia="Times New Roman" w:hAnsi="Times New Roman" w:cs="Times New Roman"/>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Pretenzijas un to izskatīšanas kārtība</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Pretenzijas par kļūdām Līguma 3.3. apakšpunktā minētajā atskaitē Pārdevējs pieņem rakstiski un elektroniski 60 (sešdesmit) dienu laikā no dienas, kad Pircējs ir saņēmis iepriekš minēto atskaiti.</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Pamatojoties uz Pircēja iesniegumu Pārdevējs noskaidro apstākļus, kuru rezultātā piestāda izvērstu Konta izrakstu Pircējam 10 (desmit) dienu laikā pēc Pircēja iesnieguma.</w:t>
      </w:r>
    </w:p>
    <w:p w:rsidR="000C2DB6" w:rsidRPr="000C2DB6" w:rsidRDefault="000C2DB6" w:rsidP="000C2DB6">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lang w:eastAsia="lv-LV"/>
        </w:rPr>
      </w:pPr>
      <w:r w:rsidRPr="000C2DB6">
        <w:rPr>
          <w:rFonts w:ascii="Times New Roman" w:eastAsia="Times New Roman" w:hAnsi="Times New Roman" w:cs="Times New Roman"/>
          <w:lang w:eastAsia="lv-LV"/>
        </w:rPr>
        <w:t>Ja Preces kvalitāte neatbilst Latvijas Republikas standartu prasībām, Pircējs iesniedz Pārdevējam pretenzijas ar pamatojumu. Pārdevējs atbildi uz Pircēja pretenziju iesniedz 5 (piecu) darbdienu laikā no pretenzijas saņemšanas dienas. Ja</w:t>
      </w:r>
      <w:r w:rsidRPr="000C2DB6">
        <w:rPr>
          <w:rFonts w:ascii="Times New Roman" w:eastAsia="Times New Roman" w:hAnsi="Times New Roman" w:cs="Times New Roman"/>
          <w:i/>
          <w:lang w:eastAsia="lv-LV"/>
        </w:rPr>
        <w:t xml:space="preserve"> </w:t>
      </w:r>
      <w:r w:rsidRPr="000C2DB6">
        <w:rPr>
          <w:rFonts w:ascii="Times New Roman" w:eastAsia="Times New Roman" w:hAnsi="Times New Roman" w:cs="Times New Roman"/>
          <w:lang w:eastAsia="lv-LV"/>
        </w:rPr>
        <w:t>Pārdevējs nepiekrīt Pircēja pretenzijai, tad tas pamato atbildi.</w:t>
      </w:r>
    </w:p>
    <w:p w:rsidR="000C2DB6" w:rsidRPr="000C2DB6" w:rsidRDefault="000C2DB6" w:rsidP="000C2DB6">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lang w:eastAsia="lv-LV"/>
        </w:rPr>
      </w:pPr>
      <w:r w:rsidRPr="000C2DB6">
        <w:rPr>
          <w:rFonts w:ascii="Times New Roman" w:eastAsia="Times New Roman" w:hAnsi="Times New Roman" w:cs="Times New Roman"/>
          <w:lang w:eastAsia="lv-LV"/>
        </w:rPr>
        <w:t>Ja Pārdevējs atzīst Pircēja pretenziju par pamatotu, tam pienākums 5 (</w:t>
      </w:r>
      <w:r w:rsidRPr="000C2DB6">
        <w:rPr>
          <w:rFonts w:ascii="Times New Roman" w:eastAsia="Times New Roman" w:hAnsi="Times New Roman" w:cs="Times New Roman"/>
          <w:bCs/>
          <w:iCs/>
          <w:lang w:eastAsia="lv-LV"/>
        </w:rPr>
        <w:t>piecu) darba dienu</w:t>
      </w:r>
      <w:r w:rsidRPr="000C2DB6">
        <w:rPr>
          <w:rFonts w:ascii="Times New Roman" w:eastAsia="Times New Roman" w:hAnsi="Times New Roman" w:cs="Times New Roman"/>
          <w:lang w:eastAsia="lv-LV"/>
        </w:rPr>
        <w:t xml:space="preserve"> laikā no pretenziju saņemšanas dienas, apmainīt nekvalitatīvu Preci pret tādu, kas atbilst tehniskajā specifikācijā norādītajiem standartiem un prasībām.</w:t>
      </w:r>
    </w:p>
    <w:p w:rsidR="000C2DB6" w:rsidRPr="000C2DB6" w:rsidRDefault="000C2DB6" w:rsidP="000C2D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644"/>
        <w:jc w:val="both"/>
        <w:rPr>
          <w:rFonts w:ascii="Times New Roman" w:eastAsia="Times New Roman" w:hAnsi="Times New Roman" w:cs="Times New Roman"/>
          <w:i/>
          <w:lang w:eastAsia="lv-LV"/>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Līguma darbības laiks</w:t>
      </w:r>
    </w:p>
    <w:p w:rsidR="000C2DB6" w:rsidRPr="000C2DB6" w:rsidRDefault="000C2DB6" w:rsidP="000C2DB6">
      <w:pPr>
        <w:spacing w:after="0" w:line="240" w:lineRule="auto"/>
        <w:jc w:val="both"/>
        <w:rPr>
          <w:rFonts w:ascii="Times New Roman" w:eastAsia="Times New Roman" w:hAnsi="Times New Roman" w:cs="Times New Roman"/>
          <w:bCs/>
        </w:rPr>
      </w:pPr>
    </w:p>
    <w:p w:rsidR="000C2DB6" w:rsidRPr="000C2DB6" w:rsidRDefault="000C2DB6" w:rsidP="000C2DB6">
      <w:pPr>
        <w:spacing w:after="0" w:line="240" w:lineRule="auto"/>
        <w:ind w:left="644"/>
        <w:jc w:val="both"/>
        <w:rPr>
          <w:rFonts w:ascii="Times New Roman" w:eastAsia="Times New Roman" w:hAnsi="Times New Roman" w:cs="Times New Roman"/>
          <w:bCs/>
        </w:rPr>
      </w:pPr>
      <w:r w:rsidRPr="000C2DB6">
        <w:rPr>
          <w:rFonts w:ascii="Times New Roman" w:eastAsia="Times New Roman" w:hAnsi="Times New Roman" w:cs="Times New Roman"/>
        </w:rPr>
        <w:t>Līgums stājās spēkā ar</w:t>
      </w:r>
      <w:r w:rsidRPr="000C2DB6">
        <w:rPr>
          <w:rFonts w:ascii="Times New Roman" w:eastAsia="Times New Roman" w:hAnsi="Times New Roman" w:cs="Times New Roman"/>
          <w:b/>
        </w:rPr>
        <w:t xml:space="preserve"> </w:t>
      </w:r>
      <w:r w:rsidRPr="000C2DB6">
        <w:rPr>
          <w:rFonts w:ascii="Times New Roman" w:eastAsia="Times New Roman" w:hAnsi="Times New Roman" w:cs="Times New Roman"/>
        </w:rPr>
        <w:t>Līguma noslēgšanu</w:t>
      </w:r>
      <w:r w:rsidRPr="000C2DB6">
        <w:rPr>
          <w:rFonts w:ascii="Times New Roman" w:eastAsia="Times New Roman" w:hAnsi="Times New Roman" w:cs="Times New Roman"/>
          <w:b/>
        </w:rPr>
        <w:t xml:space="preserve"> </w:t>
      </w:r>
      <w:r w:rsidRPr="000C2DB6">
        <w:rPr>
          <w:rFonts w:ascii="Times New Roman" w:eastAsia="Times New Roman" w:hAnsi="Times New Roman" w:cs="Times New Roman"/>
        </w:rPr>
        <w:t>un ir spēkā līdz brīdim, kad tiek izlietota visa Līguma 1.3.apakšpunktā minētā līgumcena</w:t>
      </w:r>
      <w:r w:rsidRPr="000C2DB6">
        <w:rPr>
          <w:rFonts w:ascii="Times New Roman" w:eastAsia="Times New Roman" w:hAnsi="Times New Roman" w:cs="Times New Roman"/>
          <w:b/>
        </w:rPr>
        <w:t>.</w:t>
      </w:r>
    </w:p>
    <w:p w:rsidR="000C2DB6" w:rsidRPr="000C2DB6" w:rsidRDefault="000C2DB6" w:rsidP="000C2DB6">
      <w:pPr>
        <w:spacing w:after="0" w:line="240" w:lineRule="auto"/>
        <w:ind w:left="644"/>
        <w:jc w:val="both"/>
        <w:rPr>
          <w:rFonts w:ascii="Times New Roman" w:eastAsia="Times New Roman" w:hAnsi="Times New Roman" w:cs="Times New Roman"/>
          <w:bCs/>
          <w:highlight w:val="yellow"/>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Līguma grozīšanas un strīdu risināšanas kārtība</w:t>
      </w:r>
    </w:p>
    <w:p w:rsidR="000C2DB6" w:rsidRPr="000C2DB6" w:rsidRDefault="000C2DB6" w:rsidP="000C2DB6">
      <w:pPr>
        <w:numPr>
          <w:ilvl w:val="1"/>
          <w:numId w:val="38"/>
        </w:numPr>
        <w:spacing w:after="0" w:line="240" w:lineRule="auto"/>
        <w:contextualSpacing/>
        <w:rPr>
          <w:rFonts w:ascii="Times New Roman" w:eastAsia="Times New Roman" w:hAnsi="Times New Roman" w:cs="Times New Roman"/>
          <w:bCs/>
        </w:rPr>
      </w:pPr>
      <w:r w:rsidRPr="000C2DB6">
        <w:rPr>
          <w:rFonts w:ascii="Times New Roman" w:eastAsia="Times New Roman" w:hAnsi="Times New Roman" w:cs="Times New Roman"/>
          <w:bCs/>
        </w:rPr>
        <w:t>Strīdus un nesaskaņas, kas var rasties Līguma izpildes rezultātā  vai sakarā ar Līgumu, Puses risina savstarpēju pārrunu ceļā. Ja Puses nevar panākt vienošanos, tad strīdi izskatāmi Latvijas Republikas tiesā Latvijas Republikas normatīvajos aktos noteiktajā kārtībā.</w:t>
      </w:r>
    </w:p>
    <w:p w:rsidR="000C2DB6" w:rsidRPr="000C2DB6" w:rsidRDefault="000C2DB6" w:rsidP="000C2DB6">
      <w:pPr>
        <w:numPr>
          <w:ilvl w:val="1"/>
          <w:numId w:val="38"/>
        </w:numPr>
        <w:spacing w:after="0" w:line="240" w:lineRule="auto"/>
        <w:contextualSpacing/>
        <w:rPr>
          <w:rFonts w:ascii="Times New Roman" w:eastAsia="Times New Roman" w:hAnsi="Times New Roman" w:cs="Times New Roman"/>
          <w:bCs/>
        </w:rPr>
      </w:pPr>
      <w:r w:rsidRPr="000C2DB6">
        <w:rPr>
          <w:rFonts w:ascii="Times New Roman" w:eastAsia="Times New Roman" w:hAnsi="Times New Roman" w:cs="Times New Roman"/>
          <w:bCs/>
        </w:rPr>
        <w:t>Līgumu var papildināt, grozīt vai izbeigt, Pusēm savstarpēji vienojoties. Jebkuras izmaiņas Līgumā vai papildinājumi tajā tiek noformēti rakstveidā un kļūst par šā Līgumam neatņemamu sastāvdaļām.</w:t>
      </w:r>
    </w:p>
    <w:p w:rsidR="000C2DB6" w:rsidRPr="000C2DB6" w:rsidRDefault="000C2DB6" w:rsidP="000C2DB6">
      <w:pPr>
        <w:numPr>
          <w:ilvl w:val="1"/>
          <w:numId w:val="38"/>
        </w:numPr>
        <w:spacing w:after="0" w:line="240" w:lineRule="auto"/>
        <w:contextualSpacing/>
        <w:rPr>
          <w:rFonts w:ascii="Times New Roman" w:eastAsia="Times New Roman" w:hAnsi="Times New Roman" w:cs="Times New Roman"/>
          <w:bCs/>
        </w:rPr>
      </w:pPr>
      <w:r w:rsidRPr="000C2DB6">
        <w:rPr>
          <w:rFonts w:ascii="Times New Roman" w:eastAsia="Times New Roman" w:hAnsi="Times New Roman" w:cs="Times New Roman"/>
          <w:bCs/>
        </w:rPr>
        <w:t>Pircējam ir tiesības vienpusēji atkāpties no Līguma, ja Pārdevējs nepilda Līgumā noteiktās saistības un Pārdevējs Līguma saistību pārkāpumu nenovērš 20 (divdesmit) dienu laikā no Pircēja pretenzijas nosūtīšanas dienas.</w:t>
      </w:r>
    </w:p>
    <w:p w:rsidR="000C2DB6" w:rsidRPr="000C2DB6" w:rsidRDefault="000C2DB6" w:rsidP="000C2DB6">
      <w:pPr>
        <w:numPr>
          <w:ilvl w:val="1"/>
          <w:numId w:val="38"/>
        </w:numPr>
        <w:spacing w:after="0" w:line="240" w:lineRule="auto"/>
        <w:contextualSpacing/>
        <w:jc w:val="both"/>
        <w:rPr>
          <w:rFonts w:ascii="Times New Roman" w:eastAsia="Times New Roman" w:hAnsi="Times New Roman" w:cs="Times New Roman"/>
          <w:bCs/>
        </w:rPr>
      </w:pPr>
      <w:r w:rsidRPr="000C2DB6">
        <w:rPr>
          <w:rFonts w:ascii="Times New Roman" w:eastAsia="Times New Roman" w:hAnsi="Times New Roman" w:cs="Times New Roman"/>
          <w:bCs/>
        </w:rPr>
        <w:t>Pircējam ir tiesības izbeigt Līguma darbību pirms termiņa, par to rakstiski paziņojot Pārdevējam 1 (vienu) mēnesi iepriekš. Par Līguma darbības pirmstermiņa izbeigšanas pamatu var uzskatīt Pārdevēja atkārtotu (sistemātisku) šajā Līgumā noteikto saistību  neizpildi vai nepilnīgu izpildi.</w:t>
      </w:r>
    </w:p>
    <w:p w:rsidR="000C2DB6" w:rsidRPr="000C2DB6" w:rsidRDefault="000C2DB6" w:rsidP="000C2DB6">
      <w:pPr>
        <w:numPr>
          <w:ilvl w:val="1"/>
          <w:numId w:val="38"/>
        </w:numPr>
        <w:spacing w:after="0" w:line="240" w:lineRule="auto"/>
        <w:contextualSpacing/>
        <w:jc w:val="both"/>
        <w:rPr>
          <w:rFonts w:ascii="Times New Roman" w:eastAsia="Times New Roman" w:hAnsi="Times New Roman" w:cs="Times New Roman"/>
          <w:bCs/>
        </w:rPr>
      </w:pPr>
      <w:r w:rsidRPr="000C2DB6">
        <w:rPr>
          <w:rFonts w:ascii="Times New Roman" w:eastAsia="Times New Roman" w:hAnsi="Times New Roman" w:cs="Times New Roman"/>
          <w:bCs/>
        </w:rPr>
        <w:t>Jebkura Puse Līgumu var pārtraukt rakstiski paziņojot otrai Pusei 60 (sešdesmit) dienas iepriekš. Pircējam Līguma pārtraukšanas dienā ir jāatdod Kartes Pārdevējam.</w:t>
      </w:r>
    </w:p>
    <w:p w:rsidR="000C2DB6" w:rsidRPr="000C2DB6" w:rsidRDefault="000C2DB6" w:rsidP="000C2DB6">
      <w:pPr>
        <w:spacing w:after="0" w:line="240" w:lineRule="auto"/>
        <w:ind w:left="284"/>
        <w:rPr>
          <w:rFonts w:ascii="Times New Roman" w:eastAsia="Times New Roman" w:hAnsi="Times New Roman" w:cs="Times New Roman"/>
          <w:bCs/>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Nepārvarama vara</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Puses tiek atbrīvotas no atbildības par daļēju vai pilnīgu Līgumā paredzēto saistību neizpildi, ja tā radusies pēc Līguma noslēgšanas nepārvaramas varas un ārkārtēju apstākļu rezultātā, kurus Puses nevarēja ne paredzēt, ne novērst: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Ja Puse neinformē par šādiem apstākļiem otru Pusi saprātīgā laikā un kārtībā, tā zaudē tiesības atsaukties uz Līguma 9.1. apakšpunktā minēto apstākļu esamību un ir atbildīga par otrai Pusei nodarītajiem zaudējumiem. Pusēm šādos apstākļos jāveic visi pasākumi, lai pēc iespējas samazinātu iespējamos zaudējumus otrai Pusei.</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Ja nepārvaramas varas apstākļi pastāv ilgāk kā 2 (divas) nedēļas, Līguma darbība tiek izbeigta un Puses veic savstarpējos norēķinus.</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lastRenderedPageBreak/>
        <w:t>Ārkārtas apstākļu esamība ir jāpierāda Pusei, kura uz tiem atsaucas.</w:t>
      </w:r>
    </w:p>
    <w:p w:rsidR="000C2DB6" w:rsidRPr="000C2DB6" w:rsidRDefault="000C2DB6" w:rsidP="000C2DB6">
      <w:pPr>
        <w:numPr>
          <w:ilvl w:val="12"/>
          <w:numId w:val="0"/>
        </w:numPr>
        <w:spacing w:after="0" w:line="240" w:lineRule="auto"/>
        <w:jc w:val="both"/>
        <w:rPr>
          <w:rFonts w:ascii="Times New Roman" w:eastAsia="Times New Roman" w:hAnsi="Times New Roman" w:cs="Times New Roman"/>
          <w:b/>
        </w:rPr>
      </w:pP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Noslēguma noteikumi</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Līgums sastādīts divos eksemplāros, katrai Pusei pa vienam eksemplāram.</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Pircējs par atbildīgo personu Līguma izpildes laikā nozīmē: Transporta nodaļas vecāko automobiļu vadītāju Aivaru Ķirķeli, tālrunis:</w:t>
      </w:r>
      <w:r w:rsidRPr="000C2DB6">
        <w:rPr>
          <w:rFonts w:ascii="Times New Roman" w:eastAsia="Times New Roman" w:hAnsi="Times New Roman" w:cs="Times New Roman"/>
          <w:sz w:val="24"/>
          <w:szCs w:val="24"/>
        </w:rPr>
        <w:t xml:space="preserve"> </w:t>
      </w:r>
      <w:r w:rsidRPr="000C2DB6">
        <w:rPr>
          <w:rFonts w:ascii="Times New Roman" w:eastAsia="Times New Roman" w:hAnsi="Times New Roman" w:cs="Times New Roman"/>
        </w:rPr>
        <w:t xml:space="preserve">26333360, e-pasts: </w:t>
      </w:r>
      <w:hyperlink r:id="rId24" w:history="1">
        <w:r w:rsidRPr="000C2DB6">
          <w:rPr>
            <w:rFonts w:ascii="Times New Roman" w:eastAsia="Times New Roman" w:hAnsi="Times New Roman" w:cs="Times New Roman"/>
            <w:color w:val="0000FF"/>
            <w:u w:val="single"/>
          </w:rPr>
          <w:t>aivars.kirkelis@sigulda.lv</w:t>
        </w:r>
      </w:hyperlink>
      <w:r w:rsidRPr="000C2DB6">
        <w:rPr>
          <w:rFonts w:ascii="Times New Roman" w:eastAsia="Times New Roman" w:hAnsi="Times New Roman" w:cs="Times New Roman"/>
        </w:rPr>
        <w:t xml:space="preserve">. </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 xml:space="preserve"> Pārdevējs par atbildīgo personu Līguma izpildes laikā nozīmē: _______________________, tālrunis ______________, fakss _____________________, e-pasts ______________.</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Puses apņemas saglabāt konfidencialitāti attiecībā uz savstarpējo saistību saturu un to izpildes komerciālajiem noteikumiem.</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Šajā Līgumā neatrunātajos jautājumos Puses vadās no Latvijas Republikas normatīvajiem aktiem.</w:t>
      </w:r>
    </w:p>
    <w:p w:rsidR="000C2DB6" w:rsidRPr="000C2DB6" w:rsidRDefault="000C2DB6" w:rsidP="000C2DB6">
      <w:pPr>
        <w:numPr>
          <w:ilvl w:val="1"/>
          <w:numId w:val="38"/>
        </w:numPr>
        <w:spacing w:after="0" w:line="240" w:lineRule="auto"/>
        <w:jc w:val="both"/>
        <w:rPr>
          <w:rFonts w:ascii="Times New Roman" w:eastAsia="Times New Roman" w:hAnsi="Times New Roman" w:cs="Times New Roman"/>
        </w:rPr>
      </w:pPr>
      <w:r w:rsidRPr="000C2DB6">
        <w:rPr>
          <w:rFonts w:ascii="Times New Roman" w:eastAsia="Times New Roman" w:hAnsi="Times New Roman" w:cs="Times New Roman"/>
        </w:rPr>
        <w:t>Visi Līguma grozījumi un papildinājumi tiek noformēti rakstveidā un stājas spēkā, kad tos paraksta abas Puses.</w:t>
      </w:r>
    </w:p>
    <w:p w:rsidR="000C2DB6" w:rsidRPr="000C2DB6" w:rsidRDefault="000C2DB6" w:rsidP="000C2DB6">
      <w:pPr>
        <w:numPr>
          <w:ilvl w:val="0"/>
          <w:numId w:val="38"/>
        </w:numPr>
        <w:spacing w:after="0" w:line="240" w:lineRule="auto"/>
        <w:jc w:val="center"/>
        <w:rPr>
          <w:rFonts w:ascii="Times New Roman" w:eastAsia="Times New Roman" w:hAnsi="Times New Roman" w:cs="Times New Roman"/>
          <w:b/>
          <w:bCs/>
        </w:rPr>
      </w:pPr>
      <w:r w:rsidRPr="000C2DB6">
        <w:rPr>
          <w:rFonts w:ascii="Times New Roman" w:eastAsia="Times New Roman" w:hAnsi="Times New Roman" w:cs="Times New Roman"/>
          <w:b/>
          <w:bCs/>
        </w:rPr>
        <w:t>Pušu rekvizīti un paraksti</w:t>
      </w:r>
    </w:p>
    <w:p w:rsidR="000C2DB6" w:rsidRPr="000C2DB6" w:rsidRDefault="000C2DB6" w:rsidP="000C2DB6">
      <w:pPr>
        <w:spacing w:after="0" w:line="240" w:lineRule="auto"/>
        <w:rPr>
          <w:rFonts w:ascii="Times New Roman" w:eastAsia="Times New Roman" w:hAnsi="Times New Roman" w:cs="Times New Roman"/>
          <w:b/>
          <w:bCs/>
        </w:rPr>
      </w:pPr>
    </w:p>
    <w:p w:rsidR="000C2DB6" w:rsidRPr="000C2DB6" w:rsidRDefault="000C2DB6" w:rsidP="000C2DB6">
      <w:pPr>
        <w:spacing w:after="0" w:line="240" w:lineRule="auto"/>
        <w:jc w:val="both"/>
        <w:rPr>
          <w:rFonts w:ascii="Times New Roman" w:eastAsia="Times New Roman" w:hAnsi="Times New Roman" w:cs="Times New Roman"/>
          <w:b/>
          <w:i/>
          <w:color w:val="000000"/>
        </w:rPr>
      </w:pPr>
      <w:r w:rsidRPr="000C2DB6">
        <w:rPr>
          <w:rFonts w:ascii="Times New Roman" w:eastAsia="Times New Roman" w:hAnsi="Times New Roman" w:cs="Times New Roman"/>
          <w:b/>
          <w:i/>
          <w:color w:val="000000"/>
        </w:rPr>
        <w:t>Pircējs</w:t>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r>
      <w:r w:rsidRPr="000C2DB6">
        <w:rPr>
          <w:rFonts w:ascii="Times New Roman" w:eastAsia="Times New Roman" w:hAnsi="Times New Roman" w:cs="Times New Roman"/>
          <w:b/>
          <w:i/>
          <w:color w:val="000000"/>
        </w:rPr>
        <w:tab/>
        <w:t>Pārdevējs</w:t>
      </w: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spacing w:after="0" w:line="240" w:lineRule="auto"/>
        <w:outlineLvl w:val="0"/>
        <w:rPr>
          <w:rFonts w:ascii="Times New Roman" w:eastAsia="Times New Roman" w:hAnsi="Times New Roman" w:cs="Arial"/>
          <w:b/>
          <w:bCs/>
          <w:kern w:val="32"/>
          <w:sz w:val="24"/>
          <w:szCs w:val="24"/>
        </w:rPr>
      </w:pPr>
    </w:p>
    <w:p w:rsidR="000C2DB6" w:rsidRPr="000C2DB6" w:rsidRDefault="000C2DB6" w:rsidP="000C2DB6">
      <w:pPr>
        <w:tabs>
          <w:tab w:val="left" w:pos="319"/>
        </w:tabs>
        <w:spacing w:before="120" w:after="120" w:line="240" w:lineRule="auto"/>
        <w:jc w:val="right"/>
        <w:rPr>
          <w:rFonts w:ascii="Times New Roman" w:eastAsia="Times New Roman" w:hAnsi="Times New Roman" w:cs="Times New Roman"/>
          <w:sz w:val="24"/>
          <w:szCs w:val="24"/>
        </w:rPr>
      </w:pPr>
    </w:p>
    <w:p w:rsidR="000C2DB6" w:rsidRPr="000C2DB6" w:rsidRDefault="000C2DB6" w:rsidP="000C2DB6">
      <w:pPr>
        <w:tabs>
          <w:tab w:val="left" w:pos="319"/>
        </w:tabs>
        <w:spacing w:before="120" w:after="120" w:line="240" w:lineRule="auto"/>
        <w:jc w:val="right"/>
        <w:rPr>
          <w:rFonts w:ascii="Times New Roman" w:eastAsia="Times New Roman" w:hAnsi="Times New Roman" w:cs="Times New Roman"/>
          <w:sz w:val="24"/>
          <w:szCs w:val="24"/>
        </w:rPr>
      </w:pPr>
    </w:p>
    <w:p w:rsidR="000C2DB6" w:rsidRPr="000C2DB6" w:rsidRDefault="000C2DB6" w:rsidP="000C2DB6">
      <w:pPr>
        <w:spacing w:after="0" w:line="240" w:lineRule="auto"/>
        <w:rPr>
          <w:rFonts w:ascii="Times New Roman" w:eastAsia="Times New Roman" w:hAnsi="Times New Roman" w:cs="Times New Roman"/>
          <w:sz w:val="24"/>
          <w:szCs w:val="24"/>
        </w:rPr>
      </w:pPr>
    </w:p>
    <w:p w:rsidR="000C2DB6" w:rsidRPr="000C2DB6" w:rsidRDefault="000C2DB6" w:rsidP="000C2DB6">
      <w:pPr>
        <w:rPr>
          <w:rFonts w:ascii="Calibri" w:eastAsia="Calibri" w:hAnsi="Calibri" w:cs="Times New Roman"/>
        </w:rPr>
      </w:pPr>
    </w:p>
    <w:p w:rsidR="000C2DB6" w:rsidRPr="000C2DB6" w:rsidRDefault="000C2DB6" w:rsidP="000C2DB6">
      <w:pPr>
        <w:rPr>
          <w:rFonts w:ascii="Calibri" w:eastAsia="Calibri" w:hAnsi="Calibri" w:cs="Times New Roman"/>
        </w:rPr>
      </w:pPr>
    </w:p>
    <w:p w:rsidR="000C2DB6" w:rsidRPr="000C2DB6" w:rsidRDefault="000C2DB6" w:rsidP="000C2DB6">
      <w:pPr>
        <w:tabs>
          <w:tab w:val="left" w:pos="319"/>
        </w:tabs>
        <w:spacing w:before="120" w:after="120" w:line="240" w:lineRule="auto"/>
        <w:rPr>
          <w:rFonts w:ascii="Times New Roman" w:eastAsia="Times New Roman" w:hAnsi="Times New Roman" w:cs="Times New Roman"/>
          <w:b/>
          <w:sz w:val="24"/>
          <w:szCs w:val="24"/>
        </w:rPr>
      </w:pPr>
    </w:p>
    <w:p w:rsidR="000C2DB6" w:rsidRPr="000C2DB6" w:rsidRDefault="000C2DB6" w:rsidP="000C2DB6">
      <w:pPr>
        <w:rPr>
          <w:rFonts w:ascii="Calibri" w:eastAsia="Calibri" w:hAnsi="Calibri" w:cs="Times New Roman"/>
        </w:rPr>
      </w:pPr>
    </w:p>
    <w:p w:rsidR="000C2DB6" w:rsidRPr="000C2DB6" w:rsidRDefault="000C2DB6" w:rsidP="000C2DB6">
      <w:pPr>
        <w:spacing w:after="0" w:line="240" w:lineRule="auto"/>
        <w:jc w:val="right"/>
        <w:rPr>
          <w:rFonts w:ascii="Times New Roman" w:eastAsia="Times New Roman" w:hAnsi="Times New Roman" w:cs="Times New Roman"/>
          <w:b/>
          <w:bCs/>
          <w:sz w:val="24"/>
          <w:szCs w:val="24"/>
          <w:highlight w:val="yellow"/>
        </w:rPr>
      </w:pPr>
    </w:p>
    <w:p w:rsidR="000C2DB6" w:rsidRPr="000C2DB6" w:rsidRDefault="000C2DB6" w:rsidP="000C2DB6"/>
    <w:p w:rsidR="007C3061" w:rsidRDefault="007C3061"/>
    <w:sectPr w:rsidR="007C3061" w:rsidSect="00A06EBB">
      <w:headerReference w:type="default" r:id="rId25"/>
      <w:footerReference w:type="even" r:id="rId26"/>
      <w:footerReference w:type="default" r:id="rId27"/>
      <w:pgSz w:w="11906" w:h="16838" w:code="9"/>
      <w:pgMar w:top="1287" w:right="1191" w:bottom="1258"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76" w:rsidRDefault="001C6C76">
      <w:pPr>
        <w:spacing w:after="0" w:line="240" w:lineRule="auto"/>
      </w:pPr>
      <w:r>
        <w:separator/>
      </w:r>
    </w:p>
  </w:endnote>
  <w:endnote w:type="continuationSeparator" w:id="0">
    <w:p w:rsidR="001C6C76" w:rsidRDefault="001C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Arial Unicode MS">
    <w:altName w:val="Yu Gothic"/>
    <w:panose1 w:val="020B0604020202020204"/>
    <w:charset w:val="80"/>
    <w:family w:val="swiss"/>
    <w:pitch w:val="variable"/>
    <w:sig w:usb0="F7FFAFFF" w:usb1="E9DFFFFF" w:usb2="0000003F" w:usb3="00000000" w:csb0="003F01FF" w:csb1="00000000"/>
  </w:font>
  <w:font w:name="ZapfCalligr TL">
    <w:charset w:val="BA"/>
    <w:family w:val="roman"/>
    <w:pitch w:val="variable"/>
    <w:sig w:usb0="800002AF" w:usb1="5000204A"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28" w:rsidRDefault="00082D28" w:rsidP="00A06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D28" w:rsidRDefault="00082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28" w:rsidRDefault="00082D28" w:rsidP="00A06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413">
      <w:rPr>
        <w:rStyle w:val="PageNumber"/>
        <w:noProof/>
      </w:rPr>
      <w:t>7</w:t>
    </w:r>
    <w:r>
      <w:rPr>
        <w:rStyle w:val="PageNumber"/>
      </w:rPr>
      <w:fldChar w:fldCharType="end"/>
    </w:r>
  </w:p>
  <w:p w:rsidR="00082D28" w:rsidRDefault="00082D28">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76" w:rsidRDefault="001C6C76">
      <w:pPr>
        <w:spacing w:after="0" w:line="240" w:lineRule="auto"/>
      </w:pPr>
      <w:r>
        <w:separator/>
      </w:r>
    </w:p>
  </w:footnote>
  <w:footnote w:type="continuationSeparator" w:id="0">
    <w:p w:rsidR="001C6C76" w:rsidRDefault="001C6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28" w:rsidRDefault="00082D28" w:rsidP="00A06EBB">
    <w:pPr>
      <w:pStyle w:val="Header"/>
      <w:jc w:val="right"/>
      <w:rPr>
        <w:i/>
        <w:lang w:val="lv-LV"/>
      </w:rPr>
    </w:pPr>
    <w:r>
      <w:rPr>
        <w:i/>
        <w:lang w:val="lv-LV"/>
      </w:rPr>
      <w:t xml:space="preserve">Atklāta konkursa </w:t>
    </w:r>
    <w:r w:rsidRPr="00D51EA5">
      <w:rPr>
        <w:i/>
        <w:lang w:val="lv-LV"/>
      </w:rPr>
      <w:t>Nolikums</w:t>
    </w:r>
  </w:p>
  <w:p w:rsidR="00082D28" w:rsidRDefault="00082D28" w:rsidP="00A06EBB">
    <w:pPr>
      <w:pStyle w:val="Header"/>
      <w:rPr>
        <w:i/>
        <w:lang w:val="lv-LV"/>
      </w:rPr>
    </w:pPr>
    <w:r>
      <w:rPr>
        <w:i/>
        <w:lang w:val="lv-LV"/>
      </w:rPr>
      <w:t>______________________________________________________________________________</w:t>
    </w:r>
  </w:p>
  <w:p w:rsidR="00082D28" w:rsidRPr="00D51EA5" w:rsidRDefault="00082D28" w:rsidP="00A06EBB">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F32117"/>
    <w:multiLevelType w:val="hybridMultilevel"/>
    <w:tmpl w:val="A0323B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001CA"/>
    <w:multiLevelType w:val="hybridMultilevel"/>
    <w:tmpl w:val="F8E29E08"/>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15600DA"/>
    <w:multiLevelType w:val="hybridMultilevel"/>
    <w:tmpl w:val="BBECC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E45304"/>
    <w:multiLevelType w:val="multilevel"/>
    <w:tmpl w:val="0C600174"/>
    <w:styleLink w:val="List3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5" w15:restartNumberingAfterBreak="0">
    <w:nsid w:val="05083A7A"/>
    <w:multiLevelType w:val="multilevel"/>
    <w:tmpl w:val="3C4810A8"/>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743E2B"/>
    <w:multiLevelType w:val="multilevel"/>
    <w:tmpl w:val="EB5CB96E"/>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D32EC"/>
    <w:multiLevelType w:val="multilevel"/>
    <w:tmpl w:val="8440010A"/>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9" w15:restartNumberingAfterBreak="0">
    <w:nsid w:val="0C1F3DE3"/>
    <w:multiLevelType w:val="multilevel"/>
    <w:tmpl w:val="FC6C78E8"/>
    <w:styleLink w:val="ImportedStyle9"/>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shd w:val="clear" w:color="auto" w:fill="00FF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abstractNum>
  <w:abstractNum w:abstractNumId="10" w15:restartNumberingAfterBreak="0">
    <w:nsid w:val="0FA434B6"/>
    <w:multiLevelType w:val="multilevel"/>
    <w:tmpl w:val="E1FAB8DE"/>
    <w:styleLink w:val="List0"/>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11" w15:restartNumberingAfterBreak="0">
    <w:nsid w:val="14610433"/>
    <w:multiLevelType w:val="multilevel"/>
    <w:tmpl w:val="D4C629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710F98"/>
    <w:multiLevelType w:val="multilevel"/>
    <w:tmpl w:val="CD8CF6F8"/>
    <w:styleLink w:val="ImportedStyle8"/>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shd w:val="clear" w:color="auto" w:fill="00FF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shd w:val="clear" w:color="auto" w:fill="00FF00"/>
        <w:vertAlign w:val="baseline"/>
        <w14:textOutline w14:w="0" w14:cap="rnd" w14:cmpd="sng" w14:algn="ctr">
          <w14:noFill/>
          <w14:prstDash w14:val="solid"/>
          <w14:bevel/>
        </w14:textOutline>
      </w:rPr>
    </w:lvl>
  </w:abstractNum>
  <w:abstractNum w:abstractNumId="13" w15:restartNumberingAfterBreak="0">
    <w:nsid w:val="26BB0274"/>
    <w:multiLevelType w:val="hybridMultilevel"/>
    <w:tmpl w:val="29F643E0"/>
    <w:lvl w:ilvl="0" w:tplc="6B96D424">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4" w15:restartNumberingAfterBreak="0">
    <w:nsid w:val="27AD5306"/>
    <w:multiLevelType w:val="multilevel"/>
    <w:tmpl w:val="BC6E8248"/>
    <w:styleLink w:val="List17"/>
    <w:lvl w:ilvl="0">
      <w:start w:val="1"/>
      <w:numFmt w:val="decimal"/>
      <w:lvlText w:val="%1."/>
      <w:lvlJc w:val="left"/>
      <w:pPr>
        <w:tabs>
          <w:tab w:val="num" w:pos="319"/>
        </w:tabs>
        <w:ind w:left="319" w:hanging="319"/>
      </w:pPr>
      <w:rPr>
        <w:color w:val="000000"/>
        <w:position w:val="0"/>
        <w:sz w:val="24"/>
        <w:szCs w:val="24"/>
        <w:u w:color="000000"/>
      </w:rPr>
    </w:lvl>
    <w:lvl w:ilvl="1">
      <w:start w:val="1"/>
      <w:numFmt w:val="decimal"/>
      <w:lvlText w:val="%1.%2."/>
      <w:lvlJc w:val="left"/>
      <w:pPr>
        <w:tabs>
          <w:tab w:val="num" w:pos="116"/>
        </w:tabs>
      </w:pPr>
      <w:rPr>
        <w:color w:val="000000"/>
        <w:position w:val="0"/>
        <w:sz w:val="24"/>
        <w:szCs w:val="24"/>
        <w:u w:color="000000"/>
      </w:rPr>
    </w:lvl>
    <w:lvl w:ilvl="2">
      <w:start w:val="1"/>
      <w:numFmt w:val="decimal"/>
      <w:lvlText w:val="%1.%2.%3."/>
      <w:lvlJc w:val="left"/>
      <w:pPr>
        <w:tabs>
          <w:tab w:val="num" w:pos="116"/>
        </w:tabs>
      </w:pPr>
      <w:rPr>
        <w:color w:val="000000"/>
        <w:position w:val="0"/>
        <w:sz w:val="24"/>
        <w:szCs w:val="24"/>
        <w:u w:color="000000"/>
      </w:rPr>
    </w:lvl>
    <w:lvl w:ilvl="3">
      <w:start w:val="1"/>
      <w:numFmt w:val="decimal"/>
      <w:lvlText w:val="%1.%2.%3.%4."/>
      <w:lvlJc w:val="left"/>
      <w:pPr>
        <w:tabs>
          <w:tab w:val="num" w:pos="116"/>
        </w:tabs>
      </w:pPr>
      <w:rPr>
        <w:color w:val="000000"/>
        <w:position w:val="0"/>
        <w:sz w:val="24"/>
        <w:szCs w:val="24"/>
        <w:u w:color="000000"/>
      </w:rPr>
    </w:lvl>
    <w:lvl w:ilvl="4">
      <w:start w:val="1"/>
      <w:numFmt w:val="decimal"/>
      <w:lvlText w:val="%1.%2.%3.%4.%5."/>
      <w:lvlJc w:val="left"/>
      <w:pPr>
        <w:tabs>
          <w:tab w:val="num" w:pos="116"/>
        </w:tabs>
      </w:pPr>
      <w:rPr>
        <w:color w:val="000000"/>
        <w:position w:val="0"/>
        <w:sz w:val="24"/>
        <w:szCs w:val="24"/>
        <w:u w:color="000000"/>
      </w:rPr>
    </w:lvl>
    <w:lvl w:ilvl="5">
      <w:start w:val="1"/>
      <w:numFmt w:val="decimal"/>
      <w:lvlText w:val="%1.%2.%3.%4.%5.%6."/>
      <w:lvlJc w:val="left"/>
      <w:pPr>
        <w:tabs>
          <w:tab w:val="num" w:pos="116"/>
        </w:tabs>
      </w:pPr>
      <w:rPr>
        <w:color w:val="000000"/>
        <w:position w:val="0"/>
        <w:sz w:val="24"/>
        <w:szCs w:val="24"/>
        <w:u w:color="000000"/>
      </w:rPr>
    </w:lvl>
    <w:lvl w:ilvl="6">
      <w:start w:val="1"/>
      <w:numFmt w:val="decimal"/>
      <w:lvlText w:val="%1.%2.%3.%4.%5.%6.%7."/>
      <w:lvlJc w:val="left"/>
      <w:pPr>
        <w:tabs>
          <w:tab w:val="num" w:pos="116"/>
        </w:tabs>
      </w:pPr>
      <w:rPr>
        <w:color w:val="000000"/>
        <w:position w:val="0"/>
        <w:sz w:val="24"/>
        <w:szCs w:val="24"/>
        <w:u w:color="000000"/>
      </w:rPr>
    </w:lvl>
    <w:lvl w:ilvl="7">
      <w:start w:val="1"/>
      <w:numFmt w:val="decimal"/>
      <w:lvlText w:val="%1.%2.%3.%4.%5.%6.%7.%8."/>
      <w:lvlJc w:val="left"/>
      <w:pPr>
        <w:tabs>
          <w:tab w:val="num" w:pos="116"/>
        </w:tabs>
      </w:pPr>
      <w:rPr>
        <w:color w:val="000000"/>
        <w:position w:val="0"/>
        <w:sz w:val="24"/>
        <w:szCs w:val="24"/>
        <w:u w:color="000000"/>
      </w:rPr>
    </w:lvl>
    <w:lvl w:ilvl="8">
      <w:start w:val="1"/>
      <w:numFmt w:val="decimal"/>
      <w:lvlText w:val="%1.%2.%3.%4.%5.%6.%7.%8.%9."/>
      <w:lvlJc w:val="left"/>
      <w:pPr>
        <w:tabs>
          <w:tab w:val="num" w:pos="116"/>
        </w:tabs>
      </w:pPr>
      <w:rPr>
        <w:color w:val="000000"/>
        <w:position w:val="0"/>
        <w:sz w:val="24"/>
        <w:szCs w:val="24"/>
        <w:u w:color="000000"/>
      </w:rPr>
    </w:lvl>
  </w:abstractNum>
  <w:abstractNum w:abstractNumId="15" w15:restartNumberingAfterBreak="0">
    <w:nsid w:val="28574474"/>
    <w:multiLevelType w:val="multilevel"/>
    <w:tmpl w:val="C7CC6E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41FCC"/>
    <w:multiLevelType w:val="multilevel"/>
    <w:tmpl w:val="C94AD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5C5E4D"/>
    <w:multiLevelType w:val="multilevel"/>
    <w:tmpl w:val="1606406A"/>
    <w:lvl w:ilvl="0">
      <w:start w:val="9"/>
      <w:numFmt w:val="decimal"/>
      <w:lvlText w:val="%1."/>
      <w:lvlJc w:val="left"/>
      <w:pPr>
        <w:ind w:left="360" w:hanging="360"/>
      </w:pPr>
      <w:rPr>
        <w:rFonts w:eastAsia="Calibri" w:hAnsi="Calibri" w:cs="Calibri" w:hint="default"/>
      </w:rPr>
    </w:lvl>
    <w:lvl w:ilvl="1">
      <w:start w:val="2"/>
      <w:numFmt w:val="decimal"/>
      <w:lvlText w:val="%1.%2."/>
      <w:lvlJc w:val="left"/>
      <w:pPr>
        <w:ind w:left="714" w:hanging="360"/>
      </w:pPr>
      <w:rPr>
        <w:rFonts w:eastAsia="Calibri" w:hAnsi="Calibri" w:cs="Calibri" w:hint="default"/>
      </w:rPr>
    </w:lvl>
    <w:lvl w:ilvl="2">
      <w:start w:val="1"/>
      <w:numFmt w:val="decimal"/>
      <w:lvlText w:val="%1.%2.%3."/>
      <w:lvlJc w:val="left"/>
      <w:pPr>
        <w:ind w:left="1428" w:hanging="720"/>
      </w:pPr>
      <w:rPr>
        <w:rFonts w:eastAsia="Calibri" w:hAnsi="Calibri" w:cs="Calibri" w:hint="default"/>
      </w:rPr>
    </w:lvl>
    <w:lvl w:ilvl="3">
      <w:start w:val="1"/>
      <w:numFmt w:val="decimal"/>
      <w:lvlText w:val="%1.%2.%3.%4."/>
      <w:lvlJc w:val="left"/>
      <w:pPr>
        <w:ind w:left="1782" w:hanging="720"/>
      </w:pPr>
      <w:rPr>
        <w:rFonts w:eastAsia="Calibri" w:hAnsi="Calibri" w:cs="Calibri" w:hint="default"/>
      </w:rPr>
    </w:lvl>
    <w:lvl w:ilvl="4">
      <w:start w:val="1"/>
      <w:numFmt w:val="decimal"/>
      <w:lvlText w:val="%1.%2.%3.%4.%5."/>
      <w:lvlJc w:val="left"/>
      <w:pPr>
        <w:ind w:left="2496" w:hanging="1080"/>
      </w:pPr>
      <w:rPr>
        <w:rFonts w:eastAsia="Calibri" w:hAnsi="Calibri" w:cs="Calibri" w:hint="default"/>
      </w:rPr>
    </w:lvl>
    <w:lvl w:ilvl="5">
      <w:start w:val="1"/>
      <w:numFmt w:val="decimal"/>
      <w:lvlText w:val="%1.%2.%3.%4.%5.%6."/>
      <w:lvlJc w:val="left"/>
      <w:pPr>
        <w:ind w:left="2850" w:hanging="1080"/>
      </w:pPr>
      <w:rPr>
        <w:rFonts w:eastAsia="Calibri" w:hAnsi="Calibri" w:cs="Calibri" w:hint="default"/>
      </w:rPr>
    </w:lvl>
    <w:lvl w:ilvl="6">
      <w:start w:val="1"/>
      <w:numFmt w:val="decimal"/>
      <w:lvlText w:val="%1.%2.%3.%4.%5.%6.%7."/>
      <w:lvlJc w:val="left"/>
      <w:pPr>
        <w:ind w:left="3564" w:hanging="1440"/>
      </w:pPr>
      <w:rPr>
        <w:rFonts w:eastAsia="Calibri" w:hAnsi="Calibri" w:cs="Calibri" w:hint="default"/>
      </w:rPr>
    </w:lvl>
    <w:lvl w:ilvl="7">
      <w:start w:val="1"/>
      <w:numFmt w:val="decimal"/>
      <w:lvlText w:val="%1.%2.%3.%4.%5.%6.%7.%8."/>
      <w:lvlJc w:val="left"/>
      <w:pPr>
        <w:ind w:left="3918" w:hanging="1440"/>
      </w:pPr>
      <w:rPr>
        <w:rFonts w:eastAsia="Calibri" w:hAnsi="Calibri" w:cs="Calibri" w:hint="default"/>
      </w:rPr>
    </w:lvl>
    <w:lvl w:ilvl="8">
      <w:start w:val="1"/>
      <w:numFmt w:val="decimal"/>
      <w:lvlText w:val="%1.%2.%3.%4.%5.%6.%7.%8.%9."/>
      <w:lvlJc w:val="left"/>
      <w:pPr>
        <w:ind w:left="4632" w:hanging="1800"/>
      </w:pPr>
      <w:rPr>
        <w:rFonts w:eastAsia="Calibri" w:hAnsi="Calibri" w:cs="Calibri" w:hint="default"/>
      </w:rPr>
    </w:lvl>
  </w:abstractNum>
  <w:abstractNum w:abstractNumId="18" w15:restartNumberingAfterBreak="0">
    <w:nsid w:val="36482A85"/>
    <w:multiLevelType w:val="multilevel"/>
    <w:tmpl w:val="CBE0E668"/>
    <w:styleLink w:val="List4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19"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A6412"/>
    <w:multiLevelType w:val="multilevel"/>
    <w:tmpl w:val="83CCAAAA"/>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3"/>
      <w:numFmt w:val="decimal"/>
      <w:lvlText w:val="%1.%2.%3."/>
      <w:lvlJc w:val="left"/>
      <w:pPr>
        <w:tabs>
          <w:tab w:val="num" w:pos="720"/>
        </w:tabs>
        <w:ind w:left="720" w:hanging="7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2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42AF7744"/>
    <w:multiLevelType w:val="multilevel"/>
    <w:tmpl w:val="929E394E"/>
    <w:styleLink w:val="List14"/>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2"/>
      <w:numFmt w:val="decimal"/>
      <w:lvlText w:val="%1.%2.%3."/>
      <w:lvlJc w:val="left"/>
      <w:pPr>
        <w:tabs>
          <w:tab w:val="num" w:pos="1418"/>
        </w:tabs>
        <w:ind w:left="1418" w:hanging="709"/>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23" w15:restartNumberingAfterBreak="0">
    <w:nsid w:val="43E2673D"/>
    <w:multiLevelType w:val="multilevel"/>
    <w:tmpl w:val="A2C26CDC"/>
    <w:styleLink w:val="List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24" w15:restartNumberingAfterBreak="0">
    <w:nsid w:val="459E002B"/>
    <w:multiLevelType w:val="multilevel"/>
    <w:tmpl w:val="44ACD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077BBF"/>
    <w:multiLevelType w:val="multilevel"/>
    <w:tmpl w:val="5B5C5AA8"/>
    <w:styleLink w:val="List7"/>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26" w15:restartNumberingAfterBreak="0">
    <w:nsid w:val="537859C7"/>
    <w:multiLevelType w:val="multilevel"/>
    <w:tmpl w:val="FD40058E"/>
    <w:styleLink w:val="List16"/>
    <w:lvl w:ilvl="0">
      <w:numFmt w:val="bullet"/>
      <w:lvlText w:val="•"/>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7"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9" w15:restartNumberingAfterBreak="0">
    <w:nsid w:val="58E347EE"/>
    <w:multiLevelType w:val="multilevel"/>
    <w:tmpl w:val="8FA4EDA8"/>
    <w:styleLink w:val="List9"/>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5"/>
      <w:numFmt w:val="decimal"/>
      <w:lvlText w:val="%1.%2.%3."/>
      <w:lvlJc w:val="left"/>
      <w:pPr>
        <w:tabs>
          <w:tab w:val="num" w:pos="709"/>
        </w:tabs>
        <w:ind w:left="709" w:hanging="709"/>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0" w15:restartNumberingAfterBreak="0">
    <w:nsid w:val="58EB7596"/>
    <w:multiLevelType w:val="multilevel"/>
    <w:tmpl w:val="BA9EE340"/>
    <w:styleLink w:val="List2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31" w15:restartNumberingAfterBreak="0">
    <w:nsid w:val="5AA82C7A"/>
    <w:multiLevelType w:val="multilevel"/>
    <w:tmpl w:val="12D4C100"/>
    <w:lvl w:ilvl="0">
      <w:start w:val="2"/>
      <w:numFmt w:val="decimal"/>
      <w:lvlText w:val="%1."/>
      <w:lvlJc w:val="left"/>
      <w:pPr>
        <w:ind w:left="720" w:hanging="720"/>
      </w:pPr>
      <w:rPr>
        <w:rFonts w:eastAsia="Calibri" w:hAnsi="Calibri" w:cs="Calibri" w:hint="default"/>
      </w:rPr>
    </w:lvl>
    <w:lvl w:ilvl="1">
      <w:start w:val="1"/>
      <w:numFmt w:val="decimal"/>
      <w:lvlText w:val="%1.%2."/>
      <w:lvlJc w:val="left"/>
      <w:pPr>
        <w:ind w:left="960" w:hanging="720"/>
      </w:pPr>
      <w:rPr>
        <w:rFonts w:eastAsia="Calibri" w:hAnsi="Calibri" w:cs="Calibri" w:hint="default"/>
      </w:rPr>
    </w:lvl>
    <w:lvl w:ilvl="2">
      <w:start w:val="3"/>
      <w:numFmt w:val="decimal"/>
      <w:lvlText w:val="%1.%2.%3."/>
      <w:lvlJc w:val="left"/>
      <w:pPr>
        <w:ind w:left="1200" w:hanging="720"/>
      </w:pPr>
      <w:rPr>
        <w:rFonts w:eastAsia="Calibri" w:hAnsi="Calibri" w:cs="Calibri" w:hint="default"/>
      </w:rPr>
    </w:lvl>
    <w:lvl w:ilvl="3">
      <w:start w:val="1"/>
      <w:numFmt w:val="decimal"/>
      <w:lvlText w:val="%1.%2.%3.%4."/>
      <w:lvlJc w:val="left"/>
      <w:pPr>
        <w:ind w:left="1440" w:hanging="720"/>
      </w:pPr>
      <w:rPr>
        <w:rFonts w:eastAsia="Calibri" w:hAnsi="Calibri" w:cs="Calibri" w:hint="default"/>
      </w:rPr>
    </w:lvl>
    <w:lvl w:ilvl="4">
      <w:start w:val="1"/>
      <w:numFmt w:val="decimal"/>
      <w:lvlText w:val="%1.%2.%3.%4.%5."/>
      <w:lvlJc w:val="left"/>
      <w:pPr>
        <w:ind w:left="2040" w:hanging="1080"/>
      </w:pPr>
      <w:rPr>
        <w:rFonts w:eastAsia="Calibri" w:hAnsi="Calibri" w:cs="Calibri" w:hint="default"/>
      </w:rPr>
    </w:lvl>
    <w:lvl w:ilvl="5">
      <w:start w:val="1"/>
      <w:numFmt w:val="decimal"/>
      <w:lvlText w:val="%1.%2.%3.%4.%5.%6."/>
      <w:lvlJc w:val="left"/>
      <w:pPr>
        <w:ind w:left="2280" w:hanging="1080"/>
      </w:pPr>
      <w:rPr>
        <w:rFonts w:eastAsia="Calibri" w:hAnsi="Calibri" w:cs="Calibri" w:hint="default"/>
      </w:rPr>
    </w:lvl>
    <w:lvl w:ilvl="6">
      <w:start w:val="1"/>
      <w:numFmt w:val="decimal"/>
      <w:lvlText w:val="%1.%2.%3.%4.%5.%6.%7."/>
      <w:lvlJc w:val="left"/>
      <w:pPr>
        <w:ind w:left="2880" w:hanging="1440"/>
      </w:pPr>
      <w:rPr>
        <w:rFonts w:eastAsia="Calibri" w:hAnsi="Calibri" w:cs="Calibri" w:hint="default"/>
      </w:rPr>
    </w:lvl>
    <w:lvl w:ilvl="7">
      <w:start w:val="1"/>
      <w:numFmt w:val="decimal"/>
      <w:lvlText w:val="%1.%2.%3.%4.%5.%6.%7.%8."/>
      <w:lvlJc w:val="left"/>
      <w:pPr>
        <w:ind w:left="3120" w:hanging="1440"/>
      </w:pPr>
      <w:rPr>
        <w:rFonts w:eastAsia="Calibri" w:hAnsi="Calibri" w:cs="Calibri" w:hint="default"/>
      </w:rPr>
    </w:lvl>
    <w:lvl w:ilvl="8">
      <w:start w:val="1"/>
      <w:numFmt w:val="decimal"/>
      <w:lvlText w:val="%1.%2.%3.%4.%5.%6.%7.%8.%9."/>
      <w:lvlJc w:val="left"/>
      <w:pPr>
        <w:ind w:left="3720" w:hanging="1800"/>
      </w:pPr>
      <w:rPr>
        <w:rFonts w:eastAsia="Calibri" w:hAnsi="Calibri" w:cs="Calibri" w:hint="default"/>
      </w:rPr>
    </w:lvl>
  </w:abstractNum>
  <w:abstractNum w:abstractNumId="32" w15:restartNumberingAfterBreak="0">
    <w:nsid w:val="5E454AA1"/>
    <w:multiLevelType w:val="multilevel"/>
    <w:tmpl w:val="A58C9E6A"/>
    <w:styleLink w:val="List15"/>
    <w:lvl w:ilvl="0">
      <w:numFmt w:val="bullet"/>
      <w:lvlText w:val="•"/>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33" w15:restartNumberingAfterBreak="0">
    <w:nsid w:val="600A319A"/>
    <w:multiLevelType w:val="hybridMultilevel"/>
    <w:tmpl w:val="32D2F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A649F"/>
    <w:multiLevelType w:val="multilevel"/>
    <w:tmpl w:val="C9EA9B26"/>
    <w:styleLink w:val="List8"/>
    <w:lvl w:ilvl="0">
      <w:start w:val="1"/>
      <w:numFmt w:val="lowerLetter"/>
      <w:lvlText w:val="%1)"/>
      <w:lvlJc w:val="left"/>
      <w:pPr>
        <w:tabs>
          <w:tab w:val="num" w:pos="1800"/>
        </w:tabs>
        <w:ind w:left="1800" w:hanging="360"/>
      </w:pPr>
      <w:rPr>
        <w:position w:val="0"/>
        <w:sz w:val="24"/>
        <w:szCs w:val="24"/>
        <w:shd w:val="clear" w:color="auto" w:fill="00FFFF"/>
      </w:rPr>
    </w:lvl>
    <w:lvl w:ilvl="1">
      <w:start w:val="1"/>
      <w:numFmt w:val="lowerLetter"/>
      <w:lvlText w:val="%2."/>
      <w:lvlJc w:val="left"/>
      <w:pPr>
        <w:tabs>
          <w:tab w:val="num" w:pos="2520"/>
        </w:tabs>
        <w:ind w:left="2520" w:hanging="360"/>
      </w:pPr>
      <w:rPr>
        <w:position w:val="0"/>
        <w:sz w:val="24"/>
        <w:szCs w:val="24"/>
        <w:shd w:val="clear" w:color="auto" w:fill="00FFFF"/>
      </w:rPr>
    </w:lvl>
    <w:lvl w:ilvl="2">
      <w:start w:val="1"/>
      <w:numFmt w:val="lowerRoman"/>
      <w:lvlText w:val="%3."/>
      <w:lvlJc w:val="left"/>
      <w:pPr>
        <w:tabs>
          <w:tab w:val="num" w:pos="3240"/>
        </w:tabs>
        <w:ind w:left="3240" w:hanging="296"/>
      </w:pPr>
      <w:rPr>
        <w:position w:val="0"/>
        <w:sz w:val="24"/>
        <w:szCs w:val="24"/>
        <w:shd w:val="clear" w:color="auto" w:fill="00FFFF"/>
      </w:rPr>
    </w:lvl>
    <w:lvl w:ilvl="3">
      <w:start w:val="1"/>
      <w:numFmt w:val="decimal"/>
      <w:lvlText w:val="%4."/>
      <w:lvlJc w:val="left"/>
      <w:pPr>
        <w:tabs>
          <w:tab w:val="num" w:pos="3960"/>
        </w:tabs>
        <w:ind w:left="3960" w:hanging="360"/>
      </w:pPr>
      <w:rPr>
        <w:position w:val="0"/>
        <w:sz w:val="24"/>
        <w:szCs w:val="24"/>
        <w:shd w:val="clear" w:color="auto" w:fill="00FFFF"/>
      </w:rPr>
    </w:lvl>
    <w:lvl w:ilvl="4">
      <w:start w:val="1"/>
      <w:numFmt w:val="lowerLetter"/>
      <w:lvlText w:val="%5."/>
      <w:lvlJc w:val="left"/>
      <w:pPr>
        <w:tabs>
          <w:tab w:val="num" w:pos="4680"/>
        </w:tabs>
        <w:ind w:left="4680" w:hanging="360"/>
      </w:pPr>
      <w:rPr>
        <w:position w:val="0"/>
        <w:sz w:val="24"/>
        <w:szCs w:val="24"/>
        <w:shd w:val="clear" w:color="auto" w:fill="00FFFF"/>
      </w:rPr>
    </w:lvl>
    <w:lvl w:ilvl="5">
      <w:start w:val="1"/>
      <w:numFmt w:val="lowerRoman"/>
      <w:lvlText w:val="%6."/>
      <w:lvlJc w:val="left"/>
      <w:pPr>
        <w:tabs>
          <w:tab w:val="num" w:pos="5400"/>
        </w:tabs>
        <w:ind w:left="5400" w:hanging="296"/>
      </w:pPr>
      <w:rPr>
        <w:position w:val="0"/>
        <w:sz w:val="24"/>
        <w:szCs w:val="24"/>
        <w:shd w:val="clear" w:color="auto" w:fill="00FFFF"/>
      </w:rPr>
    </w:lvl>
    <w:lvl w:ilvl="6">
      <w:start w:val="1"/>
      <w:numFmt w:val="decimal"/>
      <w:lvlText w:val="%7."/>
      <w:lvlJc w:val="left"/>
      <w:pPr>
        <w:tabs>
          <w:tab w:val="num" w:pos="6120"/>
        </w:tabs>
        <w:ind w:left="6120" w:hanging="360"/>
      </w:pPr>
      <w:rPr>
        <w:position w:val="0"/>
        <w:sz w:val="24"/>
        <w:szCs w:val="24"/>
        <w:shd w:val="clear" w:color="auto" w:fill="00FFFF"/>
      </w:rPr>
    </w:lvl>
    <w:lvl w:ilvl="7">
      <w:start w:val="1"/>
      <w:numFmt w:val="lowerLetter"/>
      <w:lvlText w:val="%8."/>
      <w:lvlJc w:val="left"/>
      <w:pPr>
        <w:tabs>
          <w:tab w:val="num" w:pos="6840"/>
        </w:tabs>
        <w:ind w:left="6840" w:hanging="360"/>
      </w:pPr>
      <w:rPr>
        <w:position w:val="0"/>
        <w:sz w:val="24"/>
        <w:szCs w:val="24"/>
        <w:shd w:val="clear" w:color="auto" w:fill="00FFFF"/>
      </w:rPr>
    </w:lvl>
    <w:lvl w:ilvl="8">
      <w:start w:val="1"/>
      <w:numFmt w:val="lowerRoman"/>
      <w:lvlText w:val="%9."/>
      <w:lvlJc w:val="left"/>
      <w:pPr>
        <w:tabs>
          <w:tab w:val="num" w:pos="7560"/>
        </w:tabs>
        <w:ind w:left="7560" w:hanging="296"/>
      </w:pPr>
      <w:rPr>
        <w:position w:val="0"/>
        <w:sz w:val="24"/>
        <w:szCs w:val="24"/>
        <w:shd w:val="clear" w:color="auto" w:fill="00FFFF"/>
      </w:rPr>
    </w:lvl>
  </w:abstractNum>
  <w:abstractNum w:abstractNumId="35" w15:restartNumberingAfterBreak="0">
    <w:nsid w:val="642A5F67"/>
    <w:multiLevelType w:val="multilevel"/>
    <w:tmpl w:val="7A1042F8"/>
    <w:styleLink w:val="List11"/>
    <w:lvl w:ilvl="0">
      <w:start w:val="1"/>
      <w:numFmt w:val="lowerLetter"/>
      <w:lvlText w:val="%1)"/>
      <w:lvlJc w:val="left"/>
      <w:pPr>
        <w:tabs>
          <w:tab w:val="num" w:pos="1800"/>
        </w:tabs>
        <w:ind w:left="1800" w:hanging="360"/>
      </w:pPr>
      <w:rPr>
        <w:position w:val="0"/>
        <w:sz w:val="24"/>
        <w:szCs w:val="24"/>
        <w:shd w:val="clear" w:color="auto" w:fill="00FFFF"/>
      </w:rPr>
    </w:lvl>
    <w:lvl w:ilvl="1">
      <w:start w:val="1"/>
      <w:numFmt w:val="lowerLetter"/>
      <w:lvlText w:val="%2."/>
      <w:lvlJc w:val="left"/>
      <w:pPr>
        <w:tabs>
          <w:tab w:val="num" w:pos="2520"/>
        </w:tabs>
        <w:ind w:left="2520" w:hanging="360"/>
      </w:pPr>
      <w:rPr>
        <w:position w:val="0"/>
        <w:sz w:val="24"/>
        <w:szCs w:val="24"/>
        <w:shd w:val="clear" w:color="auto" w:fill="00FFFF"/>
      </w:rPr>
    </w:lvl>
    <w:lvl w:ilvl="2">
      <w:start w:val="1"/>
      <w:numFmt w:val="lowerRoman"/>
      <w:lvlText w:val="%3."/>
      <w:lvlJc w:val="left"/>
      <w:pPr>
        <w:tabs>
          <w:tab w:val="num" w:pos="3240"/>
        </w:tabs>
        <w:ind w:left="3240" w:hanging="296"/>
      </w:pPr>
      <w:rPr>
        <w:position w:val="0"/>
        <w:sz w:val="24"/>
        <w:szCs w:val="24"/>
        <w:shd w:val="clear" w:color="auto" w:fill="00FFFF"/>
      </w:rPr>
    </w:lvl>
    <w:lvl w:ilvl="3">
      <w:start w:val="1"/>
      <w:numFmt w:val="decimal"/>
      <w:lvlText w:val="%4."/>
      <w:lvlJc w:val="left"/>
      <w:pPr>
        <w:tabs>
          <w:tab w:val="num" w:pos="3960"/>
        </w:tabs>
        <w:ind w:left="3960" w:hanging="360"/>
      </w:pPr>
      <w:rPr>
        <w:position w:val="0"/>
        <w:sz w:val="24"/>
        <w:szCs w:val="24"/>
        <w:shd w:val="clear" w:color="auto" w:fill="00FFFF"/>
      </w:rPr>
    </w:lvl>
    <w:lvl w:ilvl="4">
      <w:start w:val="1"/>
      <w:numFmt w:val="lowerLetter"/>
      <w:lvlText w:val="%5."/>
      <w:lvlJc w:val="left"/>
      <w:pPr>
        <w:tabs>
          <w:tab w:val="num" w:pos="4680"/>
        </w:tabs>
        <w:ind w:left="4680" w:hanging="360"/>
      </w:pPr>
      <w:rPr>
        <w:position w:val="0"/>
        <w:sz w:val="24"/>
        <w:szCs w:val="24"/>
        <w:shd w:val="clear" w:color="auto" w:fill="00FFFF"/>
      </w:rPr>
    </w:lvl>
    <w:lvl w:ilvl="5">
      <w:start w:val="1"/>
      <w:numFmt w:val="lowerRoman"/>
      <w:lvlText w:val="%6."/>
      <w:lvlJc w:val="left"/>
      <w:pPr>
        <w:tabs>
          <w:tab w:val="num" w:pos="5400"/>
        </w:tabs>
        <w:ind w:left="5400" w:hanging="296"/>
      </w:pPr>
      <w:rPr>
        <w:position w:val="0"/>
        <w:sz w:val="24"/>
        <w:szCs w:val="24"/>
        <w:shd w:val="clear" w:color="auto" w:fill="00FFFF"/>
      </w:rPr>
    </w:lvl>
    <w:lvl w:ilvl="6">
      <w:start w:val="1"/>
      <w:numFmt w:val="decimal"/>
      <w:lvlText w:val="%7."/>
      <w:lvlJc w:val="left"/>
      <w:pPr>
        <w:tabs>
          <w:tab w:val="num" w:pos="6120"/>
        </w:tabs>
        <w:ind w:left="6120" w:hanging="360"/>
      </w:pPr>
      <w:rPr>
        <w:position w:val="0"/>
        <w:sz w:val="24"/>
        <w:szCs w:val="24"/>
        <w:shd w:val="clear" w:color="auto" w:fill="00FFFF"/>
      </w:rPr>
    </w:lvl>
    <w:lvl w:ilvl="7">
      <w:start w:val="1"/>
      <w:numFmt w:val="lowerLetter"/>
      <w:lvlText w:val="%8."/>
      <w:lvlJc w:val="left"/>
      <w:pPr>
        <w:tabs>
          <w:tab w:val="num" w:pos="6840"/>
        </w:tabs>
        <w:ind w:left="6840" w:hanging="360"/>
      </w:pPr>
      <w:rPr>
        <w:position w:val="0"/>
        <w:sz w:val="24"/>
        <w:szCs w:val="24"/>
        <w:shd w:val="clear" w:color="auto" w:fill="00FFFF"/>
      </w:rPr>
    </w:lvl>
    <w:lvl w:ilvl="8">
      <w:start w:val="1"/>
      <w:numFmt w:val="lowerRoman"/>
      <w:lvlText w:val="%9."/>
      <w:lvlJc w:val="left"/>
      <w:pPr>
        <w:tabs>
          <w:tab w:val="num" w:pos="7560"/>
        </w:tabs>
        <w:ind w:left="7560" w:hanging="296"/>
      </w:pPr>
      <w:rPr>
        <w:position w:val="0"/>
        <w:sz w:val="24"/>
        <w:szCs w:val="24"/>
        <w:shd w:val="clear" w:color="auto" w:fill="00FFFF"/>
      </w:rPr>
    </w:lvl>
  </w:abstractNum>
  <w:abstractNum w:abstractNumId="36" w15:restartNumberingAfterBreak="0">
    <w:nsid w:val="65914228"/>
    <w:multiLevelType w:val="multilevel"/>
    <w:tmpl w:val="5C4A05B4"/>
    <w:styleLink w:val="List13"/>
    <w:lvl w:ilvl="0">
      <w:start w:val="1"/>
      <w:numFmt w:val="decimal"/>
      <w:lvlText w:val="%1."/>
      <w:lvlJc w:val="left"/>
      <w:pPr>
        <w:tabs>
          <w:tab w:val="num" w:pos="540"/>
        </w:tabs>
        <w:ind w:left="540" w:hanging="540"/>
      </w:pPr>
      <w:rPr>
        <w:position w:val="0"/>
        <w:sz w:val="24"/>
        <w:szCs w:val="24"/>
        <w:shd w:val="clear" w:color="auto" w:fill="00FFFF"/>
      </w:rPr>
    </w:lvl>
    <w:lvl w:ilvl="1">
      <w:start w:val="2"/>
      <w:numFmt w:val="decimal"/>
      <w:lvlText w:val="%1.%2."/>
      <w:lvlJc w:val="left"/>
      <w:pPr>
        <w:tabs>
          <w:tab w:val="num" w:pos="894"/>
        </w:tabs>
        <w:ind w:left="894" w:hanging="540"/>
      </w:pPr>
      <w:rPr>
        <w:position w:val="0"/>
        <w:sz w:val="24"/>
        <w:szCs w:val="24"/>
        <w:shd w:val="clear" w:color="auto" w:fill="00FFFF"/>
      </w:rPr>
    </w:lvl>
    <w:lvl w:ilvl="2">
      <w:start w:val="1"/>
      <w:numFmt w:val="decimal"/>
      <w:lvlText w:val="%1.%2.%3."/>
      <w:lvlJc w:val="left"/>
      <w:pPr>
        <w:tabs>
          <w:tab w:val="num" w:pos="1428"/>
        </w:tabs>
        <w:ind w:left="1428" w:hanging="7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7" w15:restartNumberingAfterBreak="0">
    <w:nsid w:val="688C0D2C"/>
    <w:multiLevelType w:val="multilevel"/>
    <w:tmpl w:val="19540454"/>
    <w:lvl w:ilvl="0">
      <w:start w:val="9"/>
      <w:numFmt w:val="decimal"/>
      <w:lvlText w:val="%1."/>
      <w:lvlJc w:val="left"/>
      <w:pPr>
        <w:ind w:left="360" w:hanging="360"/>
      </w:pPr>
      <w:rPr>
        <w:rFonts w:eastAsia="Calibri" w:hAnsi="Calibri" w:cs="Calibri" w:hint="default"/>
      </w:rPr>
    </w:lvl>
    <w:lvl w:ilvl="1">
      <w:start w:val="3"/>
      <w:numFmt w:val="decimal"/>
      <w:lvlText w:val="%1.%2."/>
      <w:lvlJc w:val="left"/>
      <w:pPr>
        <w:ind w:left="360" w:hanging="360"/>
      </w:pPr>
      <w:rPr>
        <w:rFonts w:eastAsia="Calibri" w:hAnsi="Calibri" w:cs="Calibri" w:hint="default"/>
      </w:rPr>
    </w:lvl>
    <w:lvl w:ilvl="2">
      <w:start w:val="1"/>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38" w15:restartNumberingAfterBreak="0">
    <w:nsid w:val="6EB73398"/>
    <w:multiLevelType w:val="multilevel"/>
    <w:tmpl w:val="F9A4D4E8"/>
    <w:styleLink w:val="List10"/>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6"/>
      <w:numFmt w:val="decimal"/>
      <w:lvlText w:val="%1.%2.%3."/>
      <w:lvlJc w:val="left"/>
      <w:pPr>
        <w:tabs>
          <w:tab w:val="num" w:pos="720"/>
        </w:tabs>
        <w:ind w:left="720" w:hanging="7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9" w15:restartNumberingAfterBreak="0">
    <w:nsid w:val="764C0856"/>
    <w:multiLevelType w:val="multilevel"/>
    <w:tmpl w:val="ED18703A"/>
    <w:styleLink w:val="List51"/>
    <w:lvl w:ilvl="0">
      <w:start w:val="1"/>
      <w:numFmt w:val="decimal"/>
      <w:lvlText w:val="%1."/>
      <w:lvlJc w:val="left"/>
      <w:pPr>
        <w:tabs>
          <w:tab w:val="num" w:pos="116"/>
        </w:tabs>
      </w:pPr>
      <w:rPr>
        <w:color w:val="000000"/>
        <w:position w:val="0"/>
        <w:sz w:val="24"/>
        <w:szCs w:val="24"/>
        <w:u w:color="000000"/>
      </w:rPr>
    </w:lvl>
    <w:lvl w:ilvl="1">
      <w:start w:val="1"/>
      <w:numFmt w:val="decimal"/>
      <w:lvlText w:val="%1.%2."/>
      <w:lvlJc w:val="left"/>
      <w:pPr>
        <w:tabs>
          <w:tab w:val="num" w:pos="116"/>
        </w:tabs>
      </w:pPr>
      <w:rPr>
        <w:color w:val="000000"/>
        <w:position w:val="0"/>
        <w:sz w:val="24"/>
        <w:szCs w:val="24"/>
        <w:u w:color="000000"/>
      </w:rPr>
    </w:lvl>
    <w:lvl w:ilvl="2">
      <w:start w:val="1"/>
      <w:numFmt w:val="decimal"/>
      <w:lvlText w:val="%1.%2.%3."/>
      <w:lvlJc w:val="left"/>
      <w:pPr>
        <w:tabs>
          <w:tab w:val="num" w:pos="116"/>
        </w:tabs>
      </w:pPr>
      <w:rPr>
        <w:color w:val="000000"/>
        <w:position w:val="0"/>
        <w:sz w:val="24"/>
        <w:szCs w:val="24"/>
        <w:u w:color="000000"/>
      </w:rPr>
    </w:lvl>
    <w:lvl w:ilvl="3">
      <w:start w:val="1"/>
      <w:numFmt w:val="decimal"/>
      <w:lvlText w:val="%1.%2.%3.%4."/>
      <w:lvlJc w:val="left"/>
      <w:pPr>
        <w:tabs>
          <w:tab w:val="num" w:pos="1440"/>
        </w:tabs>
        <w:ind w:left="1440" w:hanging="720"/>
      </w:pPr>
      <w:rPr>
        <w:color w:val="000000"/>
        <w:position w:val="0"/>
        <w:sz w:val="24"/>
        <w:szCs w:val="24"/>
        <w:u w:color="000000"/>
      </w:rPr>
    </w:lvl>
    <w:lvl w:ilvl="4">
      <w:start w:val="1"/>
      <w:numFmt w:val="decimal"/>
      <w:lvlText w:val="%1.%2.%3.%4.%5."/>
      <w:lvlJc w:val="left"/>
      <w:pPr>
        <w:tabs>
          <w:tab w:val="num" w:pos="116"/>
        </w:tabs>
      </w:pPr>
      <w:rPr>
        <w:color w:val="000000"/>
        <w:position w:val="0"/>
        <w:sz w:val="24"/>
        <w:szCs w:val="24"/>
        <w:u w:color="000000"/>
      </w:rPr>
    </w:lvl>
    <w:lvl w:ilvl="5">
      <w:start w:val="1"/>
      <w:numFmt w:val="decimal"/>
      <w:lvlText w:val="%1.%2.%3.%4.%5.%6."/>
      <w:lvlJc w:val="left"/>
      <w:pPr>
        <w:tabs>
          <w:tab w:val="num" w:pos="116"/>
        </w:tabs>
      </w:pPr>
      <w:rPr>
        <w:color w:val="000000"/>
        <w:position w:val="0"/>
        <w:sz w:val="24"/>
        <w:szCs w:val="24"/>
        <w:u w:color="000000"/>
      </w:rPr>
    </w:lvl>
    <w:lvl w:ilvl="6">
      <w:start w:val="1"/>
      <w:numFmt w:val="decimal"/>
      <w:lvlText w:val="%1.%2.%3.%4.%5.%6.%7."/>
      <w:lvlJc w:val="left"/>
      <w:pPr>
        <w:tabs>
          <w:tab w:val="num" w:pos="116"/>
        </w:tabs>
      </w:pPr>
      <w:rPr>
        <w:color w:val="000000"/>
        <w:position w:val="0"/>
        <w:sz w:val="24"/>
        <w:szCs w:val="24"/>
        <w:u w:color="000000"/>
      </w:rPr>
    </w:lvl>
    <w:lvl w:ilvl="7">
      <w:start w:val="1"/>
      <w:numFmt w:val="decimal"/>
      <w:lvlText w:val="%1.%2.%3.%4.%5.%6.%7.%8."/>
      <w:lvlJc w:val="left"/>
      <w:pPr>
        <w:tabs>
          <w:tab w:val="num" w:pos="116"/>
        </w:tabs>
      </w:pPr>
      <w:rPr>
        <w:color w:val="000000"/>
        <w:position w:val="0"/>
        <w:sz w:val="24"/>
        <w:szCs w:val="24"/>
        <w:u w:color="000000"/>
      </w:rPr>
    </w:lvl>
    <w:lvl w:ilvl="8">
      <w:start w:val="1"/>
      <w:numFmt w:val="decimal"/>
      <w:lvlText w:val="%1.%2.%3.%4.%5.%6.%7.%8.%9."/>
      <w:lvlJc w:val="left"/>
      <w:pPr>
        <w:tabs>
          <w:tab w:val="num" w:pos="116"/>
        </w:tabs>
      </w:pPr>
      <w:rPr>
        <w:color w:val="000000"/>
        <w:position w:val="0"/>
        <w:sz w:val="24"/>
        <w:szCs w:val="24"/>
        <w:u w:color="000000"/>
      </w:rPr>
    </w:lvl>
  </w:abstractNum>
  <w:abstractNum w:abstractNumId="40" w15:restartNumberingAfterBreak="0">
    <w:nsid w:val="77333175"/>
    <w:multiLevelType w:val="multilevel"/>
    <w:tmpl w:val="09CE8ED4"/>
    <w:styleLink w:val="List12"/>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7"/>
      <w:numFmt w:val="decimal"/>
      <w:lvlText w:val="%1.%2.%3."/>
      <w:lvlJc w:val="left"/>
      <w:pPr>
        <w:tabs>
          <w:tab w:val="num" w:pos="1276"/>
        </w:tabs>
        <w:ind w:left="1276" w:hanging="567"/>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41" w15:restartNumberingAfterBreak="0">
    <w:nsid w:val="7BC9344F"/>
    <w:multiLevelType w:val="hybridMultilevel"/>
    <w:tmpl w:val="D65055B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2"/>
  </w:num>
  <w:num w:numId="2">
    <w:abstractNumId w:val="7"/>
  </w:num>
  <w:num w:numId="3">
    <w:abstractNumId w:val="19"/>
  </w:num>
  <w:num w:numId="4">
    <w:abstractNumId w:val="41"/>
  </w:num>
  <w:num w:numId="5">
    <w:abstractNumId w:val="1"/>
  </w:num>
  <w:num w:numId="6">
    <w:abstractNumId w:val="27"/>
  </w:num>
  <w:num w:numId="7">
    <w:abstractNumId w:val="28"/>
  </w:num>
  <w:num w:numId="8">
    <w:abstractNumId w:val="31"/>
  </w:num>
  <w:num w:numId="9">
    <w:abstractNumId w:val="0"/>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num>
  <w:num w:numId="12">
    <w:abstractNumId w:val="30"/>
  </w:num>
  <w:num w:numId="13">
    <w:abstractNumId w:val="4"/>
  </w:num>
  <w:num w:numId="14">
    <w:abstractNumId w:val="18"/>
  </w:num>
  <w:num w:numId="15">
    <w:abstractNumId w:val="39"/>
  </w:num>
  <w:num w:numId="16">
    <w:abstractNumId w:val="12"/>
  </w:num>
  <w:num w:numId="17">
    <w:abstractNumId w:val="9"/>
  </w:num>
  <w:num w:numId="18">
    <w:abstractNumId w:val="25"/>
  </w:num>
  <w:num w:numId="19">
    <w:abstractNumId w:val="34"/>
  </w:num>
  <w:num w:numId="20">
    <w:abstractNumId w:val="8"/>
  </w:num>
  <w:num w:numId="21">
    <w:abstractNumId w:val="20"/>
  </w:num>
  <w:num w:numId="22">
    <w:abstractNumId w:val="29"/>
  </w:num>
  <w:num w:numId="23">
    <w:abstractNumId w:val="38"/>
  </w:num>
  <w:num w:numId="24">
    <w:abstractNumId w:val="35"/>
  </w:num>
  <w:num w:numId="25">
    <w:abstractNumId w:val="40"/>
  </w:num>
  <w:num w:numId="26">
    <w:abstractNumId w:val="36"/>
  </w:num>
  <w:num w:numId="27">
    <w:abstractNumId w:val="22"/>
  </w:num>
  <w:num w:numId="28">
    <w:abstractNumId w:val="32"/>
  </w:num>
  <w:num w:numId="29">
    <w:abstractNumId w:val="26"/>
  </w:num>
  <w:num w:numId="30">
    <w:abstractNumId w:val="14"/>
  </w:num>
  <w:num w:numId="31">
    <w:abstractNumId w:val="1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7"/>
  </w:num>
  <w:num w:numId="36">
    <w:abstractNumId w:val="5"/>
  </w:num>
  <w:num w:numId="37">
    <w:abstractNumId w:val="3"/>
  </w:num>
  <w:num w:numId="38">
    <w:abstractNumId w:val="16"/>
  </w:num>
  <w:num w:numId="39">
    <w:abstractNumId w:val="6"/>
  </w:num>
  <w:num w:numId="40">
    <w:abstractNumId w:val="11"/>
  </w:num>
  <w:num w:numId="41">
    <w:abstractNumId w:val="24"/>
  </w:num>
  <w:num w:numId="42">
    <w:abstractNumId w:val="3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6"/>
    <w:rsid w:val="00082D28"/>
    <w:rsid w:val="00085CA5"/>
    <w:rsid w:val="000B05E2"/>
    <w:rsid w:val="000C2DB6"/>
    <w:rsid w:val="00101EE2"/>
    <w:rsid w:val="00163CB2"/>
    <w:rsid w:val="001A5CED"/>
    <w:rsid w:val="001C6C76"/>
    <w:rsid w:val="002954EF"/>
    <w:rsid w:val="002B589A"/>
    <w:rsid w:val="00364EC4"/>
    <w:rsid w:val="00415469"/>
    <w:rsid w:val="004C7413"/>
    <w:rsid w:val="0059061F"/>
    <w:rsid w:val="005D0096"/>
    <w:rsid w:val="005E72C5"/>
    <w:rsid w:val="006E2A1E"/>
    <w:rsid w:val="007C3061"/>
    <w:rsid w:val="00943577"/>
    <w:rsid w:val="00996B27"/>
    <w:rsid w:val="00A06EBB"/>
    <w:rsid w:val="00AB7473"/>
    <w:rsid w:val="00AD63A5"/>
    <w:rsid w:val="00B2600A"/>
    <w:rsid w:val="00B93D82"/>
    <w:rsid w:val="00B9474E"/>
    <w:rsid w:val="00C70E65"/>
    <w:rsid w:val="00C96CBB"/>
    <w:rsid w:val="00E36DBC"/>
    <w:rsid w:val="00E45963"/>
    <w:rsid w:val="00E855A2"/>
    <w:rsid w:val="00E976CA"/>
    <w:rsid w:val="00EE33DD"/>
    <w:rsid w:val="00EF0A3E"/>
    <w:rsid w:val="00F662D4"/>
    <w:rsid w:val="00FC74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FC6789"/>
  <w15:docId w15:val="{EBDD966E-820A-4D86-B5C7-91EEF452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0C2DB6"/>
    <w:pPr>
      <w:keepNext/>
      <w:spacing w:before="240" w:after="60" w:line="240" w:lineRule="auto"/>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0C2DB6"/>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0C2DB6"/>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0C2DB6"/>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0C2DB6"/>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0C2DB6"/>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C2DB6"/>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0C2DB6"/>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C2DB6"/>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C2DB6"/>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0C2DB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0C2DB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0C2DB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C2DB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C2DB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C2DB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C2DB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C2DB6"/>
    <w:rPr>
      <w:rFonts w:ascii="Arial" w:eastAsia="Times New Roman" w:hAnsi="Arial" w:cs="Arial"/>
      <w:lang w:val="en-GB"/>
    </w:rPr>
  </w:style>
  <w:style w:type="numbering" w:customStyle="1" w:styleId="NoList1">
    <w:name w:val="No List1"/>
    <w:next w:val="NoList"/>
    <w:uiPriority w:val="99"/>
    <w:semiHidden/>
    <w:rsid w:val="000C2DB6"/>
  </w:style>
  <w:style w:type="paragraph" w:customStyle="1" w:styleId="RakstzRakstz">
    <w:name w:val="Rakstz. Rakstz."/>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0C2DB6"/>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C2DB6"/>
    <w:rPr>
      <w:rFonts w:ascii="Times New Roman" w:eastAsia="Times New Roman" w:hAnsi="Times New Roman" w:cs="Times New Roman"/>
      <w:sz w:val="28"/>
      <w:szCs w:val="24"/>
    </w:rPr>
  </w:style>
  <w:style w:type="character" w:styleId="Hyperlink">
    <w:name w:val="Hyperlink"/>
    <w:rsid w:val="000C2DB6"/>
    <w:rPr>
      <w:color w:val="0000FF"/>
      <w:u w:val="single"/>
    </w:rPr>
  </w:style>
  <w:style w:type="paragraph" w:styleId="TOC1">
    <w:name w:val="toc 1"/>
    <w:basedOn w:val="Normal"/>
    <w:next w:val="Normal"/>
    <w:autoRedefine/>
    <w:semiHidden/>
    <w:rsid w:val="000C2DB6"/>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semiHidden/>
    <w:rsid w:val="000C2DB6"/>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0C2D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0C2DB6"/>
    <w:rPr>
      <w:rFonts w:ascii="Times New Roman" w:eastAsia="Times New Roman" w:hAnsi="Times New Roman" w:cs="Times New Roman"/>
      <w:sz w:val="24"/>
      <w:szCs w:val="24"/>
    </w:rPr>
  </w:style>
  <w:style w:type="paragraph" w:styleId="BodyTextIndent2">
    <w:name w:val="Body Text Indent 2"/>
    <w:basedOn w:val="Normal"/>
    <w:link w:val="BodyTextIndent2Char"/>
    <w:rsid w:val="000C2DB6"/>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0C2DB6"/>
    <w:rPr>
      <w:rFonts w:ascii="Times New Roman" w:eastAsia="Times New Roman" w:hAnsi="Times New Roman" w:cs="Times New Roman"/>
      <w:sz w:val="28"/>
      <w:szCs w:val="24"/>
    </w:rPr>
  </w:style>
  <w:style w:type="paragraph" w:styleId="Footer">
    <w:name w:val="footer"/>
    <w:basedOn w:val="Normal"/>
    <w:link w:val="FooterChar"/>
    <w:rsid w:val="000C2DB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C2DB6"/>
    <w:rPr>
      <w:rFonts w:ascii="Times New Roman" w:eastAsia="Times New Roman" w:hAnsi="Times New Roman" w:cs="Times New Roman"/>
      <w:sz w:val="24"/>
      <w:szCs w:val="24"/>
      <w:lang w:val="en-GB"/>
    </w:rPr>
  </w:style>
  <w:style w:type="paragraph" w:customStyle="1" w:styleId="naisf">
    <w:name w:val="naisf"/>
    <w:basedOn w:val="Normal"/>
    <w:rsid w:val="000C2DB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0C2DB6"/>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C2DB6"/>
    <w:rPr>
      <w:rFonts w:ascii="Times New Roman" w:eastAsia="Times New Roman" w:hAnsi="Times New Roman" w:cs="Times New Roman"/>
      <w:b/>
      <w:bCs/>
      <w:sz w:val="28"/>
      <w:szCs w:val="24"/>
    </w:rPr>
  </w:style>
  <w:style w:type="paragraph" w:styleId="BodyText2">
    <w:name w:val="Body Text 2"/>
    <w:basedOn w:val="Normal"/>
    <w:link w:val="BodyText2Char"/>
    <w:rsid w:val="000C2DB6"/>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0C2DB6"/>
    <w:rPr>
      <w:rFonts w:ascii="Times New Roman" w:eastAsia="Times New Roman" w:hAnsi="Times New Roman" w:cs="Times New Roman"/>
      <w:sz w:val="28"/>
      <w:szCs w:val="24"/>
    </w:rPr>
  </w:style>
  <w:style w:type="paragraph" w:styleId="Header">
    <w:name w:val="header"/>
    <w:basedOn w:val="Normal"/>
    <w:link w:val="HeaderChar"/>
    <w:rsid w:val="000C2DB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C2DB6"/>
    <w:rPr>
      <w:rFonts w:ascii="Times New Roman" w:eastAsia="Times New Roman" w:hAnsi="Times New Roman" w:cs="Times New Roman"/>
      <w:sz w:val="24"/>
      <w:szCs w:val="24"/>
      <w:lang w:val="en-GB"/>
    </w:rPr>
  </w:style>
  <w:style w:type="character" w:styleId="PageNumber">
    <w:name w:val="page number"/>
    <w:basedOn w:val="DefaultParagraphFont"/>
    <w:rsid w:val="000C2DB6"/>
  </w:style>
  <w:style w:type="paragraph" w:styleId="BodyTextIndent3">
    <w:name w:val="Body Text Indent 3"/>
    <w:basedOn w:val="Normal"/>
    <w:link w:val="BodyTextIndent3Char"/>
    <w:rsid w:val="000C2DB6"/>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C2DB6"/>
    <w:rPr>
      <w:rFonts w:ascii="Times New Roman" w:eastAsia="Times New Roman" w:hAnsi="Times New Roman" w:cs="Times New Roman"/>
      <w:sz w:val="24"/>
      <w:szCs w:val="24"/>
    </w:rPr>
  </w:style>
  <w:style w:type="character" w:styleId="CommentReference">
    <w:name w:val="annotation reference"/>
    <w:semiHidden/>
    <w:rsid w:val="000C2DB6"/>
    <w:rPr>
      <w:sz w:val="16"/>
      <w:szCs w:val="16"/>
    </w:rPr>
  </w:style>
  <w:style w:type="paragraph" w:styleId="CommentText">
    <w:name w:val="annotation text"/>
    <w:basedOn w:val="Normal"/>
    <w:link w:val="CommentTextChar"/>
    <w:semiHidden/>
    <w:rsid w:val="000C2D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2DB6"/>
    <w:rPr>
      <w:rFonts w:ascii="Times New Roman" w:eastAsia="Times New Roman" w:hAnsi="Times New Roman" w:cs="Times New Roman"/>
      <w:sz w:val="20"/>
      <w:szCs w:val="20"/>
    </w:rPr>
  </w:style>
  <w:style w:type="paragraph" w:customStyle="1" w:styleId="TableText">
    <w:name w:val="Table Text"/>
    <w:basedOn w:val="Normal"/>
    <w:rsid w:val="000C2DB6"/>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0C2DB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C2DB6"/>
    <w:rPr>
      <w:rFonts w:ascii="Times New Roman" w:eastAsia="Times New Roman" w:hAnsi="Times New Roman" w:cs="Times New Roman"/>
      <w:sz w:val="20"/>
      <w:szCs w:val="20"/>
    </w:rPr>
  </w:style>
  <w:style w:type="character" w:styleId="EndnoteReference">
    <w:name w:val="endnote reference"/>
    <w:semiHidden/>
    <w:rsid w:val="000C2DB6"/>
    <w:rPr>
      <w:vertAlign w:val="superscript"/>
    </w:rPr>
  </w:style>
  <w:style w:type="paragraph" w:styleId="FootnoteText">
    <w:name w:val="footnote text"/>
    <w:basedOn w:val="Normal"/>
    <w:link w:val="FootnoteTextChar"/>
    <w:uiPriority w:val="99"/>
    <w:semiHidden/>
    <w:rsid w:val="000C2D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2DB6"/>
    <w:rPr>
      <w:rFonts w:ascii="Times New Roman" w:eastAsia="Times New Roman" w:hAnsi="Times New Roman" w:cs="Times New Roman"/>
      <w:sz w:val="20"/>
      <w:szCs w:val="20"/>
    </w:rPr>
  </w:style>
  <w:style w:type="character" w:styleId="FootnoteReference">
    <w:name w:val="footnote reference"/>
    <w:uiPriority w:val="99"/>
    <w:semiHidden/>
    <w:rsid w:val="000C2DB6"/>
    <w:rPr>
      <w:vertAlign w:val="superscript"/>
    </w:rPr>
  </w:style>
  <w:style w:type="paragraph" w:customStyle="1" w:styleId="Balonteksts1">
    <w:name w:val="Balonteksts1"/>
    <w:basedOn w:val="Normal"/>
    <w:semiHidden/>
    <w:rsid w:val="000C2DB6"/>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0C2DB6"/>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0C2DB6"/>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0C2DB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0C2DB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0C2DB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0C2DB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0C2DB6"/>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0C2DB6"/>
    <w:rPr>
      <w:color w:val="800080"/>
      <w:u w:val="single"/>
    </w:rPr>
  </w:style>
  <w:style w:type="paragraph" w:styleId="CommentSubject">
    <w:name w:val="annotation subject"/>
    <w:basedOn w:val="CommentText"/>
    <w:next w:val="CommentText"/>
    <w:link w:val="CommentSubjectChar"/>
    <w:semiHidden/>
    <w:rsid w:val="000C2DB6"/>
    <w:rPr>
      <w:b/>
      <w:bCs/>
    </w:rPr>
  </w:style>
  <w:style w:type="character" w:customStyle="1" w:styleId="CommentSubjectChar">
    <w:name w:val="Comment Subject Char"/>
    <w:basedOn w:val="CommentTextChar"/>
    <w:link w:val="CommentSubject"/>
    <w:semiHidden/>
    <w:rsid w:val="000C2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0C2D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C2DB6"/>
    <w:rPr>
      <w:rFonts w:ascii="Tahoma" w:eastAsia="Times New Roman" w:hAnsi="Tahoma" w:cs="Tahoma"/>
      <w:sz w:val="16"/>
      <w:szCs w:val="16"/>
    </w:rPr>
  </w:style>
  <w:style w:type="table" w:styleId="TableGrid">
    <w:name w:val="Table Grid"/>
    <w:basedOn w:val="TableNormal"/>
    <w:rsid w:val="000C2D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C2DB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C2DB6"/>
    <w:rPr>
      <w:rFonts w:ascii="Times New Roman" w:eastAsia="Times New Roman" w:hAnsi="Times New Roman" w:cs="Times New Roman"/>
      <w:b/>
      <w:sz w:val="24"/>
      <w:szCs w:val="20"/>
    </w:rPr>
  </w:style>
  <w:style w:type="paragraph" w:customStyle="1" w:styleId="Char">
    <w:name w:val="Char"/>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0C2DB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0C2D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0C2DB6"/>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0C2DB6"/>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0C2DB6"/>
    <w:rPr>
      <w:rFonts w:ascii="Times New Roman" w:eastAsia="Times New Roman" w:hAnsi="Times New Roman" w:cs="Times New Roman"/>
      <w:i/>
      <w:iCs/>
      <w:sz w:val="24"/>
      <w:szCs w:val="24"/>
      <w:lang w:val="en-GB" w:eastAsia="en-GB"/>
    </w:rPr>
  </w:style>
  <w:style w:type="character" w:styleId="Strong">
    <w:name w:val="Strong"/>
    <w:qFormat/>
    <w:rsid w:val="000C2DB6"/>
    <w:rPr>
      <w:b/>
      <w:bCs/>
    </w:rPr>
  </w:style>
  <w:style w:type="paragraph" w:customStyle="1" w:styleId="CharChar">
    <w:name w:val="Char Char"/>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0C2DB6"/>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0C2DB6"/>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0C2DB6"/>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0C2DB6"/>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0C2DB6"/>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0C2DB6"/>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0C2DB6"/>
    <w:pPr>
      <w:suppressAutoHyphens/>
      <w:spacing w:after="200" w:line="276" w:lineRule="auto"/>
      <w:ind w:left="720"/>
    </w:pPr>
    <w:rPr>
      <w:rFonts w:ascii="Times New Roman" w:eastAsia="Calibri" w:hAnsi="Times New Roman" w:cs="Times New Roman"/>
      <w:kern w:val="22"/>
      <w:lang w:eastAsia="ar-SA"/>
    </w:rPr>
  </w:style>
  <w:style w:type="paragraph" w:styleId="Subtitle">
    <w:name w:val="Subtitle"/>
    <w:basedOn w:val="Normal"/>
    <w:link w:val="SubtitleChar"/>
    <w:qFormat/>
    <w:rsid w:val="000C2DB6"/>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C2DB6"/>
    <w:rPr>
      <w:rFonts w:ascii="Times New Roman" w:eastAsia="Times New Roman" w:hAnsi="Times New Roman" w:cs="Times New Roman"/>
      <w:sz w:val="24"/>
      <w:szCs w:val="20"/>
    </w:rPr>
  </w:style>
  <w:style w:type="paragraph" w:customStyle="1" w:styleId="RakstzRakstz3CharCharCharChar">
    <w:name w:val="Rakstz. Rakstz.3 Char Char Char Char"/>
    <w:basedOn w:val="Normal"/>
    <w:rsid w:val="000C2DB6"/>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rsid w:val="000C2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C2DB6"/>
    <w:pPr>
      <w:spacing w:after="200" w:line="276" w:lineRule="auto"/>
      <w:ind w:left="720"/>
      <w:contextualSpacing/>
    </w:pPr>
    <w:rPr>
      <w:rFonts w:ascii="Calibri" w:eastAsia="Times New Roman" w:hAnsi="Calibri" w:cs="Times New Roman"/>
      <w:lang w:eastAsia="lv-LV"/>
    </w:rPr>
  </w:style>
  <w:style w:type="character" w:customStyle="1" w:styleId="Mention1">
    <w:name w:val="Mention1"/>
    <w:uiPriority w:val="99"/>
    <w:semiHidden/>
    <w:unhideWhenUsed/>
    <w:rsid w:val="000C2DB6"/>
    <w:rPr>
      <w:color w:val="2B579A"/>
      <w:shd w:val="clear" w:color="auto" w:fill="E6E6E6"/>
    </w:rPr>
  </w:style>
  <w:style w:type="paragraph" w:customStyle="1" w:styleId="BodyA">
    <w:name w:val="Body A"/>
    <w:rsid w:val="000C2DB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6">
    <w:name w:val="List 6"/>
    <w:basedOn w:val="NoList"/>
    <w:rsid w:val="000C2DB6"/>
    <w:pPr>
      <w:numPr>
        <w:numId w:val="7"/>
      </w:numPr>
    </w:pPr>
  </w:style>
  <w:style w:type="paragraph" w:customStyle="1" w:styleId="Apakpunkts">
    <w:name w:val="Apakšpunkts"/>
    <w:rsid w:val="000C2DB6"/>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Standard">
    <w:name w:val="Standard"/>
    <w:rsid w:val="000C2DB6"/>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0C2DB6"/>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Body">
    <w:name w:val="Body"/>
    <w:rsid w:val="000C2DB6"/>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rsid w:val="000C2DB6"/>
    <w:rPr>
      <w:color w:val="0000FF"/>
      <w:sz w:val="24"/>
      <w:szCs w:val="24"/>
      <w:u w:val="single" w:color="0000FF"/>
    </w:rPr>
  </w:style>
  <w:style w:type="character" w:customStyle="1" w:styleId="Hyperlink2">
    <w:name w:val="Hyperlink.2"/>
    <w:rsid w:val="000C2DB6"/>
    <w:rPr>
      <w:color w:val="0000FF"/>
      <w:sz w:val="24"/>
      <w:szCs w:val="24"/>
      <w:u w:val="single" w:color="0000FF"/>
      <w:shd w:val="clear" w:color="auto" w:fill="00FFFF"/>
    </w:rPr>
  </w:style>
  <w:style w:type="character" w:customStyle="1" w:styleId="None">
    <w:name w:val="None"/>
    <w:rsid w:val="000C2DB6"/>
  </w:style>
  <w:style w:type="character" w:customStyle="1" w:styleId="Hyperlink1">
    <w:name w:val="Hyperlink.1"/>
    <w:rsid w:val="000C2DB6"/>
    <w:rPr>
      <w:color w:val="0000FF"/>
      <w:sz w:val="24"/>
      <w:szCs w:val="24"/>
      <w:u w:val="single" w:color="000000"/>
    </w:rPr>
  </w:style>
  <w:style w:type="numbering" w:customStyle="1" w:styleId="List0">
    <w:name w:val="List 0"/>
    <w:basedOn w:val="ImportedStyle1"/>
    <w:rsid w:val="000C2DB6"/>
    <w:pPr>
      <w:numPr>
        <w:numId w:val="10"/>
      </w:numPr>
    </w:pPr>
  </w:style>
  <w:style w:type="numbering" w:customStyle="1" w:styleId="ImportedStyle1">
    <w:name w:val="Imported Style 1"/>
    <w:rsid w:val="000C2DB6"/>
  </w:style>
  <w:style w:type="numbering" w:customStyle="1" w:styleId="List1">
    <w:name w:val="List 1"/>
    <w:basedOn w:val="ImportedStyle2"/>
    <w:rsid w:val="000C2DB6"/>
    <w:pPr>
      <w:numPr>
        <w:numId w:val="11"/>
      </w:numPr>
    </w:pPr>
  </w:style>
  <w:style w:type="numbering" w:customStyle="1" w:styleId="ImportedStyle2">
    <w:name w:val="Imported Style 2"/>
    <w:rsid w:val="000C2DB6"/>
  </w:style>
  <w:style w:type="numbering" w:customStyle="1" w:styleId="List21">
    <w:name w:val="List 21"/>
    <w:basedOn w:val="ImportedStyle3"/>
    <w:rsid w:val="000C2DB6"/>
    <w:pPr>
      <w:numPr>
        <w:numId w:val="12"/>
      </w:numPr>
    </w:pPr>
  </w:style>
  <w:style w:type="numbering" w:customStyle="1" w:styleId="ImportedStyle3">
    <w:name w:val="Imported Style 3"/>
    <w:rsid w:val="000C2DB6"/>
  </w:style>
  <w:style w:type="numbering" w:customStyle="1" w:styleId="List31">
    <w:name w:val="List 31"/>
    <w:basedOn w:val="ImportedStyle4"/>
    <w:rsid w:val="000C2DB6"/>
    <w:pPr>
      <w:numPr>
        <w:numId w:val="13"/>
      </w:numPr>
    </w:pPr>
  </w:style>
  <w:style w:type="numbering" w:customStyle="1" w:styleId="ImportedStyle4">
    <w:name w:val="Imported Style 4"/>
    <w:rsid w:val="000C2DB6"/>
  </w:style>
  <w:style w:type="numbering" w:customStyle="1" w:styleId="List41">
    <w:name w:val="List 41"/>
    <w:basedOn w:val="ImportedStyle5"/>
    <w:rsid w:val="000C2DB6"/>
    <w:pPr>
      <w:numPr>
        <w:numId w:val="14"/>
      </w:numPr>
    </w:pPr>
  </w:style>
  <w:style w:type="numbering" w:customStyle="1" w:styleId="ImportedStyle5">
    <w:name w:val="Imported Style 5"/>
    <w:rsid w:val="000C2DB6"/>
  </w:style>
  <w:style w:type="numbering" w:customStyle="1" w:styleId="List51">
    <w:name w:val="List 51"/>
    <w:basedOn w:val="ImportedStyle6"/>
    <w:rsid w:val="000C2DB6"/>
    <w:pPr>
      <w:numPr>
        <w:numId w:val="15"/>
      </w:numPr>
    </w:pPr>
  </w:style>
  <w:style w:type="numbering" w:customStyle="1" w:styleId="ImportedStyle6">
    <w:name w:val="Imported Style 6"/>
    <w:rsid w:val="000C2DB6"/>
  </w:style>
  <w:style w:type="paragraph" w:customStyle="1" w:styleId="RixL3">
    <w:name w:val="Rix_L3"/>
    <w:rsid w:val="000C2DB6"/>
    <w:pPr>
      <w:pBdr>
        <w:top w:val="nil"/>
        <w:left w:val="nil"/>
        <w:bottom w:val="nil"/>
        <w:right w:val="nil"/>
        <w:between w:val="nil"/>
        <w:bar w:val="nil"/>
      </w:pBdr>
      <w:tabs>
        <w:tab w:val="left" w:pos="567"/>
      </w:tabs>
      <w:spacing w:before="120" w:after="120" w:line="240" w:lineRule="auto"/>
      <w:ind w:left="567" w:hanging="567"/>
      <w:jc w:val="both"/>
    </w:pPr>
    <w:rPr>
      <w:rFonts w:ascii="Times New Roman" w:eastAsia="Arial Unicode MS" w:hAnsi="Arial Unicode MS" w:cs="Arial Unicode MS"/>
      <w:color w:val="000000"/>
      <w:u w:color="000000"/>
      <w:bdr w:val="nil"/>
      <w:lang w:eastAsia="lv-LV"/>
    </w:rPr>
  </w:style>
  <w:style w:type="numbering" w:customStyle="1" w:styleId="ImportedStyle7">
    <w:name w:val="Imported Style 7"/>
    <w:rsid w:val="000C2DB6"/>
  </w:style>
  <w:style w:type="numbering" w:customStyle="1" w:styleId="ImportedStyle8">
    <w:name w:val="Imported Style 8"/>
    <w:rsid w:val="000C2DB6"/>
    <w:pPr>
      <w:numPr>
        <w:numId w:val="16"/>
      </w:numPr>
    </w:pPr>
  </w:style>
  <w:style w:type="numbering" w:customStyle="1" w:styleId="ImportedStyle9">
    <w:name w:val="Imported Style 9"/>
    <w:rsid w:val="000C2DB6"/>
    <w:pPr>
      <w:numPr>
        <w:numId w:val="17"/>
      </w:numPr>
    </w:pPr>
  </w:style>
  <w:style w:type="paragraph" w:customStyle="1" w:styleId="vv1">
    <w:name w:val="vv1"/>
    <w:rsid w:val="000C2DB6"/>
    <w:pPr>
      <w:pBdr>
        <w:top w:val="nil"/>
        <w:left w:val="nil"/>
        <w:bottom w:val="nil"/>
        <w:right w:val="nil"/>
        <w:between w:val="nil"/>
        <w:bar w:val="nil"/>
      </w:pBdr>
      <w:spacing w:after="0" w:line="240" w:lineRule="auto"/>
      <w:ind w:left="720" w:hanging="360"/>
      <w:jc w:val="center"/>
    </w:pPr>
    <w:rPr>
      <w:rFonts w:ascii="Times New Roman" w:eastAsia="Arial Unicode MS" w:hAnsi="Arial Unicode MS" w:cs="Arial Unicode MS"/>
      <w:b/>
      <w:bCs/>
      <w:color w:val="000000"/>
      <w:u w:color="000000"/>
      <w:bdr w:val="nil"/>
      <w:lang w:eastAsia="lv-LV"/>
    </w:rPr>
  </w:style>
  <w:style w:type="numbering" w:customStyle="1" w:styleId="List7">
    <w:name w:val="List 7"/>
    <w:basedOn w:val="ImportedStyle11"/>
    <w:rsid w:val="000C2DB6"/>
    <w:pPr>
      <w:numPr>
        <w:numId w:val="18"/>
      </w:numPr>
    </w:pPr>
  </w:style>
  <w:style w:type="numbering" w:customStyle="1" w:styleId="ImportedStyle11">
    <w:name w:val="Imported Style 11"/>
    <w:rsid w:val="000C2DB6"/>
  </w:style>
  <w:style w:type="numbering" w:customStyle="1" w:styleId="List8">
    <w:name w:val="List 8"/>
    <w:basedOn w:val="ImportedStyle12"/>
    <w:rsid w:val="000C2DB6"/>
    <w:pPr>
      <w:numPr>
        <w:numId w:val="19"/>
      </w:numPr>
    </w:pPr>
  </w:style>
  <w:style w:type="numbering" w:customStyle="1" w:styleId="ImportedStyle12">
    <w:name w:val="Imported Style 12"/>
    <w:rsid w:val="000C2DB6"/>
  </w:style>
  <w:style w:type="numbering" w:customStyle="1" w:styleId="List9">
    <w:name w:val="List 9"/>
    <w:basedOn w:val="ImportedStyle13"/>
    <w:rsid w:val="000C2DB6"/>
    <w:pPr>
      <w:numPr>
        <w:numId w:val="22"/>
      </w:numPr>
    </w:pPr>
  </w:style>
  <w:style w:type="numbering" w:customStyle="1" w:styleId="ImportedStyle13">
    <w:name w:val="Imported Style 13"/>
    <w:rsid w:val="000C2DB6"/>
  </w:style>
  <w:style w:type="numbering" w:customStyle="1" w:styleId="List10">
    <w:name w:val="List 10"/>
    <w:basedOn w:val="ImportedStyle13"/>
    <w:rsid w:val="000C2DB6"/>
    <w:pPr>
      <w:numPr>
        <w:numId w:val="23"/>
      </w:numPr>
    </w:pPr>
  </w:style>
  <w:style w:type="numbering" w:customStyle="1" w:styleId="List11">
    <w:name w:val="List 11"/>
    <w:basedOn w:val="ImportedStyle14"/>
    <w:rsid w:val="000C2DB6"/>
    <w:pPr>
      <w:numPr>
        <w:numId w:val="24"/>
      </w:numPr>
    </w:pPr>
  </w:style>
  <w:style w:type="numbering" w:customStyle="1" w:styleId="ImportedStyle14">
    <w:name w:val="Imported Style 14"/>
    <w:rsid w:val="000C2DB6"/>
  </w:style>
  <w:style w:type="numbering" w:customStyle="1" w:styleId="List12">
    <w:name w:val="List 12"/>
    <w:basedOn w:val="ImportedStyle13"/>
    <w:rsid w:val="000C2DB6"/>
    <w:pPr>
      <w:numPr>
        <w:numId w:val="25"/>
      </w:numPr>
    </w:pPr>
  </w:style>
  <w:style w:type="numbering" w:customStyle="1" w:styleId="List13">
    <w:name w:val="List 13"/>
    <w:basedOn w:val="ImportedStyle13"/>
    <w:rsid w:val="000C2DB6"/>
    <w:pPr>
      <w:numPr>
        <w:numId w:val="26"/>
      </w:numPr>
    </w:pPr>
  </w:style>
  <w:style w:type="numbering" w:customStyle="1" w:styleId="List14">
    <w:name w:val="List 14"/>
    <w:basedOn w:val="ImportedStyle13"/>
    <w:rsid w:val="000C2DB6"/>
    <w:pPr>
      <w:numPr>
        <w:numId w:val="27"/>
      </w:numPr>
    </w:pPr>
  </w:style>
  <w:style w:type="numbering" w:customStyle="1" w:styleId="List15">
    <w:name w:val="List 15"/>
    <w:basedOn w:val="ImportedStyle15"/>
    <w:rsid w:val="000C2DB6"/>
    <w:pPr>
      <w:numPr>
        <w:numId w:val="28"/>
      </w:numPr>
    </w:pPr>
  </w:style>
  <w:style w:type="numbering" w:customStyle="1" w:styleId="ImportedStyle15">
    <w:name w:val="Imported Style 15"/>
    <w:rsid w:val="000C2DB6"/>
  </w:style>
  <w:style w:type="numbering" w:customStyle="1" w:styleId="List16">
    <w:name w:val="List 16"/>
    <w:basedOn w:val="ImportedStyle16"/>
    <w:rsid w:val="000C2DB6"/>
    <w:pPr>
      <w:numPr>
        <w:numId w:val="29"/>
      </w:numPr>
    </w:pPr>
  </w:style>
  <w:style w:type="numbering" w:customStyle="1" w:styleId="ImportedStyle16">
    <w:name w:val="Imported Style 16"/>
    <w:rsid w:val="000C2DB6"/>
  </w:style>
  <w:style w:type="numbering" w:customStyle="1" w:styleId="List17">
    <w:name w:val="List 17"/>
    <w:basedOn w:val="ImportedStyle17"/>
    <w:rsid w:val="000C2DB6"/>
    <w:pPr>
      <w:numPr>
        <w:numId w:val="30"/>
      </w:numPr>
    </w:pPr>
  </w:style>
  <w:style w:type="numbering" w:customStyle="1" w:styleId="ImportedStyle17">
    <w:name w:val="Imported Style 17"/>
    <w:rsid w:val="000C2DB6"/>
  </w:style>
  <w:style w:type="paragraph" w:customStyle="1" w:styleId="ListParagraph1">
    <w:name w:val="List Paragraph1"/>
    <w:basedOn w:val="Normal"/>
    <w:rsid w:val="000C2DB6"/>
    <w:pPr>
      <w:suppressAutoHyphens/>
      <w:spacing w:after="0" w:line="240" w:lineRule="auto"/>
      <w:ind w:left="720"/>
    </w:pPr>
    <w:rPr>
      <w:rFonts w:ascii="Times New Roman" w:eastAsia="Times New Roman" w:hAnsi="Times New Roman" w:cs="ZapfCalligr TL"/>
      <w:sz w:val="24"/>
      <w:szCs w:val="24"/>
      <w:lang w:eastAsia="zh-CN"/>
    </w:rPr>
  </w:style>
  <w:style w:type="character" w:styleId="PlaceholderText">
    <w:name w:val="Placeholder Text"/>
    <w:basedOn w:val="DefaultParagraphFont"/>
    <w:uiPriority w:val="99"/>
    <w:semiHidden/>
    <w:rsid w:val="000C2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lv/sites/default/files/upload/1_LV_annexe_acte_autonome_part1_v4.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ub.gov.lv/lv/iubcpv/parent/232/clasif/main/" TargetMode="External"/><Relationship Id="rId20" Type="http://schemas.openxmlformats.org/officeDocument/2006/relationships/hyperlink" Target="http://www.iub.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is.liepins@sigulda.lv" TargetMode="External"/><Relationship Id="rId24" Type="http://schemas.openxmlformats.org/officeDocument/2006/relationships/hyperlink" Target="mailto:aivars.kirkelis@sigulda.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mailto:rekini@sigulda.lv" TargetMode="External"/><Relationship Id="rId28"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1DF4-F1CF-461C-B615-933F7599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43441</Words>
  <Characters>24762</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Līga</cp:lastModifiedBy>
  <cp:revision>4</cp:revision>
  <dcterms:created xsi:type="dcterms:W3CDTF">2017-06-01T14:04:00Z</dcterms:created>
  <dcterms:modified xsi:type="dcterms:W3CDTF">2017-06-02T10:19:00Z</dcterms:modified>
</cp:coreProperties>
</file>