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 xml:space="preserve">Siguldas novada </w:t>
      </w:r>
      <w:r w:rsidR="00494695">
        <w:rPr>
          <w:rFonts w:ascii="Times New Roman" w:eastAsia="Times New Roman" w:hAnsi="Times New Roman" w:cs="Times New Roman"/>
          <w:sz w:val="24"/>
          <w:szCs w:val="24"/>
          <w:lang w:eastAsia="lv-LV"/>
        </w:rPr>
        <w:t>pašvaldība</w:t>
      </w:r>
      <w:r w:rsidRPr="00E64874">
        <w:rPr>
          <w:rFonts w:ascii="Times New Roman" w:eastAsia="Times New Roman" w:hAnsi="Times New Roman" w:cs="Times New Roman"/>
          <w:sz w:val="24"/>
          <w:szCs w:val="24"/>
          <w:lang w:eastAsia="lv-LV"/>
        </w:rPr>
        <w:t>s (</w:t>
      </w:r>
      <w:proofErr w:type="spellStart"/>
      <w:r w:rsidRPr="00E64874">
        <w:rPr>
          <w:rFonts w:ascii="Times New Roman" w:eastAsia="Times New Roman" w:hAnsi="Times New Roman" w:cs="Times New Roman"/>
          <w:sz w:val="24"/>
          <w:szCs w:val="24"/>
          <w:lang w:eastAsia="lv-LV"/>
        </w:rPr>
        <w:t>reģ.Nr</w:t>
      </w:r>
      <w:proofErr w:type="spellEnd"/>
      <w:r w:rsidRPr="00E64874">
        <w:rPr>
          <w:rFonts w:ascii="Times New Roman" w:eastAsia="Times New Roman" w:hAnsi="Times New Roman" w:cs="Times New Roman"/>
          <w:sz w:val="24"/>
          <w:szCs w:val="24"/>
          <w:lang w:eastAsia="lv-LV"/>
        </w:rPr>
        <w:t>.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BC270B" w:rsidRPr="00CA09BD" w:rsidRDefault="00BC270B" w:rsidP="00FD7EDA">
      <w:pPr>
        <w:spacing w:after="0" w:line="240" w:lineRule="auto"/>
        <w:jc w:val="center"/>
        <w:rPr>
          <w:rFonts w:ascii="Times New Roman" w:hAnsi="Times New Roman" w:cs="Times New Roman"/>
          <w:bCs/>
          <w:sz w:val="32"/>
          <w:szCs w:val="32"/>
        </w:rPr>
      </w:pPr>
      <w:r w:rsidRPr="00CA09BD">
        <w:rPr>
          <w:rFonts w:ascii="Times New Roman" w:hAnsi="Times New Roman" w:cs="Times New Roman"/>
          <w:bCs/>
          <w:sz w:val="36"/>
          <w:szCs w:val="36"/>
        </w:rPr>
        <w:t>„</w:t>
      </w:r>
      <w:r w:rsidR="00F012AC">
        <w:rPr>
          <w:rFonts w:ascii="Times New Roman" w:hAnsi="Times New Roman" w:cs="Times New Roman"/>
          <w:bCs/>
          <w:sz w:val="36"/>
          <w:szCs w:val="36"/>
        </w:rPr>
        <w:t>Mēbeļu izgatavošana, piegāde un uzstādīšana pirmsskolas izglītības iestādē “Pasaciņa” filiālē, Skolas ielā 3, Siguldā”</w:t>
      </w:r>
    </w:p>
    <w:p w:rsidR="00BC270B" w:rsidRPr="00CA09BD" w:rsidRDefault="00BC270B" w:rsidP="00BC270B">
      <w:pPr>
        <w:spacing w:after="0" w:line="240" w:lineRule="auto"/>
        <w:jc w:val="center"/>
        <w:rPr>
          <w:rFonts w:ascii="Times New Roman" w:hAnsi="Times New Roman" w:cs="Times New Roman"/>
          <w:bCs/>
          <w:sz w:val="24"/>
          <w:szCs w:val="24"/>
        </w:rPr>
      </w:pPr>
      <w:r w:rsidRPr="00CA09BD">
        <w:rPr>
          <w:rFonts w:ascii="Times New Roman" w:hAnsi="Times New Roman" w:cs="Times New Roman"/>
          <w:bCs/>
          <w:sz w:val="24"/>
          <w:szCs w:val="24"/>
        </w:rPr>
        <w:t>(identifikācijas Nr. SND 2017/3</w:t>
      </w:r>
      <w:r w:rsidR="00F012AC">
        <w:rPr>
          <w:rFonts w:ascii="Times New Roman" w:hAnsi="Times New Roman" w:cs="Times New Roman"/>
          <w:bCs/>
          <w:sz w:val="24"/>
          <w:szCs w:val="24"/>
        </w:rPr>
        <w:t>5</w:t>
      </w:r>
      <w:r w:rsidRPr="00CA09BD">
        <w:rPr>
          <w:rFonts w:ascii="Times New Roman" w:hAnsi="Times New Roman" w:cs="Times New Roman"/>
          <w:bCs/>
          <w:sz w:val="24"/>
          <w:szCs w:val="24"/>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0C2CF0" w:rsidRDefault="00FD7EDA" w:rsidP="00E6487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Lēmums</w:t>
      </w:r>
      <w:r w:rsidR="00691E0F">
        <w:rPr>
          <w:rFonts w:ascii="Times New Roman" w:eastAsia="Times New Roman" w:hAnsi="Times New Roman" w:cs="Times New Roman"/>
          <w:lang w:eastAsia="lv-LV"/>
        </w:rPr>
        <w:t>/</w:t>
      </w:r>
    </w:p>
    <w:p w:rsidR="00691E0F" w:rsidRDefault="00691E0F" w:rsidP="00E6487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ziņojums - noslēguma protokols</w:t>
      </w:r>
    </w:p>
    <w:p w:rsidR="00FD7EDA" w:rsidRPr="00147D85" w:rsidRDefault="00FD7EDA"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proofErr w:type="gramStart"/>
      <w:r w:rsidR="0097382D">
        <w:rPr>
          <w:rFonts w:ascii="Times New Roman" w:eastAsia="Times New Roman" w:hAnsi="Times New Roman" w:cs="Times New Roman"/>
          <w:lang w:eastAsia="lv-LV"/>
        </w:rPr>
        <w:t>.</w:t>
      </w:r>
      <w:r w:rsidR="00FE3FCA">
        <w:rPr>
          <w:rFonts w:ascii="Times New Roman" w:eastAsia="Times New Roman" w:hAnsi="Times New Roman" w:cs="Times New Roman"/>
          <w:lang w:eastAsia="lv-LV"/>
        </w:rPr>
        <w:t>gada</w:t>
      </w:r>
      <w:proofErr w:type="gramEnd"/>
      <w:r w:rsidR="00FE3FCA">
        <w:rPr>
          <w:rFonts w:ascii="Times New Roman" w:eastAsia="Times New Roman" w:hAnsi="Times New Roman" w:cs="Times New Roman"/>
          <w:lang w:eastAsia="lv-LV"/>
        </w:rPr>
        <w:t xml:space="preserve"> </w:t>
      </w:r>
      <w:r w:rsidR="00494695">
        <w:rPr>
          <w:rFonts w:ascii="Times New Roman" w:eastAsia="Times New Roman" w:hAnsi="Times New Roman" w:cs="Times New Roman"/>
          <w:lang w:eastAsia="lv-LV"/>
        </w:rPr>
        <w:t>6.</w:t>
      </w:r>
      <w:r w:rsidR="00FD7EDA">
        <w:rPr>
          <w:rFonts w:ascii="Times New Roman" w:eastAsia="Times New Roman" w:hAnsi="Times New Roman" w:cs="Times New Roman"/>
          <w:lang w:eastAsia="lv-LV"/>
        </w:rPr>
        <w:t xml:space="preserve"> </w:t>
      </w:r>
      <w:r w:rsidR="00494695">
        <w:rPr>
          <w:rFonts w:ascii="Times New Roman" w:eastAsia="Times New Roman" w:hAnsi="Times New Roman" w:cs="Times New Roman"/>
          <w:lang w:eastAsia="lv-LV"/>
        </w:rPr>
        <w:t>jūlijā</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494695">
        <w:rPr>
          <w:rFonts w:ascii="Times New Roman" w:eastAsia="Times New Roman" w:hAnsi="Times New Roman" w:cs="Times New Roman"/>
          <w:lang w:val="en-GB" w:eastAsia="lv-LV"/>
        </w:rPr>
        <w:t>SND 2017/35</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7"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1E6E19">
        <w:rPr>
          <w:rFonts w:ascii="Times New Roman" w:eastAsia="Times New Roman" w:hAnsi="Times New Roman" w:cs="Times New Roman"/>
          <w:lang w:eastAsia="lv-LV"/>
        </w:rPr>
        <w:t xml:space="preserve"> </w:t>
      </w:r>
      <w:r w:rsidR="00494695">
        <w:rPr>
          <w:rFonts w:ascii="Times New Roman" w:eastAsia="Times New Roman" w:hAnsi="Times New Roman" w:cs="Times New Roman"/>
          <w:lang w:eastAsia="lv-LV"/>
        </w:rPr>
        <w:t>13.06</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494695">
        <w:rPr>
          <w:rFonts w:ascii="Times New Roman" w:eastAsia="Times New Roman" w:hAnsi="Times New Roman" w:cs="Times New Roman"/>
          <w:lang w:eastAsia="lv-LV"/>
        </w:rPr>
        <w:t>13.06</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w:t>
      </w:r>
      <w:r w:rsidR="00494695">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iela 16, Sigulda, Siguldas novads</w:t>
      </w:r>
      <w:r w:rsidR="009709BE">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 xml:space="preserve">Jeļena </w:t>
      </w:r>
      <w:proofErr w:type="spellStart"/>
      <w:r w:rsidRPr="00E64874">
        <w:rPr>
          <w:rFonts w:ascii="Times New Roman" w:eastAsia="Times New Roman" w:hAnsi="Times New Roman" w:cs="Times New Roman"/>
          <w:lang w:eastAsia="lv-LV"/>
        </w:rPr>
        <w:t>Zarandija</w:t>
      </w:r>
      <w:proofErr w:type="spellEnd"/>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priekšsēdētājas vietniece</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val="de-DE" w:eastAsia="lv-LV"/>
        </w:rPr>
        <w:t>Inga Zālīte</w:t>
      </w:r>
    </w:p>
    <w:p w:rsidR="00E64874" w:rsidRPr="00E64874" w:rsidRDefault="00E64874" w:rsidP="00E64874">
      <w:pPr>
        <w:spacing w:after="0" w:line="240" w:lineRule="auto"/>
        <w:ind w:firstLine="360"/>
        <w:rPr>
          <w:rFonts w:ascii="Times New Roman" w:eastAsia="Times New Roman" w:hAnsi="Times New Roman" w:cs="Times New Roman"/>
          <w:lang w:val="de-DE" w:eastAsia="lv-LV"/>
        </w:rPr>
      </w:pPr>
      <w:r w:rsidRPr="00E64874">
        <w:rPr>
          <w:rFonts w:ascii="Times New Roman" w:eastAsia="Times New Roman" w:hAnsi="Times New Roman" w:cs="Times New Roman"/>
          <w:lang w:eastAsia="lv-LV"/>
        </w:rPr>
        <w:t>Komisijas locekļi</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Pr="00E64874">
        <w:rPr>
          <w:rFonts w:ascii="Times New Roman" w:eastAsia="Times New Roman" w:hAnsi="Times New Roman" w:cs="Times New Roman"/>
          <w:lang w:val="de-DE" w:eastAsia="lv-LV"/>
        </w:rPr>
        <w:t xml:space="preserve">Anita Strautmane </w:t>
      </w:r>
    </w:p>
    <w:p w:rsidR="00E64874" w:rsidRPr="00E64874" w:rsidRDefault="009709BE" w:rsidP="00E64874">
      <w:pPr>
        <w:spacing w:after="0" w:line="240" w:lineRule="auto"/>
        <w:ind w:firstLine="720"/>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sidR="00E64874" w:rsidRPr="00E64874">
        <w:rPr>
          <w:rFonts w:ascii="Times New Roman" w:eastAsia="Times New Roman" w:hAnsi="Times New Roman" w:cs="Times New Roman"/>
          <w:lang w:val="de-DE" w:eastAsia="lv-LV"/>
        </w:rPr>
        <w:t>Dace Matuseviča</w:t>
      </w:r>
    </w:p>
    <w:p w:rsidR="00BC270B" w:rsidRDefault="00BC270B" w:rsidP="00E64874">
      <w:pPr>
        <w:spacing w:after="0" w:line="240" w:lineRule="auto"/>
        <w:jc w:val="both"/>
        <w:rPr>
          <w:rFonts w:ascii="Times New Roman" w:eastAsia="Times New Roman" w:hAnsi="Times New Roman" w:cs="Times New Roman"/>
        </w:rPr>
      </w:pPr>
    </w:p>
    <w:p w:rsidR="00E64874" w:rsidRPr="00E64874" w:rsidRDefault="00E64874" w:rsidP="00BC270B">
      <w:pPr>
        <w:spacing w:after="0" w:line="240" w:lineRule="auto"/>
        <w:ind w:firstLine="360"/>
        <w:jc w:val="both"/>
        <w:rPr>
          <w:rFonts w:ascii="Times New Roman" w:eastAsia="Times New Roman" w:hAnsi="Times New Roman" w:cs="Times New Roman"/>
        </w:rPr>
      </w:pPr>
      <w:r w:rsidRPr="00E64874">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494695">
        <w:rPr>
          <w:rFonts w:ascii="Times New Roman" w:eastAsia="Calibri" w:hAnsi="Times New Roman" w:cs="Times New Roman"/>
        </w:rPr>
        <w:t xml:space="preserve">iepirkuma priekšmets ir mēbeļu izgatavošana, piegāde </w:t>
      </w:r>
      <w:r w:rsidR="006A7594">
        <w:rPr>
          <w:rFonts w:ascii="Times New Roman" w:eastAsia="Calibri" w:hAnsi="Times New Roman" w:cs="Times New Roman"/>
        </w:rPr>
        <w:t>un uzstādīšana pirmsskolas izglītības iestādē “Pasaciņa” filiālē, Skolas ielā 3, Siguldā, Siguldas novadā</w:t>
      </w:r>
      <w:r w:rsidR="004A1676" w:rsidRPr="004A1676">
        <w:rPr>
          <w:rFonts w:ascii="Times New Roman" w:hAnsi="Times New Roman" w:cs="Times New Roman"/>
        </w:rPr>
        <w:t xml:space="preserve">, kas jāveic saskaņā ar Tehnisko specifikāciju (Nolikuma </w:t>
      </w:r>
      <w:r w:rsidR="00BC270B">
        <w:rPr>
          <w:rFonts w:ascii="Times New Roman" w:hAnsi="Times New Roman" w:cs="Times New Roman"/>
        </w:rPr>
        <w:t>2</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 kuru nosaka vērtējot cenu</w:t>
      </w:r>
      <w:r w:rsidRPr="00E64874">
        <w:rPr>
          <w:rFonts w:ascii="Times New Roman" w:eastAsia="Calibri" w:hAnsi="Times New Roman" w:cs="Times New Roman"/>
        </w:rPr>
        <w:t>.</w:t>
      </w:r>
    </w:p>
    <w:p w:rsidR="00E64874" w:rsidRPr="00E64874" w:rsidRDefault="00E64874" w:rsidP="009A6329">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E64874" w:rsidRDefault="00E64874" w:rsidP="009A6329">
      <w:pPr>
        <w:spacing w:after="0" w:line="240" w:lineRule="auto"/>
        <w:ind w:firstLine="284"/>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97382D" w:rsidRDefault="00AB5ADF" w:rsidP="006A7594">
      <w:pPr>
        <w:pStyle w:val="ListParagraph"/>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Atlases dokumenti</w:t>
      </w:r>
    </w:p>
    <w:p w:rsidR="006A7594" w:rsidRPr="006A7594" w:rsidRDefault="006A7594" w:rsidP="00860AFC">
      <w:pPr>
        <w:pStyle w:val="Heading3"/>
        <w:numPr>
          <w:ilvl w:val="0"/>
          <w:numId w:val="0"/>
        </w:numPr>
        <w:spacing w:before="0" w:after="0"/>
        <w:ind w:left="720" w:hanging="11"/>
        <w:jc w:val="both"/>
        <w:rPr>
          <w:rFonts w:cs="Times New Roman"/>
          <w:b w:val="0"/>
          <w:sz w:val="22"/>
          <w:szCs w:val="22"/>
          <w:lang w:val="lv-LV"/>
        </w:rPr>
      </w:pPr>
      <w:r>
        <w:rPr>
          <w:rFonts w:cs="Times New Roman"/>
          <w:b w:val="0"/>
          <w:sz w:val="22"/>
          <w:szCs w:val="22"/>
          <w:lang w:val="lv-LV"/>
        </w:rPr>
        <w:t xml:space="preserve">6.1.1. </w:t>
      </w:r>
      <w:r w:rsidRPr="006A7594">
        <w:rPr>
          <w:rFonts w:cs="Times New Roman"/>
          <w:b w:val="0"/>
          <w:sz w:val="22"/>
          <w:szCs w:val="22"/>
          <w:lang w:val="lv-LV"/>
        </w:rPr>
        <w:t xml:space="preserve">Pretendenta </w:t>
      </w:r>
      <w:smartTag w:uri="schemas-tilde-lv/tildestengine" w:element="veidnes">
        <w:smartTagPr>
          <w:attr w:name="id" w:val="-1"/>
          <w:attr w:name="baseform" w:val="pieteikums"/>
          <w:attr w:name="text" w:val="pieteikums"/>
        </w:smartTagPr>
        <w:r w:rsidRPr="006A7594">
          <w:rPr>
            <w:rFonts w:cs="Times New Roman"/>
            <w:b w:val="0"/>
            <w:sz w:val="22"/>
            <w:szCs w:val="22"/>
            <w:lang w:val="lv-LV"/>
          </w:rPr>
          <w:t>pieteikums</w:t>
        </w:r>
      </w:smartTag>
      <w:r w:rsidRPr="006A7594">
        <w:rPr>
          <w:rFonts w:cs="Times New Roman"/>
          <w:b w:val="0"/>
          <w:sz w:val="22"/>
          <w:szCs w:val="22"/>
          <w:lang w:val="lv-LV"/>
        </w:rPr>
        <w:t xml:space="preserve"> (Nolikuma 1.pielikums) dalībai iepirkumā. Pieteikumu paraksta Pretendenta pilnvarota persona. </w:t>
      </w:r>
    </w:p>
    <w:p w:rsidR="006A7594" w:rsidRPr="006A7594" w:rsidRDefault="006A7594" w:rsidP="00860AFC">
      <w:pPr>
        <w:pStyle w:val="BodyText"/>
        <w:ind w:left="720" w:hanging="11"/>
        <w:rPr>
          <w:color w:val="000000"/>
          <w:sz w:val="22"/>
          <w:szCs w:val="22"/>
        </w:rPr>
      </w:pPr>
      <w:r>
        <w:rPr>
          <w:color w:val="000000"/>
          <w:sz w:val="22"/>
          <w:szCs w:val="22"/>
        </w:rPr>
        <w:t>6</w:t>
      </w:r>
      <w:r w:rsidRPr="006A7594">
        <w:rPr>
          <w:color w:val="000000"/>
          <w:sz w:val="22"/>
          <w:szCs w:val="22"/>
        </w:rPr>
        <w:t>.1.2. Pretendenta apliecinājums par Pretendenta gada finanšu apgrozījumu  par 2014.g., 2015., 2016.gadu, norādot apgrozījumu par katru gadu atsevišķi un kopā atbilstoši iepirkuma Nolikuma 3.2.1.punktā minētajām prasībām. Uzņēmumiem, kas dibināti vēlāk apliecinājums par gada finanšu apgrozījumu nostrādātajā periodā atbilstoši iepirkuma Nolikuma 3.2.2. punktā minētajai prasībai.</w:t>
      </w:r>
    </w:p>
    <w:p w:rsidR="006A7594" w:rsidRPr="006A7594" w:rsidRDefault="006A7594" w:rsidP="00860AFC">
      <w:pPr>
        <w:pStyle w:val="BodyText"/>
        <w:ind w:left="720" w:hanging="11"/>
        <w:rPr>
          <w:color w:val="000000"/>
          <w:sz w:val="22"/>
          <w:szCs w:val="22"/>
        </w:rPr>
      </w:pPr>
      <w:r>
        <w:rPr>
          <w:color w:val="000000"/>
          <w:sz w:val="22"/>
          <w:szCs w:val="22"/>
        </w:rPr>
        <w:t>6</w:t>
      </w:r>
      <w:r w:rsidRPr="006A7594">
        <w:rPr>
          <w:color w:val="000000"/>
          <w:sz w:val="22"/>
          <w:szCs w:val="22"/>
        </w:rPr>
        <w:t>.1.3. Informācija par Pretendenta pieredzi mēbeļu izgatavošanā, piegādē un uzstādīšanā par iepriekšējiem 3 (trīs) gadiem (2014.g., 2015., 2016.gadā), jābūt veiktām vismaz 2 (divām) mēbeļu piegādēm un uzstādīšanām, atbilstoši iepirkuma Nolikuma 3.3.1.punktā noteiktajām prasībām, norādot preču pasūtītāju, objektu nosaukumu, izpildes vietu, preču piegādes periodu, apjomu (izmaksas EUR bez PVN). Saraksts ar Pretendenta veiktajām mēbeļu piegādēm noformējams atbilstoši Nolikumam pievienotajai formai (Nolikuma 4.pielikums). Pretendentiem, kas reģistrēti vēlāk - jāiesniedz pieredzes saraksts par nostrādāto laika periodu.</w:t>
      </w:r>
    </w:p>
    <w:p w:rsidR="006A7594" w:rsidRPr="006A7594" w:rsidRDefault="006A7594" w:rsidP="00860AFC">
      <w:pPr>
        <w:pStyle w:val="BodyText"/>
        <w:ind w:left="720" w:hanging="11"/>
        <w:rPr>
          <w:color w:val="000000"/>
          <w:sz w:val="22"/>
          <w:szCs w:val="22"/>
        </w:rPr>
      </w:pPr>
      <w:r>
        <w:rPr>
          <w:color w:val="000000"/>
          <w:sz w:val="22"/>
          <w:szCs w:val="22"/>
        </w:rPr>
        <w:t>6</w:t>
      </w:r>
      <w:r w:rsidRPr="006A7594">
        <w:rPr>
          <w:color w:val="000000"/>
          <w:sz w:val="22"/>
          <w:szCs w:val="22"/>
        </w:rPr>
        <w:t xml:space="preserve">.1.4. Atsauksmes par Pretendenta veiktajām mēbeļu piegādēm un uzstādīšanām kurās apliecināta Pretendenta pieredze iepirkuma Nolikuma 3.3.1.apakšpunktā paredzēto mēbeļu </w:t>
      </w:r>
      <w:r w:rsidRPr="006A7594">
        <w:rPr>
          <w:color w:val="000000"/>
          <w:sz w:val="22"/>
          <w:szCs w:val="22"/>
        </w:rPr>
        <w:lastRenderedPageBreak/>
        <w:t>izgatavošanā, piegādē un uzstādīšanā, jābūt vismaz 2 (divām) pozitīvām atsauksmēm. Pretendentiem, kas reģistrēti vēlāk - jāiesniedz atsauksmes par nostrādāto laika periodu.</w:t>
      </w:r>
    </w:p>
    <w:p w:rsidR="006A7594" w:rsidRPr="006A7594" w:rsidRDefault="006A7594" w:rsidP="00860AFC">
      <w:pPr>
        <w:spacing w:after="0"/>
        <w:ind w:left="720" w:hanging="40"/>
        <w:jc w:val="both"/>
        <w:rPr>
          <w:rFonts w:ascii="Times New Roman" w:hAnsi="Times New Roman" w:cs="Times New Roman"/>
          <w:i/>
          <w:color w:val="FF0000"/>
        </w:rPr>
      </w:pPr>
      <w:r>
        <w:rPr>
          <w:rFonts w:ascii="Times New Roman" w:hAnsi="Times New Roman" w:cs="Times New Roman"/>
        </w:rPr>
        <w:t>6</w:t>
      </w:r>
      <w:r w:rsidRPr="006A7594">
        <w:rPr>
          <w:rFonts w:ascii="Times New Roman" w:hAnsi="Times New Roman" w:cs="Times New Roman"/>
        </w:rPr>
        <w:t>.1.5.</w:t>
      </w:r>
      <w:r w:rsidRPr="006A7594">
        <w:rPr>
          <w:rFonts w:ascii="Times New Roman" w:hAnsi="Times New Roman" w:cs="Times New Roman"/>
        </w:rPr>
        <w:tab/>
        <w:t>Garantijas nosacījumi un Pretendenta rakstisks apliecinājums, ka Pretendents nodrošinās piegādāto mēbeļu</w:t>
      </w:r>
      <w:r w:rsidRPr="006A7594">
        <w:rPr>
          <w:rFonts w:ascii="Times New Roman" w:hAnsi="Times New Roman" w:cs="Times New Roman"/>
          <w:i/>
          <w:color w:val="FF0000"/>
        </w:rPr>
        <w:t xml:space="preserve"> </w:t>
      </w:r>
      <w:r w:rsidRPr="006A7594">
        <w:rPr>
          <w:rFonts w:ascii="Times New Roman" w:hAnsi="Times New Roman" w:cs="Times New Roman"/>
        </w:rPr>
        <w:t xml:space="preserve">garantiju vismaz 24 (divdesmit četrus) mēnešus no pieņemšanas-nodošanas akta parakstīšanas dienas bez maksas.  </w:t>
      </w:r>
    </w:p>
    <w:p w:rsidR="006A7594" w:rsidRPr="006A7594" w:rsidRDefault="006A7594" w:rsidP="00860AFC">
      <w:pPr>
        <w:spacing w:after="0"/>
        <w:ind w:left="680"/>
        <w:jc w:val="both"/>
        <w:rPr>
          <w:rFonts w:ascii="Times New Roman" w:hAnsi="Times New Roman" w:cs="Times New Roman"/>
        </w:rPr>
      </w:pPr>
      <w:r>
        <w:rPr>
          <w:rFonts w:ascii="Times New Roman" w:hAnsi="Times New Roman" w:cs="Times New Roman"/>
        </w:rPr>
        <w:t>6</w:t>
      </w:r>
      <w:r w:rsidRPr="006A7594">
        <w:rPr>
          <w:rFonts w:ascii="Times New Roman" w:hAnsi="Times New Roman" w:cs="Times New Roman"/>
        </w:rPr>
        <w:t>.1.6.</w:t>
      </w:r>
      <w:r w:rsidRPr="006A7594">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w:t>
      </w:r>
      <w:r w:rsidRPr="006A7594">
        <w:rPr>
          <w:rFonts w:ascii="Times New Roman" w:eastAsia="Arial Unicode MS" w:hAnsi="Times New Roman" w:cs="Times New Roman"/>
          <w:color w:val="000000"/>
          <w:bdr w:val="none" w:sz="0" w:space="0" w:color="auto" w:frame="1"/>
          <w:lang w:eastAsia="lv-LV"/>
        </w:rPr>
        <w:t>par visiem piesaistītajiem apakšuzņēmējiem</w:t>
      </w:r>
      <w:r w:rsidRPr="006A7594">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72"/>
        <w:gridCol w:w="1759"/>
        <w:gridCol w:w="1810"/>
        <w:gridCol w:w="1742"/>
        <w:gridCol w:w="1739"/>
      </w:tblGrid>
      <w:tr w:rsidR="006A7594" w:rsidRPr="006A7594" w:rsidTr="00CF12B3">
        <w:tc>
          <w:tcPr>
            <w:tcW w:w="1809" w:type="dxa"/>
            <w:tcBorders>
              <w:top w:val="single" w:sz="4" w:space="0" w:color="auto"/>
              <w:left w:val="single" w:sz="4" w:space="0" w:color="auto"/>
              <w:bottom w:val="nil"/>
              <w:right w:val="single" w:sz="4" w:space="0" w:color="auto"/>
            </w:tcBorders>
            <w:vAlign w:val="center"/>
            <w:hideMark/>
          </w:tcPr>
          <w:p w:rsidR="006A7594" w:rsidRPr="006A7594" w:rsidRDefault="006A7594" w:rsidP="00860AFC">
            <w:pPr>
              <w:spacing w:after="0"/>
              <w:jc w:val="center"/>
              <w:rPr>
                <w:rFonts w:ascii="Times New Roman" w:hAnsi="Times New Roman" w:cs="Times New Roman"/>
              </w:rPr>
            </w:pPr>
            <w:r w:rsidRPr="006A7594">
              <w:rPr>
                <w:rFonts w:ascii="Times New Roman" w:hAnsi="Times New Roman" w:cs="Times New Roman"/>
              </w:rPr>
              <w:t>Apakšuzņēmēja</w:t>
            </w:r>
          </w:p>
        </w:tc>
        <w:tc>
          <w:tcPr>
            <w:tcW w:w="1878" w:type="dxa"/>
            <w:vMerge w:val="restart"/>
            <w:tcBorders>
              <w:top w:val="single" w:sz="4" w:space="0" w:color="auto"/>
              <w:left w:val="nil"/>
              <w:bottom w:val="single" w:sz="4" w:space="0" w:color="auto"/>
              <w:right w:val="single" w:sz="4" w:space="0" w:color="auto"/>
            </w:tcBorders>
            <w:vAlign w:val="center"/>
            <w:hideMark/>
          </w:tcPr>
          <w:p w:rsidR="006A7594" w:rsidRPr="006A7594" w:rsidRDefault="006A7594" w:rsidP="00860AFC">
            <w:pPr>
              <w:spacing w:after="0"/>
              <w:jc w:val="center"/>
              <w:rPr>
                <w:rFonts w:ascii="Times New Roman" w:hAnsi="Times New Roman" w:cs="Times New Roman"/>
              </w:rPr>
            </w:pPr>
            <w:r w:rsidRPr="006A7594">
              <w:rPr>
                <w:rFonts w:ascii="Times New Roman" w:hAnsi="Times New Roman" w:cs="Times New Roman"/>
              </w:rPr>
              <w:t>Juridiskā adrese un reģistrācijas Nr.</w:t>
            </w:r>
          </w:p>
        </w:tc>
        <w:tc>
          <w:tcPr>
            <w:tcW w:w="2068" w:type="dxa"/>
            <w:vMerge w:val="restart"/>
            <w:tcBorders>
              <w:top w:val="single" w:sz="4" w:space="0" w:color="auto"/>
              <w:left w:val="single" w:sz="4" w:space="0" w:color="auto"/>
              <w:bottom w:val="single" w:sz="4" w:space="0" w:color="auto"/>
              <w:right w:val="nil"/>
            </w:tcBorders>
            <w:vAlign w:val="center"/>
            <w:hideMark/>
          </w:tcPr>
          <w:p w:rsidR="006A7594" w:rsidRPr="006A7594" w:rsidRDefault="006A7594" w:rsidP="00860AFC">
            <w:pPr>
              <w:spacing w:after="0"/>
              <w:jc w:val="center"/>
              <w:rPr>
                <w:rFonts w:ascii="Times New Roman" w:hAnsi="Times New Roman" w:cs="Times New Roman"/>
              </w:rPr>
            </w:pPr>
            <w:r w:rsidRPr="006A7594">
              <w:rPr>
                <w:rFonts w:ascii="Times New Roman" w:hAnsi="Times New Roman" w:cs="Times New Roman"/>
              </w:rPr>
              <w:t>Darbu veids</w:t>
            </w:r>
          </w:p>
        </w:tc>
        <w:tc>
          <w:tcPr>
            <w:tcW w:w="1959" w:type="dxa"/>
            <w:tcBorders>
              <w:top w:val="single" w:sz="4" w:space="0" w:color="auto"/>
              <w:left w:val="single" w:sz="4" w:space="0" w:color="auto"/>
              <w:bottom w:val="nil"/>
              <w:right w:val="single" w:sz="4" w:space="0" w:color="auto"/>
            </w:tcBorders>
            <w:vAlign w:val="center"/>
            <w:hideMark/>
          </w:tcPr>
          <w:p w:rsidR="006A7594" w:rsidRPr="006A7594" w:rsidRDefault="006A7594" w:rsidP="00860AFC">
            <w:pPr>
              <w:spacing w:after="0"/>
              <w:jc w:val="center"/>
              <w:rPr>
                <w:rFonts w:ascii="Times New Roman" w:hAnsi="Times New Roman" w:cs="Times New Roman"/>
              </w:rPr>
            </w:pPr>
            <w:r w:rsidRPr="006A7594">
              <w:rPr>
                <w:rFonts w:ascii="Times New Roman" w:hAnsi="Times New Roman" w:cs="Times New Roman"/>
              </w:rPr>
              <w:t>Darbu apjoms %</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6A7594" w:rsidRPr="006A7594" w:rsidRDefault="006A7594" w:rsidP="00860AFC">
            <w:pPr>
              <w:spacing w:after="0"/>
              <w:jc w:val="center"/>
              <w:rPr>
                <w:rFonts w:ascii="Times New Roman" w:hAnsi="Times New Roman" w:cs="Times New Roman"/>
              </w:rPr>
            </w:pPr>
            <w:r w:rsidRPr="006A7594">
              <w:rPr>
                <w:rFonts w:ascii="Times New Roman" w:hAnsi="Times New Roman" w:cs="Times New Roman"/>
              </w:rPr>
              <w:t>Darbu apjoms EUR (bez PVN)</w:t>
            </w:r>
          </w:p>
        </w:tc>
      </w:tr>
      <w:tr w:rsidR="006A7594" w:rsidRPr="006A7594" w:rsidTr="00CF12B3">
        <w:tc>
          <w:tcPr>
            <w:tcW w:w="1809" w:type="dxa"/>
            <w:tcBorders>
              <w:top w:val="nil"/>
              <w:left w:val="single" w:sz="4" w:space="0" w:color="auto"/>
              <w:bottom w:val="nil"/>
              <w:right w:val="single" w:sz="4" w:space="0" w:color="auto"/>
            </w:tcBorders>
            <w:vAlign w:val="center"/>
            <w:hideMark/>
          </w:tcPr>
          <w:p w:rsidR="006A7594" w:rsidRPr="006A7594" w:rsidRDefault="006A7594" w:rsidP="00860AFC">
            <w:pPr>
              <w:spacing w:after="0"/>
              <w:jc w:val="center"/>
              <w:rPr>
                <w:rFonts w:ascii="Times New Roman" w:hAnsi="Times New Roman" w:cs="Times New Roman"/>
              </w:rPr>
            </w:pPr>
            <w:r w:rsidRPr="006A7594">
              <w:rPr>
                <w:rFonts w:ascii="Times New Roman" w:hAnsi="Times New Roman" w:cs="Times New Roman"/>
              </w:rPr>
              <w:t>nosaukums</w:t>
            </w:r>
          </w:p>
        </w:tc>
        <w:tc>
          <w:tcPr>
            <w:tcW w:w="0" w:type="auto"/>
            <w:vMerge/>
            <w:tcBorders>
              <w:top w:val="single" w:sz="4" w:space="0" w:color="auto"/>
              <w:left w:val="nil"/>
              <w:bottom w:val="single" w:sz="4" w:space="0" w:color="auto"/>
              <w:right w:val="single" w:sz="4" w:space="0" w:color="auto"/>
            </w:tcBorders>
            <w:vAlign w:val="center"/>
            <w:hideMark/>
          </w:tcPr>
          <w:p w:rsidR="006A7594" w:rsidRPr="006A7594" w:rsidRDefault="006A7594" w:rsidP="00860AFC">
            <w:pPr>
              <w:spacing w:after="0"/>
              <w:rPr>
                <w:rFonts w:ascii="Times New Roman" w:hAnsi="Times New Roman" w:cs="Times New Roman"/>
              </w:rPr>
            </w:pPr>
          </w:p>
        </w:tc>
        <w:tc>
          <w:tcPr>
            <w:tcW w:w="0" w:type="auto"/>
            <w:vMerge/>
            <w:tcBorders>
              <w:top w:val="single" w:sz="4" w:space="0" w:color="auto"/>
              <w:left w:val="single" w:sz="4" w:space="0" w:color="auto"/>
              <w:bottom w:val="single" w:sz="4" w:space="0" w:color="auto"/>
              <w:right w:val="nil"/>
            </w:tcBorders>
            <w:vAlign w:val="center"/>
            <w:hideMark/>
          </w:tcPr>
          <w:p w:rsidR="006A7594" w:rsidRPr="006A7594" w:rsidRDefault="006A7594" w:rsidP="00860AFC">
            <w:pPr>
              <w:spacing w:after="0"/>
              <w:rPr>
                <w:rFonts w:ascii="Times New Roman" w:hAnsi="Times New Roman" w:cs="Times New Roman"/>
              </w:rPr>
            </w:pPr>
          </w:p>
        </w:tc>
        <w:tc>
          <w:tcPr>
            <w:tcW w:w="1959" w:type="dxa"/>
            <w:tcBorders>
              <w:top w:val="nil"/>
              <w:left w:val="single" w:sz="4" w:space="0" w:color="auto"/>
              <w:bottom w:val="nil"/>
              <w:right w:val="single" w:sz="4" w:space="0" w:color="auto"/>
            </w:tcBorders>
            <w:vAlign w:val="center"/>
            <w:hideMark/>
          </w:tcPr>
          <w:p w:rsidR="006A7594" w:rsidRPr="006A7594" w:rsidRDefault="006A7594" w:rsidP="00860AFC">
            <w:pPr>
              <w:spacing w:after="0"/>
              <w:jc w:val="center"/>
              <w:rPr>
                <w:rFonts w:ascii="Times New Roman" w:hAnsi="Times New Roman" w:cs="Times New Roman"/>
              </w:rPr>
            </w:pPr>
            <w:r w:rsidRPr="006A7594">
              <w:rPr>
                <w:rFonts w:ascii="Times New Roman" w:hAnsi="Times New Roman" w:cs="Times New Roman"/>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594" w:rsidRPr="006A7594" w:rsidRDefault="006A7594" w:rsidP="00860AFC">
            <w:pPr>
              <w:spacing w:after="0"/>
              <w:rPr>
                <w:rFonts w:ascii="Times New Roman" w:hAnsi="Times New Roman" w:cs="Times New Roman"/>
              </w:rPr>
            </w:pPr>
          </w:p>
        </w:tc>
      </w:tr>
      <w:tr w:rsidR="006A7594" w:rsidRPr="006A7594" w:rsidTr="00CF12B3">
        <w:tc>
          <w:tcPr>
            <w:tcW w:w="1809" w:type="dxa"/>
            <w:tcBorders>
              <w:top w:val="nil"/>
              <w:left w:val="single" w:sz="4" w:space="0" w:color="auto"/>
              <w:bottom w:val="single" w:sz="4" w:space="0" w:color="auto"/>
              <w:right w:val="single" w:sz="4" w:space="0" w:color="auto"/>
            </w:tcBorders>
            <w:vAlign w:val="center"/>
          </w:tcPr>
          <w:p w:rsidR="006A7594" w:rsidRPr="006A7594" w:rsidRDefault="006A7594" w:rsidP="00860AFC">
            <w:pPr>
              <w:spacing w:after="0"/>
              <w:jc w:val="center"/>
              <w:rPr>
                <w:rFonts w:ascii="Times New Roman" w:hAnsi="Times New Roman" w:cs="Times New Roman"/>
              </w:rPr>
            </w:pPr>
          </w:p>
        </w:tc>
        <w:tc>
          <w:tcPr>
            <w:tcW w:w="0" w:type="auto"/>
            <w:tcBorders>
              <w:top w:val="single" w:sz="4" w:space="0" w:color="auto"/>
              <w:left w:val="nil"/>
              <w:bottom w:val="single" w:sz="4" w:space="0" w:color="auto"/>
              <w:right w:val="single" w:sz="4" w:space="0" w:color="auto"/>
            </w:tcBorders>
            <w:vAlign w:val="center"/>
          </w:tcPr>
          <w:p w:rsidR="006A7594" w:rsidRPr="006A7594" w:rsidRDefault="006A7594" w:rsidP="00860AFC">
            <w:pPr>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nil"/>
            </w:tcBorders>
            <w:vAlign w:val="center"/>
          </w:tcPr>
          <w:p w:rsidR="006A7594" w:rsidRPr="006A7594" w:rsidRDefault="006A7594" w:rsidP="00860AFC">
            <w:pPr>
              <w:spacing w:after="0"/>
              <w:rPr>
                <w:rFonts w:ascii="Times New Roman" w:hAnsi="Times New Roman" w:cs="Times New Roman"/>
              </w:rPr>
            </w:pPr>
          </w:p>
        </w:tc>
        <w:tc>
          <w:tcPr>
            <w:tcW w:w="1959" w:type="dxa"/>
            <w:tcBorders>
              <w:top w:val="nil"/>
              <w:left w:val="single" w:sz="4" w:space="0" w:color="auto"/>
              <w:bottom w:val="single" w:sz="4" w:space="0" w:color="auto"/>
              <w:right w:val="single" w:sz="4" w:space="0" w:color="auto"/>
            </w:tcBorders>
            <w:vAlign w:val="center"/>
          </w:tcPr>
          <w:p w:rsidR="006A7594" w:rsidRPr="006A7594" w:rsidRDefault="006A7594" w:rsidP="00860AFC">
            <w:pPr>
              <w:spacing w:after="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6A7594" w:rsidRPr="006A7594" w:rsidRDefault="006A7594" w:rsidP="00860AFC">
            <w:pPr>
              <w:spacing w:after="0"/>
              <w:rPr>
                <w:rFonts w:ascii="Times New Roman" w:hAnsi="Times New Roman" w:cs="Times New Roman"/>
              </w:rPr>
            </w:pPr>
          </w:p>
        </w:tc>
      </w:tr>
    </w:tbl>
    <w:p w:rsidR="006A7594" w:rsidRPr="006A7594" w:rsidRDefault="006A7594" w:rsidP="00860AFC">
      <w:pPr>
        <w:suppressAutoHyphens/>
        <w:spacing w:after="0"/>
        <w:ind w:left="720"/>
        <w:jc w:val="both"/>
        <w:rPr>
          <w:rFonts w:ascii="Times New Roman" w:hAnsi="Times New Roman" w:cs="Times New Roman"/>
          <w:color w:val="000000"/>
          <w:bdr w:val="none" w:sz="0" w:space="0" w:color="auto" w:frame="1"/>
          <w:lang w:eastAsia="lv-LV"/>
        </w:rPr>
      </w:pPr>
      <w:r>
        <w:rPr>
          <w:rFonts w:ascii="Times New Roman" w:hAnsi="Times New Roman" w:cs="Times New Roman"/>
        </w:rPr>
        <w:t>6</w:t>
      </w:r>
      <w:r w:rsidRPr="006A7594">
        <w:rPr>
          <w:rFonts w:ascii="Times New Roman" w:hAnsi="Times New Roman" w:cs="Times New Roman"/>
        </w:rPr>
        <w:t>.1.7.</w:t>
      </w:r>
      <w:r w:rsidRPr="006A7594">
        <w:rPr>
          <w:rFonts w:ascii="Times New Roman" w:hAnsi="Times New Roman" w:cs="Times New Roman"/>
          <w:color w:val="000000"/>
          <w:bdr w:val="none" w:sz="0" w:space="0" w:color="auto" w:frame="1"/>
          <w:lang w:eastAsia="lv-LV"/>
        </w:rPr>
        <w:t xml:space="preserve"> 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Pr="006A7594">
        <w:rPr>
          <w:rFonts w:ascii="Times New Roman" w:hAnsi="Times New Roman" w:cs="Times New Roman"/>
          <w:color w:val="000000"/>
          <w:bdr w:val="none" w:sz="0" w:space="0" w:color="auto" w:frame="1"/>
          <w:lang w:eastAsia="lv-LV"/>
        </w:rPr>
        <w:t>euro</w:t>
      </w:r>
      <w:proofErr w:type="spellEnd"/>
      <w:r w:rsidRPr="006A7594">
        <w:rPr>
          <w:rFonts w:ascii="Times New Roman" w:hAnsi="Times New Roman" w:cs="Times New Roman"/>
          <w:color w:val="00000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6A7594">
        <w:rPr>
          <w:rFonts w:ascii="Times New Roman" w:hAnsi="Times New Roman" w:cs="Times New Roman"/>
          <w:color w:val="000000"/>
          <w:bdr w:val="none" w:sz="0" w:space="0" w:color="auto" w:frame="1"/>
          <w:lang w:eastAsia="lv-LV"/>
        </w:rPr>
        <w:t>euro</w:t>
      </w:r>
      <w:proofErr w:type="spellEnd"/>
      <w:r w:rsidRPr="006A7594">
        <w:rPr>
          <w:rFonts w:ascii="Times New Roman" w:hAnsi="Times New Roman" w:cs="Times New Roman"/>
          <w:color w:val="000000"/>
          <w:bdr w:val="none" w:sz="0" w:space="0" w:color="auto" w:frame="1"/>
          <w:lang w:eastAsia="lv-LV"/>
        </w:rPr>
        <w:t xml:space="preserve"> un/vai gada bilance kopā nepārsniedz 43 miljonu </w:t>
      </w:r>
      <w:proofErr w:type="spellStart"/>
      <w:r w:rsidRPr="006A7594">
        <w:rPr>
          <w:rFonts w:ascii="Times New Roman" w:hAnsi="Times New Roman" w:cs="Times New Roman"/>
          <w:color w:val="000000"/>
          <w:bdr w:val="none" w:sz="0" w:space="0" w:color="auto" w:frame="1"/>
          <w:lang w:eastAsia="lv-LV"/>
        </w:rPr>
        <w:t>euro</w:t>
      </w:r>
      <w:proofErr w:type="spellEnd"/>
      <w:r w:rsidRPr="006A7594">
        <w:rPr>
          <w:rFonts w:ascii="Times New Roman" w:hAnsi="Times New Roman" w:cs="Times New Roman"/>
          <w:color w:val="000000"/>
          <w:bdr w:val="none" w:sz="0" w:space="0" w:color="auto" w:frame="1"/>
          <w:lang w:eastAsia="lv-LV"/>
        </w:rPr>
        <w:t>).</w:t>
      </w:r>
    </w:p>
    <w:p w:rsidR="0097382D" w:rsidRPr="006A7594" w:rsidRDefault="006A7594" w:rsidP="00860AFC">
      <w:pPr>
        <w:suppressAutoHyphens/>
        <w:spacing w:after="0"/>
        <w:ind w:left="720"/>
        <w:jc w:val="both"/>
        <w:rPr>
          <w:rFonts w:ascii="Times New Roman" w:hAnsi="Times New Roman" w:cs="Times New Roman"/>
          <w:i/>
          <w:color w:val="FF0000"/>
          <w:bdr w:val="none" w:sz="0" w:space="0" w:color="auto" w:frame="1"/>
          <w:lang w:eastAsia="lv-LV"/>
        </w:rPr>
      </w:pPr>
      <w:r>
        <w:rPr>
          <w:rFonts w:ascii="Times New Roman" w:hAnsi="Times New Roman" w:cs="Times New Roman"/>
          <w:bCs/>
          <w:iCs/>
          <w:color w:val="000000"/>
          <w:lang w:eastAsia="ar-SA"/>
        </w:rPr>
        <w:t>6</w:t>
      </w:r>
      <w:r w:rsidRPr="006A7594">
        <w:rPr>
          <w:rFonts w:ascii="Times New Roman" w:hAnsi="Times New Roman" w:cs="Times New Roman"/>
          <w:bCs/>
          <w:iCs/>
          <w:color w:val="000000"/>
          <w:lang w:eastAsia="ar-SA"/>
        </w:rPr>
        <w:t>.1.8.</w:t>
      </w:r>
      <w:r w:rsidRPr="006A7594">
        <w:rPr>
          <w:rFonts w:ascii="Times New Roman" w:hAnsi="Times New Roman" w:cs="Times New Roman"/>
          <w:bCs/>
          <w:iCs/>
          <w:color w:val="000000"/>
          <w:lang w:eastAsia="ar-SA"/>
        </w:rPr>
        <w:tab/>
        <w:t xml:space="preserve">Pretendenta rakstveida apliecinājums par to, ka Pretendents ir iepazinies ar Līguma projektā (Nolikuma 5.pielikums) paredzēto Darbu apmaksas un citiem noteikumiem un tiem pilnībā piekrīt, vienlaicīgi apliecinot to saprotamību un pamatotību. </w:t>
      </w:r>
    </w:p>
    <w:p w:rsidR="009A6329" w:rsidRDefault="00D844FC" w:rsidP="006A7594">
      <w:pPr>
        <w:pStyle w:val="ListParagraph"/>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Tehniskais piedāvājums</w:t>
      </w:r>
    </w:p>
    <w:p w:rsidR="006A7594" w:rsidRPr="006A7594" w:rsidRDefault="006A7594" w:rsidP="006A7594">
      <w:pPr>
        <w:spacing w:after="0" w:line="240" w:lineRule="auto"/>
        <w:ind w:left="720" w:hanging="11"/>
        <w:jc w:val="both"/>
        <w:rPr>
          <w:rFonts w:ascii="Times New Roman" w:hAnsi="Times New Roman" w:cs="Times New Roman"/>
        </w:rPr>
      </w:pPr>
      <w:r>
        <w:rPr>
          <w:rFonts w:ascii="Times New Roman" w:hAnsi="Times New Roman" w:cs="Times New Roman"/>
        </w:rPr>
        <w:t>6</w:t>
      </w:r>
      <w:r w:rsidRPr="006A7594">
        <w:rPr>
          <w:rFonts w:ascii="Times New Roman" w:hAnsi="Times New Roman" w:cs="Times New Roman"/>
        </w:rPr>
        <w:t>.2.1.</w:t>
      </w:r>
      <w:r w:rsidRPr="006A7594">
        <w:rPr>
          <w:rFonts w:ascii="Times New Roman" w:hAnsi="Times New Roman" w:cs="Times New Roman"/>
        </w:rPr>
        <w:tab/>
        <w:t>Tehniskā piedāvājuma apraksts un dokumenti, kas apliecina, ka Tehniskais piedāvājums atbilst iepirkuma Nolikumā un Tehniskajā specifikācijā norādītajām prasībām.</w:t>
      </w:r>
    </w:p>
    <w:p w:rsidR="006A7594" w:rsidRPr="006A7594" w:rsidRDefault="006A7594" w:rsidP="006A7594">
      <w:pPr>
        <w:spacing w:after="0" w:line="240" w:lineRule="auto"/>
        <w:ind w:left="720" w:hanging="11"/>
        <w:jc w:val="both"/>
        <w:rPr>
          <w:rFonts w:ascii="Times New Roman" w:hAnsi="Times New Roman" w:cs="Times New Roman"/>
          <w:i/>
          <w:color w:val="FF0000"/>
        </w:rPr>
      </w:pPr>
      <w:r>
        <w:rPr>
          <w:rFonts w:ascii="Times New Roman" w:hAnsi="Times New Roman" w:cs="Times New Roman"/>
        </w:rPr>
        <w:t>6</w:t>
      </w:r>
      <w:r w:rsidRPr="006A7594">
        <w:rPr>
          <w:rFonts w:ascii="Times New Roman" w:hAnsi="Times New Roman" w:cs="Times New Roman"/>
        </w:rPr>
        <w:t>.2.2.</w:t>
      </w:r>
      <w:r w:rsidRPr="006A7594">
        <w:rPr>
          <w:rFonts w:ascii="Times New Roman" w:hAnsi="Times New Roman" w:cs="Times New Roman"/>
        </w:rPr>
        <w:tab/>
        <w:t xml:space="preserve">Aizpildīta Tehniskā piedāvājuma forma (Nolikuma 6.pielikums). </w:t>
      </w:r>
    </w:p>
    <w:p w:rsidR="006A7594" w:rsidRPr="006A7594" w:rsidRDefault="006A7594" w:rsidP="006A7594">
      <w:pPr>
        <w:spacing w:after="0" w:line="240" w:lineRule="auto"/>
        <w:ind w:left="709" w:hanging="11"/>
        <w:jc w:val="both"/>
        <w:rPr>
          <w:rFonts w:ascii="Times New Roman" w:hAnsi="Times New Roman" w:cs="Times New Roman"/>
        </w:rPr>
      </w:pPr>
      <w:r>
        <w:rPr>
          <w:rFonts w:ascii="Times New Roman" w:hAnsi="Times New Roman" w:cs="Times New Roman"/>
        </w:rPr>
        <w:t>6</w:t>
      </w:r>
      <w:r w:rsidRPr="006A7594">
        <w:rPr>
          <w:rFonts w:ascii="Times New Roman" w:hAnsi="Times New Roman" w:cs="Times New Roman"/>
        </w:rPr>
        <w:t>.2.3.</w:t>
      </w:r>
      <w:r w:rsidRPr="006A7594">
        <w:rPr>
          <w:rFonts w:ascii="Times New Roman" w:hAnsi="Times New Roman" w:cs="Times New Roman"/>
        </w:rPr>
        <w:tab/>
        <w:t>Tehnisko piedāvājumu paraksta Pretendenta pilnvarota persona.</w:t>
      </w:r>
    </w:p>
    <w:p w:rsidR="00D844FC"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9B4B89">
        <w:rPr>
          <w:rFonts w:ascii="Times New Roman" w:eastAsia="Times New Roman" w:hAnsi="Times New Roman" w:cs="Times New Roman"/>
          <w:b/>
          <w:lang w:eastAsia="lv-LV"/>
        </w:rPr>
        <w:t>Finanšu piedāvājums</w:t>
      </w:r>
    </w:p>
    <w:p w:rsidR="006A7594" w:rsidRPr="006A7594" w:rsidRDefault="006A7594" w:rsidP="006A7594">
      <w:pPr>
        <w:spacing w:after="0" w:line="240" w:lineRule="auto"/>
        <w:ind w:left="720" w:hanging="11"/>
        <w:jc w:val="both"/>
        <w:rPr>
          <w:rFonts w:ascii="Times New Roman" w:hAnsi="Times New Roman" w:cs="Times New Roman"/>
        </w:rPr>
      </w:pPr>
      <w:r>
        <w:rPr>
          <w:rFonts w:ascii="Times New Roman" w:hAnsi="Times New Roman" w:cs="Times New Roman"/>
        </w:rPr>
        <w:t>6</w:t>
      </w:r>
      <w:r w:rsidRPr="006A7594">
        <w:rPr>
          <w:rFonts w:ascii="Times New Roman" w:hAnsi="Times New Roman" w:cs="Times New Roman"/>
        </w:rPr>
        <w:t>.3.1.</w:t>
      </w:r>
      <w:r w:rsidRPr="006A7594">
        <w:rPr>
          <w:rFonts w:ascii="Times New Roman" w:hAnsi="Times New Roman" w:cs="Times New Roman"/>
        </w:rPr>
        <w:tab/>
        <w:t xml:space="preserve">Pretendenta finanšu piedāvājums jāaizpilda atbilstoši Finanšu piedāvājuma formai (Nolikuma 3.pielikums) un detalizētai Finanšu piedāvājuma formai (Nolikuma 3A.pielikums). </w:t>
      </w:r>
    </w:p>
    <w:p w:rsidR="006A7594" w:rsidRPr="006A7594" w:rsidRDefault="006A7594" w:rsidP="006A7594">
      <w:pPr>
        <w:spacing w:after="0" w:line="240" w:lineRule="auto"/>
        <w:ind w:left="720" w:hanging="11"/>
        <w:jc w:val="both"/>
        <w:rPr>
          <w:rFonts w:ascii="Times New Roman" w:hAnsi="Times New Roman" w:cs="Times New Roman"/>
        </w:rPr>
      </w:pPr>
      <w:r>
        <w:rPr>
          <w:rFonts w:ascii="Times New Roman" w:hAnsi="Times New Roman" w:cs="Times New Roman"/>
        </w:rPr>
        <w:t>6</w:t>
      </w:r>
      <w:r w:rsidRPr="006A7594">
        <w:rPr>
          <w:rFonts w:ascii="Times New Roman" w:hAnsi="Times New Roman" w:cs="Times New Roman"/>
        </w:rPr>
        <w:t>.3.2.</w:t>
      </w:r>
      <w:r w:rsidRPr="006A7594">
        <w:rPr>
          <w:rFonts w:ascii="Times New Roman" w:hAnsi="Times New Roman" w:cs="Times New Roman"/>
        </w:rPr>
        <w:tab/>
        <w:t>Finanšu piedāvājumā piedāvātajā cenā iekļaujamas visas ar Tehniskajā specifikācijā norādīto mēbeļu izgatavošanu, piegādi un uzstādīšanu saistītās izmaksas, visi normatīvajos aktos paredzētie nodokļi, atsevišķi izdalot PVN, visas ar to netieši saistītās izmaksas.</w:t>
      </w:r>
    </w:p>
    <w:p w:rsidR="006A7594" w:rsidRPr="006A7594" w:rsidRDefault="006A7594" w:rsidP="006A7594">
      <w:pPr>
        <w:spacing w:after="0" w:line="240" w:lineRule="auto"/>
        <w:ind w:left="720" w:hanging="11"/>
        <w:jc w:val="both"/>
        <w:rPr>
          <w:rFonts w:ascii="Times New Roman" w:hAnsi="Times New Roman" w:cs="Times New Roman"/>
        </w:rPr>
      </w:pPr>
      <w:r>
        <w:rPr>
          <w:rFonts w:ascii="Times New Roman" w:hAnsi="Times New Roman" w:cs="Times New Roman"/>
        </w:rPr>
        <w:t>6</w:t>
      </w:r>
      <w:r w:rsidRPr="006A7594">
        <w:rPr>
          <w:rFonts w:ascii="Times New Roman" w:hAnsi="Times New Roman" w:cs="Times New Roman"/>
        </w:rPr>
        <w:t>.3.3.</w:t>
      </w:r>
      <w:r w:rsidRPr="006A7594">
        <w:rPr>
          <w:rFonts w:ascii="Times New Roman" w:hAnsi="Times New Roman" w:cs="Times New Roman"/>
        </w:rPr>
        <w:tab/>
        <w:t>Finanšu piedāvājumu paraksta Pretendenta pilnvarota persona.</w:t>
      </w:r>
    </w:p>
    <w:p w:rsidR="00E64874" w:rsidRPr="009B4B89" w:rsidRDefault="00E64874" w:rsidP="00E64874">
      <w:pPr>
        <w:numPr>
          <w:ilvl w:val="0"/>
          <w:numId w:val="1"/>
        </w:numPr>
        <w:spacing w:after="0" w:line="240" w:lineRule="auto"/>
        <w:jc w:val="both"/>
        <w:rPr>
          <w:rFonts w:ascii="Times New Roman" w:eastAsia="Times New Roman" w:hAnsi="Times New Roman" w:cs="Times New Roman"/>
          <w:lang w:eastAsia="lv-LV"/>
        </w:rPr>
      </w:pPr>
      <w:r w:rsidRPr="009B4B89">
        <w:rPr>
          <w:rFonts w:ascii="Times New Roman" w:eastAsia="Times New Roman" w:hAnsi="Times New Roman" w:cs="Times New Roman"/>
          <w:b/>
          <w:lang w:eastAsia="lv-LV"/>
        </w:rPr>
        <w:t>Piedāvājumu izvēles kritērijs:</w:t>
      </w:r>
      <w:r w:rsidRPr="009B4B89">
        <w:rPr>
          <w:rFonts w:ascii="Times New Roman" w:eastAsia="Times New Roman" w:hAnsi="Times New Roman" w:cs="Times New Roman"/>
          <w:lang w:eastAsia="lv-LV"/>
        </w:rPr>
        <w:t xml:space="preserve"> </w:t>
      </w:r>
    </w:p>
    <w:p w:rsidR="00E64874" w:rsidRPr="00E64874" w:rsidRDefault="00AB5ADF" w:rsidP="00E64874">
      <w:pPr>
        <w:spacing w:after="0" w:line="240" w:lineRule="auto"/>
        <w:ind w:left="360"/>
        <w:jc w:val="both"/>
        <w:rPr>
          <w:rFonts w:ascii="Times New Roman" w:eastAsia="Times New Roman" w:hAnsi="Times New Roman" w:cs="Times New Roman"/>
          <w:lang w:eastAsia="lv-LV"/>
        </w:rPr>
      </w:pPr>
      <w:r w:rsidRPr="009B4B89">
        <w:rPr>
          <w:rFonts w:ascii="Times New Roman" w:eastAsia="Times New Roman" w:hAnsi="Times New Roman" w:cs="Times New Roman"/>
          <w:lang w:eastAsia="lv-LV"/>
        </w:rPr>
        <w:t>Atbilstība iepirkuma Nolikumam</w:t>
      </w:r>
      <w:r w:rsidR="00E64874" w:rsidRPr="009B4B89">
        <w:rPr>
          <w:rFonts w:ascii="Times New Roman" w:eastAsia="Times New Roman" w:hAnsi="Times New Roman" w:cs="Times New Roman"/>
          <w:lang w:eastAsia="lv-LV"/>
        </w:rPr>
        <w:t xml:space="preserve"> (Atlases dokumenti, </w:t>
      </w:r>
      <w:r w:rsidR="00732CBC" w:rsidRPr="009B4B89">
        <w:rPr>
          <w:rFonts w:ascii="Times New Roman" w:eastAsia="Times New Roman" w:hAnsi="Times New Roman" w:cs="Times New Roman"/>
          <w:lang w:eastAsia="lv-LV"/>
        </w:rPr>
        <w:t xml:space="preserve">Tehniskais piedāvājums, </w:t>
      </w:r>
      <w:r w:rsidR="00E64874" w:rsidRPr="009B4B89">
        <w:rPr>
          <w:rFonts w:ascii="Times New Roman" w:eastAsia="Times New Roman" w:hAnsi="Times New Roman" w:cs="Times New Roman"/>
          <w:lang w:eastAsia="lv-LV"/>
        </w:rPr>
        <w:t>Finanšu</w:t>
      </w:r>
      <w:r w:rsidR="00E64874" w:rsidRPr="00E64874">
        <w:rPr>
          <w:rFonts w:ascii="Times New Roman" w:eastAsia="Times New Roman" w:hAnsi="Times New Roman" w:cs="Times New Roman"/>
          <w:lang w:eastAsia="lv-LV"/>
        </w:rPr>
        <w:t xml:space="preserve"> piedāvājums) un </w:t>
      </w:r>
      <w:r w:rsidR="00202A46" w:rsidRPr="005B2A7B">
        <w:rPr>
          <w:rFonts w:ascii="Times New Roman" w:eastAsia="Times New Roman" w:hAnsi="Times New Roman" w:cs="Times New Roman"/>
          <w:lang w:eastAsia="lv-LV"/>
        </w:rPr>
        <w:t>saimnieciski visizdevīgākais</w:t>
      </w:r>
      <w:r w:rsidR="00202A46">
        <w:rPr>
          <w:rFonts w:ascii="Times New Roman" w:eastAsia="Times New Roman" w:hAnsi="Times New Roman" w:cs="Times New Roman"/>
          <w:b/>
          <w:lang w:eastAsia="lv-LV"/>
        </w:rPr>
        <w:t xml:space="preserve"> </w:t>
      </w:r>
      <w:r w:rsidR="00202A46">
        <w:rPr>
          <w:rFonts w:ascii="Times New Roman" w:eastAsia="Times New Roman" w:hAnsi="Times New Roman" w:cs="Times New Roman"/>
          <w:lang w:eastAsia="lv-LV"/>
        </w:rPr>
        <w:t xml:space="preserve">piedāvājums, </w:t>
      </w:r>
      <w:r w:rsidR="00202A46">
        <w:rPr>
          <w:rFonts w:ascii="Times New Roman" w:eastAsia="Calibri" w:hAnsi="Times New Roman" w:cs="Times New Roman"/>
        </w:rPr>
        <w:t>kuru nosaka vērtējot cenu</w:t>
      </w:r>
      <w:r w:rsidR="00E64874"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p>
    <w:p w:rsidR="00E64874" w:rsidRPr="002255C7" w:rsidRDefault="002255C7" w:rsidP="00E64874">
      <w:pPr>
        <w:spacing w:after="0" w:line="240" w:lineRule="auto"/>
        <w:ind w:firstLine="360"/>
        <w:jc w:val="both"/>
        <w:rPr>
          <w:rFonts w:ascii="Times New Roman" w:eastAsia="Times New Roman" w:hAnsi="Times New Roman" w:cs="Times New Roman"/>
          <w:lang w:eastAsia="lv-LV"/>
        </w:rPr>
      </w:pPr>
      <w:r w:rsidRPr="002255C7">
        <w:rPr>
          <w:rFonts w:ascii="Times New Roman" w:hAnsi="Times New Roman"/>
        </w:rPr>
        <w:t xml:space="preserve">Siguldas novada </w:t>
      </w:r>
      <w:r w:rsidR="003C059C">
        <w:rPr>
          <w:rFonts w:ascii="Times New Roman" w:hAnsi="Times New Roman"/>
        </w:rPr>
        <w:t xml:space="preserve">pašvaldības </w:t>
      </w:r>
      <w:r w:rsidRPr="002255C7">
        <w:rPr>
          <w:rFonts w:ascii="Times New Roman" w:hAnsi="Times New Roman"/>
        </w:rPr>
        <w:t>Klientu apkalpošanas</w:t>
      </w:r>
      <w:r w:rsidR="003C059C">
        <w:rPr>
          <w:rFonts w:ascii="Times New Roman" w:hAnsi="Times New Roman"/>
        </w:rPr>
        <w:t xml:space="preserve"> nodaļā, Siguldas pagasta pārvaldē, 2.stāvā, Zinātnes ielā 7, Siguldā, pie pārvaldes vadītājas </w:t>
      </w:r>
      <w:proofErr w:type="spellStart"/>
      <w:r w:rsidR="003C059C">
        <w:rPr>
          <w:rFonts w:ascii="Times New Roman" w:hAnsi="Times New Roman"/>
        </w:rPr>
        <w:t>p.i</w:t>
      </w:r>
      <w:proofErr w:type="spellEnd"/>
      <w:r w:rsidR="003C059C">
        <w:rPr>
          <w:rFonts w:ascii="Times New Roman" w:hAnsi="Times New Roman"/>
        </w:rPr>
        <w:t>.</w:t>
      </w:r>
      <w:r w:rsidRPr="002255C7">
        <w:rPr>
          <w:rFonts w:ascii="Times New Roman" w:hAnsi="Times New Roman"/>
        </w:rPr>
        <w:t xml:space="preserve"> </w:t>
      </w:r>
      <w:r w:rsidR="00E64874" w:rsidRPr="002255C7">
        <w:rPr>
          <w:rFonts w:ascii="Times New Roman" w:eastAsia="Times New Roman" w:hAnsi="Times New Roman" w:cs="Times New Roman"/>
          <w:lang w:eastAsia="lv-LV"/>
        </w:rPr>
        <w:t xml:space="preserve">līdz </w:t>
      </w:r>
      <w:r w:rsidR="00202A46">
        <w:rPr>
          <w:rFonts w:ascii="Times New Roman" w:eastAsia="Calibri" w:hAnsi="Times New Roman" w:cs="Times New Roman"/>
        </w:rPr>
        <w:t xml:space="preserve">2017.gada </w:t>
      </w:r>
      <w:r w:rsidR="003C059C">
        <w:rPr>
          <w:rFonts w:ascii="Times New Roman" w:eastAsia="Calibri" w:hAnsi="Times New Roman" w:cs="Times New Roman"/>
        </w:rPr>
        <w:t>2</w:t>
      </w:r>
      <w:r w:rsidR="009A6329">
        <w:rPr>
          <w:rFonts w:ascii="Times New Roman" w:eastAsia="Calibri" w:hAnsi="Times New Roman" w:cs="Times New Roman"/>
        </w:rPr>
        <w:t>6</w:t>
      </w:r>
      <w:r w:rsidR="001F1739">
        <w:rPr>
          <w:rFonts w:ascii="Times New Roman" w:eastAsia="Calibri" w:hAnsi="Times New Roman" w:cs="Times New Roman"/>
        </w:rPr>
        <w:t>.jūnijam</w:t>
      </w:r>
      <w:r w:rsidR="00202A46">
        <w:rPr>
          <w:rFonts w:ascii="Times New Roman" w:eastAsia="Times New Roman" w:hAnsi="Times New Roman" w:cs="Times New Roman"/>
          <w:lang w:eastAsia="lv-LV"/>
        </w:rPr>
        <w:t xml:space="preserve"> plkst. 10</w:t>
      </w:r>
      <w:r w:rsidR="00E64874" w:rsidRPr="002255C7">
        <w:rPr>
          <w:rFonts w:ascii="Times New Roman" w:eastAsia="Times New Roman" w:hAnsi="Times New Roman" w:cs="Times New Roman"/>
          <w:lang w:eastAsia="lv-LV"/>
        </w:rPr>
        <w:t>:00.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602"/>
        <w:gridCol w:w="3402"/>
        <w:gridCol w:w="2410"/>
      </w:tblGrid>
      <w:tr w:rsidR="00535A35" w:rsidRPr="00E64874" w:rsidTr="006C4CA6">
        <w:trPr>
          <w:trHeight w:val="998"/>
        </w:trPr>
        <w:tc>
          <w:tcPr>
            <w:tcW w:w="51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602"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410"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6C4CA6"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 xml:space="preserve">Piedāvātā cena EUR </w:t>
            </w:r>
          </w:p>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(bez PVN)</w:t>
            </w:r>
          </w:p>
        </w:tc>
      </w:tr>
      <w:tr w:rsidR="00E12294" w:rsidRPr="00E64874" w:rsidTr="006C4CA6">
        <w:trPr>
          <w:trHeight w:val="451"/>
        </w:trPr>
        <w:tc>
          <w:tcPr>
            <w:tcW w:w="512" w:type="dxa"/>
            <w:shd w:val="clear" w:color="auto" w:fill="auto"/>
          </w:tcPr>
          <w:p w:rsidR="00E12294" w:rsidRPr="00377B47" w:rsidRDefault="00E12294" w:rsidP="002008EE">
            <w:pPr>
              <w:spacing w:after="0" w:line="240" w:lineRule="auto"/>
              <w:jc w:val="center"/>
              <w:rPr>
                <w:rFonts w:ascii="Times New Roman" w:eastAsia="Times New Roman" w:hAnsi="Times New Roman" w:cs="Times New Roman"/>
                <w:lang w:val="en-GB" w:eastAsia="lv-LV"/>
              </w:rPr>
            </w:pPr>
            <w:r w:rsidRPr="00377B47">
              <w:rPr>
                <w:rFonts w:ascii="Times New Roman" w:eastAsia="Times New Roman" w:hAnsi="Times New Roman" w:cs="Times New Roman"/>
                <w:lang w:val="en-GB" w:eastAsia="lv-LV"/>
              </w:rPr>
              <w:t>1.</w:t>
            </w:r>
          </w:p>
        </w:tc>
        <w:tc>
          <w:tcPr>
            <w:tcW w:w="2602" w:type="dxa"/>
          </w:tcPr>
          <w:p w:rsidR="00E12294" w:rsidRPr="00377B47" w:rsidRDefault="00E12294" w:rsidP="00E12294">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22.06.2017. plkst.11:00</w:t>
            </w:r>
          </w:p>
        </w:tc>
        <w:tc>
          <w:tcPr>
            <w:tcW w:w="3402" w:type="dxa"/>
            <w:shd w:val="clear" w:color="auto" w:fill="auto"/>
          </w:tcPr>
          <w:p w:rsidR="00E12294" w:rsidRPr="007648EF" w:rsidRDefault="00E12294" w:rsidP="00CF12B3">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SIA “Lazurīts S”</w:t>
            </w:r>
          </w:p>
        </w:tc>
        <w:tc>
          <w:tcPr>
            <w:tcW w:w="2410" w:type="dxa"/>
          </w:tcPr>
          <w:p w:rsidR="00E12294" w:rsidRPr="007648EF" w:rsidRDefault="00E12294" w:rsidP="00CF12B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17 190.65</w:t>
            </w:r>
          </w:p>
        </w:tc>
      </w:tr>
      <w:tr w:rsidR="00E12294" w:rsidRPr="00E64874" w:rsidTr="006C4CA6">
        <w:trPr>
          <w:trHeight w:val="451"/>
        </w:trPr>
        <w:tc>
          <w:tcPr>
            <w:tcW w:w="512" w:type="dxa"/>
            <w:shd w:val="clear" w:color="auto" w:fill="auto"/>
          </w:tcPr>
          <w:p w:rsidR="00E12294" w:rsidRPr="00377B47" w:rsidRDefault="00E12294" w:rsidP="002008EE">
            <w:pPr>
              <w:spacing w:after="0" w:line="240" w:lineRule="auto"/>
              <w:jc w:val="center"/>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w:t>
            </w:r>
          </w:p>
        </w:tc>
        <w:tc>
          <w:tcPr>
            <w:tcW w:w="2602" w:type="dxa"/>
          </w:tcPr>
          <w:p w:rsidR="00E12294" w:rsidRDefault="00E12294" w:rsidP="001617C8">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22.06.2017. plkst. 11:01</w:t>
            </w:r>
          </w:p>
        </w:tc>
        <w:tc>
          <w:tcPr>
            <w:tcW w:w="3402" w:type="dxa"/>
            <w:shd w:val="clear" w:color="auto" w:fill="auto"/>
          </w:tcPr>
          <w:p w:rsidR="00E12294" w:rsidRPr="007648EF" w:rsidRDefault="00E12294" w:rsidP="00CF12B3">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SIA “L Bizness </w:t>
            </w:r>
            <w:proofErr w:type="spellStart"/>
            <w:r>
              <w:rPr>
                <w:rFonts w:ascii="Times New Roman" w:eastAsia="Times New Roman" w:hAnsi="Times New Roman" w:cs="Times New Roman"/>
                <w:lang w:eastAsia="lv-LV"/>
              </w:rPr>
              <w:t>group</w:t>
            </w:r>
            <w:proofErr w:type="spellEnd"/>
            <w:r>
              <w:rPr>
                <w:rFonts w:ascii="Times New Roman" w:eastAsia="Times New Roman" w:hAnsi="Times New Roman" w:cs="Times New Roman"/>
                <w:lang w:eastAsia="lv-LV"/>
              </w:rPr>
              <w:t>”</w:t>
            </w:r>
          </w:p>
        </w:tc>
        <w:tc>
          <w:tcPr>
            <w:tcW w:w="2410" w:type="dxa"/>
          </w:tcPr>
          <w:p w:rsidR="00E12294" w:rsidRDefault="00E12294" w:rsidP="00CF12B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11 930.32</w:t>
            </w:r>
          </w:p>
        </w:tc>
      </w:tr>
      <w:tr w:rsidR="00E12294" w:rsidRPr="00E64874" w:rsidTr="006C4CA6">
        <w:trPr>
          <w:trHeight w:val="451"/>
        </w:trPr>
        <w:tc>
          <w:tcPr>
            <w:tcW w:w="512" w:type="dxa"/>
            <w:shd w:val="clear" w:color="auto" w:fill="auto"/>
          </w:tcPr>
          <w:p w:rsidR="00E12294" w:rsidRPr="00377B47" w:rsidRDefault="00E12294" w:rsidP="002008EE">
            <w:pPr>
              <w:spacing w:after="0" w:line="240" w:lineRule="auto"/>
              <w:jc w:val="center"/>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3</w:t>
            </w:r>
            <w:r w:rsidRPr="00377B47">
              <w:rPr>
                <w:rFonts w:ascii="Times New Roman" w:eastAsia="Times New Roman" w:hAnsi="Times New Roman" w:cs="Times New Roman"/>
                <w:lang w:val="en-GB" w:eastAsia="lv-LV"/>
              </w:rPr>
              <w:t>.</w:t>
            </w:r>
          </w:p>
        </w:tc>
        <w:tc>
          <w:tcPr>
            <w:tcW w:w="2602" w:type="dxa"/>
          </w:tcPr>
          <w:p w:rsidR="00E12294" w:rsidRPr="00377B47" w:rsidRDefault="00E12294" w:rsidP="001617C8">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26.06.2017. plkst. 08:30</w:t>
            </w:r>
          </w:p>
        </w:tc>
        <w:tc>
          <w:tcPr>
            <w:tcW w:w="3402" w:type="dxa"/>
            <w:shd w:val="clear" w:color="auto" w:fill="auto"/>
          </w:tcPr>
          <w:p w:rsidR="00E12294" w:rsidRDefault="00E12294" w:rsidP="00CF12B3">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“BDF”</w:t>
            </w:r>
          </w:p>
        </w:tc>
        <w:tc>
          <w:tcPr>
            <w:tcW w:w="2410" w:type="dxa"/>
          </w:tcPr>
          <w:p w:rsidR="00E12294" w:rsidRDefault="00E12294" w:rsidP="00CF12B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14 489.00</w:t>
            </w:r>
          </w:p>
        </w:tc>
      </w:tr>
      <w:tr w:rsidR="00E12294" w:rsidRPr="00E64874" w:rsidTr="006C4CA6">
        <w:trPr>
          <w:trHeight w:val="451"/>
        </w:trPr>
        <w:tc>
          <w:tcPr>
            <w:tcW w:w="512" w:type="dxa"/>
            <w:shd w:val="clear" w:color="auto" w:fill="auto"/>
          </w:tcPr>
          <w:p w:rsidR="00E12294" w:rsidRPr="00377B47" w:rsidRDefault="00E12294" w:rsidP="002008EE">
            <w:pPr>
              <w:spacing w:after="0" w:line="240" w:lineRule="auto"/>
              <w:jc w:val="center"/>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4.</w:t>
            </w:r>
          </w:p>
        </w:tc>
        <w:tc>
          <w:tcPr>
            <w:tcW w:w="2602" w:type="dxa"/>
          </w:tcPr>
          <w:p w:rsidR="00E12294" w:rsidRDefault="00E12294" w:rsidP="001617C8">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26.06.2017. plkst. 08:50</w:t>
            </w:r>
          </w:p>
        </w:tc>
        <w:tc>
          <w:tcPr>
            <w:tcW w:w="3402" w:type="dxa"/>
            <w:shd w:val="clear" w:color="auto" w:fill="auto"/>
          </w:tcPr>
          <w:p w:rsidR="00E12294" w:rsidRDefault="00E12294" w:rsidP="00CF12B3">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“RENTRA”</w:t>
            </w:r>
          </w:p>
        </w:tc>
        <w:tc>
          <w:tcPr>
            <w:tcW w:w="2410" w:type="dxa"/>
          </w:tcPr>
          <w:p w:rsidR="00E12294" w:rsidRDefault="00E12294" w:rsidP="00CF12B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13 805.00</w:t>
            </w:r>
          </w:p>
        </w:tc>
      </w:tr>
    </w:tbl>
    <w:p w:rsidR="004B2EAE" w:rsidRPr="004B2EAE" w:rsidRDefault="004B2EAE" w:rsidP="004B2EAE">
      <w:pPr>
        <w:pStyle w:val="ListParagraph"/>
        <w:numPr>
          <w:ilvl w:val="0"/>
          <w:numId w:val="1"/>
        </w:numPr>
        <w:spacing w:after="0" w:line="240" w:lineRule="auto"/>
        <w:jc w:val="both"/>
        <w:rPr>
          <w:rFonts w:ascii="Times New Roman" w:eastAsia="Times New Roman" w:hAnsi="Times New Roman" w:cs="Times New Roman"/>
          <w:b/>
          <w:lang w:eastAsia="lv-LV"/>
        </w:rPr>
      </w:pPr>
      <w:r w:rsidRPr="004B2EAE">
        <w:rPr>
          <w:rFonts w:ascii="Times New Roman" w:eastAsia="Times New Roman" w:hAnsi="Times New Roman" w:cs="Times New Roman"/>
          <w:b/>
          <w:lang w:eastAsia="lv-LV"/>
        </w:rPr>
        <w:t>Iepirkumu komisijas kopējais piedāvājumu salīdzināšanas un vērtēšanas pārskats.</w:t>
      </w:r>
    </w:p>
    <w:p w:rsidR="004B2EAE" w:rsidRPr="004B2EAE" w:rsidRDefault="004B2EAE" w:rsidP="004B2EAE">
      <w:pPr>
        <w:pStyle w:val="ListParagraph"/>
        <w:numPr>
          <w:ilvl w:val="1"/>
          <w:numId w:val="18"/>
        </w:numPr>
        <w:spacing w:after="0" w:line="240" w:lineRule="auto"/>
        <w:jc w:val="both"/>
        <w:rPr>
          <w:rFonts w:ascii="Times New Roman" w:eastAsia="Times New Roman" w:hAnsi="Times New Roman" w:cs="Times New Roman"/>
          <w:b/>
          <w:lang w:eastAsia="lv-LV"/>
        </w:rPr>
      </w:pPr>
      <w:r w:rsidRPr="004B2EAE">
        <w:rPr>
          <w:rFonts w:ascii="Times New Roman" w:eastAsia="Times New Roman" w:hAnsi="Times New Roman" w:cs="Times New Roman"/>
          <w:b/>
          <w:lang w:eastAsia="lv-LV"/>
        </w:rPr>
        <w:t>Atlases dokumenti.</w:t>
      </w:r>
    </w:p>
    <w:p w:rsidR="00C14A9F" w:rsidRDefault="00F626F0" w:rsidP="00F626F0">
      <w:pPr>
        <w:pStyle w:val="ListParagraph"/>
        <w:spacing w:after="0" w:line="240" w:lineRule="auto"/>
        <w:ind w:left="480"/>
        <w:jc w:val="both"/>
        <w:rPr>
          <w:rFonts w:ascii="Times New Roman" w:eastAsia="Times New Roman" w:hAnsi="Times New Roman" w:cs="Times New Roman"/>
          <w:lang w:eastAsia="lv-LV"/>
        </w:rPr>
      </w:pPr>
      <w:r w:rsidRPr="00F626F0">
        <w:rPr>
          <w:rFonts w:ascii="Times New Roman" w:eastAsia="Times New Roman" w:hAnsi="Times New Roman" w:cs="Times New Roman"/>
          <w:lang w:eastAsia="lv-LV"/>
        </w:rPr>
        <w:lastRenderedPageBreak/>
        <w:t>Atlases dokumentus pretendenti SIA “</w:t>
      </w:r>
      <w:r>
        <w:rPr>
          <w:rFonts w:ascii="Times New Roman" w:eastAsia="Times New Roman" w:hAnsi="Times New Roman" w:cs="Times New Roman"/>
          <w:lang w:eastAsia="lv-LV"/>
        </w:rPr>
        <w:t>Lazurīts S</w:t>
      </w:r>
      <w:r w:rsidRPr="00F626F0">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un “RENTRA”</w:t>
      </w:r>
      <w:r w:rsidRPr="00F626F0">
        <w:rPr>
          <w:rFonts w:ascii="Times New Roman" w:eastAsia="Times New Roman" w:hAnsi="Times New Roman" w:cs="Times New Roman"/>
          <w:lang w:eastAsia="lv-LV"/>
        </w:rPr>
        <w:t xml:space="preserve"> ir iesnieguši atbilstoši iepirkuma nolikuma 4.1.punktā </w:t>
      </w:r>
      <w:r w:rsidR="00C14A9F">
        <w:rPr>
          <w:rFonts w:ascii="Times New Roman" w:eastAsia="Times New Roman" w:hAnsi="Times New Roman" w:cs="Times New Roman"/>
          <w:lang w:eastAsia="lv-LV"/>
        </w:rPr>
        <w:t>noteiktajām prasībām.</w:t>
      </w:r>
    </w:p>
    <w:p w:rsidR="00F626F0" w:rsidRPr="00754EAE" w:rsidRDefault="00F626F0" w:rsidP="00754EAE">
      <w:pPr>
        <w:spacing w:after="0" w:line="240" w:lineRule="auto"/>
        <w:ind w:left="480" w:right="45"/>
        <w:jc w:val="both"/>
        <w:rPr>
          <w:rFonts w:ascii="Times New Roman" w:hAnsi="Times New Roman" w:cs="Times New Roman"/>
        </w:rPr>
      </w:pPr>
      <w:r w:rsidRPr="00F626F0">
        <w:rPr>
          <w:rFonts w:ascii="Times New Roman" w:eastAsia="Times New Roman" w:hAnsi="Times New Roman" w:cs="Times New Roman"/>
          <w:lang w:eastAsia="lv-LV"/>
        </w:rPr>
        <w:t xml:space="preserve">Siguldas novada </w:t>
      </w:r>
      <w:r>
        <w:rPr>
          <w:rFonts w:ascii="Times New Roman" w:eastAsia="Times New Roman" w:hAnsi="Times New Roman" w:cs="Times New Roman"/>
          <w:lang w:eastAsia="lv-LV"/>
        </w:rPr>
        <w:t>pašvaldības</w:t>
      </w:r>
      <w:r w:rsidRPr="00F626F0">
        <w:rPr>
          <w:rFonts w:ascii="Times New Roman" w:eastAsia="Times New Roman" w:hAnsi="Times New Roman" w:cs="Times New Roman"/>
          <w:lang w:eastAsia="lv-LV"/>
        </w:rPr>
        <w:t xml:space="preserve"> Iepirkuma komisija, lai pārliecinātos par SIA “</w:t>
      </w:r>
      <w:r w:rsidR="00467776">
        <w:rPr>
          <w:rFonts w:ascii="Times New Roman" w:eastAsia="Times New Roman" w:hAnsi="Times New Roman" w:cs="Times New Roman"/>
          <w:lang w:eastAsia="lv-LV"/>
        </w:rPr>
        <w:t xml:space="preserve">L Bizness </w:t>
      </w:r>
      <w:proofErr w:type="spellStart"/>
      <w:r w:rsidR="00467776">
        <w:rPr>
          <w:rFonts w:ascii="Times New Roman" w:eastAsia="Times New Roman" w:hAnsi="Times New Roman" w:cs="Times New Roman"/>
          <w:lang w:eastAsia="lv-LV"/>
        </w:rPr>
        <w:t>group</w:t>
      </w:r>
      <w:proofErr w:type="spellEnd"/>
      <w:r w:rsidRPr="00F626F0">
        <w:rPr>
          <w:rFonts w:ascii="Times New Roman" w:eastAsia="Times New Roman" w:hAnsi="Times New Roman" w:cs="Times New Roman"/>
          <w:lang w:eastAsia="lv-LV"/>
        </w:rPr>
        <w:t>” pie</w:t>
      </w:r>
      <w:r w:rsidR="00467776">
        <w:rPr>
          <w:rFonts w:ascii="Times New Roman" w:eastAsia="Times New Roman" w:hAnsi="Times New Roman" w:cs="Times New Roman"/>
          <w:lang w:eastAsia="lv-LV"/>
        </w:rPr>
        <w:t>redzes</w:t>
      </w:r>
      <w:r w:rsidRPr="00F626F0">
        <w:rPr>
          <w:rFonts w:ascii="Times New Roman" w:eastAsia="Times New Roman" w:hAnsi="Times New Roman" w:cs="Times New Roman"/>
          <w:lang w:eastAsia="lv-LV"/>
        </w:rPr>
        <w:t xml:space="preserve"> atbilstību iepirkuma Nolikuma 3.3.1.punktā noteiktajai prasībai, </w:t>
      </w:r>
      <w:r w:rsidR="00467776">
        <w:rPr>
          <w:rFonts w:ascii="Times New Roman" w:eastAsia="Times New Roman" w:hAnsi="Times New Roman" w:cs="Times New Roman"/>
          <w:lang w:eastAsia="lv-LV"/>
        </w:rPr>
        <w:t>lūdza</w:t>
      </w:r>
      <w:r w:rsidR="00D56675">
        <w:rPr>
          <w:rFonts w:ascii="Times New Roman" w:eastAsia="Times New Roman" w:hAnsi="Times New Roman" w:cs="Times New Roman"/>
          <w:lang w:eastAsia="lv-LV"/>
        </w:rPr>
        <w:t xml:space="preserve">, saskaņā ar iepirkuma Nolikuma 7.1.1.apakšpunktu </w:t>
      </w:r>
      <w:r w:rsidR="00C46819">
        <w:rPr>
          <w:rFonts w:ascii="Times New Roman" w:eastAsia="Times New Roman" w:hAnsi="Times New Roman" w:cs="Times New Roman"/>
          <w:lang w:eastAsia="lv-LV"/>
        </w:rPr>
        <w:t>p</w:t>
      </w:r>
      <w:r w:rsidR="00467776">
        <w:rPr>
          <w:rFonts w:ascii="Times New Roman" w:eastAsia="Times New Roman" w:hAnsi="Times New Roman" w:cs="Times New Roman"/>
          <w:lang w:eastAsia="lv-LV"/>
        </w:rPr>
        <w:t>r</w:t>
      </w:r>
      <w:r w:rsidR="00C46819">
        <w:rPr>
          <w:rFonts w:ascii="Times New Roman" w:eastAsia="Times New Roman" w:hAnsi="Times New Roman" w:cs="Times New Roman"/>
          <w:lang w:eastAsia="lv-LV"/>
        </w:rPr>
        <w:t>e</w:t>
      </w:r>
      <w:r w:rsidR="00467776">
        <w:rPr>
          <w:rFonts w:ascii="Times New Roman" w:eastAsia="Times New Roman" w:hAnsi="Times New Roman" w:cs="Times New Roman"/>
          <w:lang w:eastAsia="lv-LV"/>
        </w:rPr>
        <w:t xml:space="preserve">tendenta SIA “L Bizness </w:t>
      </w:r>
      <w:proofErr w:type="spellStart"/>
      <w:r w:rsidR="00467776">
        <w:rPr>
          <w:rFonts w:ascii="Times New Roman" w:eastAsia="Times New Roman" w:hAnsi="Times New Roman" w:cs="Times New Roman"/>
          <w:lang w:eastAsia="lv-LV"/>
        </w:rPr>
        <w:t>group</w:t>
      </w:r>
      <w:proofErr w:type="spellEnd"/>
      <w:r w:rsidR="00467776">
        <w:rPr>
          <w:rFonts w:ascii="Times New Roman" w:eastAsia="Times New Roman" w:hAnsi="Times New Roman" w:cs="Times New Roman"/>
          <w:lang w:eastAsia="lv-LV"/>
        </w:rPr>
        <w:t>”</w:t>
      </w:r>
      <w:r w:rsidR="00467776">
        <w:rPr>
          <w:rFonts w:ascii="Times New Roman" w:hAnsi="Times New Roman" w:cs="Times New Roman"/>
        </w:rPr>
        <w:t xml:space="preserve">  </w:t>
      </w:r>
      <w:r w:rsidR="00467776">
        <w:rPr>
          <w:rFonts w:ascii="Times New Roman" w:eastAsia="Times New Roman" w:hAnsi="Times New Roman" w:cs="Times New Roman"/>
          <w:lang w:eastAsia="lv-LV"/>
        </w:rPr>
        <w:t xml:space="preserve">pieredzes sarakstā norādītajiem pasūtītājiem precizēt </w:t>
      </w:r>
      <w:r w:rsidR="00D56675">
        <w:rPr>
          <w:rFonts w:ascii="Times New Roman" w:eastAsia="Times New Roman" w:hAnsi="Times New Roman" w:cs="Times New Roman"/>
          <w:lang w:eastAsia="lv-LV"/>
        </w:rPr>
        <w:t>viņiem</w:t>
      </w:r>
      <w:r w:rsidR="00467776">
        <w:rPr>
          <w:rFonts w:ascii="Times New Roman" w:eastAsia="Times New Roman" w:hAnsi="Times New Roman" w:cs="Times New Roman"/>
          <w:lang w:eastAsia="lv-LV"/>
        </w:rPr>
        <w:t xml:space="preserve"> sniegto pakalpojumu apjomu.</w:t>
      </w:r>
      <w:r w:rsidR="00D56675">
        <w:rPr>
          <w:rFonts w:ascii="Times New Roman" w:eastAsia="Times New Roman" w:hAnsi="Times New Roman" w:cs="Times New Roman"/>
          <w:lang w:eastAsia="lv-LV"/>
        </w:rPr>
        <w:t xml:space="preserve"> </w:t>
      </w:r>
      <w:r w:rsidR="00467776" w:rsidRPr="00D56675">
        <w:rPr>
          <w:rFonts w:ascii="Times New Roman" w:eastAsia="Times New Roman" w:hAnsi="Times New Roman" w:cs="Times New Roman"/>
          <w:lang w:eastAsia="lv-LV"/>
        </w:rPr>
        <w:t>2017.gada 5.jūlijā</w:t>
      </w:r>
      <w:r w:rsidRPr="00D56675">
        <w:rPr>
          <w:rFonts w:ascii="Times New Roman" w:eastAsia="Times New Roman" w:hAnsi="Times New Roman" w:cs="Times New Roman"/>
          <w:lang w:eastAsia="lv-LV"/>
        </w:rPr>
        <w:t xml:space="preserve"> izskatot iesniegto precizējošo informāciju no pakalpojuma saņēmējiem/pasūtītājiem, Siguldas novada </w:t>
      </w:r>
      <w:r w:rsidR="00D56675">
        <w:rPr>
          <w:rFonts w:ascii="Times New Roman" w:eastAsia="Times New Roman" w:hAnsi="Times New Roman" w:cs="Times New Roman"/>
          <w:lang w:eastAsia="lv-LV"/>
        </w:rPr>
        <w:t>pašvaldības</w:t>
      </w:r>
      <w:r w:rsidRPr="00D56675">
        <w:rPr>
          <w:rFonts w:ascii="Times New Roman" w:eastAsia="Times New Roman" w:hAnsi="Times New Roman" w:cs="Times New Roman"/>
          <w:lang w:eastAsia="lv-LV"/>
        </w:rPr>
        <w:t xml:space="preserve"> Iepirkuma komisija </w:t>
      </w:r>
      <w:r w:rsidR="00467776" w:rsidRPr="00D56675">
        <w:rPr>
          <w:rFonts w:ascii="Times New Roman" w:eastAsia="Times New Roman" w:hAnsi="Times New Roman" w:cs="Times New Roman"/>
          <w:lang w:eastAsia="lv-LV"/>
        </w:rPr>
        <w:t>konstatēja</w:t>
      </w:r>
      <w:r w:rsidRPr="00D56675">
        <w:rPr>
          <w:rFonts w:ascii="Times New Roman" w:eastAsia="Times New Roman" w:hAnsi="Times New Roman" w:cs="Times New Roman"/>
          <w:lang w:eastAsia="lv-LV"/>
        </w:rPr>
        <w:t>, ka SIA “</w:t>
      </w:r>
      <w:r w:rsidR="00467776" w:rsidRPr="00D56675">
        <w:rPr>
          <w:rFonts w:ascii="Times New Roman" w:eastAsia="Times New Roman" w:hAnsi="Times New Roman" w:cs="Times New Roman"/>
          <w:lang w:eastAsia="lv-LV"/>
        </w:rPr>
        <w:t xml:space="preserve">L Bizness </w:t>
      </w:r>
      <w:proofErr w:type="spellStart"/>
      <w:r w:rsidR="00467776" w:rsidRPr="00D56675">
        <w:rPr>
          <w:rFonts w:ascii="Times New Roman" w:eastAsia="Times New Roman" w:hAnsi="Times New Roman" w:cs="Times New Roman"/>
          <w:lang w:eastAsia="lv-LV"/>
        </w:rPr>
        <w:t>group</w:t>
      </w:r>
      <w:proofErr w:type="spellEnd"/>
      <w:r w:rsidRPr="00D56675">
        <w:rPr>
          <w:rFonts w:ascii="Times New Roman" w:eastAsia="Times New Roman" w:hAnsi="Times New Roman" w:cs="Times New Roman"/>
          <w:lang w:eastAsia="lv-LV"/>
        </w:rPr>
        <w:t xml:space="preserve">” piedāvājums </w:t>
      </w:r>
      <w:r w:rsidR="00467776" w:rsidRPr="00D56675">
        <w:rPr>
          <w:rFonts w:ascii="Times New Roman" w:eastAsia="Times New Roman" w:hAnsi="Times New Roman" w:cs="Times New Roman"/>
          <w:lang w:eastAsia="lv-LV"/>
        </w:rPr>
        <w:t>ne</w:t>
      </w:r>
      <w:r w:rsidRPr="00D56675">
        <w:rPr>
          <w:rFonts w:ascii="Times New Roman" w:eastAsia="Times New Roman" w:hAnsi="Times New Roman" w:cs="Times New Roman"/>
          <w:lang w:eastAsia="lv-LV"/>
        </w:rPr>
        <w:t>atbilst iepirku</w:t>
      </w:r>
      <w:r w:rsidR="00860AFC">
        <w:rPr>
          <w:rFonts w:ascii="Times New Roman" w:eastAsia="Times New Roman" w:hAnsi="Times New Roman" w:cs="Times New Roman"/>
          <w:lang w:eastAsia="lv-LV"/>
        </w:rPr>
        <w:t xml:space="preserve">ma Nolikuma 3.3.1. apakšpunktā </w:t>
      </w:r>
      <w:r w:rsidRPr="00D56675">
        <w:rPr>
          <w:rFonts w:ascii="Times New Roman" w:eastAsia="Times New Roman" w:hAnsi="Times New Roman" w:cs="Times New Roman"/>
          <w:lang w:eastAsia="lv-LV"/>
        </w:rPr>
        <w:t>un 4.1</w:t>
      </w:r>
      <w:r w:rsidR="00860AFC">
        <w:rPr>
          <w:rFonts w:ascii="Times New Roman" w:eastAsia="Times New Roman" w:hAnsi="Times New Roman" w:cs="Times New Roman"/>
          <w:lang w:eastAsia="lv-LV"/>
        </w:rPr>
        <w:t xml:space="preserve">.3. un 4.1.4.apakšpunktā </w:t>
      </w:r>
      <w:r w:rsidRPr="00D56675">
        <w:rPr>
          <w:rFonts w:ascii="Times New Roman" w:eastAsia="Times New Roman" w:hAnsi="Times New Roman" w:cs="Times New Roman"/>
          <w:lang w:eastAsia="lv-LV"/>
        </w:rPr>
        <w:t xml:space="preserve"> noteiktajām prasībām.</w:t>
      </w:r>
      <w:r w:rsidR="00754EAE" w:rsidRPr="00754EAE">
        <w:rPr>
          <w:rFonts w:ascii="Times New Roman" w:hAnsi="Times New Roman" w:cs="Times New Roman"/>
        </w:rPr>
        <w:t xml:space="preserve"> </w:t>
      </w:r>
      <w:r w:rsidR="00754EAE">
        <w:rPr>
          <w:rFonts w:ascii="Times New Roman" w:hAnsi="Times New Roman" w:cs="Times New Roman"/>
        </w:rPr>
        <w:t>Saskaņā ar iepirkuma Nolikuma 7.1.4. punktu Iepirkuma komisija SIA “</w:t>
      </w:r>
      <w:r w:rsidR="00754EAE" w:rsidRPr="00D56675">
        <w:rPr>
          <w:rFonts w:ascii="Times New Roman" w:eastAsia="Times New Roman" w:hAnsi="Times New Roman" w:cs="Times New Roman"/>
          <w:lang w:eastAsia="lv-LV"/>
        </w:rPr>
        <w:t xml:space="preserve">L Bizness </w:t>
      </w:r>
      <w:proofErr w:type="spellStart"/>
      <w:r w:rsidR="00754EAE" w:rsidRPr="00D56675">
        <w:rPr>
          <w:rFonts w:ascii="Times New Roman" w:eastAsia="Times New Roman" w:hAnsi="Times New Roman" w:cs="Times New Roman"/>
          <w:lang w:eastAsia="lv-LV"/>
        </w:rPr>
        <w:t>group</w:t>
      </w:r>
      <w:proofErr w:type="spellEnd"/>
      <w:r w:rsidR="00754EAE">
        <w:rPr>
          <w:rFonts w:ascii="Times New Roman" w:hAnsi="Times New Roman" w:cs="Times New Roman"/>
        </w:rPr>
        <w:t>” iesniegto piedāvājumu tālāk neizskatīja un nevērtēja.</w:t>
      </w:r>
    </w:p>
    <w:p w:rsidR="00467776" w:rsidRPr="00860AFC" w:rsidRDefault="00467776" w:rsidP="00860AFC">
      <w:pPr>
        <w:spacing w:after="0" w:line="240" w:lineRule="auto"/>
        <w:ind w:left="480" w:right="45"/>
        <w:jc w:val="both"/>
        <w:rPr>
          <w:rFonts w:ascii="Times New Roman" w:hAnsi="Times New Roman" w:cs="Times New Roman"/>
        </w:rPr>
      </w:pPr>
      <w:r>
        <w:rPr>
          <w:rFonts w:ascii="Times New Roman" w:hAnsi="Times New Roman" w:cs="Times New Roman"/>
        </w:rPr>
        <w:t xml:space="preserve">Izskatot SIA “BDF” </w:t>
      </w:r>
      <w:r w:rsidR="00754EAE">
        <w:rPr>
          <w:rFonts w:ascii="Times New Roman" w:hAnsi="Times New Roman" w:cs="Times New Roman"/>
        </w:rPr>
        <w:t xml:space="preserve">piedāvājumam pievienotos </w:t>
      </w:r>
      <w:r>
        <w:rPr>
          <w:rFonts w:ascii="Times New Roman" w:hAnsi="Times New Roman" w:cs="Times New Roman"/>
        </w:rPr>
        <w:t xml:space="preserve">atlases dokumentus Iepirkuma komisija konstatēja, ka SIA </w:t>
      </w:r>
      <w:r>
        <w:rPr>
          <w:rFonts w:ascii="Times New Roman" w:eastAsia="Times New Roman" w:hAnsi="Times New Roman" w:cs="Times New Roman"/>
          <w:lang w:eastAsia="lv-LV"/>
        </w:rPr>
        <w:t>“BDF” nav iesniedzis iepirkuma nolikuma 4.1.5.apakšpunktā norādīto apliecinājumu par garantijas nosacījumiem.</w:t>
      </w:r>
      <w:r w:rsidR="00860AFC">
        <w:rPr>
          <w:rFonts w:ascii="Times New Roman" w:eastAsia="Times New Roman" w:hAnsi="Times New Roman" w:cs="Times New Roman"/>
          <w:lang w:eastAsia="lv-LV"/>
        </w:rPr>
        <w:t xml:space="preserve"> </w:t>
      </w:r>
    </w:p>
    <w:p w:rsidR="00C14A9F" w:rsidRDefault="00C14A9F" w:rsidP="00754EAE">
      <w:pPr>
        <w:spacing w:after="0" w:line="240" w:lineRule="auto"/>
        <w:ind w:left="480" w:right="45"/>
        <w:jc w:val="both"/>
        <w:rPr>
          <w:rFonts w:ascii="Times New Roman" w:hAnsi="Times New Roman" w:cs="Times New Roman"/>
        </w:rPr>
      </w:pPr>
      <w:r>
        <w:rPr>
          <w:rFonts w:ascii="Times New Roman" w:hAnsi="Times New Roman" w:cs="Times New Roman"/>
        </w:rPr>
        <w:t>Saskaņā ar iepirkuma Nolikuma 7.1.4. punktu Iepirkuma komisija SIA “</w:t>
      </w:r>
      <w:r w:rsidR="00D56675">
        <w:rPr>
          <w:rFonts w:ascii="Times New Roman" w:hAnsi="Times New Roman" w:cs="Times New Roman"/>
        </w:rPr>
        <w:t>BDF</w:t>
      </w:r>
      <w:r w:rsidR="00C46819">
        <w:rPr>
          <w:rFonts w:ascii="Times New Roman" w:hAnsi="Times New Roman" w:cs="Times New Roman"/>
        </w:rPr>
        <w:t>” iesniegto</w:t>
      </w:r>
      <w:r>
        <w:rPr>
          <w:rFonts w:ascii="Times New Roman" w:hAnsi="Times New Roman" w:cs="Times New Roman"/>
        </w:rPr>
        <w:t xml:space="preserve"> pied</w:t>
      </w:r>
      <w:r w:rsidR="00C46819">
        <w:rPr>
          <w:rFonts w:ascii="Times New Roman" w:hAnsi="Times New Roman" w:cs="Times New Roman"/>
        </w:rPr>
        <w:t>āvājumu</w:t>
      </w:r>
      <w:r>
        <w:rPr>
          <w:rFonts w:ascii="Times New Roman" w:hAnsi="Times New Roman" w:cs="Times New Roman"/>
        </w:rPr>
        <w:t xml:space="preserve"> tālāk neizskatīja un nevērtēja.</w:t>
      </w:r>
    </w:p>
    <w:p w:rsidR="00754EAE" w:rsidRDefault="00754EAE" w:rsidP="00754EAE">
      <w:pPr>
        <w:spacing w:after="0" w:line="240" w:lineRule="auto"/>
        <w:ind w:left="480" w:right="45"/>
        <w:jc w:val="both"/>
        <w:rPr>
          <w:rFonts w:ascii="Times New Roman" w:hAnsi="Times New Roman" w:cs="Times New Roman"/>
        </w:rPr>
      </w:pPr>
    </w:p>
    <w:p w:rsidR="004B2EAE" w:rsidRPr="004B2EAE" w:rsidRDefault="00C46819" w:rsidP="004B2EAE">
      <w:pPr>
        <w:pStyle w:val="ListParagraph"/>
        <w:numPr>
          <w:ilvl w:val="1"/>
          <w:numId w:val="18"/>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Tehniskais piedāvā</w:t>
      </w:r>
      <w:r w:rsidR="004B2EAE" w:rsidRPr="004B2EAE">
        <w:rPr>
          <w:rFonts w:ascii="Times New Roman" w:eastAsia="Times New Roman" w:hAnsi="Times New Roman" w:cs="Times New Roman"/>
          <w:b/>
          <w:lang w:eastAsia="lv-LV"/>
        </w:rPr>
        <w:t>jums.</w:t>
      </w:r>
    </w:p>
    <w:p w:rsidR="00D56675" w:rsidRDefault="00D56675" w:rsidP="00D5667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Tehniskos piedāvājumus pretendenti </w:t>
      </w:r>
      <w:r w:rsidRPr="00F626F0">
        <w:rPr>
          <w:rFonts w:ascii="Times New Roman" w:eastAsia="Times New Roman" w:hAnsi="Times New Roman" w:cs="Times New Roman"/>
          <w:lang w:eastAsia="lv-LV"/>
        </w:rPr>
        <w:t>SIA “</w:t>
      </w:r>
      <w:r>
        <w:rPr>
          <w:rFonts w:ascii="Times New Roman" w:eastAsia="Times New Roman" w:hAnsi="Times New Roman" w:cs="Times New Roman"/>
          <w:lang w:eastAsia="lv-LV"/>
        </w:rPr>
        <w:t>Lazurīts S” un SIA “RENTRA” ir iesnieguši atbilstoši iepirkuma nolikuma 4.2.punktā noteiktajām prasībām.</w:t>
      </w:r>
    </w:p>
    <w:p w:rsidR="00754EAE" w:rsidRDefault="00754EAE" w:rsidP="00D56675">
      <w:pPr>
        <w:spacing w:after="0" w:line="240" w:lineRule="auto"/>
        <w:jc w:val="both"/>
        <w:rPr>
          <w:rFonts w:ascii="Times New Roman" w:eastAsia="Times New Roman" w:hAnsi="Times New Roman" w:cs="Times New Roman"/>
          <w:lang w:eastAsia="lv-LV"/>
        </w:rPr>
      </w:pPr>
    </w:p>
    <w:p w:rsidR="004B2EAE" w:rsidRDefault="00D56675" w:rsidP="00D56675">
      <w:pPr>
        <w:pStyle w:val="ListParagraph"/>
        <w:numPr>
          <w:ilvl w:val="1"/>
          <w:numId w:val="18"/>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004B2EAE">
        <w:rPr>
          <w:rFonts w:ascii="Times New Roman" w:eastAsia="Times New Roman" w:hAnsi="Times New Roman" w:cs="Times New Roman"/>
          <w:b/>
          <w:lang w:eastAsia="lv-LV"/>
        </w:rPr>
        <w:t>Finanšu piedāvājums.</w:t>
      </w:r>
    </w:p>
    <w:p w:rsidR="009B4B89" w:rsidRPr="009B4B89" w:rsidRDefault="009B4B89" w:rsidP="00754EAE">
      <w:pPr>
        <w:pStyle w:val="ListParagraph"/>
        <w:spacing w:after="0" w:line="240" w:lineRule="auto"/>
        <w:ind w:left="0"/>
        <w:jc w:val="both"/>
        <w:rPr>
          <w:rFonts w:ascii="Times New Roman" w:eastAsia="Times New Roman" w:hAnsi="Times New Roman" w:cs="Times New Roman"/>
          <w:lang w:eastAsia="lv-LV"/>
        </w:rPr>
      </w:pPr>
      <w:r w:rsidRPr="009B4B89">
        <w:rPr>
          <w:rFonts w:ascii="Times New Roman" w:eastAsia="Times New Roman" w:hAnsi="Times New Roman" w:cs="Times New Roman"/>
          <w:lang w:eastAsia="lv-LV"/>
        </w:rPr>
        <w:t xml:space="preserve">Finanšu piedāvājumus </w:t>
      </w:r>
      <w:r w:rsidR="00D56675">
        <w:rPr>
          <w:rFonts w:ascii="Times New Roman" w:eastAsia="Times New Roman" w:hAnsi="Times New Roman" w:cs="Times New Roman"/>
          <w:lang w:eastAsia="lv-LV"/>
        </w:rPr>
        <w:t xml:space="preserve">pretendenti </w:t>
      </w:r>
      <w:r w:rsidR="00D56675" w:rsidRPr="00F626F0">
        <w:rPr>
          <w:rFonts w:ascii="Times New Roman" w:eastAsia="Times New Roman" w:hAnsi="Times New Roman" w:cs="Times New Roman"/>
          <w:lang w:eastAsia="lv-LV"/>
        </w:rPr>
        <w:t>SIA “</w:t>
      </w:r>
      <w:r w:rsidR="00D56675">
        <w:rPr>
          <w:rFonts w:ascii="Times New Roman" w:eastAsia="Times New Roman" w:hAnsi="Times New Roman" w:cs="Times New Roman"/>
          <w:lang w:eastAsia="lv-LV"/>
        </w:rPr>
        <w:t xml:space="preserve">Lazurīts S” un SIA “RENTRA” </w:t>
      </w:r>
      <w:r w:rsidRPr="009B4B89">
        <w:rPr>
          <w:rFonts w:ascii="Times New Roman" w:eastAsia="Times New Roman" w:hAnsi="Times New Roman" w:cs="Times New Roman"/>
          <w:lang w:eastAsia="lv-LV"/>
        </w:rPr>
        <w:t>ir iesnieguši atbilstoši iepirkuma nolikuma 4.3.punktā noteiktajām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92"/>
        <w:gridCol w:w="3420"/>
      </w:tblGrid>
      <w:tr w:rsidR="009B4B89" w:rsidRPr="00E64874" w:rsidTr="00754EAE">
        <w:tc>
          <w:tcPr>
            <w:tcW w:w="556" w:type="dxa"/>
            <w:tcBorders>
              <w:bottom w:val="single" w:sz="4" w:space="0" w:color="auto"/>
            </w:tcBorders>
            <w:shd w:val="clear" w:color="auto" w:fill="auto"/>
          </w:tcPr>
          <w:p w:rsidR="009B4B89" w:rsidRPr="00E64874" w:rsidRDefault="009B4B89" w:rsidP="00977ACE">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Nr.</w:t>
            </w:r>
          </w:p>
        </w:tc>
        <w:tc>
          <w:tcPr>
            <w:tcW w:w="4592" w:type="dxa"/>
            <w:tcBorders>
              <w:bottom w:val="single" w:sz="4" w:space="0" w:color="auto"/>
            </w:tcBorders>
            <w:shd w:val="clear" w:color="auto" w:fill="auto"/>
          </w:tcPr>
          <w:p w:rsidR="009B4B89" w:rsidRPr="00E64874" w:rsidRDefault="009B4B89" w:rsidP="00977ACE">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Pretendents</w:t>
            </w:r>
          </w:p>
        </w:tc>
        <w:tc>
          <w:tcPr>
            <w:tcW w:w="3420" w:type="dxa"/>
            <w:tcBorders>
              <w:bottom w:val="single" w:sz="4" w:space="0" w:color="auto"/>
            </w:tcBorders>
            <w:shd w:val="clear" w:color="auto" w:fill="auto"/>
          </w:tcPr>
          <w:p w:rsidR="009B4B89" w:rsidRPr="00E64874" w:rsidRDefault="009B4B89" w:rsidP="00977ACE">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E64874">
                <w:rPr>
                  <w:rFonts w:ascii="Times New Roman" w:eastAsia="Times New Roman" w:hAnsi="Times New Roman" w:cs="Times New Roman"/>
                  <w:b/>
                  <w:lang w:eastAsia="lv-LV"/>
                </w:rPr>
                <w:t>EUR</w:t>
              </w:r>
            </w:smartTag>
          </w:p>
          <w:p w:rsidR="009B4B89" w:rsidRPr="00E64874" w:rsidRDefault="009B4B89" w:rsidP="00977ACE">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Pr="00E64874">
              <w:rPr>
                <w:rFonts w:ascii="Times New Roman" w:eastAsia="Times New Roman" w:hAnsi="Times New Roman" w:cs="Times New Roman"/>
                <w:b/>
                <w:lang w:eastAsia="lv-LV"/>
              </w:rPr>
              <w:t xml:space="preserve">bez </w:t>
            </w:r>
            <w:smartTag w:uri="urn:schemas-microsoft-com:office:smarttags" w:element="stockticker">
              <w:r w:rsidRPr="00E64874">
                <w:rPr>
                  <w:rFonts w:ascii="Times New Roman" w:eastAsia="Times New Roman" w:hAnsi="Times New Roman" w:cs="Times New Roman"/>
                  <w:b/>
                  <w:lang w:eastAsia="lv-LV"/>
                </w:rPr>
                <w:t>PVN</w:t>
              </w:r>
            </w:smartTag>
            <w:r>
              <w:rPr>
                <w:rFonts w:ascii="Times New Roman" w:eastAsia="Times New Roman" w:hAnsi="Times New Roman" w:cs="Times New Roman"/>
                <w:b/>
                <w:lang w:eastAsia="lv-LV"/>
              </w:rPr>
              <w:t>)</w:t>
            </w:r>
          </w:p>
        </w:tc>
      </w:tr>
      <w:tr w:rsidR="009B4B89" w:rsidRPr="00F6283C" w:rsidTr="00977ACE">
        <w:trPr>
          <w:trHeight w:val="167"/>
        </w:trPr>
        <w:tc>
          <w:tcPr>
            <w:tcW w:w="556" w:type="dxa"/>
            <w:shd w:val="clear" w:color="auto" w:fill="auto"/>
          </w:tcPr>
          <w:p w:rsidR="009B4B89" w:rsidRPr="00F6283C" w:rsidRDefault="009B4B89" w:rsidP="00977ACE">
            <w:pPr>
              <w:spacing w:after="0" w:line="240" w:lineRule="auto"/>
              <w:jc w:val="center"/>
              <w:rPr>
                <w:rFonts w:ascii="Times New Roman" w:eastAsia="Times New Roman" w:hAnsi="Times New Roman" w:cs="Times New Roman"/>
                <w:b/>
                <w:lang w:eastAsia="lv-LV"/>
              </w:rPr>
            </w:pPr>
            <w:r w:rsidRPr="00F6283C">
              <w:rPr>
                <w:rFonts w:ascii="Times New Roman" w:eastAsia="Times New Roman" w:hAnsi="Times New Roman" w:cs="Times New Roman"/>
                <w:b/>
                <w:lang w:eastAsia="lv-LV"/>
              </w:rPr>
              <w:t>1.</w:t>
            </w:r>
          </w:p>
        </w:tc>
        <w:tc>
          <w:tcPr>
            <w:tcW w:w="4592" w:type="dxa"/>
            <w:shd w:val="clear" w:color="auto" w:fill="auto"/>
          </w:tcPr>
          <w:p w:rsidR="009B4B89" w:rsidRPr="00377B47" w:rsidRDefault="00D56675" w:rsidP="00977ACE">
            <w:pPr>
              <w:tabs>
                <w:tab w:val="left" w:pos="300"/>
              </w:tabs>
              <w:spacing w:after="0" w:line="240" w:lineRule="auto"/>
              <w:jc w:val="center"/>
              <w:rPr>
                <w:rFonts w:ascii="Times New Roman" w:eastAsia="Times New Roman" w:hAnsi="Times New Roman" w:cs="Times New Roman"/>
                <w:sz w:val="24"/>
                <w:szCs w:val="24"/>
                <w:lang w:eastAsia="lv-LV"/>
              </w:rPr>
            </w:pPr>
            <w:r w:rsidRPr="00F626F0">
              <w:rPr>
                <w:rFonts w:ascii="Times New Roman" w:eastAsia="Times New Roman" w:hAnsi="Times New Roman" w:cs="Times New Roman"/>
                <w:lang w:eastAsia="lv-LV"/>
              </w:rPr>
              <w:t>SIA “</w:t>
            </w:r>
            <w:r>
              <w:rPr>
                <w:rFonts w:ascii="Times New Roman" w:eastAsia="Times New Roman" w:hAnsi="Times New Roman" w:cs="Times New Roman"/>
                <w:lang w:eastAsia="lv-LV"/>
              </w:rPr>
              <w:t>Lazurīts S”</w:t>
            </w:r>
          </w:p>
        </w:tc>
        <w:tc>
          <w:tcPr>
            <w:tcW w:w="3420" w:type="dxa"/>
            <w:shd w:val="clear" w:color="auto" w:fill="auto"/>
          </w:tcPr>
          <w:p w:rsidR="009B4B89" w:rsidRPr="00377B47" w:rsidRDefault="00D56675" w:rsidP="00977AC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17 190.65</w:t>
            </w:r>
          </w:p>
        </w:tc>
      </w:tr>
      <w:tr w:rsidR="009B4B89" w:rsidRPr="00F6283C" w:rsidTr="00754EAE">
        <w:trPr>
          <w:trHeight w:val="167"/>
        </w:trPr>
        <w:tc>
          <w:tcPr>
            <w:tcW w:w="556" w:type="dxa"/>
            <w:tcBorders>
              <w:bottom w:val="single" w:sz="4" w:space="0" w:color="auto"/>
            </w:tcBorders>
            <w:shd w:val="clear" w:color="auto" w:fill="auto"/>
          </w:tcPr>
          <w:p w:rsidR="009B4B89" w:rsidRPr="00F6283C" w:rsidRDefault="009B4B89" w:rsidP="00977ACE">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w:t>
            </w:r>
          </w:p>
        </w:tc>
        <w:tc>
          <w:tcPr>
            <w:tcW w:w="4592" w:type="dxa"/>
            <w:tcBorders>
              <w:bottom w:val="single" w:sz="4" w:space="0" w:color="auto"/>
            </w:tcBorders>
            <w:shd w:val="clear" w:color="auto" w:fill="auto"/>
          </w:tcPr>
          <w:p w:rsidR="009B4B89" w:rsidRPr="00377B47" w:rsidRDefault="009B4B89" w:rsidP="00D5667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t>
            </w:r>
            <w:r w:rsidR="00D56675">
              <w:rPr>
                <w:rFonts w:ascii="Times New Roman" w:eastAsia="Times New Roman" w:hAnsi="Times New Roman" w:cs="Times New Roman"/>
                <w:lang w:eastAsia="lv-LV"/>
              </w:rPr>
              <w:t>RENTRA</w:t>
            </w:r>
            <w:r>
              <w:rPr>
                <w:rFonts w:ascii="Times New Roman" w:eastAsia="Times New Roman" w:hAnsi="Times New Roman" w:cs="Times New Roman"/>
                <w:lang w:eastAsia="lv-LV"/>
              </w:rPr>
              <w:t>”</w:t>
            </w:r>
          </w:p>
        </w:tc>
        <w:tc>
          <w:tcPr>
            <w:tcW w:w="3420" w:type="dxa"/>
            <w:tcBorders>
              <w:bottom w:val="single" w:sz="4" w:space="0" w:color="auto"/>
            </w:tcBorders>
            <w:shd w:val="clear" w:color="auto" w:fill="auto"/>
          </w:tcPr>
          <w:p w:rsidR="009B4B89" w:rsidRPr="004B2EAE" w:rsidRDefault="00D56675" w:rsidP="00D56675">
            <w:pPr>
              <w:pStyle w:val="ListParagraph"/>
              <w:spacing w:after="0" w:line="240" w:lineRule="auto"/>
              <w:ind w:left="-45"/>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13 805.00</w:t>
            </w:r>
          </w:p>
        </w:tc>
      </w:tr>
    </w:tbl>
    <w:p w:rsidR="00754EAE" w:rsidRDefault="00754EAE" w:rsidP="00754EAE">
      <w:pPr>
        <w:pStyle w:val="ListParagraph"/>
        <w:spacing w:after="0" w:line="240" w:lineRule="auto"/>
        <w:ind w:left="360" w:right="468"/>
        <w:jc w:val="both"/>
        <w:rPr>
          <w:rFonts w:ascii="Times New Roman" w:eastAsia="Times New Roman" w:hAnsi="Times New Roman" w:cs="Times New Roman"/>
          <w:b/>
          <w:lang w:eastAsia="lv-LV"/>
        </w:rPr>
      </w:pPr>
    </w:p>
    <w:p w:rsidR="009B4B89" w:rsidRPr="00754EAE" w:rsidRDefault="009B4B89" w:rsidP="00754EAE">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754EAE">
        <w:rPr>
          <w:rFonts w:ascii="Times New Roman" w:eastAsia="Times New Roman" w:hAnsi="Times New Roman" w:cs="Times New Roman"/>
          <w:b/>
          <w:lang w:eastAsia="lv-LV"/>
        </w:rPr>
        <w:t>Lēmuma pieņemšana:</w:t>
      </w:r>
    </w:p>
    <w:p w:rsidR="009B4B89" w:rsidRDefault="009B4B89" w:rsidP="009B4B89">
      <w:pPr>
        <w:spacing w:after="0" w:line="240" w:lineRule="auto"/>
        <w:ind w:right="468" w:firstLine="360"/>
        <w:jc w:val="both"/>
        <w:rPr>
          <w:rFonts w:ascii="Times New Roman" w:eastAsia="Calibri" w:hAnsi="Times New Roman" w:cs="Times New Roman"/>
        </w:rPr>
      </w:pPr>
      <w:r w:rsidRPr="009B4B89">
        <w:rPr>
          <w:rFonts w:ascii="Times New Roman" w:eastAsia="Calibri" w:hAnsi="Times New Roman" w:cs="Times New Roman"/>
        </w:rPr>
        <w:t>Pamatojoties uz iepriekš minēto, Iepirkuma komisija (</w:t>
      </w:r>
      <w:proofErr w:type="spellStart"/>
      <w:r w:rsidRPr="009B4B89">
        <w:rPr>
          <w:rFonts w:ascii="Times New Roman" w:eastAsia="Calibri" w:hAnsi="Times New Roman" w:cs="Times New Roman"/>
        </w:rPr>
        <w:t>J.Zarandija</w:t>
      </w:r>
      <w:proofErr w:type="spellEnd"/>
      <w:r w:rsidRPr="009B4B89">
        <w:rPr>
          <w:rFonts w:ascii="Times New Roman" w:eastAsia="Calibri" w:hAnsi="Times New Roman" w:cs="Times New Roman"/>
        </w:rPr>
        <w:t xml:space="preserve">, </w:t>
      </w:r>
      <w:proofErr w:type="spellStart"/>
      <w:r w:rsidRPr="009B4B89">
        <w:rPr>
          <w:rFonts w:ascii="Times New Roman" w:eastAsia="Calibri" w:hAnsi="Times New Roman" w:cs="Times New Roman"/>
        </w:rPr>
        <w:t>I.Zālīte</w:t>
      </w:r>
      <w:proofErr w:type="spellEnd"/>
      <w:r w:rsidRPr="009B4B89">
        <w:rPr>
          <w:rFonts w:ascii="Times New Roman" w:eastAsia="Calibri" w:hAnsi="Times New Roman" w:cs="Times New Roman"/>
        </w:rPr>
        <w:t xml:space="preserve">,  </w:t>
      </w:r>
      <w:proofErr w:type="spellStart"/>
      <w:r w:rsidRPr="009B4B89">
        <w:rPr>
          <w:rFonts w:ascii="Times New Roman" w:eastAsia="Calibri" w:hAnsi="Times New Roman" w:cs="Times New Roman"/>
        </w:rPr>
        <w:t>A.Strautmane</w:t>
      </w:r>
      <w:proofErr w:type="spellEnd"/>
      <w:r w:rsidR="005662A2">
        <w:rPr>
          <w:rFonts w:ascii="Times New Roman" w:eastAsia="Calibri" w:hAnsi="Times New Roman" w:cs="Times New Roman"/>
        </w:rPr>
        <w:t xml:space="preserve">, </w:t>
      </w:r>
      <w:proofErr w:type="spellStart"/>
      <w:r w:rsidR="005662A2">
        <w:rPr>
          <w:rFonts w:ascii="Times New Roman" w:eastAsia="Calibri" w:hAnsi="Times New Roman" w:cs="Times New Roman"/>
        </w:rPr>
        <w:t>D.Matuseviča</w:t>
      </w:r>
      <w:proofErr w:type="spellEnd"/>
      <w:r w:rsidRPr="009B4B89">
        <w:rPr>
          <w:rFonts w:ascii="Times New Roman" w:eastAsia="Calibri" w:hAnsi="Times New Roman" w:cs="Times New Roman"/>
        </w:rPr>
        <w:t>)</w:t>
      </w:r>
      <w:r w:rsidRPr="009B4B89">
        <w:rPr>
          <w:rFonts w:ascii="Times New Roman" w:eastAsia="Times New Roman" w:hAnsi="Times New Roman" w:cs="Times New Roman"/>
          <w:lang w:eastAsia="lv-LV"/>
        </w:rPr>
        <w:t xml:space="preserve">  </w:t>
      </w:r>
      <w:r w:rsidRPr="009B4B89">
        <w:rPr>
          <w:rFonts w:ascii="Times New Roman" w:eastAsia="Calibri" w:hAnsi="Times New Roman" w:cs="Times New Roman"/>
        </w:rPr>
        <w:t xml:space="preserve">atklāti balsojot, ar </w:t>
      </w:r>
      <w:r w:rsidR="005662A2">
        <w:rPr>
          <w:rFonts w:ascii="Times New Roman" w:eastAsia="Calibri" w:hAnsi="Times New Roman" w:cs="Times New Roman"/>
        </w:rPr>
        <w:t>4</w:t>
      </w:r>
      <w:r w:rsidRPr="009B4B89">
        <w:rPr>
          <w:rFonts w:ascii="Times New Roman" w:eastAsia="Calibri" w:hAnsi="Times New Roman" w:cs="Times New Roman"/>
        </w:rPr>
        <w:t xml:space="preserve"> balsīm „par”, „pret” – nav, „atturas” – nav, nolemj, </w:t>
      </w:r>
      <w:r w:rsidR="00754EAE">
        <w:rPr>
          <w:rFonts w:ascii="Times New Roman" w:eastAsia="Calibri" w:hAnsi="Times New Roman" w:cs="Times New Roman"/>
        </w:rPr>
        <w:t xml:space="preserve">ka </w:t>
      </w:r>
      <w:r w:rsidR="00754EAE" w:rsidRPr="00754EAE">
        <w:rPr>
          <w:rFonts w:ascii="Times New Roman" w:eastAsia="Calibri" w:hAnsi="Times New Roman" w:cs="Times New Roman"/>
          <w:b/>
        </w:rPr>
        <w:t>S</w:t>
      </w:r>
      <w:r w:rsidRPr="009B4B89">
        <w:rPr>
          <w:rFonts w:ascii="Times New Roman" w:eastAsia="Times New Roman" w:hAnsi="Times New Roman" w:cs="Times New Roman"/>
          <w:b/>
          <w:lang w:eastAsia="lv-LV"/>
        </w:rPr>
        <w:t>IA “</w:t>
      </w:r>
      <w:r w:rsidR="00621151">
        <w:rPr>
          <w:rFonts w:ascii="Times New Roman" w:eastAsia="Times New Roman" w:hAnsi="Times New Roman" w:cs="Times New Roman"/>
          <w:b/>
          <w:lang w:eastAsia="lv-LV"/>
        </w:rPr>
        <w:t>RENTRA</w:t>
      </w:r>
      <w:r w:rsidRPr="009B4B89">
        <w:rPr>
          <w:rFonts w:ascii="Times New Roman" w:eastAsia="Times New Roman" w:hAnsi="Times New Roman" w:cs="Times New Roman"/>
          <w:b/>
          <w:lang w:eastAsia="lv-LV"/>
        </w:rPr>
        <w:t>”</w:t>
      </w:r>
      <w:r w:rsidRPr="009B4B89">
        <w:rPr>
          <w:rFonts w:ascii="Times New Roman" w:eastAsia="Calibri" w:hAnsi="Times New Roman" w:cs="Times New Roman"/>
        </w:rPr>
        <w:t xml:space="preserve"> iesniegtais piedāvājums atbilst iepirkuma Nolikuma prasībām</w:t>
      </w:r>
      <w:r>
        <w:rPr>
          <w:rFonts w:ascii="Times New Roman" w:eastAsia="Calibri" w:hAnsi="Times New Roman" w:cs="Times New Roman"/>
        </w:rPr>
        <w:t xml:space="preserve"> un</w:t>
      </w:r>
      <w:r w:rsidRPr="009B4B89">
        <w:rPr>
          <w:rFonts w:ascii="Times New Roman" w:eastAsia="Calibri" w:hAnsi="Times New Roman" w:cs="Times New Roman"/>
        </w:rPr>
        <w:t xml:space="preserve"> ir saimnieciski visizdevīgākais no  piedāvājumiem, kuru nosaka vērtējot cenu.</w:t>
      </w:r>
    </w:p>
    <w:p w:rsidR="00754EAE" w:rsidRDefault="00754EAE" w:rsidP="009B4B89">
      <w:pPr>
        <w:spacing w:after="0" w:line="240" w:lineRule="auto"/>
        <w:ind w:right="468" w:firstLine="360"/>
        <w:jc w:val="both"/>
        <w:rPr>
          <w:rFonts w:ascii="Times New Roman" w:eastAsia="Calibri" w:hAnsi="Times New Roman" w:cs="Times New Roman"/>
        </w:rPr>
      </w:pPr>
    </w:p>
    <w:p w:rsidR="00754EAE" w:rsidRPr="00754EAE" w:rsidRDefault="009B4B89" w:rsidP="004812F1">
      <w:pPr>
        <w:pStyle w:val="ListParagraph"/>
        <w:numPr>
          <w:ilvl w:val="0"/>
          <w:numId w:val="1"/>
        </w:numPr>
        <w:spacing w:after="0" w:line="240" w:lineRule="auto"/>
        <w:ind w:left="113" w:right="468" w:firstLine="720"/>
        <w:jc w:val="both"/>
        <w:rPr>
          <w:rFonts w:ascii="Times New Roman" w:eastAsia="Times New Roman" w:hAnsi="Times New Roman" w:cs="Times New Roman"/>
          <w:lang w:eastAsia="lv-LV"/>
        </w:rPr>
      </w:pPr>
      <w:r w:rsidRPr="00754EAE">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9B4B89" w:rsidRPr="00754EAE" w:rsidRDefault="009B4B89" w:rsidP="00754EAE">
      <w:pPr>
        <w:pStyle w:val="ListParagraph"/>
        <w:spacing w:after="0" w:line="240" w:lineRule="auto"/>
        <w:ind w:left="833" w:right="468"/>
        <w:jc w:val="both"/>
        <w:rPr>
          <w:rFonts w:ascii="Times New Roman" w:eastAsia="Times New Roman" w:hAnsi="Times New Roman" w:cs="Times New Roman"/>
          <w:lang w:eastAsia="lv-LV"/>
        </w:rPr>
      </w:pPr>
      <w:r w:rsidRPr="00754EAE">
        <w:rPr>
          <w:rFonts w:ascii="Times New Roman" w:eastAsia="Times New Roman" w:hAnsi="Times New Roman" w:cs="Times New Roman"/>
          <w:lang w:eastAsia="lv-LV"/>
        </w:rPr>
        <w:t>Pasūtītājs nekonstatēja PIL 9. panta astotās daļas 1. un 2.punktā minētos apstākļus, jo saskaņā ar PIL 9.panta devīto daļu Iepirkuma komisija pārbaudīja pretendentu, kuram būtu piešķiramas līguma slēgšanas tiesības (SIA “</w:t>
      </w:r>
      <w:r w:rsidR="00621151" w:rsidRPr="00754EAE">
        <w:rPr>
          <w:rFonts w:ascii="Times New Roman" w:eastAsia="Times New Roman" w:hAnsi="Times New Roman" w:cs="Times New Roman"/>
          <w:lang w:eastAsia="lv-LV"/>
        </w:rPr>
        <w:t>RENTRA</w:t>
      </w:r>
      <w:r w:rsidRPr="00754EAE">
        <w:rPr>
          <w:rFonts w:ascii="Times New Roman" w:eastAsia="Times New Roman" w:hAnsi="Times New Roman" w:cs="Times New Roman"/>
          <w:lang w:eastAsia="lv-LV"/>
        </w:rPr>
        <w:t>”), datus, izmantojot Ministru kabineta noteikto informācijas sistēmu, Min</w:t>
      </w:r>
      <w:r w:rsidR="00621151" w:rsidRPr="00754EAE">
        <w:rPr>
          <w:rFonts w:ascii="Times New Roman" w:eastAsia="Times New Roman" w:hAnsi="Times New Roman" w:cs="Times New Roman"/>
          <w:lang w:eastAsia="lv-LV"/>
        </w:rPr>
        <w:t>istru kabineta noteiktajā kārtīb</w:t>
      </w:r>
      <w:r w:rsidRPr="00754EAE">
        <w:rPr>
          <w:rFonts w:ascii="Times New Roman" w:eastAsia="Times New Roman" w:hAnsi="Times New Roman" w:cs="Times New Roman"/>
          <w:lang w:eastAsia="lv-LV"/>
        </w:rPr>
        <w:t>ā iegūstot informāciju:</w:t>
      </w:r>
    </w:p>
    <w:p w:rsidR="009B4B89" w:rsidRPr="007230D3" w:rsidRDefault="009B4B89" w:rsidP="009B4B89">
      <w:pPr>
        <w:numPr>
          <w:ilvl w:val="0"/>
          <w:numId w:val="5"/>
        </w:numPr>
        <w:spacing w:after="0" w:line="240" w:lineRule="auto"/>
        <w:ind w:left="709" w:right="468" w:hanging="283"/>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Pr="007230D3">
        <w:rPr>
          <w:rFonts w:ascii="Times New Roman" w:eastAsia="Times New Roman" w:hAnsi="Times New Roman" w:cs="Times New Roman"/>
          <w:lang w:eastAsia="lv-LV"/>
        </w:rPr>
        <w:t>punktā minēto faktu – no Valsts ieņēmumu dienesta</w:t>
      </w:r>
      <w:r>
        <w:rPr>
          <w:rFonts w:ascii="Times New Roman" w:eastAsia="Times New Roman" w:hAnsi="Times New Roman" w:cs="Times New Roman"/>
          <w:lang w:eastAsia="lv-LV"/>
        </w:rPr>
        <w:t xml:space="preserve"> un Latvijas pašvaldībām</w:t>
      </w:r>
      <w:r w:rsidRPr="007230D3">
        <w:rPr>
          <w:rFonts w:ascii="Times New Roman" w:eastAsia="Times New Roman" w:hAnsi="Times New Roman" w:cs="Times New Roman"/>
          <w:lang w:eastAsia="lv-LV"/>
        </w:rPr>
        <w:t>;</w:t>
      </w:r>
    </w:p>
    <w:p w:rsidR="009B4B89" w:rsidRDefault="009B4B89" w:rsidP="00754EAE">
      <w:pPr>
        <w:numPr>
          <w:ilvl w:val="0"/>
          <w:numId w:val="5"/>
        </w:numPr>
        <w:spacing w:after="0" w:line="240" w:lineRule="auto"/>
        <w:ind w:left="709" w:right="468" w:hanging="283"/>
        <w:jc w:val="both"/>
        <w:rPr>
          <w:rFonts w:ascii="Times New Roman" w:eastAsia="Calibri" w:hAnsi="Times New Roman" w:cs="Times New Roman"/>
        </w:rPr>
      </w:pPr>
      <w:r>
        <w:rPr>
          <w:rFonts w:ascii="Times New Roman" w:eastAsia="Calibri" w:hAnsi="Times New Roman" w:cs="Times New Roman"/>
        </w:rPr>
        <w:t>par PIL 9.panta astotās daļas 1.</w:t>
      </w:r>
      <w:r w:rsidRPr="007230D3">
        <w:rPr>
          <w:rFonts w:ascii="Times New Roman" w:eastAsia="Calibri" w:hAnsi="Times New Roman" w:cs="Times New Roman"/>
        </w:rPr>
        <w:t>punktā minētajiem faktiem – no Uzņēmumu reģistra.</w:t>
      </w:r>
    </w:p>
    <w:p w:rsidR="00754EAE" w:rsidRPr="00754EAE" w:rsidRDefault="00754EAE" w:rsidP="00754EAE">
      <w:pPr>
        <w:spacing w:after="0" w:line="240" w:lineRule="auto"/>
        <w:ind w:left="709" w:right="468"/>
        <w:jc w:val="both"/>
        <w:rPr>
          <w:rFonts w:ascii="Times New Roman" w:eastAsia="Calibri" w:hAnsi="Times New Roman" w:cs="Times New Roman"/>
        </w:rPr>
      </w:pPr>
      <w:r>
        <w:rPr>
          <w:rFonts w:ascii="Times New Roman" w:eastAsia="Calibri" w:hAnsi="Times New Roman" w:cs="Times New Roman"/>
        </w:rPr>
        <w:t>Vērtēšanas protokolam pievienotas:</w:t>
      </w:r>
    </w:p>
    <w:p w:rsidR="00621151" w:rsidRDefault="00621151" w:rsidP="00621151">
      <w:pPr>
        <w:spacing w:after="0" w:line="240" w:lineRule="auto"/>
        <w:ind w:right="468"/>
        <w:jc w:val="both"/>
        <w:rPr>
          <w:rFonts w:ascii="Times New Roman" w:eastAsia="Calibri" w:hAnsi="Times New Roman" w:cs="Times New Roman"/>
        </w:rPr>
      </w:pPr>
      <w:r>
        <w:rPr>
          <w:rFonts w:ascii="Times New Roman" w:eastAsia="Times New Roman" w:hAnsi="Times New Roman" w:cs="Times New Roman"/>
          <w:lang w:eastAsia="lv-LV"/>
        </w:rPr>
        <w:t xml:space="preserve">E-izziņas par nodokļu nomaksas statusu NO Nr. </w:t>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t>31100080-6814763 uz 26.06.2017.;</w:t>
      </w:r>
    </w:p>
    <w:p w:rsidR="00621151" w:rsidRDefault="00621151" w:rsidP="00621151">
      <w:pPr>
        <w:spacing w:after="0" w:line="240" w:lineRule="auto"/>
        <w:ind w:right="468"/>
        <w:jc w:val="both"/>
        <w:rPr>
          <w:rFonts w:ascii="Times New Roman" w:eastAsia="Times New Roman" w:hAnsi="Times New Roman" w:cs="Times New Roman"/>
          <w:lang w:eastAsia="lv-LV"/>
        </w:rPr>
      </w:pPr>
      <w:r>
        <w:rPr>
          <w:rFonts w:ascii="Times New Roman" w:eastAsia="Calibri" w:hAnsi="Times New Roman" w:cs="Times New Roman"/>
        </w:rPr>
        <w:t>E-izziņas par likvidācijas, maksātnespējas un saimnieciskās darbības apturēšanas procesiem</w:t>
      </w:r>
      <w:r>
        <w:rPr>
          <w:rFonts w:ascii="Times New Roman" w:eastAsia="Times New Roman" w:hAnsi="Times New Roman" w:cs="Times New Roman"/>
          <w:lang w:eastAsia="lv-LV"/>
        </w:rPr>
        <w:t xml:space="preserve"> URA Nr. 31100080-6814571 uz 05.07.2017.</w:t>
      </w:r>
    </w:p>
    <w:p w:rsidR="00621151" w:rsidRDefault="00621151" w:rsidP="00621151">
      <w:pPr>
        <w:spacing w:after="0" w:line="240" w:lineRule="auto"/>
        <w:ind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E-izziņas par nodokļu nomaksas statusu NO Nr.31100078-6814717 uz 05.07.2017.</w:t>
      </w:r>
    </w:p>
    <w:p w:rsidR="00754EAE" w:rsidRDefault="00754EAE" w:rsidP="00621151">
      <w:pPr>
        <w:spacing w:after="0" w:line="240" w:lineRule="auto"/>
        <w:ind w:right="468"/>
        <w:jc w:val="both"/>
        <w:rPr>
          <w:rFonts w:ascii="Times New Roman" w:eastAsia="Calibri" w:hAnsi="Times New Roman" w:cs="Times New Roman"/>
        </w:rPr>
      </w:pPr>
    </w:p>
    <w:p w:rsidR="009B4B89" w:rsidRPr="00F108B5" w:rsidRDefault="009B4B89" w:rsidP="009B4B89">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3A4746" w:rsidRPr="003A4746" w:rsidRDefault="003A4746" w:rsidP="003A4746">
      <w:pPr>
        <w:spacing w:after="0" w:line="240" w:lineRule="auto"/>
        <w:ind w:right="468" w:firstLine="360"/>
        <w:jc w:val="both"/>
        <w:rPr>
          <w:rFonts w:ascii="Times New Roman" w:eastAsia="Calibri" w:hAnsi="Times New Roman" w:cs="Times New Roman"/>
        </w:rPr>
      </w:pPr>
      <w:r w:rsidRPr="003A4746">
        <w:rPr>
          <w:rFonts w:ascii="Times New Roman" w:eastAsia="Calibri" w:hAnsi="Times New Roman" w:cs="Times New Roman"/>
        </w:rPr>
        <w:t>Pamatojoties uz iepriekš minēto, Iepirkuma komisija (</w:t>
      </w:r>
      <w:proofErr w:type="spellStart"/>
      <w:r w:rsidRPr="003A4746">
        <w:rPr>
          <w:rFonts w:ascii="Times New Roman" w:eastAsia="Calibri" w:hAnsi="Times New Roman" w:cs="Times New Roman"/>
        </w:rPr>
        <w:t>J.Zarandija</w:t>
      </w:r>
      <w:proofErr w:type="spellEnd"/>
      <w:r w:rsidRPr="003A4746">
        <w:rPr>
          <w:rFonts w:ascii="Times New Roman" w:eastAsia="Calibri" w:hAnsi="Times New Roman" w:cs="Times New Roman"/>
        </w:rPr>
        <w:t xml:space="preserve">, </w:t>
      </w:r>
      <w:proofErr w:type="spellStart"/>
      <w:r w:rsidRPr="003A4746">
        <w:rPr>
          <w:rFonts w:ascii="Times New Roman" w:eastAsia="Calibri" w:hAnsi="Times New Roman" w:cs="Times New Roman"/>
        </w:rPr>
        <w:t>I.Zālīte</w:t>
      </w:r>
      <w:proofErr w:type="spellEnd"/>
      <w:r w:rsidRPr="003A4746">
        <w:rPr>
          <w:rFonts w:ascii="Times New Roman" w:eastAsia="Calibri" w:hAnsi="Times New Roman" w:cs="Times New Roman"/>
        </w:rPr>
        <w:t xml:space="preserve">,  </w:t>
      </w:r>
      <w:proofErr w:type="spellStart"/>
      <w:r w:rsidRPr="003A4746">
        <w:rPr>
          <w:rFonts w:ascii="Times New Roman" w:eastAsia="Calibri" w:hAnsi="Times New Roman" w:cs="Times New Roman"/>
        </w:rPr>
        <w:t>A.Strautmane</w:t>
      </w:r>
      <w:proofErr w:type="spellEnd"/>
      <w:r w:rsidR="00621151">
        <w:rPr>
          <w:rFonts w:ascii="Times New Roman" w:eastAsia="Calibri" w:hAnsi="Times New Roman" w:cs="Times New Roman"/>
        </w:rPr>
        <w:t xml:space="preserve">, </w:t>
      </w:r>
      <w:proofErr w:type="spellStart"/>
      <w:r w:rsidR="00621151">
        <w:rPr>
          <w:rFonts w:ascii="Times New Roman" w:eastAsia="Calibri" w:hAnsi="Times New Roman" w:cs="Times New Roman"/>
        </w:rPr>
        <w:t>D.Matuseviča</w:t>
      </w:r>
      <w:proofErr w:type="spellEnd"/>
      <w:r w:rsidRPr="003A4746">
        <w:rPr>
          <w:rFonts w:ascii="Times New Roman" w:eastAsia="Calibri" w:hAnsi="Times New Roman" w:cs="Times New Roman"/>
        </w:rPr>
        <w:t>)</w:t>
      </w:r>
      <w:r w:rsidRPr="003A4746">
        <w:rPr>
          <w:rFonts w:ascii="Times New Roman" w:eastAsia="Times New Roman" w:hAnsi="Times New Roman" w:cs="Times New Roman"/>
          <w:lang w:eastAsia="lv-LV"/>
        </w:rPr>
        <w:t xml:space="preserve">  </w:t>
      </w:r>
      <w:r w:rsidRPr="003A4746">
        <w:rPr>
          <w:rFonts w:ascii="Times New Roman" w:eastAsia="Calibri" w:hAnsi="Times New Roman" w:cs="Times New Roman"/>
        </w:rPr>
        <w:t xml:space="preserve">atklāti balsojot, ar </w:t>
      </w:r>
      <w:r w:rsidR="00621151">
        <w:rPr>
          <w:rFonts w:ascii="Times New Roman" w:eastAsia="Calibri" w:hAnsi="Times New Roman" w:cs="Times New Roman"/>
        </w:rPr>
        <w:t>4</w:t>
      </w:r>
      <w:r w:rsidRPr="003A4746">
        <w:rPr>
          <w:rFonts w:ascii="Times New Roman" w:eastAsia="Calibri" w:hAnsi="Times New Roman" w:cs="Times New Roman"/>
        </w:rPr>
        <w:t xml:space="preserve"> balsīm „par”, „pret” – nav, „atturas” – nav, nolemj, ka </w:t>
      </w:r>
      <w:r w:rsidR="00621151">
        <w:rPr>
          <w:rFonts w:ascii="Times New Roman" w:eastAsia="Calibri" w:hAnsi="Times New Roman" w:cs="Times New Roman"/>
        </w:rPr>
        <w:t>mēbeļu izgatavošanu, piegādi un uzstādīšanu pirmsskolas izglītības iestādei “Pasaciņa” filiālei, Skolas ielā 3, Siguldā</w:t>
      </w:r>
      <w:r w:rsidR="00621151" w:rsidRPr="009B4B89">
        <w:rPr>
          <w:rFonts w:ascii="Times New Roman" w:eastAsia="Calibri" w:hAnsi="Times New Roman" w:cs="Times New Roman"/>
        </w:rPr>
        <w:t xml:space="preserve"> veiks –</w:t>
      </w:r>
      <w:r w:rsidR="00621151" w:rsidRPr="009B4B89">
        <w:rPr>
          <w:rFonts w:ascii="Times New Roman" w:eastAsia="Calibri" w:hAnsi="Times New Roman" w:cs="Times New Roman"/>
          <w:i/>
        </w:rPr>
        <w:t xml:space="preserve"> </w:t>
      </w:r>
      <w:r w:rsidR="00621151" w:rsidRPr="009B4B89">
        <w:rPr>
          <w:rFonts w:ascii="Times New Roman" w:eastAsia="Times New Roman" w:hAnsi="Times New Roman" w:cs="Times New Roman"/>
          <w:b/>
          <w:lang w:eastAsia="lv-LV"/>
        </w:rPr>
        <w:t>SIA “</w:t>
      </w:r>
      <w:r w:rsidR="00621151">
        <w:rPr>
          <w:rFonts w:ascii="Times New Roman" w:eastAsia="Times New Roman" w:hAnsi="Times New Roman" w:cs="Times New Roman"/>
          <w:b/>
          <w:lang w:eastAsia="lv-LV"/>
        </w:rPr>
        <w:t>RENTRA</w:t>
      </w:r>
      <w:r w:rsidR="00621151" w:rsidRPr="009B4B89">
        <w:rPr>
          <w:rFonts w:ascii="Times New Roman" w:eastAsia="Times New Roman" w:hAnsi="Times New Roman" w:cs="Times New Roman"/>
          <w:b/>
          <w:lang w:eastAsia="lv-LV"/>
        </w:rPr>
        <w:t>”</w:t>
      </w:r>
      <w:r w:rsidR="00621151" w:rsidRPr="009B4B89">
        <w:rPr>
          <w:rFonts w:ascii="Times New Roman" w:eastAsia="Calibri" w:hAnsi="Times New Roman" w:cs="Times New Roman"/>
          <w:b/>
        </w:rPr>
        <w:t>,</w:t>
      </w:r>
      <w:r w:rsidR="00621151" w:rsidRPr="009B4B89">
        <w:rPr>
          <w:rFonts w:ascii="Times New Roman" w:eastAsia="Calibri" w:hAnsi="Times New Roman" w:cs="Times New Roman"/>
        </w:rPr>
        <w:t xml:space="preserve"> </w:t>
      </w:r>
      <w:r w:rsidRPr="003A4746">
        <w:rPr>
          <w:rFonts w:ascii="Times New Roman" w:eastAsia="Calibri" w:hAnsi="Times New Roman" w:cs="Times New Roman"/>
        </w:rPr>
        <w:t>kura</w:t>
      </w:r>
      <w:r w:rsidR="00621151">
        <w:rPr>
          <w:rFonts w:ascii="Times New Roman" w:eastAsia="Calibri" w:hAnsi="Times New Roman" w:cs="Times New Roman"/>
        </w:rPr>
        <w:t>s</w:t>
      </w:r>
      <w:r w:rsidRPr="003A4746">
        <w:rPr>
          <w:rFonts w:ascii="Times New Roman" w:eastAsia="Calibri" w:hAnsi="Times New Roman" w:cs="Times New Roman"/>
        </w:rPr>
        <w:t xml:space="preserve"> iesniegtais piedāvājums atbilst iepirkuma </w:t>
      </w:r>
      <w:r w:rsidRPr="003A4746">
        <w:rPr>
          <w:rFonts w:ascii="Times New Roman" w:eastAsia="Calibri" w:hAnsi="Times New Roman" w:cs="Times New Roman"/>
        </w:rPr>
        <w:lastRenderedPageBreak/>
        <w:t xml:space="preserve">Nolikuma </w:t>
      </w:r>
      <w:r w:rsidR="00691E0F">
        <w:rPr>
          <w:rFonts w:ascii="Times New Roman" w:eastAsia="Calibri" w:hAnsi="Times New Roman" w:cs="Times New Roman"/>
        </w:rPr>
        <w:t xml:space="preserve">prasībām, ir </w:t>
      </w:r>
      <w:r w:rsidRPr="003A4746">
        <w:rPr>
          <w:rFonts w:ascii="Times New Roman" w:eastAsia="Calibri" w:hAnsi="Times New Roman" w:cs="Times New Roman"/>
        </w:rPr>
        <w:t>saimnieciski visizdevīgākais no  piedāvājumiem, kuru nosaka vērtējot cenu.</w:t>
      </w:r>
    </w:p>
    <w:p w:rsidR="009B4B89" w:rsidRDefault="009B4B89" w:rsidP="009B4B89">
      <w:pPr>
        <w:spacing w:after="0" w:line="240" w:lineRule="auto"/>
        <w:jc w:val="both"/>
        <w:rPr>
          <w:rFonts w:ascii="Times New Roman" w:eastAsia="Times New Roman" w:hAnsi="Times New Roman" w:cs="Times New Roman"/>
          <w:b/>
          <w:lang w:eastAsia="lv-LV"/>
        </w:rPr>
      </w:pPr>
    </w:p>
    <w:p w:rsidR="004B2EAE" w:rsidRPr="003A4746" w:rsidRDefault="004B2EAE" w:rsidP="003A4746">
      <w:pPr>
        <w:pStyle w:val="ListParagraph"/>
        <w:numPr>
          <w:ilvl w:val="0"/>
          <w:numId w:val="1"/>
        </w:numPr>
        <w:spacing w:after="0" w:line="240" w:lineRule="auto"/>
        <w:ind w:right="43"/>
        <w:jc w:val="both"/>
        <w:rPr>
          <w:rFonts w:ascii="Times New Roman" w:eastAsia="Times New Roman" w:hAnsi="Times New Roman" w:cs="Times New Roman"/>
          <w:b/>
          <w:lang w:eastAsia="lv-LV"/>
        </w:rPr>
      </w:pPr>
      <w:r w:rsidRPr="003A4746">
        <w:rPr>
          <w:rFonts w:ascii="Times New Roman" w:eastAsia="Times New Roman" w:hAnsi="Times New Roman" w:cs="Times New Roman"/>
          <w:b/>
          <w:bCs/>
          <w:lang w:eastAsia="lv-LV"/>
        </w:rPr>
        <w:t>Saņemtie</w:t>
      </w:r>
      <w:r w:rsidR="00C46819">
        <w:rPr>
          <w:rFonts w:ascii="Times New Roman" w:eastAsia="Times New Roman" w:hAnsi="Times New Roman" w:cs="Times New Roman"/>
          <w:b/>
          <w:bCs/>
          <w:lang w:eastAsia="lv-LV"/>
        </w:rPr>
        <w:t xml:space="preserve"> pieprasījumi izskaidrot iepirkum</w:t>
      </w:r>
      <w:bookmarkStart w:id="0" w:name="_GoBack"/>
      <w:bookmarkEnd w:id="0"/>
      <w:r w:rsidRPr="003A4746">
        <w:rPr>
          <w:rFonts w:ascii="Times New Roman" w:eastAsia="Times New Roman" w:hAnsi="Times New Roman" w:cs="Times New Roman"/>
          <w:b/>
          <w:bCs/>
          <w:lang w:eastAsia="lv-LV"/>
        </w:rPr>
        <w:t xml:space="preserve">a nolikumu, sniegtās atbildes: </w:t>
      </w:r>
    </w:p>
    <w:p w:rsidR="004B2EAE" w:rsidRPr="005C3292" w:rsidRDefault="004B2EAE" w:rsidP="004B2EAE">
      <w:pPr>
        <w:pStyle w:val="ListParagraph"/>
        <w:spacing w:after="0" w:line="240" w:lineRule="auto"/>
        <w:ind w:left="360" w:right="43"/>
        <w:jc w:val="both"/>
        <w:rPr>
          <w:rFonts w:ascii="Times New Roman" w:eastAsia="Times New Roman" w:hAnsi="Times New Roman" w:cs="Times New Roman"/>
          <w:b/>
          <w:lang w:eastAsia="lv-LV"/>
        </w:rPr>
      </w:pPr>
      <w:r w:rsidRPr="005C3292">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proofErr w:type="spellStart"/>
      <w:r w:rsidRPr="00E64874">
        <w:rPr>
          <w:rFonts w:ascii="Times New Roman" w:eastAsia="Times New Roman" w:hAnsi="Times New Roman" w:cs="Times New Roman"/>
          <w:lang w:eastAsia="lv-LV"/>
        </w:rPr>
        <w:t>J.Zarandija</w:t>
      </w:r>
      <w:proofErr w:type="spellEnd"/>
    </w:p>
    <w:p w:rsidR="008B543B" w:rsidRPr="00E64874" w:rsidRDefault="008B543B"/>
    <w:sectPr w:rsidR="008B543B" w:rsidRPr="00E64874" w:rsidSect="000C2CF0">
      <w:headerReference w:type="even" r:id="rId9"/>
      <w:headerReference w:type="default" r:id="rId10"/>
      <w:footerReference w:type="default" r:id="rId11"/>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16" w:rsidRDefault="00916216">
      <w:pPr>
        <w:spacing w:after="0" w:line="240" w:lineRule="auto"/>
      </w:pPr>
      <w:r>
        <w:separator/>
      </w:r>
    </w:p>
  </w:endnote>
  <w:endnote w:type="continuationSeparator" w:id="0">
    <w:p w:rsidR="00916216" w:rsidRDefault="0091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916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16" w:rsidRDefault="00916216">
      <w:pPr>
        <w:spacing w:after="0" w:line="240" w:lineRule="auto"/>
      </w:pPr>
      <w:r>
        <w:separator/>
      </w:r>
    </w:p>
  </w:footnote>
  <w:footnote w:type="continuationSeparator" w:id="0">
    <w:p w:rsidR="00916216" w:rsidRDefault="0091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916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819">
      <w:rPr>
        <w:rStyle w:val="PageNumber"/>
        <w:noProof/>
      </w:rPr>
      <w:t>4</w:t>
    </w:r>
    <w:r>
      <w:rPr>
        <w:rStyle w:val="PageNumber"/>
      </w:rPr>
      <w:fldChar w:fldCharType="end"/>
    </w:r>
  </w:p>
  <w:p w:rsidR="005466C2" w:rsidRDefault="00916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3" w15:restartNumberingAfterBreak="0">
    <w:nsid w:val="253356FB"/>
    <w:multiLevelType w:val="hybridMultilevel"/>
    <w:tmpl w:val="D538704C"/>
    <w:lvl w:ilvl="0" w:tplc="971A5694">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4F2D3AE5"/>
    <w:multiLevelType w:val="multilevel"/>
    <w:tmpl w:val="5F9202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10133E"/>
    <w:multiLevelType w:val="multilevel"/>
    <w:tmpl w:val="BDB8A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sz w:val="22"/>
        <w:szCs w:val="22"/>
      </w:rPr>
    </w:lvl>
    <w:lvl w:ilvl="3">
      <w:start w:val="1"/>
      <w:numFmt w:val="decimal"/>
      <w:lvlText w:val="%1.%2.%3.%4."/>
      <w:lvlJc w:val="left"/>
      <w:pPr>
        <w:tabs>
          <w:tab w:val="num" w:pos="720"/>
        </w:tabs>
        <w:ind w:left="720" w:hanging="720"/>
      </w:pPr>
      <w:rPr>
        <w:rFonts w:hint="default"/>
        <w:b w:val="0"/>
        <w:i w:val="0"/>
        <w:strike w:val="0"/>
        <w:color w:val="auto"/>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4"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5" w15:restartNumberingAfterBreak="0">
    <w:nsid w:val="698A22B1"/>
    <w:multiLevelType w:val="hybridMultilevel"/>
    <w:tmpl w:val="F40E8750"/>
    <w:lvl w:ilvl="0" w:tplc="426A5E7A">
      <w:start w:val="28"/>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6"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E85136E"/>
    <w:multiLevelType w:val="multilevel"/>
    <w:tmpl w:val="28441FDA"/>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9"/>
  </w:num>
  <w:num w:numId="3">
    <w:abstractNumId w:val="2"/>
  </w:num>
  <w:num w:numId="4">
    <w:abstractNumId w:val="6"/>
  </w:num>
  <w:num w:numId="5">
    <w:abstractNumId w:val="13"/>
  </w:num>
  <w:num w:numId="6">
    <w:abstractNumId w:val="14"/>
  </w:num>
  <w:num w:numId="7">
    <w:abstractNumId w:val="10"/>
  </w:num>
  <w:num w:numId="8">
    <w:abstractNumId w:val="12"/>
  </w:num>
  <w:num w:numId="9">
    <w:abstractNumId w:val="7"/>
  </w:num>
  <w:num w:numId="10">
    <w:abstractNumId w:val="4"/>
  </w:num>
  <w:num w:numId="11">
    <w:abstractNumId w:val="16"/>
  </w:num>
  <w:num w:numId="12">
    <w:abstractNumId w:val="0"/>
  </w:num>
  <w:num w:numId="13">
    <w:abstractNumId w:val="1"/>
  </w:num>
  <w:num w:numId="14">
    <w:abstractNumId w:val="5"/>
  </w:num>
  <w:num w:numId="15">
    <w:abstractNumId w:val="17"/>
  </w:num>
  <w:num w:numId="16">
    <w:abstractNumId w:val="18"/>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74"/>
    <w:rsid w:val="00000B08"/>
    <w:rsid w:val="000C13F8"/>
    <w:rsid w:val="000C26C5"/>
    <w:rsid w:val="000C2CF0"/>
    <w:rsid w:val="00147D85"/>
    <w:rsid w:val="001617C8"/>
    <w:rsid w:val="00165923"/>
    <w:rsid w:val="00183098"/>
    <w:rsid w:val="00185264"/>
    <w:rsid w:val="001E6E19"/>
    <w:rsid w:val="001F1739"/>
    <w:rsid w:val="002008EE"/>
    <w:rsid w:val="00202A46"/>
    <w:rsid w:val="00221D89"/>
    <w:rsid w:val="002255C7"/>
    <w:rsid w:val="00280DCA"/>
    <w:rsid w:val="00284689"/>
    <w:rsid w:val="002B044A"/>
    <w:rsid w:val="002C3C07"/>
    <w:rsid w:val="00304FDB"/>
    <w:rsid w:val="003161A5"/>
    <w:rsid w:val="00335130"/>
    <w:rsid w:val="00377B47"/>
    <w:rsid w:val="003A4746"/>
    <w:rsid w:val="003C059C"/>
    <w:rsid w:val="003D0F52"/>
    <w:rsid w:val="003D15B3"/>
    <w:rsid w:val="0044627F"/>
    <w:rsid w:val="00467776"/>
    <w:rsid w:val="00471BEE"/>
    <w:rsid w:val="0049051A"/>
    <w:rsid w:val="00494695"/>
    <w:rsid w:val="004A1676"/>
    <w:rsid w:val="004B2EAE"/>
    <w:rsid w:val="004F7BFD"/>
    <w:rsid w:val="00535A35"/>
    <w:rsid w:val="00537AB5"/>
    <w:rsid w:val="005662A2"/>
    <w:rsid w:val="005B2A7B"/>
    <w:rsid w:val="00621151"/>
    <w:rsid w:val="006315AD"/>
    <w:rsid w:val="00691E0F"/>
    <w:rsid w:val="006A7594"/>
    <w:rsid w:val="006C4CA6"/>
    <w:rsid w:val="006D7C84"/>
    <w:rsid w:val="00732CBC"/>
    <w:rsid w:val="00754EAE"/>
    <w:rsid w:val="007A4B93"/>
    <w:rsid w:val="008453C4"/>
    <w:rsid w:val="00860AFC"/>
    <w:rsid w:val="008B2E55"/>
    <w:rsid w:val="008B543B"/>
    <w:rsid w:val="00916216"/>
    <w:rsid w:val="00947875"/>
    <w:rsid w:val="009564FA"/>
    <w:rsid w:val="009709BE"/>
    <w:rsid w:val="0097382D"/>
    <w:rsid w:val="009958EE"/>
    <w:rsid w:val="009A33F6"/>
    <w:rsid w:val="009A6329"/>
    <w:rsid w:val="009B4B89"/>
    <w:rsid w:val="00A35B89"/>
    <w:rsid w:val="00A44019"/>
    <w:rsid w:val="00A462F3"/>
    <w:rsid w:val="00AA412D"/>
    <w:rsid w:val="00AB5ADF"/>
    <w:rsid w:val="00AC2410"/>
    <w:rsid w:val="00AF6406"/>
    <w:rsid w:val="00B22DFE"/>
    <w:rsid w:val="00BC270B"/>
    <w:rsid w:val="00C14A9F"/>
    <w:rsid w:val="00C3539E"/>
    <w:rsid w:val="00C4629C"/>
    <w:rsid w:val="00C46819"/>
    <w:rsid w:val="00C67064"/>
    <w:rsid w:val="00C724EB"/>
    <w:rsid w:val="00C84EF1"/>
    <w:rsid w:val="00D56675"/>
    <w:rsid w:val="00D844FC"/>
    <w:rsid w:val="00E12294"/>
    <w:rsid w:val="00E64874"/>
    <w:rsid w:val="00E746AC"/>
    <w:rsid w:val="00EE27D5"/>
    <w:rsid w:val="00F012AC"/>
    <w:rsid w:val="00F062BB"/>
    <w:rsid w:val="00F12FC7"/>
    <w:rsid w:val="00F35F17"/>
    <w:rsid w:val="00F53109"/>
    <w:rsid w:val="00F5610E"/>
    <w:rsid w:val="00F626F0"/>
    <w:rsid w:val="00F6783D"/>
    <w:rsid w:val="00FD7EDA"/>
    <w:rsid w:val="00FE3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55998152-B0E3-45A0-B101-3F67AEE5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7382D"/>
    <w:pPr>
      <w:keepNext/>
      <w:numPr>
        <w:ilvl w:val="1"/>
        <w:numId w:val="15"/>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97382D"/>
    <w:pPr>
      <w:keepNext/>
      <w:numPr>
        <w:ilvl w:val="2"/>
        <w:numId w:val="1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7382D"/>
    <w:pPr>
      <w:keepNext/>
      <w:numPr>
        <w:ilvl w:val="3"/>
        <w:numId w:val="1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7382D"/>
    <w:pPr>
      <w:numPr>
        <w:ilvl w:val="4"/>
        <w:numId w:val="1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7382D"/>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7382D"/>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7382D"/>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7382D"/>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character" w:customStyle="1" w:styleId="Heading2Char">
    <w:name w:val="Heading 2 Char"/>
    <w:basedOn w:val="DefaultParagraphFont"/>
    <w:link w:val="Heading2"/>
    <w:rsid w:val="0097382D"/>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7382D"/>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7382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7382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7382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7382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7382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7382D"/>
    <w:rPr>
      <w:rFonts w:ascii="Arial" w:eastAsia="Times New Roman" w:hAnsi="Arial" w:cs="Arial"/>
      <w:lang w:val="en-GB"/>
    </w:rPr>
  </w:style>
  <w:style w:type="paragraph" w:styleId="BodyText">
    <w:name w:val="Body Text"/>
    <w:aliases w:val="Body Text1"/>
    <w:basedOn w:val="Normal"/>
    <w:link w:val="BodyTextChar"/>
    <w:rsid w:val="009738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7382D"/>
    <w:rPr>
      <w:rFonts w:ascii="Times New Roman" w:eastAsia="Times New Roman" w:hAnsi="Times New Roman" w:cs="Times New Roman"/>
      <w:sz w:val="24"/>
      <w:szCs w:val="24"/>
    </w:rPr>
  </w:style>
  <w:style w:type="paragraph" w:styleId="Subtitle">
    <w:name w:val="Subtitle"/>
    <w:basedOn w:val="Normal"/>
    <w:link w:val="SubtitleChar"/>
    <w:qFormat/>
    <w:rsid w:val="0097382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9738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2412">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546648744">
      <w:bodyDiv w:val="1"/>
      <w:marLeft w:val="0"/>
      <w:marRight w:val="0"/>
      <w:marTop w:val="0"/>
      <w:marBottom w:val="0"/>
      <w:divBdr>
        <w:top w:val="none" w:sz="0" w:space="0" w:color="auto"/>
        <w:left w:val="none" w:sz="0" w:space="0" w:color="auto"/>
        <w:bottom w:val="none" w:sz="0" w:space="0" w:color="auto"/>
        <w:right w:val="none" w:sz="0" w:space="0" w:color="auto"/>
      </w:divBdr>
    </w:div>
    <w:div w:id="1226603050">
      <w:bodyDiv w:val="1"/>
      <w:marLeft w:val="0"/>
      <w:marRight w:val="0"/>
      <w:marTop w:val="0"/>
      <w:marBottom w:val="0"/>
      <w:divBdr>
        <w:top w:val="none" w:sz="0" w:space="0" w:color="auto"/>
        <w:left w:val="none" w:sz="0" w:space="0" w:color="auto"/>
        <w:bottom w:val="none" w:sz="0" w:space="0" w:color="auto"/>
        <w:right w:val="none" w:sz="0" w:space="0" w:color="auto"/>
      </w:divBdr>
    </w:div>
    <w:div w:id="1307314750">
      <w:bodyDiv w:val="1"/>
      <w:marLeft w:val="0"/>
      <w:marRight w:val="0"/>
      <w:marTop w:val="0"/>
      <w:marBottom w:val="0"/>
      <w:divBdr>
        <w:top w:val="none" w:sz="0" w:space="0" w:color="auto"/>
        <w:left w:val="none" w:sz="0" w:space="0" w:color="auto"/>
        <w:bottom w:val="none" w:sz="0" w:space="0" w:color="auto"/>
        <w:right w:val="none" w:sz="0" w:space="0" w:color="auto"/>
      </w:divBdr>
    </w:div>
    <w:div w:id="1897860956">
      <w:bodyDiv w:val="1"/>
      <w:marLeft w:val="0"/>
      <w:marRight w:val="0"/>
      <w:marTop w:val="0"/>
      <w:marBottom w:val="0"/>
      <w:divBdr>
        <w:top w:val="none" w:sz="0" w:space="0" w:color="auto"/>
        <w:left w:val="none" w:sz="0" w:space="0" w:color="auto"/>
        <w:bottom w:val="none" w:sz="0" w:space="0" w:color="auto"/>
        <w:right w:val="none" w:sz="0" w:space="0" w:color="auto"/>
      </w:divBdr>
    </w:div>
    <w:div w:id="21375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6477</Words>
  <Characters>3692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4</cp:revision>
  <cp:lastPrinted>2017-06-27T07:00:00Z</cp:lastPrinted>
  <dcterms:created xsi:type="dcterms:W3CDTF">2017-07-06T08:47:00Z</dcterms:created>
  <dcterms:modified xsi:type="dcterms:W3CDTF">2017-07-07T08:39:00Z</dcterms:modified>
</cp:coreProperties>
</file>