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8E" w:rsidRPr="002027B7" w:rsidRDefault="0084628E" w:rsidP="0084628E">
      <w:pPr>
        <w:spacing w:after="0" w:line="240" w:lineRule="auto"/>
        <w:jc w:val="center"/>
        <w:rPr>
          <w:rFonts w:ascii="Times New Roman" w:eastAsia="Times New Roman" w:hAnsi="Times New Roman" w:cs="Times New Roman"/>
          <w:sz w:val="24"/>
          <w:szCs w:val="24"/>
          <w:lang w:eastAsia="lv-LV"/>
        </w:rPr>
      </w:pPr>
      <w:r w:rsidRPr="002027B7">
        <w:rPr>
          <w:rFonts w:ascii="Times New Roman" w:eastAsia="Times New Roman" w:hAnsi="Times New Roman" w:cs="Times New Roman"/>
          <w:sz w:val="24"/>
          <w:szCs w:val="24"/>
          <w:lang w:eastAsia="lv-LV"/>
        </w:rPr>
        <w:t>Siguldas novada Domes (</w:t>
      </w:r>
      <w:proofErr w:type="spellStart"/>
      <w:r w:rsidRPr="002027B7">
        <w:rPr>
          <w:rFonts w:ascii="Times New Roman" w:eastAsia="Times New Roman" w:hAnsi="Times New Roman" w:cs="Times New Roman"/>
          <w:sz w:val="24"/>
          <w:szCs w:val="24"/>
          <w:lang w:eastAsia="lv-LV"/>
        </w:rPr>
        <w:t>reģ.Nr</w:t>
      </w:r>
      <w:proofErr w:type="spellEnd"/>
      <w:r w:rsidRPr="002027B7">
        <w:rPr>
          <w:rFonts w:ascii="Times New Roman" w:eastAsia="Times New Roman" w:hAnsi="Times New Roman" w:cs="Times New Roman"/>
          <w:sz w:val="24"/>
          <w:szCs w:val="24"/>
          <w:lang w:eastAsia="lv-LV"/>
        </w:rPr>
        <w:t>. 90000048152)</w:t>
      </w:r>
    </w:p>
    <w:p w:rsidR="0084628E" w:rsidRPr="002027B7" w:rsidRDefault="0084628E" w:rsidP="0084628E">
      <w:pPr>
        <w:spacing w:after="0" w:line="240" w:lineRule="auto"/>
        <w:jc w:val="center"/>
        <w:rPr>
          <w:rFonts w:ascii="Times New Roman" w:eastAsia="Times New Roman" w:hAnsi="Times New Roman" w:cs="Times New Roman"/>
          <w:i/>
          <w:color w:val="FF0000"/>
          <w:lang w:eastAsia="lv-LV"/>
        </w:rPr>
      </w:pPr>
      <w:r w:rsidRPr="002027B7">
        <w:rPr>
          <w:rFonts w:ascii="Times New Roman" w:eastAsia="Times New Roman" w:hAnsi="Times New Roman" w:cs="Times New Roman"/>
          <w:lang w:eastAsia="lv-LV"/>
        </w:rPr>
        <w:t>Iepirkuma (pamatojoties uz PIL 8</w:t>
      </w:r>
      <w:r w:rsidRPr="002027B7">
        <w:rPr>
          <w:rFonts w:ascii="Times New Roman" w:eastAsia="Times New Roman" w:hAnsi="Times New Roman" w:cs="Times New Roman"/>
          <w:vertAlign w:val="superscript"/>
          <w:lang w:eastAsia="lv-LV"/>
        </w:rPr>
        <w:t>2</w:t>
      </w:r>
      <w:r w:rsidRPr="002027B7">
        <w:rPr>
          <w:rFonts w:ascii="Times New Roman" w:eastAsia="Times New Roman" w:hAnsi="Times New Roman" w:cs="Times New Roman"/>
          <w:lang w:eastAsia="lv-LV"/>
        </w:rPr>
        <w:t>.panta)</w:t>
      </w:r>
    </w:p>
    <w:p w:rsidR="0084628E" w:rsidRPr="002027B7" w:rsidRDefault="0084628E" w:rsidP="0084628E">
      <w:pPr>
        <w:spacing w:after="0" w:line="240" w:lineRule="auto"/>
        <w:rPr>
          <w:rFonts w:ascii="Times New Roman" w:eastAsia="Times New Roman" w:hAnsi="Times New Roman" w:cs="Times New Roman"/>
          <w:sz w:val="26"/>
          <w:szCs w:val="26"/>
          <w:lang w:eastAsia="lv-LV"/>
        </w:rPr>
      </w:pPr>
    </w:p>
    <w:p w:rsidR="0084628E" w:rsidRDefault="0084628E" w:rsidP="0084628E">
      <w:pPr>
        <w:spacing w:after="0" w:line="240" w:lineRule="auto"/>
        <w:jc w:val="center"/>
        <w:rPr>
          <w:rFonts w:ascii="Times New Roman" w:eastAsia="Times New Roman" w:hAnsi="Times New Roman" w:cs="Times New Roman"/>
          <w:b/>
          <w:bCs/>
          <w:sz w:val="32"/>
          <w:szCs w:val="32"/>
          <w:lang w:eastAsia="lv-LV"/>
        </w:rPr>
      </w:pPr>
      <w:r w:rsidRPr="002027B7">
        <w:rPr>
          <w:rFonts w:ascii="Times New Roman" w:eastAsia="Times New Roman" w:hAnsi="Times New Roman" w:cs="Times New Roman"/>
          <w:b/>
          <w:sz w:val="32"/>
          <w:szCs w:val="32"/>
          <w:lang w:eastAsia="lv-LV"/>
        </w:rPr>
        <w:t xml:space="preserve"> </w:t>
      </w:r>
      <w:r w:rsidRPr="002027B7">
        <w:rPr>
          <w:rFonts w:ascii="Times New Roman" w:eastAsia="Times New Roman" w:hAnsi="Times New Roman" w:cs="Times New Roman"/>
          <w:sz w:val="32"/>
          <w:szCs w:val="32"/>
          <w:lang w:eastAsia="lv-LV"/>
        </w:rPr>
        <w:t>„</w:t>
      </w:r>
      <w:r>
        <w:rPr>
          <w:rFonts w:ascii="Times New Roman" w:eastAsia="Times New Roman" w:hAnsi="Times New Roman" w:cs="Times New Roman"/>
          <w:b/>
          <w:bCs/>
          <w:sz w:val="32"/>
          <w:szCs w:val="32"/>
          <w:lang w:eastAsia="lv-LV"/>
        </w:rPr>
        <w:t>Būvprojekta izstrāde, autoruzraudzība Allažu pamatskolas atjaunošanai (energoefektivitātes paaugstināšanai)</w:t>
      </w:r>
    </w:p>
    <w:p w:rsidR="0084628E" w:rsidRPr="002027B7" w:rsidRDefault="0084628E" w:rsidP="0084628E">
      <w:pPr>
        <w:spacing w:after="0"/>
        <w:jc w:val="center"/>
        <w:rPr>
          <w:rFonts w:ascii="Times New Roman" w:eastAsia="Times New Roman" w:hAnsi="Times New Roman" w:cs="Times New Roman"/>
          <w:sz w:val="28"/>
          <w:szCs w:val="28"/>
          <w:lang w:eastAsia="lv-LV"/>
        </w:rPr>
      </w:pPr>
      <w:r>
        <w:rPr>
          <w:rFonts w:ascii="Times New Roman" w:eastAsia="Times New Roman" w:hAnsi="Times New Roman" w:cs="Times New Roman"/>
          <w:b/>
          <w:bCs/>
          <w:sz w:val="32"/>
          <w:szCs w:val="32"/>
          <w:lang w:eastAsia="lv-LV"/>
        </w:rPr>
        <w:t xml:space="preserve"> Skolas ielā 5, Allažos</w:t>
      </w:r>
      <w:r w:rsidRPr="002027B7">
        <w:rPr>
          <w:rFonts w:ascii="Times New Roman" w:eastAsia="Times New Roman" w:hAnsi="Times New Roman" w:cs="Times New Roman"/>
          <w:sz w:val="28"/>
          <w:szCs w:val="28"/>
          <w:lang w:eastAsia="lv-LV"/>
        </w:rPr>
        <w:t>”</w:t>
      </w:r>
    </w:p>
    <w:p w:rsidR="0084628E" w:rsidRPr="0084628E" w:rsidRDefault="0084628E" w:rsidP="0084628E">
      <w:pPr>
        <w:spacing w:before="120" w:after="120" w:line="240" w:lineRule="auto"/>
        <w:jc w:val="center"/>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(identifikācijas Nr. SND 2016/05</w:t>
      </w:r>
      <w:r w:rsidRPr="002027B7">
        <w:rPr>
          <w:rFonts w:ascii="Times New Roman" w:eastAsia="Times New Roman" w:hAnsi="Times New Roman" w:cs="Times New Roman"/>
          <w:sz w:val="24"/>
          <w:szCs w:val="24"/>
          <w:lang w:eastAsia="lv-LV"/>
        </w:rPr>
        <w:t>)</w:t>
      </w:r>
    </w:p>
    <w:p w:rsidR="0084628E" w:rsidRDefault="0084628E" w:rsidP="0084628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84628E" w:rsidRPr="002027B7" w:rsidRDefault="0084628E" w:rsidP="0084628E">
      <w:pPr>
        <w:spacing w:after="0" w:line="240" w:lineRule="auto"/>
        <w:jc w:val="center"/>
        <w:rPr>
          <w:rFonts w:ascii="Times New Roman" w:eastAsia="Times New Roman" w:hAnsi="Times New Roman" w:cs="Times New Roman"/>
          <w:sz w:val="24"/>
          <w:szCs w:val="24"/>
          <w:lang w:eastAsia="lv-LV"/>
        </w:rPr>
      </w:pPr>
    </w:p>
    <w:p w:rsidR="0084628E" w:rsidRPr="002027B7" w:rsidRDefault="0084628E" w:rsidP="0084628E">
      <w:pPr>
        <w:spacing w:after="0" w:line="240" w:lineRule="auto"/>
        <w:jc w:val="center"/>
        <w:rPr>
          <w:rFonts w:ascii="Times New Roman" w:eastAsia="Times New Roman" w:hAnsi="Times New Roman" w:cs="Times New Roman"/>
          <w:sz w:val="24"/>
          <w:szCs w:val="24"/>
          <w:lang w:eastAsia="lv-LV"/>
        </w:rPr>
      </w:pPr>
      <w:r w:rsidRPr="002027B7">
        <w:rPr>
          <w:rFonts w:ascii="Times New Roman" w:eastAsia="Times New Roman" w:hAnsi="Times New Roman" w:cs="Times New Roman"/>
          <w:sz w:val="24"/>
          <w:szCs w:val="24"/>
          <w:lang w:eastAsia="lv-LV"/>
        </w:rPr>
        <w:t>Siguldā</w:t>
      </w:r>
    </w:p>
    <w:p w:rsidR="0084628E" w:rsidRPr="002027B7" w:rsidRDefault="0084628E" w:rsidP="0084628E">
      <w:pPr>
        <w:spacing w:after="0" w:line="240" w:lineRule="auto"/>
        <w:rPr>
          <w:rFonts w:ascii="Times New Roman" w:eastAsia="Times New Roman" w:hAnsi="Times New Roman" w:cs="Times New Roman"/>
          <w:sz w:val="26"/>
          <w:szCs w:val="26"/>
          <w:lang w:eastAsia="lv-LV"/>
        </w:rPr>
      </w:pPr>
    </w:p>
    <w:p w:rsidR="0084628E" w:rsidRPr="002027B7" w:rsidRDefault="0084628E" w:rsidP="0084628E">
      <w:pPr>
        <w:spacing w:after="0" w:line="240" w:lineRule="auto"/>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2016</w:t>
      </w:r>
      <w:r w:rsidRPr="002027B7">
        <w:rPr>
          <w:rFonts w:ascii="Times New Roman" w:eastAsia="Times New Roman" w:hAnsi="Times New Roman" w:cs="Times New Roman"/>
          <w:sz w:val="24"/>
          <w:szCs w:val="24"/>
          <w:lang w:eastAsia="lv-LV"/>
        </w:rPr>
        <w:t>. gada</w:t>
      </w:r>
      <w:r>
        <w:rPr>
          <w:rFonts w:ascii="Times New Roman" w:eastAsia="Times New Roman" w:hAnsi="Times New Roman" w:cs="Times New Roman"/>
          <w:sz w:val="24"/>
          <w:szCs w:val="24"/>
          <w:lang w:eastAsia="lv-LV"/>
        </w:rPr>
        <w:t xml:space="preserve"> 12. februārī</w:t>
      </w:r>
      <w:r w:rsidRPr="002027B7">
        <w:rPr>
          <w:rFonts w:ascii="Times New Roman" w:eastAsia="Times New Roman" w:hAnsi="Times New Roman" w:cs="Times New Roman"/>
          <w:sz w:val="24"/>
          <w:szCs w:val="24"/>
          <w:lang w:val="en-GB" w:eastAsia="lv-LV"/>
        </w:rPr>
        <w:tab/>
      </w:r>
    </w:p>
    <w:p w:rsidR="0084628E" w:rsidRPr="002027B7" w:rsidRDefault="0084628E" w:rsidP="0084628E">
      <w:pPr>
        <w:spacing w:after="0" w:line="240" w:lineRule="auto"/>
        <w:jc w:val="both"/>
        <w:rPr>
          <w:rFonts w:ascii="Times New Roman" w:eastAsia="Times New Roman" w:hAnsi="Times New Roman" w:cs="Times New Roman"/>
          <w:sz w:val="24"/>
          <w:szCs w:val="24"/>
          <w:lang w:eastAsia="lv-LV"/>
        </w:rPr>
      </w:pPr>
    </w:p>
    <w:p w:rsidR="0084628E" w:rsidRPr="002027B7" w:rsidRDefault="0084628E" w:rsidP="0084628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Identifikācijas Nr. –</w:t>
      </w:r>
      <w:r w:rsidRPr="002027B7">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2016/05</w:t>
      </w:r>
    </w:p>
    <w:p w:rsidR="0084628E" w:rsidRPr="002027B7" w:rsidRDefault="0084628E" w:rsidP="0084628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Datums, kad paziņojums ievietots internetā (</w:t>
      </w:r>
      <w:hyperlink r:id="rId5" w:history="1">
        <w:r w:rsidRPr="002027B7">
          <w:rPr>
            <w:rFonts w:ascii="Times New Roman" w:eastAsia="Times New Roman" w:hAnsi="Times New Roman" w:cs="Times New Roman"/>
            <w:b/>
            <w:color w:val="0000FF"/>
            <w:u w:val="single"/>
            <w:lang w:eastAsia="lv-LV"/>
          </w:rPr>
          <w:t>www.iub.gov.lv</w:t>
        </w:r>
      </w:hyperlink>
      <w:r w:rsidRPr="002027B7">
        <w:rPr>
          <w:rFonts w:ascii="Times New Roman" w:eastAsia="Times New Roman" w:hAnsi="Times New Roman" w:cs="Times New Roman"/>
          <w:b/>
          <w:lang w:eastAsia="lv-LV"/>
        </w:rPr>
        <w:t>) –</w:t>
      </w:r>
      <w:r w:rsidRPr="008856AF">
        <w:rPr>
          <w:rFonts w:ascii="Times New Roman" w:eastAsia="Times New Roman" w:hAnsi="Times New Roman" w:cs="Times New Roman"/>
          <w:lang w:eastAsia="lv-LV"/>
        </w:rPr>
        <w:t xml:space="preserve"> 26.01.2016</w:t>
      </w:r>
      <w:r w:rsidRPr="002027B7">
        <w:rPr>
          <w:rFonts w:ascii="Times New Roman" w:eastAsia="Times New Roman" w:hAnsi="Times New Roman" w:cs="Times New Roman"/>
          <w:lang w:eastAsia="lv-LV"/>
        </w:rPr>
        <w:t>.</w:t>
      </w:r>
    </w:p>
    <w:p w:rsidR="0084628E" w:rsidRPr="002027B7" w:rsidRDefault="0084628E" w:rsidP="0084628E">
      <w:pPr>
        <w:spacing w:after="0" w:line="240" w:lineRule="auto"/>
        <w:ind w:left="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Iepirkuma Nolikums ievietots Siguldas mājas lapā </w:t>
      </w:r>
      <w:hyperlink r:id="rId6" w:history="1">
        <w:r w:rsidRPr="002027B7">
          <w:rPr>
            <w:rFonts w:ascii="Times New Roman" w:eastAsia="Times New Roman" w:hAnsi="Times New Roman" w:cs="Times New Roman"/>
            <w:color w:val="0000FF"/>
            <w:u w:val="single"/>
            <w:lang w:eastAsia="lv-LV"/>
          </w:rPr>
          <w:t>www.sigulda.lv</w:t>
        </w:r>
      </w:hyperlink>
      <w:r w:rsidRPr="002027B7">
        <w:rPr>
          <w:rFonts w:ascii="Times New Roman" w:eastAsia="Times New Roman" w:hAnsi="Times New Roman" w:cs="Times New Roman"/>
          <w:lang w:eastAsia="lv-LV"/>
        </w:rPr>
        <w:t xml:space="preserve"> – </w:t>
      </w:r>
      <w:r w:rsidRPr="008856AF">
        <w:rPr>
          <w:rFonts w:ascii="Times New Roman" w:eastAsia="Times New Roman" w:hAnsi="Times New Roman" w:cs="Times New Roman"/>
          <w:lang w:eastAsia="lv-LV"/>
        </w:rPr>
        <w:t>26.01.2016</w:t>
      </w:r>
      <w:r w:rsidRPr="002027B7">
        <w:rPr>
          <w:rFonts w:ascii="Times New Roman" w:eastAsia="Times New Roman" w:hAnsi="Times New Roman" w:cs="Times New Roman"/>
          <w:lang w:eastAsia="lv-LV"/>
        </w:rPr>
        <w:t>.</w:t>
      </w:r>
    </w:p>
    <w:p w:rsidR="0084628E" w:rsidRPr="002027B7" w:rsidRDefault="0084628E" w:rsidP="0084628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Pasūtītāja nosaukums-</w:t>
      </w:r>
      <w:r w:rsidRPr="002027B7">
        <w:rPr>
          <w:rFonts w:ascii="Times New Roman" w:eastAsia="Times New Roman" w:hAnsi="Times New Roman" w:cs="Times New Roman"/>
          <w:lang w:eastAsia="lv-LV"/>
        </w:rPr>
        <w:t xml:space="preserve"> Siguldas novada Dome, Pils iela 16, Sigulda, Siguldas novads</w:t>
      </w:r>
    </w:p>
    <w:p w:rsidR="0084628E" w:rsidRPr="002027B7" w:rsidRDefault="0084628E" w:rsidP="0084628E">
      <w:pPr>
        <w:numPr>
          <w:ilvl w:val="0"/>
          <w:numId w:val="1"/>
        </w:num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Iepirkumu komisijas sastāvs un tās izveidošanas pamatojums:</w:t>
      </w:r>
    </w:p>
    <w:p w:rsidR="0084628E" w:rsidRPr="002027B7" w:rsidRDefault="0084628E" w:rsidP="0084628E">
      <w:pPr>
        <w:spacing w:after="0" w:line="240" w:lineRule="auto"/>
        <w:ind w:firstLine="360"/>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Iepirkuma komisijas priekšsēdētāja</w:t>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t xml:space="preserve">Jeļena </w:t>
      </w:r>
      <w:proofErr w:type="spellStart"/>
      <w:r w:rsidRPr="002027B7">
        <w:rPr>
          <w:rFonts w:ascii="Times New Roman" w:eastAsia="Times New Roman" w:hAnsi="Times New Roman" w:cs="Times New Roman"/>
          <w:lang w:eastAsia="lv-LV"/>
        </w:rPr>
        <w:t>Zarandija</w:t>
      </w:r>
      <w:proofErr w:type="spellEnd"/>
    </w:p>
    <w:p w:rsidR="0084628E" w:rsidRPr="002027B7" w:rsidRDefault="0084628E" w:rsidP="0084628E">
      <w:pPr>
        <w:spacing w:after="0" w:line="240" w:lineRule="auto"/>
        <w:ind w:firstLine="360"/>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Iepirkuma komisijas priekšsēdētājas vietniece</w:t>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val="de-DE" w:eastAsia="lv-LV"/>
        </w:rPr>
        <w:t xml:space="preserve">Inga </w:t>
      </w:r>
      <w:proofErr w:type="spellStart"/>
      <w:r w:rsidRPr="002027B7">
        <w:rPr>
          <w:rFonts w:ascii="Times New Roman" w:eastAsia="Times New Roman" w:hAnsi="Times New Roman" w:cs="Times New Roman"/>
          <w:lang w:val="de-DE" w:eastAsia="lv-LV"/>
        </w:rPr>
        <w:t>Zālīte</w:t>
      </w:r>
      <w:proofErr w:type="spellEnd"/>
    </w:p>
    <w:p w:rsidR="0084628E" w:rsidRPr="002027B7" w:rsidRDefault="0084628E" w:rsidP="0084628E">
      <w:pPr>
        <w:spacing w:after="0" w:line="240" w:lineRule="auto"/>
        <w:ind w:firstLine="360"/>
        <w:rPr>
          <w:rFonts w:ascii="Times New Roman" w:eastAsia="Times New Roman" w:hAnsi="Times New Roman" w:cs="Times New Roman"/>
          <w:lang w:val="de-DE" w:eastAsia="lv-LV"/>
        </w:rPr>
      </w:pPr>
      <w:r w:rsidRPr="002027B7">
        <w:rPr>
          <w:rFonts w:ascii="Times New Roman" w:eastAsia="Times New Roman" w:hAnsi="Times New Roman" w:cs="Times New Roman"/>
          <w:lang w:eastAsia="lv-LV"/>
        </w:rPr>
        <w:t>Komisijas locekļi</w:t>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t xml:space="preserve">Anita </w:t>
      </w:r>
      <w:proofErr w:type="spellStart"/>
      <w:r w:rsidRPr="002027B7">
        <w:rPr>
          <w:rFonts w:ascii="Times New Roman" w:eastAsia="Times New Roman" w:hAnsi="Times New Roman" w:cs="Times New Roman"/>
          <w:lang w:val="de-DE" w:eastAsia="lv-LV"/>
        </w:rPr>
        <w:t>Strautmane</w:t>
      </w:r>
      <w:proofErr w:type="spellEnd"/>
      <w:r w:rsidRPr="002027B7">
        <w:rPr>
          <w:rFonts w:ascii="Times New Roman" w:eastAsia="Times New Roman" w:hAnsi="Times New Roman" w:cs="Times New Roman"/>
          <w:lang w:val="de-DE" w:eastAsia="lv-LV"/>
        </w:rPr>
        <w:t xml:space="preserve"> </w:t>
      </w:r>
    </w:p>
    <w:p w:rsidR="0084628E" w:rsidRPr="002027B7" w:rsidRDefault="0084628E" w:rsidP="0084628E">
      <w:pPr>
        <w:spacing w:after="0" w:line="240" w:lineRule="auto"/>
        <w:ind w:firstLine="720"/>
        <w:rPr>
          <w:rFonts w:ascii="Times New Roman" w:eastAsia="Times New Roman" w:hAnsi="Times New Roman" w:cs="Times New Roman"/>
          <w:lang w:val="de-DE" w:eastAsia="lv-LV"/>
        </w:rPr>
      </w:pP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t xml:space="preserve"> </w:t>
      </w:r>
      <w:proofErr w:type="spellStart"/>
      <w:r w:rsidRPr="002027B7">
        <w:rPr>
          <w:rFonts w:ascii="Times New Roman" w:eastAsia="Times New Roman" w:hAnsi="Times New Roman" w:cs="Times New Roman"/>
          <w:lang w:val="de-DE" w:eastAsia="lv-LV"/>
        </w:rPr>
        <w:t>Dace</w:t>
      </w:r>
      <w:proofErr w:type="spellEnd"/>
      <w:r w:rsidRPr="002027B7">
        <w:rPr>
          <w:rFonts w:ascii="Times New Roman" w:eastAsia="Times New Roman" w:hAnsi="Times New Roman" w:cs="Times New Roman"/>
          <w:lang w:val="de-DE" w:eastAsia="lv-LV"/>
        </w:rPr>
        <w:t xml:space="preserve"> </w:t>
      </w:r>
      <w:proofErr w:type="spellStart"/>
      <w:r w:rsidRPr="002027B7">
        <w:rPr>
          <w:rFonts w:ascii="Times New Roman" w:eastAsia="Times New Roman" w:hAnsi="Times New Roman" w:cs="Times New Roman"/>
          <w:lang w:val="de-DE" w:eastAsia="lv-LV"/>
        </w:rPr>
        <w:t>Matuseviča</w:t>
      </w:r>
      <w:proofErr w:type="spellEnd"/>
    </w:p>
    <w:p w:rsidR="0084628E" w:rsidRPr="002027B7" w:rsidRDefault="0084628E" w:rsidP="0084628E">
      <w:pPr>
        <w:spacing w:after="0" w:line="240" w:lineRule="auto"/>
        <w:ind w:firstLine="426"/>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Pieaicinātās personas:</w:t>
      </w:r>
      <w:r w:rsidRPr="002027B7">
        <w:rPr>
          <w:rFonts w:ascii="Times New Roman" w:eastAsia="Times New Roman" w:hAnsi="Times New Roman" w:cs="Times New Roman"/>
          <w:lang w:eastAsia="lv-LV"/>
        </w:rPr>
        <w:tab/>
      </w:r>
    </w:p>
    <w:p w:rsidR="0084628E" w:rsidRPr="00D01F9A" w:rsidRDefault="0084628E" w:rsidP="0084628E">
      <w:pPr>
        <w:spacing w:after="0" w:line="240" w:lineRule="auto"/>
        <w:ind w:firstLine="426"/>
        <w:rPr>
          <w:rFonts w:ascii="Times New Roman" w:eastAsia="Times New Roman" w:hAnsi="Times New Roman" w:cs="Times New Roman"/>
          <w:sz w:val="24"/>
          <w:szCs w:val="24"/>
          <w:lang w:eastAsia="zh-CN"/>
        </w:rPr>
      </w:pPr>
      <w:r w:rsidRPr="00D01F9A">
        <w:rPr>
          <w:rFonts w:ascii="Times New Roman" w:eastAsia="Times New Roman" w:hAnsi="Times New Roman" w:cs="Times New Roman"/>
          <w:sz w:val="24"/>
          <w:szCs w:val="24"/>
          <w:lang w:eastAsia="zh-CN"/>
        </w:rPr>
        <w:t xml:space="preserve">Būvniecības kontroles nodaļas vadītāja vietniece, </w:t>
      </w:r>
    </w:p>
    <w:p w:rsidR="0084628E" w:rsidRPr="00D01F9A" w:rsidRDefault="0084628E" w:rsidP="0084628E">
      <w:pPr>
        <w:spacing w:after="0" w:line="240" w:lineRule="auto"/>
        <w:ind w:firstLine="426"/>
        <w:rPr>
          <w:rFonts w:ascii="Times New Roman" w:eastAsia="Times New Roman" w:hAnsi="Times New Roman" w:cs="Times New Roman"/>
          <w:sz w:val="24"/>
          <w:szCs w:val="24"/>
          <w:lang w:eastAsia="zh-CN"/>
        </w:rPr>
      </w:pPr>
      <w:r w:rsidRPr="00D01F9A">
        <w:rPr>
          <w:rFonts w:ascii="Times New Roman" w:eastAsia="Times New Roman" w:hAnsi="Times New Roman" w:cs="Times New Roman"/>
          <w:sz w:val="24"/>
          <w:szCs w:val="24"/>
          <w:lang w:eastAsia="zh-CN"/>
        </w:rPr>
        <w:t xml:space="preserve">Galvenā arhitekte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Maija </w:t>
      </w:r>
      <w:proofErr w:type="spellStart"/>
      <w:r w:rsidRPr="00D01F9A">
        <w:rPr>
          <w:rFonts w:ascii="Times New Roman" w:eastAsia="Times New Roman" w:hAnsi="Times New Roman" w:cs="Times New Roman"/>
          <w:sz w:val="24"/>
          <w:szCs w:val="24"/>
          <w:lang w:eastAsia="zh-CN"/>
        </w:rPr>
        <w:t>Geidāne</w:t>
      </w:r>
      <w:proofErr w:type="spellEnd"/>
    </w:p>
    <w:p w:rsidR="0084628E" w:rsidRPr="00D01F9A" w:rsidRDefault="0084628E" w:rsidP="0084628E">
      <w:pPr>
        <w:spacing w:after="0" w:line="240" w:lineRule="auto"/>
        <w:ind w:firstLine="426"/>
        <w:rPr>
          <w:rFonts w:ascii="Times New Roman" w:eastAsia="Times New Roman" w:hAnsi="Times New Roman" w:cs="Times New Roman"/>
          <w:sz w:val="24"/>
          <w:szCs w:val="24"/>
          <w:lang w:eastAsia="zh-CN"/>
        </w:rPr>
      </w:pPr>
      <w:r w:rsidRPr="00D01F9A">
        <w:rPr>
          <w:rFonts w:ascii="Times New Roman" w:eastAsia="Times New Roman" w:hAnsi="Times New Roman" w:cs="Times New Roman"/>
          <w:sz w:val="24"/>
          <w:szCs w:val="24"/>
          <w:lang w:eastAsia="zh-CN"/>
        </w:rPr>
        <w:t>Teritorijas attīstības pārvaldes Īpašumu</w:t>
      </w:r>
    </w:p>
    <w:p w:rsidR="0084628E" w:rsidRPr="002027B7" w:rsidRDefault="0084628E" w:rsidP="0084628E">
      <w:pPr>
        <w:spacing w:after="0" w:line="240" w:lineRule="auto"/>
        <w:ind w:firstLine="426"/>
        <w:rPr>
          <w:rFonts w:ascii="Times New Roman" w:eastAsia="Times New Roman" w:hAnsi="Times New Roman" w:cs="Times New Roman"/>
          <w:lang w:eastAsia="lv-LV"/>
        </w:rPr>
      </w:pPr>
      <w:r w:rsidRPr="00D01F9A">
        <w:rPr>
          <w:rFonts w:ascii="Times New Roman" w:eastAsia="Times New Roman" w:hAnsi="Times New Roman" w:cs="Times New Roman"/>
          <w:sz w:val="24"/>
          <w:szCs w:val="24"/>
          <w:lang w:eastAsia="zh-CN"/>
        </w:rPr>
        <w:t xml:space="preserve"> un vides pārvaldības nodaļas būvinženieris</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Leonīds</w:t>
      </w:r>
      <w:r w:rsidRPr="00D01F9A">
        <w:rPr>
          <w:rFonts w:ascii="Times New Roman" w:eastAsia="Times New Roman" w:hAnsi="Times New Roman" w:cs="Times New Roman"/>
          <w:sz w:val="24"/>
          <w:szCs w:val="24"/>
          <w:lang w:eastAsia="zh-CN"/>
        </w:rPr>
        <w:t xml:space="preserve"> </w:t>
      </w:r>
      <w:proofErr w:type="spellStart"/>
      <w:r w:rsidRPr="00D01F9A">
        <w:rPr>
          <w:rFonts w:ascii="Times New Roman" w:eastAsia="Times New Roman" w:hAnsi="Times New Roman" w:cs="Times New Roman"/>
          <w:sz w:val="24"/>
          <w:szCs w:val="24"/>
          <w:lang w:eastAsia="zh-CN"/>
        </w:rPr>
        <w:t>Ermansons</w:t>
      </w:r>
      <w:proofErr w:type="spellEnd"/>
      <w:r w:rsidRPr="002027B7">
        <w:rPr>
          <w:rFonts w:ascii="Times New Roman" w:eastAsia="Times New Roman" w:hAnsi="Times New Roman" w:cs="Times New Roman"/>
          <w:lang w:eastAsia="lv-LV"/>
        </w:rPr>
        <w:tab/>
      </w:r>
    </w:p>
    <w:p w:rsidR="0084628E" w:rsidRPr="002027B7" w:rsidRDefault="0084628E" w:rsidP="0084628E">
      <w:pPr>
        <w:spacing w:after="0" w:line="240" w:lineRule="auto"/>
        <w:jc w:val="both"/>
        <w:rPr>
          <w:rFonts w:ascii="Times New Roman" w:eastAsia="Times New Roman" w:hAnsi="Times New Roman" w:cs="Times New Roman"/>
        </w:rPr>
      </w:pPr>
      <w:r w:rsidRPr="002027B7">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84628E" w:rsidRPr="002027B7" w:rsidRDefault="0084628E" w:rsidP="0084628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Iepirkuma priekšmets un tā īss raksturojums</w:t>
      </w:r>
      <w:r w:rsidRPr="002027B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b</w:t>
      </w:r>
      <w:r w:rsidRPr="00A745E4">
        <w:rPr>
          <w:rFonts w:ascii="Times New Roman" w:eastAsia="Times New Roman" w:hAnsi="Times New Roman" w:cs="Times New Roman"/>
          <w:lang w:eastAsia="lv-LV"/>
        </w:rPr>
        <w:t>ūvprojekta izstrāde, autoruzraudzība Allažu pamatskolas atjaunošanai (ener</w:t>
      </w:r>
      <w:r>
        <w:rPr>
          <w:rFonts w:ascii="Times New Roman" w:eastAsia="Times New Roman" w:hAnsi="Times New Roman" w:cs="Times New Roman"/>
          <w:lang w:eastAsia="lv-LV"/>
        </w:rPr>
        <w:t xml:space="preserve">goefektivitātes paaugstināšanai) </w:t>
      </w:r>
      <w:r w:rsidRPr="00A745E4">
        <w:rPr>
          <w:rFonts w:ascii="Times New Roman" w:eastAsia="Times New Roman" w:hAnsi="Times New Roman" w:cs="Times New Roman"/>
          <w:lang w:eastAsia="lv-LV"/>
        </w:rPr>
        <w:t>Skolas ielā 5, Allažos</w:t>
      </w:r>
    </w:p>
    <w:p w:rsidR="0084628E" w:rsidRPr="002027B7" w:rsidRDefault="0084628E" w:rsidP="0084628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 xml:space="preserve">Pretendentu atlases kritēriji: </w:t>
      </w:r>
      <w:r w:rsidRPr="002027B7">
        <w:rPr>
          <w:rFonts w:ascii="Times New Roman" w:eastAsia="Calibri" w:hAnsi="Times New Roman" w:cs="Times New Roman"/>
        </w:rPr>
        <w:t>piedāvājums ar viszemāko cenu.</w:t>
      </w:r>
    </w:p>
    <w:p w:rsidR="0084628E" w:rsidRPr="002027B7" w:rsidRDefault="0084628E" w:rsidP="0084628E">
      <w:p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Iesniedzamā piedāvājuma sastāvs:</w:t>
      </w:r>
    </w:p>
    <w:p w:rsidR="0084628E" w:rsidRDefault="0084628E" w:rsidP="0084628E">
      <w:p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Pretendenta nosaukums, adrese.</w:t>
      </w:r>
    </w:p>
    <w:p w:rsidR="0084628E" w:rsidRDefault="0084628E" w:rsidP="0084628E">
      <w:pPr>
        <w:numPr>
          <w:ilvl w:val="1"/>
          <w:numId w:val="2"/>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Piedāvājuma nodrošinājums</w:t>
      </w:r>
    </w:p>
    <w:p w:rsidR="0084628E" w:rsidRDefault="0084628E" w:rsidP="0084628E">
      <w:pPr>
        <w:tabs>
          <w:tab w:val="num" w:pos="644"/>
        </w:tabs>
        <w:jc w:val="both"/>
        <w:rPr>
          <w:rFonts w:ascii="Times New Roman" w:hAnsi="Times New Roman" w:cs="Times New Roman"/>
        </w:rPr>
      </w:pPr>
      <w:r w:rsidRPr="008C35F0">
        <w:rPr>
          <w:rFonts w:ascii="Times New Roman" w:hAnsi="Times New Roman" w:cs="Times New Roman"/>
        </w:rPr>
        <w:t>Iesniedzot Piedāvājumu</w:t>
      </w:r>
      <w:r w:rsidRPr="008C35F0">
        <w:rPr>
          <w:rFonts w:ascii="Times New Roman" w:hAnsi="Times New Roman" w:cs="Times New Roman"/>
          <w:color w:val="000000"/>
        </w:rPr>
        <w:t xml:space="preserve">, Pretendentam kā piedāvājuma nodrošinājums ir jāiesniedz </w:t>
      </w:r>
      <w:r w:rsidRPr="008C35F0">
        <w:rPr>
          <w:rFonts w:ascii="Times New Roman" w:hAnsi="Times New Roman" w:cs="Times New Roman"/>
        </w:rPr>
        <w:t>bankas vai apdrošināšanas kompānijas galvojumu apliecinošs dokume</w:t>
      </w:r>
      <w:r>
        <w:rPr>
          <w:rFonts w:ascii="Times New Roman" w:hAnsi="Times New Roman" w:cs="Times New Roman"/>
        </w:rPr>
        <w:t xml:space="preserve">nts (oriģināls) par summu EUR 500,00 (pieci </w:t>
      </w:r>
      <w:r w:rsidRPr="008C35F0">
        <w:rPr>
          <w:rFonts w:ascii="Times New Roman" w:hAnsi="Times New Roman" w:cs="Times New Roman"/>
        </w:rPr>
        <w:t>simti eiro 00 centi).</w:t>
      </w:r>
    </w:p>
    <w:p w:rsidR="0084628E" w:rsidRPr="002027B7" w:rsidRDefault="0084628E" w:rsidP="0084628E">
      <w:pPr>
        <w:tabs>
          <w:tab w:val="num" w:pos="644"/>
        </w:tabs>
        <w:jc w:val="both"/>
        <w:rPr>
          <w:rFonts w:ascii="Times New Roman" w:eastAsia="Times New Roman" w:hAnsi="Times New Roman" w:cs="Times New Roman"/>
          <w:b/>
          <w:lang w:eastAsia="lv-LV"/>
        </w:rPr>
      </w:pPr>
      <w:r w:rsidRPr="00813A7B">
        <w:rPr>
          <w:rFonts w:ascii="Times New Roman" w:hAnsi="Times New Roman" w:cs="Times New Roman"/>
          <w:b/>
        </w:rPr>
        <w:t>6.2.</w:t>
      </w:r>
      <w:r w:rsidRPr="002027B7">
        <w:rPr>
          <w:rFonts w:ascii="Times New Roman" w:eastAsia="Times New Roman" w:hAnsi="Times New Roman" w:cs="Times New Roman"/>
          <w:b/>
          <w:lang w:eastAsia="lv-LV"/>
        </w:rPr>
        <w:t>Atlases dokumenti:</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tblGrid>
      <w:tr w:rsidR="0084628E" w:rsidRPr="002027B7" w:rsidTr="00A05657">
        <w:trPr>
          <w:cantSplit/>
          <w:trHeight w:val="933"/>
        </w:trPr>
        <w:tc>
          <w:tcPr>
            <w:tcW w:w="9073" w:type="dxa"/>
          </w:tcPr>
          <w:p w:rsidR="0084628E" w:rsidRPr="002027B7" w:rsidRDefault="0084628E" w:rsidP="00A05657">
            <w:pPr>
              <w:spacing w:after="0" w:line="240" w:lineRule="auto"/>
              <w:ind w:left="113" w:right="113"/>
              <w:jc w:val="center"/>
              <w:rPr>
                <w:rFonts w:ascii="Times New Roman" w:eastAsia="Times New Roman" w:hAnsi="Times New Roman" w:cs="Times New Roman"/>
                <w:b/>
                <w:lang w:eastAsia="lv-LV"/>
              </w:rPr>
            </w:pPr>
          </w:p>
          <w:p w:rsidR="0084628E" w:rsidRPr="002027B7" w:rsidRDefault="0084628E" w:rsidP="00A05657">
            <w:pPr>
              <w:spacing w:after="0" w:line="240" w:lineRule="auto"/>
              <w:ind w:left="113" w:right="113"/>
              <w:jc w:val="center"/>
              <w:rPr>
                <w:rFonts w:ascii="Times New Roman" w:eastAsia="Times New Roman" w:hAnsi="Times New Roman" w:cs="Times New Roman"/>
                <w:b/>
                <w:lang w:eastAsia="lv-LV"/>
              </w:rPr>
            </w:pPr>
          </w:p>
          <w:p w:rsidR="0084628E" w:rsidRPr="002027B7" w:rsidRDefault="0084628E" w:rsidP="00A05657">
            <w:pPr>
              <w:spacing w:after="0" w:line="240" w:lineRule="auto"/>
              <w:ind w:left="113" w:right="113"/>
              <w:jc w:val="center"/>
              <w:rPr>
                <w:rFonts w:ascii="Times New Roman" w:eastAsia="Times New Roman" w:hAnsi="Times New Roman" w:cs="Times New Roman"/>
                <w:b/>
                <w:sz w:val="24"/>
                <w:szCs w:val="24"/>
                <w:lang w:eastAsia="lv-LV"/>
              </w:rPr>
            </w:pPr>
            <w:r w:rsidRPr="002027B7">
              <w:rPr>
                <w:rFonts w:ascii="Times New Roman" w:eastAsia="Times New Roman" w:hAnsi="Times New Roman" w:cs="Times New Roman"/>
                <w:b/>
                <w:lang w:eastAsia="lv-LV"/>
              </w:rPr>
              <w:t>Atlases dokumenti</w:t>
            </w:r>
          </w:p>
        </w:tc>
      </w:tr>
      <w:tr w:rsidR="0084628E" w:rsidRPr="002027B7" w:rsidTr="00A05657">
        <w:trPr>
          <w:trHeight w:val="300"/>
        </w:trPr>
        <w:tc>
          <w:tcPr>
            <w:tcW w:w="9073" w:type="dxa"/>
            <w:shd w:val="clear" w:color="auto" w:fill="auto"/>
          </w:tcPr>
          <w:p w:rsidR="0084628E" w:rsidRPr="002027B7" w:rsidRDefault="0084628E" w:rsidP="00A05657">
            <w:pPr>
              <w:suppressAutoHyphens/>
              <w:spacing w:after="0" w:line="240" w:lineRule="auto"/>
              <w:jc w:val="both"/>
              <w:rPr>
                <w:rFonts w:ascii="Times New Roman" w:eastAsia="Times New Roman" w:hAnsi="Times New Roman" w:cs="Times New Roman"/>
                <w:lang w:eastAsia="lv-LV"/>
              </w:rPr>
            </w:pPr>
            <w:r w:rsidRPr="00CA4089">
              <w:rPr>
                <w:rFonts w:ascii="Times New Roman" w:eastAsia="Times New Roman" w:hAnsi="Times New Roman" w:cs="Times New Roman"/>
                <w:sz w:val="24"/>
                <w:szCs w:val="24"/>
                <w:lang w:eastAsia="zh-CN"/>
              </w:rPr>
              <w:t>Pretendenta pieteikums (Nolikuma 1.pielikums) dalībai iepirkumā. Pieteikumu paraksta Pretendenta pilnvarota persona.</w:t>
            </w:r>
          </w:p>
        </w:tc>
      </w:tr>
      <w:tr w:rsidR="0084628E" w:rsidRPr="002027B7" w:rsidTr="00A05657">
        <w:trPr>
          <w:trHeight w:val="255"/>
        </w:trPr>
        <w:tc>
          <w:tcPr>
            <w:tcW w:w="9073" w:type="dxa"/>
            <w:shd w:val="clear" w:color="auto" w:fill="auto"/>
          </w:tcPr>
          <w:p w:rsidR="0084628E" w:rsidRPr="002027B7" w:rsidRDefault="0084628E" w:rsidP="00A05657">
            <w:pPr>
              <w:spacing w:before="120" w:after="120" w:line="240" w:lineRule="auto"/>
              <w:ind w:left="-79" w:firstLine="79"/>
              <w:jc w:val="both"/>
              <w:rPr>
                <w:rFonts w:ascii="Times New Roman" w:eastAsia="Times New Roman" w:hAnsi="Times New Roman" w:cs="Times New Roman"/>
                <w:lang w:eastAsia="lv-LV"/>
              </w:rPr>
            </w:pPr>
            <w:r w:rsidRPr="00CA4089">
              <w:rPr>
                <w:rFonts w:ascii="Times New Roman" w:eastAsia="Times New Roman" w:hAnsi="Times New Roman" w:cs="Times New Roman"/>
                <w:lang w:eastAsia="lv-LV"/>
              </w:rPr>
              <w:t xml:space="preserve">Lai apliecinātu atbilstību Nolikuma 3.1.2.punkta prasībām Pretendentam jāiesniedz apliecinājums, ka tas ir reģistrēts Latvijas Republikas komercreģistrā vai ārvalstīs attiecīgās valsts likumdošanā </w:t>
            </w:r>
            <w:r w:rsidRPr="00CA4089">
              <w:rPr>
                <w:rFonts w:ascii="Times New Roman" w:eastAsia="Times New Roman" w:hAnsi="Times New Roman" w:cs="Times New Roman"/>
                <w:lang w:eastAsia="lv-LV"/>
              </w:rPr>
              <w:lastRenderedPageBreak/>
              <w:t>paredzētajā kārtībā. Piegādātāju apvienībai jāiesniedz tās dalībnieku parakstīts apliecinājums, ka tā tiks reģistrēta līdz Līguma noslēgšanas dienai.</w:t>
            </w:r>
          </w:p>
        </w:tc>
      </w:tr>
      <w:tr w:rsidR="0084628E" w:rsidRPr="002027B7" w:rsidTr="00A05657">
        <w:trPr>
          <w:trHeight w:val="717"/>
        </w:trPr>
        <w:tc>
          <w:tcPr>
            <w:tcW w:w="9073" w:type="dxa"/>
            <w:shd w:val="clear" w:color="auto" w:fill="auto"/>
          </w:tcPr>
          <w:p w:rsidR="0084628E" w:rsidRPr="002027B7" w:rsidRDefault="0084628E" w:rsidP="00A05657">
            <w:pPr>
              <w:spacing w:before="120" w:after="120" w:line="240" w:lineRule="auto"/>
              <w:ind w:left="-79" w:hanging="11"/>
              <w:jc w:val="both"/>
              <w:rPr>
                <w:rFonts w:ascii="Times New Roman" w:eastAsia="Times New Roman" w:hAnsi="Times New Roman" w:cs="Times New Roman"/>
              </w:rPr>
            </w:pPr>
            <w:r w:rsidRPr="00CA4089">
              <w:rPr>
                <w:rFonts w:ascii="Times New Roman" w:eastAsia="Times New Roman" w:hAnsi="Times New Roman" w:cs="Times New Roman"/>
              </w:rPr>
              <w:lastRenderedPageBreak/>
              <w:t>Lai apliecinātu atbilstību Nolikuma 3.1.3.punkta prasībām Pretendentam (ārvalstu personai) jāiesniedz apliecinājums, ka tam ir reģistrētas tiesības veikt komercdarbību būvniecībā attiecīgās valsts likumdošanā paredzētajā kārtībā. Ārvalstu persona, kas nav reģistrēts Latvijas Republikas Būvkomersantu reģistrā, ja tā tiks atzīta par uzvarētāju, jāiesniedz apliecinājums, ka līdz Līguma slēgšanas dienai tiks reģistrēta Latvijas Republikas Būvkomersantu reģistrā. Personālsabiedrībai un piegādātāju apvienībai jāiesniedz apliecinājums, ka tā tiks reģistrēta Būvkomersantu reģistrā (pēc reģistrācijas komercreģistrā) līdz Līguma noslēgšanai.</w:t>
            </w:r>
          </w:p>
        </w:tc>
      </w:tr>
      <w:tr w:rsidR="0084628E" w:rsidRPr="002027B7" w:rsidTr="00A05657">
        <w:trPr>
          <w:trHeight w:val="812"/>
        </w:trPr>
        <w:tc>
          <w:tcPr>
            <w:tcW w:w="9073" w:type="dxa"/>
            <w:shd w:val="clear" w:color="auto" w:fill="auto"/>
          </w:tcPr>
          <w:p w:rsidR="0084628E" w:rsidRPr="002027B7" w:rsidRDefault="0084628E" w:rsidP="00A05657">
            <w:pPr>
              <w:spacing w:before="120" w:after="120" w:line="240" w:lineRule="auto"/>
              <w:jc w:val="both"/>
              <w:rPr>
                <w:rFonts w:ascii="Times New Roman" w:eastAsia="Times New Roman" w:hAnsi="Times New Roman" w:cs="Times New Roman"/>
              </w:rPr>
            </w:pPr>
            <w:r w:rsidRPr="00CA4089">
              <w:rPr>
                <w:rFonts w:ascii="Times New Roman" w:eastAsia="Times New Roman" w:hAnsi="Times New Roman" w:cs="Times New Roman"/>
              </w:rPr>
              <w:t>Pretendenta apliecinājums par pretendenta gada finanšu apgrozījumu projektēšanas darbu veikšanā – par 2013.g., 2014.g., 2015.gadu, norādot apgrozījumu par katru gadu atsevišķi un kopā. Uzņēmumiem, kas dibināti vēlāk apliecinājums par gada finanšu apgrozījumu nostrādātajā periodā. Papildus apliecinājumam jāiesniedz izraksts (bilance, peļņas vai zaudējumu aprēķins, revidenta atzinums) no gada pārskats par 2013., 2014., 2015.gadu. Par 2015.gadu var tikt iesniegti operatīvie dati uz 2015.gada 31.decembri.</w:t>
            </w:r>
          </w:p>
        </w:tc>
      </w:tr>
      <w:tr w:rsidR="0084628E" w:rsidRPr="002027B7" w:rsidTr="00A05657">
        <w:trPr>
          <w:trHeight w:val="838"/>
        </w:trPr>
        <w:tc>
          <w:tcPr>
            <w:tcW w:w="9073" w:type="dxa"/>
            <w:shd w:val="clear" w:color="auto" w:fill="auto"/>
          </w:tcPr>
          <w:p w:rsidR="0084628E" w:rsidRPr="002027B7" w:rsidRDefault="0084628E" w:rsidP="00A05657">
            <w:pPr>
              <w:spacing w:before="120" w:after="120" w:line="240" w:lineRule="auto"/>
              <w:ind w:left="34" w:hanging="34"/>
              <w:jc w:val="both"/>
              <w:rPr>
                <w:rFonts w:ascii="Times New Roman" w:eastAsia="Times New Roman" w:hAnsi="Times New Roman" w:cs="Times New Roman"/>
              </w:rPr>
            </w:pPr>
            <w:r w:rsidRPr="00CA4089">
              <w:rPr>
                <w:rFonts w:ascii="Times New Roman" w:eastAsia="Times New Roman" w:hAnsi="Times New Roman" w:cs="Times New Roman"/>
              </w:rPr>
              <w:t>Pretendents iesniedz apdrošināšanas kompānijas polisi vai apliecinājumu, ka Pretendents, uzvaras gadījumā, apdrošina savas profesionālās darbības civiltiesiskā atbildība likumdošanā noteiktajā kārtībā.</w:t>
            </w:r>
          </w:p>
        </w:tc>
      </w:tr>
      <w:tr w:rsidR="0084628E" w:rsidRPr="002027B7" w:rsidTr="00A05657">
        <w:trPr>
          <w:trHeight w:val="1168"/>
        </w:trPr>
        <w:tc>
          <w:tcPr>
            <w:tcW w:w="9073" w:type="dxa"/>
            <w:shd w:val="clear" w:color="auto" w:fill="auto"/>
          </w:tcPr>
          <w:p w:rsidR="0084628E" w:rsidRPr="002027B7" w:rsidRDefault="0084628E" w:rsidP="00A05657">
            <w:pPr>
              <w:spacing w:before="120" w:after="120" w:line="240" w:lineRule="auto"/>
              <w:ind w:left="34" w:hanging="34"/>
              <w:jc w:val="both"/>
              <w:rPr>
                <w:rFonts w:ascii="Times New Roman" w:eastAsia="Times New Roman" w:hAnsi="Times New Roman" w:cs="Times New Roman"/>
              </w:rPr>
            </w:pPr>
            <w:r w:rsidRPr="00CA4089">
              <w:rPr>
                <w:rFonts w:ascii="Times New Roman" w:eastAsia="Times New Roman" w:hAnsi="Times New Roman" w:cs="Times New Roman"/>
              </w:rPr>
              <w:t>Pretendenta apliecinājums par to, ka uzvaras gadījumā, viņam ir iespējas saņemt kredītiestādes izdotu beznosacījumu līguma izpildes nodrošinājumu 5% (piecu procentu) apmērā no Pretendenta piedāvātās kopējās līgumcenas kredītiestādes beznosacījumu garantijas veidā (izmaksājams pēc pirmā pieprasījuma).</w:t>
            </w:r>
          </w:p>
        </w:tc>
      </w:tr>
      <w:tr w:rsidR="0084628E" w:rsidRPr="002027B7" w:rsidTr="00A05657">
        <w:trPr>
          <w:trHeight w:val="604"/>
        </w:trPr>
        <w:tc>
          <w:tcPr>
            <w:tcW w:w="9073" w:type="dxa"/>
            <w:shd w:val="clear" w:color="auto" w:fill="auto"/>
          </w:tcPr>
          <w:p w:rsidR="0084628E" w:rsidRPr="002027B7" w:rsidRDefault="0084628E" w:rsidP="00A05657">
            <w:pPr>
              <w:spacing w:before="120" w:after="120" w:line="240" w:lineRule="auto"/>
              <w:ind w:left="34" w:hanging="34"/>
              <w:jc w:val="both"/>
              <w:rPr>
                <w:rFonts w:ascii="Times New Roman" w:eastAsia="Times New Roman" w:hAnsi="Times New Roman" w:cs="Times New Roman"/>
              </w:rPr>
            </w:pPr>
            <w:r w:rsidRPr="00CA4089">
              <w:rPr>
                <w:rFonts w:ascii="Times New Roman" w:eastAsia="Times New Roman" w:hAnsi="Times New Roman" w:cs="Times New Roman"/>
              </w:rPr>
              <w:t>Pretendenta parakstīts pieredzes apraksts, sagatavots atbilstoši iepirkuma Nolikuma  5.pielikuma formai un Nolikuma 3.3.1.punkta prasībām.</w:t>
            </w:r>
          </w:p>
        </w:tc>
      </w:tr>
      <w:tr w:rsidR="0084628E" w:rsidRPr="002027B7" w:rsidTr="00A05657">
        <w:trPr>
          <w:trHeight w:val="838"/>
        </w:trPr>
        <w:tc>
          <w:tcPr>
            <w:tcW w:w="9073" w:type="dxa"/>
            <w:shd w:val="clear" w:color="auto" w:fill="auto"/>
          </w:tcPr>
          <w:p w:rsidR="0084628E" w:rsidRPr="00894533" w:rsidRDefault="0084628E" w:rsidP="00A05657">
            <w:pPr>
              <w:suppressAutoHyphens/>
              <w:spacing w:after="0" w:line="240" w:lineRule="auto"/>
              <w:jc w:val="both"/>
              <w:rPr>
                <w:rFonts w:ascii="Times New Roman" w:eastAsia="Times New Roman" w:hAnsi="Times New Roman" w:cs="Times New Roman"/>
                <w:sz w:val="24"/>
                <w:szCs w:val="24"/>
                <w:lang w:eastAsia="zh-CN"/>
              </w:rPr>
            </w:pPr>
            <w:r w:rsidRPr="00894533">
              <w:rPr>
                <w:rFonts w:ascii="Times New Roman" w:eastAsia="Times New Roman" w:hAnsi="Times New Roman" w:cs="Times New Roman"/>
                <w:sz w:val="24"/>
                <w:szCs w:val="24"/>
                <w:lang w:eastAsia="zh-CN"/>
              </w:rPr>
              <w:t xml:space="preserve">Vismaz 2 (divas) juridiski pareizi noformētas atsauksmes par būvprojekta izstrādi, kur katrā atsauksmē norādīta informācija, atbilstoši Nolikuma 3.3.1.punkta prasībām. </w:t>
            </w:r>
          </w:p>
          <w:p w:rsidR="0084628E" w:rsidRPr="002027B7" w:rsidRDefault="0084628E" w:rsidP="00A05657">
            <w:pPr>
              <w:spacing w:after="0" w:line="240" w:lineRule="auto"/>
              <w:jc w:val="both"/>
              <w:rPr>
                <w:rFonts w:ascii="Times New Roman" w:eastAsia="Times New Roman" w:hAnsi="Times New Roman" w:cs="Times New Roman"/>
              </w:rPr>
            </w:pPr>
            <w:r w:rsidRPr="00894533">
              <w:rPr>
                <w:rFonts w:ascii="Times New Roman" w:eastAsia="Times New Roman" w:hAnsi="Times New Roman" w:cs="Times New Roman"/>
                <w:sz w:val="24"/>
                <w:szCs w:val="24"/>
                <w:lang w:eastAsia="zh-CN"/>
              </w:rPr>
              <w:t>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Nolikuma 3.3.1.punkta prasībām.</w:t>
            </w:r>
          </w:p>
        </w:tc>
      </w:tr>
      <w:tr w:rsidR="0084628E" w:rsidRPr="002027B7" w:rsidTr="00A05657">
        <w:trPr>
          <w:trHeight w:val="838"/>
        </w:trPr>
        <w:tc>
          <w:tcPr>
            <w:tcW w:w="9073" w:type="dxa"/>
            <w:shd w:val="clear" w:color="auto" w:fill="auto"/>
          </w:tcPr>
          <w:p w:rsidR="0084628E" w:rsidRPr="00894533" w:rsidRDefault="0084628E" w:rsidP="00A05657">
            <w:pPr>
              <w:suppressAutoHyphens/>
              <w:spacing w:after="0" w:line="240" w:lineRule="auto"/>
              <w:jc w:val="both"/>
              <w:rPr>
                <w:rFonts w:ascii="Times New Roman" w:eastAsia="Times New Roman" w:hAnsi="Times New Roman" w:cs="Times New Roman"/>
                <w:sz w:val="24"/>
                <w:szCs w:val="24"/>
                <w:lang w:eastAsia="zh-CN"/>
              </w:rPr>
            </w:pPr>
            <w:r w:rsidRPr="00894533">
              <w:rPr>
                <w:rFonts w:ascii="Times New Roman" w:eastAsia="Times New Roman" w:hAnsi="Times New Roman" w:cs="Times New Roman"/>
                <w:sz w:val="24"/>
                <w:szCs w:val="24"/>
                <w:lang w:eastAsia="zh-CN"/>
              </w:rPr>
              <w:t>Lai apliecinātu atbilstību Nolikuma 3.3.3.punkta prasībām, Pretendentam jāiesniedz:</w:t>
            </w:r>
          </w:p>
          <w:p w:rsidR="0084628E" w:rsidRPr="004A6A82" w:rsidRDefault="0084628E" w:rsidP="0084628E">
            <w:pPr>
              <w:pStyle w:val="ListParagraph"/>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4A6A82">
              <w:rPr>
                <w:rFonts w:ascii="Times New Roman" w:eastAsia="Times New Roman" w:hAnsi="Times New Roman" w:cs="Times New Roman"/>
                <w:sz w:val="24"/>
                <w:szCs w:val="24"/>
                <w:lang w:eastAsia="zh-CN"/>
              </w:rPr>
              <w:t>akreditētu institūciju izsniegtas visu šajā iepirkumā iesaistīto Nolikuma 3.3.3.punktā norādīto speciālistu sertifikātu kopijas;</w:t>
            </w:r>
          </w:p>
          <w:p w:rsidR="0084628E" w:rsidRPr="00894533" w:rsidRDefault="0084628E" w:rsidP="0084628E">
            <w:pPr>
              <w:pStyle w:val="ListParagraph"/>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894533">
              <w:rPr>
                <w:rFonts w:ascii="Times New Roman" w:eastAsia="Times New Roman" w:hAnsi="Times New Roman" w:cs="Times New Roman"/>
                <w:sz w:val="24"/>
                <w:szCs w:val="24"/>
                <w:lang w:eastAsia="zh-CN"/>
              </w:rPr>
              <w:t>sertificētu arhitektu projektēto objektu saraksts pēdējo 5 (piecu) gadu laikā, atbilstoši Nolikuma 3.3.3.1., 3.3.3.2.punktu prasībām, norādot objekta nosaukumu, adresi, projektēšanas gadu, būvniecības gadu (ja objekts realizēts), pasūtītāja kontaktinformāciju;</w:t>
            </w:r>
          </w:p>
          <w:p w:rsidR="0084628E" w:rsidRPr="002027B7" w:rsidRDefault="0084628E" w:rsidP="0084628E">
            <w:pPr>
              <w:pStyle w:val="ListParagraph"/>
              <w:numPr>
                <w:ilvl w:val="0"/>
                <w:numId w:val="4"/>
              </w:numPr>
              <w:suppressAutoHyphens/>
              <w:spacing w:after="0" w:line="240" w:lineRule="auto"/>
              <w:jc w:val="both"/>
              <w:rPr>
                <w:rFonts w:ascii="Times New Roman" w:eastAsia="Times New Roman" w:hAnsi="Times New Roman" w:cs="Times New Roman"/>
              </w:rPr>
            </w:pPr>
            <w:r w:rsidRPr="00894533">
              <w:rPr>
                <w:rFonts w:ascii="Times New Roman" w:eastAsia="Times New Roman" w:hAnsi="Times New Roman" w:cs="Times New Roman"/>
                <w:sz w:val="24"/>
                <w:szCs w:val="24"/>
                <w:lang w:eastAsia="zh-CN"/>
              </w:rPr>
              <w:t>ja Pretendenta piedāvātie speciālisti nav darba attiecībās ar Pretendentu vai Pretendenta piedāvāto apakšuzņēmēju, tad jāiesniedz abu pušu parakstīti vienošanās protokoli par līguma attiecību nodibināšanu ar Pretendentu šajā iepirkumā paredzēto darbu veikšanai, Pretendenta uzvaras gadījumā.</w:t>
            </w:r>
          </w:p>
        </w:tc>
      </w:tr>
      <w:tr w:rsidR="0084628E" w:rsidRPr="002027B7" w:rsidTr="00A05657">
        <w:trPr>
          <w:trHeight w:val="838"/>
        </w:trPr>
        <w:tc>
          <w:tcPr>
            <w:tcW w:w="9073" w:type="dxa"/>
            <w:shd w:val="clear" w:color="auto" w:fill="auto"/>
          </w:tcPr>
          <w:p w:rsidR="0084628E" w:rsidRPr="002027B7" w:rsidRDefault="0084628E" w:rsidP="00A05657">
            <w:pPr>
              <w:suppressAutoHyphens/>
              <w:spacing w:after="0" w:line="240" w:lineRule="auto"/>
              <w:ind w:left="30"/>
              <w:jc w:val="both"/>
              <w:rPr>
                <w:rFonts w:ascii="Times New Roman" w:eastAsia="Times New Roman" w:hAnsi="Times New Roman" w:cs="Times New Roman"/>
              </w:rPr>
            </w:pPr>
            <w:r w:rsidRPr="004A6A82">
              <w:rPr>
                <w:rFonts w:ascii="Times New Roman" w:eastAsia="Times New Roman" w:hAnsi="Times New Roman" w:cs="Times New Roman"/>
                <w:sz w:val="24"/>
                <w:szCs w:val="24"/>
                <w:lang w:eastAsia="zh-CN"/>
              </w:rPr>
              <w:t>Ja Pretendents paredz līgumsaistību izpildē piesaistīt apakšuzņēmējus, Pretendentam jāiesniedz apakšuzņēmējiem nododamo projektējamo sadaļu saraksts un apjoms. Informācija jāsagatavo un jāiesniedz pēc klātpievienotās tabulas.</w:t>
            </w:r>
          </w:p>
        </w:tc>
      </w:tr>
      <w:tr w:rsidR="0084628E" w:rsidRPr="002027B7" w:rsidTr="00A05657">
        <w:trPr>
          <w:trHeight w:val="838"/>
        </w:trPr>
        <w:tc>
          <w:tcPr>
            <w:tcW w:w="9073" w:type="dxa"/>
            <w:shd w:val="clear" w:color="auto" w:fill="auto"/>
          </w:tcPr>
          <w:p w:rsidR="0084628E" w:rsidRPr="002027B7" w:rsidRDefault="0084628E" w:rsidP="00A05657">
            <w:pPr>
              <w:suppressAutoHyphens/>
              <w:spacing w:after="0" w:line="240" w:lineRule="auto"/>
              <w:jc w:val="both"/>
              <w:rPr>
                <w:rFonts w:ascii="Times New Roman" w:eastAsia="Times New Roman" w:hAnsi="Times New Roman" w:cs="Times New Roman"/>
              </w:rPr>
            </w:pPr>
            <w:r w:rsidRPr="004A6A82">
              <w:rPr>
                <w:rFonts w:ascii="Times New Roman" w:eastAsia="Times New Roman" w:hAnsi="Times New Roman" w:cs="Times New Roman"/>
                <w:sz w:val="24"/>
                <w:szCs w:val="24"/>
                <w:lang w:eastAsia="zh-CN"/>
              </w:rPr>
              <w:t xml:space="preserve">Piegādātāju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piegādātāju apvienību vai personālsabiedrību iepirkuma procedūras ietvaros, parakstīt iepirkuma Līgumu, bez tam, vienošanās protokolā jānorāda atbildības sadalījums starp </w:t>
            </w:r>
            <w:r w:rsidRPr="004A6A82">
              <w:rPr>
                <w:rFonts w:ascii="Times New Roman" w:eastAsia="Times New Roman" w:hAnsi="Times New Roman" w:cs="Times New Roman"/>
                <w:sz w:val="24"/>
                <w:szCs w:val="24"/>
                <w:lang w:eastAsia="zh-CN"/>
              </w:rPr>
              <w:lastRenderedPageBreak/>
              <w:t>apvienības dalībniekiem, norādot kādus darbu veidus, un kādā apjomā, veiks katrs no apvienības dalībniekiem vai personālsabiedrības biedriem, ja tā tiks atzīta par uzvarētāju iepirkumā. Jāiesniedz visu piegādātāju apvienības dalībnieku apliecināts apliecinājums, ka uzvaras gadījumā līdz iepirkumu līguma noslēgšanai piegādātāju apvienība tiks reģistrēta komercreģistrā.</w:t>
            </w:r>
          </w:p>
        </w:tc>
      </w:tr>
      <w:tr w:rsidR="0084628E" w:rsidRPr="002027B7" w:rsidTr="00A05657">
        <w:trPr>
          <w:trHeight w:val="838"/>
        </w:trPr>
        <w:tc>
          <w:tcPr>
            <w:tcW w:w="9073" w:type="dxa"/>
            <w:shd w:val="clear" w:color="auto" w:fill="auto"/>
          </w:tcPr>
          <w:p w:rsidR="0084628E" w:rsidRPr="004A6A82" w:rsidRDefault="0084628E" w:rsidP="00A05657">
            <w:pPr>
              <w:suppressAutoHyphens/>
              <w:spacing w:after="0" w:line="240" w:lineRule="auto"/>
              <w:jc w:val="both"/>
              <w:rPr>
                <w:rFonts w:ascii="Times New Roman" w:eastAsia="Times New Roman" w:hAnsi="Times New Roman" w:cs="Times New Roman"/>
                <w:sz w:val="24"/>
                <w:szCs w:val="24"/>
                <w:lang w:eastAsia="zh-CN"/>
              </w:rPr>
            </w:pPr>
            <w:r w:rsidRPr="004A6A82">
              <w:rPr>
                <w:rFonts w:ascii="Times New Roman" w:eastAsia="Times New Roman" w:hAnsi="Times New Roman" w:cs="Times New Roman"/>
                <w:sz w:val="24"/>
                <w:szCs w:val="24"/>
                <w:lang w:eastAsia="zh-CN"/>
              </w:rPr>
              <w:lastRenderedPageBreak/>
              <w:t>Pretendenta rakstveida apliecinājums par to, ka Pretendents ir iepazinies ar Līguma projektos (Nolikuma 6. un 7.pielikums) paredzēto Darbu apmaksas un citiem noteikumiem un tiem pilnībā piekrīt, vienlaicīgi apliecinot to saprotamību un pamatotību.</w:t>
            </w:r>
          </w:p>
        </w:tc>
      </w:tr>
      <w:tr w:rsidR="0084628E" w:rsidRPr="002027B7" w:rsidTr="00A05657">
        <w:trPr>
          <w:trHeight w:val="584"/>
        </w:trPr>
        <w:tc>
          <w:tcPr>
            <w:tcW w:w="9073" w:type="dxa"/>
            <w:shd w:val="clear" w:color="auto" w:fill="auto"/>
          </w:tcPr>
          <w:p w:rsidR="0084628E" w:rsidRPr="002027B7" w:rsidRDefault="0084628E" w:rsidP="00A05657">
            <w:pPr>
              <w:suppressAutoHyphens/>
              <w:spacing w:after="0" w:line="240" w:lineRule="auto"/>
              <w:jc w:val="both"/>
              <w:rPr>
                <w:rFonts w:ascii="Times New Roman" w:eastAsia="Times New Roman" w:hAnsi="Times New Roman" w:cs="Times New Roman"/>
              </w:rPr>
            </w:pPr>
            <w:r w:rsidRPr="004A6A82">
              <w:rPr>
                <w:rFonts w:ascii="Times New Roman" w:eastAsia="Times New Roman" w:hAnsi="Times New Roman" w:cs="Times New Roman"/>
                <w:sz w:val="24"/>
                <w:szCs w:val="24"/>
                <w:lang w:eastAsia="zh-CN"/>
              </w:rPr>
              <w:t xml:space="preserve">Pretendenta aizpildīts Projektēšanas darbu grafiks atbilstoši Projektēšanas darbu grafika formai (Nolikuma 3.pielikums). </w:t>
            </w:r>
          </w:p>
        </w:tc>
      </w:tr>
      <w:tr w:rsidR="0084628E" w:rsidRPr="002027B7" w:rsidTr="00A05657">
        <w:trPr>
          <w:trHeight w:val="323"/>
        </w:trPr>
        <w:tc>
          <w:tcPr>
            <w:tcW w:w="9073" w:type="dxa"/>
            <w:shd w:val="clear" w:color="auto" w:fill="auto"/>
          </w:tcPr>
          <w:p w:rsidR="0084628E" w:rsidRPr="004A6A82" w:rsidRDefault="0084628E" w:rsidP="00A05657">
            <w:pPr>
              <w:suppressAutoHyphens/>
              <w:spacing w:after="0" w:line="240" w:lineRule="auto"/>
              <w:jc w:val="both"/>
              <w:rPr>
                <w:rFonts w:ascii="Times New Roman" w:eastAsia="Times New Roman" w:hAnsi="Times New Roman" w:cs="Times New Roman"/>
                <w:sz w:val="24"/>
                <w:szCs w:val="24"/>
                <w:lang w:eastAsia="zh-CN"/>
              </w:rPr>
            </w:pPr>
            <w:r w:rsidRPr="00813A7B">
              <w:rPr>
                <w:rFonts w:ascii="Times New Roman" w:eastAsia="Times New Roman" w:hAnsi="Times New Roman" w:cs="Times New Roman"/>
                <w:sz w:val="24"/>
                <w:szCs w:val="24"/>
                <w:lang w:eastAsia="zh-CN"/>
              </w:rPr>
              <w:t>Piedāvājuma nodrošinājuma kopija.</w:t>
            </w:r>
          </w:p>
        </w:tc>
      </w:tr>
    </w:tbl>
    <w:p w:rsidR="0084628E" w:rsidRPr="002027B7" w:rsidRDefault="0084628E" w:rsidP="0084628E">
      <w:pPr>
        <w:spacing w:after="0" w:line="240" w:lineRule="auto"/>
        <w:jc w:val="both"/>
        <w:rPr>
          <w:rFonts w:ascii="Times New Roman" w:eastAsia="Times New Roman" w:hAnsi="Times New Roman" w:cs="Times New Roman"/>
          <w:lang w:eastAsia="lv-LV"/>
        </w:rPr>
      </w:pPr>
    </w:p>
    <w:p w:rsidR="0084628E" w:rsidRPr="002027B7" w:rsidRDefault="0084628E" w:rsidP="0084628E">
      <w:p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6.3.</w:t>
      </w:r>
      <w:r w:rsidRPr="002027B7">
        <w:rPr>
          <w:rFonts w:ascii="Times New Roman" w:eastAsia="Times New Roman" w:hAnsi="Times New Roman" w:cs="Times New Roman"/>
          <w:b/>
          <w:lang w:eastAsia="lv-LV"/>
        </w:rPr>
        <w:t>Finanšu piedāvājums:</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8"/>
      </w:tblGrid>
      <w:tr w:rsidR="0084628E" w:rsidRPr="002027B7" w:rsidTr="00A05657">
        <w:trPr>
          <w:cantSplit/>
          <w:trHeight w:val="434"/>
        </w:trPr>
        <w:tc>
          <w:tcPr>
            <w:tcW w:w="8818" w:type="dxa"/>
          </w:tcPr>
          <w:p w:rsidR="0084628E" w:rsidRPr="002027B7" w:rsidRDefault="0084628E" w:rsidP="00A05657">
            <w:pPr>
              <w:spacing w:after="0" w:line="240" w:lineRule="auto"/>
              <w:ind w:left="113" w:right="113"/>
              <w:jc w:val="center"/>
              <w:rPr>
                <w:rFonts w:ascii="Times New Roman" w:eastAsia="Times New Roman" w:hAnsi="Times New Roman" w:cs="Times New Roman"/>
                <w:b/>
                <w:sz w:val="24"/>
                <w:szCs w:val="24"/>
                <w:lang w:eastAsia="lv-LV"/>
              </w:rPr>
            </w:pPr>
            <w:r w:rsidRPr="002027B7">
              <w:rPr>
                <w:rFonts w:ascii="Times New Roman" w:eastAsia="Times New Roman" w:hAnsi="Times New Roman" w:cs="Times New Roman"/>
                <w:b/>
                <w:lang w:eastAsia="lv-LV"/>
              </w:rPr>
              <w:t>Finanšu piedāvājums, tā sastāvs</w:t>
            </w:r>
          </w:p>
        </w:tc>
      </w:tr>
      <w:tr w:rsidR="0084628E" w:rsidRPr="002027B7" w:rsidTr="00A05657">
        <w:trPr>
          <w:trHeight w:val="300"/>
        </w:trPr>
        <w:tc>
          <w:tcPr>
            <w:tcW w:w="8818" w:type="dxa"/>
            <w:shd w:val="clear" w:color="auto" w:fill="auto"/>
          </w:tcPr>
          <w:p w:rsidR="0084628E" w:rsidRPr="002027B7" w:rsidRDefault="0084628E" w:rsidP="00A05657">
            <w:pPr>
              <w:suppressAutoHyphens/>
              <w:spacing w:after="120" w:line="240" w:lineRule="auto"/>
              <w:ind w:left="-75" w:firstLine="75"/>
              <w:jc w:val="both"/>
              <w:rPr>
                <w:rFonts w:ascii="Times New Roman" w:eastAsia="Times New Roman" w:hAnsi="Times New Roman" w:cs="Times New Roman"/>
                <w:sz w:val="24"/>
                <w:szCs w:val="24"/>
                <w:lang w:eastAsia="zh-CN"/>
              </w:rPr>
            </w:pPr>
            <w:r w:rsidRPr="003D0C39">
              <w:rPr>
                <w:rFonts w:ascii="Times New Roman" w:eastAsia="Times New Roman" w:hAnsi="Times New Roman" w:cs="Times New Roman"/>
                <w:sz w:val="24"/>
                <w:szCs w:val="24"/>
                <w:lang w:eastAsia="zh-CN"/>
              </w:rPr>
              <w:t>Pretendenta finanšu piedāvājums jāaizpilda atbilstoši Finan</w:t>
            </w:r>
            <w:r>
              <w:rPr>
                <w:rFonts w:ascii="Times New Roman" w:eastAsia="Times New Roman" w:hAnsi="Times New Roman" w:cs="Times New Roman"/>
                <w:sz w:val="24"/>
                <w:szCs w:val="24"/>
                <w:lang w:eastAsia="zh-CN"/>
              </w:rPr>
              <w:t xml:space="preserve">šu piedāvājuma formai </w:t>
            </w:r>
            <w:r w:rsidRPr="003D0C39">
              <w:rPr>
                <w:rFonts w:ascii="Times New Roman" w:eastAsia="Times New Roman" w:hAnsi="Times New Roman" w:cs="Times New Roman"/>
                <w:sz w:val="24"/>
                <w:szCs w:val="24"/>
                <w:lang w:eastAsia="zh-CN"/>
              </w:rPr>
              <w:t>(Nolikuma 4.pielikums)</w:t>
            </w:r>
          </w:p>
        </w:tc>
      </w:tr>
      <w:tr w:rsidR="0084628E" w:rsidRPr="002027B7" w:rsidTr="00A05657">
        <w:trPr>
          <w:trHeight w:val="300"/>
        </w:trPr>
        <w:tc>
          <w:tcPr>
            <w:tcW w:w="8818" w:type="dxa"/>
            <w:shd w:val="clear" w:color="auto" w:fill="auto"/>
          </w:tcPr>
          <w:p w:rsidR="0084628E" w:rsidRPr="003D0C39" w:rsidRDefault="0084628E" w:rsidP="00A05657">
            <w:pPr>
              <w:suppressAutoHyphens/>
              <w:spacing w:after="120" w:line="240" w:lineRule="auto"/>
              <w:jc w:val="both"/>
              <w:rPr>
                <w:rFonts w:ascii="Times New Roman" w:eastAsia="Times New Roman" w:hAnsi="Times New Roman" w:cs="Arial"/>
                <w:color w:val="FF0000"/>
              </w:rPr>
            </w:pPr>
            <w:r w:rsidRPr="003D0C39">
              <w:rPr>
                <w:rFonts w:ascii="Times New Roman" w:eastAsia="Times New Roman" w:hAnsi="Times New Roman" w:cs="Times New Roman"/>
                <w:sz w:val="24"/>
                <w:szCs w:val="24"/>
                <w:lang w:eastAsia="zh-CN"/>
              </w:rPr>
              <w:t>Finanšu piedāvājumā piedāvātajā cenā iekļaujamas visas ar Projektēšanas uzdevumā</w:t>
            </w:r>
            <w:r w:rsidRPr="003D0C39">
              <w:rPr>
                <w:rFonts w:ascii="Times New Roman" w:eastAsia="Times New Roman" w:hAnsi="Times New Roman" w:cs="Times New Roman"/>
                <w:i/>
                <w:color w:val="FF0000"/>
                <w:sz w:val="24"/>
                <w:szCs w:val="24"/>
                <w:lang w:eastAsia="zh-CN"/>
              </w:rPr>
              <w:t xml:space="preserve"> </w:t>
            </w:r>
            <w:r w:rsidRPr="003D0C39">
              <w:rPr>
                <w:rFonts w:ascii="Times New Roman" w:eastAsia="Times New Roman" w:hAnsi="Times New Roman" w:cs="Times New Roman"/>
                <w:sz w:val="24"/>
                <w:szCs w:val="24"/>
                <w:lang w:eastAsia="zh-CN"/>
              </w:rPr>
              <w:t>noteikto darbu saistītās izmaksas, visi normatīvajos aktos paredzētie nodokļi, atsevišķi izdalot PVN, visas ar to netieši saistītās izmaksas (transporta pakalpojumi u.c.), kā arī jānorāda pārējā prasītā informācija (Nolikuma 4.pielikums).</w:t>
            </w:r>
          </w:p>
        </w:tc>
      </w:tr>
      <w:tr w:rsidR="0084628E" w:rsidRPr="002027B7" w:rsidTr="00A05657">
        <w:trPr>
          <w:trHeight w:val="300"/>
        </w:trPr>
        <w:tc>
          <w:tcPr>
            <w:tcW w:w="8818" w:type="dxa"/>
            <w:shd w:val="clear" w:color="auto" w:fill="auto"/>
          </w:tcPr>
          <w:p w:rsidR="0084628E" w:rsidRPr="002027B7" w:rsidRDefault="0084628E" w:rsidP="00A05657">
            <w:pPr>
              <w:suppressAutoHyphens/>
              <w:spacing w:after="0" w:line="240" w:lineRule="auto"/>
              <w:ind w:left="720" w:hanging="720"/>
              <w:jc w:val="both"/>
              <w:rPr>
                <w:rFonts w:ascii="Times New Roman" w:eastAsia="Times New Roman" w:hAnsi="Times New Roman" w:cs="Times New Roman"/>
                <w:sz w:val="24"/>
                <w:szCs w:val="24"/>
                <w:lang w:eastAsia="zh-CN"/>
              </w:rPr>
            </w:pPr>
            <w:r w:rsidRPr="003D0C39">
              <w:rPr>
                <w:rFonts w:ascii="Times New Roman" w:eastAsia="Times New Roman" w:hAnsi="Times New Roman" w:cs="Times New Roman"/>
                <w:sz w:val="24"/>
                <w:szCs w:val="24"/>
                <w:lang w:eastAsia="zh-CN"/>
              </w:rPr>
              <w:t>Finanšu piedāvājumu paraksta Pretendenta pilnvarota persona.</w:t>
            </w:r>
          </w:p>
        </w:tc>
      </w:tr>
    </w:tbl>
    <w:p w:rsidR="0084628E" w:rsidRPr="002027B7" w:rsidRDefault="0084628E" w:rsidP="0084628E">
      <w:pPr>
        <w:spacing w:after="0" w:line="240" w:lineRule="auto"/>
        <w:ind w:left="644"/>
        <w:contextualSpacing/>
        <w:jc w:val="both"/>
        <w:rPr>
          <w:rFonts w:ascii="Times New Roman" w:eastAsia="Times New Roman" w:hAnsi="Times New Roman" w:cs="Times New Roman"/>
          <w:b/>
          <w:lang w:eastAsia="lv-LV"/>
        </w:rPr>
      </w:pPr>
    </w:p>
    <w:p w:rsidR="0084628E" w:rsidRPr="002027B7" w:rsidRDefault="0084628E" w:rsidP="0084628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Piedāvājumu izvēles kritērijs:</w:t>
      </w:r>
      <w:r w:rsidRPr="002027B7">
        <w:rPr>
          <w:rFonts w:ascii="Times New Roman" w:eastAsia="Times New Roman" w:hAnsi="Times New Roman" w:cs="Times New Roman"/>
          <w:lang w:eastAsia="lv-LV"/>
        </w:rPr>
        <w:t xml:space="preserve"> </w:t>
      </w:r>
    </w:p>
    <w:p w:rsidR="0084628E" w:rsidRPr="002027B7" w:rsidRDefault="0084628E" w:rsidP="0084628E">
      <w:pPr>
        <w:spacing w:after="0" w:line="240" w:lineRule="auto"/>
        <w:ind w:left="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Atbilstība iepirkuma Nolikuma</w:t>
      </w:r>
      <w:r>
        <w:rPr>
          <w:rFonts w:ascii="Times New Roman" w:eastAsia="Times New Roman" w:hAnsi="Times New Roman" w:cs="Times New Roman"/>
          <w:lang w:eastAsia="lv-LV"/>
        </w:rPr>
        <w:t>m</w:t>
      </w:r>
      <w:r w:rsidRPr="002027B7">
        <w:rPr>
          <w:rFonts w:ascii="Times New Roman" w:eastAsia="Times New Roman" w:hAnsi="Times New Roman" w:cs="Times New Roman"/>
          <w:lang w:eastAsia="lv-LV"/>
        </w:rPr>
        <w:t xml:space="preserve">  (Atlases dokumenti, Finanšu </w:t>
      </w:r>
      <w:r>
        <w:rPr>
          <w:rFonts w:ascii="Times New Roman" w:eastAsia="Times New Roman" w:hAnsi="Times New Roman" w:cs="Times New Roman"/>
          <w:lang w:eastAsia="lv-LV"/>
        </w:rPr>
        <w:t xml:space="preserve">piedāvājums) </w:t>
      </w:r>
      <w:r w:rsidRPr="002027B7">
        <w:rPr>
          <w:rFonts w:ascii="Times New Roman" w:eastAsia="Times New Roman" w:hAnsi="Times New Roman" w:cs="Times New Roman"/>
          <w:lang w:eastAsia="lv-LV"/>
        </w:rPr>
        <w:t>un piedāvājums ar viszemāko cenu.</w:t>
      </w:r>
    </w:p>
    <w:p w:rsidR="0084628E" w:rsidRPr="002027B7" w:rsidRDefault="0084628E" w:rsidP="0084628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Piedāvājuma iesniegšanas vieta un termiņš:</w:t>
      </w:r>
      <w:r w:rsidRPr="002027B7">
        <w:rPr>
          <w:rFonts w:ascii="Times New Roman" w:eastAsia="Times New Roman" w:hAnsi="Times New Roman" w:cs="Times New Roman"/>
          <w:lang w:eastAsia="lv-LV"/>
        </w:rPr>
        <w:t xml:space="preserve"> </w:t>
      </w:r>
    </w:p>
    <w:p w:rsidR="0084628E" w:rsidRPr="002027B7" w:rsidRDefault="0084628E" w:rsidP="0084628E">
      <w:pPr>
        <w:spacing w:after="0" w:line="240" w:lineRule="auto"/>
        <w:ind w:firstLine="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Pils iela 16, Sigulda, Siguldas novada Dome līdz</w:t>
      </w:r>
      <w:r>
        <w:rPr>
          <w:rFonts w:ascii="Times New Roman" w:eastAsia="Times New Roman" w:hAnsi="Times New Roman" w:cs="Times New Roman"/>
          <w:lang w:eastAsia="lv-LV"/>
        </w:rPr>
        <w:t xml:space="preserve"> </w:t>
      </w:r>
      <w:r w:rsidRPr="003D0C39">
        <w:rPr>
          <w:rFonts w:ascii="Times New Roman" w:hAnsi="Times New Roman" w:cs="Times New Roman"/>
          <w:sz w:val="24"/>
          <w:szCs w:val="24"/>
        </w:rPr>
        <w:t>2016.gada 08.februārim</w:t>
      </w:r>
      <w:r w:rsidRPr="002027B7">
        <w:rPr>
          <w:rFonts w:ascii="Times New Roman" w:eastAsia="Times New Roman" w:hAnsi="Times New Roman" w:cs="Times New Roman"/>
          <w:lang w:eastAsia="lv-LV"/>
        </w:rPr>
        <w:t xml:space="preserve"> plkst. 10:00.</w:t>
      </w:r>
    </w:p>
    <w:p w:rsidR="0084628E" w:rsidRPr="002027B7" w:rsidRDefault="0084628E" w:rsidP="0084628E">
      <w:pPr>
        <w:numPr>
          <w:ilvl w:val="0"/>
          <w:numId w:val="1"/>
        </w:num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5"/>
        <w:gridCol w:w="7029"/>
      </w:tblGrid>
      <w:tr w:rsidR="0084628E" w:rsidRPr="002027B7" w:rsidTr="00A05657">
        <w:trPr>
          <w:trHeight w:val="1739"/>
        </w:trPr>
        <w:tc>
          <w:tcPr>
            <w:tcW w:w="512" w:type="dxa"/>
            <w:shd w:val="clear" w:color="auto" w:fill="auto"/>
          </w:tcPr>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r w:rsidRPr="002027B7">
              <w:rPr>
                <w:rFonts w:ascii="Times New Roman" w:eastAsia="Times New Roman" w:hAnsi="Times New Roman" w:cs="Times New Roman"/>
                <w:b/>
                <w:sz w:val="20"/>
                <w:szCs w:val="20"/>
                <w:lang w:eastAsia="lv-LV"/>
              </w:rPr>
              <w:t>Nr.</w:t>
            </w:r>
          </w:p>
        </w:tc>
        <w:tc>
          <w:tcPr>
            <w:tcW w:w="1385" w:type="dxa"/>
          </w:tcPr>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r w:rsidRPr="002027B7">
              <w:rPr>
                <w:rFonts w:ascii="Times New Roman" w:eastAsia="Times New Roman" w:hAnsi="Times New Roman" w:cs="Times New Roman"/>
                <w:b/>
                <w:sz w:val="20"/>
                <w:szCs w:val="20"/>
                <w:lang w:eastAsia="lv-LV"/>
              </w:rPr>
              <w:t>Piedāvājuma iesniegšanas datums un laiks</w:t>
            </w:r>
          </w:p>
        </w:tc>
        <w:tc>
          <w:tcPr>
            <w:tcW w:w="7029" w:type="dxa"/>
            <w:shd w:val="clear" w:color="auto" w:fill="auto"/>
          </w:tcPr>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p>
          <w:p w:rsidR="0084628E" w:rsidRPr="002027B7" w:rsidRDefault="0084628E" w:rsidP="00A05657">
            <w:pPr>
              <w:spacing w:after="0" w:line="240" w:lineRule="auto"/>
              <w:jc w:val="center"/>
              <w:rPr>
                <w:rFonts w:ascii="Times New Roman" w:eastAsia="Times New Roman" w:hAnsi="Times New Roman" w:cs="Times New Roman"/>
                <w:b/>
                <w:sz w:val="20"/>
                <w:szCs w:val="20"/>
                <w:lang w:eastAsia="lv-LV"/>
              </w:rPr>
            </w:pPr>
            <w:r w:rsidRPr="002027B7">
              <w:rPr>
                <w:rFonts w:ascii="Times New Roman" w:eastAsia="Times New Roman" w:hAnsi="Times New Roman" w:cs="Times New Roman"/>
                <w:b/>
                <w:sz w:val="20"/>
                <w:szCs w:val="20"/>
                <w:lang w:eastAsia="lv-LV"/>
              </w:rPr>
              <w:t>Pretendents</w:t>
            </w:r>
          </w:p>
        </w:tc>
      </w:tr>
      <w:tr w:rsidR="0084628E" w:rsidRPr="002027B7" w:rsidTr="00A05657">
        <w:trPr>
          <w:trHeight w:val="451"/>
        </w:trPr>
        <w:tc>
          <w:tcPr>
            <w:tcW w:w="512" w:type="dxa"/>
            <w:shd w:val="clear" w:color="auto" w:fill="auto"/>
          </w:tcPr>
          <w:p w:rsidR="0084628E" w:rsidRPr="002027B7" w:rsidRDefault="0084628E" w:rsidP="00A05657">
            <w:pPr>
              <w:spacing w:after="0" w:line="240" w:lineRule="auto"/>
              <w:jc w:val="center"/>
              <w:rPr>
                <w:rFonts w:ascii="Times New Roman" w:eastAsia="Times New Roman" w:hAnsi="Times New Roman" w:cs="Times New Roman"/>
                <w:sz w:val="20"/>
                <w:szCs w:val="20"/>
                <w:lang w:val="en-GB" w:eastAsia="lv-LV"/>
              </w:rPr>
            </w:pPr>
            <w:r w:rsidRPr="002027B7">
              <w:rPr>
                <w:rFonts w:ascii="Times New Roman" w:eastAsia="Times New Roman" w:hAnsi="Times New Roman" w:cs="Times New Roman"/>
                <w:sz w:val="20"/>
                <w:szCs w:val="20"/>
                <w:lang w:val="en-GB" w:eastAsia="lv-LV"/>
              </w:rPr>
              <w:t>1.</w:t>
            </w:r>
          </w:p>
        </w:tc>
        <w:tc>
          <w:tcPr>
            <w:tcW w:w="1385" w:type="dxa"/>
          </w:tcPr>
          <w:p w:rsidR="0084628E" w:rsidRPr="002027B7" w:rsidRDefault="0084628E" w:rsidP="00A05657">
            <w:pPr>
              <w:tabs>
                <w:tab w:val="left" w:pos="300"/>
              </w:tabs>
              <w:spacing w:after="0" w:line="240" w:lineRule="auto"/>
              <w:rPr>
                <w:rFonts w:ascii="Times New Roman" w:eastAsia="Times New Roman" w:hAnsi="Times New Roman" w:cs="Times New Roman"/>
                <w:sz w:val="20"/>
                <w:szCs w:val="20"/>
                <w:lang w:val="en-GB" w:eastAsia="lv-LV"/>
              </w:rPr>
            </w:pPr>
            <w:r>
              <w:rPr>
                <w:rFonts w:ascii="Times New Roman" w:eastAsia="Times New Roman" w:hAnsi="Times New Roman" w:cs="Times New Roman"/>
                <w:lang w:eastAsia="lv-LV"/>
              </w:rPr>
              <w:t>05.02.2016. pa pastu</w:t>
            </w:r>
          </w:p>
        </w:tc>
        <w:tc>
          <w:tcPr>
            <w:tcW w:w="7029" w:type="dxa"/>
            <w:shd w:val="clear" w:color="auto" w:fill="auto"/>
          </w:tcPr>
          <w:p w:rsidR="0084628E" w:rsidRPr="00D01F9A" w:rsidRDefault="0084628E" w:rsidP="00A05657">
            <w:pPr>
              <w:tabs>
                <w:tab w:val="left" w:pos="300"/>
              </w:tabs>
              <w:spacing w:after="0" w:line="240" w:lineRule="auto"/>
              <w:jc w:val="center"/>
              <w:rPr>
                <w:rFonts w:ascii="Times New Roman" w:eastAsia="Times New Roman" w:hAnsi="Times New Roman" w:cs="Times New Roman"/>
                <w:sz w:val="24"/>
                <w:szCs w:val="24"/>
                <w:lang w:eastAsia="lv-LV"/>
              </w:rPr>
            </w:pPr>
            <w:r w:rsidRPr="00D01F9A">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Baltex</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Group</w:t>
            </w:r>
            <w:proofErr w:type="spellEnd"/>
            <w:r w:rsidRPr="00D01F9A">
              <w:rPr>
                <w:rFonts w:ascii="Times New Roman" w:eastAsia="Times New Roman" w:hAnsi="Times New Roman" w:cs="Times New Roman"/>
                <w:lang w:eastAsia="lv-LV"/>
              </w:rPr>
              <w:t>”</w:t>
            </w:r>
          </w:p>
        </w:tc>
      </w:tr>
      <w:tr w:rsidR="0084628E" w:rsidRPr="002027B7" w:rsidTr="00A05657">
        <w:trPr>
          <w:trHeight w:val="451"/>
        </w:trPr>
        <w:tc>
          <w:tcPr>
            <w:tcW w:w="512" w:type="dxa"/>
            <w:shd w:val="clear" w:color="auto" w:fill="auto"/>
          </w:tcPr>
          <w:p w:rsidR="0084628E" w:rsidRPr="002027B7" w:rsidRDefault="0084628E" w:rsidP="00A05657">
            <w:pPr>
              <w:spacing w:after="0" w:line="240" w:lineRule="auto"/>
              <w:jc w:val="center"/>
              <w:rPr>
                <w:rFonts w:ascii="Times New Roman" w:eastAsia="Times New Roman" w:hAnsi="Times New Roman" w:cs="Times New Roman"/>
                <w:sz w:val="20"/>
                <w:szCs w:val="20"/>
                <w:lang w:val="en-GB" w:eastAsia="lv-LV"/>
              </w:rPr>
            </w:pPr>
            <w:r>
              <w:rPr>
                <w:rFonts w:ascii="Times New Roman" w:eastAsia="Times New Roman" w:hAnsi="Times New Roman" w:cs="Times New Roman"/>
                <w:sz w:val="20"/>
                <w:szCs w:val="20"/>
                <w:lang w:val="en-GB" w:eastAsia="lv-LV"/>
              </w:rPr>
              <w:t>2.</w:t>
            </w:r>
          </w:p>
        </w:tc>
        <w:tc>
          <w:tcPr>
            <w:tcW w:w="1385" w:type="dxa"/>
          </w:tcPr>
          <w:p w:rsidR="0084628E" w:rsidRPr="002027B7" w:rsidRDefault="0084628E" w:rsidP="00A05657">
            <w:pPr>
              <w:tabs>
                <w:tab w:val="left" w:pos="300"/>
              </w:tabs>
              <w:spacing w:after="0" w:line="240" w:lineRule="auto"/>
              <w:rPr>
                <w:rFonts w:ascii="Times New Roman" w:eastAsia="Times New Roman" w:hAnsi="Times New Roman" w:cs="Times New Roman"/>
                <w:sz w:val="20"/>
                <w:szCs w:val="20"/>
                <w:lang w:val="en-GB" w:eastAsia="lv-LV"/>
              </w:rPr>
            </w:pPr>
            <w:r>
              <w:rPr>
                <w:rFonts w:ascii="Times New Roman" w:eastAsia="Times New Roman" w:hAnsi="Times New Roman" w:cs="Times New Roman"/>
                <w:lang w:eastAsia="lv-LV"/>
              </w:rPr>
              <w:t>05.02.2016. pa pastu</w:t>
            </w:r>
          </w:p>
        </w:tc>
        <w:tc>
          <w:tcPr>
            <w:tcW w:w="7029" w:type="dxa"/>
            <w:shd w:val="clear" w:color="auto" w:fill="auto"/>
          </w:tcPr>
          <w:p w:rsidR="0084628E" w:rsidRPr="00D01F9A" w:rsidRDefault="0084628E" w:rsidP="00A05657">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Campaign</w:t>
            </w:r>
            <w:proofErr w:type="spellEnd"/>
            <w:r>
              <w:rPr>
                <w:rFonts w:ascii="Times New Roman" w:eastAsia="Times New Roman" w:hAnsi="Times New Roman" w:cs="Times New Roman"/>
                <w:lang w:eastAsia="lv-LV"/>
              </w:rPr>
              <w:t>”,</w:t>
            </w:r>
          </w:p>
        </w:tc>
      </w:tr>
      <w:tr w:rsidR="0084628E" w:rsidRPr="002027B7" w:rsidTr="00A05657">
        <w:trPr>
          <w:trHeight w:val="451"/>
        </w:trPr>
        <w:tc>
          <w:tcPr>
            <w:tcW w:w="512" w:type="dxa"/>
            <w:shd w:val="clear" w:color="auto" w:fill="auto"/>
          </w:tcPr>
          <w:p w:rsidR="0084628E" w:rsidRPr="002027B7" w:rsidRDefault="0084628E" w:rsidP="00A05657">
            <w:pPr>
              <w:spacing w:after="0" w:line="240" w:lineRule="auto"/>
              <w:jc w:val="center"/>
              <w:rPr>
                <w:rFonts w:ascii="Times New Roman" w:eastAsia="Times New Roman" w:hAnsi="Times New Roman" w:cs="Times New Roman"/>
                <w:sz w:val="20"/>
                <w:szCs w:val="20"/>
                <w:lang w:val="en-GB" w:eastAsia="lv-LV"/>
              </w:rPr>
            </w:pPr>
            <w:r>
              <w:rPr>
                <w:rFonts w:ascii="Times New Roman" w:eastAsia="Times New Roman" w:hAnsi="Times New Roman" w:cs="Times New Roman"/>
                <w:sz w:val="20"/>
                <w:szCs w:val="20"/>
                <w:lang w:val="en-GB" w:eastAsia="lv-LV"/>
              </w:rPr>
              <w:t>3.</w:t>
            </w:r>
          </w:p>
        </w:tc>
        <w:tc>
          <w:tcPr>
            <w:tcW w:w="1385" w:type="dxa"/>
          </w:tcPr>
          <w:p w:rsidR="0084628E" w:rsidRPr="002027B7" w:rsidRDefault="0084628E" w:rsidP="00A05657">
            <w:pPr>
              <w:tabs>
                <w:tab w:val="left" w:pos="300"/>
              </w:tabs>
              <w:spacing w:after="0" w:line="240" w:lineRule="auto"/>
              <w:rPr>
                <w:rFonts w:ascii="Times New Roman" w:eastAsia="Times New Roman" w:hAnsi="Times New Roman" w:cs="Times New Roman"/>
                <w:sz w:val="20"/>
                <w:szCs w:val="20"/>
                <w:lang w:val="en-GB" w:eastAsia="lv-LV"/>
              </w:rPr>
            </w:pPr>
            <w:r>
              <w:rPr>
                <w:rFonts w:ascii="Times New Roman" w:eastAsia="Times New Roman" w:hAnsi="Times New Roman" w:cs="Times New Roman"/>
                <w:lang w:eastAsia="lv-LV"/>
              </w:rPr>
              <w:t>05.02.2016. pa pastu</w:t>
            </w:r>
          </w:p>
        </w:tc>
        <w:tc>
          <w:tcPr>
            <w:tcW w:w="7029" w:type="dxa"/>
            <w:shd w:val="clear" w:color="auto" w:fill="auto"/>
          </w:tcPr>
          <w:p w:rsidR="0084628E" w:rsidRPr="00D01F9A" w:rsidRDefault="0084628E" w:rsidP="00A05657">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“BM-projekts”</w:t>
            </w:r>
          </w:p>
        </w:tc>
      </w:tr>
    </w:tbl>
    <w:p w:rsidR="0084628E" w:rsidRPr="002027B7" w:rsidRDefault="0084628E" w:rsidP="0084628E">
      <w:pPr>
        <w:spacing w:after="0" w:line="240" w:lineRule="auto"/>
        <w:jc w:val="both"/>
        <w:rPr>
          <w:rFonts w:ascii="Times New Roman" w:eastAsia="Times New Roman" w:hAnsi="Times New Roman" w:cs="Times New Roman"/>
          <w:b/>
          <w:lang w:eastAsia="lv-LV"/>
        </w:rPr>
      </w:pPr>
    </w:p>
    <w:p w:rsidR="0084628E" w:rsidRPr="002027B7" w:rsidRDefault="0084628E" w:rsidP="0084628E">
      <w:p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 xml:space="preserve">10. Iepirkumu komisijas kopējais piedāvājumu salīdzināšanas un vērtēšanas pārskats. </w:t>
      </w:r>
    </w:p>
    <w:p w:rsidR="0084628E" w:rsidRPr="002027B7" w:rsidRDefault="0084628E" w:rsidP="0084628E">
      <w:pPr>
        <w:spacing w:after="0" w:line="240" w:lineRule="auto"/>
        <w:ind w:firstLine="720"/>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10.1.Atlases dokumenti.</w:t>
      </w:r>
    </w:p>
    <w:p w:rsidR="0084628E" w:rsidRPr="002027B7" w:rsidRDefault="0084628E" w:rsidP="0084628E">
      <w:pPr>
        <w:spacing w:after="0" w:line="240" w:lineRule="auto"/>
        <w:ind w:firstLine="72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Atlases dokumentus </w:t>
      </w:r>
      <w:r>
        <w:rPr>
          <w:rFonts w:ascii="Times New Roman" w:eastAsia="Times New Roman" w:hAnsi="Times New Roman" w:cs="Times New Roman"/>
          <w:lang w:eastAsia="lv-LV"/>
        </w:rPr>
        <w:t>pretendenti</w:t>
      </w:r>
      <w:r w:rsidRPr="002027B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ir iesnieguši</w:t>
      </w:r>
      <w:r w:rsidRPr="002027B7">
        <w:rPr>
          <w:rFonts w:ascii="Times New Roman" w:eastAsia="Times New Roman" w:hAnsi="Times New Roman" w:cs="Times New Roman"/>
          <w:lang w:eastAsia="lv-LV"/>
        </w:rPr>
        <w:t xml:space="preserve"> atbilstoši nolikuma 4.1.punktā minētajām prasībām.</w:t>
      </w:r>
    </w:p>
    <w:p w:rsidR="0084628E" w:rsidRPr="002027B7" w:rsidRDefault="0084628E" w:rsidP="0084628E">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10.2</w:t>
      </w:r>
      <w:r w:rsidRPr="002027B7">
        <w:rPr>
          <w:rFonts w:ascii="Times New Roman" w:eastAsia="Times New Roman" w:hAnsi="Times New Roman" w:cs="Times New Roman"/>
          <w:b/>
          <w:lang w:eastAsia="lv-LV"/>
        </w:rPr>
        <w:t>.</w:t>
      </w:r>
      <w:r w:rsidRPr="002027B7">
        <w:rPr>
          <w:rFonts w:ascii="Times New Roman" w:eastAsia="Times New Roman" w:hAnsi="Times New Roman" w:cs="Times New Roman"/>
          <w:b/>
          <w:lang w:eastAsia="lv-LV"/>
        </w:rPr>
        <w:tab/>
        <w:t>Finanšu piedāvājums:</w:t>
      </w:r>
    </w:p>
    <w:p w:rsidR="0084628E" w:rsidRPr="002027B7" w:rsidRDefault="0084628E" w:rsidP="0084628E">
      <w:pPr>
        <w:spacing w:after="0" w:line="240" w:lineRule="auto"/>
        <w:ind w:firstLine="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Finanšu piedāvājumus </w:t>
      </w:r>
      <w:r>
        <w:rPr>
          <w:rFonts w:ascii="Times New Roman" w:eastAsia="Times New Roman" w:hAnsi="Times New Roman" w:cs="Times New Roman"/>
          <w:lang w:eastAsia="lv-LV"/>
        </w:rPr>
        <w:t>pretendenti</w:t>
      </w:r>
      <w:r w:rsidRPr="002027B7">
        <w:rPr>
          <w:rFonts w:ascii="Times New Roman" w:eastAsia="Times New Roman" w:hAnsi="Times New Roman" w:cs="Times New Roman"/>
          <w:lang w:eastAsia="lv-LV"/>
        </w:rPr>
        <w:t xml:space="preserve"> ir iesnieg</w:t>
      </w:r>
      <w:r>
        <w:rPr>
          <w:rFonts w:ascii="Times New Roman" w:eastAsia="Times New Roman" w:hAnsi="Times New Roman" w:cs="Times New Roman"/>
          <w:lang w:eastAsia="lv-LV"/>
        </w:rPr>
        <w:t>uši atbilstoši nolikuma 4.2</w:t>
      </w:r>
      <w:r w:rsidRPr="002027B7">
        <w:rPr>
          <w:rFonts w:ascii="Times New Roman" w:eastAsia="Times New Roman" w:hAnsi="Times New Roman" w:cs="Times New Roman"/>
          <w:lang w:eastAsia="lv-LV"/>
        </w:rPr>
        <w:t>.punktā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92"/>
        <w:gridCol w:w="3420"/>
      </w:tblGrid>
      <w:tr w:rsidR="0084628E" w:rsidRPr="00D01F9A" w:rsidTr="00A05657">
        <w:tc>
          <w:tcPr>
            <w:tcW w:w="556" w:type="dxa"/>
            <w:shd w:val="clear" w:color="auto" w:fill="auto"/>
          </w:tcPr>
          <w:p w:rsidR="0084628E" w:rsidRPr="00D01F9A" w:rsidRDefault="0084628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Nr.</w:t>
            </w:r>
          </w:p>
        </w:tc>
        <w:tc>
          <w:tcPr>
            <w:tcW w:w="4592" w:type="dxa"/>
            <w:shd w:val="clear" w:color="auto" w:fill="auto"/>
          </w:tcPr>
          <w:p w:rsidR="0084628E" w:rsidRPr="00D01F9A" w:rsidRDefault="0084628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Pretendents</w:t>
            </w:r>
          </w:p>
        </w:tc>
        <w:tc>
          <w:tcPr>
            <w:tcW w:w="3420" w:type="dxa"/>
            <w:shd w:val="clear" w:color="auto" w:fill="auto"/>
          </w:tcPr>
          <w:p w:rsidR="0084628E" w:rsidRPr="00D01F9A" w:rsidRDefault="0084628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D01F9A">
                <w:rPr>
                  <w:rFonts w:ascii="Times New Roman" w:eastAsia="Times New Roman" w:hAnsi="Times New Roman" w:cs="Times New Roman"/>
                  <w:b/>
                  <w:sz w:val="24"/>
                  <w:szCs w:val="24"/>
                  <w:lang w:eastAsia="lv-LV"/>
                </w:rPr>
                <w:t>EUR</w:t>
              </w:r>
            </w:smartTag>
          </w:p>
          <w:p w:rsidR="0084628E" w:rsidRPr="00D01F9A" w:rsidRDefault="0084628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 xml:space="preserve">bez </w:t>
            </w:r>
            <w:smartTag w:uri="urn:schemas-microsoft-com:office:smarttags" w:element="stockticker">
              <w:r w:rsidRPr="00D01F9A">
                <w:rPr>
                  <w:rFonts w:ascii="Times New Roman" w:eastAsia="Times New Roman" w:hAnsi="Times New Roman" w:cs="Times New Roman"/>
                  <w:b/>
                  <w:sz w:val="24"/>
                  <w:szCs w:val="24"/>
                  <w:lang w:eastAsia="lv-LV"/>
                </w:rPr>
                <w:t>PVN</w:t>
              </w:r>
            </w:smartTag>
            <w:r w:rsidRPr="00D01F9A">
              <w:rPr>
                <w:rFonts w:ascii="Times New Roman" w:eastAsia="Times New Roman" w:hAnsi="Times New Roman" w:cs="Times New Roman"/>
                <w:b/>
                <w:sz w:val="24"/>
                <w:szCs w:val="24"/>
                <w:lang w:eastAsia="lv-LV"/>
              </w:rPr>
              <w:t xml:space="preserve"> 21%</w:t>
            </w:r>
          </w:p>
        </w:tc>
      </w:tr>
      <w:tr w:rsidR="0084628E" w:rsidRPr="00D01F9A" w:rsidTr="00A05657">
        <w:trPr>
          <w:trHeight w:val="451"/>
        </w:trPr>
        <w:tc>
          <w:tcPr>
            <w:tcW w:w="556" w:type="dxa"/>
            <w:shd w:val="clear" w:color="auto" w:fill="auto"/>
          </w:tcPr>
          <w:p w:rsidR="0084628E" w:rsidRPr="00D01F9A" w:rsidRDefault="0084628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lastRenderedPageBreak/>
              <w:t>1.</w:t>
            </w:r>
          </w:p>
        </w:tc>
        <w:tc>
          <w:tcPr>
            <w:tcW w:w="4592" w:type="dxa"/>
            <w:shd w:val="clear" w:color="auto" w:fill="auto"/>
          </w:tcPr>
          <w:p w:rsidR="0084628E" w:rsidRPr="00D01F9A" w:rsidRDefault="0084628E" w:rsidP="00A05657">
            <w:pPr>
              <w:tabs>
                <w:tab w:val="left" w:pos="300"/>
              </w:tabs>
              <w:spacing w:after="0" w:line="240" w:lineRule="auto"/>
              <w:jc w:val="center"/>
              <w:rPr>
                <w:rFonts w:ascii="Times New Roman" w:eastAsia="Times New Roman" w:hAnsi="Times New Roman" w:cs="Times New Roman"/>
                <w:sz w:val="24"/>
                <w:szCs w:val="24"/>
                <w:lang w:eastAsia="lv-LV"/>
              </w:rPr>
            </w:pPr>
            <w:r w:rsidRPr="00D01F9A">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Baltex</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Group</w:t>
            </w:r>
            <w:proofErr w:type="spellEnd"/>
            <w:r w:rsidRPr="00D01F9A">
              <w:rPr>
                <w:rFonts w:ascii="Times New Roman" w:eastAsia="Times New Roman" w:hAnsi="Times New Roman" w:cs="Times New Roman"/>
                <w:lang w:eastAsia="lv-LV"/>
              </w:rPr>
              <w:t>”</w:t>
            </w:r>
          </w:p>
        </w:tc>
        <w:tc>
          <w:tcPr>
            <w:tcW w:w="3420" w:type="dxa"/>
            <w:shd w:val="clear" w:color="auto" w:fill="auto"/>
          </w:tcPr>
          <w:p w:rsidR="0084628E" w:rsidRPr="00D01F9A" w:rsidRDefault="0084628E" w:rsidP="00A05657">
            <w:pPr>
              <w:spacing w:after="0" w:line="240" w:lineRule="auto"/>
              <w:jc w:val="center"/>
              <w:rPr>
                <w:rFonts w:ascii="Times New Roman" w:eastAsia="Times New Roman" w:hAnsi="Times New Roman" w:cs="Times New Roman"/>
                <w:sz w:val="24"/>
                <w:szCs w:val="24"/>
                <w:highlight w:val="green"/>
                <w:lang w:eastAsia="lv-LV"/>
              </w:rPr>
            </w:pPr>
            <w:r w:rsidRPr="00DF3D86">
              <w:rPr>
                <w:rFonts w:ascii="Times New Roman" w:eastAsia="Times New Roman" w:hAnsi="Times New Roman" w:cs="Times New Roman"/>
                <w:sz w:val="24"/>
                <w:szCs w:val="24"/>
                <w:lang w:eastAsia="lv-LV"/>
              </w:rPr>
              <w:t>27 900,00</w:t>
            </w:r>
          </w:p>
        </w:tc>
      </w:tr>
      <w:tr w:rsidR="0084628E" w:rsidRPr="00D01F9A" w:rsidTr="00A05657">
        <w:trPr>
          <w:trHeight w:val="451"/>
        </w:trPr>
        <w:tc>
          <w:tcPr>
            <w:tcW w:w="556" w:type="dxa"/>
            <w:shd w:val="clear" w:color="auto" w:fill="auto"/>
          </w:tcPr>
          <w:p w:rsidR="0084628E" w:rsidRPr="00D01F9A" w:rsidRDefault="0084628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2.</w:t>
            </w:r>
          </w:p>
        </w:tc>
        <w:tc>
          <w:tcPr>
            <w:tcW w:w="4592" w:type="dxa"/>
            <w:shd w:val="clear" w:color="auto" w:fill="auto"/>
          </w:tcPr>
          <w:p w:rsidR="0084628E" w:rsidRPr="00D01F9A" w:rsidRDefault="0084628E" w:rsidP="00A05657">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Campaign</w:t>
            </w:r>
            <w:proofErr w:type="spellEnd"/>
            <w:r>
              <w:rPr>
                <w:rFonts w:ascii="Times New Roman" w:eastAsia="Times New Roman" w:hAnsi="Times New Roman" w:cs="Times New Roman"/>
                <w:lang w:eastAsia="lv-LV"/>
              </w:rPr>
              <w:t>”,</w:t>
            </w:r>
          </w:p>
        </w:tc>
        <w:tc>
          <w:tcPr>
            <w:tcW w:w="3420" w:type="dxa"/>
            <w:shd w:val="clear" w:color="auto" w:fill="auto"/>
          </w:tcPr>
          <w:p w:rsidR="0084628E" w:rsidRPr="00D01F9A" w:rsidRDefault="0084628E" w:rsidP="00A0565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15 100,00</w:t>
            </w:r>
          </w:p>
        </w:tc>
      </w:tr>
      <w:tr w:rsidR="0084628E" w:rsidRPr="00D01F9A" w:rsidTr="00A05657">
        <w:trPr>
          <w:trHeight w:val="451"/>
        </w:trPr>
        <w:tc>
          <w:tcPr>
            <w:tcW w:w="556" w:type="dxa"/>
            <w:shd w:val="clear" w:color="auto" w:fill="auto"/>
          </w:tcPr>
          <w:p w:rsidR="0084628E" w:rsidRPr="00D01F9A" w:rsidRDefault="0084628E" w:rsidP="00A0565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p>
        </w:tc>
        <w:tc>
          <w:tcPr>
            <w:tcW w:w="4592" w:type="dxa"/>
            <w:shd w:val="clear" w:color="auto" w:fill="auto"/>
          </w:tcPr>
          <w:p w:rsidR="0084628E" w:rsidRPr="00D01F9A" w:rsidRDefault="0084628E" w:rsidP="00A05657">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“BM-projekts”</w:t>
            </w:r>
          </w:p>
        </w:tc>
        <w:tc>
          <w:tcPr>
            <w:tcW w:w="3420" w:type="dxa"/>
            <w:shd w:val="clear" w:color="auto" w:fill="auto"/>
          </w:tcPr>
          <w:p w:rsidR="0084628E" w:rsidRPr="00D01F9A" w:rsidRDefault="0084628E" w:rsidP="00A0565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8400,00</w:t>
            </w:r>
          </w:p>
        </w:tc>
      </w:tr>
    </w:tbl>
    <w:p w:rsidR="0084628E" w:rsidRPr="00D01F9A" w:rsidRDefault="0084628E" w:rsidP="0084628E">
      <w:pPr>
        <w:spacing w:after="0" w:line="240" w:lineRule="auto"/>
        <w:ind w:right="113"/>
        <w:jc w:val="both"/>
        <w:rPr>
          <w:rFonts w:ascii="Times New Roman" w:eastAsia="Times New Roman" w:hAnsi="Times New Roman" w:cs="Times New Roman"/>
          <w:b/>
          <w:lang w:eastAsia="lv-LV"/>
        </w:rPr>
      </w:pPr>
    </w:p>
    <w:p w:rsidR="0084628E" w:rsidRPr="002027B7" w:rsidRDefault="0084628E" w:rsidP="0084628E">
      <w:pPr>
        <w:spacing w:after="0" w:line="240" w:lineRule="auto"/>
        <w:ind w:firstLine="720"/>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10.3.</w:t>
      </w:r>
      <w:r w:rsidRPr="002027B7">
        <w:rPr>
          <w:rFonts w:ascii="Times New Roman" w:eastAsia="Times New Roman" w:hAnsi="Times New Roman" w:cs="Times New Roman"/>
          <w:b/>
          <w:lang w:eastAsia="lv-LV"/>
        </w:rPr>
        <w:tab/>
        <w:t>PIL 8².panta piektās daļas izslēgšanas nosacījumu pārbaude:</w:t>
      </w:r>
    </w:p>
    <w:p w:rsidR="0084628E" w:rsidRPr="002027B7" w:rsidRDefault="0084628E" w:rsidP="0084628E">
      <w:p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Pasūtītājs nekonstatēja PIL 8². panta piektās daļas 1. un 2.punktā minētos apstākļus, jo saskaņā ar PIL 8². panta septīto daļu Iepirkuma komisija pārbaudīja pretendentu </w:t>
      </w:r>
      <w:r w:rsidRPr="002027B7">
        <w:rPr>
          <w:rFonts w:ascii="Times New Roman" w:eastAsia="Times New Roman" w:hAnsi="Times New Roman" w:cs="Times New Roman"/>
          <w:sz w:val="20"/>
          <w:szCs w:val="20"/>
          <w:lang w:val="en-GB" w:eastAsia="lv-LV"/>
        </w:rPr>
        <w:t>SIA “</w:t>
      </w:r>
      <w:r>
        <w:rPr>
          <w:rFonts w:ascii="Times New Roman" w:eastAsia="Times New Roman" w:hAnsi="Times New Roman" w:cs="Times New Roman"/>
          <w:lang w:eastAsia="lv-LV"/>
        </w:rPr>
        <w:t>BM-projekts</w:t>
      </w:r>
      <w:r w:rsidRPr="002027B7">
        <w:rPr>
          <w:rFonts w:ascii="Times New Roman" w:eastAsia="Times New Roman" w:hAnsi="Times New Roman" w:cs="Times New Roman"/>
          <w:sz w:val="20"/>
          <w:szCs w:val="20"/>
          <w:lang w:val="en-GB" w:eastAsia="lv-LV"/>
        </w:rPr>
        <w:t>”</w:t>
      </w:r>
      <w:r w:rsidRPr="002027B7">
        <w:rPr>
          <w:rFonts w:ascii="Times New Roman" w:eastAsia="Times New Roman" w:hAnsi="Times New Roman" w:cs="Times New Roman"/>
          <w:lang w:eastAsia="lv-LV"/>
        </w:rPr>
        <w:t>, kuram būtu piešķiramas līguma slēgšanas tiesības, datus, izmantojot Ministru kabineta noteikto informācijas sistēmu, Ministru kabineta noteiktajā kārtībā iegūstot informāciju:</w:t>
      </w:r>
    </w:p>
    <w:p w:rsidR="0084628E" w:rsidRPr="002027B7" w:rsidRDefault="0084628E" w:rsidP="0084628E">
      <w:pPr>
        <w:numPr>
          <w:ilvl w:val="0"/>
          <w:numId w:val="3"/>
        </w:numPr>
        <w:spacing w:after="0" w:line="240" w:lineRule="auto"/>
        <w:ind w:right="113"/>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par PIL 8². panta piektās daļas 1. punktā minētajiem faktiem – no Uzņēmumu reģistra;</w:t>
      </w:r>
    </w:p>
    <w:p w:rsidR="0084628E" w:rsidRPr="002027B7" w:rsidRDefault="0084628E" w:rsidP="0084628E">
      <w:pPr>
        <w:numPr>
          <w:ilvl w:val="0"/>
          <w:numId w:val="3"/>
        </w:numPr>
        <w:spacing w:after="0" w:line="240" w:lineRule="auto"/>
        <w:ind w:right="113"/>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par PIL 8². panta piektās daļas 2. punktā minēto faktu – no Valsts ieņēmumu dienesta un Latvijas pašvaldībām. </w:t>
      </w:r>
    </w:p>
    <w:p w:rsidR="0084628E" w:rsidRPr="002027B7" w:rsidRDefault="0084628E" w:rsidP="0084628E">
      <w:pPr>
        <w:spacing w:after="0" w:line="240" w:lineRule="auto"/>
        <w:ind w:left="1080"/>
        <w:jc w:val="both"/>
        <w:rPr>
          <w:rFonts w:ascii="Times New Roman" w:eastAsia="Times New Roman" w:hAnsi="Times New Roman" w:cs="Times New Roman"/>
          <w:b/>
          <w:lang w:eastAsia="lv-LV"/>
        </w:rPr>
      </w:pPr>
    </w:p>
    <w:p w:rsidR="0084628E" w:rsidRPr="002027B7" w:rsidRDefault="0084628E" w:rsidP="0084628E">
      <w:pPr>
        <w:spacing w:after="0" w:line="240" w:lineRule="auto"/>
        <w:ind w:firstLine="720"/>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10.4. Lēmuma pieņemšana:</w:t>
      </w:r>
    </w:p>
    <w:p w:rsidR="0084628E" w:rsidRDefault="0084628E" w:rsidP="0084628E">
      <w:pPr>
        <w:spacing w:after="0" w:line="240" w:lineRule="auto"/>
        <w:jc w:val="both"/>
        <w:rPr>
          <w:rFonts w:ascii="Times New Roman" w:eastAsia="Calibri" w:hAnsi="Times New Roman" w:cs="Times New Roman"/>
        </w:rPr>
      </w:pPr>
      <w:r w:rsidRPr="007F2856">
        <w:rPr>
          <w:rFonts w:ascii="Times New Roman" w:eastAsia="Calibri" w:hAnsi="Times New Roman" w:cs="Times New Roman"/>
        </w:rPr>
        <w:t>Pamatojoties uz iepriekš minēto, Iepirkumu komisija (</w:t>
      </w:r>
      <w:proofErr w:type="spellStart"/>
      <w:r w:rsidRPr="007F2856">
        <w:rPr>
          <w:rFonts w:ascii="Times New Roman" w:eastAsia="Calibri" w:hAnsi="Times New Roman" w:cs="Times New Roman"/>
        </w:rPr>
        <w:t>J.Zarandija</w:t>
      </w:r>
      <w:proofErr w:type="spellEnd"/>
      <w:r w:rsidRPr="007F2856">
        <w:rPr>
          <w:rFonts w:ascii="Times New Roman" w:eastAsia="Calibri" w:hAnsi="Times New Roman" w:cs="Times New Roman"/>
        </w:rPr>
        <w:t xml:space="preserve">, </w:t>
      </w:r>
      <w:proofErr w:type="spellStart"/>
      <w:r w:rsidRPr="007F2856">
        <w:rPr>
          <w:rFonts w:ascii="Times New Roman" w:eastAsia="Calibri" w:hAnsi="Times New Roman" w:cs="Times New Roman"/>
        </w:rPr>
        <w:t>I.Zālīte</w:t>
      </w:r>
      <w:proofErr w:type="spellEnd"/>
      <w:r w:rsidRPr="007F2856">
        <w:rPr>
          <w:rFonts w:ascii="Times New Roman" w:eastAsia="Calibri" w:hAnsi="Times New Roman" w:cs="Times New Roman"/>
        </w:rPr>
        <w:t xml:space="preserve">, </w:t>
      </w:r>
      <w:proofErr w:type="spellStart"/>
      <w:r w:rsidRPr="007F2856">
        <w:rPr>
          <w:rFonts w:ascii="Times New Roman" w:eastAsia="Calibri" w:hAnsi="Times New Roman" w:cs="Times New Roman"/>
        </w:rPr>
        <w:t>A.Strautmane</w:t>
      </w:r>
      <w:proofErr w:type="spellEnd"/>
      <w:r w:rsidRPr="007F2856">
        <w:rPr>
          <w:rFonts w:ascii="Times New Roman" w:eastAsia="Calibri" w:hAnsi="Times New Roman" w:cs="Times New Roman"/>
        </w:rPr>
        <w:t xml:space="preserve">, </w:t>
      </w:r>
      <w:proofErr w:type="spellStart"/>
      <w:r w:rsidRPr="007F2856">
        <w:rPr>
          <w:rFonts w:ascii="Times New Roman" w:eastAsia="Calibri" w:hAnsi="Times New Roman" w:cs="Times New Roman"/>
        </w:rPr>
        <w:t>D.Matuseviča</w:t>
      </w:r>
      <w:proofErr w:type="spellEnd"/>
      <w:r w:rsidRPr="007F2856">
        <w:rPr>
          <w:rFonts w:ascii="Times New Roman" w:eastAsia="Calibri" w:hAnsi="Times New Roman" w:cs="Times New Roman"/>
        </w:rPr>
        <w:t xml:space="preserve">) un pieaicinātā persona/eksperts </w:t>
      </w:r>
      <w:r w:rsidRPr="007F2856">
        <w:rPr>
          <w:rFonts w:ascii="Times New Roman" w:eastAsia="Times New Roman" w:hAnsi="Times New Roman" w:cs="Times New Roman"/>
          <w:lang w:eastAsia="lv-LV"/>
        </w:rPr>
        <w:t xml:space="preserve">Teritorijas attīstības pārvaldes </w:t>
      </w:r>
      <w:r>
        <w:rPr>
          <w:rFonts w:ascii="Times New Roman" w:eastAsia="Times New Roman" w:hAnsi="Times New Roman" w:cs="Times New Roman"/>
          <w:lang w:eastAsia="lv-LV"/>
        </w:rPr>
        <w:t xml:space="preserve">Īpašumu un vides pārvaldības nodaļas Būvinženieris Leonīds </w:t>
      </w:r>
      <w:proofErr w:type="spellStart"/>
      <w:r>
        <w:rPr>
          <w:rFonts w:ascii="Times New Roman" w:eastAsia="Times New Roman" w:hAnsi="Times New Roman" w:cs="Times New Roman"/>
          <w:lang w:eastAsia="lv-LV"/>
        </w:rPr>
        <w:t>Ermansons</w:t>
      </w:r>
      <w:proofErr w:type="spellEnd"/>
      <w:r w:rsidRPr="007F2856">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5 </w:t>
      </w:r>
      <w:r w:rsidRPr="007F2856">
        <w:rPr>
          <w:rFonts w:ascii="Times New Roman" w:eastAsia="Calibri" w:hAnsi="Times New Roman" w:cs="Times New Roman"/>
        </w:rPr>
        <w:t xml:space="preserve">balsīm „par”, „pret” – nav, „atturas” – nav, nolemj, ka </w:t>
      </w:r>
      <w:r>
        <w:rPr>
          <w:rFonts w:ascii="Times New Roman" w:eastAsia="Times New Roman" w:hAnsi="Times New Roman" w:cs="Times New Roman"/>
          <w:bCs/>
          <w:lang w:eastAsia="lv-LV"/>
        </w:rPr>
        <w:t>būvprojekta izstrādi, autoruzraudzību</w:t>
      </w:r>
      <w:r w:rsidRPr="007F2856">
        <w:rPr>
          <w:rFonts w:ascii="Times New Roman" w:eastAsia="Times New Roman" w:hAnsi="Times New Roman" w:cs="Times New Roman"/>
          <w:bCs/>
          <w:lang w:eastAsia="lv-LV"/>
        </w:rPr>
        <w:t xml:space="preserve"> Allažu pamatskolas atjaunošanai (energoefektivitātes paaugstināšanai) Skolas ielā 5, Allažos</w:t>
      </w:r>
      <w:r w:rsidRPr="007F2856">
        <w:rPr>
          <w:rFonts w:ascii="Times New Roman" w:eastAsia="Calibri" w:hAnsi="Times New Roman" w:cs="Times New Roman"/>
        </w:rPr>
        <w:t xml:space="preserve"> veiks– </w:t>
      </w:r>
      <w:r w:rsidRPr="007F2856">
        <w:rPr>
          <w:rFonts w:ascii="Times New Roman" w:eastAsia="Times New Roman" w:hAnsi="Times New Roman" w:cs="Times New Roman"/>
          <w:b/>
          <w:lang w:eastAsia="lv-LV"/>
        </w:rPr>
        <w:t>SIA “BM-projekts”</w:t>
      </w:r>
      <w:r w:rsidRPr="007F2856">
        <w:rPr>
          <w:rFonts w:ascii="Times New Roman" w:eastAsia="Calibri" w:hAnsi="Times New Roman" w:cs="Times New Roman"/>
          <w:b/>
        </w:rPr>
        <w:t>,</w:t>
      </w:r>
      <w:r w:rsidRPr="007F2856">
        <w:rPr>
          <w:rFonts w:ascii="Times New Roman" w:eastAsia="Calibri" w:hAnsi="Times New Roman" w:cs="Times New Roman"/>
        </w:rPr>
        <w:t xml:space="preserve"> kuras iesniegtais piedāvājums atbilst iepirkuma Nolikuma prasībām un piedāvātā cena ir viszemākā no vērtējamiem piedāvājumiem. </w:t>
      </w:r>
    </w:p>
    <w:p w:rsidR="0084628E" w:rsidRPr="007F2856" w:rsidRDefault="0084628E" w:rsidP="0084628E">
      <w:pPr>
        <w:spacing w:after="0" w:line="240" w:lineRule="auto"/>
        <w:jc w:val="both"/>
        <w:rPr>
          <w:rFonts w:ascii="Times New Roman" w:eastAsia="Times New Roman" w:hAnsi="Times New Roman" w:cs="Times New Roman"/>
          <w:bCs/>
          <w:lang w:eastAsia="lv-LV"/>
        </w:rPr>
      </w:pPr>
    </w:p>
    <w:p w:rsidR="0084628E" w:rsidRPr="00C744C2" w:rsidRDefault="0084628E" w:rsidP="0084628E">
      <w:pPr>
        <w:pStyle w:val="ListParagraph"/>
        <w:numPr>
          <w:ilvl w:val="1"/>
          <w:numId w:val="6"/>
        </w:numPr>
        <w:jc w:val="both"/>
        <w:rPr>
          <w:rFonts w:ascii="Times New Roman" w:eastAsia="Calibri" w:hAnsi="Times New Roman" w:cs="Times New Roman"/>
        </w:rPr>
      </w:pPr>
      <w:r w:rsidRPr="00C744C2">
        <w:rPr>
          <w:rFonts w:ascii="Times New Roman" w:eastAsia="Times New Roman" w:hAnsi="Times New Roman" w:cs="Times New Roman"/>
          <w:b/>
          <w:lang w:eastAsia="lv-LV"/>
        </w:rPr>
        <w:t>PIL 8². panta piektās daļas 2.punktā minēto apstākļu pārbaude pretendentam, kuram tiek piešķirtas līguma slēgšanas tiesības:</w:t>
      </w:r>
    </w:p>
    <w:p w:rsidR="0084628E" w:rsidRPr="007F2856" w:rsidRDefault="0084628E" w:rsidP="0084628E">
      <w:pPr>
        <w:spacing w:after="0" w:line="240" w:lineRule="auto"/>
        <w:ind w:left="113" w:firstLine="720"/>
        <w:jc w:val="both"/>
        <w:rPr>
          <w:rFonts w:ascii="Times New Roman" w:eastAsia="Times New Roman" w:hAnsi="Times New Roman" w:cs="Times New Roman"/>
          <w:lang w:eastAsia="lv-LV"/>
        </w:rPr>
      </w:pPr>
      <w:r w:rsidRPr="007F2856">
        <w:rPr>
          <w:rFonts w:ascii="Times New Roman" w:eastAsia="Times New Roman" w:hAnsi="Times New Roman" w:cs="Times New Roman"/>
          <w:lang w:eastAsia="lv-LV"/>
        </w:rPr>
        <w:t>Pasūtītājs nekonstatēja PIL 8². panta piektās daļas 2.punktā minētos apstākļus, jo saskaņā ar PIL 8². panta septīto daļu Iepirkuma komisija pārbaudīja pretendentu, kuram būtu piešķiramas līguma slēgšanas tiesības, datus, izmantojot Ministru kabineta noteikto informācijas sistēmu, Ministru kabineta noteiktajā kārtīgā iegūstot informāciju:</w:t>
      </w:r>
    </w:p>
    <w:p w:rsidR="0084628E" w:rsidRPr="007F2856" w:rsidRDefault="0084628E" w:rsidP="0084628E">
      <w:pPr>
        <w:numPr>
          <w:ilvl w:val="0"/>
          <w:numId w:val="5"/>
        </w:numPr>
        <w:spacing w:after="0" w:line="240" w:lineRule="auto"/>
        <w:jc w:val="both"/>
        <w:rPr>
          <w:rFonts w:ascii="Times New Roman" w:eastAsia="Times New Roman" w:hAnsi="Times New Roman" w:cs="Times New Roman"/>
          <w:lang w:eastAsia="lv-LV"/>
        </w:rPr>
      </w:pPr>
      <w:r w:rsidRPr="007F2856">
        <w:rPr>
          <w:rFonts w:ascii="Times New Roman" w:eastAsia="Times New Roman" w:hAnsi="Times New Roman" w:cs="Times New Roman"/>
          <w:lang w:eastAsia="lv-LV"/>
        </w:rPr>
        <w:t>par PIL 8². panta piektās daļas 2. punktā minēto faktu – no Valsts ieņēmumu dienesta;</w:t>
      </w:r>
    </w:p>
    <w:p w:rsidR="0084628E" w:rsidRPr="007F2856" w:rsidRDefault="0084628E" w:rsidP="0084628E">
      <w:pPr>
        <w:numPr>
          <w:ilvl w:val="0"/>
          <w:numId w:val="5"/>
        </w:numPr>
        <w:spacing w:after="0" w:line="240" w:lineRule="auto"/>
        <w:ind w:right="113"/>
        <w:jc w:val="both"/>
        <w:rPr>
          <w:rFonts w:ascii="Times New Roman" w:eastAsia="Calibri" w:hAnsi="Times New Roman" w:cs="Times New Roman"/>
        </w:rPr>
      </w:pPr>
      <w:r w:rsidRPr="007F2856">
        <w:rPr>
          <w:rFonts w:ascii="Times New Roman" w:eastAsia="Calibri" w:hAnsi="Times New Roman" w:cs="Times New Roman"/>
        </w:rPr>
        <w:t>par PIL 8². panta piektās daļas 1. punktā minētajiem faktiem – no Uzņēmumu reģistra.</w:t>
      </w:r>
    </w:p>
    <w:p w:rsidR="0084628E" w:rsidRPr="007F2856" w:rsidRDefault="0084628E" w:rsidP="0084628E">
      <w:pPr>
        <w:spacing w:after="0" w:line="240" w:lineRule="auto"/>
        <w:ind w:left="113"/>
        <w:jc w:val="both"/>
        <w:rPr>
          <w:rFonts w:ascii="Times New Roman" w:eastAsia="Times New Roman" w:hAnsi="Times New Roman" w:cs="Times New Roman"/>
          <w:lang w:eastAsia="lv-LV"/>
        </w:rPr>
      </w:pPr>
    </w:p>
    <w:p w:rsidR="0084628E" w:rsidRPr="007F2856" w:rsidRDefault="0084628E" w:rsidP="0084628E">
      <w:pPr>
        <w:spacing w:after="0" w:line="240" w:lineRule="auto"/>
        <w:jc w:val="both"/>
        <w:rPr>
          <w:rFonts w:ascii="Times New Roman" w:eastAsia="Times New Roman" w:hAnsi="Times New Roman" w:cs="Times New Roman"/>
          <w:lang w:eastAsia="lv-LV"/>
        </w:rPr>
      </w:pPr>
      <w:r w:rsidRPr="007F2856">
        <w:rPr>
          <w:rFonts w:ascii="Times New Roman" w:eastAsia="Times New Roman" w:hAnsi="Times New Roman" w:cs="Times New Roman"/>
          <w:lang w:eastAsia="lv-LV"/>
        </w:rPr>
        <w:t>E-izziņas par nodokļu nomaksas statusu NO Nr.30835457-4159454 uz 11.02.2016;</w:t>
      </w:r>
    </w:p>
    <w:p w:rsidR="0084628E" w:rsidRPr="007F2856" w:rsidRDefault="0084628E" w:rsidP="0084628E">
      <w:pPr>
        <w:spacing w:after="0" w:line="240" w:lineRule="auto"/>
        <w:jc w:val="both"/>
        <w:rPr>
          <w:rFonts w:ascii="Times New Roman" w:eastAsia="Times New Roman" w:hAnsi="Times New Roman" w:cs="Times New Roman"/>
          <w:lang w:eastAsia="lv-LV"/>
        </w:rPr>
      </w:pPr>
      <w:r w:rsidRPr="007F2856">
        <w:rPr>
          <w:rFonts w:ascii="Times New Roman" w:eastAsia="Calibri" w:hAnsi="Times New Roman" w:cs="Times New Roman"/>
        </w:rPr>
        <w:t>E-izziņa par likvidācijas, maksātnespējas un saimnieciskās darbības apturēšanas procesiem URA Nr.</w:t>
      </w:r>
      <w:r w:rsidRPr="007F2856">
        <w:rPr>
          <w:rFonts w:ascii="Times New Roman" w:eastAsia="Times New Roman" w:hAnsi="Times New Roman" w:cs="Times New Roman"/>
          <w:lang w:eastAsia="lv-LV"/>
        </w:rPr>
        <w:t xml:space="preserve"> 30835457-4159448.</w:t>
      </w:r>
      <w:r w:rsidRPr="007F2856">
        <w:rPr>
          <w:rFonts w:ascii="Times New Roman" w:eastAsia="Calibri" w:hAnsi="Times New Roman" w:cs="Times New Roman"/>
        </w:rPr>
        <w:t xml:space="preserve"> </w:t>
      </w:r>
      <w:r w:rsidRPr="007F2856">
        <w:rPr>
          <w:rFonts w:ascii="Times New Roman" w:eastAsia="Times New Roman" w:hAnsi="Times New Roman" w:cs="Times New Roman"/>
          <w:lang w:eastAsia="lv-LV"/>
        </w:rPr>
        <w:t>11.02.2016;</w:t>
      </w:r>
    </w:p>
    <w:p w:rsidR="0084628E" w:rsidRPr="007F2856" w:rsidRDefault="0084628E" w:rsidP="0084628E">
      <w:pPr>
        <w:spacing w:after="0" w:line="240" w:lineRule="auto"/>
        <w:ind w:hanging="1305"/>
        <w:jc w:val="both"/>
        <w:rPr>
          <w:rFonts w:ascii="Times New Roman" w:eastAsia="Times New Roman" w:hAnsi="Times New Roman" w:cs="Times New Roman"/>
          <w:lang w:eastAsia="lv-LV"/>
        </w:rPr>
      </w:pPr>
    </w:p>
    <w:p w:rsidR="0084628E" w:rsidRPr="00C744C2" w:rsidRDefault="0084628E" w:rsidP="0084628E">
      <w:pPr>
        <w:pStyle w:val="ListParagraph"/>
        <w:numPr>
          <w:ilvl w:val="1"/>
          <w:numId w:val="6"/>
        </w:numPr>
        <w:spacing w:after="0" w:line="240" w:lineRule="auto"/>
        <w:ind w:right="113"/>
        <w:jc w:val="both"/>
        <w:rPr>
          <w:rFonts w:ascii="Times New Roman" w:eastAsia="Times New Roman" w:hAnsi="Times New Roman" w:cs="Times New Roman"/>
          <w:b/>
          <w:lang w:eastAsia="lv-LV"/>
        </w:rPr>
      </w:pPr>
      <w:r w:rsidRPr="00C744C2">
        <w:rPr>
          <w:rFonts w:ascii="Times New Roman" w:eastAsia="Times New Roman" w:hAnsi="Times New Roman" w:cs="Times New Roman"/>
          <w:b/>
          <w:lang w:eastAsia="lv-LV"/>
        </w:rPr>
        <w:t>Lēmuma pieņemšana:</w:t>
      </w:r>
    </w:p>
    <w:p w:rsidR="0084628E" w:rsidRPr="007F2856" w:rsidRDefault="0084628E" w:rsidP="0084628E">
      <w:pPr>
        <w:spacing w:after="0" w:line="240" w:lineRule="auto"/>
        <w:ind w:firstLine="607"/>
        <w:jc w:val="both"/>
        <w:rPr>
          <w:rFonts w:ascii="Times New Roman" w:eastAsia="Calibri" w:hAnsi="Times New Roman" w:cs="Times New Roman"/>
        </w:rPr>
      </w:pPr>
      <w:r w:rsidRPr="007F2856">
        <w:rPr>
          <w:rFonts w:ascii="Times New Roman" w:eastAsia="Times New Roman" w:hAnsi="Times New Roman" w:cs="Times New Roman"/>
          <w:lang w:eastAsia="lv-LV"/>
        </w:rPr>
        <w:t>Pamatojoties uz iepriekš minēto, Siguldas</w:t>
      </w:r>
      <w:r w:rsidRPr="007F2856">
        <w:rPr>
          <w:rFonts w:ascii="Times New Roman" w:eastAsia="Times New Roman" w:hAnsi="Times New Roman" w:cs="Times New Roman"/>
          <w:b/>
          <w:lang w:eastAsia="lv-LV"/>
        </w:rPr>
        <w:t xml:space="preserve"> </w:t>
      </w:r>
      <w:r w:rsidRPr="007F2856">
        <w:rPr>
          <w:rFonts w:ascii="Times New Roman" w:eastAsia="Times New Roman" w:hAnsi="Times New Roman" w:cs="Times New Roman"/>
          <w:lang w:eastAsia="lv-LV"/>
        </w:rPr>
        <w:t>novada Domes Iepirkuma komisija (</w:t>
      </w:r>
      <w:proofErr w:type="spellStart"/>
      <w:r w:rsidRPr="007F2856">
        <w:rPr>
          <w:rFonts w:ascii="Times New Roman" w:eastAsia="Times New Roman" w:hAnsi="Times New Roman" w:cs="Times New Roman"/>
          <w:lang w:eastAsia="lv-LV"/>
        </w:rPr>
        <w:t>J.Zarandija</w:t>
      </w:r>
      <w:proofErr w:type="spellEnd"/>
      <w:r w:rsidRPr="007F2856">
        <w:rPr>
          <w:rFonts w:ascii="Times New Roman" w:eastAsia="Times New Roman" w:hAnsi="Times New Roman" w:cs="Times New Roman"/>
          <w:lang w:eastAsia="lv-LV"/>
        </w:rPr>
        <w:t xml:space="preserve">, </w:t>
      </w:r>
      <w:proofErr w:type="spellStart"/>
      <w:r w:rsidRPr="007F2856">
        <w:rPr>
          <w:rFonts w:ascii="Times New Roman" w:eastAsia="Times New Roman" w:hAnsi="Times New Roman" w:cs="Times New Roman"/>
          <w:lang w:eastAsia="lv-LV"/>
        </w:rPr>
        <w:t>I.Zālīte</w:t>
      </w:r>
      <w:proofErr w:type="spellEnd"/>
      <w:r w:rsidRPr="007F2856">
        <w:rPr>
          <w:rFonts w:ascii="Times New Roman" w:eastAsia="Times New Roman" w:hAnsi="Times New Roman" w:cs="Times New Roman"/>
          <w:lang w:eastAsia="lv-LV"/>
        </w:rPr>
        <w:t xml:space="preserve">, </w:t>
      </w:r>
      <w:proofErr w:type="spellStart"/>
      <w:r w:rsidRPr="007F2856">
        <w:rPr>
          <w:rFonts w:ascii="Times New Roman" w:eastAsia="Times New Roman" w:hAnsi="Times New Roman" w:cs="Times New Roman"/>
          <w:lang w:eastAsia="lv-LV"/>
        </w:rPr>
        <w:t>A.Strautmane</w:t>
      </w:r>
      <w:proofErr w:type="spellEnd"/>
      <w:r w:rsidRPr="007F2856">
        <w:rPr>
          <w:rFonts w:ascii="Times New Roman" w:eastAsia="Times New Roman" w:hAnsi="Times New Roman" w:cs="Times New Roman"/>
          <w:lang w:eastAsia="lv-LV"/>
        </w:rPr>
        <w:t xml:space="preserve">, </w:t>
      </w:r>
      <w:proofErr w:type="spellStart"/>
      <w:r w:rsidRPr="007F2856">
        <w:rPr>
          <w:rFonts w:ascii="Times New Roman" w:eastAsia="Times New Roman" w:hAnsi="Times New Roman" w:cs="Times New Roman"/>
          <w:lang w:eastAsia="lv-LV"/>
        </w:rPr>
        <w:t>D.Matuseviča</w:t>
      </w:r>
      <w:proofErr w:type="spellEnd"/>
      <w:r w:rsidRPr="007F2856">
        <w:rPr>
          <w:rFonts w:ascii="Times New Roman" w:eastAsia="Times New Roman" w:hAnsi="Times New Roman" w:cs="Times New Roman"/>
          <w:lang w:eastAsia="lv-LV"/>
        </w:rPr>
        <w:t>)</w:t>
      </w:r>
      <w:r w:rsidRPr="007F2856">
        <w:rPr>
          <w:rFonts w:ascii="Times New Roman" w:eastAsia="Calibri" w:hAnsi="Times New Roman" w:cs="Times New Roman"/>
        </w:rPr>
        <w:t xml:space="preserve"> un pieaicinātā persona/eksperts </w:t>
      </w:r>
      <w:r w:rsidRPr="007F2856">
        <w:rPr>
          <w:rFonts w:ascii="Times New Roman" w:eastAsia="Times New Roman" w:hAnsi="Times New Roman" w:cs="Times New Roman"/>
          <w:lang w:eastAsia="lv-LV"/>
        </w:rPr>
        <w:t xml:space="preserve">Teritorijas attīstības pārvaldes </w:t>
      </w:r>
      <w:r>
        <w:rPr>
          <w:rFonts w:ascii="Times New Roman" w:eastAsia="Times New Roman" w:hAnsi="Times New Roman" w:cs="Times New Roman"/>
          <w:lang w:eastAsia="lv-LV"/>
        </w:rPr>
        <w:t xml:space="preserve">Īpašumu un vides pārvaldības nodaļas Būvinženieris Leonīds </w:t>
      </w:r>
      <w:proofErr w:type="spellStart"/>
      <w:r>
        <w:rPr>
          <w:rFonts w:ascii="Times New Roman" w:eastAsia="Times New Roman" w:hAnsi="Times New Roman" w:cs="Times New Roman"/>
          <w:lang w:eastAsia="lv-LV"/>
        </w:rPr>
        <w:t>Ermansons</w:t>
      </w:r>
      <w:proofErr w:type="spellEnd"/>
      <w:r w:rsidRPr="007F2856">
        <w:rPr>
          <w:rFonts w:ascii="Times New Roman" w:eastAsia="Times New Roman" w:hAnsi="Times New Roman" w:cs="Times New Roman"/>
          <w:lang w:eastAsia="lv-LV"/>
        </w:rPr>
        <w:t xml:space="preserve"> </w:t>
      </w:r>
      <w:r w:rsidRPr="007F2856">
        <w:rPr>
          <w:rFonts w:ascii="Times New Roman" w:eastAsia="Calibri" w:hAnsi="Times New Roman" w:cs="Times New Roman"/>
        </w:rPr>
        <w:t>atklāti balsojot, ar 5 balsīm „par”, „pret” – nav, „atturas” – nav, nolemj, ka</w:t>
      </w:r>
      <w:r w:rsidRPr="007F2856">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būvprojekta izstrādi, autoruzraudzību</w:t>
      </w:r>
      <w:r w:rsidRPr="007F2856">
        <w:rPr>
          <w:rFonts w:ascii="Times New Roman" w:eastAsia="Times New Roman" w:hAnsi="Times New Roman" w:cs="Times New Roman"/>
          <w:bCs/>
          <w:lang w:eastAsia="lv-LV"/>
        </w:rPr>
        <w:t xml:space="preserve"> Allažu pamatskolas atjaunošanai (energoefektivitātes paaugstināšanai) Skolas ielā 5, Allažos</w:t>
      </w:r>
      <w:r w:rsidRPr="007F2856">
        <w:rPr>
          <w:rFonts w:ascii="Times New Roman" w:eastAsia="Calibri" w:hAnsi="Times New Roman" w:cs="Times New Roman"/>
        </w:rPr>
        <w:t xml:space="preserve"> veiks– </w:t>
      </w:r>
      <w:r w:rsidRPr="007F2856">
        <w:rPr>
          <w:rFonts w:ascii="Times New Roman" w:eastAsia="Times New Roman" w:hAnsi="Times New Roman" w:cs="Times New Roman"/>
          <w:b/>
          <w:lang w:eastAsia="lv-LV"/>
        </w:rPr>
        <w:t>SIA “BM-projekts”</w:t>
      </w:r>
      <w:r w:rsidRPr="007F2856">
        <w:rPr>
          <w:rFonts w:ascii="Times New Roman" w:eastAsia="Calibri" w:hAnsi="Times New Roman" w:cs="Times New Roman"/>
          <w:b/>
        </w:rPr>
        <w:t>,</w:t>
      </w:r>
      <w:r w:rsidRPr="007F2856">
        <w:rPr>
          <w:rFonts w:ascii="Times New Roman" w:eastAsia="Calibri" w:hAnsi="Times New Roman" w:cs="Times New Roman"/>
        </w:rPr>
        <w:t xml:space="preserve"> kuras iesniegtais piedāvājums atbilst iepirkuma Nolikuma prasībām un piedāvātā cena ir viszemākā no vērtējamiem piedāvājumiem. </w:t>
      </w:r>
    </w:p>
    <w:p w:rsidR="0084628E" w:rsidRPr="002027B7" w:rsidRDefault="0084628E" w:rsidP="0084628E">
      <w:pPr>
        <w:spacing w:after="0" w:line="240" w:lineRule="auto"/>
        <w:contextualSpacing/>
        <w:jc w:val="both"/>
        <w:rPr>
          <w:rFonts w:ascii="Times New Roman" w:eastAsia="Times New Roman" w:hAnsi="Times New Roman" w:cs="Times New Roman"/>
          <w:lang w:eastAsia="lv-LV"/>
        </w:rPr>
      </w:pPr>
    </w:p>
    <w:p w:rsidR="0084628E" w:rsidRPr="00C744C2" w:rsidRDefault="0084628E" w:rsidP="0084628E">
      <w:pPr>
        <w:pStyle w:val="ListParagraph"/>
        <w:numPr>
          <w:ilvl w:val="0"/>
          <w:numId w:val="6"/>
        </w:numPr>
        <w:spacing w:after="0" w:line="240" w:lineRule="auto"/>
        <w:jc w:val="both"/>
        <w:rPr>
          <w:rFonts w:ascii="Times New Roman" w:eastAsia="Times New Roman" w:hAnsi="Times New Roman" w:cs="Times New Roman"/>
          <w:lang w:eastAsia="lv-LV"/>
        </w:rPr>
      </w:pPr>
      <w:r w:rsidRPr="00C744C2">
        <w:rPr>
          <w:rFonts w:ascii="Times New Roman" w:eastAsia="Times New Roman" w:hAnsi="Times New Roman" w:cs="Times New Roman"/>
          <w:b/>
          <w:lang w:eastAsia="lv-LV"/>
        </w:rPr>
        <w:t>Pretendenta nosaukums ar  kuru nolemts slēgt iepirkuma līgumu –</w:t>
      </w:r>
      <w:r w:rsidRPr="00C744C2">
        <w:rPr>
          <w:rFonts w:ascii="Times New Roman" w:eastAsia="Times New Roman" w:hAnsi="Times New Roman" w:cs="Times New Roman"/>
          <w:lang w:eastAsia="lv-LV"/>
        </w:rPr>
        <w:t xml:space="preserve"> </w:t>
      </w:r>
      <w:r w:rsidRPr="007F2856">
        <w:rPr>
          <w:rFonts w:ascii="Times New Roman" w:eastAsia="Times New Roman" w:hAnsi="Times New Roman" w:cs="Times New Roman"/>
          <w:b/>
          <w:lang w:eastAsia="lv-LV"/>
        </w:rPr>
        <w:t>SIA “BM-projekts”</w:t>
      </w:r>
      <w:r w:rsidRPr="007F2856">
        <w:rPr>
          <w:rFonts w:ascii="Times New Roman" w:eastAsia="Calibri" w:hAnsi="Times New Roman" w:cs="Times New Roman"/>
          <w:b/>
        </w:rPr>
        <w:t>,</w:t>
      </w:r>
      <w:r w:rsidRPr="007F2856">
        <w:rPr>
          <w:rFonts w:ascii="Times New Roman" w:eastAsia="Calibri" w:hAnsi="Times New Roman" w:cs="Times New Roman"/>
        </w:rPr>
        <w:t xml:space="preserve"> kuras iesniegtais piedāvājums atbilst iepirkuma Nolikuma prasībām un piedāvātā cena ir viszemākā no vērtējamiem piedāvājumiem</w:t>
      </w:r>
    </w:p>
    <w:p w:rsidR="0084628E" w:rsidRDefault="0084628E" w:rsidP="0084628E">
      <w:pPr>
        <w:spacing w:after="0" w:line="240" w:lineRule="auto"/>
        <w:ind w:firstLine="360"/>
        <w:jc w:val="both"/>
        <w:rPr>
          <w:rFonts w:ascii="Times New Roman" w:eastAsia="Times New Roman" w:hAnsi="Times New Roman" w:cs="Times New Roman"/>
          <w:lang w:eastAsia="lv-LV"/>
        </w:rPr>
      </w:pPr>
    </w:p>
    <w:p w:rsidR="0084628E" w:rsidRPr="002027B7" w:rsidRDefault="0084628E" w:rsidP="0084628E">
      <w:pPr>
        <w:spacing w:after="0" w:line="240" w:lineRule="auto"/>
        <w:ind w:firstLine="360"/>
        <w:jc w:val="both"/>
        <w:rPr>
          <w:rFonts w:ascii="Times New Roman" w:eastAsia="Times New Roman" w:hAnsi="Times New Roman" w:cs="Times New Roman"/>
          <w:b/>
          <w:bCs/>
          <w:lang w:eastAsia="lv-LV"/>
        </w:rPr>
      </w:pPr>
      <w:r w:rsidRPr="002027B7">
        <w:rPr>
          <w:rFonts w:ascii="Times New Roman" w:eastAsia="Times New Roman" w:hAnsi="Times New Roman" w:cs="Times New Roman"/>
          <w:b/>
          <w:bCs/>
          <w:lang w:eastAsia="lv-LV"/>
        </w:rPr>
        <w:t xml:space="preserve">12.Saņemtie pieprasījumi izskaidrot konkursa nolikumu, sniegtās atbildes: </w:t>
      </w:r>
    </w:p>
    <w:p w:rsidR="0084628E" w:rsidRPr="000F24F1" w:rsidRDefault="0084628E" w:rsidP="0084628E">
      <w:pPr>
        <w:pStyle w:val="ListParagraph"/>
        <w:numPr>
          <w:ilvl w:val="0"/>
          <w:numId w:val="7"/>
        </w:numPr>
        <w:spacing w:after="0"/>
        <w:jc w:val="both"/>
        <w:rPr>
          <w:rFonts w:ascii="Times New Roman" w:eastAsia="Times New Roman" w:hAnsi="Times New Roman" w:cs="Times New Roman"/>
        </w:rPr>
      </w:pPr>
      <w:r>
        <w:rPr>
          <w:rFonts w:ascii="Times New Roman" w:eastAsia="Times New Roman" w:hAnsi="Times New Roman" w:cs="Times New Roman"/>
        </w:rPr>
        <w:t xml:space="preserve">2016.gada 1.februārī tika </w:t>
      </w:r>
      <w:r w:rsidRPr="000F24F1">
        <w:rPr>
          <w:rFonts w:ascii="Times New Roman" w:eastAsia="Times New Roman" w:hAnsi="Times New Roman" w:cs="Times New Roman"/>
        </w:rPr>
        <w:t>saņem</w:t>
      </w:r>
      <w:r>
        <w:rPr>
          <w:rFonts w:ascii="Times New Roman" w:eastAsia="Times New Roman" w:hAnsi="Times New Roman" w:cs="Times New Roman"/>
        </w:rPr>
        <w:t>ts iesniegums</w:t>
      </w:r>
      <w:r w:rsidRPr="000F24F1">
        <w:rPr>
          <w:rFonts w:ascii="Times New Roman" w:eastAsia="Times New Roman" w:hAnsi="Times New Roman" w:cs="Times New Roman"/>
        </w:rPr>
        <w:t xml:space="preserve"> par Nolikumu;</w:t>
      </w:r>
    </w:p>
    <w:p w:rsidR="0084628E" w:rsidRPr="000F24F1" w:rsidRDefault="0084628E" w:rsidP="0084628E">
      <w:pPr>
        <w:numPr>
          <w:ilvl w:val="0"/>
          <w:numId w:val="7"/>
        </w:numPr>
        <w:spacing w:after="0"/>
        <w:contextualSpacing/>
        <w:jc w:val="both"/>
        <w:rPr>
          <w:rFonts w:ascii="Times New Roman" w:eastAsia="Times New Roman" w:hAnsi="Times New Roman" w:cs="Times New Roman"/>
        </w:rPr>
      </w:pPr>
      <w:r>
        <w:rPr>
          <w:rFonts w:ascii="Times New Roman" w:eastAsia="Times New Roman" w:hAnsi="Times New Roman" w:cs="Times New Roman"/>
        </w:rPr>
        <w:t>2016.gada 2</w:t>
      </w:r>
      <w:r w:rsidRPr="000F24F1">
        <w:rPr>
          <w:rFonts w:ascii="Times New Roman" w:eastAsia="Times New Roman" w:hAnsi="Times New Roman" w:cs="Times New Roman"/>
        </w:rPr>
        <w:t>.februārī tika. sniegta atbilde Nr.</w:t>
      </w:r>
      <w:r>
        <w:rPr>
          <w:rFonts w:ascii="Times New Roman" w:eastAsia="Times New Roman" w:hAnsi="Times New Roman" w:cs="Times New Roman"/>
        </w:rPr>
        <w:t>1.3.8.-1/218</w:t>
      </w:r>
      <w:r w:rsidRPr="000F24F1">
        <w:rPr>
          <w:rFonts w:ascii="Times New Roman" w:eastAsia="Times New Roman" w:hAnsi="Times New Roman" w:cs="Times New Roman"/>
        </w:rPr>
        <w:t>, kura tika ievietota Sigulda</w:t>
      </w:r>
      <w:r>
        <w:rPr>
          <w:rFonts w:ascii="Times New Roman" w:eastAsia="Times New Roman" w:hAnsi="Times New Roman" w:cs="Times New Roman"/>
        </w:rPr>
        <w:t>s novada pašvaldības mājas lapā.</w:t>
      </w:r>
    </w:p>
    <w:p w:rsidR="0084628E" w:rsidRPr="002027B7" w:rsidRDefault="0084628E" w:rsidP="0084628E">
      <w:pPr>
        <w:spacing w:before="120" w:after="0" w:line="240" w:lineRule="auto"/>
        <w:jc w:val="both"/>
        <w:rPr>
          <w:rFonts w:ascii="Times New Roman" w:eastAsia="Times New Roman" w:hAnsi="Times New Roman" w:cs="Times New Roman"/>
          <w:bCs/>
          <w:lang w:eastAsia="lv-LV"/>
        </w:rPr>
      </w:pPr>
    </w:p>
    <w:p w:rsidR="0084628E" w:rsidRPr="002027B7" w:rsidRDefault="0084628E" w:rsidP="0084628E">
      <w:pPr>
        <w:spacing w:after="0" w:line="240" w:lineRule="auto"/>
        <w:jc w:val="both"/>
        <w:rPr>
          <w:rFonts w:ascii="Times New Roman" w:eastAsia="Times New Roman" w:hAnsi="Times New Roman" w:cs="Times New Roman"/>
          <w:lang w:eastAsia="lv-LV"/>
        </w:rPr>
      </w:pPr>
    </w:p>
    <w:p w:rsidR="0084628E" w:rsidRPr="002027B7" w:rsidRDefault="0084628E" w:rsidP="0084628E">
      <w:pPr>
        <w:spacing w:after="0" w:line="240" w:lineRule="auto"/>
        <w:jc w:val="both"/>
        <w:rPr>
          <w:rFonts w:ascii="Times New Roman" w:eastAsia="Times New Roman" w:hAnsi="Times New Roman" w:cs="Times New Roman"/>
          <w:lang w:eastAsia="lv-LV"/>
        </w:rPr>
      </w:pPr>
    </w:p>
    <w:p w:rsidR="0084628E" w:rsidRPr="002027B7" w:rsidRDefault="0084628E" w:rsidP="0084628E">
      <w:pPr>
        <w:spacing w:after="0" w:line="240" w:lineRule="auto"/>
        <w:jc w:val="both"/>
        <w:rPr>
          <w:rFonts w:ascii="Calibri" w:eastAsia="Calibri" w:hAnsi="Calibri" w:cs="Times New Roman"/>
        </w:rPr>
      </w:pPr>
      <w:bookmarkStart w:id="0" w:name="_GoBack"/>
      <w:bookmarkEnd w:id="0"/>
      <w:r w:rsidRPr="002027B7">
        <w:rPr>
          <w:rFonts w:ascii="Times New Roman" w:eastAsia="Times New Roman" w:hAnsi="Times New Roman" w:cs="Times New Roman"/>
          <w:lang w:eastAsia="lv-LV"/>
        </w:rPr>
        <w:t>Iepirkuma komisijas priekšsēdētāja</w:t>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proofErr w:type="spellStart"/>
      <w:r w:rsidRPr="002027B7">
        <w:rPr>
          <w:rFonts w:ascii="Times New Roman" w:eastAsia="Times New Roman" w:hAnsi="Times New Roman" w:cs="Times New Roman"/>
          <w:lang w:eastAsia="lv-LV"/>
        </w:rPr>
        <w:t>J.Zarandija</w:t>
      </w:r>
      <w:proofErr w:type="spellEnd"/>
    </w:p>
    <w:p w:rsidR="0084628E" w:rsidRPr="002027B7" w:rsidRDefault="0084628E" w:rsidP="0084628E">
      <w:pPr>
        <w:rPr>
          <w:rFonts w:ascii="Calibri" w:eastAsia="Calibri" w:hAnsi="Calibri" w:cs="Times New Roman"/>
        </w:rPr>
      </w:pPr>
    </w:p>
    <w:p w:rsidR="0084628E" w:rsidRPr="002027B7" w:rsidRDefault="0084628E" w:rsidP="0084628E">
      <w:pPr>
        <w:rPr>
          <w:rFonts w:ascii="Calibri" w:eastAsia="Calibri" w:hAnsi="Calibri" w:cs="Times New Roman"/>
        </w:rPr>
      </w:pPr>
    </w:p>
    <w:p w:rsidR="0084628E" w:rsidRPr="002027B7" w:rsidRDefault="0084628E" w:rsidP="0084628E">
      <w:pPr>
        <w:rPr>
          <w:rFonts w:ascii="Calibri" w:eastAsia="Calibri" w:hAnsi="Calibri" w:cs="Times New Roman"/>
        </w:rPr>
      </w:pPr>
    </w:p>
    <w:p w:rsidR="0084628E" w:rsidRDefault="0084628E" w:rsidP="0084628E"/>
    <w:p w:rsidR="002046AA" w:rsidRDefault="002046AA"/>
    <w:sectPr w:rsidR="002046AA" w:rsidSect="00A45A75">
      <w:headerReference w:type="even" r:id="rId7"/>
      <w:headerReference w:type="default" r:id="rId8"/>
      <w:footerReference w:type="default" r:id="rId9"/>
      <w:pgSz w:w="11906" w:h="16838"/>
      <w:pgMar w:top="851" w:right="1274"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C" w:rsidRDefault="0084628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84628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846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84628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466C2" w:rsidRDefault="00846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1"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6"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8E"/>
    <w:rsid w:val="002046AA"/>
    <w:rsid w:val="00846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2A9D5491"/>
  <w15:chartTrackingRefBased/>
  <w15:docId w15:val="{BA20F617-FB5A-42B7-8F5C-B3E8C3FC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628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628E"/>
  </w:style>
  <w:style w:type="character" w:styleId="PageNumber">
    <w:name w:val="page number"/>
    <w:basedOn w:val="DefaultParagraphFont"/>
    <w:rsid w:val="0084628E"/>
  </w:style>
  <w:style w:type="paragraph" w:styleId="Footer">
    <w:name w:val="footer"/>
    <w:basedOn w:val="Normal"/>
    <w:link w:val="FooterChar"/>
    <w:uiPriority w:val="99"/>
    <w:unhideWhenUsed/>
    <w:rsid w:val="00846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628E"/>
  </w:style>
  <w:style w:type="paragraph" w:styleId="ListParagraph">
    <w:name w:val="List Paragraph"/>
    <w:basedOn w:val="Normal"/>
    <w:uiPriority w:val="34"/>
    <w:qFormat/>
    <w:rsid w:val="00846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ulda.lv" TargetMode="External"/><Relationship Id="rId11" Type="http://schemas.openxmlformats.org/officeDocument/2006/relationships/theme" Target="theme/theme1.xml"/><Relationship Id="rId5" Type="http://schemas.openxmlformats.org/officeDocument/2006/relationships/hyperlink" Target="http://www.iub.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7645</Words>
  <Characters>4358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2016-02-18T10:09:00Z</dcterms:created>
  <dcterms:modified xsi:type="dcterms:W3CDTF">2016-02-18T10:12:00Z</dcterms:modified>
</cp:coreProperties>
</file>