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E3D" w:rsidRPr="00BA5E3D" w:rsidRDefault="00BA5E3D" w:rsidP="00BA5E3D">
      <w:pPr>
        <w:spacing w:after="0" w:line="240" w:lineRule="auto"/>
        <w:jc w:val="center"/>
        <w:rPr>
          <w:rFonts w:ascii="Times New Roman" w:eastAsia="Times New Roman" w:hAnsi="Times New Roman" w:cs="Times New Roman"/>
          <w:sz w:val="24"/>
          <w:szCs w:val="24"/>
          <w:lang w:eastAsia="lv-LV"/>
        </w:rPr>
      </w:pPr>
      <w:r w:rsidRPr="00BA5E3D">
        <w:rPr>
          <w:rFonts w:ascii="Times New Roman" w:eastAsia="Times New Roman" w:hAnsi="Times New Roman" w:cs="Times New Roman"/>
          <w:sz w:val="24"/>
          <w:szCs w:val="24"/>
          <w:lang w:eastAsia="lv-LV"/>
        </w:rPr>
        <w:t>Siguldas novada Domes (</w:t>
      </w:r>
      <w:proofErr w:type="spellStart"/>
      <w:r w:rsidRPr="00BA5E3D">
        <w:rPr>
          <w:rFonts w:ascii="Times New Roman" w:eastAsia="Times New Roman" w:hAnsi="Times New Roman" w:cs="Times New Roman"/>
          <w:sz w:val="24"/>
          <w:szCs w:val="24"/>
          <w:lang w:eastAsia="lv-LV"/>
        </w:rPr>
        <w:t>reģ.Nr</w:t>
      </w:r>
      <w:proofErr w:type="spellEnd"/>
      <w:r w:rsidRPr="00BA5E3D">
        <w:rPr>
          <w:rFonts w:ascii="Times New Roman" w:eastAsia="Times New Roman" w:hAnsi="Times New Roman" w:cs="Times New Roman"/>
          <w:sz w:val="24"/>
          <w:szCs w:val="24"/>
          <w:lang w:eastAsia="lv-LV"/>
        </w:rPr>
        <w:t>. 90000048152)</w:t>
      </w:r>
    </w:p>
    <w:p w:rsidR="00BA5E3D" w:rsidRPr="00BA5E3D" w:rsidRDefault="00BA5E3D" w:rsidP="00BA5E3D">
      <w:pPr>
        <w:spacing w:after="0" w:line="240" w:lineRule="auto"/>
        <w:jc w:val="center"/>
        <w:rPr>
          <w:rFonts w:ascii="Times New Roman" w:eastAsia="Times New Roman" w:hAnsi="Times New Roman" w:cs="Times New Roman"/>
          <w:i/>
          <w:color w:val="FF0000"/>
          <w:lang w:eastAsia="lv-LV"/>
        </w:rPr>
      </w:pPr>
      <w:r w:rsidRPr="00BA5E3D">
        <w:rPr>
          <w:rFonts w:ascii="Times New Roman" w:eastAsia="Times New Roman" w:hAnsi="Times New Roman" w:cs="Times New Roman"/>
          <w:lang w:eastAsia="lv-LV"/>
        </w:rPr>
        <w:t>Iepirkuma (pamatojoties uz PIL 8</w:t>
      </w:r>
      <w:r w:rsidRPr="00BA5E3D">
        <w:rPr>
          <w:rFonts w:ascii="Times New Roman" w:eastAsia="Times New Roman" w:hAnsi="Times New Roman" w:cs="Times New Roman"/>
          <w:vertAlign w:val="superscript"/>
          <w:lang w:eastAsia="lv-LV"/>
        </w:rPr>
        <w:t>2</w:t>
      </w:r>
      <w:r w:rsidRPr="00BA5E3D">
        <w:rPr>
          <w:rFonts w:ascii="Times New Roman" w:eastAsia="Times New Roman" w:hAnsi="Times New Roman" w:cs="Times New Roman"/>
          <w:lang w:eastAsia="lv-LV"/>
        </w:rPr>
        <w:t>.panta)</w:t>
      </w:r>
    </w:p>
    <w:p w:rsidR="00BA5E3D" w:rsidRPr="00BA5E3D" w:rsidRDefault="00BA5E3D" w:rsidP="00BA5E3D">
      <w:pPr>
        <w:spacing w:after="0" w:line="240" w:lineRule="auto"/>
        <w:rPr>
          <w:rFonts w:ascii="Times New Roman" w:eastAsia="Times New Roman" w:hAnsi="Times New Roman" w:cs="Times New Roman"/>
          <w:sz w:val="26"/>
          <w:szCs w:val="26"/>
          <w:lang w:eastAsia="lv-LV"/>
        </w:rPr>
      </w:pPr>
    </w:p>
    <w:p w:rsidR="00BA5E3D" w:rsidRPr="00BA5E3D" w:rsidRDefault="00BA5E3D" w:rsidP="00BA5E3D">
      <w:pPr>
        <w:spacing w:after="0" w:line="240" w:lineRule="auto"/>
        <w:jc w:val="center"/>
        <w:rPr>
          <w:rFonts w:ascii="Times New Roman" w:eastAsia="Times New Roman" w:hAnsi="Times New Roman" w:cs="Times New Roman"/>
          <w:bCs/>
          <w:sz w:val="32"/>
          <w:szCs w:val="32"/>
          <w:lang w:eastAsia="lv-LV"/>
        </w:rPr>
      </w:pPr>
      <w:r w:rsidRPr="00BA5E3D">
        <w:rPr>
          <w:rFonts w:ascii="Times New Roman" w:eastAsia="Times New Roman" w:hAnsi="Times New Roman" w:cs="Times New Roman"/>
          <w:b/>
          <w:sz w:val="32"/>
          <w:szCs w:val="32"/>
          <w:lang w:eastAsia="lv-LV"/>
        </w:rPr>
        <w:t xml:space="preserve"> </w:t>
      </w:r>
      <w:r w:rsidRPr="00BA5E3D">
        <w:rPr>
          <w:rFonts w:ascii="Times New Roman" w:eastAsia="Times New Roman" w:hAnsi="Times New Roman" w:cs="Times New Roman"/>
          <w:b/>
          <w:bCs/>
          <w:sz w:val="28"/>
          <w:szCs w:val="28"/>
          <w:lang w:eastAsia="lv-LV"/>
        </w:rPr>
        <w:t>„</w:t>
      </w:r>
      <w:r w:rsidRPr="00BA5E3D">
        <w:rPr>
          <w:rFonts w:ascii="Times New Roman" w:eastAsia="Times New Roman" w:hAnsi="Times New Roman" w:cs="Times New Roman"/>
          <w:b/>
          <w:sz w:val="36"/>
          <w:szCs w:val="36"/>
        </w:rPr>
        <w:t>Siguldas novada komandas Latvijas IV Olimpiādes sporta formu iegāde un piegāde</w:t>
      </w:r>
      <w:r w:rsidRPr="00BA5E3D">
        <w:rPr>
          <w:rFonts w:ascii="Times New Roman" w:eastAsia="Times New Roman" w:hAnsi="Times New Roman" w:cs="Times New Roman"/>
          <w:bCs/>
          <w:sz w:val="32"/>
          <w:szCs w:val="32"/>
          <w:lang w:eastAsia="lv-LV"/>
        </w:rPr>
        <w:t>”</w:t>
      </w:r>
    </w:p>
    <w:p w:rsidR="00BA5E3D" w:rsidRPr="00BA5E3D" w:rsidRDefault="00BA5E3D" w:rsidP="00BA5E3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(identifikācijas Nr. SND 2016/11</w:t>
      </w:r>
      <w:r w:rsidRPr="00BA5E3D">
        <w:rPr>
          <w:rFonts w:ascii="Times New Roman" w:eastAsia="Times New Roman" w:hAnsi="Times New Roman" w:cs="Times New Roman"/>
          <w:sz w:val="24"/>
          <w:szCs w:val="24"/>
          <w:lang w:eastAsia="lv-LV"/>
        </w:rPr>
        <w:t>)</w:t>
      </w:r>
    </w:p>
    <w:p w:rsidR="00BA5E3D" w:rsidRPr="00BA5E3D" w:rsidRDefault="00BA5E3D" w:rsidP="00BA5E3D">
      <w:pPr>
        <w:spacing w:after="0" w:line="240" w:lineRule="auto"/>
        <w:rPr>
          <w:rFonts w:ascii="Times New Roman" w:eastAsia="Times New Roman" w:hAnsi="Times New Roman" w:cs="Times New Roman"/>
          <w:sz w:val="26"/>
          <w:szCs w:val="26"/>
          <w:lang w:eastAsia="lv-LV"/>
        </w:rPr>
      </w:pPr>
    </w:p>
    <w:p w:rsidR="00BA5E3D" w:rsidRPr="00BA5E3D" w:rsidRDefault="007A36F8" w:rsidP="00BA5E3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Lēmums</w:t>
      </w:r>
    </w:p>
    <w:p w:rsidR="00BA5E3D" w:rsidRPr="00BA5E3D" w:rsidRDefault="00BA5E3D" w:rsidP="00BA5E3D">
      <w:pPr>
        <w:spacing w:after="0" w:line="240" w:lineRule="auto"/>
        <w:jc w:val="center"/>
        <w:rPr>
          <w:rFonts w:ascii="Times New Roman" w:eastAsia="Times New Roman" w:hAnsi="Times New Roman" w:cs="Times New Roman"/>
          <w:sz w:val="24"/>
          <w:szCs w:val="24"/>
          <w:lang w:eastAsia="lv-LV"/>
        </w:rPr>
      </w:pPr>
    </w:p>
    <w:p w:rsidR="00BA5E3D" w:rsidRPr="00BA5E3D" w:rsidRDefault="00BA5E3D" w:rsidP="00BA5E3D">
      <w:pPr>
        <w:spacing w:after="0" w:line="240" w:lineRule="auto"/>
        <w:jc w:val="center"/>
        <w:rPr>
          <w:rFonts w:ascii="Times New Roman" w:eastAsia="Times New Roman" w:hAnsi="Times New Roman" w:cs="Times New Roman"/>
          <w:sz w:val="24"/>
          <w:szCs w:val="24"/>
          <w:lang w:eastAsia="lv-LV"/>
        </w:rPr>
      </w:pPr>
      <w:r w:rsidRPr="00BA5E3D">
        <w:rPr>
          <w:rFonts w:ascii="Times New Roman" w:eastAsia="Times New Roman" w:hAnsi="Times New Roman" w:cs="Times New Roman"/>
          <w:sz w:val="24"/>
          <w:szCs w:val="24"/>
          <w:lang w:eastAsia="lv-LV"/>
        </w:rPr>
        <w:t>Siguldā</w:t>
      </w:r>
    </w:p>
    <w:p w:rsidR="00BA5E3D" w:rsidRPr="00BA5E3D" w:rsidRDefault="00BA5E3D" w:rsidP="00BA5E3D">
      <w:pPr>
        <w:spacing w:after="0" w:line="240" w:lineRule="auto"/>
        <w:rPr>
          <w:rFonts w:ascii="Times New Roman" w:eastAsia="Times New Roman" w:hAnsi="Times New Roman" w:cs="Times New Roman"/>
          <w:sz w:val="26"/>
          <w:szCs w:val="26"/>
          <w:lang w:eastAsia="lv-LV"/>
        </w:rPr>
      </w:pPr>
    </w:p>
    <w:p w:rsidR="00BA5E3D" w:rsidRPr="00BA5E3D" w:rsidRDefault="00BA5E3D" w:rsidP="00BA5E3D">
      <w:pPr>
        <w:spacing w:after="0" w:line="240" w:lineRule="auto"/>
        <w:rPr>
          <w:rFonts w:ascii="Times New Roman" w:eastAsia="Times New Roman" w:hAnsi="Times New Roman" w:cs="Times New Roman"/>
          <w:sz w:val="24"/>
          <w:szCs w:val="24"/>
          <w:lang w:val="en-GB" w:eastAsia="lv-LV"/>
        </w:rPr>
      </w:pPr>
      <w:r w:rsidRPr="00BA5E3D">
        <w:rPr>
          <w:rFonts w:ascii="Times New Roman" w:eastAsia="Times New Roman" w:hAnsi="Times New Roman" w:cs="Times New Roman"/>
          <w:sz w:val="24"/>
          <w:szCs w:val="24"/>
          <w:lang w:val="en-GB" w:eastAsia="lv-LV"/>
        </w:rPr>
        <w:t>2016</w:t>
      </w:r>
      <w:r w:rsidRPr="00BA5E3D">
        <w:rPr>
          <w:rFonts w:ascii="Times New Roman" w:eastAsia="Times New Roman" w:hAnsi="Times New Roman" w:cs="Times New Roman"/>
          <w:sz w:val="24"/>
          <w:szCs w:val="24"/>
          <w:lang w:eastAsia="lv-LV"/>
        </w:rPr>
        <w:t xml:space="preserve">. </w:t>
      </w:r>
      <w:proofErr w:type="gramStart"/>
      <w:r w:rsidRPr="00BA5E3D">
        <w:rPr>
          <w:rFonts w:ascii="Times New Roman" w:eastAsia="Times New Roman" w:hAnsi="Times New Roman" w:cs="Times New Roman"/>
          <w:sz w:val="24"/>
          <w:szCs w:val="24"/>
          <w:lang w:eastAsia="lv-LV"/>
        </w:rPr>
        <w:t>gada</w:t>
      </w:r>
      <w:proofErr w:type="gramEnd"/>
      <w:r>
        <w:rPr>
          <w:rFonts w:ascii="Times New Roman" w:eastAsia="Times New Roman" w:hAnsi="Times New Roman" w:cs="Times New Roman"/>
          <w:sz w:val="24"/>
          <w:szCs w:val="24"/>
          <w:lang w:eastAsia="lv-LV"/>
        </w:rPr>
        <w:t xml:space="preserve"> 31. martā</w:t>
      </w:r>
      <w:r w:rsidRPr="00BA5E3D">
        <w:rPr>
          <w:rFonts w:ascii="Times New Roman" w:eastAsia="Times New Roman" w:hAnsi="Times New Roman" w:cs="Times New Roman"/>
          <w:sz w:val="24"/>
          <w:szCs w:val="24"/>
          <w:lang w:val="en-GB" w:eastAsia="lv-LV"/>
        </w:rPr>
        <w:tab/>
      </w:r>
    </w:p>
    <w:p w:rsidR="00BA5E3D" w:rsidRPr="00BA5E3D" w:rsidRDefault="00BA5E3D" w:rsidP="00BA5E3D">
      <w:pPr>
        <w:spacing w:after="0" w:line="240" w:lineRule="auto"/>
        <w:jc w:val="both"/>
        <w:rPr>
          <w:rFonts w:ascii="Times New Roman" w:eastAsia="Times New Roman" w:hAnsi="Times New Roman" w:cs="Times New Roman"/>
          <w:sz w:val="24"/>
          <w:szCs w:val="24"/>
          <w:lang w:eastAsia="lv-LV"/>
        </w:rPr>
      </w:pPr>
    </w:p>
    <w:p w:rsidR="00BA5E3D" w:rsidRPr="00BA5E3D" w:rsidRDefault="00BA5E3D" w:rsidP="00BA5E3D">
      <w:pPr>
        <w:numPr>
          <w:ilvl w:val="0"/>
          <w:numId w:val="1"/>
        </w:numPr>
        <w:spacing w:after="0" w:line="240" w:lineRule="auto"/>
        <w:jc w:val="both"/>
        <w:rPr>
          <w:rFonts w:ascii="Times New Roman" w:eastAsia="Times New Roman" w:hAnsi="Times New Roman" w:cs="Times New Roman"/>
          <w:lang w:eastAsia="lv-LV"/>
        </w:rPr>
      </w:pPr>
      <w:r w:rsidRPr="00BA5E3D">
        <w:rPr>
          <w:rFonts w:ascii="Times New Roman" w:eastAsia="Times New Roman" w:hAnsi="Times New Roman" w:cs="Times New Roman"/>
          <w:b/>
          <w:lang w:eastAsia="lv-LV"/>
        </w:rPr>
        <w:t>Identifikācijas Nr. –</w:t>
      </w:r>
      <w:r w:rsidRPr="00BA5E3D">
        <w:rPr>
          <w:rFonts w:ascii="Times New Roman" w:eastAsia="Times New Roman" w:hAnsi="Times New Roman" w:cs="Times New Roman"/>
          <w:lang w:eastAsia="lv-LV"/>
        </w:rPr>
        <w:t xml:space="preserve"> </w:t>
      </w:r>
      <w:r>
        <w:rPr>
          <w:rFonts w:ascii="Times New Roman" w:eastAsia="Times New Roman" w:hAnsi="Times New Roman" w:cs="Times New Roman"/>
          <w:lang w:val="en-GB" w:eastAsia="lv-LV"/>
        </w:rPr>
        <w:t>SND 2016/11</w:t>
      </w:r>
    </w:p>
    <w:p w:rsidR="00BA5E3D" w:rsidRPr="00BA5E3D" w:rsidRDefault="00BA5E3D" w:rsidP="00BA5E3D">
      <w:pPr>
        <w:numPr>
          <w:ilvl w:val="0"/>
          <w:numId w:val="1"/>
        </w:numPr>
        <w:spacing w:after="0" w:line="240" w:lineRule="auto"/>
        <w:jc w:val="both"/>
        <w:rPr>
          <w:rFonts w:ascii="Times New Roman" w:eastAsia="Times New Roman" w:hAnsi="Times New Roman" w:cs="Times New Roman"/>
          <w:lang w:eastAsia="lv-LV"/>
        </w:rPr>
      </w:pPr>
      <w:r w:rsidRPr="00BA5E3D">
        <w:rPr>
          <w:rFonts w:ascii="Times New Roman" w:eastAsia="Times New Roman" w:hAnsi="Times New Roman" w:cs="Times New Roman"/>
          <w:b/>
          <w:lang w:eastAsia="lv-LV"/>
        </w:rPr>
        <w:t>Datums, kad paziņojums ievietots internetā (</w:t>
      </w:r>
      <w:hyperlink r:id="rId7" w:history="1">
        <w:r w:rsidRPr="00BA5E3D">
          <w:rPr>
            <w:rFonts w:ascii="Times New Roman" w:eastAsia="Times New Roman" w:hAnsi="Times New Roman" w:cs="Times New Roman"/>
            <w:b/>
            <w:color w:val="0000FF"/>
            <w:u w:val="single"/>
            <w:lang w:eastAsia="lv-LV"/>
          </w:rPr>
          <w:t>www.iub.gov.lv</w:t>
        </w:r>
      </w:hyperlink>
      <w:r w:rsidRPr="00BA5E3D">
        <w:rPr>
          <w:rFonts w:ascii="Times New Roman" w:eastAsia="Times New Roman" w:hAnsi="Times New Roman" w:cs="Times New Roman"/>
          <w:b/>
          <w:lang w:eastAsia="lv-LV"/>
        </w:rPr>
        <w:t>) –</w:t>
      </w:r>
      <w:r w:rsidRPr="00BA5E3D">
        <w:rPr>
          <w:rFonts w:ascii="Times New Roman" w:eastAsia="Times New Roman" w:hAnsi="Times New Roman" w:cs="Times New Roman"/>
          <w:lang w:eastAsia="lv-LV"/>
        </w:rPr>
        <w:t xml:space="preserve"> </w:t>
      </w:r>
      <w:r w:rsidR="00FF62E4">
        <w:rPr>
          <w:rFonts w:ascii="Times New Roman" w:eastAsia="Times New Roman" w:hAnsi="Times New Roman" w:cs="Times New Roman"/>
          <w:lang w:eastAsia="lv-LV"/>
        </w:rPr>
        <w:t>26</w:t>
      </w:r>
      <w:r w:rsidRPr="00BA5E3D">
        <w:rPr>
          <w:rFonts w:ascii="Times New Roman" w:eastAsia="Times New Roman" w:hAnsi="Times New Roman" w:cs="Times New Roman"/>
          <w:lang w:eastAsia="lv-LV"/>
        </w:rPr>
        <w:t>.02.2016.</w:t>
      </w:r>
    </w:p>
    <w:p w:rsidR="00BA5E3D" w:rsidRPr="00BA5E3D" w:rsidRDefault="00BA5E3D" w:rsidP="00BA5E3D">
      <w:pPr>
        <w:spacing w:after="0" w:line="240" w:lineRule="auto"/>
        <w:ind w:left="360"/>
        <w:jc w:val="both"/>
        <w:rPr>
          <w:rFonts w:ascii="Times New Roman" w:eastAsia="Times New Roman" w:hAnsi="Times New Roman" w:cs="Times New Roman"/>
          <w:lang w:eastAsia="lv-LV"/>
        </w:rPr>
      </w:pPr>
      <w:r w:rsidRPr="00BA5E3D">
        <w:rPr>
          <w:rFonts w:ascii="Times New Roman" w:eastAsia="Times New Roman" w:hAnsi="Times New Roman" w:cs="Times New Roman"/>
          <w:lang w:eastAsia="lv-LV"/>
        </w:rPr>
        <w:t xml:space="preserve">Iepirkuma Nolikums ievietots Siguldas mājas lapā </w:t>
      </w:r>
      <w:hyperlink r:id="rId8" w:history="1">
        <w:r w:rsidRPr="00BA5E3D">
          <w:rPr>
            <w:rFonts w:ascii="Times New Roman" w:eastAsia="Times New Roman" w:hAnsi="Times New Roman" w:cs="Times New Roman"/>
            <w:color w:val="0000FF"/>
            <w:u w:val="single"/>
            <w:lang w:eastAsia="lv-LV"/>
          </w:rPr>
          <w:t>www.sigulda.lv</w:t>
        </w:r>
      </w:hyperlink>
      <w:r w:rsidRPr="00BA5E3D">
        <w:rPr>
          <w:rFonts w:ascii="Times New Roman" w:eastAsia="Times New Roman" w:hAnsi="Times New Roman" w:cs="Times New Roman"/>
          <w:lang w:eastAsia="lv-LV"/>
        </w:rPr>
        <w:t xml:space="preserve"> – </w:t>
      </w:r>
      <w:r w:rsidR="00FF62E4">
        <w:rPr>
          <w:rFonts w:ascii="Times New Roman" w:eastAsia="Times New Roman" w:hAnsi="Times New Roman" w:cs="Times New Roman"/>
          <w:lang w:eastAsia="lv-LV"/>
        </w:rPr>
        <w:t>26</w:t>
      </w:r>
      <w:r w:rsidRPr="00BA5E3D">
        <w:rPr>
          <w:rFonts w:ascii="Times New Roman" w:eastAsia="Times New Roman" w:hAnsi="Times New Roman" w:cs="Times New Roman"/>
          <w:lang w:eastAsia="lv-LV"/>
        </w:rPr>
        <w:t>.02.2016.</w:t>
      </w:r>
    </w:p>
    <w:p w:rsidR="00BA5E3D" w:rsidRPr="00BA5E3D" w:rsidRDefault="00BA5E3D" w:rsidP="00BA5E3D">
      <w:pPr>
        <w:numPr>
          <w:ilvl w:val="0"/>
          <w:numId w:val="1"/>
        </w:numPr>
        <w:spacing w:after="0" w:line="240" w:lineRule="auto"/>
        <w:jc w:val="both"/>
        <w:rPr>
          <w:rFonts w:ascii="Times New Roman" w:eastAsia="Times New Roman" w:hAnsi="Times New Roman" w:cs="Times New Roman"/>
          <w:lang w:eastAsia="lv-LV"/>
        </w:rPr>
      </w:pPr>
      <w:r w:rsidRPr="00BA5E3D">
        <w:rPr>
          <w:rFonts w:ascii="Times New Roman" w:eastAsia="Times New Roman" w:hAnsi="Times New Roman" w:cs="Times New Roman"/>
          <w:b/>
          <w:lang w:eastAsia="lv-LV"/>
        </w:rPr>
        <w:t>Pasūtītāja nosaukums-</w:t>
      </w:r>
      <w:r w:rsidRPr="00BA5E3D">
        <w:rPr>
          <w:rFonts w:ascii="Times New Roman" w:eastAsia="Times New Roman" w:hAnsi="Times New Roman" w:cs="Times New Roman"/>
          <w:lang w:eastAsia="lv-LV"/>
        </w:rPr>
        <w:t xml:space="preserve"> Siguldas novada Dome, Pils iela 16, Sigulda, Siguldas novads</w:t>
      </w:r>
    </w:p>
    <w:p w:rsidR="00BA5E3D" w:rsidRPr="00BA5E3D" w:rsidRDefault="00BA5E3D" w:rsidP="00BA5E3D">
      <w:pPr>
        <w:numPr>
          <w:ilvl w:val="0"/>
          <w:numId w:val="1"/>
        </w:numPr>
        <w:spacing w:after="0" w:line="240" w:lineRule="auto"/>
        <w:jc w:val="both"/>
        <w:rPr>
          <w:rFonts w:ascii="Times New Roman" w:eastAsia="Times New Roman" w:hAnsi="Times New Roman" w:cs="Times New Roman"/>
          <w:b/>
          <w:lang w:eastAsia="lv-LV"/>
        </w:rPr>
      </w:pPr>
      <w:r w:rsidRPr="00BA5E3D">
        <w:rPr>
          <w:rFonts w:ascii="Times New Roman" w:eastAsia="Times New Roman" w:hAnsi="Times New Roman" w:cs="Times New Roman"/>
          <w:b/>
          <w:lang w:eastAsia="lv-LV"/>
        </w:rPr>
        <w:t>Iepirkumu komisijas sastāvs un tās izveidošanas pamatojums:</w:t>
      </w:r>
    </w:p>
    <w:p w:rsidR="00BA5E3D" w:rsidRPr="00BA5E3D" w:rsidRDefault="00BA5E3D" w:rsidP="00BA5E3D">
      <w:pPr>
        <w:spacing w:after="0" w:line="240" w:lineRule="auto"/>
        <w:ind w:firstLine="360"/>
        <w:rPr>
          <w:rFonts w:ascii="Times New Roman" w:eastAsia="Times New Roman" w:hAnsi="Times New Roman" w:cs="Times New Roman"/>
          <w:lang w:eastAsia="lv-LV"/>
        </w:rPr>
      </w:pPr>
      <w:r w:rsidRPr="00BA5E3D">
        <w:rPr>
          <w:rFonts w:ascii="Times New Roman" w:eastAsia="Times New Roman" w:hAnsi="Times New Roman" w:cs="Times New Roman"/>
          <w:lang w:eastAsia="lv-LV"/>
        </w:rPr>
        <w:t>Iepirkuma komisijas priekšsēdētāja</w:t>
      </w:r>
      <w:r w:rsidRPr="00BA5E3D">
        <w:rPr>
          <w:rFonts w:ascii="Times New Roman" w:eastAsia="Times New Roman" w:hAnsi="Times New Roman" w:cs="Times New Roman"/>
          <w:lang w:eastAsia="lv-LV"/>
        </w:rPr>
        <w:tab/>
      </w:r>
      <w:r w:rsidRPr="00BA5E3D">
        <w:rPr>
          <w:rFonts w:ascii="Times New Roman" w:eastAsia="Times New Roman" w:hAnsi="Times New Roman" w:cs="Times New Roman"/>
          <w:lang w:eastAsia="lv-LV"/>
        </w:rPr>
        <w:tab/>
      </w:r>
      <w:r w:rsidRPr="00BA5E3D">
        <w:rPr>
          <w:rFonts w:ascii="Times New Roman" w:eastAsia="Times New Roman" w:hAnsi="Times New Roman" w:cs="Times New Roman"/>
          <w:lang w:eastAsia="lv-LV"/>
        </w:rPr>
        <w:tab/>
      </w:r>
      <w:r w:rsidRPr="00BA5E3D">
        <w:rPr>
          <w:rFonts w:ascii="Times New Roman" w:eastAsia="Times New Roman" w:hAnsi="Times New Roman" w:cs="Times New Roman"/>
          <w:lang w:eastAsia="lv-LV"/>
        </w:rPr>
        <w:tab/>
      </w:r>
      <w:r w:rsidRPr="00BA5E3D">
        <w:rPr>
          <w:rFonts w:ascii="Times New Roman" w:eastAsia="Times New Roman" w:hAnsi="Times New Roman" w:cs="Times New Roman"/>
          <w:lang w:eastAsia="lv-LV"/>
        </w:rPr>
        <w:tab/>
      </w:r>
      <w:r w:rsidR="007A36F8">
        <w:rPr>
          <w:rFonts w:ascii="Times New Roman" w:eastAsia="Times New Roman" w:hAnsi="Times New Roman" w:cs="Times New Roman"/>
          <w:lang w:eastAsia="lv-LV"/>
        </w:rPr>
        <w:t xml:space="preserve">   </w:t>
      </w:r>
      <w:r w:rsidRPr="00BA5E3D">
        <w:rPr>
          <w:rFonts w:ascii="Times New Roman" w:eastAsia="Times New Roman" w:hAnsi="Times New Roman" w:cs="Times New Roman"/>
          <w:lang w:eastAsia="lv-LV"/>
        </w:rPr>
        <w:t xml:space="preserve">Jeļena </w:t>
      </w:r>
      <w:proofErr w:type="spellStart"/>
      <w:r w:rsidRPr="00BA5E3D">
        <w:rPr>
          <w:rFonts w:ascii="Times New Roman" w:eastAsia="Times New Roman" w:hAnsi="Times New Roman" w:cs="Times New Roman"/>
          <w:lang w:eastAsia="lv-LV"/>
        </w:rPr>
        <w:t>Zarandija</w:t>
      </w:r>
      <w:proofErr w:type="spellEnd"/>
    </w:p>
    <w:p w:rsidR="00BA5E3D" w:rsidRPr="00BA5E3D" w:rsidRDefault="00BA5E3D" w:rsidP="00BA5E3D">
      <w:pPr>
        <w:spacing w:after="0" w:line="240" w:lineRule="auto"/>
        <w:ind w:firstLine="360"/>
        <w:rPr>
          <w:rFonts w:ascii="Times New Roman" w:eastAsia="Times New Roman" w:hAnsi="Times New Roman" w:cs="Times New Roman"/>
          <w:lang w:eastAsia="lv-LV"/>
        </w:rPr>
      </w:pPr>
      <w:r w:rsidRPr="00BA5E3D">
        <w:rPr>
          <w:rFonts w:ascii="Times New Roman" w:eastAsia="Times New Roman" w:hAnsi="Times New Roman" w:cs="Times New Roman"/>
          <w:lang w:eastAsia="lv-LV"/>
        </w:rPr>
        <w:t>Iepirkuma komisijas priekšsē</w:t>
      </w:r>
      <w:r w:rsidR="007A36F8">
        <w:rPr>
          <w:rFonts w:ascii="Times New Roman" w:eastAsia="Times New Roman" w:hAnsi="Times New Roman" w:cs="Times New Roman"/>
          <w:lang w:eastAsia="lv-LV"/>
        </w:rPr>
        <w:t>dētājas vietniece</w:t>
      </w:r>
      <w:r w:rsidR="007A36F8">
        <w:rPr>
          <w:rFonts w:ascii="Times New Roman" w:eastAsia="Times New Roman" w:hAnsi="Times New Roman" w:cs="Times New Roman"/>
          <w:lang w:eastAsia="lv-LV"/>
        </w:rPr>
        <w:tab/>
      </w:r>
      <w:r w:rsidR="007A36F8">
        <w:rPr>
          <w:rFonts w:ascii="Times New Roman" w:eastAsia="Times New Roman" w:hAnsi="Times New Roman" w:cs="Times New Roman"/>
          <w:lang w:eastAsia="lv-LV"/>
        </w:rPr>
        <w:tab/>
      </w:r>
      <w:r w:rsidR="007A36F8">
        <w:rPr>
          <w:rFonts w:ascii="Times New Roman" w:eastAsia="Times New Roman" w:hAnsi="Times New Roman" w:cs="Times New Roman"/>
          <w:lang w:eastAsia="lv-LV"/>
        </w:rPr>
        <w:tab/>
        <w:t xml:space="preserve">   </w:t>
      </w:r>
      <w:r w:rsidRPr="00BA5E3D">
        <w:rPr>
          <w:rFonts w:ascii="Times New Roman" w:eastAsia="Times New Roman" w:hAnsi="Times New Roman" w:cs="Times New Roman"/>
          <w:lang w:val="de-DE" w:eastAsia="lv-LV"/>
        </w:rPr>
        <w:t>Inga Zālīte</w:t>
      </w:r>
    </w:p>
    <w:p w:rsidR="00BA5E3D" w:rsidRPr="00BA5E3D" w:rsidRDefault="00BA5E3D" w:rsidP="00BA5E3D">
      <w:pPr>
        <w:spacing w:after="0" w:line="240" w:lineRule="auto"/>
        <w:ind w:firstLine="360"/>
        <w:rPr>
          <w:rFonts w:ascii="Times New Roman" w:eastAsia="Times New Roman" w:hAnsi="Times New Roman" w:cs="Times New Roman"/>
          <w:lang w:val="de-DE" w:eastAsia="lv-LV"/>
        </w:rPr>
      </w:pPr>
      <w:r w:rsidRPr="00BA5E3D">
        <w:rPr>
          <w:rFonts w:ascii="Times New Roman" w:eastAsia="Times New Roman" w:hAnsi="Times New Roman" w:cs="Times New Roman"/>
          <w:lang w:eastAsia="lv-LV"/>
        </w:rPr>
        <w:t>Komisijas locekļi</w:t>
      </w:r>
      <w:r w:rsidRPr="00BA5E3D">
        <w:rPr>
          <w:rFonts w:ascii="Times New Roman" w:eastAsia="Times New Roman" w:hAnsi="Times New Roman" w:cs="Times New Roman"/>
          <w:lang w:eastAsia="lv-LV"/>
        </w:rPr>
        <w:tab/>
      </w:r>
      <w:r w:rsidRPr="00BA5E3D">
        <w:rPr>
          <w:rFonts w:ascii="Times New Roman" w:eastAsia="Times New Roman" w:hAnsi="Times New Roman" w:cs="Times New Roman"/>
          <w:lang w:eastAsia="lv-LV"/>
        </w:rPr>
        <w:tab/>
      </w:r>
      <w:r w:rsidRPr="00BA5E3D">
        <w:rPr>
          <w:rFonts w:ascii="Times New Roman" w:eastAsia="Times New Roman" w:hAnsi="Times New Roman" w:cs="Times New Roman"/>
          <w:lang w:val="de-DE" w:eastAsia="lv-LV"/>
        </w:rPr>
        <w:tab/>
      </w:r>
      <w:r w:rsidRPr="00BA5E3D">
        <w:rPr>
          <w:rFonts w:ascii="Times New Roman" w:eastAsia="Times New Roman" w:hAnsi="Times New Roman" w:cs="Times New Roman"/>
          <w:lang w:val="de-DE" w:eastAsia="lv-LV"/>
        </w:rPr>
        <w:tab/>
      </w:r>
      <w:r w:rsidRPr="00BA5E3D">
        <w:rPr>
          <w:rFonts w:ascii="Times New Roman" w:eastAsia="Times New Roman" w:hAnsi="Times New Roman" w:cs="Times New Roman"/>
          <w:lang w:val="de-DE" w:eastAsia="lv-LV"/>
        </w:rPr>
        <w:tab/>
      </w:r>
      <w:r w:rsidRPr="00BA5E3D">
        <w:rPr>
          <w:rFonts w:ascii="Times New Roman" w:eastAsia="Times New Roman" w:hAnsi="Times New Roman" w:cs="Times New Roman"/>
          <w:lang w:val="de-DE" w:eastAsia="lv-LV"/>
        </w:rPr>
        <w:tab/>
      </w:r>
      <w:r w:rsidRPr="00BA5E3D">
        <w:rPr>
          <w:rFonts w:ascii="Times New Roman" w:eastAsia="Times New Roman" w:hAnsi="Times New Roman" w:cs="Times New Roman"/>
          <w:lang w:val="de-DE" w:eastAsia="lv-LV"/>
        </w:rPr>
        <w:tab/>
        <w:t xml:space="preserve">  </w:t>
      </w:r>
      <w:r w:rsidR="007A36F8">
        <w:rPr>
          <w:rFonts w:ascii="Times New Roman" w:eastAsia="Times New Roman" w:hAnsi="Times New Roman" w:cs="Times New Roman"/>
          <w:lang w:val="de-DE" w:eastAsia="lv-LV"/>
        </w:rPr>
        <w:t xml:space="preserve"> </w:t>
      </w:r>
      <w:r w:rsidRPr="00BA5E3D">
        <w:rPr>
          <w:rFonts w:ascii="Times New Roman" w:eastAsia="Times New Roman" w:hAnsi="Times New Roman" w:cs="Times New Roman"/>
          <w:lang w:val="de-DE" w:eastAsia="lv-LV"/>
        </w:rPr>
        <w:t xml:space="preserve">Anita Strautmane </w:t>
      </w:r>
    </w:p>
    <w:p w:rsidR="00BA5E3D" w:rsidRPr="00BA5E3D" w:rsidRDefault="00BA5E3D" w:rsidP="00BA5E3D">
      <w:pPr>
        <w:spacing w:after="0" w:line="240" w:lineRule="auto"/>
        <w:ind w:firstLine="720"/>
        <w:rPr>
          <w:rFonts w:ascii="Times New Roman" w:eastAsia="Times New Roman" w:hAnsi="Times New Roman" w:cs="Times New Roman"/>
          <w:lang w:val="de-DE" w:eastAsia="lv-LV"/>
        </w:rPr>
      </w:pPr>
      <w:r w:rsidRPr="00BA5E3D">
        <w:rPr>
          <w:rFonts w:ascii="Times New Roman" w:eastAsia="Times New Roman" w:hAnsi="Times New Roman" w:cs="Times New Roman"/>
          <w:lang w:val="de-DE" w:eastAsia="lv-LV"/>
        </w:rPr>
        <w:tab/>
      </w:r>
      <w:r w:rsidRPr="00BA5E3D">
        <w:rPr>
          <w:rFonts w:ascii="Times New Roman" w:eastAsia="Times New Roman" w:hAnsi="Times New Roman" w:cs="Times New Roman"/>
          <w:lang w:val="de-DE" w:eastAsia="lv-LV"/>
        </w:rPr>
        <w:tab/>
      </w:r>
      <w:r w:rsidRPr="00BA5E3D">
        <w:rPr>
          <w:rFonts w:ascii="Times New Roman" w:eastAsia="Times New Roman" w:hAnsi="Times New Roman" w:cs="Times New Roman"/>
          <w:lang w:val="de-DE" w:eastAsia="lv-LV"/>
        </w:rPr>
        <w:tab/>
      </w:r>
      <w:r w:rsidRPr="00BA5E3D">
        <w:rPr>
          <w:rFonts w:ascii="Times New Roman" w:eastAsia="Times New Roman" w:hAnsi="Times New Roman" w:cs="Times New Roman"/>
          <w:lang w:val="de-DE" w:eastAsia="lv-LV"/>
        </w:rPr>
        <w:tab/>
      </w:r>
      <w:r w:rsidRPr="00BA5E3D">
        <w:rPr>
          <w:rFonts w:ascii="Times New Roman" w:eastAsia="Times New Roman" w:hAnsi="Times New Roman" w:cs="Times New Roman"/>
          <w:lang w:val="de-DE" w:eastAsia="lv-LV"/>
        </w:rPr>
        <w:tab/>
      </w:r>
      <w:r w:rsidRPr="00BA5E3D">
        <w:rPr>
          <w:rFonts w:ascii="Times New Roman" w:eastAsia="Times New Roman" w:hAnsi="Times New Roman" w:cs="Times New Roman"/>
          <w:lang w:val="de-DE" w:eastAsia="lv-LV"/>
        </w:rPr>
        <w:tab/>
      </w:r>
      <w:r w:rsidRPr="00BA5E3D">
        <w:rPr>
          <w:rFonts w:ascii="Times New Roman" w:eastAsia="Times New Roman" w:hAnsi="Times New Roman" w:cs="Times New Roman"/>
          <w:lang w:val="de-DE" w:eastAsia="lv-LV"/>
        </w:rPr>
        <w:tab/>
      </w:r>
      <w:r w:rsidRPr="00BA5E3D">
        <w:rPr>
          <w:rFonts w:ascii="Times New Roman" w:eastAsia="Times New Roman" w:hAnsi="Times New Roman" w:cs="Times New Roman"/>
          <w:lang w:val="de-DE" w:eastAsia="lv-LV"/>
        </w:rPr>
        <w:tab/>
        <w:t xml:space="preserve"> </w:t>
      </w:r>
      <w:r w:rsidR="007A36F8">
        <w:rPr>
          <w:rFonts w:ascii="Times New Roman" w:eastAsia="Times New Roman" w:hAnsi="Times New Roman" w:cs="Times New Roman"/>
          <w:lang w:val="de-DE" w:eastAsia="lv-LV"/>
        </w:rPr>
        <w:t xml:space="preserve">  </w:t>
      </w:r>
      <w:r w:rsidRPr="00BA5E3D">
        <w:rPr>
          <w:rFonts w:ascii="Times New Roman" w:eastAsia="Times New Roman" w:hAnsi="Times New Roman" w:cs="Times New Roman"/>
          <w:lang w:val="de-DE" w:eastAsia="lv-LV"/>
        </w:rPr>
        <w:t>Dace Matuseviča</w:t>
      </w:r>
    </w:p>
    <w:p w:rsidR="00BA5E3D" w:rsidRPr="00BA5E3D" w:rsidRDefault="00BA5E3D" w:rsidP="00BA5E3D">
      <w:pPr>
        <w:spacing w:after="0" w:line="240" w:lineRule="auto"/>
        <w:ind w:firstLine="426"/>
        <w:rPr>
          <w:rFonts w:ascii="Times New Roman" w:eastAsia="Times New Roman" w:hAnsi="Times New Roman" w:cs="Times New Roman"/>
          <w:lang w:eastAsia="lv-LV"/>
        </w:rPr>
      </w:pPr>
      <w:r w:rsidRPr="00BA5E3D">
        <w:rPr>
          <w:rFonts w:ascii="Times New Roman" w:eastAsia="Times New Roman" w:hAnsi="Times New Roman" w:cs="Times New Roman"/>
          <w:lang w:eastAsia="lv-LV"/>
        </w:rPr>
        <w:t>Pieaicinātā persona:</w:t>
      </w:r>
      <w:r w:rsidRPr="00BA5E3D">
        <w:rPr>
          <w:rFonts w:ascii="Times New Roman" w:eastAsia="Times New Roman" w:hAnsi="Times New Roman" w:cs="Times New Roman"/>
          <w:lang w:eastAsia="lv-LV"/>
        </w:rPr>
        <w:tab/>
      </w:r>
    </w:p>
    <w:p w:rsidR="00FF62E4" w:rsidRDefault="00FF62E4" w:rsidP="00BA5E3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Sporta pārvaldes vadītāja</w:t>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t xml:space="preserve"> Zanda </w:t>
      </w:r>
      <w:proofErr w:type="spellStart"/>
      <w:r>
        <w:rPr>
          <w:rFonts w:ascii="Times New Roman" w:eastAsia="Times New Roman" w:hAnsi="Times New Roman" w:cs="Times New Roman"/>
          <w:lang w:eastAsia="lv-LV"/>
        </w:rPr>
        <w:t>Abzalone</w:t>
      </w:r>
      <w:proofErr w:type="spellEnd"/>
    </w:p>
    <w:p w:rsidR="00BA5E3D" w:rsidRPr="00BA5E3D" w:rsidRDefault="00BA5E3D" w:rsidP="007A36F8">
      <w:pPr>
        <w:spacing w:after="0" w:line="240" w:lineRule="auto"/>
        <w:ind w:firstLine="360"/>
        <w:jc w:val="both"/>
        <w:rPr>
          <w:rFonts w:ascii="Times New Roman" w:eastAsia="Times New Roman" w:hAnsi="Times New Roman" w:cs="Times New Roman"/>
        </w:rPr>
      </w:pPr>
      <w:r w:rsidRPr="00BA5E3D">
        <w:rPr>
          <w:rFonts w:ascii="Times New Roman" w:eastAsia="Times New Roman" w:hAnsi="Times New Roman" w:cs="Times New Roman"/>
        </w:rPr>
        <w:t>Iepirkumu komisija izveidota 19.06.2013. ar Siguldas novada Domes sēdes lēmumu (protokols Nr.6, §6). Iepirkumu komisijas sastāvā veiktas izmaiņas 02.07.2014. ar Siguldas novada Domes lēmumu (protokols Nr.13, §16), atkārtoti Iepirkumu komisijas sastāvā veiktas izmaiņas 02.09.2015. ar Siguldas novada Domes lēmumu (protokols Nr.13, §2). Iepirkuma komisijas sastāvā veiktas izmaiņas PIL 8². panta kārtībā veiktajiem iepirkumiem ar Siguldas novada Domes 14.09.2015. rīkojumu Nr.1.5.-7./98.</w:t>
      </w:r>
    </w:p>
    <w:p w:rsidR="00BA5E3D" w:rsidRPr="007A36F8" w:rsidRDefault="00BA5E3D" w:rsidP="007A36F8">
      <w:pPr>
        <w:numPr>
          <w:ilvl w:val="0"/>
          <w:numId w:val="1"/>
        </w:numPr>
        <w:spacing w:after="0" w:line="240" w:lineRule="auto"/>
        <w:jc w:val="both"/>
        <w:rPr>
          <w:rFonts w:ascii="Times New Roman" w:eastAsia="Times New Roman" w:hAnsi="Times New Roman" w:cs="Times New Roman"/>
          <w:lang w:eastAsia="lv-LV"/>
        </w:rPr>
      </w:pPr>
      <w:r w:rsidRPr="00BA5E3D">
        <w:rPr>
          <w:rFonts w:ascii="Times New Roman" w:eastAsia="Times New Roman" w:hAnsi="Times New Roman" w:cs="Times New Roman"/>
          <w:b/>
          <w:lang w:eastAsia="lv-LV"/>
        </w:rPr>
        <w:t>Iepirkuma priekšmets un tā īss raksturojums</w:t>
      </w:r>
      <w:r w:rsidR="00FF62E4">
        <w:rPr>
          <w:rFonts w:ascii="Times New Roman" w:eastAsia="Times New Roman" w:hAnsi="Times New Roman" w:cs="Times New Roman"/>
          <w:b/>
          <w:lang w:eastAsia="lv-LV"/>
        </w:rPr>
        <w:t xml:space="preserve"> </w:t>
      </w:r>
      <w:r w:rsidR="00FF62E4" w:rsidRPr="00FF62E4">
        <w:rPr>
          <w:rFonts w:ascii="Times New Roman" w:eastAsia="Times New Roman" w:hAnsi="Times New Roman" w:cs="Times New Roman"/>
        </w:rPr>
        <w:t>Siguldas novada komandas Latvijas IV Olimpiādes sporta formu iegāde un piegāde</w:t>
      </w:r>
      <w:r w:rsidRPr="00BA5E3D">
        <w:rPr>
          <w:rFonts w:ascii="Times New Roman" w:eastAsia="Times New Roman" w:hAnsi="Times New Roman" w:cs="Times New Roman"/>
          <w:bCs/>
          <w:lang w:eastAsia="lv-LV"/>
        </w:rPr>
        <w:t>.</w:t>
      </w:r>
    </w:p>
    <w:p w:rsidR="00BA5E3D" w:rsidRPr="00BA5E3D" w:rsidRDefault="00BA5E3D" w:rsidP="00BA5E3D">
      <w:pPr>
        <w:numPr>
          <w:ilvl w:val="0"/>
          <w:numId w:val="1"/>
        </w:numPr>
        <w:spacing w:after="0" w:line="240" w:lineRule="auto"/>
        <w:jc w:val="both"/>
        <w:rPr>
          <w:rFonts w:ascii="Times New Roman" w:eastAsia="Times New Roman" w:hAnsi="Times New Roman" w:cs="Times New Roman"/>
          <w:lang w:eastAsia="lv-LV"/>
        </w:rPr>
      </w:pPr>
      <w:r w:rsidRPr="00BA5E3D">
        <w:rPr>
          <w:rFonts w:ascii="Times New Roman" w:eastAsia="Times New Roman" w:hAnsi="Times New Roman" w:cs="Times New Roman"/>
          <w:b/>
          <w:lang w:eastAsia="lv-LV"/>
        </w:rPr>
        <w:t>Piedāvājumu izvēles kritērijs:</w:t>
      </w:r>
      <w:r w:rsidRPr="00BA5E3D">
        <w:rPr>
          <w:rFonts w:ascii="Times New Roman" w:eastAsia="Times New Roman" w:hAnsi="Times New Roman" w:cs="Times New Roman"/>
          <w:lang w:eastAsia="lv-LV"/>
        </w:rPr>
        <w:t xml:space="preserve"> </w:t>
      </w:r>
    </w:p>
    <w:p w:rsidR="00BA5E3D" w:rsidRPr="00BA5E3D" w:rsidRDefault="00BA5E3D" w:rsidP="00BA5E3D">
      <w:pPr>
        <w:spacing w:after="0" w:line="240" w:lineRule="auto"/>
        <w:ind w:left="360"/>
        <w:jc w:val="both"/>
        <w:rPr>
          <w:rFonts w:ascii="Times New Roman" w:eastAsia="Times New Roman" w:hAnsi="Times New Roman" w:cs="Times New Roman"/>
          <w:lang w:eastAsia="lv-LV"/>
        </w:rPr>
      </w:pPr>
      <w:r w:rsidRPr="00BA5E3D">
        <w:rPr>
          <w:rFonts w:ascii="Times New Roman" w:eastAsia="Times New Roman" w:hAnsi="Times New Roman" w:cs="Times New Roman"/>
          <w:lang w:eastAsia="lv-LV"/>
        </w:rPr>
        <w:t>Atbilstība iepirkuma Nolikumam  (Atlases dokumenti, Tehniskais piedāvājums, Finanšu piedāvājums) un piedāvājums ar viszemāko cenu.</w:t>
      </w:r>
    </w:p>
    <w:p w:rsidR="00BA5E3D" w:rsidRPr="00BA5E3D" w:rsidRDefault="00BA5E3D" w:rsidP="00BA5E3D">
      <w:pPr>
        <w:numPr>
          <w:ilvl w:val="0"/>
          <w:numId w:val="1"/>
        </w:numPr>
        <w:spacing w:after="0" w:line="240" w:lineRule="auto"/>
        <w:jc w:val="both"/>
        <w:rPr>
          <w:rFonts w:ascii="Times New Roman" w:eastAsia="Times New Roman" w:hAnsi="Times New Roman" w:cs="Times New Roman"/>
          <w:lang w:eastAsia="lv-LV"/>
        </w:rPr>
      </w:pPr>
      <w:r w:rsidRPr="00BA5E3D">
        <w:rPr>
          <w:rFonts w:ascii="Times New Roman" w:eastAsia="Times New Roman" w:hAnsi="Times New Roman" w:cs="Times New Roman"/>
          <w:b/>
          <w:lang w:eastAsia="lv-LV"/>
        </w:rPr>
        <w:t>Piedāvājuma iesniegšanas vieta un termiņš:</w:t>
      </w:r>
      <w:r w:rsidRPr="00BA5E3D">
        <w:rPr>
          <w:rFonts w:ascii="Times New Roman" w:eastAsia="Times New Roman" w:hAnsi="Times New Roman" w:cs="Times New Roman"/>
          <w:lang w:eastAsia="lv-LV"/>
        </w:rPr>
        <w:t xml:space="preserve"> </w:t>
      </w:r>
    </w:p>
    <w:p w:rsidR="00BA5E3D" w:rsidRPr="00BA5E3D" w:rsidRDefault="00BA5E3D" w:rsidP="00BA5E3D">
      <w:pPr>
        <w:spacing w:after="0" w:line="240" w:lineRule="auto"/>
        <w:ind w:firstLine="360"/>
        <w:jc w:val="both"/>
        <w:rPr>
          <w:rFonts w:ascii="Times New Roman" w:eastAsia="Times New Roman" w:hAnsi="Times New Roman" w:cs="Times New Roman"/>
          <w:lang w:eastAsia="lv-LV"/>
        </w:rPr>
      </w:pPr>
      <w:r w:rsidRPr="00BA5E3D">
        <w:rPr>
          <w:rFonts w:ascii="Times New Roman" w:eastAsia="Times New Roman" w:hAnsi="Times New Roman" w:cs="Times New Roman"/>
          <w:lang w:eastAsia="lv-LV"/>
        </w:rPr>
        <w:t xml:space="preserve">Pils iela 16, Sigulda, Siguldas novada Dome līdz </w:t>
      </w:r>
      <w:r w:rsidR="00716D9E" w:rsidRPr="00716D9E">
        <w:rPr>
          <w:rFonts w:ascii="Times New Roman" w:eastAsia="Times New Roman" w:hAnsi="Times New Roman" w:cs="Times New Roman"/>
        </w:rPr>
        <w:t>08.03.2016. plkst.10:00</w:t>
      </w:r>
    </w:p>
    <w:p w:rsidR="00BA5E3D" w:rsidRPr="00BA5E3D" w:rsidRDefault="00BA5E3D" w:rsidP="00FE5A98">
      <w:pPr>
        <w:numPr>
          <w:ilvl w:val="0"/>
          <w:numId w:val="1"/>
        </w:numPr>
        <w:spacing w:after="0" w:line="240" w:lineRule="auto"/>
        <w:jc w:val="both"/>
        <w:rPr>
          <w:rFonts w:ascii="Times New Roman" w:eastAsia="Times New Roman" w:hAnsi="Times New Roman" w:cs="Times New Roman"/>
          <w:b/>
          <w:lang w:eastAsia="lv-LV"/>
        </w:rPr>
      </w:pPr>
      <w:r w:rsidRPr="00BA5E3D">
        <w:rPr>
          <w:rFonts w:ascii="Times New Roman" w:eastAsia="Times New Roman" w:hAnsi="Times New Roman" w:cs="Times New Roman"/>
          <w:b/>
          <w:lang w:eastAsia="lv-LV"/>
        </w:rPr>
        <w:t>Iesniegtie pretendentu piedāvājumi, iesniegšanas datums un laiks, piedāvātā cena: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2558"/>
        <w:gridCol w:w="5670"/>
      </w:tblGrid>
      <w:tr w:rsidR="00BA5E3D" w:rsidRPr="00BA5E3D" w:rsidTr="00716D9E">
        <w:trPr>
          <w:trHeight w:val="275"/>
        </w:trPr>
        <w:tc>
          <w:tcPr>
            <w:tcW w:w="556" w:type="dxa"/>
            <w:shd w:val="clear" w:color="auto" w:fill="auto"/>
          </w:tcPr>
          <w:p w:rsidR="00BA5E3D" w:rsidRPr="00BA5E3D" w:rsidRDefault="00BA5E3D" w:rsidP="00BA5E3D">
            <w:pPr>
              <w:spacing w:after="0" w:line="240" w:lineRule="auto"/>
              <w:jc w:val="center"/>
              <w:rPr>
                <w:rFonts w:ascii="Times New Roman" w:eastAsia="Times New Roman" w:hAnsi="Times New Roman" w:cs="Times New Roman"/>
                <w:b/>
                <w:sz w:val="24"/>
                <w:szCs w:val="24"/>
                <w:lang w:eastAsia="lv-LV"/>
              </w:rPr>
            </w:pPr>
            <w:r w:rsidRPr="00BA5E3D">
              <w:rPr>
                <w:rFonts w:ascii="Times New Roman" w:eastAsia="Times New Roman" w:hAnsi="Times New Roman" w:cs="Times New Roman"/>
                <w:b/>
                <w:sz w:val="24"/>
                <w:szCs w:val="24"/>
                <w:lang w:eastAsia="lv-LV"/>
              </w:rPr>
              <w:t>Nr.</w:t>
            </w:r>
          </w:p>
        </w:tc>
        <w:tc>
          <w:tcPr>
            <w:tcW w:w="2558" w:type="dxa"/>
            <w:shd w:val="clear" w:color="auto" w:fill="auto"/>
          </w:tcPr>
          <w:p w:rsidR="00BA5E3D" w:rsidRPr="00BA5E3D" w:rsidRDefault="00BA5E3D" w:rsidP="00BA5E3D">
            <w:pPr>
              <w:spacing w:after="0" w:line="240" w:lineRule="auto"/>
              <w:jc w:val="center"/>
              <w:rPr>
                <w:rFonts w:ascii="Times New Roman" w:eastAsia="Times New Roman" w:hAnsi="Times New Roman" w:cs="Times New Roman"/>
                <w:b/>
                <w:sz w:val="24"/>
                <w:szCs w:val="24"/>
                <w:lang w:eastAsia="lv-LV"/>
              </w:rPr>
            </w:pPr>
            <w:r w:rsidRPr="00BA5E3D">
              <w:rPr>
                <w:rFonts w:ascii="Times New Roman" w:eastAsia="Times New Roman" w:hAnsi="Times New Roman" w:cs="Times New Roman"/>
                <w:b/>
                <w:sz w:val="24"/>
                <w:szCs w:val="24"/>
                <w:lang w:eastAsia="lv-LV"/>
              </w:rPr>
              <w:t>Iesniegšanas laiks</w:t>
            </w:r>
          </w:p>
        </w:tc>
        <w:tc>
          <w:tcPr>
            <w:tcW w:w="5670" w:type="dxa"/>
            <w:shd w:val="clear" w:color="auto" w:fill="auto"/>
          </w:tcPr>
          <w:p w:rsidR="00BA5E3D" w:rsidRPr="00BA5E3D" w:rsidRDefault="00BA5E3D" w:rsidP="00BA5E3D">
            <w:pPr>
              <w:spacing w:after="0" w:line="240" w:lineRule="auto"/>
              <w:jc w:val="center"/>
              <w:rPr>
                <w:rFonts w:ascii="Times New Roman" w:eastAsia="Times New Roman" w:hAnsi="Times New Roman" w:cs="Times New Roman"/>
                <w:b/>
                <w:sz w:val="24"/>
                <w:szCs w:val="24"/>
                <w:lang w:eastAsia="lv-LV"/>
              </w:rPr>
            </w:pPr>
            <w:r w:rsidRPr="00BA5E3D">
              <w:rPr>
                <w:rFonts w:ascii="Times New Roman" w:eastAsia="Times New Roman" w:hAnsi="Times New Roman" w:cs="Times New Roman"/>
                <w:b/>
                <w:sz w:val="24"/>
                <w:szCs w:val="24"/>
                <w:lang w:eastAsia="lv-LV"/>
              </w:rPr>
              <w:t>Pretendents</w:t>
            </w:r>
          </w:p>
        </w:tc>
      </w:tr>
      <w:tr w:rsidR="00BA5E3D" w:rsidRPr="00BA5E3D" w:rsidTr="00750941">
        <w:trPr>
          <w:trHeight w:val="451"/>
        </w:trPr>
        <w:tc>
          <w:tcPr>
            <w:tcW w:w="556" w:type="dxa"/>
            <w:shd w:val="clear" w:color="auto" w:fill="auto"/>
          </w:tcPr>
          <w:p w:rsidR="00BA5E3D" w:rsidRPr="00BA5E3D" w:rsidRDefault="00BA5E3D" w:rsidP="00BA5E3D">
            <w:pPr>
              <w:spacing w:after="0" w:line="240" w:lineRule="auto"/>
              <w:jc w:val="center"/>
              <w:rPr>
                <w:rFonts w:ascii="Times New Roman" w:eastAsia="Times New Roman" w:hAnsi="Times New Roman" w:cs="Times New Roman"/>
                <w:b/>
                <w:sz w:val="24"/>
                <w:szCs w:val="24"/>
                <w:lang w:eastAsia="lv-LV"/>
              </w:rPr>
            </w:pPr>
            <w:r w:rsidRPr="00BA5E3D">
              <w:rPr>
                <w:rFonts w:ascii="Times New Roman" w:eastAsia="Times New Roman" w:hAnsi="Times New Roman" w:cs="Times New Roman"/>
                <w:b/>
                <w:sz w:val="24"/>
                <w:szCs w:val="24"/>
                <w:lang w:eastAsia="lv-LV"/>
              </w:rPr>
              <w:t>1.</w:t>
            </w:r>
          </w:p>
        </w:tc>
        <w:tc>
          <w:tcPr>
            <w:tcW w:w="2558" w:type="dxa"/>
            <w:shd w:val="clear" w:color="auto" w:fill="auto"/>
          </w:tcPr>
          <w:p w:rsidR="00BA5E3D" w:rsidRPr="00BA5E3D" w:rsidRDefault="00716D9E" w:rsidP="00BA5E3D">
            <w:pPr>
              <w:tabs>
                <w:tab w:val="left" w:pos="300"/>
              </w:tabs>
              <w:spacing w:after="0" w:line="240" w:lineRule="auto"/>
              <w:jc w:val="center"/>
              <w:rPr>
                <w:rFonts w:ascii="Times New Roman" w:eastAsia="Times New Roman" w:hAnsi="Times New Roman" w:cs="Times New Roman"/>
                <w:sz w:val="24"/>
                <w:szCs w:val="24"/>
                <w:lang w:eastAsia="lv-LV"/>
              </w:rPr>
            </w:pPr>
            <w:r w:rsidRPr="00716D9E">
              <w:rPr>
                <w:rFonts w:ascii="Times New Roman" w:eastAsia="Times New Roman" w:hAnsi="Times New Roman" w:cs="Times New Roman"/>
                <w:lang w:eastAsia="lv-LV"/>
              </w:rPr>
              <w:t>piedāvājums iesniegts 08.03.2016. plkst. 9:05</w:t>
            </w:r>
          </w:p>
        </w:tc>
        <w:tc>
          <w:tcPr>
            <w:tcW w:w="5670" w:type="dxa"/>
            <w:shd w:val="clear" w:color="auto" w:fill="auto"/>
          </w:tcPr>
          <w:p w:rsidR="00716D9E" w:rsidRPr="00716D9E" w:rsidRDefault="00716D9E" w:rsidP="00716D9E">
            <w:pPr>
              <w:spacing w:after="0" w:line="240" w:lineRule="auto"/>
              <w:ind w:right="113"/>
              <w:jc w:val="center"/>
              <w:rPr>
                <w:rFonts w:ascii="Times New Roman" w:eastAsia="Times New Roman" w:hAnsi="Times New Roman" w:cs="Times New Roman"/>
                <w:lang w:eastAsia="lv-LV"/>
              </w:rPr>
            </w:pPr>
            <w:r>
              <w:rPr>
                <w:rFonts w:ascii="Times New Roman" w:eastAsia="Times New Roman" w:hAnsi="Times New Roman" w:cs="Times New Roman"/>
                <w:lang w:eastAsia="lv-LV"/>
              </w:rPr>
              <w:t>Sabiedrība ar ierobežotu atbildību</w:t>
            </w:r>
            <w:r w:rsidRPr="00716D9E">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ABI</w:t>
            </w:r>
            <w:r w:rsidRPr="00716D9E">
              <w:rPr>
                <w:rFonts w:ascii="Times New Roman" w:eastAsia="Times New Roman" w:hAnsi="Times New Roman" w:cs="Times New Roman"/>
                <w:lang w:eastAsia="lv-LV"/>
              </w:rPr>
              <w:t xml:space="preserve"> 2</w:t>
            </w:r>
            <w:r>
              <w:rPr>
                <w:rFonts w:ascii="Times New Roman" w:eastAsia="Times New Roman" w:hAnsi="Times New Roman" w:cs="Times New Roman"/>
                <w:lang w:eastAsia="lv-LV"/>
              </w:rPr>
              <w:t>”</w:t>
            </w:r>
          </w:p>
          <w:p w:rsidR="00BA5E3D" w:rsidRPr="00BA5E3D" w:rsidRDefault="00BA5E3D" w:rsidP="00716D9E">
            <w:pPr>
              <w:spacing w:after="0" w:line="240" w:lineRule="auto"/>
              <w:ind w:right="113"/>
              <w:jc w:val="both"/>
              <w:rPr>
                <w:rFonts w:ascii="Times New Roman" w:eastAsia="Times New Roman" w:hAnsi="Times New Roman" w:cs="Times New Roman"/>
                <w:sz w:val="24"/>
                <w:szCs w:val="24"/>
                <w:lang w:eastAsia="lv-LV"/>
              </w:rPr>
            </w:pPr>
          </w:p>
        </w:tc>
      </w:tr>
      <w:tr w:rsidR="00BA5E3D" w:rsidRPr="00BA5E3D" w:rsidTr="00750941">
        <w:trPr>
          <w:trHeight w:val="451"/>
        </w:trPr>
        <w:tc>
          <w:tcPr>
            <w:tcW w:w="556" w:type="dxa"/>
            <w:shd w:val="clear" w:color="auto" w:fill="auto"/>
          </w:tcPr>
          <w:p w:rsidR="00BA5E3D" w:rsidRPr="00BA5E3D" w:rsidRDefault="00BA5E3D" w:rsidP="00BA5E3D">
            <w:pPr>
              <w:spacing w:after="0" w:line="240" w:lineRule="auto"/>
              <w:jc w:val="center"/>
              <w:rPr>
                <w:rFonts w:ascii="Times New Roman" w:eastAsia="Times New Roman" w:hAnsi="Times New Roman" w:cs="Times New Roman"/>
                <w:b/>
                <w:sz w:val="24"/>
                <w:szCs w:val="24"/>
                <w:lang w:eastAsia="lv-LV"/>
              </w:rPr>
            </w:pPr>
            <w:r w:rsidRPr="00BA5E3D">
              <w:rPr>
                <w:rFonts w:ascii="Times New Roman" w:eastAsia="Times New Roman" w:hAnsi="Times New Roman" w:cs="Times New Roman"/>
                <w:b/>
                <w:sz w:val="24"/>
                <w:szCs w:val="24"/>
                <w:lang w:eastAsia="lv-LV"/>
              </w:rPr>
              <w:t>2.</w:t>
            </w:r>
          </w:p>
        </w:tc>
        <w:tc>
          <w:tcPr>
            <w:tcW w:w="2558" w:type="dxa"/>
            <w:shd w:val="clear" w:color="auto" w:fill="auto"/>
          </w:tcPr>
          <w:p w:rsidR="00BA5E3D" w:rsidRPr="00BA5E3D" w:rsidRDefault="00716D9E" w:rsidP="00BA5E3D">
            <w:pPr>
              <w:tabs>
                <w:tab w:val="left" w:pos="300"/>
              </w:tabs>
              <w:spacing w:after="0" w:line="240" w:lineRule="auto"/>
              <w:jc w:val="center"/>
              <w:rPr>
                <w:rFonts w:ascii="Times New Roman" w:eastAsia="Times New Roman" w:hAnsi="Times New Roman" w:cs="Times New Roman"/>
                <w:lang w:eastAsia="lv-LV"/>
              </w:rPr>
            </w:pPr>
            <w:r w:rsidRPr="00716D9E">
              <w:rPr>
                <w:rFonts w:ascii="Times New Roman" w:eastAsia="Times New Roman" w:hAnsi="Times New Roman" w:cs="Times New Roman"/>
                <w:lang w:eastAsia="lv-LV"/>
              </w:rPr>
              <w:t>piedāvājums i</w:t>
            </w:r>
            <w:r w:rsidR="003D05DE">
              <w:rPr>
                <w:rFonts w:ascii="Times New Roman" w:eastAsia="Times New Roman" w:hAnsi="Times New Roman" w:cs="Times New Roman"/>
                <w:lang w:eastAsia="lv-LV"/>
              </w:rPr>
              <w:t>esniegts 08.03.2016, plkst.9:20</w:t>
            </w:r>
          </w:p>
        </w:tc>
        <w:tc>
          <w:tcPr>
            <w:tcW w:w="5670" w:type="dxa"/>
            <w:shd w:val="clear" w:color="auto" w:fill="auto"/>
          </w:tcPr>
          <w:p w:rsidR="00BA5E3D" w:rsidRPr="00BA5E3D" w:rsidRDefault="00716D9E" w:rsidP="00716D9E">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SIA “Reklāmas apģērbi”</w:t>
            </w:r>
          </w:p>
        </w:tc>
      </w:tr>
      <w:tr w:rsidR="00BA5E3D" w:rsidRPr="00BA5E3D" w:rsidTr="00750941">
        <w:trPr>
          <w:trHeight w:val="451"/>
        </w:trPr>
        <w:tc>
          <w:tcPr>
            <w:tcW w:w="556" w:type="dxa"/>
            <w:shd w:val="clear" w:color="auto" w:fill="auto"/>
          </w:tcPr>
          <w:p w:rsidR="00BA5E3D" w:rsidRPr="00BA5E3D" w:rsidRDefault="00BA5E3D" w:rsidP="00BA5E3D">
            <w:pPr>
              <w:spacing w:after="0" w:line="240" w:lineRule="auto"/>
              <w:jc w:val="center"/>
              <w:rPr>
                <w:rFonts w:ascii="Times New Roman" w:eastAsia="Times New Roman" w:hAnsi="Times New Roman" w:cs="Times New Roman"/>
                <w:b/>
                <w:sz w:val="24"/>
                <w:szCs w:val="24"/>
                <w:lang w:eastAsia="lv-LV"/>
              </w:rPr>
            </w:pPr>
            <w:r w:rsidRPr="00BA5E3D">
              <w:rPr>
                <w:rFonts w:ascii="Times New Roman" w:eastAsia="Times New Roman" w:hAnsi="Times New Roman" w:cs="Times New Roman"/>
                <w:b/>
                <w:sz w:val="24"/>
                <w:szCs w:val="24"/>
                <w:lang w:eastAsia="lv-LV"/>
              </w:rPr>
              <w:t>3.</w:t>
            </w:r>
          </w:p>
        </w:tc>
        <w:tc>
          <w:tcPr>
            <w:tcW w:w="2558" w:type="dxa"/>
            <w:shd w:val="clear" w:color="auto" w:fill="auto"/>
          </w:tcPr>
          <w:p w:rsidR="00BA5E3D" w:rsidRPr="00BA5E3D" w:rsidRDefault="000F63FF" w:rsidP="003D05DE">
            <w:pPr>
              <w:spacing w:after="0" w:line="240" w:lineRule="auto"/>
              <w:ind w:right="113"/>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piedāvājums </w:t>
            </w:r>
            <w:r w:rsidR="00716D9E" w:rsidRPr="00716D9E">
              <w:rPr>
                <w:rFonts w:ascii="Times New Roman" w:eastAsia="Times New Roman" w:hAnsi="Times New Roman" w:cs="Times New Roman"/>
                <w:lang w:eastAsia="lv-LV"/>
              </w:rPr>
              <w:t xml:space="preserve">iesniegts </w:t>
            </w:r>
            <w:r w:rsidR="003D05DE">
              <w:rPr>
                <w:rFonts w:ascii="Times New Roman" w:eastAsia="Times New Roman" w:hAnsi="Times New Roman" w:cs="Times New Roman"/>
                <w:lang w:eastAsia="lv-LV"/>
              </w:rPr>
              <w:t>08.03.2016., plkst.9:10</w:t>
            </w:r>
          </w:p>
        </w:tc>
        <w:tc>
          <w:tcPr>
            <w:tcW w:w="5670" w:type="dxa"/>
            <w:shd w:val="clear" w:color="auto" w:fill="auto"/>
          </w:tcPr>
          <w:p w:rsidR="00BA5E3D" w:rsidRPr="00BA5E3D" w:rsidRDefault="00716D9E" w:rsidP="00716D9E">
            <w:pPr>
              <w:spacing w:after="0" w:line="240" w:lineRule="auto"/>
              <w:ind w:right="113"/>
              <w:jc w:val="center"/>
              <w:rPr>
                <w:rFonts w:ascii="Times New Roman" w:eastAsia="Times New Roman" w:hAnsi="Times New Roman" w:cs="Times New Roman"/>
                <w:lang w:eastAsia="lv-LV"/>
              </w:rPr>
            </w:pPr>
            <w:r>
              <w:rPr>
                <w:rFonts w:ascii="Times New Roman" w:eastAsia="Times New Roman" w:hAnsi="Times New Roman" w:cs="Times New Roman"/>
                <w:lang w:eastAsia="lv-LV"/>
              </w:rPr>
              <w:t>Sabiedrība ar ierobežotu atbildību “</w:t>
            </w:r>
            <w:proofErr w:type="spellStart"/>
            <w:r>
              <w:rPr>
                <w:rFonts w:ascii="Times New Roman" w:eastAsia="Times New Roman" w:hAnsi="Times New Roman" w:cs="Times New Roman"/>
                <w:lang w:eastAsia="lv-LV"/>
              </w:rPr>
              <w:t>Mint</w:t>
            </w:r>
            <w:proofErr w:type="spellEnd"/>
            <w:r>
              <w:rPr>
                <w:rFonts w:ascii="Times New Roman" w:eastAsia="Times New Roman" w:hAnsi="Times New Roman" w:cs="Times New Roman"/>
                <w:lang w:eastAsia="lv-LV"/>
              </w:rPr>
              <w:t xml:space="preserve"> </w:t>
            </w:r>
            <w:proofErr w:type="spellStart"/>
            <w:r>
              <w:rPr>
                <w:rFonts w:ascii="Times New Roman" w:eastAsia="Times New Roman" w:hAnsi="Times New Roman" w:cs="Times New Roman"/>
                <w:lang w:eastAsia="lv-LV"/>
              </w:rPr>
              <w:t>Print</w:t>
            </w:r>
            <w:proofErr w:type="spellEnd"/>
            <w:r>
              <w:rPr>
                <w:rFonts w:ascii="Times New Roman" w:eastAsia="Times New Roman" w:hAnsi="Times New Roman" w:cs="Times New Roman"/>
                <w:lang w:eastAsia="lv-LV"/>
              </w:rPr>
              <w:t>”</w:t>
            </w:r>
          </w:p>
        </w:tc>
      </w:tr>
    </w:tbl>
    <w:p w:rsidR="00716D9E" w:rsidRDefault="00716D9E" w:rsidP="00BA5E3D">
      <w:pPr>
        <w:spacing w:after="0" w:line="240" w:lineRule="auto"/>
        <w:jc w:val="both"/>
        <w:rPr>
          <w:rFonts w:ascii="Times New Roman" w:eastAsia="Times New Roman" w:hAnsi="Times New Roman" w:cs="Times New Roman"/>
          <w:b/>
          <w:lang w:eastAsia="lv-LV"/>
        </w:rPr>
      </w:pPr>
    </w:p>
    <w:p w:rsidR="00BA5E3D" w:rsidRPr="00BA5E3D" w:rsidRDefault="007A36F8" w:rsidP="00BA5E3D">
      <w:p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9</w:t>
      </w:r>
      <w:r w:rsidR="00BA5E3D" w:rsidRPr="00BA5E3D">
        <w:rPr>
          <w:rFonts w:ascii="Times New Roman" w:eastAsia="Times New Roman" w:hAnsi="Times New Roman" w:cs="Times New Roman"/>
          <w:b/>
          <w:lang w:eastAsia="lv-LV"/>
        </w:rPr>
        <w:t xml:space="preserve">. Iepirkumu komisijas kopējais piedāvājumu salīdzināšanas un vērtēšanas pārskats. </w:t>
      </w:r>
    </w:p>
    <w:p w:rsidR="00BA5E3D" w:rsidRPr="00BA5E3D" w:rsidRDefault="007A36F8" w:rsidP="00BA5E3D">
      <w:pPr>
        <w:spacing w:after="0" w:line="240" w:lineRule="auto"/>
        <w:ind w:firstLine="720"/>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9</w:t>
      </w:r>
      <w:r w:rsidR="00BA5E3D" w:rsidRPr="00BA5E3D">
        <w:rPr>
          <w:rFonts w:ascii="Times New Roman" w:eastAsia="Times New Roman" w:hAnsi="Times New Roman" w:cs="Times New Roman"/>
          <w:b/>
          <w:lang w:eastAsia="lv-LV"/>
        </w:rPr>
        <w:t>.1.Atlases dokumenti.</w:t>
      </w:r>
    </w:p>
    <w:p w:rsidR="00BA5E3D" w:rsidRPr="003D05DE" w:rsidRDefault="00716D9E" w:rsidP="003D05DE">
      <w:pPr>
        <w:spacing w:after="0" w:line="240" w:lineRule="auto"/>
        <w:ind w:firstLine="360"/>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Atlases dokumentus pretendenti Sabiedrība ar ierobežotu atbildību “MINT </w:t>
      </w:r>
      <w:proofErr w:type="spellStart"/>
      <w:r>
        <w:rPr>
          <w:rFonts w:ascii="Times New Roman" w:eastAsia="Times New Roman" w:hAnsi="Times New Roman" w:cs="Times New Roman"/>
          <w:lang w:eastAsia="lv-LV"/>
        </w:rPr>
        <w:t>print</w:t>
      </w:r>
      <w:proofErr w:type="spellEnd"/>
      <w:r>
        <w:rPr>
          <w:rFonts w:ascii="Times New Roman" w:eastAsia="Times New Roman" w:hAnsi="Times New Roman" w:cs="Times New Roman"/>
          <w:lang w:eastAsia="lv-LV"/>
        </w:rPr>
        <w:t>”</w:t>
      </w:r>
      <w:r>
        <w:rPr>
          <w:rFonts w:ascii="Times New Roman" w:eastAsia="Calibri" w:hAnsi="Times New Roman" w:cs="Times New Roman"/>
        </w:rPr>
        <w:t xml:space="preserve"> </w:t>
      </w:r>
      <w:r w:rsidR="00D02034">
        <w:rPr>
          <w:rFonts w:ascii="Times New Roman" w:eastAsia="Calibri" w:hAnsi="Times New Roman" w:cs="Times New Roman"/>
        </w:rPr>
        <w:t xml:space="preserve">un SIA “Reklāmas apģērbi” </w:t>
      </w:r>
      <w:r w:rsidR="00BA5E3D" w:rsidRPr="00BA5E3D">
        <w:rPr>
          <w:rFonts w:ascii="Times New Roman" w:eastAsia="Times New Roman" w:hAnsi="Times New Roman" w:cs="Times New Roman"/>
          <w:lang w:eastAsia="lv-LV"/>
        </w:rPr>
        <w:t>ir iesnieguši</w:t>
      </w:r>
      <w:r>
        <w:rPr>
          <w:rFonts w:ascii="Times New Roman" w:eastAsia="Times New Roman" w:hAnsi="Times New Roman" w:cs="Times New Roman"/>
          <w:lang w:eastAsia="lv-LV"/>
        </w:rPr>
        <w:t xml:space="preserve"> atbilstoši nolikuma 4</w:t>
      </w:r>
      <w:r w:rsidR="00BA5E3D" w:rsidRPr="00BA5E3D">
        <w:rPr>
          <w:rFonts w:ascii="Times New Roman" w:eastAsia="Times New Roman" w:hAnsi="Times New Roman" w:cs="Times New Roman"/>
          <w:lang w:eastAsia="lv-LV"/>
        </w:rPr>
        <w:t xml:space="preserve">.1.punktā minētajām prasībām. </w:t>
      </w:r>
      <w:r>
        <w:rPr>
          <w:rFonts w:ascii="Times New Roman" w:eastAsia="Times New Roman" w:hAnsi="Times New Roman" w:cs="Times New Roman"/>
          <w:lang w:eastAsia="lv-LV"/>
        </w:rPr>
        <w:t>Siguldas novada Domes Iepirkuma</w:t>
      </w:r>
      <w:r w:rsidR="00BA5E3D" w:rsidRPr="00BA5E3D">
        <w:rPr>
          <w:rFonts w:ascii="Times New Roman" w:eastAsia="Times New Roman" w:hAnsi="Times New Roman" w:cs="Times New Roman"/>
          <w:lang w:eastAsia="lv-LV"/>
        </w:rPr>
        <w:t xml:space="preserve"> komisija saskaņā ar i</w:t>
      </w:r>
      <w:r>
        <w:rPr>
          <w:rFonts w:ascii="Times New Roman" w:eastAsia="Times New Roman" w:hAnsi="Times New Roman" w:cs="Times New Roman"/>
          <w:lang w:eastAsia="lv-LV"/>
        </w:rPr>
        <w:t>epirkuma Nolikuma 7.1.3</w:t>
      </w:r>
      <w:r w:rsidR="00BA5E3D" w:rsidRPr="00BA5E3D">
        <w:rPr>
          <w:rFonts w:ascii="Times New Roman" w:eastAsia="Times New Roman" w:hAnsi="Times New Roman" w:cs="Times New Roman"/>
          <w:lang w:eastAsia="lv-LV"/>
        </w:rPr>
        <w:t>.punktu, lūdza</w:t>
      </w:r>
      <w:r>
        <w:rPr>
          <w:rFonts w:ascii="Times New Roman" w:eastAsia="Times New Roman" w:hAnsi="Times New Roman" w:cs="Times New Roman"/>
          <w:lang w:eastAsia="lv-LV"/>
        </w:rPr>
        <w:t xml:space="preserve"> </w:t>
      </w:r>
      <w:proofErr w:type="spellStart"/>
      <w:r>
        <w:rPr>
          <w:rFonts w:ascii="Times New Roman" w:eastAsia="Times New Roman" w:hAnsi="Times New Roman" w:cs="Times New Roman"/>
          <w:lang w:eastAsia="lv-LV"/>
        </w:rPr>
        <w:t>rakstveidā</w:t>
      </w:r>
      <w:proofErr w:type="spellEnd"/>
      <w:r>
        <w:rPr>
          <w:rFonts w:ascii="Times New Roman" w:eastAsia="Times New Roman" w:hAnsi="Times New Roman" w:cs="Times New Roman"/>
          <w:lang w:eastAsia="lv-LV"/>
        </w:rPr>
        <w:t xml:space="preserve"> sniegt precizējumus</w:t>
      </w:r>
      <w:r w:rsidR="00BA5E3D" w:rsidRPr="00BA5E3D">
        <w:rPr>
          <w:rFonts w:ascii="Times New Roman" w:eastAsia="Times New Roman" w:hAnsi="Times New Roman" w:cs="Times New Roman"/>
          <w:lang w:eastAsia="lv-LV"/>
        </w:rPr>
        <w:t xml:space="preserve"> </w:t>
      </w:r>
      <w:r>
        <w:rPr>
          <w:rFonts w:ascii="Times New Roman" w:eastAsia="Calibri" w:hAnsi="Times New Roman" w:cs="Times New Roman"/>
        </w:rPr>
        <w:t>Sabiedrībai ar ierobežotu atbildību “ABI 2”</w:t>
      </w:r>
      <w:r w:rsidR="003D05DE">
        <w:rPr>
          <w:rFonts w:ascii="Times New Roman" w:eastAsia="Calibri" w:hAnsi="Times New Roman" w:cs="Times New Roman"/>
        </w:rPr>
        <w:t xml:space="preserve"> </w:t>
      </w:r>
      <w:r w:rsidR="00BA5E3D" w:rsidRPr="00BA5E3D">
        <w:rPr>
          <w:rFonts w:ascii="Times New Roman" w:eastAsia="Times New Roman" w:hAnsi="Times New Roman" w:cs="Times New Roman"/>
          <w:lang w:eastAsia="lv-LV"/>
        </w:rPr>
        <w:t>par nolikuma</w:t>
      </w:r>
      <w:r w:rsidR="000F63FF">
        <w:rPr>
          <w:rFonts w:ascii="Times New Roman" w:eastAsia="Times New Roman" w:hAnsi="Times New Roman" w:cs="Times New Roman"/>
          <w:lang w:eastAsia="lv-LV"/>
        </w:rPr>
        <w:t xml:space="preserve"> 4.1.2</w:t>
      </w:r>
      <w:r w:rsidR="00BA5E3D" w:rsidRPr="00BA5E3D">
        <w:rPr>
          <w:rFonts w:ascii="Times New Roman" w:eastAsia="Times New Roman" w:hAnsi="Times New Roman" w:cs="Times New Roman"/>
          <w:lang w:eastAsia="lv-LV"/>
        </w:rPr>
        <w:t>. punktu. 2016.gada 1</w:t>
      </w:r>
      <w:r w:rsidR="00885E69" w:rsidRPr="00885E69">
        <w:rPr>
          <w:rFonts w:ascii="Times New Roman" w:eastAsia="Times New Roman" w:hAnsi="Times New Roman" w:cs="Times New Roman"/>
          <w:lang w:eastAsia="lv-LV"/>
        </w:rPr>
        <w:t>6.martā</w:t>
      </w:r>
      <w:r w:rsidR="00BA5E3D" w:rsidRPr="00BA5E3D">
        <w:rPr>
          <w:rFonts w:ascii="Times New Roman" w:eastAsia="Times New Roman" w:hAnsi="Times New Roman" w:cs="Times New Roman"/>
          <w:lang w:eastAsia="lv-LV"/>
        </w:rPr>
        <w:t xml:space="preserve"> </w:t>
      </w:r>
      <w:r w:rsidR="00885E69" w:rsidRPr="00885E69">
        <w:rPr>
          <w:rFonts w:ascii="Times New Roman" w:eastAsia="Calibri" w:hAnsi="Times New Roman" w:cs="Times New Roman"/>
        </w:rPr>
        <w:t>Sabiedrība ar ierobežotu atbildību “Reklāmas apģērbi</w:t>
      </w:r>
      <w:r w:rsidR="00BA5E3D" w:rsidRPr="00BA5E3D">
        <w:rPr>
          <w:rFonts w:ascii="Times New Roman" w:eastAsia="Calibri" w:hAnsi="Times New Roman" w:cs="Times New Roman"/>
        </w:rPr>
        <w:t xml:space="preserve">” iesniedza precizējošo </w:t>
      </w:r>
      <w:r w:rsidR="003D05DE">
        <w:rPr>
          <w:rFonts w:ascii="Times New Roman" w:eastAsia="Calibri" w:hAnsi="Times New Roman" w:cs="Times New Roman"/>
        </w:rPr>
        <w:t xml:space="preserve">informāciju un Siguldas novada </w:t>
      </w:r>
      <w:r w:rsidR="00BA5E3D" w:rsidRPr="00BA5E3D">
        <w:rPr>
          <w:rFonts w:ascii="Times New Roman" w:eastAsia="Calibri" w:hAnsi="Times New Roman" w:cs="Times New Roman"/>
        </w:rPr>
        <w:t xml:space="preserve">Domes Iepirkumu komisija konstatēja, ka </w:t>
      </w:r>
      <w:r w:rsidR="00885E69" w:rsidRPr="00885E69">
        <w:rPr>
          <w:rFonts w:ascii="Times New Roman" w:eastAsia="Calibri" w:hAnsi="Times New Roman" w:cs="Times New Roman"/>
        </w:rPr>
        <w:t>Sabiedrība ar ierobežotu atbildību “Reklāmas apģērbi</w:t>
      </w:r>
      <w:r w:rsidR="00885E69" w:rsidRPr="00BA5E3D">
        <w:rPr>
          <w:rFonts w:ascii="Times New Roman" w:eastAsia="Calibri" w:hAnsi="Times New Roman" w:cs="Times New Roman"/>
        </w:rPr>
        <w:t xml:space="preserve">” </w:t>
      </w:r>
      <w:r w:rsidR="00BA5E3D" w:rsidRPr="00BA5E3D">
        <w:rPr>
          <w:rFonts w:ascii="Times New Roman" w:eastAsia="Calibri" w:hAnsi="Times New Roman" w:cs="Times New Roman"/>
        </w:rPr>
        <w:t xml:space="preserve"> atlases</w:t>
      </w:r>
      <w:r w:rsidR="00885E69" w:rsidRPr="00885E69">
        <w:rPr>
          <w:rFonts w:ascii="Times New Roman" w:eastAsia="Calibri" w:hAnsi="Times New Roman" w:cs="Times New Roman"/>
        </w:rPr>
        <w:t xml:space="preserve"> dokumenti atbilst Nolikuma 4.1.2</w:t>
      </w:r>
      <w:r w:rsidR="00BA5E3D" w:rsidRPr="00BA5E3D">
        <w:rPr>
          <w:rFonts w:ascii="Times New Roman" w:eastAsia="Calibri" w:hAnsi="Times New Roman" w:cs="Times New Roman"/>
        </w:rPr>
        <w:t xml:space="preserve"> punktā minētajām prasībām.</w:t>
      </w:r>
    </w:p>
    <w:p w:rsidR="00BA5E3D" w:rsidRPr="00BA5E3D" w:rsidRDefault="007A36F8" w:rsidP="00BA5E3D">
      <w:pPr>
        <w:spacing w:after="0" w:line="240" w:lineRule="auto"/>
        <w:ind w:left="360" w:firstLine="360"/>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lastRenderedPageBreak/>
        <w:t>9</w:t>
      </w:r>
      <w:r w:rsidR="00BA5E3D" w:rsidRPr="00BA5E3D">
        <w:rPr>
          <w:rFonts w:ascii="Times New Roman" w:eastAsia="Times New Roman" w:hAnsi="Times New Roman" w:cs="Times New Roman"/>
          <w:b/>
          <w:lang w:eastAsia="lv-LV"/>
        </w:rPr>
        <w:t>.2.</w:t>
      </w:r>
      <w:r w:rsidR="00BA5E3D" w:rsidRPr="00BA5E3D">
        <w:rPr>
          <w:rFonts w:ascii="Times New Roman" w:eastAsia="Times New Roman" w:hAnsi="Times New Roman" w:cs="Times New Roman"/>
          <w:b/>
          <w:lang w:eastAsia="lv-LV"/>
        </w:rPr>
        <w:tab/>
        <w:t>Tehniskais piedāvājums</w:t>
      </w:r>
    </w:p>
    <w:p w:rsidR="00F84A1C" w:rsidRDefault="00BA5E3D" w:rsidP="003D05DE">
      <w:pPr>
        <w:spacing w:after="0" w:line="240" w:lineRule="auto"/>
        <w:ind w:firstLine="360"/>
        <w:contextualSpacing/>
        <w:jc w:val="both"/>
        <w:rPr>
          <w:rFonts w:ascii="Times New Roman" w:eastAsia="Times New Roman" w:hAnsi="Times New Roman" w:cs="Times New Roman"/>
          <w:lang w:eastAsia="lv-LV"/>
        </w:rPr>
      </w:pPr>
      <w:r w:rsidRPr="00BA5E3D">
        <w:rPr>
          <w:rFonts w:ascii="Times New Roman" w:eastAsia="Times New Roman" w:hAnsi="Times New Roman" w:cs="Times New Roman"/>
          <w:lang w:eastAsia="lv-LV"/>
        </w:rPr>
        <w:t>Siguldas novada Domes Iepirkuma komisija sas</w:t>
      </w:r>
      <w:r w:rsidR="00D02034">
        <w:rPr>
          <w:rFonts w:ascii="Times New Roman" w:eastAsia="Times New Roman" w:hAnsi="Times New Roman" w:cs="Times New Roman"/>
          <w:lang w:eastAsia="lv-LV"/>
        </w:rPr>
        <w:t>kaņā ar iepirkuma Nolikuma 7.1.3</w:t>
      </w:r>
      <w:r w:rsidRPr="00BA5E3D">
        <w:rPr>
          <w:rFonts w:ascii="Times New Roman" w:eastAsia="Times New Roman" w:hAnsi="Times New Roman" w:cs="Times New Roman"/>
          <w:lang w:eastAsia="lv-LV"/>
        </w:rPr>
        <w:t>.punktu, lūdz</w:t>
      </w:r>
      <w:r w:rsidR="00D02034">
        <w:rPr>
          <w:rFonts w:ascii="Times New Roman" w:eastAsia="Times New Roman" w:hAnsi="Times New Roman" w:cs="Times New Roman"/>
          <w:lang w:eastAsia="lv-LV"/>
        </w:rPr>
        <w:t xml:space="preserve">a </w:t>
      </w:r>
      <w:proofErr w:type="spellStart"/>
      <w:r w:rsidR="00D02034">
        <w:rPr>
          <w:rFonts w:ascii="Times New Roman" w:eastAsia="Times New Roman" w:hAnsi="Times New Roman" w:cs="Times New Roman"/>
          <w:lang w:eastAsia="lv-LV"/>
        </w:rPr>
        <w:t>rakstveidā</w:t>
      </w:r>
      <w:proofErr w:type="spellEnd"/>
      <w:r w:rsidR="00D02034">
        <w:rPr>
          <w:rFonts w:ascii="Times New Roman" w:eastAsia="Times New Roman" w:hAnsi="Times New Roman" w:cs="Times New Roman"/>
          <w:lang w:eastAsia="lv-LV"/>
        </w:rPr>
        <w:t xml:space="preserve"> sniegt precizējumus par tehniskajā</w:t>
      </w:r>
      <w:r w:rsidR="00D02034" w:rsidRPr="00BA5E3D">
        <w:rPr>
          <w:rFonts w:ascii="Times New Roman" w:eastAsia="Times New Roman" w:hAnsi="Times New Roman" w:cs="Times New Roman"/>
          <w:lang w:eastAsia="lv-LV"/>
        </w:rPr>
        <w:t xml:space="preserve"> piedāvājumā iekļauto informāciju</w:t>
      </w:r>
      <w:r w:rsidRPr="00BA5E3D">
        <w:rPr>
          <w:rFonts w:ascii="Times New Roman" w:eastAsia="Times New Roman" w:hAnsi="Times New Roman" w:cs="Times New Roman"/>
          <w:lang w:eastAsia="lv-LV"/>
        </w:rPr>
        <w:t xml:space="preserve"> </w:t>
      </w:r>
      <w:r w:rsidR="00D02034">
        <w:rPr>
          <w:rFonts w:ascii="Times New Roman" w:eastAsia="Times New Roman" w:hAnsi="Times New Roman" w:cs="Times New Roman"/>
          <w:lang w:eastAsia="lv-LV"/>
        </w:rPr>
        <w:t xml:space="preserve">un iesniegt treniņtērpu paraugus, kuri izgatavoti atbilstoši tehniskās specifikācijas prasībām Sabiedrība ar ierobežotu atbildību “MINT </w:t>
      </w:r>
      <w:proofErr w:type="spellStart"/>
      <w:r w:rsidR="00D02034">
        <w:rPr>
          <w:rFonts w:ascii="Times New Roman" w:eastAsia="Times New Roman" w:hAnsi="Times New Roman" w:cs="Times New Roman"/>
          <w:lang w:eastAsia="lv-LV"/>
        </w:rPr>
        <w:t>print</w:t>
      </w:r>
      <w:proofErr w:type="spellEnd"/>
      <w:r w:rsidR="00D02034">
        <w:rPr>
          <w:rFonts w:ascii="Times New Roman" w:eastAsia="Times New Roman" w:hAnsi="Times New Roman" w:cs="Times New Roman"/>
          <w:lang w:eastAsia="lv-LV"/>
        </w:rPr>
        <w:t>”</w:t>
      </w:r>
      <w:r w:rsidR="00F84A1C">
        <w:rPr>
          <w:rFonts w:ascii="Times New Roman" w:eastAsia="Calibri" w:hAnsi="Times New Roman" w:cs="Times New Roman"/>
        </w:rPr>
        <w:t>,</w:t>
      </w:r>
      <w:r w:rsidR="00D02034">
        <w:rPr>
          <w:rFonts w:ascii="Times New Roman" w:eastAsia="Calibri" w:hAnsi="Times New Roman" w:cs="Times New Roman"/>
        </w:rPr>
        <w:t xml:space="preserve"> SIA “Reklāmas apģērbi”</w:t>
      </w:r>
      <w:r w:rsidR="00D02034">
        <w:rPr>
          <w:rFonts w:ascii="Times New Roman" w:eastAsia="Times New Roman" w:hAnsi="Times New Roman" w:cs="Times New Roman"/>
          <w:lang w:eastAsia="lv-LV"/>
        </w:rPr>
        <w:t xml:space="preserve"> </w:t>
      </w:r>
      <w:r w:rsidR="00F84A1C">
        <w:rPr>
          <w:rFonts w:ascii="Times New Roman" w:eastAsia="Times New Roman" w:hAnsi="Times New Roman" w:cs="Times New Roman"/>
          <w:lang w:eastAsia="lv-LV"/>
        </w:rPr>
        <w:t xml:space="preserve">un </w:t>
      </w:r>
      <w:r w:rsidR="00F84A1C">
        <w:rPr>
          <w:rFonts w:ascii="Times New Roman" w:eastAsia="Calibri" w:hAnsi="Times New Roman" w:cs="Times New Roman"/>
        </w:rPr>
        <w:t>Sabiedrībai ar ierobežotu atbildību “ABI 2”.</w:t>
      </w:r>
      <w:r w:rsidR="00F84A1C">
        <w:rPr>
          <w:rFonts w:ascii="Times New Roman" w:eastAsia="Times New Roman" w:hAnsi="Times New Roman" w:cs="Times New Roman"/>
          <w:lang w:eastAsia="lv-LV"/>
        </w:rPr>
        <w:t xml:space="preserve"> </w:t>
      </w:r>
    </w:p>
    <w:p w:rsidR="00F84A1C" w:rsidRDefault="00F84A1C" w:rsidP="00F84A1C">
      <w:pPr>
        <w:spacing w:after="0" w:line="240" w:lineRule="auto"/>
        <w:ind w:firstLine="720"/>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2016.gada 15.martā </w:t>
      </w:r>
      <w:r w:rsidR="00BA5E3D" w:rsidRPr="00BA5E3D">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 xml:space="preserve">Sabiedrība ar ierobežotu atbildību “MINT </w:t>
      </w:r>
      <w:proofErr w:type="spellStart"/>
      <w:r>
        <w:rPr>
          <w:rFonts w:ascii="Times New Roman" w:eastAsia="Times New Roman" w:hAnsi="Times New Roman" w:cs="Times New Roman"/>
          <w:lang w:eastAsia="lv-LV"/>
        </w:rPr>
        <w:t>print</w:t>
      </w:r>
      <w:proofErr w:type="spellEnd"/>
      <w:r>
        <w:rPr>
          <w:rFonts w:ascii="Times New Roman" w:eastAsia="Times New Roman" w:hAnsi="Times New Roman" w:cs="Times New Roman"/>
          <w:lang w:eastAsia="lv-LV"/>
        </w:rPr>
        <w:t xml:space="preserve">” iesniedza atbildes vēstuli un treniņtērpa paraugu. Iepirkumu komisija konstatēja, ka Sabiedrības ar ierobežotu atbildību “MINT </w:t>
      </w:r>
      <w:proofErr w:type="spellStart"/>
      <w:r>
        <w:rPr>
          <w:rFonts w:ascii="Times New Roman" w:eastAsia="Times New Roman" w:hAnsi="Times New Roman" w:cs="Times New Roman"/>
          <w:lang w:eastAsia="lv-LV"/>
        </w:rPr>
        <w:t>print</w:t>
      </w:r>
      <w:proofErr w:type="spellEnd"/>
      <w:r>
        <w:rPr>
          <w:rFonts w:ascii="Times New Roman" w:eastAsia="Times New Roman" w:hAnsi="Times New Roman" w:cs="Times New Roman"/>
          <w:lang w:eastAsia="lv-LV"/>
        </w:rPr>
        <w:t>” piedāvāj</w:t>
      </w:r>
      <w:r w:rsidR="00D822B6">
        <w:rPr>
          <w:rFonts w:ascii="Times New Roman" w:eastAsia="Times New Roman" w:hAnsi="Times New Roman" w:cs="Times New Roman"/>
          <w:lang w:eastAsia="lv-LV"/>
        </w:rPr>
        <w:t>ums atbilst Nolikuma 4.2.punktā noteiktajām prasībām.</w:t>
      </w:r>
    </w:p>
    <w:p w:rsidR="00F84A1C" w:rsidRDefault="00F84A1C" w:rsidP="003D05DE">
      <w:pPr>
        <w:spacing w:after="0" w:line="240" w:lineRule="auto"/>
        <w:ind w:firstLine="720"/>
        <w:jc w:val="both"/>
        <w:rPr>
          <w:rFonts w:ascii="Times New Roman" w:eastAsia="Calibri" w:hAnsi="Times New Roman" w:cs="Times New Roman"/>
        </w:rPr>
      </w:pPr>
      <w:r w:rsidRPr="00F84A1C">
        <w:rPr>
          <w:rFonts w:ascii="Times New Roman" w:eastAsia="Times New Roman" w:hAnsi="Times New Roman" w:cs="Times New Roman"/>
          <w:lang w:eastAsia="lv-LV"/>
        </w:rPr>
        <w:t>Iepirkumu komisija konstatēja, ka Pretendenta - Sabiedrības ar ierobežotu atbildību “ABI 2” piedāvājums atbilst iepirkuma Nolikuma 4.1.3.punktā noteiktajām prasībām, bet nav atbilstošs Nolikuma 4.2.1.punktā noteiktajām prasībām. Iesniegtais treniņtērps neatbilst Nolikuma 2.pielikums Tehniskā specifikācija 3.</w:t>
      </w:r>
      <w:r>
        <w:rPr>
          <w:rFonts w:ascii="Times New Roman" w:eastAsia="Times New Roman" w:hAnsi="Times New Roman" w:cs="Times New Roman"/>
          <w:lang w:eastAsia="lv-LV"/>
        </w:rPr>
        <w:t>1. punktā norādītajām prasībām.</w:t>
      </w:r>
      <w:r>
        <w:rPr>
          <w:rFonts w:ascii="Times New Roman" w:eastAsia="Calibri" w:hAnsi="Times New Roman" w:cs="Times New Roman"/>
          <w:color w:val="000000"/>
        </w:rPr>
        <w:t xml:space="preserve"> </w:t>
      </w:r>
      <w:r w:rsidRPr="00F84A1C">
        <w:rPr>
          <w:rFonts w:ascii="Times New Roman" w:eastAsia="Calibri" w:hAnsi="Times New Roman" w:cs="Times New Roman"/>
        </w:rPr>
        <w:t>Līdz ar to saskaņā ar Nolikuma 7.1.4. punktu Iepirkumu komisija pretendenta  -  Sabiedrība ar ierobežotu atbildību “ABI 2” iesniegto Piedāvājumu tālāk neizskata un nevērtē.</w:t>
      </w:r>
    </w:p>
    <w:p w:rsidR="00251B08" w:rsidRPr="00251B08" w:rsidRDefault="00F84A1C" w:rsidP="003D05DE">
      <w:pPr>
        <w:spacing w:after="0" w:line="256" w:lineRule="auto"/>
        <w:jc w:val="both"/>
        <w:rPr>
          <w:rFonts w:ascii="Times New Roman" w:eastAsia="Times New Roman" w:hAnsi="Times New Roman" w:cs="Times New Roman"/>
          <w:b/>
          <w:lang w:eastAsia="lv-LV"/>
        </w:rPr>
      </w:pPr>
      <w:r>
        <w:rPr>
          <w:rFonts w:ascii="Times New Roman" w:eastAsia="Calibri" w:hAnsi="Times New Roman" w:cs="Times New Roman"/>
        </w:rPr>
        <w:tab/>
      </w:r>
      <w:r w:rsidRPr="00F84A1C">
        <w:rPr>
          <w:rFonts w:ascii="Times New Roman" w:eastAsia="Times New Roman" w:hAnsi="Times New Roman" w:cs="Times New Roman"/>
          <w:lang w:eastAsia="lv-LV"/>
        </w:rPr>
        <w:t>Izskatot SIA “Reklāmas apģērbi” iesniegto precizējošo informāciju Iepirkumu komisija konstatēja, ka piedāvājums nav atbilstošs Nolikuma 4.</w:t>
      </w:r>
      <w:r>
        <w:rPr>
          <w:rFonts w:ascii="Times New Roman" w:eastAsia="Times New Roman" w:hAnsi="Times New Roman" w:cs="Times New Roman"/>
          <w:lang w:eastAsia="lv-LV"/>
        </w:rPr>
        <w:t>2.1.punktā noteiktajām prasībām un</w:t>
      </w:r>
      <w:r w:rsidRPr="00F84A1C">
        <w:rPr>
          <w:rFonts w:ascii="Times New Roman" w:eastAsia="Times New Roman" w:hAnsi="Times New Roman" w:cs="Times New Roman"/>
          <w:lang w:eastAsia="lv-LV"/>
        </w:rPr>
        <w:t xml:space="preserve"> Teh</w:t>
      </w:r>
      <w:r>
        <w:rPr>
          <w:rFonts w:ascii="Times New Roman" w:eastAsia="Times New Roman" w:hAnsi="Times New Roman" w:cs="Times New Roman"/>
          <w:lang w:eastAsia="lv-LV"/>
        </w:rPr>
        <w:t>niskajā piedāvājumā piedāvātais</w:t>
      </w:r>
      <w:r w:rsidRPr="00F84A1C">
        <w:rPr>
          <w:rFonts w:ascii="Times New Roman" w:eastAsia="Times New Roman" w:hAnsi="Times New Roman" w:cs="Times New Roman"/>
          <w:lang w:eastAsia="lv-LV"/>
        </w:rPr>
        <w:t xml:space="preserve"> neatbilst Nolikuma 2.pielikuma Tehniskā specifikācija 3.1.</w:t>
      </w:r>
      <w:r>
        <w:rPr>
          <w:rFonts w:ascii="Times New Roman" w:eastAsia="Times New Roman" w:hAnsi="Times New Roman" w:cs="Times New Roman"/>
          <w:lang w:eastAsia="lv-LV"/>
        </w:rPr>
        <w:t>punktā norādītajām prasībām.</w:t>
      </w:r>
      <w:r w:rsidR="00251B08">
        <w:rPr>
          <w:rFonts w:ascii="Times New Roman" w:eastAsia="Times New Roman" w:hAnsi="Times New Roman" w:cs="Times New Roman"/>
          <w:lang w:eastAsia="lv-LV"/>
        </w:rPr>
        <w:t xml:space="preserve"> </w:t>
      </w:r>
      <w:r w:rsidR="00251B08" w:rsidRPr="00251B08">
        <w:rPr>
          <w:rFonts w:ascii="Times New Roman" w:eastAsia="Calibri" w:hAnsi="Times New Roman" w:cs="Times New Roman"/>
        </w:rPr>
        <w:t>Līdz ar to saskaņā ar Nolikuma 7.1.4. punktu Iepirkumu komisija pretendenta  -  SIA “Reklāmas apģērbi” iesniegto Piedāvājumu tālāk neizskata un nevērtē.</w:t>
      </w:r>
    </w:p>
    <w:p w:rsidR="00BA5E3D" w:rsidRPr="00BA5E3D" w:rsidRDefault="007A36F8" w:rsidP="00BA5E3D">
      <w:pPr>
        <w:spacing w:after="0" w:line="240" w:lineRule="auto"/>
        <w:ind w:left="360" w:firstLine="360"/>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9</w:t>
      </w:r>
      <w:r w:rsidR="00BA5E3D" w:rsidRPr="00BA5E3D">
        <w:rPr>
          <w:rFonts w:ascii="Times New Roman" w:eastAsia="Times New Roman" w:hAnsi="Times New Roman" w:cs="Times New Roman"/>
          <w:b/>
          <w:lang w:eastAsia="lv-LV"/>
        </w:rPr>
        <w:t>.3. Finanšu piedāvājums:</w:t>
      </w:r>
    </w:p>
    <w:p w:rsidR="00BA5E3D" w:rsidRPr="00BA5E3D" w:rsidRDefault="00BA5E3D" w:rsidP="00BA5E3D">
      <w:pPr>
        <w:spacing w:after="0" w:line="240" w:lineRule="auto"/>
        <w:ind w:firstLine="360"/>
        <w:jc w:val="both"/>
        <w:rPr>
          <w:rFonts w:ascii="Times New Roman" w:eastAsia="Times New Roman" w:hAnsi="Times New Roman" w:cs="Times New Roman"/>
          <w:lang w:eastAsia="lv-LV"/>
        </w:rPr>
      </w:pPr>
      <w:r w:rsidRPr="00BA5E3D">
        <w:rPr>
          <w:rFonts w:ascii="Times New Roman" w:eastAsia="Times New Roman" w:hAnsi="Times New Roman" w:cs="Times New Roman"/>
          <w:lang w:eastAsia="lv-LV"/>
        </w:rPr>
        <w:t xml:space="preserve">Finanšu </w:t>
      </w:r>
      <w:r w:rsidR="00251B08">
        <w:rPr>
          <w:rFonts w:ascii="Times New Roman" w:eastAsia="Times New Roman" w:hAnsi="Times New Roman" w:cs="Times New Roman"/>
          <w:lang w:eastAsia="lv-LV"/>
        </w:rPr>
        <w:t xml:space="preserve">piedāvājumu pretendents Sabiedrība ar ierobežotu atbildību “MINT </w:t>
      </w:r>
      <w:proofErr w:type="spellStart"/>
      <w:r w:rsidR="00251B08">
        <w:rPr>
          <w:rFonts w:ascii="Times New Roman" w:eastAsia="Times New Roman" w:hAnsi="Times New Roman" w:cs="Times New Roman"/>
          <w:lang w:eastAsia="lv-LV"/>
        </w:rPr>
        <w:t>print</w:t>
      </w:r>
      <w:proofErr w:type="spellEnd"/>
      <w:r w:rsidR="00251B08">
        <w:rPr>
          <w:rFonts w:ascii="Times New Roman" w:eastAsia="Times New Roman" w:hAnsi="Times New Roman" w:cs="Times New Roman"/>
          <w:lang w:eastAsia="lv-LV"/>
        </w:rPr>
        <w:t xml:space="preserve">”  ir iesniegusi </w:t>
      </w:r>
      <w:r w:rsidRPr="00BA5E3D">
        <w:rPr>
          <w:rFonts w:ascii="Times New Roman" w:eastAsia="Times New Roman" w:hAnsi="Times New Roman" w:cs="Times New Roman"/>
          <w:lang w:eastAsia="lv-LV"/>
        </w:rPr>
        <w:t xml:space="preserve">atbilstoši nolikuma </w:t>
      </w:r>
      <w:r w:rsidR="00251B08">
        <w:rPr>
          <w:rFonts w:ascii="Times New Roman" w:eastAsia="Times New Roman" w:hAnsi="Times New Roman" w:cs="Times New Roman"/>
          <w:lang w:eastAsia="lv-LV"/>
        </w:rPr>
        <w:t>4</w:t>
      </w:r>
      <w:r w:rsidRPr="00BA5E3D">
        <w:rPr>
          <w:rFonts w:ascii="Times New Roman" w:eastAsia="Times New Roman" w:hAnsi="Times New Roman" w:cs="Times New Roman"/>
          <w:lang w:eastAsia="lv-LV"/>
        </w:rPr>
        <w:t>.3.punktā minētajām prasībām.</w:t>
      </w:r>
    </w:p>
    <w:p w:rsidR="00BA5E3D" w:rsidRPr="00BA5E3D" w:rsidRDefault="00BA5E3D" w:rsidP="00BA5E3D">
      <w:pPr>
        <w:spacing w:after="0" w:line="240" w:lineRule="auto"/>
        <w:ind w:firstLine="360"/>
        <w:jc w:val="both"/>
        <w:rPr>
          <w:rFonts w:ascii="Times New Roman" w:eastAsia="Times New Roman" w:hAnsi="Times New Roman" w:cs="Times New Roman"/>
          <w:lang w:eastAsia="lv-LV"/>
        </w:rPr>
      </w:pPr>
    </w:p>
    <w:tbl>
      <w:tblPr>
        <w:tblStyle w:val="TableGrid"/>
        <w:tblW w:w="8784" w:type="dxa"/>
        <w:tblLook w:val="04A0" w:firstRow="1" w:lastRow="0" w:firstColumn="1" w:lastColumn="0" w:noHBand="0" w:noVBand="1"/>
      </w:tblPr>
      <w:tblGrid>
        <w:gridCol w:w="1877"/>
        <w:gridCol w:w="4214"/>
        <w:gridCol w:w="2693"/>
      </w:tblGrid>
      <w:tr w:rsidR="00251B08" w:rsidRPr="00251B08" w:rsidTr="00750941">
        <w:trPr>
          <w:trHeight w:val="360"/>
        </w:trPr>
        <w:tc>
          <w:tcPr>
            <w:tcW w:w="1877" w:type="dxa"/>
          </w:tcPr>
          <w:p w:rsidR="00251B08" w:rsidRPr="00251B08" w:rsidRDefault="00251B08" w:rsidP="00251B08">
            <w:pPr>
              <w:jc w:val="center"/>
              <w:rPr>
                <w:rFonts w:ascii="Times New Roman" w:eastAsia="Calibri" w:hAnsi="Times New Roman" w:cs="Times New Roman"/>
                <w:b/>
              </w:rPr>
            </w:pPr>
            <w:r w:rsidRPr="00251B08">
              <w:rPr>
                <w:rFonts w:ascii="Times New Roman" w:eastAsia="Calibri" w:hAnsi="Times New Roman" w:cs="Times New Roman"/>
                <w:b/>
              </w:rPr>
              <w:t>Pretendents</w:t>
            </w:r>
          </w:p>
        </w:tc>
        <w:tc>
          <w:tcPr>
            <w:tcW w:w="4214" w:type="dxa"/>
          </w:tcPr>
          <w:p w:rsidR="00251B08" w:rsidRPr="00251B08" w:rsidRDefault="00251B08" w:rsidP="00251B08">
            <w:pPr>
              <w:jc w:val="center"/>
              <w:rPr>
                <w:rFonts w:ascii="Times New Roman" w:eastAsia="Calibri" w:hAnsi="Times New Roman" w:cs="Times New Roman"/>
                <w:b/>
              </w:rPr>
            </w:pPr>
            <w:r w:rsidRPr="00251B08">
              <w:rPr>
                <w:rFonts w:ascii="Times New Roman" w:eastAsia="Calibri" w:hAnsi="Times New Roman" w:cs="Times New Roman"/>
                <w:b/>
              </w:rPr>
              <w:t>Vienības nosaukums</w:t>
            </w:r>
          </w:p>
        </w:tc>
        <w:tc>
          <w:tcPr>
            <w:tcW w:w="2693" w:type="dxa"/>
          </w:tcPr>
          <w:p w:rsidR="00251B08" w:rsidRPr="00251B08" w:rsidRDefault="00251B08" w:rsidP="00251B08">
            <w:pPr>
              <w:jc w:val="center"/>
              <w:rPr>
                <w:rFonts w:ascii="Times New Roman" w:eastAsia="Calibri" w:hAnsi="Times New Roman" w:cs="Times New Roman"/>
                <w:b/>
              </w:rPr>
            </w:pPr>
            <w:r w:rsidRPr="00251B08">
              <w:rPr>
                <w:rFonts w:ascii="Times New Roman" w:eastAsia="Calibri" w:hAnsi="Times New Roman" w:cs="Times New Roman"/>
                <w:b/>
              </w:rPr>
              <w:t>Piedāvātā cena EUR</w:t>
            </w:r>
          </w:p>
          <w:p w:rsidR="00251B08" w:rsidRPr="00251B08" w:rsidRDefault="00251B08" w:rsidP="00251B08">
            <w:pPr>
              <w:jc w:val="center"/>
              <w:rPr>
                <w:rFonts w:ascii="Calibri" w:eastAsia="Calibri" w:hAnsi="Calibri" w:cs="Times New Roman"/>
                <w:b/>
              </w:rPr>
            </w:pPr>
            <w:r w:rsidRPr="00251B08">
              <w:rPr>
                <w:rFonts w:ascii="Times New Roman" w:eastAsia="Calibri" w:hAnsi="Times New Roman" w:cs="Times New Roman"/>
                <w:b/>
              </w:rPr>
              <w:t>bez PVN 21%</w:t>
            </w:r>
          </w:p>
        </w:tc>
      </w:tr>
      <w:tr w:rsidR="00251B08" w:rsidRPr="00251B08" w:rsidTr="00750941">
        <w:trPr>
          <w:trHeight w:val="339"/>
        </w:trPr>
        <w:tc>
          <w:tcPr>
            <w:tcW w:w="1877" w:type="dxa"/>
            <w:vMerge w:val="restart"/>
          </w:tcPr>
          <w:p w:rsidR="00251B08" w:rsidRPr="00251B08" w:rsidRDefault="00251B08" w:rsidP="00251B08">
            <w:pPr>
              <w:jc w:val="center"/>
              <w:rPr>
                <w:rFonts w:ascii="Calibri" w:eastAsia="Calibri" w:hAnsi="Calibri" w:cs="Times New Roman"/>
                <w:b/>
              </w:rPr>
            </w:pPr>
            <w:r w:rsidRPr="00251B08">
              <w:rPr>
                <w:rFonts w:ascii="Times New Roman" w:eastAsia="Times New Roman" w:hAnsi="Times New Roman" w:cs="Times New Roman"/>
                <w:b/>
                <w:lang w:eastAsia="lv-LV"/>
              </w:rPr>
              <w:t>SIA “</w:t>
            </w:r>
            <w:proofErr w:type="spellStart"/>
            <w:r w:rsidRPr="00251B08">
              <w:rPr>
                <w:rFonts w:ascii="Times New Roman" w:eastAsia="Times New Roman" w:hAnsi="Times New Roman" w:cs="Times New Roman"/>
                <w:b/>
                <w:lang w:eastAsia="lv-LV"/>
              </w:rPr>
              <w:t>Mint</w:t>
            </w:r>
            <w:proofErr w:type="spellEnd"/>
            <w:r w:rsidRPr="00251B08">
              <w:rPr>
                <w:rFonts w:ascii="Times New Roman" w:eastAsia="Times New Roman" w:hAnsi="Times New Roman" w:cs="Times New Roman"/>
                <w:b/>
                <w:lang w:eastAsia="lv-LV"/>
              </w:rPr>
              <w:t xml:space="preserve"> </w:t>
            </w:r>
            <w:proofErr w:type="spellStart"/>
            <w:r w:rsidRPr="00251B08">
              <w:rPr>
                <w:rFonts w:ascii="Times New Roman" w:eastAsia="Times New Roman" w:hAnsi="Times New Roman" w:cs="Times New Roman"/>
                <w:b/>
                <w:lang w:eastAsia="lv-LV"/>
              </w:rPr>
              <w:t>Print</w:t>
            </w:r>
            <w:proofErr w:type="spellEnd"/>
            <w:r w:rsidRPr="00251B08">
              <w:rPr>
                <w:rFonts w:ascii="Times New Roman" w:eastAsia="Times New Roman" w:hAnsi="Times New Roman" w:cs="Times New Roman"/>
                <w:b/>
                <w:lang w:eastAsia="lv-LV"/>
              </w:rPr>
              <w:t>”</w:t>
            </w:r>
          </w:p>
        </w:tc>
        <w:tc>
          <w:tcPr>
            <w:tcW w:w="4214" w:type="dxa"/>
          </w:tcPr>
          <w:p w:rsidR="00251B08" w:rsidRPr="00251B08" w:rsidRDefault="00251B08" w:rsidP="00251B08">
            <w:pPr>
              <w:rPr>
                <w:rFonts w:ascii="Times New Roman" w:eastAsia="Calibri" w:hAnsi="Times New Roman" w:cs="Times New Roman"/>
              </w:rPr>
            </w:pPr>
            <w:r w:rsidRPr="00251B08">
              <w:rPr>
                <w:rFonts w:ascii="Times New Roman" w:eastAsia="Calibri" w:hAnsi="Times New Roman" w:cs="Times New Roman"/>
              </w:rPr>
              <w:t xml:space="preserve">Treniņtērpa jaka </w:t>
            </w:r>
          </w:p>
        </w:tc>
        <w:tc>
          <w:tcPr>
            <w:tcW w:w="2693" w:type="dxa"/>
          </w:tcPr>
          <w:p w:rsidR="00251B08" w:rsidRPr="00251B08" w:rsidRDefault="00251B08" w:rsidP="00251B08">
            <w:pPr>
              <w:jc w:val="center"/>
              <w:rPr>
                <w:rFonts w:ascii="Times New Roman" w:eastAsia="Calibri" w:hAnsi="Times New Roman" w:cs="Times New Roman"/>
              </w:rPr>
            </w:pPr>
            <w:r w:rsidRPr="00251B08">
              <w:rPr>
                <w:rFonts w:ascii="Times New Roman" w:eastAsia="Calibri" w:hAnsi="Times New Roman" w:cs="Times New Roman"/>
              </w:rPr>
              <w:t>41.00</w:t>
            </w:r>
          </w:p>
        </w:tc>
      </w:tr>
      <w:tr w:rsidR="00251B08" w:rsidRPr="00251B08" w:rsidTr="00750941">
        <w:trPr>
          <w:trHeight w:val="339"/>
        </w:trPr>
        <w:tc>
          <w:tcPr>
            <w:tcW w:w="1877" w:type="dxa"/>
            <w:vMerge/>
          </w:tcPr>
          <w:p w:rsidR="00251B08" w:rsidRPr="00251B08" w:rsidRDefault="00251B08" w:rsidP="00251B08">
            <w:pPr>
              <w:rPr>
                <w:rFonts w:ascii="Times New Roman" w:eastAsia="Times New Roman" w:hAnsi="Times New Roman" w:cs="Times New Roman"/>
                <w:lang w:eastAsia="lv-LV"/>
              </w:rPr>
            </w:pPr>
          </w:p>
        </w:tc>
        <w:tc>
          <w:tcPr>
            <w:tcW w:w="4214" w:type="dxa"/>
          </w:tcPr>
          <w:p w:rsidR="00251B08" w:rsidRPr="00251B08" w:rsidRDefault="00251B08" w:rsidP="00251B08">
            <w:pPr>
              <w:rPr>
                <w:rFonts w:ascii="Times New Roman" w:eastAsia="Calibri" w:hAnsi="Times New Roman" w:cs="Times New Roman"/>
              </w:rPr>
            </w:pPr>
            <w:r w:rsidRPr="00251B08">
              <w:rPr>
                <w:rFonts w:ascii="Times New Roman" w:eastAsia="Calibri" w:hAnsi="Times New Roman" w:cs="Times New Roman"/>
              </w:rPr>
              <w:t>Garās bikses</w:t>
            </w:r>
          </w:p>
        </w:tc>
        <w:tc>
          <w:tcPr>
            <w:tcW w:w="2693" w:type="dxa"/>
          </w:tcPr>
          <w:p w:rsidR="00251B08" w:rsidRPr="00251B08" w:rsidRDefault="00251B08" w:rsidP="00251B08">
            <w:pPr>
              <w:jc w:val="center"/>
              <w:rPr>
                <w:rFonts w:ascii="Times New Roman" w:eastAsia="Calibri" w:hAnsi="Times New Roman" w:cs="Times New Roman"/>
              </w:rPr>
            </w:pPr>
            <w:r w:rsidRPr="00251B08">
              <w:rPr>
                <w:rFonts w:ascii="Times New Roman" w:eastAsia="Calibri" w:hAnsi="Times New Roman" w:cs="Times New Roman"/>
              </w:rPr>
              <w:t>38.00</w:t>
            </w:r>
          </w:p>
        </w:tc>
      </w:tr>
      <w:tr w:rsidR="00251B08" w:rsidRPr="00251B08" w:rsidTr="00750941">
        <w:trPr>
          <w:trHeight w:val="339"/>
        </w:trPr>
        <w:tc>
          <w:tcPr>
            <w:tcW w:w="1877" w:type="dxa"/>
            <w:vMerge/>
          </w:tcPr>
          <w:p w:rsidR="00251B08" w:rsidRPr="00251B08" w:rsidRDefault="00251B08" w:rsidP="00251B08">
            <w:pPr>
              <w:rPr>
                <w:rFonts w:ascii="Times New Roman" w:eastAsia="Times New Roman" w:hAnsi="Times New Roman" w:cs="Times New Roman"/>
                <w:lang w:eastAsia="lv-LV"/>
              </w:rPr>
            </w:pPr>
          </w:p>
        </w:tc>
        <w:tc>
          <w:tcPr>
            <w:tcW w:w="4214" w:type="dxa"/>
          </w:tcPr>
          <w:p w:rsidR="00251B08" w:rsidRPr="00251B08" w:rsidRDefault="00251B08" w:rsidP="00251B08">
            <w:pPr>
              <w:rPr>
                <w:rFonts w:ascii="Times New Roman" w:eastAsia="Calibri" w:hAnsi="Times New Roman" w:cs="Times New Roman"/>
              </w:rPr>
            </w:pPr>
            <w:r w:rsidRPr="00251B08">
              <w:rPr>
                <w:rFonts w:ascii="Times New Roman" w:eastAsia="Calibri" w:hAnsi="Times New Roman" w:cs="Times New Roman"/>
              </w:rPr>
              <w:t xml:space="preserve">T-krekls </w:t>
            </w:r>
          </w:p>
        </w:tc>
        <w:tc>
          <w:tcPr>
            <w:tcW w:w="2693" w:type="dxa"/>
          </w:tcPr>
          <w:p w:rsidR="00251B08" w:rsidRPr="00251B08" w:rsidRDefault="00251B08" w:rsidP="00251B08">
            <w:pPr>
              <w:jc w:val="center"/>
              <w:rPr>
                <w:rFonts w:ascii="Times New Roman" w:eastAsia="Calibri" w:hAnsi="Times New Roman" w:cs="Times New Roman"/>
              </w:rPr>
            </w:pPr>
            <w:r w:rsidRPr="00251B08">
              <w:rPr>
                <w:rFonts w:ascii="Times New Roman" w:eastAsia="Calibri" w:hAnsi="Times New Roman" w:cs="Times New Roman"/>
              </w:rPr>
              <w:t>15.00</w:t>
            </w:r>
          </w:p>
        </w:tc>
      </w:tr>
      <w:tr w:rsidR="00251B08" w:rsidRPr="00251B08" w:rsidTr="00750941">
        <w:trPr>
          <w:trHeight w:val="339"/>
        </w:trPr>
        <w:tc>
          <w:tcPr>
            <w:tcW w:w="1877" w:type="dxa"/>
            <w:vMerge/>
          </w:tcPr>
          <w:p w:rsidR="00251B08" w:rsidRPr="00251B08" w:rsidRDefault="00251B08" w:rsidP="00251B08">
            <w:pPr>
              <w:rPr>
                <w:rFonts w:ascii="Times New Roman" w:eastAsia="Times New Roman" w:hAnsi="Times New Roman" w:cs="Times New Roman"/>
                <w:lang w:eastAsia="lv-LV"/>
              </w:rPr>
            </w:pPr>
          </w:p>
        </w:tc>
        <w:tc>
          <w:tcPr>
            <w:tcW w:w="6907" w:type="dxa"/>
            <w:gridSpan w:val="2"/>
          </w:tcPr>
          <w:p w:rsidR="00251B08" w:rsidRPr="00251B08" w:rsidRDefault="00251B08" w:rsidP="00251B08">
            <w:pPr>
              <w:rPr>
                <w:rFonts w:ascii="Times New Roman" w:eastAsia="Calibri" w:hAnsi="Times New Roman" w:cs="Times New Roman"/>
              </w:rPr>
            </w:pPr>
            <w:r w:rsidRPr="00251B08">
              <w:rPr>
                <w:rFonts w:ascii="Times New Roman" w:eastAsia="Calibri" w:hAnsi="Times New Roman" w:cs="Times New Roman"/>
              </w:rPr>
              <w:t xml:space="preserve">Sacensību krekls dažādos sporta veidos: </w:t>
            </w:r>
          </w:p>
        </w:tc>
      </w:tr>
      <w:tr w:rsidR="00251B08" w:rsidRPr="00251B08" w:rsidTr="00750941">
        <w:trPr>
          <w:trHeight w:val="339"/>
        </w:trPr>
        <w:tc>
          <w:tcPr>
            <w:tcW w:w="1877" w:type="dxa"/>
            <w:vMerge/>
          </w:tcPr>
          <w:p w:rsidR="00251B08" w:rsidRPr="00251B08" w:rsidRDefault="00251B08" w:rsidP="00251B08">
            <w:pPr>
              <w:rPr>
                <w:rFonts w:ascii="Times New Roman" w:eastAsia="Times New Roman" w:hAnsi="Times New Roman" w:cs="Times New Roman"/>
                <w:lang w:eastAsia="lv-LV"/>
              </w:rPr>
            </w:pPr>
          </w:p>
        </w:tc>
        <w:tc>
          <w:tcPr>
            <w:tcW w:w="4214" w:type="dxa"/>
          </w:tcPr>
          <w:p w:rsidR="00251B08" w:rsidRPr="00251B08" w:rsidRDefault="00251B08" w:rsidP="00251B08">
            <w:pPr>
              <w:rPr>
                <w:rFonts w:ascii="Times New Roman" w:eastAsia="Calibri" w:hAnsi="Times New Roman" w:cs="Times New Roman"/>
              </w:rPr>
            </w:pPr>
            <w:r w:rsidRPr="00251B08">
              <w:rPr>
                <w:rFonts w:ascii="Times New Roman" w:eastAsia="Calibri" w:hAnsi="Times New Roman" w:cs="Times New Roman"/>
              </w:rPr>
              <w:t xml:space="preserve">Riteņbraukšana </w:t>
            </w:r>
          </w:p>
        </w:tc>
        <w:tc>
          <w:tcPr>
            <w:tcW w:w="2693" w:type="dxa"/>
          </w:tcPr>
          <w:p w:rsidR="00251B08" w:rsidRPr="00251B08" w:rsidRDefault="00251B08" w:rsidP="00251B08">
            <w:pPr>
              <w:jc w:val="center"/>
              <w:rPr>
                <w:rFonts w:ascii="Times New Roman" w:eastAsia="Calibri" w:hAnsi="Times New Roman" w:cs="Times New Roman"/>
              </w:rPr>
            </w:pPr>
            <w:r w:rsidRPr="00251B08">
              <w:rPr>
                <w:rFonts w:ascii="Times New Roman" w:eastAsia="Calibri" w:hAnsi="Times New Roman" w:cs="Times New Roman"/>
              </w:rPr>
              <w:t>20.00</w:t>
            </w:r>
          </w:p>
        </w:tc>
      </w:tr>
      <w:tr w:rsidR="00251B08" w:rsidRPr="00251B08" w:rsidTr="00750941">
        <w:trPr>
          <w:trHeight w:val="339"/>
        </w:trPr>
        <w:tc>
          <w:tcPr>
            <w:tcW w:w="1877" w:type="dxa"/>
            <w:vMerge/>
          </w:tcPr>
          <w:p w:rsidR="00251B08" w:rsidRPr="00251B08" w:rsidRDefault="00251B08" w:rsidP="00251B08">
            <w:pPr>
              <w:rPr>
                <w:rFonts w:ascii="Times New Roman" w:eastAsia="Times New Roman" w:hAnsi="Times New Roman" w:cs="Times New Roman"/>
                <w:lang w:eastAsia="lv-LV"/>
              </w:rPr>
            </w:pPr>
          </w:p>
        </w:tc>
        <w:tc>
          <w:tcPr>
            <w:tcW w:w="4214" w:type="dxa"/>
          </w:tcPr>
          <w:p w:rsidR="00251B08" w:rsidRPr="00251B08" w:rsidRDefault="00251B08" w:rsidP="00251B08">
            <w:pPr>
              <w:rPr>
                <w:rFonts w:ascii="Times New Roman" w:eastAsia="Calibri" w:hAnsi="Times New Roman" w:cs="Times New Roman"/>
              </w:rPr>
            </w:pPr>
            <w:r w:rsidRPr="00251B08">
              <w:rPr>
                <w:rFonts w:ascii="Times New Roman" w:eastAsia="Calibri" w:hAnsi="Times New Roman" w:cs="Times New Roman"/>
              </w:rPr>
              <w:t>Orientēšanās sports</w:t>
            </w:r>
          </w:p>
        </w:tc>
        <w:tc>
          <w:tcPr>
            <w:tcW w:w="2693" w:type="dxa"/>
          </w:tcPr>
          <w:p w:rsidR="00251B08" w:rsidRPr="00251B08" w:rsidRDefault="00251B08" w:rsidP="00251B08">
            <w:pPr>
              <w:jc w:val="center"/>
              <w:rPr>
                <w:rFonts w:ascii="Times New Roman" w:eastAsia="Calibri" w:hAnsi="Times New Roman" w:cs="Times New Roman"/>
              </w:rPr>
            </w:pPr>
            <w:r w:rsidRPr="00251B08">
              <w:rPr>
                <w:rFonts w:ascii="Times New Roman" w:eastAsia="Calibri" w:hAnsi="Times New Roman" w:cs="Times New Roman"/>
              </w:rPr>
              <w:t>20.00</w:t>
            </w:r>
          </w:p>
        </w:tc>
      </w:tr>
      <w:tr w:rsidR="00251B08" w:rsidRPr="00251B08" w:rsidTr="00750941">
        <w:trPr>
          <w:trHeight w:val="339"/>
        </w:trPr>
        <w:tc>
          <w:tcPr>
            <w:tcW w:w="1877" w:type="dxa"/>
            <w:vMerge/>
          </w:tcPr>
          <w:p w:rsidR="00251B08" w:rsidRPr="00251B08" w:rsidRDefault="00251B08" w:rsidP="00251B08">
            <w:pPr>
              <w:rPr>
                <w:rFonts w:ascii="Times New Roman" w:eastAsia="Times New Roman" w:hAnsi="Times New Roman" w:cs="Times New Roman"/>
                <w:lang w:eastAsia="lv-LV"/>
              </w:rPr>
            </w:pPr>
          </w:p>
        </w:tc>
        <w:tc>
          <w:tcPr>
            <w:tcW w:w="4214" w:type="dxa"/>
          </w:tcPr>
          <w:p w:rsidR="00251B08" w:rsidRPr="00251B08" w:rsidRDefault="00251B08" w:rsidP="00251B08">
            <w:pPr>
              <w:rPr>
                <w:rFonts w:ascii="Times New Roman" w:eastAsia="Calibri" w:hAnsi="Times New Roman" w:cs="Times New Roman"/>
              </w:rPr>
            </w:pPr>
            <w:r w:rsidRPr="00251B08">
              <w:rPr>
                <w:rFonts w:ascii="Times New Roman" w:eastAsia="Calibri" w:hAnsi="Times New Roman" w:cs="Times New Roman"/>
              </w:rPr>
              <w:t xml:space="preserve">Volejbols </w:t>
            </w:r>
          </w:p>
        </w:tc>
        <w:tc>
          <w:tcPr>
            <w:tcW w:w="2693" w:type="dxa"/>
          </w:tcPr>
          <w:p w:rsidR="00251B08" w:rsidRPr="00251B08" w:rsidRDefault="00251B08" w:rsidP="00251B08">
            <w:pPr>
              <w:jc w:val="center"/>
              <w:rPr>
                <w:rFonts w:ascii="Times New Roman" w:eastAsia="Calibri" w:hAnsi="Times New Roman" w:cs="Times New Roman"/>
              </w:rPr>
            </w:pPr>
            <w:r w:rsidRPr="00251B08">
              <w:rPr>
                <w:rFonts w:ascii="Times New Roman" w:eastAsia="Calibri" w:hAnsi="Times New Roman" w:cs="Times New Roman"/>
              </w:rPr>
              <w:t>13.00</w:t>
            </w:r>
          </w:p>
        </w:tc>
      </w:tr>
      <w:tr w:rsidR="00251B08" w:rsidRPr="00251B08" w:rsidTr="00750941">
        <w:trPr>
          <w:trHeight w:val="339"/>
        </w:trPr>
        <w:tc>
          <w:tcPr>
            <w:tcW w:w="1877" w:type="dxa"/>
            <w:vMerge/>
          </w:tcPr>
          <w:p w:rsidR="00251B08" w:rsidRPr="00251B08" w:rsidRDefault="00251B08" w:rsidP="00251B08">
            <w:pPr>
              <w:rPr>
                <w:rFonts w:ascii="Times New Roman" w:eastAsia="Times New Roman" w:hAnsi="Times New Roman" w:cs="Times New Roman"/>
                <w:lang w:eastAsia="lv-LV"/>
              </w:rPr>
            </w:pPr>
          </w:p>
        </w:tc>
        <w:tc>
          <w:tcPr>
            <w:tcW w:w="4214" w:type="dxa"/>
          </w:tcPr>
          <w:p w:rsidR="00251B08" w:rsidRPr="00251B08" w:rsidRDefault="00251B08" w:rsidP="00251B08">
            <w:pPr>
              <w:rPr>
                <w:rFonts w:ascii="Times New Roman" w:eastAsia="Calibri" w:hAnsi="Times New Roman" w:cs="Times New Roman"/>
              </w:rPr>
            </w:pPr>
            <w:r w:rsidRPr="00251B08">
              <w:rPr>
                <w:rFonts w:ascii="Times New Roman" w:eastAsia="Calibri" w:hAnsi="Times New Roman" w:cs="Times New Roman"/>
              </w:rPr>
              <w:t>Golfs</w:t>
            </w:r>
          </w:p>
        </w:tc>
        <w:tc>
          <w:tcPr>
            <w:tcW w:w="2693" w:type="dxa"/>
          </w:tcPr>
          <w:p w:rsidR="00251B08" w:rsidRPr="00251B08" w:rsidRDefault="00251B08" w:rsidP="00251B08">
            <w:pPr>
              <w:jc w:val="center"/>
              <w:rPr>
                <w:rFonts w:ascii="Times New Roman" w:eastAsia="Calibri" w:hAnsi="Times New Roman" w:cs="Times New Roman"/>
              </w:rPr>
            </w:pPr>
            <w:r w:rsidRPr="00251B08">
              <w:rPr>
                <w:rFonts w:ascii="Times New Roman" w:eastAsia="Calibri" w:hAnsi="Times New Roman" w:cs="Times New Roman"/>
              </w:rPr>
              <w:t>20.00</w:t>
            </w:r>
          </w:p>
        </w:tc>
      </w:tr>
      <w:tr w:rsidR="00251B08" w:rsidRPr="00251B08" w:rsidTr="00750941">
        <w:trPr>
          <w:trHeight w:val="339"/>
        </w:trPr>
        <w:tc>
          <w:tcPr>
            <w:tcW w:w="1877" w:type="dxa"/>
            <w:vMerge/>
          </w:tcPr>
          <w:p w:rsidR="00251B08" w:rsidRPr="00251B08" w:rsidRDefault="00251B08" w:rsidP="00251B08">
            <w:pPr>
              <w:rPr>
                <w:rFonts w:ascii="Times New Roman" w:eastAsia="Times New Roman" w:hAnsi="Times New Roman" w:cs="Times New Roman"/>
                <w:lang w:eastAsia="lv-LV"/>
              </w:rPr>
            </w:pPr>
          </w:p>
        </w:tc>
        <w:tc>
          <w:tcPr>
            <w:tcW w:w="4214" w:type="dxa"/>
          </w:tcPr>
          <w:p w:rsidR="00251B08" w:rsidRPr="00251B08" w:rsidRDefault="00251B08" w:rsidP="00251B08">
            <w:pPr>
              <w:rPr>
                <w:rFonts w:ascii="Times New Roman" w:eastAsia="Calibri" w:hAnsi="Times New Roman" w:cs="Times New Roman"/>
              </w:rPr>
            </w:pPr>
            <w:r w:rsidRPr="00251B08">
              <w:rPr>
                <w:rFonts w:ascii="Times New Roman" w:eastAsia="Calibri" w:hAnsi="Times New Roman" w:cs="Times New Roman"/>
              </w:rPr>
              <w:t>Vieglatlētika</w:t>
            </w:r>
          </w:p>
        </w:tc>
        <w:tc>
          <w:tcPr>
            <w:tcW w:w="2693" w:type="dxa"/>
          </w:tcPr>
          <w:p w:rsidR="00251B08" w:rsidRPr="00251B08" w:rsidRDefault="00251B08" w:rsidP="00251B08">
            <w:pPr>
              <w:jc w:val="center"/>
              <w:rPr>
                <w:rFonts w:ascii="Times New Roman" w:eastAsia="Calibri" w:hAnsi="Times New Roman" w:cs="Times New Roman"/>
              </w:rPr>
            </w:pPr>
            <w:r w:rsidRPr="00251B08">
              <w:rPr>
                <w:rFonts w:ascii="Times New Roman" w:eastAsia="Calibri" w:hAnsi="Times New Roman" w:cs="Times New Roman"/>
              </w:rPr>
              <w:t>13.00</w:t>
            </w:r>
          </w:p>
        </w:tc>
      </w:tr>
      <w:tr w:rsidR="00251B08" w:rsidRPr="00251B08" w:rsidTr="00750941">
        <w:trPr>
          <w:trHeight w:val="339"/>
        </w:trPr>
        <w:tc>
          <w:tcPr>
            <w:tcW w:w="1877" w:type="dxa"/>
            <w:vMerge/>
          </w:tcPr>
          <w:p w:rsidR="00251B08" w:rsidRPr="00251B08" w:rsidRDefault="00251B08" w:rsidP="00251B08">
            <w:pPr>
              <w:rPr>
                <w:rFonts w:ascii="Times New Roman" w:eastAsia="Times New Roman" w:hAnsi="Times New Roman" w:cs="Times New Roman"/>
                <w:lang w:eastAsia="lv-LV"/>
              </w:rPr>
            </w:pPr>
          </w:p>
        </w:tc>
        <w:tc>
          <w:tcPr>
            <w:tcW w:w="4214" w:type="dxa"/>
          </w:tcPr>
          <w:p w:rsidR="00251B08" w:rsidRPr="00251B08" w:rsidRDefault="00251B08" w:rsidP="00251B08">
            <w:pPr>
              <w:rPr>
                <w:rFonts w:ascii="Times New Roman" w:eastAsia="Calibri" w:hAnsi="Times New Roman" w:cs="Times New Roman"/>
              </w:rPr>
            </w:pPr>
            <w:r w:rsidRPr="00251B08">
              <w:rPr>
                <w:rFonts w:ascii="Times New Roman" w:eastAsia="Calibri" w:hAnsi="Times New Roman" w:cs="Times New Roman"/>
              </w:rPr>
              <w:t>Badmintons</w:t>
            </w:r>
          </w:p>
        </w:tc>
        <w:tc>
          <w:tcPr>
            <w:tcW w:w="2693" w:type="dxa"/>
          </w:tcPr>
          <w:p w:rsidR="00251B08" w:rsidRPr="00251B08" w:rsidRDefault="00251B08" w:rsidP="00251B08">
            <w:pPr>
              <w:jc w:val="center"/>
              <w:rPr>
                <w:rFonts w:ascii="Times New Roman" w:eastAsia="Calibri" w:hAnsi="Times New Roman" w:cs="Times New Roman"/>
              </w:rPr>
            </w:pPr>
            <w:r w:rsidRPr="00251B08">
              <w:rPr>
                <w:rFonts w:ascii="Times New Roman" w:eastAsia="Calibri" w:hAnsi="Times New Roman" w:cs="Times New Roman"/>
              </w:rPr>
              <w:t>15.00</w:t>
            </w:r>
          </w:p>
        </w:tc>
      </w:tr>
      <w:tr w:rsidR="00251B08" w:rsidRPr="00251B08" w:rsidTr="00750941">
        <w:trPr>
          <w:trHeight w:val="339"/>
        </w:trPr>
        <w:tc>
          <w:tcPr>
            <w:tcW w:w="1877" w:type="dxa"/>
            <w:vMerge/>
          </w:tcPr>
          <w:p w:rsidR="00251B08" w:rsidRPr="00251B08" w:rsidRDefault="00251B08" w:rsidP="00251B08">
            <w:pPr>
              <w:rPr>
                <w:rFonts w:ascii="Times New Roman" w:eastAsia="Times New Roman" w:hAnsi="Times New Roman" w:cs="Times New Roman"/>
                <w:lang w:eastAsia="lv-LV"/>
              </w:rPr>
            </w:pPr>
          </w:p>
        </w:tc>
        <w:tc>
          <w:tcPr>
            <w:tcW w:w="4214" w:type="dxa"/>
          </w:tcPr>
          <w:p w:rsidR="00251B08" w:rsidRPr="00251B08" w:rsidRDefault="00251B08" w:rsidP="00251B08">
            <w:pPr>
              <w:rPr>
                <w:rFonts w:ascii="Times New Roman" w:eastAsia="Calibri" w:hAnsi="Times New Roman" w:cs="Times New Roman"/>
              </w:rPr>
            </w:pPr>
            <w:r w:rsidRPr="00251B08">
              <w:rPr>
                <w:rFonts w:ascii="Times New Roman" w:eastAsia="Calibri" w:hAnsi="Times New Roman" w:cs="Times New Roman"/>
              </w:rPr>
              <w:t>Regbijs</w:t>
            </w:r>
          </w:p>
        </w:tc>
        <w:tc>
          <w:tcPr>
            <w:tcW w:w="2693" w:type="dxa"/>
          </w:tcPr>
          <w:p w:rsidR="00251B08" w:rsidRPr="00251B08" w:rsidRDefault="00251B08" w:rsidP="00251B08">
            <w:pPr>
              <w:jc w:val="center"/>
              <w:rPr>
                <w:rFonts w:ascii="Times New Roman" w:eastAsia="Calibri" w:hAnsi="Times New Roman" w:cs="Times New Roman"/>
              </w:rPr>
            </w:pPr>
            <w:r w:rsidRPr="00251B08">
              <w:rPr>
                <w:rFonts w:ascii="Times New Roman" w:eastAsia="Calibri" w:hAnsi="Times New Roman" w:cs="Times New Roman"/>
              </w:rPr>
              <w:t>15.00</w:t>
            </w:r>
          </w:p>
        </w:tc>
      </w:tr>
      <w:tr w:rsidR="00251B08" w:rsidRPr="00251B08" w:rsidTr="00750941">
        <w:trPr>
          <w:trHeight w:val="339"/>
        </w:trPr>
        <w:tc>
          <w:tcPr>
            <w:tcW w:w="1877" w:type="dxa"/>
            <w:vMerge/>
          </w:tcPr>
          <w:p w:rsidR="00251B08" w:rsidRPr="00251B08" w:rsidRDefault="00251B08" w:rsidP="00251B08">
            <w:pPr>
              <w:rPr>
                <w:rFonts w:ascii="Times New Roman" w:eastAsia="Times New Roman" w:hAnsi="Times New Roman" w:cs="Times New Roman"/>
                <w:lang w:eastAsia="lv-LV"/>
              </w:rPr>
            </w:pPr>
          </w:p>
        </w:tc>
        <w:tc>
          <w:tcPr>
            <w:tcW w:w="4214" w:type="dxa"/>
          </w:tcPr>
          <w:p w:rsidR="00251B08" w:rsidRPr="00251B08" w:rsidRDefault="00251B08" w:rsidP="00251B08">
            <w:pPr>
              <w:rPr>
                <w:rFonts w:ascii="Times New Roman" w:eastAsia="Calibri" w:hAnsi="Times New Roman" w:cs="Times New Roman"/>
              </w:rPr>
            </w:pPr>
            <w:r w:rsidRPr="00251B08">
              <w:rPr>
                <w:rFonts w:ascii="Times New Roman" w:eastAsia="Calibri" w:hAnsi="Times New Roman" w:cs="Times New Roman"/>
              </w:rPr>
              <w:t>Loka šaušana</w:t>
            </w:r>
          </w:p>
        </w:tc>
        <w:tc>
          <w:tcPr>
            <w:tcW w:w="2693" w:type="dxa"/>
          </w:tcPr>
          <w:p w:rsidR="00251B08" w:rsidRPr="00251B08" w:rsidRDefault="00251B08" w:rsidP="00251B08">
            <w:pPr>
              <w:jc w:val="center"/>
              <w:rPr>
                <w:rFonts w:ascii="Times New Roman" w:eastAsia="Calibri" w:hAnsi="Times New Roman" w:cs="Times New Roman"/>
              </w:rPr>
            </w:pPr>
            <w:r w:rsidRPr="00251B08">
              <w:rPr>
                <w:rFonts w:ascii="Times New Roman" w:eastAsia="Calibri" w:hAnsi="Times New Roman" w:cs="Times New Roman"/>
              </w:rPr>
              <w:t>15.00</w:t>
            </w:r>
          </w:p>
        </w:tc>
      </w:tr>
      <w:tr w:rsidR="00251B08" w:rsidRPr="00251B08" w:rsidTr="00750941">
        <w:trPr>
          <w:trHeight w:val="339"/>
        </w:trPr>
        <w:tc>
          <w:tcPr>
            <w:tcW w:w="1877" w:type="dxa"/>
            <w:vMerge/>
          </w:tcPr>
          <w:p w:rsidR="00251B08" w:rsidRPr="00251B08" w:rsidRDefault="00251B08" w:rsidP="00251B08">
            <w:pPr>
              <w:rPr>
                <w:rFonts w:ascii="Times New Roman" w:eastAsia="Times New Roman" w:hAnsi="Times New Roman" w:cs="Times New Roman"/>
                <w:lang w:eastAsia="lv-LV"/>
              </w:rPr>
            </w:pPr>
          </w:p>
        </w:tc>
        <w:tc>
          <w:tcPr>
            <w:tcW w:w="4214" w:type="dxa"/>
          </w:tcPr>
          <w:p w:rsidR="00251B08" w:rsidRPr="00251B08" w:rsidRDefault="00251B08" w:rsidP="00251B08">
            <w:pPr>
              <w:rPr>
                <w:rFonts w:ascii="Times New Roman" w:eastAsia="Calibri" w:hAnsi="Times New Roman" w:cs="Times New Roman"/>
                <w:b/>
              </w:rPr>
            </w:pPr>
            <w:r w:rsidRPr="00251B08">
              <w:rPr>
                <w:rFonts w:ascii="Times New Roman" w:eastAsia="Calibri" w:hAnsi="Times New Roman" w:cs="Times New Roman"/>
                <w:b/>
              </w:rPr>
              <w:t xml:space="preserve">KOPĀ: </w:t>
            </w:r>
          </w:p>
        </w:tc>
        <w:tc>
          <w:tcPr>
            <w:tcW w:w="2693" w:type="dxa"/>
          </w:tcPr>
          <w:p w:rsidR="00251B08" w:rsidRPr="00251B08" w:rsidRDefault="00251B08" w:rsidP="00251B08">
            <w:pPr>
              <w:jc w:val="center"/>
              <w:rPr>
                <w:rFonts w:ascii="Times New Roman" w:eastAsia="Calibri" w:hAnsi="Times New Roman" w:cs="Times New Roman"/>
                <w:b/>
              </w:rPr>
            </w:pPr>
            <w:r w:rsidRPr="00251B08">
              <w:rPr>
                <w:rFonts w:ascii="Times New Roman" w:eastAsia="Calibri" w:hAnsi="Times New Roman" w:cs="Times New Roman"/>
                <w:b/>
              </w:rPr>
              <w:t>225.00</w:t>
            </w:r>
          </w:p>
        </w:tc>
      </w:tr>
    </w:tbl>
    <w:p w:rsidR="003D05DE" w:rsidRDefault="00BA5E3D" w:rsidP="007A36F8">
      <w:pPr>
        <w:pStyle w:val="ListParagraph"/>
        <w:numPr>
          <w:ilvl w:val="1"/>
          <w:numId w:val="11"/>
        </w:numPr>
        <w:spacing w:after="0" w:line="240" w:lineRule="auto"/>
        <w:jc w:val="both"/>
        <w:rPr>
          <w:rFonts w:ascii="Times New Roman" w:eastAsia="Times New Roman" w:hAnsi="Times New Roman" w:cs="Times New Roman"/>
          <w:b/>
          <w:lang w:eastAsia="lv-LV"/>
        </w:rPr>
      </w:pPr>
      <w:r w:rsidRPr="007A36F8">
        <w:rPr>
          <w:rFonts w:ascii="Times New Roman" w:eastAsia="Times New Roman" w:hAnsi="Times New Roman" w:cs="Times New Roman"/>
          <w:b/>
          <w:lang w:eastAsia="lv-LV"/>
        </w:rPr>
        <w:t>PIL 8².panta piektās daļas izslēgšanas nosacījumu pārbaude:</w:t>
      </w:r>
    </w:p>
    <w:p w:rsidR="00251B08" w:rsidRPr="003D05DE" w:rsidRDefault="00251B08" w:rsidP="003D05DE">
      <w:pPr>
        <w:spacing w:after="0" w:line="240" w:lineRule="auto"/>
        <w:ind w:firstLine="360"/>
        <w:jc w:val="both"/>
        <w:rPr>
          <w:rFonts w:ascii="Times New Roman" w:eastAsia="Times New Roman" w:hAnsi="Times New Roman" w:cs="Times New Roman"/>
          <w:b/>
          <w:lang w:eastAsia="lv-LV"/>
        </w:rPr>
      </w:pPr>
      <w:r w:rsidRPr="003D05DE">
        <w:rPr>
          <w:rFonts w:ascii="Times New Roman" w:eastAsia="Calibri" w:hAnsi="Times New Roman" w:cs="Times New Roman"/>
        </w:rPr>
        <w:t>Pamatojoties uz iepriekš minēto, Iepirkumu komisija (</w:t>
      </w:r>
      <w:proofErr w:type="spellStart"/>
      <w:r w:rsidRPr="003D05DE">
        <w:rPr>
          <w:rFonts w:ascii="Times New Roman" w:eastAsia="Calibri" w:hAnsi="Times New Roman" w:cs="Times New Roman"/>
        </w:rPr>
        <w:t>J.Zarandija</w:t>
      </w:r>
      <w:proofErr w:type="spellEnd"/>
      <w:r w:rsidRPr="003D05DE">
        <w:rPr>
          <w:rFonts w:ascii="Times New Roman" w:eastAsia="Calibri" w:hAnsi="Times New Roman" w:cs="Times New Roman"/>
        </w:rPr>
        <w:t xml:space="preserve">, </w:t>
      </w:r>
      <w:proofErr w:type="spellStart"/>
      <w:r w:rsidRPr="003D05DE">
        <w:rPr>
          <w:rFonts w:ascii="Times New Roman" w:eastAsia="Calibri" w:hAnsi="Times New Roman" w:cs="Times New Roman"/>
        </w:rPr>
        <w:t>I.Zālīte</w:t>
      </w:r>
      <w:proofErr w:type="spellEnd"/>
      <w:r w:rsidRPr="003D05DE">
        <w:rPr>
          <w:rFonts w:ascii="Times New Roman" w:eastAsia="Calibri" w:hAnsi="Times New Roman" w:cs="Times New Roman"/>
        </w:rPr>
        <w:t xml:space="preserve">, </w:t>
      </w:r>
      <w:proofErr w:type="spellStart"/>
      <w:r w:rsidRPr="003D05DE">
        <w:rPr>
          <w:rFonts w:ascii="Times New Roman" w:eastAsia="Calibri" w:hAnsi="Times New Roman" w:cs="Times New Roman"/>
        </w:rPr>
        <w:t>D.Matuseviča</w:t>
      </w:r>
      <w:proofErr w:type="spellEnd"/>
      <w:r w:rsidRPr="003D05DE">
        <w:rPr>
          <w:rFonts w:ascii="Times New Roman" w:eastAsia="Calibri" w:hAnsi="Times New Roman" w:cs="Times New Roman"/>
        </w:rPr>
        <w:t>) un pieaicinātā persona/eksperts</w:t>
      </w:r>
      <w:r w:rsidRPr="003D05DE">
        <w:rPr>
          <w:rFonts w:ascii="Times New Roman" w:eastAsia="Times New Roman" w:hAnsi="Times New Roman" w:cs="Times New Roman"/>
          <w:lang w:eastAsia="lv-LV"/>
        </w:rPr>
        <w:t xml:space="preserve"> Sporta pārvaldes vadītāja </w:t>
      </w:r>
      <w:proofErr w:type="spellStart"/>
      <w:r w:rsidRPr="003D05DE">
        <w:rPr>
          <w:rFonts w:ascii="Times New Roman" w:eastAsia="Times New Roman" w:hAnsi="Times New Roman" w:cs="Times New Roman"/>
          <w:lang w:eastAsia="lv-LV"/>
        </w:rPr>
        <w:t>Z.Abzalone</w:t>
      </w:r>
      <w:proofErr w:type="spellEnd"/>
      <w:r w:rsidRPr="003D05DE">
        <w:rPr>
          <w:rFonts w:ascii="Times New Roman" w:eastAsia="Times New Roman" w:hAnsi="Times New Roman" w:cs="Times New Roman"/>
          <w:lang w:eastAsia="lv-LV"/>
        </w:rPr>
        <w:t xml:space="preserve"> </w:t>
      </w:r>
      <w:r w:rsidRPr="003D05DE">
        <w:rPr>
          <w:rFonts w:ascii="Times New Roman" w:eastAsia="Calibri" w:hAnsi="Times New Roman" w:cs="Times New Roman"/>
        </w:rPr>
        <w:t xml:space="preserve">atklāti balsojot, ar 4 balsīm „par”, „pret” – nav, „atturas” – nav, nolemj, ka </w:t>
      </w:r>
      <w:r w:rsidRPr="003D05DE">
        <w:rPr>
          <w:rFonts w:ascii="Times New Roman" w:eastAsia="Times New Roman" w:hAnsi="Times New Roman" w:cs="Times New Roman"/>
          <w:color w:val="000000"/>
          <w:lang w:eastAsia="lv-LV"/>
        </w:rPr>
        <w:t xml:space="preserve">Siguldas novada komandas Latvijas IV Olimpiādes sporta formu piegādi </w:t>
      </w:r>
      <w:r w:rsidRPr="003D05DE">
        <w:rPr>
          <w:rFonts w:ascii="Times New Roman" w:eastAsia="Calibri" w:hAnsi="Times New Roman" w:cs="Times New Roman"/>
        </w:rPr>
        <w:t>veiks</w:t>
      </w:r>
      <w:r w:rsidR="003D05DE">
        <w:rPr>
          <w:rFonts w:ascii="Times New Roman" w:eastAsia="Calibri" w:hAnsi="Times New Roman" w:cs="Times New Roman"/>
        </w:rPr>
        <w:t xml:space="preserve"> </w:t>
      </w:r>
      <w:r w:rsidRPr="003D05DE">
        <w:rPr>
          <w:rFonts w:ascii="Times New Roman" w:eastAsia="Calibri" w:hAnsi="Times New Roman" w:cs="Times New Roman"/>
        </w:rPr>
        <w:t xml:space="preserve">– </w:t>
      </w:r>
      <w:r w:rsidRPr="003D05DE">
        <w:rPr>
          <w:rFonts w:ascii="Times New Roman" w:eastAsia="Times New Roman" w:hAnsi="Times New Roman" w:cs="Times New Roman"/>
          <w:b/>
          <w:lang w:eastAsia="lv-LV"/>
        </w:rPr>
        <w:t xml:space="preserve">SIA “MINT </w:t>
      </w:r>
      <w:proofErr w:type="spellStart"/>
      <w:r w:rsidRPr="003D05DE">
        <w:rPr>
          <w:rFonts w:ascii="Times New Roman" w:eastAsia="Times New Roman" w:hAnsi="Times New Roman" w:cs="Times New Roman"/>
          <w:b/>
          <w:lang w:eastAsia="lv-LV"/>
        </w:rPr>
        <w:t>print</w:t>
      </w:r>
      <w:proofErr w:type="spellEnd"/>
      <w:r w:rsidRPr="003D05DE">
        <w:rPr>
          <w:rFonts w:ascii="Times New Roman" w:eastAsia="Times New Roman" w:hAnsi="Times New Roman" w:cs="Times New Roman"/>
          <w:b/>
          <w:lang w:eastAsia="lv-LV"/>
        </w:rPr>
        <w:t>”</w:t>
      </w:r>
      <w:r w:rsidRPr="003D05DE">
        <w:rPr>
          <w:rFonts w:ascii="Times New Roman" w:eastAsia="Calibri" w:hAnsi="Times New Roman" w:cs="Times New Roman"/>
          <w:b/>
        </w:rPr>
        <w:t>,</w:t>
      </w:r>
      <w:r w:rsidRPr="003D05DE">
        <w:rPr>
          <w:rFonts w:ascii="Times New Roman" w:eastAsia="Calibri" w:hAnsi="Times New Roman" w:cs="Times New Roman"/>
        </w:rPr>
        <w:t xml:space="preserve"> kuras iesniegtais piedāvājums atbilst iepirkuma Nolikuma prasībām. </w:t>
      </w:r>
    </w:p>
    <w:p w:rsidR="00251B08" w:rsidRPr="007A36F8" w:rsidRDefault="00251B08" w:rsidP="007A36F8">
      <w:pPr>
        <w:pStyle w:val="ListParagraph"/>
        <w:numPr>
          <w:ilvl w:val="1"/>
          <w:numId w:val="11"/>
        </w:numPr>
        <w:spacing w:after="0" w:line="240" w:lineRule="auto"/>
        <w:jc w:val="both"/>
        <w:rPr>
          <w:rFonts w:ascii="Times New Roman" w:eastAsia="Times New Roman" w:hAnsi="Times New Roman" w:cs="Times New Roman"/>
          <w:b/>
          <w:lang w:eastAsia="lv-LV"/>
        </w:rPr>
      </w:pPr>
      <w:r w:rsidRPr="007A36F8">
        <w:rPr>
          <w:rFonts w:ascii="Times New Roman" w:eastAsia="Times New Roman" w:hAnsi="Times New Roman" w:cs="Times New Roman"/>
          <w:b/>
          <w:lang w:eastAsia="lv-LV"/>
        </w:rPr>
        <w:t>PIL 8². panta piektās daļas 1 un 2.punktā minēto apstākļu pārbaude pretendentam, kuram tiek piešķirtas līguma slēgšanas tiesības:</w:t>
      </w:r>
    </w:p>
    <w:p w:rsidR="00251B08" w:rsidRDefault="00251B08" w:rsidP="003D05DE">
      <w:pPr>
        <w:spacing w:after="0" w:line="240" w:lineRule="auto"/>
        <w:ind w:left="113" w:firstLine="720"/>
        <w:jc w:val="both"/>
        <w:rPr>
          <w:rFonts w:ascii="Times New Roman" w:eastAsia="Times New Roman" w:hAnsi="Times New Roman" w:cs="Times New Roman"/>
          <w:lang w:eastAsia="lv-LV"/>
        </w:rPr>
      </w:pPr>
      <w:r w:rsidRPr="00251B08">
        <w:rPr>
          <w:rFonts w:ascii="Times New Roman" w:eastAsia="Times New Roman" w:hAnsi="Times New Roman" w:cs="Times New Roman"/>
          <w:lang w:eastAsia="lv-LV"/>
        </w:rPr>
        <w:t>Pasūtītājs nekonstatēja PIL 8². panta piektās daļas 1</w:t>
      </w:r>
      <w:r w:rsidR="003D05DE">
        <w:rPr>
          <w:rFonts w:ascii="Times New Roman" w:eastAsia="Times New Roman" w:hAnsi="Times New Roman" w:cs="Times New Roman"/>
          <w:lang w:eastAsia="lv-LV"/>
        </w:rPr>
        <w:t>. un 2.punktā minētos apstākļus</w:t>
      </w:r>
      <w:bookmarkStart w:id="0" w:name="_GoBack"/>
      <w:bookmarkEnd w:id="0"/>
      <w:r w:rsidRPr="00251B08">
        <w:rPr>
          <w:rFonts w:ascii="Times New Roman" w:eastAsia="Times New Roman" w:hAnsi="Times New Roman" w:cs="Times New Roman"/>
          <w:lang w:eastAsia="lv-LV"/>
        </w:rPr>
        <w:t>.</w:t>
      </w:r>
    </w:p>
    <w:p w:rsidR="00251B08" w:rsidRPr="007A36F8" w:rsidRDefault="00251B08" w:rsidP="007A36F8">
      <w:pPr>
        <w:pStyle w:val="ListParagraph"/>
        <w:numPr>
          <w:ilvl w:val="1"/>
          <w:numId w:val="11"/>
        </w:numPr>
        <w:spacing w:after="0" w:line="240" w:lineRule="auto"/>
        <w:jc w:val="both"/>
        <w:rPr>
          <w:rFonts w:ascii="Times New Roman" w:eastAsia="Times New Roman" w:hAnsi="Times New Roman" w:cs="Times New Roman"/>
          <w:lang w:eastAsia="lv-LV"/>
        </w:rPr>
      </w:pPr>
      <w:r w:rsidRPr="007A36F8">
        <w:rPr>
          <w:rFonts w:ascii="Times New Roman" w:eastAsia="Times New Roman" w:hAnsi="Times New Roman" w:cs="Times New Roman"/>
          <w:b/>
          <w:lang w:eastAsia="lv-LV"/>
        </w:rPr>
        <w:t>Lēmuma pieņemšana:</w:t>
      </w:r>
    </w:p>
    <w:p w:rsidR="00251B08" w:rsidRPr="00BA5E3D" w:rsidRDefault="00251B08" w:rsidP="00251B08">
      <w:pPr>
        <w:spacing w:after="0" w:line="240" w:lineRule="auto"/>
        <w:jc w:val="both"/>
        <w:rPr>
          <w:rFonts w:ascii="Times New Roman" w:eastAsia="Times New Roman" w:hAnsi="Times New Roman" w:cs="Times New Roman"/>
          <w:b/>
          <w:lang w:eastAsia="lv-LV"/>
        </w:rPr>
      </w:pPr>
      <w:r w:rsidRPr="00251B08">
        <w:rPr>
          <w:rFonts w:ascii="Times New Roman" w:eastAsia="Calibri" w:hAnsi="Times New Roman" w:cs="Times New Roman"/>
        </w:rPr>
        <w:t>Pamatojoties uz iepriekš minēto, Iepirkumu komisija (</w:t>
      </w:r>
      <w:proofErr w:type="spellStart"/>
      <w:r w:rsidRPr="00251B08">
        <w:rPr>
          <w:rFonts w:ascii="Times New Roman" w:eastAsia="Calibri" w:hAnsi="Times New Roman" w:cs="Times New Roman"/>
        </w:rPr>
        <w:t>J.Zarandija</w:t>
      </w:r>
      <w:proofErr w:type="spellEnd"/>
      <w:r w:rsidRPr="00251B08">
        <w:rPr>
          <w:rFonts w:ascii="Times New Roman" w:eastAsia="Calibri" w:hAnsi="Times New Roman" w:cs="Times New Roman"/>
        </w:rPr>
        <w:t xml:space="preserve">, </w:t>
      </w:r>
      <w:proofErr w:type="spellStart"/>
      <w:r w:rsidRPr="00251B08">
        <w:rPr>
          <w:rFonts w:ascii="Times New Roman" w:eastAsia="Calibri" w:hAnsi="Times New Roman" w:cs="Times New Roman"/>
        </w:rPr>
        <w:t>I.Zālīte</w:t>
      </w:r>
      <w:proofErr w:type="spellEnd"/>
      <w:r w:rsidRPr="00251B08">
        <w:rPr>
          <w:rFonts w:ascii="Times New Roman" w:eastAsia="Calibri" w:hAnsi="Times New Roman" w:cs="Times New Roman"/>
        </w:rPr>
        <w:t xml:space="preserve">,  </w:t>
      </w:r>
      <w:proofErr w:type="spellStart"/>
      <w:r w:rsidRPr="00251B08">
        <w:rPr>
          <w:rFonts w:ascii="Times New Roman" w:eastAsia="Calibri" w:hAnsi="Times New Roman" w:cs="Times New Roman"/>
        </w:rPr>
        <w:t>D.Matuseviča</w:t>
      </w:r>
      <w:proofErr w:type="spellEnd"/>
      <w:r w:rsidRPr="00251B08">
        <w:rPr>
          <w:rFonts w:ascii="Times New Roman" w:eastAsia="Calibri" w:hAnsi="Times New Roman" w:cs="Times New Roman"/>
        </w:rPr>
        <w:t>) un pieaicinātā persona/eksperts</w:t>
      </w:r>
      <w:r w:rsidRPr="00251B08">
        <w:rPr>
          <w:rFonts w:ascii="Times New Roman" w:eastAsia="Times New Roman" w:hAnsi="Times New Roman" w:cs="Times New Roman"/>
          <w:lang w:eastAsia="lv-LV"/>
        </w:rPr>
        <w:t xml:space="preserve"> </w:t>
      </w:r>
      <w:r w:rsidRPr="00251B08">
        <w:rPr>
          <w:rFonts w:ascii="Times New Roman" w:eastAsia="Calibri" w:hAnsi="Times New Roman" w:cs="Times New Roman"/>
        </w:rPr>
        <w:t xml:space="preserve"> </w:t>
      </w:r>
      <w:r w:rsidRPr="00251B08">
        <w:rPr>
          <w:rFonts w:ascii="Times New Roman" w:eastAsia="Times New Roman" w:hAnsi="Times New Roman" w:cs="Times New Roman"/>
          <w:lang w:eastAsia="lv-LV"/>
        </w:rPr>
        <w:t xml:space="preserve">Sporta pārvaldes vadītāja </w:t>
      </w:r>
      <w:proofErr w:type="spellStart"/>
      <w:r w:rsidRPr="00251B08">
        <w:rPr>
          <w:rFonts w:ascii="Times New Roman" w:eastAsia="Times New Roman" w:hAnsi="Times New Roman" w:cs="Times New Roman"/>
          <w:lang w:eastAsia="lv-LV"/>
        </w:rPr>
        <w:t>Z.Abzalone</w:t>
      </w:r>
      <w:proofErr w:type="spellEnd"/>
      <w:r w:rsidRPr="00251B08">
        <w:rPr>
          <w:rFonts w:ascii="Times New Roman" w:eastAsia="Times New Roman" w:hAnsi="Times New Roman" w:cs="Times New Roman"/>
          <w:lang w:eastAsia="lv-LV"/>
        </w:rPr>
        <w:t xml:space="preserve"> </w:t>
      </w:r>
      <w:r w:rsidRPr="00251B08">
        <w:rPr>
          <w:rFonts w:ascii="Times New Roman" w:eastAsia="Calibri" w:hAnsi="Times New Roman" w:cs="Times New Roman"/>
        </w:rPr>
        <w:t xml:space="preserve">atklāti balsojot, ar 4 balsīm „par”, „pret” – nav, „atturas” – nav, nolemj, ka veiks– </w:t>
      </w:r>
      <w:r w:rsidRPr="00251B08">
        <w:rPr>
          <w:rFonts w:ascii="Times New Roman" w:eastAsia="Times New Roman" w:hAnsi="Times New Roman" w:cs="Times New Roman"/>
          <w:color w:val="000000"/>
          <w:lang w:eastAsia="lv-LV"/>
        </w:rPr>
        <w:t xml:space="preserve">Siguldas novada komandas Latvijas IV Olimpiādes </w:t>
      </w:r>
      <w:r w:rsidRPr="00251B08">
        <w:rPr>
          <w:rFonts w:ascii="Times New Roman" w:eastAsia="Times New Roman" w:hAnsi="Times New Roman" w:cs="Times New Roman"/>
          <w:color w:val="000000"/>
          <w:lang w:eastAsia="lv-LV"/>
        </w:rPr>
        <w:lastRenderedPageBreak/>
        <w:t xml:space="preserve">sporta formu piegādi </w:t>
      </w:r>
      <w:r w:rsidRPr="00251B08">
        <w:rPr>
          <w:rFonts w:ascii="Times New Roman" w:eastAsia="Calibri" w:hAnsi="Times New Roman" w:cs="Times New Roman"/>
        </w:rPr>
        <w:t xml:space="preserve">veiks– </w:t>
      </w:r>
      <w:r w:rsidRPr="00251B08">
        <w:rPr>
          <w:rFonts w:ascii="Times New Roman" w:eastAsia="Times New Roman" w:hAnsi="Times New Roman" w:cs="Times New Roman"/>
          <w:b/>
          <w:lang w:eastAsia="lv-LV"/>
        </w:rPr>
        <w:t xml:space="preserve">SIA “MINT </w:t>
      </w:r>
      <w:proofErr w:type="spellStart"/>
      <w:r w:rsidRPr="00251B08">
        <w:rPr>
          <w:rFonts w:ascii="Times New Roman" w:eastAsia="Times New Roman" w:hAnsi="Times New Roman" w:cs="Times New Roman"/>
          <w:b/>
          <w:lang w:eastAsia="lv-LV"/>
        </w:rPr>
        <w:t>print</w:t>
      </w:r>
      <w:proofErr w:type="spellEnd"/>
      <w:r w:rsidRPr="00251B08">
        <w:rPr>
          <w:rFonts w:ascii="Times New Roman" w:eastAsia="Times New Roman" w:hAnsi="Times New Roman" w:cs="Times New Roman"/>
          <w:b/>
          <w:lang w:eastAsia="lv-LV"/>
        </w:rPr>
        <w:t>”</w:t>
      </w:r>
      <w:r w:rsidRPr="00251B08">
        <w:rPr>
          <w:rFonts w:ascii="Times New Roman" w:eastAsia="Calibri" w:hAnsi="Times New Roman" w:cs="Times New Roman"/>
          <w:b/>
        </w:rPr>
        <w:t>,</w:t>
      </w:r>
      <w:r w:rsidRPr="00251B08">
        <w:rPr>
          <w:rFonts w:ascii="Times New Roman" w:eastAsia="Calibri" w:hAnsi="Times New Roman" w:cs="Times New Roman"/>
        </w:rPr>
        <w:t xml:space="preserve"> kuras iesniegtais piedāvājums atbilst iepirkuma Nolikuma prasībām. </w:t>
      </w:r>
    </w:p>
    <w:p w:rsidR="00BA5E3D" w:rsidRPr="00BA5E3D" w:rsidRDefault="007A36F8" w:rsidP="007A36F8">
      <w:pPr>
        <w:spacing w:after="0" w:line="240" w:lineRule="auto"/>
        <w:jc w:val="both"/>
        <w:rPr>
          <w:rFonts w:ascii="Times New Roman" w:eastAsia="Times New Roman" w:hAnsi="Times New Roman" w:cs="Times New Roman"/>
          <w:b/>
          <w:bCs/>
          <w:lang w:eastAsia="lv-LV"/>
        </w:rPr>
      </w:pPr>
      <w:r>
        <w:rPr>
          <w:rFonts w:ascii="Times New Roman" w:eastAsia="Times New Roman" w:hAnsi="Times New Roman" w:cs="Times New Roman"/>
          <w:b/>
          <w:bCs/>
          <w:lang w:eastAsia="lv-LV"/>
        </w:rPr>
        <w:t>10</w:t>
      </w:r>
      <w:r w:rsidR="00BA5E3D" w:rsidRPr="00BA5E3D">
        <w:rPr>
          <w:rFonts w:ascii="Times New Roman" w:eastAsia="Times New Roman" w:hAnsi="Times New Roman" w:cs="Times New Roman"/>
          <w:b/>
          <w:bCs/>
          <w:lang w:eastAsia="lv-LV"/>
        </w:rPr>
        <w:t xml:space="preserve">.Saņemtie pieprasījumi izskaidrot konkursa nolikumu, sniegtās atbildes: </w:t>
      </w:r>
    </w:p>
    <w:p w:rsidR="00BA5E3D" w:rsidRPr="00BA5E3D" w:rsidRDefault="00251B08" w:rsidP="00BA5E3D">
      <w:pPr>
        <w:numPr>
          <w:ilvl w:val="0"/>
          <w:numId w:val="4"/>
        </w:numPr>
        <w:spacing w:after="0"/>
        <w:contextualSpacing/>
        <w:jc w:val="both"/>
        <w:rPr>
          <w:rFonts w:ascii="Times New Roman" w:eastAsia="Times New Roman" w:hAnsi="Times New Roman" w:cs="Times New Roman"/>
        </w:rPr>
      </w:pPr>
      <w:r>
        <w:rPr>
          <w:rFonts w:ascii="Times New Roman" w:eastAsia="Times New Roman" w:hAnsi="Times New Roman" w:cs="Times New Roman"/>
          <w:bCs/>
          <w:lang w:eastAsia="lv-LV"/>
        </w:rPr>
        <w:t>2016.gada 2.martā</w:t>
      </w:r>
      <w:r w:rsidR="00BA5E3D" w:rsidRPr="00BA5E3D">
        <w:rPr>
          <w:rFonts w:ascii="Times New Roman" w:eastAsia="Times New Roman" w:hAnsi="Times New Roman" w:cs="Times New Roman"/>
          <w:bCs/>
          <w:lang w:eastAsia="lv-LV"/>
        </w:rPr>
        <w:t xml:space="preserve"> </w:t>
      </w:r>
      <w:r w:rsidR="00BA5E3D" w:rsidRPr="00BA5E3D">
        <w:rPr>
          <w:rFonts w:ascii="Times New Roman" w:eastAsia="Times New Roman" w:hAnsi="Times New Roman" w:cs="Times New Roman"/>
        </w:rPr>
        <w:t>tika saņemts iesniegums par Nolikumu;</w:t>
      </w:r>
    </w:p>
    <w:p w:rsidR="00BA5E3D" w:rsidRPr="00BA5E3D" w:rsidRDefault="00251B08" w:rsidP="00BA5E3D">
      <w:pPr>
        <w:numPr>
          <w:ilvl w:val="0"/>
          <w:numId w:val="4"/>
        </w:numPr>
        <w:spacing w:after="0"/>
        <w:contextualSpacing/>
        <w:jc w:val="both"/>
        <w:rPr>
          <w:rFonts w:ascii="Times New Roman" w:eastAsia="Times New Roman" w:hAnsi="Times New Roman" w:cs="Times New Roman"/>
        </w:rPr>
      </w:pPr>
      <w:r>
        <w:rPr>
          <w:rFonts w:ascii="Times New Roman" w:eastAsia="Times New Roman" w:hAnsi="Times New Roman" w:cs="Times New Roman"/>
        </w:rPr>
        <w:t>2016.gada 3.martā</w:t>
      </w:r>
      <w:r w:rsidR="00BA5E3D" w:rsidRPr="00BA5E3D">
        <w:rPr>
          <w:rFonts w:ascii="Times New Roman" w:eastAsia="Times New Roman" w:hAnsi="Times New Roman" w:cs="Times New Roman"/>
        </w:rPr>
        <w:t xml:space="preserve"> i</w:t>
      </w:r>
      <w:r>
        <w:rPr>
          <w:rFonts w:ascii="Times New Roman" w:eastAsia="Times New Roman" w:hAnsi="Times New Roman" w:cs="Times New Roman"/>
        </w:rPr>
        <w:t>r sniegta atbilde Nr.1.3.8-1/498.</w:t>
      </w:r>
    </w:p>
    <w:p w:rsidR="00BA5E3D" w:rsidRPr="00BA5E3D" w:rsidRDefault="00BA5E3D" w:rsidP="00BA5E3D">
      <w:pPr>
        <w:spacing w:after="0" w:line="240" w:lineRule="auto"/>
        <w:jc w:val="both"/>
        <w:rPr>
          <w:rFonts w:ascii="Times New Roman" w:eastAsia="Times New Roman" w:hAnsi="Times New Roman" w:cs="Times New Roman"/>
          <w:highlight w:val="yellow"/>
          <w:lang w:eastAsia="lv-LV"/>
        </w:rPr>
      </w:pPr>
    </w:p>
    <w:p w:rsidR="00BA5E3D" w:rsidRPr="00BA5E3D" w:rsidRDefault="00BA5E3D" w:rsidP="00BA5E3D">
      <w:pPr>
        <w:spacing w:after="0" w:line="240" w:lineRule="auto"/>
        <w:jc w:val="both"/>
        <w:rPr>
          <w:rFonts w:ascii="Times New Roman" w:eastAsia="Times New Roman" w:hAnsi="Times New Roman" w:cs="Times New Roman"/>
          <w:highlight w:val="yellow"/>
          <w:lang w:eastAsia="lv-LV"/>
        </w:rPr>
      </w:pPr>
    </w:p>
    <w:p w:rsidR="00BA5E3D" w:rsidRPr="00BA5E3D" w:rsidRDefault="00BA5E3D" w:rsidP="00BA5E3D">
      <w:pPr>
        <w:spacing w:after="0" w:line="240" w:lineRule="auto"/>
        <w:jc w:val="both"/>
        <w:rPr>
          <w:rFonts w:ascii="Calibri" w:eastAsia="Calibri" w:hAnsi="Calibri" w:cs="Times New Roman"/>
        </w:rPr>
      </w:pPr>
      <w:r w:rsidRPr="00BA5E3D">
        <w:rPr>
          <w:rFonts w:ascii="Times New Roman" w:eastAsia="Times New Roman" w:hAnsi="Times New Roman" w:cs="Times New Roman"/>
          <w:lang w:eastAsia="lv-LV"/>
        </w:rPr>
        <w:t>Iepirkuma komisijas priekšsēdētāja</w:t>
      </w:r>
      <w:r w:rsidRPr="00BA5E3D">
        <w:rPr>
          <w:rFonts w:ascii="Times New Roman" w:eastAsia="Times New Roman" w:hAnsi="Times New Roman" w:cs="Times New Roman"/>
          <w:lang w:eastAsia="lv-LV"/>
        </w:rPr>
        <w:tab/>
      </w:r>
      <w:r w:rsidRPr="00BA5E3D">
        <w:rPr>
          <w:rFonts w:ascii="Times New Roman" w:eastAsia="Times New Roman" w:hAnsi="Times New Roman" w:cs="Times New Roman"/>
          <w:lang w:eastAsia="lv-LV"/>
        </w:rPr>
        <w:tab/>
      </w:r>
      <w:r w:rsidRPr="00BA5E3D">
        <w:rPr>
          <w:rFonts w:ascii="Times New Roman" w:eastAsia="Times New Roman" w:hAnsi="Times New Roman" w:cs="Times New Roman"/>
          <w:lang w:eastAsia="lv-LV"/>
        </w:rPr>
        <w:tab/>
      </w:r>
      <w:r w:rsidRPr="00BA5E3D">
        <w:rPr>
          <w:rFonts w:ascii="Times New Roman" w:eastAsia="Times New Roman" w:hAnsi="Times New Roman" w:cs="Times New Roman"/>
          <w:lang w:eastAsia="lv-LV"/>
        </w:rPr>
        <w:tab/>
      </w:r>
      <w:r w:rsidRPr="00BA5E3D">
        <w:rPr>
          <w:rFonts w:ascii="Times New Roman" w:eastAsia="Times New Roman" w:hAnsi="Times New Roman" w:cs="Times New Roman"/>
          <w:lang w:eastAsia="lv-LV"/>
        </w:rPr>
        <w:tab/>
      </w:r>
      <w:r w:rsidRPr="00BA5E3D">
        <w:rPr>
          <w:rFonts w:ascii="Times New Roman" w:eastAsia="Times New Roman" w:hAnsi="Times New Roman" w:cs="Times New Roman"/>
          <w:lang w:eastAsia="lv-LV"/>
        </w:rPr>
        <w:tab/>
      </w:r>
      <w:proofErr w:type="spellStart"/>
      <w:r w:rsidRPr="00BA5E3D">
        <w:rPr>
          <w:rFonts w:ascii="Times New Roman" w:eastAsia="Times New Roman" w:hAnsi="Times New Roman" w:cs="Times New Roman"/>
          <w:lang w:eastAsia="lv-LV"/>
        </w:rPr>
        <w:t>J.Zarandija</w:t>
      </w:r>
      <w:proofErr w:type="spellEnd"/>
    </w:p>
    <w:p w:rsidR="00BA5E3D" w:rsidRPr="00BA5E3D" w:rsidRDefault="00BA5E3D" w:rsidP="00BA5E3D">
      <w:pPr>
        <w:rPr>
          <w:rFonts w:ascii="Calibri" w:eastAsia="Calibri" w:hAnsi="Calibri" w:cs="Times New Roman"/>
        </w:rPr>
      </w:pPr>
    </w:p>
    <w:p w:rsidR="00BA5E3D" w:rsidRPr="00BA5E3D" w:rsidRDefault="00BA5E3D" w:rsidP="00BA5E3D">
      <w:pPr>
        <w:rPr>
          <w:rFonts w:ascii="Calibri" w:eastAsia="Calibri" w:hAnsi="Calibri" w:cs="Times New Roman"/>
        </w:rPr>
      </w:pPr>
    </w:p>
    <w:p w:rsidR="00BA5E3D" w:rsidRPr="00BA5E3D" w:rsidRDefault="00BA5E3D" w:rsidP="00BA5E3D">
      <w:pPr>
        <w:rPr>
          <w:rFonts w:ascii="Calibri" w:eastAsia="Calibri" w:hAnsi="Calibri" w:cs="Times New Roman"/>
        </w:rPr>
      </w:pPr>
    </w:p>
    <w:p w:rsidR="00BA5E3D" w:rsidRPr="00BA5E3D" w:rsidRDefault="00BA5E3D" w:rsidP="00BA5E3D">
      <w:pPr>
        <w:rPr>
          <w:rFonts w:ascii="Calibri" w:eastAsia="Calibri" w:hAnsi="Calibri" w:cs="Times New Roman"/>
        </w:rPr>
      </w:pPr>
    </w:p>
    <w:p w:rsidR="00BA5E3D" w:rsidRPr="00BA5E3D" w:rsidRDefault="00BA5E3D" w:rsidP="00BA5E3D">
      <w:pPr>
        <w:rPr>
          <w:rFonts w:ascii="Calibri" w:eastAsia="Calibri" w:hAnsi="Calibri" w:cs="Times New Roman"/>
        </w:rPr>
      </w:pPr>
    </w:p>
    <w:p w:rsidR="00BA5E3D" w:rsidRPr="00BA5E3D" w:rsidRDefault="00BA5E3D" w:rsidP="00BA5E3D">
      <w:pPr>
        <w:rPr>
          <w:rFonts w:ascii="Calibri" w:eastAsia="Calibri" w:hAnsi="Calibri" w:cs="Times New Roman"/>
        </w:rPr>
      </w:pPr>
    </w:p>
    <w:p w:rsidR="00610DB9" w:rsidRDefault="00610DB9"/>
    <w:sectPr w:rsidR="00610DB9" w:rsidSect="003D05DE">
      <w:headerReference w:type="even" r:id="rId9"/>
      <w:headerReference w:type="default" r:id="rId10"/>
      <w:footerReference w:type="default" r:id="rId11"/>
      <w:pgSz w:w="11906" w:h="16838"/>
      <w:pgMar w:top="851" w:right="1274" w:bottom="1135"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CB5" w:rsidRDefault="00CD3CB5">
      <w:pPr>
        <w:spacing w:after="0" w:line="240" w:lineRule="auto"/>
      </w:pPr>
      <w:r>
        <w:separator/>
      </w:r>
    </w:p>
  </w:endnote>
  <w:endnote w:type="continuationSeparator" w:id="0">
    <w:p w:rsidR="00CD3CB5" w:rsidRDefault="00CD3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91C" w:rsidRDefault="00CD3C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CB5" w:rsidRDefault="00CD3CB5">
      <w:pPr>
        <w:spacing w:after="0" w:line="240" w:lineRule="auto"/>
      </w:pPr>
      <w:r>
        <w:separator/>
      </w:r>
    </w:p>
  </w:footnote>
  <w:footnote w:type="continuationSeparator" w:id="0">
    <w:p w:rsidR="00CD3CB5" w:rsidRDefault="00CD3C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C2" w:rsidRDefault="00251B08"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CD3C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C2" w:rsidRDefault="00251B08"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05DE">
      <w:rPr>
        <w:rStyle w:val="PageNumber"/>
        <w:noProof/>
      </w:rPr>
      <w:t>3</w:t>
    </w:r>
    <w:r>
      <w:rPr>
        <w:rStyle w:val="PageNumber"/>
      </w:rPr>
      <w:fldChar w:fldCharType="end"/>
    </w:r>
  </w:p>
  <w:p w:rsidR="005466C2" w:rsidRDefault="00CD3C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911A4"/>
    <w:multiLevelType w:val="hybridMultilevel"/>
    <w:tmpl w:val="FB7696BC"/>
    <w:lvl w:ilvl="0" w:tplc="C030AC64">
      <w:start w:val="1"/>
      <w:numFmt w:val="decimal"/>
      <w:lvlText w:val="%1."/>
      <w:lvlJc w:val="left"/>
      <w:pPr>
        <w:ind w:left="2138" w:hanging="72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1" w15:restartNumberingAfterBreak="0">
    <w:nsid w:val="2FCB4E78"/>
    <w:multiLevelType w:val="multilevel"/>
    <w:tmpl w:val="7EDE9C22"/>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DA649E"/>
    <w:multiLevelType w:val="multilevel"/>
    <w:tmpl w:val="A84288AE"/>
    <w:lvl w:ilvl="0">
      <w:start w:val="1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493D7B9F"/>
    <w:multiLevelType w:val="hybridMultilevel"/>
    <w:tmpl w:val="FB7696BC"/>
    <w:lvl w:ilvl="0" w:tplc="C030AC64">
      <w:start w:val="1"/>
      <w:numFmt w:val="decimal"/>
      <w:lvlText w:val="%1."/>
      <w:lvlJc w:val="left"/>
      <w:pPr>
        <w:ind w:left="2138" w:hanging="72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4" w15:restartNumberingAfterBreak="0">
    <w:nsid w:val="4CAF0C18"/>
    <w:multiLevelType w:val="multilevel"/>
    <w:tmpl w:val="B5306BD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110133E"/>
    <w:multiLevelType w:val="multilevel"/>
    <w:tmpl w:val="D1FC2B6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1794CE6"/>
    <w:multiLevelType w:val="multilevel"/>
    <w:tmpl w:val="3D60FDD0"/>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55126BE2"/>
    <w:multiLevelType w:val="hybridMultilevel"/>
    <w:tmpl w:val="FB7696BC"/>
    <w:lvl w:ilvl="0" w:tplc="C030AC64">
      <w:start w:val="1"/>
      <w:numFmt w:val="decimal"/>
      <w:lvlText w:val="%1."/>
      <w:lvlJc w:val="left"/>
      <w:pPr>
        <w:ind w:left="2138" w:hanging="72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10"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num w:numId="1">
    <w:abstractNumId w:val="8"/>
  </w:num>
  <w:num w:numId="2">
    <w:abstractNumId w:val="5"/>
  </w:num>
  <w:num w:numId="3">
    <w:abstractNumId w:val="1"/>
  </w:num>
  <w:num w:numId="4">
    <w:abstractNumId w:val="6"/>
  </w:num>
  <w:num w:numId="5">
    <w:abstractNumId w:val="0"/>
  </w:num>
  <w:num w:numId="6">
    <w:abstractNumId w:val="3"/>
  </w:num>
  <w:num w:numId="7">
    <w:abstractNumId w:val="9"/>
  </w:num>
  <w:num w:numId="8">
    <w:abstractNumId w:val="4"/>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E3D"/>
    <w:rsid w:val="000F63FF"/>
    <w:rsid w:val="0010754E"/>
    <w:rsid w:val="00251B08"/>
    <w:rsid w:val="003D05DE"/>
    <w:rsid w:val="00610DB9"/>
    <w:rsid w:val="00716D9E"/>
    <w:rsid w:val="007A36F8"/>
    <w:rsid w:val="00816C4D"/>
    <w:rsid w:val="00885E69"/>
    <w:rsid w:val="00A1361D"/>
    <w:rsid w:val="00BA5E3D"/>
    <w:rsid w:val="00CD3CB5"/>
    <w:rsid w:val="00D02034"/>
    <w:rsid w:val="00D822B6"/>
    <w:rsid w:val="00F84A1C"/>
    <w:rsid w:val="00FF62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8B4EB1-7A6F-4BBA-B127-7F34428AF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5E3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A5E3D"/>
  </w:style>
  <w:style w:type="character" w:styleId="PageNumber">
    <w:name w:val="page number"/>
    <w:basedOn w:val="DefaultParagraphFont"/>
    <w:rsid w:val="00BA5E3D"/>
  </w:style>
  <w:style w:type="paragraph" w:styleId="Footer">
    <w:name w:val="footer"/>
    <w:basedOn w:val="Normal"/>
    <w:link w:val="FooterChar"/>
    <w:uiPriority w:val="99"/>
    <w:unhideWhenUsed/>
    <w:rsid w:val="00BA5E3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5E3D"/>
  </w:style>
  <w:style w:type="table" w:styleId="TableGrid">
    <w:name w:val="Table Grid"/>
    <w:basedOn w:val="TableNormal"/>
    <w:uiPriority w:val="39"/>
    <w:rsid w:val="00251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1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4128</Words>
  <Characters>2353</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User</cp:lastModifiedBy>
  <cp:revision>8</cp:revision>
  <dcterms:created xsi:type="dcterms:W3CDTF">2016-04-01T09:39:00Z</dcterms:created>
  <dcterms:modified xsi:type="dcterms:W3CDTF">2016-04-04T09:14:00Z</dcterms:modified>
</cp:coreProperties>
</file>