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00A60" w:rsidRDefault="00E64874" w:rsidP="00A27732">
      <w:pPr>
        <w:spacing w:after="0" w:line="240" w:lineRule="auto"/>
        <w:jc w:val="center"/>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Siguldas novada </w:t>
      </w:r>
      <w:r w:rsidR="00131683" w:rsidRPr="00300A60">
        <w:rPr>
          <w:rFonts w:ascii="Times New Roman" w:eastAsia="Times New Roman" w:hAnsi="Times New Roman" w:cs="Times New Roman"/>
          <w:lang w:eastAsia="lv-LV"/>
        </w:rPr>
        <w:t>pašvaldības</w:t>
      </w:r>
      <w:r w:rsidRPr="00300A60">
        <w:rPr>
          <w:rFonts w:ascii="Times New Roman" w:eastAsia="Times New Roman" w:hAnsi="Times New Roman" w:cs="Times New Roman"/>
          <w:lang w:eastAsia="lv-LV"/>
        </w:rPr>
        <w:t xml:space="preserve"> (</w:t>
      </w:r>
      <w:proofErr w:type="spellStart"/>
      <w:r w:rsidRPr="00300A60">
        <w:rPr>
          <w:rFonts w:ascii="Times New Roman" w:eastAsia="Times New Roman" w:hAnsi="Times New Roman" w:cs="Times New Roman"/>
          <w:lang w:eastAsia="lv-LV"/>
        </w:rPr>
        <w:t>reģ</w:t>
      </w:r>
      <w:proofErr w:type="spellEnd"/>
      <w:r w:rsidRPr="00300A60">
        <w:rPr>
          <w:rFonts w:ascii="Times New Roman" w:eastAsia="Times New Roman" w:hAnsi="Times New Roman" w:cs="Times New Roman"/>
          <w:lang w:eastAsia="lv-LV"/>
        </w:rPr>
        <w:t>.</w:t>
      </w:r>
      <w:r w:rsidR="00BA5BE9" w:rsidRPr="00300A60">
        <w:rPr>
          <w:rFonts w:ascii="Times New Roman" w:eastAsia="Times New Roman" w:hAnsi="Times New Roman" w:cs="Times New Roman"/>
          <w:lang w:eastAsia="lv-LV"/>
        </w:rPr>
        <w:t xml:space="preserve"> </w:t>
      </w:r>
      <w:r w:rsidRPr="00300A60">
        <w:rPr>
          <w:rFonts w:ascii="Times New Roman" w:eastAsia="Times New Roman" w:hAnsi="Times New Roman" w:cs="Times New Roman"/>
          <w:lang w:eastAsia="lv-LV"/>
        </w:rPr>
        <w:t>Nr. 90000048152)</w:t>
      </w:r>
    </w:p>
    <w:p w:rsidR="00E64874" w:rsidRPr="00300A60" w:rsidRDefault="00AA412D" w:rsidP="00A27732">
      <w:pPr>
        <w:spacing w:after="0" w:line="240" w:lineRule="auto"/>
        <w:jc w:val="center"/>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Iepirkuma (pamatojoties uz PIL 9</w:t>
      </w:r>
      <w:r w:rsidR="00FE3FCA" w:rsidRPr="00300A60">
        <w:rPr>
          <w:rFonts w:ascii="Times New Roman" w:eastAsia="Times New Roman" w:hAnsi="Times New Roman" w:cs="Times New Roman"/>
          <w:lang w:eastAsia="lv-LV"/>
        </w:rPr>
        <w:t>.pantu</w:t>
      </w:r>
      <w:r w:rsidR="00E64874" w:rsidRPr="00300A60">
        <w:rPr>
          <w:rFonts w:ascii="Times New Roman" w:eastAsia="Times New Roman" w:hAnsi="Times New Roman" w:cs="Times New Roman"/>
          <w:lang w:eastAsia="lv-LV"/>
        </w:rPr>
        <w:t>)</w:t>
      </w:r>
    </w:p>
    <w:p w:rsidR="0019127C" w:rsidRPr="00300A60" w:rsidRDefault="0019127C" w:rsidP="00A27732">
      <w:pPr>
        <w:spacing w:after="0" w:line="240" w:lineRule="auto"/>
        <w:jc w:val="center"/>
        <w:rPr>
          <w:rFonts w:ascii="Times New Roman" w:eastAsia="Times New Roman" w:hAnsi="Times New Roman" w:cs="Times New Roman"/>
          <w:i/>
          <w:color w:val="FF0000"/>
          <w:lang w:eastAsia="lv-LV"/>
        </w:rPr>
      </w:pPr>
    </w:p>
    <w:p w:rsidR="00961724" w:rsidRPr="00300A60" w:rsidRDefault="004604DA" w:rsidP="008E6493">
      <w:pPr>
        <w:spacing w:after="0" w:line="240" w:lineRule="auto"/>
        <w:jc w:val="center"/>
        <w:rPr>
          <w:rFonts w:ascii="Times New Roman" w:hAnsi="Times New Roman" w:cs="Times New Roman"/>
          <w:sz w:val="24"/>
          <w:szCs w:val="24"/>
        </w:rPr>
      </w:pPr>
      <w:r w:rsidRPr="00300A60">
        <w:rPr>
          <w:rFonts w:ascii="Times New Roman" w:hAnsi="Times New Roman" w:cs="Times New Roman"/>
          <w:b/>
          <w:sz w:val="28"/>
          <w:szCs w:val="28"/>
        </w:rPr>
        <w:t>„Siguldas novada pašvaldības publisko pasākumu elektrotehniskais nodrošinājums”</w:t>
      </w:r>
    </w:p>
    <w:p w:rsidR="00730EFA" w:rsidRPr="00300A60" w:rsidRDefault="00961724" w:rsidP="008E6493">
      <w:pPr>
        <w:spacing w:after="0" w:line="240" w:lineRule="auto"/>
        <w:jc w:val="center"/>
        <w:rPr>
          <w:rFonts w:ascii="Times New Roman" w:eastAsia="Times New Roman" w:hAnsi="Times New Roman" w:cs="Times New Roman"/>
          <w:sz w:val="24"/>
          <w:szCs w:val="24"/>
          <w:lang w:eastAsia="lv-LV"/>
        </w:rPr>
      </w:pPr>
      <w:r w:rsidRPr="00300A60">
        <w:rPr>
          <w:rFonts w:ascii="Times New Roman" w:hAnsi="Times New Roman" w:cs="Times New Roman"/>
          <w:sz w:val="24"/>
          <w:szCs w:val="24"/>
        </w:rPr>
        <w:t xml:space="preserve"> </w:t>
      </w:r>
      <w:r w:rsidR="00730EFA" w:rsidRPr="00300A60">
        <w:rPr>
          <w:rFonts w:ascii="Times New Roman" w:hAnsi="Times New Roman" w:cs="Times New Roman"/>
          <w:sz w:val="24"/>
          <w:szCs w:val="24"/>
        </w:rPr>
        <w:t>(</w:t>
      </w:r>
      <w:r w:rsidR="005E7072" w:rsidRPr="00300A60">
        <w:rPr>
          <w:rFonts w:ascii="Times New Roman" w:hAnsi="Times New Roman" w:cs="Times New Roman"/>
          <w:sz w:val="24"/>
          <w:szCs w:val="24"/>
        </w:rPr>
        <w:t>Identifikācijas Nr. SNP 2018/</w:t>
      </w:r>
      <w:r w:rsidR="008E6493" w:rsidRPr="00300A60">
        <w:rPr>
          <w:rFonts w:ascii="Times New Roman" w:hAnsi="Times New Roman" w:cs="Times New Roman"/>
          <w:sz w:val="24"/>
          <w:szCs w:val="24"/>
        </w:rPr>
        <w:t>5</w:t>
      </w:r>
      <w:r w:rsidR="004604DA" w:rsidRPr="00300A60">
        <w:rPr>
          <w:rFonts w:ascii="Times New Roman" w:hAnsi="Times New Roman" w:cs="Times New Roman"/>
          <w:sz w:val="24"/>
          <w:szCs w:val="24"/>
        </w:rPr>
        <w:t>4</w:t>
      </w:r>
      <w:r w:rsidR="00730EFA" w:rsidRPr="00300A60">
        <w:rPr>
          <w:rFonts w:ascii="Times New Roman" w:hAnsi="Times New Roman" w:cs="Times New Roman"/>
          <w:sz w:val="24"/>
          <w:szCs w:val="24"/>
        </w:rPr>
        <w:t>)</w:t>
      </w:r>
    </w:p>
    <w:p w:rsidR="00521EA2" w:rsidRPr="00300A60"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300A60" w:rsidRDefault="00E64874" w:rsidP="00A27732">
      <w:pPr>
        <w:spacing w:after="0" w:line="240" w:lineRule="auto"/>
        <w:jc w:val="center"/>
        <w:rPr>
          <w:rFonts w:ascii="Times New Roman" w:eastAsia="Times New Roman" w:hAnsi="Times New Roman" w:cs="Times New Roman"/>
          <w:sz w:val="28"/>
          <w:szCs w:val="28"/>
          <w:lang w:eastAsia="lv-LV"/>
        </w:rPr>
      </w:pPr>
      <w:r w:rsidRPr="00300A60">
        <w:rPr>
          <w:rFonts w:ascii="Times New Roman" w:eastAsia="Times New Roman" w:hAnsi="Times New Roman" w:cs="Times New Roman"/>
          <w:sz w:val="28"/>
          <w:szCs w:val="28"/>
          <w:lang w:eastAsia="lv-LV"/>
        </w:rPr>
        <w:t>ziņojums- noslēguma protokols</w:t>
      </w:r>
      <w:r w:rsidR="0063388E">
        <w:rPr>
          <w:rFonts w:ascii="Times New Roman" w:eastAsia="Times New Roman" w:hAnsi="Times New Roman" w:cs="Times New Roman"/>
          <w:sz w:val="28"/>
          <w:szCs w:val="28"/>
          <w:lang w:eastAsia="lv-LV"/>
        </w:rPr>
        <w:t>/lēmums</w:t>
      </w:r>
    </w:p>
    <w:p w:rsidR="000C2CF0" w:rsidRPr="00300A60" w:rsidRDefault="000C2CF0" w:rsidP="00A27732">
      <w:pPr>
        <w:spacing w:after="0" w:line="240" w:lineRule="auto"/>
        <w:jc w:val="center"/>
        <w:rPr>
          <w:rFonts w:ascii="Times New Roman" w:eastAsia="Times New Roman" w:hAnsi="Times New Roman" w:cs="Times New Roman"/>
          <w:lang w:eastAsia="lv-LV"/>
        </w:rPr>
      </w:pPr>
    </w:p>
    <w:p w:rsidR="00E64874" w:rsidRPr="00300A60" w:rsidRDefault="00E64874" w:rsidP="00A27732">
      <w:pPr>
        <w:spacing w:after="0" w:line="240" w:lineRule="auto"/>
        <w:jc w:val="center"/>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Siguldā</w:t>
      </w:r>
    </w:p>
    <w:p w:rsidR="00E64874" w:rsidRPr="00300A60" w:rsidRDefault="00E64874" w:rsidP="00A27732">
      <w:pPr>
        <w:spacing w:after="0" w:line="240" w:lineRule="auto"/>
        <w:rPr>
          <w:rFonts w:ascii="Times New Roman" w:eastAsia="Times New Roman" w:hAnsi="Times New Roman" w:cs="Times New Roman"/>
          <w:sz w:val="24"/>
          <w:szCs w:val="24"/>
          <w:lang w:eastAsia="lv-LV"/>
        </w:rPr>
      </w:pPr>
    </w:p>
    <w:p w:rsidR="00E64874" w:rsidRPr="00300A60" w:rsidRDefault="00F92E38" w:rsidP="00A27732">
      <w:pPr>
        <w:spacing w:after="0" w:line="240" w:lineRule="auto"/>
        <w:rPr>
          <w:rFonts w:ascii="Times New Roman" w:eastAsia="Times New Roman" w:hAnsi="Times New Roman" w:cs="Times New Roman"/>
          <w:lang w:val="en-GB" w:eastAsia="lv-LV"/>
        </w:rPr>
      </w:pPr>
      <w:r w:rsidRPr="00300A60">
        <w:rPr>
          <w:rFonts w:ascii="Times New Roman" w:eastAsia="Times New Roman" w:hAnsi="Times New Roman" w:cs="Times New Roman"/>
          <w:lang w:val="en-GB" w:eastAsia="lv-LV"/>
        </w:rPr>
        <w:t>2018</w:t>
      </w:r>
      <w:r w:rsidR="00FE3FCA" w:rsidRPr="00300A60">
        <w:rPr>
          <w:rFonts w:ascii="Times New Roman" w:eastAsia="Times New Roman" w:hAnsi="Times New Roman" w:cs="Times New Roman"/>
          <w:lang w:eastAsia="lv-LV"/>
        </w:rPr>
        <w:t>.</w:t>
      </w:r>
      <w:r w:rsidR="00BA1B82" w:rsidRPr="00300A60">
        <w:rPr>
          <w:rFonts w:ascii="Times New Roman" w:eastAsia="Times New Roman" w:hAnsi="Times New Roman" w:cs="Times New Roman"/>
          <w:lang w:eastAsia="lv-LV"/>
        </w:rPr>
        <w:t xml:space="preserve"> </w:t>
      </w:r>
      <w:r w:rsidR="00FE3FCA" w:rsidRPr="00300A60">
        <w:rPr>
          <w:rFonts w:ascii="Times New Roman" w:eastAsia="Times New Roman" w:hAnsi="Times New Roman" w:cs="Times New Roman"/>
          <w:lang w:eastAsia="lv-LV"/>
        </w:rPr>
        <w:t>gada</w:t>
      </w:r>
      <w:r w:rsidRPr="00300A60">
        <w:rPr>
          <w:rFonts w:ascii="Times New Roman" w:eastAsia="Times New Roman" w:hAnsi="Times New Roman" w:cs="Times New Roman"/>
          <w:lang w:eastAsia="lv-LV"/>
        </w:rPr>
        <w:t xml:space="preserve"> </w:t>
      </w:r>
      <w:r w:rsidR="004604DA" w:rsidRPr="00300A60">
        <w:rPr>
          <w:rFonts w:ascii="Times New Roman" w:eastAsia="Times New Roman" w:hAnsi="Times New Roman" w:cs="Times New Roman"/>
          <w:lang w:eastAsia="lv-LV"/>
        </w:rPr>
        <w:t>14.</w:t>
      </w:r>
      <w:r w:rsidR="00A57D47">
        <w:rPr>
          <w:rFonts w:ascii="Times New Roman" w:eastAsia="Times New Roman" w:hAnsi="Times New Roman" w:cs="Times New Roman"/>
          <w:lang w:eastAsia="lv-LV"/>
        </w:rPr>
        <w:t xml:space="preserve"> </w:t>
      </w:r>
      <w:r w:rsidR="004604DA" w:rsidRPr="00300A60">
        <w:rPr>
          <w:rFonts w:ascii="Times New Roman" w:eastAsia="Times New Roman" w:hAnsi="Times New Roman" w:cs="Times New Roman"/>
          <w:lang w:eastAsia="lv-LV"/>
        </w:rPr>
        <w:t>janvārī</w:t>
      </w:r>
    </w:p>
    <w:p w:rsidR="00E64874" w:rsidRPr="00300A60" w:rsidRDefault="00E64874" w:rsidP="00A27732">
      <w:pPr>
        <w:spacing w:after="0" w:line="240" w:lineRule="auto"/>
        <w:jc w:val="both"/>
        <w:rPr>
          <w:rFonts w:ascii="Times New Roman" w:eastAsia="Times New Roman" w:hAnsi="Times New Roman" w:cs="Times New Roman"/>
          <w:lang w:eastAsia="lv-LV"/>
        </w:rPr>
      </w:pPr>
    </w:p>
    <w:p w:rsidR="00E64874" w:rsidRPr="00300A6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Identifikācijas Nr. –</w:t>
      </w:r>
      <w:r w:rsidRPr="00300A60">
        <w:rPr>
          <w:rFonts w:ascii="Times New Roman" w:eastAsia="Times New Roman" w:hAnsi="Times New Roman" w:cs="Times New Roman"/>
          <w:lang w:eastAsia="lv-LV"/>
        </w:rPr>
        <w:t xml:space="preserve"> </w:t>
      </w:r>
      <w:r w:rsidR="00F92E38" w:rsidRPr="00300A60">
        <w:rPr>
          <w:rFonts w:ascii="Times New Roman" w:eastAsia="Times New Roman" w:hAnsi="Times New Roman" w:cs="Times New Roman"/>
          <w:lang w:val="en-GB" w:eastAsia="lv-LV"/>
        </w:rPr>
        <w:t>SNP 2018</w:t>
      </w:r>
      <w:r w:rsidR="00A80D31" w:rsidRPr="00300A60">
        <w:rPr>
          <w:rFonts w:ascii="Times New Roman" w:eastAsia="Times New Roman" w:hAnsi="Times New Roman" w:cs="Times New Roman"/>
          <w:lang w:val="en-GB" w:eastAsia="lv-LV"/>
        </w:rPr>
        <w:t>/</w:t>
      </w:r>
      <w:r w:rsidR="008E6493" w:rsidRPr="00300A60">
        <w:rPr>
          <w:rFonts w:ascii="Times New Roman" w:eastAsia="Times New Roman" w:hAnsi="Times New Roman" w:cs="Times New Roman"/>
          <w:lang w:val="en-GB" w:eastAsia="lv-LV"/>
        </w:rPr>
        <w:t>5</w:t>
      </w:r>
      <w:r w:rsidR="004604DA" w:rsidRPr="00300A60">
        <w:rPr>
          <w:rFonts w:ascii="Times New Roman" w:eastAsia="Times New Roman" w:hAnsi="Times New Roman" w:cs="Times New Roman"/>
          <w:lang w:val="en-GB" w:eastAsia="lv-LV"/>
        </w:rPr>
        <w:t>4</w:t>
      </w:r>
    </w:p>
    <w:p w:rsidR="00E64874" w:rsidRPr="00300A60"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 xml:space="preserve">Datums, kad paziņojums ievietots internetā </w:t>
      </w:r>
      <w:r w:rsidRPr="00300A60">
        <w:rPr>
          <w:rFonts w:ascii="Times New Roman" w:eastAsia="Times New Roman" w:hAnsi="Times New Roman" w:cs="Times New Roman"/>
          <w:lang w:eastAsia="lv-LV"/>
        </w:rPr>
        <w:t>(</w:t>
      </w:r>
      <w:hyperlink r:id="rId7" w:history="1">
        <w:r w:rsidRPr="00300A60">
          <w:rPr>
            <w:rFonts w:ascii="Times New Roman" w:eastAsia="Times New Roman" w:hAnsi="Times New Roman" w:cs="Times New Roman"/>
            <w:color w:val="0000FF"/>
            <w:u w:val="single"/>
            <w:lang w:eastAsia="lv-LV"/>
          </w:rPr>
          <w:t>www.iub.gov.lv</w:t>
        </w:r>
      </w:hyperlink>
      <w:r w:rsidRPr="00300A60">
        <w:rPr>
          <w:rFonts w:ascii="Times New Roman" w:eastAsia="Times New Roman" w:hAnsi="Times New Roman" w:cs="Times New Roman"/>
          <w:lang w:eastAsia="lv-LV"/>
        </w:rPr>
        <w:t>)</w:t>
      </w:r>
      <w:r w:rsidRPr="00300A60">
        <w:rPr>
          <w:rFonts w:ascii="Times New Roman" w:eastAsia="Times New Roman" w:hAnsi="Times New Roman" w:cs="Times New Roman"/>
          <w:b/>
          <w:lang w:eastAsia="lv-LV"/>
        </w:rPr>
        <w:t xml:space="preserve"> –</w:t>
      </w:r>
      <w:r w:rsidR="001E6E19" w:rsidRPr="00300A60">
        <w:rPr>
          <w:rFonts w:ascii="Times New Roman" w:eastAsia="Times New Roman" w:hAnsi="Times New Roman" w:cs="Times New Roman"/>
          <w:lang w:eastAsia="lv-LV"/>
        </w:rPr>
        <w:t xml:space="preserve"> </w:t>
      </w:r>
      <w:r w:rsidR="001B01FC" w:rsidRPr="00300A60">
        <w:rPr>
          <w:rFonts w:ascii="Times New Roman" w:eastAsia="Times New Roman" w:hAnsi="Times New Roman" w:cs="Times New Roman"/>
          <w:lang w:eastAsia="lv-LV"/>
        </w:rPr>
        <w:t>18</w:t>
      </w:r>
      <w:r w:rsidR="00972AEC" w:rsidRPr="00300A60">
        <w:rPr>
          <w:rFonts w:ascii="Times New Roman" w:eastAsia="Times New Roman" w:hAnsi="Times New Roman" w:cs="Times New Roman"/>
          <w:lang w:eastAsia="lv-LV"/>
        </w:rPr>
        <w:t>.12</w:t>
      </w:r>
      <w:r w:rsidR="0088688B" w:rsidRPr="00300A60">
        <w:rPr>
          <w:rFonts w:ascii="Times New Roman" w:eastAsia="Times New Roman" w:hAnsi="Times New Roman" w:cs="Times New Roman"/>
          <w:lang w:eastAsia="lv-LV"/>
        </w:rPr>
        <w:t>.2018</w:t>
      </w:r>
      <w:r w:rsidRPr="00300A60">
        <w:rPr>
          <w:rFonts w:ascii="Times New Roman" w:eastAsia="Times New Roman" w:hAnsi="Times New Roman" w:cs="Times New Roman"/>
          <w:lang w:eastAsia="lv-LV"/>
        </w:rPr>
        <w:t>.</w:t>
      </w:r>
    </w:p>
    <w:p w:rsidR="00E64874" w:rsidRPr="00300A60" w:rsidRDefault="00E64874" w:rsidP="00A27732">
      <w:pPr>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Iepirkuma Nol</w:t>
      </w:r>
      <w:r w:rsidR="00FE4A6D" w:rsidRPr="00300A60">
        <w:rPr>
          <w:rFonts w:ascii="Times New Roman" w:eastAsia="Times New Roman" w:hAnsi="Times New Roman" w:cs="Times New Roman"/>
          <w:lang w:eastAsia="lv-LV"/>
        </w:rPr>
        <w:t xml:space="preserve">ikums ievietots Siguldas </w:t>
      </w:r>
      <w:r w:rsidR="00810277" w:rsidRPr="00300A60">
        <w:rPr>
          <w:rFonts w:ascii="Times New Roman" w:eastAsia="Times New Roman" w:hAnsi="Times New Roman" w:cs="Times New Roman"/>
          <w:lang w:eastAsia="lv-LV"/>
        </w:rPr>
        <w:t xml:space="preserve">novada pašvaldības </w:t>
      </w:r>
      <w:r w:rsidR="00091BE7" w:rsidRPr="00300A60">
        <w:rPr>
          <w:rFonts w:ascii="Times New Roman" w:eastAsia="Times New Roman" w:hAnsi="Times New Roman" w:cs="Times New Roman"/>
          <w:lang w:eastAsia="lv-LV"/>
        </w:rPr>
        <w:t>tīmekļvietnē</w:t>
      </w:r>
      <w:r w:rsidRPr="00300A60">
        <w:rPr>
          <w:rFonts w:ascii="Times New Roman" w:eastAsia="Times New Roman" w:hAnsi="Times New Roman" w:cs="Times New Roman"/>
          <w:lang w:eastAsia="lv-LV"/>
        </w:rPr>
        <w:t xml:space="preserve"> </w:t>
      </w:r>
      <w:hyperlink r:id="rId8" w:history="1">
        <w:r w:rsidRPr="00300A60">
          <w:rPr>
            <w:rFonts w:ascii="Times New Roman" w:eastAsia="Times New Roman" w:hAnsi="Times New Roman" w:cs="Times New Roman"/>
            <w:color w:val="0000FF"/>
            <w:u w:val="single"/>
            <w:lang w:eastAsia="lv-LV"/>
          </w:rPr>
          <w:t>www.sigulda.lv</w:t>
        </w:r>
      </w:hyperlink>
      <w:r w:rsidR="001E6E19" w:rsidRPr="00300A60">
        <w:rPr>
          <w:rFonts w:ascii="Times New Roman" w:eastAsia="Times New Roman" w:hAnsi="Times New Roman" w:cs="Times New Roman"/>
          <w:lang w:eastAsia="lv-LV"/>
        </w:rPr>
        <w:t xml:space="preserve"> – </w:t>
      </w:r>
      <w:r w:rsidR="001B01FC" w:rsidRPr="00300A60">
        <w:rPr>
          <w:rFonts w:ascii="Times New Roman" w:eastAsia="Times New Roman" w:hAnsi="Times New Roman" w:cs="Times New Roman"/>
          <w:lang w:eastAsia="lv-LV"/>
        </w:rPr>
        <w:t>18</w:t>
      </w:r>
      <w:r w:rsidR="00972AEC" w:rsidRPr="00300A60">
        <w:rPr>
          <w:rFonts w:ascii="Times New Roman" w:eastAsia="Times New Roman" w:hAnsi="Times New Roman" w:cs="Times New Roman"/>
          <w:lang w:eastAsia="lv-LV"/>
        </w:rPr>
        <w:t>.12</w:t>
      </w:r>
      <w:r w:rsidR="008E0DDA" w:rsidRPr="00300A60">
        <w:rPr>
          <w:rFonts w:ascii="Times New Roman" w:eastAsia="Times New Roman" w:hAnsi="Times New Roman" w:cs="Times New Roman"/>
          <w:lang w:eastAsia="lv-LV"/>
        </w:rPr>
        <w:t>.2018</w:t>
      </w:r>
      <w:r w:rsidRPr="00300A60">
        <w:rPr>
          <w:rFonts w:ascii="Times New Roman" w:eastAsia="Times New Roman" w:hAnsi="Times New Roman" w:cs="Times New Roman"/>
          <w:lang w:eastAsia="lv-LV"/>
        </w:rPr>
        <w:t>.</w:t>
      </w:r>
    </w:p>
    <w:p w:rsidR="00E64874" w:rsidRPr="00300A60"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Pasūtītāja nosaukums</w:t>
      </w:r>
      <w:r w:rsidR="00BD3ACA" w:rsidRPr="00300A60">
        <w:rPr>
          <w:rFonts w:ascii="Times New Roman" w:eastAsia="Times New Roman" w:hAnsi="Times New Roman" w:cs="Times New Roman"/>
          <w:b/>
          <w:lang w:eastAsia="lv-LV"/>
        </w:rPr>
        <w:t xml:space="preserve"> </w:t>
      </w:r>
      <w:r w:rsidRPr="00300A60">
        <w:rPr>
          <w:rFonts w:ascii="Times New Roman" w:eastAsia="Times New Roman" w:hAnsi="Times New Roman" w:cs="Times New Roman"/>
          <w:b/>
          <w:lang w:eastAsia="lv-LV"/>
        </w:rPr>
        <w:t>-</w:t>
      </w:r>
      <w:r w:rsidRPr="00300A60">
        <w:rPr>
          <w:rFonts w:ascii="Times New Roman" w:eastAsia="Times New Roman" w:hAnsi="Times New Roman" w:cs="Times New Roman"/>
          <w:lang w:eastAsia="lv-LV"/>
        </w:rPr>
        <w:t xml:space="preserve"> Siguldas novada </w:t>
      </w:r>
      <w:r w:rsidR="00131683" w:rsidRPr="00300A60">
        <w:rPr>
          <w:rFonts w:ascii="Times New Roman" w:eastAsia="Times New Roman" w:hAnsi="Times New Roman" w:cs="Times New Roman"/>
          <w:lang w:eastAsia="lv-LV"/>
        </w:rPr>
        <w:t>pašvaldība</w:t>
      </w:r>
      <w:r w:rsidRPr="00300A60">
        <w:rPr>
          <w:rFonts w:ascii="Times New Roman" w:eastAsia="Times New Roman" w:hAnsi="Times New Roman" w:cs="Times New Roman"/>
          <w:lang w:eastAsia="lv-LV"/>
        </w:rPr>
        <w:t>, Pils i</w:t>
      </w:r>
      <w:r w:rsidR="003A055F" w:rsidRPr="00300A60">
        <w:rPr>
          <w:rFonts w:ascii="Times New Roman" w:eastAsia="Times New Roman" w:hAnsi="Times New Roman" w:cs="Times New Roman"/>
          <w:lang w:eastAsia="lv-LV"/>
        </w:rPr>
        <w:t>ela 16, Sigulda, Siguldas nov., LV-2150</w:t>
      </w:r>
      <w:r w:rsidR="00810277" w:rsidRPr="00300A60">
        <w:rPr>
          <w:rFonts w:ascii="Times New Roman" w:eastAsia="Times New Roman" w:hAnsi="Times New Roman" w:cs="Times New Roman"/>
          <w:lang w:eastAsia="lv-LV"/>
        </w:rPr>
        <w:t>.</w:t>
      </w:r>
    </w:p>
    <w:p w:rsidR="00E64874" w:rsidRPr="00300A60"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Iepirkumu komisijas sastāvs un tās izveidošanas pamatojums:</w:t>
      </w:r>
    </w:p>
    <w:p w:rsidR="006565B2" w:rsidRPr="00300A6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Iepirkuma komisijas priekšsēdētāja</w:t>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t>Inga Zālīte</w:t>
      </w:r>
    </w:p>
    <w:p w:rsidR="006565B2" w:rsidRPr="00300A6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Komisijas locekļi</w:t>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t xml:space="preserve">Anita </w:t>
      </w:r>
      <w:proofErr w:type="spellStart"/>
      <w:r w:rsidRPr="00300A60">
        <w:rPr>
          <w:rFonts w:ascii="Times New Roman" w:eastAsia="Times New Roman" w:hAnsi="Times New Roman" w:cs="Times New Roman"/>
          <w:lang w:eastAsia="lv-LV"/>
        </w:rPr>
        <w:t>Strautmane</w:t>
      </w:r>
      <w:proofErr w:type="spellEnd"/>
    </w:p>
    <w:p w:rsidR="006565B2" w:rsidRPr="00300A6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t xml:space="preserve">Rudīte </w:t>
      </w:r>
      <w:proofErr w:type="spellStart"/>
      <w:r w:rsidRPr="00300A60">
        <w:rPr>
          <w:rFonts w:ascii="Times New Roman" w:eastAsia="Times New Roman" w:hAnsi="Times New Roman" w:cs="Times New Roman"/>
          <w:lang w:eastAsia="lv-LV"/>
        </w:rPr>
        <w:t>Bete</w:t>
      </w:r>
      <w:proofErr w:type="spellEnd"/>
    </w:p>
    <w:p w:rsidR="006565B2" w:rsidRPr="00300A6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t xml:space="preserve">                        </w:t>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t>Andis Ozoliņš</w:t>
      </w:r>
    </w:p>
    <w:p w:rsidR="006565B2" w:rsidRPr="00300A60"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Jekaterina </w:t>
      </w:r>
      <w:proofErr w:type="spellStart"/>
      <w:r w:rsidRPr="00300A60">
        <w:rPr>
          <w:rFonts w:ascii="Times New Roman" w:eastAsia="Times New Roman" w:hAnsi="Times New Roman" w:cs="Times New Roman"/>
          <w:lang w:eastAsia="lv-LV"/>
        </w:rPr>
        <w:t>Tenkaļuka</w:t>
      </w:r>
      <w:proofErr w:type="spellEnd"/>
    </w:p>
    <w:p w:rsidR="006565B2" w:rsidRPr="00300A60"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r w:rsidRPr="00300A60">
        <w:rPr>
          <w:rFonts w:ascii="Times New Roman" w:eastAsia="Times New Roman" w:hAnsi="Times New Roman" w:cs="Times New Roman"/>
          <w:lang w:eastAsia="lv-LV"/>
        </w:rPr>
        <w:tab/>
      </w:r>
    </w:p>
    <w:p w:rsidR="008E6493" w:rsidRPr="00300A60" w:rsidRDefault="00332037" w:rsidP="008E6493">
      <w:pPr>
        <w:spacing w:after="0" w:line="240" w:lineRule="auto"/>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      </w:t>
      </w:r>
      <w:r w:rsidR="00BA1B82" w:rsidRPr="00300A60">
        <w:rPr>
          <w:rFonts w:ascii="Times New Roman" w:eastAsia="Times New Roman" w:hAnsi="Times New Roman" w:cs="Times New Roman"/>
          <w:lang w:eastAsia="lv-LV"/>
        </w:rPr>
        <w:t xml:space="preserve"> </w:t>
      </w:r>
      <w:r w:rsidR="008E6493" w:rsidRPr="00300A60">
        <w:rPr>
          <w:rFonts w:ascii="Times New Roman" w:eastAsia="Times New Roman" w:hAnsi="Times New Roman" w:cs="Times New Roman"/>
          <w:lang w:eastAsia="lv-LV"/>
        </w:rPr>
        <w:t>Pieaicinātā persona/eksperts:</w:t>
      </w:r>
    </w:p>
    <w:p w:rsidR="001B01FC" w:rsidRPr="00300A60" w:rsidRDefault="001B01FC"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Siguldas novada pašvaldības Teritorijas attīstības pārvaldes Īpašumu un vides pārvaldības nodaļas galvenā dārzkopības speciāliste                                                                            Dita Laure </w:t>
      </w:r>
    </w:p>
    <w:p w:rsidR="00EC27C9" w:rsidRPr="00300A60" w:rsidRDefault="00EC27C9" w:rsidP="00A27732">
      <w:pPr>
        <w:pStyle w:val="ListParagraph"/>
        <w:spacing w:after="0" w:line="240" w:lineRule="auto"/>
        <w:ind w:left="360"/>
        <w:jc w:val="both"/>
        <w:rPr>
          <w:rFonts w:ascii="Times New Roman" w:eastAsia="Times New Roman" w:hAnsi="Times New Roman" w:cs="Times New Roman"/>
          <w:lang w:eastAsia="lv-LV"/>
        </w:rPr>
      </w:pPr>
      <w:r w:rsidRPr="00300A60">
        <w:rPr>
          <w:rFonts w:ascii="Times New Roman" w:hAnsi="Times New Roman" w:cs="Times New Roman"/>
        </w:rPr>
        <w:t>Protokolētāja/Iepirkuma dokumentu sagatavotāja</w:t>
      </w:r>
      <w:r w:rsidRPr="00300A60">
        <w:rPr>
          <w:rFonts w:ascii="Times New Roman" w:hAnsi="Times New Roman" w:cs="Times New Roman"/>
        </w:rPr>
        <w:tab/>
      </w:r>
      <w:r w:rsidRPr="00300A60">
        <w:rPr>
          <w:rFonts w:ascii="Times New Roman" w:hAnsi="Times New Roman" w:cs="Times New Roman"/>
        </w:rPr>
        <w:tab/>
        <w:t xml:space="preserve">                            </w:t>
      </w:r>
      <w:r w:rsidR="001B01FC" w:rsidRPr="00300A60">
        <w:rPr>
          <w:rFonts w:ascii="Times New Roman" w:hAnsi="Times New Roman" w:cs="Times New Roman"/>
        </w:rPr>
        <w:t>Līga Landsberga</w:t>
      </w:r>
    </w:p>
    <w:p w:rsidR="007C5698" w:rsidRPr="00A57D47" w:rsidRDefault="00E64874" w:rsidP="001B01FC">
      <w:pPr>
        <w:numPr>
          <w:ilvl w:val="0"/>
          <w:numId w:val="1"/>
        </w:numPr>
        <w:spacing w:after="0" w:line="240" w:lineRule="auto"/>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Iepirkuma priekšmets un tā īss raksturojums</w:t>
      </w:r>
      <w:r w:rsidR="00147D85" w:rsidRPr="00300A60">
        <w:rPr>
          <w:rFonts w:ascii="Times New Roman" w:eastAsia="Times New Roman" w:hAnsi="Times New Roman" w:cs="Times New Roman"/>
          <w:lang w:eastAsia="lv-LV"/>
        </w:rPr>
        <w:t>:</w:t>
      </w:r>
      <w:r w:rsidR="001520A2" w:rsidRPr="00300A60">
        <w:rPr>
          <w:rFonts w:ascii="Times New Roman" w:eastAsia="Times New Roman" w:hAnsi="Times New Roman" w:cs="Times New Roman"/>
          <w:sz w:val="24"/>
          <w:szCs w:val="24"/>
        </w:rPr>
        <w:t xml:space="preserve"> </w:t>
      </w:r>
      <w:r w:rsidR="00A57D47" w:rsidRPr="00A57D47">
        <w:rPr>
          <w:rFonts w:ascii="Times New Roman" w:eastAsia="Times New Roman" w:hAnsi="Times New Roman" w:cs="Times New Roman"/>
        </w:rPr>
        <w:t>i</w:t>
      </w:r>
      <w:r w:rsidR="001B01FC" w:rsidRPr="00A57D47">
        <w:rPr>
          <w:rFonts w:ascii="Times New Roman" w:eastAsia="Times New Roman" w:hAnsi="Times New Roman" w:cs="Times New Roman"/>
        </w:rPr>
        <w:t>epirkuma priekšmets ir Siguldas novada pašvaldības publisko pasākumu elektrotehniskais nodrošinājums pasākumu laikā, kas jāveic saskaņā ar Darba uzdevumu (2.pielikums) un  Tehniskajām specifikācijām (Nolikuma 3.pielikums).</w:t>
      </w:r>
    </w:p>
    <w:p w:rsidR="00E64874" w:rsidRPr="00300A60" w:rsidRDefault="00E64874" w:rsidP="007C5698">
      <w:pPr>
        <w:numPr>
          <w:ilvl w:val="0"/>
          <w:numId w:val="1"/>
        </w:numPr>
        <w:spacing w:after="0" w:line="240" w:lineRule="auto"/>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Iesniedzamā piedāvājuma sastāvs:</w:t>
      </w:r>
    </w:p>
    <w:p w:rsidR="00E64874" w:rsidRPr="00300A60" w:rsidRDefault="007774D9" w:rsidP="00A27732">
      <w:pPr>
        <w:spacing w:after="0" w:line="240" w:lineRule="auto"/>
        <w:ind w:left="284"/>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 </w:t>
      </w:r>
      <w:r w:rsidR="00E64874" w:rsidRPr="00300A60">
        <w:rPr>
          <w:rFonts w:ascii="Times New Roman" w:eastAsia="Times New Roman" w:hAnsi="Times New Roman" w:cs="Times New Roman"/>
          <w:lang w:eastAsia="lv-LV"/>
        </w:rPr>
        <w:t>Pretendenta nosaukums, adrese.</w:t>
      </w:r>
    </w:p>
    <w:p w:rsidR="007774D9" w:rsidRPr="00300A60"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Atlases dokumenti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6.1.1.</w:t>
      </w:r>
      <w:r w:rsidRPr="00300A60">
        <w:rPr>
          <w:rFonts w:ascii="Times New Roman" w:hAnsi="Times New Roman" w:cs="Times New Roman"/>
        </w:rPr>
        <w:tab/>
        <w:t xml:space="preserve">Pretendenta pieteikums (Nolikuma 1.pielikums) dalībai iepirkumā. Pieteikumu paraksta Pretendenta pilnvarota persona.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6.1.2.</w:t>
      </w:r>
      <w:r w:rsidRPr="00300A60">
        <w:rPr>
          <w:rFonts w:ascii="Times New Roman" w:hAnsi="Times New Roman" w:cs="Times New Roman"/>
        </w:rPr>
        <w:tab/>
        <w:t>Lai apliecinātu atbilstību Nolikuma 3.1.2.punkta prasībām Pretendentam jāiesniedz apliecinājums, ka tas ir reģistrēta Latvijas Republikas komercreģistrā vai ārvalstīs attiecīgās valsts likumdošanā paredzētajā kārtībā. Piegādātāju apvienībai jāiesniedz tās dalībnieku parakstīts apliecinājums, ka tā tiks reģistrēta līdz Līguma noslēgšanas dienai.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6.1.3.</w:t>
      </w:r>
      <w:r w:rsidRPr="00300A60">
        <w:rPr>
          <w:rFonts w:ascii="Times New Roman" w:hAnsi="Times New Roman" w:cs="Times New Roman"/>
        </w:rPr>
        <w:tab/>
        <w:t>Lai apliecinātu atbilstību Nolikuma 3.1.3.punkta prasībām Pretendentam (ārvalstu personai) jāiesniedz apliecinājums, ka tam ir reģistrētas tiesības veikt komercdarbību būvniecībā attiecīgās valsts likumdošanā paredzētajā kārtībā. Ārvalstu persona, kas nav reģistrēts Latvijas Republikas Būvkomersantu reģistrā, ja tā tiks atzīta par uzvarētāju, jāiesniedz apliecinājums, ka līdz Līguma slēgšanas dienai tiks reģistrēta Latvijas Republikas Būvkomersantu reģistrā. Personālsabiedrībai un piegādātāju apvienībai jāiesniedz apliecinājums, ka tā tiks reģistrēta Būvkomersantu reģistrā (pēc reģistrācijas komercreģistrā) līdz Līguma noslēgšanai.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6.1.4.</w:t>
      </w:r>
      <w:r w:rsidRPr="00300A60">
        <w:rPr>
          <w:rFonts w:ascii="Times New Roman" w:hAnsi="Times New Roman" w:cs="Times New Roman"/>
        </w:rPr>
        <w:tab/>
        <w:t>Pretendenta apliecinājums par Pretendenta gada finanšu apgrozījumu iepirkuma priekšmetā minēto darbu veikšanā – par 2016.g., 2017.g., 2018.gadu, 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lastRenderedPageBreak/>
        <w:t>6.1.5.</w:t>
      </w:r>
      <w:r w:rsidRPr="00300A60">
        <w:rPr>
          <w:rFonts w:ascii="Times New Roman" w:hAnsi="Times New Roman" w:cs="Times New Roman"/>
        </w:rPr>
        <w:tab/>
        <w:t xml:space="preserve">Pretendenta apstiprināts Pretendenta un apakšuzņēmēju (ja Pretendents pakalpojuma veikšanai plāno piesaistīt apakšuzņēmējus un balstīties uz to tehniskajām un profesionālajām iespējām) profesionālās pieredzes saraksts, kas sagatavots atbilstoši Nolikumam pievienotajai formai (Nolikuma 4.pielikums) un Nolikuma 3.3.1.punkta prasībām.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 xml:space="preserve">          Klāt pievienojot rakstiskas pasūtītāju atsauksmes, jābūt vismaz 1 (vienai) pozitīvai atsauksmei ar līdzvērtīgu pasūtījuma raksturu, un lielāku vai līdzvērtīgu pasūtījumu finanšu apjomu kā piedāvātais, atbilstoši Nolikuma 3.3.1.punkta prasībām.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  Pretendents iesniedz:</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6.1.6.1.</w:t>
      </w:r>
      <w:r w:rsidRPr="00300A60">
        <w:rPr>
          <w:rFonts w:ascii="Times New Roman" w:hAnsi="Times New Roman" w:cs="Times New Roman"/>
        </w:rPr>
        <w:tab/>
        <w:t>sertifikāta kopiju, izdruku no BIS vai citu dokumentu par tiesībām veikt - elektroietaišu montāžas darbu vadīšanu un uzraudzību (kabeļu līnijas, gaisvadu līnijas līdz 1kV);</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6.1.6.2.</w:t>
      </w:r>
      <w:r w:rsidRPr="00300A60">
        <w:rPr>
          <w:rFonts w:ascii="Times New Roman" w:hAnsi="Times New Roman" w:cs="Times New Roman"/>
        </w:rPr>
        <w:tab/>
        <w:t>sertifikāta kopiju, izdruku no BIS vai citu dokumentu par tiesībām veikt - elektroietaišu tehnisko parametru pārbaudes mērījumu (Kabeļu līnijas, gaisvadu līnijas līdz 1kV);</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6.1.6.3.</w:t>
      </w:r>
      <w:r w:rsidRPr="00300A60">
        <w:rPr>
          <w:rFonts w:ascii="Times New Roman" w:hAnsi="Times New Roman" w:cs="Times New Roman"/>
        </w:rPr>
        <w:tab/>
        <w:t xml:space="preserve">Pretendenta apliecinājumu, ka Pretendenta rīcībā ir elektroietaišu tehnisko parametru pārbaudes mēraparāti (ommetrs, </w:t>
      </w:r>
      <w:proofErr w:type="spellStart"/>
      <w:r w:rsidRPr="00300A60">
        <w:rPr>
          <w:rFonts w:ascii="Times New Roman" w:hAnsi="Times New Roman" w:cs="Times New Roman"/>
        </w:rPr>
        <w:t>megaommetrs</w:t>
      </w:r>
      <w:proofErr w:type="spellEnd"/>
      <w:r w:rsidRPr="00300A60">
        <w:rPr>
          <w:rFonts w:ascii="Times New Roman" w:hAnsi="Times New Roman" w:cs="Times New Roman"/>
        </w:rPr>
        <w:t>, zemējuma mērītājs), pievienojot verifikācijas aktu kopijas;</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6.1.6.4.</w:t>
      </w:r>
      <w:r w:rsidRPr="00300A60">
        <w:rPr>
          <w:rFonts w:ascii="Times New Roman" w:hAnsi="Times New Roman" w:cs="Times New Roman"/>
        </w:rPr>
        <w:tab/>
        <w:t xml:space="preserve"> Pretendenta apliecinājumu, ka Pretendenta tīklu apkalpojošam personālam ir elektrotehniskais personāls ar spēkā esošām elektrodrošības grupu apliecībām;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 xml:space="preserve">6.1.6.5. Apliecinājumu par Pretendenta speciālistu tiesībām piekļuvei AS “Sadales tīkls” elektroietaisēm un veikt operatīvos </w:t>
      </w:r>
      <w:proofErr w:type="spellStart"/>
      <w:r w:rsidRPr="00300A60">
        <w:rPr>
          <w:rFonts w:ascii="Times New Roman" w:hAnsi="Times New Roman" w:cs="Times New Roman"/>
        </w:rPr>
        <w:t>pieslēgumus</w:t>
      </w:r>
      <w:proofErr w:type="spellEnd"/>
      <w:r w:rsidRPr="00300A60">
        <w:rPr>
          <w:rFonts w:ascii="Times New Roman" w:hAnsi="Times New Roman" w:cs="Times New Roman"/>
        </w:rPr>
        <w:t xml:space="preserve">  AS “Sadales tīkls” Pierīgas reģionā 0,4 </w:t>
      </w:r>
      <w:proofErr w:type="spellStart"/>
      <w:r w:rsidRPr="00300A60">
        <w:rPr>
          <w:rFonts w:ascii="Times New Roman" w:hAnsi="Times New Roman" w:cs="Times New Roman"/>
        </w:rPr>
        <w:t>Kv</w:t>
      </w:r>
      <w:proofErr w:type="spellEnd"/>
      <w:r w:rsidRPr="00300A60">
        <w:rPr>
          <w:rFonts w:ascii="Times New Roman" w:hAnsi="Times New Roman" w:cs="Times New Roman"/>
        </w:rPr>
        <w:t xml:space="preserve"> elektroietaisēs vai apliecinājums, ka līdz iepirkuma līguma noslēgšanai, Pretendenta rīcībā būs speciālists ar tiesībām piekļuvei AS “Sadales tīkls” elektroietaisēm un veikt operatīvos </w:t>
      </w:r>
      <w:proofErr w:type="spellStart"/>
      <w:r w:rsidRPr="00300A60">
        <w:rPr>
          <w:rFonts w:ascii="Times New Roman" w:hAnsi="Times New Roman" w:cs="Times New Roman"/>
        </w:rPr>
        <w:t>pieslēgumus</w:t>
      </w:r>
      <w:proofErr w:type="spellEnd"/>
      <w:r w:rsidRPr="00300A60">
        <w:rPr>
          <w:rFonts w:ascii="Times New Roman" w:hAnsi="Times New Roman" w:cs="Times New Roman"/>
        </w:rPr>
        <w:t xml:space="preserve">  AS “Sadales tīkls” Pierīgas reģionā 0,4 </w:t>
      </w:r>
      <w:proofErr w:type="spellStart"/>
      <w:r w:rsidRPr="00300A60">
        <w:rPr>
          <w:rFonts w:ascii="Times New Roman" w:hAnsi="Times New Roman" w:cs="Times New Roman"/>
        </w:rPr>
        <w:t>Kv</w:t>
      </w:r>
      <w:proofErr w:type="spellEnd"/>
      <w:r w:rsidRPr="00300A60">
        <w:rPr>
          <w:rFonts w:ascii="Times New Roman" w:hAnsi="Times New Roman" w:cs="Times New Roman"/>
        </w:rPr>
        <w:t xml:space="preserve"> elektroietaisēs;</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6.1.6.6.</w:t>
      </w:r>
      <w:r w:rsidRPr="00300A60">
        <w:rPr>
          <w:rFonts w:ascii="Times New Roman" w:hAnsi="Times New Roman" w:cs="Times New Roman"/>
        </w:rPr>
        <w:tab/>
        <w:t>Pretendenta apliecinājumu, ka Pretendenta rīcībā ir (īpašumā, nomā vai uz noslēgta līguma pamata), esošs mobilais transports, pacēlājs, kura pilnā masa nepārsniedz 3,5 t, ar minimālais celšanas augstumu -  14 m. pievienojot tehniskās apliecības kopiju;</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6.1.6.7.</w:t>
      </w:r>
      <w:r w:rsidRPr="00300A60">
        <w:rPr>
          <w:rFonts w:ascii="Times New Roman" w:hAnsi="Times New Roman" w:cs="Times New Roman"/>
        </w:rPr>
        <w:tab/>
        <w:t>Apliecinājumu, ka Pretendenta rīcībā ir cilvēku celšanai paredzēts pacēlājs, klāt pievienojot tehniskās pārbaudes protokolu;</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6.1.6.8.</w:t>
      </w:r>
      <w:r w:rsidRPr="00300A60">
        <w:rPr>
          <w:rFonts w:ascii="Times New Roman" w:hAnsi="Times New Roman" w:cs="Times New Roman"/>
        </w:rPr>
        <w:tab/>
        <w:t>apliecības par bīstamo iekārtu apkalpošanu (pacēlājs) apliecināta kopija;</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6.1.6.9. Pretendenta apliecinājumu, ka tā rīcībā ir speciālists, kas ir atestēts kā atbildīgais speciālists bīstamo iekārtu tehniskā stāvokļa un pareizas ekspluatācijas uzraudzībā, bīstamo iekārtu veids kravas celtņi un pacēlāji, cilvēku celšanai paredzētie pacēlāji;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6.1.6.10.apliecinājumu par periodisko zināšanu pārbaudi par LEK025 „Drošības prasības, veicot darbus elektroietaisēs”. Vismaz 3 (trīs) kvalificēti darbinieki ar „C” DTG drošības tehnikas grupu;</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 xml:space="preserve">6.1.6.11. Pretendenta apliecinājumu, ka Pretendenta rīcībā ir kabeļu līniju trašu un bojājumu noteikšanas iekārta.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 xml:space="preserve">6.1.7. </w:t>
      </w:r>
      <w:r w:rsidRPr="00300A60">
        <w:rPr>
          <w:rFonts w:ascii="Times New Roman" w:hAnsi="Times New Roman" w:cs="Times New Roman"/>
        </w:rPr>
        <w:tab/>
        <w:t>Lai apliecinātu atbilstību Nolikuma 3.3.3.punktā izvirzītajai prasībai, Pretendents iesniedz apdrošināšanas kompānijas izziņu (apliecinājumu), kas apliecina, ka Pretendenta uzvaras gadījumā tiks veikta apdrošināšana saskaņā ar Nolikuma 3.3.3.punktu, norādot atbildības limita apjomu, maksimālo pieļaujamo pašrisku un polises darbības termiņu.</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6.1.8.</w:t>
      </w:r>
      <w:r w:rsidRPr="00300A60">
        <w:rPr>
          <w:rFonts w:ascii="Times New Roman" w:hAnsi="Times New Roman" w:cs="Times New Roman"/>
        </w:rPr>
        <w:tab/>
        <w:t>Pretendenta piedāvāto speciālistu, kvalificēto atbildīgo speciālistu sertifikātu un/vai apliecību kopijas visās darbu veikšanai nepieciešamajās kategorijās.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6.1.9.</w:t>
      </w:r>
      <w:r w:rsidRPr="00300A60">
        <w:rPr>
          <w:rFonts w:ascii="Times New Roman" w:hAnsi="Times New Roman" w:cs="Times New Roman"/>
        </w:rPr>
        <w:tab/>
        <w:t>Pretendenta rakstisks apliecinājums, ka Pretendents ir sapratis, ievērtējis un apņemas ievērot  Darba uzdevumā (Nolikuma 2.pielikums) noteiktās prasības.</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6.1.10. Pretendenta rakstisks apliecinājums, ka viņa rīcībā ir viss nepieciešamais tehniskais aprīkojums, kas nepieciešams kvalitatīvai darba veikšanai/pakalpojuma sniegšanai.</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6.1.11.</w:t>
      </w:r>
      <w:r w:rsidRPr="00300A60">
        <w:rPr>
          <w:rFonts w:ascii="Times New Roman" w:hAnsi="Times New Roman" w:cs="Times New Roman"/>
        </w:rPr>
        <w:tab/>
        <w:t>Ja Pretendents paredz līgumsaistību izpildē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09"/>
        <w:gridCol w:w="1848"/>
        <w:gridCol w:w="1582"/>
        <w:gridCol w:w="1410"/>
        <w:gridCol w:w="1457"/>
        <w:gridCol w:w="1344"/>
      </w:tblGrid>
      <w:tr w:rsidR="001B01FC" w:rsidRPr="001B01FC" w:rsidTr="00D16866">
        <w:trPr>
          <w:trHeight w:val="1275"/>
        </w:trPr>
        <w:tc>
          <w:tcPr>
            <w:tcW w:w="1621" w:type="dxa"/>
            <w:tcBorders>
              <w:top w:val="single" w:sz="4" w:space="0" w:color="auto"/>
              <w:right w:val="single" w:sz="4" w:space="0" w:color="auto"/>
            </w:tcBorders>
            <w:vAlign w:val="center"/>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Apakšuzņēmēja</w:t>
            </w:r>
          </w:p>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nosaukums</w:t>
            </w:r>
          </w:p>
        </w:tc>
        <w:tc>
          <w:tcPr>
            <w:tcW w:w="1889" w:type="dxa"/>
            <w:tcBorders>
              <w:top w:val="single" w:sz="4" w:space="0" w:color="auto"/>
              <w:bottom w:val="nil"/>
              <w:right w:val="single" w:sz="4" w:space="0" w:color="auto"/>
            </w:tcBorders>
            <w:vAlign w:val="center"/>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Apakšuzņēmēja statuss</w:t>
            </w:r>
            <w:r w:rsidRPr="001B01FC">
              <w:rPr>
                <w:rFonts w:ascii="Times New Roman" w:eastAsia="Times New Roman" w:hAnsi="Times New Roman" w:cs="Times New Roman"/>
                <w:sz w:val="20"/>
                <w:szCs w:val="20"/>
                <w:vertAlign w:val="superscript"/>
              </w:rPr>
              <w:footnoteReference w:id="1"/>
            </w:r>
          </w:p>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(mazais vai vidējais uzņēmums)</w:t>
            </w:r>
          </w:p>
        </w:tc>
        <w:tc>
          <w:tcPr>
            <w:tcW w:w="1628" w:type="dxa"/>
            <w:tcBorders>
              <w:top w:val="single" w:sz="4" w:space="0" w:color="auto"/>
              <w:left w:val="single" w:sz="4" w:space="0" w:color="auto"/>
            </w:tcBorders>
            <w:vAlign w:val="center"/>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Juridiskā adrese un reģistrācijas Nr.</w:t>
            </w:r>
          </w:p>
        </w:tc>
        <w:tc>
          <w:tcPr>
            <w:tcW w:w="1490" w:type="dxa"/>
            <w:tcBorders>
              <w:top w:val="single" w:sz="4" w:space="0" w:color="auto"/>
              <w:left w:val="single" w:sz="4" w:space="0" w:color="auto"/>
              <w:right w:val="single" w:sz="4" w:space="0" w:color="auto"/>
            </w:tcBorders>
            <w:vAlign w:val="center"/>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Darbu veids</w:t>
            </w:r>
          </w:p>
        </w:tc>
        <w:tc>
          <w:tcPr>
            <w:tcW w:w="1532" w:type="dxa"/>
            <w:tcBorders>
              <w:top w:val="single" w:sz="4" w:space="0" w:color="auto"/>
              <w:left w:val="single" w:sz="4" w:space="0" w:color="auto"/>
            </w:tcBorders>
            <w:vAlign w:val="center"/>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Darbu apjoms %</w:t>
            </w:r>
          </w:p>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no kopējā darbu apjoma</w:t>
            </w:r>
          </w:p>
        </w:tc>
        <w:tc>
          <w:tcPr>
            <w:tcW w:w="1407" w:type="dxa"/>
            <w:tcBorders>
              <w:top w:val="single" w:sz="4" w:space="0" w:color="auto"/>
              <w:left w:val="single" w:sz="4" w:space="0" w:color="auto"/>
            </w:tcBorders>
          </w:tcPr>
          <w:p w:rsidR="001B01FC" w:rsidRPr="001B01FC" w:rsidRDefault="001B01FC" w:rsidP="001B01FC">
            <w:pPr>
              <w:spacing w:after="0" w:line="240" w:lineRule="auto"/>
              <w:jc w:val="center"/>
              <w:rPr>
                <w:rFonts w:ascii="Times New Roman" w:eastAsia="Times New Roman" w:hAnsi="Times New Roman" w:cs="Times New Roman"/>
                <w:sz w:val="20"/>
                <w:szCs w:val="20"/>
              </w:rPr>
            </w:pPr>
            <w:r w:rsidRPr="001B01FC">
              <w:rPr>
                <w:rFonts w:ascii="Times New Roman" w:eastAsia="Times New Roman" w:hAnsi="Times New Roman" w:cs="Times New Roman"/>
                <w:sz w:val="20"/>
                <w:szCs w:val="20"/>
              </w:rPr>
              <w:t>Darbu apjoms EUR (bez PVN)</w:t>
            </w:r>
          </w:p>
        </w:tc>
      </w:tr>
      <w:tr w:rsidR="001B01FC" w:rsidRPr="001B01FC" w:rsidTr="00D16866">
        <w:tc>
          <w:tcPr>
            <w:tcW w:w="1621" w:type="dxa"/>
            <w:tcBorders>
              <w:top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18"/>
                <w:szCs w:val="18"/>
              </w:rPr>
            </w:pPr>
            <w:r w:rsidRPr="001B01FC">
              <w:rPr>
                <w:rFonts w:ascii="Segoe UI Symbol" w:eastAsia="Times New Roman" w:hAnsi="Segoe UI Symbol" w:cs="Segoe UI Symbol"/>
                <w:sz w:val="18"/>
                <w:szCs w:val="18"/>
              </w:rPr>
              <w:t>☐</w:t>
            </w:r>
            <w:r w:rsidRPr="001B01FC">
              <w:rPr>
                <w:rFonts w:ascii="Times New Roman" w:eastAsia="Times New Roman" w:hAnsi="Times New Roman" w:cs="Times New Roman"/>
                <w:sz w:val="18"/>
                <w:szCs w:val="18"/>
              </w:rPr>
              <w:t>mazais uzņēmums</w:t>
            </w:r>
          </w:p>
          <w:p w:rsidR="001B01FC" w:rsidRPr="001B01FC" w:rsidRDefault="001B01FC" w:rsidP="001B01FC">
            <w:pPr>
              <w:spacing w:after="0" w:line="240" w:lineRule="auto"/>
              <w:rPr>
                <w:rFonts w:ascii="Times New Roman" w:eastAsia="Times New Roman" w:hAnsi="Times New Roman" w:cs="Times New Roman"/>
                <w:sz w:val="24"/>
                <w:szCs w:val="24"/>
              </w:rPr>
            </w:pPr>
            <w:r w:rsidRPr="001B01FC">
              <w:rPr>
                <w:rFonts w:ascii="Segoe UI Symbol" w:eastAsia="Times New Roman" w:hAnsi="Segoe UI Symbol" w:cs="Segoe UI Symbol"/>
                <w:sz w:val="18"/>
                <w:szCs w:val="18"/>
              </w:rPr>
              <w:t>☐</w:t>
            </w:r>
            <w:r w:rsidRPr="001B01FC">
              <w:rPr>
                <w:rFonts w:ascii="Times New Roman" w:eastAsia="Times New Roman" w:hAnsi="Times New Roman" w:cs="Times New Roman"/>
                <w:sz w:val="18"/>
                <w:szCs w:val="18"/>
              </w:rPr>
              <w:t>vidējais uzņēmums</w:t>
            </w:r>
          </w:p>
        </w:tc>
        <w:tc>
          <w:tcPr>
            <w:tcW w:w="1628" w:type="dxa"/>
            <w:tcBorders>
              <w:top w:val="single" w:sz="4" w:space="0" w:color="auto"/>
              <w:left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532" w:type="dxa"/>
            <w:tcBorders>
              <w:top w:val="single" w:sz="4" w:space="0" w:color="auto"/>
              <w:left w:val="single" w:sz="4" w:space="0" w:color="auto"/>
              <w:bottom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407" w:type="dxa"/>
            <w:tcBorders>
              <w:top w:val="single" w:sz="4" w:space="0" w:color="auto"/>
              <w:left w:val="single" w:sz="4" w:space="0" w:color="auto"/>
              <w:bottom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r>
      <w:tr w:rsidR="001B01FC" w:rsidRPr="001B01FC" w:rsidTr="00D16866">
        <w:tc>
          <w:tcPr>
            <w:tcW w:w="1621" w:type="dxa"/>
            <w:tcBorders>
              <w:top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18"/>
                <w:szCs w:val="18"/>
              </w:rPr>
            </w:pPr>
            <w:r w:rsidRPr="001B01FC">
              <w:rPr>
                <w:rFonts w:ascii="Segoe UI Symbol" w:eastAsia="Times New Roman" w:hAnsi="Segoe UI Symbol" w:cs="Segoe UI Symbol"/>
                <w:sz w:val="18"/>
                <w:szCs w:val="18"/>
              </w:rPr>
              <w:t>☐</w:t>
            </w:r>
            <w:r w:rsidRPr="001B01FC">
              <w:rPr>
                <w:rFonts w:ascii="Times New Roman" w:eastAsia="Times New Roman" w:hAnsi="Times New Roman" w:cs="Times New Roman"/>
                <w:sz w:val="18"/>
                <w:szCs w:val="18"/>
              </w:rPr>
              <w:t>mazais uzņēmums</w:t>
            </w:r>
          </w:p>
          <w:p w:rsidR="001B01FC" w:rsidRPr="001B01FC" w:rsidRDefault="001B01FC" w:rsidP="001B01FC">
            <w:pPr>
              <w:spacing w:after="0" w:line="240" w:lineRule="auto"/>
              <w:rPr>
                <w:rFonts w:ascii="Times New Roman" w:eastAsia="Times New Roman" w:hAnsi="Times New Roman" w:cs="Times New Roman"/>
                <w:sz w:val="24"/>
                <w:szCs w:val="24"/>
              </w:rPr>
            </w:pPr>
            <w:r w:rsidRPr="001B01FC">
              <w:rPr>
                <w:rFonts w:ascii="Segoe UI Symbol" w:eastAsia="Times New Roman" w:hAnsi="Segoe UI Symbol" w:cs="Segoe UI Symbol"/>
                <w:sz w:val="18"/>
                <w:szCs w:val="18"/>
              </w:rPr>
              <w:t>☐</w:t>
            </w:r>
            <w:r w:rsidRPr="001B01FC">
              <w:rPr>
                <w:rFonts w:ascii="Times New Roman" w:eastAsia="Times New Roman" w:hAnsi="Times New Roman" w:cs="Times New Roman"/>
                <w:sz w:val="18"/>
                <w:szCs w:val="18"/>
              </w:rPr>
              <w:t>vidējais uzņēmums</w:t>
            </w:r>
          </w:p>
        </w:tc>
        <w:tc>
          <w:tcPr>
            <w:tcW w:w="1628" w:type="dxa"/>
            <w:tcBorders>
              <w:top w:val="single" w:sz="4" w:space="0" w:color="auto"/>
              <w:left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532" w:type="dxa"/>
            <w:tcBorders>
              <w:top w:val="single" w:sz="4" w:space="0" w:color="auto"/>
              <w:left w:val="single" w:sz="4" w:space="0" w:color="auto"/>
              <w:bottom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c>
          <w:tcPr>
            <w:tcW w:w="1407" w:type="dxa"/>
            <w:tcBorders>
              <w:top w:val="single" w:sz="4" w:space="0" w:color="auto"/>
              <w:left w:val="single" w:sz="4" w:space="0" w:color="auto"/>
              <w:bottom w:val="single" w:sz="4" w:space="0" w:color="auto"/>
            </w:tcBorders>
          </w:tcPr>
          <w:p w:rsidR="001B01FC" w:rsidRPr="001B01FC" w:rsidRDefault="001B01FC" w:rsidP="001B01FC">
            <w:pPr>
              <w:spacing w:after="0" w:line="240" w:lineRule="auto"/>
              <w:rPr>
                <w:rFonts w:ascii="Times New Roman" w:eastAsia="Times New Roman" w:hAnsi="Times New Roman" w:cs="Times New Roman"/>
                <w:sz w:val="24"/>
                <w:szCs w:val="24"/>
              </w:rPr>
            </w:pPr>
          </w:p>
        </w:tc>
      </w:tr>
    </w:tbl>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ab/>
      </w:r>
      <w:r w:rsidRPr="00300A60">
        <w:rPr>
          <w:rFonts w:ascii="Times New Roman" w:hAnsi="Times New Roman" w:cs="Times New Roman"/>
        </w:rPr>
        <w:tab/>
      </w:r>
      <w:r w:rsidRPr="00300A60">
        <w:rPr>
          <w:rFonts w:ascii="Times New Roman" w:hAnsi="Times New Roman" w:cs="Times New Roman"/>
        </w:rPr>
        <w:tab/>
      </w:r>
      <w:r w:rsidRPr="00300A60">
        <w:rPr>
          <w:rFonts w:ascii="Times New Roman" w:hAnsi="Times New Roman" w:cs="Times New Roman"/>
        </w:rPr>
        <w:tab/>
      </w:r>
    </w:p>
    <w:p w:rsidR="001B01FC" w:rsidRPr="00300A60" w:rsidRDefault="001B01FC" w:rsidP="001B01FC">
      <w:pPr>
        <w:spacing w:after="0" w:line="240" w:lineRule="auto"/>
        <w:ind w:left="567" w:hanging="567"/>
        <w:jc w:val="both"/>
        <w:rPr>
          <w:rFonts w:ascii="Times New Roman" w:hAnsi="Times New Roman" w:cs="Times New Roman"/>
          <w:b/>
        </w:rPr>
      </w:pPr>
      <w:r w:rsidRPr="00300A60">
        <w:rPr>
          <w:rFonts w:ascii="Times New Roman" w:hAnsi="Times New Roman" w:cs="Times New Roman"/>
          <w:b/>
        </w:rPr>
        <w:t>6.2.Finanšu piedāvājums</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6.2.1.</w:t>
      </w:r>
      <w:r w:rsidRPr="00300A60">
        <w:rPr>
          <w:rFonts w:ascii="Times New Roman" w:hAnsi="Times New Roman" w:cs="Times New Roman"/>
        </w:rPr>
        <w:tab/>
        <w:t>Pretendents finanšu piedāvājumā norāda kopējo cenu saskaņā ar Tehnisk</w:t>
      </w:r>
      <w:r w:rsidR="0063388E">
        <w:rPr>
          <w:rFonts w:ascii="Times New Roman" w:hAnsi="Times New Roman" w:cs="Times New Roman"/>
        </w:rPr>
        <w:t>a</w:t>
      </w:r>
      <w:r w:rsidRPr="00300A60">
        <w:rPr>
          <w:rFonts w:ascii="Times New Roman" w:hAnsi="Times New Roman" w:cs="Times New Roman"/>
        </w:rPr>
        <w:t xml:space="preserve">jā specifikācijā (Nolikuma 3.pielikums) norādīto. Finanšu piedāvājums jāsagatavo atbilstoši Nolikumam pievienotajai finanšu piedāvājuma formai (Nolikuma 5.pielikums).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6.2.2.</w:t>
      </w:r>
      <w:r w:rsidRPr="00300A60">
        <w:rPr>
          <w:rFonts w:ascii="Times New Roman" w:hAnsi="Times New Roman" w:cs="Times New Roman"/>
        </w:rPr>
        <w:tab/>
        <w:t xml:space="preserve">Finanšu piedāvājumā cenu norāda </w:t>
      </w:r>
      <w:proofErr w:type="spellStart"/>
      <w:r w:rsidRPr="00300A60">
        <w:rPr>
          <w:rFonts w:ascii="Times New Roman" w:hAnsi="Times New Roman" w:cs="Times New Roman"/>
        </w:rPr>
        <w:t>euro</w:t>
      </w:r>
      <w:proofErr w:type="spellEnd"/>
      <w:r w:rsidRPr="00300A60">
        <w:rPr>
          <w:rFonts w:ascii="Times New Roman" w:hAnsi="Times New Roman" w:cs="Times New Roman"/>
        </w:rPr>
        <w:t xml:space="preserve"> (EUR) bez pievienotās vērtības nodokļa, atsevišķi norāda pievienotās vērtības nodokli (turpmāk tekstā PVN) un cenu </w:t>
      </w:r>
      <w:proofErr w:type="spellStart"/>
      <w:r w:rsidRPr="00300A60">
        <w:rPr>
          <w:rFonts w:ascii="Times New Roman" w:hAnsi="Times New Roman" w:cs="Times New Roman"/>
        </w:rPr>
        <w:t>euro</w:t>
      </w:r>
      <w:proofErr w:type="spellEnd"/>
      <w:r w:rsidRPr="00300A60">
        <w:rPr>
          <w:rFonts w:ascii="Times New Roman" w:hAnsi="Times New Roman" w:cs="Times New Roman"/>
        </w:rPr>
        <w:t xml:space="preserve"> (EUR), ieskaitot PVN. </w:t>
      </w:r>
    </w:p>
    <w:p w:rsidR="001B01FC"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6.2.3.</w:t>
      </w:r>
      <w:r w:rsidRPr="00300A60">
        <w:rPr>
          <w:rFonts w:ascii="Times New Roman" w:hAnsi="Times New Roman" w:cs="Times New Roman"/>
        </w:rPr>
        <w:tab/>
        <w:t xml:space="preserve">Pretendents iesniedz aizpildītu Tehnisko specifikāciju (Nolikuma 3.pielikums). </w:t>
      </w:r>
    </w:p>
    <w:p w:rsidR="008D155B" w:rsidRPr="00300A60" w:rsidRDefault="001B01FC" w:rsidP="001B01FC">
      <w:pPr>
        <w:spacing w:after="0" w:line="240" w:lineRule="auto"/>
        <w:ind w:left="567" w:hanging="567"/>
        <w:jc w:val="both"/>
        <w:rPr>
          <w:rFonts w:ascii="Times New Roman" w:hAnsi="Times New Roman" w:cs="Times New Roman"/>
        </w:rPr>
      </w:pPr>
      <w:r w:rsidRPr="00300A60">
        <w:rPr>
          <w:rFonts w:ascii="Times New Roman" w:hAnsi="Times New Roman" w:cs="Times New Roman"/>
        </w:rPr>
        <w:t>6.2.4.</w:t>
      </w:r>
      <w:r w:rsidRPr="00300A60">
        <w:rPr>
          <w:rFonts w:ascii="Times New Roman" w:hAnsi="Times New Roman" w:cs="Times New Roman"/>
        </w:rPr>
        <w:tab/>
        <w:t>Finanšu piedāvājumu paraksta Pretendenta pilnvarota persona.</w:t>
      </w:r>
    </w:p>
    <w:p w:rsidR="00E64874" w:rsidRPr="00300A60" w:rsidRDefault="0063388E"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6.3.</w:t>
      </w:r>
      <w:r w:rsidR="00C164D7" w:rsidRPr="00300A60">
        <w:rPr>
          <w:rFonts w:cs="Times New Roman"/>
          <w:sz w:val="22"/>
          <w:szCs w:val="22"/>
          <w:lang w:eastAsia="lv-LV"/>
        </w:rPr>
        <w:t>P</w:t>
      </w:r>
      <w:r w:rsidR="00E64874" w:rsidRPr="00300A60">
        <w:rPr>
          <w:rFonts w:cs="Times New Roman"/>
          <w:sz w:val="22"/>
          <w:szCs w:val="22"/>
          <w:lang w:eastAsia="lv-LV"/>
        </w:rPr>
        <w:t xml:space="preserve">iedāvājumu izvēles kritērijs: </w:t>
      </w:r>
    </w:p>
    <w:p w:rsidR="00E64874" w:rsidRPr="00300A60" w:rsidRDefault="00AB5ADF" w:rsidP="00A27732">
      <w:pPr>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Atbilstība iepirkuma Nolikumam</w:t>
      </w:r>
      <w:r w:rsidR="00E64874" w:rsidRPr="00300A60">
        <w:rPr>
          <w:rFonts w:ascii="Times New Roman" w:eastAsia="Times New Roman" w:hAnsi="Times New Roman" w:cs="Times New Roman"/>
          <w:lang w:eastAsia="lv-LV"/>
        </w:rPr>
        <w:t xml:space="preserve"> (Atlases dokumenti, </w:t>
      </w:r>
      <w:r w:rsidR="00AA3329" w:rsidRPr="00300A60">
        <w:rPr>
          <w:rFonts w:ascii="Times New Roman" w:eastAsia="Times New Roman" w:hAnsi="Times New Roman" w:cs="Times New Roman"/>
          <w:lang w:eastAsia="lv-LV"/>
        </w:rPr>
        <w:t xml:space="preserve">Finanšu </w:t>
      </w:r>
      <w:r w:rsidR="00BC2E1F" w:rsidRPr="00300A60">
        <w:rPr>
          <w:rFonts w:ascii="Times New Roman" w:eastAsia="Times New Roman" w:hAnsi="Times New Roman" w:cs="Times New Roman"/>
          <w:lang w:eastAsia="lv-LV"/>
        </w:rPr>
        <w:t>piedāvājums</w:t>
      </w:r>
      <w:r w:rsidR="00E64874" w:rsidRPr="00300A60">
        <w:rPr>
          <w:rFonts w:ascii="Times New Roman" w:eastAsia="Times New Roman" w:hAnsi="Times New Roman" w:cs="Times New Roman"/>
          <w:lang w:eastAsia="lv-LV"/>
        </w:rPr>
        <w:t xml:space="preserve">) un </w:t>
      </w:r>
      <w:r w:rsidR="00202A46" w:rsidRPr="00300A60">
        <w:rPr>
          <w:rFonts w:ascii="Times New Roman" w:eastAsia="Times New Roman" w:hAnsi="Times New Roman" w:cs="Times New Roman"/>
          <w:lang w:eastAsia="lv-LV"/>
        </w:rPr>
        <w:t>saimnieciski visizdevīgākais</w:t>
      </w:r>
      <w:r w:rsidR="00202A46" w:rsidRPr="00300A60">
        <w:rPr>
          <w:rFonts w:ascii="Times New Roman" w:eastAsia="Times New Roman" w:hAnsi="Times New Roman" w:cs="Times New Roman"/>
          <w:b/>
          <w:lang w:eastAsia="lv-LV"/>
        </w:rPr>
        <w:t xml:space="preserve"> </w:t>
      </w:r>
      <w:r w:rsidR="00202A46" w:rsidRPr="00300A60">
        <w:rPr>
          <w:rFonts w:ascii="Times New Roman" w:eastAsia="Times New Roman" w:hAnsi="Times New Roman" w:cs="Times New Roman"/>
          <w:lang w:eastAsia="lv-LV"/>
        </w:rPr>
        <w:t>piedāvājums</w:t>
      </w:r>
      <w:r w:rsidR="00E64874" w:rsidRPr="00300A60">
        <w:rPr>
          <w:rFonts w:ascii="Times New Roman" w:eastAsia="Times New Roman" w:hAnsi="Times New Roman" w:cs="Times New Roman"/>
          <w:lang w:eastAsia="lv-LV"/>
        </w:rPr>
        <w:t>.</w:t>
      </w:r>
    </w:p>
    <w:p w:rsidR="00E64874" w:rsidRPr="00300A60" w:rsidRDefault="0040700E" w:rsidP="0040700E">
      <w:pPr>
        <w:spacing w:after="0" w:line="240" w:lineRule="auto"/>
        <w:ind w:left="360"/>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 xml:space="preserve">7. </w:t>
      </w:r>
      <w:r w:rsidR="00E64874" w:rsidRPr="00300A60">
        <w:rPr>
          <w:rFonts w:ascii="Times New Roman" w:eastAsia="Times New Roman" w:hAnsi="Times New Roman" w:cs="Times New Roman"/>
          <w:b/>
          <w:lang w:eastAsia="lv-LV"/>
        </w:rPr>
        <w:t>Piedāvājuma iesniegšanas vieta un termiņš:</w:t>
      </w:r>
      <w:r w:rsidR="00E64874" w:rsidRPr="00300A60">
        <w:rPr>
          <w:rFonts w:ascii="Times New Roman" w:eastAsia="Times New Roman" w:hAnsi="Times New Roman" w:cs="Times New Roman"/>
          <w:lang w:eastAsia="lv-LV"/>
        </w:rPr>
        <w:t xml:space="preserve"> </w:t>
      </w:r>
    </w:p>
    <w:p w:rsidR="00E64874" w:rsidRPr="00300A60" w:rsidRDefault="0034077C" w:rsidP="00F04425">
      <w:pPr>
        <w:spacing w:after="0" w:line="240" w:lineRule="auto"/>
        <w:ind w:firstLine="360"/>
        <w:jc w:val="both"/>
        <w:rPr>
          <w:rFonts w:ascii="Times New Roman" w:eastAsia="Times New Roman" w:hAnsi="Times New Roman" w:cs="Times New Roman"/>
        </w:rPr>
      </w:pPr>
      <w:r w:rsidRPr="00300A60">
        <w:rPr>
          <w:rFonts w:ascii="Times New Roman" w:eastAsia="Times New Roman" w:hAnsi="Times New Roman" w:cs="Times New Roman"/>
        </w:rPr>
        <w:t>S</w:t>
      </w:r>
      <w:r w:rsidR="00810E9B" w:rsidRPr="00300A60">
        <w:rPr>
          <w:rFonts w:ascii="Times New Roman" w:eastAsia="Times New Roman" w:hAnsi="Times New Roman" w:cs="Times New Roman"/>
        </w:rPr>
        <w:t>iguldas novada pašvaldības Administrācijas ēkā</w:t>
      </w:r>
      <w:r w:rsidRPr="00300A60">
        <w:rPr>
          <w:rFonts w:ascii="Times New Roman" w:eastAsia="Times New Roman" w:hAnsi="Times New Roman" w:cs="Times New Roman"/>
        </w:rPr>
        <w:t>, Zinātnes ielā 7, Siguld</w:t>
      </w:r>
      <w:r w:rsidR="00810E9B" w:rsidRPr="00300A60">
        <w:rPr>
          <w:rFonts w:ascii="Times New Roman" w:eastAsia="Times New Roman" w:hAnsi="Times New Roman" w:cs="Times New Roman"/>
        </w:rPr>
        <w:t>as pagast</w:t>
      </w:r>
      <w:r w:rsidRPr="00300A60">
        <w:rPr>
          <w:rFonts w:ascii="Times New Roman" w:eastAsia="Times New Roman" w:hAnsi="Times New Roman" w:cs="Times New Roman"/>
        </w:rPr>
        <w:t>ā,</w:t>
      </w:r>
      <w:r w:rsidR="00F04425">
        <w:rPr>
          <w:rFonts w:ascii="Times New Roman" w:eastAsia="Times New Roman" w:hAnsi="Times New Roman" w:cs="Times New Roman"/>
        </w:rPr>
        <w:t xml:space="preserve"> Siguldas novadā,</w:t>
      </w:r>
      <w:r w:rsidRPr="00300A60">
        <w:rPr>
          <w:rFonts w:ascii="Times New Roman" w:eastAsia="Times New Roman" w:hAnsi="Times New Roman" w:cs="Times New Roman"/>
          <w:i/>
        </w:rPr>
        <w:t xml:space="preserve"> </w:t>
      </w:r>
      <w:r w:rsidR="00810E9B" w:rsidRPr="00300A60">
        <w:rPr>
          <w:rFonts w:ascii="Times New Roman" w:eastAsia="Times New Roman" w:hAnsi="Times New Roman" w:cs="Times New Roman"/>
        </w:rPr>
        <w:t>2.stāvā, 209.kabinetā</w:t>
      </w:r>
      <w:r w:rsidRPr="00300A60">
        <w:rPr>
          <w:rFonts w:ascii="Times New Roman" w:eastAsia="Times New Roman" w:hAnsi="Times New Roman" w:cs="Times New Roman"/>
        </w:rPr>
        <w:t>,</w:t>
      </w:r>
      <w:r w:rsidR="002255C7" w:rsidRPr="00300A60">
        <w:rPr>
          <w:rFonts w:ascii="Times New Roman" w:hAnsi="Times New Roman" w:cs="Times New Roman"/>
        </w:rPr>
        <w:t xml:space="preserve"> </w:t>
      </w:r>
      <w:r w:rsidR="00E64874" w:rsidRPr="00300A60">
        <w:rPr>
          <w:rFonts w:ascii="Times New Roman" w:eastAsia="Times New Roman" w:hAnsi="Times New Roman" w:cs="Times New Roman"/>
          <w:lang w:eastAsia="lv-LV"/>
        </w:rPr>
        <w:t xml:space="preserve">līdz </w:t>
      </w:r>
      <w:r w:rsidR="00810E9B" w:rsidRPr="00300A60">
        <w:rPr>
          <w:rFonts w:ascii="Times New Roman" w:eastAsia="Calibri" w:hAnsi="Times New Roman" w:cs="Times New Roman"/>
        </w:rPr>
        <w:t>201</w:t>
      </w:r>
      <w:r w:rsidR="00C148A2" w:rsidRPr="00300A60">
        <w:rPr>
          <w:rFonts w:ascii="Times New Roman" w:eastAsia="Calibri" w:hAnsi="Times New Roman" w:cs="Times New Roman"/>
        </w:rPr>
        <w:t>9</w:t>
      </w:r>
      <w:r w:rsidR="00202A46" w:rsidRPr="00300A60">
        <w:rPr>
          <w:rFonts w:ascii="Times New Roman" w:eastAsia="Calibri" w:hAnsi="Times New Roman" w:cs="Times New Roman"/>
        </w:rPr>
        <w:t xml:space="preserve">.gada </w:t>
      </w:r>
      <w:r w:rsidR="00C148A2" w:rsidRPr="00300A60">
        <w:rPr>
          <w:rFonts w:ascii="Times New Roman" w:eastAsia="Calibri" w:hAnsi="Times New Roman" w:cs="Times New Roman"/>
        </w:rPr>
        <w:t>03</w:t>
      </w:r>
      <w:r w:rsidR="0040700E" w:rsidRPr="00300A60">
        <w:rPr>
          <w:rFonts w:ascii="Times New Roman" w:eastAsia="Calibri" w:hAnsi="Times New Roman" w:cs="Times New Roman"/>
        </w:rPr>
        <w:t>.</w:t>
      </w:r>
      <w:r w:rsidR="00C148A2" w:rsidRPr="00300A60">
        <w:rPr>
          <w:rFonts w:ascii="Times New Roman" w:eastAsia="Calibri" w:hAnsi="Times New Roman" w:cs="Times New Roman"/>
        </w:rPr>
        <w:t>janvārī</w:t>
      </w:r>
      <w:r w:rsidR="00F44E66" w:rsidRPr="00300A60">
        <w:rPr>
          <w:rFonts w:ascii="Times New Roman" w:eastAsia="Times New Roman" w:hAnsi="Times New Roman" w:cs="Times New Roman"/>
          <w:lang w:eastAsia="lv-LV"/>
        </w:rPr>
        <w:t xml:space="preserve"> plkst.</w:t>
      </w:r>
      <w:r w:rsidR="00202A46" w:rsidRPr="00300A60">
        <w:rPr>
          <w:rFonts w:ascii="Times New Roman" w:eastAsia="Times New Roman" w:hAnsi="Times New Roman" w:cs="Times New Roman"/>
          <w:lang w:eastAsia="lv-LV"/>
        </w:rPr>
        <w:t>10</w:t>
      </w:r>
      <w:r w:rsidR="00E64874" w:rsidRPr="00300A60">
        <w:rPr>
          <w:rFonts w:ascii="Times New Roman" w:eastAsia="Times New Roman" w:hAnsi="Times New Roman" w:cs="Times New Roman"/>
          <w:lang w:eastAsia="lv-LV"/>
        </w:rPr>
        <w:t>:</w:t>
      </w:r>
      <w:r w:rsidR="00810E9B" w:rsidRPr="00300A60">
        <w:rPr>
          <w:rFonts w:ascii="Times New Roman" w:eastAsia="Times New Roman" w:hAnsi="Times New Roman" w:cs="Times New Roman"/>
          <w:lang w:eastAsia="lv-LV"/>
        </w:rPr>
        <w:t>0</w:t>
      </w:r>
      <w:r w:rsidR="00E64874" w:rsidRPr="00300A60">
        <w:rPr>
          <w:rFonts w:ascii="Times New Roman" w:eastAsia="Times New Roman" w:hAnsi="Times New Roman" w:cs="Times New Roman"/>
          <w:lang w:eastAsia="lv-LV"/>
        </w:rPr>
        <w:t>0.</w:t>
      </w:r>
    </w:p>
    <w:p w:rsidR="00E64874" w:rsidRPr="00300A60" w:rsidRDefault="0040700E" w:rsidP="0040700E">
      <w:pPr>
        <w:spacing w:after="0" w:line="240" w:lineRule="auto"/>
        <w:ind w:left="360"/>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 xml:space="preserve">8. </w:t>
      </w:r>
      <w:r w:rsidR="00E64874" w:rsidRPr="00300A60">
        <w:rPr>
          <w:rFonts w:ascii="Times New Roman" w:eastAsia="Times New Roman" w:hAnsi="Times New Roman" w:cs="Times New Roman"/>
          <w:b/>
          <w:lang w:eastAsia="lv-LV"/>
        </w:rPr>
        <w:t>Iesn</w:t>
      </w:r>
      <w:r w:rsidR="00925931" w:rsidRPr="00300A60">
        <w:rPr>
          <w:rFonts w:ascii="Times New Roman" w:eastAsia="Times New Roman" w:hAnsi="Times New Roman" w:cs="Times New Roman"/>
          <w:b/>
          <w:lang w:eastAsia="lv-LV"/>
        </w:rPr>
        <w:t xml:space="preserve">iegtie pretendentu piedāvājumi, </w:t>
      </w:r>
      <w:r w:rsidR="00E64874" w:rsidRPr="00300A60">
        <w:rPr>
          <w:rFonts w:ascii="Times New Roman" w:eastAsia="Times New Roman" w:hAnsi="Times New Roman" w:cs="Times New Roman"/>
          <w:b/>
          <w:lang w:eastAsia="lv-LV"/>
        </w:rPr>
        <w:t>iesniegšanas datums un laiks</w:t>
      </w:r>
      <w:r w:rsidR="00DA5840" w:rsidRPr="00300A60">
        <w:rPr>
          <w:rFonts w:ascii="Times New Roman" w:eastAsia="Times New Roman" w:hAnsi="Times New Roman" w:cs="Times New Roman"/>
          <w:b/>
          <w:lang w:eastAsia="lv-LV"/>
        </w:rPr>
        <w:t>, piedāvātā cena</w:t>
      </w:r>
      <w:r w:rsidR="00E64874" w:rsidRPr="00300A60">
        <w:rPr>
          <w:rFonts w:ascii="Times New Roman" w:eastAsia="Times New Roman" w:hAnsi="Times New Roman" w:cs="Times New Roman"/>
          <w:b/>
          <w:lang w:eastAsia="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3685"/>
        <w:gridCol w:w="2309"/>
      </w:tblGrid>
      <w:tr w:rsidR="00DB0A25" w:rsidRPr="00300A60" w:rsidTr="0040700E">
        <w:trPr>
          <w:jc w:val="center"/>
        </w:trPr>
        <w:tc>
          <w:tcPr>
            <w:tcW w:w="704" w:type="dxa"/>
            <w:vAlign w:val="center"/>
          </w:tcPr>
          <w:p w:rsidR="00DB0A25" w:rsidRPr="00300A60" w:rsidRDefault="00DB0A25" w:rsidP="00DB0A25">
            <w:pPr>
              <w:spacing w:after="0" w:line="240" w:lineRule="auto"/>
              <w:ind w:left="142"/>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Nr.</w:t>
            </w:r>
          </w:p>
        </w:tc>
        <w:tc>
          <w:tcPr>
            <w:tcW w:w="2552" w:type="dxa"/>
            <w:shd w:val="clear" w:color="auto" w:fill="auto"/>
            <w:vAlign w:val="center"/>
          </w:tcPr>
          <w:p w:rsidR="00DB0A25" w:rsidRPr="00300A60" w:rsidRDefault="00946FA9" w:rsidP="00946FA9">
            <w:pPr>
              <w:spacing w:after="0" w:line="240" w:lineRule="auto"/>
              <w:ind w:left="502"/>
              <w:jc w:val="center"/>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Piedāvājuma iesniegšanas datums un laiks</w:t>
            </w:r>
          </w:p>
        </w:tc>
        <w:tc>
          <w:tcPr>
            <w:tcW w:w="3685" w:type="dxa"/>
            <w:shd w:val="clear" w:color="auto" w:fill="auto"/>
            <w:vAlign w:val="center"/>
          </w:tcPr>
          <w:p w:rsidR="00DB0A25" w:rsidRPr="00300A60" w:rsidRDefault="00DB0A25" w:rsidP="00DB0A25">
            <w:pPr>
              <w:spacing w:after="0" w:line="240" w:lineRule="auto"/>
              <w:ind w:left="502"/>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Pretendents</w:t>
            </w:r>
          </w:p>
        </w:tc>
        <w:tc>
          <w:tcPr>
            <w:tcW w:w="2309" w:type="dxa"/>
            <w:shd w:val="clear" w:color="auto" w:fill="auto"/>
            <w:vAlign w:val="center"/>
          </w:tcPr>
          <w:p w:rsidR="00DB0A25" w:rsidRPr="00300A60" w:rsidRDefault="00DB0A25" w:rsidP="00DB0A25">
            <w:pPr>
              <w:spacing w:after="0" w:line="240" w:lineRule="auto"/>
              <w:ind w:left="502"/>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Piedāvātā cena</w:t>
            </w:r>
          </w:p>
          <w:p w:rsidR="00DB0A25" w:rsidRPr="00300A60" w:rsidRDefault="00DB0A25" w:rsidP="00DB0A25">
            <w:pPr>
              <w:spacing w:after="0" w:line="240" w:lineRule="auto"/>
              <w:ind w:left="502"/>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 xml:space="preserve"> </w:t>
            </w:r>
            <w:smartTag w:uri="schemas-tilde-lv/tildestengine" w:element="currency2">
              <w:smartTagPr>
                <w:attr w:name="currency_text" w:val="EUR"/>
                <w:attr w:name="currency_value" w:val="1"/>
                <w:attr w:name="currency_key" w:val="EUR"/>
                <w:attr w:name="currency_id" w:val="16"/>
              </w:smartTagPr>
              <w:r w:rsidRPr="00300A60">
                <w:rPr>
                  <w:rFonts w:ascii="Times New Roman" w:eastAsia="Times New Roman" w:hAnsi="Times New Roman" w:cs="Times New Roman"/>
                  <w:b/>
                  <w:lang w:eastAsia="lv-LV"/>
                </w:rPr>
                <w:t xml:space="preserve">EUR </w:t>
              </w:r>
            </w:smartTag>
            <w:r w:rsidRPr="00300A60">
              <w:rPr>
                <w:rFonts w:ascii="Times New Roman" w:eastAsia="Times New Roman" w:hAnsi="Times New Roman" w:cs="Times New Roman"/>
                <w:b/>
                <w:lang w:eastAsia="lv-LV"/>
              </w:rPr>
              <w:t xml:space="preserve">(bez </w:t>
            </w:r>
            <w:smartTag w:uri="urn:schemas-microsoft-com:office:smarttags" w:element="stockticker">
              <w:r w:rsidRPr="00300A60">
                <w:rPr>
                  <w:rFonts w:ascii="Times New Roman" w:eastAsia="Times New Roman" w:hAnsi="Times New Roman" w:cs="Times New Roman"/>
                  <w:b/>
                  <w:lang w:eastAsia="lv-LV"/>
                </w:rPr>
                <w:t>PVN</w:t>
              </w:r>
            </w:smartTag>
            <w:r w:rsidRPr="00300A60">
              <w:rPr>
                <w:rFonts w:ascii="Times New Roman" w:eastAsia="Times New Roman" w:hAnsi="Times New Roman" w:cs="Times New Roman"/>
                <w:b/>
                <w:lang w:eastAsia="lv-LV"/>
              </w:rPr>
              <w:t>)</w:t>
            </w:r>
          </w:p>
        </w:tc>
      </w:tr>
      <w:tr w:rsidR="00946FA9" w:rsidRPr="00300A60" w:rsidTr="0040700E">
        <w:trPr>
          <w:trHeight w:val="170"/>
          <w:jc w:val="center"/>
        </w:trPr>
        <w:tc>
          <w:tcPr>
            <w:tcW w:w="704" w:type="dxa"/>
          </w:tcPr>
          <w:p w:rsidR="00946FA9" w:rsidRPr="00300A60" w:rsidRDefault="00946FA9" w:rsidP="00946FA9">
            <w:pPr>
              <w:numPr>
                <w:ilvl w:val="0"/>
                <w:numId w:val="35"/>
              </w:numPr>
              <w:spacing w:after="0" w:line="240" w:lineRule="auto"/>
              <w:jc w:val="both"/>
              <w:rPr>
                <w:rFonts w:ascii="Times New Roman" w:eastAsia="Times New Roman" w:hAnsi="Times New Roman" w:cs="Times New Roman"/>
                <w:b/>
                <w:lang w:eastAsia="lv-LV"/>
              </w:rPr>
            </w:pPr>
          </w:p>
        </w:tc>
        <w:tc>
          <w:tcPr>
            <w:tcW w:w="2552" w:type="dxa"/>
            <w:shd w:val="clear" w:color="auto" w:fill="auto"/>
          </w:tcPr>
          <w:p w:rsidR="00946FA9" w:rsidRPr="00300A60" w:rsidRDefault="00C148A2" w:rsidP="00C148A2">
            <w:r w:rsidRPr="00300A60">
              <w:rPr>
                <w:rFonts w:ascii="Times New Roman" w:eastAsia="Times New Roman" w:hAnsi="Times New Roman" w:cs="Times New Roman"/>
                <w:lang w:eastAsia="lv-LV"/>
              </w:rPr>
              <w:t>03</w:t>
            </w:r>
            <w:r w:rsidR="00AD44F5" w:rsidRPr="00300A60">
              <w:rPr>
                <w:rFonts w:ascii="Times New Roman" w:eastAsia="Times New Roman" w:hAnsi="Times New Roman" w:cs="Times New Roman"/>
                <w:lang w:eastAsia="lv-LV"/>
              </w:rPr>
              <w:t>.</w:t>
            </w:r>
            <w:r w:rsidRPr="00300A60">
              <w:rPr>
                <w:rFonts w:ascii="Times New Roman" w:eastAsia="Times New Roman" w:hAnsi="Times New Roman" w:cs="Times New Roman"/>
                <w:lang w:eastAsia="lv-LV"/>
              </w:rPr>
              <w:t>01</w:t>
            </w:r>
            <w:r w:rsidR="00AD44F5" w:rsidRPr="00300A60">
              <w:rPr>
                <w:rFonts w:ascii="Times New Roman" w:eastAsia="Times New Roman" w:hAnsi="Times New Roman" w:cs="Times New Roman"/>
                <w:lang w:eastAsia="lv-LV"/>
              </w:rPr>
              <w:t>.201</w:t>
            </w:r>
            <w:r w:rsidRPr="00300A60">
              <w:rPr>
                <w:rFonts w:ascii="Times New Roman" w:eastAsia="Times New Roman" w:hAnsi="Times New Roman" w:cs="Times New Roman"/>
                <w:lang w:eastAsia="lv-LV"/>
              </w:rPr>
              <w:t>9</w:t>
            </w:r>
            <w:r w:rsidR="00AD44F5" w:rsidRPr="00300A60">
              <w:rPr>
                <w:rFonts w:ascii="Times New Roman" w:eastAsia="Times New Roman" w:hAnsi="Times New Roman" w:cs="Times New Roman"/>
                <w:lang w:eastAsia="lv-LV"/>
              </w:rPr>
              <w:t>. plkst. 0</w:t>
            </w:r>
            <w:r w:rsidRPr="00300A60">
              <w:rPr>
                <w:rFonts w:ascii="Times New Roman" w:eastAsia="Times New Roman" w:hAnsi="Times New Roman" w:cs="Times New Roman"/>
                <w:lang w:eastAsia="lv-LV"/>
              </w:rPr>
              <w:t>8</w:t>
            </w:r>
            <w:r w:rsidR="00AD44F5" w:rsidRPr="00300A60">
              <w:rPr>
                <w:rFonts w:ascii="Times New Roman" w:eastAsia="Times New Roman" w:hAnsi="Times New Roman" w:cs="Times New Roman"/>
                <w:lang w:eastAsia="lv-LV"/>
              </w:rPr>
              <w:t>:</w:t>
            </w:r>
            <w:r w:rsidRPr="00300A60">
              <w:rPr>
                <w:rFonts w:ascii="Times New Roman" w:eastAsia="Times New Roman" w:hAnsi="Times New Roman" w:cs="Times New Roman"/>
                <w:lang w:eastAsia="lv-LV"/>
              </w:rPr>
              <w:t>4</w:t>
            </w:r>
            <w:r w:rsidR="00AD44F5" w:rsidRPr="00300A60">
              <w:rPr>
                <w:rFonts w:ascii="Times New Roman" w:eastAsia="Times New Roman" w:hAnsi="Times New Roman" w:cs="Times New Roman"/>
                <w:lang w:eastAsia="lv-LV"/>
              </w:rPr>
              <w:t>0</w:t>
            </w:r>
          </w:p>
        </w:tc>
        <w:tc>
          <w:tcPr>
            <w:tcW w:w="3685" w:type="dxa"/>
            <w:shd w:val="clear" w:color="auto" w:fill="auto"/>
          </w:tcPr>
          <w:p w:rsidR="00946FA9" w:rsidRPr="00300A60" w:rsidRDefault="00AD44F5" w:rsidP="00C148A2">
            <w:pPr>
              <w:spacing w:after="0" w:line="240" w:lineRule="auto"/>
              <w:rPr>
                <w:rFonts w:ascii="Times New Roman" w:eastAsia="Times New Roman" w:hAnsi="Times New Roman" w:cs="Times New Roman"/>
                <w:b/>
              </w:rPr>
            </w:pPr>
            <w:r w:rsidRPr="00300A60">
              <w:rPr>
                <w:rFonts w:ascii="Times New Roman" w:eastAsia="Times New Roman" w:hAnsi="Times New Roman" w:cs="Times New Roman"/>
                <w:b/>
                <w:lang w:eastAsia="lv-LV"/>
              </w:rPr>
              <w:t>SIA “</w:t>
            </w:r>
            <w:r w:rsidR="00C148A2" w:rsidRPr="00300A60">
              <w:rPr>
                <w:rFonts w:ascii="Times New Roman" w:eastAsia="Times New Roman" w:hAnsi="Times New Roman" w:cs="Times New Roman"/>
                <w:b/>
                <w:lang w:eastAsia="lv-LV"/>
              </w:rPr>
              <w:t>Fāze Sigulda</w:t>
            </w:r>
            <w:r w:rsidRPr="00300A60">
              <w:rPr>
                <w:rFonts w:ascii="Times New Roman" w:eastAsia="Times New Roman" w:hAnsi="Times New Roman" w:cs="Times New Roman"/>
                <w:b/>
                <w:lang w:eastAsia="lv-LV"/>
              </w:rPr>
              <w:t xml:space="preserve"> ”</w:t>
            </w:r>
          </w:p>
        </w:tc>
        <w:tc>
          <w:tcPr>
            <w:tcW w:w="2309" w:type="dxa"/>
            <w:tcBorders>
              <w:top w:val="single" w:sz="4" w:space="0" w:color="auto"/>
              <w:left w:val="single" w:sz="4" w:space="0" w:color="auto"/>
              <w:bottom w:val="single" w:sz="4" w:space="0" w:color="auto"/>
            </w:tcBorders>
          </w:tcPr>
          <w:p w:rsidR="00946FA9" w:rsidRPr="00300A60" w:rsidRDefault="00C148A2" w:rsidP="00946FA9">
            <w:pPr>
              <w:spacing w:after="0" w:line="240" w:lineRule="auto"/>
              <w:jc w:val="center"/>
              <w:rPr>
                <w:rFonts w:ascii="Times New Roman" w:eastAsia="Times New Roman" w:hAnsi="Times New Roman" w:cs="Times New Roman"/>
                <w:b/>
              </w:rPr>
            </w:pPr>
            <w:r w:rsidRPr="00300A60">
              <w:rPr>
                <w:rFonts w:ascii="Times New Roman" w:eastAsia="Times New Roman" w:hAnsi="Times New Roman" w:cs="Times New Roman"/>
                <w:b/>
                <w:lang w:eastAsia="lv-LV"/>
              </w:rPr>
              <w:t>908</w:t>
            </w:r>
            <w:r w:rsidR="0063388E">
              <w:rPr>
                <w:rFonts w:ascii="Times New Roman" w:eastAsia="Times New Roman" w:hAnsi="Times New Roman" w:cs="Times New Roman"/>
                <w:b/>
                <w:lang w:eastAsia="lv-LV"/>
              </w:rPr>
              <w:t>,</w:t>
            </w:r>
            <w:r w:rsidRPr="00300A60">
              <w:rPr>
                <w:rFonts w:ascii="Times New Roman" w:eastAsia="Times New Roman" w:hAnsi="Times New Roman" w:cs="Times New Roman"/>
                <w:b/>
                <w:lang w:eastAsia="lv-LV"/>
              </w:rPr>
              <w:t>69</w:t>
            </w:r>
          </w:p>
        </w:tc>
      </w:tr>
    </w:tbl>
    <w:p w:rsidR="00DB0A25" w:rsidRPr="00300A60" w:rsidRDefault="00DB0A25" w:rsidP="00DB0A25">
      <w:pPr>
        <w:spacing w:after="0" w:line="240" w:lineRule="auto"/>
        <w:ind w:left="502"/>
        <w:jc w:val="both"/>
        <w:rPr>
          <w:rFonts w:ascii="Times New Roman" w:eastAsia="Times New Roman" w:hAnsi="Times New Roman" w:cs="Times New Roman"/>
          <w:b/>
          <w:lang w:eastAsia="lv-LV"/>
        </w:rPr>
      </w:pPr>
    </w:p>
    <w:p w:rsidR="003740E5" w:rsidRPr="00300A60" w:rsidRDefault="0040700E" w:rsidP="0040700E">
      <w:pPr>
        <w:tabs>
          <w:tab w:val="left" w:pos="851"/>
        </w:tabs>
        <w:spacing w:after="0" w:line="240" w:lineRule="auto"/>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 xml:space="preserve">9. </w:t>
      </w:r>
      <w:r w:rsidR="00114D6D" w:rsidRPr="00300A60">
        <w:rPr>
          <w:rFonts w:ascii="Times New Roman" w:eastAsia="Times New Roman" w:hAnsi="Times New Roman" w:cs="Times New Roman"/>
          <w:b/>
          <w:lang w:eastAsia="lv-LV"/>
        </w:rPr>
        <w:t>Iepirkuma</w:t>
      </w:r>
      <w:r w:rsidR="00E64874" w:rsidRPr="00300A60">
        <w:rPr>
          <w:rFonts w:ascii="Times New Roman" w:eastAsia="Times New Roman" w:hAnsi="Times New Roman" w:cs="Times New Roman"/>
          <w:b/>
          <w:lang w:eastAsia="lv-LV"/>
        </w:rPr>
        <w:t xml:space="preserve"> komisijas kopējais piedāvājumu salīdzināšanas un vērtēšanas pārskats.</w:t>
      </w:r>
    </w:p>
    <w:p w:rsidR="00E64874" w:rsidRDefault="0040700E" w:rsidP="0040700E">
      <w:pPr>
        <w:pStyle w:val="ListParagraph"/>
        <w:spacing w:after="0" w:line="240" w:lineRule="auto"/>
        <w:ind w:left="0"/>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 xml:space="preserve">9.1. </w:t>
      </w:r>
      <w:r w:rsidR="00304FDB" w:rsidRPr="00300A60">
        <w:rPr>
          <w:rFonts w:ascii="Times New Roman" w:eastAsia="Times New Roman" w:hAnsi="Times New Roman" w:cs="Times New Roman"/>
          <w:b/>
          <w:lang w:eastAsia="lv-LV"/>
        </w:rPr>
        <w:t>Atlases dokumenti</w:t>
      </w:r>
      <w:r w:rsidR="00EA06DA" w:rsidRPr="00300A60">
        <w:rPr>
          <w:rFonts w:ascii="Times New Roman" w:eastAsia="Times New Roman" w:hAnsi="Times New Roman" w:cs="Times New Roman"/>
          <w:b/>
          <w:lang w:eastAsia="lv-LV"/>
        </w:rPr>
        <w:t xml:space="preserve"> </w:t>
      </w:r>
    </w:p>
    <w:p w:rsidR="00F04425" w:rsidRPr="00F04425" w:rsidRDefault="00F04425" w:rsidP="0040700E">
      <w:pPr>
        <w:pStyle w:val="ListParagraph"/>
        <w:spacing w:after="0" w:line="240" w:lineRule="auto"/>
        <w:ind w:left="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Pretendenta SIA “FĀZE SIGULDA” </w:t>
      </w:r>
      <w:r>
        <w:rPr>
          <w:rFonts w:ascii="Times New Roman" w:eastAsia="Times New Roman" w:hAnsi="Times New Roman" w:cs="Times New Roman"/>
          <w:lang w:eastAsia="lv-LV"/>
        </w:rPr>
        <w:t>iesniegtie atlases dokumenti</w:t>
      </w:r>
      <w:r w:rsidRPr="00300A60">
        <w:rPr>
          <w:rFonts w:ascii="Times New Roman" w:eastAsia="Times New Roman" w:hAnsi="Times New Roman" w:cs="Times New Roman"/>
          <w:lang w:eastAsia="lv-LV"/>
        </w:rPr>
        <w:t xml:space="preserve"> atbilst iepirkuma Nolikuma 4.</w:t>
      </w:r>
      <w:r>
        <w:rPr>
          <w:rFonts w:ascii="Times New Roman" w:eastAsia="Times New Roman" w:hAnsi="Times New Roman" w:cs="Times New Roman"/>
          <w:lang w:eastAsia="lv-LV"/>
        </w:rPr>
        <w:t>1</w:t>
      </w:r>
      <w:r w:rsidRPr="00300A60">
        <w:rPr>
          <w:rFonts w:ascii="Times New Roman" w:eastAsia="Times New Roman" w:hAnsi="Times New Roman" w:cs="Times New Roman"/>
          <w:lang w:eastAsia="lv-LV"/>
        </w:rPr>
        <w:t>.punktā noteiktajām prasībām.</w:t>
      </w:r>
    </w:p>
    <w:p w:rsidR="00FA537F" w:rsidRPr="00300A60" w:rsidRDefault="0040700E" w:rsidP="0040700E">
      <w:pPr>
        <w:spacing w:after="0" w:line="240" w:lineRule="auto"/>
        <w:ind w:right="326"/>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9.</w:t>
      </w:r>
      <w:r w:rsidR="00AA3329" w:rsidRPr="00300A60">
        <w:rPr>
          <w:rFonts w:ascii="Times New Roman" w:eastAsia="Times New Roman" w:hAnsi="Times New Roman" w:cs="Times New Roman"/>
          <w:b/>
          <w:lang w:eastAsia="lv-LV"/>
        </w:rPr>
        <w:t>2</w:t>
      </w:r>
      <w:r w:rsidRPr="00300A60">
        <w:rPr>
          <w:rFonts w:ascii="Times New Roman" w:eastAsia="Times New Roman" w:hAnsi="Times New Roman" w:cs="Times New Roman"/>
          <w:b/>
          <w:lang w:eastAsia="lv-LV"/>
        </w:rPr>
        <w:t xml:space="preserve">. </w:t>
      </w:r>
      <w:r w:rsidR="00FA537F" w:rsidRPr="00300A60">
        <w:rPr>
          <w:rFonts w:ascii="Times New Roman" w:eastAsia="Times New Roman" w:hAnsi="Times New Roman" w:cs="Times New Roman"/>
          <w:b/>
          <w:lang w:eastAsia="lv-LV"/>
        </w:rPr>
        <w:t>Finanšu piedāvājums</w:t>
      </w:r>
    </w:p>
    <w:p w:rsidR="0040700E" w:rsidRPr="00300A60" w:rsidRDefault="00B93C61" w:rsidP="0040700E">
      <w:pPr>
        <w:pStyle w:val="ListParagraph"/>
        <w:spacing w:after="0" w:line="240" w:lineRule="auto"/>
        <w:ind w:left="0"/>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Pretendenta </w:t>
      </w:r>
      <w:r w:rsidR="00AA3329" w:rsidRPr="00300A60">
        <w:rPr>
          <w:rFonts w:ascii="Times New Roman" w:eastAsia="Times New Roman" w:hAnsi="Times New Roman" w:cs="Times New Roman"/>
          <w:lang w:eastAsia="lv-LV"/>
        </w:rPr>
        <w:t>SIA “FĀZE SIGULDA”</w:t>
      </w:r>
      <w:r w:rsidRPr="00300A60">
        <w:rPr>
          <w:rFonts w:ascii="Times New Roman" w:eastAsia="Times New Roman" w:hAnsi="Times New Roman" w:cs="Times New Roman"/>
          <w:lang w:eastAsia="lv-LV"/>
        </w:rPr>
        <w:t xml:space="preserve"> </w:t>
      </w:r>
      <w:r w:rsidR="0040700E" w:rsidRPr="00300A60">
        <w:rPr>
          <w:rFonts w:ascii="Times New Roman" w:eastAsia="Times New Roman" w:hAnsi="Times New Roman" w:cs="Times New Roman"/>
          <w:lang w:eastAsia="lv-LV"/>
        </w:rPr>
        <w:t>finanšu piedāvājums atbilst iepirkuma Nolikuma 4.</w:t>
      </w:r>
      <w:r w:rsidR="00AA3329" w:rsidRPr="00300A60">
        <w:rPr>
          <w:rFonts w:ascii="Times New Roman" w:eastAsia="Times New Roman" w:hAnsi="Times New Roman" w:cs="Times New Roman"/>
          <w:lang w:eastAsia="lv-LV"/>
        </w:rPr>
        <w:t>2</w:t>
      </w:r>
      <w:r w:rsidR="0040700E" w:rsidRPr="00300A60">
        <w:rPr>
          <w:rFonts w:ascii="Times New Roman" w:eastAsia="Times New Roman" w:hAnsi="Times New Roman" w:cs="Times New Roman"/>
          <w:lang w:eastAsia="lv-LV"/>
        </w:rPr>
        <w:t>.punktā noteiktajām prasībām.</w:t>
      </w:r>
    </w:p>
    <w:tbl>
      <w:tblPr>
        <w:tblStyle w:val="TableGrid1"/>
        <w:tblW w:w="9209" w:type="dxa"/>
        <w:tblLook w:val="04A0" w:firstRow="1" w:lastRow="0" w:firstColumn="1" w:lastColumn="0" w:noHBand="0" w:noVBand="1"/>
      </w:tblPr>
      <w:tblGrid>
        <w:gridCol w:w="4248"/>
        <w:gridCol w:w="4961"/>
      </w:tblGrid>
      <w:tr w:rsidR="00AA3329" w:rsidRPr="00AA3329" w:rsidTr="00F04425">
        <w:tc>
          <w:tcPr>
            <w:tcW w:w="4248" w:type="dxa"/>
          </w:tcPr>
          <w:p w:rsidR="00AA3329" w:rsidRPr="00AA3329" w:rsidRDefault="00AA3329" w:rsidP="00AA3329">
            <w:pPr>
              <w:spacing w:line="256" w:lineRule="auto"/>
              <w:ind w:right="326"/>
              <w:contextualSpacing/>
              <w:jc w:val="center"/>
              <w:rPr>
                <w:rFonts w:ascii="Times New Roman" w:eastAsia="Times New Roman" w:hAnsi="Times New Roman" w:cs="Times New Roman"/>
                <w:b/>
                <w:lang w:eastAsia="lv-LV"/>
              </w:rPr>
            </w:pPr>
            <w:r w:rsidRPr="00AA3329">
              <w:rPr>
                <w:rFonts w:ascii="Times New Roman" w:eastAsia="Times New Roman" w:hAnsi="Times New Roman" w:cs="Times New Roman"/>
                <w:b/>
                <w:lang w:eastAsia="lv-LV"/>
              </w:rPr>
              <w:t>Pretendenti</w:t>
            </w:r>
          </w:p>
        </w:tc>
        <w:tc>
          <w:tcPr>
            <w:tcW w:w="4961" w:type="dxa"/>
          </w:tcPr>
          <w:p w:rsidR="00AA3329" w:rsidRPr="00AA3329" w:rsidRDefault="00AA3329" w:rsidP="00AA3329">
            <w:pPr>
              <w:spacing w:line="256" w:lineRule="auto"/>
              <w:ind w:right="326"/>
              <w:contextualSpacing/>
              <w:jc w:val="center"/>
              <w:rPr>
                <w:rFonts w:ascii="Times New Roman" w:eastAsia="Times New Roman" w:hAnsi="Times New Roman" w:cs="Times New Roman"/>
                <w:b/>
                <w:lang w:eastAsia="lv-LV"/>
              </w:rPr>
            </w:pPr>
            <w:r w:rsidRPr="00AA3329">
              <w:rPr>
                <w:rFonts w:ascii="Times New Roman" w:eastAsia="Times New Roman" w:hAnsi="Times New Roman" w:cs="Times New Roman"/>
                <w:b/>
                <w:lang w:eastAsia="lv-LV"/>
              </w:rPr>
              <w:t>Piedāvātā cena EUR</w:t>
            </w:r>
          </w:p>
          <w:p w:rsidR="00AA3329" w:rsidRPr="00AA3329" w:rsidRDefault="00AA3329" w:rsidP="00AA3329">
            <w:pPr>
              <w:spacing w:line="256" w:lineRule="auto"/>
              <w:ind w:right="326"/>
              <w:contextualSpacing/>
              <w:jc w:val="center"/>
              <w:rPr>
                <w:rFonts w:ascii="Times New Roman" w:eastAsia="Times New Roman" w:hAnsi="Times New Roman" w:cs="Times New Roman"/>
                <w:b/>
                <w:lang w:eastAsia="lv-LV"/>
              </w:rPr>
            </w:pPr>
            <w:r w:rsidRPr="00AA3329">
              <w:rPr>
                <w:rFonts w:ascii="Times New Roman" w:eastAsia="Times New Roman" w:hAnsi="Times New Roman" w:cs="Times New Roman"/>
                <w:b/>
                <w:lang w:eastAsia="lv-LV"/>
              </w:rPr>
              <w:t>(bez PVN)</w:t>
            </w:r>
          </w:p>
        </w:tc>
      </w:tr>
      <w:tr w:rsidR="00AA3329" w:rsidRPr="00AA3329" w:rsidTr="00F04425">
        <w:tc>
          <w:tcPr>
            <w:tcW w:w="4248" w:type="dxa"/>
          </w:tcPr>
          <w:p w:rsidR="00AA3329" w:rsidRPr="00AA3329" w:rsidRDefault="00AA3329" w:rsidP="00AA3329">
            <w:pPr>
              <w:spacing w:line="256" w:lineRule="auto"/>
              <w:ind w:right="326"/>
              <w:contextualSpacing/>
              <w:jc w:val="both"/>
              <w:rPr>
                <w:rFonts w:ascii="Times New Roman" w:eastAsia="Times New Roman" w:hAnsi="Times New Roman" w:cs="Times New Roman"/>
                <w:b/>
                <w:lang w:eastAsia="lv-LV"/>
              </w:rPr>
            </w:pPr>
            <w:r w:rsidRPr="00AA3329">
              <w:rPr>
                <w:rFonts w:ascii="Times New Roman" w:eastAsia="Times New Roman" w:hAnsi="Times New Roman" w:cs="Times New Roman"/>
                <w:b/>
                <w:lang w:eastAsia="lv-LV"/>
              </w:rPr>
              <w:t>SIA “FĀZE SIGULDA”</w:t>
            </w:r>
          </w:p>
        </w:tc>
        <w:tc>
          <w:tcPr>
            <w:tcW w:w="4961" w:type="dxa"/>
          </w:tcPr>
          <w:p w:rsidR="00AA3329" w:rsidRPr="00AA3329" w:rsidRDefault="00AA3329" w:rsidP="00AA3329">
            <w:pPr>
              <w:spacing w:line="256" w:lineRule="auto"/>
              <w:ind w:right="326"/>
              <w:contextualSpacing/>
              <w:jc w:val="center"/>
              <w:rPr>
                <w:rFonts w:ascii="Times New Roman" w:eastAsia="Times New Roman" w:hAnsi="Times New Roman" w:cs="Times New Roman"/>
                <w:b/>
                <w:lang w:eastAsia="lv-LV"/>
              </w:rPr>
            </w:pPr>
            <w:r w:rsidRPr="00AA3329">
              <w:rPr>
                <w:rFonts w:ascii="Times New Roman" w:eastAsia="Times New Roman" w:hAnsi="Times New Roman" w:cs="Times New Roman"/>
                <w:b/>
                <w:lang w:eastAsia="lv-LV"/>
              </w:rPr>
              <w:t>908,69</w:t>
            </w:r>
          </w:p>
        </w:tc>
      </w:tr>
    </w:tbl>
    <w:p w:rsidR="0040700E" w:rsidRPr="00300A60" w:rsidRDefault="0040700E" w:rsidP="0040700E">
      <w:pPr>
        <w:pStyle w:val="ListParagraph"/>
        <w:spacing w:after="0" w:line="240" w:lineRule="auto"/>
        <w:ind w:left="0"/>
        <w:jc w:val="both"/>
        <w:rPr>
          <w:rFonts w:ascii="Times New Roman" w:eastAsia="Times New Roman" w:hAnsi="Times New Roman" w:cs="Times New Roman"/>
          <w:lang w:eastAsia="lv-LV"/>
        </w:rPr>
      </w:pPr>
    </w:p>
    <w:p w:rsidR="00280DCA" w:rsidRPr="00300A60" w:rsidRDefault="0040700E" w:rsidP="00AA3329">
      <w:pPr>
        <w:pStyle w:val="ListParagraph"/>
        <w:spacing w:after="0" w:line="240" w:lineRule="auto"/>
        <w:ind w:left="0" w:right="468"/>
        <w:jc w:val="both"/>
        <w:rPr>
          <w:rFonts w:ascii="Times New Roman" w:eastAsia="Times New Roman" w:hAnsi="Times New Roman" w:cs="Times New Roman"/>
          <w:b/>
          <w:lang w:eastAsia="lv-LV"/>
        </w:rPr>
      </w:pPr>
      <w:r w:rsidRPr="00300A60">
        <w:rPr>
          <w:rFonts w:ascii="Times New Roman" w:eastAsia="Times New Roman" w:hAnsi="Times New Roman" w:cs="Times New Roman"/>
          <w:b/>
          <w:lang w:eastAsia="lv-LV"/>
        </w:rPr>
        <w:t xml:space="preserve">10. </w:t>
      </w:r>
      <w:r w:rsidR="008453C4" w:rsidRPr="00300A60">
        <w:rPr>
          <w:rFonts w:ascii="Times New Roman" w:eastAsia="Times New Roman" w:hAnsi="Times New Roman" w:cs="Times New Roman"/>
          <w:b/>
          <w:lang w:eastAsia="lv-LV"/>
        </w:rPr>
        <w:t>Lēmuma pieņemšana:</w:t>
      </w:r>
    </w:p>
    <w:p w:rsidR="0040700E" w:rsidRPr="00300A60" w:rsidRDefault="00F04425" w:rsidP="00AA3329">
      <w:pPr>
        <w:spacing w:after="0" w:line="240" w:lineRule="auto"/>
        <w:ind w:left="113" w:right="113" w:firstLine="607"/>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11.janvārī, p</w:t>
      </w:r>
      <w:r w:rsidR="00AA3329" w:rsidRPr="00300A60">
        <w:rPr>
          <w:rFonts w:ascii="Times New Roman" w:eastAsia="Times New Roman" w:hAnsi="Times New Roman" w:cs="Times New Roman"/>
          <w:lang w:eastAsia="lv-LV"/>
        </w:rPr>
        <w:t>amatojoties uz iepriekšminēto, Siguldas novada pašvaldības Iepirkuma komisija (</w:t>
      </w:r>
      <w:proofErr w:type="spellStart"/>
      <w:r w:rsidR="00AA3329" w:rsidRPr="00300A60">
        <w:rPr>
          <w:rFonts w:ascii="Times New Roman" w:eastAsia="Times New Roman" w:hAnsi="Times New Roman" w:cs="Times New Roman"/>
          <w:lang w:eastAsia="lv-LV"/>
        </w:rPr>
        <w:t>I.Zālīte</w:t>
      </w:r>
      <w:proofErr w:type="spellEnd"/>
      <w:r w:rsidR="00AA3329" w:rsidRPr="00300A60">
        <w:rPr>
          <w:rFonts w:ascii="Times New Roman" w:eastAsia="Times New Roman" w:hAnsi="Times New Roman" w:cs="Times New Roman"/>
          <w:lang w:eastAsia="lv-LV"/>
        </w:rPr>
        <w:t xml:space="preserve">, </w:t>
      </w:r>
      <w:proofErr w:type="spellStart"/>
      <w:r w:rsidR="00AA3329" w:rsidRPr="00300A60">
        <w:rPr>
          <w:rFonts w:ascii="Times New Roman" w:eastAsia="Times New Roman" w:hAnsi="Times New Roman" w:cs="Times New Roman"/>
          <w:lang w:eastAsia="lv-LV"/>
        </w:rPr>
        <w:t>R.Bete</w:t>
      </w:r>
      <w:proofErr w:type="spellEnd"/>
      <w:r w:rsidR="00AA3329" w:rsidRPr="00300A60">
        <w:rPr>
          <w:rFonts w:ascii="Times New Roman" w:eastAsia="Times New Roman" w:hAnsi="Times New Roman" w:cs="Times New Roman"/>
          <w:lang w:eastAsia="lv-LV"/>
        </w:rPr>
        <w:t xml:space="preserve">, </w:t>
      </w:r>
      <w:proofErr w:type="spellStart"/>
      <w:r w:rsidR="00AA3329" w:rsidRPr="00300A60">
        <w:rPr>
          <w:rFonts w:ascii="Times New Roman" w:eastAsia="Times New Roman" w:hAnsi="Times New Roman" w:cs="Times New Roman"/>
          <w:lang w:eastAsia="lv-LV"/>
        </w:rPr>
        <w:t>A.Strautmane</w:t>
      </w:r>
      <w:proofErr w:type="spellEnd"/>
      <w:r w:rsidR="00AA3329" w:rsidRPr="00300A60">
        <w:rPr>
          <w:rFonts w:ascii="Times New Roman" w:eastAsia="Times New Roman" w:hAnsi="Times New Roman" w:cs="Times New Roman"/>
          <w:lang w:eastAsia="lv-LV"/>
        </w:rPr>
        <w:t xml:space="preserve">, </w:t>
      </w:r>
      <w:proofErr w:type="spellStart"/>
      <w:r w:rsidR="00AA3329" w:rsidRPr="00300A60">
        <w:rPr>
          <w:rFonts w:ascii="Times New Roman" w:eastAsia="Times New Roman" w:hAnsi="Times New Roman" w:cs="Times New Roman"/>
          <w:lang w:eastAsia="lv-LV"/>
        </w:rPr>
        <w:t>J.Tenkaļuka</w:t>
      </w:r>
      <w:proofErr w:type="spellEnd"/>
      <w:r w:rsidR="00AA3329" w:rsidRPr="00300A60">
        <w:rPr>
          <w:rFonts w:ascii="Times New Roman" w:eastAsia="Times New Roman" w:hAnsi="Times New Roman" w:cs="Times New Roman"/>
          <w:lang w:eastAsia="lv-LV"/>
        </w:rPr>
        <w:t>) atklāti balsojot, ar 4 balsīm „par”, „pret” – nav, nol</w:t>
      </w:r>
      <w:r w:rsidR="00900FC1">
        <w:rPr>
          <w:rFonts w:ascii="Times New Roman" w:eastAsia="Times New Roman" w:hAnsi="Times New Roman" w:cs="Times New Roman"/>
          <w:lang w:eastAsia="lv-LV"/>
        </w:rPr>
        <w:t>ēma</w:t>
      </w:r>
      <w:r w:rsidR="00AA3329" w:rsidRPr="00300A60">
        <w:rPr>
          <w:rFonts w:ascii="Times New Roman" w:eastAsia="Times New Roman" w:hAnsi="Times New Roman" w:cs="Times New Roman"/>
          <w:lang w:eastAsia="lv-LV"/>
        </w:rPr>
        <w:t>, ka līgumu slēgšanas tiesības piešķiramas SIA “FĀZE SIGULDA”.</w:t>
      </w:r>
    </w:p>
    <w:p w:rsidR="0040700E" w:rsidRPr="00300A60" w:rsidRDefault="0040700E" w:rsidP="00AA3329">
      <w:pPr>
        <w:spacing w:after="0" w:line="240" w:lineRule="auto"/>
        <w:ind w:right="113"/>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11. PIL 9. panta astotās daļas 1. un 2., 5.punktā minēto apstākļu pārbaude Pretendentam, kuram tiek piešķirtas līguma slēgšanas tiesības:</w:t>
      </w:r>
    </w:p>
    <w:p w:rsidR="00AA3329" w:rsidRPr="00300A60" w:rsidRDefault="00AA3329" w:rsidP="00AA3329">
      <w:pPr>
        <w:spacing w:after="0" w:line="240" w:lineRule="auto"/>
        <w:ind w:left="113" w:right="108"/>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Pasūtītājs nekonstatēja PIL 9. panta astotās daļas 1. un 2.</w:t>
      </w:r>
      <w:r w:rsidR="0063388E">
        <w:rPr>
          <w:rFonts w:ascii="Times New Roman" w:eastAsia="Times New Roman" w:hAnsi="Times New Roman" w:cs="Times New Roman"/>
          <w:lang w:eastAsia="lv-LV"/>
        </w:rPr>
        <w:t>, 5.</w:t>
      </w:r>
      <w:r w:rsidRPr="00300A60">
        <w:rPr>
          <w:rFonts w:ascii="Times New Roman" w:eastAsia="Times New Roman" w:hAnsi="Times New Roman" w:cs="Times New Roman"/>
          <w:lang w:eastAsia="lv-LV"/>
        </w:rPr>
        <w:t xml:space="preserve">punktā minētos apstākļus </w:t>
      </w:r>
      <w:bookmarkStart w:id="0" w:name="_Hlk507761103"/>
      <w:r w:rsidRPr="00300A60">
        <w:rPr>
          <w:rFonts w:ascii="Times New Roman" w:eastAsia="Times New Roman" w:hAnsi="Times New Roman" w:cs="Times New Roman"/>
          <w:lang w:eastAsia="lv-LV"/>
        </w:rPr>
        <w:t>SIA ”FĀZE SIGULDA”</w:t>
      </w:r>
      <w:bookmarkEnd w:id="0"/>
      <w:r w:rsidRPr="00300A60">
        <w:rPr>
          <w:rFonts w:ascii="Times New Roman" w:eastAsia="Times New Roman" w:hAnsi="Times New Roman" w:cs="Times New Roman"/>
          <w:lang w:eastAsia="lv-LV"/>
        </w:rPr>
        <w:t>, jo saskaņā ar PIL 9. panta devīto daļu Iepirkuma komisija pārbaudīja pretendentu, kuram būtu piešķiramas līguma slēgšanas tiesības (SIA “FĀZE SIGULDA”) datus, izmantojot Ministru kabineta noteikto informācijas sistēmu, Ministru kabineta noteiktajā kārtībā iegūstot informāciju:</w:t>
      </w:r>
    </w:p>
    <w:p w:rsidR="00AA3329" w:rsidRPr="00300A60" w:rsidRDefault="00AA3329" w:rsidP="00AA3329">
      <w:pPr>
        <w:numPr>
          <w:ilvl w:val="0"/>
          <w:numId w:val="5"/>
        </w:numPr>
        <w:spacing w:after="0" w:line="240" w:lineRule="auto"/>
        <w:ind w:right="108"/>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par PIL 9. panta astotās daļas 2. punktā minēto faktu – no Valsts ieņēmumu dienesta;</w:t>
      </w:r>
    </w:p>
    <w:p w:rsidR="00AA3329" w:rsidRPr="00300A60" w:rsidRDefault="00AA3329" w:rsidP="00AA3329">
      <w:pPr>
        <w:numPr>
          <w:ilvl w:val="0"/>
          <w:numId w:val="5"/>
        </w:numPr>
        <w:spacing w:after="0" w:line="240" w:lineRule="auto"/>
        <w:ind w:right="108"/>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par PIL 9. panta astotās daļas 1. </w:t>
      </w:r>
      <w:r w:rsidR="0063388E">
        <w:rPr>
          <w:rFonts w:ascii="Times New Roman" w:eastAsia="Times New Roman" w:hAnsi="Times New Roman" w:cs="Times New Roman"/>
          <w:lang w:eastAsia="lv-LV"/>
        </w:rPr>
        <w:t>un 5.</w:t>
      </w:r>
      <w:r w:rsidRPr="00300A60">
        <w:rPr>
          <w:rFonts w:ascii="Times New Roman" w:eastAsia="Times New Roman" w:hAnsi="Times New Roman" w:cs="Times New Roman"/>
          <w:lang w:eastAsia="lv-LV"/>
        </w:rPr>
        <w:t>punktā minētajiem faktiem – no Uzņēmumu reģistra.</w:t>
      </w:r>
      <w:r w:rsidRPr="00300A60">
        <w:rPr>
          <w:rFonts w:ascii="Times New Roman" w:eastAsia="Times New Roman" w:hAnsi="Times New Roman" w:cs="Times New Roman"/>
          <w:lang w:eastAsia="lv-LV"/>
        </w:rPr>
        <w:tab/>
      </w:r>
    </w:p>
    <w:p w:rsidR="00AA3329" w:rsidRPr="00300A60" w:rsidRDefault="00AA3329" w:rsidP="00AA3329">
      <w:pPr>
        <w:spacing w:after="0" w:line="240" w:lineRule="auto"/>
        <w:ind w:left="113" w:right="108"/>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 xml:space="preserve">E-izziņas par nodokļu nomaksas statusu NO Nr. 31311676-1000711163 uz piedāvājuma iesniegšanas datumu 03.01.2019., uz lēmuma pieņemšanas dienu Nr.31311676-1000711163 uz 11.01.2019.;   </w:t>
      </w:r>
    </w:p>
    <w:p w:rsidR="00AA3329" w:rsidRPr="00300A60" w:rsidRDefault="00AA3329" w:rsidP="00AA3329">
      <w:pPr>
        <w:spacing w:after="0" w:line="240" w:lineRule="auto"/>
        <w:ind w:left="113" w:right="108"/>
        <w:jc w:val="both"/>
        <w:rPr>
          <w:rFonts w:ascii="Times New Roman" w:eastAsia="Times New Roman" w:hAnsi="Times New Roman" w:cs="Times New Roman"/>
          <w:lang w:eastAsia="lv-LV"/>
        </w:rPr>
      </w:pPr>
      <w:r w:rsidRPr="00300A60">
        <w:rPr>
          <w:rFonts w:ascii="Times New Roman" w:eastAsia="Times New Roman" w:hAnsi="Times New Roman" w:cs="Times New Roman"/>
          <w:lang w:eastAsia="lv-LV"/>
        </w:rPr>
        <w:t>E-izziņa par likvidācijas, maksātnespējas un saimnieciskās darbības apturēšanas procesiem URA Nr</w:t>
      </w:r>
      <w:r w:rsidR="0063388E">
        <w:rPr>
          <w:rFonts w:ascii="Times New Roman" w:eastAsia="Times New Roman" w:hAnsi="Times New Roman" w:cs="Times New Roman"/>
          <w:lang w:eastAsia="lv-LV"/>
        </w:rPr>
        <w:t>.</w:t>
      </w:r>
      <w:r w:rsidRPr="00300A60">
        <w:rPr>
          <w:rFonts w:ascii="Times New Roman" w:eastAsia="Times New Roman" w:hAnsi="Times New Roman" w:cs="Times New Roman"/>
          <w:lang w:eastAsia="lv-LV"/>
        </w:rPr>
        <w:t xml:space="preserve"> 31311676-1000711162;</w:t>
      </w:r>
    </w:p>
    <w:p w:rsidR="0040700E" w:rsidRPr="00300A60" w:rsidRDefault="0040700E" w:rsidP="00D8119A">
      <w:pPr>
        <w:spacing w:after="0" w:line="240" w:lineRule="auto"/>
        <w:ind w:right="113"/>
        <w:jc w:val="both"/>
        <w:rPr>
          <w:rFonts w:ascii="Times New Roman" w:eastAsia="Times New Roman" w:hAnsi="Times New Roman" w:cs="Times New Roman"/>
          <w:lang w:eastAsia="lv-LV"/>
        </w:rPr>
      </w:pPr>
      <w:r w:rsidRPr="00300A60">
        <w:rPr>
          <w:rFonts w:ascii="Times New Roman" w:eastAsia="Times New Roman" w:hAnsi="Times New Roman" w:cs="Times New Roman"/>
          <w:b/>
          <w:lang w:eastAsia="lv-LV"/>
        </w:rPr>
        <w:t>12. Lēmuma pieņemšana:</w:t>
      </w:r>
    </w:p>
    <w:p w:rsidR="00300A60" w:rsidRPr="00300A60" w:rsidRDefault="00900FC1" w:rsidP="0063388E">
      <w:pPr>
        <w:spacing w:after="0" w:line="240" w:lineRule="auto"/>
        <w:ind w:right="46" w:firstLine="720"/>
        <w:jc w:val="both"/>
        <w:rPr>
          <w:rFonts w:ascii="Times New Roman" w:eastAsia="Times New Roman" w:hAnsi="Times New Roman" w:cs="Times New Roman"/>
          <w:lang w:eastAsia="lv-LV"/>
        </w:rPr>
      </w:pPr>
      <w:bookmarkStart w:id="1" w:name="_GoBack"/>
      <w:bookmarkEnd w:id="1"/>
      <w:r>
        <w:rPr>
          <w:rFonts w:ascii="Times New Roman" w:eastAsia="Times New Roman" w:hAnsi="Times New Roman" w:cs="Times New Roman"/>
          <w:lang w:eastAsia="lv-LV"/>
        </w:rPr>
        <w:lastRenderedPageBreak/>
        <w:t>2019.gada 11.janvārī, p</w:t>
      </w:r>
      <w:r w:rsidR="00300A60" w:rsidRPr="00300A60">
        <w:rPr>
          <w:rFonts w:ascii="Times New Roman" w:eastAsia="Times New Roman" w:hAnsi="Times New Roman" w:cs="Times New Roman"/>
          <w:lang w:eastAsia="lv-LV"/>
        </w:rPr>
        <w:t>amatojoties uz iepriekš minēto, Siguldas novada pašvaldības Iepirkuma komisija (</w:t>
      </w:r>
      <w:proofErr w:type="spellStart"/>
      <w:r w:rsidR="00300A60" w:rsidRPr="00300A60">
        <w:rPr>
          <w:rFonts w:ascii="Times New Roman" w:eastAsia="Times New Roman" w:hAnsi="Times New Roman" w:cs="Times New Roman"/>
          <w:lang w:eastAsia="lv-LV"/>
        </w:rPr>
        <w:t>I.Zālīte</w:t>
      </w:r>
      <w:proofErr w:type="spellEnd"/>
      <w:r w:rsidR="00300A60" w:rsidRPr="00300A60">
        <w:rPr>
          <w:rFonts w:ascii="Times New Roman" w:eastAsia="Times New Roman" w:hAnsi="Times New Roman" w:cs="Times New Roman"/>
          <w:lang w:eastAsia="lv-LV"/>
        </w:rPr>
        <w:t xml:space="preserve">, </w:t>
      </w:r>
      <w:proofErr w:type="spellStart"/>
      <w:r w:rsidR="00300A60" w:rsidRPr="00300A60">
        <w:rPr>
          <w:rFonts w:ascii="Times New Roman" w:eastAsia="Times New Roman" w:hAnsi="Times New Roman" w:cs="Times New Roman"/>
          <w:lang w:eastAsia="lv-LV"/>
        </w:rPr>
        <w:t>R.Bete</w:t>
      </w:r>
      <w:proofErr w:type="spellEnd"/>
      <w:r w:rsidR="00300A60" w:rsidRPr="00300A60">
        <w:rPr>
          <w:rFonts w:ascii="Times New Roman" w:eastAsia="Times New Roman" w:hAnsi="Times New Roman" w:cs="Times New Roman"/>
          <w:lang w:eastAsia="lv-LV"/>
        </w:rPr>
        <w:t xml:space="preserve">, </w:t>
      </w:r>
      <w:proofErr w:type="spellStart"/>
      <w:r w:rsidR="00300A60" w:rsidRPr="00300A60">
        <w:rPr>
          <w:rFonts w:ascii="Times New Roman" w:eastAsia="Times New Roman" w:hAnsi="Times New Roman" w:cs="Times New Roman"/>
          <w:lang w:eastAsia="lv-LV"/>
        </w:rPr>
        <w:t>A.Strautmane</w:t>
      </w:r>
      <w:proofErr w:type="spellEnd"/>
      <w:r w:rsidR="00300A60" w:rsidRPr="00300A60">
        <w:rPr>
          <w:rFonts w:ascii="Times New Roman" w:eastAsia="Times New Roman" w:hAnsi="Times New Roman" w:cs="Times New Roman"/>
          <w:lang w:eastAsia="lv-LV"/>
        </w:rPr>
        <w:t xml:space="preserve">, </w:t>
      </w:r>
      <w:proofErr w:type="spellStart"/>
      <w:r w:rsidR="00300A60" w:rsidRPr="00300A60">
        <w:rPr>
          <w:rFonts w:ascii="Times New Roman" w:eastAsia="Times New Roman" w:hAnsi="Times New Roman" w:cs="Times New Roman"/>
          <w:lang w:eastAsia="lv-LV"/>
        </w:rPr>
        <w:t>J.Tenkaļuka</w:t>
      </w:r>
      <w:proofErr w:type="spellEnd"/>
      <w:r w:rsidR="00300A60" w:rsidRPr="00300A60">
        <w:rPr>
          <w:rFonts w:ascii="Times New Roman" w:eastAsia="Times New Roman" w:hAnsi="Times New Roman" w:cs="Times New Roman"/>
          <w:lang w:eastAsia="lv-LV"/>
        </w:rPr>
        <w:t>) atklāti balsojot, ar 4 balsīm „par”, „pret” – nav, „atturas” – nav, nolemj, ka līgums par Siguldas novada pašvaldības publisko pasākumu elektrotehnisko nodrošinājumu tiks slēgts ar SIA “FĀZE SIGULDA”, kuras iesniegtais piedāvājums atbilst nolikuma prasībām.</w:t>
      </w:r>
    </w:p>
    <w:p w:rsidR="00DB1689" w:rsidRPr="00F04425" w:rsidRDefault="00EA06DA" w:rsidP="00D8119A">
      <w:pPr>
        <w:spacing w:after="0" w:line="240" w:lineRule="auto"/>
        <w:ind w:right="46"/>
        <w:jc w:val="both"/>
        <w:rPr>
          <w:rFonts w:ascii="Times New Roman" w:eastAsia="Times New Roman" w:hAnsi="Times New Roman" w:cs="Times New Roman"/>
          <w:bCs/>
          <w:lang w:eastAsia="lv-LV"/>
        </w:rPr>
      </w:pPr>
      <w:r w:rsidRPr="00300A60">
        <w:rPr>
          <w:rFonts w:ascii="Times New Roman" w:eastAsia="Times New Roman" w:hAnsi="Times New Roman" w:cs="Times New Roman"/>
          <w:b/>
          <w:bCs/>
          <w:lang w:eastAsia="lv-LV"/>
        </w:rPr>
        <w:t xml:space="preserve">13. </w:t>
      </w:r>
      <w:r w:rsidR="00084B2E" w:rsidRPr="00300A60">
        <w:rPr>
          <w:rFonts w:ascii="Times New Roman" w:eastAsia="Times New Roman" w:hAnsi="Times New Roman" w:cs="Times New Roman"/>
          <w:b/>
          <w:bCs/>
          <w:lang w:eastAsia="lv-LV"/>
        </w:rPr>
        <w:t xml:space="preserve">Saņemtie pieprasījumi izskaidrot </w:t>
      </w:r>
      <w:r w:rsidR="00F5655A" w:rsidRPr="00300A60">
        <w:rPr>
          <w:rFonts w:ascii="Times New Roman" w:eastAsia="Times New Roman" w:hAnsi="Times New Roman" w:cs="Times New Roman"/>
          <w:b/>
          <w:bCs/>
          <w:lang w:eastAsia="lv-LV"/>
        </w:rPr>
        <w:t>iepirkum</w:t>
      </w:r>
      <w:r w:rsidR="00084B2E" w:rsidRPr="00300A60">
        <w:rPr>
          <w:rFonts w:ascii="Times New Roman" w:eastAsia="Times New Roman" w:hAnsi="Times New Roman" w:cs="Times New Roman"/>
          <w:b/>
          <w:bCs/>
          <w:lang w:eastAsia="lv-LV"/>
        </w:rPr>
        <w:t>a nolikumu, sniegtās atbildes:</w:t>
      </w:r>
      <w:r w:rsidR="0048136A" w:rsidRPr="00300A60">
        <w:rPr>
          <w:rFonts w:ascii="Times New Roman" w:eastAsia="Times New Roman" w:hAnsi="Times New Roman" w:cs="Times New Roman"/>
          <w:b/>
          <w:bCs/>
          <w:lang w:eastAsia="lv-LV"/>
        </w:rPr>
        <w:t xml:space="preserve"> </w:t>
      </w:r>
      <w:r w:rsidR="00341F3D" w:rsidRPr="00F04425">
        <w:rPr>
          <w:rFonts w:ascii="Times New Roman" w:eastAsia="Times New Roman" w:hAnsi="Times New Roman" w:cs="Times New Roman"/>
          <w:bCs/>
          <w:lang w:eastAsia="lv-LV"/>
        </w:rPr>
        <w:t>Nav</w:t>
      </w:r>
    </w:p>
    <w:p w:rsidR="00E72744" w:rsidRPr="00300A60" w:rsidRDefault="00E72744" w:rsidP="00A27732">
      <w:pPr>
        <w:spacing w:after="0" w:line="240" w:lineRule="auto"/>
        <w:rPr>
          <w:rFonts w:ascii="Times New Roman" w:eastAsia="Times New Roman" w:hAnsi="Times New Roman" w:cs="Times New Roman"/>
          <w:lang w:eastAsia="lv-LV"/>
        </w:rPr>
      </w:pPr>
    </w:p>
    <w:p w:rsidR="00E72744" w:rsidRPr="00300A60" w:rsidRDefault="00E72744" w:rsidP="00A27732">
      <w:pPr>
        <w:spacing w:after="0" w:line="240" w:lineRule="auto"/>
        <w:rPr>
          <w:rFonts w:ascii="Times New Roman" w:eastAsia="Times New Roman" w:hAnsi="Times New Roman" w:cs="Times New Roman"/>
          <w:lang w:eastAsia="lv-LV"/>
        </w:rPr>
      </w:pPr>
    </w:p>
    <w:p w:rsidR="00E72744" w:rsidRPr="00300A60"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300A60">
        <w:rPr>
          <w:rFonts w:ascii="Times New Roman" w:eastAsia="Times New Roman" w:hAnsi="Times New Roman" w:cs="Times New Roman"/>
          <w:lang w:eastAsia="lv-LV"/>
        </w:rPr>
        <w:t>Iep</w:t>
      </w:r>
      <w:r w:rsidR="00114D6D" w:rsidRPr="00300A60">
        <w:rPr>
          <w:rFonts w:ascii="Times New Roman" w:eastAsia="Times New Roman" w:hAnsi="Times New Roman" w:cs="Times New Roman"/>
          <w:lang w:eastAsia="lv-LV"/>
        </w:rPr>
        <w:t>irkuma</w:t>
      </w:r>
      <w:r w:rsidR="00DB1689" w:rsidRPr="00300A60">
        <w:rPr>
          <w:rFonts w:ascii="Times New Roman" w:eastAsia="Times New Roman" w:hAnsi="Times New Roman" w:cs="Times New Roman"/>
          <w:lang w:eastAsia="lv-LV"/>
        </w:rPr>
        <w:t xml:space="preserve"> komisijas priekšsēdētāja</w:t>
      </w:r>
      <w:r w:rsidRPr="00300A60">
        <w:rPr>
          <w:rFonts w:ascii="Times New Roman" w:eastAsia="Times New Roman" w:hAnsi="Times New Roman" w:cs="Times New Roman"/>
          <w:lang w:eastAsia="lv-LV"/>
        </w:rPr>
        <w:tab/>
      </w:r>
      <w:r w:rsidR="00E557AD" w:rsidRPr="00300A60">
        <w:rPr>
          <w:rFonts w:ascii="Times New Roman" w:eastAsia="Times New Roman" w:hAnsi="Times New Roman" w:cs="Times New Roman"/>
          <w:lang w:eastAsia="lv-LV"/>
        </w:rPr>
        <w:t xml:space="preserve">                                            </w:t>
      </w:r>
      <w:r w:rsidR="00E72744" w:rsidRPr="00300A60">
        <w:rPr>
          <w:rFonts w:ascii="Times New Roman" w:eastAsia="Times New Roman" w:hAnsi="Times New Roman" w:cs="Times New Roman"/>
          <w:lang w:eastAsia="lv-LV"/>
        </w:rPr>
        <w:t xml:space="preserve">                            </w:t>
      </w:r>
      <w:proofErr w:type="spellStart"/>
      <w:r w:rsidR="00C61947" w:rsidRPr="00300A60">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C2" w:rsidRDefault="00416CC2">
      <w:pPr>
        <w:spacing w:after="0" w:line="240" w:lineRule="auto"/>
      </w:pPr>
      <w:r>
        <w:separator/>
      </w:r>
    </w:p>
  </w:endnote>
  <w:endnote w:type="continuationSeparator" w:id="0">
    <w:p w:rsidR="00416CC2" w:rsidRDefault="0041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C2" w:rsidRDefault="00416CC2">
      <w:pPr>
        <w:spacing w:after="0" w:line="240" w:lineRule="auto"/>
      </w:pPr>
      <w:r>
        <w:separator/>
      </w:r>
    </w:p>
  </w:footnote>
  <w:footnote w:type="continuationSeparator" w:id="0">
    <w:p w:rsidR="00416CC2" w:rsidRDefault="00416CC2">
      <w:pPr>
        <w:spacing w:after="0" w:line="240" w:lineRule="auto"/>
      </w:pPr>
      <w:r>
        <w:continuationSeparator/>
      </w:r>
    </w:p>
  </w:footnote>
  <w:footnote w:id="1">
    <w:p w:rsidR="001B01FC" w:rsidRPr="00204CA6" w:rsidRDefault="001B01FC" w:rsidP="001B01FC">
      <w:pPr>
        <w:pBdr>
          <w:top w:val="nil"/>
          <w:left w:val="nil"/>
          <w:bottom w:val="nil"/>
          <w:right w:val="nil"/>
          <w:between w:val="nil"/>
          <w:bar w:val="nil"/>
        </w:pBdr>
        <w:suppressAutoHyphens/>
        <w:spacing w:before="120" w:after="120"/>
        <w:jc w:val="both"/>
        <w:rPr>
          <w:color w:val="000000"/>
          <w:bdr w:val="nil"/>
          <w:lang w:eastAsia="lv-LV"/>
        </w:rPr>
      </w:pPr>
      <w:r>
        <w:rPr>
          <w:rStyle w:val="FootnoteReference"/>
        </w:rPr>
        <w:footnoteRef/>
      </w:r>
      <w:r>
        <w:t xml:space="preserve"> </w:t>
      </w:r>
      <w:r w:rsidRPr="00A57D47">
        <w:rPr>
          <w:rFonts w:ascii="Times New Roman"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A57D47">
        <w:rPr>
          <w:rFonts w:ascii="Times New Roman" w:hAnsi="Times New Roman" w:cs="Times New Roman"/>
          <w:color w:val="000000"/>
          <w:sz w:val="20"/>
          <w:szCs w:val="20"/>
          <w:bdr w:val="nil"/>
          <w:lang w:eastAsia="lv-LV"/>
        </w:rPr>
        <w:t>euro</w:t>
      </w:r>
      <w:proofErr w:type="spellEnd"/>
      <w:r w:rsidRPr="00A57D47">
        <w:rPr>
          <w:rFonts w:ascii="Times New Roman"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A57D47">
        <w:rPr>
          <w:rFonts w:ascii="Times New Roman" w:hAnsi="Times New Roman" w:cs="Times New Roman"/>
          <w:color w:val="000000"/>
          <w:sz w:val="20"/>
          <w:szCs w:val="20"/>
          <w:bdr w:val="nil"/>
          <w:lang w:eastAsia="lv-LV"/>
        </w:rPr>
        <w:t>euro</w:t>
      </w:r>
      <w:proofErr w:type="spellEnd"/>
      <w:r w:rsidRPr="00A57D47">
        <w:rPr>
          <w:rFonts w:ascii="Times New Roman" w:hAnsi="Times New Roman" w:cs="Times New Roman"/>
          <w:color w:val="000000"/>
          <w:sz w:val="20"/>
          <w:szCs w:val="20"/>
          <w:bdr w:val="nil"/>
          <w:lang w:eastAsia="lv-LV"/>
        </w:rPr>
        <w:t xml:space="preserve"> un/vai gada bilance kopā nepārsniedz 43 miljonu </w:t>
      </w:r>
      <w:proofErr w:type="spellStart"/>
      <w:r w:rsidRPr="00A57D47">
        <w:rPr>
          <w:rFonts w:ascii="Times New Roman" w:hAnsi="Times New Roman" w:cs="Times New Roman"/>
          <w:color w:val="000000"/>
          <w:sz w:val="20"/>
          <w:szCs w:val="20"/>
          <w:bdr w:val="nil"/>
          <w:lang w:eastAsia="lv-LV"/>
        </w:rPr>
        <w:t>euro</w:t>
      </w:r>
      <w:proofErr w:type="spellEnd"/>
      <w:r w:rsidRPr="00A57D47">
        <w:rPr>
          <w:rFonts w:ascii="Times New Roman" w:hAnsi="Times New Roman" w:cs="Times New Roman"/>
          <w:color w:val="000000"/>
          <w:sz w:val="20"/>
          <w:szCs w:val="20"/>
          <w:bdr w:val="nil"/>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41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A60">
      <w:rPr>
        <w:rStyle w:val="PageNumber"/>
        <w:noProof/>
      </w:rPr>
      <w:t>2</w:t>
    </w:r>
    <w:r>
      <w:rPr>
        <w:rStyle w:val="PageNumber"/>
      </w:rPr>
      <w:fldChar w:fldCharType="end"/>
    </w:r>
  </w:p>
  <w:p w:rsidR="005466C2" w:rsidRDefault="0041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2F56CB"/>
    <w:multiLevelType w:val="hybridMultilevel"/>
    <w:tmpl w:val="5E22A352"/>
    <w:lvl w:ilvl="0" w:tplc="69B6C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914BA3"/>
    <w:multiLevelType w:val="hybridMultilevel"/>
    <w:tmpl w:val="3E92FC44"/>
    <w:lvl w:ilvl="0" w:tplc="FE0A92B2">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AD587C"/>
    <w:multiLevelType w:val="multilevel"/>
    <w:tmpl w:val="D1369710"/>
    <w:lvl w:ilvl="0">
      <w:start w:val="1"/>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9"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D86121"/>
    <w:multiLevelType w:val="hybridMultilevel"/>
    <w:tmpl w:val="021AE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8"/>
  </w:num>
  <w:num w:numId="4">
    <w:abstractNumId w:val="17"/>
  </w:num>
  <w:num w:numId="5">
    <w:abstractNumId w:val="28"/>
  </w:num>
  <w:num w:numId="6">
    <w:abstractNumId w:val="31"/>
  </w:num>
  <w:num w:numId="7">
    <w:abstractNumId w:val="25"/>
  </w:num>
  <w:num w:numId="8">
    <w:abstractNumId w:val="27"/>
  </w:num>
  <w:num w:numId="9">
    <w:abstractNumId w:val="22"/>
  </w:num>
  <w:num w:numId="10">
    <w:abstractNumId w:val="13"/>
  </w:num>
  <w:num w:numId="11">
    <w:abstractNumId w:val="33"/>
  </w:num>
  <w:num w:numId="12">
    <w:abstractNumId w:val="1"/>
  </w:num>
  <w:num w:numId="13">
    <w:abstractNumId w:val="4"/>
  </w:num>
  <w:num w:numId="14">
    <w:abstractNumId w:val="16"/>
  </w:num>
  <w:num w:numId="15">
    <w:abstractNumId w:val="29"/>
  </w:num>
  <w:num w:numId="16">
    <w:abstractNumId w:val="0"/>
  </w:num>
  <w:num w:numId="17">
    <w:abstractNumId w:val="5"/>
  </w:num>
  <w:num w:numId="18">
    <w:abstractNumId w:val="35"/>
  </w:num>
  <w:num w:numId="19">
    <w:abstractNumId w:val="23"/>
  </w:num>
  <w:num w:numId="20">
    <w:abstractNumId w:val="30"/>
  </w:num>
  <w:num w:numId="21">
    <w:abstractNumId w:val="36"/>
  </w:num>
  <w:num w:numId="22">
    <w:abstractNumId w:val="32"/>
  </w:num>
  <w:num w:numId="23">
    <w:abstractNumId w:val="34"/>
  </w:num>
  <w:num w:numId="24">
    <w:abstractNumId w:val="9"/>
  </w:num>
  <w:num w:numId="25">
    <w:abstractNumId w:val="3"/>
  </w:num>
  <w:num w:numId="26">
    <w:abstractNumId w:val="7"/>
  </w:num>
  <w:num w:numId="27">
    <w:abstractNumId w:val="10"/>
  </w:num>
  <w:num w:numId="28">
    <w:abstractNumId w:val="14"/>
  </w:num>
  <w:num w:numId="29">
    <w:abstractNumId w:val="12"/>
  </w:num>
  <w:num w:numId="30">
    <w:abstractNumId w:val="20"/>
  </w:num>
  <w:num w:numId="31">
    <w:abstractNumId w:val="2"/>
  </w:num>
  <w:num w:numId="32">
    <w:abstractNumId w:val="11"/>
  </w:num>
  <w:num w:numId="33">
    <w:abstractNumId w:val="19"/>
  </w:num>
  <w:num w:numId="34">
    <w:abstractNumId w:val="15"/>
  </w:num>
  <w:num w:numId="35">
    <w:abstractNumId w:val="21"/>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A275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B01FC"/>
    <w:rsid w:val="001D3A7A"/>
    <w:rsid w:val="001D3E36"/>
    <w:rsid w:val="001E43BE"/>
    <w:rsid w:val="001E5924"/>
    <w:rsid w:val="001E59BD"/>
    <w:rsid w:val="001E6E19"/>
    <w:rsid w:val="001F332C"/>
    <w:rsid w:val="001F3437"/>
    <w:rsid w:val="001F5E27"/>
    <w:rsid w:val="002008EE"/>
    <w:rsid w:val="00202A46"/>
    <w:rsid w:val="00202E2D"/>
    <w:rsid w:val="00206989"/>
    <w:rsid w:val="00211830"/>
    <w:rsid w:val="00212CA5"/>
    <w:rsid w:val="00221D89"/>
    <w:rsid w:val="002255C7"/>
    <w:rsid w:val="00227D3B"/>
    <w:rsid w:val="00232D95"/>
    <w:rsid w:val="00244C6A"/>
    <w:rsid w:val="00266812"/>
    <w:rsid w:val="00280DCA"/>
    <w:rsid w:val="00284689"/>
    <w:rsid w:val="00293DE8"/>
    <w:rsid w:val="002B044A"/>
    <w:rsid w:val="002C5CEF"/>
    <w:rsid w:val="002D1AE0"/>
    <w:rsid w:val="002E1FD5"/>
    <w:rsid w:val="002E37A7"/>
    <w:rsid w:val="00300A60"/>
    <w:rsid w:val="00304FDB"/>
    <w:rsid w:val="00310C2C"/>
    <w:rsid w:val="003161A5"/>
    <w:rsid w:val="003247CB"/>
    <w:rsid w:val="00332037"/>
    <w:rsid w:val="00335130"/>
    <w:rsid w:val="0034077C"/>
    <w:rsid w:val="00341F3D"/>
    <w:rsid w:val="00362927"/>
    <w:rsid w:val="003632BC"/>
    <w:rsid w:val="003659A5"/>
    <w:rsid w:val="003740E5"/>
    <w:rsid w:val="0037775B"/>
    <w:rsid w:val="00377B47"/>
    <w:rsid w:val="003A055F"/>
    <w:rsid w:val="003B7D06"/>
    <w:rsid w:val="003D0F52"/>
    <w:rsid w:val="003D15B3"/>
    <w:rsid w:val="004067B1"/>
    <w:rsid w:val="0040700E"/>
    <w:rsid w:val="0041021A"/>
    <w:rsid w:val="00416CC2"/>
    <w:rsid w:val="0044627F"/>
    <w:rsid w:val="00452EF9"/>
    <w:rsid w:val="00453F6A"/>
    <w:rsid w:val="004604D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3388E"/>
    <w:rsid w:val="00645CA6"/>
    <w:rsid w:val="00653CE7"/>
    <w:rsid w:val="006565B2"/>
    <w:rsid w:val="0065758C"/>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86A8B"/>
    <w:rsid w:val="00790645"/>
    <w:rsid w:val="007A4B93"/>
    <w:rsid w:val="007B07ED"/>
    <w:rsid w:val="007B45EA"/>
    <w:rsid w:val="007B6F4D"/>
    <w:rsid w:val="007C1276"/>
    <w:rsid w:val="007C5698"/>
    <w:rsid w:val="007D099B"/>
    <w:rsid w:val="007D226C"/>
    <w:rsid w:val="007E198A"/>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A12DF"/>
    <w:rsid w:val="008B09FA"/>
    <w:rsid w:val="008B543B"/>
    <w:rsid w:val="008D155B"/>
    <w:rsid w:val="008E0DDA"/>
    <w:rsid w:val="008E6493"/>
    <w:rsid w:val="00900CCE"/>
    <w:rsid w:val="00900FC1"/>
    <w:rsid w:val="00905410"/>
    <w:rsid w:val="00925931"/>
    <w:rsid w:val="00936BE7"/>
    <w:rsid w:val="00946FA9"/>
    <w:rsid w:val="00947875"/>
    <w:rsid w:val="009564FA"/>
    <w:rsid w:val="00961724"/>
    <w:rsid w:val="009709BE"/>
    <w:rsid w:val="00972AEC"/>
    <w:rsid w:val="00981FD8"/>
    <w:rsid w:val="00985A60"/>
    <w:rsid w:val="0099051E"/>
    <w:rsid w:val="009953CE"/>
    <w:rsid w:val="009A14C7"/>
    <w:rsid w:val="009A33F6"/>
    <w:rsid w:val="009C4F25"/>
    <w:rsid w:val="009F63A2"/>
    <w:rsid w:val="00A0424F"/>
    <w:rsid w:val="00A116F4"/>
    <w:rsid w:val="00A246B3"/>
    <w:rsid w:val="00A27732"/>
    <w:rsid w:val="00A32350"/>
    <w:rsid w:val="00A35B89"/>
    <w:rsid w:val="00A44019"/>
    <w:rsid w:val="00A462F3"/>
    <w:rsid w:val="00A57D47"/>
    <w:rsid w:val="00A75E6F"/>
    <w:rsid w:val="00A80D31"/>
    <w:rsid w:val="00A87B54"/>
    <w:rsid w:val="00A91025"/>
    <w:rsid w:val="00A922A6"/>
    <w:rsid w:val="00A974FF"/>
    <w:rsid w:val="00AA3329"/>
    <w:rsid w:val="00AA412D"/>
    <w:rsid w:val="00AA569F"/>
    <w:rsid w:val="00AB5ADF"/>
    <w:rsid w:val="00AC2410"/>
    <w:rsid w:val="00AD3B90"/>
    <w:rsid w:val="00AD44F5"/>
    <w:rsid w:val="00AF1DDF"/>
    <w:rsid w:val="00AF6406"/>
    <w:rsid w:val="00B22DFE"/>
    <w:rsid w:val="00B23AC5"/>
    <w:rsid w:val="00B37C9D"/>
    <w:rsid w:val="00B4606A"/>
    <w:rsid w:val="00B76B9E"/>
    <w:rsid w:val="00B93C61"/>
    <w:rsid w:val="00B96E5F"/>
    <w:rsid w:val="00BA1B82"/>
    <w:rsid w:val="00BA5BE9"/>
    <w:rsid w:val="00BC2E1F"/>
    <w:rsid w:val="00BD1CE7"/>
    <w:rsid w:val="00BD3ACA"/>
    <w:rsid w:val="00C148A2"/>
    <w:rsid w:val="00C164D7"/>
    <w:rsid w:val="00C2228A"/>
    <w:rsid w:val="00C23399"/>
    <w:rsid w:val="00C24FE9"/>
    <w:rsid w:val="00C3539E"/>
    <w:rsid w:val="00C4629C"/>
    <w:rsid w:val="00C61947"/>
    <w:rsid w:val="00C67064"/>
    <w:rsid w:val="00C724EB"/>
    <w:rsid w:val="00C76EF4"/>
    <w:rsid w:val="00C80318"/>
    <w:rsid w:val="00C80F12"/>
    <w:rsid w:val="00C84EF1"/>
    <w:rsid w:val="00C873B6"/>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119A"/>
    <w:rsid w:val="00D844FC"/>
    <w:rsid w:val="00D97A71"/>
    <w:rsid w:val="00DA5840"/>
    <w:rsid w:val="00DB0A25"/>
    <w:rsid w:val="00DB1689"/>
    <w:rsid w:val="00DB1FB6"/>
    <w:rsid w:val="00DE6FCB"/>
    <w:rsid w:val="00E012F4"/>
    <w:rsid w:val="00E16739"/>
    <w:rsid w:val="00E20146"/>
    <w:rsid w:val="00E40ADA"/>
    <w:rsid w:val="00E42C10"/>
    <w:rsid w:val="00E557AD"/>
    <w:rsid w:val="00E63B76"/>
    <w:rsid w:val="00E64874"/>
    <w:rsid w:val="00E72744"/>
    <w:rsid w:val="00E746AC"/>
    <w:rsid w:val="00EA06DA"/>
    <w:rsid w:val="00EA2303"/>
    <w:rsid w:val="00EA4516"/>
    <w:rsid w:val="00EB61B4"/>
    <w:rsid w:val="00EB6A4B"/>
    <w:rsid w:val="00EC27C9"/>
    <w:rsid w:val="00EE275A"/>
    <w:rsid w:val="00EE27D5"/>
    <w:rsid w:val="00EF3C44"/>
    <w:rsid w:val="00F00EEF"/>
    <w:rsid w:val="00F04425"/>
    <w:rsid w:val="00F062BB"/>
    <w:rsid w:val="00F17BEB"/>
    <w:rsid w:val="00F30555"/>
    <w:rsid w:val="00F3149F"/>
    <w:rsid w:val="00F44E66"/>
    <w:rsid w:val="00F52B6E"/>
    <w:rsid w:val="00F53109"/>
    <w:rsid w:val="00F5655A"/>
    <w:rsid w:val="00F6057D"/>
    <w:rsid w:val="00F6783D"/>
    <w:rsid w:val="00F8408A"/>
    <w:rsid w:val="00F84D47"/>
    <w:rsid w:val="00F91ACD"/>
    <w:rsid w:val="00F92E38"/>
    <w:rsid w:val="00FA0690"/>
    <w:rsid w:val="00FA537F"/>
    <w:rsid w:val="00FB0FBA"/>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148279A1"/>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57"/>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table" w:customStyle="1" w:styleId="TableGrid1">
    <w:name w:val="Table Grid1"/>
    <w:basedOn w:val="TableNormal"/>
    <w:next w:val="TableGrid"/>
    <w:uiPriority w:val="39"/>
    <w:rsid w:val="00AA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7480</Words>
  <Characters>4265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cp:revision>
  <cp:lastPrinted>2016-07-29T10:07:00Z</cp:lastPrinted>
  <dcterms:created xsi:type="dcterms:W3CDTF">2019-01-14T07:39:00Z</dcterms:created>
  <dcterms:modified xsi:type="dcterms:W3CDTF">2019-01-14T08:45:00Z</dcterms:modified>
</cp:coreProperties>
</file>