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3A7B" w14:textId="77777777" w:rsidR="00835041" w:rsidRPr="00835041" w:rsidRDefault="00835041" w:rsidP="00835041">
      <w:pPr>
        <w:spacing w:after="0" w:line="240" w:lineRule="auto"/>
        <w:jc w:val="center"/>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Siguldas novada pašvaldības (</w:t>
      </w:r>
      <w:proofErr w:type="spellStart"/>
      <w:r w:rsidRPr="00835041">
        <w:rPr>
          <w:rFonts w:ascii="Times New Roman" w:eastAsia="Times New Roman" w:hAnsi="Times New Roman" w:cs="Times New Roman"/>
          <w:lang w:eastAsia="lv-LV"/>
        </w:rPr>
        <w:t>reģ</w:t>
      </w:r>
      <w:proofErr w:type="spellEnd"/>
      <w:r w:rsidRPr="00835041">
        <w:rPr>
          <w:rFonts w:ascii="Times New Roman" w:eastAsia="Times New Roman" w:hAnsi="Times New Roman" w:cs="Times New Roman"/>
          <w:lang w:eastAsia="lv-LV"/>
        </w:rPr>
        <w:t>. Nr. 90000048152)</w:t>
      </w:r>
    </w:p>
    <w:p w14:paraId="01CE585B" w14:textId="77777777" w:rsidR="00835041" w:rsidRPr="00835041" w:rsidRDefault="00835041" w:rsidP="00835041">
      <w:pPr>
        <w:spacing w:after="0" w:line="240" w:lineRule="auto"/>
        <w:jc w:val="center"/>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Iepirkuma (pamatojoties uz PIL 9.pantu)</w:t>
      </w:r>
    </w:p>
    <w:p w14:paraId="64203C1A" w14:textId="77777777" w:rsidR="00835041" w:rsidRPr="00835041" w:rsidRDefault="00835041" w:rsidP="00835041">
      <w:pPr>
        <w:spacing w:after="0" w:line="240" w:lineRule="auto"/>
        <w:jc w:val="center"/>
        <w:rPr>
          <w:rFonts w:ascii="Times New Roman" w:eastAsia="Times New Roman" w:hAnsi="Times New Roman" w:cs="Times New Roman"/>
          <w:i/>
          <w:color w:val="FF0000"/>
          <w:lang w:eastAsia="lv-LV"/>
        </w:rPr>
      </w:pPr>
    </w:p>
    <w:p w14:paraId="43AE8F42" w14:textId="77777777" w:rsidR="00835041" w:rsidRPr="00835041" w:rsidRDefault="00835041" w:rsidP="00835041">
      <w:pPr>
        <w:spacing w:after="0" w:line="240" w:lineRule="auto"/>
        <w:jc w:val="center"/>
        <w:rPr>
          <w:rFonts w:ascii="Times New Roman" w:eastAsia="Times New Roman" w:hAnsi="Times New Roman" w:cs="Times New Roman"/>
          <w:b/>
          <w:bCs/>
          <w:sz w:val="28"/>
          <w:szCs w:val="28"/>
          <w:lang w:eastAsia="lv-LV"/>
        </w:rPr>
      </w:pPr>
      <w:r w:rsidRPr="00835041">
        <w:rPr>
          <w:rFonts w:ascii="Times New Roman" w:eastAsia="Times New Roman" w:hAnsi="Times New Roman" w:cs="Times New Roman"/>
          <w:b/>
          <w:bCs/>
          <w:sz w:val="28"/>
          <w:szCs w:val="28"/>
          <w:lang w:eastAsia="lv-LV"/>
        </w:rPr>
        <w:t>„</w:t>
      </w:r>
      <w:r w:rsidRPr="00835041">
        <w:rPr>
          <w:rFonts w:ascii="Times New Roman" w:eastAsia="Times New Roman" w:hAnsi="Times New Roman" w:cs="Times New Roman"/>
          <w:b/>
          <w:sz w:val="28"/>
          <w:szCs w:val="28"/>
          <w:lang w:eastAsia="lv-LV"/>
        </w:rPr>
        <w:t>Sporta inventāra iegāde un piegāde Siguldas Sporta skolai</w:t>
      </w:r>
      <w:r w:rsidRPr="00835041">
        <w:rPr>
          <w:rFonts w:ascii="Times New Roman" w:eastAsia="Times New Roman" w:hAnsi="Times New Roman" w:cs="Times New Roman"/>
          <w:b/>
          <w:bCs/>
          <w:sz w:val="28"/>
          <w:szCs w:val="28"/>
          <w:lang w:eastAsia="lv-LV"/>
        </w:rPr>
        <w:t>”</w:t>
      </w:r>
    </w:p>
    <w:p w14:paraId="1ABAB158" w14:textId="77777777" w:rsidR="00835041" w:rsidRPr="00835041" w:rsidRDefault="00835041" w:rsidP="00835041">
      <w:pPr>
        <w:spacing w:after="0" w:line="240" w:lineRule="auto"/>
        <w:jc w:val="center"/>
        <w:rPr>
          <w:rFonts w:ascii="Times New Roman" w:eastAsia="Times New Roman" w:hAnsi="Times New Roman" w:cs="Times New Roman"/>
          <w:sz w:val="24"/>
          <w:szCs w:val="24"/>
          <w:lang w:eastAsia="lv-LV"/>
        </w:rPr>
      </w:pPr>
      <w:r w:rsidRPr="00835041">
        <w:rPr>
          <w:rFonts w:ascii="Times New Roman" w:eastAsia="Times New Roman" w:hAnsi="Times New Roman" w:cs="Times New Roman"/>
          <w:sz w:val="24"/>
          <w:szCs w:val="24"/>
          <w:lang w:eastAsia="lv-LV"/>
        </w:rPr>
        <w:t>(identifikācijas Nr. SNP 2019/09)</w:t>
      </w:r>
    </w:p>
    <w:p w14:paraId="073232B2" w14:textId="77777777" w:rsidR="00835041" w:rsidRPr="00835041" w:rsidRDefault="00835041" w:rsidP="00835041">
      <w:pPr>
        <w:spacing w:after="0" w:line="240" w:lineRule="auto"/>
        <w:jc w:val="center"/>
        <w:rPr>
          <w:rFonts w:ascii="Times New Roman" w:eastAsia="Times New Roman" w:hAnsi="Times New Roman" w:cs="Times New Roman"/>
          <w:sz w:val="28"/>
          <w:szCs w:val="28"/>
          <w:highlight w:val="yellow"/>
          <w:lang w:eastAsia="lv-LV"/>
        </w:rPr>
      </w:pPr>
    </w:p>
    <w:p w14:paraId="603E38DE" w14:textId="2E8A8EB6" w:rsidR="00B13718" w:rsidRPr="00B13718" w:rsidRDefault="00835041" w:rsidP="00B13718">
      <w:pPr>
        <w:pBdr>
          <w:top w:val="nil"/>
          <w:left w:val="nil"/>
          <w:bottom w:val="nil"/>
          <w:right w:val="nil"/>
          <w:between w:val="nil"/>
          <w:bar w:val="nil"/>
        </w:pBdr>
        <w:spacing w:after="0" w:line="240" w:lineRule="auto"/>
        <w:jc w:val="center"/>
        <w:rPr>
          <w:rFonts w:ascii="Times New Roman" w:eastAsia="Times New Roman" w:hAnsi="Times New Roman" w:cs="Times New Roman"/>
          <w:sz w:val="28"/>
          <w:szCs w:val="28"/>
          <w:lang w:eastAsia="lv-LV"/>
        </w:rPr>
      </w:pPr>
      <w:r w:rsidRPr="00835041">
        <w:rPr>
          <w:rFonts w:ascii="Times New Roman" w:eastAsia="Times New Roman" w:hAnsi="Times New Roman" w:cs="Times New Roman"/>
          <w:sz w:val="28"/>
          <w:szCs w:val="28"/>
          <w:lang w:eastAsia="lv-LV"/>
        </w:rPr>
        <w:t>Lēmums</w:t>
      </w:r>
      <w:r w:rsidR="00B13718" w:rsidRPr="00B13718">
        <w:rPr>
          <w:rFonts w:ascii="Times New Roman" w:eastAsia="Times New Roman" w:hAnsi="Times New Roman" w:cs="Times New Roman"/>
          <w:sz w:val="28"/>
          <w:szCs w:val="28"/>
          <w:lang w:eastAsia="lv-LV"/>
        </w:rPr>
        <w:t xml:space="preserve"> par iepirkuma priekšmeta </w:t>
      </w:r>
      <w:r w:rsidR="00B13718" w:rsidRPr="00B13718">
        <w:rPr>
          <w:rFonts w:ascii="Times New Roman" w:eastAsia="Times New Roman" w:hAnsi="Times New Roman" w:cs="Times New Roman"/>
          <w:sz w:val="28"/>
          <w:szCs w:val="28"/>
          <w:lang w:val="en-US" w:eastAsia="lv-LV"/>
        </w:rPr>
        <w:t>I, II, I</w:t>
      </w:r>
      <w:r w:rsidR="004B1778">
        <w:rPr>
          <w:rFonts w:ascii="Times New Roman" w:eastAsia="Times New Roman" w:hAnsi="Times New Roman" w:cs="Times New Roman"/>
          <w:sz w:val="28"/>
          <w:szCs w:val="28"/>
          <w:lang w:val="en-US" w:eastAsia="lv-LV"/>
        </w:rPr>
        <w:t>V,</w:t>
      </w:r>
      <w:r w:rsidR="00B13718" w:rsidRPr="00B13718">
        <w:rPr>
          <w:rFonts w:ascii="Times New Roman" w:eastAsia="Times New Roman" w:hAnsi="Times New Roman" w:cs="Times New Roman"/>
          <w:sz w:val="28"/>
          <w:szCs w:val="28"/>
          <w:lang w:val="en-US" w:eastAsia="lv-LV"/>
        </w:rPr>
        <w:t xml:space="preserve"> V, VI, VII </w:t>
      </w:r>
      <w:r w:rsidR="00B13718" w:rsidRPr="00B13718">
        <w:rPr>
          <w:rFonts w:ascii="Times New Roman" w:eastAsia="Times New Roman" w:hAnsi="Times New Roman" w:cs="Times New Roman"/>
          <w:sz w:val="28"/>
          <w:szCs w:val="28"/>
          <w:lang w:eastAsia="lv-LV"/>
        </w:rPr>
        <w:t xml:space="preserve"> daļu</w:t>
      </w:r>
    </w:p>
    <w:p w14:paraId="2BCF9335" w14:textId="357AB79E" w:rsidR="00835041" w:rsidRPr="00835041" w:rsidRDefault="00835041" w:rsidP="00835041">
      <w:pPr>
        <w:spacing w:after="0" w:line="240" w:lineRule="auto"/>
        <w:jc w:val="center"/>
        <w:rPr>
          <w:rFonts w:ascii="Times New Roman" w:eastAsia="Times New Roman" w:hAnsi="Times New Roman" w:cs="Times New Roman"/>
          <w:sz w:val="28"/>
          <w:szCs w:val="28"/>
          <w:lang w:eastAsia="lv-LV"/>
        </w:rPr>
      </w:pPr>
    </w:p>
    <w:p w14:paraId="554F291A" w14:textId="77777777" w:rsidR="00835041" w:rsidRPr="00835041" w:rsidRDefault="00835041" w:rsidP="00835041">
      <w:pPr>
        <w:spacing w:after="0" w:line="240" w:lineRule="auto"/>
        <w:jc w:val="center"/>
        <w:rPr>
          <w:rFonts w:ascii="Times New Roman" w:eastAsia="Times New Roman" w:hAnsi="Times New Roman" w:cs="Times New Roman"/>
          <w:lang w:eastAsia="lv-LV"/>
        </w:rPr>
      </w:pPr>
    </w:p>
    <w:p w14:paraId="58E8A3E9" w14:textId="77777777" w:rsidR="00835041" w:rsidRPr="00835041" w:rsidRDefault="00835041" w:rsidP="00835041">
      <w:pPr>
        <w:spacing w:after="0" w:line="240" w:lineRule="auto"/>
        <w:jc w:val="center"/>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Siguldā</w:t>
      </w:r>
    </w:p>
    <w:p w14:paraId="6FE4F6D6" w14:textId="77777777" w:rsidR="00835041" w:rsidRPr="00835041" w:rsidRDefault="00835041" w:rsidP="00835041">
      <w:pPr>
        <w:spacing w:after="0" w:line="240" w:lineRule="auto"/>
        <w:rPr>
          <w:rFonts w:ascii="Times New Roman" w:eastAsia="Times New Roman" w:hAnsi="Times New Roman" w:cs="Times New Roman"/>
          <w:sz w:val="24"/>
          <w:szCs w:val="24"/>
          <w:lang w:eastAsia="lv-LV"/>
        </w:rPr>
      </w:pPr>
    </w:p>
    <w:p w14:paraId="3DDE5DBD" w14:textId="77777777" w:rsidR="00835041" w:rsidRPr="00835041" w:rsidRDefault="00835041" w:rsidP="00835041">
      <w:pPr>
        <w:spacing w:after="0" w:line="240" w:lineRule="auto"/>
        <w:rPr>
          <w:rFonts w:ascii="Times New Roman" w:eastAsia="Times New Roman" w:hAnsi="Times New Roman" w:cs="Times New Roman"/>
          <w:lang w:val="en-GB" w:eastAsia="lv-LV"/>
        </w:rPr>
      </w:pPr>
      <w:r w:rsidRPr="00835041">
        <w:rPr>
          <w:rFonts w:ascii="Times New Roman" w:eastAsia="Times New Roman" w:hAnsi="Times New Roman" w:cs="Times New Roman"/>
          <w:lang w:val="en-GB" w:eastAsia="lv-LV"/>
        </w:rPr>
        <w:t>2019</w:t>
      </w:r>
      <w:r w:rsidRPr="00835041">
        <w:rPr>
          <w:rFonts w:ascii="Times New Roman" w:eastAsia="Times New Roman" w:hAnsi="Times New Roman" w:cs="Times New Roman"/>
          <w:lang w:eastAsia="lv-LV"/>
        </w:rPr>
        <w:t>. gada 15.</w:t>
      </w:r>
      <w:r>
        <w:rPr>
          <w:rFonts w:ascii="Times New Roman" w:eastAsia="Times New Roman" w:hAnsi="Times New Roman" w:cs="Times New Roman"/>
          <w:lang w:eastAsia="lv-LV"/>
        </w:rPr>
        <w:t xml:space="preserve"> </w:t>
      </w:r>
      <w:r w:rsidRPr="00835041">
        <w:rPr>
          <w:rFonts w:ascii="Times New Roman" w:eastAsia="Times New Roman" w:hAnsi="Times New Roman" w:cs="Times New Roman"/>
          <w:lang w:eastAsia="lv-LV"/>
        </w:rPr>
        <w:t>maijā</w:t>
      </w:r>
    </w:p>
    <w:p w14:paraId="16BEE804" w14:textId="77777777" w:rsidR="00835041" w:rsidRPr="00835041" w:rsidRDefault="00835041" w:rsidP="00835041">
      <w:pPr>
        <w:spacing w:after="0" w:line="240" w:lineRule="auto"/>
        <w:jc w:val="both"/>
        <w:rPr>
          <w:rFonts w:ascii="Times New Roman" w:eastAsia="Times New Roman" w:hAnsi="Times New Roman" w:cs="Times New Roman"/>
          <w:lang w:eastAsia="lv-LV"/>
        </w:rPr>
      </w:pPr>
    </w:p>
    <w:p w14:paraId="34D79874" w14:textId="77777777" w:rsidR="00835041" w:rsidRPr="00835041" w:rsidRDefault="00835041" w:rsidP="00835041">
      <w:pPr>
        <w:numPr>
          <w:ilvl w:val="0"/>
          <w:numId w:val="1"/>
        </w:numPr>
        <w:spacing w:after="0" w:line="240" w:lineRule="auto"/>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Identifikācijas Nr. –</w:t>
      </w:r>
      <w:r w:rsidRPr="00835041">
        <w:rPr>
          <w:rFonts w:ascii="Times New Roman" w:eastAsia="Times New Roman" w:hAnsi="Times New Roman" w:cs="Times New Roman"/>
          <w:lang w:eastAsia="lv-LV"/>
        </w:rPr>
        <w:t xml:space="preserve"> </w:t>
      </w:r>
      <w:r w:rsidRPr="00835041">
        <w:rPr>
          <w:rFonts w:ascii="Times New Roman" w:eastAsia="Times New Roman" w:hAnsi="Times New Roman" w:cs="Times New Roman"/>
          <w:lang w:val="en-GB" w:eastAsia="lv-LV"/>
        </w:rPr>
        <w:t>SNP 2019/09</w:t>
      </w:r>
    </w:p>
    <w:p w14:paraId="4E005A0E" w14:textId="77777777" w:rsidR="00835041" w:rsidRPr="00835041" w:rsidRDefault="00835041" w:rsidP="00835041">
      <w:pPr>
        <w:numPr>
          <w:ilvl w:val="0"/>
          <w:numId w:val="1"/>
        </w:numPr>
        <w:spacing w:after="0" w:line="240" w:lineRule="auto"/>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 xml:space="preserve">Datums, kad paziņojums ievietots internetā </w:t>
      </w:r>
      <w:r w:rsidRPr="00835041">
        <w:rPr>
          <w:rFonts w:ascii="Times New Roman" w:eastAsia="Times New Roman" w:hAnsi="Times New Roman" w:cs="Times New Roman"/>
          <w:lang w:eastAsia="lv-LV"/>
        </w:rPr>
        <w:t>(</w:t>
      </w:r>
      <w:hyperlink r:id="rId7" w:history="1">
        <w:r w:rsidRPr="00835041">
          <w:rPr>
            <w:rFonts w:ascii="Times New Roman" w:eastAsia="Times New Roman" w:hAnsi="Times New Roman" w:cs="Times New Roman"/>
            <w:color w:val="0000FF"/>
            <w:u w:val="single"/>
            <w:lang w:eastAsia="lv-LV"/>
          </w:rPr>
          <w:t>www.iub.gov.lv</w:t>
        </w:r>
      </w:hyperlink>
      <w:r w:rsidRPr="00835041">
        <w:rPr>
          <w:rFonts w:ascii="Times New Roman" w:eastAsia="Times New Roman" w:hAnsi="Times New Roman" w:cs="Times New Roman"/>
          <w:lang w:eastAsia="lv-LV"/>
        </w:rPr>
        <w:t>)</w:t>
      </w:r>
      <w:r w:rsidRPr="00835041">
        <w:rPr>
          <w:rFonts w:ascii="Times New Roman" w:eastAsia="Times New Roman" w:hAnsi="Times New Roman" w:cs="Times New Roman"/>
          <w:b/>
          <w:lang w:eastAsia="lv-LV"/>
        </w:rPr>
        <w:t xml:space="preserve"> –</w:t>
      </w:r>
      <w:r w:rsidRPr="00835041">
        <w:rPr>
          <w:rFonts w:ascii="Times New Roman" w:eastAsia="Times New Roman" w:hAnsi="Times New Roman" w:cs="Times New Roman"/>
          <w:lang w:eastAsia="lv-LV"/>
        </w:rPr>
        <w:t xml:space="preserve"> 08.04.2019.</w:t>
      </w:r>
    </w:p>
    <w:p w14:paraId="7E8BA299" w14:textId="77777777" w:rsidR="00835041" w:rsidRPr="00835041" w:rsidRDefault="00835041" w:rsidP="00835041">
      <w:pPr>
        <w:spacing w:after="0" w:line="240" w:lineRule="auto"/>
        <w:ind w:left="360"/>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Publikācija EIS e-konkursu apakšsistēmā:</w:t>
      </w:r>
      <w:r w:rsidRPr="00835041">
        <w:t xml:space="preserve"> </w:t>
      </w:r>
      <w:hyperlink r:id="rId8" w:history="1">
        <w:r w:rsidRPr="00835041">
          <w:rPr>
            <w:rStyle w:val="Hyperlink"/>
            <w:rFonts w:ascii="Times New Roman" w:eastAsia="Times New Roman" w:hAnsi="Times New Roman" w:cs="Times New Roman"/>
            <w:lang w:eastAsia="lv-LV"/>
          </w:rPr>
          <w:t>https://www.eis.gov.lv/EKEIS/Supplier/Procurement/19795</w:t>
        </w:r>
      </w:hyperlink>
      <w:r w:rsidRPr="00835041">
        <w:rPr>
          <w:rFonts w:ascii="Times New Roman" w:eastAsia="Times New Roman" w:hAnsi="Times New Roman" w:cs="Times New Roman"/>
          <w:lang w:eastAsia="lv-LV"/>
        </w:rPr>
        <w:t xml:space="preserve"> - 08.04.2019.</w:t>
      </w:r>
    </w:p>
    <w:p w14:paraId="4DE9CDC7" w14:textId="77777777" w:rsidR="00835041" w:rsidRPr="00835041" w:rsidRDefault="00835041" w:rsidP="00835041">
      <w:pPr>
        <w:spacing w:after="0" w:line="240" w:lineRule="auto"/>
        <w:ind w:left="360"/>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Iepirkuma Nolikums ievietots Siguldas novada pašvaldības tīmekļvietnē </w:t>
      </w:r>
      <w:hyperlink r:id="rId9" w:history="1">
        <w:r w:rsidRPr="00835041">
          <w:rPr>
            <w:rFonts w:ascii="Times New Roman" w:eastAsia="Times New Roman" w:hAnsi="Times New Roman" w:cs="Times New Roman"/>
            <w:color w:val="0000FF"/>
            <w:u w:val="single"/>
            <w:lang w:eastAsia="lv-LV"/>
          </w:rPr>
          <w:t>www.sigulda.lv</w:t>
        </w:r>
      </w:hyperlink>
      <w:r w:rsidRPr="00835041">
        <w:rPr>
          <w:rFonts w:ascii="Times New Roman" w:eastAsia="Times New Roman" w:hAnsi="Times New Roman" w:cs="Times New Roman"/>
          <w:lang w:eastAsia="lv-LV"/>
        </w:rPr>
        <w:t xml:space="preserve"> – 08.04.2019.</w:t>
      </w:r>
    </w:p>
    <w:p w14:paraId="1D88316C" w14:textId="77777777" w:rsidR="00835041" w:rsidRPr="00835041" w:rsidRDefault="00835041" w:rsidP="00835041">
      <w:pPr>
        <w:numPr>
          <w:ilvl w:val="0"/>
          <w:numId w:val="1"/>
        </w:numPr>
        <w:spacing w:after="0" w:line="240" w:lineRule="auto"/>
        <w:ind w:right="-382"/>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Pasūtītāja nosaukums -</w:t>
      </w:r>
      <w:r w:rsidRPr="00835041">
        <w:rPr>
          <w:rFonts w:ascii="Times New Roman" w:eastAsia="Times New Roman" w:hAnsi="Times New Roman" w:cs="Times New Roman"/>
          <w:lang w:eastAsia="lv-LV"/>
        </w:rPr>
        <w:t xml:space="preserve"> Siguldas novada pašvaldība, Pils iela 16, Sigulda, Siguldas nov., LV-2150.</w:t>
      </w:r>
    </w:p>
    <w:p w14:paraId="0CDCC5D1" w14:textId="77777777" w:rsidR="00835041" w:rsidRPr="00835041" w:rsidRDefault="00835041" w:rsidP="00835041">
      <w:pPr>
        <w:numPr>
          <w:ilvl w:val="0"/>
          <w:numId w:val="1"/>
        </w:numPr>
        <w:spacing w:after="0" w:line="240" w:lineRule="auto"/>
        <w:jc w:val="both"/>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Iepirkumu komisijas sastāvs un tās izveidošanas pamatojums:</w:t>
      </w:r>
    </w:p>
    <w:p w14:paraId="0C9DA4A4"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Iepirkuma komisijas priekšsēdētāja</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Inga Zālīte</w:t>
      </w:r>
    </w:p>
    <w:p w14:paraId="16C1E685"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Iepirkuma komisijas priekšsēdētājas vietniece </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Rudīte </w:t>
      </w:r>
      <w:proofErr w:type="spellStart"/>
      <w:r w:rsidRPr="00835041">
        <w:rPr>
          <w:rFonts w:ascii="Times New Roman" w:eastAsia="Times New Roman" w:hAnsi="Times New Roman" w:cs="Times New Roman"/>
          <w:lang w:eastAsia="lv-LV"/>
        </w:rPr>
        <w:t>Bete</w:t>
      </w:r>
      <w:proofErr w:type="spellEnd"/>
    </w:p>
    <w:p w14:paraId="27B545F9"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Komisijas locekļi</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Anita </w:t>
      </w:r>
      <w:proofErr w:type="spellStart"/>
      <w:r w:rsidRPr="00835041">
        <w:rPr>
          <w:rFonts w:ascii="Times New Roman" w:eastAsia="Times New Roman" w:hAnsi="Times New Roman" w:cs="Times New Roman"/>
          <w:lang w:eastAsia="lv-LV"/>
        </w:rPr>
        <w:t>Strautmane</w:t>
      </w:r>
      <w:proofErr w:type="spellEnd"/>
    </w:p>
    <w:p w14:paraId="704A2A23"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Andis Ozoliņš</w:t>
      </w:r>
    </w:p>
    <w:p w14:paraId="683F61E5"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                                                                                                                                  Signe </w:t>
      </w:r>
      <w:proofErr w:type="spellStart"/>
      <w:r w:rsidRPr="00835041">
        <w:rPr>
          <w:rFonts w:ascii="Times New Roman" w:eastAsia="Times New Roman" w:hAnsi="Times New Roman" w:cs="Times New Roman"/>
          <w:lang w:eastAsia="lv-LV"/>
        </w:rPr>
        <w:t>Pavasare</w:t>
      </w:r>
      <w:proofErr w:type="spellEnd"/>
    </w:p>
    <w:p w14:paraId="629B7EA8"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p>
    <w:p w14:paraId="0256E587" w14:textId="77777777" w:rsidR="00835041" w:rsidRPr="00835041" w:rsidRDefault="00835041" w:rsidP="00835041">
      <w:pPr>
        <w:spacing w:after="0" w:line="240" w:lineRule="auto"/>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       Iepirkuma dokumentu sagatavotājs/Pieaicinātā persona/eksperts:</w:t>
      </w:r>
    </w:p>
    <w:p w14:paraId="5AB00E22" w14:textId="77777777" w:rsidR="00835041" w:rsidRPr="00835041" w:rsidRDefault="00835041" w:rsidP="00835041">
      <w:pPr>
        <w:spacing w:after="0" w:line="240" w:lineRule="auto"/>
        <w:ind w:firstLine="426"/>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Siguldas Sporta skolas direktora vietniece</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w:t>
      </w:r>
      <w:r w:rsidRPr="00835041">
        <w:rPr>
          <w:rFonts w:ascii="Times New Roman" w:eastAsia="Times New Roman" w:hAnsi="Times New Roman" w:cs="Times New Roman"/>
          <w:lang w:eastAsia="lv-LV"/>
        </w:rPr>
        <w:tab/>
        <w:t xml:space="preserve">         Karīna Putniņa</w:t>
      </w:r>
    </w:p>
    <w:p w14:paraId="2F1B20FF" w14:textId="77777777" w:rsidR="00835041" w:rsidRPr="00835041" w:rsidRDefault="00835041" w:rsidP="00835041">
      <w:pPr>
        <w:spacing w:after="0" w:line="240" w:lineRule="auto"/>
        <w:ind w:left="284" w:firstLine="142"/>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Iepirkuma dokumentu sagatavotāja, </w:t>
      </w:r>
    </w:p>
    <w:p w14:paraId="3ECD9DAB" w14:textId="77777777" w:rsidR="00835041" w:rsidRPr="00835041" w:rsidRDefault="00835041" w:rsidP="00835041">
      <w:pPr>
        <w:spacing w:after="0" w:line="240" w:lineRule="auto"/>
        <w:ind w:left="360"/>
        <w:contextualSpacing/>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 Juriste iepirkumu jautājumos</w:t>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r>
      <w:r w:rsidRPr="00835041">
        <w:rPr>
          <w:rFonts w:ascii="Times New Roman" w:eastAsia="Times New Roman" w:hAnsi="Times New Roman" w:cs="Times New Roman"/>
          <w:lang w:eastAsia="lv-LV"/>
        </w:rPr>
        <w:tab/>
        <w:t xml:space="preserve">        Līga Landsberga</w:t>
      </w:r>
    </w:p>
    <w:p w14:paraId="71268A73" w14:textId="77777777" w:rsidR="00835041" w:rsidRPr="00835041" w:rsidRDefault="00835041" w:rsidP="00835041">
      <w:pPr>
        <w:pStyle w:val="ListParagraph"/>
        <w:numPr>
          <w:ilvl w:val="0"/>
          <w:numId w:val="1"/>
        </w:numPr>
        <w:pBdr>
          <w:top w:val="nil"/>
          <w:left w:val="nil"/>
          <w:bottom w:val="nil"/>
          <w:right w:val="nil"/>
          <w:between w:val="nil"/>
          <w:bar w:val="nil"/>
        </w:pBdr>
        <w:spacing w:after="0" w:line="240" w:lineRule="auto"/>
        <w:jc w:val="both"/>
        <w:rPr>
          <w:rFonts w:ascii="Times New Roman" w:eastAsia="Calibri" w:hAnsi="Times New Roman" w:cs="Times New Roman"/>
          <w:bCs/>
          <w:u w:color="000000"/>
          <w:bdr w:val="nil"/>
          <w:lang w:eastAsia="lv-LV"/>
        </w:rPr>
      </w:pPr>
      <w:r w:rsidRPr="00835041">
        <w:rPr>
          <w:rFonts w:ascii="Times New Roman" w:eastAsia="Times New Roman" w:hAnsi="Times New Roman" w:cs="Times New Roman"/>
          <w:b/>
          <w:lang w:eastAsia="lv-LV"/>
        </w:rPr>
        <w:t>Iepirkuma priekšmets un tā īss raksturojums</w:t>
      </w:r>
      <w:r w:rsidRPr="00835041">
        <w:rPr>
          <w:rFonts w:ascii="Times New Roman" w:eastAsia="Times New Roman" w:hAnsi="Times New Roman" w:cs="Times New Roman"/>
          <w:lang w:eastAsia="lv-LV"/>
        </w:rPr>
        <w:t>:</w:t>
      </w:r>
      <w:r w:rsidRPr="00835041">
        <w:rPr>
          <w:rFonts w:ascii="Times New Roman" w:eastAsia="Times New Roman" w:hAnsi="Times New Roman" w:cs="Times New Roman"/>
          <w:sz w:val="24"/>
          <w:szCs w:val="24"/>
        </w:rPr>
        <w:t xml:space="preserve"> </w:t>
      </w:r>
      <w:r w:rsidRPr="00835041">
        <w:rPr>
          <w:rFonts w:ascii="Times New Roman" w:eastAsia="Calibri" w:hAnsi="Times New Roman" w:cs="Times New Roman"/>
          <w:u w:color="000000"/>
          <w:bdr w:val="nil"/>
          <w:lang w:eastAsia="lv-LV"/>
        </w:rPr>
        <w:t xml:space="preserve">iepirkuma priekšmets ir </w:t>
      </w:r>
      <w:r w:rsidRPr="00835041">
        <w:rPr>
          <w:rFonts w:ascii="Times New Roman" w:eastAsia="Calibri" w:hAnsi="Times New Roman" w:cs="Times New Roman"/>
          <w:bCs/>
          <w:u w:color="000000"/>
          <w:bdr w:val="nil"/>
          <w:lang w:eastAsia="lv-LV"/>
        </w:rPr>
        <w:t>Sporta inventāra iegāde un piegāde Siguldas Sporta skolai</w:t>
      </w:r>
      <w:r w:rsidRPr="00835041">
        <w:rPr>
          <w:rFonts w:ascii="Times New Roman" w:eastAsia="Calibri" w:hAnsi="Times New Roman" w:cs="Times New Roman"/>
          <w:u w:color="000000"/>
          <w:bdr w:val="nil"/>
          <w:lang w:eastAsia="lv-LV"/>
        </w:rPr>
        <w:t xml:space="preserve"> saskaņā ar tehnisko specifikāciju (nolikuma 2.pielikums). </w:t>
      </w:r>
    </w:p>
    <w:p w14:paraId="6E9A5C1B" w14:textId="77777777" w:rsidR="00835041" w:rsidRPr="00835041" w:rsidRDefault="00835041" w:rsidP="00835041">
      <w:pPr>
        <w:spacing w:after="0" w:line="240" w:lineRule="auto"/>
        <w:rPr>
          <w:rFonts w:ascii="Times New Roman" w:eastAsia="Times New Roman" w:hAnsi="Times New Roman" w:cs="Times New Roman"/>
        </w:rPr>
      </w:pPr>
      <w:r w:rsidRPr="00835041">
        <w:rPr>
          <w:rFonts w:ascii="Times New Roman" w:eastAsia="Times New Roman" w:hAnsi="Times New Roman" w:cs="Times New Roman"/>
        </w:rPr>
        <w:t>CPV kods: 37400000-2  (sporta preces un inventārs)</w:t>
      </w:r>
    </w:p>
    <w:p w14:paraId="32CC5B3D" w14:textId="77777777" w:rsidR="00835041" w:rsidRPr="00AB7C2B" w:rsidRDefault="00835041" w:rsidP="00835041">
      <w:pPr>
        <w:pBdr>
          <w:top w:val="nil"/>
          <w:left w:val="nil"/>
          <w:bottom w:val="nil"/>
          <w:right w:val="nil"/>
          <w:between w:val="nil"/>
          <w:bar w:val="nil"/>
        </w:pBdr>
        <w:spacing w:after="0" w:line="240" w:lineRule="auto"/>
        <w:jc w:val="both"/>
        <w:rPr>
          <w:rFonts w:ascii="Times New Roman" w:eastAsia="Times New Roman" w:hAnsi="Times New Roman" w:cs="Times New Roman"/>
          <w:lang w:eastAsia="lv-LV"/>
        </w:rPr>
      </w:pPr>
      <w:r w:rsidRPr="00AB7C2B">
        <w:rPr>
          <w:rFonts w:ascii="Times New Roman" w:eastAsia="Times New Roman" w:hAnsi="Times New Roman" w:cs="Times New Roman"/>
          <w:lang w:val="en-US" w:eastAsia="lv-LV"/>
        </w:rPr>
        <w:t xml:space="preserve">I </w:t>
      </w:r>
      <w:proofErr w:type="spellStart"/>
      <w:r w:rsidRPr="00AB7C2B">
        <w:rPr>
          <w:rFonts w:ascii="Times New Roman" w:eastAsia="Times New Roman" w:hAnsi="Times New Roman" w:cs="Times New Roman"/>
          <w:lang w:val="en-US" w:eastAsia="lv-LV"/>
        </w:rPr>
        <w:t>da</w:t>
      </w:r>
      <w:r w:rsidR="00AB7C2B">
        <w:rPr>
          <w:rFonts w:ascii="Times New Roman" w:eastAsia="Times New Roman" w:hAnsi="Times New Roman" w:cs="Times New Roman"/>
          <w:lang w:val="en-US" w:eastAsia="lv-LV"/>
        </w:rPr>
        <w:t>ļ</w:t>
      </w:r>
      <w:r w:rsidRPr="00AB7C2B">
        <w:rPr>
          <w:rFonts w:ascii="Times New Roman" w:eastAsia="Times New Roman" w:hAnsi="Times New Roman" w:cs="Times New Roman"/>
          <w:lang w:val="en-US" w:eastAsia="lv-LV"/>
        </w:rPr>
        <w:t>a</w:t>
      </w:r>
      <w:proofErr w:type="spellEnd"/>
      <w:r w:rsidRPr="00AB7C2B">
        <w:rPr>
          <w:rFonts w:ascii="Times New Roman" w:eastAsia="Times New Roman" w:hAnsi="Times New Roman" w:cs="Times New Roman"/>
          <w:lang w:val="en-US" w:eastAsia="lv-LV"/>
        </w:rPr>
        <w:t xml:space="preserve"> </w:t>
      </w:r>
      <w:r w:rsidRPr="00AB7C2B">
        <w:rPr>
          <w:rFonts w:ascii="Times New Roman" w:eastAsia="Times New Roman" w:hAnsi="Times New Roman" w:cs="Times New Roman"/>
          <w:lang w:eastAsia="lv-LV"/>
        </w:rPr>
        <w:t xml:space="preserve">– </w:t>
      </w:r>
      <w:r w:rsidR="00AB7C2B">
        <w:rPr>
          <w:rFonts w:ascii="Times New Roman" w:eastAsia="Times New Roman" w:hAnsi="Times New Roman" w:cs="Times New Roman"/>
          <w:lang w:eastAsia="lv-LV"/>
        </w:rPr>
        <w:t>o</w:t>
      </w:r>
      <w:r w:rsidRPr="00AB7C2B">
        <w:rPr>
          <w:rFonts w:ascii="Times New Roman" w:eastAsia="Times New Roman" w:hAnsi="Times New Roman" w:cs="Times New Roman"/>
          <w:lang w:eastAsia="lv-LV"/>
        </w:rPr>
        <w:t>rientēšanās sporta inventārs;</w:t>
      </w:r>
    </w:p>
    <w:p w14:paraId="64D50E7F" w14:textId="77777777" w:rsidR="00835041" w:rsidRPr="00AB7C2B" w:rsidRDefault="00835041" w:rsidP="00835041">
      <w:pPr>
        <w:spacing w:after="0"/>
        <w:jc w:val="both"/>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 xml:space="preserve">II daļa -  </w:t>
      </w:r>
      <w:r w:rsidR="00AB7C2B">
        <w:rPr>
          <w:rFonts w:ascii="Times New Roman" w:eastAsia="Times New Roman" w:hAnsi="Times New Roman" w:cs="Times New Roman"/>
          <w:lang w:eastAsia="lv-LV"/>
        </w:rPr>
        <w:t>p</w:t>
      </w:r>
      <w:r w:rsidRPr="00AB7C2B">
        <w:rPr>
          <w:rFonts w:ascii="Times New Roman" w:eastAsia="Times New Roman" w:hAnsi="Times New Roman" w:cs="Times New Roman"/>
          <w:lang w:eastAsia="lv-LV"/>
        </w:rPr>
        <w:t>eldēšanas inventārs;</w:t>
      </w:r>
    </w:p>
    <w:p w14:paraId="5C9A0815" w14:textId="77777777" w:rsidR="00835041" w:rsidRPr="00AB7C2B" w:rsidRDefault="00835041" w:rsidP="00835041">
      <w:pPr>
        <w:spacing w:after="0"/>
        <w:jc w:val="both"/>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 xml:space="preserve">III daļa -  </w:t>
      </w:r>
      <w:r w:rsidR="00AB7C2B">
        <w:rPr>
          <w:rFonts w:ascii="Times New Roman" w:eastAsia="Times New Roman" w:hAnsi="Times New Roman" w:cs="Times New Roman"/>
          <w:lang w:eastAsia="lv-LV"/>
        </w:rPr>
        <w:t>b</w:t>
      </w:r>
      <w:r w:rsidRPr="00AB7C2B">
        <w:rPr>
          <w:rFonts w:ascii="Times New Roman" w:eastAsia="Times New Roman" w:hAnsi="Times New Roman" w:cs="Times New Roman"/>
          <w:lang w:eastAsia="lv-LV"/>
        </w:rPr>
        <w:t>admintona inventārs;</w:t>
      </w:r>
    </w:p>
    <w:p w14:paraId="1C3507B1" w14:textId="77777777" w:rsidR="00835041" w:rsidRPr="00AB7C2B" w:rsidRDefault="00835041" w:rsidP="00835041">
      <w:pPr>
        <w:spacing w:after="0"/>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IV daļa –</w:t>
      </w:r>
      <w:r w:rsidR="00AB7C2B">
        <w:rPr>
          <w:rFonts w:ascii="Times New Roman" w:eastAsia="Times New Roman" w:hAnsi="Times New Roman" w:cs="Times New Roman"/>
          <w:lang w:eastAsia="lv-LV"/>
        </w:rPr>
        <w:t xml:space="preserve"> d</w:t>
      </w:r>
      <w:r w:rsidRPr="00AB7C2B">
        <w:rPr>
          <w:rFonts w:ascii="Times New Roman" w:eastAsia="Times New Roman" w:hAnsi="Times New Roman" w:cs="Times New Roman"/>
          <w:lang w:eastAsia="lv-LV"/>
        </w:rPr>
        <w:t>istanču slēpošanas inventārs</w:t>
      </w:r>
    </w:p>
    <w:p w14:paraId="3974C0A8" w14:textId="77777777" w:rsidR="00835041" w:rsidRPr="00AB7C2B" w:rsidRDefault="00835041" w:rsidP="00835041">
      <w:pPr>
        <w:spacing w:after="0"/>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 xml:space="preserve">V daļa – </w:t>
      </w:r>
      <w:r w:rsidR="00AB7C2B">
        <w:rPr>
          <w:rFonts w:ascii="Times New Roman" w:eastAsia="Times New Roman" w:hAnsi="Times New Roman" w:cs="Times New Roman"/>
          <w:lang w:eastAsia="lv-LV"/>
        </w:rPr>
        <w:t>s</w:t>
      </w:r>
      <w:r w:rsidRPr="00AB7C2B">
        <w:rPr>
          <w:rFonts w:ascii="Times New Roman" w:eastAsia="Times New Roman" w:hAnsi="Times New Roman" w:cs="Times New Roman"/>
          <w:lang w:eastAsia="lv-LV"/>
        </w:rPr>
        <w:t>porta inventārs mācību –treniņu procesam dažādiem sporta veidiem;</w:t>
      </w:r>
    </w:p>
    <w:p w14:paraId="4F0FBF14" w14:textId="77777777" w:rsidR="00835041" w:rsidRPr="00AB7C2B" w:rsidRDefault="00835041" w:rsidP="00835041">
      <w:pPr>
        <w:spacing w:after="0"/>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 xml:space="preserve">VI daļa –  </w:t>
      </w:r>
      <w:r w:rsidR="00AB7C2B">
        <w:rPr>
          <w:rFonts w:ascii="Times New Roman" w:eastAsia="Times New Roman" w:hAnsi="Times New Roman" w:cs="Times New Roman"/>
          <w:lang w:eastAsia="lv-LV"/>
        </w:rPr>
        <w:t>v</w:t>
      </w:r>
      <w:r w:rsidRPr="00AB7C2B">
        <w:rPr>
          <w:rFonts w:ascii="Times New Roman" w:eastAsia="Times New Roman" w:hAnsi="Times New Roman" w:cs="Times New Roman"/>
          <w:lang w:eastAsia="lv-LV"/>
        </w:rPr>
        <w:t>ieglatlētikas sporta apavi;</w:t>
      </w:r>
    </w:p>
    <w:p w14:paraId="2A223823" w14:textId="77777777" w:rsidR="00835041" w:rsidRPr="00835041" w:rsidRDefault="00835041" w:rsidP="00835041">
      <w:pPr>
        <w:spacing w:after="0"/>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VII daļa</w:t>
      </w:r>
      <w:r w:rsidRPr="00835041">
        <w:rPr>
          <w:rFonts w:ascii="Times New Roman" w:eastAsia="Times New Roman" w:hAnsi="Times New Roman" w:cs="Times New Roman"/>
          <w:lang w:eastAsia="lv-LV"/>
        </w:rPr>
        <w:t xml:space="preserve"> – </w:t>
      </w:r>
      <w:r w:rsidR="00AB7C2B">
        <w:rPr>
          <w:rFonts w:ascii="Times New Roman" w:eastAsia="Times New Roman" w:hAnsi="Times New Roman" w:cs="Times New Roman"/>
          <w:lang w:eastAsia="lv-LV"/>
        </w:rPr>
        <w:t>d</w:t>
      </w:r>
      <w:r w:rsidRPr="00835041">
        <w:rPr>
          <w:rFonts w:ascii="Times New Roman" w:eastAsia="Times New Roman" w:hAnsi="Times New Roman" w:cs="Times New Roman"/>
          <w:lang w:eastAsia="lv-LV"/>
        </w:rPr>
        <w:t>ambretes inventārs.</w:t>
      </w:r>
    </w:p>
    <w:p w14:paraId="7DD05055" w14:textId="77777777" w:rsidR="00835041" w:rsidRPr="00835041" w:rsidRDefault="00835041" w:rsidP="00835041">
      <w:pPr>
        <w:numPr>
          <w:ilvl w:val="0"/>
          <w:numId w:val="1"/>
        </w:numPr>
        <w:spacing w:after="0" w:line="240" w:lineRule="auto"/>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 xml:space="preserve">Pretendentu atlases kritēriji: </w:t>
      </w:r>
      <w:r w:rsidRPr="00835041">
        <w:rPr>
          <w:rFonts w:ascii="Times New Roman" w:eastAsia="Times New Roman" w:hAnsi="Times New Roman" w:cs="Times New Roman"/>
          <w:lang w:eastAsia="lv-LV"/>
        </w:rPr>
        <w:t>saimnieciski visizdevīgākais</w:t>
      </w:r>
      <w:r w:rsidRPr="00835041">
        <w:rPr>
          <w:rFonts w:ascii="Times New Roman" w:eastAsia="Times New Roman" w:hAnsi="Times New Roman" w:cs="Times New Roman"/>
          <w:b/>
          <w:lang w:eastAsia="lv-LV"/>
        </w:rPr>
        <w:t xml:space="preserve"> </w:t>
      </w:r>
      <w:r w:rsidRPr="00835041">
        <w:rPr>
          <w:rFonts w:ascii="Times New Roman" w:eastAsia="Calibri" w:hAnsi="Times New Roman" w:cs="Times New Roman"/>
        </w:rPr>
        <w:t>piedāvājums, kuru nosaka vērtējot tikai cenu.</w:t>
      </w:r>
    </w:p>
    <w:p w14:paraId="3BA6C0DE" w14:textId="77777777" w:rsidR="00835041" w:rsidRPr="00835041" w:rsidRDefault="00835041" w:rsidP="00835041">
      <w:pPr>
        <w:numPr>
          <w:ilvl w:val="0"/>
          <w:numId w:val="1"/>
        </w:numPr>
        <w:spacing w:after="0" w:line="240" w:lineRule="auto"/>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Iesniedzamā piedāvājuma sastāvs:</w:t>
      </w:r>
    </w:p>
    <w:p w14:paraId="0741E562" w14:textId="77777777" w:rsidR="00835041" w:rsidRPr="00835041" w:rsidRDefault="00835041" w:rsidP="00835041">
      <w:pPr>
        <w:spacing w:after="0" w:line="240" w:lineRule="auto"/>
        <w:ind w:left="284"/>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 xml:space="preserve"> Pretendenta nosaukums, adrese.</w:t>
      </w:r>
    </w:p>
    <w:p w14:paraId="0609A730" w14:textId="4D2710A8" w:rsidR="00835041" w:rsidRDefault="00835041" w:rsidP="00835041">
      <w:pPr>
        <w:keepLines/>
        <w:widowControl w:val="0"/>
        <w:spacing w:after="0" w:line="240" w:lineRule="auto"/>
        <w:jc w:val="both"/>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Atlases dokumenti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4226"/>
      </w:tblGrid>
      <w:tr w:rsidR="00AB7C2B" w:rsidRPr="00424DE2" w14:paraId="359C2CA1" w14:textId="77777777" w:rsidTr="00AB7C2B">
        <w:tc>
          <w:tcPr>
            <w:tcW w:w="5029" w:type="dxa"/>
            <w:shd w:val="clear" w:color="auto" w:fill="D9D9D9"/>
          </w:tcPr>
          <w:p w14:paraId="75D7C145" w14:textId="77777777" w:rsidR="00AB7C2B" w:rsidRPr="00424DE2" w:rsidRDefault="00AB7C2B" w:rsidP="00F01D03">
            <w:pPr>
              <w:widowControl w:val="0"/>
              <w:tabs>
                <w:tab w:val="left" w:pos="829"/>
              </w:tabs>
              <w:spacing w:after="0" w:line="240" w:lineRule="auto"/>
              <w:ind w:left="1593"/>
              <w:jc w:val="both"/>
              <w:rPr>
                <w:rFonts w:ascii="Times New Roman" w:eastAsia="Calibri" w:hAnsi="Times New Roman" w:cs="Times New Roman"/>
                <w:b/>
                <w:sz w:val="24"/>
                <w:szCs w:val="24"/>
              </w:rPr>
            </w:pPr>
            <w:r w:rsidRPr="00424DE2">
              <w:rPr>
                <w:rFonts w:ascii="Times New Roman" w:eastAsia="Calibri" w:hAnsi="Times New Roman" w:cs="Times New Roman"/>
                <w:b/>
                <w:sz w:val="24"/>
                <w:szCs w:val="24"/>
              </w:rPr>
              <w:t>Prasības</w:t>
            </w:r>
          </w:p>
        </w:tc>
        <w:tc>
          <w:tcPr>
            <w:tcW w:w="4226" w:type="dxa"/>
            <w:shd w:val="clear" w:color="auto" w:fill="D9D9D9"/>
          </w:tcPr>
          <w:p w14:paraId="711E61D5" w14:textId="77777777" w:rsidR="00AB7C2B" w:rsidRPr="00424DE2" w:rsidRDefault="00AB7C2B" w:rsidP="00F01D03">
            <w:pPr>
              <w:widowControl w:val="0"/>
              <w:spacing w:after="0" w:line="240" w:lineRule="auto"/>
              <w:jc w:val="both"/>
              <w:rPr>
                <w:rFonts w:ascii="Times New Roman" w:eastAsia="Calibri" w:hAnsi="Times New Roman" w:cs="Times New Roman"/>
                <w:b/>
                <w:sz w:val="24"/>
                <w:szCs w:val="24"/>
              </w:rPr>
            </w:pPr>
            <w:r w:rsidRPr="00424DE2">
              <w:rPr>
                <w:rFonts w:ascii="Times New Roman" w:eastAsia="Calibri" w:hAnsi="Times New Roman" w:cs="Times New Roman"/>
                <w:b/>
                <w:sz w:val="24"/>
                <w:szCs w:val="24"/>
              </w:rPr>
              <w:t>Atbilstības pārbaude, iesniedzamie dokumenti</w:t>
            </w:r>
          </w:p>
        </w:tc>
      </w:tr>
      <w:tr w:rsidR="00AB7C2B" w:rsidRPr="00424DE2" w14:paraId="2A6EA0D5" w14:textId="77777777" w:rsidTr="00AB7C2B">
        <w:tc>
          <w:tcPr>
            <w:tcW w:w="9255" w:type="dxa"/>
            <w:gridSpan w:val="2"/>
            <w:shd w:val="clear" w:color="auto" w:fill="D9D9D9"/>
          </w:tcPr>
          <w:p w14:paraId="4368E6E4" w14:textId="77777777" w:rsidR="00AB7C2B" w:rsidRPr="00424DE2" w:rsidRDefault="00AB7C2B" w:rsidP="00F01D03">
            <w:pPr>
              <w:widowControl w:val="0"/>
              <w:spacing w:after="0" w:line="240" w:lineRule="auto"/>
              <w:jc w:val="center"/>
              <w:rPr>
                <w:rFonts w:ascii="Times New Roman" w:eastAsia="Calibri" w:hAnsi="Times New Roman" w:cs="Times New Roman"/>
                <w:b/>
                <w:sz w:val="24"/>
                <w:szCs w:val="24"/>
              </w:rPr>
            </w:pPr>
            <w:r w:rsidRPr="00424DE2">
              <w:rPr>
                <w:rFonts w:ascii="Times New Roman" w:eastAsia="Calibri" w:hAnsi="Times New Roman" w:cs="Times New Roman"/>
                <w:b/>
                <w:sz w:val="24"/>
                <w:szCs w:val="24"/>
              </w:rPr>
              <w:t>Pieteikums dalībai iepirkumā</w:t>
            </w:r>
          </w:p>
        </w:tc>
      </w:tr>
      <w:tr w:rsidR="00AB7C2B" w:rsidRPr="00424DE2" w14:paraId="44B86A48" w14:textId="77777777" w:rsidTr="00AB7C2B">
        <w:tc>
          <w:tcPr>
            <w:tcW w:w="5029" w:type="dxa"/>
            <w:shd w:val="clear" w:color="auto" w:fill="auto"/>
          </w:tcPr>
          <w:p w14:paraId="711CC359" w14:textId="36DCB082" w:rsidR="00AB7C2B" w:rsidRPr="00AB7C2B" w:rsidRDefault="00AB7C2B" w:rsidP="00F01D03">
            <w:pPr>
              <w:widowControl w:val="0"/>
              <w:tabs>
                <w:tab w:val="left" w:pos="829"/>
              </w:tabs>
              <w:spacing w:before="120"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.1. Pretendents piesakās dalībai iepirkumā, iesniedzot pieteikumu un informāciju par sevi. </w:t>
            </w:r>
          </w:p>
        </w:tc>
        <w:tc>
          <w:tcPr>
            <w:tcW w:w="4226" w:type="dxa"/>
            <w:shd w:val="clear" w:color="auto" w:fill="auto"/>
          </w:tcPr>
          <w:p w14:paraId="777F2178" w14:textId="1180476C"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bCs/>
                <w:lang w:bidi="lv-LV"/>
              </w:rPr>
              <w:t>7</w:t>
            </w:r>
            <w:r w:rsidRPr="00AB7C2B">
              <w:rPr>
                <w:rFonts w:ascii="Times New Roman" w:eastAsia="Calibri" w:hAnsi="Times New Roman" w:cs="Times New Roman"/>
                <w:bCs/>
                <w:lang w:bidi="lv-LV"/>
              </w:rPr>
              <w:t xml:space="preserve">.1.1. Pieteikums dalībai iepirkumā, ko </w:t>
            </w:r>
            <w:r w:rsidRPr="00AB7C2B">
              <w:rPr>
                <w:rFonts w:ascii="Times New Roman" w:eastAsia="Calibri" w:hAnsi="Times New Roman" w:cs="Times New Roman"/>
              </w:rPr>
              <w:t xml:space="preserve">sagatavo atbilstoši pievienotajai formai (Nolikuma 1.pielikums). </w:t>
            </w:r>
          </w:p>
          <w:p w14:paraId="6333E769" w14:textId="2B9F5668"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.1.2. Personu apvienībai un personālsabiedrībai jāiesniedz vienošanās protokols, ko parakstījušas visu dalībnieku pārstāvošas personas ar pārstāvības tiesībām, </w:t>
            </w:r>
            <w:r w:rsidRPr="00AB7C2B">
              <w:rPr>
                <w:rFonts w:ascii="Times New Roman" w:eastAsia="Calibri" w:hAnsi="Times New Roman" w:cs="Times New Roman"/>
              </w:rPr>
              <w:lastRenderedPageBreak/>
              <w:t>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594199DC" w14:textId="39F8C505"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.1.3. Pilnvara vai cits dokuments, kas ļauj piedāvājumu parakstījušai personai uzņemties saistības pretendenta vārdā.</w:t>
            </w:r>
          </w:p>
        </w:tc>
      </w:tr>
      <w:tr w:rsidR="00AB7C2B" w:rsidRPr="00424DE2" w14:paraId="27E5A3D8" w14:textId="77777777" w:rsidTr="00AB7C2B">
        <w:tc>
          <w:tcPr>
            <w:tcW w:w="9255" w:type="dxa"/>
            <w:gridSpan w:val="2"/>
            <w:shd w:val="clear" w:color="auto" w:fill="BFBFBF"/>
          </w:tcPr>
          <w:p w14:paraId="71D2326E" w14:textId="77777777" w:rsidR="00AB7C2B" w:rsidRPr="00AB7C2B" w:rsidRDefault="00AB7C2B" w:rsidP="00F01D03">
            <w:pPr>
              <w:widowControl w:val="0"/>
              <w:spacing w:after="0" w:line="240" w:lineRule="auto"/>
              <w:jc w:val="center"/>
              <w:rPr>
                <w:rFonts w:ascii="Times New Roman" w:eastAsia="Calibri" w:hAnsi="Times New Roman" w:cs="Times New Roman"/>
                <w:b/>
                <w:bCs/>
                <w:lang w:bidi="lv-LV"/>
              </w:rPr>
            </w:pPr>
            <w:r w:rsidRPr="00AB7C2B">
              <w:rPr>
                <w:rFonts w:ascii="Times New Roman" w:eastAsia="Calibri" w:hAnsi="Times New Roman" w:cs="Times New Roman"/>
                <w:b/>
                <w:bCs/>
                <w:lang w:bidi="lv-LV"/>
              </w:rPr>
              <w:lastRenderedPageBreak/>
              <w:t>Atlases dokumenti</w:t>
            </w:r>
          </w:p>
        </w:tc>
      </w:tr>
      <w:tr w:rsidR="00AB7C2B" w:rsidRPr="00424DE2" w14:paraId="4999A472" w14:textId="77777777" w:rsidTr="00AB7C2B">
        <w:tc>
          <w:tcPr>
            <w:tcW w:w="5029" w:type="dxa"/>
            <w:shd w:val="clear" w:color="auto" w:fill="auto"/>
          </w:tcPr>
          <w:p w14:paraId="2FCB4EF1" w14:textId="1E383DAB" w:rsidR="00AB7C2B" w:rsidRPr="00AB7C2B" w:rsidRDefault="00AB7C2B" w:rsidP="00F01D03">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25A0333E" w14:textId="77777777" w:rsidR="00AB7C2B" w:rsidRPr="00AB7C2B" w:rsidRDefault="00AB7C2B" w:rsidP="00F01D03">
            <w:pPr>
              <w:widowControl w:val="0"/>
              <w:tabs>
                <w:tab w:val="left" w:pos="454"/>
              </w:tabs>
              <w:spacing w:after="0" w:line="240" w:lineRule="auto"/>
              <w:jc w:val="both"/>
              <w:rPr>
                <w:rFonts w:ascii="Times New Roman" w:eastAsia="Calibri" w:hAnsi="Times New Roman" w:cs="Times New Roman"/>
              </w:rPr>
            </w:pPr>
          </w:p>
        </w:tc>
        <w:tc>
          <w:tcPr>
            <w:tcW w:w="4226" w:type="dxa"/>
            <w:shd w:val="clear" w:color="auto" w:fill="auto"/>
          </w:tcPr>
          <w:p w14:paraId="0DDA9423" w14:textId="6BEBBBBC"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.2.1. Par reģistrācijas faktu Pasūtītāja Iepirkuma komisija pārliecināsies Uzņēmumu reģistra tīmekļa vietnē </w:t>
            </w:r>
            <w:hyperlink r:id="rId10" w:history="1">
              <w:r w:rsidRPr="00AB7C2B">
                <w:rPr>
                  <w:rFonts w:ascii="Times New Roman" w:eastAsia="Calibri" w:hAnsi="Times New Roman" w:cs="Times New Roman"/>
                  <w:u w:val="single"/>
                </w:rPr>
                <w:t>www.ur.gov.lv</w:t>
              </w:r>
            </w:hyperlink>
            <w:r w:rsidRPr="00AB7C2B">
              <w:rPr>
                <w:rFonts w:ascii="Times New Roman" w:eastAsia="Calibri" w:hAnsi="Times New Roman" w:cs="Times New Roman"/>
              </w:rPr>
              <w:t>.</w:t>
            </w:r>
          </w:p>
          <w:p w14:paraId="1571C88D" w14:textId="5A978ABC"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14:paraId="492787CA" w14:textId="0B1611B9" w:rsidR="00AB7C2B" w:rsidRPr="00AB7C2B" w:rsidRDefault="00AB7C2B" w:rsidP="00F01D03">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14:paraId="0C911D90" w14:textId="25FE1FE8" w:rsidR="00AB7C2B" w:rsidRPr="00AB7C2B" w:rsidRDefault="00AB7C2B" w:rsidP="00F01D03">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3627D43C" w14:textId="77777777" w:rsidR="00AB7C2B" w:rsidRPr="00AB7C2B" w:rsidRDefault="00AB7C2B" w:rsidP="00F01D03">
            <w:pPr>
              <w:widowControl w:val="0"/>
              <w:tabs>
                <w:tab w:val="left" w:pos="829"/>
              </w:tabs>
              <w:spacing w:after="0" w:line="240" w:lineRule="auto"/>
              <w:jc w:val="both"/>
              <w:rPr>
                <w:rFonts w:ascii="Times New Roman" w:eastAsia="Calibri" w:hAnsi="Times New Roman" w:cs="Times New Roman"/>
              </w:rPr>
            </w:pPr>
            <w:r w:rsidRPr="00AB7C2B">
              <w:rPr>
                <w:rFonts w:ascii="Times New Roman" w:eastAsia="Calibri" w:hAnsi="Times New Roman" w:cs="Times New Roman"/>
              </w:rPr>
              <w:t>vai</w:t>
            </w:r>
          </w:p>
          <w:p w14:paraId="3105E11B" w14:textId="1CA611AE" w:rsidR="00AB7C2B" w:rsidRPr="00AB7C2B" w:rsidRDefault="00AB7C2B" w:rsidP="00F01D03">
            <w:pPr>
              <w:widowControl w:val="0"/>
              <w:tabs>
                <w:tab w:val="left" w:pos="829"/>
              </w:tabs>
              <w:spacing w:after="0" w:line="240" w:lineRule="auto"/>
              <w:jc w:val="both"/>
              <w:rPr>
                <w:rFonts w:ascii="Times New Roman" w:eastAsia="Calibri" w:hAnsi="Times New Roman" w:cs="Times New Roman"/>
              </w:rPr>
            </w:pPr>
            <w:r>
              <w:rPr>
                <w:rFonts w:ascii="Times New Roman" w:eastAsia="Times New Roman" w:hAnsi="Times New Roman" w:cs="Times New Roman"/>
              </w:rPr>
              <w:t>7</w:t>
            </w:r>
            <w:r w:rsidRPr="00AB7C2B">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AB7C2B" w:rsidRPr="00424DE2" w14:paraId="5073B683" w14:textId="77777777" w:rsidTr="00AB7C2B">
        <w:tc>
          <w:tcPr>
            <w:tcW w:w="5029" w:type="dxa"/>
            <w:shd w:val="clear" w:color="auto" w:fill="auto"/>
          </w:tcPr>
          <w:p w14:paraId="264688E0" w14:textId="0590CA93" w:rsidR="00AB7C2B" w:rsidRPr="00AB7C2B" w:rsidRDefault="00AB7C2B" w:rsidP="00F01D03">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14:paraId="7AFDBC95" w14:textId="77777777" w:rsidR="00AB7C2B" w:rsidRPr="00AB7C2B" w:rsidRDefault="00AB7C2B" w:rsidP="00F01D03">
            <w:pPr>
              <w:widowControl w:val="0"/>
              <w:spacing w:before="120" w:after="120"/>
              <w:jc w:val="both"/>
              <w:rPr>
                <w:rFonts w:ascii="Times New Roman" w:eastAsia="Calibri" w:hAnsi="Times New Roman" w:cs="Times New Roman"/>
              </w:rPr>
            </w:pPr>
            <w:r w:rsidRPr="00AB7C2B">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AB7C2B">
              <w:rPr>
                <w:rFonts w:ascii="Times New Roman" w:eastAsia="Calibri" w:hAnsi="Times New Roman" w:cs="Times New Roman"/>
              </w:rPr>
              <w:t>.</w:t>
            </w:r>
          </w:p>
        </w:tc>
        <w:tc>
          <w:tcPr>
            <w:tcW w:w="4226" w:type="dxa"/>
            <w:shd w:val="clear" w:color="auto" w:fill="auto"/>
          </w:tcPr>
          <w:p w14:paraId="73389DB5" w14:textId="16C3063A"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14:paraId="5E071313" w14:textId="7307D9A2"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AB7C2B" w:rsidRPr="00424DE2" w14:paraId="18BA6549" w14:textId="77777777" w:rsidTr="00AB7C2B">
        <w:tc>
          <w:tcPr>
            <w:tcW w:w="5029" w:type="dxa"/>
            <w:shd w:val="clear" w:color="auto" w:fill="auto"/>
          </w:tcPr>
          <w:p w14:paraId="022DAE0A" w14:textId="0103F38C" w:rsidR="00AB7C2B" w:rsidRPr="00AB7C2B" w:rsidRDefault="00AB7C2B" w:rsidP="00F01D03">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14:paraId="2D7A5F12" w14:textId="77777777" w:rsidR="00AB7C2B" w:rsidRPr="00AB7C2B" w:rsidRDefault="00AB7C2B" w:rsidP="00F01D03">
            <w:pPr>
              <w:widowControl w:val="0"/>
              <w:spacing w:before="120" w:after="120"/>
              <w:jc w:val="both"/>
              <w:rPr>
                <w:rFonts w:ascii="Times New Roman" w:eastAsia="Calibri" w:hAnsi="Times New Roman" w:cs="Times New Roman"/>
              </w:rPr>
            </w:pPr>
            <w:r w:rsidRPr="00AB7C2B">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AB7C2B">
              <w:rPr>
                <w:rFonts w:ascii="Times New Roman" w:eastAsia="Calibri" w:hAnsi="Times New Roman" w:cs="Times New Roman"/>
              </w:rPr>
              <w:t>.</w:t>
            </w:r>
          </w:p>
        </w:tc>
        <w:tc>
          <w:tcPr>
            <w:tcW w:w="4226" w:type="dxa"/>
            <w:shd w:val="clear" w:color="auto" w:fill="auto"/>
          </w:tcPr>
          <w:p w14:paraId="4A9DFA2D" w14:textId="79C494C0"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.4. Pretendents pierāda Pasūtītāja Iepirkuma komisijai, ka tā rīcībā būs nepieciešamie resursi, iesniedzot šo personu apliecinājumu vai vienošanos par nepieciešamo resursu nodošanu Pretendenta rīcībā.</w:t>
            </w:r>
          </w:p>
          <w:p w14:paraId="29936984" w14:textId="77777777" w:rsidR="00AB7C2B" w:rsidRPr="00AB7C2B" w:rsidRDefault="00AB7C2B" w:rsidP="00F01D03">
            <w:pPr>
              <w:widowControl w:val="0"/>
              <w:spacing w:after="0" w:line="240" w:lineRule="auto"/>
              <w:jc w:val="both"/>
              <w:rPr>
                <w:rFonts w:ascii="Times New Roman" w:eastAsia="Calibri" w:hAnsi="Times New Roman" w:cs="Times New Roman"/>
                <w:i/>
              </w:rPr>
            </w:pPr>
          </w:p>
          <w:p w14:paraId="1743A647" w14:textId="77777777" w:rsidR="00AB7C2B" w:rsidRPr="00AB7C2B" w:rsidRDefault="00AB7C2B" w:rsidP="00F01D03">
            <w:pPr>
              <w:widowControl w:val="0"/>
              <w:spacing w:after="0" w:line="240" w:lineRule="auto"/>
              <w:jc w:val="both"/>
              <w:rPr>
                <w:rFonts w:ascii="Times New Roman" w:eastAsia="Calibri" w:hAnsi="Times New Roman" w:cs="Times New Roman"/>
                <w:i/>
              </w:rPr>
            </w:pPr>
          </w:p>
          <w:p w14:paraId="194EA38C" w14:textId="77777777" w:rsidR="00AB7C2B" w:rsidRPr="00AB7C2B" w:rsidRDefault="00AB7C2B" w:rsidP="00F01D03">
            <w:pPr>
              <w:widowControl w:val="0"/>
              <w:spacing w:after="0" w:line="240" w:lineRule="auto"/>
              <w:jc w:val="both"/>
              <w:rPr>
                <w:rFonts w:ascii="Times New Roman" w:eastAsia="Calibri" w:hAnsi="Times New Roman" w:cs="Times New Roman"/>
                <w:i/>
              </w:rPr>
            </w:pPr>
          </w:p>
          <w:p w14:paraId="78E4FCB6" w14:textId="77777777" w:rsidR="00AB7C2B" w:rsidRPr="00AB7C2B" w:rsidRDefault="00AB7C2B" w:rsidP="00F01D03">
            <w:pPr>
              <w:widowControl w:val="0"/>
              <w:spacing w:after="0" w:line="240" w:lineRule="auto"/>
              <w:jc w:val="both"/>
              <w:rPr>
                <w:rFonts w:ascii="Times New Roman" w:eastAsia="Calibri" w:hAnsi="Times New Roman" w:cs="Times New Roman"/>
                <w:i/>
              </w:rPr>
            </w:pPr>
          </w:p>
          <w:p w14:paraId="03BFBD92" w14:textId="77777777" w:rsidR="00AB7C2B" w:rsidRPr="00AB7C2B" w:rsidRDefault="00AB7C2B" w:rsidP="00F01D03">
            <w:pPr>
              <w:widowControl w:val="0"/>
              <w:spacing w:after="0" w:line="240" w:lineRule="auto"/>
              <w:jc w:val="both"/>
              <w:rPr>
                <w:rFonts w:ascii="Times New Roman" w:eastAsia="Calibri" w:hAnsi="Times New Roman" w:cs="Times New Roman"/>
                <w:i/>
              </w:rPr>
            </w:pPr>
          </w:p>
          <w:p w14:paraId="6DD8296E" w14:textId="77777777" w:rsidR="00AB7C2B" w:rsidRPr="00AB7C2B" w:rsidRDefault="00AB7C2B" w:rsidP="00F01D03">
            <w:pPr>
              <w:widowControl w:val="0"/>
              <w:spacing w:after="0" w:line="240" w:lineRule="auto"/>
              <w:jc w:val="both"/>
              <w:rPr>
                <w:rFonts w:ascii="Times New Roman" w:eastAsia="Calibri" w:hAnsi="Times New Roman" w:cs="Times New Roman"/>
              </w:rPr>
            </w:pPr>
          </w:p>
        </w:tc>
      </w:tr>
      <w:tr w:rsidR="00AB7C2B" w:rsidRPr="00424DE2" w14:paraId="7108CF7A" w14:textId="77777777" w:rsidTr="00AB7C2B">
        <w:trPr>
          <w:trHeight w:val="3251"/>
        </w:trPr>
        <w:tc>
          <w:tcPr>
            <w:tcW w:w="5029" w:type="dxa"/>
            <w:shd w:val="clear" w:color="auto" w:fill="auto"/>
          </w:tcPr>
          <w:p w14:paraId="41CC72F8" w14:textId="5151444A" w:rsidR="00AB7C2B" w:rsidRPr="00AB7C2B" w:rsidRDefault="00AB7C2B" w:rsidP="00F01D03">
            <w:pPr>
              <w:keepNext/>
              <w:suppressAutoHyphens/>
              <w:spacing w:after="0" w:line="240" w:lineRule="auto"/>
              <w:jc w:val="both"/>
              <w:outlineLvl w:val="2"/>
              <w:rPr>
                <w:rFonts w:ascii="Times New Roman" w:eastAsia="Times New Roman" w:hAnsi="Times New Roman" w:cs="Times New Roman"/>
                <w:bCs/>
                <w:lang w:eastAsia="ar-SA"/>
              </w:rPr>
            </w:pPr>
            <w:r>
              <w:rPr>
                <w:rFonts w:ascii="Times New Roman" w:hAnsi="Times New Roman" w:cs="Times New Roman"/>
              </w:rPr>
              <w:t>7</w:t>
            </w:r>
            <w:r w:rsidRPr="00AB7C2B">
              <w:rPr>
                <w:rFonts w:ascii="Times New Roman" w:hAnsi="Times New Roman" w:cs="Times New Roman"/>
              </w:rPr>
              <w:t>.6.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AB7C2B">
              <w:rPr>
                <w:rFonts w:ascii="Times New Roman" w:eastAsia="Times New Roman" w:hAnsi="Times New Roman" w:cs="Times New Roman"/>
                <w:lang w:eastAsia="zh-CN"/>
              </w:rPr>
              <w:t xml:space="preserve"> līdz piedāvājuma iesniegšanas termiņa beigām ir pieredze vismaz 2</w:t>
            </w:r>
            <w:r w:rsidRPr="00AB7C2B">
              <w:rPr>
                <w:rFonts w:ascii="Times New Roman" w:eastAsia="Times New Roman" w:hAnsi="Times New Roman" w:cs="Times New Roman"/>
              </w:rPr>
              <w:t xml:space="preserve"> (divos) līdzvērtīgos</w:t>
            </w:r>
            <w:r w:rsidRPr="00AB7C2B">
              <w:rPr>
                <w:rFonts w:ascii="Times New Roman" w:eastAsia="Times New Roman" w:hAnsi="Times New Roman" w:cs="Times New Roman"/>
                <w:vertAlign w:val="superscript"/>
              </w:rPr>
              <w:footnoteReference w:id="1"/>
            </w:r>
            <w:r w:rsidRPr="00AB7C2B">
              <w:rPr>
                <w:rFonts w:ascii="Times New Roman" w:eastAsia="Times New Roman" w:hAnsi="Times New Roman" w:cs="Times New Roman"/>
              </w:rPr>
              <w:t xml:space="preserve"> (attiecīgās iepirkuma daļas) sporta inventāra piegādēs </w:t>
            </w:r>
            <w:r w:rsidRPr="00AB7C2B">
              <w:rPr>
                <w:rFonts w:ascii="Times New Roman" w:eastAsia="Times New Roman" w:hAnsi="Times New Roman" w:cs="Times New Roman"/>
                <w:bCs/>
                <w:lang w:eastAsia="ar-SA"/>
              </w:rPr>
              <w:t xml:space="preserve">un par </w:t>
            </w:r>
            <w:proofErr w:type="spellStart"/>
            <w:r w:rsidRPr="00AB7C2B">
              <w:rPr>
                <w:rFonts w:ascii="Times New Roman" w:eastAsia="Times New Roman" w:hAnsi="Times New Roman" w:cs="Times New Roman"/>
                <w:bCs/>
                <w:lang w:eastAsia="ar-SA"/>
              </w:rPr>
              <w:t>iepriekšminētām</w:t>
            </w:r>
            <w:proofErr w:type="spellEnd"/>
            <w:r w:rsidRPr="00AB7C2B">
              <w:rPr>
                <w:rFonts w:ascii="Times New Roman" w:eastAsia="Times New Roman" w:hAnsi="Times New Roman" w:cs="Times New Roman"/>
                <w:bCs/>
                <w:lang w:eastAsia="ar-SA"/>
              </w:rPr>
              <w:t xml:space="preserve"> piegādēm ir saņemtas pozitīvas atsauksmes no pasūtītāja. </w:t>
            </w:r>
          </w:p>
        </w:tc>
        <w:tc>
          <w:tcPr>
            <w:tcW w:w="4226" w:type="dxa"/>
            <w:shd w:val="clear" w:color="auto" w:fill="auto"/>
          </w:tcPr>
          <w:p w14:paraId="5B635894" w14:textId="16D5E3DA" w:rsidR="00AB7C2B" w:rsidRPr="00AB7C2B" w:rsidRDefault="00AB7C2B" w:rsidP="00F01D03">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7</w:t>
            </w:r>
            <w:r w:rsidRPr="00AB7C2B">
              <w:rPr>
                <w:rFonts w:ascii="Times New Roman" w:eastAsia="Calibri" w:hAnsi="Times New Roman" w:cs="Times New Roman"/>
                <w:bCs/>
              </w:rPr>
              <w:t>.6.1. Pretendents aizpilda nolikuma 3.pielikuma tabulu par iepirkuma daļu, kurai iesniedz piedāvājumu.</w:t>
            </w:r>
          </w:p>
          <w:p w14:paraId="0D4A005B" w14:textId="6D327597" w:rsidR="00AB7C2B" w:rsidRPr="00AB7C2B" w:rsidRDefault="00AB7C2B" w:rsidP="00F01D03">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7</w:t>
            </w:r>
            <w:r w:rsidRPr="00AB7C2B">
              <w:rPr>
                <w:rFonts w:ascii="Times New Roman" w:eastAsia="Calibri" w:hAnsi="Times New Roman" w:cs="Times New Roman"/>
                <w:bCs/>
              </w:rPr>
              <w:t xml:space="preserve">.6.2. Pretendentam ir jāiesniedz pasūtītāja pozitīva atsauksmes par katru iepirkuma daļu, kurā tas iesniedz piedāvājumu, nolikuma 3.pielikuma tabulā norādītā līguma izpildi - kurās apliecināta Pretendenta pieredze un kvalitāte iepirkuma priekšmetam līdzvērtīgu preču izgatavošanā un piegādē; </w:t>
            </w:r>
          </w:p>
          <w:p w14:paraId="6AFC6DAF" w14:textId="05B7EFB9" w:rsidR="00AB7C2B" w:rsidRPr="00AB7C2B" w:rsidRDefault="00AB7C2B" w:rsidP="00F01D03">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7</w:t>
            </w:r>
            <w:r w:rsidRPr="00AB7C2B">
              <w:rPr>
                <w:rFonts w:ascii="Times New Roman" w:eastAsia="Calibri" w:hAnsi="Times New Roman" w:cs="Times New Roman"/>
                <w:bCs/>
              </w:rPr>
              <w:t xml:space="preserve">.6.3. Pretendentam ir jāiesniedz </w:t>
            </w:r>
            <w:r w:rsidRPr="00AB7C2B">
              <w:rPr>
                <w:rFonts w:ascii="Times New Roman" w:eastAsia="Calibri" w:hAnsi="Times New Roman" w:cs="Times New Roman"/>
              </w:rPr>
              <w:t>i</w:t>
            </w:r>
            <w:r w:rsidRPr="00AB7C2B">
              <w:rPr>
                <w:rFonts w:ascii="Times New Roman" w:eastAsia="Calibri" w:hAnsi="Times New Roman" w:cs="Times New Roman"/>
                <w:bCs/>
              </w:rPr>
              <w:t>nformācija par savu un/vai Nolikuma 3.4.punktā minēto personu pieredzi</w:t>
            </w:r>
            <w:r w:rsidRPr="00AB7C2B">
              <w:rPr>
                <w:rFonts w:ascii="Times New Roman" w:eastAsia="Calibri" w:hAnsi="Times New Roman" w:cs="Times New Roman"/>
                <w:b/>
                <w:bCs/>
              </w:rPr>
              <w:t xml:space="preserve"> </w:t>
            </w:r>
            <w:r w:rsidRPr="00AB7C2B">
              <w:rPr>
                <w:rFonts w:ascii="Times New Roman" w:eastAsia="Calibri" w:hAnsi="Times New Roman" w:cs="Times New Roman"/>
                <w:bCs/>
              </w:rPr>
              <w:t>(3</w:t>
            </w:r>
            <w:r w:rsidRPr="00AB7C2B">
              <w:rPr>
                <w:rFonts w:ascii="Times New Roman" w:eastAsia="Calibri" w:hAnsi="Times New Roman" w:cs="Times New Roman"/>
              </w:rPr>
              <w:t>.pielikums</w:t>
            </w:r>
            <w:r w:rsidRPr="00AB7C2B">
              <w:rPr>
                <w:rFonts w:ascii="Times New Roman" w:eastAsia="Calibri" w:hAnsi="Times New Roman" w:cs="Times New Roman"/>
                <w:bCs/>
              </w:rPr>
              <w:t>).</w:t>
            </w:r>
          </w:p>
        </w:tc>
      </w:tr>
      <w:tr w:rsidR="00AB7C2B" w:rsidRPr="00424DE2" w14:paraId="27A709E5" w14:textId="77777777" w:rsidTr="00AB7C2B">
        <w:tc>
          <w:tcPr>
            <w:tcW w:w="5029" w:type="dxa"/>
            <w:shd w:val="clear" w:color="auto" w:fill="auto"/>
          </w:tcPr>
          <w:p w14:paraId="7A0C73BA" w14:textId="14F7F483" w:rsidR="00AB7C2B" w:rsidRPr="00AB7C2B" w:rsidRDefault="00AB7C2B" w:rsidP="00F01D03">
            <w:pPr>
              <w:widowControl w:val="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.7.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226" w:type="dxa"/>
            <w:shd w:val="clear" w:color="auto" w:fill="auto"/>
          </w:tcPr>
          <w:p w14:paraId="4AC0A2E0" w14:textId="57C56A3D" w:rsidR="00AB7C2B" w:rsidRPr="00AB7C2B" w:rsidRDefault="00AB7C2B" w:rsidP="00F01D03">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.7.1. Ja Pretendents plāno piesaistīt apakšuzņēmēju/s, piedāvājumā ir jāiekļauj </w:t>
            </w:r>
            <w:r w:rsidRPr="00AB7C2B">
              <w:rPr>
                <w:rFonts w:ascii="Times New Roman" w:eastAsia="Calibri" w:hAnsi="Times New Roman" w:cs="Times New Roman"/>
                <w:bCs/>
              </w:rPr>
              <w:t xml:space="preserve">informācija par apakšuzņēmējiem </w:t>
            </w:r>
            <w:r w:rsidRPr="00AB7C2B">
              <w:rPr>
                <w:rFonts w:ascii="Times New Roman" w:eastAsia="Calibri" w:hAnsi="Times New Roman" w:cs="Times New Roman"/>
                <w:bCs/>
                <w:spacing w:val="-20"/>
              </w:rPr>
              <w:t>(4.pielikums).</w:t>
            </w:r>
          </w:p>
          <w:p w14:paraId="5B355266" w14:textId="77777777" w:rsidR="00AB7C2B" w:rsidRPr="00AB7C2B" w:rsidRDefault="00AB7C2B" w:rsidP="00F01D03">
            <w:pPr>
              <w:widowControl w:val="0"/>
              <w:spacing w:after="0"/>
              <w:jc w:val="both"/>
              <w:rPr>
                <w:rFonts w:ascii="Times New Roman" w:eastAsia="Calibri" w:hAnsi="Times New Roman" w:cs="Times New Roman"/>
              </w:rPr>
            </w:pPr>
          </w:p>
        </w:tc>
      </w:tr>
      <w:tr w:rsidR="00AB7C2B" w:rsidRPr="00424DE2" w14:paraId="2116B15D" w14:textId="77777777" w:rsidTr="00AB7C2B">
        <w:tc>
          <w:tcPr>
            <w:tcW w:w="9255" w:type="dxa"/>
            <w:gridSpan w:val="2"/>
            <w:shd w:val="clear" w:color="auto" w:fill="BFBFBF"/>
          </w:tcPr>
          <w:p w14:paraId="4E334CD0" w14:textId="77777777" w:rsidR="00AB7C2B" w:rsidRPr="00AB7C2B" w:rsidRDefault="00AB7C2B" w:rsidP="00F01D03">
            <w:pPr>
              <w:widowControl w:val="0"/>
              <w:spacing w:after="0" w:line="240" w:lineRule="auto"/>
              <w:jc w:val="both"/>
              <w:rPr>
                <w:rFonts w:ascii="Times New Roman" w:eastAsia="Calibri" w:hAnsi="Times New Roman" w:cs="Times New Roman"/>
                <w:b/>
                <w:bCs/>
              </w:rPr>
            </w:pPr>
            <w:r w:rsidRPr="00AB7C2B">
              <w:rPr>
                <w:rFonts w:ascii="Times New Roman" w:eastAsia="Calibri" w:hAnsi="Times New Roman" w:cs="Times New Roman"/>
                <w:b/>
                <w:bCs/>
              </w:rPr>
              <w:t>Tehniskais piedāvājums</w:t>
            </w:r>
          </w:p>
        </w:tc>
      </w:tr>
      <w:tr w:rsidR="00AB7C2B" w:rsidRPr="00424DE2" w14:paraId="278BFC9C" w14:textId="77777777" w:rsidTr="00AB7C2B">
        <w:tc>
          <w:tcPr>
            <w:tcW w:w="5029" w:type="dxa"/>
            <w:shd w:val="clear" w:color="auto" w:fill="auto"/>
          </w:tcPr>
          <w:p w14:paraId="7E9F028A" w14:textId="767BC099" w:rsidR="00AB7C2B" w:rsidRPr="00AB7C2B" w:rsidRDefault="00AB7C2B" w:rsidP="00F01D03">
            <w:pPr>
              <w:widowControl w:val="0"/>
              <w:tabs>
                <w:tab w:val="left" w:pos="454"/>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.8. Tehniskais piedāvājums jāsagatavo un jāiesniedz saskaņā ar Tehniskajā specifikācijā (2.pielikums) noteiktajām prasībām.</w:t>
            </w:r>
          </w:p>
        </w:tc>
        <w:tc>
          <w:tcPr>
            <w:tcW w:w="4226" w:type="dxa"/>
            <w:shd w:val="clear" w:color="auto" w:fill="auto"/>
          </w:tcPr>
          <w:p w14:paraId="35316C75" w14:textId="6F361670" w:rsidR="00AB7C2B" w:rsidRPr="00AB7C2B" w:rsidRDefault="00AB7C2B" w:rsidP="00F01D03">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.8.1. Tehniskais piedāvājums jāsagatavo par katru iepirkuma daļu atsevišķi un jāiesniedz saskaņā </w:t>
            </w:r>
            <w:r w:rsidRPr="00AB7C2B">
              <w:rPr>
                <w:rFonts w:ascii="Times New Roman" w:eastAsia="Times New Roman" w:hAnsi="Times New Roman" w:cs="Times New Roman"/>
                <w:lang w:eastAsia="ar-SA"/>
              </w:rPr>
              <w:t xml:space="preserve">ar Tehniskajā specifikācijā </w:t>
            </w:r>
            <w:r w:rsidRPr="00AB7C2B">
              <w:rPr>
                <w:rFonts w:ascii="Times New Roman" w:eastAsia="Calibri" w:hAnsi="Times New Roman" w:cs="Times New Roman"/>
              </w:rPr>
              <w:t xml:space="preserve">(2.pielikums) </w:t>
            </w:r>
            <w:r w:rsidRPr="00AB7C2B">
              <w:rPr>
                <w:rFonts w:ascii="Times New Roman" w:eastAsia="Times New Roman" w:hAnsi="Times New Roman" w:cs="Times New Roman"/>
                <w:lang w:eastAsia="ar-SA"/>
              </w:rPr>
              <w:t xml:space="preserve">noteiktajām prasībām; </w:t>
            </w:r>
          </w:p>
          <w:p w14:paraId="441A95F3" w14:textId="08A85E8D"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.8.2. Preču garantijas laiks (norādīt mēnešos).</w:t>
            </w:r>
          </w:p>
          <w:p w14:paraId="4AF77620" w14:textId="77777777" w:rsidR="00AB7C2B" w:rsidRPr="00AB7C2B" w:rsidRDefault="00AB7C2B" w:rsidP="00F01D03">
            <w:pPr>
              <w:widowControl w:val="0"/>
              <w:spacing w:after="0" w:line="240" w:lineRule="auto"/>
              <w:jc w:val="both"/>
              <w:rPr>
                <w:rFonts w:ascii="Times New Roman" w:eastAsia="Calibri" w:hAnsi="Times New Roman" w:cs="Times New Roman"/>
              </w:rPr>
            </w:pPr>
            <w:r w:rsidRPr="00AB7C2B">
              <w:rPr>
                <w:rFonts w:ascii="Times New Roman" w:eastAsia="Calibri" w:hAnsi="Times New Roman" w:cs="Times New Roman"/>
              </w:rPr>
              <w:t>Garantijas prasības: garantijas laikam ir jābūt ne īsākam kā 24 (divdesmit četri) mēneši, skaitot no dienas, kad parakstīta preču – pavadzīme rēķins;</w:t>
            </w:r>
          </w:p>
          <w:p w14:paraId="127B8437" w14:textId="356DAEA0" w:rsidR="00AB7C2B" w:rsidRPr="00AB7C2B" w:rsidRDefault="00AB7C2B" w:rsidP="00F01D03">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AB7C2B">
              <w:rPr>
                <w:rFonts w:ascii="Times New Roman" w:eastAsia="Calibri" w:hAnsi="Times New Roman" w:cs="Times New Roman"/>
              </w:rPr>
              <w:t xml:space="preserve">.8.3. </w:t>
            </w:r>
            <w:r w:rsidRPr="00AB7C2B">
              <w:rPr>
                <w:rFonts w:ascii="Times New Roman" w:eastAsia="Calibri" w:hAnsi="Times New Roman" w:cs="Times New Roman"/>
                <w:u w:color="000000"/>
                <w:bdr w:val="nil"/>
                <w:lang w:eastAsia="lv-LV"/>
              </w:rPr>
              <w:t xml:space="preserve">Pretendents iesniedz dokumentus (sertifikāti, apliecības, atzinumi), kas pierāda, ka piedāvājums ir ekvivalents un atbilst Tehniskajā specifikācijā </w:t>
            </w:r>
            <w:r w:rsidRPr="00AB7C2B">
              <w:rPr>
                <w:rFonts w:ascii="Times New Roman" w:eastAsia="Calibri" w:hAnsi="Times New Roman" w:cs="Times New Roman"/>
              </w:rPr>
              <w:t xml:space="preserve">(2.pielikums) </w:t>
            </w:r>
            <w:r w:rsidRPr="00AB7C2B">
              <w:rPr>
                <w:rFonts w:ascii="Times New Roman" w:eastAsia="Calibri" w:hAnsi="Times New Roman" w:cs="Times New Roman"/>
                <w:u w:color="000000"/>
                <w:bdr w:val="nil"/>
                <w:lang w:eastAsia="lv-LV"/>
              </w:rPr>
              <w:t xml:space="preserve"> norādītajām.</w:t>
            </w:r>
          </w:p>
        </w:tc>
      </w:tr>
      <w:tr w:rsidR="00AB7C2B" w:rsidRPr="00424DE2" w14:paraId="415BE6F4" w14:textId="77777777" w:rsidTr="00AB7C2B">
        <w:tc>
          <w:tcPr>
            <w:tcW w:w="9255" w:type="dxa"/>
            <w:gridSpan w:val="2"/>
            <w:shd w:val="clear" w:color="auto" w:fill="BFBFBF"/>
          </w:tcPr>
          <w:p w14:paraId="4066C337" w14:textId="77777777" w:rsidR="00AB7C2B" w:rsidRPr="00AB7C2B" w:rsidRDefault="00AB7C2B" w:rsidP="00F01D03">
            <w:pPr>
              <w:widowControl w:val="0"/>
              <w:spacing w:after="0" w:line="240" w:lineRule="auto"/>
              <w:jc w:val="both"/>
              <w:rPr>
                <w:rFonts w:ascii="Times New Roman" w:eastAsia="Calibri" w:hAnsi="Times New Roman" w:cs="Times New Roman"/>
                <w:b/>
              </w:rPr>
            </w:pPr>
            <w:r w:rsidRPr="00AB7C2B">
              <w:rPr>
                <w:rFonts w:ascii="Times New Roman" w:eastAsia="Calibri" w:hAnsi="Times New Roman" w:cs="Times New Roman"/>
                <w:b/>
              </w:rPr>
              <w:t>Finanšu piedāvājums</w:t>
            </w:r>
          </w:p>
        </w:tc>
      </w:tr>
      <w:tr w:rsidR="00AB7C2B" w:rsidRPr="00424DE2" w14:paraId="34C07066" w14:textId="77777777" w:rsidTr="00AB7C2B">
        <w:tc>
          <w:tcPr>
            <w:tcW w:w="5029" w:type="dxa"/>
            <w:shd w:val="clear" w:color="auto" w:fill="auto"/>
          </w:tcPr>
          <w:p w14:paraId="7DB7ED89" w14:textId="2CAC0396" w:rsidR="00AB7C2B" w:rsidRPr="00AB7C2B" w:rsidRDefault="00AB7C2B" w:rsidP="00F01D03">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7</w:t>
            </w:r>
            <w:r w:rsidRPr="00AB7C2B">
              <w:rPr>
                <w:rFonts w:ascii="Times New Roman" w:eastAsia="Times New Roman" w:hAnsi="Times New Roman" w:cs="Times New Roman"/>
                <w:bCs/>
              </w:rPr>
              <w:t>.9. Finanšu piedāvājums jāsagatavo un jāiesniedz  atbilstoši Nolikumam pievienotajai Finanšu piedāvājuma formai (5. pielikums) un detalizēta finanšu piedāvājuma forma (6.pielikums).</w:t>
            </w:r>
          </w:p>
        </w:tc>
        <w:tc>
          <w:tcPr>
            <w:tcW w:w="4226" w:type="dxa"/>
            <w:shd w:val="clear" w:color="auto" w:fill="auto"/>
          </w:tcPr>
          <w:p w14:paraId="1420AB3D" w14:textId="01762708" w:rsidR="00AB7C2B" w:rsidRPr="00AB7C2B" w:rsidRDefault="00AB7C2B" w:rsidP="00F01D03">
            <w:pP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7</w:t>
            </w:r>
            <w:r w:rsidRPr="00AB7C2B">
              <w:rPr>
                <w:rFonts w:ascii="Times New Roman" w:eastAsia="Times New Roman" w:hAnsi="Times New Roman" w:cs="Times New Roman"/>
                <w:bCs/>
              </w:rPr>
              <w:t>.9.1. Finanšu piedāvājums un detalizētais finanšu piedāvājums jāsagatavo un jāiesniedz atbilstoši Nolikumam pievienotajai Finanšu piedāvājuma formai (5.pielikums) un detalizētajai finanšu piedāvājuma formai (6. pielikums). Par katru iepirkuma daļu kurā iesniedz piedāvājumu.</w:t>
            </w:r>
          </w:p>
          <w:p w14:paraId="44561069" w14:textId="77777777" w:rsidR="00AB7C2B" w:rsidRPr="00AB7C2B" w:rsidRDefault="00AB7C2B" w:rsidP="00F01D03">
            <w:pPr>
              <w:pBdr>
                <w:top w:val="nil"/>
                <w:left w:val="nil"/>
                <w:bottom w:val="nil"/>
                <w:right w:val="nil"/>
                <w:between w:val="nil"/>
                <w:bar w:val="nil"/>
              </w:pBdr>
              <w:spacing w:after="120" w:line="240" w:lineRule="auto"/>
              <w:jc w:val="both"/>
              <w:rPr>
                <w:rFonts w:ascii="Times New Roman" w:eastAsia="Times New Roman" w:hAnsi="Times New Roman" w:cs="Times New Roman"/>
                <w:bCs/>
              </w:rPr>
            </w:pPr>
            <w:r w:rsidRPr="00AB7C2B">
              <w:rPr>
                <w:rFonts w:ascii="Times New Roman" w:eastAsia="Calibri" w:hAnsi="Times New Roman" w:cs="Times New Roman"/>
                <w:u w:color="000000"/>
                <w:bdr w:val="nil"/>
                <w:lang w:eastAsia="lv-LV"/>
              </w:rPr>
              <w:t xml:space="preserve">Finanšu piedāvājumā piedāvātajā cenā iekļaujamas visas ar Tehniskajā specifikācijā (Nolikuma 2.pielikums) norādīto preču piegādi izmaksas, visi normatīvajos aktos paredzētie nodokļi, izņemot PVN, visas ar to netieši saistītās izmaksas. </w:t>
            </w:r>
          </w:p>
        </w:tc>
      </w:tr>
      <w:tr w:rsidR="00AB7C2B" w:rsidRPr="00424DE2" w14:paraId="2F6F2A89" w14:textId="77777777" w:rsidTr="00AB7C2B">
        <w:tc>
          <w:tcPr>
            <w:tcW w:w="9255" w:type="dxa"/>
            <w:gridSpan w:val="2"/>
            <w:shd w:val="clear" w:color="auto" w:fill="BFBFBF"/>
          </w:tcPr>
          <w:p w14:paraId="55A4D43E" w14:textId="77777777" w:rsidR="00AB7C2B" w:rsidRPr="00424DE2" w:rsidRDefault="00AB7C2B" w:rsidP="00F01D03">
            <w:pPr>
              <w:widowControl w:val="0"/>
              <w:spacing w:after="0" w:line="240" w:lineRule="auto"/>
              <w:jc w:val="both"/>
              <w:rPr>
                <w:rFonts w:ascii="Times New Roman" w:eastAsia="Times New Roman" w:hAnsi="Times New Roman" w:cs="Times New Roman"/>
                <w:b/>
                <w:bCs/>
                <w:sz w:val="24"/>
                <w:szCs w:val="24"/>
                <w:highlight w:val="yellow"/>
              </w:rPr>
            </w:pPr>
          </w:p>
        </w:tc>
      </w:tr>
    </w:tbl>
    <w:p w14:paraId="3B5F93F6" w14:textId="77777777" w:rsidR="00835041" w:rsidRPr="00835041" w:rsidRDefault="00835041" w:rsidP="00835041">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sidRPr="00835041">
        <w:rPr>
          <w:rFonts w:ascii="Times New Roman" w:eastAsia="Times New Roman" w:hAnsi="Times New Roman" w:cs="Times New Roman"/>
          <w:b/>
          <w:bCs/>
          <w:iCs/>
          <w:color w:val="000000"/>
          <w:lang w:eastAsia="lv-LV"/>
        </w:rPr>
        <w:t xml:space="preserve">8. Piedāvājumu izvēles kritērijs: </w:t>
      </w:r>
    </w:p>
    <w:p w14:paraId="5CBC0EB2" w14:textId="7128EE18" w:rsidR="00835041" w:rsidRDefault="00835041" w:rsidP="00835041">
      <w:pPr>
        <w:spacing w:after="0" w:line="240" w:lineRule="auto"/>
        <w:ind w:left="360"/>
        <w:jc w:val="both"/>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Atbilstība iepirkuma Nolikumam (Atlases dokumenti, Finanšu un Tehniskais piedāvājums) un saimnieciski visizdevīgākais</w:t>
      </w:r>
      <w:r w:rsidRPr="00835041">
        <w:rPr>
          <w:rFonts w:ascii="Times New Roman" w:eastAsia="Times New Roman" w:hAnsi="Times New Roman" w:cs="Times New Roman"/>
          <w:b/>
          <w:lang w:eastAsia="lv-LV"/>
        </w:rPr>
        <w:t xml:space="preserve"> </w:t>
      </w:r>
      <w:r w:rsidRPr="00835041">
        <w:rPr>
          <w:rFonts w:ascii="Times New Roman" w:eastAsia="Times New Roman" w:hAnsi="Times New Roman" w:cs="Times New Roman"/>
          <w:lang w:eastAsia="lv-LV"/>
        </w:rPr>
        <w:t>piedāvājums, kuru nosaka vērtējot cenu.</w:t>
      </w:r>
    </w:p>
    <w:p w14:paraId="4A4300AF" w14:textId="77777777" w:rsidR="00FE2A4D" w:rsidRPr="00835041" w:rsidRDefault="00FE2A4D" w:rsidP="00835041">
      <w:pPr>
        <w:spacing w:after="0" w:line="240" w:lineRule="auto"/>
        <w:ind w:left="360"/>
        <w:jc w:val="both"/>
        <w:rPr>
          <w:rFonts w:ascii="Times New Roman" w:eastAsia="Times New Roman" w:hAnsi="Times New Roman" w:cs="Times New Roman"/>
          <w:lang w:eastAsia="lv-LV"/>
        </w:rPr>
      </w:pPr>
    </w:p>
    <w:p w14:paraId="358CA3B2" w14:textId="77777777" w:rsidR="00835041" w:rsidRPr="00835041" w:rsidRDefault="00835041" w:rsidP="00835041">
      <w:pPr>
        <w:spacing w:after="0" w:line="240" w:lineRule="auto"/>
        <w:jc w:val="both"/>
        <w:rPr>
          <w:rFonts w:ascii="Times New Roman" w:eastAsia="Times New Roman" w:hAnsi="Times New Roman" w:cs="Times New Roman"/>
          <w:lang w:eastAsia="lv-LV"/>
        </w:rPr>
      </w:pPr>
      <w:r w:rsidRPr="00835041">
        <w:rPr>
          <w:rFonts w:ascii="Times New Roman" w:eastAsia="Times New Roman" w:hAnsi="Times New Roman" w:cs="Times New Roman"/>
          <w:b/>
          <w:lang w:eastAsia="lv-LV"/>
        </w:rPr>
        <w:t>9.Piedāvājuma iesniegšanas vieta un termiņš:</w:t>
      </w:r>
      <w:r w:rsidRPr="00835041">
        <w:rPr>
          <w:rFonts w:ascii="Times New Roman" w:eastAsia="Times New Roman" w:hAnsi="Times New Roman" w:cs="Times New Roman"/>
          <w:lang w:eastAsia="lv-LV"/>
        </w:rPr>
        <w:t xml:space="preserve"> </w:t>
      </w:r>
    </w:p>
    <w:p w14:paraId="6F70C61E" w14:textId="077E1E0F" w:rsidR="00835041" w:rsidRDefault="00835041" w:rsidP="00835041">
      <w:pPr>
        <w:spacing w:after="0" w:line="240" w:lineRule="auto"/>
        <w:ind w:firstLine="360"/>
        <w:jc w:val="both"/>
        <w:rPr>
          <w:rFonts w:ascii="Times New Roman" w:eastAsia="Times New Roman" w:hAnsi="Times New Roman" w:cs="Times New Roman"/>
          <w:lang w:eastAsia="lv-LV"/>
        </w:rPr>
      </w:pPr>
      <w:r w:rsidRPr="00835041">
        <w:rPr>
          <w:rFonts w:ascii="Times New Roman" w:eastAsia="Times New Roman" w:hAnsi="Times New Roman" w:cs="Times New Roman"/>
        </w:rPr>
        <w:t xml:space="preserve">Siguldas novada pašvaldības Administrācijas ēkā, Zinātnes ielā 7, </w:t>
      </w:r>
      <w:proofErr w:type="spellStart"/>
      <w:r w:rsidR="00AB7C2B" w:rsidRPr="00AB7C2B">
        <w:rPr>
          <w:rFonts w:ascii="Times New Roman" w:eastAsia="Times New Roman" w:hAnsi="Times New Roman" w:cs="Times New Roman"/>
        </w:rPr>
        <w:t>Peltēs</w:t>
      </w:r>
      <w:proofErr w:type="spellEnd"/>
      <w:r w:rsidR="00AB7C2B" w:rsidRPr="00AB7C2B">
        <w:rPr>
          <w:rFonts w:ascii="Times New Roman" w:eastAsia="Times New Roman" w:hAnsi="Times New Roman" w:cs="Times New Roman"/>
        </w:rPr>
        <w:t xml:space="preserve">, </w:t>
      </w:r>
      <w:r w:rsidRPr="00835041">
        <w:rPr>
          <w:rFonts w:ascii="Times New Roman" w:eastAsia="Times New Roman" w:hAnsi="Times New Roman" w:cs="Times New Roman"/>
        </w:rPr>
        <w:t>Siguldas pagastā,</w:t>
      </w:r>
      <w:r w:rsidRPr="00835041">
        <w:rPr>
          <w:rFonts w:ascii="Times New Roman" w:eastAsia="Times New Roman" w:hAnsi="Times New Roman" w:cs="Times New Roman"/>
          <w:i/>
        </w:rPr>
        <w:t xml:space="preserve"> </w:t>
      </w:r>
      <w:r w:rsidR="00AB7C2B" w:rsidRPr="00AB7C2B">
        <w:rPr>
          <w:rFonts w:ascii="Times New Roman" w:eastAsia="Times New Roman" w:hAnsi="Times New Roman" w:cs="Times New Roman"/>
        </w:rPr>
        <w:t xml:space="preserve">Siguldas novadā </w:t>
      </w:r>
      <w:r w:rsidRPr="00835041">
        <w:rPr>
          <w:rFonts w:ascii="Times New Roman" w:eastAsia="Times New Roman" w:hAnsi="Times New Roman" w:cs="Times New Roman"/>
        </w:rPr>
        <w:t>2.stāvā, 209.kabinetā,</w:t>
      </w:r>
      <w:r w:rsidRPr="00835041">
        <w:rPr>
          <w:rFonts w:ascii="Times New Roman" w:eastAsia="Calibri" w:hAnsi="Times New Roman" w:cs="Times New Roman"/>
        </w:rPr>
        <w:t xml:space="preserve"> </w:t>
      </w:r>
      <w:r w:rsidRPr="00835041">
        <w:rPr>
          <w:rFonts w:ascii="Times New Roman" w:eastAsia="Times New Roman" w:hAnsi="Times New Roman" w:cs="Times New Roman"/>
          <w:lang w:eastAsia="lv-LV"/>
        </w:rPr>
        <w:t xml:space="preserve">līdz </w:t>
      </w:r>
      <w:r w:rsidRPr="00835041">
        <w:rPr>
          <w:rFonts w:ascii="Times New Roman" w:eastAsia="Calibri" w:hAnsi="Times New Roman" w:cs="Times New Roman"/>
        </w:rPr>
        <w:t xml:space="preserve">2019.gada </w:t>
      </w:r>
      <w:r w:rsidR="00AB7C2B" w:rsidRPr="00AB7C2B">
        <w:rPr>
          <w:rFonts w:ascii="Times New Roman" w:eastAsia="Calibri" w:hAnsi="Times New Roman" w:cs="Times New Roman"/>
        </w:rPr>
        <w:t>23</w:t>
      </w:r>
      <w:r w:rsidRPr="00835041">
        <w:rPr>
          <w:rFonts w:ascii="Times New Roman" w:eastAsia="Calibri" w:hAnsi="Times New Roman" w:cs="Times New Roman"/>
        </w:rPr>
        <w:t>.aprīlī</w:t>
      </w:r>
      <w:r w:rsidRPr="00835041">
        <w:rPr>
          <w:rFonts w:ascii="Times New Roman" w:eastAsia="Times New Roman" w:hAnsi="Times New Roman" w:cs="Times New Roman"/>
          <w:lang w:eastAsia="lv-LV"/>
        </w:rPr>
        <w:t xml:space="preserve"> plkst.1</w:t>
      </w:r>
      <w:r w:rsidR="00AB7C2B" w:rsidRPr="00AB7C2B">
        <w:rPr>
          <w:rFonts w:ascii="Times New Roman" w:eastAsia="Times New Roman" w:hAnsi="Times New Roman" w:cs="Times New Roman"/>
          <w:lang w:eastAsia="lv-LV"/>
        </w:rPr>
        <w:t>1</w:t>
      </w:r>
      <w:r w:rsidRPr="00835041">
        <w:rPr>
          <w:rFonts w:ascii="Times New Roman" w:eastAsia="Times New Roman" w:hAnsi="Times New Roman" w:cs="Times New Roman"/>
          <w:lang w:eastAsia="lv-LV"/>
        </w:rPr>
        <w:t>:00.</w:t>
      </w:r>
    </w:p>
    <w:p w14:paraId="0C53C8D2" w14:textId="77777777" w:rsidR="00FE2A4D" w:rsidRPr="00835041" w:rsidRDefault="00FE2A4D" w:rsidP="00835041">
      <w:pPr>
        <w:spacing w:after="0" w:line="240" w:lineRule="auto"/>
        <w:ind w:firstLine="360"/>
        <w:jc w:val="both"/>
        <w:rPr>
          <w:rFonts w:ascii="Times New Roman" w:eastAsia="Times New Roman" w:hAnsi="Times New Roman" w:cs="Times New Roman"/>
          <w:lang w:eastAsia="lv-LV"/>
        </w:rPr>
      </w:pPr>
    </w:p>
    <w:p w14:paraId="546D60A9" w14:textId="69504C99" w:rsidR="00835041" w:rsidRPr="00835041" w:rsidRDefault="00835041" w:rsidP="00835041">
      <w:pPr>
        <w:numPr>
          <w:ilvl w:val="0"/>
          <w:numId w:val="3"/>
        </w:numPr>
        <w:spacing w:after="0" w:line="240" w:lineRule="auto"/>
        <w:contextualSpacing/>
        <w:jc w:val="both"/>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Iesniegtie pretendentu piedāvājumi, iesniegšanas datums un laiks, p</w:t>
      </w:r>
      <w:r w:rsidR="008B5B1F">
        <w:rPr>
          <w:rFonts w:ascii="Times New Roman" w:eastAsia="Times New Roman" w:hAnsi="Times New Roman" w:cs="Times New Roman"/>
          <w:b/>
          <w:lang w:eastAsia="lv-LV"/>
        </w:rPr>
        <w:t xml:space="preserve">ieteikumā norādītā </w:t>
      </w:r>
      <w:r w:rsidRPr="00835041">
        <w:rPr>
          <w:rFonts w:ascii="Times New Roman" w:eastAsia="Times New Roman" w:hAnsi="Times New Roman" w:cs="Times New Roman"/>
          <w:b/>
          <w:lang w:eastAsia="lv-LV"/>
        </w:rPr>
        <w:t>cena: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390"/>
        <w:gridCol w:w="1790"/>
        <w:gridCol w:w="844"/>
        <w:gridCol w:w="845"/>
        <w:gridCol w:w="931"/>
        <w:gridCol w:w="980"/>
        <w:gridCol w:w="931"/>
        <w:gridCol w:w="998"/>
      </w:tblGrid>
      <w:tr w:rsidR="004B1778" w:rsidRPr="004B1778" w14:paraId="710C757B" w14:textId="274B5AD4" w:rsidTr="004B1778">
        <w:trPr>
          <w:trHeight w:val="508"/>
        </w:trPr>
        <w:tc>
          <w:tcPr>
            <w:tcW w:w="549" w:type="dxa"/>
          </w:tcPr>
          <w:p w14:paraId="032225AA" w14:textId="77777777" w:rsidR="004B1778" w:rsidRPr="00835041" w:rsidRDefault="004B1778" w:rsidP="00835041">
            <w:pPr>
              <w:spacing w:after="0" w:line="240" w:lineRule="auto"/>
              <w:jc w:val="center"/>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Nr.</w:t>
            </w:r>
          </w:p>
        </w:tc>
        <w:tc>
          <w:tcPr>
            <w:tcW w:w="1390" w:type="dxa"/>
          </w:tcPr>
          <w:p w14:paraId="75118E90" w14:textId="77777777" w:rsidR="004B1778" w:rsidRPr="004B1778" w:rsidRDefault="004B1778" w:rsidP="00835041">
            <w:pPr>
              <w:spacing w:after="0" w:line="240" w:lineRule="auto"/>
              <w:jc w:val="center"/>
              <w:rPr>
                <w:rFonts w:ascii="Times New Roman" w:eastAsia="Times New Roman" w:hAnsi="Times New Roman" w:cs="Times New Roman"/>
                <w:b/>
                <w:lang w:eastAsia="lv-LV"/>
              </w:rPr>
            </w:pPr>
            <w:r w:rsidRPr="004B1778">
              <w:rPr>
                <w:rFonts w:ascii="Times New Roman" w:eastAsia="Times New Roman" w:hAnsi="Times New Roman" w:cs="Times New Roman"/>
                <w:b/>
                <w:lang w:eastAsia="lv-LV"/>
              </w:rPr>
              <w:t xml:space="preserve">Iesniegšanas </w:t>
            </w:r>
          </w:p>
          <w:p w14:paraId="500B9E4F" w14:textId="7D8AC4AE" w:rsidR="004B1778" w:rsidRPr="00835041" w:rsidRDefault="004B1778" w:rsidP="00835041">
            <w:pPr>
              <w:spacing w:after="0" w:line="240" w:lineRule="auto"/>
              <w:jc w:val="center"/>
              <w:rPr>
                <w:rFonts w:ascii="Times New Roman" w:eastAsia="Times New Roman" w:hAnsi="Times New Roman" w:cs="Times New Roman"/>
                <w:b/>
                <w:lang w:eastAsia="lv-LV"/>
              </w:rPr>
            </w:pPr>
            <w:r w:rsidRPr="004B1778">
              <w:rPr>
                <w:rFonts w:ascii="Times New Roman" w:eastAsia="Times New Roman" w:hAnsi="Times New Roman" w:cs="Times New Roman"/>
                <w:b/>
                <w:lang w:eastAsia="lv-LV"/>
              </w:rPr>
              <w:t>laiks</w:t>
            </w:r>
          </w:p>
        </w:tc>
        <w:tc>
          <w:tcPr>
            <w:tcW w:w="1889" w:type="dxa"/>
            <w:shd w:val="clear" w:color="auto" w:fill="auto"/>
            <w:vAlign w:val="center"/>
          </w:tcPr>
          <w:p w14:paraId="68C51557" w14:textId="77777777" w:rsidR="004B1778" w:rsidRPr="00835041" w:rsidRDefault="004B1778" w:rsidP="00835041">
            <w:pPr>
              <w:spacing w:after="0" w:line="240" w:lineRule="auto"/>
              <w:jc w:val="center"/>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Pretendents</w:t>
            </w:r>
          </w:p>
        </w:tc>
        <w:tc>
          <w:tcPr>
            <w:tcW w:w="850" w:type="dxa"/>
          </w:tcPr>
          <w:p w14:paraId="66170F17" w14:textId="77777777" w:rsidR="004B1778" w:rsidRDefault="004B1778" w:rsidP="0083504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Cena EUR</w:t>
            </w:r>
          </w:p>
          <w:p w14:paraId="29CDD8C6" w14:textId="77777777" w:rsidR="004B1778" w:rsidRDefault="004B1778" w:rsidP="0083504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bez PVN</w:t>
            </w:r>
          </w:p>
          <w:p w14:paraId="08F29AF5" w14:textId="1A09E2B3" w:rsidR="004B1778" w:rsidRPr="004B1778" w:rsidRDefault="004B1778" w:rsidP="00835041">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I daļa</w:t>
            </w:r>
          </w:p>
        </w:tc>
        <w:tc>
          <w:tcPr>
            <w:tcW w:w="851" w:type="dxa"/>
          </w:tcPr>
          <w:p w14:paraId="08CC6BD7" w14:textId="77777777" w:rsid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Cena EUR</w:t>
            </w:r>
          </w:p>
          <w:p w14:paraId="2551B9A6" w14:textId="77777777" w:rsid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bez PVN</w:t>
            </w:r>
          </w:p>
          <w:p w14:paraId="5E2F5D01" w14:textId="66B4CE37" w:rsidR="004B1778" w:rsidRP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II daļa</w:t>
            </w:r>
          </w:p>
        </w:tc>
        <w:tc>
          <w:tcPr>
            <w:tcW w:w="850" w:type="dxa"/>
          </w:tcPr>
          <w:p w14:paraId="399E2193" w14:textId="77777777" w:rsid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Cena EUR</w:t>
            </w:r>
          </w:p>
          <w:p w14:paraId="027ACAB0" w14:textId="77777777" w:rsid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bez PVN</w:t>
            </w:r>
          </w:p>
          <w:p w14:paraId="5A0FCB73" w14:textId="0E48F07F" w:rsidR="004B1778" w:rsidRP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IV daļa</w:t>
            </w:r>
          </w:p>
        </w:tc>
        <w:tc>
          <w:tcPr>
            <w:tcW w:w="992" w:type="dxa"/>
          </w:tcPr>
          <w:p w14:paraId="0E45964F" w14:textId="77777777" w:rsid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Cena EUR</w:t>
            </w:r>
          </w:p>
          <w:p w14:paraId="1EA40242" w14:textId="77777777" w:rsid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bez PVN</w:t>
            </w:r>
          </w:p>
          <w:p w14:paraId="10E8482B" w14:textId="1F3EF5CE" w:rsidR="004B1778" w:rsidRP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V daļa</w:t>
            </w:r>
          </w:p>
        </w:tc>
        <w:tc>
          <w:tcPr>
            <w:tcW w:w="843" w:type="dxa"/>
          </w:tcPr>
          <w:p w14:paraId="718083D7" w14:textId="77777777" w:rsid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Cena EUR</w:t>
            </w:r>
          </w:p>
          <w:p w14:paraId="6A4ECC75" w14:textId="77777777" w:rsid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bez PVN</w:t>
            </w:r>
          </w:p>
          <w:p w14:paraId="3A25423C" w14:textId="696C193E" w:rsidR="004B1778" w:rsidRP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VI daļa</w:t>
            </w:r>
          </w:p>
        </w:tc>
        <w:tc>
          <w:tcPr>
            <w:tcW w:w="1041" w:type="dxa"/>
          </w:tcPr>
          <w:p w14:paraId="5542CCED" w14:textId="77777777" w:rsid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Cena EUR</w:t>
            </w:r>
          </w:p>
          <w:p w14:paraId="7EBC8253" w14:textId="77777777" w:rsid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bez PVN</w:t>
            </w:r>
          </w:p>
          <w:p w14:paraId="426ABC82" w14:textId="7FCD3D16" w:rsidR="004B1778" w:rsidRPr="004B1778" w:rsidRDefault="004B1778" w:rsidP="004B1778">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VII daļa</w:t>
            </w:r>
          </w:p>
        </w:tc>
      </w:tr>
      <w:tr w:rsidR="004B1778" w:rsidRPr="00835041" w14:paraId="2D93043F" w14:textId="13CE905C" w:rsidTr="004B1778">
        <w:trPr>
          <w:trHeight w:val="70"/>
        </w:trPr>
        <w:tc>
          <w:tcPr>
            <w:tcW w:w="549" w:type="dxa"/>
          </w:tcPr>
          <w:p w14:paraId="0603F3B6" w14:textId="77777777" w:rsidR="004B1778" w:rsidRPr="00835041" w:rsidRDefault="004B1778" w:rsidP="004B1778">
            <w:pPr>
              <w:spacing w:after="0" w:line="240" w:lineRule="auto"/>
              <w:rPr>
                <w:rFonts w:ascii="Times New Roman" w:eastAsia="Times New Roman" w:hAnsi="Times New Roman" w:cs="Times New Roman"/>
                <w:lang w:eastAsia="lv-LV"/>
              </w:rPr>
            </w:pPr>
            <w:bookmarkStart w:id="0" w:name="_Hlk8807700"/>
            <w:r w:rsidRPr="00835041">
              <w:rPr>
                <w:rFonts w:ascii="Times New Roman" w:eastAsia="Times New Roman" w:hAnsi="Times New Roman" w:cs="Times New Roman"/>
                <w:lang w:eastAsia="lv-LV"/>
              </w:rPr>
              <w:t>1.</w:t>
            </w:r>
          </w:p>
        </w:tc>
        <w:tc>
          <w:tcPr>
            <w:tcW w:w="1390" w:type="dxa"/>
          </w:tcPr>
          <w:p w14:paraId="60A942B0" w14:textId="2C40F1C1" w:rsidR="004B1778" w:rsidRPr="00835041" w:rsidRDefault="004B1778" w:rsidP="004B1778">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15.04.2019. plkst.10:28</w:t>
            </w:r>
          </w:p>
        </w:tc>
        <w:tc>
          <w:tcPr>
            <w:tcW w:w="1889" w:type="dxa"/>
          </w:tcPr>
          <w:p w14:paraId="67077B1E" w14:textId="77777777" w:rsidR="004B1778" w:rsidRPr="00AB7C2B" w:rsidRDefault="004B1778" w:rsidP="004B1778">
            <w:pPr>
              <w:spacing w:after="0" w:line="240" w:lineRule="auto"/>
              <w:ind w:right="-625"/>
              <w:jc w:val="both"/>
              <w:rPr>
                <w:rFonts w:ascii="Times New Roman" w:eastAsia="Times New Roman" w:hAnsi="Times New Roman" w:cs="Times New Roman"/>
                <w:lang w:eastAsia="lv-LV"/>
              </w:rPr>
            </w:pPr>
            <w:r w:rsidRPr="00AB7C2B">
              <w:rPr>
                <w:rFonts w:ascii="Times New Roman" w:eastAsia="Times New Roman" w:hAnsi="Times New Roman" w:cs="Times New Roman"/>
                <w:lang w:eastAsia="lv-LV"/>
              </w:rPr>
              <w:t>SIA</w:t>
            </w:r>
            <w:r w:rsidRPr="00AB7C2B">
              <w:rPr>
                <w:rFonts w:ascii="Times New Roman" w:eastAsia="Calibri" w:hAnsi="Times New Roman" w:cs="Times New Roman"/>
              </w:rPr>
              <w:t xml:space="preserve"> “SENTIOS” un UAB “SENTIOS”;</w:t>
            </w:r>
          </w:p>
          <w:p w14:paraId="58705545" w14:textId="73A6D520" w:rsidR="004B1778" w:rsidRPr="00835041" w:rsidRDefault="004B1778" w:rsidP="004B1778">
            <w:pPr>
              <w:spacing w:after="0" w:line="240" w:lineRule="auto"/>
              <w:rPr>
                <w:rFonts w:ascii="Times New Roman" w:eastAsia="Times New Roman" w:hAnsi="Times New Roman" w:cs="Times New Roman"/>
                <w:b/>
                <w:highlight w:val="yellow"/>
                <w:lang w:eastAsia="lv-LV"/>
              </w:rPr>
            </w:pPr>
          </w:p>
        </w:tc>
        <w:tc>
          <w:tcPr>
            <w:tcW w:w="850" w:type="dxa"/>
          </w:tcPr>
          <w:p w14:paraId="41D1536C" w14:textId="6C123D6E" w:rsidR="004B1778" w:rsidRPr="00F5052B" w:rsidRDefault="004B1778" w:rsidP="004B1778">
            <w:pPr>
              <w:spacing w:after="0" w:line="240" w:lineRule="auto"/>
              <w:ind w:right="-625"/>
              <w:jc w:val="both"/>
              <w:rPr>
                <w:rFonts w:ascii="Times New Roman" w:eastAsia="Times New Roman" w:hAnsi="Times New Roman" w:cs="Times New Roman"/>
                <w:lang w:eastAsia="lv-LV"/>
              </w:rPr>
            </w:pPr>
            <w:r w:rsidRPr="00F5052B">
              <w:rPr>
                <w:rFonts w:ascii="Times New Roman" w:eastAsia="Times New Roman" w:hAnsi="Times New Roman" w:cs="Times New Roman"/>
                <w:lang w:eastAsia="lv-LV"/>
              </w:rPr>
              <w:t>793,48</w:t>
            </w:r>
          </w:p>
        </w:tc>
        <w:tc>
          <w:tcPr>
            <w:tcW w:w="851" w:type="dxa"/>
          </w:tcPr>
          <w:p w14:paraId="167A2FB4" w14:textId="7FB48FB3" w:rsidR="004B1778" w:rsidRPr="00F5052B" w:rsidRDefault="004B1778" w:rsidP="004B1778">
            <w:pPr>
              <w:spacing w:after="0" w:line="240" w:lineRule="auto"/>
              <w:ind w:right="-625"/>
              <w:jc w:val="both"/>
              <w:rPr>
                <w:rFonts w:ascii="Times New Roman" w:eastAsia="Times New Roman" w:hAnsi="Times New Roman" w:cs="Times New Roman"/>
                <w:lang w:eastAsia="lv-LV"/>
              </w:rPr>
            </w:pPr>
            <w:r w:rsidRPr="00F5052B">
              <w:rPr>
                <w:rFonts w:ascii="Times New Roman" w:eastAsia="Times New Roman" w:hAnsi="Times New Roman" w:cs="Times New Roman"/>
                <w:lang w:eastAsia="lv-LV"/>
              </w:rPr>
              <w:t>969,54</w:t>
            </w:r>
          </w:p>
        </w:tc>
        <w:tc>
          <w:tcPr>
            <w:tcW w:w="850" w:type="dxa"/>
          </w:tcPr>
          <w:p w14:paraId="6884BB38" w14:textId="28B91E08" w:rsidR="004B1778" w:rsidRPr="00F5052B" w:rsidRDefault="004B1778" w:rsidP="004B1778">
            <w:pPr>
              <w:spacing w:after="0" w:line="240" w:lineRule="auto"/>
              <w:ind w:right="-625"/>
              <w:jc w:val="both"/>
              <w:rPr>
                <w:rFonts w:ascii="Times New Roman" w:eastAsia="Times New Roman" w:hAnsi="Times New Roman" w:cs="Times New Roman"/>
                <w:lang w:eastAsia="lv-LV"/>
              </w:rPr>
            </w:pPr>
            <w:r w:rsidRPr="00F5052B">
              <w:rPr>
                <w:rFonts w:ascii="Times New Roman" w:eastAsia="Times New Roman" w:hAnsi="Times New Roman" w:cs="Times New Roman"/>
                <w:lang w:eastAsia="lv-LV"/>
              </w:rPr>
              <w:t>3095</w:t>
            </w:r>
            <w:r w:rsidR="00F5052B" w:rsidRPr="00F5052B">
              <w:rPr>
                <w:rFonts w:ascii="Times New Roman" w:eastAsia="Times New Roman" w:hAnsi="Times New Roman" w:cs="Times New Roman"/>
                <w:lang w:eastAsia="lv-LV"/>
              </w:rPr>
              <w:t>,73</w:t>
            </w:r>
          </w:p>
        </w:tc>
        <w:tc>
          <w:tcPr>
            <w:tcW w:w="992" w:type="dxa"/>
          </w:tcPr>
          <w:p w14:paraId="7684D7AF" w14:textId="159456D4" w:rsidR="004B1778" w:rsidRPr="00F5052B" w:rsidRDefault="00F5052B" w:rsidP="004B1778">
            <w:pPr>
              <w:spacing w:after="0" w:line="240" w:lineRule="auto"/>
              <w:ind w:right="-625"/>
              <w:jc w:val="both"/>
              <w:rPr>
                <w:rFonts w:ascii="Times New Roman" w:eastAsia="Times New Roman" w:hAnsi="Times New Roman" w:cs="Times New Roman"/>
                <w:lang w:eastAsia="lv-LV"/>
              </w:rPr>
            </w:pPr>
            <w:r w:rsidRPr="00F5052B">
              <w:rPr>
                <w:rFonts w:ascii="Times New Roman" w:eastAsia="Times New Roman" w:hAnsi="Times New Roman" w:cs="Times New Roman"/>
                <w:lang w:eastAsia="lv-LV"/>
              </w:rPr>
              <w:t>8181,80</w:t>
            </w:r>
          </w:p>
        </w:tc>
        <w:tc>
          <w:tcPr>
            <w:tcW w:w="843" w:type="dxa"/>
          </w:tcPr>
          <w:p w14:paraId="6153529A" w14:textId="38F36348" w:rsidR="004B1778" w:rsidRPr="00F5052B" w:rsidRDefault="00F5052B" w:rsidP="004B1778">
            <w:pPr>
              <w:spacing w:after="0" w:line="240" w:lineRule="auto"/>
              <w:ind w:right="-625"/>
              <w:jc w:val="both"/>
              <w:rPr>
                <w:rFonts w:ascii="Times New Roman" w:eastAsia="Times New Roman" w:hAnsi="Times New Roman" w:cs="Times New Roman"/>
                <w:lang w:eastAsia="lv-LV"/>
              </w:rPr>
            </w:pPr>
            <w:r w:rsidRPr="00F5052B">
              <w:rPr>
                <w:rFonts w:ascii="Times New Roman" w:eastAsia="Times New Roman" w:hAnsi="Times New Roman" w:cs="Times New Roman"/>
                <w:lang w:eastAsia="lv-LV"/>
              </w:rPr>
              <w:t>1606,60</w:t>
            </w:r>
          </w:p>
        </w:tc>
        <w:tc>
          <w:tcPr>
            <w:tcW w:w="1041" w:type="dxa"/>
          </w:tcPr>
          <w:p w14:paraId="5494CBDD" w14:textId="2F30D0C6" w:rsidR="004B1778" w:rsidRPr="00F5052B" w:rsidRDefault="00F5052B" w:rsidP="004B1778">
            <w:pPr>
              <w:spacing w:after="0" w:line="240" w:lineRule="auto"/>
              <w:ind w:right="-625"/>
              <w:jc w:val="both"/>
              <w:rPr>
                <w:rFonts w:ascii="Times New Roman" w:eastAsia="Times New Roman" w:hAnsi="Times New Roman" w:cs="Times New Roman"/>
                <w:lang w:eastAsia="lv-LV"/>
              </w:rPr>
            </w:pPr>
            <w:r w:rsidRPr="00F5052B">
              <w:rPr>
                <w:rFonts w:ascii="Times New Roman" w:eastAsia="Times New Roman" w:hAnsi="Times New Roman" w:cs="Times New Roman"/>
                <w:lang w:eastAsia="lv-LV"/>
              </w:rPr>
              <w:t>810,80</w:t>
            </w:r>
          </w:p>
        </w:tc>
      </w:tr>
      <w:tr w:rsidR="004B1778" w:rsidRPr="00835041" w14:paraId="6A8A9A23" w14:textId="6B5DC908" w:rsidTr="004B1778">
        <w:trPr>
          <w:trHeight w:val="70"/>
        </w:trPr>
        <w:tc>
          <w:tcPr>
            <w:tcW w:w="549" w:type="dxa"/>
          </w:tcPr>
          <w:p w14:paraId="7C16C11F" w14:textId="77777777" w:rsidR="004B1778" w:rsidRPr="00835041" w:rsidRDefault="004B1778" w:rsidP="004B1778">
            <w:pPr>
              <w:spacing w:after="0" w:line="240" w:lineRule="auto"/>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2.</w:t>
            </w:r>
          </w:p>
        </w:tc>
        <w:tc>
          <w:tcPr>
            <w:tcW w:w="1390" w:type="dxa"/>
          </w:tcPr>
          <w:p w14:paraId="7BD60DE0" w14:textId="77777777" w:rsidR="004B1778" w:rsidRPr="004B1778" w:rsidRDefault="004B1778" w:rsidP="004B1778">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23.04.2019.</w:t>
            </w:r>
          </w:p>
          <w:p w14:paraId="0FFBB31B" w14:textId="1E7E11CE" w:rsidR="004B1778" w:rsidRPr="00835041" w:rsidRDefault="004B1778" w:rsidP="004B1778">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plkst.09:53</w:t>
            </w:r>
          </w:p>
        </w:tc>
        <w:tc>
          <w:tcPr>
            <w:tcW w:w="1889" w:type="dxa"/>
          </w:tcPr>
          <w:p w14:paraId="4612DB90" w14:textId="250B2D34" w:rsidR="004B1778" w:rsidRPr="00835041" w:rsidRDefault="004B1778" w:rsidP="004B1778">
            <w:pPr>
              <w:spacing w:after="0" w:line="240" w:lineRule="auto"/>
              <w:rPr>
                <w:rFonts w:ascii="Times New Roman" w:eastAsia="Times New Roman" w:hAnsi="Times New Roman" w:cs="Times New Roman"/>
                <w:b/>
                <w:highlight w:val="yellow"/>
                <w:lang w:eastAsia="lv-LV"/>
              </w:rPr>
            </w:pPr>
            <w:proofErr w:type="spellStart"/>
            <w:r w:rsidRPr="00B050A3">
              <w:rPr>
                <w:rFonts w:ascii="Times New Roman" w:eastAsia="Calibri" w:hAnsi="Times New Roman" w:cs="Times New Roman"/>
              </w:rPr>
              <w:t>J.Bauera</w:t>
            </w:r>
            <w:proofErr w:type="spellEnd"/>
            <w:r w:rsidRPr="00B050A3">
              <w:rPr>
                <w:rFonts w:ascii="Times New Roman" w:eastAsia="Calibri" w:hAnsi="Times New Roman" w:cs="Times New Roman"/>
              </w:rPr>
              <w:t xml:space="preserve"> IU “</w:t>
            </w:r>
            <w:proofErr w:type="spellStart"/>
            <w:r w:rsidRPr="00B050A3">
              <w:rPr>
                <w:rFonts w:ascii="Times New Roman" w:eastAsia="Calibri" w:hAnsi="Times New Roman" w:cs="Times New Roman"/>
              </w:rPr>
              <w:t>Gregs</w:t>
            </w:r>
            <w:proofErr w:type="spellEnd"/>
            <w:r w:rsidRPr="00B050A3">
              <w:rPr>
                <w:rFonts w:ascii="Times New Roman" w:eastAsia="Calibri" w:hAnsi="Times New Roman" w:cs="Times New Roman"/>
              </w:rPr>
              <w:t>”</w:t>
            </w:r>
          </w:p>
        </w:tc>
        <w:tc>
          <w:tcPr>
            <w:tcW w:w="850" w:type="dxa"/>
          </w:tcPr>
          <w:p w14:paraId="2F4A72F5" w14:textId="0C231ABC" w:rsidR="004B1778" w:rsidRPr="00B050A3" w:rsidRDefault="00F5052B" w:rsidP="004B1778">
            <w:pPr>
              <w:spacing w:after="0" w:line="240" w:lineRule="auto"/>
              <w:rPr>
                <w:rFonts w:ascii="Times New Roman" w:eastAsia="Calibri" w:hAnsi="Times New Roman" w:cs="Times New Roman"/>
              </w:rPr>
            </w:pPr>
            <w:r>
              <w:rPr>
                <w:rFonts w:ascii="Times New Roman" w:eastAsia="Calibri" w:hAnsi="Times New Roman" w:cs="Times New Roman"/>
              </w:rPr>
              <w:t>--------</w:t>
            </w:r>
          </w:p>
        </w:tc>
        <w:tc>
          <w:tcPr>
            <w:tcW w:w="851" w:type="dxa"/>
          </w:tcPr>
          <w:p w14:paraId="5628FE5D" w14:textId="360B26FC" w:rsidR="004B1778" w:rsidRPr="00B050A3" w:rsidRDefault="00F5052B" w:rsidP="004B1778">
            <w:pPr>
              <w:spacing w:after="0" w:line="240" w:lineRule="auto"/>
              <w:rPr>
                <w:rFonts w:ascii="Times New Roman" w:eastAsia="Calibri" w:hAnsi="Times New Roman" w:cs="Times New Roman"/>
              </w:rPr>
            </w:pPr>
            <w:r>
              <w:rPr>
                <w:rFonts w:ascii="Times New Roman" w:eastAsia="Calibri" w:hAnsi="Times New Roman" w:cs="Times New Roman"/>
              </w:rPr>
              <w:t>--------</w:t>
            </w:r>
          </w:p>
        </w:tc>
        <w:tc>
          <w:tcPr>
            <w:tcW w:w="850" w:type="dxa"/>
          </w:tcPr>
          <w:p w14:paraId="7DB31C0F" w14:textId="4B9C394A" w:rsidR="004B1778" w:rsidRPr="00B050A3" w:rsidRDefault="00F5052B" w:rsidP="004B1778">
            <w:pPr>
              <w:spacing w:after="0" w:line="240" w:lineRule="auto"/>
              <w:rPr>
                <w:rFonts w:ascii="Times New Roman" w:eastAsia="Calibri" w:hAnsi="Times New Roman" w:cs="Times New Roman"/>
              </w:rPr>
            </w:pPr>
            <w:r>
              <w:rPr>
                <w:rFonts w:ascii="Times New Roman" w:eastAsia="Calibri" w:hAnsi="Times New Roman" w:cs="Times New Roman"/>
              </w:rPr>
              <w:t>--------</w:t>
            </w:r>
          </w:p>
        </w:tc>
        <w:tc>
          <w:tcPr>
            <w:tcW w:w="992" w:type="dxa"/>
          </w:tcPr>
          <w:p w14:paraId="07F61964" w14:textId="19B412C3" w:rsidR="004B1778" w:rsidRPr="00B050A3" w:rsidRDefault="00F5052B" w:rsidP="004B1778">
            <w:pPr>
              <w:spacing w:after="0" w:line="240" w:lineRule="auto"/>
              <w:rPr>
                <w:rFonts w:ascii="Times New Roman" w:eastAsia="Calibri" w:hAnsi="Times New Roman" w:cs="Times New Roman"/>
              </w:rPr>
            </w:pPr>
            <w:r>
              <w:rPr>
                <w:rFonts w:ascii="Times New Roman" w:eastAsia="Calibri" w:hAnsi="Times New Roman" w:cs="Times New Roman"/>
              </w:rPr>
              <w:t>3647,91</w:t>
            </w:r>
          </w:p>
        </w:tc>
        <w:tc>
          <w:tcPr>
            <w:tcW w:w="843" w:type="dxa"/>
          </w:tcPr>
          <w:p w14:paraId="0738D0F2" w14:textId="71F96DF7" w:rsidR="004B1778" w:rsidRPr="00B050A3" w:rsidRDefault="00F5052B" w:rsidP="004B1778">
            <w:pPr>
              <w:spacing w:after="0" w:line="240" w:lineRule="auto"/>
              <w:rPr>
                <w:rFonts w:ascii="Times New Roman" w:eastAsia="Calibri" w:hAnsi="Times New Roman" w:cs="Times New Roman"/>
              </w:rPr>
            </w:pPr>
            <w:r>
              <w:rPr>
                <w:rFonts w:ascii="Times New Roman" w:eastAsia="Calibri" w:hAnsi="Times New Roman" w:cs="Times New Roman"/>
              </w:rPr>
              <w:t>822,00</w:t>
            </w:r>
          </w:p>
        </w:tc>
        <w:tc>
          <w:tcPr>
            <w:tcW w:w="1041" w:type="dxa"/>
          </w:tcPr>
          <w:p w14:paraId="29B48F8F" w14:textId="1AE9973C" w:rsidR="004B1778" w:rsidRPr="00B050A3" w:rsidRDefault="00F5052B" w:rsidP="004B1778">
            <w:pPr>
              <w:spacing w:after="0" w:line="240" w:lineRule="auto"/>
              <w:rPr>
                <w:rFonts w:ascii="Times New Roman" w:eastAsia="Calibri" w:hAnsi="Times New Roman" w:cs="Times New Roman"/>
              </w:rPr>
            </w:pPr>
            <w:r>
              <w:rPr>
                <w:rFonts w:ascii="Times New Roman" w:eastAsia="Calibri" w:hAnsi="Times New Roman" w:cs="Times New Roman"/>
              </w:rPr>
              <w:t>--------</w:t>
            </w:r>
          </w:p>
        </w:tc>
      </w:tr>
      <w:tr w:rsidR="004B1778" w:rsidRPr="00835041" w14:paraId="50CECCED" w14:textId="0EF42AE8" w:rsidTr="004B1778">
        <w:trPr>
          <w:trHeight w:val="70"/>
        </w:trPr>
        <w:tc>
          <w:tcPr>
            <w:tcW w:w="549" w:type="dxa"/>
          </w:tcPr>
          <w:p w14:paraId="1A47ED0E" w14:textId="3A36473E" w:rsidR="004B1778" w:rsidRPr="004B1778" w:rsidRDefault="004B1778" w:rsidP="004B1778">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3.</w:t>
            </w:r>
          </w:p>
        </w:tc>
        <w:tc>
          <w:tcPr>
            <w:tcW w:w="1390" w:type="dxa"/>
          </w:tcPr>
          <w:p w14:paraId="7045B8AC" w14:textId="77777777" w:rsidR="004B1778" w:rsidRPr="004B1778" w:rsidRDefault="004B1778" w:rsidP="004B1778">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23.04.2019.</w:t>
            </w:r>
          </w:p>
          <w:p w14:paraId="545DF346" w14:textId="38040BCA" w:rsidR="004B1778" w:rsidRPr="004B1778" w:rsidRDefault="004B1778" w:rsidP="004B1778">
            <w:pPr>
              <w:spacing w:after="0" w:line="240" w:lineRule="auto"/>
              <w:rPr>
                <w:rFonts w:ascii="Times New Roman" w:eastAsia="Times New Roman" w:hAnsi="Times New Roman" w:cs="Times New Roman"/>
                <w:lang w:eastAsia="lv-LV"/>
              </w:rPr>
            </w:pPr>
            <w:r w:rsidRPr="004B1778">
              <w:rPr>
                <w:rFonts w:ascii="Times New Roman" w:eastAsia="Times New Roman" w:hAnsi="Times New Roman" w:cs="Times New Roman"/>
                <w:lang w:eastAsia="lv-LV"/>
              </w:rPr>
              <w:t>Plkst.10:08</w:t>
            </w:r>
          </w:p>
        </w:tc>
        <w:tc>
          <w:tcPr>
            <w:tcW w:w="1889" w:type="dxa"/>
          </w:tcPr>
          <w:p w14:paraId="334A9F52" w14:textId="38D1EEAB" w:rsidR="004B1778" w:rsidRPr="00835041" w:rsidRDefault="004B1778" w:rsidP="004B1778">
            <w:pPr>
              <w:spacing w:after="0" w:line="240" w:lineRule="auto"/>
              <w:rPr>
                <w:rFonts w:ascii="Times New Roman" w:eastAsia="Times New Roman" w:hAnsi="Times New Roman" w:cs="Times New Roman"/>
                <w:b/>
                <w:highlight w:val="yellow"/>
                <w:lang w:eastAsia="lv-LV"/>
              </w:rPr>
            </w:pPr>
            <w:bookmarkStart w:id="1" w:name="_Hlk8731033"/>
            <w:r w:rsidRPr="00B050A3">
              <w:rPr>
                <w:rFonts w:ascii="Times New Roman" w:eastAsia="Times New Roman" w:hAnsi="Times New Roman" w:cs="Times New Roman"/>
                <w:lang w:eastAsia="lv-LV"/>
              </w:rPr>
              <w:t>SIA “</w:t>
            </w:r>
            <w:proofErr w:type="spellStart"/>
            <w:r w:rsidRPr="00B050A3">
              <w:rPr>
                <w:rFonts w:ascii="Times New Roman" w:eastAsia="Calibri" w:hAnsi="Times New Roman" w:cs="Times New Roman"/>
              </w:rPr>
              <w:t>Rantzows</w:t>
            </w:r>
            <w:proofErr w:type="spellEnd"/>
            <w:r w:rsidRPr="00B050A3">
              <w:rPr>
                <w:rFonts w:ascii="Times New Roman" w:eastAsia="Calibri" w:hAnsi="Times New Roman" w:cs="Times New Roman"/>
              </w:rPr>
              <w:t xml:space="preserve"> sport</w:t>
            </w:r>
            <w:r w:rsidRPr="00B050A3">
              <w:rPr>
                <w:rFonts w:ascii="Times New Roman" w:eastAsia="Times New Roman" w:hAnsi="Times New Roman" w:cs="Times New Roman"/>
                <w:lang w:eastAsia="lv-LV"/>
              </w:rPr>
              <w:t>”</w:t>
            </w:r>
            <w:bookmarkEnd w:id="1"/>
          </w:p>
        </w:tc>
        <w:tc>
          <w:tcPr>
            <w:tcW w:w="850" w:type="dxa"/>
          </w:tcPr>
          <w:p w14:paraId="03FD9B5A" w14:textId="1ABF9777" w:rsidR="004B1778" w:rsidRPr="00B050A3" w:rsidRDefault="00F5052B" w:rsidP="004B17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696,29</w:t>
            </w:r>
          </w:p>
        </w:tc>
        <w:tc>
          <w:tcPr>
            <w:tcW w:w="851" w:type="dxa"/>
          </w:tcPr>
          <w:p w14:paraId="333D8B63" w14:textId="56A482DE" w:rsidR="004B1778" w:rsidRPr="00B050A3" w:rsidRDefault="00F5052B" w:rsidP="004B17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850" w:type="dxa"/>
          </w:tcPr>
          <w:p w14:paraId="5B191793" w14:textId="4FC103C1" w:rsidR="004B1778" w:rsidRPr="00B050A3" w:rsidRDefault="00F5052B" w:rsidP="004B17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992" w:type="dxa"/>
          </w:tcPr>
          <w:p w14:paraId="481EC479" w14:textId="26966820" w:rsidR="004B1778" w:rsidRPr="00B050A3" w:rsidRDefault="00F5052B" w:rsidP="004B17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3515.60</w:t>
            </w:r>
          </w:p>
        </w:tc>
        <w:tc>
          <w:tcPr>
            <w:tcW w:w="843" w:type="dxa"/>
          </w:tcPr>
          <w:p w14:paraId="5F6426A7" w14:textId="106BBB29" w:rsidR="004B1778" w:rsidRPr="00B050A3" w:rsidRDefault="008B5B1F" w:rsidP="004B17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1041" w:type="dxa"/>
          </w:tcPr>
          <w:p w14:paraId="202BC690" w14:textId="5D687225" w:rsidR="004B1778" w:rsidRPr="00B050A3" w:rsidRDefault="008B5B1F" w:rsidP="004B177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981,50</w:t>
            </w:r>
          </w:p>
        </w:tc>
      </w:tr>
      <w:bookmarkEnd w:id="0"/>
    </w:tbl>
    <w:p w14:paraId="62481C9C" w14:textId="77777777" w:rsidR="00835041" w:rsidRPr="00835041" w:rsidRDefault="00835041" w:rsidP="00835041">
      <w:pPr>
        <w:spacing w:after="0" w:line="240" w:lineRule="auto"/>
        <w:ind w:left="720"/>
        <w:contextualSpacing/>
        <w:jc w:val="both"/>
        <w:rPr>
          <w:rFonts w:ascii="Times New Roman" w:eastAsia="Times New Roman" w:hAnsi="Times New Roman" w:cs="Times New Roman"/>
          <w:b/>
          <w:highlight w:val="yellow"/>
          <w:lang w:eastAsia="lv-LV"/>
        </w:rPr>
      </w:pPr>
    </w:p>
    <w:p w14:paraId="037E7C18" w14:textId="77777777" w:rsidR="00835041" w:rsidRPr="00835041" w:rsidRDefault="00835041" w:rsidP="00835041">
      <w:pPr>
        <w:tabs>
          <w:tab w:val="left" w:pos="851"/>
        </w:tabs>
        <w:spacing w:after="0" w:line="240" w:lineRule="auto"/>
        <w:ind w:left="360"/>
        <w:jc w:val="both"/>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11.Iepirkuma komisijas kopējais piedāvājumu salīdzināšanas un vērtēšanas pārskats.</w:t>
      </w:r>
    </w:p>
    <w:p w14:paraId="266B5C05" w14:textId="73C3954A" w:rsidR="00835041" w:rsidRPr="00835041" w:rsidRDefault="00835041" w:rsidP="00C50AEE">
      <w:pPr>
        <w:spacing w:after="0" w:line="240" w:lineRule="auto"/>
        <w:rPr>
          <w:rFonts w:ascii="Times New Roman" w:eastAsia="Times New Roman" w:hAnsi="Times New Roman" w:cs="Times New Roman"/>
          <w:lang w:eastAsia="lv-LV"/>
        </w:rPr>
      </w:pPr>
      <w:r w:rsidRPr="00835041">
        <w:rPr>
          <w:rFonts w:ascii="Times New Roman" w:eastAsia="Times New Roman" w:hAnsi="Times New Roman" w:cs="Times New Roman"/>
          <w:lang w:eastAsia="lv-LV"/>
        </w:rPr>
        <w:t>Pretendent</w:t>
      </w:r>
      <w:r w:rsidR="00C50AEE" w:rsidRPr="00C50AEE">
        <w:rPr>
          <w:rFonts w:ascii="Times New Roman" w:eastAsia="Times New Roman" w:hAnsi="Times New Roman" w:cs="Times New Roman"/>
          <w:lang w:eastAsia="lv-LV"/>
        </w:rPr>
        <w:t xml:space="preserve">u SIA “SENTIOS” un UAB “SENTIOS”, </w:t>
      </w:r>
      <w:proofErr w:type="spellStart"/>
      <w:r w:rsidR="00C50AEE" w:rsidRPr="00C50AEE">
        <w:rPr>
          <w:rFonts w:ascii="Times New Roman" w:eastAsia="Times New Roman" w:hAnsi="Times New Roman" w:cs="Times New Roman"/>
          <w:lang w:eastAsia="lv-LV"/>
        </w:rPr>
        <w:t>J.Bauera</w:t>
      </w:r>
      <w:proofErr w:type="spellEnd"/>
      <w:r w:rsidR="00C50AEE" w:rsidRPr="00C50AEE">
        <w:rPr>
          <w:rFonts w:ascii="Times New Roman" w:eastAsia="Times New Roman" w:hAnsi="Times New Roman" w:cs="Times New Roman"/>
          <w:lang w:eastAsia="lv-LV"/>
        </w:rPr>
        <w:t xml:space="preserve"> IU “</w:t>
      </w:r>
      <w:proofErr w:type="spellStart"/>
      <w:r w:rsidR="00C50AEE" w:rsidRPr="00C50AEE">
        <w:rPr>
          <w:rFonts w:ascii="Times New Roman" w:eastAsia="Times New Roman" w:hAnsi="Times New Roman" w:cs="Times New Roman"/>
          <w:lang w:eastAsia="lv-LV"/>
        </w:rPr>
        <w:t>Gregs</w:t>
      </w:r>
      <w:proofErr w:type="spellEnd"/>
      <w:r w:rsidR="00C50AEE" w:rsidRPr="00C50AEE">
        <w:rPr>
          <w:rFonts w:ascii="Times New Roman" w:eastAsia="Times New Roman" w:hAnsi="Times New Roman" w:cs="Times New Roman"/>
          <w:lang w:eastAsia="lv-LV"/>
        </w:rPr>
        <w:t>”, SIA “</w:t>
      </w:r>
      <w:proofErr w:type="spellStart"/>
      <w:r w:rsidR="00C50AEE" w:rsidRPr="00C50AEE">
        <w:rPr>
          <w:rFonts w:ascii="Times New Roman" w:eastAsia="Times New Roman" w:hAnsi="Times New Roman" w:cs="Times New Roman"/>
          <w:lang w:eastAsia="lv-LV"/>
        </w:rPr>
        <w:t>Rantzows</w:t>
      </w:r>
      <w:proofErr w:type="spellEnd"/>
      <w:r w:rsidR="00C50AEE" w:rsidRPr="00C50AEE">
        <w:rPr>
          <w:rFonts w:ascii="Times New Roman" w:eastAsia="Times New Roman" w:hAnsi="Times New Roman" w:cs="Times New Roman"/>
          <w:lang w:eastAsia="lv-LV"/>
        </w:rPr>
        <w:t xml:space="preserve"> sport” </w:t>
      </w:r>
      <w:r w:rsidRPr="00835041">
        <w:rPr>
          <w:rFonts w:ascii="Times New Roman" w:eastAsia="Times New Roman" w:hAnsi="Times New Roman" w:cs="Times New Roman"/>
          <w:lang w:eastAsia="lv-LV"/>
        </w:rPr>
        <w:t>iesniegtie piedāvājuma no</w:t>
      </w:r>
      <w:r w:rsidR="00527F42">
        <w:rPr>
          <w:rFonts w:ascii="Times New Roman" w:eastAsia="Times New Roman" w:hAnsi="Times New Roman" w:cs="Times New Roman"/>
          <w:lang w:eastAsia="lv-LV"/>
        </w:rPr>
        <w:t>formējum</w:t>
      </w:r>
      <w:r w:rsidRPr="00835041">
        <w:rPr>
          <w:rFonts w:ascii="Times New Roman" w:eastAsia="Times New Roman" w:hAnsi="Times New Roman" w:cs="Times New Roman"/>
          <w:lang w:eastAsia="lv-LV"/>
        </w:rPr>
        <w:t>a dokumenti atbilst iepirkuma 1.</w:t>
      </w:r>
      <w:r w:rsidR="00C50AEE" w:rsidRPr="00C50AEE">
        <w:rPr>
          <w:rFonts w:ascii="Times New Roman" w:eastAsia="Times New Roman" w:hAnsi="Times New Roman" w:cs="Times New Roman"/>
          <w:lang w:eastAsia="lv-LV"/>
        </w:rPr>
        <w:t>8</w:t>
      </w:r>
      <w:r w:rsidRPr="00835041">
        <w:rPr>
          <w:rFonts w:ascii="Times New Roman" w:eastAsia="Times New Roman" w:hAnsi="Times New Roman" w:cs="Times New Roman"/>
          <w:lang w:eastAsia="lv-LV"/>
        </w:rPr>
        <w:t xml:space="preserve">.punktā noteiktajām prasībām. </w:t>
      </w:r>
    </w:p>
    <w:p w14:paraId="7FB5E13D" w14:textId="4BB38A37" w:rsidR="00835041" w:rsidRPr="00C50AEE" w:rsidRDefault="00835041" w:rsidP="00835041">
      <w:pPr>
        <w:numPr>
          <w:ilvl w:val="1"/>
          <w:numId w:val="5"/>
        </w:numPr>
        <w:spacing w:after="0" w:line="240" w:lineRule="auto"/>
        <w:contextualSpacing/>
        <w:jc w:val="both"/>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Atlases dokumenti</w:t>
      </w:r>
    </w:p>
    <w:p w14:paraId="41CA2F2E" w14:textId="1C28DEC6" w:rsidR="00C50AEE" w:rsidRDefault="00C50AEE" w:rsidP="00C50AEE">
      <w:pPr>
        <w:spacing w:after="0" w:line="240" w:lineRule="auto"/>
        <w:contextualSpacing/>
        <w:jc w:val="both"/>
        <w:rPr>
          <w:rFonts w:ascii="Times New Roman" w:eastAsia="Times New Roman" w:hAnsi="Times New Roman" w:cs="Times New Roman"/>
          <w:lang w:eastAsia="lv-LV"/>
        </w:rPr>
      </w:pPr>
      <w:r w:rsidRPr="00C50AEE">
        <w:rPr>
          <w:rFonts w:ascii="Times New Roman" w:eastAsia="Times New Roman" w:hAnsi="Times New Roman" w:cs="Times New Roman"/>
          <w:lang w:eastAsia="lv-LV"/>
        </w:rPr>
        <w:t xml:space="preserve">Pretendentu </w:t>
      </w:r>
      <w:proofErr w:type="spellStart"/>
      <w:r w:rsidRPr="00C50AEE">
        <w:rPr>
          <w:rFonts w:ascii="Times New Roman" w:eastAsia="Times New Roman" w:hAnsi="Times New Roman" w:cs="Times New Roman"/>
          <w:lang w:eastAsia="lv-LV"/>
        </w:rPr>
        <w:t>I.Bauera</w:t>
      </w:r>
      <w:proofErr w:type="spellEnd"/>
      <w:r w:rsidRPr="00C50AEE">
        <w:rPr>
          <w:rFonts w:ascii="Times New Roman" w:eastAsia="Times New Roman" w:hAnsi="Times New Roman" w:cs="Times New Roman"/>
          <w:lang w:eastAsia="lv-LV"/>
        </w:rPr>
        <w:t xml:space="preserve"> IU “</w:t>
      </w:r>
      <w:proofErr w:type="spellStart"/>
      <w:r w:rsidRPr="00C50AEE">
        <w:rPr>
          <w:rFonts w:ascii="Times New Roman" w:eastAsia="Times New Roman" w:hAnsi="Times New Roman" w:cs="Times New Roman"/>
          <w:lang w:eastAsia="lv-LV"/>
        </w:rPr>
        <w:t>Gregs</w:t>
      </w:r>
      <w:proofErr w:type="spellEnd"/>
      <w:r w:rsidRPr="00C50AEE">
        <w:rPr>
          <w:rFonts w:ascii="Times New Roman" w:eastAsia="Times New Roman" w:hAnsi="Times New Roman" w:cs="Times New Roman"/>
          <w:lang w:eastAsia="lv-LV"/>
        </w:rPr>
        <w:t>”, personu apvienībai SIA “</w:t>
      </w:r>
      <w:proofErr w:type="spellStart"/>
      <w:r w:rsidRPr="00C50AEE">
        <w:rPr>
          <w:rFonts w:ascii="Times New Roman" w:eastAsia="Times New Roman" w:hAnsi="Times New Roman" w:cs="Times New Roman"/>
          <w:lang w:eastAsia="lv-LV"/>
        </w:rPr>
        <w:t>Sentios</w:t>
      </w:r>
      <w:proofErr w:type="spellEnd"/>
      <w:r w:rsidRPr="00C50AEE">
        <w:rPr>
          <w:rFonts w:ascii="Times New Roman" w:eastAsia="Times New Roman" w:hAnsi="Times New Roman" w:cs="Times New Roman"/>
          <w:lang w:eastAsia="lv-LV"/>
        </w:rPr>
        <w:t>” un UAB “</w:t>
      </w:r>
      <w:proofErr w:type="spellStart"/>
      <w:r w:rsidRPr="00C50AEE">
        <w:rPr>
          <w:rFonts w:ascii="Times New Roman" w:eastAsia="Times New Roman" w:hAnsi="Times New Roman" w:cs="Times New Roman"/>
          <w:lang w:eastAsia="lv-LV"/>
        </w:rPr>
        <w:t>Sentios</w:t>
      </w:r>
      <w:proofErr w:type="spellEnd"/>
      <w:r w:rsidRPr="00C50AEE">
        <w:rPr>
          <w:rFonts w:ascii="Times New Roman" w:eastAsia="Times New Roman" w:hAnsi="Times New Roman" w:cs="Times New Roman"/>
          <w:lang w:eastAsia="lv-LV"/>
        </w:rPr>
        <w:t>” piedāvājums iepirkuma 4. un 5.daļā, SIA “</w:t>
      </w:r>
      <w:proofErr w:type="spellStart"/>
      <w:r w:rsidRPr="00C50AEE">
        <w:rPr>
          <w:rFonts w:ascii="Times New Roman" w:eastAsia="Times New Roman" w:hAnsi="Times New Roman" w:cs="Times New Roman"/>
          <w:lang w:eastAsia="lv-LV"/>
        </w:rPr>
        <w:t>Rantzows</w:t>
      </w:r>
      <w:proofErr w:type="spellEnd"/>
      <w:r w:rsidRPr="00C50AEE">
        <w:rPr>
          <w:rFonts w:ascii="Times New Roman" w:eastAsia="Times New Roman" w:hAnsi="Times New Roman" w:cs="Times New Roman"/>
          <w:lang w:eastAsia="lv-LV"/>
        </w:rPr>
        <w:t xml:space="preserve"> sport” 5.daļā  iesniegtie atlases dokumenti atbilst iepirkuma Nolikuma 3.1.-3.6. punkta prasībām.</w:t>
      </w:r>
    </w:p>
    <w:p w14:paraId="41F03B93" w14:textId="77777777" w:rsidR="00481A33" w:rsidRDefault="00C50AEE" w:rsidP="00C50AEE">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2.maijā </w:t>
      </w:r>
      <w:r w:rsidRPr="0094188D">
        <w:rPr>
          <w:rFonts w:ascii="Times New Roman" w:eastAsia="Times New Roman" w:hAnsi="Times New Roman" w:cs="Times New Roman"/>
          <w:lang w:eastAsia="lv-LV"/>
        </w:rPr>
        <w:t>Siguldas novada pašvaldības Iepirkuma komisija saskaņā ar iepirkuma Nolikuma 6.1.4.punktu, lūdz</w:t>
      </w:r>
      <w:r>
        <w:rPr>
          <w:rFonts w:ascii="Times New Roman" w:eastAsia="Times New Roman" w:hAnsi="Times New Roman" w:cs="Times New Roman"/>
          <w:lang w:eastAsia="lv-LV"/>
        </w:rPr>
        <w:t>a</w:t>
      </w:r>
      <w:r w:rsidRPr="0094188D">
        <w:rPr>
          <w:rFonts w:ascii="Times New Roman" w:eastAsia="Times New Roman" w:hAnsi="Times New Roman" w:cs="Times New Roman"/>
          <w:lang w:eastAsia="lv-LV"/>
        </w:rPr>
        <w:t xml:space="preserve"> </w:t>
      </w:r>
      <w:proofErr w:type="spellStart"/>
      <w:r w:rsidRPr="0094188D">
        <w:rPr>
          <w:rFonts w:ascii="Times New Roman" w:eastAsia="Times New Roman" w:hAnsi="Times New Roman" w:cs="Times New Roman"/>
          <w:lang w:eastAsia="lv-LV"/>
        </w:rPr>
        <w:t>rakstveidā</w:t>
      </w:r>
      <w:proofErr w:type="spellEnd"/>
      <w:r w:rsidRPr="0094188D">
        <w:rPr>
          <w:rFonts w:ascii="Times New Roman" w:eastAsia="Times New Roman" w:hAnsi="Times New Roman" w:cs="Times New Roman"/>
          <w:lang w:eastAsia="lv-LV"/>
        </w:rPr>
        <w:t xml:space="preserve"> sniegt skaidrojumus personu apvienībai SIA “</w:t>
      </w:r>
      <w:proofErr w:type="spellStart"/>
      <w:r w:rsidRPr="0094188D">
        <w:rPr>
          <w:rFonts w:ascii="Times New Roman" w:eastAsia="Times New Roman" w:hAnsi="Times New Roman" w:cs="Times New Roman"/>
          <w:lang w:eastAsia="lv-LV"/>
        </w:rPr>
        <w:t>Sentios</w:t>
      </w:r>
      <w:proofErr w:type="spellEnd"/>
      <w:r w:rsidRPr="0094188D">
        <w:rPr>
          <w:rFonts w:ascii="Times New Roman" w:eastAsia="Times New Roman" w:hAnsi="Times New Roman" w:cs="Times New Roman"/>
          <w:lang w:eastAsia="lv-LV"/>
        </w:rPr>
        <w:t xml:space="preserve">” </w:t>
      </w:r>
      <w:bookmarkStart w:id="2" w:name="_Hlk5956046"/>
      <w:r w:rsidRPr="0094188D">
        <w:rPr>
          <w:rFonts w:ascii="Times New Roman" w:eastAsia="Times New Roman" w:hAnsi="Times New Roman" w:cs="Times New Roman"/>
          <w:lang w:eastAsia="lv-LV"/>
        </w:rPr>
        <w:t>un UAB “</w:t>
      </w:r>
      <w:proofErr w:type="spellStart"/>
      <w:r w:rsidRPr="0094188D">
        <w:rPr>
          <w:rFonts w:ascii="Times New Roman" w:eastAsia="Times New Roman" w:hAnsi="Times New Roman" w:cs="Times New Roman"/>
          <w:lang w:eastAsia="lv-LV"/>
        </w:rPr>
        <w:t>Sentios</w:t>
      </w:r>
      <w:proofErr w:type="spellEnd"/>
      <w:r w:rsidRPr="0094188D">
        <w:rPr>
          <w:rFonts w:ascii="Times New Roman" w:eastAsia="Times New Roman" w:hAnsi="Times New Roman" w:cs="Times New Roman"/>
          <w:lang w:eastAsia="lv-LV"/>
        </w:rPr>
        <w:t>” par atlases dokumentiem par iepirkuma priekšmeta 1., 2.,</w:t>
      </w:r>
      <w:r>
        <w:rPr>
          <w:rFonts w:ascii="Times New Roman" w:eastAsia="Times New Roman" w:hAnsi="Times New Roman" w:cs="Times New Roman"/>
          <w:lang w:eastAsia="lv-LV"/>
        </w:rPr>
        <w:t xml:space="preserve"> </w:t>
      </w:r>
      <w:r w:rsidRPr="0094188D">
        <w:rPr>
          <w:rFonts w:ascii="Times New Roman" w:eastAsia="Times New Roman" w:hAnsi="Times New Roman" w:cs="Times New Roman"/>
          <w:lang w:eastAsia="lv-LV"/>
        </w:rPr>
        <w:t>6. un 7.daļu</w:t>
      </w:r>
      <w:bookmarkEnd w:id="2"/>
      <w:r w:rsidRPr="0094188D">
        <w:rPr>
          <w:rFonts w:ascii="Times New Roman" w:eastAsia="Times New Roman" w:hAnsi="Times New Roman" w:cs="Times New Roman"/>
          <w:lang w:eastAsia="lv-LV"/>
        </w:rPr>
        <w:t>.</w:t>
      </w:r>
    </w:p>
    <w:p w14:paraId="0128A040" w14:textId="62996CA3" w:rsidR="00C50AEE" w:rsidRDefault="00C50AEE" w:rsidP="00C50AEE">
      <w:pPr>
        <w:spacing w:after="0" w:line="240" w:lineRule="auto"/>
        <w:ind w:firstLine="360"/>
        <w:jc w:val="both"/>
        <w:rPr>
          <w:rFonts w:ascii="Times New Roman" w:eastAsia="Times New Roman" w:hAnsi="Times New Roman" w:cs="Times New Roman"/>
          <w:lang w:eastAsia="lv-LV"/>
        </w:rPr>
      </w:pPr>
      <w:r w:rsidRPr="0094188D">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w:t>
      </w:r>
      <w:r w:rsidRPr="0094188D">
        <w:rPr>
          <w:rFonts w:ascii="Times New Roman" w:eastAsia="Times New Roman" w:hAnsi="Times New Roman" w:cs="Times New Roman"/>
          <w:lang w:eastAsia="lv-LV"/>
        </w:rPr>
        <w:t xml:space="preserve">ar </w:t>
      </w:r>
      <w:bookmarkStart w:id="3" w:name="_Hlk7689792"/>
      <w:r w:rsidRPr="0094188D">
        <w:rPr>
          <w:rFonts w:ascii="Times New Roman" w:eastAsia="Times New Roman" w:hAnsi="Times New Roman" w:cs="Times New Roman"/>
          <w:lang w:eastAsia="lv-LV"/>
        </w:rPr>
        <w:t>SIA “</w:t>
      </w:r>
      <w:proofErr w:type="spellStart"/>
      <w:r w:rsidRPr="0094188D">
        <w:rPr>
          <w:rFonts w:ascii="Times New Roman" w:eastAsia="Times New Roman" w:hAnsi="Times New Roman" w:cs="Times New Roman"/>
          <w:lang w:eastAsia="lv-LV"/>
        </w:rPr>
        <w:t>Rantzows</w:t>
      </w:r>
      <w:proofErr w:type="spellEnd"/>
      <w:r w:rsidRPr="0094188D">
        <w:rPr>
          <w:rFonts w:ascii="Times New Roman" w:eastAsia="Times New Roman" w:hAnsi="Times New Roman" w:cs="Times New Roman"/>
          <w:lang w:eastAsia="lv-LV"/>
        </w:rPr>
        <w:t xml:space="preserve"> sport” </w:t>
      </w:r>
      <w:bookmarkEnd w:id="3"/>
      <w:r w:rsidRPr="0094188D">
        <w:rPr>
          <w:rFonts w:ascii="Times New Roman" w:eastAsia="Times New Roman" w:hAnsi="Times New Roman" w:cs="Times New Roman"/>
          <w:lang w:eastAsia="lv-LV"/>
        </w:rPr>
        <w:t>norādīto pieredzi iepirkuma 1.</w:t>
      </w:r>
      <w:r w:rsidR="00481A33">
        <w:rPr>
          <w:rFonts w:ascii="Times New Roman" w:eastAsia="Times New Roman" w:hAnsi="Times New Roman" w:cs="Times New Roman"/>
          <w:lang w:eastAsia="lv-LV"/>
        </w:rPr>
        <w:t xml:space="preserve"> </w:t>
      </w:r>
      <w:r w:rsidRPr="0094188D">
        <w:rPr>
          <w:rFonts w:ascii="Times New Roman" w:eastAsia="Times New Roman" w:hAnsi="Times New Roman" w:cs="Times New Roman"/>
          <w:lang w:eastAsia="lv-LV"/>
        </w:rPr>
        <w:t>un 7.daļā</w:t>
      </w:r>
      <w:r>
        <w:rPr>
          <w:rFonts w:ascii="Times New Roman" w:eastAsia="Times New Roman" w:hAnsi="Times New Roman" w:cs="Times New Roman"/>
          <w:lang w:eastAsia="lv-LV"/>
        </w:rPr>
        <w:t xml:space="preserve"> bija </w:t>
      </w:r>
      <w:r w:rsidRPr="0094188D">
        <w:rPr>
          <w:rFonts w:ascii="Times New Roman" w:eastAsia="Times New Roman" w:hAnsi="Times New Roman" w:cs="Times New Roman"/>
          <w:lang w:eastAsia="lv-LV"/>
        </w:rPr>
        <w:t>nepieciešams sazināties ar pieredzes sarakstā norādītajām kontaktpersonām, lai pārliecinātos par norādītās pieredzes atbilstību konkrētajai iepirkuma daļai.</w:t>
      </w:r>
    </w:p>
    <w:p w14:paraId="316359AF" w14:textId="77777777" w:rsidR="00C50AEE" w:rsidRPr="00443FC1" w:rsidRDefault="00C50AEE" w:rsidP="00C50AEE">
      <w:pPr>
        <w:pStyle w:val="ListParagraph"/>
        <w:spacing w:after="0" w:line="240" w:lineRule="auto"/>
        <w:ind w:left="0" w:right="113"/>
        <w:jc w:val="both"/>
        <w:rPr>
          <w:rFonts w:ascii="Times New Roman" w:eastAsia="Calibri" w:hAnsi="Times New Roman" w:cs="Times New Roman"/>
        </w:rPr>
      </w:pPr>
      <w:r w:rsidRPr="00595B50">
        <w:rPr>
          <w:rFonts w:ascii="Times New Roman" w:eastAsia="Calibri" w:hAnsi="Times New Roman" w:cs="Times New Roman"/>
        </w:rPr>
        <w:t>Komisijas priekšsēdētāja informē, ka SIA “SENTIOS” un UAB “SENTIOS” 2019.gada 7.maijā iesniedza precizējošo informāciju</w:t>
      </w:r>
      <w:r>
        <w:rPr>
          <w:rFonts w:ascii="Times New Roman" w:eastAsia="Calibri" w:hAnsi="Times New Roman" w:cs="Times New Roman"/>
        </w:rPr>
        <w:t xml:space="preserve"> (pielikumā).</w:t>
      </w:r>
    </w:p>
    <w:p w14:paraId="6D40A76C" w14:textId="41467A2A" w:rsidR="00C50AEE" w:rsidRDefault="00C50AEE" w:rsidP="00C50AEE">
      <w:pPr>
        <w:pStyle w:val="ListParagraph"/>
        <w:spacing w:after="0" w:line="240" w:lineRule="auto"/>
        <w:ind w:left="0" w:right="113" w:firstLine="720"/>
        <w:jc w:val="both"/>
        <w:rPr>
          <w:rFonts w:ascii="Times New Roman" w:eastAsia="Calibri" w:hAnsi="Times New Roman" w:cs="Times New Roman"/>
        </w:rPr>
      </w:pPr>
      <w:r>
        <w:rPr>
          <w:rFonts w:ascii="Times New Roman" w:eastAsia="Calibri" w:hAnsi="Times New Roman" w:cs="Times New Roman"/>
        </w:rPr>
        <w:t xml:space="preserve">2019.gada </w:t>
      </w:r>
      <w:r w:rsidR="00D83B47">
        <w:rPr>
          <w:rFonts w:ascii="Times New Roman" w:eastAsia="Calibri" w:hAnsi="Times New Roman" w:cs="Times New Roman"/>
        </w:rPr>
        <w:t xml:space="preserve">13.maijā </w:t>
      </w:r>
      <w:r w:rsidRPr="00443FC1">
        <w:rPr>
          <w:rFonts w:ascii="Times New Roman" w:eastAsia="Calibri" w:hAnsi="Times New Roman" w:cs="Times New Roman"/>
        </w:rPr>
        <w:t xml:space="preserve">Izskatot SIA “SENTIOS” un UAB “SENTIOS” precizējošo informāciju Siguldas novada pašvaldības Iepirkuma komisija secināja, </w:t>
      </w:r>
      <w:r>
        <w:rPr>
          <w:rFonts w:ascii="Times New Roman" w:eastAsia="Calibri" w:hAnsi="Times New Roman" w:cs="Times New Roman"/>
        </w:rPr>
        <w:t>ka SIA “SENTIOS” un UAB “SENTIOS” iesniegtajā precizējošā informācijā norāda, ka piedāvājumā ir iesniedzis informāciju par pieredzi atbilstoši kopējās iepirkumu vārdnīcas (CPV) nomenklatūras klasifikatora kodam – 37400000-2 (sporta preces un inventārs). Iepirkuma nolikuma 7.2.1.apakšpunktā noteikts, ka pretendentam ir pienākums sagatavot piedāvājumu atbilstoši iepirkuma nolikuma prasībām. Saskaņā ar iepirkuma nolikuma 3.6.punktu pretendentam bija jāiesniedz dokumenti, kas apliecina pieredzi vismaz 2 (divos) līdzvērtīgos (</w:t>
      </w:r>
      <w:r w:rsidRPr="008D5F34">
        <w:rPr>
          <w:rFonts w:ascii="Times New Roman" w:eastAsia="Calibri" w:hAnsi="Times New Roman" w:cs="Times New Roman"/>
          <w:u w:val="single"/>
        </w:rPr>
        <w:t>attiecīgā iepirkuma daļas</w:t>
      </w:r>
      <w:r>
        <w:rPr>
          <w:rFonts w:ascii="Times New Roman" w:eastAsia="Calibri" w:hAnsi="Times New Roman" w:cs="Times New Roman"/>
        </w:rPr>
        <w:t>) sporta inventāra piegādēs, nevis dokumenti, kas apliecina līdzvērtīgu pieredzi iepirkumā norādītajam CPV nomenklatūras klasifikatora kodam.</w:t>
      </w:r>
    </w:p>
    <w:p w14:paraId="4B7454A2" w14:textId="50B4651B" w:rsidR="00C50AEE" w:rsidRPr="006F5B95" w:rsidRDefault="00C50AEE" w:rsidP="00C50AEE">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Saskaņā ar Publisko iepirkuma likuma 9.panta ceturtās daļas otro punktu Iepirkuma komisija sagatavo iepirkuma nolikumu, tajā ietverot prasības pretendentiem, ņemot vērā šā likuma 13., 44., 45 un 46.pantu. </w:t>
      </w:r>
      <w:r w:rsidRPr="007E1B45">
        <w:rPr>
          <w:rFonts w:ascii="Times New Roman" w:eastAsia="Times New Roman" w:hAnsi="Times New Roman" w:cs="Times New Roman"/>
          <w:lang w:eastAsia="lv-LV"/>
        </w:rPr>
        <w:t xml:space="preserve">Publisko iepirkumu likuma 46.panta pirmajā daļā noteikts, ka </w:t>
      </w:r>
      <w:r w:rsidRPr="007E1B45">
        <w:rPr>
          <w:rFonts w:ascii="Times New Roman" w:eastAsia="Times New Roman" w:hAnsi="Times New Roman" w:cs="Times New Roman"/>
          <w:i/>
          <w:lang w:eastAsia="lv-LV"/>
        </w:rPr>
        <w:t xml:space="preserve">pasūtītājs var noteikt prasības attiecībā uz piegādātāja tehniskajām un profesionālajām spējām, kas nepieciešamas iepirkuma līguma izpildei. Šādas prasības var attiekties uz [..]piegādātāja pieredzi. </w:t>
      </w:r>
      <w:r w:rsidRPr="007E1B45">
        <w:rPr>
          <w:rFonts w:ascii="Times New Roman" w:eastAsia="Times New Roman" w:hAnsi="Times New Roman" w:cs="Times New Roman"/>
          <w:lang w:eastAsia="lv-LV"/>
        </w:rPr>
        <w:t>Saskaņā ar Publisko iepirkumu likuma 46.panta trešās daļas 2.punktu piegādātāja tehniskās un profesionālās spējas atbilstoši piegādes raksturam, kvantitātei un svarīguma pakāpei var apliecināt ar</w:t>
      </w:r>
      <w:r w:rsidRPr="007E1B45">
        <w:rPr>
          <w:rFonts w:ascii="Times New Roman" w:hAnsi="Times New Roman" w:cs="Times New Roman"/>
        </w:rPr>
        <w:t xml:space="preserve"> informāciju par būtiskāka</w:t>
      </w:r>
      <w:r>
        <w:rPr>
          <w:rFonts w:ascii="Times New Roman" w:hAnsi="Times New Roman" w:cs="Times New Roman"/>
        </w:rPr>
        <w:t xml:space="preserve">jiem </w:t>
      </w:r>
      <w:r w:rsidRPr="007E1B45">
        <w:rPr>
          <w:rFonts w:ascii="Times New Roman" w:hAnsi="Times New Roman" w:cs="Times New Roman"/>
        </w:rPr>
        <w:t>sniegtajiem pakalpojumiem ne vairāk kā trijos iepriekšējos gados</w:t>
      </w:r>
      <w:r>
        <w:rPr>
          <w:rFonts w:ascii="Times New Roman" w:hAnsi="Times New Roman" w:cs="Times New Roman"/>
        </w:rPr>
        <w:t>.</w:t>
      </w:r>
    </w:p>
    <w:p w14:paraId="48DF9E52" w14:textId="77777777" w:rsidR="00C50AEE" w:rsidRPr="006F5B95" w:rsidRDefault="00C50AEE" w:rsidP="00C50AEE">
      <w:pPr>
        <w:spacing w:after="0" w:line="240" w:lineRule="auto"/>
        <w:ind w:firstLine="720"/>
        <w:jc w:val="both"/>
        <w:rPr>
          <w:rFonts w:ascii="Times New Roman" w:eastAsia="Times New Roman" w:hAnsi="Times New Roman" w:cs="Times New Roman"/>
          <w:i/>
          <w:lang w:eastAsia="lv-LV"/>
        </w:rPr>
      </w:pPr>
      <w:r w:rsidRPr="007E1B45">
        <w:rPr>
          <w:rFonts w:ascii="Times New Roman" w:eastAsia="Times New Roman" w:hAnsi="Times New Roman" w:cs="Times New Roman"/>
          <w:lang w:eastAsia="lv-LV"/>
        </w:rPr>
        <w:t>Publisko iepirkumu likuma</w:t>
      </w:r>
      <w:r>
        <w:rPr>
          <w:rFonts w:ascii="Times New Roman" w:eastAsia="Times New Roman" w:hAnsi="Times New Roman" w:cs="Times New Roman"/>
          <w:lang w:eastAsia="lv-LV"/>
        </w:rPr>
        <w:t xml:space="preserve"> 41.panta otrā daļa paredz, ka p</w:t>
      </w:r>
      <w:r w:rsidRPr="007E1B45">
        <w:rPr>
          <w:rFonts w:ascii="Times New Roman" w:eastAsia="Times New Roman" w:hAnsi="Times New Roman" w:cs="Times New Roman"/>
          <w:lang w:eastAsia="lv-LV"/>
        </w:rPr>
        <w:t>asūtītājs var noteikt minimālo atbilstības līmeni šā likuma 45. un 46.pantā minētajām prasībām, prasību apjomu, kā arī pieprasīto minimālo spēju līmeni konkrētā līguma izpildei nosaka samērīgi līguma priekšmetam, šādas minimālā attīstības līmeņa prasības iekļauj iepirkuma dokumentos.</w:t>
      </w:r>
      <w:r>
        <w:rPr>
          <w:rFonts w:ascii="Times New Roman" w:eastAsia="Times New Roman" w:hAnsi="Times New Roman" w:cs="Times New Roman"/>
          <w:lang w:eastAsia="lv-LV"/>
        </w:rPr>
        <w:t xml:space="preserve"> </w:t>
      </w:r>
      <w:r w:rsidRPr="007E1B45">
        <w:rPr>
          <w:rFonts w:ascii="Times New Roman" w:eastAsia="Times New Roman" w:hAnsi="Times New Roman" w:cs="Times New Roman"/>
          <w:lang w:eastAsia="lv-LV"/>
        </w:rPr>
        <w:t>Tādējādi, saskaņā ar Publisko iepirkuma likuma regulējumu, Pasūtītājam ir tiesības noteikt prasības attiecībā uz piegādātāja tehniskajām un profesionālajām spējām</w:t>
      </w:r>
      <w:r>
        <w:rPr>
          <w:rFonts w:ascii="Times New Roman" w:eastAsia="Times New Roman" w:hAnsi="Times New Roman" w:cs="Times New Roman"/>
          <w:lang w:eastAsia="lv-LV"/>
        </w:rPr>
        <w:t xml:space="preserve">. Ņemot vērā iepirkuma līguma priekšmetu, iepirkuma nolikuma 3.6.punktā tika izvirzīta prasība </w:t>
      </w:r>
      <w:r w:rsidRPr="006F5B95">
        <w:rPr>
          <w:rFonts w:ascii="Times New Roman" w:hAnsi="Times New Roman" w:cs="Times New Roman"/>
          <w:i/>
        </w:rPr>
        <w:t>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6F5B95">
        <w:rPr>
          <w:rFonts w:ascii="Times New Roman" w:eastAsia="Times New Roman" w:hAnsi="Times New Roman" w:cs="Times New Roman"/>
          <w:i/>
          <w:lang w:eastAsia="zh-CN"/>
        </w:rPr>
        <w:t xml:space="preserve"> līdz piedāvājuma iesniegšanas termiņa beigām ir pieredze vismaz 2</w:t>
      </w:r>
      <w:r w:rsidRPr="006F5B95">
        <w:rPr>
          <w:rFonts w:ascii="Times New Roman" w:eastAsia="Times New Roman" w:hAnsi="Times New Roman" w:cs="Times New Roman"/>
          <w:i/>
        </w:rPr>
        <w:t xml:space="preserve"> (divos) līdzvērtīgos</w:t>
      </w:r>
      <w:r w:rsidRPr="006F5B95">
        <w:rPr>
          <w:rFonts w:ascii="Times New Roman" w:eastAsia="Times New Roman" w:hAnsi="Times New Roman" w:cs="Times New Roman"/>
          <w:i/>
          <w:vertAlign w:val="superscript"/>
        </w:rPr>
        <w:footnoteReference w:id="2"/>
      </w:r>
      <w:r w:rsidRPr="006F5B95">
        <w:rPr>
          <w:rFonts w:ascii="Times New Roman" w:eastAsia="Times New Roman" w:hAnsi="Times New Roman" w:cs="Times New Roman"/>
          <w:i/>
        </w:rPr>
        <w:t xml:space="preserve"> (attiecīgās iepirkuma daļas) sporta inventāra piegādēs </w:t>
      </w:r>
      <w:r w:rsidRPr="006F5B95">
        <w:rPr>
          <w:rFonts w:ascii="Times New Roman" w:eastAsia="Times New Roman" w:hAnsi="Times New Roman" w:cs="Times New Roman"/>
          <w:bCs/>
          <w:i/>
          <w:lang w:eastAsia="ar-SA"/>
        </w:rPr>
        <w:t xml:space="preserve">un par </w:t>
      </w:r>
      <w:proofErr w:type="spellStart"/>
      <w:r w:rsidRPr="006F5B95">
        <w:rPr>
          <w:rFonts w:ascii="Times New Roman" w:eastAsia="Times New Roman" w:hAnsi="Times New Roman" w:cs="Times New Roman"/>
          <w:bCs/>
          <w:i/>
          <w:lang w:eastAsia="ar-SA"/>
        </w:rPr>
        <w:t>iepriekšminētām</w:t>
      </w:r>
      <w:proofErr w:type="spellEnd"/>
      <w:r w:rsidRPr="006F5B95">
        <w:rPr>
          <w:rFonts w:ascii="Times New Roman" w:eastAsia="Times New Roman" w:hAnsi="Times New Roman" w:cs="Times New Roman"/>
          <w:bCs/>
          <w:i/>
          <w:lang w:eastAsia="ar-SA"/>
        </w:rPr>
        <w:t xml:space="preserve"> piegādēm ir saņemtas pozitīvas atsauksmes no pasūtītāja.</w:t>
      </w:r>
    </w:p>
    <w:p w14:paraId="61B16023" w14:textId="0776927E" w:rsidR="00C50AEE" w:rsidRDefault="00C50AEE" w:rsidP="00C50AEE">
      <w:pPr>
        <w:pStyle w:val="ListParagraph"/>
        <w:spacing w:after="0" w:line="240" w:lineRule="auto"/>
        <w:ind w:left="0" w:right="113" w:firstLine="720"/>
        <w:jc w:val="both"/>
        <w:rPr>
          <w:rFonts w:ascii="Times New Roman" w:eastAsia="Calibri" w:hAnsi="Times New Roman" w:cs="Times New Roman"/>
        </w:rPr>
      </w:pPr>
      <w:r>
        <w:rPr>
          <w:rFonts w:ascii="Times New Roman" w:eastAsia="Calibri" w:hAnsi="Times New Roman" w:cs="Times New Roman"/>
        </w:rPr>
        <w:t xml:space="preserve">Izskatot pretendenta piedāvājumu un iesniegto precizējošo informāciju, Siguldas novada pašvaldības Iepirkuma komisija secināja, ka </w:t>
      </w:r>
      <w:r w:rsidRPr="00443FC1">
        <w:rPr>
          <w:rFonts w:ascii="Times New Roman" w:eastAsia="Calibri" w:hAnsi="Times New Roman" w:cs="Times New Roman"/>
        </w:rPr>
        <w:t xml:space="preserve">SIA “SENTIOS” un UAB “SENTIOS” </w:t>
      </w:r>
      <w:r>
        <w:rPr>
          <w:rFonts w:ascii="Times New Roman" w:eastAsia="Calibri" w:hAnsi="Times New Roman" w:cs="Times New Roman"/>
        </w:rPr>
        <w:t xml:space="preserve"> nav </w:t>
      </w:r>
      <w:r w:rsidRPr="00443FC1">
        <w:rPr>
          <w:rFonts w:ascii="Times New Roman" w:eastAsia="Calibri" w:hAnsi="Times New Roman" w:cs="Times New Roman"/>
        </w:rPr>
        <w:t xml:space="preserve">iesniedzis </w:t>
      </w:r>
      <w:r>
        <w:rPr>
          <w:rFonts w:ascii="Times New Roman" w:eastAsia="Calibri" w:hAnsi="Times New Roman" w:cs="Times New Roman"/>
        </w:rPr>
        <w:t>pieredzi apliecinošus dokumentus par</w:t>
      </w:r>
      <w:r w:rsidRPr="00443FC1">
        <w:rPr>
          <w:rFonts w:ascii="Times New Roman" w:eastAsia="Calibri" w:hAnsi="Times New Roman" w:cs="Times New Roman"/>
        </w:rPr>
        <w:t xml:space="preserve"> </w:t>
      </w:r>
      <w:bookmarkStart w:id="4" w:name="_Hlk8640511"/>
      <w:r w:rsidRPr="00443FC1">
        <w:rPr>
          <w:rFonts w:ascii="Times New Roman" w:eastAsia="Calibri" w:hAnsi="Times New Roman" w:cs="Times New Roman"/>
        </w:rPr>
        <w:t>iepirkuma 1., 2., 6. un 7.daļā</w:t>
      </w:r>
      <w:r>
        <w:rPr>
          <w:rFonts w:ascii="Times New Roman" w:eastAsia="Calibri" w:hAnsi="Times New Roman" w:cs="Times New Roman"/>
        </w:rPr>
        <w:t xml:space="preserve"> </w:t>
      </w:r>
      <w:bookmarkEnd w:id="4"/>
      <w:r>
        <w:rPr>
          <w:rFonts w:ascii="Times New Roman" w:eastAsia="Calibri" w:hAnsi="Times New Roman" w:cs="Times New Roman"/>
        </w:rPr>
        <w:t>norādīto preču piegādi, tāpēc piedāvājums</w:t>
      </w:r>
      <w:r w:rsidRPr="00443FC1">
        <w:rPr>
          <w:rFonts w:ascii="Times New Roman" w:eastAsia="Calibri" w:hAnsi="Times New Roman" w:cs="Times New Roman"/>
        </w:rPr>
        <w:t xml:space="preserve"> neatbilst iepirkuma nolikuma 3.6.punktā izvirzītajām prasībām</w:t>
      </w:r>
      <w:r>
        <w:rPr>
          <w:rFonts w:ascii="Times New Roman" w:eastAsia="Calibri" w:hAnsi="Times New Roman" w:cs="Times New Roman"/>
        </w:rPr>
        <w:t xml:space="preserve">. </w:t>
      </w:r>
    </w:p>
    <w:p w14:paraId="6D6577D6" w14:textId="4E69CA60" w:rsidR="00C50AEE" w:rsidRDefault="00D83B47" w:rsidP="00D83B47">
      <w:pPr>
        <w:spacing w:after="0" w:line="240" w:lineRule="auto"/>
        <w:ind w:left="-142" w:right="-99" w:firstLine="862"/>
        <w:jc w:val="both"/>
        <w:rPr>
          <w:rFonts w:ascii="Times New Roman" w:eastAsia="Times New Roman" w:hAnsi="Times New Roman" w:cs="Times New Roman"/>
          <w:lang w:eastAsia="lv-LV"/>
        </w:rPr>
      </w:pPr>
      <w:bookmarkStart w:id="5" w:name="_Hlk7101595"/>
      <w:r>
        <w:rPr>
          <w:rFonts w:ascii="Times New Roman" w:eastAsia="Times New Roman" w:hAnsi="Times New Roman" w:cs="Times New Roman"/>
          <w:lang w:eastAsia="lv-LV"/>
        </w:rPr>
        <w:t>2019.gada 13.maijā p</w:t>
      </w:r>
      <w:r w:rsidR="00C50AEE" w:rsidRPr="00AC6782">
        <w:rPr>
          <w:rFonts w:ascii="Times New Roman" w:eastAsia="Times New Roman" w:hAnsi="Times New Roman" w:cs="Times New Roman"/>
          <w:lang w:eastAsia="lv-LV"/>
        </w:rPr>
        <w:t>amatojoties uz iepriekšminēto, Siguldas</w:t>
      </w:r>
      <w:r w:rsidR="00C50AEE" w:rsidRPr="00AC6782">
        <w:rPr>
          <w:rFonts w:ascii="Times New Roman" w:eastAsia="Times New Roman" w:hAnsi="Times New Roman" w:cs="Times New Roman"/>
          <w:b/>
          <w:lang w:eastAsia="lv-LV"/>
        </w:rPr>
        <w:t xml:space="preserve"> </w:t>
      </w:r>
      <w:r w:rsidR="00C50AEE" w:rsidRPr="00AC6782">
        <w:rPr>
          <w:rFonts w:ascii="Times New Roman" w:eastAsia="Times New Roman" w:hAnsi="Times New Roman" w:cs="Times New Roman"/>
          <w:lang w:eastAsia="lv-LV"/>
        </w:rPr>
        <w:t>novada pašvaldības Iepirkuma komisija (</w:t>
      </w:r>
      <w:proofErr w:type="spellStart"/>
      <w:r w:rsidR="00C50AEE" w:rsidRPr="00AC6782">
        <w:rPr>
          <w:rFonts w:ascii="Times New Roman" w:eastAsia="Times New Roman" w:hAnsi="Times New Roman" w:cs="Times New Roman"/>
          <w:lang w:eastAsia="lv-LV"/>
        </w:rPr>
        <w:t>I.Zālīte</w:t>
      </w:r>
      <w:proofErr w:type="spellEnd"/>
      <w:r w:rsidR="00C50AEE" w:rsidRPr="00AC6782">
        <w:rPr>
          <w:rFonts w:ascii="Times New Roman" w:eastAsia="Times New Roman" w:hAnsi="Times New Roman" w:cs="Times New Roman"/>
          <w:lang w:eastAsia="lv-LV"/>
        </w:rPr>
        <w:t xml:space="preserve">, </w:t>
      </w:r>
      <w:proofErr w:type="spellStart"/>
      <w:r w:rsidR="00C50AEE" w:rsidRPr="00AC6782">
        <w:rPr>
          <w:rFonts w:ascii="Times New Roman" w:eastAsia="Times New Roman" w:hAnsi="Times New Roman" w:cs="Times New Roman"/>
          <w:lang w:eastAsia="lv-LV"/>
        </w:rPr>
        <w:t>R.Bete</w:t>
      </w:r>
      <w:proofErr w:type="spellEnd"/>
      <w:r w:rsidR="00C50AEE" w:rsidRPr="00AC6782">
        <w:rPr>
          <w:rFonts w:ascii="Times New Roman" w:eastAsia="Times New Roman" w:hAnsi="Times New Roman" w:cs="Times New Roman"/>
          <w:lang w:eastAsia="lv-LV"/>
        </w:rPr>
        <w:t xml:space="preserve">, </w:t>
      </w:r>
      <w:proofErr w:type="spellStart"/>
      <w:r w:rsidR="00C50AEE" w:rsidRPr="00AC6782">
        <w:rPr>
          <w:rFonts w:ascii="Times New Roman" w:eastAsia="Times New Roman" w:hAnsi="Times New Roman" w:cs="Times New Roman"/>
          <w:lang w:eastAsia="lv-LV"/>
        </w:rPr>
        <w:t>A.Strautmane</w:t>
      </w:r>
      <w:proofErr w:type="spellEnd"/>
      <w:r w:rsidR="00C50AEE" w:rsidRPr="00AC6782">
        <w:rPr>
          <w:rFonts w:ascii="Times New Roman" w:eastAsia="Times New Roman" w:hAnsi="Times New Roman" w:cs="Times New Roman"/>
          <w:lang w:eastAsia="lv-LV"/>
        </w:rPr>
        <w:t xml:space="preserve">, </w:t>
      </w:r>
      <w:proofErr w:type="spellStart"/>
      <w:r w:rsidR="00C50AEE">
        <w:rPr>
          <w:rFonts w:ascii="Times New Roman" w:eastAsia="Times New Roman" w:hAnsi="Times New Roman" w:cs="Times New Roman"/>
          <w:lang w:eastAsia="lv-LV"/>
        </w:rPr>
        <w:t>S.Pavasare</w:t>
      </w:r>
      <w:proofErr w:type="spellEnd"/>
      <w:r w:rsidR="00C50AEE" w:rsidRPr="00AC6782">
        <w:rPr>
          <w:rFonts w:ascii="Times New Roman" w:eastAsia="Times New Roman" w:hAnsi="Times New Roman" w:cs="Times New Roman"/>
          <w:lang w:eastAsia="lv-LV"/>
        </w:rPr>
        <w:t xml:space="preserve">) atklāti balsojot, ar </w:t>
      </w:r>
      <w:r w:rsidR="00C50AEE">
        <w:rPr>
          <w:rFonts w:ascii="Times New Roman" w:eastAsia="Times New Roman" w:hAnsi="Times New Roman" w:cs="Times New Roman"/>
          <w:lang w:eastAsia="lv-LV"/>
        </w:rPr>
        <w:t>4</w:t>
      </w:r>
      <w:r w:rsidR="00C50AEE" w:rsidRPr="00AC6782">
        <w:rPr>
          <w:rFonts w:ascii="Times New Roman" w:eastAsia="Times New Roman" w:hAnsi="Times New Roman" w:cs="Times New Roman"/>
          <w:lang w:eastAsia="lv-LV"/>
        </w:rPr>
        <w:t xml:space="preserve"> balsīm „par”, „pret” – nav</w:t>
      </w:r>
      <w:r w:rsidR="00C50AEE">
        <w:rPr>
          <w:rFonts w:ascii="Times New Roman" w:eastAsia="Times New Roman" w:hAnsi="Times New Roman" w:cs="Times New Roman"/>
          <w:lang w:eastAsia="lv-LV"/>
        </w:rPr>
        <w:t xml:space="preserve">,  </w:t>
      </w:r>
      <w:r w:rsidR="00C50AEE" w:rsidRPr="00AA790A">
        <w:rPr>
          <w:rFonts w:ascii="Times New Roman" w:eastAsia="Times New Roman" w:hAnsi="Times New Roman" w:cs="Times New Roman"/>
          <w:lang w:eastAsia="lv-LV"/>
        </w:rPr>
        <w:t>saskaņā ar iepirkuma nolikuma 6.1.5. punktu nol</w:t>
      </w:r>
      <w:r>
        <w:rPr>
          <w:rFonts w:ascii="Times New Roman" w:eastAsia="Times New Roman" w:hAnsi="Times New Roman" w:cs="Times New Roman"/>
          <w:lang w:eastAsia="lv-LV"/>
        </w:rPr>
        <w:t>ēma</w:t>
      </w:r>
      <w:r w:rsidR="00C50AEE" w:rsidRPr="00AA790A">
        <w:rPr>
          <w:rFonts w:ascii="Times New Roman" w:eastAsia="Times New Roman" w:hAnsi="Times New Roman" w:cs="Times New Roman"/>
          <w:lang w:eastAsia="lv-LV"/>
        </w:rPr>
        <w:t>, ka</w:t>
      </w:r>
      <w:r w:rsidR="00C50AEE">
        <w:rPr>
          <w:rFonts w:ascii="Times New Roman" w:eastAsia="Times New Roman" w:hAnsi="Times New Roman" w:cs="Times New Roman"/>
          <w:lang w:eastAsia="lv-LV"/>
        </w:rPr>
        <w:t xml:space="preserve"> </w:t>
      </w:r>
      <w:r w:rsidR="00C50AEE" w:rsidRPr="00443FC1">
        <w:rPr>
          <w:rFonts w:ascii="Times New Roman" w:eastAsia="Calibri" w:hAnsi="Times New Roman" w:cs="Times New Roman"/>
        </w:rPr>
        <w:t>SIA “SENTIOS” un UAB “SENTIOS</w:t>
      </w:r>
      <w:r>
        <w:rPr>
          <w:rFonts w:ascii="Times New Roman" w:eastAsia="Calibri" w:hAnsi="Times New Roman" w:cs="Times New Roman"/>
        </w:rPr>
        <w:t xml:space="preserve">” </w:t>
      </w:r>
      <w:r w:rsidR="00C50AEE" w:rsidRPr="00054814">
        <w:rPr>
          <w:rFonts w:ascii="Times New Roman" w:eastAsia="Times New Roman" w:hAnsi="Times New Roman" w:cs="Times New Roman"/>
          <w:lang w:eastAsia="lv-LV"/>
        </w:rPr>
        <w:t xml:space="preserve">piedāvājums </w:t>
      </w:r>
      <w:r w:rsidR="00C50AEE" w:rsidRPr="00443FC1">
        <w:rPr>
          <w:rFonts w:ascii="Times New Roman" w:eastAsia="Calibri" w:hAnsi="Times New Roman" w:cs="Times New Roman"/>
        </w:rPr>
        <w:t>iepirkuma 1., 2., 6. un 7.daļā</w:t>
      </w:r>
      <w:r w:rsidR="00C50AEE">
        <w:rPr>
          <w:rFonts w:ascii="Times New Roman" w:eastAsia="Calibri" w:hAnsi="Times New Roman" w:cs="Times New Roman"/>
        </w:rPr>
        <w:t xml:space="preserve"> </w:t>
      </w:r>
      <w:r w:rsidR="00C50AEE" w:rsidRPr="00054814">
        <w:rPr>
          <w:rFonts w:ascii="Times New Roman" w:eastAsia="Times New Roman" w:hAnsi="Times New Roman" w:cs="Times New Roman"/>
          <w:lang w:eastAsia="lv-LV"/>
        </w:rPr>
        <w:t>tālāk neti</w:t>
      </w:r>
      <w:r>
        <w:rPr>
          <w:rFonts w:ascii="Times New Roman" w:eastAsia="Times New Roman" w:hAnsi="Times New Roman" w:cs="Times New Roman"/>
          <w:lang w:eastAsia="lv-LV"/>
        </w:rPr>
        <w:t>ks</w:t>
      </w:r>
      <w:r w:rsidR="00C50AEE" w:rsidRPr="00054814">
        <w:rPr>
          <w:rFonts w:ascii="Times New Roman" w:eastAsia="Times New Roman" w:hAnsi="Times New Roman" w:cs="Times New Roman"/>
          <w:lang w:eastAsia="lv-LV"/>
        </w:rPr>
        <w:t xml:space="preserve"> skatīts un vērtēts</w:t>
      </w:r>
      <w:bookmarkEnd w:id="5"/>
      <w:r w:rsidR="00C50AEE">
        <w:rPr>
          <w:rFonts w:ascii="Times New Roman" w:eastAsia="Times New Roman" w:hAnsi="Times New Roman" w:cs="Times New Roman"/>
          <w:lang w:eastAsia="lv-LV"/>
        </w:rPr>
        <w:t>.</w:t>
      </w:r>
    </w:p>
    <w:p w14:paraId="66F71EF4" w14:textId="06DA7468" w:rsidR="00C50AEE" w:rsidRPr="00835041" w:rsidRDefault="00C50AEE" w:rsidP="00D83B47">
      <w:pPr>
        <w:pStyle w:val="ListParagraph"/>
        <w:spacing w:after="0" w:line="240" w:lineRule="auto"/>
        <w:ind w:left="-142" w:right="113" w:firstLine="851"/>
        <w:jc w:val="both"/>
        <w:rPr>
          <w:rFonts w:ascii="Times New Roman" w:eastAsia="Calibri" w:hAnsi="Times New Roman" w:cs="Times New Roman"/>
        </w:rPr>
      </w:pPr>
      <w:bookmarkStart w:id="6" w:name="_Hlk8661716"/>
      <w:r w:rsidRPr="007C3E5B">
        <w:rPr>
          <w:rFonts w:ascii="Times New Roman" w:eastAsia="Calibri" w:hAnsi="Times New Roman" w:cs="Times New Roman"/>
        </w:rPr>
        <w:t>Siguldas novada pašvaldības Iepirkuma komisija</w:t>
      </w:r>
      <w:r>
        <w:rPr>
          <w:rFonts w:ascii="Times New Roman" w:eastAsia="Calibri" w:hAnsi="Times New Roman" w:cs="Times New Roman"/>
        </w:rPr>
        <w:t xml:space="preserve"> saskaņā ar iepirkuma nolikuma 6.1.1. apakšpunktā noteikto pārliecinājās, ka SIA “</w:t>
      </w:r>
      <w:bookmarkStart w:id="7" w:name="_Hlk8812740"/>
      <w:proofErr w:type="spellStart"/>
      <w:r>
        <w:rPr>
          <w:rFonts w:ascii="Times New Roman" w:eastAsia="Calibri" w:hAnsi="Times New Roman" w:cs="Times New Roman"/>
        </w:rPr>
        <w:t>Rantzows</w:t>
      </w:r>
      <w:proofErr w:type="spellEnd"/>
      <w:r>
        <w:rPr>
          <w:rFonts w:ascii="Times New Roman" w:eastAsia="Calibri" w:hAnsi="Times New Roman" w:cs="Times New Roman"/>
        </w:rPr>
        <w:t xml:space="preserve"> sport</w:t>
      </w:r>
      <w:bookmarkEnd w:id="7"/>
      <w:r>
        <w:rPr>
          <w:rFonts w:ascii="Times New Roman" w:eastAsia="Calibri" w:hAnsi="Times New Roman" w:cs="Times New Roman"/>
        </w:rPr>
        <w:t>” pieredze atbilst iepirkuma 1.</w:t>
      </w:r>
      <w:r w:rsidR="007249B2">
        <w:rPr>
          <w:rFonts w:ascii="Times New Roman" w:eastAsia="Calibri" w:hAnsi="Times New Roman" w:cs="Times New Roman"/>
        </w:rPr>
        <w:t xml:space="preserve"> </w:t>
      </w:r>
      <w:r>
        <w:rPr>
          <w:rFonts w:ascii="Times New Roman" w:eastAsia="Calibri" w:hAnsi="Times New Roman" w:cs="Times New Roman"/>
        </w:rPr>
        <w:t>un 7. daļā norādītā inventāra piegādē, līdz ar to SIA “</w:t>
      </w:r>
      <w:proofErr w:type="spellStart"/>
      <w:r w:rsidR="007249B2">
        <w:rPr>
          <w:rFonts w:ascii="Times New Roman" w:eastAsia="Calibri" w:hAnsi="Times New Roman" w:cs="Times New Roman"/>
        </w:rPr>
        <w:t>Rantzows</w:t>
      </w:r>
      <w:proofErr w:type="spellEnd"/>
      <w:r w:rsidR="007249B2">
        <w:rPr>
          <w:rFonts w:ascii="Times New Roman" w:eastAsia="Calibri" w:hAnsi="Times New Roman" w:cs="Times New Roman"/>
        </w:rPr>
        <w:t xml:space="preserve"> sport</w:t>
      </w:r>
      <w:r>
        <w:rPr>
          <w:rFonts w:ascii="Times New Roman" w:eastAsia="Calibri" w:hAnsi="Times New Roman" w:cs="Times New Roman"/>
        </w:rPr>
        <w:t>” iesniegtais piedāvājums atbilst iepirkuma nolikuma 3.6.punktā noteiktajām prasībām</w:t>
      </w:r>
      <w:r w:rsidR="007249B2">
        <w:rPr>
          <w:rFonts w:ascii="Times New Roman" w:eastAsia="Calibri" w:hAnsi="Times New Roman" w:cs="Times New Roman"/>
        </w:rPr>
        <w:t xml:space="preserve">, līdz ar to </w:t>
      </w:r>
      <w:r w:rsidR="007249B2">
        <w:rPr>
          <w:rFonts w:ascii="Times New Roman" w:eastAsia="Calibri" w:hAnsi="Times New Roman" w:cs="Times New Roman"/>
        </w:rPr>
        <w:t>SIA “</w:t>
      </w:r>
      <w:proofErr w:type="spellStart"/>
      <w:r w:rsidR="007249B2">
        <w:rPr>
          <w:rFonts w:ascii="Times New Roman" w:eastAsia="Calibri" w:hAnsi="Times New Roman" w:cs="Times New Roman"/>
        </w:rPr>
        <w:t>Rantzows</w:t>
      </w:r>
      <w:proofErr w:type="spellEnd"/>
      <w:r w:rsidR="007249B2">
        <w:rPr>
          <w:rFonts w:ascii="Times New Roman" w:eastAsia="Calibri" w:hAnsi="Times New Roman" w:cs="Times New Roman"/>
        </w:rPr>
        <w:t xml:space="preserve"> sport” </w:t>
      </w:r>
      <w:r w:rsidR="007249B2">
        <w:rPr>
          <w:rFonts w:ascii="Times New Roman" w:eastAsia="Calibri" w:hAnsi="Times New Roman" w:cs="Times New Roman"/>
        </w:rPr>
        <w:t xml:space="preserve"> iesniegtais piedāvājums atbilst visām atlases prasībām</w:t>
      </w:r>
      <w:r>
        <w:rPr>
          <w:rFonts w:ascii="Times New Roman" w:eastAsia="Calibri" w:hAnsi="Times New Roman" w:cs="Times New Roman"/>
        </w:rPr>
        <w:t xml:space="preserve"> un piedalās tālākā vērtēšanā.</w:t>
      </w:r>
      <w:bookmarkEnd w:id="6"/>
    </w:p>
    <w:p w14:paraId="2496FEEB" w14:textId="7F855725" w:rsidR="00835041" w:rsidRPr="00952FFB" w:rsidRDefault="00835041" w:rsidP="00835041">
      <w:pPr>
        <w:numPr>
          <w:ilvl w:val="1"/>
          <w:numId w:val="5"/>
        </w:numPr>
        <w:spacing w:after="0" w:line="240" w:lineRule="auto"/>
        <w:contextualSpacing/>
        <w:jc w:val="both"/>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Tehniskais piedāvājums</w:t>
      </w:r>
    </w:p>
    <w:p w14:paraId="396D13FD" w14:textId="617F101B" w:rsidR="00952FFB" w:rsidRPr="00835041" w:rsidRDefault="00952FFB" w:rsidP="00952FFB">
      <w:pPr>
        <w:spacing w:after="0" w:line="240" w:lineRule="auto"/>
        <w:ind w:left="-142"/>
        <w:contextualSpacing/>
        <w:jc w:val="both"/>
        <w:rPr>
          <w:rFonts w:ascii="Times New Roman" w:eastAsia="Times New Roman" w:hAnsi="Times New Roman" w:cs="Times New Roman"/>
          <w:lang w:eastAsia="lv-LV"/>
        </w:rPr>
      </w:pPr>
      <w:r w:rsidRPr="00952FFB">
        <w:rPr>
          <w:rFonts w:ascii="Times New Roman" w:eastAsia="Times New Roman" w:hAnsi="Times New Roman" w:cs="Times New Roman"/>
          <w:lang w:eastAsia="lv-LV"/>
        </w:rPr>
        <w:t>Pretendentu SIA “</w:t>
      </w:r>
      <w:proofErr w:type="spellStart"/>
      <w:r w:rsidRPr="00952FFB">
        <w:rPr>
          <w:rFonts w:ascii="Times New Roman" w:eastAsia="Times New Roman" w:hAnsi="Times New Roman" w:cs="Times New Roman"/>
          <w:lang w:eastAsia="lv-LV"/>
        </w:rPr>
        <w:t>Rantzows</w:t>
      </w:r>
      <w:proofErr w:type="spellEnd"/>
      <w:r w:rsidRPr="00952FFB">
        <w:rPr>
          <w:rFonts w:ascii="Times New Roman" w:eastAsia="Times New Roman" w:hAnsi="Times New Roman" w:cs="Times New Roman"/>
          <w:lang w:eastAsia="lv-LV"/>
        </w:rPr>
        <w:t xml:space="preserve"> sport”, SIA “SENTIOS” un UAB “SENTIOS”,  </w:t>
      </w:r>
      <w:proofErr w:type="spellStart"/>
      <w:r w:rsidRPr="00952FFB">
        <w:rPr>
          <w:rFonts w:ascii="Times New Roman" w:eastAsia="Times New Roman" w:hAnsi="Times New Roman" w:cs="Times New Roman"/>
          <w:lang w:eastAsia="lv-LV"/>
        </w:rPr>
        <w:t>J.Bauera</w:t>
      </w:r>
      <w:proofErr w:type="spellEnd"/>
      <w:r w:rsidRPr="00952FFB">
        <w:rPr>
          <w:rFonts w:ascii="Times New Roman" w:eastAsia="Times New Roman" w:hAnsi="Times New Roman" w:cs="Times New Roman"/>
          <w:lang w:eastAsia="lv-LV"/>
        </w:rPr>
        <w:t xml:space="preserve"> IU “</w:t>
      </w:r>
      <w:proofErr w:type="spellStart"/>
      <w:r w:rsidRPr="00952FFB">
        <w:rPr>
          <w:rFonts w:ascii="Times New Roman" w:eastAsia="Times New Roman" w:hAnsi="Times New Roman" w:cs="Times New Roman"/>
          <w:lang w:eastAsia="lv-LV"/>
        </w:rPr>
        <w:t>Gregs</w:t>
      </w:r>
      <w:proofErr w:type="spellEnd"/>
      <w:r w:rsidRPr="00952FFB">
        <w:rPr>
          <w:rFonts w:ascii="Times New Roman" w:eastAsia="Times New Roman" w:hAnsi="Times New Roman" w:cs="Times New Roman"/>
          <w:lang w:eastAsia="lv-LV"/>
        </w:rPr>
        <w:t>” iesniegtie tehniskā piedāvājuma dokumenti atbilst iepirkuma nolikuma 3.8.punktā izvirzītajām prasībām.</w:t>
      </w:r>
    </w:p>
    <w:p w14:paraId="53DF8764" w14:textId="21492FA2" w:rsidR="00835041" w:rsidRDefault="00835041" w:rsidP="00835041">
      <w:pPr>
        <w:numPr>
          <w:ilvl w:val="1"/>
          <w:numId w:val="5"/>
        </w:numPr>
        <w:spacing w:after="0" w:line="240" w:lineRule="auto"/>
        <w:ind w:right="326" w:hanging="338"/>
        <w:contextualSpacing/>
        <w:jc w:val="both"/>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Finanšu piedāvājums</w:t>
      </w:r>
    </w:p>
    <w:p w14:paraId="7596589B" w14:textId="77777777" w:rsidR="002872FF" w:rsidRDefault="002872FF" w:rsidP="002872FF">
      <w:pPr>
        <w:spacing w:after="0" w:line="240" w:lineRule="auto"/>
        <w:ind w:left="-142" w:right="326"/>
        <w:contextualSpacing/>
        <w:jc w:val="both"/>
        <w:rPr>
          <w:rFonts w:ascii="Times New Roman" w:eastAsia="Times New Roman" w:hAnsi="Times New Roman" w:cs="Times New Roman"/>
          <w:lang w:eastAsia="lv-LV"/>
        </w:rPr>
      </w:pPr>
      <w:r w:rsidRPr="002872FF">
        <w:rPr>
          <w:rFonts w:ascii="Times New Roman" w:eastAsia="Times New Roman" w:hAnsi="Times New Roman" w:cs="Times New Roman"/>
          <w:lang w:eastAsia="lv-LV"/>
        </w:rPr>
        <w:t>Pretendentu  SIA “</w:t>
      </w:r>
      <w:proofErr w:type="spellStart"/>
      <w:r w:rsidRPr="002872FF">
        <w:rPr>
          <w:rFonts w:ascii="Times New Roman" w:eastAsia="Times New Roman" w:hAnsi="Times New Roman" w:cs="Times New Roman"/>
          <w:lang w:eastAsia="lv-LV"/>
        </w:rPr>
        <w:t>Rantzows</w:t>
      </w:r>
      <w:proofErr w:type="spellEnd"/>
      <w:r w:rsidRPr="002872FF">
        <w:rPr>
          <w:rFonts w:ascii="Times New Roman" w:eastAsia="Times New Roman" w:hAnsi="Times New Roman" w:cs="Times New Roman"/>
          <w:lang w:eastAsia="lv-LV"/>
        </w:rPr>
        <w:t xml:space="preserve"> sport”, SIA “SENTIOS” un UAB “SENTIOS”,  </w:t>
      </w:r>
      <w:proofErr w:type="spellStart"/>
      <w:r w:rsidRPr="002872FF">
        <w:rPr>
          <w:rFonts w:ascii="Times New Roman" w:eastAsia="Times New Roman" w:hAnsi="Times New Roman" w:cs="Times New Roman"/>
          <w:lang w:eastAsia="lv-LV"/>
        </w:rPr>
        <w:t>J.Bauera</w:t>
      </w:r>
      <w:proofErr w:type="spellEnd"/>
      <w:r w:rsidRPr="002872FF">
        <w:rPr>
          <w:rFonts w:ascii="Times New Roman" w:eastAsia="Times New Roman" w:hAnsi="Times New Roman" w:cs="Times New Roman"/>
          <w:lang w:eastAsia="lv-LV"/>
        </w:rPr>
        <w:t xml:space="preserve"> IU “</w:t>
      </w:r>
      <w:proofErr w:type="spellStart"/>
      <w:r w:rsidRPr="002872FF">
        <w:rPr>
          <w:rFonts w:ascii="Times New Roman" w:eastAsia="Times New Roman" w:hAnsi="Times New Roman" w:cs="Times New Roman"/>
          <w:lang w:eastAsia="lv-LV"/>
        </w:rPr>
        <w:t>Gregs</w:t>
      </w:r>
      <w:proofErr w:type="spellEnd"/>
      <w:r w:rsidRPr="002872FF">
        <w:rPr>
          <w:rFonts w:ascii="Times New Roman" w:eastAsia="Times New Roman" w:hAnsi="Times New Roman" w:cs="Times New Roman"/>
          <w:lang w:eastAsia="lv-LV"/>
        </w:rPr>
        <w:t>” un SIA “SETS” iesniegti finanšu piedāvājuma dokumenti atbilst iepirkuma nolikuma 3.8.punktā izvirzītajām prasībām.</w:t>
      </w:r>
    </w:p>
    <w:p w14:paraId="0FB522C0" w14:textId="5F095A24" w:rsidR="002872FF" w:rsidRDefault="002872FF" w:rsidP="002872FF">
      <w:pPr>
        <w:spacing w:after="0" w:line="240" w:lineRule="auto"/>
        <w:ind w:left="-142" w:right="326"/>
        <w:contextualSpacing/>
        <w:jc w:val="both"/>
        <w:rPr>
          <w:rFonts w:ascii="Times New Roman" w:eastAsia="Times New Roman" w:hAnsi="Times New Roman" w:cs="Times New Roman"/>
          <w:lang w:eastAsia="lv-LV"/>
        </w:rPr>
      </w:pPr>
      <w:r w:rsidRPr="002872FF">
        <w:rPr>
          <w:rFonts w:ascii="Times New Roman" w:eastAsia="Times New Roman" w:hAnsi="Times New Roman" w:cs="Times New Roman"/>
          <w:lang w:eastAsia="lv-LV"/>
        </w:rPr>
        <w:t xml:space="preserve">Siguldas novada pašvaldības Iepirkuma komisija saskaņā ar iepirkuma Nolikuma 6.1.4.punktu, lūdz </w:t>
      </w:r>
      <w:proofErr w:type="spellStart"/>
      <w:r w:rsidRPr="002872FF">
        <w:rPr>
          <w:rFonts w:ascii="Times New Roman" w:eastAsia="Times New Roman" w:hAnsi="Times New Roman" w:cs="Times New Roman"/>
          <w:lang w:eastAsia="lv-LV"/>
        </w:rPr>
        <w:t>rakstveidā</w:t>
      </w:r>
      <w:proofErr w:type="spellEnd"/>
      <w:r w:rsidRPr="002872FF">
        <w:rPr>
          <w:rFonts w:ascii="Times New Roman" w:eastAsia="Times New Roman" w:hAnsi="Times New Roman" w:cs="Times New Roman"/>
          <w:lang w:eastAsia="lv-LV"/>
        </w:rPr>
        <w:t xml:space="preserve"> sniegt skaidrojumus SIA  “</w:t>
      </w:r>
      <w:proofErr w:type="spellStart"/>
      <w:r w:rsidRPr="002872FF">
        <w:rPr>
          <w:rFonts w:ascii="Times New Roman" w:eastAsia="Times New Roman" w:hAnsi="Times New Roman" w:cs="Times New Roman"/>
          <w:lang w:eastAsia="lv-LV"/>
        </w:rPr>
        <w:t>Rantzows</w:t>
      </w:r>
      <w:proofErr w:type="spellEnd"/>
      <w:r w:rsidRPr="002872FF">
        <w:rPr>
          <w:rFonts w:ascii="Times New Roman" w:eastAsia="Times New Roman" w:hAnsi="Times New Roman" w:cs="Times New Roman"/>
          <w:lang w:eastAsia="lv-LV"/>
        </w:rPr>
        <w:t xml:space="preserve"> sport”</w:t>
      </w:r>
      <w:r w:rsidR="009C6721">
        <w:rPr>
          <w:rFonts w:ascii="Times New Roman" w:eastAsia="Times New Roman" w:hAnsi="Times New Roman" w:cs="Times New Roman"/>
          <w:lang w:eastAsia="lv-LV"/>
        </w:rPr>
        <w:t xml:space="preserve"> par</w:t>
      </w:r>
      <w:r>
        <w:rPr>
          <w:rFonts w:ascii="Times New Roman" w:eastAsia="Times New Roman" w:hAnsi="Times New Roman" w:cs="Times New Roman"/>
          <w:lang w:eastAsia="lv-LV"/>
        </w:rPr>
        <w:t xml:space="preserve"> finanšu piedāvājumu.</w:t>
      </w:r>
    </w:p>
    <w:p w14:paraId="12D1351F" w14:textId="1F8A93AE" w:rsidR="00651143" w:rsidRDefault="00651143" w:rsidP="00651143">
      <w:pPr>
        <w:spacing w:after="0"/>
        <w:ind w:firstLine="720"/>
        <w:jc w:val="both"/>
        <w:rPr>
          <w:rFonts w:ascii="Times New Roman" w:hAnsi="Times New Roman" w:cs="Times New Roman"/>
        </w:rPr>
      </w:pPr>
      <w:r>
        <w:rPr>
          <w:rFonts w:ascii="Times New Roman" w:hAnsi="Times New Roman" w:cs="Times New Roman"/>
        </w:rPr>
        <w:t>Saskaņā ar iepirkuma nolikuma 4.1.2.apakšpunktu vērtējot piedāvājumus Siguldas novada pašvaldības Iepirkuma komisija ņēma vērā finanšu piedāvājum</w:t>
      </w:r>
      <w:r w:rsidR="003B4797">
        <w:rPr>
          <w:rFonts w:ascii="Times New Roman" w:hAnsi="Times New Roman" w:cs="Times New Roman"/>
        </w:rPr>
        <w:t>a</w:t>
      </w:r>
      <w:r>
        <w:rPr>
          <w:rFonts w:ascii="Times New Roman" w:hAnsi="Times New Roman" w:cs="Times New Roman"/>
        </w:rPr>
        <w:t xml:space="preserve"> detalizētajā formā norādīto informāciju.</w:t>
      </w:r>
    </w:p>
    <w:p w14:paraId="5FCF366A" w14:textId="45BEE04E" w:rsidR="00651143" w:rsidRPr="00B050A3" w:rsidRDefault="00651143" w:rsidP="00651143">
      <w:pPr>
        <w:spacing w:after="0"/>
        <w:ind w:firstLine="720"/>
        <w:jc w:val="both"/>
        <w:rPr>
          <w:rFonts w:ascii="Times New Roman" w:eastAsia="Calibri" w:hAnsi="Times New Roman" w:cs="Times New Roman"/>
        </w:rPr>
      </w:pPr>
      <w:r w:rsidRPr="00B050A3">
        <w:rPr>
          <w:rFonts w:ascii="Times New Roman" w:hAnsi="Times New Roman" w:cs="Times New Roman"/>
        </w:rPr>
        <w:t xml:space="preserve">Vērtējot </w:t>
      </w:r>
      <w:proofErr w:type="spellStart"/>
      <w:r w:rsidRPr="00B050A3">
        <w:rPr>
          <w:rFonts w:ascii="Times New Roman" w:eastAsia="Calibri" w:hAnsi="Times New Roman" w:cs="Times New Roman"/>
        </w:rPr>
        <w:t>J.Bauera</w:t>
      </w:r>
      <w:proofErr w:type="spellEnd"/>
      <w:r w:rsidRPr="00B050A3">
        <w:rPr>
          <w:rFonts w:ascii="Times New Roman" w:eastAsia="Calibri" w:hAnsi="Times New Roman" w:cs="Times New Roman"/>
        </w:rPr>
        <w:t xml:space="preserve"> IU “</w:t>
      </w:r>
      <w:proofErr w:type="spellStart"/>
      <w:r w:rsidRPr="00B050A3">
        <w:rPr>
          <w:rFonts w:ascii="Times New Roman" w:eastAsia="Calibri" w:hAnsi="Times New Roman" w:cs="Times New Roman"/>
        </w:rPr>
        <w:t>Gregs</w:t>
      </w:r>
      <w:proofErr w:type="spellEnd"/>
      <w:r w:rsidRPr="00B050A3">
        <w:rPr>
          <w:rFonts w:ascii="Times New Roman" w:eastAsia="Calibri" w:hAnsi="Times New Roman" w:cs="Times New Roman"/>
        </w:rPr>
        <w:t xml:space="preserve">” </w:t>
      </w:r>
      <w:bookmarkStart w:id="8" w:name="_Hlk8720458"/>
      <w:r w:rsidRPr="00B050A3">
        <w:rPr>
          <w:rFonts w:ascii="Times New Roman" w:eastAsia="Calibri" w:hAnsi="Times New Roman" w:cs="Times New Roman"/>
        </w:rPr>
        <w:t>f</w:t>
      </w:r>
      <w:r w:rsidRPr="00B050A3">
        <w:rPr>
          <w:rFonts w:ascii="Times New Roman" w:hAnsi="Times New Roman" w:cs="Times New Roman"/>
        </w:rPr>
        <w:t>inanšu piedāvājumu iepirkuma priekšmeta V un VI daļai tika konstatētas aritmētiskas kļūdas. Līdz ar to Siguldas novada pašvaldības Iepirkuma komisija rīkojās atbilstoši iepirkuma Nolikuma 4.2.punktā noteiktajam un saskaņā ar Publisko iepirkumu likuma 41.panta devīto daļu. Publisko iepirkumu likuma 41.panta devītā daļa nosaka, ka</w:t>
      </w:r>
      <w:r w:rsidRPr="00B050A3">
        <w:rPr>
          <w:rFonts w:ascii="Times New Roman" w:hAnsi="Times New Roman" w:cs="Times New Roman"/>
          <w:lang w:eastAsia="lv-LV"/>
        </w:rPr>
        <w:t xml:space="preserve">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r w:rsidRPr="00B050A3">
        <w:rPr>
          <w:rFonts w:ascii="Times New Roman" w:hAnsi="Times New Roman" w:cs="Times New Roman"/>
          <w:i/>
          <w:lang w:eastAsia="lv-LV"/>
        </w:rPr>
        <w:t xml:space="preserve"> </w:t>
      </w:r>
      <w:r w:rsidRPr="00B050A3">
        <w:rPr>
          <w:rFonts w:ascii="Times New Roman" w:hAnsi="Times New Roman" w:cs="Times New Roman"/>
          <w:lang w:eastAsia="lv-LV"/>
        </w:rPr>
        <w:t>Siguldas novada pašvaldības Iepirkuma komisija par laboto kļūdu un laboto piedāvājuma summu paziņ</w:t>
      </w:r>
      <w:r>
        <w:rPr>
          <w:rFonts w:ascii="Times New Roman" w:hAnsi="Times New Roman" w:cs="Times New Roman"/>
          <w:lang w:eastAsia="lv-LV"/>
        </w:rPr>
        <w:t>oja</w:t>
      </w:r>
      <w:r w:rsidRPr="00B050A3">
        <w:rPr>
          <w:rFonts w:ascii="Times New Roman" w:hAnsi="Times New Roman" w:cs="Times New Roman"/>
          <w:lang w:eastAsia="lv-LV"/>
        </w:rPr>
        <w:t xml:space="preserve"> pretendentam</w:t>
      </w:r>
      <w:bookmarkEnd w:id="8"/>
      <w:r w:rsidR="003B6075">
        <w:rPr>
          <w:rFonts w:ascii="Times New Roman" w:hAnsi="Times New Roman" w:cs="Times New Roman"/>
          <w:lang w:eastAsia="lv-LV"/>
        </w:rPr>
        <w:t>.</w:t>
      </w:r>
    </w:p>
    <w:p w14:paraId="2B675DF2" w14:textId="77777777" w:rsidR="00651143" w:rsidRPr="00B050A3" w:rsidRDefault="00651143" w:rsidP="00651143">
      <w:pPr>
        <w:spacing w:after="0"/>
        <w:ind w:firstLine="720"/>
        <w:jc w:val="both"/>
        <w:rPr>
          <w:rFonts w:ascii="Times New Roman" w:eastAsia="Calibri" w:hAnsi="Times New Roman" w:cs="Times New Roman"/>
        </w:rPr>
      </w:pPr>
      <w:r w:rsidRPr="00B050A3">
        <w:rPr>
          <w:rFonts w:ascii="Times New Roman" w:eastAsia="Calibri" w:hAnsi="Times New Roman" w:cs="Times New Roman"/>
        </w:rPr>
        <w:t>Vērtējot finanšu piedāvājumu, pasūtītājs ņem vērā labojumus.</w:t>
      </w:r>
    </w:p>
    <w:tbl>
      <w:tblPr>
        <w:tblStyle w:val="TableGrid"/>
        <w:tblW w:w="9923" w:type="dxa"/>
        <w:tblInd w:w="-714" w:type="dxa"/>
        <w:tblLook w:val="04A0" w:firstRow="1" w:lastRow="0" w:firstColumn="1" w:lastColumn="0" w:noHBand="0" w:noVBand="1"/>
      </w:tblPr>
      <w:tblGrid>
        <w:gridCol w:w="504"/>
        <w:gridCol w:w="2048"/>
        <w:gridCol w:w="1134"/>
        <w:gridCol w:w="992"/>
        <w:gridCol w:w="1276"/>
        <w:gridCol w:w="1276"/>
        <w:gridCol w:w="1276"/>
        <w:gridCol w:w="1417"/>
      </w:tblGrid>
      <w:tr w:rsidR="00651143" w:rsidRPr="00562EA4" w14:paraId="2A6BF3E5" w14:textId="77777777" w:rsidTr="00651143">
        <w:tc>
          <w:tcPr>
            <w:tcW w:w="504" w:type="dxa"/>
          </w:tcPr>
          <w:p w14:paraId="65FF211F" w14:textId="77777777" w:rsidR="00651143" w:rsidRPr="00562EA4" w:rsidRDefault="00651143" w:rsidP="00F01D03">
            <w:pPr>
              <w:pStyle w:val="ListParagraph"/>
              <w:ind w:left="0" w:right="-99"/>
              <w:jc w:val="both"/>
              <w:rPr>
                <w:rFonts w:ascii="Times New Roman" w:eastAsia="Times New Roman" w:hAnsi="Times New Roman" w:cs="Times New Roman"/>
                <w:lang w:eastAsia="lv-LV"/>
              </w:rPr>
            </w:pPr>
            <w:r w:rsidRPr="00562EA4">
              <w:rPr>
                <w:rFonts w:ascii="Times New Roman" w:eastAsia="Times New Roman" w:hAnsi="Times New Roman" w:cs="Times New Roman"/>
                <w:lang w:eastAsia="lv-LV"/>
              </w:rPr>
              <w:t>Nr.</w:t>
            </w:r>
          </w:p>
        </w:tc>
        <w:tc>
          <w:tcPr>
            <w:tcW w:w="2048" w:type="dxa"/>
          </w:tcPr>
          <w:p w14:paraId="07A69F65" w14:textId="77777777" w:rsidR="00651143" w:rsidRPr="00562EA4" w:rsidRDefault="00651143" w:rsidP="00F01D03">
            <w:pPr>
              <w:pStyle w:val="ListParagraph"/>
              <w:ind w:left="0" w:right="-99"/>
              <w:jc w:val="both"/>
              <w:rPr>
                <w:rFonts w:ascii="Times New Roman" w:eastAsia="Times New Roman" w:hAnsi="Times New Roman" w:cs="Times New Roman"/>
                <w:lang w:eastAsia="lv-LV"/>
              </w:rPr>
            </w:pPr>
            <w:r w:rsidRPr="00562EA4">
              <w:rPr>
                <w:rFonts w:ascii="Times New Roman" w:eastAsia="Times New Roman" w:hAnsi="Times New Roman" w:cs="Times New Roman"/>
                <w:lang w:eastAsia="lv-LV"/>
              </w:rPr>
              <w:t>Pretendents</w:t>
            </w:r>
          </w:p>
        </w:tc>
        <w:tc>
          <w:tcPr>
            <w:tcW w:w="1134" w:type="dxa"/>
          </w:tcPr>
          <w:p w14:paraId="1E3DA635" w14:textId="77777777" w:rsidR="00651143" w:rsidRPr="00562EA4" w:rsidRDefault="00651143" w:rsidP="00F01D03">
            <w:pPr>
              <w:pStyle w:val="ListParagraph"/>
              <w:ind w:left="0" w:right="-99"/>
              <w:jc w:val="center"/>
              <w:rPr>
                <w:rFonts w:ascii="Times New Roman" w:eastAsia="Times New Roman" w:hAnsi="Times New Roman" w:cs="Times New Roman"/>
                <w:lang w:eastAsia="lv-LV"/>
              </w:rPr>
            </w:pPr>
            <w:r w:rsidRPr="00562EA4">
              <w:rPr>
                <w:rFonts w:ascii="Times New Roman" w:eastAsia="Times New Roman" w:hAnsi="Times New Roman" w:cs="Times New Roman"/>
                <w:b/>
                <w:lang w:eastAsia="lv-LV"/>
              </w:rPr>
              <w:t>I daļa</w:t>
            </w:r>
            <w:r w:rsidRPr="00562EA4">
              <w:rPr>
                <w:rFonts w:ascii="Times New Roman" w:eastAsia="Times New Roman" w:hAnsi="Times New Roman" w:cs="Times New Roman"/>
                <w:lang w:eastAsia="lv-LV"/>
              </w:rPr>
              <w:t xml:space="preserve"> cena EUR</w:t>
            </w:r>
          </w:p>
          <w:p w14:paraId="3E1E01CA" w14:textId="77777777" w:rsidR="00651143" w:rsidRPr="00562EA4" w:rsidRDefault="00651143" w:rsidP="00F01D03">
            <w:pPr>
              <w:pStyle w:val="ListParagraph"/>
              <w:ind w:left="0" w:right="-99"/>
              <w:jc w:val="center"/>
              <w:rPr>
                <w:rFonts w:ascii="Times New Roman" w:eastAsia="Times New Roman" w:hAnsi="Times New Roman" w:cs="Times New Roman"/>
                <w:lang w:eastAsia="lv-LV"/>
              </w:rPr>
            </w:pPr>
            <w:r w:rsidRPr="00562EA4">
              <w:rPr>
                <w:rFonts w:ascii="Times New Roman" w:eastAsia="Times New Roman" w:hAnsi="Times New Roman" w:cs="Times New Roman"/>
                <w:lang w:eastAsia="lv-LV"/>
              </w:rPr>
              <w:t>bez PVN</w:t>
            </w:r>
          </w:p>
        </w:tc>
        <w:tc>
          <w:tcPr>
            <w:tcW w:w="992" w:type="dxa"/>
          </w:tcPr>
          <w:p w14:paraId="2037879D" w14:textId="77777777" w:rsidR="00651143" w:rsidRPr="00562EA4" w:rsidRDefault="00651143" w:rsidP="00F01D03">
            <w:pPr>
              <w:pStyle w:val="ListParagraph"/>
              <w:ind w:left="0" w:right="-99"/>
              <w:jc w:val="center"/>
              <w:rPr>
                <w:rFonts w:ascii="Times New Roman" w:eastAsia="Times New Roman" w:hAnsi="Times New Roman" w:cs="Times New Roman"/>
                <w:b/>
                <w:lang w:eastAsia="lv-LV"/>
              </w:rPr>
            </w:pPr>
            <w:r w:rsidRPr="00562EA4">
              <w:rPr>
                <w:rFonts w:ascii="Times New Roman" w:eastAsia="Times New Roman" w:hAnsi="Times New Roman" w:cs="Times New Roman"/>
                <w:b/>
                <w:lang w:eastAsia="lv-LV"/>
              </w:rPr>
              <w:t>II daļa</w:t>
            </w:r>
          </w:p>
          <w:p w14:paraId="0D5A54BA" w14:textId="77777777" w:rsidR="00651143" w:rsidRPr="00562EA4" w:rsidRDefault="00651143" w:rsidP="00F01D03">
            <w:pPr>
              <w:pStyle w:val="ListParagraph"/>
              <w:ind w:left="0" w:right="-99"/>
              <w:jc w:val="center"/>
              <w:rPr>
                <w:rFonts w:ascii="Times New Roman" w:eastAsia="Times New Roman" w:hAnsi="Times New Roman" w:cs="Times New Roman"/>
                <w:lang w:eastAsia="lv-LV"/>
              </w:rPr>
            </w:pPr>
            <w:r w:rsidRPr="00562EA4">
              <w:rPr>
                <w:rFonts w:ascii="Times New Roman" w:eastAsia="Times New Roman" w:hAnsi="Times New Roman" w:cs="Times New Roman"/>
                <w:lang w:eastAsia="lv-LV"/>
              </w:rPr>
              <w:t>Cena EUR bez PVN</w:t>
            </w:r>
          </w:p>
        </w:tc>
        <w:tc>
          <w:tcPr>
            <w:tcW w:w="1276" w:type="dxa"/>
          </w:tcPr>
          <w:p w14:paraId="2BBB8852" w14:textId="77777777" w:rsidR="00651143" w:rsidRPr="00562EA4" w:rsidRDefault="00651143" w:rsidP="00F01D03">
            <w:pPr>
              <w:pStyle w:val="ListParagraph"/>
              <w:ind w:left="0" w:right="-99"/>
              <w:jc w:val="center"/>
              <w:rPr>
                <w:rFonts w:ascii="Times New Roman" w:eastAsia="Times New Roman" w:hAnsi="Times New Roman" w:cs="Times New Roman"/>
                <w:b/>
                <w:lang w:eastAsia="lv-LV"/>
              </w:rPr>
            </w:pPr>
            <w:r w:rsidRPr="00562EA4">
              <w:rPr>
                <w:rFonts w:ascii="Times New Roman" w:eastAsia="Times New Roman" w:hAnsi="Times New Roman" w:cs="Times New Roman"/>
                <w:b/>
                <w:lang w:eastAsia="lv-LV"/>
              </w:rPr>
              <w:t>IV daļa</w:t>
            </w:r>
          </w:p>
          <w:p w14:paraId="54698B8D" w14:textId="77777777" w:rsidR="00651143" w:rsidRPr="00562EA4" w:rsidRDefault="00651143" w:rsidP="00F01D03">
            <w:pPr>
              <w:pStyle w:val="ListParagraph"/>
              <w:ind w:left="0" w:right="-99"/>
              <w:jc w:val="center"/>
              <w:rPr>
                <w:rFonts w:ascii="Times New Roman" w:eastAsia="Times New Roman" w:hAnsi="Times New Roman" w:cs="Times New Roman"/>
                <w:lang w:eastAsia="lv-LV"/>
              </w:rPr>
            </w:pPr>
            <w:r w:rsidRPr="00562EA4">
              <w:rPr>
                <w:rFonts w:ascii="Times New Roman" w:eastAsia="Times New Roman" w:hAnsi="Times New Roman" w:cs="Times New Roman"/>
                <w:lang w:eastAsia="lv-LV"/>
              </w:rPr>
              <w:t>Cena EUR bez PVN</w:t>
            </w:r>
          </w:p>
        </w:tc>
        <w:tc>
          <w:tcPr>
            <w:tcW w:w="1276" w:type="dxa"/>
          </w:tcPr>
          <w:p w14:paraId="701B9149" w14:textId="77777777" w:rsidR="00651143" w:rsidRPr="00562EA4" w:rsidRDefault="00651143" w:rsidP="00F01D03">
            <w:pPr>
              <w:pStyle w:val="ListParagraph"/>
              <w:ind w:left="0" w:right="-99"/>
              <w:jc w:val="center"/>
              <w:rPr>
                <w:rFonts w:ascii="Times New Roman" w:eastAsia="Times New Roman" w:hAnsi="Times New Roman" w:cs="Times New Roman"/>
                <w:b/>
                <w:lang w:eastAsia="lv-LV"/>
              </w:rPr>
            </w:pPr>
            <w:r w:rsidRPr="00562EA4">
              <w:rPr>
                <w:rFonts w:ascii="Times New Roman" w:eastAsia="Times New Roman" w:hAnsi="Times New Roman" w:cs="Times New Roman"/>
                <w:b/>
                <w:lang w:eastAsia="lv-LV"/>
              </w:rPr>
              <w:t>V daļa</w:t>
            </w:r>
          </w:p>
          <w:p w14:paraId="6CA1A164" w14:textId="77777777" w:rsidR="00651143" w:rsidRPr="00562EA4" w:rsidRDefault="00651143" w:rsidP="00F01D03">
            <w:pPr>
              <w:pStyle w:val="ListParagraph"/>
              <w:ind w:left="0" w:right="-99"/>
              <w:jc w:val="center"/>
              <w:rPr>
                <w:rFonts w:ascii="Times New Roman" w:eastAsia="Times New Roman" w:hAnsi="Times New Roman" w:cs="Times New Roman"/>
                <w:lang w:eastAsia="lv-LV"/>
              </w:rPr>
            </w:pPr>
            <w:r w:rsidRPr="00562EA4">
              <w:rPr>
                <w:rFonts w:ascii="Times New Roman" w:eastAsia="Times New Roman" w:hAnsi="Times New Roman" w:cs="Times New Roman"/>
                <w:lang w:eastAsia="lv-LV"/>
              </w:rPr>
              <w:t>Cena EUR bez PVN</w:t>
            </w:r>
          </w:p>
        </w:tc>
        <w:tc>
          <w:tcPr>
            <w:tcW w:w="1276" w:type="dxa"/>
          </w:tcPr>
          <w:p w14:paraId="0FB96D8C" w14:textId="77777777" w:rsidR="00651143" w:rsidRPr="00562EA4" w:rsidRDefault="00651143" w:rsidP="00F01D03">
            <w:pPr>
              <w:pStyle w:val="ListParagraph"/>
              <w:ind w:left="0" w:right="-99"/>
              <w:jc w:val="center"/>
              <w:rPr>
                <w:rFonts w:ascii="Times New Roman" w:eastAsia="Times New Roman" w:hAnsi="Times New Roman" w:cs="Times New Roman"/>
                <w:b/>
                <w:lang w:eastAsia="lv-LV"/>
              </w:rPr>
            </w:pPr>
            <w:r w:rsidRPr="00562EA4">
              <w:rPr>
                <w:rFonts w:ascii="Times New Roman" w:eastAsia="Times New Roman" w:hAnsi="Times New Roman" w:cs="Times New Roman"/>
                <w:b/>
                <w:lang w:eastAsia="lv-LV"/>
              </w:rPr>
              <w:t>VI daļa</w:t>
            </w:r>
          </w:p>
          <w:p w14:paraId="57AC3CD8" w14:textId="77777777" w:rsidR="00651143" w:rsidRPr="00562EA4" w:rsidRDefault="00651143" w:rsidP="00F01D03">
            <w:pPr>
              <w:pStyle w:val="ListParagraph"/>
              <w:ind w:left="0" w:right="-99"/>
              <w:jc w:val="center"/>
              <w:rPr>
                <w:rFonts w:ascii="Times New Roman" w:eastAsia="Times New Roman" w:hAnsi="Times New Roman" w:cs="Times New Roman"/>
                <w:lang w:eastAsia="lv-LV"/>
              </w:rPr>
            </w:pPr>
            <w:r w:rsidRPr="00562EA4">
              <w:rPr>
                <w:rFonts w:ascii="Times New Roman" w:eastAsia="Times New Roman" w:hAnsi="Times New Roman" w:cs="Times New Roman"/>
                <w:lang w:eastAsia="lv-LV"/>
              </w:rPr>
              <w:t>Cena EUR bez PVN</w:t>
            </w:r>
          </w:p>
        </w:tc>
        <w:tc>
          <w:tcPr>
            <w:tcW w:w="1417" w:type="dxa"/>
          </w:tcPr>
          <w:p w14:paraId="05A71206" w14:textId="77777777" w:rsidR="00651143" w:rsidRPr="00562EA4" w:rsidRDefault="00651143" w:rsidP="00F01D03">
            <w:pPr>
              <w:pStyle w:val="ListParagraph"/>
              <w:ind w:left="0" w:right="-99"/>
              <w:jc w:val="center"/>
              <w:rPr>
                <w:rFonts w:ascii="Times New Roman" w:eastAsia="Times New Roman" w:hAnsi="Times New Roman" w:cs="Times New Roman"/>
                <w:b/>
                <w:lang w:eastAsia="lv-LV"/>
              </w:rPr>
            </w:pPr>
            <w:r w:rsidRPr="00562EA4">
              <w:rPr>
                <w:rFonts w:ascii="Times New Roman" w:eastAsia="Times New Roman" w:hAnsi="Times New Roman" w:cs="Times New Roman"/>
                <w:b/>
                <w:lang w:eastAsia="lv-LV"/>
              </w:rPr>
              <w:t>VII daļa</w:t>
            </w:r>
          </w:p>
          <w:p w14:paraId="756B24B4" w14:textId="77777777" w:rsidR="00651143" w:rsidRPr="00562EA4" w:rsidRDefault="00651143" w:rsidP="00F01D03">
            <w:pPr>
              <w:pStyle w:val="ListParagraph"/>
              <w:ind w:left="0" w:right="-99"/>
              <w:jc w:val="center"/>
              <w:rPr>
                <w:rFonts w:ascii="Times New Roman" w:eastAsia="Times New Roman" w:hAnsi="Times New Roman" w:cs="Times New Roman"/>
                <w:lang w:eastAsia="lv-LV"/>
              </w:rPr>
            </w:pPr>
            <w:r w:rsidRPr="00562EA4">
              <w:rPr>
                <w:rFonts w:ascii="Times New Roman" w:eastAsia="Times New Roman" w:hAnsi="Times New Roman" w:cs="Times New Roman"/>
                <w:lang w:eastAsia="lv-LV"/>
              </w:rPr>
              <w:t>Cena EUR bez PVN</w:t>
            </w:r>
          </w:p>
        </w:tc>
      </w:tr>
      <w:tr w:rsidR="00651143" w:rsidRPr="00961247" w14:paraId="084FE514" w14:textId="77777777" w:rsidTr="00651143">
        <w:tc>
          <w:tcPr>
            <w:tcW w:w="504" w:type="dxa"/>
          </w:tcPr>
          <w:p w14:paraId="0A785E41" w14:textId="77777777" w:rsidR="00651143" w:rsidRPr="00961247" w:rsidRDefault="00651143" w:rsidP="00F01D03">
            <w:pPr>
              <w:pStyle w:val="ListParagraph"/>
              <w:ind w:left="0" w:right="-99"/>
              <w:jc w:val="both"/>
              <w:rPr>
                <w:rFonts w:ascii="Times New Roman" w:eastAsia="Times New Roman" w:hAnsi="Times New Roman" w:cs="Times New Roman"/>
                <w:lang w:eastAsia="lv-LV"/>
              </w:rPr>
            </w:pPr>
            <w:r w:rsidRPr="00961247">
              <w:rPr>
                <w:rFonts w:ascii="Times New Roman" w:eastAsia="Times New Roman" w:hAnsi="Times New Roman" w:cs="Times New Roman"/>
                <w:lang w:eastAsia="lv-LV"/>
              </w:rPr>
              <w:t>1.</w:t>
            </w:r>
          </w:p>
        </w:tc>
        <w:tc>
          <w:tcPr>
            <w:tcW w:w="2048" w:type="dxa"/>
          </w:tcPr>
          <w:p w14:paraId="46C490B8" w14:textId="77777777" w:rsidR="00651143" w:rsidRPr="00AF1C0A" w:rsidRDefault="00651143" w:rsidP="00F01D03">
            <w:pPr>
              <w:pStyle w:val="ListParagraph"/>
              <w:ind w:left="0" w:right="-99"/>
              <w:jc w:val="both"/>
              <w:rPr>
                <w:rFonts w:ascii="Times New Roman" w:eastAsia="Times New Roman" w:hAnsi="Times New Roman" w:cs="Times New Roman"/>
                <w:b/>
                <w:lang w:eastAsia="lv-LV"/>
              </w:rPr>
            </w:pPr>
            <w:r w:rsidRPr="00AF1C0A">
              <w:rPr>
                <w:rFonts w:ascii="Times New Roman" w:eastAsia="Calibri" w:hAnsi="Times New Roman" w:cs="Times New Roman"/>
                <w:b/>
              </w:rPr>
              <w:t>SIA “SENTIOS” un UAB “SENTIOS”</w:t>
            </w:r>
          </w:p>
        </w:tc>
        <w:tc>
          <w:tcPr>
            <w:tcW w:w="1134" w:type="dxa"/>
          </w:tcPr>
          <w:p w14:paraId="7DF0CA04" w14:textId="77777777" w:rsidR="00651143" w:rsidRPr="00961247" w:rsidRDefault="00651143" w:rsidP="00F01D03">
            <w:pPr>
              <w:pStyle w:val="ListParagraph"/>
              <w:ind w:left="0" w:right="-99"/>
              <w:jc w:val="center"/>
              <w:rPr>
                <w:rFonts w:ascii="Times New Roman" w:eastAsia="Times New Roman" w:hAnsi="Times New Roman" w:cs="Times New Roman"/>
                <w:lang w:eastAsia="lv-LV"/>
              </w:rPr>
            </w:pPr>
            <w:r w:rsidRPr="00961247">
              <w:rPr>
                <w:rFonts w:ascii="Times New Roman" w:eastAsia="Times New Roman" w:hAnsi="Times New Roman" w:cs="Times New Roman"/>
                <w:lang w:eastAsia="lv-LV"/>
              </w:rPr>
              <w:t>--------</w:t>
            </w:r>
          </w:p>
        </w:tc>
        <w:tc>
          <w:tcPr>
            <w:tcW w:w="992" w:type="dxa"/>
          </w:tcPr>
          <w:p w14:paraId="1983003B" w14:textId="77777777" w:rsidR="00651143" w:rsidRPr="00961247" w:rsidRDefault="00651143" w:rsidP="00F01D03">
            <w:pPr>
              <w:pStyle w:val="ListParagraph"/>
              <w:ind w:left="0" w:right="-99"/>
              <w:jc w:val="center"/>
              <w:rPr>
                <w:rFonts w:ascii="Times New Roman" w:eastAsia="Times New Roman" w:hAnsi="Times New Roman" w:cs="Times New Roman"/>
                <w:b/>
                <w:lang w:eastAsia="lv-LV"/>
              </w:rPr>
            </w:pPr>
            <w:r w:rsidRPr="00961247">
              <w:rPr>
                <w:rFonts w:ascii="Times New Roman" w:eastAsia="Times New Roman" w:hAnsi="Times New Roman" w:cs="Times New Roman"/>
                <w:b/>
                <w:lang w:eastAsia="lv-LV"/>
              </w:rPr>
              <w:t>--------</w:t>
            </w:r>
          </w:p>
        </w:tc>
        <w:tc>
          <w:tcPr>
            <w:tcW w:w="1276" w:type="dxa"/>
          </w:tcPr>
          <w:p w14:paraId="6296671C" w14:textId="77777777" w:rsidR="00651143" w:rsidRPr="00AF1C0A" w:rsidRDefault="00651143" w:rsidP="00F01D03">
            <w:pPr>
              <w:pStyle w:val="ListParagraph"/>
              <w:ind w:left="0" w:right="-99"/>
              <w:jc w:val="center"/>
              <w:rPr>
                <w:rFonts w:ascii="Times New Roman" w:eastAsia="Times New Roman" w:hAnsi="Times New Roman" w:cs="Times New Roman"/>
                <w:b/>
                <w:lang w:eastAsia="lv-LV"/>
              </w:rPr>
            </w:pPr>
            <w:r w:rsidRPr="00AF1C0A">
              <w:rPr>
                <w:rFonts w:ascii="Times New Roman" w:eastAsia="Times New Roman" w:hAnsi="Times New Roman" w:cs="Times New Roman"/>
                <w:b/>
                <w:lang w:eastAsia="lv-LV"/>
              </w:rPr>
              <w:t>685,05</w:t>
            </w:r>
          </w:p>
        </w:tc>
        <w:tc>
          <w:tcPr>
            <w:tcW w:w="1276" w:type="dxa"/>
          </w:tcPr>
          <w:p w14:paraId="3EFE8240" w14:textId="77777777" w:rsidR="00651143" w:rsidRPr="00961247" w:rsidRDefault="00651143" w:rsidP="00F01D03">
            <w:pPr>
              <w:pStyle w:val="ListParagraph"/>
              <w:ind w:left="0" w:right="-99"/>
              <w:jc w:val="center"/>
              <w:rPr>
                <w:rFonts w:ascii="Times New Roman" w:eastAsia="Times New Roman" w:hAnsi="Times New Roman" w:cs="Times New Roman"/>
                <w:lang w:eastAsia="lv-LV"/>
              </w:rPr>
            </w:pPr>
            <w:r w:rsidRPr="00961247">
              <w:rPr>
                <w:rFonts w:ascii="Times New Roman" w:eastAsia="Times New Roman" w:hAnsi="Times New Roman" w:cs="Times New Roman"/>
                <w:lang w:eastAsia="lv-LV"/>
              </w:rPr>
              <w:t>2859,79</w:t>
            </w:r>
          </w:p>
        </w:tc>
        <w:tc>
          <w:tcPr>
            <w:tcW w:w="1276" w:type="dxa"/>
          </w:tcPr>
          <w:p w14:paraId="44D7AC5D" w14:textId="77777777" w:rsidR="00651143" w:rsidRPr="00961247" w:rsidRDefault="00651143" w:rsidP="00F01D03">
            <w:pPr>
              <w:pStyle w:val="ListParagraph"/>
              <w:ind w:left="0" w:right="-99"/>
              <w:jc w:val="center"/>
              <w:rPr>
                <w:rFonts w:ascii="Times New Roman" w:eastAsia="Times New Roman" w:hAnsi="Times New Roman" w:cs="Times New Roman"/>
                <w:b/>
                <w:lang w:eastAsia="lv-LV"/>
              </w:rPr>
            </w:pPr>
            <w:r w:rsidRPr="00961247">
              <w:rPr>
                <w:rFonts w:ascii="Times New Roman" w:eastAsia="Times New Roman" w:hAnsi="Times New Roman" w:cs="Times New Roman"/>
                <w:b/>
                <w:lang w:eastAsia="lv-LV"/>
              </w:rPr>
              <w:t>------------</w:t>
            </w:r>
          </w:p>
        </w:tc>
        <w:tc>
          <w:tcPr>
            <w:tcW w:w="1417" w:type="dxa"/>
          </w:tcPr>
          <w:p w14:paraId="20FC40D5" w14:textId="77777777" w:rsidR="00651143" w:rsidRPr="00961247" w:rsidRDefault="00651143" w:rsidP="00F01D03">
            <w:pPr>
              <w:pStyle w:val="ListParagraph"/>
              <w:ind w:left="0" w:right="-99"/>
              <w:jc w:val="center"/>
              <w:rPr>
                <w:rFonts w:ascii="Times New Roman" w:eastAsia="Times New Roman" w:hAnsi="Times New Roman" w:cs="Times New Roman"/>
                <w:b/>
                <w:lang w:eastAsia="lv-LV"/>
              </w:rPr>
            </w:pPr>
            <w:r w:rsidRPr="00961247">
              <w:rPr>
                <w:rFonts w:ascii="Times New Roman" w:eastAsia="Times New Roman" w:hAnsi="Times New Roman" w:cs="Times New Roman"/>
                <w:b/>
                <w:lang w:eastAsia="lv-LV"/>
              </w:rPr>
              <w:t>------------</w:t>
            </w:r>
          </w:p>
        </w:tc>
      </w:tr>
      <w:tr w:rsidR="00651143" w:rsidRPr="00961247" w14:paraId="1F219D6C" w14:textId="77777777" w:rsidTr="00651143">
        <w:tc>
          <w:tcPr>
            <w:tcW w:w="504" w:type="dxa"/>
          </w:tcPr>
          <w:p w14:paraId="7C13DE7E" w14:textId="77777777" w:rsidR="00651143" w:rsidRPr="00961247" w:rsidRDefault="00651143" w:rsidP="00F01D03">
            <w:pPr>
              <w:pStyle w:val="ListParagraph"/>
              <w:ind w:left="0" w:right="-99"/>
              <w:jc w:val="both"/>
              <w:rPr>
                <w:rFonts w:ascii="Times New Roman" w:eastAsia="Times New Roman" w:hAnsi="Times New Roman" w:cs="Times New Roman"/>
                <w:lang w:eastAsia="lv-LV"/>
              </w:rPr>
            </w:pPr>
            <w:r w:rsidRPr="00961247">
              <w:rPr>
                <w:rFonts w:ascii="Times New Roman" w:eastAsia="Times New Roman" w:hAnsi="Times New Roman" w:cs="Times New Roman"/>
                <w:lang w:eastAsia="lv-LV"/>
              </w:rPr>
              <w:t>2.</w:t>
            </w:r>
          </w:p>
        </w:tc>
        <w:tc>
          <w:tcPr>
            <w:tcW w:w="2048" w:type="dxa"/>
          </w:tcPr>
          <w:p w14:paraId="214B8AC0" w14:textId="77777777" w:rsidR="00651143" w:rsidRPr="00AF1C0A" w:rsidRDefault="00651143" w:rsidP="00F01D03">
            <w:pPr>
              <w:pStyle w:val="ListParagraph"/>
              <w:ind w:left="0" w:right="-99"/>
              <w:jc w:val="both"/>
              <w:rPr>
                <w:rFonts w:ascii="Times New Roman" w:eastAsia="Times New Roman" w:hAnsi="Times New Roman" w:cs="Times New Roman"/>
                <w:b/>
                <w:lang w:eastAsia="lv-LV"/>
              </w:rPr>
            </w:pPr>
            <w:r w:rsidRPr="00AF1C0A">
              <w:rPr>
                <w:rFonts w:ascii="Times New Roman" w:eastAsia="Calibri" w:hAnsi="Times New Roman" w:cs="Times New Roman"/>
                <w:b/>
              </w:rPr>
              <w:t>SIA “</w:t>
            </w:r>
            <w:proofErr w:type="spellStart"/>
            <w:r w:rsidRPr="00AF1C0A">
              <w:rPr>
                <w:rFonts w:ascii="Times New Roman" w:eastAsia="Calibri" w:hAnsi="Times New Roman" w:cs="Times New Roman"/>
                <w:b/>
              </w:rPr>
              <w:t>Rantzows</w:t>
            </w:r>
            <w:proofErr w:type="spellEnd"/>
            <w:r w:rsidRPr="00AF1C0A">
              <w:rPr>
                <w:rFonts w:ascii="Times New Roman" w:eastAsia="Calibri" w:hAnsi="Times New Roman" w:cs="Times New Roman"/>
                <w:b/>
              </w:rPr>
              <w:t xml:space="preserve"> sport”</w:t>
            </w:r>
          </w:p>
        </w:tc>
        <w:tc>
          <w:tcPr>
            <w:tcW w:w="1134" w:type="dxa"/>
          </w:tcPr>
          <w:p w14:paraId="6A16AEB4" w14:textId="77777777" w:rsidR="00651143" w:rsidRPr="00961247" w:rsidRDefault="00651143" w:rsidP="00F01D03">
            <w:pPr>
              <w:pStyle w:val="ListParagraph"/>
              <w:ind w:left="0" w:right="-99"/>
              <w:jc w:val="center"/>
              <w:rPr>
                <w:rFonts w:ascii="Times New Roman" w:eastAsia="Times New Roman" w:hAnsi="Times New Roman" w:cs="Times New Roman"/>
                <w:b/>
                <w:lang w:eastAsia="lv-LV"/>
              </w:rPr>
            </w:pPr>
            <w:bookmarkStart w:id="9" w:name="_Hlk8731133"/>
            <w:r w:rsidRPr="00961247">
              <w:rPr>
                <w:rFonts w:ascii="Times New Roman" w:eastAsia="Times New Roman" w:hAnsi="Times New Roman" w:cs="Times New Roman"/>
                <w:b/>
                <w:lang w:eastAsia="lv-LV"/>
              </w:rPr>
              <w:t>150.36</w:t>
            </w:r>
            <w:bookmarkEnd w:id="9"/>
          </w:p>
        </w:tc>
        <w:tc>
          <w:tcPr>
            <w:tcW w:w="992" w:type="dxa"/>
          </w:tcPr>
          <w:p w14:paraId="0339301F" w14:textId="77777777" w:rsidR="00651143" w:rsidRPr="00961247" w:rsidRDefault="00651143" w:rsidP="00F01D03">
            <w:pPr>
              <w:pStyle w:val="ListParagraph"/>
              <w:ind w:left="0" w:right="-99"/>
              <w:jc w:val="center"/>
              <w:rPr>
                <w:rFonts w:ascii="Times New Roman" w:eastAsia="Times New Roman" w:hAnsi="Times New Roman" w:cs="Times New Roman"/>
                <w:lang w:eastAsia="lv-LV"/>
              </w:rPr>
            </w:pPr>
            <w:r w:rsidRPr="00961247">
              <w:rPr>
                <w:rFonts w:ascii="Times New Roman" w:eastAsia="Times New Roman" w:hAnsi="Times New Roman" w:cs="Times New Roman"/>
                <w:lang w:eastAsia="lv-LV"/>
              </w:rPr>
              <w:t>-------</w:t>
            </w:r>
          </w:p>
        </w:tc>
        <w:tc>
          <w:tcPr>
            <w:tcW w:w="1276" w:type="dxa"/>
          </w:tcPr>
          <w:p w14:paraId="14330875" w14:textId="77777777" w:rsidR="00651143" w:rsidRPr="00961247" w:rsidRDefault="00651143" w:rsidP="00F01D03">
            <w:pPr>
              <w:pStyle w:val="ListParagraph"/>
              <w:ind w:left="0" w:right="-99"/>
              <w:jc w:val="center"/>
              <w:rPr>
                <w:rFonts w:ascii="Times New Roman" w:eastAsia="Times New Roman" w:hAnsi="Times New Roman" w:cs="Times New Roman"/>
                <w:lang w:eastAsia="lv-LV"/>
              </w:rPr>
            </w:pPr>
            <w:r w:rsidRPr="00961247">
              <w:rPr>
                <w:rFonts w:ascii="Times New Roman" w:eastAsia="Times New Roman" w:hAnsi="Times New Roman" w:cs="Times New Roman"/>
                <w:lang w:eastAsia="lv-LV"/>
              </w:rPr>
              <w:t>-----------</w:t>
            </w:r>
          </w:p>
        </w:tc>
        <w:tc>
          <w:tcPr>
            <w:tcW w:w="1276" w:type="dxa"/>
          </w:tcPr>
          <w:p w14:paraId="04D831FF" w14:textId="77777777" w:rsidR="00651143" w:rsidRPr="00961247" w:rsidRDefault="00651143" w:rsidP="00F01D03">
            <w:pPr>
              <w:pStyle w:val="ListParagraph"/>
              <w:ind w:left="0" w:right="-99"/>
              <w:jc w:val="center"/>
              <w:rPr>
                <w:rFonts w:ascii="Times New Roman" w:eastAsia="Times New Roman" w:hAnsi="Times New Roman" w:cs="Times New Roman"/>
                <w:b/>
                <w:lang w:eastAsia="lv-LV"/>
              </w:rPr>
            </w:pPr>
            <w:r w:rsidRPr="00961247">
              <w:rPr>
                <w:rFonts w:ascii="Times New Roman" w:eastAsia="Times New Roman" w:hAnsi="Times New Roman" w:cs="Times New Roman"/>
                <w:b/>
                <w:lang w:eastAsia="lv-LV"/>
              </w:rPr>
              <w:t>1705,58</w:t>
            </w:r>
          </w:p>
        </w:tc>
        <w:tc>
          <w:tcPr>
            <w:tcW w:w="1276" w:type="dxa"/>
          </w:tcPr>
          <w:p w14:paraId="7502ADAB" w14:textId="77777777" w:rsidR="00651143" w:rsidRPr="00961247" w:rsidRDefault="00651143" w:rsidP="00F01D03">
            <w:pPr>
              <w:pStyle w:val="ListParagraph"/>
              <w:ind w:left="0" w:right="-99"/>
              <w:jc w:val="center"/>
              <w:rPr>
                <w:rFonts w:ascii="Times New Roman" w:eastAsia="Times New Roman" w:hAnsi="Times New Roman" w:cs="Times New Roman"/>
                <w:lang w:eastAsia="lv-LV"/>
              </w:rPr>
            </w:pPr>
            <w:r w:rsidRPr="00961247">
              <w:rPr>
                <w:rFonts w:ascii="Times New Roman" w:eastAsia="Times New Roman" w:hAnsi="Times New Roman" w:cs="Times New Roman"/>
                <w:lang w:eastAsia="lv-LV"/>
              </w:rPr>
              <w:t>--------</w:t>
            </w:r>
          </w:p>
        </w:tc>
        <w:tc>
          <w:tcPr>
            <w:tcW w:w="1417" w:type="dxa"/>
          </w:tcPr>
          <w:p w14:paraId="02CD7582" w14:textId="77777777" w:rsidR="00651143" w:rsidRPr="00961247" w:rsidRDefault="00651143" w:rsidP="00F01D03">
            <w:pPr>
              <w:pStyle w:val="ListParagraph"/>
              <w:ind w:left="0" w:right="-99"/>
              <w:jc w:val="center"/>
              <w:rPr>
                <w:rFonts w:ascii="Times New Roman" w:eastAsia="Times New Roman" w:hAnsi="Times New Roman" w:cs="Times New Roman"/>
                <w:b/>
                <w:lang w:eastAsia="lv-LV"/>
              </w:rPr>
            </w:pPr>
            <w:r w:rsidRPr="00961247">
              <w:rPr>
                <w:rFonts w:ascii="Times New Roman" w:eastAsia="Times New Roman" w:hAnsi="Times New Roman" w:cs="Times New Roman"/>
                <w:b/>
                <w:lang w:eastAsia="lv-LV"/>
              </w:rPr>
              <w:t>98.15</w:t>
            </w:r>
          </w:p>
        </w:tc>
      </w:tr>
      <w:tr w:rsidR="00651143" w:rsidRPr="00961247" w14:paraId="62D95FFD" w14:textId="77777777" w:rsidTr="00651143">
        <w:tc>
          <w:tcPr>
            <w:tcW w:w="504" w:type="dxa"/>
          </w:tcPr>
          <w:p w14:paraId="67A0FD9E" w14:textId="77777777" w:rsidR="00651143" w:rsidRPr="00961247" w:rsidRDefault="00651143" w:rsidP="00F01D03">
            <w:pPr>
              <w:pStyle w:val="ListParagraph"/>
              <w:ind w:left="0" w:right="-99"/>
              <w:jc w:val="both"/>
              <w:rPr>
                <w:rFonts w:ascii="Times New Roman" w:eastAsia="Times New Roman" w:hAnsi="Times New Roman" w:cs="Times New Roman"/>
                <w:lang w:eastAsia="lv-LV"/>
              </w:rPr>
            </w:pPr>
            <w:r w:rsidRPr="00961247">
              <w:rPr>
                <w:rFonts w:ascii="Times New Roman" w:eastAsia="Times New Roman" w:hAnsi="Times New Roman" w:cs="Times New Roman"/>
                <w:lang w:eastAsia="lv-LV"/>
              </w:rPr>
              <w:t>3.</w:t>
            </w:r>
          </w:p>
        </w:tc>
        <w:tc>
          <w:tcPr>
            <w:tcW w:w="2048" w:type="dxa"/>
          </w:tcPr>
          <w:p w14:paraId="262E8EE3" w14:textId="77777777" w:rsidR="00651143" w:rsidRPr="00AF1C0A" w:rsidRDefault="00651143" w:rsidP="00F01D03">
            <w:pPr>
              <w:pStyle w:val="ListParagraph"/>
              <w:ind w:left="0" w:right="-99"/>
              <w:jc w:val="both"/>
              <w:rPr>
                <w:rFonts w:ascii="Times New Roman" w:eastAsia="Times New Roman" w:hAnsi="Times New Roman" w:cs="Times New Roman"/>
                <w:b/>
                <w:lang w:eastAsia="lv-LV"/>
              </w:rPr>
            </w:pPr>
            <w:proofErr w:type="spellStart"/>
            <w:r w:rsidRPr="00AF1C0A">
              <w:rPr>
                <w:rFonts w:ascii="Times New Roman" w:eastAsia="Calibri" w:hAnsi="Times New Roman" w:cs="Times New Roman"/>
                <w:b/>
              </w:rPr>
              <w:t>J.Bauera</w:t>
            </w:r>
            <w:proofErr w:type="spellEnd"/>
            <w:r w:rsidRPr="00AF1C0A">
              <w:rPr>
                <w:rFonts w:ascii="Times New Roman" w:eastAsia="Calibri" w:hAnsi="Times New Roman" w:cs="Times New Roman"/>
                <w:b/>
              </w:rPr>
              <w:t xml:space="preserve"> IU “</w:t>
            </w:r>
            <w:proofErr w:type="spellStart"/>
            <w:r w:rsidRPr="00AF1C0A">
              <w:rPr>
                <w:rFonts w:ascii="Times New Roman" w:eastAsia="Calibri" w:hAnsi="Times New Roman" w:cs="Times New Roman"/>
                <w:b/>
              </w:rPr>
              <w:t>Gregs</w:t>
            </w:r>
            <w:proofErr w:type="spellEnd"/>
            <w:r w:rsidRPr="00AF1C0A">
              <w:rPr>
                <w:rFonts w:ascii="Times New Roman" w:eastAsia="Calibri" w:hAnsi="Times New Roman" w:cs="Times New Roman"/>
                <w:b/>
              </w:rPr>
              <w:t>”</w:t>
            </w:r>
          </w:p>
        </w:tc>
        <w:tc>
          <w:tcPr>
            <w:tcW w:w="1134" w:type="dxa"/>
          </w:tcPr>
          <w:p w14:paraId="632C50F0" w14:textId="77777777" w:rsidR="00651143" w:rsidRPr="00961247" w:rsidRDefault="00651143" w:rsidP="00F01D03">
            <w:pPr>
              <w:pStyle w:val="ListParagraph"/>
              <w:ind w:left="0" w:right="-99"/>
              <w:jc w:val="center"/>
              <w:rPr>
                <w:rFonts w:ascii="Times New Roman" w:eastAsia="Times New Roman" w:hAnsi="Times New Roman" w:cs="Times New Roman"/>
                <w:b/>
                <w:lang w:eastAsia="lv-LV"/>
              </w:rPr>
            </w:pPr>
            <w:r w:rsidRPr="00961247">
              <w:rPr>
                <w:rFonts w:ascii="Times New Roman" w:eastAsia="Times New Roman" w:hAnsi="Times New Roman" w:cs="Times New Roman"/>
                <w:b/>
                <w:lang w:eastAsia="lv-LV"/>
              </w:rPr>
              <w:t>--------</w:t>
            </w:r>
          </w:p>
        </w:tc>
        <w:tc>
          <w:tcPr>
            <w:tcW w:w="992" w:type="dxa"/>
          </w:tcPr>
          <w:p w14:paraId="3629E30D" w14:textId="77777777" w:rsidR="00651143" w:rsidRPr="00961247" w:rsidRDefault="00651143" w:rsidP="00F01D03">
            <w:pPr>
              <w:pStyle w:val="ListParagraph"/>
              <w:ind w:left="0" w:right="-99"/>
              <w:jc w:val="center"/>
              <w:rPr>
                <w:rFonts w:ascii="Times New Roman" w:eastAsia="Times New Roman" w:hAnsi="Times New Roman" w:cs="Times New Roman"/>
                <w:lang w:eastAsia="lv-LV"/>
              </w:rPr>
            </w:pPr>
            <w:r w:rsidRPr="00961247">
              <w:rPr>
                <w:rFonts w:ascii="Times New Roman" w:eastAsia="Times New Roman" w:hAnsi="Times New Roman" w:cs="Times New Roman"/>
                <w:lang w:eastAsia="lv-LV"/>
              </w:rPr>
              <w:t>----------</w:t>
            </w:r>
          </w:p>
        </w:tc>
        <w:tc>
          <w:tcPr>
            <w:tcW w:w="1276" w:type="dxa"/>
          </w:tcPr>
          <w:p w14:paraId="707E916A" w14:textId="77777777" w:rsidR="00651143" w:rsidRPr="00961247" w:rsidRDefault="00651143" w:rsidP="00F01D03">
            <w:pPr>
              <w:pStyle w:val="ListParagraph"/>
              <w:ind w:left="0" w:right="-99"/>
              <w:jc w:val="center"/>
              <w:rPr>
                <w:rFonts w:ascii="Times New Roman" w:eastAsia="Times New Roman" w:hAnsi="Times New Roman" w:cs="Times New Roman"/>
                <w:lang w:eastAsia="lv-LV"/>
              </w:rPr>
            </w:pPr>
            <w:r w:rsidRPr="00961247">
              <w:rPr>
                <w:rFonts w:ascii="Times New Roman" w:eastAsia="Times New Roman" w:hAnsi="Times New Roman" w:cs="Times New Roman"/>
                <w:lang w:eastAsia="lv-LV"/>
              </w:rPr>
              <w:t>----------</w:t>
            </w:r>
          </w:p>
        </w:tc>
        <w:tc>
          <w:tcPr>
            <w:tcW w:w="1276" w:type="dxa"/>
          </w:tcPr>
          <w:p w14:paraId="429D8E36" w14:textId="77777777" w:rsidR="00651143" w:rsidRPr="00961247" w:rsidRDefault="00651143" w:rsidP="00F01D03">
            <w:pPr>
              <w:pStyle w:val="ListParagraph"/>
              <w:ind w:left="0" w:right="-99"/>
              <w:jc w:val="center"/>
              <w:rPr>
                <w:rFonts w:ascii="Times New Roman" w:eastAsia="Times New Roman" w:hAnsi="Times New Roman" w:cs="Times New Roman"/>
                <w:lang w:eastAsia="lv-LV"/>
              </w:rPr>
            </w:pPr>
            <w:bookmarkStart w:id="10" w:name="_Hlk8720743"/>
            <w:r w:rsidRPr="00961247">
              <w:rPr>
                <w:rFonts w:ascii="Times New Roman" w:eastAsia="Times New Roman" w:hAnsi="Times New Roman" w:cs="Times New Roman"/>
                <w:lang w:eastAsia="lv-LV"/>
              </w:rPr>
              <w:t>1723,29</w:t>
            </w:r>
            <w:bookmarkEnd w:id="10"/>
          </w:p>
        </w:tc>
        <w:tc>
          <w:tcPr>
            <w:tcW w:w="1276" w:type="dxa"/>
          </w:tcPr>
          <w:p w14:paraId="31658D74" w14:textId="77777777" w:rsidR="00651143" w:rsidRPr="003F0236" w:rsidRDefault="00651143" w:rsidP="00F01D03">
            <w:pPr>
              <w:pStyle w:val="ListParagraph"/>
              <w:ind w:left="0" w:right="-99"/>
              <w:jc w:val="center"/>
              <w:rPr>
                <w:rFonts w:ascii="Times New Roman" w:eastAsia="Times New Roman" w:hAnsi="Times New Roman" w:cs="Times New Roman"/>
                <w:b/>
                <w:lang w:eastAsia="lv-LV"/>
              </w:rPr>
            </w:pPr>
            <w:r w:rsidRPr="003F0236">
              <w:rPr>
                <w:rFonts w:ascii="Times New Roman" w:eastAsia="Times New Roman" w:hAnsi="Times New Roman" w:cs="Times New Roman"/>
                <w:b/>
                <w:lang w:eastAsia="lv-LV"/>
              </w:rPr>
              <w:t>140,34</w:t>
            </w:r>
          </w:p>
        </w:tc>
        <w:tc>
          <w:tcPr>
            <w:tcW w:w="1417" w:type="dxa"/>
          </w:tcPr>
          <w:p w14:paraId="1FF05AD5" w14:textId="77777777" w:rsidR="00651143" w:rsidRPr="00961247" w:rsidRDefault="00651143" w:rsidP="00F01D03">
            <w:pPr>
              <w:pStyle w:val="ListParagraph"/>
              <w:ind w:left="0" w:right="-99"/>
              <w:jc w:val="center"/>
              <w:rPr>
                <w:rFonts w:ascii="Times New Roman" w:eastAsia="Times New Roman" w:hAnsi="Times New Roman" w:cs="Times New Roman"/>
                <w:lang w:eastAsia="lv-LV"/>
              </w:rPr>
            </w:pPr>
            <w:r w:rsidRPr="00961247">
              <w:rPr>
                <w:rFonts w:ascii="Times New Roman" w:eastAsia="Times New Roman" w:hAnsi="Times New Roman" w:cs="Times New Roman"/>
                <w:lang w:eastAsia="lv-LV"/>
              </w:rPr>
              <w:t>-----------</w:t>
            </w:r>
          </w:p>
        </w:tc>
      </w:tr>
    </w:tbl>
    <w:p w14:paraId="4357CCD2" w14:textId="77777777" w:rsidR="00651143" w:rsidRDefault="00651143" w:rsidP="00651143">
      <w:pPr>
        <w:spacing w:after="0" w:line="240" w:lineRule="auto"/>
        <w:ind w:right="113"/>
        <w:jc w:val="both"/>
        <w:rPr>
          <w:rFonts w:ascii="Times New Roman" w:eastAsia="Times New Roman" w:hAnsi="Times New Roman" w:cs="Times New Roman"/>
          <w:b/>
          <w:lang w:eastAsia="lv-LV"/>
        </w:rPr>
      </w:pPr>
    </w:p>
    <w:p w14:paraId="5EFF697E" w14:textId="444CE545" w:rsidR="00651143" w:rsidRPr="00A330DB" w:rsidRDefault="00651143" w:rsidP="00651143">
      <w:pPr>
        <w:spacing w:after="0" w:line="240" w:lineRule="auto"/>
        <w:ind w:right="113"/>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12</w:t>
      </w:r>
      <w:r w:rsidRPr="00A330DB">
        <w:rPr>
          <w:rFonts w:ascii="Times New Roman" w:eastAsia="Times New Roman" w:hAnsi="Times New Roman" w:cs="Times New Roman"/>
          <w:b/>
          <w:lang w:eastAsia="lv-LV"/>
        </w:rPr>
        <w:t>. Lēmuma pieņemšana</w:t>
      </w:r>
    </w:p>
    <w:p w14:paraId="077F02DC" w14:textId="29501A1E" w:rsidR="00651143" w:rsidRPr="003F0236" w:rsidRDefault="00651143" w:rsidP="00651143">
      <w:pPr>
        <w:spacing w:after="0" w:line="240" w:lineRule="auto"/>
        <w:ind w:right="46" w:firstLine="360"/>
        <w:jc w:val="both"/>
        <w:rPr>
          <w:rFonts w:ascii="Times New Roman" w:eastAsia="Times New Roman" w:hAnsi="Times New Roman" w:cs="Times New Roman"/>
          <w:lang w:eastAsia="lv-LV"/>
        </w:rPr>
      </w:pPr>
      <w:r w:rsidRPr="00A330DB">
        <w:rPr>
          <w:rFonts w:ascii="Times New Roman" w:eastAsia="Times New Roman" w:hAnsi="Times New Roman" w:cs="Times New Roman"/>
          <w:lang w:eastAsia="lv-LV"/>
        </w:rPr>
        <w:t xml:space="preserve">Ņemot vērā 2019.gada 13.maijā pieņemto Siguldas novada pašvaldības Iepirkuma komisijas lēmumu un iepriekš minēto, </w:t>
      </w:r>
      <w:r w:rsidR="009E3831">
        <w:rPr>
          <w:rFonts w:ascii="Times New Roman" w:eastAsia="Times New Roman" w:hAnsi="Times New Roman" w:cs="Times New Roman"/>
          <w:lang w:eastAsia="lv-LV"/>
        </w:rPr>
        <w:t xml:space="preserve">2019.gada 14.maijā </w:t>
      </w:r>
      <w:r w:rsidRPr="00A330DB">
        <w:rPr>
          <w:rFonts w:ascii="Times New Roman" w:eastAsia="Times New Roman" w:hAnsi="Times New Roman" w:cs="Times New Roman"/>
          <w:lang w:eastAsia="lv-LV"/>
        </w:rPr>
        <w:t>Siguldas</w:t>
      </w:r>
      <w:r w:rsidRPr="00A330DB">
        <w:rPr>
          <w:rFonts w:ascii="Times New Roman" w:eastAsia="Times New Roman" w:hAnsi="Times New Roman" w:cs="Times New Roman"/>
          <w:b/>
          <w:lang w:eastAsia="lv-LV"/>
        </w:rPr>
        <w:t xml:space="preserve"> </w:t>
      </w:r>
      <w:r w:rsidRPr="00A330DB">
        <w:rPr>
          <w:rFonts w:ascii="Times New Roman" w:eastAsia="Times New Roman" w:hAnsi="Times New Roman" w:cs="Times New Roman"/>
          <w:lang w:eastAsia="lv-LV"/>
        </w:rPr>
        <w:t>novada pašvaldības Iepirkuma komisija atklāti balsojot, ar 4 balsīm „par” (</w:t>
      </w:r>
      <w:proofErr w:type="spellStart"/>
      <w:r w:rsidRPr="00A330DB">
        <w:rPr>
          <w:rFonts w:ascii="Times New Roman" w:eastAsia="Times New Roman" w:hAnsi="Times New Roman" w:cs="Times New Roman"/>
          <w:lang w:eastAsia="lv-LV"/>
        </w:rPr>
        <w:t>I.Zālīte</w:t>
      </w:r>
      <w:proofErr w:type="spellEnd"/>
      <w:r w:rsidRPr="00A330DB">
        <w:rPr>
          <w:rFonts w:ascii="Times New Roman" w:eastAsia="Times New Roman" w:hAnsi="Times New Roman" w:cs="Times New Roman"/>
          <w:lang w:eastAsia="lv-LV"/>
        </w:rPr>
        <w:t xml:space="preserve">, </w:t>
      </w:r>
      <w:proofErr w:type="spellStart"/>
      <w:r w:rsidRPr="00A330DB">
        <w:rPr>
          <w:rFonts w:ascii="Times New Roman" w:eastAsia="Times New Roman" w:hAnsi="Times New Roman" w:cs="Times New Roman"/>
          <w:lang w:eastAsia="lv-LV"/>
        </w:rPr>
        <w:t>R.Bete</w:t>
      </w:r>
      <w:proofErr w:type="spellEnd"/>
      <w:r w:rsidRPr="00A330DB">
        <w:rPr>
          <w:rFonts w:ascii="Times New Roman" w:eastAsia="Times New Roman" w:hAnsi="Times New Roman" w:cs="Times New Roman"/>
          <w:lang w:eastAsia="lv-LV"/>
        </w:rPr>
        <w:t xml:space="preserve">, </w:t>
      </w:r>
      <w:proofErr w:type="spellStart"/>
      <w:r w:rsidRPr="00A330DB">
        <w:rPr>
          <w:rFonts w:ascii="Times New Roman" w:eastAsia="Times New Roman" w:hAnsi="Times New Roman" w:cs="Times New Roman"/>
          <w:lang w:eastAsia="lv-LV"/>
        </w:rPr>
        <w:t>A.Strautmane</w:t>
      </w:r>
      <w:proofErr w:type="spellEnd"/>
      <w:r w:rsidRPr="00A330DB">
        <w:rPr>
          <w:rFonts w:ascii="Times New Roman" w:eastAsia="Times New Roman" w:hAnsi="Times New Roman" w:cs="Times New Roman"/>
          <w:lang w:eastAsia="lv-LV"/>
        </w:rPr>
        <w:t xml:space="preserve">, </w:t>
      </w:r>
      <w:proofErr w:type="spellStart"/>
      <w:r w:rsidRPr="00A330DB">
        <w:rPr>
          <w:rFonts w:ascii="Times New Roman" w:eastAsia="Times New Roman" w:hAnsi="Times New Roman" w:cs="Times New Roman"/>
          <w:lang w:eastAsia="lv-LV"/>
        </w:rPr>
        <w:t>S.Pavasare</w:t>
      </w:r>
      <w:proofErr w:type="spellEnd"/>
      <w:r w:rsidRPr="00A330DB">
        <w:rPr>
          <w:rFonts w:ascii="Times New Roman" w:eastAsia="Times New Roman" w:hAnsi="Times New Roman" w:cs="Times New Roman"/>
          <w:lang w:eastAsia="lv-LV"/>
        </w:rPr>
        <w:t xml:space="preserve">), „pret” – nav, „atturas” – nav, </w:t>
      </w:r>
      <w:r w:rsidRPr="003F0236">
        <w:rPr>
          <w:rFonts w:ascii="Times New Roman" w:eastAsia="Times New Roman" w:hAnsi="Times New Roman" w:cs="Times New Roman"/>
          <w:lang w:eastAsia="lv-LV"/>
        </w:rPr>
        <w:t>nol</w:t>
      </w:r>
      <w:r>
        <w:rPr>
          <w:rFonts w:ascii="Times New Roman" w:eastAsia="Times New Roman" w:hAnsi="Times New Roman" w:cs="Times New Roman"/>
          <w:lang w:eastAsia="lv-LV"/>
        </w:rPr>
        <w:t>ēma</w:t>
      </w:r>
      <w:r w:rsidRPr="003F0236">
        <w:rPr>
          <w:rFonts w:ascii="Times New Roman" w:eastAsia="Times New Roman" w:hAnsi="Times New Roman" w:cs="Times New Roman"/>
          <w:lang w:eastAsia="lv-LV"/>
        </w:rPr>
        <w:t>, ka:</w:t>
      </w:r>
    </w:p>
    <w:p w14:paraId="2E9D5D9B" w14:textId="56B14F69" w:rsidR="00651143" w:rsidRPr="003F0236" w:rsidRDefault="00651143" w:rsidP="00651143">
      <w:pPr>
        <w:pStyle w:val="ListParagraph"/>
        <w:numPr>
          <w:ilvl w:val="0"/>
          <w:numId w:val="8"/>
        </w:numPr>
        <w:spacing w:after="0" w:line="240" w:lineRule="auto"/>
        <w:ind w:right="46"/>
        <w:jc w:val="both"/>
        <w:rPr>
          <w:rFonts w:ascii="Times New Roman" w:eastAsia="Times New Roman" w:hAnsi="Times New Roman" w:cs="Times New Roman"/>
          <w:lang w:eastAsia="lv-LV"/>
        </w:rPr>
      </w:pPr>
      <w:bookmarkStart w:id="11" w:name="_Hlk7106376"/>
      <w:r w:rsidRPr="003F0236">
        <w:rPr>
          <w:rFonts w:ascii="Times New Roman" w:eastAsia="Times New Roman" w:hAnsi="Times New Roman" w:cs="Times New Roman"/>
          <w:lang w:eastAsia="lv-LV"/>
        </w:rPr>
        <w:t>Iepirkuma I daļā, V daļā, VII daļā  piedāvājumu, kas atbilst iepirkuma nolikuma prasībām</w:t>
      </w:r>
      <w:r>
        <w:rPr>
          <w:rFonts w:ascii="Times New Roman" w:eastAsia="Times New Roman" w:hAnsi="Times New Roman" w:cs="Times New Roman"/>
          <w:lang w:eastAsia="lv-LV"/>
        </w:rPr>
        <w:t xml:space="preserve"> un</w:t>
      </w:r>
      <w:r w:rsidRPr="003F0236">
        <w:rPr>
          <w:rFonts w:ascii="Times New Roman" w:eastAsia="Times New Roman" w:hAnsi="Times New Roman" w:cs="Times New Roman"/>
          <w:lang w:eastAsia="lv-LV"/>
        </w:rPr>
        <w:t xml:space="preserve"> ir</w:t>
      </w:r>
      <w:r>
        <w:rPr>
          <w:rFonts w:ascii="Times New Roman" w:eastAsia="Times New Roman" w:hAnsi="Times New Roman" w:cs="Times New Roman"/>
          <w:lang w:eastAsia="lv-LV"/>
        </w:rPr>
        <w:t xml:space="preserve"> saimnieciski izdevīgākais, vērtējot cenu</w:t>
      </w:r>
      <w:r w:rsidRPr="003F0236">
        <w:rPr>
          <w:rFonts w:ascii="Times New Roman" w:eastAsia="Times New Roman" w:hAnsi="Times New Roman" w:cs="Times New Roman"/>
          <w:lang w:eastAsia="lv-LV"/>
        </w:rPr>
        <w:t xml:space="preserve"> iesniegusi SIA “</w:t>
      </w:r>
      <w:proofErr w:type="spellStart"/>
      <w:r w:rsidRPr="003F0236">
        <w:rPr>
          <w:rFonts w:ascii="Times New Roman" w:eastAsia="Calibri" w:hAnsi="Times New Roman" w:cs="Times New Roman"/>
        </w:rPr>
        <w:t>Rantzows</w:t>
      </w:r>
      <w:proofErr w:type="spellEnd"/>
      <w:r w:rsidRPr="003F0236">
        <w:rPr>
          <w:rFonts w:ascii="Times New Roman" w:eastAsia="Calibri" w:hAnsi="Times New Roman" w:cs="Times New Roman"/>
        </w:rPr>
        <w:t xml:space="preserve"> sport</w:t>
      </w:r>
      <w:r w:rsidRPr="003F0236">
        <w:rPr>
          <w:rFonts w:ascii="Times New Roman" w:eastAsia="Times New Roman" w:hAnsi="Times New Roman" w:cs="Times New Roman"/>
          <w:lang w:eastAsia="lv-LV"/>
        </w:rPr>
        <w:t>”;</w:t>
      </w:r>
    </w:p>
    <w:p w14:paraId="661CD92D" w14:textId="77777777" w:rsidR="00651143" w:rsidRPr="008D2856" w:rsidRDefault="00651143" w:rsidP="00651143">
      <w:pPr>
        <w:pStyle w:val="ListParagraph"/>
        <w:numPr>
          <w:ilvl w:val="0"/>
          <w:numId w:val="8"/>
        </w:numPr>
        <w:spacing w:after="0" w:line="240" w:lineRule="auto"/>
        <w:ind w:right="46"/>
        <w:jc w:val="both"/>
        <w:rPr>
          <w:rFonts w:ascii="Times New Roman" w:eastAsia="Times New Roman" w:hAnsi="Times New Roman" w:cs="Times New Roman"/>
          <w:lang w:eastAsia="lv-LV"/>
        </w:rPr>
      </w:pPr>
      <w:r w:rsidRPr="008D2856">
        <w:rPr>
          <w:rFonts w:ascii="Times New Roman" w:eastAsia="Times New Roman" w:hAnsi="Times New Roman" w:cs="Times New Roman"/>
          <w:lang w:eastAsia="lv-LV"/>
        </w:rPr>
        <w:t xml:space="preserve">Iepirkuma II daļā </w:t>
      </w:r>
      <w:bookmarkStart w:id="12" w:name="_Hlk8731183"/>
      <w:r w:rsidRPr="008D2856">
        <w:rPr>
          <w:rFonts w:ascii="Times New Roman" w:eastAsia="Times New Roman" w:hAnsi="Times New Roman" w:cs="Times New Roman"/>
          <w:lang w:eastAsia="lv-LV"/>
        </w:rPr>
        <w:t>iepirkums tiek izbeigts bez rezultāta, jo netika iesniegts neviens iepirkuma nolikumam atbilstošs piedāvājums</w:t>
      </w:r>
      <w:bookmarkEnd w:id="12"/>
      <w:r w:rsidRPr="008D2856">
        <w:rPr>
          <w:rFonts w:ascii="Times New Roman" w:eastAsia="Times New Roman" w:hAnsi="Times New Roman" w:cs="Times New Roman"/>
          <w:lang w:eastAsia="lv-LV"/>
        </w:rPr>
        <w:t>;</w:t>
      </w:r>
    </w:p>
    <w:p w14:paraId="3A895181" w14:textId="77777777" w:rsidR="00651143" w:rsidRPr="005D4BA3" w:rsidRDefault="00651143" w:rsidP="00651143">
      <w:pPr>
        <w:pStyle w:val="ListParagraph"/>
        <w:numPr>
          <w:ilvl w:val="0"/>
          <w:numId w:val="8"/>
        </w:numPr>
        <w:spacing w:after="0" w:line="240" w:lineRule="auto"/>
        <w:ind w:right="46"/>
        <w:jc w:val="both"/>
        <w:rPr>
          <w:rFonts w:ascii="Times New Roman" w:eastAsia="Times New Roman" w:hAnsi="Times New Roman" w:cs="Times New Roman"/>
          <w:lang w:eastAsia="lv-LV"/>
        </w:rPr>
      </w:pPr>
      <w:r w:rsidRPr="005D4BA3">
        <w:rPr>
          <w:rFonts w:ascii="Times New Roman" w:eastAsia="Times New Roman" w:hAnsi="Times New Roman" w:cs="Times New Roman"/>
          <w:lang w:eastAsia="lv-LV"/>
        </w:rPr>
        <w:t xml:space="preserve">Iepirkuma IV daļā piedāvājumu, kas atbilst iepirkuma nolikuma prasībām ir iesniegusi personu apvienība </w:t>
      </w:r>
      <w:bookmarkStart w:id="13" w:name="_Hlk8721435"/>
      <w:r w:rsidRPr="005D4BA3">
        <w:rPr>
          <w:rFonts w:ascii="Times New Roman" w:eastAsia="Times New Roman" w:hAnsi="Times New Roman" w:cs="Times New Roman"/>
          <w:lang w:eastAsia="lv-LV"/>
        </w:rPr>
        <w:t>SIA</w:t>
      </w:r>
      <w:r w:rsidRPr="005D4BA3">
        <w:rPr>
          <w:rFonts w:ascii="Times New Roman" w:eastAsia="Calibri" w:hAnsi="Times New Roman" w:cs="Times New Roman"/>
        </w:rPr>
        <w:t xml:space="preserve"> “SENTIOS” </w:t>
      </w:r>
      <w:bookmarkEnd w:id="13"/>
      <w:r w:rsidRPr="005D4BA3">
        <w:rPr>
          <w:rFonts w:ascii="Times New Roman" w:eastAsia="Calibri" w:hAnsi="Times New Roman" w:cs="Times New Roman"/>
        </w:rPr>
        <w:t>un UAB “SENTIOS”;</w:t>
      </w:r>
    </w:p>
    <w:p w14:paraId="3D9E15B1" w14:textId="2502011B" w:rsidR="00952FFB" w:rsidRPr="00FE2A4D" w:rsidRDefault="00651143" w:rsidP="00651143">
      <w:pPr>
        <w:pStyle w:val="ListParagraph"/>
        <w:numPr>
          <w:ilvl w:val="0"/>
          <w:numId w:val="8"/>
        </w:numPr>
        <w:spacing w:after="0" w:line="240" w:lineRule="auto"/>
        <w:ind w:right="46"/>
        <w:jc w:val="both"/>
        <w:rPr>
          <w:rFonts w:ascii="Times New Roman" w:eastAsia="Times New Roman" w:hAnsi="Times New Roman" w:cs="Times New Roman"/>
          <w:lang w:eastAsia="lv-LV"/>
        </w:rPr>
      </w:pPr>
      <w:r w:rsidRPr="005D4BA3">
        <w:rPr>
          <w:rFonts w:ascii="Times New Roman" w:eastAsia="Times New Roman" w:hAnsi="Times New Roman" w:cs="Times New Roman"/>
          <w:lang w:eastAsia="lv-LV"/>
        </w:rPr>
        <w:t xml:space="preserve">Iepirkuma VI daļā piedāvājumu, kas atbilst iepirkuma nolikuma prasībām </w:t>
      </w:r>
      <w:r w:rsidRPr="003F0236">
        <w:rPr>
          <w:rFonts w:ascii="Times New Roman" w:eastAsia="Times New Roman" w:hAnsi="Times New Roman" w:cs="Times New Roman"/>
          <w:lang w:eastAsia="lv-LV"/>
        </w:rPr>
        <w:t>kas atbilst iepirkuma nolikuma prasībām</w:t>
      </w:r>
      <w:r>
        <w:rPr>
          <w:rFonts w:ascii="Times New Roman" w:eastAsia="Times New Roman" w:hAnsi="Times New Roman" w:cs="Times New Roman"/>
          <w:lang w:eastAsia="lv-LV"/>
        </w:rPr>
        <w:t xml:space="preserve"> un</w:t>
      </w:r>
      <w:r w:rsidRPr="003F0236">
        <w:rPr>
          <w:rFonts w:ascii="Times New Roman" w:eastAsia="Times New Roman" w:hAnsi="Times New Roman" w:cs="Times New Roman"/>
          <w:lang w:eastAsia="lv-LV"/>
        </w:rPr>
        <w:t xml:space="preserve"> ir</w:t>
      </w:r>
      <w:r>
        <w:rPr>
          <w:rFonts w:ascii="Times New Roman" w:eastAsia="Times New Roman" w:hAnsi="Times New Roman" w:cs="Times New Roman"/>
          <w:lang w:eastAsia="lv-LV"/>
        </w:rPr>
        <w:t xml:space="preserve"> saimnieciski izdevīgākais vērtējot cenu </w:t>
      </w:r>
      <w:r w:rsidRPr="005D4BA3">
        <w:rPr>
          <w:rFonts w:ascii="Times New Roman" w:eastAsia="Times New Roman" w:hAnsi="Times New Roman" w:cs="Times New Roman"/>
          <w:lang w:eastAsia="lv-LV"/>
        </w:rPr>
        <w:t>ir iesni</w:t>
      </w:r>
      <w:bookmarkEnd w:id="11"/>
      <w:r w:rsidRPr="005D4BA3">
        <w:rPr>
          <w:rFonts w:ascii="Times New Roman" w:eastAsia="Times New Roman" w:hAnsi="Times New Roman" w:cs="Times New Roman"/>
          <w:lang w:eastAsia="lv-LV"/>
        </w:rPr>
        <w:t xml:space="preserve">edzis </w:t>
      </w:r>
      <w:proofErr w:type="spellStart"/>
      <w:r w:rsidRPr="005D4BA3">
        <w:rPr>
          <w:rFonts w:ascii="Times New Roman" w:eastAsia="Calibri" w:hAnsi="Times New Roman" w:cs="Times New Roman"/>
        </w:rPr>
        <w:t>J.Bauera</w:t>
      </w:r>
      <w:proofErr w:type="spellEnd"/>
      <w:r w:rsidRPr="005D4BA3">
        <w:rPr>
          <w:rFonts w:ascii="Times New Roman" w:eastAsia="Calibri" w:hAnsi="Times New Roman" w:cs="Times New Roman"/>
        </w:rPr>
        <w:t xml:space="preserve"> IU </w:t>
      </w:r>
      <w:r w:rsidRPr="00651143">
        <w:rPr>
          <w:rFonts w:ascii="Times New Roman" w:eastAsia="Calibri" w:hAnsi="Times New Roman" w:cs="Times New Roman"/>
        </w:rPr>
        <w:t>“</w:t>
      </w:r>
      <w:proofErr w:type="spellStart"/>
      <w:r w:rsidRPr="00651143">
        <w:rPr>
          <w:rFonts w:ascii="Times New Roman" w:eastAsia="Calibri" w:hAnsi="Times New Roman" w:cs="Times New Roman"/>
        </w:rPr>
        <w:t>Gregs</w:t>
      </w:r>
      <w:proofErr w:type="spellEnd"/>
      <w:r w:rsidRPr="00651143">
        <w:rPr>
          <w:rFonts w:ascii="Times New Roman" w:eastAsia="Calibri" w:hAnsi="Times New Roman" w:cs="Times New Roman"/>
        </w:rPr>
        <w:t>”.</w:t>
      </w:r>
    </w:p>
    <w:p w14:paraId="58F14232" w14:textId="77777777" w:rsidR="00FE2A4D" w:rsidRPr="00651143" w:rsidRDefault="00FE2A4D" w:rsidP="00FE2A4D">
      <w:pPr>
        <w:pStyle w:val="ListParagraph"/>
        <w:spacing w:after="0" w:line="240" w:lineRule="auto"/>
        <w:ind w:right="46"/>
        <w:jc w:val="both"/>
        <w:rPr>
          <w:rFonts w:ascii="Times New Roman" w:eastAsia="Times New Roman" w:hAnsi="Times New Roman" w:cs="Times New Roman"/>
          <w:lang w:eastAsia="lv-LV"/>
        </w:rPr>
      </w:pPr>
    </w:p>
    <w:p w14:paraId="2436363C" w14:textId="77777777" w:rsidR="00651143" w:rsidRPr="008D2856" w:rsidRDefault="00835041" w:rsidP="00651143">
      <w:pPr>
        <w:spacing w:line="256" w:lineRule="auto"/>
        <w:ind w:right="46"/>
        <w:contextualSpacing/>
        <w:jc w:val="both"/>
        <w:rPr>
          <w:rFonts w:ascii="Times New Roman" w:eastAsia="Calibri" w:hAnsi="Times New Roman" w:cs="Times New Roman"/>
        </w:rPr>
      </w:pPr>
      <w:r w:rsidRPr="00835041">
        <w:rPr>
          <w:rFonts w:ascii="Times New Roman" w:eastAsia="Times New Roman" w:hAnsi="Times New Roman" w:cs="Times New Roman"/>
          <w:b/>
          <w:lang w:eastAsia="lv-LV"/>
        </w:rPr>
        <w:t>1</w:t>
      </w:r>
      <w:r w:rsidR="00651143" w:rsidRPr="00651143">
        <w:rPr>
          <w:rFonts w:ascii="Times New Roman" w:eastAsia="Times New Roman" w:hAnsi="Times New Roman" w:cs="Times New Roman"/>
          <w:b/>
          <w:lang w:eastAsia="lv-LV"/>
        </w:rPr>
        <w:t>3</w:t>
      </w:r>
      <w:r w:rsidRPr="00835041">
        <w:rPr>
          <w:rFonts w:ascii="Times New Roman" w:eastAsia="Times New Roman" w:hAnsi="Times New Roman" w:cs="Times New Roman"/>
          <w:b/>
          <w:lang w:eastAsia="lv-LV"/>
        </w:rPr>
        <w:t xml:space="preserve">. </w:t>
      </w:r>
      <w:r w:rsidR="00651143" w:rsidRPr="00651143">
        <w:rPr>
          <w:rFonts w:ascii="Times New Roman" w:eastAsia="Times New Roman" w:hAnsi="Times New Roman" w:cs="Times New Roman"/>
          <w:b/>
          <w:lang w:eastAsia="lv-LV"/>
        </w:rPr>
        <w:t>Publisko iepirkumu likuma 9. panta astotās daļas 1. un 2., 5. punktā minēto apstākļu pārbaude pretendentiem</w:t>
      </w:r>
      <w:r w:rsidR="00651143" w:rsidRPr="008D2856">
        <w:rPr>
          <w:rFonts w:ascii="Times New Roman" w:eastAsia="Times New Roman" w:hAnsi="Times New Roman" w:cs="Times New Roman"/>
          <w:b/>
          <w:lang w:eastAsia="lv-LV"/>
        </w:rPr>
        <w:t>, kuriem tiek piešķirtas līguma slēgšanas tiesības:</w:t>
      </w:r>
    </w:p>
    <w:p w14:paraId="4ECB659A" w14:textId="4B8F6F5C" w:rsidR="00651143" w:rsidRPr="008D2856" w:rsidRDefault="00651143" w:rsidP="00651143">
      <w:pPr>
        <w:spacing w:after="0" w:line="240" w:lineRule="auto"/>
        <w:ind w:right="46"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13.1. </w:t>
      </w:r>
      <w:r w:rsidRPr="008D2856">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w:t>
      </w:r>
      <w:r>
        <w:rPr>
          <w:rFonts w:ascii="Times New Roman" w:eastAsia="Times New Roman" w:hAnsi="Times New Roman" w:cs="Times New Roman"/>
          <w:lang w:eastAsia="lv-LV"/>
        </w:rPr>
        <w:t>s</w:t>
      </w:r>
      <w:r w:rsidRPr="008D2856">
        <w:rPr>
          <w:rFonts w:ascii="Times New Roman" w:eastAsia="Times New Roman" w:hAnsi="Times New Roman" w:cs="Times New Roman"/>
          <w:lang w:eastAsia="lv-LV"/>
        </w:rPr>
        <w:t>, kur</w:t>
      </w:r>
      <w:r>
        <w:rPr>
          <w:rFonts w:ascii="Times New Roman" w:eastAsia="Times New Roman" w:hAnsi="Times New Roman" w:cs="Times New Roman"/>
          <w:lang w:eastAsia="lv-LV"/>
        </w:rPr>
        <w:t>ie</w:t>
      </w:r>
      <w:r w:rsidRPr="008D2856">
        <w:rPr>
          <w:rFonts w:ascii="Times New Roman" w:eastAsia="Times New Roman" w:hAnsi="Times New Roman" w:cs="Times New Roman"/>
          <w:lang w:eastAsia="lv-LV"/>
        </w:rPr>
        <w:t>m būtu piešķiramas līguma slēgšanas tiesības, izmantojot Ministru kabineta noteikto informācijas sistēmu, Ministru kabineta noteiktajā kārtī</w:t>
      </w:r>
      <w:r>
        <w:rPr>
          <w:rFonts w:ascii="Times New Roman" w:eastAsia="Times New Roman" w:hAnsi="Times New Roman" w:cs="Times New Roman"/>
          <w:lang w:eastAsia="lv-LV"/>
        </w:rPr>
        <w:t>b</w:t>
      </w:r>
      <w:r w:rsidRPr="008D2856">
        <w:rPr>
          <w:rFonts w:ascii="Times New Roman" w:eastAsia="Times New Roman" w:hAnsi="Times New Roman" w:cs="Times New Roman"/>
          <w:lang w:eastAsia="lv-LV"/>
        </w:rPr>
        <w:t>ā iegūstot informāciju:</w:t>
      </w:r>
    </w:p>
    <w:p w14:paraId="6C05A710" w14:textId="77777777" w:rsidR="00651143" w:rsidRPr="008D2856" w:rsidRDefault="00651143" w:rsidP="00651143">
      <w:pPr>
        <w:numPr>
          <w:ilvl w:val="0"/>
          <w:numId w:val="2"/>
        </w:numPr>
        <w:spacing w:after="0" w:line="240" w:lineRule="auto"/>
        <w:ind w:left="1070" w:right="46" w:firstLine="426"/>
        <w:jc w:val="both"/>
        <w:rPr>
          <w:rFonts w:ascii="Times New Roman" w:eastAsia="Times New Roman" w:hAnsi="Times New Roman" w:cs="Times New Roman"/>
          <w:lang w:eastAsia="lv-LV"/>
        </w:rPr>
      </w:pPr>
      <w:r w:rsidRPr="008D2856">
        <w:rPr>
          <w:rFonts w:ascii="Times New Roman" w:eastAsia="Times New Roman" w:hAnsi="Times New Roman" w:cs="Times New Roman"/>
          <w:lang w:eastAsia="lv-LV"/>
        </w:rPr>
        <w:t>par PIL 9. panta astotās daļas 2 punktā minēto faktu – no Valsts ieņēmumu dienesta;</w:t>
      </w:r>
    </w:p>
    <w:p w14:paraId="2FE6F85D" w14:textId="77777777" w:rsidR="00651143" w:rsidRDefault="00651143" w:rsidP="00651143">
      <w:pPr>
        <w:numPr>
          <w:ilvl w:val="0"/>
          <w:numId w:val="2"/>
        </w:numPr>
        <w:spacing w:after="0" w:line="240" w:lineRule="auto"/>
        <w:ind w:left="1070" w:right="46" w:firstLine="426"/>
        <w:jc w:val="both"/>
        <w:rPr>
          <w:rFonts w:ascii="Times New Roman" w:eastAsia="Calibri" w:hAnsi="Times New Roman" w:cs="Times New Roman"/>
        </w:rPr>
      </w:pPr>
      <w:r w:rsidRPr="008D2856">
        <w:rPr>
          <w:rFonts w:ascii="Times New Roman" w:eastAsia="Calibri" w:hAnsi="Times New Roman" w:cs="Times New Roman"/>
        </w:rPr>
        <w:t>par PIL 9. panta piektās daļas 1.un 5.punktā minētajiem faktiem – no Uzņēmumu reģistra.</w:t>
      </w:r>
    </w:p>
    <w:p w14:paraId="4AD2E2D3" w14:textId="77777777" w:rsidR="00651143" w:rsidRPr="00FC010B" w:rsidRDefault="00651143" w:rsidP="00651143">
      <w:pPr>
        <w:numPr>
          <w:ilvl w:val="0"/>
          <w:numId w:val="2"/>
        </w:numPr>
        <w:spacing w:after="0" w:line="240" w:lineRule="auto"/>
        <w:ind w:left="1070" w:right="46" w:firstLine="426"/>
        <w:jc w:val="both"/>
        <w:rPr>
          <w:rFonts w:ascii="Times New Roman" w:eastAsia="Calibri" w:hAnsi="Times New Roman" w:cs="Times New Roman"/>
        </w:rPr>
      </w:pPr>
    </w:p>
    <w:p w14:paraId="20C171C0" w14:textId="77777777" w:rsidR="00651143" w:rsidRPr="000C5847" w:rsidRDefault="00651143" w:rsidP="00651143">
      <w:pPr>
        <w:spacing w:after="0" w:line="240" w:lineRule="auto"/>
        <w:ind w:right="46"/>
        <w:jc w:val="both"/>
        <w:rPr>
          <w:rFonts w:ascii="Times New Roman" w:eastAsia="Times New Roman" w:hAnsi="Times New Roman" w:cs="Times New Roman"/>
          <w:lang w:eastAsia="lv-LV"/>
        </w:rPr>
      </w:pPr>
      <w:r w:rsidRPr="000C5847">
        <w:rPr>
          <w:rFonts w:ascii="Times New Roman" w:eastAsia="Times New Roman" w:hAnsi="Times New Roman" w:cs="Times New Roman"/>
          <w:lang w:eastAsia="lv-LV"/>
        </w:rPr>
        <w:t>E-izziņas par nodokļu nomaksas statusu:</w:t>
      </w:r>
    </w:p>
    <w:p w14:paraId="3835A6F8" w14:textId="77777777" w:rsidR="00651143" w:rsidRPr="000C5847" w:rsidRDefault="00651143" w:rsidP="00651143">
      <w:pPr>
        <w:spacing w:after="0" w:line="240" w:lineRule="auto"/>
        <w:ind w:right="46"/>
        <w:jc w:val="both"/>
        <w:rPr>
          <w:rFonts w:ascii="Times New Roman" w:eastAsia="Times New Roman" w:hAnsi="Times New Roman" w:cs="Times New Roman"/>
          <w:lang w:eastAsia="lv-LV"/>
        </w:rPr>
      </w:pPr>
      <w:r w:rsidRPr="000C5847">
        <w:rPr>
          <w:rFonts w:ascii="Times New Roman" w:eastAsia="Times New Roman" w:hAnsi="Times New Roman" w:cs="Times New Roman"/>
          <w:lang w:eastAsia="lv-LV"/>
        </w:rPr>
        <w:t>SIA</w:t>
      </w:r>
      <w:bookmarkStart w:id="14" w:name="_Hlk7106222"/>
      <w:r w:rsidRPr="000C5847">
        <w:rPr>
          <w:rFonts w:ascii="Times New Roman" w:eastAsia="Times New Roman" w:hAnsi="Times New Roman" w:cs="Times New Roman"/>
          <w:lang w:eastAsia="lv-LV"/>
        </w:rPr>
        <w:t xml:space="preserve"> “</w:t>
      </w:r>
      <w:proofErr w:type="spellStart"/>
      <w:r w:rsidRPr="000C5847">
        <w:rPr>
          <w:rFonts w:ascii="Times New Roman" w:eastAsia="Calibri" w:hAnsi="Times New Roman" w:cs="Times New Roman"/>
        </w:rPr>
        <w:t>Rantzows</w:t>
      </w:r>
      <w:proofErr w:type="spellEnd"/>
      <w:r w:rsidRPr="000C5847">
        <w:rPr>
          <w:rFonts w:ascii="Times New Roman" w:eastAsia="Calibri" w:hAnsi="Times New Roman" w:cs="Times New Roman"/>
        </w:rPr>
        <w:t xml:space="preserve"> sport”</w:t>
      </w:r>
      <w:r w:rsidRPr="000C5847">
        <w:rPr>
          <w:rFonts w:ascii="Times New Roman" w:eastAsia="Times New Roman" w:hAnsi="Times New Roman" w:cs="Times New Roman"/>
          <w:lang w:eastAsia="lv-LV"/>
        </w:rPr>
        <w:t xml:space="preserve"> </w:t>
      </w:r>
      <w:bookmarkStart w:id="15" w:name="_Hlk8721377"/>
      <w:r w:rsidRPr="000C5847">
        <w:rPr>
          <w:rFonts w:ascii="Times New Roman" w:eastAsia="Times New Roman" w:hAnsi="Times New Roman" w:cs="Times New Roman"/>
          <w:lang w:eastAsia="lv-LV"/>
        </w:rPr>
        <w:t xml:space="preserve">NO: Nr. 31361709-1002071751 uz 23.04.2019, NO Nr.31361722-1002071814  uz 14.05.2019. </w:t>
      </w:r>
      <w:r w:rsidRPr="000C5847">
        <w:rPr>
          <w:rFonts w:ascii="Times New Roman" w:eastAsia="Calibri" w:hAnsi="Times New Roman" w:cs="Times New Roman"/>
        </w:rPr>
        <w:t>E-izziņa par likvidācijas, maksātnespējas un saimnieciskās darbības apturēšanas procesiem</w:t>
      </w:r>
      <w:r w:rsidRPr="000C5847">
        <w:rPr>
          <w:rFonts w:ascii="Times New Roman" w:eastAsia="Times New Roman" w:hAnsi="Times New Roman" w:cs="Times New Roman"/>
          <w:lang w:eastAsia="lv-LV"/>
        </w:rPr>
        <w:t xml:space="preserve"> URA Nr.31361709-1002071723;</w:t>
      </w:r>
    </w:p>
    <w:p w14:paraId="7D535839" w14:textId="77777777" w:rsidR="00651143" w:rsidRPr="00667617" w:rsidRDefault="00651143" w:rsidP="00651143">
      <w:pPr>
        <w:spacing w:after="0" w:line="240" w:lineRule="auto"/>
        <w:ind w:right="46"/>
        <w:jc w:val="both"/>
        <w:rPr>
          <w:rFonts w:ascii="Times New Roman" w:eastAsia="Times New Roman" w:hAnsi="Times New Roman" w:cs="Times New Roman"/>
          <w:lang w:eastAsia="lv-LV"/>
        </w:rPr>
      </w:pPr>
      <w:bookmarkStart w:id="16" w:name="_Hlk7106234"/>
      <w:bookmarkEnd w:id="14"/>
      <w:bookmarkEnd w:id="15"/>
      <w:proofErr w:type="spellStart"/>
      <w:r w:rsidRPr="00667617">
        <w:rPr>
          <w:rFonts w:ascii="Times New Roman" w:eastAsia="Times New Roman" w:hAnsi="Times New Roman" w:cs="Times New Roman"/>
          <w:lang w:eastAsia="lv-LV"/>
        </w:rPr>
        <w:t>J.Bauera</w:t>
      </w:r>
      <w:proofErr w:type="spellEnd"/>
      <w:r w:rsidRPr="00667617">
        <w:rPr>
          <w:rFonts w:ascii="Times New Roman" w:eastAsia="Times New Roman" w:hAnsi="Times New Roman" w:cs="Times New Roman"/>
          <w:lang w:eastAsia="lv-LV"/>
        </w:rPr>
        <w:t xml:space="preserve"> IU “</w:t>
      </w:r>
      <w:proofErr w:type="spellStart"/>
      <w:r w:rsidRPr="00667617">
        <w:rPr>
          <w:rFonts w:ascii="Times New Roman" w:eastAsia="Times New Roman" w:hAnsi="Times New Roman" w:cs="Times New Roman"/>
          <w:lang w:eastAsia="lv-LV"/>
        </w:rPr>
        <w:t>Gregs</w:t>
      </w:r>
      <w:proofErr w:type="spellEnd"/>
      <w:r w:rsidRPr="00667617">
        <w:rPr>
          <w:rFonts w:ascii="Times New Roman" w:eastAsia="Times New Roman" w:hAnsi="Times New Roman" w:cs="Times New Roman"/>
          <w:lang w:eastAsia="lv-LV"/>
        </w:rPr>
        <w:t xml:space="preserve">” NO: Nr.31361709-1002071749 uz 23.04.2019, NO Nr.31361722-1002071816  uz 14.05.2019. </w:t>
      </w:r>
      <w:r w:rsidRPr="00667617">
        <w:rPr>
          <w:rFonts w:ascii="Times New Roman" w:eastAsia="Calibri" w:hAnsi="Times New Roman" w:cs="Times New Roman"/>
        </w:rPr>
        <w:t>E-izziņa par likvidācijas, maksātnespējas un saimnieciskās darbības apturēšanas procesiem</w:t>
      </w:r>
      <w:r w:rsidRPr="00667617">
        <w:rPr>
          <w:rFonts w:ascii="Times New Roman" w:eastAsia="Times New Roman" w:hAnsi="Times New Roman" w:cs="Times New Roman"/>
          <w:lang w:eastAsia="lv-LV"/>
        </w:rPr>
        <w:t xml:space="preserve"> URA Nr.31361709-1002071722</w:t>
      </w:r>
    </w:p>
    <w:bookmarkEnd w:id="16"/>
    <w:p w14:paraId="016C84A3" w14:textId="77777777" w:rsidR="00651143" w:rsidRPr="00667617" w:rsidRDefault="00651143" w:rsidP="00651143">
      <w:pPr>
        <w:spacing w:after="0" w:line="240" w:lineRule="auto"/>
        <w:ind w:right="46"/>
        <w:jc w:val="both"/>
        <w:rPr>
          <w:rFonts w:ascii="Times New Roman" w:eastAsia="Times New Roman" w:hAnsi="Times New Roman" w:cs="Times New Roman"/>
          <w:lang w:eastAsia="lv-LV"/>
        </w:rPr>
      </w:pPr>
      <w:r w:rsidRPr="00667617">
        <w:rPr>
          <w:rFonts w:ascii="Times New Roman" w:eastAsia="Times New Roman" w:hAnsi="Times New Roman" w:cs="Times New Roman"/>
          <w:lang w:eastAsia="lv-LV"/>
        </w:rPr>
        <w:t>SIA</w:t>
      </w:r>
      <w:r w:rsidRPr="00667617">
        <w:rPr>
          <w:rFonts w:ascii="Times New Roman" w:eastAsia="Calibri" w:hAnsi="Times New Roman" w:cs="Times New Roman"/>
        </w:rPr>
        <w:t xml:space="preserve"> “SENTIOS” </w:t>
      </w:r>
      <w:r w:rsidRPr="00667617">
        <w:rPr>
          <w:rFonts w:ascii="Times New Roman" w:eastAsia="Times New Roman" w:hAnsi="Times New Roman" w:cs="Times New Roman"/>
          <w:lang w:eastAsia="lv-LV"/>
        </w:rPr>
        <w:t>NO: Nr.31361709-1002071753 uz 23.04.2019, NO Nr.31361722-1002071815 uz 14.05.2019.</w:t>
      </w:r>
    </w:p>
    <w:p w14:paraId="3B29137E" w14:textId="1EECB087" w:rsidR="00651143" w:rsidRDefault="00651143" w:rsidP="00651143">
      <w:pPr>
        <w:spacing w:after="0" w:line="240" w:lineRule="auto"/>
        <w:ind w:right="46" w:hanging="141"/>
        <w:jc w:val="both"/>
        <w:rPr>
          <w:rFonts w:ascii="Times New Roman" w:eastAsia="Calibri" w:hAnsi="Times New Roman" w:cs="Times New Roman"/>
        </w:rPr>
      </w:pPr>
      <w:r w:rsidRPr="00667617">
        <w:rPr>
          <w:rFonts w:ascii="Times New Roman" w:eastAsia="Calibri" w:hAnsi="Times New Roman" w:cs="Times New Roman"/>
        </w:rPr>
        <w:t xml:space="preserve">    E-izziņa par likvidācijas, maksātnespējas un saimnieciskās darbības apturēšanas procesiem </w:t>
      </w:r>
      <w:bookmarkStart w:id="17" w:name="_Hlk7106246"/>
      <w:r w:rsidRPr="00667617">
        <w:rPr>
          <w:rFonts w:ascii="Times New Roman" w:eastAsia="Calibri" w:hAnsi="Times New Roman" w:cs="Times New Roman"/>
        </w:rPr>
        <w:t>URA Nr</w:t>
      </w:r>
      <w:bookmarkEnd w:id="17"/>
      <w:r w:rsidRPr="00667617">
        <w:rPr>
          <w:rFonts w:ascii="Times New Roman" w:eastAsia="Calibri" w:hAnsi="Times New Roman" w:cs="Times New Roman"/>
        </w:rPr>
        <w:t>.31361709-1002071724</w:t>
      </w:r>
      <w:r>
        <w:rPr>
          <w:rFonts w:ascii="Times New Roman" w:eastAsia="Calibri" w:hAnsi="Times New Roman" w:cs="Times New Roman"/>
        </w:rPr>
        <w:t>.</w:t>
      </w:r>
    </w:p>
    <w:p w14:paraId="2BA9F3DE" w14:textId="1828CF1E" w:rsidR="00FE2A4D" w:rsidRDefault="00FE2A4D" w:rsidP="007B3630">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13.2. </w:t>
      </w:r>
      <w:r w:rsidRPr="004A1296">
        <w:rPr>
          <w:rFonts w:ascii="Times New Roman" w:eastAsia="Times New Roman" w:hAnsi="Times New Roman" w:cs="Times New Roman"/>
          <w:lang w:eastAsia="lv-LV"/>
        </w:rPr>
        <w:t xml:space="preserve">Par UAB “SENTIOS” atbilstību Publisko iepirkumu likuma 9. panta </w:t>
      </w:r>
      <w:bookmarkStart w:id="18" w:name="_Hlk8722565"/>
      <w:r w:rsidRPr="004A1296">
        <w:rPr>
          <w:rFonts w:ascii="Times New Roman" w:eastAsia="Times New Roman" w:hAnsi="Times New Roman" w:cs="Times New Roman"/>
          <w:lang w:eastAsia="lv-LV"/>
        </w:rPr>
        <w:t>astotās daļas 1. un 2., 5. punktā minētajam</w:t>
      </w:r>
      <w:bookmarkEnd w:id="18"/>
      <w:r w:rsidR="007B3630">
        <w:rPr>
          <w:rFonts w:ascii="Times New Roman" w:eastAsia="Times New Roman" w:hAnsi="Times New Roman" w:cs="Times New Roman"/>
          <w:lang w:eastAsia="lv-LV"/>
        </w:rPr>
        <w:t xml:space="preserve"> </w:t>
      </w:r>
      <w:bookmarkStart w:id="19" w:name="_GoBack"/>
      <w:bookmarkEnd w:id="19"/>
      <w:r>
        <w:rPr>
          <w:rFonts w:ascii="Times New Roman" w:eastAsia="Times New Roman" w:hAnsi="Times New Roman" w:cs="Times New Roman"/>
          <w:lang w:eastAsia="lv-LV"/>
        </w:rPr>
        <w:t xml:space="preserve">apliecinājumu atbilstoši Publisko iepirkumu likuma 9.panta devītās daļas otrajā punktā </w:t>
      </w:r>
      <w:r w:rsidRPr="00BE2F50">
        <w:rPr>
          <w:rFonts w:ascii="Times New Roman" w:eastAsia="Times New Roman" w:hAnsi="Times New Roman" w:cs="Times New Roman"/>
          <w:lang w:eastAsia="lv-LV"/>
        </w:rPr>
        <w:t>minētajam apliecinājusi piedāvājuma 27.-30 piedāvājuma lapaspusē.</w:t>
      </w:r>
    </w:p>
    <w:p w14:paraId="2216FF3F" w14:textId="77777777" w:rsidR="00FE2A4D" w:rsidRPr="00FE2A4D" w:rsidRDefault="00FE2A4D" w:rsidP="00FE2A4D">
      <w:pPr>
        <w:spacing w:after="0" w:line="240" w:lineRule="auto"/>
        <w:jc w:val="both"/>
        <w:rPr>
          <w:rFonts w:ascii="Times New Roman" w:eastAsia="Times New Roman" w:hAnsi="Times New Roman" w:cs="Times New Roman"/>
          <w:lang w:eastAsia="lv-LV"/>
        </w:rPr>
      </w:pPr>
    </w:p>
    <w:p w14:paraId="6E975FA4" w14:textId="77777777" w:rsidR="00FE2A4D" w:rsidRPr="00B050A3" w:rsidRDefault="00835041" w:rsidP="00FE2A4D">
      <w:pPr>
        <w:spacing w:after="0" w:line="240" w:lineRule="auto"/>
        <w:jc w:val="both"/>
        <w:rPr>
          <w:rFonts w:ascii="Times New Roman" w:eastAsia="Calibri" w:hAnsi="Times New Roman" w:cs="Times New Roman"/>
          <w:i/>
          <w:color w:val="2F5496"/>
          <w:u w:val="single"/>
        </w:rPr>
      </w:pPr>
      <w:r w:rsidRPr="00835041">
        <w:rPr>
          <w:rFonts w:ascii="Times New Roman" w:eastAsia="Calibri" w:hAnsi="Times New Roman" w:cs="Times New Roman"/>
          <w:b/>
          <w:lang w:val="en-US"/>
        </w:rPr>
        <w:t>1</w:t>
      </w:r>
      <w:r w:rsidR="00FE2A4D" w:rsidRPr="00FE2A4D">
        <w:rPr>
          <w:rFonts w:ascii="Times New Roman" w:eastAsia="Calibri" w:hAnsi="Times New Roman" w:cs="Times New Roman"/>
          <w:b/>
          <w:lang w:val="en-US"/>
        </w:rPr>
        <w:t>4</w:t>
      </w:r>
      <w:r w:rsidRPr="00835041">
        <w:rPr>
          <w:rFonts w:ascii="Times New Roman" w:eastAsia="Calibri" w:hAnsi="Times New Roman" w:cs="Times New Roman"/>
          <w:b/>
          <w:lang w:val="en-US"/>
        </w:rPr>
        <w:t xml:space="preserve">. </w:t>
      </w:r>
      <w:bookmarkStart w:id="20" w:name="_Hlk8747626"/>
      <w:r w:rsidR="00FE2A4D" w:rsidRPr="00FE2A4D">
        <w:rPr>
          <w:rFonts w:ascii="Times New Roman" w:eastAsia="Calibri" w:hAnsi="Times New Roman" w:cs="Times New Roman"/>
          <w:b/>
        </w:rPr>
        <w:t>Pretendentu</w:t>
      </w:r>
      <w:r w:rsidR="00FE2A4D" w:rsidRPr="00B050A3">
        <w:rPr>
          <w:rFonts w:ascii="Times New Roman" w:eastAsia="Calibri" w:hAnsi="Times New Roman" w:cs="Times New Roman"/>
          <w:b/>
        </w:rPr>
        <w:t>, kuriem būtu piešķiramas līguma slēgšanas tiesības pārbaude atbilstoši Starptautisko un Latvijas Republikas nacionālo sankciju likuma 11.</w:t>
      </w:r>
      <w:r w:rsidR="00FE2A4D" w:rsidRPr="00B050A3">
        <w:rPr>
          <w:rFonts w:ascii="Times New Roman" w:eastAsia="Calibri" w:hAnsi="Times New Roman" w:cs="Times New Roman"/>
          <w:b/>
          <w:vertAlign w:val="superscript"/>
        </w:rPr>
        <w:t xml:space="preserve">1 </w:t>
      </w:r>
      <w:r w:rsidR="00FE2A4D" w:rsidRPr="00B050A3">
        <w:rPr>
          <w:rFonts w:ascii="Times New Roman" w:eastAsia="Calibri" w:hAnsi="Times New Roman" w:cs="Times New Roman"/>
          <w:b/>
        </w:rPr>
        <w:t>pantam</w:t>
      </w:r>
    </w:p>
    <w:bookmarkEnd w:id="20"/>
    <w:p w14:paraId="403D1BA7" w14:textId="4A99E9EE" w:rsidR="00FE2A4D" w:rsidRDefault="00FE2A4D" w:rsidP="00FE2A4D">
      <w:pPr>
        <w:spacing w:after="0" w:line="240" w:lineRule="auto"/>
        <w:contextualSpacing/>
        <w:jc w:val="both"/>
        <w:rPr>
          <w:rFonts w:ascii="Times New Roman" w:eastAsia="Calibri" w:hAnsi="Times New Roman" w:cs="Times New Roman"/>
          <w:i/>
          <w:u w:val="single"/>
        </w:rPr>
      </w:pPr>
      <w:r w:rsidRPr="00BE2F50">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BE2F50">
        <w:rPr>
          <w:rFonts w:ascii="Times New Roman" w:eastAsia="Calibri" w:hAnsi="Times New Roman" w:cs="Times New Roman"/>
          <w:vertAlign w:val="superscript"/>
        </w:rPr>
        <w:t>1</w:t>
      </w:r>
      <w:r w:rsidRPr="00BE2F50">
        <w:rPr>
          <w:rFonts w:ascii="Times New Roman" w:eastAsia="Calibri" w:hAnsi="Times New Roman" w:cs="Times New Roman"/>
        </w:rPr>
        <w:t xml:space="preserve">panta pirmajā un otrajā daļā minēto apstākļu dēļ, Komisija rīkojas atbilstoši Starptautisko un Latvijas Republikas nacionālo </w:t>
      </w:r>
      <w:r w:rsidRPr="00FE2A4D">
        <w:rPr>
          <w:rFonts w:ascii="Times New Roman" w:eastAsia="Calibri" w:hAnsi="Times New Roman" w:cs="Times New Roman"/>
        </w:rPr>
        <w:t>sankciju likuma 11.</w:t>
      </w:r>
      <w:r w:rsidRPr="00FE2A4D">
        <w:rPr>
          <w:rFonts w:ascii="Times New Roman" w:eastAsia="Calibri" w:hAnsi="Times New Roman" w:cs="Times New Roman"/>
          <w:vertAlign w:val="superscript"/>
        </w:rPr>
        <w:t xml:space="preserve">1 </w:t>
      </w:r>
      <w:r w:rsidRPr="00FE2A4D">
        <w:rPr>
          <w:rFonts w:ascii="Times New Roman" w:eastAsia="Calibri" w:hAnsi="Times New Roman" w:cs="Times New Roman"/>
        </w:rPr>
        <w:t xml:space="preserve">pantam, veicot pārbaudi Noziedzīgi iegūtu līdzekļu legalizācijas novērtēšanas dienesta (Kontroles dienesta) tīmekļa vietnē: </w:t>
      </w:r>
      <w:hyperlink r:id="rId11" w:history="1">
        <w:r w:rsidRPr="00CC6D27">
          <w:rPr>
            <w:rStyle w:val="Hyperlink"/>
            <w:rFonts w:ascii="Times New Roman" w:eastAsia="Calibri" w:hAnsi="Times New Roman" w:cs="Times New Roman"/>
            <w:i/>
          </w:rPr>
          <w:t>http://sankcijas.kd.gov.lv</w:t>
        </w:r>
      </w:hyperlink>
    </w:p>
    <w:p w14:paraId="3FEDD17C" w14:textId="77777777" w:rsidR="00FE2A4D" w:rsidRPr="00FE2A4D" w:rsidRDefault="00FE2A4D" w:rsidP="00FE2A4D">
      <w:pPr>
        <w:spacing w:after="0" w:line="240" w:lineRule="auto"/>
        <w:contextualSpacing/>
        <w:jc w:val="both"/>
        <w:rPr>
          <w:rFonts w:ascii="Times New Roman" w:eastAsia="Calibri" w:hAnsi="Times New Roman" w:cs="Times New Roman"/>
          <w:i/>
          <w:u w:val="single"/>
        </w:rPr>
      </w:pPr>
    </w:p>
    <w:p w14:paraId="0D789531" w14:textId="2559E1BB" w:rsidR="00835041" w:rsidRPr="00FE2A4D" w:rsidRDefault="00835041" w:rsidP="00835041">
      <w:pPr>
        <w:spacing w:after="0" w:line="240" w:lineRule="auto"/>
        <w:ind w:right="468"/>
        <w:contextualSpacing/>
        <w:jc w:val="both"/>
        <w:rPr>
          <w:rFonts w:ascii="Times New Roman" w:eastAsia="Times New Roman" w:hAnsi="Times New Roman" w:cs="Times New Roman"/>
          <w:b/>
          <w:lang w:eastAsia="lv-LV"/>
        </w:rPr>
      </w:pPr>
      <w:r w:rsidRPr="00835041">
        <w:rPr>
          <w:rFonts w:ascii="Times New Roman" w:eastAsia="Times New Roman" w:hAnsi="Times New Roman" w:cs="Times New Roman"/>
          <w:b/>
          <w:lang w:eastAsia="lv-LV"/>
        </w:rPr>
        <w:t>1</w:t>
      </w:r>
      <w:r w:rsidR="00FE2A4D" w:rsidRPr="00FE2A4D">
        <w:rPr>
          <w:rFonts w:ascii="Times New Roman" w:eastAsia="Times New Roman" w:hAnsi="Times New Roman" w:cs="Times New Roman"/>
          <w:b/>
          <w:lang w:eastAsia="lv-LV"/>
        </w:rPr>
        <w:t>5</w:t>
      </w:r>
      <w:r w:rsidRPr="00835041">
        <w:rPr>
          <w:rFonts w:ascii="Times New Roman" w:eastAsia="Times New Roman" w:hAnsi="Times New Roman" w:cs="Times New Roman"/>
          <w:b/>
          <w:lang w:eastAsia="lv-LV"/>
        </w:rPr>
        <w:t>.Lēmuma pieņemšana:</w:t>
      </w:r>
    </w:p>
    <w:p w14:paraId="0F40956A" w14:textId="7CD19FCC" w:rsidR="00FE2A4D" w:rsidRPr="00BE2F50" w:rsidRDefault="00FE2A4D" w:rsidP="00FE2A4D">
      <w:pPr>
        <w:pBdr>
          <w:top w:val="nil"/>
          <w:left w:val="nil"/>
          <w:bottom w:val="nil"/>
          <w:right w:val="nil"/>
          <w:between w:val="nil"/>
          <w:bar w:val="nil"/>
        </w:pBdr>
        <w:spacing w:after="0" w:line="240" w:lineRule="auto"/>
        <w:ind w:right="46"/>
        <w:jc w:val="both"/>
        <w:rPr>
          <w:rFonts w:ascii="Times New Roman" w:eastAsia="Calibri" w:hAnsi="Times New Roman" w:cs="Times New Roman"/>
        </w:rPr>
      </w:pPr>
      <w:r>
        <w:rPr>
          <w:rFonts w:ascii="Times New Roman" w:eastAsia="Calibri" w:hAnsi="Times New Roman" w:cs="Times New Roman"/>
        </w:rPr>
        <w:t>2019.gada 14.maijā p</w:t>
      </w:r>
      <w:r w:rsidRPr="00BE2F50">
        <w:rPr>
          <w:rFonts w:ascii="Times New Roman" w:eastAsia="Calibri" w:hAnsi="Times New Roman" w:cs="Times New Roman"/>
        </w:rPr>
        <w:t xml:space="preserve">amatojoties uz iepriekš minēto, Iepirkuma komisija </w:t>
      </w:r>
      <w:r w:rsidRPr="00BE2F50">
        <w:rPr>
          <w:rFonts w:ascii="Times New Roman" w:eastAsia="Times New Roman" w:hAnsi="Times New Roman" w:cs="Times New Roman"/>
          <w:lang w:eastAsia="lv-LV"/>
        </w:rPr>
        <w:t>atklāti balsojot, ar 4 balsīm „par” (</w:t>
      </w:r>
      <w:proofErr w:type="spellStart"/>
      <w:r w:rsidRPr="00BE2F50">
        <w:rPr>
          <w:rFonts w:ascii="Times New Roman" w:eastAsia="Times New Roman" w:hAnsi="Times New Roman" w:cs="Times New Roman"/>
          <w:lang w:eastAsia="lv-LV"/>
        </w:rPr>
        <w:t>I.Zālīte</w:t>
      </w:r>
      <w:proofErr w:type="spellEnd"/>
      <w:r w:rsidRPr="00BE2F50">
        <w:rPr>
          <w:rFonts w:ascii="Times New Roman" w:eastAsia="Times New Roman" w:hAnsi="Times New Roman" w:cs="Times New Roman"/>
          <w:lang w:eastAsia="lv-LV"/>
        </w:rPr>
        <w:t xml:space="preserve">, </w:t>
      </w:r>
      <w:proofErr w:type="spellStart"/>
      <w:r w:rsidRPr="00BE2F50">
        <w:rPr>
          <w:rFonts w:ascii="Times New Roman" w:eastAsia="Times New Roman" w:hAnsi="Times New Roman" w:cs="Times New Roman"/>
          <w:lang w:eastAsia="lv-LV"/>
        </w:rPr>
        <w:t>R.Bete</w:t>
      </w:r>
      <w:proofErr w:type="spellEnd"/>
      <w:r w:rsidRPr="00BE2F50">
        <w:rPr>
          <w:rFonts w:ascii="Times New Roman" w:eastAsia="Times New Roman" w:hAnsi="Times New Roman" w:cs="Times New Roman"/>
          <w:lang w:eastAsia="lv-LV"/>
        </w:rPr>
        <w:t xml:space="preserve">, </w:t>
      </w:r>
      <w:proofErr w:type="spellStart"/>
      <w:r w:rsidRPr="00BE2F50">
        <w:rPr>
          <w:rFonts w:ascii="Times New Roman" w:eastAsia="Times New Roman" w:hAnsi="Times New Roman" w:cs="Times New Roman"/>
          <w:lang w:eastAsia="lv-LV"/>
        </w:rPr>
        <w:t>A.Strautmane</w:t>
      </w:r>
      <w:proofErr w:type="spellEnd"/>
      <w:r w:rsidRPr="00BE2F50">
        <w:rPr>
          <w:rFonts w:ascii="Times New Roman" w:eastAsia="Times New Roman" w:hAnsi="Times New Roman" w:cs="Times New Roman"/>
          <w:lang w:eastAsia="lv-LV"/>
        </w:rPr>
        <w:t xml:space="preserve">, </w:t>
      </w:r>
      <w:proofErr w:type="spellStart"/>
      <w:r w:rsidRPr="00BE2F50">
        <w:rPr>
          <w:rFonts w:ascii="Times New Roman" w:eastAsia="Times New Roman" w:hAnsi="Times New Roman" w:cs="Times New Roman"/>
          <w:lang w:eastAsia="lv-LV"/>
        </w:rPr>
        <w:t>S.Pavasare</w:t>
      </w:r>
      <w:proofErr w:type="spellEnd"/>
      <w:r w:rsidRPr="00BE2F50">
        <w:rPr>
          <w:rFonts w:ascii="Times New Roman" w:eastAsia="Times New Roman" w:hAnsi="Times New Roman" w:cs="Times New Roman"/>
          <w:lang w:eastAsia="lv-LV"/>
        </w:rPr>
        <w:t>), „pret” – nav, „atturas” – nav</w:t>
      </w:r>
      <w:r w:rsidRPr="00BE2F50">
        <w:rPr>
          <w:rFonts w:ascii="Times New Roman" w:eastAsia="Calibri" w:hAnsi="Times New Roman" w:cs="Times New Roman"/>
        </w:rPr>
        <w:t>, nolemj, ka  inventāra piegādi veiks:</w:t>
      </w:r>
    </w:p>
    <w:p w14:paraId="3BB0CC90" w14:textId="77777777" w:rsidR="00FE2A4D" w:rsidRPr="00DC7E5C" w:rsidRDefault="00FE2A4D" w:rsidP="00FE2A4D">
      <w:pPr>
        <w:pStyle w:val="ListParagraph"/>
        <w:numPr>
          <w:ilvl w:val="0"/>
          <w:numId w:val="6"/>
        </w:numPr>
        <w:spacing w:after="0" w:line="240" w:lineRule="auto"/>
        <w:ind w:right="46"/>
        <w:jc w:val="both"/>
        <w:rPr>
          <w:rFonts w:ascii="Times New Roman" w:eastAsia="Times New Roman" w:hAnsi="Times New Roman" w:cs="Times New Roman"/>
          <w:lang w:eastAsia="lv-LV"/>
        </w:rPr>
      </w:pPr>
      <w:r w:rsidRPr="00B050A3">
        <w:rPr>
          <w:rFonts w:ascii="Times New Roman" w:eastAsia="Times New Roman" w:hAnsi="Times New Roman" w:cs="Times New Roman"/>
          <w:lang w:eastAsia="lv-LV"/>
        </w:rPr>
        <w:t>Iepirkuma I daļā</w:t>
      </w:r>
      <w:r>
        <w:rPr>
          <w:rFonts w:ascii="Times New Roman" w:eastAsia="Times New Roman" w:hAnsi="Times New Roman" w:cs="Times New Roman"/>
          <w:lang w:eastAsia="lv-LV"/>
        </w:rPr>
        <w:t xml:space="preserve"> “Orientēšanās inventārs”</w:t>
      </w:r>
      <w:r w:rsidRPr="00B050A3">
        <w:rPr>
          <w:rFonts w:ascii="Times New Roman" w:eastAsia="Times New Roman" w:hAnsi="Times New Roman" w:cs="Times New Roman"/>
          <w:lang w:eastAsia="lv-LV"/>
        </w:rPr>
        <w:t>, V daļā</w:t>
      </w:r>
      <w:r>
        <w:rPr>
          <w:rFonts w:ascii="Times New Roman" w:eastAsia="Times New Roman" w:hAnsi="Times New Roman" w:cs="Times New Roman"/>
          <w:lang w:eastAsia="lv-LV"/>
        </w:rPr>
        <w:t xml:space="preserve"> “Sporta inventāra mācību – treniņa procesam dažādiem sporta veidiem”</w:t>
      </w:r>
      <w:r w:rsidRPr="00B050A3">
        <w:rPr>
          <w:rFonts w:ascii="Times New Roman" w:eastAsia="Times New Roman" w:hAnsi="Times New Roman" w:cs="Times New Roman"/>
          <w:lang w:eastAsia="lv-LV"/>
        </w:rPr>
        <w:t xml:space="preserve">, VII daļā </w:t>
      </w:r>
      <w:r>
        <w:rPr>
          <w:rFonts w:ascii="Times New Roman" w:eastAsia="Times New Roman" w:hAnsi="Times New Roman" w:cs="Times New Roman"/>
          <w:lang w:eastAsia="lv-LV"/>
        </w:rPr>
        <w:t>“Dambretes inventārs”</w:t>
      </w:r>
      <w:r w:rsidRPr="00B050A3">
        <w:rPr>
          <w:rFonts w:ascii="Times New Roman" w:eastAsia="Times New Roman" w:hAnsi="Times New Roman" w:cs="Times New Roman"/>
          <w:lang w:eastAsia="lv-LV"/>
        </w:rPr>
        <w:t xml:space="preserve"> SIA “</w:t>
      </w:r>
      <w:proofErr w:type="spellStart"/>
      <w:r w:rsidRPr="00B050A3">
        <w:rPr>
          <w:rFonts w:ascii="Times New Roman" w:eastAsia="Calibri" w:hAnsi="Times New Roman" w:cs="Times New Roman"/>
        </w:rPr>
        <w:t>Rantzows</w:t>
      </w:r>
      <w:proofErr w:type="spellEnd"/>
      <w:r w:rsidRPr="00B050A3">
        <w:rPr>
          <w:rFonts w:ascii="Times New Roman" w:eastAsia="Calibri" w:hAnsi="Times New Roman" w:cs="Times New Roman"/>
        </w:rPr>
        <w:t xml:space="preserve"> sport</w:t>
      </w:r>
      <w:r w:rsidRPr="00B050A3">
        <w:rPr>
          <w:rFonts w:ascii="Times New Roman" w:eastAsia="Times New Roman" w:hAnsi="Times New Roman" w:cs="Times New Roman"/>
          <w:lang w:eastAsia="lv-LV"/>
        </w:rPr>
        <w:t>”;</w:t>
      </w:r>
      <w:bookmarkStart w:id="21" w:name="_Hlk8730537"/>
    </w:p>
    <w:p w14:paraId="08A48DFA" w14:textId="77777777" w:rsidR="00FE2A4D" w:rsidRPr="00FE2A4D" w:rsidRDefault="00FE2A4D" w:rsidP="00FE2A4D">
      <w:pPr>
        <w:pStyle w:val="ListParagraph"/>
        <w:numPr>
          <w:ilvl w:val="0"/>
          <w:numId w:val="6"/>
        </w:numPr>
        <w:spacing w:after="0" w:line="240" w:lineRule="auto"/>
        <w:ind w:right="46"/>
        <w:jc w:val="both"/>
        <w:rPr>
          <w:rFonts w:ascii="Times New Roman" w:eastAsia="Times New Roman" w:hAnsi="Times New Roman" w:cs="Times New Roman"/>
          <w:lang w:eastAsia="lv-LV"/>
        </w:rPr>
      </w:pPr>
      <w:r w:rsidRPr="00B050A3">
        <w:rPr>
          <w:rFonts w:ascii="Times New Roman" w:eastAsia="Times New Roman" w:hAnsi="Times New Roman" w:cs="Times New Roman"/>
          <w:lang w:eastAsia="lv-LV"/>
        </w:rPr>
        <w:t xml:space="preserve">Iepirkuma IV daļā </w:t>
      </w:r>
      <w:r>
        <w:rPr>
          <w:rFonts w:ascii="Times New Roman" w:eastAsia="Times New Roman" w:hAnsi="Times New Roman" w:cs="Times New Roman"/>
          <w:lang w:eastAsia="lv-LV"/>
        </w:rPr>
        <w:t xml:space="preserve">“Distanču slēpošanas inventārs” </w:t>
      </w:r>
      <w:r w:rsidRPr="00B050A3">
        <w:rPr>
          <w:rFonts w:ascii="Times New Roman" w:eastAsia="Times New Roman" w:hAnsi="Times New Roman" w:cs="Times New Roman"/>
          <w:lang w:eastAsia="lv-LV"/>
        </w:rPr>
        <w:t>personu apvienība SIA</w:t>
      </w:r>
      <w:r w:rsidRPr="00B050A3">
        <w:rPr>
          <w:rFonts w:ascii="Times New Roman" w:eastAsia="Calibri" w:hAnsi="Times New Roman" w:cs="Times New Roman"/>
        </w:rPr>
        <w:t xml:space="preserve"> “SENTIOS” un UAB </w:t>
      </w:r>
      <w:r w:rsidRPr="00FE2A4D">
        <w:rPr>
          <w:rFonts w:ascii="Times New Roman" w:eastAsia="Calibri" w:hAnsi="Times New Roman" w:cs="Times New Roman"/>
        </w:rPr>
        <w:t>“SENTIOS”;</w:t>
      </w:r>
    </w:p>
    <w:bookmarkEnd w:id="21"/>
    <w:p w14:paraId="2BE7653F" w14:textId="0DB028C7" w:rsidR="00FE2A4D" w:rsidRPr="00FE2A4D" w:rsidRDefault="00FE2A4D" w:rsidP="00FE2A4D">
      <w:pPr>
        <w:pStyle w:val="ListParagraph"/>
        <w:numPr>
          <w:ilvl w:val="0"/>
          <w:numId w:val="6"/>
        </w:numPr>
        <w:spacing w:after="0" w:line="240" w:lineRule="auto"/>
        <w:ind w:right="46"/>
        <w:jc w:val="both"/>
        <w:rPr>
          <w:rFonts w:ascii="Times New Roman" w:eastAsia="Times New Roman" w:hAnsi="Times New Roman" w:cs="Times New Roman"/>
          <w:lang w:eastAsia="lv-LV"/>
        </w:rPr>
      </w:pPr>
      <w:r w:rsidRPr="00FE2A4D">
        <w:rPr>
          <w:rFonts w:ascii="Times New Roman" w:eastAsia="Times New Roman" w:hAnsi="Times New Roman" w:cs="Times New Roman"/>
          <w:lang w:eastAsia="lv-LV"/>
        </w:rPr>
        <w:t xml:space="preserve">Iepirkuma VI daļā “Vieglatlētikas sporta apavi” </w:t>
      </w:r>
      <w:proofErr w:type="spellStart"/>
      <w:r w:rsidRPr="00FE2A4D">
        <w:rPr>
          <w:rFonts w:ascii="Times New Roman" w:eastAsia="Calibri" w:hAnsi="Times New Roman" w:cs="Times New Roman"/>
        </w:rPr>
        <w:t>J.Bauera</w:t>
      </w:r>
      <w:proofErr w:type="spellEnd"/>
      <w:r w:rsidRPr="00FE2A4D">
        <w:rPr>
          <w:rFonts w:ascii="Times New Roman" w:eastAsia="Calibri" w:hAnsi="Times New Roman" w:cs="Times New Roman"/>
        </w:rPr>
        <w:t xml:space="preserve"> IU “</w:t>
      </w:r>
      <w:proofErr w:type="spellStart"/>
      <w:r w:rsidRPr="00FE2A4D">
        <w:rPr>
          <w:rFonts w:ascii="Times New Roman" w:eastAsia="Calibri" w:hAnsi="Times New Roman" w:cs="Times New Roman"/>
        </w:rPr>
        <w:t>Gregs</w:t>
      </w:r>
      <w:proofErr w:type="spellEnd"/>
      <w:r w:rsidRPr="00FE2A4D">
        <w:rPr>
          <w:rFonts w:ascii="Times New Roman" w:eastAsia="Calibri" w:hAnsi="Times New Roman" w:cs="Times New Roman"/>
        </w:rPr>
        <w:t>”.</w:t>
      </w:r>
    </w:p>
    <w:p w14:paraId="3A19218D" w14:textId="77777777" w:rsidR="00FE2A4D" w:rsidRPr="00FE2A4D" w:rsidRDefault="00FE2A4D" w:rsidP="00FE2A4D">
      <w:pPr>
        <w:pStyle w:val="ListParagraph"/>
        <w:spacing w:after="0" w:line="240" w:lineRule="auto"/>
        <w:ind w:right="46"/>
        <w:jc w:val="both"/>
        <w:rPr>
          <w:rFonts w:ascii="Times New Roman" w:eastAsia="Times New Roman" w:hAnsi="Times New Roman" w:cs="Times New Roman"/>
          <w:lang w:eastAsia="lv-LV"/>
        </w:rPr>
      </w:pPr>
    </w:p>
    <w:p w14:paraId="32FF6B51" w14:textId="5F28383A" w:rsidR="00835041" w:rsidRPr="00835041" w:rsidRDefault="00835041" w:rsidP="00FE2A4D">
      <w:pPr>
        <w:spacing w:after="0" w:line="240" w:lineRule="auto"/>
        <w:ind w:right="468"/>
        <w:jc w:val="both"/>
        <w:rPr>
          <w:rFonts w:ascii="Times New Roman" w:eastAsia="Times New Roman" w:hAnsi="Times New Roman" w:cs="Times New Roman"/>
          <w:bCs/>
          <w:lang w:eastAsia="lv-LV"/>
        </w:rPr>
      </w:pPr>
      <w:r w:rsidRPr="00835041">
        <w:rPr>
          <w:rFonts w:ascii="Times New Roman" w:eastAsia="Times New Roman" w:hAnsi="Times New Roman" w:cs="Times New Roman"/>
          <w:b/>
          <w:bCs/>
          <w:lang w:eastAsia="lv-LV"/>
        </w:rPr>
        <w:t>1</w:t>
      </w:r>
      <w:r w:rsidR="00FE2A4D" w:rsidRPr="00FE2A4D">
        <w:rPr>
          <w:rFonts w:ascii="Times New Roman" w:eastAsia="Times New Roman" w:hAnsi="Times New Roman" w:cs="Times New Roman"/>
          <w:b/>
          <w:bCs/>
          <w:lang w:eastAsia="lv-LV"/>
        </w:rPr>
        <w:t>6</w:t>
      </w:r>
      <w:r w:rsidRPr="00835041">
        <w:rPr>
          <w:rFonts w:ascii="Times New Roman" w:eastAsia="Times New Roman" w:hAnsi="Times New Roman" w:cs="Times New Roman"/>
          <w:b/>
          <w:bCs/>
          <w:lang w:eastAsia="lv-LV"/>
        </w:rPr>
        <w:t xml:space="preserve"> . Saņemtie pieprasījumi izskaidrot iepirkuma nolikumu, sniegtās atbildes: </w:t>
      </w:r>
      <w:r w:rsidRPr="00835041">
        <w:rPr>
          <w:rFonts w:ascii="Times New Roman" w:eastAsia="Times New Roman" w:hAnsi="Times New Roman" w:cs="Times New Roman"/>
          <w:bCs/>
          <w:lang w:eastAsia="lv-LV"/>
        </w:rPr>
        <w:t>Nav</w:t>
      </w:r>
    </w:p>
    <w:p w14:paraId="0BC4C15E" w14:textId="77777777" w:rsidR="00835041" w:rsidRPr="00835041" w:rsidRDefault="00835041" w:rsidP="00835041">
      <w:pPr>
        <w:spacing w:after="0" w:line="240" w:lineRule="auto"/>
        <w:ind w:right="43"/>
        <w:contextualSpacing/>
        <w:jc w:val="both"/>
        <w:rPr>
          <w:rFonts w:ascii="Times New Roman" w:eastAsia="Times New Roman" w:hAnsi="Times New Roman" w:cs="Times New Roman"/>
          <w:bCs/>
          <w:lang w:eastAsia="lv-LV"/>
        </w:rPr>
      </w:pPr>
    </w:p>
    <w:p w14:paraId="163AFCCE" w14:textId="77777777" w:rsidR="00835041" w:rsidRPr="00835041" w:rsidRDefault="00835041" w:rsidP="00835041">
      <w:pPr>
        <w:spacing w:after="0" w:line="240" w:lineRule="auto"/>
        <w:rPr>
          <w:rFonts w:ascii="Times New Roman" w:eastAsia="Times New Roman" w:hAnsi="Times New Roman" w:cs="Times New Roman"/>
          <w:lang w:eastAsia="lv-LV"/>
        </w:rPr>
      </w:pPr>
    </w:p>
    <w:p w14:paraId="70013384" w14:textId="77777777" w:rsidR="00835041" w:rsidRPr="00835041" w:rsidRDefault="00835041" w:rsidP="00835041">
      <w:pPr>
        <w:spacing w:after="0" w:line="240" w:lineRule="auto"/>
        <w:rPr>
          <w:rFonts w:ascii="Calibri" w:eastAsia="Calibri" w:hAnsi="Calibri" w:cs="Times New Roman"/>
        </w:rPr>
      </w:pPr>
      <w:r w:rsidRPr="00835041">
        <w:rPr>
          <w:rFonts w:ascii="Times New Roman" w:eastAsia="Times New Roman" w:hAnsi="Times New Roman" w:cs="Times New Roman"/>
          <w:lang w:eastAsia="lv-LV"/>
        </w:rPr>
        <w:t xml:space="preserve">Iepirkuma komisijas priekšsēdētāja </w:t>
      </w:r>
      <w:r w:rsidRPr="00835041">
        <w:rPr>
          <w:rFonts w:ascii="Times New Roman" w:eastAsia="Times New Roman" w:hAnsi="Times New Roman" w:cs="Times New Roman"/>
          <w:lang w:eastAsia="lv-LV"/>
        </w:rPr>
        <w:tab/>
        <w:t xml:space="preserve">                                                                              </w:t>
      </w:r>
      <w:r w:rsidRPr="00835041">
        <w:rPr>
          <w:rFonts w:ascii="Times New Roman" w:eastAsia="Times New Roman" w:hAnsi="Times New Roman" w:cs="Times New Roman"/>
          <w:lang w:eastAsia="lv-LV"/>
        </w:rPr>
        <w:tab/>
      </w:r>
      <w:proofErr w:type="spellStart"/>
      <w:r w:rsidRPr="00835041">
        <w:rPr>
          <w:rFonts w:ascii="Times New Roman" w:eastAsia="Times New Roman" w:hAnsi="Times New Roman" w:cs="Times New Roman"/>
          <w:lang w:eastAsia="lv-LV"/>
        </w:rPr>
        <w:t>I.Zālīte</w:t>
      </w:r>
      <w:proofErr w:type="spellEnd"/>
    </w:p>
    <w:p w14:paraId="79223022" w14:textId="77777777" w:rsidR="00835041" w:rsidRDefault="00835041"/>
    <w:sectPr w:rsidR="00835041" w:rsidSect="00E80C66">
      <w:headerReference w:type="even" r:id="rId12"/>
      <w:headerReference w:type="default" r:id="rId13"/>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5252" w14:textId="77777777" w:rsidR="00554EB6" w:rsidRDefault="00554EB6" w:rsidP="00AB7C2B">
      <w:pPr>
        <w:spacing w:after="0" w:line="240" w:lineRule="auto"/>
      </w:pPr>
      <w:r>
        <w:separator/>
      </w:r>
    </w:p>
  </w:endnote>
  <w:endnote w:type="continuationSeparator" w:id="0">
    <w:p w14:paraId="07CB8DB2" w14:textId="77777777" w:rsidR="00554EB6" w:rsidRDefault="00554EB6" w:rsidP="00AB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9968F" w14:textId="77777777" w:rsidR="00554EB6" w:rsidRDefault="00554EB6" w:rsidP="00AB7C2B">
      <w:pPr>
        <w:spacing w:after="0" w:line="240" w:lineRule="auto"/>
      </w:pPr>
      <w:r>
        <w:separator/>
      </w:r>
    </w:p>
  </w:footnote>
  <w:footnote w:type="continuationSeparator" w:id="0">
    <w:p w14:paraId="0BC38728" w14:textId="77777777" w:rsidR="00554EB6" w:rsidRDefault="00554EB6" w:rsidP="00AB7C2B">
      <w:pPr>
        <w:spacing w:after="0" w:line="240" w:lineRule="auto"/>
      </w:pPr>
      <w:r>
        <w:continuationSeparator/>
      </w:r>
    </w:p>
  </w:footnote>
  <w:footnote w:id="1">
    <w:p w14:paraId="56BFA5B5" w14:textId="77777777" w:rsidR="00AB7C2B" w:rsidRDefault="00AB7C2B" w:rsidP="00AB7C2B">
      <w:pPr>
        <w:pStyle w:val="FootnoteText"/>
      </w:pPr>
      <w:r>
        <w:rPr>
          <w:rStyle w:val="FootnoteReference"/>
        </w:rPr>
        <w:footnoteRef/>
      </w:r>
      <w:r>
        <w:t xml:space="preserve"> </w:t>
      </w:r>
      <w:r w:rsidRPr="00424DE2">
        <w:rPr>
          <w:rFonts w:ascii="Times New Roman" w:hAnsi="Times New Roman" w:cs="Times New Roman"/>
        </w:rPr>
        <w:t>Par līdzvērtīgu tiks uzskatītas tehniskai specifikācijai atbilstošas preces daudzuma ziņā.</w:t>
      </w:r>
    </w:p>
  </w:footnote>
  <w:footnote w:id="2">
    <w:p w14:paraId="0712A113" w14:textId="77777777" w:rsidR="00C50AEE" w:rsidRDefault="00C50AEE" w:rsidP="00C50AEE">
      <w:pPr>
        <w:pStyle w:val="FootnoteText"/>
      </w:pPr>
      <w:r>
        <w:rPr>
          <w:rStyle w:val="FootnoteReference"/>
        </w:rPr>
        <w:footnoteRef/>
      </w:r>
      <w:r>
        <w:t xml:space="preserve"> </w:t>
      </w:r>
      <w:r w:rsidRPr="00424DE2">
        <w:rPr>
          <w:rFonts w:ascii="Times New Roman" w:hAnsi="Times New Roman" w:cs="Times New Roman"/>
        </w:rPr>
        <w:t>Par līdzvērtīgu tiks uzskatītas tehniskai specifikācijai atbilstošas preces daudzuma ziņā.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FBE8" w14:textId="77777777" w:rsidR="005466C2" w:rsidRDefault="000D50E8"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4C328" w14:textId="77777777" w:rsidR="005466C2" w:rsidRDefault="0055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79C1" w14:textId="77777777" w:rsidR="005466C2" w:rsidRDefault="000D50E8"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CCCA3E" w14:textId="77777777" w:rsidR="005466C2" w:rsidRDefault="0055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6B0B73"/>
    <w:multiLevelType w:val="hybridMultilevel"/>
    <w:tmpl w:val="8FDC89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4423E4"/>
    <w:multiLevelType w:val="hybridMultilevel"/>
    <w:tmpl w:val="8FDC89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C1A9F"/>
    <w:multiLevelType w:val="multilevel"/>
    <w:tmpl w:val="12300DC6"/>
    <w:lvl w:ilvl="0">
      <w:start w:val="1"/>
      <w:numFmt w:val="decimal"/>
      <w:lvlText w:val="%1."/>
      <w:lvlJc w:val="left"/>
      <w:pPr>
        <w:ind w:left="3240" w:hanging="360"/>
      </w:pPr>
      <w:rPr>
        <w:rFonts w:ascii="Times New Roman" w:hAnsi="Times New Roman" w:cs="Times New Roman" w:hint="default"/>
        <w:i w:val="0"/>
      </w:rPr>
    </w:lvl>
    <w:lvl w:ilvl="1">
      <w:start w:val="2"/>
      <w:numFmt w:val="decimal"/>
      <w:isLgl/>
      <w:lvlText w:val="%1.%2."/>
      <w:lvlJc w:val="left"/>
      <w:pPr>
        <w:ind w:left="450" w:hanging="450"/>
      </w:pPr>
      <w:rPr>
        <w:rFonts w:eastAsia="Times New Roman" w:hint="default"/>
        <w:b/>
      </w:rPr>
    </w:lvl>
    <w:lvl w:ilvl="2">
      <w:start w:val="1"/>
      <w:numFmt w:val="decimal"/>
      <w:isLgl/>
      <w:lvlText w:val="%1.%2.%3."/>
      <w:lvlJc w:val="left"/>
      <w:pPr>
        <w:ind w:left="3600" w:hanging="720"/>
      </w:pPr>
      <w:rPr>
        <w:rFonts w:eastAsia="Times New Roman" w:hint="default"/>
      </w:rPr>
    </w:lvl>
    <w:lvl w:ilvl="3">
      <w:start w:val="1"/>
      <w:numFmt w:val="decimal"/>
      <w:isLgl/>
      <w:lvlText w:val="%1.%2.%3.%4."/>
      <w:lvlJc w:val="left"/>
      <w:pPr>
        <w:ind w:left="360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3960" w:hanging="1080"/>
      </w:pPr>
      <w:rPr>
        <w:rFonts w:eastAsia="Times New Roman" w:hint="default"/>
      </w:rPr>
    </w:lvl>
    <w:lvl w:ilvl="6">
      <w:start w:val="1"/>
      <w:numFmt w:val="decimal"/>
      <w:isLgl/>
      <w:lvlText w:val="%1.%2.%3.%4.%5.%6.%7."/>
      <w:lvlJc w:val="left"/>
      <w:pPr>
        <w:ind w:left="432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4680" w:hanging="1800"/>
      </w:pPr>
      <w:rPr>
        <w:rFonts w:eastAsia="Times New Roman" w:hint="default"/>
      </w:r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7"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6"/>
  </w:num>
  <w:num w:numId="3">
    <w:abstractNumId w:val="3"/>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41"/>
    <w:rsid w:val="000D50E8"/>
    <w:rsid w:val="002872FF"/>
    <w:rsid w:val="00376BA2"/>
    <w:rsid w:val="003B4797"/>
    <w:rsid w:val="003B6075"/>
    <w:rsid w:val="00481A33"/>
    <w:rsid w:val="004B1778"/>
    <w:rsid w:val="00527F42"/>
    <w:rsid w:val="00554EB6"/>
    <w:rsid w:val="00651143"/>
    <w:rsid w:val="007249B2"/>
    <w:rsid w:val="007B3630"/>
    <w:rsid w:val="00835041"/>
    <w:rsid w:val="008B5B1F"/>
    <w:rsid w:val="00952FFB"/>
    <w:rsid w:val="009C6721"/>
    <w:rsid w:val="009E3831"/>
    <w:rsid w:val="00AB7C2B"/>
    <w:rsid w:val="00AF1C0A"/>
    <w:rsid w:val="00B13718"/>
    <w:rsid w:val="00C50AEE"/>
    <w:rsid w:val="00D83B47"/>
    <w:rsid w:val="00F5052B"/>
    <w:rsid w:val="00FE2A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E21B"/>
  <w15:chartTrackingRefBased/>
  <w15:docId w15:val="{ACF061E5-C8DF-4542-9FFF-ABB78131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04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35041"/>
  </w:style>
  <w:style w:type="character" w:styleId="PageNumber">
    <w:name w:val="page number"/>
    <w:basedOn w:val="DefaultParagraphFont"/>
    <w:rsid w:val="00835041"/>
  </w:style>
  <w:style w:type="character" w:styleId="Hyperlink">
    <w:name w:val="Hyperlink"/>
    <w:basedOn w:val="DefaultParagraphFont"/>
    <w:uiPriority w:val="99"/>
    <w:unhideWhenUsed/>
    <w:rsid w:val="00835041"/>
    <w:rPr>
      <w:color w:val="0563C1" w:themeColor="hyperlink"/>
      <w:u w:val="single"/>
    </w:rPr>
  </w:style>
  <w:style w:type="paragraph" w:styleId="ListParagraph">
    <w:name w:val="List Paragraph"/>
    <w:basedOn w:val="Normal"/>
    <w:uiPriority w:val="34"/>
    <w:qFormat/>
    <w:rsid w:val="00835041"/>
    <w:pPr>
      <w:ind w:left="720"/>
      <w:contextualSpacing/>
    </w:pPr>
  </w:style>
  <w:style w:type="paragraph" w:styleId="FootnoteText">
    <w:name w:val="footnote text"/>
    <w:basedOn w:val="Normal"/>
    <w:link w:val="FootnoteTextChar"/>
    <w:uiPriority w:val="99"/>
    <w:unhideWhenUsed/>
    <w:rsid w:val="00AB7C2B"/>
    <w:pPr>
      <w:spacing w:after="0" w:line="240" w:lineRule="auto"/>
    </w:pPr>
    <w:rPr>
      <w:sz w:val="20"/>
      <w:szCs w:val="20"/>
    </w:rPr>
  </w:style>
  <w:style w:type="character" w:customStyle="1" w:styleId="FootnoteTextChar">
    <w:name w:val="Footnote Text Char"/>
    <w:basedOn w:val="DefaultParagraphFont"/>
    <w:link w:val="FootnoteText"/>
    <w:uiPriority w:val="99"/>
    <w:rsid w:val="00AB7C2B"/>
    <w:rPr>
      <w:sz w:val="20"/>
      <w:szCs w:val="20"/>
    </w:rPr>
  </w:style>
  <w:style w:type="character" w:styleId="FootnoteReference">
    <w:name w:val="footnote reference"/>
    <w:basedOn w:val="DefaultParagraphFont"/>
    <w:unhideWhenUsed/>
    <w:rsid w:val="00AB7C2B"/>
    <w:rPr>
      <w:vertAlign w:val="superscript"/>
    </w:rPr>
  </w:style>
  <w:style w:type="table" w:styleId="TableGrid">
    <w:name w:val="Table Grid"/>
    <w:basedOn w:val="TableNormal"/>
    <w:uiPriority w:val="39"/>
    <w:rsid w:val="0065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Procurement/1979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kcijas.kd.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14318</Words>
  <Characters>8162</Characters>
  <Application>Microsoft Office Word</Application>
  <DocSecurity>0</DocSecurity>
  <Lines>68</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8. Piedāvājumu izvēles kritērijs: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14</cp:revision>
  <dcterms:created xsi:type="dcterms:W3CDTF">2019-05-15T06:21:00Z</dcterms:created>
  <dcterms:modified xsi:type="dcterms:W3CDTF">2019-05-15T08:43:00Z</dcterms:modified>
</cp:coreProperties>
</file>