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0654" w14:textId="77777777" w:rsidR="0074797B" w:rsidRPr="0074797B" w:rsidRDefault="0074797B" w:rsidP="0074797B">
      <w:pPr>
        <w:tabs>
          <w:tab w:val="left" w:pos="5880"/>
        </w:tabs>
        <w:suppressAutoHyphens/>
        <w:spacing w:after="0" w:line="240" w:lineRule="auto"/>
        <w:jc w:val="right"/>
        <w:rPr>
          <w:rFonts w:ascii="Times New Roman" w:eastAsia="Times New Roman" w:hAnsi="Times New Roman" w:cs="Times New Roman"/>
          <w:sz w:val="20"/>
          <w:szCs w:val="20"/>
        </w:rPr>
      </w:pPr>
      <w:r w:rsidRPr="0074797B">
        <w:rPr>
          <w:rFonts w:ascii="Times New Roman" w:eastAsia="Times New Roman" w:hAnsi="Times New Roman" w:cs="Times New Roman"/>
          <w:sz w:val="24"/>
          <w:szCs w:val="24"/>
        </w:rPr>
        <w:t xml:space="preserve">  </w:t>
      </w:r>
      <w:bookmarkStart w:id="0" w:name="_Hlk509473277"/>
      <w:r w:rsidRPr="0074797B">
        <w:rPr>
          <w:rFonts w:ascii="Times New Roman" w:eastAsia="Times New Roman" w:hAnsi="Times New Roman" w:cs="Times New Roman"/>
          <w:sz w:val="20"/>
          <w:szCs w:val="20"/>
        </w:rPr>
        <w:t>1.pielikums</w:t>
      </w:r>
    </w:p>
    <w:p w14:paraId="74F5696C" w14:textId="27FE5D26" w:rsidR="006B3D22" w:rsidRPr="00E71310" w:rsidRDefault="0074797B" w:rsidP="009C28E5">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E71310">
        <w:rPr>
          <w:rFonts w:ascii="Times New Roman" w:eastAsia="Times New Roman" w:hAnsi="Times New Roman" w:cs="Times New Roman"/>
          <w:sz w:val="20"/>
          <w:szCs w:val="20"/>
        </w:rPr>
        <w:t>Iepirkuma “</w:t>
      </w:r>
      <w:proofErr w:type="spellStart"/>
      <w:r w:rsidR="009C28E5" w:rsidRPr="00E71310">
        <w:rPr>
          <w:rFonts w:ascii="Times New Roman" w:eastAsia="Calibri" w:hAnsi="Times New Roman" w:cs="Calibri"/>
          <w:bCs/>
          <w:color w:val="000000"/>
          <w:sz w:val="20"/>
          <w:szCs w:val="20"/>
          <w:u w:color="000000"/>
          <w:bdr w:val="nil"/>
          <w:lang w:eastAsia="lv-LV"/>
        </w:rPr>
        <w:t>Veloielas</w:t>
      </w:r>
      <w:proofErr w:type="spellEnd"/>
      <w:r w:rsidR="009C28E5" w:rsidRPr="00E71310">
        <w:rPr>
          <w:rFonts w:ascii="Times New Roman" w:eastAsia="Calibri" w:hAnsi="Times New Roman" w:cs="Calibri"/>
          <w:bCs/>
          <w:color w:val="000000"/>
          <w:sz w:val="20"/>
          <w:szCs w:val="20"/>
          <w:u w:color="000000"/>
          <w:bdr w:val="nil"/>
          <w:lang w:eastAsia="lv-LV"/>
        </w:rPr>
        <w:t xml:space="preserve"> izveide Pils </w:t>
      </w:r>
      <w:r w:rsidR="006B3D22" w:rsidRPr="00E71310">
        <w:rPr>
          <w:rFonts w:ascii="Times New Roman" w:eastAsia="Calibri" w:hAnsi="Times New Roman" w:cs="Calibri"/>
          <w:bCs/>
          <w:color w:val="000000"/>
          <w:sz w:val="20"/>
          <w:szCs w:val="20"/>
          <w:u w:color="000000"/>
          <w:bdr w:val="nil"/>
          <w:lang w:eastAsia="lv-LV"/>
        </w:rPr>
        <w:t>ielā</w:t>
      </w:r>
      <w:r w:rsidR="009C28E5" w:rsidRPr="00E71310">
        <w:rPr>
          <w:rFonts w:ascii="Times New Roman" w:eastAsia="Calibri" w:hAnsi="Times New Roman" w:cs="Calibri"/>
          <w:bCs/>
          <w:color w:val="000000"/>
          <w:sz w:val="20"/>
          <w:szCs w:val="20"/>
          <w:u w:color="000000"/>
          <w:bdr w:val="nil"/>
          <w:lang w:eastAsia="lv-LV"/>
        </w:rPr>
        <w:t xml:space="preserve">,  </w:t>
      </w:r>
      <w:proofErr w:type="spellStart"/>
      <w:r w:rsidR="009C28E5" w:rsidRPr="00E71310">
        <w:rPr>
          <w:rFonts w:ascii="Times New Roman" w:eastAsia="Calibri" w:hAnsi="Times New Roman" w:cs="Calibri"/>
          <w:bCs/>
          <w:color w:val="000000"/>
          <w:sz w:val="20"/>
          <w:szCs w:val="20"/>
          <w:u w:color="000000"/>
          <w:bdr w:val="nil"/>
          <w:lang w:eastAsia="lv-LV"/>
        </w:rPr>
        <w:t>velojoslu</w:t>
      </w:r>
      <w:proofErr w:type="spellEnd"/>
      <w:r w:rsidR="009C28E5" w:rsidRPr="00E71310">
        <w:rPr>
          <w:rFonts w:ascii="Times New Roman" w:eastAsia="Calibri" w:hAnsi="Times New Roman" w:cs="Calibri"/>
          <w:bCs/>
          <w:color w:val="000000"/>
          <w:sz w:val="20"/>
          <w:szCs w:val="20"/>
          <w:u w:color="000000"/>
          <w:bdr w:val="nil"/>
          <w:lang w:eastAsia="lv-LV"/>
        </w:rPr>
        <w:t xml:space="preserve"> izveide P</w:t>
      </w:r>
      <w:r w:rsidR="00E71310" w:rsidRPr="00E71310">
        <w:rPr>
          <w:rFonts w:ascii="Times New Roman" w:eastAsia="Calibri" w:hAnsi="Times New Roman" w:cs="Calibri"/>
          <w:bCs/>
          <w:color w:val="000000"/>
          <w:sz w:val="20"/>
          <w:szCs w:val="20"/>
          <w:u w:color="000000"/>
          <w:bdr w:val="nil"/>
          <w:lang w:eastAsia="lv-LV"/>
        </w:rPr>
        <w:t xml:space="preserve">ulkveža </w:t>
      </w:r>
      <w:r w:rsidR="009C28E5" w:rsidRPr="00E71310">
        <w:rPr>
          <w:rFonts w:ascii="Times New Roman" w:eastAsia="Calibri" w:hAnsi="Times New Roman" w:cs="Calibri"/>
          <w:bCs/>
          <w:color w:val="000000"/>
          <w:sz w:val="20"/>
          <w:szCs w:val="20"/>
          <w:u w:color="000000"/>
          <w:bdr w:val="nil"/>
          <w:lang w:eastAsia="lv-LV"/>
        </w:rPr>
        <w:t>Brieža un Rīgas ielā</w:t>
      </w:r>
      <w:r w:rsidR="00174F05">
        <w:rPr>
          <w:rFonts w:ascii="Times New Roman" w:eastAsia="Calibri" w:hAnsi="Times New Roman" w:cs="Calibri"/>
          <w:bCs/>
          <w:color w:val="000000"/>
          <w:sz w:val="20"/>
          <w:szCs w:val="20"/>
          <w:u w:color="000000"/>
          <w:bdr w:val="nil"/>
          <w:lang w:eastAsia="lv-LV"/>
        </w:rPr>
        <w:t>s</w:t>
      </w:r>
      <w:r w:rsidR="009C28E5" w:rsidRPr="00E71310">
        <w:rPr>
          <w:rFonts w:ascii="Times New Roman" w:eastAsia="Calibri" w:hAnsi="Times New Roman" w:cs="Calibri"/>
          <w:bCs/>
          <w:color w:val="000000"/>
          <w:sz w:val="20"/>
          <w:szCs w:val="20"/>
          <w:u w:color="000000"/>
          <w:bdr w:val="nil"/>
          <w:lang w:eastAsia="lv-LV"/>
        </w:rPr>
        <w:t xml:space="preserve">, </w:t>
      </w:r>
    </w:p>
    <w:p w14:paraId="4512390E" w14:textId="77777777" w:rsidR="00174F05" w:rsidRDefault="009C28E5" w:rsidP="009C28E5">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E71310">
        <w:rPr>
          <w:rFonts w:ascii="Times New Roman" w:eastAsia="Calibri" w:hAnsi="Times New Roman" w:cs="Calibri"/>
          <w:bCs/>
          <w:color w:val="000000"/>
          <w:sz w:val="20"/>
          <w:szCs w:val="20"/>
          <w:u w:color="000000"/>
          <w:bdr w:val="nil"/>
          <w:lang w:eastAsia="lv-LV"/>
        </w:rPr>
        <w:t xml:space="preserve">satiksmes mierināšanas risinājumi Rožu </w:t>
      </w:r>
      <w:r w:rsidRPr="00213CFB">
        <w:rPr>
          <w:rFonts w:ascii="Times New Roman" w:eastAsia="Calibri" w:hAnsi="Times New Roman" w:cs="Calibri"/>
          <w:bCs/>
          <w:color w:val="000000"/>
          <w:sz w:val="20"/>
          <w:szCs w:val="20"/>
          <w:u w:color="000000"/>
          <w:bdr w:val="nil"/>
          <w:lang w:eastAsia="lv-LV"/>
        </w:rPr>
        <w:t xml:space="preserve">ielā, </w:t>
      </w:r>
      <w:r w:rsidR="005F3E7F" w:rsidRPr="00213CFB">
        <w:rPr>
          <w:rFonts w:ascii="Times New Roman" w:eastAsia="Calibri" w:hAnsi="Times New Roman" w:cs="Calibri"/>
          <w:bCs/>
          <w:color w:val="000000"/>
          <w:sz w:val="20"/>
          <w:szCs w:val="20"/>
          <w:u w:color="000000"/>
          <w:bdr w:val="nil"/>
          <w:lang w:eastAsia="lv-LV"/>
        </w:rPr>
        <w:t>pilsētas centra transporta organizācijas shēmas realizācija</w:t>
      </w:r>
      <w:r w:rsidRPr="00213CFB">
        <w:rPr>
          <w:rFonts w:ascii="Times New Roman" w:eastAsia="Calibri" w:hAnsi="Times New Roman" w:cs="Calibri"/>
          <w:bCs/>
          <w:color w:val="000000"/>
          <w:sz w:val="20"/>
          <w:szCs w:val="20"/>
          <w:u w:color="000000"/>
          <w:bdr w:val="nil"/>
          <w:lang w:eastAsia="lv-LV"/>
        </w:rPr>
        <w:t xml:space="preserve"> </w:t>
      </w:r>
    </w:p>
    <w:p w14:paraId="0E603685" w14:textId="64484F2C" w:rsidR="0074797B" w:rsidRPr="00213CFB" w:rsidRDefault="009C28E5" w:rsidP="009C28E5">
      <w:pPr>
        <w:tabs>
          <w:tab w:val="left" w:pos="5880"/>
        </w:tabs>
        <w:suppressAutoHyphens/>
        <w:spacing w:after="0" w:line="240" w:lineRule="auto"/>
        <w:jc w:val="right"/>
        <w:rPr>
          <w:rFonts w:ascii="Times New Roman" w:eastAsia="Times New Roman" w:hAnsi="Times New Roman" w:cs="Times New Roman"/>
          <w:sz w:val="20"/>
          <w:szCs w:val="20"/>
        </w:rPr>
      </w:pPr>
      <w:r w:rsidRPr="00213CFB">
        <w:rPr>
          <w:rFonts w:ascii="Times New Roman" w:eastAsia="Calibri" w:hAnsi="Times New Roman" w:cs="Calibri"/>
          <w:bCs/>
          <w:color w:val="000000"/>
          <w:sz w:val="20"/>
          <w:szCs w:val="20"/>
          <w:u w:color="000000"/>
          <w:bdr w:val="nil"/>
          <w:lang w:eastAsia="lv-LV"/>
        </w:rPr>
        <w:t>Siguldā, Siguldas</w:t>
      </w:r>
      <w:r w:rsidRPr="00E71310">
        <w:rPr>
          <w:rFonts w:ascii="Times New Roman" w:eastAsia="Calibri" w:hAnsi="Times New Roman" w:cs="Calibri"/>
          <w:bCs/>
          <w:color w:val="000000"/>
          <w:sz w:val="20"/>
          <w:szCs w:val="20"/>
          <w:u w:color="000000"/>
          <w:bdr w:val="nil"/>
          <w:lang w:eastAsia="lv-LV"/>
        </w:rPr>
        <w:t xml:space="preserve"> </w:t>
      </w:r>
      <w:r w:rsidRPr="00213CFB">
        <w:rPr>
          <w:rFonts w:ascii="Times New Roman" w:eastAsia="Calibri" w:hAnsi="Times New Roman" w:cs="Calibri"/>
          <w:bCs/>
          <w:color w:val="000000"/>
          <w:sz w:val="20"/>
          <w:szCs w:val="20"/>
          <w:u w:color="000000"/>
          <w:bdr w:val="nil"/>
          <w:lang w:eastAsia="lv-LV"/>
        </w:rPr>
        <w:t>novadā</w:t>
      </w:r>
      <w:r w:rsidR="0074797B" w:rsidRPr="00213CFB">
        <w:rPr>
          <w:rFonts w:ascii="Times New Roman" w:eastAsia="Times New Roman" w:hAnsi="Times New Roman" w:cs="Times New Roman"/>
          <w:sz w:val="20"/>
          <w:szCs w:val="20"/>
        </w:rPr>
        <w:t>”</w:t>
      </w:r>
    </w:p>
    <w:p w14:paraId="1C184E41" w14:textId="5D7A24D0" w:rsidR="0074797B" w:rsidRPr="00213CFB" w:rsidRDefault="0074797B" w:rsidP="0074797B">
      <w:pPr>
        <w:tabs>
          <w:tab w:val="left" w:pos="5880"/>
        </w:tabs>
        <w:suppressAutoHyphens/>
        <w:spacing w:after="0" w:line="240" w:lineRule="auto"/>
        <w:jc w:val="right"/>
        <w:rPr>
          <w:rFonts w:ascii="Times New Roman" w:eastAsia="Times New Roman" w:hAnsi="Times New Roman" w:cs="Times New Roman"/>
          <w:sz w:val="20"/>
          <w:szCs w:val="20"/>
        </w:rPr>
      </w:pPr>
      <w:r w:rsidRPr="00213CFB">
        <w:rPr>
          <w:rFonts w:ascii="Times New Roman" w:eastAsia="Times New Roman" w:hAnsi="Times New Roman" w:cs="Times New Roman"/>
          <w:sz w:val="20"/>
          <w:szCs w:val="20"/>
        </w:rPr>
        <w:t xml:space="preserve">identifikācijas nr. </w:t>
      </w:r>
      <w:r w:rsidRPr="00213CFB">
        <w:rPr>
          <w:rFonts w:ascii="Times New Roman" w:eastAsia="Times New Roman" w:hAnsi="Times New Roman" w:cs="Times New Roman"/>
          <w:b/>
          <w:sz w:val="20"/>
          <w:szCs w:val="20"/>
        </w:rPr>
        <w:t>SNP 2019/</w:t>
      </w:r>
      <w:r w:rsidR="00E71310" w:rsidRPr="00213CFB">
        <w:rPr>
          <w:rFonts w:ascii="Times New Roman" w:eastAsia="Times New Roman" w:hAnsi="Times New Roman" w:cs="Times New Roman"/>
          <w:b/>
          <w:sz w:val="20"/>
          <w:szCs w:val="20"/>
        </w:rPr>
        <w:t>19</w:t>
      </w:r>
      <w:r w:rsidRPr="00213CFB">
        <w:rPr>
          <w:rFonts w:ascii="Times New Roman" w:eastAsia="Times New Roman" w:hAnsi="Times New Roman" w:cs="Times New Roman"/>
          <w:b/>
          <w:sz w:val="20"/>
          <w:szCs w:val="20"/>
        </w:rPr>
        <w:t>/AK</w:t>
      </w:r>
    </w:p>
    <w:p w14:paraId="6B7EE775" w14:textId="77777777" w:rsidR="0074797B" w:rsidRPr="00213CFB" w:rsidRDefault="0074797B" w:rsidP="0074797B">
      <w:pPr>
        <w:tabs>
          <w:tab w:val="left" w:pos="5880"/>
        </w:tabs>
        <w:suppressAutoHyphens/>
        <w:spacing w:after="0" w:line="240" w:lineRule="auto"/>
        <w:jc w:val="right"/>
        <w:rPr>
          <w:rFonts w:ascii="Times New Roman" w:eastAsia="Times New Roman" w:hAnsi="Times New Roman" w:cs="Times New Roman"/>
          <w:sz w:val="20"/>
          <w:szCs w:val="20"/>
        </w:rPr>
      </w:pPr>
      <w:r w:rsidRPr="00213CFB">
        <w:rPr>
          <w:rFonts w:ascii="Times New Roman" w:eastAsia="Times New Roman" w:hAnsi="Times New Roman" w:cs="Times New Roman"/>
          <w:sz w:val="20"/>
          <w:szCs w:val="20"/>
        </w:rPr>
        <w:t>nolikumam</w:t>
      </w:r>
    </w:p>
    <w:p w14:paraId="7E825728" w14:textId="77777777" w:rsidR="0074797B" w:rsidRPr="00213CFB" w:rsidRDefault="0074797B" w:rsidP="0074797B">
      <w:pPr>
        <w:tabs>
          <w:tab w:val="left" w:pos="5880"/>
        </w:tabs>
        <w:suppressAutoHyphens/>
        <w:spacing w:after="0" w:line="240" w:lineRule="auto"/>
        <w:jc w:val="right"/>
        <w:rPr>
          <w:rFonts w:ascii="Times New Roman" w:eastAsia="Times New Roman" w:hAnsi="Times New Roman" w:cs="Times New Roman"/>
          <w:sz w:val="24"/>
          <w:szCs w:val="24"/>
        </w:rPr>
      </w:pPr>
      <w:r w:rsidRPr="00213CFB">
        <w:rPr>
          <w:rFonts w:ascii="Times New Roman" w:eastAsia="Times New Roman" w:hAnsi="Times New Roman" w:cs="Times New Roman"/>
          <w:sz w:val="24"/>
          <w:szCs w:val="24"/>
        </w:rPr>
        <w:t xml:space="preserve"> </w:t>
      </w:r>
    </w:p>
    <w:p w14:paraId="695689D9" w14:textId="77777777" w:rsidR="0074797B" w:rsidRPr="00213CFB" w:rsidRDefault="0074797B" w:rsidP="0074797B">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37F32E76" w14:textId="77777777" w:rsidR="0074797B" w:rsidRPr="00213CFB" w:rsidRDefault="0074797B" w:rsidP="0074797B">
      <w:pPr>
        <w:tabs>
          <w:tab w:val="left" w:pos="5812"/>
          <w:tab w:val="left" w:pos="5880"/>
        </w:tabs>
        <w:suppressAutoHyphens/>
        <w:spacing w:after="0" w:line="240" w:lineRule="auto"/>
        <w:jc w:val="right"/>
        <w:rPr>
          <w:rFonts w:ascii="Times New Roman" w:eastAsia="Times New Roman" w:hAnsi="Times New Roman" w:cs="Times New Roman"/>
          <w:sz w:val="18"/>
          <w:szCs w:val="18"/>
        </w:rPr>
      </w:pPr>
    </w:p>
    <w:p w14:paraId="074A3C89" w14:textId="77777777" w:rsidR="0074797B" w:rsidRPr="00213CFB" w:rsidRDefault="0074797B" w:rsidP="0074797B">
      <w:pPr>
        <w:suppressAutoHyphens/>
        <w:spacing w:after="0" w:line="240" w:lineRule="auto"/>
        <w:jc w:val="center"/>
        <w:rPr>
          <w:rFonts w:ascii="Times New Roman" w:eastAsia="Times New Roman" w:hAnsi="Times New Roman" w:cs="Times New Roman"/>
          <w:b/>
          <w:bCs/>
          <w:sz w:val="28"/>
          <w:szCs w:val="24"/>
        </w:rPr>
      </w:pPr>
      <w:r w:rsidRPr="00213CFB">
        <w:rPr>
          <w:rFonts w:ascii="Times New Roman" w:eastAsia="Times New Roman" w:hAnsi="Times New Roman" w:cs="Times New Roman"/>
          <w:b/>
          <w:bCs/>
          <w:sz w:val="28"/>
          <w:szCs w:val="24"/>
        </w:rPr>
        <w:t>PIETEIKUMS DALĪBAI IEPIRKUMĀ</w:t>
      </w:r>
    </w:p>
    <w:p w14:paraId="46011B2D" w14:textId="77777777" w:rsidR="0074797B" w:rsidRPr="00213CFB" w:rsidRDefault="0074797B" w:rsidP="0074797B">
      <w:pPr>
        <w:suppressAutoHyphens/>
        <w:spacing w:after="0" w:line="240" w:lineRule="auto"/>
        <w:jc w:val="center"/>
        <w:rPr>
          <w:rFonts w:ascii="Times New Roman" w:eastAsia="Times New Roman" w:hAnsi="Times New Roman" w:cs="Times New Roman"/>
          <w:b/>
          <w:bCs/>
          <w:sz w:val="28"/>
          <w:szCs w:val="24"/>
        </w:rPr>
      </w:pPr>
    </w:p>
    <w:p w14:paraId="337C6B29" w14:textId="77777777" w:rsidR="0074797B" w:rsidRPr="00213CF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727C741" w14:textId="7CD2B0F3"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13CFB">
        <w:rPr>
          <w:rFonts w:ascii="Times New Roman" w:eastAsia="Times New Roman" w:hAnsi="Times New Roman" w:cs="Times New Roman"/>
          <w:color w:val="000000"/>
          <w:sz w:val="24"/>
          <w:szCs w:val="24"/>
        </w:rPr>
        <w:t>Iepazinušies ar iepirkuma</w:t>
      </w:r>
      <w:bookmarkStart w:id="1" w:name="_Hlk192106"/>
      <w:r w:rsidRPr="00213CFB">
        <w:rPr>
          <w:rFonts w:ascii="Times New Roman" w:eastAsia="Times New Roman" w:hAnsi="Times New Roman" w:cs="Times New Roman"/>
          <w:color w:val="000000"/>
          <w:sz w:val="24"/>
          <w:szCs w:val="24"/>
        </w:rPr>
        <w:t xml:space="preserve"> </w:t>
      </w:r>
      <w:r w:rsidRPr="00213CFB">
        <w:rPr>
          <w:rFonts w:ascii="Times New Roman" w:eastAsia="Calibri" w:hAnsi="Times New Roman" w:cs="Times New Roman"/>
          <w:bCs/>
          <w:sz w:val="24"/>
          <w:szCs w:val="24"/>
          <w:lang w:eastAsia="ar-SA"/>
        </w:rPr>
        <w:t>“</w:t>
      </w:r>
      <w:proofErr w:type="spellStart"/>
      <w:r w:rsidR="009C28E5" w:rsidRPr="00213CFB">
        <w:rPr>
          <w:rFonts w:ascii="Times New Roman" w:eastAsia="Calibri" w:hAnsi="Times New Roman" w:cs="Calibri"/>
          <w:bCs/>
          <w:color w:val="000000"/>
          <w:sz w:val="24"/>
          <w:szCs w:val="24"/>
          <w:u w:color="000000"/>
          <w:bdr w:val="nil"/>
          <w:lang w:eastAsia="lv-LV"/>
        </w:rPr>
        <w:t>Veloielas</w:t>
      </w:r>
      <w:proofErr w:type="spellEnd"/>
      <w:r w:rsidR="009C28E5" w:rsidRPr="00213CFB">
        <w:rPr>
          <w:rFonts w:ascii="Times New Roman" w:eastAsia="Calibri" w:hAnsi="Times New Roman" w:cs="Calibri"/>
          <w:bCs/>
          <w:color w:val="000000"/>
          <w:sz w:val="24"/>
          <w:szCs w:val="24"/>
          <w:u w:color="000000"/>
          <w:bdr w:val="nil"/>
          <w:lang w:eastAsia="lv-LV"/>
        </w:rPr>
        <w:t xml:space="preserve"> izveide Pils ielā,  </w:t>
      </w:r>
      <w:proofErr w:type="spellStart"/>
      <w:r w:rsidR="009C28E5" w:rsidRPr="00213CFB">
        <w:rPr>
          <w:rFonts w:ascii="Times New Roman" w:eastAsia="Calibri" w:hAnsi="Times New Roman" w:cs="Calibri"/>
          <w:bCs/>
          <w:color w:val="000000"/>
          <w:sz w:val="24"/>
          <w:szCs w:val="24"/>
          <w:u w:color="000000"/>
          <w:bdr w:val="nil"/>
          <w:lang w:eastAsia="lv-LV"/>
        </w:rPr>
        <w:t>velojoslu</w:t>
      </w:r>
      <w:proofErr w:type="spellEnd"/>
      <w:r w:rsidR="009C28E5" w:rsidRPr="00213CFB">
        <w:rPr>
          <w:rFonts w:ascii="Times New Roman" w:eastAsia="Calibri" w:hAnsi="Times New Roman" w:cs="Calibri"/>
          <w:bCs/>
          <w:color w:val="000000"/>
          <w:sz w:val="24"/>
          <w:szCs w:val="24"/>
          <w:u w:color="000000"/>
          <w:bdr w:val="nil"/>
          <w:lang w:eastAsia="lv-LV"/>
        </w:rPr>
        <w:t xml:space="preserve"> izveide P</w:t>
      </w:r>
      <w:r w:rsidR="00E71310" w:rsidRPr="00213CFB">
        <w:rPr>
          <w:rFonts w:ascii="Times New Roman" w:eastAsia="Calibri" w:hAnsi="Times New Roman" w:cs="Calibri"/>
          <w:bCs/>
          <w:color w:val="000000"/>
          <w:sz w:val="24"/>
          <w:szCs w:val="24"/>
          <w:u w:color="000000"/>
          <w:bdr w:val="nil"/>
          <w:lang w:eastAsia="lv-LV"/>
        </w:rPr>
        <w:t xml:space="preserve">ulkveža </w:t>
      </w:r>
      <w:r w:rsidR="009C28E5" w:rsidRPr="00213CFB">
        <w:rPr>
          <w:rFonts w:ascii="Times New Roman" w:eastAsia="Calibri" w:hAnsi="Times New Roman" w:cs="Calibri"/>
          <w:bCs/>
          <w:color w:val="000000"/>
          <w:sz w:val="24"/>
          <w:szCs w:val="24"/>
          <w:u w:color="000000"/>
          <w:bdr w:val="nil"/>
          <w:lang w:eastAsia="lv-LV"/>
        </w:rPr>
        <w:t>Brieža un Rīgas ielā</w:t>
      </w:r>
      <w:r w:rsidR="00174F05">
        <w:rPr>
          <w:rFonts w:ascii="Times New Roman" w:eastAsia="Calibri" w:hAnsi="Times New Roman" w:cs="Calibri"/>
          <w:bCs/>
          <w:color w:val="000000"/>
          <w:sz w:val="24"/>
          <w:szCs w:val="24"/>
          <w:u w:color="000000"/>
          <w:bdr w:val="nil"/>
          <w:lang w:eastAsia="lv-LV"/>
        </w:rPr>
        <w:t>s</w:t>
      </w:r>
      <w:r w:rsidR="009C28E5" w:rsidRPr="00213CFB">
        <w:rPr>
          <w:rFonts w:ascii="Times New Roman" w:eastAsia="Calibri" w:hAnsi="Times New Roman" w:cs="Calibri"/>
          <w:bCs/>
          <w:color w:val="000000"/>
          <w:sz w:val="24"/>
          <w:szCs w:val="24"/>
          <w:u w:color="000000"/>
          <w:bdr w:val="nil"/>
          <w:lang w:eastAsia="lv-LV"/>
        </w:rPr>
        <w:t xml:space="preserve">, satiksmes mierināšanas risinājumi Rožu ielā, </w:t>
      </w:r>
      <w:bookmarkStart w:id="2" w:name="_Hlk14863164"/>
      <w:r w:rsidR="008B085A" w:rsidRPr="00213CFB">
        <w:rPr>
          <w:rFonts w:ascii="Times New Roman" w:eastAsia="Calibri" w:hAnsi="Times New Roman" w:cs="Calibri"/>
          <w:bCs/>
          <w:color w:val="000000"/>
          <w:sz w:val="24"/>
          <w:szCs w:val="24"/>
          <w:u w:color="000000"/>
          <w:bdr w:val="nil"/>
          <w:lang w:eastAsia="lv-LV"/>
        </w:rPr>
        <w:t xml:space="preserve">pilsētas centra transporta organizācijas shēmas realizācija </w:t>
      </w:r>
      <w:bookmarkEnd w:id="2"/>
      <w:r w:rsidR="009C28E5" w:rsidRPr="00213CFB">
        <w:rPr>
          <w:rFonts w:ascii="Times New Roman" w:eastAsia="Calibri" w:hAnsi="Times New Roman" w:cs="Calibri"/>
          <w:bCs/>
          <w:color w:val="000000"/>
          <w:sz w:val="24"/>
          <w:szCs w:val="24"/>
          <w:u w:color="000000"/>
          <w:bdr w:val="nil"/>
          <w:lang w:eastAsia="lv-LV"/>
        </w:rPr>
        <w:t>Siguldā, Siguldas novadā</w:t>
      </w:r>
      <w:r w:rsidRPr="00213CFB">
        <w:rPr>
          <w:rFonts w:ascii="Times New Roman" w:eastAsia="Calibri" w:hAnsi="Times New Roman" w:cs="Times New Roman"/>
          <w:bCs/>
          <w:sz w:val="24"/>
          <w:szCs w:val="24"/>
          <w:lang w:eastAsia="ar-SA"/>
        </w:rPr>
        <w:t>”</w:t>
      </w:r>
      <w:bookmarkEnd w:id="1"/>
      <w:r w:rsidRPr="00213CFB">
        <w:rPr>
          <w:rFonts w:ascii="Times New Roman" w:eastAsia="Calibri" w:hAnsi="Times New Roman" w:cs="Times New Roman"/>
          <w:bCs/>
          <w:sz w:val="24"/>
          <w:szCs w:val="24"/>
          <w:lang w:eastAsia="ar-SA"/>
        </w:rPr>
        <w:t xml:space="preserve"> </w:t>
      </w:r>
      <w:r w:rsidRPr="00213CFB">
        <w:rPr>
          <w:rFonts w:ascii="Times New Roman" w:eastAsia="Times New Roman" w:hAnsi="Times New Roman" w:cs="Times New Roman"/>
          <w:color w:val="000000"/>
          <w:sz w:val="24"/>
          <w:szCs w:val="24"/>
        </w:rPr>
        <w:t>(identifikācijas Nr. SNP 2019/</w:t>
      </w:r>
      <w:r w:rsidR="00E71310" w:rsidRPr="00213CFB">
        <w:rPr>
          <w:rFonts w:ascii="Times New Roman" w:eastAsia="Times New Roman" w:hAnsi="Times New Roman" w:cs="Times New Roman"/>
          <w:color w:val="000000"/>
          <w:sz w:val="24"/>
          <w:szCs w:val="24"/>
        </w:rPr>
        <w:t>19</w:t>
      </w:r>
      <w:r w:rsidRPr="00213CFB">
        <w:rPr>
          <w:rFonts w:ascii="Times New Roman" w:eastAsia="Times New Roman" w:hAnsi="Times New Roman" w:cs="Times New Roman"/>
          <w:color w:val="000000"/>
          <w:sz w:val="24"/>
          <w:szCs w:val="24"/>
        </w:rPr>
        <w:t>/AK) Nolikumu un pieņemot visus tā noteikumus, es, šī pieteikuma beigās parakstījies, apstiprinu, ka piekrītu iepirkuma Nolikuma noteikumiem, un piedā</w:t>
      </w:r>
      <w:bookmarkStart w:id="3" w:name="_GoBack"/>
      <w:bookmarkEnd w:id="3"/>
      <w:r w:rsidRPr="00213CFB">
        <w:rPr>
          <w:rFonts w:ascii="Times New Roman" w:eastAsia="Times New Roman" w:hAnsi="Times New Roman" w:cs="Times New Roman"/>
          <w:color w:val="000000"/>
          <w:sz w:val="24"/>
          <w:szCs w:val="24"/>
        </w:rPr>
        <w:t xml:space="preserve">vāju veikt </w:t>
      </w:r>
      <w:proofErr w:type="spellStart"/>
      <w:r w:rsidR="009C28E5" w:rsidRPr="00213CFB">
        <w:rPr>
          <w:rFonts w:ascii="Times New Roman" w:eastAsia="Calibri" w:hAnsi="Times New Roman" w:cs="Calibri"/>
          <w:bCs/>
          <w:color w:val="000000"/>
          <w:sz w:val="24"/>
          <w:szCs w:val="24"/>
          <w:u w:color="000000"/>
          <w:bdr w:val="nil"/>
          <w:lang w:eastAsia="lv-LV"/>
        </w:rPr>
        <w:t>veloielas</w:t>
      </w:r>
      <w:proofErr w:type="spellEnd"/>
      <w:r w:rsidR="009C28E5" w:rsidRPr="00213CFB">
        <w:rPr>
          <w:rFonts w:ascii="Times New Roman" w:eastAsia="Calibri" w:hAnsi="Times New Roman" w:cs="Calibri"/>
          <w:bCs/>
          <w:color w:val="000000"/>
          <w:sz w:val="24"/>
          <w:szCs w:val="24"/>
          <w:u w:color="000000"/>
          <w:bdr w:val="nil"/>
          <w:lang w:eastAsia="lv-LV"/>
        </w:rPr>
        <w:t xml:space="preserve"> izveidi Pils ielā posmā no Ausekļa ielas līdz Raiņa ielai,  </w:t>
      </w:r>
      <w:proofErr w:type="spellStart"/>
      <w:r w:rsidR="009C28E5" w:rsidRPr="00213CFB">
        <w:rPr>
          <w:rFonts w:ascii="Times New Roman" w:eastAsia="Calibri" w:hAnsi="Times New Roman" w:cs="Calibri"/>
          <w:bCs/>
          <w:color w:val="000000"/>
          <w:sz w:val="24"/>
          <w:szCs w:val="24"/>
          <w:u w:color="000000"/>
          <w:bdr w:val="nil"/>
          <w:lang w:eastAsia="lv-LV"/>
        </w:rPr>
        <w:t>velojoslu</w:t>
      </w:r>
      <w:proofErr w:type="spellEnd"/>
      <w:r w:rsidR="009C28E5" w:rsidRPr="00213CFB">
        <w:rPr>
          <w:rFonts w:ascii="Times New Roman" w:eastAsia="Calibri" w:hAnsi="Times New Roman" w:cs="Calibri"/>
          <w:bCs/>
          <w:color w:val="000000"/>
          <w:sz w:val="24"/>
          <w:szCs w:val="24"/>
          <w:u w:color="000000"/>
          <w:bdr w:val="nil"/>
          <w:lang w:eastAsia="lv-LV"/>
        </w:rPr>
        <w:t xml:space="preserve"> izveidi P</w:t>
      </w:r>
      <w:r w:rsidR="00E71310" w:rsidRPr="00213CFB">
        <w:rPr>
          <w:rFonts w:ascii="Times New Roman" w:eastAsia="Calibri" w:hAnsi="Times New Roman" w:cs="Calibri"/>
          <w:bCs/>
          <w:color w:val="000000"/>
          <w:sz w:val="24"/>
          <w:szCs w:val="24"/>
          <w:u w:color="000000"/>
          <w:bdr w:val="nil"/>
          <w:lang w:eastAsia="lv-LV"/>
        </w:rPr>
        <w:t xml:space="preserve">ulkveža </w:t>
      </w:r>
      <w:r w:rsidR="009C28E5" w:rsidRPr="00213CFB">
        <w:rPr>
          <w:rFonts w:ascii="Times New Roman" w:eastAsia="Calibri" w:hAnsi="Times New Roman" w:cs="Calibri"/>
          <w:bCs/>
          <w:color w:val="000000"/>
          <w:sz w:val="24"/>
          <w:szCs w:val="24"/>
          <w:u w:color="000000"/>
          <w:bdr w:val="nil"/>
          <w:lang w:eastAsia="lv-LV"/>
        </w:rPr>
        <w:t>Brieža ielā no Strēlnieku ielas līdz Rīgas ielai un Rīgas ielā, satiksmes mierināšanas risinājumu izveidi Rožu ielā,</w:t>
      </w:r>
      <w:r w:rsidR="005F3E7F" w:rsidRPr="00213CFB">
        <w:rPr>
          <w:rFonts w:ascii="Times New Roman" w:eastAsia="Calibri" w:hAnsi="Times New Roman" w:cs="Calibri"/>
          <w:bCs/>
          <w:color w:val="000000"/>
          <w:sz w:val="24"/>
          <w:szCs w:val="24"/>
          <w:u w:color="000000"/>
          <w:bdr w:val="nil"/>
          <w:lang w:eastAsia="lv-LV"/>
        </w:rPr>
        <w:t xml:space="preserve"> pilsētas centra transporta organizācijas shēmas realizācija</w:t>
      </w:r>
      <w:r w:rsidR="009C28E5" w:rsidRPr="00213CFB">
        <w:rPr>
          <w:rFonts w:ascii="Times New Roman" w:eastAsia="Calibri" w:hAnsi="Times New Roman" w:cs="Calibri"/>
          <w:bCs/>
          <w:color w:val="000000"/>
          <w:sz w:val="24"/>
          <w:szCs w:val="24"/>
          <w:u w:color="000000"/>
          <w:bdr w:val="nil"/>
          <w:lang w:eastAsia="lv-LV"/>
        </w:rPr>
        <w:t xml:space="preserve">  Siguldā, Siguldas novadā</w:t>
      </w:r>
      <w:r w:rsidRPr="00213CFB">
        <w:rPr>
          <w:rFonts w:ascii="Times New Roman" w:eastAsia="Calibri" w:hAnsi="Times New Roman" w:cs="Times New Roman"/>
          <w:sz w:val="24"/>
          <w:szCs w:val="24"/>
        </w:rPr>
        <w:t>:</w:t>
      </w:r>
    </w:p>
    <w:p w14:paraId="5C13EDC4" w14:textId="77777777" w:rsidR="0074797B" w:rsidRPr="0074797B" w:rsidRDefault="0074797B" w:rsidP="0074797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tbl>
      <w:tblPr>
        <w:tblW w:w="100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2406"/>
        <w:gridCol w:w="2780"/>
      </w:tblGrid>
      <w:tr w:rsidR="0074797B" w:rsidRPr="0074797B" w14:paraId="4E7C0166" w14:textId="77777777" w:rsidTr="00C30660">
        <w:tc>
          <w:tcPr>
            <w:tcW w:w="10088" w:type="dxa"/>
            <w:gridSpan w:val="3"/>
            <w:tcBorders>
              <w:top w:val="single" w:sz="4" w:space="0" w:color="auto"/>
              <w:left w:val="nil"/>
              <w:bottom w:val="single" w:sz="4" w:space="0" w:color="auto"/>
              <w:right w:val="nil"/>
            </w:tcBorders>
          </w:tcPr>
          <w:p w14:paraId="03955A4A" w14:textId="77777777" w:rsidR="0074797B" w:rsidRPr="0074797B" w:rsidRDefault="0074797B" w:rsidP="0074797B">
            <w:pPr>
              <w:spacing w:after="0" w:line="240" w:lineRule="auto"/>
              <w:ind w:right="158"/>
              <w:jc w:val="both"/>
              <w:rPr>
                <w:rFonts w:ascii="Times New Roman" w:eastAsia="Times New Roman" w:hAnsi="Times New Roman" w:cs="Times New Roman"/>
                <w:sz w:val="24"/>
                <w:szCs w:val="24"/>
                <w:lang w:val="en-US"/>
              </w:rPr>
            </w:pPr>
            <w:bookmarkStart w:id="4" w:name="_Hlk501359155"/>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544"/>
              <w:gridCol w:w="3119"/>
            </w:tblGrid>
            <w:tr w:rsidR="0074797B" w:rsidRPr="0074797B" w14:paraId="42BD9ADA" w14:textId="77777777" w:rsidTr="00C30660">
              <w:tc>
                <w:tcPr>
                  <w:tcW w:w="3169" w:type="dxa"/>
                  <w:tcBorders>
                    <w:bottom w:val="single" w:sz="4" w:space="0" w:color="auto"/>
                  </w:tcBorders>
                </w:tcPr>
                <w:p w14:paraId="13B57372"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EUR bez PVN ....%</w:t>
                  </w:r>
                </w:p>
                <w:p w14:paraId="331A967C"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(summa cipariem un vārdiem)</w:t>
                  </w:r>
                </w:p>
              </w:tc>
              <w:tc>
                <w:tcPr>
                  <w:tcW w:w="3544" w:type="dxa"/>
                  <w:tcBorders>
                    <w:bottom w:val="single" w:sz="4" w:space="0" w:color="auto"/>
                  </w:tcBorders>
                </w:tcPr>
                <w:p w14:paraId="1E0BE41F"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PVN ....... %</w:t>
                  </w:r>
                </w:p>
                <w:p w14:paraId="493B4144"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(summa cipariem un vārdiem)</w:t>
                  </w:r>
                </w:p>
              </w:tc>
              <w:tc>
                <w:tcPr>
                  <w:tcW w:w="3119" w:type="dxa"/>
                  <w:tcBorders>
                    <w:bottom w:val="single" w:sz="4" w:space="0" w:color="auto"/>
                  </w:tcBorders>
                </w:tcPr>
                <w:p w14:paraId="0143BCE7"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EUR, ieskaitot PVN ......%</w:t>
                  </w:r>
                </w:p>
                <w:p w14:paraId="1EB28C50"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(summa cipariem un vārdiem)</w:t>
                  </w:r>
                </w:p>
              </w:tc>
            </w:tr>
            <w:tr w:rsidR="0074797B" w:rsidRPr="0074797B" w14:paraId="293BB624" w14:textId="77777777" w:rsidTr="00C30660">
              <w:tc>
                <w:tcPr>
                  <w:tcW w:w="3169" w:type="dxa"/>
                  <w:tcBorders>
                    <w:bottom w:val="single" w:sz="4" w:space="0" w:color="auto"/>
                  </w:tcBorders>
                </w:tcPr>
                <w:p w14:paraId="7EEA6E9A" w14:textId="77777777" w:rsidR="0074797B" w:rsidRPr="0074797B" w:rsidRDefault="0074797B" w:rsidP="0074797B">
                  <w:pPr>
                    <w:spacing w:after="0" w:line="240" w:lineRule="auto"/>
                    <w:rPr>
                      <w:rFonts w:ascii="Times New Roman" w:eastAsia="Times New Roman" w:hAnsi="Times New Roman" w:cs="Times New Roman"/>
                    </w:rPr>
                  </w:pPr>
                </w:p>
              </w:tc>
              <w:tc>
                <w:tcPr>
                  <w:tcW w:w="3544" w:type="dxa"/>
                  <w:tcBorders>
                    <w:bottom w:val="single" w:sz="4" w:space="0" w:color="auto"/>
                  </w:tcBorders>
                </w:tcPr>
                <w:p w14:paraId="02A20488" w14:textId="4729AD1E" w:rsidR="0074797B" w:rsidRPr="0074797B" w:rsidRDefault="0074797B" w:rsidP="0074797B">
                  <w:pPr>
                    <w:spacing w:after="0" w:line="240" w:lineRule="auto"/>
                    <w:jc w:val="center"/>
                    <w:rPr>
                      <w:rFonts w:ascii="Times New Roman" w:eastAsia="Times New Roman" w:hAnsi="Times New Roman" w:cs="Times New Roman"/>
                    </w:rPr>
                  </w:pPr>
                </w:p>
              </w:tc>
              <w:tc>
                <w:tcPr>
                  <w:tcW w:w="3119" w:type="dxa"/>
                  <w:tcBorders>
                    <w:bottom w:val="single" w:sz="4" w:space="0" w:color="auto"/>
                  </w:tcBorders>
                </w:tcPr>
                <w:p w14:paraId="0A458CEA" w14:textId="77777777" w:rsidR="0074797B" w:rsidRPr="0074797B" w:rsidRDefault="0074797B" w:rsidP="00E71310">
                  <w:pPr>
                    <w:spacing w:after="0" w:line="240" w:lineRule="auto"/>
                    <w:jc w:val="center"/>
                    <w:rPr>
                      <w:rFonts w:ascii="Times New Roman" w:eastAsia="Times New Roman" w:hAnsi="Times New Roman" w:cs="Times New Roman"/>
                    </w:rPr>
                  </w:pPr>
                </w:p>
              </w:tc>
            </w:tr>
          </w:tbl>
          <w:p w14:paraId="0912C8C6" w14:textId="77777777" w:rsidR="0074797B" w:rsidRPr="0074797B" w:rsidRDefault="0074797B" w:rsidP="0074797B">
            <w:pPr>
              <w:spacing w:after="0" w:line="240" w:lineRule="auto"/>
              <w:rPr>
                <w:rFonts w:ascii="Times New Roman" w:eastAsia="Times New Roman" w:hAnsi="Times New Roman" w:cs="Times New Roman"/>
                <w:sz w:val="24"/>
                <w:szCs w:val="24"/>
              </w:rPr>
            </w:pPr>
          </w:p>
          <w:p w14:paraId="30AD1951" w14:textId="77777777" w:rsidR="0074797B" w:rsidRPr="0074797B" w:rsidRDefault="0074797B" w:rsidP="0074797B">
            <w:pPr>
              <w:spacing w:after="0" w:line="240" w:lineRule="auto"/>
              <w:rPr>
                <w:rFonts w:ascii="Times New Roman" w:eastAsia="Times New Roman" w:hAnsi="Times New Roman" w:cs="Times New Roman"/>
                <w:sz w:val="24"/>
                <w:szCs w:val="24"/>
              </w:rPr>
            </w:pPr>
            <w:r w:rsidRPr="0074797B">
              <w:rPr>
                <w:rFonts w:ascii="Times New Roman" w:eastAsia="Times New Roman" w:hAnsi="Times New Roman" w:cs="Times New Roman"/>
                <w:sz w:val="24"/>
                <w:szCs w:val="24"/>
              </w:rPr>
              <w:t>Piedāvātais Garantijas laiks: ______ (______________________) mēneši.</w:t>
            </w:r>
          </w:p>
          <w:p w14:paraId="7BB0F38A" w14:textId="77777777" w:rsidR="0074797B" w:rsidRPr="0074797B" w:rsidRDefault="0074797B" w:rsidP="0074797B">
            <w:pPr>
              <w:spacing w:after="0" w:line="240" w:lineRule="auto"/>
              <w:rPr>
                <w:rFonts w:ascii="Times New Roman" w:eastAsia="Times New Roman" w:hAnsi="Times New Roman" w:cs="Times New Roman"/>
                <w:sz w:val="24"/>
                <w:szCs w:val="24"/>
              </w:rPr>
            </w:pPr>
          </w:p>
        </w:tc>
      </w:tr>
      <w:bookmarkEnd w:id="4"/>
      <w:tr w:rsidR="0074797B" w:rsidRPr="0074797B" w14:paraId="0724A6EE"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Borders>
              <w:top w:val="single" w:sz="4" w:space="0" w:color="auto"/>
            </w:tcBorders>
          </w:tcPr>
          <w:p w14:paraId="064E8119"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Pretendenta nosaukums</w:t>
            </w:r>
          </w:p>
        </w:tc>
        <w:tc>
          <w:tcPr>
            <w:tcW w:w="5186" w:type="dxa"/>
            <w:gridSpan w:val="2"/>
            <w:tcBorders>
              <w:top w:val="single" w:sz="4" w:space="0" w:color="auto"/>
            </w:tcBorders>
          </w:tcPr>
          <w:p w14:paraId="0CBB43CC"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72FEB682"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424A652"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Vienotais reģistrācijas numurs</w:t>
            </w:r>
          </w:p>
        </w:tc>
        <w:tc>
          <w:tcPr>
            <w:tcW w:w="5186" w:type="dxa"/>
            <w:gridSpan w:val="2"/>
          </w:tcPr>
          <w:p w14:paraId="2D0D518F"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58C0A814"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0AC9815"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Juridiskā adrese</w:t>
            </w:r>
          </w:p>
        </w:tc>
        <w:tc>
          <w:tcPr>
            <w:tcW w:w="5186" w:type="dxa"/>
            <w:gridSpan w:val="2"/>
          </w:tcPr>
          <w:p w14:paraId="68532509"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5406EB0B"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71FCF0FD"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Biroja adrese</w:t>
            </w:r>
          </w:p>
        </w:tc>
        <w:tc>
          <w:tcPr>
            <w:tcW w:w="5186" w:type="dxa"/>
            <w:gridSpan w:val="2"/>
          </w:tcPr>
          <w:p w14:paraId="0FB5FF11"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706A3792"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873E3DB"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Kontaktpersona (vārds, uzvārds)</w:t>
            </w:r>
          </w:p>
        </w:tc>
        <w:tc>
          <w:tcPr>
            <w:tcW w:w="5186" w:type="dxa"/>
            <w:gridSpan w:val="2"/>
          </w:tcPr>
          <w:p w14:paraId="00F920C1"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283B77CF"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5E2C35E"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Tālruņa numurs</w:t>
            </w:r>
          </w:p>
        </w:tc>
        <w:tc>
          <w:tcPr>
            <w:tcW w:w="5186" w:type="dxa"/>
            <w:gridSpan w:val="2"/>
          </w:tcPr>
          <w:p w14:paraId="576DBEBF"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690703A8"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0C70128D"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E-pasta adrese</w:t>
            </w:r>
          </w:p>
        </w:tc>
        <w:tc>
          <w:tcPr>
            <w:tcW w:w="5186" w:type="dxa"/>
            <w:gridSpan w:val="2"/>
          </w:tcPr>
          <w:p w14:paraId="4284503D"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6304A3C7"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val="restart"/>
          </w:tcPr>
          <w:p w14:paraId="4D243985"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bdr w:val="nil"/>
                <w:lang w:eastAsia="lv-LV"/>
              </w:rPr>
              <w:t>Pretendenta statuss</w:t>
            </w:r>
            <w:r w:rsidRPr="0074797B">
              <w:rPr>
                <w:rFonts w:ascii="Times New Roman" w:eastAsia="Times New Roman" w:hAnsi="Times New Roman" w:cs="Times New Roman"/>
                <w:color w:val="000000"/>
                <w:sz w:val="24"/>
                <w:szCs w:val="24"/>
                <w:bdr w:val="nil"/>
                <w:vertAlign w:val="superscript"/>
                <w:lang w:eastAsia="lv-LV"/>
              </w:rPr>
              <w:footnoteReference w:id="1"/>
            </w:r>
          </w:p>
        </w:tc>
        <w:tc>
          <w:tcPr>
            <w:tcW w:w="2406" w:type="dxa"/>
          </w:tcPr>
          <w:p w14:paraId="01BF75F7"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Segoe UI Symbol" w:eastAsia="Times New Roman" w:hAnsi="Segoe UI Symbol" w:cs="Segoe UI Symbol"/>
                <w:color w:val="000000"/>
                <w:sz w:val="24"/>
                <w:szCs w:val="24"/>
              </w:rPr>
              <w:t>☐</w:t>
            </w:r>
            <w:r w:rsidRPr="0074797B">
              <w:rPr>
                <w:rFonts w:ascii="Times New Roman" w:eastAsia="Times New Roman" w:hAnsi="Times New Roman" w:cs="Times New Roman"/>
                <w:color w:val="000000"/>
                <w:sz w:val="24"/>
                <w:szCs w:val="24"/>
              </w:rPr>
              <w:t>mazais uzņēmums</w:t>
            </w:r>
          </w:p>
        </w:tc>
        <w:tc>
          <w:tcPr>
            <w:tcW w:w="2780" w:type="dxa"/>
          </w:tcPr>
          <w:p w14:paraId="291D459F"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Segoe UI Symbol" w:eastAsia="Times New Roman" w:hAnsi="Segoe UI Symbol" w:cs="Segoe UI Symbol"/>
                <w:color w:val="000000"/>
                <w:sz w:val="24"/>
                <w:szCs w:val="24"/>
              </w:rPr>
              <w:t>☐</w:t>
            </w:r>
            <w:r w:rsidRPr="0074797B">
              <w:rPr>
                <w:rFonts w:ascii="Times New Roman" w:eastAsia="Times New Roman" w:hAnsi="Times New Roman" w:cs="Times New Roman"/>
                <w:color w:val="000000"/>
                <w:sz w:val="24"/>
                <w:szCs w:val="24"/>
              </w:rPr>
              <w:t>vidējais uzņēmums</w:t>
            </w:r>
          </w:p>
        </w:tc>
      </w:tr>
      <w:tr w:rsidR="0074797B" w:rsidRPr="0074797B" w14:paraId="6CD41873"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tcPr>
          <w:p w14:paraId="440BF0EB"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6" w:type="dxa"/>
            <w:gridSpan w:val="2"/>
          </w:tcPr>
          <w:p w14:paraId="1926493B" w14:textId="77777777" w:rsidR="0074797B" w:rsidRPr="0074797B" w:rsidRDefault="0074797B" w:rsidP="0074797B">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74797B">
              <w:rPr>
                <w:rFonts w:ascii="Segoe UI Symbol" w:eastAsia="Times New Roman" w:hAnsi="Segoe UI Symbol" w:cs="Segoe UI Symbol"/>
                <w:color w:val="000000"/>
                <w:sz w:val="24"/>
                <w:szCs w:val="24"/>
              </w:rPr>
              <w:t>☐</w:t>
            </w:r>
            <w:r w:rsidRPr="0074797B">
              <w:rPr>
                <w:rFonts w:ascii="Times New Roman" w:eastAsia="Times New Roman" w:hAnsi="Times New Roman" w:cs="Times New Roman"/>
                <w:color w:val="000000"/>
                <w:sz w:val="24"/>
                <w:szCs w:val="24"/>
              </w:rPr>
              <w:t xml:space="preserve"> lielais uzņēmums</w:t>
            </w:r>
          </w:p>
        </w:tc>
      </w:tr>
    </w:tbl>
    <w:p w14:paraId="1FBAE093"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1E4327"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Apliecinām, ka izpildot darbus, tiks ievēroti Pasūtītāja pārstāvju norādījumi.</w:t>
      </w:r>
    </w:p>
    <w:p w14:paraId="1C030351" w14:textId="7533899B"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Apliecinām, ka </w:t>
      </w:r>
      <w:r w:rsidRPr="002764D2">
        <w:rPr>
          <w:rFonts w:ascii="Times New Roman" w:eastAsia="Calibri" w:hAnsi="Times New Roman" w:cs="Times New Roman"/>
          <w:color w:val="000000"/>
          <w:sz w:val="24"/>
          <w:szCs w:val="24"/>
        </w:rPr>
        <w:t xml:space="preserve">mūsu rīcībā ir visi tehniskie un personāla resursi, lai kvalitatīvi un savlaicīgi nodrošinātu Pasūtītājam nepieciešamos </w:t>
      </w:r>
      <w:r w:rsidR="005F3E7F">
        <w:rPr>
          <w:rFonts w:ascii="Times New Roman" w:eastAsia="Calibri" w:hAnsi="Times New Roman" w:cs="Times New Roman"/>
          <w:color w:val="000000"/>
          <w:sz w:val="24"/>
          <w:szCs w:val="24"/>
        </w:rPr>
        <w:t>pakalpojumus.</w:t>
      </w:r>
    </w:p>
    <w:p w14:paraId="49D7BAF7" w14:textId="77777777" w:rsidR="00E71310"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Apliecinām, ka darbu izpildes apstākļi un apjoms ir skaidrs un ka to var realizēt, nepārkāpjot normatīvo aktu prasības un publiskos ierobežojumus, atbilstoši nolikumam un tā pielikumiem.</w:t>
      </w:r>
    </w:p>
    <w:p w14:paraId="42226ACF" w14:textId="77777777" w:rsidR="00E71310"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2764D2">
        <w:rPr>
          <w:rFonts w:ascii="Times New Roman" w:eastAsia="Times New Roman" w:hAnsi="Times New Roman" w:cs="Times New Roman"/>
          <w:color w:val="000000"/>
          <w:sz w:val="24"/>
          <w:szCs w:val="24"/>
        </w:rPr>
        <w:t xml:space="preserve">Apliecinām, ka </w:t>
      </w:r>
      <w:r w:rsidRPr="002764D2">
        <w:rPr>
          <w:rFonts w:ascii="Times New Roman" w:eastAsia="Times New Roman" w:hAnsi="Times New Roman" w:cs="Times New Roman"/>
          <w:bCs/>
          <w:iCs/>
          <w:sz w:val="24"/>
          <w:szCs w:val="24"/>
        </w:rPr>
        <w:t>piekrītam visiem iepirkuma līguma projekta nosacījumiem (Nolikuma 8.pielikums).</w:t>
      </w:r>
    </w:p>
    <w:p w14:paraId="33597280" w14:textId="65AD3DA2" w:rsidR="00E71310" w:rsidRPr="00E71310"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2764D2">
        <w:rPr>
          <w:rFonts w:ascii="Times New Roman" w:eastAsia="Times New Roman" w:hAnsi="Times New Roman" w:cs="Times New Roman"/>
          <w:bCs/>
          <w:iCs/>
          <w:sz w:val="24"/>
          <w:szCs w:val="24"/>
        </w:rPr>
        <w:t xml:space="preserve">Apliecinām, ka uz mums neattiecas Publisko iepirkumu likuma 42.panta pirmās daļas </w:t>
      </w:r>
      <w:r w:rsidRPr="002764D2">
        <w:rPr>
          <w:rFonts w:ascii="Times New Roman" w:eastAsia="Calibri" w:hAnsi="Times New Roman" w:cs="Times New Roman"/>
          <w:sz w:val="24"/>
        </w:rPr>
        <w:t>1., 3., 4., 5., 6. vai 7. punktā minētie izslēgšanas gadījumi</w:t>
      </w:r>
      <w:r w:rsidRPr="002764D2">
        <w:rPr>
          <w:rFonts w:ascii="Times New Roman" w:eastAsia="Calibri" w:hAnsi="Times New Roman" w:cs="Times New Roman"/>
          <w:sz w:val="24"/>
          <w:vertAlign w:val="superscript"/>
        </w:rPr>
        <w:footnoteReference w:id="2"/>
      </w:r>
      <w:r w:rsidRPr="002764D2">
        <w:rPr>
          <w:rFonts w:ascii="Times New Roman" w:eastAsia="Calibri" w:hAnsi="Times New Roman" w:cs="Times New Roman"/>
          <w:sz w:val="24"/>
        </w:rPr>
        <w:t xml:space="preserve">. </w:t>
      </w:r>
    </w:p>
    <w:p w14:paraId="098A7650" w14:textId="77777777" w:rsidR="00E71310" w:rsidRPr="002764D2" w:rsidRDefault="00E71310" w:rsidP="00E71310">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r w:rsidRPr="002764D2">
        <w:rPr>
          <w:rFonts w:ascii="Times New Roman" w:eastAsia="Calibri" w:hAnsi="Times New Roman" w:cs="Times New Roman"/>
          <w:sz w:val="24"/>
          <w:szCs w:val="24"/>
          <w:lang w:eastAsia="lv-LV"/>
        </w:rPr>
        <w:lastRenderedPageBreak/>
        <w:t xml:space="preserve">Atļaujam Pasūtītājam iepirkuma ietvaros un tā rezultātā noslēgtā iepirkuma līguma administrēšanai, apstrādāt savā piedāvājumā norādīto fizisko personu datus saskaņā ar Fizisko personu datu aizsardzības likumu. </w:t>
      </w:r>
    </w:p>
    <w:p w14:paraId="1FE99E6D"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606F7A63"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Piedāvājuma derīguma termiņš ir _________ dienas (ne mazāk kā 120 dienas).</w:t>
      </w:r>
    </w:p>
    <w:p w14:paraId="2FB70A0C"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1C093F49"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Informācija, kas pēc Pretendenta domām ir uzskatāma par komercnoslēpumu, atrodas Pretendenta piedāvājuma _________________________ (datnes nosaukums). </w:t>
      </w:r>
    </w:p>
    <w:p w14:paraId="29CD8D97"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BDAAED"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 xml:space="preserve">Piedāvājums dalībai iepirkumā sastāv no __________ </w:t>
      </w:r>
      <w:proofErr w:type="spellStart"/>
      <w:r w:rsidRPr="002764D2">
        <w:rPr>
          <w:rFonts w:ascii="Times New Roman" w:eastAsia="Times New Roman" w:hAnsi="Times New Roman" w:cs="Times New Roman"/>
          <w:color w:val="000000"/>
          <w:sz w:val="24"/>
          <w:szCs w:val="24"/>
        </w:rPr>
        <w:t>lpp</w:t>
      </w:r>
      <w:proofErr w:type="spellEnd"/>
      <w:r w:rsidRPr="002764D2">
        <w:rPr>
          <w:rFonts w:ascii="Times New Roman" w:eastAsia="Times New Roman" w:hAnsi="Times New Roman" w:cs="Times New Roman"/>
          <w:color w:val="000000"/>
          <w:sz w:val="24"/>
          <w:szCs w:val="24"/>
        </w:rPr>
        <w:t>/datnēm</w:t>
      </w:r>
    </w:p>
    <w:p w14:paraId="00533479"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14:paraId="1310A86D"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Vārds, uzvārds</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_________________________________________</w:t>
      </w:r>
    </w:p>
    <w:p w14:paraId="011A265C"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3E4136"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Ieņemamais amats</w:t>
      </w:r>
      <w:r w:rsidRPr="002764D2">
        <w:rPr>
          <w:rFonts w:ascii="Times New Roman" w:eastAsia="Times New Roman" w:hAnsi="Times New Roman" w:cs="Times New Roman"/>
          <w:color w:val="000000"/>
          <w:sz w:val="24"/>
          <w:szCs w:val="24"/>
        </w:rPr>
        <w:tab/>
        <w:t xml:space="preserve">            ___________________________________</w:t>
      </w:r>
    </w:p>
    <w:p w14:paraId="6658A3F1"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963E92"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Paraksts</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 xml:space="preserve">            ___________________________________</w:t>
      </w:r>
    </w:p>
    <w:p w14:paraId="2BEB6811"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10425ED"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64D2">
        <w:rPr>
          <w:rFonts w:ascii="Times New Roman" w:eastAsia="Times New Roman" w:hAnsi="Times New Roman" w:cs="Times New Roman"/>
          <w:color w:val="000000"/>
          <w:sz w:val="24"/>
          <w:szCs w:val="24"/>
        </w:rPr>
        <w:t>Datums</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__________</w:t>
      </w:r>
      <w:r w:rsidRPr="002764D2">
        <w:rPr>
          <w:rFonts w:ascii="Times New Roman" w:eastAsia="Times New Roman" w:hAnsi="Times New Roman" w:cs="Times New Roman"/>
          <w:color w:val="000000"/>
          <w:sz w:val="24"/>
          <w:szCs w:val="24"/>
        </w:rPr>
        <w:tab/>
      </w:r>
      <w:r w:rsidRPr="002764D2">
        <w:rPr>
          <w:rFonts w:ascii="Times New Roman" w:eastAsia="Times New Roman" w:hAnsi="Times New Roman" w:cs="Times New Roman"/>
          <w:color w:val="000000"/>
          <w:sz w:val="24"/>
          <w:szCs w:val="24"/>
        </w:rPr>
        <w:tab/>
        <w:t>_________________</w:t>
      </w:r>
    </w:p>
    <w:p w14:paraId="172FAF18"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5CF5D4"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4F7748" w14:textId="77777777" w:rsidR="00E71310" w:rsidRPr="002764D2" w:rsidRDefault="00E71310" w:rsidP="00E713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7AA34EC" w14:textId="77777777" w:rsidR="0074797B" w:rsidRDefault="0074797B"/>
    <w:sectPr w:rsidR="0074797B" w:rsidSect="00877CE9">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58900" w14:textId="77777777" w:rsidR="00624AC6" w:rsidRDefault="00624AC6" w:rsidP="0074797B">
      <w:pPr>
        <w:spacing w:after="0" w:line="240" w:lineRule="auto"/>
      </w:pPr>
      <w:r>
        <w:separator/>
      </w:r>
    </w:p>
  </w:endnote>
  <w:endnote w:type="continuationSeparator" w:id="0">
    <w:p w14:paraId="0149E3F1" w14:textId="77777777" w:rsidR="00624AC6" w:rsidRDefault="00624AC6" w:rsidP="0074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EAD5" w14:textId="77777777" w:rsidR="00624AC6" w:rsidRDefault="00624AC6" w:rsidP="0074797B">
      <w:pPr>
        <w:spacing w:after="0" w:line="240" w:lineRule="auto"/>
      </w:pPr>
      <w:r>
        <w:separator/>
      </w:r>
    </w:p>
  </w:footnote>
  <w:footnote w:type="continuationSeparator" w:id="0">
    <w:p w14:paraId="56DFA548" w14:textId="77777777" w:rsidR="00624AC6" w:rsidRDefault="00624AC6" w:rsidP="0074797B">
      <w:pPr>
        <w:spacing w:after="0" w:line="240" w:lineRule="auto"/>
      </w:pPr>
      <w:r>
        <w:continuationSeparator/>
      </w:r>
    </w:p>
  </w:footnote>
  <w:footnote w:id="1">
    <w:p w14:paraId="70E220B7" w14:textId="77777777" w:rsidR="0074797B" w:rsidRPr="00877CE9" w:rsidRDefault="0074797B" w:rsidP="0074797B">
      <w:pPr>
        <w:pBdr>
          <w:bar w:val="nil"/>
        </w:pBdr>
        <w:suppressAutoHyphens/>
        <w:spacing w:before="120" w:after="120"/>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7B9FDC42" w14:textId="77777777" w:rsidR="00E71310" w:rsidRPr="00EC090A" w:rsidRDefault="00E71310" w:rsidP="00E71310">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C090A">
        <w:rPr>
          <w:rFonts w:ascii="Times New Roman" w:eastAsia="Calibri" w:hAnsi="Times New Roman" w:cs="Times New Roman"/>
          <w:sz w:val="20"/>
          <w:szCs w:val="20"/>
        </w:rPr>
        <w:t>personālvadības</w:t>
      </w:r>
      <w:proofErr w:type="spellEnd"/>
      <w:r w:rsidRPr="00EC090A">
        <w:rPr>
          <w:rFonts w:ascii="Times New Roman" w:eastAsia="Calibri" w:hAnsi="Times New Roman" w:cs="Times New Roman"/>
          <w:sz w:val="20"/>
          <w:szCs w:val="20"/>
        </w:rPr>
        <w:t xml:space="preserve"> pasākumiem, lai pierādītu savu uzticamību un novērstu tādu pašu un līdzīgu gadījumu atkārtošanos nākotnē.</w:t>
      </w:r>
    </w:p>
    <w:p w14:paraId="3ED1C311" w14:textId="77777777" w:rsidR="00E71310" w:rsidRPr="00EC090A" w:rsidRDefault="00E71310" w:rsidP="00E7131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7B"/>
    <w:rsid w:val="00174F05"/>
    <w:rsid w:val="001F0B26"/>
    <w:rsid w:val="00213CFB"/>
    <w:rsid w:val="00261F40"/>
    <w:rsid w:val="002E4F05"/>
    <w:rsid w:val="00424390"/>
    <w:rsid w:val="004F0705"/>
    <w:rsid w:val="00587A00"/>
    <w:rsid w:val="005F3E7F"/>
    <w:rsid w:val="00624AC6"/>
    <w:rsid w:val="006540E1"/>
    <w:rsid w:val="006B3D22"/>
    <w:rsid w:val="0074797B"/>
    <w:rsid w:val="008875CC"/>
    <w:rsid w:val="008B085A"/>
    <w:rsid w:val="008E4853"/>
    <w:rsid w:val="009C28E5"/>
    <w:rsid w:val="00D55BF0"/>
    <w:rsid w:val="00E71310"/>
    <w:rsid w:val="00EB01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0B83"/>
  <w15:chartTrackingRefBased/>
  <w15:docId w15:val="{85230EC9-015F-4FFD-9A06-7B98B01C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74797B"/>
    <w:rPr>
      <w:vertAlign w:val="superscript"/>
    </w:rPr>
  </w:style>
  <w:style w:type="paragraph" w:styleId="FootnoteText">
    <w:name w:val="footnote text"/>
    <w:basedOn w:val="Normal"/>
    <w:link w:val="FootnoteTextChar"/>
    <w:rsid w:val="007479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4797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71310"/>
    <w:rPr>
      <w:sz w:val="16"/>
      <w:szCs w:val="16"/>
    </w:rPr>
  </w:style>
  <w:style w:type="paragraph" w:styleId="CommentText">
    <w:name w:val="annotation text"/>
    <w:basedOn w:val="Normal"/>
    <w:link w:val="CommentTextChar"/>
    <w:uiPriority w:val="99"/>
    <w:semiHidden/>
    <w:unhideWhenUsed/>
    <w:rsid w:val="00E71310"/>
    <w:pPr>
      <w:spacing w:line="240" w:lineRule="auto"/>
    </w:pPr>
    <w:rPr>
      <w:sz w:val="20"/>
      <w:szCs w:val="20"/>
    </w:rPr>
  </w:style>
  <w:style w:type="character" w:customStyle="1" w:styleId="CommentTextChar">
    <w:name w:val="Comment Text Char"/>
    <w:basedOn w:val="DefaultParagraphFont"/>
    <w:link w:val="CommentText"/>
    <w:uiPriority w:val="99"/>
    <w:semiHidden/>
    <w:rsid w:val="00E71310"/>
    <w:rPr>
      <w:sz w:val="20"/>
      <w:szCs w:val="20"/>
    </w:rPr>
  </w:style>
  <w:style w:type="paragraph" w:styleId="CommentSubject">
    <w:name w:val="annotation subject"/>
    <w:basedOn w:val="CommentText"/>
    <w:next w:val="CommentText"/>
    <w:link w:val="CommentSubjectChar"/>
    <w:uiPriority w:val="99"/>
    <w:semiHidden/>
    <w:unhideWhenUsed/>
    <w:rsid w:val="00E71310"/>
    <w:rPr>
      <w:b/>
      <w:bCs/>
    </w:rPr>
  </w:style>
  <w:style w:type="character" w:customStyle="1" w:styleId="CommentSubjectChar">
    <w:name w:val="Comment Subject Char"/>
    <w:basedOn w:val="CommentTextChar"/>
    <w:link w:val="CommentSubject"/>
    <w:uiPriority w:val="99"/>
    <w:semiHidden/>
    <w:rsid w:val="00E71310"/>
    <w:rPr>
      <w:b/>
      <w:bCs/>
      <w:sz w:val="20"/>
      <w:szCs w:val="20"/>
    </w:rPr>
  </w:style>
  <w:style w:type="paragraph" w:styleId="BalloonText">
    <w:name w:val="Balloon Text"/>
    <w:basedOn w:val="Normal"/>
    <w:link w:val="BalloonTextChar"/>
    <w:uiPriority w:val="99"/>
    <w:semiHidden/>
    <w:unhideWhenUsed/>
    <w:rsid w:val="00E7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2108</Words>
  <Characters>1202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4</cp:revision>
  <dcterms:created xsi:type="dcterms:W3CDTF">2019-07-30T13:23:00Z</dcterms:created>
  <dcterms:modified xsi:type="dcterms:W3CDTF">2019-08-01T11:08:00Z</dcterms:modified>
</cp:coreProperties>
</file>