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0A7A9" w14:textId="77777777" w:rsidR="004A68A6" w:rsidRPr="00E64E8E" w:rsidRDefault="004A68A6" w:rsidP="004A68A6">
      <w:pPr>
        <w:keepNext/>
        <w:keepLines/>
        <w:spacing w:after="0" w:line="240" w:lineRule="auto"/>
        <w:jc w:val="right"/>
        <w:rPr>
          <w:rFonts w:ascii="Times New Roman" w:hAnsi="Times New Roman"/>
          <w:color w:val="000000"/>
          <w:sz w:val="20"/>
          <w:szCs w:val="20"/>
          <w:lang w:val="lv-LV" w:bidi="lv-LV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0"/>
          <w:szCs w:val="20"/>
          <w:lang w:val="lv-LV" w:bidi="lv-LV"/>
        </w:rPr>
        <w:t>4</w:t>
      </w:r>
      <w:r w:rsidRPr="00E64E8E">
        <w:rPr>
          <w:rFonts w:ascii="Times New Roman" w:hAnsi="Times New Roman"/>
          <w:color w:val="000000"/>
          <w:sz w:val="20"/>
          <w:szCs w:val="20"/>
          <w:lang w:val="lv-LV" w:bidi="lv-LV"/>
        </w:rPr>
        <w:t>.pielikums</w:t>
      </w:r>
    </w:p>
    <w:p w14:paraId="40CCC607" w14:textId="77777777" w:rsidR="004A68A6" w:rsidRPr="00B12C8F" w:rsidRDefault="004A68A6" w:rsidP="004A68A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lang w:val="lv-LV"/>
        </w:rPr>
        <w:t>iepirkuma “</w:t>
      </w:r>
      <w:r>
        <w:rPr>
          <w:rFonts w:ascii="Times New Roman" w:eastAsia="Times New Roman" w:hAnsi="Times New Roman"/>
          <w:sz w:val="18"/>
          <w:szCs w:val="18"/>
          <w:lang w:val="lv-LV"/>
        </w:rPr>
        <w:t>Degvielas iegāde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br/>
        <w:t>Siguldas novada pašvaldības un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br/>
        <w:t>tās iestāžu vajadzībām”</w:t>
      </w:r>
    </w:p>
    <w:p w14:paraId="0AD5C6E6" w14:textId="77777777" w:rsidR="004A68A6" w:rsidRPr="00B12C8F" w:rsidRDefault="004A68A6" w:rsidP="004A68A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lang w:val="lv-LV"/>
        </w:rPr>
        <w:t xml:space="preserve"> ID Nr. </w:t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t>SNP 2018/</w:t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</w:r>
      <w:r>
        <w:rPr>
          <w:rFonts w:ascii="Times New Roman" w:eastAsia="Times New Roman" w:hAnsi="Times New Roman"/>
          <w:b/>
          <w:sz w:val="18"/>
          <w:szCs w:val="18"/>
          <w:lang w:val="lv-LV"/>
        </w:rPr>
        <w:softHyphen/>
        <w:t>12</w:t>
      </w:r>
      <w:r w:rsidRPr="00B12C8F">
        <w:rPr>
          <w:rFonts w:ascii="Times New Roman" w:eastAsia="Times New Roman" w:hAnsi="Times New Roman"/>
          <w:b/>
          <w:sz w:val="18"/>
          <w:szCs w:val="18"/>
          <w:lang w:val="lv-LV"/>
        </w:rPr>
        <w:t>/AK</w:t>
      </w:r>
    </w:p>
    <w:p w14:paraId="463C1C8D" w14:textId="77777777" w:rsidR="004A68A6" w:rsidRPr="00B12C8F" w:rsidRDefault="004A68A6" w:rsidP="004A68A6">
      <w:pPr>
        <w:tabs>
          <w:tab w:val="left" w:pos="5880"/>
        </w:tabs>
        <w:suppressAutoHyphens/>
        <w:spacing w:after="0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  <w:r w:rsidRPr="00B12C8F">
        <w:rPr>
          <w:rFonts w:ascii="Times New Roman" w:eastAsia="Times New Roman" w:hAnsi="Times New Roman"/>
          <w:sz w:val="18"/>
          <w:szCs w:val="18"/>
          <w:shd w:val="clear" w:color="auto" w:fill="FFFFFF"/>
          <w:lang w:val="lv-LV"/>
        </w:rPr>
        <w:t xml:space="preserve"> </w:t>
      </w:r>
      <w:r w:rsidRPr="00B12C8F">
        <w:rPr>
          <w:rFonts w:ascii="Times New Roman" w:eastAsia="Times New Roman" w:hAnsi="Times New Roman"/>
          <w:sz w:val="18"/>
          <w:szCs w:val="18"/>
          <w:lang w:val="lv-LV"/>
        </w:rPr>
        <w:t>nolikumam</w:t>
      </w:r>
    </w:p>
    <w:p w14:paraId="0B203381" w14:textId="77777777" w:rsidR="004A68A6" w:rsidRPr="00255280" w:rsidRDefault="004A68A6" w:rsidP="004A68A6">
      <w:pPr>
        <w:tabs>
          <w:tab w:val="left" w:pos="588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sz w:val="18"/>
          <w:szCs w:val="18"/>
          <w:lang w:val="lv-LV"/>
        </w:rPr>
      </w:pPr>
    </w:p>
    <w:p w14:paraId="6D648D04" w14:textId="77777777" w:rsidR="004A68A6" w:rsidRPr="00255280" w:rsidRDefault="004A68A6" w:rsidP="004A68A6">
      <w:pPr>
        <w:tabs>
          <w:tab w:val="left" w:pos="7440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/>
          <w:caps/>
          <w:sz w:val="24"/>
          <w:szCs w:val="24"/>
          <w:lang w:val="lv-LV"/>
        </w:rPr>
      </w:pPr>
    </w:p>
    <w:p w14:paraId="4582B249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41FE80A6" w14:textId="77777777" w:rsidR="004A68A6" w:rsidRPr="00E64E8E" w:rsidRDefault="004A68A6" w:rsidP="004A68A6">
      <w:pPr>
        <w:keepNext/>
        <w:keepLines/>
        <w:rPr>
          <w:b/>
          <w:caps/>
          <w:lang w:val="lv-LV"/>
        </w:rPr>
      </w:pPr>
    </w:p>
    <w:p w14:paraId="5B9A29E2" w14:textId="77777777" w:rsidR="004A68A6" w:rsidRPr="00E64E8E" w:rsidRDefault="004A68A6" w:rsidP="004A68A6">
      <w:pPr>
        <w:keepNext/>
        <w:keepLines/>
        <w:jc w:val="center"/>
        <w:rPr>
          <w:rFonts w:ascii="Times New Roman" w:hAnsi="Times New Roman"/>
          <w:b/>
          <w:sz w:val="24"/>
          <w:szCs w:val="24"/>
          <w:lang w:val="lv-LV"/>
        </w:rPr>
      </w:pPr>
      <w:r w:rsidRPr="00E64E8E">
        <w:rPr>
          <w:rFonts w:ascii="Times New Roman" w:hAnsi="Times New Roman"/>
          <w:b/>
          <w:color w:val="000000"/>
          <w:sz w:val="24"/>
          <w:szCs w:val="24"/>
          <w:lang w:val="lv-LV"/>
        </w:rPr>
        <w:t>PRETENDENTA UN/VAI TĀ PIESAISTĪTO APAKŠUZŅĒMĒJU PIEREDZE</w:t>
      </w:r>
    </w:p>
    <w:p w14:paraId="4445AB2D" w14:textId="77777777" w:rsidR="004A68A6" w:rsidRPr="00E64E8E" w:rsidRDefault="004A68A6" w:rsidP="004A68A6">
      <w:pPr>
        <w:keepNext/>
        <w:keepLines/>
        <w:jc w:val="center"/>
        <w:rPr>
          <w:bCs/>
          <w:iCs/>
          <w:lang w:val="lv-LV"/>
        </w:rPr>
      </w:pPr>
    </w:p>
    <w:tbl>
      <w:tblPr>
        <w:tblW w:w="101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535"/>
        <w:gridCol w:w="966"/>
        <w:gridCol w:w="2693"/>
        <w:gridCol w:w="1418"/>
        <w:gridCol w:w="1984"/>
      </w:tblGrid>
      <w:tr w:rsidR="004A68A6" w:rsidRPr="004A69F2" w14:paraId="337BDB69" w14:textId="77777777" w:rsidTr="000A1D1E">
        <w:trPr>
          <w:trHeight w:val="628"/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FC4C2A7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" w:name="_Toc452564795"/>
            <w:bookmarkStart w:id="2" w:name="_Toc452580398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Nr.</w:t>
            </w:r>
            <w:bookmarkEnd w:id="1"/>
            <w:bookmarkEnd w:id="2"/>
          </w:p>
          <w:p w14:paraId="7A6C4A52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3" w:name="_Toc452564796"/>
            <w:bookmarkStart w:id="4" w:name="_Toc452580399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p.k.</w:t>
            </w:r>
            <w:bookmarkEnd w:id="3"/>
            <w:bookmarkEnd w:id="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76C1AD6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5" w:name="_Toc452564797"/>
            <w:bookmarkStart w:id="6" w:name="_Toc45258040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Pasūtītāj</w:t>
            </w:r>
            <w:bookmarkEnd w:id="5"/>
            <w:bookmarkEnd w:id="6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</w:t>
            </w:r>
          </w:p>
          <w:p w14:paraId="794E3EB5" w14:textId="77777777" w:rsidR="004A68A6" w:rsidRPr="00E64E8E" w:rsidRDefault="004A68A6" w:rsidP="000A1D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nosaukums, reģistrācijas numurs, adrese, kontaktpersona, tālruņa numurs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9C8A415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7" w:name="_Toc452564798"/>
            <w:bookmarkStart w:id="8" w:name="_Toc452580401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darbības</w:t>
            </w:r>
            <w:bookmarkEnd w:id="7"/>
            <w:bookmarkEnd w:id="8"/>
          </w:p>
          <w:p w14:paraId="314B9D0F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laiks</w:t>
            </w:r>
          </w:p>
          <w:p w14:paraId="3CD523B6" w14:textId="77777777" w:rsidR="004A68A6" w:rsidRPr="00E64E8E" w:rsidRDefault="004A68A6" w:rsidP="000A1D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  <w:p w14:paraId="57C7E019" w14:textId="77777777" w:rsidR="004A68A6" w:rsidRPr="00E64E8E" w:rsidRDefault="004A68A6" w:rsidP="000A1D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9ECF6E6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9" w:name="_Toc452564800"/>
            <w:bookmarkStart w:id="10" w:name="_Toc452580403"/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Līguma nosaukums, piegādāto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</w:t>
            </w:r>
            <w:r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preču</w:t>
            </w:r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 xml:space="preserve"> veidi un </w:t>
            </w:r>
            <w:bookmarkEnd w:id="9"/>
            <w:bookmarkEnd w:id="10"/>
            <w:r w:rsidRPr="00E64E8E"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  <w:t>apraksts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2C8AAE7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bookmarkStart w:id="11" w:name="_Toc452564801"/>
            <w:bookmarkStart w:id="12" w:name="_Toc452580404"/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>Līgumcena bez PVN (EUR)</w:t>
            </w:r>
            <w:bookmarkEnd w:id="11"/>
            <w:bookmarkEnd w:id="12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7510F1F" w14:textId="77777777" w:rsidR="004A68A6" w:rsidRPr="00E64E8E" w:rsidRDefault="004A68A6" w:rsidP="000A1D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Pašu spēkiem izpildītais līguma apjoms </w:t>
            </w:r>
          </w:p>
          <w:p w14:paraId="2BBE02BD" w14:textId="77777777" w:rsidR="004A68A6" w:rsidRPr="00E64E8E" w:rsidRDefault="004A68A6" w:rsidP="000A1D1E">
            <w:pPr>
              <w:keepNext/>
              <w:keepLines/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  <w:lang w:val="lv-LV" w:eastAsia="lv-LV"/>
              </w:rPr>
            </w:pPr>
            <w:r w:rsidRPr="00E64E8E">
              <w:rPr>
                <w:rFonts w:ascii="Times New Roman" w:hAnsi="Times New Roman"/>
                <w:sz w:val="20"/>
                <w:szCs w:val="20"/>
                <w:lang w:val="lv-LV" w:eastAsia="lv-LV"/>
              </w:rPr>
              <w:t xml:space="preserve">% </w:t>
            </w:r>
          </w:p>
        </w:tc>
      </w:tr>
      <w:tr w:rsidR="004A68A6" w:rsidRPr="00AB4094" w14:paraId="2A2B9D4A" w14:textId="77777777" w:rsidTr="000A1D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D2150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3" w:name="_Toc452564803"/>
            <w:bookmarkStart w:id="14" w:name="_Toc452580406"/>
            <w:r w:rsidRPr="00E64E8E">
              <w:rPr>
                <w:rFonts w:ascii="Times New Roman" w:hAnsi="Times New Roman"/>
                <w:bCs/>
                <w:lang w:val="lv-LV" w:eastAsia="lv-LV"/>
              </w:rPr>
              <w:t>1.</w:t>
            </w:r>
            <w:bookmarkEnd w:id="13"/>
            <w:bookmarkEnd w:id="14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CF8E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E5E17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7A96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37AB5A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573E2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sz w:val="24"/>
                <w:lang w:val="lv-LV" w:eastAsia="lv-LV"/>
              </w:rPr>
            </w:pPr>
          </w:p>
        </w:tc>
      </w:tr>
      <w:tr w:rsidR="004A68A6" w:rsidRPr="00AB4094" w14:paraId="1046D83D" w14:textId="77777777" w:rsidTr="000A1D1E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DE0D8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bCs/>
                <w:lang w:val="lv-LV" w:eastAsia="lv-LV"/>
              </w:rPr>
            </w:pPr>
            <w:bookmarkStart w:id="15" w:name="_Toc452564804"/>
            <w:bookmarkStart w:id="16" w:name="_Toc452580407"/>
            <w:r w:rsidRPr="00E64E8E">
              <w:rPr>
                <w:rFonts w:ascii="Times New Roman" w:hAnsi="Times New Roman"/>
                <w:bCs/>
                <w:lang w:val="lv-LV" w:eastAsia="lv-LV"/>
              </w:rPr>
              <w:t>2.</w:t>
            </w:r>
            <w:bookmarkEnd w:id="15"/>
            <w:bookmarkEnd w:id="16"/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7AAD0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0E06D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EA0F7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22F19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5A63A" w14:textId="77777777" w:rsidR="004A68A6" w:rsidRPr="00E64E8E" w:rsidRDefault="004A68A6" w:rsidP="000A1D1E">
            <w:pPr>
              <w:keepNext/>
              <w:keepLines/>
              <w:tabs>
                <w:tab w:val="num" w:pos="720"/>
              </w:tabs>
              <w:spacing w:after="0" w:line="240" w:lineRule="auto"/>
              <w:jc w:val="center"/>
              <w:outlineLvl w:val="2"/>
              <w:rPr>
                <w:rFonts w:ascii="Cambria" w:hAnsi="Cambria" w:cs="Arial"/>
                <w:bCs/>
                <w:sz w:val="24"/>
                <w:lang w:val="lv-LV" w:eastAsia="lv-LV"/>
              </w:rPr>
            </w:pPr>
          </w:p>
        </w:tc>
      </w:tr>
    </w:tbl>
    <w:p w14:paraId="08E2557C" w14:textId="77777777" w:rsidR="004A68A6" w:rsidRPr="00E64E8E" w:rsidRDefault="004A68A6" w:rsidP="004A68A6">
      <w:pPr>
        <w:keepNext/>
        <w:keepLines/>
        <w:jc w:val="both"/>
        <w:rPr>
          <w:lang w:val="lv-LV"/>
        </w:rPr>
      </w:pPr>
    </w:p>
    <w:p w14:paraId="1761AE54" w14:textId="77777777" w:rsidR="004A68A6" w:rsidRPr="00E64E8E" w:rsidRDefault="004A68A6" w:rsidP="004A68A6">
      <w:pPr>
        <w:keepNext/>
        <w:keepLines/>
        <w:jc w:val="both"/>
        <w:rPr>
          <w:lang w:val="lv-LV"/>
        </w:rPr>
      </w:pPr>
      <w:r w:rsidRPr="00E64E8E">
        <w:rPr>
          <w:lang w:val="lv-LV"/>
        </w:rPr>
        <w:t xml:space="preserve">                           </w:t>
      </w:r>
    </w:p>
    <w:p w14:paraId="196991AD" w14:textId="77777777" w:rsidR="004A68A6" w:rsidRPr="00E64E8E" w:rsidRDefault="004A68A6" w:rsidP="004A68A6">
      <w:pPr>
        <w:keepNext/>
        <w:keepLines/>
        <w:jc w:val="both"/>
        <w:rPr>
          <w:lang w:val="lv-LV"/>
        </w:rPr>
      </w:pPr>
    </w:p>
    <w:p w14:paraId="0206666E" w14:textId="77777777" w:rsidR="004A68A6" w:rsidRPr="00E64E8E" w:rsidRDefault="004A68A6" w:rsidP="004A68A6">
      <w:pPr>
        <w:keepNext/>
        <w:keepLines/>
        <w:jc w:val="center"/>
        <w:rPr>
          <w:lang w:val="lv-LV"/>
        </w:rPr>
      </w:pPr>
      <w:r w:rsidRPr="00E64E8E">
        <w:rPr>
          <w:lang w:val="lv-LV"/>
        </w:rPr>
        <w:t>___________________________________________________________</w:t>
      </w:r>
    </w:p>
    <w:p w14:paraId="4A942F80" w14:textId="77777777" w:rsidR="004A68A6" w:rsidRPr="00E64E8E" w:rsidRDefault="004A68A6" w:rsidP="004A68A6">
      <w:pPr>
        <w:keepNext/>
        <w:keepLines/>
        <w:jc w:val="center"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Uzņēmuma vadītāja vai pilnvarotās personas paraksts, tā atšifrējums</w:t>
      </w:r>
    </w:p>
    <w:p w14:paraId="31EF1B6B" w14:textId="77777777" w:rsidR="004A68A6" w:rsidRPr="00E64E8E" w:rsidRDefault="004A68A6" w:rsidP="004A68A6">
      <w:pPr>
        <w:keepNext/>
        <w:keepLines/>
        <w:rPr>
          <w:rFonts w:ascii="Times New Roman" w:hAnsi="Times New Roman"/>
          <w:sz w:val="20"/>
          <w:szCs w:val="20"/>
          <w:lang w:val="lv-LV"/>
        </w:rPr>
      </w:pPr>
      <w:r w:rsidRPr="00E64E8E">
        <w:rPr>
          <w:rFonts w:ascii="Times New Roman" w:hAnsi="Times New Roman"/>
          <w:sz w:val="20"/>
          <w:szCs w:val="20"/>
          <w:lang w:val="lv-LV"/>
        </w:rPr>
        <w:t>Z.V.</w:t>
      </w:r>
    </w:p>
    <w:p w14:paraId="3CFBA127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C62215F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7BA708EF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520EA758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1736B1D0" w14:textId="77777777" w:rsidR="004A68A6" w:rsidRPr="00E64E8E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850400C" w14:textId="77777777" w:rsidR="004A68A6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29B5CAC7" w14:textId="77777777" w:rsidR="004A68A6" w:rsidRDefault="004A68A6" w:rsidP="004A68A6">
      <w:pPr>
        <w:tabs>
          <w:tab w:val="left" w:pos="5880"/>
        </w:tabs>
        <w:spacing w:after="0" w:line="240" w:lineRule="auto"/>
        <w:jc w:val="right"/>
        <w:rPr>
          <w:rFonts w:ascii="Times New Roman" w:hAnsi="Times New Roman"/>
          <w:color w:val="000000"/>
          <w:sz w:val="24"/>
          <w:szCs w:val="24"/>
          <w:lang w:val="lv-LV" w:bidi="lv-LV"/>
        </w:rPr>
      </w:pPr>
    </w:p>
    <w:p w14:paraId="3E30F388" w14:textId="77777777" w:rsidR="004A68A6" w:rsidRDefault="004A68A6" w:rsidP="004A68A6"/>
    <w:p w14:paraId="6B4C5ECB" w14:textId="77777777" w:rsidR="004A68A6" w:rsidRDefault="004A68A6"/>
    <w:sectPr w:rsidR="004A68A6" w:rsidSect="00F75C96">
      <w:pgSz w:w="11906" w:h="16838"/>
      <w:pgMar w:top="993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68A6"/>
    <w:rsid w:val="004A68A6"/>
    <w:rsid w:val="008E6D73"/>
    <w:rsid w:val="00D153D6"/>
    <w:rsid w:val="00ED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EF35F"/>
  <w15:chartTrackingRefBased/>
  <w15:docId w15:val="{1745399B-3FC5-46F2-8601-9EADC1897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68A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Liga Landsberga</cp:lastModifiedBy>
  <cp:revision>2</cp:revision>
  <dcterms:created xsi:type="dcterms:W3CDTF">2018-09-05T09:09:00Z</dcterms:created>
  <dcterms:modified xsi:type="dcterms:W3CDTF">2018-09-05T09:09:00Z</dcterms:modified>
</cp:coreProperties>
</file>