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9A7" w:rsidRPr="00982B32" w:rsidRDefault="003809A7" w:rsidP="003809A7">
      <w:pPr>
        <w:suppressAutoHyphens/>
        <w:spacing w:after="0" w:line="240" w:lineRule="auto"/>
        <w:jc w:val="center"/>
        <w:rPr>
          <w:rFonts w:ascii="Times New Roman" w:eastAsia="Times New Roman" w:hAnsi="Times New Roman" w:cs="Times New Roman"/>
          <w:b/>
          <w:sz w:val="24"/>
          <w:szCs w:val="24"/>
          <w:lang w:eastAsia="zh-CN"/>
        </w:rPr>
      </w:pPr>
      <w:r w:rsidRPr="00982B32">
        <w:rPr>
          <w:rFonts w:ascii="Times New Roman" w:eastAsia="Times New Roman" w:hAnsi="Times New Roman" w:cs="Times New Roman"/>
          <w:b/>
          <w:sz w:val="24"/>
          <w:szCs w:val="24"/>
          <w:lang w:eastAsia="zh-CN"/>
        </w:rPr>
        <w:t>LĪGUMS Nr. ____________</w:t>
      </w:r>
    </w:p>
    <w:p w:rsidR="003809A7" w:rsidRPr="00982B32" w:rsidRDefault="003809A7" w:rsidP="003809A7">
      <w:pPr>
        <w:suppressAutoHyphens/>
        <w:spacing w:after="0" w:line="240" w:lineRule="auto"/>
        <w:rPr>
          <w:rFonts w:ascii="Times New Roman" w:eastAsia="Times New Roman" w:hAnsi="Times New Roman" w:cs="Times New Roman"/>
          <w:sz w:val="24"/>
          <w:szCs w:val="24"/>
          <w:lang w:eastAsia="zh-CN"/>
        </w:rPr>
      </w:pPr>
    </w:p>
    <w:p w:rsidR="003809A7" w:rsidRPr="00982B32" w:rsidRDefault="003809A7" w:rsidP="003809A7">
      <w:pPr>
        <w:suppressAutoHyphens/>
        <w:spacing w:after="0" w:line="240" w:lineRule="auto"/>
        <w:rPr>
          <w:rFonts w:ascii="Times New Roman" w:eastAsia="Times New Roman" w:hAnsi="Times New Roman" w:cs="Times New Roman"/>
          <w:sz w:val="24"/>
          <w:szCs w:val="24"/>
          <w:lang w:eastAsia="zh-CN"/>
        </w:rPr>
      </w:pPr>
      <w:r w:rsidRPr="00982B32">
        <w:rPr>
          <w:rFonts w:ascii="Times New Roman" w:eastAsia="Times New Roman" w:hAnsi="Times New Roman" w:cs="Times New Roman"/>
          <w:sz w:val="24"/>
          <w:szCs w:val="24"/>
          <w:lang w:eastAsia="zh-CN"/>
        </w:rPr>
        <w:t xml:space="preserve">Siguldā, </w:t>
      </w:r>
      <w:r w:rsidRPr="00982B32">
        <w:rPr>
          <w:rFonts w:ascii="Times New Roman" w:eastAsia="Times New Roman" w:hAnsi="Times New Roman" w:cs="Times New Roman"/>
          <w:sz w:val="24"/>
          <w:szCs w:val="24"/>
          <w:lang w:eastAsia="zh-CN"/>
        </w:rPr>
        <w:tab/>
      </w:r>
      <w:r w:rsidRPr="00982B32">
        <w:rPr>
          <w:rFonts w:ascii="Times New Roman" w:eastAsia="Times New Roman" w:hAnsi="Times New Roman" w:cs="Times New Roman"/>
          <w:sz w:val="24"/>
          <w:szCs w:val="24"/>
          <w:lang w:eastAsia="zh-CN"/>
        </w:rPr>
        <w:tab/>
      </w:r>
      <w:r w:rsidRPr="00982B32">
        <w:rPr>
          <w:rFonts w:ascii="Times New Roman" w:eastAsia="Times New Roman" w:hAnsi="Times New Roman" w:cs="Times New Roman"/>
          <w:sz w:val="24"/>
          <w:szCs w:val="24"/>
          <w:lang w:eastAsia="zh-CN"/>
        </w:rPr>
        <w:tab/>
      </w:r>
      <w:r w:rsidRPr="00982B32">
        <w:rPr>
          <w:rFonts w:ascii="Times New Roman" w:eastAsia="Times New Roman" w:hAnsi="Times New Roman" w:cs="Times New Roman"/>
          <w:sz w:val="24"/>
          <w:szCs w:val="24"/>
          <w:lang w:eastAsia="zh-CN"/>
        </w:rPr>
        <w:tab/>
      </w:r>
      <w:r w:rsidRPr="00982B32">
        <w:rPr>
          <w:rFonts w:ascii="Times New Roman" w:eastAsia="Times New Roman" w:hAnsi="Times New Roman" w:cs="Times New Roman"/>
          <w:sz w:val="24"/>
          <w:szCs w:val="24"/>
          <w:lang w:eastAsia="zh-CN"/>
        </w:rPr>
        <w:tab/>
      </w:r>
      <w:r w:rsidRPr="00982B32">
        <w:rPr>
          <w:rFonts w:ascii="Times New Roman" w:eastAsia="Times New Roman" w:hAnsi="Times New Roman" w:cs="Times New Roman"/>
          <w:sz w:val="24"/>
          <w:szCs w:val="24"/>
          <w:lang w:eastAsia="zh-CN"/>
        </w:rPr>
        <w:tab/>
      </w:r>
      <w:r w:rsidRPr="00982B32">
        <w:rPr>
          <w:rFonts w:ascii="Times New Roman" w:eastAsia="Times New Roman" w:hAnsi="Times New Roman" w:cs="Times New Roman"/>
          <w:sz w:val="24"/>
          <w:szCs w:val="24"/>
          <w:lang w:eastAsia="zh-CN"/>
        </w:rPr>
        <w:tab/>
        <w:t xml:space="preserve">2016.gada ___. </w:t>
      </w:r>
      <w:r>
        <w:rPr>
          <w:rFonts w:ascii="Times New Roman" w:eastAsia="Times New Roman" w:hAnsi="Times New Roman" w:cs="Times New Roman"/>
          <w:sz w:val="24"/>
          <w:szCs w:val="24"/>
          <w:lang w:eastAsia="zh-CN"/>
        </w:rPr>
        <w:t>______________</w:t>
      </w:r>
    </w:p>
    <w:p w:rsidR="003809A7" w:rsidRPr="00982B32" w:rsidRDefault="003809A7" w:rsidP="003809A7">
      <w:pPr>
        <w:suppressAutoHyphens/>
        <w:spacing w:after="0" w:line="240" w:lineRule="auto"/>
        <w:rPr>
          <w:rFonts w:ascii="Times New Roman" w:eastAsia="Times New Roman" w:hAnsi="Times New Roman" w:cs="Times New Roman"/>
          <w:sz w:val="24"/>
          <w:szCs w:val="24"/>
          <w:lang w:eastAsia="zh-CN"/>
        </w:rPr>
      </w:pPr>
    </w:p>
    <w:p w:rsidR="003809A7" w:rsidRPr="00982B32" w:rsidRDefault="003809A7" w:rsidP="003809A7">
      <w:pPr>
        <w:suppressAutoHyphens/>
        <w:spacing w:after="0" w:line="240" w:lineRule="auto"/>
        <w:rPr>
          <w:rFonts w:ascii="Times New Roman" w:eastAsia="Times New Roman" w:hAnsi="Times New Roman" w:cs="Times New Roman"/>
          <w:sz w:val="24"/>
          <w:szCs w:val="24"/>
          <w:lang w:eastAsia="zh-CN"/>
        </w:rPr>
      </w:pPr>
    </w:p>
    <w:p w:rsidR="003809A7" w:rsidRPr="00982B32" w:rsidRDefault="003809A7" w:rsidP="003809A7">
      <w:pPr>
        <w:suppressAutoHyphens/>
        <w:spacing w:after="0" w:line="240" w:lineRule="auto"/>
        <w:jc w:val="both"/>
        <w:rPr>
          <w:rFonts w:ascii="Times New Roman" w:eastAsia="Times New Roman" w:hAnsi="Times New Roman" w:cs="Times New Roman"/>
          <w:sz w:val="24"/>
          <w:szCs w:val="24"/>
          <w:lang w:eastAsia="zh-CN"/>
        </w:rPr>
      </w:pPr>
      <w:r w:rsidRPr="00982B32">
        <w:rPr>
          <w:rFonts w:ascii="Times New Roman" w:eastAsia="Times New Roman" w:hAnsi="Times New Roman" w:cs="Times New Roman"/>
          <w:b/>
          <w:sz w:val="24"/>
          <w:szCs w:val="24"/>
          <w:lang w:eastAsia="zh-CN"/>
        </w:rPr>
        <w:t xml:space="preserve">          Siguldas novada Dome</w:t>
      </w:r>
      <w:r w:rsidRPr="00982B32">
        <w:rPr>
          <w:rFonts w:ascii="Times New Roman" w:eastAsia="Times New Roman" w:hAnsi="Times New Roman" w:cs="Times New Roman"/>
          <w:sz w:val="24"/>
          <w:szCs w:val="24"/>
          <w:lang w:eastAsia="zh-CN"/>
        </w:rPr>
        <w:t xml:space="preserve">, reģistrācijas Nr. 90000048152, juridiskā adrese Pils iela 16, Sigulda, Siguldas novads, tās priekšsēdētāja Uģa </w:t>
      </w:r>
      <w:proofErr w:type="spellStart"/>
      <w:r w:rsidRPr="00982B32">
        <w:rPr>
          <w:rFonts w:ascii="Times New Roman" w:eastAsia="Times New Roman" w:hAnsi="Times New Roman" w:cs="Times New Roman"/>
          <w:sz w:val="24"/>
          <w:szCs w:val="24"/>
          <w:lang w:eastAsia="zh-CN"/>
        </w:rPr>
        <w:t>Mitrevica</w:t>
      </w:r>
      <w:proofErr w:type="spellEnd"/>
      <w:r w:rsidRPr="00982B32">
        <w:rPr>
          <w:rFonts w:ascii="Times New Roman" w:eastAsia="Times New Roman" w:hAnsi="Times New Roman" w:cs="Times New Roman"/>
          <w:sz w:val="24"/>
          <w:szCs w:val="24"/>
          <w:lang w:eastAsia="zh-CN"/>
        </w:rPr>
        <w:t xml:space="preserve"> personā, kurš rīkojas pamatojoties uz 2013. gada 13.jūnija Siguldas novada Domes saistošajiem noteikumiem Nr.14 „Siguldas novada pašvaldības nolikums” (prot. Nr.13., §2), turpmāk tekstā saukts </w:t>
      </w:r>
      <w:r w:rsidRPr="00982B32">
        <w:rPr>
          <w:rFonts w:ascii="Times New Roman" w:eastAsia="Times New Roman" w:hAnsi="Times New Roman" w:cs="Times New Roman"/>
          <w:b/>
          <w:sz w:val="24"/>
          <w:szCs w:val="24"/>
          <w:lang w:eastAsia="zh-CN"/>
        </w:rPr>
        <w:t>Pasūtītājs</w:t>
      </w:r>
      <w:r w:rsidRPr="00982B32">
        <w:rPr>
          <w:rFonts w:ascii="Times New Roman" w:eastAsia="Times New Roman" w:hAnsi="Times New Roman" w:cs="Times New Roman"/>
          <w:sz w:val="24"/>
          <w:szCs w:val="24"/>
          <w:lang w:eastAsia="zh-CN"/>
        </w:rPr>
        <w:t>, no vienas puses, un</w:t>
      </w:r>
    </w:p>
    <w:p w:rsidR="003809A7" w:rsidRPr="00982B32" w:rsidRDefault="003809A7" w:rsidP="003809A7">
      <w:pPr>
        <w:suppressAutoHyphens/>
        <w:spacing w:after="0" w:line="240" w:lineRule="auto"/>
        <w:jc w:val="both"/>
        <w:rPr>
          <w:rFonts w:ascii="Times New Roman" w:eastAsia="Times New Roman" w:hAnsi="Times New Roman" w:cs="Times New Roman"/>
          <w:sz w:val="24"/>
          <w:szCs w:val="24"/>
          <w:lang w:eastAsia="zh-CN"/>
        </w:rPr>
      </w:pPr>
      <w:r w:rsidRPr="00982B3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 xml:space="preserve">________________, </w:t>
      </w:r>
      <w:r w:rsidRPr="005F6C87">
        <w:rPr>
          <w:rFonts w:ascii="Times New Roman" w:eastAsia="Times New Roman" w:hAnsi="Times New Roman" w:cs="Times New Roman"/>
          <w:sz w:val="24"/>
          <w:szCs w:val="24"/>
          <w:lang w:eastAsia="zh-CN"/>
        </w:rPr>
        <w:t>reģistrācijas Nr.</w:t>
      </w:r>
      <w:r>
        <w:rPr>
          <w:rFonts w:ascii="Times New Roman" w:hAnsi="Times New Roman" w:cs="Times New Roman"/>
          <w:sz w:val="24"/>
          <w:szCs w:val="24"/>
        </w:rPr>
        <w:t>________________</w:t>
      </w:r>
      <w:r w:rsidRPr="00982B32">
        <w:rPr>
          <w:rFonts w:ascii="Times New Roman" w:eastAsia="Times New Roman" w:hAnsi="Times New Roman" w:cs="Times New Roman"/>
          <w:sz w:val="24"/>
          <w:szCs w:val="24"/>
          <w:lang w:eastAsia="zh-CN"/>
        </w:rPr>
        <w:t>, juridiskā adrese</w:t>
      </w:r>
      <w:r>
        <w:rPr>
          <w:rFonts w:ascii="Times New Roman" w:hAnsi="Times New Roman" w:cs="Times New Roman"/>
          <w:sz w:val="24"/>
          <w:szCs w:val="24"/>
        </w:rPr>
        <w:t>:_____________</w:t>
      </w:r>
      <w:r w:rsidRPr="00982B32">
        <w:rPr>
          <w:rFonts w:ascii="Times New Roman" w:eastAsia="Times New Roman" w:hAnsi="Times New Roman" w:cs="Times New Roman"/>
          <w:sz w:val="24"/>
          <w:szCs w:val="24"/>
          <w:lang w:eastAsia="zh-CN"/>
        </w:rPr>
        <w:t xml:space="preserve">, kuru pārstāv </w:t>
      </w:r>
      <w:r w:rsidRPr="005F6C8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___________________ </w:t>
      </w:r>
      <w:r w:rsidRPr="005F6C87">
        <w:rPr>
          <w:rFonts w:ascii="Times New Roman" w:eastAsia="Times New Roman" w:hAnsi="Times New Roman" w:cs="Times New Roman"/>
          <w:sz w:val="24"/>
          <w:szCs w:val="24"/>
          <w:lang w:eastAsia="zh-CN"/>
        </w:rPr>
        <w:t>kurš</w:t>
      </w:r>
      <w:r w:rsidRPr="00982B32">
        <w:rPr>
          <w:rFonts w:ascii="Times New Roman" w:eastAsia="Times New Roman" w:hAnsi="Times New Roman" w:cs="Times New Roman"/>
          <w:sz w:val="24"/>
          <w:szCs w:val="24"/>
          <w:lang w:eastAsia="zh-CN"/>
        </w:rPr>
        <w:t xml:space="preserve"> sabiedrības vārdā rīkojas pamatojoties uz</w:t>
      </w:r>
      <w:r w:rsidRPr="005F6C87">
        <w:rPr>
          <w:rFonts w:ascii="Times New Roman" w:eastAsia="Times New Roman" w:hAnsi="Times New Roman" w:cs="Times New Roman"/>
          <w:sz w:val="24"/>
          <w:szCs w:val="24"/>
          <w:lang w:eastAsia="zh-CN"/>
        </w:rPr>
        <w:t xml:space="preserve"> sabiedrības statūtiem</w:t>
      </w:r>
      <w:r w:rsidRPr="00982B32">
        <w:rPr>
          <w:rFonts w:ascii="Times New Roman" w:eastAsia="Times New Roman" w:hAnsi="Times New Roman" w:cs="Times New Roman"/>
          <w:sz w:val="24"/>
          <w:szCs w:val="24"/>
          <w:lang w:eastAsia="zh-CN"/>
        </w:rPr>
        <w:t xml:space="preserve">, turpmāk tekstā saukts </w:t>
      </w:r>
      <w:r w:rsidRPr="00982B32">
        <w:rPr>
          <w:rFonts w:ascii="Times New Roman" w:eastAsia="Times New Roman" w:hAnsi="Times New Roman" w:cs="Times New Roman"/>
          <w:b/>
          <w:sz w:val="24"/>
          <w:szCs w:val="24"/>
          <w:lang w:eastAsia="zh-CN"/>
        </w:rPr>
        <w:t>Izpildītājs</w:t>
      </w:r>
      <w:r w:rsidRPr="00982B32">
        <w:rPr>
          <w:rFonts w:ascii="Times New Roman" w:eastAsia="Times New Roman" w:hAnsi="Times New Roman" w:cs="Times New Roman"/>
          <w:sz w:val="24"/>
          <w:szCs w:val="24"/>
          <w:lang w:eastAsia="zh-CN"/>
        </w:rPr>
        <w:t>, no otras puses,</w:t>
      </w:r>
    </w:p>
    <w:p w:rsidR="003809A7" w:rsidRPr="00982B32" w:rsidRDefault="003809A7" w:rsidP="003809A7">
      <w:pPr>
        <w:suppressAutoHyphens/>
        <w:spacing w:after="0" w:line="240" w:lineRule="auto"/>
        <w:jc w:val="both"/>
        <w:rPr>
          <w:rFonts w:ascii="Times New Roman" w:eastAsia="Times New Roman" w:hAnsi="Times New Roman" w:cs="Times New Roman"/>
          <w:sz w:val="24"/>
          <w:szCs w:val="24"/>
          <w:lang w:eastAsia="zh-CN"/>
        </w:rPr>
      </w:pPr>
      <w:r w:rsidRPr="00982B32">
        <w:rPr>
          <w:rFonts w:ascii="Times New Roman" w:eastAsia="Times New Roman" w:hAnsi="Times New Roman" w:cs="Times New Roman"/>
          <w:sz w:val="24"/>
          <w:szCs w:val="24"/>
          <w:lang w:eastAsia="zh-CN"/>
        </w:rPr>
        <w:t xml:space="preserve">           abi kopā un katrs atsevišķi turpmāk līguma tekstā saukti par Līdzējiem, pamatojoties uz Siguldas novada Domes rīkoto iepirkumu „</w:t>
      </w:r>
      <w:r w:rsidR="00141EB3" w:rsidRPr="00141EB3">
        <w:rPr>
          <w:rFonts w:ascii="Times New Roman" w:eastAsia="Times New Roman" w:hAnsi="Times New Roman" w:cs="Times New Roman"/>
          <w:bCs/>
          <w:sz w:val="24"/>
          <w:szCs w:val="24"/>
        </w:rPr>
        <w:t>Pūtēju ansambļa “Sigulda” tērpu materiālās bāzes atjaunošana</w:t>
      </w:r>
      <w:r w:rsidRPr="00982B32">
        <w:rPr>
          <w:rFonts w:ascii="Times New Roman" w:eastAsia="Times New Roman" w:hAnsi="Times New Roman" w:cs="Times New Roman"/>
          <w:sz w:val="24"/>
          <w:szCs w:val="24"/>
          <w:lang w:eastAsia="zh-CN"/>
        </w:rPr>
        <w:t>”</w:t>
      </w:r>
      <w:r w:rsidRPr="00982B32">
        <w:rPr>
          <w:rFonts w:ascii="Times New Roman" w:eastAsia="Times New Roman" w:hAnsi="Times New Roman" w:cs="Times New Roman"/>
          <w:i/>
          <w:iCs/>
          <w:sz w:val="24"/>
          <w:szCs w:val="24"/>
          <w:lang w:eastAsia="zh-CN"/>
        </w:rPr>
        <w:t xml:space="preserve"> </w:t>
      </w:r>
      <w:r w:rsidR="00141EB3">
        <w:rPr>
          <w:rFonts w:ascii="Times New Roman" w:eastAsia="Times New Roman" w:hAnsi="Times New Roman" w:cs="Times New Roman"/>
          <w:sz w:val="24"/>
          <w:szCs w:val="24"/>
          <w:lang w:eastAsia="zh-CN"/>
        </w:rPr>
        <w:t>identifikācijas Nr</w:t>
      </w:r>
      <w:r w:rsidR="00141EB3" w:rsidRPr="00BB07EB">
        <w:rPr>
          <w:rFonts w:ascii="Times New Roman" w:eastAsia="Times New Roman" w:hAnsi="Times New Roman" w:cs="Times New Roman"/>
          <w:lang w:eastAsia="zh-CN"/>
        </w:rPr>
        <w:t xml:space="preserve">. </w:t>
      </w:r>
      <w:r w:rsidR="00BB07EB" w:rsidRPr="00BB07EB">
        <w:rPr>
          <w:rFonts w:ascii="Times New Roman" w:eastAsia="Times New Roman" w:hAnsi="Times New Roman" w:cs="Times New Roman"/>
          <w:sz w:val="24"/>
          <w:szCs w:val="24"/>
          <w:lang w:eastAsia="zh-CN"/>
        </w:rPr>
        <w:t>SND 2016/26</w:t>
      </w:r>
      <w:r w:rsidRPr="00BB07EB">
        <w:rPr>
          <w:rFonts w:ascii="Times New Roman" w:eastAsia="Times New Roman" w:hAnsi="Times New Roman" w:cs="Times New Roman"/>
          <w:sz w:val="24"/>
          <w:szCs w:val="24"/>
          <w:lang w:eastAsia="zh-CN"/>
        </w:rPr>
        <w:t>, turpmāk</w:t>
      </w:r>
      <w:r w:rsidRPr="00982B32">
        <w:rPr>
          <w:rFonts w:ascii="Times New Roman" w:eastAsia="Times New Roman" w:hAnsi="Times New Roman" w:cs="Times New Roman"/>
          <w:sz w:val="24"/>
          <w:szCs w:val="24"/>
          <w:lang w:eastAsia="zh-CN"/>
        </w:rPr>
        <w:t xml:space="preserve"> šā līguma tekstā saukts Iepirkums,</w:t>
      </w:r>
      <w:r w:rsidRPr="00982B32">
        <w:rPr>
          <w:rFonts w:ascii="Times New Roman" w:eastAsia="Times New Roman" w:hAnsi="Times New Roman" w:cs="Times New Roman"/>
          <w:i/>
          <w:iCs/>
          <w:sz w:val="24"/>
          <w:szCs w:val="24"/>
          <w:lang w:eastAsia="zh-CN"/>
        </w:rPr>
        <w:t xml:space="preserve"> </w:t>
      </w:r>
      <w:r w:rsidRPr="00982B32">
        <w:rPr>
          <w:rFonts w:ascii="Times New Roman" w:eastAsia="Times New Roman" w:hAnsi="Times New Roman" w:cs="Times New Roman"/>
          <w:sz w:val="24"/>
          <w:szCs w:val="24"/>
          <w:lang w:eastAsia="zh-CN"/>
        </w:rPr>
        <w:t>rezultātiem, noslēdz šādu līgumu (turpmāk tekstā Līgums):</w:t>
      </w:r>
    </w:p>
    <w:p w:rsidR="003809A7" w:rsidRPr="00982B32" w:rsidRDefault="003809A7" w:rsidP="003809A7">
      <w:pPr>
        <w:suppressAutoHyphens/>
        <w:spacing w:after="0" w:line="240" w:lineRule="auto"/>
        <w:jc w:val="both"/>
        <w:rPr>
          <w:rFonts w:ascii="Times New Roman" w:eastAsia="Times New Roman" w:hAnsi="Times New Roman" w:cs="Times New Roman"/>
          <w:lang w:eastAsia="zh-CN"/>
        </w:rPr>
      </w:pPr>
    </w:p>
    <w:p w:rsidR="003809A7" w:rsidRPr="00982B32" w:rsidRDefault="003809A7" w:rsidP="003809A7">
      <w:pPr>
        <w:numPr>
          <w:ilvl w:val="0"/>
          <w:numId w:val="2"/>
        </w:numPr>
        <w:suppressAutoHyphens/>
        <w:spacing w:after="0" w:line="240" w:lineRule="auto"/>
        <w:jc w:val="center"/>
        <w:rPr>
          <w:rFonts w:ascii="Times New Roman" w:eastAsia="Times New Roman" w:hAnsi="Times New Roman" w:cs="Times New Roman"/>
          <w:sz w:val="24"/>
          <w:szCs w:val="24"/>
          <w:lang w:eastAsia="zh-CN"/>
        </w:rPr>
      </w:pPr>
      <w:r w:rsidRPr="00982B32">
        <w:rPr>
          <w:rFonts w:ascii="Times New Roman" w:eastAsia="Times New Roman" w:hAnsi="Times New Roman" w:cs="Times New Roman"/>
          <w:b/>
          <w:sz w:val="24"/>
          <w:szCs w:val="24"/>
          <w:lang w:eastAsia="zh-CN"/>
        </w:rPr>
        <w:t>Līguma priekšmets</w:t>
      </w:r>
    </w:p>
    <w:p w:rsidR="00A54E81" w:rsidRDefault="003809A7" w:rsidP="00A54E81">
      <w:pPr>
        <w:numPr>
          <w:ilvl w:val="1"/>
          <w:numId w:val="1"/>
        </w:numPr>
        <w:tabs>
          <w:tab w:val="left" w:pos="180"/>
        </w:tabs>
        <w:suppressAutoHyphens/>
        <w:spacing w:after="0" w:line="240" w:lineRule="auto"/>
        <w:ind w:left="360" w:hanging="360"/>
        <w:jc w:val="both"/>
        <w:rPr>
          <w:rFonts w:ascii="Times New Roman" w:eastAsia="Times New Roman" w:hAnsi="Times New Roman" w:cs="Times New Roman"/>
          <w:sz w:val="24"/>
          <w:szCs w:val="24"/>
          <w:lang w:eastAsia="zh-CN"/>
        </w:rPr>
      </w:pPr>
      <w:r w:rsidRPr="00982B32">
        <w:rPr>
          <w:rFonts w:ascii="Times New Roman" w:eastAsia="Times New Roman" w:hAnsi="Times New Roman" w:cs="Times New Roman"/>
          <w:sz w:val="24"/>
          <w:szCs w:val="24"/>
          <w:lang w:eastAsia="zh-CN"/>
        </w:rPr>
        <w:t xml:space="preserve">Izpildītājs apņemas saskaņā ar iesniegto Piedāvājumu Iepirkumam, Līgumu, Tehnisko piedāvājumu (pielikums Nr.1), Finanšu piedāvājumu (pielikums Nr.2), </w:t>
      </w:r>
      <w:r w:rsidR="00141EB3">
        <w:rPr>
          <w:rFonts w:ascii="Times New Roman" w:eastAsia="Times New Roman" w:hAnsi="Times New Roman" w:cs="Times New Roman"/>
          <w:sz w:val="24"/>
          <w:szCs w:val="24"/>
          <w:lang w:eastAsia="zh-CN"/>
        </w:rPr>
        <w:t xml:space="preserve">uzšūt un </w:t>
      </w:r>
      <w:r w:rsidRPr="00982B32">
        <w:rPr>
          <w:rFonts w:ascii="Times New Roman" w:eastAsia="Times New Roman" w:hAnsi="Times New Roman" w:cs="Times New Roman"/>
          <w:sz w:val="24"/>
          <w:szCs w:val="24"/>
          <w:lang w:eastAsia="zh-CN"/>
        </w:rPr>
        <w:t>piegādāt Pasūtītājam</w:t>
      </w:r>
      <w:r w:rsidR="00A54E81">
        <w:rPr>
          <w:rFonts w:ascii="Times New Roman" w:eastAsia="Times New Roman" w:hAnsi="Times New Roman" w:cs="Times New Roman"/>
          <w:sz w:val="24"/>
          <w:szCs w:val="24"/>
          <w:lang w:eastAsia="zh-CN"/>
        </w:rPr>
        <w:t xml:space="preserve"> 20 frakas un 20 cilindrus </w:t>
      </w:r>
      <w:r w:rsidR="00A54E81">
        <w:rPr>
          <w:rFonts w:ascii="Times New Roman" w:eastAsia="Times New Roman" w:hAnsi="Times New Roman" w:cs="Times New Roman"/>
          <w:bCs/>
          <w:sz w:val="24"/>
          <w:szCs w:val="24"/>
        </w:rPr>
        <w:t>pūtēju ansamblim</w:t>
      </w:r>
      <w:r w:rsidR="00A54E81" w:rsidRPr="00141EB3">
        <w:rPr>
          <w:rFonts w:ascii="Times New Roman" w:eastAsia="Times New Roman" w:hAnsi="Times New Roman" w:cs="Times New Roman"/>
          <w:bCs/>
          <w:sz w:val="24"/>
          <w:szCs w:val="24"/>
        </w:rPr>
        <w:t xml:space="preserve"> “Sigulda”</w:t>
      </w:r>
      <w:r w:rsidRPr="00982B32">
        <w:rPr>
          <w:rFonts w:ascii="Times New Roman" w:eastAsia="Times New Roman" w:hAnsi="Times New Roman" w:cs="Times New Roman"/>
          <w:sz w:val="24"/>
          <w:szCs w:val="24"/>
        </w:rPr>
        <w:t xml:space="preserve"> </w:t>
      </w:r>
      <w:r w:rsidR="00141EB3">
        <w:rPr>
          <w:rFonts w:ascii="Times New Roman" w:eastAsia="Times New Roman" w:hAnsi="Times New Roman" w:cs="Times New Roman"/>
          <w:sz w:val="24"/>
          <w:szCs w:val="24"/>
          <w:lang w:eastAsia="zh-CN"/>
        </w:rPr>
        <w:t>(turpmāk – Prece) Siguldas pagasta Kultūras namā, Zinātnes ielā</w:t>
      </w:r>
      <w:r w:rsidR="00141EB3">
        <w:rPr>
          <w:rFonts w:ascii="Times New Roman" w:eastAsia="Times New Roman" w:hAnsi="Times New Roman" w:cs="Times New Roman"/>
          <w:sz w:val="24"/>
          <w:szCs w:val="24"/>
        </w:rPr>
        <w:t xml:space="preserve"> 7 Siguldas pagastā</w:t>
      </w:r>
      <w:r w:rsidRPr="00982B32">
        <w:rPr>
          <w:rFonts w:ascii="Times New Roman" w:eastAsia="Times New Roman" w:hAnsi="Times New Roman" w:cs="Times New Roman"/>
          <w:sz w:val="24"/>
          <w:szCs w:val="24"/>
        </w:rPr>
        <w:t>, Siguldas novadā</w:t>
      </w:r>
      <w:r w:rsidRPr="00982B32">
        <w:rPr>
          <w:rFonts w:ascii="Times New Roman" w:eastAsia="Times New Roman" w:hAnsi="Times New Roman" w:cs="Times New Roman"/>
          <w:sz w:val="24"/>
          <w:szCs w:val="24"/>
          <w:lang w:eastAsia="zh-CN"/>
        </w:rPr>
        <w:t>, turpmāk šā Līguma tekstā saukts – Preces piegāde.</w:t>
      </w:r>
    </w:p>
    <w:p w:rsidR="003809A7" w:rsidRPr="00A54E81" w:rsidRDefault="00A54E81" w:rsidP="00A54E81">
      <w:pPr>
        <w:numPr>
          <w:ilvl w:val="1"/>
          <w:numId w:val="1"/>
        </w:numPr>
        <w:tabs>
          <w:tab w:val="left" w:pos="180"/>
        </w:tabs>
        <w:suppressAutoHyphens/>
        <w:spacing w:after="0" w:line="240" w:lineRule="auto"/>
        <w:ind w:left="360" w:hanging="360"/>
        <w:jc w:val="both"/>
        <w:rPr>
          <w:rFonts w:ascii="Times New Roman" w:eastAsia="Times New Roman" w:hAnsi="Times New Roman" w:cs="Times New Roman"/>
          <w:b/>
          <w:sz w:val="24"/>
          <w:szCs w:val="24"/>
          <w:lang w:eastAsia="zh-CN"/>
        </w:rPr>
      </w:pPr>
      <w:r w:rsidRPr="00A54E81">
        <w:rPr>
          <w:rFonts w:ascii="Times New Roman" w:eastAsia="Times New Roman" w:hAnsi="Times New Roman" w:cs="Times New Roman"/>
          <w:sz w:val="24"/>
          <w:szCs w:val="24"/>
          <w:lang w:eastAsia="zh-CN"/>
        </w:rPr>
        <w:t xml:space="preserve">Izpildītājs </w:t>
      </w:r>
      <w:r w:rsidR="00141EB3" w:rsidRPr="00A54E81">
        <w:rPr>
          <w:rFonts w:ascii="Times New Roman" w:eastAsia="Times New Roman" w:hAnsi="Times New Roman" w:cs="Times New Roman"/>
          <w:sz w:val="24"/>
          <w:szCs w:val="24"/>
          <w:lang w:eastAsia="zh-CN"/>
        </w:rPr>
        <w:t xml:space="preserve">Līgumā 1.1.punktā minēto </w:t>
      </w:r>
      <w:r w:rsidR="003809A7" w:rsidRPr="00A54E81">
        <w:rPr>
          <w:rFonts w:ascii="Times New Roman" w:eastAsia="Times New Roman" w:hAnsi="Times New Roman" w:cs="Times New Roman"/>
          <w:sz w:val="24"/>
          <w:szCs w:val="24"/>
          <w:lang w:eastAsia="zh-CN"/>
        </w:rPr>
        <w:t>veic ar savu darbaspēku, darba rīkiem, ierīcēm, kuru v</w:t>
      </w:r>
      <w:r>
        <w:rPr>
          <w:rFonts w:ascii="Times New Roman" w:eastAsia="Times New Roman" w:hAnsi="Times New Roman" w:cs="Times New Roman"/>
          <w:sz w:val="24"/>
          <w:szCs w:val="24"/>
          <w:lang w:eastAsia="zh-CN"/>
        </w:rPr>
        <w:t>ērtība ir ierēķināta Līguma summā</w:t>
      </w:r>
      <w:r w:rsidR="003809A7" w:rsidRPr="00A54E81">
        <w:rPr>
          <w:rFonts w:ascii="Times New Roman" w:eastAsia="Times New Roman" w:hAnsi="Times New Roman" w:cs="Times New Roman"/>
          <w:sz w:val="24"/>
          <w:szCs w:val="24"/>
          <w:lang w:eastAsia="zh-CN"/>
        </w:rPr>
        <w:t>.</w:t>
      </w:r>
      <w:r w:rsidRPr="00A54E81">
        <w:rPr>
          <w:rFonts w:eastAsia="Times New Roman" w:cs="Times New Roman"/>
          <w:sz w:val="24"/>
          <w:szCs w:val="24"/>
        </w:rPr>
        <w:t xml:space="preserve"> </w:t>
      </w:r>
    </w:p>
    <w:p w:rsidR="003809A7" w:rsidRPr="00982B32" w:rsidRDefault="003809A7" w:rsidP="003809A7">
      <w:pPr>
        <w:tabs>
          <w:tab w:val="left" w:pos="180"/>
        </w:tabs>
        <w:suppressAutoHyphens/>
        <w:spacing w:after="0" w:line="240" w:lineRule="auto"/>
        <w:ind w:left="360"/>
        <w:jc w:val="both"/>
        <w:rPr>
          <w:rFonts w:ascii="Times New Roman" w:eastAsia="Times New Roman" w:hAnsi="Times New Roman" w:cs="Times New Roman"/>
          <w:b/>
          <w:sz w:val="24"/>
          <w:szCs w:val="24"/>
          <w:lang w:eastAsia="zh-CN"/>
        </w:rPr>
      </w:pPr>
    </w:p>
    <w:p w:rsidR="003809A7" w:rsidRPr="00982B32" w:rsidRDefault="003809A7" w:rsidP="003809A7">
      <w:pPr>
        <w:numPr>
          <w:ilvl w:val="0"/>
          <w:numId w:val="2"/>
        </w:numPr>
        <w:suppressAutoHyphens/>
        <w:spacing w:after="0" w:line="240" w:lineRule="auto"/>
        <w:jc w:val="center"/>
        <w:rPr>
          <w:rFonts w:ascii="Times New Roman" w:eastAsia="Times New Roman" w:hAnsi="Times New Roman" w:cs="Times New Roman"/>
          <w:sz w:val="24"/>
          <w:szCs w:val="24"/>
          <w:lang w:eastAsia="zh-CN"/>
        </w:rPr>
      </w:pPr>
      <w:r w:rsidRPr="00982B32">
        <w:rPr>
          <w:rFonts w:ascii="Times New Roman" w:eastAsia="Times New Roman" w:hAnsi="Times New Roman" w:cs="Times New Roman"/>
          <w:b/>
          <w:sz w:val="24"/>
          <w:szCs w:val="24"/>
          <w:lang w:eastAsia="zh-CN"/>
        </w:rPr>
        <w:t>Līguma summa un samaksas kārtība</w:t>
      </w:r>
    </w:p>
    <w:p w:rsidR="00A54E81" w:rsidRDefault="00A04C4D" w:rsidP="00A54E81">
      <w:pPr>
        <w:numPr>
          <w:ilvl w:val="1"/>
          <w:numId w:val="2"/>
        </w:numPr>
        <w:tabs>
          <w:tab w:val="left" w:pos="360"/>
        </w:tabs>
        <w:suppressAutoHyphens/>
        <w:spacing w:after="0" w:line="240" w:lineRule="auto"/>
        <w:ind w:left="360" w:hanging="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Prece</w:t>
      </w:r>
      <w:r w:rsidR="003809A7" w:rsidRPr="00A54E81">
        <w:rPr>
          <w:rFonts w:ascii="Times New Roman" w:eastAsia="Times New Roman" w:hAnsi="Times New Roman" w:cs="Times New Roman"/>
          <w:sz w:val="24"/>
          <w:szCs w:val="24"/>
          <w:lang w:eastAsia="zh-CN"/>
        </w:rPr>
        <w:t xml:space="preserve"> tiek pārdotas par Finanšu piedāvājumā (pielikums Nr.2) noteikto </w:t>
      </w:r>
      <w:r w:rsidR="00A54E81" w:rsidRPr="00A54E81">
        <w:rPr>
          <w:rFonts w:ascii="Times New Roman" w:eastAsia="Times New Roman" w:hAnsi="Times New Roman" w:cs="Times New Roman"/>
          <w:sz w:val="24"/>
          <w:szCs w:val="24"/>
          <w:lang w:eastAsia="zh-CN"/>
        </w:rPr>
        <w:t>samaksu ________ EUR (______________</w:t>
      </w:r>
      <w:proofErr w:type="spellStart"/>
      <w:r w:rsidR="00A54E81" w:rsidRPr="00A54E81">
        <w:rPr>
          <w:rFonts w:ascii="Times New Roman" w:eastAsia="Times New Roman" w:hAnsi="Times New Roman" w:cs="Times New Roman"/>
          <w:sz w:val="24"/>
          <w:szCs w:val="24"/>
          <w:lang w:eastAsia="zh-CN"/>
        </w:rPr>
        <w:t>euro</w:t>
      </w:r>
      <w:proofErr w:type="spellEnd"/>
      <w:r w:rsidR="00A54E81" w:rsidRPr="00A54E81">
        <w:rPr>
          <w:rFonts w:ascii="Times New Roman" w:eastAsia="Times New Roman" w:hAnsi="Times New Roman" w:cs="Times New Roman"/>
          <w:sz w:val="24"/>
          <w:szCs w:val="24"/>
          <w:lang w:eastAsia="zh-CN"/>
        </w:rPr>
        <w:t xml:space="preserve">) un pievienotās vērtības nodoklis 21%, t.i., __________ EUR (______________ </w:t>
      </w:r>
      <w:proofErr w:type="spellStart"/>
      <w:r w:rsidR="00A54E81" w:rsidRPr="00A54E81">
        <w:rPr>
          <w:rFonts w:ascii="Times New Roman" w:eastAsia="Times New Roman" w:hAnsi="Times New Roman" w:cs="Times New Roman"/>
          <w:sz w:val="24"/>
          <w:szCs w:val="24"/>
          <w:lang w:eastAsia="zh-CN"/>
        </w:rPr>
        <w:t>euro</w:t>
      </w:r>
      <w:proofErr w:type="spellEnd"/>
      <w:r w:rsidR="00A54E81" w:rsidRPr="00A54E81">
        <w:rPr>
          <w:rFonts w:ascii="Times New Roman" w:eastAsia="Times New Roman" w:hAnsi="Times New Roman" w:cs="Times New Roman"/>
          <w:sz w:val="24"/>
          <w:szCs w:val="24"/>
          <w:lang w:eastAsia="zh-CN"/>
        </w:rPr>
        <w:t>), kas kopā ir ___________ EUR (__________________</w:t>
      </w:r>
      <w:proofErr w:type="spellStart"/>
      <w:r w:rsidR="00A54E81" w:rsidRPr="00A54E81">
        <w:rPr>
          <w:rFonts w:ascii="Times New Roman" w:eastAsia="Times New Roman" w:hAnsi="Times New Roman" w:cs="Times New Roman"/>
          <w:sz w:val="24"/>
          <w:szCs w:val="24"/>
          <w:lang w:eastAsia="zh-CN"/>
        </w:rPr>
        <w:t>euro</w:t>
      </w:r>
      <w:proofErr w:type="spellEnd"/>
      <w:r w:rsidR="00A54E81" w:rsidRPr="00A54E81">
        <w:rPr>
          <w:rFonts w:ascii="Times New Roman" w:eastAsia="Times New Roman" w:hAnsi="Times New Roman" w:cs="Times New Roman"/>
          <w:sz w:val="24"/>
          <w:szCs w:val="24"/>
          <w:lang w:eastAsia="zh-CN"/>
        </w:rPr>
        <w:t>).</w:t>
      </w:r>
    </w:p>
    <w:p w:rsidR="003809A7" w:rsidRPr="00A54E81" w:rsidRDefault="003809A7" w:rsidP="00A54E81">
      <w:pPr>
        <w:numPr>
          <w:ilvl w:val="1"/>
          <w:numId w:val="2"/>
        </w:numPr>
        <w:tabs>
          <w:tab w:val="left" w:pos="360"/>
        </w:tabs>
        <w:suppressAutoHyphens/>
        <w:spacing w:after="0" w:line="240" w:lineRule="auto"/>
        <w:ind w:left="360" w:hanging="360"/>
        <w:jc w:val="both"/>
        <w:rPr>
          <w:rFonts w:ascii="Times New Roman" w:eastAsia="Times New Roman" w:hAnsi="Times New Roman" w:cs="Times New Roman"/>
          <w:sz w:val="24"/>
          <w:szCs w:val="24"/>
          <w:lang w:eastAsia="zh-CN"/>
        </w:rPr>
      </w:pPr>
      <w:r w:rsidRPr="00A54E81">
        <w:rPr>
          <w:rFonts w:ascii="Times New Roman" w:eastAsia="Times New Roman" w:hAnsi="Times New Roman" w:cs="Times New Roman"/>
          <w:sz w:val="24"/>
          <w:szCs w:val="24"/>
          <w:lang w:eastAsia="zh-CN"/>
        </w:rPr>
        <w:t>Pasūtītājs samaksā par Precēm 20 (divdesmit) dienu laikā pēc Prec</w:t>
      </w:r>
      <w:r w:rsidR="000F279D">
        <w:rPr>
          <w:rFonts w:ascii="Times New Roman" w:eastAsia="Times New Roman" w:hAnsi="Times New Roman" w:cs="Times New Roman"/>
          <w:sz w:val="24"/>
          <w:szCs w:val="24"/>
          <w:lang w:eastAsia="zh-CN"/>
        </w:rPr>
        <w:t xml:space="preserve">es piegādes, Preces </w:t>
      </w:r>
      <w:r w:rsidRPr="00A54E81">
        <w:rPr>
          <w:rFonts w:ascii="Times New Roman" w:eastAsia="Times New Roman" w:hAnsi="Times New Roman" w:cs="Times New Roman"/>
          <w:sz w:val="24"/>
          <w:szCs w:val="24"/>
          <w:lang w:eastAsia="zh-CN"/>
        </w:rPr>
        <w:t>nodošanas</w:t>
      </w:r>
      <w:r w:rsidR="000F279D">
        <w:rPr>
          <w:rFonts w:ascii="Times New Roman" w:eastAsia="Times New Roman" w:hAnsi="Times New Roman" w:cs="Times New Roman"/>
          <w:sz w:val="24"/>
          <w:szCs w:val="24"/>
          <w:lang w:eastAsia="zh-CN"/>
        </w:rPr>
        <w:t>-pieņemšanas</w:t>
      </w:r>
      <w:r w:rsidRPr="00A54E81">
        <w:rPr>
          <w:rFonts w:ascii="Times New Roman" w:eastAsia="Times New Roman" w:hAnsi="Times New Roman" w:cs="Times New Roman"/>
          <w:sz w:val="24"/>
          <w:szCs w:val="24"/>
          <w:lang w:eastAsia="zh-CN"/>
        </w:rPr>
        <w:t xml:space="preserve"> akta parakstīšanas un rēķina saņemšanas, iepriekš minētie dokumenti papīra formātā jāiesniedz Līguma 10.4. apakšpunktā norādītajai Pasūtītāja kontaktpersonai un papildus Līguma 2.2.apakšpunktā norādītājam</w:t>
      </w:r>
      <w:r w:rsidR="000F279D">
        <w:rPr>
          <w:rFonts w:ascii="Times New Roman" w:eastAsia="Times New Roman" w:hAnsi="Times New Roman" w:cs="Times New Roman"/>
          <w:sz w:val="24"/>
          <w:szCs w:val="24"/>
          <w:lang w:eastAsia="zh-CN"/>
        </w:rPr>
        <w:t xml:space="preserve"> rēķinu un Preces </w:t>
      </w:r>
      <w:r w:rsidRPr="00A54E81">
        <w:rPr>
          <w:rFonts w:ascii="Times New Roman" w:eastAsia="Times New Roman" w:hAnsi="Times New Roman" w:cs="Times New Roman"/>
          <w:sz w:val="24"/>
          <w:szCs w:val="24"/>
          <w:lang w:eastAsia="zh-CN"/>
        </w:rPr>
        <w:t>nodošanas</w:t>
      </w:r>
      <w:r w:rsidR="000F279D">
        <w:rPr>
          <w:rFonts w:ascii="Times New Roman" w:eastAsia="Times New Roman" w:hAnsi="Times New Roman" w:cs="Times New Roman"/>
          <w:sz w:val="24"/>
          <w:szCs w:val="24"/>
          <w:lang w:eastAsia="zh-CN"/>
        </w:rPr>
        <w:t>-pieņemšanas</w:t>
      </w:r>
      <w:r w:rsidRPr="00A54E81">
        <w:rPr>
          <w:rFonts w:ascii="Times New Roman" w:eastAsia="Times New Roman" w:hAnsi="Times New Roman" w:cs="Times New Roman"/>
          <w:sz w:val="24"/>
          <w:szCs w:val="24"/>
          <w:lang w:eastAsia="zh-CN"/>
        </w:rPr>
        <w:t xml:space="preserve"> aktu elektroniski </w:t>
      </w:r>
      <w:proofErr w:type="spellStart"/>
      <w:r w:rsidRPr="00A54E81">
        <w:rPr>
          <w:rFonts w:ascii="Times New Roman" w:eastAsia="Times New Roman" w:hAnsi="Times New Roman" w:cs="Times New Roman"/>
          <w:sz w:val="24"/>
          <w:szCs w:val="24"/>
          <w:lang w:eastAsia="zh-CN"/>
        </w:rPr>
        <w:t>nosūta</w:t>
      </w:r>
      <w:proofErr w:type="spellEnd"/>
      <w:r w:rsidRPr="00A54E81">
        <w:rPr>
          <w:rFonts w:ascii="Times New Roman" w:eastAsia="Times New Roman" w:hAnsi="Times New Roman" w:cs="Times New Roman"/>
          <w:sz w:val="24"/>
          <w:szCs w:val="24"/>
          <w:lang w:eastAsia="zh-CN"/>
        </w:rPr>
        <w:t xml:space="preserve"> uz e-pasta adresi: </w:t>
      </w:r>
      <w:hyperlink r:id="rId6" w:history="1">
        <w:r w:rsidR="00A54E81" w:rsidRPr="00A76D49">
          <w:rPr>
            <w:rStyle w:val="Hyperlink"/>
            <w:rFonts w:ascii="Times New Roman" w:eastAsia="Times New Roman" w:hAnsi="Times New Roman" w:cs="Times New Roman"/>
            <w:sz w:val="24"/>
            <w:szCs w:val="24"/>
            <w:lang w:eastAsia="zh-CN"/>
          </w:rPr>
          <w:t>rekini@sigulda.lv</w:t>
        </w:r>
      </w:hyperlink>
      <w:r w:rsidR="00A54E81">
        <w:rPr>
          <w:rFonts w:ascii="Times New Roman" w:eastAsia="Times New Roman" w:hAnsi="Times New Roman" w:cs="Times New Roman"/>
          <w:sz w:val="24"/>
          <w:szCs w:val="24"/>
          <w:lang w:eastAsia="zh-CN"/>
        </w:rPr>
        <w:t xml:space="preserve"> </w:t>
      </w:r>
      <w:r w:rsidR="00A54E81" w:rsidRPr="00A54E81">
        <w:rPr>
          <w:rFonts w:ascii="Times New Roman" w:eastAsia="Times New Roman" w:hAnsi="Times New Roman"/>
          <w:bCs/>
          <w:sz w:val="24"/>
          <w:szCs w:val="24"/>
        </w:rPr>
        <w:t>Preču</w:t>
      </w:r>
      <w:r w:rsidR="000F279D">
        <w:rPr>
          <w:rFonts w:ascii="Times New Roman" w:eastAsia="Times New Roman" w:hAnsi="Times New Roman"/>
          <w:bCs/>
          <w:sz w:val="24"/>
          <w:szCs w:val="24"/>
        </w:rPr>
        <w:t xml:space="preserve"> </w:t>
      </w:r>
      <w:r w:rsidR="00A54E81">
        <w:rPr>
          <w:rFonts w:ascii="Times New Roman" w:eastAsia="Times New Roman" w:hAnsi="Times New Roman"/>
          <w:bCs/>
          <w:sz w:val="24"/>
          <w:szCs w:val="24"/>
        </w:rPr>
        <w:t>nodošanas</w:t>
      </w:r>
      <w:r w:rsidR="000F279D">
        <w:rPr>
          <w:rFonts w:ascii="Times New Roman" w:eastAsia="Times New Roman" w:hAnsi="Times New Roman"/>
          <w:bCs/>
          <w:sz w:val="24"/>
          <w:szCs w:val="24"/>
        </w:rPr>
        <w:t>-pieņemšanas</w:t>
      </w:r>
      <w:r w:rsidR="00A54E81">
        <w:rPr>
          <w:rFonts w:ascii="Times New Roman" w:eastAsia="Times New Roman" w:hAnsi="Times New Roman"/>
          <w:bCs/>
          <w:sz w:val="24"/>
          <w:szCs w:val="24"/>
        </w:rPr>
        <w:t xml:space="preserve"> aktam un rēķinam</w:t>
      </w:r>
      <w:r w:rsidR="00A54E81" w:rsidRPr="00A54E81">
        <w:rPr>
          <w:rFonts w:ascii="Times New Roman" w:eastAsia="Times New Roman" w:hAnsi="Times New Roman"/>
          <w:bCs/>
          <w:sz w:val="24"/>
          <w:szCs w:val="24"/>
        </w:rPr>
        <w:t xml:space="preserve"> </w:t>
      </w:r>
      <w:r w:rsidR="00A54E81">
        <w:rPr>
          <w:rFonts w:ascii="Times New Roman" w:eastAsia="Times New Roman" w:hAnsi="Times New Roman"/>
          <w:bCs/>
          <w:sz w:val="24"/>
          <w:szCs w:val="24"/>
        </w:rPr>
        <w:t>jābūt noformēta</w:t>
      </w:r>
      <w:r w:rsidR="00A54E81" w:rsidRPr="00A54E81">
        <w:rPr>
          <w:rFonts w:ascii="Times New Roman" w:eastAsia="Times New Roman" w:hAnsi="Times New Roman"/>
          <w:bCs/>
          <w:sz w:val="24"/>
          <w:szCs w:val="24"/>
        </w:rPr>
        <w:t>m atbilstoši Latvijas Republikas normatīvo aktu prasībām, kā arī</w:t>
      </w:r>
      <w:r w:rsidR="00A54E81">
        <w:rPr>
          <w:rFonts w:ascii="Times New Roman" w:eastAsia="Times New Roman" w:hAnsi="Times New Roman"/>
          <w:bCs/>
          <w:sz w:val="24"/>
          <w:szCs w:val="24"/>
        </w:rPr>
        <w:t xml:space="preserve"> tajā</w:t>
      </w:r>
      <w:r w:rsidR="00A54E81" w:rsidRPr="00A54E81">
        <w:rPr>
          <w:sz w:val="24"/>
          <w:szCs w:val="24"/>
        </w:rPr>
        <w:t xml:space="preserve"> </w:t>
      </w:r>
      <w:r w:rsidR="00A54E81" w:rsidRPr="00A54E81">
        <w:rPr>
          <w:rFonts w:ascii="Times New Roman" w:hAnsi="Times New Roman"/>
          <w:sz w:val="24"/>
          <w:szCs w:val="24"/>
        </w:rPr>
        <w:t>jābūt norādītiem Izpildītāja rekvizītiem</w:t>
      </w:r>
      <w:r w:rsidR="00A54E81">
        <w:rPr>
          <w:rFonts w:ascii="Times New Roman" w:hAnsi="Times New Roman"/>
          <w:sz w:val="24"/>
          <w:szCs w:val="24"/>
        </w:rPr>
        <w:t>.</w:t>
      </w:r>
    </w:p>
    <w:p w:rsidR="003809A7" w:rsidRPr="00982B32" w:rsidRDefault="003809A7" w:rsidP="003809A7">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sz w:val="24"/>
          <w:szCs w:val="24"/>
          <w:lang w:eastAsia="zh-CN"/>
        </w:rPr>
      </w:pPr>
      <w:r w:rsidRPr="00982B32">
        <w:rPr>
          <w:rFonts w:ascii="Times New Roman" w:eastAsia="Times New Roman" w:hAnsi="Times New Roman" w:cs="Times New Roman"/>
          <w:sz w:val="24"/>
          <w:szCs w:val="24"/>
          <w:lang w:eastAsia="zh-CN"/>
        </w:rPr>
        <w:t>Pasūtītājs tam Līgumā noteikto maksājumu par Preci veic ar pārskaitījumu uz Līgumā norādīto Izpildītāja norādīto bankas kontu.</w:t>
      </w:r>
    </w:p>
    <w:p w:rsidR="003809A7" w:rsidRPr="00982B32" w:rsidRDefault="003809A7" w:rsidP="003809A7">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b/>
          <w:sz w:val="24"/>
          <w:szCs w:val="24"/>
          <w:lang w:eastAsia="zh-CN"/>
        </w:rPr>
      </w:pPr>
      <w:r w:rsidRPr="00982B32">
        <w:rPr>
          <w:rFonts w:ascii="Times New Roman" w:eastAsia="Times New Roman" w:hAnsi="Times New Roman" w:cs="Times New Roman"/>
          <w:sz w:val="24"/>
          <w:szCs w:val="24"/>
          <w:lang w:eastAsia="zh-CN"/>
        </w:rPr>
        <w:t>Līgumā noteiktais maksājums ir uzskatāms par izpildītu dienā, kad maksājums ir saņemts Izpildītāja bankas kontā. Strīdus gadījumā tiek noteikts, ka maksājums tiek uzskatīts par izpildītu dienā, kad Pasūtītājs ir iesniedzis bankā izpildei maksājuma uzdevumu par konkrēto maksājumu un tā to ir pieņēmusi izpildei.</w:t>
      </w:r>
    </w:p>
    <w:p w:rsidR="003809A7" w:rsidRPr="00982B32" w:rsidRDefault="003809A7" w:rsidP="003809A7">
      <w:pPr>
        <w:tabs>
          <w:tab w:val="left" w:pos="360"/>
          <w:tab w:val="num" w:pos="1004"/>
        </w:tabs>
        <w:suppressAutoHyphens/>
        <w:spacing w:after="0" w:line="240" w:lineRule="auto"/>
        <w:ind w:left="360"/>
        <w:jc w:val="both"/>
        <w:rPr>
          <w:rFonts w:ascii="Times New Roman" w:eastAsia="Times New Roman" w:hAnsi="Times New Roman" w:cs="Times New Roman"/>
          <w:b/>
          <w:sz w:val="24"/>
          <w:szCs w:val="24"/>
          <w:lang w:eastAsia="zh-CN"/>
        </w:rPr>
      </w:pPr>
    </w:p>
    <w:p w:rsidR="003809A7" w:rsidRPr="00982B32" w:rsidRDefault="003809A7" w:rsidP="003809A7">
      <w:pPr>
        <w:numPr>
          <w:ilvl w:val="0"/>
          <w:numId w:val="2"/>
        </w:numPr>
        <w:suppressAutoHyphens/>
        <w:spacing w:after="0" w:line="240" w:lineRule="auto"/>
        <w:jc w:val="center"/>
        <w:rPr>
          <w:rFonts w:ascii="Times New Roman" w:eastAsia="Times New Roman" w:hAnsi="Times New Roman" w:cs="Times New Roman"/>
          <w:sz w:val="24"/>
          <w:szCs w:val="24"/>
          <w:lang w:eastAsia="zh-CN"/>
        </w:rPr>
      </w:pPr>
      <w:r w:rsidRPr="00982B32">
        <w:rPr>
          <w:rFonts w:ascii="Times New Roman" w:eastAsia="Times New Roman" w:hAnsi="Times New Roman" w:cs="Times New Roman"/>
          <w:b/>
          <w:sz w:val="24"/>
          <w:szCs w:val="24"/>
          <w:lang w:eastAsia="zh-CN"/>
        </w:rPr>
        <w:t>Līguma izpildes kārtība</w:t>
      </w:r>
    </w:p>
    <w:p w:rsidR="003809A7" w:rsidRPr="00982B32" w:rsidRDefault="003809A7" w:rsidP="003809A7">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sz w:val="24"/>
          <w:szCs w:val="24"/>
          <w:lang w:eastAsia="zh-CN"/>
        </w:rPr>
      </w:pPr>
      <w:r w:rsidRPr="00982B32">
        <w:rPr>
          <w:rFonts w:ascii="Times New Roman" w:eastAsia="Times New Roman" w:hAnsi="Times New Roman" w:cs="Times New Roman"/>
          <w:sz w:val="24"/>
          <w:szCs w:val="24"/>
          <w:lang w:eastAsia="zh-CN"/>
        </w:rPr>
        <w:t>Saskaņā ar Līguma 1.1. apakšpunktā noteikto Izpildītājs apņemas:</w:t>
      </w:r>
    </w:p>
    <w:p w:rsidR="003809A7" w:rsidRPr="00982B32" w:rsidRDefault="003809A7" w:rsidP="003809A7">
      <w:pPr>
        <w:numPr>
          <w:ilvl w:val="2"/>
          <w:numId w:val="2"/>
        </w:numPr>
        <w:tabs>
          <w:tab w:val="clear" w:pos="1214"/>
          <w:tab w:val="num" w:pos="1224"/>
        </w:tabs>
        <w:suppressAutoHyphens/>
        <w:spacing w:after="0" w:line="240" w:lineRule="auto"/>
        <w:jc w:val="both"/>
        <w:rPr>
          <w:rFonts w:ascii="Times New Roman" w:eastAsia="Times New Roman" w:hAnsi="Times New Roman" w:cs="Times New Roman"/>
          <w:sz w:val="24"/>
          <w:szCs w:val="24"/>
          <w:lang w:eastAsia="zh-CN"/>
        </w:rPr>
      </w:pPr>
      <w:r w:rsidRPr="00982B32">
        <w:rPr>
          <w:rFonts w:ascii="Times New Roman" w:eastAsia="Times New Roman" w:hAnsi="Times New Roman" w:cs="Times New Roman"/>
          <w:sz w:val="24"/>
          <w:szCs w:val="24"/>
          <w:lang w:eastAsia="zh-CN"/>
        </w:rPr>
        <w:t xml:space="preserve">Preces piegādi veikt saskaņā ar Tehnisko piedāvājumu (pielikums Nr. 1), </w:t>
      </w:r>
    </w:p>
    <w:p w:rsidR="00A04C4D" w:rsidRDefault="00A04C4D" w:rsidP="003809A7">
      <w:pPr>
        <w:numPr>
          <w:ilvl w:val="2"/>
          <w:numId w:val="2"/>
        </w:num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Par saviem līdzekļiem </w:t>
      </w:r>
      <w:r w:rsidR="003809A7" w:rsidRPr="00982B32">
        <w:rPr>
          <w:rFonts w:ascii="Times New Roman" w:eastAsia="Times New Roman" w:hAnsi="Times New Roman" w:cs="Times New Roman"/>
          <w:sz w:val="24"/>
          <w:szCs w:val="24"/>
          <w:lang w:eastAsia="zh-CN"/>
        </w:rPr>
        <w:t xml:space="preserve">nodrošināt Preces uzlaikošanu </w:t>
      </w:r>
      <w:r>
        <w:rPr>
          <w:rFonts w:ascii="Times New Roman" w:eastAsia="Times New Roman" w:hAnsi="Times New Roman" w:cs="Times New Roman"/>
          <w:sz w:val="24"/>
          <w:szCs w:val="24"/>
          <w:lang w:eastAsia="zh-CN"/>
        </w:rPr>
        <w:t xml:space="preserve">divas reizes, uzlaikošanas laikus iepriekš saskaņojot ar </w:t>
      </w:r>
      <w:r w:rsidRPr="00A54E81">
        <w:rPr>
          <w:rFonts w:ascii="Times New Roman" w:eastAsia="Times New Roman" w:hAnsi="Times New Roman" w:cs="Times New Roman"/>
          <w:sz w:val="24"/>
          <w:szCs w:val="24"/>
          <w:lang w:eastAsia="zh-CN"/>
        </w:rPr>
        <w:t>Līguma 10.4. apakšpunktā n</w:t>
      </w:r>
      <w:r>
        <w:rPr>
          <w:rFonts w:ascii="Times New Roman" w:eastAsia="Times New Roman" w:hAnsi="Times New Roman" w:cs="Times New Roman"/>
          <w:sz w:val="24"/>
          <w:szCs w:val="24"/>
          <w:lang w:eastAsia="zh-CN"/>
        </w:rPr>
        <w:t>orādīto Pasūtītāja kontaktpersonu</w:t>
      </w:r>
    </w:p>
    <w:p w:rsidR="003809A7" w:rsidRPr="00982B32" w:rsidRDefault="003809A7" w:rsidP="003809A7">
      <w:pPr>
        <w:numPr>
          <w:ilvl w:val="2"/>
          <w:numId w:val="2"/>
        </w:numPr>
        <w:suppressAutoHyphens/>
        <w:autoSpaceDE w:val="0"/>
        <w:spacing w:after="0" w:line="240" w:lineRule="auto"/>
        <w:jc w:val="both"/>
        <w:rPr>
          <w:rFonts w:ascii="Times New Roman" w:eastAsia="Times New Roman" w:hAnsi="Times New Roman" w:cs="Times New Roman"/>
          <w:sz w:val="24"/>
          <w:szCs w:val="24"/>
          <w:lang w:eastAsia="zh-CN"/>
        </w:rPr>
      </w:pPr>
      <w:r w:rsidRPr="00982B32">
        <w:rPr>
          <w:rFonts w:ascii="Times New Roman" w:eastAsia="Times New Roman" w:hAnsi="Times New Roman" w:cs="Times New Roman"/>
          <w:sz w:val="24"/>
          <w:szCs w:val="24"/>
          <w:lang w:eastAsia="zh-CN"/>
        </w:rPr>
        <w:t>Preces piegādi veikt</w:t>
      </w:r>
      <w:r w:rsidRPr="00982B32">
        <w:rPr>
          <w:rFonts w:ascii="Times New Roman" w:eastAsia="Times New Roman" w:hAnsi="Times New Roman" w:cs="Times New Roman"/>
          <w:color w:val="000000"/>
          <w:sz w:val="24"/>
          <w:szCs w:val="24"/>
          <w:lang w:eastAsia="zh-CN"/>
        </w:rPr>
        <w:t xml:space="preserve"> </w:t>
      </w:r>
      <w:r w:rsidR="00A04C4D" w:rsidRPr="00D22A14">
        <w:rPr>
          <w:rFonts w:ascii="Times New Roman" w:eastAsia="Times New Roman" w:hAnsi="Times New Roman" w:cs="Times New Roman"/>
          <w:sz w:val="24"/>
          <w:szCs w:val="24"/>
        </w:rPr>
        <w:t>10 (d</w:t>
      </w:r>
      <w:r w:rsidR="00A04C4D">
        <w:rPr>
          <w:rFonts w:ascii="Times New Roman" w:eastAsia="Times New Roman" w:hAnsi="Times New Roman" w:cs="Times New Roman"/>
          <w:sz w:val="24"/>
          <w:szCs w:val="24"/>
        </w:rPr>
        <w:t>esmit) mēnešu laikā skaitot no L</w:t>
      </w:r>
      <w:r w:rsidR="00A04C4D" w:rsidRPr="00D22A14">
        <w:rPr>
          <w:rFonts w:ascii="Times New Roman" w:eastAsia="Times New Roman" w:hAnsi="Times New Roman" w:cs="Times New Roman"/>
          <w:sz w:val="24"/>
          <w:szCs w:val="24"/>
        </w:rPr>
        <w:t>īguma noslēgšanas dienas</w:t>
      </w:r>
      <w:r w:rsidR="00A04C4D">
        <w:rPr>
          <w:rFonts w:ascii="Times New Roman" w:eastAsia="Times New Roman" w:hAnsi="Times New Roman" w:cs="Times New Roman"/>
          <w:sz w:val="24"/>
          <w:szCs w:val="24"/>
        </w:rPr>
        <w:t>.</w:t>
      </w:r>
    </w:p>
    <w:p w:rsidR="003809A7" w:rsidRPr="00982B32" w:rsidRDefault="003809A7" w:rsidP="003809A7">
      <w:pPr>
        <w:numPr>
          <w:ilvl w:val="2"/>
          <w:numId w:val="2"/>
        </w:numPr>
        <w:suppressAutoHyphens/>
        <w:spacing w:after="0" w:line="240" w:lineRule="auto"/>
        <w:jc w:val="both"/>
        <w:rPr>
          <w:rFonts w:ascii="Times New Roman" w:eastAsia="Times New Roman" w:hAnsi="Times New Roman" w:cs="Times New Roman"/>
          <w:sz w:val="24"/>
          <w:szCs w:val="24"/>
          <w:lang w:eastAsia="zh-CN"/>
        </w:rPr>
      </w:pPr>
      <w:r w:rsidRPr="00982B32">
        <w:rPr>
          <w:rFonts w:ascii="Times New Roman" w:eastAsia="Times New Roman" w:hAnsi="Times New Roman" w:cs="Times New Roman"/>
          <w:sz w:val="24"/>
          <w:szCs w:val="24"/>
          <w:lang w:eastAsia="zh-CN"/>
        </w:rPr>
        <w:lastRenderedPageBreak/>
        <w:t xml:space="preserve">Preces piegādes laiku un veidu saskaņot ar </w:t>
      </w:r>
      <w:r w:rsidR="00A04C4D">
        <w:rPr>
          <w:rFonts w:ascii="Times New Roman" w:eastAsia="Times New Roman" w:hAnsi="Times New Roman" w:cs="Times New Roman"/>
          <w:sz w:val="24"/>
          <w:szCs w:val="24"/>
          <w:lang w:eastAsia="zh-CN"/>
        </w:rPr>
        <w:t>Līguma 10.4.apakšpunktā norādīto Pasūtītāja</w:t>
      </w:r>
      <w:r w:rsidRPr="00982B32">
        <w:rPr>
          <w:rFonts w:ascii="Times New Roman" w:eastAsia="Times New Roman" w:hAnsi="Times New Roman" w:cs="Times New Roman"/>
          <w:sz w:val="24"/>
          <w:szCs w:val="24"/>
          <w:lang w:eastAsia="zh-CN"/>
        </w:rPr>
        <w:t xml:space="preserve"> </w:t>
      </w:r>
      <w:r w:rsidR="00A04C4D">
        <w:rPr>
          <w:rFonts w:ascii="Times New Roman" w:eastAsia="Times New Roman" w:hAnsi="Times New Roman" w:cs="Times New Roman"/>
          <w:sz w:val="24"/>
          <w:szCs w:val="24"/>
          <w:lang w:eastAsia="zh-CN"/>
        </w:rPr>
        <w:t>kontaktpersonu.</w:t>
      </w:r>
    </w:p>
    <w:p w:rsidR="003809A7" w:rsidRPr="00982B32" w:rsidRDefault="003809A7" w:rsidP="003809A7">
      <w:pPr>
        <w:suppressAutoHyphens/>
        <w:spacing w:after="0" w:line="240" w:lineRule="auto"/>
        <w:ind w:left="710"/>
        <w:jc w:val="both"/>
        <w:rPr>
          <w:rFonts w:ascii="Times New Roman" w:eastAsia="Times New Roman" w:hAnsi="Times New Roman" w:cs="Times New Roman"/>
          <w:sz w:val="24"/>
          <w:szCs w:val="24"/>
          <w:lang w:eastAsia="zh-CN"/>
        </w:rPr>
      </w:pPr>
    </w:p>
    <w:p w:rsidR="003809A7" w:rsidRPr="0077066D" w:rsidRDefault="00A04C4D" w:rsidP="003809A7">
      <w:pPr>
        <w:numPr>
          <w:ilvl w:val="0"/>
          <w:numId w:val="2"/>
        </w:num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Preces</w:t>
      </w:r>
      <w:r w:rsidR="003809A7" w:rsidRPr="0077066D">
        <w:rPr>
          <w:rFonts w:ascii="Times New Roman" w:eastAsia="Times New Roman" w:hAnsi="Times New Roman" w:cs="Times New Roman"/>
          <w:b/>
          <w:sz w:val="24"/>
          <w:szCs w:val="24"/>
          <w:lang w:eastAsia="zh-CN"/>
        </w:rPr>
        <w:t xml:space="preserve"> nodošana</w:t>
      </w:r>
      <w:r>
        <w:rPr>
          <w:rFonts w:ascii="Times New Roman" w:eastAsia="Times New Roman" w:hAnsi="Times New Roman" w:cs="Times New Roman"/>
          <w:b/>
          <w:sz w:val="24"/>
          <w:szCs w:val="24"/>
          <w:lang w:eastAsia="zh-CN"/>
        </w:rPr>
        <w:t>-pieņemšana</w:t>
      </w:r>
    </w:p>
    <w:p w:rsidR="003809A7" w:rsidRPr="0077066D" w:rsidRDefault="003809A7" w:rsidP="003809A7">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sz w:val="24"/>
          <w:szCs w:val="24"/>
          <w:lang w:eastAsia="zh-CN"/>
        </w:rPr>
      </w:pPr>
      <w:r w:rsidRPr="0077066D">
        <w:rPr>
          <w:rFonts w:ascii="Times New Roman" w:eastAsia="Times New Roman" w:hAnsi="Times New Roman" w:cs="Times New Roman"/>
          <w:sz w:val="24"/>
          <w:szCs w:val="24"/>
          <w:lang w:eastAsia="zh-CN"/>
        </w:rPr>
        <w:t xml:space="preserve">Preces piegāde un galīgā nodošana Pasūtītājam tiek noformēta ar Preces </w:t>
      </w:r>
      <w:r w:rsidR="00A04C4D">
        <w:rPr>
          <w:rFonts w:ascii="Times New Roman" w:eastAsia="Times New Roman" w:hAnsi="Times New Roman" w:cs="Times New Roman"/>
          <w:sz w:val="24"/>
          <w:szCs w:val="24"/>
          <w:lang w:eastAsia="zh-CN"/>
        </w:rPr>
        <w:t xml:space="preserve">nodošanas – pieņemšanas </w:t>
      </w:r>
      <w:r w:rsidRPr="0077066D">
        <w:rPr>
          <w:rFonts w:ascii="Times New Roman" w:eastAsia="Times New Roman" w:hAnsi="Times New Roman" w:cs="Times New Roman"/>
          <w:sz w:val="24"/>
          <w:szCs w:val="24"/>
          <w:lang w:eastAsia="zh-CN"/>
        </w:rPr>
        <w:t xml:space="preserve">aktu, parakstot to abu Līdzēju pārstāvjiem. </w:t>
      </w:r>
    </w:p>
    <w:p w:rsidR="003809A7" w:rsidRPr="00982B32" w:rsidRDefault="003809A7" w:rsidP="003809A7">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color w:val="000000"/>
          <w:sz w:val="24"/>
          <w:szCs w:val="24"/>
          <w:lang w:eastAsia="zh-CN"/>
        </w:rPr>
      </w:pPr>
      <w:r w:rsidRPr="0077066D">
        <w:rPr>
          <w:rFonts w:ascii="Times New Roman" w:eastAsia="Times New Roman" w:hAnsi="Times New Roman" w:cs="Times New Roman"/>
          <w:sz w:val="24"/>
          <w:szCs w:val="24"/>
          <w:lang w:eastAsia="zh-CN"/>
        </w:rPr>
        <w:t>Pasūtītājam ir tiesības neparakstīt</w:t>
      </w:r>
      <w:r w:rsidR="00A04C4D">
        <w:rPr>
          <w:rFonts w:ascii="Times New Roman" w:eastAsia="Times New Roman" w:hAnsi="Times New Roman" w:cs="Times New Roman"/>
          <w:sz w:val="24"/>
          <w:szCs w:val="24"/>
          <w:lang w:eastAsia="zh-CN"/>
        </w:rPr>
        <w:t xml:space="preserve"> preces nodošanas – pieņemšanas </w:t>
      </w:r>
      <w:r w:rsidRPr="0077066D">
        <w:rPr>
          <w:rFonts w:ascii="Times New Roman" w:eastAsia="Times New Roman" w:hAnsi="Times New Roman" w:cs="Times New Roman"/>
          <w:sz w:val="24"/>
          <w:szCs w:val="24"/>
          <w:lang w:eastAsia="zh-CN"/>
        </w:rPr>
        <w:t>aktu, ja ir konstatēts, ka piegādātā Prece neatbilst Līguma un tā pielikumu nosacījumiem un</w:t>
      </w:r>
      <w:r w:rsidRPr="00982B32">
        <w:rPr>
          <w:rFonts w:ascii="Times New Roman" w:eastAsia="Times New Roman" w:hAnsi="Times New Roman" w:cs="Times New Roman"/>
          <w:sz w:val="24"/>
          <w:szCs w:val="24"/>
          <w:lang w:eastAsia="zh-CN"/>
        </w:rPr>
        <w:t>/vai Prece ir bojāta.</w:t>
      </w:r>
    </w:p>
    <w:p w:rsidR="003809A7" w:rsidRPr="00982B32" w:rsidRDefault="003809A7" w:rsidP="003809A7">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b/>
          <w:bCs/>
          <w:color w:val="000000"/>
          <w:sz w:val="24"/>
          <w:szCs w:val="24"/>
          <w:lang w:eastAsia="zh-CN"/>
        </w:rPr>
      </w:pPr>
      <w:r w:rsidRPr="00982B32">
        <w:rPr>
          <w:rFonts w:ascii="Times New Roman" w:eastAsia="Times New Roman" w:hAnsi="Times New Roman" w:cs="Times New Roman"/>
          <w:color w:val="000000"/>
          <w:sz w:val="24"/>
          <w:szCs w:val="24"/>
          <w:lang w:eastAsia="zh-CN"/>
        </w:rPr>
        <w:t>G</w:t>
      </w:r>
      <w:r w:rsidR="00A04C4D">
        <w:rPr>
          <w:rFonts w:ascii="Times New Roman" w:eastAsia="Times New Roman" w:hAnsi="Times New Roman" w:cs="Times New Roman"/>
          <w:color w:val="000000"/>
          <w:sz w:val="24"/>
          <w:szCs w:val="24"/>
          <w:lang w:eastAsia="zh-CN"/>
        </w:rPr>
        <w:t>adījumā, ja Preces</w:t>
      </w:r>
      <w:r w:rsidRPr="00982B32">
        <w:rPr>
          <w:rFonts w:ascii="Times New Roman" w:eastAsia="Times New Roman" w:hAnsi="Times New Roman" w:cs="Times New Roman"/>
          <w:color w:val="000000"/>
          <w:sz w:val="24"/>
          <w:szCs w:val="24"/>
          <w:lang w:eastAsia="zh-CN"/>
        </w:rPr>
        <w:t xml:space="preserve"> nodošanas</w:t>
      </w:r>
      <w:r w:rsidR="00A04C4D">
        <w:rPr>
          <w:rFonts w:ascii="Times New Roman" w:eastAsia="Times New Roman" w:hAnsi="Times New Roman" w:cs="Times New Roman"/>
          <w:color w:val="000000"/>
          <w:sz w:val="24"/>
          <w:szCs w:val="24"/>
          <w:lang w:eastAsia="zh-CN"/>
        </w:rPr>
        <w:t>-pieņemšanas</w:t>
      </w:r>
      <w:r w:rsidRPr="00982B32">
        <w:rPr>
          <w:rFonts w:ascii="Times New Roman" w:eastAsia="Times New Roman" w:hAnsi="Times New Roman" w:cs="Times New Roman"/>
          <w:color w:val="000000"/>
          <w:sz w:val="24"/>
          <w:szCs w:val="24"/>
          <w:lang w:eastAsia="zh-CN"/>
        </w:rPr>
        <w:t xml:space="preserve"> laikā Pasūtītājs konstatē, ka piegādātā Prece neatbilst Līguma un tā pielikumu noteikumiem un/vai Prece ir bojāta, tad par to sagatavojams Defektu akts, kuru paraksta Līdzēji vai to pilnvaroti pārstāvji un tiek pārtraukta</w:t>
      </w:r>
      <w:r w:rsidRPr="00982B32">
        <w:rPr>
          <w:rFonts w:ascii="Times New Roman" w:eastAsia="Times New Roman" w:hAnsi="Times New Roman" w:cs="Times New Roman"/>
          <w:sz w:val="24"/>
          <w:szCs w:val="24"/>
          <w:lang w:eastAsia="zh-CN"/>
        </w:rPr>
        <w:t xml:space="preserve"> Preces </w:t>
      </w:r>
      <w:r w:rsidRPr="00982B32">
        <w:rPr>
          <w:rFonts w:ascii="Times New Roman" w:eastAsia="Times New Roman" w:hAnsi="Times New Roman" w:cs="Times New Roman"/>
          <w:color w:val="000000"/>
          <w:sz w:val="24"/>
          <w:szCs w:val="24"/>
          <w:lang w:eastAsia="zh-CN"/>
        </w:rPr>
        <w:t>nodošana</w:t>
      </w:r>
      <w:r w:rsidR="008A1ECB">
        <w:rPr>
          <w:rFonts w:ascii="Times New Roman" w:eastAsia="Times New Roman" w:hAnsi="Times New Roman" w:cs="Times New Roman"/>
          <w:color w:val="000000"/>
          <w:sz w:val="24"/>
          <w:szCs w:val="24"/>
          <w:lang w:eastAsia="zh-CN"/>
        </w:rPr>
        <w:t>-pieņemšana</w:t>
      </w:r>
      <w:r w:rsidRPr="00982B32">
        <w:rPr>
          <w:rFonts w:ascii="Times New Roman" w:eastAsia="Times New Roman" w:hAnsi="Times New Roman" w:cs="Times New Roman"/>
          <w:color w:val="000000"/>
          <w:sz w:val="24"/>
          <w:szCs w:val="24"/>
          <w:lang w:eastAsia="zh-CN"/>
        </w:rPr>
        <w:t xml:space="preserve">. Izpildītajam Defektu aktā norādītajā termiņā (kurš nedrīkst būt ilgāks par Līguma 3.1.3. apakšpunktā minēto termiņu) ar saviem spēkiem un uz sava rēķina jānovērš visi konstatētie Preces trūkumi un/vai bojājumi, bet ja tos nav iespējams novērst, tad Izpildītajam ir pienākums uz sava rēķina apmainīt Līguma un tā pielikumu noteikumiem neatbilstošo un/vai bojāto Preci pret visiem Līguma un tā pielikumu nosacījumiem un prasībām atbilstošu Preci. </w:t>
      </w:r>
    </w:p>
    <w:p w:rsidR="003809A7" w:rsidRPr="00982B32" w:rsidRDefault="003809A7" w:rsidP="003809A7">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b/>
          <w:bCs/>
          <w:color w:val="000000"/>
          <w:sz w:val="24"/>
          <w:szCs w:val="24"/>
          <w:lang w:eastAsia="zh-CN"/>
        </w:rPr>
      </w:pPr>
      <w:r w:rsidRPr="00982B32">
        <w:rPr>
          <w:rFonts w:ascii="Times New Roman" w:eastAsia="Times New Roman" w:hAnsi="Times New Roman" w:cs="Times New Roman"/>
          <w:color w:val="000000"/>
          <w:sz w:val="24"/>
          <w:szCs w:val="24"/>
          <w:lang w:eastAsia="zh-CN"/>
        </w:rPr>
        <w:t>Prece pāriet Pasūtītāja valdījumā ar dienu, kad Līdzēji i</w:t>
      </w:r>
      <w:r w:rsidR="008A1ECB">
        <w:rPr>
          <w:rFonts w:ascii="Times New Roman" w:eastAsia="Times New Roman" w:hAnsi="Times New Roman" w:cs="Times New Roman"/>
          <w:color w:val="000000"/>
          <w:sz w:val="24"/>
          <w:szCs w:val="24"/>
          <w:lang w:eastAsia="zh-CN"/>
        </w:rPr>
        <w:t>r parakstījuši Preces nodošanas - pieņemšanas</w:t>
      </w:r>
      <w:r w:rsidRPr="00982B32">
        <w:rPr>
          <w:rFonts w:ascii="Times New Roman" w:eastAsia="Times New Roman" w:hAnsi="Times New Roman" w:cs="Times New Roman"/>
          <w:color w:val="000000"/>
          <w:sz w:val="24"/>
          <w:szCs w:val="24"/>
          <w:lang w:eastAsia="zh-CN"/>
        </w:rPr>
        <w:t xml:space="preserve"> aktu, bet Pasūtītāja īpašumā Prece pāriet ar dienu, kad Pasūtītājs ir samaksājis Izpildītājam par Preci Līgumā noteiktajā kārtībā.</w:t>
      </w:r>
    </w:p>
    <w:p w:rsidR="00ED7562" w:rsidRDefault="003809A7" w:rsidP="00ED7562">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b/>
          <w:bCs/>
          <w:color w:val="000000"/>
          <w:sz w:val="24"/>
          <w:szCs w:val="24"/>
          <w:lang w:eastAsia="zh-CN"/>
        </w:rPr>
      </w:pPr>
      <w:r w:rsidRPr="00982B32">
        <w:rPr>
          <w:rFonts w:ascii="Times New Roman" w:eastAsia="Times New Roman" w:hAnsi="Times New Roman" w:cs="Times New Roman"/>
          <w:color w:val="000000"/>
          <w:sz w:val="24"/>
          <w:szCs w:val="24"/>
          <w:lang w:eastAsia="zh-CN"/>
        </w:rPr>
        <w:t xml:space="preserve">Ja Pārdevējs izvairās no Līguma 4.3.apakšpunktā noteiktās Preces trūkumu novēršanas un/vai Preces maiņas, tad Pasūtītajam ir tiesības tos novērst pašam vai ar trešo personu palīdzību, pieprasot no Izpildītāja visus ar to saistītos izdevumus un Izpildītajam ir pienākums tos apmaksāt </w:t>
      </w:r>
      <w:r w:rsidRPr="00982B32">
        <w:rPr>
          <w:rFonts w:ascii="Times New Roman" w:eastAsia="Times New Roman" w:hAnsi="Times New Roman" w:cs="Times New Roman"/>
          <w:sz w:val="24"/>
          <w:szCs w:val="24"/>
          <w:lang w:eastAsia="zh-CN"/>
        </w:rPr>
        <w:t>5 (piecu) darba dienu laikā</w:t>
      </w:r>
      <w:r w:rsidRPr="00982B32">
        <w:rPr>
          <w:rFonts w:ascii="Times New Roman" w:eastAsia="Times New Roman" w:hAnsi="Times New Roman" w:cs="Times New Roman"/>
          <w:color w:val="000000"/>
          <w:sz w:val="24"/>
          <w:szCs w:val="24"/>
          <w:lang w:eastAsia="zh-CN"/>
        </w:rPr>
        <w:t xml:space="preserve">, skaitot no dienas, kad tas no Pasūtītāja </w:t>
      </w:r>
      <w:r w:rsidRPr="004F1CA7">
        <w:rPr>
          <w:rFonts w:ascii="Times New Roman" w:eastAsia="Times New Roman" w:hAnsi="Times New Roman" w:cs="Times New Roman"/>
          <w:color w:val="000000"/>
          <w:sz w:val="24"/>
          <w:szCs w:val="24"/>
          <w:lang w:eastAsia="zh-CN"/>
        </w:rPr>
        <w:t>ir saņēmis rēķinu par šajā Līguma apakšpunktā noteiktajiem izdevumiem.</w:t>
      </w:r>
    </w:p>
    <w:p w:rsidR="003809A7" w:rsidRPr="00ED7562" w:rsidRDefault="003809A7" w:rsidP="00ED7562">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b/>
          <w:bCs/>
          <w:color w:val="000000"/>
          <w:sz w:val="24"/>
          <w:szCs w:val="24"/>
          <w:lang w:eastAsia="zh-CN"/>
        </w:rPr>
      </w:pPr>
      <w:r w:rsidRPr="00ED7562">
        <w:rPr>
          <w:rFonts w:ascii="Times New Roman" w:eastAsia="Times New Roman" w:hAnsi="Times New Roman" w:cs="Times New Roman"/>
          <w:color w:val="000000"/>
          <w:sz w:val="24"/>
          <w:szCs w:val="24"/>
          <w:lang w:eastAsia="zh-CN"/>
        </w:rPr>
        <w:t>Pasūtītājs pilnvaro</w:t>
      </w:r>
      <w:r w:rsidRPr="00ED7562">
        <w:rPr>
          <w:rFonts w:ascii="Times New Roman" w:eastAsia="Times New Roman" w:hAnsi="Times New Roman" w:cs="Times New Roman"/>
          <w:sz w:val="24"/>
          <w:szCs w:val="24"/>
          <w:lang w:eastAsia="zh-CN"/>
        </w:rPr>
        <w:t xml:space="preserve"> </w:t>
      </w:r>
      <w:r w:rsidRPr="00ED7562">
        <w:rPr>
          <w:rFonts w:ascii="Times New Roman" w:eastAsia="Times New Roman" w:hAnsi="Times New Roman" w:cs="Times New Roman"/>
          <w:color w:val="000000"/>
          <w:sz w:val="24"/>
          <w:szCs w:val="24"/>
          <w:lang w:eastAsia="zh-CN"/>
        </w:rPr>
        <w:t>Preces nodošanas</w:t>
      </w:r>
      <w:r w:rsidR="00ED7562" w:rsidRPr="00ED7562">
        <w:rPr>
          <w:rFonts w:ascii="Times New Roman" w:eastAsia="Times New Roman" w:hAnsi="Times New Roman" w:cs="Times New Roman"/>
          <w:color w:val="000000"/>
          <w:sz w:val="24"/>
          <w:szCs w:val="24"/>
          <w:lang w:eastAsia="zh-CN"/>
        </w:rPr>
        <w:t xml:space="preserve"> - pieņemšanas</w:t>
      </w:r>
      <w:r w:rsidRPr="00ED7562">
        <w:rPr>
          <w:rFonts w:ascii="Times New Roman" w:eastAsia="Times New Roman" w:hAnsi="Times New Roman" w:cs="Times New Roman"/>
          <w:color w:val="000000"/>
          <w:sz w:val="24"/>
          <w:szCs w:val="24"/>
          <w:lang w:eastAsia="zh-CN"/>
        </w:rPr>
        <w:t xml:space="preserve"> aktu no Pasūtītāja puses parakstīt</w:t>
      </w:r>
      <w:r w:rsidR="00ED7562" w:rsidRPr="00ED7562">
        <w:rPr>
          <w:rFonts w:ascii="Times New Roman" w:eastAsia="Times New Roman" w:hAnsi="Times New Roman" w:cs="Times New Roman"/>
          <w:color w:val="000000"/>
          <w:sz w:val="24"/>
          <w:szCs w:val="24"/>
          <w:lang w:eastAsia="zh-CN"/>
        </w:rPr>
        <w:t xml:space="preserve"> </w:t>
      </w:r>
      <w:r w:rsidR="00ED7562" w:rsidRPr="00ED7562">
        <w:rPr>
          <w:rFonts w:ascii="Times New Roman" w:eastAsia="Times New Roman" w:hAnsi="Times New Roman" w:cs="Times New Roman"/>
          <w:sz w:val="24"/>
          <w:szCs w:val="24"/>
        </w:rPr>
        <w:t xml:space="preserve">Siguldas pagasta Kultūras nama vadītāja Terēzija Leimane, tālr. nr. 67800953, faksa nr. 67976657, e-pasta adrese: </w:t>
      </w:r>
      <w:hyperlink r:id="rId7" w:history="1">
        <w:r w:rsidR="00ED7562" w:rsidRPr="00ED7562">
          <w:rPr>
            <w:rFonts w:ascii="Times New Roman" w:eastAsia="Times New Roman" w:hAnsi="Times New Roman" w:cs="Times New Roman"/>
            <w:color w:val="0000FF"/>
            <w:sz w:val="24"/>
            <w:szCs w:val="24"/>
            <w:u w:val="single"/>
          </w:rPr>
          <w:t>terezija.leimane@sigulda.lv</w:t>
        </w:r>
      </w:hyperlink>
      <w:r w:rsidR="00ED7562">
        <w:rPr>
          <w:rFonts w:ascii="Times New Roman" w:eastAsia="Times New Roman" w:hAnsi="Times New Roman" w:cs="Times New Roman"/>
          <w:b/>
          <w:bCs/>
          <w:color w:val="000000"/>
          <w:sz w:val="24"/>
          <w:szCs w:val="24"/>
          <w:lang w:eastAsia="zh-CN"/>
        </w:rPr>
        <w:t xml:space="preserve">, </w:t>
      </w:r>
      <w:r w:rsidRPr="00ED7562">
        <w:rPr>
          <w:rFonts w:ascii="Times New Roman" w:eastAsia="Times New Roman" w:hAnsi="Times New Roman" w:cs="Times New Roman"/>
          <w:color w:val="000000"/>
          <w:sz w:val="24"/>
          <w:szCs w:val="24"/>
          <w:lang w:eastAsia="zh-CN"/>
        </w:rPr>
        <w:t xml:space="preserve">no Izpildītāja puses Preces </w:t>
      </w:r>
      <w:r w:rsidRPr="00ED7562">
        <w:rPr>
          <w:rFonts w:ascii="Times New Roman" w:eastAsia="Times New Roman" w:hAnsi="Times New Roman" w:cs="Times New Roman"/>
          <w:sz w:val="24"/>
          <w:szCs w:val="24"/>
          <w:lang w:eastAsia="zh-CN"/>
        </w:rPr>
        <w:t>nodošanas</w:t>
      </w:r>
      <w:r w:rsidR="00ED7562">
        <w:rPr>
          <w:rFonts w:ascii="Times New Roman" w:eastAsia="Times New Roman" w:hAnsi="Times New Roman" w:cs="Times New Roman"/>
          <w:sz w:val="24"/>
          <w:szCs w:val="24"/>
          <w:lang w:eastAsia="zh-CN"/>
        </w:rPr>
        <w:t>-pieņemšanas</w:t>
      </w:r>
      <w:r w:rsidRPr="00ED7562">
        <w:rPr>
          <w:rFonts w:ascii="Times New Roman" w:eastAsia="Times New Roman" w:hAnsi="Times New Roman" w:cs="Times New Roman"/>
          <w:sz w:val="24"/>
          <w:szCs w:val="24"/>
          <w:lang w:eastAsia="zh-CN"/>
        </w:rPr>
        <w:t xml:space="preserve"> aktu </w:t>
      </w:r>
      <w:r w:rsidRPr="00ED7562">
        <w:rPr>
          <w:rFonts w:ascii="Times New Roman" w:eastAsia="Times New Roman" w:hAnsi="Times New Roman" w:cs="Times New Roman"/>
          <w:color w:val="000000"/>
          <w:sz w:val="24"/>
          <w:szCs w:val="24"/>
          <w:lang w:eastAsia="zh-CN"/>
        </w:rPr>
        <w:t>ir pilnvarots parakstīt</w:t>
      </w:r>
      <w:r w:rsidR="00ED7562">
        <w:rPr>
          <w:rFonts w:ascii="Times New Roman" w:eastAsia="Times New Roman" w:hAnsi="Times New Roman" w:cs="Times New Roman"/>
          <w:color w:val="000000"/>
          <w:sz w:val="24"/>
          <w:szCs w:val="24"/>
          <w:lang w:eastAsia="zh-CN"/>
        </w:rPr>
        <w:t>__________________</w:t>
      </w:r>
      <w:r w:rsidRPr="00ED7562">
        <w:rPr>
          <w:rFonts w:ascii="Times New Roman" w:eastAsia="Times New Roman" w:hAnsi="Times New Roman" w:cs="Times New Roman"/>
          <w:color w:val="000000"/>
          <w:sz w:val="24"/>
          <w:szCs w:val="24"/>
          <w:lang w:eastAsia="zh-CN"/>
        </w:rPr>
        <w:t>.</w:t>
      </w:r>
    </w:p>
    <w:p w:rsidR="003809A7" w:rsidRPr="00982B32" w:rsidRDefault="003809A7" w:rsidP="003809A7">
      <w:pPr>
        <w:tabs>
          <w:tab w:val="left" w:pos="360"/>
          <w:tab w:val="num" w:pos="1004"/>
        </w:tabs>
        <w:suppressAutoHyphens/>
        <w:spacing w:after="0" w:line="240" w:lineRule="auto"/>
        <w:ind w:left="360"/>
        <w:jc w:val="both"/>
        <w:rPr>
          <w:rFonts w:ascii="Times New Roman" w:eastAsia="Times New Roman" w:hAnsi="Times New Roman" w:cs="Times New Roman"/>
          <w:b/>
          <w:bCs/>
          <w:color w:val="000000"/>
          <w:sz w:val="24"/>
          <w:szCs w:val="24"/>
          <w:lang w:eastAsia="zh-CN"/>
        </w:rPr>
      </w:pPr>
    </w:p>
    <w:p w:rsidR="003809A7" w:rsidRPr="00982B32" w:rsidRDefault="003809A7" w:rsidP="003809A7">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b/>
          <w:bCs/>
          <w:color w:val="000000"/>
          <w:sz w:val="24"/>
          <w:szCs w:val="24"/>
          <w:lang w:eastAsia="zh-CN"/>
        </w:rPr>
        <w:t>Līdzēju pien</w:t>
      </w:r>
      <w:r w:rsidRPr="00982B32">
        <w:rPr>
          <w:rFonts w:ascii="Times New Roman" w:eastAsia="Arial" w:hAnsi="Times New Roman" w:cs="Times New Roman"/>
          <w:b/>
          <w:bCs/>
          <w:color w:val="000000"/>
          <w:sz w:val="24"/>
          <w:szCs w:val="24"/>
          <w:lang w:eastAsia="zh-CN"/>
        </w:rPr>
        <w:t>ā</w:t>
      </w:r>
      <w:r w:rsidRPr="00982B32">
        <w:rPr>
          <w:rFonts w:ascii="Times New Roman" w:eastAsia="Times New Roman" w:hAnsi="Times New Roman" w:cs="Times New Roman"/>
          <w:b/>
          <w:bCs/>
          <w:color w:val="000000"/>
          <w:sz w:val="24"/>
          <w:szCs w:val="24"/>
          <w:lang w:eastAsia="zh-CN"/>
        </w:rPr>
        <w:t>kumi un ties</w:t>
      </w:r>
      <w:r w:rsidRPr="00982B32">
        <w:rPr>
          <w:rFonts w:ascii="Times New Roman" w:eastAsia="Arial" w:hAnsi="Times New Roman" w:cs="Times New Roman"/>
          <w:b/>
          <w:bCs/>
          <w:color w:val="000000"/>
          <w:sz w:val="24"/>
          <w:szCs w:val="24"/>
          <w:lang w:eastAsia="zh-CN"/>
        </w:rPr>
        <w:t>ī</w:t>
      </w:r>
      <w:r w:rsidRPr="00982B32">
        <w:rPr>
          <w:rFonts w:ascii="Times New Roman" w:eastAsia="Times New Roman" w:hAnsi="Times New Roman" w:cs="Times New Roman"/>
          <w:b/>
          <w:bCs/>
          <w:color w:val="000000"/>
          <w:sz w:val="24"/>
          <w:szCs w:val="24"/>
          <w:lang w:eastAsia="zh-CN"/>
        </w:rPr>
        <w:t>bas</w:t>
      </w:r>
    </w:p>
    <w:p w:rsidR="003809A7" w:rsidRPr="00982B32" w:rsidRDefault="003809A7" w:rsidP="003809A7">
      <w:pPr>
        <w:numPr>
          <w:ilvl w:val="1"/>
          <w:numId w:val="2"/>
        </w:numPr>
        <w:tabs>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color w:val="000000"/>
          <w:sz w:val="24"/>
          <w:szCs w:val="24"/>
          <w:lang w:eastAsia="zh-CN"/>
        </w:rPr>
        <w:t>Izpildītājs apņemas:</w:t>
      </w:r>
    </w:p>
    <w:p w:rsidR="003809A7" w:rsidRPr="00982B32" w:rsidRDefault="003809A7" w:rsidP="003809A7">
      <w:pPr>
        <w:numPr>
          <w:ilvl w:val="2"/>
          <w:numId w:val="2"/>
        </w:numPr>
        <w:tabs>
          <w:tab w:val="clear" w:pos="1214"/>
          <w:tab w:val="num" w:pos="1224"/>
        </w:tabs>
        <w:suppressAutoHyphens/>
        <w:autoSpaceDE w:val="0"/>
        <w:spacing w:after="0" w:line="240" w:lineRule="auto"/>
        <w:ind w:hanging="657"/>
        <w:jc w:val="both"/>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color w:val="000000"/>
          <w:sz w:val="24"/>
          <w:szCs w:val="24"/>
          <w:lang w:eastAsia="zh-CN"/>
        </w:rPr>
        <w:t>Piegādāt Preci Līguma 3.1.3.apakšpunktā minētajā termiņā</w:t>
      </w:r>
      <w:r w:rsidR="00ED7562" w:rsidRPr="00ED7562">
        <w:rPr>
          <w:rFonts w:ascii="Times New Roman" w:eastAsia="Times New Roman" w:hAnsi="Times New Roman" w:cs="Times New Roman"/>
          <w:sz w:val="24"/>
          <w:szCs w:val="24"/>
          <w:lang w:eastAsia="zh-CN"/>
        </w:rPr>
        <w:t xml:space="preserve"> </w:t>
      </w:r>
      <w:r w:rsidR="00ED7562">
        <w:rPr>
          <w:rFonts w:ascii="Times New Roman" w:eastAsia="Times New Roman" w:hAnsi="Times New Roman" w:cs="Times New Roman"/>
          <w:sz w:val="24"/>
          <w:szCs w:val="24"/>
          <w:lang w:eastAsia="zh-CN"/>
        </w:rPr>
        <w:t>Siguldas pagasta Kultūras namā, Zinātnes ielā</w:t>
      </w:r>
      <w:r w:rsidR="00ED7562">
        <w:rPr>
          <w:rFonts w:ascii="Times New Roman" w:eastAsia="Times New Roman" w:hAnsi="Times New Roman" w:cs="Times New Roman"/>
          <w:sz w:val="24"/>
          <w:szCs w:val="24"/>
        </w:rPr>
        <w:t xml:space="preserve"> 7 Siguldas pagastā</w:t>
      </w:r>
      <w:r w:rsidR="00ED7562" w:rsidRPr="00982B32">
        <w:rPr>
          <w:rFonts w:ascii="Times New Roman" w:eastAsia="Times New Roman" w:hAnsi="Times New Roman" w:cs="Times New Roman"/>
          <w:sz w:val="24"/>
          <w:szCs w:val="24"/>
        </w:rPr>
        <w:t>, Siguldas novadā</w:t>
      </w:r>
      <w:r w:rsidRPr="00982B32">
        <w:rPr>
          <w:rFonts w:ascii="Times New Roman" w:eastAsia="Times New Roman" w:hAnsi="Times New Roman" w:cs="Times New Roman"/>
          <w:color w:val="000000"/>
          <w:sz w:val="24"/>
          <w:szCs w:val="24"/>
          <w:lang w:eastAsia="zh-CN"/>
        </w:rPr>
        <w:t>;</w:t>
      </w:r>
    </w:p>
    <w:p w:rsidR="003809A7" w:rsidRPr="00982B32" w:rsidRDefault="003809A7" w:rsidP="003809A7">
      <w:pPr>
        <w:numPr>
          <w:ilvl w:val="2"/>
          <w:numId w:val="2"/>
        </w:numPr>
        <w:tabs>
          <w:tab w:val="clear" w:pos="1214"/>
          <w:tab w:val="num" w:pos="1224"/>
        </w:tabs>
        <w:suppressAutoHyphens/>
        <w:autoSpaceDE w:val="0"/>
        <w:spacing w:after="0" w:line="240" w:lineRule="auto"/>
        <w:ind w:hanging="657"/>
        <w:jc w:val="both"/>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color w:val="000000"/>
          <w:sz w:val="24"/>
          <w:szCs w:val="24"/>
          <w:lang w:eastAsia="zh-CN"/>
        </w:rPr>
        <w:t>Preces piegādē ievērot un pildīt Līguma un tā pielikumu nosacījumus;</w:t>
      </w:r>
    </w:p>
    <w:p w:rsidR="003809A7" w:rsidRPr="00982B32" w:rsidRDefault="003809A7" w:rsidP="003809A7">
      <w:pPr>
        <w:numPr>
          <w:ilvl w:val="2"/>
          <w:numId w:val="2"/>
        </w:numPr>
        <w:tabs>
          <w:tab w:val="clear" w:pos="1214"/>
          <w:tab w:val="num" w:pos="1224"/>
        </w:tabs>
        <w:suppressAutoHyphens/>
        <w:autoSpaceDE w:val="0"/>
        <w:spacing w:after="0" w:line="240" w:lineRule="auto"/>
        <w:ind w:hanging="657"/>
        <w:jc w:val="both"/>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color w:val="000000"/>
          <w:sz w:val="24"/>
          <w:szCs w:val="24"/>
          <w:lang w:eastAsia="zh-CN"/>
        </w:rPr>
        <w:t>Izpildītājam ir pienākums Līguma darbības laikā nekavējoši telefoniski un rakstiski brīdināt Pasūtītāju par neparedzētiem apstākļiem, kādi radušies no Izpildītāja neatkarīgu iemeslu dēļ un kuru dēļ var tikt traucēta Līguma izpilde;</w:t>
      </w:r>
    </w:p>
    <w:p w:rsidR="003809A7" w:rsidRPr="00982B32" w:rsidRDefault="003809A7" w:rsidP="003809A7">
      <w:pPr>
        <w:numPr>
          <w:ilvl w:val="2"/>
          <w:numId w:val="2"/>
        </w:numPr>
        <w:tabs>
          <w:tab w:val="clear" w:pos="1214"/>
          <w:tab w:val="num" w:pos="1224"/>
        </w:tabs>
        <w:suppressAutoHyphens/>
        <w:autoSpaceDE w:val="0"/>
        <w:spacing w:after="0" w:line="240" w:lineRule="auto"/>
        <w:ind w:hanging="657"/>
        <w:jc w:val="both"/>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sz w:val="24"/>
          <w:szCs w:val="24"/>
          <w:lang w:eastAsia="zh-CN"/>
        </w:rPr>
        <w:t>Izpildītājam ir pienākums piegādāt Preci nevainojamā kvalitātē atbilstoši Tehniskajam piedāvājumam (pielikums Nr.1), lai Pasūtītājs pēc Preces saņemšanas varētu uzsākt to lietošanu;</w:t>
      </w:r>
    </w:p>
    <w:p w:rsidR="003809A7" w:rsidRPr="00982B32" w:rsidRDefault="003809A7" w:rsidP="003809A7">
      <w:pPr>
        <w:numPr>
          <w:ilvl w:val="2"/>
          <w:numId w:val="2"/>
        </w:numPr>
        <w:tabs>
          <w:tab w:val="clear" w:pos="1214"/>
          <w:tab w:val="num" w:pos="1224"/>
        </w:tabs>
        <w:suppressAutoHyphens/>
        <w:autoSpaceDE w:val="0"/>
        <w:spacing w:after="0" w:line="240" w:lineRule="auto"/>
        <w:ind w:hanging="657"/>
        <w:jc w:val="both"/>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sz w:val="24"/>
          <w:szCs w:val="24"/>
          <w:lang w:eastAsia="zh-CN"/>
        </w:rPr>
        <w:t>Izpildītāja pienākums ir nodrošināt Pasūtītāja kontaktpersonu ar Preces lietošanas/kopšanas instrukciju;</w:t>
      </w:r>
    </w:p>
    <w:p w:rsidR="003809A7" w:rsidRPr="00982B32" w:rsidRDefault="003809A7" w:rsidP="003809A7">
      <w:pPr>
        <w:numPr>
          <w:ilvl w:val="2"/>
          <w:numId w:val="2"/>
        </w:numPr>
        <w:tabs>
          <w:tab w:val="clear" w:pos="1214"/>
          <w:tab w:val="num" w:pos="1224"/>
        </w:tabs>
        <w:suppressAutoHyphens/>
        <w:autoSpaceDE w:val="0"/>
        <w:spacing w:after="0" w:line="240" w:lineRule="auto"/>
        <w:ind w:hanging="657"/>
        <w:jc w:val="both"/>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color w:val="000000"/>
          <w:sz w:val="24"/>
          <w:szCs w:val="24"/>
          <w:lang w:eastAsia="zh-CN"/>
        </w:rPr>
        <w:t>Izpildītājs tam Līgumā noteikto saistību izpildi nav tiesīgs nodot trešajām personām bez Pasūtītāja rakstiskas piekrišanas.</w:t>
      </w:r>
    </w:p>
    <w:p w:rsidR="003809A7" w:rsidRPr="00982B32" w:rsidRDefault="003809A7" w:rsidP="003809A7">
      <w:pPr>
        <w:numPr>
          <w:ilvl w:val="1"/>
          <w:numId w:val="2"/>
        </w:numPr>
        <w:tabs>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color w:val="000000"/>
          <w:sz w:val="24"/>
          <w:szCs w:val="24"/>
          <w:lang w:eastAsia="zh-CN"/>
        </w:rPr>
        <w:t>Pasūtītājs apņemas pieņemt Preci atbilstoši Līguma noteikumiem, ja piegādātā Preces atbilst visām Līguma un tā pielikumu prasībām un noteikumiem, norēķināties par Preces piegādi atbilstoši Līguma noteikumiem.</w:t>
      </w:r>
    </w:p>
    <w:p w:rsidR="003809A7" w:rsidRPr="00982B32" w:rsidRDefault="003809A7" w:rsidP="003809A7">
      <w:pPr>
        <w:tabs>
          <w:tab w:val="num" w:pos="1276"/>
        </w:tabs>
        <w:suppressAutoHyphens/>
        <w:autoSpaceDE w:val="0"/>
        <w:spacing w:after="0" w:line="240" w:lineRule="auto"/>
        <w:ind w:left="1214"/>
        <w:jc w:val="both"/>
        <w:rPr>
          <w:rFonts w:ascii="Times New Roman" w:eastAsia="Times New Roman" w:hAnsi="Times New Roman" w:cs="Times New Roman"/>
          <w:sz w:val="24"/>
          <w:szCs w:val="24"/>
          <w:highlight w:val="green"/>
          <w:lang w:eastAsia="zh-CN"/>
        </w:rPr>
      </w:pPr>
    </w:p>
    <w:p w:rsidR="003809A7" w:rsidRPr="00982B32" w:rsidRDefault="003809A7" w:rsidP="003809A7">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b/>
          <w:bCs/>
          <w:color w:val="000000"/>
          <w:sz w:val="24"/>
          <w:szCs w:val="24"/>
          <w:lang w:eastAsia="zh-CN"/>
        </w:rPr>
        <w:t>Garantijas</w:t>
      </w:r>
    </w:p>
    <w:p w:rsidR="003809A7" w:rsidRPr="00982B32" w:rsidRDefault="003809A7" w:rsidP="003809A7">
      <w:pPr>
        <w:numPr>
          <w:ilvl w:val="1"/>
          <w:numId w:val="2"/>
        </w:numPr>
        <w:tabs>
          <w:tab w:val="num" w:pos="426"/>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color w:val="000000"/>
          <w:sz w:val="24"/>
          <w:szCs w:val="24"/>
          <w:lang w:eastAsia="zh-CN"/>
        </w:rPr>
        <w:t xml:space="preserve">Preces garantijas termiņš tiek </w:t>
      </w:r>
      <w:r w:rsidRPr="004F1CA7">
        <w:rPr>
          <w:rFonts w:ascii="Times New Roman" w:eastAsia="Times New Roman" w:hAnsi="Times New Roman" w:cs="Times New Roman"/>
          <w:color w:val="000000"/>
          <w:sz w:val="24"/>
          <w:szCs w:val="24"/>
          <w:lang w:eastAsia="zh-CN"/>
        </w:rPr>
        <w:t>noteikts 1</w:t>
      </w:r>
      <w:r w:rsidR="001522C4">
        <w:rPr>
          <w:rFonts w:ascii="Times New Roman" w:eastAsia="Times New Roman" w:hAnsi="Times New Roman" w:cs="Times New Roman"/>
          <w:color w:val="000000"/>
          <w:sz w:val="24"/>
          <w:szCs w:val="24"/>
          <w:lang w:eastAsia="zh-CN"/>
        </w:rPr>
        <w:t>2 (divpadsmit</w:t>
      </w:r>
      <w:r w:rsidRPr="004F1CA7">
        <w:rPr>
          <w:rFonts w:ascii="Times New Roman" w:eastAsia="Times New Roman" w:hAnsi="Times New Roman" w:cs="Times New Roman"/>
          <w:color w:val="000000"/>
          <w:sz w:val="24"/>
          <w:szCs w:val="24"/>
          <w:lang w:eastAsia="zh-CN"/>
        </w:rPr>
        <w:t>) mēne</w:t>
      </w:r>
      <w:r w:rsidR="001522C4">
        <w:rPr>
          <w:rFonts w:ascii="Times New Roman" w:eastAsia="Times New Roman" w:hAnsi="Times New Roman" w:cs="Times New Roman"/>
          <w:color w:val="000000"/>
          <w:sz w:val="24"/>
          <w:szCs w:val="24"/>
          <w:lang w:eastAsia="zh-CN"/>
        </w:rPr>
        <w:t>ši</w:t>
      </w:r>
      <w:bookmarkStart w:id="0" w:name="_GoBack"/>
      <w:bookmarkEnd w:id="0"/>
      <w:r w:rsidRPr="00982B32">
        <w:rPr>
          <w:rFonts w:ascii="Times New Roman" w:eastAsia="Times New Roman" w:hAnsi="Times New Roman" w:cs="Times New Roman"/>
          <w:color w:val="000000"/>
          <w:sz w:val="24"/>
          <w:szCs w:val="24"/>
          <w:lang w:eastAsia="zh-CN"/>
        </w:rPr>
        <w:t xml:space="preserve">, skaitot no dienas, kad Līdzēji vai to pilnvaroti pārstāvji ir </w:t>
      </w:r>
      <w:r w:rsidR="000F279D">
        <w:rPr>
          <w:rFonts w:ascii="Times New Roman" w:eastAsia="Times New Roman" w:hAnsi="Times New Roman" w:cs="Times New Roman"/>
          <w:color w:val="000000"/>
          <w:sz w:val="24"/>
          <w:szCs w:val="24"/>
          <w:lang w:eastAsia="zh-CN"/>
        </w:rPr>
        <w:t>parakstījuši Preces</w:t>
      </w:r>
      <w:r w:rsidRPr="00982B32">
        <w:rPr>
          <w:rFonts w:ascii="Times New Roman" w:eastAsia="Times New Roman" w:hAnsi="Times New Roman" w:cs="Times New Roman"/>
          <w:color w:val="000000"/>
          <w:sz w:val="24"/>
          <w:szCs w:val="24"/>
          <w:lang w:eastAsia="zh-CN"/>
        </w:rPr>
        <w:t xml:space="preserve"> nodošanas</w:t>
      </w:r>
      <w:r w:rsidR="000F279D">
        <w:rPr>
          <w:rFonts w:ascii="Times New Roman" w:eastAsia="Times New Roman" w:hAnsi="Times New Roman" w:cs="Times New Roman"/>
          <w:color w:val="000000"/>
          <w:sz w:val="24"/>
          <w:szCs w:val="24"/>
          <w:lang w:eastAsia="zh-CN"/>
        </w:rPr>
        <w:t>-pieņemšanas</w:t>
      </w:r>
      <w:r w:rsidRPr="00982B32">
        <w:rPr>
          <w:rFonts w:ascii="Times New Roman" w:eastAsia="Times New Roman" w:hAnsi="Times New Roman" w:cs="Times New Roman"/>
          <w:color w:val="000000"/>
          <w:sz w:val="24"/>
          <w:szCs w:val="24"/>
          <w:lang w:eastAsia="zh-CN"/>
        </w:rPr>
        <w:t xml:space="preserve"> aktu.</w:t>
      </w:r>
    </w:p>
    <w:p w:rsidR="003809A7" w:rsidRPr="00982B32" w:rsidRDefault="003809A7" w:rsidP="003809A7">
      <w:pPr>
        <w:numPr>
          <w:ilvl w:val="1"/>
          <w:numId w:val="2"/>
        </w:numPr>
        <w:tabs>
          <w:tab w:val="num" w:pos="426"/>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color w:val="000000"/>
          <w:sz w:val="24"/>
          <w:szCs w:val="24"/>
          <w:lang w:eastAsia="zh-CN"/>
        </w:rPr>
        <w:lastRenderedPageBreak/>
        <w:t>Parakstot Līgumu Izpildītājs garantē un uzņemas atbildību par to, ka piegādātā Prece atbildīs visām Līguma un tā pielikumu prasībām, kā arī kvalitātes, drošības, u.c. prasībām, kuras ir noteiktas Latvijas Republikas normatīvajos aktos, Ministru kabineta noteikumos, instrukcijās u.c. dokumentos, Izpildītājs, parakstot Līgumu, apstiprina un piekrīt tam, ka Izpildītājs uzņemas visu un jebkāda veida atbildību pret Pasūtītāju un trešajām personām par radītajiem zaudējumiem, ko var izraisīt vai ir izraisījusi Preču vai kādas to daļas neatbilstība Līguma un tā pielikumu nosacījumiem.</w:t>
      </w:r>
    </w:p>
    <w:p w:rsidR="003809A7" w:rsidRPr="00982B32" w:rsidRDefault="003809A7" w:rsidP="003809A7">
      <w:pPr>
        <w:suppressAutoHyphens/>
        <w:autoSpaceDE w:val="0"/>
        <w:spacing w:after="0" w:line="240" w:lineRule="auto"/>
        <w:jc w:val="both"/>
        <w:rPr>
          <w:rFonts w:ascii="Times New Roman" w:eastAsia="Times New Roman" w:hAnsi="Times New Roman" w:cs="Times New Roman"/>
          <w:color w:val="000000"/>
          <w:sz w:val="24"/>
          <w:szCs w:val="24"/>
          <w:lang w:eastAsia="zh-CN"/>
        </w:rPr>
      </w:pPr>
    </w:p>
    <w:p w:rsidR="003809A7" w:rsidRPr="00982B32" w:rsidRDefault="003809A7" w:rsidP="003809A7">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b/>
          <w:bCs/>
          <w:color w:val="000000"/>
          <w:sz w:val="24"/>
          <w:szCs w:val="24"/>
          <w:lang w:eastAsia="zh-CN"/>
        </w:rPr>
        <w:t>Līdzēju</w:t>
      </w:r>
      <w:r w:rsidRPr="00982B32">
        <w:rPr>
          <w:rFonts w:ascii="Times New Roman" w:eastAsia="Arial" w:hAnsi="Times New Roman" w:cs="Times New Roman"/>
          <w:b/>
          <w:bCs/>
          <w:color w:val="000000"/>
          <w:sz w:val="24"/>
          <w:szCs w:val="24"/>
          <w:lang w:eastAsia="zh-CN"/>
        </w:rPr>
        <w:t xml:space="preserve"> </w:t>
      </w:r>
      <w:r w:rsidRPr="00982B32">
        <w:rPr>
          <w:rFonts w:ascii="Times New Roman" w:eastAsia="Times New Roman" w:hAnsi="Times New Roman" w:cs="Times New Roman"/>
          <w:b/>
          <w:bCs/>
          <w:color w:val="000000"/>
          <w:sz w:val="24"/>
          <w:szCs w:val="24"/>
          <w:lang w:eastAsia="zh-CN"/>
        </w:rPr>
        <w:t>atbild</w:t>
      </w:r>
      <w:r w:rsidRPr="00982B32">
        <w:rPr>
          <w:rFonts w:ascii="Times New Roman" w:eastAsia="Arial" w:hAnsi="Times New Roman" w:cs="Times New Roman"/>
          <w:b/>
          <w:bCs/>
          <w:color w:val="000000"/>
          <w:sz w:val="24"/>
          <w:szCs w:val="24"/>
          <w:lang w:eastAsia="zh-CN"/>
        </w:rPr>
        <w:t>ī</w:t>
      </w:r>
      <w:r w:rsidRPr="00982B32">
        <w:rPr>
          <w:rFonts w:ascii="Times New Roman" w:eastAsia="Times New Roman" w:hAnsi="Times New Roman" w:cs="Times New Roman"/>
          <w:b/>
          <w:bCs/>
          <w:color w:val="000000"/>
          <w:sz w:val="24"/>
          <w:szCs w:val="24"/>
          <w:lang w:eastAsia="zh-CN"/>
        </w:rPr>
        <w:t>ba</w:t>
      </w:r>
    </w:p>
    <w:p w:rsidR="003809A7" w:rsidRPr="00982B32" w:rsidRDefault="003809A7" w:rsidP="003809A7">
      <w:pPr>
        <w:numPr>
          <w:ilvl w:val="1"/>
          <w:numId w:val="2"/>
        </w:numPr>
        <w:tabs>
          <w:tab w:val="num" w:pos="284"/>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color w:val="000000"/>
          <w:sz w:val="24"/>
          <w:szCs w:val="24"/>
          <w:lang w:eastAsia="zh-CN"/>
        </w:rPr>
        <w:t xml:space="preserve">Ja Izpildītājs kavē noteiktās Preces piegādi, tad Pasūtītajam ir tiesības pieprasīt </w:t>
      </w:r>
      <w:r w:rsidRPr="00982B32">
        <w:rPr>
          <w:rFonts w:ascii="Times New Roman" w:eastAsia="Times New Roman" w:hAnsi="Times New Roman" w:cs="Times New Roman"/>
          <w:sz w:val="24"/>
          <w:szCs w:val="24"/>
          <w:lang w:eastAsia="zh-CN"/>
        </w:rPr>
        <w:t xml:space="preserve">līgumsodu 0,5 % apmērā no Līguma kopējās summas </w:t>
      </w:r>
      <w:r w:rsidRPr="00982B32">
        <w:rPr>
          <w:rFonts w:ascii="Times New Roman" w:eastAsia="Times New Roman" w:hAnsi="Times New Roman" w:cs="Times New Roman"/>
          <w:color w:val="000000"/>
          <w:sz w:val="24"/>
          <w:szCs w:val="24"/>
          <w:lang w:eastAsia="zh-CN"/>
        </w:rPr>
        <w:t xml:space="preserve">par katru kavējuma dienu. </w:t>
      </w:r>
    </w:p>
    <w:p w:rsidR="003809A7" w:rsidRPr="00982B32" w:rsidRDefault="003809A7" w:rsidP="003809A7">
      <w:pPr>
        <w:numPr>
          <w:ilvl w:val="1"/>
          <w:numId w:val="2"/>
        </w:numPr>
        <w:tabs>
          <w:tab w:val="num" w:pos="284"/>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color w:val="000000"/>
          <w:sz w:val="24"/>
          <w:szCs w:val="24"/>
          <w:lang w:eastAsia="zh-CN"/>
        </w:rPr>
        <w:t>Gadījumā, ja Izpildītāja vainas dēļ, veicot Līgumā noteiktās Prece piegādi tiek bojāta trešo personu un/vai Pasūtītāja manta vai nodarīts kaitējums trešo personu un/vai Pasūtītāja pārstāvju dzīvībai vai veselībai, tad visus radītos zaudējumus sedz Izpildītājs uz sava rēķina, kā arī Izpildītājs uzņemas visu atbildību par nodarījumu un tā radītajām  sekām.</w:t>
      </w:r>
    </w:p>
    <w:p w:rsidR="003809A7" w:rsidRPr="00982B32" w:rsidRDefault="003809A7" w:rsidP="003809A7">
      <w:pPr>
        <w:numPr>
          <w:ilvl w:val="1"/>
          <w:numId w:val="2"/>
        </w:numPr>
        <w:tabs>
          <w:tab w:val="num" w:pos="426"/>
          <w:tab w:val="num" w:pos="1004"/>
        </w:tabs>
        <w:suppressAutoHyphens/>
        <w:autoSpaceDE w:val="0"/>
        <w:autoSpaceDN w:val="0"/>
        <w:adjustRightInd w:val="0"/>
        <w:spacing w:after="0" w:line="240" w:lineRule="auto"/>
        <w:ind w:left="858"/>
        <w:jc w:val="both"/>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color w:val="000000"/>
          <w:sz w:val="24"/>
          <w:szCs w:val="24"/>
          <w:lang w:eastAsia="zh-CN"/>
        </w:rPr>
        <w:t>Līgumsoda samaksa neatbrīvo Līdzējus no Līgumā noteikto saistību izpildes.</w:t>
      </w:r>
    </w:p>
    <w:p w:rsidR="003809A7" w:rsidRPr="00982B32" w:rsidRDefault="003809A7" w:rsidP="003809A7">
      <w:pPr>
        <w:numPr>
          <w:ilvl w:val="1"/>
          <w:numId w:val="2"/>
        </w:numPr>
        <w:tabs>
          <w:tab w:val="num" w:pos="426"/>
          <w:tab w:val="num" w:pos="1004"/>
        </w:tabs>
        <w:suppressAutoHyphens/>
        <w:autoSpaceDE w:val="0"/>
        <w:autoSpaceDN w:val="0"/>
        <w:adjustRightInd w:val="0"/>
        <w:spacing w:after="0" w:line="240" w:lineRule="auto"/>
        <w:ind w:left="858"/>
        <w:jc w:val="both"/>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color w:val="000000"/>
          <w:sz w:val="24"/>
          <w:szCs w:val="24"/>
          <w:lang w:eastAsia="zh-CN"/>
        </w:rPr>
        <w:t>Pasūtītājam, veicot Līgumā noteiktos maksājumus, ir tiesības, bez atsevišķa brīdinājuma sniegšanas Izpildītājam, ieturēt no tiem līgumsodus, kas Izpildītājam aprēķināti saskaņā ar Līgumu.</w:t>
      </w:r>
    </w:p>
    <w:p w:rsidR="003809A7" w:rsidRPr="00982B32" w:rsidRDefault="003809A7" w:rsidP="003809A7">
      <w:pPr>
        <w:suppressAutoHyphens/>
        <w:autoSpaceDE w:val="0"/>
        <w:spacing w:after="0" w:line="240" w:lineRule="auto"/>
        <w:jc w:val="both"/>
        <w:rPr>
          <w:rFonts w:ascii="Times New Roman" w:eastAsia="Times New Roman" w:hAnsi="Times New Roman" w:cs="Times New Roman"/>
          <w:color w:val="000000"/>
          <w:sz w:val="24"/>
          <w:szCs w:val="24"/>
          <w:lang w:eastAsia="zh-CN"/>
        </w:rPr>
      </w:pPr>
    </w:p>
    <w:p w:rsidR="003809A7" w:rsidRPr="00982B32" w:rsidRDefault="003809A7" w:rsidP="003809A7">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b/>
          <w:bCs/>
          <w:color w:val="000000"/>
          <w:sz w:val="24"/>
          <w:szCs w:val="24"/>
          <w:lang w:eastAsia="zh-CN"/>
        </w:rPr>
        <w:t>Str</w:t>
      </w:r>
      <w:r w:rsidRPr="00982B32">
        <w:rPr>
          <w:rFonts w:ascii="Times New Roman" w:eastAsia="Arial" w:hAnsi="Times New Roman" w:cs="Times New Roman"/>
          <w:b/>
          <w:bCs/>
          <w:color w:val="000000"/>
          <w:sz w:val="24"/>
          <w:szCs w:val="24"/>
          <w:lang w:eastAsia="zh-CN"/>
        </w:rPr>
        <w:t>ī</w:t>
      </w:r>
      <w:r w:rsidRPr="00982B32">
        <w:rPr>
          <w:rFonts w:ascii="Times New Roman" w:eastAsia="Times New Roman" w:hAnsi="Times New Roman" w:cs="Times New Roman"/>
          <w:b/>
          <w:bCs/>
          <w:color w:val="000000"/>
          <w:sz w:val="24"/>
          <w:szCs w:val="24"/>
          <w:lang w:eastAsia="zh-CN"/>
        </w:rPr>
        <w:t>du izš</w:t>
      </w:r>
      <w:r w:rsidRPr="00982B32">
        <w:rPr>
          <w:rFonts w:ascii="Times New Roman" w:eastAsia="Arial" w:hAnsi="Times New Roman" w:cs="Times New Roman"/>
          <w:b/>
          <w:bCs/>
          <w:color w:val="000000"/>
          <w:sz w:val="24"/>
          <w:szCs w:val="24"/>
          <w:lang w:eastAsia="zh-CN"/>
        </w:rPr>
        <w:t>ķ</w:t>
      </w:r>
      <w:r w:rsidRPr="00982B32">
        <w:rPr>
          <w:rFonts w:ascii="Times New Roman" w:eastAsia="Times New Roman" w:hAnsi="Times New Roman" w:cs="Times New Roman"/>
          <w:b/>
          <w:bCs/>
          <w:color w:val="000000"/>
          <w:sz w:val="24"/>
          <w:szCs w:val="24"/>
          <w:lang w:eastAsia="zh-CN"/>
        </w:rPr>
        <w:t>iršanas k</w:t>
      </w:r>
      <w:r w:rsidRPr="00982B32">
        <w:rPr>
          <w:rFonts w:ascii="Times New Roman" w:eastAsia="Arial" w:hAnsi="Times New Roman" w:cs="Times New Roman"/>
          <w:b/>
          <w:bCs/>
          <w:color w:val="000000"/>
          <w:sz w:val="24"/>
          <w:szCs w:val="24"/>
          <w:lang w:eastAsia="zh-CN"/>
        </w:rPr>
        <w:t>ā</w:t>
      </w:r>
      <w:r w:rsidRPr="00982B32">
        <w:rPr>
          <w:rFonts w:ascii="Times New Roman" w:eastAsia="Times New Roman" w:hAnsi="Times New Roman" w:cs="Times New Roman"/>
          <w:b/>
          <w:bCs/>
          <w:color w:val="000000"/>
          <w:sz w:val="24"/>
          <w:szCs w:val="24"/>
          <w:lang w:eastAsia="zh-CN"/>
        </w:rPr>
        <w:t>rt</w:t>
      </w:r>
      <w:r w:rsidRPr="00982B32">
        <w:rPr>
          <w:rFonts w:ascii="Times New Roman" w:eastAsia="Arial" w:hAnsi="Times New Roman" w:cs="Times New Roman"/>
          <w:b/>
          <w:bCs/>
          <w:color w:val="000000"/>
          <w:sz w:val="24"/>
          <w:szCs w:val="24"/>
          <w:lang w:eastAsia="zh-CN"/>
        </w:rPr>
        <w:t>ī</w:t>
      </w:r>
      <w:r w:rsidRPr="00982B32">
        <w:rPr>
          <w:rFonts w:ascii="Times New Roman" w:eastAsia="Times New Roman" w:hAnsi="Times New Roman" w:cs="Times New Roman"/>
          <w:b/>
          <w:bCs/>
          <w:color w:val="000000"/>
          <w:sz w:val="24"/>
          <w:szCs w:val="24"/>
          <w:lang w:eastAsia="zh-CN"/>
        </w:rPr>
        <w:t>ba</w:t>
      </w:r>
    </w:p>
    <w:p w:rsidR="003809A7" w:rsidRPr="00982B32" w:rsidRDefault="003809A7" w:rsidP="003809A7">
      <w:pPr>
        <w:numPr>
          <w:ilvl w:val="1"/>
          <w:numId w:val="2"/>
        </w:numPr>
        <w:tabs>
          <w:tab w:val="num" w:pos="426"/>
          <w:tab w:val="num" w:pos="1004"/>
          <w:tab w:val="num" w:pos="1146"/>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color w:val="000000"/>
          <w:sz w:val="24"/>
          <w:szCs w:val="24"/>
          <w:lang w:eastAsia="zh-CN"/>
        </w:rPr>
        <w:t>Strīdus par Līgumu un tā izpildi, kas Līdzējiem var rasties Līguma darbības laikā, Līdzēji risina pārrunu ceļā.</w:t>
      </w:r>
    </w:p>
    <w:p w:rsidR="003809A7" w:rsidRPr="00982B32" w:rsidRDefault="003809A7" w:rsidP="003809A7">
      <w:pPr>
        <w:numPr>
          <w:ilvl w:val="1"/>
          <w:numId w:val="2"/>
        </w:numPr>
        <w:tabs>
          <w:tab w:val="num" w:pos="426"/>
          <w:tab w:val="num" w:pos="1004"/>
        </w:tabs>
        <w:suppressAutoHyphens/>
        <w:autoSpaceDE w:val="0"/>
        <w:spacing w:after="0" w:line="240" w:lineRule="auto"/>
        <w:ind w:left="858"/>
        <w:jc w:val="both"/>
        <w:rPr>
          <w:rFonts w:ascii="Times New Roman" w:eastAsia="Times New Roman" w:hAnsi="Times New Roman" w:cs="Times New Roman"/>
          <w:b/>
          <w:bCs/>
          <w:color w:val="000000"/>
          <w:sz w:val="24"/>
          <w:szCs w:val="24"/>
          <w:lang w:eastAsia="zh-CN"/>
        </w:rPr>
      </w:pPr>
      <w:r w:rsidRPr="00982B32">
        <w:rPr>
          <w:rFonts w:ascii="Times New Roman" w:eastAsia="Times New Roman" w:hAnsi="Times New Roman" w:cs="Times New Roman"/>
          <w:color w:val="000000"/>
          <w:sz w:val="24"/>
          <w:szCs w:val="24"/>
          <w:lang w:eastAsia="zh-CN"/>
        </w:rPr>
        <w:t>Ja strīdus un domstarpības nav iespējams atrisināt pārrunu ceļā, tad tie izšķirami tiesā, Latvijas Republikas normatīvajos aktos noteiktajā kārtībā.</w:t>
      </w:r>
    </w:p>
    <w:p w:rsidR="003809A7" w:rsidRPr="00982B32" w:rsidRDefault="003809A7" w:rsidP="003809A7">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p>
    <w:p w:rsidR="003809A7" w:rsidRPr="00982B32" w:rsidRDefault="003809A7" w:rsidP="003809A7">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b/>
          <w:bCs/>
          <w:color w:val="000000"/>
          <w:sz w:val="24"/>
          <w:szCs w:val="24"/>
          <w:lang w:eastAsia="zh-CN"/>
        </w:rPr>
        <w:t>L</w:t>
      </w:r>
      <w:r w:rsidRPr="00982B32">
        <w:rPr>
          <w:rFonts w:ascii="Times New Roman" w:eastAsia="Arial" w:hAnsi="Times New Roman" w:cs="Times New Roman"/>
          <w:b/>
          <w:bCs/>
          <w:color w:val="000000"/>
          <w:sz w:val="24"/>
          <w:szCs w:val="24"/>
          <w:lang w:eastAsia="zh-CN"/>
        </w:rPr>
        <w:t>ī</w:t>
      </w:r>
      <w:r w:rsidRPr="00982B32">
        <w:rPr>
          <w:rFonts w:ascii="Times New Roman" w:eastAsia="Times New Roman" w:hAnsi="Times New Roman" w:cs="Times New Roman"/>
          <w:b/>
          <w:bCs/>
          <w:color w:val="000000"/>
          <w:sz w:val="24"/>
          <w:szCs w:val="24"/>
          <w:lang w:eastAsia="zh-CN"/>
        </w:rPr>
        <w:t>guma laušana</w:t>
      </w:r>
      <w:r>
        <w:rPr>
          <w:rFonts w:ascii="Times New Roman" w:eastAsia="Times New Roman" w:hAnsi="Times New Roman" w:cs="Times New Roman"/>
          <w:b/>
          <w:bCs/>
          <w:color w:val="000000"/>
          <w:sz w:val="24"/>
          <w:szCs w:val="24"/>
          <w:lang w:eastAsia="zh-CN"/>
        </w:rPr>
        <w:t xml:space="preserve"> </w:t>
      </w:r>
    </w:p>
    <w:p w:rsidR="006254C4" w:rsidRDefault="003809A7" w:rsidP="006254C4">
      <w:pPr>
        <w:numPr>
          <w:ilvl w:val="1"/>
          <w:numId w:val="2"/>
        </w:numPr>
        <w:tabs>
          <w:tab w:val="num" w:pos="426"/>
          <w:tab w:val="num" w:pos="1004"/>
        </w:tabs>
        <w:suppressAutoHyphens/>
        <w:autoSpaceDE w:val="0"/>
        <w:spacing w:after="0" w:line="240" w:lineRule="auto"/>
        <w:ind w:left="858"/>
        <w:contextualSpacing/>
        <w:jc w:val="both"/>
        <w:rPr>
          <w:rFonts w:ascii="Times New Roman" w:eastAsia="Times New Roman" w:hAnsi="Times New Roman" w:cs="Times New Roman"/>
          <w:color w:val="000000"/>
          <w:sz w:val="24"/>
          <w:szCs w:val="24"/>
          <w:lang w:eastAsia="zh-CN"/>
        </w:rPr>
      </w:pPr>
      <w:r w:rsidRPr="009B11CB">
        <w:rPr>
          <w:rFonts w:ascii="Times New Roman" w:eastAsia="Times New Roman" w:hAnsi="Times New Roman" w:cs="Times New Roman"/>
          <w:color w:val="000000"/>
          <w:sz w:val="24"/>
          <w:szCs w:val="24"/>
          <w:lang w:eastAsia="zh-CN"/>
        </w:rPr>
        <w:t xml:space="preserve">Pasūtītājam ir tiesības vienpusēji atkāpties no Līgumu, rakstiski paziņojot par to Izpildītājam 20 (divdesmit) dienas iepriekš. </w:t>
      </w:r>
    </w:p>
    <w:p w:rsidR="009B11CB" w:rsidRPr="009B11CB" w:rsidRDefault="009B11CB" w:rsidP="006254C4">
      <w:pPr>
        <w:numPr>
          <w:ilvl w:val="1"/>
          <w:numId w:val="2"/>
        </w:numPr>
        <w:tabs>
          <w:tab w:val="num" w:pos="426"/>
          <w:tab w:val="num" w:pos="1004"/>
        </w:tabs>
        <w:suppressAutoHyphens/>
        <w:autoSpaceDE w:val="0"/>
        <w:spacing w:after="0" w:line="240" w:lineRule="auto"/>
        <w:ind w:left="858"/>
        <w:contextualSpacing/>
        <w:jc w:val="both"/>
        <w:rPr>
          <w:rFonts w:ascii="Times New Roman" w:eastAsia="Times New Roman" w:hAnsi="Times New Roman" w:cs="Times New Roman"/>
          <w:color w:val="000000"/>
          <w:sz w:val="24"/>
          <w:szCs w:val="24"/>
          <w:lang w:eastAsia="zh-CN"/>
        </w:rPr>
      </w:pPr>
      <w:r w:rsidRPr="009B11CB">
        <w:rPr>
          <w:rFonts w:ascii="Times New Roman" w:eastAsia="Times New Roman" w:hAnsi="Times New Roman" w:cs="Times New Roman"/>
          <w:color w:val="000000"/>
          <w:sz w:val="24"/>
          <w:szCs w:val="24"/>
        </w:rPr>
        <w:t>Pasūtītājam ir tiesības vienpusēji atkāpties no Līguma izpildes, rakstiski paziņojot par to Izpildītājam, gadījumos, ja:</w:t>
      </w:r>
    </w:p>
    <w:p w:rsidR="009B11CB" w:rsidRPr="009B11CB" w:rsidRDefault="006254C4" w:rsidP="009B11CB">
      <w:pPr>
        <w:autoSpaceDE w:val="0"/>
        <w:autoSpaceDN w:val="0"/>
        <w:adjustRightInd w:val="0"/>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9B11CB" w:rsidRPr="009B11CB">
        <w:rPr>
          <w:rFonts w:ascii="Times New Roman" w:eastAsia="Times New Roman" w:hAnsi="Times New Roman" w:cs="Times New Roman"/>
          <w:sz w:val="24"/>
          <w:szCs w:val="24"/>
        </w:rPr>
        <w:t>.1.</w:t>
      </w:r>
      <w:r w:rsidR="009B11CB" w:rsidRPr="009B11CB">
        <w:rPr>
          <w:rFonts w:ascii="Times New Roman" w:eastAsia="Times New Roman" w:hAnsi="Times New Roman" w:cs="Times New Roman"/>
          <w:color w:val="000000"/>
          <w:sz w:val="24"/>
          <w:szCs w:val="24"/>
        </w:rPr>
        <w:t> Izpildītājs Līgumā noteikto Preču piegādes termiņu</w:t>
      </w:r>
      <w:r>
        <w:rPr>
          <w:rFonts w:ascii="Times New Roman" w:eastAsia="Times New Roman" w:hAnsi="Times New Roman" w:cs="Times New Roman"/>
          <w:color w:val="000000"/>
          <w:sz w:val="24"/>
          <w:szCs w:val="24"/>
        </w:rPr>
        <w:t xml:space="preserve"> (Līguma 3.1</w:t>
      </w:r>
      <w:r w:rsidR="009B11CB" w:rsidRPr="009B11CB">
        <w:rPr>
          <w:rFonts w:ascii="Times New Roman" w:eastAsia="Times New Roman" w:hAnsi="Times New Roman" w:cs="Times New Roman"/>
          <w:color w:val="000000"/>
          <w:sz w:val="24"/>
          <w:szCs w:val="24"/>
        </w:rPr>
        <w:t>.</w:t>
      </w:r>
      <w:r w:rsidR="009B11CB">
        <w:rPr>
          <w:rFonts w:ascii="Times New Roman" w:eastAsia="Times New Roman" w:hAnsi="Times New Roman" w:cs="Times New Roman"/>
          <w:color w:val="000000"/>
          <w:sz w:val="24"/>
          <w:szCs w:val="24"/>
        </w:rPr>
        <w:t>3</w:t>
      </w:r>
      <w:r w:rsidR="009B11CB" w:rsidRPr="009B11CB">
        <w:rPr>
          <w:rFonts w:ascii="Times New Roman" w:eastAsia="Times New Roman" w:hAnsi="Times New Roman" w:cs="Times New Roman"/>
          <w:color w:val="000000"/>
          <w:sz w:val="24"/>
          <w:szCs w:val="24"/>
        </w:rPr>
        <w:t xml:space="preserve">.apakšpunkts) </w:t>
      </w:r>
      <w:r w:rsidR="009B11CB" w:rsidRPr="009B11CB">
        <w:rPr>
          <w:rFonts w:ascii="Times New Roman" w:eastAsia="Times New Roman" w:hAnsi="Times New Roman" w:cs="Times New Roman"/>
          <w:sz w:val="24"/>
          <w:szCs w:val="24"/>
        </w:rPr>
        <w:t>kavē vairāk kā 10 (desmit) kalendārās dienas;</w:t>
      </w:r>
    </w:p>
    <w:p w:rsidR="009B11CB" w:rsidRPr="009B11CB" w:rsidRDefault="006254C4" w:rsidP="009B11CB">
      <w:pPr>
        <w:autoSpaceDE w:val="0"/>
        <w:autoSpaceDN w:val="0"/>
        <w:adjustRightInd w:val="0"/>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9.2.2</w:t>
      </w:r>
      <w:r w:rsidR="009B11CB" w:rsidRPr="009B11CB">
        <w:rPr>
          <w:rFonts w:ascii="Times New Roman" w:eastAsia="Times New Roman" w:hAnsi="Times New Roman" w:cs="Times New Roman"/>
          <w:sz w:val="24"/>
          <w:szCs w:val="24"/>
        </w:rPr>
        <w:t>.</w:t>
      </w:r>
      <w:r w:rsidR="009B11CB" w:rsidRPr="009B11CB">
        <w:rPr>
          <w:rFonts w:ascii="Times New Roman" w:eastAsia="Times New Roman" w:hAnsi="Times New Roman" w:cs="Times New Roman"/>
          <w:color w:val="000000"/>
          <w:sz w:val="24"/>
          <w:szCs w:val="24"/>
        </w:rPr>
        <w:t> jebkurā Līguma izpildes stadijā noskaidrojas, ka Izpildītājs nav spējīgs izpildīt Līgumā noteiktās saistības kopumā;</w:t>
      </w:r>
    </w:p>
    <w:p w:rsidR="009B11CB" w:rsidRPr="009B11CB" w:rsidRDefault="009B11CB" w:rsidP="009B11CB">
      <w:pPr>
        <w:autoSpaceDE w:val="0"/>
        <w:autoSpaceDN w:val="0"/>
        <w:adjustRightInd w:val="0"/>
        <w:spacing w:after="0" w:line="240" w:lineRule="auto"/>
        <w:ind w:left="851"/>
        <w:jc w:val="both"/>
        <w:rPr>
          <w:rFonts w:ascii="Times New Roman" w:eastAsia="Times New Roman" w:hAnsi="Times New Roman" w:cs="Times New Roman"/>
          <w:color w:val="000000"/>
          <w:sz w:val="24"/>
          <w:szCs w:val="24"/>
        </w:rPr>
      </w:pPr>
      <w:r w:rsidRPr="009B11CB">
        <w:rPr>
          <w:rFonts w:ascii="Times New Roman" w:eastAsia="Times New Roman" w:hAnsi="Times New Roman" w:cs="Times New Roman"/>
          <w:sz w:val="24"/>
          <w:szCs w:val="24"/>
        </w:rPr>
        <w:t>9.</w:t>
      </w:r>
      <w:r w:rsidR="006254C4">
        <w:rPr>
          <w:rFonts w:ascii="Times New Roman" w:eastAsia="Times New Roman" w:hAnsi="Times New Roman" w:cs="Times New Roman"/>
          <w:sz w:val="24"/>
          <w:szCs w:val="24"/>
        </w:rPr>
        <w:t>2</w:t>
      </w:r>
      <w:r w:rsidRPr="009B11CB">
        <w:rPr>
          <w:rFonts w:ascii="Times New Roman" w:eastAsia="Times New Roman" w:hAnsi="Times New Roman" w:cs="Times New Roman"/>
          <w:sz w:val="24"/>
          <w:szCs w:val="24"/>
        </w:rPr>
        <w:t>.3.</w:t>
      </w:r>
      <w:r w:rsidRPr="009B11CB">
        <w:rPr>
          <w:rFonts w:ascii="Times New Roman" w:eastAsia="Times New Roman" w:hAnsi="Times New Roman" w:cs="Times New Roman"/>
          <w:color w:val="000000"/>
          <w:sz w:val="24"/>
          <w:szCs w:val="24"/>
        </w:rPr>
        <w:t> Izpildītājs bankrotē vai tā darbība tiek izbeigta vai pārtraukta kādu citu svarīgu iemeslu dēļ (piemēram, maksātnespējas ierosināšana).</w:t>
      </w:r>
    </w:p>
    <w:p w:rsidR="009B11CB" w:rsidRPr="009B11CB" w:rsidRDefault="009B11CB" w:rsidP="009B11CB">
      <w:pPr>
        <w:numPr>
          <w:ilvl w:val="1"/>
          <w:numId w:val="2"/>
        </w:numPr>
        <w:tabs>
          <w:tab w:val="num" w:pos="426"/>
          <w:tab w:val="num" w:pos="1004"/>
        </w:tabs>
        <w:suppressAutoHyphens/>
        <w:autoSpaceDE w:val="0"/>
        <w:spacing w:after="0" w:line="240" w:lineRule="auto"/>
        <w:ind w:left="851"/>
        <w:contextualSpacing/>
        <w:jc w:val="both"/>
        <w:rPr>
          <w:rFonts w:ascii="Times New Roman" w:eastAsia="Times New Roman" w:hAnsi="Times New Roman" w:cs="Times New Roman"/>
          <w:color w:val="000000"/>
          <w:sz w:val="24"/>
          <w:szCs w:val="24"/>
          <w:lang w:eastAsia="zh-CN"/>
        </w:rPr>
      </w:pPr>
      <w:r w:rsidRPr="009B11CB">
        <w:rPr>
          <w:rFonts w:ascii="Times New Roman" w:eastAsia="Times New Roman" w:hAnsi="Times New Roman" w:cs="Times New Roman"/>
          <w:color w:val="000000"/>
          <w:sz w:val="24"/>
          <w:szCs w:val="24"/>
          <w:lang w:eastAsia="zh-CN"/>
        </w:rPr>
        <w:t>Izpildītājam ir tiesības vienpusēji atkāpties no Līguma, rakstiski paziņojot par to Pasūtītājam</w:t>
      </w:r>
      <w:r w:rsidR="00C61BA5">
        <w:rPr>
          <w:rFonts w:ascii="Times New Roman" w:eastAsia="Times New Roman" w:hAnsi="Times New Roman" w:cs="Times New Roman"/>
          <w:color w:val="000000"/>
          <w:sz w:val="24"/>
          <w:szCs w:val="24"/>
          <w:lang w:eastAsia="zh-CN"/>
        </w:rPr>
        <w:t xml:space="preserve"> </w:t>
      </w:r>
      <w:r w:rsidR="00C61BA5" w:rsidRPr="009B11CB">
        <w:rPr>
          <w:rFonts w:ascii="Times New Roman" w:eastAsia="Times New Roman" w:hAnsi="Times New Roman" w:cs="Times New Roman"/>
          <w:color w:val="000000"/>
          <w:sz w:val="24"/>
          <w:szCs w:val="24"/>
          <w:lang w:eastAsia="zh-CN"/>
        </w:rPr>
        <w:t>20 (divdesmit) dienas iepriekš</w:t>
      </w:r>
      <w:r w:rsidRPr="009B11CB">
        <w:rPr>
          <w:rFonts w:ascii="Times New Roman" w:eastAsia="Times New Roman" w:hAnsi="Times New Roman" w:cs="Times New Roman"/>
          <w:color w:val="000000"/>
          <w:sz w:val="24"/>
          <w:szCs w:val="24"/>
          <w:lang w:eastAsia="zh-CN"/>
        </w:rPr>
        <w:t>, ja Pasūtītājs</w:t>
      </w:r>
      <w:r w:rsidR="00C61BA5">
        <w:rPr>
          <w:rFonts w:ascii="Times New Roman" w:eastAsia="Times New Roman" w:hAnsi="Times New Roman" w:cs="Times New Roman"/>
          <w:color w:val="000000"/>
          <w:sz w:val="24"/>
          <w:szCs w:val="24"/>
          <w:lang w:eastAsia="zh-CN"/>
        </w:rPr>
        <w:t xml:space="preserve"> ilgāk par 10 (desmit) darba dienām </w:t>
      </w:r>
      <w:r w:rsidRPr="009B11CB">
        <w:rPr>
          <w:rFonts w:ascii="Times New Roman" w:eastAsia="Times New Roman" w:hAnsi="Times New Roman" w:cs="Times New Roman"/>
          <w:color w:val="000000"/>
          <w:sz w:val="24"/>
          <w:szCs w:val="24"/>
          <w:lang w:eastAsia="zh-CN"/>
        </w:rPr>
        <w:t xml:space="preserve"> nepilda Līguma 5.2.apakšpunktā noteikto.</w:t>
      </w:r>
    </w:p>
    <w:p w:rsidR="003809A7" w:rsidRPr="009B11CB" w:rsidRDefault="003809A7" w:rsidP="003809A7">
      <w:pPr>
        <w:numPr>
          <w:ilvl w:val="1"/>
          <w:numId w:val="2"/>
        </w:numPr>
        <w:tabs>
          <w:tab w:val="num" w:pos="426"/>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9B11CB">
        <w:rPr>
          <w:rFonts w:ascii="Times New Roman" w:eastAsia="Times New Roman" w:hAnsi="Times New Roman" w:cs="Times New Roman"/>
          <w:color w:val="000000"/>
          <w:sz w:val="24"/>
          <w:szCs w:val="24"/>
          <w:lang w:eastAsia="zh-CN"/>
        </w:rPr>
        <w:t xml:space="preserve">Gadījumā, ja Līgums tiek lauzts kāda Līdzēja vainas dēļ, kas izpaudusies kā Līguma saistību nepildīšana vai nepienācīga pildīšana vai zaudējumu nodarīšana otram Līdzējam, tad Līdzējs, kurš ir vainojams Līguma laušanā, ir jāatlīdzina otram Līdzējam tiešie zaudējumi, kas tam rodas saistībā ar Līguma laušanu. </w:t>
      </w:r>
      <w:r w:rsidRPr="009B11CB">
        <w:rPr>
          <w:rFonts w:ascii="Times New Roman" w:eastAsia="Times New Roman" w:hAnsi="Times New Roman" w:cs="Times New Roman"/>
          <w:sz w:val="24"/>
          <w:szCs w:val="24"/>
          <w:lang w:eastAsia="zh-CN"/>
        </w:rPr>
        <w:t>Gadījumā, ja Līgums tiek lauzts Izpildītāja vainas dēļ, tad Izpildītājs maksā Pasūtītajam papildus zaudējumiem arī līgumsodu 10% apmērā no Līguma</w:t>
      </w:r>
      <w:r w:rsidRPr="009B11CB">
        <w:rPr>
          <w:rFonts w:ascii="Times New Roman" w:eastAsia="Times New Roman" w:hAnsi="Times New Roman" w:cs="Times New Roman"/>
          <w:color w:val="0000FF"/>
          <w:sz w:val="24"/>
          <w:szCs w:val="24"/>
          <w:lang w:eastAsia="zh-CN"/>
        </w:rPr>
        <w:t xml:space="preserve"> </w:t>
      </w:r>
      <w:r w:rsidRPr="009B11CB">
        <w:rPr>
          <w:rFonts w:ascii="Times New Roman" w:eastAsia="Times New Roman" w:hAnsi="Times New Roman" w:cs="Times New Roman"/>
          <w:sz w:val="24"/>
          <w:szCs w:val="24"/>
          <w:lang w:eastAsia="zh-CN"/>
        </w:rPr>
        <w:t>kopējās summas, saskaņā ar Pasūtītāja sagatavotu rēķinu. Šajā Līguma apakšpunktā noteiktais līgumsods Izpildītajam ir jāsamaksā 5 (piecu) darba dienu laikā, s</w:t>
      </w:r>
      <w:r w:rsidRPr="009B11CB">
        <w:rPr>
          <w:rFonts w:ascii="Times New Roman" w:eastAsia="Times New Roman" w:hAnsi="Times New Roman" w:cs="Times New Roman"/>
          <w:color w:val="000000"/>
          <w:sz w:val="24"/>
          <w:szCs w:val="24"/>
          <w:lang w:eastAsia="zh-CN"/>
        </w:rPr>
        <w:t>kaitot no dienas, kad Izpildītājs ir saņēmis Līguma apakšpunktā noteikto Pasūtītāja rēķinu.</w:t>
      </w:r>
    </w:p>
    <w:p w:rsidR="009B11CB" w:rsidRDefault="009B11CB" w:rsidP="003809A7">
      <w:pPr>
        <w:tabs>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highlight w:val="green"/>
          <w:lang w:eastAsia="zh-CN"/>
        </w:rPr>
      </w:pPr>
    </w:p>
    <w:p w:rsidR="00C61BA5" w:rsidRDefault="00C61BA5" w:rsidP="003809A7">
      <w:pPr>
        <w:tabs>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highlight w:val="green"/>
          <w:lang w:eastAsia="zh-CN"/>
        </w:rPr>
      </w:pPr>
    </w:p>
    <w:p w:rsidR="00C61BA5" w:rsidRPr="00982B32" w:rsidRDefault="00C61BA5" w:rsidP="003809A7">
      <w:pPr>
        <w:tabs>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highlight w:val="green"/>
          <w:lang w:eastAsia="zh-CN"/>
        </w:rPr>
      </w:pPr>
    </w:p>
    <w:p w:rsidR="003809A7" w:rsidRPr="00982B32" w:rsidRDefault="003809A7" w:rsidP="003809A7">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b/>
          <w:bCs/>
          <w:color w:val="000000"/>
          <w:sz w:val="24"/>
          <w:szCs w:val="24"/>
          <w:lang w:eastAsia="zh-CN"/>
        </w:rPr>
        <w:lastRenderedPageBreak/>
        <w:t>Citi noteikumi</w:t>
      </w:r>
    </w:p>
    <w:p w:rsidR="003809A7" w:rsidRPr="00982B32" w:rsidRDefault="003809A7" w:rsidP="003809A7">
      <w:pPr>
        <w:numPr>
          <w:ilvl w:val="1"/>
          <w:numId w:val="2"/>
        </w:numPr>
        <w:tabs>
          <w:tab w:val="left" w:pos="360"/>
          <w:tab w:val="left" w:pos="720"/>
          <w:tab w:val="num" w:pos="1004"/>
        </w:tabs>
        <w:suppressAutoHyphens/>
        <w:autoSpaceDE w:val="0"/>
        <w:spacing w:after="0" w:line="240" w:lineRule="auto"/>
        <w:ind w:left="858" w:hanging="612"/>
        <w:jc w:val="both"/>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color w:val="000000"/>
          <w:sz w:val="24"/>
          <w:szCs w:val="24"/>
          <w:lang w:eastAsia="zh-CN"/>
        </w:rPr>
        <w:t xml:space="preserve">Līgums stājas spēkā </w:t>
      </w:r>
      <w:r w:rsidRPr="00982B32">
        <w:rPr>
          <w:rFonts w:ascii="Times New Roman" w:eastAsia="Times New Roman" w:hAnsi="Times New Roman" w:cs="Times New Roman"/>
          <w:bCs/>
          <w:color w:val="000000"/>
          <w:sz w:val="24"/>
          <w:szCs w:val="24"/>
          <w:lang w:eastAsia="zh-CN"/>
        </w:rPr>
        <w:t>ar tā parakstīšanas brīdi</w:t>
      </w:r>
      <w:r w:rsidRPr="00982B32">
        <w:rPr>
          <w:rFonts w:ascii="Times New Roman" w:eastAsia="Times New Roman" w:hAnsi="Times New Roman" w:cs="Times New Roman"/>
          <w:b/>
          <w:bCs/>
          <w:color w:val="000000"/>
          <w:sz w:val="24"/>
          <w:szCs w:val="24"/>
          <w:lang w:eastAsia="zh-CN"/>
        </w:rPr>
        <w:t xml:space="preserve"> </w:t>
      </w:r>
      <w:r w:rsidRPr="00982B32">
        <w:rPr>
          <w:rFonts w:ascii="Times New Roman" w:eastAsia="Times New Roman" w:hAnsi="Times New Roman" w:cs="Times New Roman"/>
          <w:color w:val="000000"/>
          <w:sz w:val="24"/>
          <w:szCs w:val="24"/>
          <w:lang w:eastAsia="zh-CN"/>
        </w:rPr>
        <w:t>un Līgums ir spēkā līdz brīdim, kad Līdzēji ir izpildījuši Līguma saistības.</w:t>
      </w:r>
    </w:p>
    <w:p w:rsidR="003809A7" w:rsidRPr="00982B32" w:rsidRDefault="003809A7" w:rsidP="003809A7">
      <w:pPr>
        <w:numPr>
          <w:ilvl w:val="1"/>
          <w:numId w:val="2"/>
        </w:numPr>
        <w:tabs>
          <w:tab w:val="left" w:pos="360"/>
          <w:tab w:val="num" w:pos="1004"/>
        </w:tabs>
        <w:suppressAutoHyphens/>
        <w:autoSpaceDE w:val="0"/>
        <w:spacing w:after="0" w:line="240" w:lineRule="auto"/>
        <w:ind w:left="858" w:hanging="612"/>
        <w:jc w:val="both"/>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color w:val="000000"/>
          <w:sz w:val="24"/>
          <w:szCs w:val="24"/>
          <w:lang w:eastAsia="zh-CN"/>
        </w:rPr>
        <w:t>Jebkuras izmaiņas vai papildinājumi Līgumā jānoformē rakstiski un jāparaksta Līdzējiem. Šādas izmaiņas un papildinājumi ar to parakstīšanas brīdi kļūst par Līguma neatņemamu sastāvdaļu.</w:t>
      </w:r>
    </w:p>
    <w:p w:rsidR="003809A7" w:rsidRPr="00982B32" w:rsidRDefault="003809A7" w:rsidP="003809A7">
      <w:pPr>
        <w:numPr>
          <w:ilvl w:val="1"/>
          <w:numId w:val="2"/>
        </w:numPr>
        <w:tabs>
          <w:tab w:val="left" w:pos="360"/>
          <w:tab w:val="num" w:pos="1004"/>
        </w:tabs>
        <w:suppressAutoHyphens/>
        <w:autoSpaceDE w:val="0"/>
        <w:spacing w:after="0" w:line="240" w:lineRule="auto"/>
        <w:ind w:left="858" w:hanging="612"/>
        <w:jc w:val="both"/>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color w:val="000000"/>
          <w:sz w:val="24"/>
          <w:szCs w:val="24"/>
          <w:lang w:eastAsia="zh-CN"/>
        </w:rPr>
        <w:t>Līgums, tiesības un pienākumi, kas izriet no tā, ir saistoši Līdzējiem un to tiesību un saistību pārņēmējiem, pilnvarniekiem.</w:t>
      </w:r>
    </w:p>
    <w:p w:rsidR="003809A7" w:rsidRPr="006254C4" w:rsidRDefault="003809A7" w:rsidP="007F5AAD">
      <w:pPr>
        <w:numPr>
          <w:ilvl w:val="1"/>
          <w:numId w:val="2"/>
        </w:numPr>
        <w:tabs>
          <w:tab w:val="left" w:pos="360"/>
          <w:tab w:val="num" w:pos="1004"/>
        </w:tabs>
        <w:suppressAutoHyphens/>
        <w:autoSpaceDE w:val="0"/>
        <w:spacing w:after="0" w:line="240" w:lineRule="auto"/>
        <w:ind w:left="858" w:hanging="612"/>
        <w:jc w:val="both"/>
        <w:rPr>
          <w:rFonts w:ascii="Times New Roman" w:eastAsia="Times New Roman" w:hAnsi="Times New Roman" w:cs="Times New Roman"/>
          <w:color w:val="000000"/>
          <w:sz w:val="24"/>
          <w:szCs w:val="24"/>
          <w:lang w:eastAsia="zh-CN"/>
        </w:rPr>
      </w:pPr>
      <w:r w:rsidRPr="006254C4">
        <w:rPr>
          <w:rFonts w:ascii="Times New Roman" w:eastAsia="Times New Roman" w:hAnsi="Times New Roman" w:cs="Times New Roman"/>
          <w:sz w:val="24"/>
          <w:szCs w:val="24"/>
          <w:lang w:eastAsia="zh-CN"/>
        </w:rPr>
        <w:t xml:space="preserve">Kontaktpersona par Līguma izpildes jautājumiem no Pasūtītāja puses ir </w:t>
      </w:r>
      <w:r w:rsidR="006254C4" w:rsidRPr="00ED7562">
        <w:rPr>
          <w:rFonts w:ascii="Times New Roman" w:eastAsia="Times New Roman" w:hAnsi="Times New Roman" w:cs="Times New Roman"/>
          <w:sz w:val="24"/>
          <w:szCs w:val="24"/>
        </w:rPr>
        <w:t xml:space="preserve">Siguldas pagasta Kultūras nama vadītāja Terēzija Leimane, tālr. nr. 67800953, faksa nr. 67976657, e-pasta adrese: </w:t>
      </w:r>
      <w:hyperlink r:id="rId8" w:history="1">
        <w:r w:rsidR="006254C4" w:rsidRPr="00ED7562">
          <w:rPr>
            <w:rFonts w:ascii="Times New Roman" w:eastAsia="Times New Roman" w:hAnsi="Times New Roman" w:cs="Times New Roman"/>
            <w:color w:val="0000FF"/>
            <w:sz w:val="24"/>
            <w:szCs w:val="24"/>
            <w:u w:val="single"/>
          </w:rPr>
          <w:t>terezija.leimane@sigulda.lv</w:t>
        </w:r>
      </w:hyperlink>
      <w:r w:rsidR="006254C4">
        <w:rPr>
          <w:rFonts w:ascii="Times New Roman" w:eastAsia="Times New Roman" w:hAnsi="Times New Roman" w:cs="Times New Roman"/>
          <w:color w:val="0000FF"/>
          <w:sz w:val="24"/>
          <w:szCs w:val="24"/>
          <w:u w:val="single"/>
        </w:rPr>
        <w:t xml:space="preserve"> </w:t>
      </w:r>
      <w:r w:rsidRPr="006254C4">
        <w:rPr>
          <w:rFonts w:ascii="Times New Roman" w:eastAsia="Times New Roman" w:hAnsi="Times New Roman" w:cs="Times New Roman"/>
          <w:sz w:val="24"/>
          <w:szCs w:val="24"/>
          <w:lang w:eastAsia="zh-CN"/>
        </w:rPr>
        <w:t xml:space="preserve">Kontaktpersona par Līguma izpildes jautājumiem no Izpildītāja puses ir </w:t>
      </w:r>
      <w:r w:rsidR="006254C4">
        <w:rPr>
          <w:rFonts w:ascii="Times New Roman" w:eastAsia="Times New Roman" w:hAnsi="Times New Roman" w:cs="Times New Roman"/>
          <w:sz w:val="24"/>
          <w:szCs w:val="24"/>
          <w:lang w:eastAsia="zh-CN"/>
        </w:rPr>
        <w:t>_____________________________.</w:t>
      </w:r>
    </w:p>
    <w:p w:rsidR="003809A7" w:rsidRPr="00982B32" w:rsidRDefault="003809A7" w:rsidP="003809A7">
      <w:pPr>
        <w:numPr>
          <w:ilvl w:val="1"/>
          <w:numId w:val="2"/>
        </w:numPr>
        <w:tabs>
          <w:tab w:val="left" w:pos="360"/>
          <w:tab w:val="num" w:pos="1004"/>
        </w:tabs>
        <w:suppressAutoHyphens/>
        <w:autoSpaceDE w:val="0"/>
        <w:spacing w:after="0" w:line="240" w:lineRule="auto"/>
        <w:ind w:left="858" w:hanging="612"/>
        <w:jc w:val="both"/>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color w:val="000000"/>
          <w:sz w:val="24"/>
          <w:szCs w:val="24"/>
          <w:lang w:eastAsia="zh-CN"/>
        </w:rPr>
        <w:t>Līgums sagatavots un parakstīts 2 (divos) eksemplāros latviešu valodā, Līgumam ir 2 (divi) pielikumi, kas ir Līguma neatņemamas sastāvdaļas. Viens Līguma eksemplārs Pasūtītājam, otrs Izpildītājam. Abiem Līguma eksemplāriem ir vienāds juridisks spēks.</w:t>
      </w:r>
    </w:p>
    <w:p w:rsidR="003809A7" w:rsidRPr="00982B32" w:rsidRDefault="003809A7" w:rsidP="003809A7">
      <w:pPr>
        <w:suppressAutoHyphens/>
        <w:autoSpaceDE w:val="0"/>
        <w:spacing w:after="0" w:line="240" w:lineRule="auto"/>
        <w:ind w:left="720"/>
        <w:jc w:val="both"/>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color w:val="000000"/>
          <w:sz w:val="24"/>
          <w:szCs w:val="24"/>
          <w:lang w:eastAsia="zh-CN"/>
        </w:rPr>
        <w:t xml:space="preserve">Pielikumā : </w:t>
      </w:r>
      <w:r w:rsidRPr="00982B32">
        <w:rPr>
          <w:rFonts w:ascii="Times New Roman" w:eastAsia="Times New Roman" w:hAnsi="Times New Roman" w:cs="Times New Roman"/>
          <w:color w:val="000000"/>
          <w:sz w:val="24"/>
          <w:szCs w:val="24"/>
          <w:lang w:eastAsia="zh-CN"/>
        </w:rPr>
        <w:tab/>
        <w:t xml:space="preserve">1. </w:t>
      </w:r>
      <w:r w:rsidRPr="00982B32">
        <w:rPr>
          <w:rFonts w:ascii="Times New Roman" w:eastAsia="Times New Roman" w:hAnsi="Times New Roman" w:cs="Times New Roman"/>
          <w:color w:val="000000"/>
          <w:sz w:val="24"/>
          <w:szCs w:val="24"/>
          <w:lang w:eastAsia="zh-CN"/>
        </w:rPr>
        <w:tab/>
        <w:t>Tehniskais piedāvājums;</w:t>
      </w:r>
    </w:p>
    <w:p w:rsidR="003809A7" w:rsidRPr="00982B32" w:rsidRDefault="003809A7" w:rsidP="003809A7">
      <w:pPr>
        <w:numPr>
          <w:ilvl w:val="0"/>
          <w:numId w:val="1"/>
        </w:numPr>
        <w:suppressAutoHyphens/>
        <w:autoSpaceDE w:val="0"/>
        <w:spacing w:after="0" w:line="240" w:lineRule="auto"/>
        <w:ind w:firstLine="1407"/>
        <w:jc w:val="both"/>
        <w:rPr>
          <w:rFonts w:ascii="Times New Roman" w:eastAsia="Times New Roman" w:hAnsi="Times New Roman" w:cs="Times New Roman"/>
          <w:color w:val="000000"/>
          <w:sz w:val="24"/>
          <w:szCs w:val="24"/>
          <w:lang w:eastAsia="zh-CN"/>
        </w:rPr>
      </w:pPr>
      <w:r w:rsidRPr="00982B32">
        <w:rPr>
          <w:rFonts w:ascii="Times New Roman" w:eastAsia="Times New Roman" w:hAnsi="Times New Roman" w:cs="Times New Roman"/>
          <w:color w:val="000000"/>
          <w:sz w:val="24"/>
          <w:szCs w:val="24"/>
          <w:lang w:eastAsia="zh-CN"/>
        </w:rPr>
        <w:t>Finanšu piedāvājums;</w:t>
      </w:r>
    </w:p>
    <w:p w:rsidR="003809A7" w:rsidRPr="00982B32" w:rsidRDefault="003809A7" w:rsidP="003809A7">
      <w:pPr>
        <w:suppressAutoHyphens/>
        <w:autoSpaceDE w:val="0"/>
        <w:spacing w:after="0" w:line="240" w:lineRule="auto"/>
        <w:jc w:val="both"/>
        <w:rPr>
          <w:rFonts w:ascii="Times New Roman" w:eastAsia="Times New Roman" w:hAnsi="Times New Roman" w:cs="Times New Roman"/>
          <w:b/>
          <w:bCs/>
          <w:color w:val="000000"/>
          <w:sz w:val="24"/>
          <w:szCs w:val="24"/>
          <w:highlight w:val="green"/>
          <w:lang w:eastAsia="zh-CN"/>
        </w:rPr>
      </w:pPr>
    </w:p>
    <w:p w:rsidR="003809A7" w:rsidRPr="00982B32" w:rsidRDefault="003809A7" w:rsidP="003809A7">
      <w:pPr>
        <w:suppressAutoHyphens/>
        <w:autoSpaceDE w:val="0"/>
        <w:spacing w:after="0" w:line="240" w:lineRule="auto"/>
        <w:ind w:left="2160" w:firstLine="720"/>
        <w:jc w:val="both"/>
        <w:rPr>
          <w:rFonts w:ascii="Times New Roman" w:eastAsia="Times New Roman" w:hAnsi="Times New Roman" w:cs="Times New Roman"/>
          <w:b/>
          <w:sz w:val="24"/>
          <w:szCs w:val="24"/>
          <w:lang w:eastAsia="zh-CN"/>
        </w:rPr>
      </w:pPr>
      <w:r w:rsidRPr="00982B32">
        <w:rPr>
          <w:rFonts w:ascii="Times New Roman" w:eastAsia="Times New Roman" w:hAnsi="Times New Roman" w:cs="Times New Roman"/>
          <w:b/>
          <w:bCs/>
          <w:color w:val="000000"/>
          <w:sz w:val="24"/>
          <w:szCs w:val="24"/>
          <w:lang w:eastAsia="zh-CN"/>
        </w:rPr>
        <w:t>11. Līdzēju rekviz</w:t>
      </w:r>
      <w:r w:rsidRPr="00982B32">
        <w:rPr>
          <w:rFonts w:ascii="Times New Roman" w:eastAsia="Arial" w:hAnsi="Times New Roman" w:cs="Times New Roman"/>
          <w:b/>
          <w:bCs/>
          <w:color w:val="000000"/>
          <w:sz w:val="24"/>
          <w:szCs w:val="24"/>
          <w:lang w:eastAsia="zh-CN"/>
        </w:rPr>
        <w:t>ī</w:t>
      </w:r>
      <w:r w:rsidRPr="00982B32">
        <w:rPr>
          <w:rFonts w:ascii="Times New Roman" w:eastAsia="Times New Roman" w:hAnsi="Times New Roman" w:cs="Times New Roman"/>
          <w:b/>
          <w:bCs/>
          <w:color w:val="000000"/>
          <w:sz w:val="24"/>
          <w:szCs w:val="24"/>
          <w:lang w:eastAsia="zh-CN"/>
        </w:rPr>
        <w:t>ti un paraksti</w:t>
      </w:r>
    </w:p>
    <w:p w:rsidR="003809A7" w:rsidRPr="00982B32" w:rsidRDefault="003809A7" w:rsidP="003809A7">
      <w:pPr>
        <w:suppressAutoHyphens/>
        <w:autoSpaceDE w:val="0"/>
        <w:spacing w:after="0" w:line="240" w:lineRule="auto"/>
        <w:jc w:val="both"/>
        <w:rPr>
          <w:rFonts w:ascii="Times New Roman" w:eastAsia="Times New Roman" w:hAnsi="Times New Roman" w:cs="Times New Roman"/>
          <w:i/>
          <w:sz w:val="24"/>
          <w:szCs w:val="24"/>
          <w:lang w:eastAsia="zh-CN"/>
        </w:rPr>
      </w:pPr>
      <w:r w:rsidRPr="00982B32">
        <w:rPr>
          <w:rFonts w:ascii="Times New Roman" w:eastAsia="Times New Roman" w:hAnsi="Times New Roman" w:cs="Times New Roman"/>
          <w:b/>
          <w:sz w:val="24"/>
          <w:szCs w:val="24"/>
          <w:lang w:eastAsia="zh-CN"/>
        </w:rPr>
        <w:t>Pasūtītājs                                                                    Izpildītājs</w:t>
      </w:r>
    </w:p>
    <w:p w:rsidR="003809A7" w:rsidRPr="00982B32" w:rsidRDefault="003809A7" w:rsidP="003809A7">
      <w:pPr>
        <w:keepNext/>
        <w:tabs>
          <w:tab w:val="left" w:pos="5040"/>
        </w:tabs>
        <w:suppressAutoHyphens/>
        <w:spacing w:after="0" w:line="240" w:lineRule="auto"/>
        <w:outlineLvl w:val="1"/>
        <w:rPr>
          <w:rFonts w:ascii="Times New Roman" w:eastAsia="Times New Roman" w:hAnsi="Times New Roman" w:cs="Times New Roman"/>
          <w:b/>
          <w:bCs/>
          <w:iCs/>
          <w:color w:val="000000"/>
          <w:sz w:val="24"/>
          <w:szCs w:val="24"/>
          <w:lang w:eastAsia="zh-CN"/>
        </w:rPr>
      </w:pPr>
      <w:r w:rsidRPr="00982B32">
        <w:rPr>
          <w:rFonts w:ascii="Times New Roman" w:eastAsia="Times New Roman" w:hAnsi="Times New Roman" w:cs="Times New Roman"/>
          <w:b/>
          <w:iCs/>
          <w:color w:val="000000"/>
          <w:sz w:val="24"/>
          <w:szCs w:val="24"/>
          <w:lang w:eastAsia="zh-CN"/>
        </w:rPr>
        <w:t>Siguldas novada Dome</w:t>
      </w:r>
      <w:r w:rsidRPr="00982B32">
        <w:rPr>
          <w:rFonts w:ascii="Times New Roman" w:eastAsia="Times New Roman" w:hAnsi="Times New Roman" w:cs="Times New Roman"/>
          <w:b/>
          <w:iCs/>
          <w:color w:val="000000"/>
          <w:sz w:val="24"/>
          <w:szCs w:val="24"/>
          <w:lang w:eastAsia="zh-CN"/>
        </w:rPr>
        <w:tab/>
      </w:r>
    </w:p>
    <w:p w:rsidR="003809A7" w:rsidRPr="00982B32" w:rsidRDefault="003809A7" w:rsidP="003809A7">
      <w:pPr>
        <w:tabs>
          <w:tab w:val="left" w:pos="5040"/>
        </w:tabs>
        <w:suppressAutoHyphens/>
        <w:spacing w:after="0" w:line="240" w:lineRule="auto"/>
        <w:jc w:val="both"/>
        <w:rPr>
          <w:rFonts w:ascii="Times New Roman" w:eastAsia="Times New Roman" w:hAnsi="Times New Roman" w:cs="Times New Roman"/>
          <w:sz w:val="24"/>
          <w:szCs w:val="24"/>
          <w:lang w:eastAsia="zh-CN"/>
        </w:rPr>
      </w:pPr>
      <w:proofErr w:type="spellStart"/>
      <w:r w:rsidRPr="00982B32">
        <w:rPr>
          <w:rFonts w:ascii="Times New Roman" w:eastAsia="Times New Roman" w:hAnsi="Times New Roman" w:cs="Times New Roman"/>
          <w:sz w:val="24"/>
          <w:szCs w:val="24"/>
          <w:lang w:eastAsia="zh-CN"/>
        </w:rPr>
        <w:t>Reģ</w:t>
      </w:r>
      <w:proofErr w:type="spellEnd"/>
      <w:r w:rsidRPr="00982B32">
        <w:rPr>
          <w:rFonts w:ascii="Times New Roman" w:eastAsia="Times New Roman" w:hAnsi="Times New Roman" w:cs="Times New Roman"/>
          <w:sz w:val="24"/>
          <w:szCs w:val="24"/>
          <w:lang w:eastAsia="zh-CN"/>
        </w:rPr>
        <w:t xml:space="preserve">. Nr. 90000048152                                            </w:t>
      </w:r>
      <w:r w:rsidRPr="00982B32">
        <w:rPr>
          <w:rFonts w:ascii="Times New Roman" w:eastAsia="Times New Roman" w:hAnsi="Times New Roman" w:cs="Times New Roman"/>
          <w:sz w:val="24"/>
          <w:szCs w:val="24"/>
          <w:lang w:eastAsia="zh-CN"/>
        </w:rPr>
        <w:tab/>
      </w:r>
    </w:p>
    <w:p w:rsidR="003809A7" w:rsidRPr="00982B32" w:rsidRDefault="003809A7" w:rsidP="003809A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982B32">
        <w:rPr>
          <w:rFonts w:ascii="Times New Roman" w:eastAsia="Times New Roman" w:hAnsi="Times New Roman" w:cs="Times New Roman"/>
          <w:sz w:val="24"/>
          <w:szCs w:val="24"/>
          <w:lang w:eastAsia="zh-CN"/>
        </w:rPr>
        <w:t xml:space="preserve">Pils iela 16, Sigulda, LV–2150                                 </w:t>
      </w:r>
      <w:r w:rsidRPr="00982B32">
        <w:rPr>
          <w:rFonts w:ascii="Times New Roman" w:eastAsia="Times New Roman" w:hAnsi="Times New Roman" w:cs="Times New Roman"/>
          <w:sz w:val="24"/>
          <w:szCs w:val="24"/>
          <w:lang w:eastAsia="zh-CN"/>
        </w:rPr>
        <w:tab/>
      </w:r>
    </w:p>
    <w:p w:rsidR="003809A7" w:rsidRPr="00982B32" w:rsidRDefault="003809A7" w:rsidP="003809A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982B32">
        <w:rPr>
          <w:rFonts w:ascii="Times New Roman" w:eastAsia="Times New Roman" w:hAnsi="Times New Roman" w:cs="Times New Roman"/>
          <w:sz w:val="24"/>
          <w:szCs w:val="24"/>
          <w:lang w:eastAsia="zh-CN"/>
        </w:rPr>
        <w:t xml:space="preserve">konts LV15UNLA0027800130404                          </w:t>
      </w:r>
    </w:p>
    <w:p w:rsidR="003809A7" w:rsidRPr="00982B32" w:rsidRDefault="003809A7" w:rsidP="003809A7">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982B32">
        <w:rPr>
          <w:rFonts w:ascii="Times New Roman" w:eastAsia="Times New Roman" w:hAnsi="Times New Roman" w:cs="Times New Roman"/>
          <w:sz w:val="24"/>
          <w:szCs w:val="24"/>
          <w:lang w:eastAsia="zh-CN"/>
        </w:rPr>
        <w:t>A/S SEB BANKA</w:t>
      </w:r>
      <w:r w:rsidRPr="00982B32">
        <w:rPr>
          <w:rFonts w:ascii="Times New Roman" w:eastAsia="Times New Roman" w:hAnsi="Times New Roman" w:cs="Times New Roman"/>
          <w:sz w:val="24"/>
          <w:szCs w:val="24"/>
          <w:lang w:eastAsia="zh-CN"/>
        </w:rPr>
        <w:tab/>
      </w:r>
    </w:p>
    <w:p w:rsidR="003809A7" w:rsidRPr="00982B32" w:rsidRDefault="003809A7" w:rsidP="003809A7">
      <w:pPr>
        <w:tabs>
          <w:tab w:val="left" w:pos="5040"/>
        </w:tabs>
        <w:suppressAutoHyphens/>
        <w:spacing w:after="0" w:line="240" w:lineRule="auto"/>
        <w:jc w:val="both"/>
        <w:rPr>
          <w:rFonts w:ascii="Times New Roman" w:eastAsia="Times New Roman" w:hAnsi="Times New Roman" w:cs="Times New Roman"/>
          <w:b/>
          <w:bCs/>
          <w:color w:val="000000"/>
          <w:sz w:val="24"/>
          <w:szCs w:val="24"/>
          <w:lang w:eastAsia="zh-CN"/>
        </w:rPr>
      </w:pPr>
      <w:r w:rsidRPr="00982B32">
        <w:rPr>
          <w:rFonts w:ascii="Times New Roman" w:eastAsia="Times New Roman" w:hAnsi="Times New Roman" w:cs="Times New Roman"/>
          <w:sz w:val="24"/>
          <w:szCs w:val="24"/>
          <w:lang w:eastAsia="zh-CN"/>
        </w:rPr>
        <w:t>kods UNLALV2X</w:t>
      </w:r>
      <w:r w:rsidRPr="00982B32">
        <w:rPr>
          <w:rFonts w:ascii="Times New Roman" w:eastAsia="Times New Roman" w:hAnsi="Times New Roman" w:cs="Times New Roman"/>
          <w:sz w:val="24"/>
          <w:szCs w:val="24"/>
          <w:lang w:eastAsia="zh-CN"/>
        </w:rPr>
        <w:tab/>
      </w:r>
    </w:p>
    <w:p w:rsidR="003809A7" w:rsidRPr="00982B32" w:rsidRDefault="003809A7" w:rsidP="003809A7">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p>
    <w:p w:rsidR="003809A7" w:rsidRPr="00982B32" w:rsidRDefault="003809A7" w:rsidP="003809A7">
      <w:pPr>
        <w:suppressAutoHyphens/>
        <w:autoSpaceDE w:val="0"/>
        <w:spacing w:after="0" w:line="240" w:lineRule="auto"/>
        <w:jc w:val="both"/>
        <w:rPr>
          <w:rFonts w:ascii="Times New Roman" w:eastAsia="Times New Roman" w:hAnsi="Times New Roman" w:cs="Times New Roman"/>
          <w:sz w:val="24"/>
          <w:szCs w:val="24"/>
          <w:lang w:eastAsia="zh-CN"/>
        </w:rPr>
      </w:pPr>
      <w:r w:rsidRPr="00982B32">
        <w:rPr>
          <w:rFonts w:ascii="Times New Roman" w:eastAsia="Times New Roman" w:hAnsi="Times New Roman" w:cs="Times New Roman"/>
          <w:b/>
          <w:bCs/>
          <w:color w:val="000000"/>
          <w:sz w:val="24"/>
          <w:szCs w:val="24"/>
          <w:lang w:eastAsia="zh-CN"/>
        </w:rPr>
        <w:t>____________________                                            ________________________</w:t>
      </w:r>
    </w:p>
    <w:p w:rsidR="003809A7" w:rsidRPr="00982B32" w:rsidRDefault="003809A7" w:rsidP="003809A7">
      <w:pPr>
        <w:suppressAutoHyphens/>
        <w:spacing w:after="0" w:line="240" w:lineRule="auto"/>
        <w:jc w:val="both"/>
        <w:rPr>
          <w:rFonts w:ascii="Times New Roman" w:eastAsia="Times New Roman" w:hAnsi="Times New Roman" w:cs="Times New Roman"/>
          <w:sz w:val="24"/>
          <w:szCs w:val="24"/>
          <w:lang w:eastAsia="zh-CN"/>
        </w:rPr>
      </w:pPr>
      <w:r w:rsidRPr="00982B32">
        <w:rPr>
          <w:rFonts w:ascii="Times New Roman" w:eastAsia="Times New Roman" w:hAnsi="Times New Roman" w:cs="Times New Roman"/>
          <w:sz w:val="24"/>
          <w:szCs w:val="24"/>
          <w:lang w:eastAsia="zh-CN"/>
        </w:rPr>
        <w:t xml:space="preserve">U. </w:t>
      </w:r>
      <w:proofErr w:type="spellStart"/>
      <w:r w:rsidRPr="00982B32">
        <w:rPr>
          <w:rFonts w:ascii="Times New Roman" w:eastAsia="Times New Roman" w:hAnsi="Times New Roman" w:cs="Times New Roman"/>
          <w:sz w:val="24"/>
          <w:szCs w:val="24"/>
          <w:lang w:eastAsia="zh-CN"/>
        </w:rPr>
        <w:t>Mitrevics</w:t>
      </w:r>
      <w:proofErr w:type="spellEnd"/>
      <w:r w:rsidRPr="00982B32">
        <w:rPr>
          <w:rFonts w:ascii="Times New Roman" w:eastAsia="Times New Roman" w:hAnsi="Times New Roman" w:cs="Times New Roman"/>
          <w:sz w:val="24"/>
          <w:szCs w:val="24"/>
          <w:lang w:eastAsia="zh-CN"/>
        </w:rPr>
        <w:tab/>
      </w:r>
      <w:r w:rsidRPr="00982B32">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Pr="00982B32">
        <w:rPr>
          <w:rFonts w:ascii="Times New Roman" w:eastAsia="Times New Roman" w:hAnsi="Times New Roman" w:cs="Times New Roman"/>
          <w:sz w:val="24"/>
          <w:szCs w:val="24"/>
          <w:lang w:eastAsia="zh-CN"/>
        </w:rPr>
        <w:tab/>
      </w:r>
      <w:r w:rsidRPr="00982B32">
        <w:rPr>
          <w:rFonts w:ascii="Times New Roman" w:eastAsia="Times New Roman" w:hAnsi="Times New Roman" w:cs="Times New Roman"/>
          <w:sz w:val="24"/>
          <w:szCs w:val="24"/>
          <w:lang w:eastAsia="zh-CN"/>
        </w:rPr>
        <w:tab/>
      </w:r>
      <w:r w:rsidRPr="00982B32">
        <w:rPr>
          <w:rFonts w:ascii="Times New Roman" w:eastAsia="Times New Roman" w:hAnsi="Times New Roman" w:cs="Times New Roman"/>
          <w:sz w:val="24"/>
          <w:szCs w:val="24"/>
          <w:lang w:eastAsia="zh-CN"/>
        </w:rPr>
        <w:tab/>
      </w:r>
      <w:r w:rsidRPr="00982B32">
        <w:rPr>
          <w:rFonts w:ascii="Times New Roman" w:eastAsia="Times New Roman" w:hAnsi="Times New Roman" w:cs="Times New Roman"/>
          <w:sz w:val="24"/>
          <w:szCs w:val="24"/>
          <w:lang w:eastAsia="zh-CN"/>
        </w:rPr>
        <w:tab/>
        <w:t xml:space="preserve"> </w:t>
      </w:r>
    </w:p>
    <w:p w:rsidR="003809A7" w:rsidRPr="00982B32" w:rsidRDefault="003809A7" w:rsidP="003809A7">
      <w:pPr>
        <w:suppressAutoHyphens/>
        <w:spacing w:after="0" w:line="240" w:lineRule="auto"/>
        <w:rPr>
          <w:rFonts w:ascii="Times New Roman" w:eastAsia="Times New Roman" w:hAnsi="Times New Roman" w:cs="Times New Roman"/>
          <w:sz w:val="24"/>
          <w:szCs w:val="24"/>
          <w:lang w:eastAsia="zh-CN"/>
        </w:rPr>
      </w:pPr>
    </w:p>
    <w:p w:rsidR="003809A7" w:rsidRPr="00982B32" w:rsidRDefault="003809A7" w:rsidP="003809A7">
      <w:pPr>
        <w:rPr>
          <w:rFonts w:ascii="Times New Roman" w:eastAsia="Calibri" w:hAnsi="Times New Roman" w:cs="Times New Roman"/>
          <w:sz w:val="24"/>
          <w:szCs w:val="24"/>
        </w:rPr>
      </w:pPr>
    </w:p>
    <w:p w:rsidR="003809A7" w:rsidRPr="00982B32" w:rsidRDefault="003809A7" w:rsidP="003809A7">
      <w:pPr>
        <w:rPr>
          <w:rFonts w:ascii="Times New Roman" w:eastAsia="Calibri" w:hAnsi="Times New Roman" w:cs="Times New Roman"/>
          <w:sz w:val="24"/>
          <w:szCs w:val="24"/>
        </w:rPr>
      </w:pPr>
    </w:p>
    <w:p w:rsidR="003809A7" w:rsidRPr="00982B32" w:rsidRDefault="003809A7" w:rsidP="003809A7">
      <w:pPr>
        <w:rPr>
          <w:rFonts w:ascii="Calibri" w:eastAsia="Calibri" w:hAnsi="Calibri" w:cs="Times New Roman"/>
        </w:rPr>
      </w:pPr>
    </w:p>
    <w:p w:rsidR="003809A7" w:rsidRDefault="003809A7" w:rsidP="003809A7"/>
    <w:p w:rsidR="002432FE" w:rsidRDefault="002432FE"/>
    <w:sectPr w:rsidR="002432FE">
      <w:pgSz w:w="11906" w:h="16838"/>
      <w:pgMar w:top="993" w:right="1106" w:bottom="11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ADEEC88"/>
    <w:name w:val="WW8Num1"/>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multilevel"/>
    <w:tmpl w:val="00000003"/>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578"/>
        </w:tabs>
        <w:ind w:left="432" w:hanging="432"/>
      </w:pPr>
      <w:rPr>
        <w:b w:val="0"/>
        <w:color w:val="auto"/>
      </w:rPr>
    </w:lvl>
    <w:lvl w:ilvl="2">
      <w:start w:val="1"/>
      <w:numFmt w:val="decimal"/>
      <w:lvlText w:val="%1.%2.%3."/>
      <w:lvlJc w:val="left"/>
      <w:pPr>
        <w:tabs>
          <w:tab w:val="num" w:pos="1214"/>
        </w:tabs>
        <w:ind w:left="1214" w:hanging="504"/>
      </w:pPr>
      <w:rPr>
        <w:color w:val="00000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A7"/>
    <w:rsid w:val="000F279D"/>
    <w:rsid w:val="00141EB3"/>
    <w:rsid w:val="001522C4"/>
    <w:rsid w:val="002432FE"/>
    <w:rsid w:val="00352E6A"/>
    <w:rsid w:val="003809A7"/>
    <w:rsid w:val="006254C4"/>
    <w:rsid w:val="008A1ECB"/>
    <w:rsid w:val="009B11CB"/>
    <w:rsid w:val="00A04C4D"/>
    <w:rsid w:val="00A54E81"/>
    <w:rsid w:val="00BB07EB"/>
    <w:rsid w:val="00C61BA5"/>
    <w:rsid w:val="00ED75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3ED81-413F-4F99-BCB4-953CDF18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9A7"/>
    <w:rPr>
      <w:color w:val="0563C1" w:themeColor="hyperlink"/>
      <w:u w:val="single"/>
    </w:rPr>
  </w:style>
  <w:style w:type="paragraph" w:styleId="BalloonText">
    <w:name w:val="Balloon Text"/>
    <w:basedOn w:val="Normal"/>
    <w:link w:val="BalloonTextChar"/>
    <w:uiPriority w:val="99"/>
    <w:semiHidden/>
    <w:unhideWhenUsed/>
    <w:rsid w:val="00380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mailmember('terezija.leimane','sigulda.lv')" TargetMode="External"/><Relationship Id="rId3" Type="http://schemas.openxmlformats.org/officeDocument/2006/relationships/styles" Target="styles.xml"/><Relationship Id="rId7" Type="http://schemas.openxmlformats.org/officeDocument/2006/relationships/hyperlink" Target="javascript:mailmember('terezija.leimane','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kini@siguld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3156A-AF0A-4ED8-BA58-72F4ED30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7493</Words>
  <Characters>4272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9</cp:revision>
  <cp:lastPrinted>2016-05-17T08:14:00Z</cp:lastPrinted>
  <dcterms:created xsi:type="dcterms:W3CDTF">2016-05-17T08:14:00Z</dcterms:created>
  <dcterms:modified xsi:type="dcterms:W3CDTF">2016-05-17T13:44:00Z</dcterms:modified>
</cp:coreProperties>
</file>