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381A2" w14:textId="77777777" w:rsidR="007C455C" w:rsidRPr="007C455C" w:rsidRDefault="007C455C" w:rsidP="007C455C">
      <w:pPr>
        <w:pBdr>
          <w:top w:val="nil"/>
          <w:left w:val="nil"/>
          <w:bottom w:val="nil"/>
          <w:right w:val="nil"/>
          <w:between w:val="nil"/>
          <w:bar w:val="nil"/>
        </w:pBdr>
        <w:spacing w:after="0" w:line="240" w:lineRule="auto"/>
        <w:jc w:val="center"/>
        <w:rPr>
          <w:rFonts w:ascii="Times New Roman" w:eastAsia="Calibri" w:hAnsi="Times New Roman" w:cs="Times New Roman"/>
          <w:b/>
          <w:bCs/>
          <w:sz w:val="24"/>
          <w:szCs w:val="24"/>
          <w:u w:color="000000"/>
          <w:bdr w:val="nil"/>
          <w:lang w:eastAsia="lv-LV"/>
        </w:rPr>
      </w:pPr>
    </w:p>
    <w:p w14:paraId="6E010747" w14:textId="77777777" w:rsidR="007C455C" w:rsidRPr="007C455C" w:rsidRDefault="007C455C" w:rsidP="007C455C">
      <w:pPr>
        <w:pBdr>
          <w:top w:val="nil"/>
          <w:left w:val="nil"/>
          <w:bottom w:val="nil"/>
          <w:right w:val="nil"/>
          <w:between w:val="nil"/>
          <w:bar w:val="nil"/>
        </w:pBdr>
        <w:spacing w:after="0" w:line="240" w:lineRule="auto"/>
        <w:jc w:val="right"/>
        <w:rPr>
          <w:rFonts w:ascii="Times New Roman" w:eastAsia="Times New Roman" w:hAnsi="Times New Roman" w:cs="Times New Roman"/>
          <w:b/>
          <w:bCs/>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APSTIPRINĀTS</w:t>
      </w:r>
    </w:p>
    <w:p w14:paraId="3881306B" w14:textId="77777777" w:rsidR="007C455C" w:rsidRPr="007C455C" w:rsidRDefault="007C455C" w:rsidP="007C455C">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Siguldas novada pašvaldības</w:t>
      </w:r>
    </w:p>
    <w:p w14:paraId="4F2B5C00" w14:textId="77777777" w:rsidR="007C455C" w:rsidRPr="007C455C" w:rsidRDefault="007C455C" w:rsidP="007C455C">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Iepirkuma komisijas sēdē</w:t>
      </w:r>
    </w:p>
    <w:p w14:paraId="4D7551C1" w14:textId="29406348" w:rsidR="007C455C" w:rsidRPr="007C455C" w:rsidRDefault="007C455C" w:rsidP="007C455C">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2019.gada </w:t>
      </w:r>
      <w:r w:rsidR="00664F3A" w:rsidRPr="004C47B9">
        <w:rPr>
          <w:rFonts w:ascii="Times New Roman" w:eastAsia="Calibri" w:hAnsi="Times New Roman" w:cs="Times New Roman"/>
          <w:sz w:val="24"/>
          <w:szCs w:val="24"/>
          <w:u w:color="000000"/>
          <w:bdr w:val="nil"/>
          <w:lang w:eastAsia="lv-LV"/>
        </w:rPr>
        <w:t>2</w:t>
      </w:r>
      <w:r w:rsidR="004C47B9">
        <w:rPr>
          <w:rFonts w:ascii="Times New Roman" w:eastAsia="Calibri" w:hAnsi="Times New Roman" w:cs="Times New Roman"/>
          <w:sz w:val="24"/>
          <w:szCs w:val="24"/>
          <w:u w:color="000000"/>
          <w:bdr w:val="nil"/>
          <w:lang w:eastAsia="lv-LV"/>
        </w:rPr>
        <w:t>3</w:t>
      </w:r>
      <w:r w:rsidRPr="004C47B9">
        <w:rPr>
          <w:rFonts w:ascii="Times New Roman" w:eastAsia="Calibri" w:hAnsi="Times New Roman" w:cs="Times New Roman"/>
          <w:sz w:val="24"/>
          <w:szCs w:val="24"/>
          <w:u w:color="000000"/>
          <w:bdr w:val="nil"/>
          <w:lang w:eastAsia="lv-LV"/>
        </w:rPr>
        <w:t>.jūlijā</w:t>
      </w:r>
    </w:p>
    <w:p w14:paraId="28CE2637" w14:textId="77777777" w:rsidR="007C455C" w:rsidRPr="007C455C" w:rsidRDefault="007C455C" w:rsidP="007C455C">
      <w:pPr>
        <w:pBdr>
          <w:top w:val="nil"/>
          <w:left w:val="nil"/>
          <w:bottom w:val="nil"/>
          <w:right w:val="nil"/>
          <w:between w:val="nil"/>
          <w:bar w:val="nil"/>
        </w:pBdr>
        <w:spacing w:after="0" w:line="240" w:lineRule="auto"/>
        <w:jc w:val="right"/>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(protokols Nr.2</w:t>
      </w:r>
      <w:r w:rsidR="00664F3A">
        <w:rPr>
          <w:rFonts w:ascii="Times New Roman" w:eastAsia="Calibri" w:hAnsi="Times New Roman" w:cs="Times New Roman"/>
          <w:sz w:val="24"/>
          <w:szCs w:val="24"/>
          <w:u w:color="000000"/>
          <w:bdr w:val="nil"/>
          <w:lang w:eastAsia="lv-LV"/>
        </w:rPr>
        <w:t>6</w:t>
      </w:r>
      <w:r w:rsidRPr="007C455C">
        <w:rPr>
          <w:rFonts w:ascii="Times New Roman" w:eastAsia="Calibri" w:hAnsi="Times New Roman" w:cs="Times New Roman"/>
          <w:sz w:val="24"/>
          <w:szCs w:val="24"/>
          <w:u w:color="000000"/>
          <w:bdr w:val="nil"/>
          <w:lang w:eastAsia="lv-LV"/>
        </w:rPr>
        <w:t>)</w:t>
      </w:r>
    </w:p>
    <w:p w14:paraId="079CE24D" w14:textId="77777777" w:rsidR="007C455C" w:rsidRPr="007C455C" w:rsidRDefault="007C455C" w:rsidP="007C455C">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14:paraId="28A2610A" w14:textId="77777777" w:rsidR="007C455C" w:rsidRPr="007C455C" w:rsidRDefault="007C455C" w:rsidP="007C455C">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14:paraId="787197E4" w14:textId="77777777" w:rsidR="007C455C" w:rsidRPr="007C455C" w:rsidRDefault="007C455C" w:rsidP="007C455C">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14:paraId="38DD0F2C" w14:textId="77777777" w:rsidR="007C455C" w:rsidRPr="007C455C" w:rsidRDefault="007C455C" w:rsidP="007C455C">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shd w:val="clear" w:color="auto" w:fill="FFFF00"/>
          <w:lang w:eastAsia="lv-LV"/>
        </w:rPr>
      </w:pPr>
      <w:r w:rsidRPr="007C455C">
        <w:rPr>
          <w:rFonts w:ascii="Times New Roman" w:eastAsia="Times New Roman" w:hAnsi="Times New Roman" w:cs="Times New Roman"/>
          <w:noProof/>
          <w:sz w:val="24"/>
          <w:szCs w:val="24"/>
          <w:u w:color="000000"/>
          <w:bdr w:val="nil"/>
          <w:shd w:val="clear" w:color="auto" w:fill="FFFF00"/>
          <w:lang w:eastAsia="lv-LV"/>
        </w:rPr>
        <w:drawing>
          <wp:inline distT="0" distB="0" distL="0" distR="0" wp14:anchorId="6742EFFD" wp14:editId="0DFDB074">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139BE2E1" w14:textId="77777777" w:rsidR="007C455C" w:rsidRPr="007C455C" w:rsidRDefault="007C455C" w:rsidP="007C455C">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shd w:val="clear" w:color="auto" w:fill="FFFF00"/>
          <w:lang w:eastAsia="lv-LV"/>
        </w:rPr>
      </w:pPr>
    </w:p>
    <w:p w14:paraId="5E5B87AF" w14:textId="77777777" w:rsidR="007C455C" w:rsidRPr="007C455C" w:rsidRDefault="007C455C" w:rsidP="007C455C">
      <w:pPr>
        <w:pBdr>
          <w:top w:val="nil"/>
          <w:left w:val="nil"/>
          <w:bottom w:val="nil"/>
          <w:right w:val="nil"/>
          <w:between w:val="nil"/>
          <w:bar w:val="nil"/>
        </w:pBdr>
        <w:spacing w:after="0" w:line="240" w:lineRule="auto"/>
        <w:rPr>
          <w:rFonts w:ascii="Times New Roman" w:eastAsia="Times New Roman" w:hAnsi="Times New Roman" w:cs="Times New Roman"/>
          <w:sz w:val="24"/>
          <w:szCs w:val="24"/>
          <w:u w:color="000000"/>
          <w:bdr w:val="nil"/>
          <w:lang w:eastAsia="lv-LV"/>
        </w:rPr>
      </w:pPr>
    </w:p>
    <w:p w14:paraId="78713C62"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lang w:eastAsia="lv-LV"/>
        </w:rPr>
      </w:pPr>
      <w:r w:rsidRPr="007C455C">
        <w:rPr>
          <w:rFonts w:ascii="Times New Roman" w:eastAsia="Calibri" w:hAnsi="Times New Roman" w:cs="Times New Roman"/>
          <w:b/>
          <w:bCs/>
          <w:sz w:val="32"/>
          <w:szCs w:val="32"/>
          <w:u w:color="000000"/>
          <w:bdr w:val="nil"/>
          <w:lang w:eastAsia="lv-LV"/>
        </w:rPr>
        <w:t>IEPIRKUMA</w:t>
      </w:r>
    </w:p>
    <w:p w14:paraId="2B266673"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u w:color="000000"/>
          <w:bdr w:val="nil"/>
          <w:lang w:eastAsia="lv-LV"/>
        </w:rPr>
      </w:pPr>
      <w:r w:rsidRPr="007C455C">
        <w:rPr>
          <w:rFonts w:ascii="Times New Roman" w:eastAsia="Calibri" w:hAnsi="Times New Roman" w:cs="Times New Roman"/>
          <w:sz w:val="28"/>
          <w:szCs w:val="28"/>
          <w:u w:color="000000"/>
          <w:bdr w:val="nil"/>
          <w:lang w:eastAsia="lv-LV"/>
        </w:rPr>
        <w:t>(pamatojoties uz Publisko iepirkumu likuma 9.pantu)</w:t>
      </w:r>
    </w:p>
    <w:p w14:paraId="7B352483"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8"/>
          <w:szCs w:val="28"/>
          <w:u w:color="000000"/>
          <w:bdr w:val="nil"/>
          <w:shd w:val="clear" w:color="auto" w:fill="FFFF00"/>
          <w:lang w:eastAsia="lv-LV"/>
        </w:rPr>
      </w:pPr>
    </w:p>
    <w:p w14:paraId="40C6B485" w14:textId="59608F7A" w:rsidR="007C455C" w:rsidRPr="00664F3A" w:rsidRDefault="007C455C" w:rsidP="00664F3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6"/>
          <w:szCs w:val="36"/>
          <w:bdr w:val="nil"/>
          <w:lang w:eastAsia="lv-LV"/>
        </w:rPr>
      </w:pPr>
      <w:r w:rsidRPr="00664F3A">
        <w:rPr>
          <w:rFonts w:ascii="Times New Roman" w:eastAsia="Arial Unicode MS" w:hAnsi="Times New Roman" w:cs="Times New Roman"/>
          <w:b/>
          <w:bCs/>
          <w:color w:val="000000"/>
          <w:sz w:val="36"/>
          <w:szCs w:val="36"/>
          <w:bdr w:val="nil"/>
          <w:lang w:eastAsia="lv-LV"/>
        </w:rPr>
        <w:t>"</w:t>
      </w:r>
      <w:r w:rsidR="00664F3A" w:rsidRPr="00664F3A">
        <w:rPr>
          <w:rFonts w:ascii="Times New Roman" w:eastAsia="Times New Roman" w:hAnsi="Times New Roman" w:cs="Times New Roman"/>
          <w:b/>
          <w:sz w:val="36"/>
          <w:szCs w:val="36"/>
        </w:rPr>
        <w:t>Reprezentācijas preču piegāde Siguldas novada pašvaldības vajadzībām</w:t>
      </w:r>
      <w:r w:rsidRPr="00664F3A">
        <w:rPr>
          <w:rFonts w:ascii="Times New Roman" w:eastAsia="Arial Unicode MS" w:hAnsi="Times New Roman" w:cs="Times New Roman"/>
          <w:b/>
          <w:bCs/>
          <w:color w:val="000000"/>
          <w:sz w:val="36"/>
          <w:szCs w:val="36"/>
          <w:bdr w:val="nil"/>
          <w:lang w:eastAsia="lv-LV"/>
        </w:rPr>
        <w:t>"</w:t>
      </w:r>
    </w:p>
    <w:p w14:paraId="220820C5"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8"/>
          <w:szCs w:val="28"/>
          <w:u w:color="000000"/>
          <w:bdr w:val="nil"/>
          <w:lang w:eastAsia="lv-LV"/>
        </w:rPr>
      </w:pPr>
      <w:r w:rsidRPr="007C455C">
        <w:rPr>
          <w:rFonts w:ascii="Times New Roman" w:eastAsia="Calibri" w:hAnsi="Times New Roman" w:cs="Times New Roman"/>
          <w:b/>
          <w:bCs/>
          <w:sz w:val="28"/>
          <w:szCs w:val="28"/>
          <w:u w:color="000000"/>
          <w:bdr w:val="nil"/>
          <w:lang w:eastAsia="lv-LV"/>
        </w:rPr>
        <w:t xml:space="preserve"> (identifikācijas Nr. SNP 2019/2</w:t>
      </w:r>
      <w:r w:rsidR="00664F3A">
        <w:rPr>
          <w:rFonts w:ascii="Times New Roman" w:eastAsia="Calibri" w:hAnsi="Times New Roman" w:cs="Times New Roman"/>
          <w:b/>
          <w:bCs/>
          <w:sz w:val="28"/>
          <w:szCs w:val="28"/>
          <w:u w:color="000000"/>
          <w:bdr w:val="nil"/>
          <w:lang w:eastAsia="lv-LV"/>
        </w:rPr>
        <w:t>6</w:t>
      </w:r>
      <w:r w:rsidRPr="007C455C">
        <w:rPr>
          <w:rFonts w:ascii="Times New Roman" w:eastAsia="Calibri" w:hAnsi="Times New Roman" w:cs="Times New Roman"/>
          <w:b/>
          <w:bCs/>
          <w:sz w:val="28"/>
          <w:szCs w:val="28"/>
          <w:u w:color="000000"/>
          <w:bdr w:val="nil"/>
          <w:lang w:eastAsia="lv-LV"/>
        </w:rPr>
        <w:t>)</w:t>
      </w:r>
    </w:p>
    <w:p w14:paraId="2CDDDFDD"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sz w:val="28"/>
          <w:szCs w:val="28"/>
          <w:u w:color="000000"/>
          <w:bdr w:val="nil"/>
          <w:shd w:val="clear" w:color="auto" w:fill="FFFF00"/>
          <w:lang w:eastAsia="lv-LV"/>
        </w:rPr>
      </w:pPr>
    </w:p>
    <w:p w14:paraId="56E1E0E6"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32"/>
          <w:szCs w:val="32"/>
          <w:u w:color="000000"/>
          <w:bdr w:val="nil"/>
          <w:shd w:val="clear" w:color="auto" w:fill="FFFF00"/>
          <w:lang w:eastAsia="lv-LV"/>
        </w:rPr>
      </w:pPr>
    </w:p>
    <w:p w14:paraId="327DB990"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r w:rsidRPr="007C455C">
        <w:rPr>
          <w:rFonts w:ascii="Times New Roman" w:eastAsia="Calibri" w:hAnsi="Times New Roman" w:cs="Times New Roman"/>
          <w:b/>
          <w:bCs/>
          <w:sz w:val="32"/>
          <w:szCs w:val="32"/>
          <w:u w:color="000000"/>
          <w:bdr w:val="nil"/>
          <w:lang w:eastAsia="lv-LV"/>
        </w:rPr>
        <w:t>NOLIKUMS</w:t>
      </w:r>
    </w:p>
    <w:p w14:paraId="1C449345"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14:paraId="0DD27C43"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14:paraId="5EF5C0AC"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14:paraId="14ED7861"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p>
    <w:p w14:paraId="752FD84F"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4"/>
          <w:szCs w:val="24"/>
          <w:u w:color="000000"/>
          <w:bdr w:val="nil"/>
          <w:lang w:eastAsia="lv-LV"/>
        </w:rPr>
      </w:pPr>
    </w:p>
    <w:p w14:paraId="478A3BF2" w14:textId="77777777" w:rsidR="00664F3A" w:rsidRDefault="007C455C" w:rsidP="007C455C">
      <w:pPr>
        <w:pBdr>
          <w:top w:val="nil"/>
          <w:left w:val="nil"/>
          <w:bottom w:val="nil"/>
          <w:right w:val="nil"/>
          <w:between w:val="nil"/>
          <w:bar w:val="nil"/>
        </w:pBdr>
        <w:spacing w:before="120" w:after="120" w:line="240" w:lineRule="auto"/>
        <w:jc w:val="center"/>
        <w:rPr>
          <w:rFonts w:ascii="Times New Roman" w:eastAsia="Calibri"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Siguldas novads</w:t>
      </w:r>
      <w:r w:rsidRPr="007C455C">
        <w:rPr>
          <w:rFonts w:ascii="Times New Roman" w:eastAsia="Calibri" w:hAnsi="Times New Roman" w:cs="Times New Roman"/>
          <w:sz w:val="24"/>
          <w:szCs w:val="24"/>
          <w:u w:color="000000"/>
          <w:bdr w:val="nil"/>
          <w:lang w:eastAsia="lv-LV"/>
        </w:rPr>
        <w:tab/>
      </w:r>
      <w:bookmarkStart w:id="0" w:name="_Ref38341330"/>
      <w:r w:rsidRPr="007C455C">
        <w:rPr>
          <w:rFonts w:ascii="Times New Roman" w:eastAsia="Calibri" w:hAnsi="Times New Roman" w:cs="Times New Roman"/>
          <w:sz w:val="24"/>
          <w:szCs w:val="24"/>
          <w:u w:color="000000"/>
          <w:bdr w:val="nil"/>
          <w:lang w:eastAsia="lv-LV"/>
        </w:rPr>
        <w:t>2019</w:t>
      </w:r>
    </w:p>
    <w:p w14:paraId="1D2A8676" w14:textId="77777777" w:rsidR="00664F3A" w:rsidRDefault="00664F3A">
      <w:pPr>
        <w:rPr>
          <w:rFonts w:ascii="Times New Roman" w:eastAsia="Calibri" w:hAnsi="Times New Roman" w:cs="Times New Roman"/>
          <w:sz w:val="24"/>
          <w:szCs w:val="24"/>
          <w:u w:color="000000"/>
          <w:bdr w:val="nil"/>
          <w:lang w:eastAsia="lv-LV"/>
        </w:rPr>
      </w:pPr>
      <w:r>
        <w:rPr>
          <w:rFonts w:ascii="Times New Roman" w:eastAsia="Calibri" w:hAnsi="Times New Roman" w:cs="Times New Roman"/>
          <w:sz w:val="24"/>
          <w:szCs w:val="24"/>
          <w:u w:color="000000"/>
          <w:bdr w:val="nil"/>
          <w:lang w:eastAsia="lv-LV"/>
        </w:rPr>
        <w:br w:type="page"/>
      </w:r>
    </w:p>
    <w:p w14:paraId="037524A7"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sz w:val="24"/>
          <w:szCs w:val="24"/>
          <w:u w:color="000000"/>
          <w:bdr w:val="nil"/>
          <w:lang w:eastAsia="lv-LV"/>
        </w:rPr>
      </w:pPr>
    </w:p>
    <w:p w14:paraId="400BCE98" w14:textId="77777777" w:rsidR="007C455C" w:rsidRPr="007C455C" w:rsidRDefault="007C455C" w:rsidP="007C455C">
      <w:pPr>
        <w:pBdr>
          <w:top w:val="nil"/>
          <w:left w:val="nil"/>
          <w:bottom w:val="nil"/>
          <w:right w:val="nil"/>
          <w:between w:val="nil"/>
          <w:bar w:val="nil"/>
        </w:pBdr>
        <w:spacing w:before="120" w:after="120" w:line="240" w:lineRule="auto"/>
        <w:jc w:val="center"/>
        <w:rPr>
          <w:rFonts w:ascii="Times New Roman" w:eastAsia="Times New Roman" w:hAnsi="Times New Roman" w:cs="Times New Roman"/>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1. Vispārīgā informācija</w:t>
      </w:r>
      <w:bookmarkEnd w:id="0"/>
    </w:p>
    <w:p w14:paraId="20017257"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 xml:space="preserve">1.1. Iepirkuma identifikācijas numurs </w:t>
      </w:r>
    </w:p>
    <w:p w14:paraId="728C3444"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SNP 2019/2</w:t>
      </w:r>
      <w:r w:rsidR="00664F3A">
        <w:rPr>
          <w:rFonts w:ascii="Times New Roman" w:eastAsia="Calibri" w:hAnsi="Times New Roman" w:cs="Times New Roman"/>
          <w:sz w:val="24"/>
          <w:szCs w:val="24"/>
          <w:u w:color="000000"/>
          <w:bdr w:val="nil"/>
          <w:lang w:eastAsia="lv-LV"/>
        </w:rPr>
        <w:t>6</w:t>
      </w:r>
    </w:p>
    <w:p w14:paraId="07BE0B8B"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 xml:space="preserve">1.2. Pasūtītājs </w:t>
      </w:r>
    </w:p>
    <w:p w14:paraId="20CD8A45"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b/>
          <w:bCs/>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        </w:t>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b/>
          <w:bCs/>
          <w:sz w:val="24"/>
          <w:szCs w:val="24"/>
          <w:u w:color="000000"/>
          <w:bdr w:val="nil"/>
          <w:lang w:eastAsia="lv-LV"/>
        </w:rPr>
        <w:t>1.2.1.</w:t>
      </w:r>
      <w:r w:rsidRPr="007C455C">
        <w:rPr>
          <w:rFonts w:ascii="Times New Roman" w:eastAsia="Calibri" w:hAnsi="Times New Roman" w:cs="Times New Roman"/>
          <w:b/>
          <w:bCs/>
          <w:sz w:val="24"/>
          <w:szCs w:val="24"/>
          <w:u w:color="000000"/>
          <w:bdr w:val="nil"/>
          <w:lang w:eastAsia="lv-LV"/>
        </w:rPr>
        <w:tab/>
        <w:t>Siguldas novada pašvaldība</w:t>
      </w:r>
    </w:p>
    <w:p w14:paraId="083E4A71"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      </w:t>
      </w:r>
      <w:r w:rsidRPr="007C455C">
        <w:rPr>
          <w:rFonts w:ascii="Times New Roman" w:eastAsia="Calibri" w:hAnsi="Times New Roman" w:cs="Times New Roman"/>
          <w:sz w:val="24"/>
          <w:szCs w:val="24"/>
          <w:u w:color="000000"/>
          <w:bdr w:val="nil"/>
          <w:lang w:eastAsia="lv-LV"/>
        </w:rPr>
        <w:tab/>
        <w:t>Pasūtītāja rekvizīti:</w:t>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t>Darba laiki:</w:t>
      </w:r>
    </w:p>
    <w:p w14:paraId="58BA8E91"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Pils iela 16, Siguldā</w:t>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t>Pirmdiena</w:t>
      </w:r>
      <w:r w:rsidRPr="007C455C">
        <w:rPr>
          <w:rFonts w:ascii="Times New Roman" w:eastAsia="Calibri" w:hAnsi="Times New Roman" w:cs="Times New Roman"/>
          <w:sz w:val="24"/>
          <w:szCs w:val="24"/>
          <w:u w:color="000000"/>
          <w:bdr w:val="nil"/>
          <w:lang w:eastAsia="lv-LV"/>
        </w:rPr>
        <w:tab/>
        <w:t>8:00 – 13:00 14:00 – 18:00</w:t>
      </w:r>
    </w:p>
    <w:p w14:paraId="07FC2F64"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roofErr w:type="spellStart"/>
      <w:r w:rsidRPr="007C455C">
        <w:rPr>
          <w:rFonts w:ascii="Times New Roman" w:eastAsia="Calibri" w:hAnsi="Times New Roman" w:cs="Times New Roman"/>
          <w:sz w:val="24"/>
          <w:szCs w:val="24"/>
          <w:u w:color="000000"/>
          <w:bdr w:val="nil"/>
          <w:lang w:eastAsia="lv-LV"/>
        </w:rPr>
        <w:t>Reģ</w:t>
      </w:r>
      <w:proofErr w:type="spellEnd"/>
      <w:r w:rsidRPr="007C455C">
        <w:rPr>
          <w:rFonts w:ascii="Times New Roman" w:eastAsia="Calibri" w:hAnsi="Times New Roman" w:cs="Times New Roman"/>
          <w:sz w:val="24"/>
          <w:szCs w:val="24"/>
          <w:u w:color="000000"/>
          <w:bdr w:val="nil"/>
          <w:lang w:eastAsia="lv-LV"/>
        </w:rPr>
        <w:t>. Nr.90000048152</w:t>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t>Otrdiena</w:t>
      </w:r>
      <w:r w:rsidRPr="007C455C">
        <w:rPr>
          <w:rFonts w:ascii="Times New Roman" w:eastAsia="Calibri" w:hAnsi="Times New Roman" w:cs="Times New Roman"/>
          <w:sz w:val="24"/>
          <w:szCs w:val="24"/>
          <w:u w:color="000000"/>
          <w:bdr w:val="nil"/>
          <w:lang w:eastAsia="lv-LV"/>
        </w:rPr>
        <w:tab/>
        <w:t>8:00 – 13:00 14:00 – 17:00</w:t>
      </w:r>
    </w:p>
    <w:p w14:paraId="70B2B337"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Konts: LV15UNLA0027800130404</w:t>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t>Trešdiena</w:t>
      </w:r>
      <w:r w:rsidRPr="007C455C">
        <w:rPr>
          <w:rFonts w:ascii="Times New Roman" w:eastAsia="Calibri" w:hAnsi="Times New Roman" w:cs="Times New Roman"/>
          <w:sz w:val="24"/>
          <w:szCs w:val="24"/>
          <w:u w:color="000000"/>
          <w:bdr w:val="nil"/>
          <w:lang w:eastAsia="lv-LV"/>
        </w:rPr>
        <w:tab/>
        <w:t>8:00 – 13:00 14:00 – 17:00</w:t>
      </w:r>
    </w:p>
    <w:p w14:paraId="12924569"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Tālr. Nr.67970844</w:t>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ab/>
        <w:t>Ceturtdiena</w:t>
      </w:r>
      <w:r w:rsidRPr="007C455C">
        <w:rPr>
          <w:rFonts w:ascii="Times New Roman" w:eastAsia="Calibri" w:hAnsi="Times New Roman" w:cs="Times New Roman"/>
          <w:sz w:val="24"/>
          <w:szCs w:val="24"/>
          <w:u w:color="000000"/>
          <w:bdr w:val="nil"/>
          <w:lang w:eastAsia="lv-LV"/>
        </w:rPr>
        <w:tab/>
        <w:t xml:space="preserve">8:00 – 13:00 14:00 – 18:00 </w:t>
      </w:r>
    </w:p>
    <w:p w14:paraId="107D8D83"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e-pasta adrese: </w:t>
      </w:r>
      <w:hyperlink r:id="rId8" w:history="1">
        <w:r w:rsidRPr="007C455C">
          <w:rPr>
            <w:rFonts w:ascii="Times New Roman" w:eastAsia="Calibri" w:hAnsi="Times New Roman" w:cs="Times New Roman"/>
            <w:sz w:val="24"/>
            <w:szCs w:val="24"/>
            <w:u w:val="single"/>
            <w:bdr w:val="nil"/>
            <w:lang w:eastAsia="lv-LV"/>
          </w:rPr>
          <w:t>pasts@sigulda.lv</w:t>
        </w:r>
      </w:hyperlink>
      <w:r w:rsidRPr="007C455C">
        <w:rPr>
          <w:rFonts w:ascii="Times New Roman" w:eastAsia="Times New Roman" w:hAnsi="Times New Roman" w:cs="Times New Roman"/>
          <w:sz w:val="24"/>
          <w:szCs w:val="24"/>
          <w:u w:color="000000"/>
          <w:bdr w:val="nil"/>
          <w:lang w:eastAsia="lv-LV"/>
        </w:rPr>
        <w:tab/>
      </w:r>
      <w:r w:rsidRPr="007C455C">
        <w:rPr>
          <w:rFonts w:ascii="Times New Roman" w:eastAsia="Times New Roman" w:hAnsi="Times New Roman" w:cs="Times New Roman"/>
          <w:sz w:val="24"/>
          <w:szCs w:val="24"/>
          <w:u w:color="000000"/>
          <w:bdr w:val="nil"/>
          <w:lang w:eastAsia="lv-LV"/>
        </w:rPr>
        <w:tab/>
        <w:t>Piektdiena</w:t>
      </w:r>
      <w:r w:rsidRPr="007C455C">
        <w:rPr>
          <w:rFonts w:ascii="Times New Roman" w:eastAsia="Times New Roman" w:hAnsi="Times New Roman" w:cs="Times New Roman"/>
          <w:sz w:val="24"/>
          <w:szCs w:val="24"/>
          <w:u w:color="000000"/>
          <w:bdr w:val="nil"/>
          <w:lang w:eastAsia="lv-LV"/>
        </w:rPr>
        <w:tab/>
        <w:t xml:space="preserve">8:00 </w:t>
      </w:r>
      <w:r w:rsidRPr="007C455C">
        <w:rPr>
          <w:rFonts w:ascii="Times New Roman" w:eastAsia="Calibri" w:hAnsi="Times New Roman" w:cs="Times New Roman"/>
          <w:sz w:val="24"/>
          <w:szCs w:val="24"/>
          <w:u w:color="000000"/>
          <w:bdr w:val="nil"/>
          <w:lang w:eastAsia="lv-LV"/>
        </w:rPr>
        <w:t xml:space="preserve">– 14:00     </w:t>
      </w:r>
    </w:p>
    <w:p w14:paraId="3BAA8F31"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14:paraId="194411E9"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1.2.2.</w:t>
      </w:r>
      <w:r w:rsidRPr="007C455C">
        <w:rPr>
          <w:rFonts w:ascii="Times New Roman" w:eastAsia="Calibri" w:hAnsi="Times New Roman" w:cs="Times New Roman"/>
          <w:b/>
          <w:bCs/>
          <w:sz w:val="24"/>
          <w:szCs w:val="24"/>
          <w:u w:color="000000"/>
          <w:bdr w:val="nil"/>
          <w:lang w:eastAsia="lv-LV"/>
        </w:rPr>
        <w:tab/>
        <w:t>Iepirkuma komisijas izveidošanas pamatojums:</w:t>
      </w:r>
    </w:p>
    <w:p w14:paraId="636FD994" w14:textId="77777777" w:rsidR="007C455C" w:rsidRPr="007C455C" w:rsidRDefault="007C455C" w:rsidP="007C455C">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Iepirkuma komisijas priekšsēdētāja</w:t>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t xml:space="preserve">            Inga Zālīte</w:t>
      </w:r>
    </w:p>
    <w:p w14:paraId="54FAFCF9" w14:textId="77777777" w:rsidR="007C455C" w:rsidRPr="007C455C" w:rsidRDefault="007C455C" w:rsidP="007C455C">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 xml:space="preserve">Iepirkuma komisijas priekšsēdētājas vietniece </w:t>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t xml:space="preserve">Rudīte </w:t>
      </w:r>
      <w:proofErr w:type="spellStart"/>
      <w:r w:rsidRPr="007C455C">
        <w:rPr>
          <w:rFonts w:ascii="Times New Roman" w:eastAsia="Calibri" w:hAnsi="Times New Roman" w:cs="Times New Roman"/>
          <w:color w:val="000000"/>
          <w:sz w:val="24"/>
          <w:szCs w:val="24"/>
          <w:u w:color="000000"/>
          <w:bdr w:val="nil"/>
          <w:lang w:eastAsia="lv-LV"/>
        </w:rPr>
        <w:t>Bete</w:t>
      </w:r>
      <w:proofErr w:type="spellEnd"/>
    </w:p>
    <w:p w14:paraId="3BC7C01D" w14:textId="77777777" w:rsidR="007C455C" w:rsidRPr="007C455C" w:rsidRDefault="007C455C" w:rsidP="007C455C">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Komisijas locekļi</w:t>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t xml:space="preserve">Anita </w:t>
      </w:r>
      <w:proofErr w:type="spellStart"/>
      <w:r w:rsidRPr="007C455C">
        <w:rPr>
          <w:rFonts w:ascii="Times New Roman" w:eastAsia="Calibri" w:hAnsi="Times New Roman" w:cs="Times New Roman"/>
          <w:color w:val="000000"/>
          <w:sz w:val="24"/>
          <w:szCs w:val="24"/>
          <w:u w:color="000000"/>
          <w:bdr w:val="nil"/>
          <w:lang w:eastAsia="lv-LV"/>
        </w:rPr>
        <w:t>Strautmane</w:t>
      </w:r>
      <w:proofErr w:type="spellEnd"/>
    </w:p>
    <w:p w14:paraId="7921E256" w14:textId="40E8E3C2" w:rsidR="007C455C" w:rsidRPr="007C455C" w:rsidRDefault="007C455C" w:rsidP="007C455C">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Pr="007C455C">
        <w:rPr>
          <w:rFonts w:ascii="Times New Roman" w:eastAsia="Calibri" w:hAnsi="Times New Roman" w:cs="Times New Roman"/>
          <w:color w:val="000000"/>
          <w:sz w:val="24"/>
          <w:szCs w:val="24"/>
          <w:u w:color="000000"/>
          <w:bdr w:val="nil"/>
          <w:lang w:eastAsia="lv-LV"/>
        </w:rPr>
        <w:tab/>
      </w:r>
      <w:r w:rsidR="004C47B9">
        <w:rPr>
          <w:rFonts w:ascii="Times New Roman" w:eastAsia="Calibri" w:hAnsi="Times New Roman" w:cs="Times New Roman"/>
          <w:color w:val="000000"/>
          <w:sz w:val="24"/>
          <w:szCs w:val="24"/>
          <w:u w:color="000000"/>
          <w:bdr w:val="nil"/>
          <w:lang w:eastAsia="lv-LV"/>
        </w:rPr>
        <w:t>Līga Landsberga</w:t>
      </w:r>
    </w:p>
    <w:p w14:paraId="23F4FA3A" w14:textId="77777777" w:rsidR="007C455C" w:rsidRPr="007C455C" w:rsidRDefault="007C455C" w:rsidP="007C455C">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 xml:space="preserve">                                                                                                            Signe </w:t>
      </w:r>
      <w:proofErr w:type="spellStart"/>
      <w:r w:rsidRPr="007C455C">
        <w:rPr>
          <w:rFonts w:ascii="Times New Roman" w:eastAsia="Calibri" w:hAnsi="Times New Roman" w:cs="Times New Roman"/>
          <w:color w:val="000000"/>
          <w:sz w:val="24"/>
          <w:szCs w:val="24"/>
          <w:u w:color="000000"/>
          <w:bdr w:val="nil"/>
          <w:lang w:eastAsia="lv-LV"/>
        </w:rPr>
        <w:t>Pavasare</w:t>
      </w:r>
      <w:proofErr w:type="spellEnd"/>
    </w:p>
    <w:p w14:paraId="083035A7" w14:textId="4176571A" w:rsidR="007C455C" w:rsidRPr="007C455C" w:rsidRDefault="007C455C" w:rsidP="007C455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color w:val="000000"/>
          <w:sz w:val="24"/>
          <w:szCs w:val="24"/>
          <w:u w:color="000000"/>
          <w:bdr w:val="nil"/>
          <w:lang w:eastAsia="lv-LV"/>
        </w:rPr>
      </w:pPr>
      <w:r w:rsidRPr="007C455C">
        <w:rPr>
          <w:rFonts w:ascii="Times New Roman" w:eastAsia="Calibri" w:hAnsi="Times New Roman" w:cs="Times New Roman"/>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r w:rsidR="004C47B9">
        <w:rPr>
          <w:rFonts w:ascii="Times New Roman" w:eastAsia="Calibri" w:hAnsi="Times New Roman" w:cs="Times New Roman"/>
          <w:color w:val="000000"/>
          <w:sz w:val="24"/>
          <w:szCs w:val="24"/>
          <w:u w:color="000000"/>
          <w:bdr w:val="nil"/>
          <w:lang w:eastAsia="lv-LV"/>
        </w:rPr>
        <w:t xml:space="preserve"> un 09.07.2019. ar Siguldas novada pašvaldības rīkojumu Nr. 10-7./66.</w:t>
      </w:r>
    </w:p>
    <w:p w14:paraId="3C86EC15"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b/>
          <w:bCs/>
          <w:sz w:val="24"/>
          <w:szCs w:val="24"/>
          <w:u w:color="000000"/>
          <w:bdr w:val="nil"/>
          <w:lang w:eastAsia="lv-LV"/>
        </w:rPr>
      </w:pPr>
    </w:p>
    <w:p w14:paraId="1F1BC61C"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     </w:t>
      </w:r>
      <w:r w:rsidRPr="007C455C">
        <w:rPr>
          <w:rFonts w:ascii="Times New Roman" w:eastAsia="Calibri" w:hAnsi="Times New Roman" w:cs="Times New Roman"/>
          <w:sz w:val="24"/>
          <w:szCs w:val="24"/>
          <w:u w:color="000000"/>
          <w:bdr w:val="nil"/>
          <w:lang w:eastAsia="lv-LV"/>
        </w:rPr>
        <w:tab/>
      </w:r>
      <w:r w:rsidRPr="007C455C">
        <w:rPr>
          <w:rFonts w:ascii="Times New Roman" w:eastAsia="Calibri" w:hAnsi="Times New Roman" w:cs="Times New Roman"/>
          <w:b/>
          <w:bCs/>
          <w:sz w:val="24"/>
          <w:szCs w:val="24"/>
          <w:u w:color="000000"/>
          <w:bdr w:val="nil"/>
          <w:lang w:eastAsia="lv-LV"/>
        </w:rPr>
        <w:t>1.2.3.</w:t>
      </w:r>
      <w:r w:rsidRPr="007C455C">
        <w:rPr>
          <w:rFonts w:ascii="Times New Roman" w:eastAsia="Calibri" w:hAnsi="Times New Roman" w:cs="Times New Roman"/>
          <w:sz w:val="24"/>
          <w:szCs w:val="24"/>
          <w:u w:color="000000"/>
          <w:bdr w:val="nil"/>
          <w:lang w:eastAsia="lv-LV"/>
        </w:rPr>
        <w:t xml:space="preserve"> </w:t>
      </w:r>
      <w:r w:rsidRPr="007C455C">
        <w:rPr>
          <w:rFonts w:ascii="Times New Roman" w:eastAsia="Calibri" w:hAnsi="Times New Roman" w:cs="Times New Roman"/>
          <w:b/>
          <w:bCs/>
          <w:sz w:val="24"/>
          <w:szCs w:val="24"/>
          <w:u w:color="000000"/>
          <w:bdr w:val="nil"/>
          <w:lang w:eastAsia="lv-LV"/>
        </w:rPr>
        <w:t>Kontaktpersonas:</w:t>
      </w:r>
      <w:r w:rsidRPr="007C455C">
        <w:rPr>
          <w:rFonts w:ascii="Times New Roman" w:eastAsia="Times New Roman" w:hAnsi="Times New Roman" w:cs="Times New Roman"/>
          <w:sz w:val="24"/>
          <w:szCs w:val="24"/>
          <w:u w:color="000000"/>
          <w:bdr w:val="nil"/>
          <w:lang w:eastAsia="lv-LV"/>
        </w:rPr>
        <w:tab/>
      </w:r>
    </w:p>
    <w:p w14:paraId="078BE9E8" w14:textId="77777777" w:rsidR="007C455C" w:rsidRDefault="007C455C" w:rsidP="007C455C">
      <w:pPr>
        <w:pBdr>
          <w:top w:val="nil"/>
          <w:left w:val="nil"/>
          <w:bottom w:val="nil"/>
          <w:right w:val="nil"/>
          <w:between w:val="nil"/>
          <w:bar w:val="nil"/>
        </w:pBdr>
        <w:tabs>
          <w:tab w:val="left" w:pos="9034"/>
        </w:tabs>
        <w:spacing w:before="120" w:after="120" w:line="240" w:lineRule="auto"/>
        <w:ind w:right="1134"/>
        <w:jc w:val="both"/>
        <w:rPr>
          <w:rFonts w:ascii="Times New Roman" w:eastAsia="Calibri"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1.2.3.1. Par iepirkuma procedūru:</w:t>
      </w:r>
    </w:p>
    <w:p w14:paraId="1D991292" w14:textId="77777777" w:rsidR="00664F3A" w:rsidRPr="00B54EC4" w:rsidRDefault="00664F3A" w:rsidP="00664F3A">
      <w:pPr>
        <w:spacing w:after="0" w:line="240" w:lineRule="auto"/>
        <w:ind w:left="270" w:firstLine="581"/>
        <w:jc w:val="both"/>
        <w:rPr>
          <w:rFonts w:ascii="Times New Roman" w:eastAsia="Times New Roman" w:hAnsi="Times New Roman" w:cs="Times New Roman"/>
          <w:sz w:val="24"/>
          <w:szCs w:val="24"/>
        </w:rPr>
      </w:pPr>
      <w:r w:rsidRPr="00B54EC4">
        <w:rPr>
          <w:rFonts w:ascii="Times New Roman" w:eastAsia="Times New Roman" w:hAnsi="Times New Roman" w:cs="Times New Roman"/>
          <w:sz w:val="24"/>
          <w:szCs w:val="24"/>
        </w:rPr>
        <w:t xml:space="preserve">1.2.3.1. </w:t>
      </w:r>
      <w:r w:rsidRPr="00B54EC4">
        <w:rPr>
          <w:rFonts w:ascii="Times New Roman" w:eastAsia="Times New Roman" w:hAnsi="Times New Roman" w:cs="Times New Roman"/>
          <w:sz w:val="24"/>
          <w:szCs w:val="24"/>
        </w:rPr>
        <w:tab/>
        <w:t>par iepirkuma procedūru:</w:t>
      </w:r>
    </w:p>
    <w:p w14:paraId="146A21BD" w14:textId="77777777" w:rsidR="00664F3A" w:rsidRDefault="00664F3A" w:rsidP="00664F3A">
      <w:pPr>
        <w:spacing w:after="0"/>
        <w:ind w:left="284" w:firstLine="283"/>
        <w:jc w:val="both"/>
        <w:rPr>
          <w:rFonts w:ascii="Times New Roman" w:eastAsia="Calibri" w:hAnsi="Times New Roman" w:cs="Times New Roman"/>
          <w:bCs/>
          <w:sz w:val="24"/>
          <w:szCs w:val="24"/>
        </w:rPr>
      </w:pPr>
      <w:r w:rsidRPr="00B54EC4">
        <w:rPr>
          <w:rFonts w:ascii="Times New Roman" w:eastAsia="Calibri" w:hAnsi="Times New Roman" w:cs="Times New Roman"/>
          <w:bCs/>
          <w:sz w:val="24"/>
          <w:szCs w:val="24"/>
        </w:rPr>
        <w:t xml:space="preserve">Līga Landsberga, tālr. Nr.67800949, e-pasta adrese: </w:t>
      </w:r>
      <w:hyperlink r:id="rId9" w:history="1">
        <w:r w:rsidRPr="00B54EC4">
          <w:rPr>
            <w:rFonts w:ascii="Times New Roman" w:eastAsia="Calibri" w:hAnsi="Times New Roman" w:cs="Times New Roman"/>
            <w:bCs/>
            <w:color w:val="0563C1"/>
            <w:sz w:val="24"/>
            <w:szCs w:val="24"/>
            <w:u w:val="single"/>
          </w:rPr>
          <w:t>liga.landsberga@sigulda.lv</w:t>
        </w:r>
      </w:hyperlink>
      <w:r w:rsidRPr="00B54EC4">
        <w:rPr>
          <w:rFonts w:ascii="Times New Roman" w:eastAsia="Calibri" w:hAnsi="Times New Roman" w:cs="Times New Roman"/>
          <w:bCs/>
          <w:sz w:val="24"/>
          <w:szCs w:val="24"/>
        </w:rPr>
        <w:t xml:space="preserve"> </w:t>
      </w:r>
    </w:p>
    <w:p w14:paraId="469D1A10" w14:textId="77777777" w:rsidR="00664F3A" w:rsidRDefault="00664F3A" w:rsidP="00664F3A">
      <w:pPr>
        <w:spacing w:after="0" w:line="240" w:lineRule="auto"/>
        <w:ind w:left="270" w:firstLine="283"/>
        <w:jc w:val="both"/>
        <w:rPr>
          <w:rFonts w:ascii="Times New Roman" w:eastAsia="Calibri" w:hAnsi="Times New Roman" w:cs="Times New Roman"/>
          <w:bCs/>
          <w:sz w:val="24"/>
          <w:szCs w:val="24"/>
        </w:rPr>
      </w:pPr>
      <w:r w:rsidRPr="00B54EC4">
        <w:rPr>
          <w:rFonts w:ascii="Times New Roman" w:eastAsia="Calibri" w:hAnsi="Times New Roman" w:cs="Times New Roman"/>
          <w:bCs/>
          <w:sz w:val="24"/>
          <w:szCs w:val="24"/>
        </w:rPr>
        <w:t>vai</w:t>
      </w:r>
    </w:p>
    <w:p w14:paraId="13FDBFD1" w14:textId="77777777" w:rsidR="00664F3A" w:rsidRPr="004B74D9" w:rsidRDefault="00664F3A" w:rsidP="00664F3A">
      <w:pPr>
        <w:spacing w:after="0" w:line="240" w:lineRule="auto"/>
        <w:ind w:left="270" w:firstLine="283"/>
        <w:jc w:val="both"/>
        <w:rPr>
          <w:rFonts w:ascii="Times New Roman" w:eastAsia="Calibri" w:hAnsi="Times New Roman" w:cs="Times New Roman"/>
          <w:bCs/>
          <w:color w:val="0563C1"/>
          <w:sz w:val="24"/>
          <w:szCs w:val="24"/>
          <w:u w:val="single"/>
        </w:rPr>
      </w:pPr>
      <w:r w:rsidRPr="00B54EC4">
        <w:rPr>
          <w:rFonts w:ascii="Times New Roman" w:eastAsia="Calibri" w:hAnsi="Times New Roman" w:cs="Times New Roman"/>
          <w:bCs/>
          <w:sz w:val="24"/>
          <w:szCs w:val="24"/>
        </w:rPr>
        <w:t xml:space="preserve">Inguna </w:t>
      </w:r>
      <w:proofErr w:type="spellStart"/>
      <w:r w:rsidRPr="00B54EC4">
        <w:rPr>
          <w:rFonts w:ascii="Times New Roman" w:eastAsia="Calibri" w:hAnsi="Times New Roman" w:cs="Times New Roman"/>
          <w:bCs/>
          <w:sz w:val="24"/>
          <w:szCs w:val="24"/>
        </w:rPr>
        <w:t>Abzalone</w:t>
      </w:r>
      <w:proofErr w:type="spellEnd"/>
      <w:r w:rsidRPr="00B54EC4">
        <w:rPr>
          <w:rFonts w:ascii="Times New Roman" w:eastAsia="Calibri" w:hAnsi="Times New Roman" w:cs="Times New Roman"/>
          <w:bCs/>
          <w:sz w:val="24"/>
          <w:szCs w:val="24"/>
        </w:rPr>
        <w:t xml:space="preserve">, tālr. Nr.67800949, e-pasta adrese: </w:t>
      </w:r>
      <w:hyperlink r:id="rId10" w:history="1">
        <w:r w:rsidRPr="00B54EC4">
          <w:rPr>
            <w:rFonts w:ascii="Times New Roman" w:eastAsia="Calibri" w:hAnsi="Times New Roman" w:cs="Times New Roman"/>
            <w:bCs/>
            <w:color w:val="0563C1"/>
            <w:sz w:val="24"/>
            <w:szCs w:val="24"/>
            <w:u w:val="single"/>
          </w:rPr>
          <w:t>iepirkumi@sigulda.lv</w:t>
        </w:r>
      </w:hyperlink>
    </w:p>
    <w:p w14:paraId="08B46CE7" w14:textId="77777777" w:rsidR="00664F3A" w:rsidRPr="00B54EC4" w:rsidRDefault="00664F3A" w:rsidP="00664F3A">
      <w:pPr>
        <w:numPr>
          <w:ilvl w:val="3"/>
          <w:numId w:val="48"/>
        </w:numPr>
        <w:spacing w:before="120" w:after="120"/>
        <w:ind w:hanging="589"/>
        <w:contextualSpacing/>
        <w:jc w:val="both"/>
        <w:rPr>
          <w:rFonts w:ascii="Times New Roman" w:eastAsia="Calibri" w:hAnsi="Times New Roman" w:cs="Times New Roman"/>
          <w:sz w:val="24"/>
          <w:szCs w:val="24"/>
        </w:rPr>
      </w:pPr>
      <w:r w:rsidRPr="00B54EC4">
        <w:rPr>
          <w:rFonts w:ascii="Times New Roman" w:eastAsia="Calibri" w:hAnsi="Times New Roman" w:cs="Times New Roman"/>
          <w:sz w:val="24"/>
          <w:szCs w:val="24"/>
        </w:rPr>
        <w:t>par tehniskajām specifikācijām:</w:t>
      </w:r>
    </w:p>
    <w:p w14:paraId="0CC28155" w14:textId="77777777" w:rsidR="00664F3A" w:rsidRPr="00664F3A" w:rsidRDefault="00664F3A" w:rsidP="00664F3A">
      <w:pPr>
        <w:spacing w:before="120" w:after="120"/>
        <w:ind w:left="567"/>
        <w:jc w:val="both"/>
        <w:rPr>
          <w:rFonts w:ascii="Times New Roman" w:eastAsia="Calibri" w:hAnsi="Times New Roman" w:cs="Times New Roman"/>
          <w:sz w:val="24"/>
          <w:szCs w:val="24"/>
        </w:rPr>
      </w:pPr>
      <w:r w:rsidRPr="00B54EC4">
        <w:rPr>
          <w:rFonts w:ascii="Times New Roman" w:eastAsia="Calibri" w:hAnsi="Times New Roman" w:cs="Times New Roman"/>
          <w:sz w:val="24"/>
          <w:szCs w:val="24"/>
        </w:rPr>
        <w:t xml:space="preserve">P/A “Siguldas Attīstības aģentūra” Mārketinga speciālists Rainers Helds, tālr. Nr. 26131329, e-pasts: </w:t>
      </w:r>
      <w:hyperlink r:id="rId11" w:history="1">
        <w:r w:rsidRPr="00B54EC4">
          <w:rPr>
            <w:rFonts w:ascii="Times New Roman" w:eastAsia="Calibri" w:hAnsi="Times New Roman" w:cs="Times New Roman"/>
            <w:color w:val="0563C1"/>
            <w:sz w:val="24"/>
            <w:szCs w:val="24"/>
            <w:u w:val="single"/>
          </w:rPr>
          <w:t>rainers.helds@sigulda.lv</w:t>
        </w:r>
      </w:hyperlink>
      <w:r w:rsidRPr="00B54EC4">
        <w:rPr>
          <w:rFonts w:ascii="Times New Roman" w:eastAsia="Calibri" w:hAnsi="Times New Roman" w:cs="Times New Roman"/>
          <w:sz w:val="24"/>
          <w:szCs w:val="24"/>
        </w:rPr>
        <w:t xml:space="preserve">.  </w:t>
      </w:r>
    </w:p>
    <w:p w14:paraId="1CE86230" w14:textId="77777777" w:rsidR="007C455C" w:rsidRPr="00664F3A" w:rsidRDefault="007C455C" w:rsidP="00664F3A">
      <w:pPr>
        <w:pStyle w:val="ListParagraph"/>
        <w:keepNext/>
        <w:numPr>
          <w:ilvl w:val="1"/>
          <w:numId w:val="48"/>
        </w:numPr>
        <w:pBdr>
          <w:top w:val="nil"/>
          <w:left w:val="nil"/>
          <w:bottom w:val="nil"/>
          <w:right w:val="nil"/>
          <w:between w:val="nil"/>
          <w:bar w:val="nil"/>
        </w:pBdr>
        <w:spacing w:before="240" w:after="60" w:line="240" w:lineRule="auto"/>
        <w:outlineLvl w:val="1"/>
        <w:rPr>
          <w:rFonts w:ascii="Times New Roman" w:hAnsi="Times New Roman"/>
          <w:b/>
          <w:bCs/>
          <w:sz w:val="26"/>
          <w:szCs w:val="26"/>
          <w:u w:color="000000"/>
          <w:bdr w:val="nil"/>
          <w:lang w:eastAsia="lv-LV"/>
        </w:rPr>
      </w:pPr>
      <w:r w:rsidRPr="00664F3A">
        <w:rPr>
          <w:rFonts w:ascii="Times New Roman" w:hAnsi="Times New Roman"/>
          <w:b/>
          <w:bCs/>
          <w:sz w:val="26"/>
          <w:szCs w:val="26"/>
          <w:u w:color="000000"/>
          <w:bdr w:val="nil"/>
          <w:lang w:eastAsia="lv-LV"/>
        </w:rPr>
        <w:t xml:space="preserve">Iepirkuma priekšmets </w:t>
      </w:r>
    </w:p>
    <w:p w14:paraId="1A0B89C8" w14:textId="6871CAB2" w:rsidR="00664F3A" w:rsidRPr="0080134B" w:rsidRDefault="00664F3A" w:rsidP="00E55768">
      <w:pPr>
        <w:spacing w:after="0" w:line="240" w:lineRule="auto"/>
        <w:ind w:left="720"/>
        <w:jc w:val="both"/>
        <w:rPr>
          <w:rFonts w:ascii="Times New Roman" w:eastAsia="Times New Roman" w:hAnsi="Times New Roman" w:cs="Times New Roman"/>
          <w:sz w:val="24"/>
          <w:szCs w:val="24"/>
          <w:lang w:eastAsia="lv-LV"/>
        </w:rPr>
      </w:pPr>
      <w:r w:rsidRPr="0080134B">
        <w:rPr>
          <w:rFonts w:ascii="Times New Roman" w:eastAsia="Times New Roman" w:hAnsi="Times New Roman" w:cs="Times New Roman"/>
          <w:sz w:val="24"/>
          <w:szCs w:val="24"/>
          <w:lang w:eastAsia="lv-LV"/>
        </w:rPr>
        <w:t xml:space="preserve">Reprezentācijas preču iegāde un piegāde Siguldas novada pašvaldības vajadzībām saskaņā ar Tehnisko specifikāciju (Nolikuma 2.pielikums) un Līguma projektu (Nolikuma </w:t>
      </w:r>
      <w:r w:rsidR="00E55768">
        <w:rPr>
          <w:rFonts w:ascii="Times New Roman" w:eastAsia="Times New Roman" w:hAnsi="Times New Roman" w:cs="Times New Roman"/>
          <w:sz w:val="24"/>
          <w:szCs w:val="24"/>
          <w:lang w:eastAsia="lv-LV"/>
        </w:rPr>
        <w:t>8</w:t>
      </w:r>
      <w:r w:rsidRPr="0080134B">
        <w:rPr>
          <w:rFonts w:ascii="Times New Roman" w:eastAsia="Times New Roman" w:hAnsi="Times New Roman" w:cs="Times New Roman"/>
          <w:sz w:val="24"/>
          <w:szCs w:val="24"/>
          <w:lang w:eastAsia="lv-LV"/>
        </w:rPr>
        <w:t>.pielikums).</w:t>
      </w:r>
    </w:p>
    <w:p w14:paraId="47B175ED" w14:textId="77777777" w:rsidR="00664F3A" w:rsidRPr="00B54EC4" w:rsidRDefault="00664F3A" w:rsidP="00664F3A">
      <w:pPr>
        <w:spacing w:after="0" w:line="240" w:lineRule="auto"/>
        <w:ind w:left="720"/>
        <w:rPr>
          <w:rFonts w:ascii="Times New Roman" w:eastAsia="Times New Roman" w:hAnsi="Times New Roman" w:cs="Times New Roman"/>
          <w:sz w:val="24"/>
          <w:szCs w:val="24"/>
          <w:lang w:eastAsia="lv-LV"/>
        </w:rPr>
      </w:pPr>
      <w:r w:rsidRPr="0080134B">
        <w:rPr>
          <w:rFonts w:ascii="Times New Roman" w:eastAsia="Times New Roman" w:hAnsi="Times New Roman" w:cs="Times New Roman"/>
          <w:sz w:val="24"/>
          <w:szCs w:val="24"/>
          <w:lang w:eastAsia="lv-LV"/>
        </w:rPr>
        <w:t>CPV kods: 39294100-0 (informācijas</w:t>
      </w:r>
      <w:r w:rsidRPr="00B54EC4">
        <w:rPr>
          <w:rFonts w:ascii="Times New Roman" w:eastAsia="Times New Roman" w:hAnsi="Times New Roman" w:cs="Times New Roman"/>
          <w:sz w:val="24"/>
          <w:szCs w:val="24"/>
          <w:lang w:eastAsia="lv-LV"/>
        </w:rPr>
        <w:t xml:space="preserve"> un reklāmas produkti)</w:t>
      </w:r>
    </w:p>
    <w:p w14:paraId="7E05EEBE" w14:textId="77777777" w:rsidR="00664F3A" w:rsidRPr="00664F3A" w:rsidRDefault="00664F3A" w:rsidP="00664F3A">
      <w:pPr>
        <w:pStyle w:val="ListParagraph"/>
        <w:keepNext/>
        <w:pBdr>
          <w:top w:val="nil"/>
          <w:left w:val="nil"/>
          <w:bottom w:val="nil"/>
          <w:right w:val="nil"/>
          <w:between w:val="nil"/>
          <w:bar w:val="nil"/>
        </w:pBdr>
        <w:spacing w:before="240" w:after="60" w:line="240" w:lineRule="auto"/>
        <w:ind w:left="960"/>
        <w:outlineLvl w:val="1"/>
        <w:rPr>
          <w:rFonts w:ascii="Times New Roman" w:eastAsia="Times New Roman" w:hAnsi="Times New Roman"/>
          <w:b/>
          <w:bCs/>
          <w:sz w:val="26"/>
          <w:szCs w:val="26"/>
          <w:u w:color="000000"/>
          <w:bdr w:val="nil"/>
          <w:lang w:eastAsia="lv-LV"/>
        </w:rPr>
      </w:pPr>
    </w:p>
    <w:p w14:paraId="44A4F392"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1.4.</w:t>
      </w:r>
      <w:r w:rsidRPr="007C455C">
        <w:rPr>
          <w:rFonts w:ascii="Times New Roman" w:eastAsia="Calibri" w:hAnsi="Times New Roman" w:cs="Times New Roman"/>
          <w:b/>
          <w:bCs/>
          <w:sz w:val="26"/>
          <w:szCs w:val="26"/>
          <w:u w:color="000000"/>
          <w:bdr w:val="nil"/>
          <w:lang w:eastAsia="lv-LV"/>
        </w:rPr>
        <w:tab/>
        <w:t>Iepirkuma dokumentu saņemšana</w:t>
      </w:r>
    </w:p>
    <w:p w14:paraId="07210E52" w14:textId="77777777" w:rsidR="007C455C" w:rsidRPr="007C455C" w:rsidRDefault="007C455C" w:rsidP="007C455C">
      <w:pPr>
        <w:suppressAutoHyphens/>
        <w:spacing w:after="0" w:line="240" w:lineRule="auto"/>
        <w:ind w:left="567" w:hanging="567"/>
        <w:contextualSpacing/>
        <w:jc w:val="both"/>
        <w:rPr>
          <w:rFonts w:ascii="Times New Roman" w:eastAsia="Calibri" w:hAnsi="Times New Roman" w:cs="Times New Roman"/>
          <w:sz w:val="28"/>
          <w:szCs w:val="24"/>
        </w:rPr>
      </w:pPr>
      <w:r w:rsidRPr="007C455C">
        <w:rPr>
          <w:rFonts w:ascii="Times New Roman" w:eastAsia="Times New Roman" w:hAnsi="Times New Roman" w:cs="Times New Roman"/>
          <w:sz w:val="24"/>
          <w:szCs w:val="24"/>
        </w:rPr>
        <w:t xml:space="preserve">1.4.1. </w:t>
      </w:r>
      <w:r w:rsidRPr="007C455C">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2" w:history="1">
        <w:r w:rsidRPr="007C455C">
          <w:rPr>
            <w:rFonts w:ascii="Times New Roman" w:eastAsia="Calibri" w:hAnsi="Times New Roman" w:cs="Times New Roman"/>
            <w:sz w:val="24"/>
            <w:u w:val="single"/>
          </w:rPr>
          <w:t>https://www.eis.gov.lv/EKEIS/Supplier/</w:t>
        </w:r>
      </w:hyperlink>
      <w:r w:rsidRPr="007C455C">
        <w:rPr>
          <w:rFonts w:ascii="Times New Roman" w:eastAsia="Calibri" w:hAnsi="Times New Roman" w:cs="Times New Roman"/>
          <w:sz w:val="24"/>
          <w:szCs w:val="24"/>
        </w:rPr>
        <w:t xml:space="preserve"> un </w:t>
      </w:r>
      <w:r w:rsidRPr="007C455C">
        <w:rPr>
          <w:rFonts w:ascii="Times New Roman" w:eastAsia="Times New Roman" w:hAnsi="Times New Roman" w:cs="Times New Roman"/>
          <w:sz w:val="24"/>
          <w:szCs w:val="24"/>
        </w:rPr>
        <w:t xml:space="preserve">Siguldas novada pašvaldības tīmekļvietnē </w:t>
      </w:r>
      <w:r w:rsidRPr="007C455C">
        <w:rPr>
          <w:rFonts w:ascii="Times New Roman" w:eastAsia="Times New Roman" w:hAnsi="Times New Roman" w:cs="Times New Roman"/>
          <w:sz w:val="24"/>
          <w:szCs w:val="24"/>
          <w:u w:val="single"/>
        </w:rPr>
        <w:t>https://www.sigulda.lv/public/lat/pasvaldiba/iepirkumi1/3/.</w:t>
      </w:r>
    </w:p>
    <w:p w14:paraId="1A2F10F2" w14:textId="77777777" w:rsidR="007C455C" w:rsidRPr="007C455C" w:rsidRDefault="007C455C" w:rsidP="007C455C">
      <w:pPr>
        <w:suppressAutoHyphens/>
        <w:spacing w:after="0" w:line="240" w:lineRule="auto"/>
        <w:ind w:left="567" w:hanging="567"/>
        <w:contextualSpacing/>
        <w:jc w:val="both"/>
        <w:rPr>
          <w:rFonts w:ascii="Times New Roman" w:eastAsia="Calibri" w:hAnsi="Times New Roman" w:cs="Times New Roman"/>
          <w:sz w:val="28"/>
          <w:szCs w:val="24"/>
          <w:u w:val="single"/>
        </w:rPr>
      </w:pPr>
      <w:r w:rsidRPr="007C455C">
        <w:rPr>
          <w:rFonts w:ascii="Times New Roman" w:eastAsia="Times New Roman" w:hAnsi="Times New Roman" w:cs="Times New Roman"/>
          <w:sz w:val="24"/>
          <w:szCs w:val="24"/>
        </w:rPr>
        <w:t>1.4.2.</w:t>
      </w:r>
      <w:r w:rsidRPr="007C455C">
        <w:rPr>
          <w:rFonts w:ascii="Times New Roman" w:eastAsia="Times New Roman" w:hAnsi="Times New Roman" w:cs="Times New Roman"/>
          <w:sz w:val="24"/>
          <w:szCs w:val="24"/>
        </w:rPr>
        <w:tab/>
      </w:r>
      <w:r w:rsidRPr="007C455C">
        <w:rPr>
          <w:rFonts w:ascii="Times New Roman" w:eastAsia="Calibri" w:hAnsi="Times New Roman" w:cs="Times New Roman"/>
          <w:sz w:val="24"/>
        </w:rPr>
        <w:t>Jebkura papildu informācija, tai skaitā atbildes uz ieinteresēto piegādātāju uzdotiem jautājumiem par iepirkuma nolikumu, tiks publicētas EIS e-</w:t>
      </w:r>
      <w:bookmarkStart w:id="1" w:name="_GoBack"/>
      <w:r w:rsidRPr="007C455C">
        <w:rPr>
          <w:rFonts w:ascii="Times New Roman" w:eastAsia="Calibri" w:hAnsi="Times New Roman" w:cs="Times New Roman"/>
          <w:sz w:val="24"/>
        </w:rPr>
        <w:t>konkurs</w:t>
      </w:r>
      <w:bookmarkEnd w:id="1"/>
      <w:r w:rsidRPr="007C455C">
        <w:rPr>
          <w:rFonts w:ascii="Times New Roman" w:eastAsia="Calibri" w:hAnsi="Times New Roman" w:cs="Times New Roman"/>
          <w:sz w:val="24"/>
        </w:rPr>
        <w:t xml:space="preserve">u apakšsistēmā </w:t>
      </w:r>
      <w:hyperlink r:id="rId13" w:history="1">
        <w:r w:rsidRPr="007C455C">
          <w:rPr>
            <w:rFonts w:ascii="Times New Roman" w:eastAsia="Calibri" w:hAnsi="Times New Roman" w:cs="Times New Roman"/>
            <w:sz w:val="24"/>
            <w:u w:val="single"/>
          </w:rPr>
          <w:t>https://www.eis.gov.lv/EKEIS/Supplier/</w:t>
        </w:r>
      </w:hyperlink>
      <w:r w:rsidRPr="007C455C">
        <w:rPr>
          <w:rFonts w:ascii="Times New Roman" w:eastAsia="Calibri" w:hAnsi="Times New Roman" w:cs="Times New Roman"/>
          <w:sz w:val="24"/>
        </w:rPr>
        <w:t xml:space="preserve"> </w:t>
      </w:r>
      <w:r w:rsidRPr="007C455C">
        <w:rPr>
          <w:rFonts w:ascii="Times New Roman" w:eastAsia="Calibri" w:hAnsi="Times New Roman" w:cs="Times New Roman"/>
          <w:sz w:val="24"/>
          <w:szCs w:val="24"/>
        </w:rPr>
        <w:t xml:space="preserve">un </w:t>
      </w:r>
      <w:r w:rsidRPr="007C455C">
        <w:rPr>
          <w:rFonts w:ascii="Times New Roman" w:eastAsia="Times New Roman" w:hAnsi="Times New Roman" w:cs="Times New Roman"/>
          <w:sz w:val="24"/>
          <w:szCs w:val="24"/>
        </w:rPr>
        <w:t xml:space="preserve">Siguldas novada pašvaldības tīmekļvietnē </w:t>
      </w:r>
      <w:r w:rsidRPr="007C455C">
        <w:rPr>
          <w:rFonts w:ascii="Times New Roman" w:eastAsia="Times New Roman" w:hAnsi="Times New Roman" w:cs="Times New Roman"/>
          <w:sz w:val="24"/>
          <w:szCs w:val="24"/>
          <w:u w:val="single"/>
        </w:rPr>
        <w:t>https://www.sigulda.lv/public/lat/pasvaldiba/iepirkumi1/3/</w:t>
      </w:r>
    </w:p>
    <w:p w14:paraId="1AA9CD63" w14:textId="77777777" w:rsidR="007C455C" w:rsidRPr="007C455C" w:rsidRDefault="007C455C" w:rsidP="007C455C">
      <w:pPr>
        <w:suppressAutoHyphens/>
        <w:spacing w:after="0" w:line="240" w:lineRule="auto"/>
        <w:ind w:left="567" w:hanging="567"/>
        <w:contextualSpacing/>
        <w:jc w:val="both"/>
        <w:rPr>
          <w:rFonts w:ascii="Times New Roman" w:eastAsia="Calibri" w:hAnsi="Times New Roman" w:cs="Times New Roman"/>
          <w:sz w:val="28"/>
          <w:szCs w:val="24"/>
        </w:rPr>
      </w:pPr>
      <w:r w:rsidRPr="007C455C">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7F390EA6"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14:paraId="4AF405A4" w14:textId="77777777" w:rsidR="00664F3A" w:rsidRPr="00664F3A" w:rsidRDefault="007C455C" w:rsidP="00664F3A">
      <w:pPr>
        <w:pBdr>
          <w:top w:val="nil"/>
          <w:left w:val="nil"/>
          <w:bottom w:val="nil"/>
          <w:right w:val="nil"/>
          <w:between w:val="nil"/>
          <w:bar w:val="nil"/>
        </w:pBdr>
        <w:spacing w:before="120" w:after="120" w:line="240" w:lineRule="auto"/>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 xml:space="preserve">1.5. Līguma izpildes laiks </w:t>
      </w:r>
    </w:p>
    <w:p w14:paraId="0E8950DA" w14:textId="77777777" w:rsidR="00664F3A" w:rsidRPr="00664F3A" w:rsidRDefault="00664F3A" w:rsidP="00664F3A">
      <w:pPr>
        <w:keepNext/>
        <w:numPr>
          <w:ilvl w:val="2"/>
          <w:numId w:val="49"/>
        </w:numPr>
        <w:tabs>
          <w:tab w:val="left" w:pos="709"/>
        </w:tabs>
        <w:suppressAutoHyphens/>
        <w:spacing w:after="0" w:line="240" w:lineRule="auto"/>
        <w:jc w:val="both"/>
        <w:rPr>
          <w:rFonts w:ascii="Times New Roman" w:eastAsia="Times New Roman" w:hAnsi="Times New Roman" w:cs="Times New Roman"/>
          <w:bCs/>
          <w:sz w:val="24"/>
          <w:szCs w:val="24"/>
        </w:rPr>
      </w:pPr>
      <w:r w:rsidRPr="00664F3A">
        <w:rPr>
          <w:rFonts w:ascii="Times New Roman" w:eastAsia="Times New Roman" w:hAnsi="Times New Roman" w:cs="Times New Roman"/>
          <w:bCs/>
          <w:sz w:val="24"/>
          <w:szCs w:val="24"/>
        </w:rPr>
        <w:t>Ar uzvarējušo Pretendentu tiks slēgts 1 (viens) līgums.</w:t>
      </w:r>
    </w:p>
    <w:p w14:paraId="44EF80BB" w14:textId="77777777" w:rsidR="00664F3A" w:rsidRPr="008B26A0" w:rsidRDefault="00664F3A" w:rsidP="00664F3A">
      <w:pPr>
        <w:keepNext/>
        <w:numPr>
          <w:ilvl w:val="2"/>
          <w:numId w:val="49"/>
        </w:numPr>
        <w:tabs>
          <w:tab w:val="left" w:pos="709"/>
        </w:tabs>
        <w:suppressAutoHyphens/>
        <w:spacing w:after="0" w:line="240" w:lineRule="auto"/>
        <w:jc w:val="both"/>
        <w:rPr>
          <w:rFonts w:ascii="Times New Roman" w:eastAsia="Times New Roman" w:hAnsi="Times New Roman" w:cs="Times New Roman"/>
          <w:bCs/>
          <w:sz w:val="24"/>
          <w:szCs w:val="24"/>
        </w:rPr>
      </w:pPr>
      <w:r w:rsidRPr="00B54EC4">
        <w:rPr>
          <w:rFonts w:ascii="Times New Roman" w:eastAsia="Times New Roman" w:hAnsi="Times New Roman" w:cs="Times New Roman"/>
          <w:bCs/>
          <w:sz w:val="24"/>
          <w:szCs w:val="24"/>
        </w:rPr>
        <w:t xml:space="preserve">Līguma izpildes vieta – Ausekļa iela 6, </w:t>
      </w:r>
      <w:r w:rsidRPr="00B54EC4">
        <w:rPr>
          <w:rFonts w:ascii="Times New Roman" w:eastAsia="Calibri" w:hAnsi="Times New Roman" w:cs="Times New Roman"/>
          <w:sz w:val="24"/>
          <w:szCs w:val="24"/>
        </w:rPr>
        <w:t xml:space="preserve">Sigulda, Siguldas novads, LV-2150. </w:t>
      </w:r>
    </w:p>
    <w:p w14:paraId="332A4EFD" w14:textId="77777777" w:rsidR="00664F3A" w:rsidRPr="00664F3A" w:rsidRDefault="00664F3A" w:rsidP="00664F3A">
      <w:pPr>
        <w:keepNext/>
        <w:numPr>
          <w:ilvl w:val="2"/>
          <w:numId w:val="49"/>
        </w:numPr>
        <w:tabs>
          <w:tab w:val="left" w:pos="709"/>
        </w:tabs>
        <w:suppressAutoHyphens/>
        <w:spacing w:after="0" w:line="240" w:lineRule="auto"/>
        <w:jc w:val="both"/>
        <w:rPr>
          <w:rFonts w:ascii="Times New Roman" w:eastAsia="Times New Roman" w:hAnsi="Times New Roman" w:cs="Times New Roman"/>
          <w:sz w:val="24"/>
          <w:szCs w:val="24"/>
        </w:rPr>
      </w:pPr>
      <w:r w:rsidRPr="00427C72">
        <w:rPr>
          <w:rFonts w:ascii="Times New Roman" w:eastAsia="Calibri" w:hAnsi="Times New Roman" w:cs="Times New Roman"/>
          <w:bCs/>
          <w:sz w:val="24"/>
        </w:rPr>
        <w:t>Līguma izpildes laiks</w:t>
      </w:r>
      <w:r w:rsidRPr="00427C72">
        <w:rPr>
          <w:rFonts w:ascii="Times New Roman" w:eastAsia="Times New Roman" w:hAnsi="Times New Roman" w:cs="Times New Roman"/>
          <w:bCs/>
          <w:sz w:val="24"/>
          <w:szCs w:val="24"/>
        </w:rPr>
        <w:t xml:space="preserve"> ir 6 nedēļas no iepirkuma līguma noslēgšanas. </w:t>
      </w:r>
    </w:p>
    <w:p w14:paraId="79251D91" w14:textId="62C087C0" w:rsidR="007C455C" w:rsidRPr="007C455C" w:rsidRDefault="007C455C" w:rsidP="00664F3A">
      <w:pPr>
        <w:pBdr>
          <w:top w:val="nil"/>
          <w:left w:val="nil"/>
          <w:bottom w:val="nil"/>
          <w:right w:val="nil"/>
          <w:between w:val="nil"/>
          <w:bar w:val="nil"/>
        </w:pBdr>
        <w:spacing w:after="0" w:line="240" w:lineRule="auto"/>
        <w:ind w:left="709" w:hanging="709"/>
        <w:jc w:val="both"/>
        <w:rPr>
          <w:rFonts w:ascii="Times New Roman" w:eastAsia="Calibri"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1.5.</w:t>
      </w:r>
      <w:r w:rsidR="00664F3A">
        <w:rPr>
          <w:rFonts w:ascii="Times New Roman" w:eastAsia="Calibri" w:hAnsi="Times New Roman" w:cs="Times New Roman"/>
          <w:sz w:val="24"/>
          <w:szCs w:val="24"/>
          <w:u w:color="000000"/>
          <w:bdr w:val="nil"/>
          <w:lang w:eastAsia="lv-LV"/>
        </w:rPr>
        <w:t>4</w:t>
      </w:r>
      <w:r w:rsidRPr="007C455C">
        <w:rPr>
          <w:rFonts w:ascii="Times New Roman" w:eastAsia="Calibri" w:hAnsi="Times New Roman" w:cs="Times New Roman"/>
          <w:sz w:val="24"/>
          <w:szCs w:val="24"/>
          <w:u w:color="000000"/>
          <w:bdr w:val="nil"/>
          <w:lang w:eastAsia="lv-LV"/>
        </w:rPr>
        <w:t xml:space="preserve">. </w:t>
      </w:r>
      <w:r w:rsidRPr="0080134B">
        <w:rPr>
          <w:rFonts w:ascii="Times New Roman" w:eastAsia="Times New Roman" w:hAnsi="Times New Roman" w:cs="Times New Roman"/>
          <w:sz w:val="24"/>
          <w:szCs w:val="24"/>
        </w:rPr>
        <w:t>Pasūtītājs ir tiesīgs iegādāties papildus preces, kas nav norādīt</w:t>
      </w:r>
      <w:r w:rsidR="00725E4C">
        <w:rPr>
          <w:rFonts w:ascii="Times New Roman" w:eastAsia="Times New Roman" w:hAnsi="Times New Roman" w:cs="Times New Roman"/>
          <w:sz w:val="24"/>
          <w:szCs w:val="24"/>
        </w:rPr>
        <w:t>as</w:t>
      </w:r>
      <w:r w:rsidRPr="0080134B">
        <w:rPr>
          <w:rFonts w:ascii="Times New Roman" w:eastAsia="Times New Roman" w:hAnsi="Times New Roman" w:cs="Times New Roman"/>
          <w:sz w:val="24"/>
          <w:szCs w:val="24"/>
        </w:rPr>
        <w:t xml:space="preserve"> Tehniskajā specifikācijā </w:t>
      </w:r>
      <w:r w:rsidRPr="0080134B">
        <w:rPr>
          <w:rFonts w:ascii="Times New Roman" w:eastAsia="Arial Unicode MS" w:hAnsi="Times New Roman" w:cs="Times New Roman"/>
          <w:color w:val="000000"/>
          <w:sz w:val="24"/>
          <w:szCs w:val="24"/>
          <w:bdr w:val="nil"/>
          <w:lang w:eastAsia="lv-LV"/>
        </w:rPr>
        <w:t>(nolikuma 2.pielikums)</w:t>
      </w:r>
      <w:r w:rsidRPr="0080134B">
        <w:rPr>
          <w:rFonts w:ascii="Times New Roman" w:eastAsia="Times New Roman" w:hAnsi="Times New Roman" w:cs="Times New Roman"/>
          <w:sz w:val="24"/>
          <w:szCs w:val="24"/>
        </w:rPr>
        <w:t>, par pretendenta piedāvāto cenu, bet ne vairāk kā 10% apmērā no līguma summas.</w:t>
      </w:r>
    </w:p>
    <w:p w14:paraId="1FEC45D4"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Calibri"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1.6. Piedāvājuma iesniegšanas vieta, datums, laiks un kārtība</w:t>
      </w:r>
    </w:p>
    <w:p w14:paraId="463F9D1F" w14:textId="2B0B8382" w:rsidR="007C455C" w:rsidRPr="007C455C" w:rsidRDefault="007C455C" w:rsidP="007C455C">
      <w:pPr>
        <w:spacing w:before="120" w:after="120" w:line="240" w:lineRule="auto"/>
        <w:ind w:left="624" w:hanging="624"/>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 xml:space="preserve">1.6.1. Pretendenti piedāvājumus var iesniegt līdz </w:t>
      </w:r>
      <w:r w:rsidR="004B67A7" w:rsidRPr="004B67A7">
        <w:rPr>
          <w:rFonts w:ascii="Times New Roman" w:eastAsia="Times New Roman" w:hAnsi="Times New Roman" w:cs="Times New Roman"/>
          <w:b/>
          <w:sz w:val="24"/>
          <w:szCs w:val="24"/>
        </w:rPr>
        <w:t>05</w:t>
      </w:r>
      <w:r w:rsidRPr="004B67A7">
        <w:rPr>
          <w:rFonts w:ascii="Times New Roman" w:eastAsia="Times New Roman" w:hAnsi="Times New Roman" w:cs="Times New Roman"/>
          <w:b/>
          <w:sz w:val="24"/>
          <w:szCs w:val="24"/>
        </w:rPr>
        <w:t>.</w:t>
      </w:r>
      <w:r w:rsidR="004B67A7" w:rsidRPr="004B67A7">
        <w:rPr>
          <w:rFonts w:ascii="Times New Roman" w:eastAsia="Times New Roman" w:hAnsi="Times New Roman" w:cs="Times New Roman"/>
          <w:b/>
          <w:sz w:val="24"/>
          <w:szCs w:val="24"/>
        </w:rPr>
        <w:t>08</w:t>
      </w:r>
      <w:r w:rsidRPr="004B67A7">
        <w:rPr>
          <w:rFonts w:ascii="Times New Roman" w:eastAsia="Times New Roman" w:hAnsi="Times New Roman" w:cs="Times New Roman"/>
          <w:b/>
          <w:sz w:val="24"/>
          <w:szCs w:val="24"/>
        </w:rPr>
        <w:t>.2019.</w:t>
      </w:r>
      <w:r w:rsidRPr="007C455C">
        <w:rPr>
          <w:rFonts w:ascii="Times New Roman" w:eastAsia="Times New Roman" w:hAnsi="Times New Roman" w:cs="Times New Roman"/>
          <w:b/>
          <w:sz w:val="24"/>
          <w:szCs w:val="24"/>
        </w:rPr>
        <w:t xml:space="preserve"> plkst.10.00 </w:t>
      </w:r>
      <w:r w:rsidRPr="007C455C">
        <w:rPr>
          <w:rFonts w:ascii="Times New Roman" w:eastAsia="Times New Roman" w:hAnsi="Times New Roman" w:cs="Times New Roman"/>
          <w:sz w:val="24"/>
          <w:szCs w:val="24"/>
        </w:rPr>
        <w:t xml:space="preserve">209.kabinetā, 2.stāvā, Zinātnes ielā 7, </w:t>
      </w:r>
      <w:proofErr w:type="spellStart"/>
      <w:r w:rsidRPr="007C455C">
        <w:rPr>
          <w:rFonts w:ascii="Times New Roman" w:eastAsia="Times New Roman" w:hAnsi="Times New Roman" w:cs="Times New Roman"/>
          <w:sz w:val="24"/>
          <w:szCs w:val="24"/>
        </w:rPr>
        <w:t>Peltēs</w:t>
      </w:r>
      <w:proofErr w:type="spellEnd"/>
      <w:r w:rsidRPr="007C455C">
        <w:rPr>
          <w:rFonts w:ascii="Times New Roman" w:eastAsia="Times New Roman" w:hAnsi="Times New Roman" w:cs="Times New Roman"/>
          <w:sz w:val="24"/>
          <w:szCs w:val="24"/>
        </w:rPr>
        <w:t>,  Siguldas pagastā, Siguldas novadā, pie jaunākā speciālista iepirkumu jautājumos,</w:t>
      </w:r>
      <w:r w:rsidRPr="007C455C">
        <w:rPr>
          <w:rFonts w:ascii="Times New Roman" w:eastAsia="Times New Roman" w:hAnsi="Times New Roman" w:cs="Times New Roman"/>
          <w:i/>
          <w:sz w:val="24"/>
          <w:szCs w:val="24"/>
        </w:rPr>
        <w:t xml:space="preserve"> </w:t>
      </w:r>
      <w:r w:rsidRPr="007C455C">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14:paraId="117B9691" w14:textId="262D996C" w:rsidR="007C455C" w:rsidRPr="007C455C" w:rsidRDefault="007C455C" w:rsidP="007C455C">
      <w:pPr>
        <w:spacing w:before="120" w:after="120" w:line="240" w:lineRule="auto"/>
        <w:ind w:left="624" w:hanging="624"/>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1.6.2.</w:t>
      </w:r>
      <w:r w:rsidRPr="007C455C">
        <w:rPr>
          <w:rFonts w:ascii="Times New Roman" w:eastAsia="Times New Roman" w:hAnsi="Times New Roman" w:cs="Times New Roman"/>
          <w:sz w:val="24"/>
          <w:szCs w:val="24"/>
        </w:rPr>
        <w:tab/>
        <w:t xml:space="preserve">Piedāvājumi, kas iesniegti pēc termiņa, netiks pieņemti. Pa pastu sūtītos piedāvājumus, kas saņemti pēc minētā termiņa, neatvērtus nosūtīs atpakaļ iesniedzējam. </w:t>
      </w:r>
    </w:p>
    <w:p w14:paraId="4D4BE628"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1.7. Piedāvājuma nodrošinājums</w:t>
      </w:r>
    </w:p>
    <w:p w14:paraId="73C9702F"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Iesniedzot Piedāvājumu, Pretendentam piedāvājuma nodrošinājums nav jāiesniedz.</w:t>
      </w:r>
    </w:p>
    <w:p w14:paraId="11E1AB3F"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1.8. Piedāvājuma noformēšana</w:t>
      </w:r>
    </w:p>
    <w:p w14:paraId="19734038"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1.8.1.</w:t>
      </w:r>
      <w:r w:rsidRPr="007C455C">
        <w:rPr>
          <w:rFonts w:ascii="Times New Roman" w:eastAsia="Calibri" w:hAnsi="Times New Roman" w:cs="Times New Roman"/>
          <w:sz w:val="24"/>
          <w:szCs w:val="24"/>
          <w:u w:color="000000"/>
          <w:bdr w:val="nil"/>
          <w:lang w:eastAsia="lv-LV"/>
        </w:rPr>
        <w:tab/>
        <w:t>Piedāvājums iesniedzams aizlīmētā un aizzīmogotā aploksnē (vai citā iepakojumā), uz kuras jānorāda:</w:t>
      </w:r>
    </w:p>
    <w:p w14:paraId="75735DE3"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1.8.1.1. pasūtītāja nosaukums un adrese;</w:t>
      </w:r>
    </w:p>
    <w:p w14:paraId="65E5BA7C"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1.8.1.2. pretendenta nosaukums un adrese; </w:t>
      </w:r>
    </w:p>
    <w:p w14:paraId="39300BFA"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1.8.1.3. atzīme: </w:t>
      </w:r>
    </w:p>
    <w:p w14:paraId="03484300" w14:textId="77777777" w:rsidR="007C455C" w:rsidRPr="007C455C" w:rsidRDefault="007C455C" w:rsidP="007C455C">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”Piedāvājums iepirkumam</w:t>
      </w:r>
    </w:p>
    <w:p w14:paraId="063F0DED" w14:textId="77777777" w:rsidR="007C455C" w:rsidRPr="00664F3A" w:rsidRDefault="007C455C" w:rsidP="00664F3A">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24"/>
          <w:szCs w:val="24"/>
          <w:bdr w:val="nil"/>
          <w:lang w:eastAsia="lv-LV"/>
        </w:rPr>
      </w:pPr>
      <w:bookmarkStart w:id="2" w:name="_Hlk512422817"/>
      <w:r w:rsidRPr="007C455C">
        <w:rPr>
          <w:rFonts w:ascii="Times New Roman" w:eastAsia="Arial Unicode MS" w:hAnsi="Times New Roman" w:cs="Times New Roman"/>
          <w:b/>
          <w:bCs/>
          <w:color w:val="000000"/>
          <w:sz w:val="24"/>
          <w:szCs w:val="24"/>
          <w:bdr w:val="nil"/>
          <w:lang w:eastAsia="lv-LV"/>
        </w:rPr>
        <w:t>"</w:t>
      </w:r>
      <w:r w:rsidR="00664F3A" w:rsidRPr="00664F3A">
        <w:rPr>
          <w:rFonts w:ascii="Times New Roman" w:eastAsia="Times New Roman" w:hAnsi="Times New Roman" w:cs="Times New Roman"/>
          <w:b/>
          <w:sz w:val="24"/>
          <w:szCs w:val="24"/>
        </w:rPr>
        <w:t>Reprezentācijas preču piegāde Siguldas novada pašvaldības vajadzībām</w:t>
      </w:r>
      <w:r w:rsidRPr="00664F3A">
        <w:rPr>
          <w:rFonts w:ascii="Times New Roman" w:eastAsia="Arial Unicode MS" w:hAnsi="Times New Roman" w:cs="Times New Roman"/>
          <w:b/>
          <w:bCs/>
          <w:color w:val="000000"/>
          <w:sz w:val="24"/>
          <w:szCs w:val="24"/>
          <w:bdr w:val="nil"/>
          <w:lang w:eastAsia="lv-LV"/>
        </w:rPr>
        <w:t>"</w:t>
      </w:r>
      <w:bookmarkEnd w:id="2"/>
    </w:p>
    <w:p w14:paraId="3C05F60C" w14:textId="77777777" w:rsidR="007C455C" w:rsidRPr="007C455C" w:rsidRDefault="007C455C" w:rsidP="007C455C">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identifikācijas Nr. SNP 2019/2</w:t>
      </w:r>
      <w:r w:rsidR="00664F3A">
        <w:rPr>
          <w:rFonts w:ascii="Times New Roman" w:eastAsia="Calibri" w:hAnsi="Times New Roman" w:cs="Times New Roman"/>
          <w:b/>
          <w:bCs/>
          <w:sz w:val="24"/>
          <w:szCs w:val="24"/>
          <w:u w:color="000000"/>
          <w:bdr w:val="nil"/>
          <w:lang w:eastAsia="lv-LV"/>
        </w:rPr>
        <w:t>6</w:t>
      </w:r>
    </w:p>
    <w:p w14:paraId="4BBCF6A0" w14:textId="4ACB541F" w:rsidR="007C455C" w:rsidRPr="007C455C" w:rsidRDefault="007C455C" w:rsidP="007C455C">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neatvēr</w:t>
      </w:r>
      <w:r w:rsidRPr="004B67A7">
        <w:rPr>
          <w:rFonts w:ascii="Times New Roman" w:eastAsia="Calibri" w:hAnsi="Times New Roman" w:cs="Times New Roman"/>
          <w:b/>
          <w:bCs/>
          <w:sz w:val="24"/>
          <w:szCs w:val="24"/>
          <w:u w:color="000000"/>
          <w:bdr w:val="nil"/>
          <w:lang w:eastAsia="lv-LV"/>
        </w:rPr>
        <w:t xml:space="preserve">t līdz </w:t>
      </w:r>
      <w:r w:rsidR="004B67A7" w:rsidRPr="004B67A7">
        <w:rPr>
          <w:rFonts w:ascii="Times New Roman" w:eastAsia="Calibri" w:hAnsi="Times New Roman" w:cs="Times New Roman"/>
          <w:b/>
          <w:bCs/>
          <w:sz w:val="24"/>
          <w:szCs w:val="24"/>
          <w:u w:color="000000"/>
          <w:bdr w:val="nil"/>
          <w:lang w:eastAsia="lv-LV"/>
        </w:rPr>
        <w:t>05</w:t>
      </w:r>
      <w:r w:rsidRPr="004B67A7">
        <w:rPr>
          <w:rFonts w:ascii="Times New Roman" w:eastAsia="Calibri" w:hAnsi="Times New Roman" w:cs="Times New Roman"/>
          <w:b/>
          <w:bCs/>
          <w:sz w:val="24"/>
          <w:szCs w:val="24"/>
          <w:u w:color="000000"/>
          <w:bdr w:val="nil"/>
          <w:lang w:eastAsia="lv-LV"/>
        </w:rPr>
        <w:t>.</w:t>
      </w:r>
      <w:r w:rsidR="004B67A7" w:rsidRPr="004B67A7">
        <w:rPr>
          <w:rFonts w:ascii="Times New Roman" w:eastAsia="Calibri" w:hAnsi="Times New Roman" w:cs="Times New Roman"/>
          <w:b/>
          <w:bCs/>
          <w:sz w:val="24"/>
          <w:szCs w:val="24"/>
          <w:u w:color="000000"/>
          <w:bdr w:val="nil"/>
          <w:lang w:eastAsia="lv-LV"/>
        </w:rPr>
        <w:t>08</w:t>
      </w:r>
      <w:r w:rsidRPr="004B67A7">
        <w:rPr>
          <w:rFonts w:ascii="Times New Roman" w:eastAsia="Calibri" w:hAnsi="Times New Roman" w:cs="Times New Roman"/>
          <w:b/>
          <w:bCs/>
          <w:sz w:val="24"/>
          <w:szCs w:val="24"/>
          <w:u w:color="000000"/>
          <w:bdr w:val="nil"/>
          <w:lang w:eastAsia="lv-LV"/>
        </w:rPr>
        <w:t>.2019. plkst</w:t>
      </w:r>
      <w:r w:rsidRPr="007C455C">
        <w:rPr>
          <w:rFonts w:ascii="Times New Roman" w:eastAsia="Calibri" w:hAnsi="Times New Roman" w:cs="Times New Roman"/>
          <w:b/>
          <w:bCs/>
          <w:sz w:val="24"/>
          <w:szCs w:val="24"/>
          <w:u w:color="000000"/>
          <w:bdr w:val="nil"/>
          <w:lang w:eastAsia="lv-LV"/>
        </w:rPr>
        <w:t>.10:00”</w:t>
      </w:r>
    </w:p>
    <w:p w14:paraId="2B4E4599"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1.8.2. Piedāvājums sastāv no trim daļām:</w:t>
      </w:r>
    </w:p>
    <w:p w14:paraId="74D0C084" w14:textId="77777777" w:rsidR="007C455C" w:rsidRPr="007C455C" w:rsidRDefault="007C455C" w:rsidP="007C455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pretendentu atlases dokumentiem (1 oriģināls un 1 kopija);</w:t>
      </w:r>
    </w:p>
    <w:p w14:paraId="0776822A" w14:textId="77777777" w:rsidR="007C455C" w:rsidRPr="007C455C" w:rsidRDefault="007C455C" w:rsidP="007C455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tehniskā piedāvājuma (1 oriģināls un 1 kopija);</w:t>
      </w:r>
    </w:p>
    <w:p w14:paraId="686C429F" w14:textId="77777777" w:rsidR="007C455C" w:rsidRPr="007C455C" w:rsidRDefault="007C455C" w:rsidP="007C455C">
      <w:pPr>
        <w:numPr>
          <w:ilvl w:val="3"/>
          <w:numId w:val="1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finanšu piedāvājuma (1 oriģināls un 1 kopija). </w:t>
      </w:r>
    </w:p>
    <w:p w14:paraId="1C44C4E6"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7C455C">
        <w:rPr>
          <w:rFonts w:ascii="Times New Roman" w:eastAsia="Calibri" w:hAnsi="Times New Roman" w:cs="Times New Roman"/>
          <w:sz w:val="24"/>
          <w:szCs w:val="24"/>
          <w:u w:color="000000"/>
          <w:bdr w:val="nil"/>
          <w:lang w:eastAsia="lv-LV"/>
        </w:rPr>
        <w:t>cauršūtiem</w:t>
      </w:r>
      <w:proofErr w:type="spellEnd"/>
      <w:r w:rsidRPr="007C455C">
        <w:rPr>
          <w:rFonts w:ascii="Times New Roman" w:eastAsia="Calibri" w:hAnsi="Times New Roman" w:cs="Times New Roman"/>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14:paraId="15427E0E"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1.8.4.</w:t>
      </w:r>
      <w:r w:rsidRPr="007C455C">
        <w:rPr>
          <w:rFonts w:ascii="Times New Roman" w:eastAsia="Calibri" w:hAnsi="Times New Roman" w:cs="Times New Roman"/>
          <w:sz w:val="24"/>
          <w:szCs w:val="24"/>
          <w:u w:color="000000"/>
          <w:bdr w:val="nil"/>
          <w:lang w:eastAsia="lv-LV"/>
        </w:rPr>
        <w:tab/>
        <w:t>Dokumentu noformēšanā Pretendentam jāievēro Ministru kabineta 2018.gada 4.septembra noteikumu Nr.558 „Dokumentu izstrādāšanas un noformēšanas kārtība” prasības.</w:t>
      </w:r>
    </w:p>
    <w:p w14:paraId="32EA920A"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6BF150E3"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1.8.6.</w:t>
      </w:r>
      <w:r w:rsidRPr="007C455C">
        <w:rPr>
          <w:rFonts w:ascii="Times New Roman" w:eastAsia="Calibri" w:hAnsi="Times New Roman" w:cs="Times New Roman"/>
          <w:sz w:val="24"/>
          <w:szCs w:val="24"/>
          <w:u w:color="000000"/>
          <w:bdr w:val="nil"/>
          <w:lang w:eastAsia="lv-LV"/>
        </w:rPr>
        <w:tab/>
        <w:t>Iesniegtie piedāvājumi, izņemot Nolikuma 1.6.2.punktā noteikto gadījumu, ir Pasūtītāja īpašums un netiek atdoti atpakaļ Pretendentiem.</w:t>
      </w:r>
    </w:p>
    <w:p w14:paraId="23B90AB4"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1.9. Informācijas sniegšana un apmaiņa</w:t>
      </w:r>
    </w:p>
    <w:p w14:paraId="0CDC6726"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1.9.1.</w:t>
      </w:r>
      <w:r w:rsidRPr="007C455C">
        <w:rPr>
          <w:rFonts w:ascii="Times New Roman" w:eastAsia="Calibri" w:hAnsi="Times New Roman" w:cs="Times New Roman"/>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7E6DC26A"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val="single"/>
          <w:bdr w:val="nil"/>
          <w:lang w:eastAsia="lv-LV"/>
        </w:rPr>
      </w:pPr>
      <w:r w:rsidRPr="007C455C">
        <w:rPr>
          <w:rFonts w:ascii="Times New Roman" w:eastAsia="Calibri" w:hAnsi="Times New Roman" w:cs="Times New Roman"/>
          <w:sz w:val="24"/>
          <w:szCs w:val="24"/>
          <w:u w:color="000000"/>
          <w:bdr w:val="nil"/>
          <w:lang w:eastAsia="lv-LV"/>
        </w:rPr>
        <w:t>1.9.2.</w:t>
      </w:r>
      <w:r w:rsidRPr="007C455C">
        <w:rPr>
          <w:rFonts w:ascii="Times New Roman" w:eastAsia="Calibri" w:hAnsi="Times New Roman" w:cs="Times New Roman"/>
          <w:sz w:val="24"/>
          <w:szCs w:val="24"/>
          <w:u w:color="000000"/>
          <w:bdr w:val="nil"/>
          <w:lang w:eastAsia="lv-LV"/>
        </w:rPr>
        <w:tab/>
        <w:t>P</w:t>
      </w:r>
      <w:r w:rsidRPr="007C455C">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4" w:history="1">
        <w:r w:rsidRPr="007C455C">
          <w:rPr>
            <w:rFonts w:ascii="Times New Roman" w:eastAsia="Calibri" w:hAnsi="Times New Roman" w:cs="Times New Roman"/>
            <w:sz w:val="24"/>
            <w:u w:val="single"/>
          </w:rPr>
          <w:t>https://www.eis.gov.lv/EKEIS/Supplier/</w:t>
        </w:r>
      </w:hyperlink>
      <w:r w:rsidRPr="007C455C">
        <w:rPr>
          <w:rFonts w:ascii="Times New Roman" w:eastAsia="Calibri" w:hAnsi="Times New Roman" w:cs="Times New Roman"/>
          <w:sz w:val="24"/>
        </w:rPr>
        <w:t xml:space="preserve"> </w:t>
      </w:r>
      <w:r w:rsidRPr="007C455C">
        <w:rPr>
          <w:rFonts w:ascii="Times New Roman" w:eastAsia="Calibri" w:hAnsi="Times New Roman" w:cs="Times New Roman"/>
          <w:sz w:val="24"/>
          <w:szCs w:val="24"/>
        </w:rPr>
        <w:t xml:space="preserve">un </w:t>
      </w:r>
      <w:r w:rsidRPr="007C455C">
        <w:rPr>
          <w:rFonts w:ascii="Times New Roman" w:eastAsia="Times New Roman" w:hAnsi="Times New Roman" w:cs="Times New Roman"/>
          <w:sz w:val="24"/>
          <w:szCs w:val="24"/>
        </w:rPr>
        <w:t xml:space="preserve">Siguldas novada pašvaldības tīmekļvietnē </w:t>
      </w:r>
      <w:r w:rsidRPr="007C455C">
        <w:rPr>
          <w:rFonts w:ascii="Times New Roman" w:eastAsia="Times New Roman" w:hAnsi="Times New Roman" w:cs="Times New Roman"/>
          <w:sz w:val="24"/>
          <w:szCs w:val="24"/>
          <w:u w:val="single"/>
        </w:rPr>
        <w:t>https://www.sigulda.lv/public/lat/pasvaldiba/iepirkumi1/3/</w:t>
      </w:r>
    </w:p>
    <w:p w14:paraId="53C863C1"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1.9.3.</w:t>
      </w:r>
      <w:r w:rsidRPr="007C455C">
        <w:rPr>
          <w:rFonts w:ascii="Times New Roman" w:eastAsia="Calibri" w:hAnsi="Times New Roman" w:cs="Times New Roman"/>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9A7B7B5" w14:textId="77777777" w:rsidR="007C455C" w:rsidRPr="007C455C" w:rsidRDefault="007C455C" w:rsidP="007C455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7C455C">
        <w:rPr>
          <w:rFonts w:ascii="Times New Roman" w:eastAsia="Calibri" w:hAnsi="Times New Roman" w:cs="Times New Roman"/>
          <w:b/>
          <w:bCs/>
          <w:kern w:val="32"/>
          <w:sz w:val="26"/>
          <w:szCs w:val="26"/>
          <w:u w:color="000000"/>
          <w:bdr w:val="nil"/>
          <w:lang w:eastAsia="lv-LV"/>
        </w:rPr>
        <w:t>2. Informācija par iepirkuma priekšmetu</w:t>
      </w:r>
    </w:p>
    <w:p w14:paraId="423F775E"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 xml:space="preserve">2.1. Iepirkuma priekšmeta apraksts </w:t>
      </w:r>
    </w:p>
    <w:p w14:paraId="17D3181C" w14:textId="77777777" w:rsidR="00AE12CB" w:rsidRDefault="007C455C" w:rsidP="00AE12CB">
      <w:pPr>
        <w:pBdr>
          <w:top w:val="nil"/>
          <w:left w:val="nil"/>
          <w:bottom w:val="nil"/>
          <w:right w:val="nil"/>
          <w:between w:val="nil"/>
          <w:bar w:val="nil"/>
        </w:pBdr>
        <w:spacing w:after="0" w:line="240" w:lineRule="auto"/>
        <w:ind w:left="567" w:hanging="567"/>
        <w:jc w:val="both"/>
        <w:rPr>
          <w:rFonts w:ascii="Times New Roman" w:eastAsia="Times New Roman" w:hAnsi="Times New Roman" w:cs="Times New Roman"/>
          <w:sz w:val="24"/>
          <w:szCs w:val="24"/>
          <w:lang w:eastAsia="lv-LV"/>
        </w:rPr>
      </w:pPr>
      <w:r w:rsidRPr="00AE12CB">
        <w:rPr>
          <w:rFonts w:ascii="Times New Roman" w:eastAsia="Calibri" w:hAnsi="Times New Roman" w:cs="Times New Roman"/>
          <w:color w:val="000000"/>
          <w:sz w:val="24"/>
          <w:szCs w:val="24"/>
          <w:u w:color="000000"/>
          <w:bdr w:val="nil"/>
          <w:lang w:eastAsia="lv-LV"/>
        </w:rPr>
        <w:t>2.1.1.</w:t>
      </w:r>
      <w:r w:rsidRPr="00AE12CB">
        <w:rPr>
          <w:rFonts w:ascii="Times New Roman" w:eastAsia="Calibri" w:hAnsi="Times New Roman" w:cs="Times New Roman"/>
          <w:color w:val="000000"/>
          <w:sz w:val="24"/>
          <w:szCs w:val="24"/>
          <w:u w:color="000000"/>
          <w:bdr w:val="nil"/>
          <w:lang w:eastAsia="lv-LV"/>
        </w:rPr>
        <w:tab/>
      </w:r>
      <w:r w:rsidR="00AE12CB" w:rsidRPr="00AE12CB">
        <w:rPr>
          <w:rFonts w:ascii="Times New Roman" w:eastAsia="Times New Roman" w:hAnsi="Times New Roman" w:cs="Times New Roman"/>
          <w:sz w:val="24"/>
          <w:szCs w:val="24"/>
          <w:lang w:eastAsia="lv-LV"/>
        </w:rPr>
        <w:t xml:space="preserve">Iepirkuma priekšmets ir reprezentācijas preču iegāde un piegāde Siguldas novada pašvaldības vajadzībām, kas jāveic saskaņā ar Tehnisko specifikāciju (Nolikuma 2.pielikums) un Līguma projektu (Nolikuma 8. pielikums). </w:t>
      </w:r>
    </w:p>
    <w:p w14:paraId="18509E2D" w14:textId="77777777" w:rsidR="00AE12CB" w:rsidRPr="00AE12CB" w:rsidRDefault="00AE12CB" w:rsidP="00AE12CB">
      <w:pPr>
        <w:spacing w:after="0" w:line="240" w:lineRule="auto"/>
        <w:ind w:left="720"/>
        <w:rPr>
          <w:rFonts w:ascii="Times New Roman" w:eastAsia="Times New Roman" w:hAnsi="Times New Roman" w:cs="Times New Roman"/>
          <w:sz w:val="24"/>
          <w:szCs w:val="24"/>
          <w:lang w:eastAsia="lv-LV"/>
        </w:rPr>
      </w:pPr>
      <w:r w:rsidRPr="00B54EC4">
        <w:rPr>
          <w:rFonts w:ascii="Times New Roman" w:eastAsia="Times New Roman" w:hAnsi="Times New Roman" w:cs="Times New Roman"/>
          <w:sz w:val="24"/>
          <w:szCs w:val="24"/>
          <w:lang w:eastAsia="lv-LV"/>
        </w:rPr>
        <w:t>CPV kods: 39294100-0 (informācijas un reklāmas produkti)</w:t>
      </w:r>
    </w:p>
    <w:p w14:paraId="67D0DA12" w14:textId="77777777" w:rsidR="00AE12CB" w:rsidRDefault="00AE12CB" w:rsidP="00AE12CB">
      <w:pPr>
        <w:pBdr>
          <w:top w:val="nil"/>
          <w:left w:val="nil"/>
          <w:bottom w:val="nil"/>
          <w:right w:val="nil"/>
          <w:between w:val="nil"/>
          <w:bar w:val="nil"/>
        </w:pBd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2.1.2. </w:t>
      </w:r>
      <w:r w:rsidRPr="00AE12CB">
        <w:rPr>
          <w:rFonts w:ascii="Times New Roman" w:eastAsia="Times New Roman" w:hAnsi="Times New Roman"/>
          <w:sz w:val="24"/>
          <w:szCs w:val="24"/>
        </w:rPr>
        <w:t>Preču piegādes vieta: Siguldas novada Tūrisma informācijas centrs, Ausekļa iela 6, Siguldā, Siguldas novadā.</w:t>
      </w:r>
    </w:p>
    <w:p w14:paraId="524AC772" w14:textId="77777777" w:rsidR="00AE12CB" w:rsidRDefault="00AE12CB" w:rsidP="00AE12CB">
      <w:pPr>
        <w:pBdr>
          <w:top w:val="nil"/>
          <w:left w:val="nil"/>
          <w:bottom w:val="nil"/>
          <w:right w:val="nil"/>
          <w:between w:val="nil"/>
          <w:bar w:val="nil"/>
        </w:pBd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2.1.3. </w:t>
      </w:r>
      <w:r w:rsidRPr="00AE12CB">
        <w:rPr>
          <w:rFonts w:ascii="Times New Roman" w:eastAsia="Times New Roman" w:hAnsi="Times New Roman"/>
          <w:sz w:val="24"/>
          <w:szCs w:val="24"/>
          <w:lang w:eastAsia="lv-LV"/>
        </w:rPr>
        <w:t>Piedāvājums jāiesniedz par visu iepirkuma apjomu.</w:t>
      </w:r>
    </w:p>
    <w:p w14:paraId="19D23144" w14:textId="77777777" w:rsidR="00AE12CB" w:rsidRPr="00AE12CB" w:rsidRDefault="00AE12CB" w:rsidP="00AE12CB">
      <w:pPr>
        <w:pBdr>
          <w:top w:val="nil"/>
          <w:left w:val="nil"/>
          <w:bottom w:val="nil"/>
          <w:right w:val="nil"/>
          <w:between w:val="nil"/>
          <w:bar w:val="nil"/>
        </w:pBd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2.1.4. </w:t>
      </w:r>
      <w:r w:rsidRPr="00AE12CB">
        <w:rPr>
          <w:rFonts w:ascii="Times New Roman" w:eastAsia="Times New Roman" w:hAnsi="Times New Roman"/>
          <w:sz w:val="24"/>
          <w:szCs w:val="24"/>
          <w:lang w:eastAsia="lv-LV"/>
        </w:rPr>
        <w:t>Pretendentam nav tiesību iesniegt piedāvājuma variantus.</w:t>
      </w:r>
    </w:p>
    <w:p w14:paraId="2FB8B0CE" w14:textId="77777777" w:rsidR="007C455C" w:rsidRPr="007C455C" w:rsidRDefault="007C455C" w:rsidP="007C455C">
      <w:pPr>
        <w:keepNext/>
        <w:pBdr>
          <w:top w:val="nil"/>
          <w:left w:val="nil"/>
          <w:bottom w:val="nil"/>
          <w:right w:val="nil"/>
          <w:between w:val="nil"/>
          <w:bar w:val="nil"/>
        </w:pBdr>
        <w:spacing w:before="240" w:after="60" w:line="240" w:lineRule="auto"/>
        <w:jc w:val="both"/>
        <w:outlineLvl w:val="0"/>
        <w:rPr>
          <w:rFonts w:ascii="Times New Roman" w:eastAsia="Calibri" w:hAnsi="Times New Roman" w:cs="Times New Roman"/>
          <w:b/>
          <w:bCs/>
          <w:kern w:val="32"/>
          <w:sz w:val="26"/>
          <w:szCs w:val="26"/>
          <w:u w:color="000000"/>
          <w:bdr w:val="nil"/>
          <w:lang w:eastAsia="lv-LV"/>
        </w:rPr>
      </w:pPr>
      <w:r w:rsidRPr="007C455C">
        <w:rPr>
          <w:rFonts w:ascii="Times New Roman" w:eastAsia="Calibri" w:hAnsi="Times New Roman" w:cs="Times New Roman"/>
          <w:b/>
          <w:bCs/>
          <w:kern w:val="32"/>
          <w:sz w:val="26"/>
          <w:szCs w:val="26"/>
          <w:u w:color="000000"/>
          <w:bdr w:val="nil"/>
          <w:lang w:eastAsia="lv-LV"/>
        </w:rPr>
        <w:t>3. Prasības un iesniedzamie dokumenti</w:t>
      </w:r>
    </w:p>
    <w:p w14:paraId="5B63A407"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14:paraId="18988E8A" w14:textId="77777777" w:rsidR="007C455C" w:rsidRPr="007C455C" w:rsidRDefault="007C455C" w:rsidP="007C455C">
      <w:pPr>
        <w:keepNext/>
        <w:suppressAutoHyphens/>
        <w:spacing w:after="0" w:line="240" w:lineRule="auto"/>
        <w:ind w:left="360"/>
        <w:rPr>
          <w:rFonts w:ascii="Times New Roman" w:eastAsia="Times New Roman" w:hAnsi="Times New Roman" w:cs="Times New Roman"/>
          <w:b/>
          <w:bCs/>
          <w:cap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7C455C" w:rsidRPr="007C455C" w14:paraId="5EBA760F" w14:textId="77777777" w:rsidTr="007C455C">
        <w:tc>
          <w:tcPr>
            <w:tcW w:w="4905" w:type="dxa"/>
            <w:shd w:val="clear" w:color="auto" w:fill="D9D9D9"/>
          </w:tcPr>
          <w:p w14:paraId="2FA1107C" w14:textId="77777777" w:rsidR="007C455C" w:rsidRPr="007C455C" w:rsidRDefault="007C455C" w:rsidP="007C455C">
            <w:pPr>
              <w:widowControl w:val="0"/>
              <w:tabs>
                <w:tab w:val="left" w:pos="829"/>
              </w:tabs>
              <w:spacing w:after="0" w:line="240" w:lineRule="auto"/>
              <w:ind w:left="1593"/>
              <w:jc w:val="both"/>
              <w:rPr>
                <w:rFonts w:ascii="Times New Roman" w:eastAsia="Calibri" w:hAnsi="Times New Roman" w:cs="Times New Roman"/>
                <w:b/>
                <w:sz w:val="24"/>
                <w:szCs w:val="24"/>
              </w:rPr>
            </w:pPr>
            <w:r w:rsidRPr="007C455C">
              <w:rPr>
                <w:rFonts w:ascii="Times New Roman" w:eastAsia="Calibri" w:hAnsi="Times New Roman" w:cs="Times New Roman"/>
                <w:b/>
                <w:sz w:val="24"/>
                <w:szCs w:val="24"/>
              </w:rPr>
              <w:t>Prasības</w:t>
            </w:r>
          </w:p>
        </w:tc>
        <w:tc>
          <w:tcPr>
            <w:tcW w:w="4369" w:type="dxa"/>
            <w:shd w:val="clear" w:color="auto" w:fill="D9D9D9"/>
          </w:tcPr>
          <w:p w14:paraId="51024268" w14:textId="77777777" w:rsidR="007C455C" w:rsidRPr="007C455C" w:rsidRDefault="007C455C" w:rsidP="007C455C">
            <w:pPr>
              <w:widowControl w:val="0"/>
              <w:spacing w:after="0" w:line="240" w:lineRule="auto"/>
              <w:jc w:val="both"/>
              <w:rPr>
                <w:rFonts w:ascii="Times New Roman" w:eastAsia="Calibri" w:hAnsi="Times New Roman" w:cs="Times New Roman"/>
                <w:b/>
                <w:sz w:val="24"/>
                <w:szCs w:val="24"/>
              </w:rPr>
            </w:pPr>
            <w:r w:rsidRPr="007C455C">
              <w:rPr>
                <w:rFonts w:ascii="Times New Roman" w:eastAsia="Calibri" w:hAnsi="Times New Roman" w:cs="Times New Roman"/>
                <w:b/>
                <w:sz w:val="24"/>
                <w:szCs w:val="24"/>
              </w:rPr>
              <w:t>Atbilstības pārbaude, iesniedzamie dokumenti</w:t>
            </w:r>
          </w:p>
        </w:tc>
      </w:tr>
      <w:tr w:rsidR="007C455C" w:rsidRPr="007C455C" w14:paraId="40758790" w14:textId="77777777" w:rsidTr="007C455C">
        <w:tc>
          <w:tcPr>
            <w:tcW w:w="0" w:type="auto"/>
            <w:gridSpan w:val="2"/>
            <w:shd w:val="clear" w:color="auto" w:fill="D9D9D9"/>
          </w:tcPr>
          <w:p w14:paraId="324FF4F7" w14:textId="77777777" w:rsidR="007C455C" w:rsidRPr="007C455C" w:rsidRDefault="007C455C" w:rsidP="007C455C">
            <w:pPr>
              <w:widowControl w:val="0"/>
              <w:spacing w:after="0" w:line="240" w:lineRule="auto"/>
              <w:jc w:val="center"/>
              <w:rPr>
                <w:rFonts w:ascii="Times New Roman" w:eastAsia="Calibri" w:hAnsi="Times New Roman" w:cs="Times New Roman"/>
                <w:b/>
                <w:sz w:val="24"/>
                <w:szCs w:val="24"/>
              </w:rPr>
            </w:pPr>
            <w:r w:rsidRPr="007C455C">
              <w:rPr>
                <w:rFonts w:ascii="Times New Roman" w:eastAsia="Calibri" w:hAnsi="Times New Roman" w:cs="Times New Roman"/>
                <w:b/>
                <w:sz w:val="24"/>
                <w:szCs w:val="24"/>
              </w:rPr>
              <w:t>Pieteikums dalībai iepirkumā</w:t>
            </w:r>
          </w:p>
        </w:tc>
      </w:tr>
      <w:tr w:rsidR="007C455C" w:rsidRPr="007C455C" w14:paraId="06C37394" w14:textId="77777777" w:rsidTr="007C455C">
        <w:tc>
          <w:tcPr>
            <w:tcW w:w="4905" w:type="dxa"/>
            <w:shd w:val="clear" w:color="auto" w:fill="auto"/>
          </w:tcPr>
          <w:p w14:paraId="77DE855D" w14:textId="77777777" w:rsidR="007C455C" w:rsidRPr="007C455C" w:rsidRDefault="007C455C" w:rsidP="007C455C">
            <w:pPr>
              <w:widowControl w:val="0"/>
              <w:tabs>
                <w:tab w:val="left" w:pos="829"/>
              </w:tabs>
              <w:spacing w:before="120"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 xml:space="preserve">3.1. Pretendents piesakās dalībai iepirkumā, iesniedzot pieteikumu un informāciju par sevi. </w:t>
            </w:r>
          </w:p>
        </w:tc>
        <w:tc>
          <w:tcPr>
            <w:tcW w:w="4369" w:type="dxa"/>
            <w:shd w:val="clear" w:color="auto" w:fill="auto"/>
          </w:tcPr>
          <w:p w14:paraId="2EAF29C3"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bCs/>
                <w:sz w:val="24"/>
                <w:szCs w:val="24"/>
                <w:lang w:bidi="lv-LV"/>
              </w:rPr>
              <w:t xml:space="preserve">3.1.1. Pieteikums dalībai iepirkumā, ko </w:t>
            </w:r>
            <w:r w:rsidRPr="007C455C">
              <w:rPr>
                <w:rFonts w:ascii="Times New Roman" w:eastAsia="Calibri" w:hAnsi="Times New Roman" w:cs="Times New Roman"/>
                <w:sz w:val="24"/>
                <w:szCs w:val="24"/>
              </w:rPr>
              <w:t xml:space="preserve">sagatavo atbilstoši pievienotajai formai (Nolikuma 1.pielikums). </w:t>
            </w:r>
          </w:p>
          <w:p w14:paraId="10E1E3C0"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44EB0249"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3.1.3. Pilnvara vai cits dokuments, kas ļauj piedāvājumu parakstījušai personai uzņemties saistības pretendenta vārdā.</w:t>
            </w:r>
          </w:p>
        </w:tc>
      </w:tr>
      <w:tr w:rsidR="007C455C" w:rsidRPr="007C455C" w14:paraId="0D16BD9A" w14:textId="77777777" w:rsidTr="007C455C">
        <w:tc>
          <w:tcPr>
            <w:tcW w:w="0" w:type="auto"/>
            <w:gridSpan w:val="2"/>
            <w:shd w:val="clear" w:color="auto" w:fill="BFBFBF"/>
          </w:tcPr>
          <w:p w14:paraId="1335AC11" w14:textId="77777777" w:rsidR="007C455C" w:rsidRPr="007C455C" w:rsidRDefault="007C455C" w:rsidP="007C455C">
            <w:pPr>
              <w:widowControl w:val="0"/>
              <w:spacing w:after="0" w:line="240" w:lineRule="auto"/>
              <w:jc w:val="center"/>
              <w:rPr>
                <w:rFonts w:ascii="Times New Roman" w:eastAsia="Calibri" w:hAnsi="Times New Roman" w:cs="Times New Roman"/>
                <w:b/>
                <w:bCs/>
                <w:sz w:val="24"/>
                <w:szCs w:val="24"/>
                <w:lang w:bidi="lv-LV"/>
              </w:rPr>
            </w:pPr>
            <w:r w:rsidRPr="007C455C">
              <w:rPr>
                <w:rFonts w:ascii="Times New Roman" w:eastAsia="Calibri" w:hAnsi="Times New Roman" w:cs="Times New Roman"/>
                <w:b/>
                <w:bCs/>
                <w:sz w:val="24"/>
                <w:szCs w:val="24"/>
                <w:lang w:bidi="lv-LV"/>
              </w:rPr>
              <w:t>Atlases dokumenti</w:t>
            </w:r>
          </w:p>
        </w:tc>
      </w:tr>
      <w:tr w:rsidR="007C455C" w:rsidRPr="007C455C" w14:paraId="20AC2B58" w14:textId="77777777" w:rsidTr="007C455C">
        <w:tc>
          <w:tcPr>
            <w:tcW w:w="4905" w:type="dxa"/>
            <w:shd w:val="clear" w:color="auto" w:fill="auto"/>
          </w:tcPr>
          <w:p w14:paraId="3C7483FA" w14:textId="77777777" w:rsidR="007C455C" w:rsidRPr="007C455C" w:rsidRDefault="007C455C" w:rsidP="007C455C">
            <w:pPr>
              <w:widowControl w:val="0"/>
              <w:spacing w:before="120" w:after="120"/>
              <w:jc w:val="both"/>
              <w:rPr>
                <w:rFonts w:ascii="Times New Roman" w:eastAsia="Calibri" w:hAnsi="Times New Roman" w:cs="Times New Roman"/>
                <w:szCs w:val="24"/>
              </w:rPr>
            </w:pPr>
            <w:r w:rsidRPr="007C455C">
              <w:rPr>
                <w:rFonts w:ascii="Times New Roman" w:eastAsia="Calibri" w:hAnsi="Times New Roman" w:cs="Times New Roman"/>
                <w:sz w:val="24"/>
                <w:szCs w:val="24"/>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5CF7EF27" w14:textId="77777777" w:rsidR="007C455C" w:rsidRPr="007C455C" w:rsidRDefault="007C455C" w:rsidP="007C455C">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14:paraId="2E9E8323"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5" w:history="1">
              <w:r w:rsidRPr="007C455C">
                <w:rPr>
                  <w:rFonts w:ascii="Times New Roman" w:eastAsia="Calibri" w:hAnsi="Times New Roman" w:cs="Times New Roman"/>
                  <w:sz w:val="24"/>
                  <w:szCs w:val="24"/>
                  <w:u w:val="single"/>
                </w:rPr>
                <w:t>www.ur.gov.lv</w:t>
              </w:r>
            </w:hyperlink>
            <w:r w:rsidRPr="007C455C">
              <w:rPr>
                <w:rFonts w:ascii="Times New Roman" w:eastAsia="Calibri" w:hAnsi="Times New Roman" w:cs="Times New Roman"/>
                <w:sz w:val="24"/>
                <w:szCs w:val="24"/>
              </w:rPr>
              <w:t>.</w:t>
            </w:r>
          </w:p>
          <w:p w14:paraId="121992A2"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7A1B1E2D" w14:textId="77777777" w:rsidR="007C455C" w:rsidRPr="007C455C" w:rsidRDefault="007C455C" w:rsidP="007C455C">
            <w:pPr>
              <w:widowControl w:val="0"/>
              <w:tabs>
                <w:tab w:val="left" w:pos="829"/>
              </w:tabs>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7D618F91" w14:textId="77777777" w:rsidR="007C455C" w:rsidRPr="007C455C" w:rsidRDefault="007C455C" w:rsidP="007C455C">
            <w:pPr>
              <w:widowControl w:val="0"/>
              <w:tabs>
                <w:tab w:val="left" w:pos="829"/>
              </w:tabs>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22CDAB2F" w14:textId="77777777" w:rsidR="007C455C" w:rsidRPr="007C455C" w:rsidRDefault="007C455C" w:rsidP="007C455C">
            <w:pPr>
              <w:widowControl w:val="0"/>
              <w:tabs>
                <w:tab w:val="left" w:pos="829"/>
              </w:tabs>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vai</w:t>
            </w:r>
          </w:p>
          <w:p w14:paraId="472CE724" w14:textId="77777777" w:rsidR="007C455C" w:rsidRPr="007C455C" w:rsidRDefault="007C455C" w:rsidP="007C455C">
            <w:pPr>
              <w:widowControl w:val="0"/>
              <w:tabs>
                <w:tab w:val="left" w:pos="829"/>
              </w:tabs>
              <w:spacing w:after="0" w:line="240" w:lineRule="auto"/>
              <w:jc w:val="both"/>
              <w:rPr>
                <w:rFonts w:ascii="Times New Roman" w:eastAsia="Calibri" w:hAnsi="Times New Roman" w:cs="Times New Roman"/>
                <w:sz w:val="24"/>
                <w:szCs w:val="24"/>
              </w:rPr>
            </w:pPr>
            <w:r w:rsidRPr="007C455C">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7C455C" w:rsidRPr="007C455C" w14:paraId="13D84ECA" w14:textId="77777777" w:rsidTr="007C455C">
        <w:tc>
          <w:tcPr>
            <w:tcW w:w="4905" w:type="dxa"/>
            <w:shd w:val="clear" w:color="auto" w:fill="auto"/>
          </w:tcPr>
          <w:p w14:paraId="08078B97" w14:textId="77777777" w:rsidR="007C455C" w:rsidRPr="007C455C" w:rsidRDefault="007C455C" w:rsidP="007C455C">
            <w:pPr>
              <w:widowControl w:val="0"/>
              <w:spacing w:before="120" w:after="120"/>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2482D14F" w14:textId="77777777" w:rsidR="007C455C" w:rsidRPr="007C455C" w:rsidRDefault="007C455C" w:rsidP="007C455C">
            <w:pPr>
              <w:widowControl w:val="0"/>
              <w:spacing w:before="120" w:after="120"/>
              <w:jc w:val="both"/>
              <w:rPr>
                <w:rFonts w:ascii="Times New Roman" w:eastAsia="Calibri" w:hAnsi="Times New Roman" w:cs="Times New Roman"/>
                <w:sz w:val="24"/>
                <w:szCs w:val="24"/>
              </w:rPr>
            </w:pPr>
            <w:r w:rsidRPr="007C455C">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7C455C">
              <w:rPr>
                <w:rFonts w:ascii="Times New Roman" w:eastAsia="Calibri" w:hAnsi="Times New Roman" w:cs="Times New Roman"/>
                <w:sz w:val="24"/>
                <w:szCs w:val="24"/>
              </w:rPr>
              <w:t>.</w:t>
            </w:r>
          </w:p>
        </w:tc>
        <w:tc>
          <w:tcPr>
            <w:tcW w:w="4369" w:type="dxa"/>
            <w:shd w:val="clear" w:color="auto" w:fill="auto"/>
          </w:tcPr>
          <w:p w14:paraId="49A4990B"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4A901090"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7C455C" w:rsidRPr="007C455C" w14:paraId="43591403" w14:textId="77777777" w:rsidTr="007C455C">
        <w:tc>
          <w:tcPr>
            <w:tcW w:w="4905" w:type="dxa"/>
            <w:shd w:val="clear" w:color="auto" w:fill="auto"/>
          </w:tcPr>
          <w:p w14:paraId="6C535321" w14:textId="77777777" w:rsidR="007C455C" w:rsidRPr="007C455C" w:rsidRDefault="007C455C" w:rsidP="007C455C">
            <w:pPr>
              <w:widowControl w:val="0"/>
              <w:spacing w:before="120" w:after="120"/>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14:paraId="53A8F839" w14:textId="77777777" w:rsidR="007C455C" w:rsidRPr="007C455C" w:rsidRDefault="007C455C" w:rsidP="007C455C">
            <w:pPr>
              <w:widowControl w:val="0"/>
              <w:spacing w:before="120" w:after="120"/>
              <w:jc w:val="both"/>
              <w:rPr>
                <w:rFonts w:ascii="Times New Roman" w:eastAsia="Calibri" w:hAnsi="Times New Roman" w:cs="Times New Roman"/>
                <w:sz w:val="24"/>
                <w:szCs w:val="24"/>
              </w:rPr>
            </w:pPr>
            <w:r w:rsidRPr="007C455C">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C455C">
              <w:rPr>
                <w:rFonts w:ascii="Times New Roman" w:eastAsia="Calibri" w:hAnsi="Times New Roman" w:cs="Times New Roman"/>
                <w:sz w:val="24"/>
                <w:szCs w:val="24"/>
              </w:rPr>
              <w:t>.</w:t>
            </w:r>
          </w:p>
        </w:tc>
        <w:tc>
          <w:tcPr>
            <w:tcW w:w="4369" w:type="dxa"/>
            <w:shd w:val="clear" w:color="auto" w:fill="auto"/>
          </w:tcPr>
          <w:p w14:paraId="14477774"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14:paraId="14BE6154" w14:textId="77777777" w:rsidR="007C455C" w:rsidRPr="007C455C" w:rsidRDefault="007C455C" w:rsidP="007C455C">
            <w:pPr>
              <w:widowControl w:val="0"/>
              <w:spacing w:after="0" w:line="240" w:lineRule="auto"/>
              <w:jc w:val="both"/>
              <w:rPr>
                <w:rFonts w:ascii="Times New Roman" w:eastAsia="Calibri" w:hAnsi="Times New Roman" w:cs="Times New Roman"/>
                <w:i/>
                <w:sz w:val="24"/>
                <w:szCs w:val="24"/>
              </w:rPr>
            </w:pPr>
          </w:p>
          <w:p w14:paraId="66A8923B" w14:textId="77777777" w:rsidR="007C455C" w:rsidRPr="007C455C" w:rsidRDefault="007C455C" w:rsidP="007C455C">
            <w:pPr>
              <w:widowControl w:val="0"/>
              <w:spacing w:after="0" w:line="240" w:lineRule="auto"/>
              <w:jc w:val="both"/>
              <w:rPr>
                <w:rFonts w:ascii="Times New Roman" w:eastAsia="Calibri" w:hAnsi="Times New Roman" w:cs="Times New Roman"/>
                <w:i/>
                <w:sz w:val="24"/>
                <w:szCs w:val="24"/>
              </w:rPr>
            </w:pPr>
          </w:p>
          <w:p w14:paraId="6BFEBC8B" w14:textId="77777777" w:rsidR="007C455C" w:rsidRPr="007C455C" w:rsidRDefault="007C455C" w:rsidP="007C455C">
            <w:pPr>
              <w:widowControl w:val="0"/>
              <w:spacing w:after="0" w:line="240" w:lineRule="auto"/>
              <w:jc w:val="both"/>
              <w:rPr>
                <w:rFonts w:ascii="Times New Roman" w:eastAsia="Calibri" w:hAnsi="Times New Roman" w:cs="Times New Roman"/>
                <w:i/>
                <w:sz w:val="24"/>
                <w:szCs w:val="24"/>
              </w:rPr>
            </w:pPr>
          </w:p>
          <w:p w14:paraId="26941BE8" w14:textId="77777777" w:rsidR="007C455C" w:rsidRPr="007C455C" w:rsidRDefault="007C455C" w:rsidP="007C455C">
            <w:pPr>
              <w:widowControl w:val="0"/>
              <w:spacing w:after="0" w:line="240" w:lineRule="auto"/>
              <w:jc w:val="both"/>
              <w:rPr>
                <w:rFonts w:ascii="Times New Roman" w:eastAsia="Calibri" w:hAnsi="Times New Roman" w:cs="Times New Roman"/>
                <w:i/>
                <w:sz w:val="24"/>
                <w:szCs w:val="24"/>
              </w:rPr>
            </w:pPr>
          </w:p>
          <w:p w14:paraId="1AFF4D0E" w14:textId="77777777" w:rsidR="007C455C" w:rsidRPr="007C455C" w:rsidRDefault="007C455C" w:rsidP="007C455C">
            <w:pPr>
              <w:widowControl w:val="0"/>
              <w:spacing w:after="0" w:line="240" w:lineRule="auto"/>
              <w:jc w:val="both"/>
              <w:rPr>
                <w:rFonts w:ascii="Times New Roman" w:eastAsia="Calibri" w:hAnsi="Times New Roman" w:cs="Times New Roman"/>
                <w:i/>
                <w:sz w:val="24"/>
                <w:szCs w:val="24"/>
              </w:rPr>
            </w:pPr>
          </w:p>
          <w:p w14:paraId="4F3BC749" w14:textId="77777777" w:rsidR="007C455C" w:rsidRPr="007C455C" w:rsidRDefault="007C455C" w:rsidP="007C455C">
            <w:pPr>
              <w:widowControl w:val="0"/>
              <w:spacing w:after="0" w:line="240" w:lineRule="auto"/>
              <w:jc w:val="both"/>
              <w:rPr>
                <w:rFonts w:ascii="Times New Roman" w:eastAsia="Calibri" w:hAnsi="Times New Roman" w:cs="Times New Roman"/>
                <w:sz w:val="24"/>
                <w:szCs w:val="24"/>
              </w:rPr>
            </w:pPr>
          </w:p>
        </w:tc>
      </w:tr>
      <w:tr w:rsidR="0087528B" w:rsidRPr="007C455C" w14:paraId="75D79E50" w14:textId="77777777" w:rsidTr="0087528B">
        <w:trPr>
          <w:trHeight w:val="1266"/>
        </w:trPr>
        <w:tc>
          <w:tcPr>
            <w:tcW w:w="4905" w:type="dxa"/>
            <w:shd w:val="clear" w:color="auto" w:fill="auto"/>
          </w:tcPr>
          <w:p w14:paraId="4B617E6C" w14:textId="77777777" w:rsidR="0087528B" w:rsidRPr="008E7E89" w:rsidRDefault="0087528B" w:rsidP="0087528B">
            <w:pPr>
              <w:spacing w:before="120" w:after="120"/>
              <w:jc w:val="both"/>
              <w:rPr>
                <w:rFonts w:ascii="Times New Roman" w:eastAsia="Times New Roman" w:hAnsi="Times New Roman" w:cs="Times New Roman"/>
                <w:sz w:val="24"/>
                <w:szCs w:val="24"/>
              </w:rPr>
            </w:pPr>
            <w:r>
              <w:rPr>
                <w:rFonts w:ascii="Times New Roman" w:eastAsia="Calibri" w:hAnsi="Times New Roman" w:cs="Times New Roman"/>
                <w:sz w:val="24"/>
                <w:szCs w:val="24"/>
              </w:rPr>
              <w:t>3</w:t>
            </w:r>
            <w:r w:rsidRPr="00B54EC4">
              <w:rPr>
                <w:rFonts w:ascii="Times New Roman" w:eastAsia="Calibri" w:hAnsi="Times New Roman" w:cs="Times New Roman"/>
                <w:sz w:val="24"/>
                <w:szCs w:val="24"/>
              </w:rPr>
              <w:t>.</w:t>
            </w:r>
            <w:r>
              <w:rPr>
                <w:rFonts w:ascii="Times New Roman" w:eastAsia="Calibri" w:hAnsi="Times New Roman" w:cs="Times New Roman"/>
                <w:sz w:val="24"/>
                <w:szCs w:val="24"/>
              </w:rPr>
              <w:t>5</w:t>
            </w:r>
            <w:r w:rsidRPr="00B54EC4">
              <w:rPr>
                <w:rFonts w:ascii="Times New Roman" w:eastAsia="Calibri" w:hAnsi="Times New Roman" w:cs="Times New Roman"/>
                <w:sz w:val="24"/>
                <w:szCs w:val="24"/>
              </w:rPr>
              <w:t xml:space="preserve">. </w:t>
            </w:r>
            <w:r w:rsidRPr="00B54EC4">
              <w:rPr>
                <w:rFonts w:ascii="Times New Roman" w:eastAsia="Times New Roman" w:hAnsi="Times New Roman" w:cs="Times New Roman"/>
                <w:sz w:val="24"/>
                <w:szCs w:val="24"/>
              </w:rPr>
              <w:t xml:space="preserve">Pretendenta gada finanšu apgrozījums, par iepriekšējiem trīs pārskata gadiem ne mazāk kā </w:t>
            </w:r>
            <w:r>
              <w:rPr>
                <w:rFonts w:ascii="Times New Roman" w:eastAsia="Times New Roman" w:hAnsi="Times New Roman" w:cs="Times New Roman"/>
                <w:sz w:val="24"/>
                <w:szCs w:val="24"/>
              </w:rPr>
              <w:t>2</w:t>
            </w:r>
            <w:r w:rsidRPr="00B54EC4">
              <w:rPr>
                <w:rFonts w:ascii="Times New Roman" w:eastAsia="Times New Roman" w:hAnsi="Times New Roman" w:cs="Times New Roman"/>
                <w:sz w:val="24"/>
                <w:szCs w:val="24"/>
              </w:rPr>
              <w:t>0 000,00 EUR (</w:t>
            </w:r>
            <w:r>
              <w:rPr>
                <w:rFonts w:ascii="Times New Roman" w:eastAsia="Times New Roman" w:hAnsi="Times New Roman" w:cs="Times New Roman"/>
                <w:sz w:val="24"/>
                <w:szCs w:val="24"/>
              </w:rPr>
              <w:t>divdesmit</w:t>
            </w:r>
            <w:r w:rsidRPr="00B54EC4">
              <w:rPr>
                <w:rFonts w:ascii="Times New Roman" w:eastAsia="Times New Roman" w:hAnsi="Times New Roman" w:cs="Times New Roman"/>
                <w:sz w:val="24"/>
                <w:szCs w:val="24"/>
              </w:rPr>
              <w:t xml:space="preserve"> tūkstoši </w:t>
            </w:r>
            <w:proofErr w:type="spellStart"/>
            <w:r w:rsidRPr="00B54EC4">
              <w:rPr>
                <w:rFonts w:ascii="Times New Roman" w:eastAsia="Times New Roman" w:hAnsi="Times New Roman" w:cs="Times New Roman"/>
                <w:sz w:val="24"/>
                <w:szCs w:val="24"/>
              </w:rPr>
              <w:t>euro</w:t>
            </w:r>
            <w:proofErr w:type="spellEnd"/>
            <w:r w:rsidRPr="00B54EC4">
              <w:rPr>
                <w:rFonts w:ascii="Times New Roman" w:eastAsia="Times New Roman" w:hAnsi="Times New Roman" w:cs="Times New Roman"/>
                <w:sz w:val="24"/>
                <w:szCs w:val="24"/>
              </w:rPr>
              <w:t xml:space="preserve">). Pretendenti, kas dibināti vēlāk, apliecina, ka katra gada finanšu apgrozījums nostrādātajā periodā nav mazāks, kā </w:t>
            </w:r>
            <w:r>
              <w:rPr>
                <w:rFonts w:ascii="Times New Roman" w:eastAsia="Times New Roman" w:hAnsi="Times New Roman" w:cs="Times New Roman"/>
                <w:sz w:val="24"/>
                <w:szCs w:val="24"/>
              </w:rPr>
              <w:t>2</w:t>
            </w:r>
            <w:r w:rsidRPr="00B54EC4">
              <w:rPr>
                <w:rFonts w:ascii="Times New Roman" w:eastAsia="Times New Roman" w:hAnsi="Times New Roman" w:cs="Times New Roman"/>
                <w:sz w:val="24"/>
                <w:szCs w:val="24"/>
              </w:rPr>
              <w:t>0 000,00 EUR (</w:t>
            </w:r>
            <w:r>
              <w:rPr>
                <w:rFonts w:ascii="Times New Roman" w:eastAsia="Times New Roman" w:hAnsi="Times New Roman" w:cs="Times New Roman"/>
                <w:sz w:val="24"/>
                <w:szCs w:val="24"/>
              </w:rPr>
              <w:t>divdesmi</w:t>
            </w:r>
            <w:r w:rsidRPr="00B54EC4">
              <w:rPr>
                <w:rFonts w:ascii="Times New Roman" w:eastAsia="Times New Roman" w:hAnsi="Times New Roman" w:cs="Times New Roman"/>
                <w:sz w:val="24"/>
                <w:szCs w:val="24"/>
              </w:rPr>
              <w:t xml:space="preserve">t tūkstoši </w:t>
            </w:r>
            <w:proofErr w:type="spellStart"/>
            <w:r w:rsidRPr="00B54EC4">
              <w:rPr>
                <w:rFonts w:ascii="Times New Roman" w:eastAsia="Times New Roman" w:hAnsi="Times New Roman" w:cs="Times New Roman"/>
                <w:sz w:val="24"/>
                <w:szCs w:val="24"/>
              </w:rPr>
              <w:t>euro</w:t>
            </w:r>
            <w:proofErr w:type="spellEnd"/>
            <w:r w:rsidRPr="00B54EC4">
              <w:rPr>
                <w:rFonts w:ascii="Times New Roman" w:eastAsia="Times New Roman" w:hAnsi="Times New Roman" w:cs="Times New Roman"/>
                <w:sz w:val="24"/>
                <w:szCs w:val="24"/>
              </w:rPr>
              <w:t xml:space="preserve">). </w:t>
            </w:r>
            <w:r w:rsidRPr="00B54EC4">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ja kopā visu personu apvienībā iesaistīto dalībnieku finanšu apgrozījums – katrā no iepriekšējiem trīs pārskata gadiem ir ne mazāks kā </w:t>
            </w:r>
            <w:r>
              <w:rPr>
                <w:rFonts w:ascii="Times New Roman" w:eastAsia="Times New Roman" w:hAnsi="Times New Roman" w:cs="Times New Roman"/>
                <w:sz w:val="24"/>
                <w:szCs w:val="24"/>
                <w:lang w:eastAsia="zh-CN"/>
              </w:rPr>
              <w:t>2</w:t>
            </w:r>
            <w:r w:rsidRPr="00B54EC4">
              <w:rPr>
                <w:rFonts w:ascii="Times New Roman" w:eastAsia="Times New Roman" w:hAnsi="Times New Roman" w:cs="Times New Roman"/>
                <w:sz w:val="24"/>
                <w:szCs w:val="24"/>
              </w:rPr>
              <w:t>0 000,00 EUR (</w:t>
            </w:r>
            <w:r>
              <w:rPr>
                <w:rFonts w:ascii="Times New Roman" w:eastAsia="Times New Roman" w:hAnsi="Times New Roman" w:cs="Times New Roman"/>
                <w:sz w:val="24"/>
                <w:szCs w:val="24"/>
              </w:rPr>
              <w:t>divdesmit</w:t>
            </w:r>
            <w:r w:rsidRPr="00B54EC4">
              <w:rPr>
                <w:rFonts w:ascii="Times New Roman" w:eastAsia="Times New Roman" w:hAnsi="Times New Roman" w:cs="Times New Roman"/>
                <w:sz w:val="24"/>
                <w:szCs w:val="24"/>
              </w:rPr>
              <w:t xml:space="preserve"> tūkstoši </w:t>
            </w:r>
            <w:proofErr w:type="spellStart"/>
            <w:r w:rsidRPr="00B54EC4">
              <w:rPr>
                <w:rFonts w:ascii="Times New Roman" w:eastAsia="Times New Roman" w:hAnsi="Times New Roman" w:cs="Times New Roman"/>
                <w:sz w:val="24"/>
                <w:szCs w:val="24"/>
              </w:rPr>
              <w:t>euro</w:t>
            </w:r>
            <w:proofErr w:type="spellEnd"/>
            <w:r w:rsidRPr="00B54EC4">
              <w:rPr>
                <w:rFonts w:ascii="Times New Roman" w:eastAsia="Times New Roman" w:hAnsi="Times New Roman" w:cs="Times New Roman"/>
                <w:sz w:val="24"/>
                <w:szCs w:val="24"/>
              </w:rPr>
              <w:t>)</w:t>
            </w:r>
            <w:r w:rsidRPr="00B54EC4">
              <w:rPr>
                <w:rFonts w:ascii="Times New Roman" w:eastAsia="Times New Roman" w:hAnsi="Times New Roman" w:cs="Times New Roman"/>
                <w:sz w:val="24"/>
                <w:szCs w:val="24"/>
                <w:lang w:eastAsia="zh-CN"/>
              </w:rPr>
              <w:t xml:space="preserve">. </w:t>
            </w:r>
          </w:p>
        </w:tc>
        <w:tc>
          <w:tcPr>
            <w:tcW w:w="4369" w:type="dxa"/>
            <w:shd w:val="clear" w:color="auto" w:fill="auto"/>
          </w:tcPr>
          <w:p w14:paraId="763BCC13" w14:textId="77777777" w:rsidR="0087528B" w:rsidRPr="00B54EC4" w:rsidRDefault="0087528B" w:rsidP="0087528B">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3</w:t>
            </w:r>
            <w:r w:rsidRPr="00B54EC4">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B54EC4">
              <w:rPr>
                <w:rFonts w:ascii="Times New Roman" w:eastAsia="Times New Roman" w:hAnsi="Times New Roman" w:cs="Times New Roman"/>
                <w:sz w:val="24"/>
                <w:szCs w:val="24"/>
              </w:rPr>
              <w:t xml:space="preserve">.1.Pretendenta apliecinājums par Pretendenta gada finanšu apgrozījumu, norādot apgrozījumu par katru gadu atsevišķi atbilstoši Nolikuma 4.6.punkta prasībām. Pretendentiem, kas dibināti vēlāk apliecinājums par gada finanšu apgrozījumu nostrādātajā periodā. </w:t>
            </w:r>
            <w:r w:rsidRPr="00B54EC4">
              <w:rPr>
                <w:rFonts w:ascii="Times New Roman" w:eastAsia="Times New Roman" w:hAnsi="Times New Roman" w:cs="Times New Roman"/>
                <w:sz w:val="24"/>
                <w:szCs w:val="24"/>
                <w:lang w:eastAsia="zh-CN"/>
              </w:rPr>
              <w:t xml:space="preserve">Apliecinājumam pievieno izdruku no Valsts ieņēmumu dienesta Elektroniskās deklarēšanas sistēmas par iepriekšējiem trīs pārskata gadiem </w:t>
            </w:r>
            <w:r w:rsidRPr="00B54EC4">
              <w:rPr>
                <w:rFonts w:ascii="Times New Roman" w:eastAsia="Times New Roman" w:hAnsi="Times New Roman" w:cs="Times New Roman"/>
                <w:color w:val="000000"/>
                <w:sz w:val="24"/>
                <w:szCs w:val="24"/>
                <w:lang w:eastAsia="zh-CN"/>
              </w:rPr>
              <w:t>vai norāda tīmekļa vietnes adresi, kur iepriekš minētie dokumenti ir pieejami bezmaksas.</w:t>
            </w:r>
          </w:p>
          <w:p w14:paraId="6F10E2BF" w14:textId="77777777" w:rsidR="0087528B" w:rsidRPr="0087528B" w:rsidRDefault="0087528B" w:rsidP="0087528B">
            <w:pPr>
              <w:widowControl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Pr="00B54EC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r w:rsidRPr="00B54EC4">
              <w:rPr>
                <w:rFonts w:ascii="Times New Roman" w:eastAsia="Times New Roman" w:hAnsi="Times New Roman" w:cs="Times New Roman"/>
                <w:sz w:val="24"/>
                <w:szCs w:val="24"/>
                <w:lang w:eastAsia="zh-CN"/>
              </w:rPr>
              <w:t xml:space="preserve">.2. Ja Pretendents ir reģistrēts ārvalstī, lai apliecinātu atbilstību Nolikuma </w:t>
            </w:r>
            <w:r>
              <w:rPr>
                <w:rFonts w:ascii="Times New Roman" w:eastAsia="Times New Roman" w:hAnsi="Times New Roman" w:cs="Times New Roman"/>
                <w:sz w:val="24"/>
                <w:szCs w:val="24"/>
                <w:lang w:eastAsia="zh-CN"/>
              </w:rPr>
              <w:t>3</w:t>
            </w:r>
            <w:r w:rsidRPr="00B54EC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5</w:t>
            </w:r>
            <w:r w:rsidRPr="00B54EC4">
              <w:rPr>
                <w:rFonts w:ascii="Times New Roman" w:eastAsia="Times New Roman" w:hAnsi="Times New Roman" w:cs="Times New Roman"/>
                <w:sz w:val="24"/>
                <w:szCs w:val="24"/>
                <w:lang w:eastAsia="zh-CN"/>
              </w:rPr>
              <w:t>.punkta prasībām, Pretendentam ir tiesības iesniegt līdzvērtīgus dokumentus atbilstoši to reģistrācijas valsts normatīvajam regulējumam.</w:t>
            </w:r>
          </w:p>
        </w:tc>
      </w:tr>
      <w:tr w:rsidR="0087528B" w:rsidRPr="007C455C" w14:paraId="64CC1977" w14:textId="77777777" w:rsidTr="007C455C">
        <w:trPr>
          <w:trHeight w:val="3251"/>
        </w:trPr>
        <w:tc>
          <w:tcPr>
            <w:tcW w:w="4905" w:type="dxa"/>
            <w:shd w:val="clear" w:color="auto" w:fill="auto"/>
          </w:tcPr>
          <w:p w14:paraId="6BE156AD" w14:textId="3CB965F0" w:rsidR="0087528B" w:rsidRPr="00B54EC4" w:rsidRDefault="0087528B" w:rsidP="0087528B">
            <w:pPr>
              <w:keepNext/>
              <w:suppressAutoHyphens/>
              <w:spacing w:after="120" w:line="240" w:lineRule="auto"/>
              <w:jc w:val="both"/>
              <w:outlineLvl w:val="2"/>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3.6</w:t>
            </w:r>
            <w:r w:rsidRPr="00B54EC4">
              <w:rPr>
                <w:rFonts w:ascii="Times New Roman" w:eastAsia="Calibri" w:hAnsi="Times New Roman" w:cs="Times New Roman"/>
                <w:sz w:val="24"/>
                <w:szCs w:val="24"/>
              </w:rPr>
              <w:t>.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B54EC4">
              <w:rPr>
                <w:rFonts w:ascii="Times New Roman" w:eastAsia="Times New Roman" w:hAnsi="Times New Roman" w:cs="Times New Roman"/>
                <w:sz w:val="24"/>
                <w:szCs w:val="24"/>
                <w:lang w:eastAsia="zh-CN"/>
              </w:rPr>
              <w:t xml:space="preserve"> līdz piedāvājuma iesniegšanas termiņa beigām ir pieredze </w:t>
            </w:r>
            <w:r w:rsidRPr="008E7E89">
              <w:rPr>
                <w:rFonts w:ascii="Times New Roman" w:eastAsia="Times New Roman" w:hAnsi="Times New Roman" w:cs="Times New Roman"/>
                <w:sz w:val="24"/>
                <w:szCs w:val="24"/>
                <w:lang w:eastAsia="zh-CN"/>
              </w:rPr>
              <w:t xml:space="preserve">vismaz 3 (trīs) </w:t>
            </w:r>
            <w:r w:rsidRPr="00B54EC4">
              <w:rPr>
                <w:rFonts w:ascii="Times New Roman" w:eastAsia="Times New Roman" w:hAnsi="Times New Roman" w:cs="Times New Roman"/>
                <w:sz w:val="24"/>
                <w:szCs w:val="24"/>
                <w:lang w:eastAsia="zh-CN"/>
              </w:rPr>
              <w:t xml:space="preserve">reprezentācijas preču piegādēm un par tām jābūt saņemtām pozitīvām atsauksmēm, ar nosacījumu, ka kopējās piegāžu izmaksas bez PVN ir ne mazākas kā </w:t>
            </w:r>
            <w:r w:rsidR="004C47B9">
              <w:rPr>
                <w:rFonts w:ascii="Times New Roman" w:eastAsia="Times New Roman" w:hAnsi="Times New Roman" w:cs="Times New Roman"/>
                <w:sz w:val="24"/>
                <w:szCs w:val="24"/>
                <w:lang w:eastAsia="zh-CN"/>
              </w:rPr>
              <w:t>1</w:t>
            </w:r>
            <w:r w:rsidRPr="00B54EC4">
              <w:rPr>
                <w:rFonts w:ascii="Times New Roman" w:eastAsia="Times New Roman" w:hAnsi="Times New Roman" w:cs="Times New Roman"/>
                <w:sz w:val="24"/>
                <w:szCs w:val="24"/>
                <w:lang w:eastAsia="zh-CN"/>
              </w:rPr>
              <w:t xml:space="preserve">0 000,00 EUR (desmit tūkstoši </w:t>
            </w:r>
            <w:proofErr w:type="spellStart"/>
            <w:r w:rsidRPr="00B54EC4">
              <w:rPr>
                <w:rFonts w:ascii="Times New Roman" w:eastAsia="Times New Roman" w:hAnsi="Times New Roman" w:cs="Times New Roman"/>
                <w:sz w:val="24"/>
                <w:szCs w:val="24"/>
                <w:lang w:eastAsia="zh-CN"/>
              </w:rPr>
              <w:t>euro</w:t>
            </w:r>
            <w:proofErr w:type="spellEnd"/>
            <w:r w:rsidRPr="00B54EC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w:t>
            </w:r>
          </w:p>
        </w:tc>
        <w:tc>
          <w:tcPr>
            <w:tcW w:w="4369" w:type="dxa"/>
            <w:shd w:val="clear" w:color="auto" w:fill="auto"/>
          </w:tcPr>
          <w:p w14:paraId="3EC70F2D" w14:textId="4E044B8B" w:rsidR="0087528B" w:rsidRPr="00B54EC4" w:rsidRDefault="0087528B" w:rsidP="0087528B">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3.6</w:t>
            </w:r>
            <w:r w:rsidRPr="00B54EC4">
              <w:rPr>
                <w:rFonts w:ascii="Times New Roman" w:eastAsia="Calibri" w:hAnsi="Times New Roman" w:cs="Times New Roman"/>
                <w:bCs/>
                <w:sz w:val="24"/>
                <w:szCs w:val="24"/>
              </w:rPr>
              <w:t xml:space="preserve">.1. Pretendentam ir jāiesniedz pasūtītāju pozitīvas atsauksmes par katra Nolikuma 4. pielikuma tabulā norādītā līguma izpildi, reprezentācijas preču piegādei, kurās apliecināta Pretendenta pieredze un kvalitāte atbilstoši Nolikuma </w:t>
            </w:r>
            <w:r w:rsidR="004C47B9">
              <w:rPr>
                <w:rFonts w:ascii="Times New Roman" w:eastAsia="Calibri" w:hAnsi="Times New Roman" w:cs="Times New Roman"/>
                <w:bCs/>
                <w:sz w:val="24"/>
                <w:szCs w:val="24"/>
              </w:rPr>
              <w:t>3</w:t>
            </w:r>
            <w:r w:rsidRPr="00B54EC4">
              <w:rPr>
                <w:rFonts w:ascii="Times New Roman" w:eastAsia="Calibri" w:hAnsi="Times New Roman" w:cs="Times New Roman"/>
                <w:bCs/>
                <w:sz w:val="24"/>
                <w:szCs w:val="24"/>
              </w:rPr>
              <w:t>.</w:t>
            </w:r>
            <w:r w:rsidR="004C47B9">
              <w:rPr>
                <w:rFonts w:ascii="Times New Roman" w:eastAsia="Calibri" w:hAnsi="Times New Roman" w:cs="Times New Roman"/>
                <w:bCs/>
                <w:sz w:val="24"/>
                <w:szCs w:val="24"/>
              </w:rPr>
              <w:t>6</w:t>
            </w:r>
            <w:r w:rsidRPr="00B54EC4">
              <w:rPr>
                <w:rFonts w:ascii="Times New Roman" w:eastAsia="Calibri" w:hAnsi="Times New Roman" w:cs="Times New Roman"/>
                <w:bCs/>
                <w:sz w:val="24"/>
                <w:szCs w:val="24"/>
              </w:rPr>
              <w:t xml:space="preserve">.punkta prasībai. </w:t>
            </w:r>
          </w:p>
          <w:p w14:paraId="759E1393" w14:textId="77777777" w:rsidR="0087528B" w:rsidRPr="00B54EC4" w:rsidRDefault="004F15A1" w:rsidP="0087528B">
            <w:pPr>
              <w:widowControl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3</w:t>
            </w:r>
            <w:r w:rsidR="0087528B" w:rsidRPr="00B54EC4">
              <w:rPr>
                <w:rFonts w:ascii="Times New Roman" w:eastAsia="Calibri" w:hAnsi="Times New Roman" w:cs="Times New Roman"/>
                <w:bCs/>
                <w:sz w:val="24"/>
                <w:szCs w:val="24"/>
              </w:rPr>
              <w:t>.</w:t>
            </w:r>
            <w:r>
              <w:rPr>
                <w:rFonts w:ascii="Times New Roman" w:eastAsia="Calibri" w:hAnsi="Times New Roman" w:cs="Times New Roman"/>
                <w:bCs/>
                <w:sz w:val="24"/>
                <w:szCs w:val="24"/>
              </w:rPr>
              <w:t>6</w:t>
            </w:r>
            <w:r w:rsidR="0087528B" w:rsidRPr="00B54EC4">
              <w:rPr>
                <w:rFonts w:ascii="Times New Roman" w:eastAsia="Calibri" w:hAnsi="Times New Roman" w:cs="Times New Roman"/>
                <w:bCs/>
                <w:sz w:val="24"/>
                <w:szCs w:val="24"/>
              </w:rPr>
              <w:t xml:space="preserve">.2. Pretendentam ir jāiesniedz </w:t>
            </w:r>
            <w:r w:rsidR="0087528B" w:rsidRPr="00B54EC4">
              <w:rPr>
                <w:rFonts w:ascii="Times New Roman" w:eastAsia="Calibri" w:hAnsi="Times New Roman" w:cs="Times New Roman"/>
                <w:sz w:val="24"/>
                <w:szCs w:val="24"/>
              </w:rPr>
              <w:t>i</w:t>
            </w:r>
            <w:r w:rsidR="0087528B" w:rsidRPr="00B54EC4">
              <w:rPr>
                <w:rFonts w:ascii="Times New Roman" w:eastAsia="Calibri" w:hAnsi="Times New Roman" w:cs="Times New Roman"/>
                <w:bCs/>
                <w:sz w:val="24"/>
                <w:szCs w:val="24"/>
              </w:rPr>
              <w:t xml:space="preserve">nformācija par savu un/vai Nolikuma </w:t>
            </w:r>
            <w:r>
              <w:rPr>
                <w:rFonts w:ascii="Times New Roman" w:eastAsia="Calibri" w:hAnsi="Times New Roman" w:cs="Times New Roman"/>
                <w:bCs/>
                <w:sz w:val="24"/>
                <w:szCs w:val="24"/>
              </w:rPr>
              <w:t>3</w:t>
            </w:r>
            <w:r w:rsidR="0087528B" w:rsidRPr="00B54EC4">
              <w:rPr>
                <w:rFonts w:ascii="Times New Roman" w:eastAsia="Calibri" w:hAnsi="Times New Roman" w:cs="Times New Roman"/>
                <w:bCs/>
                <w:sz w:val="24"/>
                <w:szCs w:val="24"/>
              </w:rPr>
              <w:t>.4.punktā minēto personu pieredzi (Nolikuma 4</w:t>
            </w:r>
            <w:r w:rsidR="0087528B" w:rsidRPr="00B54EC4">
              <w:rPr>
                <w:rFonts w:ascii="Times New Roman" w:eastAsia="Calibri" w:hAnsi="Times New Roman" w:cs="Times New Roman"/>
                <w:sz w:val="24"/>
                <w:szCs w:val="24"/>
              </w:rPr>
              <w:t>.pielikums</w:t>
            </w:r>
            <w:r w:rsidR="0087528B" w:rsidRPr="00B54EC4">
              <w:rPr>
                <w:rFonts w:ascii="Times New Roman" w:eastAsia="Calibri" w:hAnsi="Times New Roman" w:cs="Times New Roman"/>
                <w:bCs/>
                <w:sz w:val="24"/>
                <w:szCs w:val="24"/>
              </w:rPr>
              <w:t>).</w:t>
            </w:r>
          </w:p>
          <w:p w14:paraId="4C61F3A0" w14:textId="77777777" w:rsidR="0087528B" w:rsidRPr="00B54EC4" w:rsidRDefault="0087528B" w:rsidP="0087528B">
            <w:pPr>
              <w:widowControl w:val="0"/>
              <w:spacing w:after="0" w:line="240" w:lineRule="auto"/>
              <w:jc w:val="both"/>
              <w:rPr>
                <w:rFonts w:ascii="Times New Roman" w:eastAsia="Calibri" w:hAnsi="Times New Roman" w:cs="Times New Roman"/>
                <w:i/>
                <w:sz w:val="24"/>
                <w:szCs w:val="24"/>
              </w:rPr>
            </w:pPr>
            <w:r w:rsidRPr="00B54EC4">
              <w:rPr>
                <w:rFonts w:ascii="Times New Roman" w:eastAsia="Calibri" w:hAnsi="Times New Roman" w:cs="Times New Roman"/>
                <w:i/>
                <w:sz w:val="24"/>
                <w:szCs w:val="24"/>
              </w:rPr>
              <w:t xml:space="preserve"> </w:t>
            </w:r>
          </w:p>
        </w:tc>
      </w:tr>
      <w:tr w:rsidR="007C455C" w:rsidRPr="007C455C" w14:paraId="079EDFF9" w14:textId="77777777" w:rsidTr="007C455C">
        <w:tc>
          <w:tcPr>
            <w:tcW w:w="4905" w:type="dxa"/>
            <w:shd w:val="clear" w:color="auto" w:fill="auto"/>
          </w:tcPr>
          <w:p w14:paraId="04F9C9FE" w14:textId="77777777" w:rsidR="007C455C" w:rsidRPr="007C455C" w:rsidRDefault="007C455C" w:rsidP="007C455C">
            <w:pPr>
              <w:widowControl w:val="0"/>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w:t>
            </w:r>
            <w:r w:rsidR="004F15A1">
              <w:rPr>
                <w:rFonts w:ascii="Times New Roman" w:eastAsia="Calibri" w:hAnsi="Times New Roman" w:cs="Times New Roman"/>
                <w:sz w:val="24"/>
                <w:szCs w:val="24"/>
              </w:rPr>
              <w:t>7</w:t>
            </w:r>
            <w:r w:rsidRPr="007C455C">
              <w:rPr>
                <w:rFonts w:ascii="Times New Roman" w:eastAsia="Calibri" w:hAnsi="Times New Roman" w:cs="Times New Roman"/>
                <w:sz w:val="24"/>
                <w:szCs w:val="24"/>
              </w:rPr>
              <w:t>.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7DC6CDFE" w14:textId="102361A6" w:rsidR="007C455C" w:rsidRPr="007C455C" w:rsidRDefault="007C455C" w:rsidP="007C455C">
            <w:pPr>
              <w:widowControl w:val="0"/>
              <w:spacing w:after="0"/>
              <w:jc w:val="both"/>
              <w:rPr>
                <w:rFonts w:ascii="Times New Roman" w:eastAsia="Calibri" w:hAnsi="Times New Roman" w:cs="Times New Roman"/>
                <w:sz w:val="24"/>
                <w:szCs w:val="24"/>
              </w:rPr>
            </w:pPr>
            <w:r w:rsidRPr="007C455C">
              <w:rPr>
                <w:rFonts w:ascii="Times New Roman" w:eastAsia="Calibri" w:hAnsi="Times New Roman" w:cs="Times New Roman"/>
                <w:sz w:val="24"/>
                <w:szCs w:val="24"/>
              </w:rPr>
              <w:t>3.</w:t>
            </w:r>
            <w:r w:rsidR="004F15A1">
              <w:rPr>
                <w:rFonts w:ascii="Times New Roman" w:eastAsia="Calibri" w:hAnsi="Times New Roman" w:cs="Times New Roman"/>
                <w:sz w:val="24"/>
                <w:szCs w:val="24"/>
              </w:rPr>
              <w:t>7</w:t>
            </w:r>
            <w:r w:rsidRPr="007C455C">
              <w:rPr>
                <w:rFonts w:ascii="Times New Roman" w:eastAsia="Calibri" w:hAnsi="Times New Roman" w:cs="Times New Roman"/>
                <w:sz w:val="24"/>
                <w:szCs w:val="24"/>
              </w:rPr>
              <w:t xml:space="preserve">.1. Ja Pretendents plāno piesaistīt apakšuzņēmēju/s, piedāvājumā ir jāiekļauj </w:t>
            </w:r>
            <w:r w:rsidRPr="007C455C">
              <w:rPr>
                <w:rFonts w:ascii="Times New Roman" w:eastAsia="Calibri" w:hAnsi="Times New Roman" w:cs="Times New Roman"/>
                <w:bCs/>
                <w:sz w:val="24"/>
                <w:szCs w:val="24"/>
              </w:rPr>
              <w:t xml:space="preserve">informācija par apakšuzņēmējiem </w:t>
            </w:r>
            <w:r w:rsidRPr="007C455C">
              <w:rPr>
                <w:rFonts w:ascii="Times New Roman" w:eastAsia="Calibri" w:hAnsi="Times New Roman" w:cs="Times New Roman"/>
                <w:bCs/>
                <w:spacing w:val="-20"/>
                <w:sz w:val="24"/>
                <w:szCs w:val="24"/>
              </w:rPr>
              <w:t>(</w:t>
            </w:r>
            <w:r w:rsidR="005117FC">
              <w:rPr>
                <w:rFonts w:ascii="Times New Roman" w:eastAsia="Calibri" w:hAnsi="Times New Roman" w:cs="Times New Roman"/>
                <w:bCs/>
                <w:spacing w:val="-20"/>
                <w:sz w:val="24"/>
                <w:szCs w:val="24"/>
              </w:rPr>
              <w:t xml:space="preserve">6. </w:t>
            </w:r>
            <w:r w:rsidRPr="007C455C">
              <w:rPr>
                <w:rFonts w:ascii="Times New Roman" w:eastAsia="Calibri" w:hAnsi="Times New Roman" w:cs="Times New Roman"/>
                <w:bCs/>
                <w:spacing w:val="-20"/>
                <w:sz w:val="24"/>
                <w:szCs w:val="24"/>
              </w:rPr>
              <w:t>pielikums)</w:t>
            </w:r>
            <w:r w:rsidR="005117FC">
              <w:rPr>
                <w:rFonts w:ascii="Times New Roman" w:eastAsia="Calibri" w:hAnsi="Times New Roman" w:cs="Times New Roman"/>
                <w:bCs/>
                <w:spacing w:val="-20"/>
                <w:sz w:val="24"/>
                <w:szCs w:val="24"/>
              </w:rPr>
              <w:t xml:space="preserve"> un apakšuzņēmēja apliecinājums (7.pielikums).</w:t>
            </w:r>
          </w:p>
          <w:p w14:paraId="4ED9765E" w14:textId="77777777" w:rsidR="007C455C" w:rsidRPr="007C455C" w:rsidRDefault="007C455C" w:rsidP="007C455C">
            <w:pPr>
              <w:widowControl w:val="0"/>
              <w:spacing w:after="0"/>
              <w:jc w:val="both"/>
              <w:rPr>
                <w:rFonts w:ascii="Times New Roman" w:eastAsia="Calibri" w:hAnsi="Times New Roman" w:cs="Times New Roman"/>
                <w:sz w:val="24"/>
                <w:szCs w:val="24"/>
              </w:rPr>
            </w:pPr>
          </w:p>
        </w:tc>
      </w:tr>
      <w:tr w:rsidR="007C455C" w:rsidRPr="007C455C" w14:paraId="125E5748" w14:textId="77777777" w:rsidTr="007C455C">
        <w:tc>
          <w:tcPr>
            <w:tcW w:w="0" w:type="auto"/>
            <w:gridSpan w:val="2"/>
            <w:shd w:val="clear" w:color="auto" w:fill="BFBFBF"/>
          </w:tcPr>
          <w:p w14:paraId="7503158A" w14:textId="77777777" w:rsidR="007C455C" w:rsidRPr="007C455C" w:rsidRDefault="007C455C" w:rsidP="007C455C">
            <w:pPr>
              <w:widowControl w:val="0"/>
              <w:spacing w:after="0" w:line="240" w:lineRule="auto"/>
              <w:jc w:val="both"/>
              <w:rPr>
                <w:rFonts w:ascii="Times New Roman" w:eastAsia="Calibri" w:hAnsi="Times New Roman" w:cs="Times New Roman"/>
                <w:b/>
                <w:bCs/>
                <w:sz w:val="24"/>
                <w:szCs w:val="24"/>
              </w:rPr>
            </w:pPr>
            <w:r w:rsidRPr="007C455C">
              <w:rPr>
                <w:rFonts w:ascii="Times New Roman" w:eastAsia="Calibri" w:hAnsi="Times New Roman" w:cs="Times New Roman"/>
                <w:b/>
                <w:bCs/>
                <w:sz w:val="24"/>
                <w:szCs w:val="24"/>
              </w:rPr>
              <w:t>Tehniskais piedāvājums</w:t>
            </w:r>
          </w:p>
        </w:tc>
      </w:tr>
      <w:tr w:rsidR="0087528B" w:rsidRPr="007C455C" w14:paraId="51E5B827" w14:textId="77777777" w:rsidTr="007C455C">
        <w:tc>
          <w:tcPr>
            <w:tcW w:w="4905" w:type="dxa"/>
            <w:shd w:val="clear" w:color="auto" w:fill="auto"/>
          </w:tcPr>
          <w:p w14:paraId="48471A48" w14:textId="0EB2576E" w:rsidR="0087528B" w:rsidRPr="00B54EC4" w:rsidRDefault="0087528B" w:rsidP="0087528B">
            <w:pPr>
              <w:keepNext/>
              <w:keepLines/>
              <w:tabs>
                <w:tab w:val="left" w:pos="454"/>
              </w:tabs>
              <w:spacing w:after="0" w:line="240" w:lineRule="auto"/>
              <w:jc w:val="both"/>
              <w:rPr>
                <w:rFonts w:ascii="Times New Roman" w:eastAsia="Calibri" w:hAnsi="Times New Roman" w:cs="Times New Roman"/>
                <w:sz w:val="24"/>
                <w:szCs w:val="24"/>
                <w:highlight w:val="magenta"/>
              </w:rPr>
            </w:pPr>
            <w:r>
              <w:rPr>
                <w:rFonts w:ascii="Times New Roman" w:eastAsia="Calibri" w:hAnsi="Times New Roman" w:cs="Times New Roman"/>
                <w:sz w:val="24"/>
                <w:szCs w:val="24"/>
              </w:rPr>
              <w:t>3.</w:t>
            </w:r>
            <w:r w:rsidR="004F15A1">
              <w:rPr>
                <w:rFonts w:ascii="Times New Roman" w:eastAsia="Calibri" w:hAnsi="Times New Roman" w:cs="Times New Roman"/>
                <w:sz w:val="24"/>
                <w:szCs w:val="24"/>
              </w:rPr>
              <w:t>8</w:t>
            </w:r>
            <w:r w:rsidRPr="00B54EC4">
              <w:rPr>
                <w:rFonts w:ascii="Times New Roman" w:eastAsia="Calibri" w:hAnsi="Times New Roman" w:cs="Times New Roman"/>
                <w:sz w:val="24"/>
                <w:szCs w:val="24"/>
              </w:rPr>
              <w:t>. Tehniskais piedāvājums jāsagatavo un jāiesniedz saskaņā Tehniskajā specifikācijā (Nolikuma 2.pielikums</w:t>
            </w:r>
            <w:r>
              <w:rPr>
                <w:rFonts w:ascii="Times New Roman" w:eastAsia="Calibri" w:hAnsi="Times New Roman" w:cs="Times New Roman"/>
                <w:sz w:val="24"/>
                <w:szCs w:val="24"/>
              </w:rPr>
              <w:t>)</w:t>
            </w:r>
            <w:r w:rsidRPr="00B54EC4">
              <w:rPr>
                <w:rFonts w:ascii="Times New Roman" w:eastAsia="Calibri" w:hAnsi="Times New Roman" w:cs="Times New Roman"/>
                <w:sz w:val="24"/>
                <w:szCs w:val="24"/>
              </w:rPr>
              <w:t>, noteiktajām prasībām.</w:t>
            </w:r>
          </w:p>
        </w:tc>
        <w:tc>
          <w:tcPr>
            <w:tcW w:w="4369" w:type="dxa"/>
            <w:shd w:val="clear" w:color="auto" w:fill="auto"/>
          </w:tcPr>
          <w:p w14:paraId="6AC80DAD" w14:textId="77777777" w:rsidR="0087528B" w:rsidRPr="00B54EC4" w:rsidRDefault="0087528B" w:rsidP="0087528B">
            <w:pPr>
              <w:keepNext/>
              <w:keepLines/>
              <w:spacing w:after="0" w:line="240" w:lineRule="auto"/>
              <w:jc w:val="both"/>
              <w:rPr>
                <w:rFonts w:ascii="Times New Roman" w:eastAsia="Times New Roman" w:hAnsi="Times New Roman" w:cs="Arial"/>
                <w:sz w:val="24"/>
                <w:szCs w:val="26"/>
                <w:lang w:eastAsia="ar-SA"/>
              </w:rPr>
            </w:pPr>
            <w:r>
              <w:rPr>
                <w:rFonts w:ascii="Times New Roman" w:eastAsia="Calibri" w:hAnsi="Times New Roman" w:cs="Times New Roman"/>
                <w:sz w:val="24"/>
                <w:szCs w:val="24"/>
              </w:rPr>
              <w:t>3.</w:t>
            </w:r>
            <w:r w:rsidR="004F15A1">
              <w:rPr>
                <w:rFonts w:ascii="Times New Roman" w:eastAsia="Calibri" w:hAnsi="Times New Roman" w:cs="Times New Roman"/>
                <w:sz w:val="24"/>
                <w:szCs w:val="24"/>
              </w:rPr>
              <w:t>8</w:t>
            </w:r>
            <w:r w:rsidRPr="00B54EC4">
              <w:rPr>
                <w:rFonts w:ascii="Times New Roman" w:eastAsia="Calibri" w:hAnsi="Times New Roman" w:cs="Times New Roman"/>
                <w:sz w:val="24"/>
                <w:szCs w:val="24"/>
              </w:rPr>
              <w:t xml:space="preserve">.1. Tehniskais piedāvājums jāsagatavo un jāiesniedz saskaņā </w:t>
            </w:r>
            <w:r w:rsidRPr="00B54EC4">
              <w:rPr>
                <w:rFonts w:ascii="Times New Roman" w:eastAsia="Times New Roman" w:hAnsi="Times New Roman" w:cs="Arial"/>
                <w:sz w:val="24"/>
                <w:szCs w:val="26"/>
                <w:lang w:eastAsia="ar-SA"/>
              </w:rPr>
              <w:t>ar Tehnisko specifikāciju</w:t>
            </w:r>
          </w:p>
          <w:p w14:paraId="17C197AB" w14:textId="77777777" w:rsidR="0087528B" w:rsidRPr="00B54EC4" w:rsidRDefault="0087528B" w:rsidP="0087528B">
            <w:pPr>
              <w:keepNext/>
              <w:keepLines/>
              <w:spacing w:after="0" w:line="240" w:lineRule="auto"/>
              <w:jc w:val="both"/>
              <w:rPr>
                <w:rFonts w:ascii="Times New Roman" w:eastAsia="Calibri" w:hAnsi="Times New Roman" w:cs="Times New Roman"/>
                <w:sz w:val="24"/>
                <w:szCs w:val="24"/>
              </w:rPr>
            </w:pPr>
            <w:r w:rsidRPr="00B54EC4">
              <w:rPr>
                <w:rFonts w:ascii="Times New Roman" w:eastAsia="Calibri" w:hAnsi="Times New Roman" w:cs="Times New Roman"/>
                <w:sz w:val="24"/>
                <w:szCs w:val="24"/>
              </w:rPr>
              <w:t>(Nolikuma 2.pielikums), aizpildot Tehniskā piedāvājuma formu (Nolikuma 3.pielikums);</w:t>
            </w:r>
          </w:p>
          <w:p w14:paraId="48AF94F7" w14:textId="0FE06B79" w:rsidR="006E60E5" w:rsidRDefault="0087528B" w:rsidP="006E60E5">
            <w:pPr>
              <w:shd w:val="clear" w:color="auto" w:fill="FFFFFF" w:themeFill="background1"/>
              <w:spacing w:after="0" w:line="240" w:lineRule="auto"/>
              <w:ind w:left="56" w:hanging="26"/>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3</w:t>
            </w:r>
            <w:r w:rsidRPr="00B54EC4">
              <w:rPr>
                <w:rFonts w:ascii="Times New Roman" w:eastAsia="Calibri" w:hAnsi="Times New Roman" w:cs="Times New Roman"/>
                <w:sz w:val="24"/>
                <w:szCs w:val="24"/>
              </w:rPr>
              <w:t>.</w:t>
            </w:r>
            <w:r w:rsidR="004F15A1">
              <w:rPr>
                <w:rFonts w:ascii="Times New Roman" w:eastAsia="Calibri" w:hAnsi="Times New Roman" w:cs="Times New Roman"/>
                <w:sz w:val="24"/>
                <w:szCs w:val="24"/>
              </w:rPr>
              <w:t>8</w:t>
            </w:r>
            <w:r w:rsidRPr="00B54EC4">
              <w:rPr>
                <w:rFonts w:ascii="Times New Roman" w:eastAsia="Calibri" w:hAnsi="Times New Roman" w:cs="Times New Roman"/>
                <w:sz w:val="24"/>
                <w:szCs w:val="24"/>
              </w:rPr>
              <w:t xml:space="preserve">.2. </w:t>
            </w:r>
            <w:r w:rsidR="006E60E5">
              <w:rPr>
                <w:rFonts w:ascii="Times New Roman" w:eastAsia="Calibri" w:hAnsi="Times New Roman" w:cs="Times New Roman"/>
                <w:sz w:val="24"/>
                <w:szCs w:val="24"/>
              </w:rPr>
              <w:t xml:space="preserve">Tehniskajam piedāvājumam jāpievieno </w:t>
            </w:r>
            <w:r w:rsidRPr="00B54EC4">
              <w:rPr>
                <w:rFonts w:ascii="Times New Roman" w:eastAsia="Calibri" w:hAnsi="Times New Roman" w:cs="Times New Roman"/>
                <w:sz w:val="24"/>
                <w:szCs w:val="24"/>
              </w:rPr>
              <w:t>Preču garantijas noteikumi;</w:t>
            </w:r>
          </w:p>
          <w:p w14:paraId="62FEE6CA" w14:textId="0826F753" w:rsidR="006E60E5" w:rsidRPr="0030594B" w:rsidRDefault="006E60E5" w:rsidP="006E60E5">
            <w:pPr>
              <w:shd w:val="clear" w:color="auto" w:fill="FFFFFF" w:themeFill="background1"/>
              <w:spacing w:after="0" w:line="240" w:lineRule="auto"/>
              <w:ind w:left="56" w:hanging="26"/>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 xml:space="preserve">3.8.3. </w:t>
            </w:r>
            <w:r w:rsidRPr="0030594B">
              <w:rPr>
                <w:rFonts w:ascii="Times New Roman" w:eastAsia="Calibri" w:hAnsi="Times New Roman" w:cs="Times New Roman"/>
                <w:sz w:val="24"/>
                <w:szCs w:val="24"/>
              </w:rPr>
              <w:t xml:space="preserve">pretendentam jāiesniedz preču paraugi </w:t>
            </w:r>
            <w:r>
              <w:rPr>
                <w:rFonts w:ascii="Times New Roman" w:eastAsia="Calibri" w:hAnsi="Times New Roman" w:cs="Times New Roman"/>
                <w:sz w:val="24"/>
                <w:szCs w:val="24"/>
              </w:rPr>
              <w:t xml:space="preserve">par </w:t>
            </w:r>
            <w:r w:rsidRPr="0030594B">
              <w:rPr>
                <w:rFonts w:ascii="Times New Roman" w:eastAsia="Calibri" w:hAnsi="Times New Roman" w:cs="Times New Roman"/>
                <w:sz w:val="24"/>
                <w:szCs w:val="24"/>
              </w:rPr>
              <w:t>visā</w:t>
            </w:r>
            <w:r>
              <w:rPr>
                <w:rFonts w:ascii="Times New Roman" w:eastAsia="Calibri" w:hAnsi="Times New Roman" w:cs="Times New Roman"/>
                <w:sz w:val="24"/>
                <w:szCs w:val="24"/>
              </w:rPr>
              <w:t>m</w:t>
            </w:r>
            <w:r w:rsidRPr="0030594B">
              <w:rPr>
                <w:rFonts w:ascii="Times New Roman" w:eastAsia="Calibri" w:hAnsi="Times New Roman" w:cs="Times New Roman"/>
                <w:sz w:val="24"/>
                <w:szCs w:val="24"/>
              </w:rPr>
              <w:t xml:space="preserve"> Tehniskās specifikācijas pozīcijā</w:t>
            </w:r>
            <w:r>
              <w:rPr>
                <w:rFonts w:ascii="Times New Roman" w:eastAsia="Calibri" w:hAnsi="Times New Roman" w:cs="Times New Roman"/>
                <w:sz w:val="24"/>
                <w:szCs w:val="24"/>
              </w:rPr>
              <w:t>m</w:t>
            </w:r>
            <w:r w:rsidRPr="0030594B">
              <w:rPr>
                <w:rFonts w:ascii="Times New Roman" w:eastAsia="Calibri" w:hAnsi="Times New Roman" w:cs="Times New Roman"/>
                <w:sz w:val="24"/>
                <w:szCs w:val="24"/>
              </w:rPr>
              <w:t>. Pretendenti varēs saņemt iesniegtos paraugus 2 (divu) nedēļu laikā  pēc iepirkuma līguma noslēgšanas ar uzvarējušo Pretendentu. Pasūtītājam nav pienākums uzglabāt preču paraugus pēc iepriekš minētā termiņa beigām</w:t>
            </w:r>
            <w:r>
              <w:rPr>
                <w:rFonts w:ascii="Times New Roman" w:eastAsia="Calibri" w:hAnsi="Times New Roman" w:cs="Times New Roman"/>
                <w:sz w:val="24"/>
                <w:szCs w:val="24"/>
              </w:rPr>
              <w:t>;</w:t>
            </w:r>
            <w:r w:rsidRPr="0030594B">
              <w:rPr>
                <w:rFonts w:ascii="Times New Roman" w:eastAsia="Calibri" w:hAnsi="Times New Roman" w:cs="Times New Roman"/>
                <w:sz w:val="24"/>
                <w:szCs w:val="24"/>
              </w:rPr>
              <w:t xml:space="preserve"> </w:t>
            </w:r>
          </w:p>
          <w:p w14:paraId="645DFAF1" w14:textId="4E55E01B" w:rsidR="0087528B" w:rsidRPr="00B54EC4" w:rsidRDefault="006E60E5" w:rsidP="0087528B">
            <w:pPr>
              <w:keepNext/>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7C1A3A">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87528B" w:rsidRPr="00B54EC4">
              <w:rPr>
                <w:rFonts w:ascii="Times New Roman" w:eastAsia="Calibri" w:hAnsi="Times New Roman" w:cs="Times New Roman"/>
                <w:sz w:val="24"/>
                <w:szCs w:val="24"/>
              </w:rPr>
              <w:t xml:space="preserve">Plānotais piegādes termiņš ir </w:t>
            </w:r>
            <w:r w:rsidR="0087528B">
              <w:rPr>
                <w:rFonts w:ascii="Times New Roman" w:eastAsia="Times New Roman" w:hAnsi="Times New Roman" w:cs="Times New Roman"/>
                <w:bCs/>
                <w:sz w:val="24"/>
                <w:szCs w:val="24"/>
              </w:rPr>
              <w:t>6 nedēļas no iepirkuma līguma noslēgšanas.</w:t>
            </w:r>
          </w:p>
          <w:p w14:paraId="0470E4F8" w14:textId="7C97A601" w:rsidR="0087528B" w:rsidRPr="00B54EC4" w:rsidRDefault="0087528B" w:rsidP="0087528B">
            <w:pPr>
              <w:keepNext/>
              <w:keepLine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F15A1">
              <w:rPr>
                <w:rFonts w:ascii="Times New Roman" w:eastAsia="Calibri" w:hAnsi="Times New Roman" w:cs="Times New Roman"/>
                <w:sz w:val="24"/>
                <w:szCs w:val="24"/>
              </w:rPr>
              <w:t>8</w:t>
            </w:r>
            <w:r w:rsidRPr="00B54EC4">
              <w:rPr>
                <w:rFonts w:ascii="Times New Roman" w:eastAsia="Calibri" w:hAnsi="Times New Roman" w:cs="Times New Roman"/>
                <w:sz w:val="24"/>
                <w:szCs w:val="24"/>
              </w:rPr>
              <w:t>.</w:t>
            </w:r>
            <w:r w:rsidR="007C1A3A">
              <w:rPr>
                <w:rFonts w:ascii="Times New Roman" w:eastAsia="Calibri" w:hAnsi="Times New Roman" w:cs="Times New Roman"/>
                <w:sz w:val="24"/>
                <w:szCs w:val="24"/>
              </w:rPr>
              <w:t>5</w:t>
            </w:r>
            <w:r w:rsidRPr="00B54EC4">
              <w:rPr>
                <w:rFonts w:ascii="Times New Roman" w:eastAsia="Calibri" w:hAnsi="Times New Roman" w:cs="Times New Roman"/>
                <w:sz w:val="24"/>
                <w:szCs w:val="24"/>
              </w:rPr>
              <w:t>. Preču garantijas laiks (norādīt mēnešos) (Nolikuma 1.pielikums).</w:t>
            </w:r>
          </w:p>
          <w:p w14:paraId="7A0CA368" w14:textId="77777777" w:rsidR="0087528B" w:rsidRPr="0087528B" w:rsidRDefault="0087528B" w:rsidP="0087528B">
            <w:pPr>
              <w:keepNext/>
              <w:keepLines/>
              <w:spacing w:after="0" w:line="240" w:lineRule="auto"/>
              <w:jc w:val="both"/>
              <w:rPr>
                <w:rFonts w:ascii="Times New Roman" w:eastAsia="Calibri" w:hAnsi="Times New Roman" w:cs="Times New Roman"/>
                <w:sz w:val="24"/>
                <w:szCs w:val="24"/>
              </w:rPr>
            </w:pPr>
            <w:r w:rsidRPr="00B54EC4">
              <w:rPr>
                <w:rFonts w:ascii="Times New Roman" w:eastAsia="Calibri" w:hAnsi="Times New Roman" w:cs="Times New Roman"/>
                <w:sz w:val="24"/>
                <w:szCs w:val="24"/>
              </w:rPr>
              <w:t xml:space="preserve">Garantijas prasības: preču garantijas laikam ir jābūt ne īsākam kā 24 (divdesmit četri) mēneši, skaitot no dienas, kad parakstīta preču pavadzīme - rēķins. </w:t>
            </w:r>
            <w:r w:rsidRPr="00B54EC4">
              <w:rPr>
                <w:rFonts w:ascii="Times New Roman" w:eastAsia="Calibri" w:hAnsi="Times New Roman" w:cs="Times New Roman"/>
                <w:i/>
                <w:sz w:val="24"/>
                <w:szCs w:val="24"/>
              </w:rPr>
              <w:t xml:space="preserve"> </w:t>
            </w:r>
          </w:p>
        </w:tc>
      </w:tr>
      <w:tr w:rsidR="007C455C" w:rsidRPr="007C455C" w14:paraId="67286CFF" w14:textId="77777777" w:rsidTr="007C455C">
        <w:tc>
          <w:tcPr>
            <w:tcW w:w="0" w:type="auto"/>
            <w:gridSpan w:val="2"/>
            <w:shd w:val="clear" w:color="auto" w:fill="BFBFBF"/>
          </w:tcPr>
          <w:p w14:paraId="74D6953E" w14:textId="77777777" w:rsidR="007C455C" w:rsidRPr="007C455C" w:rsidRDefault="007C455C" w:rsidP="007C455C">
            <w:pPr>
              <w:widowControl w:val="0"/>
              <w:spacing w:after="0" w:line="240" w:lineRule="auto"/>
              <w:jc w:val="both"/>
              <w:rPr>
                <w:rFonts w:ascii="Times New Roman" w:eastAsia="Calibri" w:hAnsi="Times New Roman" w:cs="Times New Roman"/>
                <w:b/>
                <w:sz w:val="24"/>
                <w:szCs w:val="24"/>
              </w:rPr>
            </w:pPr>
            <w:r w:rsidRPr="007C455C">
              <w:rPr>
                <w:rFonts w:ascii="Times New Roman" w:eastAsia="Calibri" w:hAnsi="Times New Roman" w:cs="Times New Roman"/>
                <w:b/>
                <w:sz w:val="24"/>
                <w:szCs w:val="24"/>
              </w:rPr>
              <w:t>Finanšu piedāvājums</w:t>
            </w:r>
          </w:p>
        </w:tc>
      </w:tr>
      <w:tr w:rsidR="007C455C" w:rsidRPr="007C455C" w14:paraId="509A64D3" w14:textId="77777777" w:rsidTr="007C455C">
        <w:tc>
          <w:tcPr>
            <w:tcW w:w="4905" w:type="dxa"/>
            <w:shd w:val="clear" w:color="auto" w:fill="auto"/>
          </w:tcPr>
          <w:p w14:paraId="14EA6E0C" w14:textId="3AA24C81" w:rsidR="007C455C" w:rsidRPr="007C455C" w:rsidRDefault="007C455C" w:rsidP="007C455C">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7C455C">
              <w:rPr>
                <w:rFonts w:ascii="Times New Roman" w:eastAsia="Times New Roman" w:hAnsi="Times New Roman" w:cs="Times New Roman"/>
                <w:bCs/>
                <w:sz w:val="24"/>
                <w:szCs w:val="24"/>
              </w:rPr>
              <w:t>3.</w:t>
            </w:r>
            <w:r w:rsidR="004F15A1">
              <w:rPr>
                <w:rFonts w:ascii="Times New Roman" w:eastAsia="Times New Roman" w:hAnsi="Times New Roman" w:cs="Times New Roman"/>
                <w:bCs/>
                <w:sz w:val="24"/>
                <w:szCs w:val="24"/>
              </w:rPr>
              <w:t>9</w:t>
            </w:r>
            <w:r w:rsidRPr="007C455C">
              <w:rPr>
                <w:rFonts w:ascii="Times New Roman" w:eastAsia="Times New Roman" w:hAnsi="Times New Roman" w:cs="Times New Roman"/>
                <w:bCs/>
                <w:sz w:val="24"/>
                <w:szCs w:val="24"/>
              </w:rPr>
              <w:t>. Finanšu piedāvājums jāsagatavo un jāiesniedz  atbilstoši Nolikumam pievienotajai finanšu piedāvājuma forma</w:t>
            </w:r>
            <w:r w:rsidR="0087528B">
              <w:rPr>
                <w:rFonts w:ascii="Times New Roman" w:eastAsia="Times New Roman" w:hAnsi="Times New Roman" w:cs="Times New Roman"/>
                <w:bCs/>
                <w:sz w:val="24"/>
                <w:szCs w:val="24"/>
              </w:rPr>
              <w:t>i</w:t>
            </w:r>
            <w:r w:rsidRPr="007C455C">
              <w:rPr>
                <w:rFonts w:ascii="Times New Roman" w:eastAsia="Times New Roman" w:hAnsi="Times New Roman" w:cs="Times New Roman"/>
                <w:bCs/>
                <w:sz w:val="24"/>
                <w:szCs w:val="24"/>
              </w:rPr>
              <w:t xml:space="preserve"> (5.pielikums).</w:t>
            </w:r>
          </w:p>
        </w:tc>
        <w:tc>
          <w:tcPr>
            <w:tcW w:w="4369" w:type="dxa"/>
            <w:shd w:val="clear" w:color="auto" w:fill="auto"/>
          </w:tcPr>
          <w:p w14:paraId="008C7C0F" w14:textId="77777777" w:rsidR="007C455C" w:rsidRPr="007C455C" w:rsidRDefault="007C455C" w:rsidP="007C455C">
            <w:pPr>
              <w:widowControl w:val="0"/>
              <w:spacing w:after="0" w:line="240" w:lineRule="auto"/>
              <w:jc w:val="both"/>
              <w:rPr>
                <w:rFonts w:ascii="Times New Roman" w:eastAsia="Times New Roman" w:hAnsi="Times New Roman" w:cs="Times New Roman"/>
                <w:bCs/>
                <w:color w:val="FF0000"/>
                <w:sz w:val="24"/>
                <w:szCs w:val="24"/>
              </w:rPr>
            </w:pPr>
            <w:r w:rsidRPr="007C455C">
              <w:rPr>
                <w:rFonts w:ascii="Times New Roman" w:eastAsia="Times New Roman" w:hAnsi="Times New Roman" w:cs="Times New Roman"/>
                <w:bCs/>
                <w:sz w:val="24"/>
                <w:szCs w:val="24"/>
              </w:rPr>
              <w:t>3.</w:t>
            </w:r>
            <w:r w:rsidR="004F15A1">
              <w:rPr>
                <w:rFonts w:ascii="Times New Roman" w:eastAsia="Times New Roman" w:hAnsi="Times New Roman" w:cs="Times New Roman"/>
                <w:bCs/>
                <w:sz w:val="24"/>
                <w:szCs w:val="24"/>
              </w:rPr>
              <w:t>9</w:t>
            </w:r>
            <w:r w:rsidRPr="007C455C">
              <w:rPr>
                <w:rFonts w:ascii="Times New Roman" w:eastAsia="Times New Roman" w:hAnsi="Times New Roman" w:cs="Times New Roman"/>
                <w:bCs/>
                <w:sz w:val="24"/>
                <w:szCs w:val="24"/>
              </w:rPr>
              <w:t xml:space="preserve">.1. Finanšu piedāvājums jāsagatavo un jāiesniedz atbilstoši Nolikumam finanšu piedāvājuma formai (5. pielikums). </w:t>
            </w:r>
          </w:p>
          <w:p w14:paraId="287FF9AF" w14:textId="334F2635" w:rsidR="007C455C" w:rsidRPr="007C455C" w:rsidRDefault="007C455C" w:rsidP="007C455C">
            <w:pPr>
              <w:widowControl w:val="0"/>
              <w:spacing w:after="0" w:line="240" w:lineRule="auto"/>
              <w:jc w:val="both"/>
              <w:rPr>
                <w:rFonts w:ascii="Times New Roman" w:eastAsia="Times New Roman" w:hAnsi="Times New Roman" w:cs="Times New Roman"/>
                <w:bCs/>
                <w:sz w:val="24"/>
                <w:szCs w:val="24"/>
              </w:rPr>
            </w:pPr>
            <w:r w:rsidRPr="007C455C">
              <w:rPr>
                <w:rFonts w:ascii="Times New Roman" w:eastAsia="Times New Roman" w:hAnsi="Times New Roman" w:cs="Times New Roman"/>
                <w:bCs/>
                <w:sz w:val="24"/>
                <w:szCs w:val="24"/>
              </w:rPr>
              <w:t>3.</w:t>
            </w:r>
            <w:r w:rsidR="004F15A1">
              <w:rPr>
                <w:rFonts w:ascii="Times New Roman" w:eastAsia="Times New Roman" w:hAnsi="Times New Roman" w:cs="Times New Roman"/>
                <w:bCs/>
                <w:sz w:val="24"/>
                <w:szCs w:val="24"/>
              </w:rPr>
              <w:t>9</w:t>
            </w:r>
            <w:r w:rsidRPr="007C455C">
              <w:rPr>
                <w:rFonts w:ascii="Times New Roman" w:eastAsia="Times New Roman" w:hAnsi="Times New Roman" w:cs="Times New Roman"/>
                <w:bCs/>
                <w:sz w:val="24"/>
                <w:szCs w:val="24"/>
              </w:rPr>
              <w:t xml:space="preserve">.2. </w:t>
            </w:r>
            <w:r w:rsidRPr="007C455C">
              <w:rPr>
                <w:rFonts w:ascii="Times New Roman" w:eastAsia="Calibri" w:hAnsi="Times New Roman" w:cs="Times New Roman"/>
                <w:sz w:val="24"/>
                <w:szCs w:val="24"/>
                <w:u w:color="000000"/>
                <w:bdr w:val="nil"/>
                <w:lang w:eastAsia="lv-LV"/>
              </w:rPr>
              <w:t xml:space="preserve">Finanšu piedāvājumā piedāvātajā cenā iekļaujamas visas ar Tehniskajā specifikācijā (Nolikuma 2.pielikums) </w:t>
            </w:r>
            <w:r w:rsidR="006F105B">
              <w:rPr>
                <w:rFonts w:ascii="Times New Roman" w:eastAsia="Calibri" w:hAnsi="Times New Roman" w:cs="Times New Roman"/>
                <w:sz w:val="24"/>
                <w:szCs w:val="24"/>
                <w:u w:color="000000"/>
                <w:bdr w:val="nil"/>
                <w:lang w:eastAsia="lv-LV"/>
              </w:rPr>
              <w:t xml:space="preserve">norādītajām </w:t>
            </w:r>
            <w:r w:rsidRPr="007C455C">
              <w:rPr>
                <w:rFonts w:ascii="Times New Roman" w:eastAsia="Calibri" w:hAnsi="Times New Roman" w:cs="Times New Roman"/>
                <w:sz w:val="24"/>
                <w:szCs w:val="24"/>
                <w:u w:color="000000"/>
                <w:bdr w:val="nil"/>
                <w:lang w:eastAsia="lv-LV"/>
              </w:rPr>
              <w:t>precēm</w:t>
            </w:r>
            <w:r w:rsidR="006F105B">
              <w:rPr>
                <w:rFonts w:ascii="Times New Roman" w:eastAsia="Calibri" w:hAnsi="Times New Roman" w:cs="Times New Roman"/>
                <w:sz w:val="24"/>
                <w:szCs w:val="24"/>
                <w:u w:color="000000"/>
                <w:bdr w:val="nil"/>
                <w:lang w:eastAsia="lv-LV"/>
              </w:rPr>
              <w:t xml:space="preserve"> tieši un</w:t>
            </w:r>
            <w:r w:rsidRPr="007C455C">
              <w:rPr>
                <w:rFonts w:ascii="Times New Roman" w:eastAsia="Calibri" w:hAnsi="Times New Roman" w:cs="Times New Roman"/>
                <w:sz w:val="24"/>
                <w:szCs w:val="24"/>
                <w:u w:color="000000"/>
                <w:bdr w:val="nil"/>
                <w:lang w:eastAsia="lv-LV"/>
              </w:rPr>
              <w:t xml:space="preserve"> netieši saistītās izmaksas,</w:t>
            </w:r>
            <w:r w:rsidRPr="007C455C">
              <w:rPr>
                <w:rFonts w:ascii="Times New Roman" w:eastAsia="Calibri" w:hAnsi="Times New Roman" w:cs="Times New Roman"/>
                <w:sz w:val="26"/>
                <w:szCs w:val="26"/>
                <w:u w:color="000000"/>
                <w:bdr w:val="nil"/>
                <w:lang w:eastAsia="lv-LV"/>
              </w:rPr>
              <w:t xml:space="preserve"> </w:t>
            </w:r>
            <w:r w:rsidRPr="007C455C">
              <w:rPr>
                <w:rFonts w:ascii="Times New Roman" w:eastAsia="Calibri" w:hAnsi="Times New Roman" w:cs="Times New Roman"/>
                <w:sz w:val="24"/>
                <w:szCs w:val="24"/>
                <w:u w:color="000000"/>
                <w:bdr w:val="nil"/>
                <w:lang w:eastAsia="lv-LV"/>
              </w:rPr>
              <w:t xml:space="preserve"> normatīvajos aktos paredzētie nodokļi, izņemot PVN. </w:t>
            </w:r>
          </w:p>
        </w:tc>
      </w:tr>
      <w:tr w:rsidR="007C455C" w:rsidRPr="007C455C" w14:paraId="7408AC38" w14:textId="77777777" w:rsidTr="007C455C">
        <w:tc>
          <w:tcPr>
            <w:tcW w:w="0" w:type="auto"/>
            <w:gridSpan w:val="2"/>
            <w:shd w:val="clear" w:color="auto" w:fill="BFBFBF"/>
          </w:tcPr>
          <w:p w14:paraId="4E1AC51C" w14:textId="77777777" w:rsidR="007C455C" w:rsidRPr="007C455C" w:rsidRDefault="007C455C" w:rsidP="007C455C">
            <w:pPr>
              <w:widowControl w:val="0"/>
              <w:spacing w:after="0" w:line="240" w:lineRule="auto"/>
              <w:jc w:val="both"/>
              <w:rPr>
                <w:rFonts w:ascii="Times New Roman" w:eastAsia="Times New Roman" w:hAnsi="Times New Roman" w:cs="Times New Roman"/>
                <w:b/>
                <w:bCs/>
                <w:sz w:val="24"/>
                <w:szCs w:val="24"/>
                <w:highlight w:val="yellow"/>
              </w:rPr>
            </w:pPr>
          </w:p>
        </w:tc>
      </w:tr>
    </w:tbl>
    <w:p w14:paraId="0BC3D383" w14:textId="77777777" w:rsidR="007C455C" w:rsidRPr="007C455C" w:rsidRDefault="007C455C" w:rsidP="007C455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7C455C">
        <w:rPr>
          <w:rFonts w:ascii="Times New Roman" w:eastAsia="Calibri" w:hAnsi="Times New Roman" w:cs="Times New Roman"/>
          <w:b/>
          <w:bCs/>
          <w:kern w:val="32"/>
          <w:sz w:val="26"/>
          <w:szCs w:val="26"/>
          <w:u w:color="000000"/>
          <w:bdr w:val="nil"/>
          <w:lang w:eastAsia="lv-LV"/>
        </w:rPr>
        <w:t>4. Iepirkuma norise</w:t>
      </w:r>
    </w:p>
    <w:p w14:paraId="7296031B"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14:paraId="00021DB2" w14:textId="77777777" w:rsidR="007C455C" w:rsidRDefault="007C455C" w:rsidP="007C455C">
      <w:pPr>
        <w:keepNext/>
        <w:pBdr>
          <w:top w:val="nil"/>
          <w:left w:val="nil"/>
          <w:bottom w:val="nil"/>
          <w:right w:val="nil"/>
          <w:between w:val="nil"/>
          <w:bar w:val="nil"/>
        </w:pBdr>
        <w:spacing w:before="240" w:after="60" w:line="240" w:lineRule="auto"/>
        <w:jc w:val="both"/>
        <w:outlineLvl w:val="0"/>
        <w:rPr>
          <w:rFonts w:ascii="Times New Roman" w:eastAsia="Calibri" w:hAnsi="Times New Roman" w:cs="Times New Roman"/>
          <w:b/>
          <w:bCs/>
          <w:kern w:val="32"/>
          <w:sz w:val="26"/>
          <w:szCs w:val="26"/>
          <w:u w:color="000000"/>
          <w:bdr w:val="nil"/>
          <w:lang w:eastAsia="lv-LV"/>
        </w:rPr>
      </w:pPr>
      <w:r w:rsidRPr="007C455C">
        <w:rPr>
          <w:rFonts w:ascii="Times New Roman" w:eastAsia="Calibri" w:hAnsi="Times New Roman" w:cs="Times New Roman"/>
          <w:b/>
          <w:bCs/>
          <w:kern w:val="32"/>
          <w:sz w:val="26"/>
          <w:szCs w:val="26"/>
          <w:u w:color="000000"/>
          <w:bdr w:val="nil"/>
          <w:lang w:eastAsia="lv-LV"/>
        </w:rPr>
        <w:t>4.1. Piedāvājumu vērtēšana</w:t>
      </w:r>
    </w:p>
    <w:p w14:paraId="6C39E4F1" w14:textId="77777777" w:rsidR="00325B6F" w:rsidRPr="003F39D5" w:rsidRDefault="00325B6F" w:rsidP="00325B6F">
      <w:pPr>
        <w:spacing w:after="0" w:line="240" w:lineRule="auto"/>
        <w:ind w:left="720" w:hanging="720"/>
        <w:jc w:val="both"/>
        <w:rPr>
          <w:rFonts w:ascii="Times New Roman" w:eastAsia="Times New Roman" w:hAnsi="Times New Roman" w:cs="Times New Roman"/>
          <w:color w:val="000000"/>
          <w:sz w:val="24"/>
          <w:szCs w:val="24"/>
        </w:rPr>
      </w:pPr>
      <w:r>
        <w:rPr>
          <w:rFonts w:ascii="Times New Roman" w:eastAsia="Calibri" w:hAnsi="Times New Roman" w:cs="Times New Roman"/>
          <w:sz w:val="24"/>
          <w:szCs w:val="24"/>
        </w:rPr>
        <w:t xml:space="preserve">4.1.1.   </w:t>
      </w:r>
      <w:r w:rsidRPr="003F39D5">
        <w:rPr>
          <w:rFonts w:ascii="Times New Roman" w:eastAsia="Calibri" w:hAnsi="Times New Roman" w:cs="Times New Roman"/>
          <w:sz w:val="24"/>
          <w:szCs w:val="24"/>
        </w:rPr>
        <w:t xml:space="preserve">Pēc Pretendentu piedāvājumu atlases pārbaudes, tehnisko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w:t>
      </w:r>
      <w:r w:rsidRPr="00792DC8">
        <w:rPr>
          <w:rFonts w:ascii="Times New Roman" w:eastAsia="Calibri" w:hAnsi="Times New Roman" w:cs="Times New Roman"/>
          <w:sz w:val="24"/>
          <w:szCs w:val="24"/>
        </w:rPr>
        <w:t>cenu.</w:t>
      </w:r>
      <w:r w:rsidRPr="00792DC8">
        <w:rPr>
          <w:rFonts w:ascii="Times New Roman" w:eastAsia="Times New Roman" w:hAnsi="Times New Roman" w:cs="Times New Roman"/>
          <w:sz w:val="24"/>
          <w:szCs w:val="24"/>
        </w:rPr>
        <w:t xml:space="preserve"> Par saimnieciski visizdevīgāko piedāvājumu tiks atzīts Pretendenta piedāvājums, kura piedāvātā cena ir lētāka par pārējo pretendentu piedāvātajām cenām.</w:t>
      </w:r>
    </w:p>
    <w:p w14:paraId="0410E2FF" w14:textId="77777777" w:rsidR="00325B6F" w:rsidRPr="003F39D5" w:rsidRDefault="00325B6F" w:rsidP="00325B6F">
      <w:pPr>
        <w:spacing w:after="0" w:line="240" w:lineRule="auto"/>
        <w:ind w:left="720" w:hanging="720"/>
        <w:jc w:val="both"/>
        <w:rPr>
          <w:rFonts w:ascii="Times New Roman" w:eastAsia="Times New Roman" w:hAnsi="Times New Roman" w:cs="Times New Roman"/>
          <w:sz w:val="24"/>
          <w:szCs w:val="24"/>
        </w:rPr>
      </w:pPr>
      <w:r w:rsidRPr="003F39D5">
        <w:rPr>
          <w:rFonts w:ascii="Times New Roman" w:eastAsia="Calibri" w:hAnsi="Times New Roman" w:cs="Calibri"/>
          <w:color w:val="000000"/>
          <w:sz w:val="24"/>
          <w:szCs w:val="24"/>
          <w:bdr w:val="none" w:sz="0" w:space="0" w:color="auto" w:frame="1"/>
          <w:lang w:eastAsia="lv-LV"/>
        </w:rPr>
        <w:t>4.</w:t>
      </w:r>
      <w:r w:rsidRPr="003F39D5">
        <w:rPr>
          <w:rFonts w:ascii="Times New Roman" w:eastAsia="Times New Roman" w:hAnsi="Times New Roman" w:cs="Times New Roman"/>
          <w:sz w:val="24"/>
          <w:szCs w:val="24"/>
        </w:rPr>
        <w:t>1.2. Vērtējot piedāvājumu, Pasūtītāja Iepirkuma komisija ņems vērā tā kopējo cenu bez pievienotās vērtības nodokļa.</w:t>
      </w:r>
    </w:p>
    <w:p w14:paraId="16E11234" w14:textId="77777777" w:rsidR="00325B6F" w:rsidRPr="00325B6F" w:rsidRDefault="00325B6F" w:rsidP="00325B6F">
      <w:pPr>
        <w:spacing w:after="0" w:line="240" w:lineRule="auto"/>
        <w:ind w:left="720" w:hanging="720"/>
        <w:jc w:val="both"/>
        <w:rPr>
          <w:rFonts w:ascii="Times New Roman" w:eastAsia="Times New Roman" w:hAnsi="Times New Roman" w:cs="Times New Roman"/>
          <w:kern w:val="3"/>
          <w:sz w:val="24"/>
          <w:szCs w:val="24"/>
          <w:lang w:eastAsia="zh-CN" w:bidi="hi-IN"/>
        </w:rPr>
      </w:pPr>
      <w:r w:rsidRPr="003F39D5">
        <w:rPr>
          <w:rFonts w:ascii="Times New Roman" w:eastAsia="Calibri" w:hAnsi="Times New Roman" w:cs="Calibri"/>
          <w:color w:val="000000"/>
          <w:sz w:val="24"/>
          <w:szCs w:val="24"/>
          <w:bdr w:val="none" w:sz="0" w:space="0" w:color="auto" w:frame="1"/>
          <w:lang w:eastAsia="lv-LV"/>
        </w:rPr>
        <w:t>4.</w:t>
      </w:r>
      <w:r w:rsidRPr="003F39D5">
        <w:rPr>
          <w:rFonts w:ascii="Times New Roman" w:eastAsia="Times New Roman" w:hAnsi="Times New Roman" w:cs="Times New Roman"/>
          <w:sz w:val="24"/>
          <w:szCs w:val="24"/>
        </w:rPr>
        <w:t xml:space="preserve">1.3.  Ja </w:t>
      </w:r>
      <w:r w:rsidRPr="003F39D5">
        <w:rPr>
          <w:rFonts w:ascii="Times New Roman" w:eastAsia="Times New Roman" w:hAnsi="Times New Roman" w:cs="Times New Roman"/>
          <w:kern w:val="3"/>
          <w:sz w:val="24"/>
          <w:szCs w:val="24"/>
          <w:lang w:eastAsia="zh-CN" w:bidi="hi-IN"/>
        </w:rPr>
        <w:t xml:space="preserve">Pasūtītāja Iepirkuma komisija konstatē, ka atbilstoši noteiktajam piedāvājuma izvēles kritērijam vairākiem piedāvājumiem novērtējums ir vienāds, tad līguma slēgšanas tiesības tiek piešķirtas pretendentam, kurš </w:t>
      </w:r>
      <w:r>
        <w:rPr>
          <w:rFonts w:ascii="Times New Roman" w:eastAsia="Times New Roman" w:hAnsi="Times New Roman" w:cs="Times New Roman"/>
          <w:kern w:val="3"/>
          <w:sz w:val="24"/>
          <w:szCs w:val="24"/>
          <w:lang w:eastAsia="zh-CN" w:bidi="hi-IN"/>
        </w:rPr>
        <w:t xml:space="preserve"> Finanšu piedāvājumā </w:t>
      </w:r>
      <w:r w:rsidRPr="003F39D5">
        <w:rPr>
          <w:rFonts w:ascii="Times New Roman" w:eastAsia="Times New Roman" w:hAnsi="Times New Roman" w:cs="Times New Roman"/>
          <w:kern w:val="3"/>
          <w:sz w:val="24"/>
          <w:szCs w:val="24"/>
          <w:lang w:eastAsia="zh-CN" w:bidi="hi-IN"/>
        </w:rPr>
        <w:t>piedāvā</w:t>
      </w:r>
      <w:r>
        <w:rPr>
          <w:rFonts w:ascii="Times New Roman" w:eastAsia="Times New Roman" w:hAnsi="Times New Roman" w:cs="Times New Roman"/>
          <w:kern w:val="3"/>
          <w:sz w:val="24"/>
          <w:szCs w:val="24"/>
          <w:lang w:eastAsia="zh-CN" w:bidi="hi-IN"/>
        </w:rPr>
        <w:t xml:space="preserve"> 16.pozīcijā -USB baterija- piedāvājis lētāku cenu. </w:t>
      </w:r>
      <w:r w:rsidRPr="003F39D5">
        <w:rPr>
          <w:rFonts w:ascii="Times New Roman" w:eastAsia="Times New Roman" w:hAnsi="Times New Roman" w:cs="Times New Roman"/>
          <w:kern w:val="3"/>
          <w:sz w:val="24"/>
          <w:szCs w:val="24"/>
          <w:lang w:eastAsia="zh-CN" w:bidi="hi-IN"/>
        </w:rPr>
        <w:t xml:space="preserve"> </w:t>
      </w:r>
    </w:p>
    <w:p w14:paraId="538405E5" w14:textId="77777777" w:rsidR="007C455C" w:rsidRPr="007C455C" w:rsidRDefault="007C455C" w:rsidP="007C455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7C455C">
        <w:rPr>
          <w:rFonts w:ascii="Times New Roman" w:eastAsia="Calibri" w:hAnsi="Times New Roman" w:cs="Times New Roman"/>
          <w:b/>
          <w:bCs/>
          <w:kern w:val="32"/>
          <w:sz w:val="26"/>
          <w:szCs w:val="26"/>
          <w:u w:color="000000"/>
          <w:bdr w:val="nil"/>
          <w:lang w:eastAsia="lv-LV"/>
        </w:rPr>
        <w:t>4.2. Aritmētisku kļūdu labošana</w:t>
      </w:r>
    </w:p>
    <w:p w14:paraId="0AE2F417" w14:textId="77777777" w:rsidR="007C455C" w:rsidRPr="007C455C" w:rsidRDefault="007C455C" w:rsidP="007C455C">
      <w:pPr>
        <w:pBdr>
          <w:top w:val="nil"/>
          <w:left w:val="nil"/>
          <w:bottom w:val="nil"/>
          <w:right w:val="nil"/>
          <w:between w:val="nil"/>
          <w:bar w:val="nil"/>
        </w:pBdr>
        <w:spacing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Aritmētisku kļūdu labošanu Iepirkuma komisija veic saskaņā ar Publisko iepirkumu likuma 41.panta devīto daļu.</w:t>
      </w:r>
    </w:p>
    <w:p w14:paraId="3FBADE49" w14:textId="77777777" w:rsidR="007C455C" w:rsidRPr="007C455C" w:rsidRDefault="007C455C" w:rsidP="007C455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7C455C">
        <w:rPr>
          <w:rFonts w:ascii="Times New Roman" w:eastAsia="Calibri" w:hAnsi="Times New Roman" w:cs="Times New Roman"/>
          <w:b/>
          <w:bCs/>
          <w:kern w:val="32"/>
          <w:sz w:val="26"/>
          <w:szCs w:val="26"/>
          <w:u w:color="000000"/>
          <w:bdr w:val="nil"/>
          <w:lang w:eastAsia="lv-LV"/>
        </w:rPr>
        <w:t>4.3. Nepamatoti lēta piedāvājuma noteikšana</w:t>
      </w:r>
    </w:p>
    <w:p w14:paraId="7EEE7EBE"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Ja Pretendenta iesniegtais piedāvājums ir nepamatoti lēts, Iepirkuma komisija rīkojas saskaņā ar Publisko iepirkumu likuma 53.pantu.</w:t>
      </w:r>
    </w:p>
    <w:p w14:paraId="1E813244"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14:paraId="5D721C44" w14:textId="77777777" w:rsidR="007C455C" w:rsidRPr="007C455C" w:rsidRDefault="007C455C" w:rsidP="007C455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4.4.</w:t>
      </w:r>
      <w:r w:rsidRPr="007C455C">
        <w:rPr>
          <w:rFonts w:ascii="Times New Roman" w:eastAsia="Calibri" w:hAnsi="Times New Roman" w:cs="Times New Roman"/>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14:paraId="7DB33411" w14:textId="77777777" w:rsidR="007C455C" w:rsidRPr="007C455C" w:rsidRDefault="007C455C" w:rsidP="007C455C">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4.5.</w:t>
      </w:r>
      <w:r w:rsidRPr="007C455C">
        <w:rPr>
          <w:rFonts w:ascii="Times New Roman" w:eastAsia="Calibri" w:hAnsi="Times New Roman" w:cs="Times New Roman"/>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5EE1686F"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u w:color="000000"/>
          <w:bdr w:val="nil"/>
          <w:lang w:eastAsia="lv-LV"/>
        </w:rPr>
      </w:pPr>
    </w:p>
    <w:p w14:paraId="087058B3" w14:textId="77777777" w:rsidR="007C455C" w:rsidRPr="007C455C" w:rsidRDefault="007C455C" w:rsidP="007C455C">
      <w:pPr>
        <w:pBdr>
          <w:top w:val="nil"/>
          <w:left w:val="nil"/>
          <w:bottom w:val="nil"/>
          <w:right w:val="nil"/>
          <w:between w:val="nil"/>
          <w:bar w:val="nil"/>
        </w:pBdr>
        <w:spacing w:after="0" w:line="240" w:lineRule="auto"/>
        <w:jc w:val="center"/>
        <w:rPr>
          <w:rFonts w:ascii="Times New Roman" w:eastAsia="Times New Roman" w:hAnsi="Times New Roman" w:cs="Times New Roman"/>
          <w:b/>
          <w:bCs/>
          <w:sz w:val="28"/>
          <w:szCs w:val="28"/>
          <w:u w:color="000000"/>
          <w:bdr w:val="nil"/>
          <w:lang w:eastAsia="lv-LV"/>
        </w:rPr>
      </w:pPr>
      <w:r w:rsidRPr="007C455C">
        <w:rPr>
          <w:rFonts w:ascii="Times New Roman" w:eastAsia="Calibri" w:hAnsi="Times New Roman" w:cs="Times New Roman"/>
          <w:b/>
          <w:bCs/>
          <w:sz w:val="28"/>
          <w:szCs w:val="28"/>
          <w:u w:color="000000"/>
          <w:bdr w:val="nil"/>
          <w:lang w:eastAsia="lv-LV"/>
        </w:rPr>
        <w:t>5. Iepirkuma līgums</w:t>
      </w:r>
    </w:p>
    <w:p w14:paraId="59076D7E"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5.1.</w:t>
      </w:r>
      <w:r w:rsidRPr="007C455C">
        <w:rPr>
          <w:rFonts w:ascii="Times New Roman" w:eastAsia="Calibri" w:hAnsi="Times New Roman" w:cs="Times New Roman"/>
          <w:sz w:val="24"/>
          <w:szCs w:val="24"/>
          <w:u w:color="000000"/>
          <w:bdr w:val="nil"/>
          <w:lang w:eastAsia="lv-LV"/>
        </w:rPr>
        <w:tab/>
        <w:t xml:space="preserve">Pasūtītājs slēgs iepirkuma līgumu (Nolikuma </w:t>
      </w:r>
      <w:r w:rsidR="00325B6F">
        <w:rPr>
          <w:rFonts w:ascii="Times New Roman" w:eastAsia="Calibri" w:hAnsi="Times New Roman" w:cs="Times New Roman"/>
          <w:sz w:val="24"/>
          <w:szCs w:val="24"/>
          <w:u w:color="000000"/>
          <w:bdr w:val="nil"/>
          <w:lang w:eastAsia="lv-LV"/>
        </w:rPr>
        <w:t>8</w:t>
      </w:r>
      <w:r w:rsidRPr="007C455C">
        <w:rPr>
          <w:rFonts w:ascii="Times New Roman" w:eastAsia="Calibri" w:hAnsi="Times New Roman" w:cs="Times New Roman"/>
          <w:sz w:val="24"/>
          <w:szCs w:val="24"/>
          <w:u w:color="000000"/>
          <w:bdr w:val="nil"/>
          <w:lang w:eastAsia="lv-LV"/>
        </w:rPr>
        <w:t xml:space="preserve">.pielikums) ar izraudzīto Pretendentu, pamatojoties uz tā iesniegto piedāvājumu un saskaņā ar iepirkuma Nolikumu. </w:t>
      </w:r>
    </w:p>
    <w:p w14:paraId="0D0069E5" w14:textId="77777777" w:rsidR="007C455C" w:rsidRPr="007C455C" w:rsidRDefault="007C455C" w:rsidP="007C455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5.2.</w:t>
      </w:r>
      <w:r w:rsidRPr="007C455C">
        <w:rPr>
          <w:rFonts w:ascii="Times New Roman" w:eastAsia="Calibri" w:hAnsi="Times New Roman" w:cs="Times New Roman"/>
          <w:sz w:val="24"/>
          <w:szCs w:val="24"/>
          <w:u w:color="000000"/>
          <w:bdr w:val="nil"/>
          <w:lang w:eastAsia="lv-LV"/>
        </w:rPr>
        <w:tab/>
        <w:t>Uzvarējušam Pretendentam iepirkuma līgums ir jānoslēdz ar Pasūtītāju ne vēlāk</w:t>
      </w:r>
      <w:r w:rsidRPr="007C455C">
        <w:rPr>
          <w:rFonts w:ascii="Times New Roman" w:eastAsia="Calibri" w:hAnsi="Times New Roman" w:cs="Times New Roman"/>
          <w:sz w:val="24"/>
          <w:szCs w:val="24"/>
          <w:u w:color="FF0000"/>
          <w:bdr w:val="nil"/>
          <w:lang w:eastAsia="lv-LV"/>
        </w:rPr>
        <w:t xml:space="preserve"> </w:t>
      </w:r>
      <w:r w:rsidRPr="007C455C">
        <w:rPr>
          <w:rFonts w:ascii="Times New Roman" w:eastAsia="Calibri" w:hAnsi="Times New Roman" w:cs="Times New Roman"/>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14:paraId="63EB37FA"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5.3.</w:t>
      </w:r>
      <w:r w:rsidRPr="007C455C">
        <w:rPr>
          <w:rFonts w:ascii="Times New Roman" w:eastAsia="Calibri" w:hAnsi="Times New Roman" w:cs="Times New Roman"/>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14:paraId="51CF5E17" w14:textId="77777777" w:rsidR="007C455C" w:rsidRPr="007C455C" w:rsidRDefault="007C455C" w:rsidP="007C455C">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5.4.</w:t>
      </w:r>
      <w:r w:rsidRPr="007C455C">
        <w:rPr>
          <w:rFonts w:ascii="Times New Roman" w:eastAsia="Calibri" w:hAnsi="Times New Roman" w:cs="Times New Roman"/>
          <w:sz w:val="24"/>
          <w:szCs w:val="24"/>
          <w:u w:color="000000"/>
          <w:bdr w:val="nil"/>
          <w:lang w:eastAsia="lv-LV"/>
        </w:rPr>
        <w:tab/>
        <w:t>Grozījumus iepirkuma līgumā izdara, ievērojot Publisko iepirkumu likuma 61.panta noteikumus.</w:t>
      </w:r>
    </w:p>
    <w:p w14:paraId="1B598441" w14:textId="77777777" w:rsidR="007C455C" w:rsidRPr="007C455C" w:rsidRDefault="007C455C" w:rsidP="007C455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7C455C">
        <w:rPr>
          <w:rFonts w:ascii="Times New Roman" w:eastAsia="Calibri" w:hAnsi="Times New Roman" w:cs="Times New Roman"/>
          <w:b/>
          <w:bCs/>
          <w:kern w:val="32"/>
          <w:sz w:val="26"/>
          <w:szCs w:val="26"/>
          <w:u w:color="000000"/>
          <w:bdr w:val="nil"/>
          <w:lang w:eastAsia="lv-LV"/>
        </w:rPr>
        <w:t>6. Iepirkuma komisijas tiesības un pienākumi</w:t>
      </w:r>
    </w:p>
    <w:p w14:paraId="54337AAB"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6.1.Iepirkuma komisijas tiesības</w:t>
      </w:r>
    </w:p>
    <w:p w14:paraId="55F5CFC8" w14:textId="77777777" w:rsidR="007C455C" w:rsidRPr="007C455C" w:rsidRDefault="007C455C" w:rsidP="007C455C">
      <w:pPr>
        <w:spacing w:before="120" w:after="120" w:line="240" w:lineRule="auto"/>
        <w:ind w:left="720" w:hanging="720"/>
        <w:jc w:val="both"/>
        <w:rPr>
          <w:rFonts w:ascii="Times New Roman" w:eastAsia="Times New Roman" w:hAnsi="Times New Roman" w:cs="Times New Roman"/>
          <w:sz w:val="24"/>
          <w:szCs w:val="24"/>
        </w:rPr>
      </w:pPr>
      <w:r w:rsidRPr="007C455C">
        <w:rPr>
          <w:rFonts w:ascii="Times New Roman" w:eastAsia="Calibri" w:hAnsi="Times New Roman" w:cs="Times New Roman"/>
          <w:sz w:val="24"/>
          <w:szCs w:val="24"/>
          <w:u w:color="000000"/>
          <w:bdr w:val="nil"/>
          <w:lang w:eastAsia="lv-LV"/>
        </w:rPr>
        <w:t>6.1.1.</w:t>
      </w:r>
      <w:r w:rsidRPr="007C455C">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14:paraId="52310771" w14:textId="77777777" w:rsidR="007C455C" w:rsidRPr="007C455C" w:rsidRDefault="007C455C" w:rsidP="007C455C">
      <w:pPr>
        <w:spacing w:before="120" w:after="120" w:line="240" w:lineRule="auto"/>
        <w:ind w:left="720" w:hanging="720"/>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6.1.2.</w:t>
      </w:r>
      <w:r w:rsidRPr="007C455C">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14:paraId="3DF76772" w14:textId="77777777" w:rsidR="007C455C" w:rsidRPr="007C455C" w:rsidRDefault="007C455C" w:rsidP="007C455C">
      <w:pPr>
        <w:spacing w:before="120" w:after="120" w:line="240" w:lineRule="auto"/>
        <w:ind w:left="720" w:hanging="720"/>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6.1.3.</w:t>
      </w:r>
      <w:r w:rsidRPr="007C455C">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14:paraId="574861BF" w14:textId="77777777" w:rsidR="007C455C" w:rsidRPr="007C455C" w:rsidRDefault="007C455C" w:rsidP="007C455C">
      <w:pPr>
        <w:spacing w:before="120" w:after="120" w:line="240" w:lineRule="auto"/>
        <w:ind w:left="720" w:hanging="720"/>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6.1.4.</w:t>
      </w:r>
      <w:r w:rsidRPr="007C455C">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7C455C">
        <w:rPr>
          <w:rFonts w:ascii="Times New Roman" w:eastAsia="Times New Roman" w:hAnsi="Times New Roman" w:cs="Times New Roman"/>
          <w:sz w:val="24"/>
          <w:szCs w:val="24"/>
        </w:rPr>
        <w:softHyphen/>
        <w:t>šanai.</w:t>
      </w:r>
    </w:p>
    <w:p w14:paraId="0EDAB45B" w14:textId="77777777" w:rsidR="007C455C" w:rsidRPr="007C455C" w:rsidRDefault="007C455C" w:rsidP="007C455C">
      <w:pPr>
        <w:spacing w:before="120" w:after="120" w:line="240" w:lineRule="auto"/>
        <w:ind w:left="720" w:hanging="720"/>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6.1.5.</w:t>
      </w:r>
      <w:r w:rsidRPr="007C455C">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14:paraId="7745C3F9" w14:textId="77777777" w:rsidR="007C455C" w:rsidRPr="007C455C" w:rsidRDefault="007C455C" w:rsidP="007C455C">
      <w:pPr>
        <w:spacing w:after="0" w:line="240" w:lineRule="auto"/>
        <w:ind w:left="720" w:hanging="720"/>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6.1.6.</w:t>
      </w:r>
      <w:r w:rsidRPr="007C455C">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7C455C">
          <w:rPr>
            <w:rFonts w:ascii="Times New Roman" w:eastAsia="Times New Roman" w:hAnsi="Times New Roman" w:cs="Times New Roman"/>
            <w:sz w:val="24"/>
            <w:szCs w:val="24"/>
          </w:rPr>
          <w:t>pieteikums</w:t>
        </w:r>
      </w:smartTag>
      <w:r w:rsidRPr="007C455C">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4A7C1B25" w14:textId="77777777" w:rsidR="007C455C" w:rsidRPr="007C455C" w:rsidRDefault="007C455C" w:rsidP="007C455C">
      <w:pPr>
        <w:spacing w:before="120" w:after="120" w:line="240" w:lineRule="auto"/>
        <w:ind w:left="720" w:hanging="720"/>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6.1.7.</w:t>
      </w:r>
      <w:r w:rsidRPr="007C455C">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162A45AB" w14:textId="77777777" w:rsidR="007C455C" w:rsidRPr="007C455C" w:rsidRDefault="007C455C" w:rsidP="007C455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rPr>
        <w:t xml:space="preserve">6.1.8.  </w:t>
      </w:r>
      <w:r w:rsidRPr="007C455C">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14:paraId="6EBF61D2" w14:textId="77777777" w:rsidR="00AE12CB" w:rsidRDefault="007C455C" w:rsidP="00AE12CB">
      <w:pPr>
        <w:spacing w:after="0" w:line="240" w:lineRule="auto"/>
        <w:ind w:left="567" w:hanging="567"/>
        <w:jc w:val="both"/>
        <w:rPr>
          <w:rFonts w:ascii="Times New Roman" w:eastAsia="Times New Roman" w:hAnsi="Times New Roman" w:cs="Times New Roman"/>
        </w:rPr>
      </w:pPr>
      <w:r w:rsidRPr="007C455C">
        <w:rPr>
          <w:rFonts w:ascii="Times New Roman" w:eastAsia="Times New Roman" w:hAnsi="Times New Roman" w:cs="Times New Roman"/>
          <w:sz w:val="24"/>
          <w:szCs w:val="24"/>
        </w:rPr>
        <w:t xml:space="preserve">6.1.9. </w:t>
      </w:r>
      <w:r w:rsidR="00AE12CB" w:rsidRPr="00AE12CB">
        <w:rPr>
          <w:rFonts w:ascii="Times New Roman" w:eastAsia="Calibri" w:hAnsi="Times New Roman" w:cs="Calibri"/>
          <w:color w:val="000000"/>
          <w:sz w:val="24"/>
          <w:szCs w:val="24"/>
          <w:u w:color="000000"/>
          <w:bdr w:val="nil"/>
          <w:lang w:eastAsia="lv-LV"/>
        </w:rPr>
        <w:t>Iepirkuma komisija</w:t>
      </w:r>
      <w:r w:rsidR="00AE12CB" w:rsidRPr="00AE12CB">
        <w:rPr>
          <w:rFonts w:ascii="Times New Roman" w:eastAsia="Calibri" w:hAnsi="Times New Roman" w:cs="Calibri"/>
          <w:noProof/>
          <w:color w:val="000000"/>
          <w:sz w:val="24"/>
          <w:szCs w:val="24"/>
          <w:u w:color="000000"/>
          <w:bdr w:val="nil"/>
          <w:lang w:eastAsia="lv-LV"/>
        </w:rPr>
        <w:t xml:space="preserve"> Pretendentu izslēdz no dalības iepirkuma </w:t>
      </w:r>
      <w:r w:rsidR="00AE12CB" w:rsidRPr="00AE12CB">
        <w:rPr>
          <w:rFonts w:ascii="Times New Roman" w:eastAsia="Calibri" w:hAnsi="Times New Roman" w:cs="Times New Roman"/>
          <w:noProof/>
          <w:color w:val="000000"/>
          <w:sz w:val="24"/>
          <w:szCs w:val="24"/>
          <w:u w:color="000000"/>
          <w:bdr w:val="nil"/>
          <w:lang w:eastAsia="lv-LV"/>
        </w:rPr>
        <w:t>procedūrā</w:t>
      </w:r>
      <w:r w:rsidR="00AE12CB" w:rsidRPr="00AE12CB">
        <w:rPr>
          <w:rFonts w:ascii="Times New Roman" w:eastAsia="Calibri" w:hAnsi="Times New Roman" w:cs="Times New Roman"/>
          <w:color w:val="000000"/>
          <w:sz w:val="24"/>
          <w:szCs w:val="24"/>
          <w:u w:color="000000"/>
          <w:bdr w:val="nil"/>
          <w:lang w:eastAsia="lv-LV"/>
        </w:rPr>
        <w:t xml:space="preserve"> </w:t>
      </w:r>
      <w:r w:rsidR="00AE12CB" w:rsidRPr="00AE12CB">
        <w:rPr>
          <w:rFonts w:ascii="Times New Roman" w:hAnsi="Times New Roman" w:cs="Times New Roman"/>
          <w:sz w:val="24"/>
          <w:szCs w:val="24"/>
        </w:rPr>
        <w:t>PIL 42.panta otrās daļas 1.punktā noteiktajā gadījumā.</w:t>
      </w:r>
    </w:p>
    <w:p w14:paraId="3F18B80A" w14:textId="77777777" w:rsidR="007C455C" w:rsidRPr="00AE12CB" w:rsidRDefault="00AE12CB" w:rsidP="00AE12CB">
      <w:pPr>
        <w:spacing w:after="0" w:line="240" w:lineRule="auto"/>
        <w:ind w:left="567" w:hanging="567"/>
        <w:jc w:val="both"/>
        <w:rPr>
          <w:rFonts w:ascii="Times New Roman" w:eastAsia="Times New Roman" w:hAnsi="Times New Roman" w:cs="Times New Roman"/>
        </w:rPr>
      </w:pPr>
      <w:r>
        <w:rPr>
          <w:rFonts w:ascii="Times New Roman" w:eastAsia="Times New Roman" w:hAnsi="Times New Roman" w:cs="Times New Roman"/>
        </w:rPr>
        <w:t xml:space="preserve">6.1.10. </w:t>
      </w:r>
      <w:r w:rsidR="007C455C" w:rsidRPr="007C455C">
        <w:rPr>
          <w:rFonts w:ascii="Times New Roman" w:eastAsia="Calibri" w:hAnsi="Times New Roman" w:cs="Times New Roman"/>
          <w:sz w:val="24"/>
        </w:rPr>
        <w:t xml:space="preserve">Pirms lēmuma pieņemšanas par līguma slēgšanas tiesību piešķiršanu, iepirkuma komisija attiecībā uz Pretendentu, kuram būtu piešķiramas līguma slēgšanas tiesības, veic pārbaudi par </w:t>
      </w:r>
      <w:r w:rsidR="007C455C" w:rsidRPr="007C455C">
        <w:rPr>
          <w:rFonts w:ascii="Times New Roman" w:eastAsia="Calibri" w:hAnsi="Times New Roman" w:cs="Times New Roman"/>
          <w:bCs/>
          <w:sz w:val="24"/>
        </w:rPr>
        <w:t>Starptautisko un Latvijas Republikas nacionālo sankciju likuma 11.</w:t>
      </w:r>
      <w:r w:rsidR="007C455C" w:rsidRPr="007C455C">
        <w:rPr>
          <w:rFonts w:ascii="Times New Roman" w:eastAsia="Calibri" w:hAnsi="Times New Roman" w:cs="Times New Roman"/>
          <w:bCs/>
          <w:sz w:val="24"/>
          <w:vertAlign w:val="superscript"/>
        </w:rPr>
        <w:t xml:space="preserve">1 </w:t>
      </w:r>
      <w:r w:rsidR="007C455C" w:rsidRPr="007C455C">
        <w:rPr>
          <w:rFonts w:ascii="Times New Roman" w:eastAsia="Calibri" w:hAnsi="Times New Roman" w:cs="Times New Roman"/>
          <w:bCs/>
          <w:sz w:val="24"/>
        </w:rPr>
        <w:t>panta pirmajā daļā  un otrajā daļā minēto izslēgšanas gadījumu esamību</w:t>
      </w:r>
      <w:r w:rsidR="007C455C" w:rsidRPr="007C455C">
        <w:rPr>
          <w:rFonts w:ascii="Times New Roman" w:eastAsia="Calibri" w:hAnsi="Times New Roman" w:cs="Times New Roman"/>
          <w:sz w:val="24"/>
        </w:rPr>
        <w:t xml:space="preserve"> </w:t>
      </w:r>
      <w:r w:rsidR="007C455C" w:rsidRPr="007C455C">
        <w:rPr>
          <w:rFonts w:ascii="Times New Roman" w:eastAsia="Calibri" w:hAnsi="Times New Roman" w:cs="Times New Roman"/>
          <w:bCs/>
          <w:sz w:val="24"/>
        </w:rPr>
        <w:t>Starptautisko un Latvijas Republikas nacionālo sankciju likuma 11.</w:t>
      </w:r>
      <w:r w:rsidR="007C455C" w:rsidRPr="007C455C">
        <w:rPr>
          <w:rFonts w:ascii="Times New Roman" w:eastAsia="Calibri" w:hAnsi="Times New Roman" w:cs="Times New Roman"/>
          <w:bCs/>
          <w:sz w:val="24"/>
          <w:vertAlign w:val="superscript"/>
        </w:rPr>
        <w:t xml:space="preserve">1 </w:t>
      </w:r>
      <w:r w:rsidR="007C455C" w:rsidRPr="007C455C">
        <w:rPr>
          <w:rFonts w:ascii="Times New Roman" w:eastAsia="Calibri" w:hAnsi="Times New Roman" w:cs="Times New Roman"/>
          <w:bCs/>
          <w:sz w:val="24"/>
        </w:rPr>
        <w:t xml:space="preserve">pantā </w:t>
      </w:r>
      <w:r w:rsidR="007C455C" w:rsidRPr="007C455C">
        <w:rPr>
          <w:rFonts w:ascii="Times New Roman" w:eastAsia="Calibri" w:hAnsi="Times New Roman" w:cs="Times New Roman"/>
          <w:sz w:val="24"/>
        </w:rPr>
        <w:t>noteiktajā kārtībā.</w:t>
      </w:r>
    </w:p>
    <w:p w14:paraId="32593020" w14:textId="77777777" w:rsidR="007C455C" w:rsidRPr="007C455C" w:rsidRDefault="007C455C" w:rsidP="007C455C">
      <w:pPr>
        <w:tabs>
          <w:tab w:val="left" w:pos="851"/>
        </w:tabs>
        <w:spacing w:after="0" w:line="240" w:lineRule="auto"/>
        <w:ind w:left="709" w:hanging="709"/>
        <w:jc w:val="both"/>
        <w:rPr>
          <w:rFonts w:ascii="Times New Roman" w:eastAsia="Times New Roman" w:hAnsi="Times New Roman" w:cs="Times New Roman"/>
          <w:sz w:val="24"/>
          <w:szCs w:val="24"/>
        </w:rPr>
      </w:pPr>
      <w:r w:rsidRPr="007C455C">
        <w:rPr>
          <w:rFonts w:ascii="Times New Roman" w:eastAsia="Times New Roman" w:hAnsi="Times New Roman" w:cs="Times New Roman"/>
          <w:sz w:val="24"/>
          <w:szCs w:val="24"/>
        </w:rPr>
        <w:t>6.1.1</w:t>
      </w:r>
      <w:r w:rsidR="00AE12CB">
        <w:rPr>
          <w:rFonts w:ascii="Times New Roman" w:eastAsia="Times New Roman" w:hAnsi="Times New Roman" w:cs="Times New Roman"/>
          <w:sz w:val="24"/>
          <w:szCs w:val="24"/>
        </w:rPr>
        <w:t>1</w:t>
      </w:r>
      <w:r w:rsidRPr="007C455C">
        <w:rPr>
          <w:rFonts w:ascii="Times New Roman" w:eastAsia="Times New Roman" w:hAnsi="Times New Roman" w:cs="Times New Roman"/>
          <w:sz w:val="24"/>
          <w:szCs w:val="24"/>
        </w:rPr>
        <w:t xml:space="preserve">.Izvēlēties nākamo saimnieciski visizdevīgāko piedāvājumu, ja izraudzītais Pretendents atsakās slēgt iepirkuma līgumu ar Pasūtītāju. </w:t>
      </w:r>
    </w:p>
    <w:p w14:paraId="229802F5" w14:textId="77777777" w:rsidR="007C455C" w:rsidRPr="007C455C" w:rsidRDefault="007C455C" w:rsidP="007C455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rPr>
        <w:t>6.1.1</w:t>
      </w:r>
      <w:r w:rsidR="00AE12CB">
        <w:rPr>
          <w:rFonts w:ascii="Times New Roman" w:eastAsia="Times New Roman" w:hAnsi="Times New Roman" w:cs="Times New Roman"/>
          <w:sz w:val="24"/>
          <w:szCs w:val="24"/>
        </w:rPr>
        <w:t>2</w:t>
      </w:r>
      <w:r w:rsidRPr="007C455C">
        <w:rPr>
          <w:rFonts w:ascii="Times New Roman" w:eastAsia="Times New Roman" w:hAnsi="Times New Roman" w:cs="Times New Roman"/>
          <w:sz w:val="24"/>
          <w:szCs w:val="24"/>
        </w:rPr>
        <w:t>. Lemt par iepirkuma izbeigšanu vai pārtraukšanu.</w:t>
      </w:r>
    </w:p>
    <w:p w14:paraId="3CB647D9" w14:textId="77777777" w:rsidR="007C455C" w:rsidRPr="007C455C" w:rsidRDefault="007C455C" w:rsidP="004F15A1">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lang w:eastAsia="ar-SA"/>
        </w:rPr>
        <w:t>6.1.1</w:t>
      </w:r>
      <w:r w:rsidR="00AE12CB">
        <w:rPr>
          <w:rFonts w:ascii="Times New Roman" w:eastAsia="Times New Roman" w:hAnsi="Times New Roman" w:cs="Times New Roman"/>
          <w:sz w:val="24"/>
          <w:szCs w:val="24"/>
          <w:lang w:eastAsia="ar-SA"/>
        </w:rPr>
        <w:t>3</w:t>
      </w:r>
      <w:r w:rsidRPr="007C455C">
        <w:rPr>
          <w:rFonts w:ascii="Times New Roman" w:eastAsia="Times New Roman" w:hAnsi="Times New Roman" w:cs="Times New Roman"/>
          <w:sz w:val="24"/>
          <w:szCs w:val="24"/>
          <w:lang w:eastAsia="ar-SA"/>
        </w:rPr>
        <w:t>. Neizvēlēties nevienu no piedāvājumiem, ja tie pārsniedz Siguldas novada pašvaldības budžetā piešķirtos līdzekļus.</w:t>
      </w:r>
    </w:p>
    <w:p w14:paraId="37EF1750" w14:textId="77777777" w:rsidR="007C455C" w:rsidRPr="007C455C" w:rsidRDefault="007C455C" w:rsidP="007C455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rPr>
        <w:t>6.1.1</w:t>
      </w:r>
      <w:r w:rsidR="004F15A1">
        <w:rPr>
          <w:rFonts w:ascii="Times New Roman" w:eastAsia="Times New Roman" w:hAnsi="Times New Roman" w:cs="Times New Roman"/>
          <w:sz w:val="24"/>
          <w:szCs w:val="24"/>
        </w:rPr>
        <w:t>4</w:t>
      </w:r>
      <w:r w:rsidRPr="007C455C">
        <w:rPr>
          <w:rFonts w:ascii="Times New Roman" w:eastAsia="Times New Roman" w:hAnsi="Times New Roman" w:cs="Times New Roman"/>
          <w:sz w:val="24"/>
          <w:szCs w:val="24"/>
        </w:rPr>
        <w:t>. Noraidīt piedāvājumus, ja tie neatbilst iepirkuma Nolikuma prasībām.</w:t>
      </w:r>
    </w:p>
    <w:p w14:paraId="6A5E3CD7" w14:textId="77777777" w:rsidR="007C455C" w:rsidRPr="007C455C" w:rsidRDefault="007C455C" w:rsidP="007C455C">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rPr>
        <w:t>6.1.1</w:t>
      </w:r>
      <w:r w:rsidR="004F15A1">
        <w:rPr>
          <w:rFonts w:ascii="Times New Roman" w:eastAsia="Times New Roman" w:hAnsi="Times New Roman" w:cs="Times New Roman"/>
          <w:sz w:val="24"/>
          <w:szCs w:val="24"/>
        </w:rPr>
        <w:t>5</w:t>
      </w:r>
      <w:r w:rsidRPr="007C455C">
        <w:rPr>
          <w:rFonts w:ascii="Times New Roman" w:eastAsia="Times New Roman" w:hAnsi="Times New Roman" w:cs="Times New Roman"/>
          <w:sz w:val="24"/>
          <w:szCs w:val="24"/>
        </w:rPr>
        <w:t xml:space="preserve">. Iepirkuma komisija patur sev tiesības nekomentēt iepirkuma norises gaitu. </w:t>
      </w:r>
    </w:p>
    <w:p w14:paraId="3C50E9B5" w14:textId="77777777" w:rsidR="007C455C" w:rsidRPr="007C455C" w:rsidRDefault="007C455C" w:rsidP="007C455C">
      <w:pPr>
        <w:pBdr>
          <w:top w:val="nil"/>
          <w:left w:val="nil"/>
          <w:bottom w:val="nil"/>
          <w:right w:val="nil"/>
          <w:between w:val="nil"/>
          <w:bar w:val="nil"/>
        </w:pBdr>
        <w:spacing w:before="240" w:after="240" w:line="240" w:lineRule="auto"/>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6.2.   Iepirkuma komisijas pienākumi</w:t>
      </w:r>
    </w:p>
    <w:p w14:paraId="0722AA49"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6.2.1.</w:t>
      </w:r>
      <w:r w:rsidRPr="007C455C">
        <w:rPr>
          <w:rFonts w:ascii="Times New Roman" w:eastAsia="Calibri" w:hAnsi="Times New Roman" w:cs="Times New Roman"/>
          <w:sz w:val="24"/>
          <w:szCs w:val="24"/>
          <w:u w:color="000000"/>
          <w:bdr w:val="nil"/>
          <w:lang w:eastAsia="lv-LV"/>
        </w:rPr>
        <w:tab/>
        <w:t>Nodrošināt iepirkuma norisi un dokumentēšanu.</w:t>
      </w:r>
    </w:p>
    <w:p w14:paraId="57EB6AB7"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6.2.2. </w:t>
      </w:r>
      <w:r w:rsidRPr="007C455C">
        <w:rPr>
          <w:rFonts w:ascii="Times New Roman" w:eastAsia="Calibri" w:hAnsi="Times New Roman" w:cs="Times New Roman"/>
          <w:sz w:val="24"/>
          <w:szCs w:val="24"/>
          <w:u w:color="000000"/>
          <w:bdr w:val="nil"/>
          <w:lang w:eastAsia="lv-LV"/>
        </w:rPr>
        <w:tab/>
        <w:t>Nodrošināt Pretendentu brīvu konkurenci, kā arī vienlīdzīgu un taisnīgu attieksmi pret tiem.</w:t>
      </w:r>
    </w:p>
    <w:p w14:paraId="7D69D128"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6.2.3. Pēc ieinteresēto personu pieprasījuma normatīvajos aktos noteiktajā kārtībā sniegt informāciju par nolikumu.</w:t>
      </w:r>
    </w:p>
    <w:p w14:paraId="5F89F433"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4A6A2E5B" w14:textId="77777777" w:rsidR="007C455C" w:rsidRPr="007C455C" w:rsidRDefault="007C455C" w:rsidP="007C455C">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6.2.5.</w:t>
      </w:r>
      <w:r w:rsidRPr="007C455C">
        <w:rPr>
          <w:rFonts w:ascii="Times New Roman" w:eastAsia="Calibri" w:hAnsi="Times New Roman" w:cs="Times New Roman"/>
          <w:sz w:val="24"/>
          <w:szCs w:val="24"/>
          <w:u w:color="000000"/>
          <w:bdr w:val="nil"/>
          <w:lang w:eastAsia="lv-LV"/>
        </w:rPr>
        <w:tab/>
        <w:t>Rakstiski informēt Pretendentus par iesniegto materiālu vērtēšanas gaitā konstatētām aritmētiskām kļūdām.</w:t>
      </w:r>
    </w:p>
    <w:p w14:paraId="66812D20"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6.2.6.</w:t>
      </w:r>
      <w:r w:rsidRPr="007C455C">
        <w:rPr>
          <w:rFonts w:ascii="Times New Roman" w:eastAsia="Calibri" w:hAnsi="Times New Roman" w:cs="Times New Roman"/>
          <w:sz w:val="24"/>
          <w:szCs w:val="24"/>
          <w:u w:color="000000"/>
          <w:bdr w:val="nil"/>
          <w:lang w:eastAsia="lv-LV"/>
        </w:rPr>
        <w:tab/>
        <w:t>Lemt par piedāvājuma atdošanu Pretendentam gadījumos, kad nav ievērota Nolikumā noteiktā piedāvājumu iesniegšanas kārtība.</w:t>
      </w:r>
    </w:p>
    <w:p w14:paraId="04AD1D30"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6.2.7.</w:t>
      </w:r>
      <w:r w:rsidRPr="007C455C">
        <w:rPr>
          <w:rFonts w:ascii="Times New Roman" w:eastAsia="Calibri" w:hAnsi="Times New Roman" w:cs="Times New Roman"/>
          <w:sz w:val="24"/>
          <w:szCs w:val="24"/>
          <w:u w:color="000000"/>
          <w:bdr w:val="nil"/>
          <w:lang w:eastAsia="lv-LV"/>
        </w:rPr>
        <w:tab/>
        <w:t>Noteikt iepirkuma uzvarētāju.</w:t>
      </w:r>
    </w:p>
    <w:p w14:paraId="004577E2"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6.2.8.</w:t>
      </w:r>
      <w:r w:rsidRPr="007C455C">
        <w:rPr>
          <w:rFonts w:ascii="Times New Roman" w:eastAsia="Calibri" w:hAnsi="Times New Roman" w:cs="Times New Roman"/>
          <w:sz w:val="24"/>
          <w:szCs w:val="24"/>
          <w:u w:color="000000"/>
          <w:bdr w:val="nil"/>
          <w:lang w:eastAsia="lv-LV"/>
        </w:rPr>
        <w:tab/>
        <w:t>3 (trīs) darba dienu laikā pēc lēmuma pieņemšanas rakstiski informēt visus Pretendentus par iepirkuma rezultātiem.</w:t>
      </w:r>
    </w:p>
    <w:p w14:paraId="0414CA7C" w14:textId="77777777" w:rsidR="007C455C" w:rsidRPr="004F15A1" w:rsidRDefault="007C455C" w:rsidP="004F15A1">
      <w:pPr>
        <w:ind w:left="709" w:hanging="709"/>
      </w:pPr>
      <w:r w:rsidRPr="007C455C">
        <w:rPr>
          <w:rFonts w:ascii="Times New Roman" w:eastAsia="Calibri" w:hAnsi="Times New Roman" w:cs="Times New Roman"/>
          <w:sz w:val="24"/>
          <w:szCs w:val="24"/>
          <w:u w:color="000000"/>
          <w:bdr w:val="nil"/>
          <w:lang w:eastAsia="lv-LV"/>
        </w:rPr>
        <w:t>6.2.9.</w:t>
      </w:r>
      <w:r w:rsidRPr="007C455C">
        <w:rPr>
          <w:rFonts w:ascii="Times New Roman" w:eastAsia="Calibri" w:hAnsi="Times New Roman" w:cs="Times New Roman"/>
          <w:sz w:val="24"/>
          <w:szCs w:val="24"/>
          <w:u w:color="000000"/>
          <w:bdr w:val="nil"/>
          <w:lang w:eastAsia="lv-LV"/>
        </w:rPr>
        <w:tab/>
        <w:t xml:space="preserve">Nosūtīt informāciju Iepirkumu uzraudzības birojam </w:t>
      </w:r>
      <w:hyperlink r:id="rId16" w:history="1">
        <w:r w:rsidRPr="007C455C">
          <w:rPr>
            <w:rFonts w:ascii="Times New Roman" w:eastAsia="Calibri" w:hAnsi="Times New Roman" w:cs="Times New Roman"/>
            <w:sz w:val="24"/>
            <w:szCs w:val="24"/>
            <w:u w:val="single" w:color="0000FF"/>
            <w:bdr w:val="nil"/>
            <w:lang w:eastAsia="lv-LV"/>
          </w:rPr>
          <w:t>www.iub.gov</w:t>
        </w:r>
      </w:hyperlink>
      <w:r w:rsidRPr="007C455C">
        <w:rPr>
          <w:rFonts w:ascii="Times New Roman" w:eastAsia="Calibri" w:hAnsi="Times New Roman" w:cs="Times New Roman"/>
          <w:sz w:val="24"/>
          <w:szCs w:val="24"/>
          <w:u w:color="000000"/>
          <w:bdr w:val="nil"/>
          <w:lang w:eastAsia="lv-LV"/>
        </w:rPr>
        <w:t xml:space="preserve">. un ievietot informāciju Siguldas novada pašvaldības tīmekļa vietnē </w:t>
      </w:r>
      <w:hyperlink r:id="rId17" w:history="1">
        <w:r w:rsidRPr="007C455C">
          <w:rPr>
            <w:rFonts w:ascii="Times New Roman" w:eastAsia="Calibri" w:hAnsi="Times New Roman" w:cs="Times New Roman"/>
            <w:sz w:val="24"/>
            <w:szCs w:val="24"/>
            <w:u w:val="single" w:color="0000FF"/>
            <w:bdr w:val="nil"/>
            <w:lang w:eastAsia="lv-LV"/>
          </w:rPr>
          <w:t>www.sigulda.lv</w:t>
        </w:r>
      </w:hyperlink>
      <w:r w:rsidRPr="007C455C">
        <w:rPr>
          <w:rFonts w:ascii="Times New Roman" w:eastAsia="Calibri" w:hAnsi="Times New Roman" w:cs="Times New Roman"/>
          <w:sz w:val="24"/>
          <w:szCs w:val="24"/>
          <w:u w:color="000000"/>
          <w:bdr w:val="nil"/>
          <w:lang w:eastAsia="lv-LV"/>
        </w:rPr>
        <w:t xml:space="preserve"> un </w:t>
      </w:r>
      <w:r w:rsidRPr="007C455C">
        <w:rPr>
          <w:rFonts w:ascii="Times New Roman" w:eastAsia="Calibri" w:hAnsi="Times New Roman" w:cs="Times New Roman"/>
          <w:sz w:val="24"/>
        </w:rPr>
        <w:t>EIS e-konkursu apakšsistēmā</w:t>
      </w:r>
      <w:r w:rsidRPr="004F15A1">
        <w:rPr>
          <w:rFonts w:ascii="Times New Roman" w:eastAsia="Calibri" w:hAnsi="Times New Roman" w:cs="Times New Roman"/>
          <w:sz w:val="24"/>
        </w:rPr>
        <w:t xml:space="preserve"> </w:t>
      </w:r>
      <w:hyperlink r:id="rId18" w:history="1">
        <w:r w:rsidR="004F15A1" w:rsidRPr="004F15A1">
          <w:rPr>
            <w:rFonts w:ascii="Times New Roman" w:hAnsi="Times New Roman" w:cs="Times New Roman"/>
            <w:color w:val="0000FF"/>
            <w:u w:val="single"/>
          </w:rPr>
          <w:t>https://www.eis.gov.lv/EKEIS/Supplier/Organizer/1356</w:t>
        </w:r>
      </w:hyperlink>
    </w:p>
    <w:p w14:paraId="2CA89F10" w14:textId="77777777" w:rsidR="007C455C" w:rsidRPr="007C455C" w:rsidRDefault="007C455C" w:rsidP="007C455C">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7C455C">
        <w:rPr>
          <w:rFonts w:ascii="Times New Roman" w:eastAsia="Calibri" w:hAnsi="Times New Roman" w:cs="Times New Roman"/>
          <w:b/>
          <w:bCs/>
          <w:kern w:val="32"/>
          <w:sz w:val="26"/>
          <w:szCs w:val="26"/>
          <w:u w:color="000000"/>
          <w:bdr w:val="nil"/>
          <w:lang w:eastAsia="lv-LV"/>
        </w:rPr>
        <w:t>7. Pretendenta tiesības un pienākumi</w:t>
      </w:r>
    </w:p>
    <w:p w14:paraId="5BEAEA82" w14:textId="77777777" w:rsidR="007C455C" w:rsidRPr="007C455C" w:rsidRDefault="007C455C" w:rsidP="007C455C">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7.1. Pretendenta tiesības</w:t>
      </w:r>
    </w:p>
    <w:p w14:paraId="5E337200"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7.1.1. </w:t>
      </w:r>
      <w:r w:rsidRPr="007C455C">
        <w:rPr>
          <w:rFonts w:ascii="Times New Roman" w:eastAsia="Calibri" w:hAnsi="Times New Roman" w:cs="Times New Roman"/>
          <w:sz w:val="24"/>
          <w:szCs w:val="24"/>
          <w:u w:color="000000"/>
          <w:bdr w:val="nil"/>
          <w:lang w:eastAsia="lv-LV"/>
        </w:rPr>
        <w:tab/>
        <w:t xml:space="preserve">Piedāvājuma sagatavošanas laikā Pretendentam ir tiesības </w:t>
      </w:r>
      <w:proofErr w:type="spellStart"/>
      <w:r w:rsidRPr="007C455C">
        <w:rPr>
          <w:rFonts w:ascii="Times New Roman" w:eastAsia="Calibri" w:hAnsi="Times New Roman" w:cs="Times New Roman"/>
          <w:sz w:val="24"/>
          <w:szCs w:val="24"/>
          <w:u w:color="000000"/>
          <w:bdr w:val="nil"/>
          <w:lang w:eastAsia="lv-LV"/>
        </w:rPr>
        <w:t>rakstveidā</w:t>
      </w:r>
      <w:proofErr w:type="spellEnd"/>
      <w:r w:rsidRPr="007C455C">
        <w:rPr>
          <w:rFonts w:ascii="Times New Roman" w:eastAsia="Calibri" w:hAnsi="Times New Roman" w:cs="Times New Roman"/>
          <w:sz w:val="24"/>
          <w:szCs w:val="24"/>
          <w:u w:color="000000"/>
          <w:bdr w:val="nil"/>
          <w:lang w:eastAsia="lv-LV"/>
        </w:rPr>
        <w:t xml:space="preserve"> vērsties pie Iepirkuma komisijas neskaidro jautājumu precizēšanai.</w:t>
      </w:r>
    </w:p>
    <w:p w14:paraId="76A95A64"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7.1.2.</w:t>
      </w:r>
      <w:r w:rsidRPr="007C455C">
        <w:rPr>
          <w:rFonts w:ascii="Times New Roman" w:eastAsia="Calibri" w:hAnsi="Times New Roman" w:cs="Times New Roman"/>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9FD99D9"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7.1.3.</w:t>
      </w:r>
      <w:r w:rsidRPr="007C455C">
        <w:rPr>
          <w:rFonts w:ascii="Times New Roman" w:eastAsia="Calibri" w:hAnsi="Times New Roman" w:cs="Times New Roman"/>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71040CD8" w14:textId="77777777" w:rsidR="007C455C" w:rsidRPr="007C455C" w:rsidRDefault="007C455C" w:rsidP="007C455C">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7.2. Pretendenta pienākumi</w:t>
      </w:r>
    </w:p>
    <w:p w14:paraId="436DB3B4"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7.2.1. </w:t>
      </w:r>
      <w:r w:rsidRPr="007C455C">
        <w:rPr>
          <w:rFonts w:ascii="Times New Roman" w:eastAsia="Calibri" w:hAnsi="Times New Roman" w:cs="Times New Roman"/>
          <w:sz w:val="24"/>
          <w:szCs w:val="24"/>
          <w:u w:color="000000"/>
          <w:bdr w:val="nil"/>
          <w:lang w:eastAsia="lv-LV"/>
        </w:rPr>
        <w:tab/>
        <w:t>Sagatavot piedāvājumus atbilstoši Nolikuma prasībām.</w:t>
      </w:r>
    </w:p>
    <w:p w14:paraId="6293D655"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7.2.2. </w:t>
      </w:r>
      <w:r w:rsidRPr="007C455C">
        <w:rPr>
          <w:rFonts w:ascii="Times New Roman" w:eastAsia="Calibri" w:hAnsi="Times New Roman" w:cs="Times New Roman"/>
          <w:sz w:val="24"/>
          <w:szCs w:val="24"/>
          <w:u w:color="000000"/>
          <w:bdr w:val="nil"/>
          <w:lang w:eastAsia="lv-LV"/>
        </w:rPr>
        <w:tab/>
        <w:t>Sniegt patiesu informāciju.</w:t>
      </w:r>
    </w:p>
    <w:p w14:paraId="5C9261D4" w14:textId="77777777" w:rsidR="007C455C" w:rsidRPr="007C455C" w:rsidRDefault="007C455C" w:rsidP="007C455C">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14:paraId="76BFF1E1" w14:textId="77777777" w:rsidR="007C455C" w:rsidRPr="007C455C" w:rsidRDefault="007C455C" w:rsidP="007C455C">
      <w:pPr>
        <w:pBdr>
          <w:top w:val="nil"/>
          <w:left w:val="nil"/>
          <w:bottom w:val="nil"/>
          <w:right w:val="nil"/>
          <w:between w:val="nil"/>
          <w:bar w:val="nil"/>
        </w:pBdr>
        <w:spacing w:before="120" w:after="120" w:line="240" w:lineRule="auto"/>
        <w:jc w:val="both"/>
        <w:rPr>
          <w:rFonts w:ascii="Times New Roman" w:eastAsia="Calibri" w:hAnsi="Times New Roman" w:cs="Times New Roman"/>
          <w:sz w:val="24"/>
          <w:szCs w:val="24"/>
          <w:u w:color="000000"/>
          <w:bdr w:val="nil"/>
          <w:lang w:eastAsia="lv-LV"/>
        </w:rPr>
      </w:pPr>
      <w:r w:rsidRPr="007C455C">
        <w:rPr>
          <w:rFonts w:ascii="Times New Roman" w:eastAsia="Calibri" w:hAnsi="Times New Roman" w:cs="Times New Roman"/>
          <w:sz w:val="24"/>
          <w:szCs w:val="24"/>
          <w:u w:color="000000"/>
          <w:bdr w:val="nil"/>
          <w:lang w:eastAsia="lv-LV"/>
        </w:rPr>
        <w:t xml:space="preserve">7.2.4. </w:t>
      </w:r>
      <w:r w:rsidRPr="007C455C">
        <w:rPr>
          <w:rFonts w:ascii="Times New Roman" w:eastAsia="Calibri" w:hAnsi="Times New Roman" w:cs="Times New Roman"/>
          <w:sz w:val="24"/>
          <w:szCs w:val="24"/>
          <w:u w:color="000000"/>
          <w:bdr w:val="nil"/>
          <w:lang w:eastAsia="lv-LV"/>
        </w:rPr>
        <w:tab/>
        <w:t>Segt visas izmaksas, kas saistītas ar piedāvājumu sagatavošanu un iesniegšanu.</w:t>
      </w:r>
    </w:p>
    <w:p w14:paraId="3CAF4C36" w14:textId="77777777" w:rsidR="007C455C" w:rsidRPr="007C455C" w:rsidRDefault="007C455C" w:rsidP="007C455C">
      <w:pPr>
        <w:pBdr>
          <w:top w:val="nil"/>
          <w:left w:val="nil"/>
          <w:bottom w:val="nil"/>
          <w:right w:val="nil"/>
          <w:between w:val="nil"/>
          <w:bar w:val="nil"/>
        </w:pBdr>
        <w:spacing w:before="120" w:after="120" w:line="240" w:lineRule="auto"/>
        <w:rPr>
          <w:rFonts w:ascii="Times New Roman" w:eastAsia="Times New Roman" w:hAnsi="Times New Roman" w:cs="Times New Roman"/>
          <w:sz w:val="24"/>
          <w:szCs w:val="24"/>
          <w:u w:color="000000"/>
          <w:bdr w:val="nil"/>
          <w:lang w:eastAsia="lv-LV"/>
        </w:rPr>
      </w:pPr>
    </w:p>
    <w:p w14:paraId="2C0B76AE" w14:textId="77777777" w:rsidR="007C455C" w:rsidRPr="007C455C" w:rsidRDefault="007C455C" w:rsidP="007C455C">
      <w:pPr>
        <w:numPr>
          <w:ilvl w:val="0"/>
          <w:numId w:val="1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7C455C">
        <w:rPr>
          <w:rFonts w:ascii="Times New Roman" w:eastAsia="Times New Roman" w:hAnsi="Times New Roman" w:cs="Times New Roman"/>
          <w:b/>
          <w:bCs/>
          <w:sz w:val="26"/>
          <w:szCs w:val="26"/>
          <w:lang w:eastAsia="lv-LV"/>
        </w:rPr>
        <w:t>Personas datu aizsardzība</w:t>
      </w:r>
    </w:p>
    <w:p w14:paraId="4ED4BA7D" w14:textId="77777777" w:rsidR="007C455C" w:rsidRPr="007C455C" w:rsidRDefault="007C455C" w:rsidP="007C455C">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52033FFA" w14:textId="77777777" w:rsidR="007C455C" w:rsidRPr="007C455C" w:rsidRDefault="007C455C" w:rsidP="007C455C">
      <w:pPr>
        <w:numPr>
          <w:ilvl w:val="1"/>
          <w:numId w:val="1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lang w:eastAsia="lv-LV"/>
        </w:rPr>
        <w:t xml:space="preserve">Papildu informāciju par minēto personas datu apstrādi var iegūt Siguldas novada pašvaldības tīmekļa vietnes </w:t>
      </w:r>
      <w:hyperlink r:id="rId19" w:history="1">
        <w:r w:rsidRPr="007C455C">
          <w:rPr>
            <w:rFonts w:ascii="Times New Roman" w:eastAsia="Times New Roman" w:hAnsi="Times New Roman" w:cs="Times New Roman"/>
            <w:sz w:val="24"/>
            <w:szCs w:val="24"/>
            <w:lang w:eastAsia="lv-LV"/>
          </w:rPr>
          <w:t>www.sigulda.lv</w:t>
        </w:r>
      </w:hyperlink>
      <w:r w:rsidRPr="007C455C">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61BA293E" w14:textId="77777777" w:rsidR="007C455C" w:rsidRPr="007C455C" w:rsidRDefault="007C455C" w:rsidP="007C455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p>
    <w:p w14:paraId="3DCD1E0B" w14:textId="77777777" w:rsidR="007C455C" w:rsidRPr="007C455C" w:rsidRDefault="007C455C" w:rsidP="007C455C">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sz w:val="26"/>
          <w:szCs w:val="26"/>
          <w:u w:color="000000"/>
          <w:bdr w:val="nil"/>
          <w:lang w:eastAsia="lv-LV"/>
        </w:rPr>
      </w:pPr>
      <w:r w:rsidRPr="007C455C">
        <w:rPr>
          <w:rFonts w:ascii="Times New Roman" w:eastAsia="Calibri" w:hAnsi="Times New Roman" w:cs="Times New Roman"/>
          <w:b/>
          <w:bCs/>
          <w:sz w:val="26"/>
          <w:szCs w:val="26"/>
          <w:u w:color="000000"/>
          <w:bdr w:val="nil"/>
          <w:lang w:eastAsia="lv-LV"/>
        </w:rPr>
        <w:t>Pielikumi:</w:t>
      </w:r>
    </w:p>
    <w:p w14:paraId="010662C4" w14:textId="77777777" w:rsidR="007C455C" w:rsidRPr="007C455C" w:rsidRDefault="007C455C" w:rsidP="007C455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1.pielikums</w:t>
      </w:r>
      <w:r w:rsidRPr="007C455C">
        <w:rPr>
          <w:rFonts w:ascii="Times New Roman" w:eastAsia="Calibri" w:hAnsi="Times New Roman" w:cs="Times New Roman"/>
          <w:b/>
          <w:bCs/>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 xml:space="preserve">Pretendenta pieteikums. </w:t>
      </w:r>
    </w:p>
    <w:p w14:paraId="6D07B9B7" w14:textId="77777777" w:rsidR="007C455C" w:rsidRPr="007C455C" w:rsidRDefault="007C455C" w:rsidP="007C455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2.pielikums</w:t>
      </w:r>
      <w:r w:rsidRPr="007C455C">
        <w:rPr>
          <w:rFonts w:ascii="Times New Roman" w:eastAsia="Calibri" w:hAnsi="Times New Roman" w:cs="Times New Roman"/>
          <w:b/>
          <w:bCs/>
          <w:sz w:val="24"/>
          <w:szCs w:val="24"/>
          <w:u w:color="000000"/>
          <w:bdr w:val="nil"/>
          <w:lang w:eastAsia="lv-LV"/>
        </w:rPr>
        <w:tab/>
      </w:r>
      <w:r w:rsidRPr="007C455C">
        <w:rPr>
          <w:rFonts w:ascii="Times New Roman" w:eastAsia="Calibri" w:hAnsi="Times New Roman" w:cs="Times New Roman"/>
          <w:sz w:val="24"/>
          <w:szCs w:val="24"/>
          <w:u w:color="000000"/>
          <w:bdr w:val="nil"/>
          <w:lang w:eastAsia="lv-LV"/>
        </w:rPr>
        <w:t>Tehniskā specifikācija.</w:t>
      </w:r>
    </w:p>
    <w:p w14:paraId="6E0DD79D" w14:textId="38E70539" w:rsidR="006114FF" w:rsidRDefault="007C455C" w:rsidP="007C455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3.pielikums</w:t>
      </w:r>
      <w:r w:rsidRPr="007C455C">
        <w:rPr>
          <w:rFonts w:ascii="Times New Roman" w:eastAsia="Calibri" w:hAnsi="Times New Roman" w:cs="Times New Roman"/>
          <w:sz w:val="24"/>
          <w:szCs w:val="24"/>
          <w:u w:color="000000"/>
          <w:bdr w:val="nil"/>
          <w:lang w:eastAsia="lv-LV"/>
        </w:rPr>
        <w:t xml:space="preserve"> </w:t>
      </w:r>
      <w:r w:rsidRPr="007C455C">
        <w:rPr>
          <w:rFonts w:ascii="Times New Roman" w:eastAsia="Calibri" w:hAnsi="Times New Roman" w:cs="Times New Roman"/>
          <w:sz w:val="24"/>
          <w:szCs w:val="24"/>
          <w:u w:color="000000"/>
          <w:bdr w:val="nil"/>
          <w:lang w:eastAsia="lv-LV"/>
        </w:rPr>
        <w:tab/>
      </w:r>
      <w:r w:rsidR="006114FF">
        <w:rPr>
          <w:rFonts w:ascii="Times New Roman" w:eastAsia="Calibri" w:hAnsi="Times New Roman" w:cs="Times New Roman"/>
          <w:sz w:val="24"/>
          <w:szCs w:val="24"/>
          <w:u w:color="000000"/>
          <w:bdr w:val="nil"/>
          <w:lang w:eastAsia="lv-LV"/>
        </w:rPr>
        <w:t>Tehniskā piedāvājuma forma</w:t>
      </w:r>
    </w:p>
    <w:p w14:paraId="5C6C8A61" w14:textId="032C7A0B" w:rsidR="007C455C" w:rsidRPr="007C455C" w:rsidRDefault="006114FF" w:rsidP="007C455C">
      <w:pPr>
        <w:pBdr>
          <w:top w:val="nil"/>
          <w:left w:val="nil"/>
          <w:bottom w:val="nil"/>
          <w:right w:val="nil"/>
          <w:between w:val="nil"/>
          <w:bar w:val="nil"/>
        </w:pBdr>
        <w:tabs>
          <w:tab w:val="left" w:pos="319"/>
        </w:tabs>
        <w:spacing w:before="120" w:after="120" w:line="240" w:lineRule="auto"/>
        <w:jc w:val="both"/>
        <w:rPr>
          <w:rFonts w:ascii="Times New Roman" w:eastAsia="Calibri" w:hAnsi="Times New Roman" w:cs="Times New Roman"/>
          <w:sz w:val="24"/>
          <w:szCs w:val="24"/>
          <w:u w:color="000000"/>
          <w:bdr w:val="nil"/>
          <w:lang w:eastAsia="lv-LV"/>
        </w:rPr>
      </w:pPr>
      <w:r w:rsidRPr="006114FF">
        <w:rPr>
          <w:rFonts w:ascii="Times New Roman" w:eastAsia="Calibri" w:hAnsi="Times New Roman" w:cs="Times New Roman"/>
          <w:b/>
          <w:bCs/>
          <w:sz w:val="24"/>
          <w:szCs w:val="24"/>
          <w:u w:color="000000"/>
          <w:bdr w:val="nil"/>
          <w:lang w:eastAsia="lv-LV"/>
        </w:rPr>
        <w:t>4.pielikums</w:t>
      </w:r>
      <w:r>
        <w:rPr>
          <w:rFonts w:ascii="Times New Roman" w:eastAsia="Calibri" w:hAnsi="Times New Roman" w:cs="Times New Roman"/>
          <w:sz w:val="24"/>
          <w:szCs w:val="24"/>
          <w:u w:color="000000"/>
          <w:bdr w:val="nil"/>
          <w:lang w:eastAsia="lv-LV"/>
        </w:rPr>
        <w:t xml:space="preserve">    Pretendenta un/vai tā piesaistītā apakšuzņēmēja pieredzes saraksts</w:t>
      </w:r>
    </w:p>
    <w:p w14:paraId="313EBA5D" w14:textId="0F8EFB53" w:rsidR="007C455C" w:rsidRPr="007C455C" w:rsidRDefault="007C455C" w:rsidP="007C455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5.pielikums</w:t>
      </w:r>
      <w:r w:rsidRPr="007C455C">
        <w:rPr>
          <w:rFonts w:ascii="Times New Roman" w:eastAsia="Times New Roman" w:hAnsi="Times New Roman" w:cs="Times New Roman"/>
          <w:sz w:val="24"/>
          <w:szCs w:val="24"/>
          <w:u w:color="000000"/>
          <w:bdr w:val="nil"/>
          <w:lang w:eastAsia="lv-LV"/>
        </w:rPr>
        <w:tab/>
      </w:r>
      <w:r w:rsidR="006114FF">
        <w:rPr>
          <w:rFonts w:ascii="Times New Roman" w:eastAsia="Times New Roman" w:hAnsi="Times New Roman" w:cs="Times New Roman"/>
          <w:sz w:val="24"/>
          <w:szCs w:val="24"/>
          <w:u w:color="000000"/>
          <w:bdr w:val="nil"/>
          <w:lang w:eastAsia="lv-LV"/>
        </w:rPr>
        <w:t>F</w:t>
      </w:r>
      <w:r w:rsidRPr="007C455C">
        <w:rPr>
          <w:rFonts w:ascii="Times New Roman" w:eastAsia="Calibri" w:hAnsi="Times New Roman" w:cs="Times New Roman"/>
          <w:sz w:val="24"/>
          <w:szCs w:val="24"/>
          <w:u w:color="000000"/>
          <w:bdr w:val="nil"/>
          <w:lang w:eastAsia="lv-LV"/>
        </w:rPr>
        <w:t>inanšu piedāvājuma forma.</w:t>
      </w:r>
    </w:p>
    <w:p w14:paraId="421794D6" w14:textId="20EE0E35" w:rsidR="006114FF" w:rsidRDefault="007C455C" w:rsidP="007C455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7C455C">
        <w:rPr>
          <w:rFonts w:ascii="Times New Roman" w:eastAsia="Calibri" w:hAnsi="Times New Roman" w:cs="Times New Roman"/>
          <w:b/>
          <w:bCs/>
          <w:sz w:val="24"/>
          <w:szCs w:val="24"/>
          <w:u w:color="000000"/>
          <w:bdr w:val="nil"/>
          <w:lang w:eastAsia="lv-LV"/>
        </w:rPr>
        <w:t>6.pielikums</w:t>
      </w:r>
      <w:r w:rsidRPr="007C455C">
        <w:rPr>
          <w:rFonts w:ascii="Times New Roman" w:eastAsia="Times New Roman" w:hAnsi="Times New Roman" w:cs="Times New Roman"/>
          <w:sz w:val="24"/>
          <w:szCs w:val="24"/>
          <w:u w:color="000000"/>
          <w:bdr w:val="nil"/>
          <w:lang w:eastAsia="lv-LV"/>
        </w:rPr>
        <w:tab/>
      </w:r>
      <w:r w:rsidR="006114FF">
        <w:rPr>
          <w:rFonts w:ascii="Times New Roman" w:eastAsia="Times New Roman" w:hAnsi="Times New Roman" w:cs="Times New Roman"/>
          <w:sz w:val="24"/>
          <w:szCs w:val="24"/>
          <w:u w:color="000000"/>
          <w:bdr w:val="nil"/>
          <w:lang w:eastAsia="lv-LV"/>
        </w:rPr>
        <w:t>Informācija par pretendenta apakšuzņēmējiem</w:t>
      </w:r>
    </w:p>
    <w:p w14:paraId="67A3DB79" w14:textId="3E69951B" w:rsidR="006114FF" w:rsidRDefault="006114FF" w:rsidP="007C455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6114FF">
        <w:rPr>
          <w:rFonts w:ascii="Times New Roman" w:eastAsia="Times New Roman" w:hAnsi="Times New Roman" w:cs="Times New Roman"/>
          <w:b/>
          <w:bCs/>
          <w:sz w:val="24"/>
          <w:szCs w:val="24"/>
          <w:u w:color="000000"/>
          <w:bdr w:val="nil"/>
          <w:lang w:eastAsia="lv-LV"/>
        </w:rPr>
        <w:t>7.pielikums</w:t>
      </w:r>
      <w:r>
        <w:rPr>
          <w:rFonts w:ascii="Times New Roman" w:eastAsia="Times New Roman" w:hAnsi="Times New Roman" w:cs="Times New Roman"/>
          <w:sz w:val="24"/>
          <w:szCs w:val="24"/>
          <w:u w:color="000000"/>
          <w:bdr w:val="nil"/>
          <w:lang w:eastAsia="lv-LV"/>
        </w:rPr>
        <w:t xml:space="preserve"> </w:t>
      </w:r>
      <w:r>
        <w:rPr>
          <w:rFonts w:ascii="Times New Roman" w:eastAsia="Times New Roman" w:hAnsi="Times New Roman" w:cs="Times New Roman"/>
          <w:sz w:val="24"/>
          <w:szCs w:val="24"/>
          <w:u w:color="000000"/>
          <w:bdr w:val="nil"/>
          <w:lang w:eastAsia="lv-LV"/>
        </w:rPr>
        <w:tab/>
        <w:t>Apakšuzņēmēja apliecinājums</w:t>
      </w:r>
    </w:p>
    <w:p w14:paraId="738A0A9E" w14:textId="73AC0F57" w:rsidR="006114FF" w:rsidRDefault="006114FF" w:rsidP="007C455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r w:rsidRPr="006114FF">
        <w:rPr>
          <w:rFonts w:ascii="Times New Roman" w:eastAsia="Times New Roman" w:hAnsi="Times New Roman" w:cs="Times New Roman"/>
          <w:b/>
          <w:bCs/>
          <w:sz w:val="24"/>
          <w:szCs w:val="24"/>
          <w:u w:color="000000"/>
          <w:bdr w:val="nil"/>
          <w:lang w:eastAsia="lv-LV"/>
        </w:rPr>
        <w:t>8.pielikums</w:t>
      </w:r>
      <w:r>
        <w:rPr>
          <w:rFonts w:ascii="Times New Roman" w:eastAsia="Times New Roman" w:hAnsi="Times New Roman" w:cs="Times New Roman"/>
          <w:sz w:val="24"/>
          <w:szCs w:val="24"/>
          <w:u w:color="000000"/>
          <w:bdr w:val="nil"/>
          <w:lang w:eastAsia="lv-LV"/>
        </w:rPr>
        <w:t xml:space="preserve">     Līguma projekts</w:t>
      </w:r>
    </w:p>
    <w:p w14:paraId="5EB33213" w14:textId="77777777" w:rsidR="006114FF" w:rsidRDefault="006114FF" w:rsidP="007C455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lang w:eastAsia="lv-LV"/>
        </w:rPr>
      </w:pPr>
    </w:p>
    <w:p w14:paraId="2DF4530A" w14:textId="77777777" w:rsidR="007C455C" w:rsidRPr="007C455C" w:rsidRDefault="007C455C" w:rsidP="007C455C">
      <w:pPr>
        <w:rPr>
          <w:rFonts w:ascii="Times New Roman" w:eastAsia="Times New Roman" w:hAnsi="Times New Roman" w:cs="Times New Roman"/>
          <w:i/>
          <w:iCs/>
          <w:sz w:val="24"/>
          <w:szCs w:val="24"/>
          <w:u w:color="000000"/>
          <w:bdr w:val="nil"/>
          <w:shd w:val="clear" w:color="auto" w:fill="FFFF00"/>
          <w:lang w:eastAsia="lv-LV"/>
        </w:rPr>
      </w:pPr>
      <w:r w:rsidRPr="007C455C">
        <w:rPr>
          <w:rFonts w:ascii="Times New Roman" w:eastAsia="Times New Roman" w:hAnsi="Times New Roman" w:cs="Times New Roman"/>
          <w:i/>
          <w:iCs/>
          <w:sz w:val="24"/>
          <w:szCs w:val="24"/>
          <w:u w:color="000000"/>
          <w:bdr w:val="nil"/>
          <w:shd w:val="clear" w:color="auto" w:fill="FFFF00"/>
          <w:lang w:eastAsia="lv-LV"/>
        </w:rPr>
        <w:br w:type="page"/>
      </w:r>
    </w:p>
    <w:p w14:paraId="11226EF1" w14:textId="77777777" w:rsidR="007C455C" w:rsidRPr="007C455C" w:rsidRDefault="007C455C" w:rsidP="007C455C">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i/>
          <w:iCs/>
          <w:sz w:val="24"/>
          <w:szCs w:val="24"/>
          <w:u w:color="000000"/>
          <w:bdr w:val="nil"/>
          <w:shd w:val="clear" w:color="auto" w:fill="FFFF00"/>
          <w:lang w:eastAsia="lv-LV"/>
        </w:rPr>
      </w:pPr>
    </w:p>
    <w:p w14:paraId="7106D1E3" w14:textId="77777777" w:rsidR="004D0F1C" w:rsidRPr="00D66A58" w:rsidRDefault="004D0F1C" w:rsidP="004D0F1C">
      <w:pPr>
        <w:tabs>
          <w:tab w:val="left" w:pos="5529"/>
        </w:tabs>
        <w:suppressAutoHyphens/>
        <w:spacing w:after="0" w:line="240" w:lineRule="auto"/>
        <w:ind w:right="-99"/>
        <w:jc w:val="right"/>
        <w:rPr>
          <w:rFonts w:ascii="Times New Roman" w:eastAsia="Calibri" w:hAnsi="Times New Roman" w:cs="Times New Roman"/>
          <w:b/>
          <w:color w:val="000000"/>
          <w:sz w:val="20"/>
          <w:szCs w:val="20"/>
          <w:lang w:bidi="lv-LV"/>
        </w:rPr>
      </w:pPr>
      <w:r>
        <w:rPr>
          <w:rFonts w:ascii="Times New Roman" w:eastAsia="Calibri" w:hAnsi="Times New Roman" w:cs="Times New Roman"/>
          <w:b/>
          <w:color w:val="000000"/>
          <w:sz w:val="20"/>
          <w:szCs w:val="20"/>
          <w:lang w:bidi="lv-LV"/>
        </w:rPr>
        <w:t>1</w:t>
      </w:r>
      <w:r w:rsidRPr="00D66A58">
        <w:rPr>
          <w:rFonts w:ascii="Times New Roman" w:eastAsia="Calibri" w:hAnsi="Times New Roman" w:cs="Times New Roman"/>
          <w:b/>
          <w:color w:val="000000"/>
          <w:sz w:val="20"/>
          <w:szCs w:val="20"/>
          <w:lang w:bidi="lv-LV"/>
        </w:rPr>
        <w:t>.pielikums</w:t>
      </w:r>
    </w:p>
    <w:p w14:paraId="2DAEF677" w14:textId="77777777" w:rsidR="004D0F1C" w:rsidRPr="00D66A58" w:rsidRDefault="004D0F1C" w:rsidP="004D0F1C">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D66A58">
        <w:rPr>
          <w:rFonts w:ascii="Times New Roman" w:eastAsia="Times New Roman" w:hAnsi="Times New Roman"/>
          <w:bCs/>
          <w:sz w:val="20"/>
          <w:szCs w:val="20"/>
        </w:rPr>
        <w:t>Iepirkuma ”</w:t>
      </w:r>
      <w:r w:rsidRPr="00D66A58">
        <w:rPr>
          <w:rFonts w:ascii="Times New Roman" w:eastAsia="Times New Roman" w:hAnsi="Times New Roman"/>
          <w:sz w:val="20"/>
          <w:szCs w:val="20"/>
        </w:rPr>
        <w:t>Reprezentācijas preču piegāde</w:t>
      </w:r>
    </w:p>
    <w:p w14:paraId="2C31F698" w14:textId="77777777" w:rsidR="004D0F1C" w:rsidRPr="00D66A58" w:rsidRDefault="004D0F1C" w:rsidP="004D0F1C">
      <w:pPr>
        <w:tabs>
          <w:tab w:val="left" w:pos="851"/>
          <w:tab w:val="left" w:pos="1860"/>
        </w:tabs>
        <w:suppressAutoHyphens/>
        <w:spacing w:after="0" w:line="240" w:lineRule="auto"/>
        <w:ind w:right="-99"/>
        <w:jc w:val="right"/>
        <w:rPr>
          <w:rFonts w:ascii="Times New Roman" w:eastAsia="Times New Roman" w:hAnsi="Times New Roman"/>
          <w:bCs/>
          <w:sz w:val="20"/>
          <w:szCs w:val="20"/>
        </w:rPr>
      </w:pPr>
      <w:r w:rsidRPr="00D66A58">
        <w:rPr>
          <w:rFonts w:ascii="Times New Roman" w:eastAsia="Times New Roman" w:hAnsi="Times New Roman"/>
          <w:sz w:val="20"/>
          <w:szCs w:val="20"/>
        </w:rPr>
        <w:t xml:space="preserve"> Siguldas novada pašvaldības vajadzībām”</w:t>
      </w:r>
      <w:r w:rsidRPr="00D66A58">
        <w:rPr>
          <w:rFonts w:ascii="Times New Roman" w:eastAsia="Times New Roman" w:hAnsi="Times New Roman"/>
          <w:bCs/>
          <w:sz w:val="20"/>
          <w:szCs w:val="20"/>
        </w:rPr>
        <w:t xml:space="preserve"> </w:t>
      </w:r>
    </w:p>
    <w:p w14:paraId="13CDE403" w14:textId="77777777" w:rsidR="004D0F1C" w:rsidRDefault="004D0F1C" w:rsidP="004D0F1C">
      <w:pPr>
        <w:tabs>
          <w:tab w:val="left" w:pos="5880"/>
        </w:tabs>
        <w:suppressAutoHyphens/>
        <w:spacing w:after="0" w:line="240" w:lineRule="auto"/>
        <w:jc w:val="right"/>
        <w:rPr>
          <w:rFonts w:ascii="Times New Roman" w:eastAsia="Times New Roman" w:hAnsi="Times New Roman"/>
          <w:bCs/>
          <w:sz w:val="20"/>
          <w:szCs w:val="20"/>
        </w:rPr>
      </w:pPr>
      <w:r w:rsidRPr="00D66A58">
        <w:rPr>
          <w:rFonts w:ascii="Times New Roman" w:eastAsia="Times New Roman" w:hAnsi="Times New Roman"/>
          <w:bCs/>
          <w:sz w:val="20"/>
          <w:szCs w:val="20"/>
        </w:rPr>
        <w:t>(identifikācijas Nr</w:t>
      </w:r>
      <w:r w:rsidRPr="00D66A58">
        <w:rPr>
          <w:rFonts w:ascii="Times New Roman" w:eastAsia="Times New Roman" w:hAnsi="Times New Roman"/>
          <w:b/>
          <w:bCs/>
          <w:sz w:val="20"/>
          <w:szCs w:val="20"/>
        </w:rPr>
        <w:t>. SNP 2019/2</w:t>
      </w:r>
      <w:r>
        <w:rPr>
          <w:rFonts w:ascii="Times New Roman" w:eastAsia="Times New Roman" w:hAnsi="Times New Roman"/>
          <w:b/>
          <w:bCs/>
          <w:sz w:val="20"/>
          <w:szCs w:val="20"/>
        </w:rPr>
        <w:t>6</w:t>
      </w:r>
      <w:r w:rsidRPr="00D66A58">
        <w:rPr>
          <w:rFonts w:ascii="Times New Roman" w:eastAsia="Times New Roman" w:hAnsi="Times New Roman"/>
          <w:bCs/>
          <w:sz w:val="20"/>
          <w:szCs w:val="20"/>
        </w:rPr>
        <w:t>) nolikumam</w:t>
      </w:r>
    </w:p>
    <w:p w14:paraId="5CB102CE" w14:textId="77777777" w:rsidR="004D0F1C" w:rsidRPr="007C455C" w:rsidRDefault="004D0F1C" w:rsidP="004D0F1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highlight w:val="green"/>
          <w:u w:color="000000"/>
          <w:bdr w:val="nil"/>
          <w:lang w:eastAsia="lv-LV"/>
        </w:rPr>
      </w:pPr>
    </w:p>
    <w:p w14:paraId="0DC59020" w14:textId="77777777" w:rsidR="004D0F1C" w:rsidRDefault="004D0F1C" w:rsidP="004D0F1C">
      <w:pPr>
        <w:pBdr>
          <w:top w:val="nil"/>
          <w:left w:val="nil"/>
          <w:bottom w:val="nil"/>
          <w:right w:val="nil"/>
          <w:between w:val="nil"/>
          <w:bar w:val="nil"/>
        </w:pBdr>
        <w:spacing w:after="0" w:line="240" w:lineRule="auto"/>
        <w:jc w:val="right"/>
        <w:rPr>
          <w:rFonts w:ascii="Times New Roman" w:eastAsia="Calibri" w:hAnsi="Times New Roman" w:cs="Times New Roman"/>
          <w:b/>
          <w:bCs/>
          <w:sz w:val="24"/>
          <w:szCs w:val="24"/>
          <w:u w:color="000000"/>
          <w:bdr w:val="nil"/>
          <w:lang w:eastAsia="lv-LV"/>
        </w:rPr>
      </w:pPr>
    </w:p>
    <w:p w14:paraId="6F36D5B1" w14:textId="77777777" w:rsidR="004D0F1C" w:rsidRDefault="007C455C" w:rsidP="007C455C">
      <w:pPr>
        <w:pBdr>
          <w:top w:val="nil"/>
          <w:left w:val="nil"/>
          <w:bottom w:val="nil"/>
          <w:right w:val="nil"/>
          <w:between w:val="nil"/>
          <w:bar w:val="nil"/>
        </w:pBdr>
        <w:spacing w:after="0" w:line="240" w:lineRule="auto"/>
        <w:jc w:val="center"/>
        <w:rPr>
          <w:rFonts w:ascii="Times New Roman" w:eastAsia="Calibri" w:hAnsi="Times New Roman" w:cs="Times New Roman"/>
          <w:b/>
          <w:bCs/>
          <w:sz w:val="28"/>
          <w:szCs w:val="28"/>
          <w:u w:color="000000"/>
          <w:bdr w:val="nil"/>
          <w:lang w:eastAsia="lv-LV"/>
        </w:rPr>
      </w:pPr>
      <w:r w:rsidRPr="007C455C">
        <w:rPr>
          <w:rFonts w:ascii="Times New Roman" w:eastAsia="Calibri" w:hAnsi="Times New Roman" w:cs="Times New Roman"/>
          <w:b/>
          <w:bCs/>
          <w:sz w:val="28"/>
          <w:szCs w:val="28"/>
          <w:u w:color="000000"/>
          <w:bdr w:val="nil"/>
          <w:lang w:eastAsia="lv-LV"/>
        </w:rPr>
        <w:t xml:space="preserve">        PRETENDENTA PIETEIKUMS</w:t>
      </w:r>
    </w:p>
    <w:p w14:paraId="25B0DEBD" w14:textId="77777777" w:rsidR="004D0F1C" w:rsidRPr="004D0F1C" w:rsidRDefault="004D0F1C" w:rsidP="004D0F1C">
      <w:pPr>
        <w:tabs>
          <w:tab w:val="left" w:pos="851"/>
          <w:tab w:val="left" w:pos="1860"/>
        </w:tabs>
        <w:suppressAutoHyphens/>
        <w:spacing w:after="0" w:line="240" w:lineRule="auto"/>
        <w:ind w:right="-99"/>
        <w:jc w:val="center"/>
        <w:rPr>
          <w:rFonts w:ascii="Times New Roman" w:eastAsia="Times New Roman" w:hAnsi="Times New Roman"/>
          <w:b/>
          <w:sz w:val="28"/>
          <w:szCs w:val="28"/>
        </w:rPr>
      </w:pPr>
      <w:r w:rsidRPr="004D0F1C">
        <w:rPr>
          <w:rFonts w:ascii="Times New Roman" w:eastAsia="Times New Roman" w:hAnsi="Times New Roman" w:cs="Times New Roman"/>
          <w:b/>
          <w:sz w:val="28"/>
          <w:szCs w:val="28"/>
        </w:rPr>
        <w:t>„</w:t>
      </w:r>
      <w:r w:rsidRPr="004D0F1C">
        <w:rPr>
          <w:rFonts w:ascii="Times New Roman" w:eastAsia="Times New Roman" w:hAnsi="Times New Roman"/>
          <w:b/>
          <w:sz w:val="28"/>
          <w:szCs w:val="28"/>
        </w:rPr>
        <w:t>Reprezentācijas preču piegāde</w:t>
      </w:r>
    </w:p>
    <w:p w14:paraId="0D5DC0D2" w14:textId="77777777" w:rsidR="004D0F1C" w:rsidRPr="004D0F1C" w:rsidRDefault="004D0F1C" w:rsidP="004D0F1C">
      <w:pPr>
        <w:tabs>
          <w:tab w:val="left" w:pos="851"/>
          <w:tab w:val="left" w:pos="1860"/>
        </w:tabs>
        <w:suppressAutoHyphens/>
        <w:spacing w:after="0" w:line="240" w:lineRule="auto"/>
        <w:ind w:right="-99"/>
        <w:jc w:val="center"/>
        <w:rPr>
          <w:rFonts w:ascii="Times New Roman" w:eastAsia="Times New Roman" w:hAnsi="Times New Roman" w:cs="Times New Roman"/>
          <w:b/>
          <w:sz w:val="28"/>
          <w:szCs w:val="28"/>
        </w:rPr>
      </w:pPr>
      <w:r w:rsidRPr="004D0F1C">
        <w:rPr>
          <w:rFonts w:ascii="Times New Roman" w:eastAsia="Times New Roman" w:hAnsi="Times New Roman"/>
          <w:b/>
          <w:sz w:val="28"/>
          <w:szCs w:val="28"/>
        </w:rPr>
        <w:t>Siguldas novada pašvaldības vajadzībām</w:t>
      </w:r>
      <w:r w:rsidRPr="004D0F1C">
        <w:rPr>
          <w:rFonts w:ascii="Times New Roman" w:eastAsia="Times New Roman" w:hAnsi="Times New Roman" w:cs="Times New Roman"/>
          <w:b/>
          <w:sz w:val="28"/>
          <w:szCs w:val="28"/>
        </w:rPr>
        <w:t>”</w:t>
      </w:r>
    </w:p>
    <w:p w14:paraId="60BAE8B1" w14:textId="77777777" w:rsidR="004D0F1C" w:rsidRPr="004D0F1C" w:rsidRDefault="004D0F1C" w:rsidP="004D0F1C">
      <w:pPr>
        <w:tabs>
          <w:tab w:val="left" w:pos="851"/>
          <w:tab w:val="left" w:pos="1860"/>
        </w:tabs>
        <w:suppressAutoHyphens/>
        <w:spacing w:after="0" w:line="240" w:lineRule="auto"/>
        <w:jc w:val="center"/>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(identifikācijas Nr. SNP 2019/</w:t>
      </w:r>
      <w:r>
        <w:rPr>
          <w:rFonts w:ascii="Times New Roman" w:eastAsia="Times New Roman" w:hAnsi="Times New Roman" w:cs="Times New Roman"/>
          <w:sz w:val="24"/>
          <w:szCs w:val="24"/>
        </w:rPr>
        <w:t>26</w:t>
      </w:r>
      <w:r w:rsidRPr="004D0F1C">
        <w:rPr>
          <w:rFonts w:ascii="Times New Roman" w:eastAsia="Times New Roman" w:hAnsi="Times New Roman" w:cs="Times New Roman"/>
          <w:sz w:val="24"/>
          <w:szCs w:val="24"/>
        </w:rPr>
        <w:t>)</w:t>
      </w:r>
    </w:p>
    <w:p w14:paraId="7D7DB52D" w14:textId="77777777" w:rsidR="004D0F1C" w:rsidRPr="004D0F1C" w:rsidRDefault="004D0F1C" w:rsidP="004D0F1C">
      <w:pPr>
        <w:tabs>
          <w:tab w:val="left" w:pos="851"/>
          <w:tab w:val="left" w:pos="1860"/>
        </w:tabs>
        <w:suppressAutoHyphens/>
        <w:spacing w:after="0" w:line="240" w:lineRule="auto"/>
        <w:ind w:right="-874"/>
        <w:jc w:val="both"/>
        <w:rPr>
          <w:rFonts w:ascii="Times New Roman" w:eastAsia="Times New Roman" w:hAnsi="Times New Roman" w:cs="Times New Roman"/>
          <w:sz w:val="24"/>
          <w:szCs w:val="24"/>
          <w:highlight w:val="yellow"/>
        </w:rPr>
      </w:pPr>
    </w:p>
    <w:p w14:paraId="5A9C683F" w14:textId="77777777" w:rsidR="004D0F1C" w:rsidRPr="004D0F1C" w:rsidRDefault="004D0F1C" w:rsidP="004D0F1C">
      <w:pPr>
        <w:tabs>
          <w:tab w:val="left" w:pos="851"/>
          <w:tab w:val="left" w:pos="1860"/>
        </w:tabs>
        <w:suppressAutoHyphens/>
        <w:spacing w:after="0" w:line="240" w:lineRule="auto"/>
        <w:ind w:right="-99"/>
        <w:jc w:val="both"/>
        <w:rPr>
          <w:rFonts w:ascii="Times New Roman" w:eastAsia="Times New Roman" w:hAnsi="Times New Roman"/>
          <w:bCs/>
          <w:sz w:val="24"/>
          <w:szCs w:val="24"/>
        </w:rPr>
      </w:pPr>
      <w:r w:rsidRPr="004D0F1C">
        <w:rPr>
          <w:rFonts w:ascii="Times New Roman" w:eastAsia="Times New Roman" w:hAnsi="Times New Roman" w:cs="Times New Roman"/>
          <w:sz w:val="24"/>
          <w:szCs w:val="24"/>
        </w:rPr>
        <w:t>Iepazinušies ar iepirkuma “</w:t>
      </w:r>
      <w:r w:rsidRPr="004D0F1C">
        <w:rPr>
          <w:rFonts w:ascii="Times New Roman" w:eastAsia="Times New Roman" w:hAnsi="Times New Roman"/>
          <w:bCs/>
          <w:sz w:val="24"/>
          <w:szCs w:val="24"/>
        </w:rPr>
        <w:t>Reprezentācijas preču piegāde Siguldas novada pašvaldības vajadzībām”</w:t>
      </w:r>
      <w:r w:rsidRPr="004D0F1C">
        <w:rPr>
          <w:rFonts w:ascii="Times New Roman" w:eastAsia="Times New Roman" w:hAnsi="Times New Roman" w:cs="Times New Roman"/>
          <w:sz w:val="24"/>
          <w:szCs w:val="24"/>
        </w:rPr>
        <w:t xml:space="preserve"> (identifikācijas Nr. SNP 2019/2</w:t>
      </w:r>
      <w:r w:rsidR="005530FC">
        <w:rPr>
          <w:rFonts w:ascii="Times New Roman" w:eastAsia="Times New Roman" w:hAnsi="Times New Roman" w:cs="Times New Roman"/>
          <w:sz w:val="24"/>
          <w:szCs w:val="24"/>
        </w:rPr>
        <w:t>6</w:t>
      </w:r>
      <w:r w:rsidRPr="004D0F1C">
        <w:rPr>
          <w:rFonts w:ascii="Times New Roman" w:eastAsia="Times New Roman" w:hAnsi="Times New Roman" w:cs="Times New Roman"/>
          <w:sz w:val="24"/>
          <w:szCs w:val="24"/>
        </w:rPr>
        <w:t xml:space="preserve">) nolikumu un pieņemot visus tā noteikumus, es, šī pieteikuma beigās parakstījies, apstiprinu, ka piekrītu iepirkuma noteikumiem, un piedāvāju veikt </w:t>
      </w:r>
      <w:r w:rsidRPr="004D0F1C">
        <w:rPr>
          <w:rFonts w:ascii="Times New Roman" w:eastAsia="Times New Roman" w:hAnsi="Times New Roman"/>
          <w:bCs/>
          <w:sz w:val="24"/>
          <w:szCs w:val="24"/>
        </w:rPr>
        <w:t>reprezentācijas preču</w:t>
      </w:r>
      <w:r w:rsidRPr="004D0F1C">
        <w:rPr>
          <w:rFonts w:ascii="Times New Roman" w:eastAsia="Times New Roman" w:hAnsi="Times New Roman"/>
          <w:b/>
          <w:sz w:val="28"/>
          <w:szCs w:val="28"/>
        </w:rPr>
        <w:t xml:space="preserve"> </w:t>
      </w:r>
      <w:r w:rsidRPr="004D0F1C">
        <w:rPr>
          <w:rFonts w:ascii="Times New Roman" w:eastAsia="Times New Roman" w:hAnsi="Times New Roman" w:cs="Times New Roman"/>
          <w:sz w:val="24"/>
          <w:szCs w:val="24"/>
        </w:rPr>
        <w:t>pārdošanu un piegādi Siguldā, Siguldas novadā:</w:t>
      </w:r>
    </w:p>
    <w:p w14:paraId="3D581E1E" w14:textId="77777777" w:rsidR="004D0F1C" w:rsidRPr="004D0F1C" w:rsidRDefault="004D0F1C" w:rsidP="004D0F1C">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tbl>
      <w:tblPr>
        <w:tblW w:w="92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84"/>
        <w:gridCol w:w="3226"/>
      </w:tblGrid>
      <w:tr w:rsidR="004D0F1C" w:rsidRPr="004D0F1C" w14:paraId="4EE0A058" w14:textId="77777777" w:rsidTr="004F71A0">
        <w:tc>
          <w:tcPr>
            <w:tcW w:w="3060" w:type="dxa"/>
            <w:tcBorders>
              <w:top w:val="single" w:sz="4" w:space="0" w:color="auto"/>
              <w:left w:val="single" w:sz="4" w:space="0" w:color="auto"/>
              <w:bottom w:val="single" w:sz="4" w:space="0" w:color="auto"/>
              <w:right w:val="single" w:sz="4" w:space="0" w:color="auto"/>
            </w:tcBorders>
            <w:hideMark/>
          </w:tcPr>
          <w:p w14:paraId="78882795"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Times New Roman" w:eastAsia="Times New Roman" w:hAnsi="Times New Roman" w:cs="Times New Roman"/>
              </w:rPr>
              <w:t>EUR bez PVN ....%</w:t>
            </w:r>
          </w:p>
          <w:p w14:paraId="1A63724C"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Times New Roman" w:eastAsia="Times New Roman" w:hAnsi="Times New Roman" w:cs="Times New Roman"/>
              </w:rPr>
              <w:t>(summa cipariem un vārdiem)</w:t>
            </w:r>
          </w:p>
        </w:tc>
        <w:tc>
          <w:tcPr>
            <w:tcW w:w="2984" w:type="dxa"/>
            <w:tcBorders>
              <w:top w:val="single" w:sz="4" w:space="0" w:color="auto"/>
              <w:left w:val="single" w:sz="4" w:space="0" w:color="auto"/>
              <w:bottom w:val="single" w:sz="4" w:space="0" w:color="auto"/>
              <w:right w:val="single" w:sz="4" w:space="0" w:color="auto"/>
            </w:tcBorders>
            <w:hideMark/>
          </w:tcPr>
          <w:p w14:paraId="74248820"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Times New Roman" w:eastAsia="Times New Roman" w:hAnsi="Times New Roman" w:cs="Times New Roman"/>
              </w:rPr>
              <w:t>PVN ....... %</w:t>
            </w:r>
          </w:p>
          <w:p w14:paraId="38872E82"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Times New Roman" w:eastAsia="Times New Roman" w:hAnsi="Times New Roman" w:cs="Times New Roman"/>
              </w:rPr>
              <w:t>(summa cipariem un vārdiem)</w:t>
            </w:r>
          </w:p>
        </w:tc>
        <w:tc>
          <w:tcPr>
            <w:tcW w:w="3226" w:type="dxa"/>
            <w:tcBorders>
              <w:top w:val="single" w:sz="4" w:space="0" w:color="auto"/>
              <w:left w:val="single" w:sz="4" w:space="0" w:color="auto"/>
              <w:bottom w:val="single" w:sz="4" w:space="0" w:color="auto"/>
              <w:right w:val="single" w:sz="4" w:space="0" w:color="auto"/>
            </w:tcBorders>
            <w:hideMark/>
          </w:tcPr>
          <w:p w14:paraId="351006DF"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Times New Roman" w:eastAsia="Times New Roman" w:hAnsi="Times New Roman" w:cs="Times New Roman"/>
              </w:rPr>
              <w:t>EUR, ieskaitot PVN ......%</w:t>
            </w:r>
          </w:p>
          <w:p w14:paraId="42E46417"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Times New Roman" w:eastAsia="Times New Roman" w:hAnsi="Times New Roman" w:cs="Times New Roman"/>
              </w:rPr>
              <w:t>(summa cipariem un vārdiem)</w:t>
            </w:r>
          </w:p>
        </w:tc>
      </w:tr>
      <w:tr w:rsidR="004D0F1C" w:rsidRPr="004D0F1C" w14:paraId="7DC340D8" w14:textId="77777777" w:rsidTr="004F71A0">
        <w:tc>
          <w:tcPr>
            <w:tcW w:w="3060" w:type="dxa"/>
            <w:tcBorders>
              <w:top w:val="single" w:sz="4" w:space="0" w:color="auto"/>
              <w:left w:val="single" w:sz="4" w:space="0" w:color="auto"/>
              <w:bottom w:val="single" w:sz="4" w:space="0" w:color="auto"/>
              <w:right w:val="single" w:sz="4" w:space="0" w:color="auto"/>
            </w:tcBorders>
          </w:tcPr>
          <w:p w14:paraId="1A742F94"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2984" w:type="dxa"/>
            <w:tcBorders>
              <w:top w:val="single" w:sz="4" w:space="0" w:color="auto"/>
              <w:left w:val="single" w:sz="4" w:space="0" w:color="auto"/>
              <w:bottom w:val="single" w:sz="4" w:space="0" w:color="auto"/>
              <w:right w:val="single" w:sz="4" w:space="0" w:color="auto"/>
            </w:tcBorders>
          </w:tcPr>
          <w:p w14:paraId="765211E9"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tcPr>
          <w:p w14:paraId="45860CFB"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p w14:paraId="42ACE468"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bl>
    <w:p w14:paraId="469BA138" w14:textId="77777777" w:rsidR="004D0F1C" w:rsidRPr="004D0F1C" w:rsidRDefault="004D0F1C" w:rsidP="004D0F1C">
      <w:pPr>
        <w:suppressAutoHyphens/>
        <w:spacing w:after="0" w:line="240" w:lineRule="auto"/>
        <w:jc w:val="both"/>
        <w:rPr>
          <w:rFonts w:ascii="Times New Roman" w:eastAsia="Times New Roman" w:hAnsi="Times New Roman" w:cs="Times New Roman"/>
          <w:b/>
          <w:u w:val="single"/>
          <w:lang w:eastAsia="ar-SA"/>
        </w:rPr>
      </w:pPr>
    </w:p>
    <w:p w14:paraId="5B84B9D5" w14:textId="77777777" w:rsidR="004D0F1C" w:rsidRPr="004D0F1C" w:rsidRDefault="004D0F1C" w:rsidP="004D0F1C">
      <w:pPr>
        <w:spacing w:after="0" w:line="240" w:lineRule="auto"/>
        <w:ind w:right="-964"/>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Piedāvātais garantijas laiks precēm: ________ (__________________________) mēneši.</w:t>
      </w:r>
    </w:p>
    <w:p w14:paraId="0DDA0E14" w14:textId="77777777" w:rsidR="004D0F1C" w:rsidRPr="004D0F1C" w:rsidRDefault="004D0F1C" w:rsidP="004D0F1C">
      <w:pPr>
        <w:spacing w:after="0" w:line="240" w:lineRule="auto"/>
        <w:ind w:right="-964"/>
        <w:jc w:val="both"/>
        <w:rPr>
          <w:rFonts w:ascii="Times New Roman" w:eastAsia="Times New Roman" w:hAnsi="Times New Roman" w:cs="Times New Roman"/>
          <w:sz w:val="24"/>
          <w:szCs w:val="24"/>
          <w:highlight w:val="yellow"/>
        </w:rPr>
      </w:pPr>
    </w:p>
    <w:tbl>
      <w:tblPr>
        <w:tblW w:w="927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1"/>
        <w:gridCol w:w="2179"/>
        <w:gridCol w:w="2250"/>
      </w:tblGrid>
      <w:tr w:rsidR="004D0F1C" w:rsidRPr="004D0F1C" w14:paraId="2D11E46E" w14:textId="77777777" w:rsidTr="004F71A0">
        <w:tc>
          <w:tcPr>
            <w:tcW w:w="4841" w:type="dxa"/>
            <w:tcBorders>
              <w:top w:val="single" w:sz="4" w:space="0" w:color="auto"/>
              <w:left w:val="single" w:sz="4" w:space="0" w:color="000000"/>
              <w:bottom w:val="single" w:sz="4" w:space="0" w:color="000000"/>
              <w:right w:val="single" w:sz="4" w:space="0" w:color="000000"/>
            </w:tcBorders>
            <w:hideMark/>
          </w:tcPr>
          <w:p w14:paraId="015AC5C0"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Pretendenta nosaukums</w:t>
            </w:r>
          </w:p>
        </w:tc>
        <w:tc>
          <w:tcPr>
            <w:tcW w:w="4429" w:type="dxa"/>
            <w:gridSpan w:val="2"/>
            <w:tcBorders>
              <w:top w:val="single" w:sz="4" w:space="0" w:color="auto"/>
              <w:left w:val="single" w:sz="4" w:space="0" w:color="000000"/>
              <w:bottom w:val="single" w:sz="4" w:space="0" w:color="000000"/>
              <w:right w:val="single" w:sz="4" w:space="0" w:color="000000"/>
            </w:tcBorders>
          </w:tcPr>
          <w:p w14:paraId="1260F7DF"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4D0F1C" w:rsidRPr="004D0F1C" w14:paraId="48355EDD" w14:textId="77777777" w:rsidTr="004F71A0">
        <w:tc>
          <w:tcPr>
            <w:tcW w:w="4841" w:type="dxa"/>
            <w:tcBorders>
              <w:top w:val="single" w:sz="4" w:space="0" w:color="000000"/>
              <w:left w:val="single" w:sz="4" w:space="0" w:color="000000"/>
              <w:bottom w:val="single" w:sz="4" w:space="0" w:color="000000"/>
              <w:right w:val="single" w:sz="4" w:space="0" w:color="000000"/>
            </w:tcBorders>
            <w:hideMark/>
          </w:tcPr>
          <w:p w14:paraId="22751AB4"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Vienotais reģistrācijas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018E3935"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4D0F1C" w:rsidRPr="004D0F1C" w14:paraId="4A17C64A" w14:textId="77777777" w:rsidTr="004F71A0">
        <w:tc>
          <w:tcPr>
            <w:tcW w:w="4841" w:type="dxa"/>
            <w:tcBorders>
              <w:top w:val="single" w:sz="4" w:space="0" w:color="000000"/>
              <w:left w:val="single" w:sz="4" w:space="0" w:color="000000"/>
              <w:bottom w:val="single" w:sz="4" w:space="0" w:color="000000"/>
              <w:right w:val="single" w:sz="4" w:space="0" w:color="000000"/>
            </w:tcBorders>
            <w:hideMark/>
          </w:tcPr>
          <w:p w14:paraId="428513BF"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Juridiskā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065370B7"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4D0F1C" w:rsidRPr="004D0F1C" w14:paraId="1C96493B" w14:textId="77777777" w:rsidTr="004F71A0">
        <w:tc>
          <w:tcPr>
            <w:tcW w:w="4841" w:type="dxa"/>
            <w:tcBorders>
              <w:top w:val="single" w:sz="4" w:space="0" w:color="000000"/>
              <w:left w:val="single" w:sz="4" w:space="0" w:color="000000"/>
              <w:bottom w:val="single" w:sz="4" w:space="0" w:color="000000"/>
              <w:right w:val="single" w:sz="4" w:space="0" w:color="000000"/>
            </w:tcBorders>
            <w:hideMark/>
          </w:tcPr>
          <w:p w14:paraId="0D1EEC5D"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Biroja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765E5957"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4D0F1C" w:rsidRPr="004D0F1C" w14:paraId="7037FD22" w14:textId="77777777" w:rsidTr="004F71A0">
        <w:tc>
          <w:tcPr>
            <w:tcW w:w="4841" w:type="dxa"/>
            <w:tcBorders>
              <w:top w:val="single" w:sz="4" w:space="0" w:color="000000"/>
              <w:left w:val="single" w:sz="4" w:space="0" w:color="000000"/>
              <w:bottom w:val="single" w:sz="4" w:space="0" w:color="000000"/>
              <w:right w:val="single" w:sz="4" w:space="0" w:color="000000"/>
            </w:tcBorders>
            <w:hideMark/>
          </w:tcPr>
          <w:p w14:paraId="4C842231"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Kontaktpersona (vārds, uzvārds, amats)</w:t>
            </w:r>
          </w:p>
        </w:tc>
        <w:tc>
          <w:tcPr>
            <w:tcW w:w="4429" w:type="dxa"/>
            <w:gridSpan w:val="2"/>
            <w:tcBorders>
              <w:top w:val="single" w:sz="4" w:space="0" w:color="000000"/>
              <w:left w:val="single" w:sz="4" w:space="0" w:color="000000"/>
              <w:bottom w:val="single" w:sz="4" w:space="0" w:color="000000"/>
              <w:right w:val="single" w:sz="4" w:space="0" w:color="000000"/>
            </w:tcBorders>
          </w:tcPr>
          <w:p w14:paraId="04208FC4"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4D0F1C" w:rsidRPr="004D0F1C" w14:paraId="2A2390E3" w14:textId="77777777" w:rsidTr="004F71A0">
        <w:tc>
          <w:tcPr>
            <w:tcW w:w="4841" w:type="dxa"/>
            <w:tcBorders>
              <w:top w:val="single" w:sz="4" w:space="0" w:color="000000"/>
              <w:left w:val="single" w:sz="4" w:space="0" w:color="000000"/>
              <w:bottom w:val="single" w:sz="4" w:space="0" w:color="000000"/>
              <w:right w:val="single" w:sz="4" w:space="0" w:color="000000"/>
            </w:tcBorders>
            <w:hideMark/>
          </w:tcPr>
          <w:p w14:paraId="2EF704A1"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Tālruņa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557950F4"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4D0F1C" w:rsidRPr="004D0F1C" w14:paraId="721164A0" w14:textId="77777777" w:rsidTr="004F71A0">
        <w:tc>
          <w:tcPr>
            <w:tcW w:w="4841" w:type="dxa"/>
            <w:tcBorders>
              <w:top w:val="single" w:sz="4" w:space="0" w:color="000000"/>
              <w:left w:val="single" w:sz="4" w:space="0" w:color="000000"/>
              <w:bottom w:val="single" w:sz="4" w:space="0" w:color="000000"/>
              <w:right w:val="single" w:sz="4" w:space="0" w:color="000000"/>
            </w:tcBorders>
            <w:hideMark/>
          </w:tcPr>
          <w:p w14:paraId="317A0BB0"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Faksa numurs</w:t>
            </w:r>
          </w:p>
        </w:tc>
        <w:tc>
          <w:tcPr>
            <w:tcW w:w="4429" w:type="dxa"/>
            <w:gridSpan w:val="2"/>
            <w:tcBorders>
              <w:top w:val="single" w:sz="4" w:space="0" w:color="000000"/>
              <w:left w:val="single" w:sz="4" w:space="0" w:color="000000"/>
              <w:bottom w:val="single" w:sz="4" w:space="0" w:color="000000"/>
              <w:right w:val="single" w:sz="4" w:space="0" w:color="000000"/>
            </w:tcBorders>
          </w:tcPr>
          <w:p w14:paraId="321F33C2"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4D0F1C" w:rsidRPr="004D0F1C" w14:paraId="03F71C2F" w14:textId="77777777" w:rsidTr="004F71A0">
        <w:tc>
          <w:tcPr>
            <w:tcW w:w="4841" w:type="dxa"/>
            <w:tcBorders>
              <w:top w:val="single" w:sz="4" w:space="0" w:color="000000"/>
              <w:left w:val="single" w:sz="4" w:space="0" w:color="000000"/>
              <w:bottom w:val="single" w:sz="4" w:space="0" w:color="000000"/>
              <w:right w:val="single" w:sz="4" w:space="0" w:color="000000"/>
            </w:tcBorders>
            <w:hideMark/>
          </w:tcPr>
          <w:p w14:paraId="204E5573"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E-pasta adrese</w:t>
            </w:r>
          </w:p>
        </w:tc>
        <w:tc>
          <w:tcPr>
            <w:tcW w:w="4429" w:type="dxa"/>
            <w:gridSpan w:val="2"/>
            <w:tcBorders>
              <w:top w:val="single" w:sz="4" w:space="0" w:color="000000"/>
              <w:left w:val="single" w:sz="4" w:space="0" w:color="000000"/>
              <w:bottom w:val="single" w:sz="4" w:space="0" w:color="000000"/>
              <w:right w:val="single" w:sz="4" w:space="0" w:color="000000"/>
            </w:tcBorders>
          </w:tcPr>
          <w:p w14:paraId="7830D20C"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p>
        </w:tc>
      </w:tr>
      <w:tr w:rsidR="004D0F1C" w:rsidRPr="004D0F1C" w14:paraId="26C4E10A" w14:textId="77777777" w:rsidTr="004F71A0">
        <w:tc>
          <w:tcPr>
            <w:tcW w:w="4841" w:type="dxa"/>
            <w:vMerge w:val="restart"/>
            <w:tcBorders>
              <w:top w:val="single" w:sz="4" w:space="0" w:color="000000"/>
              <w:left w:val="single" w:sz="4" w:space="0" w:color="000000"/>
              <w:bottom w:val="single" w:sz="4" w:space="0" w:color="000000"/>
              <w:right w:val="single" w:sz="4" w:space="0" w:color="000000"/>
            </w:tcBorders>
            <w:hideMark/>
          </w:tcPr>
          <w:p w14:paraId="3A00FA6F"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sz w:val="24"/>
                <w:szCs w:val="24"/>
              </w:rPr>
            </w:pPr>
            <w:r w:rsidRPr="004D0F1C">
              <w:rPr>
                <w:rFonts w:ascii="Times New Roman" w:eastAsia="Times New Roman" w:hAnsi="Times New Roman" w:cs="Times New Roman"/>
                <w:sz w:val="24"/>
                <w:szCs w:val="24"/>
              </w:rPr>
              <w:t>Pretendenta statuss</w:t>
            </w:r>
            <w:r w:rsidRPr="004D0F1C">
              <w:rPr>
                <w:rFonts w:ascii="Times New Roman" w:eastAsia="Times New Roman" w:hAnsi="Times New Roman" w:cs="Times New Roman"/>
                <w:sz w:val="24"/>
                <w:szCs w:val="24"/>
                <w:vertAlign w:val="superscript"/>
              </w:rPr>
              <w:footnoteReference w:id="1"/>
            </w:r>
          </w:p>
        </w:tc>
        <w:tc>
          <w:tcPr>
            <w:tcW w:w="2179" w:type="dxa"/>
            <w:tcBorders>
              <w:top w:val="single" w:sz="4" w:space="0" w:color="000000"/>
              <w:left w:val="single" w:sz="4" w:space="0" w:color="000000"/>
              <w:bottom w:val="single" w:sz="4" w:space="0" w:color="000000"/>
              <w:right w:val="single" w:sz="4" w:space="0" w:color="000000"/>
            </w:tcBorders>
            <w:hideMark/>
          </w:tcPr>
          <w:p w14:paraId="5294597A"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Segoe UI Symbol" w:eastAsia="Times New Roman" w:hAnsi="Segoe UI Symbol" w:cs="Segoe UI Symbol"/>
              </w:rPr>
              <w:t>☐</w:t>
            </w:r>
            <w:r w:rsidRPr="004D0F1C">
              <w:rPr>
                <w:rFonts w:ascii="Times New Roman" w:eastAsia="Times New Roman" w:hAnsi="Times New Roman" w:cs="Times New Roman"/>
              </w:rPr>
              <w:t>mazais uzņēmums</w:t>
            </w:r>
          </w:p>
        </w:tc>
        <w:tc>
          <w:tcPr>
            <w:tcW w:w="2250" w:type="dxa"/>
            <w:tcBorders>
              <w:top w:val="single" w:sz="4" w:space="0" w:color="000000"/>
              <w:left w:val="single" w:sz="4" w:space="0" w:color="000000"/>
              <w:bottom w:val="single" w:sz="4" w:space="0" w:color="000000"/>
              <w:right w:val="single" w:sz="4" w:space="0" w:color="000000"/>
            </w:tcBorders>
          </w:tcPr>
          <w:p w14:paraId="20397F67"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Segoe UI Symbol" w:eastAsia="Times New Roman" w:hAnsi="Segoe UI Symbol" w:cs="Segoe UI Symbol"/>
              </w:rPr>
              <w:t>☐</w:t>
            </w:r>
            <w:r w:rsidRPr="004D0F1C">
              <w:rPr>
                <w:rFonts w:ascii="Times New Roman" w:eastAsia="Times New Roman" w:hAnsi="Times New Roman" w:cs="Times New Roman"/>
              </w:rPr>
              <w:t>vidējais uzņēmums</w:t>
            </w:r>
          </w:p>
          <w:p w14:paraId="58D96357"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p>
        </w:tc>
      </w:tr>
      <w:tr w:rsidR="004D0F1C" w:rsidRPr="004D0F1C" w14:paraId="79788C3D" w14:textId="77777777" w:rsidTr="004F71A0">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FA0DB4" w14:textId="77777777" w:rsidR="004D0F1C" w:rsidRPr="004D0F1C" w:rsidRDefault="004D0F1C" w:rsidP="004D0F1C">
            <w:pPr>
              <w:spacing w:after="0" w:line="256" w:lineRule="auto"/>
              <w:rPr>
                <w:rFonts w:ascii="Times New Roman" w:eastAsia="Times New Roman" w:hAnsi="Times New Roman" w:cs="Times New Roman"/>
                <w:sz w:val="24"/>
                <w:szCs w:val="24"/>
              </w:rPr>
            </w:pPr>
          </w:p>
        </w:tc>
        <w:tc>
          <w:tcPr>
            <w:tcW w:w="4429" w:type="dxa"/>
            <w:gridSpan w:val="2"/>
            <w:tcBorders>
              <w:top w:val="single" w:sz="4" w:space="0" w:color="000000"/>
              <w:left w:val="single" w:sz="4" w:space="0" w:color="000000"/>
              <w:bottom w:val="single" w:sz="4" w:space="0" w:color="000000"/>
              <w:right w:val="single" w:sz="4" w:space="0" w:color="000000"/>
            </w:tcBorders>
          </w:tcPr>
          <w:p w14:paraId="38ECA0C3"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r w:rsidRPr="004D0F1C">
              <w:rPr>
                <w:rFonts w:ascii="Segoe UI Symbol" w:eastAsia="Times New Roman" w:hAnsi="Segoe UI Symbol" w:cs="Segoe UI Symbol"/>
              </w:rPr>
              <w:t>☐</w:t>
            </w:r>
            <w:r w:rsidRPr="004D0F1C">
              <w:rPr>
                <w:rFonts w:ascii="Times New Roman" w:eastAsia="Times New Roman" w:hAnsi="Times New Roman" w:cs="Times New Roman"/>
              </w:rPr>
              <w:t xml:space="preserve"> lielais uzņēmums</w:t>
            </w:r>
          </w:p>
          <w:p w14:paraId="68E021AB" w14:textId="77777777" w:rsidR="004D0F1C" w:rsidRPr="004D0F1C" w:rsidRDefault="004D0F1C" w:rsidP="004D0F1C">
            <w:pPr>
              <w:tabs>
                <w:tab w:val="left" w:pos="851"/>
                <w:tab w:val="left" w:pos="1860"/>
              </w:tabs>
              <w:suppressAutoHyphens/>
              <w:spacing w:after="0" w:line="240" w:lineRule="auto"/>
              <w:jc w:val="both"/>
              <w:rPr>
                <w:rFonts w:ascii="Times New Roman" w:eastAsia="Times New Roman" w:hAnsi="Times New Roman" w:cs="Times New Roman"/>
              </w:rPr>
            </w:pPr>
          </w:p>
        </w:tc>
      </w:tr>
    </w:tbl>
    <w:p w14:paraId="20A8E850" w14:textId="77777777" w:rsidR="005530FC" w:rsidRPr="004907D2" w:rsidRDefault="005530FC" w:rsidP="005530FC">
      <w:pPr>
        <w:keepNext/>
        <w:shd w:val="clear" w:color="auto" w:fill="FFFFFF"/>
        <w:tabs>
          <w:tab w:val="left" w:pos="720"/>
        </w:tabs>
        <w:suppressAutoHyphens/>
        <w:spacing w:after="0" w:line="240" w:lineRule="auto"/>
        <w:jc w:val="both"/>
        <w:rPr>
          <w:rFonts w:ascii="Times New Roman" w:eastAsia="Times New Roman" w:hAnsi="Times New Roman" w:cs="Times New Roman"/>
          <w:bCs/>
          <w:iCs/>
        </w:rPr>
      </w:pPr>
      <w:r w:rsidRPr="004907D2">
        <w:rPr>
          <w:rFonts w:ascii="Times New Roman" w:eastAsia="Times New Roman" w:hAnsi="Times New Roman" w:cs="Times New Roman"/>
          <w:color w:val="000000"/>
        </w:rPr>
        <w:t xml:space="preserve">Apliecinām, ka </w:t>
      </w:r>
      <w:r w:rsidRPr="004907D2">
        <w:rPr>
          <w:rFonts w:ascii="Times New Roman" w:eastAsia="Times New Roman" w:hAnsi="Times New Roman" w:cs="Times New Roman"/>
          <w:bCs/>
          <w:iCs/>
        </w:rPr>
        <w:t>piekrītam visiem iepirkuma līguma projekta no</w:t>
      </w:r>
      <w:r>
        <w:rPr>
          <w:rFonts w:ascii="Times New Roman" w:eastAsia="Times New Roman" w:hAnsi="Times New Roman" w:cs="Times New Roman"/>
          <w:bCs/>
          <w:iCs/>
        </w:rPr>
        <w:t>teikumiem</w:t>
      </w:r>
      <w:r w:rsidRPr="004907D2">
        <w:rPr>
          <w:rFonts w:ascii="Times New Roman" w:eastAsia="Times New Roman" w:hAnsi="Times New Roman" w:cs="Times New Roman"/>
          <w:bCs/>
          <w:iCs/>
        </w:rPr>
        <w:t xml:space="preserve"> (nolikuma </w:t>
      </w:r>
      <w:r>
        <w:rPr>
          <w:rFonts w:ascii="Times New Roman" w:eastAsia="Times New Roman" w:hAnsi="Times New Roman" w:cs="Times New Roman"/>
          <w:bCs/>
          <w:iCs/>
        </w:rPr>
        <w:t>8</w:t>
      </w:r>
      <w:r w:rsidRPr="004907D2">
        <w:rPr>
          <w:rFonts w:ascii="Times New Roman" w:eastAsia="Times New Roman" w:hAnsi="Times New Roman" w:cs="Times New Roman"/>
          <w:bCs/>
          <w:iCs/>
        </w:rPr>
        <w:t>.pielikums).</w:t>
      </w:r>
    </w:p>
    <w:p w14:paraId="0AE50B20"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Ar šo mēs uzņemamies pilnu atbildību par iesniegto piedāvājumu, tajā ietverto informāciju, noformējumu, atbilstību iepirkuma Nolikuma prasībām. Visas iesniegtās dokumentu kopijas atbilst oriģinālam, sniegtā informācija un dati ir patiesi.</w:t>
      </w:r>
    </w:p>
    <w:p w14:paraId="0FE877BC"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u w:color="000000"/>
          <w:bdr w:val="nil"/>
          <w:lang w:eastAsia="lv-LV"/>
        </w:rPr>
      </w:pPr>
      <w:r w:rsidRPr="004907D2">
        <w:rPr>
          <w:rFonts w:ascii="Times New Roman" w:eastAsia="Calibri" w:hAnsi="Times New Roman" w:cs="Times New Roman"/>
          <w:u w:color="000000"/>
          <w:bdr w:val="nil"/>
          <w:lang w:eastAsia="lv-LV"/>
        </w:rPr>
        <w:t>Piedāvājuma derīguma termiņš ir _________ dienas (ne mazāk kā 90 dienas).</w:t>
      </w:r>
    </w:p>
    <w:p w14:paraId="6446281C"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Informācija, kas pēc Pretendenta domām ir uzskatāma</w:t>
      </w:r>
      <w:r w:rsidRPr="004907D2">
        <w:rPr>
          <w:rFonts w:ascii="Times New Roman" w:eastAsia="Calibri" w:hAnsi="Times New Roman" w:cs="Times New Roman"/>
          <w:color w:val="000000"/>
          <w:sz w:val="24"/>
          <w:szCs w:val="24"/>
          <w:u w:color="000000"/>
          <w:bdr w:val="nil"/>
          <w:lang w:eastAsia="lv-LV"/>
        </w:rPr>
        <w:t xml:space="preserve"> par ierobežotas pieejamības informāciju</w:t>
      </w:r>
      <w:r w:rsidRPr="004907D2">
        <w:rPr>
          <w:rFonts w:ascii="Times New Roman" w:eastAsia="Calibri" w:hAnsi="Times New Roman" w:cs="Times New Roman"/>
          <w:color w:val="000000"/>
          <w:u w:color="000000"/>
          <w:bdr w:val="nil"/>
          <w:lang w:eastAsia="lv-LV"/>
        </w:rPr>
        <w:t xml:space="preserve">, atrodas Pretendenta piedāvājuma _________________________ lpp. </w:t>
      </w:r>
    </w:p>
    <w:p w14:paraId="727D9894"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Informācija, kas pēc Pretendenta domām ir uzskatāma</w:t>
      </w:r>
      <w:r w:rsidRPr="004907D2">
        <w:rPr>
          <w:rFonts w:ascii="Times New Roman" w:eastAsia="Calibri" w:hAnsi="Times New Roman" w:cs="Times New Roman"/>
          <w:color w:val="000000"/>
          <w:sz w:val="24"/>
          <w:szCs w:val="24"/>
          <w:u w:color="000000"/>
          <w:bdr w:val="nil"/>
          <w:lang w:eastAsia="lv-LV"/>
        </w:rPr>
        <w:t xml:space="preserve"> par komercnoslēpumu</w:t>
      </w:r>
      <w:r w:rsidRPr="004907D2">
        <w:rPr>
          <w:rFonts w:ascii="Times New Roman" w:eastAsia="Calibri" w:hAnsi="Times New Roman" w:cs="Times New Roman"/>
          <w:color w:val="000000"/>
          <w:u w:color="000000"/>
          <w:bdr w:val="nil"/>
          <w:lang w:eastAsia="lv-LV"/>
        </w:rPr>
        <w:t xml:space="preserve">, atrodas Pretendenta piedāvājuma _________________________ lpp. </w:t>
      </w:r>
    </w:p>
    <w:p w14:paraId="575360DF" w14:textId="77777777" w:rsidR="005530FC" w:rsidRPr="004907D2" w:rsidRDefault="005530FC" w:rsidP="005530FC">
      <w:pPr>
        <w:pBdr>
          <w:top w:val="nil"/>
          <w:left w:val="nil"/>
          <w:bottom w:val="nil"/>
          <w:right w:val="nil"/>
          <w:between w:val="nil"/>
          <w:bar w:val="nil"/>
        </w:pBdr>
        <w:rPr>
          <w:rFonts w:ascii="Times New Roman" w:eastAsia="Arial Unicode MS" w:hAnsi="Times New Roman" w:cs="Times New Roman"/>
          <w:sz w:val="24"/>
          <w:szCs w:val="24"/>
          <w:highlight w:val="green"/>
          <w:u w:color="000000"/>
          <w:bdr w:val="nil"/>
          <w:shd w:val="clear" w:color="auto" w:fill="FFFF00"/>
          <w:lang w:eastAsia="lv-LV"/>
        </w:rPr>
      </w:pPr>
    </w:p>
    <w:p w14:paraId="34B835A3"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Piedāvājums dalībai iepirkumā sastāv no __________ lpp.</w:t>
      </w:r>
    </w:p>
    <w:p w14:paraId="19EE73E7"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14:paraId="6BE1158B"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Vārds, Uzvārds</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_____________________________________</w:t>
      </w:r>
    </w:p>
    <w:p w14:paraId="35047147"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14:paraId="067A8D55"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Ieņemamais amats</w:t>
      </w:r>
      <w:r w:rsidRPr="004907D2">
        <w:rPr>
          <w:rFonts w:ascii="Times New Roman" w:eastAsia="Calibri" w:hAnsi="Times New Roman" w:cs="Times New Roman"/>
          <w:color w:val="000000"/>
          <w:u w:color="000000"/>
          <w:bdr w:val="nil"/>
          <w:lang w:eastAsia="lv-LV"/>
        </w:rPr>
        <w:tab/>
        <w:t>_____________________________________</w:t>
      </w:r>
    </w:p>
    <w:p w14:paraId="268CB5DF"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14:paraId="7F29E421"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r w:rsidRPr="004907D2">
        <w:rPr>
          <w:rFonts w:ascii="Times New Roman" w:eastAsia="Calibri" w:hAnsi="Times New Roman" w:cs="Times New Roman"/>
          <w:color w:val="000000"/>
          <w:u w:color="000000"/>
          <w:bdr w:val="nil"/>
          <w:lang w:eastAsia="lv-LV"/>
        </w:rPr>
        <w:t>Paraksts</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_____________________________________</w:t>
      </w:r>
    </w:p>
    <w:p w14:paraId="0521C811"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u w:color="000000"/>
          <w:bdr w:val="nil"/>
          <w:lang w:eastAsia="lv-LV"/>
        </w:rPr>
      </w:pPr>
    </w:p>
    <w:p w14:paraId="7C04F43C" w14:textId="77777777" w:rsidR="005530FC" w:rsidRPr="004907D2" w:rsidRDefault="005530FC" w:rsidP="005530F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highlight w:val="green"/>
          <w:u w:color="000000"/>
          <w:bdr w:val="nil"/>
          <w:lang w:eastAsia="lv-LV"/>
        </w:rPr>
      </w:pPr>
      <w:r w:rsidRPr="004907D2">
        <w:rPr>
          <w:rFonts w:ascii="Times New Roman" w:eastAsia="Calibri" w:hAnsi="Times New Roman" w:cs="Times New Roman"/>
          <w:color w:val="000000"/>
          <w:u w:color="000000"/>
          <w:bdr w:val="nil"/>
          <w:lang w:eastAsia="lv-LV"/>
        </w:rPr>
        <w:t>Datums</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__________</w:t>
      </w:r>
      <w:r w:rsidRPr="004907D2">
        <w:rPr>
          <w:rFonts w:ascii="Times New Roman" w:eastAsia="Calibri" w:hAnsi="Times New Roman" w:cs="Times New Roman"/>
          <w:color w:val="000000"/>
          <w:u w:color="000000"/>
          <w:bdr w:val="nil"/>
          <w:lang w:eastAsia="lv-LV"/>
        </w:rPr>
        <w:tab/>
      </w:r>
      <w:r w:rsidRPr="004907D2">
        <w:rPr>
          <w:rFonts w:ascii="Times New Roman" w:eastAsia="Calibri" w:hAnsi="Times New Roman" w:cs="Times New Roman"/>
          <w:color w:val="000000"/>
          <w:u w:color="000000"/>
          <w:bdr w:val="nil"/>
          <w:lang w:eastAsia="lv-LV"/>
        </w:rPr>
        <w:tab/>
        <w:t>_________________</w:t>
      </w:r>
    </w:p>
    <w:p w14:paraId="651AAD9C" w14:textId="77777777" w:rsidR="005530FC" w:rsidRPr="004907D2" w:rsidRDefault="005530FC" w:rsidP="005530FC">
      <w:pPr>
        <w:rPr>
          <w:rFonts w:ascii="Times New Roman" w:eastAsia="Times New Roman" w:hAnsi="Times New Roman" w:cs="Times New Roman"/>
          <w:color w:val="000000"/>
          <w:highlight w:val="green"/>
          <w:u w:color="000000"/>
          <w:bdr w:val="nil"/>
          <w:lang w:eastAsia="lv-LV"/>
        </w:rPr>
      </w:pPr>
      <w:r w:rsidRPr="004907D2">
        <w:rPr>
          <w:rFonts w:ascii="Times New Roman" w:eastAsia="Times New Roman" w:hAnsi="Times New Roman" w:cs="Times New Roman"/>
          <w:color w:val="000000"/>
          <w:highlight w:val="green"/>
          <w:u w:color="000000"/>
          <w:bdr w:val="nil"/>
          <w:lang w:eastAsia="lv-LV"/>
        </w:rPr>
        <w:br w:type="page"/>
      </w:r>
    </w:p>
    <w:p w14:paraId="4B8337C7" w14:textId="77777777" w:rsidR="004D0F1C" w:rsidRPr="004D0F1C" w:rsidRDefault="004D0F1C" w:rsidP="004D0F1C">
      <w:pPr>
        <w:tabs>
          <w:tab w:val="left" w:pos="851"/>
          <w:tab w:val="left" w:pos="1860"/>
        </w:tabs>
        <w:suppressAutoHyphens/>
        <w:spacing w:after="0" w:line="240" w:lineRule="auto"/>
        <w:ind w:right="-874"/>
        <w:jc w:val="both"/>
        <w:rPr>
          <w:rFonts w:ascii="Times New Roman" w:eastAsia="Times New Roman" w:hAnsi="Times New Roman" w:cs="Times New Roman"/>
          <w:sz w:val="24"/>
          <w:szCs w:val="24"/>
        </w:rPr>
      </w:pPr>
    </w:p>
    <w:p w14:paraId="03FF9BAC" w14:textId="77777777" w:rsidR="00963684" w:rsidRPr="00D66A58" w:rsidRDefault="00963684" w:rsidP="005530FC">
      <w:pPr>
        <w:jc w:val="right"/>
        <w:rPr>
          <w:rFonts w:ascii="Calibri" w:eastAsia="Calibri" w:hAnsi="Calibri" w:cs="Times New Roman"/>
          <w:lang w:val="en-US"/>
        </w:rPr>
      </w:pPr>
      <w:r>
        <w:rPr>
          <w:rFonts w:ascii="Times New Roman" w:eastAsia="Calibri" w:hAnsi="Times New Roman" w:cs="Times New Roman"/>
          <w:b/>
          <w:color w:val="000000"/>
          <w:sz w:val="20"/>
          <w:szCs w:val="20"/>
          <w:lang w:bidi="lv-LV"/>
        </w:rPr>
        <w:t>2</w:t>
      </w:r>
      <w:r w:rsidRPr="00D66A58">
        <w:rPr>
          <w:rFonts w:ascii="Times New Roman" w:eastAsia="Calibri" w:hAnsi="Times New Roman" w:cs="Times New Roman"/>
          <w:b/>
          <w:color w:val="000000"/>
          <w:sz w:val="20"/>
          <w:szCs w:val="20"/>
          <w:lang w:bidi="lv-LV"/>
        </w:rPr>
        <w:t>.pielikums</w:t>
      </w:r>
    </w:p>
    <w:p w14:paraId="0003C8D1" w14:textId="77777777" w:rsidR="00963684" w:rsidRPr="00D66A58" w:rsidRDefault="00963684" w:rsidP="00963684">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D66A58">
        <w:rPr>
          <w:rFonts w:ascii="Times New Roman" w:eastAsia="Times New Roman" w:hAnsi="Times New Roman"/>
          <w:bCs/>
          <w:sz w:val="20"/>
          <w:szCs w:val="20"/>
        </w:rPr>
        <w:t>Iepirkuma ”</w:t>
      </w:r>
      <w:r w:rsidRPr="00D66A58">
        <w:rPr>
          <w:rFonts w:ascii="Times New Roman" w:eastAsia="Times New Roman" w:hAnsi="Times New Roman"/>
          <w:sz w:val="20"/>
          <w:szCs w:val="20"/>
        </w:rPr>
        <w:t>Reprezentācijas preču piegāde</w:t>
      </w:r>
    </w:p>
    <w:p w14:paraId="2C3B974D" w14:textId="77777777" w:rsidR="00963684" w:rsidRPr="00D66A58" w:rsidRDefault="00963684" w:rsidP="00963684">
      <w:pPr>
        <w:tabs>
          <w:tab w:val="left" w:pos="851"/>
          <w:tab w:val="left" w:pos="1860"/>
        </w:tabs>
        <w:suppressAutoHyphens/>
        <w:spacing w:after="0" w:line="240" w:lineRule="auto"/>
        <w:ind w:right="-99"/>
        <w:jc w:val="right"/>
        <w:rPr>
          <w:rFonts w:ascii="Times New Roman" w:eastAsia="Times New Roman" w:hAnsi="Times New Roman"/>
          <w:bCs/>
          <w:sz w:val="20"/>
          <w:szCs w:val="20"/>
        </w:rPr>
      </w:pPr>
      <w:r w:rsidRPr="00D66A58">
        <w:rPr>
          <w:rFonts w:ascii="Times New Roman" w:eastAsia="Times New Roman" w:hAnsi="Times New Roman"/>
          <w:sz w:val="20"/>
          <w:szCs w:val="20"/>
        </w:rPr>
        <w:t xml:space="preserve"> Siguldas novada pašvaldības vajadzībām”</w:t>
      </w:r>
      <w:r w:rsidRPr="00D66A58">
        <w:rPr>
          <w:rFonts w:ascii="Times New Roman" w:eastAsia="Times New Roman" w:hAnsi="Times New Roman"/>
          <w:bCs/>
          <w:sz w:val="20"/>
          <w:szCs w:val="20"/>
        </w:rPr>
        <w:t xml:space="preserve"> </w:t>
      </w:r>
    </w:p>
    <w:p w14:paraId="0528203F" w14:textId="77777777" w:rsidR="00963684" w:rsidRDefault="00963684" w:rsidP="00963684">
      <w:pPr>
        <w:tabs>
          <w:tab w:val="left" w:pos="5880"/>
        </w:tabs>
        <w:suppressAutoHyphens/>
        <w:spacing w:after="0" w:line="240" w:lineRule="auto"/>
        <w:jc w:val="right"/>
        <w:rPr>
          <w:rFonts w:ascii="Times New Roman" w:eastAsia="Times New Roman" w:hAnsi="Times New Roman"/>
          <w:bCs/>
          <w:sz w:val="20"/>
          <w:szCs w:val="20"/>
        </w:rPr>
      </w:pPr>
      <w:r w:rsidRPr="00D66A58">
        <w:rPr>
          <w:rFonts w:ascii="Times New Roman" w:eastAsia="Times New Roman" w:hAnsi="Times New Roman"/>
          <w:bCs/>
          <w:sz w:val="20"/>
          <w:szCs w:val="20"/>
        </w:rPr>
        <w:t>(identifikācijas Nr</w:t>
      </w:r>
      <w:r w:rsidRPr="00D66A58">
        <w:rPr>
          <w:rFonts w:ascii="Times New Roman" w:eastAsia="Times New Roman" w:hAnsi="Times New Roman"/>
          <w:b/>
          <w:bCs/>
          <w:sz w:val="20"/>
          <w:szCs w:val="20"/>
        </w:rPr>
        <w:t>. SNP 2019/2</w:t>
      </w:r>
      <w:r>
        <w:rPr>
          <w:rFonts w:ascii="Times New Roman" w:eastAsia="Times New Roman" w:hAnsi="Times New Roman"/>
          <w:b/>
          <w:bCs/>
          <w:sz w:val="20"/>
          <w:szCs w:val="20"/>
        </w:rPr>
        <w:t>6</w:t>
      </w:r>
      <w:r w:rsidRPr="00D66A58">
        <w:rPr>
          <w:rFonts w:ascii="Times New Roman" w:eastAsia="Times New Roman" w:hAnsi="Times New Roman"/>
          <w:bCs/>
          <w:sz w:val="20"/>
          <w:szCs w:val="20"/>
        </w:rPr>
        <w:t>) nolikumam</w:t>
      </w:r>
    </w:p>
    <w:p w14:paraId="6F69C5D2" w14:textId="77777777" w:rsidR="007C455C" w:rsidRPr="007C455C" w:rsidRDefault="007C455C" w:rsidP="007C455C">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color w:val="000000"/>
          <w:highlight w:val="green"/>
          <w:u w:color="000000"/>
          <w:bdr w:val="nil"/>
          <w:lang w:eastAsia="lv-LV"/>
        </w:rPr>
      </w:pPr>
    </w:p>
    <w:p w14:paraId="47D702EF" w14:textId="77777777" w:rsidR="00963684" w:rsidRDefault="00963684" w:rsidP="00963684">
      <w:pPr>
        <w:spacing w:after="0"/>
        <w:jc w:val="center"/>
        <w:rPr>
          <w:rFonts w:ascii="Times New Roman" w:eastAsia="Calibri" w:hAnsi="Times New Roman" w:cs="Times New Roman"/>
          <w:b/>
          <w:bCs/>
          <w:sz w:val="24"/>
          <w:szCs w:val="24"/>
          <w:u w:color="000000"/>
          <w:bdr w:val="nil"/>
          <w:lang w:eastAsia="lv-LV"/>
        </w:rPr>
      </w:pPr>
    </w:p>
    <w:p w14:paraId="1E9873CD" w14:textId="77777777" w:rsidR="00E7443E" w:rsidRDefault="007C455C" w:rsidP="00963684">
      <w:pPr>
        <w:spacing w:after="0"/>
        <w:jc w:val="center"/>
        <w:rPr>
          <w:rFonts w:ascii="Times New Roman" w:eastAsia="Calibri" w:hAnsi="Times New Roman" w:cs="Times New Roman"/>
          <w:b/>
          <w:bCs/>
          <w:sz w:val="28"/>
          <w:szCs w:val="28"/>
          <w:u w:color="000000"/>
          <w:bdr w:val="nil"/>
          <w:lang w:eastAsia="lv-LV"/>
        </w:rPr>
      </w:pPr>
      <w:r w:rsidRPr="00963684">
        <w:rPr>
          <w:rFonts w:ascii="Times New Roman" w:eastAsia="Calibri" w:hAnsi="Times New Roman" w:cs="Times New Roman"/>
          <w:b/>
          <w:bCs/>
          <w:sz w:val="28"/>
          <w:szCs w:val="28"/>
          <w:u w:color="000000"/>
          <w:bdr w:val="nil"/>
          <w:lang w:eastAsia="lv-LV"/>
        </w:rPr>
        <w:t>Tehniskā specifikācija</w:t>
      </w:r>
    </w:p>
    <w:p w14:paraId="599F454E" w14:textId="77777777" w:rsidR="00963684" w:rsidRPr="00963684" w:rsidRDefault="00963684" w:rsidP="00963684">
      <w:pPr>
        <w:spacing w:after="0"/>
        <w:jc w:val="center"/>
        <w:rPr>
          <w:rFonts w:ascii="Times New Roman" w:eastAsia="Calibri" w:hAnsi="Times New Roman" w:cs="Times New Roman"/>
          <w:b/>
          <w:bCs/>
          <w:sz w:val="28"/>
          <w:szCs w:val="28"/>
          <w:u w:color="000000"/>
          <w:bdr w:val="nil"/>
          <w:lang w:eastAsia="lv-LV"/>
        </w:rPr>
      </w:pPr>
      <w:r>
        <w:rPr>
          <w:rFonts w:ascii="Times New Roman" w:eastAsia="Times New Roman" w:hAnsi="Times New Roman"/>
          <w:bCs/>
          <w:i/>
          <w:iCs/>
          <w:sz w:val="24"/>
          <w:szCs w:val="24"/>
        </w:rPr>
        <w:t>p</w:t>
      </w:r>
      <w:r w:rsidRPr="00E7443E">
        <w:rPr>
          <w:rFonts w:ascii="Times New Roman" w:eastAsia="Times New Roman" w:hAnsi="Times New Roman"/>
          <w:bCs/>
          <w:i/>
          <w:iCs/>
          <w:sz w:val="24"/>
          <w:szCs w:val="24"/>
        </w:rPr>
        <w:t>ievienota kā atsevišķs dokuments</w:t>
      </w:r>
    </w:p>
    <w:p w14:paraId="4E32A644" w14:textId="77777777" w:rsidR="00E7443E" w:rsidRDefault="00E7443E">
      <w:pPr>
        <w:rPr>
          <w:rFonts w:ascii="Times New Roman" w:eastAsia="Calibri" w:hAnsi="Times New Roman" w:cs="Times New Roman"/>
          <w:b/>
          <w:bCs/>
          <w:sz w:val="36"/>
          <w:szCs w:val="36"/>
          <w:u w:color="000000"/>
          <w:bdr w:val="nil"/>
          <w:lang w:eastAsia="lv-LV"/>
        </w:rPr>
      </w:pPr>
      <w:r>
        <w:rPr>
          <w:rFonts w:ascii="Times New Roman" w:eastAsia="Calibri" w:hAnsi="Times New Roman" w:cs="Times New Roman"/>
          <w:b/>
          <w:bCs/>
          <w:sz w:val="36"/>
          <w:szCs w:val="36"/>
          <w:u w:color="000000"/>
          <w:bdr w:val="nil"/>
          <w:lang w:eastAsia="lv-LV"/>
        </w:rPr>
        <w:br w:type="page"/>
      </w:r>
    </w:p>
    <w:p w14:paraId="08214BE2" w14:textId="77777777" w:rsidR="00E7443E" w:rsidRPr="00D66A58" w:rsidRDefault="00E7443E" w:rsidP="00E7443E">
      <w:pPr>
        <w:tabs>
          <w:tab w:val="left" w:pos="5529"/>
        </w:tabs>
        <w:suppressAutoHyphens/>
        <w:spacing w:after="0" w:line="240" w:lineRule="auto"/>
        <w:ind w:right="-99"/>
        <w:jc w:val="right"/>
        <w:rPr>
          <w:rFonts w:ascii="Times New Roman" w:eastAsia="Calibri" w:hAnsi="Times New Roman" w:cs="Times New Roman"/>
          <w:b/>
          <w:color w:val="000000"/>
          <w:sz w:val="20"/>
          <w:szCs w:val="20"/>
          <w:lang w:bidi="lv-LV"/>
        </w:rPr>
      </w:pPr>
      <w:r>
        <w:rPr>
          <w:rFonts w:ascii="Times New Roman" w:eastAsia="Calibri" w:hAnsi="Times New Roman" w:cs="Times New Roman"/>
          <w:b/>
          <w:color w:val="000000"/>
          <w:sz w:val="20"/>
          <w:szCs w:val="20"/>
          <w:lang w:bidi="lv-LV"/>
        </w:rPr>
        <w:t>3</w:t>
      </w:r>
      <w:r w:rsidRPr="00D66A58">
        <w:rPr>
          <w:rFonts w:ascii="Times New Roman" w:eastAsia="Calibri" w:hAnsi="Times New Roman" w:cs="Times New Roman"/>
          <w:b/>
          <w:color w:val="000000"/>
          <w:sz w:val="20"/>
          <w:szCs w:val="20"/>
          <w:lang w:bidi="lv-LV"/>
        </w:rPr>
        <w:t>.pielikums</w:t>
      </w:r>
    </w:p>
    <w:p w14:paraId="0068D407" w14:textId="77777777" w:rsidR="00E7443E" w:rsidRPr="00D66A58" w:rsidRDefault="00E7443E" w:rsidP="00E7443E">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D66A58">
        <w:rPr>
          <w:rFonts w:ascii="Times New Roman" w:eastAsia="Times New Roman" w:hAnsi="Times New Roman"/>
          <w:bCs/>
          <w:sz w:val="20"/>
          <w:szCs w:val="20"/>
        </w:rPr>
        <w:t>Iepirkuma ”</w:t>
      </w:r>
      <w:r w:rsidRPr="00D66A58">
        <w:rPr>
          <w:rFonts w:ascii="Times New Roman" w:eastAsia="Times New Roman" w:hAnsi="Times New Roman"/>
          <w:sz w:val="20"/>
          <w:szCs w:val="20"/>
        </w:rPr>
        <w:t>Reprezentācijas preču piegāde</w:t>
      </w:r>
    </w:p>
    <w:p w14:paraId="509AC97D" w14:textId="77777777" w:rsidR="00E7443E" w:rsidRPr="00D66A58" w:rsidRDefault="00E7443E" w:rsidP="00E7443E">
      <w:pPr>
        <w:tabs>
          <w:tab w:val="left" w:pos="851"/>
          <w:tab w:val="left" w:pos="1860"/>
        </w:tabs>
        <w:suppressAutoHyphens/>
        <w:spacing w:after="0" w:line="240" w:lineRule="auto"/>
        <w:ind w:right="-99"/>
        <w:jc w:val="right"/>
        <w:rPr>
          <w:rFonts w:ascii="Times New Roman" w:eastAsia="Times New Roman" w:hAnsi="Times New Roman"/>
          <w:bCs/>
          <w:sz w:val="20"/>
          <w:szCs w:val="20"/>
        </w:rPr>
      </w:pPr>
      <w:r w:rsidRPr="00D66A58">
        <w:rPr>
          <w:rFonts w:ascii="Times New Roman" w:eastAsia="Times New Roman" w:hAnsi="Times New Roman"/>
          <w:sz w:val="20"/>
          <w:szCs w:val="20"/>
        </w:rPr>
        <w:t xml:space="preserve"> Siguldas novada pašvaldības vajadzībām”</w:t>
      </w:r>
      <w:r w:rsidRPr="00D66A58">
        <w:rPr>
          <w:rFonts w:ascii="Times New Roman" w:eastAsia="Times New Roman" w:hAnsi="Times New Roman"/>
          <w:bCs/>
          <w:sz w:val="20"/>
          <w:szCs w:val="20"/>
        </w:rPr>
        <w:t xml:space="preserve"> </w:t>
      </w:r>
    </w:p>
    <w:p w14:paraId="5D309C0C" w14:textId="77777777" w:rsidR="00E7443E" w:rsidRDefault="00E7443E" w:rsidP="00E7443E">
      <w:pPr>
        <w:tabs>
          <w:tab w:val="left" w:pos="5880"/>
        </w:tabs>
        <w:suppressAutoHyphens/>
        <w:spacing w:after="0" w:line="240" w:lineRule="auto"/>
        <w:jc w:val="right"/>
        <w:rPr>
          <w:rFonts w:ascii="Times New Roman" w:eastAsia="Times New Roman" w:hAnsi="Times New Roman"/>
          <w:bCs/>
          <w:sz w:val="20"/>
          <w:szCs w:val="20"/>
        </w:rPr>
      </w:pPr>
      <w:r w:rsidRPr="00D66A58">
        <w:rPr>
          <w:rFonts w:ascii="Times New Roman" w:eastAsia="Times New Roman" w:hAnsi="Times New Roman"/>
          <w:bCs/>
          <w:sz w:val="20"/>
          <w:szCs w:val="20"/>
        </w:rPr>
        <w:t>(identifikācijas Nr</w:t>
      </w:r>
      <w:r w:rsidRPr="00D66A58">
        <w:rPr>
          <w:rFonts w:ascii="Times New Roman" w:eastAsia="Times New Roman" w:hAnsi="Times New Roman"/>
          <w:b/>
          <w:bCs/>
          <w:sz w:val="20"/>
          <w:szCs w:val="20"/>
        </w:rPr>
        <w:t>. SNP 2019/2</w:t>
      </w:r>
      <w:r>
        <w:rPr>
          <w:rFonts w:ascii="Times New Roman" w:eastAsia="Times New Roman" w:hAnsi="Times New Roman"/>
          <w:b/>
          <w:bCs/>
          <w:sz w:val="20"/>
          <w:szCs w:val="20"/>
        </w:rPr>
        <w:t>6</w:t>
      </w:r>
      <w:r w:rsidRPr="00D66A58">
        <w:rPr>
          <w:rFonts w:ascii="Times New Roman" w:eastAsia="Times New Roman" w:hAnsi="Times New Roman"/>
          <w:bCs/>
          <w:sz w:val="20"/>
          <w:szCs w:val="20"/>
        </w:rPr>
        <w:t>) nolikumam</w:t>
      </w:r>
    </w:p>
    <w:p w14:paraId="2CDF6635" w14:textId="77777777" w:rsidR="00E7443E" w:rsidRPr="00E7443E" w:rsidRDefault="00E7443E" w:rsidP="00E7443E">
      <w:pPr>
        <w:tabs>
          <w:tab w:val="left" w:pos="5880"/>
        </w:tabs>
        <w:suppressAutoHyphens/>
        <w:spacing w:after="0" w:line="240" w:lineRule="auto"/>
        <w:jc w:val="right"/>
        <w:rPr>
          <w:rFonts w:ascii="Times New Roman" w:eastAsia="Times New Roman" w:hAnsi="Times New Roman"/>
          <w:bCs/>
          <w:sz w:val="28"/>
          <w:szCs w:val="28"/>
        </w:rPr>
      </w:pPr>
    </w:p>
    <w:p w14:paraId="1160BDAC" w14:textId="77777777" w:rsidR="00E7443E" w:rsidRPr="00E7443E" w:rsidRDefault="00E7443E" w:rsidP="00E7443E">
      <w:pPr>
        <w:tabs>
          <w:tab w:val="left" w:pos="5880"/>
        </w:tabs>
        <w:suppressAutoHyphens/>
        <w:spacing w:after="0" w:line="240" w:lineRule="auto"/>
        <w:jc w:val="center"/>
        <w:rPr>
          <w:rFonts w:ascii="Times New Roman" w:eastAsia="Times New Roman" w:hAnsi="Times New Roman"/>
          <w:b/>
          <w:sz w:val="28"/>
          <w:szCs w:val="28"/>
        </w:rPr>
      </w:pPr>
      <w:r w:rsidRPr="00E7443E">
        <w:rPr>
          <w:rFonts w:ascii="Times New Roman" w:eastAsia="Times New Roman" w:hAnsi="Times New Roman"/>
          <w:b/>
          <w:sz w:val="28"/>
          <w:szCs w:val="28"/>
        </w:rPr>
        <w:t>Tehniskā piedāvājuma forma</w:t>
      </w:r>
    </w:p>
    <w:p w14:paraId="47592EB9" w14:textId="77777777" w:rsidR="00E7443E" w:rsidRPr="00D66A58" w:rsidRDefault="00E7443E" w:rsidP="00E7443E">
      <w:pPr>
        <w:tabs>
          <w:tab w:val="left" w:pos="5880"/>
        </w:tabs>
        <w:suppressAutoHyphens/>
        <w:spacing w:after="0" w:line="240" w:lineRule="auto"/>
        <w:jc w:val="center"/>
        <w:rPr>
          <w:rFonts w:ascii="Times New Roman" w:eastAsia="Times New Roman" w:hAnsi="Times New Roman"/>
          <w:i/>
          <w:iCs/>
          <w:sz w:val="24"/>
          <w:szCs w:val="24"/>
        </w:rPr>
      </w:pPr>
      <w:r>
        <w:rPr>
          <w:rFonts w:ascii="Times New Roman" w:eastAsia="Times New Roman" w:hAnsi="Times New Roman"/>
          <w:bCs/>
          <w:i/>
          <w:iCs/>
          <w:sz w:val="24"/>
          <w:szCs w:val="24"/>
        </w:rPr>
        <w:t>p</w:t>
      </w:r>
      <w:r w:rsidRPr="00E7443E">
        <w:rPr>
          <w:rFonts w:ascii="Times New Roman" w:eastAsia="Times New Roman" w:hAnsi="Times New Roman"/>
          <w:bCs/>
          <w:i/>
          <w:iCs/>
          <w:sz w:val="24"/>
          <w:szCs w:val="24"/>
        </w:rPr>
        <w:t>ievienota kā atsevišķs dokuments</w:t>
      </w:r>
    </w:p>
    <w:p w14:paraId="436254BC" w14:textId="77777777" w:rsidR="00E7443E" w:rsidRPr="00D66A58" w:rsidRDefault="00E7443E" w:rsidP="00E7443E">
      <w:pPr>
        <w:tabs>
          <w:tab w:val="left" w:pos="5880"/>
        </w:tabs>
        <w:spacing w:after="0" w:line="240" w:lineRule="auto"/>
        <w:jc w:val="right"/>
        <w:rPr>
          <w:rFonts w:ascii="Times New Roman" w:eastAsia="Calibri" w:hAnsi="Times New Roman" w:cs="Times New Roman"/>
          <w:color w:val="000000"/>
          <w:sz w:val="24"/>
          <w:szCs w:val="24"/>
          <w:lang w:bidi="lv-LV"/>
        </w:rPr>
      </w:pPr>
    </w:p>
    <w:p w14:paraId="2E598EDC" w14:textId="77777777" w:rsidR="00D66A58" w:rsidRDefault="00D66A58" w:rsidP="007C455C">
      <w:pPr>
        <w:jc w:val="center"/>
        <w:rPr>
          <w:rFonts w:ascii="Times New Roman" w:eastAsia="Calibri" w:hAnsi="Times New Roman" w:cs="Times New Roman"/>
          <w:b/>
          <w:bCs/>
          <w:sz w:val="36"/>
          <w:szCs w:val="36"/>
          <w:u w:color="000000"/>
          <w:bdr w:val="nil"/>
          <w:lang w:eastAsia="lv-LV"/>
        </w:rPr>
      </w:pPr>
    </w:p>
    <w:p w14:paraId="3CCA4A3D" w14:textId="77777777" w:rsidR="00D66A58" w:rsidRDefault="00D66A58">
      <w:pPr>
        <w:rPr>
          <w:rFonts w:ascii="Times New Roman" w:eastAsia="Calibri" w:hAnsi="Times New Roman" w:cs="Times New Roman"/>
          <w:b/>
          <w:bCs/>
          <w:sz w:val="36"/>
          <w:szCs w:val="36"/>
          <w:u w:color="000000"/>
          <w:bdr w:val="nil"/>
          <w:lang w:eastAsia="lv-LV"/>
        </w:rPr>
      </w:pPr>
      <w:r>
        <w:rPr>
          <w:rFonts w:ascii="Times New Roman" w:eastAsia="Calibri" w:hAnsi="Times New Roman" w:cs="Times New Roman"/>
          <w:b/>
          <w:bCs/>
          <w:sz w:val="36"/>
          <w:szCs w:val="36"/>
          <w:u w:color="000000"/>
          <w:bdr w:val="nil"/>
          <w:lang w:eastAsia="lv-LV"/>
        </w:rPr>
        <w:br w:type="page"/>
      </w:r>
    </w:p>
    <w:p w14:paraId="378EE878" w14:textId="77777777" w:rsidR="00D66A58" w:rsidRPr="00D66A58" w:rsidRDefault="00D66A58" w:rsidP="00D66A58">
      <w:pPr>
        <w:tabs>
          <w:tab w:val="left" w:pos="5529"/>
        </w:tabs>
        <w:suppressAutoHyphens/>
        <w:spacing w:after="0" w:line="240" w:lineRule="auto"/>
        <w:ind w:right="-99"/>
        <w:jc w:val="right"/>
        <w:rPr>
          <w:rFonts w:ascii="Times New Roman" w:eastAsia="Calibri" w:hAnsi="Times New Roman" w:cs="Times New Roman"/>
          <w:b/>
          <w:color w:val="000000"/>
          <w:sz w:val="20"/>
          <w:szCs w:val="20"/>
          <w:lang w:bidi="lv-LV"/>
        </w:rPr>
      </w:pPr>
      <w:bookmarkStart w:id="3" w:name="_Hlk509473277"/>
      <w:r w:rsidRPr="00D66A58">
        <w:rPr>
          <w:rFonts w:ascii="Times New Roman" w:eastAsia="Calibri" w:hAnsi="Times New Roman" w:cs="Times New Roman"/>
          <w:b/>
          <w:color w:val="000000"/>
          <w:sz w:val="20"/>
          <w:szCs w:val="20"/>
          <w:lang w:bidi="lv-LV"/>
        </w:rPr>
        <w:t>4.pielikums</w:t>
      </w:r>
    </w:p>
    <w:bookmarkEnd w:id="3"/>
    <w:p w14:paraId="00790310" w14:textId="77777777" w:rsidR="00D66A58" w:rsidRPr="00D66A58" w:rsidRDefault="00D66A58" w:rsidP="00D66A58">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D66A58">
        <w:rPr>
          <w:rFonts w:ascii="Times New Roman" w:eastAsia="Times New Roman" w:hAnsi="Times New Roman"/>
          <w:bCs/>
          <w:sz w:val="20"/>
          <w:szCs w:val="20"/>
        </w:rPr>
        <w:t>Iepirkuma ”</w:t>
      </w:r>
      <w:r w:rsidRPr="00D66A58">
        <w:rPr>
          <w:rFonts w:ascii="Times New Roman" w:eastAsia="Times New Roman" w:hAnsi="Times New Roman"/>
          <w:sz w:val="20"/>
          <w:szCs w:val="20"/>
        </w:rPr>
        <w:t>Reprezentācijas preču piegāde</w:t>
      </w:r>
    </w:p>
    <w:p w14:paraId="3D772A85" w14:textId="77777777" w:rsidR="00D66A58" w:rsidRPr="00D66A58" w:rsidRDefault="00D66A58" w:rsidP="00D66A58">
      <w:pPr>
        <w:tabs>
          <w:tab w:val="left" w:pos="851"/>
          <w:tab w:val="left" w:pos="1860"/>
        </w:tabs>
        <w:suppressAutoHyphens/>
        <w:spacing w:after="0" w:line="240" w:lineRule="auto"/>
        <w:ind w:right="-99"/>
        <w:jc w:val="right"/>
        <w:rPr>
          <w:rFonts w:ascii="Times New Roman" w:eastAsia="Times New Roman" w:hAnsi="Times New Roman"/>
          <w:bCs/>
          <w:sz w:val="20"/>
          <w:szCs w:val="20"/>
        </w:rPr>
      </w:pPr>
      <w:r w:rsidRPr="00D66A58">
        <w:rPr>
          <w:rFonts w:ascii="Times New Roman" w:eastAsia="Times New Roman" w:hAnsi="Times New Roman"/>
          <w:sz w:val="20"/>
          <w:szCs w:val="20"/>
        </w:rPr>
        <w:t xml:space="preserve"> Siguldas novada pašvaldības vajadzībām”</w:t>
      </w:r>
      <w:r w:rsidRPr="00D66A58">
        <w:rPr>
          <w:rFonts w:ascii="Times New Roman" w:eastAsia="Times New Roman" w:hAnsi="Times New Roman"/>
          <w:bCs/>
          <w:sz w:val="20"/>
          <w:szCs w:val="20"/>
        </w:rPr>
        <w:t xml:space="preserve"> </w:t>
      </w:r>
    </w:p>
    <w:p w14:paraId="1FA70284" w14:textId="77777777" w:rsidR="00D66A58" w:rsidRPr="00D66A58" w:rsidRDefault="00D66A58" w:rsidP="00D66A58">
      <w:pPr>
        <w:tabs>
          <w:tab w:val="left" w:pos="5880"/>
        </w:tabs>
        <w:suppressAutoHyphens/>
        <w:spacing w:after="0" w:line="240" w:lineRule="auto"/>
        <w:jc w:val="right"/>
        <w:rPr>
          <w:rFonts w:ascii="Times New Roman" w:eastAsia="Times New Roman" w:hAnsi="Times New Roman"/>
          <w:sz w:val="18"/>
          <w:szCs w:val="18"/>
        </w:rPr>
      </w:pPr>
      <w:r w:rsidRPr="00D66A58">
        <w:rPr>
          <w:rFonts w:ascii="Times New Roman" w:eastAsia="Times New Roman" w:hAnsi="Times New Roman"/>
          <w:bCs/>
          <w:sz w:val="20"/>
          <w:szCs w:val="20"/>
        </w:rPr>
        <w:t>(identifikācijas Nr</w:t>
      </w:r>
      <w:r w:rsidRPr="00D66A58">
        <w:rPr>
          <w:rFonts w:ascii="Times New Roman" w:eastAsia="Times New Roman" w:hAnsi="Times New Roman"/>
          <w:b/>
          <w:bCs/>
          <w:sz w:val="20"/>
          <w:szCs w:val="20"/>
        </w:rPr>
        <w:t>. SNP 2019/2</w:t>
      </w:r>
      <w:r>
        <w:rPr>
          <w:rFonts w:ascii="Times New Roman" w:eastAsia="Times New Roman" w:hAnsi="Times New Roman"/>
          <w:b/>
          <w:bCs/>
          <w:sz w:val="20"/>
          <w:szCs w:val="20"/>
        </w:rPr>
        <w:t>6</w:t>
      </w:r>
      <w:r w:rsidRPr="00D66A58">
        <w:rPr>
          <w:rFonts w:ascii="Times New Roman" w:eastAsia="Times New Roman" w:hAnsi="Times New Roman"/>
          <w:bCs/>
          <w:sz w:val="20"/>
          <w:szCs w:val="20"/>
        </w:rPr>
        <w:t>) nolikumam</w:t>
      </w:r>
    </w:p>
    <w:p w14:paraId="65184ADB" w14:textId="77777777" w:rsidR="00D66A58" w:rsidRPr="00D66A58" w:rsidRDefault="00D66A58" w:rsidP="00D66A58">
      <w:pPr>
        <w:tabs>
          <w:tab w:val="left" w:pos="5880"/>
        </w:tabs>
        <w:spacing w:after="0" w:line="240" w:lineRule="auto"/>
        <w:jc w:val="right"/>
        <w:rPr>
          <w:rFonts w:ascii="Times New Roman" w:eastAsia="Calibri" w:hAnsi="Times New Roman" w:cs="Times New Roman"/>
          <w:color w:val="000000"/>
          <w:sz w:val="24"/>
          <w:szCs w:val="24"/>
          <w:lang w:bidi="lv-LV"/>
        </w:rPr>
      </w:pPr>
    </w:p>
    <w:p w14:paraId="6FFCA9A5" w14:textId="77777777" w:rsidR="00D66A58" w:rsidRPr="00D66A58" w:rsidRDefault="00D66A58" w:rsidP="00D66A58">
      <w:pPr>
        <w:tabs>
          <w:tab w:val="left" w:pos="5880"/>
        </w:tabs>
        <w:spacing w:after="0" w:line="240" w:lineRule="auto"/>
        <w:jc w:val="right"/>
        <w:rPr>
          <w:rFonts w:ascii="Times New Roman" w:eastAsia="Calibri" w:hAnsi="Times New Roman" w:cs="Times New Roman"/>
          <w:color w:val="000000"/>
          <w:sz w:val="24"/>
          <w:szCs w:val="24"/>
          <w:lang w:bidi="lv-LV"/>
        </w:rPr>
      </w:pPr>
    </w:p>
    <w:p w14:paraId="4B0502F8" w14:textId="77777777" w:rsidR="00D66A58" w:rsidRPr="00D66A58" w:rsidRDefault="00D66A58" w:rsidP="00D66A58">
      <w:pPr>
        <w:keepNext/>
        <w:keepLines/>
        <w:spacing w:line="256" w:lineRule="auto"/>
        <w:jc w:val="center"/>
        <w:rPr>
          <w:rFonts w:ascii="Times New Roman" w:eastAsia="Times New Roman" w:hAnsi="Times New Roman" w:cs="Times New Roman"/>
          <w:b/>
          <w:caps/>
          <w:sz w:val="24"/>
          <w:szCs w:val="24"/>
        </w:rPr>
      </w:pPr>
      <w:r w:rsidRPr="00D66A58">
        <w:rPr>
          <w:rFonts w:ascii="Times New Roman" w:eastAsia="Calibri" w:hAnsi="Times New Roman" w:cs="Times New Roman"/>
          <w:b/>
          <w:color w:val="000000"/>
          <w:sz w:val="24"/>
          <w:szCs w:val="24"/>
        </w:rPr>
        <w:t>PRETENDENTA UN/VAI TĀ PIESAISTĪTO APAKŠUZŅĒMĒJU PIEREDZE</w:t>
      </w:r>
      <w:r w:rsidRPr="00D66A58">
        <w:rPr>
          <w:rFonts w:ascii="Times New Roman" w:eastAsia="Times New Roman" w:hAnsi="Times New Roman" w:cs="Times New Roman"/>
          <w:b/>
          <w:sz w:val="28"/>
          <w:szCs w:val="28"/>
        </w:rPr>
        <w:t xml:space="preserve"> </w:t>
      </w:r>
      <w:r w:rsidRPr="00D66A58">
        <w:rPr>
          <w:rFonts w:ascii="Times New Roman" w:eastAsia="Times New Roman" w:hAnsi="Times New Roman" w:cs="Times New Roman"/>
          <w:b/>
          <w:caps/>
          <w:sz w:val="24"/>
          <w:szCs w:val="24"/>
        </w:rPr>
        <w:t>preču piegādē</w:t>
      </w:r>
    </w:p>
    <w:p w14:paraId="1A4FD0D1" w14:textId="77777777" w:rsidR="00D66A58" w:rsidRPr="00D66A58" w:rsidRDefault="00D66A58" w:rsidP="00D66A58">
      <w:pPr>
        <w:tabs>
          <w:tab w:val="left" w:pos="851"/>
          <w:tab w:val="left" w:pos="1860"/>
        </w:tabs>
        <w:suppressAutoHyphens/>
        <w:spacing w:after="0" w:line="240" w:lineRule="auto"/>
        <w:ind w:right="-240"/>
        <w:jc w:val="both"/>
        <w:rPr>
          <w:rFonts w:ascii="Times New Roman" w:eastAsia="Calibri" w:hAnsi="Times New Roman" w:cs="Times New Roman"/>
          <w:bCs/>
          <w:sz w:val="24"/>
          <w:szCs w:val="24"/>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967"/>
        <w:gridCol w:w="2695"/>
        <w:gridCol w:w="1419"/>
        <w:gridCol w:w="1985"/>
      </w:tblGrid>
      <w:tr w:rsidR="00D66A58" w:rsidRPr="00D66A58" w14:paraId="374A739C" w14:textId="77777777" w:rsidTr="004F71A0">
        <w:trPr>
          <w:trHeight w:val="628"/>
          <w:jc w:val="center"/>
        </w:trPr>
        <w:tc>
          <w:tcPr>
            <w:tcW w:w="567" w:type="dxa"/>
            <w:tcBorders>
              <w:top w:val="single" w:sz="4" w:space="0" w:color="auto"/>
              <w:left w:val="single" w:sz="4" w:space="0" w:color="auto"/>
              <w:bottom w:val="single" w:sz="4" w:space="0" w:color="auto"/>
              <w:right w:val="single" w:sz="4" w:space="0" w:color="auto"/>
            </w:tcBorders>
            <w:shd w:val="clear" w:color="auto" w:fill="D9D9D9"/>
            <w:hideMark/>
          </w:tcPr>
          <w:p w14:paraId="030AAAE9"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4" w:name="_Toc452564795"/>
            <w:bookmarkStart w:id="5" w:name="_Toc452580398"/>
            <w:r w:rsidRPr="00D66A58">
              <w:rPr>
                <w:rFonts w:ascii="Times New Roman" w:eastAsia="Calibri" w:hAnsi="Times New Roman" w:cs="Times New Roman"/>
                <w:bCs/>
                <w:sz w:val="20"/>
                <w:szCs w:val="20"/>
                <w:lang w:eastAsia="lv-LV"/>
              </w:rPr>
              <w:t>Nr.</w:t>
            </w:r>
            <w:bookmarkEnd w:id="4"/>
            <w:bookmarkEnd w:id="5"/>
          </w:p>
          <w:p w14:paraId="4B4B5CF9"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6" w:name="_Toc452564796"/>
            <w:bookmarkStart w:id="7" w:name="_Toc452580399"/>
            <w:r w:rsidRPr="00D66A58">
              <w:rPr>
                <w:rFonts w:ascii="Times New Roman" w:eastAsia="Calibri" w:hAnsi="Times New Roman" w:cs="Times New Roman"/>
                <w:bCs/>
                <w:sz w:val="20"/>
                <w:szCs w:val="20"/>
                <w:lang w:eastAsia="lv-LV"/>
              </w:rPr>
              <w:t>p.k.</w:t>
            </w:r>
            <w:bookmarkEnd w:id="6"/>
            <w:bookmarkEnd w:id="7"/>
          </w:p>
        </w:tc>
        <w:tc>
          <w:tcPr>
            <w:tcW w:w="2537" w:type="dxa"/>
            <w:tcBorders>
              <w:top w:val="single" w:sz="4" w:space="0" w:color="auto"/>
              <w:left w:val="single" w:sz="4" w:space="0" w:color="auto"/>
              <w:bottom w:val="single" w:sz="4" w:space="0" w:color="auto"/>
              <w:right w:val="single" w:sz="4" w:space="0" w:color="auto"/>
            </w:tcBorders>
            <w:shd w:val="clear" w:color="auto" w:fill="D9D9D9"/>
            <w:hideMark/>
          </w:tcPr>
          <w:p w14:paraId="253A9C5F"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8" w:name="_Toc452564797"/>
            <w:bookmarkStart w:id="9" w:name="_Toc452580400"/>
            <w:r w:rsidRPr="00D66A58">
              <w:rPr>
                <w:rFonts w:ascii="Times New Roman" w:eastAsia="Calibri" w:hAnsi="Times New Roman" w:cs="Times New Roman"/>
                <w:bCs/>
                <w:sz w:val="20"/>
                <w:szCs w:val="20"/>
                <w:lang w:eastAsia="lv-LV"/>
              </w:rPr>
              <w:t>Pasūtītāj</w:t>
            </w:r>
            <w:bookmarkEnd w:id="8"/>
            <w:bookmarkEnd w:id="9"/>
            <w:r w:rsidRPr="00D66A58">
              <w:rPr>
                <w:rFonts w:ascii="Times New Roman" w:eastAsia="Calibri" w:hAnsi="Times New Roman" w:cs="Times New Roman"/>
                <w:bCs/>
                <w:sz w:val="20"/>
                <w:szCs w:val="20"/>
                <w:lang w:eastAsia="lv-LV"/>
              </w:rPr>
              <w:t>a</w:t>
            </w:r>
          </w:p>
          <w:p w14:paraId="548D9FCF" w14:textId="77777777" w:rsidR="00D66A58" w:rsidRPr="00D66A58" w:rsidRDefault="00D66A58" w:rsidP="00D66A58">
            <w:pPr>
              <w:keepNext/>
              <w:keepLines/>
              <w:spacing w:after="0" w:line="240" w:lineRule="auto"/>
              <w:jc w:val="center"/>
              <w:rPr>
                <w:rFonts w:ascii="Times New Roman" w:eastAsia="Calibri" w:hAnsi="Times New Roman" w:cs="Times New Roman"/>
                <w:sz w:val="20"/>
                <w:szCs w:val="20"/>
                <w:lang w:eastAsia="lv-LV"/>
              </w:rPr>
            </w:pPr>
            <w:r w:rsidRPr="00D66A58">
              <w:rPr>
                <w:rFonts w:ascii="Times New Roman" w:eastAsia="Calibri" w:hAnsi="Times New Roman" w:cs="Times New Roman"/>
                <w:sz w:val="20"/>
                <w:szCs w:val="20"/>
                <w:lang w:eastAsia="lv-LV"/>
              </w:rPr>
              <w:t>nosaukums, reģistrācijas numurs, adrese, kontaktpersona, tālruņa numurs</w:t>
            </w:r>
          </w:p>
        </w:tc>
        <w:tc>
          <w:tcPr>
            <w:tcW w:w="967" w:type="dxa"/>
            <w:tcBorders>
              <w:top w:val="single" w:sz="4" w:space="0" w:color="auto"/>
              <w:left w:val="single" w:sz="4" w:space="0" w:color="auto"/>
              <w:bottom w:val="single" w:sz="4" w:space="0" w:color="auto"/>
              <w:right w:val="single" w:sz="4" w:space="0" w:color="auto"/>
            </w:tcBorders>
            <w:shd w:val="clear" w:color="auto" w:fill="D9D9D9"/>
          </w:tcPr>
          <w:p w14:paraId="5838A3FC"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10" w:name="_Toc452564798"/>
            <w:bookmarkStart w:id="11" w:name="_Toc452580401"/>
            <w:r w:rsidRPr="00D66A58">
              <w:rPr>
                <w:rFonts w:ascii="Times New Roman" w:eastAsia="Calibri" w:hAnsi="Times New Roman" w:cs="Times New Roman"/>
                <w:bCs/>
                <w:sz w:val="20"/>
                <w:szCs w:val="20"/>
                <w:lang w:eastAsia="lv-LV"/>
              </w:rPr>
              <w:t>Līguma darbības</w:t>
            </w:r>
            <w:bookmarkEnd w:id="10"/>
            <w:bookmarkEnd w:id="11"/>
          </w:p>
          <w:p w14:paraId="0FF7E7F2"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r w:rsidRPr="00D66A58">
              <w:rPr>
                <w:rFonts w:ascii="Times New Roman" w:eastAsia="Calibri" w:hAnsi="Times New Roman" w:cs="Times New Roman"/>
                <w:bCs/>
                <w:sz w:val="20"/>
                <w:szCs w:val="20"/>
                <w:lang w:eastAsia="lv-LV"/>
              </w:rPr>
              <w:t>laiks</w:t>
            </w:r>
          </w:p>
          <w:p w14:paraId="3489E9E2" w14:textId="77777777" w:rsidR="00D66A58" w:rsidRPr="00D66A58" w:rsidRDefault="00D66A58" w:rsidP="00D66A58">
            <w:pPr>
              <w:keepNext/>
              <w:keepLines/>
              <w:spacing w:after="0" w:line="240" w:lineRule="auto"/>
              <w:jc w:val="center"/>
              <w:rPr>
                <w:rFonts w:ascii="Times New Roman" w:eastAsia="Calibri" w:hAnsi="Times New Roman" w:cs="Times New Roman"/>
                <w:sz w:val="20"/>
                <w:szCs w:val="20"/>
                <w:lang w:eastAsia="lv-LV"/>
              </w:rPr>
            </w:pPr>
          </w:p>
          <w:p w14:paraId="29DE5B12" w14:textId="77777777" w:rsidR="00D66A58" w:rsidRPr="00D66A58" w:rsidRDefault="00D66A58" w:rsidP="00D66A58">
            <w:pPr>
              <w:keepNext/>
              <w:keepLines/>
              <w:spacing w:after="0" w:line="240" w:lineRule="auto"/>
              <w:jc w:val="center"/>
              <w:rPr>
                <w:rFonts w:ascii="Times New Roman" w:eastAsia="Calibri" w:hAnsi="Times New Roman" w:cs="Times New Roman"/>
                <w:sz w:val="20"/>
                <w:szCs w:val="20"/>
                <w:lang w:eastAsia="lv-LV"/>
              </w:rPr>
            </w:pPr>
          </w:p>
        </w:tc>
        <w:tc>
          <w:tcPr>
            <w:tcW w:w="2695" w:type="dxa"/>
            <w:tcBorders>
              <w:top w:val="single" w:sz="4" w:space="0" w:color="auto"/>
              <w:left w:val="single" w:sz="4" w:space="0" w:color="auto"/>
              <w:bottom w:val="single" w:sz="4" w:space="0" w:color="auto"/>
              <w:right w:val="single" w:sz="4" w:space="0" w:color="auto"/>
            </w:tcBorders>
            <w:shd w:val="clear" w:color="auto" w:fill="D9D9D9"/>
            <w:hideMark/>
          </w:tcPr>
          <w:p w14:paraId="52587E74"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12" w:name="_Toc452564800"/>
            <w:bookmarkStart w:id="13" w:name="_Toc452580403"/>
            <w:r w:rsidRPr="00D66A58">
              <w:rPr>
                <w:rFonts w:ascii="Times New Roman" w:eastAsia="Calibri" w:hAnsi="Times New Roman" w:cs="Times New Roman"/>
                <w:bCs/>
                <w:sz w:val="20"/>
                <w:szCs w:val="20"/>
                <w:lang w:eastAsia="lv-LV"/>
              </w:rPr>
              <w:t xml:space="preserve">Līguma nosaukums, piegādāto, aprīkojuma veidi un </w:t>
            </w:r>
            <w:bookmarkEnd w:id="12"/>
            <w:bookmarkEnd w:id="13"/>
            <w:r w:rsidRPr="00D66A58">
              <w:rPr>
                <w:rFonts w:ascii="Times New Roman" w:eastAsia="Calibri" w:hAnsi="Times New Roman" w:cs="Times New Roman"/>
                <w:bCs/>
                <w:sz w:val="20"/>
                <w:szCs w:val="20"/>
                <w:lang w:eastAsia="lv-LV"/>
              </w:rPr>
              <w:t>apraksts</w:t>
            </w:r>
          </w:p>
        </w:tc>
        <w:tc>
          <w:tcPr>
            <w:tcW w:w="1419" w:type="dxa"/>
            <w:tcBorders>
              <w:top w:val="single" w:sz="4" w:space="0" w:color="auto"/>
              <w:left w:val="single" w:sz="4" w:space="0" w:color="auto"/>
              <w:bottom w:val="single" w:sz="4" w:space="0" w:color="auto"/>
              <w:right w:val="single" w:sz="4" w:space="0" w:color="auto"/>
            </w:tcBorders>
            <w:shd w:val="clear" w:color="auto" w:fill="D9D9D9"/>
            <w:hideMark/>
          </w:tcPr>
          <w:p w14:paraId="27F81BD5"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0"/>
                <w:szCs w:val="20"/>
                <w:lang w:eastAsia="lv-LV"/>
              </w:rPr>
            </w:pPr>
            <w:bookmarkStart w:id="14" w:name="_Toc452564801"/>
            <w:bookmarkStart w:id="15" w:name="_Toc452580404"/>
            <w:r w:rsidRPr="00D66A58">
              <w:rPr>
                <w:rFonts w:ascii="Times New Roman" w:eastAsia="Calibri" w:hAnsi="Times New Roman" w:cs="Times New Roman"/>
                <w:sz w:val="20"/>
                <w:szCs w:val="20"/>
                <w:lang w:eastAsia="lv-LV"/>
              </w:rPr>
              <w:t>Līgumcena bez PVN (EUR)</w:t>
            </w:r>
            <w:bookmarkEnd w:id="14"/>
            <w:bookmarkEnd w:id="15"/>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74507F3C" w14:textId="77777777" w:rsidR="00D66A58" w:rsidRPr="00D66A58" w:rsidRDefault="00D66A58" w:rsidP="00D66A58">
            <w:pPr>
              <w:keepNext/>
              <w:keepLines/>
              <w:spacing w:after="0" w:line="240" w:lineRule="auto"/>
              <w:jc w:val="center"/>
              <w:rPr>
                <w:rFonts w:ascii="Times New Roman" w:eastAsia="Calibri" w:hAnsi="Times New Roman" w:cs="Times New Roman"/>
                <w:sz w:val="20"/>
                <w:szCs w:val="20"/>
                <w:lang w:eastAsia="lv-LV"/>
              </w:rPr>
            </w:pPr>
            <w:r w:rsidRPr="00D66A58">
              <w:rPr>
                <w:rFonts w:ascii="Times New Roman" w:eastAsia="Calibri" w:hAnsi="Times New Roman" w:cs="Times New Roman"/>
                <w:sz w:val="20"/>
                <w:szCs w:val="20"/>
                <w:lang w:eastAsia="lv-LV"/>
              </w:rPr>
              <w:t xml:space="preserve">Pašu spēkiem izpildītais līguma apjoms </w:t>
            </w:r>
          </w:p>
          <w:p w14:paraId="4F2E1E3A" w14:textId="77777777" w:rsidR="00D66A58" w:rsidRPr="00D66A58" w:rsidRDefault="00D66A58" w:rsidP="00D66A58">
            <w:pPr>
              <w:keepNext/>
              <w:keepLines/>
              <w:spacing w:after="0" w:line="240" w:lineRule="auto"/>
              <w:jc w:val="center"/>
              <w:rPr>
                <w:rFonts w:ascii="Times New Roman" w:eastAsia="Calibri" w:hAnsi="Times New Roman" w:cs="Times New Roman"/>
                <w:bCs/>
                <w:sz w:val="20"/>
                <w:szCs w:val="20"/>
                <w:lang w:eastAsia="lv-LV"/>
              </w:rPr>
            </w:pPr>
            <w:r w:rsidRPr="00D66A58">
              <w:rPr>
                <w:rFonts w:ascii="Times New Roman" w:eastAsia="Calibri" w:hAnsi="Times New Roman" w:cs="Times New Roman"/>
                <w:sz w:val="20"/>
                <w:szCs w:val="20"/>
                <w:lang w:eastAsia="lv-LV"/>
              </w:rPr>
              <w:t xml:space="preserve">% </w:t>
            </w:r>
          </w:p>
        </w:tc>
      </w:tr>
      <w:tr w:rsidR="00D66A58" w:rsidRPr="00D66A58" w14:paraId="47EBEE5C" w14:textId="77777777" w:rsidTr="004F71A0">
        <w:trPr>
          <w:jc w:val="center"/>
        </w:trPr>
        <w:tc>
          <w:tcPr>
            <w:tcW w:w="567" w:type="dxa"/>
            <w:tcBorders>
              <w:top w:val="single" w:sz="4" w:space="0" w:color="auto"/>
              <w:left w:val="single" w:sz="4" w:space="0" w:color="auto"/>
              <w:bottom w:val="single" w:sz="4" w:space="0" w:color="auto"/>
              <w:right w:val="single" w:sz="4" w:space="0" w:color="auto"/>
            </w:tcBorders>
            <w:hideMark/>
          </w:tcPr>
          <w:p w14:paraId="3E41E7A9"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lang w:eastAsia="lv-LV"/>
              </w:rPr>
            </w:pPr>
            <w:bookmarkStart w:id="16" w:name="_Toc452564803"/>
            <w:bookmarkStart w:id="17" w:name="_Toc452580406"/>
            <w:r w:rsidRPr="00D66A58">
              <w:rPr>
                <w:rFonts w:ascii="Times New Roman" w:eastAsia="Calibri" w:hAnsi="Times New Roman" w:cs="Times New Roman"/>
                <w:bCs/>
                <w:lang w:eastAsia="lv-LV"/>
              </w:rPr>
              <w:t>1.</w:t>
            </w:r>
            <w:bookmarkEnd w:id="16"/>
            <w:bookmarkEnd w:id="17"/>
          </w:p>
        </w:tc>
        <w:tc>
          <w:tcPr>
            <w:tcW w:w="2537" w:type="dxa"/>
            <w:tcBorders>
              <w:top w:val="single" w:sz="4" w:space="0" w:color="auto"/>
              <w:left w:val="single" w:sz="4" w:space="0" w:color="auto"/>
              <w:bottom w:val="single" w:sz="4" w:space="0" w:color="auto"/>
              <w:right w:val="single" w:sz="4" w:space="0" w:color="auto"/>
            </w:tcBorders>
          </w:tcPr>
          <w:p w14:paraId="01611CE2"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967" w:type="dxa"/>
            <w:tcBorders>
              <w:top w:val="single" w:sz="4" w:space="0" w:color="auto"/>
              <w:left w:val="single" w:sz="4" w:space="0" w:color="auto"/>
              <w:bottom w:val="single" w:sz="4" w:space="0" w:color="auto"/>
              <w:right w:val="single" w:sz="4" w:space="0" w:color="auto"/>
            </w:tcBorders>
          </w:tcPr>
          <w:p w14:paraId="059DBF74"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2695" w:type="dxa"/>
            <w:tcBorders>
              <w:top w:val="single" w:sz="4" w:space="0" w:color="auto"/>
              <w:left w:val="single" w:sz="4" w:space="0" w:color="auto"/>
              <w:bottom w:val="single" w:sz="4" w:space="0" w:color="auto"/>
              <w:right w:val="single" w:sz="4" w:space="0" w:color="auto"/>
            </w:tcBorders>
          </w:tcPr>
          <w:p w14:paraId="0FC68535"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419" w:type="dxa"/>
            <w:tcBorders>
              <w:top w:val="single" w:sz="4" w:space="0" w:color="auto"/>
              <w:left w:val="single" w:sz="4" w:space="0" w:color="auto"/>
              <w:bottom w:val="single" w:sz="4" w:space="0" w:color="auto"/>
              <w:right w:val="single" w:sz="4" w:space="0" w:color="auto"/>
            </w:tcBorders>
          </w:tcPr>
          <w:p w14:paraId="4DF10CD7"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c>
          <w:tcPr>
            <w:tcW w:w="1985" w:type="dxa"/>
            <w:tcBorders>
              <w:top w:val="single" w:sz="4" w:space="0" w:color="auto"/>
              <w:left w:val="single" w:sz="4" w:space="0" w:color="auto"/>
              <w:bottom w:val="single" w:sz="4" w:space="0" w:color="auto"/>
              <w:right w:val="single" w:sz="4" w:space="0" w:color="auto"/>
            </w:tcBorders>
          </w:tcPr>
          <w:p w14:paraId="338672B9"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sz w:val="24"/>
                <w:lang w:eastAsia="lv-LV"/>
              </w:rPr>
            </w:pPr>
          </w:p>
        </w:tc>
      </w:tr>
      <w:tr w:rsidR="00D66A58" w:rsidRPr="00D66A58" w14:paraId="0D67FE35" w14:textId="77777777" w:rsidTr="004F71A0">
        <w:trPr>
          <w:jc w:val="center"/>
        </w:trPr>
        <w:tc>
          <w:tcPr>
            <w:tcW w:w="567" w:type="dxa"/>
            <w:tcBorders>
              <w:top w:val="single" w:sz="4" w:space="0" w:color="auto"/>
              <w:left w:val="single" w:sz="4" w:space="0" w:color="auto"/>
              <w:bottom w:val="single" w:sz="4" w:space="0" w:color="auto"/>
              <w:right w:val="single" w:sz="4" w:space="0" w:color="auto"/>
            </w:tcBorders>
            <w:hideMark/>
          </w:tcPr>
          <w:p w14:paraId="41242061"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lang w:eastAsia="lv-LV"/>
              </w:rPr>
            </w:pPr>
            <w:bookmarkStart w:id="18" w:name="_Toc452564804"/>
            <w:bookmarkStart w:id="19" w:name="_Toc452580407"/>
            <w:r w:rsidRPr="00D66A58">
              <w:rPr>
                <w:rFonts w:ascii="Times New Roman" w:eastAsia="Calibri" w:hAnsi="Times New Roman" w:cs="Times New Roman"/>
                <w:bCs/>
                <w:lang w:eastAsia="lv-LV"/>
              </w:rPr>
              <w:t>2.</w:t>
            </w:r>
            <w:bookmarkEnd w:id="18"/>
            <w:bookmarkEnd w:id="19"/>
          </w:p>
        </w:tc>
        <w:tc>
          <w:tcPr>
            <w:tcW w:w="2537" w:type="dxa"/>
            <w:tcBorders>
              <w:top w:val="single" w:sz="4" w:space="0" w:color="auto"/>
              <w:left w:val="single" w:sz="4" w:space="0" w:color="auto"/>
              <w:bottom w:val="single" w:sz="4" w:space="0" w:color="auto"/>
              <w:right w:val="single" w:sz="4" w:space="0" w:color="auto"/>
            </w:tcBorders>
          </w:tcPr>
          <w:p w14:paraId="21FB04BA"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c>
          <w:tcPr>
            <w:tcW w:w="967" w:type="dxa"/>
            <w:tcBorders>
              <w:top w:val="single" w:sz="4" w:space="0" w:color="auto"/>
              <w:left w:val="single" w:sz="4" w:space="0" w:color="auto"/>
              <w:bottom w:val="single" w:sz="4" w:space="0" w:color="auto"/>
              <w:right w:val="single" w:sz="4" w:space="0" w:color="auto"/>
            </w:tcBorders>
          </w:tcPr>
          <w:p w14:paraId="35F12518"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c>
          <w:tcPr>
            <w:tcW w:w="2695" w:type="dxa"/>
            <w:tcBorders>
              <w:top w:val="single" w:sz="4" w:space="0" w:color="auto"/>
              <w:left w:val="single" w:sz="4" w:space="0" w:color="auto"/>
              <w:bottom w:val="single" w:sz="4" w:space="0" w:color="auto"/>
              <w:right w:val="single" w:sz="4" w:space="0" w:color="auto"/>
            </w:tcBorders>
          </w:tcPr>
          <w:p w14:paraId="7F28D52B"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c>
          <w:tcPr>
            <w:tcW w:w="1419" w:type="dxa"/>
            <w:tcBorders>
              <w:top w:val="single" w:sz="4" w:space="0" w:color="auto"/>
              <w:left w:val="single" w:sz="4" w:space="0" w:color="auto"/>
              <w:bottom w:val="single" w:sz="4" w:space="0" w:color="auto"/>
              <w:right w:val="single" w:sz="4" w:space="0" w:color="auto"/>
            </w:tcBorders>
          </w:tcPr>
          <w:p w14:paraId="5C86CF73"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c>
          <w:tcPr>
            <w:tcW w:w="1985" w:type="dxa"/>
            <w:tcBorders>
              <w:top w:val="single" w:sz="4" w:space="0" w:color="auto"/>
              <w:left w:val="single" w:sz="4" w:space="0" w:color="auto"/>
              <w:bottom w:val="single" w:sz="4" w:space="0" w:color="auto"/>
              <w:right w:val="single" w:sz="4" w:space="0" w:color="auto"/>
            </w:tcBorders>
          </w:tcPr>
          <w:p w14:paraId="3AD1604B"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r>
      <w:tr w:rsidR="00D66A58" w:rsidRPr="00D66A58" w14:paraId="748867E7" w14:textId="77777777" w:rsidTr="004F71A0">
        <w:trPr>
          <w:jc w:val="center"/>
        </w:trPr>
        <w:tc>
          <w:tcPr>
            <w:tcW w:w="567" w:type="dxa"/>
            <w:tcBorders>
              <w:top w:val="single" w:sz="4" w:space="0" w:color="auto"/>
              <w:left w:val="single" w:sz="4" w:space="0" w:color="auto"/>
              <w:bottom w:val="single" w:sz="4" w:space="0" w:color="auto"/>
              <w:right w:val="single" w:sz="4" w:space="0" w:color="auto"/>
            </w:tcBorders>
          </w:tcPr>
          <w:p w14:paraId="698FEC60" w14:textId="77777777" w:rsidR="00D66A58" w:rsidRPr="00D66A58" w:rsidRDefault="00D66A58" w:rsidP="00D66A58">
            <w:pPr>
              <w:keepNext/>
              <w:keepLines/>
              <w:tabs>
                <w:tab w:val="num" w:pos="720"/>
              </w:tabs>
              <w:spacing w:after="0" w:line="240" w:lineRule="auto"/>
              <w:jc w:val="center"/>
              <w:outlineLvl w:val="2"/>
              <w:rPr>
                <w:rFonts w:ascii="Times New Roman" w:eastAsia="Calibri" w:hAnsi="Times New Roman" w:cs="Times New Roman"/>
                <w:bCs/>
                <w:lang w:eastAsia="lv-LV"/>
              </w:rPr>
            </w:pPr>
            <w:r w:rsidRPr="00D66A58">
              <w:rPr>
                <w:rFonts w:ascii="Times New Roman" w:eastAsia="Calibri" w:hAnsi="Times New Roman" w:cs="Times New Roman"/>
                <w:bCs/>
                <w:lang w:eastAsia="lv-LV"/>
              </w:rPr>
              <w:t>3.</w:t>
            </w:r>
          </w:p>
        </w:tc>
        <w:tc>
          <w:tcPr>
            <w:tcW w:w="2537" w:type="dxa"/>
            <w:tcBorders>
              <w:top w:val="single" w:sz="4" w:space="0" w:color="auto"/>
              <w:left w:val="single" w:sz="4" w:space="0" w:color="auto"/>
              <w:bottom w:val="single" w:sz="4" w:space="0" w:color="auto"/>
              <w:right w:val="single" w:sz="4" w:space="0" w:color="auto"/>
            </w:tcBorders>
          </w:tcPr>
          <w:p w14:paraId="516C16C2"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c>
          <w:tcPr>
            <w:tcW w:w="967" w:type="dxa"/>
            <w:tcBorders>
              <w:top w:val="single" w:sz="4" w:space="0" w:color="auto"/>
              <w:left w:val="single" w:sz="4" w:space="0" w:color="auto"/>
              <w:bottom w:val="single" w:sz="4" w:space="0" w:color="auto"/>
              <w:right w:val="single" w:sz="4" w:space="0" w:color="auto"/>
            </w:tcBorders>
          </w:tcPr>
          <w:p w14:paraId="3AB2024B"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c>
          <w:tcPr>
            <w:tcW w:w="2695" w:type="dxa"/>
            <w:tcBorders>
              <w:top w:val="single" w:sz="4" w:space="0" w:color="auto"/>
              <w:left w:val="single" w:sz="4" w:space="0" w:color="auto"/>
              <w:bottom w:val="single" w:sz="4" w:space="0" w:color="auto"/>
              <w:right w:val="single" w:sz="4" w:space="0" w:color="auto"/>
            </w:tcBorders>
          </w:tcPr>
          <w:p w14:paraId="5A0ECDB6"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c>
          <w:tcPr>
            <w:tcW w:w="1419" w:type="dxa"/>
            <w:tcBorders>
              <w:top w:val="single" w:sz="4" w:space="0" w:color="auto"/>
              <w:left w:val="single" w:sz="4" w:space="0" w:color="auto"/>
              <w:bottom w:val="single" w:sz="4" w:space="0" w:color="auto"/>
              <w:right w:val="single" w:sz="4" w:space="0" w:color="auto"/>
            </w:tcBorders>
          </w:tcPr>
          <w:p w14:paraId="04F6B07D"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c>
          <w:tcPr>
            <w:tcW w:w="1985" w:type="dxa"/>
            <w:tcBorders>
              <w:top w:val="single" w:sz="4" w:space="0" w:color="auto"/>
              <w:left w:val="single" w:sz="4" w:space="0" w:color="auto"/>
              <w:bottom w:val="single" w:sz="4" w:space="0" w:color="auto"/>
              <w:right w:val="single" w:sz="4" w:space="0" w:color="auto"/>
            </w:tcBorders>
          </w:tcPr>
          <w:p w14:paraId="06DD5812" w14:textId="77777777" w:rsidR="00D66A58" w:rsidRPr="00D66A58" w:rsidRDefault="00D66A58" w:rsidP="00D66A58">
            <w:pPr>
              <w:keepNext/>
              <w:keepLines/>
              <w:tabs>
                <w:tab w:val="num" w:pos="720"/>
              </w:tabs>
              <w:spacing w:after="0" w:line="240" w:lineRule="auto"/>
              <w:jc w:val="center"/>
              <w:outlineLvl w:val="2"/>
              <w:rPr>
                <w:rFonts w:ascii="Cambria" w:eastAsia="Calibri" w:hAnsi="Cambria" w:cs="Arial"/>
                <w:bCs/>
                <w:sz w:val="24"/>
                <w:lang w:eastAsia="lv-LV"/>
              </w:rPr>
            </w:pPr>
          </w:p>
        </w:tc>
      </w:tr>
    </w:tbl>
    <w:p w14:paraId="3007000E" w14:textId="77777777" w:rsidR="00D66A58" w:rsidRPr="00D66A58" w:rsidRDefault="00D66A58" w:rsidP="00D66A58">
      <w:pPr>
        <w:keepNext/>
        <w:keepLines/>
        <w:spacing w:line="256" w:lineRule="auto"/>
        <w:jc w:val="both"/>
        <w:rPr>
          <w:rFonts w:ascii="Calibri" w:eastAsia="Calibri" w:hAnsi="Calibri" w:cs="Times New Roman"/>
        </w:rPr>
      </w:pPr>
    </w:p>
    <w:p w14:paraId="1799EBBC" w14:textId="6C4F4D9B" w:rsidR="00D66A58" w:rsidRPr="00D66A58" w:rsidRDefault="00D66A58" w:rsidP="00D66A58">
      <w:pPr>
        <w:keepNext/>
        <w:keepLines/>
        <w:spacing w:line="256" w:lineRule="auto"/>
        <w:ind w:left="360"/>
        <w:jc w:val="both"/>
        <w:rPr>
          <w:rFonts w:ascii="Times New Roman" w:eastAsia="Calibri" w:hAnsi="Times New Roman" w:cs="Times New Roman"/>
          <w:i/>
        </w:rPr>
      </w:pPr>
      <w:r w:rsidRPr="00D66A58">
        <w:rPr>
          <w:rFonts w:ascii="Times New Roman" w:eastAsia="Calibri" w:hAnsi="Times New Roman" w:cs="Times New Roman"/>
          <w:i/>
        </w:rPr>
        <w:t xml:space="preserve">* Pretendents pievieno pozitīvas pasūtītāja/-u </w:t>
      </w:r>
      <w:r w:rsidRPr="00D66A58">
        <w:rPr>
          <w:rFonts w:ascii="Times New Roman" w:eastAsia="Calibri" w:hAnsi="Times New Roman" w:cs="Times New Roman"/>
          <w:b/>
          <w:i/>
        </w:rPr>
        <w:t>atsauksmes</w:t>
      </w:r>
      <w:r w:rsidRPr="00D66A58">
        <w:rPr>
          <w:rFonts w:ascii="Times New Roman" w:eastAsia="Calibri" w:hAnsi="Times New Roman" w:cs="Times New Roman"/>
          <w:i/>
        </w:rPr>
        <w:t xml:space="preserve"> par norādīto līgumu izpildi. Atsauksmēs jānorāda vai tām </w:t>
      </w:r>
      <w:r w:rsidRPr="00D66A58">
        <w:rPr>
          <w:rFonts w:ascii="Times New Roman" w:eastAsia="Calibri" w:hAnsi="Times New Roman" w:cs="Times New Roman"/>
          <w:b/>
          <w:i/>
          <w:u w:val="single"/>
        </w:rPr>
        <w:t xml:space="preserve">jāpievieno Nolikuma </w:t>
      </w:r>
      <w:r w:rsidR="0080134B" w:rsidRPr="0080134B">
        <w:rPr>
          <w:rFonts w:ascii="Times New Roman" w:eastAsia="Calibri" w:hAnsi="Times New Roman" w:cs="Times New Roman"/>
          <w:b/>
          <w:i/>
          <w:u w:val="single"/>
        </w:rPr>
        <w:t>3.6</w:t>
      </w:r>
      <w:r w:rsidRPr="00D66A58">
        <w:rPr>
          <w:rFonts w:ascii="Times New Roman" w:eastAsia="Calibri" w:hAnsi="Times New Roman" w:cs="Times New Roman"/>
          <w:b/>
          <w:i/>
          <w:u w:val="single"/>
        </w:rPr>
        <w:t>. punktā noteikto informāciju</w:t>
      </w:r>
      <w:r w:rsidRPr="00D66A58">
        <w:rPr>
          <w:rFonts w:ascii="Times New Roman" w:eastAsia="Calibri" w:hAnsi="Times New Roman" w:cs="Times New Roman"/>
          <w:i/>
        </w:rPr>
        <w:t>.</w:t>
      </w:r>
    </w:p>
    <w:p w14:paraId="06F54C30" w14:textId="77777777" w:rsidR="007C455C" w:rsidRPr="007C455C" w:rsidRDefault="007C455C" w:rsidP="007C455C">
      <w:pPr>
        <w:jc w:val="center"/>
        <w:rPr>
          <w:rFonts w:ascii="Times New Roman" w:eastAsia="Calibri" w:hAnsi="Times New Roman" w:cs="Times New Roman"/>
          <w:b/>
          <w:bCs/>
          <w:sz w:val="36"/>
          <w:szCs w:val="36"/>
          <w:u w:color="000000"/>
          <w:bdr w:val="nil"/>
          <w:lang w:eastAsia="lv-LV"/>
        </w:rPr>
      </w:pPr>
    </w:p>
    <w:p w14:paraId="0B788C75" w14:textId="77777777" w:rsidR="00D66A58" w:rsidRDefault="00D66A58">
      <w:pPr>
        <w:rPr>
          <w:rFonts w:ascii="Times New Roman" w:eastAsia="Calibri" w:hAnsi="Times New Roman" w:cs="Times New Roman"/>
          <w:b/>
          <w:bCs/>
          <w:sz w:val="24"/>
          <w:szCs w:val="24"/>
          <w:u w:color="000000"/>
          <w:bdr w:val="nil"/>
          <w:lang w:eastAsia="lv-LV"/>
        </w:rPr>
      </w:pPr>
      <w:r>
        <w:rPr>
          <w:rFonts w:ascii="Times New Roman" w:eastAsia="Calibri" w:hAnsi="Times New Roman" w:cs="Times New Roman"/>
          <w:b/>
          <w:bCs/>
          <w:sz w:val="24"/>
          <w:szCs w:val="24"/>
          <w:u w:color="000000"/>
          <w:bdr w:val="nil"/>
          <w:lang w:eastAsia="lv-LV"/>
        </w:rPr>
        <w:br w:type="page"/>
      </w:r>
    </w:p>
    <w:p w14:paraId="2AB10EC4" w14:textId="77777777" w:rsidR="00D66A58" w:rsidRDefault="007C455C" w:rsidP="00D66A58">
      <w:pPr>
        <w:tabs>
          <w:tab w:val="left" w:pos="851"/>
          <w:tab w:val="left" w:pos="1860"/>
        </w:tabs>
        <w:suppressAutoHyphens/>
        <w:spacing w:after="0" w:line="240" w:lineRule="auto"/>
        <w:ind w:right="-99"/>
        <w:jc w:val="right"/>
        <w:rPr>
          <w:rFonts w:ascii="Times New Roman" w:eastAsia="Calibri" w:hAnsi="Times New Roman" w:cs="Times New Roman"/>
          <w:b/>
          <w:bCs/>
          <w:sz w:val="20"/>
          <w:szCs w:val="20"/>
          <w:u w:color="000000"/>
          <w:bdr w:val="nil"/>
          <w:lang w:eastAsia="lv-LV"/>
        </w:rPr>
      </w:pPr>
      <w:r w:rsidRPr="00D66A58">
        <w:rPr>
          <w:rFonts w:ascii="Times New Roman" w:eastAsia="Calibri" w:hAnsi="Times New Roman" w:cs="Times New Roman"/>
          <w:b/>
          <w:bCs/>
          <w:sz w:val="20"/>
          <w:szCs w:val="20"/>
          <w:u w:color="000000"/>
          <w:bdr w:val="nil"/>
          <w:lang w:eastAsia="lv-LV"/>
        </w:rPr>
        <w:t xml:space="preserve">5.pielikums </w:t>
      </w:r>
    </w:p>
    <w:p w14:paraId="659039C3" w14:textId="77777777" w:rsidR="00D66A58" w:rsidRPr="00D66A58" w:rsidRDefault="00D66A58" w:rsidP="00D66A58">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D66A58">
        <w:rPr>
          <w:rFonts w:ascii="Times New Roman" w:eastAsia="Times New Roman" w:hAnsi="Times New Roman"/>
          <w:bCs/>
          <w:sz w:val="20"/>
          <w:szCs w:val="20"/>
        </w:rPr>
        <w:t>Iepirkuma ”</w:t>
      </w:r>
      <w:r w:rsidRPr="00D66A58">
        <w:rPr>
          <w:rFonts w:ascii="Times New Roman" w:eastAsia="Times New Roman" w:hAnsi="Times New Roman"/>
          <w:sz w:val="20"/>
          <w:szCs w:val="20"/>
        </w:rPr>
        <w:t>Reprezentācijas preču piegāde</w:t>
      </w:r>
    </w:p>
    <w:p w14:paraId="6904CF65" w14:textId="77777777" w:rsidR="00D66A58" w:rsidRPr="00D66A58" w:rsidRDefault="00D66A58" w:rsidP="00D66A58">
      <w:pPr>
        <w:tabs>
          <w:tab w:val="left" w:pos="851"/>
          <w:tab w:val="left" w:pos="1860"/>
        </w:tabs>
        <w:suppressAutoHyphens/>
        <w:spacing w:after="0" w:line="240" w:lineRule="auto"/>
        <w:ind w:right="-99"/>
        <w:jc w:val="right"/>
        <w:rPr>
          <w:rFonts w:ascii="Times New Roman" w:eastAsia="Times New Roman" w:hAnsi="Times New Roman"/>
          <w:bCs/>
          <w:sz w:val="20"/>
          <w:szCs w:val="20"/>
        </w:rPr>
      </w:pPr>
      <w:r w:rsidRPr="00D66A58">
        <w:rPr>
          <w:rFonts w:ascii="Times New Roman" w:eastAsia="Times New Roman" w:hAnsi="Times New Roman"/>
          <w:sz w:val="20"/>
          <w:szCs w:val="20"/>
        </w:rPr>
        <w:t xml:space="preserve"> Siguldas novada pašvaldības vajadzībām”</w:t>
      </w:r>
      <w:r w:rsidRPr="00D66A58">
        <w:rPr>
          <w:rFonts w:ascii="Times New Roman" w:eastAsia="Times New Roman" w:hAnsi="Times New Roman"/>
          <w:bCs/>
          <w:sz w:val="20"/>
          <w:szCs w:val="20"/>
        </w:rPr>
        <w:t xml:space="preserve"> </w:t>
      </w:r>
    </w:p>
    <w:p w14:paraId="7895428F" w14:textId="77777777" w:rsidR="00D66A58" w:rsidRPr="00D66A58" w:rsidRDefault="00D66A58" w:rsidP="00D66A58">
      <w:pPr>
        <w:tabs>
          <w:tab w:val="left" w:pos="5880"/>
        </w:tabs>
        <w:suppressAutoHyphens/>
        <w:spacing w:after="0" w:line="240" w:lineRule="auto"/>
        <w:jc w:val="right"/>
        <w:rPr>
          <w:rFonts w:ascii="Times New Roman" w:eastAsia="Times New Roman" w:hAnsi="Times New Roman"/>
          <w:sz w:val="18"/>
          <w:szCs w:val="18"/>
        </w:rPr>
      </w:pPr>
      <w:r w:rsidRPr="00D66A58">
        <w:rPr>
          <w:rFonts w:ascii="Times New Roman" w:eastAsia="Times New Roman" w:hAnsi="Times New Roman"/>
          <w:bCs/>
          <w:sz w:val="20"/>
          <w:szCs w:val="20"/>
        </w:rPr>
        <w:t>(identifikācijas Nr</w:t>
      </w:r>
      <w:r w:rsidRPr="00D66A58">
        <w:rPr>
          <w:rFonts w:ascii="Times New Roman" w:eastAsia="Times New Roman" w:hAnsi="Times New Roman"/>
          <w:b/>
          <w:bCs/>
          <w:sz w:val="20"/>
          <w:szCs w:val="20"/>
        </w:rPr>
        <w:t>. SNP 2019/2</w:t>
      </w:r>
      <w:r>
        <w:rPr>
          <w:rFonts w:ascii="Times New Roman" w:eastAsia="Times New Roman" w:hAnsi="Times New Roman"/>
          <w:b/>
          <w:bCs/>
          <w:sz w:val="20"/>
          <w:szCs w:val="20"/>
        </w:rPr>
        <w:t>6</w:t>
      </w:r>
      <w:r w:rsidRPr="00D66A58">
        <w:rPr>
          <w:rFonts w:ascii="Times New Roman" w:eastAsia="Times New Roman" w:hAnsi="Times New Roman"/>
          <w:bCs/>
          <w:sz w:val="20"/>
          <w:szCs w:val="20"/>
        </w:rPr>
        <w:t>) nolikumam</w:t>
      </w:r>
    </w:p>
    <w:p w14:paraId="1127653C" w14:textId="77777777" w:rsidR="00D66A58" w:rsidRPr="00D66A58" w:rsidRDefault="00D66A58" w:rsidP="00D66A58">
      <w:pPr>
        <w:tabs>
          <w:tab w:val="left" w:pos="5880"/>
        </w:tabs>
        <w:spacing w:after="0" w:line="240" w:lineRule="auto"/>
        <w:jc w:val="right"/>
        <w:rPr>
          <w:rFonts w:ascii="Times New Roman" w:eastAsia="Calibri" w:hAnsi="Times New Roman" w:cs="Times New Roman"/>
          <w:color w:val="000000"/>
          <w:sz w:val="24"/>
          <w:szCs w:val="24"/>
          <w:lang w:bidi="lv-LV"/>
        </w:rPr>
      </w:pPr>
    </w:p>
    <w:p w14:paraId="2F6356E3" w14:textId="77777777" w:rsidR="007C455C" w:rsidRDefault="007C455C" w:rsidP="007C455C">
      <w:pPr>
        <w:jc w:val="right"/>
        <w:rPr>
          <w:rFonts w:ascii="Times New Roman" w:eastAsia="Calibri" w:hAnsi="Times New Roman" w:cs="Times New Roman"/>
          <w:b/>
          <w:bCs/>
          <w:sz w:val="20"/>
          <w:szCs w:val="20"/>
          <w:u w:color="000000"/>
          <w:bdr w:val="nil"/>
          <w:lang w:eastAsia="lv-LV"/>
        </w:rPr>
      </w:pPr>
    </w:p>
    <w:p w14:paraId="1108FCC3" w14:textId="77777777" w:rsidR="00D66A58" w:rsidRPr="00D66A58" w:rsidRDefault="00D66A58" w:rsidP="007C455C">
      <w:pPr>
        <w:jc w:val="right"/>
        <w:rPr>
          <w:rFonts w:ascii="Times New Roman" w:eastAsia="Calibri" w:hAnsi="Times New Roman" w:cs="Times New Roman"/>
          <w:b/>
          <w:bCs/>
          <w:sz w:val="20"/>
          <w:szCs w:val="20"/>
          <w:u w:color="000000"/>
          <w:bdr w:val="nil"/>
          <w:lang w:eastAsia="lv-LV"/>
        </w:rPr>
      </w:pPr>
    </w:p>
    <w:p w14:paraId="20D58475" w14:textId="77777777" w:rsidR="007C455C" w:rsidRDefault="007C455C" w:rsidP="007C455C">
      <w:pPr>
        <w:jc w:val="center"/>
        <w:rPr>
          <w:rFonts w:ascii="Times New Roman" w:eastAsia="Calibri" w:hAnsi="Times New Roman" w:cs="Times New Roman"/>
          <w:b/>
          <w:bCs/>
          <w:sz w:val="24"/>
          <w:szCs w:val="24"/>
          <w:u w:color="000000"/>
          <w:bdr w:val="nil"/>
          <w:lang w:eastAsia="lv-LV"/>
        </w:rPr>
      </w:pPr>
      <w:r>
        <w:rPr>
          <w:rFonts w:ascii="Times New Roman" w:eastAsia="Calibri" w:hAnsi="Times New Roman" w:cs="Times New Roman"/>
          <w:b/>
          <w:bCs/>
          <w:sz w:val="24"/>
          <w:szCs w:val="24"/>
          <w:u w:color="000000"/>
          <w:bdr w:val="nil"/>
          <w:lang w:eastAsia="lv-LV"/>
        </w:rPr>
        <w:t>FINANŠU PIEDĀVĀJUMA FORMA</w:t>
      </w:r>
    </w:p>
    <w:p w14:paraId="3A473826" w14:textId="77777777" w:rsidR="007C455C" w:rsidRPr="007C455C" w:rsidRDefault="007C455C" w:rsidP="007C455C">
      <w:pPr>
        <w:jc w:val="center"/>
        <w:rPr>
          <w:rFonts w:ascii="Times New Roman" w:eastAsia="Calibri" w:hAnsi="Times New Roman" w:cs="Times New Roman"/>
          <w:i/>
          <w:iCs/>
          <w:sz w:val="24"/>
          <w:szCs w:val="24"/>
          <w:u w:color="000000"/>
          <w:bdr w:val="nil"/>
          <w:lang w:eastAsia="lv-LV"/>
        </w:rPr>
      </w:pPr>
      <w:r w:rsidRPr="007C455C">
        <w:rPr>
          <w:rFonts w:ascii="Times New Roman" w:eastAsia="Calibri" w:hAnsi="Times New Roman" w:cs="Times New Roman"/>
          <w:i/>
          <w:iCs/>
          <w:sz w:val="24"/>
          <w:szCs w:val="24"/>
          <w:u w:color="000000"/>
          <w:bdr w:val="nil"/>
          <w:lang w:eastAsia="lv-LV"/>
        </w:rPr>
        <w:t>pievienot</w:t>
      </w:r>
      <w:r>
        <w:rPr>
          <w:rFonts w:ascii="Times New Roman" w:eastAsia="Calibri" w:hAnsi="Times New Roman" w:cs="Times New Roman"/>
          <w:i/>
          <w:iCs/>
          <w:sz w:val="24"/>
          <w:szCs w:val="24"/>
          <w:u w:color="000000"/>
          <w:bdr w:val="nil"/>
          <w:lang w:eastAsia="lv-LV"/>
        </w:rPr>
        <w:t>a</w:t>
      </w:r>
      <w:r w:rsidRPr="007C455C">
        <w:rPr>
          <w:rFonts w:ascii="Times New Roman" w:eastAsia="Calibri" w:hAnsi="Times New Roman" w:cs="Times New Roman"/>
          <w:i/>
          <w:iCs/>
          <w:sz w:val="24"/>
          <w:szCs w:val="24"/>
          <w:u w:color="000000"/>
          <w:bdr w:val="nil"/>
          <w:lang w:eastAsia="lv-LV"/>
        </w:rPr>
        <w:t xml:space="preserve"> kā atsevišķs dokuments</w:t>
      </w:r>
    </w:p>
    <w:p w14:paraId="5941D3C2" w14:textId="77777777" w:rsidR="007C455C" w:rsidRDefault="007C455C" w:rsidP="007C455C">
      <w:pPr>
        <w:jc w:val="right"/>
        <w:rPr>
          <w:rFonts w:ascii="Times New Roman" w:eastAsia="Calibri" w:hAnsi="Times New Roman" w:cs="Times New Roman"/>
          <w:b/>
          <w:bCs/>
          <w:sz w:val="24"/>
          <w:szCs w:val="24"/>
          <w:u w:color="000000"/>
          <w:bdr w:val="nil"/>
          <w:lang w:eastAsia="lv-LV"/>
        </w:rPr>
      </w:pPr>
    </w:p>
    <w:p w14:paraId="4D659E08" w14:textId="77777777" w:rsidR="007C455C" w:rsidRDefault="007C455C">
      <w:pPr>
        <w:rPr>
          <w:rFonts w:ascii="Times New Roman" w:eastAsia="Calibri" w:hAnsi="Times New Roman" w:cs="Times New Roman"/>
          <w:b/>
          <w:bCs/>
          <w:sz w:val="24"/>
          <w:szCs w:val="24"/>
          <w:u w:color="000000"/>
          <w:bdr w:val="nil"/>
          <w:lang w:eastAsia="lv-LV"/>
        </w:rPr>
      </w:pPr>
      <w:r>
        <w:rPr>
          <w:rFonts w:ascii="Times New Roman" w:eastAsia="Calibri" w:hAnsi="Times New Roman" w:cs="Times New Roman"/>
          <w:b/>
          <w:bCs/>
          <w:sz w:val="24"/>
          <w:szCs w:val="24"/>
          <w:u w:color="000000"/>
          <w:bdr w:val="nil"/>
          <w:lang w:eastAsia="lv-LV"/>
        </w:rPr>
        <w:br w:type="page"/>
      </w:r>
    </w:p>
    <w:p w14:paraId="4E6C699A" w14:textId="77777777" w:rsidR="007C455C" w:rsidRPr="007C455C" w:rsidRDefault="007C455C" w:rsidP="007C455C">
      <w:pPr>
        <w:jc w:val="right"/>
        <w:rPr>
          <w:rFonts w:ascii="Times New Roman" w:eastAsia="Calibri" w:hAnsi="Times New Roman" w:cs="Times New Roman"/>
          <w:b/>
          <w:bCs/>
          <w:sz w:val="24"/>
          <w:szCs w:val="24"/>
          <w:u w:color="000000"/>
          <w:bdr w:val="nil"/>
          <w:lang w:eastAsia="lv-LV"/>
        </w:rPr>
      </w:pPr>
    </w:p>
    <w:p w14:paraId="301C2AD6" w14:textId="77777777" w:rsidR="007C455C" w:rsidRPr="007C455C" w:rsidRDefault="007C455C" w:rsidP="007C455C">
      <w:pPr>
        <w:pBdr>
          <w:top w:val="nil"/>
          <w:left w:val="nil"/>
          <w:bottom w:val="nil"/>
          <w:right w:val="nil"/>
          <w:between w:val="nil"/>
          <w:bar w:val="nil"/>
        </w:pBdr>
        <w:spacing w:after="0"/>
        <w:jc w:val="right"/>
        <w:rPr>
          <w:rFonts w:ascii="Times New Roman" w:eastAsia="Calibri" w:hAnsi="Times New Roman" w:cs="Times New Roman"/>
          <w:sz w:val="20"/>
          <w:szCs w:val="20"/>
          <w:highlight w:val="green"/>
          <w:u w:color="000000"/>
          <w:bdr w:val="nil"/>
          <w:lang w:eastAsia="lv-LV"/>
        </w:rPr>
      </w:pPr>
      <w:r w:rsidRPr="007C455C">
        <w:rPr>
          <w:rFonts w:ascii="Times New Roman" w:eastAsia="Calibri" w:hAnsi="Times New Roman" w:cs="Times New Roman"/>
          <w:b/>
          <w:bCs/>
          <w:sz w:val="20"/>
          <w:szCs w:val="20"/>
          <w:u w:color="000000"/>
          <w:bdr w:val="nil"/>
          <w:lang w:eastAsia="lv-LV"/>
        </w:rPr>
        <w:t>6. pielikums</w:t>
      </w:r>
    </w:p>
    <w:p w14:paraId="43A4312E" w14:textId="77777777" w:rsidR="007C455C" w:rsidRPr="007C455C" w:rsidRDefault="007C455C" w:rsidP="007C455C">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7C455C">
        <w:rPr>
          <w:rFonts w:ascii="Times New Roman" w:eastAsia="Times New Roman" w:hAnsi="Times New Roman"/>
          <w:bCs/>
          <w:sz w:val="20"/>
          <w:szCs w:val="20"/>
        </w:rPr>
        <w:t>Iepirkuma ”</w:t>
      </w:r>
      <w:r w:rsidRPr="007C455C">
        <w:rPr>
          <w:rFonts w:ascii="Times New Roman" w:eastAsia="Times New Roman" w:hAnsi="Times New Roman"/>
          <w:sz w:val="20"/>
          <w:szCs w:val="20"/>
        </w:rPr>
        <w:t>Reprezentācijas preču piegāde</w:t>
      </w:r>
    </w:p>
    <w:p w14:paraId="0CFF7899" w14:textId="77777777" w:rsidR="007C455C" w:rsidRPr="007C455C" w:rsidRDefault="007C455C" w:rsidP="007C455C">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7C455C">
        <w:rPr>
          <w:rFonts w:ascii="Times New Roman" w:eastAsia="Times New Roman" w:hAnsi="Times New Roman"/>
          <w:sz w:val="20"/>
          <w:szCs w:val="20"/>
        </w:rPr>
        <w:t xml:space="preserve"> Siguldas novada pašvaldības vajadzībām”</w:t>
      </w:r>
      <w:r w:rsidRPr="007C455C">
        <w:rPr>
          <w:rFonts w:ascii="Times New Roman" w:eastAsia="Times New Roman" w:hAnsi="Times New Roman"/>
          <w:bCs/>
          <w:sz w:val="20"/>
          <w:szCs w:val="20"/>
        </w:rPr>
        <w:t xml:space="preserve"> </w:t>
      </w:r>
    </w:p>
    <w:p w14:paraId="3FC2329D" w14:textId="77777777" w:rsidR="007C455C" w:rsidRPr="007C455C" w:rsidRDefault="007C455C" w:rsidP="007C455C">
      <w:pPr>
        <w:tabs>
          <w:tab w:val="left" w:pos="5880"/>
        </w:tabs>
        <w:suppressAutoHyphens/>
        <w:spacing w:after="0" w:line="240" w:lineRule="auto"/>
        <w:jc w:val="right"/>
        <w:rPr>
          <w:rFonts w:ascii="Times New Roman" w:eastAsia="Times New Roman" w:hAnsi="Times New Roman"/>
          <w:sz w:val="18"/>
          <w:szCs w:val="18"/>
        </w:rPr>
      </w:pPr>
      <w:r w:rsidRPr="007C455C">
        <w:rPr>
          <w:rFonts w:ascii="Times New Roman" w:eastAsia="Times New Roman" w:hAnsi="Times New Roman"/>
          <w:bCs/>
          <w:sz w:val="20"/>
          <w:szCs w:val="20"/>
        </w:rPr>
        <w:t>(identifikācijas Nr</w:t>
      </w:r>
      <w:r w:rsidRPr="007C455C">
        <w:rPr>
          <w:rFonts w:ascii="Times New Roman" w:eastAsia="Times New Roman" w:hAnsi="Times New Roman"/>
          <w:b/>
          <w:bCs/>
          <w:sz w:val="20"/>
          <w:szCs w:val="20"/>
        </w:rPr>
        <w:t>. SNP 2019/26</w:t>
      </w:r>
      <w:r w:rsidRPr="007C455C">
        <w:rPr>
          <w:rFonts w:ascii="Times New Roman" w:eastAsia="Times New Roman" w:hAnsi="Times New Roman"/>
          <w:bCs/>
          <w:sz w:val="20"/>
          <w:szCs w:val="20"/>
        </w:rPr>
        <w:t>) nolikumam</w:t>
      </w:r>
    </w:p>
    <w:p w14:paraId="181C913F" w14:textId="77777777" w:rsidR="007C455C" w:rsidRPr="007C455C" w:rsidRDefault="007C455C" w:rsidP="007C455C">
      <w:pPr>
        <w:tabs>
          <w:tab w:val="left" w:pos="851"/>
          <w:tab w:val="left" w:pos="1860"/>
        </w:tabs>
        <w:suppressAutoHyphens/>
        <w:spacing w:after="0"/>
        <w:ind w:right="-142"/>
        <w:jc w:val="right"/>
        <w:rPr>
          <w:rFonts w:ascii="Times New Roman" w:eastAsia="Times New Roman" w:hAnsi="Times New Roman" w:cs="Times New Roman"/>
          <w:bCs/>
          <w:sz w:val="20"/>
          <w:szCs w:val="20"/>
        </w:rPr>
      </w:pPr>
    </w:p>
    <w:p w14:paraId="1AFCDA0F" w14:textId="77777777" w:rsidR="007C455C" w:rsidRPr="007C455C" w:rsidRDefault="007C455C" w:rsidP="007C455C">
      <w:pPr>
        <w:tabs>
          <w:tab w:val="left" w:pos="5880"/>
        </w:tabs>
        <w:suppressAutoHyphens/>
        <w:spacing w:after="0" w:line="240" w:lineRule="auto"/>
        <w:jc w:val="right"/>
        <w:rPr>
          <w:rFonts w:ascii="Times New Roman" w:eastAsia="Times New Roman" w:hAnsi="Times New Roman" w:cs="Times New Roman"/>
          <w:sz w:val="18"/>
          <w:szCs w:val="18"/>
        </w:rPr>
      </w:pPr>
    </w:p>
    <w:p w14:paraId="71461F74" w14:textId="77777777" w:rsidR="007C455C" w:rsidRPr="007C455C" w:rsidRDefault="007C455C" w:rsidP="007C455C">
      <w:pPr>
        <w:tabs>
          <w:tab w:val="left" w:pos="7440"/>
        </w:tabs>
        <w:suppressAutoHyphens/>
        <w:spacing w:after="0" w:line="240" w:lineRule="auto"/>
        <w:jc w:val="both"/>
        <w:rPr>
          <w:rFonts w:ascii="Times New Roman" w:eastAsia="Times New Roman" w:hAnsi="Times New Roman" w:cs="Times New Roman"/>
          <w:b/>
          <w:caps/>
          <w:sz w:val="24"/>
          <w:szCs w:val="24"/>
        </w:rPr>
      </w:pPr>
    </w:p>
    <w:p w14:paraId="2A319336" w14:textId="77777777" w:rsidR="007C455C" w:rsidRPr="007C455C" w:rsidRDefault="007C455C" w:rsidP="007C455C">
      <w:pPr>
        <w:keepNext/>
        <w:keepLines/>
        <w:jc w:val="center"/>
        <w:rPr>
          <w:rFonts w:ascii="Times New Roman" w:eastAsia="Calibri" w:hAnsi="Times New Roman" w:cs="Times New Roman"/>
          <w:b/>
          <w:sz w:val="24"/>
          <w:szCs w:val="24"/>
        </w:rPr>
      </w:pPr>
      <w:r w:rsidRPr="007C455C">
        <w:rPr>
          <w:rFonts w:ascii="Times New Roman" w:eastAsia="Calibri" w:hAnsi="Times New Roman" w:cs="Times New Roman"/>
          <w:b/>
          <w:sz w:val="24"/>
          <w:szCs w:val="24"/>
        </w:rPr>
        <w:t xml:space="preserve">INFORMĀCIJA </w:t>
      </w:r>
    </w:p>
    <w:p w14:paraId="4AE95203" w14:textId="7FE629C7" w:rsidR="007C455C" w:rsidRPr="007C455C" w:rsidRDefault="007C455C" w:rsidP="007C455C">
      <w:pPr>
        <w:keepNext/>
        <w:keepLines/>
        <w:jc w:val="center"/>
        <w:rPr>
          <w:rFonts w:ascii="Times New Roman" w:eastAsia="Calibri" w:hAnsi="Times New Roman" w:cs="Times New Roman"/>
          <w:b/>
          <w:sz w:val="24"/>
          <w:szCs w:val="24"/>
        </w:rPr>
      </w:pPr>
      <w:r w:rsidRPr="007C455C">
        <w:rPr>
          <w:rFonts w:ascii="Times New Roman" w:eastAsia="Calibri" w:hAnsi="Times New Roman" w:cs="Times New Roman"/>
          <w:b/>
          <w:sz w:val="24"/>
          <w:szCs w:val="24"/>
        </w:rPr>
        <w:t>PAR PRETENDENTA APAKŠUZŅĒMEJIEM VAI APAKŠUZŅĒMĒJ</w:t>
      </w:r>
      <w:r w:rsidR="004F71A0">
        <w:rPr>
          <w:rFonts w:ascii="Times New Roman" w:eastAsia="Calibri" w:hAnsi="Times New Roman" w:cs="Times New Roman"/>
          <w:b/>
          <w:sz w:val="24"/>
          <w:szCs w:val="24"/>
        </w:rPr>
        <w:t>IEM</w:t>
      </w:r>
      <w:r w:rsidRPr="007C455C">
        <w:rPr>
          <w:rFonts w:ascii="Times New Roman" w:eastAsia="Calibri" w:hAnsi="Times New Roman" w:cs="Times New Roman"/>
          <w:b/>
          <w:sz w:val="24"/>
          <w:szCs w:val="24"/>
        </w:rPr>
        <w:t xml:space="preserve"> </w:t>
      </w:r>
    </w:p>
    <w:p w14:paraId="73FC1D4C" w14:textId="77777777" w:rsidR="007C455C" w:rsidRPr="007C455C" w:rsidRDefault="007C455C" w:rsidP="007C455C">
      <w:pPr>
        <w:keepNext/>
        <w:keepLines/>
        <w:jc w:val="center"/>
        <w:rPr>
          <w:rFonts w:ascii="Times New Roman" w:eastAsia="Calibri" w:hAnsi="Times New Roman" w:cs="Times New Roman"/>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1984"/>
        <w:gridCol w:w="2127"/>
        <w:gridCol w:w="1984"/>
        <w:gridCol w:w="1701"/>
      </w:tblGrid>
      <w:tr w:rsidR="007C455C" w:rsidRPr="007C455C" w14:paraId="6F9BECF1" w14:textId="77777777" w:rsidTr="007C455C">
        <w:trPr>
          <w:jc w:val="center"/>
        </w:trPr>
        <w:tc>
          <w:tcPr>
            <w:tcW w:w="704" w:type="dxa"/>
            <w:shd w:val="clear" w:color="auto" w:fill="D9D9D9"/>
            <w:vAlign w:val="center"/>
          </w:tcPr>
          <w:p w14:paraId="29FCCF24" w14:textId="77777777" w:rsidR="007C455C" w:rsidRPr="007C455C" w:rsidRDefault="007C455C" w:rsidP="007C455C">
            <w:pPr>
              <w:keepNext/>
              <w:keepLines/>
              <w:jc w:val="center"/>
              <w:rPr>
                <w:rFonts w:ascii="Times New Roman" w:eastAsia="Calibri" w:hAnsi="Times New Roman" w:cs="Times New Roman"/>
                <w:i/>
                <w:sz w:val="24"/>
                <w:szCs w:val="24"/>
              </w:rPr>
            </w:pPr>
            <w:r w:rsidRPr="007C455C">
              <w:rPr>
                <w:rFonts w:ascii="Times New Roman" w:eastAsia="Calibri" w:hAnsi="Times New Roman" w:cs="Times New Roman"/>
                <w:i/>
                <w:sz w:val="24"/>
                <w:szCs w:val="24"/>
              </w:rPr>
              <w:t xml:space="preserve">Nr. p. k. </w:t>
            </w:r>
          </w:p>
        </w:tc>
        <w:tc>
          <w:tcPr>
            <w:tcW w:w="1843" w:type="dxa"/>
            <w:shd w:val="clear" w:color="auto" w:fill="D9D9D9"/>
            <w:vAlign w:val="center"/>
          </w:tcPr>
          <w:p w14:paraId="62A36C85" w14:textId="77777777" w:rsidR="007C455C" w:rsidRPr="007C455C" w:rsidRDefault="007C455C" w:rsidP="007C455C">
            <w:pPr>
              <w:keepNext/>
              <w:keepLines/>
              <w:jc w:val="center"/>
              <w:rPr>
                <w:rFonts w:ascii="Times New Roman" w:eastAsia="Calibri" w:hAnsi="Times New Roman" w:cs="Times New Roman"/>
                <w:i/>
                <w:sz w:val="24"/>
                <w:szCs w:val="24"/>
              </w:rPr>
            </w:pPr>
            <w:r w:rsidRPr="007C455C">
              <w:rPr>
                <w:rFonts w:ascii="Times New Roman" w:eastAsia="Calibri" w:hAnsi="Times New Roman" w:cs="Times New Roman"/>
                <w:i/>
                <w:sz w:val="24"/>
                <w:szCs w:val="24"/>
              </w:rPr>
              <w:t>Apakšuzņēmēja nosaukums</w:t>
            </w:r>
          </w:p>
        </w:tc>
        <w:tc>
          <w:tcPr>
            <w:tcW w:w="1984" w:type="dxa"/>
            <w:shd w:val="clear" w:color="auto" w:fill="D9D9D9"/>
            <w:vAlign w:val="center"/>
          </w:tcPr>
          <w:p w14:paraId="32871F5B" w14:textId="77777777" w:rsidR="007C455C" w:rsidRPr="007C455C" w:rsidRDefault="007C455C" w:rsidP="007C455C">
            <w:pPr>
              <w:keepNext/>
              <w:keepLines/>
              <w:spacing w:after="0"/>
              <w:jc w:val="center"/>
              <w:rPr>
                <w:rFonts w:ascii="Times New Roman" w:eastAsia="Calibri" w:hAnsi="Times New Roman" w:cs="Times New Roman"/>
                <w:i/>
                <w:sz w:val="24"/>
                <w:szCs w:val="24"/>
              </w:rPr>
            </w:pPr>
            <w:r w:rsidRPr="007C455C">
              <w:rPr>
                <w:rFonts w:ascii="Times New Roman" w:eastAsia="Calibri" w:hAnsi="Times New Roman" w:cs="Times New Roman"/>
                <w:i/>
                <w:sz w:val="24"/>
                <w:szCs w:val="24"/>
              </w:rPr>
              <w:t xml:space="preserve">Adrese, </w:t>
            </w:r>
          </w:p>
          <w:p w14:paraId="04CAB543" w14:textId="77777777" w:rsidR="007C455C" w:rsidRPr="007C455C" w:rsidRDefault="007C455C" w:rsidP="007C455C">
            <w:pPr>
              <w:keepNext/>
              <w:keepLines/>
              <w:jc w:val="center"/>
              <w:rPr>
                <w:rFonts w:ascii="Times New Roman" w:eastAsia="Calibri" w:hAnsi="Times New Roman" w:cs="Times New Roman"/>
                <w:i/>
                <w:sz w:val="24"/>
                <w:szCs w:val="24"/>
              </w:rPr>
            </w:pPr>
            <w:r w:rsidRPr="007C455C">
              <w:rPr>
                <w:rFonts w:ascii="Times New Roman" w:eastAsia="Calibri" w:hAnsi="Times New Roman" w:cs="Times New Roman"/>
                <w:i/>
                <w:sz w:val="24"/>
                <w:szCs w:val="24"/>
              </w:rPr>
              <w:t>telefons, kontaktpersona</w:t>
            </w:r>
          </w:p>
        </w:tc>
        <w:tc>
          <w:tcPr>
            <w:tcW w:w="2127" w:type="dxa"/>
            <w:shd w:val="clear" w:color="auto" w:fill="D9D9D9"/>
            <w:vAlign w:val="center"/>
          </w:tcPr>
          <w:p w14:paraId="6F987E97" w14:textId="77777777" w:rsidR="007C455C" w:rsidRPr="007C455C" w:rsidRDefault="007C455C" w:rsidP="007C455C">
            <w:pPr>
              <w:keepNext/>
              <w:keepLines/>
              <w:rPr>
                <w:rFonts w:ascii="Times New Roman" w:eastAsia="Calibri" w:hAnsi="Times New Roman" w:cs="Times New Roman"/>
                <w:i/>
                <w:sz w:val="20"/>
                <w:szCs w:val="20"/>
              </w:rPr>
            </w:pPr>
            <w:r w:rsidRPr="007C455C">
              <w:rPr>
                <w:rFonts w:ascii="Times New Roman" w:eastAsia="Calibri" w:hAnsi="Times New Roman" w:cs="Times New Roman"/>
                <w:i/>
                <w:sz w:val="20"/>
                <w:szCs w:val="20"/>
              </w:rPr>
              <w:t>Apakšuzņēmējam nododamais līguma apjoms no līguma kopējā apjoma (%)</w:t>
            </w:r>
          </w:p>
        </w:tc>
        <w:tc>
          <w:tcPr>
            <w:tcW w:w="1984" w:type="dxa"/>
            <w:shd w:val="clear" w:color="auto" w:fill="D9D9D9"/>
            <w:vAlign w:val="center"/>
          </w:tcPr>
          <w:p w14:paraId="483D49FC" w14:textId="77777777" w:rsidR="007C455C" w:rsidRPr="007C455C" w:rsidRDefault="007C455C" w:rsidP="007C455C">
            <w:pPr>
              <w:keepNext/>
              <w:keepLines/>
              <w:jc w:val="center"/>
              <w:rPr>
                <w:rFonts w:ascii="Times New Roman" w:eastAsia="Calibri" w:hAnsi="Times New Roman" w:cs="Times New Roman"/>
                <w:i/>
                <w:sz w:val="24"/>
                <w:szCs w:val="24"/>
              </w:rPr>
            </w:pPr>
            <w:r w:rsidRPr="007C455C">
              <w:rPr>
                <w:rFonts w:ascii="Times New Roman" w:eastAsia="Calibri" w:hAnsi="Times New Roman" w:cs="Times New Roman"/>
                <w:i/>
                <w:sz w:val="20"/>
                <w:szCs w:val="20"/>
              </w:rPr>
              <w:t>Apakšuzņēmējam nododamais līguma apjoms no līguma kopējā apjoma (EUR bez PVN)</w:t>
            </w:r>
          </w:p>
        </w:tc>
        <w:tc>
          <w:tcPr>
            <w:tcW w:w="1701" w:type="dxa"/>
            <w:shd w:val="clear" w:color="auto" w:fill="D9D9D9"/>
            <w:vAlign w:val="center"/>
          </w:tcPr>
          <w:p w14:paraId="724C2E5F" w14:textId="77777777" w:rsidR="007C455C" w:rsidRPr="007C455C" w:rsidRDefault="007C455C" w:rsidP="007C455C">
            <w:pPr>
              <w:keepNext/>
              <w:keepLines/>
              <w:jc w:val="center"/>
              <w:rPr>
                <w:rFonts w:ascii="Times New Roman" w:eastAsia="Calibri" w:hAnsi="Times New Roman" w:cs="Times New Roman"/>
                <w:i/>
                <w:sz w:val="20"/>
                <w:szCs w:val="20"/>
              </w:rPr>
            </w:pPr>
            <w:r w:rsidRPr="007C455C">
              <w:rPr>
                <w:rFonts w:ascii="Times New Roman" w:eastAsia="Calibri" w:hAnsi="Times New Roman" w:cs="Times New Roman"/>
                <w:i/>
                <w:sz w:val="20"/>
                <w:szCs w:val="20"/>
              </w:rPr>
              <w:t>Apakšuzņēmējam nododamo darbību apraksts</w:t>
            </w:r>
          </w:p>
        </w:tc>
      </w:tr>
      <w:tr w:rsidR="007C455C" w:rsidRPr="007C455C" w14:paraId="76FA4FA0" w14:textId="77777777" w:rsidTr="007C455C">
        <w:trPr>
          <w:trHeight w:val="340"/>
          <w:jc w:val="center"/>
        </w:trPr>
        <w:tc>
          <w:tcPr>
            <w:tcW w:w="704" w:type="dxa"/>
          </w:tcPr>
          <w:p w14:paraId="4BDDD243"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1843" w:type="dxa"/>
          </w:tcPr>
          <w:p w14:paraId="17D81FCC"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1984" w:type="dxa"/>
          </w:tcPr>
          <w:p w14:paraId="59488536"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2127" w:type="dxa"/>
          </w:tcPr>
          <w:p w14:paraId="4E2B59FC"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1984" w:type="dxa"/>
          </w:tcPr>
          <w:p w14:paraId="7027EB91"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1701" w:type="dxa"/>
          </w:tcPr>
          <w:p w14:paraId="4684FD68" w14:textId="77777777" w:rsidR="007C455C" w:rsidRPr="007C455C" w:rsidRDefault="007C455C" w:rsidP="007C455C">
            <w:pPr>
              <w:keepNext/>
              <w:keepLines/>
              <w:jc w:val="right"/>
              <w:rPr>
                <w:rFonts w:ascii="Times New Roman" w:eastAsia="Calibri" w:hAnsi="Times New Roman" w:cs="Times New Roman"/>
                <w:b/>
                <w:sz w:val="24"/>
                <w:szCs w:val="24"/>
              </w:rPr>
            </w:pPr>
          </w:p>
        </w:tc>
      </w:tr>
      <w:tr w:rsidR="007C455C" w:rsidRPr="007C455C" w14:paraId="0C66D1DD" w14:textId="77777777" w:rsidTr="007C455C">
        <w:trPr>
          <w:trHeight w:val="340"/>
          <w:jc w:val="center"/>
        </w:trPr>
        <w:tc>
          <w:tcPr>
            <w:tcW w:w="704" w:type="dxa"/>
          </w:tcPr>
          <w:p w14:paraId="7BCDACF3"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1843" w:type="dxa"/>
          </w:tcPr>
          <w:p w14:paraId="1C70E1FD"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1984" w:type="dxa"/>
          </w:tcPr>
          <w:p w14:paraId="319A5631"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2127" w:type="dxa"/>
          </w:tcPr>
          <w:p w14:paraId="08E960E2"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1984" w:type="dxa"/>
          </w:tcPr>
          <w:p w14:paraId="7C3671B9" w14:textId="77777777" w:rsidR="007C455C" w:rsidRPr="007C455C" w:rsidRDefault="007C455C" w:rsidP="007C455C">
            <w:pPr>
              <w:keepNext/>
              <w:keepLines/>
              <w:jc w:val="right"/>
              <w:rPr>
                <w:rFonts w:ascii="Times New Roman" w:eastAsia="Calibri" w:hAnsi="Times New Roman" w:cs="Times New Roman"/>
                <w:b/>
                <w:sz w:val="24"/>
                <w:szCs w:val="24"/>
              </w:rPr>
            </w:pPr>
          </w:p>
        </w:tc>
        <w:tc>
          <w:tcPr>
            <w:tcW w:w="1701" w:type="dxa"/>
          </w:tcPr>
          <w:p w14:paraId="4FB5CC2E" w14:textId="77777777" w:rsidR="007C455C" w:rsidRPr="007C455C" w:rsidRDefault="007C455C" w:rsidP="007C455C">
            <w:pPr>
              <w:keepNext/>
              <w:keepLines/>
              <w:jc w:val="right"/>
              <w:rPr>
                <w:rFonts w:ascii="Times New Roman" w:eastAsia="Calibri" w:hAnsi="Times New Roman" w:cs="Times New Roman"/>
                <w:b/>
                <w:sz w:val="24"/>
                <w:szCs w:val="24"/>
              </w:rPr>
            </w:pPr>
          </w:p>
        </w:tc>
      </w:tr>
    </w:tbl>
    <w:p w14:paraId="5F8DB3E5" w14:textId="77777777" w:rsidR="007C455C" w:rsidRPr="007C455C" w:rsidRDefault="007C455C" w:rsidP="007C455C">
      <w:pPr>
        <w:pBdr>
          <w:top w:val="nil"/>
          <w:left w:val="nil"/>
          <w:bottom w:val="nil"/>
          <w:right w:val="nil"/>
          <w:between w:val="nil"/>
          <w:bar w:val="nil"/>
        </w:pBdr>
        <w:rPr>
          <w:rFonts w:ascii="Times New Roman" w:eastAsia="Calibri" w:hAnsi="Times New Roman" w:cs="Times New Roman"/>
          <w:highlight w:val="green"/>
          <w:u w:color="000000"/>
          <w:bdr w:val="nil"/>
          <w:lang w:eastAsia="lv-LV"/>
        </w:rPr>
      </w:pPr>
      <w:r w:rsidRPr="007C455C">
        <w:rPr>
          <w:rFonts w:ascii="Times New Roman" w:eastAsia="Arial Unicode MS" w:hAnsi="Times New Roman" w:cs="Times New Roman"/>
          <w:highlight w:val="green"/>
          <w:u w:color="000000"/>
          <w:bdr w:val="nil"/>
          <w:shd w:val="clear" w:color="auto" w:fill="FFFF00"/>
          <w:lang w:eastAsia="lv-LV"/>
        </w:rPr>
        <w:br w:type="page"/>
      </w:r>
    </w:p>
    <w:p w14:paraId="5A3B4343" w14:textId="77777777" w:rsidR="007C455C" w:rsidRPr="00D66A58" w:rsidRDefault="007C455C" w:rsidP="007C455C">
      <w:pPr>
        <w:spacing w:after="0"/>
        <w:jc w:val="right"/>
        <w:rPr>
          <w:rFonts w:ascii="Times New Roman" w:eastAsia="Calibri" w:hAnsi="Times New Roman" w:cs="Times New Roman"/>
          <w:b/>
          <w:bCs/>
          <w:sz w:val="20"/>
          <w:szCs w:val="20"/>
          <w:u w:color="000000"/>
          <w:bdr w:val="nil"/>
          <w:lang w:eastAsia="lv-LV"/>
        </w:rPr>
      </w:pPr>
      <w:r w:rsidRPr="00D66A58">
        <w:rPr>
          <w:rFonts w:ascii="Times New Roman" w:eastAsia="Calibri" w:hAnsi="Times New Roman" w:cs="Times New Roman"/>
          <w:b/>
          <w:bCs/>
          <w:sz w:val="20"/>
          <w:szCs w:val="20"/>
          <w:u w:color="000000"/>
          <w:bdr w:val="nil"/>
          <w:lang w:eastAsia="lv-LV"/>
        </w:rPr>
        <w:t>7.pielikums</w:t>
      </w:r>
    </w:p>
    <w:p w14:paraId="2E9050D6" w14:textId="77777777" w:rsidR="007C455C" w:rsidRPr="007C455C" w:rsidRDefault="007C455C" w:rsidP="007C455C">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7C455C">
        <w:rPr>
          <w:rFonts w:ascii="Times New Roman" w:eastAsia="Times New Roman" w:hAnsi="Times New Roman"/>
          <w:bCs/>
          <w:sz w:val="20"/>
          <w:szCs w:val="20"/>
        </w:rPr>
        <w:t>Iepirkuma ”</w:t>
      </w:r>
      <w:r w:rsidRPr="007C455C">
        <w:rPr>
          <w:rFonts w:ascii="Times New Roman" w:eastAsia="Times New Roman" w:hAnsi="Times New Roman"/>
          <w:sz w:val="20"/>
          <w:szCs w:val="20"/>
        </w:rPr>
        <w:t>Reprezentācijas preču piegāde</w:t>
      </w:r>
    </w:p>
    <w:p w14:paraId="7179E001" w14:textId="77777777" w:rsidR="007C455C" w:rsidRPr="007C455C" w:rsidRDefault="007C455C" w:rsidP="007C455C">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7C455C">
        <w:rPr>
          <w:rFonts w:ascii="Times New Roman" w:eastAsia="Times New Roman" w:hAnsi="Times New Roman"/>
          <w:sz w:val="20"/>
          <w:szCs w:val="20"/>
        </w:rPr>
        <w:t xml:space="preserve"> Siguldas novada pašvaldības vajadzībām”</w:t>
      </w:r>
      <w:r w:rsidRPr="007C455C">
        <w:rPr>
          <w:rFonts w:ascii="Times New Roman" w:eastAsia="Times New Roman" w:hAnsi="Times New Roman"/>
          <w:bCs/>
          <w:sz w:val="20"/>
          <w:szCs w:val="20"/>
        </w:rPr>
        <w:t xml:space="preserve"> </w:t>
      </w:r>
    </w:p>
    <w:p w14:paraId="6B938464" w14:textId="77777777" w:rsidR="007C455C" w:rsidRPr="007C455C" w:rsidRDefault="007C455C" w:rsidP="007C455C">
      <w:pPr>
        <w:tabs>
          <w:tab w:val="left" w:pos="5880"/>
        </w:tabs>
        <w:suppressAutoHyphens/>
        <w:spacing w:after="0" w:line="240" w:lineRule="auto"/>
        <w:jc w:val="right"/>
        <w:rPr>
          <w:rFonts w:ascii="Times New Roman" w:eastAsia="Times New Roman" w:hAnsi="Times New Roman"/>
          <w:sz w:val="18"/>
          <w:szCs w:val="18"/>
        </w:rPr>
      </w:pPr>
      <w:r w:rsidRPr="007C455C">
        <w:rPr>
          <w:rFonts w:ascii="Times New Roman" w:eastAsia="Times New Roman" w:hAnsi="Times New Roman"/>
          <w:bCs/>
          <w:sz w:val="20"/>
          <w:szCs w:val="20"/>
        </w:rPr>
        <w:t>(identifikācijas Nr</w:t>
      </w:r>
      <w:r w:rsidRPr="007C455C">
        <w:rPr>
          <w:rFonts w:ascii="Times New Roman" w:eastAsia="Times New Roman" w:hAnsi="Times New Roman"/>
          <w:b/>
          <w:bCs/>
          <w:sz w:val="20"/>
          <w:szCs w:val="20"/>
        </w:rPr>
        <w:t>. SNP 2019/2</w:t>
      </w:r>
      <w:r>
        <w:rPr>
          <w:rFonts w:ascii="Times New Roman" w:eastAsia="Times New Roman" w:hAnsi="Times New Roman"/>
          <w:b/>
          <w:bCs/>
          <w:sz w:val="20"/>
          <w:szCs w:val="20"/>
        </w:rPr>
        <w:t>6</w:t>
      </w:r>
      <w:r w:rsidRPr="007C455C">
        <w:rPr>
          <w:rFonts w:ascii="Times New Roman" w:eastAsia="Times New Roman" w:hAnsi="Times New Roman"/>
          <w:bCs/>
          <w:sz w:val="20"/>
          <w:szCs w:val="20"/>
        </w:rPr>
        <w:t>) nolikumam</w:t>
      </w:r>
    </w:p>
    <w:p w14:paraId="154ADE40" w14:textId="77777777" w:rsidR="007C455C" w:rsidRPr="007C455C" w:rsidRDefault="007C455C" w:rsidP="007C455C">
      <w:pPr>
        <w:spacing w:after="0" w:line="240" w:lineRule="auto"/>
        <w:jc w:val="right"/>
        <w:rPr>
          <w:rFonts w:ascii="Cambria" w:eastAsia="Calibri" w:hAnsi="Cambria" w:cs="Times New Roman"/>
          <w:sz w:val="24"/>
          <w:szCs w:val="24"/>
        </w:rPr>
      </w:pPr>
    </w:p>
    <w:p w14:paraId="743D02B5" w14:textId="77777777" w:rsidR="007C455C" w:rsidRPr="007C455C" w:rsidRDefault="007C455C" w:rsidP="007C455C">
      <w:pPr>
        <w:tabs>
          <w:tab w:val="left" w:pos="720"/>
        </w:tabs>
        <w:spacing w:after="0" w:line="240" w:lineRule="auto"/>
        <w:jc w:val="center"/>
        <w:rPr>
          <w:rFonts w:ascii="Times New Roman" w:eastAsia="Times New Roman" w:hAnsi="Times New Roman" w:cs="Times New Roman"/>
          <w:b/>
          <w:sz w:val="24"/>
          <w:szCs w:val="24"/>
          <w:lang w:eastAsia="lv-LV"/>
        </w:rPr>
      </w:pPr>
      <w:r w:rsidRPr="007C455C">
        <w:rPr>
          <w:rFonts w:ascii="Times New Roman" w:eastAsia="Times New Roman" w:hAnsi="Times New Roman" w:cs="Times New Roman"/>
          <w:b/>
          <w:sz w:val="24"/>
          <w:szCs w:val="24"/>
          <w:lang w:eastAsia="lv-LV"/>
        </w:rPr>
        <w:t>APAKŠUZŅĒMĒJA APLIECINĀJUMS</w:t>
      </w:r>
    </w:p>
    <w:p w14:paraId="639DC234" w14:textId="77777777" w:rsidR="007C455C" w:rsidRPr="007C455C" w:rsidRDefault="007C455C" w:rsidP="007C455C">
      <w:pPr>
        <w:tabs>
          <w:tab w:val="left" w:pos="720"/>
        </w:tabs>
        <w:spacing w:after="0" w:line="240" w:lineRule="auto"/>
        <w:jc w:val="center"/>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lang w:eastAsia="lv-LV"/>
        </w:rPr>
        <w:t>(ja Pretendents plāno piesaistīt apakšuzņēmēju/-s)</w:t>
      </w:r>
    </w:p>
    <w:p w14:paraId="363026D3" w14:textId="77777777" w:rsidR="007C455C" w:rsidRPr="007C455C" w:rsidRDefault="007C455C" w:rsidP="007C455C">
      <w:pPr>
        <w:tabs>
          <w:tab w:val="left" w:pos="720"/>
        </w:tabs>
        <w:spacing w:after="0" w:line="240" w:lineRule="auto"/>
        <w:jc w:val="center"/>
        <w:rPr>
          <w:rFonts w:ascii="Cambria" w:eastAsia="Times New Roman" w:hAnsi="Cambria" w:cs="Times New Roman"/>
          <w:b/>
          <w:sz w:val="24"/>
          <w:szCs w:val="24"/>
          <w:lang w:eastAsia="lv-LV"/>
        </w:rPr>
      </w:pPr>
    </w:p>
    <w:p w14:paraId="704E2FA3" w14:textId="77777777" w:rsidR="007C455C" w:rsidRPr="007C455C" w:rsidRDefault="007C455C" w:rsidP="007C455C">
      <w:pPr>
        <w:tabs>
          <w:tab w:val="left" w:pos="720"/>
        </w:tabs>
        <w:spacing w:after="0" w:line="240" w:lineRule="auto"/>
        <w:jc w:val="center"/>
        <w:rPr>
          <w:rFonts w:ascii="Cambria" w:eastAsia="Times New Roman" w:hAnsi="Cambria" w:cs="Times New Roman"/>
          <w:b/>
          <w:sz w:val="24"/>
          <w:szCs w:val="24"/>
          <w:lang w:eastAsia="lv-LV"/>
        </w:rPr>
      </w:pPr>
    </w:p>
    <w:p w14:paraId="028668E5" w14:textId="77777777" w:rsidR="007C455C" w:rsidRPr="007C455C" w:rsidRDefault="007C455C" w:rsidP="007C455C">
      <w:pPr>
        <w:spacing w:after="0" w:line="240" w:lineRule="auto"/>
        <w:jc w:val="both"/>
        <w:rPr>
          <w:rFonts w:ascii="Times New Roman" w:eastAsia="Calibri" w:hAnsi="Times New Roman" w:cs="Times New Roman"/>
          <w:sz w:val="24"/>
          <w:szCs w:val="24"/>
        </w:rPr>
      </w:pPr>
    </w:p>
    <w:p w14:paraId="7972C339" w14:textId="77777777" w:rsidR="007C455C" w:rsidRPr="007C455C" w:rsidRDefault="007C455C" w:rsidP="007C455C">
      <w:pPr>
        <w:spacing w:after="0" w:line="240" w:lineRule="auto"/>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lang w:eastAsia="lv-LV"/>
        </w:rPr>
        <w:t>Ar šo &lt;</w:t>
      </w:r>
      <w:r w:rsidRPr="007C455C">
        <w:rPr>
          <w:rFonts w:ascii="Times New Roman" w:eastAsia="Times New Roman" w:hAnsi="Times New Roman" w:cs="Times New Roman"/>
          <w:i/>
          <w:sz w:val="24"/>
          <w:szCs w:val="24"/>
          <w:lang w:eastAsia="lv-LV"/>
        </w:rPr>
        <w:t xml:space="preserve">Apakšuzņēmēja nosaukums, </w:t>
      </w:r>
      <w:proofErr w:type="spellStart"/>
      <w:r w:rsidRPr="007C455C">
        <w:rPr>
          <w:rFonts w:ascii="Times New Roman" w:eastAsia="Times New Roman" w:hAnsi="Times New Roman" w:cs="Times New Roman"/>
          <w:i/>
          <w:sz w:val="24"/>
          <w:szCs w:val="24"/>
          <w:lang w:eastAsia="lv-LV"/>
        </w:rPr>
        <w:t>reģ</w:t>
      </w:r>
      <w:proofErr w:type="spellEnd"/>
      <w:r w:rsidRPr="007C455C">
        <w:rPr>
          <w:rFonts w:ascii="Times New Roman" w:eastAsia="Times New Roman" w:hAnsi="Times New Roman" w:cs="Times New Roman"/>
          <w:i/>
          <w:sz w:val="24"/>
          <w:szCs w:val="24"/>
          <w:lang w:eastAsia="lv-LV"/>
        </w:rPr>
        <w:t>. Nr. un adrese</w:t>
      </w:r>
      <w:r w:rsidRPr="007C455C">
        <w:rPr>
          <w:rFonts w:ascii="Times New Roman" w:eastAsia="Times New Roman" w:hAnsi="Times New Roman" w:cs="Times New Roman"/>
          <w:sz w:val="24"/>
          <w:szCs w:val="24"/>
          <w:lang w:eastAsia="lv-LV"/>
        </w:rPr>
        <w:t>&gt; apliecina, ka:</w:t>
      </w:r>
    </w:p>
    <w:p w14:paraId="42B85E17" w14:textId="77777777" w:rsidR="007C455C" w:rsidRPr="007C455C" w:rsidRDefault="007C455C" w:rsidP="007C455C">
      <w:pPr>
        <w:tabs>
          <w:tab w:val="left" w:pos="720"/>
        </w:tabs>
        <w:spacing w:after="0" w:line="240" w:lineRule="auto"/>
        <w:jc w:val="both"/>
        <w:rPr>
          <w:rFonts w:ascii="Times New Roman" w:eastAsia="Times New Roman" w:hAnsi="Times New Roman" w:cs="Times New Roman"/>
          <w:b/>
          <w:sz w:val="24"/>
          <w:szCs w:val="24"/>
          <w:lang w:eastAsia="lv-LV"/>
        </w:rPr>
      </w:pPr>
    </w:p>
    <w:p w14:paraId="35FE76FE" w14:textId="77777777" w:rsidR="007C455C" w:rsidRPr="007C455C" w:rsidRDefault="007C455C" w:rsidP="007C455C">
      <w:pPr>
        <w:tabs>
          <w:tab w:val="left" w:pos="851"/>
          <w:tab w:val="left" w:pos="1860"/>
        </w:tabs>
        <w:suppressAutoHyphens/>
        <w:spacing w:after="0" w:line="240" w:lineRule="auto"/>
        <w:ind w:right="-99"/>
        <w:jc w:val="both"/>
        <w:rPr>
          <w:rFonts w:ascii="Times New Roman" w:eastAsia="Times New Roman" w:hAnsi="Times New Roman"/>
          <w:sz w:val="24"/>
          <w:szCs w:val="24"/>
        </w:rPr>
      </w:pPr>
      <w:r w:rsidRPr="007C455C">
        <w:rPr>
          <w:rFonts w:ascii="Times New Roman" w:eastAsia="Times New Roman" w:hAnsi="Times New Roman" w:cs="Times New Roman"/>
          <w:sz w:val="24"/>
          <w:szCs w:val="24"/>
          <w:lang w:eastAsia="lv-LV"/>
        </w:rPr>
        <w:t>1) ir informēts par to, ka &lt;</w:t>
      </w:r>
      <w:r w:rsidRPr="007C455C">
        <w:rPr>
          <w:rFonts w:ascii="Times New Roman" w:eastAsia="Times New Roman" w:hAnsi="Times New Roman" w:cs="Times New Roman"/>
          <w:i/>
          <w:sz w:val="24"/>
          <w:szCs w:val="24"/>
          <w:lang w:eastAsia="lv-LV"/>
        </w:rPr>
        <w:t>Pretendenta nosaukums, reģistrācijas numurs un adrese</w:t>
      </w:r>
      <w:r w:rsidRPr="007C455C">
        <w:rPr>
          <w:rFonts w:ascii="Times New Roman" w:eastAsia="Times New Roman" w:hAnsi="Times New Roman" w:cs="Times New Roman"/>
          <w:sz w:val="24"/>
          <w:szCs w:val="24"/>
          <w:lang w:eastAsia="lv-LV"/>
        </w:rPr>
        <w:t xml:space="preserve">&gt; iesniegs piedāvājumu </w:t>
      </w:r>
      <w:r w:rsidRPr="007C455C">
        <w:rPr>
          <w:rFonts w:ascii="Times New Roman" w:eastAsia="Calibri" w:hAnsi="Times New Roman" w:cs="Times New Roman"/>
          <w:sz w:val="24"/>
          <w:szCs w:val="24"/>
        </w:rPr>
        <w:t>Siguldas novada pašvaldībai</w:t>
      </w:r>
      <w:r w:rsidRPr="007C455C">
        <w:rPr>
          <w:rFonts w:ascii="Times New Roman" w:eastAsia="Times New Roman" w:hAnsi="Times New Roman" w:cs="Times New Roman"/>
          <w:sz w:val="24"/>
          <w:szCs w:val="24"/>
          <w:lang w:eastAsia="lv-LV"/>
        </w:rPr>
        <w:t xml:space="preserve">, reģistrācijas numurs </w:t>
      </w:r>
      <w:r w:rsidRPr="007C455C">
        <w:rPr>
          <w:rFonts w:ascii="Times New Roman" w:eastAsia="Calibri" w:hAnsi="Times New Roman" w:cs="Times New Roman"/>
          <w:sz w:val="24"/>
          <w:szCs w:val="24"/>
        </w:rPr>
        <w:t>90000048152</w:t>
      </w:r>
      <w:r w:rsidRPr="007C455C">
        <w:rPr>
          <w:rFonts w:ascii="Times New Roman" w:eastAsia="Times New Roman" w:hAnsi="Times New Roman" w:cs="Times New Roman"/>
          <w:sz w:val="24"/>
          <w:szCs w:val="24"/>
          <w:lang w:eastAsia="lv-LV"/>
        </w:rPr>
        <w:t xml:space="preserve">, </w:t>
      </w:r>
      <w:r w:rsidRPr="007C455C">
        <w:rPr>
          <w:rFonts w:ascii="Times New Roman" w:eastAsia="Calibri" w:hAnsi="Times New Roman" w:cs="Times New Roman"/>
          <w:sz w:val="24"/>
          <w:szCs w:val="24"/>
        </w:rPr>
        <w:t>Pils iela 16, Siguldā, LV-2150</w:t>
      </w:r>
      <w:r w:rsidRPr="007C455C">
        <w:rPr>
          <w:rFonts w:ascii="Times New Roman" w:eastAsia="Times New Roman" w:hAnsi="Times New Roman" w:cs="Times New Roman"/>
          <w:sz w:val="24"/>
          <w:szCs w:val="24"/>
          <w:lang w:eastAsia="lv-LV"/>
        </w:rPr>
        <w:t>, rīkotam iepirkumam</w:t>
      </w:r>
      <w:r w:rsidRPr="007C455C">
        <w:rPr>
          <w:rFonts w:ascii="Times New Roman" w:eastAsia="Calibri" w:hAnsi="Times New Roman" w:cs="Times New Roman"/>
          <w:bCs/>
          <w:color w:val="000000"/>
          <w:sz w:val="24"/>
          <w:szCs w:val="24"/>
          <w:lang w:bidi="lv-LV"/>
        </w:rPr>
        <w:t xml:space="preserve"> </w:t>
      </w:r>
      <w:r w:rsidRPr="007C455C">
        <w:rPr>
          <w:rFonts w:ascii="Times New Roman" w:eastAsia="Times New Roman" w:hAnsi="Times New Roman" w:cs="Times New Roman"/>
          <w:bCs/>
          <w:sz w:val="24"/>
          <w:szCs w:val="24"/>
        </w:rPr>
        <w:t>„</w:t>
      </w:r>
      <w:r w:rsidRPr="007C455C">
        <w:rPr>
          <w:rFonts w:ascii="Times New Roman" w:eastAsia="Times New Roman" w:hAnsi="Times New Roman"/>
          <w:sz w:val="24"/>
          <w:szCs w:val="24"/>
        </w:rPr>
        <w:t>Reprezentācijas preču piegāde Siguldas novada pašvaldības vajadzībām</w:t>
      </w:r>
      <w:r w:rsidRPr="007C455C">
        <w:rPr>
          <w:rFonts w:ascii="Times New Roman" w:eastAsia="Times New Roman" w:hAnsi="Times New Roman" w:cs="Times New Roman"/>
          <w:bCs/>
          <w:sz w:val="24"/>
          <w:szCs w:val="24"/>
        </w:rPr>
        <w:t xml:space="preserve">” </w:t>
      </w:r>
      <w:r w:rsidRPr="007C455C">
        <w:rPr>
          <w:rFonts w:ascii="Times New Roman" w:eastAsia="Calibri" w:hAnsi="Times New Roman" w:cs="Times New Roman"/>
          <w:bCs/>
          <w:color w:val="000000"/>
          <w:sz w:val="24"/>
          <w:szCs w:val="24"/>
          <w:lang w:bidi="lv-LV"/>
        </w:rPr>
        <w:t xml:space="preserve"> (</w:t>
      </w:r>
      <w:r w:rsidRPr="007C455C">
        <w:rPr>
          <w:rFonts w:ascii="Times New Roman" w:eastAsia="Times New Roman" w:hAnsi="Times New Roman" w:cs="Times New Roman"/>
          <w:sz w:val="24"/>
          <w:szCs w:val="24"/>
        </w:rPr>
        <w:t>identifikācijas Nr. SNP 2019/2</w:t>
      </w:r>
      <w:r>
        <w:rPr>
          <w:rFonts w:ascii="Times New Roman" w:eastAsia="Times New Roman" w:hAnsi="Times New Roman" w:cs="Times New Roman"/>
          <w:sz w:val="24"/>
          <w:szCs w:val="24"/>
        </w:rPr>
        <w:t>6</w:t>
      </w:r>
      <w:r w:rsidRPr="007C455C">
        <w:rPr>
          <w:rFonts w:ascii="Times New Roman" w:eastAsia="Calibri" w:hAnsi="Times New Roman" w:cs="Times New Roman"/>
          <w:bCs/>
          <w:color w:val="000000"/>
          <w:sz w:val="24"/>
          <w:szCs w:val="24"/>
          <w:lang w:bidi="lv-LV"/>
        </w:rPr>
        <w:t>);</w:t>
      </w:r>
    </w:p>
    <w:p w14:paraId="7E27B18E" w14:textId="77777777" w:rsidR="007C455C" w:rsidRPr="007C455C" w:rsidRDefault="007C455C" w:rsidP="007C455C">
      <w:pPr>
        <w:tabs>
          <w:tab w:val="left" w:pos="720"/>
        </w:tabs>
        <w:spacing w:before="120" w:after="120" w:line="240" w:lineRule="auto"/>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lang w:eastAsia="lv-LV"/>
        </w:rPr>
        <w:t>2) piedalīsies līguma izpildē kā apakšuzņēmējs;</w:t>
      </w:r>
    </w:p>
    <w:p w14:paraId="53D39922" w14:textId="77777777" w:rsidR="007C455C" w:rsidRPr="007C455C" w:rsidRDefault="007C455C" w:rsidP="007C455C">
      <w:pPr>
        <w:tabs>
          <w:tab w:val="left" w:pos="720"/>
        </w:tabs>
        <w:spacing w:before="120" w:after="120" w:line="240" w:lineRule="auto"/>
        <w:jc w:val="both"/>
        <w:rPr>
          <w:rFonts w:ascii="Times New Roman" w:eastAsia="Times New Roman" w:hAnsi="Times New Roman" w:cs="Times New Roman"/>
          <w:sz w:val="24"/>
          <w:szCs w:val="24"/>
          <w:lang w:eastAsia="lv-LV"/>
        </w:rPr>
      </w:pPr>
      <w:r w:rsidRPr="007C455C">
        <w:rPr>
          <w:rFonts w:ascii="Times New Roman" w:eastAsia="Times New Roman" w:hAnsi="Times New Roman" w:cs="Times New Roman"/>
          <w:sz w:val="24"/>
          <w:szCs w:val="24"/>
          <w:lang w:eastAsia="lv-LV"/>
        </w:rPr>
        <w:t>3) nodod Pretendentam &lt;</w:t>
      </w:r>
      <w:r w:rsidRPr="007C455C">
        <w:rPr>
          <w:rFonts w:ascii="Times New Roman" w:eastAsia="Times New Roman" w:hAnsi="Times New Roman" w:cs="Times New Roman"/>
          <w:i/>
          <w:sz w:val="24"/>
          <w:szCs w:val="24"/>
          <w:lang w:eastAsia="lv-LV"/>
        </w:rPr>
        <w:t>aprīkojumu</w:t>
      </w:r>
      <w:r w:rsidRPr="007C455C">
        <w:rPr>
          <w:rFonts w:ascii="Times New Roman" w:eastAsia="Times New Roman" w:hAnsi="Times New Roman" w:cs="Times New Roman"/>
          <w:sz w:val="24"/>
          <w:szCs w:val="24"/>
          <w:lang w:eastAsia="lv-LV"/>
        </w:rPr>
        <w:t xml:space="preserve">, </w:t>
      </w:r>
      <w:r w:rsidRPr="007C455C">
        <w:rPr>
          <w:rFonts w:ascii="Times New Roman" w:eastAsia="Times New Roman" w:hAnsi="Times New Roman" w:cs="Times New Roman"/>
          <w:i/>
          <w:sz w:val="24"/>
          <w:szCs w:val="24"/>
          <w:lang w:eastAsia="lv-LV"/>
        </w:rPr>
        <w:t>resursus, transportu, pieredzi u.tml.</w:t>
      </w:r>
      <w:r w:rsidRPr="007C455C">
        <w:rPr>
          <w:rFonts w:ascii="Times New Roman" w:eastAsia="Times New Roman" w:hAnsi="Times New Roman" w:cs="Times New Roman"/>
          <w:sz w:val="24"/>
          <w:szCs w:val="24"/>
          <w:lang w:eastAsia="lv-LV"/>
        </w:rPr>
        <w:t xml:space="preserve">&gt; </w:t>
      </w:r>
    </w:p>
    <w:p w14:paraId="77A693A0" w14:textId="77777777" w:rsidR="007C455C" w:rsidRPr="007C455C" w:rsidRDefault="007C455C" w:rsidP="007C455C">
      <w:pPr>
        <w:tabs>
          <w:tab w:val="left" w:pos="720"/>
        </w:tabs>
        <w:spacing w:after="0" w:line="240" w:lineRule="auto"/>
        <w:jc w:val="both"/>
        <w:rPr>
          <w:rFonts w:ascii="Times New Roman" w:eastAsia="Times New Roman" w:hAnsi="Times New Roman" w:cs="Times New Roman"/>
          <w:b/>
          <w:sz w:val="24"/>
          <w:szCs w:val="24"/>
          <w:lang w:eastAsia="lv-LV"/>
        </w:rPr>
      </w:pPr>
    </w:p>
    <w:p w14:paraId="4C7A5F01" w14:textId="77777777" w:rsidR="007C455C" w:rsidRPr="007C455C" w:rsidRDefault="007C455C" w:rsidP="007C455C">
      <w:pPr>
        <w:jc w:val="right"/>
        <w:rPr>
          <w:rFonts w:ascii="Times New Roman" w:eastAsia="Times New Roman" w:hAnsi="Times New Roman" w:cs="Times New Roman"/>
          <w:b/>
          <w:bCs/>
          <w:sz w:val="24"/>
          <w:szCs w:val="24"/>
          <w:u w:color="000000"/>
          <w:bdr w:val="nil"/>
          <w:shd w:val="clear" w:color="auto" w:fill="FFFF00"/>
          <w:lang w:eastAsia="lv-LV"/>
        </w:rPr>
      </w:pPr>
    </w:p>
    <w:p w14:paraId="0D9B8933" w14:textId="77777777" w:rsidR="007C455C" w:rsidRPr="007C455C" w:rsidRDefault="007C455C" w:rsidP="007C455C">
      <w:pPr>
        <w:pBdr>
          <w:top w:val="nil"/>
          <w:left w:val="nil"/>
          <w:bottom w:val="nil"/>
          <w:right w:val="nil"/>
          <w:between w:val="nil"/>
          <w:bar w:val="nil"/>
        </w:pBdr>
        <w:tabs>
          <w:tab w:val="left" w:pos="319"/>
        </w:tabs>
        <w:spacing w:before="120" w:after="120" w:line="240" w:lineRule="auto"/>
        <w:jc w:val="right"/>
        <w:rPr>
          <w:rFonts w:ascii="Times New Roman" w:eastAsia="Times New Roman" w:hAnsi="Times New Roman" w:cs="Times New Roman"/>
          <w:sz w:val="24"/>
          <w:szCs w:val="24"/>
          <w:u w:color="000000"/>
          <w:bdr w:val="nil"/>
          <w:lang w:eastAsia="lv-LV"/>
        </w:rPr>
      </w:pPr>
    </w:p>
    <w:p w14:paraId="22EB2938" w14:textId="77777777" w:rsidR="007C455C" w:rsidRPr="007C455C" w:rsidRDefault="007C455C" w:rsidP="007C455C">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sz w:val="24"/>
          <w:szCs w:val="24"/>
          <w:u w:color="000000"/>
          <w:bdr w:val="nil"/>
          <w:shd w:val="clear" w:color="auto" w:fill="FFFF00"/>
          <w:lang w:eastAsia="lv-LV"/>
        </w:rPr>
      </w:pPr>
    </w:p>
    <w:p w14:paraId="32990BF5" w14:textId="77777777" w:rsidR="007C455C" w:rsidRPr="007C455C" w:rsidRDefault="007C455C" w:rsidP="007C455C">
      <w:pPr>
        <w:spacing w:after="0"/>
        <w:jc w:val="right"/>
        <w:rPr>
          <w:rFonts w:ascii="Times New Roman" w:eastAsia="Times New Roman" w:hAnsi="Times New Roman" w:cs="Times New Roman"/>
          <w:color w:val="000000"/>
          <w:sz w:val="24"/>
          <w:szCs w:val="24"/>
          <w:u w:color="000000"/>
          <w:bdr w:val="nil"/>
          <w:lang w:eastAsia="lv-LV"/>
        </w:rPr>
      </w:pPr>
      <w:r w:rsidRPr="007C455C">
        <w:rPr>
          <w:rFonts w:ascii="Times New Roman" w:eastAsia="Times New Roman" w:hAnsi="Times New Roman" w:cs="Times New Roman"/>
          <w:b/>
          <w:bCs/>
          <w:color w:val="000000"/>
          <w:sz w:val="24"/>
          <w:szCs w:val="24"/>
          <w:highlight w:val="green"/>
          <w:u w:color="000000"/>
          <w:bdr w:val="nil"/>
          <w:shd w:val="clear" w:color="auto" w:fill="FFFF00"/>
          <w:lang w:eastAsia="lv-LV"/>
        </w:rPr>
        <w:br w:type="page"/>
      </w:r>
      <w:r w:rsidRPr="007C455C">
        <w:rPr>
          <w:rFonts w:ascii="Times New Roman" w:eastAsia="Calibri" w:hAnsi="Times New Roman" w:cs="Calibri"/>
          <w:b/>
          <w:bCs/>
          <w:color w:val="000000"/>
          <w:sz w:val="20"/>
          <w:szCs w:val="20"/>
          <w:u w:color="000000"/>
          <w:bdr w:val="nil"/>
          <w:lang w:eastAsia="lv-LV"/>
        </w:rPr>
        <w:t>8.pielikums</w:t>
      </w:r>
    </w:p>
    <w:p w14:paraId="346C7BD7" w14:textId="77777777" w:rsidR="007C455C" w:rsidRPr="007C455C" w:rsidRDefault="007C455C" w:rsidP="007C455C">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7C455C">
        <w:rPr>
          <w:rFonts w:ascii="Times New Roman" w:eastAsia="Times New Roman" w:hAnsi="Times New Roman"/>
          <w:bCs/>
          <w:sz w:val="20"/>
          <w:szCs w:val="20"/>
        </w:rPr>
        <w:t>Iepirkuma ”</w:t>
      </w:r>
      <w:r w:rsidRPr="007C455C">
        <w:rPr>
          <w:rFonts w:ascii="Times New Roman" w:eastAsia="Times New Roman" w:hAnsi="Times New Roman"/>
          <w:sz w:val="20"/>
          <w:szCs w:val="20"/>
        </w:rPr>
        <w:t>Reprezentācijas preču piegāde</w:t>
      </w:r>
    </w:p>
    <w:p w14:paraId="40D7A5AC" w14:textId="77777777" w:rsidR="007C455C" w:rsidRPr="007C455C" w:rsidRDefault="007C455C" w:rsidP="007C455C">
      <w:pPr>
        <w:tabs>
          <w:tab w:val="left" w:pos="851"/>
          <w:tab w:val="left" w:pos="1860"/>
        </w:tabs>
        <w:suppressAutoHyphens/>
        <w:spacing w:after="0" w:line="240" w:lineRule="auto"/>
        <w:ind w:right="-99"/>
        <w:jc w:val="right"/>
        <w:rPr>
          <w:rFonts w:ascii="Times New Roman" w:eastAsia="Times New Roman" w:hAnsi="Times New Roman"/>
          <w:sz w:val="20"/>
          <w:szCs w:val="20"/>
        </w:rPr>
      </w:pPr>
      <w:r w:rsidRPr="007C455C">
        <w:rPr>
          <w:rFonts w:ascii="Times New Roman" w:eastAsia="Times New Roman" w:hAnsi="Times New Roman"/>
          <w:sz w:val="20"/>
          <w:szCs w:val="20"/>
        </w:rPr>
        <w:t xml:space="preserve"> Siguldas novada pašvaldības vajadzībām”</w:t>
      </w:r>
      <w:r w:rsidRPr="007C455C">
        <w:rPr>
          <w:rFonts w:ascii="Times New Roman" w:eastAsia="Times New Roman" w:hAnsi="Times New Roman"/>
          <w:bCs/>
          <w:sz w:val="20"/>
          <w:szCs w:val="20"/>
        </w:rPr>
        <w:t xml:space="preserve"> </w:t>
      </w:r>
    </w:p>
    <w:p w14:paraId="2BFB84A9" w14:textId="77777777" w:rsidR="007C455C" w:rsidRPr="007C455C" w:rsidRDefault="007C455C" w:rsidP="007C455C">
      <w:pPr>
        <w:pBdr>
          <w:top w:val="nil"/>
          <w:left w:val="nil"/>
          <w:bottom w:val="nil"/>
          <w:right w:val="nil"/>
          <w:between w:val="nil"/>
          <w:bar w:val="nil"/>
        </w:pBdr>
        <w:spacing w:after="0"/>
        <w:jc w:val="right"/>
        <w:rPr>
          <w:rFonts w:ascii="Times New Roman" w:eastAsia="Times New Roman" w:hAnsi="Times New Roman"/>
          <w:bCs/>
          <w:sz w:val="20"/>
          <w:szCs w:val="20"/>
        </w:rPr>
      </w:pPr>
      <w:r w:rsidRPr="007C455C">
        <w:rPr>
          <w:rFonts w:ascii="Times New Roman" w:eastAsia="Times New Roman" w:hAnsi="Times New Roman"/>
          <w:bCs/>
          <w:sz w:val="20"/>
          <w:szCs w:val="20"/>
        </w:rPr>
        <w:t>(identifikācijas Nr</w:t>
      </w:r>
      <w:r w:rsidRPr="007C455C">
        <w:rPr>
          <w:rFonts w:ascii="Times New Roman" w:eastAsia="Times New Roman" w:hAnsi="Times New Roman"/>
          <w:b/>
          <w:bCs/>
          <w:sz w:val="20"/>
          <w:szCs w:val="20"/>
        </w:rPr>
        <w:t>. SNP 2019/2</w:t>
      </w:r>
      <w:r>
        <w:rPr>
          <w:rFonts w:ascii="Times New Roman" w:eastAsia="Times New Roman" w:hAnsi="Times New Roman"/>
          <w:b/>
          <w:bCs/>
          <w:sz w:val="20"/>
          <w:szCs w:val="20"/>
        </w:rPr>
        <w:t>6</w:t>
      </w:r>
      <w:r w:rsidRPr="007C455C">
        <w:rPr>
          <w:rFonts w:ascii="Times New Roman" w:eastAsia="Times New Roman" w:hAnsi="Times New Roman"/>
          <w:bCs/>
          <w:sz w:val="20"/>
          <w:szCs w:val="20"/>
        </w:rPr>
        <w:t>) nolikumam</w:t>
      </w:r>
    </w:p>
    <w:p w14:paraId="6B1D24AE" w14:textId="77777777" w:rsidR="007C455C" w:rsidRPr="007C455C" w:rsidRDefault="007C455C" w:rsidP="007C455C">
      <w:pPr>
        <w:pBdr>
          <w:top w:val="nil"/>
          <w:left w:val="nil"/>
          <w:bottom w:val="nil"/>
          <w:right w:val="nil"/>
          <w:between w:val="nil"/>
          <w:bar w:val="nil"/>
        </w:pBdr>
        <w:spacing w:after="0"/>
        <w:jc w:val="right"/>
        <w:rPr>
          <w:rFonts w:ascii="Times New Roman" w:eastAsia="Times New Roman" w:hAnsi="Times New Roman" w:cs="Times New Roman"/>
          <w:color w:val="000000"/>
          <w:sz w:val="20"/>
          <w:szCs w:val="20"/>
          <w:u w:color="000000"/>
          <w:bdr w:val="nil"/>
          <w:lang w:eastAsia="lv-LV"/>
        </w:rPr>
      </w:pPr>
    </w:p>
    <w:p w14:paraId="58150685" w14:textId="77777777" w:rsidR="007C455C" w:rsidRPr="007C455C" w:rsidRDefault="007C455C" w:rsidP="007C455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7C455C">
        <w:rPr>
          <w:rFonts w:ascii="Times New Roman" w:eastAsia="Calibri" w:hAnsi="Times New Roman" w:cs="Calibri"/>
          <w:b/>
          <w:bCs/>
          <w:color w:val="000000"/>
          <w:sz w:val="24"/>
          <w:szCs w:val="24"/>
          <w:u w:color="000000"/>
          <w:bdr w:val="nil"/>
          <w:lang w:eastAsia="lv-LV"/>
        </w:rPr>
        <w:t>LĪGUMS Nr. ____________</w:t>
      </w:r>
    </w:p>
    <w:p w14:paraId="39A7F7F4" w14:textId="77777777" w:rsidR="007C455C" w:rsidRPr="007C455C" w:rsidRDefault="007C455C" w:rsidP="007C455C">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24"/>
          <w:szCs w:val="24"/>
          <w:u w:color="000000"/>
          <w:bdr w:val="nil"/>
          <w:lang w:eastAsia="lv-LV"/>
        </w:rPr>
      </w:pPr>
      <w:r w:rsidRPr="007C455C">
        <w:rPr>
          <w:rFonts w:ascii="Times New Roman" w:eastAsia="Calibri" w:hAnsi="Times New Roman" w:cs="Calibri"/>
          <w:i/>
          <w:iCs/>
          <w:color w:val="000000"/>
          <w:sz w:val="24"/>
          <w:szCs w:val="24"/>
          <w:u w:color="000000"/>
          <w:bdr w:val="nil"/>
          <w:lang w:eastAsia="lv-LV"/>
        </w:rPr>
        <w:t>(projekts)</w:t>
      </w:r>
    </w:p>
    <w:p w14:paraId="7BE02B19" w14:textId="77777777" w:rsidR="007C455C" w:rsidRPr="007C455C" w:rsidRDefault="007C455C" w:rsidP="007C455C">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 xml:space="preserve">Siguldā, </w:t>
      </w:r>
      <w:r w:rsidRPr="007C455C">
        <w:rPr>
          <w:rFonts w:ascii="Times New Roman" w:eastAsia="Calibri" w:hAnsi="Times New Roman" w:cs="Calibri"/>
          <w:color w:val="000000"/>
          <w:u w:color="000000"/>
          <w:bdr w:val="nil"/>
          <w:lang w:eastAsia="lv-LV"/>
        </w:rPr>
        <w:tab/>
      </w:r>
      <w:r w:rsidRPr="007C455C">
        <w:rPr>
          <w:rFonts w:ascii="Times New Roman" w:eastAsia="Calibri" w:hAnsi="Times New Roman" w:cs="Calibri"/>
          <w:color w:val="000000"/>
          <w:u w:color="000000"/>
          <w:bdr w:val="nil"/>
          <w:lang w:eastAsia="lv-LV"/>
        </w:rPr>
        <w:tab/>
      </w:r>
      <w:r w:rsidRPr="007C455C">
        <w:rPr>
          <w:rFonts w:ascii="Times New Roman" w:eastAsia="Calibri" w:hAnsi="Times New Roman" w:cs="Calibri"/>
          <w:color w:val="000000"/>
          <w:u w:color="000000"/>
          <w:bdr w:val="nil"/>
          <w:lang w:eastAsia="lv-LV"/>
        </w:rPr>
        <w:tab/>
      </w:r>
      <w:r w:rsidRPr="007C455C">
        <w:rPr>
          <w:rFonts w:ascii="Times New Roman" w:eastAsia="Calibri" w:hAnsi="Times New Roman" w:cs="Calibri"/>
          <w:color w:val="000000"/>
          <w:u w:color="000000"/>
          <w:bdr w:val="nil"/>
          <w:lang w:eastAsia="lv-LV"/>
        </w:rPr>
        <w:tab/>
      </w:r>
      <w:r w:rsidRPr="007C455C">
        <w:rPr>
          <w:rFonts w:ascii="Times New Roman" w:eastAsia="Calibri" w:hAnsi="Times New Roman" w:cs="Calibri"/>
          <w:color w:val="000000"/>
          <w:u w:color="000000"/>
          <w:bdr w:val="nil"/>
          <w:lang w:eastAsia="lv-LV"/>
        </w:rPr>
        <w:tab/>
      </w:r>
      <w:r w:rsidRPr="007C455C">
        <w:rPr>
          <w:rFonts w:ascii="Times New Roman" w:eastAsia="Calibri" w:hAnsi="Times New Roman" w:cs="Calibri"/>
          <w:color w:val="000000"/>
          <w:u w:color="000000"/>
          <w:bdr w:val="nil"/>
          <w:lang w:eastAsia="lv-LV"/>
        </w:rPr>
        <w:tab/>
      </w:r>
      <w:r w:rsidRPr="007C455C">
        <w:rPr>
          <w:rFonts w:ascii="Times New Roman" w:eastAsia="Calibri" w:hAnsi="Times New Roman" w:cs="Calibri"/>
          <w:color w:val="000000"/>
          <w:u w:color="000000"/>
          <w:bdr w:val="nil"/>
          <w:lang w:eastAsia="lv-LV"/>
        </w:rPr>
        <w:tab/>
        <w:t>2019.gada ___. ____________</w:t>
      </w:r>
    </w:p>
    <w:p w14:paraId="61E247A7" w14:textId="77777777" w:rsidR="007C455C" w:rsidRPr="007C455C" w:rsidRDefault="007C455C" w:rsidP="007C455C">
      <w:pPr>
        <w:pBdr>
          <w:top w:val="nil"/>
          <w:left w:val="nil"/>
          <w:bottom w:val="nil"/>
          <w:right w:val="nil"/>
          <w:between w:val="nil"/>
          <w:bar w:val="nil"/>
        </w:pBdr>
        <w:spacing w:after="0" w:line="240" w:lineRule="auto"/>
        <w:rPr>
          <w:rFonts w:ascii="Times New Roman" w:eastAsia="Times New Roman" w:hAnsi="Times New Roman" w:cs="Times New Roman"/>
          <w:color w:val="000000"/>
          <w:highlight w:val="green"/>
          <w:u w:color="000000"/>
          <w:bdr w:val="nil"/>
          <w:lang w:eastAsia="lv-LV"/>
        </w:rPr>
      </w:pPr>
    </w:p>
    <w:p w14:paraId="40E3CF53" w14:textId="77777777" w:rsidR="007C455C" w:rsidRPr="007C455C" w:rsidRDefault="007C455C" w:rsidP="007C455C">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b/>
          <w:bCs/>
          <w:color w:val="000000"/>
          <w:u w:color="000000"/>
          <w:bdr w:val="nil"/>
          <w:lang w:eastAsia="lv-LV"/>
        </w:rPr>
        <w:t>Siguldas novada pašvaldība</w:t>
      </w:r>
      <w:r w:rsidRPr="007C455C">
        <w:rPr>
          <w:rFonts w:ascii="Times New Roman" w:eastAsia="Calibri" w:hAnsi="Times New Roman" w:cs="Calibri"/>
          <w:color w:val="000000"/>
          <w:u w:color="000000"/>
          <w:bdr w:val="nil"/>
          <w:lang w:eastAsia="lv-LV"/>
        </w:rPr>
        <w:t xml:space="preserve">, reģistrācijas Nr.90000048152, juridiskā adrese Pils ielā 16, Sigulda, Siguldas novads, tās izpilddirektores Jeļenas </w:t>
      </w:r>
      <w:proofErr w:type="spellStart"/>
      <w:r w:rsidRPr="007C455C">
        <w:rPr>
          <w:rFonts w:ascii="Times New Roman" w:eastAsia="Calibri" w:hAnsi="Times New Roman" w:cs="Calibri"/>
          <w:color w:val="000000"/>
          <w:u w:color="000000"/>
          <w:bdr w:val="nil"/>
          <w:lang w:eastAsia="lv-LV"/>
        </w:rPr>
        <w:t>Zarandijas</w:t>
      </w:r>
      <w:proofErr w:type="spellEnd"/>
      <w:r w:rsidRPr="007C455C">
        <w:rPr>
          <w:rFonts w:ascii="Times New Roman" w:eastAsia="Calibri" w:hAnsi="Times New Roman" w:cs="Calibri"/>
          <w:color w:val="000000"/>
          <w:u w:color="000000"/>
          <w:bdr w:val="nil"/>
          <w:lang w:eastAsia="lv-LV"/>
        </w:rPr>
        <w:t xml:space="preserve"> personā, kura rīkojas pamatojoties uz Siguldas novada pašvaldības domes 2017.gada 10.augusta saistošajiem noteikumiem Nr.20 „Siguldas novada pašvaldības nolikums” (prot.Nr.14., §1), turpmāk tekstā saukta </w:t>
      </w:r>
      <w:r w:rsidRPr="007C455C">
        <w:rPr>
          <w:rFonts w:ascii="Times New Roman" w:eastAsia="Calibri" w:hAnsi="Times New Roman" w:cs="Calibri"/>
          <w:b/>
          <w:bCs/>
          <w:color w:val="000000"/>
          <w:u w:color="000000"/>
          <w:bdr w:val="nil"/>
          <w:lang w:eastAsia="lv-LV"/>
        </w:rPr>
        <w:t>Pircējs</w:t>
      </w:r>
      <w:r w:rsidRPr="007C455C">
        <w:rPr>
          <w:rFonts w:ascii="Times New Roman" w:eastAsia="Calibri" w:hAnsi="Times New Roman" w:cs="Calibri"/>
          <w:color w:val="000000"/>
          <w:u w:color="000000"/>
          <w:bdr w:val="nil"/>
          <w:lang w:eastAsia="lv-LV"/>
        </w:rPr>
        <w:t>, no vienas puses, un</w:t>
      </w:r>
    </w:p>
    <w:p w14:paraId="7E956E14" w14:textId="77777777" w:rsidR="007C455C" w:rsidRPr="007C455C" w:rsidRDefault="007C455C" w:rsidP="007C455C">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b/>
          <w:bCs/>
          <w:color w:val="000000"/>
          <w:u w:color="000000"/>
          <w:bdr w:val="nil"/>
          <w:lang w:eastAsia="lv-LV"/>
        </w:rPr>
        <w:t>____________________</w:t>
      </w:r>
      <w:r w:rsidRPr="007C455C">
        <w:rPr>
          <w:rFonts w:ascii="Times New Roman" w:eastAsia="Calibri" w:hAnsi="Times New Roman" w:cs="Calibri"/>
          <w:color w:val="000000"/>
          <w:u w:color="000000"/>
          <w:bdr w:val="nil"/>
          <w:lang w:eastAsia="lv-LV"/>
        </w:rPr>
        <w:t xml:space="preserve">, reģistrācijas Nr. ________________, juridiskā adrese ______________, kuru pārstāv ____________________, kura/-š rīkojas pamatojoties uz ________________________, turpmāk tekstā saukts </w:t>
      </w:r>
      <w:r w:rsidRPr="007C455C">
        <w:rPr>
          <w:rFonts w:ascii="Times New Roman" w:eastAsia="Calibri" w:hAnsi="Times New Roman" w:cs="Calibri"/>
          <w:b/>
          <w:bCs/>
          <w:color w:val="000000"/>
          <w:u w:color="000000"/>
          <w:bdr w:val="nil"/>
          <w:lang w:eastAsia="lv-LV"/>
        </w:rPr>
        <w:t>Pārdevējs</w:t>
      </w:r>
      <w:r w:rsidRPr="007C455C">
        <w:rPr>
          <w:rFonts w:ascii="Times New Roman" w:eastAsia="Calibri" w:hAnsi="Times New Roman" w:cs="Calibri"/>
          <w:color w:val="000000"/>
          <w:u w:color="000000"/>
          <w:bdr w:val="nil"/>
          <w:lang w:eastAsia="lv-LV"/>
        </w:rPr>
        <w:t>, no otras puses,</w:t>
      </w:r>
    </w:p>
    <w:p w14:paraId="45ACE7AE" w14:textId="77777777" w:rsidR="007C455C" w:rsidRPr="007C455C" w:rsidRDefault="007C455C" w:rsidP="007C455C">
      <w:pPr>
        <w:tabs>
          <w:tab w:val="left" w:pos="851"/>
          <w:tab w:val="left" w:pos="1860"/>
        </w:tabs>
        <w:suppressAutoHyphens/>
        <w:spacing w:after="0" w:line="240" w:lineRule="auto"/>
        <w:ind w:right="-99"/>
        <w:jc w:val="both"/>
        <w:rPr>
          <w:rFonts w:ascii="Times New Roman" w:eastAsia="Times New Roman" w:hAnsi="Times New Roman"/>
        </w:rPr>
      </w:pPr>
      <w:r w:rsidRPr="007C455C">
        <w:rPr>
          <w:rFonts w:ascii="Times New Roman" w:eastAsia="Calibri" w:hAnsi="Times New Roman" w:cs="Calibri"/>
          <w:color w:val="000000"/>
          <w:u w:color="000000"/>
          <w:bdr w:val="nil"/>
          <w:lang w:eastAsia="lv-LV"/>
        </w:rPr>
        <w:t>abi kopā un katrs atsevišķi turpmāk līguma tekstā saukti par Līdzējiem, pamatojoties uz Siguldas novada pašvaldības rīkoto iepirkumu “</w:t>
      </w:r>
      <w:r w:rsidRPr="007C455C">
        <w:rPr>
          <w:rFonts w:ascii="Times New Roman" w:eastAsia="Times New Roman" w:hAnsi="Times New Roman"/>
        </w:rPr>
        <w:t>Reprezentācijas preču piegāde Siguldas novada pašvaldības vajadzībām</w:t>
      </w:r>
      <w:r w:rsidRPr="007C455C">
        <w:rPr>
          <w:rFonts w:ascii="Times New Roman" w:eastAsia="Calibri" w:hAnsi="Times New Roman" w:cs="Calibri"/>
          <w:color w:val="000000"/>
          <w:u w:color="000000"/>
          <w:bdr w:val="nil"/>
          <w:lang w:eastAsia="lv-LV"/>
        </w:rPr>
        <w:t>”</w:t>
      </w:r>
      <w:r w:rsidRPr="007C455C">
        <w:rPr>
          <w:rFonts w:ascii="Times New Roman" w:eastAsia="Calibri" w:hAnsi="Times New Roman" w:cs="Calibri"/>
          <w:i/>
          <w:iCs/>
          <w:color w:val="000000"/>
          <w:u w:color="000000"/>
          <w:bdr w:val="nil"/>
          <w:lang w:eastAsia="lv-LV"/>
        </w:rPr>
        <w:t xml:space="preserve"> </w:t>
      </w:r>
      <w:r w:rsidRPr="007C455C">
        <w:rPr>
          <w:rFonts w:ascii="Times New Roman" w:eastAsia="Calibri" w:hAnsi="Times New Roman" w:cs="Calibri"/>
          <w:color w:val="000000"/>
          <w:u w:color="000000"/>
          <w:bdr w:val="nil"/>
          <w:lang w:eastAsia="lv-LV"/>
        </w:rPr>
        <w:t>identifikācijas Nr. SNP 2019/2</w:t>
      </w:r>
      <w:r>
        <w:rPr>
          <w:rFonts w:ascii="Times New Roman" w:eastAsia="Calibri" w:hAnsi="Times New Roman" w:cs="Calibri"/>
          <w:color w:val="000000"/>
          <w:u w:color="000000"/>
          <w:bdr w:val="nil"/>
          <w:lang w:eastAsia="lv-LV"/>
        </w:rPr>
        <w:t>6</w:t>
      </w:r>
      <w:r w:rsidRPr="007C455C">
        <w:rPr>
          <w:rFonts w:ascii="Times New Roman" w:eastAsia="Calibri" w:hAnsi="Times New Roman" w:cs="Calibri"/>
          <w:color w:val="000000"/>
          <w:u w:color="000000"/>
          <w:bdr w:val="nil"/>
          <w:lang w:eastAsia="lv-LV"/>
        </w:rPr>
        <w:t>, turpmāk šā līguma tekstā saukts - Iepirkums,</w:t>
      </w:r>
      <w:r w:rsidRPr="007C455C">
        <w:rPr>
          <w:rFonts w:ascii="Times New Roman" w:eastAsia="Calibri" w:hAnsi="Times New Roman" w:cs="Calibri"/>
          <w:i/>
          <w:iCs/>
          <w:color w:val="000000"/>
          <w:u w:color="000000"/>
          <w:bdr w:val="nil"/>
          <w:lang w:eastAsia="lv-LV"/>
        </w:rPr>
        <w:t xml:space="preserve"> </w:t>
      </w:r>
      <w:r w:rsidRPr="007C455C">
        <w:rPr>
          <w:rFonts w:ascii="Times New Roman" w:eastAsia="Calibri" w:hAnsi="Times New Roman" w:cs="Calibri"/>
          <w:color w:val="000000"/>
          <w:u w:color="000000"/>
          <w:bdr w:val="nil"/>
          <w:lang w:eastAsia="lv-LV"/>
        </w:rPr>
        <w:t>rezultātiem, noslēdz šādu līgumu (turpmāk tekstā Līgums):</w:t>
      </w:r>
    </w:p>
    <w:p w14:paraId="1540E624"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75C9A414"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7C455C">
        <w:rPr>
          <w:rFonts w:ascii="Times New Roman" w:eastAsia="Calibri" w:hAnsi="Times New Roman" w:cs="Calibri"/>
          <w:b/>
          <w:bCs/>
          <w:color w:val="000000"/>
          <w:u w:color="000000"/>
          <w:bdr w:val="nil"/>
          <w:lang w:eastAsia="lv-LV"/>
        </w:rPr>
        <w:t>Līguma priekšmets</w:t>
      </w:r>
    </w:p>
    <w:p w14:paraId="53A88B86" w14:textId="77777777" w:rsidR="007C455C" w:rsidRPr="007C455C" w:rsidRDefault="007C455C" w:rsidP="007C455C">
      <w:pPr>
        <w:numPr>
          <w:ilvl w:val="2"/>
          <w:numId w:val="6"/>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Pārdevējs apņemas saskaņā ar Līgumu, Tehnisko piedāvājumu (pielikums Nr.1) un finanšu piedāvājumu (pielikums Nr.2), Tehnisko specifikāciju (pielikums Nr.3) piegādāt reprezentācijas preces Siguldas novada pašvaldībai (turpmāk –Preces)</w:t>
      </w:r>
      <w:r w:rsidRPr="007C455C">
        <w:rPr>
          <w:rFonts w:ascii="Times New Roman" w:eastAsia="Calibri" w:hAnsi="Times New Roman" w:cs="Calibri"/>
          <w:i/>
          <w:u w:color="000000"/>
          <w:bdr w:val="nil"/>
          <w:lang w:eastAsia="lv-LV"/>
        </w:rPr>
        <w:t>.</w:t>
      </w:r>
      <w:r w:rsidRPr="007C455C">
        <w:rPr>
          <w:rFonts w:ascii="Times New Roman" w:eastAsia="Calibri" w:hAnsi="Times New Roman" w:cs="Calibri"/>
          <w:u w:color="000000"/>
          <w:bdr w:val="nil"/>
          <w:lang w:eastAsia="lv-LV"/>
        </w:rPr>
        <w:t xml:space="preserve"> </w:t>
      </w:r>
    </w:p>
    <w:p w14:paraId="03FD820E" w14:textId="77777777" w:rsidR="007C455C" w:rsidRPr="007C455C" w:rsidRDefault="007C455C" w:rsidP="007C455C">
      <w:pPr>
        <w:numPr>
          <w:ilvl w:val="2"/>
          <w:numId w:val="6"/>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Pārdevējs Preces  piegādā ar savu transportu, kura izmaksas ir ierēķinātas Līguma summā.</w:t>
      </w:r>
    </w:p>
    <w:p w14:paraId="2F72F58E" w14:textId="77777777" w:rsidR="007C455C" w:rsidRPr="007C455C" w:rsidRDefault="007C455C" w:rsidP="007C455C">
      <w:pPr>
        <w:pBdr>
          <w:top w:val="nil"/>
          <w:left w:val="nil"/>
          <w:bottom w:val="nil"/>
          <w:right w:val="nil"/>
          <w:between w:val="nil"/>
          <w:bar w:val="nil"/>
        </w:pBdr>
        <w:tabs>
          <w:tab w:val="left" w:pos="720"/>
        </w:tabs>
        <w:spacing w:after="0" w:line="240" w:lineRule="auto"/>
        <w:ind w:left="142"/>
        <w:jc w:val="both"/>
        <w:rPr>
          <w:rFonts w:ascii="Times New Roman" w:eastAsia="Calibri" w:hAnsi="Times New Roman" w:cs="Calibri"/>
          <w:color w:val="000000"/>
          <w:highlight w:val="green"/>
          <w:u w:color="000000"/>
          <w:bdr w:val="nil"/>
          <w:lang w:eastAsia="lv-LV"/>
        </w:rPr>
      </w:pPr>
    </w:p>
    <w:p w14:paraId="68431157" w14:textId="77777777" w:rsidR="007C455C" w:rsidRPr="007C455C" w:rsidRDefault="007C455C" w:rsidP="007C455C">
      <w:pPr>
        <w:numPr>
          <w:ilvl w:val="0"/>
          <w:numId w:val="7"/>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7C455C">
        <w:rPr>
          <w:rFonts w:ascii="Times New Roman" w:eastAsia="Calibri" w:hAnsi="Times New Roman" w:cs="Calibri"/>
          <w:b/>
          <w:bCs/>
          <w:color w:val="000000"/>
          <w:u w:color="000000"/>
          <w:bdr w:val="nil"/>
          <w:lang w:eastAsia="lv-LV"/>
        </w:rPr>
        <w:t>Līgumcena un samaksas kārtība</w:t>
      </w:r>
    </w:p>
    <w:p w14:paraId="6FFD1EC1" w14:textId="77777777" w:rsidR="007C455C" w:rsidRPr="007C455C" w:rsidRDefault="007C455C" w:rsidP="007C455C">
      <w:pPr>
        <w:numPr>
          <w:ilvl w:val="1"/>
          <w:numId w:val="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Līguma summa par Preču piegādi  tiek noteikta ______ EUR (_____________) un pievienotās vērtības nodoklis PVN 21% -_______ EUR (____________), kopā ______ EUR (_____________), turpmāk tekstā Līguma summa.</w:t>
      </w:r>
    </w:p>
    <w:p w14:paraId="5C91BE62" w14:textId="0CB372C7" w:rsidR="007C455C" w:rsidRPr="007C455C" w:rsidRDefault="007C455C" w:rsidP="007C455C">
      <w:pPr>
        <w:numPr>
          <w:ilvl w:val="1"/>
          <w:numId w:val="4"/>
        </w:numPr>
        <w:pBdr>
          <w:top w:val="nil"/>
          <w:left w:val="nil"/>
          <w:bottom w:val="nil"/>
          <w:right w:val="nil"/>
          <w:between w:val="nil"/>
          <w:bar w:val="nil"/>
        </w:pBdr>
        <w:spacing w:after="0" w:line="240" w:lineRule="auto"/>
        <w:jc w:val="both"/>
        <w:rPr>
          <w:rFonts w:ascii="Times New Roman" w:eastAsia="Calibri"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 xml:space="preserve">Pircējs maksājumu par Precēm veic ar pārskaitījumu uz Pārdevēja norādīto bankas kontu 20 (divdesmit) dienu laikā pēc Preču piegādes un atbilstoši normatīvajiem aktiem sagatavotas un parakstītas </w:t>
      </w:r>
      <w:bookmarkStart w:id="20" w:name="_Hlk535919218"/>
      <w:r w:rsidRPr="007C455C">
        <w:rPr>
          <w:rFonts w:ascii="Times New Roman" w:eastAsia="Calibri" w:hAnsi="Times New Roman" w:cs="Calibri"/>
          <w:color w:val="000000"/>
          <w:u w:color="000000"/>
          <w:bdr w:val="nil"/>
          <w:lang w:eastAsia="lv-LV"/>
        </w:rPr>
        <w:t xml:space="preserve">Preču pavadzīmes – rēķina </w:t>
      </w:r>
      <w:bookmarkEnd w:id="20"/>
      <w:r w:rsidRPr="007C455C">
        <w:rPr>
          <w:rFonts w:ascii="Times New Roman" w:eastAsia="Calibri" w:hAnsi="Times New Roman" w:cs="Calibri"/>
          <w:color w:val="000000"/>
          <w:u w:color="000000"/>
          <w:bdr w:val="nil"/>
          <w:lang w:eastAsia="lv-LV"/>
        </w:rPr>
        <w:t xml:space="preserve">saņemšanas. </w:t>
      </w:r>
      <w:r w:rsidRPr="007C455C">
        <w:rPr>
          <w:rFonts w:ascii="Times New Roman" w:hAnsi="Times New Roman" w:cs="Times New Roman"/>
        </w:rPr>
        <w:t xml:space="preserve">Pārdevējs, sagatavojot preču pavadzīmi - rēķinu, tajā iekļauj informāciju par Līguma datumu, numuru. </w:t>
      </w:r>
      <w:r w:rsidRPr="007C455C">
        <w:rPr>
          <w:rFonts w:ascii="Times New Roman" w:eastAsia="Calibri" w:hAnsi="Times New Roman" w:cs="Calibri"/>
          <w:color w:val="000000"/>
          <w:u w:color="000000"/>
          <w:bdr w:val="nil"/>
          <w:lang w:eastAsia="lv-LV"/>
        </w:rPr>
        <w:t>Preču pavadzīmes – rēķins jāiesniedz Līguma 1</w:t>
      </w:r>
      <w:r w:rsidR="00A06AFA">
        <w:rPr>
          <w:rFonts w:ascii="Times New Roman" w:eastAsia="Calibri" w:hAnsi="Times New Roman" w:cs="Calibri"/>
          <w:color w:val="000000"/>
          <w:u w:color="000000"/>
          <w:bdr w:val="nil"/>
          <w:lang w:eastAsia="lv-LV"/>
        </w:rPr>
        <w:t>4</w:t>
      </w:r>
      <w:r w:rsidRPr="007C455C">
        <w:rPr>
          <w:rFonts w:ascii="Times New Roman" w:eastAsia="Calibri" w:hAnsi="Times New Roman" w:cs="Calibri"/>
          <w:color w:val="000000"/>
          <w:u w:color="000000"/>
          <w:bdr w:val="nil"/>
          <w:lang w:eastAsia="lv-LV"/>
        </w:rPr>
        <w:t xml:space="preserve">.4.punktā norādītajai Pircēja kontaktpersonai. </w:t>
      </w:r>
    </w:p>
    <w:p w14:paraId="5E41A192" w14:textId="77777777" w:rsidR="007C455C" w:rsidRPr="007C455C" w:rsidRDefault="007C455C" w:rsidP="007C455C">
      <w:pPr>
        <w:numPr>
          <w:ilvl w:val="1"/>
          <w:numId w:val="4"/>
        </w:numPr>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14:paraId="16E0546E" w14:textId="77777777" w:rsidR="007C455C" w:rsidRPr="007C455C" w:rsidRDefault="007C455C" w:rsidP="007C455C">
      <w:pPr>
        <w:pBdr>
          <w:top w:val="nil"/>
          <w:left w:val="nil"/>
          <w:bottom w:val="nil"/>
          <w:right w:val="nil"/>
          <w:between w:val="nil"/>
          <w:bar w:val="nil"/>
        </w:pBdr>
        <w:tabs>
          <w:tab w:val="left" w:pos="574"/>
        </w:tabs>
        <w:spacing w:after="0" w:line="240" w:lineRule="auto"/>
        <w:ind w:left="432"/>
        <w:jc w:val="both"/>
        <w:rPr>
          <w:rFonts w:ascii="Times New Roman" w:eastAsia="Times New Roman" w:hAnsi="Times New Roman" w:cs="Times New Roman"/>
          <w:color w:val="000000"/>
          <w:u w:color="000000"/>
          <w:bdr w:val="nil"/>
          <w:shd w:val="clear" w:color="auto" w:fill="FFFF00"/>
          <w:lang w:eastAsia="lv-LV"/>
        </w:rPr>
      </w:pPr>
    </w:p>
    <w:p w14:paraId="3713B323"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7C455C">
        <w:rPr>
          <w:rFonts w:ascii="Times New Roman" w:eastAsia="Calibri" w:hAnsi="Times New Roman" w:cs="Calibri"/>
          <w:b/>
          <w:bCs/>
          <w:color w:val="000000"/>
          <w:u w:color="000000"/>
          <w:bdr w:val="nil"/>
          <w:lang w:eastAsia="lv-LV"/>
        </w:rPr>
        <w:t>Līguma izpildes kārtība</w:t>
      </w:r>
    </w:p>
    <w:p w14:paraId="09CC21E1" w14:textId="77777777" w:rsidR="007C455C" w:rsidRPr="007C455C" w:rsidRDefault="007C455C" w:rsidP="007C455C">
      <w:pPr>
        <w:numPr>
          <w:ilvl w:val="1"/>
          <w:numId w:val="4"/>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7C455C">
        <w:rPr>
          <w:rFonts w:ascii="Times New Roman" w:eastAsia="Calibri" w:hAnsi="Times New Roman" w:cs="Calibri"/>
          <w:color w:val="000000"/>
          <w:u w:color="000000"/>
          <w:bdr w:val="nil"/>
          <w:lang w:eastAsia="lv-LV"/>
        </w:rPr>
        <w:t>Pārdevējs apņemas:</w:t>
      </w:r>
    </w:p>
    <w:p w14:paraId="773C783F" w14:textId="77777777" w:rsidR="007C455C" w:rsidRPr="007C455C" w:rsidRDefault="007C455C" w:rsidP="007C455C">
      <w:pPr>
        <w:numPr>
          <w:ilvl w:val="2"/>
          <w:numId w:val="4"/>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7C455C">
        <w:rPr>
          <w:rFonts w:ascii="Times New Roman" w:eastAsia="Calibri" w:hAnsi="Times New Roman" w:cs="Calibri"/>
          <w:color w:val="000000"/>
          <w:u w:color="000000"/>
          <w:bdr w:val="nil"/>
          <w:lang w:eastAsia="lv-LV"/>
        </w:rPr>
        <w:t xml:space="preserve">Preču izgatavošanu, piegādi  veikt viena mēneša laikā no Līguma noslēgšanas, t.i., līdz 2019.gada ___._________; </w:t>
      </w:r>
    </w:p>
    <w:p w14:paraId="65DDFBF9" w14:textId="77777777" w:rsidR="007C455C" w:rsidRPr="007C455C" w:rsidRDefault="007C455C" w:rsidP="007C455C">
      <w:pPr>
        <w:numPr>
          <w:ilvl w:val="2"/>
          <w:numId w:val="4"/>
        </w:numPr>
        <w:pBdr>
          <w:top w:val="nil"/>
          <w:left w:val="nil"/>
          <w:bottom w:val="nil"/>
          <w:right w:val="nil"/>
          <w:between w:val="nil"/>
          <w:bar w:val="nil"/>
        </w:pBdr>
        <w:spacing w:after="0" w:line="240" w:lineRule="auto"/>
        <w:jc w:val="both"/>
        <w:rPr>
          <w:rFonts w:ascii="Times New Roman" w:eastAsia="Calibri" w:hAnsi="Times New Roman" w:cs="Calibri"/>
          <w:bCs/>
          <w:color w:val="000000"/>
          <w:u w:color="000000"/>
          <w:bdr w:val="nil"/>
          <w:lang w:eastAsia="lv-LV"/>
        </w:rPr>
      </w:pPr>
      <w:r w:rsidRPr="007C455C">
        <w:rPr>
          <w:rFonts w:ascii="Times New Roman" w:eastAsia="Calibri" w:hAnsi="Times New Roman" w:cs="Calibri"/>
          <w:bCs/>
          <w:color w:val="000000"/>
          <w:u w:color="000000"/>
          <w:bdr w:val="nil"/>
          <w:lang w:eastAsia="lv-LV"/>
        </w:rPr>
        <w:t xml:space="preserve"> Piegādāt Preces Ausekļa ielā 6, Siguldā, Siguldas novadā;</w:t>
      </w:r>
    </w:p>
    <w:p w14:paraId="10187FAA" w14:textId="04BF7557" w:rsidR="007C455C" w:rsidRPr="007C455C" w:rsidRDefault="007C455C" w:rsidP="007C455C">
      <w:pPr>
        <w:numPr>
          <w:ilvl w:val="2"/>
          <w:numId w:val="8"/>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 </w:t>
      </w:r>
      <w:r w:rsidRPr="007C455C">
        <w:rPr>
          <w:rFonts w:ascii="Times New Roman" w:eastAsia="Calibri" w:hAnsi="Times New Roman" w:cs="Calibri"/>
          <w:color w:val="000000"/>
          <w:u w:color="000000"/>
          <w:bdr w:val="nil"/>
          <w:lang w:val="it-IT" w:eastAsia="lv-LV"/>
        </w:rPr>
        <w:t>konkrētu Preču piegādes laiku saskaņot ar Lī</w:t>
      </w:r>
      <w:r w:rsidRPr="007C455C">
        <w:rPr>
          <w:rFonts w:ascii="Times New Roman" w:eastAsia="Calibri" w:hAnsi="Times New Roman" w:cs="Calibri"/>
          <w:color w:val="000000"/>
          <w:u w:color="000000"/>
          <w:bdr w:val="nil"/>
          <w:lang w:val="pt-PT" w:eastAsia="lv-LV"/>
        </w:rPr>
        <w:t>guma 1</w:t>
      </w:r>
      <w:r w:rsidR="007C1A3A">
        <w:rPr>
          <w:rFonts w:ascii="Times New Roman" w:eastAsia="Calibri" w:hAnsi="Times New Roman" w:cs="Calibri"/>
          <w:color w:val="000000"/>
          <w:u w:color="000000"/>
          <w:bdr w:val="nil"/>
          <w:lang w:val="pt-PT" w:eastAsia="lv-LV"/>
        </w:rPr>
        <w:t>4</w:t>
      </w:r>
      <w:r w:rsidRPr="007C455C">
        <w:rPr>
          <w:rFonts w:ascii="Times New Roman" w:eastAsia="Calibri" w:hAnsi="Times New Roman" w:cs="Calibri"/>
          <w:color w:val="000000"/>
          <w:u w:color="000000"/>
          <w:bdr w:val="nil"/>
          <w:lang w:val="pt-PT" w:eastAsia="lv-LV"/>
        </w:rPr>
        <w:t>.4.punkt</w:t>
      </w:r>
      <w:r w:rsidRPr="007C455C">
        <w:rPr>
          <w:rFonts w:ascii="Times New Roman" w:eastAsia="Calibri" w:hAnsi="Times New Roman" w:cs="Calibri"/>
          <w:color w:val="000000"/>
          <w:u w:color="000000"/>
          <w:bdr w:val="nil"/>
          <w:lang w:val="it-IT" w:eastAsia="lv-LV"/>
        </w:rPr>
        <w:t>ā noteikto Pircēja kontaktpersonu vismaz 3 (trīs) darba dienas</w:t>
      </w:r>
      <w:r w:rsidRPr="007C455C">
        <w:rPr>
          <w:rFonts w:ascii="Times New Roman" w:eastAsia="Calibri" w:hAnsi="Times New Roman" w:cs="Calibri"/>
          <w:color w:val="000000"/>
          <w:u w:color="000000"/>
          <w:bdr w:val="nil"/>
          <w:lang w:eastAsia="lv-LV"/>
        </w:rPr>
        <w:t xml:space="preserve"> pirms Preču piegādes;</w:t>
      </w:r>
    </w:p>
    <w:p w14:paraId="16E64812" w14:textId="77777777" w:rsidR="007C455C" w:rsidRPr="007C455C" w:rsidRDefault="007C455C" w:rsidP="007C455C">
      <w:pPr>
        <w:numPr>
          <w:ilvl w:val="2"/>
          <w:numId w:val="8"/>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Preces piegādāt saskaņā ar Tehnisko piedāvājumu (pielikums Nr.1), finanšu piedāvājumu (pielikums Nr.2) un Tehnisko specifikāciju (pielikums Nr.3);</w:t>
      </w:r>
    </w:p>
    <w:p w14:paraId="1B678D91" w14:textId="77777777" w:rsidR="007C455C" w:rsidRPr="007C455C" w:rsidRDefault="007C455C" w:rsidP="007C455C">
      <w:pPr>
        <w:numPr>
          <w:ilvl w:val="2"/>
          <w:numId w:val="8"/>
        </w:numPr>
        <w:pBdr>
          <w:top w:val="nil"/>
          <w:left w:val="nil"/>
          <w:bottom w:val="nil"/>
          <w:right w:val="nil"/>
          <w:between w:val="nil"/>
          <w:bar w:val="nil"/>
        </w:pBdr>
        <w:spacing w:after="0" w:line="256" w:lineRule="auto"/>
        <w:jc w:val="both"/>
        <w:rPr>
          <w:rFonts w:ascii="Times New Roman" w:eastAsia="Calibri" w:hAnsi="Times New Roman" w:cs="Calibri"/>
          <w:color w:val="000000"/>
          <w:u w:color="000000"/>
          <w:bdr w:val="nil"/>
          <w:lang w:eastAsia="lv-LV"/>
        </w:rPr>
      </w:pPr>
      <w:r w:rsidRPr="007C455C">
        <w:rPr>
          <w:rFonts w:ascii="Times New Roman" w:eastAsia="Times New Roman" w:hAnsi="Times New Roman" w:cs="Times New Roman"/>
          <w:u w:color="FF0000"/>
          <w:bdr w:val="nil"/>
          <w:lang w:val="it-IT" w:eastAsia="lv-LV"/>
        </w:rPr>
        <w:t>defektus novērst Pircēja noteiktajā termiņā, bet ne ilgāk kā 10  (desmit) dienu laikā no defekta pieteikšanas dienas</w:t>
      </w:r>
      <w:r w:rsidRPr="007C455C">
        <w:rPr>
          <w:rFonts w:ascii="Times New Roman" w:eastAsia="Calibri" w:hAnsi="Times New Roman" w:cs="Calibri"/>
          <w:color w:val="000000"/>
          <w:u w:color="000000"/>
          <w:bdr w:val="nil"/>
          <w:lang w:eastAsia="lv-LV"/>
        </w:rPr>
        <w:t>.</w:t>
      </w:r>
    </w:p>
    <w:p w14:paraId="6EAEC1E6"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415186AC"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eastAsia="lv-LV"/>
        </w:rPr>
      </w:pPr>
      <w:r w:rsidRPr="007C455C">
        <w:rPr>
          <w:rFonts w:ascii="Times New Roman" w:eastAsia="Calibri" w:hAnsi="Times New Roman" w:cs="Calibri"/>
          <w:b/>
          <w:bCs/>
          <w:color w:val="000000"/>
          <w:u w:color="000000"/>
          <w:bdr w:val="nil"/>
          <w:lang w:eastAsia="lv-LV"/>
        </w:rPr>
        <w:t>Preces pieņemšana – nodošana</w:t>
      </w:r>
    </w:p>
    <w:p w14:paraId="6FA84089"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Preces nodošana Pircējam tiek noformēta, parakstot abiem Līdzēju pārstāvjiem </w:t>
      </w:r>
      <w:bookmarkStart w:id="21" w:name="_Hlk511655625"/>
      <w:r w:rsidRPr="007C455C">
        <w:rPr>
          <w:rFonts w:ascii="Times New Roman" w:eastAsia="Calibri" w:hAnsi="Times New Roman" w:cs="Calibri"/>
          <w:color w:val="000000"/>
          <w:u w:color="000000"/>
          <w:bdr w:val="nil"/>
          <w:lang w:eastAsia="lv-LV"/>
        </w:rPr>
        <w:t>Preču pavadzīmi- rēķinu</w:t>
      </w:r>
      <w:bookmarkEnd w:id="21"/>
      <w:r w:rsidRPr="007C455C">
        <w:rPr>
          <w:rFonts w:ascii="Times New Roman" w:eastAsia="Calibri" w:hAnsi="Times New Roman" w:cs="Calibri"/>
          <w:color w:val="000000"/>
          <w:u w:color="000000"/>
          <w:bdr w:val="nil"/>
          <w:lang w:eastAsia="lv-LV"/>
        </w:rPr>
        <w:t xml:space="preserve">. </w:t>
      </w:r>
    </w:p>
    <w:p w14:paraId="24C0AF9F"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Pircējs Preču atbilstību Līguma noteikumiem pārbauda 20 (divdesmit) darba dienu laikā pēc Preču pavadzīmes – rēķina iesniegšanas.</w:t>
      </w:r>
    </w:p>
    <w:p w14:paraId="0F1E3750"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Pircējam ir tiesības neparakstīt Preču pavadzīmi - rēķinu, ja ir konstatēts, ka Preces neatbilst Līguma noteikumiem.</w:t>
      </w:r>
    </w:p>
    <w:p w14:paraId="153CB5A8"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Gadījumā, ja Preču pieņemšanas – nodošanas laikā Pircējs konstatē, ka piegādātās Preces neatbilst Līguma noteikumiem, Preces ir bojāts, tad par to sagatavojams defektu akts, kuru paraksta Līdzēji vai to pilnvaroti pārstāvji un tiek pārtraukta Preču pieņemšana - nodošana. Līdzēju parakstītajā defektu aktā norādītajā termiņā (kurš nedrīkst būt ilgāks par 10 (desmit) kalendārām dienām) Pārdevējam ar saviem spēkiem un uz sava rēķina jānovērš visi konstatētie Preču trūkumi, bet ja tos nav iespējams novērst, tad Pārdevējam ir pienākums uz sava rēķina apmainīt Līguma noteikumiem neatbilstošās Preces pret visiem Līguma noteikumiem atbilstošām Precēm. </w:t>
      </w:r>
    </w:p>
    <w:p w14:paraId="5511AD58"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Preces pāriet Pircēja valdījumā ar dienu, kad Līdzēji vai to pilnvaroti pārstāvji ir parakstījuši Līguma 4.1.punktā noteikto Preču pavadzīmi - rēķinu, bet Pircēja īpašumā Preces pāriet ar dienu, kad Pircējs ir samaksājis Pārdevējam par Precēm Līgumā noteiktajā kārtībā.</w:t>
      </w:r>
    </w:p>
    <w:p w14:paraId="2233F578"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14:paraId="3E5CB0AB" w14:textId="77777777" w:rsidR="007C455C" w:rsidRPr="007C455C" w:rsidRDefault="007C455C" w:rsidP="007C455C">
      <w:pPr>
        <w:pBdr>
          <w:top w:val="nil"/>
          <w:left w:val="nil"/>
          <w:bottom w:val="nil"/>
          <w:right w:val="nil"/>
          <w:between w:val="nil"/>
          <w:bar w:val="nil"/>
        </w:pBdr>
        <w:spacing w:line="240" w:lineRule="auto"/>
        <w:jc w:val="both"/>
        <w:rPr>
          <w:rFonts w:ascii="Times New Roman" w:eastAsia="Times New Roman" w:hAnsi="Times New Roman" w:cs="Times New Roman"/>
          <w:color w:val="000000"/>
          <w:u w:color="000000"/>
          <w:bdr w:val="nil"/>
          <w:lang w:eastAsia="lv-LV"/>
        </w:rPr>
      </w:pPr>
    </w:p>
    <w:p w14:paraId="04F2732E"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7C455C">
        <w:rPr>
          <w:rFonts w:ascii="Times New Roman" w:eastAsia="Calibri" w:hAnsi="Times New Roman" w:cs="Calibri"/>
          <w:b/>
          <w:bCs/>
          <w:color w:val="000000"/>
          <w:u w:color="000000"/>
          <w:bdr w:val="nil"/>
          <w:lang w:eastAsia="lv-LV"/>
        </w:rPr>
        <w:t>Līdzēju pienākumi un tiesības</w:t>
      </w:r>
    </w:p>
    <w:p w14:paraId="64396421" w14:textId="77777777" w:rsidR="007C455C" w:rsidRPr="007C455C" w:rsidRDefault="007C455C" w:rsidP="007C455C">
      <w:pPr>
        <w:numPr>
          <w:ilvl w:val="1"/>
          <w:numId w:val="10"/>
        </w:numPr>
        <w:pBdr>
          <w:top w:val="nil"/>
          <w:left w:val="nil"/>
          <w:bottom w:val="nil"/>
          <w:right w:val="nil"/>
          <w:between w:val="nil"/>
          <w:bar w:val="nil"/>
        </w:pBdr>
        <w:spacing w:after="0" w:line="240" w:lineRule="auto"/>
        <w:ind w:hanging="574"/>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Pārdevējs apņemas:</w:t>
      </w:r>
    </w:p>
    <w:p w14:paraId="08C33D94" w14:textId="77777777" w:rsidR="007C455C" w:rsidRPr="007C455C" w:rsidRDefault="007C455C" w:rsidP="007C455C">
      <w:pPr>
        <w:pBdr>
          <w:top w:val="nil"/>
          <w:left w:val="nil"/>
          <w:bottom w:val="nil"/>
          <w:right w:val="nil"/>
          <w:between w:val="nil"/>
          <w:bar w:val="nil"/>
        </w:pBdr>
        <w:spacing w:after="0" w:line="240" w:lineRule="auto"/>
        <w:ind w:left="450" w:hanging="90"/>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 5.1.1. Preču piegādē ievērot Līguma un tā pielikumu nosacījumus;</w:t>
      </w:r>
    </w:p>
    <w:p w14:paraId="451E0658" w14:textId="77777777" w:rsidR="007C455C" w:rsidRPr="007C455C" w:rsidRDefault="007C455C" w:rsidP="007C455C">
      <w:pPr>
        <w:pBdr>
          <w:top w:val="nil"/>
          <w:left w:val="nil"/>
          <w:bottom w:val="nil"/>
          <w:right w:val="nil"/>
          <w:between w:val="nil"/>
          <w:bar w:val="nil"/>
        </w:pBdr>
        <w:spacing w:after="0" w:line="240" w:lineRule="auto"/>
        <w:ind w:left="993" w:hanging="567"/>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5.1.2.Līguma darbības laikā nekavējoši telefoniski un rakstiski brīdināt Pircēju par neparedzētiem apstākļiem, kādi radušies no Pārdevēja neatkarīgu iemeslu dēļ un kuru dēļ var tikt traucēta Līguma izpilde;</w:t>
      </w:r>
    </w:p>
    <w:p w14:paraId="2BE644EC" w14:textId="77777777" w:rsidR="007C455C" w:rsidRPr="007C455C" w:rsidRDefault="007C455C" w:rsidP="007C455C">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5.1.3.</w:t>
      </w:r>
      <w:r w:rsidRPr="007C455C">
        <w:rPr>
          <w:rFonts w:ascii="Times New Roman" w:eastAsia="Calibri" w:hAnsi="Times New Roman" w:cs="Calibri"/>
          <w:color w:val="000000"/>
          <w:u w:color="000000"/>
          <w:bdr w:val="nil"/>
          <w:lang w:eastAsia="lv-LV"/>
        </w:rPr>
        <w:tab/>
        <w:t>Preces piegādāt nevainojamā kvalitātē atbilstoši Tehniskajam piedāvājumam (pielikums Nr.1), finanšu piedāvājumam (pielikums Nr.2) un Tehniskajai specifikācijai (pielikums Nr.3), lai Pircējs pēc minēto Preču saņemšanas varētu uzsākt to pilnīgu lietošanu.</w:t>
      </w:r>
    </w:p>
    <w:p w14:paraId="3BEEDB3D" w14:textId="77777777" w:rsidR="007C455C" w:rsidRPr="007C455C" w:rsidRDefault="007C455C" w:rsidP="007C455C">
      <w:pPr>
        <w:pBdr>
          <w:top w:val="nil"/>
          <w:left w:val="nil"/>
          <w:bottom w:val="nil"/>
          <w:right w:val="nil"/>
          <w:between w:val="nil"/>
          <w:bar w:val="nil"/>
        </w:pBdr>
        <w:spacing w:after="0" w:line="240" w:lineRule="auto"/>
        <w:ind w:left="990" w:hanging="574"/>
        <w:jc w:val="both"/>
        <w:rPr>
          <w:rFonts w:ascii="Times New Roman" w:eastAsia="Times New Roman" w:hAnsi="Times New Roman" w:cs="Times New Roman"/>
          <w:i/>
          <w:color w:val="FF0000"/>
          <w:u w:color="000000"/>
          <w:bdr w:val="nil"/>
          <w:lang w:eastAsia="lv-LV"/>
        </w:rPr>
      </w:pPr>
      <w:r w:rsidRPr="007C455C">
        <w:rPr>
          <w:rFonts w:ascii="Times New Roman" w:eastAsia="Calibri" w:hAnsi="Times New Roman" w:cs="Calibri"/>
          <w:color w:val="000000"/>
          <w:u w:color="000000"/>
          <w:bdr w:val="nil"/>
          <w:lang w:eastAsia="lv-LV"/>
        </w:rPr>
        <w:t xml:space="preserve">5.1.4. iesniegt Pircēja kontaktpersonai Preču tehnisko dokumentāciju (tehnisko pasi, atbilstības sertifikāti, apliecinājumi u.c.) un lietošanas instrukcijas. </w:t>
      </w:r>
    </w:p>
    <w:p w14:paraId="555D9444"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Pārdevējs tam Līgumā noteikto saistību izpildi nav tiesīgs nodot trešajām personām bez Pircēja rakstiskas piekrišanas.</w:t>
      </w:r>
    </w:p>
    <w:p w14:paraId="04041E44" w14:textId="77777777" w:rsidR="0080134B" w:rsidRPr="00E55768" w:rsidRDefault="007C455C" w:rsidP="0080134B">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Pircējs apņemas pieņemt Preci atbilstoši Līguma noteikumiem, ja piegādātā, uzstādītā Prece atbilst visām Līguma un tā pielikumu prasībām un noteikumiem, norēķināties par izgatavotajām, piegādātajām un </w:t>
      </w:r>
      <w:r w:rsidRPr="00E55768">
        <w:rPr>
          <w:rFonts w:ascii="Times New Roman" w:eastAsia="Calibri" w:hAnsi="Times New Roman" w:cs="Calibri"/>
          <w:color w:val="000000"/>
          <w:u w:color="000000"/>
          <w:bdr w:val="nil"/>
          <w:lang w:eastAsia="lv-LV"/>
        </w:rPr>
        <w:t>uzstādītajām Precēm atbilstoši Līguma noteikumiem.</w:t>
      </w:r>
    </w:p>
    <w:p w14:paraId="336FA640" w14:textId="403F7AFD" w:rsidR="0080134B" w:rsidRPr="00E55768" w:rsidRDefault="0080134B" w:rsidP="0080134B">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E55768">
        <w:rPr>
          <w:rFonts w:ascii="Times New Roman" w:hAnsi="Times New Roman"/>
          <w:bCs/>
          <w:lang w:eastAsia="ar-SA"/>
        </w:rPr>
        <w:t>Pircējs ir tiesīgs iegādāties Preces, kas nav norādīti Tehniskās specifikācijā (Līguma pielikums Nr.3), par Pārdevēja piedāvāto cenu, bet ne vairāk kā 10% no Līguma summas.</w:t>
      </w:r>
    </w:p>
    <w:p w14:paraId="690F6144"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0E136046"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7C455C">
        <w:rPr>
          <w:rFonts w:ascii="Times New Roman" w:eastAsia="Calibri" w:hAnsi="Times New Roman" w:cs="Calibri"/>
          <w:b/>
          <w:bCs/>
          <w:color w:val="000000"/>
          <w:u w:color="000000"/>
          <w:bdr w:val="nil"/>
          <w:lang w:eastAsia="lv-LV"/>
        </w:rPr>
        <w:t>Garantijas</w:t>
      </w:r>
    </w:p>
    <w:p w14:paraId="18611D7F"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Preces garantijas termiņš tiek noteikts _________________ mēneši, skaitot no dienas, kad Līdzēji vai to pilnvaroti pārstāvji ir parakstījuši Preču pavadzīmi - rēķinu.</w:t>
      </w:r>
    </w:p>
    <w:p w14:paraId="60B5503A"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Pārdevējs un Pircējs Preču garantijas laikā rīkojās saskaņā ar Garantijas noteikumu aprakstu (pielikums Nr.4).</w:t>
      </w:r>
    </w:p>
    <w:p w14:paraId="26D398AA"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Pārdevējs garantē, ka piegādātā Prece atbilst Līguma un tā pielikumu nosacījumiem.</w:t>
      </w:r>
    </w:p>
    <w:p w14:paraId="1E947233"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Parakstot Līgumu Pārdevējs garantē un uzņemas jebkāda veida atbildību par to, ka Preces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Preču vai kādas to daļas neatbilstība Līguma un tā pielikumu noteikumiem.</w:t>
      </w:r>
    </w:p>
    <w:p w14:paraId="3FEDCA18"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206EE412"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7C455C">
        <w:rPr>
          <w:rFonts w:ascii="Times New Roman" w:eastAsia="Calibri" w:hAnsi="Times New Roman" w:cs="Calibri"/>
          <w:b/>
          <w:bCs/>
          <w:color w:val="000000"/>
          <w:u w:color="000000"/>
          <w:bdr w:val="nil"/>
          <w:lang w:eastAsia="lv-LV"/>
        </w:rPr>
        <w:t>Līdzēju mantiskā atbildība</w:t>
      </w:r>
    </w:p>
    <w:p w14:paraId="593048D9"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Līgumā noteiktā samaksas termiņa nokavējuma gadījumā Pārdevējam ir tiesības pieprasīt Pircējam līgumsodu 0,5% apmērā no Līguma summas, taču kopumā ne vairāk kā 10 % no Līguma summas.</w:t>
      </w:r>
    </w:p>
    <w:p w14:paraId="2C67A385"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Līgumā noteikto Preču piegādes, uzstādīšanas nokavējuma gadījumā Pircējam ir tiesības pieprasīt Pārdevējam līgumsodu 0,5% apmērā no Līguma summas par katru nokavēto dienu, taču kopumā ne vairāk kā 10 % no Līguma summas.</w:t>
      </w:r>
    </w:p>
    <w:p w14:paraId="1EF8F45E"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Gadījumā, ja Pārdevējs kavē noteikto Preču defektu novēršanas un/vai maiņas termiņu, tad tas maksā Pircējam līgumsodu 25,00 EUR (divdesmit pieci </w:t>
      </w:r>
      <w:proofErr w:type="spellStart"/>
      <w:r w:rsidRPr="007C455C">
        <w:rPr>
          <w:rFonts w:ascii="Times New Roman" w:eastAsia="Calibri" w:hAnsi="Times New Roman" w:cs="Calibri"/>
          <w:color w:val="000000"/>
          <w:u w:color="000000"/>
          <w:bdr w:val="nil"/>
          <w:lang w:eastAsia="lv-LV"/>
        </w:rPr>
        <w:t>euro</w:t>
      </w:r>
      <w:proofErr w:type="spellEnd"/>
      <w:r w:rsidRPr="007C455C">
        <w:rPr>
          <w:rFonts w:ascii="Times New Roman" w:eastAsia="Calibri" w:hAnsi="Times New Roman" w:cs="Calibri"/>
          <w:color w:val="000000"/>
          <w:u w:color="000000"/>
          <w:bdr w:val="nil"/>
          <w:lang w:eastAsia="lv-LV"/>
        </w:rPr>
        <w:t>) par katru kavējuma dienu. Aprēķinātie līgumsodi Pārdevējam ir jāsamaksā 3 (trīs) darba dienu laikā, skaitot no dienas, kad Pārdevējs ir saņēmis no Pircēja rēķinu par šajā Līguma punktā noteikto līgumsodu.</w:t>
      </w:r>
    </w:p>
    <w:p w14:paraId="4FC385D3"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Gadījumā, ja Pārdevēja vainas dēļ, veicot Līgumā noteikto Preču piegādi 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14:paraId="1AF1DB07" w14:textId="77777777" w:rsidR="007C455C" w:rsidRP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Līgumsoda samaksa neatbrīvo Līdzējus no Līgumā noteikto saistību izpildes.</w:t>
      </w:r>
    </w:p>
    <w:p w14:paraId="4B6C5A2F" w14:textId="77777777" w:rsidR="007C455C" w:rsidRDefault="007C455C" w:rsidP="007C455C">
      <w:pPr>
        <w:numPr>
          <w:ilvl w:val="1"/>
          <w:numId w:val="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Līdzēji vienojas, ka Pircējam,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noteiktā maksājuma.</w:t>
      </w:r>
    </w:p>
    <w:p w14:paraId="16CC9139" w14:textId="77777777" w:rsidR="007C455C" w:rsidRPr="007C455C" w:rsidRDefault="007C455C" w:rsidP="007C455C">
      <w:pPr>
        <w:pBdr>
          <w:top w:val="nil"/>
          <w:left w:val="nil"/>
          <w:bottom w:val="nil"/>
          <w:right w:val="nil"/>
          <w:between w:val="nil"/>
          <w:bar w:val="nil"/>
        </w:pBdr>
        <w:spacing w:after="0" w:line="240" w:lineRule="auto"/>
        <w:ind w:left="432"/>
        <w:jc w:val="both"/>
        <w:rPr>
          <w:rFonts w:ascii="Times New Roman" w:eastAsia="Calibri" w:hAnsi="Times New Roman" w:cs="Calibri"/>
          <w:color w:val="000000"/>
          <w:u w:color="000000"/>
          <w:bdr w:val="nil"/>
          <w:lang w:eastAsia="lv-LV"/>
        </w:rPr>
      </w:pPr>
    </w:p>
    <w:p w14:paraId="40EBEA82" w14:textId="77777777" w:rsidR="007C455C" w:rsidRPr="007C455C" w:rsidRDefault="007C455C" w:rsidP="007C455C">
      <w:pPr>
        <w:numPr>
          <w:ilvl w:val="0"/>
          <w:numId w:val="9"/>
        </w:numPr>
        <w:pBdr>
          <w:top w:val="nil"/>
          <w:left w:val="nil"/>
          <w:bottom w:val="nil"/>
          <w:right w:val="nil"/>
          <w:between w:val="nil"/>
          <w:bar w:val="nil"/>
        </w:pBdr>
        <w:spacing w:after="0" w:line="240" w:lineRule="auto"/>
        <w:contextualSpacing/>
        <w:jc w:val="center"/>
        <w:rPr>
          <w:rFonts w:ascii="Times New Roman" w:eastAsia="Calibri" w:hAnsi="Times New Roman" w:cs="Calibri"/>
          <w:b/>
          <w:bCs/>
          <w:color w:val="000000"/>
          <w:u w:color="000000"/>
          <w:bdr w:val="nil"/>
          <w:lang w:eastAsia="lv-LV"/>
        </w:rPr>
      </w:pPr>
      <w:r w:rsidRPr="007C455C">
        <w:rPr>
          <w:rFonts w:ascii="Times New Roman" w:eastAsia="Calibri" w:hAnsi="Times New Roman" w:cs="Calibri"/>
          <w:b/>
          <w:bCs/>
          <w:color w:val="000000"/>
          <w:u w:color="000000"/>
          <w:bdr w:val="nil"/>
          <w:lang w:eastAsia="lv-LV"/>
        </w:rPr>
        <w:t xml:space="preserve">Līguma grozījumi </w:t>
      </w:r>
    </w:p>
    <w:p w14:paraId="35905CE9" w14:textId="77777777" w:rsidR="007C455C" w:rsidRPr="007C455C" w:rsidRDefault="007C455C" w:rsidP="007C455C">
      <w:pPr>
        <w:numPr>
          <w:ilvl w:val="1"/>
          <w:numId w:val="9"/>
        </w:numPr>
        <w:tabs>
          <w:tab w:val="left" w:pos="900"/>
        </w:tabs>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lang w:eastAsia="lv-LV"/>
        </w:rPr>
        <w:t xml:space="preserve"> Līgumu var grozīt, Līdzējiem savstarpēji vienojoties. Līguma grozījumus noformē ar rakstveida vienošanos un pēc abu Līdzēju parakstīšanas kļūst par Līguma neatņemamām sastāvdaļām.</w:t>
      </w:r>
    </w:p>
    <w:p w14:paraId="7E492EC2" w14:textId="77777777" w:rsidR="007C455C" w:rsidRPr="007C455C" w:rsidRDefault="007C455C" w:rsidP="007C455C">
      <w:pPr>
        <w:numPr>
          <w:ilvl w:val="1"/>
          <w:numId w:val="9"/>
        </w:numPr>
        <w:pBdr>
          <w:top w:val="nil"/>
          <w:left w:val="nil"/>
          <w:bottom w:val="nil"/>
          <w:right w:val="nil"/>
          <w:between w:val="nil"/>
          <w:bar w:val="nil"/>
        </w:pBdr>
        <w:spacing w:after="0" w:line="240" w:lineRule="auto"/>
        <w:contextualSpacing/>
        <w:jc w:val="both"/>
        <w:rPr>
          <w:rFonts w:ascii="Times New Roman" w:eastAsia="Calibri" w:hAnsi="Times New Roman" w:cs="Calibri"/>
          <w:color w:val="000000"/>
          <w:u w:color="000000"/>
          <w:bdr w:val="nil"/>
          <w:lang w:eastAsia="lv-LV"/>
        </w:rPr>
      </w:pPr>
      <w:r w:rsidRPr="007C455C">
        <w:rPr>
          <w:rFonts w:ascii="Times New Roman" w:eastAsia="Times New Roman" w:hAnsi="Times New Roman" w:cs="Times New Roman"/>
        </w:rPr>
        <w:t>Līdzēji ar rakstisku vienošanos var mainīt Līguma summu par 10% no Līguma summas, mainot Preču apjomu finanšu piedāvājumā (pielikums Nr.2) norādītajās pozīcijās, bet nemainot cenu par vienu vienību.</w:t>
      </w:r>
    </w:p>
    <w:p w14:paraId="5893B9B1" w14:textId="77777777" w:rsidR="007C455C" w:rsidRPr="007C455C" w:rsidRDefault="007C455C" w:rsidP="007C455C">
      <w:pPr>
        <w:numPr>
          <w:ilvl w:val="1"/>
          <w:numId w:val="9"/>
        </w:numPr>
        <w:tabs>
          <w:tab w:val="left" w:pos="900"/>
        </w:tabs>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lang w:eastAsia="lv-LV"/>
        </w:rPr>
        <w:t>Līdzējiem, lemjot par Līguma grozījumu veikšanu, jāievēro Publisko iepirkumu likumā noteiktās prasības.</w:t>
      </w:r>
    </w:p>
    <w:p w14:paraId="3647A6D3" w14:textId="77777777" w:rsidR="007C455C" w:rsidRPr="007C455C" w:rsidRDefault="007C455C" w:rsidP="007C455C">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75D7B93A"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7C455C">
        <w:rPr>
          <w:rFonts w:ascii="Times New Roman" w:eastAsia="Calibri" w:hAnsi="Times New Roman" w:cs="Calibri"/>
          <w:b/>
          <w:bCs/>
          <w:color w:val="000000"/>
          <w:u w:color="000000"/>
          <w:bdr w:val="nil"/>
          <w:lang w:eastAsia="lv-LV"/>
        </w:rPr>
        <w:t>Atkāpšanās no Līguma</w:t>
      </w:r>
    </w:p>
    <w:p w14:paraId="6FE9D855"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Pārdevējs Preču piegādes termiņu (Līguma 3.1.1.apakšpunkts) kavē vairāk kā 3 (trīs) kalendārās dienas.</w:t>
      </w:r>
    </w:p>
    <w:p w14:paraId="791D353A"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 Pircējam ir tiesības vienpusēji atkāpties no Līgumu, rakstiski paziņojot par to Pārdevējam, ja jebkurā Līguma izpildes stadijā noskaidrojas, ka Pārdevējs nav spējīgs izpildīt Līgumā noteiktās saistības kopumā.</w:t>
      </w:r>
    </w:p>
    <w:p w14:paraId="708FF81D"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 Pircējam ir tiesības vienpusēji atkāpties no Līguma, ja Līgumu nav iespējams 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sidRPr="007C455C">
        <w:rPr>
          <w:rFonts w:ascii="Times New Roman" w:eastAsia="Calibri" w:hAnsi="Times New Roman" w:cs="Calibri"/>
          <w:color w:val="000000"/>
          <w:u w:color="000000"/>
          <w:bdr w:val="nil"/>
          <w:vertAlign w:val="superscript"/>
          <w:lang w:eastAsia="lv-LV"/>
        </w:rPr>
        <w:t>1</w:t>
      </w:r>
      <w:r w:rsidRPr="007C455C">
        <w:rPr>
          <w:rFonts w:ascii="Times New Roman" w:eastAsia="Calibri" w:hAnsi="Times New Roman" w:cs="Calibri"/>
          <w:color w:val="000000"/>
          <w:u w:color="000000"/>
          <w:bdr w:val="nil"/>
          <w:lang w:eastAsia="lv-LV"/>
        </w:rPr>
        <w:t xml:space="preserve">.panta trešā daļa). </w:t>
      </w:r>
    </w:p>
    <w:p w14:paraId="5E2E6F16"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Pārdevēja darbība tiek izbeigta vai pārtraukta.</w:t>
      </w:r>
    </w:p>
    <w:p w14:paraId="36689741"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Rakstiski vienojoties, Līdzēji ir tiesīgi izbeigt Līgumu kāda cita iemesla dēļ.</w:t>
      </w:r>
    </w:p>
    <w:p w14:paraId="657F608B"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62A79CB8" w14:textId="77777777" w:rsidR="007C455C" w:rsidRPr="007C455C" w:rsidRDefault="007C455C" w:rsidP="007C455C">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53343215" w14:textId="77777777" w:rsidR="007C455C" w:rsidRPr="007C455C" w:rsidRDefault="007C455C" w:rsidP="007C455C">
      <w:pPr>
        <w:numPr>
          <w:ilvl w:val="0"/>
          <w:numId w:val="4"/>
        </w:numPr>
        <w:tabs>
          <w:tab w:val="left" w:pos="2700"/>
          <w:tab w:val="left" w:pos="2835"/>
          <w:tab w:val="left" w:pos="3402"/>
        </w:tabs>
        <w:suppressAutoHyphens/>
        <w:spacing w:after="0" w:line="240" w:lineRule="auto"/>
        <w:jc w:val="center"/>
        <w:rPr>
          <w:rFonts w:ascii="Times New Roman" w:eastAsia="Times New Roman" w:hAnsi="Times New Roman" w:cs="Times New Roman"/>
          <w:b/>
        </w:rPr>
      </w:pPr>
      <w:r w:rsidRPr="007C455C">
        <w:rPr>
          <w:rFonts w:ascii="Times New Roman" w:eastAsia="Times New Roman" w:hAnsi="Times New Roman" w:cs="Times New Roman"/>
          <w:b/>
        </w:rPr>
        <w:t>Konfidencialitāte</w:t>
      </w:r>
    </w:p>
    <w:p w14:paraId="14723768" w14:textId="77777777" w:rsidR="007C455C" w:rsidRPr="007C455C" w:rsidRDefault="007C455C" w:rsidP="007C455C">
      <w:pPr>
        <w:numPr>
          <w:ilvl w:val="1"/>
          <w:numId w:val="4"/>
        </w:numPr>
        <w:spacing w:after="0" w:line="240" w:lineRule="auto"/>
        <w:contextualSpacing/>
        <w:jc w:val="both"/>
        <w:rPr>
          <w:rFonts w:ascii="Times New Roman" w:eastAsia="Times New Roman" w:hAnsi="Times New Roman" w:cs="Times New Roman"/>
          <w:lang w:eastAsia="lv-LV"/>
        </w:rPr>
      </w:pPr>
      <w:r w:rsidRPr="007C455C">
        <w:rPr>
          <w:rFonts w:ascii="Times New Roman" w:eastAsia="Times New Roman" w:hAnsi="Times New Roman" w:cs="Times New Roman"/>
          <w:lang w:eastAsia="lv-LV"/>
        </w:rPr>
        <w:t>Pārdevējs apņemas ievērot konfidencialitāti, tajā skaitā:</w:t>
      </w:r>
    </w:p>
    <w:p w14:paraId="7CC45A35" w14:textId="77777777" w:rsidR="007C455C" w:rsidRPr="007C455C" w:rsidRDefault="007C455C" w:rsidP="007C455C">
      <w:pPr>
        <w:numPr>
          <w:ilvl w:val="2"/>
          <w:numId w:val="4"/>
        </w:numPr>
        <w:spacing w:after="0" w:line="240" w:lineRule="auto"/>
        <w:contextualSpacing/>
        <w:jc w:val="both"/>
        <w:rPr>
          <w:rFonts w:ascii="Times New Roman" w:eastAsia="Times New Roman" w:hAnsi="Times New Roman" w:cs="Times New Roman"/>
          <w:lang w:eastAsia="lv-LV"/>
        </w:rPr>
      </w:pPr>
      <w:r w:rsidRPr="007C455C">
        <w:rPr>
          <w:rFonts w:ascii="Times New Roman" w:eastAsia="Times New Roman" w:hAnsi="Times New Roman" w:cs="Times New Roman"/>
          <w:lang w:eastAsia="lv-LV"/>
        </w:rPr>
        <w:t>aizsargāt, neizplatīt un bez iepriekšējas Pircēja rakstiskas atļaujas saņemšanas neizpaust trešajām personām pilnīgi vai daļēji ar šo Līgumu vai citu ar to izpildi saistītu dokumentu saturu, kā arī tehniska, komerciāla un jebkāda cita rakstura informāciju par Pircēja darbību, kas kļuvusi Pārdevējam pieejama Līguma izpildes gaitā;</w:t>
      </w:r>
    </w:p>
    <w:p w14:paraId="13C5A3C2" w14:textId="77777777" w:rsidR="007C455C" w:rsidRPr="007C455C" w:rsidRDefault="007C455C" w:rsidP="007C455C">
      <w:pPr>
        <w:numPr>
          <w:ilvl w:val="2"/>
          <w:numId w:val="4"/>
        </w:numPr>
        <w:spacing w:after="0" w:line="240" w:lineRule="auto"/>
        <w:contextualSpacing/>
        <w:jc w:val="both"/>
        <w:rPr>
          <w:rFonts w:ascii="Times New Roman" w:eastAsia="Times New Roman" w:hAnsi="Times New Roman" w:cs="Times New Roman"/>
          <w:lang w:eastAsia="lv-LV"/>
        </w:rPr>
      </w:pPr>
      <w:r w:rsidRPr="007C455C">
        <w:rPr>
          <w:rFonts w:ascii="Times New Roman" w:eastAsia="Times New Roman" w:hAnsi="Times New Roman" w:cs="Times New Roman"/>
          <w:lang w:eastAsia="lv-LV"/>
        </w:rPr>
        <w:t>bez Pircēja rakstveida piekrišanas nepubliskot vai jebkādā citā veidā trešajām personām, tajā skaitā, plašsaziņas līdzekļiem, nesniegt informāciju vai nepaust viedokli par Līguma izpildes gaitu. Pārdevējs nodrošina, ka tā apakšuzņēmēji un darbinieki ievēro un izpilda minēto nosacījumu.</w:t>
      </w:r>
    </w:p>
    <w:p w14:paraId="202810BC" w14:textId="77777777" w:rsidR="007C455C" w:rsidRPr="007C455C" w:rsidRDefault="007C455C" w:rsidP="007C455C">
      <w:pPr>
        <w:numPr>
          <w:ilvl w:val="1"/>
          <w:numId w:val="4"/>
        </w:numPr>
        <w:spacing w:after="0" w:line="240" w:lineRule="auto"/>
        <w:contextualSpacing/>
        <w:jc w:val="both"/>
        <w:rPr>
          <w:rFonts w:ascii="Times New Roman" w:eastAsia="Times New Roman" w:hAnsi="Times New Roman" w:cs="Times New Roman"/>
          <w:lang w:eastAsia="lv-LV"/>
        </w:rPr>
      </w:pPr>
      <w:r w:rsidRPr="007C455C">
        <w:rPr>
          <w:rFonts w:ascii="Times New Roman" w:eastAsia="Times New Roman" w:hAnsi="Times New Roman" w:cs="Times New Roman"/>
          <w:lang w:eastAsia="lv-LV"/>
        </w:rPr>
        <w:t>Pircējs apņemas ievērot konfidencialitāti un bez Pārdevēja rakstiskas atļaujas saņemšanas neizpaust trešajām personām pilnīgi vai daļēji ar šo Līgumu vai citu ar to izpildi saistītu dokumentu saturu, kurus pirms Līguma noslēgšanas Pārdevējs ir noteicis kā komercnoslēpumu un attiecīgi par to pirms Līguma noslēgšanas ir informējis Pircēju. Jebkurā gadījumā, Pircējs nevar noteikt par komercnoslēpumu Līguma priekšmetu un tā izpildes rezultātu.</w:t>
      </w:r>
    </w:p>
    <w:p w14:paraId="3C16CC2C" w14:textId="77777777" w:rsidR="007C455C" w:rsidRPr="007C455C" w:rsidRDefault="007C455C" w:rsidP="007C455C">
      <w:pPr>
        <w:numPr>
          <w:ilvl w:val="1"/>
          <w:numId w:val="4"/>
        </w:numPr>
        <w:spacing w:after="0" w:line="240" w:lineRule="auto"/>
        <w:contextualSpacing/>
        <w:jc w:val="both"/>
        <w:rPr>
          <w:rFonts w:ascii="Times New Roman" w:eastAsia="Times New Roman" w:hAnsi="Times New Roman" w:cs="Times New Roman"/>
          <w:lang w:eastAsia="lv-LV"/>
        </w:rPr>
      </w:pPr>
      <w:r w:rsidRPr="007C455C">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51A37F96" w14:textId="77777777" w:rsidR="007C455C" w:rsidRPr="007C455C" w:rsidRDefault="007C455C" w:rsidP="007C455C">
      <w:pPr>
        <w:numPr>
          <w:ilvl w:val="1"/>
          <w:numId w:val="4"/>
        </w:numPr>
        <w:spacing w:after="0" w:line="240" w:lineRule="auto"/>
        <w:contextualSpacing/>
        <w:jc w:val="both"/>
        <w:rPr>
          <w:rFonts w:ascii="Times New Roman" w:eastAsia="Times New Roman" w:hAnsi="Times New Roman" w:cs="Times New Roman"/>
          <w:lang w:eastAsia="lv-LV"/>
        </w:rPr>
      </w:pPr>
      <w:r w:rsidRPr="007C455C">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086281E6" w14:textId="77777777" w:rsidR="007C455C" w:rsidRPr="007C455C" w:rsidRDefault="007C455C" w:rsidP="007C455C">
      <w:pPr>
        <w:numPr>
          <w:ilvl w:val="1"/>
          <w:numId w:val="4"/>
        </w:numPr>
        <w:spacing w:after="0" w:line="240" w:lineRule="auto"/>
        <w:contextualSpacing/>
        <w:jc w:val="both"/>
        <w:rPr>
          <w:rFonts w:ascii="Times New Roman" w:eastAsia="Times New Roman" w:hAnsi="Times New Roman" w:cs="Times New Roman"/>
          <w:lang w:eastAsia="lv-LV"/>
        </w:rPr>
      </w:pPr>
      <w:r w:rsidRPr="007C455C">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461E1751" w14:textId="77777777" w:rsidR="007C455C" w:rsidRPr="007C455C" w:rsidRDefault="007C455C" w:rsidP="007C455C">
      <w:pPr>
        <w:numPr>
          <w:ilvl w:val="1"/>
          <w:numId w:val="4"/>
        </w:numPr>
        <w:spacing w:after="0" w:line="240" w:lineRule="auto"/>
        <w:contextualSpacing/>
        <w:jc w:val="both"/>
        <w:rPr>
          <w:rFonts w:ascii="Times New Roman" w:eastAsia="Times New Roman" w:hAnsi="Times New Roman" w:cs="Times New Roman"/>
          <w:lang w:eastAsia="lv-LV"/>
        </w:rPr>
      </w:pPr>
      <w:r w:rsidRPr="007C455C">
        <w:rPr>
          <w:rFonts w:ascii="Times New Roman" w:eastAsia="Times New Roman" w:hAnsi="Times New Roman" w:cs="Times New Roman"/>
          <w:lang w:eastAsia="lv-LV"/>
        </w:rPr>
        <w:t>Šī Līguma nodaļas noteikumiem nav laika ierobežojuma un uz to neattiecas Līguma darbības termiņš.</w:t>
      </w:r>
    </w:p>
    <w:p w14:paraId="0B715233" w14:textId="77777777" w:rsidR="007C455C" w:rsidRPr="007C455C" w:rsidRDefault="007C455C" w:rsidP="007C455C">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156B24DA" w14:textId="77777777" w:rsidR="007C455C" w:rsidRPr="007C455C" w:rsidRDefault="007C455C" w:rsidP="007C455C">
      <w:pPr>
        <w:numPr>
          <w:ilvl w:val="0"/>
          <w:numId w:val="4"/>
        </w:numPr>
        <w:tabs>
          <w:tab w:val="left" w:pos="2835"/>
          <w:tab w:val="left" w:pos="3261"/>
        </w:tabs>
        <w:suppressAutoHyphens/>
        <w:spacing w:after="0" w:line="240" w:lineRule="auto"/>
        <w:contextualSpacing/>
        <w:jc w:val="center"/>
        <w:rPr>
          <w:rFonts w:ascii="Times New Roman" w:eastAsia="Times New Roman" w:hAnsi="Times New Roman" w:cs="Times New Roman"/>
          <w:b/>
        </w:rPr>
      </w:pPr>
      <w:r w:rsidRPr="007C455C">
        <w:rPr>
          <w:rFonts w:ascii="Times New Roman" w:eastAsia="Times New Roman" w:hAnsi="Times New Roman" w:cs="Times New Roman"/>
          <w:b/>
        </w:rPr>
        <w:t xml:space="preserve">Personas datu aizsardzība </w:t>
      </w:r>
    </w:p>
    <w:p w14:paraId="4A718D1F" w14:textId="77777777" w:rsidR="007C455C" w:rsidRPr="007C455C" w:rsidRDefault="007C455C" w:rsidP="007C455C">
      <w:pPr>
        <w:numPr>
          <w:ilvl w:val="1"/>
          <w:numId w:val="4"/>
        </w:numPr>
        <w:tabs>
          <w:tab w:val="left" w:pos="851"/>
        </w:tabs>
        <w:autoSpaceDE w:val="0"/>
        <w:spacing w:after="0" w:line="240" w:lineRule="auto"/>
        <w:jc w:val="both"/>
        <w:rPr>
          <w:rFonts w:ascii="Times New Roman" w:eastAsia="Times New Roman" w:hAnsi="Times New Roman" w:cs="Times New Roman"/>
          <w:lang w:eastAsia="lv-LV"/>
        </w:rPr>
      </w:pPr>
      <w:r w:rsidRPr="007C455C">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7C455C">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013FB482" w14:textId="77777777" w:rsidR="007C455C" w:rsidRPr="007C455C" w:rsidRDefault="007C455C" w:rsidP="007C455C">
      <w:pPr>
        <w:numPr>
          <w:ilvl w:val="1"/>
          <w:numId w:val="4"/>
        </w:numPr>
        <w:tabs>
          <w:tab w:val="left" w:pos="851"/>
        </w:tabs>
        <w:autoSpaceDE w:val="0"/>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03FC9554" w14:textId="77777777" w:rsidR="007C455C" w:rsidRPr="007C455C" w:rsidRDefault="007C455C" w:rsidP="007C455C">
      <w:pPr>
        <w:numPr>
          <w:ilvl w:val="1"/>
          <w:numId w:val="4"/>
        </w:numPr>
        <w:tabs>
          <w:tab w:val="left" w:pos="851"/>
        </w:tabs>
        <w:autoSpaceDE w:val="0"/>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rPr>
        <w:t>Līdzējs, kurš nodod otram Līdzējam fizisko personu datus apstrādei, atbild par piekrišanas iegūšanu no attiecīgajiem datu subjektiem vai cita tiesiskā pamata nodrošināšanu.</w:t>
      </w:r>
    </w:p>
    <w:p w14:paraId="0BF9708A" w14:textId="77777777" w:rsidR="007C455C" w:rsidRPr="007C455C" w:rsidRDefault="007C455C" w:rsidP="007C455C">
      <w:pPr>
        <w:numPr>
          <w:ilvl w:val="1"/>
          <w:numId w:val="4"/>
        </w:numPr>
        <w:tabs>
          <w:tab w:val="left" w:pos="851"/>
        </w:tabs>
        <w:autoSpaceDE w:val="0"/>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7B5F25DE" w14:textId="77777777" w:rsidR="007C455C" w:rsidRPr="007C455C" w:rsidRDefault="007C455C" w:rsidP="007C455C">
      <w:pPr>
        <w:numPr>
          <w:ilvl w:val="1"/>
          <w:numId w:val="4"/>
        </w:numPr>
        <w:tabs>
          <w:tab w:val="left" w:pos="851"/>
        </w:tabs>
        <w:autoSpaceDE w:val="0"/>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0C3CBE61" w14:textId="77777777" w:rsidR="007C455C" w:rsidRPr="007C455C" w:rsidRDefault="007C455C" w:rsidP="007C455C">
      <w:pPr>
        <w:numPr>
          <w:ilvl w:val="1"/>
          <w:numId w:val="4"/>
        </w:numPr>
        <w:tabs>
          <w:tab w:val="left" w:pos="851"/>
        </w:tabs>
        <w:autoSpaceDE w:val="0"/>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1160372E" w14:textId="77777777" w:rsidR="007C455C" w:rsidRPr="007C455C" w:rsidRDefault="007C455C" w:rsidP="007C455C">
      <w:pPr>
        <w:numPr>
          <w:ilvl w:val="1"/>
          <w:numId w:val="4"/>
        </w:numPr>
        <w:tabs>
          <w:tab w:val="left" w:pos="851"/>
        </w:tabs>
        <w:autoSpaceDE w:val="0"/>
        <w:spacing w:after="0" w:line="240" w:lineRule="auto"/>
        <w:jc w:val="both"/>
        <w:rPr>
          <w:rFonts w:ascii="Times New Roman" w:eastAsia="Times New Roman" w:hAnsi="Times New Roman" w:cs="Times New Roman"/>
          <w:bCs/>
        </w:rPr>
      </w:pPr>
      <w:r w:rsidRPr="007C455C">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7C455C">
        <w:rPr>
          <w:rFonts w:ascii="Times New Roman" w:eastAsia="Times New Roman" w:hAnsi="Times New Roman" w:cs="Times New Roman"/>
          <w:iCs/>
          <w:spacing w:val="-1"/>
        </w:rPr>
        <w:t xml:space="preserve">.  </w:t>
      </w:r>
    </w:p>
    <w:p w14:paraId="33318C12" w14:textId="77777777" w:rsidR="007C455C" w:rsidRPr="007C455C" w:rsidRDefault="007C455C" w:rsidP="007C455C">
      <w:pPr>
        <w:numPr>
          <w:ilvl w:val="1"/>
          <w:numId w:val="4"/>
        </w:numPr>
        <w:tabs>
          <w:tab w:val="left" w:pos="851"/>
        </w:tabs>
        <w:autoSpaceDE w:val="0"/>
        <w:spacing w:after="0" w:line="240" w:lineRule="auto"/>
        <w:jc w:val="both"/>
        <w:rPr>
          <w:rFonts w:ascii="Times New Roman" w:eastAsia="Times New Roman" w:hAnsi="Times New Roman" w:cs="Times New Roman"/>
          <w:bCs/>
        </w:rPr>
      </w:pPr>
      <w:r w:rsidRPr="007C455C">
        <w:rPr>
          <w:rFonts w:ascii="Times New Roman" w:eastAsia="Times New Roman" w:hAnsi="Times New Roman" w:cs="Times New Roman"/>
          <w:bCs/>
        </w:rPr>
        <w:t>P</w:t>
      </w:r>
      <w:r w:rsidRPr="007C455C">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0ED75666" w14:textId="77777777" w:rsidR="007C455C" w:rsidRPr="007C455C" w:rsidRDefault="007C455C" w:rsidP="007C455C">
      <w:pPr>
        <w:numPr>
          <w:ilvl w:val="1"/>
          <w:numId w:val="4"/>
        </w:numPr>
        <w:tabs>
          <w:tab w:val="left" w:pos="993"/>
        </w:tabs>
        <w:autoSpaceDE w:val="0"/>
        <w:spacing w:after="0" w:line="240" w:lineRule="auto"/>
        <w:jc w:val="both"/>
        <w:rPr>
          <w:rFonts w:ascii="Times New Roman" w:eastAsia="Times New Roman" w:hAnsi="Times New Roman" w:cs="Times New Roman"/>
        </w:rPr>
      </w:pPr>
      <w:r w:rsidRPr="007C455C">
        <w:rPr>
          <w:rFonts w:ascii="Times New Roman" w:eastAsia="Times New Roman" w:hAnsi="Times New Roman" w:cs="Times New Roman"/>
          <w:bCs/>
        </w:rPr>
        <w:t>Līdzēji apliecina, ka:</w:t>
      </w:r>
    </w:p>
    <w:p w14:paraId="761A41F2" w14:textId="77777777" w:rsidR="007C455C" w:rsidRPr="007C455C" w:rsidRDefault="007C455C" w:rsidP="007C455C">
      <w:pPr>
        <w:numPr>
          <w:ilvl w:val="2"/>
          <w:numId w:val="4"/>
        </w:numPr>
        <w:autoSpaceDE w:val="0"/>
        <w:spacing w:after="0" w:line="240" w:lineRule="auto"/>
        <w:jc w:val="both"/>
        <w:rPr>
          <w:rFonts w:ascii="Times New Roman" w:eastAsia="Times New Roman" w:hAnsi="Times New Roman" w:cs="Times New Roman"/>
          <w:iCs/>
          <w:spacing w:val="-1"/>
        </w:rPr>
      </w:pPr>
      <w:r w:rsidRPr="007C455C">
        <w:rPr>
          <w:rFonts w:ascii="Times New Roman" w:eastAsia="Times New Roman" w:hAnsi="Times New Roman" w:cs="Times New Roman"/>
        </w:rPr>
        <w:t xml:space="preserve">personas datu apstrāde, tostarp nosūtīšana, tiek un arī turpmāk tiks veikta saskaņā ar piemērojamiem normatīvajiem aktiem </w:t>
      </w:r>
      <w:r w:rsidRPr="007C455C">
        <w:rPr>
          <w:rFonts w:ascii="Times New Roman" w:eastAsia="Times New Roman" w:hAnsi="Times New Roman" w:cs="Times New Roman"/>
          <w:spacing w:val="-2"/>
        </w:rPr>
        <w:t>un tikai un vienīgi šajā Līgumā norādītajam mērķim;</w:t>
      </w:r>
    </w:p>
    <w:p w14:paraId="6860D846" w14:textId="77777777" w:rsidR="007C455C" w:rsidRPr="007C455C" w:rsidRDefault="007C455C" w:rsidP="007C455C">
      <w:pPr>
        <w:numPr>
          <w:ilvl w:val="2"/>
          <w:numId w:val="4"/>
        </w:numPr>
        <w:autoSpaceDE w:val="0"/>
        <w:spacing w:after="0" w:line="240" w:lineRule="auto"/>
        <w:jc w:val="both"/>
        <w:rPr>
          <w:rFonts w:ascii="Times New Roman" w:eastAsia="Times New Roman" w:hAnsi="Times New Roman" w:cs="Times New Roman"/>
          <w:spacing w:val="-2"/>
        </w:rPr>
      </w:pPr>
      <w:r w:rsidRPr="007C455C">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6655DCE7" w14:textId="77777777" w:rsidR="007C455C" w:rsidRPr="007C455C" w:rsidRDefault="007C455C" w:rsidP="007C455C">
      <w:pPr>
        <w:numPr>
          <w:ilvl w:val="2"/>
          <w:numId w:val="4"/>
        </w:numPr>
        <w:autoSpaceDE w:val="0"/>
        <w:spacing w:after="0" w:line="240" w:lineRule="auto"/>
        <w:jc w:val="both"/>
        <w:rPr>
          <w:rFonts w:ascii="Times New Roman" w:eastAsia="Times New Roman" w:hAnsi="Times New Roman" w:cs="Times New Roman"/>
          <w:spacing w:val="-2"/>
        </w:rPr>
      </w:pPr>
      <w:r w:rsidRPr="007C455C">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07088434" w14:textId="77777777" w:rsidR="007C455C" w:rsidRPr="007C455C" w:rsidRDefault="007C455C" w:rsidP="007C455C">
      <w:pPr>
        <w:numPr>
          <w:ilvl w:val="2"/>
          <w:numId w:val="4"/>
        </w:numPr>
        <w:autoSpaceDE w:val="0"/>
        <w:spacing w:after="0" w:line="240" w:lineRule="auto"/>
        <w:jc w:val="both"/>
        <w:rPr>
          <w:rFonts w:ascii="Times New Roman" w:eastAsia="Times New Roman" w:hAnsi="Times New Roman" w:cs="Times New Roman"/>
          <w:spacing w:val="-2"/>
        </w:rPr>
      </w:pPr>
      <w:r w:rsidRPr="007C455C">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6CC48326" w14:textId="77777777" w:rsidR="007C455C" w:rsidRPr="007C455C" w:rsidRDefault="007C455C" w:rsidP="007C455C">
      <w:pPr>
        <w:numPr>
          <w:ilvl w:val="2"/>
          <w:numId w:val="4"/>
        </w:numPr>
        <w:autoSpaceDE w:val="0"/>
        <w:spacing w:after="0" w:line="240" w:lineRule="auto"/>
        <w:jc w:val="both"/>
        <w:rPr>
          <w:rFonts w:ascii="Times New Roman" w:eastAsia="Times New Roman" w:hAnsi="Times New Roman" w:cs="Times New Roman"/>
          <w:spacing w:val="-2"/>
        </w:rPr>
      </w:pPr>
      <w:r w:rsidRPr="007C455C">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49E834DA" w14:textId="77777777" w:rsidR="007C455C" w:rsidRPr="007C455C" w:rsidRDefault="007C455C" w:rsidP="007C455C">
      <w:pPr>
        <w:numPr>
          <w:ilvl w:val="2"/>
          <w:numId w:val="4"/>
        </w:numPr>
        <w:autoSpaceDE w:val="0"/>
        <w:spacing w:after="0" w:line="240" w:lineRule="auto"/>
        <w:jc w:val="both"/>
        <w:rPr>
          <w:rFonts w:ascii="Times New Roman" w:eastAsia="Times New Roman" w:hAnsi="Times New Roman" w:cs="Times New Roman"/>
          <w:spacing w:val="-2"/>
        </w:rPr>
      </w:pPr>
      <w:r w:rsidRPr="007C455C">
        <w:rPr>
          <w:rFonts w:ascii="Times New Roman" w:eastAsia="Times New Roman" w:hAnsi="Times New Roman" w:cs="Times New Roman"/>
          <w:spacing w:val="-2"/>
        </w:rPr>
        <w:t>pēc otra Līdzēja pieprasījuma, ļaus attiecīgajam Līdzējam un uzraugošajām valsts iestādēm iekļūt telpās, kuras attiecīgais Līdzējs izmanto datu apstrādei, lai veiktu šajā Līgumā paredzēto apstrādes darbību pārbaudi.</w:t>
      </w:r>
    </w:p>
    <w:p w14:paraId="6C406656" w14:textId="77777777" w:rsidR="007C455C" w:rsidRPr="007C455C" w:rsidRDefault="007C455C" w:rsidP="007C455C">
      <w:pPr>
        <w:pBdr>
          <w:top w:val="nil"/>
          <w:left w:val="nil"/>
          <w:bottom w:val="nil"/>
          <w:right w:val="nil"/>
          <w:between w:val="nil"/>
          <w:bar w:val="nil"/>
        </w:pBdr>
        <w:spacing w:after="0" w:line="240" w:lineRule="auto"/>
        <w:rPr>
          <w:rFonts w:ascii="Times New Roman" w:eastAsia="Calibri" w:hAnsi="Times New Roman" w:cs="Calibri"/>
          <w:b/>
          <w:bCs/>
          <w:color w:val="000000"/>
          <w:u w:color="000000"/>
          <w:bdr w:val="nil"/>
          <w:lang w:eastAsia="lv-LV"/>
        </w:rPr>
      </w:pPr>
    </w:p>
    <w:p w14:paraId="7DA2D498"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7C455C">
        <w:rPr>
          <w:rFonts w:ascii="Times New Roman" w:eastAsia="Calibri" w:hAnsi="Times New Roman" w:cs="Calibri"/>
          <w:b/>
          <w:bCs/>
          <w:color w:val="000000"/>
          <w:u w:color="000000"/>
          <w:bdr w:val="nil"/>
          <w:lang w:eastAsia="lv-LV"/>
        </w:rPr>
        <w:t>Strīdu izšķiršanas kārtība</w:t>
      </w:r>
    </w:p>
    <w:p w14:paraId="6AC2C606"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Strīdus un domstarpības par Līgumu un tā izpildi, kas Līdzējiem var rasties Līguma darbības laikā, Līdzēji risina pārrunu ceļā.</w:t>
      </w:r>
    </w:p>
    <w:p w14:paraId="4D33C94B" w14:textId="77777777" w:rsidR="007C455C" w:rsidRPr="007C455C" w:rsidRDefault="007C455C" w:rsidP="007C455C">
      <w:pPr>
        <w:numPr>
          <w:ilvl w:val="1"/>
          <w:numId w:val="10"/>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Ja strīdus un domstarpības nav iespējams atrisināt pārrunu ceļā, tad tie izšķirami tiesā, Latvijas Republikas normatīvajos aktos noteiktajā kārtībā.</w:t>
      </w:r>
    </w:p>
    <w:p w14:paraId="56BE186A"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highlight w:val="green"/>
          <w:u w:color="000000"/>
          <w:bdr w:val="nil"/>
          <w:lang w:eastAsia="lv-LV"/>
        </w:rPr>
      </w:pPr>
    </w:p>
    <w:p w14:paraId="55BB7000" w14:textId="77777777" w:rsidR="007C455C" w:rsidRPr="007C455C" w:rsidRDefault="007C455C" w:rsidP="007C455C">
      <w:pPr>
        <w:numPr>
          <w:ilvl w:val="0"/>
          <w:numId w:val="11"/>
        </w:numPr>
        <w:pBdr>
          <w:top w:val="nil"/>
          <w:left w:val="nil"/>
          <w:bottom w:val="nil"/>
          <w:right w:val="nil"/>
          <w:between w:val="nil"/>
          <w:bar w:val="nil"/>
        </w:pBdr>
        <w:suppressAutoHyphens/>
        <w:spacing w:after="120" w:line="240" w:lineRule="auto"/>
        <w:jc w:val="center"/>
        <w:rPr>
          <w:rFonts w:ascii="Times New Roman" w:eastAsia="Calibri" w:hAnsi="Times New Roman" w:cs="Calibri"/>
          <w:b/>
          <w:bCs/>
          <w:color w:val="000000"/>
          <w:u w:color="000000"/>
          <w:bdr w:val="nil"/>
          <w:lang w:eastAsia="lv-LV"/>
        </w:rPr>
      </w:pPr>
      <w:r w:rsidRPr="007C455C">
        <w:rPr>
          <w:rFonts w:ascii="Times New Roman" w:eastAsia="Calibri" w:hAnsi="Times New Roman" w:cs="Calibri"/>
          <w:b/>
          <w:bCs/>
          <w:color w:val="000000"/>
          <w:u w:color="000000"/>
          <w:bdr w:val="nil"/>
          <w:lang w:eastAsia="lv-LV"/>
        </w:rPr>
        <w:t xml:space="preserve">Nepārvaramas varas apstākļi </w:t>
      </w:r>
    </w:p>
    <w:p w14:paraId="12C49382" w14:textId="77777777" w:rsidR="007C455C" w:rsidRPr="007C455C" w:rsidRDefault="007C455C" w:rsidP="007C455C">
      <w:pPr>
        <w:numPr>
          <w:ilvl w:val="1"/>
          <w:numId w:val="1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14:paraId="1A5B9E19" w14:textId="77777777" w:rsidR="007C455C" w:rsidRPr="007C455C" w:rsidRDefault="007C455C" w:rsidP="007C455C">
      <w:pPr>
        <w:numPr>
          <w:ilvl w:val="1"/>
          <w:numId w:val="1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Līdzējiem nekavējoties, </w:t>
      </w:r>
      <w:proofErr w:type="spellStart"/>
      <w:r w:rsidRPr="007C455C">
        <w:rPr>
          <w:rFonts w:ascii="Times New Roman" w:eastAsia="Calibri" w:hAnsi="Times New Roman" w:cs="Calibri"/>
          <w:color w:val="000000"/>
          <w:u w:color="000000"/>
          <w:bdr w:val="nil"/>
          <w:lang w:eastAsia="lv-LV"/>
        </w:rPr>
        <w:t>rakstveidā</w:t>
      </w:r>
      <w:proofErr w:type="spellEnd"/>
      <w:r w:rsidRPr="007C455C">
        <w:rPr>
          <w:rFonts w:ascii="Times New Roman" w:eastAsia="Calibri" w:hAnsi="Times New Roman" w:cs="Calibri"/>
          <w:color w:val="000000"/>
          <w:u w:color="000000"/>
          <w:bdr w:val="nil"/>
          <w:lang w:eastAsia="lv-LV"/>
        </w:rPr>
        <w:t xml:space="preserve"> </w:t>
      </w:r>
      <w:proofErr w:type="spellStart"/>
      <w:r w:rsidRPr="007C455C">
        <w:rPr>
          <w:rFonts w:ascii="Times New Roman" w:eastAsia="Calibri" w:hAnsi="Times New Roman" w:cs="Calibri"/>
          <w:color w:val="000000"/>
          <w:u w:color="000000"/>
          <w:bdr w:val="nil"/>
          <w:lang w:eastAsia="lv-LV"/>
        </w:rPr>
        <w:t>jānosūta</w:t>
      </w:r>
      <w:proofErr w:type="spellEnd"/>
      <w:r w:rsidRPr="007C455C">
        <w:rPr>
          <w:rFonts w:ascii="Times New Roman" w:eastAsia="Calibri" w:hAnsi="Times New Roman" w:cs="Calibri"/>
          <w:color w:val="000000"/>
          <w:u w:color="000000"/>
          <w:bdr w:val="nil"/>
          <w:lang w:eastAsia="lv-LV"/>
        </w:rPr>
        <w:t xml:space="preserve">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14:paraId="47CCDD94" w14:textId="77777777" w:rsidR="007C455C" w:rsidRPr="007C455C" w:rsidRDefault="007C455C" w:rsidP="007C455C">
      <w:pPr>
        <w:numPr>
          <w:ilvl w:val="1"/>
          <w:numId w:val="11"/>
        </w:numPr>
        <w:pBdr>
          <w:top w:val="nil"/>
          <w:left w:val="nil"/>
          <w:bottom w:val="nil"/>
          <w:right w:val="nil"/>
          <w:between w:val="nil"/>
          <w:bar w:val="nil"/>
        </w:pBdr>
        <w:suppressAutoHyphens/>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Līdzējam, kuram kļuvis zināms par nepārvaramās varas apstākļiem, kas var ietekmēt Līgumā šim Līdzējam paredzēto pienākumu izpildi, nekavējoties </w:t>
      </w:r>
      <w:proofErr w:type="spellStart"/>
      <w:r w:rsidRPr="007C455C">
        <w:rPr>
          <w:rFonts w:ascii="Times New Roman" w:eastAsia="Calibri" w:hAnsi="Times New Roman" w:cs="Calibri"/>
          <w:color w:val="000000"/>
          <w:u w:color="000000"/>
          <w:bdr w:val="nil"/>
          <w:lang w:eastAsia="lv-LV"/>
        </w:rPr>
        <w:t>rakstveidā</w:t>
      </w:r>
      <w:proofErr w:type="spellEnd"/>
      <w:r w:rsidRPr="007C455C">
        <w:rPr>
          <w:rFonts w:ascii="Times New Roman" w:eastAsia="Calibri" w:hAnsi="Times New Roman" w:cs="Calibri"/>
          <w:color w:val="000000"/>
          <w:u w:color="000000"/>
          <w:bdr w:val="nil"/>
          <w:lang w:eastAsia="lv-LV"/>
        </w:rPr>
        <w:t xml:space="preserve"> jāinformē otrs Līdzējs par šo apstākļu iestāšanos un izbeigšanos. Gadījumā, ja nepārvaramas varas apstākļi turpinās ilgāk par 30 (trīsdesmit) dienām, tad Līdzējs saskaņo tālāko rīcību Līguma izpildē.</w:t>
      </w:r>
    </w:p>
    <w:p w14:paraId="195D4EF5" w14:textId="77777777" w:rsidR="007C455C" w:rsidRPr="007C455C" w:rsidRDefault="007C455C" w:rsidP="007C455C">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Par zaudējumiem, kas radušies nepārvaramas varas apstākļu dēļ, neviens no Līdzējiem atbildību nenes, ja Līdzējs ir informējusi otru Līdzēju atbilstoši Līguma 14.2.punktam.</w:t>
      </w:r>
    </w:p>
    <w:p w14:paraId="2BAADED4" w14:textId="77777777" w:rsidR="007C455C" w:rsidRPr="007C455C" w:rsidRDefault="007C455C" w:rsidP="007C455C">
      <w:pPr>
        <w:numPr>
          <w:ilvl w:val="1"/>
          <w:numId w:val="11"/>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Par nepārvaramas varas apstākli nav uzskatāms Pārdevēja darbinieku un citu Pārdevēja iesaistīto (t.sk apakšuzņēmēju) personu saistību neizpilde, nesavlaicīga vai nepienācīga izpilde.</w:t>
      </w:r>
    </w:p>
    <w:p w14:paraId="55332BFA" w14:textId="77777777" w:rsidR="007C455C" w:rsidRPr="007C455C" w:rsidRDefault="007C455C" w:rsidP="007C455C">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lv-LV"/>
        </w:rPr>
      </w:pPr>
    </w:p>
    <w:p w14:paraId="272B022B" w14:textId="77777777" w:rsidR="007C455C" w:rsidRPr="007C455C" w:rsidRDefault="007C455C" w:rsidP="007C455C">
      <w:pPr>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7C455C">
        <w:rPr>
          <w:rFonts w:ascii="Times New Roman" w:eastAsia="Calibri" w:hAnsi="Times New Roman" w:cs="Calibri"/>
          <w:b/>
          <w:bCs/>
          <w:color w:val="000000"/>
          <w:u w:color="000000"/>
          <w:bdr w:val="nil"/>
          <w:lang w:eastAsia="lv-LV"/>
        </w:rPr>
        <w:t>Citi noteikumi</w:t>
      </w:r>
    </w:p>
    <w:p w14:paraId="37FEF820" w14:textId="77777777" w:rsidR="007C455C" w:rsidRPr="007C455C" w:rsidRDefault="007C455C" w:rsidP="007C455C">
      <w:pPr>
        <w:numPr>
          <w:ilvl w:val="1"/>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Līgums stājas spēkā ar tā parakstīšanas brīdi</w:t>
      </w:r>
      <w:r w:rsidRPr="007C455C">
        <w:rPr>
          <w:rFonts w:ascii="Times New Roman" w:eastAsia="Calibri" w:hAnsi="Times New Roman" w:cs="Calibri"/>
          <w:b/>
          <w:bCs/>
          <w:color w:val="000000"/>
          <w:u w:color="000000"/>
          <w:bdr w:val="nil"/>
          <w:lang w:eastAsia="lv-LV"/>
        </w:rPr>
        <w:t xml:space="preserve"> </w:t>
      </w:r>
      <w:r w:rsidRPr="007C455C">
        <w:rPr>
          <w:rFonts w:ascii="Times New Roman" w:eastAsia="Calibri" w:hAnsi="Times New Roman" w:cs="Calibri"/>
          <w:color w:val="000000"/>
          <w:u w:color="000000"/>
          <w:bdr w:val="nil"/>
          <w:lang w:eastAsia="lv-LV"/>
        </w:rPr>
        <w:t>un Līgums ir spēkā līdz brīdim, kad Līdzēji ir izpildījuši Līguma saistības.</w:t>
      </w:r>
    </w:p>
    <w:p w14:paraId="4B81A88F" w14:textId="77777777" w:rsidR="007C455C" w:rsidRPr="007C455C" w:rsidRDefault="007C455C" w:rsidP="007C455C">
      <w:pPr>
        <w:numPr>
          <w:ilvl w:val="1"/>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14:paraId="482C53FC" w14:textId="77777777" w:rsidR="007C455C" w:rsidRPr="007C455C" w:rsidRDefault="007C455C" w:rsidP="007C455C">
      <w:pPr>
        <w:numPr>
          <w:ilvl w:val="1"/>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Līgums, tiesības un pienākumi, kas izriet no tā, ir saistoši Līdzējiem un to tiesību un saistību pārņēmējiem, pilnvarniekiem.</w:t>
      </w:r>
    </w:p>
    <w:p w14:paraId="679EC2CF" w14:textId="77777777" w:rsidR="007C455C" w:rsidRPr="007C455C" w:rsidRDefault="007C455C" w:rsidP="007C455C">
      <w:pPr>
        <w:numPr>
          <w:ilvl w:val="1"/>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Kontaktpersona par Līguma izpildes jautājumiem no Pircēja puses ir ______________________________ Pircējs </w:t>
      </w:r>
      <w:bookmarkStart w:id="22" w:name="_Hlk535923634"/>
      <w:r w:rsidRPr="007C455C">
        <w:rPr>
          <w:rFonts w:ascii="Times New Roman" w:eastAsia="Calibri" w:hAnsi="Times New Roman" w:cs="Calibri"/>
          <w:color w:val="000000"/>
          <w:u w:color="000000"/>
          <w:bdr w:val="nil"/>
          <w:lang w:eastAsia="lv-LV"/>
        </w:rPr>
        <w:t>pilnvaro kontaktpersonu parakstīt Preču pavadzīmi – rēķinu un defektu aktu.</w:t>
      </w:r>
    </w:p>
    <w:bookmarkEnd w:id="22"/>
    <w:p w14:paraId="50A47E5A" w14:textId="77777777" w:rsidR="007C455C" w:rsidRPr="007C455C" w:rsidRDefault="007C455C" w:rsidP="007C455C">
      <w:pPr>
        <w:numPr>
          <w:ilvl w:val="1"/>
          <w:numId w:val="12"/>
        </w:numPr>
        <w:contextualSpacing/>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Kontaktpersona par Līguma izpildes jautājumiem no Pārdevēja puses ir _________________ Pārdevējs pilnvaro kontaktpersonu parakstīt Preču pavadzīmi – rēķinu un defektu aktu.</w:t>
      </w:r>
    </w:p>
    <w:p w14:paraId="519025E6" w14:textId="77777777" w:rsidR="007C455C" w:rsidRPr="007C455C" w:rsidRDefault="007C455C" w:rsidP="007C455C">
      <w:pPr>
        <w:numPr>
          <w:ilvl w:val="1"/>
          <w:numId w:val="12"/>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Līgums sagatavotos un parakstīts 2 (divos) autentiskos eksemplāros latviešu valodā uz ___ (_________________________________________) lapām, Līgumam ir 4 (četri) pielikumi, kas ir Līguma neatņemamas sastāvdaļas. Viens Līguma eksemplārs Pārdevējam, otrs Pircējam. Abiem Līguma eksemplāriem ir vienāds juridisks spēks.</w:t>
      </w:r>
    </w:p>
    <w:p w14:paraId="220AD547"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 xml:space="preserve">Pielikumā : </w:t>
      </w:r>
      <w:r w:rsidRPr="007C455C">
        <w:rPr>
          <w:rFonts w:ascii="Times New Roman" w:eastAsia="Calibri" w:hAnsi="Times New Roman" w:cs="Calibri"/>
          <w:color w:val="000000"/>
          <w:u w:color="000000"/>
          <w:bdr w:val="nil"/>
          <w:lang w:eastAsia="lv-LV"/>
        </w:rPr>
        <w:tab/>
        <w:t xml:space="preserve">1. </w:t>
      </w:r>
      <w:r w:rsidRPr="007C455C">
        <w:rPr>
          <w:rFonts w:ascii="Times New Roman" w:eastAsia="Calibri" w:hAnsi="Times New Roman" w:cs="Calibri"/>
          <w:color w:val="000000"/>
          <w:u w:color="000000"/>
          <w:bdr w:val="nil"/>
          <w:lang w:eastAsia="lv-LV"/>
        </w:rPr>
        <w:tab/>
        <w:t xml:space="preserve">Tehniskais piedāvājums; </w:t>
      </w:r>
    </w:p>
    <w:p w14:paraId="14A4CDC7" w14:textId="77777777" w:rsidR="007C455C" w:rsidRPr="007C455C" w:rsidRDefault="007C455C" w:rsidP="007C455C">
      <w:pPr>
        <w:numPr>
          <w:ilvl w:val="0"/>
          <w:numId w:val="6"/>
        </w:numPr>
        <w:pBdr>
          <w:top w:val="nil"/>
          <w:left w:val="nil"/>
          <w:bottom w:val="nil"/>
          <w:right w:val="nil"/>
          <w:between w:val="nil"/>
          <w:bar w:val="nil"/>
        </w:pBdr>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Finanšu piedāvājums;</w:t>
      </w:r>
    </w:p>
    <w:p w14:paraId="1176FBA0" w14:textId="77777777" w:rsidR="007C455C" w:rsidRPr="007C455C" w:rsidRDefault="007C455C" w:rsidP="007C455C">
      <w:pPr>
        <w:numPr>
          <w:ilvl w:val="0"/>
          <w:numId w:val="6"/>
        </w:numPr>
        <w:pBdr>
          <w:top w:val="nil"/>
          <w:left w:val="nil"/>
          <w:bottom w:val="nil"/>
          <w:right w:val="nil"/>
          <w:between w:val="nil"/>
          <w:bar w:val="nil"/>
        </w:pBdr>
        <w:spacing w:after="0" w:line="240" w:lineRule="auto"/>
        <w:ind w:firstLine="698"/>
        <w:contextualSpacing/>
        <w:jc w:val="both"/>
        <w:rPr>
          <w:rFonts w:ascii="Times New Roman" w:eastAsia="Calibri" w:hAnsi="Times New Roman" w:cs="Calibri"/>
          <w:color w:val="000000"/>
          <w:u w:color="000000"/>
          <w:bdr w:val="nil"/>
          <w:lang w:eastAsia="lv-LV"/>
        </w:rPr>
      </w:pPr>
      <w:r w:rsidRPr="007C455C">
        <w:rPr>
          <w:rFonts w:ascii="Times New Roman" w:eastAsia="Calibri" w:hAnsi="Times New Roman" w:cs="Calibri"/>
          <w:color w:val="000000"/>
          <w:u w:color="000000"/>
          <w:bdr w:val="nil"/>
          <w:lang w:eastAsia="lv-LV"/>
        </w:rPr>
        <w:t>Tehniskā specifikācija;</w:t>
      </w:r>
    </w:p>
    <w:p w14:paraId="1C9FE2AC" w14:textId="77777777" w:rsidR="007C455C" w:rsidRPr="007C455C" w:rsidRDefault="007C455C" w:rsidP="007C455C">
      <w:pPr>
        <w:numPr>
          <w:ilvl w:val="0"/>
          <w:numId w:val="6"/>
        </w:numPr>
        <w:pBdr>
          <w:top w:val="nil"/>
          <w:left w:val="nil"/>
          <w:bottom w:val="nil"/>
          <w:right w:val="nil"/>
          <w:between w:val="nil"/>
          <w:bar w:val="nil"/>
        </w:pBdr>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Garantijas noteikumu apraksts.</w:t>
      </w:r>
    </w:p>
    <w:p w14:paraId="3CC7A724" w14:textId="77777777" w:rsidR="007C455C" w:rsidRPr="007C455C" w:rsidRDefault="007C455C" w:rsidP="007C455C">
      <w:pPr>
        <w:numPr>
          <w:ilvl w:val="0"/>
          <w:numId w:val="6"/>
        </w:numPr>
        <w:pBdr>
          <w:top w:val="nil"/>
          <w:left w:val="nil"/>
          <w:bottom w:val="nil"/>
          <w:right w:val="nil"/>
          <w:between w:val="nil"/>
          <w:bar w:val="nil"/>
        </w:pBdr>
        <w:spacing w:after="0" w:line="240" w:lineRule="auto"/>
        <w:ind w:firstLine="698"/>
        <w:contextualSpacing/>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Apakšuzņēmēju saraksts.</w:t>
      </w:r>
    </w:p>
    <w:p w14:paraId="5263F4EE" w14:textId="77777777" w:rsidR="007C455C" w:rsidRPr="007C455C" w:rsidRDefault="007C455C" w:rsidP="007C455C">
      <w:pPr>
        <w:pBdr>
          <w:top w:val="nil"/>
          <w:left w:val="nil"/>
          <w:bottom w:val="nil"/>
          <w:right w:val="nil"/>
          <w:between w:val="nil"/>
          <w:bar w:val="nil"/>
        </w:pBdr>
        <w:spacing w:after="0" w:line="240" w:lineRule="auto"/>
        <w:ind w:left="720"/>
        <w:contextualSpacing/>
        <w:jc w:val="both"/>
        <w:rPr>
          <w:rFonts w:ascii="Times New Roman" w:eastAsia="Times New Roman" w:hAnsi="Times New Roman" w:cs="Times New Roman"/>
          <w:color w:val="000000"/>
          <w:u w:color="000000"/>
          <w:bdr w:val="nil"/>
          <w:lang w:eastAsia="lv-LV"/>
        </w:rPr>
      </w:pPr>
    </w:p>
    <w:p w14:paraId="5FB83B08"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p>
    <w:p w14:paraId="39BD8350" w14:textId="77777777" w:rsidR="007C455C" w:rsidRPr="007C455C" w:rsidRDefault="007C455C" w:rsidP="007C455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u w:color="000000"/>
          <w:bdr w:val="nil"/>
          <w:lang w:eastAsia="lv-LV"/>
        </w:rPr>
      </w:pPr>
      <w:r w:rsidRPr="007C455C">
        <w:rPr>
          <w:rFonts w:ascii="Times New Roman" w:eastAsia="Calibri" w:hAnsi="Times New Roman" w:cs="Calibri"/>
          <w:b/>
          <w:bCs/>
          <w:color w:val="000000"/>
          <w:u w:color="000000"/>
          <w:bdr w:val="nil"/>
          <w:lang w:eastAsia="lv-LV"/>
        </w:rPr>
        <w:t>16. Līdzēju rekvizīti un paraksti</w:t>
      </w:r>
    </w:p>
    <w:p w14:paraId="366372FF"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7C455C">
        <w:rPr>
          <w:rFonts w:ascii="Times New Roman" w:eastAsia="Calibri" w:hAnsi="Times New Roman" w:cs="Calibri"/>
          <w:b/>
          <w:bCs/>
          <w:color w:val="000000"/>
          <w:u w:color="000000"/>
          <w:bdr w:val="nil"/>
          <w:lang w:eastAsia="lv-LV"/>
        </w:rPr>
        <w:t>Pircējs                                                                     Pārdevējs</w:t>
      </w:r>
    </w:p>
    <w:p w14:paraId="203F7FCC" w14:textId="77777777" w:rsidR="007C455C" w:rsidRPr="007C455C" w:rsidRDefault="007C455C" w:rsidP="007C455C">
      <w:pPr>
        <w:keepNext/>
        <w:pBdr>
          <w:top w:val="nil"/>
          <w:left w:val="nil"/>
          <w:bottom w:val="nil"/>
          <w:right w:val="nil"/>
          <w:between w:val="nil"/>
          <w:bar w:val="nil"/>
        </w:pBdr>
        <w:tabs>
          <w:tab w:val="left" w:pos="5040"/>
        </w:tabs>
        <w:spacing w:after="0" w:line="240" w:lineRule="auto"/>
        <w:outlineLvl w:val="1"/>
        <w:rPr>
          <w:rFonts w:ascii="Times New Roman" w:eastAsia="Times New Roman" w:hAnsi="Times New Roman" w:cs="Times New Roman"/>
          <w:b/>
          <w:bCs/>
          <w:iCs/>
          <w:color w:val="000000"/>
          <w:u w:color="000000"/>
          <w:bdr w:val="nil"/>
          <w:lang w:eastAsia="lv-LV"/>
        </w:rPr>
      </w:pPr>
      <w:r w:rsidRPr="007C455C">
        <w:rPr>
          <w:rFonts w:ascii="Times New Roman" w:eastAsia="Calibri" w:hAnsi="Times New Roman" w:cs="Calibri"/>
          <w:b/>
          <w:bCs/>
          <w:iCs/>
          <w:color w:val="000000"/>
          <w:u w:color="000000"/>
          <w:bdr w:val="nil"/>
          <w:lang w:eastAsia="lv-LV"/>
        </w:rPr>
        <w:t>Siguldas novada pašvaldība</w:t>
      </w:r>
      <w:r w:rsidRPr="007C455C">
        <w:rPr>
          <w:rFonts w:ascii="Times New Roman" w:eastAsia="Calibri" w:hAnsi="Times New Roman" w:cs="Calibri"/>
          <w:b/>
          <w:bCs/>
          <w:iCs/>
          <w:color w:val="000000"/>
          <w:u w:color="000000"/>
          <w:bdr w:val="nil"/>
          <w:lang w:eastAsia="lv-LV"/>
        </w:rPr>
        <w:tab/>
      </w:r>
    </w:p>
    <w:p w14:paraId="3F1682CF" w14:textId="77777777" w:rsidR="007C455C" w:rsidRPr="007C455C" w:rsidRDefault="007C455C" w:rsidP="007C455C">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proofErr w:type="spellStart"/>
      <w:r w:rsidRPr="007C455C">
        <w:rPr>
          <w:rFonts w:ascii="Times New Roman" w:eastAsia="Calibri" w:hAnsi="Times New Roman" w:cs="Calibri"/>
          <w:color w:val="000000"/>
          <w:u w:color="000000"/>
          <w:bdr w:val="nil"/>
          <w:lang w:eastAsia="lv-LV"/>
        </w:rPr>
        <w:t>Reģ</w:t>
      </w:r>
      <w:proofErr w:type="spellEnd"/>
      <w:r w:rsidRPr="007C455C">
        <w:rPr>
          <w:rFonts w:ascii="Times New Roman" w:eastAsia="Calibri" w:hAnsi="Times New Roman" w:cs="Calibri"/>
          <w:color w:val="000000"/>
          <w:u w:color="000000"/>
          <w:bdr w:val="nil"/>
          <w:lang w:eastAsia="lv-LV"/>
        </w:rPr>
        <w:t xml:space="preserve">. Nr. 90000048152   </w:t>
      </w:r>
    </w:p>
    <w:p w14:paraId="5DA526E6" w14:textId="77777777" w:rsidR="007C455C" w:rsidRPr="007C455C" w:rsidRDefault="007C455C" w:rsidP="007C455C">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 xml:space="preserve">PVN </w:t>
      </w:r>
      <w:proofErr w:type="spellStart"/>
      <w:r w:rsidRPr="007C455C">
        <w:rPr>
          <w:rFonts w:ascii="Times New Roman" w:eastAsia="Calibri" w:hAnsi="Times New Roman" w:cs="Calibri"/>
          <w:color w:val="000000"/>
          <w:u w:color="000000"/>
          <w:bdr w:val="nil"/>
          <w:lang w:eastAsia="lv-LV"/>
        </w:rPr>
        <w:t>reģ</w:t>
      </w:r>
      <w:proofErr w:type="spellEnd"/>
      <w:r w:rsidRPr="007C455C">
        <w:rPr>
          <w:rFonts w:ascii="Times New Roman" w:eastAsia="Calibri" w:hAnsi="Times New Roman" w:cs="Calibri"/>
          <w:color w:val="000000"/>
          <w:u w:color="000000"/>
          <w:bdr w:val="nil"/>
          <w:lang w:eastAsia="lv-LV"/>
        </w:rPr>
        <w:t xml:space="preserve">. Nr. LV90000048152                                            </w:t>
      </w:r>
      <w:r w:rsidRPr="007C455C">
        <w:rPr>
          <w:rFonts w:ascii="Times New Roman" w:eastAsia="Calibri" w:hAnsi="Times New Roman" w:cs="Calibri"/>
          <w:color w:val="000000"/>
          <w:u w:color="000000"/>
          <w:bdr w:val="nil"/>
          <w:lang w:eastAsia="lv-LV"/>
        </w:rPr>
        <w:tab/>
      </w:r>
    </w:p>
    <w:p w14:paraId="23D22E62" w14:textId="77777777" w:rsidR="007C455C" w:rsidRPr="007C455C" w:rsidRDefault="007C455C" w:rsidP="007C455C">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 xml:space="preserve">Pils iela 16, Sigulda, LV–2150                                 </w:t>
      </w:r>
      <w:r w:rsidRPr="007C455C">
        <w:rPr>
          <w:rFonts w:ascii="Times New Roman" w:eastAsia="Calibri" w:hAnsi="Times New Roman" w:cs="Calibri"/>
          <w:color w:val="000000"/>
          <w:u w:color="000000"/>
          <w:bdr w:val="nil"/>
          <w:lang w:eastAsia="lv-LV"/>
        </w:rPr>
        <w:tab/>
      </w:r>
    </w:p>
    <w:p w14:paraId="514A1D7F" w14:textId="77777777" w:rsidR="007C455C" w:rsidRPr="007C455C" w:rsidRDefault="007C455C" w:rsidP="007C455C">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AS “SEB Banka”</w:t>
      </w:r>
      <w:r w:rsidRPr="007C455C">
        <w:rPr>
          <w:rFonts w:ascii="Times New Roman" w:eastAsia="Calibri" w:hAnsi="Times New Roman" w:cs="Calibri"/>
          <w:color w:val="000000"/>
          <w:u w:color="000000"/>
          <w:bdr w:val="nil"/>
          <w:lang w:eastAsia="lv-LV"/>
        </w:rPr>
        <w:tab/>
      </w:r>
    </w:p>
    <w:p w14:paraId="235A7E4F" w14:textId="77777777" w:rsidR="007C455C" w:rsidRPr="007C455C" w:rsidRDefault="007C455C" w:rsidP="007C455C">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kods UNLALV2X</w:t>
      </w:r>
      <w:r w:rsidRPr="007C455C">
        <w:rPr>
          <w:rFonts w:ascii="Times New Roman" w:eastAsia="Calibri" w:hAnsi="Times New Roman" w:cs="Calibri"/>
          <w:color w:val="000000"/>
          <w:u w:color="000000"/>
          <w:bdr w:val="nil"/>
          <w:lang w:eastAsia="lv-LV"/>
        </w:rPr>
        <w:tab/>
      </w:r>
    </w:p>
    <w:p w14:paraId="61AC6920"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eastAsia="lv-LV"/>
        </w:rPr>
      </w:pPr>
      <w:r w:rsidRPr="007C455C">
        <w:rPr>
          <w:rFonts w:ascii="Times New Roman" w:eastAsia="Calibri" w:hAnsi="Times New Roman" w:cs="Calibri"/>
          <w:color w:val="000000"/>
          <w:u w:color="000000"/>
          <w:bdr w:val="nil"/>
          <w:lang w:eastAsia="lv-LV"/>
        </w:rPr>
        <w:t xml:space="preserve">konts LV15UNLA0027800130404                          </w:t>
      </w:r>
    </w:p>
    <w:p w14:paraId="2E49D4F5"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eastAsia="lv-LV"/>
        </w:rPr>
      </w:pPr>
    </w:p>
    <w:p w14:paraId="617B76CC"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eastAsia="lv-LV"/>
        </w:rPr>
      </w:pPr>
    </w:p>
    <w:p w14:paraId="58894800"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b/>
          <w:bCs/>
          <w:color w:val="000000"/>
          <w:u w:color="000000"/>
          <w:bdr w:val="nil"/>
          <w:lang w:eastAsia="lv-LV"/>
        </w:rPr>
        <w:t>____________________                                            ________________________</w:t>
      </w:r>
    </w:p>
    <w:p w14:paraId="259C0450" w14:textId="77777777" w:rsidR="007C455C" w:rsidRPr="007C455C" w:rsidRDefault="007C455C" w:rsidP="007C455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7C455C">
        <w:rPr>
          <w:rFonts w:ascii="Times New Roman" w:eastAsia="Calibri" w:hAnsi="Times New Roman" w:cs="Calibri"/>
          <w:color w:val="000000"/>
          <w:u w:color="000000"/>
          <w:bdr w:val="nil"/>
          <w:lang w:eastAsia="lv-LV"/>
        </w:rPr>
        <w:t xml:space="preserve">Izpilddirektore </w:t>
      </w:r>
      <w:proofErr w:type="spellStart"/>
      <w:r w:rsidRPr="007C455C">
        <w:rPr>
          <w:rFonts w:ascii="Times New Roman" w:eastAsia="Calibri" w:hAnsi="Times New Roman" w:cs="Calibri"/>
          <w:color w:val="000000"/>
          <w:u w:color="000000"/>
          <w:bdr w:val="nil"/>
          <w:lang w:eastAsia="lv-LV"/>
        </w:rPr>
        <w:t>J.Zarandija</w:t>
      </w:r>
      <w:proofErr w:type="spellEnd"/>
      <w:r w:rsidRPr="007C455C">
        <w:rPr>
          <w:rFonts w:ascii="Times New Roman" w:eastAsia="Calibri" w:hAnsi="Times New Roman" w:cs="Calibri"/>
          <w:color w:val="000000"/>
          <w:u w:color="000000"/>
          <w:bdr w:val="nil"/>
          <w:lang w:eastAsia="lv-LV"/>
        </w:rPr>
        <w:tab/>
      </w:r>
      <w:r w:rsidRPr="007C455C">
        <w:rPr>
          <w:rFonts w:ascii="Times New Roman" w:eastAsia="Calibri" w:hAnsi="Times New Roman" w:cs="Calibri"/>
          <w:color w:val="000000"/>
          <w:u w:color="000000"/>
          <w:bdr w:val="nil"/>
          <w:lang w:eastAsia="lv-LV"/>
        </w:rPr>
        <w:tab/>
      </w:r>
      <w:r w:rsidRPr="007C455C">
        <w:rPr>
          <w:rFonts w:ascii="Times New Roman" w:eastAsia="Calibri" w:hAnsi="Times New Roman" w:cs="Calibri"/>
          <w:color w:val="000000"/>
          <w:u w:color="000000"/>
          <w:bdr w:val="nil"/>
          <w:lang w:eastAsia="lv-LV"/>
        </w:rPr>
        <w:tab/>
      </w:r>
    </w:p>
    <w:p w14:paraId="6D5E4282" w14:textId="77777777" w:rsidR="007C455C" w:rsidRPr="007C455C" w:rsidRDefault="007C455C" w:rsidP="007C455C"/>
    <w:p w14:paraId="542A6013" w14:textId="77777777" w:rsidR="007C455C" w:rsidRDefault="007C455C"/>
    <w:sectPr w:rsidR="007C455C">
      <w:headerReference w:type="default" r:id="rId20"/>
      <w:footerReference w:type="default" r:id="rId21"/>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7F77" w14:textId="77777777" w:rsidR="00F82A3A" w:rsidRDefault="00F82A3A" w:rsidP="007C455C">
      <w:pPr>
        <w:spacing w:after="0" w:line="240" w:lineRule="auto"/>
      </w:pPr>
      <w:r>
        <w:separator/>
      </w:r>
    </w:p>
  </w:endnote>
  <w:endnote w:type="continuationSeparator" w:id="0">
    <w:p w14:paraId="5AFD1098" w14:textId="77777777" w:rsidR="00F82A3A" w:rsidRDefault="00F82A3A" w:rsidP="007C4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5686" w14:textId="77777777" w:rsidR="004F71A0" w:rsidRDefault="004F71A0">
    <w:pPr>
      <w:pStyle w:val="Footer"/>
      <w:jc w:val="center"/>
    </w:pPr>
    <w:r>
      <w:fldChar w:fldCharType="begin"/>
    </w:r>
    <w:r>
      <w:instrText xml:space="preserve"> PAGE </w:instrText>
    </w:r>
    <w:r>
      <w:fldChar w:fldCharType="separate"/>
    </w:r>
    <w:r>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E082B" w14:textId="77777777" w:rsidR="00F82A3A" w:rsidRDefault="00F82A3A" w:rsidP="007C455C">
      <w:pPr>
        <w:spacing w:after="0" w:line="240" w:lineRule="auto"/>
      </w:pPr>
      <w:r>
        <w:separator/>
      </w:r>
    </w:p>
  </w:footnote>
  <w:footnote w:type="continuationSeparator" w:id="0">
    <w:p w14:paraId="0B180EBA" w14:textId="77777777" w:rsidR="00F82A3A" w:rsidRDefault="00F82A3A" w:rsidP="007C455C">
      <w:pPr>
        <w:spacing w:after="0" w:line="240" w:lineRule="auto"/>
      </w:pPr>
      <w:r>
        <w:continuationSeparator/>
      </w:r>
    </w:p>
  </w:footnote>
  <w:footnote w:id="1">
    <w:p w14:paraId="10F7DC2E" w14:textId="77777777" w:rsidR="004F71A0" w:rsidRPr="00D3337D" w:rsidRDefault="004F71A0" w:rsidP="004D0F1C">
      <w:pPr>
        <w:suppressAutoHyphens/>
        <w:spacing w:after="0"/>
        <w:jc w:val="both"/>
        <w:rPr>
          <w:rFonts w:ascii="Times New Roman" w:hAnsi="Times New Roman"/>
          <w:sz w:val="20"/>
          <w:szCs w:val="20"/>
          <w:bdr w:val="none" w:sz="0" w:space="0" w:color="auto" w:frame="1"/>
          <w:lang w:eastAsia="lv-LV"/>
        </w:rPr>
      </w:pPr>
      <w:r>
        <w:rPr>
          <w:rStyle w:val="FootnoteReference"/>
        </w:rPr>
        <w:footnoteRef/>
      </w:r>
      <w:r>
        <w:t xml:space="preserve"> </w:t>
      </w:r>
      <w:r>
        <w:rPr>
          <w:rFonts w:ascii="Times New Roman" w:hAnsi="Times New Roman"/>
          <w:sz w:val="20"/>
          <w:szCs w:val="20"/>
          <w:bdr w:val="none" w:sz="0" w:space="0" w:color="auto" w:frame="1"/>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96C6" w14:textId="77777777" w:rsidR="004F71A0" w:rsidRPr="00057B60" w:rsidRDefault="004F71A0">
    <w:pPr>
      <w:pStyle w:val="Header"/>
      <w:jc w:val="right"/>
      <w:rPr>
        <w:rFonts w:ascii="Times New Roman" w:hAnsi="Times New Roman"/>
        <w:i/>
        <w:iCs/>
        <w:sz w:val="20"/>
        <w:szCs w:val="20"/>
        <w:lang w:val="de-DE"/>
      </w:rPr>
    </w:pPr>
    <w:proofErr w:type="spellStart"/>
    <w:r w:rsidRPr="00057B60">
      <w:rPr>
        <w:rFonts w:ascii="Times New Roman" w:hAnsi="Times New Roman"/>
        <w:i/>
        <w:iCs/>
        <w:sz w:val="20"/>
        <w:szCs w:val="20"/>
        <w:lang w:val="de-DE"/>
      </w:rPr>
      <w:t>Nolikums</w:t>
    </w:r>
    <w:proofErr w:type="spellEnd"/>
    <w:r w:rsidRPr="00057B60">
      <w:rPr>
        <w:rFonts w:ascii="Times New Roman" w:hAnsi="Times New Roman"/>
        <w:i/>
        <w:iCs/>
        <w:sz w:val="20"/>
        <w:szCs w:val="20"/>
        <w:lang w:val="de-DE"/>
      </w:rPr>
      <w:t xml:space="preserve"> </w:t>
    </w:r>
    <w:proofErr w:type="spellStart"/>
    <w:r w:rsidRPr="00057B60">
      <w:rPr>
        <w:rFonts w:ascii="Times New Roman" w:hAnsi="Times New Roman"/>
        <w:i/>
        <w:iCs/>
        <w:sz w:val="20"/>
        <w:szCs w:val="20"/>
        <w:lang w:val="de-DE"/>
      </w:rPr>
      <w:t>pamatojoties</w:t>
    </w:r>
    <w:proofErr w:type="spellEnd"/>
    <w:r w:rsidRPr="00057B60">
      <w:rPr>
        <w:rFonts w:ascii="Times New Roman" w:hAnsi="Times New Roman"/>
        <w:i/>
        <w:iCs/>
        <w:sz w:val="20"/>
        <w:szCs w:val="20"/>
        <w:lang w:val="de-DE"/>
      </w:rPr>
      <w:t xml:space="preserve"> </w:t>
    </w:r>
    <w:proofErr w:type="spellStart"/>
    <w:r w:rsidRPr="00057B60">
      <w:rPr>
        <w:rFonts w:ascii="Times New Roman" w:hAnsi="Times New Roman"/>
        <w:i/>
        <w:iCs/>
        <w:sz w:val="20"/>
        <w:szCs w:val="20"/>
        <w:lang w:val="de-DE"/>
      </w:rPr>
      <w:t>uz</w:t>
    </w:r>
    <w:proofErr w:type="spellEnd"/>
    <w:r w:rsidRPr="00057B60">
      <w:rPr>
        <w:rFonts w:ascii="Times New Roman" w:hAnsi="Times New Roman"/>
        <w:i/>
        <w:iCs/>
        <w:sz w:val="20"/>
        <w:szCs w:val="20"/>
        <w:lang w:val="de-DE"/>
      </w:rPr>
      <w:t xml:space="preserve"> PIL 9.pantu </w:t>
    </w:r>
    <w:proofErr w:type="spellStart"/>
    <w:r w:rsidRPr="00057B60">
      <w:rPr>
        <w:rFonts w:ascii="Times New Roman" w:hAnsi="Times New Roman"/>
        <w:i/>
        <w:iCs/>
        <w:sz w:val="20"/>
        <w:szCs w:val="20"/>
        <w:lang w:val="de-DE"/>
      </w:rPr>
      <w:t>Prece</w:t>
    </w:r>
    <w:proofErr w:type="spellEnd"/>
  </w:p>
  <w:p w14:paraId="54CCEFE9" w14:textId="77777777" w:rsidR="004F71A0" w:rsidRDefault="004F71A0">
    <w:pPr>
      <w:pStyle w:val="Header"/>
      <w:jc w:val="right"/>
    </w:pPr>
    <w:r>
      <w:rPr>
        <w:i/>
        <w:iCs/>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403"/>
    <w:multiLevelType w:val="multilevel"/>
    <w:tmpl w:val="91803FD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95E103A"/>
    <w:multiLevelType w:val="multilevel"/>
    <w:tmpl w:val="81424550"/>
    <w:lvl w:ilvl="0">
      <w:start w:val="1"/>
      <w:numFmt w:val="decimal"/>
      <w:lvlText w:val="%1."/>
      <w:lvlJc w:val="left"/>
      <w:pPr>
        <w:ind w:left="360" w:hanging="360"/>
      </w:pPr>
      <w:rPr>
        <w:rFonts w:ascii="Times New Roman" w:eastAsia="Calibri" w:hAnsi="Times New Roman" w:cs="Times New Roman"/>
        <w:b/>
        <w:color w:val="000000"/>
      </w:rPr>
    </w:lvl>
    <w:lvl w:ilvl="1">
      <w:start w:val="1"/>
      <w:numFmt w:val="decimal"/>
      <w:lvlText w:val="%1.%2."/>
      <w:lvlJc w:val="left"/>
      <w:pPr>
        <w:ind w:left="432" w:hanging="432"/>
      </w:pPr>
      <w:rPr>
        <w:b w:val="0"/>
        <w:i w:val="0"/>
        <w:strike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7604C"/>
    <w:multiLevelType w:val="multilevel"/>
    <w:tmpl w:val="5ED22184"/>
    <w:lvl w:ilvl="0">
      <w:start w:val="1"/>
      <w:numFmt w:val="decimal"/>
      <w:lvlText w:val="%1."/>
      <w:lvlJc w:val="left"/>
      <w:pPr>
        <w:ind w:left="630" w:hanging="630"/>
      </w:pPr>
    </w:lvl>
    <w:lvl w:ilvl="1">
      <w:start w:val="5"/>
      <w:numFmt w:val="decimal"/>
      <w:lvlText w:val="%1.%2."/>
      <w:lvlJc w:val="left"/>
      <w:pPr>
        <w:ind w:left="720" w:hanging="720"/>
      </w:pPr>
      <w:rPr>
        <w:b/>
        <w:sz w:val="24"/>
      </w:rPr>
    </w:lvl>
    <w:lvl w:ilvl="2">
      <w:start w:val="1"/>
      <w:numFmt w:val="decimal"/>
      <w:lvlText w:val="%1.%2.%3."/>
      <w:lvlJc w:val="left"/>
      <w:pPr>
        <w:ind w:left="720" w:hanging="720"/>
      </w:pPr>
      <w:rPr>
        <w:rFonts w:ascii="Times New Roman" w:hAnsi="Times New Roman" w:cs="Times New Roman" w:hint="default"/>
        <w:b w:val="0"/>
        <w:sz w:val="24"/>
        <w:szCs w:val="24"/>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AB18DE"/>
    <w:multiLevelType w:val="multilevel"/>
    <w:tmpl w:val="87B6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0338C"/>
    <w:multiLevelType w:val="hybridMultilevel"/>
    <w:tmpl w:val="2F2056DA"/>
    <w:lvl w:ilvl="0" w:tplc="42D66BB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AE0743"/>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5AA2D84"/>
    <w:multiLevelType w:val="hybridMultilevel"/>
    <w:tmpl w:val="A8CC4EA0"/>
    <w:lvl w:ilvl="0" w:tplc="CD70DBF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88CDAD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1620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EE8AB6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54C5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F1C3BE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4C6314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1DAF15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384D1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6071AED"/>
    <w:multiLevelType w:val="multilevel"/>
    <w:tmpl w:val="AFE8CD6E"/>
    <w:numStyleLink w:val="ImportedStyle4"/>
  </w:abstractNum>
  <w:abstractNum w:abstractNumId="9" w15:restartNumberingAfterBreak="0">
    <w:nsid w:val="26BB7BE3"/>
    <w:multiLevelType w:val="multilevel"/>
    <w:tmpl w:val="1FA43290"/>
    <w:lvl w:ilvl="0">
      <w:start w:val="1"/>
      <w:numFmt w:val="decimal"/>
      <w:lvlText w:val="%1."/>
      <w:lvlJc w:val="left"/>
      <w:pPr>
        <w:tabs>
          <w:tab w:val="num" w:pos="1350"/>
        </w:tabs>
        <w:ind w:left="1350" w:hanging="360"/>
      </w:pPr>
      <w:rPr>
        <w:rFonts w:hint="default"/>
      </w:rPr>
    </w:lvl>
    <w:lvl w:ilvl="1">
      <w:start w:val="1"/>
      <w:numFmt w:val="decimal"/>
      <w:lvlText w:val="%1.%2."/>
      <w:lvlJc w:val="left"/>
      <w:pPr>
        <w:tabs>
          <w:tab w:val="num" w:pos="502"/>
        </w:tabs>
        <w:ind w:left="502"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321633D5"/>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2C72C0D"/>
    <w:multiLevelType w:val="multilevel"/>
    <w:tmpl w:val="65307DC2"/>
    <w:lvl w:ilvl="0">
      <w:start w:val="6"/>
      <w:numFmt w:val="decimal"/>
      <w:lvlText w:val="%1"/>
      <w:lvlJc w:val="left"/>
      <w:pPr>
        <w:ind w:left="971" w:hanging="852"/>
      </w:pPr>
      <w:rPr>
        <w:rFonts w:hint="default"/>
      </w:rPr>
    </w:lvl>
    <w:lvl w:ilvl="1">
      <w:start w:val="1"/>
      <w:numFmt w:val="decimal"/>
      <w:lvlText w:val="%1.%2."/>
      <w:lvlJc w:val="left"/>
      <w:pPr>
        <w:ind w:left="971" w:hanging="852"/>
      </w:pPr>
      <w:rPr>
        <w:rFonts w:ascii="Times New Roman" w:eastAsia="Times New Roman" w:hAnsi="Times New Roman" w:hint="default"/>
        <w:sz w:val="24"/>
        <w:szCs w:val="24"/>
      </w:rPr>
    </w:lvl>
    <w:lvl w:ilvl="2">
      <w:start w:val="1"/>
      <w:numFmt w:val="decimal"/>
      <w:lvlText w:val="%1.%2.%3."/>
      <w:lvlJc w:val="left"/>
      <w:pPr>
        <w:ind w:left="971" w:hanging="852"/>
      </w:pPr>
      <w:rPr>
        <w:rFonts w:ascii="Times New Roman" w:eastAsia="Times New Roman" w:hAnsi="Times New Roman" w:hint="default"/>
        <w:sz w:val="24"/>
        <w:szCs w:val="24"/>
      </w:rPr>
    </w:lvl>
    <w:lvl w:ilvl="3">
      <w:start w:val="1"/>
      <w:numFmt w:val="bullet"/>
      <w:lvlText w:val="•"/>
      <w:lvlJc w:val="left"/>
      <w:pPr>
        <w:ind w:left="3559" w:hanging="852"/>
      </w:pPr>
      <w:rPr>
        <w:rFonts w:hint="default"/>
      </w:rPr>
    </w:lvl>
    <w:lvl w:ilvl="4">
      <w:start w:val="1"/>
      <w:numFmt w:val="bullet"/>
      <w:lvlText w:val="•"/>
      <w:lvlJc w:val="left"/>
      <w:pPr>
        <w:ind w:left="4422" w:hanging="852"/>
      </w:pPr>
      <w:rPr>
        <w:rFonts w:hint="default"/>
      </w:rPr>
    </w:lvl>
    <w:lvl w:ilvl="5">
      <w:start w:val="1"/>
      <w:numFmt w:val="bullet"/>
      <w:lvlText w:val="•"/>
      <w:lvlJc w:val="left"/>
      <w:pPr>
        <w:ind w:left="5285" w:hanging="852"/>
      </w:pPr>
      <w:rPr>
        <w:rFonts w:hint="default"/>
      </w:rPr>
    </w:lvl>
    <w:lvl w:ilvl="6">
      <w:start w:val="1"/>
      <w:numFmt w:val="bullet"/>
      <w:lvlText w:val="•"/>
      <w:lvlJc w:val="left"/>
      <w:pPr>
        <w:ind w:left="6148" w:hanging="852"/>
      </w:pPr>
      <w:rPr>
        <w:rFonts w:hint="default"/>
      </w:rPr>
    </w:lvl>
    <w:lvl w:ilvl="7">
      <w:start w:val="1"/>
      <w:numFmt w:val="bullet"/>
      <w:lvlText w:val="•"/>
      <w:lvlJc w:val="left"/>
      <w:pPr>
        <w:ind w:left="7010" w:hanging="852"/>
      </w:pPr>
      <w:rPr>
        <w:rFonts w:hint="default"/>
      </w:rPr>
    </w:lvl>
    <w:lvl w:ilvl="8">
      <w:start w:val="1"/>
      <w:numFmt w:val="bullet"/>
      <w:lvlText w:val="•"/>
      <w:lvlJc w:val="left"/>
      <w:pPr>
        <w:ind w:left="7873" w:hanging="852"/>
      </w:pPr>
      <w:rPr>
        <w:rFonts w:hint="default"/>
      </w:rPr>
    </w:lvl>
  </w:abstractNum>
  <w:abstractNum w:abstractNumId="14" w15:restartNumberingAfterBreak="0">
    <w:nsid w:val="35A10CA2"/>
    <w:multiLevelType w:val="hybridMultilevel"/>
    <w:tmpl w:val="3B848A80"/>
    <w:numStyleLink w:val="ImportedStyle11"/>
  </w:abstractNum>
  <w:abstractNum w:abstractNumId="15" w15:restartNumberingAfterBreak="0">
    <w:nsid w:val="36006719"/>
    <w:multiLevelType w:val="multilevel"/>
    <w:tmpl w:val="0DA6F2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0F4E24"/>
    <w:multiLevelType w:val="multilevel"/>
    <w:tmpl w:val="F032361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9F70228"/>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AE35B4F"/>
    <w:multiLevelType w:val="hybridMultilevel"/>
    <w:tmpl w:val="3B848A80"/>
    <w:styleLink w:val="ImportedStyle11"/>
    <w:lvl w:ilvl="0" w:tplc="C698434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8104F426">
      <w:start w:val="1"/>
      <w:numFmt w:val="lowerLetter"/>
      <w:lvlText w:val="%2."/>
      <w:lvlJc w:val="left"/>
      <w:pPr>
        <w:tabs>
          <w:tab w:val="left" w:pos="426"/>
        </w:tabs>
        <w:ind w:left="1131" w:hanging="411"/>
      </w:pPr>
      <w:rPr>
        <w:rFonts w:hAnsi="Arial Unicode MS"/>
        <w:caps w:val="0"/>
        <w:smallCaps w:val="0"/>
        <w:strike w:val="0"/>
        <w:dstrike w:val="0"/>
        <w:outline w:val="0"/>
        <w:emboss w:val="0"/>
        <w:imprint w:val="0"/>
        <w:spacing w:val="0"/>
        <w:w w:val="100"/>
        <w:kern w:val="0"/>
        <w:position w:val="0"/>
        <w:highlight w:val="none"/>
        <w:vertAlign w:val="baseline"/>
      </w:rPr>
    </w:lvl>
    <w:lvl w:ilvl="2" w:tplc="1386481A">
      <w:start w:val="1"/>
      <w:numFmt w:val="lowerRoman"/>
      <w:lvlText w:val="%3."/>
      <w:lvlJc w:val="left"/>
      <w:pPr>
        <w:tabs>
          <w:tab w:val="left" w:pos="426"/>
        </w:tabs>
        <w:ind w:left="1851" w:hanging="351"/>
      </w:pPr>
      <w:rPr>
        <w:rFonts w:hAnsi="Arial Unicode MS"/>
        <w:caps w:val="0"/>
        <w:smallCaps w:val="0"/>
        <w:strike w:val="0"/>
        <w:dstrike w:val="0"/>
        <w:outline w:val="0"/>
        <w:emboss w:val="0"/>
        <w:imprint w:val="0"/>
        <w:spacing w:val="0"/>
        <w:w w:val="100"/>
        <w:kern w:val="0"/>
        <w:position w:val="0"/>
        <w:highlight w:val="none"/>
        <w:vertAlign w:val="baseline"/>
      </w:rPr>
    </w:lvl>
    <w:lvl w:ilvl="3" w:tplc="8B1E9A58">
      <w:start w:val="1"/>
      <w:numFmt w:val="decimal"/>
      <w:lvlText w:val="%4."/>
      <w:lvlJc w:val="left"/>
      <w:pPr>
        <w:tabs>
          <w:tab w:val="left" w:pos="426"/>
        </w:tabs>
        <w:ind w:left="2571" w:hanging="411"/>
      </w:pPr>
      <w:rPr>
        <w:rFonts w:hAnsi="Arial Unicode MS"/>
        <w:caps w:val="0"/>
        <w:smallCaps w:val="0"/>
        <w:strike w:val="0"/>
        <w:dstrike w:val="0"/>
        <w:outline w:val="0"/>
        <w:emboss w:val="0"/>
        <w:imprint w:val="0"/>
        <w:spacing w:val="0"/>
        <w:w w:val="100"/>
        <w:kern w:val="0"/>
        <w:position w:val="0"/>
        <w:highlight w:val="none"/>
        <w:vertAlign w:val="baseline"/>
      </w:rPr>
    </w:lvl>
    <w:lvl w:ilvl="4" w:tplc="D23AAA16">
      <w:start w:val="1"/>
      <w:numFmt w:val="lowerLetter"/>
      <w:lvlText w:val="%5."/>
      <w:lvlJc w:val="left"/>
      <w:pPr>
        <w:tabs>
          <w:tab w:val="left" w:pos="426"/>
        </w:tabs>
        <w:ind w:left="3291" w:hanging="411"/>
      </w:pPr>
      <w:rPr>
        <w:rFonts w:hAnsi="Arial Unicode MS"/>
        <w:caps w:val="0"/>
        <w:smallCaps w:val="0"/>
        <w:strike w:val="0"/>
        <w:dstrike w:val="0"/>
        <w:outline w:val="0"/>
        <w:emboss w:val="0"/>
        <w:imprint w:val="0"/>
        <w:spacing w:val="0"/>
        <w:w w:val="100"/>
        <w:kern w:val="0"/>
        <w:position w:val="0"/>
        <w:highlight w:val="none"/>
        <w:vertAlign w:val="baseline"/>
      </w:rPr>
    </w:lvl>
    <w:lvl w:ilvl="5" w:tplc="98DCD748">
      <w:start w:val="1"/>
      <w:numFmt w:val="lowerRoman"/>
      <w:lvlText w:val="%6."/>
      <w:lvlJc w:val="left"/>
      <w:pPr>
        <w:tabs>
          <w:tab w:val="left" w:pos="426"/>
        </w:tabs>
        <w:ind w:left="4011" w:hanging="351"/>
      </w:pPr>
      <w:rPr>
        <w:rFonts w:hAnsi="Arial Unicode MS"/>
        <w:caps w:val="0"/>
        <w:smallCaps w:val="0"/>
        <w:strike w:val="0"/>
        <w:dstrike w:val="0"/>
        <w:outline w:val="0"/>
        <w:emboss w:val="0"/>
        <w:imprint w:val="0"/>
        <w:spacing w:val="0"/>
        <w:w w:val="100"/>
        <w:kern w:val="0"/>
        <w:position w:val="0"/>
        <w:highlight w:val="none"/>
        <w:vertAlign w:val="baseline"/>
      </w:rPr>
    </w:lvl>
    <w:lvl w:ilvl="6" w:tplc="99221F12">
      <w:start w:val="1"/>
      <w:numFmt w:val="decimal"/>
      <w:lvlText w:val="%7."/>
      <w:lvlJc w:val="left"/>
      <w:pPr>
        <w:tabs>
          <w:tab w:val="left" w:pos="426"/>
        </w:tabs>
        <w:ind w:left="4731" w:hanging="411"/>
      </w:pPr>
      <w:rPr>
        <w:rFonts w:hAnsi="Arial Unicode MS"/>
        <w:caps w:val="0"/>
        <w:smallCaps w:val="0"/>
        <w:strike w:val="0"/>
        <w:dstrike w:val="0"/>
        <w:outline w:val="0"/>
        <w:emboss w:val="0"/>
        <w:imprint w:val="0"/>
        <w:spacing w:val="0"/>
        <w:w w:val="100"/>
        <w:kern w:val="0"/>
        <w:position w:val="0"/>
        <w:highlight w:val="none"/>
        <w:vertAlign w:val="baseline"/>
      </w:rPr>
    </w:lvl>
    <w:lvl w:ilvl="7" w:tplc="4B1CC0F2">
      <w:start w:val="1"/>
      <w:numFmt w:val="lowerLetter"/>
      <w:lvlText w:val="%8."/>
      <w:lvlJc w:val="left"/>
      <w:pPr>
        <w:tabs>
          <w:tab w:val="left" w:pos="426"/>
        </w:tabs>
        <w:ind w:left="5451" w:hanging="411"/>
      </w:pPr>
      <w:rPr>
        <w:rFonts w:hAnsi="Arial Unicode MS"/>
        <w:caps w:val="0"/>
        <w:smallCaps w:val="0"/>
        <w:strike w:val="0"/>
        <w:dstrike w:val="0"/>
        <w:outline w:val="0"/>
        <w:emboss w:val="0"/>
        <w:imprint w:val="0"/>
        <w:spacing w:val="0"/>
        <w:w w:val="100"/>
        <w:kern w:val="0"/>
        <w:position w:val="0"/>
        <w:highlight w:val="none"/>
        <w:vertAlign w:val="baseline"/>
      </w:rPr>
    </w:lvl>
    <w:lvl w:ilvl="8" w:tplc="7B501D7E">
      <w:start w:val="1"/>
      <w:numFmt w:val="lowerRoman"/>
      <w:lvlText w:val="%9."/>
      <w:lvlJc w:val="left"/>
      <w:pPr>
        <w:tabs>
          <w:tab w:val="left" w:pos="426"/>
        </w:tabs>
        <w:ind w:left="6171" w:hanging="3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20" w15:restartNumberingAfterBreak="0">
    <w:nsid w:val="3E7F3DDF"/>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B334A6"/>
    <w:multiLevelType w:val="multilevel"/>
    <w:tmpl w:val="0426001F"/>
    <w:lvl w:ilvl="0">
      <w:start w:val="1"/>
      <w:numFmt w:val="decimal"/>
      <w:lvlText w:val="%1."/>
      <w:lvlJc w:val="left"/>
      <w:pPr>
        <w:ind w:left="360" w:hanging="360"/>
      </w:p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BE1E42"/>
    <w:multiLevelType w:val="multilevel"/>
    <w:tmpl w:val="3230BEDA"/>
    <w:lvl w:ilvl="0">
      <w:start w:val="2"/>
      <w:numFmt w:val="decimal"/>
      <w:lvlText w:val="%1."/>
      <w:lvlJc w:val="left"/>
      <w:pPr>
        <w:ind w:left="720" w:hanging="360"/>
      </w:pPr>
      <w:rPr>
        <w:rFonts w:hint="default"/>
        <w:i w:val="0"/>
        <w:i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B3322AF"/>
    <w:multiLevelType w:val="multilevel"/>
    <w:tmpl w:val="B97E8E0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52D039A1"/>
    <w:multiLevelType w:val="multilevel"/>
    <w:tmpl w:val="382415F8"/>
    <w:lvl w:ilvl="0">
      <w:start w:val="1"/>
      <w:numFmt w:val="decimal"/>
      <w:lvlText w:val="%1."/>
      <w:lvlJc w:val="left"/>
      <w:pPr>
        <w:ind w:left="540" w:hanging="540"/>
      </w:pPr>
      <w:rPr>
        <w:rFonts w:ascii="Times New Roman" w:hAnsi="Times New Roman" w:cs="Times New Roman" w:hint="default"/>
        <w:sz w:val="24"/>
      </w:rPr>
    </w:lvl>
    <w:lvl w:ilvl="1">
      <w:start w:val="6"/>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440" w:hanging="144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1800" w:hanging="1800"/>
      </w:pPr>
      <w:rPr>
        <w:rFonts w:ascii="Times New Roman" w:hAnsi="Times New Roman" w:cs="Times New Roman" w:hint="default"/>
        <w:sz w:val="24"/>
      </w:rPr>
    </w:lvl>
    <w:lvl w:ilvl="8">
      <w:start w:val="1"/>
      <w:numFmt w:val="decimal"/>
      <w:lvlText w:val="%1.%2.%3.%4.%5.%6.%7.%8.%9."/>
      <w:lvlJc w:val="left"/>
      <w:pPr>
        <w:ind w:left="2160" w:hanging="2160"/>
      </w:pPr>
      <w:rPr>
        <w:rFonts w:ascii="Times New Roman" w:hAnsi="Times New Roman" w:cs="Times New Roman" w:hint="default"/>
        <w:sz w:val="24"/>
      </w:rPr>
    </w:lvl>
  </w:abstractNum>
  <w:abstractNum w:abstractNumId="25" w15:restartNumberingAfterBreak="0">
    <w:nsid w:val="5B587D10"/>
    <w:multiLevelType w:val="hybridMultilevel"/>
    <w:tmpl w:val="54C8DD62"/>
    <w:lvl w:ilvl="0" w:tplc="93603EB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D87C4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1C207E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316F1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452DD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88E77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DFABA0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79013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D2EE0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5E3E28FC"/>
    <w:multiLevelType w:val="multilevel"/>
    <w:tmpl w:val="AF3C40C2"/>
    <w:numStyleLink w:val="ImportedStyle5"/>
  </w:abstractNum>
  <w:abstractNum w:abstractNumId="27" w15:restartNumberingAfterBreak="0">
    <w:nsid w:val="5E40092B"/>
    <w:multiLevelType w:val="multilevel"/>
    <w:tmpl w:val="B97E8E08"/>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3D06234"/>
    <w:multiLevelType w:val="hybridMultilevel"/>
    <w:tmpl w:val="52AE54AE"/>
    <w:lvl w:ilvl="0" w:tplc="26FE365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269D1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6C6EDD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F2EC85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FA7F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FC986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83A588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08D89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3273D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65C4674F"/>
    <w:multiLevelType w:val="multilevel"/>
    <w:tmpl w:val="1C2635C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715512E"/>
    <w:multiLevelType w:val="multilevel"/>
    <w:tmpl w:val="EB665F22"/>
    <w:lvl w:ilvl="0">
      <w:start w:val="4"/>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4"/>
      </w:rPr>
    </w:lvl>
    <w:lvl w:ilvl="2">
      <w:start w:val="1"/>
      <w:numFmt w:val="decimal"/>
      <w:lvlText w:val="%1.%2.%3."/>
      <w:lvlJc w:val="left"/>
      <w:pPr>
        <w:ind w:left="1080" w:hanging="720"/>
      </w:pPr>
      <w:rPr>
        <w:rFonts w:ascii="Times New Roman" w:hAnsi="Times New Roman" w:cs="Times New Roman" w:hint="default"/>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87E6463"/>
    <w:multiLevelType w:val="hybridMultilevel"/>
    <w:tmpl w:val="98D24048"/>
    <w:lvl w:ilvl="0" w:tplc="E914588E">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D9D6A40"/>
    <w:multiLevelType w:val="hybridMultilevel"/>
    <w:tmpl w:val="ED1CFB40"/>
    <w:lvl w:ilvl="0" w:tplc="838C00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B34C18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F22BFC">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1D23D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D065A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45CB6A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E0362C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1248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57A35B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07E71B3"/>
    <w:multiLevelType w:val="hybridMultilevel"/>
    <w:tmpl w:val="030A0D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1C14C33"/>
    <w:multiLevelType w:val="multilevel"/>
    <w:tmpl w:val="E2B27952"/>
    <w:numStyleLink w:val="ImportedStyle3"/>
  </w:abstractNum>
  <w:abstractNum w:abstractNumId="36" w15:restartNumberingAfterBreak="0">
    <w:nsid w:val="73F25E6D"/>
    <w:multiLevelType w:val="hybridMultilevel"/>
    <w:tmpl w:val="4112A6E8"/>
    <w:lvl w:ilvl="0" w:tplc="1270935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9F04093"/>
    <w:multiLevelType w:val="multilevel"/>
    <w:tmpl w:val="CA522034"/>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8" w15:restartNumberingAfterBreak="0">
    <w:nsid w:val="7E571BC3"/>
    <w:multiLevelType w:val="hybridMultilevel"/>
    <w:tmpl w:val="A1640126"/>
    <w:lvl w:ilvl="0" w:tplc="585AC8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30A099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43E3F62">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70AF4A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8A490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7E74C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12C17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F05C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40907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F5E06BE"/>
    <w:multiLevelType w:val="multilevel"/>
    <w:tmpl w:val="91803FDA"/>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3"/>
  </w:num>
  <w:num w:numId="2">
    <w:abstractNumId w:val="35"/>
    <w:lvlOverride w:ilvl="0">
      <w:startOverride w:val="2"/>
      <w:lvl w:ilvl="0">
        <w:start w:val="2"/>
        <w:numFmt w:val="decimal"/>
        <w:lvlText w:val="%1."/>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19"/>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19"/>
          </w:tabs>
          <w:ind w:left="319" w:hanging="3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0"/>
  </w:num>
  <w:num w:numId="4">
    <w:abstractNumId w:val="8"/>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5">
    <w:abstractNumId w:val="28"/>
  </w:num>
  <w:num w:numId="6">
    <w:abstractNumId w:val="26"/>
  </w:num>
  <w:num w:numId="7">
    <w:abstractNumId w:val="8"/>
    <w:lvlOverride w:ilvl="0">
      <w:startOverride w:val="2"/>
    </w:lvlOverride>
  </w:num>
  <w:num w:numId="8">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8"/>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3">
    <w:abstractNumId w:val="8"/>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11"/>
  </w:num>
  <w:num w:numId="15">
    <w:abstractNumId w:val="19"/>
  </w:num>
  <w:num w:numId="16">
    <w:abstractNumId w:val="21"/>
  </w:num>
  <w:num w:numId="17">
    <w:abstractNumId w:val="24"/>
  </w:num>
  <w:num w:numId="18">
    <w:abstractNumId w:val="30"/>
  </w:num>
  <w:num w:numId="19">
    <w:abstractNumId w:val="31"/>
  </w:num>
  <w:num w:numId="20">
    <w:abstractNumId w:val="5"/>
  </w:num>
  <w:num w:numId="21">
    <w:abstractNumId w:val="36"/>
  </w:num>
  <w:num w:numId="22">
    <w:abstractNumId w:val="9"/>
  </w:num>
  <w:num w:numId="23">
    <w:abstractNumId w:val="27"/>
  </w:num>
  <w:num w:numId="24">
    <w:abstractNumId w:val="23"/>
  </w:num>
  <w:num w:numId="25">
    <w:abstractNumId w:val="6"/>
  </w:num>
  <w:num w:numId="26">
    <w:abstractNumId w:val="16"/>
  </w:num>
  <w:num w:numId="27">
    <w:abstractNumId w:val="12"/>
  </w:num>
  <w:num w:numId="28">
    <w:abstractNumId w:val="0"/>
  </w:num>
  <w:num w:numId="29">
    <w:abstractNumId w:val="39"/>
  </w:num>
  <w:num w:numId="30">
    <w:abstractNumId w:val="20"/>
  </w:num>
  <w:num w:numId="31">
    <w:abstractNumId w:val="4"/>
  </w:num>
  <w:num w:numId="32">
    <w:abstractNumId w:val="17"/>
  </w:num>
  <w:num w:numId="33">
    <w:abstractNumId w:val="34"/>
  </w:num>
  <w:num w:numId="34">
    <w:abstractNumId w:val="1"/>
  </w:num>
  <w:num w:numId="35">
    <w:abstractNumId w:val="15"/>
  </w:num>
  <w:num w:numId="36">
    <w:abstractNumId w:val="18"/>
  </w:num>
  <w:num w:numId="37">
    <w:abstractNumId w:val="14"/>
  </w:num>
  <w:num w:numId="38">
    <w:abstractNumId w:val="25"/>
  </w:num>
  <w:num w:numId="39">
    <w:abstractNumId w:val="29"/>
  </w:num>
  <w:num w:numId="40">
    <w:abstractNumId w:val="33"/>
  </w:num>
  <w:num w:numId="41">
    <w:abstractNumId w:val="7"/>
  </w:num>
  <w:num w:numId="42">
    <w:abstractNumId w:val="38"/>
  </w:num>
  <w:num w:numId="43">
    <w:abstractNumId w:val="13"/>
  </w:num>
  <w:num w:numId="44">
    <w:abstractNumId w:val="35"/>
  </w:num>
  <w:num w:numId="45">
    <w:abstractNumId w:val="8"/>
  </w:num>
  <w:num w:numId="46">
    <w:abstractNumId w:val="14"/>
    <w:lvlOverride w:ilvl="0">
      <w:lvl w:ilvl="0" w:tplc="5ED6BCE6">
        <w:start w:val="1"/>
        <w:numFmt w:val="decimal"/>
        <w:lvlText w:val="%1."/>
        <w:lvlJc w:val="left"/>
        <w:pPr>
          <w:ind w:left="426" w:hanging="426"/>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47">
    <w:abstractNumId w:val="32"/>
  </w:num>
  <w:num w:numId="48">
    <w:abstractNumId w:val="37"/>
  </w:num>
  <w:num w:numId="49">
    <w:abstractNumId w:val="2"/>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5C"/>
    <w:rsid w:val="00125AA4"/>
    <w:rsid w:val="0016758A"/>
    <w:rsid w:val="002551D3"/>
    <w:rsid w:val="002E591E"/>
    <w:rsid w:val="00325B6F"/>
    <w:rsid w:val="004B67A7"/>
    <w:rsid w:val="004C47B9"/>
    <w:rsid w:val="004D0F1C"/>
    <w:rsid w:val="004F15A1"/>
    <w:rsid w:val="004F304E"/>
    <w:rsid w:val="004F71A0"/>
    <w:rsid w:val="005117FC"/>
    <w:rsid w:val="005530FC"/>
    <w:rsid w:val="006114FF"/>
    <w:rsid w:val="00664F3A"/>
    <w:rsid w:val="006E60E5"/>
    <w:rsid w:val="006F105B"/>
    <w:rsid w:val="006F5948"/>
    <w:rsid w:val="00725E4C"/>
    <w:rsid w:val="007C1A3A"/>
    <w:rsid w:val="007C455C"/>
    <w:rsid w:val="0080134B"/>
    <w:rsid w:val="0087528B"/>
    <w:rsid w:val="00963684"/>
    <w:rsid w:val="00A06AFA"/>
    <w:rsid w:val="00AE12CB"/>
    <w:rsid w:val="00D66A58"/>
    <w:rsid w:val="00E55768"/>
    <w:rsid w:val="00E7443E"/>
    <w:rsid w:val="00E74ED7"/>
    <w:rsid w:val="00E85C24"/>
    <w:rsid w:val="00F82A3A"/>
    <w:rsid w:val="00FD58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094967"/>
  <w15:chartTrackingRefBased/>
  <w15:docId w15:val="{0BB8F560-BF49-4414-8ABF-6C0928E1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C455C"/>
    <w:pPr>
      <w:keepNext/>
      <w:keepLines/>
      <w:spacing w:before="40" w:after="0"/>
      <w:outlineLvl w:val="2"/>
    </w:pPr>
    <w:rPr>
      <w:rFonts w:ascii="Calibri Light" w:eastAsia="Times New Roman" w:hAnsi="Calibri Light" w:cs="Times New Roman"/>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7C455C"/>
    <w:rPr>
      <w:rFonts w:ascii="Calibri Light" w:eastAsia="Times New Roman" w:hAnsi="Calibri Light" w:cs="Times New Roman"/>
      <w:color w:val="1F3763"/>
      <w:sz w:val="24"/>
      <w:szCs w:val="24"/>
    </w:rPr>
  </w:style>
  <w:style w:type="numbering" w:customStyle="1" w:styleId="NoList1">
    <w:name w:val="No List1"/>
    <w:next w:val="NoList"/>
    <w:uiPriority w:val="99"/>
    <w:semiHidden/>
    <w:unhideWhenUsed/>
    <w:rsid w:val="007C455C"/>
  </w:style>
  <w:style w:type="paragraph" w:styleId="Header">
    <w:name w:val="header"/>
    <w:basedOn w:val="Normal"/>
    <w:link w:val="HeaderChar"/>
    <w:uiPriority w:val="99"/>
    <w:unhideWhenUsed/>
    <w:rsid w:val="007C455C"/>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7C455C"/>
    <w:rPr>
      <w:rFonts w:ascii="Calibri" w:eastAsia="Calibri" w:hAnsi="Calibri" w:cs="Times New Roman"/>
      <w:lang w:val="en-US"/>
    </w:rPr>
  </w:style>
  <w:style w:type="paragraph" w:styleId="Footer">
    <w:name w:val="footer"/>
    <w:basedOn w:val="Normal"/>
    <w:link w:val="FooterChar"/>
    <w:uiPriority w:val="99"/>
    <w:unhideWhenUsed/>
    <w:rsid w:val="007C455C"/>
    <w:pPr>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7C455C"/>
    <w:rPr>
      <w:rFonts w:ascii="Calibri" w:eastAsia="Calibri" w:hAnsi="Calibri" w:cs="Times New Roman"/>
      <w:lang w:val="en-US"/>
    </w:rPr>
  </w:style>
  <w:style w:type="numbering" w:customStyle="1" w:styleId="ImportedStyle3">
    <w:name w:val="Imported Style 3"/>
    <w:rsid w:val="007C455C"/>
    <w:pPr>
      <w:numPr>
        <w:numId w:val="1"/>
      </w:numPr>
    </w:pPr>
  </w:style>
  <w:style w:type="numbering" w:customStyle="1" w:styleId="ImportedStyle4">
    <w:name w:val="Imported Style 4"/>
    <w:rsid w:val="007C455C"/>
    <w:pPr>
      <w:numPr>
        <w:numId w:val="3"/>
      </w:numPr>
    </w:pPr>
  </w:style>
  <w:style w:type="numbering" w:customStyle="1" w:styleId="ImportedStyle5">
    <w:name w:val="Imported Style 5"/>
    <w:rsid w:val="007C455C"/>
    <w:pPr>
      <w:numPr>
        <w:numId w:val="5"/>
      </w:numPr>
    </w:pPr>
  </w:style>
  <w:style w:type="character" w:customStyle="1" w:styleId="Hyperlink1">
    <w:name w:val="Hyperlink1"/>
    <w:uiPriority w:val="99"/>
    <w:unhideWhenUsed/>
    <w:rsid w:val="007C455C"/>
    <w:rPr>
      <w:color w:val="0563C1"/>
      <w:u w:val="single"/>
    </w:rPr>
  </w:style>
  <w:style w:type="paragraph" w:styleId="NormalWeb">
    <w:name w:val="Normal (Web)"/>
    <w:basedOn w:val="Normal"/>
    <w:uiPriority w:val="99"/>
    <w:unhideWhenUsed/>
    <w:rsid w:val="007C455C"/>
    <w:rPr>
      <w:rFonts w:ascii="Times New Roman" w:eastAsia="Calibri" w:hAnsi="Times New Roman" w:cs="Times New Roman"/>
      <w:sz w:val="24"/>
      <w:szCs w:val="24"/>
      <w:lang w:val="en-US"/>
    </w:rPr>
  </w:style>
  <w:style w:type="paragraph" w:styleId="ListParagraph">
    <w:name w:val="List Paragraph"/>
    <w:aliases w:val="Strip,Virsraksti"/>
    <w:basedOn w:val="Normal"/>
    <w:link w:val="ListParagraphChar"/>
    <w:uiPriority w:val="34"/>
    <w:qFormat/>
    <w:rsid w:val="007C455C"/>
    <w:pPr>
      <w:ind w:left="720"/>
      <w:contextualSpacing/>
    </w:pPr>
    <w:rPr>
      <w:rFonts w:ascii="Calibri" w:eastAsia="Calibri" w:hAnsi="Calibri" w:cs="Times New Roman"/>
    </w:rPr>
  </w:style>
  <w:style w:type="character" w:styleId="CommentReference">
    <w:name w:val="annotation reference"/>
    <w:uiPriority w:val="99"/>
    <w:semiHidden/>
    <w:unhideWhenUsed/>
    <w:rsid w:val="007C455C"/>
    <w:rPr>
      <w:sz w:val="16"/>
      <w:szCs w:val="16"/>
    </w:rPr>
  </w:style>
  <w:style w:type="paragraph" w:styleId="CommentText">
    <w:name w:val="annotation text"/>
    <w:basedOn w:val="Normal"/>
    <w:link w:val="CommentTextChar"/>
    <w:uiPriority w:val="99"/>
    <w:semiHidden/>
    <w:unhideWhenUsed/>
    <w:rsid w:val="007C455C"/>
    <w:pPr>
      <w:spacing w:line="240" w:lineRule="auto"/>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7C455C"/>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C455C"/>
    <w:rPr>
      <w:b/>
      <w:bCs/>
    </w:rPr>
  </w:style>
  <w:style w:type="character" w:customStyle="1" w:styleId="CommentSubjectChar">
    <w:name w:val="Comment Subject Char"/>
    <w:basedOn w:val="CommentTextChar"/>
    <w:link w:val="CommentSubject"/>
    <w:uiPriority w:val="99"/>
    <w:semiHidden/>
    <w:rsid w:val="007C455C"/>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7C455C"/>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7C455C"/>
    <w:rPr>
      <w:rFonts w:ascii="Segoe UI" w:eastAsia="Calibri" w:hAnsi="Segoe UI" w:cs="Segoe UI"/>
      <w:sz w:val="18"/>
      <w:szCs w:val="18"/>
      <w:lang w:val="en-US"/>
    </w:rPr>
  </w:style>
  <w:style w:type="character" w:styleId="Hyperlink">
    <w:name w:val="Hyperlink"/>
    <w:uiPriority w:val="99"/>
    <w:unhideWhenUsed/>
    <w:rsid w:val="007C455C"/>
    <w:rPr>
      <w:color w:val="0563C1"/>
      <w:u w:val="single"/>
    </w:rPr>
  </w:style>
  <w:style w:type="character" w:customStyle="1" w:styleId="UnresolvedMention1">
    <w:name w:val="Unresolved Mention1"/>
    <w:uiPriority w:val="99"/>
    <w:semiHidden/>
    <w:unhideWhenUsed/>
    <w:rsid w:val="007C455C"/>
    <w:rPr>
      <w:color w:val="605E5C"/>
      <w:shd w:val="clear" w:color="auto" w:fill="E1DFDD"/>
    </w:rPr>
  </w:style>
  <w:style w:type="paragraph" w:styleId="FootnoteText">
    <w:name w:val="footnote text"/>
    <w:basedOn w:val="Normal"/>
    <w:link w:val="FootnoteTextChar"/>
    <w:uiPriority w:val="99"/>
    <w:semiHidden/>
    <w:unhideWhenUsed/>
    <w:rsid w:val="007C455C"/>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C455C"/>
    <w:rPr>
      <w:rFonts w:ascii="Calibri" w:eastAsia="Calibri" w:hAnsi="Calibri" w:cs="Times New Roman"/>
      <w:sz w:val="20"/>
      <w:szCs w:val="20"/>
    </w:rPr>
  </w:style>
  <w:style w:type="character" w:styleId="FootnoteReference">
    <w:name w:val="footnote reference"/>
    <w:unhideWhenUsed/>
    <w:rsid w:val="007C455C"/>
    <w:rPr>
      <w:vertAlign w:val="superscript"/>
    </w:rPr>
  </w:style>
  <w:style w:type="table" w:styleId="TableGrid">
    <w:name w:val="Table Grid"/>
    <w:basedOn w:val="TableNormal"/>
    <w:uiPriority w:val="39"/>
    <w:rsid w:val="007C455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7C455C"/>
  </w:style>
  <w:style w:type="numbering" w:customStyle="1" w:styleId="ImportedStyle41">
    <w:name w:val="Imported Style 41"/>
    <w:rsid w:val="007C455C"/>
  </w:style>
  <w:style w:type="numbering" w:customStyle="1" w:styleId="ImportedStyle51">
    <w:name w:val="Imported Style 51"/>
    <w:rsid w:val="007C455C"/>
  </w:style>
  <w:style w:type="character" w:customStyle="1" w:styleId="ListParagraphChar">
    <w:name w:val="List Paragraph Char"/>
    <w:aliases w:val="Strip Char,Virsraksti Char"/>
    <w:link w:val="ListParagraph"/>
    <w:uiPriority w:val="34"/>
    <w:locked/>
    <w:rsid w:val="007C455C"/>
    <w:rPr>
      <w:rFonts w:ascii="Calibri" w:eastAsia="Calibri" w:hAnsi="Calibri" w:cs="Times New Roman"/>
    </w:rPr>
  </w:style>
  <w:style w:type="paragraph" w:customStyle="1" w:styleId="Body">
    <w:name w:val="Body"/>
    <w:rsid w:val="007C455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lv-LV"/>
    </w:rPr>
  </w:style>
  <w:style w:type="table" w:customStyle="1" w:styleId="TableNormal1">
    <w:name w:val="Table Normal1"/>
    <w:rsid w:val="007C45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numbering" w:customStyle="1" w:styleId="ImportedStyle11">
    <w:name w:val="Imported Style 11"/>
    <w:rsid w:val="007C455C"/>
    <w:pPr>
      <w:numPr>
        <w:numId w:val="36"/>
      </w:numPr>
    </w:pPr>
  </w:style>
  <w:style w:type="numbering" w:customStyle="1" w:styleId="ImportedStyle42">
    <w:name w:val="Imported Style 42"/>
    <w:rsid w:val="007C455C"/>
  </w:style>
  <w:style w:type="numbering" w:customStyle="1" w:styleId="ImportedStyle52">
    <w:name w:val="Imported Style 52"/>
    <w:rsid w:val="007C455C"/>
  </w:style>
  <w:style w:type="numbering" w:customStyle="1" w:styleId="ImportedStyle43">
    <w:name w:val="Imported Style 43"/>
    <w:rsid w:val="007C455C"/>
  </w:style>
  <w:style w:type="numbering" w:customStyle="1" w:styleId="ImportedStyle53">
    <w:name w:val="Imported Style 53"/>
    <w:rsid w:val="007C455C"/>
  </w:style>
  <w:style w:type="table" w:customStyle="1" w:styleId="TableNormal11">
    <w:name w:val="Table Normal11"/>
    <w:rsid w:val="007C455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numbering" w:customStyle="1" w:styleId="ImportedStyle111">
    <w:name w:val="Imported Style 111"/>
    <w:rsid w:val="007C455C"/>
  </w:style>
  <w:style w:type="numbering" w:customStyle="1" w:styleId="ImportedStyle44">
    <w:name w:val="Imported Style 44"/>
    <w:rsid w:val="007C455C"/>
  </w:style>
  <w:style w:type="numbering" w:customStyle="1" w:styleId="ImportedStyle54">
    <w:name w:val="Imported Style 54"/>
    <w:rsid w:val="007C4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s://www.eis.gov.lv/EKEIS/Supplier/Organizer/1356"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eis.gov.lv/EKEIS/Supplier/"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iners.helds@sigulda.lv" TargetMode="External"/><Relationship Id="rId5" Type="http://schemas.openxmlformats.org/officeDocument/2006/relationships/footnotes" Target="footnotes.xml"/><Relationship Id="rId15" Type="http://schemas.openxmlformats.org/officeDocument/2006/relationships/hyperlink" Target="http://www.ur.gov.lv" TargetMode="External"/><Relationship Id="rId23" Type="http://schemas.openxmlformats.org/officeDocument/2006/relationships/theme" Target="theme/theme1.xml"/><Relationship Id="rId10" Type="http://schemas.openxmlformats.org/officeDocument/2006/relationships/hyperlink" Target="mailto:iepirkumi@sigulda.lv" TargetMode="External"/><Relationship Id="rId19" Type="http://schemas.openxmlformats.org/officeDocument/2006/relationships/hyperlink" Target="http://www.sigulda.l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s://www.eis.gov.lv/EKEIS/Suppli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32596</Words>
  <Characters>18581</Characters>
  <Application>Microsoft Office Word</Application>
  <DocSecurity>0</DocSecurity>
  <Lines>154</Lines>
  <Paragraphs>102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1.1. Iepirkuma identifikācijas numurs </vt:lpstr>
      <vt:lpstr>    1.2. Pasūtītājs </vt:lpstr>
      <vt:lpstr>    Iepirkuma priekšmets </vt:lpstr>
      <vt:lpstr>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lpstr>    Siguldas novada pašvaldība	</vt:lpstr>
    </vt:vector>
  </TitlesOfParts>
  <Company/>
  <LinksUpToDate>false</LinksUpToDate>
  <CharactersWithSpaces>51075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cp:lastPrinted>2019-07-22T05:23:00Z</cp:lastPrinted>
  <dcterms:created xsi:type="dcterms:W3CDTF">2019-07-22T06:03:00Z</dcterms:created>
  <dcterms:modified xsi:type="dcterms:W3CDTF">2019-07-23T07:49:00Z</dcterms:modified>
</cp:coreProperties>
</file>