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1B" w:rsidRPr="00135C1B" w:rsidRDefault="00135C1B" w:rsidP="00135C1B">
      <w:pPr>
        <w:spacing w:after="0" w:line="240" w:lineRule="auto"/>
        <w:jc w:val="right"/>
        <w:rPr>
          <w:rFonts w:ascii="Times New Roman" w:eastAsia="Times New Roman" w:hAnsi="Times New Roman" w:cs="Times New Roman"/>
          <w:b/>
          <w:bCs/>
          <w:sz w:val="24"/>
          <w:szCs w:val="24"/>
        </w:rPr>
      </w:pPr>
      <w:r w:rsidRPr="00135C1B">
        <w:rPr>
          <w:rFonts w:ascii="Times New Roman" w:eastAsia="Times New Roman" w:hAnsi="Times New Roman" w:cs="Times New Roman"/>
          <w:b/>
          <w:bCs/>
          <w:sz w:val="24"/>
          <w:szCs w:val="24"/>
        </w:rPr>
        <w:t>Apstiprināts</w:t>
      </w:r>
    </w:p>
    <w:p w:rsidR="00135C1B" w:rsidRPr="00135C1B" w:rsidRDefault="00135C1B" w:rsidP="00135C1B">
      <w:pPr>
        <w:spacing w:after="0" w:line="240" w:lineRule="auto"/>
        <w:jc w:val="right"/>
        <w:rPr>
          <w:rFonts w:ascii="Times New Roman" w:eastAsia="Times New Roman" w:hAnsi="Times New Roman" w:cs="Times New Roman"/>
          <w:b/>
          <w:bCs/>
          <w:sz w:val="24"/>
          <w:szCs w:val="24"/>
        </w:rPr>
      </w:pPr>
      <w:r w:rsidRPr="00135C1B">
        <w:rPr>
          <w:rFonts w:ascii="Times New Roman" w:eastAsia="Times New Roman" w:hAnsi="Times New Roman" w:cs="Times New Roman"/>
          <w:b/>
          <w:bCs/>
          <w:sz w:val="24"/>
          <w:szCs w:val="24"/>
        </w:rPr>
        <w:t>Siguldas novada pašvaldība</w:t>
      </w:r>
    </w:p>
    <w:p w:rsidR="00135C1B" w:rsidRPr="00135C1B" w:rsidRDefault="00135C1B" w:rsidP="00135C1B">
      <w:pPr>
        <w:spacing w:after="0" w:line="240" w:lineRule="auto"/>
        <w:jc w:val="right"/>
        <w:rPr>
          <w:rFonts w:ascii="Times New Roman" w:eastAsia="Times New Roman" w:hAnsi="Times New Roman" w:cs="Times New Roman"/>
          <w:b/>
          <w:bCs/>
          <w:sz w:val="24"/>
          <w:szCs w:val="24"/>
        </w:rPr>
      </w:pPr>
      <w:r w:rsidRPr="00135C1B">
        <w:rPr>
          <w:rFonts w:ascii="Times New Roman" w:eastAsia="Times New Roman" w:hAnsi="Times New Roman" w:cs="Times New Roman"/>
          <w:b/>
          <w:bCs/>
          <w:sz w:val="24"/>
          <w:szCs w:val="24"/>
        </w:rPr>
        <w:t>Iepirkumu komisijas</w:t>
      </w:r>
    </w:p>
    <w:p w:rsidR="00135C1B" w:rsidRPr="00AB5398" w:rsidRDefault="00D6226E" w:rsidP="00135C1B">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2015.gada 08. septembra</w:t>
      </w:r>
      <w:r w:rsidR="00135C1B" w:rsidRPr="00AB5398">
        <w:rPr>
          <w:rFonts w:ascii="Times New Roman" w:eastAsia="Times New Roman" w:hAnsi="Times New Roman" w:cs="Times New Roman"/>
          <w:b/>
          <w:bCs/>
          <w:sz w:val="24"/>
          <w:szCs w:val="24"/>
        </w:rPr>
        <w:t xml:space="preserve"> sēdē</w:t>
      </w:r>
    </w:p>
    <w:p w:rsidR="00135C1B" w:rsidRPr="00135C1B" w:rsidRDefault="00135C1B" w:rsidP="00135C1B">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D6226E">
          <w:rPr>
            <w:rFonts w:ascii="Times New Roman" w:eastAsia="Times New Roman" w:hAnsi="Times New Roman" w:cs="Times New Roman"/>
            <w:b/>
            <w:bCs/>
            <w:sz w:val="24"/>
            <w:szCs w:val="24"/>
          </w:rPr>
          <w:t>Protokols</w:t>
        </w:r>
      </w:smartTag>
      <w:r w:rsidRPr="00D6226E">
        <w:rPr>
          <w:rFonts w:ascii="Times New Roman" w:eastAsia="Times New Roman" w:hAnsi="Times New Roman" w:cs="Times New Roman"/>
          <w:b/>
          <w:bCs/>
          <w:sz w:val="24"/>
          <w:szCs w:val="24"/>
        </w:rPr>
        <w:t xml:space="preserve"> </w:t>
      </w:r>
      <w:r w:rsidR="00D6226E" w:rsidRPr="00D6226E">
        <w:rPr>
          <w:rFonts w:ascii="Times New Roman" w:eastAsia="Times New Roman" w:hAnsi="Times New Roman" w:cs="Times New Roman"/>
          <w:b/>
          <w:bCs/>
          <w:sz w:val="24"/>
          <w:szCs w:val="24"/>
        </w:rPr>
        <w:t>Nr.45</w:t>
      </w:r>
    </w:p>
    <w:p w:rsidR="00135C1B" w:rsidRPr="00135C1B" w:rsidRDefault="00135C1B" w:rsidP="00135C1B">
      <w:pPr>
        <w:spacing w:before="120" w:after="120" w:line="240" w:lineRule="auto"/>
        <w:rPr>
          <w:rFonts w:ascii="Times New Roman" w:eastAsia="Times New Roman" w:hAnsi="Times New Roman" w:cs="Times New Roman"/>
          <w:b/>
          <w:bCs/>
          <w:sz w:val="24"/>
          <w:szCs w:val="24"/>
        </w:rPr>
      </w:pPr>
    </w:p>
    <w:p w:rsidR="00135C1B" w:rsidRPr="00135C1B" w:rsidRDefault="00135C1B" w:rsidP="007E4ED2">
      <w:pPr>
        <w:spacing w:before="120" w:after="120" w:line="240" w:lineRule="auto"/>
        <w:rPr>
          <w:rFonts w:ascii="Times New Roman" w:eastAsia="Times New Roman" w:hAnsi="Times New Roman" w:cs="Times New Roman"/>
          <w:b/>
          <w:bCs/>
          <w:sz w:val="24"/>
          <w:szCs w:val="24"/>
        </w:rPr>
      </w:pPr>
      <w:r w:rsidRPr="00135C1B">
        <w:rPr>
          <w:rFonts w:ascii="Times New Roman" w:eastAsia="Times New Roman" w:hAnsi="Times New Roman" w:cs="Times New Roman"/>
          <w:b/>
          <w:bCs/>
          <w:noProof/>
          <w:sz w:val="24"/>
          <w:szCs w:val="24"/>
          <w:lang w:eastAsia="lv-LV"/>
        </w:rPr>
        <w:drawing>
          <wp:anchor distT="0" distB="0" distL="114300" distR="114300" simplePos="0" relativeHeight="251658240" behindDoc="0" locked="0" layoutInCell="1" allowOverlap="1" wp14:anchorId="6463ED01" wp14:editId="688834B3">
            <wp:simplePos x="2339546" y="2364259"/>
            <wp:positionH relativeFrom="column">
              <wp:posOffset>2346188</wp:posOffset>
            </wp:positionH>
            <wp:positionV relativeFrom="paragraph">
              <wp:align>top</wp:align>
            </wp:positionV>
            <wp:extent cx="2867025" cy="2034540"/>
            <wp:effectExtent l="0" t="0" r="9525" b="3810"/>
            <wp:wrapSquare wrapText="bothSides"/>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034540"/>
                    </a:xfrm>
                    <a:prstGeom prst="rect">
                      <a:avLst/>
                    </a:prstGeom>
                    <a:noFill/>
                    <a:ln>
                      <a:noFill/>
                    </a:ln>
                  </pic:spPr>
                </pic:pic>
              </a:graphicData>
            </a:graphic>
          </wp:anchor>
        </w:drawing>
      </w:r>
      <w:r w:rsidR="007E4ED2">
        <w:rPr>
          <w:rFonts w:ascii="Times New Roman" w:eastAsia="Times New Roman" w:hAnsi="Times New Roman" w:cs="Times New Roman"/>
          <w:b/>
          <w:bCs/>
          <w:sz w:val="24"/>
          <w:szCs w:val="24"/>
        </w:rPr>
        <w:br w:type="textWrapping" w:clear="all"/>
      </w:r>
    </w:p>
    <w:p w:rsidR="00135C1B" w:rsidRPr="00135C1B" w:rsidRDefault="00135C1B" w:rsidP="00135C1B">
      <w:pPr>
        <w:spacing w:before="120" w:after="120" w:line="240" w:lineRule="auto"/>
        <w:rPr>
          <w:rFonts w:ascii="Times New Roman" w:eastAsia="Times New Roman" w:hAnsi="Times New Roman" w:cs="Times New Roman"/>
          <w:b/>
          <w:bCs/>
          <w:sz w:val="24"/>
          <w:szCs w:val="24"/>
        </w:rPr>
      </w:pPr>
    </w:p>
    <w:p w:rsidR="00135C1B" w:rsidRPr="00135C1B" w:rsidRDefault="00135C1B" w:rsidP="00135C1B">
      <w:pPr>
        <w:spacing w:before="120" w:after="120" w:line="240" w:lineRule="auto"/>
        <w:jc w:val="center"/>
        <w:rPr>
          <w:rFonts w:ascii="Times New Roman" w:eastAsia="Times New Roman" w:hAnsi="Times New Roman" w:cs="Times New Roman"/>
          <w:b/>
          <w:bCs/>
          <w:sz w:val="32"/>
          <w:szCs w:val="24"/>
        </w:rPr>
      </w:pPr>
      <w:r w:rsidRPr="00135C1B">
        <w:rPr>
          <w:rFonts w:ascii="Times New Roman" w:eastAsia="Times New Roman" w:hAnsi="Times New Roman" w:cs="Times New Roman"/>
          <w:b/>
          <w:bCs/>
          <w:sz w:val="32"/>
          <w:szCs w:val="24"/>
        </w:rPr>
        <w:t>IEPIRKUMA</w:t>
      </w:r>
    </w:p>
    <w:p w:rsidR="00135C1B" w:rsidRPr="00135C1B" w:rsidRDefault="00135C1B" w:rsidP="00135C1B">
      <w:pPr>
        <w:spacing w:before="120" w:after="120" w:line="240" w:lineRule="auto"/>
        <w:jc w:val="center"/>
        <w:rPr>
          <w:rFonts w:ascii="Times New Roman" w:eastAsia="Times New Roman" w:hAnsi="Times New Roman" w:cs="Times New Roman"/>
          <w:b/>
          <w:bCs/>
          <w:sz w:val="32"/>
          <w:szCs w:val="24"/>
        </w:rPr>
      </w:pPr>
      <w:r w:rsidRPr="00135C1B">
        <w:rPr>
          <w:rFonts w:ascii="Times New Roman" w:eastAsia="Times New Roman" w:hAnsi="Times New Roman" w:cs="Times New Roman"/>
          <w:b/>
          <w:bCs/>
          <w:sz w:val="32"/>
          <w:szCs w:val="24"/>
        </w:rPr>
        <w:t xml:space="preserve">(pamatojoties uz PIL </w:t>
      </w:r>
      <w:r w:rsidRPr="00135C1B">
        <w:rPr>
          <w:rFonts w:ascii="Times New Roman" w:eastAsia="Times New Roman" w:hAnsi="Times New Roman" w:cs="Times New Roman"/>
          <w:b/>
          <w:sz w:val="32"/>
          <w:szCs w:val="32"/>
        </w:rPr>
        <w:t>8².</w:t>
      </w:r>
      <w:r w:rsidRPr="00135C1B">
        <w:rPr>
          <w:rFonts w:ascii="Times New Roman" w:eastAsia="Times New Roman" w:hAnsi="Times New Roman" w:cs="Times New Roman"/>
          <w:sz w:val="24"/>
          <w:szCs w:val="24"/>
        </w:rPr>
        <w:t xml:space="preserve"> </w:t>
      </w:r>
      <w:r w:rsidRPr="00135C1B">
        <w:rPr>
          <w:rFonts w:ascii="Times New Roman" w:eastAsia="Times New Roman" w:hAnsi="Times New Roman" w:cs="Times New Roman"/>
          <w:b/>
          <w:bCs/>
          <w:sz w:val="32"/>
          <w:szCs w:val="24"/>
        </w:rPr>
        <w:t>pantu)</w:t>
      </w:r>
    </w:p>
    <w:p w:rsidR="00135C1B" w:rsidRPr="00135C1B" w:rsidRDefault="00135C1B" w:rsidP="00135C1B">
      <w:pPr>
        <w:spacing w:before="120" w:after="120" w:line="240" w:lineRule="auto"/>
        <w:jc w:val="center"/>
        <w:rPr>
          <w:rFonts w:ascii="Times New Roman" w:eastAsia="Times New Roman" w:hAnsi="Times New Roman" w:cs="Times New Roman"/>
          <w:b/>
          <w:bCs/>
          <w:sz w:val="32"/>
          <w:szCs w:val="24"/>
        </w:rPr>
      </w:pPr>
      <w:r w:rsidRPr="00D6226E">
        <w:rPr>
          <w:rFonts w:ascii="Times New Roman" w:eastAsia="Times New Roman" w:hAnsi="Times New Roman" w:cs="Times New Roman"/>
          <w:b/>
          <w:bCs/>
          <w:sz w:val="32"/>
          <w:szCs w:val="24"/>
        </w:rPr>
        <w:t>SND 2015/</w:t>
      </w:r>
      <w:r w:rsidR="00D6226E" w:rsidRPr="00D6226E">
        <w:rPr>
          <w:rFonts w:ascii="Times New Roman" w:eastAsia="Times New Roman" w:hAnsi="Times New Roman" w:cs="Times New Roman"/>
          <w:b/>
          <w:bCs/>
          <w:sz w:val="32"/>
          <w:szCs w:val="24"/>
        </w:rPr>
        <w:t>45</w:t>
      </w:r>
    </w:p>
    <w:p w:rsidR="00135C1B" w:rsidRPr="00135C1B" w:rsidRDefault="00135C1B" w:rsidP="00135C1B">
      <w:pPr>
        <w:spacing w:before="120" w:after="120" w:line="240" w:lineRule="auto"/>
        <w:rPr>
          <w:rFonts w:ascii="Times New Roman" w:eastAsia="Times New Roman" w:hAnsi="Times New Roman" w:cs="Times New Roman"/>
          <w:b/>
          <w:bCs/>
          <w:sz w:val="32"/>
          <w:szCs w:val="24"/>
        </w:rPr>
      </w:pPr>
    </w:p>
    <w:p w:rsidR="00135C1B" w:rsidRPr="00135C1B" w:rsidRDefault="00135C1B" w:rsidP="00135C1B">
      <w:pPr>
        <w:spacing w:before="120" w:after="120" w:line="240" w:lineRule="auto"/>
        <w:rPr>
          <w:rFonts w:ascii="Times New Roman" w:eastAsia="Times New Roman" w:hAnsi="Times New Roman" w:cs="Times New Roman"/>
          <w:b/>
          <w:bCs/>
          <w:sz w:val="32"/>
          <w:szCs w:val="24"/>
        </w:rPr>
      </w:pPr>
    </w:p>
    <w:p w:rsidR="00135C1B" w:rsidRPr="00135C1B" w:rsidRDefault="00135C1B" w:rsidP="00135C1B">
      <w:pPr>
        <w:spacing w:before="120" w:after="120" w:line="240" w:lineRule="auto"/>
        <w:jc w:val="center"/>
        <w:rPr>
          <w:rFonts w:ascii="Times New Roman" w:eastAsia="Times New Roman" w:hAnsi="Times New Roman" w:cs="Times New Roman"/>
          <w:bCs/>
          <w:sz w:val="36"/>
          <w:szCs w:val="36"/>
        </w:rPr>
      </w:pPr>
      <w:r w:rsidRPr="00135C1B">
        <w:rPr>
          <w:rFonts w:ascii="Times New Roman" w:eastAsia="Times New Roman" w:hAnsi="Times New Roman" w:cs="Times New Roman"/>
          <w:b/>
          <w:bCs/>
          <w:sz w:val="36"/>
          <w:szCs w:val="36"/>
        </w:rPr>
        <w:t>„</w:t>
      </w:r>
      <w:r w:rsidR="00AB5398">
        <w:rPr>
          <w:rFonts w:ascii="Times New Roman" w:eastAsia="Times New Roman" w:hAnsi="Times New Roman" w:cs="Times New Roman"/>
          <w:b/>
          <w:bCs/>
          <w:sz w:val="36"/>
          <w:szCs w:val="36"/>
        </w:rPr>
        <w:t>2015., 2016., 2017.g</w:t>
      </w:r>
      <w:r w:rsidR="005B34C5">
        <w:rPr>
          <w:rFonts w:ascii="Times New Roman" w:eastAsia="Times New Roman" w:hAnsi="Times New Roman" w:cs="Times New Roman"/>
          <w:b/>
          <w:bCs/>
          <w:sz w:val="36"/>
          <w:szCs w:val="36"/>
        </w:rPr>
        <w:t>ada konsolidētā finanšu pārskata revīzijas</w:t>
      </w:r>
      <w:r w:rsidR="00EE35BD">
        <w:rPr>
          <w:rFonts w:ascii="Times New Roman" w:eastAsia="Times New Roman" w:hAnsi="Times New Roman" w:cs="Times New Roman"/>
          <w:b/>
          <w:bCs/>
          <w:sz w:val="36"/>
          <w:szCs w:val="36"/>
        </w:rPr>
        <w:t xml:space="preserve"> pakalpojumi Siguldas novada p</w:t>
      </w:r>
      <w:r>
        <w:rPr>
          <w:rFonts w:ascii="Times New Roman" w:eastAsia="Times New Roman" w:hAnsi="Times New Roman" w:cs="Times New Roman"/>
          <w:b/>
          <w:bCs/>
          <w:sz w:val="36"/>
          <w:szCs w:val="36"/>
        </w:rPr>
        <w:t>ašvaldība</w:t>
      </w:r>
      <w:r w:rsidR="00AB5398">
        <w:rPr>
          <w:rFonts w:ascii="Times New Roman" w:eastAsia="Times New Roman" w:hAnsi="Times New Roman" w:cs="Times New Roman"/>
          <w:b/>
          <w:bCs/>
          <w:sz w:val="36"/>
          <w:szCs w:val="36"/>
        </w:rPr>
        <w:t>i</w:t>
      </w:r>
      <w:r w:rsidRPr="00135C1B">
        <w:rPr>
          <w:rFonts w:ascii="Times New Roman" w:eastAsia="Times New Roman" w:hAnsi="Times New Roman" w:cs="Times New Roman"/>
          <w:b/>
          <w:bCs/>
          <w:sz w:val="36"/>
          <w:szCs w:val="36"/>
        </w:rPr>
        <w:t>”</w:t>
      </w:r>
    </w:p>
    <w:p w:rsidR="00135C1B" w:rsidRPr="00135C1B" w:rsidRDefault="00135C1B" w:rsidP="00135C1B">
      <w:pPr>
        <w:spacing w:before="120" w:after="120" w:line="240" w:lineRule="auto"/>
        <w:jc w:val="center"/>
        <w:rPr>
          <w:rFonts w:ascii="Times New Roman" w:eastAsia="Times New Roman" w:hAnsi="Times New Roman" w:cs="Times New Roman"/>
          <w:b/>
          <w:bCs/>
          <w:sz w:val="32"/>
          <w:szCs w:val="24"/>
        </w:rPr>
      </w:pPr>
    </w:p>
    <w:p w:rsidR="00135C1B" w:rsidRPr="00135C1B" w:rsidRDefault="00135C1B" w:rsidP="00135C1B">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text" w:val="NOLIKUMS&#10;"/>
          <w:attr w:name="baseform" w:val="nolikums"/>
          <w:attr w:name="id" w:val="-1"/>
        </w:smartTagPr>
        <w:r w:rsidRPr="00135C1B">
          <w:rPr>
            <w:rFonts w:ascii="Times New Roman" w:eastAsia="Times New Roman" w:hAnsi="Times New Roman" w:cs="Times New Roman"/>
            <w:b/>
            <w:bCs/>
            <w:sz w:val="32"/>
            <w:szCs w:val="24"/>
          </w:rPr>
          <w:t>NOLIKUMS</w:t>
        </w:r>
      </w:smartTag>
    </w:p>
    <w:p w:rsidR="00135C1B" w:rsidRPr="00135C1B" w:rsidRDefault="00135C1B" w:rsidP="00135C1B">
      <w:pPr>
        <w:spacing w:before="120" w:after="120" w:line="240" w:lineRule="auto"/>
        <w:rPr>
          <w:rFonts w:ascii="Times New Roman" w:eastAsia="Times New Roman" w:hAnsi="Times New Roman" w:cs="Times New Roman"/>
          <w:b/>
          <w:bCs/>
          <w:sz w:val="24"/>
          <w:szCs w:val="24"/>
        </w:rPr>
      </w:pPr>
    </w:p>
    <w:p w:rsidR="00135C1B" w:rsidRPr="00135C1B" w:rsidRDefault="00135C1B" w:rsidP="00135C1B">
      <w:pPr>
        <w:spacing w:before="120" w:after="120" w:line="240" w:lineRule="auto"/>
        <w:rPr>
          <w:rFonts w:ascii="Times New Roman" w:eastAsia="Times New Roman" w:hAnsi="Times New Roman" w:cs="Times New Roman"/>
          <w:b/>
          <w:bCs/>
          <w:sz w:val="24"/>
          <w:szCs w:val="24"/>
        </w:rPr>
      </w:pPr>
    </w:p>
    <w:p w:rsidR="00135C1B" w:rsidRDefault="00135C1B" w:rsidP="00135C1B">
      <w:pPr>
        <w:spacing w:before="120" w:after="120" w:line="240" w:lineRule="auto"/>
        <w:rPr>
          <w:rFonts w:ascii="Times New Roman" w:eastAsia="Times New Roman" w:hAnsi="Times New Roman" w:cs="Times New Roman"/>
          <w:b/>
          <w:bCs/>
          <w:sz w:val="24"/>
          <w:szCs w:val="24"/>
        </w:rPr>
      </w:pPr>
    </w:p>
    <w:p w:rsidR="00135C1B" w:rsidRDefault="00135C1B" w:rsidP="00135C1B">
      <w:pPr>
        <w:spacing w:before="120" w:after="120" w:line="240" w:lineRule="auto"/>
        <w:rPr>
          <w:rFonts w:ascii="Times New Roman" w:eastAsia="Times New Roman" w:hAnsi="Times New Roman" w:cs="Times New Roman"/>
          <w:b/>
          <w:bCs/>
          <w:sz w:val="24"/>
          <w:szCs w:val="24"/>
        </w:rPr>
      </w:pPr>
    </w:p>
    <w:p w:rsidR="00135C1B" w:rsidRDefault="00135C1B" w:rsidP="00135C1B">
      <w:pPr>
        <w:spacing w:before="120" w:after="120" w:line="240" w:lineRule="auto"/>
        <w:rPr>
          <w:rFonts w:ascii="Times New Roman" w:eastAsia="Times New Roman" w:hAnsi="Times New Roman" w:cs="Times New Roman"/>
          <w:b/>
          <w:bCs/>
          <w:sz w:val="24"/>
          <w:szCs w:val="24"/>
        </w:rPr>
      </w:pPr>
    </w:p>
    <w:p w:rsidR="00135C1B" w:rsidRDefault="00135C1B" w:rsidP="00135C1B">
      <w:pPr>
        <w:spacing w:before="120" w:after="120" w:line="240" w:lineRule="auto"/>
        <w:rPr>
          <w:rFonts w:ascii="Times New Roman" w:eastAsia="Times New Roman" w:hAnsi="Times New Roman" w:cs="Times New Roman"/>
          <w:b/>
          <w:bCs/>
          <w:sz w:val="24"/>
          <w:szCs w:val="24"/>
        </w:rPr>
      </w:pPr>
    </w:p>
    <w:p w:rsidR="00135C1B" w:rsidRPr="00135C1B" w:rsidRDefault="00135C1B" w:rsidP="00135C1B">
      <w:pPr>
        <w:spacing w:before="120" w:after="120" w:line="240" w:lineRule="auto"/>
        <w:rPr>
          <w:rFonts w:ascii="Times New Roman" w:eastAsia="Times New Roman" w:hAnsi="Times New Roman" w:cs="Times New Roman"/>
          <w:b/>
          <w:bCs/>
          <w:sz w:val="24"/>
          <w:szCs w:val="24"/>
        </w:rPr>
      </w:pPr>
    </w:p>
    <w:p w:rsidR="00135C1B" w:rsidRPr="00135C1B" w:rsidRDefault="00135C1B" w:rsidP="00135C1B">
      <w:pPr>
        <w:spacing w:before="120" w:after="120" w:line="240" w:lineRule="auto"/>
        <w:jc w:val="center"/>
        <w:rPr>
          <w:rFonts w:ascii="Times New Roman" w:eastAsia="Times New Roman" w:hAnsi="Times New Roman" w:cs="Times New Roman"/>
          <w:b/>
          <w:bCs/>
          <w:sz w:val="26"/>
          <w:szCs w:val="26"/>
        </w:rPr>
      </w:pPr>
      <w:r w:rsidRPr="00135C1B">
        <w:rPr>
          <w:rFonts w:ascii="Times New Roman" w:eastAsia="Times New Roman" w:hAnsi="Times New Roman" w:cs="Times New Roman"/>
          <w:sz w:val="24"/>
          <w:szCs w:val="24"/>
        </w:rPr>
        <w:t>Siguldas novads</w:t>
      </w:r>
      <w:r w:rsidRPr="00135C1B">
        <w:rPr>
          <w:rFonts w:ascii="Times New Roman" w:eastAsia="Times New Roman" w:hAnsi="Times New Roman" w:cs="Times New Roman"/>
          <w:sz w:val="24"/>
          <w:szCs w:val="24"/>
        </w:rPr>
        <w:tab/>
      </w:r>
      <w:r>
        <w:rPr>
          <w:rFonts w:ascii="Times New Roman" w:eastAsia="Times New Roman" w:hAnsi="Times New Roman" w:cs="Times New Roman"/>
          <w:sz w:val="24"/>
          <w:szCs w:val="24"/>
        </w:rPr>
        <w:t>2015</w:t>
      </w:r>
      <w:r w:rsidRPr="00135C1B">
        <w:rPr>
          <w:rFonts w:ascii="Times New Roman" w:eastAsia="Times New Roman" w:hAnsi="Times New Roman" w:cs="Times New Roman"/>
          <w:sz w:val="24"/>
          <w:szCs w:val="24"/>
        </w:rPr>
        <w:br w:type="page"/>
      </w:r>
      <w:bookmarkStart w:id="0" w:name="_Ref38341330"/>
      <w:bookmarkStart w:id="1" w:name="_Toc59334717"/>
      <w:bookmarkStart w:id="2" w:name="_Toc61422120"/>
      <w:r w:rsidRPr="00135C1B">
        <w:rPr>
          <w:rFonts w:ascii="Times New Roman" w:eastAsia="Times New Roman" w:hAnsi="Times New Roman" w:cs="Times New Roman"/>
          <w:b/>
          <w:bCs/>
          <w:sz w:val="26"/>
          <w:szCs w:val="26"/>
        </w:rPr>
        <w:lastRenderedPageBreak/>
        <w:t>1. Vispārīgā informācija</w:t>
      </w:r>
      <w:bookmarkEnd w:id="0"/>
      <w:bookmarkEnd w:id="1"/>
      <w:bookmarkEnd w:id="2"/>
    </w:p>
    <w:p w:rsidR="00135C1B" w:rsidRPr="00CA7D11" w:rsidRDefault="00135C1B" w:rsidP="00CA7D11">
      <w:pPr>
        <w:pStyle w:val="ListParagraph"/>
        <w:keepNext/>
        <w:numPr>
          <w:ilvl w:val="1"/>
          <w:numId w:val="40"/>
        </w:numPr>
        <w:tabs>
          <w:tab w:val="num" w:pos="540"/>
          <w:tab w:val="num" w:pos="851"/>
          <w:tab w:val="num" w:pos="1144"/>
        </w:tabs>
        <w:spacing w:before="240" w:after="60"/>
        <w:ind w:left="851" w:hanging="567"/>
        <w:jc w:val="both"/>
        <w:outlineLvl w:val="1"/>
        <w:rPr>
          <w:rFonts w:cs="Arial"/>
          <w:b/>
          <w:bCs/>
          <w:iCs/>
          <w:color w:val="000000"/>
        </w:rPr>
      </w:pPr>
      <w:bookmarkStart w:id="3" w:name="_Toc59334718"/>
      <w:bookmarkStart w:id="4" w:name="_Toc61422121"/>
      <w:r w:rsidRPr="00CA7D11">
        <w:rPr>
          <w:rFonts w:cs="Arial"/>
          <w:b/>
          <w:bCs/>
          <w:iCs/>
          <w:color w:val="000000"/>
        </w:rPr>
        <w:t>Iepirkuma identifikācijas numurs</w:t>
      </w:r>
      <w:bookmarkEnd w:id="3"/>
      <w:bookmarkEnd w:id="4"/>
      <w:r w:rsidRPr="00CA7D11">
        <w:rPr>
          <w:rFonts w:cs="Arial"/>
          <w:b/>
          <w:bCs/>
          <w:iCs/>
          <w:color w:val="000000"/>
        </w:rPr>
        <w:t xml:space="preserve">  </w:t>
      </w:r>
    </w:p>
    <w:p w:rsidR="00135C1B" w:rsidRPr="00135C1B" w:rsidRDefault="00F94CA7" w:rsidP="00135C1B">
      <w:pPr>
        <w:spacing w:before="120" w:after="120" w:line="240" w:lineRule="auto"/>
        <w:ind w:left="576"/>
        <w:jc w:val="both"/>
        <w:rPr>
          <w:rFonts w:ascii="Times New Roman" w:eastAsia="Times New Roman" w:hAnsi="Times New Roman" w:cs="Times New Roman"/>
          <w:sz w:val="26"/>
          <w:szCs w:val="26"/>
        </w:rPr>
      </w:pPr>
      <w:r w:rsidRPr="00D13160">
        <w:rPr>
          <w:rFonts w:ascii="Times New Roman" w:eastAsia="Times New Roman" w:hAnsi="Times New Roman" w:cs="Times New Roman"/>
          <w:sz w:val="26"/>
          <w:szCs w:val="26"/>
        </w:rPr>
        <w:t>SND 2015</w:t>
      </w:r>
      <w:r w:rsidR="00135C1B" w:rsidRPr="00D13160">
        <w:rPr>
          <w:rFonts w:ascii="Times New Roman" w:eastAsia="Times New Roman" w:hAnsi="Times New Roman" w:cs="Times New Roman"/>
          <w:sz w:val="26"/>
          <w:szCs w:val="26"/>
        </w:rPr>
        <w:t>/</w:t>
      </w:r>
      <w:r w:rsidR="00D13160" w:rsidRPr="00D13160">
        <w:rPr>
          <w:rFonts w:ascii="Times New Roman" w:eastAsia="Times New Roman" w:hAnsi="Times New Roman" w:cs="Times New Roman"/>
          <w:sz w:val="26"/>
          <w:szCs w:val="26"/>
        </w:rPr>
        <w:t>45</w:t>
      </w:r>
    </w:p>
    <w:p w:rsidR="00135C1B" w:rsidRPr="00135C1B" w:rsidRDefault="00CA7D11" w:rsidP="00135C1B">
      <w:pPr>
        <w:keepNext/>
        <w:numPr>
          <w:ilvl w:val="1"/>
          <w:numId w:val="0"/>
        </w:numPr>
        <w:tabs>
          <w:tab w:val="num" w:pos="540"/>
          <w:tab w:val="num" w:pos="851"/>
          <w:tab w:val="num" w:pos="1144"/>
        </w:tabs>
        <w:spacing w:before="240" w:after="60" w:line="240" w:lineRule="auto"/>
        <w:ind w:left="540" w:hanging="256"/>
        <w:outlineLvl w:val="1"/>
        <w:rPr>
          <w:rFonts w:ascii="Times New Roman" w:eastAsia="Times New Roman" w:hAnsi="Times New Roman" w:cs="Arial"/>
          <w:b/>
          <w:bCs/>
          <w:iCs/>
          <w:color w:val="000000"/>
          <w:sz w:val="24"/>
          <w:szCs w:val="24"/>
        </w:rPr>
      </w:pPr>
      <w:bookmarkStart w:id="5" w:name="_Toc59334719"/>
      <w:bookmarkStart w:id="6" w:name="_Toc61422122"/>
      <w:r>
        <w:rPr>
          <w:rFonts w:ascii="Times New Roman" w:eastAsia="Times New Roman" w:hAnsi="Times New Roman" w:cs="Arial"/>
          <w:b/>
          <w:bCs/>
          <w:iCs/>
          <w:color w:val="000000"/>
          <w:sz w:val="24"/>
          <w:szCs w:val="24"/>
        </w:rPr>
        <w:t>1.2.</w:t>
      </w:r>
      <w:r>
        <w:rPr>
          <w:rFonts w:ascii="Times New Roman" w:eastAsia="Times New Roman" w:hAnsi="Times New Roman" w:cs="Arial"/>
          <w:b/>
          <w:bCs/>
          <w:iCs/>
          <w:color w:val="000000"/>
          <w:sz w:val="24"/>
          <w:szCs w:val="24"/>
        </w:rPr>
        <w:tab/>
      </w:r>
      <w:r w:rsidR="00135C1B" w:rsidRPr="00135C1B">
        <w:rPr>
          <w:rFonts w:ascii="Times New Roman" w:eastAsia="Times New Roman" w:hAnsi="Times New Roman" w:cs="Arial"/>
          <w:b/>
          <w:bCs/>
          <w:iCs/>
          <w:color w:val="000000"/>
          <w:sz w:val="24"/>
          <w:szCs w:val="24"/>
        </w:rPr>
        <w:t>Pasūtītājs</w:t>
      </w:r>
      <w:bookmarkEnd w:id="5"/>
      <w:bookmarkEnd w:id="6"/>
      <w:r w:rsidR="00135C1B" w:rsidRPr="00135C1B">
        <w:rPr>
          <w:rFonts w:ascii="Times New Roman" w:eastAsia="Times New Roman" w:hAnsi="Times New Roman" w:cs="Arial"/>
          <w:b/>
          <w:bCs/>
          <w:iCs/>
          <w:color w:val="000000"/>
          <w:sz w:val="24"/>
          <w:szCs w:val="24"/>
        </w:rPr>
        <w:t xml:space="preserve"> </w:t>
      </w:r>
    </w:p>
    <w:p w:rsidR="00135C1B" w:rsidRPr="00135C1B" w:rsidRDefault="00135C1B" w:rsidP="00135C1B">
      <w:pPr>
        <w:spacing w:before="120" w:after="120" w:line="240" w:lineRule="auto"/>
        <w:ind w:left="720"/>
        <w:rPr>
          <w:rFonts w:ascii="Times New Roman" w:eastAsia="Times New Roman" w:hAnsi="Times New Roman" w:cs="Times New Roman"/>
          <w:b/>
          <w:sz w:val="24"/>
          <w:szCs w:val="24"/>
        </w:rPr>
      </w:pPr>
      <w:r w:rsidRPr="00135C1B">
        <w:rPr>
          <w:rFonts w:ascii="Times New Roman" w:eastAsia="Times New Roman" w:hAnsi="Times New Roman" w:cs="Times New Roman"/>
          <w:b/>
          <w:sz w:val="24"/>
          <w:szCs w:val="24"/>
        </w:rPr>
        <w:t>1.2.1.</w:t>
      </w:r>
      <w:r w:rsidRPr="00135C1B">
        <w:rPr>
          <w:rFonts w:ascii="Times New Roman" w:eastAsia="Times New Roman" w:hAnsi="Times New Roman" w:cs="Times New Roman"/>
          <w:b/>
          <w:sz w:val="24"/>
          <w:szCs w:val="24"/>
        </w:rPr>
        <w:tab/>
        <w:t>Siguldas novada Dome</w:t>
      </w:r>
    </w:p>
    <w:p w:rsidR="00135C1B" w:rsidRPr="00135C1B" w:rsidRDefault="00135C1B" w:rsidP="00135C1B">
      <w:pPr>
        <w:spacing w:before="120" w:after="120" w:line="240" w:lineRule="auto"/>
        <w:ind w:firstLine="720"/>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Pasūtītāja rekvizīti:</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 xml:space="preserve">Darba laiki: </w:t>
      </w:r>
      <w:r w:rsidRPr="00135C1B">
        <w:rPr>
          <w:rFonts w:ascii="Times New Roman" w:eastAsia="Times New Roman" w:hAnsi="Times New Roman" w:cs="Times New Roman"/>
          <w:sz w:val="24"/>
          <w:szCs w:val="24"/>
        </w:rPr>
        <w:tab/>
      </w:r>
    </w:p>
    <w:p w:rsidR="00135C1B" w:rsidRPr="00135C1B" w:rsidRDefault="00135C1B" w:rsidP="00135C1B">
      <w:pPr>
        <w:spacing w:before="120" w:after="120" w:line="240" w:lineRule="auto"/>
        <w:ind w:left="720"/>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Pils iela 16, Sigulda</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Pirmdiena</w:t>
      </w:r>
      <w:r w:rsidRPr="00135C1B">
        <w:rPr>
          <w:rFonts w:ascii="Times New Roman" w:eastAsia="Times New Roman" w:hAnsi="Times New Roman" w:cs="Times New Roman"/>
          <w:sz w:val="24"/>
          <w:szCs w:val="24"/>
        </w:rPr>
        <w:tab/>
        <w:t>8:00 – 13:00 14:00 – 18:00</w:t>
      </w:r>
    </w:p>
    <w:p w:rsidR="00135C1B" w:rsidRPr="00135C1B" w:rsidRDefault="00135C1B" w:rsidP="00135C1B">
      <w:pPr>
        <w:spacing w:before="120" w:after="120" w:line="240" w:lineRule="auto"/>
        <w:ind w:left="720"/>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Reģ. Nr.90000048152</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Otrdiena</w:t>
      </w:r>
      <w:r w:rsidRPr="00135C1B">
        <w:rPr>
          <w:rFonts w:ascii="Times New Roman" w:eastAsia="Times New Roman" w:hAnsi="Times New Roman" w:cs="Times New Roman"/>
          <w:sz w:val="24"/>
          <w:szCs w:val="24"/>
        </w:rPr>
        <w:tab/>
        <w:t>8:00 – 13:00 14:00 – 17:00</w:t>
      </w:r>
    </w:p>
    <w:p w:rsidR="00135C1B" w:rsidRPr="00135C1B" w:rsidRDefault="00135C1B" w:rsidP="00135C1B">
      <w:pPr>
        <w:spacing w:before="120" w:after="120" w:line="240" w:lineRule="auto"/>
        <w:ind w:left="720"/>
        <w:rPr>
          <w:rFonts w:ascii="Times New Roman" w:eastAsia="Times New Roman" w:hAnsi="Times New Roman" w:cs="Times New Roman"/>
          <w:color w:val="000000"/>
          <w:sz w:val="24"/>
          <w:szCs w:val="24"/>
        </w:rPr>
      </w:pPr>
      <w:r w:rsidRPr="00135C1B">
        <w:rPr>
          <w:rFonts w:ascii="Times New Roman" w:eastAsia="Times New Roman" w:hAnsi="Times New Roman" w:cs="Times New Roman"/>
          <w:color w:val="000000"/>
          <w:sz w:val="24"/>
          <w:szCs w:val="24"/>
        </w:rPr>
        <w:t>A/S „SEB Banka”</w:t>
      </w:r>
      <w:r w:rsidRPr="00135C1B">
        <w:rPr>
          <w:rFonts w:ascii="Times New Roman" w:eastAsia="Times New Roman" w:hAnsi="Times New Roman" w:cs="Times New Roman"/>
          <w:color w:val="000000"/>
          <w:sz w:val="24"/>
          <w:szCs w:val="24"/>
        </w:rPr>
        <w:tab/>
      </w:r>
      <w:r w:rsidRPr="00135C1B">
        <w:rPr>
          <w:rFonts w:ascii="Times New Roman" w:eastAsia="Times New Roman" w:hAnsi="Times New Roman" w:cs="Times New Roman"/>
          <w:color w:val="000000"/>
          <w:sz w:val="24"/>
          <w:szCs w:val="24"/>
        </w:rPr>
        <w:tab/>
      </w:r>
      <w:r w:rsidRPr="00135C1B">
        <w:rPr>
          <w:rFonts w:ascii="Times New Roman" w:eastAsia="Times New Roman" w:hAnsi="Times New Roman" w:cs="Times New Roman"/>
          <w:color w:val="000000"/>
          <w:sz w:val="24"/>
          <w:szCs w:val="24"/>
        </w:rPr>
        <w:tab/>
      </w:r>
      <w:r w:rsidRPr="00135C1B">
        <w:rPr>
          <w:rFonts w:ascii="Times New Roman" w:eastAsia="Times New Roman" w:hAnsi="Times New Roman" w:cs="Times New Roman"/>
          <w:color w:val="000000"/>
          <w:sz w:val="24"/>
          <w:szCs w:val="24"/>
        </w:rPr>
        <w:tab/>
        <w:t>Trešdiena</w:t>
      </w:r>
      <w:r w:rsidRPr="00135C1B">
        <w:rPr>
          <w:rFonts w:ascii="Times New Roman" w:eastAsia="Times New Roman" w:hAnsi="Times New Roman" w:cs="Times New Roman"/>
          <w:color w:val="000000"/>
          <w:sz w:val="24"/>
          <w:szCs w:val="24"/>
        </w:rPr>
        <w:tab/>
        <w:t>8:00 – 13:00 14:00 – 17:00</w:t>
      </w:r>
    </w:p>
    <w:p w:rsidR="00135C1B" w:rsidRPr="00135C1B" w:rsidRDefault="00135C1B" w:rsidP="00135C1B">
      <w:pPr>
        <w:spacing w:before="120" w:after="120" w:line="240" w:lineRule="auto"/>
        <w:ind w:left="720"/>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Konts: LV15UNLA0027800130404</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Ceturtdiena</w:t>
      </w:r>
      <w:r w:rsidRPr="00135C1B">
        <w:rPr>
          <w:rFonts w:ascii="Times New Roman" w:eastAsia="Times New Roman" w:hAnsi="Times New Roman" w:cs="Times New Roman"/>
          <w:sz w:val="24"/>
          <w:szCs w:val="24"/>
        </w:rPr>
        <w:tab/>
        <w:t>8:00 – 13:00 14:00 – 18:00</w:t>
      </w:r>
    </w:p>
    <w:p w:rsidR="00135C1B" w:rsidRPr="00135C1B" w:rsidRDefault="00135C1B" w:rsidP="00135C1B">
      <w:pPr>
        <w:spacing w:before="120" w:after="120" w:line="240" w:lineRule="auto"/>
        <w:ind w:left="720"/>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Tālr. Nr.67970844 </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Piektdiena</w:t>
      </w:r>
      <w:r w:rsidRPr="00135C1B">
        <w:rPr>
          <w:rFonts w:ascii="Times New Roman" w:eastAsia="Times New Roman" w:hAnsi="Times New Roman" w:cs="Times New Roman"/>
          <w:sz w:val="24"/>
          <w:szCs w:val="24"/>
        </w:rPr>
        <w:tab/>
        <w:t>8:00 – 14:00</w:t>
      </w:r>
    </w:p>
    <w:p w:rsidR="00135C1B" w:rsidRPr="00135C1B" w:rsidRDefault="00135C1B" w:rsidP="00135C1B">
      <w:pPr>
        <w:spacing w:before="120" w:after="120" w:line="240" w:lineRule="auto"/>
        <w:ind w:left="720"/>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Faksa Nr.67971371                                           </w:t>
      </w:r>
    </w:p>
    <w:p w:rsidR="00135C1B" w:rsidRPr="00135C1B" w:rsidRDefault="00135C1B" w:rsidP="00135C1B">
      <w:pPr>
        <w:spacing w:before="120" w:after="120" w:line="240" w:lineRule="auto"/>
        <w:ind w:left="720"/>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e-pasta adrese: </w:t>
      </w:r>
      <w:hyperlink r:id="rId9" w:history="1">
        <w:r w:rsidRPr="00135C1B">
          <w:rPr>
            <w:rFonts w:ascii="Times New Roman" w:eastAsia="Times New Roman" w:hAnsi="Times New Roman" w:cs="Times New Roman"/>
            <w:color w:val="0000FF"/>
            <w:sz w:val="24"/>
            <w:szCs w:val="24"/>
            <w:u w:val="single"/>
          </w:rPr>
          <w:t>dome@sigulda.lv</w:t>
        </w:r>
      </w:hyperlink>
      <w:r w:rsidRPr="00135C1B">
        <w:rPr>
          <w:rFonts w:ascii="Times New Roman" w:eastAsia="Times New Roman" w:hAnsi="Times New Roman" w:cs="Times New Roman"/>
          <w:sz w:val="24"/>
          <w:szCs w:val="24"/>
        </w:rPr>
        <w:t xml:space="preserve"> </w:t>
      </w:r>
    </w:p>
    <w:p w:rsidR="00135C1B" w:rsidRPr="00135C1B" w:rsidRDefault="00135C1B" w:rsidP="00135C1B">
      <w:pPr>
        <w:spacing w:after="0" w:line="240" w:lineRule="auto"/>
        <w:ind w:firstLine="720"/>
        <w:jc w:val="both"/>
        <w:rPr>
          <w:rFonts w:ascii="Times New Roman" w:eastAsia="Times New Roman" w:hAnsi="Times New Roman" w:cs="Times New Roman"/>
          <w:b/>
          <w:sz w:val="24"/>
          <w:szCs w:val="24"/>
        </w:rPr>
      </w:pPr>
      <w:r w:rsidRPr="00135C1B">
        <w:rPr>
          <w:rFonts w:ascii="Times New Roman" w:eastAsia="Times New Roman" w:hAnsi="Times New Roman" w:cs="Times New Roman"/>
          <w:b/>
          <w:sz w:val="24"/>
          <w:szCs w:val="24"/>
        </w:rPr>
        <w:t>1.2.2.</w:t>
      </w:r>
      <w:r w:rsidRPr="00135C1B">
        <w:rPr>
          <w:rFonts w:ascii="Times New Roman" w:eastAsia="Times New Roman" w:hAnsi="Times New Roman" w:cs="Times New Roman"/>
          <w:b/>
          <w:sz w:val="24"/>
          <w:szCs w:val="24"/>
        </w:rPr>
        <w:tab/>
        <w:t>Ie</w:t>
      </w:r>
      <w:r w:rsidR="00D13160">
        <w:rPr>
          <w:rFonts w:ascii="Times New Roman" w:eastAsia="Times New Roman" w:hAnsi="Times New Roman" w:cs="Times New Roman"/>
          <w:b/>
          <w:sz w:val="24"/>
          <w:szCs w:val="24"/>
        </w:rPr>
        <w:t>pirkumu komisijas</w:t>
      </w:r>
      <w:r w:rsidRPr="00135C1B">
        <w:rPr>
          <w:rFonts w:ascii="Times New Roman" w:eastAsia="Times New Roman" w:hAnsi="Times New Roman" w:cs="Times New Roman"/>
          <w:b/>
          <w:sz w:val="24"/>
          <w:szCs w:val="24"/>
        </w:rPr>
        <w:t xml:space="preserve"> izveidošanas pamatojums:</w:t>
      </w:r>
    </w:p>
    <w:p w:rsidR="00135C1B" w:rsidRPr="00135C1B" w:rsidRDefault="00135C1B" w:rsidP="00135C1B">
      <w:pPr>
        <w:spacing w:after="0" w:line="240" w:lineRule="auto"/>
        <w:ind w:left="720"/>
        <w:jc w:val="both"/>
        <w:rPr>
          <w:rFonts w:ascii="Times New Roman" w:eastAsia="Times New Roman" w:hAnsi="Times New Roman" w:cs="Times New Roman"/>
          <w:sz w:val="24"/>
          <w:szCs w:val="24"/>
        </w:rPr>
      </w:pPr>
      <w:r w:rsidRPr="004B3A42">
        <w:rPr>
          <w:rFonts w:ascii="Times New Roman" w:eastAsia="Times New Roman" w:hAnsi="Times New Roman" w:cs="Times New Roman"/>
          <w:sz w:val="24"/>
          <w:szCs w:val="24"/>
        </w:rPr>
        <w:t>Iepirkumu komisija izveidota 19.06.2013. ar Siguldas novada Domes sēde</w:t>
      </w:r>
      <w:r w:rsidR="004B3A42" w:rsidRPr="004B3A42">
        <w:rPr>
          <w:rFonts w:ascii="Times New Roman" w:eastAsia="Times New Roman" w:hAnsi="Times New Roman" w:cs="Times New Roman"/>
          <w:sz w:val="24"/>
          <w:szCs w:val="24"/>
        </w:rPr>
        <w:t>s lēmumu (protokols Nr.14, §6), iepirkumu komisijas sastāvā veiktas izmaiņas 03.09.2015.</w:t>
      </w:r>
      <w:r w:rsidR="004B3A42">
        <w:rPr>
          <w:rFonts w:ascii="Times New Roman" w:eastAsia="Times New Roman" w:hAnsi="Times New Roman" w:cs="Times New Roman"/>
          <w:sz w:val="24"/>
          <w:szCs w:val="24"/>
        </w:rPr>
        <w:t xml:space="preserve"> ar Siguldas novada Domes sēdes lēmumu (protokols Nr.13, §2</w:t>
      </w:r>
      <w:r w:rsidR="004B3A42" w:rsidRPr="004B3A42">
        <w:rPr>
          <w:rFonts w:ascii="Times New Roman" w:eastAsia="Times New Roman" w:hAnsi="Times New Roman" w:cs="Times New Roman"/>
          <w:sz w:val="24"/>
          <w:szCs w:val="24"/>
        </w:rPr>
        <w:t>).</w:t>
      </w:r>
      <w:r w:rsidR="00977606" w:rsidRPr="004B3A42">
        <w:rPr>
          <w:rFonts w:ascii="Times New Roman" w:eastAsia="Times New Roman" w:hAnsi="Times New Roman" w:cs="Times New Roman"/>
          <w:sz w:val="24"/>
          <w:szCs w:val="24"/>
        </w:rPr>
        <w:t xml:space="preserve"> </w:t>
      </w:r>
      <w:r w:rsidR="004B3A42" w:rsidRPr="004B3A42">
        <w:rPr>
          <w:rFonts w:ascii="Times New Roman" w:eastAsia="Times New Roman" w:hAnsi="Times New Roman" w:cs="Times New Roman"/>
          <w:sz w:val="24"/>
          <w:szCs w:val="24"/>
        </w:rPr>
        <w:t>Iepirkumu</w:t>
      </w:r>
      <w:r w:rsidRPr="004B3A42">
        <w:rPr>
          <w:rFonts w:ascii="Times New Roman" w:eastAsia="Times New Roman" w:hAnsi="Times New Roman" w:cs="Times New Roman"/>
          <w:sz w:val="24"/>
          <w:szCs w:val="24"/>
        </w:rPr>
        <w:t xml:space="preserve"> komisijas sastāvā veiktas izmaiņas PIL 8². panta kārtībā veiktajiem iepirkumiem ar Siguldas novada Domes 29</w:t>
      </w:r>
      <w:r w:rsidR="00977606" w:rsidRPr="004B3A42">
        <w:rPr>
          <w:rFonts w:ascii="Times New Roman" w:eastAsia="Times New Roman" w:hAnsi="Times New Roman" w:cs="Times New Roman"/>
          <w:sz w:val="24"/>
          <w:szCs w:val="24"/>
        </w:rPr>
        <w:t>.05.2014. rīkojumu Nr.2.7.2./56</w:t>
      </w:r>
      <w:r w:rsidR="004B3A42">
        <w:rPr>
          <w:rFonts w:ascii="Times New Roman" w:eastAsia="Times New Roman" w:hAnsi="Times New Roman" w:cs="Times New Roman"/>
          <w:sz w:val="24"/>
          <w:szCs w:val="24"/>
        </w:rPr>
        <w:t xml:space="preserve"> un 21.08.2015. rīkojumu Nr.1.5.-/92.</w:t>
      </w:r>
    </w:p>
    <w:p w:rsidR="00135C1B" w:rsidRPr="00135C1B" w:rsidRDefault="00135C1B" w:rsidP="00135C1B">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135C1B">
        <w:rPr>
          <w:rFonts w:ascii="Times New Roman" w:eastAsia="Times New Roman" w:hAnsi="Times New Roman" w:cs="Times New Roman"/>
          <w:b/>
          <w:sz w:val="24"/>
          <w:szCs w:val="24"/>
        </w:rPr>
        <w:t>1.2.3. Kontaktpersonas:</w:t>
      </w:r>
    </w:p>
    <w:p w:rsidR="00135C1B" w:rsidRPr="00135C1B" w:rsidRDefault="009354C3" w:rsidP="00135C1B">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1.2.3.1.</w:t>
      </w:r>
      <w:r>
        <w:rPr>
          <w:rFonts w:ascii="Times New Roman" w:eastAsia="Times New Roman" w:hAnsi="Times New Roman" w:cs="Times New Roman"/>
          <w:sz w:val="24"/>
          <w:szCs w:val="24"/>
        </w:rPr>
        <w:tab/>
      </w:r>
      <w:r w:rsidR="00135C1B" w:rsidRPr="00135C1B">
        <w:rPr>
          <w:rFonts w:ascii="Times New Roman" w:eastAsia="Times New Roman" w:hAnsi="Times New Roman" w:cs="Times New Roman"/>
          <w:sz w:val="24"/>
          <w:szCs w:val="24"/>
        </w:rPr>
        <w:t>Par iepirkuma procedūru:</w:t>
      </w:r>
      <w:r w:rsidR="00135C1B" w:rsidRPr="00135C1B">
        <w:rPr>
          <w:rFonts w:ascii="Times New Roman" w:eastAsia="Times New Roman" w:hAnsi="Times New Roman" w:cs="Times New Roman"/>
          <w:sz w:val="24"/>
          <w:szCs w:val="24"/>
        </w:rPr>
        <w:tab/>
      </w:r>
    </w:p>
    <w:p w:rsidR="00135C1B" w:rsidRPr="00135C1B" w:rsidRDefault="00135C1B" w:rsidP="0077634F">
      <w:pPr>
        <w:numPr>
          <w:ilvl w:val="0"/>
          <w:numId w:val="3"/>
        </w:numPr>
        <w:spacing w:before="120" w:after="12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Siguldas novada Domes Juridiskās pārvaldes speciāliste iepirkumu jautājumos</w:t>
      </w:r>
      <w:r w:rsidR="00460CFF">
        <w:rPr>
          <w:rFonts w:ascii="Times New Roman" w:eastAsia="Times New Roman" w:hAnsi="Times New Roman" w:cs="Times New Roman"/>
          <w:sz w:val="24"/>
          <w:szCs w:val="24"/>
        </w:rPr>
        <w:t xml:space="preserve"> Līga Landsberga, tālr. Nr. 67385945</w:t>
      </w:r>
      <w:r w:rsidRPr="00135C1B">
        <w:rPr>
          <w:rFonts w:ascii="Times New Roman" w:eastAsia="Times New Roman" w:hAnsi="Times New Roman" w:cs="Times New Roman"/>
          <w:sz w:val="24"/>
          <w:szCs w:val="24"/>
        </w:rPr>
        <w:t xml:space="preserve">, faksa Nr. 67971371, e-pasta adrese: </w:t>
      </w:r>
      <w:hyperlink r:id="rId10" w:history="1">
        <w:r w:rsidR="00460CFF" w:rsidRPr="00781CAC">
          <w:rPr>
            <w:rStyle w:val="Hyperlink"/>
            <w:rFonts w:ascii="Times New Roman" w:eastAsia="Times New Roman" w:hAnsi="Times New Roman" w:cs="Times New Roman"/>
            <w:sz w:val="24"/>
            <w:szCs w:val="24"/>
          </w:rPr>
          <w:t>liga.landsberga@sigulda.lv</w:t>
        </w:r>
      </w:hyperlink>
      <w:r w:rsidR="00460CFF">
        <w:rPr>
          <w:rFonts w:ascii="Times New Roman" w:eastAsia="Times New Roman" w:hAnsi="Times New Roman" w:cs="Times New Roman"/>
          <w:sz w:val="24"/>
          <w:szCs w:val="24"/>
        </w:rPr>
        <w:t>.</w:t>
      </w:r>
    </w:p>
    <w:p w:rsidR="00135C1B" w:rsidRPr="00135C1B" w:rsidRDefault="009354C3" w:rsidP="00135C1B">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1.2.3.2.</w:t>
      </w:r>
      <w:r>
        <w:rPr>
          <w:rFonts w:ascii="Times New Roman" w:eastAsia="Times New Roman" w:hAnsi="Times New Roman" w:cs="Times New Roman"/>
          <w:sz w:val="24"/>
          <w:szCs w:val="24"/>
        </w:rPr>
        <w:tab/>
      </w:r>
      <w:r w:rsidR="00135C1B" w:rsidRPr="00135C1B">
        <w:rPr>
          <w:rFonts w:ascii="Times New Roman" w:eastAsia="Times New Roman" w:hAnsi="Times New Roman" w:cs="Times New Roman"/>
          <w:sz w:val="24"/>
          <w:szCs w:val="24"/>
        </w:rPr>
        <w:t>Par darba uzdevumu:</w:t>
      </w:r>
    </w:p>
    <w:p w:rsidR="00F94CA7" w:rsidRPr="009354C3" w:rsidRDefault="00F94CA7" w:rsidP="0077634F">
      <w:pPr>
        <w:numPr>
          <w:ilvl w:val="0"/>
          <w:numId w:val="3"/>
        </w:numPr>
        <w:spacing w:before="120" w:after="120" w:line="240" w:lineRule="auto"/>
        <w:jc w:val="both"/>
        <w:rPr>
          <w:rStyle w:val="Hyperlink"/>
          <w:rFonts w:ascii="Times New Roman" w:eastAsia="Times New Roman" w:hAnsi="Times New Roman" w:cs="Times New Roman"/>
          <w:color w:val="auto"/>
          <w:sz w:val="24"/>
          <w:szCs w:val="24"/>
          <w:u w:val="none"/>
        </w:rPr>
      </w:pPr>
      <w:r w:rsidRPr="00135C1B">
        <w:rPr>
          <w:rFonts w:ascii="Times New Roman" w:eastAsia="Times New Roman" w:hAnsi="Times New Roman" w:cs="Times New Roman"/>
          <w:sz w:val="24"/>
          <w:szCs w:val="24"/>
        </w:rPr>
        <w:t>Siguldas novada Domes</w:t>
      </w:r>
      <w:r w:rsidRPr="00135C1B">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Finanšu pārvaldes vadītāja, galvenā grāmatvede Dace </w:t>
      </w:r>
      <w:r w:rsidR="005B34C5">
        <w:rPr>
          <w:rFonts w:ascii="Times New Roman" w:eastAsia="Times New Roman" w:hAnsi="Times New Roman" w:cs="Times New Roman"/>
          <w:sz w:val="24"/>
          <w:szCs w:val="24"/>
        </w:rPr>
        <w:t>Matuseviča</w:t>
      </w:r>
      <w:r w:rsidRPr="00135C1B">
        <w:rPr>
          <w:rFonts w:ascii="Times New Roman" w:eastAsia="Times New Roman" w:hAnsi="Times New Roman" w:cs="Times New Roman"/>
          <w:sz w:val="24"/>
          <w:szCs w:val="24"/>
        </w:rPr>
        <w:t>, tālr. Nr.67</w:t>
      </w:r>
      <w:r>
        <w:rPr>
          <w:rFonts w:ascii="Times New Roman" w:eastAsia="Times New Roman" w:hAnsi="Times New Roman" w:cs="Times New Roman"/>
          <w:sz w:val="24"/>
          <w:szCs w:val="24"/>
        </w:rPr>
        <w:t>970867</w:t>
      </w:r>
      <w:r w:rsidRPr="00135C1B">
        <w:rPr>
          <w:rFonts w:ascii="Times New Roman" w:eastAsia="Times New Roman" w:hAnsi="Times New Roman" w:cs="Times New Roman"/>
          <w:sz w:val="24"/>
          <w:szCs w:val="24"/>
        </w:rPr>
        <w:t xml:space="preserve">, e-pasta adrese: </w:t>
      </w:r>
      <w:hyperlink r:id="rId11" w:history="1">
        <w:r w:rsidR="005B34C5" w:rsidRPr="00A05669">
          <w:rPr>
            <w:rStyle w:val="Hyperlink"/>
            <w:rFonts w:ascii="Times New Roman" w:eastAsia="Times New Roman" w:hAnsi="Times New Roman" w:cs="Times New Roman"/>
            <w:sz w:val="24"/>
            <w:szCs w:val="24"/>
          </w:rPr>
          <w:t>dace.matusevica@sigulda.lv</w:t>
        </w:r>
      </w:hyperlink>
      <w:r w:rsidR="00460CFF">
        <w:rPr>
          <w:rStyle w:val="Hyperlink"/>
          <w:rFonts w:ascii="Times New Roman" w:eastAsia="Times New Roman" w:hAnsi="Times New Roman" w:cs="Times New Roman"/>
          <w:sz w:val="24"/>
          <w:szCs w:val="24"/>
        </w:rPr>
        <w:t>.</w:t>
      </w:r>
    </w:p>
    <w:p w:rsidR="009354C3" w:rsidRPr="00C87D43" w:rsidRDefault="009354C3" w:rsidP="009354C3">
      <w:pPr>
        <w:spacing w:before="120" w:after="120" w:line="240" w:lineRule="auto"/>
        <w:jc w:val="both"/>
        <w:rPr>
          <w:rStyle w:val="Hyperlink"/>
          <w:rFonts w:ascii="Times New Roman" w:eastAsia="Times New Roman" w:hAnsi="Times New Roman" w:cs="Times New Roman"/>
          <w:color w:val="auto"/>
          <w:sz w:val="24"/>
          <w:szCs w:val="24"/>
          <w:u w:val="none"/>
        </w:rPr>
      </w:pPr>
    </w:p>
    <w:p w:rsidR="00135C1B" w:rsidRPr="00135C1B" w:rsidRDefault="00CA7D11" w:rsidP="00350F06">
      <w:pPr>
        <w:keepNext/>
        <w:numPr>
          <w:ilvl w:val="1"/>
          <w:numId w:val="0"/>
        </w:numPr>
        <w:tabs>
          <w:tab w:val="num" w:pos="426"/>
          <w:tab w:val="num" w:pos="851"/>
          <w:tab w:val="num" w:pos="1144"/>
        </w:tabs>
        <w:spacing w:before="240" w:after="60" w:line="240" w:lineRule="auto"/>
        <w:ind w:firstLine="284"/>
        <w:outlineLvl w:val="1"/>
        <w:rPr>
          <w:rFonts w:ascii="Times New Roman" w:eastAsia="Times New Roman" w:hAnsi="Times New Roman" w:cs="Arial"/>
          <w:b/>
          <w:bCs/>
          <w:iCs/>
          <w:color w:val="000000"/>
          <w:sz w:val="24"/>
          <w:szCs w:val="24"/>
        </w:rPr>
      </w:pPr>
      <w:bookmarkStart w:id="8" w:name="_Toc61422123"/>
      <w:r>
        <w:rPr>
          <w:rFonts w:ascii="Times New Roman" w:eastAsia="Times New Roman" w:hAnsi="Times New Roman" w:cs="Arial"/>
          <w:b/>
          <w:bCs/>
          <w:iCs/>
          <w:color w:val="000000"/>
          <w:sz w:val="24"/>
          <w:szCs w:val="24"/>
        </w:rPr>
        <w:lastRenderedPageBreak/>
        <w:t>1.3.</w:t>
      </w:r>
      <w:r>
        <w:rPr>
          <w:rFonts w:ascii="Times New Roman" w:eastAsia="Times New Roman" w:hAnsi="Times New Roman" w:cs="Arial"/>
          <w:b/>
          <w:bCs/>
          <w:iCs/>
          <w:color w:val="000000"/>
          <w:sz w:val="24"/>
          <w:szCs w:val="24"/>
        </w:rPr>
        <w:tab/>
      </w:r>
      <w:r w:rsidR="00135C1B" w:rsidRPr="00135C1B">
        <w:rPr>
          <w:rFonts w:ascii="Times New Roman" w:eastAsia="Times New Roman" w:hAnsi="Times New Roman" w:cs="Arial"/>
          <w:b/>
          <w:bCs/>
          <w:iCs/>
          <w:color w:val="000000"/>
          <w:sz w:val="24"/>
          <w:szCs w:val="24"/>
        </w:rPr>
        <w:t>Iepirkuma priekšmets</w:t>
      </w:r>
      <w:bookmarkEnd w:id="7"/>
      <w:bookmarkEnd w:id="8"/>
    </w:p>
    <w:p w:rsidR="00F94CA7" w:rsidRDefault="00296259" w:rsidP="009354C3">
      <w:pPr>
        <w:keepNext/>
        <w:numPr>
          <w:ilvl w:val="2"/>
          <w:numId w:val="0"/>
        </w:numPr>
        <w:tabs>
          <w:tab w:val="num" w:pos="720"/>
        </w:tabs>
        <w:spacing w:before="240" w:after="60" w:line="240" w:lineRule="auto"/>
        <w:ind w:left="567"/>
        <w:jc w:val="both"/>
        <w:outlineLvl w:val="2"/>
        <w:rPr>
          <w:rFonts w:ascii="Times New Roman" w:eastAsia="Times New Roman" w:hAnsi="Times New Roman" w:cs="Arial"/>
          <w:sz w:val="24"/>
          <w:szCs w:val="24"/>
        </w:rPr>
      </w:pPr>
      <w:r>
        <w:rPr>
          <w:rFonts w:ascii="Times New Roman" w:eastAsia="Times New Roman" w:hAnsi="Times New Roman" w:cs="Times New Roman"/>
          <w:bCs/>
          <w:sz w:val="24"/>
          <w:szCs w:val="24"/>
        </w:rPr>
        <w:t>2015., 2016., 2017.g</w:t>
      </w:r>
      <w:r w:rsidR="005B34C5" w:rsidRPr="005B34C5">
        <w:rPr>
          <w:rFonts w:ascii="Times New Roman" w:eastAsia="Times New Roman" w:hAnsi="Times New Roman" w:cs="Times New Roman"/>
          <w:bCs/>
          <w:sz w:val="24"/>
          <w:szCs w:val="24"/>
        </w:rPr>
        <w:t>ada konsolidētā finanšu pārskata revīzijas pakalpojumi Siguldas novada pašvaldībai</w:t>
      </w:r>
      <w:r w:rsidR="004D3F0D" w:rsidRPr="005B34C5">
        <w:rPr>
          <w:rFonts w:ascii="Times New Roman" w:eastAsia="Times New Roman" w:hAnsi="Times New Roman" w:cs="Arial"/>
          <w:sz w:val="24"/>
          <w:szCs w:val="24"/>
        </w:rPr>
        <w:t>, veicot</w:t>
      </w:r>
      <w:r w:rsidRPr="00296259">
        <w:rPr>
          <w:rFonts w:ascii="Times New Roman" w:eastAsia="Times New Roman" w:hAnsi="Times New Roman" w:cs="Arial"/>
          <w:sz w:val="24"/>
          <w:szCs w:val="24"/>
        </w:rPr>
        <w:t xml:space="preserve"> pārbaudi</w:t>
      </w:r>
      <w:r w:rsidR="004D3F0D" w:rsidRPr="00296259">
        <w:rPr>
          <w:rFonts w:ascii="Times New Roman" w:eastAsia="Times New Roman" w:hAnsi="Times New Roman" w:cs="Arial"/>
          <w:sz w:val="24"/>
          <w:szCs w:val="24"/>
        </w:rPr>
        <w:t xml:space="preserve"> </w:t>
      </w:r>
      <w:r w:rsidR="005B34C5">
        <w:rPr>
          <w:rFonts w:ascii="Times New Roman" w:eastAsia="Times New Roman" w:hAnsi="Times New Roman" w:cs="Arial"/>
          <w:sz w:val="24"/>
          <w:szCs w:val="24"/>
        </w:rPr>
        <w:t>pašvaldības finanšu līdzekļu izlietojuma</w:t>
      </w:r>
      <w:r w:rsidRPr="00296259">
        <w:rPr>
          <w:rFonts w:ascii="Times New Roman" w:eastAsia="Times New Roman" w:hAnsi="Times New Roman" w:cs="Arial"/>
          <w:sz w:val="24"/>
          <w:szCs w:val="24"/>
        </w:rPr>
        <w:t>m</w:t>
      </w:r>
      <w:r w:rsidR="005B34C5" w:rsidRPr="00296259">
        <w:rPr>
          <w:rFonts w:ascii="Times New Roman" w:eastAsia="Times New Roman" w:hAnsi="Times New Roman" w:cs="Arial"/>
          <w:sz w:val="24"/>
          <w:szCs w:val="24"/>
        </w:rPr>
        <w:t xml:space="preserve"> </w:t>
      </w:r>
      <w:r w:rsidR="005B34C5">
        <w:rPr>
          <w:rFonts w:ascii="Times New Roman" w:eastAsia="Times New Roman" w:hAnsi="Times New Roman" w:cs="Arial"/>
          <w:sz w:val="24"/>
          <w:szCs w:val="24"/>
        </w:rPr>
        <w:t xml:space="preserve">atbilstoši apstiprinātajam budžetam un tāmēm, </w:t>
      </w:r>
      <w:r>
        <w:rPr>
          <w:rFonts w:ascii="Times New Roman" w:eastAsia="Times New Roman" w:hAnsi="Times New Roman" w:cs="Arial"/>
          <w:sz w:val="24"/>
          <w:szCs w:val="24"/>
        </w:rPr>
        <w:t>kā arī</w:t>
      </w:r>
      <w:r w:rsidR="005B34C5">
        <w:rPr>
          <w:rFonts w:ascii="Times New Roman" w:eastAsia="Times New Roman" w:hAnsi="Times New Roman" w:cs="Arial"/>
          <w:sz w:val="24"/>
          <w:szCs w:val="24"/>
        </w:rPr>
        <w:t xml:space="preserve"> pašvaldības iestāžu un amatpersonu finansiālās darbības likumības un lietderības pārbaudi, kontrolējot pašvaldības resursu (finanšu līdzekļu, kustamās un nekustamās mantas) apsaimniekošanas atbilstību Siguldas novada Domes lēmumiem un iedzīvotāju interesēm.</w:t>
      </w:r>
      <w:r w:rsidR="002E2315">
        <w:rPr>
          <w:rFonts w:ascii="Times New Roman" w:eastAsia="Times New Roman" w:hAnsi="Times New Roman" w:cs="Arial"/>
          <w:sz w:val="24"/>
          <w:szCs w:val="24"/>
        </w:rPr>
        <w:t xml:space="preserve"> </w:t>
      </w:r>
    </w:p>
    <w:p w:rsidR="00135C1B" w:rsidRPr="00135C1B" w:rsidRDefault="00135C1B" w:rsidP="00135C1B">
      <w:pPr>
        <w:keepNext/>
        <w:numPr>
          <w:ilvl w:val="2"/>
          <w:numId w:val="0"/>
        </w:numPr>
        <w:tabs>
          <w:tab w:val="num" w:pos="1430"/>
        </w:tabs>
        <w:spacing w:before="240" w:after="60" w:line="240" w:lineRule="auto"/>
        <w:ind w:left="720" w:hanging="11"/>
        <w:outlineLvl w:val="2"/>
        <w:rPr>
          <w:rFonts w:ascii="Times New Roman" w:eastAsia="Times New Roman" w:hAnsi="Times New Roman" w:cs="Arial"/>
          <w:bCs/>
          <w:sz w:val="24"/>
          <w:szCs w:val="24"/>
        </w:rPr>
      </w:pPr>
      <w:r w:rsidRPr="00296259">
        <w:rPr>
          <w:rFonts w:ascii="Times New Roman" w:eastAsia="Times New Roman" w:hAnsi="Times New Roman" w:cs="Arial"/>
          <w:bCs/>
          <w:sz w:val="24"/>
          <w:szCs w:val="24"/>
        </w:rPr>
        <w:t>CPV kods</w:t>
      </w:r>
      <w:bookmarkStart w:id="9" w:name="_Toc59334722"/>
      <w:r w:rsidR="00296259" w:rsidRPr="00296259">
        <w:rPr>
          <w:rFonts w:ascii="Times New Roman" w:eastAsia="Times New Roman" w:hAnsi="Times New Roman" w:cs="Arial"/>
          <w:bCs/>
          <w:sz w:val="24"/>
          <w:szCs w:val="24"/>
        </w:rPr>
        <w:t xml:space="preserve">: </w:t>
      </w:r>
      <w:hyperlink r:id="rId12" w:history="1">
        <w:r w:rsidR="00296259" w:rsidRPr="00296259">
          <w:rPr>
            <w:rFonts w:ascii="Times New Roman" w:hAnsi="Times New Roman" w:cs="Times New Roman"/>
            <w:sz w:val="24"/>
            <w:szCs w:val="24"/>
          </w:rPr>
          <w:t>79212000-3</w:t>
        </w:r>
      </w:hyperlink>
      <w:r w:rsidR="002417F1">
        <w:rPr>
          <w:rFonts w:ascii="Times New Roman" w:hAnsi="Times New Roman" w:cs="Times New Roman"/>
          <w:sz w:val="24"/>
          <w:szCs w:val="24"/>
        </w:rPr>
        <w:t xml:space="preserve"> </w:t>
      </w:r>
      <w:r w:rsidR="002417F1" w:rsidRPr="002417F1">
        <w:rPr>
          <w:rFonts w:ascii="Times New Roman" w:hAnsi="Times New Roman" w:cs="Times New Roman"/>
          <w:sz w:val="24"/>
          <w:szCs w:val="24"/>
        </w:rPr>
        <w:t>(</w:t>
      </w:r>
      <w:r w:rsidR="002417F1">
        <w:rPr>
          <w:rFonts w:ascii="Times New Roman" w:hAnsi="Times New Roman" w:cs="Times New Roman"/>
          <w:sz w:val="24"/>
          <w:szCs w:val="24"/>
        </w:rPr>
        <w:t>r</w:t>
      </w:r>
      <w:r w:rsidR="002417F1" w:rsidRPr="002417F1">
        <w:rPr>
          <w:rFonts w:ascii="Times New Roman" w:hAnsi="Times New Roman" w:cs="Times New Roman"/>
          <w:sz w:val="24"/>
          <w:szCs w:val="24"/>
        </w:rPr>
        <w:t>evīzijas pakalpojumi)</w:t>
      </w:r>
    </w:p>
    <w:bookmarkEnd w:id="9"/>
    <w:p w:rsidR="00135C1B" w:rsidRPr="00135C1B" w:rsidRDefault="00252DCE" w:rsidP="00135C1B">
      <w:pPr>
        <w:keepNext/>
        <w:numPr>
          <w:ilvl w:val="1"/>
          <w:numId w:val="0"/>
        </w:numPr>
        <w:tabs>
          <w:tab w:val="num" w:pos="540"/>
          <w:tab w:val="num" w:pos="851"/>
          <w:tab w:val="num" w:pos="1144"/>
        </w:tabs>
        <w:spacing w:before="240" w:after="60" w:line="240" w:lineRule="auto"/>
        <w:ind w:left="540" w:hanging="256"/>
        <w:outlineLvl w:val="1"/>
        <w:rPr>
          <w:rFonts w:ascii="Times New Roman" w:eastAsia="Times New Roman" w:hAnsi="Times New Roman" w:cs="Arial"/>
          <w:b/>
          <w:bCs/>
          <w:iCs/>
          <w:color w:val="000000"/>
          <w:sz w:val="24"/>
          <w:szCs w:val="24"/>
        </w:rPr>
      </w:pPr>
      <w:r>
        <w:rPr>
          <w:rFonts w:ascii="Times New Roman" w:eastAsia="Times New Roman" w:hAnsi="Times New Roman" w:cs="Arial"/>
          <w:b/>
          <w:bCs/>
          <w:iCs/>
          <w:color w:val="000000"/>
          <w:sz w:val="24"/>
          <w:szCs w:val="24"/>
        </w:rPr>
        <w:t>1.4.</w:t>
      </w:r>
      <w:r>
        <w:rPr>
          <w:rFonts w:ascii="Times New Roman" w:eastAsia="Times New Roman" w:hAnsi="Times New Roman" w:cs="Arial"/>
          <w:b/>
          <w:bCs/>
          <w:iCs/>
          <w:color w:val="000000"/>
          <w:sz w:val="24"/>
          <w:szCs w:val="24"/>
        </w:rPr>
        <w:tab/>
      </w:r>
      <w:r w:rsidR="00135C1B" w:rsidRPr="00135C1B">
        <w:rPr>
          <w:rFonts w:ascii="Times New Roman" w:eastAsia="Times New Roman" w:hAnsi="Times New Roman" w:cs="Arial"/>
          <w:b/>
          <w:bCs/>
          <w:iCs/>
          <w:color w:val="000000"/>
          <w:sz w:val="24"/>
          <w:szCs w:val="24"/>
        </w:rPr>
        <w:t>Iepirkuma procedūras dokumentu saņemšana</w:t>
      </w:r>
    </w:p>
    <w:p w:rsidR="00135C1B" w:rsidRPr="00135C1B" w:rsidRDefault="00804CDB" w:rsidP="00135C1B">
      <w:pPr>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35C1B" w:rsidRPr="00135C1B">
        <w:rPr>
          <w:rFonts w:ascii="Times New Roman" w:eastAsia="Times New Roman" w:hAnsi="Times New Roman" w:cs="Times New Roman"/>
          <w:sz w:val="24"/>
          <w:szCs w:val="24"/>
        </w:rPr>
        <w:t>.1.</w:t>
      </w:r>
      <w:r w:rsidR="00135C1B" w:rsidRPr="00135C1B">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3" w:history="1">
        <w:r w:rsidR="00135C1B" w:rsidRPr="00135C1B">
          <w:rPr>
            <w:rFonts w:ascii="Times New Roman" w:eastAsia="Times New Roman" w:hAnsi="Times New Roman" w:cs="Times New Roman"/>
            <w:color w:val="0000FF"/>
            <w:sz w:val="24"/>
            <w:szCs w:val="24"/>
            <w:u w:val="single"/>
          </w:rPr>
          <w:t>www.sigulda.lv</w:t>
        </w:r>
      </w:hyperlink>
      <w:r w:rsidR="00135C1B" w:rsidRPr="00135C1B">
        <w:rPr>
          <w:rFonts w:ascii="Times New Roman" w:eastAsia="Times New Roman" w:hAnsi="Times New Roman" w:cs="Times New Roman"/>
          <w:sz w:val="24"/>
          <w:szCs w:val="24"/>
        </w:rPr>
        <w:t xml:space="preserve">. </w:t>
      </w:r>
    </w:p>
    <w:p w:rsidR="00135C1B" w:rsidRPr="00135C1B" w:rsidRDefault="00EE35BD" w:rsidP="00135C1B">
      <w:pPr>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4CDB">
        <w:rPr>
          <w:rFonts w:ascii="Times New Roman" w:eastAsia="Times New Roman" w:hAnsi="Times New Roman" w:cs="Times New Roman"/>
          <w:sz w:val="24"/>
          <w:szCs w:val="24"/>
        </w:rPr>
        <w:t>4</w:t>
      </w:r>
      <w:r w:rsidR="00135C1B" w:rsidRPr="00135C1B">
        <w:rPr>
          <w:rFonts w:ascii="Times New Roman" w:eastAsia="Times New Roman" w:hAnsi="Times New Roman" w:cs="Times New Roman"/>
          <w:sz w:val="24"/>
          <w:szCs w:val="24"/>
        </w:rPr>
        <w:t>.2.</w:t>
      </w:r>
      <w:r w:rsidR="00135C1B" w:rsidRPr="00135C1B">
        <w:rPr>
          <w:rFonts w:ascii="Times New Roman" w:eastAsia="Times New Roman" w:hAnsi="Times New Roman" w:cs="Times New Roman"/>
          <w:sz w:val="24"/>
          <w:szCs w:val="24"/>
        </w:rPr>
        <w:tab/>
        <w:t>Ar iepirkuma dokumentiem ieinteresētajiem Pretendentiem i</w:t>
      </w:r>
      <w:r w:rsidR="00900A7D">
        <w:rPr>
          <w:rFonts w:ascii="Times New Roman" w:eastAsia="Times New Roman" w:hAnsi="Times New Roman" w:cs="Times New Roman"/>
          <w:sz w:val="24"/>
          <w:szCs w:val="24"/>
        </w:rPr>
        <w:t>r iespējams iepazīties līdz 2015.</w:t>
      </w:r>
      <w:r w:rsidR="00900A7D" w:rsidRPr="006571B2">
        <w:rPr>
          <w:rFonts w:ascii="Times New Roman" w:eastAsia="Times New Roman" w:hAnsi="Times New Roman" w:cs="Times New Roman"/>
          <w:sz w:val="24"/>
          <w:szCs w:val="24"/>
        </w:rPr>
        <w:t xml:space="preserve">gada </w:t>
      </w:r>
      <w:r w:rsidR="006571B2" w:rsidRPr="006571B2">
        <w:rPr>
          <w:rFonts w:ascii="Times New Roman" w:eastAsia="Times New Roman" w:hAnsi="Times New Roman" w:cs="Times New Roman"/>
          <w:sz w:val="24"/>
          <w:szCs w:val="24"/>
        </w:rPr>
        <w:t>21</w:t>
      </w:r>
      <w:r w:rsidR="002417F1" w:rsidRPr="006571B2">
        <w:rPr>
          <w:rFonts w:ascii="Times New Roman" w:eastAsia="Times New Roman" w:hAnsi="Times New Roman" w:cs="Times New Roman"/>
          <w:sz w:val="24"/>
          <w:szCs w:val="24"/>
        </w:rPr>
        <w:t>.septembrim</w:t>
      </w:r>
      <w:r w:rsidR="00247065">
        <w:rPr>
          <w:rFonts w:ascii="Times New Roman" w:eastAsia="Times New Roman" w:hAnsi="Times New Roman" w:cs="Times New Roman"/>
          <w:sz w:val="24"/>
          <w:szCs w:val="24"/>
        </w:rPr>
        <w:t xml:space="preserve"> plkst. 10</w:t>
      </w:r>
      <w:r w:rsidR="00135C1B" w:rsidRPr="00135C1B">
        <w:rPr>
          <w:rFonts w:ascii="Times New Roman" w:eastAsia="Times New Roman" w:hAnsi="Times New Roman" w:cs="Times New Roman"/>
          <w:sz w:val="24"/>
          <w:szCs w:val="24"/>
        </w:rPr>
        <w:t>:00 uz vietas, Siguldas novada pašv</w:t>
      </w:r>
      <w:r w:rsidR="00900A7D">
        <w:rPr>
          <w:rFonts w:ascii="Times New Roman" w:eastAsia="Times New Roman" w:hAnsi="Times New Roman" w:cs="Times New Roman"/>
          <w:sz w:val="24"/>
          <w:szCs w:val="24"/>
        </w:rPr>
        <w:t>aldībā, Pils ielā 16, Siguldā,</w:t>
      </w:r>
      <w:r w:rsidR="006D6288">
        <w:rPr>
          <w:rFonts w:ascii="Times New Roman" w:eastAsia="Times New Roman" w:hAnsi="Times New Roman" w:cs="Times New Roman"/>
          <w:sz w:val="24"/>
          <w:szCs w:val="24"/>
        </w:rPr>
        <w:t xml:space="preserve"> 8.kabinetā</w:t>
      </w:r>
      <w:r w:rsidR="00135C1B" w:rsidRPr="00580C2D">
        <w:rPr>
          <w:rFonts w:ascii="Times New Roman" w:eastAsia="Times New Roman" w:hAnsi="Times New Roman" w:cs="Times New Roman"/>
          <w:sz w:val="24"/>
          <w:szCs w:val="24"/>
        </w:rPr>
        <w:t>.</w:t>
      </w:r>
    </w:p>
    <w:p w:rsidR="00135C1B" w:rsidRPr="00135C1B" w:rsidRDefault="00EE35BD" w:rsidP="00135C1B">
      <w:pPr>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4CDB">
        <w:rPr>
          <w:rFonts w:ascii="Times New Roman" w:eastAsia="Times New Roman" w:hAnsi="Times New Roman" w:cs="Times New Roman"/>
          <w:sz w:val="24"/>
          <w:szCs w:val="24"/>
        </w:rPr>
        <w:t>4</w:t>
      </w:r>
      <w:r w:rsidR="00135C1B" w:rsidRPr="00135C1B">
        <w:rPr>
          <w:rFonts w:ascii="Times New Roman" w:eastAsia="Times New Roman" w:hAnsi="Times New Roman" w:cs="Times New Roman"/>
          <w:sz w:val="24"/>
          <w:szCs w:val="24"/>
        </w:rPr>
        <w:t>.3.</w:t>
      </w:r>
      <w:r w:rsidR="00135C1B" w:rsidRPr="00135C1B">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135C1B" w:rsidRPr="00135C1B" w:rsidRDefault="00EE35BD" w:rsidP="00135C1B">
      <w:pPr>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4CDB">
        <w:rPr>
          <w:rFonts w:ascii="Times New Roman" w:eastAsia="Times New Roman" w:hAnsi="Times New Roman" w:cs="Times New Roman"/>
          <w:sz w:val="24"/>
          <w:szCs w:val="24"/>
        </w:rPr>
        <w:t>4</w:t>
      </w:r>
      <w:r w:rsidR="00135C1B" w:rsidRPr="00135C1B">
        <w:rPr>
          <w:rFonts w:ascii="Times New Roman" w:eastAsia="Times New Roman" w:hAnsi="Times New Roman" w:cs="Times New Roman"/>
          <w:sz w:val="24"/>
          <w:szCs w:val="24"/>
        </w:rPr>
        <w:t>.4.</w:t>
      </w:r>
      <w:r w:rsidR="00135C1B" w:rsidRPr="00135C1B">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135C1B" w:rsidRPr="00135C1B" w:rsidRDefault="00804CDB" w:rsidP="00135C1B">
      <w:pPr>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35C1B" w:rsidRPr="00135C1B">
        <w:rPr>
          <w:rFonts w:ascii="Times New Roman" w:eastAsia="Times New Roman" w:hAnsi="Times New Roman" w:cs="Times New Roman"/>
          <w:sz w:val="24"/>
          <w:szCs w:val="24"/>
        </w:rPr>
        <w:t>.5.</w:t>
      </w:r>
      <w:r w:rsidR="00135C1B" w:rsidRPr="00135C1B">
        <w:rPr>
          <w:rFonts w:ascii="Times New Roman" w:eastAsia="Times New Roman" w:hAnsi="Times New Roman" w:cs="Times New Roman"/>
          <w:sz w:val="24"/>
          <w:szCs w:val="24"/>
        </w:rPr>
        <w:tab/>
        <w:t xml:space="preserve">Atbildes uz pretendentu jautājumiem par šo iepirkumu tiks publicētas Pasūtītāja mājas lapā interneta vietnē </w:t>
      </w:r>
      <w:hyperlink r:id="rId14" w:history="1">
        <w:r w:rsidR="00135C1B" w:rsidRPr="00135C1B">
          <w:rPr>
            <w:rFonts w:ascii="Times New Roman" w:eastAsia="Times New Roman" w:hAnsi="Times New Roman" w:cs="Times New Roman"/>
            <w:color w:val="0000FF"/>
            <w:sz w:val="24"/>
            <w:szCs w:val="24"/>
            <w:u w:val="single"/>
          </w:rPr>
          <w:t>www.sigulda.lv</w:t>
        </w:r>
      </w:hyperlink>
      <w:r w:rsidR="00135C1B" w:rsidRPr="00135C1B">
        <w:rPr>
          <w:rFonts w:ascii="Times New Roman" w:eastAsia="Times New Roman" w:hAnsi="Times New Roman" w:cs="Times New Roman"/>
          <w:sz w:val="24"/>
          <w:szCs w:val="24"/>
        </w:rPr>
        <w:t>. Pretendenta pienākums ir pastāvīgi sekot mājas lapā publicētajai informācijai un ievērtēt to savā piedāvājumā.</w:t>
      </w:r>
    </w:p>
    <w:p w:rsidR="002E2315" w:rsidRDefault="00EE35BD" w:rsidP="002E2315">
      <w:pPr>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4CDB">
        <w:rPr>
          <w:rFonts w:ascii="Times New Roman" w:eastAsia="Times New Roman" w:hAnsi="Times New Roman" w:cs="Times New Roman"/>
          <w:sz w:val="24"/>
          <w:szCs w:val="24"/>
        </w:rPr>
        <w:t>4</w:t>
      </w:r>
      <w:r w:rsidR="00135C1B" w:rsidRPr="00135C1B">
        <w:rPr>
          <w:rFonts w:ascii="Times New Roman" w:eastAsia="Times New Roman" w:hAnsi="Times New Roman" w:cs="Times New Roman"/>
          <w:sz w:val="24"/>
          <w:szCs w:val="24"/>
        </w:rPr>
        <w:t>.6.</w:t>
      </w:r>
      <w:r w:rsidR="00135C1B" w:rsidRPr="00135C1B">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bookmarkStart w:id="10" w:name="_Toc59334723"/>
      <w:bookmarkStart w:id="11" w:name="_Toc61422126"/>
    </w:p>
    <w:p w:rsidR="00135C1B" w:rsidRPr="002E2315" w:rsidRDefault="00252DCE" w:rsidP="00252DCE">
      <w:pPr>
        <w:spacing w:after="0" w:line="240" w:lineRule="auto"/>
        <w:ind w:left="851" w:hanging="567"/>
        <w:jc w:val="both"/>
        <w:rPr>
          <w:rFonts w:ascii="Times New Roman" w:eastAsia="Times New Roman" w:hAnsi="Times New Roman" w:cs="Times New Roman"/>
          <w:sz w:val="24"/>
          <w:szCs w:val="24"/>
        </w:rPr>
      </w:pPr>
      <w:r>
        <w:rPr>
          <w:rFonts w:ascii="Times New Roman Bold" w:eastAsia="Times New Roman" w:hAnsi="Times New Roman Bold" w:cs="Arial"/>
          <w:b/>
          <w:bCs/>
          <w:iCs/>
          <w:color w:val="000000"/>
          <w:sz w:val="24"/>
          <w:szCs w:val="24"/>
        </w:rPr>
        <w:t>1.5.</w:t>
      </w:r>
      <w:r>
        <w:rPr>
          <w:rFonts w:ascii="Times New Roman Bold" w:eastAsia="Times New Roman" w:hAnsi="Times New Roman Bold" w:cs="Arial"/>
          <w:b/>
          <w:bCs/>
          <w:iCs/>
          <w:color w:val="000000"/>
          <w:sz w:val="24"/>
          <w:szCs w:val="24"/>
        </w:rPr>
        <w:tab/>
      </w:r>
      <w:r w:rsidR="00135C1B" w:rsidRPr="00135C1B">
        <w:rPr>
          <w:rFonts w:ascii="Times New Roman Bold" w:eastAsia="Times New Roman" w:hAnsi="Times New Roman Bold" w:cs="Arial"/>
          <w:b/>
          <w:bCs/>
          <w:iCs/>
          <w:color w:val="000000"/>
          <w:sz w:val="24"/>
          <w:szCs w:val="24"/>
        </w:rPr>
        <w:t>Līguma izpildes laiks</w:t>
      </w:r>
      <w:bookmarkEnd w:id="10"/>
      <w:bookmarkEnd w:id="11"/>
    </w:p>
    <w:p w:rsidR="006F0420" w:rsidRPr="006F0420" w:rsidRDefault="00135C1B" w:rsidP="0077634F">
      <w:pPr>
        <w:pStyle w:val="ListParagraph"/>
        <w:keepNext/>
        <w:numPr>
          <w:ilvl w:val="2"/>
          <w:numId w:val="10"/>
        </w:numPr>
        <w:tabs>
          <w:tab w:val="num" w:pos="1430"/>
        </w:tabs>
        <w:ind w:left="1418"/>
        <w:jc w:val="both"/>
        <w:outlineLvl w:val="2"/>
      </w:pPr>
      <w:r w:rsidRPr="00580C2D">
        <w:rPr>
          <w:rFonts w:cs="Arial"/>
          <w:bCs/>
        </w:rPr>
        <w:t>Ar uzv</w:t>
      </w:r>
      <w:r w:rsidR="00900A7D" w:rsidRPr="00580C2D">
        <w:rPr>
          <w:rFonts w:cs="Arial"/>
          <w:bCs/>
        </w:rPr>
        <w:t>arējušo Pretendentu tiks slēgts līgums</w:t>
      </w:r>
      <w:r w:rsidR="002417F1">
        <w:rPr>
          <w:rFonts w:cs="Arial"/>
          <w:bCs/>
          <w:lang w:val="lv-LV"/>
        </w:rPr>
        <w:t xml:space="preserve"> uz laiku līdz 2018.</w:t>
      </w:r>
      <w:r w:rsidR="002417F1" w:rsidRPr="009D4600">
        <w:rPr>
          <w:rFonts w:cs="Arial"/>
          <w:bCs/>
          <w:lang w:val="lv-LV"/>
        </w:rPr>
        <w:t xml:space="preserve">gada </w:t>
      </w:r>
      <w:r w:rsidR="009D4600" w:rsidRPr="009D4600">
        <w:rPr>
          <w:rFonts w:cs="Arial"/>
          <w:bCs/>
          <w:lang w:val="lv-LV"/>
        </w:rPr>
        <w:t>30.aprīlim</w:t>
      </w:r>
      <w:r w:rsidR="006C19BE" w:rsidRPr="009D4600">
        <w:rPr>
          <w:rFonts w:cs="Arial"/>
          <w:bCs/>
          <w:lang w:val="lv-LV"/>
        </w:rPr>
        <w:t xml:space="preserve"> </w:t>
      </w:r>
      <w:r w:rsidR="00900A7D" w:rsidRPr="00580C2D">
        <w:rPr>
          <w:rFonts w:cs="Arial"/>
          <w:bCs/>
        </w:rPr>
        <w:t xml:space="preserve">par </w:t>
      </w:r>
      <w:r w:rsidRPr="00580C2D">
        <w:rPr>
          <w:rFonts w:cs="Arial"/>
          <w:bCs/>
        </w:rPr>
        <w:t xml:space="preserve"> </w:t>
      </w:r>
      <w:r w:rsidR="002417F1">
        <w:rPr>
          <w:bCs/>
        </w:rPr>
        <w:t>2015., 2016., 2017.g</w:t>
      </w:r>
      <w:r w:rsidR="00117F9E" w:rsidRPr="005B34C5">
        <w:rPr>
          <w:bCs/>
        </w:rPr>
        <w:t>ada konsolidētā finanš</w:t>
      </w:r>
      <w:r w:rsidR="002417F1">
        <w:rPr>
          <w:bCs/>
        </w:rPr>
        <w:t>u pārskata revīzijas pakalpojumu snieg</w:t>
      </w:r>
      <w:r w:rsidR="002417F1">
        <w:rPr>
          <w:bCs/>
          <w:lang w:val="lv-LV"/>
        </w:rPr>
        <w:t>šanu</w:t>
      </w:r>
      <w:r w:rsidR="00117F9E" w:rsidRPr="005B34C5">
        <w:rPr>
          <w:bCs/>
        </w:rPr>
        <w:t xml:space="preserve"> Siguldas novada pašvaldībai</w:t>
      </w:r>
      <w:r w:rsidR="00117F9E">
        <w:rPr>
          <w:rFonts w:cs="Arial"/>
          <w:lang w:val="lv-LV"/>
        </w:rPr>
        <w:t>;</w:t>
      </w:r>
      <w:r w:rsidR="006F0420">
        <w:rPr>
          <w:rFonts w:cs="Arial"/>
        </w:rPr>
        <w:t xml:space="preserve"> </w:t>
      </w:r>
    </w:p>
    <w:p w:rsidR="00EB2D4B" w:rsidRDefault="002C32B8" w:rsidP="0077634F">
      <w:pPr>
        <w:pStyle w:val="ListParagraph"/>
        <w:keepNext/>
        <w:numPr>
          <w:ilvl w:val="2"/>
          <w:numId w:val="10"/>
        </w:numPr>
        <w:tabs>
          <w:tab w:val="num" w:pos="1430"/>
        </w:tabs>
        <w:ind w:left="1418"/>
        <w:jc w:val="both"/>
        <w:outlineLvl w:val="2"/>
        <w:rPr>
          <w:lang w:val="lv-LV"/>
        </w:rPr>
      </w:pPr>
      <w:r>
        <w:rPr>
          <w:bCs/>
        </w:rPr>
        <w:t>K</w:t>
      </w:r>
      <w:r w:rsidR="00117F9E" w:rsidRPr="005B34C5">
        <w:rPr>
          <w:bCs/>
        </w:rPr>
        <w:t>onsolidētā finanšu pārskata revīzijas pakalpojumi</w:t>
      </w:r>
      <w:r w:rsidR="00135C1B" w:rsidRPr="004C2A72">
        <w:rPr>
          <w:bCs/>
        </w:rPr>
        <w:t xml:space="preserve"> </w:t>
      </w:r>
      <w:r w:rsidR="00135C1B" w:rsidRPr="00580C2D">
        <w:t>jāveic</w:t>
      </w:r>
      <w:r w:rsidR="003075DB">
        <w:rPr>
          <w:lang w:val="lv-LV"/>
        </w:rPr>
        <w:t xml:space="preserve"> </w:t>
      </w:r>
      <w:r w:rsidR="00117F9E">
        <w:rPr>
          <w:lang w:val="lv-LV"/>
        </w:rPr>
        <w:t xml:space="preserve">katram finanšu pārskatam šādā </w:t>
      </w:r>
      <w:r w:rsidR="00040CB4">
        <w:rPr>
          <w:lang w:val="lv-LV"/>
        </w:rPr>
        <w:t>kārtībā</w:t>
      </w:r>
      <w:r w:rsidR="004C2A72">
        <w:rPr>
          <w:lang w:val="lv-LV"/>
        </w:rPr>
        <w:t>:</w:t>
      </w:r>
    </w:p>
    <w:p w:rsidR="00EB2D4B" w:rsidRDefault="00EB2D4B" w:rsidP="00EB2D4B">
      <w:pPr>
        <w:pStyle w:val="ListParagraph"/>
        <w:keepNext/>
        <w:spacing w:before="240" w:after="60"/>
        <w:ind w:left="710"/>
        <w:jc w:val="both"/>
        <w:outlineLvl w:val="2"/>
        <w:rPr>
          <w:rFonts w:eastAsia="Calibri"/>
        </w:rPr>
      </w:pPr>
      <w:r>
        <w:rPr>
          <w:lang w:val="lv-LV"/>
        </w:rPr>
        <w:t>1.5.2.1.</w:t>
      </w:r>
      <w:r w:rsidR="00117F9E" w:rsidRPr="00117F9E">
        <w:rPr>
          <w:i/>
          <w:sz w:val="28"/>
          <w:szCs w:val="28"/>
        </w:rPr>
        <w:t xml:space="preserve"> </w:t>
      </w:r>
      <w:r w:rsidR="00117F9E" w:rsidRPr="00117F9E">
        <w:t>Plānošana (pēc līguma noslēgšanas tikšanās ar vadību, kuras rezultātā tiek plānoti un precizēti veicamās revīzijas apjomi un procedūras)</w:t>
      </w:r>
      <w:r w:rsidR="002417F1">
        <w:rPr>
          <w:lang w:val="lv-LV"/>
        </w:rPr>
        <w:t xml:space="preserve"> </w:t>
      </w:r>
      <w:r w:rsidR="00117F9E" w:rsidRPr="00117F9E">
        <w:t>-</w:t>
      </w:r>
      <w:r w:rsidR="002417F1">
        <w:rPr>
          <w:lang w:val="lv-LV"/>
        </w:rPr>
        <w:t xml:space="preserve"> </w:t>
      </w:r>
      <w:r w:rsidR="00117F9E" w:rsidRPr="00117F9E">
        <w:t>tiek veikta līdz</w:t>
      </w:r>
      <w:r w:rsidR="002C32B8">
        <w:rPr>
          <w:lang w:val="lv-LV"/>
        </w:rPr>
        <w:t xml:space="preserve"> </w:t>
      </w:r>
      <w:r w:rsidR="00117F9E" w:rsidRPr="00117F9E">
        <w:t>starpposma revīzijas uzsākšanai</w:t>
      </w:r>
      <w:r w:rsidR="00117F9E">
        <w:rPr>
          <w:lang w:val="lv-LV"/>
        </w:rPr>
        <w:t xml:space="preserve"> – katra pārskata gada septembra mēnesis;</w:t>
      </w:r>
    </w:p>
    <w:p w:rsidR="00117F9E" w:rsidRDefault="00EB2D4B" w:rsidP="00117F9E">
      <w:pPr>
        <w:pStyle w:val="ListParagraph"/>
        <w:keepNext/>
        <w:spacing w:before="240" w:after="60"/>
        <w:ind w:left="710"/>
        <w:jc w:val="both"/>
        <w:outlineLvl w:val="2"/>
        <w:rPr>
          <w:rFonts w:eastAsia="Calibri"/>
          <w:lang w:val="lv-LV"/>
        </w:rPr>
      </w:pPr>
      <w:r>
        <w:rPr>
          <w:rFonts w:eastAsia="Calibri"/>
          <w:lang w:val="lv-LV"/>
        </w:rPr>
        <w:t>1.5.2.2.</w:t>
      </w:r>
      <w:r w:rsidR="00D24FAD" w:rsidRPr="00EB2D4B">
        <w:rPr>
          <w:lang w:val="lv-LV" w:eastAsia="lv-LV"/>
        </w:rPr>
        <w:t xml:space="preserve"> </w:t>
      </w:r>
      <w:bookmarkStart w:id="12" w:name="_Toc59334724"/>
      <w:bookmarkStart w:id="13" w:name="_Toc61422127"/>
      <w:r w:rsidR="00117F9E" w:rsidRPr="00117F9E">
        <w:t xml:space="preserve">izvērsts revīzijas starprezultātu pārskats </w:t>
      </w:r>
      <w:r w:rsidR="00F0606C" w:rsidRPr="009D4600">
        <w:rPr>
          <w:lang w:val="lv-LV"/>
        </w:rPr>
        <w:t xml:space="preserve">Finanšu pārvaldes </w:t>
      </w:r>
      <w:r w:rsidR="00117F9E" w:rsidRPr="009D4600">
        <w:t>vadībai</w:t>
      </w:r>
      <w:r w:rsidR="00117F9E" w:rsidRPr="009D4600">
        <w:rPr>
          <w:lang w:val="lv-LV"/>
        </w:rPr>
        <w:t xml:space="preserve"> </w:t>
      </w:r>
      <w:r w:rsidR="002417F1" w:rsidRPr="009D4600">
        <w:rPr>
          <w:lang w:val="lv-LV"/>
        </w:rPr>
        <w:t xml:space="preserve">tiek iesniegts </w:t>
      </w:r>
      <w:r w:rsidR="00117F9E" w:rsidRPr="009D4600">
        <w:rPr>
          <w:lang w:val="lv-LV"/>
        </w:rPr>
        <w:t>-</w:t>
      </w:r>
      <w:r w:rsidR="00117F9E" w:rsidRPr="009D4600">
        <w:rPr>
          <w:rFonts w:eastAsia="Calibri"/>
        </w:rPr>
        <w:t xml:space="preserve"> </w:t>
      </w:r>
      <w:r w:rsidR="002C32B8" w:rsidRPr="009D4600">
        <w:rPr>
          <w:rFonts w:eastAsia="Calibri"/>
          <w:lang w:val="lv-LV"/>
        </w:rPr>
        <w:t>katru kārtējo</w:t>
      </w:r>
      <w:r w:rsidR="00117F9E" w:rsidRPr="009D4600">
        <w:rPr>
          <w:rFonts w:eastAsia="Calibri"/>
          <w:lang w:val="lv-LV"/>
        </w:rPr>
        <w:t xml:space="preserve"> gad</w:t>
      </w:r>
      <w:r w:rsidR="002C32B8" w:rsidRPr="009D4600">
        <w:rPr>
          <w:rFonts w:eastAsia="Calibri"/>
          <w:lang w:val="lv-LV"/>
        </w:rPr>
        <w:t>u</w:t>
      </w:r>
      <w:r w:rsidR="00117F9E" w:rsidRPr="009D4600">
        <w:rPr>
          <w:rFonts w:eastAsia="Calibri"/>
          <w:lang w:val="lv-LV"/>
        </w:rPr>
        <w:t xml:space="preserve"> laika posmā</w:t>
      </w:r>
      <w:r w:rsidR="002417F1">
        <w:rPr>
          <w:rFonts w:eastAsia="Calibri"/>
          <w:lang w:val="lv-LV"/>
        </w:rPr>
        <w:t xml:space="preserve"> no</w:t>
      </w:r>
      <w:r w:rsidR="002C32B8">
        <w:rPr>
          <w:rFonts w:eastAsia="Calibri"/>
          <w:lang w:val="lv-LV"/>
        </w:rPr>
        <w:t xml:space="preserve"> septembra - decembrim</w:t>
      </w:r>
      <w:r w:rsidR="00117F9E" w:rsidRPr="00D24FAD">
        <w:rPr>
          <w:rFonts w:eastAsia="Calibri"/>
        </w:rPr>
        <w:t>;</w:t>
      </w:r>
    </w:p>
    <w:p w:rsidR="00117F9E" w:rsidRPr="00117F9E" w:rsidRDefault="00117F9E" w:rsidP="00117F9E">
      <w:pPr>
        <w:ind w:left="709"/>
        <w:jc w:val="both"/>
        <w:rPr>
          <w:rFonts w:ascii="Times New Roman" w:hAnsi="Times New Roman" w:cs="Times New Roman"/>
          <w:sz w:val="24"/>
          <w:szCs w:val="24"/>
        </w:rPr>
      </w:pPr>
      <w:r w:rsidRPr="002C32B8">
        <w:rPr>
          <w:rFonts w:ascii="Times New Roman" w:eastAsia="Calibri" w:hAnsi="Times New Roman" w:cs="Times New Roman"/>
          <w:sz w:val="24"/>
          <w:szCs w:val="24"/>
        </w:rPr>
        <w:t>1.5.2.3.</w:t>
      </w:r>
      <w:r w:rsidRPr="00117F9E">
        <w:rPr>
          <w:rFonts w:ascii="Times New Roman" w:hAnsi="Times New Roman" w:cs="Times New Roman"/>
          <w:i/>
          <w:sz w:val="28"/>
          <w:szCs w:val="28"/>
        </w:rPr>
        <w:t xml:space="preserve"> </w:t>
      </w:r>
      <w:r w:rsidRPr="00117F9E">
        <w:rPr>
          <w:rFonts w:ascii="Times New Roman" w:hAnsi="Times New Roman" w:cs="Times New Roman"/>
          <w:sz w:val="24"/>
          <w:szCs w:val="24"/>
        </w:rPr>
        <w:t>Noslēguma revīzija (gada pārskata revīzija, zvērinātā revidenta atzinuma un ziņojumu iesniegšana, izvērsta revīzijas pārskata iesniegšana un vadības iepazīstināšana ar revīzijas rezultātiem)</w:t>
      </w:r>
      <w:r w:rsidR="002C32B8">
        <w:rPr>
          <w:rFonts w:ascii="Times New Roman" w:hAnsi="Times New Roman" w:cs="Times New Roman"/>
          <w:sz w:val="24"/>
          <w:szCs w:val="24"/>
        </w:rPr>
        <w:t xml:space="preserve"> </w:t>
      </w:r>
      <w:r w:rsidRPr="00117F9E">
        <w:rPr>
          <w:rFonts w:ascii="Times New Roman" w:hAnsi="Times New Roman" w:cs="Times New Roman"/>
          <w:sz w:val="24"/>
          <w:szCs w:val="24"/>
        </w:rPr>
        <w:t>- tiek veikta</w:t>
      </w:r>
      <w:r w:rsidR="002C32B8">
        <w:rPr>
          <w:rFonts w:ascii="Times New Roman" w:hAnsi="Times New Roman" w:cs="Times New Roman"/>
          <w:sz w:val="24"/>
          <w:szCs w:val="24"/>
        </w:rPr>
        <w:t xml:space="preserve"> un </w:t>
      </w:r>
      <w:r w:rsidR="002C32B8" w:rsidRPr="009D4600">
        <w:rPr>
          <w:rFonts w:ascii="Times New Roman" w:hAnsi="Times New Roman" w:cs="Times New Roman"/>
          <w:sz w:val="24"/>
          <w:szCs w:val="24"/>
        </w:rPr>
        <w:t>tās atzinums tiek iesniegts katru gadu</w:t>
      </w:r>
      <w:r w:rsidRPr="00117F9E">
        <w:rPr>
          <w:rFonts w:ascii="Times New Roman" w:hAnsi="Times New Roman" w:cs="Times New Roman"/>
          <w:sz w:val="24"/>
          <w:szCs w:val="24"/>
        </w:rPr>
        <w:t xml:space="preserve"> laika posmā no februāra līdz aprīlim.</w:t>
      </w:r>
    </w:p>
    <w:p w:rsidR="00135C1B" w:rsidRPr="00252DCE" w:rsidRDefault="00252DCE" w:rsidP="00350F06">
      <w:pPr>
        <w:keepNext/>
        <w:spacing w:before="240" w:after="60"/>
        <w:ind w:left="851" w:hanging="567"/>
        <w:jc w:val="both"/>
        <w:outlineLvl w:val="2"/>
        <w:rPr>
          <w:rFonts w:ascii="Times New Roman" w:hAnsi="Times New Roman" w:cs="Times New Roman"/>
          <w:b/>
          <w:bCs/>
          <w:iCs/>
          <w:color w:val="000000"/>
          <w:sz w:val="24"/>
          <w:szCs w:val="24"/>
        </w:rPr>
      </w:pPr>
      <w:r w:rsidRPr="00252DCE">
        <w:rPr>
          <w:rFonts w:ascii="Times New Roman" w:hAnsi="Times New Roman" w:cs="Times New Roman"/>
          <w:b/>
          <w:bCs/>
          <w:iCs/>
          <w:color w:val="000000"/>
          <w:sz w:val="24"/>
          <w:szCs w:val="24"/>
        </w:rPr>
        <w:lastRenderedPageBreak/>
        <w:t>1.6.</w:t>
      </w:r>
      <w:r w:rsidRPr="00252DCE">
        <w:rPr>
          <w:rFonts w:ascii="Times New Roman" w:hAnsi="Times New Roman" w:cs="Times New Roman"/>
          <w:b/>
          <w:bCs/>
          <w:iCs/>
          <w:color w:val="000000"/>
          <w:sz w:val="24"/>
          <w:szCs w:val="24"/>
        </w:rPr>
        <w:tab/>
      </w:r>
      <w:r w:rsidR="00135C1B" w:rsidRPr="00252DCE">
        <w:rPr>
          <w:rFonts w:ascii="Times New Roman" w:hAnsi="Times New Roman" w:cs="Times New Roman"/>
          <w:b/>
          <w:bCs/>
          <w:iCs/>
          <w:color w:val="000000"/>
          <w:sz w:val="24"/>
          <w:szCs w:val="24"/>
        </w:rPr>
        <w:t>Piedāvājuma iesniegšanas vieta, datums, laiks un kārtīb</w:t>
      </w:r>
      <w:bookmarkEnd w:id="12"/>
      <w:bookmarkEnd w:id="13"/>
      <w:r w:rsidR="00135C1B" w:rsidRPr="00252DCE">
        <w:rPr>
          <w:rFonts w:ascii="Times New Roman" w:hAnsi="Times New Roman" w:cs="Times New Roman"/>
          <w:b/>
          <w:bCs/>
          <w:iCs/>
          <w:color w:val="000000"/>
          <w:sz w:val="24"/>
          <w:szCs w:val="24"/>
        </w:rPr>
        <w:t>a</w:t>
      </w:r>
    </w:p>
    <w:p w:rsidR="00135C1B" w:rsidRPr="00135C1B" w:rsidRDefault="00135C1B" w:rsidP="00135C1B">
      <w:pPr>
        <w:spacing w:after="100" w:afterAutospacing="1"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1.6.1. Pretendenti piedāvājumus var iesniegt </w:t>
      </w:r>
      <w:r w:rsidRPr="006571B2">
        <w:rPr>
          <w:rFonts w:ascii="Times New Roman" w:eastAsia="Times New Roman" w:hAnsi="Times New Roman" w:cs="Times New Roman"/>
          <w:sz w:val="24"/>
          <w:szCs w:val="24"/>
        </w:rPr>
        <w:t xml:space="preserve">līdz </w:t>
      </w:r>
      <w:r w:rsidR="006571B2" w:rsidRPr="006571B2">
        <w:rPr>
          <w:rFonts w:ascii="Times New Roman" w:eastAsia="Times New Roman" w:hAnsi="Times New Roman" w:cs="Times New Roman"/>
          <w:b/>
          <w:sz w:val="24"/>
          <w:szCs w:val="24"/>
        </w:rPr>
        <w:t>21</w:t>
      </w:r>
      <w:r w:rsidR="00266DA9" w:rsidRPr="006571B2">
        <w:rPr>
          <w:rFonts w:ascii="Times New Roman" w:eastAsia="Times New Roman" w:hAnsi="Times New Roman" w:cs="Times New Roman"/>
          <w:b/>
          <w:sz w:val="24"/>
          <w:szCs w:val="24"/>
        </w:rPr>
        <w:t>.0</w:t>
      </w:r>
      <w:r w:rsidR="002C32B8" w:rsidRPr="006571B2">
        <w:rPr>
          <w:rFonts w:ascii="Times New Roman" w:eastAsia="Times New Roman" w:hAnsi="Times New Roman" w:cs="Times New Roman"/>
          <w:b/>
          <w:sz w:val="24"/>
          <w:szCs w:val="24"/>
        </w:rPr>
        <w:t>9</w:t>
      </w:r>
      <w:r w:rsidR="00580C2D" w:rsidRPr="00A70307">
        <w:rPr>
          <w:rFonts w:ascii="Times New Roman" w:eastAsia="Times New Roman" w:hAnsi="Times New Roman" w:cs="Times New Roman"/>
          <w:b/>
          <w:sz w:val="24"/>
          <w:szCs w:val="24"/>
        </w:rPr>
        <w:t>.2015</w:t>
      </w:r>
      <w:r w:rsidR="00266DA9" w:rsidRPr="00A70307">
        <w:rPr>
          <w:rFonts w:ascii="Times New Roman" w:eastAsia="Times New Roman" w:hAnsi="Times New Roman" w:cs="Times New Roman"/>
          <w:b/>
          <w:sz w:val="24"/>
          <w:szCs w:val="24"/>
        </w:rPr>
        <w:t>.</w:t>
      </w:r>
      <w:r w:rsidR="00266DA9">
        <w:rPr>
          <w:rFonts w:ascii="Times New Roman" w:eastAsia="Times New Roman" w:hAnsi="Times New Roman" w:cs="Times New Roman"/>
          <w:b/>
          <w:sz w:val="24"/>
          <w:szCs w:val="24"/>
        </w:rPr>
        <w:t xml:space="preserve"> plkst.1</w:t>
      </w:r>
      <w:r w:rsidR="007E4ED2">
        <w:rPr>
          <w:rFonts w:ascii="Times New Roman" w:eastAsia="Times New Roman" w:hAnsi="Times New Roman" w:cs="Times New Roman"/>
          <w:b/>
          <w:sz w:val="24"/>
          <w:szCs w:val="24"/>
        </w:rPr>
        <w:t>0</w:t>
      </w:r>
      <w:r w:rsidRPr="00135C1B">
        <w:rPr>
          <w:rFonts w:ascii="Times New Roman" w:eastAsia="Times New Roman" w:hAnsi="Times New Roman" w:cs="Times New Roman"/>
          <w:b/>
          <w:sz w:val="24"/>
          <w:szCs w:val="24"/>
        </w:rPr>
        <w:t xml:space="preserve">:00 </w:t>
      </w:r>
      <w:r w:rsidRPr="00135C1B">
        <w:rPr>
          <w:rFonts w:ascii="Times New Roman" w:eastAsia="Times New Roman" w:hAnsi="Times New Roman" w:cs="Times New Roman"/>
          <w:sz w:val="24"/>
          <w:szCs w:val="24"/>
        </w:rPr>
        <w:t>Siguldas novada Domes</w:t>
      </w:r>
      <w:r w:rsidR="002C32B8">
        <w:rPr>
          <w:rFonts w:ascii="Times New Roman" w:eastAsia="Times New Roman" w:hAnsi="Times New Roman" w:cs="Times New Roman"/>
          <w:sz w:val="24"/>
          <w:szCs w:val="24"/>
        </w:rPr>
        <w:t xml:space="preserve"> Klientu apkalpošanas nodaļā</w:t>
      </w:r>
      <w:r w:rsidRPr="00135C1B">
        <w:rPr>
          <w:rFonts w:ascii="Times New Roman" w:eastAsia="Times New Roman" w:hAnsi="Times New Roman" w:cs="Times New Roman"/>
          <w:sz w:val="24"/>
          <w:szCs w:val="24"/>
        </w:rPr>
        <w:t>, Pils ielā 16, Siguldā,</w:t>
      </w:r>
      <w:r w:rsidRPr="00135C1B">
        <w:rPr>
          <w:rFonts w:ascii="Times New Roman" w:eastAsia="Times New Roman" w:hAnsi="Times New Roman" w:cs="Times New Roman"/>
          <w:i/>
          <w:sz w:val="24"/>
          <w:szCs w:val="24"/>
        </w:rPr>
        <w:t xml:space="preserve"> </w:t>
      </w:r>
      <w:r w:rsidRPr="00135C1B">
        <w:rPr>
          <w:rFonts w:ascii="Times New Roman" w:eastAsia="Times New Roman" w:hAnsi="Times New Roman" w:cs="Times New Roman"/>
          <w:sz w:val="24"/>
          <w:szCs w:val="24"/>
        </w:rPr>
        <w:t xml:space="preserve">iesniedzot tos personīgi vai atsūtot pa pastu. Pasta sūtījumam jābūt nogādātam šajā punktā noteiktajā adresē līdz </w:t>
      </w:r>
      <w:r w:rsidR="002927C2">
        <w:rPr>
          <w:rFonts w:ascii="Times New Roman" w:eastAsia="Times New Roman" w:hAnsi="Times New Roman" w:cs="Times New Roman"/>
          <w:sz w:val="24"/>
          <w:szCs w:val="24"/>
        </w:rPr>
        <w:t xml:space="preserve">iepriekš </w:t>
      </w:r>
      <w:r w:rsidRPr="00135C1B">
        <w:rPr>
          <w:rFonts w:ascii="Times New Roman" w:eastAsia="Times New Roman" w:hAnsi="Times New Roman" w:cs="Times New Roman"/>
          <w:sz w:val="24"/>
          <w:szCs w:val="24"/>
        </w:rPr>
        <w:t xml:space="preserve">minētajam termiņam. </w:t>
      </w:r>
    </w:p>
    <w:p w:rsidR="00135C1B" w:rsidRPr="00135C1B" w:rsidRDefault="00135C1B" w:rsidP="00135C1B">
      <w:pPr>
        <w:spacing w:after="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1.6.2.</w:t>
      </w:r>
      <w:r w:rsidRPr="00135C1B">
        <w:rPr>
          <w:rFonts w:ascii="Times New Roman" w:eastAsia="Times New Roman" w:hAnsi="Times New Roman" w:cs="Times New Roman"/>
          <w:sz w:val="24"/>
          <w:szCs w:val="24"/>
        </w:rPr>
        <w:tab/>
        <w:t xml:space="preserve">Piedāvājumi, kas iesniegti pēc minētā termiņa, netiks pieņemti. Pa pastu sūtītie piedāvājumi, kas saņemti pēc minētā termiņa, tiek neatvērti nosūti atpakaļ iesniedzējam. </w:t>
      </w:r>
    </w:p>
    <w:p w:rsidR="00135C1B" w:rsidRPr="00135C1B" w:rsidRDefault="00350F06" w:rsidP="00135C1B">
      <w:pPr>
        <w:keepNext/>
        <w:numPr>
          <w:ilvl w:val="1"/>
          <w:numId w:val="0"/>
        </w:numPr>
        <w:tabs>
          <w:tab w:val="num" w:pos="540"/>
          <w:tab w:val="num" w:pos="851"/>
        </w:tabs>
        <w:spacing w:before="240" w:after="60" w:line="240" w:lineRule="auto"/>
        <w:ind w:left="540" w:hanging="256"/>
        <w:outlineLvl w:val="1"/>
        <w:rPr>
          <w:rFonts w:ascii="Times New Roman" w:eastAsia="Times New Roman" w:hAnsi="Times New Roman" w:cs="Arial"/>
          <w:b/>
          <w:bCs/>
          <w:iCs/>
          <w:color w:val="000000"/>
          <w:sz w:val="24"/>
          <w:szCs w:val="24"/>
        </w:rPr>
      </w:pPr>
      <w:r>
        <w:rPr>
          <w:rFonts w:ascii="Times New Roman" w:eastAsia="Times New Roman" w:hAnsi="Times New Roman" w:cs="Arial"/>
          <w:b/>
          <w:bCs/>
          <w:iCs/>
          <w:color w:val="000000"/>
          <w:sz w:val="24"/>
          <w:szCs w:val="24"/>
        </w:rPr>
        <w:t>1.7.</w:t>
      </w:r>
      <w:r>
        <w:rPr>
          <w:rFonts w:ascii="Times New Roman" w:eastAsia="Times New Roman" w:hAnsi="Times New Roman" w:cs="Arial"/>
          <w:b/>
          <w:bCs/>
          <w:iCs/>
          <w:color w:val="000000"/>
          <w:sz w:val="24"/>
          <w:szCs w:val="24"/>
        </w:rPr>
        <w:tab/>
      </w:r>
      <w:r w:rsidR="00135C1B" w:rsidRPr="00135C1B">
        <w:rPr>
          <w:rFonts w:ascii="Times New Roman" w:eastAsia="Times New Roman" w:hAnsi="Times New Roman" w:cs="Arial"/>
          <w:b/>
          <w:bCs/>
          <w:iCs/>
          <w:color w:val="000000"/>
          <w:sz w:val="24"/>
          <w:szCs w:val="24"/>
        </w:rPr>
        <w:t>Piedāvājuma nodrošinājums</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Iesniedzot Piedāvājumu</w:t>
      </w:r>
      <w:r w:rsidRPr="00135C1B">
        <w:rPr>
          <w:rFonts w:ascii="Times New Roman" w:eastAsia="Times New Roman" w:hAnsi="Times New Roman" w:cs="Times New Roman"/>
          <w:color w:val="000000"/>
          <w:sz w:val="24"/>
          <w:szCs w:val="24"/>
        </w:rPr>
        <w:t>, Pretendentam piedāvājuma nodrošinājums nav jāiesniedz</w:t>
      </w:r>
      <w:r w:rsidRPr="00135C1B">
        <w:rPr>
          <w:rFonts w:ascii="Times New Roman" w:eastAsia="Times New Roman" w:hAnsi="Times New Roman" w:cs="Times New Roman"/>
          <w:sz w:val="24"/>
          <w:szCs w:val="24"/>
        </w:rPr>
        <w:t>.</w:t>
      </w:r>
    </w:p>
    <w:p w:rsidR="00135C1B" w:rsidRPr="00135C1B" w:rsidRDefault="00350F06" w:rsidP="00135C1B">
      <w:pPr>
        <w:keepNext/>
        <w:numPr>
          <w:ilvl w:val="1"/>
          <w:numId w:val="0"/>
        </w:numPr>
        <w:tabs>
          <w:tab w:val="num" w:pos="540"/>
          <w:tab w:val="num" w:pos="851"/>
        </w:tabs>
        <w:spacing w:before="240" w:after="60" w:line="240" w:lineRule="auto"/>
        <w:ind w:left="540" w:hanging="256"/>
        <w:outlineLvl w:val="1"/>
        <w:rPr>
          <w:rFonts w:ascii="Times New Roman" w:eastAsia="Times New Roman" w:hAnsi="Times New Roman" w:cs="Arial"/>
          <w:b/>
          <w:bCs/>
          <w:iCs/>
          <w:color w:val="000000"/>
          <w:sz w:val="24"/>
          <w:szCs w:val="24"/>
        </w:rPr>
      </w:pPr>
      <w:bookmarkStart w:id="14" w:name="_Toc59334727"/>
      <w:bookmarkStart w:id="15" w:name="_Toc61422130"/>
      <w:r>
        <w:rPr>
          <w:rFonts w:ascii="Times New Roman" w:eastAsia="Times New Roman" w:hAnsi="Times New Roman" w:cs="Arial"/>
          <w:b/>
          <w:bCs/>
          <w:iCs/>
          <w:color w:val="000000"/>
          <w:sz w:val="24"/>
          <w:szCs w:val="24"/>
        </w:rPr>
        <w:t>1.8.</w:t>
      </w:r>
      <w:r>
        <w:rPr>
          <w:rFonts w:ascii="Times New Roman" w:eastAsia="Times New Roman" w:hAnsi="Times New Roman" w:cs="Arial"/>
          <w:b/>
          <w:bCs/>
          <w:iCs/>
          <w:color w:val="000000"/>
          <w:sz w:val="24"/>
          <w:szCs w:val="24"/>
        </w:rPr>
        <w:tab/>
      </w:r>
      <w:r w:rsidR="00135C1B" w:rsidRPr="00135C1B">
        <w:rPr>
          <w:rFonts w:ascii="Times New Roman" w:eastAsia="Times New Roman" w:hAnsi="Times New Roman" w:cs="Arial"/>
          <w:b/>
          <w:bCs/>
          <w:iCs/>
          <w:color w:val="000000"/>
          <w:sz w:val="24"/>
          <w:szCs w:val="24"/>
        </w:rPr>
        <w:t>Piedāvājuma noformēšana</w:t>
      </w:r>
      <w:bookmarkEnd w:id="14"/>
      <w:bookmarkEnd w:id="15"/>
    </w:p>
    <w:p w:rsidR="00135C1B" w:rsidRPr="00135C1B" w:rsidRDefault="00135C1B" w:rsidP="00135C1B">
      <w:pPr>
        <w:keepNext/>
        <w:spacing w:before="240" w:after="60" w:line="240" w:lineRule="auto"/>
        <w:ind w:left="709"/>
        <w:outlineLvl w:val="1"/>
        <w:rPr>
          <w:rFonts w:ascii="Times New Roman" w:eastAsia="Times New Roman" w:hAnsi="Times New Roman" w:cs="Arial"/>
          <w:bCs/>
          <w:iCs/>
          <w:color w:val="000000"/>
          <w:sz w:val="24"/>
          <w:szCs w:val="24"/>
        </w:rPr>
      </w:pPr>
      <w:r w:rsidRPr="00135C1B">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135C1B" w:rsidRPr="00135C1B" w:rsidRDefault="00135C1B" w:rsidP="00135C1B">
      <w:pPr>
        <w:keepNext/>
        <w:tabs>
          <w:tab w:val="num" w:pos="2073"/>
        </w:tabs>
        <w:spacing w:after="60" w:line="276" w:lineRule="auto"/>
        <w:ind w:left="993"/>
        <w:outlineLvl w:val="3"/>
        <w:rPr>
          <w:rFonts w:ascii="Times New Roman" w:eastAsia="Times New Roman" w:hAnsi="Times New Roman" w:cs="Times New Roman"/>
          <w:bCs/>
          <w:sz w:val="24"/>
          <w:szCs w:val="24"/>
        </w:rPr>
      </w:pPr>
      <w:r w:rsidRPr="00135C1B">
        <w:rPr>
          <w:rFonts w:ascii="Times New Roman" w:eastAsia="Times New Roman" w:hAnsi="Times New Roman" w:cs="Times New Roman"/>
          <w:bCs/>
          <w:sz w:val="24"/>
          <w:szCs w:val="24"/>
        </w:rPr>
        <w:t>1.8.1.1. pasūtītāja nosaukums un adrese;</w:t>
      </w:r>
    </w:p>
    <w:p w:rsidR="00135C1B" w:rsidRPr="00135C1B" w:rsidRDefault="00135C1B" w:rsidP="00135C1B">
      <w:pPr>
        <w:keepNext/>
        <w:tabs>
          <w:tab w:val="num" w:pos="2073"/>
        </w:tabs>
        <w:spacing w:after="60" w:line="276" w:lineRule="auto"/>
        <w:ind w:left="993"/>
        <w:outlineLvl w:val="3"/>
        <w:rPr>
          <w:rFonts w:ascii="Times New Roman" w:eastAsia="Times New Roman" w:hAnsi="Times New Roman" w:cs="Times New Roman"/>
          <w:bCs/>
          <w:sz w:val="24"/>
          <w:szCs w:val="24"/>
        </w:rPr>
      </w:pPr>
      <w:r w:rsidRPr="00135C1B">
        <w:rPr>
          <w:rFonts w:ascii="Times New Roman" w:eastAsia="Times New Roman" w:hAnsi="Times New Roman" w:cs="Times New Roman"/>
          <w:bCs/>
          <w:sz w:val="24"/>
          <w:szCs w:val="24"/>
        </w:rPr>
        <w:t>1.8.1.2. pretendenta nosaukums un adrese;</w:t>
      </w:r>
    </w:p>
    <w:p w:rsidR="00135C1B" w:rsidRPr="00135C1B" w:rsidRDefault="00135C1B" w:rsidP="00135C1B">
      <w:pPr>
        <w:keepNext/>
        <w:tabs>
          <w:tab w:val="num" w:pos="2073"/>
        </w:tabs>
        <w:spacing w:after="60" w:line="276" w:lineRule="auto"/>
        <w:ind w:left="993"/>
        <w:outlineLvl w:val="3"/>
        <w:rPr>
          <w:rFonts w:ascii="Times New Roman" w:eastAsia="Times New Roman" w:hAnsi="Times New Roman" w:cs="Times New Roman"/>
          <w:bCs/>
          <w:sz w:val="24"/>
          <w:szCs w:val="24"/>
        </w:rPr>
      </w:pPr>
      <w:r w:rsidRPr="00135C1B">
        <w:rPr>
          <w:rFonts w:ascii="Times New Roman" w:eastAsia="Times New Roman" w:hAnsi="Times New Roman" w:cs="Times New Roman"/>
          <w:bCs/>
          <w:sz w:val="24"/>
          <w:szCs w:val="24"/>
        </w:rPr>
        <w:t xml:space="preserve">1.8.1.3. atzīme </w:t>
      </w:r>
    </w:p>
    <w:p w:rsidR="00D02F90" w:rsidRDefault="001D04D4" w:rsidP="00D02F90">
      <w:pPr>
        <w:spacing w:after="0" w:line="240" w:lineRule="auto"/>
        <w:ind w:left="720"/>
        <w:jc w:val="center"/>
        <w:rPr>
          <w:rFonts w:ascii="Times New Roman" w:eastAsia="Times New Roman" w:hAnsi="Times New Roman" w:cs="Times New Roman"/>
          <w:b/>
          <w:bCs/>
          <w:sz w:val="24"/>
          <w:szCs w:val="24"/>
        </w:rPr>
      </w:pPr>
      <w:r w:rsidRPr="001D04D4">
        <w:rPr>
          <w:rFonts w:ascii="Times New Roman" w:eastAsia="Times New Roman" w:hAnsi="Times New Roman" w:cs="Times New Roman"/>
          <w:b/>
          <w:bCs/>
          <w:sz w:val="24"/>
          <w:szCs w:val="24"/>
        </w:rPr>
        <w:t>„</w:t>
      </w:r>
      <w:r w:rsidR="00350F06">
        <w:rPr>
          <w:rFonts w:ascii="Times New Roman" w:eastAsia="Times New Roman" w:hAnsi="Times New Roman" w:cs="Times New Roman"/>
          <w:b/>
          <w:bCs/>
          <w:sz w:val="24"/>
          <w:szCs w:val="24"/>
        </w:rPr>
        <w:t>2015., 2016., 2017.g</w:t>
      </w:r>
      <w:r w:rsidR="00D02F90" w:rsidRPr="00D02F90">
        <w:rPr>
          <w:rFonts w:ascii="Times New Roman" w:eastAsia="Times New Roman" w:hAnsi="Times New Roman" w:cs="Times New Roman"/>
          <w:b/>
          <w:bCs/>
          <w:sz w:val="24"/>
          <w:szCs w:val="24"/>
        </w:rPr>
        <w:t>ada konsolidētā finanšu</w:t>
      </w:r>
    </w:p>
    <w:p w:rsidR="00D02F90" w:rsidRDefault="00D02F90" w:rsidP="00D02F90">
      <w:pPr>
        <w:spacing w:after="0" w:line="240" w:lineRule="auto"/>
        <w:ind w:left="720"/>
        <w:jc w:val="center"/>
        <w:rPr>
          <w:rFonts w:ascii="Times New Roman" w:eastAsia="Times New Roman" w:hAnsi="Times New Roman" w:cs="Times New Roman"/>
          <w:b/>
          <w:bCs/>
          <w:sz w:val="24"/>
          <w:szCs w:val="24"/>
        </w:rPr>
      </w:pPr>
      <w:r w:rsidRPr="00D02F90">
        <w:rPr>
          <w:rFonts w:ascii="Times New Roman" w:eastAsia="Times New Roman" w:hAnsi="Times New Roman" w:cs="Times New Roman"/>
          <w:b/>
          <w:bCs/>
          <w:sz w:val="24"/>
          <w:szCs w:val="24"/>
        </w:rPr>
        <w:t xml:space="preserve"> pārskata revīzijas pakalpojumi</w:t>
      </w:r>
    </w:p>
    <w:p w:rsidR="00135C1B" w:rsidRPr="001D04D4" w:rsidRDefault="00D02F90" w:rsidP="00D02F90">
      <w:pPr>
        <w:spacing w:after="0" w:line="240" w:lineRule="auto"/>
        <w:ind w:left="720"/>
        <w:jc w:val="center"/>
        <w:rPr>
          <w:rFonts w:ascii="Times New Roman" w:eastAsia="Calibri" w:hAnsi="Times New Roman" w:cs="Times New Roman"/>
          <w:b/>
          <w:bCs/>
          <w:sz w:val="24"/>
          <w:szCs w:val="24"/>
        </w:rPr>
      </w:pPr>
      <w:r w:rsidRPr="00D02F90">
        <w:rPr>
          <w:rFonts w:ascii="Times New Roman" w:eastAsia="Times New Roman" w:hAnsi="Times New Roman" w:cs="Times New Roman"/>
          <w:b/>
          <w:bCs/>
          <w:sz w:val="24"/>
          <w:szCs w:val="24"/>
        </w:rPr>
        <w:t xml:space="preserve"> Siguldas novada pašvaldībai</w:t>
      </w:r>
      <w:r w:rsidR="001D04D4" w:rsidRPr="001D04D4">
        <w:rPr>
          <w:rFonts w:ascii="Times New Roman" w:eastAsia="Calibri" w:hAnsi="Times New Roman" w:cs="Times New Roman"/>
          <w:b/>
          <w:bCs/>
          <w:sz w:val="24"/>
          <w:szCs w:val="24"/>
        </w:rPr>
        <w:t>”</w:t>
      </w:r>
      <w:r w:rsidR="00135C1B" w:rsidRPr="001D04D4">
        <w:rPr>
          <w:rFonts w:ascii="Times New Roman" w:eastAsia="Times New Roman" w:hAnsi="Times New Roman" w:cs="Times New Roman"/>
          <w:b/>
          <w:sz w:val="24"/>
          <w:szCs w:val="24"/>
        </w:rPr>
        <w:t xml:space="preserve">, </w:t>
      </w:r>
    </w:p>
    <w:p w:rsidR="00135C1B" w:rsidRPr="00266DA9" w:rsidRDefault="00580C2D" w:rsidP="00135C1B">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Identifikācijas Nr</w:t>
      </w:r>
      <w:r w:rsidRPr="00350F06">
        <w:rPr>
          <w:rFonts w:ascii="Times New Roman" w:eastAsia="Times New Roman" w:hAnsi="Times New Roman" w:cs="Times New Roman"/>
          <w:sz w:val="24"/>
          <w:szCs w:val="24"/>
        </w:rPr>
        <w:t xml:space="preserve">. </w:t>
      </w:r>
      <w:r w:rsidR="00350F06" w:rsidRPr="00350F06">
        <w:rPr>
          <w:rFonts w:ascii="Times New Roman" w:eastAsia="Times New Roman" w:hAnsi="Times New Roman" w:cs="Times New Roman"/>
          <w:sz w:val="24"/>
          <w:szCs w:val="24"/>
        </w:rPr>
        <w:t>SND 2015/45</w:t>
      </w:r>
      <w:r w:rsidR="00135C1B" w:rsidRPr="00266DA9">
        <w:rPr>
          <w:rFonts w:ascii="Times New Roman" w:eastAsia="Times New Roman" w:hAnsi="Times New Roman" w:cs="Times New Roman"/>
          <w:sz w:val="24"/>
          <w:szCs w:val="24"/>
        </w:rPr>
        <w:t xml:space="preserve"> </w:t>
      </w:r>
    </w:p>
    <w:p w:rsidR="00135C1B" w:rsidRPr="00135C1B" w:rsidRDefault="00580C2D" w:rsidP="00135C1B">
      <w:pPr>
        <w:spacing w:after="0" w:line="240" w:lineRule="auto"/>
        <w:ind w:left="720"/>
        <w:jc w:val="center"/>
        <w:rPr>
          <w:rFonts w:ascii="Times New Roman" w:eastAsia="Times New Roman" w:hAnsi="Times New Roman" w:cs="Times New Roman"/>
          <w:b/>
          <w:sz w:val="24"/>
          <w:szCs w:val="24"/>
        </w:rPr>
      </w:pPr>
      <w:r w:rsidRPr="00266DA9">
        <w:rPr>
          <w:rFonts w:ascii="Times New Roman" w:eastAsia="Times New Roman" w:hAnsi="Times New Roman" w:cs="Times New Roman"/>
          <w:b/>
          <w:sz w:val="24"/>
          <w:szCs w:val="24"/>
        </w:rPr>
        <w:t xml:space="preserve">Neatvērt </w:t>
      </w:r>
      <w:r w:rsidRPr="006571B2">
        <w:rPr>
          <w:rFonts w:ascii="Times New Roman" w:eastAsia="Times New Roman" w:hAnsi="Times New Roman" w:cs="Times New Roman"/>
          <w:b/>
          <w:sz w:val="24"/>
          <w:szCs w:val="24"/>
        </w:rPr>
        <w:t xml:space="preserve">līdz </w:t>
      </w:r>
      <w:r w:rsidR="006571B2" w:rsidRPr="006571B2">
        <w:rPr>
          <w:rFonts w:ascii="Times New Roman" w:eastAsia="Times New Roman" w:hAnsi="Times New Roman" w:cs="Times New Roman"/>
          <w:b/>
          <w:sz w:val="24"/>
          <w:szCs w:val="24"/>
        </w:rPr>
        <w:t>21</w:t>
      </w:r>
      <w:r w:rsidR="005735F6" w:rsidRPr="006571B2">
        <w:rPr>
          <w:rFonts w:ascii="Times New Roman" w:eastAsia="Times New Roman" w:hAnsi="Times New Roman" w:cs="Times New Roman"/>
          <w:b/>
          <w:sz w:val="24"/>
          <w:szCs w:val="24"/>
        </w:rPr>
        <w:t>.09</w:t>
      </w:r>
      <w:bookmarkStart w:id="16" w:name="_GoBack"/>
      <w:bookmarkEnd w:id="16"/>
      <w:r w:rsidRPr="00A70307">
        <w:rPr>
          <w:rFonts w:ascii="Times New Roman" w:eastAsia="Times New Roman" w:hAnsi="Times New Roman" w:cs="Times New Roman"/>
          <w:b/>
          <w:sz w:val="24"/>
          <w:szCs w:val="24"/>
        </w:rPr>
        <w:t>.2015</w:t>
      </w:r>
      <w:r w:rsidR="00266DA9" w:rsidRPr="00A70307">
        <w:rPr>
          <w:rFonts w:ascii="Times New Roman" w:eastAsia="Times New Roman" w:hAnsi="Times New Roman" w:cs="Times New Roman"/>
          <w:b/>
          <w:sz w:val="24"/>
          <w:szCs w:val="24"/>
        </w:rPr>
        <w:t>.</w:t>
      </w:r>
      <w:r w:rsidR="00266DA9">
        <w:rPr>
          <w:rFonts w:ascii="Times New Roman" w:eastAsia="Times New Roman" w:hAnsi="Times New Roman" w:cs="Times New Roman"/>
          <w:b/>
          <w:sz w:val="24"/>
          <w:szCs w:val="24"/>
        </w:rPr>
        <w:t xml:space="preserve"> plkst.1</w:t>
      </w:r>
      <w:r w:rsidR="007E4ED2">
        <w:rPr>
          <w:rFonts w:ascii="Times New Roman" w:eastAsia="Times New Roman" w:hAnsi="Times New Roman" w:cs="Times New Roman"/>
          <w:b/>
          <w:sz w:val="24"/>
          <w:szCs w:val="24"/>
        </w:rPr>
        <w:t>0</w:t>
      </w:r>
      <w:r w:rsidR="00135C1B" w:rsidRPr="00135C1B">
        <w:rPr>
          <w:rFonts w:ascii="Times New Roman" w:eastAsia="Times New Roman" w:hAnsi="Times New Roman" w:cs="Times New Roman"/>
          <w:b/>
          <w:sz w:val="24"/>
          <w:szCs w:val="24"/>
        </w:rPr>
        <w:t>:00”.</w:t>
      </w:r>
    </w:p>
    <w:p w:rsidR="00135C1B" w:rsidRPr="00135C1B" w:rsidRDefault="00135C1B" w:rsidP="00135C1B">
      <w:pPr>
        <w:keepNext/>
        <w:spacing w:before="120" w:after="120" w:line="240" w:lineRule="auto"/>
        <w:ind w:left="720"/>
        <w:outlineLvl w:val="2"/>
        <w:rPr>
          <w:rFonts w:ascii="Times New Roman" w:eastAsia="Times New Roman" w:hAnsi="Times New Roman" w:cs="Arial"/>
          <w:b/>
          <w:bCs/>
          <w:vanish/>
          <w:sz w:val="26"/>
          <w:szCs w:val="26"/>
          <w:lang w:val="en-GB"/>
        </w:rPr>
      </w:pPr>
      <w:r w:rsidRPr="00135C1B">
        <w:rPr>
          <w:rFonts w:ascii="Times New Roman" w:eastAsia="Times New Roman" w:hAnsi="Times New Roman" w:cs="Times New Roman"/>
          <w:sz w:val="24"/>
          <w:szCs w:val="24"/>
          <w:lang w:val="x-none" w:eastAsia="x-none"/>
        </w:rPr>
        <w:t>1.8.2. Piedāvājums sastāv no trim daļām:</w:t>
      </w:r>
    </w:p>
    <w:p w:rsidR="00135C1B" w:rsidRPr="00135C1B" w:rsidRDefault="00135C1B" w:rsidP="0077634F">
      <w:pPr>
        <w:numPr>
          <w:ilvl w:val="0"/>
          <w:numId w:val="2"/>
        </w:numPr>
        <w:spacing w:before="120" w:after="120" w:line="240" w:lineRule="auto"/>
        <w:ind w:left="993" w:firstLine="141"/>
        <w:rPr>
          <w:rFonts w:ascii="Times New Roman" w:eastAsia="Times New Roman" w:hAnsi="Times New Roman" w:cs="Times New Roman"/>
          <w:b/>
          <w:sz w:val="28"/>
          <w:szCs w:val="28"/>
        </w:rPr>
      </w:pPr>
      <w:r w:rsidRPr="00135C1B">
        <w:rPr>
          <w:rFonts w:ascii="Times New Roman" w:eastAsia="Times New Roman" w:hAnsi="Times New Roman" w:cs="Times New Roman"/>
          <w:b/>
          <w:sz w:val="28"/>
          <w:szCs w:val="28"/>
        </w:rPr>
        <w:t xml:space="preserve"> </w:t>
      </w:r>
    </w:p>
    <w:p w:rsidR="00135C1B" w:rsidRPr="00135C1B" w:rsidRDefault="00135C1B" w:rsidP="00135C1B">
      <w:pPr>
        <w:spacing w:before="120" w:after="120" w:line="240" w:lineRule="auto"/>
        <w:ind w:left="1134"/>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1.8.2.1.</w:t>
      </w:r>
      <w:r w:rsidR="001D04D4">
        <w:rPr>
          <w:rFonts w:ascii="Times New Roman" w:eastAsia="Times New Roman" w:hAnsi="Times New Roman" w:cs="Times New Roman"/>
          <w:sz w:val="24"/>
          <w:szCs w:val="24"/>
        </w:rPr>
        <w:t xml:space="preserve"> </w:t>
      </w:r>
      <w:r w:rsidRPr="00135C1B">
        <w:rPr>
          <w:rFonts w:ascii="Times New Roman" w:eastAsia="Times New Roman" w:hAnsi="Times New Roman" w:cs="Times New Roman"/>
          <w:sz w:val="24"/>
          <w:szCs w:val="24"/>
        </w:rPr>
        <w:t>atlases dokumenti (1 oriģināls un 1 kopija);</w:t>
      </w:r>
    </w:p>
    <w:p w:rsidR="00135C1B" w:rsidRPr="00135C1B" w:rsidRDefault="00135C1B" w:rsidP="00135C1B">
      <w:pPr>
        <w:spacing w:before="120" w:after="120" w:line="240" w:lineRule="auto"/>
        <w:ind w:left="1134"/>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1.8.2.2.</w:t>
      </w:r>
      <w:r w:rsidRPr="00325118">
        <w:rPr>
          <w:rFonts w:ascii="Times New Roman" w:eastAsia="Times New Roman" w:hAnsi="Times New Roman" w:cs="Times New Roman"/>
          <w:sz w:val="24"/>
          <w:szCs w:val="24"/>
        </w:rPr>
        <w:t>tehniskais piedāvājums (1 oriģināls un 1 kopija);</w:t>
      </w:r>
    </w:p>
    <w:p w:rsidR="00135C1B" w:rsidRPr="00135C1B" w:rsidRDefault="00135C1B" w:rsidP="00135C1B">
      <w:pPr>
        <w:spacing w:before="120" w:after="120" w:line="360" w:lineRule="auto"/>
        <w:ind w:left="1134"/>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1.8.2.3.finanšu piedāvājums (1 oriģināls un 1 kopija).</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1.8.3. Piedāvājuma visas daļas iesniedz 1.8.1.punktā minētajā aploksnē (vai citā iepakojumā). Piedāvājuma dokumentiem jābūt sanumurētiem, cauršūtiem (caurauklotiem) tā, lai dokumentus nebūtu iespējams atdalīt, un tie atbilstu pievienotajam satura radītājam (uz piedāvājuma daļu oriģināliem un to kopijām norāda attiecīgi „ORIĢINĀLS” un „KOPIJA”). </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1.8.4. Dokumentu noformēšanā Pretendentam jāievēro Ministru kabineta 2010.gada 28.septembra noteikumu Nr.916 „Dokumentu izstrādāšanas un noformēšanas kārtība” prasības.</w:t>
      </w:r>
    </w:p>
    <w:p w:rsidR="00135C1B" w:rsidRPr="0091397D"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1.8.6.</w:t>
      </w:r>
      <w:r w:rsidRPr="00135C1B">
        <w:rPr>
          <w:rFonts w:ascii="Times New Roman" w:eastAsia="Times New Roman" w:hAnsi="Times New Roman" w:cs="Times New Roman"/>
          <w:b/>
          <w:bCs/>
          <w:sz w:val="24"/>
          <w:szCs w:val="24"/>
        </w:rPr>
        <w:t xml:space="preserve"> </w:t>
      </w:r>
      <w:r w:rsidRPr="00135C1B">
        <w:rPr>
          <w:rFonts w:ascii="Times New Roman" w:eastAsia="Times New Roman" w:hAnsi="Times New Roman" w:cs="Times New Roman"/>
          <w:bCs/>
          <w:sz w:val="24"/>
          <w:szCs w:val="24"/>
        </w:rPr>
        <w:t>Elektroniskā veidā jāiesniedz tehniskais piedāvājums un finanšu piedāvājums. Elektroniskajam datu nesējam (CD), kas satur tehnisko piedāvājumu un finanšu piedāvājumu, jābūt ievietotam Nolikuma 1.8.1.punktā minētajā aploksnē</w:t>
      </w:r>
      <w:r w:rsidRPr="00135C1B">
        <w:rPr>
          <w:rFonts w:ascii="Times New Roman" w:eastAsia="Times New Roman" w:hAnsi="Times New Roman" w:cs="Times New Roman"/>
          <w:sz w:val="24"/>
          <w:szCs w:val="24"/>
        </w:rPr>
        <w:t>.</w:t>
      </w:r>
    </w:p>
    <w:p w:rsidR="00135C1B" w:rsidRPr="00135C1B" w:rsidRDefault="00135C1B" w:rsidP="00135C1B">
      <w:pPr>
        <w:spacing w:after="0" w:line="240" w:lineRule="auto"/>
        <w:ind w:left="709"/>
        <w:contextualSpacing/>
        <w:jc w:val="both"/>
        <w:rPr>
          <w:rFonts w:ascii="Times New Roman" w:eastAsia="Calibri" w:hAnsi="Times New Roman" w:cs="Times New Roman"/>
          <w:i/>
          <w:color w:val="339966"/>
          <w:sz w:val="24"/>
          <w:szCs w:val="24"/>
        </w:rPr>
      </w:pPr>
      <w:r w:rsidRPr="00135C1B">
        <w:rPr>
          <w:rFonts w:ascii="Times New Roman" w:eastAsia="Calibri" w:hAnsi="Times New Roman" w:cs="Times New Roman"/>
          <w:sz w:val="24"/>
          <w:szCs w:val="24"/>
        </w:rPr>
        <w:lastRenderedPageBreak/>
        <w:t xml:space="preserve">1.8.7. Pirms 1.6.1.punktā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 </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1.8.8. Iesniegtie piedāvājumi, izņemot Nolikuma 1.6.2.punktā noteikto gadījumu, ir Pasūtītāja īpašums un netiek atdoti atpakaļ Pretendentiem.</w:t>
      </w:r>
      <w:bookmarkStart w:id="17" w:name="_Toc61422132"/>
    </w:p>
    <w:p w:rsidR="00135C1B" w:rsidRPr="00135C1B" w:rsidRDefault="00350F06" w:rsidP="00135C1B">
      <w:pPr>
        <w:keepNext/>
        <w:numPr>
          <w:ilvl w:val="1"/>
          <w:numId w:val="0"/>
        </w:numPr>
        <w:tabs>
          <w:tab w:val="num" w:pos="540"/>
          <w:tab w:val="num" w:pos="851"/>
        </w:tabs>
        <w:spacing w:before="240" w:after="60" w:line="240" w:lineRule="auto"/>
        <w:ind w:left="540" w:hanging="256"/>
        <w:outlineLvl w:val="1"/>
        <w:rPr>
          <w:rFonts w:ascii="Times New Roman" w:eastAsia="Times New Roman" w:hAnsi="Times New Roman" w:cs="Arial"/>
          <w:b/>
          <w:bCs/>
          <w:iCs/>
          <w:color w:val="000000"/>
          <w:sz w:val="24"/>
          <w:szCs w:val="24"/>
        </w:rPr>
      </w:pPr>
      <w:r>
        <w:rPr>
          <w:rFonts w:ascii="Times New Roman" w:eastAsia="Times New Roman" w:hAnsi="Times New Roman" w:cs="Arial"/>
          <w:b/>
          <w:bCs/>
          <w:iCs/>
          <w:color w:val="000000"/>
          <w:sz w:val="24"/>
          <w:szCs w:val="24"/>
        </w:rPr>
        <w:t>1.9.</w:t>
      </w:r>
      <w:r>
        <w:rPr>
          <w:rFonts w:ascii="Times New Roman" w:eastAsia="Times New Roman" w:hAnsi="Times New Roman" w:cs="Arial"/>
          <w:b/>
          <w:bCs/>
          <w:iCs/>
          <w:color w:val="000000"/>
          <w:sz w:val="24"/>
          <w:szCs w:val="24"/>
        </w:rPr>
        <w:tab/>
      </w:r>
      <w:r w:rsidR="00135C1B" w:rsidRPr="00135C1B">
        <w:rPr>
          <w:rFonts w:ascii="Times New Roman" w:eastAsia="Times New Roman" w:hAnsi="Times New Roman" w:cs="Arial"/>
          <w:b/>
          <w:bCs/>
          <w:iCs/>
          <w:color w:val="000000"/>
          <w:sz w:val="24"/>
          <w:szCs w:val="24"/>
        </w:rPr>
        <w:t>Informācija</w:t>
      </w:r>
      <w:bookmarkEnd w:id="17"/>
      <w:r w:rsidR="00135C1B" w:rsidRPr="00135C1B">
        <w:rPr>
          <w:rFonts w:ascii="Times New Roman" w:eastAsia="Times New Roman" w:hAnsi="Times New Roman" w:cs="Arial"/>
          <w:b/>
          <w:bCs/>
          <w:iCs/>
          <w:color w:val="000000"/>
          <w:sz w:val="24"/>
          <w:szCs w:val="24"/>
        </w:rPr>
        <w:t>s sniegšana un apmaiņa</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1.9.1. Papildus informācijas sniegšana par iepirkuma dokumentos iekļautajām prasībām attiecībā uz piedāvājumu sagatavošanu un iesniegšanu vai pretendentu atlasi tiek nodrošināta 2 (divu) darba dienu laikā, bet ne vēlāk kā 3 (trīs) </w:t>
      </w:r>
      <w:r w:rsidR="00971EA6" w:rsidRPr="00C13E4B">
        <w:rPr>
          <w:rFonts w:ascii="Times New Roman" w:eastAsia="Times New Roman" w:hAnsi="Times New Roman" w:cs="Times New Roman"/>
          <w:sz w:val="24"/>
          <w:szCs w:val="24"/>
        </w:rPr>
        <w:t>darba</w:t>
      </w:r>
      <w:r w:rsidR="00971EA6">
        <w:rPr>
          <w:rFonts w:ascii="Times New Roman" w:eastAsia="Times New Roman" w:hAnsi="Times New Roman" w:cs="Times New Roman"/>
          <w:sz w:val="24"/>
          <w:szCs w:val="24"/>
        </w:rPr>
        <w:t xml:space="preserve"> </w:t>
      </w:r>
      <w:r w:rsidRPr="00135C1B">
        <w:rPr>
          <w:rFonts w:ascii="Times New Roman" w:eastAsia="Times New Roman" w:hAnsi="Times New Roman" w:cs="Times New Roman"/>
          <w:sz w:val="24"/>
          <w:szCs w:val="24"/>
        </w:rPr>
        <w:t>dienas pirms piedāvājuma iesniegšanas termiņa beigām, ja Pretendents informāciju pieprasījis laikus.</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1.9.2. Papildus</w:t>
      </w:r>
      <w:r w:rsidR="00350F06">
        <w:rPr>
          <w:rFonts w:ascii="Times New Roman" w:eastAsia="Times New Roman" w:hAnsi="Times New Roman" w:cs="Times New Roman"/>
          <w:sz w:val="24"/>
          <w:szCs w:val="24"/>
        </w:rPr>
        <w:t xml:space="preserve"> informāciju Pasūtītājs nosūta P</w:t>
      </w:r>
      <w:r w:rsidRPr="00135C1B">
        <w:rPr>
          <w:rFonts w:ascii="Times New Roman" w:eastAsia="Times New Roman" w:hAnsi="Times New Roman" w:cs="Times New Roman"/>
          <w:sz w:val="24"/>
          <w:szCs w:val="24"/>
        </w:rPr>
        <w:t xml:space="preserve">retendentam, kas uzdevis jautājumu, un vienlaikus ievieto šo informāciju Siguldas novada pašvaldības mājaslapā </w:t>
      </w:r>
      <w:hyperlink r:id="rId15" w:history="1">
        <w:r w:rsidRPr="00135C1B">
          <w:rPr>
            <w:rFonts w:ascii="Times New Roman" w:eastAsia="Times New Roman" w:hAnsi="Times New Roman" w:cs="Times New Roman"/>
            <w:color w:val="0000FF"/>
            <w:sz w:val="24"/>
            <w:szCs w:val="24"/>
            <w:u w:val="single"/>
          </w:rPr>
          <w:t>www.sigulda.lv</w:t>
        </w:r>
      </w:hyperlink>
      <w:r w:rsidRPr="00135C1B">
        <w:rPr>
          <w:rFonts w:ascii="Times New Roman" w:eastAsia="Times New Roman" w:hAnsi="Times New Roman" w:cs="Times New Roman"/>
          <w:sz w:val="24"/>
          <w:szCs w:val="24"/>
        </w:rPr>
        <w:t xml:space="preserve">, kurā ir pieejami iepirkuma dokumenti, norādot arī uzdoto jautājumu. </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1.9.3. Informācijas apmaiņa starp Pasūtītāju un Pretendentiem notiek rakstveidā: pa pastu (lēnāka) vai pa faksu (ātrāka), vai e-pastu (ātrāka). </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1.9.4.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135C1B" w:rsidRPr="00135C1B" w:rsidRDefault="00135C1B" w:rsidP="00F232D2">
      <w:pPr>
        <w:spacing w:before="120" w:after="120" w:line="240" w:lineRule="auto"/>
        <w:ind w:left="993"/>
        <w:jc w:val="center"/>
        <w:rPr>
          <w:rFonts w:ascii="Times New Roman" w:eastAsia="Times New Roman" w:hAnsi="Times New Roman" w:cs="Times New Roman"/>
          <w:sz w:val="16"/>
          <w:szCs w:val="16"/>
        </w:rPr>
      </w:pPr>
    </w:p>
    <w:p w:rsidR="00135C1B" w:rsidRPr="00135C1B" w:rsidRDefault="00135C1B" w:rsidP="00F232D2">
      <w:pPr>
        <w:keepNext/>
        <w:spacing w:before="120" w:after="120" w:line="240" w:lineRule="auto"/>
        <w:ind w:left="431" w:hanging="74"/>
        <w:jc w:val="center"/>
        <w:outlineLvl w:val="0"/>
        <w:rPr>
          <w:rFonts w:ascii="Times New Roman" w:eastAsia="Times New Roman" w:hAnsi="Times New Roman" w:cs="Arial"/>
          <w:b/>
          <w:bCs/>
          <w:kern w:val="32"/>
          <w:sz w:val="24"/>
          <w:szCs w:val="24"/>
        </w:rPr>
      </w:pPr>
      <w:bookmarkStart w:id="18" w:name="_Toc59334728"/>
      <w:bookmarkStart w:id="19" w:name="_Toc61422133"/>
      <w:r w:rsidRPr="00FD4698">
        <w:rPr>
          <w:rFonts w:ascii="Times New Roman" w:eastAsia="Times New Roman" w:hAnsi="Times New Roman" w:cs="Arial"/>
          <w:b/>
          <w:bCs/>
          <w:kern w:val="32"/>
          <w:sz w:val="24"/>
          <w:szCs w:val="24"/>
        </w:rPr>
        <w:t>2. Informācija par iepirkuma priekšmetu</w:t>
      </w:r>
      <w:bookmarkStart w:id="20" w:name="_Toc59334729"/>
      <w:bookmarkEnd w:id="18"/>
      <w:bookmarkEnd w:id="19"/>
      <w:r w:rsidRPr="00FD4698">
        <w:rPr>
          <w:rFonts w:ascii="Times New Roman" w:eastAsia="Times New Roman" w:hAnsi="Times New Roman" w:cs="Arial"/>
          <w:b/>
          <w:bCs/>
          <w:kern w:val="32"/>
          <w:sz w:val="24"/>
          <w:szCs w:val="24"/>
        </w:rPr>
        <w:t xml:space="preserve"> un apraksts</w:t>
      </w:r>
      <w:bookmarkEnd w:id="20"/>
    </w:p>
    <w:p w:rsidR="002A69AD" w:rsidRDefault="00830820" w:rsidP="00830820">
      <w:pPr>
        <w:keepNext/>
        <w:spacing w:after="0" w:line="240" w:lineRule="auto"/>
        <w:ind w:left="851" w:hanging="567"/>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2.1.</w:t>
      </w:r>
      <w:r>
        <w:rPr>
          <w:rFonts w:ascii="Times New Roman" w:eastAsia="Times New Roman" w:hAnsi="Times New Roman" w:cs="Arial"/>
          <w:bCs/>
          <w:sz w:val="24"/>
          <w:szCs w:val="24"/>
        </w:rPr>
        <w:tab/>
      </w:r>
      <w:r w:rsidR="001E70DA" w:rsidRPr="005B34C5">
        <w:rPr>
          <w:rFonts w:ascii="Times New Roman" w:eastAsia="Times New Roman" w:hAnsi="Times New Roman" w:cs="Times New Roman"/>
          <w:bCs/>
          <w:sz w:val="24"/>
          <w:szCs w:val="24"/>
        </w:rPr>
        <w:t>2015., 2016., 2017.</w:t>
      </w:r>
      <w:r w:rsidR="002A69AD">
        <w:rPr>
          <w:rFonts w:ascii="Times New Roman" w:eastAsia="Times New Roman" w:hAnsi="Times New Roman" w:cs="Times New Roman"/>
          <w:bCs/>
          <w:sz w:val="24"/>
          <w:szCs w:val="24"/>
        </w:rPr>
        <w:t>g</w:t>
      </w:r>
      <w:r w:rsidR="001E70DA" w:rsidRPr="005B34C5">
        <w:rPr>
          <w:rFonts w:ascii="Times New Roman" w:eastAsia="Times New Roman" w:hAnsi="Times New Roman" w:cs="Times New Roman"/>
          <w:bCs/>
          <w:sz w:val="24"/>
          <w:szCs w:val="24"/>
        </w:rPr>
        <w:t>ada konsolidētā finanšu pārskata revīzijas pakalpojumi Siguldas novada pašvaldībai</w:t>
      </w:r>
      <w:r w:rsidR="001E70DA" w:rsidRPr="00DF7F89">
        <w:rPr>
          <w:rFonts w:ascii="Times New Roman" w:eastAsia="Times New Roman" w:hAnsi="Times New Roman" w:cs="Arial"/>
          <w:bCs/>
          <w:sz w:val="24"/>
          <w:szCs w:val="24"/>
        </w:rPr>
        <w:t xml:space="preserve"> </w:t>
      </w:r>
      <w:r w:rsidR="00DE48C5">
        <w:rPr>
          <w:rFonts w:ascii="Times New Roman" w:eastAsia="Times New Roman" w:hAnsi="Times New Roman" w:cs="Arial"/>
          <w:bCs/>
          <w:sz w:val="24"/>
          <w:szCs w:val="24"/>
        </w:rPr>
        <w:t xml:space="preserve">jāveic saskaņā </w:t>
      </w:r>
      <w:r w:rsidR="00135C1B" w:rsidRPr="00DF7F89">
        <w:rPr>
          <w:rFonts w:ascii="Times New Roman" w:eastAsia="Times New Roman" w:hAnsi="Times New Roman" w:cs="Arial"/>
          <w:bCs/>
          <w:sz w:val="24"/>
          <w:szCs w:val="24"/>
        </w:rPr>
        <w:t xml:space="preserve">ar Darba uzdevumu </w:t>
      </w:r>
      <w:r w:rsidR="00AC7A26">
        <w:rPr>
          <w:rFonts w:ascii="Times New Roman" w:eastAsia="Times New Roman" w:hAnsi="Times New Roman" w:cs="Arial"/>
          <w:bCs/>
          <w:sz w:val="24"/>
          <w:szCs w:val="24"/>
        </w:rPr>
        <w:t>(</w:t>
      </w:r>
      <w:r w:rsidR="00135C1B" w:rsidRPr="00DF7F89">
        <w:rPr>
          <w:rFonts w:ascii="Times New Roman" w:eastAsia="Times New Roman" w:hAnsi="Times New Roman" w:cs="Arial"/>
          <w:bCs/>
          <w:sz w:val="24"/>
          <w:szCs w:val="24"/>
        </w:rPr>
        <w:t xml:space="preserve">Nolikuma </w:t>
      </w:r>
      <w:r w:rsidR="00135C1B" w:rsidRPr="00AC7A26">
        <w:rPr>
          <w:rFonts w:ascii="Times New Roman" w:eastAsia="Times New Roman" w:hAnsi="Times New Roman" w:cs="Arial"/>
          <w:bCs/>
          <w:sz w:val="24"/>
          <w:szCs w:val="24"/>
        </w:rPr>
        <w:t>2.pielikums</w:t>
      </w:r>
      <w:r w:rsidR="00C13E4B">
        <w:rPr>
          <w:rFonts w:ascii="Times New Roman" w:eastAsia="Times New Roman" w:hAnsi="Times New Roman" w:cs="Arial"/>
          <w:bCs/>
          <w:sz w:val="24"/>
          <w:szCs w:val="24"/>
        </w:rPr>
        <w:t>)</w:t>
      </w:r>
      <w:r w:rsidR="009C3061">
        <w:rPr>
          <w:rFonts w:ascii="Times New Roman" w:eastAsia="Times New Roman" w:hAnsi="Times New Roman" w:cs="Arial"/>
          <w:bCs/>
          <w:sz w:val="24"/>
          <w:szCs w:val="24"/>
        </w:rPr>
        <w:t>.</w:t>
      </w:r>
    </w:p>
    <w:p w:rsidR="00F46AAC" w:rsidRPr="00DF7F89" w:rsidRDefault="00DA2856" w:rsidP="002A69AD">
      <w:pPr>
        <w:keepNext/>
        <w:spacing w:after="0" w:line="240" w:lineRule="auto"/>
        <w:ind w:left="284"/>
        <w:jc w:val="center"/>
        <w:outlineLvl w:val="2"/>
        <w:rPr>
          <w:rFonts w:ascii="Times New Roman" w:eastAsia="Times New Roman" w:hAnsi="Times New Roman" w:cs="Arial"/>
          <w:bCs/>
          <w:sz w:val="24"/>
          <w:szCs w:val="24"/>
        </w:rPr>
      </w:pPr>
      <w:r w:rsidRPr="002A69AD">
        <w:rPr>
          <w:rFonts w:ascii="Times New Roman" w:eastAsia="Times New Roman" w:hAnsi="Times New Roman" w:cs="Arial"/>
          <w:bCs/>
          <w:sz w:val="24"/>
          <w:szCs w:val="24"/>
        </w:rPr>
        <w:t xml:space="preserve">CPV kods: </w:t>
      </w:r>
      <w:r w:rsidRPr="002A69AD">
        <w:rPr>
          <w:rFonts w:ascii="Times New Roman" w:eastAsia="Times New Roman" w:hAnsi="Times New Roman" w:cs="Arial"/>
          <w:bCs/>
          <w:sz w:val="24"/>
          <w:szCs w:val="24"/>
        </w:rPr>
        <w:tab/>
      </w:r>
      <w:hyperlink r:id="rId16" w:history="1">
        <w:r w:rsidR="002A69AD" w:rsidRPr="002A69AD">
          <w:rPr>
            <w:rFonts w:ascii="Times New Roman" w:hAnsi="Times New Roman" w:cs="Times New Roman"/>
            <w:sz w:val="24"/>
            <w:szCs w:val="24"/>
          </w:rPr>
          <w:t>79212000-3</w:t>
        </w:r>
      </w:hyperlink>
      <w:r w:rsidR="002A69AD" w:rsidRPr="002A69AD">
        <w:rPr>
          <w:rFonts w:ascii="Times New Roman" w:hAnsi="Times New Roman" w:cs="Times New Roman"/>
          <w:sz w:val="24"/>
          <w:szCs w:val="24"/>
        </w:rPr>
        <w:t xml:space="preserve"> (revīzijas pakalpojumi)</w:t>
      </w:r>
      <w:r w:rsidR="002A69AD">
        <w:rPr>
          <w:rFonts w:ascii="Times New Roman" w:hAnsi="Times New Roman" w:cs="Times New Roman"/>
          <w:sz w:val="24"/>
          <w:szCs w:val="24"/>
        </w:rPr>
        <w:t>.</w:t>
      </w:r>
    </w:p>
    <w:p w:rsidR="00CF1798" w:rsidRPr="00DF7F89" w:rsidRDefault="00CF1798" w:rsidP="00830820">
      <w:pPr>
        <w:keepNext/>
        <w:numPr>
          <w:ilvl w:val="2"/>
          <w:numId w:val="0"/>
        </w:numPr>
        <w:tabs>
          <w:tab w:val="num" w:pos="1430"/>
        </w:tabs>
        <w:spacing w:after="0" w:line="240" w:lineRule="auto"/>
        <w:ind w:left="851" w:hanging="851"/>
        <w:jc w:val="both"/>
        <w:outlineLvl w:val="2"/>
        <w:rPr>
          <w:rFonts w:ascii="Times New Roman" w:eastAsia="Times New Roman" w:hAnsi="Times New Roman" w:cs="Arial"/>
          <w:bCs/>
          <w:sz w:val="24"/>
          <w:szCs w:val="24"/>
        </w:rPr>
      </w:pPr>
      <w:r w:rsidRPr="00DF7F89">
        <w:rPr>
          <w:rFonts w:ascii="Times New Roman" w:eastAsia="Times New Roman" w:hAnsi="Times New Roman" w:cs="Times New Roman"/>
          <w:sz w:val="24"/>
          <w:szCs w:val="24"/>
        </w:rPr>
        <w:t xml:space="preserve">    </w:t>
      </w:r>
      <w:bookmarkStart w:id="21" w:name="_Toc59334730"/>
      <w:bookmarkStart w:id="22" w:name="_Toc61422135"/>
      <w:r w:rsidR="00830820">
        <w:rPr>
          <w:rFonts w:ascii="Times New Roman" w:eastAsia="Times New Roman" w:hAnsi="Times New Roman" w:cs="Times New Roman"/>
          <w:sz w:val="24"/>
          <w:szCs w:val="24"/>
        </w:rPr>
        <w:t>2.2.</w:t>
      </w:r>
      <w:r w:rsidR="00830820">
        <w:rPr>
          <w:rFonts w:ascii="Times New Roman" w:eastAsia="Times New Roman" w:hAnsi="Times New Roman" w:cs="Times New Roman"/>
          <w:sz w:val="24"/>
          <w:szCs w:val="24"/>
        </w:rPr>
        <w:tab/>
      </w:r>
      <w:r w:rsidR="00F46AAC" w:rsidRPr="00DF7F89">
        <w:rPr>
          <w:rFonts w:ascii="Times New Roman" w:eastAsia="Times New Roman" w:hAnsi="Times New Roman" w:cs="Times New Roman"/>
          <w:spacing w:val="1"/>
          <w:sz w:val="24"/>
          <w:szCs w:val="24"/>
        </w:rPr>
        <w:t>P</w:t>
      </w:r>
      <w:r w:rsidR="00F46AAC" w:rsidRPr="00DF7F89">
        <w:rPr>
          <w:rFonts w:ascii="Times New Roman" w:eastAsia="Times New Roman" w:hAnsi="Times New Roman" w:cs="Times New Roman"/>
          <w:spacing w:val="-1"/>
          <w:sz w:val="24"/>
          <w:szCs w:val="24"/>
        </w:rPr>
        <w:t>a</w:t>
      </w:r>
      <w:r w:rsidR="00F46AAC" w:rsidRPr="00DF7F89">
        <w:rPr>
          <w:rFonts w:ascii="Times New Roman" w:eastAsia="Times New Roman" w:hAnsi="Times New Roman" w:cs="Times New Roman"/>
          <w:sz w:val="24"/>
          <w:szCs w:val="24"/>
        </w:rPr>
        <w:t>k</w:t>
      </w:r>
      <w:r w:rsidR="00F46AAC" w:rsidRPr="00DF7F89">
        <w:rPr>
          <w:rFonts w:ascii="Times New Roman" w:eastAsia="Times New Roman" w:hAnsi="Times New Roman" w:cs="Times New Roman"/>
          <w:spacing w:val="-1"/>
          <w:sz w:val="24"/>
          <w:szCs w:val="24"/>
        </w:rPr>
        <w:t>a</w:t>
      </w:r>
      <w:r w:rsidR="00F46AAC" w:rsidRPr="00DF7F89">
        <w:rPr>
          <w:rFonts w:ascii="Times New Roman" w:eastAsia="Times New Roman" w:hAnsi="Times New Roman" w:cs="Times New Roman"/>
          <w:sz w:val="24"/>
          <w:szCs w:val="24"/>
        </w:rPr>
        <w:t>lpo</w:t>
      </w:r>
      <w:r w:rsidR="00F46AAC" w:rsidRPr="00DF7F89">
        <w:rPr>
          <w:rFonts w:ascii="Times New Roman" w:eastAsia="Times New Roman" w:hAnsi="Times New Roman" w:cs="Times New Roman"/>
          <w:spacing w:val="1"/>
          <w:sz w:val="24"/>
          <w:szCs w:val="24"/>
        </w:rPr>
        <w:t>j</w:t>
      </w:r>
      <w:r w:rsidR="00F46AAC" w:rsidRPr="00DF7F89">
        <w:rPr>
          <w:rFonts w:ascii="Times New Roman" w:eastAsia="Times New Roman" w:hAnsi="Times New Roman" w:cs="Times New Roman"/>
          <w:sz w:val="24"/>
          <w:szCs w:val="24"/>
        </w:rPr>
        <w:t>uma sni</w:t>
      </w:r>
      <w:r w:rsidR="00F46AAC" w:rsidRPr="00DF7F89">
        <w:rPr>
          <w:rFonts w:ascii="Times New Roman" w:eastAsia="Times New Roman" w:hAnsi="Times New Roman" w:cs="Times New Roman"/>
          <w:spacing w:val="2"/>
          <w:sz w:val="24"/>
          <w:szCs w:val="24"/>
        </w:rPr>
        <w:t>e</w:t>
      </w:r>
      <w:r w:rsidR="00F46AAC" w:rsidRPr="00DF7F89">
        <w:rPr>
          <w:rFonts w:ascii="Times New Roman" w:eastAsia="Times New Roman" w:hAnsi="Times New Roman" w:cs="Times New Roman"/>
          <w:spacing w:val="-2"/>
          <w:sz w:val="24"/>
          <w:szCs w:val="24"/>
        </w:rPr>
        <w:t>g</w:t>
      </w:r>
      <w:r w:rsidR="00F46AAC" w:rsidRPr="00DF7F89">
        <w:rPr>
          <w:rFonts w:ascii="Times New Roman" w:eastAsia="Times New Roman" w:hAnsi="Times New Roman" w:cs="Times New Roman"/>
          <w:sz w:val="24"/>
          <w:szCs w:val="24"/>
        </w:rPr>
        <w:t>š</w:t>
      </w:r>
      <w:r w:rsidR="00F46AAC" w:rsidRPr="00DF7F89">
        <w:rPr>
          <w:rFonts w:ascii="Times New Roman" w:eastAsia="Times New Roman" w:hAnsi="Times New Roman" w:cs="Times New Roman"/>
          <w:spacing w:val="-1"/>
          <w:sz w:val="24"/>
          <w:szCs w:val="24"/>
        </w:rPr>
        <w:t>a</w:t>
      </w:r>
      <w:r w:rsidR="00F46AAC" w:rsidRPr="00DF7F89">
        <w:rPr>
          <w:rFonts w:ascii="Times New Roman" w:eastAsia="Times New Roman" w:hAnsi="Times New Roman" w:cs="Times New Roman"/>
          <w:sz w:val="24"/>
          <w:szCs w:val="24"/>
        </w:rPr>
        <w:t>n</w:t>
      </w:r>
      <w:r w:rsidR="00F46AAC" w:rsidRPr="00DF7F89">
        <w:rPr>
          <w:rFonts w:ascii="Times New Roman" w:eastAsia="Times New Roman" w:hAnsi="Times New Roman" w:cs="Times New Roman"/>
          <w:spacing w:val="1"/>
          <w:sz w:val="24"/>
          <w:szCs w:val="24"/>
        </w:rPr>
        <w:t>a</w:t>
      </w:r>
      <w:r w:rsidR="00350F06">
        <w:rPr>
          <w:rFonts w:ascii="Times New Roman" w:eastAsia="Times New Roman" w:hAnsi="Times New Roman" w:cs="Times New Roman"/>
          <w:sz w:val="24"/>
          <w:szCs w:val="24"/>
        </w:rPr>
        <w:t xml:space="preserve">s vieta ir </w:t>
      </w:r>
      <w:r w:rsidR="002A69AD">
        <w:rPr>
          <w:rFonts w:ascii="Times New Roman" w:eastAsia="Times New Roman" w:hAnsi="Times New Roman" w:cs="Times New Roman"/>
          <w:sz w:val="24"/>
          <w:szCs w:val="24"/>
        </w:rPr>
        <w:t>Siguldas novada Domes telpā</w:t>
      </w:r>
      <w:r w:rsidR="00DE48C5">
        <w:rPr>
          <w:rFonts w:ascii="Times New Roman" w:eastAsia="Times New Roman" w:hAnsi="Times New Roman" w:cs="Times New Roman"/>
          <w:sz w:val="24"/>
          <w:szCs w:val="24"/>
        </w:rPr>
        <w:t>s un pašvaldības aģentūras „Siguldas attīstības aģentūra” telpās</w:t>
      </w:r>
      <w:r w:rsidR="00F46AAC" w:rsidRPr="009C3061">
        <w:rPr>
          <w:rFonts w:ascii="Times New Roman" w:eastAsia="Times New Roman" w:hAnsi="Times New Roman" w:cs="Times New Roman"/>
          <w:sz w:val="24"/>
          <w:szCs w:val="24"/>
        </w:rPr>
        <w:t>.</w:t>
      </w:r>
    </w:p>
    <w:p w:rsidR="00DF7F89" w:rsidRPr="00DF7F89" w:rsidRDefault="00CF1798" w:rsidP="00830820">
      <w:pPr>
        <w:keepNext/>
        <w:numPr>
          <w:ilvl w:val="2"/>
          <w:numId w:val="0"/>
        </w:numPr>
        <w:tabs>
          <w:tab w:val="num" w:pos="1430"/>
        </w:tabs>
        <w:spacing w:after="0" w:line="240" w:lineRule="auto"/>
        <w:ind w:left="851" w:hanging="851"/>
        <w:outlineLvl w:val="2"/>
        <w:rPr>
          <w:rFonts w:ascii="Times New Roman" w:eastAsia="Times New Roman" w:hAnsi="Times New Roman" w:cs="Times New Roman"/>
          <w:sz w:val="24"/>
          <w:szCs w:val="24"/>
        </w:rPr>
      </w:pPr>
      <w:r w:rsidRPr="00DF7F89">
        <w:rPr>
          <w:rFonts w:ascii="Times New Roman" w:eastAsia="Times New Roman" w:hAnsi="Times New Roman" w:cs="Arial"/>
          <w:bCs/>
          <w:sz w:val="24"/>
          <w:szCs w:val="24"/>
        </w:rPr>
        <w:t xml:space="preserve">    </w:t>
      </w:r>
      <w:r w:rsidR="00F46AAC" w:rsidRPr="00DF7F89">
        <w:rPr>
          <w:rFonts w:ascii="Times New Roman" w:eastAsia="Times New Roman" w:hAnsi="Times New Roman" w:cs="Times New Roman"/>
          <w:sz w:val="24"/>
          <w:szCs w:val="24"/>
        </w:rPr>
        <w:t>2.3.</w:t>
      </w:r>
      <w:r w:rsidR="00830820">
        <w:rPr>
          <w:rFonts w:ascii="Times New Roman" w:eastAsia="Times New Roman" w:hAnsi="Times New Roman" w:cs="Times New Roman"/>
          <w:sz w:val="24"/>
          <w:szCs w:val="24"/>
        </w:rPr>
        <w:tab/>
      </w:r>
      <w:r w:rsidR="00DF7F89" w:rsidRPr="00DF7F89">
        <w:rPr>
          <w:rFonts w:ascii="Times New Roman" w:eastAsia="Times New Roman" w:hAnsi="Times New Roman" w:cs="Times New Roman"/>
          <w:sz w:val="24"/>
          <w:szCs w:val="24"/>
        </w:rPr>
        <w:t>Noliku</w:t>
      </w:r>
      <w:r w:rsidR="00DF7F89" w:rsidRPr="00DF7F89">
        <w:rPr>
          <w:rFonts w:ascii="Times New Roman" w:eastAsia="Times New Roman" w:hAnsi="Times New Roman" w:cs="Times New Roman"/>
          <w:spacing w:val="1"/>
          <w:sz w:val="24"/>
          <w:szCs w:val="24"/>
        </w:rPr>
        <w:t>m</w:t>
      </w:r>
      <w:r w:rsidR="00DF7F89" w:rsidRPr="00DF7F89">
        <w:rPr>
          <w:rFonts w:ascii="Times New Roman" w:eastAsia="Times New Roman" w:hAnsi="Times New Roman" w:cs="Times New Roman"/>
          <w:sz w:val="24"/>
          <w:szCs w:val="24"/>
        </w:rPr>
        <w:t>ā noteiktā k</w:t>
      </w:r>
      <w:r w:rsidR="00DF7F89" w:rsidRPr="00DF7F89">
        <w:rPr>
          <w:rFonts w:ascii="Times New Roman" w:eastAsia="Times New Roman" w:hAnsi="Times New Roman" w:cs="Times New Roman"/>
          <w:spacing w:val="-1"/>
          <w:sz w:val="24"/>
          <w:szCs w:val="24"/>
        </w:rPr>
        <w:t>ā</w:t>
      </w:r>
      <w:r w:rsidR="00DF7F89" w:rsidRPr="00DF7F89">
        <w:rPr>
          <w:rFonts w:ascii="Times New Roman" w:eastAsia="Times New Roman" w:hAnsi="Times New Roman" w:cs="Times New Roman"/>
          <w:sz w:val="24"/>
          <w:szCs w:val="24"/>
        </w:rPr>
        <w:t>r</w:t>
      </w:r>
      <w:r w:rsidR="00DF7F89" w:rsidRPr="00DF7F89">
        <w:rPr>
          <w:rFonts w:ascii="Times New Roman" w:eastAsia="Times New Roman" w:hAnsi="Times New Roman" w:cs="Times New Roman"/>
          <w:spacing w:val="2"/>
          <w:sz w:val="24"/>
          <w:szCs w:val="24"/>
        </w:rPr>
        <w:t>t</w:t>
      </w:r>
      <w:r w:rsidR="00DF7F89" w:rsidRPr="00DF7F89">
        <w:rPr>
          <w:rFonts w:ascii="Times New Roman" w:eastAsia="Times New Roman" w:hAnsi="Times New Roman" w:cs="Times New Roman"/>
          <w:sz w:val="24"/>
          <w:szCs w:val="24"/>
        </w:rPr>
        <w:t xml:space="preserve">ībā </w:t>
      </w:r>
      <w:r w:rsidR="00350F06">
        <w:rPr>
          <w:rFonts w:ascii="Times New Roman" w:eastAsia="Times New Roman" w:hAnsi="Times New Roman" w:cs="Times New Roman"/>
          <w:sz w:val="24"/>
          <w:szCs w:val="24"/>
        </w:rPr>
        <w:t>P</w:t>
      </w:r>
      <w:r w:rsidR="00DF7F89" w:rsidRPr="00DF7F89">
        <w:rPr>
          <w:rFonts w:ascii="Times New Roman" w:eastAsia="Times New Roman" w:hAnsi="Times New Roman" w:cs="Times New Roman"/>
          <w:sz w:val="24"/>
          <w:szCs w:val="24"/>
        </w:rPr>
        <w:t>r</w:t>
      </w:r>
      <w:r w:rsidR="00DF7F89" w:rsidRPr="00DF7F89">
        <w:rPr>
          <w:rFonts w:ascii="Times New Roman" w:eastAsia="Times New Roman" w:hAnsi="Times New Roman" w:cs="Times New Roman"/>
          <w:spacing w:val="-2"/>
          <w:sz w:val="24"/>
          <w:szCs w:val="24"/>
        </w:rPr>
        <w:t>e</w:t>
      </w:r>
      <w:r w:rsidR="00DF7F89" w:rsidRPr="00DF7F89">
        <w:rPr>
          <w:rFonts w:ascii="Times New Roman" w:eastAsia="Times New Roman" w:hAnsi="Times New Roman" w:cs="Times New Roman"/>
          <w:sz w:val="24"/>
          <w:szCs w:val="24"/>
        </w:rPr>
        <w:t>tend</w:t>
      </w:r>
      <w:r w:rsidR="00DF7F89" w:rsidRPr="00DF7F89">
        <w:rPr>
          <w:rFonts w:ascii="Times New Roman" w:eastAsia="Times New Roman" w:hAnsi="Times New Roman" w:cs="Times New Roman"/>
          <w:spacing w:val="-1"/>
          <w:sz w:val="24"/>
          <w:szCs w:val="24"/>
        </w:rPr>
        <w:t>e</w:t>
      </w:r>
      <w:r w:rsidR="00DF7F89" w:rsidRPr="00DF7F89">
        <w:rPr>
          <w:rFonts w:ascii="Times New Roman" w:eastAsia="Times New Roman" w:hAnsi="Times New Roman" w:cs="Times New Roman"/>
          <w:sz w:val="24"/>
          <w:szCs w:val="24"/>
        </w:rPr>
        <w:t xml:space="preserve">nts </w:t>
      </w:r>
      <w:r w:rsidR="00DF7F89" w:rsidRPr="00DF7F89">
        <w:rPr>
          <w:rFonts w:ascii="Times New Roman" w:eastAsia="Times New Roman" w:hAnsi="Times New Roman" w:cs="Times New Roman"/>
          <w:spacing w:val="2"/>
          <w:sz w:val="24"/>
          <w:szCs w:val="24"/>
        </w:rPr>
        <w:t>v</w:t>
      </w:r>
      <w:r w:rsidR="00DF7F89" w:rsidRPr="00DF7F89">
        <w:rPr>
          <w:rFonts w:ascii="Times New Roman" w:eastAsia="Times New Roman" w:hAnsi="Times New Roman" w:cs="Times New Roman"/>
          <w:spacing w:val="-1"/>
          <w:sz w:val="24"/>
          <w:szCs w:val="24"/>
        </w:rPr>
        <w:t>a</w:t>
      </w:r>
      <w:r w:rsidR="00DF7F89" w:rsidRPr="00DF7F89">
        <w:rPr>
          <w:rFonts w:ascii="Times New Roman" w:eastAsia="Times New Roman" w:hAnsi="Times New Roman" w:cs="Times New Roman"/>
          <w:sz w:val="24"/>
          <w:szCs w:val="24"/>
        </w:rPr>
        <w:t>r ie</w:t>
      </w:r>
      <w:r w:rsidR="00DF7F89" w:rsidRPr="00DF7F89">
        <w:rPr>
          <w:rFonts w:ascii="Times New Roman" w:eastAsia="Times New Roman" w:hAnsi="Times New Roman" w:cs="Times New Roman"/>
          <w:spacing w:val="2"/>
          <w:sz w:val="24"/>
          <w:szCs w:val="24"/>
        </w:rPr>
        <w:t>s</w:t>
      </w:r>
      <w:r w:rsidR="00DF7F89" w:rsidRPr="00DF7F89">
        <w:rPr>
          <w:rFonts w:ascii="Times New Roman" w:eastAsia="Times New Roman" w:hAnsi="Times New Roman" w:cs="Times New Roman"/>
          <w:sz w:val="24"/>
          <w:szCs w:val="24"/>
        </w:rPr>
        <w:t>nie</w:t>
      </w:r>
      <w:r w:rsidR="00DF7F89" w:rsidRPr="00DF7F89">
        <w:rPr>
          <w:rFonts w:ascii="Times New Roman" w:eastAsia="Times New Roman" w:hAnsi="Times New Roman" w:cs="Times New Roman"/>
          <w:spacing w:val="-3"/>
          <w:sz w:val="24"/>
          <w:szCs w:val="24"/>
        </w:rPr>
        <w:t>g</w:t>
      </w:r>
      <w:r w:rsidR="00DF7F89" w:rsidRPr="00DF7F89">
        <w:rPr>
          <w:rFonts w:ascii="Times New Roman" w:eastAsia="Times New Roman" w:hAnsi="Times New Roman" w:cs="Times New Roman"/>
          <w:sz w:val="24"/>
          <w:szCs w:val="24"/>
        </w:rPr>
        <w:t>t pie</w:t>
      </w:r>
      <w:r w:rsidR="00DF7F89" w:rsidRPr="00DF7F89">
        <w:rPr>
          <w:rFonts w:ascii="Times New Roman" w:eastAsia="Times New Roman" w:hAnsi="Times New Roman" w:cs="Times New Roman"/>
          <w:spacing w:val="2"/>
          <w:sz w:val="24"/>
          <w:szCs w:val="24"/>
        </w:rPr>
        <w:t>d</w:t>
      </w:r>
      <w:r w:rsidR="00DF7F89" w:rsidRPr="00DF7F89">
        <w:rPr>
          <w:rFonts w:ascii="Times New Roman" w:eastAsia="Times New Roman" w:hAnsi="Times New Roman" w:cs="Times New Roman"/>
          <w:spacing w:val="-1"/>
          <w:sz w:val="24"/>
          <w:szCs w:val="24"/>
        </w:rPr>
        <w:t>ā</w:t>
      </w:r>
      <w:r w:rsidR="00DF7F89" w:rsidRPr="00DF7F89">
        <w:rPr>
          <w:rFonts w:ascii="Times New Roman" w:eastAsia="Times New Roman" w:hAnsi="Times New Roman" w:cs="Times New Roman"/>
          <w:sz w:val="24"/>
          <w:szCs w:val="24"/>
        </w:rPr>
        <w:t>v</w:t>
      </w:r>
      <w:r w:rsidR="00DF7F89" w:rsidRPr="00DF7F89">
        <w:rPr>
          <w:rFonts w:ascii="Times New Roman" w:eastAsia="Times New Roman" w:hAnsi="Times New Roman" w:cs="Times New Roman"/>
          <w:spacing w:val="-1"/>
          <w:sz w:val="24"/>
          <w:szCs w:val="24"/>
        </w:rPr>
        <w:t>ā</w:t>
      </w:r>
      <w:r w:rsidR="00DF7F89" w:rsidRPr="00DF7F89">
        <w:rPr>
          <w:rFonts w:ascii="Times New Roman" w:eastAsia="Times New Roman" w:hAnsi="Times New Roman" w:cs="Times New Roman"/>
          <w:sz w:val="24"/>
          <w:szCs w:val="24"/>
        </w:rPr>
        <w:t>ju</w:t>
      </w:r>
      <w:r w:rsidR="00DF7F89" w:rsidRPr="00DF7F89">
        <w:rPr>
          <w:rFonts w:ascii="Times New Roman" w:eastAsia="Times New Roman" w:hAnsi="Times New Roman" w:cs="Times New Roman"/>
          <w:spacing w:val="1"/>
          <w:sz w:val="24"/>
          <w:szCs w:val="24"/>
        </w:rPr>
        <w:t>m</w:t>
      </w:r>
      <w:r w:rsidR="00350F06">
        <w:rPr>
          <w:rFonts w:ascii="Times New Roman" w:eastAsia="Times New Roman" w:hAnsi="Times New Roman" w:cs="Times New Roman"/>
          <w:sz w:val="24"/>
          <w:szCs w:val="24"/>
        </w:rPr>
        <w:t>u</w:t>
      </w:r>
      <w:r w:rsidR="00DF7F89" w:rsidRPr="00DF7F89">
        <w:rPr>
          <w:rFonts w:ascii="Times New Roman" w:eastAsia="Times New Roman" w:hAnsi="Times New Roman" w:cs="Times New Roman"/>
          <w:spacing w:val="31"/>
          <w:sz w:val="24"/>
          <w:szCs w:val="24"/>
        </w:rPr>
        <w:t xml:space="preserve"> </w:t>
      </w:r>
      <w:r w:rsidR="00DF7F89" w:rsidRPr="00DF7F89">
        <w:rPr>
          <w:rFonts w:ascii="Times New Roman" w:eastAsia="Times New Roman" w:hAnsi="Times New Roman" w:cs="Times New Roman"/>
          <w:sz w:val="24"/>
          <w:szCs w:val="24"/>
        </w:rPr>
        <w:t>p</w:t>
      </w:r>
      <w:r w:rsidR="00DF7F89" w:rsidRPr="00DF7F89">
        <w:rPr>
          <w:rFonts w:ascii="Times New Roman" w:eastAsia="Times New Roman" w:hAnsi="Times New Roman" w:cs="Times New Roman"/>
          <w:spacing w:val="-1"/>
          <w:sz w:val="24"/>
          <w:szCs w:val="24"/>
        </w:rPr>
        <w:t>a</w:t>
      </w:r>
      <w:r w:rsidR="00DF7F89" w:rsidRPr="00DF7F89">
        <w:rPr>
          <w:rFonts w:ascii="Times New Roman" w:eastAsia="Times New Roman" w:hAnsi="Times New Roman" w:cs="Times New Roman"/>
          <w:sz w:val="24"/>
          <w:szCs w:val="24"/>
        </w:rPr>
        <w:t xml:space="preserve">r visu </w:t>
      </w:r>
      <w:r w:rsidR="00DF7F89" w:rsidRPr="00DF7F89">
        <w:rPr>
          <w:rFonts w:ascii="Times New Roman" w:eastAsia="Times New Roman" w:hAnsi="Times New Roman" w:cs="Times New Roman"/>
          <w:spacing w:val="-1"/>
          <w:sz w:val="24"/>
          <w:szCs w:val="24"/>
        </w:rPr>
        <w:t>a</w:t>
      </w:r>
      <w:r w:rsidR="00DF7F89" w:rsidRPr="00DF7F89">
        <w:rPr>
          <w:rFonts w:ascii="Times New Roman" w:eastAsia="Times New Roman" w:hAnsi="Times New Roman" w:cs="Times New Roman"/>
          <w:sz w:val="24"/>
          <w:szCs w:val="24"/>
        </w:rPr>
        <w:t>pjo</w:t>
      </w:r>
      <w:r w:rsidR="00DF7F89" w:rsidRPr="00DF7F89">
        <w:rPr>
          <w:rFonts w:ascii="Times New Roman" w:eastAsia="Times New Roman" w:hAnsi="Times New Roman" w:cs="Times New Roman"/>
          <w:spacing w:val="1"/>
          <w:sz w:val="24"/>
          <w:szCs w:val="24"/>
        </w:rPr>
        <w:t>m</w:t>
      </w:r>
      <w:r w:rsidR="00DF7F89" w:rsidRPr="00DF7F89">
        <w:rPr>
          <w:rFonts w:ascii="Times New Roman" w:eastAsia="Times New Roman" w:hAnsi="Times New Roman" w:cs="Times New Roman"/>
          <w:sz w:val="24"/>
          <w:szCs w:val="24"/>
        </w:rPr>
        <w:t>u.</w:t>
      </w:r>
    </w:p>
    <w:p w:rsidR="00DF7F89" w:rsidRPr="00DF7F89" w:rsidRDefault="002A69AD" w:rsidP="00830820">
      <w:pPr>
        <w:spacing w:after="0"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290DF2">
        <w:rPr>
          <w:rFonts w:ascii="Times New Roman" w:eastAsia="Times New Roman" w:hAnsi="Times New Roman" w:cs="Times New Roman"/>
          <w:spacing w:val="1"/>
          <w:sz w:val="24"/>
          <w:szCs w:val="24"/>
        </w:rPr>
        <w:t>2.</w:t>
      </w:r>
      <w:r w:rsidR="00247FD0">
        <w:rPr>
          <w:rFonts w:ascii="Times New Roman" w:eastAsia="Times New Roman" w:hAnsi="Times New Roman" w:cs="Times New Roman"/>
          <w:spacing w:val="1"/>
          <w:sz w:val="24"/>
          <w:szCs w:val="24"/>
        </w:rPr>
        <w:t>4</w:t>
      </w:r>
      <w:r w:rsidR="00830820">
        <w:rPr>
          <w:rFonts w:ascii="Times New Roman" w:eastAsia="Times New Roman" w:hAnsi="Times New Roman" w:cs="Times New Roman"/>
          <w:spacing w:val="1"/>
          <w:sz w:val="24"/>
          <w:szCs w:val="24"/>
        </w:rPr>
        <w:t>.</w:t>
      </w:r>
      <w:r w:rsidR="00830820">
        <w:rPr>
          <w:rFonts w:ascii="Times New Roman" w:eastAsia="Times New Roman" w:hAnsi="Times New Roman" w:cs="Times New Roman"/>
          <w:spacing w:val="1"/>
          <w:sz w:val="24"/>
          <w:szCs w:val="24"/>
        </w:rPr>
        <w:tab/>
      </w:r>
      <w:r w:rsidR="00DF7F89" w:rsidRPr="00DF7F89">
        <w:rPr>
          <w:rFonts w:ascii="Times New Roman" w:eastAsia="Times New Roman" w:hAnsi="Times New Roman" w:cs="Times New Roman"/>
          <w:spacing w:val="1"/>
          <w:sz w:val="24"/>
          <w:szCs w:val="24"/>
        </w:rPr>
        <w:t>P</w:t>
      </w:r>
      <w:r w:rsidR="00DF7F89" w:rsidRPr="00DF7F89">
        <w:rPr>
          <w:rFonts w:ascii="Times New Roman" w:eastAsia="Times New Roman" w:hAnsi="Times New Roman" w:cs="Times New Roman"/>
          <w:sz w:val="24"/>
          <w:szCs w:val="24"/>
        </w:rPr>
        <w:t>r</w:t>
      </w:r>
      <w:r w:rsidR="00DF7F89" w:rsidRPr="00DF7F89">
        <w:rPr>
          <w:rFonts w:ascii="Times New Roman" w:eastAsia="Times New Roman" w:hAnsi="Times New Roman" w:cs="Times New Roman"/>
          <w:spacing w:val="-2"/>
          <w:sz w:val="24"/>
          <w:szCs w:val="24"/>
        </w:rPr>
        <w:t>e</w:t>
      </w:r>
      <w:r w:rsidR="00DF7F89" w:rsidRPr="00DF7F89">
        <w:rPr>
          <w:rFonts w:ascii="Times New Roman" w:eastAsia="Times New Roman" w:hAnsi="Times New Roman" w:cs="Times New Roman"/>
          <w:sz w:val="24"/>
          <w:szCs w:val="24"/>
        </w:rPr>
        <w:t>tend</w:t>
      </w:r>
      <w:r w:rsidR="00DF7F89" w:rsidRPr="00DF7F89">
        <w:rPr>
          <w:rFonts w:ascii="Times New Roman" w:eastAsia="Times New Roman" w:hAnsi="Times New Roman" w:cs="Times New Roman"/>
          <w:spacing w:val="-1"/>
          <w:sz w:val="24"/>
          <w:szCs w:val="24"/>
        </w:rPr>
        <w:t>e</w:t>
      </w:r>
      <w:r w:rsidR="00DF7F89" w:rsidRPr="00DF7F89">
        <w:rPr>
          <w:rFonts w:ascii="Times New Roman" w:eastAsia="Times New Roman" w:hAnsi="Times New Roman" w:cs="Times New Roman"/>
          <w:sz w:val="24"/>
          <w:szCs w:val="24"/>
        </w:rPr>
        <w:t>nts</w:t>
      </w:r>
      <w:r w:rsidR="00DF7F89" w:rsidRPr="00DF7F89">
        <w:rPr>
          <w:rFonts w:ascii="Times New Roman" w:eastAsia="Times New Roman" w:hAnsi="Times New Roman" w:cs="Times New Roman"/>
          <w:spacing w:val="1"/>
          <w:sz w:val="24"/>
          <w:szCs w:val="24"/>
        </w:rPr>
        <w:t xml:space="preserve"> </w:t>
      </w:r>
      <w:r w:rsidR="00DF7F89" w:rsidRPr="00DF7F89">
        <w:rPr>
          <w:rFonts w:ascii="Times New Roman" w:eastAsia="Times New Roman" w:hAnsi="Times New Roman" w:cs="Times New Roman"/>
          <w:sz w:val="24"/>
          <w:szCs w:val="24"/>
        </w:rPr>
        <w:t>n</w:t>
      </w:r>
      <w:r w:rsidR="00DF7F89" w:rsidRPr="00DF7F89">
        <w:rPr>
          <w:rFonts w:ascii="Times New Roman" w:eastAsia="Times New Roman" w:hAnsi="Times New Roman" w:cs="Times New Roman"/>
          <w:spacing w:val="-1"/>
          <w:sz w:val="24"/>
          <w:szCs w:val="24"/>
        </w:rPr>
        <w:t>e</w:t>
      </w:r>
      <w:r w:rsidR="00DF7F89" w:rsidRPr="00DF7F89">
        <w:rPr>
          <w:rFonts w:ascii="Times New Roman" w:eastAsia="Times New Roman" w:hAnsi="Times New Roman" w:cs="Times New Roman"/>
          <w:sz w:val="24"/>
          <w:szCs w:val="24"/>
        </w:rPr>
        <w:t xml:space="preserve">drīkst </w:t>
      </w:r>
      <w:r w:rsidR="00DF7F89" w:rsidRPr="00DF7F89">
        <w:rPr>
          <w:rFonts w:ascii="Times New Roman" w:eastAsia="Times New Roman" w:hAnsi="Times New Roman" w:cs="Times New Roman"/>
          <w:spacing w:val="1"/>
          <w:sz w:val="24"/>
          <w:szCs w:val="24"/>
        </w:rPr>
        <w:t>i</w:t>
      </w:r>
      <w:r w:rsidR="00DF7F89" w:rsidRPr="00DF7F89">
        <w:rPr>
          <w:rFonts w:ascii="Times New Roman" w:eastAsia="Times New Roman" w:hAnsi="Times New Roman" w:cs="Times New Roman"/>
          <w:spacing w:val="-1"/>
          <w:sz w:val="24"/>
          <w:szCs w:val="24"/>
        </w:rPr>
        <w:t>e</w:t>
      </w:r>
      <w:r w:rsidR="00DF7F89" w:rsidRPr="00DF7F89">
        <w:rPr>
          <w:rFonts w:ascii="Times New Roman" w:eastAsia="Times New Roman" w:hAnsi="Times New Roman" w:cs="Times New Roman"/>
          <w:sz w:val="24"/>
          <w:szCs w:val="24"/>
        </w:rPr>
        <w:t>s</w:t>
      </w:r>
      <w:r w:rsidR="00DF7F89" w:rsidRPr="00DF7F89">
        <w:rPr>
          <w:rFonts w:ascii="Times New Roman" w:eastAsia="Times New Roman" w:hAnsi="Times New Roman" w:cs="Times New Roman"/>
          <w:spacing w:val="2"/>
          <w:sz w:val="24"/>
          <w:szCs w:val="24"/>
        </w:rPr>
        <w:t>n</w:t>
      </w:r>
      <w:r w:rsidR="00DF7F89" w:rsidRPr="00DF7F89">
        <w:rPr>
          <w:rFonts w:ascii="Times New Roman" w:eastAsia="Times New Roman" w:hAnsi="Times New Roman" w:cs="Times New Roman"/>
          <w:sz w:val="24"/>
          <w:szCs w:val="24"/>
        </w:rPr>
        <w:t>ie</w:t>
      </w:r>
      <w:r w:rsidR="00DF7F89" w:rsidRPr="00DF7F89">
        <w:rPr>
          <w:rFonts w:ascii="Times New Roman" w:eastAsia="Times New Roman" w:hAnsi="Times New Roman" w:cs="Times New Roman"/>
          <w:spacing w:val="-3"/>
          <w:sz w:val="24"/>
          <w:szCs w:val="24"/>
        </w:rPr>
        <w:t>g</w:t>
      </w:r>
      <w:r w:rsidR="00DF7F89" w:rsidRPr="00DF7F89">
        <w:rPr>
          <w:rFonts w:ascii="Times New Roman" w:eastAsia="Times New Roman" w:hAnsi="Times New Roman" w:cs="Times New Roman"/>
          <w:sz w:val="24"/>
          <w:szCs w:val="24"/>
        </w:rPr>
        <w:t>t p</w:t>
      </w:r>
      <w:r w:rsidR="00DF7F89" w:rsidRPr="00DF7F89">
        <w:rPr>
          <w:rFonts w:ascii="Times New Roman" w:eastAsia="Times New Roman" w:hAnsi="Times New Roman" w:cs="Times New Roman"/>
          <w:spacing w:val="1"/>
          <w:sz w:val="24"/>
          <w:szCs w:val="24"/>
        </w:rPr>
        <w:t>i</w:t>
      </w:r>
      <w:r w:rsidR="00DF7F89" w:rsidRPr="00DF7F89">
        <w:rPr>
          <w:rFonts w:ascii="Times New Roman" w:eastAsia="Times New Roman" w:hAnsi="Times New Roman" w:cs="Times New Roman"/>
          <w:spacing w:val="-1"/>
          <w:sz w:val="24"/>
          <w:szCs w:val="24"/>
        </w:rPr>
        <w:t>e</w:t>
      </w:r>
      <w:r w:rsidR="00DF7F89" w:rsidRPr="00DF7F89">
        <w:rPr>
          <w:rFonts w:ascii="Times New Roman" w:eastAsia="Times New Roman" w:hAnsi="Times New Roman" w:cs="Times New Roman"/>
          <w:spacing w:val="2"/>
          <w:sz w:val="24"/>
          <w:szCs w:val="24"/>
        </w:rPr>
        <w:t>d</w:t>
      </w:r>
      <w:r w:rsidR="00DF7F89" w:rsidRPr="00DF7F89">
        <w:rPr>
          <w:rFonts w:ascii="Times New Roman" w:eastAsia="Times New Roman" w:hAnsi="Times New Roman" w:cs="Times New Roman"/>
          <w:spacing w:val="-1"/>
          <w:sz w:val="24"/>
          <w:szCs w:val="24"/>
        </w:rPr>
        <w:t>ā</w:t>
      </w:r>
      <w:r w:rsidR="00DF7F89" w:rsidRPr="00DF7F89">
        <w:rPr>
          <w:rFonts w:ascii="Times New Roman" w:eastAsia="Times New Roman" w:hAnsi="Times New Roman" w:cs="Times New Roman"/>
          <w:sz w:val="24"/>
          <w:szCs w:val="24"/>
        </w:rPr>
        <w:t>v</w:t>
      </w:r>
      <w:r w:rsidR="00DF7F89" w:rsidRPr="00DF7F89">
        <w:rPr>
          <w:rFonts w:ascii="Times New Roman" w:eastAsia="Times New Roman" w:hAnsi="Times New Roman" w:cs="Times New Roman"/>
          <w:spacing w:val="-1"/>
          <w:sz w:val="24"/>
          <w:szCs w:val="24"/>
        </w:rPr>
        <w:t>ā</w:t>
      </w:r>
      <w:r w:rsidR="00DF7F89" w:rsidRPr="00DF7F89">
        <w:rPr>
          <w:rFonts w:ascii="Times New Roman" w:eastAsia="Times New Roman" w:hAnsi="Times New Roman" w:cs="Times New Roman"/>
          <w:sz w:val="24"/>
          <w:szCs w:val="24"/>
        </w:rPr>
        <w:t>ju</w:t>
      </w:r>
      <w:r w:rsidR="00DF7F89" w:rsidRPr="00DF7F89">
        <w:rPr>
          <w:rFonts w:ascii="Times New Roman" w:eastAsia="Times New Roman" w:hAnsi="Times New Roman" w:cs="Times New Roman"/>
          <w:spacing w:val="1"/>
          <w:sz w:val="24"/>
          <w:szCs w:val="24"/>
        </w:rPr>
        <w:t>m</w:t>
      </w:r>
      <w:r w:rsidR="00DF7F89" w:rsidRPr="00DF7F89">
        <w:rPr>
          <w:rFonts w:ascii="Times New Roman" w:eastAsia="Times New Roman" w:hAnsi="Times New Roman" w:cs="Times New Roman"/>
          <w:sz w:val="24"/>
          <w:szCs w:val="24"/>
        </w:rPr>
        <w:t>a</w:t>
      </w:r>
      <w:r w:rsidR="00DF7F89" w:rsidRPr="00DF7F89">
        <w:rPr>
          <w:rFonts w:ascii="Times New Roman" w:eastAsia="Times New Roman" w:hAnsi="Times New Roman" w:cs="Times New Roman"/>
          <w:spacing w:val="-1"/>
          <w:sz w:val="24"/>
          <w:szCs w:val="24"/>
        </w:rPr>
        <w:t xml:space="preserve"> </w:t>
      </w:r>
      <w:r w:rsidR="00DF7F89" w:rsidRPr="00DF7F89">
        <w:rPr>
          <w:rFonts w:ascii="Times New Roman" w:eastAsia="Times New Roman" w:hAnsi="Times New Roman" w:cs="Times New Roman"/>
          <w:sz w:val="24"/>
          <w:szCs w:val="24"/>
        </w:rPr>
        <w:t>v</w:t>
      </w:r>
      <w:r w:rsidR="00DF7F89" w:rsidRPr="00DF7F89">
        <w:rPr>
          <w:rFonts w:ascii="Times New Roman" w:eastAsia="Times New Roman" w:hAnsi="Times New Roman" w:cs="Times New Roman"/>
          <w:spacing w:val="1"/>
          <w:sz w:val="24"/>
          <w:szCs w:val="24"/>
        </w:rPr>
        <w:t>a</w:t>
      </w:r>
      <w:r w:rsidR="00DF7F89" w:rsidRPr="00DF7F89">
        <w:rPr>
          <w:rFonts w:ascii="Times New Roman" w:eastAsia="Times New Roman" w:hAnsi="Times New Roman" w:cs="Times New Roman"/>
          <w:sz w:val="24"/>
          <w:szCs w:val="24"/>
        </w:rPr>
        <w:t>ri</w:t>
      </w:r>
      <w:r w:rsidR="00DF7F89" w:rsidRPr="00DF7F89">
        <w:rPr>
          <w:rFonts w:ascii="Times New Roman" w:eastAsia="Times New Roman" w:hAnsi="Times New Roman" w:cs="Times New Roman"/>
          <w:spacing w:val="-1"/>
          <w:sz w:val="24"/>
          <w:szCs w:val="24"/>
        </w:rPr>
        <w:t>a</w:t>
      </w:r>
      <w:r w:rsidR="00DF7F89" w:rsidRPr="00DF7F89">
        <w:rPr>
          <w:rFonts w:ascii="Times New Roman" w:eastAsia="Times New Roman" w:hAnsi="Times New Roman" w:cs="Times New Roman"/>
          <w:sz w:val="24"/>
          <w:szCs w:val="24"/>
        </w:rPr>
        <w:t>n</w:t>
      </w:r>
      <w:r w:rsidR="00DF7F89" w:rsidRPr="00DF7F89">
        <w:rPr>
          <w:rFonts w:ascii="Times New Roman" w:eastAsia="Times New Roman" w:hAnsi="Times New Roman" w:cs="Times New Roman"/>
          <w:spacing w:val="3"/>
          <w:sz w:val="24"/>
          <w:szCs w:val="24"/>
        </w:rPr>
        <w:t>t</w:t>
      </w:r>
      <w:r w:rsidR="00DF7F89" w:rsidRPr="00DF7F89">
        <w:rPr>
          <w:rFonts w:ascii="Times New Roman" w:eastAsia="Times New Roman" w:hAnsi="Times New Roman" w:cs="Times New Roman"/>
          <w:sz w:val="24"/>
          <w:szCs w:val="24"/>
        </w:rPr>
        <w:t>us.</w:t>
      </w:r>
    </w:p>
    <w:p w:rsidR="00135C1B" w:rsidRPr="00135C1B" w:rsidRDefault="00135C1B" w:rsidP="00135C1B">
      <w:pPr>
        <w:keepNext/>
        <w:spacing w:before="120" w:after="120" w:line="240" w:lineRule="auto"/>
        <w:ind w:left="431" w:hanging="74"/>
        <w:jc w:val="center"/>
        <w:outlineLvl w:val="0"/>
        <w:rPr>
          <w:rFonts w:ascii="Times New Roman" w:eastAsia="Times New Roman" w:hAnsi="Times New Roman" w:cs="Arial"/>
          <w:b/>
          <w:bCs/>
          <w:kern w:val="32"/>
          <w:sz w:val="16"/>
          <w:szCs w:val="16"/>
        </w:rPr>
      </w:pPr>
    </w:p>
    <w:p w:rsidR="00135C1B" w:rsidRPr="00135C1B" w:rsidRDefault="00135C1B" w:rsidP="00135C1B">
      <w:pPr>
        <w:keepNext/>
        <w:spacing w:before="120" w:after="120" w:line="240" w:lineRule="auto"/>
        <w:ind w:left="431" w:hanging="74"/>
        <w:jc w:val="center"/>
        <w:outlineLvl w:val="0"/>
        <w:rPr>
          <w:rFonts w:ascii="Times New Roman" w:eastAsia="Times New Roman" w:hAnsi="Times New Roman" w:cs="Arial"/>
          <w:b/>
          <w:bCs/>
          <w:kern w:val="32"/>
          <w:sz w:val="24"/>
          <w:szCs w:val="24"/>
        </w:rPr>
      </w:pPr>
      <w:r w:rsidRPr="00135C1B">
        <w:rPr>
          <w:rFonts w:ascii="Times New Roman" w:eastAsia="Times New Roman" w:hAnsi="Times New Roman" w:cs="Arial"/>
          <w:b/>
          <w:bCs/>
          <w:kern w:val="32"/>
          <w:sz w:val="24"/>
          <w:szCs w:val="24"/>
        </w:rPr>
        <w:t xml:space="preserve">3.Informācija pretendentiem </w:t>
      </w:r>
      <w:bookmarkEnd w:id="21"/>
      <w:bookmarkEnd w:id="22"/>
    </w:p>
    <w:p w:rsidR="00135C1B" w:rsidRPr="00135C1B" w:rsidRDefault="00135C1B" w:rsidP="00135C1B">
      <w:pPr>
        <w:keepNext/>
        <w:spacing w:before="240" w:after="60" w:line="240" w:lineRule="auto"/>
        <w:ind w:left="284"/>
        <w:outlineLvl w:val="1"/>
        <w:rPr>
          <w:rFonts w:ascii="Times New Roman" w:eastAsia="Times New Roman" w:hAnsi="Times New Roman" w:cs="Arial"/>
          <w:b/>
          <w:bCs/>
          <w:iCs/>
          <w:color w:val="000000"/>
          <w:sz w:val="24"/>
          <w:szCs w:val="24"/>
        </w:rPr>
      </w:pPr>
      <w:bookmarkStart w:id="23" w:name="_Toc53909470"/>
      <w:bookmarkStart w:id="24" w:name="_Toc61422136"/>
      <w:bookmarkStart w:id="25" w:name="_Toc59334731"/>
      <w:r w:rsidRPr="00135C1B">
        <w:rPr>
          <w:rFonts w:ascii="Times New Roman" w:eastAsia="Times New Roman" w:hAnsi="Times New Roman" w:cs="Arial"/>
          <w:b/>
          <w:bCs/>
          <w:iCs/>
          <w:color w:val="000000"/>
          <w:sz w:val="24"/>
          <w:szCs w:val="24"/>
        </w:rPr>
        <w:t xml:space="preserve">3.1. Nosacījumi pretendenta dalībai </w:t>
      </w:r>
      <w:bookmarkEnd w:id="23"/>
      <w:bookmarkEnd w:id="24"/>
      <w:r w:rsidRPr="00135C1B">
        <w:rPr>
          <w:rFonts w:ascii="Times New Roman" w:eastAsia="Times New Roman" w:hAnsi="Times New Roman" w:cs="Arial"/>
          <w:b/>
          <w:bCs/>
          <w:iCs/>
          <w:color w:val="000000"/>
          <w:sz w:val="24"/>
          <w:szCs w:val="24"/>
        </w:rPr>
        <w:t>iepirkuma procedūrā</w:t>
      </w:r>
    </w:p>
    <w:p w:rsidR="00135C1B" w:rsidRPr="00135C1B" w:rsidRDefault="00135C1B" w:rsidP="00CC392F">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3.1.1. Iepirkumā var piedalīties piegādātāji Publisko iepirkumu likuma 1.panta 11.punkta izpratnē, kuri ir iesnieguši Nolikuma </w:t>
      </w:r>
      <w:r w:rsidRPr="00325118">
        <w:rPr>
          <w:rFonts w:ascii="Times New Roman" w:eastAsia="Times New Roman" w:hAnsi="Times New Roman" w:cs="Times New Roman"/>
          <w:sz w:val="24"/>
          <w:szCs w:val="24"/>
        </w:rPr>
        <w:t>4.sadaļā minētos dokumentus</w:t>
      </w:r>
      <w:r w:rsidRPr="00135C1B">
        <w:rPr>
          <w:rFonts w:ascii="Times New Roman" w:eastAsia="Times New Roman" w:hAnsi="Times New Roman" w:cs="Times New Roman"/>
          <w:sz w:val="24"/>
          <w:szCs w:val="24"/>
        </w:rPr>
        <w:t>. Piedalīšanās iepirkumā ir Pretendenta brīvas gribas izpausme. Iepirkuma noteikumi visiem Pretendentiem ir vienādi.</w:t>
      </w:r>
    </w:p>
    <w:p w:rsidR="002A1B31" w:rsidRPr="00830820" w:rsidRDefault="00135C1B" w:rsidP="00830820">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2A1B31" w:rsidRPr="00E123EA" w:rsidRDefault="002A1B31" w:rsidP="00830820">
      <w:pPr>
        <w:tabs>
          <w:tab w:val="left" w:pos="2552"/>
        </w:tabs>
        <w:spacing w:before="120" w:after="0" w:line="240" w:lineRule="auto"/>
        <w:contextualSpacing/>
        <w:jc w:val="both"/>
        <w:rPr>
          <w:rFonts w:ascii="Times New Roman" w:eastAsia="Times New Roman" w:hAnsi="Times New Roman" w:cs="Times New Roman"/>
          <w:i/>
          <w:sz w:val="24"/>
          <w:szCs w:val="24"/>
          <w:lang w:eastAsia="x-none"/>
        </w:rPr>
      </w:pPr>
      <w:r w:rsidRPr="0058676A">
        <w:rPr>
          <w:rFonts w:ascii="Times New Roman" w:eastAsia="Times New Roman" w:hAnsi="Times New Roman" w:cs="Times New Roman"/>
          <w:sz w:val="24"/>
          <w:szCs w:val="24"/>
          <w:lang w:eastAsia="x-none"/>
        </w:rPr>
        <w:t xml:space="preserve">3.1.3.Pretendentam ir spēkā esošs Latvijas Zvērinātu revidentu asociācijas izsniegts zvērināta revidenta sertifikāts un Pretendents ir ierakstīts Zvērinātu revidentu reģistrā vai Pretendentam ir spēkā esoša Latvijas Zvērinātu revidentu asociācijas izsniegta licence un Pretendents ir ierakstīts Zvērinātu revidentu komercsabiedrību reģistrā. </w:t>
      </w:r>
    </w:p>
    <w:p w:rsidR="00135C1B" w:rsidRPr="00135C1B" w:rsidRDefault="002A1B31" w:rsidP="00CC392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135C1B" w:rsidRPr="00135C1B">
        <w:rPr>
          <w:rFonts w:ascii="Times New Roman" w:eastAsia="Times New Roman" w:hAnsi="Times New Roman" w:cs="Times New Roman"/>
          <w:sz w:val="24"/>
          <w:szCs w:val="24"/>
        </w:rPr>
        <w:t>. Iepirkuma komisija ir tiesīga noraidīt Pretendenta piedāvājumu, ja:</w:t>
      </w:r>
    </w:p>
    <w:p w:rsidR="00135C1B" w:rsidRPr="00135C1B" w:rsidRDefault="00135C1B" w:rsidP="00CC392F">
      <w:pPr>
        <w:spacing w:before="120" w:after="12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1) Pretendents nav iesniedzis kaut vienu no šī Nolikuma 4.sadaļā minētajiem dokumentiem;</w:t>
      </w:r>
    </w:p>
    <w:p w:rsidR="00135C1B" w:rsidRPr="00135C1B" w:rsidRDefault="00135C1B" w:rsidP="00757CB1">
      <w:pPr>
        <w:spacing w:before="120" w:after="12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lastRenderedPageBreak/>
        <w:t>2) Pretendenta tehniskais piedāvā</w:t>
      </w:r>
      <w:r w:rsidR="000A321E">
        <w:rPr>
          <w:rFonts w:ascii="Times New Roman" w:eastAsia="Times New Roman" w:hAnsi="Times New Roman" w:cs="Times New Roman"/>
          <w:sz w:val="24"/>
          <w:szCs w:val="24"/>
        </w:rPr>
        <w:t>jums nav sagatavots atbilstoši D</w:t>
      </w:r>
      <w:r w:rsidRPr="00135C1B">
        <w:rPr>
          <w:rFonts w:ascii="Times New Roman" w:eastAsia="Times New Roman" w:hAnsi="Times New Roman" w:cs="Times New Roman"/>
          <w:sz w:val="24"/>
          <w:szCs w:val="24"/>
        </w:rPr>
        <w:t>arba uzdevumā izvirzītajām prasībām;</w:t>
      </w:r>
    </w:p>
    <w:p w:rsidR="00135C1B" w:rsidRPr="00135C1B" w:rsidRDefault="00135C1B" w:rsidP="00757CB1">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757CB1" w:rsidRPr="000A321E" w:rsidRDefault="00135C1B" w:rsidP="00757CB1">
      <w:pPr>
        <w:pStyle w:val="BodyText"/>
        <w:spacing w:before="120" w:after="120"/>
        <w:rPr>
          <w:i/>
        </w:rPr>
      </w:pPr>
      <w:r w:rsidRPr="00135C1B">
        <w:t xml:space="preserve"> </w:t>
      </w:r>
      <w:r w:rsidR="00757CB1" w:rsidRPr="00757CB1">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00757CB1" w:rsidRPr="00757CB1">
        <w:rPr>
          <w:i/>
        </w:rPr>
        <w:t>euro</w:t>
      </w:r>
      <w:r w:rsidR="00757CB1" w:rsidRPr="000A321E">
        <w:t>;</w:t>
      </w:r>
    </w:p>
    <w:p w:rsidR="00135C1B" w:rsidRPr="000A321E" w:rsidRDefault="00757CB1" w:rsidP="00757CB1">
      <w:pPr>
        <w:spacing w:before="120" w:after="120" w:line="240" w:lineRule="auto"/>
        <w:jc w:val="both"/>
        <w:rPr>
          <w:rFonts w:ascii="Times New Roman" w:eastAsia="Times New Roman" w:hAnsi="Times New Roman" w:cs="Times New Roman"/>
          <w:i/>
          <w:sz w:val="24"/>
          <w:szCs w:val="24"/>
        </w:rPr>
      </w:pPr>
      <w:r w:rsidRPr="00757CB1">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3) un 4)apakšpunktos minētie nosacījumi</w:t>
      </w:r>
      <w:r w:rsidRPr="000A321E">
        <w:rPr>
          <w:rFonts w:ascii="Times New Roman" w:eastAsia="Times New Roman" w:hAnsi="Times New Roman" w:cs="Times New Roman"/>
          <w:sz w:val="24"/>
          <w:szCs w:val="24"/>
        </w:rPr>
        <w:t>;</w:t>
      </w:r>
    </w:p>
    <w:p w:rsidR="00135C1B" w:rsidRPr="00135C1B" w:rsidRDefault="00C40669" w:rsidP="00757CB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5C1B" w:rsidRPr="00135C1B">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rsidR="00135C1B" w:rsidRPr="00135C1B" w:rsidRDefault="00135C1B" w:rsidP="00135C1B">
      <w:pPr>
        <w:keepNext/>
        <w:spacing w:before="240" w:after="60" w:line="240" w:lineRule="auto"/>
        <w:ind w:left="284"/>
        <w:outlineLvl w:val="1"/>
        <w:rPr>
          <w:rFonts w:ascii="Times New Roman" w:eastAsia="Times New Roman" w:hAnsi="Times New Roman" w:cs="Arial"/>
          <w:b/>
          <w:bCs/>
          <w:iCs/>
          <w:color w:val="000000"/>
          <w:sz w:val="24"/>
          <w:szCs w:val="24"/>
        </w:rPr>
      </w:pPr>
      <w:bookmarkStart w:id="26" w:name="_Toc53909471"/>
      <w:bookmarkStart w:id="27" w:name="_Toc61422137"/>
      <w:bookmarkStart w:id="28" w:name="_Toc61422139"/>
      <w:r w:rsidRPr="00135C1B">
        <w:rPr>
          <w:rFonts w:ascii="Times New Roman" w:eastAsia="Times New Roman" w:hAnsi="Times New Roman" w:cs="Arial"/>
          <w:b/>
          <w:bCs/>
          <w:iCs/>
          <w:color w:val="000000"/>
          <w:sz w:val="24"/>
          <w:szCs w:val="24"/>
        </w:rPr>
        <w:t xml:space="preserve">3.2. Prasības attiecībā uz pretendenta saimniecisko un finansiālo stāvokli un iespējām </w:t>
      </w:r>
      <w:bookmarkEnd w:id="26"/>
      <w:bookmarkEnd w:id="27"/>
      <w:r w:rsidRPr="00135C1B">
        <w:rPr>
          <w:rFonts w:ascii="Times New Roman" w:eastAsia="Times New Roman" w:hAnsi="Times New Roman" w:cs="Arial"/>
          <w:b/>
          <w:bCs/>
          <w:iCs/>
          <w:color w:val="000000"/>
          <w:sz w:val="24"/>
          <w:szCs w:val="24"/>
        </w:rPr>
        <w:t>sniegt pakalpojumu</w:t>
      </w:r>
      <w:r w:rsidR="0094383B">
        <w:rPr>
          <w:rFonts w:ascii="Times New Roman" w:eastAsia="Times New Roman" w:hAnsi="Times New Roman" w:cs="Arial"/>
          <w:b/>
          <w:bCs/>
          <w:iCs/>
          <w:color w:val="000000"/>
          <w:sz w:val="24"/>
          <w:szCs w:val="24"/>
        </w:rPr>
        <w:t xml:space="preserve"> </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3.2.1. Pretendenta neto apgrozījums iepriekšējo 3 (trīs) gadu laikā </w:t>
      </w:r>
      <w:r w:rsidRPr="00D97A92">
        <w:rPr>
          <w:rFonts w:ascii="Times New Roman" w:eastAsia="Times New Roman" w:hAnsi="Times New Roman" w:cs="Times New Roman"/>
          <w:sz w:val="24"/>
          <w:szCs w:val="24"/>
        </w:rPr>
        <w:t>(2012.g., 2013.g</w:t>
      </w:r>
      <w:r w:rsidRPr="00FE0769">
        <w:rPr>
          <w:rFonts w:ascii="Times New Roman" w:eastAsia="Times New Roman" w:hAnsi="Times New Roman" w:cs="Times New Roman"/>
          <w:sz w:val="24"/>
          <w:szCs w:val="24"/>
        </w:rPr>
        <w:t>.</w:t>
      </w:r>
      <w:r w:rsidR="00744100" w:rsidRPr="00FE0769">
        <w:rPr>
          <w:rFonts w:ascii="Times New Roman" w:eastAsia="Times New Roman" w:hAnsi="Times New Roman" w:cs="Times New Roman"/>
          <w:sz w:val="24"/>
          <w:szCs w:val="24"/>
        </w:rPr>
        <w:t xml:space="preserve"> </w:t>
      </w:r>
      <w:r w:rsidR="00D97A92" w:rsidRPr="00FE0769">
        <w:rPr>
          <w:rFonts w:ascii="Times New Roman" w:eastAsia="Times New Roman" w:hAnsi="Times New Roman" w:cs="Times New Roman"/>
          <w:sz w:val="24"/>
          <w:szCs w:val="24"/>
        </w:rPr>
        <w:t>2014.g.</w:t>
      </w:r>
      <w:r w:rsidRPr="00FE0769">
        <w:rPr>
          <w:rFonts w:ascii="Times New Roman" w:eastAsia="Times New Roman" w:hAnsi="Times New Roman" w:cs="Times New Roman"/>
          <w:sz w:val="24"/>
          <w:szCs w:val="24"/>
        </w:rPr>
        <w:t>)</w:t>
      </w:r>
      <w:r w:rsidR="00DE48C5">
        <w:rPr>
          <w:rFonts w:ascii="Times New Roman" w:eastAsia="Times New Roman" w:hAnsi="Times New Roman" w:cs="Times New Roman"/>
          <w:sz w:val="24"/>
          <w:szCs w:val="24"/>
        </w:rPr>
        <w:t xml:space="preserve"> </w:t>
      </w:r>
      <w:r w:rsidR="001C0E1A">
        <w:rPr>
          <w:rFonts w:ascii="Times New Roman" w:eastAsia="Times New Roman" w:hAnsi="Times New Roman" w:cs="Times New Roman"/>
          <w:sz w:val="24"/>
          <w:szCs w:val="24"/>
        </w:rPr>
        <w:t>pašvaldībās</w:t>
      </w:r>
      <w:r w:rsidRPr="00FE0769">
        <w:rPr>
          <w:rFonts w:ascii="Times New Roman" w:eastAsia="Times New Roman" w:hAnsi="Times New Roman" w:cs="Times New Roman"/>
          <w:sz w:val="24"/>
          <w:szCs w:val="24"/>
        </w:rPr>
        <w:t xml:space="preserve"> </w:t>
      </w:r>
      <w:r w:rsidR="00DE48C5">
        <w:rPr>
          <w:rFonts w:ascii="Times New Roman" w:eastAsia="Times New Roman" w:hAnsi="Times New Roman" w:cs="Times New Roman"/>
          <w:bCs/>
          <w:sz w:val="24"/>
          <w:szCs w:val="24"/>
        </w:rPr>
        <w:t>konsolidēto finanšu pārskatu</w:t>
      </w:r>
      <w:r w:rsidR="00DE48C5" w:rsidRPr="005B34C5">
        <w:rPr>
          <w:rFonts w:ascii="Times New Roman" w:eastAsia="Times New Roman" w:hAnsi="Times New Roman" w:cs="Times New Roman"/>
          <w:bCs/>
          <w:sz w:val="24"/>
          <w:szCs w:val="24"/>
        </w:rPr>
        <w:t xml:space="preserve"> revīzijas </w:t>
      </w:r>
      <w:r w:rsidR="00D97A92" w:rsidRPr="00FE0769">
        <w:rPr>
          <w:rFonts w:ascii="Times New Roman" w:eastAsia="Times New Roman" w:hAnsi="Times New Roman" w:cs="Times New Roman"/>
          <w:sz w:val="24"/>
          <w:szCs w:val="24"/>
        </w:rPr>
        <w:t xml:space="preserve">veikšanas jomā </w:t>
      </w:r>
      <w:r w:rsidRPr="00135C1B">
        <w:rPr>
          <w:rFonts w:ascii="Times New Roman" w:eastAsia="Times New Roman" w:hAnsi="Times New Roman" w:cs="Times New Roman"/>
          <w:sz w:val="24"/>
          <w:szCs w:val="24"/>
        </w:rPr>
        <w:t xml:space="preserve">katrā gadā vismaz </w:t>
      </w:r>
      <w:r w:rsidRPr="00D97A92">
        <w:rPr>
          <w:rFonts w:ascii="Times New Roman" w:eastAsia="Times New Roman" w:hAnsi="Times New Roman" w:cs="Times New Roman"/>
          <w:sz w:val="24"/>
          <w:szCs w:val="24"/>
        </w:rPr>
        <w:t>2 (divas) reizes</w:t>
      </w:r>
      <w:r w:rsidRPr="00135C1B">
        <w:rPr>
          <w:rFonts w:ascii="Times New Roman" w:eastAsia="Times New Roman" w:hAnsi="Times New Roman" w:cs="Times New Roman"/>
          <w:sz w:val="24"/>
          <w:szCs w:val="24"/>
        </w:rPr>
        <w:t xml:space="preserve"> pārsniedz pretendenta finanšu piedāvājuma norādīto kopējo līgumcenu EUR bez PVN. </w:t>
      </w:r>
    </w:p>
    <w:p w:rsidR="00135C1B" w:rsidRPr="00135C1B" w:rsidRDefault="00135C1B" w:rsidP="00936FC6">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3.2.2. Ja Pretendents ir personu apvienība, tad visu personu apvienības dalībnieku kopējam neto apgrozījumam iepriekšējo 3 (trīs) gadu laikā </w:t>
      </w:r>
      <w:r w:rsidR="00D97A92" w:rsidRPr="00D97A92">
        <w:rPr>
          <w:rFonts w:ascii="Times New Roman" w:eastAsia="Times New Roman" w:hAnsi="Times New Roman" w:cs="Times New Roman"/>
          <w:sz w:val="24"/>
          <w:szCs w:val="24"/>
        </w:rPr>
        <w:t>(</w:t>
      </w:r>
      <w:r w:rsidRPr="00D97A92">
        <w:rPr>
          <w:rFonts w:ascii="Times New Roman" w:eastAsia="Times New Roman" w:hAnsi="Times New Roman" w:cs="Times New Roman"/>
          <w:sz w:val="24"/>
          <w:szCs w:val="24"/>
        </w:rPr>
        <w:t>2012.g., 2013.g.</w:t>
      </w:r>
      <w:r w:rsidR="00D97A92" w:rsidRPr="00D97A92">
        <w:rPr>
          <w:rFonts w:ascii="Times New Roman" w:eastAsia="Times New Roman" w:hAnsi="Times New Roman" w:cs="Times New Roman"/>
          <w:sz w:val="24"/>
          <w:szCs w:val="24"/>
        </w:rPr>
        <w:t>, 2014.g.</w:t>
      </w:r>
      <w:r w:rsidRPr="00D97A92">
        <w:rPr>
          <w:rFonts w:ascii="Times New Roman" w:eastAsia="Times New Roman" w:hAnsi="Times New Roman" w:cs="Times New Roman"/>
          <w:sz w:val="24"/>
          <w:szCs w:val="24"/>
        </w:rPr>
        <w:t>)</w:t>
      </w:r>
      <w:r w:rsidRPr="00135C1B">
        <w:rPr>
          <w:rFonts w:ascii="Times New Roman" w:eastAsia="Times New Roman" w:hAnsi="Times New Roman" w:cs="Times New Roman"/>
          <w:sz w:val="24"/>
          <w:szCs w:val="24"/>
        </w:rPr>
        <w:t xml:space="preserve"> </w:t>
      </w:r>
      <w:r w:rsidR="00DE48C5">
        <w:rPr>
          <w:rFonts w:ascii="Times New Roman" w:eastAsia="Times New Roman" w:hAnsi="Times New Roman" w:cs="Times New Roman"/>
          <w:bCs/>
          <w:sz w:val="24"/>
          <w:szCs w:val="24"/>
        </w:rPr>
        <w:t>konsolidēto finanšu pārskatu</w:t>
      </w:r>
      <w:r w:rsidR="00DE48C5" w:rsidRPr="005B34C5">
        <w:rPr>
          <w:rFonts w:ascii="Times New Roman" w:eastAsia="Times New Roman" w:hAnsi="Times New Roman" w:cs="Times New Roman"/>
          <w:bCs/>
          <w:sz w:val="24"/>
          <w:szCs w:val="24"/>
        </w:rPr>
        <w:t xml:space="preserve"> revīzijas </w:t>
      </w:r>
      <w:r w:rsidR="00DE48C5" w:rsidRPr="00FE0769">
        <w:rPr>
          <w:rFonts w:ascii="Times New Roman" w:eastAsia="Times New Roman" w:hAnsi="Times New Roman" w:cs="Times New Roman"/>
          <w:sz w:val="24"/>
          <w:szCs w:val="24"/>
        </w:rPr>
        <w:t>veikšanas jomā</w:t>
      </w:r>
      <w:r w:rsidRPr="00135C1B">
        <w:rPr>
          <w:rFonts w:ascii="Times New Roman" w:eastAsia="Times New Roman" w:hAnsi="Times New Roman" w:cs="Times New Roman"/>
          <w:sz w:val="24"/>
          <w:szCs w:val="24"/>
        </w:rPr>
        <w:t xml:space="preserve"> katrā gadā vismaz 2 (divas) reizes pārsniedz pretendenta finanšu piedāvājuma norādīto kopējo līgumcenu EUR bez PVN. </w:t>
      </w:r>
    </w:p>
    <w:p w:rsidR="002B103C" w:rsidRDefault="00135C1B" w:rsidP="002B103C">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3.2.3. Pretendenti, kas dibināti vēlāk apliecina, ka katra tā darbības gada neto apgrozījums iepriekšējo </w:t>
      </w:r>
      <w:r w:rsidR="00DE48C5">
        <w:rPr>
          <w:rFonts w:ascii="Times New Roman" w:eastAsia="Times New Roman" w:hAnsi="Times New Roman" w:cs="Times New Roman"/>
          <w:bCs/>
          <w:sz w:val="24"/>
          <w:szCs w:val="24"/>
        </w:rPr>
        <w:t>konsolidēto finanšu pārskatu</w:t>
      </w:r>
      <w:r w:rsidR="00DE48C5" w:rsidRPr="005B34C5">
        <w:rPr>
          <w:rFonts w:ascii="Times New Roman" w:eastAsia="Times New Roman" w:hAnsi="Times New Roman" w:cs="Times New Roman"/>
          <w:bCs/>
          <w:sz w:val="24"/>
          <w:szCs w:val="24"/>
        </w:rPr>
        <w:t xml:space="preserve"> revīzijas </w:t>
      </w:r>
      <w:r w:rsidR="00DE48C5" w:rsidRPr="00FE0769">
        <w:rPr>
          <w:rFonts w:ascii="Times New Roman" w:eastAsia="Times New Roman" w:hAnsi="Times New Roman" w:cs="Times New Roman"/>
          <w:sz w:val="24"/>
          <w:szCs w:val="24"/>
        </w:rPr>
        <w:t xml:space="preserve">veikšanas jomā </w:t>
      </w:r>
      <w:r w:rsidRPr="00135C1B">
        <w:rPr>
          <w:rFonts w:ascii="Times New Roman" w:eastAsia="Times New Roman" w:hAnsi="Times New Roman" w:cs="Times New Roman"/>
          <w:sz w:val="24"/>
          <w:szCs w:val="24"/>
        </w:rPr>
        <w:t xml:space="preserve">katrā gadā vismaz 2 (divas) reizes pārsniedz pretendenta finanšu piedāvājuma norādīto kopējo līgumcenu EUR bez PVN. </w:t>
      </w:r>
    </w:p>
    <w:p w:rsidR="002A1B31" w:rsidRPr="00C25C56" w:rsidRDefault="002A1B31" w:rsidP="00B8477A">
      <w:pPr>
        <w:spacing w:before="120" w:after="120" w:line="240" w:lineRule="auto"/>
        <w:ind w:left="709"/>
        <w:jc w:val="both"/>
        <w:rPr>
          <w:rFonts w:ascii="Times New Roman" w:eastAsia="Times New Roman" w:hAnsi="Times New Roman" w:cs="Times New Roman"/>
          <w:i/>
          <w:color w:val="000000"/>
          <w:sz w:val="24"/>
          <w:szCs w:val="24"/>
        </w:rPr>
      </w:pPr>
      <w:r w:rsidRPr="00C25C56">
        <w:rPr>
          <w:rFonts w:ascii="Times New Roman" w:eastAsia="Times New Roman" w:hAnsi="Times New Roman" w:cs="Times New Roman"/>
          <w:sz w:val="24"/>
          <w:szCs w:val="24"/>
        </w:rPr>
        <w:t xml:space="preserve">3.2.4. </w:t>
      </w:r>
      <w:r w:rsidRPr="00C25C56">
        <w:rPr>
          <w:rFonts w:ascii="Times New Roman" w:eastAsia="Times New Roman" w:hAnsi="Times New Roman" w:cs="Times New Roman"/>
          <w:color w:val="000000"/>
          <w:sz w:val="24"/>
          <w:szCs w:val="24"/>
        </w:rPr>
        <w:t xml:space="preserve">Pretendentam ir spēkā esoša civiltiesiskās apdrošināšana, </w:t>
      </w:r>
      <w:r w:rsidR="000D0A63">
        <w:rPr>
          <w:rFonts w:ascii="Times New Roman" w:eastAsia="Times New Roman" w:hAnsi="Times New Roman" w:cs="Times New Roman"/>
          <w:color w:val="000000"/>
          <w:sz w:val="24"/>
          <w:szCs w:val="24"/>
        </w:rPr>
        <w:t xml:space="preserve">saskaņā ar </w:t>
      </w:r>
      <w:r w:rsidR="000D0A63" w:rsidRPr="000D0A63">
        <w:rPr>
          <w:rFonts w:ascii="Times New Roman" w:eastAsia="Times New Roman" w:hAnsi="Times New Roman" w:cs="Times New Roman"/>
          <w:color w:val="000000"/>
          <w:sz w:val="24"/>
          <w:szCs w:val="24"/>
        </w:rPr>
        <w:t>Ministru kabineta noteikumiem Nr. 547 „</w:t>
      </w:r>
      <w:r w:rsidR="000D0A63" w:rsidRPr="000D0A63">
        <w:rPr>
          <w:rFonts w:ascii="Times New Roman" w:hAnsi="Times New Roman" w:cs="Times New Roman"/>
          <w:sz w:val="24"/>
          <w:szCs w:val="24"/>
        </w:rPr>
        <w:t>Noteikumi par zvērināta revidenta – pašnodarbinātas personas vai individuālā komersanta – un zvērinātu revidentu komercsabiedrības civiltiesiskās atbildības apdrošināšanas minimālo atbildības limitu”.</w:t>
      </w:r>
    </w:p>
    <w:p w:rsidR="00135C1B" w:rsidRPr="00135C1B" w:rsidRDefault="00135C1B" w:rsidP="00135C1B">
      <w:pPr>
        <w:keepNext/>
        <w:spacing w:before="240" w:after="60" w:line="240" w:lineRule="auto"/>
        <w:ind w:left="284"/>
        <w:outlineLvl w:val="1"/>
        <w:rPr>
          <w:rFonts w:ascii="Times New Roman" w:eastAsia="Times New Roman" w:hAnsi="Times New Roman" w:cs="Arial"/>
          <w:b/>
          <w:bCs/>
          <w:iCs/>
          <w:color w:val="000000"/>
          <w:sz w:val="24"/>
          <w:szCs w:val="24"/>
        </w:rPr>
      </w:pPr>
      <w:r w:rsidRPr="00135C1B">
        <w:rPr>
          <w:rFonts w:ascii="Times New Roman" w:eastAsia="Times New Roman" w:hAnsi="Times New Roman" w:cs="Arial"/>
          <w:b/>
          <w:bCs/>
          <w:iCs/>
          <w:color w:val="000000"/>
          <w:sz w:val="24"/>
          <w:szCs w:val="24"/>
        </w:rPr>
        <w:t>3.3. Prasības attiecībā uz pretendenta tehniskajām un profesionālajām spējām un iespējām sniegt pakalpojumu</w:t>
      </w:r>
    </w:p>
    <w:p w:rsidR="00E123EA" w:rsidRPr="00E123EA" w:rsidRDefault="00135C1B" w:rsidP="00E123EA">
      <w:pPr>
        <w:spacing w:after="0" w:line="240" w:lineRule="auto"/>
        <w:ind w:left="851"/>
        <w:jc w:val="both"/>
        <w:rPr>
          <w:rFonts w:ascii="Times New Roman" w:eastAsia="Times New Roman" w:hAnsi="Times New Roman" w:cs="Times New Roman"/>
          <w:i/>
          <w:sz w:val="24"/>
          <w:szCs w:val="24"/>
        </w:rPr>
      </w:pPr>
      <w:r w:rsidRPr="00135C1B">
        <w:rPr>
          <w:rFonts w:ascii="Times New Roman" w:eastAsia="Times New Roman" w:hAnsi="Times New Roman" w:cs="Times New Roman"/>
          <w:sz w:val="24"/>
          <w:szCs w:val="24"/>
        </w:rPr>
        <w:t>3.3.1. Pretendentam pēdējo 3 (trīs) gadu laikā -</w:t>
      </w:r>
      <w:r w:rsidR="008B5672">
        <w:rPr>
          <w:rFonts w:ascii="Times New Roman" w:eastAsia="Times New Roman" w:hAnsi="Times New Roman" w:cs="Times New Roman"/>
          <w:sz w:val="24"/>
          <w:szCs w:val="24"/>
        </w:rPr>
        <w:t xml:space="preserve"> </w:t>
      </w:r>
      <w:r w:rsidRPr="00114164">
        <w:rPr>
          <w:rFonts w:ascii="Times New Roman" w:eastAsia="Times New Roman" w:hAnsi="Times New Roman" w:cs="Times New Roman"/>
          <w:sz w:val="24"/>
          <w:szCs w:val="24"/>
        </w:rPr>
        <w:t>2012.g., 2013.g., 2014.gada (vai īsākā, ja Pretendents reģistrēts vēlāk)</w:t>
      </w:r>
      <w:r w:rsidRPr="00135C1B">
        <w:rPr>
          <w:rFonts w:ascii="Times New Roman" w:eastAsia="Times New Roman" w:hAnsi="Times New Roman" w:cs="Times New Roman"/>
          <w:sz w:val="24"/>
          <w:szCs w:val="24"/>
        </w:rPr>
        <w:t xml:space="preserve"> ir ī</w:t>
      </w:r>
      <w:r w:rsidR="00CC7D25">
        <w:rPr>
          <w:rFonts w:ascii="Times New Roman" w:eastAsia="Times New Roman" w:hAnsi="Times New Roman" w:cs="Times New Roman"/>
          <w:sz w:val="24"/>
          <w:szCs w:val="24"/>
        </w:rPr>
        <w:t>stenojis un pabeidzis projektus</w:t>
      </w:r>
      <w:r w:rsidR="00744100">
        <w:rPr>
          <w:rFonts w:ascii="Times New Roman" w:eastAsia="Times New Roman" w:hAnsi="Times New Roman" w:cs="Times New Roman"/>
          <w:sz w:val="24"/>
          <w:szCs w:val="24"/>
        </w:rPr>
        <w:t xml:space="preserve"> </w:t>
      </w:r>
      <w:r w:rsidR="00CC7D25" w:rsidRPr="00114164">
        <w:rPr>
          <w:rFonts w:ascii="Times New Roman" w:eastAsia="Times New Roman" w:hAnsi="Times New Roman" w:cs="Times New Roman"/>
          <w:sz w:val="24"/>
          <w:szCs w:val="24"/>
        </w:rPr>
        <w:t>ar līdzīga satura</w:t>
      </w:r>
      <w:r w:rsidR="00CC7D25">
        <w:rPr>
          <w:rFonts w:ascii="Times New Roman" w:eastAsia="Times New Roman" w:hAnsi="Times New Roman" w:cs="Times New Roman"/>
          <w:sz w:val="24"/>
          <w:szCs w:val="24"/>
        </w:rPr>
        <w:t xml:space="preserve"> </w:t>
      </w:r>
      <w:r w:rsidR="00DE48C5">
        <w:rPr>
          <w:rFonts w:ascii="Times New Roman" w:eastAsia="Times New Roman" w:hAnsi="Times New Roman" w:cs="Times New Roman"/>
          <w:bCs/>
          <w:sz w:val="24"/>
          <w:szCs w:val="24"/>
        </w:rPr>
        <w:t>konsolidēto finanšu pārskatu</w:t>
      </w:r>
      <w:r w:rsidR="00DE48C5" w:rsidRPr="005B34C5">
        <w:rPr>
          <w:rFonts w:ascii="Times New Roman" w:eastAsia="Times New Roman" w:hAnsi="Times New Roman" w:cs="Times New Roman"/>
          <w:bCs/>
          <w:sz w:val="24"/>
          <w:szCs w:val="24"/>
        </w:rPr>
        <w:t xml:space="preserve"> revīzijas </w:t>
      </w:r>
      <w:r w:rsidR="00DE48C5">
        <w:rPr>
          <w:rFonts w:ascii="Times New Roman" w:eastAsia="Times New Roman" w:hAnsi="Times New Roman" w:cs="Times New Roman"/>
          <w:bCs/>
          <w:sz w:val="24"/>
          <w:szCs w:val="24"/>
        </w:rPr>
        <w:t xml:space="preserve">pakalpojumu </w:t>
      </w:r>
      <w:r w:rsidR="00DE48C5" w:rsidRPr="00FE0769">
        <w:rPr>
          <w:rFonts w:ascii="Times New Roman" w:eastAsia="Times New Roman" w:hAnsi="Times New Roman" w:cs="Times New Roman"/>
          <w:sz w:val="24"/>
          <w:szCs w:val="24"/>
        </w:rPr>
        <w:t>veikšan</w:t>
      </w:r>
      <w:r w:rsidR="00DE48C5">
        <w:rPr>
          <w:rFonts w:ascii="Times New Roman" w:eastAsia="Times New Roman" w:hAnsi="Times New Roman" w:cs="Times New Roman"/>
          <w:sz w:val="24"/>
          <w:szCs w:val="24"/>
        </w:rPr>
        <w:t xml:space="preserve">u </w:t>
      </w:r>
      <w:r w:rsidRPr="00114164">
        <w:rPr>
          <w:rFonts w:ascii="Times New Roman" w:eastAsia="Times New Roman" w:hAnsi="Times New Roman" w:cs="Times New Roman"/>
          <w:sz w:val="24"/>
          <w:szCs w:val="24"/>
        </w:rPr>
        <w:t>vismaz 3 (t</w:t>
      </w:r>
      <w:r w:rsidR="00744100" w:rsidRPr="00114164">
        <w:rPr>
          <w:rFonts w:ascii="Times New Roman" w:eastAsia="Times New Roman" w:hAnsi="Times New Roman" w:cs="Times New Roman"/>
          <w:sz w:val="24"/>
          <w:szCs w:val="24"/>
        </w:rPr>
        <w:t>rīs)</w:t>
      </w:r>
      <w:r w:rsidR="00744100">
        <w:rPr>
          <w:rFonts w:ascii="Times New Roman" w:eastAsia="Times New Roman" w:hAnsi="Times New Roman" w:cs="Times New Roman"/>
          <w:sz w:val="24"/>
          <w:szCs w:val="24"/>
        </w:rPr>
        <w:t xml:space="preserve"> </w:t>
      </w:r>
      <w:r w:rsidR="00DE48C5">
        <w:rPr>
          <w:rFonts w:ascii="Times New Roman" w:eastAsia="Times New Roman" w:hAnsi="Times New Roman" w:cs="Times New Roman"/>
          <w:sz w:val="24"/>
          <w:szCs w:val="24"/>
        </w:rPr>
        <w:t>pašvaldībā</w:t>
      </w:r>
      <w:r w:rsidR="00744100">
        <w:rPr>
          <w:rFonts w:ascii="Times New Roman" w:eastAsia="Times New Roman" w:hAnsi="Times New Roman" w:cs="Times New Roman"/>
          <w:sz w:val="24"/>
          <w:szCs w:val="24"/>
        </w:rPr>
        <w:t>s</w:t>
      </w:r>
      <w:r w:rsidR="001D7820">
        <w:rPr>
          <w:rFonts w:ascii="Times New Roman" w:eastAsia="Times New Roman" w:hAnsi="Times New Roman" w:cs="Times New Roman"/>
          <w:sz w:val="24"/>
          <w:szCs w:val="24"/>
        </w:rPr>
        <w:t>, no kurām vismaz 1 (viena</w:t>
      </w:r>
      <w:r w:rsidRPr="00135C1B">
        <w:rPr>
          <w:rFonts w:ascii="Times New Roman" w:eastAsia="Times New Roman" w:hAnsi="Times New Roman" w:cs="Times New Roman"/>
          <w:sz w:val="24"/>
          <w:szCs w:val="24"/>
        </w:rPr>
        <w:t xml:space="preserve">) </w:t>
      </w:r>
      <w:r w:rsidR="00C25C56">
        <w:rPr>
          <w:rFonts w:ascii="Times New Roman" w:eastAsia="Times New Roman" w:hAnsi="Times New Roman" w:cs="Times New Roman"/>
          <w:sz w:val="24"/>
          <w:szCs w:val="24"/>
        </w:rPr>
        <w:t xml:space="preserve">gada </w:t>
      </w:r>
      <w:r w:rsidR="00C25C56" w:rsidRPr="005A48FB">
        <w:rPr>
          <w:rFonts w:ascii="Times New Roman" w:eastAsia="Times New Roman" w:hAnsi="Times New Roman" w:cs="Times New Roman"/>
          <w:sz w:val="24"/>
          <w:szCs w:val="24"/>
        </w:rPr>
        <w:t>pārskata bilances</w:t>
      </w:r>
      <w:r w:rsidR="001D7820" w:rsidRPr="005A48FB">
        <w:rPr>
          <w:rFonts w:ascii="Times New Roman" w:eastAsia="Times New Roman" w:hAnsi="Times New Roman" w:cs="Times New Roman"/>
          <w:sz w:val="24"/>
          <w:szCs w:val="24"/>
        </w:rPr>
        <w:t xml:space="preserve"> kopsumma nav mazāka </w:t>
      </w:r>
      <w:r w:rsidR="001D7820" w:rsidRPr="00C713DC">
        <w:rPr>
          <w:rFonts w:ascii="Times New Roman" w:eastAsia="Times New Roman" w:hAnsi="Times New Roman" w:cs="Times New Roman"/>
          <w:sz w:val="24"/>
          <w:szCs w:val="24"/>
        </w:rPr>
        <w:t>par</w:t>
      </w:r>
      <w:r w:rsidR="00B60AD7" w:rsidRPr="00C713DC">
        <w:rPr>
          <w:rFonts w:ascii="Times New Roman" w:eastAsia="Times New Roman" w:hAnsi="Times New Roman" w:cs="Times New Roman"/>
          <w:sz w:val="24"/>
          <w:szCs w:val="24"/>
        </w:rPr>
        <w:t xml:space="preserve"> </w:t>
      </w:r>
      <w:r w:rsidR="00DE48C5" w:rsidRPr="00C713DC">
        <w:rPr>
          <w:rFonts w:ascii="Times New Roman" w:eastAsia="Times New Roman" w:hAnsi="Times New Roman" w:cs="Times New Roman"/>
          <w:sz w:val="24"/>
          <w:szCs w:val="24"/>
        </w:rPr>
        <w:t>50</w:t>
      </w:r>
      <w:r w:rsidR="001D7820" w:rsidRPr="00C713DC">
        <w:rPr>
          <w:rFonts w:ascii="Times New Roman" w:eastAsia="Times New Roman" w:hAnsi="Times New Roman" w:cs="Times New Roman"/>
          <w:sz w:val="24"/>
          <w:szCs w:val="24"/>
        </w:rPr>
        <w:t> 000 000</w:t>
      </w:r>
      <w:r w:rsidR="00C25C56" w:rsidRPr="00C713DC">
        <w:rPr>
          <w:rFonts w:ascii="Times New Roman" w:eastAsia="Times New Roman" w:hAnsi="Times New Roman" w:cs="Times New Roman"/>
          <w:sz w:val="24"/>
          <w:szCs w:val="24"/>
        </w:rPr>
        <w:t xml:space="preserve"> </w:t>
      </w:r>
      <w:r w:rsidR="00C25C56" w:rsidRPr="00C713DC">
        <w:rPr>
          <w:rFonts w:ascii="Times New Roman" w:eastAsia="Times New Roman" w:hAnsi="Times New Roman" w:cs="Times New Roman"/>
          <w:sz w:val="24"/>
          <w:szCs w:val="24"/>
        </w:rPr>
        <w:lastRenderedPageBreak/>
        <w:t>EU</w:t>
      </w:r>
      <w:r w:rsidR="00B60AD7" w:rsidRPr="00C713DC">
        <w:rPr>
          <w:rFonts w:ascii="Times New Roman" w:eastAsia="Times New Roman" w:hAnsi="Times New Roman" w:cs="Times New Roman"/>
          <w:sz w:val="24"/>
          <w:szCs w:val="24"/>
        </w:rPr>
        <w:t>R (</w:t>
      </w:r>
      <w:r w:rsidR="00B8477A" w:rsidRPr="00C713DC">
        <w:rPr>
          <w:rFonts w:ascii="Times New Roman" w:eastAsia="Times New Roman" w:hAnsi="Times New Roman" w:cs="Times New Roman"/>
          <w:sz w:val="24"/>
          <w:szCs w:val="24"/>
        </w:rPr>
        <w:t>p</w:t>
      </w:r>
      <w:r w:rsidR="00DE48C5" w:rsidRPr="00C713DC">
        <w:rPr>
          <w:rFonts w:ascii="Times New Roman" w:eastAsia="Times New Roman" w:hAnsi="Times New Roman" w:cs="Times New Roman"/>
          <w:sz w:val="24"/>
          <w:szCs w:val="24"/>
        </w:rPr>
        <w:t>iecdesmit</w:t>
      </w:r>
      <w:r w:rsidR="001D7820" w:rsidRPr="00C713DC">
        <w:rPr>
          <w:rFonts w:ascii="Times New Roman" w:eastAsia="Times New Roman" w:hAnsi="Times New Roman" w:cs="Times New Roman"/>
          <w:sz w:val="24"/>
          <w:szCs w:val="24"/>
        </w:rPr>
        <w:t xml:space="preserve"> miljoni euro)</w:t>
      </w:r>
      <w:r w:rsidR="00DE48C5" w:rsidRPr="00C713DC">
        <w:rPr>
          <w:rFonts w:ascii="Times New Roman" w:eastAsia="Times New Roman" w:hAnsi="Times New Roman" w:cs="Times New Roman"/>
          <w:sz w:val="24"/>
          <w:szCs w:val="24"/>
        </w:rPr>
        <w:t>.</w:t>
      </w:r>
      <w:r w:rsidR="00DE48C5">
        <w:rPr>
          <w:rFonts w:ascii="Times New Roman" w:eastAsia="Times New Roman" w:hAnsi="Times New Roman" w:cs="Times New Roman"/>
          <w:sz w:val="24"/>
          <w:szCs w:val="24"/>
        </w:rPr>
        <w:t xml:space="preserve"> </w:t>
      </w:r>
      <w:r w:rsidRPr="001D7820">
        <w:rPr>
          <w:rFonts w:ascii="Times New Roman" w:eastAsia="Times New Roman" w:hAnsi="Times New Roman" w:cs="Times New Roman"/>
          <w:sz w:val="24"/>
          <w:szCs w:val="24"/>
        </w:rPr>
        <w:t xml:space="preserve">Par </w:t>
      </w:r>
      <w:r w:rsidR="00C34B08" w:rsidRPr="001D7820">
        <w:rPr>
          <w:rFonts w:ascii="Times New Roman" w:eastAsia="Times New Roman" w:hAnsi="Times New Roman" w:cs="Times New Roman"/>
          <w:sz w:val="24"/>
          <w:szCs w:val="24"/>
        </w:rPr>
        <w:t>iepriekš minētajiem darbiem ir saņemta</w:t>
      </w:r>
      <w:r w:rsidR="00C713DC">
        <w:rPr>
          <w:rFonts w:ascii="Times New Roman" w:eastAsia="Times New Roman" w:hAnsi="Times New Roman" w:cs="Times New Roman"/>
          <w:sz w:val="24"/>
          <w:szCs w:val="24"/>
        </w:rPr>
        <w:t>s 3 (trīs</w:t>
      </w:r>
      <w:r w:rsidR="001D7820" w:rsidRPr="001D7820">
        <w:rPr>
          <w:rFonts w:ascii="Times New Roman" w:eastAsia="Times New Roman" w:hAnsi="Times New Roman" w:cs="Times New Roman"/>
          <w:sz w:val="24"/>
          <w:szCs w:val="24"/>
        </w:rPr>
        <w:t xml:space="preserve">) </w:t>
      </w:r>
      <w:r w:rsidR="00C34B08" w:rsidRPr="001D7820">
        <w:rPr>
          <w:rFonts w:ascii="Times New Roman" w:eastAsia="Times New Roman" w:hAnsi="Times New Roman" w:cs="Times New Roman"/>
          <w:sz w:val="24"/>
          <w:szCs w:val="24"/>
        </w:rPr>
        <w:t>pozitīva</w:t>
      </w:r>
      <w:r w:rsidR="000A321E">
        <w:rPr>
          <w:rFonts w:ascii="Times New Roman" w:eastAsia="Times New Roman" w:hAnsi="Times New Roman" w:cs="Times New Roman"/>
          <w:sz w:val="24"/>
          <w:szCs w:val="24"/>
        </w:rPr>
        <w:t>s</w:t>
      </w:r>
      <w:r w:rsidRPr="001D7820">
        <w:rPr>
          <w:rFonts w:ascii="Times New Roman" w:eastAsia="Times New Roman" w:hAnsi="Times New Roman" w:cs="Times New Roman"/>
          <w:sz w:val="24"/>
          <w:szCs w:val="24"/>
        </w:rPr>
        <w:t xml:space="preserve"> pasūtītāju atsauksmes.</w:t>
      </w:r>
      <w:r w:rsidR="00C34B08">
        <w:rPr>
          <w:rFonts w:ascii="Times New Roman" w:eastAsia="Times New Roman" w:hAnsi="Times New Roman" w:cs="Times New Roman"/>
          <w:sz w:val="24"/>
          <w:szCs w:val="24"/>
        </w:rPr>
        <w:t xml:space="preserve"> </w:t>
      </w:r>
    </w:p>
    <w:p w:rsidR="00786D8C" w:rsidRPr="00786D8C" w:rsidRDefault="0092409A" w:rsidP="008A3C6D">
      <w:pPr>
        <w:spacing w:before="120" w:after="12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w:t>
      </w:r>
      <w:r w:rsidR="005A1DA6">
        <w:rPr>
          <w:rFonts w:ascii="Times New Roman" w:eastAsia="Times New Roman" w:hAnsi="Times New Roman" w:cs="Times New Roman"/>
          <w:color w:val="000000"/>
          <w:sz w:val="24"/>
          <w:szCs w:val="24"/>
        </w:rPr>
        <w:t>2</w:t>
      </w:r>
      <w:r w:rsidR="00786D8C" w:rsidRPr="00786D8C">
        <w:rPr>
          <w:rFonts w:ascii="Times New Roman" w:eastAsia="Times New Roman" w:hAnsi="Times New Roman" w:cs="Times New Roman"/>
          <w:color w:val="000000"/>
          <w:sz w:val="24"/>
          <w:szCs w:val="24"/>
        </w:rPr>
        <w:t xml:space="preserve">. </w:t>
      </w:r>
      <w:r w:rsidR="00786D8C" w:rsidRPr="00786D8C">
        <w:rPr>
          <w:rFonts w:ascii="Times New Roman" w:eastAsia="Times New Roman" w:hAnsi="Times New Roman" w:cs="Times New Roman"/>
          <w:sz w:val="24"/>
          <w:szCs w:val="24"/>
        </w:rPr>
        <w:t xml:space="preserve">Pretendenta rīcībā </w:t>
      </w:r>
      <w:r w:rsidR="00084ED5">
        <w:rPr>
          <w:rFonts w:ascii="Times New Roman" w:eastAsia="Times New Roman" w:hAnsi="Times New Roman" w:cs="Times New Roman"/>
          <w:sz w:val="24"/>
          <w:szCs w:val="24"/>
        </w:rPr>
        <w:t xml:space="preserve">paredzamā līguma izpildei </w:t>
      </w:r>
      <w:r w:rsidR="00786D8C" w:rsidRPr="00786D8C">
        <w:rPr>
          <w:rFonts w:ascii="Times New Roman" w:eastAsia="Times New Roman" w:hAnsi="Times New Roman" w:cs="Times New Roman"/>
          <w:sz w:val="24"/>
          <w:szCs w:val="24"/>
        </w:rPr>
        <w:t>ir šādi speciālisti</w:t>
      </w:r>
      <w:r w:rsidR="00DE48C5">
        <w:rPr>
          <w:rFonts w:ascii="Times New Roman" w:eastAsia="Times New Roman" w:hAnsi="Times New Roman" w:cs="Times New Roman"/>
          <w:sz w:val="24"/>
          <w:szCs w:val="24"/>
        </w:rPr>
        <w:t xml:space="preserve">, </w:t>
      </w:r>
      <w:r w:rsidR="00084ED5">
        <w:rPr>
          <w:rFonts w:ascii="Times New Roman" w:eastAsia="Times New Roman" w:hAnsi="Times New Roman" w:cs="Times New Roman"/>
          <w:sz w:val="24"/>
          <w:szCs w:val="24"/>
        </w:rPr>
        <w:t xml:space="preserve">no </w:t>
      </w:r>
      <w:r w:rsidR="00084ED5" w:rsidRPr="00C713DC">
        <w:rPr>
          <w:rFonts w:ascii="Times New Roman" w:eastAsia="Times New Roman" w:hAnsi="Times New Roman" w:cs="Times New Roman"/>
          <w:sz w:val="24"/>
          <w:szCs w:val="24"/>
        </w:rPr>
        <w:t>kuriem</w:t>
      </w:r>
      <w:r w:rsidR="00786D8C" w:rsidRPr="00C713DC">
        <w:rPr>
          <w:rFonts w:ascii="Times New Roman" w:eastAsia="Times New Roman" w:hAnsi="Times New Roman" w:cs="Times New Roman"/>
          <w:sz w:val="24"/>
          <w:szCs w:val="24"/>
        </w:rPr>
        <w:t>:</w:t>
      </w:r>
    </w:p>
    <w:p w:rsidR="00786D8C" w:rsidRPr="001D7820" w:rsidRDefault="00786D8C" w:rsidP="00786D8C">
      <w:pPr>
        <w:keepNext/>
        <w:tabs>
          <w:tab w:val="num" w:pos="2552"/>
          <w:tab w:val="num" w:pos="2696"/>
        </w:tabs>
        <w:spacing w:before="240" w:after="60" w:line="240" w:lineRule="auto"/>
        <w:ind w:left="2480" w:hanging="1204"/>
        <w:outlineLvl w:val="3"/>
        <w:rPr>
          <w:rFonts w:ascii="Times New Roman" w:eastAsia="Times New Roman" w:hAnsi="Times New Roman" w:cs="Times New Roman"/>
          <w:bCs/>
          <w:sz w:val="24"/>
          <w:szCs w:val="24"/>
        </w:rPr>
      </w:pPr>
      <w:r w:rsidRPr="00786D8C">
        <w:rPr>
          <w:rFonts w:ascii="Times New Roman" w:eastAsia="Times New Roman" w:hAnsi="Times New Roman" w:cs="Times New Roman"/>
          <w:bCs/>
          <w:sz w:val="24"/>
          <w:szCs w:val="24"/>
        </w:rPr>
        <w:t>3.3.</w:t>
      </w:r>
      <w:r w:rsidR="005A1DA6">
        <w:rPr>
          <w:rFonts w:ascii="Times New Roman" w:eastAsia="Times New Roman" w:hAnsi="Times New Roman" w:cs="Times New Roman"/>
          <w:bCs/>
          <w:sz w:val="24"/>
          <w:szCs w:val="24"/>
        </w:rPr>
        <w:t>2</w:t>
      </w:r>
      <w:r w:rsidRPr="00786D8C">
        <w:rPr>
          <w:rFonts w:ascii="Times New Roman" w:eastAsia="Times New Roman" w:hAnsi="Times New Roman" w:cs="Times New Roman"/>
          <w:bCs/>
          <w:sz w:val="24"/>
          <w:szCs w:val="24"/>
        </w:rPr>
        <w:t>.</w:t>
      </w:r>
      <w:r w:rsidR="008A3C6D">
        <w:rPr>
          <w:rFonts w:ascii="Times New Roman" w:eastAsia="Times New Roman" w:hAnsi="Times New Roman" w:cs="Times New Roman"/>
          <w:bCs/>
          <w:sz w:val="24"/>
          <w:szCs w:val="24"/>
        </w:rPr>
        <w:t>1</w:t>
      </w:r>
      <w:r w:rsidRPr="00786D8C">
        <w:rPr>
          <w:rFonts w:ascii="Times New Roman" w:eastAsia="Times New Roman" w:hAnsi="Times New Roman" w:cs="Times New Roman"/>
          <w:bCs/>
          <w:sz w:val="24"/>
          <w:szCs w:val="24"/>
        </w:rPr>
        <w:t xml:space="preserve">. </w:t>
      </w:r>
      <w:r w:rsidRPr="001D7820">
        <w:rPr>
          <w:rFonts w:ascii="Times New Roman" w:eastAsia="Times New Roman" w:hAnsi="Times New Roman" w:cs="Times New Roman"/>
          <w:bCs/>
          <w:sz w:val="24"/>
          <w:szCs w:val="24"/>
        </w:rPr>
        <w:t xml:space="preserve">Vismaz </w:t>
      </w:r>
      <w:r w:rsidR="008A3C6D" w:rsidRPr="001D7820">
        <w:rPr>
          <w:rFonts w:ascii="Times New Roman" w:eastAsia="Times New Roman" w:hAnsi="Times New Roman" w:cs="Times New Roman"/>
          <w:bCs/>
          <w:sz w:val="24"/>
          <w:szCs w:val="24"/>
        </w:rPr>
        <w:t>1</w:t>
      </w:r>
      <w:r w:rsidRPr="001D7820">
        <w:rPr>
          <w:rFonts w:ascii="Times New Roman" w:eastAsia="Times New Roman" w:hAnsi="Times New Roman" w:cs="Times New Roman"/>
          <w:bCs/>
          <w:sz w:val="24"/>
          <w:szCs w:val="24"/>
        </w:rPr>
        <w:t xml:space="preserve"> (</w:t>
      </w:r>
      <w:r w:rsidR="008A3C6D" w:rsidRPr="001D7820">
        <w:rPr>
          <w:rFonts w:ascii="Times New Roman" w:eastAsia="Times New Roman" w:hAnsi="Times New Roman" w:cs="Times New Roman"/>
          <w:bCs/>
          <w:sz w:val="24"/>
          <w:szCs w:val="24"/>
        </w:rPr>
        <w:t>viens</w:t>
      </w:r>
      <w:r w:rsidRPr="001D7820">
        <w:rPr>
          <w:rFonts w:ascii="Times New Roman" w:eastAsia="Times New Roman" w:hAnsi="Times New Roman" w:cs="Times New Roman"/>
          <w:bCs/>
          <w:sz w:val="24"/>
          <w:szCs w:val="24"/>
        </w:rPr>
        <w:t>) ekspert</w:t>
      </w:r>
      <w:r w:rsidR="00084ED5" w:rsidRPr="001D7820">
        <w:rPr>
          <w:rFonts w:ascii="Times New Roman" w:eastAsia="Times New Roman" w:hAnsi="Times New Roman" w:cs="Times New Roman"/>
          <w:bCs/>
          <w:sz w:val="24"/>
          <w:szCs w:val="24"/>
        </w:rPr>
        <w:t xml:space="preserve">s, </w:t>
      </w:r>
      <w:r w:rsidRPr="001D7820">
        <w:rPr>
          <w:rFonts w:ascii="Times New Roman" w:eastAsia="Times New Roman" w:hAnsi="Times New Roman" w:cs="Times New Roman"/>
          <w:bCs/>
          <w:sz w:val="24"/>
          <w:szCs w:val="24"/>
        </w:rPr>
        <w:t>kuram ir:</w:t>
      </w:r>
    </w:p>
    <w:p w:rsidR="00786D8C" w:rsidRDefault="00786D8C" w:rsidP="0077634F">
      <w:pPr>
        <w:numPr>
          <w:ilvl w:val="4"/>
          <w:numId w:val="9"/>
        </w:numPr>
        <w:tabs>
          <w:tab w:val="left" w:pos="2694"/>
        </w:tabs>
        <w:spacing w:after="0" w:line="240" w:lineRule="auto"/>
        <w:ind w:hanging="939"/>
        <w:jc w:val="both"/>
        <w:rPr>
          <w:rFonts w:ascii="Times New Roman" w:eastAsia="Calibri" w:hAnsi="Times New Roman" w:cs="Times New Roman"/>
          <w:sz w:val="24"/>
          <w:szCs w:val="24"/>
        </w:rPr>
      </w:pPr>
      <w:r w:rsidRPr="001D7820">
        <w:rPr>
          <w:rFonts w:ascii="Times New Roman" w:eastAsia="Calibri" w:hAnsi="Times New Roman" w:cs="Times New Roman"/>
          <w:sz w:val="24"/>
          <w:szCs w:val="24"/>
        </w:rPr>
        <w:t xml:space="preserve">augstākā izglītība </w:t>
      </w:r>
      <w:r w:rsidR="008A3C6D" w:rsidRPr="001D7820">
        <w:rPr>
          <w:rFonts w:ascii="Times New Roman" w:eastAsia="Calibri" w:hAnsi="Times New Roman" w:cs="Times New Roman"/>
          <w:sz w:val="24"/>
          <w:szCs w:val="24"/>
        </w:rPr>
        <w:t xml:space="preserve">finanšu </w:t>
      </w:r>
      <w:r w:rsidRPr="001D7820">
        <w:rPr>
          <w:rFonts w:ascii="Times New Roman" w:eastAsia="Calibri" w:hAnsi="Times New Roman" w:cs="Times New Roman"/>
          <w:sz w:val="24"/>
          <w:szCs w:val="24"/>
        </w:rPr>
        <w:t>jomā;</w:t>
      </w:r>
    </w:p>
    <w:p w:rsidR="002B165D" w:rsidRPr="001D7820" w:rsidRDefault="002B165D" w:rsidP="002B165D">
      <w:pPr>
        <w:numPr>
          <w:ilvl w:val="4"/>
          <w:numId w:val="9"/>
        </w:numPr>
        <w:tabs>
          <w:tab w:val="left" w:pos="2694"/>
        </w:tabs>
        <w:spacing w:after="0" w:line="240" w:lineRule="auto"/>
        <w:ind w:left="2694" w:hanging="284"/>
        <w:jc w:val="both"/>
        <w:rPr>
          <w:rFonts w:ascii="Times New Roman" w:eastAsia="Calibri" w:hAnsi="Times New Roman" w:cs="Times New Roman"/>
          <w:sz w:val="24"/>
          <w:szCs w:val="24"/>
        </w:rPr>
      </w:pPr>
      <w:r w:rsidRPr="00BB34C3">
        <w:rPr>
          <w:rFonts w:ascii="Times New Roman" w:hAnsi="Times New Roman" w:cs="Times New Roman"/>
          <w:sz w:val="24"/>
          <w:szCs w:val="24"/>
        </w:rPr>
        <w:t xml:space="preserve">ACCA (Association of Chartered </w:t>
      </w:r>
      <w:r>
        <w:rPr>
          <w:rFonts w:ascii="Times New Roman" w:hAnsi="Times New Roman" w:cs="Times New Roman"/>
          <w:sz w:val="24"/>
          <w:szCs w:val="24"/>
        </w:rPr>
        <w:t xml:space="preserve">Certified Acccountants) vai CIA </w:t>
      </w:r>
      <w:r w:rsidRPr="00BB34C3">
        <w:rPr>
          <w:rFonts w:ascii="Times New Roman" w:hAnsi="Times New Roman" w:cs="Times New Roman"/>
          <w:sz w:val="24"/>
          <w:szCs w:val="24"/>
        </w:rPr>
        <w:t>(Certified Internal Auditor) vai ekvivalents sertifikāts</w:t>
      </w:r>
      <w:r>
        <w:rPr>
          <w:rFonts w:ascii="Times New Roman" w:hAnsi="Times New Roman" w:cs="Times New Roman"/>
          <w:sz w:val="24"/>
          <w:szCs w:val="24"/>
        </w:rPr>
        <w:t>;</w:t>
      </w:r>
    </w:p>
    <w:p w:rsidR="00786D8C" w:rsidRPr="001D7820" w:rsidRDefault="00786D8C" w:rsidP="0077634F">
      <w:pPr>
        <w:numPr>
          <w:ilvl w:val="4"/>
          <w:numId w:val="9"/>
        </w:numPr>
        <w:tabs>
          <w:tab w:val="left" w:pos="2694"/>
        </w:tabs>
        <w:spacing w:after="0" w:line="240" w:lineRule="auto"/>
        <w:ind w:left="2694" w:hanging="284"/>
        <w:jc w:val="both"/>
        <w:rPr>
          <w:rFonts w:ascii="Times New Roman" w:eastAsia="Calibri" w:hAnsi="Times New Roman" w:cs="Times New Roman"/>
          <w:sz w:val="24"/>
          <w:szCs w:val="24"/>
        </w:rPr>
      </w:pPr>
      <w:r w:rsidRPr="001D7820">
        <w:rPr>
          <w:rFonts w:ascii="Times New Roman" w:eastAsia="Calibri" w:hAnsi="Times New Roman" w:cs="Times New Roman"/>
          <w:sz w:val="24"/>
          <w:szCs w:val="24"/>
        </w:rPr>
        <w:t xml:space="preserve">pieredze vismaz 3 (trīs) </w:t>
      </w:r>
      <w:r w:rsidR="0016167B">
        <w:rPr>
          <w:rFonts w:ascii="Times New Roman" w:eastAsia="Calibri" w:hAnsi="Times New Roman" w:cs="Times New Roman"/>
          <w:sz w:val="24"/>
          <w:szCs w:val="24"/>
        </w:rPr>
        <w:t xml:space="preserve">finanšu pārvaldības un </w:t>
      </w:r>
      <w:r w:rsidR="00B8477A" w:rsidRPr="009D4600">
        <w:rPr>
          <w:rFonts w:ascii="Times New Roman" w:eastAsia="Times New Roman" w:hAnsi="Times New Roman" w:cs="Times New Roman"/>
          <w:bCs/>
          <w:sz w:val="24"/>
          <w:szCs w:val="24"/>
        </w:rPr>
        <w:t>k</w:t>
      </w:r>
      <w:r w:rsidR="002370A7" w:rsidRPr="009D4600">
        <w:rPr>
          <w:rFonts w:ascii="Times New Roman" w:eastAsia="Times New Roman" w:hAnsi="Times New Roman" w:cs="Times New Roman"/>
          <w:bCs/>
          <w:sz w:val="24"/>
          <w:szCs w:val="24"/>
        </w:rPr>
        <w:t>onsolidēto finanšu pārskatu</w:t>
      </w:r>
      <w:r w:rsidR="00B8477A" w:rsidRPr="009D4600">
        <w:rPr>
          <w:rFonts w:ascii="Times New Roman" w:eastAsia="Times New Roman" w:hAnsi="Times New Roman" w:cs="Times New Roman"/>
          <w:bCs/>
          <w:sz w:val="24"/>
          <w:szCs w:val="24"/>
        </w:rPr>
        <w:t xml:space="preserve"> revīzijas jomā</w:t>
      </w:r>
      <w:r w:rsidR="00B8477A">
        <w:rPr>
          <w:rFonts w:ascii="Times New Roman" w:eastAsia="Times New Roman" w:hAnsi="Times New Roman" w:cs="Times New Roman"/>
          <w:b/>
          <w:bCs/>
          <w:sz w:val="36"/>
          <w:szCs w:val="36"/>
        </w:rPr>
        <w:t xml:space="preserve"> </w:t>
      </w:r>
      <w:r w:rsidR="00084ED5" w:rsidRPr="001D7820">
        <w:rPr>
          <w:rFonts w:ascii="Times New Roman" w:eastAsia="Times New Roman" w:hAnsi="Times New Roman" w:cs="Times New Roman"/>
          <w:sz w:val="24"/>
          <w:szCs w:val="24"/>
        </w:rPr>
        <w:t>veikšanā</w:t>
      </w:r>
      <w:r w:rsidR="00084ED5" w:rsidRPr="001D7820">
        <w:rPr>
          <w:rFonts w:ascii="Times New Roman" w:eastAsia="Calibri" w:hAnsi="Times New Roman" w:cs="Times New Roman"/>
          <w:sz w:val="24"/>
          <w:szCs w:val="24"/>
        </w:rPr>
        <w:t xml:space="preserve"> </w:t>
      </w:r>
      <w:r w:rsidRPr="001D7820">
        <w:rPr>
          <w:rFonts w:ascii="Times New Roman" w:eastAsia="Calibri" w:hAnsi="Times New Roman" w:cs="Times New Roman"/>
          <w:sz w:val="24"/>
          <w:szCs w:val="24"/>
        </w:rPr>
        <w:t>pēdējo 3 (trīs) gadu laikā, no kuriem vismaz 1 (vie</w:t>
      </w:r>
      <w:r w:rsidR="001C0E1A">
        <w:rPr>
          <w:rFonts w:ascii="Times New Roman" w:eastAsia="Calibri" w:hAnsi="Times New Roman" w:cs="Times New Roman"/>
          <w:sz w:val="24"/>
          <w:szCs w:val="24"/>
        </w:rPr>
        <w:t>ns) projekts īstenots pašvaldīb</w:t>
      </w:r>
      <w:r w:rsidRPr="001D7820">
        <w:rPr>
          <w:rFonts w:ascii="Times New Roman" w:eastAsia="Calibri" w:hAnsi="Times New Roman" w:cs="Times New Roman"/>
          <w:sz w:val="24"/>
          <w:szCs w:val="24"/>
        </w:rPr>
        <w:t xml:space="preserve">ā. </w:t>
      </w:r>
    </w:p>
    <w:p w:rsidR="008A3C6D" w:rsidRPr="009D4600" w:rsidRDefault="005A1DA6" w:rsidP="008A3C6D">
      <w:pPr>
        <w:keepNext/>
        <w:tabs>
          <w:tab w:val="num" w:pos="2552"/>
          <w:tab w:val="num" w:pos="2696"/>
        </w:tabs>
        <w:spacing w:before="240" w:after="60" w:line="240" w:lineRule="auto"/>
        <w:ind w:left="2480" w:hanging="1204"/>
        <w:outlineLvl w:val="3"/>
        <w:rPr>
          <w:rFonts w:ascii="Times New Roman" w:eastAsia="Times New Roman" w:hAnsi="Times New Roman" w:cs="Times New Roman"/>
          <w:bCs/>
          <w:sz w:val="24"/>
          <w:szCs w:val="24"/>
        </w:rPr>
      </w:pPr>
      <w:r w:rsidRPr="001D7820">
        <w:rPr>
          <w:rFonts w:ascii="Times New Roman" w:eastAsia="Times New Roman" w:hAnsi="Times New Roman" w:cs="Times New Roman"/>
          <w:bCs/>
          <w:sz w:val="24"/>
          <w:szCs w:val="24"/>
        </w:rPr>
        <w:t>3.3.2</w:t>
      </w:r>
      <w:r w:rsidR="008A3C6D" w:rsidRPr="001D7820">
        <w:rPr>
          <w:rFonts w:ascii="Times New Roman" w:eastAsia="Times New Roman" w:hAnsi="Times New Roman" w:cs="Times New Roman"/>
          <w:bCs/>
          <w:sz w:val="24"/>
          <w:szCs w:val="24"/>
        </w:rPr>
        <w:t>.2</w:t>
      </w:r>
      <w:r w:rsidR="00786D8C" w:rsidRPr="001D7820">
        <w:rPr>
          <w:rFonts w:ascii="Times New Roman" w:eastAsia="Times New Roman" w:hAnsi="Times New Roman" w:cs="Times New Roman"/>
          <w:bCs/>
          <w:sz w:val="24"/>
          <w:szCs w:val="24"/>
        </w:rPr>
        <w:t xml:space="preserve">. </w:t>
      </w:r>
      <w:r w:rsidR="008A3C6D" w:rsidRPr="009D4600">
        <w:rPr>
          <w:rFonts w:ascii="Times New Roman" w:eastAsia="Times New Roman" w:hAnsi="Times New Roman" w:cs="Times New Roman"/>
          <w:bCs/>
          <w:sz w:val="24"/>
          <w:szCs w:val="24"/>
        </w:rPr>
        <w:t>Vismaz 1 (viens) ekspert</w:t>
      </w:r>
      <w:r w:rsidR="00084ED5" w:rsidRPr="009D4600">
        <w:rPr>
          <w:rFonts w:ascii="Times New Roman" w:eastAsia="Times New Roman" w:hAnsi="Times New Roman" w:cs="Times New Roman"/>
          <w:bCs/>
          <w:sz w:val="24"/>
          <w:szCs w:val="24"/>
        </w:rPr>
        <w:t xml:space="preserve">s, </w:t>
      </w:r>
      <w:r w:rsidR="008A3C6D" w:rsidRPr="009D4600">
        <w:rPr>
          <w:rFonts w:ascii="Times New Roman" w:eastAsia="Times New Roman" w:hAnsi="Times New Roman" w:cs="Times New Roman"/>
          <w:bCs/>
          <w:sz w:val="24"/>
          <w:szCs w:val="24"/>
        </w:rPr>
        <w:t>kuram ir:</w:t>
      </w:r>
    </w:p>
    <w:p w:rsidR="008A3C6D" w:rsidRPr="009D4600" w:rsidRDefault="008A3C6D" w:rsidP="0077634F">
      <w:pPr>
        <w:pStyle w:val="ListParagraph"/>
        <w:numPr>
          <w:ilvl w:val="4"/>
          <w:numId w:val="11"/>
        </w:numPr>
        <w:tabs>
          <w:tab w:val="left" w:pos="2694"/>
        </w:tabs>
        <w:ind w:hanging="939"/>
        <w:jc w:val="both"/>
        <w:rPr>
          <w:rFonts w:eastAsia="Calibri"/>
        </w:rPr>
      </w:pPr>
      <w:r w:rsidRPr="009D4600">
        <w:rPr>
          <w:rFonts w:eastAsia="Calibri"/>
        </w:rPr>
        <w:t xml:space="preserve">augstākā izglītība </w:t>
      </w:r>
      <w:r w:rsidR="00084ED5" w:rsidRPr="009D4600">
        <w:rPr>
          <w:rFonts w:eastAsia="Calibri"/>
          <w:lang w:val="lv-LV"/>
        </w:rPr>
        <w:t xml:space="preserve">vadības </w:t>
      </w:r>
      <w:r w:rsidRPr="009D4600">
        <w:rPr>
          <w:rFonts w:eastAsia="Calibri"/>
        </w:rPr>
        <w:t>jomā;</w:t>
      </w:r>
    </w:p>
    <w:p w:rsidR="00084ED5" w:rsidRPr="009D4600" w:rsidRDefault="00084ED5" w:rsidP="0077634F">
      <w:pPr>
        <w:numPr>
          <w:ilvl w:val="4"/>
          <w:numId w:val="11"/>
        </w:numPr>
        <w:tabs>
          <w:tab w:val="left" w:pos="2694"/>
        </w:tabs>
        <w:spacing w:after="0" w:line="240" w:lineRule="auto"/>
        <w:ind w:left="2694" w:hanging="284"/>
        <w:jc w:val="both"/>
        <w:rPr>
          <w:rFonts w:ascii="Times New Roman" w:eastAsia="Calibri" w:hAnsi="Times New Roman" w:cs="Times New Roman"/>
          <w:sz w:val="24"/>
          <w:szCs w:val="24"/>
        </w:rPr>
      </w:pPr>
      <w:r w:rsidRPr="009D4600">
        <w:rPr>
          <w:rFonts w:ascii="Times New Roman" w:eastAsia="Calibri" w:hAnsi="Times New Roman" w:cs="Times New Roman"/>
          <w:sz w:val="24"/>
          <w:szCs w:val="24"/>
        </w:rPr>
        <w:t>pieredze vismaz 3 (trīs)</w:t>
      </w:r>
      <w:r w:rsidR="009D4600" w:rsidRPr="009D4600">
        <w:rPr>
          <w:rFonts w:ascii="Times New Roman" w:eastAsia="Times New Roman" w:hAnsi="Times New Roman" w:cs="Times New Roman"/>
          <w:bCs/>
          <w:sz w:val="24"/>
          <w:szCs w:val="24"/>
        </w:rPr>
        <w:t xml:space="preserve"> </w:t>
      </w:r>
      <w:r w:rsidR="0016167B">
        <w:rPr>
          <w:rFonts w:ascii="Times New Roman" w:eastAsia="Times New Roman" w:hAnsi="Times New Roman" w:cs="Times New Roman"/>
          <w:bCs/>
          <w:sz w:val="24"/>
          <w:szCs w:val="24"/>
        </w:rPr>
        <w:t xml:space="preserve">finanšu pārvaldības un </w:t>
      </w:r>
      <w:r w:rsidR="009D4600" w:rsidRPr="009D4600">
        <w:rPr>
          <w:rFonts w:ascii="Times New Roman" w:eastAsia="Times New Roman" w:hAnsi="Times New Roman" w:cs="Times New Roman"/>
          <w:bCs/>
          <w:sz w:val="24"/>
          <w:szCs w:val="24"/>
        </w:rPr>
        <w:t>konsolidēto finanšu pārskatu revīzijas jomā</w:t>
      </w:r>
      <w:r w:rsidRPr="009D4600">
        <w:rPr>
          <w:rFonts w:ascii="Times New Roman" w:eastAsia="Times New Roman" w:hAnsi="Times New Roman" w:cs="Times New Roman"/>
          <w:sz w:val="24"/>
          <w:szCs w:val="24"/>
        </w:rPr>
        <w:t xml:space="preserve"> veikšanā</w:t>
      </w:r>
      <w:r w:rsidRPr="009D4600">
        <w:rPr>
          <w:rFonts w:ascii="Times New Roman" w:eastAsia="Calibri" w:hAnsi="Times New Roman" w:cs="Times New Roman"/>
          <w:sz w:val="24"/>
          <w:szCs w:val="24"/>
        </w:rPr>
        <w:t xml:space="preserve"> pēdējo 3 (trīs) gadu laikā, no kuriem vismaz 1 (vie</w:t>
      </w:r>
      <w:r w:rsidR="001C0E1A" w:rsidRPr="009D4600">
        <w:rPr>
          <w:rFonts w:ascii="Times New Roman" w:eastAsia="Calibri" w:hAnsi="Times New Roman" w:cs="Times New Roman"/>
          <w:sz w:val="24"/>
          <w:szCs w:val="24"/>
        </w:rPr>
        <w:t>ns) projekts īstenots pašvaldībā.</w:t>
      </w:r>
    </w:p>
    <w:p w:rsidR="00E123EA" w:rsidRDefault="00E123EA" w:rsidP="002A1B31">
      <w:pPr>
        <w:tabs>
          <w:tab w:val="left" w:pos="2552"/>
        </w:tabs>
        <w:spacing w:after="0" w:line="240" w:lineRule="auto"/>
        <w:contextualSpacing/>
        <w:jc w:val="both"/>
        <w:rPr>
          <w:rFonts w:ascii="Times New Roman" w:eastAsia="Times New Roman" w:hAnsi="Times New Roman" w:cs="Times New Roman"/>
          <w:sz w:val="24"/>
          <w:szCs w:val="24"/>
          <w:lang w:val="x-none" w:eastAsia="x-none"/>
        </w:rPr>
      </w:pPr>
    </w:p>
    <w:p w:rsidR="00135C1B" w:rsidRPr="00135C1B" w:rsidRDefault="00F32F8F" w:rsidP="0039604F">
      <w:pPr>
        <w:tabs>
          <w:tab w:val="left" w:pos="2552"/>
        </w:tabs>
        <w:spacing w:after="0" w:line="240" w:lineRule="auto"/>
        <w:ind w:left="851"/>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3.3.</w:t>
      </w:r>
      <w:r w:rsidR="002A1B31">
        <w:rPr>
          <w:rFonts w:ascii="Times New Roman" w:eastAsia="Times New Roman" w:hAnsi="Times New Roman" w:cs="Times New Roman"/>
          <w:sz w:val="24"/>
          <w:szCs w:val="24"/>
          <w:lang w:eastAsia="x-none"/>
        </w:rPr>
        <w:t>3</w:t>
      </w:r>
      <w:r>
        <w:rPr>
          <w:rFonts w:ascii="Times New Roman" w:eastAsia="Times New Roman" w:hAnsi="Times New Roman" w:cs="Times New Roman"/>
          <w:sz w:val="24"/>
          <w:szCs w:val="24"/>
          <w:lang w:eastAsia="x-none"/>
        </w:rPr>
        <w:t xml:space="preserve">. </w:t>
      </w:r>
      <w:r w:rsidR="00135C1B" w:rsidRPr="00135C1B">
        <w:rPr>
          <w:rFonts w:ascii="Times New Roman" w:eastAsia="Times New Roman" w:hAnsi="Times New Roman" w:cs="Times New Roman"/>
          <w:sz w:val="24"/>
          <w:szCs w:val="24"/>
          <w:lang w:val="x-none" w:eastAsia="x-none"/>
        </w:rPr>
        <w:t xml:space="preserve">Pretendentam ir jābūt visam nepieciešamajam tehniskajam aprīkojumam, kas nepieciešams kvalitatīvai darba veikšanai. </w:t>
      </w:r>
    </w:p>
    <w:p w:rsidR="00135C1B" w:rsidRPr="00C713DC" w:rsidRDefault="005A1DA6" w:rsidP="00135C1B">
      <w:pPr>
        <w:spacing w:before="120" w:after="12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w:t>
      </w:r>
      <w:r w:rsidR="002A1B31">
        <w:rPr>
          <w:rFonts w:ascii="Times New Roman" w:eastAsia="Times New Roman" w:hAnsi="Times New Roman" w:cs="Times New Roman"/>
          <w:color w:val="000000"/>
          <w:sz w:val="24"/>
          <w:szCs w:val="24"/>
        </w:rPr>
        <w:t>4</w:t>
      </w:r>
      <w:r w:rsidR="00135C1B" w:rsidRPr="00135C1B">
        <w:rPr>
          <w:rFonts w:ascii="Times New Roman" w:eastAsia="Times New Roman" w:hAnsi="Times New Roman" w:cs="Times New Roman"/>
          <w:color w:val="000000"/>
          <w:sz w:val="24"/>
          <w:szCs w:val="24"/>
        </w:rPr>
        <w:t xml:space="preserve">. </w:t>
      </w:r>
      <w:r w:rsidR="00135C1B" w:rsidRPr="00135C1B">
        <w:rPr>
          <w:rFonts w:ascii="Times New Roman" w:eastAsia="Times New Roman" w:hAnsi="Times New Roman" w:cs="Times New Roman"/>
          <w:sz w:val="24"/>
          <w:szCs w:val="24"/>
        </w:rPr>
        <w:t>Ja Pretendents plāno piesaistīt apakšuzņēmējus, tad tie ir piesaistāmi saskaņā ar Publisko iepirkumu likuma 20.panta noteikumiem</w:t>
      </w:r>
      <w:r w:rsidR="00135C1B" w:rsidRPr="00C713DC">
        <w:rPr>
          <w:rFonts w:ascii="Times New Roman" w:eastAsia="Times New Roman" w:hAnsi="Times New Roman" w:cs="Times New Roman"/>
          <w:sz w:val="24"/>
          <w:szCs w:val="24"/>
        </w:rPr>
        <w:t>.</w:t>
      </w:r>
    </w:p>
    <w:p w:rsidR="00135C1B" w:rsidRPr="00135C1B" w:rsidRDefault="002A1B31" w:rsidP="00135C1B">
      <w:pPr>
        <w:spacing w:before="120" w:after="12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r w:rsidR="00135C1B" w:rsidRPr="00135C1B">
        <w:rPr>
          <w:rFonts w:ascii="Times New Roman" w:eastAsia="Times New Roman" w:hAnsi="Times New Roman" w:cs="Times New Roman"/>
          <w:sz w:val="24"/>
          <w:szCs w:val="24"/>
        </w:rPr>
        <w:t>. Ja Pretendents plāno nomainīt līguma izpildē iesaistīto personālu vai plāno apakšuzņēmēju nomaiņu, tad tie ir nomaināmi saskaņā ar Publisko iepirkumu likuma 68.panta noteikumiem.</w:t>
      </w:r>
    </w:p>
    <w:p w:rsidR="00135C1B" w:rsidRPr="00135C1B" w:rsidRDefault="00135C1B" w:rsidP="00135C1B">
      <w:pPr>
        <w:keepNext/>
        <w:spacing w:before="120" w:after="120" w:line="240" w:lineRule="auto"/>
        <w:ind w:left="431" w:hanging="74"/>
        <w:jc w:val="center"/>
        <w:outlineLvl w:val="0"/>
        <w:rPr>
          <w:rFonts w:ascii="Times New Roman" w:eastAsia="Times New Roman" w:hAnsi="Times New Roman" w:cs="Arial"/>
          <w:b/>
          <w:bCs/>
          <w:kern w:val="32"/>
          <w:sz w:val="24"/>
          <w:szCs w:val="24"/>
        </w:rPr>
      </w:pPr>
      <w:r w:rsidRPr="00135C1B">
        <w:rPr>
          <w:rFonts w:ascii="Times New Roman" w:eastAsia="Times New Roman" w:hAnsi="Times New Roman" w:cs="Arial"/>
          <w:b/>
          <w:bCs/>
          <w:kern w:val="32"/>
          <w:sz w:val="24"/>
          <w:szCs w:val="24"/>
        </w:rPr>
        <w:t xml:space="preserve">4. </w:t>
      </w:r>
      <w:bookmarkEnd w:id="28"/>
      <w:r w:rsidRPr="00135C1B">
        <w:rPr>
          <w:rFonts w:ascii="Times New Roman" w:eastAsia="Times New Roman" w:hAnsi="Times New Roman" w:cs="Arial"/>
          <w:b/>
          <w:bCs/>
          <w:kern w:val="32"/>
          <w:sz w:val="24"/>
          <w:szCs w:val="24"/>
        </w:rPr>
        <w:t>Iepirkuma procedūras piedāvājuma saturs</w:t>
      </w:r>
    </w:p>
    <w:p w:rsidR="00135C1B" w:rsidRPr="00135C1B" w:rsidRDefault="00135C1B" w:rsidP="00135C1B">
      <w:pPr>
        <w:keepNext/>
        <w:spacing w:before="240" w:after="60" w:line="240" w:lineRule="auto"/>
        <w:ind w:left="284"/>
        <w:outlineLvl w:val="1"/>
        <w:rPr>
          <w:rFonts w:ascii="Times New Roman" w:eastAsia="Times New Roman" w:hAnsi="Times New Roman" w:cs="Arial"/>
          <w:b/>
          <w:bCs/>
          <w:iCs/>
          <w:color w:val="000000"/>
          <w:sz w:val="24"/>
          <w:szCs w:val="24"/>
        </w:rPr>
      </w:pPr>
      <w:bookmarkStart w:id="29" w:name="_Toc61422140"/>
      <w:r w:rsidRPr="00135C1B">
        <w:rPr>
          <w:rFonts w:ascii="Times New Roman" w:eastAsia="Times New Roman" w:hAnsi="Times New Roman" w:cs="Arial"/>
          <w:b/>
          <w:bCs/>
          <w:iCs/>
          <w:color w:val="000000"/>
          <w:sz w:val="24"/>
          <w:szCs w:val="24"/>
        </w:rPr>
        <w:t>4.1.Atlases dokumenti</w:t>
      </w:r>
      <w:bookmarkEnd w:id="29"/>
    </w:p>
    <w:bookmarkEnd w:id="25"/>
    <w:p w:rsidR="00135C1B" w:rsidRPr="00135C1B" w:rsidRDefault="00135C1B" w:rsidP="00135C1B">
      <w:pPr>
        <w:keepNext/>
        <w:spacing w:after="0" w:line="240" w:lineRule="auto"/>
        <w:ind w:left="851"/>
        <w:jc w:val="both"/>
        <w:outlineLvl w:val="2"/>
        <w:rPr>
          <w:rFonts w:ascii="Times New Roman" w:eastAsia="Times New Roman" w:hAnsi="Times New Roman" w:cs="Arial"/>
          <w:bCs/>
          <w:sz w:val="24"/>
          <w:szCs w:val="24"/>
        </w:rPr>
      </w:pPr>
      <w:r w:rsidRPr="002E461B">
        <w:rPr>
          <w:rFonts w:ascii="Times New Roman" w:eastAsia="Times New Roman" w:hAnsi="Times New Roman" w:cs="Arial"/>
          <w:bCs/>
          <w:sz w:val="24"/>
          <w:szCs w:val="24"/>
        </w:rPr>
        <w:t>4.1.1</w:t>
      </w:r>
      <w:r w:rsidRPr="002E461B">
        <w:rPr>
          <w:rFonts w:ascii="Times New Roman" w:eastAsia="Times New Roman" w:hAnsi="Times New Roman" w:cs="Arial"/>
          <w:b/>
          <w:bCs/>
          <w:sz w:val="24"/>
          <w:szCs w:val="24"/>
        </w:rPr>
        <w:t>.</w:t>
      </w:r>
      <w:r w:rsidRPr="00135C1B">
        <w:rPr>
          <w:rFonts w:ascii="Times New Roman" w:eastAsia="Times New Roman" w:hAnsi="Times New Roman" w:cs="Arial"/>
          <w:b/>
          <w:bCs/>
          <w:sz w:val="26"/>
          <w:szCs w:val="26"/>
        </w:rPr>
        <w:t xml:space="preserve"> </w:t>
      </w:r>
      <w:r w:rsidRPr="00135C1B">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135C1B">
          <w:rPr>
            <w:rFonts w:ascii="Times New Roman" w:eastAsia="Times New Roman" w:hAnsi="Times New Roman" w:cs="Arial"/>
            <w:bCs/>
            <w:sz w:val="24"/>
            <w:szCs w:val="24"/>
          </w:rPr>
          <w:t>pieteikums</w:t>
        </w:r>
      </w:smartTag>
      <w:r w:rsidRPr="00135C1B">
        <w:rPr>
          <w:rFonts w:ascii="Times New Roman" w:eastAsia="Times New Roman" w:hAnsi="Times New Roman" w:cs="Arial"/>
          <w:bCs/>
          <w:sz w:val="24"/>
          <w:szCs w:val="24"/>
        </w:rPr>
        <w:t xml:space="preserve"> (Nolikuma 1.pielikums) dalībai iepirkumā. Pieteikumu paraksta Pretendenta pilnvarota persona. </w:t>
      </w:r>
    </w:p>
    <w:p w:rsidR="00135C1B" w:rsidRPr="00135C1B" w:rsidRDefault="00135C1B" w:rsidP="00135C1B">
      <w:pPr>
        <w:spacing w:before="120" w:after="120" w:line="240" w:lineRule="auto"/>
        <w:ind w:left="851"/>
        <w:jc w:val="both"/>
        <w:rPr>
          <w:rFonts w:ascii="Times New Roman" w:eastAsia="Times New Roman" w:hAnsi="Times New Roman" w:cs="Times New Roman"/>
          <w:i/>
          <w:sz w:val="24"/>
          <w:szCs w:val="24"/>
        </w:rPr>
      </w:pPr>
      <w:r w:rsidRPr="00135C1B">
        <w:rPr>
          <w:rFonts w:ascii="Times New Roman" w:eastAsia="Times New Roman" w:hAnsi="Times New Roman" w:cs="Times New Roman"/>
          <w:color w:val="000000"/>
          <w:sz w:val="24"/>
          <w:szCs w:val="24"/>
        </w:rPr>
        <w:t xml:space="preserve">4.1.2. </w:t>
      </w:r>
      <w:r w:rsidRPr="00135C1B">
        <w:rPr>
          <w:rFonts w:ascii="Times New Roman" w:eastAsia="Times New Roman" w:hAnsi="Times New Roman" w:cs="Times New Roman"/>
          <w:sz w:val="24"/>
          <w:szCs w:val="24"/>
        </w:rPr>
        <w:t>Pretendenta apliecinājums par Pretendenta vidējo neto apgrozījumu iepriek</w:t>
      </w:r>
      <w:r w:rsidR="00C713DC">
        <w:rPr>
          <w:rFonts w:ascii="Times New Roman" w:eastAsia="Times New Roman" w:hAnsi="Times New Roman" w:cs="Times New Roman"/>
          <w:sz w:val="24"/>
          <w:szCs w:val="24"/>
        </w:rPr>
        <w:t xml:space="preserve">šējo </w:t>
      </w:r>
      <w:r w:rsidR="00460F2B">
        <w:rPr>
          <w:rFonts w:ascii="Times New Roman" w:eastAsia="Times New Roman" w:hAnsi="Times New Roman" w:cs="Times New Roman"/>
          <w:sz w:val="24"/>
          <w:szCs w:val="24"/>
        </w:rPr>
        <w:t xml:space="preserve">3 (trīs) gadu laikā  </w:t>
      </w:r>
      <w:r w:rsidR="00460F2B" w:rsidRPr="0010795B">
        <w:rPr>
          <w:rFonts w:ascii="Times New Roman" w:eastAsia="Times New Roman" w:hAnsi="Times New Roman" w:cs="Times New Roman"/>
          <w:sz w:val="24"/>
          <w:szCs w:val="24"/>
        </w:rPr>
        <w:t>(2012.g., 2013</w:t>
      </w:r>
      <w:r w:rsidRPr="0010795B">
        <w:rPr>
          <w:rFonts w:ascii="Times New Roman" w:eastAsia="Times New Roman" w:hAnsi="Times New Roman" w:cs="Times New Roman"/>
          <w:sz w:val="24"/>
          <w:szCs w:val="24"/>
        </w:rPr>
        <w:t>.g., 201</w:t>
      </w:r>
      <w:r w:rsidR="00460F2B" w:rsidRPr="0010795B">
        <w:rPr>
          <w:rFonts w:ascii="Times New Roman" w:eastAsia="Times New Roman" w:hAnsi="Times New Roman" w:cs="Times New Roman"/>
          <w:sz w:val="24"/>
          <w:szCs w:val="24"/>
        </w:rPr>
        <w:t>4</w:t>
      </w:r>
      <w:r w:rsidRPr="0010795B">
        <w:rPr>
          <w:rFonts w:ascii="Times New Roman" w:eastAsia="Times New Roman" w:hAnsi="Times New Roman" w:cs="Times New Roman"/>
          <w:sz w:val="24"/>
          <w:szCs w:val="24"/>
        </w:rPr>
        <w:t xml:space="preserve">.g.) </w:t>
      </w:r>
      <w:r w:rsidR="001C0E1A">
        <w:rPr>
          <w:rFonts w:ascii="Times New Roman" w:eastAsia="Times New Roman" w:hAnsi="Times New Roman" w:cs="Times New Roman"/>
          <w:sz w:val="24"/>
          <w:szCs w:val="24"/>
        </w:rPr>
        <w:t>pašvaldībās</w:t>
      </w:r>
      <w:r w:rsidR="001C0E1A" w:rsidRPr="00FE0769">
        <w:rPr>
          <w:rFonts w:ascii="Times New Roman" w:eastAsia="Times New Roman" w:hAnsi="Times New Roman" w:cs="Times New Roman"/>
          <w:sz w:val="24"/>
          <w:szCs w:val="24"/>
        </w:rPr>
        <w:t xml:space="preserve"> </w:t>
      </w:r>
      <w:r w:rsidR="001C0E1A">
        <w:rPr>
          <w:rFonts w:ascii="Times New Roman" w:eastAsia="Times New Roman" w:hAnsi="Times New Roman" w:cs="Times New Roman"/>
          <w:bCs/>
          <w:sz w:val="24"/>
          <w:szCs w:val="24"/>
        </w:rPr>
        <w:t>konsolidēto finanšu pārskatu</w:t>
      </w:r>
      <w:r w:rsidR="001C0E1A" w:rsidRPr="005B34C5">
        <w:rPr>
          <w:rFonts w:ascii="Times New Roman" w:eastAsia="Times New Roman" w:hAnsi="Times New Roman" w:cs="Times New Roman"/>
          <w:bCs/>
          <w:sz w:val="24"/>
          <w:szCs w:val="24"/>
        </w:rPr>
        <w:t xml:space="preserve"> revīzijas </w:t>
      </w:r>
      <w:r w:rsidR="001C0E1A" w:rsidRPr="00FE0769">
        <w:rPr>
          <w:rFonts w:ascii="Times New Roman" w:eastAsia="Times New Roman" w:hAnsi="Times New Roman" w:cs="Times New Roman"/>
          <w:sz w:val="24"/>
          <w:szCs w:val="24"/>
        </w:rPr>
        <w:t>veikšanas jomā</w:t>
      </w:r>
      <w:r w:rsidRPr="00135C1B">
        <w:rPr>
          <w:rFonts w:ascii="Times New Roman" w:eastAsia="Times New Roman" w:hAnsi="Times New Roman" w:cs="Times New Roman"/>
          <w:sz w:val="24"/>
          <w:szCs w:val="24"/>
        </w:rPr>
        <w:t xml:space="preserve">, norādot apgrozījumu par katru gadu atsevišķi un kopā. Uzņēmumiem, kas dibināti vēlāk, apliecinājums par gada vidējo neto apgrozījumu nostrādātajā periodā </w:t>
      </w:r>
      <w:r w:rsidR="00460F2B" w:rsidRPr="0010795B">
        <w:rPr>
          <w:rFonts w:ascii="Times New Roman" w:eastAsia="Times New Roman" w:hAnsi="Times New Roman" w:cs="Times New Roman"/>
          <w:sz w:val="24"/>
          <w:szCs w:val="24"/>
        </w:rPr>
        <w:t>finanšu</w:t>
      </w:r>
      <w:r w:rsidR="00C713DC">
        <w:rPr>
          <w:rFonts w:ascii="Times New Roman" w:eastAsia="Times New Roman" w:hAnsi="Times New Roman" w:cs="Times New Roman"/>
          <w:sz w:val="24"/>
          <w:szCs w:val="24"/>
        </w:rPr>
        <w:t xml:space="preserve"> pārskatu </w:t>
      </w:r>
      <w:r w:rsidR="00C713DC" w:rsidRPr="00C713DC">
        <w:rPr>
          <w:rFonts w:ascii="Times New Roman" w:eastAsia="Times New Roman" w:hAnsi="Times New Roman" w:cs="Times New Roman"/>
          <w:sz w:val="24"/>
          <w:szCs w:val="24"/>
        </w:rPr>
        <w:t>revīzijas</w:t>
      </w:r>
      <w:r w:rsidR="00460F2B" w:rsidRPr="00C713DC">
        <w:rPr>
          <w:rFonts w:ascii="Times New Roman" w:eastAsia="Times New Roman" w:hAnsi="Times New Roman" w:cs="Times New Roman"/>
          <w:sz w:val="24"/>
          <w:szCs w:val="24"/>
        </w:rPr>
        <w:t xml:space="preserve"> veikšanas </w:t>
      </w:r>
      <w:r w:rsidRPr="00C713DC">
        <w:rPr>
          <w:rFonts w:ascii="Times New Roman" w:eastAsia="Times New Roman" w:hAnsi="Times New Roman" w:cs="Times New Roman"/>
          <w:sz w:val="24"/>
          <w:szCs w:val="24"/>
        </w:rPr>
        <w:t>jomā. Ja</w:t>
      </w:r>
      <w:r w:rsidRPr="00135C1B">
        <w:rPr>
          <w:rFonts w:ascii="Times New Roman" w:eastAsia="Times New Roman" w:hAnsi="Times New Roman" w:cs="Times New Roman"/>
          <w:sz w:val="24"/>
          <w:szCs w:val="24"/>
        </w:rPr>
        <w:t xml:space="preserve"> Pretendents ir personu apvienība, tad apliecinājums par visu personu apvienības dalībnieku kopējo vidējo neto apgrozījumu iepriekšējo  3 (trīs) ga</w:t>
      </w:r>
      <w:r w:rsidR="00460F2B">
        <w:rPr>
          <w:rFonts w:ascii="Times New Roman" w:eastAsia="Times New Roman" w:hAnsi="Times New Roman" w:cs="Times New Roman"/>
          <w:sz w:val="24"/>
          <w:szCs w:val="24"/>
        </w:rPr>
        <w:t xml:space="preserve">du </w:t>
      </w:r>
      <w:r w:rsidR="00460F2B" w:rsidRPr="0010795B">
        <w:rPr>
          <w:rFonts w:ascii="Times New Roman" w:eastAsia="Times New Roman" w:hAnsi="Times New Roman" w:cs="Times New Roman"/>
          <w:sz w:val="24"/>
          <w:szCs w:val="24"/>
        </w:rPr>
        <w:t>laikā  (2012.g., 2013.g., 2014</w:t>
      </w:r>
      <w:r w:rsidRPr="0010795B">
        <w:rPr>
          <w:rFonts w:ascii="Times New Roman" w:eastAsia="Times New Roman" w:hAnsi="Times New Roman" w:cs="Times New Roman"/>
          <w:sz w:val="24"/>
          <w:szCs w:val="24"/>
        </w:rPr>
        <w:t>.g.)</w:t>
      </w:r>
      <w:r w:rsidR="00E5029D">
        <w:rPr>
          <w:rFonts w:ascii="Times New Roman" w:eastAsia="Times New Roman" w:hAnsi="Times New Roman" w:cs="Times New Roman"/>
          <w:sz w:val="24"/>
          <w:szCs w:val="24"/>
        </w:rPr>
        <w:t>.</w:t>
      </w:r>
    </w:p>
    <w:p w:rsidR="00135C1B" w:rsidRPr="005100B0" w:rsidRDefault="00135C1B" w:rsidP="005100B0">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color w:val="000000"/>
          <w:sz w:val="24"/>
          <w:szCs w:val="24"/>
        </w:rPr>
        <w:t xml:space="preserve">4.1.3. </w:t>
      </w:r>
      <w:r w:rsidRPr="00135C1B">
        <w:rPr>
          <w:rFonts w:ascii="Times New Roman" w:eastAsia="Times New Roman" w:hAnsi="Times New Roman" w:cs="Times New Roman"/>
          <w:sz w:val="24"/>
          <w:szCs w:val="24"/>
        </w:rPr>
        <w:t xml:space="preserve">Informācija par pretendenta pieredzi atbilstoši </w:t>
      </w:r>
      <w:r w:rsidRPr="00117F2F">
        <w:rPr>
          <w:rFonts w:ascii="Times New Roman" w:eastAsia="Times New Roman" w:hAnsi="Times New Roman" w:cs="Times New Roman"/>
          <w:sz w:val="24"/>
          <w:szCs w:val="24"/>
        </w:rPr>
        <w:t>nolikuma 3.3.1.punktā</w:t>
      </w:r>
      <w:r w:rsidRPr="00135C1B">
        <w:rPr>
          <w:rFonts w:ascii="Times New Roman" w:eastAsia="Times New Roman" w:hAnsi="Times New Roman" w:cs="Times New Roman"/>
          <w:sz w:val="24"/>
          <w:szCs w:val="24"/>
        </w:rPr>
        <w:t xml:space="preserve"> noteiktajām prasībām, norādot darbu pasūtītāju, darbu nosaukumu, darbu aprakstu, darbu izpildes periodu, darbu apjomu (izmaksas </w:t>
      </w:r>
      <w:r w:rsidRPr="00135C1B">
        <w:rPr>
          <w:rFonts w:ascii="Times New Roman" w:eastAsia="Times New Roman" w:hAnsi="Times New Roman" w:cs="Times New Roman"/>
          <w:i/>
          <w:sz w:val="24"/>
          <w:szCs w:val="24"/>
        </w:rPr>
        <w:t>euro</w:t>
      </w:r>
      <w:r w:rsidRPr="00135C1B">
        <w:rPr>
          <w:rFonts w:ascii="Times New Roman" w:eastAsia="Times New Roman" w:hAnsi="Times New Roman" w:cs="Times New Roman"/>
          <w:sz w:val="24"/>
          <w:szCs w:val="24"/>
        </w:rPr>
        <w:t xml:space="preserve"> bez PVN), kontaktpersonu, tās telefona numuru (ar kuru, nepieciešamības gadījumā, sazināties un noskaidrot sīkāk par konkrēto darbu). Saraksts ar Pretendenta sniegtajiem pakalpojumiem noformējams atbilstoši Nolikumam </w:t>
      </w:r>
      <w:r w:rsidR="005100B0">
        <w:rPr>
          <w:rFonts w:ascii="Times New Roman" w:eastAsia="Times New Roman" w:hAnsi="Times New Roman" w:cs="Times New Roman"/>
          <w:sz w:val="24"/>
          <w:szCs w:val="24"/>
        </w:rPr>
        <w:t>pievienotajai formai (Nolikuma 3</w:t>
      </w:r>
      <w:r w:rsidRPr="00135C1B">
        <w:rPr>
          <w:rFonts w:ascii="Times New Roman" w:eastAsia="Times New Roman" w:hAnsi="Times New Roman" w:cs="Times New Roman"/>
          <w:sz w:val="24"/>
          <w:szCs w:val="24"/>
        </w:rPr>
        <w:t>. pielikums).</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D7820">
        <w:rPr>
          <w:rFonts w:ascii="Times New Roman" w:eastAsia="Times New Roman" w:hAnsi="Times New Roman" w:cs="Times New Roman"/>
          <w:color w:val="000000"/>
          <w:sz w:val="24"/>
          <w:szCs w:val="24"/>
        </w:rPr>
        <w:t>4.1.4. V</w:t>
      </w:r>
      <w:r w:rsidR="00EE337F">
        <w:rPr>
          <w:rFonts w:ascii="Times New Roman" w:eastAsia="Times New Roman" w:hAnsi="Times New Roman" w:cs="Times New Roman"/>
          <w:sz w:val="24"/>
          <w:szCs w:val="24"/>
        </w:rPr>
        <w:t xml:space="preserve">ismaz </w:t>
      </w:r>
      <w:r w:rsidR="00EE337F" w:rsidRPr="00EE337F">
        <w:rPr>
          <w:rFonts w:ascii="Times New Roman" w:eastAsia="Times New Roman" w:hAnsi="Times New Roman" w:cs="Times New Roman"/>
          <w:sz w:val="24"/>
          <w:szCs w:val="24"/>
        </w:rPr>
        <w:t>3</w:t>
      </w:r>
      <w:r w:rsidR="0010795B" w:rsidRPr="00EE337F">
        <w:rPr>
          <w:rFonts w:ascii="Times New Roman" w:eastAsia="Times New Roman" w:hAnsi="Times New Roman" w:cs="Times New Roman"/>
          <w:sz w:val="24"/>
          <w:szCs w:val="24"/>
        </w:rPr>
        <w:t xml:space="preserve"> </w:t>
      </w:r>
      <w:r w:rsidR="00EE337F" w:rsidRPr="00EE337F">
        <w:rPr>
          <w:rFonts w:ascii="Times New Roman" w:eastAsia="Times New Roman" w:hAnsi="Times New Roman" w:cs="Times New Roman"/>
          <w:sz w:val="24"/>
          <w:szCs w:val="24"/>
        </w:rPr>
        <w:t>(trīs</w:t>
      </w:r>
      <w:r w:rsidRPr="00EE337F">
        <w:rPr>
          <w:rFonts w:ascii="Times New Roman" w:eastAsia="Times New Roman" w:hAnsi="Times New Roman" w:cs="Times New Roman"/>
          <w:sz w:val="24"/>
          <w:szCs w:val="24"/>
        </w:rPr>
        <w:t>)</w:t>
      </w:r>
      <w:r w:rsidR="0010795B" w:rsidRPr="001D7820">
        <w:rPr>
          <w:rFonts w:ascii="Times New Roman" w:eastAsia="Times New Roman" w:hAnsi="Times New Roman" w:cs="Times New Roman"/>
          <w:sz w:val="24"/>
          <w:szCs w:val="24"/>
        </w:rPr>
        <w:t xml:space="preserve"> </w:t>
      </w:r>
      <w:r w:rsidRPr="001D7820">
        <w:rPr>
          <w:rFonts w:ascii="Times New Roman" w:eastAsia="Times New Roman" w:hAnsi="Times New Roman" w:cs="Times New Roman"/>
          <w:sz w:val="24"/>
          <w:szCs w:val="24"/>
        </w:rPr>
        <w:t>pozitīvas atsauksmes, kurās apliecināta Pretendenta piered</w:t>
      </w:r>
      <w:r w:rsidR="006362C0" w:rsidRPr="001D7820">
        <w:rPr>
          <w:rFonts w:ascii="Times New Roman" w:eastAsia="Times New Roman" w:hAnsi="Times New Roman" w:cs="Times New Roman"/>
          <w:sz w:val="24"/>
          <w:szCs w:val="24"/>
        </w:rPr>
        <w:t>ze nolikuma 3.3.1</w:t>
      </w:r>
      <w:r w:rsidRPr="001D7820">
        <w:rPr>
          <w:rFonts w:ascii="Times New Roman" w:eastAsia="Times New Roman" w:hAnsi="Times New Roman" w:cs="Times New Roman"/>
          <w:sz w:val="24"/>
          <w:szCs w:val="24"/>
        </w:rPr>
        <w:t>.punktā</w:t>
      </w:r>
      <w:r w:rsidR="00117F2F" w:rsidRPr="001D7820">
        <w:rPr>
          <w:rFonts w:ascii="Times New Roman" w:eastAsia="Times New Roman" w:hAnsi="Times New Roman" w:cs="Times New Roman"/>
          <w:sz w:val="24"/>
          <w:szCs w:val="24"/>
        </w:rPr>
        <w:t xml:space="preserve"> norādītajā laika posmā un</w:t>
      </w:r>
      <w:r w:rsidRPr="001D7820">
        <w:rPr>
          <w:rFonts w:ascii="Times New Roman" w:eastAsia="Times New Roman" w:hAnsi="Times New Roman" w:cs="Times New Roman"/>
          <w:sz w:val="24"/>
          <w:szCs w:val="24"/>
        </w:rPr>
        <w:t xml:space="preserve"> </w:t>
      </w:r>
      <w:r w:rsidR="00117F2F" w:rsidRPr="001D7820">
        <w:rPr>
          <w:rFonts w:ascii="Times New Roman" w:eastAsia="Times New Roman" w:hAnsi="Times New Roman" w:cs="Times New Roman"/>
          <w:sz w:val="24"/>
          <w:szCs w:val="24"/>
        </w:rPr>
        <w:t>paredzēto darbu izpildē</w:t>
      </w:r>
      <w:r w:rsidRPr="001D7820">
        <w:rPr>
          <w:rFonts w:ascii="Times New Roman" w:eastAsia="Times New Roman" w:hAnsi="Times New Roman" w:cs="Times New Roman"/>
          <w:sz w:val="24"/>
          <w:szCs w:val="24"/>
        </w:rPr>
        <w:t>.</w:t>
      </w:r>
    </w:p>
    <w:p w:rsidR="00135C1B" w:rsidRPr="006362C0" w:rsidRDefault="00135C1B" w:rsidP="00135C1B">
      <w:pPr>
        <w:spacing w:before="120" w:after="120" w:line="240" w:lineRule="auto"/>
        <w:ind w:left="851"/>
        <w:jc w:val="both"/>
        <w:rPr>
          <w:rFonts w:ascii="Times New Roman" w:eastAsia="Times New Roman" w:hAnsi="Times New Roman" w:cs="Times New Roman"/>
          <w:i/>
          <w:color w:val="000000"/>
          <w:sz w:val="24"/>
          <w:szCs w:val="24"/>
        </w:rPr>
      </w:pPr>
      <w:r w:rsidRPr="00117F2F">
        <w:rPr>
          <w:rFonts w:ascii="Times New Roman" w:eastAsia="Times New Roman" w:hAnsi="Times New Roman" w:cs="Times New Roman"/>
          <w:color w:val="000000"/>
          <w:sz w:val="24"/>
          <w:szCs w:val="24"/>
        </w:rPr>
        <w:lastRenderedPageBreak/>
        <w:t xml:space="preserve">4.1.5. </w:t>
      </w:r>
      <w:r w:rsidRPr="00117F2F">
        <w:rPr>
          <w:rFonts w:ascii="Times New Roman" w:eastAsia="Calibri" w:hAnsi="Times New Roman" w:cs="Times New Roman"/>
          <w:sz w:val="24"/>
          <w:szCs w:val="24"/>
        </w:rPr>
        <w:t xml:space="preserve">Pretendenta sagatavota informācija par ekspertu kvalifikāciju (CV) un darba pieredzi attiecīgajos projektos, pielikumā pievienojot kvalifikāciju apliecinošu dokumentu kopijas </w:t>
      </w:r>
      <w:r w:rsidRPr="00117F2F">
        <w:rPr>
          <w:rFonts w:ascii="Times New Roman" w:eastAsia="Times New Roman" w:hAnsi="Times New Roman" w:cs="Times New Roman"/>
          <w:sz w:val="24"/>
          <w:szCs w:val="24"/>
        </w:rPr>
        <w:t xml:space="preserve">atbilstoši Nolikumam </w:t>
      </w:r>
      <w:r w:rsidR="002B7990">
        <w:rPr>
          <w:rFonts w:ascii="Times New Roman" w:eastAsia="Times New Roman" w:hAnsi="Times New Roman" w:cs="Times New Roman"/>
          <w:sz w:val="24"/>
          <w:szCs w:val="24"/>
        </w:rPr>
        <w:t>pievienotajai formai (Nolikuma 4</w:t>
      </w:r>
      <w:r w:rsidRPr="00117F2F">
        <w:rPr>
          <w:rFonts w:ascii="Times New Roman" w:eastAsia="Times New Roman" w:hAnsi="Times New Roman" w:cs="Times New Roman"/>
          <w:sz w:val="24"/>
          <w:szCs w:val="24"/>
        </w:rPr>
        <w:t>. pielikums) un Nolikuma 3.3.2.punkta prasībām</w:t>
      </w:r>
      <w:r w:rsidR="008D333A" w:rsidRPr="00953082">
        <w:rPr>
          <w:rFonts w:ascii="Times New Roman" w:eastAsia="Times New Roman" w:hAnsi="Times New Roman" w:cs="Times New Roman"/>
          <w:sz w:val="24"/>
          <w:szCs w:val="24"/>
          <w:lang w:eastAsia="x-none"/>
        </w:rPr>
        <w:t>.</w:t>
      </w:r>
      <w:r w:rsidR="00467FCD">
        <w:rPr>
          <w:rFonts w:ascii="Times New Roman" w:eastAsia="Times New Roman" w:hAnsi="Times New Roman" w:cs="Times New Roman"/>
          <w:sz w:val="24"/>
          <w:szCs w:val="24"/>
          <w:lang w:eastAsia="x-none"/>
        </w:rPr>
        <w:t xml:space="preserve"> </w:t>
      </w:r>
    </w:p>
    <w:p w:rsidR="00D56BA9" w:rsidRDefault="00135C1B" w:rsidP="00D56BA9">
      <w:pPr>
        <w:tabs>
          <w:tab w:val="left" w:pos="2552"/>
        </w:tabs>
        <w:spacing w:after="0" w:line="240" w:lineRule="auto"/>
        <w:ind w:left="851"/>
        <w:contextualSpacing/>
        <w:jc w:val="both"/>
        <w:rPr>
          <w:rFonts w:ascii="Times New Roman" w:eastAsia="Times New Roman" w:hAnsi="Times New Roman" w:cs="Times New Roman"/>
          <w:i/>
          <w:sz w:val="24"/>
          <w:szCs w:val="24"/>
          <w:lang w:eastAsia="x-none"/>
        </w:rPr>
      </w:pPr>
      <w:r w:rsidRPr="00135C1B">
        <w:rPr>
          <w:rFonts w:ascii="Times New Roman" w:eastAsia="Times New Roman" w:hAnsi="Times New Roman" w:cs="Times New Roman"/>
          <w:sz w:val="24"/>
          <w:szCs w:val="24"/>
        </w:rPr>
        <w:t>4.1.6</w:t>
      </w:r>
      <w:r w:rsidRPr="003C11F3">
        <w:rPr>
          <w:rFonts w:ascii="Times New Roman" w:eastAsia="Times New Roman" w:hAnsi="Times New Roman" w:cs="Times New Roman"/>
          <w:sz w:val="24"/>
          <w:szCs w:val="24"/>
        </w:rPr>
        <w:t>.</w:t>
      </w:r>
      <w:r w:rsidR="00467FCD" w:rsidRPr="003C11F3">
        <w:rPr>
          <w:rFonts w:ascii="Times New Roman" w:eastAsia="Times New Roman" w:hAnsi="Times New Roman" w:cs="Times New Roman"/>
          <w:sz w:val="24"/>
          <w:szCs w:val="24"/>
        </w:rPr>
        <w:t xml:space="preserve"> Apliecinājums</w:t>
      </w:r>
      <w:r w:rsidR="00467FCD">
        <w:rPr>
          <w:rFonts w:ascii="Times New Roman" w:eastAsia="Times New Roman" w:hAnsi="Times New Roman" w:cs="Times New Roman"/>
          <w:sz w:val="24"/>
          <w:szCs w:val="24"/>
        </w:rPr>
        <w:t xml:space="preserve">, </w:t>
      </w:r>
      <w:r w:rsidR="00467FCD" w:rsidRPr="004F3DA4">
        <w:rPr>
          <w:rFonts w:ascii="Times New Roman" w:eastAsia="Times New Roman" w:hAnsi="Times New Roman" w:cs="Times New Roman"/>
          <w:sz w:val="24"/>
          <w:szCs w:val="24"/>
        </w:rPr>
        <w:t>ka p</w:t>
      </w:r>
      <w:r w:rsidR="00467FCD" w:rsidRPr="004F3DA4">
        <w:rPr>
          <w:rFonts w:ascii="Times New Roman" w:eastAsia="Times New Roman" w:hAnsi="Times New Roman" w:cs="Times New Roman"/>
          <w:sz w:val="24"/>
          <w:szCs w:val="24"/>
          <w:lang w:eastAsia="x-none"/>
        </w:rPr>
        <w:t>retendentam</w:t>
      </w:r>
      <w:r w:rsidR="00467FCD" w:rsidRPr="003646BE">
        <w:rPr>
          <w:rFonts w:ascii="Times New Roman" w:eastAsia="Times New Roman" w:hAnsi="Times New Roman" w:cs="Times New Roman"/>
          <w:sz w:val="24"/>
          <w:szCs w:val="24"/>
          <w:lang w:eastAsia="x-none"/>
        </w:rPr>
        <w:t xml:space="preserve"> ir spēkā esošs Latvijas Zvērinātu revidentu asociācijas izsniegts zvērināta revidenta sertifikāts</w:t>
      </w:r>
      <w:r w:rsidR="003C11F3">
        <w:rPr>
          <w:rFonts w:ascii="Times New Roman" w:eastAsia="Times New Roman" w:hAnsi="Times New Roman" w:cs="Times New Roman"/>
          <w:sz w:val="24"/>
          <w:szCs w:val="24"/>
          <w:lang w:eastAsia="x-none"/>
        </w:rPr>
        <w:t xml:space="preserve"> vai</w:t>
      </w:r>
      <w:r w:rsidR="004F3DA4">
        <w:rPr>
          <w:rFonts w:ascii="Times New Roman" w:eastAsia="Times New Roman" w:hAnsi="Times New Roman" w:cs="Times New Roman"/>
          <w:sz w:val="24"/>
          <w:szCs w:val="24"/>
          <w:lang w:eastAsia="x-none"/>
        </w:rPr>
        <w:t xml:space="preserve"> iesniedz</w:t>
      </w:r>
      <w:r w:rsidR="003C11F3" w:rsidRPr="003C11F3">
        <w:rPr>
          <w:rFonts w:ascii="Times New Roman" w:eastAsia="Times New Roman" w:hAnsi="Times New Roman" w:cs="Times New Roman"/>
          <w:sz w:val="24"/>
          <w:szCs w:val="24"/>
          <w:lang w:eastAsia="x-none"/>
        </w:rPr>
        <w:t xml:space="preserve"> </w:t>
      </w:r>
      <w:r w:rsidR="003C11F3" w:rsidRPr="003646BE">
        <w:rPr>
          <w:rFonts w:ascii="Times New Roman" w:eastAsia="Times New Roman" w:hAnsi="Times New Roman" w:cs="Times New Roman"/>
          <w:sz w:val="24"/>
          <w:szCs w:val="24"/>
          <w:lang w:eastAsia="x-none"/>
        </w:rPr>
        <w:t>Latvijas Zvērinātu revidentu asociācijas izsniegts</w:t>
      </w:r>
      <w:r w:rsidR="003C11F3">
        <w:rPr>
          <w:rFonts w:ascii="Times New Roman" w:eastAsia="Times New Roman" w:hAnsi="Times New Roman" w:cs="Times New Roman"/>
          <w:sz w:val="24"/>
          <w:szCs w:val="24"/>
          <w:lang w:eastAsia="x-none"/>
        </w:rPr>
        <w:t xml:space="preserve"> zvērināta revidenta sertifikāta kopija. Apliecinājums, ka</w:t>
      </w:r>
      <w:r w:rsidR="00467FCD" w:rsidRPr="003646BE">
        <w:rPr>
          <w:rFonts w:ascii="Times New Roman" w:eastAsia="Times New Roman" w:hAnsi="Times New Roman" w:cs="Times New Roman"/>
          <w:sz w:val="24"/>
          <w:szCs w:val="24"/>
          <w:lang w:eastAsia="x-none"/>
        </w:rPr>
        <w:t xml:space="preserve"> Pretendents ir ierakstīts Zvērinātu revidentu reģistrā vai Pretendentam ir spēkā esoša Latvijas Zvērinātu revidentu asociācijas izsniegta licence un Pretendents ir ierakstīts Zvērinātu revidentu komercsabiedrību reģistrā.</w:t>
      </w:r>
      <w:r w:rsidR="00467FCD" w:rsidRPr="00E123EA">
        <w:rPr>
          <w:rFonts w:ascii="Times New Roman" w:eastAsia="Times New Roman" w:hAnsi="Times New Roman" w:cs="Times New Roman"/>
          <w:sz w:val="24"/>
          <w:szCs w:val="24"/>
          <w:lang w:eastAsia="x-none"/>
        </w:rPr>
        <w:t xml:space="preserve"> </w:t>
      </w:r>
    </w:p>
    <w:p w:rsidR="003646BE" w:rsidRDefault="003646BE" w:rsidP="00D56BA9">
      <w:pPr>
        <w:tabs>
          <w:tab w:val="left" w:pos="2552"/>
        </w:tabs>
        <w:spacing w:after="0" w:line="240" w:lineRule="auto"/>
        <w:ind w:left="851"/>
        <w:contextualSpacing/>
        <w:jc w:val="both"/>
        <w:rPr>
          <w:rFonts w:ascii="Times New Roman" w:eastAsia="Times New Roman" w:hAnsi="Times New Roman" w:cs="Times New Roman"/>
          <w:sz w:val="24"/>
          <w:szCs w:val="24"/>
        </w:rPr>
      </w:pPr>
    </w:p>
    <w:p w:rsidR="00D56BA9" w:rsidRPr="00D56BA9" w:rsidRDefault="00467FCD" w:rsidP="00D56BA9">
      <w:pPr>
        <w:tabs>
          <w:tab w:val="left" w:pos="2552"/>
        </w:tabs>
        <w:spacing w:after="0" w:line="240" w:lineRule="auto"/>
        <w:ind w:left="851"/>
        <w:contextualSpacing/>
        <w:jc w:val="both"/>
        <w:rPr>
          <w:rFonts w:ascii="Times New Roman" w:eastAsia="Times New Roman" w:hAnsi="Times New Roman" w:cs="Times New Roman"/>
          <w:i/>
          <w:sz w:val="24"/>
          <w:szCs w:val="24"/>
          <w:lang w:eastAsia="x-none"/>
        </w:rPr>
      </w:pPr>
      <w:r>
        <w:rPr>
          <w:rFonts w:ascii="Times New Roman" w:eastAsia="Times New Roman" w:hAnsi="Times New Roman" w:cs="Times New Roman"/>
          <w:sz w:val="24"/>
          <w:szCs w:val="24"/>
        </w:rPr>
        <w:t>4.1.7.</w:t>
      </w:r>
      <w:r w:rsidR="00135C1B" w:rsidRPr="00135C1B">
        <w:rPr>
          <w:rFonts w:ascii="Times New Roman" w:eastAsia="Times New Roman" w:hAnsi="Times New Roman" w:cs="Times New Roman"/>
          <w:sz w:val="24"/>
          <w:szCs w:val="24"/>
        </w:rPr>
        <w:t xml:space="preserve"> </w:t>
      </w:r>
      <w:r w:rsidR="00D56BA9" w:rsidRPr="00D56BA9">
        <w:rPr>
          <w:rFonts w:ascii="Times New Roman" w:eastAsia="Times New Roman" w:hAnsi="Times New Roman" w:cs="Times New Roman"/>
          <w:color w:val="000000"/>
          <w:sz w:val="24"/>
          <w:szCs w:val="24"/>
          <w:lang w:eastAsia="lv-LV"/>
        </w:rPr>
        <w:t xml:space="preserve">Apdrošināšanas sabiedrības polises kopija </w:t>
      </w:r>
      <w:r w:rsidR="003646BE">
        <w:rPr>
          <w:rFonts w:ascii="Times New Roman" w:eastAsia="Times New Roman" w:hAnsi="Times New Roman" w:cs="Times New Roman"/>
          <w:color w:val="000000"/>
          <w:sz w:val="24"/>
          <w:szCs w:val="24"/>
          <w:lang w:eastAsia="lv-LV"/>
        </w:rPr>
        <w:t>par Nolikuma 3.2.4</w:t>
      </w:r>
      <w:r w:rsidR="00D56BA9" w:rsidRPr="00D56BA9">
        <w:rPr>
          <w:rFonts w:ascii="Times New Roman" w:eastAsia="Times New Roman" w:hAnsi="Times New Roman" w:cs="Times New Roman"/>
          <w:color w:val="000000"/>
          <w:sz w:val="24"/>
          <w:szCs w:val="24"/>
          <w:lang w:eastAsia="lv-LV"/>
        </w:rPr>
        <w:t>.punktā paredzēto civiltiesiskās atbildības apdrošināšanu.</w:t>
      </w:r>
    </w:p>
    <w:p w:rsidR="00D56BA9" w:rsidRDefault="00D56BA9" w:rsidP="00467FCD">
      <w:pPr>
        <w:spacing w:after="0" w:line="240" w:lineRule="auto"/>
        <w:ind w:left="851"/>
        <w:jc w:val="both"/>
        <w:rPr>
          <w:rFonts w:ascii="Times New Roman" w:eastAsia="Times New Roman" w:hAnsi="Times New Roman" w:cs="Times New Roman"/>
          <w:sz w:val="24"/>
          <w:szCs w:val="24"/>
        </w:rPr>
      </w:pPr>
    </w:p>
    <w:p w:rsidR="00135C1B" w:rsidRDefault="00D56BA9" w:rsidP="00467FCD">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646BE">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135C1B" w:rsidRPr="00135C1B">
        <w:rPr>
          <w:rFonts w:ascii="Times New Roman" w:eastAsia="Times New Roman" w:hAnsi="Times New Roman" w:cs="Times New Roman"/>
          <w:sz w:val="24"/>
          <w:szCs w:val="24"/>
        </w:rPr>
        <w:t xml:space="preserve">Pretendenta rakstisks apliecinājums, ka viņa rīcībā ir viss nepieciešamais tehniskais aprīkojums, kas nepieciešams kvalitatīvai darba veikšanai. </w:t>
      </w:r>
    </w:p>
    <w:p w:rsidR="00135C1B" w:rsidRPr="00135C1B" w:rsidRDefault="003646BE" w:rsidP="00135C1B">
      <w:pPr>
        <w:spacing w:before="120" w:after="12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sidR="00135C1B" w:rsidRPr="00135C1B">
        <w:rPr>
          <w:rFonts w:ascii="Times New Roman" w:eastAsia="Times New Roman" w:hAnsi="Times New Roman" w:cs="Times New Roman"/>
          <w:sz w:val="24"/>
          <w:szCs w:val="24"/>
        </w:rPr>
        <w:t>. Ja Pretendents plāno piesaistīt apakšuzņēmējus – informācija par konkrētajiem apakšuzņēmējiem un tiem nododamo darbu saraksts un apjoms. Informācija jāsagatavo un jāiesniedz pēc klāt pievienotās 1.tabulas.</w:t>
      </w:r>
    </w:p>
    <w:p w:rsidR="00135C1B" w:rsidRPr="00135C1B" w:rsidRDefault="00135C1B" w:rsidP="00135C1B">
      <w:pPr>
        <w:tabs>
          <w:tab w:val="left" w:pos="120"/>
          <w:tab w:val="left" w:pos="284"/>
        </w:tabs>
        <w:overflowPunct w:val="0"/>
        <w:autoSpaceDE w:val="0"/>
        <w:autoSpaceDN w:val="0"/>
        <w:adjustRightInd w:val="0"/>
        <w:spacing w:before="60" w:after="0" w:line="240" w:lineRule="auto"/>
        <w:ind w:left="993" w:right="-23"/>
        <w:contextualSpacing/>
        <w:jc w:val="right"/>
        <w:rPr>
          <w:rFonts w:ascii="Times New Roman" w:eastAsia="Times New Roman" w:hAnsi="Times New Roman" w:cs="Times New Roman"/>
          <w:color w:val="000000"/>
          <w:sz w:val="24"/>
          <w:szCs w:val="20"/>
          <w:lang w:eastAsia="x-none"/>
        </w:rPr>
      </w:pPr>
      <w:r w:rsidRPr="00135C1B">
        <w:rPr>
          <w:rFonts w:ascii="Times New Roman" w:eastAsia="Times New Roman" w:hAnsi="Times New Roman" w:cs="Times New Roman"/>
          <w:color w:val="000000"/>
          <w:sz w:val="24"/>
          <w:szCs w:val="20"/>
          <w:lang w:eastAsia="x-none"/>
        </w:rPr>
        <w:t>1.tabula</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3"/>
        <w:gridCol w:w="1843"/>
        <w:gridCol w:w="1752"/>
        <w:gridCol w:w="1980"/>
        <w:gridCol w:w="1980"/>
      </w:tblGrid>
      <w:tr w:rsidR="00135C1B" w:rsidRPr="00135C1B" w:rsidTr="00F94CA7">
        <w:tc>
          <w:tcPr>
            <w:tcW w:w="1843" w:type="dxa"/>
            <w:tcBorders>
              <w:top w:val="single" w:sz="4" w:space="0" w:color="auto"/>
              <w:bottom w:val="nil"/>
              <w:right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r w:rsidRPr="00135C1B">
              <w:rPr>
                <w:rFonts w:ascii="Times New Roman" w:eastAsia="Times New Roman" w:hAnsi="Times New Roman" w:cs="Times New Roman"/>
              </w:rPr>
              <w:t>Apakšuzņēmēja</w:t>
            </w:r>
          </w:p>
        </w:tc>
        <w:tc>
          <w:tcPr>
            <w:tcW w:w="1843" w:type="dxa"/>
            <w:vMerge w:val="restart"/>
            <w:tcBorders>
              <w:top w:val="single" w:sz="4" w:space="0" w:color="auto"/>
              <w:bottom w:val="nil"/>
              <w:right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r w:rsidRPr="00135C1B">
              <w:rPr>
                <w:rFonts w:ascii="Times New Roman" w:eastAsia="Times New Roman" w:hAnsi="Times New Roman" w:cs="Times New Roman"/>
              </w:rPr>
              <w:t>Juridiskā adrese un reģistrācijas Nr.</w:t>
            </w:r>
          </w:p>
        </w:tc>
        <w:tc>
          <w:tcPr>
            <w:tcW w:w="1752" w:type="dxa"/>
            <w:vMerge w:val="restart"/>
            <w:tcBorders>
              <w:top w:val="single" w:sz="4" w:space="0" w:color="auto"/>
              <w:left w:val="single" w:sz="4" w:space="0" w:color="auto"/>
            </w:tcBorders>
          </w:tcPr>
          <w:p w:rsidR="00135C1B" w:rsidRPr="00135C1B" w:rsidRDefault="00135C1B" w:rsidP="00135C1B">
            <w:pPr>
              <w:spacing w:after="0" w:line="240" w:lineRule="auto"/>
              <w:jc w:val="center"/>
              <w:rPr>
                <w:rFonts w:ascii="Times New Roman" w:eastAsia="Times New Roman" w:hAnsi="Times New Roman" w:cs="Times New Roman"/>
              </w:rPr>
            </w:pPr>
            <w:r w:rsidRPr="00135C1B">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135C1B" w:rsidRPr="00135C1B" w:rsidRDefault="00135C1B" w:rsidP="00135C1B">
            <w:pPr>
              <w:spacing w:after="0" w:line="240" w:lineRule="auto"/>
              <w:jc w:val="center"/>
              <w:rPr>
                <w:rFonts w:ascii="Times New Roman" w:eastAsia="Times New Roman" w:hAnsi="Times New Roman" w:cs="Times New Roman"/>
              </w:rPr>
            </w:pPr>
            <w:r w:rsidRPr="00135C1B">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135C1B" w:rsidRPr="00135C1B" w:rsidRDefault="00135C1B" w:rsidP="00135C1B">
            <w:pPr>
              <w:spacing w:after="0" w:line="240" w:lineRule="auto"/>
              <w:jc w:val="center"/>
              <w:rPr>
                <w:rFonts w:ascii="Times New Roman" w:eastAsia="Times New Roman" w:hAnsi="Times New Roman" w:cs="Times New Roman"/>
              </w:rPr>
            </w:pPr>
            <w:r w:rsidRPr="00135C1B">
              <w:rPr>
                <w:rFonts w:ascii="Times New Roman" w:eastAsia="Times New Roman" w:hAnsi="Times New Roman" w:cs="Times New Roman"/>
                <w:lang w:eastAsia="ar-SA"/>
              </w:rPr>
              <w:t>Apakšuzņēmējam / nodoto darbu apjomi</w:t>
            </w:r>
          </w:p>
          <w:p w:rsidR="00135C1B" w:rsidRPr="00135C1B" w:rsidRDefault="00135C1B" w:rsidP="00135C1B">
            <w:pPr>
              <w:spacing w:after="0" w:line="240" w:lineRule="auto"/>
              <w:jc w:val="center"/>
              <w:rPr>
                <w:rFonts w:ascii="Times New Roman" w:eastAsia="Times New Roman" w:hAnsi="Times New Roman" w:cs="Times New Roman"/>
              </w:rPr>
            </w:pPr>
            <w:smartTag w:uri="schemas-tilde-lv/tildestengine" w:element="currency2">
              <w:smartTagPr>
                <w:attr w:name="currency_id" w:val="16"/>
                <w:attr w:name="currency_key" w:val="EUR"/>
                <w:attr w:name="currency_value" w:val="1"/>
                <w:attr w:name="currency_text" w:val="EUR"/>
              </w:smartTagPr>
              <w:r w:rsidRPr="00135C1B">
                <w:rPr>
                  <w:rFonts w:ascii="Times New Roman" w:eastAsia="Times New Roman" w:hAnsi="Times New Roman" w:cs="Times New Roman"/>
                </w:rPr>
                <w:t>EUR</w:t>
              </w:r>
            </w:smartTag>
            <w:r w:rsidRPr="00135C1B">
              <w:rPr>
                <w:rFonts w:ascii="Times New Roman" w:eastAsia="Times New Roman" w:hAnsi="Times New Roman" w:cs="Times New Roman"/>
              </w:rPr>
              <w:t xml:space="preserve"> (bez PVN)</w:t>
            </w:r>
          </w:p>
        </w:tc>
      </w:tr>
      <w:tr w:rsidR="00135C1B" w:rsidRPr="00135C1B" w:rsidTr="00F94CA7">
        <w:tc>
          <w:tcPr>
            <w:tcW w:w="1843" w:type="dxa"/>
            <w:tcBorders>
              <w:top w:val="nil"/>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r w:rsidRPr="00135C1B">
              <w:rPr>
                <w:rFonts w:ascii="Times New Roman" w:eastAsia="Times New Roman" w:hAnsi="Times New Roman" w:cs="Times New Roman"/>
              </w:rPr>
              <w:t>Nosaukums</w:t>
            </w:r>
          </w:p>
        </w:tc>
        <w:tc>
          <w:tcPr>
            <w:tcW w:w="1843" w:type="dxa"/>
            <w:vMerge/>
            <w:tcBorders>
              <w:top w:val="nil"/>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p>
        </w:tc>
        <w:tc>
          <w:tcPr>
            <w:tcW w:w="1752" w:type="dxa"/>
            <w:vMerge/>
            <w:tcBorders>
              <w:left w:val="single" w:sz="4" w:space="0" w:color="auto"/>
              <w:bottom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135C1B" w:rsidRPr="00135C1B" w:rsidRDefault="00135C1B" w:rsidP="00135C1B">
            <w:pPr>
              <w:spacing w:after="0" w:line="240" w:lineRule="auto"/>
              <w:jc w:val="center"/>
              <w:rPr>
                <w:rFonts w:ascii="Times New Roman" w:eastAsia="Times New Roman" w:hAnsi="Times New Roman" w:cs="Times New Roman"/>
              </w:rPr>
            </w:pPr>
            <w:r w:rsidRPr="00135C1B">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p>
        </w:tc>
      </w:tr>
      <w:tr w:rsidR="00135C1B" w:rsidRPr="00135C1B" w:rsidTr="00F94CA7">
        <w:tc>
          <w:tcPr>
            <w:tcW w:w="1843" w:type="dxa"/>
            <w:tcBorders>
              <w:top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843" w:type="dxa"/>
            <w:tcBorders>
              <w:top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35C1B" w:rsidRPr="00135C1B" w:rsidRDefault="00135C1B" w:rsidP="00135C1B">
            <w:pPr>
              <w:spacing w:after="0" w:line="240" w:lineRule="auto"/>
              <w:rPr>
                <w:rFonts w:ascii="Times New Roman" w:eastAsia="Times New Roman" w:hAnsi="Times New Roman" w:cs="Times New Roman"/>
                <w:i/>
                <w:color w:val="339966"/>
                <w:sz w:val="24"/>
                <w:szCs w:val="24"/>
              </w:rPr>
            </w:pPr>
          </w:p>
        </w:tc>
      </w:tr>
      <w:tr w:rsidR="00135C1B" w:rsidRPr="00135C1B" w:rsidTr="00F94CA7">
        <w:tc>
          <w:tcPr>
            <w:tcW w:w="1843" w:type="dxa"/>
            <w:tcBorders>
              <w:top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843" w:type="dxa"/>
            <w:tcBorders>
              <w:top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r>
    </w:tbl>
    <w:p w:rsidR="00135C1B" w:rsidRPr="00135C1B" w:rsidRDefault="003646BE" w:rsidP="00135C1B">
      <w:pPr>
        <w:tabs>
          <w:tab w:val="left" w:pos="851"/>
          <w:tab w:val="left" w:pos="993"/>
          <w:tab w:val="left" w:pos="1134"/>
        </w:tabs>
        <w:spacing w:after="0" w:line="240" w:lineRule="auto"/>
        <w:ind w:left="993"/>
        <w:contextualSpacing/>
        <w:jc w:val="both"/>
        <w:rPr>
          <w:rFonts w:ascii="Times New Roman" w:eastAsia="Calibri" w:hAnsi="Times New Roman" w:cs="Times New Roman"/>
          <w:sz w:val="24"/>
          <w:szCs w:val="24"/>
        </w:rPr>
      </w:pPr>
      <w:bookmarkStart w:id="30" w:name="_Toc61422141"/>
      <w:r>
        <w:rPr>
          <w:rFonts w:ascii="Times New Roman" w:eastAsia="Times New Roman" w:hAnsi="Times New Roman" w:cs="Times New Roman"/>
          <w:sz w:val="24"/>
          <w:szCs w:val="24"/>
        </w:rPr>
        <w:t>4.1.10</w:t>
      </w:r>
      <w:r w:rsidR="00135C1B" w:rsidRPr="00135C1B">
        <w:rPr>
          <w:rFonts w:ascii="Times New Roman" w:eastAsia="Times New Roman" w:hAnsi="Times New Roman" w:cs="Times New Roman"/>
          <w:sz w:val="24"/>
          <w:szCs w:val="24"/>
        </w:rPr>
        <w:t>.</w:t>
      </w:r>
      <w:r w:rsidR="00135C1B" w:rsidRPr="00135C1B">
        <w:rPr>
          <w:rFonts w:ascii="Times New Roman" w:eastAsia="Times New Roman" w:hAnsi="Times New Roman" w:cs="Times New Roman"/>
          <w:b/>
          <w:sz w:val="24"/>
          <w:szCs w:val="24"/>
        </w:rPr>
        <w:t xml:space="preserve"> </w:t>
      </w:r>
      <w:r w:rsidR="00135C1B" w:rsidRPr="00135C1B">
        <w:rPr>
          <w:rFonts w:ascii="Times New Roman" w:eastAsia="Calibri" w:hAnsi="Times New Roman" w:cs="Times New Roman"/>
          <w:sz w:val="24"/>
          <w:szCs w:val="24"/>
        </w:rPr>
        <w:t xml:space="preserve">Personu apvienības gadījumā papildu jāiesniedz: </w:t>
      </w:r>
    </w:p>
    <w:p w:rsidR="00135C1B" w:rsidRPr="00135C1B" w:rsidRDefault="003646BE" w:rsidP="00135C1B">
      <w:pPr>
        <w:tabs>
          <w:tab w:val="left" w:pos="851"/>
          <w:tab w:val="left" w:pos="1418"/>
        </w:tabs>
        <w:spacing w:after="0" w:line="240" w:lineRule="auto"/>
        <w:ind w:left="1276"/>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4.1.10</w:t>
      </w:r>
      <w:r w:rsidR="00135C1B" w:rsidRPr="00135C1B">
        <w:rPr>
          <w:rFonts w:ascii="Times New Roman" w:eastAsia="Times New Roman" w:hAnsi="Times New Roman" w:cs="Times New Roman"/>
          <w:sz w:val="24"/>
          <w:szCs w:val="24"/>
        </w:rPr>
        <w:t xml:space="preserve">.1. </w:t>
      </w:r>
      <w:r w:rsidR="00135C1B" w:rsidRPr="00135C1B">
        <w:rPr>
          <w:rFonts w:ascii="Times New Roman" w:eastAsia="Calibri" w:hAnsi="Times New Roman" w:cs="Times New Roman"/>
          <w:sz w:val="24"/>
          <w:szCs w:val="24"/>
        </w:rPr>
        <w:t>pilnvara par personu apvienības izvirzīto pārstāvi, kas pārstāv personu apvienību iepirkumā un personu apvienības vārdā ir pilnvarota parakstīt visu iepirkuma dokumentāciju (ja attiecināms);</w:t>
      </w:r>
    </w:p>
    <w:p w:rsidR="00135C1B" w:rsidRPr="00135C1B" w:rsidRDefault="003646BE" w:rsidP="00135C1B">
      <w:pPr>
        <w:spacing w:before="120" w:after="12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w:t>
      </w:r>
      <w:r w:rsidR="00135C1B" w:rsidRPr="00135C1B">
        <w:rPr>
          <w:rFonts w:ascii="Times New Roman" w:eastAsia="Times New Roman" w:hAnsi="Times New Roman" w:cs="Times New Roman"/>
          <w:sz w:val="24"/>
          <w:szCs w:val="24"/>
        </w:rPr>
        <w:t xml:space="preserve">.2. </w:t>
      </w:r>
      <w:r w:rsidR="00135C1B" w:rsidRPr="00135C1B">
        <w:rPr>
          <w:rFonts w:ascii="Times New Roman" w:eastAsia="Calibri" w:hAnsi="Times New Roman" w:cs="Times New Roman"/>
          <w:sz w:val="24"/>
          <w:szCs w:val="24"/>
        </w:rPr>
        <w:t xml:space="preserve">informācija par personu apvienībā ietilpstošajiem dalībniekiem: dalībnieka nosaukums, reģistrācijas numurs, adrese, kontaktpersona un tās tālruņa numurs. </w:t>
      </w:r>
      <w:r w:rsidR="00135C1B" w:rsidRPr="00135C1B">
        <w:rPr>
          <w:rFonts w:ascii="Times New Roman" w:eastAsia="Times New Roman" w:hAnsi="Times New Roman" w:cs="Times New Roman"/>
          <w:sz w:val="24"/>
          <w:szCs w:val="24"/>
        </w:rPr>
        <w:t>Informācija jāsagatavo un jāiesniedz pēc klāt pievienotās 2.tabulas.</w:t>
      </w:r>
    </w:p>
    <w:p w:rsidR="00135C1B" w:rsidRPr="00135C1B" w:rsidRDefault="00135C1B" w:rsidP="00135C1B">
      <w:pPr>
        <w:tabs>
          <w:tab w:val="left" w:pos="120"/>
          <w:tab w:val="left" w:pos="284"/>
        </w:tabs>
        <w:overflowPunct w:val="0"/>
        <w:autoSpaceDE w:val="0"/>
        <w:autoSpaceDN w:val="0"/>
        <w:adjustRightInd w:val="0"/>
        <w:spacing w:before="60" w:after="0" w:line="240" w:lineRule="auto"/>
        <w:ind w:left="993" w:right="-23"/>
        <w:contextualSpacing/>
        <w:jc w:val="right"/>
        <w:rPr>
          <w:rFonts w:ascii="Times New Roman" w:eastAsia="Times New Roman" w:hAnsi="Times New Roman" w:cs="Times New Roman"/>
          <w:color w:val="000000"/>
          <w:sz w:val="24"/>
          <w:szCs w:val="20"/>
          <w:lang w:eastAsia="x-none"/>
        </w:rPr>
      </w:pPr>
      <w:r w:rsidRPr="00135C1B">
        <w:rPr>
          <w:rFonts w:ascii="Times New Roman" w:eastAsia="Times New Roman" w:hAnsi="Times New Roman" w:cs="Times New Roman"/>
          <w:color w:val="000000"/>
          <w:sz w:val="24"/>
          <w:szCs w:val="20"/>
          <w:lang w:eastAsia="x-none"/>
        </w:rPr>
        <w:t>2.tabula</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3"/>
        <w:gridCol w:w="1843"/>
        <w:gridCol w:w="1752"/>
        <w:gridCol w:w="1980"/>
        <w:gridCol w:w="1980"/>
      </w:tblGrid>
      <w:tr w:rsidR="00135C1B" w:rsidRPr="00135C1B" w:rsidTr="00F94CA7">
        <w:tc>
          <w:tcPr>
            <w:tcW w:w="1843" w:type="dxa"/>
            <w:tcBorders>
              <w:top w:val="single" w:sz="4" w:space="0" w:color="auto"/>
              <w:bottom w:val="nil"/>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trike/>
              </w:rPr>
            </w:pPr>
          </w:p>
        </w:tc>
        <w:tc>
          <w:tcPr>
            <w:tcW w:w="1843" w:type="dxa"/>
            <w:vMerge w:val="restart"/>
            <w:tcBorders>
              <w:top w:val="single" w:sz="4" w:space="0" w:color="auto"/>
              <w:bottom w:val="nil"/>
              <w:right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r w:rsidRPr="00135C1B">
              <w:rPr>
                <w:rFonts w:ascii="Times New Roman" w:eastAsia="Times New Roman" w:hAnsi="Times New Roman" w:cs="Times New Roman"/>
              </w:rPr>
              <w:t>Juridiskā adrese un reģistrācijas Nr.</w:t>
            </w:r>
          </w:p>
        </w:tc>
        <w:tc>
          <w:tcPr>
            <w:tcW w:w="1752" w:type="dxa"/>
            <w:vMerge w:val="restart"/>
            <w:tcBorders>
              <w:top w:val="single" w:sz="4" w:space="0" w:color="auto"/>
              <w:left w:val="single" w:sz="4" w:space="0" w:color="auto"/>
            </w:tcBorders>
          </w:tcPr>
          <w:p w:rsidR="00135C1B" w:rsidRPr="00135C1B" w:rsidRDefault="00135C1B" w:rsidP="00135C1B">
            <w:pPr>
              <w:spacing w:after="0" w:line="240" w:lineRule="auto"/>
              <w:jc w:val="center"/>
              <w:rPr>
                <w:rFonts w:ascii="Times New Roman" w:eastAsia="Times New Roman" w:hAnsi="Times New Roman" w:cs="Times New Roman"/>
              </w:rPr>
            </w:pPr>
            <w:r w:rsidRPr="00135C1B">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135C1B" w:rsidRPr="00135C1B" w:rsidRDefault="00135C1B" w:rsidP="00135C1B">
            <w:pPr>
              <w:spacing w:after="0" w:line="240" w:lineRule="auto"/>
              <w:jc w:val="center"/>
              <w:rPr>
                <w:rFonts w:ascii="Times New Roman" w:eastAsia="Times New Roman" w:hAnsi="Times New Roman" w:cs="Times New Roman"/>
              </w:rPr>
            </w:pPr>
            <w:r w:rsidRPr="00135C1B">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135C1B" w:rsidRPr="00135C1B" w:rsidRDefault="00135C1B" w:rsidP="00135C1B">
            <w:pPr>
              <w:spacing w:after="0" w:line="240" w:lineRule="auto"/>
              <w:jc w:val="center"/>
              <w:rPr>
                <w:rFonts w:ascii="Times New Roman" w:eastAsia="Times New Roman" w:hAnsi="Times New Roman" w:cs="Times New Roman"/>
                <w:color w:val="339966"/>
                <w:lang w:eastAsia="ar-SA"/>
              </w:rPr>
            </w:pPr>
            <w:r w:rsidRPr="00135C1B">
              <w:rPr>
                <w:rFonts w:ascii="Times New Roman" w:eastAsia="Times New Roman" w:hAnsi="Times New Roman" w:cs="Times New Roman"/>
                <w:lang w:eastAsia="ar-SA"/>
              </w:rPr>
              <w:t>Personu apvienības</w:t>
            </w:r>
            <w:r w:rsidRPr="00135C1B">
              <w:rPr>
                <w:rFonts w:ascii="Times New Roman" w:eastAsia="Times New Roman" w:hAnsi="Times New Roman" w:cs="Times New Roman"/>
                <w:color w:val="339966"/>
                <w:lang w:eastAsia="ar-SA"/>
              </w:rPr>
              <w:t xml:space="preserve"> </w:t>
            </w:r>
            <w:r w:rsidRPr="00135C1B">
              <w:rPr>
                <w:rFonts w:ascii="Times New Roman" w:eastAsia="Times New Roman" w:hAnsi="Times New Roman" w:cs="Times New Roman"/>
                <w:lang w:eastAsia="ar-SA"/>
              </w:rPr>
              <w:t>dalībniekam nodoto darbu apjomi</w:t>
            </w:r>
          </w:p>
          <w:p w:rsidR="00135C1B" w:rsidRPr="00135C1B" w:rsidRDefault="00135C1B" w:rsidP="00135C1B">
            <w:pPr>
              <w:spacing w:after="0" w:line="240" w:lineRule="auto"/>
              <w:jc w:val="center"/>
              <w:rPr>
                <w:rFonts w:ascii="Times New Roman" w:eastAsia="Times New Roman" w:hAnsi="Times New Roman" w:cs="Times New Roman"/>
              </w:rPr>
            </w:pPr>
            <w:smartTag w:uri="schemas-tilde-lv/tildestengine" w:element="currency2">
              <w:smartTagPr>
                <w:attr w:name="currency_id" w:val="16"/>
                <w:attr w:name="currency_key" w:val="EUR"/>
                <w:attr w:name="currency_value" w:val="1"/>
                <w:attr w:name="currency_text" w:val="EUR"/>
              </w:smartTagPr>
              <w:r w:rsidRPr="00135C1B">
                <w:rPr>
                  <w:rFonts w:ascii="Times New Roman" w:eastAsia="Times New Roman" w:hAnsi="Times New Roman" w:cs="Times New Roman"/>
                </w:rPr>
                <w:t>EUR</w:t>
              </w:r>
            </w:smartTag>
            <w:r w:rsidRPr="00135C1B">
              <w:rPr>
                <w:rFonts w:ascii="Times New Roman" w:eastAsia="Times New Roman" w:hAnsi="Times New Roman" w:cs="Times New Roman"/>
              </w:rPr>
              <w:t xml:space="preserve"> (bez PVN)</w:t>
            </w:r>
          </w:p>
        </w:tc>
      </w:tr>
      <w:tr w:rsidR="00135C1B" w:rsidRPr="00135C1B" w:rsidTr="00F94CA7">
        <w:tc>
          <w:tcPr>
            <w:tcW w:w="1843" w:type="dxa"/>
            <w:tcBorders>
              <w:top w:val="nil"/>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r w:rsidRPr="00135C1B">
              <w:rPr>
                <w:rFonts w:ascii="Times New Roman" w:eastAsia="Times New Roman" w:hAnsi="Times New Roman" w:cs="Times New Roman"/>
              </w:rPr>
              <w:t>Personu apvienības dalībnieka</w:t>
            </w:r>
          </w:p>
          <w:p w:rsidR="00135C1B" w:rsidRPr="00135C1B" w:rsidRDefault="00135C1B" w:rsidP="00135C1B">
            <w:pPr>
              <w:spacing w:after="0" w:line="240" w:lineRule="auto"/>
              <w:rPr>
                <w:rFonts w:ascii="Times New Roman" w:eastAsia="Times New Roman" w:hAnsi="Times New Roman" w:cs="Times New Roman"/>
              </w:rPr>
            </w:pPr>
            <w:r w:rsidRPr="00135C1B">
              <w:rPr>
                <w:rFonts w:ascii="Times New Roman" w:eastAsia="Times New Roman" w:hAnsi="Times New Roman" w:cs="Times New Roman"/>
              </w:rPr>
              <w:t>Nosaukums</w:t>
            </w:r>
          </w:p>
        </w:tc>
        <w:tc>
          <w:tcPr>
            <w:tcW w:w="1843" w:type="dxa"/>
            <w:vMerge/>
            <w:tcBorders>
              <w:top w:val="nil"/>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p>
        </w:tc>
        <w:tc>
          <w:tcPr>
            <w:tcW w:w="1752" w:type="dxa"/>
            <w:vMerge/>
            <w:tcBorders>
              <w:left w:val="single" w:sz="4" w:space="0" w:color="auto"/>
              <w:bottom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135C1B" w:rsidRPr="00135C1B" w:rsidRDefault="00135C1B" w:rsidP="00135C1B">
            <w:pPr>
              <w:spacing w:after="0" w:line="240" w:lineRule="auto"/>
              <w:jc w:val="center"/>
              <w:rPr>
                <w:rFonts w:ascii="Times New Roman" w:eastAsia="Times New Roman" w:hAnsi="Times New Roman" w:cs="Times New Roman"/>
              </w:rPr>
            </w:pPr>
            <w:r w:rsidRPr="00135C1B">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135C1B" w:rsidRPr="00135C1B" w:rsidRDefault="00135C1B" w:rsidP="00135C1B">
            <w:pPr>
              <w:spacing w:after="0" w:line="240" w:lineRule="auto"/>
              <w:rPr>
                <w:rFonts w:ascii="Times New Roman" w:eastAsia="Times New Roman" w:hAnsi="Times New Roman" w:cs="Times New Roman"/>
              </w:rPr>
            </w:pPr>
          </w:p>
        </w:tc>
      </w:tr>
      <w:tr w:rsidR="00135C1B" w:rsidRPr="00135C1B" w:rsidTr="00F94CA7">
        <w:tc>
          <w:tcPr>
            <w:tcW w:w="1843" w:type="dxa"/>
            <w:tcBorders>
              <w:top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843" w:type="dxa"/>
            <w:tcBorders>
              <w:top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35C1B" w:rsidRPr="00135C1B" w:rsidRDefault="00135C1B" w:rsidP="00135C1B">
            <w:pPr>
              <w:spacing w:after="0" w:line="240" w:lineRule="auto"/>
              <w:rPr>
                <w:rFonts w:ascii="Times New Roman" w:eastAsia="Times New Roman" w:hAnsi="Times New Roman" w:cs="Times New Roman"/>
                <w:i/>
                <w:color w:val="339966"/>
                <w:sz w:val="24"/>
                <w:szCs w:val="24"/>
              </w:rPr>
            </w:pPr>
          </w:p>
        </w:tc>
      </w:tr>
      <w:tr w:rsidR="00135C1B" w:rsidRPr="00135C1B" w:rsidTr="00F94CA7">
        <w:tc>
          <w:tcPr>
            <w:tcW w:w="1843" w:type="dxa"/>
            <w:tcBorders>
              <w:top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843" w:type="dxa"/>
            <w:tcBorders>
              <w:top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35C1B" w:rsidRPr="00135C1B" w:rsidRDefault="00135C1B" w:rsidP="00135C1B">
            <w:pPr>
              <w:spacing w:after="0" w:line="240" w:lineRule="auto"/>
              <w:rPr>
                <w:rFonts w:ascii="Times New Roman" w:eastAsia="Times New Roman" w:hAnsi="Times New Roman" w:cs="Times New Roman"/>
                <w:sz w:val="24"/>
                <w:szCs w:val="24"/>
              </w:rPr>
            </w:pPr>
          </w:p>
        </w:tc>
      </w:tr>
    </w:tbl>
    <w:p w:rsidR="00135C1B" w:rsidRPr="00135C1B" w:rsidRDefault="00467FCD" w:rsidP="00135C1B">
      <w:pPr>
        <w:tabs>
          <w:tab w:val="left" w:pos="851"/>
          <w:tab w:val="left" w:pos="1276"/>
        </w:tabs>
        <w:spacing w:after="0" w:line="240" w:lineRule="auto"/>
        <w:ind w:left="1276"/>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4.1.</w:t>
      </w:r>
      <w:r w:rsidR="003646BE">
        <w:rPr>
          <w:rFonts w:ascii="Times New Roman" w:eastAsia="Times New Roman" w:hAnsi="Times New Roman" w:cs="Times New Roman"/>
          <w:sz w:val="24"/>
          <w:szCs w:val="24"/>
        </w:rPr>
        <w:t>10</w:t>
      </w:r>
      <w:r w:rsidR="00135C1B" w:rsidRPr="00135C1B">
        <w:rPr>
          <w:rFonts w:ascii="Times New Roman" w:eastAsia="Times New Roman" w:hAnsi="Times New Roman" w:cs="Times New Roman"/>
          <w:sz w:val="24"/>
          <w:szCs w:val="24"/>
        </w:rPr>
        <w:t>.3.</w:t>
      </w:r>
      <w:r w:rsidR="00135C1B" w:rsidRPr="00135C1B">
        <w:rPr>
          <w:rFonts w:ascii="Times New Roman" w:eastAsia="Calibri" w:hAnsi="Times New Roman" w:cs="Times New Roman"/>
          <w:sz w:val="24"/>
          <w:szCs w:val="24"/>
        </w:rPr>
        <w:t xml:space="preserve"> 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dibināšanu uzvaras gadījumā; </w:t>
      </w:r>
    </w:p>
    <w:p w:rsidR="00135C1B" w:rsidRPr="00135C1B" w:rsidRDefault="00135C1B" w:rsidP="00135C1B">
      <w:pPr>
        <w:widowControl w:val="0"/>
        <w:tabs>
          <w:tab w:val="left" w:pos="567"/>
        </w:tabs>
        <w:autoSpaceDE w:val="0"/>
        <w:autoSpaceDN w:val="0"/>
        <w:adjustRightInd w:val="0"/>
        <w:spacing w:after="120" w:line="240" w:lineRule="auto"/>
        <w:ind w:left="993"/>
        <w:jc w:val="both"/>
        <w:rPr>
          <w:rFonts w:ascii="Times New Roman" w:eastAsia="Times New Roman" w:hAnsi="Times New Roman" w:cs="Times New Roman"/>
          <w:sz w:val="24"/>
          <w:szCs w:val="24"/>
          <w:lang w:eastAsia="lv-LV"/>
        </w:rPr>
      </w:pPr>
      <w:r w:rsidRPr="00135C1B">
        <w:rPr>
          <w:rFonts w:ascii="Times New Roman" w:eastAsia="Calibri" w:hAnsi="Times New Roman" w:cs="Times New Roman"/>
          <w:sz w:val="24"/>
          <w:szCs w:val="24"/>
        </w:rPr>
        <w:t>4.1.</w:t>
      </w:r>
      <w:r w:rsidR="003646BE">
        <w:rPr>
          <w:rFonts w:ascii="Times New Roman" w:eastAsia="Calibri" w:hAnsi="Times New Roman" w:cs="Times New Roman"/>
          <w:sz w:val="24"/>
          <w:szCs w:val="24"/>
        </w:rPr>
        <w:t>11</w:t>
      </w:r>
      <w:r w:rsidRPr="00135C1B">
        <w:rPr>
          <w:rFonts w:ascii="Times New Roman" w:eastAsia="Calibri" w:hAnsi="Times New Roman" w:cs="Times New Roman"/>
          <w:sz w:val="24"/>
          <w:szCs w:val="24"/>
        </w:rPr>
        <w:t xml:space="preserve">. </w:t>
      </w:r>
      <w:r w:rsidRPr="00135C1B">
        <w:rPr>
          <w:rFonts w:ascii="Times New Roman" w:eastAsia="Times New Roman" w:hAnsi="Times New Roman" w:cs="Times New Roman"/>
          <w:sz w:val="24"/>
          <w:szCs w:val="24"/>
          <w:lang w:eastAsia="lv-LV"/>
        </w:rPr>
        <w:t xml:space="preserve">Ja piedāvājumu iesniedz personu apvienība, tad piedāvājumu Pretendenta pieteikumu dalībai iepirkumā, pretendentu atlases dokumentus, tehnisko piedāvājumu </w:t>
      </w:r>
      <w:r w:rsidRPr="00135C1B">
        <w:rPr>
          <w:rFonts w:ascii="Times New Roman" w:eastAsia="Times New Roman" w:hAnsi="Times New Roman" w:cs="Times New Roman"/>
          <w:sz w:val="24"/>
          <w:szCs w:val="24"/>
          <w:lang w:eastAsia="lv-LV"/>
        </w:rPr>
        <w:lastRenderedPageBreak/>
        <w:t xml:space="preserve">un finanšu piedāvājumu paraksta personu apvienības pilnvarotais pārstāvis. </w:t>
      </w:r>
    </w:p>
    <w:p w:rsidR="00135C1B" w:rsidRPr="00135C1B" w:rsidRDefault="00135C1B" w:rsidP="00135C1B">
      <w:pPr>
        <w:keepNext/>
        <w:spacing w:before="240" w:after="60" w:line="240" w:lineRule="auto"/>
        <w:ind w:left="567"/>
        <w:outlineLvl w:val="1"/>
        <w:rPr>
          <w:rFonts w:ascii="Times New Roman" w:eastAsia="Times New Roman" w:hAnsi="Times New Roman" w:cs="Arial"/>
          <w:b/>
          <w:bCs/>
          <w:iCs/>
          <w:color w:val="000000"/>
          <w:sz w:val="24"/>
          <w:szCs w:val="24"/>
        </w:rPr>
      </w:pPr>
      <w:r w:rsidRPr="00135C1B">
        <w:rPr>
          <w:rFonts w:ascii="Times New Roman" w:eastAsia="Times New Roman" w:hAnsi="Times New Roman" w:cs="Arial"/>
          <w:b/>
          <w:bCs/>
          <w:iCs/>
          <w:color w:val="000000"/>
          <w:sz w:val="24"/>
          <w:szCs w:val="24"/>
        </w:rPr>
        <w:t>4.2.Tehniskais piedāvājums</w:t>
      </w:r>
      <w:bookmarkEnd w:id="30"/>
    </w:p>
    <w:p w:rsidR="00135C1B" w:rsidRPr="00135C1B" w:rsidRDefault="00135C1B" w:rsidP="00135C1B">
      <w:pPr>
        <w:tabs>
          <w:tab w:val="left" w:pos="851"/>
          <w:tab w:val="left" w:pos="993"/>
          <w:tab w:val="left" w:pos="1134"/>
        </w:tabs>
        <w:spacing w:after="0" w:line="240" w:lineRule="auto"/>
        <w:ind w:left="993"/>
        <w:contextualSpacing/>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4.2.1. Pretendenta tehniskais piedāvājums jāsagatavo saskaņā ar Darba uzdevumu (Nolikuma 2.pielikums</w:t>
      </w:r>
      <w:r w:rsidR="00F9379F">
        <w:rPr>
          <w:rFonts w:ascii="Times New Roman" w:eastAsia="Times New Roman" w:hAnsi="Times New Roman" w:cs="Times New Roman"/>
          <w:sz w:val="24"/>
          <w:szCs w:val="24"/>
        </w:rPr>
        <w:t>)</w:t>
      </w:r>
      <w:r w:rsidRPr="00135C1B">
        <w:rPr>
          <w:rFonts w:ascii="Times New Roman" w:eastAsia="Calibri" w:hAnsi="Times New Roman" w:cs="Times New Roman"/>
          <w:sz w:val="24"/>
          <w:szCs w:val="24"/>
        </w:rPr>
        <w:t xml:space="preserve">, </w:t>
      </w:r>
      <w:r w:rsidRPr="005937D6">
        <w:rPr>
          <w:rFonts w:ascii="Times New Roman" w:eastAsia="Calibri" w:hAnsi="Times New Roman" w:cs="Times New Roman"/>
          <w:sz w:val="24"/>
          <w:szCs w:val="24"/>
        </w:rPr>
        <w:t xml:space="preserve">demonstrējot izpratni par </w:t>
      </w:r>
      <w:r w:rsidR="005937D6" w:rsidRPr="005937D6">
        <w:rPr>
          <w:rFonts w:ascii="Times New Roman" w:eastAsia="Times New Roman" w:hAnsi="Times New Roman" w:cs="Times New Roman"/>
          <w:sz w:val="24"/>
          <w:szCs w:val="24"/>
        </w:rPr>
        <w:t xml:space="preserve">Darba </w:t>
      </w:r>
      <w:r w:rsidR="005937D6" w:rsidRPr="00F9379F">
        <w:rPr>
          <w:rFonts w:ascii="Times New Roman" w:eastAsia="Times New Roman" w:hAnsi="Times New Roman" w:cs="Times New Roman"/>
          <w:sz w:val="24"/>
          <w:szCs w:val="24"/>
        </w:rPr>
        <w:t>uzdevumā</w:t>
      </w:r>
      <w:r w:rsidRPr="005937D6">
        <w:rPr>
          <w:rFonts w:ascii="Times New Roman" w:eastAsia="Calibri" w:hAnsi="Times New Roman" w:cs="Times New Roman"/>
          <w:sz w:val="24"/>
          <w:szCs w:val="24"/>
        </w:rPr>
        <w:t xml:space="preserve"> definētajiem uzdevumiem un v</w:t>
      </w:r>
      <w:r w:rsidR="00425C82">
        <w:rPr>
          <w:rFonts w:ascii="Times New Roman" w:eastAsia="Calibri" w:hAnsi="Times New Roman" w:cs="Times New Roman"/>
          <w:sz w:val="24"/>
          <w:szCs w:val="24"/>
        </w:rPr>
        <w:t>isiem darbiem, kas jānodrošina P</w:t>
      </w:r>
      <w:r w:rsidRPr="005937D6">
        <w:rPr>
          <w:rFonts w:ascii="Times New Roman" w:eastAsia="Calibri" w:hAnsi="Times New Roman" w:cs="Times New Roman"/>
          <w:sz w:val="24"/>
          <w:szCs w:val="24"/>
        </w:rPr>
        <w:t>retendentam, lai veiktu</w:t>
      </w:r>
      <w:r w:rsidR="005937D6">
        <w:rPr>
          <w:rFonts w:ascii="Times New Roman" w:eastAsia="Calibri" w:hAnsi="Times New Roman" w:cs="Times New Roman"/>
          <w:sz w:val="24"/>
          <w:szCs w:val="24"/>
        </w:rPr>
        <w:t xml:space="preserve"> </w:t>
      </w:r>
      <w:r w:rsidR="00114AF2">
        <w:rPr>
          <w:rFonts w:ascii="Times New Roman" w:eastAsia="Times New Roman" w:hAnsi="Times New Roman" w:cs="Times New Roman"/>
          <w:bCs/>
          <w:sz w:val="24"/>
          <w:szCs w:val="24"/>
        </w:rPr>
        <w:t>2015., 2016., 2017.g</w:t>
      </w:r>
      <w:r w:rsidR="001C0E1A" w:rsidRPr="005B34C5">
        <w:rPr>
          <w:rFonts w:ascii="Times New Roman" w:eastAsia="Times New Roman" w:hAnsi="Times New Roman" w:cs="Times New Roman"/>
          <w:bCs/>
          <w:sz w:val="24"/>
          <w:szCs w:val="24"/>
        </w:rPr>
        <w:t>ada konsolidētā finanš</w:t>
      </w:r>
      <w:r w:rsidR="001C0E1A">
        <w:rPr>
          <w:rFonts w:ascii="Times New Roman" w:eastAsia="Times New Roman" w:hAnsi="Times New Roman" w:cs="Times New Roman"/>
          <w:bCs/>
          <w:sz w:val="24"/>
          <w:szCs w:val="24"/>
        </w:rPr>
        <w:t>u pārskata revīzijas pakalpojumu</w:t>
      </w:r>
      <w:r w:rsidR="001C0E1A" w:rsidRPr="005B34C5">
        <w:rPr>
          <w:rFonts w:ascii="Times New Roman" w:eastAsia="Times New Roman" w:hAnsi="Times New Roman" w:cs="Times New Roman"/>
          <w:bCs/>
          <w:sz w:val="24"/>
          <w:szCs w:val="24"/>
        </w:rPr>
        <w:t xml:space="preserve"> Siguldas novada pašvaldībai</w:t>
      </w:r>
      <w:r w:rsidR="005937D6" w:rsidRPr="00F9379F">
        <w:rPr>
          <w:rFonts w:ascii="Times New Roman" w:eastAsia="Times New Roman" w:hAnsi="Times New Roman" w:cs="Times New Roman"/>
          <w:bCs/>
          <w:sz w:val="24"/>
          <w:szCs w:val="24"/>
        </w:rPr>
        <w:t>.</w:t>
      </w:r>
    </w:p>
    <w:p w:rsidR="00135C1B" w:rsidRPr="00135C1B" w:rsidRDefault="00135C1B" w:rsidP="00057CE0">
      <w:pPr>
        <w:tabs>
          <w:tab w:val="left" w:pos="851"/>
          <w:tab w:val="left" w:pos="993"/>
          <w:tab w:val="left" w:pos="1134"/>
        </w:tabs>
        <w:spacing w:after="0" w:line="240" w:lineRule="auto"/>
        <w:ind w:left="993"/>
        <w:contextualSpacing/>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4.2.2</w:t>
      </w:r>
      <w:r w:rsidR="001D7820">
        <w:rPr>
          <w:rFonts w:ascii="Times New Roman" w:eastAsia="Times New Roman" w:hAnsi="Times New Roman" w:cs="Times New Roman"/>
          <w:sz w:val="24"/>
          <w:szCs w:val="24"/>
        </w:rPr>
        <w:t xml:space="preserve">. Tehniskais piedāvājums sastāv no </w:t>
      </w:r>
      <w:r w:rsidRPr="00135C1B">
        <w:rPr>
          <w:rFonts w:ascii="Times New Roman" w:eastAsia="Calibri" w:hAnsi="Times New Roman" w:cs="Times New Roman"/>
          <w:sz w:val="24"/>
          <w:szCs w:val="24"/>
        </w:rPr>
        <w:t>Pr</w:t>
      </w:r>
      <w:r w:rsidR="001D7820">
        <w:rPr>
          <w:rFonts w:ascii="Times New Roman" w:eastAsia="Calibri" w:hAnsi="Times New Roman" w:cs="Times New Roman"/>
          <w:sz w:val="24"/>
          <w:szCs w:val="24"/>
        </w:rPr>
        <w:t>etendenta brīvā formā sagatavota</w:t>
      </w:r>
      <w:r w:rsidRPr="00135C1B">
        <w:rPr>
          <w:rFonts w:ascii="Times New Roman" w:eastAsia="Calibri" w:hAnsi="Times New Roman" w:cs="Times New Roman"/>
          <w:sz w:val="24"/>
          <w:szCs w:val="24"/>
        </w:rPr>
        <w:t xml:space="preserve"> v</w:t>
      </w:r>
      <w:r w:rsidRPr="00135C1B">
        <w:rPr>
          <w:rFonts w:ascii="Times New Roman" w:eastAsia="Times New Roman" w:hAnsi="Times New Roman" w:cs="Times New Roman"/>
          <w:sz w:val="24"/>
          <w:szCs w:val="24"/>
        </w:rPr>
        <w:t>eicamo darbu aprakst</w:t>
      </w:r>
      <w:r w:rsidR="001D7820">
        <w:rPr>
          <w:rFonts w:ascii="Times New Roman" w:eastAsia="Times New Roman" w:hAnsi="Times New Roman" w:cs="Times New Roman"/>
          <w:sz w:val="24"/>
          <w:szCs w:val="24"/>
        </w:rPr>
        <w:t>a</w:t>
      </w:r>
      <w:r w:rsidRPr="00135C1B">
        <w:rPr>
          <w:rFonts w:ascii="Times New Roman" w:eastAsia="Times New Roman" w:hAnsi="Times New Roman" w:cs="Times New Roman"/>
          <w:sz w:val="24"/>
          <w:szCs w:val="24"/>
        </w:rPr>
        <w:t xml:space="preserve"> saskaņā ar Darba uzdevumu</w:t>
      </w:r>
      <w:r w:rsidR="001D7820">
        <w:rPr>
          <w:rFonts w:ascii="Times New Roman" w:eastAsia="Times New Roman" w:hAnsi="Times New Roman" w:cs="Times New Roman"/>
          <w:sz w:val="24"/>
          <w:szCs w:val="24"/>
        </w:rPr>
        <w:t xml:space="preserve"> un de</w:t>
      </w:r>
      <w:r w:rsidR="0016112F">
        <w:rPr>
          <w:rFonts w:ascii="Times New Roman" w:eastAsia="Times New Roman" w:hAnsi="Times New Roman" w:cs="Times New Roman"/>
          <w:sz w:val="24"/>
          <w:szCs w:val="24"/>
        </w:rPr>
        <w:t>talizēta darbu izpildes grafika.</w:t>
      </w:r>
    </w:p>
    <w:p w:rsidR="00135C1B" w:rsidRPr="00114AF2" w:rsidRDefault="00135C1B" w:rsidP="00135C1B">
      <w:pPr>
        <w:tabs>
          <w:tab w:val="left" w:pos="851"/>
          <w:tab w:val="left" w:pos="993"/>
          <w:tab w:val="left" w:pos="1134"/>
        </w:tabs>
        <w:spacing w:after="0" w:line="240" w:lineRule="auto"/>
        <w:ind w:left="993"/>
        <w:contextualSpacing/>
        <w:jc w:val="both"/>
        <w:rPr>
          <w:rFonts w:ascii="Times New Roman" w:eastAsia="Times New Roman" w:hAnsi="Times New Roman" w:cs="Times New Roman"/>
          <w:i/>
          <w:sz w:val="24"/>
          <w:szCs w:val="24"/>
        </w:rPr>
      </w:pPr>
      <w:r w:rsidRPr="00135C1B">
        <w:rPr>
          <w:rFonts w:ascii="Times New Roman" w:eastAsia="Times New Roman" w:hAnsi="Times New Roman" w:cs="Times New Roman"/>
          <w:sz w:val="24"/>
          <w:szCs w:val="24"/>
        </w:rPr>
        <w:t>4.2.3. Tehnisko piedāvājumu paraksta Pretendenta pilnvarota persona</w:t>
      </w:r>
      <w:r w:rsidRPr="00114AF2">
        <w:rPr>
          <w:rFonts w:ascii="Times New Roman" w:eastAsia="Times New Roman" w:hAnsi="Times New Roman" w:cs="Times New Roman"/>
          <w:sz w:val="24"/>
          <w:szCs w:val="24"/>
        </w:rPr>
        <w:t xml:space="preserve">. </w:t>
      </w:r>
    </w:p>
    <w:p w:rsidR="00135C1B" w:rsidRPr="00135C1B" w:rsidRDefault="00135C1B" w:rsidP="00050622">
      <w:pPr>
        <w:keepNext/>
        <w:spacing w:before="240" w:after="0" w:line="240" w:lineRule="auto"/>
        <w:ind w:left="426"/>
        <w:outlineLvl w:val="1"/>
        <w:rPr>
          <w:rFonts w:ascii="Times New Roman" w:eastAsia="Times New Roman" w:hAnsi="Times New Roman" w:cs="Arial"/>
          <w:b/>
          <w:bCs/>
          <w:iCs/>
          <w:sz w:val="24"/>
          <w:szCs w:val="24"/>
        </w:rPr>
      </w:pPr>
      <w:bookmarkStart w:id="31" w:name="_Toc61422142"/>
      <w:r w:rsidRPr="00135C1B">
        <w:rPr>
          <w:rFonts w:ascii="Times New Roman" w:eastAsia="Times New Roman" w:hAnsi="Times New Roman" w:cs="Arial"/>
          <w:b/>
          <w:bCs/>
          <w:iCs/>
          <w:sz w:val="24"/>
          <w:szCs w:val="24"/>
        </w:rPr>
        <w:t>4.3. Finanšu piedāvājums</w:t>
      </w:r>
      <w:bookmarkEnd w:id="31"/>
    </w:p>
    <w:p w:rsidR="00135C1B" w:rsidRPr="00135C1B" w:rsidRDefault="00135C1B" w:rsidP="00135C1B">
      <w:pPr>
        <w:keepNext/>
        <w:spacing w:before="120" w:after="120" w:line="240" w:lineRule="auto"/>
        <w:ind w:left="993"/>
        <w:jc w:val="both"/>
        <w:outlineLvl w:val="2"/>
        <w:rPr>
          <w:rFonts w:ascii="Times New Roman" w:eastAsia="Times New Roman" w:hAnsi="Times New Roman" w:cs="Arial"/>
          <w:sz w:val="24"/>
          <w:szCs w:val="26"/>
        </w:rPr>
      </w:pPr>
      <w:r w:rsidRPr="00135C1B">
        <w:rPr>
          <w:rFonts w:ascii="Times New Roman" w:eastAsia="Times New Roman" w:hAnsi="Times New Roman" w:cs="Arial"/>
          <w:sz w:val="24"/>
          <w:szCs w:val="26"/>
        </w:rPr>
        <w:t>4.3.1. Pretendents finanšu piedāvājumā norāda kopējo</w:t>
      </w:r>
      <w:r w:rsidR="001C0E1A">
        <w:rPr>
          <w:rFonts w:ascii="Times New Roman" w:eastAsia="Times New Roman" w:hAnsi="Times New Roman" w:cs="Arial"/>
          <w:sz w:val="24"/>
          <w:szCs w:val="26"/>
        </w:rPr>
        <w:t xml:space="preserve"> un atsevišķo</w:t>
      </w:r>
      <w:r w:rsidRPr="00135C1B">
        <w:rPr>
          <w:rFonts w:ascii="Times New Roman" w:eastAsia="Times New Roman" w:hAnsi="Times New Roman" w:cs="Arial"/>
          <w:sz w:val="24"/>
          <w:szCs w:val="26"/>
        </w:rPr>
        <w:t xml:space="preserve"> cenu</w:t>
      </w:r>
      <w:r w:rsidR="001C0E1A">
        <w:rPr>
          <w:rFonts w:ascii="Times New Roman" w:eastAsia="Times New Roman" w:hAnsi="Times New Roman" w:cs="Arial"/>
          <w:sz w:val="24"/>
          <w:szCs w:val="26"/>
        </w:rPr>
        <w:t xml:space="preserve"> pa gadiem</w:t>
      </w:r>
      <w:r w:rsidRPr="00135C1B">
        <w:rPr>
          <w:rFonts w:ascii="Times New Roman" w:eastAsia="Times New Roman" w:hAnsi="Times New Roman" w:cs="Arial"/>
          <w:sz w:val="24"/>
          <w:szCs w:val="26"/>
        </w:rPr>
        <w:t>, par kādu Nolikumā noteiktajā termiņā tiks</w:t>
      </w:r>
      <w:r w:rsidR="00057CE0">
        <w:rPr>
          <w:rFonts w:ascii="Times New Roman" w:eastAsia="Times New Roman" w:hAnsi="Times New Roman" w:cs="Arial"/>
          <w:sz w:val="24"/>
          <w:szCs w:val="26"/>
        </w:rPr>
        <w:t xml:space="preserve"> veikti Darbi</w:t>
      </w:r>
      <w:r w:rsidRPr="00135C1B">
        <w:rPr>
          <w:rFonts w:ascii="Times New Roman" w:eastAsia="Times New Roman" w:hAnsi="Times New Roman" w:cs="Arial"/>
          <w:sz w:val="24"/>
          <w:szCs w:val="26"/>
        </w:rPr>
        <w:t xml:space="preserve">. Finanšu piedāvājums jāsagatavo atbilstoši Nolikumam pievienotajai finanšu piedāvājuma formai </w:t>
      </w:r>
      <w:r w:rsidR="00746E10">
        <w:rPr>
          <w:rFonts w:ascii="Times New Roman" w:eastAsia="Times New Roman" w:hAnsi="Times New Roman" w:cs="Arial"/>
          <w:bCs/>
          <w:sz w:val="24"/>
          <w:szCs w:val="24"/>
        </w:rPr>
        <w:t xml:space="preserve">(Nolikuma </w:t>
      </w:r>
      <w:r w:rsidR="00746E10" w:rsidRPr="002F1245">
        <w:rPr>
          <w:rFonts w:ascii="Times New Roman" w:eastAsia="Times New Roman" w:hAnsi="Times New Roman" w:cs="Arial"/>
          <w:bCs/>
          <w:sz w:val="24"/>
          <w:szCs w:val="24"/>
        </w:rPr>
        <w:t>5</w:t>
      </w:r>
      <w:r w:rsidRPr="002F1245">
        <w:rPr>
          <w:rFonts w:ascii="Times New Roman" w:eastAsia="Times New Roman" w:hAnsi="Times New Roman" w:cs="Arial"/>
          <w:bCs/>
          <w:sz w:val="24"/>
          <w:szCs w:val="24"/>
        </w:rPr>
        <w:t>.pielikums</w:t>
      </w:r>
      <w:r w:rsidRPr="00135C1B">
        <w:rPr>
          <w:rFonts w:ascii="Times New Roman" w:eastAsia="Times New Roman" w:hAnsi="Times New Roman" w:cs="Arial"/>
          <w:bCs/>
          <w:sz w:val="24"/>
          <w:szCs w:val="24"/>
        </w:rPr>
        <w:t>).</w:t>
      </w:r>
    </w:p>
    <w:p w:rsidR="00135C1B" w:rsidRPr="00135C1B" w:rsidRDefault="00135C1B" w:rsidP="00135C1B">
      <w:pPr>
        <w:keepNext/>
        <w:spacing w:before="120" w:after="120" w:line="240" w:lineRule="auto"/>
        <w:ind w:left="992"/>
        <w:jc w:val="both"/>
        <w:outlineLvl w:val="2"/>
        <w:rPr>
          <w:rFonts w:ascii="Times New Roman" w:eastAsia="Times New Roman" w:hAnsi="Times New Roman" w:cs="Times New Roman"/>
          <w:bCs/>
          <w:iCs/>
          <w:sz w:val="24"/>
          <w:szCs w:val="24"/>
        </w:rPr>
      </w:pPr>
      <w:r w:rsidRPr="00135C1B">
        <w:rPr>
          <w:rFonts w:ascii="Times New Roman" w:eastAsia="Times New Roman" w:hAnsi="Times New Roman" w:cs="Arial"/>
          <w:bCs/>
          <w:sz w:val="24"/>
          <w:szCs w:val="24"/>
        </w:rPr>
        <w:t xml:space="preserve">4.3.2. Finanšu piedāvājumā cenu norāda </w:t>
      </w:r>
      <w:r w:rsidRPr="00135C1B">
        <w:rPr>
          <w:rFonts w:ascii="Times New Roman" w:eastAsia="Times New Roman" w:hAnsi="Times New Roman" w:cs="Arial"/>
          <w:bCs/>
          <w:i/>
          <w:sz w:val="24"/>
          <w:szCs w:val="24"/>
        </w:rPr>
        <w:t xml:space="preserve">euro </w:t>
      </w:r>
      <w:r w:rsidRPr="00135C1B">
        <w:rPr>
          <w:rFonts w:ascii="Times New Roman" w:eastAsia="Times New Roman" w:hAnsi="Times New Roman" w:cs="Arial"/>
          <w:bCs/>
          <w:sz w:val="24"/>
          <w:szCs w:val="24"/>
        </w:rPr>
        <w:t>(</w:t>
      </w:r>
      <w:smartTag w:uri="schemas-tilde-lv/tildestengine" w:element="currency2">
        <w:smartTagPr>
          <w:attr w:name="currency_id" w:val="16"/>
          <w:attr w:name="currency_key" w:val="EUR"/>
          <w:attr w:name="currency_value" w:val="1"/>
          <w:attr w:name="currency_text" w:val="EUR"/>
        </w:smartTagPr>
        <w:r w:rsidRPr="00135C1B">
          <w:rPr>
            <w:rFonts w:ascii="Times New Roman" w:eastAsia="Times New Roman" w:hAnsi="Times New Roman" w:cs="Arial"/>
            <w:bCs/>
            <w:sz w:val="24"/>
            <w:szCs w:val="24"/>
          </w:rPr>
          <w:t>EUR</w:t>
        </w:r>
      </w:smartTag>
      <w:r w:rsidRPr="00135C1B">
        <w:rPr>
          <w:rFonts w:ascii="Times New Roman" w:eastAsia="Times New Roman" w:hAnsi="Times New Roman" w:cs="Arial"/>
          <w:bCs/>
          <w:sz w:val="24"/>
          <w:szCs w:val="24"/>
        </w:rPr>
        <w:t xml:space="preserve">) bez pievienotās vērtības nodokļa ar precizitāti ne vairāk kā divi cipari aiz komata, atsevišķi norāda pievienotās vērtības nodokli (PVN) un cenu </w:t>
      </w:r>
      <w:r w:rsidRPr="00135C1B">
        <w:rPr>
          <w:rFonts w:ascii="Times New Roman" w:eastAsia="Times New Roman" w:hAnsi="Times New Roman" w:cs="Arial"/>
          <w:bCs/>
          <w:i/>
          <w:sz w:val="24"/>
          <w:szCs w:val="24"/>
        </w:rPr>
        <w:t>euro</w:t>
      </w:r>
      <w:r w:rsidRPr="00135C1B">
        <w:rPr>
          <w:rFonts w:ascii="Times New Roman" w:eastAsia="Times New Roman" w:hAnsi="Times New Roman" w:cs="Arial"/>
          <w:bCs/>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135C1B">
          <w:rPr>
            <w:rFonts w:ascii="Times New Roman" w:eastAsia="Times New Roman" w:hAnsi="Times New Roman" w:cs="Arial"/>
            <w:bCs/>
            <w:sz w:val="24"/>
            <w:szCs w:val="24"/>
          </w:rPr>
          <w:t>EUR</w:t>
        </w:r>
      </w:smartTag>
      <w:r w:rsidRPr="00135C1B">
        <w:rPr>
          <w:rFonts w:ascii="Times New Roman" w:eastAsia="Times New Roman" w:hAnsi="Times New Roman" w:cs="Arial"/>
          <w:bCs/>
          <w:sz w:val="24"/>
          <w:szCs w:val="24"/>
        </w:rPr>
        <w:t xml:space="preserve">), ieskaitot PVN. </w:t>
      </w:r>
      <w:r w:rsidRPr="00135C1B">
        <w:rPr>
          <w:rFonts w:ascii="Times New Roman" w:eastAsia="Times New Roman" w:hAnsi="Times New Roman" w:cs="Times New Roman"/>
          <w:bCs/>
          <w:iCs/>
          <w:sz w:val="24"/>
          <w:szCs w:val="24"/>
        </w:rPr>
        <w:t xml:space="preserve"> </w:t>
      </w:r>
    </w:p>
    <w:p w:rsidR="00135C1B" w:rsidRPr="00135C1B" w:rsidRDefault="00135C1B" w:rsidP="00135C1B">
      <w:pPr>
        <w:spacing w:after="120" w:line="240" w:lineRule="auto"/>
        <w:ind w:left="992"/>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4.3.3. Piedāvājuma cenā jāietver visi nodokļi, nodevas, maksājumi un visas saprātīgi paredzamās ar konkrētā iepirkuma priekšmeta izpildi saistītās izmaksas, izņemot pievienotās vērtības nodokli.</w:t>
      </w:r>
    </w:p>
    <w:p w:rsidR="00135C1B" w:rsidRPr="00135C1B" w:rsidRDefault="00135C1B" w:rsidP="00135C1B">
      <w:pPr>
        <w:spacing w:after="0" w:line="240" w:lineRule="auto"/>
        <w:ind w:left="993"/>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4.3.4. Finanšu piedāvājumu paraksta Pretendenta pilnvarota persona.</w:t>
      </w:r>
    </w:p>
    <w:p w:rsidR="00135C1B" w:rsidRPr="00135C1B" w:rsidRDefault="00135C1B" w:rsidP="00135C1B">
      <w:pPr>
        <w:keepNext/>
        <w:spacing w:before="120" w:after="120" w:line="240" w:lineRule="auto"/>
        <w:ind w:left="431" w:hanging="74"/>
        <w:jc w:val="center"/>
        <w:outlineLvl w:val="0"/>
        <w:rPr>
          <w:rFonts w:ascii="Times New Roman" w:eastAsia="Times New Roman" w:hAnsi="Times New Roman" w:cs="Arial"/>
          <w:b/>
          <w:bCs/>
          <w:kern w:val="32"/>
          <w:sz w:val="24"/>
          <w:szCs w:val="24"/>
        </w:rPr>
      </w:pPr>
      <w:bookmarkStart w:id="32" w:name="_Toc59334737"/>
      <w:bookmarkStart w:id="33" w:name="_Toc61422143"/>
      <w:r w:rsidRPr="00135C1B">
        <w:rPr>
          <w:rFonts w:ascii="Times New Roman" w:eastAsia="Times New Roman" w:hAnsi="Times New Roman" w:cs="Arial"/>
          <w:b/>
          <w:bCs/>
          <w:kern w:val="32"/>
          <w:sz w:val="24"/>
          <w:szCs w:val="24"/>
        </w:rPr>
        <w:t>5. Iepirkuma norise</w:t>
      </w:r>
    </w:p>
    <w:bookmarkEnd w:id="32"/>
    <w:bookmarkEnd w:id="33"/>
    <w:p w:rsidR="003C11F3" w:rsidRPr="003C11F3" w:rsidRDefault="003C11F3" w:rsidP="003C11F3">
      <w:pPr>
        <w:spacing w:after="0" w:line="240" w:lineRule="auto"/>
        <w:jc w:val="both"/>
        <w:rPr>
          <w:rFonts w:ascii="Times New Roman" w:eastAsia="Times New Roman" w:hAnsi="Times New Roman" w:cs="Times New Roman"/>
          <w:sz w:val="24"/>
          <w:szCs w:val="24"/>
        </w:rPr>
      </w:pPr>
      <w:r w:rsidRPr="003C11F3">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3C11F3" w:rsidRPr="003C11F3" w:rsidRDefault="003C11F3" w:rsidP="001B299F">
      <w:pPr>
        <w:keepNext/>
        <w:spacing w:before="240" w:after="60" w:line="240" w:lineRule="auto"/>
        <w:ind w:left="720" w:hanging="294"/>
        <w:jc w:val="both"/>
        <w:outlineLvl w:val="0"/>
        <w:rPr>
          <w:rFonts w:ascii="Times New Roman" w:eastAsia="Times New Roman" w:hAnsi="Times New Roman" w:cs="Arial"/>
          <w:b/>
          <w:bCs/>
          <w:color w:val="000000"/>
          <w:kern w:val="32"/>
          <w:sz w:val="26"/>
          <w:szCs w:val="26"/>
        </w:rPr>
      </w:pPr>
      <w:r w:rsidRPr="003C11F3">
        <w:rPr>
          <w:rFonts w:ascii="Times New Roman" w:eastAsia="Times New Roman" w:hAnsi="Times New Roman" w:cs="Arial"/>
          <w:b/>
          <w:bCs/>
          <w:color w:val="000000"/>
          <w:kern w:val="32"/>
          <w:sz w:val="26"/>
          <w:szCs w:val="26"/>
        </w:rPr>
        <w:t>5.1. Piedāvājumu vērtēšana</w:t>
      </w:r>
    </w:p>
    <w:p w:rsidR="003C11F3" w:rsidRPr="003C11F3" w:rsidRDefault="003C11F3" w:rsidP="003C11F3">
      <w:pPr>
        <w:spacing w:after="0" w:line="240" w:lineRule="auto"/>
        <w:ind w:left="720" w:hanging="720"/>
        <w:jc w:val="both"/>
        <w:rPr>
          <w:rFonts w:ascii="Times New Roman" w:eastAsia="Times New Roman" w:hAnsi="Times New Roman" w:cs="Times New Roman"/>
          <w:sz w:val="24"/>
          <w:szCs w:val="24"/>
        </w:rPr>
      </w:pPr>
      <w:r w:rsidRPr="003C11F3">
        <w:rPr>
          <w:rFonts w:ascii="Times New Roman" w:eastAsia="Times New Roman" w:hAnsi="Times New Roman" w:cs="Times New Roman"/>
          <w:sz w:val="24"/>
          <w:szCs w:val="24"/>
        </w:rPr>
        <w:t>5.1.1.</w:t>
      </w:r>
      <w:r w:rsidRPr="003C11F3">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piedāvājums ar viszemāko cenu - Iepirkuma komisija veic slēgtā sēdē.</w:t>
      </w:r>
    </w:p>
    <w:p w:rsidR="003C11F3" w:rsidRPr="003C11F3" w:rsidRDefault="003C11F3" w:rsidP="003C11F3">
      <w:pPr>
        <w:spacing w:after="0" w:line="240" w:lineRule="auto"/>
        <w:ind w:left="720" w:hanging="720"/>
        <w:jc w:val="both"/>
        <w:rPr>
          <w:rFonts w:ascii="Times New Roman" w:eastAsia="Times New Roman" w:hAnsi="Times New Roman" w:cs="Times New Roman"/>
          <w:sz w:val="24"/>
          <w:szCs w:val="24"/>
        </w:rPr>
      </w:pPr>
      <w:r w:rsidRPr="003C11F3">
        <w:rPr>
          <w:rFonts w:ascii="Times New Roman" w:eastAsia="Times New Roman" w:hAnsi="Times New Roman" w:cs="Times New Roman"/>
          <w:sz w:val="24"/>
          <w:szCs w:val="24"/>
        </w:rPr>
        <w:t>5.1.2.</w:t>
      </w:r>
      <w:r w:rsidRPr="003C11F3">
        <w:rPr>
          <w:rFonts w:ascii="Times New Roman" w:eastAsia="Times New Roman" w:hAnsi="Times New Roman" w:cs="Times New Roman"/>
          <w:sz w:val="24"/>
          <w:szCs w:val="24"/>
        </w:rPr>
        <w:tab/>
        <w:t xml:space="preserve">Ja Iepirkuma komisija konstatēs atšķirības starp Nolikuma 1. un </w:t>
      </w:r>
      <w:r w:rsidR="002F1245">
        <w:rPr>
          <w:rFonts w:ascii="Times New Roman" w:eastAsia="Times New Roman" w:hAnsi="Times New Roman" w:cs="Times New Roman"/>
          <w:sz w:val="24"/>
          <w:szCs w:val="24"/>
        </w:rPr>
        <w:t>5</w:t>
      </w:r>
      <w:r w:rsidRPr="003C11F3">
        <w:rPr>
          <w:rFonts w:ascii="Times New Roman" w:eastAsia="Times New Roman" w:hAnsi="Times New Roman" w:cs="Times New Roman"/>
          <w:sz w:val="24"/>
          <w:szCs w:val="24"/>
        </w:rPr>
        <w:t>.pielikumu, tad tiks vērtēta 1.pielikumā iekļautā informācija.</w:t>
      </w:r>
    </w:p>
    <w:p w:rsidR="003C11F3" w:rsidRPr="003C11F3" w:rsidRDefault="003C11F3" w:rsidP="003C11F3">
      <w:pPr>
        <w:spacing w:after="0" w:line="240" w:lineRule="auto"/>
        <w:ind w:left="720" w:hanging="720"/>
        <w:jc w:val="both"/>
        <w:rPr>
          <w:rFonts w:ascii="Times New Roman" w:eastAsia="Times New Roman" w:hAnsi="Times New Roman" w:cs="Times New Roman"/>
          <w:sz w:val="24"/>
          <w:szCs w:val="24"/>
        </w:rPr>
      </w:pPr>
      <w:r w:rsidRPr="003C11F3">
        <w:rPr>
          <w:rFonts w:ascii="Times New Roman" w:eastAsia="Times New Roman" w:hAnsi="Times New Roman" w:cs="Times New Roman"/>
          <w:sz w:val="24"/>
          <w:szCs w:val="24"/>
        </w:rPr>
        <w:t>5.1.3.</w:t>
      </w:r>
      <w:r w:rsidRPr="003C11F3">
        <w:rPr>
          <w:rFonts w:ascii="Times New Roman" w:eastAsia="Times New Roman" w:hAnsi="Times New Roman" w:cs="Times New Roman"/>
          <w:sz w:val="24"/>
          <w:szCs w:val="24"/>
        </w:rPr>
        <w:tab/>
        <w:t>Iepirkuma komisija izvēlas piedāvājumu ar viszemāko cenu no piedāvājumiem, kas atbilst Nolikuma prasībām.</w:t>
      </w:r>
    </w:p>
    <w:p w:rsidR="003C11F3" w:rsidRPr="003C11F3" w:rsidRDefault="003C11F3" w:rsidP="001B299F">
      <w:pPr>
        <w:keepNext/>
        <w:spacing w:before="240" w:after="60" w:line="240" w:lineRule="auto"/>
        <w:ind w:firstLine="556"/>
        <w:jc w:val="both"/>
        <w:outlineLvl w:val="0"/>
        <w:rPr>
          <w:rFonts w:ascii="Times New Roman" w:eastAsia="Times New Roman" w:hAnsi="Times New Roman" w:cs="Arial"/>
          <w:b/>
          <w:bCs/>
          <w:color w:val="000000"/>
          <w:kern w:val="32"/>
          <w:sz w:val="26"/>
          <w:szCs w:val="26"/>
        </w:rPr>
      </w:pPr>
      <w:r w:rsidRPr="003C11F3">
        <w:rPr>
          <w:rFonts w:ascii="Times New Roman" w:eastAsia="Times New Roman" w:hAnsi="Times New Roman" w:cs="Arial"/>
          <w:b/>
          <w:bCs/>
          <w:color w:val="000000"/>
          <w:kern w:val="32"/>
          <w:sz w:val="26"/>
          <w:szCs w:val="26"/>
        </w:rPr>
        <w:t>5.2. Aritmētisku kļūdu labošana</w:t>
      </w:r>
    </w:p>
    <w:p w:rsidR="003C11F3" w:rsidRPr="003C11F3" w:rsidRDefault="003C11F3" w:rsidP="003C11F3">
      <w:pPr>
        <w:spacing w:after="120" w:line="240" w:lineRule="auto"/>
        <w:ind w:left="567" w:hanging="11"/>
        <w:jc w:val="both"/>
        <w:rPr>
          <w:rFonts w:ascii="Times New Roman" w:eastAsia="Times New Roman" w:hAnsi="Times New Roman" w:cs="Times New Roman"/>
          <w:sz w:val="24"/>
          <w:szCs w:val="24"/>
        </w:rPr>
      </w:pPr>
      <w:r w:rsidRPr="003C11F3">
        <w:rPr>
          <w:rFonts w:ascii="Times New Roman" w:eastAsia="Times New Roman" w:hAnsi="Times New Roman" w:cs="Times New Roman"/>
          <w:sz w:val="24"/>
          <w:szCs w:val="24"/>
        </w:rPr>
        <w:t>Aritmētisku kļūdu labošanu Iepirkuma komisija veic saskaņā ar Publisko iepirkumu likuma 56.panta trešo daļu.</w:t>
      </w:r>
    </w:p>
    <w:p w:rsidR="003C11F3" w:rsidRPr="003C11F3" w:rsidRDefault="003C11F3" w:rsidP="003C11F3">
      <w:pPr>
        <w:spacing w:after="120" w:line="240" w:lineRule="auto"/>
        <w:ind w:left="567" w:hanging="11"/>
        <w:jc w:val="both"/>
        <w:rPr>
          <w:rFonts w:ascii="Times New Roman" w:eastAsia="Times New Roman" w:hAnsi="Times New Roman" w:cs="Times New Roman"/>
          <w:sz w:val="24"/>
          <w:szCs w:val="24"/>
        </w:rPr>
      </w:pPr>
      <w:r w:rsidRPr="003C11F3">
        <w:rPr>
          <w:rFonts w:ascii="Times New Roman" w:eastAsia="Times New Roman" w:hAnsi="Times New Roman" w:cs="Times New Roman"/>
          <w:sz w:val="24"/>
          <w:szCs w:val="24"/>
        </w:rPr>
        <w:t>5.3.</w:t>
      </w:r>
      <w:r w:rsidRPr="003C11F3">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3C11F3" w:rsidRDefault="003C11F3" w:rsidP="00001781">
      <w:pPr>
        <w:spacing w:after="0" w:line="240" w:lineRule="auto"/>
        <w:ind w:left="567" w:hanging="11"/>
        <w:jc w:val="both"/>
        <w:rPr>
          <w:rFonts w:ascii="Times New Roman" w:eastAsia="Times New Roman" w:hAnsi="Times New Roman" w:cs="Times New Roman"/>
          <w:sz w:val="24"/>
          <w:szCs w:val="24"/>
        </w:rPr>
      </w:pPr>
      <w:r w:rsidRPr="003C11F3">
        <w:rPr>
          <w:rFonts w:ascii="Times New Roman" w:eastAsia="Times New Roman" w:hAnsi="Times New Roman" w:cs="Times New Roman"/>
          <w:sz w:val="24"/>
          <w:szCs w:val="24"/>
        </w:rPr>
        <w:lastRenderedPageBreak/>
        <w:t>5.4.</w:t>
      </w:r>
      <w:r w:rsidRPr="003C11F3">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1B299F" w:rsidRDefault="001B299F" w:rsidP="00135C1B">
      <w:pPr>
        <w:spacing w:after="120" w:line="240" w:lineRule="auto"/>
        <w:ind w:left="426" w:hanging="6"/>
        <w:jc w:val="both"/>
        <w:rPr>
          <w:rFonts w:ascii="Times New Roman" w:eastAsia="Times New Roman" w:hAnsi="Times New Roman" w:cs="Times New Roman"/>
          <w:sz w:val="24"/>
          <w:szCs w:val="24"/>
        </w:rPr>
      </w:pPr>
    </w:p>
    <w:p w:rsidR="00135C1B" w:rsidRPr="00135C1B" w:rsidRDefault="00135C1B" w:rsidP="00135C1B">
      <w:pPr>
        <w:keepNext/>
        <w:spacing w:before="120" w:after="120" w:line="240" w:lineRule="auto"/>
        <w:ind w:left="431" w:hanging="74"/>
        <w:jc w:val="center"/>
        <w:outlineLvl w:val="0"/>
        <w:rPr>
          <w:rFonts w:ascii="Times New Roman" w:eastAsia="Times New Roman" w:hAnsi="Times New Roman" w:cs="Arial"/>
          <w:b/>
          <w:bCs/>
          <w:kern w:val="32"/>
          <w:sz w:val="24"/>
          <w:szCs w:val="24"/>
        </w:rPr>
      </w:pPr>
      <w:bookmarkStart w:id="34" w:name="_Toc61422147"/>
      <w:bookmarkStart w:id="35" w:name="_Toc59334738"/>
      <w:r w:rsidRPr="00135C1B">
        <w:rPr>
          <w:rFonts w:ascii="Times New Roman" w:eastAsia="Times New Roman" w:hAnsi="Times New Roman" w:cs="Arial"/>
          <w:b/>
          <w:bCs/>
          <w:kern w:val="32"/>
          <w:sz w:val="24"/>
          <w:szCs w:val="24"/>
        </w:rPr>
        <w:t>6. Iepirkuma līgum</w:t>
      </w:r>
      <w:bookmarkEnd w:id="34"/>
      <w:r w:rsidRPr="00135C1B">
        <w:rPr>
          <w:rFonts w:ascii="Times New Roman" w:eastAsia="Times New Roman" w:hAnsi="Times New Roman" w:cs="Arial"/>
          <w:b/>
          <w:bCs/>
          <w:kern w:val="32"/>
          <w:sz w:val="24"/>
          <w:szCs w:val="24"/>
        </w:rPr>
        <w:t>s</w:t>
      </w:r>
    </w:p>
    <w:p w:rsidR="005100B0" w:rsidRPr="005100B0" w:rsidRDefault="005100B0" w:rsidP="005100B0">
      <w:pPr>
        <w:spacing w:before="120" w:after="12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5100B0">
        <w:rPr>
          <w:rFonts w:ascii="Times New Roman" w:eastAsia="Times New Roman" w:hAnsi="Times New Roman" w:cs="Times New Roman"/>
          <w:sz w:val="24"/>
          <w:szCs w:val="24"/>
        </w:rPr>
        <w:t>Pasūtītājs slēgs iepirkuma līgumu</w:t>
      </w:r>
      <w:r w:rsidRPr="005100B0">
        <w:rPr>
          <w:rFonts w:ascii="Times New Roman" w:eastAsia="Times New Roman" w:hAnsi="Times New Roman" w:cs="Times New Roman"/>
          <w:i/>
          <w:color w:val="FF0000"/>
          <w:sz w:val="24"/>
          <w:szCs w:val="24"/>
        </w:rPr>
        <w:t xml:space="preserve"> </w:t>
      </w:r>
      <w:r w:rsidRPr="005100B0">
        <w:rPr>
          <w:rFonts w:ascii="Times New Roman" w:eastAsia="Times New Roman" w:hAnsi="Times New Roman" w:cs="Times New Roman"/>
          <w:sz w:val="24"/>
          <w:szCs w:val="24"/>
        </w:rPr>
        <w:t xml:space="preserve">ar izraudzīto Pretendentu, pamatojoties uz tā iesniegto piedāvājumu un saskaņā ar iepirkuma Nolikumu. </w:t>
      </w:r>
    </w:p>
    <w:p w:rsidR="005100B0" w:rsidRDefault="005100B0" w:rsidP="005100B0">
      <w:pPr>
        <w:spacing w:before="120" w:after="120" w:line="240" w:lineRule="auto"/>
        <w:ind w:left="454" w:hanging="94"/>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ab/>
        <w:t>Avansa maksājumi nav paredzēti. Samaksa par padarīto pēc pieņemšanas-nodošanas akta parakstīšanas un rēķina saņemšanas.</w:t>
      </w:r>
    </w:p>
    <w:p w:rsidR="005100B0" w:rsidRDefault="005100B0" w:rsidP="005100B0">
      <w:pPr>
        <w:spacing w:before="120" w:after="120" w:line="240" w:lineRule="auto"/>
        <w:ind w:left="454" w:hanging="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100B0">
        <w:rPr>
          <w:rFonts w:ascii="Times New Roman" w:eastAsia="Times New Roman" w:hAnsi="Times New Roman" w:cs="Times New Roman"/>
          <w:sz w:val="24"/>
          <w:szCs w:val="24"/>
        </w:rPr>
        <w:t>Ja uzvarējušais Pretendents kavējas vai atsakās slēgt līgumu Nolikuma 6.3.punktā minētajā termiņā, iepirkuma līgums tiks slēgts ar nākamo Pretendentu, kurš iesniedzis piedāvājumu ar viszemāko cenu.</w:t>
      </w:r>
    </w:p>
    <w:p w:rsidR="005100B0" w:rsidRDefault="005100B0" w:rsidP="005100B0">
      <w:pPr>
        <w:spacing w:before="120" w:after="120" w:line="240" w:lineRule="auto"/>
        <w:ind w:left="454" w:hanging="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100B0">
        <w:rPr>
          <w:rFonts w:ascii="Times New Roman" w:eastAsia="Times New Roman" w:hAnsi="Times New Roman" w:cs="Times New Roman"/>
          <w:color w:val="000000"/>
          <w:sz w:val="24"/>
          <w:szCs w:val="24"/>
        </w:rPr>
        <w:t>Uzvarējušam Pretendentam iepirkuma līgums ir jānoslēdz ar Pasūtītāju ne vēlāk,</w:t>
      </w:r>
      <w:r w:rsidRPr="005100B0">
        <w:rPr>
          <w:rFonts w:ascii="Times New Roman" w:eastAsia="Times New Roman" w:hAnsi="Times New Roman" w:cs="Times New Roman"/>
          <w:color w:val="FF0000"/>
          <w:sz w:val="24"/>
          <w:szCs w:val="24"/>
        </w:rPr>
        <w:t xml:space="preserve"> </w:t>
      </w:r>
      <w:r w:rsidRPr="005100B0">
        <w:rPr>
          <w:rFonts w:ascii="Times New Roman" w:eastAsia="Times New Roman" w:hAnsi="Times New Roman" w:cs="Times New Roman"/>
          <w:sz w:val="24"/>
          <w:szCs w:val="24"/>
        </w:rPr>
        <w:t>kā 5 (piecu) darba dienu laikā pēc rakstiska uzaicinājuma par līguma noslēgšanu izsūtīšanas brīža. Ja šajā punktā minētajā termiņā Pretendents neparaksta iepirkuma līgumu, tas tiek uzskatīts par Pretendenta a</w:t>
      </w:r>
      <w:r w:rsidR="00713BEC">
        <w:rPr>
          <w:rFonts w:ascii="Times New Roman" w:eastAsia="Times New Roman" w:hAnsi="Times New Roman" w:cs="Times New Roman"/>
          <w:sz w:val="24"/>
          <w:szCs w:val="24"/>
        </w:rPr>
        <w:t>tteikumu slēgt iepirkuma līgumu</w:t>
      </w:r>
      <w:r w:rsidRPr="005100B0">
        <w:rPr>
          <w:rFonts w:ascii="Times New Roman" w:eastAsia="Times New Roman" w:hAnsi="Times New Roman" w:cs="Times New Roman"/>
          <w:sz w:val="24"/>
          <w:szCs w:val="24"/>
        </w:rPr>
        <w:t xml:space="preserve">. </w:t>
      </w:r>
    </w:p>
    <w:p w:rsidR="00135C1B" w:rsidRPr="00135C1B" w:rsidRDefault="005100B0" w:rsidP="005100B0">
      <w:pPr>
        <w:spacing w:before="120" w:after="120" w:line="240" w:lineRule="auto"/>
        <w:ind w:left="454" w:hanging="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Pr="005100B0">
        <w:rPr>
          <w:rFonts w:ascii="Times New Roman" w:eastAsia="Times New Roman" w:hAnsi="Times New Roman" w:cs="Times New Roman"/>
          <w:sz w:val="24"/>
          <w:szCs w:val="24"/>
        </w:rPr>
        <w:t>Grozījumus iepirkuma līgumā, izdara, ievērojot Publisko iepirkumu likuma 67¹.panta noteikumus.</w:t>
      </w:r>
    </w:p>
    <w:p w:rsidR="00135C1B" w:rsidRPr="00135C1B" w:rsidRDefault="002D6985" w:rsidP="00135C1B">
      <w:pPr>
        <w:widowControl w:val="0"/>
        <w:tabs>
          <w:tab w:val="left" w:pos="567"/>
        </w:tabs>
        <w:autoSpaceDE w:val="0"/>
        <w:autoSpaceDN w:val="0"/>
        <w:adjustRightInd w:val="0"/>
        <w:spacing w:after="12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w:t>
      </w:r>
      <w:r w:rsidR="00135C1B" w:rsidRPr="00135C1B">
        <w:rPr>
          <w:rFonts w:ascii="Times New Roman" w:eastAsia="Times New Roman" w:hAnsi="Times New Roman" w:cs="Times New Roman"/>
          <w:sz w:val="24"/>
          <w:szCs w:val="24"/>
          <w:lang w:eastAsia="lv-LV"/>
        </w:rPr>
        <w:t>. Ja piedāvājumu iesniedz personu apvienība, tad personu apvienībai, ar kuru pieņemts lēmums</w:t>
      </w:r>
      <w:r w:rsidR="00BF4F5E">
        <w:rPr>
          <w:rFonts w:ascii="Times New Roman" w:eastAsia="Times New Roman" w:hAnsi="Times New Roman" w:cs="Times New Roman"/>
          <w:sz w:val="24"/>
          <w:szCs w:val="24"/>
          <w:lang w:eastAsia="lv-LV"/>
        </w:rPr>
        <w:t xml:space="preserve"> slēgt līgumu, Pasūtītājs lūgs</w:t>
      </w:r>
      <w:r w:rsidR="00135C1B" w:rsidRPr="00135C1B">
        <w:rPr>
          <w:rFonts w:ascii="Times New Roman" w:eastAsia="Times New Roman" w:hAnsi="Times New Roman" w:cs="Times New Roman"/>
          <w:sz w:val="24"/>
          <w:szCs w:val="24"/>
          <w:lang w:eastAsia="lv-LV"/>
        </w:rPr>
        <w:t xml:space="preserve"> atbilstoši noteiktam juridiskam statusam – juridiski noformēt savu sadarbību saskaņā ar Komerclikumu (10 (desmit) darba dienu laikā pēc Pasūtītāja pieprasījuma saņemšanas izveidot personālsabiedrību un iesniegt Pasūtītājam izveidotās personālsabiedrības reģistrācijas apliecības kopiju, kuru izsniegusi kompetenta Latvijas Republikas vai ārvalstu komercdarbību reģistrējoša iestāde).</w:t>
      </w:r>
    </w:p>
    <w:p w:rsidR="00135C1B" w:rsidRPr="00135C1B" w:rsidRDefault="00135C1B" w:rsidP="00135C1B">
      <w:pPr>
        <w:keepNext/>
        <w:spacing w:before="120" w:after="120" w:line="240" w:lineRule="auto"/>
        <w:ind w:left="431" w:hanging="74"/>
        <w:jc w:val="center"/>
        <w:outlineLvl w:val="0"/>
        <w:rPr>
          <w:rFonts w:ascii="Times New Roman" w:eastAsia="Times New Roman" w:hAnsi="Times New Roman" w:cs="Arial"/>
          <w:b/>
          <w:bCs/>
          <w:kern w:val="32"/>
          <w:sz w:val="24"/>
          <w:szCs w:val="24"/>
        </w:rPr>
      </w:pPr>
      <w:bookmarkStart w:id="36" w:name="_Toc61422148"/>
      <w:r w:rsidRPr="00135C1B">
        <w:rPr>
          <w:rFonts w:ascii="Times New Roman" w:eastAsia="Times New Roman" w:hAnsi="Times New Roman" w:cs="Arial"/>
          <w:b/>
          <w:bCs/>
          <w:kern w:val="32"/>
          <w:sz w:val="24"/>
          <w:szCs w:val="24"/>
        </w:rPr>
        <w:t>7.Iepirkuma komisijas tiesības un pienākumi</w:t>
      </w:r>
      <w:bookmarkEnd w:id="35"/>
      <w:bookmarkEnd w:id="36"/>
    </w:p>
    <w:p w:rsidR="00135C1B" w:rsidRPr="00135C1B" w:rsidRDefault="00135C1B" w:rsidP="00135C1B">
      <w:pPr>
        <w:keepNext/>
        <w:spacing w:after="0" w:line="240" w:lineRule="auto"/>
        <w:ind w:left="360"/>
        <w:outlineLvl w:val="1"/>
        <w:rPr>
          <w:rFonts w:ascii="Times New Roman" w:eastAsia="Times New Roman" w:hAnsi="Times New Roman" w:cs="Arial"/>
          <w:b/>
          <w:bCs/>
          <w:iCs/>
          <w:sz w:val="24"/>
          <w:szCs w:val="24"/>
        </w:rPr>
      </w:pPr>
      <w:bookmarkStart w:id="37" w:name="_Toc59334739"/>
      <w:bookmarkStart w:id="38" w:name="_Toc61422149"/>
      <w:r w:rsidRPr="00135C1B">
        <w:rPr>
          <w:rFonts w:ascii="Times New Roman" w:eastAsia="Times New Roman" w:hAnsi="Times New Roman" w:cs="Arial"/>
          <w:b/>
          <w:bCs/>
          <w:iCs/>
          <w:sz w:val="24"/>
          <w:szCs w:val="24"/>
        </w:rPr>
        <w:t>7.1.Iepirkuma komisijas tiesības</w:t>
      </w:r>
      <w:bookmarkEnd w:id="37"/>
      <w:bookmarkEnd w:id="38"/>
    </w:p>
    <w:p w:rsidR="005100B0" w:rsidRPr="005100B0" w:rsidRDefault="005100B0" w:rsidP="005100B0">
      <w:pPr>
        <w:spacing w:before="120" w:after="120" w:line="240" w:lineRule="auto"/>
        <w:ind w:left="720" w:hanging="720"/>
        <w:jc w:val="both"/>
        <w:rPr>
          <w:rFonts w:ascii="Times New Roman" w:eastAsia="Times New Roman" w:hAnsi="Times New Roman" w:cs="Times New Roman"/>
          <w:sz w:val="24"/>
          <w:szCs w:val="24"/>
        </w:rPr>
      </w:pPr>
      <w:bookmarkStart w:id="39" w:name="_Toc59334740"/>
      <w:bookmarkStart w:id="40" w:name="_Toc61422150"/>
      <w:r w:rsidRPr="005100B0">
        <w:rPr>
          <w:rFonts w:ascii="Times New Roman" w:eastAsia="Times New Roman" w:hAnsi="Times New Roman" w:cs="Times New Roman"/>
          <w:sz w:val="24"/>
          <w:szCs w:val="24"/>
        </w:rPr>
        <w:t>7.1.1.</w:t>
      </w:r>
      <w:r w:rsidRPr="005100B0">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w:t>
      </w:r>
      <w:r w:rsidR="00246F4C">
        <w:rPr>
          <w:rFonts w:ascii="Times New Roman" w:eastAsia="Times New Roman" w:hAnsi="Times New Roman" w:cs="Times New Roman"/>
          <w:sz w:val="24"/>
          <w:szCs w:val="24"/>
        </w:rPr>
        <w:t>āvājumu atbilstības pārbaudei, P</w:t>
      </w:r>
      <w:r w:rsidRPr="005100B0">
        <w:rPr>
          <w:rFonts w:ascii="Times New Roman" w:eastAsia="Times New Roman" w:hAnsi="Times New Roman" w:cs="Times New Roman"/>
          <w:sz w:val="24"/>
          <w:szCs w:val="24"/>
        </w:rPr>
        <w:t>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5100B0" w:rsidRPr="005100B0" w:rsidRDefault="005100B0" w:rsidP="005100B0">
      <w:pPr>
        <w:spacing w:before="120" w:after="120" w:line="240" w:lineRule="auto"/>
        <w:ind w:left="720" w:hanging="720"/>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7.1.2.</w:t>
      </w:r>
      <w:r w:rsidRPr="005100B0">
        <w:rPr>
          <w:rFonts w:ascii="Times New Roman" w:eastAsia="Times New Roman" w:hAnsi="Times New Roman" w:cs="Times New Roman"/>
          <w:sz w:val="24"/>
          <w:szCs w:val="24"/>
        </w:rPr>
        <w:tab/>
        <w:t xml:space="preserve">Pieaicināt ekspertu </w:t>
      </w:r>
      <w:r w:rsidR="00246F4C">
        <w:rPr>
          <w:rFonts w:ascii="Times New Roman" w:eastAsia="Times New Roman" w:hAnsi="Times New Roman" w:cs="Times New Roman"/>
          <w:sz w:val="24"/>
          <w:szCs w:val="24"/>
        </w:rPr>
        <w:t xml:space="preserve">Pretendenta </w:t>
      </w:r>
      <w:r w:rsidRPr="005100B0">
        <w:rPr>
          <w:rFonts w:ascii="Times New Roman" w:eastAsia="Times New Roman" w:hAnsi="Times New Roman" w:cs="Times New Roman"/>
          <w:sz w:val="24"/>
          <w:szCs w:val="24"/>
        </w:rPr>
        <w:t>piedāvājuma noformējuma pārbaudei, piedāvājuma atbilstības pārbaudei, kā arī piedāvājuma vērtēšanai.</w:t>
      </w:r>
    </w:p>
    <w:p w:rsidR="005100B0" w:rsidRPr="005100B0" w:rsidRDefault="005100B0" w:rsidP="005100B0">
      <w:pPr>
        <w:spacing w:before="120" w:after="120" w:line="240" w:lineRule="auto"/>
        <w:ind w:left="720" w:hanging="720"/>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7.1.3.</w:t>
      </w:r>
      <w:r w:rsidRPr="005100B0">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5100B0">
        <w:rPr>
          <w:rFonts w:ascii="Times New Roman" w:eastAsia="Times New Roman" w:hAnsi="Times New Roman" w:cs="Times New Roman"/>
          <w:sz w:val="24"/>
          <w:szCs w:val="24"/>
        </w:rPr>
        <w:softHyphen/>
        <w:t>šanai.</w:t>
      </w:r>
    </w:p>
    <w:p w:rsidR="005100B0" w:rsidRPr="005100B0" w:rsidRDefault="005100B0" w:rsidP="005100B0">
      <w:pPr>
        <w:spacing w:before="120" w:after="120" w:line="240" w:lineRule="auto"/>
        <w:ind w:left="720" w:hanging="720"/>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7.1.4.</w:t>
      </w:r>
      <w:r w:rsidRPr="005100B0">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5100B0" w:rsidRPr="005100B0" w:rsidRDefault="005100B0" w:rsidP="005100B0">
      <w:pPr>
        <w:spacing w:after="0" w:line="240" w:lineRule="auto"/>
        <w:ind w:left="720" w:hanging="720"/>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7.1.5.</w:t>
      </w:r>
      <w:r w:rsidRPr="005100B0">
        <w:rPr>
          <w:rFonts w:ascii="Times New Roman" w:eastAsia="Times New Roman" w:hAnsi="Times New Roman" w:cs="Times New Roman"/>
          <w:sz w:val="24"/>
          <w:szCs w:val="24"/>
        </w:rPr>
        <w:tab/>
        <w:t xml:space="preserve">Ja Pretendenta pieteikums (Nolikuma 1.pielikums) nav aizpildīts pilnībā vai atbilstoši prasītajai informācijai, Iepirkuma komisija turpmāk šo piedāvājumu neizskata un nevērtē. </w:t>
      </w:r>
      <w:r w:rsidRPr="005100B0">
        <w:rPr>
          <w:rFonts w:ascii="Times New Roman" w:eastAsia="Times New Roman" w:hAnsi="Times New Roman" w:cs="Times New Roman"/>
          <w:sz w:val="24"/>
          <w:szCs w:val="24"/>
        </w:rPr>
        <w:lastRenderedPageBreak/>
        <w:t>Šajā gadījumā Pretendenta iesniegtais Piedāvājums paliek Pasūtītāja īpašumā un netiek atdots Pretendentam.</w:t>
      </w:r>
    </w:p>
    <w:p w:rsidR="005100B0" w:rsidRPr="005100B0" w:rsidRDefault="005100B0" w:rsidP="005100B0">
      <w:pPr>
        <w:spacing w:before="120" w:after="120" w:line="240" w:lineRule="auto"/>
        <w:ind w:left="720" w:hanging="720"/>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7.1.6.</w:t>
      </w:r>
      <w:r w:rsidRPr="005100B0">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5100B0" w:rsidRPr="005100B0" w:rsidRDefault="005100B0" w:rsidP="005100B0">
      <w:pPr>
        <w:spacing w:before="120" w:after="120" w:line="240" w:lineRule="auto"/>
        <w:ind w:left="720" w:hanging="720"/>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7.1.7.  Izvēlēties nākamo piedāvājumu ar viszemāko cenu, ja izraudzītais Pretendents atsakās slēgt iepirkuma līgumu ar Pasūtītāju.</w:t>
      </w:r>
    </w:p>
    <w:p w:rsidR="005100B0" w:rsidRPr="005100B0" w:rsidRDefault="005100B0" w:rsidP="005100B0">
      <w:pPr>
        <w:spacing w:after="0" w:line="240" w:lineRule="auto"/>
        <w:ind w:left="851" w:hanging="851"/>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7.1.8.</w:t>
      </w:r>
      <w:r w:rsidRPr="005100B0">
        <w:rPr>
          <w:rFonts w:ascii="Times New Roman" w:eastAsia="Times New Roman" w:hAnsi="Times New Roman" w:cs="Times New Roman"/>
          <w:sz w:val="24"/>
          <w:szCs w:val="24"/>
        </w:rPr>
        <w:tab/>
        <w:t>Lemt par iepirkuma izbeigšanu vai pārtraukšanu.</w:t>
      </w:r>
    </w:p>
    <w:p w:rsidR="005100B0" w:rsidRPr="005100B0" w:rsidRDefault="005100B0" w:rsidP="005100B0">
      <w:pPr>
        <w:spacing w:after="0" w:line="240" w:lineRule="auto"/>
        <w:ind w:left="851" w:hanging="851"/>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7.1.9.</w:t>
      </w:r>
      <w:r w:rsidRPr="005100B0">
        <w:rPr>
          <w:rFonts w:ascii="Times New Roman" w:eastAsia="Times New Roman" w:hAnsi="Times New Roman" w:cs="Times New Roman"/>
          <w:sz w:val="24"/>
          <w:szCs w:val="24"/>
        </w:rPr>
        <w:tab/>
        <w:t>Noraidīt piedāvājumus, ja tie neatbilst iepirkuma Nolikuma prasībām.</w:t>
      </w:r>
    </w:p>
    <w:p w:rsidR="005100B0" w:rsidRPr="005100B0" w:rsidRDefault="005100B0" w:rsidP="005100B0">
      <w:pPr>
        <w:spacing w:after="0" w:line="240" w:lineRule="auto"/>
        <w:ind w:left="851" w:hanging="851"/>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7.1.10.</w:t>
      </w:r>
      <w:r w:rsidRPr="005100B0">
        <w:rPr>
          <w:rFonts w:ascii="Times New Roman" w:eastAsia="Times New Roman" w:hAnsi="Times New Roman" w:cs="Times New Roman"/>
          <w:sz w:val="24"/>
          <w:szCs w:val="24"/>
        </w:rPr>
        <w:tab/>
        <w:t>Iepirkuma komisija patur sev tiesības nekomentēt iepirkuma norises gaitu.</w:t>
      </w:r>
    </w:p>
    <w:p w:rsidR="005100B0" w:rsidRPr="005100B0" w:rsidRDefault="005100B0" w:rsidP="005100B0">
      <w:pPr>
        <w:spacing w:after="0" w:line="240" w:lineRule="auto"/>
        <w:jc w:val="both"/>
        <w:rPr>
          <w:rFonts w:ascii="Times New Roman" w:eastAsia="Times New Roman" w:hAnsi="Times New Roman" w:cs="Times New Roman"/>
          <w:sz w:val="24"/>
          <w:szCs w:val="24"/>
        </w:rPr>
      </w:pPr>
      <w:r w:rsidRPr="005100B0">
        <w:rPr>
          <w:rFonts w:ascii="Times New Roman" w:eastAsia="Times New Roman" w:hAnsi="Times New Roman" w:cs="Times New Roman"/>
          <w:sz w:val="24"/>
          <w:szCs w:val="24"/>
        </w:rPr>
        <w:t>7.1.11.</w:t>
      </w:r>
      <w:r w:rsidRPr="005100B0">
        <w:rPr>
          <w:rFonts w:ascii="Times New Roman" w:eastAsia="Times New Roman" w:hAnsi="Times New Roman" w:cs="Times New Roman"/>
          <w:sz w:val="24"/>
          <w:szCs w:val="24"/>
        </w:rPr>
        <w:tab/>
      </w:r>
      <w:r w:rsidRPr="005100B0">
        <w:rPr>
          <w:rFonts w:ascii="Times New Roman" w:eastAsia="Times New Roman" w:hAnsi="Times New Roman" w:cs="Times New Roman"/>
          <w:color w:val="000000"/>
          <w:sz w:val="24"/>
          <w:szCs w:val="24"/>
        </w:rPr>
        <w:t>Pasūtītājs izslēdz pretendentu no dalības iepirkumā jebkurā no šādiem gadījumiem:</w:t>
      </w:r>
    </w:p>
    <w:p w:rsidR="005100B0" w:rsidRPr="005100B0" w:rsidRDefault="005100B0" w:rsidP="005100B0">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5100B0">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100B0" w:rsidRPr="005100B0" w:rsidRDefault="005100B0" w:rsidP="005100B0">
      <w:pPr>
        <w:spacing w:after="0" w:line="240" w:lineRule="auto"/>
        <w:ind w:firstLine="720"/>
        <w:jc w:val="both"/>
        <w:rPr>
          <w:rFonts w:ascii="Times New Roman" w:eastAsia="Times New Roman" w:hAnsi="Times New Roman" w:cs="Times New Roman"/>
          <w:sz w:val="24"/>
          <w:szCs w:val="24"/>
        </w:rPr>
      </w:pPr>
      <w:r w:rsidRPr="005100B0">
        <w:rPr>
          <w:rFonts w:ascii="Times New Roman" w:eastAsia="Times New Roman" w:hAnsi="Times New Roman" w:cs="Times New Roman"/>
          <w:color w:val="000000"/>
          <w:sz w:val="24"/>
          <w:szCs w:val="24"/>
        </w:rPr>
        <w:t>7.1.11.2.</w:t>
      </w:r>
      <w:r w:rsidRPr="005100B0">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5100B0">
        <w:rPr>
          <w:rFonts w:ascii="Times New Roman" w:eastAsia="Times New Roman" w:hAnsi="Times New Roman" w:cs="Times New Roman"/>
          <w:i/>
          <w:sz w:val="24"/>
          <w:szCs w:val="24"/>
        </w:rPr>
        <w:t>eiro</w:t>
      </w:r>
      <w:r w:rsidRPr="005100B0">
        <w:rPr>
          <w:rFonts w:ascii="Times New Roman" w:eastAsia="Times New Roman" w:hAnsi="Times New Roman" w:cs="Times New Roman"/>
          <w:sz w:val="24"/>
          <w:szCs w:val="24"/>
        </w:rPr>
        <w:t>;</w:t>
      </w:r>
    </w:p>
    <w:p w:rsidR="005100B0" w:rsidRPr="005100B0" w:rsidRDefault="005100B0" w:rsidP="005100B0">
      <w:pPr>
        <w:spacing w:after="0" w:line="240" w:lineRule="auto"/>
        <w:ind w:firstLine="720"/>
        <w:jc w:val="both"/>
        <w:rPr>
          <w:rFonts w:ascii="Times New Roman" w:eastAsia="Times New Roman" w:hAnsi="Times New Roman" w:cs="Times New Roman"/>
          <w:color w:val="000000"/>
          <w:sz w:val="24"/>
          <w:szCs w:val="24"/>
        </w:rPr>
      </w:pPr>
      <w:r w:rsidRPr="005100B0">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r w:rsidRPr="005100B0">
        <w:rPr>
          <w:rFonts w:ascii="Times New Roman" w:eastAsia="Times New Roman" w:hAnsi="Times New Roman" w:cs="Times New Roman"/>
          <w:color w:val="000000"/>
          <w:sz w:val="24"/>
          <w:szCs w:val="24"/>
        </w:rPr>
        <w:t>.</w:t>
      </w:r>
    </w:p>
    <w:p w:rsidR="005100B0" w:rsidRPr="005100B0" w:rsidRDefault="005100B0" w:rsidP="005100B0">
      <w:pPr>
        <w:suppressAutoHyphens/>
        <w:spacing w:after="0" w:line="240" w:lineRule="auto"/>
        <w:jc w:val="both"/>
        <w:rPr>
          <w:rFonts w:ascii="Times New Roman" w:eastAsia="Times New Roman" w:hAnsi="Times New Roman" w:cs="Times New Roman"/>
          <w:color w:val="000000"/>
          <w:sz w:val="24"/>
          <w:szCs w:val="24"/>
          <w:lang w:eastAsia="ar-SA"/>
        </w:rPr>
      </w:pPr>
      <w:r w:rsidRPr="005100B0">
        <w:rPr>
          <w:rFonts w:ascii="Times New Roman" w:eastAsia="Times New Roman" w:hAnsi="Times New Roman" w:cs="Times New Roman"/>
          <w:color w:val="000000"/>
          <w:sz w:val="24"/>
          <w:szCs w:val="24"/>
          <w:lang w:eastAsia="ar-SA"/>
        </w:rPr>
        <w:t>7.1.12.</w:t>
      </w:r>
      <w:r w:rsidRPr="005100B0">
        <w:rPr>
          <w:rFonts w:ascii="Times New Roman" w:eastAsia="Times New Roman" w:hAnsi="Times New Roman" w:cs="Times New Roman"/>
          <w:color w:val="000000"/>
          <w:sz w:val="24"/>
          <w:szCs w:val="24"/>
          <w:lang w:eastAsia="ar-SA"/>
        </w:rPr>
        <w:tab/>
        <w:t>Lai izvērtētu Pretendentu saskaņā ar Nolikuma 7.1.11.punktu, Pasūtītājs:</w:t>
      </w:r>
    </w:p>
    <w:p w:rsidR="005100B0" w:rsidRPr="005100B0" w:rsidRDefault="005100B0" w:rsidP="005100B0">
      <w:pPr>
        <w:suppressAutoHyphens/>
        <w:spacing w:after="0" w:line="240" w:lineRule="auto"/>
        <w:jc w:val="both"/>
        <w:rPr>
          <w:rFonts w:ascii="Times New Roman" w:eastAsia="Times New Roman" w:hAnsi="Times New Roman" w:cs="Times New Roman"/>
          <w:color w:val="000000"/>
          <w:sz w:val="24"/>
          <w:szCs w:val="24"/>
          <w:lang w:eastAsia="ar-SA"/>
        </w:rPr>
      </w:pPr>
      <w:r w:rsidRPr="005100B0">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5100B0">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5100B0">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5100B0" w:rsidRPr="005100B0" w:rsidRDefault="005100B0" w:rsidP="005100B0">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5100B0">
        <w:rPr>
          <w:rFonts w:ascii="Times New Roman" w:eastAsia="Times New Roman" w:hAnsi="Times New Roman" w:cs="Times New Roman"/>
          <w:color w:val="000000"/>
          <w:sz w:val="24"/>
          <w:szCs w:val="24"/>
          <w:lang w:eastAsia="ar-SA"/>
        </w:rPr>
        <w:t>a) par Nolikuma 7.1.11.1.punktā minētajiem faktiem – no Uzņēmumu reģistra;</w:t>
      </w:r>
    </w:p>
    <w:p w:rsidR="005100B0" w:rsidRPr="005100B0" w:rsidRDefault="005100B0" w:rsidP="005100B0">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5100B0">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5100B0">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5100B0">
        <w:rPr>
          <w:rFonts w:ascii="Times New Roman" w:eastAsia="Times New Roman" w:hAnsi="Times New Roman" w:cs="Times New Roman"/>
          <w:color w:val="000000"/>
          <w:sz w:val="24"/>
          <w:szCs w:val="24"/>
          <w:lang w:eastAsia="ar-SA"/>
        </w:rPr>
        <w:t>piekrišanu.</w:t>
      </w:r>
    </w:p>
    <w:p w:rsidR="005100B0" w:rsidRPr="005100B0" w:rsidRDefault="005100B0" w:rsidP="005100B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100B0">
        <w:rPr>
          <w:rFonts w:ascii="Times New Roman" w:eastAsia="Times New Roman" w:hAnsi="Times New Roman" w:cs="Times New Roman"/>
          <w:color w:val="000000"/>
          <w:sz w:val="24"/>
          <w:szCs w:val="24"/>
          <w:lang w:eastAsia="ar-SA"/>
        </w:rPr>
        <w:t>7.1.12.2.attiecībā uz ārvalstī reģistrētu vai pastāvīgi dzīvojošu Pretendentu un</w:t>
      </w:r>
      <w:r w:rsidRPr="005100B0">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5100B0">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5100B0">
        <w:rPr>
          <w:rFonts w:ascii="Times New Roman" w:eastAsia="Times New Roman" w:hAnsi="Times New Roman" w:cs="Times New Roman"/>
          <w:sz w:val="24"/>
          <w:szCs w:val="24"/>
          <w:lang w:eastAsia="ar-SA"/>
        </w:rPr>
        <w:t xml:space="preserve">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w:t>
      </w:r>
      <w:r w:rsidRPr="005100B0">
        <w:rPr>
          <w:rFonts w:ascii="Times New Roman" w:eastAsia="Times New Roman" w:hAnsi="Times New Roman" w:cs="Times New Roman"/>
          <w:sz w:val="24"/>
          <w:szCs w:val="24"/>
          <w:lang w:eastAsia="ar-SA"/>
        </w:rPr>
        <w:lastRenderedPageBreak/>
        <w:t>daļā noteiktie gadījumi. Termiņu izziņas iesniegšanai Pasūtītājs nosaka ne īsāku par 10 darbdienām pēc pieprasījuma izsniegšanas vai nosūtīšanas dienas.</w:t>
      </w:r>
      <w:r w:rsidRPr="005100B0">
        <w:rPr>
          <w:rFonts w:ascii="Times New Roman" w:eastAsia="Times New Roman" w:hAnsi="Times New Roman" w:cs="Times New Roman"/>
          <w:color w:val="000000"/>
          <w:sz w:val="24"/>
          <w:szCs w:val="24"/>
          <w:lang w:eastAsia="ar-SA"/>
        </w:rPr>
        <w:t xml:space="preserve"> </w:t>
      </w:r>
    </w:p>
    <w:p w:rsidR="005100B0" w:rsidRPr="005100B0" w:rsidRDefault="005100B0" w:rsidP="005100B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100B0">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5100B0" w:rsidRPr="005100B0" w:rsidRDefault="005100B0" w:rsidP="005100B0">
      <w:pPr>
        <w:suppressAutoHyphens/>
        <w:spacing w:after="0" w:line="240" w:lineRule="auto"/>
        <w:jc w:val="both"/>
        <w:rPr>
          <w:rFonts w:ascii="Times New Roman" w:eastAsia="Times New Roman" w:hAnsi="Times New Roman" w:cs="Times New Roman"/>
          <w:color w:val="000000"/>
          <w:sz w:val="24"/>
          <w:szCs w:val="24"/>
          <w:lang w:eastAsia="ar-SA"/>
        </w:rPr>
      </w:pPr>
      <w:r w:rsidRPr="005100B0">
        <w:rPr>
          <w:rFonts w:ascii="Times New Roman" w:eastAsia="Times New Roman" w:hAnsi="Times New Roman" w:cs="Times New Roman"/>
          <w:color w:val="000000"/>
          <w:sz w:val="24"/>
          <w:szCs w:val="24"/>
          <w:lang w:eastAsia="ar-SA"/>
        </w:rPr>
        <w:t>7.1.13.</w:t>
      </w:r>
      <w:r w:rsidRPr="005100B0">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5100B0" w:rsidRPr="005100B0" w:rsidRDefault="005100B0" w:rsidP="005100B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100B0">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5100B0">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5100B0">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5100B0">
        <w:rPr>
          <w:rFonts w:ascii="Times New Roman" w:eastAsia="Times New Roman" w:hAnsi="Times New Roman" w:cs="Times New Roman"/>
          <w:color w:val="000000"/>
          <w:sz w:val="24"/>
          <w:szCs w:val="24"/>
          <w:lang w:eastAsia="ar-SA"/>
        </w:rPr>
        <w:tab/>
        <w:t xml:space="preserve">kopsummā pārsniedz 150 </w:t>
      </w:r>
      <w:r w:rsidRPr="005100B0">
        <w:rPr>
          <w:rFonts w:ascii="Times New Roman" w:eastAsia="Times New Roman" w:hAnsi="Times New Roman" w:cs="Times New Roman"/>
          <w:i/>
          <w:color w:val="000000"/>
          <w:sz w:val="24"/>
          <w:szCs w:val="24"/>
          <w:lang w:eastAsia="ar-SA"/>
        </w:rPr>
        <w:t>eiro</w:t>
      </w:r>
      <w:r w:rsidRPr="005100B0">
        <w:rPr>
          <w:rFonts w:ascii="Times New Roman" w:eastAsia="Times New Roman" w:hAnsi="Times New Roman" w:cs="Times New Roman"/>
          <w:color w:val="000000"/>
          <w:sz w:val="24"/>
          <w:szCs w:val="24"/>
          <w:lang w:eastAsia="ar-SA"/>
        </w:rPr>
        <w:t>,</w:t>
      </w:r>
    </w:p>
    <w:p w:rsidR="005100B0" w:rsidRPr="005100B0" w:rsidRDefault="005100B0" w:rsidP="005100B0">
      <w:pPr>
        <w:suppressAutoHyphens/>
        <w:spacing w:after="0" w:line="240" w:lineRule="auto"/>
        <w:ind w:firstLine="720"/>
        <w:jc w:val="both"/>
        <w:rPr>
          <w:rFonts w:ascii="Times New Roman" w:eastAsia="Times New Roman" w:hAnsi="Times New Roman" w:cs="Times New Roman"/>
          <w:sz w:val="24"/>
          <w:szCs w:val="24"/>
          <w:lang w:eastAsia="ar-SA"/>
        </w:rPr>
      </w:pPr>
      <w:r w:rsidRPr="005100B0">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5100B0">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5100B0">
        <w:rPr>
          <w:rFonts w:ascii="Times New Roman" w:eastAsia="Times New Roman" w:hAnsi="Times New Roman" w:cs="Times New Roman"/>
          <w:color w:val="000000"/>
          <w:sz w:val="24"/>
          <w:szCs w:val="24"/>
          <w:lang w:eastAsia="ar-SA"/>
        </w:rPr>
        <w:t xml:space="preserve">nodokļu parādi, tajā skaitā valsts sociālās </w:t>
      </w:r>
      <w:r w:rsidRPr="005100B0">
        <w:rPr>
          <w:rFonts w:ascii="Times New Roman" w:eastAsia="Times New Roman" w:hAnsi="Times New Roman" w:cs="Times New Roman"/>
          <w:color w:val="000000"/>
          <w:sz w:val="24"/>
          <w:szCs w:val="24"/>
          <w:lang w:eastAsia="ar-SA"/>
        </w:rPr>
        <w:tab/>
        <w:t xml:space="preserve">apdrošināšanas obligāto iemaksu parādi, kas kopsummā pārsniedz 150 </w:t>
      </w:r>
      <w:r w:rsidRPr="005100B0">
        <w:rPr>
          <w:rFonts w:ascii="Times New Roman" w:eastAsia="Times New Roman" w:hAnsi="Times New Roman" w:cs="Times New Roman"/>
          <w:i/>
          <w:color w:val="000000"/>
          <w:sz w:val="24"/>
          <w:szCs w:val="24"/>
          <w:lang w:eastAsia="ar-SA"/>
        </w:rPr>
        <w:t>euro</w:t>
      </w:r>
      <w:r w:rsidRPr="005100B0">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5100B0">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5100B0">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5100B0">
        <w:rPr>
          <w:rFonts w:ascii="Times New Roman" w:eastAsia="Times New Roman" w:hAnsi="Times New Roman" w:cs="Times New Roman"/>
          <w:i/>
          <w:color w:val="000000"/>
          <w:sz w:val="24"/>
          <w:szCs w:val="24"/>
          <w:lang w:eastAsia="ar-SA"/>
        </w:rPr>
        <w:t>euro</w:t>
      </w:r>
      <w:r w:rsidRPr="005100B0">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5100B0">
        <w:rPr>
          <w:rFonts w:ascii="Times New Roman" w:eastAsia="Times New Roman" w:hAnsi="Times New Roman" w:cs="Times New Roman"/>
          <w:i/>
          <w:color w:val="000000"/>
          <w:sz w:val="24"/>
          <w:szCs w:val="24"/>
          <w:lang w:eastAsia="ar-SA"/>
        </w:rPr>
        <w:t>euro</w:t>
      </w:r>
      <w:r w:rsidRPr="005100B0">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5100B0">
        <w:rPr>
          <w:rFonts w:ascii="Times New Roman" w:eastAsia="Times New Roman" w:hAnsi="Times New Roman" w:cs="Times New Roman"/>
          <w:sz w:val="24"/>
          <w:szCs w:val="24"/>
          <w:lang w:eastAsia="ar-SA"/>
        </w:rPr>
        <w:tab/>
      </w:r>
    </w:p>
    <w:p w:rsidR="00135C1B" w:rsidRPr="00135C1B" w:rsidRDefault="00135C1B" w:rsidP="00135C1B">
      <w:pPr>
        <w:spacing w:after="0" w:line="240" w:lineRule="auto"/>
        <w:jc w:val="both"/>
        <w:rPr>
          <w:rFonts w:ascii="Times New Roman" w:eastAsia="Times New Roman" w:hAnsi="Times New Roman" w:cs="Times New Roman"/>
          <w:sz w:val="24"/>
          <w:szCs w:val="24"/>
          <w:lang w:eastAsia="lv-LV"/>
        </w:rPr>
      </w:pPr>
    </w:p>
    <w:p w:rsidR="00135C1B" w:rsidRPr="00135C1B" w:rsidRDefault="00135C1B" w:rsidP="00135C1B">
      <w:pPr>
        <w:spacing w:after="0" w:line="240" w:lineRule="auto"/>
        <w:ind w:left="1701"/>
        <w:jc w:val="both"/>
        <w:rPr>
          <w:rFonts w:ascii="Times New Roman" w:eastAsia="Times New Roman" w:hAnsi="Times New Roman" w:cs="Times New Roman"/>
          <w:b/>
          <w:bCs/>
          <w:sz w:val="24"/>
          <w:szCs w:val="24"/>
          <w:lang w:eastAsia="lv-LV"/>
        </w:rPr>
      </w:pPr>
      <w:r w:rsidRPr="00135C1B">
        <w:rPr>
          <w:rFonts w:ascii="Times New Roman" w:eastAsia="Times New Roman" w:hAnsi="Times New Roman" w:cs="Times New Roman"/>
          <w:b/>
          <w:bCs/>
          <w:sz w:val="24"/>
          <w:szCs w:val="24"/>
          <w:lang w:eastAsia="lv-LV"/>
        </w:rPr>
        <w:t>7.2. Iepirkuma komisijas pienākumi</w:t>
      </w:r>
      <w:bookmarkEnd w:id="39"/>
      <w:bookmarkEnd w:id="40"/>
    </w:p>
    <w:p w:rsidR="00135C1B" w:rsidRPr="00135C1B" w:rsidRDefault="00135C1B" w:rsidP="00135C1B">
      <w:pPr>
        <w:spacing w:before="120" w:after="120" w:line="240" w:lineRule="auto"/>
        <w:ind w:left="851"/>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7.2.1. Nodrošināt iepirkuma norisi un dokumentēšanu.</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7.2.2. Nodrošināt Pretendentu brīvu konkurenci, kā arī vienlīdzīgu un taisnīgu attieksmi pret tiem.</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7.2.3. Pēc ieinteresēto personu pieprasījuma normatīvajos aktos noteiktajā kārtībā sniegt informāciju par Nolikumu.</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7.2.5.</w:t>
      </w:r>
      <w:r w:rsidRPr="00135C1B">
        <w:rPr>
          <w:rFonts w:ascii="Times New Roman" w:eastAsia="Times New Roman" w:hAnsi="Times New Roman" w:cs="Times New Roman"/>
          <w:sz w:val="24"/>
          <w:szCs w:val="24"/>
        </w:rPr>
        <w:tab/>
        <w:t>Rakstiski informēt Pretendentus par iesniegto materiālu vērtēšanas gaitā konstatētām aritmētiskām kļūdām.</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7.2.6.</w:t>
      </w:r>
      <w:r w:rsidRPr="00135C1B">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135C1B" w:rsidRPr="00135C1B" w:rsidRDefault="00135C1B" w:rsidP="0075531B">
      <w:pPr>
        <w:spacing w:before="120" w:after="120" w:line="240" w:lineRule="auto"/>
        <w:ind w:left="415" w:firstLine="436"/>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7.2.7.</w:t>
      </w:r>
      <w:r w:rsidRPr="00135C1B">
        <w:rPr>
          <w:rFonts w:ascii="Times New Roman" w:eastAsia="Times New Roman" w:hAnsi="Times New Roman" w:cs="Times New Roman"/>
          <w:sz w:val="24"/>
          <w:szCs w:val="24"/>
        </w:rPr>
        <w:tab/>
        <w:t>Noteikt iepirkuma uzvarētāju.</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lastRenderedPageBreak/>
        <w:t>7.2.8.</w:t>
      </w:r>
      <w:r w:rsidRPr="00135C1B">
        <w:rPr>
          <w:rFonts w:ascii="Times New Roman" w:eastAsia="Times New Roman" w:hAnsi="Times New Roman" w:cs="Times New Roman"/>
          <w:sz w:val="24"/>
          <w:szCs w:val="24"/>
        </w:rPr>
        <w:tab/>
        <w:t>3(trīs) darba dienu laikā pēc lēmuma pieņemšanas rakstiski informēt visus Pretendentus par iepirkuma rezultātiem.</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7.2.9.</w:t>
      </w:r>
      <w:r w:rsidRPr="00135C1B">
        <w:rPr>
          <w:rFonts w:ascii="Times New Roman" w:eastAsia="Times New Roman" w:hAnsi="Times New Roman" w:cs="Times New Roman"/>
          <w:sz w:val="24"/>
          <w:szCs w:val="24"/>
        </w:rPr>
        <w:tab/>
        <w:t xml:space="preserve">Nosūtīt informāciju Iepirkumu uzraudzības birojam </w:t>
      </w:r>
      <w:hyperlink r:id="rId17" w:history="1">
        <w:r w:rsidRPr="00135C1B">
          <w:rPr>
            <w:rFonts w:ascii="Times New Roman" w:eastAsia="Times New Roman" w:hAnsi="Times New Roman" w:cs="Times New Roman"/>
            <w:color w:val="0000FF"/>
            <w:sz w:val="24"/>
            <w:szCs w:val="24"/>
            <w:u w:val="single"/>
          </w:rPr>
          <w:t>www.iub.gov.lv</w:t>
        </w:r>
      </w:hyperlink>
      <w:r w:rsidRPr="00135C1B">
        <w:rPr>
          <w:rFonts w:ascii="Times New Roman" w:eastAsia="Times New Roman" w:hAnsi="Times New Roman" w:cs="Times New Roman"/>
          <w:sz w:val="24"/>
          <w:szCs w:val="24"/>
        </w:rPr>
        <w:t xml:space="preserve"> un ievietot informāciju Siguldas novada pašvaldības mājas lapā interneta vietnē </w:t>
      </w:r>
      <w:hyperlink r:id="rId18" w:history="1">
        <w:r w:rsidRPr="00135C1B">
          <w:rPr>
            <w:rFonts w:ascii="Times New Roman" w:eastAsia="Times New Roman" w:hAnsi="Times New Roman" w:cs="Times New Roman"/>
            <w:color w:val="0000FF"/>
            <w:sz w:val="24"/>
            <w:szCs w:val="24"/>
            <w:u w:val="single"/>
          </w:rPr>
          <w:t>www.sigulda.lv</w:t>
        </w:r>
      </w:hyperlink>
      <w:r w:rsidRPr="00135C1B">
        <w:rPr>
          <w:rFonts w:ascii="Times New Roman" w:eastAsia="Times New Roman" w:hAnsi="Times New Roman" w:cs="Times New Roman"/>
          <w:sz w:val="24"/>
          <w:szCs w:val="24"/>
        </w:rPr>
        <w:t xml:space="preserve"> . </w:t>
      </w:r>
    </w:p>
    <w:p w:rsidR="00135C1B" w:rsidRPr="00135C1B" w:rsidRDefault="00135C1B" w:rsidP="00135C1B">
      <w:pPr>
        <w:keepNext/>
        <w:spacing w:before="120" w:after="120" w:line="240" w:lineRule="auto"/>
        <w:ind w:left="431" w:hanging="74"/>
        <w:jc w:val="center"/>
        <w:outlineLvl w:val="0"/>
        <w:rPr>
          <w:rFonts w:ascii="Times New Roman" w:eastAsia="Times New Roman" w:hAnsi="Times New Roman" w:cs="Arial"/>
          <w:b/>
          <w:bCs/>
          <w:kern w:val="32"/>
          <w:sz w:val="24"/>
          <w:szCs w:val="24"/>
        </w:rPr>
      </w:pPr>
      <w:bookmarkStart w:id="41" w:name="_Toc59334741"/>
      <w:bookmarkStart w:id="42" w:name="_Toc61422151"/>
      <w:r w:rsidRPr="00135C1B">
        <w:rPr>
          <w:rFonts w:ascii="Times New Roman" w:eastAsia="Times New Roman" w:hAnsi="Times New Roman" w:cs="Arial"/>
          <w:b/>
          <w:bCs/>
          <w:kern w:val="32"/>
          <w:sz w:val="24"/>
          <w:szCs w:val="24"/>
        </w:rPr>
        <w:t>8.Pretendenta tiesības un pienākumi</w:t>
      </w:r>
      <w:bookmarkEnd w:id="41"/>
      <w:bookmarkEnd w:id="42"/>
    </w:p>
    <w:p w:rsidR="00135C1B" w:rsidRPr="00135C1B" w:rsidRDefault="00135C1B" w:rsidP="00135C1B">
      <w:pPr>
        <w:keepNext/>
        <w:spacing w:before="240" w:after="240" w:line="240" w:lineRule="auto"/>
        <w:ind w:left="284"/>
        <w:outlineLvl w:val="1"/>
        <w:rPr>
          <w:rFonts w:ascii="Times New Roman" w:eastAsia="Times New Roman" w:hAnsi="Times New Roman" w:cs="Arial"/>
          <w:b/>
          <w:bCs/>
          <w:iCs/>
          <w:sz w:val="24"/>
          <w:szCs w:val="24"/>
        </w:rPr>
      </w:pPr>
      <w:bookmarkStart w:id="43" w:name="_Toc59334742"/>
      <w:bookmarkStart w:id="44" w:name="_Toc61422152"/>
      <w:r w:rsidRPr="00135C1B">
        <w:rPr>
          <w:rFonts w:ascii="Times New Roman" w:eastAsia="Times New Roman" w:hAnsi="Times New Roman" w:cs="Arial"/>
          <w:b/>
          <w:bCs/>
          <w:iCs/>
          <w:sz w:val="24"/>
          <w:szCs w:val="24"/>
        </w:rPr>
        <w:t>8.1.Pretendenta tiesības</w:t>
      </w:r>
      <w:bookmarkEnd w:id="43"/>
      <w:bookmarkEnd w:id="44"/>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8.1.1. Piedāvājuma sagatavošanas laikā Pretendentam ir tiesības rakstveidā vērsties pie Iepirkuma komisijas neskaidro jautājumu precizēšanai.</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8.1.2.</w:t>
      </w:r>
      <w:r w:rsidRPr="00135C1B">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135C1B" w:rsidRPr="00135C1B" w:rsidRDefault="00135C1B" w:rsidP="00135C1B">
      <w:pPr>
        <w:spacing w:before="120" w:after="120" w:line="240" w:lineRule="auto"/>
        <w:ind w:left="851"/>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8.1.3.</w:t>
      </w:r>
      <w:r w:rsidRPr="00135C1B">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135C1B" w:rsidRPr="00135C1B" w:rsidRDefault="00135C1B" w:rsidP="00135C1B">
      <w:pPr>
        <w:keepNext/>
        <w:spacing w:before="240" w:after="240" w:line="240" w:lineRule="auto"/>
        <w:ind w:left="284"/>
        <w:outlineLvl w:val="1"/>
        <w:rPr>
          <w:rFonts w:ascii="Times New Roman" w:eastAsia="Times New Roman" w:hAnsi="Times New Roman" w:cs="Arial"/>
          <w:b/>
          <w:bCs/>
          <w:iCs/>
          <w:sz w:val="24"/>
          <w:szCs w:val="24"/>
        </w:rPr>
      </w:pPr>
      <w:bookmarkStart w:id="45" w:name="_Toc59334743"/>
      <w:bookmarkStart w:id="46" w:name="_Toc61422153"/>
      <w:r w:rsidRPr="00135C1B">
        <w:rPr>
          <w:rFonts w:ascii="Times New Roman" w:eastAsia="Times New Roman" w:hAnsi="Times New Roman" w:cs="Arial"/>
          <w:b/>
          <w:bCs/>
          <w:iCs/>
          <w:sz w:val="24"/>
          <w:szCs w:val="24"/>
        </w:rPr>
        <w:t>8.2.Pretendenta pienākumi</w:t>
      </w:r>
      <w:bookmarkEnd w:id="45"/>
      <w:bookmarkEnd w:id="46"/>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8.2.1. Sagatavot piedāvājumus atbilstoši Nolikuma prasībām.</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8.2.2. Sniegt patiesu informāciju.</w:t>
      </w:r>
    </w:p>
    <w:p w:rsidR="00135C1B" w:rsidRPr="00135C1B" w:rsidRDefault="00135C1B" w:rsidP="00135C1B">
      <w:pPr>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135C1B" w:rsidRPr="00135C1B" w:rsidRDefault="00135C1B" w:rsidP="00135C1B">
      <w:pPr>
        <w:spacing w:before="120" w:after="120" w:line="240" w:lineRule="auto"/>
        <w:ind w:left="709"/>
        <w:jc w:val="both"/>
        <w:rPr>
          <w:rFonts w:ascii="Times New Roman" w:eastAsia="Times New Roman" w:hAnsi="Times New Roman" w:cs="Times New Roman"/>
          <w:bCs/>
          <w:sz w:val="28"/>
          <w:szCs w:val="24"/>
        </w:rPr>
      </w:pPr>
      <w:r w:rsidRPr="00135C1B">
        <w:rPr>
          <w:rFonts w:ascii="Times New Roman" w:eastAsia="Times New Roman" w:hAnsi="Times New Roman" w:cs="Times New Roman"/>
          <w:sz w:val="24"/>
          <w:szCs w:val="24"/>
        </w:rPr>
        <w:t>8.2.4. Segt visas izmaksas, kas saistītas ar piedāvājumu sagatavošanu un iesniegšanu.</w:t>
      </w:r>
    </w:p>
    <w:p w:rsidR="00135C1B" w:rsidRPr="00135C1B" w:rsidRDefault="00135C1B" w:rsidP="00135C1B">
      <w:pPr>
        <w:spacing w:before="120" w:after="120" w:line="240" w:lineRule="auto"/>
        <w:ind w:left="284"/>
        <w:jc w:val="both"/>
        <w:rPr>
          <w:rFonts w:ascii="Times New Roman" w:eastAsia="Times New Roman" w:hAnsi="Times New Roman" w:cs="Times New Roman"/>
          <w:sz w:val="26"/>
          <w:szCs w:val="26"/>
        </w:rPr>
      </w:pPr>
      <w:r w:rsidRPr="00135C1B">
        <w:rPr>
          <w:rFonts w:ascii="Times New Roman" w:eastAsia="Times New Roman" w:hAnsi="Times New Roman" w:cs="Times New Roman"/>
          <w:b/>
          <w:sz w:val="26"/>
          <w:szCs w:val="26"/>
        </w:rPr>
        <w:t>Pielikumi:</w:t>
      </w:r>
    </w:p>
    <w:p w:rsidR="00135C1B" w:rsidRPr="00135C1B" w:rsidRDefault="00135C1B" w:rsidP="00135C1B">
      <w:pPr>
        <w:tabs>
          <w:tab w:val="left" w:pos="319"/>
        </w:tabs>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1.pielikums </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135C1B">
          <w:rPr>
            <w:rFonts w:ascii="Times New Roman" w:eastAsia="Times New Roman" w:hAnsi="Times New Roman" w:cs="Times New Roman"/>
            <w:sz w:val="24"/>
            <w:szCs w:val="24"/>
          </w:rPr>
          <w:t>pieteikums</w:t>
        </w:r>
      </w:smartTag>
      <w:r w:rsidRPr="00135C1B">
        <w:rPr>
          <w:rFonts w:ascii="Times New Roman" w:eastAsia="Times New Roman" w:hAnsi="Times New Roman" w:cs="Times New Roman"/>
          <w:sz w:val="24"/>
          <w:szCs w:val="24"/>
        </w:rPr>
        <w:t>.</w:t>
      </w:r>
    </w:p>
    <w:p w:rsidR="00135C1B" w:rsidRDefault="00135C1B" w:rsidP="00135C1B">
      <w:pPr>
        <w:tabs>
          <w:tab w:val="left" w:pos="319"/>
        </w:tabs>
        <w:spacing w:before="120" w:after="120" w:line="240" w:lineRule="auto"/>
        <w:ind w:left="709"/>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2.pielikums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Darba uzdevums</w:t>
      </w:r>
      <w:r w:rsidR="00EA3792">
        <w:rPr>
          <w:rFonts w:ascii="Times New Roman" w:eastAsia="Times New Roman" w:hAnsi="Times New Roman" w:cs="Times New Roman"/>
          <w:sz w:val="24"/>
          <w:szCs w:val="24"/>
        </w:rPr>
        <w:t>.</w:t>
      </w:r>
      <w:r w:rsidRPr="00135C1B">
        <w:rPr>
          <w:rFonts w:ascii="Times New Roman" w:eastAsia="Times New Roman" w:hAnsi="Times New Roman" w:cs="Times New Roman"/>
          <w:sz w:val="24"/>
          <w:szCs w:val="24"/>
        </w:rPr>
        <w:t xml:space="preserve"> </w:t>
      </w:r>
    </w:p>
    <w:p w:rsidR="001B3FDD" w:rsidRDefault="00EA3792" w:rsidP="00EA3792">
      <w:pPr>
        <w:tabs>
          <w:tab w:val="left" w:pos="319"/>
        </w:tabs>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3.pielikums </w:t>
      </w:r>
      <w:r>
        <w:rPr>
          <w:rFonts w:ascii="Times New Roman" w:eastAsia="Times New Roman" w:hAnsi="Times New Roman" w:cs="Times New Roman"/>
          <w:bCs/>
          <w:sz w:val="24"/>
          <w:szCs w:val="24"/>
        </w:rPr>
        <w:tab/>
      </w:r>
      <w:r w:rsidR="00135C1B" w:rsidRPr="00135C1B">
        <w:rPr>
          <w:rFonts w:ascii="Times New Roman" w:eastAsia="Times New Roman" w:hAnsi="Times New Roman" w:cs="Times New Roman"/>
          <w:sz w:val="24"/>
          <w:szCs w:val="24"/>
        </w:rPr>
        <w:t xml:space="preserve">       </w:t>
      </w:r>
      <w:r w:rsidR="00135C1B" w:rsidRPr="00135C1B">
        <w:rPr>
          <w:rFonts w:ascii="Times New Roman" w:eastAsia="Times New Roman" w:hAnsi="Times New Roman" w:cs="Times New Roman"/>
          <w:sz w:val="24"/>
          <w:szCs w:val="24"/>
        </w:rPr>
        <w:tab/>
      </w:r>
      <w:r w:rsidR="001B3FDD" w:rsidRPr="00A75520">
        <w:rPr>
          <w:rFonts w:ascii="Times New Roman" w:eastAsia="Times New Roman" w:hAnsi="Times New Roman" w:cs="Times New Roman"/>
          <w:bCs/>
          <w:sz w:val="24"/>
          <w:szCs w:val="24"/>
        </w:rPr>
        <w:t>Apliecinājums par pretendenta pieredzi</w:t>
      </w:r>
      <w:r w:rsidR="00A75520">
        <w:rPr>
          <w:rFonts w:ascii="Times New Roman" w:eastAsia="Times New Roman" w:hAnsi="Times New Roman" w:cs="Times New Roman"/>
          <w:bCs/>
          <w:sz w:val="24"/>
          <w:szCs w:val="24"/>
        </w:rPr>
        <w:t>.</w:t>
      </w:r>
    </w:p>
    <w:p w:rsidR="00135C1B" w:rsidRPr="00135C1B" w:rsidRDefault="00EA3792" w:rsidP="00135C1B">
      <w:pPr>
        <w:tabs>
          <w:tab w:val="left" w:pos="319"/>
        </w:tabs>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B3FDD">
        <w:rPr>
          <w:rFonts w:ascii="Times New Roman" w:eastAsia="Times New Roman" w:hAnsi="Times New Roman" w:cs="Times New Roman"/>
          <w:sz w:val="24"/>
          <w:szCs w:val="24"/>
        </w:rPr>
        <w:t>.pielikums</w:t>
      </w:r>
      <w:r w:rsidR="001B3FDD">
        <w:rPr>
          <w:rFonts w:ascii="Times New Roman" w:eastAsia="Times New Roman" w:hAnsi="Times New Roman" w:cs="Times New Roman"/>
          <w:sz w:val="24"/>
          <w:szCs w:val="24"/>
        </w:rPr>
        <w:tab/>
      </w:r>
      <w:r w:rsidR="001B3FDD">
        <w:rPr>
          <w:rFonts w:ascii="Times New Roman" w:eastAsia="Times New Roman" w:hAnsi="Times New Roman" w:cs="Times New Roman"/>
          <w:sz w:val="24"/>
          <w:szCs w:val="24"/>
        </w:rPr>
        <w:tab/>
      </w:r>
      <w:r w:rsidR="00135C1B" w:rsidRPr="00135C1B">
        <w:rPr>
          <w:rFonts w:ascii="Times New Roman" w:eastAsia="Times New Roman" w:hAnsi="Times New Roman" w:cs="Times New Roman"/>
          <w:sz w:val="24"/>
          <w:szCs w:val="24"/>
        </w:rPr>
        <w:t xml:space="preserve">Pretendenta speciālistu CV.   </w:t>
      </w:r>
    </w:p>
    <w:p w:rsidR="00135C1B" w:rsidRPr="00135C1B" w:rsidRDefault="00EA3792" w:rsidP="00135C1B">
      <w:pPr>
        <w:tabs>
          <w:tab w:val="left" w:pos="319"/>
        </w:tabs>
        <w:spacing w:before="120"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35C1B" w:rsidRPr="00135C1B">
        <w:rPr>
          <w:rFonts w:ascii="Times New Roman" w:eastAsia="Times New Roman" w:hAnsi="Times New Roman" w:cs="Times New Roman"/>
          <w:sz w:val="24"/>
          <w:szCs w:val="24"/>
        </w:rPr>
        <w:t>.pielikums.</w:t>
      </w:r>
      <w:r w:rsidR="00135C1B" w:rsidRPr="00135C1B">
        <w:rPr>
          <w:rFonts w:ascii="Times New Roman" w:eastAsia="Times New Roman" w:hAnsi="Times New Roman" w:cs="Times New Roman"/>
          <w:bCs/>
          <w:sz w:val="24"/>
          <w:szCs w:val="24"/>
        </w:rPr>
        <w:t xml:space="preserve">   </w:t>
      </w:r>
      <w:r w:rsidR="00135C1B" w:rsidRPr="00135C1B">
        <w:rPr>
          <w:rFonts w:ascii="Times New Roman" w:eastAsia="Times New Roman" w:hAnsi="Times New Roman" w:cs="Times New Roman"/>
          <w:bCs/>
          <w:sz w:val="24"/>
          <w:szCs w:val="24"/>
        </w:rPr>
        <w:tab/>
      </w:r>
      <w:r w:rsidR="00135C1B" w:rsidRPr="00135C1B">
        <w:rPr>
          <w:rFonts w:ascii="Times New Roman" w:eastAsia="Times New Roman" w:hAnsi="Times New Roman" w:cs="Times New Roman"/>
          <w:bCs/>
          <w:sz w:val="24"/>
          <w:szCs w:val="24"/>
        </w:rPr>
        <w:tab/>
        <w:t>Finanšu piedāvājuma forma.</w:t>
      </w:r>
    </w:p>
    <w:p w:rsidR="00135C1B" w:rsidRDefault="00135C1B" w:rsidP="00135C1B">
      <w:pPr>
        <w:tabs>
          <w:tab w:val="left" w:pos="319"/>
        </w:tabs>
        <w:spacing w:before="120" w:after="120" w:line="240" w:lineRule="auto"/>
        <w:ind w:left="709"/>
        <w:jc w:val="both"/>
        <w:rPr>
          <w:rFonts w:ascii="Times New Roman" w:eastAsia="Times New Roman" w:hAnsi="Times New Roman" w:cs="Times New Roman"/>
          <w:sz w:val="24"/>
          <w:szCs w:val="24"/>
        </w:rPr>
      </w:pPr>
    </w:p>
    <w:p w:rsidR="001B7AA6" w:rsidRPr="00135C1B" w:rsidRDefault="001B7AA6" w:rsidP="00653F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5C1B" w:rsidRPr="00135C1B" w:rsidRDefault="00135C1B" w:rsidP="00653FA1">
      <w:pPr>
        <w:spacing w:after="0" w:line="240" w:lineRule="auto"/>
        <w:jc w:val="right"/>
        <w:rPr>
          <w:rFonts w:ascii="Times New Roman" w:eastAsia="Times New Roman" w:hAnsi="Times New Roman" w:cs="Times New Roman"/>
          <w:b/>
          <w:bCs/>
          <w:sz w:val="24"/>
          <w:szCs w:val="24"/>
        </w:rPr>
      </w:pPr>
      <w:r w:rsidRPr="00135C1B">
        <w:rPr>
          <w:rFonts w:ascii="Times New Roman" w:eastAsia="Times New Roman" w:hAnsi="Times New Roman" w:cs="Times New Roman"/>
          <w:b/>
          <w:bCs/>
          <w:sz w:val="24"/>
          <w:szCs w:val="24"/>
        </w:rPr>
        <w:lastRenderedPageBreak/>
        <w:t xml:space="preserve">1.pielikums  </w:t>
      </w:r>
    </w:p>
    <w:p w:rsidR="00135C1B" w:rsidRPr="00135C1B" w:rsidRDefault="00135C1B" w:rsidP="00135C1B">
      <w:pPr>
        <w:spacing w:after="0" w:line="240" w:lineRule="auto"/>
        <w:jc w:val="center"/>
        <w:rPr>
          <w:rFonts w:ascii="Times New Roman" w:eastAsia="Times New Roman" w:hAnsi="Times New Roman" w:cs="Times New Roman"/>
          <w:b/>
          <w:sz w:val="26"/>
          <w:szCs w:val="26"/>
        </w:rPr>
      </w:pPr>
      <w:r w:rsidRPr="00135C1B">
        <w:rPr>
          <w:rFonts w:ascii="Times New Roman" w:eastAsia="Times New Roman" w:hAnsi="Times New Roman" w:cs="Times New Roman"/>
          <w:b/>
          <w:sz w:val="26"/>
          <w:szCs w:val="26"/>
        </w:rPr>
        <w:t>Pretendenta pieteikums</w:t>
      </w:r>
    </w:p>
    <w:p w:rsidR="00653FA1" w:rsidRDefault="001B7AA6" w:rsidP="00653FA1">
      <w:pPr>
        <w:spacing w:after="0" w:line="240" w:lineRule="auto"/>
        <w:ind w:left="720"/>
        <w:jc w:val="center"/>
        <w:rPr>
          <w:rFonts w:ascii="Times New Roman" w:eastAsia="Times New Roman" w:hAnsi="Times New Roman" w:cs="Times New Roman"/>
          <w:b/>
          <w:bCs/>
          <w:sz w:val="24"/>
          <w:szCs w:val="24"/>
        </w:rPr>
      </w:pPr>
      <w:r w:rsidRPr="001B7AA6">
        <w:rPr>
          <w:rFonts w:ascii="Times New Roman" w:eastAsia="Times New Roman" w:hAnsi="Times New Roman" w:cs="Times New Roman"/>
          <w:b/>
          <w:bCs/>
          <w:sz w:val="28"/>
          <w:szCs w:val="28"/>
        </w:rPr>
        <w:t>„</w:t>
      </w:r>
      <w:r w:rsidR="009D597F">
        <w:rPr>
          <w:rFonts w:ascii="Times New Roman" w:eastAsia="Times New Roman" w:hAnsi="Times New Roman" w:cs="Times New Roman"/>
          <w:b/>
          <w:bCs/>
          <w:sz w:val="24"/>
          <w:szCs w:val="24"/>
        </w:rPr>
        <w:t>2015., 2016., 2017.g</w:t>
      </w:r>
      <w:r w:rsidR="00653FA1" w:rsidRPr="00D02F90">
        <w:rPr>
          <w:rFonts w:ascii="Times New Roman" w:eastAsia="Times New Roman" w:hAnsi="Times New Roman" w:cs="Times New Roman"/>
          <w:b/>
          <w:bCs/>
          <w:sz w:val="24"/>
          <w:szCs w:val="24"/>
        </w:rPr>
        <w:t>ada konsolidētā finanšu pārskata revīzijas pakalpojumi</w:t>
      </w:r>
    </w:p>
    <w:p w:rsidR="00135C1B" w:rsidRPr="001B7AA6" w:rsidRDefault="00653FA1" w:rsidP="00653FA1">
      <w:pPr>
        <w:spacing w:before="120" w:after="120" w:line="240" w:lineRule="auto"/>
        <w:jc w:val="center"/>
        <w:rPr>
          <w:rFonts w:ascii="Times New Roman" w:eastAsia="Times New Roman" w:hAnsi="Times New Roman" w:cs="Times New Roman"/>
          <w:bCs/>
          <w:sz w:val="28"/>
          <w:szCs w:val="28"/>
        </w:rPr>
      </w:pPr>
      <w:r w:rsidRPr="00D02F90">
        <w:rPr>
          <w:rFonts w:ascii="Times New Roman" w:eastAsia="Times New Roman" w:hAnsi="Times New Roman" w:cs="Times New Roman"/>
          <w:b/>
          <w:bCs/>
          <w:sz w:val="24"/>
          <w:szCs w:val="24"/>
        </w:rPr>
        <w:t xml:space="preserve"> Siguldas novada pašvaldībai</w:t>
      </w:r>
      <w:r w:rsidR="001B7AA6" w:rsidRPr="001B7AA6">
        <w:rPr>
          <w:rFonts w:ascii="Times New Roman" w:eastAsia="Times New Roman" w:hAnsi="Times New Roman" w:cs="Times New Roman"/>
          <w:b/>
          <w:bCs/>
          <w:sz w:val="28"/>
          <w:szCs w:val="28"/>
        </w:rPr>
        <w:t>”</w:t>
      </w:r>
    </w:p>
    <w:p w:rsidR="00135C1B" w:rsidRPr="00135C1B" w:rsidRDefault="00135C1B" w:rsidP="00135C1B">
      <w:pPr>
        <w:spacing w:after="0" w:line="240" w:lineRule="auto"/>
        <w:jc w:val="center"/>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(identifikācijas Nr. </w:t>
      </w:r>
      <w:r w:rsidRPr="00920E35">
        <w:rPr>
          <w:rFonts w:ascii="Times New Roman" w:eastAsia="Times New Roman" w:hAnsi="Times New Roman" w:cs="Times New Roman"/>
          <w:sz w:val="24"/>
          <w:szCs w:val="24"/>
        </w:rPr>
        <w:t>SND</w:t>
      </w:r>
      <w:r w:rsidR="00266DA9" w:rsidRPr="00920E35">
        <w:rPr>
          <w:rFonts w:ascii="Times New Roman" w:eastAsia="Times New Roman" w:hAnsi="Times New Roman" w:cs="Times New Roman"/>
          <w:sz w:val="24"/>
          <w:szCs w:val="24"/>
        </w:rPr>
        <w:t xml:space="preserve"> </w:t>
      </w:r>
      <w:r w:rsidR="00920E35" w:rsidRPr="00920E35">
        <w:rPr>
          <w:rFonts w:ascii="Times New Roman" w:eastAsia="Times New Roman" w:hAnsi="Times New Roman" w:cs="Times New Roman"/>
          <w:sz w:val="24"/>
          <w:szCs w:val="24"/>
        </w:rPr>
        <w:t>2015/45</w:t>
      </w:r>
      <w:r w:rsidRPr="00920E35">
        <w:rPr>
          <w:rFonts w:ascii="Times New Roman" w:eastAsia="Times New Roman" w:hAnsi="Times New Roman" w:cs="Times New Roman"/>
          <w:sz w:val="24"/>
          <w:szCs w:val="24"/>
        </w:rPr>
        <w:t>)</w:t>
      </w:r>
    </w:p>
    <w:p w:rsidR="00135C1B" w:rsidRPr="00135C1B" w:rsidRDefault="00135C1B" w:rsidP="00135C1B">
      <w:pPr>
        <w:spacing w:after="0" w:line="240" w:lineRule="auto"/>
        <w:jc w:val="both"/>
        <w:rPr>
          <w:rFonts w:ascii="Times New Roman" w:eastAsia="Times New Roman" w:hAnsi="Times New Roman" w:cs="Times New Roman"/>
          <w:sz w:val="24"/>
          <w:szCs w:val="24"/>
        </w:rPr>
      </w:pPr>
    </w:p>
    <w:p w:rsidR="00135C1B" w:rsidRPr="009D597F" w:rsidRDefault="00920E35" w:rsidP="009D597F">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rPr>
        <w:t>Iepazinušies ar iepirkuma</w:t>
      </w:r>
      <w:r w:rsidR="00135C1B" w:rsidRPr="001B7AA6">
        <w:rPr>
          <w:rFonts w:ascii="Times New Roman" w:eastAsia="Times New Roman" w:hAnsi="Times New Roman" w:cs="Times New Roman"/>
        </w:rPr>
        <w:t xml:space="preserve"> </w:t>
      </w:r>
      <w:r w:rsidR="00135C1B" w:rsidRPr="001B3FDD">
        <w:rPr>
          <w:rFonts w:ascii="Times New Roman" w:eastAsia="Times New Roman" w:hAnsi="Times New Roman" w:cs="Times New Roman"/>
        </w:rPr>
        <w:t>„</w:t>
      </w:r>
      <w:r w:rsidR="00653FA1" w:rsidRPr="00653FA1">
        <w:rPr>
          <w:rFonts w:ascii="Times New Roman" w:eastAsia="Times New Roman" w:hAnsi="Times New Roman" w:cs="Times New Roman"/>
          <w:bCs/>
          <w:sz w:val="24"/>
          <w:szCs w:val="24"/>
        </w:rPr>
        <w:t>2015., 2016., 2017.</w:t>
      </w:r>
      <w:r w:rsidR="009D597F">
        <w:rPr>
          <w:rFonts w:ascii="Times New Roman" w:eastAsia="Times New Roman" w:hAnsi="Times New Roman" w:cs="Times New Roman"/>
          <w:bCs/>
          <w:sz w:val="24"/>
          <w:szCs w:val="24"/>
        </w:rPr>
        <w:t>g</w:t>
      </w:r>
      <w:r w:rsidR="00653FA1" w:rsidRPr="00653FA1">
        <w:rPr>
          <w:rFonts w:ascii="Times New Roman" w:eastAsia="Times New Roman" w:hAnsi="Times New Roman" w:cs="Times New Roman"/>
          <w:bCs/>
          <w:sz w:val="24"/>
          <w:szCs w:val="24"/>
        </w:rPr>
        <w:t>ada konsolidētā finanšu</w:t>
      </w:r>
      <w:r w:rsidR="009D597F">
        <w:rPr>
          <w:rFonts w:ascii="Times New Roman" w:eastAsia="Times New Roman" w:hAnsi="Times New Roman" w:cs="Times New Roman"/>
          <w:bCs/>
          <w:sz w:val="24"/>
          <w:szCs w:val="24"/>
        </w:rPr>
        <w:t xml:space="preserve"> </w:t>
      </w:r>
      <w:r w:rsidR="00653FA1" w:rsidRPr="00653FA1">
        <w:rPr>
          <w:rFonts w:ascii="Times New Roman" w:eastAsia="Times New Roman" w:hAnsi="Times New Roman" w:cs="Times New Roman"/>
          <w:bCs/>
          <w:sz w:val="24"/>
          <w:szCs w:val="24"/>
        </w:rPr>
        <w:t>pārskata revīzijas pakalpojumi Siguldas novada pašvaldībai</w:t>
      </w:r>
      <w:r w:rsidR="001B7AA6" w:rsidRPr="001B3FDD">
        <w:rPr>
          <w:rFonts w:ascii="Times New Roman" w:eastAsia="Times New Roman" w:hAnsi="Times New Roman" w:cs="Times New Roman"/>
          <w:bCs/>
        </w:rPr>
        <w:t>”</w:t>
      </w:r>
      <w:r w:rsidR="00135C1B" w:rsidRPr="00135C1B">
        <w:rPr>
          <w:rFonts w:ascii="Times New Roman" w:eastAsia="Times New Roman" w:hAnsi="Times New Roman" w:cs="Times New Roman"/>
          <w:bCs/>
        </w:rPr>
        <w:t xml:space="preserve"> </w:t>
      </w:r>
      <w:r w:rsidR="00135C1B" w:rsidRPr="00135C1B">
        <w:rPr>
          <w:rFonts w:ascii="Times New Roman" w:eastAsia="Times New Roman" w:hAnsi="Times New Roman" w:cs="Times New Roman"/>
        </w:rPr>
        <w:t>(</w:t>
      </w:r>
      <w:r w:rsidR="00135C1B" w:rsidRPr="00365A46">
        <w:rPr>
          <w:rFonts w:ascii="Times New Roman" w:eastAsia="Times New Roman" w:hAnsi="Times New Roman" w:cs="Times New Roman"/>
        </w:rPr>
        <w:t xml:space="preserve">identifikācijas Nr. </w:t>
      </w:r>
      <w:r w:rsidR="00365A46" w:rsidRPr="00920E35">
        <w:rPr>
          <w:rFonts w:ascii="Times New Roman" w:eastAsia="Times New Roman" w:hAnsi="Times New Roman" w:cs="Times New Roman"/>
          <w:color w:val="000000"/>
        </w:rPr>
        <w:t xml:space="preserve">SND </w:t>
      </w:r>
      <w:r w:rsidRPr="00920E35">
        <w:rPr>
          <w:rFonts w:ascii="Times New Roman" w:eastAsia="Times New Roman" w:hAnsi="Times New Roman" w:cs="Times New Roman"/>
          <w:color w:val="000000"/>
        </w:rPr>
        <w:t>2015/45</w:t>
      </w:r>
      <w:r w:rsidR="00135C1B" w:rsidRPr="00920E35">
        <w:rPr>
          <w:rFonts w:ascii="Times New Roman" w:eastAsia="Times New Roman" w:hAnsi="Times New Roman" w:cs="Times New Roman"/>
          <w:color w:val="000000"/>
        </w:rPr>
        <w:t>)</w:t>
      </w:r>
      <w:r w:rsidR="00135C1B" w:rsidRPr="00920E35">
        <w:rPr>
          <w:rFonts w:ascii="Times New Roman" w:eastAsia="Times New Roman" w:hAnsi="Times New Roman" w:cs="Times New Roman"/>
        </w:rPr>
        <w:t>,</w:t>
      </w:r>
      <w:r w:rsidR="00135C1B" w:rsidRPr="00135C1B">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00135C1B" w:rsidRPr="00135C1B">
          <w:rPr>
            <w:rFonts w:ascii="Times New Roman" w:eastAsia="Times New Roman" w:hAnsi="Times New Roman" w:cs="Times New Roman"/>
          </w:rPr>
          <w:t>Nolikumu</w:t>
        </w:r>
      </w:smartTag>
      <w:r w:rsidR="00135C1B" w:rsidRPr="00135C1B">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00135C1B" w:rsidRPr="00135C1B">
          <w:rPr>
            <w:rFonts w:ascii="Times New Roman" w:eastAsia="Times New Roman" w:hAnsi="Times New Roman" w:cs="Times New Roman"/>
          </w:rPr>
          <w:t>pieteikuma</w:t>
        </w:r>
      </w:smartTag>
      <w:r w:rsidR="00135C1B" w:rsidRPr="00135C1B">
        <w:rPr>
          <w:rFonts w:ascii="Times New Roman" w:eastAsia="Times New Roman" w:hAnsi="Times New Roman" w:cs="Times New Roman"/>
        </w:rPr>
        <w:t xml:space="preserve"> beigās parakstījies, apstiprinu, ka piekrītu iepirkuma noteikumiem, un piedāvāju veikt</w:t>
      </w:r>
      <w:r w:rsidR="00E5029D" w:rsidRPr="00E5029D">
        <w:rPr>
          <w:rFonts w:ascii="Times New Roman" w:eastAsia="Times New Roman" w:hAnsi="Times New Roman" w:cs="Arial"/>
          <w:sz w:val="24"/>
          <w:szCs w:val="24"/>
        </w:rPr>
        <w:t xml:space="preserve"> </w:t>
      </w:r>
      <w:r>
        <w:rPr>
          <w:rFonts w:ascii="Times New Roman" w:eastAsia="Times New Roman" w:hAnsi="Times New Roman" w:cs="Arial"/>
        </w:rPr>
        <w:t>revīzijas</w:t>
      </w:r>
      <w:r w:rsidR="00E5029D" w:rsidRPr="00E5029D">
        <w:rPr>
          <w:rFonts w:ascii="Times New Roman" w:eastAsia="Times New Roman" w:hAnsi="Times New Roman" w:cs="Arial"/>
        </w:rPr>
        <w:t xml:space="preserve"> pakalpojumus Siguldas novada pa</w:t>
      </w:r>
      <w:r>
        <w:rPr>
          <w:rFonts w:ascii="Times New Roman" w:eastAsia="Times New Roman" w:hAnsi="Times New Roman" w:cs="Arial"/>
        </w:rPr>
        <w:t>švaldībā</w:t>
      </w:r>
      <w:r w:rsidR="00E5029D">
        <w:rPr>
          <w:rFonts w:ascii="Times New Roman" w:eastAsia="Times New Roman" w:hAnsi="Times New Roman" w:cs="Arial"/>
        </w:rPr>
        <w:t xml:space="preserve"> </w:t>
      </w:r>
      <w:r w:rsidR="00135C1B" w:rsidRPr="00135C1B">
        <w:rPr>
          <w:rFonts w:ascii="Times New Roman" w:eastAsia="Times New Roman" w:hAnsi="Times New Roman" w:cs="Times New Roman"/>
        </w:rPr>
        <w:t>, saskaņā ar Nolikumu, par kopējo summu:</w:t>
      </w:r>
    </w:p>
    <w:tbl>
      <w:tblPr>
        <w:tblW w:w="8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3000"/>
        <w:gridCol w:w="2940"/>
      </w:tblGrid>
      <w:tr w:rsidR="00135C1B" w:rsidRPr="00135C1B" w:rsidTr="00F94CA7">
        <w:tc>
          <w:tcPr>
            <w:tcW w:w="2596" w:type="dxa"/>
          </w:tcPr>
          <w:p w:rsidR="00135C1B" w:rsidRPr="00135C1B" w:rsidRDefault="00135C1B" w:rsidP="00135C1B">
            <w:pPr>
              <w:spacing w:after="0" w:line="240" w:lineRule="auto"/>
              <w:jc w:val="center"/>
              <w:rPr>
                <w:rFonts w:ascii="Times New Roman" w:eastAsia="Times New Roman" w:hAnsi="Times New Roman" w:cs="Times New Roman"/>
                <w:sz w:val="20"/>
                <w:szCs w:val="20"/>
              </w:rPr>
            </w:pPr>
            <w:r w:rsidRPr="00135C1B">
              <w:rPr>
                <w:rFonts w:ascii="Times New Roman" w:eastAsia="Times New Roman" w:hAnsi="Times New Roman" w:cs="Times New Roman"/>
                <w:sz w:val="20"/>
                <w:szCs w:val="20"/>
              </w:rPr>
              <w:t>EUR bez PVN ....%</w:t>
            </w:r>
          </w:p>
          <w:p w:rsidR="00135C1B" w:rsidRPr="00135C1B" w:rsidRDefault="00135C1B" w:rsidP="00135C1B">
            <w:pPr>
              <w:spacing w:after="0" w:line="240" w:lineRule="auto"/>
              <w:jc w:val="center"/>
              <w:rPr>
                <w:rFonts w:ascii="Times New Roman" w:eastAsia="Times New Roman" w:hAnsi="Times New Roman" w:cs="Times New Roman"/>
                <w:sz w:val="20"/>
                <w:szCs w:val="20"/>
              </w:rPr>
            </w:pPr>
            <w:r w:rsidRPr="00135C1B">
              <w:rPr>
                <w:rFonts w:ascii="Times New Roman" w:eastAsia="Times New Roman" w:hAnsi="Times New Roman" w:cs="Times New Roman"/>
                <w:sz w:val="20"/>
                <w:szCs w:val="20"/>
              </w:rPr>
              <w:t>(summa cipariem un vārdiem)</w:t>
            </w:r>
          </w:p>
        </w:tc>
        <w:tc>
          <w:tcPr>
            <w:tcW w:w="3000" w:type="dxa"/>
          </w:tcPr>
          <w:p w:rsidR="00135C1B" w:rsidRPr="00135C1B" w:rsidRDefault="00135C1B" w:rsidP="00135C1B">
            <w:pPr>
              <w:spacing w:after="0" w:line="240" w:lineRule="auto"/>
              <w:jc w:val="center"/>
              <w:rPr>
                <w:rFonts w:ascii="Times New Roman" w:eastAsia="Times New Roman" w:hAnsi="Times New Roman" w:cs="Times New Roman"/>
                <w:sz w:val="20"/>
                <w:szCs w:val="20"/>
              </w:rPr>
            </w:pPr>
            <w:r w:rsidRPr="00135C1B">
              <w:rPr>
                <w:rFonts w:ascii="Times New Roman" w:eastAsia="Times New Roman" w:hAnsi="Times New Roman" w:cs="Times New Roman"/>
                <w:sz w:val="20"/>
                <w:szCs w:val="20"/>
              </w:rPr>
              <w:t>PVN ....... %</w:t>
            </w:r>
          </w:p>
          <w:p w:rsidR="00135C1B" w:rsidRPr="00135C1B" w:rsidRDefault="00135C1B" w:rsidP="00135C1B">
            <w:pPr>
              <w:spacing w:after="0" w:line="240" w:lineRule="auto"/>
              <w:jc w:val="center"/>
              <w:rPr>
                <w:rFonts w:ascii="Times New Roman" w:eastAsia="Times New Roman" w:hAnsi="Times New Roman" w:cs="Times New Roman"/>
                <w:sz w:val="20"/>
                <w:szCs w:val="20"/>
              </w:rPr>
            </w:pPr>
            <w:r w:rsidRPr="00135C1B">
              <w:rPr>
                <w:rFonts w:ascii="Times New Roman" w:eastAsia="Times New Roman" w:hAnsi="Times New Roman" w:cs="Times New Roman"/>
                <w:sz w:val="20"/>
                <w:szCs w:val="20"/>
              </w:rPr>
              <w:t>(summa cipariem un vārdiem)</w:t>
            </w:r>
          </w:p>
        </w:tc>
        <w:tc>
          <w:tcPr>
            <w:tcW w:w="2940" w:type="dxa"/>
          </w:tcPr>
          <w:p w:rsidR="00135C1B" w:rsidRPr="00135C1B" w:rsidRDefault="00135C1B" w:rsidP="00135C1B">
            <w:pPr>
              <w:spacing w:after="0" w:line="240" w:lineRule="auto"/>
              <w:jc w:val="center"/>
              <w:rPr>
                <w:rFonts w:ascii="Times New Roman" w:eastAsia="Times New Roman" w:hAnsi="Times New Roman" w:cs="Times New Roman"/>
                <w:sz w:val="20"/>
                <w:szCs w:val="20"/>
              </w:rPr>
            </w:pPr>
            <w:r w:rsidRPr="00135C1B">
              <w:rPr>
                <w:rFonts w:ascii="Times New Roman" w:eastAsia="Times New Roman" w:hAnsi="Times New Roman" w:cs="Times New Roman"/>
                <w:sz w:val="20"/>
                <w:szCs w:val="20"/>
              </w:rPr>
              <w:t>EUR, ieskaitot PVN ......%</w:t>
            </w:r>
          </w:p>
          <w:p w:rsidR="00135C1B" w:rsidRPr="00135C1B" w:rsidRDefault="00135C1B" w:rsidP="00135C1B">
            <w:pPr>
              <w:spacing w:after="0" w:line="240" w:lineRule="auto"/>
              <w:jc w:val="center"/>
              <w:rPr>
                <w:rFonts w:ascii="Times New Roman" w:eastAsia="Times New Roman" w:hAnsi="Times New Roman" w:cs="Times New Roman"/>
                <w:sz w:val="20"/>
                <w:szCs w:val="20"/>
              </w:rPr>
            </w:pPr>
            <w:r w:rsidRPr="00135C1B">
              <w:rPr>
                <w:rFonts w:ascii="Times New Roman" w:eastAsia="Times New Roman" w:hAnsi="Times New Roman" w:cs="Times New Roman"/>
                <w:sz w:val="20"/>
                <w:szCs w:val="20"/>
              </w:rPr>
              <w:t>(summa cipariem un vārdiem)</w:t>
            </w:r>
          </w:p>
        </w:tc>
      </w:tr>
      <w:tr w:rsidR="00135C1B" w:rsidRPr="00135C1B" w:rsidTr="00F94CA7">
        <w:tc>
          <w:tcPr>
            <w:tcW w:w="2596" w:type="dxa"/>
          </w:tcPr>
          <w:p w:rsidR="00135C1B" w:rsidRDefault="00135C1B" w:rsidP="00653FA1">
            <w:pPr>
              <w:spacing w:after="0" w:line="240" w:lineRule="auto"/>
              <w:rPr>
                <w:rFonts w:ascii="Times New Roman" w:eastAsia="Times New Roman" w:hAnsi="Times New Roman" w:cs="Times New Roman"/>
                <w:sz w:val="20"/>
                <w:szCs w:val="20"/>
              </w:rPr>
            </w:pPr>
          </w:p>
          <w:p w:rsidR="00C4633F" w:rsidRDefault="00C4633F" w:rsidP="00653FA1">
            <w:pPr>
              <w:spacing w:after="0" w:line="240" w:lineRule="auto"/>
              <w:rPr>
                <w:rFonts w:ascii="Times New Roman" w:eastAsia="Times New Roman" w:hAnsi="Times New Roman" w:cs="Times New Roman"/>
                <w:sz w:val="20"/>
                <w:szCs w:val="20"/>
              </w:rPr>
            </w:pPr>
          </w:p>
          <w:p w:rsidR="00C4633F" w:rsidRPr="00135C1B" w:rsidRDefault="00C4633F" w:rsidP="00653FA1">
            <w:pPr>
              <w:spacing w:after="0" w:line="240" w:lineRule="auto"/>
              <w:rPr>
                <w:rFonts w:ascii="Times New Roman" w:eastAsia="Times New Roman" w:hAnsi="Times New Roman" w:cs="Times New Roman"/>
                <w:sz w:val="20"/>
                <w:szCs w:val="20"/>
              </w:rPr>
            </w:pPr>
          </w:p>
        </w:tc>
        <w:tc>
          <w:tcPr>
            <w:tcW w:w="3000" w:type="dxa"/>
          </w:tcPr>
          <w:p w:rsidR="00135C1B" w:rsidRPr="00135C1B" w:rsidRDefault="00135C1B" w:rsidP="00135C1B">
            <w:pPr>
              <w:spacing w:after="0" w:line="240" w:lineRule="auto"/>
              <w:jc w:val="center"/>
              <w:rPr>
                <w:rFonts w:ascii="Times New Roman" w:eastAsia="Times New Roman" w:hAnsi="Times New Roman" w:cs="Times New Roman"/>
                <w:sz w:val="20"/>
                <w:szCs w:val="20"/>
              </w:rPr>
            </w:pPr>
          </w:p>
        </w:tc>
        <w:tc>
          <w:tcPr>
            <w:tcW w:w="2940" w:type="dxa"/>
          </w:tcPr>
          <w:p w:rsidR="00135C1B" w:rsidRPr="00135C1B" w:rsidRDefault="00135C1B" w:rsidP="00135C1B">
            <w:pPr>
              <w:spacing w:after="0" w:line="240" w:lineRule="auto"/>
              <w:jc w:val="center"/>
              <w:rPr>
                <w:rFonts w:ascii="Times New Roman" w:eastAsia="Times New Roman" w:hAnsi="Times New Roman" w:cs="Times New Roman"/>
                <w:sz w:val="20"/>
                <w:szCs w:val="20"/>
              </w:rPr>
            </w:pPr>
          </w:p>
        </w:tc>
      </w:tr>
    </w:tbl>
    <w:p w:rsidR="00135C1B" w:rsidRPr="00135C1B" w:rsidRDefault="00135C1B" w:rsidP="00135C1B">
      <w:pPr>
        <w:spacing w:after="0" w:line="240" w:lineRule="auto"/>
        <w:jc w:val="both"/>
        <w:rPr>
          <w:rFonts w:ascii="Times New Roman" w:eastAsia="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295"/>
      </w:tblGrid>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Pretendenta nosaukums</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Vienotais reģistrācijas numurs</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 xml:space="preserve">Juridiskā adrese </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Biroja adrese</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Kontaktpersona (vārds, uzvārds, amats)</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Tālruņa numurs</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Faksa numurs</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E-pasta adrese</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Uzņēmuma bankas rekvizīti: Banka</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Kods</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r w:rsidR="00135C1B" w:rsidRPr="00135C1B" w:rsidTr="00F94CA7">
        <w:tc>
          <w:tcPr>
            <w:tcW w:w="4241" w:type="dxa"/>
          </w:tcPr>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Konts</w:t>
            </w:r>
          </w:p>
        </w:tc>
        <w:tc>
          <w:tcPr>
            <w:tcW w:w="4295" w:type="dxa"/>
          </w:tcPr>
          <w:p w:rsidR="00135C1B" w:rsidRPr="00135C1B" w:rsidRDefault="00135C1B" w:rsidP="00135C1B">
            <w:pPr>
              <w:spacing w:after="0" w:line="240" w:lineRule="auto"/>
              <w:jc w:val="both"/>
              <w:rPr>
                <w:rFonts w:ascii="Times New Roman" w:eastAsia="Times New Roman" w:hAnsi="Times New Roman" w:cs="Times New Roman"/>
                <w:sz w:val="24"/>
                <w:szCs w:val="24"/>
              </w:rPr>
            </w:pPr>
          </w:p>
        </w:tc>
      </w:tr>
    </w:tbl>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135C1B">
          <w:rPr>
            <w:rFonts w:ascii="Times New Roman" w:eastAsia="Times New Roman" w:hAnsi="Times New Roman" w:cs="Times New Roman"/>
          </w:rPr>
          <w:t>aktu</w:t>
        </w:r>
      </w:smartTag>
      <w:r w:rsidRPr="00135C1B">
        <w:rPr>
          <w:rFonts w:ascii="Times New Roman" w:eastAsia="Times New Roman" w:hAnsi="Times New Roman" w:cs="Times New Roman"/>
        </w:rPr>
        <w:t xml:space="preserve"> prasības un publiskos ierobežojumus, atbilstoši Nolikumam un tā pielikumiem.</w:t>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135C1B">
          <w:rPr>
            <w:rFonts w:ascii="Times New Roman" w:eastAsia="Times New Roman" w:hAnsi="Times New Roman" w:cs="Times New Roman"/>
          </w:rPr>
          <w:t>Nolikuma</w:t>
        </w:r>
      </w:smartTag>
      <w:r w:rsidRPr="00135C1B">
        <w:rPr>
          <w:rFonts w:ascii="Times New Roman" w:eastAsia="Times New Roman" w:hAnsi="Times New Roman" w:cs="Times New Roman"/>
        </w:rPr>
        <w:t xml:space="preserve"> prasībām. Visas iesniegtās dokumentu kopijas atbilst oriģinālam, sniegtā informācija un dati ir patiesi.</w:t>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Esam iesnieguši visu prasīto informāciju;</w:t>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Neesam iesnieguši nepatiesu informāciju savas kvalifikācijas novērtēšanai;</w:t>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Piedāvājuma derīguma termiņš ir __________________</w:t>
      </w:r>
      <w:r w:rsidRPr="00135C1B">
        <w:rPr>
          <w:rFonts w:ascii="Times New Roman" w:eastAsia="Times New Roman" w:hAnsi="Times New Roman" w:cs="Times New Roman"/>
        </w:rPr>
        <w:tab/>
        <w:t>dienas.</w:t>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Piedāvājums dalībai iepirkumā sastāv no __________ lpp.</w:t>
      </w:r>
    </w:p>
    <w:p w:rsidR="00135C1B" w:rsidRPr="00135C1B" w:rsidRDefault="00135C1B" w:rsidP="00135C1B">
      <w:pPr>
        <w:spacing w:after="0" w:line="240" w:lineRule="auto"/>
        <w:jc w:val="both"/>
        <w:rPr>
          <w:rFonts w:ascii="Times New Roman" w:eastAsia="Times New Roman" w:hAnsi="Times New Roman" w:cs="Times New Roman"/>
        </w:rPr>
      </w:pP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Vārds, Uzvārds</w:t>
      </w:r>
      <w:r w:rsidRPr="00135C1B">
        <w:rPr>
          <w:rFonts w:ascii="Times New Roman" w:eastAsia="Times New Roman" w:hAnsi="Times New Roman" w:cs="Times New Roman"/>
        </w:rPr>
        <w:tab/>
      </w:r>
      <w:r w:rsidRPr="00135C1B">
        <w:rPr>
          <w:rFonts w:ascii="Times New Roman" w:eastAsia="Times New Roman" w:hAnsi="Times New Roman" w:cs="Times New Roman"/>
        </w:rPr>
        <w:tab/>
      </w:r>
      <w:r w:rsidRPr="00135C1B">
        <w:rPr>
          <w:rFonts w:ascii="Times New Roman" w:eastAsia="Times New Roman" w:hAnsi="Times New Roman" w:cs="Times New Roman"/>
        </w:rPr>
        <w:tab/>
      </w:r>
      <w:r w:rsidRPr="00135C1B">
        <w:rPr>
          <w:rFonts w:ascii="Times New Roman" w:eastAsia="Times New Roman" w:hAnsi="Times New Roman" w:cs="Times New Roman"/>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rPr>
      </w:pP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Ieņemamais amats</w:t>
      </w:r>
      <w:r w:rsidRPr="00135C1B">
        <w:rPr>
          <w:rFonts w:ascii="Times New Roman" w:eastAsia="Times New Roman" w:hAnsi="Times New Roman" w:cs="Times New Roman"/>
        </w:rPr>
        <w:tab/>
      </w:r>
      <w:r w:rsidRPr="00135C1B">
        <w:rPr>
          <w:rFonts w:ascii="Times New Roman" w:eastAsia="Times New Roman" w:hAnsi="Times New Roman" w:cs="Times New Roman"/>
        </w:rPr>
        <w:tab/>
      </w:r>
      <w:r w:rsidRPr="00135C1B">
        <w:rPr>
          <w:rFonts w:ascii="Times New Roman" w:eastAsia="Times New Roman" w:hAnsi="Times New Roman" w:cs="Times New Roman"/>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rPr>
      </w:pP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Paraksts</w:t>
      </w:r>
      <w:r w:rsidRPr="00135C1B">
        <w:rPr>
          <w:rFonts w:ascii="Times New Roman" w:eastAsia="Times New Roman" w:hAnsi="Times New Roman" w:cs="Times New Roman"/>
        </w:rPr>
        <w:tab/>
      </w:r>
      <w:r w:rsidRPr="00135C1B">
        <w:rPr>
          <w:rFonts w:ascii="Times New Roman" w:eastAsia="Times New Roman" w:hAnsi="Times New Roman" w:cs="Times New Roman"/>
        </w:rPr>
        <w:tab/>
      </w:r>
      <w:r w:rsidRPr="00135C1B">
        <w:rPr>
          <w:rFonts w:ascii="Times New Roman" w:eastAsia="Times New Roman" w:hAnsi="Times New Roman" w:cs="Times New Roman"/>
        </w:rPr>
        <w:tab/>
      </w:r>
      <w:r w:rsidRPr="00135C1B">
        <w:rPr>
          <w:rFonts w:ascii="Times New Roman" w:eastAsia="Times New Roman" w:hAnsi="Times New Roman" w:cs="Times New Roman"/>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ab/>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rPr>
        <w:t>Datums</w:t>
      </w:r>
      <w:r w:rsidRPr="00135C1B">
        <w:rPr>
          <w:rFonts w:ascii="Times New Roman" w:eastAsia="Times New Roman" w:hAnsi="Times New Roman" w:cs="Times New Roman"/>
        </w:rPr>
        <w:tab/>
      </w:r>
      <w:r w:rsidRPr="00135C1B">
        <w:rPr>
          <w:rFonts w:ascii="Times New Roman" w:eastAsia="Times New Roman" w:hAnsi="Times New Roman" w:cs="Times New Roman"/>
        </w:rPr>
        <w:tab/>
      </w:r>
      <w:r w:rsidRPr="00135C1B">
        <w:rPr>
          <w:rFonts w:ascii="Times New Roman" w:eastAsia="Times New Roman" w:hAnsi="Times New Roman" w:cs="Times New Roman"/>
        </w:rPr>
        <w:tab/>
      </w:r>
      <w:r w:rsidRPr="00135C1B">
        <w:rPr>
          <w:rFonts w:ascii="Times New Roman" w:eastAsia="Times New Roman" w:hAnsi="Times New Roman" w:cs="Times New Roman"/>
        </w:rPr>
        <w:tab/>
      </w:r>
      <w:r w:rsidRPr="00135C1B">
        <w:rPr>
          <w:rFonts w:ascii="Times New Roman" w:eastAsia="Times New Roman" w:hAnsi="Times New Roman" w:cs="Times New Roman"/>
        </w:rPr>
        <w:tab/>
        <w:t>__________</w:t>
      </w:r>
      <w:r w:rsidRPr="00135C1B">
        <w:rPr>
          <w:rFonts w:ascii="Times New Roman" w:eastAsia="Times New Roman" w:hAnsi="Times New Roman" w:cs="Times New Roman"/>
        </w:rPr>
        <w:tab/>
      </w:r>
      <w:r w:rsidRPr="00135C1B">
        <w:rPr>
          <w:rFonts w:ascii="Times New Roman" w:eastAsia="Times New Roman" w:hAnsi="Times New Roman" w:cs="Times New Roman"/>
        </w:rPr>
        <w:tab/>
        <w:t>_________________</w:t>
      </w:r>
    </w:p>
    <w:p w:rsidR="00135C1B" w:rsidRPr="00135C1B" w:rsidRDefault="00135C1B" w:rsidP="00135C1B">
      <w:pPr>
        <w:spacing w:after="0" w:line="240" w:lineRule="auto"/>
        <w:jc w:val="both"/>
        <w:rPr>
          <w:rFonts w:ascii="Times New Roman" w:eastAsia="Times New Roman" w:hAnsi="Times New Roman" w:cs="Times New Roman"/>
        </w:rPr>
      </w:pPr>
      <w:r w:rsidRPr="00135C1B">
        <w:rPr>
          <w:rFonts w:ascii="Times New Roman" w:eastAsia="Times New Roman" w:hAnsi="Times New Roman" w:cs="Times New Roman"/>
          <w:bCs/>
        </w:rPr>
        <w:t>Zīmogs</w:t>
      </w:r>
    </w:p>
    <w:p w:rsidR="00135C1B" w:rsidRPr="00B2048C"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r w:rsidRPr="00135C1B">
        <w:rPr>
          <w:rFonts w:ascii="Times New Roman" w:eastAsia="Times New Roman" w:hAnsi="Times New Roman" w:cs="Times New Roman"/>
          <w:b/>
          <w:bCs/>
          <w:sz w:val="24"/>
          <w:szCs w:val="24"/>
        </w:rPr>
        <w:br w:type="page"/>
      </w:r>
      <w:r w:rsidRPr="00B2048C">
        <w:rPr>
          <w:rFonts w:ascii="Times New Roman" w:eastAsia="Times New Roman" w:hAnsi="Times New Roman" w:cs="Times New Roman"/>
          <w:b/>
          <w:bCs/>
          <w:sz w:val="24"/>
          <w:szCs w:val="24"/>
        </w:rPr>
        <w:lastRenderedPageBreak/>
        <w:t>2.pielikums</w:t>
      </w:r>
    </w:p>
    <w:p w:rsidR="00135C1B" w:rsidRPr="00B2048C" w:rsidRDefault="00135C1B" w:rsidP="00135C1B">
      <w:pPr>
        <w:spacing w:after="0" w:line="240" w:lineRule="auto"/>
        <w:jc w:val="center"/>
        <w:outlineLvl w:val="0"/>
        <w:rPr>
          <w:rFonts w:ascii="Times New Roman" w:eastAsia="Times New Roman" w:hAnsi="Times New Roman" w:cs="Times New Roman"/>
          <w:b/>
          <w:caps/>
          <w:sz w:val="24"/>
          <w:szCs w:val="24"/>
        </w:rPr>
      </w:pPr>
      <w:r w:rsidRPr="00B2048C">
        <w:rPr>
          <w:rFonts w:ascii="Times New Roman" w:eastAsia="Times New Roman" w:hAnsi="Times New Roman" w:cs="Times New Roman"/>
          <w:b/>
          <w:caps/>
          <w:sz w:val="24"/>
          <w:szCs w:val="24"/>
        </w:rPr>
        <w:t xml:space="preserve">darba uzdevums </w:t>
      </w:r>
    </w:p>
    <w:p w:rsidR="00653FA1" w:rsidRDefault="00135C1B" w:rsidP="00653FA1">
      <w:pPr>
        <w:spacing w:after="0" w:line="240" w:lineRule="auto"/>
        <w:ind w:left="720"/>
        <w:jc w:val="center"/>
        <w:rPr>
          <w:rFonts w:ascii="Times New Roman" w:eastAsia="Times New Roman" w:hAnsi="Times New Roman" w:cs="Times New Roman"/>
          <w:b/>
          <w:bCs/>
          <w:sz w:val="24"/>
          <w:szCs w:val="24"/>
        </w:rPr>
      </w:pPr>
      <w:r w:rsidRPr="00135C1B">
        <w:rPr>
          <w:rFonts w:ascii="Times New Roman" w:eastAsia="Times New Roman" w:hAnsi="Times New Roman" w:cs="Times New Roman"/>
          <w:b/>
          <w:sz w:val="28"/>
          <w:szCs w:val="28"/>
          <w:lang w:eastAsia="lv-LV"/>
        </w:rPr>
        <w:t>„</w:t>
      </w:r>
      <w:r w:rsidR="009D597F">
        <w:rPr>
          <w:rFonts w:ascii="Times New Roman" w:eastAsia="Times New Roman" w:hAnsi="Times New Roman" w:cs="Times New Roman"/>
          <w:b/>
          <w:bCs/>
          <w:sz w:val="24"/>
          <w:szCs w:val="24"/>
        </w:rPr>
        <w:t>2015., 2016., 2017.g</w:t>
      </w:r>
      <w:r w:rsidR="00653FA1" w:rsidRPr="00D02F90">
        <w:rPr>
          <w:rFonts w:ascii="Times New Roman" w:eastAsia="Times New Roman" w:hAnsi="Times New Roman" w:cs="Times New Roman"/>
          <w:b/>
          <w:bCs/>
          <w:sz w:val="24"/>
          <w:szCs w:val="24"/>
        </w:rPr>
        <w:t>ada konsolidētā finanšu pārskata revīzijas pakalpojumi</w:t>
      </w:r>
    </w:p>
    <w:p w:rsidR="00135C1B" w:rsidRPr="00B2048C" w:rsidRDefault="00653FA1" w:rsidP="00653FA1">
      <w:pPr>
        <w:spacing w:before="100" w:beforeAutospacing="1" w:after="100" w:afterAutospacing="1" w:line="240" w:lineRule="auto"/>
        <w:jc w:val="center"/>
        <w:rPr>
          <w:rFonts w:ascii="Times New Roman" w:eastAsia="Calibri" w:hAnsi="Times New Roman" w:cs="Times New Roman"/>
          <w:b/>
          <w:sz w:val="24"/>
          <w:szCs w:val="24"/>
          <w:lang w:eastAsia="lv-LV"/>
        </w:rPr>
      </w:pPr>
      <w:r w:rsidRPr="00D02F90">
        <w:rPr>
          <w:rFonts w:ascii="Times New Roman" w:eastAsia="Times New Roman" w:hAnsi="Times New Roman" w:cs="Times New Roman"/>
          <w:b/>
          <w:bCs/>
          <w:sz w:val="24"/>
          <w:szCs w:val="24"/>
        </w:rPr>
        <w:t xml:space="preserve"> Siguldas novada pašvaldībai</w:t>
      </w:r>
      <w:r w:rsidR="00135C1B" w:rsidRPr="00B2048C">
        <w:rPr>
          <w:rFonts w:ascii="Times New Roman" w:eastAsia="Calibri" w:hAnsi="Times New Roman" w:cs="Times New Roman"/>
          <w:b/>
          <w:sz w:val="24"/>
          <w:szCs w:val="24"/>
          <w:lang w:eastAsia="lv-LV"/>
        </w:rPr>
        <w:t xml:space="preserve">” </w:t>
      </w:r>
    </w:p>
    <w:p w:rsidR="001B3FDD" w:rsidRDefault="001B3FDD" w:rsidP="001B3FDD">
      <w:pPr>
        <w:spacing w:after="0" w:line="240" w:lineRule="auto"/>
        <w:jc w:val="center"/>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(identifikācijas Nr. </w:t>
      </w:r>
      <w:r w:rsidRPr="002B2D96">
        <w:rPr>
          <w:rFonts w:ascii="Times New Roman" w:eastAsia="Times New Roman" w:hAnsi="Times New Roman" w:cs="Times New Roman"/>
          <w:sz w:val="24"/>
          <w:szCs w:val="24"/>
        </w:rPr>
        <w:t>SND</w:t>
      </w:r>
      <w:r w:rsidR="004A10B5" w:rsidRPr="002B2D96">
        <w:rPr>
          <w:rFonts w:ascii="Times New Roman" w:eastAsia="Times New Roman" w:hAnsi="Times New Roman" w:cs="Times New Roman"/>
          <w:sz w:val="24"/>
          <w:szCs w:val="24"/>
        </w:rPr>
        <w:t xml:space="preserve"> </w:t>
      </w:r>
      <w:r w:rsidR="002B2D96" w:rsidRPr="002B2D96">
        <w:rPr>
          <w:rFonts w:ascii="Times New Roman" w:eastAsia="Times New Roman" w:hAnsi="Times New Roman" w:cs="Times New Roman"/>
          <w:sz w:val="24"/>
          <w:szCs w:val="24"/>
        </w:rPr>
        <w:t>2015/45</w:t>
      </w:r>
      <w:r w:rsidRPr="002B2D96">
        <w:rPr>
          <w:rFonts w:ascii="Times New Roman" w:eastAsia="Times New Roman" w:hAnsi="Times New Roman" w:cs="Times New Roman"/>
          <w:sz w:val="24"/>
          <w:szCs w:val="24"/>
        </w:rPr>
        <w:t>)</w:t>
      </w:r>
    </w:p>
    <w:p w:rsidR="00CC25DF" w:rsidRDefault="00CC25DF" w:rsidP="001B3FDD">
      <w:pPr>
        <w:spacing w:after="0" w:line="240" w:lineRule="auto"/>
        <w:jc w:val="center"/>
        <w:rPr>
          <w:rFonts w:ascii="Times New Roman" w:eastAsia="Times New Roman" w:hAnsi="Times New Roman" w:cs="Times New Roman"/>
          <w:sz w:val="24"/>
          <w:szCs w:val="24"/>
        </w:rPr>
      </w:pPr>
    </w:p>
    <w:p w:rsidR="00CC25DF" w:rsidRPr="00BB34C3" w:rsidRDefault="00CC25DF" w:rsidP="00CC25DF">
      <w:pPr>
        <w:ind w:firstLine="720"/>
        <w:jc w:val="both"/>
        <w:rPr>
          <w:rFonts w:ascii="Times New Roman" w:hAnsi="Times New Roman" w:cs="Times New Roman"/>
          <w:sz w:val="24"/>
          <w:szCs w:val="24"/>
        </w:rPr>
      </w:pPr>
      <w:r w:rsidRPr="00BB34C3">
        <w:rPr>
          <w:rFonts w:ascii="Times New Roman" w:hAnsi="Times New Roman" w:cs="Times New Roman"/>
          <w:sz w:val="24"/>
          <w:szCs w:val="24"/>
        </w:rPr>
        <w:t xml:space="preserve">1.Pretendentam jāveic 2015.,2016.,2017.gada konsolidēto finanšu pārskata revīzijas pakalpojumi </w:t>
      </w:r>
      <w:r w:rsidRPr="00BB34C3">
        <w:rPr>
          <w:rFonts w:ascii="Times New Roman" w:hAnsi="Times New Roman" w:cs="Times New Roman"/>
          <w:b/>
          <w:sz w:val="24"/>
          <w:szCs w:val="24"/>
        </w:rPr>
        <w:t>Siguldas novada pašvaldībai,</w:t>
      </w:r>
      <w:r w:rsidRPr="00BB34C3">
        <w:rPr>
          <w:rFonts w:ascii="Times New Roman" w:hAnsi="Times New Roman" w:cs="Times New Roman"/>
          <w:sz w:val="24"/>
          <w:szCs w:val="24"/>
        </w:rPr>
        <w:t xml:space="preserve"> kurā ir iesaistīta Siguldas novada Dome un pašvaldības aģentūra “Siguldas Attīstības Aģentūra” atbilstoši Latvijas Republikas likumam „Par pašvaldībām”, “Par budžeta un finanšu vadību”, MK noteikumiem Nr.1115 „Gada pārskata sagatavošanas kārtība” un citiem Latvijas Republikas spēkā esošajiem normatīvajiem aktiem.</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2.Revīzijas pakalpojumi tiek sniegti atbilstoši likumam</w:t>
      </w:r>
      <w:r>
        <w:rPr>
          <w:rFonts w:ascii="Times New Roman" w:hAnsi="Times New Roman" w:cs="Times New Roman"/>
          <w:sz w:val="24"/>
          <w:szCs w:val="24"/>
        </w:rPr>
        <w:t xml:space="preserve"> </w:t>
      </w:r>
      <w:r w:rsidR="00613EFB">
        <w:rPr>
          <w:rFonts w:ascii="Times New Roman" w:hAnsi="Times New Roman" w:cs="Times New Roman"/>
          <w:sz w:val="24"/>
          <w:szCs w:val="24"/>
        </w:rPr>
        <w:t xml:space="preserve">”Par zvērinātiem revidentiem” un </w:t>
      </w:r>
      <w:r w:rsidRPr="00BB34C3">
        <w:rPr>
          <w:rFonts w:ascii="Times New Roman" w:hAnsi="Times New Roman" w:cs="Times New Roman"/>
          <w:sz w:val="24"/>
          <w:szCs w:val="24"/>
        </w:rPr>
        <w:t xml:space="preserve"> „Profesionālās ētikas kodeksa normām”</w:t>
      </w:r>
      <w:r w:rsidR="0016167B">
        <w:rPr>
          <w:rFonts w:ascii="Times New Roman" w:hAnsi="Times New Roman" w:cs="Times New Roman"/>
          <w:sz w:val="24"/>
          <w:szCs w:val="24"/>
        </w:rPr>
        <w:t xml:space="preserve">, </w:t>
      </w:r>
      <w:r w:rsidRPr="00BB34C3">
        <w:rPr>
          <w:rFonts w:ascii="Times New Roman" w:hAnsi="Times New Roman" w:cs="Times New Roman"/>
          <w:sz w:val="24"/>
          <w:szCs w:val="24"/>
        </w:rPr>
        <w:t>ievērojot Latvijā atzīto Starptautisko revīzijas standartu prasības un labākās prakses principus.</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3.</w:t>
      </w:r>
      <w:r w:rsidRPr="00BB34C3">
        <w:rPr>
          <w:rFonts w:ascii="Times New Roman" w:hAnsi="Times New Roman" w:cs="Times New Roman"/>
          <w:sz w:val="24"/>
          <w:szCs w:val="24"/>
          <w:u w:val="single"/>
        </w:rPr>
        <w:t>Revīzijas mērķis</w:t>
      </w:r>
      <w:r w:rsidRPr="00BB34C3">
        <w:rPr>
          <w:rFonts w:ascii="Times New Roman" w:hAnsi="Times New Roman" w:cs="Times New Roman"/>
          <w:sz w:val="24"/>
          <w:szCs w:val="24"/>
        </w:rPr>
        <w:t>:</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w:t>
      </w:r>
      <w:r w:rsidR="00613EFB">
        <w:rPr>
          <w:rFonts w:ascii="Times New Roman" w:hAnsi="Times New Roman" w:cs="Times New Roman"/>
          <w:sz w:val="24"/>
          <w:szCs w:val="24"/>
        </w:rPr>
        <w:t xml:space="preserve"> </w:t>
      </w:r>
      <w:r w:rsidRPr="00BB34C3">
        <w:rPr>
          <w:rFonts w:ascii="Times New Roman" w:hAnsi="Times New Roman" w:cs="Times New Roman"/>
          <w:sz w:val="24"/>
          <w:szCs w:val="24"/>
        </w:rPr>
        <w:t>kontrolēt pašvaldības finanšu līdzekļu izlietošanu atbilstoši apstiprinātajam budžetam un tāmēm;</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2)</w:t>
      </w:r>
      <w:r w:rsidR="00613EFB">
        <w:rPr>
          <w:rFonts w:ascii="Times New Roman" w:hAnsi="Times New Roman" w:cs="Times New Roman"/>
          <w:sz w:val="24"/>
          <w:szCs w:val="24"/>
        </w:rPr>
        <w:t xml:space="preserve"> </w:t>
      </w:r>
      <w:r w:rsidRPr="00BB34C3">
        <w:rPr>
          <w:rFonts w:ascii="Times New Roman" w:hAnsi="Times New Roman" w:cs="Times New Roman"/>
          <w:sz w:val="24"/>
          <w:szCs w:val="24"/>
        </w:rPr>
        <w:t>pārbaudīt pašvaldības iestāžu un amatpersonu finansiālās darbības likumību un lietderību;</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3)</w:t>
      </w:r>
      <w:r w:rsidR="00613EFB">
        <w:rPr>
          <w:rFonts w:ascii="Times New Roman" w:hAnsi="Times New Roman" w:cs="Times New Roman"/>
          <w:sz w:val="24"/>
          <w:szCs w:val="24"/>
        </w:rPr>
        <w:t xml:space="preserve"> </w:t>
      </w:r>
      <w:r w:rsidRPr="00BB34C3">
        <w:rPr>
          <w:rFonts w:ascii="Times New Roman" w:hAnsi="Times New Roman" w:cs="Times New Roman"/>
          <w:sz w:val="24"/>
          <w:szCs w:val="24"/>
        </w:rPr>
        <w:t>kontrolēt, vai pašvaldības finanšu līdzekļi, kustamā un nekustamā manta tiek apsaimniekota atbilstoši domes lēmumiem un iedzīvotāju interesēm.</w:t>
      </w:r>
    </w:p>
    <w:p w:rsidR="00CC25DF" w:rsidRPr="00BB34C3" w:rsidRDefault="00CC25DF" w:rsidP="00CC25DF">
      <w:pPr>
        <w:spacing w:line="240" w:lineRule="auto"/>
        <w:jc w:val="both"/>
        <w:rPr>
          <w:rFonts w:ascii="Times New Roman" w:hAnsi="Times New Roman" w:cs="Times New Roman"/>
          <w:sz w:val="24"/>
          <w:szCs w:val="24"/>
        </w:rPr>
      </w:pPr>
      <w:r w:rsidRPr="00BB34C3">
        <w:rPr>
          <w:rFonts w:ascii="Times New Roman" w:hAnsi="Times New Roman" w:cs="Times New Roman"/>
          <w:sz w:val="24"/>
          <w:szCs w:val="24"/>
        </w:rPr>
        <w:t>4.</w:t>
      </w:r>
      <w:r w:rsidRPr="00BB34C3">
        <w:rPr>
          <w:rFonts w:ascii="Times New Roman" w:hAnsi="Times New Roman" w:cs="Times New Roman"/>
          <w:sz w:val="24"/>
          <w:szCs w:val="24"/>
          <w:u w:val="single"/>
        </w:rPr>
        <w:t>Revīzijas pakalpojumu gala rezultāts ir</w:t>
      </w:r>
      <w:r w:rsidRPr="00BB34C3">
        <w:rPr>
          <w:rFonts w:ascii="Times New Roman" w:hAnsi="Times New Roman" w:cs="Times New Roman"/>
          <w:sz w:val="24"/>
          <w:szCs w:val="24"/>
        </w:rPr>
        <w:t>:</w:t>
      </w:r>
    </w:p>
    <w:p w:rsidR="00CC25DF" w:rsidRPr="00BB34C3" w:rsidRDefault="00CC25DF" w:rsidP="00CC25DF">
      <w:pPr>
        <w:spacing w:line="240" w:lineRule="auto"/>
        <w:jc w:val="both"/>
        <w:rPr>
          <w:rFonts w:ascii="Times New Roman" w:hAnsi="Times New Roman" w:cs="Times New Roman"/>
          <w:sz w:val="24"/>
          <w:szCs w:val="24"/>
        </w:rPr>
      </w:pPr>
      <w:r w:rsidRPr="00BB34C3">
        <w:rPr>
          <w:rFonts w:ascii="Times New Roman" w:hAnsi="Times New Roman" w:cs="Times New Roman"/>
          <w:sz w:val="24"/>
          <w:szCs w:val="24"/>
        </w:rPr>
        <w:t>1)</w:t>
      </w:r>
      <w:r w:rsidR="00613EFB">
        <w:rPr>
          <w:rFonts w:ascii="Times New Roman" w:hAnsi="Times New Roman" w:cs="Times New Roman"/>
          <w:sz w:val="24"/>
          <w:szCs w:val="24"/>
        </w:rPr>
        <w:t xml:space="preserve"> </w:t>
      </w:r>
      <w:r w:rsidRPr="00BB34C3">
        <w:rPr>
          <w:rFonts w:ascii="Times New Roman" w:hAnsi="Times New Roman" w:cs="Times New Roman"/>
          <w:sz w:val="24"/>
          <w:szCs w:val="24"/>
        </w:rPr>
        <w:t xml:space="preserve">izvērsts revīzijas starprezultātu pārskats – ar norādījumiem par iespējamiem uzlabojumiem un iespējamiem novēršamajiem trūkumiem; </w:t>
      </w:r>
    </w:p>
    <w:p w:rsidR="00CC25DF" w:rsidRPr="00BB34C3" w:rsidRDefault="00CC25DF" w:rsidP="00CC25DF">
      <w:pPr>
        <w:spacing w:line="240" w:lineRule="auto"/>
        <w:jc w:val="both"/>
        <w:rPr>
          <w:rFonts w:ascii="Times New Roman" w:hAnsi="Times New Roman" w:cs="Times New Roman"/>
          <w:sz w:val="24"/>
          <w:szCs w:val="24"/>
        </w:rPr>
      </w:pPr>
      <w:r w:rsidRPr="00BB34C3">
        <w:rPr>
          <w:rFonts w:ascii="Times New Roman" w:hAnsi="Times New Roman" w:cs="Times New Roman"/>
          <w:sz w:val="24"/>
          <w:szCs w:val="24"/>
        </w:rPr>
        <w:t>2) izvērsts revīzijas pārskats;</w:t>
      </w:r>
    </w:p>
    <w:p w:rsidR="00CC25DF" w:rsidRPr="00BB34C3" w:rsidRDefault="00CC25DF" w:rsidP="00CC25DF">
      <w:pPr>
        <w:spacing w:line="240" w:lineRule="auto"/>
        <w:jc w:val="both"/>
        <w:rPr>
          <w:rFonts w:ascii="Times New Roman" w:hAnsi="Times New Roman" w:cs="Times New Roman"/>
          <w:sz w:val="24"/>
          <w:szCs w:val="24"/>
        </w:rPr>
      </w:pPr>
      <w:r w:rsidRPr="00BB34C3">
        <w:rPr>
          <w:rFonts w:ascii="Times New Roman" w:hAnsi="Times New Roman" w:cs="Times New Roman"/>
          <w:sz w:val="24"/>
          <w:szCs w:val="24"/>
        </w:rPr>
        <w:t>3) zvērināta revidenta ziņojums (ietverot zvērināta revidenta atzinumu)  par pašvaldības saimniecisko darbību, kā arī pašvaldības iepriekšējā gada saimniecisko pārskatu (ziņojums pie konsolidētā finanšu pārskata).</w:t>
      </w:r>
    </w:p>
    <w:p w:rsidR="00CC25DF" w:rsidRPr="00BB34C3" w:rsidRDefault="00CC25DF" w:rsidP="00CC25DF">
      <w:pPr>
        <w:spacing w:line="240" w:lineRule="auto"/>
        <w:jc w:val="both"/>
        <w:rPr>
          <w:rFonts w:ascii="Times New Roman" w:hAnsi="Times New Roman" w:cs="Times New Roman"/>
          <w:sz w:val="24"/>
          <w:szCs w:val="24"/>
        </w:rPr>
      </w:pPr>
      <w:r w:rsidRPr="00BB34C3">
        <w:rPr>
          <w:rFonts w:ascii="Times New Roman" w:hAnsi="Times New Roman" w:cs="Times New Roman"/>
          <w:sz w:val="24"/>
          <w:szCs w:val="24"/>
        </w:rPr>
        <w:t>5.</w:t>
      </w:r>
      <w:r w:rsidR="00613EFB">
        <w:rPr>
          <w:rFonts w:ascii="Times New Roman" w:hAnsi="Times New Roman" w:cs="Times New Roman"/>
          <w:sz w:val="24"/>
          <w:szCs w:val="24"/>
        </w:rPr>
        <w:t xml:space="preserve"> </w:t>
      </w:r>
      <w:r w:rsidRPr="00BB34C3">
        <w:rPr>
          <w:rFonts w:ascii="Times New Roman" w:hAnsi="Times New Roman" w:cs="Times New Roman"/>
          <w:sz w:val="24"/>
          <w:szCs w:val="24"/>
          <w:u w:val="single"/>
        </w:rPr>
        <w:t>Revīzijas pakalpojumu sniegšanas objekti</w:t>
      </w:r>
      <w:r w:rsidRPr="00BB34C3">
        <w:rPr>
          <w:rFonts w:ascii="Times New Roman" w:hAnsi="Times New Roman" w:cs="Times New Roman"/>
          <w:sz w:val="24"/>
          <w:szCs w:val="24"/>
        </w:rPr>
        <w:t>: Ziņojuma (ieskaitot atzinumu) un revīzijas pārskatu iesniegšana par 2015. gada,</w:t>
      </w:r>
      <w:r w:rsidR="00613EFB">
        <w:rPr>
          <w:rFonts w:ascii="Times New Roman" w:hAnsi="Times New Roman" w:cs="Times New Roman"/>
          <w:sz w:val="24"/>
          <w:szCs w:val="24"/>
        </w:rPr>
        <w:t xml:space="preserve"> </w:t>
      </w:r>
      <w:r w:rsidRPr="00BB34C3">
        <w:rPr>
          <w:rFonts w:ascii="Times New Roman" w:hAnsi="Times New Roman" w:cs="Times New Roman"/>
          <w:sz w:val="24"/>
          <w:szCs w:val="24"/>
        </w:rPr>
        <w:t>2016.gada,2017.gada Siguldas novada Domes, pašvaldības aģentūras “Siguldas Attīstības Aģentūra” finanšu pārskatu un Siguldas novada pašvaldības konsolidēto gada pārskatu.</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6.</w:t>
      </w:r>
      <w:r w:rsidR="00613EFB">
        <w:rPr>
          <w:rFonts w:ascii="Times New Roman" w:hAnsi="Times New Roman" w:cs="Times New Roman"/>
          <w:sz w:val="24"/>
          <w:szCs w:val="24"/>
        </w:rPr>
        <w:t xml:space="preserve"> </w:t>
      </w:r>
      <w:r w:rsidRPr="00BB34C3">
        <w:rPr>
          <w:rFonts w:ascii="Times New Roman" w:hAnsi="Times New Roman" w:cs="Times New Roman"/>
          <w:sz w:val="24"/>
          <w:szCs w:val="24"/>
          <w:u w:val="single"/>
        </w:rPr>
        <w:t>Sadarbība</w:t>
      </w:r>
      <w:r w:rsidRPr="00BB34C3">
        <w:rPr>
          <w:rFonts w:ascii="Times New Roman" w:hAnsi="Times New Roman" w:cs="Times New Roman"/>
          <w:sz w:val="24"/>
          <w:szCs w:val="24"/>
        </w:rPr>
        <w:t>.</w:t>
      </w:r>
      <w:r w:rsidR="00613EFB">
        <w:rPr>
          <w:rFonts w:ascii="Times New Roman" w:hAnsi="Times New Roman" w:cs="Times New Roman"/>
          <w:sz w:val="24"/>
          <w:szCs w:val="24"/>
        </w:rPr>
        <w:t xml:space="preserve"> </w:t>
      </w:r>
      <w:r w:rsidRPr="00BB34C3">
        <w:rPr>
          <w:rFonts w:ascii="Times New Roman" w:hAnsi="Times New Roman" w:cs="Times New Roman"/>
          <w:sz w:val="24"/>
          <w:szCs w:val="24"/>
        </w:rPr>
        <w:t>Sniedzot Siguldas novada pašvaldības (konsolidētā) gada pārskata revīzijas pakalpojumus, revidentam jānodrošina sadarbība ar Latvijas Republikas Valsts Kontroli, lai sniegtu informāciju Valsts Kontrolei par revīzijas plānošanu pašvaldībā un konstatējumiem revīzijas laikā, saistībā ar Valsts kontroles veikto saimnieciskā gada pārskata par valsts budžeta izpildi un pašvaldību budžetiem revīziju. Veicot Siguldas novada pašvaldības konsolidētā pārskata revīziju ievērot, ka Siguldas novada  pašvaldība līdzdalība radniecīgo un asociēto kapitālsabiedrību pamatkapitālā uzskaita atbilstoši pašu kapitāla metodei.</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lastRenderedPageBreak/>
        <w:t xml:space="preserve">7. </w:t>
      </w:r>
      <w:r w:rsidRPr="00BB34C3">
        <w:rPr>
          <w:rFonts w:ascii="Times New Roman" w:hAnsi="Times New Roman" w:cs="Times New Roman"/>
          <w:sz w:val="24"/>
          <w:szCs w:val="24"/>
          <w:u w:val="single"/>
        </w:rPr>
        <w:t>Pienākumi</w:t>
      </w:r>
      <w:r w:rsidRPr="00BB34C3">
        <w:rPr>
          <w:rFonts w:ascii="Times New Roman" w:hAnsi="Times New Roman" w:cs="Times New Roman"/>
          <w:sz w:val="24"/>
          <w:szCs w:val="24"/>
        </w:rPr>
        <w:t>:</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Revidentam jāveic revīzijas procedūras attiecībā uz kopējiem budžeta izdevumiem Siguldas novada pašvaldībā, kas uzrādītas finanšu pārskatos. Revidentam jāievēro līguma noteikumi un papildus jāņem vērā šādi nosacījumi, gūstot pārliecību:</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7.1.budžeta izdevumi, kas uzrādīti finanšu pārskatos, atbilst Siguldas novada pašvaldības grāmatvedībā reģistrētām summām;</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7.2.grāmatojumi un grāmatvedības pārskati atbilst līguma nosacījumiem, Latvijas Republikas normatīvo aktu prasībām, it sevišķi:</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7.2.1.Grāmatojumi un grāmatvedības pārskati ir precīzi un sistemātiski;</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7.2.2.Izdevumi, naudas plūsma, aktīvi un pasīvi grāmatvedības uzskaitē ir identificējami, nodalīti un pārbaudāmi;</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7.2.3.Maksājumu procedūras atbilst līguma noteikumiem un nav veikti darījumi, kas nebūtu atbilstoši apstiprināti, īpaši kontrolēt līguma prasību ievērošanu Siguldas novada pašvaldībai ar koncesijā nodotajām kapitālsabiedrībām;</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7.2.4.Pamatlīdzekļi eksistē, un par to eksistenci ir jāpārliecinās, veicot pamatlīdzekļu inventarizāciju pašvaldībā un koncesijā nodotās kapitālsabiedrībās saskaņā ar statistiskās izlases metodi;</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7.2.5.Darījumi un norēķinu atlikumi ar pakalpojumu sniedzējiem ir precīzi, par ko ir jāpārliecinās, veicot salīdzināšanas procedūras ar pakalpojumu sniedzēju saskaņā ar statistiskās izlases metodi;</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8.Pretendentam, revīzijas pakalpojumu sniegšanas laikā Siguldas novada pašvaldībai, jāveic:</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8.1.gada pārskatu finanšu revīzija, noslēgumā sniedzot revidenta ziņojumu ar atzinumu par konsolidētā  finanšu gada pārskatu;</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8.2.konsultāciju sniegšanu gan telefoniski, gan rakstiski grāmatvedības uzskaites kārtošanas jautājumos, gada pārskatu sagatavošanā, kā arī citos ar saimniecisko un finanšu darbību saistītos jautājumos;</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8.3.zvērināta revidenta izvērsta revīzijas pārskata vadībai sniegšana, kurā atspoguļots revīzijas laikā atklātais, kā arī jāsniedz rekomendācijas par uzlabojumiem, ja tādi būs nepieciešami. Izvērsts revīzijas pārskats vadībai jāsniedz arī tad, ja gada pārskatos būtiskas nepilnības nav atklātas;</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8.4. ne retāk kā reizi gadā kontrolēt pašvaldības budžeta sastādīšanas un izlietošanas atbilstību likumiem, MK noteikumiem un Domes lēmumiem;</w:t>
      </w:r>
    </w:p>
    <w:p w:rsidR="00CC25DF" w:rsidRPr="00BB34C3" w:rsidRDefault="00CC25DF" w:rsidP="00CC25DF">
      <w:pPr>
        <w:spacing w:line="240" w:lineRule="auto"/>
        <w:jc w:val="both"/>
        <w:rPr>
          <w:rFonts w:ascii="Times New Roman" w:hAnsi="Times New Roman" w:cs="Times New Roman"/>
          <w:sz w:val="24"/>
          <w:szCs w:val="24"/>
        </w:rPr>
      </w:pPr>
      <w:r w:rsidRPr="00BB34C3">
        <w:rPr>
          <w:rFonts w:ascii="Times New Roman" w:hAnsi="Times New Roman" w:cs="Times New Roman"/>
          <w:sz w:val="24"/>
          <w:szCs w:val="24"/>
        </w:rPr>
        <w:t xml:space="preserve">8.5.revīzijas pakalpojuma sniegšanas laikā jāiesniedz Finanšu pārvaldei izvērsts revīzijas starprezultātu pārskats – ar norādījumiem par iespējamiem uzlabojumiem un iespējamiem novēršamajiem trūkumiem; </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8.6.pirms zvērināta revidenta ziņojuma par gada pārskata iesniegšanas, ar ziņojumu projekta saturu un izvērstu revīzijas pārskatu jāiepazīstina Siguldas novada pašvaldības un pašvaldības aģentūras vadība.</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lastRenderedPageBreak/>
        <w:t>9.Zvērinātā revidenta ziņojums ar atzinumiem un revīzijas pārskats vadībai, kā arī starprevīzijas darba rezultāts jāiesniedz trijos oriģinālos eksemplāros papīra formā, latviešu valodā, un tie nav publiskojami bez saskaņošanas ar Siguldas novada Domes priekšsēdētāju.</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 xml:space="preserve">10. </w:t>
      </w:r>
      <w:r w:rsidRPr="00BB34C3">
        <w:rPr>
          <w:rFonts w:ascii="Times New Roman" w:hAnsi="Times New Roman" w:cs="Times New Roman"/>
          <w:sz w:val="24"/>
          <w:szCs w:val="24"/>
          <w:u w:val="single"/>
        </w:rPr>
        <w:t>Darba veikšanas termiņi</w:t>
      </w:r>
      <w:r w:rsidRPr="00BB34C3">
        <w:rPr>
          <w:rFonts w:ascii="Times New Roman" w:hAnsi="Times New Roman" w:cs="Times New Roman"/>
          <w:sz w:val="24"/>
          <w:szCs w:val="24"/>
        </w:rPr>
        <w:t>:</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10.1.Katra gada pārskata revīzijas pakalpojumi jāveic atbilstoši saskaņotajam revīzijas darba grafikam, bet ne vēlāk kā līdz nākamā gada 15.aprīlim. Katra gada pārskata revīzijas pakalpojuma sniegšanā noteikti 3 galvenie posmi:</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10.1.1.Plānošana (pēc līguma noslēgšanas tikšanās ar vadību, kuras rezultātā tiek plānoti un precizēti veicamās revīzijas apjomi un procedūras)-tiek veikta līdz starpposma revīzijas uzsākšanai,</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 xml:space="preserve">10.1.2.Starpposmu revīzija (iekšējās kontroles procedūru novērtēšana)-tiek veikta par kārtējo gadu laika posmā no septembra līdz decembrim, kuras rezultātā tiek sagatavots izvērsts revīzijas starprezultātu pārskats vadībai, norādot identificētos grāmatvedības uzskaites sistēmas trūkumus un ieteikumus to novēršanai. </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10.1.3.Noslēguma revīzija (gada pārskata revīzija, zvērinātā revidenta atzinuma un ziņojumu iesniegšana, izvērsta revīzijas pārskata iesniegšana un vadības iepazīstināšana ar revīzijas rezultātiem)- tiek veikta laika posmā no februāra līdz aprīlim.</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10.2.Darba veikšanas laiks un saturs iepriekš jāsaskaņo ar atbildīgajiem darbiniekiem.</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11. Revīzijas pakalpojumi tiek sniegti Siguldas novada Domes telpās un pašvaldības aģentūras telpās.</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12. Visi nepieciešamie dokumenti revidentam tiks uzrādīti uz vietas.</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13.Līguma darbības laikā regulāri jākonsultējas ar Siguldas novada pašvaldības un pašvaldības aģentūras atbildīgajām personām.</w:t>
      </w:r>
    </w:p>
    <w:p w:rsidR="00CC25DF" w:rsidRPr="00BB34C3" w:rsidRDefault="00CC25DF" w:rsidP="00CC25DF">
      <w:pPr>
        <w:jc w:val="both"/>
        <w:rPr>
          <w:rFonts w:ascii="Times New Roman" w:hAnsi="Times New Roman" w:cs="Times New Roman"/>
          <w:sz w:val="24"/>
          <w:szCs w:val="24"/>
        </w:rPr>
      </w:pPr>
      <w:r w:rsidRPr="00BB34C3">
        <w:rPr>
          <w:rFonts w:ascii="Times New Roman" w:hAnsi="Times New Roman" w:cs="Times New Roman"/>
          <w:sz w:val="24"/>
          <w:szCs w:val="24"/>
        </w:rPr>
        <w:t>14.Pretendenta atbildīgajam revidentam, pēc Siguldas novada Domes uzaicinājuma, jāpiedalās Siguldas novada Domes sēdē par Siguldas novada pašvaldības konsolidētā gada pārskata apstiprināšanu un nepieciešamības gadījumā jāsniedz informāciju par revīzijas rezultātiem.</w:t>
      </w:r>
    </w:p>
    <w:p w:rsidR="00CC25DF" w:rsidRPr="00BB34C3" w:rsidRDefault="00CC25DF" w:rsidP="00CC25DF">
      <w:pPr>
        <w:spacing w:line="240" w:lineRule="auto"/>
        <w:jc w:val="both"/>
        <w:rPr>
          <w:rFonts w:ascii="Times New Roman" w:hAnsi="Times New Roman" w:cs="Times New Roman"/>
          <w:sz w:val="24"/>
          <w:szCs w:val="24"/>
        </w:rPr>
      </w:pPr>
      <w:r w:rsidRPr="00BB34C3">
        <w:rPr>
          <w:rFonts w:ascii="Times New Roman" w:hAnsi="Times New Roman" w:cs="Times New Roman"/>
          <w:sz w:val="24"/>
          <w:szCs w:val="24"/>
        </w:rPr>
        <w:t xml:space="preserve">15.Pretendentam jāsniedz informācija par pasūtītāja pasūtījuma veikšanā iesaistīto darbinieku (speciālistu) izglītību un profesionālo kvalifikāciju, norādot darbinieku pieredzi, paredzot, ka pretendenta atbildīgajam darbiniekam par darba uzdevumu izpildi ir ACCA (Association of Chartered Certified Acccountants) vai CIA (Certified Internal Auditor) vai ekvivalents sertifikāts, aizpildot tabulu tehniskajā piedāvājumā  nolikuma </w:t>
      </w:r>
      <w:r w:rsidR="002B165D">
        <w:rPr>
          <w:rFonts w:ascii="Times New Roman" w:hAnsi="Times New Roman" w:cs="Times New Roman"/>
          <w:sz w:val="24"/>
          <w:szCs w:val="24"/>
        </w:rPr>
        <w:t>3. Un 4</w:t>
      </w:r>
      <w:r w:rsidRPr="00BB34C3">
        <w:rPr>
          <w:rFonts w:ascii="Times New Roman" w:hAnsi="Times New Roman" w:cs="Times New Roman"/>
          <w:sz w:val="24"/>
          <w:szCs w:val="24"/>
        </w:rPr>
        <w:t>. pielikumā. Sarakstam jāpievieno darbinieku izglītību un profesionālo kvalifikāciju apliecinošu dokumentu kopijas</w:t>
      </w:r>
      <w:r w:rsidR="002B165D">
        <w:rPr>
          <w:rFonts w:ascii="Times New Roman" w:hAnsi="Times New Roman" w:cs="Times New Roman"/>
          <w:sz w:val="24"/>
          <w:szCs w:val="24"/>
        </w:rPr>
        <w:t xml:space="preserve"> </w:t>
      </w:r>
      <w:r w:rsidRPr="00BB34C3">
        <w:rPr>
          <w:rFonts w:ascii="Times New Roman" w:hAnsi="Times New Roman" w:cs="Times New Roman"/>
          <w:sz w:val="24"/>
          <w:szCs w:val="24"/>
        </w:rPr>
        <w:t>(CV, diplomi, sertifikāti, atsauksmes vai rekomendācijas par konkrēto darbinieku un tml.).</w:t>
      </w:r>
    </w:p>
    <w:p w:rsidR="00CC25DF" w:rsidRPr="00BB34C3" w:rsidRDefault="00CC25DF" w:rsidP="00CC25DF">
      <w:pPr>
        <w:spacing w:line="240" w:lineRule="auto"/>
        <w:jc w:val="both"/>
        <w:rPr>
          <w:rFonts w:ascii="Times New Roman" w:hAnsi="Times New Roman" w:cs="Times New Roman"/>
          <w:sz w:val="24"/>
          <w:szCs w:val="24"/>
        </w:rPr>
      </w:pPr>
      <w:r w:rsidRPr="00BB34C3">
        <w:rPr>
          <w:rFonts w:ascii="Times New Roman" w:hAnsi="Times New Roman" w:cs="Times New Roman"/>
          <w:sz w:val="24"/>
          <w:szCs w:val="24"/>
        </w:rPr>
        <w:t>16. Informācija par Siguldas novada Domes un pašvaldības aģentūras “Siguldas attīstības Aģentūra” bilances aktīva posteņu kopsummu EUR uz 31.12.2014.</w:t>
      </w:r>
    </w:p>
    <w:p w:rsidR="00CC25DF" w:rsidRDefault="00CC25DF" w:rsidP="00CC25DF">
      <w:pPr>
        <w:spacing w:line="240" w:lineRule="auto"/>
        <w:jc w:val="both"/>
        <w:rPr>
          <w:rFonts w:ascii="Times New Roman" w:hAnsi="Times New Roman" w:cs="Times New Roman"/>
          <w:sz w:val="24"/>
          <w:szCs w:val="24"/>
        </w:rPr>
      </w:pPr>
    </w:p>
    <w:p w:rsidR="002B165D" w:rsidRPr="00BB34C3" w:rsidRDefault="002B165D" w:rsidP="00CC25DF">
      <w:pPr>
        <w:spacing w:line="240" w:lineRule="auto"/>
        <w:jc w:val="both"/>
        <w:rPr>
          <w:rFonts w:ascii="Times New Roman" w:hAnsi="Times New Roman" w:cs="Times New Roman"/>
          <w:sz w:val="24"/>
          <w:szCs w:val="24"/>
        </w:rPr>
      </w:pPr>
    </w:p>
    <w:p w:rsidR="00CC25DF" w:rsidRPr="00BB34C3" w:rsidRDefault="00CC25DF" w:rsidP="00CC25DF">
      <w:pPr>
        <w:spacing w:before="120" w:after="120"/>
        <w:ind w:left="720"/>
        <w:jc w:val="center"/>
        <w:rPr>
          <w:rFonts w:ascii="Times New Roman" w:hAnsi="Times New Roman" w:cs="Times New Roman"/>
          <w:b/>
          <w:sz w:val="24"/>
          <w:szCs w:val="24"/>
          <w:lang w:eastAsia="lv-LV"/>
        </w:rPr>
      </w:pPr>
      <w:r w:rsidRPr="00BB34C3">
        <w:rPr>
          <w:rFonts w:ascii="Times New Roman" w:hAnsi="Times New Roman" w:cs="Times New Roman"/>
          <w:b/>
          <w:sz w:val="24"/>
          <w:szCs w:val="24"/>
          <w:lang w:eastAsia="lv-LV"/>
        </w:rPr>
        <w:lastRenderedPageBreak/>
        <w:t>Siguldas novada  pašvaldības konsolidētajā pārskatā  bilances aktīvu kopsumma uz 31.12.2014.</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2268"/>
      </w:tblGrid>
      <w:tr w:rsidR="00CC25DF" w:rsidRPr="00BB34C3" w:rsidTr="00977606">
        <w:trPr>
          <w:trHeight w:val="463"/>
          <w:tblHeader/>
        </w:trPr>
        <w:tc>
          <w:tcPr>
            <w:tcW w:w="959" w:type="dxa"/>
            <w:shd w:val="clear" w:color="auto" w:fill="auto"/>
            <w:hideMark/>
          </w:tcPr>
          <w:p w:rsidR="00CC25DF" w:rsidRPr="00BB34C3" w:rsidRDefault="00CC25DF" w:rsidP="00977606">
            <w:pPr>
              <w:jc w:val="both"/>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Nr.p.k.</w:t>
            </w:r>
          </w:p>
        </w:tc>
        <w:tc>
          <w:tcPr>
            <w:tcW w:w="5103" w:type="dxa"/>
            <w:shd w:val="clear" w:color="auto" w:fill="auto"/>
            <w:hideMark/>
          </w:tcPr>
          <w:p w:rsidR="00CC25DF" w:rsidRPr="00BB34C3" w:rsidRDefault="00CC25DF" w:rsidP="00977606">
            <w:pPr>
              <w:jc w:val="center"/>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Struktūrvienības nosaukums</w:t>
            </w:r>
          </w:p>
        </w:tc>
        <w:tc>
          <w:tcPr>
            <w:tcW w:w="2268" w:type="dxa"/>
            <w:shd w:val="clear" w:color="auto" w:fill="auto"/>
            <w:hideMark/>
          </w:tcPr>
          <w:p w:rsidR="00CC25DF" w:rsidRPr="00BB34C3" w:rsidRDefault="00CC25DF" w:rsidP="00977606">
            <w:pPr>
              <w:jc w:val="center"/>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Bilances kopsumma (EUR) 31.12.2014.</w:t>
            </w:r>
          </w:p>
        </w:tc>
      </w:tr>
      <w:tr w:rsidR="00CC25DF" w:rsidRPr="00BB34C3" w:rsidTr="00977606">
        <w:trPr>
          <w:trHeight w:val="315"/>
        </w:trPr>
        <w:tc>
          <w:tcPr>
            <w:tcW w:w="959" w:type="dxa"/>
            <w:shd w:val="clear" w:color="auto" w:fill="auto"/>
            <w:hideMark/>
          </w:tcPr>
          <w:p w:rsidR="00CC25DF" w:rsidRPr="00BB34C3" w:rsidRDefault="00CC25DF" w:rsidP="00977606">
            <w:pPr>
              <w:jc w:val="both"/>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1.</w:t>
            </w:r>
          </w:p>
        </w:tc>
        <w:tc>
          <w:tcPr>
            <w:tcW w:w="5103" w:type="dxa"/>
            <w:shd w:val="clear" w:color="auto" w:fill="auto"/>
            <w:hideMark/>
          </w:tcPr>
          <w:p w:rsidR="00CC25DF" w:rsidRPr="00BB34C3" w:rsidRDefault="00CC25DF" w:rsidP="00977606">
            <w:pPr>
              <w:jc w:val="both"/>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Siguldas novada pašvaldības konsolidētā gada pārskata bilances kopsumma, t.sk.</w:t>
            </w:r>
          </w:p>
        </w:tc>
        <w:tc>
          <w:tcPr>
            <w:tcW w:w="2268" w:type="dxa"/>
            <w:shd w:val="clear" w:color="auto" w:fill="auto"/>
            <w:hideMark/>
          </w:tcPr>
          <w:p w:rsidR="00CC25DF" w:rsidRPr="00BB34C3" w:rsidRDefault="00CC25DF" w:rsidP="00977606">
            <w:pPr>
              <w:jc w:val="center"/>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51</w:t>
            </w:r>
            <w:r w:rsidR="005100B0">
              <w:rPr>
                <w:rFonts w:ascii="Times New Roman" w:hAnsi="Times New Roman" w:cs="Times New Roman"/>
                <w:color w:val="000000"/>
                <w:sz w:val="24"/>
                <w:szCs w:val="24"/>
                <w:lang w:eastAsia="lv-LV"/>
              </w:rPr>
              <w:t> </w:t>
            </w:r>
            <w:r w:rsidRPr="00BB34C3">
              <w:rPr>
                <w:rFonts w:ascii="Times New Roman" w:hAnsi="Times New Roman" w:cs="Times New Roman"/>
                <w:color w:val="000000"/>
                <w:sz w:val="24"/>
                <w:szCs w:val="24"/>
                <w:lang w:eastAsia="lv-LV"/>
              </w:rPr>
              <w:t>398</w:t>
            </w:r>
            <w:r w:rsidR="005100B0">
              <w:rPr>
                <w:rFonts w:ascii="Times New Roman" w:hAnsi="Times New Roman" w:cs="Times New Roman"/>
                <w:color w:val="000000"/>
                <w:sz w:val="24"/>
                <w:szCs w:val="24"/>
                <w:lang w:eastAsia="lv-LV"/>
              </w:rPr>
              <w:t xml:space="preserve"> </w:t>
            </w:r>
            <w:r w:rsidRPr="00BB34C3">
              <w:rPr>
                <w:rFonts w:ascii="Times New Roman" w:hAnsi="Times New Roman" w:cs="Times New Roman"/>
                <w:color w:val="000000"/>
                <w:sz w:val="24"/>
                <w:szCs w:val="24"/>
                <w:lang w:eastAsia="lv-LV"/>
              </w:rPr>
              <w:t>966</w:t>
            </w:r>
          </w:p>
        </w:tc>
      </w:tr>
      <w:tr w:rsidR="00CC25DF" w:rsidRPr="00BB34C3" w:rsidTr="00977606">
        <w:trPr>
          <w:trHeight w:val="315"/>
        </w:trPr>
        <w:tc>
          <w:tcPr>
            <w:tcW w:w="959" w:type="dxa"/>
            <w:shd w:val="clear" w:color="auto" w:fill="auto"/>
            <w:hideMark/>
          </w:tcPr>
          <w:p w:rsidR="00CC25DF" w:rsidRPr="00BB34C3" w:rsidRDefault="00CC25DF" w:rsidP="00977606">
            <w:pPr>
              <w:jc w:val="right"/>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1.1.</w:t>
            </w:r>
          </w:p>
        </w:tc>
        <w:tc>
          <w:tcPr>
            <w:tcW w:w="5103" w:type="dxa"/>
            <w:shd w:val="clear" w:color="auto" w:fill="auto"/>
            <w:hideMark/>
          </w:tcPr>
          <w:p w:rsidR="00CC25DF" w:rsidRPr="00BB34C3" w:rsidRDefault="00CC25DF" w:rsidP="00977606">
            <w:pPr>
              <w:jc w:val="both"/>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Siguldas novada Dome</w:t>
            </w:r>
          </w:p>
        </w:tc>
        <w:tc>
          <w:tcPr>
            <w:tcW w:w="2268" w:type="dxa"/>
            <w:shd w:val="clear" w:color="auto" w:fill="auto"/>
          </w:tcPr>
          <w:p w:rsidR="00CC25DF" w:rsidRPr="00BB34C3" w:rsidRDefault="00CC25DF" w:rsidP="00977606">
            <w:pPr>
              <w:jc w:val="center"/>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48</w:t>
            </w:r>
            <w:r w:rsidR="005100B0">
              <w:rPr>
                <w:rFonts w:ascii="Times New Roman" w:hAnsi="Times New Roman" w:cs="Times New Roman"/>
                <w:color w:val="000000"/>
                <w:sz w:val="24"/>
                <w:szCs w:val="24"/>
                <w:lang w:eastAsia="lv-LV"/>
              </w:rPr>
              <w:t> </w:t>
            </w:r>
            <w:r w:rsidRPr="00BB34C3">
              <w:rPr>
                <w:rFonts w:ascii="Times New Roman" w:hAnsi="Times New Roman" w:cs="Times New Roman"/>
                <w:color w:val="000000"/>
                <w:sz w:val="24"/>
                <w:szCs w:val="24"/>
                <w:lang w:eastAsia="lv-LV"/>
              </w:rPr>
              <w:t>096</w:t>
            </w:r>
            <w:r w:rsidR="005100B0">
              <w:rPr>
                <w:rFonts w:ascii="Times New Roman" w:hAnsi="Times New Roman" w:cs="Times New Roman"/>
                <w:color w:val="000000"/>
                <w:sz w:val="24"/>
                <w:szCs w:val="24"/>
                <w:lang w:eastAsia="lv-LV"/>
              </w:rPr>
              <w:t xml:space="preserve"> </w:t>
            </w:r>
            <w:r w:rsidRPr="00BB34C3">
              <w:rPr>
                <w:rFonts w:ascii="Times New Roman" w:hAnsi="Times New Roman" w:cs="Times New Roman"/>
                <w:color w:val="000000"/>
                <w:sz w:val="24"/>
                <w:szCs w:val="24"/>
                <w:lang w:eastAsia="lv-LV"/>
              </w:rPr>
              <w:t>657</w:t>
            </w:r>
          </w:p>
        </w:tc>
      </w:tr>
      <w:tr w:rsidR="00CC25DF" w:rsidRPr="00BB34C3" w:rsidTr="00977606">
        <w:trPr>
          <w:trHeight w:val="315"/>
        </w:trPr>
        <w:tc>
          <w:tcPr>
            <w:tcW w:w="959" w:type="dxa"/>
            <w:shd w:val="clear" w:color="auto" w:fill="auto"/>
            <w:hideMark/>
          </w:tcPr>
          <w:p w:rsidR="00CC25DF" w:rsidRPr="00BB34C3" w:rsidRDefault="00CC25DF" w:rsidP="00977606">
            <w:pPr>
              <w:jc w:val="right"/>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1.2.</w:t>
            </w:r>
          </w:p>
        </w:tc>
        <w:tc>
          <w:tcPr>
            <w:tcW w:w="5103" w:type="dxa"/>
            <w:shd w:val="clear" w:color="auto" w:fill="auto"/>
            <w:hideMark/>
          </w:tcPr>
          <w:p w:rsidR="00CC25DF" w:rsidRPr="00BB34C3" w:rsidRDefault="00CC25DF" w:rsidP="00977606">
            <w:pPr>
              <w:jc w:val="both"/>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Pašvaldības aģentūra” Siguldas Attīstības Aģentūra”</w:t>
            </w:r>
          </w:p>
        </w:tc>
        <w:tc>
          <w:tcPr>
            <w:tcW w:w="2268" w:type="dxa"/>
            <w:shd w:val="clear" w:color="auto" w:fill="auto"/>
          </w:tcPr>
          <w:p w:rsidR="00CC25DF" w:rsidRPr="00BB34C3" w:rsidRDefault="00CC25DF" w:rsidP="00977606">
            <w:pPr>
              <w:jc w:val="center"/>
              <w:rPr>
                <w:rFonts w:ascii="Times New Roman" w:hAnsi="Times New Roman" w:cs="Times New Roman"/>
                <w:color w:val="000000"/>
                <w:sz w:val="24"/>
                <w:szCs w:val="24"/>
                <w:lang w:eastAsia="lv-LV"/>
              </w:rPr>
            </w:pPr>
            <w:r w:rsidRPr="00BB34C3">
              <w:rPr>
                <w:rFonts w:ascii="Times New Roman" w:hAnsi="Times New Roman" w:cs="Times New Roman"/>
                <w:color w:val="000000"/>
                <w:sz w:val="24"/>
                <w:szCs w:val="24"/>
                <w:lang w:eastAsia="lv-LV"/>
              </w:rPr>
              <w:t>3</w:t>
            </w:r>
            <w:r w:rsidR="005100B0">
              <w:rPr>
                <w:rFonts w:ascii="Times New Roman" w:hAnsi="Times New Roman" w:cs="Times New Roman"/>
                <w:color w:val="000000"/>
                <w:sz w:val="24"/>
                <w:szCs w:val="24"/>
                <w:lang w:eastAsia="lv-LV"/>
              </w:rPr>
              <w:t> </w:t>
            </w:r>
            <w:r w:rsidRPr="00BB34C3">
              <w:rPr>
                <w:rFonts w:ascii="Times New Roman" w:hAnsi="Times New Roman" w:cs="Times New Roman"/>
                <w:color w:val="000000"/>
                <w:sz w:val="24"/>
                <w:szCs w:val="24"/>
                <w:lang w:eastAsia="lv-LV"/>
              </w:rPr>
              <w:t>302</w:t>
            </w:r>
            <w:r w:rsidR="005100B0">
              <w:rPr>
                <w:rFonts w:ascii="Times New Roman" w:hAnsi="Times New Roman" w:cs="Times New Roman"/>
                <w:color w:val="000000"/>
                <w:sz w:val="24"/>
                <w:szCs w:val="24"/>
                <w:lang w:eastAsia="lv-LV"/>
              </w:rPr>
              <w:t xml:space="preserve"> </w:t>
            </w:r>
            <w:r w:rsidRPr="00BB34C3">
              <w:rPr>
                <w:rFonts w:ascii="Times New Roman" w:hAnsi="Times New Roman" w:cs="Times New Roman"/>
                <w:color w:val="000000"/>
                <w:sz w:val="24"/>
                <w:szCs w:val="24"/>
                <w:lang w:eastAsia="lv-LV"/>
              </w:rPr>
              <w:t>309</w:t>
            </w:r>
          </w:p>
        </w:tc>
      </w:tr>
    </w:tbl>
    <w:p w:rsidR="001B3FDD" w:rsidRDefault="001B3FDD" w:rsidP="00135C1B">
      <w:pPr>
        <w:spacing w:before="100" w:beforeAutospacing="1" w:after="100" w:afterAutospacing="1" w:line="240" w:lineRule="auto"/>
        <w:jc w:val="center"/>
        <w:rPr>
          <w:rFonts w:ascii="Times New Roman" w:eastAsia="Calibri" w:hAnsi="Times New Roman" w:cs="Times New Roman"/>
          <w:b/>
          <w:sz w:val="28"/>
          <w:szCs w:val="28"/>
          <w:lang w:eastAsia="lv-LV"/>
        </w:rPr>
      </w:pPr>
    </w:p>
    <w:p w:rsidR="001B3FDD" w:rsidRDefault="001B3F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35C1B" w:rsidRPr="00135C1B" w:rsidRDefault="00A75520" w:rsidP="00135C1B">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135C1B" w:rsidRPr="00135C1B">
        <w:rPr>
          <w:rFonts w:ascii="Times New Roman" w:eastAsia="Times New Roman" w:hAnsi="Times New Roman" w:cs="Times New Roman"/>
          <w:b/>
          <w:sz w:val="24"/>
          <w:szCs w:val="24"/>
        </w:rPr>
        <w:t>.pielikums</w:t>
      </w: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sz w:val="24"/>
          <w:szCs w:val="24"/>
        </w:rPr>
      </w:pPr>
    </w:p>
    <w:p w:rsidR="00135C1B" w:rsidRPr="007E4AF4" w:rsidRDefault="00135C1B" w:rsidP="00135C1B">
      <w:pPr>
        <w:tabs>
          <w:tab w:val="left" w:pos="319"/>
        </w:tabs>
        <w:spacing w:before="120" w:after="120" w:line="240" w:lineRule="auto"/>
        <w:jc w:val="center"/>
        <w:rPr>
          <w:rFonts w:ascii="Times New Roman" w:eastAsia="Times New Roman" w:hAnsi="Times New Roman" w:cs="Times New Roman"/>
          <w:b/>
          <w:bCs/>
          <w:i/>
          <w:sz w:val="26"/>
          <w:szCs w:val="26"/>
        </w:rPr>
      </w:pPr>
      <w:r w:rsidRPr="00135C1B">
        <w:rPr>
          <w:rFonts w:ascii="Times New Roman" w:eastAsia="Times New Roman" w:hAnsi="Times New Roman" w:cs="Times New Roman"/>
          <w:b/>
          <w:bCs/>
          <w:sz w:val="26"/>
          <w:szCs w:val="26"/>
        </w:rPr>
        <w:t xml:space="preserve">Apliecinājums par pretendenta </w:t>
      </w:r>
      <w:r w:rsidRPr="007E4AF4">
        <w:rPr>
          <w:rFonts w:ascii="Times New Roman" w:eastAsia="Times New Roman" w:hAnsi="Times New Roman" w:cs="Times New Roman"/>
          <w:b/>
          <w:bCs/>
          <w:sz w:val="26"/>
          <w:szCs w:val="26"/>
        </w:rPr>
        <w:t>pieredzi</w:t>
      </w:r>
    </w:p>
    <w:p w:rsidR="00135C1B" w:rsidRPr="00135C1B" w:rsidRDefault="00135C1B" w:rsidP="00135C1B">
      <w:pPr>
        <w:tabs>
          <w:tab w:val="left" w:pos="319"/>
        </w:tabs>
        <w:spacing w:before="120" w:after="120" w:line="240" w:lineRule="auto"/>
        <w:rPr>
          <w:rFonts w:ascii="Times New Roman" w:eastAsia="Times New Roman" w:hAnsi="Times New Roman" w:cs="Times New Roman"/>
          <w:b/>
          <w:bCs/>
          <w:sz w:val="26"/>
          <w:szCs w:val="26"/>
        </w:rPr>
      </w:pPr>
    </w:p>
    <w:p w:rsidR="00135C1B" w:rsidRPr="00135C1B" w:rsidRDefault="00135C1B" w:rsidP="00135C1B">
      <w:pPr>
        <w:tabs>
          <w:tab w:val="left" w:pos="319"/>
        </w:tabs>
        <w:spacing w:before="120" w:after="120" w:line="240" w:lineRule="auto"/>
        <w:ind w:left="284"/>
        <w:jc w:val="both"/>
        <w:rPr>
          <w:rFonts w:ascii="Times New Roman" w:eastAsia="Times New Roman" w:hAnsi="Times New Roman" w:cs="Times New Roman"/>
          <w:bCs/>
          <w:sz w:val="24"/>
          <w:szCs w:val="24"/>
        </w:rPr>
      </w:pPr>
      <w:r w:rsidRPr="00135C1B">
        <w:rPr>
          <w:rFonts w:ascii="Times New Roman" w:eastAsia="Times New Roman" w:hAnsi="Times New Roman" w:cs="Times New Roman"/>
          <w:bCs/>
          <w:sz w:val="24"/>
          <w:szCs w:val="24"/>
        </w:rPr>
        <w:t>1.</w:t>
      </w:r>
      <w:r w:rsidRPr="00135C1B">
        <w:rPr>
          <w:rFonts w:ascii="Times New Roman" w:eastAsia="Times New Roman" w:hAnsi="Times New Roman" w:cs="Times New Roman"/>
          <w:bCs/>
          <w:sz w:val="24"/>
          <w:szCs w:val="24"/>
        </w:rPr>
        <w:tab/>
        <w:t>Pretendenta nosaukums:</w:t>
      </w:r>
      <w:r w:rsidRPr="00135C1B">
        <w:rPr>
          <w:rFonts w:ascii="Times New Roman" w:eastAsia="Times New Roman" w:hAnsi="Times New Roman" w:cs="Times New Roman"/>
          <w:bCs/>
          <w:sz w:val="24"/>
          <w:szCs w:val="24"/>
        </w:rPr>
        <w:tab/>
        <w:t>_______________________________________________</w:t>
      </w:r>
    </w:p>
    <w:p w:rsidR="00135C1B" w:rsidRPr="00135C1B" w:rsidRDefault="00135C1B" w:rsidP="00135C1B">
      <w:pPr>
        <w:tabs>
          <w:tab w:val="left" w:pos="319"/>
        </w:tabs>
        <w:spacing w:before="120" w:after="120" w:line="240" w:lineRule="auto"/>
        <w:ind w:left="284"/>
        <w:jc w:val="both"/>
        <w:rPr>
          <w:rFonts w:ascii="Times New Roman" w:eastAsia="Times New Roman" w:hAnsi="Times New Roman" w:cs="Times New Roman"/>
          <w:bCs/>
          <w:sz w:val="24"/>
          <w:szCs w:val="24"/>
        </w:rPr>
      </w:pPr>
      <w:r w:rsidRPr="00135C1B">
        <w:rPr>
          <w:rFonts w:ascii="Times New Roman" w:eastAsia="Times New Roman" w:hAnsi="Times New Roman" w:cs="Times New Roman"/>
          <w:bCs/>
          <w:sz w:val="24"/>
          <w:szCs w:val="24"/>
        </w:rPr>
        <w:tab/>
        <w:t>Reģistrācijas Nr._______________________________________________________</w:t>
      </w:r>
    </w:p>
    <w:p w:rsidR="007E4AF4" w:rsidRDefault="007E4AF4" w:rsidP="00653FA1">
      <w:pPr>
        <w:spacing w:after="0" w:line="240" w:lineRule="auto"/>
        <w:ind w:left="720"/>
        <w:jc w:val="center"/>
        <w:rPr>
          <w:rFonts w:ascii="Times New Roman" w:eastAsia="Times New Roman" w:hAnsi="Times New Roman" w:cs="Times New Roman"/>
          <w:sz w:val="24"/>
          <w:szCs w:val="24"/>
        </w:rPr>
      </w:pPr>
    </w:p>
    <w:p w:rsidR="00135C1B" w:rsidRPr="00362B2A" w:rsidRDefault="00135C1B" w:rsidP="007E4AF4">
      <w:pPr>
        <w:spacing w:after="0" w:line="240" w:lineRule="auto"/>
        <w:ind w:left="720"/>
        <w:jc w:val="both"/>
        <w:rPr>
          <w:rFonts w:ascii="Times New Roman" w:eastAsia="Times New Roman" w:hAnsi="Times New Roman" w:cs="Times New Roman"/>
          <w:bCs/>
          <w:sz w:val="24"/>
          <w:szCs w:val="24"/>
        </w:rPr>
      </w:pPr>
      <w:r w:rsidRPr="00135C1B">
        <w:rPr>
          <w:rFonts w:ascii="Times New Roman" w:eastAsia="Times New Roman" w:hAnsi="Times New Roman" w:cs="Times New Roman"/>
          <w:sz w:val="24"/>
          <w:szCs w:val="24"/>
        </w:rPr>
        <w:t xml:space="preserve">Apliecinām, ka mums ir pieredze atbilstoši </w:t>
      </w:r>
      <w:r w:rsidR="007E4AF4">
        <w:rPr>
          <w:rFonts w:ascii="Times New Roman" w:eastAsia="Times New Roman" w:hAnsi="Times New Roman" w:cs="Times New Roman"/>
          <w:sz w:val="24"/>
          <w:szCs w:val="24"/>
        </w:rPr>
        <w:t xml:space="preserve">iepirkuma </w:t>
      </w:r>
      <w:r w:rsidR="00362B2A" w:rsidRPr="00362B2A">
        <w:rPr>
          <w:rFonts w:ascii="Times New Roman" w:eastAsia="Times New Roman" w:hAnsi="Times New Roman" w:cs="Times New Roman"/>
          <w:bCs/>
          <w:sz w:val="24"/>
          <w:szCs w:val="24"/>
        </w:rPr>
        <w:t>„</w:t>
      </w:r>
      <w:r w:rsidR="00613EFB">
        <w:rPr>
          <w:rFonts w:ascii="Times New Roman" w:eastAsia="Times New Roman" w:hAnsi="Times New Roman" w:cs="Times New Roman"/>
          <w:bCs/>
          <w:sz w:val="24"/>
          <w:szCs w:val="24"/>
        </w:rPr>
        <w:t>2015., 2016., 2017.g</w:t>
      </w:r>
      <w:r w:rsidR="00653FA1" w:rsidRPr="00653FA1">
        <w:rPr>
          <w:rFonts w:ascii="Times New Roman" w:eastAsia="Times New Roman" w:hAnsi="Times New Roman" w:cs="Times New Roman"/>
          <w:bCs/>
          <w:sz w:val="24"/>
          <w:szCs w:val="24"/>
        </w:rPr>
        <w:t>ada konsolidētā finanšu</w:t>
      </w:r>
      <w:r w:rsidR="007E4AF4">
        <w:rPr>
          <w:rFonts w:ascii="Times New Roman" w:eastAsia="Times New Roman" w:hAnsi="Times New Roman" w:cs="Times New Roman"/>
          <w:bCs/>
          <w:sz w:val="24"/>
          <w:szCs w:val="24"/>
        </w:rPr>
        <w:t xml:space="preserve"> </w:t>
      </w:r>
      <w:r w:rsidR="00653FA1" w:rsidRPr="00653FA1">
        <w:rPr>
          <w:rFonts w:ascii="Times New Roman" w:eastAsia="Times New Roman" w:hAnsi="Times New Roman" w:cs="Times New Roman"/>
          <w:bCs/>
          <w:sz w:val="24"/>
          <w:szCs w:val="24"/>
        </w:rPr>
        <w:t>pārskata revīzijas pakalpojumi Siguldas novada pašvaldībai</w:t>
      </w:r>
      <w:r w:rsidR="00362B2A" w:rsidRPr="00362B2A">
        <w:rPr>
          <w:rFonts w:ascii="Times New Roman" w:eastAsia="Times New Roman" w:hAnsi="Times New Roman" w:cs="Times New Roman"/>
          <w:bCs/>
          <w:sz w:val="24"/>
          <w:szCs w:val="24"/>
        </w:rPr>
        <w:t>” (</w:t>
      </w:r>
      <w:r w:rsidR="00362B2A" w:rsidRPr="002B2D96">
        <w:rPr>
          <w:rFonts w:ascii="Times New Roman" w:eastAsia="Times New Roman" w:hAnsi="Times New Roman" w:cs="Times New Roman"/>
          <w:bCs/>
          <w:sz w:val="24"/>
          <w:szCs w:val="24"/>
        </w:rPr>
        <w:t>SND</w:t>
      </w:r>
      <w:r w:rsidR="00362B2A" w:rsidRPr="002B2D96">
        <w:rPr>
          <w:rFonts w:ascii="Times New Roman" w:eastAsia="Times New Roman" w:hAnsi="Times New Roman" w:cs="Times New Roman"/>
          <w:sz w:val="24"/>
          <w:szCs w:val="24"/>
        </w:rPr>
        <w:t xml:space="preserve"> </w:t>
      </w:r>
      <w:r w:rsidR="002B2D96" w:rsidRPr="002B2D96">
        <w:rPr>
          <w:rFonts w:ascii="Times New Roman" w:eastAsia="Times New Roman" w:hAnsi="Times New Roman" w:cs="Times New Roman"/>
          <w:sz w:val="24"/>
          <w:szCs w:val="24"/>
        </w:rPr>
        <w:t>2015/45</w:t>
      </w:r>
      <w:r w:rsidR="00362B2A" w:rsidRPr="002B2D96">
        <w:rPr>
          <w:rFonts w:ascii="Times New Roman" w:eastAsia="Times New Roman" w:hAnsi="Times New Roman" w:cs="Times New Roman"/>
          <w:sz w:val="24"/>
          <w:szCs w:val="24"/>
        </w:rPr>
        <w:t>)</w:t>
      </w:r>
      <w:r w:rsidR="00362B2A">
        <w:rPr>
          <w:rFonts w:ascii="Times New Roman" w:eastAsia="Times New Roman" w:hAnsi="Times New Roman" w:cs="Times New Roman"/>
          <w:bCs/>
          <w:sz w:val="24"/>
          <w:szCs w:val="24"/>
        </w:rPr>
        <w:t xml:space="preserve"> </w:t>
      </w:r>
      <w:r w:rsidRPr="00FC55F7">
        <w:rPr>
          <w:rFonts w:ascii="Times New Roman" w:eastAsia="Times New Roman" w:hAnsi="Times New Roman" w:cs="Times New Roman"/>
          <w:sz w:val="24"/>
          <w:szCs w:val="24"/>
        </w:rPr>
        <w:t xml:space="preserve">Nolikuma </w:t>
      </w:r>
      <w:r w:rsidR="00FC55F7" w:rsidRPr="00B2048C">
        <w:rPr>
          <w:rFonts w:ascii="Times New Roman" w:eastAsia="Times New Roman" w:hAnsi="Times New Roman" w:cs="Times New Roman"/>
          <w:sz w:val="24"/>
          <w:szCs w:val="24"/>
        </w:rPr>
        <w:t>3.3.1</w:t>
      </w:r>
      <w:r w:rsidRPr="00B2048C">
        <w:rPr>
          <w:rFonts w:ascii="Times New Roman" w:eastAsia="Times New Roman" w:hAnsi="Times New Roman" w:cs="Times New Roman"/>
          <w:sz w:val="24"/>
          <w:szCs w:val="24"/>
        </w:rPr>
        <w:t>.</w:t>
      </w:r>
      <w:r w:rsidRPr="00FC55F7">
        <w:rPr>
          <w:rFonts w:ascii="Times New Roman" w:eastAsia="Times New Roman" w:hAnsi="Times New Roman" w:cs="Times New Roman"/>
          <w:sz w:val="24"/>
          <w:szCs w:val="24"/>
        </w:rPr>
        <w:t>punktā</w:t>
      </w:r>
      <w:r w:rsidRPr="00135C1B">
        <w:rPr>
          <w:rFonts w:ascii="Times New Roman" w:eastAsia="Times New Roman" w:hAnsi="Times New Roman" w:cs="Times New Roman"/>
          <w:sz w:val="24"/>
          <w:szCs w:val="24"/>
        </w:rPr>
        <w:t xml:space="preserve"> minētajām prasībām un ir izstrādāti iepirkuma priekšmetam līdzīga rakstura darbi:</w:t>
      </w:r>
    </w:p>
    <w:p w:rsidR="007E4AF4" w:rsidRDefault="007E4AF4" w:rsidP="00135C1B">
      <w:pPr>
        <w:spacing w:after="0" w:line="240" w:lineRule="auto"/>
        <w:ind w:left="720"/>
        <w:jc w:val="both"/>
        <w:rPr>
          <w:rFonts w:ascii="Times New Roman" w:eastAsia="Times New Roman" w:hAnsi="Times New Roman" w:cs="Times New Roman"/>
          <w:sz w:val="24"/>
          <w:szCs w:val="24"/>
        </w:rPr>
      </w:pPr>
    </w:p>
    <w:p w:rsidR="00135C1B" w:rsidRPr="00135C1B" w:rsidRDefault="00B2048C" w:rsidP="00135C1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Īstenotie projekti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1418"/>
        <w:gridCol w:w="1276"/>
        <w:gridCol w:w="1417"/>
        <w:gridCol w:w="1701"/>
        <w:gridCol w:w="1701"/>
      </w:tblGrid>
      <w:tr w:rsidR="00135C1B" w:rsidRPr="00135C1B" w:rsidTr="00F94CA7">
        <w:tc>
          <w:tcPr>
            <w:tcW w:w="11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rPr>
            </w:pPr>
            <w:r w:rsidRPr="00135C1B">
              <w:rPr>
                <w:rFonts w:ascii="Times New Roman" w:eastAsia="Times New Roman" w:hAnsi="Times New Roman" w:cs="Times New Roman"/>
              </w:rPr>
              <w:t>Darba pasūtītājs</w:t>
            </w:r>
          </w:p>
        </w:tc>
        <w:tc>
          <w:tcPr>
            <w:tcW w:w="1275"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rPr>
            </w:pPr>
            <w:r w:rsidRPr="00135C1B">
              <w:rPr>
                <w:rFonts w:ascii="Times New Roman" w:eastAsia="Times New Roman" w:hAnsi="Times New Roman" w:cs="Times New Roman"/>
              </w:rPr>
              <w:t xml:space="preserve">Darba nosaukums </w:t>
            </w:r>
          </w:p>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rPr>
            </w:pPr>
          </w:p>
        </w:tc>
        <w:tc>
          <w:tcPr>
            <w:tcW w:w="1418"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rPr>
            </w:pPr>
            <w:r w:rsidRPr="00135C1B">
              <w:rPr>
                <w:rFonts w:ascii="Times New Roman" w:eastAsia="Times New Roman" w:hAnsi="Times New Roman" w:cs="Times New Roman"/>
              </w:rPr>
              <w:t>Veikto darbu apraksts, kas raksturo nolikumā prasīto pieredzi</w:t>
            </w:r>
          </w:p>
        </w:tc>
        <w:tc>
          <w:tcPr>
            <w:tcW w:w="1276"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rPr>
            </w:pPr>
            <w:r w:rsidRPr="00135C1B">
              <w:rPr>
                <w:rFonts w:ascii="Times New Roman" w:eastAsia="Times New Roman" w:hAnsi="Times New Roman" w:cs="Times New Roman"/>
              </w:rPr>
              <w:t>Darba izpildes periods</w:t>
            </w:r>
          </w:p>
        </w:tc>
        <w:tc>
          <w:tcPr>
            <w:tcW w:w="1417" w:type="dxa"/>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rPr>
            </w:pPr>
            <w:r w:rsidRPr="00135C1B">
              <w:rPr>
                <w:rFonts w:ascii="Times New Roman" w:eastAsia="Times New Roman" w:hAnsi="Times New Roman" w:cs="Times New Roman"/>
              </w:rPr>
              <w:t xml:space="preserve"> Darba izmaksas (</w:t>
            </w:r>
            <w:r w:rsidRPr="00135C1B">
              <w:rPr>
                <w:rFonts w:ascii="Times New Roman" w:eastAsia="Times New Roman" w:hAnsi="Times New Roman" w:cs="Times New Roman"/>
                <w:i/>
              </w:rPr>
              <w:t>euro</w:t>
            </w:r>
            <w:r w:rsidRPr="00135C1B">
              <w:rPr>
                <w:rFonts w:ascii="Times New Roman" w:eastAsia="Times New Roman" w:hAnsi="Times New Roman" w:cs="Times New Roman"/>
              </w:rPr>
              <w:t xml:space="preserve"> bez PVN)</w:t>
            </w:r>
          </w:p>
        </w:tc>
        <w:tc>
          <w:tcPr>
            <w:tcW w:w="1701" w:type="dxa"/>
            <w:shd w:val="clear" w:color="auto" w:fill="auto"/>
          </w:tcPr>
          <w:p w:rsidR="00135C1B" w:rsidRPr="00135C1B" w:rsidRDefault="00135C1B" w:rsidP="0016167B">
            <w:pPr>
              <w:tabs>
                <w:tab w:val="left" w:pos="319"/>
              </w:tabs>
              <w:spacing w:before="120" w:after="120" w:line="240" w:lineRule="auto"/>
              <w:jc w:val="center"/>
              <w:rPr>
                <w:rFonts w:ascii="Times New Roman" w:eastAsia="Times New Roman" w:hAnsi="Times New Roman" w:cs="Times New Roman"/>
              </w:rPr>
            </w:pPr>
            <w:r w:rsidRPr="001949B8">
              <w:rPr>
                <w:rFonts w:ascii="Times New Roman" w:eastAsia="Times New Roman" w:hAnsi="Times New Roman" w:cs="Times New Roman"/>
              </w:rPr>
              <w:t>Darbinieku skaits valsts un/vai pašvaldības iestādēs/kapitāl-sabiedrībās</w:t>
            </w:r>
            <w:r w:rsidR="001949B8">
              <w:rPr>
                <w:rFonts w:ascii="Times New Roman" w:eastAsia="Times New Roman" w:hAnsi="Times New Roman" w:cs="Times New Roman"/>
              </w:rPr>
              <w:t xml:space="preserve"> </w:t>
            </w:r>
          </w:p>
        </w:tc>
        <w:tc>
          <w:tcPr>
            <w:tcW w:w="17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rPr>
            </w:pPr>
            <w:r w:rsidRPr="00135C1B">
              <w:rPr>
                <w:rFonts w:ascii="Times New Roman" w:eastAsia="Times New Roman" w:hAnsi="Times New Roman" w:cs="Times New Roman"/>
              </w:rPr>
              <w:t>Projekta pasūtītāja kontaktpersona, kontaktinformā-cija</w:t>
            </w:r>
          </w:p>
        </w:tc>
      </w:tr>
      <w:tr w:rsidR="00135C1B" w:rsidRPr="00135C1B" w:rsidTr="00F94CA7">
        <w:tc>
          <w:tcPr>
            <w:tcW w:w="11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275"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418"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276"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417" w:type="dxa"/>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7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7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r>
      <w:tr w:rsidR="00135C1B" w:rsidRPr="00135C1B" w:rsidTr="00F94CA7">
        <w:tc>
          <w:tcPr>
            <w:tcW w:w="11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275"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418"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276"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417" w:type="dxa"/>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7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7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r>
      <w:tr w:rsidR="00135C1B" w:rsidRPr="00135C1B" w:rsidTr="00F94CA7">
        <w:tc>
          <w:tcPr>
            <w:tcW w:w="11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275"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418"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276"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417" w:type="dxa"/>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7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c>
          <w:tcPr>
            <w:tcW w:w="1701" w:type="dxa"/>
            <w:shd w:val="clear" w:color="auto" w:fill="auto"/>
          </w:tcPr>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sz w:val="16"/>
                <w:szCs w:val="16"/>
              </w:rPr>
            </w:pPr>
          </w:p>
        </w:tc>
      </w:tr>
    </w:tbl>
    <w:p w:rsidR="0029270C" w:rsidRDefault="0029270C" w:rsidP="00135C1B">
      <w:pPr>
        <w:spacing w:after="0" w:line="240" w:lineRule="auto"/>
        <w:contextualSpacing/>
        <w:jc w:val="both"/>
        <w:rPr>
          <w:rFonts w:ascii="Times New Roman" w:eastAsia="Times New Roman" w:hAnsi="Times New Roman" w:cs="Times New Roman"/>
          <w:sz w:val="24"/>
          <w:szCs w:val="24"/>
          <w:lang w:val="x-none" w:eastAsia="x-none"/>
        </w:rPr>
      </w:pPr>
    </w:p>
    <w:p w:rsidR="0029270C" w:rsidRDefault="0029270C" w:rsidP="00135C1B">
      <w:pPr>
        <w:spacing w:after="0" w:line="240" w:lineRule="auto"/>
        <w:contextualSpacing/>
        <w:jc w:val="both"/>
        <w:rPr>
          <w:rFonts w:ascii="Times New Roman" w:eastAsia="Times New Roman" w:hAnsi="Times New Roman" w:cs="Times New Roman"/>
          <w:sz w:val="24"/>
          <w:szCs w:val="24"/>
          <w:lang w:val="x-none" w:eastAsia="x-none"/>
        </w:rPr>
      </w:pPr>
    </w:p>
    <w:p w:rsidR="0029270C" w:rsidRDefault="0029270C" w:rsidP="00135C1B">
      <w:pPr>
        <w:spacing w:after="0" w:line="240" w:lineRule="auto"/>
        <w:contextualSpacing/>
        <w:jc w:val="both"/>
        <w:rPr>
          <w:rFonts w:ascii="Times New Roman" w:eastAsia="Times New Roman" w:hAnsi="Times New Roman" w:cs="Times New Roman"/>
          <w:sz w:val="24"/>
          <w:szCs w:val="24"/>
          <w:lang w:val="x-none" w:eastAsia="x-none"/>
        </w:rPr>
      </w:pPr>
    </w:p>
    <w:p w:rsidR="00135C1B" w:rsidRPr="00135C1B" w:rsidRDefault="00135C1B" w:rsidP="00135C1B">
      <w:pPr>
        <w:spacing w:after="0" w:line="240" w:lineRule="auto"/>
        <w:contextualSpacing/>
        <w:jc w:val="both"/>
        <w:rPr>
          <w:rFonts w:ascii="Times New Roman" w:eastAsia="Times New Roman" w:hAnsi="Times New Roman" w:cs="Times New Roman"/>
          <w:sz w:val="24"/>
          <w:szCs w:val="24"/>
          <w:lang w:val="x-none" w:eastAsia="x-none"/>
        </w:rPr>
      </w:pPr>
      <w:r w:rsidRPr="00135C1B">
        <w:rPr>
          <w:rFonts w:ascii="Times New Roman" w:eastAsia="Times New Roman" w:hAnsi="Times New Roman" w:cs="Times New Roman"/>
          <w:sz w:val="24"/>
          <w:szCs w:val="24"/>
          <w:lang w:val="x-none" w:eastAsia="x-none"/>
        </w:rPr>
        <w:t>Ja pretendents iepriekšējā projektā ir strādājis kā apakšuzņēmējs, tad jānorāda tas darbu apjoms ko veicis pretendents.</w:t>
      </w:r>
    </w:p>
    <w:p w:rsidR="00135C1B" w:rsidRPr="00135C1B" w:rsidRDefault="00135C1B" w:rsidP="00135C1B">
      <w:pPr>
        <w:tabs>
          <w:tab w:val="left" w:pos="319"/>
        </w:tabs>
        <w:spacing w:before="120" w:after="120" w:line="240" w:lineRule="auto"/>
        <w:jc w:val="both"/>
        <w:rPr>
          <w:rFonts w:ascii="Times New Roman" w:eastAsia="Times New Roman" w:hAnsi="Times New Roman" w:cs="Times New Roman"/>
          <w:sz w:val="24"/>
          <w:szCs w:val="24"/>
        </w:rPr>
      </w:pPr>
    </w:p>
    <w:p w:rsidR="00135C1B" w:rsidRPr="00135C1B" w:rsidRDefault="00135C1B" w:rsidP="00135C1B">
      <w:pPr>
        <w:tabs>
          <w:tab w:val="left" w:pos="319"/>
        </w:tabs>
        <w:spacing w:before="120" w:after="12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135C1B" w:rsidRPr="00135C1B" w:rsidRDefault="00135C1B" w:rsidP="00135C1B">
      <w:pPr>
        <w:tabs>
          <w:tab w:val="left" w:pos="319"/>
        </w:tabs>
        <w:spacing w:before="120" w:after="120" w:line="240" w:lineRule="auto"/>
        <w:jc w:val="both"/>
        <w:rPr>
          <w:rFonts w:ascii="Times New Roman" w:eastAsia="Times New Roman" w:hAnsi="Times New Roman" w:cs="Times New Roman"/>
          <w:sz w:val="24"/>
          <w:szCs w:val="24"/>
        </w:rPr>
      </w:pP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Vārds, Uzvārds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sz w:val="24"/>
          <w:szCs w:val="24"/>
        </w:rPr>
      </w:pP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Ieņemamais amats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sz w:val="24"/>
          <w:szCs w:val="24"/>
        </w:rPr>
      </w:pP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Paraksts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ab/>
      </w: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Datums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_________________</w:t>
      </w:r>
    </w:p>
    <w:p w:rsidR="00135C1B" w:rsidRPr="00135C1B" w:rsidRDefault="00135C1B" w:rsidP="00135C1B">
      <w:pPr>
        <w:tabs>
          <w:tab w:val="left" w:pos="319"/>
        </w:tabs>
        <w:spacing w:before="120" w:after="120" w:line="240" w:lineRule="auto"/>
        <w:jc w:val="both"/>
        <w:rPr>
          <w:rFonts w:ascii="Times New Roman" w:eastAsia="Times New Roman" w:hAnsi="Times New Roman" w:cs="Times New Roman"/>
          <w:bCs/>
          <w:sz w:val="24"/>
          <w:szCs w:val="24"/>
        </w:rPr>
      </w:pPr>
    </w:p>
    <w:p w:rsidR="00135C1B" w:rsidRPr="00135C1B" w:rsidRDefault="00135C1B" w:rsidP="00135C1B">
      <w:pPr>
        <w:tabs>
          <w:tab w:val="left" w:pos="319"/>
        </w:tabs>
        <w:spacing w:before="120" w:after="120" w:line="240" w:lineRule="auto"/>
        <w:jc w:val="both"/>
        <w:rPr>
          <w:rFonts w:ascii="Times New Roman" w:eastAsia="Times New Roman" w:hAnsi="Times New Roman" w:cs="Times New Roman"/>
          <w:bCs/>
          <w:sz w:val="24"/>
          <w:szCs w:val="24"/>
        </w:rPr>
      </w:pPr>
      <w:r w:rsidRPr="00135C1B">
        <w:rPr>
          <w:rFonts w:ascii="Times New Roman" w:eastAsia="Times New Roman" w:hAnsi="Times New Roman" w:cs="Times New Roman"/>
          <w:bCs/>
          <w:sz w:val="24"/>
          <w:szCs w:val="24"/>
        </w:rPr>
        <w:t>Zīmogs</w:t>
      </w:r>
    </w:p>
    <w:p w:rsidR="00135C1B" w:rsidRPr="00135C1B" w:rsidRDefault="00135C1B" w:rsidP="00135C1B">
      <w:pPr>
        <w:tabs>
          <w:tab w:val="left" w:pos="319"/>
        </w:tabs>
        <w:spacing w:before="120" w:after="120" w:line="240" w:lineRule="auto"/>
        <w:jc w:val="both"/>
        <w:rPr>
          <w:rFonts w:ascii="Times New Roman" w:eastAsia="Times New Roman" w:hAnsi="Times New Roman" w:cs="Times New Roman"/>
          <w:sz w:val="24"/>
          <w:szCs w:val="24"/>
        </w:rPr>
      </w:pPr>
    </w:p>
    <w:p w:rsidR="00135C1B" w:rsidRPr="00CC1DCB" w:rsidRDefault="00A75520" w:rsidP="00362B2A">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00135C1B" w:rsidRPr="00135C1B">
        <w:rPr>
          <w:rFonts w:ascii="Times New Roman" w:eastAsia="Times New Roman" w:hAnsi="Times New Roman" w:cs="Times New Roman"/>
          <w:b/>
          <w:bCs/>
          <w:sz w:val="24"/>
          <w:szCs w:val="24"/>
        </w:rPr>
        <w:t>.</w:t>
      </w:r>
      <w:r w:rsidR="00135C1B" w:rsidRPr="00135C1B">
        <w:rPr>
          <w:rFonts w:ascii="Times New Roman" w:eastAsia="Times New Roman" w:hAnsi="Times New Roman" w:cs="Times New Roman"/>
          <w:b/>
          <w:bCs/>
          <w:sz w:val="24"/>
          <w:szCs w:val="24"/>
          <w:lang w:val="cs-CZ"/>
        </w:rPr>
        <w:t>pielikums</w:t>
      </w:r>
    </w:p>
    <w:p w:rsidR="00135C1B" w:rsidRPr="00135C1B" w:rsidRDefault="00135C1B" w:rsidP="00135C1B">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135C1B">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25"/>
        <w:gridCol w:w="5559"/>
      </w:tblGrid>
      <w:tr w:rsidR="00135C1B" w:rsidRPr="00135C1B" w:rsidTr="00F94CA7">
        <w:trPr>
          <w:trHeight w:val="414"/>
        </w:trPr>
        <w:tc>
          <w:tcPr>
            <w:tcW w:w="2100" w:type="pct"/>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Darbinieka (eksperta) vārds, uzvārds</w:t>
            </w:r>
          </w:p>
        </w:tc>
        <w:tc>
          <w:tcPr>
            <w:tcW w:w="2900" w:type="pct"/>
            <w:tcBorders>
              <w:bottom w:val="single"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r w:rsidR="00135C1B" w:rsidRPr="00135C1B" w:rsidTr="00F94CA7">
        <w:trPr>
          <w:trHeight w:val="414"/>
        </w:trPr>
        <w:tc>
          <w:tcPr>
            <w:tcW w:w="2100" w:type="pct"/>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r w:rsidR="00135C1B" w:rsidRPr="00135C1B" w:rsidTr="00F94CA7">
        <w:trPr>
          <w:trHeight w:val="414"/>
        </w:trPr>
        <w:tc>
          <w:tcPr>
            <w:tcW w:w="2100" w:type="pct"/>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r w:rsidR="00135C1B" w:rsidRPr="00135C1B" w:rsidTr="00F94CA7">
        <w:trPr>
          <w:trHeight w:val="414"/>
        </w:trPr>
        <w:tc>
          <w:tcPr>
            <w:tcW w:w="2100" w:type="pct"/>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r w:rsidR="00135C1B" w:rsidRPr="00135C1B" w:rsidTr="00F94CA7">
        <w:trPr>
          <w:trHeight w:val="414"/>
        </w:trPr>
        <w:tc>
          <w:tcPr>
            <w:tcW w:w="2100" w:type="pct"/>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bl>
    <w:p w:rsidR="00135C1B" w:rsidRPr="00135C1B" w:rsidRDefault="00135C1B" w:rsidP="00135C1B">
      <w:pPr>
        <w:spacing w:before="100" w:beforeAutospacing="1" w:after="100" w:afterAutospacing="1" w:line="24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b/>
          <w:bCs/>
          <w:sz w:val="24"/>
          <w:szCs w:val="24"/>
          <w:lang w:eastAsia="lv-LV"/>
        </w:rPr>
        <w:t>1. GALVENĀ KVALIFIKĀCIJA</w:t>
      </w:r>
    </w:p>
    <w:p w:rsidR="00135C1B" w:rsidRPr="00135C1B" w:rsidRDefault="00135C1B" w:rsidP="00135C1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35C1B">
        <w:rPr>
          <w:rFonts w:ascii="Times New Roman" w:eastAsia="Times New Roman" w:hAnsi="Times New Roman" w:cs="Times New Roman"/>
          <w:i/>
          <w:iCs/>
          <w:sz w:val="24"/>
          <w:szCs w:val="24"/>
          <w:lang w:eastAsia="lv-LV"/>
        </w:rPr>
        <w:t>Sniedziet vispārēju darbinieka) izglītības, kvalifikācijas sertifikātu un darba pieredzes aprakstu, kas visvairāk atbilst šā iepirkuma priekšmetam.</w:t>
      </w:r>
    </w:p>
    <w:p w:rsidR="00135C1B" w:rsidRPr="00135C1B" w:rsidRDefault="00135C1B" w:rsidP="00135C1B">
      <w:pPr>
        <w:spacing w:before="100" w:beforeAutospacing="1" w:after="100" w:afterAutospacing="1" w:line="24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4"/>
        <w:gridCol w:w="2914"/>
        <w:gridCol w:w="5016"/>
      </w:tblGrid>
      <w:tr w:rsidR="00135C1B" w:rsidRPr="00135C1B" w:rsidTr="00F94CA7">
        <w:tc>
          <w:tcPr>
            <w:tcW w:w="863"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Izglītība, iegūtais grāds vai diploma Nr.</w:t>
            </w:r>
          </w:p>
        </w:tc>
      </w:tr>
      <w:tr w:rsidR="00135C1B" w:rsidRPr="00135C1B" w:rsidTr="00F94CA7">
        <w:trPr>
          <w:trHeight w:val="450"/>
        </w:trPr>
        <w:tc>
          <w:tcPr>
            <w:tcW w:w="863"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r w:rsidR="00135C1B" w:rsidRPr="00135C1B" w:rsidTr="00F94CA7">
        <w:trPr>
          <w:trHeight w:val="450"/>
        </w:trPr>
        <w:tc>
          <w:tcPr>
            <w:tcW w:w="863"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bl>
    <w:p w:rsidR="00135C1B" w:rsidRPr="00135C1B" w:rsidRDefault="00A75520" w:rsidP="00135C1B">
      <w:pPr>
        <w:spacing w:before="100" w:beforeAutospacing="1" w:after="100" w:afterAutospacing="1"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Pievienojiet</w:t>
      </w:r>
      <w:r w:rsidR="00135C1B" w:rsidRPr="00135C1B">
        <w:rPr>
          <w:rFonts w:ascii="Times New Roman" w:eastAsia="Times New Roman" w:hAnsi="Times New Roman" w:cs="Times New Roman"/>
          <w:bCs/>
          <w:i/>
          <w:sz w:val="24"/>
          <w:szCs w:val="24"/>
          <w:lang w:eastAsia="lv-LV"/>
        </w:rPr>
        <w:t xml:space="preserve"> izglītības dokumenta apliecinātu kopiju.</w:t>
      </w:r>
    </w:p>
    <w:p w:rsidR="00135C1B" w:rsidRPr="00135C1B" w:rsidRDefault="00135C1B" w:rsidP="00135C1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35C1B">
        <w:rPr>
          <w:rFonts w:ascii="Times New Roman" w:eastAsia="Times New Roman" w:hAnsi="Times New Roman" w:cs="Times New Roman"/>
          <w:b/>
          <w:bCs/>
          <w:sz w:val="24"/>
          <w:szCs w:val="24"/>
          <w:lang w:eastAsia="lv-LV"/>
        </w:rPr>
        <w:t>3. DARBA PIEREDZE</w:t>
      </w:r>
    </w:p>
    <w:p w:rsidR="00135C1B" w:rsidRPr="00135C1B" w:rsidRDefault="00135C1B" w:rsidP="00135C1B">
      <w:pPr>
        <w:spacing w:before="100" w:beforeAutospacing="1" w:after="0" w:line="240" w:lineRule="auto"/>
        <w:jc w:val="both"/>
        <w:rPr>
          <w:rFonts w:ascii="Times New Roman" w:eastAsia="Times New Roman" w:hAnsi="Times New Roman" w:cs="Times New Roman"/>
          <w:i/>
          <w:iCs/>
          <w:sz w:val="24"/>
          <w:szCs w:val="24"/>
          <w:lang w:eastAsia="lv-LV"/>
        </w:rPr>
      </w:pPr>
      <w:r w:rsidRPr="00135C1B">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8"/>
        <w:gridCol w:w="2258"/>
        <w:gridCol w:w="1457"/>
        <w:gridCol w:w="4531"/>
      </w:tblGrid>
      <w:tr w:rsidR="00135C1B" w:rsidRPr="00135C1B" w:rsidTr="00F94CA7">
        <w:tc>
          <w:tcPr>
            <w:tcW w:w="698"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Darba saturs</w:t>
            </w:r>
          </w:p>
        </w:tc>
      </w:tr>
      <w:tr w:rsidR="00135C1B" w:rsidRPr="00135C1B" w:rsidTr="00F94CA7">
        <w:trPr>
          <w:trHeight w:val="450"/>
        </w:trPr>
        <w:tc>
          <w:tcPr>
            <w:tcW w:w="698"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r w:rsidR="00135C1B" w:rsidRPr="00135C1B" w:rsidTr="00F94CA7">
        <w:trPr>
          <w:trHeight w:val="450"/>
        </w:trPr>
        <w:tc>
          <w:tcPr>
            <w:tcW w:w="698"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bl>
    <w:p w:rsidR="00135C1B" w:rsidRPr="00135C1B" w:rsidRDefault="00135C1B" w:rsidP="00235A08">
      <w:pPr>
        <w:spacing w:before="100" w:beforeAutospacing="1" w:after="0" w:line="240" w:lineRule="auto"/>
        <w:jc w:val="both"/>
        <w:rPr>
          <w:rFonts w:ascii="Times New Roman" w:eastAsia="Times New Roman" w:hAnsi="Times New Roman" w:cs="Times New Roman"/>
          <w:i/>
          <w:sz w:val="24"/>
          <w:szCs w:val="24"/>
        </w:rPr>
      </w:pPr>
      <w:r w:rsidRPr="00135C1B">
        <w:rPr>
          <w:rFonts w:ascii="Times New Roman" w:eastAsia="Times New Roman" w:hAnsi="Times New Roman" w:cs="Times New Roman"/>
          <w:i/>
          <w:sz w:val="24"/>
          <w:szCs w:val="24"/>
        </w:rPr>
        <w:t xml:space="preserve">Miniet realizētos projektus, kuros piedāvātais darbinieks </w:t>
      </w:r>
      <w:r w:rsidRPr="00135C1B">
        <w:rPr>
          <w:rFonts w:ascii="Times New Roman" w:eastAsia="Times New Roman" w:hAnsi="Times New Roman" w:cs="Times New Roman"/>
          <w:i/>
          <w:iCs/>
          <w:sz w:val="24"/>
          <w:szCs w:val="24"/>
          <w:lang w:eastAsia="lv-LV"/>
        </w:rPr>
        <w:t xml:space="preserve">(projekta vadītājs – eksperts vai speciālists) </w:t>
      </w:r>
      <w:r w:rsidRPr="00135C1B">
        <w:rPr>
          <w:rFonts w:ascii="Times New Roman" w:eastAsia="Times New Roman" w:hAnsi="Times New Roman" w:cs="Times New Roman"/>
          <w:i/>
          <w:sz w:val="24"/>
          <w:szCs w:val="24"/>
        </w:rPr>
        <w:t xml:space="preserve"> darbojās un kas līdzinās  iepirkuma līguma priekšmetam.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7"/>
        <w:gridCol w:w="2521"/>
        <w:gridCol w:w="2975"/>
        <w:gridCol w:w="2751"/>
      </w:tblGrid>
      <w:tr w:rsidR="00135C1B" w:rsidRPr="00135C1B" w:rsidTr="00F94CA7">
        <w:tc>
          <w:tcPr>
            <w:tcW w:w="698"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24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Pozīcija</w:t>
            </w:r>
          </w:p>
        </w:tc>
      </w:tr>
      <w:tr w:rsidR="00135C1B" w:rsidRPr="00135C1B" w:rsidTr="00F94CA7">
        <w:trPr>
          <w:trHeight w:val="450"/>
        </w:trPr>
        <w:tc>
          <w:tcPr>
            <w:tcW w:w="698"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r w:rsidR="00135C1B" w:rsidRPr="00135C1B" w:rsidTr="00F94CA7">
        <w:trPr>
          <w:trHeight w:val="450"/>
        </w:trPr>
        <w:tc>
          <w:tcPr>
            <w:tcW w:w="698"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bl>
    <w:p w:rsidR="00135C1B" w:rsidRPr="00135C1B" w:rsidRDefault="00135C1B" w:rsidP="00135C1B">
      <w:pPr>
        <w:spacing w:before="100" w:beforeAutospacing="1" w:after="0" w:line="24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b/>
          <w:bCs/>
          <w:sz w:val="24"/>
          <w:szCs w:val="24"/>
          <w:lang w:eastAsia="lv-LV"/>
        </w:rPr>
        <w:lastRenderedPageBreak/>
        <w:t>4. VALODAS</w:t>
      </w:r>
    </w:p>
    <w:p w:rsidR="00135C1B" w:rsidRPr="00135C1B" w:rsidRDefault="00135C1B" w:rsidP="00135C1B">
      <w:pPr>
        <w:spacing w:before="100" w:beforeAutospacing="1" w:after="100" w:afterAutospacing="1" w:line="24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9"/>
        <w:gridCol w:w="2108"/>
        <w:gridCol w:w="2588"/>
        <w:gridCol w:w="2779"/>
      </w:tblGrid>
      <w:tr w:rsidR="00135C1B" w:rsidRPr="00135C1B" w:rsidTr="00F94CA7">
        <w:tc>
          <w:tcPr>
            <w:tcW w:w="1100" w:type="pct"/>
            <w:vMerge w:val="restar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36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36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Zināšanu līmenis</w:t>
            </w:r>
          </w:p>
        </w:tc>
      </w:tr>
      <w:tr w:rsidR="00135C1B" w:rsidRPr="00135C1B" w:rsidTr="00F94CA7">
        <w:tc>
          <w:tcPr>
            <w:tcW w:w="0" w:type="auto"/>
            <w:vMerge/>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rsidR="00135C1B" w:rsidRPr="00135C1B" w:rsidRDefault="00A75520" w:rsidP="00135C1B">
            <w:pPr>
              <w:spacing w:before="100" w:beforeAutospacing="1"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135C1B" w:rsidRPr="00135C1B">
              <w:rPr>
                <w:rFonts w:ascii="Times New Roman" w:eastAsia="Times New Roman" w:hAnsi="Times New Roman" w:cs="Times New Roman"/>
                <w:sz w:val="24"/>
                <w:szCs w:val="24"/>
                <w:lang w:eastAsia="lv-LV"/>
              </w:rPr>
              <w:t>unātprasme</w:t>
            </w:r>
          </w:p>
        </w:tc>
        <w:tc>
          <w:tcPr>
            <w:tcW w:w="1350"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36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rsidR="00135C1B" w:rsidRPr="00135C1B" w:rsidRDefault="00135C1B" w:rsidP="00135C1B">
            <w:pPr>
              <w:spacing w:before="100" w:beforeAutospacing="1" w:after="0" w:line="360" w:lineRule="auto"/>
              <w:jc w:val="center"/>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lasītprasme</w:t>
            </w:r>
          </w:p>
        </w:tc>
      </w:tr>
      <w:tr w:rsidR="00135C1B" w:rsidRPr="00135C1B" w:rsidTr="00F94CA7">
        <w:trPr>
          <w:trHeight w:val="450"/>
        </w:trPr>
        <w:tc>
          <w:tcPr>
            <w:tcW w:w="110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18"/>
                <w:szCs w:val="18"/>
                <w:lang w:eastAsia="lv-LV"/>
              </w:rPr>
            </w:pPr>
          </w:p>
        </w:tc>
        <w:tc>
          <w:tcPr>
            <w:tcW w:w="110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r w:rsidR="00135C1B" w:rsidRPr="00135C1B" w:rsidTr="00F94CA7">
        <w:trPr>
          <w:trHeight w:val="450"/>
        </w:trPr>
        <w:tc>
          <w:tcPr>
            <w:tcW w:w="110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135C1B" w:rsidRPr="00135C1B" w:rsidRDefault="00135C1B" w:rsidP="00135C1B">
            <w:pPr>
              <w:spacing w:after="0"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sz w:val="24"/>
                <w:szCs w:val="24"/>
                <w:lang w:eastAsia="lv-LV"/>
              </w:rPr>
              <w:t> </w:t>
            </w:r>
          </w:p>
        </w:tc>
      </w:tr>
    </w:tbl>
    <w:p w:rsidR="00135C1B" w:rsidRPr="00135C1B" w:rsidRDefault="00135C1B" w:rsidP="00135C1B">
      <w:pPr>
        <w:spacing w:before="100" w:beforeAutospacing="1" w:after="100" w:afterAutospacing="1" w:line="360" w:lineRule="auto"/>
        <w:rPr>
          <w:rFonts w:ascii="Times New Roman" w:eastAsia="Times New Roman" w:hAnsi="Times New Roman" w:cs="Times New Roman"/>
          <w:sz w:val="24"/>
          <w:szCs w:val="24"/>
          <w:lang w:eastAsia="lv-LV"/>
        </w:rPr>
      </w:pPr>
      <w:r w:rsidRPr="00135C1B">
        <w:rPr>
          <w:rFonts w:ascii="Times New Roman" w:eastAsia="Times New Roman" w:hAnsi="Times New Roman" w:cs="Times New Roman"/>
          <w:b/>
          <w:bCs/>
          <w:sz w:val="24"/>
          <w:szCs w:val="24"/>
          <w:lang w:eastAsia="lv-LV"/>
        </w:rPr>
        <w:t>5. APLIECINĀJUMS</w:t>
      </w:r>
    </w:p>
    <w:p w:rsidR="00135C1B" w:rsidRPr="00135C1B" w:rsidRDefault="00135C1B" w:rsidP="00135C1B">
      <w:pPr>
        <w:tabs>
          <w:tab w:val="left" w:pos="284"/>
          <w:tab w:val="left" w:pos="567"/>
        </w:tabs>
        <w:spacing w:before="40" w:after="4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 xml:space="preserve">Es, apakšā parakstījies (-usies): </w:t>
      </w:r>
    </w:p>
    <w:p w:rsidR="00135C1B" w:rsidRPr="00135C1B" w:rsidRDefault="00135C1B" w:rsidP="00135C1B">
      <w:pPr>
        <w:tabs>
          <w:tab w:val="left" w:pos="284"/>
          <w:tab w:val="left" w:pos="567"/>
        </w:tabs>
        <w:spacing w:before="40" w:after="4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w:t>
      </w:r>
      <w:r w:rsidRPr="00135C1B">
        <w:rPr>
          <w:rFonts w:ascii="Times New Roman" w:eastAsia="Times New Roman" w:hAnsi="Times New Roman" w:cs="Times New Roman"/>
          <w:sz w:val="24"/>
          <w:szCs w:val="24"/>
        </w:rPr>
        <w:tab/>
        <w:t xml:space="preserve">apliecinu, ka šī informācija pareizi raksturo mani, manu kvalifikāciju un pieredzi, </w:t>
      </w:r>
    </w:p>
    <w:p w:rsidR="00135C1B" w:rsidRPr="00135C1B" w:rsidRDefault="00135C1B" w:rsidP="00135C1B">
      <w:pPr>
        <w:tabs>
          <w:tab w:val="left" w:pos="284"/>
          <w:tab w:val="left" w:pos="567"/>
        </w:tabs>
        <w:spacing w:before="40" w:after="4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w:t>
      </w:r>
      <w:r w:rsidRPr="00135C1B">
        <w:rPr>
          <w:rFonts w:ascii="Times New Roman" w:eastAsia="Times New Roman" w:hAnsi="Times New Roman" w:cs="Times New Roman"/>
          <w:sz w:val="24"/>
          <w:szCs w:val="24"/>
        </w:rPr>
        <w:tab/>
        <w:t xml:space="preserve">piekrītu manu personas datu izmantošanai pretendenta __________[nosaukums] piedāvājuma  izvērtēšanā, </w:t>
      </w:r>
    </w:p>
    <w:p w:rsidR="00135C1B" w:rsidRPr="00135C1B" w:rsidRDefault="00135C1B" w:rsidP="00135C1B">
      <w:pPr>
        <w:tabs>
          <w:tab w:val="left" w:pos="284"/>
          <w:tab w:val="left" w:pos="567"/>
        </w:tabs>
        <w:spacing w:before="40" w:after="4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w:t>
      </w:r>
      <w:r w:rsidRPr="00135C1B">
        <w:rPr>
          <w:rFonts w:ascii="Times New Roman" w:eastAsia="Times New Roman" w:hAnsi="Times New Roman" w:cs="Times New Roman"/>
          <w:sz w:val="24"/>
          <w:szCs w:val="24"/>
        </w:rPr>
        <w:tab/>
        <w:t xml:space="preserve">apliecinu, ka apņemos kā __________[norādīt pozīciju] strādāt pie līgumā minētā Darba uzdevuma Nr. __________[norādīt attiecīgo numuru]  izpildes tādā statusā, kāds man ir paredzēts __________[pretendenta nosaukums] piedāvājumā, gadījumā, ja pretendentam __________[nosaukums] iepirkuma rezultātā tiks piešķirtas tiesības slēgt iepirkuma līgumu. </w:t>
      </w:r>
    </w:p>
    <w:p w:rsidR="00135C1B" w:rsidRPr="00135C1B" w:rsidRDefault="00135C1B" w:rsidP="00135C1B">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rsidR="00135C1B" w:rsidRPr="00135C1B" w:rsidRDefault="00135C1B" w:rsidP="00135C1B">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135C1B">
        <w:rPr>
          <w:rFonts w:ascii="Times New Roman" w:eastAsia="Times New Roman" w:hAnsi="Times New Roman" w:cs="Times New Roman"/>
          <w:bCs/>
          <w:sz w:val="24"/>
          <w:szCs w:val="24"/>
          <w:lang w:eastAsia="lv-LV"/>
        </w:rPr>
        <w:t>Paraksts, paraksta atšifrējums:</w:t>
      </w:r>
      <w:r w:rsidRPr="00135C1B">
        <w:rPr>
          <w:rFonts w:ascii="Times New Roman" w:eastAsia="Times New Roman" w:hAnsi="Times New Roman" w:cs="Times New Roman"/>
          <w:bCs/>
          <w:sz w:val="24"/>
          <w:szCs w:val="24"/>
          <w:lang w:eastAsia="lv-LV"/>
        </w:rPr>
        <w:tab/>
      </w:r>
      <w:r w:rsidRPr="00135C1B">
        <w:rPr>
          <w:rFonts w:ascii="Times New Roman" w:eastAsia="Times New Roman" w:hAnsi="Times New Roman" w:cs="Times New Roman"/>
          <w:bCs/>
          <w:sz w:val="24"/>
          <w:szCs w:val="24"/>
          <w:lang w:eastAsia="lv-LV"/>
        </w:rPr>
        <w:tab/>
      </w:r>
      <w:r w:rsidRPr="00135C1B">
        <w:rPr>
          <w:rFonts w:ascii="Times New Roman" w:eastAsia="Times New Roman" w:hAnsi="Times New Roman" w:cs="Times New Roman"/>
          <w:bCs/>
          <w:sz w:val="24"/>
          <w:szCs w:val="24"/>
          <w:lang w:eastAsia="lv-LV"/>
        </w:rPr>
        <w:tab/>
      </w:r>
      <w:r w:rsidRPr="00135C1B">
        <w:rPr>
          <w:rFonts w:ascii="Times New Roman" w:eastAsia="Times New Roman" w:hAnsi="Times New Roman" w:cs="Times New Roman"/>
          <w:bCs/>
          <w:sz w:val="24"/>
          <w:szCs w:val="24"/>
          <w:lang w:eastAsia="lv-LV"/>
        </w:rPr>
        <w:tab/>
      </w:r>
    </w:p>
    <w:p w:rsidR="00135C1B" w:rsidRPr="00135C1B" w:rsidRDefault="00135C1B" w:rsidP="00135C1B">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135C1B">
        <w:rPr>
          <w:rFonts w:ascii="Times New Roman" w:eastAsia="Times New Roman" w:hAnsi="Times New Roman" w:cs="Times New Roman"/>
          <w:bCs/>
          <w:sz w:val="24"/>
          <w:szCs w:val="24"/>
          <w:lang w:eastAsia="lv-LV"/>
        </w:rPr>
        <w:t>Datums:</w:t>
      </w:r>
      <w:r w:rsidRPr="00135C1B">
        <w:rPr>
          <w:rFonts w:ascii="Times New Roman" w:eastAsia="Times New Roman" w:hAnsi="Times New Roman" w:cs="Times New Roman"/>
          <w:bCs/>
          <w:sz w:val="24"/>
          <w:szCs w:val="24"/>
          <w:lang w:eastAsia="lv-LV"/>
        </w:rPr>
        <w:tab/>
      </w:r>
      <w:r w:rsidRPr="00135C1B">
        <w:rPr>
          <w:rFonts w:ascii="Times New Roman" w:eastAsia="Times New Roman" w:hAnsi="Times New Roman" w:cs="Times New Roman"/>
          <w:bCs/>
          <w:sz w:val="24"/>
          <w:szCs w:val="24"/>
          <w:lang w:eastAsia="lv-LV"/>
        </w:rPr>
        <w:tab/>
      </w:r>
      <w:r w:rsidRPr="00135C1B">
        <w:rPr>
          <w:rFonts w:ascii="Times New Roman" w:eastAsia="Times New Roman" w:hAnsi="Times New Roman" w:cs="Times New Roman"/>
          <w:bCs/>
          <w:sz w:val="24"/>
          <w:szCs w:val="24"/>
          <w:lang w:eastAsia="lv-LV"/>
        </w:rPr>
        <w:tab/>
        <w:t xml:space="preserve">                                                                               </w:t>
      </w:r>
    </w:p>
    <w:p w:rsidR="00135C1B" w:rsidRPr="00135C1B" w:rsidRDefault="00135C1B" w:rsidP="00135C1B">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135C1B">
        <w:rPr>
          <w:rFonts w:ascii="Times New Roman" w:eastAsia="Times New Roman" w:hAnsi="Times New Roman" w:cs="Times New Roman"/>
          <w:bCs/>
          <w:sz w:val="24"/>
          <w:szCs w:val="24"/>
          <w:lang w:eastAsia="lv-LV"/>
        </w:rPr>
        <w:tab/>
      </w:r>
    </w:p>
    <w:p w:rsidR="00135C1B" w:rsidRPr="00135C1B" w:rsidRDefault="00135C1B" w:rsidP="00135C1B">
      <w:pPr>
        <w:spacing w:before="40" w:after="40" w:line="240" w:lineRule="auto"/>
        <w:jc w:val="both"/>
        <w:rPr>
          <w:rFonts w:ascii="Times New Roman" w:eastAsia="Times New Roman" w:hAnsi="Times New Roman" w:cs="Times New Roman"/>
          <w:b/>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rPr>
          <w:rFonts w:ascii="Times New Roman" w:eastAsia="Times New Roman" w:hAnsi="Times New Roman" w:cs="Times New Roman"/>
          <w:b/>
          <w:bCs/>
          <w:sz w:val="24"/>
          <w:szCs w:val="24"/>
        </w:rPr>
      </w:pPr>
    </w:p>
    <w:p w:rsidR="00291CFD" w:rsidRDefault="00291CFD">
      <w:pPr>
        <w:rPr>
          <w:rFonts w:ascii="Times New Roman" w:eastAsia="Times New Roman" w:hAnsi="Times New Roman" w:cs="Times New Roman"/>
          <w:b/>
          <w:bCs/>
          <w:sz w:val="24"/>
          <w:szCs w:val="24"/>
        </w:rPr>
      </w:pPr>
    </w:p>
    <w:p w:rsidR="00235A08" w:rsidRDefault="00235A08" w:rsidP="00135C1B">
      <w:pPr>
        <w:spacing w:after="0" w:line="240" w:lineRule="auto"/>
        <w:jc w:val="right"/>
        <w:rPr>
          <w:rFonts w:ascii="Times New Roman" w:eastAsia="Times New Roman" w:hAnsi="Times New Roman" w:cs="Times New Roman"/>
          <w:b/>
          <w:bCs/>
          <w:sz w:val="24"/>
          <w:szCs w:val="24"/>
        </w:rPr>
      </w:pPr>
    </w:p>
    <w:p w:rsidR="00235A08" w:rsidRDefault="00235A08" w:rsidP="00135C1B">
      <w:pPr>
        <w:spacing w:after="0" w:line="240" w:lineRule="auto"/>
        <w:jc w:val="right"/>
        <w:rPr>
          <w:rFonts w:ascii="Times New Roman" w:eastAsia="Times New Roman" w:hAnsi="Times New Roman" w:cs="Times New Roman"/>
          <w:b/>
          <w:bCs/>
          <w:sz w:val="24"/>
          <w:szCs w:val="24"/>
        </w:rPr>
      </w:pPr>
    </w:p>
    <w:p w:rsidR="00135C1B" w:rsidRPr="00135C1B" w:rsidRDefault="00A75520" w:rsidP="00135C1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5</w:t>
      </w:r>
      <w:r w:rsidR="00AE07EE">
        <w:rPr>
          <w:rFonts w:ascii="Times New Roman" w:eastAsia="Times New Roman" w:hAnsi="Times New Roman" w:cs="Times New Roman"/>
          <w:b/>
          <w:bCs/>
          <w:sz w:val="24"/>
          <w:szCs w:val="24"/>
        </w:rPr>
        <w:t>.</w:t>
      </w:r>
      <w:r w:rsidR="00135C1B" w:rsidRPr="00135C1B">
        <w:rPr>
          <w:rFonts w:ascii="Times New Roman" w:eastAsia="Times New Roman" w:hAnsi="Times New Roman" w:cs="Times New Roman"/>
          <w:b/>
          <w:sz w:val="24"/>
          <w:szCs w:val="24"/>
        </w:rPr>
        <w:t>pielikums</w:t>
      </w: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sz w:val="24"/>
          <w:szCs w:val="24"/>
        </w:rPr>
      </w:pPr>
    </w:p>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b/>
          <w:sz w:val="26"/>
          <w:szCs w:val="26"/>
        </w:rPr>
      </w:pPr>
      <w:r w:rsidRPr="00135C1B">
        <w:rPr>
          <w:rFonts w:ascii="Times New Roman" w:eastAsia="Times New Roman" w:hAnsi="Times New Roman" w:cs="Times New Roman"/>
          <w:b/>
          <w:sz w:val="26"/>
          <w:szCs w:val="26"/>
        </w:rPr>
        <w:t>FINANŠU PIEDĀVĀJUMA FORMA</w:t>
      </w:r>
    </w:p>
    <w:p w:rsidR="00135C1B" w:rsidRPr="00135C1B" w:rsidRDefault="00135C1B" w:rsidP="00135C1B">
      <w:pPr>
        <w:tabs>
          <w:tab w:val="left" w:pos="319"/>
        </w:tabs>
        <w:spacing w:before="120" w:after="120" w:line="240" w:lineRule="auto"/>
        <w:jc w:val="center"/>
        <w:rPr>
          <w:rFonts w:ascii="Times New Roman" w:eastAsia="Times New Roman" w:hAnsi="Times New Roman" w:cs="Times New Roman"/>
          <w:b/>
          <w:sz w:val="26"/>
          <w:szCs w:val="26"/>
        </w:rPr>
      </w:pPr>
    </w:p>
    <w:tbl>
      <w:tblPr>
        <w:tblW w:w="9757" w:type="dxa"/>
        <w:tblInd w:w="-5" w:type="dxa"/>
        <w:tblLayout w:type="fixed"/>
        <w:tblLook w:val="0000" w:firstRow="0" w:lastRow="0" w:firstColumn="0" w:lastColumn="0" w:noHBand="0" w:noVBand="0"/>
      </w:tblPr>
      <w:tblGrid>
        <w:gridCol w:w="7128"/>
        <w:gridCol w:w="2629"/>
      </w:tblGrid>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613EFB" w:rsidRPr="00613EFB" w:rsidRDefault="00613EFB" w:rsidP="00613EFB">
            <w:pPr>
              <w:tabs>
                <w:tab w:val="left" w:pos="319"/>
              </w:tabs>
              <w:spacing w:before="120" w:after="120" w:line="240" w:lineRule="auto"/>
              <w:jc w:val="center"/>
              <w:rPr>
                <w:rFonts w:ascii="Times New Roman" w:eastAsia="Times New Roman" w:hAnsi="Times New Roman" w:cs="Times New Roman"/>
                <w:b/>
                <w:sz w:val="26"/>
                <w:szCs w:val="26"/>
              </w:rPr>
            </w:pPr>
            <w:r w:rsidRPr="00613EFB">
              <w:rPr>
                <w:rFonts w:ascii="Times New Roman" w:eastAsia="Times New Roman" w:hAnsi="Times New Roman" w:cs="Times New Roman"/>
                <w:b/>
                <w:sz w:val="26"/>
                <w:szCs w:val="26"/>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pacing w:before="120" w:after="120" w:line="240" w:lineRule="auto"/>
              <w:jc w:val="center"/>
              <w:rPr>
                <w:rFonts w:ascii="Times New Roman" w:eastAsia="Times New Roman" w:hAnsi="Times New Roman" w:cs="Times New Roman"/>
                <w:sz w:val="24"/>
                <w:szCs w:val="24"/>
              </w:rPr>
            </w:pPr>
            <w:r w:rsidRPr="00613EFB">
              <w:rPr>
                <w:rFonts w:ascii="Times New Roman" w:eastAsia="Times New Roman" w:hAnsi="Times New Roman" w:cs="Times New Roman"/>
                <w:b/>
                <w:sz w:val="26"/>
                <w:szCs w:val="26"/>
              </w:rPr>
              <w:t>Summa EUR</w:t>
            </w:r>
          </w:p>
        </w:tc>
      </w:tr>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1949B8" w:rsidRPr="00235A08" w:rsidRDefault="00235A08" w:rsidP="001949B8">
            <w:pPr>
              <w:spacing w:after="0" w:line="240" w:lineRule="auto"/>
              <w:ind w:left="720"/>
              <w:jc w:val="center"/>
              <w:rPr>
                <w:rFonts w:ascii="Times New Roman" w:eastAsia="Times New Roman" w:hAnsi="Times New Roman" w:cs="Times New Roman"/>
                <w:b/>
                <w:bCs/>
                <w:sz w:val="24"/>
                <w:szCs w:val="24"/>
              </w:rPr>
            </w:pPr>
            <w:r w:rsidRPr="00235A08">
              <w:rPr>
                <w:rFonts w:ascii="Times New Roman" w:eastAsia="Times New Roman" w:hAnsi="Times New Roman" w:cs="Times New Roman"/>
                <w:b/>
                <w:bCs/>
                <w:sz w:val="24"/>
                <w:szCs w:val="24"/>
              </w:rPr>
              <w:t>Konsolidētā</w:t>
            </w:r>
            <w:r w:rsidR="001949B8" w:rsidRPr="00235A08">
              <w:rPr>
                <w:rFonts w:ascii="Times New Roman" w:eastAsia="Times New Roman" w:hAnsi="Times New Roman" w:cs="Times New Roman"/>
                <w:b/>
                <w:bCs/>
                <w:sz w:val="24"/>
                <w:szCs w:val="24"/>
              </w:rPr>
              <w:t xml:space="preserve"> finanšu</w:t>
            </w:r>
          </w:p>
          <w:p w:rsidR="001949B8" w:rsidRPr="00235A08" w:rsidRDefault="00235A08" w:rsidP="001949B8">
            <w:pPr>
              <w:tabs>
                <w:tab w:val="left" w:pos="319"/>
              </w:tabs>
              <w:spacing w:after="120" w:line="240" w:lineRule="auto"/>
              <w:jc w:val="center"/>
              <w:rPr>
                <w:rFonts w:ascii="Times New Roman" w:eastAsia="Times New Roman" w:hAnsi="Times New Roman" w:cs="Times New Roman"/>
                <w:b/>
                <w:sz w:val="24"/>
                <w:szCs w:val="24"/>
              </w:rPr>
            </w:pPr>
            <w:r w:rsidRPr="00235A08">
              <w:rPr>
                <w:rFonts w:ascii="Times New Roman" w:eastAsia="Times New Roman" w:hAnsi="Times New Roman" w:cs="Times New Roman"/>
                <w:b/>
                <w:bCs/>
                <w:sz w:val="24"/>
                <w:szCs w:val="24"/>
              </w:rPr>
              <w:t xml:space="preserve"> pārskata revīzijas pakalpojumi</w:t>
            </w:r>
            <w:r w:rsidR="001949B8" w:rsidRPr="00235A08">
              <w:rPr>
                <w:rFonts w:ascii="Times New Roman" w:eastAsia="Times New Roman" w:hAnsi="Times New Roman" w:cs="Times New Roman"/>
                <w:b/>
                <w:bCs/>
                <w:sz w:val="24"/>
                <w:szCs w:val="24"/>
              </w:rPr>
              <w:t xml:space="preserve"> Siguldas novada pašvaldībai</w:t>
            </w:r>
          </w:p>
          <w:p w:rsidR="00613EFB" w:rsidRPr="00613EFB" w:rsidRDefault="00613EFB" w:rsidP="00613EFB">
            <w:pPr>
              <w:tabs>
                <w:tab w:val="left" w:pos="319"/>
              </w:tabs>
              <w:spacing w:after="120" w:line="240" w:lineRule="auto"/>
              <w:jc w:val="center"/>
              <w:rPr>
                <w:rFonts w:ascii="Times New Roman" w:eastAsia="Times New Roman" w:hAnsi="Times New Roman" w:cs="Times New Roman"/>
                <w:b/>
                <w:sz w:val="28"/>
                <w:szCs w:val="28"/>
              </w:rPr>
            </w:pPr>
            <w:r w:rsidRPr="00613EFB">
              <w:rPr>
                <w:rFonts w:ascii="Times New Roman" w:eastAsia="Times New Roman" w:hAnsi="Times New Roman" w:cs="Times New Roman"/>
                <w:b/>
                <w:sz w:val="24"/>
                <w:szCs w:val="24"/>
              </w:rPr>
              <w:t>1 gadam</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napToGrid w:val="0"/>
              <w:spacing w:before="120" w:after="120" w:line="240" w:lineRule="auto"/>
              <w:jc w:val="center"/>
              <w:rPr>
                <w:rFonts w:ascii="Times New Roman" w:eastAsia="Times New Roman" w:hAnsi="Times New Roman" w:cs="Times New Roman"/>
                <w:b/>
                <w:sz w:val="28"/>
                <w:szCs w:val="28"/>
              </w:rPr>
            </w:pPr>
          </w:p>
        </w:tc>
      </w:tr>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613EFB" w:rsidRPr="00613EFB" w:rsidRDefault="00613EFB" w:rsidP="00613EFB">
            <w:pPr>
              <w:tabs>
                <w:tab w:val="left" w:pos="319"/>
              </w:tabs>
              <w:spacing w:before="120" w:after="120" w:line="240" w:lineRule="auto"/>
              <w:jc w:val="right"/>
              <w:rPr>
                <w:rFonts w:ascii="Times New Roman" w:eastAsia="Times New Roman" w:hAnsi="Times New Roman" w:cs="Times New Roman"/>
                <w:b/>
                <w:sz w:val="28"/>
                <w:szCs w:val="24"/>
              </w:rPr>
            </w:pPr>
            <w:r w:rsidRPr="00613EFB">
              <w:rPr>
                <w:rFonts w:ascii="Times New Roman" w:eastAsia="Times New Roman" w:hAnsi="Times New Roman" w:cs="Times New Roman"/>
                <w:sz w:val="24"/>
                <w:szCs w:val="24"/>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napToGrid w:val="0"/>
              <w:spacing w:before="120" w:after="120" w:line="240" w:lineRule="auto"/>
              <w:jc w:val="center"/>
              <w:rPr>
                <w:rFonts w:ascii="Times New Roman" w:eastAsia="Times New Roman" w:hAnsi="Times New Roman" w:cs="Times New Roman"/>
                <w:b/>
                <w:sz w:val="28"/>
                <w:szCs w:val="24"/>
              </w:rPr>
            </w:pPr>
          </w:p>
        </w:tc>
      </w:tr>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613EFB" w:rsidRPr="00613EFB" w:rsidRDefault="00613EFB" w:rsidP="00613EFB">
            <w:pPr>
              <w:tabs>
                <w:tab w:val="left" w:pos="319"/>
              </w:tabs>
              <w:spacing w:before="120" w:after="120" w:line="240" w:lineRule="auto"/>
              <w:jc w:val="right"/>
              <w:rPr>
                <w:rFonts w:ascii="Times New Roman" w:eastAsia="Times New Roman" w:hAnsi="Times New Roman" w:cs="Times New Roman"/>
                <w:b/>
                <w:sz w:val="28"/>
                <w:szCs w:val="24"/>
              </w:rPr>
            </w:pPr>
            <w:r w:rsidRPr="00613EFB">
              <w:rPr>
                <w:rFonts w:ascii="Times New Roman" w:eastAsia="Times New Roman" w:hAnsi="Times New Roman" w:cs="Times New Roman"/>
                <w:sz w:val="24"/>
                <w:szCs w:val="24"/>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pacing w:before="120" w:after="120" w:line="240" w:lineRule="auto"/>
              <w:jc w:val="center"/>
              <w:rPr>
                <w:rFonts w:ascii="Times New Roman" w:eastAsia="Times New Roman" w:hAnsi="Times New Roman" w:cs="Times New Roman"/>
                <w:sz w:val="24"/>
                <w:szCs w:val="24"/>
              </w:rPr>
            </w:pPr>
          </w:p>
        </w:tc>
      </w:tr>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613EFB" w:rsidRPr="00613EFB" w:rsidRDefault="00613EFB" w:rsidP="00613EFB">
            <w:pPr>
              <w:tabs>
                <w:tab w:val="left" w:pos="319"/>
              </w:tabs>
              <w:spacing w:before="120" w:after="120" w:line="240" w:lineRule="auto"/>
              <w:jc w:val="right"/>
              <w:rPr>
                <w:rFonts w:ascii="Times New Roman" w:eastAsia="Times New Roman" w:hAnsi="Times New Roman" w:cs="Times New Roman"/>
                <w:b/>
                <w:sz w:val="28"/>
                <w:szCs w:val="24"/>
              </w:rPr>
            </w:pPr>
            <w:r w:rsidRPr="00613EFB">
              <w:rPr>
                <w:rFonts w:ascii="Times New Roman" w:eastAsia="Times New Roman" w:hAnsi="Times New Roman" w:cs="Times New Roman"/>
                <w:sz w:val="24"/>
                <w:szCs w:val="24"/>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pacing w:before="120" w:after="120" w:line="240" w:lineRule="auto"/>
              <w:jc w:val="center"/>
              <w:rPr>
                <w:rFonts w:ascii="Times New Roman" w:eastAsia="Times New Roman" w:hAnsi="Times New Roman" w:cs="Times New Roman"/>
                <w:sz w:val="24"/>
                <w:szCs w:val="24"/>
              </w:rPr>
            </w:pPr>
          </w:p>
        </w:tc>
      </w:tr>
    </w:tbl>
    <w:p w:rsidR="00613EFB" w:rsidRPr="00613EFB" w:rsidRDefault="00613EFB" w:rsidP="00613EFB">
      <w:pPr>
        <w:spacing w:after="0" w:line="240" w:lineRule="auto"/>
        <w:jc w:val="both"/>
        <w:rPr>
          <w:rFonts w:ascii="Times New Roman" w:eastAsia="Times New Roman" w:hAnsi="Times New Roman" w:cs="Times New Roman"/>
          <w:b/>
          <w:u w:val="single"/>
        </w:rPr>
      </w:pPr>
    </w:p>
    <w:tbl>
      <w:tblPr>
        <w:tblW w:w="9757" w:type="dxa"/>
        <w:tblInd w:w="-5" w:type="dxa"/>
        <w:tblLayout w:type="fixed"/>
        <w:tblLook w:val="0000" w:firstRow="0" w:lastRow="0" w:firstColumn="0" w:lastColumn="0" w:noHBand="0" w:noVBand="0"/>
      </w:tblPr>
      <w:tblGrid>
        <w:gridCol w:w="7128"/>
        <w:gridCol w:w="2629"/>
      </w:tblGrid>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613EFB" w:rsidRPr="00613EFB" w:rsidRDefault="00613EFB" w:rsidP="00613EFB">
            <w:pPr>
              <w:tabs>
                <w:tab w:val="left" w:pos="319"/>
              </w:tabs>
              <w:spacing w:before="120" w:after="120" w:line="240" w:lineRule="auto"/>
              <w:jc w:val="center"/>
              <w:rPr>
                <w:rFonts w:ascii="Times New Roman" w:eastAsia="Times New Roman" w:hAnsi="Times New Roman" w:cs="Times New Roman"/>
                <w:b/>
                <w:sz w:val="26"/>
                <w:szCs w:val="26"/>
              </w:rPr>
            </w:pPr>
            <w:r w:rsidRPr="00613EFB">
              <w:rPr>
                <w:rFonts w:ascii="Times New Roman" w:eastAsia="Times New Roman" w:hAnsi="Times New Roman" w:cs="Times New Roman"/>
                <w:b/>
                <w:sz w:val="26"/>
                <w:szCs w:val="26"/>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pacing w:before="120" w:after="120" w:line="240" w:lineRule="auto"/>
              <w:jc w:val="center"/>
              <w:rPr>
                <w:rFonts w:ascii="Times New Roman" w:eastAsia="Times New Roman" w:hAnsi="Times New Roman" w:cs="Times New Roman"/>
                <w:sz w:val="24"/>
                <w:szCs w:val="24"/>
              </w:rPr>
            </w:pPr>
            <w:r w:rsidRPr="00613EFB">
              <w:rPr>
                <w:rFonts w:ascii="Times New Roman" w:eastAsia="Times New Roman" w:hAnsi="Times New Roman" w:cs="Times New Roman"/>
                <w:b/>
                <w:sz w:val="26"/>
                <w:szCs w:val="26"/>
              </w:rPr>
              <w:t>Summa EUR</w:t>
            </w:r>
          </w:p>
        </w:tc>
      </w:tr>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1949B8" w:rsidRPr="001949B8" w:rsidRDefault="001949B8" w:rsidP="001949B8">
            <w:pPr>
              <w:spacing w:after="0" w:line="240" w:lineRule="auto"/>
              <w:ind w:left="720"/>
              <w:jc w:val="center"/>
              <w:rPr>
                <w:rFonts w:ascii="Times New Roman" w:eastAsia="Times New Roman" w:hAnsi="Times New Roman" w:cs="Times New Roman"/>
                <w:b/>
                <w:bCs/>
                <w:sz w:val="24"/>
                <w:szCs w:val="24"/>
              </w:rPr>
            </w:pPr>
            <w:r w:rsidRPr="001949B8">
              <w:rPr>
                <w:rFonts w:ascii="Times New Roman" w:eastAsia="Times New Roman" w:hAnsi="Times New Roman" w:cs="Times New Roman"/>
                <w:b/>
                <w:bCs/>
                <w:sz w:val="24"/>
                <w:szCs w:val="24"/>
              </w:rPr>
              <w:t>Konsolidētā finanšu</w:t>
            </w:r>
          </w:p>
          <w:p w:rsidR="001949B8" w:rsidRPr="001949B8" w:rsidRDefault="001949B8" w:rsidP="001949B8">
            <w:pPr>
              <w:tabs>
                <w:tab w:val="left" w:pos="319"/>
              </w:tabs>
              <w:spacing w:after="120" w:line="240" w:lineRule="auto"/>
              <w:jc w:val="center"/>
              <w:rPr>
                <w:rFonts w:ascii="Times New Roman" w:eastAsia="Times New Roman" w:hAnsi="Times New Roman" w:cs="Times New Roman"/>
                <w:b/>
                <w:sz w:val="24"/>
                <w:szCs w:val="24"/>
              </w:rPr>
            </w:pPr>
            <w:r w:rsidRPr="001949B8">
              <w:rPr>
                <w:rFonts w:ascii="Times New Roman" w:eastAsia="Times New Roman" w:hAnsi="Times New Roman" w:cs="Times New Roman"/>
                <w:b/>
                <w:bCs/>
                <w:sz w:val="24"/>
                <w:szCs w:val="24"/>
              </w:rPr>
              <w:t xml:space="preserve"> pārskata revīzijas pakalpojumi Siguldas novada pašvaldībai</w:t>
            </w:r>
          </w:p>
          <w:p w:rsidR="00613EFB" w:rsidRPr="00613EFB" w:rsidRDefault="00613EFB" w:rsidP="00613EFB">
            <w:pPr>
              <w:tabs>
                <w:tab w:val="left" w:pos="319"/>
              </w:tabs>
              <w:spacing w:after="120" w:line="240" w:lineRule="auto"/>
              <w:jc w:val="center"/>
              <w:rPr>
                <w:rFonts w:ascii="Times New Roman" w:eastAsia="Times New Roman" w:hAnsi="Times New Roman" w:cs="Times New Roman"/>
                <w:b/>
                <w:sz w:val="24"/>
                <w:szCs w:val="24"/>
              </w:rPr>
            </w:pPr>
            <w:r w:rsidRPr="00613EFB">
              <w:rPr>
                <w:rFonts w:ascii="Times New Roman" w:eastAsia="Times New Roman" w:hAnsi="Times New Roman" w:cs="Times New Roman"/>
                <w:b/>
                <w:sz w:val="24"/>
                <w:szCs w:val="24"/>
              </w:rPr>
              <w:t>3 gadiem</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napToGrid w:val="0"/>
              <w:spacing w:before="120" w:after="120" w:line="240" w:lineRule="auto"/>
              <w:jc w:val="center"/>
              <w:rPr>
                <w:rFonts w:ascii="Times New Roman" w:eastAsia="Times New Roman" w:hAnsi="Times New Roman" w:cs="Times New Roman"/>
                <w:b/>
                <w:sz w:val="28"/>
                <w:szCs w:val="28"/>
              </w:rPr>
            </w:pPr>
          </w:p>
        </w:tc>
      </w:tr>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613EFB" w:rsidRPr="00613EFB" w:rsidRDefault="00613EFB" w:rsidP="00613EFB">
            <w:pPr>
              <w:tabs>
                <w:tab w:val="left" w:pos="319"/>
              </w:tabs>
              <w:spacing w:before="120" w:after="120" w:line="240" w:lineRule="auto"/>
              <w:jc w:val="right"/>
              <w:rPr>
                <w:rFonts w:ascii="Times New Roman" w:eastAsia="Times New Roman" w:hAnsi="Times New Roman" w:cs="Times New Roman"/>
                <w:b/>
                <w:sz w:val="28"/>
                <w:szCs w:val="24"/>
              </w:rPr>
            </w:pPr>
            <w:r w:rsidRPr="00613EFB">
              <w:rPr>
                <w:rFonts w:ascii="Times New Roman" w:eastAsia="Times New Roman" w:hAnsi="Times New Roman" w:cs="Times New Roman"/>
                <w:sz w:val="24"/>
                <w:szCs w:val="24"/>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napToGrid w:val="0"/>
              <w:spacing w:before="120" w:after="120" w:line="240" w:lineRule="auto"/>
              <w:jc w:val="center"/>
              <w:rPr>
                <w:rFonts w:ascii="Times New Roman" w:eastAsia="Times New Roman" w:hAnsi="Times New Roman" w:cs="Times New Roman"/>
                <w:b/>
                <w:sz w:val="28"/>
                <w:szCs w:val="24"/>
              </w:rPr>
            </w:pPr>
          </w:p>
        </w:tc>
      </w:tr>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613EFB" w:rsidRPr="00613EFB" w:rsidRDefault="00613EFB" w:rsidP="00613EFB">
            <w:pPr>
              <w:tabs>
                <w:tab w:val="left" w:pos="319"/>
              </w:tabs>
              <w:spacing w:before="120" w:after="120" w:line="240" w:lineRule="auto"/>
              <w:jc w:val="right"/>
              <w:rPr>
                <w:rFonts w:ascii="Times New Roman" w:eastAsia="Times New Roman" w:hAnsi="Times New Roman" w:cs="Times New Roman"/>
                <w:b/>
                <w:sz w:val="28"/>
                <w:szCs w:val="24"/>
              </w:rPr>
            </w:pPr>
            <w:r w:rsidRPr="00613EFB">
              <w:rPr>
                <w:rFonts w:ascii="Times New Roman" w:eastAsia="Times New Roman" w:hAnsi="Times New Roman" w:cs="Times New Roman"/>
                <w:sz w:val="24"/>
                <w:szCs w:val="24"/>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pacing w:before="120" w:after="120" w:line="240" w:lineRule="auto"/>
              <w:jc w:val="center"/>
              <w:rPr>
                <w:rFonts w:ascii="Times New Roman" w:eastAsia="Times New Roman" w:hAnsi="Times New Roman" w:cs="Times New Roman"/>
                <w:sz w:val="24"/>
                <w:szCs w:val="24"/>
              </w:rPr>
            </w:pPr>
          </w:p>
        </w:tc>
      </w:tr>
      <w:tr w:rsidR="00613EFB" w:rsidRPr="00613EFB" w:rsidTr="00EB2BD3">
        <w:tc>
          <w:tcPr>
            <w:tcW w:w="7128" w:type="dxa"/>
            <w:tcBorders>
              <w:top w:val="single" w:sz="4" w:space="0" w:color="000000"/>
              <w:left w:val="single" w:sz="4" w:space="0" w:color="000000"/>
              <w:bottom w:val="single" w:sz="4" w:space="0" w:color="000000"/>
            </w:tcBorders>
            <w:shd w:val="clear" w:color="auto" w:fill="auto"/>
          </w:tcPr>
          <w:p w:rsidR="00613EFB" w:rsidRPr="00613EFB" w:rsidRDefault="00613EFB" w:rsidP="00613EFB">
            <w:pPr>
              <w:tabs>
                <w:tab w:val="left" w:pos="319"/>
              </w:tabs>
              <w:spacing w:before="120" w:after="120" w:line="240" w:lineRule="auto"/>
              <w:jc w:val="right"/>
              <w:rPr>
                <w:rFonts w:ascii="Times New Roman" w:eastAsia="Times New Roman" w:hAnsi="Times New Roman" w:cs="Times New Roman"/>
                <w:b/>
                <w:sz w:val="28"/>
                <w:szCs w:val="24"/>
              </w:rPr>
            </w:pPr>
            <w:r w:rsidRPr="00613EFB">
              <w:rPr>
                <w:rFonts w:ascii="Times New Roman" w:eastAsia="Times New Roman" w:hAnsi="Times New Roman" w:cs="Times New Roman"/>
                <w:sz w:val="24"/>
                <w:szCs w:val="24"/>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3EFB" w:rsidRPr="00613EFB" w:rsidRDefault="00613EFB" w:rsidP="00613EFB">
            <w:pPr>
              <w:tabs>
                <w:tab w:val="left" w:pos="319"/>
              </w:tabs>
              <w:spacing w:before="120" w:after="120" w:line="240" w:lineRule="auto"/>
              <w:jc w:val="center"/>
              <w:rPr>
                <w:rFonts w:ascii="Times New Roman" w:eastAsia="Times New Roman" w:hAnsi="Times New Roman" w:cs="Times New Roman"/>
                <w:sz w:val="24"/>
                <w:szCs w:val="24"/>
              </w:rPr>
            </w:pPr>
          </w:p>
        </w:tc>
      </w:tr>
    </w:tbl>
    <w:p w:rsidR="00135C1B" w:rsidRPr="00135C1B" w:rsidRDefault="00135C1B" w:rsidP="001949B8">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Cenā ir iekļauti visi L</w:t>
      </w:r>
      <w:r w:rsidR="009E6C4C">
        <w:rPr>
          <w:rFonts w:ascii="Times New Roman" w:eastAsia="Times New Roman" w:hAnsi="Times New Roman" w:cs="Times New Roman"/>
          <w:sz w:val="24"/>
          <w:szCs w:val="24"/>
        </w:rPr>
        <w:t xml:space="preserve">atvijas </w:t>
      </w:r>
      <w:r w:rsidRPr="00135C1B">
        <w:rPr>
          <w:rFonts w:ascii="Times New Roman" w:eastAsia="Times New Roman" w:hAnsi="Times New Roman" w:cs="Times New Roman"/>
          <w:sz w:val="24"/>
          <w:szCs w:val="24"/>
        </w:rPr>
        <w:t>R</w:t>
      </w:r>
      <w:r w:rsidR="009E6C4C">
        <w:rPr>
          <w:rFonts w:ascii="Times New Roman" w:eastAsia="Times New Roman" w:hAnsi="Times New Roman" w:cs="Times New Roman"/>
          <w:sz w:val="24"/>
          <w:szCs w:val="24"/>
        </w:rPr>
        <w:t>epublikas</w:t>
      </w:r>
      <w:r w:rsidRPr="00135C1B">
        <w:rPr>
          <w:rFonts w:ascii="Times New Roman" w:eastAsia="Times New Roman" w:hAnsi="Times New Roman" w:cs="Times New Roman"/>
          <w:sz w:val="24"/>
          <w:szCs w:val="24"/>
        </w:rPr>
        <w:t xml:space="preserve"> normatīvajos aktos paredzētie nodokļi un nodevas, izņemot pievienotās vērtības nodokli.</w:t>
      </w:r>
    </w:p>
    <w:p w:rsidR="00135C1B" w:rsidRPr="00135C1B" w:rsidRDefault="00135C1B" w:rsidP="001949B8">
      <w:pPr>
        <w:tabs>
          <w:tab w:val="left" w:pos="319"/>
        </w:tabs>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135C1B" w:rsidRPr="00135C1B" w:rsidRDefault="00135C1B" w:rsidP="00135C1B">
      <w:pPr>
        <w:spacing w:after="0" w:line="240" w:lineRule="auto"/>
        <w:jc w:val="both"/>
        <w:rPr>
          <w:rFonts w:ascii="Times New Roman" w:eastAsia="Times New Roman" w:hAnsi="Times New Roman" w:cs="Times New Roman"/>
          <w:sz w:val="24"/>
          <w:szCs w:val="24"/>
        </w:rPr>
      </w:pP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Vārds, Uzvārds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sz w:val="24"/>
          <w:szCs w:val="24"/>
        </w:rPr>
      </w:pP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Ieņemamais amats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sz w:val="24"/>
          <w:szCs w:val="24"/>
        </w:rPr>
      </w:pP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Paraksts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_____________________________________</w:t>
      </w: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ab/>
      </w:r>
    </w:p>
    <w:p w:rsidR="00135C1B" w:rsidRPr="00135C1B" w:rsidRDefault="00135C1B" w:rsidP="00135C1B">
      <w:pPr>
        <w:spacing w:after="0" w:line="240" w:lineRule="auto"/>
        <w:jc w:val="both"/>
        <w:rPr>
          <w:rFonts w:ascii="Times New Roman" w:eastAsia="Times New Roman" w:hAnsi="Times New Roman" w:cs="Times New Roman"/>
          <w:sz w:val="24"/>
          <w:szCs w:val="24"/>
        </w:rPr>
      </w:pPr>
      <w:r w:rsidRPr="00135C1B">
        <w:rPr>
          <w:rFonts w:ascii="Times New Roman" w:eastAsia="Times New Roman" w:hAnsi="Times New Roman" w:cs="Times New Roman"/>
          <w:sz w:val="24"/>
          <w:szCs w:val="24"/>
        </w:rPr>
        <w:t>Datums</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w:t>
      </w:r>
      <w:r w:rsidRPr="00135C1B">
        <w:rPr>
          <w:rFonts w:ascii="Times New Roman" w:eastAsia="Times New Roman" w:hAnsi="Times New Roman" w:cs="Times New Roman"/>
          <w:sz w:val="24"/>
          <w:szCs w:val="24"/>
        </w:rPr>
        <w:tab/>
      </w:r>
      <w:r w:rsidRPr="00135C1B">
        <w:rPr>
          <w:rFonts w:ascii="Times New Roman" w:eastAsia="Times New Roman" w:hAnsi="Times New Roman" w:cs="Times New Roman"/>
          <w:sz w:val="24"/>
          <w:szCs w:val="24"/>
        </w:rPr>
        <w:tab/>
        <w:t>_________________</w:t>
      </w:r>
    </w:p>
    <w:p w:rsidR="00135C1B" w:rsidRPr="00135C1B" w:rsidRDefault="00135C1B" w:rsidP="00135C1B">
      <w:pPr>
        <w:tabs>
          <w:tab w:val="left" w:pos="319"/>
        </w:tabs>
        <w:spacing w:before="120" w:after="120" w:line="240" w:lineRule="auto"/>
        <w:jc w:val="both"/>
        <w:rPr>
          <w:rFonts w:ascii="Times New Roman" w:eastAsia="Times New Roman" w:hAnsi="Times New Roman" w:cs="Times New Roman"/>
          <w:bCs/>
          <w:sz w:val="24"/>
          <w:szCs w:val="24"/>
        </w:rPr>
      </w:pPr>
      <w:r w:rsidRPr="00135C1B">
        <w:rPr>
          <w:rFonts w:ascii="Times New Roman" w:eastAsia="Times New Roman" w:hAnsi="Times New Roman" w:cs="Times New Roman"/>
          <w:bCs/>
          <w:sz w:val="24"/>
          <w:szCs w:val="24"/>
        </w:rPr>
        <w:t>Zīmogs</w:t>
      </w: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p w:rsidR="00135C1B" w:rsidRPr="00135C1B" w:rsidRDefault="00135C1B" w:rsidP="00135C1B">
      <w:pPr>
        <w:tabs>
          <w:tab w:val="left" w:pos="319"/>
        </w:tabs>
        <w:spacing w:before="120" w:after="120" w:line="240" w:lineRule="auto"/>
        <w:jc w:val="right"/>
        <w:rPr>
          <w:rFonts w:ascii="Times New Roman" w:eastAsia="Times New Roman" w:hAnsi="Times New Roman" w:cs="Times New Roman"/>
          <w:b/>
          <w:bCs/>
          <w:sz w:val="24"/>
          <w:szCs w:val="24"/>
        </w:rPr>
      </w:pPr>
    </w:p>
    <w:sectPr w:rsidR="00135C1B" w:rsidRPr="00135C1B" w:rsidSect="002142A9">
      <w:headerReference w:type="default" r:id="rId19"/>
      <w:footerReference w:type="even" r:id="rId20"/>
      <w:footerReference w:type="default" r:id="rId21"/>
      <w:pgSz w:w="11906" w:h="16838" w:code="9"/>
      <w:pgMar w:top="1418"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F6" w:rsidRDefault="00E54BF6">
      <w:pPr>
        <w:spacing w:after="0" w:line="240" w:lineRule="auto"/>
      </w:pPr>
      <w:r>
        <w:separator/>
      </w:r>
    </w:p>
  </w:endnote>
  <w:endnote w:type="continuationSeparator" w:id="0">
    <w:p w:rsidR="00E54BF6" w:rsidRDefault="00E5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YInterstate">
    <w:panose1 w:val="00000000000000000000"/>
    <w:charset w:val="BA"/>
    <w:family w:val="auto"/>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EYInterstate Light">
    <w:panose1 w:val="00000000000000000000"/>
    <w:charset w:val="BA"/>
    <w:family w:val="auto"/>
    <w:notTrueType/>
    <w:pitch w:val="variable"/>
    <w:sig w:usb0="00000007" w:usb1="00000000" w:usb2="00000000" w:usb3="00000000" w:csb0="00000081"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00" w:rsidRDefault="009D4600" w:rsidP="00F9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600" w:rsidRDefault="009D46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00" w:rsidRDefault="009D4600" w:rsidP="00F9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1B2">
      <w:rPr>
        <w:rStyle w:val="PageNumber"/>
        <w:noProof/>
      </w:rPr>
      <w:t>5</w:t>
    </w:r>
    <w:r>
      <w:rPr>
        <w:rStyle w:val="PageNumber"/>
      </w:rPr>
      <w:fldChar w:fldCharType="end"/>
    </w:r>
  </w:p>
  <w:p w:rsidR="009D4600" w:rsidRDefault="009D4600">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F6" w:rsidRDefault="00E54BF6">
      <w:pPr>
        <w:spacing w:after="0" w:line="240" w:lineRule="auto"/>
      </w:pPr>
      <w:r>
        <w:separator/>
      </w:r>
    </w:p>
  </w:footnote>
  <w:footnote w:type="continuationSeparator" w:id="0">
    <w:p w:rsidR="00E54BF6" w:rsidRDefault="00E54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00" w:rsidRDefault="009D4600" w:rsidP="00F94CA7">
    <w:pPr>
      <w:pStyle w:val="Header"/>
      <w:jc w:val="right"/>
      <w:rPr>
        <w:i/>
        <w:lang w:val="lv-LV"/>
      </w:rPr>
    </w:pPr>
    <w:r>
      <w:rPr>
        <w:i/>
        <w:lang w:val="lv-LV"/>
      </w:rPr>
      <w:t>Iepirkums, pamatojoties uz PIL 8².pantu.</w:t>
    </w:r>
    <w:r w:rsidRPr="00D51EA5">
      <w:rPr>
        <w:i/>
        <w:lang w:val="lv-LV"/>
      </w:rPr>
      <w:t xml:space="preserve"> </w:t>
    </w:r>
    <w:smartTag w:uri="schemas-tilde-lv/tildestengine" w:element="veidnes">
      <w:smartTagPr>
        <w:attr w:name="text" w:val="NOLIKUMS&#10;"/>
        <w:attr w:name="baseform" w:val="nolikums"/>
        <w:attr w:name="id" w:val="-1"/>
      </w:smartTagPr>
      <w:r w:rsidRPr="00D51EA5">
        <w:rPr>
          <w:i/>
          <w:lang w:val="lv-LV"/>
        </w:rPr>
        <w:t>Nolikums</w:t>
      </w:r>
    </w:smartTag>
  </w:p>
  <w:p w:rsidR="009D4600" w:rsidRDefault="009D4600" w:rsidP="00F94CA7">
    <w:pPr>
      <w:pStyle w:val="Header"/>
      <w:rPr>
        <w:i/>
        <w:lang w:val="lv-LV"/>
      </w:rPr>
    </w:pPr>
    <w:r>
      <w:rPr>
        <w:i/>
        <w:lang w:val="lv-LV"/>
      </w:rPr>
      <w:t>______________________________________________________________________________</w:t>
    </w:r>
  </w:p>
  <w:p w:rsidR="009D4600" w:rsidRPr="00D51EA5" w:rsidRDefault="009D4600" w:rsidP="00F94CA7">
    <w:pPr>
      <w:pStyle w:val="Header"/>
      <w:jc w:val="right"/>
      <w:rPr>
        <w:i/>
        <w:lang w:val="lv-LV"/>
      </w:rPr>
    </w:pPr>
  </w:p>
  <w:p w:rsidR="009D4600" w:rsidRDefault="009D46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AA6A0FE"/>
    <w:lvl w:ilvl="0">
      <w:start w:val="1"/>
      <w:numFmt w:val="decimal"/>
      <w:lvlText w:val="%1."/>
      <w:lvlJc w:val="left"/>
      <w:pPr>
        <w:tabs>
          <w:tab w:val="num" w:pos="600"/>
        </w:tabs>
        <w:ind w:left="600" w:hanging="360"/>
      </w:pPr>
      <w:rPr>
        <w:rFonts w:ascii="Times New Roman" w:hAnsi="Times New Roman" w:cs="Times New Roman" w:hint="default"/>
      </w:rPr>
    </w:lvl>
    <w:lvl w:ilvl="1">
      <w:start w:val="1"/>
      <w:numFmt w:val="decimal"/>
      <w:lvlText w:val="%1.%2."/>
      <w:lvlJc w:val="left"/>
      <w:pPr>
        <w:tabs>
          <w:tab w:val="num" w:pos="465"/>
        </w:tabs>
        <w:ind w:left="465" w:hanging="465"/>
      </w:pPr>
      <w:rPr>
        <w:rFonts w:ascii="Times New Roman" w:hAnsi="Times New Roman" w:cs="Times New Roman" w:hint="default"/>
      </w:rPr>
    </w:lvl>
    <w:lvl w:ilvl="2">
      <w:start w:val="1"/>
      <w:numFmt w:val="decimal"/>
      <w:lvlText w:val="%1.%2.%3."/>
      <w:lvlJc w:val="left"/>
      <w:pPr>
        <w:tabs>
          <w:tab w:val="num" w:pos="1260"/>
        </w:tabs>
        <w:ind w:left="1260" w:hanging="720"/>
      </w:pPr>
      <w:rPr>
        <w:rFonts w:ascii="Times New Roman" w:hAnsi="Times New Roman" w:cs="Times New Roman" w:hint="default"/>
      </w:rPr>
    </w:lvl>
    <w:lvl w:ilvl="3">
      <w:start w:val="1"/>
      <w:numFmt w:val="decimal"/>
      <w:lvlText w:val="%1.%2.%3.%4."/>
      <w:lvlJc w:val="left"/>
      <w:pPr>
        <w:tabs>
          <w:tab w:val="num" w:pos="1440"/>
        </w:tabs>
        <w:ind w:left="1440" w:hanging="720"/>
      </w:pPr>
      <w:rPr>
        <w:rFonts w:ascii="Symbol" w:hAnsi="Symbol" w:cs="Times New Roman" w:hint="default"/>
      </w:rPr>
    </w:lvl>
    <w:lvl w:ilvl="4">
      <w:start w:val="1"/>
      <w:numFmt w:val="decimal"/>
      <w:lvlText w:val="%1.%2.%3.%4.%5."/>
      <w:lvlJc w:val="left"/>
      <w:pPr>
        <w:tabs>
          <w:tab w:val="num" w:pos="1800"/>
        </w:tabs>
        <w:ind w:left="1800" w:hanging="1080"/>
      </w:pPr>
      <w:rPr>
        <w:rFonts w:ascii="Symbol" w:hAnsi="Symbol" w:cs="Times New Roman" w:hint="default"/>
      </w:rPr>
    </w:lvl>
    <w:lvl w:ilvl="5">
      <w:start w:val="1"/>
      <w:numFmt w:val="decimal"/>
      <w:lvlText w:val="%1.%2.%3.%4.%5.%6."/>
      <w:lvlJc w:val="left"/>
      <w:pPr>
        <w:tabs>
          <w:tab w:val="num" w:pos="1800"/>
        </w:tabs>
        <w:ind w:left="1800" w:hanging="1080"/>
      </w:pPr>
      <w:rPr>
        <w:rFonts w:ascii="Symbol" w:hAnsi="Symbol" w:cs="Times New Roman" w:hint="default"/>
      </w:rPr>
    </w:lvl>
    <w:lvl w:ilvl="6">
      <w:start w:val="1"/>
      <w:numFmt w:val="decimal"/>
      <w:lvlText w:val="%1.%2.%3.%4.%5.%6.%7."/>
      <w:lvlJc w:val="left"/>
      <w:pPr>
        <w:tabs>
          <w:tab w:val="num" w:pos="2160"/>
        </w:tabs>
        <w:ind w:left="2160" w:hanging="1440"/>
      </w:pPr>
      <w:rPr>
        <w:rFonts w:ascii="Symbol" w:hAnsi="Symbol" w:cs="Times New Roman" w:hint="default"/>
      </w:rPr>
    </w:lvl>
    <w:lvl w:ilvl="7">
      <w:start w:val="1"/>
      <w:numFmt w:val="decimal"/>
      <w:lvlText w:val="%1.%2.%3.%4.%5.%6.%7.%8."/>
      <w:lvlJc w:val="left"/>
      <w:pPr>
        <w:tabs>
          <w:tab w:val="num" w:pos="2160"/>
        </w:tabs>
        <w:ind w:left="2160" w:hanging="1440"/>
      </w:pPr>
      <w:rPr>
        <w:rFonts w:ascii="Symbol" w:hAnsi="Symbol" w:cs="Times New Roman" w:hint="default"/>
      </w:rPr>
    </w:lvl>
    <w:lvl w:ilvl="8">
      <w:start w:val="1"/>
      <w:numFmt w:val="decimal"/>
      <w:lvlText w:val="%1.%2.%3.%4.%5.%6.%7.%8.%9."/>
      <w:lvlJc w:val="left"/>
      <w:pPr>
        <w:tabs>
          <w:tab w:val="num" w:pos="2520"/>
        </w:tabs>
        <w:ind w:left="2520" w:hanging="1800"/>
      </w:pPr>
      <w:rPr>
        <w:rFonts w:ascii="Symbol" w:hAnsi="Symbol" w:cs="Times New Roman" w:hint="default"/>
      </w:rPr>
    </w:lvl>
  </w:abstractNum>
  <w:abstractNum w:abstractNumId="1" w15:restartNumberingAfterBreak="0">
    <w:nsid w:val="00000002"/>
    <w:multiLevelType w:val="multilevel"/>
    <w:tmpl w:val="00000002"/>
    <w:name w:val="WW8Num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BDFE6E9E"/>
    <w:lvl w:ilvl="0">
      <w:start w:val="2"/>
      <w:numFmt w:val="decimal"/>
      <w:lvlText w:val="%1."/>
      <w:lvlJc w:val="left"/>
      <w:pPr>
        <w:tabs>
          <w:tab w:val="num" w:pos="360"/>
        </w:tabs>
        <w:ind w:left="360" w:hanging="360"/>
      </w:pPr>
      <w:rPr>
        <w:rFonts w:cs="Times New Roman"/>
        <w:b/>
        <w:sz w:val="24"/>
      </w:rPr>
    </w:lvl>
    <w:lvl w:ilvl="1">
      <w:start w:val="1"/>
      <w:numFmt w:val="decimal"/>
      <w:isLgl/>
      <w:lvlText w:val="%1.%2."/>
      <w:lvlJc w:val="left"/>
      <w:pPr>
        <w:tabs>
          <w:tab w:val="num" w:pos="940"/>
        </w:tabs>
        <w:ind w:left="940" w:hanging="720"/>
      </w:pPr>
      <w:rPr>
        <w:rFonts w:cs="Times New Roman"/>
        <w:b w:val="0"/>
        <w:sz w:val="24"/>
      </w:rPr>
    </w:lvl>
    <w:lvl w:ilvl="2">
      <w:start w:val="1"/>
      <w:numFmt w:val="decimal"/>
      <w:isLgl/>
      <w:lvlText w:val="%1.%2.%3."/>
      <w:lvlJc w:val="left"/>
      <w:pPr>
        <w:tabs>
          <w:tab w:val="num" w:pos="1440"/>
        </w:tabs>
        <w:ind w:left="1440" w:hanging="720"/>
      </w:pPr>
      <w:rPr>
        <w:rFonts w:cs="Times New Roman"/>
        <w:sz w:val="24"/>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0000004"/>
    <w:multiLevelType w:val="multilevel"/>
    <w:tmpl w:val="B4F836CE"/>
    <w:name w:val="WW8Num37"/>
    <w:lvl w:ilvl="0">
      <w:start w:val="3"/>
      <w:numFmt w:val="decimal"/>
      <w:lvlText w:val="%1."/>
      <w:lvlJc w:val="left"/>
      <w:pPr>
        <w:tabs>
          <w:tab w:val="num" w:pos="720"/>
        </w:tabs>
        <w:ind w:left="3196" w:hanging="360"/>
      </w:pPr>
      <w:rPr>
        <w:rFonts w:cs="Times New Roman"/>
        <w:b/>
      </w:rPr>
    </w:lvl>
    <w:lvl w:ilvl="1">
      <w:start w:val="1"/>
      <w:numFmt w:val="decimal"/>
      <w:lvlText w:val="%1.%2."/>
      <w:lvlJc w:val="left"/>
      <w:pPr>
        <w:tabs>
          <w:tab w:val="num" w:pos="720"/>
        </w:tabs>
        <w:ind w:left="360" w:hanging="360"/>
      </w:pPr>
      <w:rPr>
        <w:rFonts w:cs="Times New Roman"/>
        <w:b w:val="0"/>
        <w:strike w:val="0"/>
        <w:sz w:val="24"/>
        <w:szCs w:val="24"/>
      </w:rPr>
    </w:lvl>
    <w:lvl w:ilvl="2">
      <w:start w:val="1"/>
      <w:numFmt w:val="decimal"/>
      <w:lvlText w:val="%1.%2.%3."/>
      <w:lvlJc w:val="left"/>
      <w:pPr>
        <w:tabs>
          <w:tab w:val="num" w:pos="0"/>
        </w:tabs>
        <w:ind w:left="1429" w:hanging="720"/>
      </w:pPr>
      <w:rPr>
        <w:rFonts w:cs="Times New Roman"/>
        <w:sz w:val="24"/>
        <w:szCs w:val="24"/>
      </w:rPr>
    </w:lvl>
    <w:lvl w:ilvl="3">
      <w:start w:val="1"/>
      <w:numFmt w:val="decimal"/>
      <w:lvlText w:val="%1.%2.%3.%4."/>
      <w:lvlJc w:val="left"/>
      <w:pPr>
        <w:tabs>
          <w:tab w:val="num" w:pos="0"/>
        </w:tabs>
        <w:ind w:left="3556" w:hanging="720"/>
      </w:pPr>
      <w:rPr>
        <w:rFonts w:cs="Times New Roman"/>
        <w:sz w:val="24"/>
        <w:szCs w:val="24"/>
      </w:rPr>
    </w:lvl>
    <w:lvl w:ilvl="4">
      <w:start w:val="1"/>
      <w:numFmt w:val="decimal"/>
      <w:lvlText w:val="%1.%2.%3.%4.%5."/>
      <w:lvlJc w:val="left"/>
      <w:pPr>
        <w:tabs>
          <w:tab w:val="num" w:pos="0"/>
        </w:tabs>
        <w:ind w:left="3916" w:hanging="1080"/>
      </w:pPr>
      <w:rPr>
        <w:rFonts w:cs="Times New Roman"/>
        <w:sz w:val="24"/>
        <w:szCs w:val="24"/>
      </w:rPr>
    </w:lvl>
    <w:lvl w:ilvl="5">
      <w:start w:val="1"/>
      <w:numFmt w:val="decimal"/>
      <w:lvlText w:val="%1.%2.%3.%4.%5.%6."/>
      <w:lvlJc w:val="left"/>
      <w:pPr>
        <w:tabs>
          <w:tab w:val="num" w:pos="0"/>
        </w:tabs>
        <w:ind w:left="3916" w:hanging="1080"/>
      </w:pPr>
      <w:rPr>
        <w:rFonts w:cs="Times New Roman"/>
        <w:sz w:val="24"/>
        <w:szCs w:val="24"/>
      </w:rPr>
    </w:lvl>
    <w:lvl w:ilvl="6">
      <w:start w:val="1"/>
      <w:numFmt w:val="decimal"/>
      <w:lvlText w:val="%1.%2.%3.%4.%5.%6.%7."/>
      <w:lvlJc w:val="left"/>
      <w:pPr>
        <w:tabs>
          <w:tab w:val="num" w:pos="0"/>
        </w:tabs>
        <w:ind w:left="4276" w:hanging="1440"/>
      </w:pPr>
      <w:rPr>
        <w:rFonts w:cs="Times New Roman"/>
        <w:sz w:val="24"/>
        <w:szCs w:val="24"/>
      </w:rPr>
    </w:lvl>
    <w:lvl w:ilvl="7">
      <w:start w:val="1"/>
      <w:numFmt w:val="decimal"/>
      <w:lvlText w:val="%1.%2.%3.%4.%5.%6.%7.%8."/>
      <w:lvlJc w:val="left"/>
      <w:pPr>
        <w:tabs>
          <w:tab w:val="num" w:pos="0"/>
        </w:tabs>
        <w:ind w:left="4276" w:hanging="1440"/>
      </w:pPr>
      <w:rPr>
        <w:rFonts w:cs="Times New Roman"/>
        <w:sz w:val="24"/>
        <w:szCs w:val="24"/>
      </w:rPr>
    </w:lvl>
    <w:lvl w:ilvl="8">
      <w:start w:val="1"/>
      <w:numFmt w:val="decimal"/>
      <w:lvlText w:val="%1.%2.%3.%4.%5.%6.%7.%8.%9."/>
      <w:lvlJc w:val="left"/>
      <w:pPr>
        <w:tabs>
          <w:tab w:val="num" w:pos="0"/>
        </w:tabs>
        <w:ind w:left="4636" w:hanging="1800"/>
      </w:pPr>
      <w:rPr>
        <w:rFonts w:cs="Times New Roman"/>
        <w:sz w:val="24"/>
        <w:szCs w:val="24"/>
      </w:rPr>
    </w:lvl>
  </w:abstractNum>
  <w:abstractNum w:abstractNumId="4" w15:restartNumberingAfterBreak="0">
    <w:nsid w:val="0959424D"/>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15163092"/>
    <w:multiLevelType w:val="multilevel"/>
    <w:tmpl w:val="2294D9B2"/>
    <w:lvl w:ilvl="0">
      <w:start w:val="9"/>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882"/>
        </w:tabs>
        <w:ind w:left="882" w:hanging="780"/>
      </w:pPr>
      <w:rPr>
        <w:rFonts w:cs="Times New Roman" w:hint="default"/>
      </w:rPr>
    </w:lvl>
    <w:lvl w:ilvl="2">
      <w:start w:val="1"/>
      <w:numFmt w:val="decimal"/>
      <w:lvlText w:val="%1.%2.%3."/>
      <w:lvlJc w:val="left"/>
      <w:pPr>
        <w:tabs>
          <w:tab w:val="num" w:pos="984"/>
        </w:tabs>
        <w:ind w:left="984" w:hanging="780"/>
      </w:pPr>
      <w:rPr>
        <w:rFonts w:cs="Times New Roman" w:hint="default"/>
      </w:rPr>
    </w:lvl>
    <w:lvl w:ilvl="3">
      <w:start w:val="1"/>
      <w:numFmt w:val="decimal"/>
      <w:lvlText w:val="%1.%2.%3.%4."/>
      <w:lvlJc w:val="left"/>
      <w:pPr>
        <w:tabs>
          <w:tab w:val="num" w:pos="1086"/>
        </w:tabs>
        <w:ind w:left="1086" w:hanging="780"/>
      </w:pPr>
      <w:rPr>
        <w:rFonts w:cs="Times New Roman" w:hint="default"/>
      </w:rPr>
    </w:lvl>
    <w:lvl w:ilvl="4">
      <w:start w:val="1"/>
      <w:numFmt w:val="decimal"/>
      <w:lvlText w:val="%1.%2.%3.%4.%5."/>
      <w:lvlJc w:val="left"/>
      <w:pPr>
        <w:tabs>
          <w:tab w:val="num" w:pos="1488"/>
        </w:tabs>
        <w:ind w:left="1488" w:hanging="1080"/>
      </w:pPr>
      <w:rPr>
        <w:rFonts w:cs="Times New Roman" w:hint="default"/>
      </w:rPr>
    </w:lvl>
    <w:lvl w:ilvl="5">
      <w:start w:val="1"/>
      <w:numFmt w:val="decimal"/>
      <w:lvlText w:val="%1.%2.%3.%4.%5.%6."/>
      <w:lvlJc w:val="left"/>
      <w:pPr>
        <w:tabs>
          <w:tab w:val="num" w:pos="1590"/>
        </w:tabs>
        <w:ind w:left="1590" w:hanging="1080"/>
      </w:pPr>
      <w:rPr>
        <w:rFonts w:cs="Times New Roman" w:hint="default"/>
      </w:rPr>
    </w:lvl>
    <w:lvl w:ilvl="6">
      <w:start w:val="1"/>
      <w:numFmt w:val="decimal"/>
      <w:lvlText w:val="%1.%2.%3.%4.%5.%6.%7."/>
      <w:lvlJc w:val="left"/>
      <w:pPr>
        <w:tabs>
          <w:tab w:val="num" w:pos="2052"/>
        </w:tabs>
        <w:ind w:left="2052" w:hanging="1440"/>
      </w:pPr>
      <w:rPr>
        <w:rFonts w:cs="Times New Roman" w:hint="default"/>
      </w:rPr>
    </w:lvl>
    <w:lvl w:ilvl="7">
      <w:start w:val="1"/>
      <w:numFmt w:val="decimal"/>
      <w:lvlText w:val="%1.%2.%3.%4.%5.%6.%7.%8."/>
      <w:lvlJc w:val="left"/>
      <w:pPr>
        <w:tabs>
          <w:tab w:val="num" w:pos="2154"/>
        </w:tabs>
        <w:ind w:left="2154" w:hanging="1440"/>
      </w:pPr>
      <w:rPr>
        <w:rFonts w:cs="Times New Roman" w:hint="default"/>
      </w:rPr>
    </w:lvl>
    <w:lvl w:ilvl="8">
      <w:start w:val="1"/>
      <w:numFmt w:val="decimal"/>
      <w:lvlText w:val="%1.%2.%3.%4.%5.%6.%7.%8.%9."/>
      <w:lvlJc w:val="left"/>
      <w:pPr>
        <w:tabs>
          <w:tab w:val="num" w:pos="2616"/>
        </w:tabs>
        <w:ind w:left="2616" w:hanging="1800"/>
      </w:pPr>
      <w:rPr>
        <w:rFonts w:cs="Times New Roman" w:hint="default"/>
      </w:rPr>
    </w:lvl>
  </w:abstractNum>
  <w:abstractNum w:abstractNumId="6" w15:restartNumberingAfterBreak="0">
    <w:nsid w:val="1BE44119"/>
    <w:multiLevelType w:val="multilevel"/>
    <w:tmpl w:val="1A188372"/>
    <w:lvl w:ilvl="0">
      <w:start w:val="3"/>
      <w:numFmt w:val="decimal"/>
      <w:lvlText w:val="%1."/>
      <w:lvlJc w:val="left"/>
      <w:pPr>
        <w:ind w:left="825" w:hanging="825"/>
      </w:pPr>
      <w:rPr>
        <w:rFonts w:hint="default"/>
      </w:rPr>
    </w:lvl>
    <w:lvl w:ilvl="1">
      <w:start w:val="3"/>
      <w:numFmt w:val="decimal"/>
      <w:lvlText w:val="%1.%2."/>
      <w:lvlJc w:val="left"/>
      <w:pPr>
        <w:ind w:left="1147" w:hanging="825"/>
      </w:pPr>
      <w:rPr>
        <w:rFonts w:hint="default"/>
      </w:rPr>
    </w:lvl>
    <w:lvl w:ilvl="2">
      <w:start w:val="3"/>
      <w:numFmt w:val="decimal"/>
      <w:lvlText w:val="%1.%2.%3."/>
      <w:lvlJc w:val="left"/>
      <w:pPr>
        <w:ind w:left="1469" w:hanging="825"/>
      </w:pPr>
      <w:rPr>
        <w:rFonts w:hint="default"/>
      </w:rPr>
    </w:lvl>
    <w:lvl w:ilvl="3">
      <w:start w:val="1"/>
      <w:numFmt w:val="decimal"/>
      <w:lvlText w:val="%1.%2.%3.%4."/>
      <w:lvlJc w:val="left"/>
      <w:pPr>
        <w:ind w:left="1818" w:hanging="825"/>
      </w:pPr>
      <w:rPr>
        <w:rFonts w:hint="default"/>
      </w:rPr>
    </w:lvl>
    <w:lvl w:ilvl="4">
      <w:start w:val="1"/>
      <w:numFmt w:val="decimal"/>
      <w:lvlText w:val="%5)"/>
      <w:lvlJc w:val="left"/>
      <w:pPr>
        <w:ind w:left="3349" w:hanging="1080"/>
      </w:pPr>
      <w:rPr>
        <w:rFonts w:ascii="Times New Roman" w:eastAsia="Calibri" w:hAnsi="Times New Roman" w:cs="Arial"/>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7" w15:restartNumberingAfterBreak="0">
    <w:nsid w:val="1BF6538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CAD4F9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1CEE02C3"/>
    <w:multiLevelType w:val="hybridMultilevel"/>
    <w:tmpl w:val="73EC9B26"/>
    <w:lvl w:ilvl="0" w:tplc="52FC18F2">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D25D0"/>
    <w:multiLevelType w:val="multilevel"/>
    <w:tmpl w:val="BF663D7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7EB11E2"/>
    <w:multiLevelType w:val="multilevel"/>
    <w:tmpl w:val="9708B0D0"/>
    <w:lvl w:ilvl="0">
      <w:start w:val="7"/>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02"/>
        </w:tabs>
        <w:ind w:left="902" w:hanging="780"/>
      </w:pPr>
      <w:rPr>
        <w:rFonts w:cs="Times New Roman" w:hint="default"/>
      </w:rPr>
    </w:lvl>
    <w:lvl w:ilvl="2">
      <w:start w:val="1"/>
      <w:numFmt w:val="decimal"/>
      <w:lvlText w:val="%1.%2.%3."/>
      <w:lvlJc w:val="left"/>
      <w:pPr>
        <w:tabs>
          <w:tab w:val="num" w:pos="1024"/>
        </w:tabs>
        <w:ind w:left="1024" w:hanging="780"/>
      </w:pPr>
      <w:rPr>
        <w:rFonts w:cs="Times New Roman" w:hint="default"/>
      </w:rPr>
    </w:lvl>
    <w:lvl w:ilvl="3">
      <w:start w:val="1"/>
      <w:numFmt w:val="decimal"/>
      <w:lvlText w:val="%1.%2.%3.%4."/>
      <w:lvlJc w:val="left"/>
      <w:pPr>
        <w:tabs>
          <w:tab w:val="num" w:pos="1146"/>
        </w:tabs>
        <w:ind w:left="1146" w:hanging="780"/>
      </w:pPr>
      <w:rPr>
        <w:rFonts w:cs="Times New Roman" w:hint="default"/>
      </w:rPr>
    </w:lvl>
    <w:lvl w:ilvl="4">
      <w:start w:val="1"/>
      <w:numFmt w:val="decimal"/>
      <w:lvlText w:val="%1.%2.%3.%4.%5."/>
      <w:lvlJc w:val="left"/>
      <w:pPr>
        <w:tabs>
          <w:tab w:val="num" w:pos="1568"/>
        </w:tabs>
        <w:ind w:left="1568" w:hanging="1080"/>
      </w:pPr>
      <w:rPr>
        <w:rFonts w:cs="Times New Roman" w:hint="default"/>
      </w:rPr>
    </w:lvl>
    <w:lvl w:ilvl="5">
      <w:start w:val="1"/>
      <w:numFmt w:val="decimal"/>
      <w:lvlText w:val="%1.%2.%3.%4.%5.%6."/>
      <w:lvlJc w:val="left"/>
      <w:pPr>
        <w:tabs>
          <w:tab w:val="num" w:pos="1690"/>
        </w:tabs>
        <w:ind w:left="1690" w:hanging="1080"/>
      </w:pPr>
      <w:rPr>
        <w:rFonts w:cs="Times New Roman" w:hint="default"/>
      </w:rPr>
    </w:lvl>
    <w:lvl w:ilvl="6">
      <w:start w:val="1"/>
      <w:numFmt w:val="decimal"/>
      <w:lvlText w:val="%1.%2.%3.%4.%5.%6.%7."/>
      <w:lvlJc w:val="left"/>
      <w:pPr>
        <w:tabs>
          <w:tab w:val="num" w:pos="2172"/>
        </w:tabs>
        <w:ind w:left="2172" w:hanging="1440"/>
      </w:pPr>
      <w:rPr>
        <w:rFonts w:cs="Times New Roman" w:hint="default"/>
      </w:rPr>
    </w:lvl>
    <w:lvl w:ilvl="7">
      <w:start w:val="1"/>
      <w:numFmt w:val="decimal"/>
      <w:lvlText w:val="%1.%2.%3.%4.%5.%6.%7.%8."/>
      <w:lvlJc w:val="left"/>
      <w:pPr>
        <w:tabs>
          <w:tab w:val="num" w:pos="2294"/>
        </w:tabs>
        <w:ind w:left="2294" w:hanging="1440"/>
      </w:pPr>
      <w:rPr>
        <w:rFonts w:cs="Times New Roman" w:hint="default"/>
      </w:rPr>
    </w:lvl>
    <w:lvl w:ilvl="8">
      <w:start w:val="1"/>
      <w:numFmt w:val="decimal"/>
      <w:lvlText w:val="%1.%2.%3.%4.%5.%6.%7.%8.%9."/>
      <w:lvlJc w:val="left"/>
      <w:pPr>
        <w:tabs>
          <w:tab w:val="num" w:pos="2776"/>
        </w:tabs>
        <w:ind w:left="2776" w:hanging="1800"/>
      </w:pPr>
      <w:rPr>
        <w:rFonts w:cs="Times New Roman" w:hint="default"/>
      </w:rPr>
    </w:lvl>
  </w:abstractNum>
  <w:abstractNum w:abstractNumId="12" w15:restartNumberingAfterBreak="0">
    <w:nsid w:val="2CF61DF6"/>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3383550E"/>
    <w:multiLevelType w:val="multilevel"/>
    <w:tmpl w:val="64581F4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7F336D2"/>
    <w:multiLevelType w:val="multilevel"/>
    <w:tmpl w:val="DCFAF280"/>
    <w:lvl w:ilvl="0">
      <w:start w:val="3"/>
      <w:numFmt w:val="decimal"/>
      <w:lvlText w:val="%1."/>
      <w:lvlJc w:val="left"/>
      <w:pPr>
        <w:ind w:left="825" w:hanging="825"/>
      </w:pPr>
      <w:rPr>
        <w:rFonts w:hint="default"/>
      </w:rPr>
    </w:lvl>
    <w:lvl w:ilvl="1">
      <w:start w:val="3"/>
      <w:numFmt w:val="decimal"/>
      <w:lvlText w:val="%1.%2."/>
      <w:lvlJc w:val="left"/>
      <w:pPr>
        <w:ind w:left="1147" w:hanging="825"/>
      </w:pPr>
      <w:rPr>
        <w:rFonts w:hint="default"/>
      </w:rPr>
    </w:lvl>
    <w:lvl w:ilvl="2">
      <w:start w:val="3"/>
      <w:numFmt w:val="decimal"/>
      <w:lvlText w:val="%1.%2.%3."/>
      <w:lvlJc w:val="left"/>
      <w:pPr>
        <w:ind w:left="1469" w:hanging="825"/>
      </w:pPr>
      <w:rPr>
        <w:rFonts w:hint="default"/>
      </w:rPr>
    </w:lvl>
    <w:lvl w:ilvl="3">
      <w:start w:val="1"/>
      <w:numFmt w:val="decimal"/>
      <w:lvlText w:val="%1.%2.%3.%4."/>
      <w:lvlJc w:val="left"/>
      <w:pPr>
        <w:ind w:left="1818" w:hanging="825"/>
      </w:pPr>
      <w:rPr>
        <w:rFonts w:hint="default"/>
      </w:rPr>
    </w:lvl>
    <w:lvl w:ilvl="4">
      <w:start w:val="1"/>
      <w:numFmt w:val="decimal"/>
      <w:lvlText w:val="%5)"/>
      <w:lvlJc w:val="left"/>
      <w:pPr>
        <w:ind w:left="3349" w:hanging="1080"/>
      </w:pPr>
      <w:rPr>
        <w:rFonts w:ascii="Times New Roman" w:eastAsia="Calibri" w:hAnsi="Times New Roman" w:cs="Times New Roman"/>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5" w15:restartNumberingAfterBreak="0">
    <w:nsid w:val="38C225D3"/>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A1C1322"/>
    <w:multiLevelType w:val="hybridMultilevel"/>
    <w:tmpl w:val="7D84B6AE"/>
    <w:lvl w:ilvl="0" w:tplc="84A29A44">
      <w:start w:val="1"/>
      <w:numFmt w:val="bullet"/>
      <w:lvlText w:val=""/>
      <w:lvlJc w:val="left"/>
      <w:pPr>
        <w:tabs>
          <w:tab w:val="num" w:pos="1778"/>
        </w:tabs>
        <w:ind w:left="1758"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E6700"/>
    <w:multiLevelType w:val="multilevel"/>
    <w:tmpl w:val="4FD64336"/>
    <w:lvl w:ilvl="0">
      <w:start w:val="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2"/>
        </w:tabs>
        <w:ind w:left="722" w:hanging="600"/>
      </w:pPr>
      <w:rPr>
        <w:rFonts w:cs="Times New Roman" w:hint="default"/>
      </w:rPr>
    </w:lvl>
    <w:lvl w:ilvl="2">
      <w:start w:val="1"/>
      <w:numFmt w:val="decimal"/>
      <w:lvlText w:val="%1.%2.%3."/>
      <w:lvlJc w:val="left"/>
      <w:pPr>
        <w:tabs>
          <w:tab w:val="num" w:pos="964"/>
        </w:tabs>
        <w:ind w:left="964" w:hanging="720"/>
      </w:pPr>
      <w:rPr>
        <w:rFonts w:cs="Times New Roman" w:hint="default"/>
      </w:rPr>
    </w:lvl>
    <w:lvl w:ilvl="3">
      <w:start w:val="1"/>
      <w:numFmt w:val="decimal"/>
      <w:lvlText w:val="%1.%2.%3.%4."/>
      <w:lvlJc w:val="left"/>
      <w:pPr>
        <w:tabs>
          <w:tab w:val="num" w:pos="1086"/>
        </w:tabs>
        <w:ind w:left="1086" w:hanging="720"/>
      </w:pPr>
      <w:rPr>
        <w:rFonts w:cs="Times New Roman" w:hint="default"/>
      </w:rPr>
    </w:lvl>
    <w:lvl w:ilvl="4">
      <w:start w:val="1"/>
      <w:numFmt w:val="decimal"/>
      <w:lvlText w:val="%1.%2.%3.%4.%5."/>
      <w:lvlJc w:val="left"/>
      <w:pPr>
        <w:tabs>
          <w:tab w:val="num" w:pos="1568"/>
        </w:tabs>
        <w:ind w:left="1568" w:hanging="1080"/>
      </w:pPr>
      <w:rPr>
        <w:rFonts w:cs="Times New Roman" w:hint="default"/>
      </w:rPr>
    </w:lvl>
    <w:lvl w:ilvl="5">
      <w:start w:val="1"/>
      <w:numFmt w:val="decimal"/>
      <w:lvlText w:val="%1.%2.%3.%4.%5.%6."/>
      <w:lvlJc w:val="left"/>
      <w:pPr>
        <w:tabs>
          <w:tab w:val="num" w:pos="1690"/>
        </w:tabs>
        <w:ind w:left="1690" w:hanging="1080"/>
      </w:pPr>
      <w:rPr>
        <w:rFonts w:cs="Times New Roman" w:hint="default"/>
      </w:rPr>
    </w:lvl>
    <w:lvl w:ilvl="6">
      <w:start w:val="1"/>
      <w:numFmt w:val="decimal"/>
      <w:lvlText w:val="%1.%2.%3.%4.%5.%6.%7."/>
      <w:lvlJc w:val="left"/>
      <w:pPr>
        <w:tabs>
          <w:tab w:val="num" w:pos="2172"/>
        </w:tabs>
        <w:ind w:left="2172" w:hanging="1440"/>
      </w:pPr>
      <w:rPr>
        <w:rFonts w:cs="Times New Roman" w:hint="default"/>
      </w:rPr>
    </w:lvl>
    <w:lvl w:ilvl="7">
      <w:start w:val="1"/>
      <w:numFmt w:val="decimal"/>
      <w:lvlText w:val="%1.%2.%3.%4.%5.%6.%7.%8."/>
      <w:lvlJc w:val="left"/>
      <w:pPr>
        <w:tabs>
          <w:tab w:val="num" w:pos="2294"/>
        </w:tabs>
        <w:ind w:left="2294" w:hanging="1440"/>
      </w:pPr>
      <w:rPr>
        <w:rFonts w:cs="Times New Roman" w:hint="default"/>
      </w:rPr>
    </w:lvl>
    <w:lvl w:ilvl="8">
      <w:start w:val="1"/>
      <w:numFmt w:val="decimal"/>
      <w:lvlText w:val="%1.%2.%3.%4.%5.%6.%7.%8.%9."/>
      <w:lvlJc w:val="left"/>
      <w:pPr>
        <w:tabs>
          <w:tab w:val="num" w:pos="2776"/>
        </w:tabs>
        <w:ind w:left="2776" w:hanging="1800"/>
      </w:pPr>
      <w:rPr>
        <w:rFonts w:cs="Times New Roman" w:hint="default"/>
      </w:rPr>
    </w:lvl>
  </w:abstractNum>
  <w:abstractNum w:abstractNumId="18" w15:restartNumberingAfterBreak="0">
    <w:nsid w:val="42142D83"/>
    <w:multiLevelType w:val="multilevel"/>
    <w:tmpl w:val="6E46E7B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882"/>
        </w:tabs>
        <w:ind w:left="882" w:hanging="780"/>
      </w:pPr>
      <w:rPr>
        <w:rFonts w:cs="Times New Roman" w:hint="default"/>
      </w:rPr>
    </w:lvl>
    <w:lvl w:ilvl="2">
      <w:start w:val="1"/>
      <w:numFmt w:val="decimal"/>
      <w:lvlText w:val="%1.%2.%3."/>
      <w:lvlJc w:val="left"/>
      <w:pPr>
        <w:tabs>
          <w:tab w:val="num" w:pos="984"/>
        </w:tabs>
        <w:ind w:left="984" w:hanging="780"/>
      </w:pPr>
      <w:rPr>
        <w:rFonts w:cs="Times New Roman" w:hint="default"/>
      </w:rPr>
    </w:lvl>
    <w:lvl w:ilvl="3">
      <w:start w:val="1"/>
      <w:numFmt w:val="decimal"/>
      <w:lvlText w:val="%1.%2.%3.%4."/>
      <w:lvlJc w:val="left"/>
      <w:pPr>
        <w:tabs>
          <w:tab w:val="num" w:pos="1086"/>
        </w:tabs>
        <w:ind w:left="1086" w:hanging="780"/>
      </w:pPr>
      <w:rPr>
        <w:rFonts w:cs="Times New Roman" w:hint="default"/>
      </w:rPr>
    </w:lvl>
    <w:lvl w:ilvl="4">
      <w:start w:val="1"/>
      <w:numFmt w:val="decimal"/>
      <w:lvlText w:val="%1.%2.%3.%4.%5."/>
      <w:lvlJc w:val="left"/>
      <w:pPr>
        <w:tabs>
          <w:tab w:val="num" w:pos="1488"/>
        </w:tabs>
        <w:ind w:left="1488" w:hanging="1080"/>
      </w:pPr>
      <w:rPr>
        <w:rFonts w:cs="Times New Roman" w:hint="default"/>
      </w:rPr>
    </w:lvl>
    <w:lvl w:ilvl="5">
      <w:start w:val="1"/>
      <w:numFmt w:val="decimal"/>
      <w:lvlText w:val="%1.%2.%3.%4.%5.%6."/>
      <w:lvlJc w:val="left"/>
      <w:pPr>
        <w:tabs>
          <w:tab w:val="num" w:pos="1590"/>
        </w:tabs>
        <w:ind w:left="1590" w:hanging="1080"/>
      </w:pPr>
      <w:rPr>
        <w:rFonts w:cs="Times New Roman" w:hint="default"/>
      </w:rPr>
    </w:lvl>
    <w:lvl w:ilvl="6">
      <w:start w:val="1"/>
      <w:numFmt w:val="decimal"/>
      <w:lvlText w:val="%1.%2.%3.%4.%5.%6.%7."/>
      <w:lvlJc w:val="left"/>
      <w:pPr>
        <w:tabs>
          <w:tab w:val="num" w:pos="2052"/>
        </w:tabs>
        <w:ind w:left="2052" w:hanging="1440"/>
      </w:pPr>
      <w:rPr>
        <w:rFonts w:cs="Times New Roman" w:hint="default"/>
      </w:rPr>
    </w:lvl>
    <w:lvl w:ilvl="7">
      <w:start w:val="1"/>
      <w:numFmt w:val="decimal"/>
      <w:lvlText w:val="%1.%2.%3.%4.%5.%6.%7.%8."/>
      <w:lvlJc w:val="left"/>
      <w:pPr>
        <w:tabs>
          <w:tab w:val="num" w:pos="2154"/>
        </w:tabs>
        <w:ind w:left="2154" w:hanging="1440"/>
      </w:pPr>
      <w:rPr>
        <w:rFonts w:cs="Times New Roman" w:hint="default"/>
      </w:rPr>
    </w:lvl>
    <w:lvl w:ilvl="8">
      <w:start w:val="1"/>
      <w:numFmt w:val="decimal"/>
      <w:lvlText w:val="%1.%2.%3.%4.%5.%6.%7.%8.%9."/>
      <w:lvlJc w:val="left"/>
      <w:pPr>
        <w:tabs>
          <w:tab w:val="num" w:pos="2616"/>
        </w:tabs>
        <w:ind w:left="2616" w:hanging="1800"/>
      </w:pPr>
      <w:rPr>
        <w:rFonts w:cs="Times New Roman" w:hint="default"/>
      </w:rPr>
    </w:lvl>
  </w:abstractNum>
  <w:abstractNum w:abstractNumId="19" w15:restartNumberingAfterBreak="0">
    <w:nsid w:val="442C7D83"/>
    <w:multiLevelType w:val="hybridMultilevel"/>
    <w:tmpl w:val="C5D8AA2E"/>
    <w:lvl w:ilvl="0" w:tplc="0426000F">
      <w:start w:val="1"/>
      <w:numFmt w:val="decimal"/>
      <w:lvlText w:val="%1."/>
      <w:lvlJc w:val="left"/>
      <w:pPr>
        <w:tabs>
          <w:tab w:val="num" w:pos="822"/>
        </w:tabs>
        <w:ind w:left="822" w:hanging="360"/>
      </w:pPr>
      <w:rPr>
        <w:rFonts w:cs="Times New Roman"/>
      </w:rPr>
    </w:lvl>
    <w:lvl w:ilvl="1" w:tplc="04260019" w:tentative="1">
      <w:start w:val="1"/>
      <w:numFmt w:val="lowerLetter"/>
      <w:lvlText w:val="%2."/>
      <w:lvlJc w:val="left"/>
      <w:pPr>
        <w:tabs>
          <w:tab w:val="num" w:pos="1542"/>
        </w:tabs>
        <w:ind w:left="1542" w:hanging="360"/>
      </w:pPr>
      <w:rPr>
        <w:rFonts w:cs="Times New Roman"/>
      </w:rPr>
    </w:lvl>
    <w:lvl w:ilvl="2" w:tplc="0426001B" w:tentative="1">
      <w:start w:val="1"/>
      <w:numFmt w:val="lowerRoman"/>
      <w:lvlText w:val="%3."/>
      <w:lvlJc w:val="right"/>
      <w:pPr>
        <w:tabs>
          <w:tab w:val="num" w:pos="2262"/>
        </w:tabs>
        <w:ind w:left="2262" w:hanging="180"/>
      </w:pPr>
      <w:rPr>
        <w:rFonts w:cs="Times New Roman"/>
      </w:rPr>
    </w:lvl>
    <w:lvl w:ilvl="3" w:tplc="0426000F" w:tentative="1">
      <w:start w:val="1"/>
      <w:numFmt w:val="decimal"/>
      <w:lvlText w:val="%4."/>
      <w:lvlJc w:val="left"/>
      <w:pPr>
        <w:tabs>
          <w:tab w:val="num" w:pos="2982"/>
        </w:tabs>
        <w:ind w:left="2982" w:hanging="360"/>
      </w:pPr>
      <w:rPr>
        <w:rFonts w:cs="Times New Roman"/>
      </w:rPr>
    </w:lvl>
    <w:lvl w:ilvl="4" w:tplc="04260019" w:tentative="1">
      <w:start w:val="1"/>
      <w:numFmt w:val="lowerLetter"/>
      <w:lvlText w:val="%5."/>
      <w:lvlJc w:val="left"/>
      <w:pPr>
        <w:tabs>
          <w:tab w:val="num" w:pos="3702"/>
        </w:tabs>
        <w:ind w:left="3702" w:hanging="360"/>
      </w:pPr>
      <w:rPr>
        <w:rFonts w:cs="Times New Roman"/>
      </w:rPr>
    </w:lvl>
    <w:lvl w:ilvl="5" w:tplc="0426001B" w:tentative="1">
      <w:start w:val="1"/>
      <w:numFmt w:val="lowerRoman"/>
      <w:lvlText w:val="%6."/>
      <w:lvlJc w:val="right"/>
      <w:pPr>
        <w:tabs>
          <w:tab w:val="num" w:pos="4422"/>
        </w:tabs>
        <w:ind w:left="4422" w:hanging="180"/>
      </w:pPr>
      <w:rPr>
        <w:rFonts w:cs="Times New Roman"/>
      </w:rPr>
    </w:lvl>
    <w:lvl w:ilvl="6" w:tplc="0426000F" w:tentative="1">
      <w:start w:val="1"/>
      <w:numFmt w:val="decimal"/>
      <w:lvlText w:val="%7."/>
      <w:lvlJc w:val="left"/>
      <w:pPr>
        <w:tabs>
          <w:tab w:val="num" w:pos="5142"/>
        </w:tabs>
        <w:ind w:left="5142" w:hanging="360"/>
      </w:pPr>
      <w:rPr>
        <w:rFonts w:cs="Times New Roman"/>
      </w:rPr>
    </w:lvl>
    <w:lvl w:ilvl="7" w:tplc="04260019" w:tentative="1">
      <w:start w:val="1"/>
      <w:numFmt w:val="lowerLetter"/>
      <w:lvlText w:val="%8."/>
      <w:lvlJc w:val="left"/>
      <w:pPr>
        <w:tabs>
          <w:tab w:val="num" w:pos="5862"/>
        </w:tabs>
        <w:ind w:left="5862" w:hanging="360"/>
      </w:pPr>
      <w:rPr>
        <w:rFonts w:cs="Times New Roman"/>
      </w:rPr>
    </w:lvl>
    <w:lvl w:ilvl="8" w:tplc="0426001B" w:tentative="1">
      <w:start w:val="1"/>
      <w:numFmt w:val="lowerRoman"/>
      <w:lvlText w:val="%9."/>
      <w:lvlJc w:val="right"/>
      <w:pPr>
        <w:tabs>
          <w:tab w:val="num" w:pos="6582"/>
        </w:tabs>
        <w:ind w:left="6582" w:hanging="180"/>
      </w:pPr>
      <w:rPr>
        <w:rFonts w:cs="Times New Roman"/>
      </w:rPr>
    </w:lvl>
  </w:abstractNum>
  <w:abstractNum w:abstractNumId="20" w15:restartNumberingAfterBreak="0">
    <w:nsid w:val="4B292A59"/>
    <w:multiLevelType w:val="multilevel"/>
    <w:tmpl w:val="C5C00EA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BEB3DA1"/>
    <w:multiLevelType w:val="multilevel"/>
    <w:tmpl w:val="1DCEC41A"/>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2160" w:hanging="720"/>
      </w:pPr>
      <w:rPr>
        <w:rFonts w:eastAsia="Times New Roman" w:cs="Times New Roman" w:hint="default"/>
        <w:strike w:val="0"/>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22" w15:restartNumberingAfterBreak="0">
    <w:nsid w:val="511E2B83"/>
    <w:multiLevelType w:val="multilevel"/>
    <w:tmpl w:val="0838C3B8"/>
    <w:lvl w:ilvl="0">
      <w:start w:val="1"/>
      <w:numFmt w:val="decimal"/>
      <w:lvlText w:val="%1."/>
      <w:lvlJc w:val="left"/>
      <w:pPr>
        <w:ind w:left="540" w:hanging="540"/>
      </w:pPr>
      <w:rPr>
        <w:rFonts w:cs="Arial" w:hint="default"/>
      </w:rPr>
    </w:lvl>
    <w:lvl w:ilvl="1">
      <w:start w:val="5"/>
      <w:numFmt w:val="decimal"/>
      <w:lvlText w:val="%1.%2."/>
      <w:lvlJc w:val="left"/>
      <w:pPr>
        <w:ind w:left="895" w:hanging="540"/>
      </w:pPr>
      <w:rPr>
        <w:rFonts w:cs="Arial" w:hint="default"/>
      </w:rPr>
    </w:lvl>
    <w:lvl w:ilvl="2">
      <w:start w:val="1"/>
      <w:numFmt w:val="decimal"/>
      <w:lvlText w:val="%1.%2.%3."/>
      <w:lvlJc w:val="left"/>
      <w:pPr>
        <w:ind w:left="1430" w:hanging="720"/>
      </w:pPr>
      <w:rPr>
        <w:rFonts w:cs="Arial" w:hint="default"/>
      </w:rPr>
    </w:lvl>
    <w:lvl w:ilvl="3">
      <w:start w:val="1"/>
      <w:numFmt w:val="decimal"/>
      <w:lvlText w:val="%1.%2.%3.%4."/>
      <w:lvlJc w:val="left"/>
      <w:pPr>
        <w:ind w:left="1785" w:hanging="720"/>
      </w:pPr>
      <w:rPr>
        <w:rFonts w:cs="Arial" w:hint="default"/>
      </w:rPr>
    </w:lvl>
    <w:lvl w:ilvl="4">
      <w:start w:val="1"/>
      <w:numFmt w:val="decimal"/>
      <w:lvlText w:val="%1.%2.%3.%4.%5."/>
      <w:lvlJc w:val="left"/>
      <w:pPr>
        <w:ind w:left="2500" w:hanging="1080"/>
      </w:pPr>
      <w:rPr>
        <w:rFonts w:cs="Arial" w:hint="default"/>
      </w:rPr>
    </w:lvl>
    <w:lvl w:ilvl="5">
      <w:start w:val="1"/>
      <w:numFmt w:val="decimal"/>
      <w:lvlText w:val="%1.%2.%3.%4.%5.%6."/>
      <w:lvlJc w:val="left"/>
      <w:pPr>
        <w:ind w:left="2855" w:hanging="1080"/>
      </w:pPr>
      <w:rPr>
        <w:rFonts w:cs="Arial" w:hint="default"/>
      </w:rPr>
    </w:lvl>
    <w:lvl w:ilvl="6">
      <w:start w:val="1"/>
      <w:numFmt w:val="decimal"/>
      <w:lvlText w:val="%1.%2.%3.%4.%5.%6.%7."/>
      <w:lvlJc w:val="left"/>
      <w:pPr>
        <w:ind w:left="3570" w:hanging="1440"/>
      </w:pPr>
      <w:rPr>
        <w:rFonts w:cs="Arial" w:hint="default"/>
      </w:rPr>
    </w:lvl>
    <w:lvl w:ilvl="7">
      <w:start w:val="1"/>
      <w:numFmt w:val="decimal"/>
      <w:lvlText w:val="%1.%2.%3.%4.%5.%6.%7.%8."/>
      <w:lvlJc w:val="left"/>
      <w:pPr>
        <w:ind w:left="3925" w:hanging="1440"/>
      </w:pPr>
      <w:rPr>
        <w:rFonts w:cs="Arial" w:hint="default"/>
      </w:rPr>
    </w:lvl>
    <w:lvl w:ilvl="8">
      <w:start w:val="1"/>
      <w:numFmt w:val="decimal"/>
      <w:lvlText w:val="%1.%2.%3.%4.%5.%6.%7.%8.%9."/>
      <w:lvlJc w:val="left"/>
      <w:pPr>
        <w:ind w:left="4640" w:hanging="1800"/>
      </w:pPr>
      <w:rPr>
        <w:rFonts w:cs="Arial" w:hint="default"/>
      </w:rPr>
    </w:lvl>
  </w:abstractNum>
  <w:abstractNum w:abstractNumId="23" w15:restartNumberingAfterBreak="0">
    <w:nsid w:val="51E8085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55990C5B"/>
    <w:multiLevelType w:val="multilevel"/>
    <w:tmpl w:val="E10643A0"/>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720" w:hanging="360"/>
      </w:pPr>
      <w:rPr>
        <w:b/>
        <w:color w:val="auto"/>
      </w:rPr>
    </w:lvl>
    <w:lvl w:ilvl="2">
      <w:start w:val="1"/>
      <w:numFmt w:val="decimal"/>
      <w:lvlText w:val="%1.%2.%3."/>
      <w:lvlJc w:val="left"/>
      <w:pPr>
        <w:ind w:left="1288" w:hanging="720"/>
      </w:pPr>
      <w:rPr>
        <w:color w:val="auto"/>
      </w:rPr>
    </w:lvl>
    <w:lvl w:ilvl="3">
      <w:start w:val="1"/>
      <w:numFmt w:val="decimal"/>
      <w:pStyle w:val="h4body2"/>
      <w:lvlText w:val="%1.%2.%3.%4."/>
      <w:lvlJc w:val="left"/>
      <w:pPr>
        <w:ind w:left="1571"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AF10D48"/>
    <w:multiLevelType w:val="hybridMultilevel"/>
    <w:tmpl w:val="B576E00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CAD29E1"/>
    <w:multiLevelType w:val="multilevel"/>
    <w:tmpl w:val="DB562E70"/>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5D281EDA"/>
    <w:multiLevelType w:val="multilevel"/>
    <w:tmpl w:val="FFC2604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FB45131"/>
    <w:multiLevelType w:val="multilevel"/>
    <w:tmpl w:val="04D4745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64A1344F"/>
    <w:multiLevelType w:val="hybridMultilevel"/>
    <w:tmpl w:val="E5E87666"/>
    <w:lvl w:ilvl="0" w:tplc="87B0D2D8">
      <w:start w:val="1"/>
      <w:numFmt w:val="bullet"/>
      <w:pStyle w:val="body-bullet"/>
      <w:lvlText w:val="►"/>
      <w:lvlJc w:val="left"/>
      <w:pPr>
        <w:tabs>
          <w:tab w:val="num" w:pos="720"/>
        </w:tabs>
        <w:ind w:left="720" w:hanging="360"/>
      </w:pPr>
      <w:rPr>
        <w:rFonts w:ascii="Arial" w:hAnsi="Arial"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CA5688"/>
    <w:multiLevelType w:val="multilevel"/>
    <w:tmpl w:val="E4BE007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15:restartNumberingAfterBreak="0">
    <w:nsid w:val="6FF67E3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72E87980"/>
    <w:multiLevelType w:val="multilevel"/>
    <w:tmpl w:val="DCFA08C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72F20593"/>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763D59B2"/>
    <w:multiLevelType w:val="multilevel"/>
    <w:tmpl w:val="57C6D70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610507"/>
    <w:multiLevelType w:val="multilevel"/>
    <w:tmpl w:val="1FC0837C"/>
    <w:lvl w:ilvl="0">
      <w:start w:val="8"/>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882"/>
        </w:tabs>
        <w:ind w:left="882" w:hanging="780"/>
      </w:pPr>
      <w:rPr>
        <w:rFonts w:cs="Times New Roman" w:hint="default"/>
      </w:rPr>
    </w:lvl>
    <w:lvl w:ilvl="2">
      <w:start w:val="1"/>
      <w:numFmt w:val="decimal"/>
      <w:lvlText w:val="%1.%2.%3."/>
      <w:lvlJc w:val="left"/>
      <w:pPr>
        <w:tabs>
          <w:tab w:val="num" w:pos="984"/>
        </w:tabs>
        <w:ind w:left="984" w:hanging="780"/>
      </w:pPr>
      <w:rPr>
        <w:rFonts w:cs="Times New Roman" w:hint="default"/>
      </w:rPr>
    </w:lvl>
    <w:lvl w:ilvl="3">
      <w:start w:val="1"/>
      <w:numFmt w:val="decimal"/>
      <w:lvlText w:val="%1.%2.%3.%4."/>
      <w:lvlJc w:val="left"/>
      <w:pPr>
        <w:tabs>
          <w:tab w:val="num" w:pos="1086"/>
        </w:tabs>
        <w:ind w:left="1086" w:hanging="780"/>
      </w:pPr>
      <w:rPr>
        <w:rFonts w:cs="Times New Roman" w:hint="default"/>
      </w:rPr>
    </w:lvl>
    <w:lvl w:ilvl="4">
      <w:start w:val="1"/>
      <w:numFmt w:val="decimal"/>
      <w:lvlText w:val="%1.%2.%3.%4.%5."/>
      <w:lvlJc w:val="left"/>
      <w:pPr>
        <w:tabs>
          <w:tab w:val="num" w:pos="1488"/>
        </w:tabs>
        <w:ind w:left="1488" w:hanging="1080"/>
      </w:pPr>
      <w:rPr>
        <w:rFonts w:cs="Times New Roman" w:hint="default"/>
      </w:rPr>
    </w:lvl>
    <w:lvl w:ilvl="5">
      <w:start w:val="1"/>
      <w:numFmt w:val="decimal"/>
      <w:lvlText w:val="%1.%2.%3.%4.%5.%6."/>
      <w:lvlJc w:val="left"/>
      <w:pPr>
        <w:tabs>
          <w:tab w:val="num" w:pos="1590"/>
        </w:tabs>
        <w:ind w:left="1590" w:hanging="1080"/>
      </w:pPr>
      <w:rPr>
        <w:rFonts w:cs="Times New Roman" w:hint="default"/>
      </w:rPr>
    </w:lvl>
    <w:lvl w:ilvl="6">
      <w:start w:val="1"/>
      <w:numFmt w:val="decimal"/>
      <w:lvlText w:val="%1.%2.%3.%4.%5.%6.%7."/>
      <w:lvlJc w:val="left"/>
      <w:pPr>
        <w:tabs>
          <w:tab w:val="num" w:pos="2052"/>
        </w:tabs>
        <w:ind w:left="2052" w:hanging="1440"/>
      </w:pPr>
      <w:rPr>
        <w:rFonts w:cs="Times New Roman" w:hint="default"/>
      </w:rPr>
    </w:lvl>
    <w:lvl w:ilvl="7">
      <w:start w:val="1"/>
      <w:numFmt w:val="decimal"/>
      <w:lvlText w:val="%1.%2.%3.%4.%5.%6.%7.%8."/>
      <w:lvlJc w:val="left"/>
      <w:pPr>
        <w:tabs>
          <w:tab w:val="num" w:pos="2154"/>
        </w:tabs>
        <w:ind w:left="2154" w:hanging="1440"/>
      </w:pPr>
      <w:rPr>
        <w:rFonts w:cs="Times New Roman" w:hint="default"/>
      </w:rPr>
    </w:lvl>
    <w:lvl w:ilvl="8">
      <w:start w:val="1"/>
      <w:numFmt w:val="decimal"/>
      <w:lvlText w:val="%1.%2.%3.%4.%5.%6.%7.%8.%9."/>
      <w:lvlJc w:val="left"/>
      <w:pPr>
        <w:tabs>
          <w:tab w:val="num" w:pos="2616"/>
        </w:tabs>
        <w:ind w:left="2616" w:hanging="1800"/>
      </w:pPr>
      <w:rPr>
        <w:rFonts w:cs="Times New Roman" w:hint="default"/>
      </w:rPr>
    </w:lvl>
  </w:abstractNum>
  <w:abstractNum w:abstractNumId="36" w15:restartNumberingAfterBreak="0">
    <w:nsid w:val="79B30853"/>
    <w:multiLevelType w:val="hybridMultilevel"/>
    <w:tmpl w:val="37C6F36E"/>
    <w:lvl w:ilvl="0" w:tplc="0426000F">
      <w:start w:val="1"/>
      <w:numFmt w:val="decimal"/>
      <w:lvlText w:val="%1."/>
      <w:lvlJc w:val="left"/>
      <w:pPr>
        <w:tabs>
          <w:tab w:val="num" w:pos="822"/>
        </w:tabs>
        <w:ind w:left="822" w:hanging="360"/>
      </w:pPr>
      <w:rPr>
        <w:rFonts w:cs="Times New Roman"/>
      </w:rPr>
    </w:lvl>
    <w:lvl w:ilvl="1" w:tplc="04260019" w:tentative="1">
      <w:start w:val="1"/>
      <w:numFmt w:val="lowerLetter"/>
      <w:lvlText w:val="%2."/>
      <w:lvlJc w:val="left"/>
      <w:pPr>
        <w:tabs>
          <w:tab w:val="num" w:pos="1542"/>
        </w:tabs>
        <w:ind w:left="1542" w:hanging="360"/>
      </w:pPr>
      <w:rPr>
        <w:rFonts w:cs="Times New Roman"/>
      </w:rPr>
    </w:lvl>
    <w:lvl w:ilvl="2" w:tplc="0426001B" w:tentative="1">
      <w:start w:val="1"/>
      <w:numFmt w:val="lowerRoman"/>
      <w:lvlText w:val="%3."/>
      <w:lvlJc w:val="right"/>
      <w:pPr>
        <w:tabs>
          <w:tab w:val="num" w:pos="2262"/>
        </w:tabs>
        <w:ind w:left="2262" w:hanging="180"/>
      </w:pPr>
      <w:rPr>
        <w:rFonts w:cs="Times New Roman"/>
      </w:rPr>
    </w:lvl>
    <w:lvl w:ilvl="3" w:tplc="0426000F" w:tentative="1">
      <w:start w:val="1"/>
      <w:numFmt w:val="decimal"/>
      <w:lvlText w:val="%4."/>
      <w:lvlJc w:val="left"/>
      <w:pPr>
        <w:tabs>
          <w:tab w:val="num" w:pos="2982"/>
        </w:tabs>
        <w:ind w:left="2982" w:hanging="360"/>
      </w:pPr>
      <w:rPr>
        <w:rFonts w:cs="Times New Roman"/>
      </w:rPr>
    </w:lvl>
    <w:lvl w:ilvl="4" w:tplc="04260019" w:tentative="1">
      <w:start w:val="1"/>
      <w:numFmt w:val="lowerLetter"/>
      <w:lvlText w:val="%5."/>
      <w:lvlJc w:val="left"/>
      <w:pPr>
        <w:tabs>
          <w:tab w:val="num" w:pos="3702"/>
        </w:tabs>
        <w:ind w:left="3702" w:hanging="360"/>
      </w:pPr>
      <w:rPr>
        <w:rFonts w:cs="Times New Roman"/>
      </w:rPr>
    </w:lvl>
    <w:lvl w:ilvl="5" w:tplc="0426001B" w:tentative="1">
      <w:start w:val="1"/>
      <w:numFmt w:val="lowerRoman"/>
      <w:lvlText w:val="%6."/>
      <w:lvlJc w:val="right"/>
      <w:pPr>
        <w:tabs>
          <w:tab w:val="num" w:pos="4422"/>
        </w:tabs>
        <w:ind w:left="4422" w:hanging="180"/>
      </w:pPr>
      <w:rPr>
        <w:rFonts w:cs="Times New Roman"/>
      </w:rPr>
    </w:lvl>
    <w:lvl w:ilvl="6" w:tplc="0426000F" w:tentative="1">
      <w:start w:val="1"/>
      <w:numFmt w:val="decimal"/>
      <w:lvlText w:val="%7."/>
      <w:lvlJc w:val="left"/>
      <w:pPr>
        <w:tabs>
          <w:tab w:val="num" w:pos="5142"/>
        </w:tabs>
        <w:ind w:left="5142" w:hanging="360"/>
      </w:pPr>
      <w:rPr>
        <w:rFonts w:cs="Times New Roman"/>
      </w:rPr>
    </w:lvl>
    <w:lvl w:ilvl="7" w:tplc="04260019" w:tentative="1">
      <w:start w:val="1"/>
      <w:numFmt w:val="lowerLetter"/>
      <w:lvlText w:val="%8."/>
      <w:lvlJc w:val="left"/>
      <w:pPr>
        <w:tabs>
          <w:tab w:val="num" w:pos="5862"/>
        </w:tabs>
        <w:ind w:left="5862" w:hanging="360"/>
      </w:pPr>
      <w:rPr>
        <w:rFonts w:cs="Times New Roman"/>
      </w:rPr>
    </w:lvl>
    <w:lvl w:ilvl="8" w:tplc="0426001B" w:tentative="1">
      <w:start w:val="1"/>
      <w:numFmt w:val="lowerRoman"/>
      <w:lvlText w:val="%9."/>
      <w:lvlJc w:val="right"/>
      <w:pPr>
        <w:tabs>
          <w:tab w:val="num" w:pos="6582"/>
        </w:tabs>
        <w:ind w:left="6582" w:hanging="180"/>
      </w:pPr>
      <w:rPr>
        <w:rFonts w:cs="Times New Roman"/>
      </w:rPr>
    </w:lvl>
  </w:abstractNum>
  <w:abstractNum w:abstractNumId="37" w15:restartNumberingAfterBreak="0">
    <w:nsid w:val="7BC9344F"/>
    <w:multiLevelType w:val="hybridMultilevel"/>
    <w:tmpl w:val="2564BD4C"/>
    <w:lvl w:ilvl="0" w:tplc="04260001">
      <w:start w:val="1"/>
      <w:numFmt w:val="bullet"/>
      <w:lvlText w:val=""/>
      <w:lvlJc w:val="left"/>
      <w:pPr>
        <w:tabs>
          <w:tab w:val="num" w:pos="2062"/>
        </w:tabs>
        <w:ind w:left="2062"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D031EA0"/>
    <w:multiLevelType w:val="multilevel"/>
    <w:tmpl w:val="7CF4338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44"/>
        </w:tabs>
        <w:ind w:left="1144" w:hanging="576"/>
      </w:pPr>
      <w:rPr>
        <w:rFonts w:hint="default"/>
      </w:rPr>
    </w:lvl>
    <w:lvl w:ilvl="2">
      <w:start w:val="1"/>
      <w:numFmt w:val="decimal"/>
      <w:pStyle w:val="Heading3"/>
      <w:lvlText w:val="%1.%2.%3."/>
      <w:lvlJc w:val="left"/>
      <w:pPr>
        <w:tabs>
          <w:tab w:val="num" w:pos="1430"/>
        </w:tabs>
        <w:ind w:left="1430" w:hanging="720"/>
      </w:pPr>
      <w:rPr>
        <w:rFonts w:hint="default"/>
        <w:b w:val="0"/>
        <w:i w:val="0"/>
        <w:color w:val="000000"/>
      </w:rPr>
    </w:lvl>
    <w:lvl w:ilvl="3">
      <w:start w:val="1"/>
      <w:numFmt w:val="decimal"/>
      <w:pStyle w:val="Heading4"/>
      <w:lvlText w:val="%1.%2.%3.%4."/>
      <w:lvlJc w:val="left"/>
      <w:pPr>
        <w:tabs>
          <w:tab w:val="num" w:pos="2073"/>
        </w:tabs>
        <w:ind w:left="1857"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F8C016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8"/>
  </w:num>
  <w:num w:numId="2">
    <w:abstractNumId w:val="16"/>
  </w:num>
  <w:num w:numId="3">
    <w:abstractNumId w:val="37"/>
  </w:num>
  <w:num w:numId="4">
    <w:abstractNumId w:val="34"/>
  </w:num>
  <w:num w:numId="5">
    <w:abstractNumId w:val="27"/>
  </w:num>
  <w:num w:numId="6">
    <w:abstractNumId w:val="24"/>
  </w:num>
  <w:num w:numId="7">
    <w:abstractNumId w:val="9"/>
  </w:num>
  <w:num w:numId="8">
    <w:abstractNumId w:val="29"/>
  </w:num>
  <w:num w:numId="9">
    <w:abstractNumId w:val="6"/>
  </w:num>
  <w:num w:numId="10">
    <w:abstractNumId w:val="22"/>
  </w:num>
  <w:num w:numId="11">
    <w:abstractNumId w:val="14"/>
  </w:num>
  <w:num w:numId="12">
    <w:abstractNumId w:val="21"/>
  </w:num>
  <w:num w:numId="13">
    <w:abstractNumId w:val="10"/>
  </w:num>
  <w:num w:numId="14">
    <w:abstractNumId w:val="28"/>
  </w:num>
  <w:num w:numId="15">
    <w:abstractNumId w:val="30"/>
  </w:num>
  <w:num w:numId="16">
    <w:abstractNumId w:val="32"/>
  </w:num>
  <w:num w:numId="17">
    <w:abstractNumId w:val="26"/>
  </w:num>
  <w:num w:numId="18">
    <w:abstractNumId w:val="0"/>
  </w:num>
  <w:num w:numId="19">
    <w:abstractNumId w:val="2"/>
  </w:num>
  <w:num w:numId="20">
    <w:abstractNumId w:val="4"/>
  </w:num>
  <w:num w:numId="21">
    <w:abstractNumId w:val="17"/>
  </w:num>
  <w:num w:numId="22">
    <w:abstractNumId w:val="31"/>
  </w:num>
  <w:num w:numId="23">
    <w:abstractNumId w:val="11"/>
  </w:num>
  <w:num w:numId="24">
    <w:abstractNumId w:val="20"/>
  </w:num>
  <w:num w:numId="25">
    <w:abstractNumId w:val="7"/>
  </w:num>
  <w:num w:numId="26">
    <w:abstractNumId w:val="25"/>
  </w:num>
  <w:num w:numId="27">
    <w:abstractNumId w:val="39"/>
  </w:num>
  <w:num w:numId="28">
    <w:abstractNumId w:val="35"/>
  </w:num>
  <w:num w:numId="29">
    <w:abstractNumId w:val="12"/>
  </w:num>
  <w:num w:numId="30">
    <w:abstractNumId w:val="3"/>
  </w:num>
  <w:num w:numId="31">
    <w:abstractNumId w:val="33"/>
  </w:num>
  <w:num w:numId="32">
    <w:abstractNumId w:val="5"/>
  </w:num>
  <w:num w:numId="33">
    <w:abstractNumId w:val="1"/>
  </w:num>
  <w:num w:numId="34">
    <w:abstractNumId w:val="23"/>
  </w:num>
  <w:num w:numId="35">
    <w:abstractNumId w:val="36"/>
  </w:num>
  <w:num w:numId="36">
    <w:abstractNumId w:val="19"/>
  </w:num>
  <w:num w:numId="37">
    <w:abstractNumId w:val="15"/>
  </w:num>
  <w:num w:numId="38">
    <w:abstractNumId w:val="18"/>
  </w:num>
  <w:num w:numId="39">
    <w:abstractNumId w:val="8"/>
  </w:num>
  <w:num w:numId="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1B"/>
    <w:rsid w:val="00001781"/>
    <w:rsid w:val="00013BF7"/>
    <w:rsid w:val="00014D9F"/>
    <w:rsid w:val="000227BF"/>
    <w:rsid w:val="0003447D"/>
    <w:rsid w:val="00040CB4"/>
    <w:rsid w:val="00050622"/>
    <w:rsid w:val="00051512"/>
    <w:rsid w:val="00057CE0"/>
    <w:rsid w:val="00082C96"/>
    <w:rsid w:val="00084ED5"/>
    <w:rsid w:val="000900DA"/>
    <w:rsid w:val="000A0F55"/>
    <w:rsid w:val="000A321E"/>
    <w:rsid w:val="000D0A63"/>
    <w:rsid w:val="000F5B37"/>
    <w:rsid w:val="00104D64"/>
    <w:rsid w:val="00106253"/>
    <w:rsid w:val="0010795B"/>
    <w:rsid w:val="00114164"/>
    <w:rsid w:val="00114AF2"/>
    <w:rsid w:val="00117F2F"/>
    <w:rsid w:val="00117F9E"/>
    <w:rsid w:val="00135C1B"/>
    <w:rsid w:val="0016112F"/>
    <w:rsid w:val="0016167B"/>
    <w:rsid w:val="001949B8"/>
    <w:rsid w:val="001A5F8B"/>
    <w:rsid w:val="001B299F"/>
    <w:rsid w:val="001B3FDD"/>
    <w:rsid w:val="001B657E"/>
    <w:rsid w:val="001B7AA6"/>
    <w:rsid w:val="001C0E1A"/>
    <w:rsid w:val="001D04D4"/>
    <w:rsid w:val="001D5EEF"/>
    <w:rsid w:val="001D7820"/>
    <w:rsid w:val="001E0555"/>
    <w:rsid w:val="001E70DA"/>
    <w:rsid w:val="001F763E"/>
    <w:rsid w:val="00204983"/>
    <w:rsid w:val="002142A9"/>
    <w:rsid w:val="0023199E"/>
    <w:rsid w:val="00235A08"/>
    <w:rsid w:val="00235D2A"/>
    <w:rsid w:val="002370A7"/>
    <w:rsid w:val="002417F1"/>
    <w:rsid w:val="00246F4C"/>
    <w:rsid w:val="00247065"/>
    <w:rsid w:val="00247FD0"/>
    <w:rsid w:val="00252DCE"/>
    <w:rsid w:val="00261169"/>
    <w:rsid w:val="00266DA9"/>
    <w:rsid w:val="00285768"/>
    <w:rsid w:val="00290DF2"/>
    <w:rsid w:val="00291CFD"/>
    <w:rsid w:val="0029270C"/>
    <w:rsid w:val="002927C2"/>
    <w:rsid w:val="00296259"/>
    <w:rsid w:val="002A1B31"/>
    <w:rsid w:val="002A230B"/>
    <w:rsid w:val="002A51B4"/>
    <w:rsid w:val="002A69AD"/>
    <w:rsid w:val="002A6F84"/>
    <w:rsid w:val="002B103C"/>
    <w:rsid w:val="002B165D"/>
    <w:rsid w:val="002B2D96"/>
    <w:rsid w:val="002B3DD9"/>
    <w:rsid w:val="002B7990"/>
    <w:rsid w:val="002C17BF"/>
    <w:rsid w:val="002C32B8"/>
    <w:rsid w:val="002C4322"/>
    <w:rsid w:val="002D6985"/>
    <w:rsid w:val="002E2315"/>
    <w:rsid w:val="002E461B"/>
    <w:rsid w:val="002F1245"/>
    <w:rsid w:val="002F54EC"/>
    <w:rsid w:val="0030244C"/>
    <w:rsid w:val="003075DB"/>
    <w:rsid w:val="0031198A"/>
    <w:rsid w:val="0031261B"/>
    <w:rsid w:val="00325118"/>
    <w:rsid w:val="00343D4D"/>
    <w:rsid w:val="00350F06"/>
    <w:rsid w:val="00361DC5"/>
    <w:rsid w:val="00362B2A"/>
    <w:rsid w:val="003646BE"/>
    <w:rsid w:val="00365A46"/>
    <w:rsid w:val="00371914"/>
    <w:rsid w:val="003806DD"/>
    <w:rsid w:val="0039604F"/>
    <w:rsid w:val="003B0F3F"/>
    <w:rsid w:val="003C11F3"/>
    <w:rsid w:val="003C4174"/>
    <w:rsid w:val="003E13EE"/>
    <w:rsid w:val="003E3DC5"/>
    <w:rsid w:val="0042012E"/>
    <w:rsid w:val="00425C82"/>
    <w:rsid w:val="00436CC4"/>
    <w:rsid w:val="00460CFF"/>
    <w:rsid w:val="00460F2B"/>
    <w:rsid w:val="004619FE"/>
    <w:rsid w:val="00467FCD"/>
    <w:rsid w:val="00474789"/>
    <w:rsid w:val="0048184D"/>
    <w:rsid w:val="0048771F"/>
    <w:rsid w:val="00492347"/>
    <w:rsid w:val="004A10B5"/>
    <w:rsid w:val="004A7729"/>
    <w:rsid w:val="004B3A42"/>
    <w:rsid w:val="004B6353"/>
    <w:rsid w:val="004C0619"/>
    <w:rsid w:val="004C2A72"/>
    <w:rsid w:val="004C526E"/>
    <w:rsid w:val="004D2540"/>
    <w:rsid w:val="004D29CC"/>
    <w:rsid w:val="004D3F0D"/>
    <w:rsid w:val="004F3A5F"/>
    <w:rsid w:val="004F3DA4"/>
    <w:rsid w:val="005100B0"/>
    <w:rsid w:val="0053489F"/>
    <w:rsid w:val="00572186"/>
    <w:rsid w:val="005735F6"/>
    <w:rsid w:val="00580C2D"/>
    <w:rsid w:val="0058676A"/>
    <w:rsid w:val="005937D6"/>
    <w:rsid w:val="00597D26"/>
    <w:rsid w:val="005A1DA6"/>
    <w:rsid w:val="005A48FB"/>
    <w:rsid w:val="005B34C5"/>
    <w:rsid w:val="005D4FD1"/>
    <w:rsid w:val="005E2767"/>
    <w:rsid w:val="006028BD"/>
    <w:rsid w:val="00612AAD"/>
    <w:rsid w:val="00613EFB"/>
    <w:rsid w:val="00633C92"/>
    <w:rsid w:val="006362C0"/>
    <w:rsid w:val="00644B9C"/>
    <w:rsid w:val="0064679E"/>
    <w:rsid w:val="00650C6F"/>
    <w:rsid w:val="0065265F"/>
    <w:rsid w:val="00653FA1"/>
    <w:rsid w:val="006571B2"/>
    <w:rsid w:val="00657495"/>
    <w:rsid w:val="00670947"/>
    <w:rsid w:val="00670FF4"/>
    <w:rsid w:val="006A0996"/>
    <w:rsid w:val="006B12E9"/>
    <w:rsid w:val="006C19BE"/>
    <w:rsid w:val="006D6288"/>
    <w:rsid w:val="006F0420"/>
    <w:rsid w:val="007125FF"/>
    <w:rsid w:val="00713BEC"/>
    <w:rsid w:val="0072571B"/>
    <w:rsid w:val="00744100"/>
    <w:rsid w:val="00746E10"/>
    <w:rsid w:val="0075531B"/>
    <w:rsid w:val="00757CB1"/>
    <w:rsid w:val="00766625"/>
    <w:rsid w:val="0077634F"/>
    <w:rsid w:val="00780845"/>
    <w:rsid w:val="007848DA"/>
    <w:rsid w:val="00786D8C"/>
    <w:rsid w:val="007A5AC3"/>
    <w:rsid w:val="007B502D"/>
    <w:rsid w:val="007C4EF3"/>
    <w:rsid w:val="007C6487"/>
    <w:rsid w:val="007D18F4"/>
    <w:rsid w:val="007E14E8"/>
    <w:rsid w:val="007E33A8"/>
    <w:rsid w:val="007E3647"/>
    <w:rsid w:val="007E4AF4"/>
    <w:rsid w:val="007E4ED2"/>
    <w:rsid w:val="007F24EE"/>
    <w:rsid w:val="007F324A"/>
    <w:rsid w:val="00804CDB"/>
    <w:rsid w:val="008107F3"/>
    <w:rsid w:val="0081506F"/>
    <w:rsid w:val="00830820"/>
    <w:rsid w:val="008509BA"/>
    <w:rsid w:val="00874B8D"/>
    <w:rsid w:val="00875CDF"/>
    <w:rsid w:val="00880D4F"/>
    <w:rsid w:val="008822F1"/>
    <w:rsid w:val="00884AB3"/>
    <w:rsid w:val="00895A6B"/>
    <w:rsid w:val="008A3C6D"/>
    <w:rsid w:val="008B44C1"/>
    <w:rsid w:val="008B5672"/>
    <w:rsid w:val="008D2EB2"/>
    <w:rsid w:val="008D333A"/>
    <w:rsid w:val="008D3CD6"/>
    <w:rsid w:val="008E7365"/>
    <w:rsid w:val="00900A7D"/>
    <w:rsid w:val="0091397D"/>
    <w:rsid w:val="00920E35"/>
    <w:rsid w:val="009214CE"/>
    <w:rsid w:val="00921BFF"/>
    <w:rsid w:val="0092409A"/>
    <w:rsid w:val="009354C3"/>
    <w:rsid w:val="00936FC6"/>
    <w:rsid w:val="0094383B"/>
    <w:rsid w:val="00950386"/>
    <w:rsid w:val="00950BB3"/>
    <w:rsid w:val="00953082"/>
    <w:rsid w:val="00956F8B"/>
    <w:rsid w:val="0096194B"/>
    <w:rsid w:val="00967C6D"/>
    <w:rsid w:val="00971EA6"/>
    <w:rsid w:val="009720B3"/>
    <w:rsid w:val="00977606"/>
    <w:rsid w:val="0098286D"/>
    <w:rsid w:val="009860CC"/>
    <w:rsid w:val="009951F5"/>
    <w:rsid w:val="009A3D82"/>
    <w:rsid w:val="009A7B4A"/>
    <w:rsid w:val="009B171B"/>
    <w:rsid w:val="009C3061"/>
    <w:rsid w:val="009D4600"/>
    <w:rsid w:val="009D597F"/>
    <w:rsid w:val="009E0327"/>
    <w:rsid w:val="009E2CD7"/>
    <w:rsid w:val="009E6C4C"/>
    <w:rsid w:val="009F691C"/>
    <w:rsid w:val="00A03781"/>
    <w:rsid w:val="00A15487"/>
    <w:rsid w:val="00A37015"/>
    <w:rsid w:val="00A50700"/>
    <w:rsid w:val="00A70307"/>
    <w:rsid w:val="00A75520"/>
    <w:rsid w:val="00A85C97"/>
    <w:rsid w:val="00AB5398"/>
    <w:rsid w:val="00AC4904"/>
    <w:rsid w:val="00AC7A26"/>
    <w:rsid w:val="00AD5078"/>
    <w:rsid w:val="00AD75AA"/>
    <w:rsid w:val="00AE07EE"/>
    <w:rsid w:val="00AE0ECA"/>
    <w:rsid w:val="00AF28A2"/>
    <w:rsid w:val="00B060D0"/>
    <w:rsid w:val="00B116F2"/>
    <w:rsid w:val="00B2048C"/>
    <w:rsid w:val="00B318C8"/>
    <w:rsid w:val="00B34A0D"/>
    <w:rsid w:val="00B60AD7"/>
    <w:rsid w:val="00B8477A"/>
    <w:rsid w:val="00B87266"/>
    <w:rsid w:val="00BA0E4D"/>
    <w:rsid w:val="00BF4F5E"/>
    <w:rsid w:val="00C0291C"/>
    <w:rsid w:val="00C06F9B"/>
    <w:rsid w:val="00C13E4B"/>
    <w:rsid w:val="00C1601E"/>
    <w:rsid w:val="00C25C56"/>
    <w:rsid w:val="00C34B08"/>
    <w:rsid w:val="00C40669"/>
    <w:rsid w:val="00C4633F"/>
    <w:rsid w:val="00C56374"/>
    <w:rsid w:val="00C713DC"/>
    <w:rsid w:val="00C7216C"/>
    <w:rsid w:val="00C72D56"/>
    <w:rsid w:val="00C76DD7"/>
    <w:rsid w:val="00C8594A"/>
    <w:rsid w:val="00C85D64"/>
    <w:rsid w:val="00C87D43"/>
    <w:rsid w:val="00C95AA8"/>
    <w:rsid w:val="00CA2ADC"/>
    <w:rsid w:val="00CA7D11"/>
    <w:rsid w:val="00CB7070"/>
    <w:rsid w:val="00CC0025"/>
    <w:rsid w:val="00CC1DCB"/>
    <w:rsid w:val="00CC25DF"/>
    <w:rsid w:val="00CC392F"/>
    <w:rsid w:val="00CC7D25"/>
    <w:rsid w:val="00CD790D"/>
    <w:rsid w:val="00CE237C"/>
    <w:rsid w:val="00CF1798"/>
    <w:rsid w:val="00CF6D1A"/>
    <w:rsid w:val="00D02F90"/>
    <w:rsid w:val="00D064CE"/>
    <w:rsid w:val="00D13160"/>
    <w:rsid w:val="00D16610"/>
    <w:rsid w:val="00D249A4"/>
    <w:rsid w:val="00D24FAD"/>
    <w:rsid w:val="00D25543"/>
    <w:rsid w:val="00D303F4"/>
    <w:rsid w:val="00D3558F"/>
    <w:rsid w:val="00D46B42"/>
    <w:rsid w:val="00D51925"/>
    <w:rsid w:val="00D56BA9"/>
    <w:rsid w:val="00D6226E"/>
    <w:rsid w:val="00D64C43"/>
    <w:rsid w:val="00D723AF"/>
    <w:rsid w:val="00D750E3"/>
    <w:rsid w:val="00D97A92"/>
    <w:rsid w:val="00DA08CB"/>
    <w:rsid w:val="00DA2856"/>
    <w:rsid w:val="00DB4151"/>
    <w:rsid w:val="00DB52A3"/>
    <w:rsid w:val="00DC6E35"/>
    <w:rsid w:val="00DE48C5"/>
    <w:rsid w:val="00DF7F89"/>
    <w:rsid w:val="00E07598"/>
    <w:rsid w:val="00E123EA"/>
    <w:rsid w:val="00E13D10"/>
    <w:rsid w:val="00E35039"/>
    <w:rsid w:val="00E36EF2"/>
    <w:rsid w:val="00E43FC6"/>
    <w:rsid w:val="00E47CD9"/>
    <w:rsid w:val="00E5029D"/>
    <w:rsid w:val="00E50B00"/>
    <w:rsid w:val="00E54BF6"/>
    <w:rsid w:val="00E60724"/>
    <w:rsid w:val="00E66F0F"/>
    <w:rsid w:val="00E83837"/>
    <w:rsid w:val="00EA3792"/>
    <w:rsid w:val="00EB2BD3"/>
    <w:rsid w:val="00EB2D4B"/>
    <w:rsid w:val="00EB703F"/>
    <w:rsid w:val="00ED7B9B"/>
    <w:rsid w:val="00EE337F"/>
    <w:rsid w:val="00EE35BD"/>
    <w:rsid w:val="00EE5237"/>
    <w:rsid w:val="00EF50A3"/>
    <w:rsid w:val="00F0606C"/>
    <w:rsid w:val="00F07D42"/>
    <w:rsid w:val="00F20C8F"/>
    <w:rsid w:val="00F232D2"/>
    <w:rsid w:val="00F30CEA"/>
    <w:rsid w:val="00F32F8F"/>
    <w:rsid w:val="00F46AAC"/>
    <w:rsid w:val="00F50EF4"/>
    <w:rsid w:val="00F51AEB"/>
    <w:rsid w:val="00F55995"/>
    <w:rsid w:val="00F55AF8"/>
    <w:rsid w:val="00F60372"/>
    <w:rsid w:val="00F6245D"/>
    <w:rsid w:val="00F74BEF"/>
    <w:rsid w:val="00F76C04"/>
    <w:rsid w:val="00F771ED"/>
    <w:rsid w:val="00F818B3"/>
    <w:rsid w:val="00F9379F"/>
    <w:rsid w:val="00F94CA7"/>
    <w:rsid w:val="00FC55F7"/>
    <w:rsid w:val="00FD3726"/>
    <w:rsid w:val="00FD4698"/>
    <w:rsid w:val="00FE07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162E0A9D-CEB4-49B3-8716-0CAAD42B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6D"/>
  </w:style>
  <w:style w:type="paragraph" w:styleId="Heading1">
    <w:name w:val="heading 1"/>
    <w:aliases w:val="H1"/>
    <w:basedOn w:val="Normal"/>
    <w:next w:val="Normal"/>
    <w:link w:val="Heading1Char"/>
    <w:autoRedefine/>
    <w:uiPriority w:val="99"/>
    <w:qFormat/>
    <w:rsid w:val="00135C1B"/>
    <w:pPr>
      <w:keepNext/>
      <w:spacing w:before="120" w:after="120" w:line="240" w:lineRule="auto"/>
      <w:ind w:left="431" w:hanging="74"/>
      <w:jc w:val="center"/>
      <w:outlineLvl w:val="0"/>
    </w:pPr>
    <w:rPr>
      <w:rFonts w:ascii="Times New Roman" w:eastAsia="Times New Roman" w:hAnsi="Times New Roman" w:cs="Arial"/>
      <w:b/>
      <w:bCs/>
      <w:kern w:val="32"/>
      <w:sz w:val="24"/>
      <w:szCs w:val="24"/>
    </w:rPr>
  </w:style>
  <w:style w:type="paragraph" w:styleId="Heading2">
    <w:name w:val="heading 2"/>
    <w:basedOn w:val="Normal"/>
    <w:next w:val="Normal"/>
    <w:link w:val="Heading2Char"/>
    <w:uiPriority w:val="99"/>
    <w:qFormat/>
    <w:rsid w:val="00135C1B"/>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9"/>
    <w:qFormat/>
    <w:rsid w:val="00135C1B"/>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uiPriority w:val="99"/>
    <w:qFormat/>
    <w:rsid w:val="00135C1B"/>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135C1B"/>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135C1B"/>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135C1B"/>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135C1B"/>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135C1B"/>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135C1B"/>
    <w:rPr>
      <w:rFonts w:ascii="Times New Roman" w:eastAsia="Times New Roman" w:hAnsi="Times New Roman" w:cs="Arial"/>
      <w:b/>
      <w:bCs/>
      <w:kern w:val="32"/>
      <w:sz w:val="24"/>
      <w:szCs w:val="24"/>
    </w:rPr>
  </w:style>
  <w:style w:type="character" w:customStyle="1" w:styleId="Heading2Char">
    <w:name w:val="Heading 2 Char"/>
    <w:basedOn w:val="DefaultParagraphFont"/>
    <w:link w:val="Heading2"/>
    <w:uiPriority w:val="99"/>
    <w:rsid w:val="00135C1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uiPriority w:val="99"/>
    <w:rsid w:val="00135C1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uiPriority w:val="99"/>
    <w:rsid w:val="00135C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135C1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135C1B"/>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135C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135C1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135C1B"/>
    <w:rPr>
      <w:rFonts w:ascii="Arial" w:eastAsia="Times New Roman" w:hAnsi="Arial" w:cs="Arial"/>
      <w:lang w:val="en-GB"/>
    </w:rPr>
  </w:style>
  <w:style w:type="numbering" w:customStyle="1" w:styleId="NoList1">
    <w:name w:val="No List1"/>
    <w:next w:val="NoList"/>
    <w:semiHidden/>
    <w:rsid w:val="00135C1B"/>
  </w:style>
  <w:style w:type="paragraph" w:customStyle="1" w:styleId="RakstzRakstz">
    <w:name w:val="Rakstz. Rakstz."/>
    <w:basedOn w:val="Normal"/>
    <w:rsid w:val="00135C1B"/>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rsid w:val="00135C1B"/>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135C1B"/>
    <w:rPr>
      <w:rFonts w:ascii="Times New Roman" w:eastAsia="Times New Roman" w:hAnsi="Times New Roman" w:cs="Times New Roman"/>
      <w:sz w:val="28"/>
      <w:szCs w:val="24"/>
    </w:rPr>
  </w:style>
  <w:style w:type="character" w:styleId="Hyperlink">
    <w:name w:val="Hyperlink"/>
    <w:uiPriority w:val="99"/>
    <w:rsid w:val="00135C1B"/>
    <w:rPr>
      <w:color w:val="0000FF"/>
      <w:u w:val="single"/>
    </w:rPr>
  </w:style>
  <w:style w:type="paragraph" w:styleId="TOC1">
    <w:name w:val="toc 1"/>
    <w:basedOn w:val="Normal"/>
    <w:next w:val="Normal"/>
    <w:autoRedefine/>
    <w:uiPriority w:val="99"/>
    <w:semiHidden/>
    <w:rsid w:val="00135C1B"/>
    <w:pPr>
      <w:spacing w:before="120" w:after="120" w:line="240" w:lineRule="auto"/>
      <w:ind w:left="576"/>
      <w:jc w:val="both"/>
    </w:pPr>
    <w:rPr>
      <w:rFonts w:ascii="Times New Roman" w:eastAsia="Times New Roman" w:hAnsi="Times New Roman" w:cs="Times New Roman"/>
      <w:sz w:val="26"/>
      <w:szCs w:val="26"/>
    </w:rPr>
  </w:style>
  <w:style w:type="paragraph" w:styleId="TOC2">
    <w:name w:val="toc 2"/>
    <w:basedOn w:val="Normal"/>
    <w:next w:val="Normal"/>
    <w:autoRedefine/>
    <w:uiPriority w:val="99"/>
    <w:semiHidden/>
    <w:rsid w:val="00135C1B"/>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uiPriority w:val="99"/>
    <w:rsid w:val="00135C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uiPriority w:val="99"/>
    <w:rsid w:val="00135C1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135C1B"/>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uiPriority w:val="99"/>
    <w:rsid w:val="00135C1B"/>
    <w:rPr>
      <w:rFonts w:ascii="Times New Roman" w:eastAsia="Times New Roman" w:hAnsi="Times New Roman" w:cs="Times New Roman"/>
      <w:sz w:val="28"/>
      <w:szCs w:val="24"/>
    </w:rPr>
  </w:style>
  <w:style w:type="paragraph" w:styleId="Footer">
    <w:name w:val="footer"/>
    <w:aliases w:val="Char5 Char"/>
    <w:basedOn w:val="Normal"/>
    <w:link w:val="FooterChar"/>
    <w:uiPriority w:val="99"/>
    <w:rsid w:val="00135C1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aliases w:val="Char5 Char Char"/>
    <w:basedOn w:val="DefaultParagraphFont"/>
    <w:link w:val="Footer"/>
    <w:uiPriority w:val="99"/>
    <w:rsid w:val="00135C1B"/>
    <w:rPr>
      <w:rFonts w:ascii="Times New Roman" w:eastAsia="Times New Roman" w:hAnsi="Times New Roman" w:cs="Times New Roman"/>
      <w:sz w:val="24"/>
      <w:szCs w:val="24"/>
      <w:lang w:val="en-GB"/>
    </w:rPr>
  </w:style>
  <w:style w:type="paragraph" w:customStyle="1" w:styleId="naisf">
    <w:name w:val="naisf"/>
    <w:basedOn w:val="Normal"/>
    <w:uiPriority w:val="99"/>
    <w:rsid w:val="00135C1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135C1B"/>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uiPriority w:val="99"/>
    <w:rsid w:val="00135C1B"/>
    <w:rPr>
      <w:rFonts w:ascii="Times New Roman" w:eastAsia="Times New Roman" w:hAnsi="Times New Roman" w:cs="Times New Roman"/>
      <w:b/>
      <w:bCs/>
      <w:sz w:val="28"/>
      <w:szCs w:val="24"/>
    </w:rPr>
  </w:style>
  <w:style w:type="paragraph" w:styleId="BodyText2">
    <w:name w:val="Body Text 2"/>
    <w:basedOn w:val="Normal"/>
    <w:link w:val="BodyText2Char"/>
    <w:uiPriority w:val="99"/>
    <w:rsid w:val="00135C1B"/>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rsid w:val="00135C1B"/>
    <w:rPr>
      <w:rFonts w:ascii="Times New Roman" w:eastAsia="Times New Roman" w:hAnsi="Times New Roman" w:cs="Times New Roman"/>
      <w:sz w:val="28"/>
      <w:szCs w:val="24"/>
    </w:rPr>
  </w:style>
  <w:style w:type="paragraph" w:styleId="Header">
    <w:name w:val="header"/>
    <w:basedOn w:val="Normal"/>
    <w:link w:val="HeaderChar"/>
    <w:uiPriority w:val="99"/>
    <w:rsid w:val="00135C1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135C1B"/>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135C1B"/>
  </w:style>
  <w:style w:type="paragraph" w:styleId="BodyTextIndent3">
    <w:name w:val="Body Text Indent 3"/>
    <w:basedOn w:val="Normal"/>
    <w:link w:val="BodyTextIndent3Char"/>
    <w:uiPriority w:val="99"/>
    <w:rsid w:val="00135C1B"/>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135C1B"/>
    <w:rPr>
      <w:rFonts w:ascii="Times New Roman" w:eastAsia="Times New Roman" w:hAnsi="Times New Roman" w:cs="Times New Roman"/>
      <w:sz w:val="24"/>
      <w:szCs w:val="24"/>
    </w:rPr>
  </w:style>
  <w:style w:type="character" w:styleId="CommentReference">
    <w:name w:val="annotation reference"/>
    <w:uiPriority w:val="99"/>
    <w:semiHidden/>
    <w:rsid w:val="00135C1B"/>
    <w:rPr>
      <w:sz w:val="16"/>
      <w:szCs w:val="16"/>
    </w:rPr>
  </w:style>
  <w:style w:type="paragraph" w:styleId="CommentText">
    <w:name w:val="annotation text"/>
    <w:basedOn w:val="Normal"/>
    <w:link w:val="CommentTextChar"/>
    <w:uiPriority w:val="99"/>
    <w:semiHidden/>
    <w:rsid w:val="00135C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35C1B"/>
    <w:rPr>
      <w:rFonts w:ascii="Times New Roman" w:eastAsia="Times New Roman" w:hAnsi="Times New Roman" w:cs="Times New Roman"/>
      <w:sz w:val="20"/>
      <w:szCs w:val="20"/>
    </w:rPr>
  </w:style>
  <w:style w:type="paragraph" w:customStyle="1" w:styleId="TableText">
    <w:name w:val="Table Text"/>
    <w:basedOn w:val="Normal"/>
    <w:uiPriority w:val="99"/>
    <w:rsid w:val="00135C1B"/>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135C1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35C1B"/>
    <w:rPr>
      <w:rFonts w:ascii="Times New Roman" w:eastAsia="Times New Roman" w:hAnsi="Times New Roman" w:cs="Times New Roman"/>
      <w:sz w:val="20"/>
      <w:szCs w:val="20"/>
    </w:rPr>
  </w:style>
  <w:style w:type="character" w:styleId="EndnoteReference">
    <w:name w:val="endnote reference"/>
    <w:uiPriority w:val="99"/>
    <w:semiHidden/>
    <w:rsid w:val="00135C1B"/>
    <w:rPr>
      <w:vertAlign w:val="superscript"/>
    </w:rPr>
  </w:style>
  <w:style w:type="paragraph" w:styleId="FootnoteText">
    <w:name w:val="footnote text"/>
    <w:basedOn w:val="Normal"/>
    <w:link w:val="FootnoteTextChar"/>
    <w:uiPriority w:val="99"/>
    <w:semiHidden/>
    <w:rsid w:val="00135C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35C1B"/>
    <w:rPr>
      <w:rFonts w:ascii="Times New Roman" w:eastAsia="Times New Roman" w:hAnsi="Times New Roman" w:cs="Times New Roman"/>
      <w:sz w:val="20"/>
      <w:szCs w:val="20"/>
    </w:rPr>
  </w:style>
  <w:style w:type="character" w:styleId="FootnoteReference">
    <w:name w:val="footnote reference"/>
    <w:uiPriority w:val="99"/>
    <w:semiHidden/>
    <w:rsid w:val="00135C1B"/>
    <w:rPr>
      <w:vertAlign w:val="superscript"/>
    </w:rPr>
  </w:style>
  <w:style w:type="paragraph" w:customStyle="1" w:styleId="Balonteksts">
    <w:name w:val="Balonteksts"/>
    <w:basedOn w:val="Normal"/>
    <w:uiPriority w:val="99"/>
    <w:semiHidden/>
    <w:rsid w:val="00135C1B"/>
    <w:pPr>
      <w:spacing w:after="0" w:line="240" w:lineRule="auto"/>
    </w:pPr>
    <w:rPr>
      <w:rFonts w:ascii="Tahoma" w:eastAsia="Times New Roman" w:hAnsi="Tahoma" w:cs="Tahoma"/>
      <w:sz w:val="16"/>
      <w:szCs w:val="16"/>
    </w:rPr>
  </w:style>
  <w:style w:type="paragraph" w:styleId="TOC3">
    <w:name w:val="toc 3"/>
    <w:basedOn w:val="Normal"/>
    <w:next w:val="Normal"/>
    <w:autoRedefine/>
    <w:uiPriority w:val="99"/>
    <w:semiHidden/>
    <w:rsid w:val="00135C1B"/>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135C1B"/>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135C1B"/>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99"/>
    <w:semiHidden/>
    <w:rsid w:val="00135C1B"/>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semiHidden/>
    <w:rsid w:val="00135C1B"/>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semiHidden/>
    <w:rsid w:val="00135C1B"/>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semiHidden/>
    <w:rsid w:val="00135C1B"/>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uiPriority w:val="99"/>
    <w:rsid w:val="00135C1B"/>
    <w:rPr>
      <w:color w:val="800080"/>
      <w:u w:val="single"/>
    </w:rPr>
  </w:style>
  <w:style w:type="paragraph" w:styleId="CommentSubject">
    <w:name w:val="annotation subject"/>
    <w:basedOn w:val="CommentText"/>
    <w:next w:val="CommentText"/>
    <w:link w:val="CommentSubjectChar"/>
    <w:uiPriority w:val="99"/>
    <w:semiHidden/>
    <w:rsid w:val="00135C1B"/>
    <w:rPr>
      <w:b/>
      <w:bCs/>
    </w:rPr>
  </w:style>
  <w:style w:type="character" w:customStyle="1" w:styleId="CommentSubjectChar">
    <w:name w:val="Comment Subject Char"/>
    <w:basedOn w:val="CommentTextChar"/>
    <w:link w:val="CommentSubject"/>
    <w:uiPriority w:val="99"/>
    <w:semiHidden/>
    <w:rsid w:val="00135C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135C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35C1B"/>
    <w:rPr>
      <w:rFonts w:ascii="Tahoma" w:eastAsia="Times New Roman" w:hAnsi="Tahoma" w:cs="Tahoma"/>
      <w:sz w:val="16"/>
      <w:szCs w:val="16"/>
    </w:rPr>
  </w:style>
  <w:style w:type="table" w:styleId="TableGrid">
    <w:name w:val="Table Grid"/>
    <w:aliases w:val="CV table,Table Grid Body Text"/>
    <w:basedOn w:val="TableNormal"/>
    <w:uiPriority w:val="99"/>
    <w:rsid w:val="00135C1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35C1B"/>
    <w:pPr>
      <w:spacing w:after="0" w:line="240" w:lineRule="auto"/>
      <w:jc w:val="center"/>
    </w:pPr>
    <w:rPr>
      <w:rFonts w:ascii="Times New Roman" w:eastAsia="Times New Roman" w:hAnsi="Times New Roman" w:cs="Times New Roman"/>
      <w:b/>
      <w:sz w:val="24"/>
      <w:szCs w:val="20"/>
      <w:lang w:val="x-none"/>
    </w:rPr>
  </w:style>
  <w:style w:type="character" w:customStyle="1" w:styleId="TitleChar">
    <w:name w:val="Title Char"/>
    <w:basedOn w:val="DefaultParagraphFont"/>
    <w:link w:val="Title"/>
    <w:uiPriority w:val="99"/>
    <w:rsid w:val="00135C1B"/>
    <w:rPr>
      <w:rFonts w:ascii="Times New Roman" w:eastAsia="Times New Roman" w:hAnsi="Times New Roman" w:cs="Times New Roman"/>
      <w:b/>
      <w:sz w:val="24"/>
      <w:szCs w:val="20"/>
      <w:lang w:val="x-none"/>
    </w:rPr>
  </w:style>
  <w:style w:type="paragraph" w:customStyle="1" w:styleId="Char">
    <w:name w:val="Char"/>
    <w:basedOn w:val="Normal"/>
    <w:uiPriority w:val="99"/>
    <w:rsid w:val="00135C1B"/>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uiPriority w:val="99"/>
    <w:rsid w:val="00135C1B"/>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uiPriority w:val="99"/>
    <w:rsid w:val="00135C1B"/>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uiPriority w:val="99"/>
    <w:rsid w:val="00135C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uiPriority w:val="99"/>
    <w:rsid w:val="00135C1B"/>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uiPriority w:val="99"/>
    <w:rsid w:val="00135C1B"/>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uiPriority w:val="99"/>
    <w:rsid w:val="00135C1B"/>
    <w:rPr>
      <w:rFonts w:ascii="Times New Roman" w:eastAsia="Times New Roman" w:hAnsi="Times New Roman" w:cs="Times New Roman"/>
      <w:i/>
      <w:iCs/>
      <w:sz w:val="24"/>
      <w:szCs w:val="24"/>
      <w:lang w:val="en-GB" w:eastAsia="en-GB"/>
    </w:rPr>
  </w:style>
  <w:style w:type="character" w:styleId="Strong">
    <w:name w:val="Strong"/>
    <w:uiPriority w:val="99"/>
    <w:qFormat/>
    <w:rsid w:val="00135C1B"/>
    <w:rPr>
      <w:b/>
      <w:bCs/>
    </w:rPr>
  </w:style>
  <w:style w:type="paragraph" w:customStyle="1" w:styleId="RakstzRakstz2">
    <w:name w:val="Rakstz. Rakstz.2"/>
    <w:basedOn w:val="Normal"/>
    <w:rsid w:val="00135C1B"/>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uiPriority w:val="99"/>
    <w:rsid w:val="00135C1B"/>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uiPriority w:val="99"/>
    <w:rsid w:val="00135C1B"/>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0">
    <w:name w:val="Rakstz. Rakstz.2"/>
    <w:basedOn w:val="Normal"/>
    <w:uiPriority w:val="99"/>
    <w:rsid w:val="00135C1B"/>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uiPriority w:val="99"/>
    <w:rsid w:val="00135C1B"/>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Ligumaapakspunkti">
    <w:name w:val="Liguma_apakspunkti"/>
    <w:basedOn w:val="Normal"/>
    <w:uiPriority w:val="99"/>
    <w:rsid w:val="00135C1B"/>
    <w:pPr>
      <w:tabs>
        <w:tab w:val="num" w:pos="1080"/>
      </w:tabs>
      <w:suppressAutoHyphens/>
      <w:spacing w:before="120" w:after="0" w:line="240" w:lineRule="auto"/>
      <w:ind w:left="1060" w:hanging="340"/>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uiPriority w:val="99"/>
    <w:rsid w:val="00135C1B"/>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uiPriority w:val="99"/>
    <w:rsid w:val="00135C1B"/>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uiPriority w:val="99"/>
    <w:rsid w:val="00135C1B"/>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uiPriority w:val="99"/>
    <w:rsid w:val="00135C1B"/>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uiPriority w:val="99"/>
    <w:rsid w:val="00135C1B"/>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RakstzRakstz3CharCharCharCharRakstzRakstzCharCharRakstzRakstz">
    <w:name w:val="Rakstz. Rakstz.3 Char Char Char Char Rakstz. Rakstz. Char Char Rakstz. Rakstz."/>
    <w:basedOn w:val="Normal"/>
    <w:uiPriority w:val="99"/>
    <w:rsid w:val="00135C1B"/>
    <w:pPr>
      <w:spacing w:before="12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135C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uiPriority w:val="99"/>
    <w:rsid w:val="00135C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uiPriority w:val="99"/>
    <w:rsid w:val="00135C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99"/>
    <w:qFormat/>
    <w:rsid w:val="00135C1B"/>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99"/>
    <w:rsid w:val="00135C1B"/>
    <w:rPr>
      <w:rFonts w:ascii="Times New Roman" w:eastAsia="Times New Roman" w:hAnsi="Times New Roman" w:cs="Times New Roman"/>
      <w:sz w:val="24"/>
      <w:szCs w:val="24"/>
      <w:lang w:val="x-none" w:eastAsia="x-none"/>
    </w:rPr>
  </w:style>
  <w:style w:type="character" w:customStyle="1" w:styleId="c7">
    <w:name w:val="c7"/>
    <w:uiPriority w:val="99"/>
    <w:rsid w:val="00135C1B"/>
    <w:rPr>
      <w:sz w:val="22"/>
      <w:szCs w:val="22"/>
    </w:rPr>
  </w:style>
  <w:style w:type="paragraph" w:styleId="Index1">
    <w:name w:val="index 1"/>
    <w:basedOn w:val="Normal"/>
    <w:next w:val="Normal"/>
    <w:autoRedefine/>
    <w:uiPriority w:val="99"/>
    <w:unhideWhenUsed/>
    <w:rsid w:val="00135C1B"/>
    <w:pPr>
      <w:spacing w:after="0" w:line="240" w:lineRule="auto"/>
      <w:jc w:val="both"/>
    </w:pPr>
    <w:rPr>
      <w:rFonts w:ascii="Times New Roman" w:eastAsia="Times New Roman" w:hAnsi="Times New Roman" w:cs="Times New Roman"/>
      <w:sz w:val="24"/>
      <w:szCs w:val="24"/>
      <w:lang w:eastAsia="lv-LV"/>
    </w:rPr>
  </w:style>
  <w:style w:type="paragraph" w:customStyle="1" w:styleId="parastais">
    <w:name w:val="parastais"/>
    <w:basedOn w:val="Normal"/>
    <w:uiPriority w:val="99"/>
    <w:rsid w:val="00135C1B"/>
    <w:pPr>
      <w:spacing w:after="0" w:line="240" w:lineRule="auto"/>
      <w:ind w:firstLine="567"/>
      <w:jc w:val="both"/>
    </w:pPr>
    <w:rPr>
      <w:rFonts w:ascii="Times New Roman" w:eastAsia="Times New Roman" w:hAnsi="Times New Roman" w:cs="Times New Roman"/>
      <w:sz w:val="24"/>
      <w:szCs w:val="20"/>
    </w:rPr>
  </w:style>
  <w:style w:type="character" w:customStyle="1" w:styleId="c10">
    <w:name w:val="c10"/>
    <w:uiPriority w:val="99"/>
    <w:rsid w:val="00135C1B"/>
  </w:style>
  <w:style w:type="paragraph" w:customStyle="1" w:styleId="h4body2">
    <w:name w:val="h4_body_2"/>
    <w:basedOn w:val="Normal"/>
    <w:uiPriority w:val="99"/>
    <w:rsid w:val="00135C1B"/>
    <w:pPr>
      <w:numPr>
        <w:ilvl w:val="3"/>
        <w:numId w:val="6"/>
      </w:numPr>
      <w:spacing w:after="0" w:line="240" w:lineRule="auto"/>
      <w:jc w:val="both"/>
    </w:pPr>
    <w:rPr>
      <w:rFonts w:ascii="Times New Roman" w:eastAsia="Calibri" w:hAnsi="Times New Roman" w:cs="Times New Roman"/>
      <w:sz w:val="24"/>
      <w:szCs w:val="24"/>
    </w:rPr>
  </w:style>
  <w:style w:type="paragraph" w:customStyle="1" w:styleId="EYBulletedtext1">
    <w:name w:val="EY Bulleted text 1"/>
    <w:basedOn w:val="Normal"/>
    <w:link w:val="EYBulletedtext1Char"/>
    <w:uiPriority w:val="99"/>
    <w:rsid w:val="00135C1B"/>
    <w:pPr>
      <w:numPr>
        <w:numId w:val="7"/>
      </w:numPr>
      <w:tabs>
        <w:tab w:val="left" w:pos="288"/>
      </w:tabs>
      <w:suppressAutoHyphens/>
      <w:spacing w:after="0" w:line="260" w:lineRule="exact"/>
    </w:pPr>
    <w:rPr>
      <w:rFonts w:ascii="Arial" w:eastAsia="Times New Roman" w:hAnsi="Arial" w:cs="Times New Roman"/>
      <w:kern w:val="12"/>
      <w:sz w:val="20"/>
      <w:szCs w:val="24"/>
      <w:lang w:val="en-US"/>
    </w:rPr>
  </w:style>
  <w:style w:type="character" w:customStyle="1" w:styleId="EYBulletedtext1Char">
    <w:name w:val="EY Bulleted text 1 Char"/>
    <w:link w:val="EYBulletedtext1"/>
    <w:uiPriority w:val="99"/>
    <w:rsid w:val="00135C1B"/>
    <w:rPr>
      <w:rFonts w:ascii="Arial" w:eastAsia="Times New Roman" w:hAnsi="Arial" w:cs="Times New Roman"/>
      <w:kern w:val="12"/>
      <w:sz w:val="20"/>
      <w:szCs w:val="24"/>
      <w:lang w:val="en-US"/>
    </w:rPr>
  </w:style>
  <w:style w:type="character" w:customStyle="1" w:styleId="EYBodytextwithparaspaceChar">
    <w:name w:val="EY Body text (with para space) Char"/>
    <w:link w:val="EYBodytextwithparaspace"/>
    <w:uiPriority w:val="99"/>
    <w:rsid w:val="00135C1B"/>
    <w:rPr>
      <w:rFonts w:ascii="Arial" w:hAnsi="Arial"/>
      <w:kern w:val="12"/>
      <w:szCs w:val="24"/>
    </w:rPr>
  </w:style>
  <w:style w:type="paragraph" w:customStyle="1" w:styleId="EYBodytextwithparaspace">
    <w:name w:val="EY Body text (with para space)"/>
    <w:basedOn w:val="Normal"/>
    <w:link w:val="EYBodytextwithparaspaceChar"/>
    <w:uiPriority w:val="99"/>
    <w:rsid w:val="00135C1B"/>
    <w:pPr>
      <w:tabs>
        <w:tab w:val="left" w:pos="907"/>
      </w:tabs>
      <w:suppressAutoHyphens/>
      <w:spacing w:after="260" w:line="260" w:lineRule="atLeast"/>
    </w:pPr>
    <w:rPr>
      <w:rFonts w:ascii="Arial" w:hAnsi="Arial"/>
      <w:kern w:val="12"/>
      <w:szCs w:val="24"/>
    </w:rPr>
  </w:style>
  <w:style w:type="paragraph" w:customStyle="1" w:styleId="c21">
    <w:name w:val="c21"/>
    <w:basedOn w:val="Normal"/>
    <w:uiPriority w:val="99"/>
    <w:rsid w:val="00135C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20">
    <w:name w:val="c20"/>
    <w:uiPriority w:val="99"/>
    <w:rsid w:val="00135C1B"/>
  </w:style>
  <w:style w:type="paragraph" w:customStyle="1" w:styleId="body-bullet">
    <w:name w:val="body-bullet"/>
    <w:basedOn w:val="Normal"/>
    <w:link w:val="body-bulletChar"/>
    <w:uiPriority w:val="99"/>
    <w:rsid w:val="00135C1B"/>
    <w:pPr>
      <w:numPr>
        <w:numId w:val="8"/>
      </w:numPr>
      <w:overflowPunct w:val="0"/>
      <w:autoSpaceDE w:val="0"/>
      <w:autoSpaceDN w:val="0"/>
      <w:adjustRightInd w:val="0"/>
      <w:spacing w:after="120" w:line="260" w:lineRule="atLeast"/>
      <w:textAlignment w:val="baseline"/>
    </w:pPr>
    <w:rPr>
      <w:rFonts w:ascii="EYInterstate Light" w:eastAsia="Times New Roman" w:hAnsi="EYInterstate Light" w:cs="Times New Roman"/>
      <w:szCs w:val="20"/>
      <w:lang w:val="en-US"/>
    </w:rPr>
  </w:style>
  <w:style w:type="character" w:customStyle="1" w:styleId="body-bulletChar">
    <w:name w:val="body-bullet Char"/>
    <w:link w:val="body-bullet"/>
    <w:uiPriority w:val="99"/>
    <w:rsid w:val="00135C1B"/>
    <w:rPr>
      <w:rFonts w:ascii="EYInterstate Light" w:eastAsia="Times New Roman" w:hAnsi="EYInterstate Light" w:cs="Times New Roman"/>
      <w:szCs w:val="20"/>
      <w:lang w:val="en-US"/>
    </w:rPr>
  </w:style>
  <w:style w:type="numbering" w:customStyle="1" w:styleId="NoList2">
    <w:name w:val="No List2"/>
    <w:next w:val="NoList"/>
    <w:uiPriority w:val="99"/>
    <w:semiHidden/>
    <w:unhideWhenUsed/>
    <w:rsid w:val="00343D4D"/>
  </w:style>
  <w:style w:type="table" w:customStyle="1" w:styleId="TableGrid1">
    <w:name w:val="Table Grid1"/>
    <w:basedOn w:val="TableNormal"/>
    <w:next w:val="TableGrid"/>
    <w:uiPriority w:val="59"/>
    <w:rsid w:val="0036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A0996"/>
  </w:style>
  <w:style w:type="table" w:customStyle="1" w:styleId="TableGridBodyText1">
    <w:name w:val="Table Grid Body Text1"/>
    <w:basedOn w:val="TableNormal"/>
    <w:next w:val="TableGrid"/>
    <w:uiPriority w:val="99"/>
    <w:rsid w:val="006A09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996"/>
    <w:pPr>
      <w:spacing w:after="0" w:line="240" w:lineRule="auto"/>
    </w:pPr>
    <w:rPr>
      <w:rFonts w:ascii="Calibri" w:eastAsia="Calibri" w:hAnsi="Calibri" w:cs="Times New Roman"/>
    </w:rPr>
  </w:style>
  <w:style w:type="numbering" w:customStyle="1" w:styleId="NoList4">
    <w:name w:val="No List4"/>
    <w:next w:val="NoList"/>
    <w:uiPriority w:val="99"/>
    <w:semiHidden/>
    <w:unhideWhenUsed/>
    <w:rsid w:val="004A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57060">
      <w:bodyDiv w:val="1"/>
      <w:marLeft w:val="0"/>
      <w:marRight w:val="0"/>
      <w:marTop w:val="0"/>
      <w:marBottom w:val="0"/>
      <w:divBdr>
        <w:top w:val="none" w:sz="0" w:space="0" w:color="auto"/>
        <w:left w:val="none" w:sz="0" w:space="0" w:color="auto"/>
        <w:bottom w:val="none" w:sz="0" w:space="0" w:color="auto"/>
        <w:right w:val="none" w:sz="0" w:space="0" w:color="auto"/>
      </w:divBdr>
      <w:divsChild>
        <w:div w:id="983662288">
          <w:marLeft w:val="0"/>
          <w:marRight w:val="0"/>
          <w:marTop w:val="0"/>
          <w:marBottom w:val="0"/>
          <w:divBdr>
            <w:top w:val="none" w:sz="0" w:space="0" w:color="auto"/>
            <w:left w:val="none" w:sz="0" w:space="0" w:color="auto"/>
            <w:bottom w:val="none" w:sz="0" w:space="0" w:color="auto"/>
            <w:right w:val="none" w:sz="0" w:space="0" w:color="auto"/>
          </w:divBdr>
          <w:divsChild>
            <w:div w:id="99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b.gov.lv/lv/iubcpv/parent/8737/clasif/main/" TargetMode="External"/><Relationship Id="rId17" Type="http://schemas.openxmlformats.org/officeDocument/2006/relationships/hyperlink" Target="http://www.iub.gov.lv" TargetMode="External"/><Relationship Id="rId2" Type="http://schemas.openxmlformats.org/officeDocument/2006/relationships/numbering" Target="numbering.xml"/><Relationship Id="rId16" Type="http://schemas.openxmlformats.org/officeDocument/2006/relationships/hyperlink" Target="http://www.iub.gov.lv/lv/iubcpv/parent/8737/clasif/m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matusevica@sigulda.lv" TargetMode="Externa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theme" Target="theme/theme1.xml"/><Relationship Id="rId10" Type="http://schemas.openxmlformats.org/officeDocument/2006/relationships/hyperlink" Target="mailto:liga.landsberga@sigulda.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87A1-E123-499C-9EB5-293330EE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30570</Words>
  <Characters>17426</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SD20150204</dc:creator>
  <cp:lastModifiedBy>User</cp:lastModifiedBy>
  <cp:revision>42</cp:revision>
  <cp:lastPrinted>2015-09-07T09:40:00Z</cp:lastPrinted>
  <dcterms:created xsi:type="dcterms:W3CDTF">2015-09-07T07:16:00Z</dcterms:created>
  <dcterms:modified xsi:type="dcterms:W3CDTF">2015-09-08T09:35:00Z</dcterms:modified>
</cp:coreProperties>
</file>