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7D8D3" w14:textId="77777777" w:rsidR="00214C2E" w:rsidRPr="00214C2E" w:rsidRDefault="00214C2E" w:rsidP="00214C2E">
      <w:pPr>
        <w:suppressAutoHyphens/>
        <w:spacing w:after="0" w:line="240" w:lineRule="auto"/>
        <w:jc w:val="right"/>
        <w:rPr>
          <w:rFonts w:ascii="Times New Roman" w:eastAsia="Times New Roman" w:hAnsi="Times New Roman" w:cs="Times New Roman"/>
          <w:b/>
          <w:bCs/>
          <w:sz w:val="24"/>
          <w:szCs w:val="24"/>
          <w:lang w:eastAsia="zh-CN"/>
        </w:rPr>
      </w:pPr>
      <w:r w:rsidRPr="00214C2E">
        <w:rPr>
          <w:rFonts w:ascii="Times New Roman" w:eastAsia="Times New Roman" w:hAnsi="Times New Roman" w:cs="Times New Roman"/>
          <w:b/>
          <w:bCs/>
          <w:sz w:val="24"/>
          <w:szCs w:val="24"/>
          <w:lang w:eastAsia="zh-CN"/>
        </w:rPr>
        <w:t>Apstiprināts</w:t>
      </w:r>
    </w:p>
    <w:p w14:paraId="0795ECAC" w14:textId="77777777" w:rsidR="00214C2E" w:rsidRPr="00214C2E" w:rsidRDefault="00214C2E" w:rsidP="00214C2E">
      <w:pPr>
        <w:suppressAutoHyphens/>
        <w:spacing w:after="0" w:line="240" w:lineRule="auto"/>
        <w:jc w:val="right"/>
        <w:rPr>
          <w:rFonts w:ascii="Times New Roman" w:eastAsia="Times New Roman" w:hAnsi="Times New Roman" w:cs="Times New Roman"/>
          <w:b/>
          <w:bCs/>
          <w:sz w:val="24"/>
          <w:szCs w:val="24"/>
          <w:lang w:eastAsia="zh-CN"/>
        </w:rPr>
      </w:pPr>
      <w:r w:rsidRPr="00214C2E">
        <w:rPr>
          <w:rFonts w:ascii="Times New Roman" w:eastAsia="Times New Roman" w:hAnsi="Times New Roman" w:cs="Times New Roman"/>
          <w:b/>
          <w:bCs/>
          <w:sz w:val="24"/>
          <w:szCs w:val="24"/>
          <w:lang w:eastAsia="zh-CN"/>
        </w:rPr>
        <w:t>Siguldas novada pašvaldības</w:t>
      </w:r>
    </w:p>
    <w:p w14:paraId="1DA54A0B" w14:textId="77777777" w:rsidR="00214C2E" w:rsidRPr="00214C2E" w:rsidRDefault="00214C2E" w:rsidP="00214C2E">
      <w:pPr>
        <w:suppressAutoHyphens/>
        <w:spacing w:after="0" w:line="240" w:lineRule="auto"/>
        <w:jc w:val="right"/>
        <w:rPr>
          <w:rFonts w:ascii="Times New Roman" w:eastAsia="Times New Roman" w:hAnsi="Times New Roman" w:cs="Times New Roman"/>
          <w:b/>
          <w:bCs/>
          <w:sz w:val="24"/>
          <w:szCs w:val="24"/>
          <w:lang w:eastAsia="zh-CN"/>
        </w:rPr>
      </w:pPr>
      <w:r w:rsidRPr="00214C2E">
        <w:rPr>
          <w:rFonts w:ascii="Times New Roman" w:eastAsia="Times New Roman" w:hAnsi="Times New Roman" w:cs="Times New Roman"/>
          <w:b/>
          <w:bCs/>
          <w:sz w:val="24"/>
          <w:szCs w:val="24"/>
          <w:lang w:eastAsia="zh-CN"/>
        </w:rPr>
        <w:t>Iepirkumu komisijas</w:t>
      </w:r>
    </w:p>
    <w:p w14:paraId="69164D61" w14:textId="4059F8D1" w:rsidR="00214C2E" w:rsidRPr="00214C2E" w:rsidRDefault="00214C2E" w:rsidP="00214C2E">
      <w:pPr>
        <w:suppressAutoHyphens/>
        <w:spacing w:after="0" w:line="240" w:lineRule="auto"/>
        <w:jc w:val="right"/>
        <w:rPr>
          <w:rFonts w:ascii="Times New Roman" w:eastAsia="Times New Roman" w:hAnsi="Times New Roman" w:cs="Times New Roman"/>
          <w:b/>
          <w:bCs/>
          <w:sz w:val="24"/>
          <w:szCs w:val="24"/>
          <w:lang w:eastAsia="zh-CN"/>
        </w:rPr>
      </w:pPr>
      <w:r w:rsidRPr="00214C2E">
        <w:rPr>
          <w:rFonts w:ascii="Times New Roman" w:eastAsia="Times New Roman" w:hAnsi="Times New Roman" w:cs="Times New Roman"/>
          <w:b/>
          <w:bCs/>
          <w:sz w:val="24"/>
          <w:szCs w:val="24"/>
          <w:lang w:eastAsia="zh-CN"/>
        </w:rPr>
        <w:t>2016.</w:t>
      </w:r>
      <w:r w:rsidRPr="00BF7F35">
        <w:rPr>
          <w:rFonts w:ascii="Times New Roman" w:eastAsia="Times New Roman" w:hAnsi="Times New Roman" w:cs="Times New Roman"/>
          <w:b/>
          <w:bCs/>
          <w:sz w:val="24"/>
          <w:szCs w:val="24"/>
          <w:lang w:eastAsia="zh-CN"/>
        </w:rPr>
        <w:t xml:space="preserve">gada </w:t>
      </w:r>
      <w:r w:rsidR="00BF7F35" w:rsidRPr="00BF7F35">
        <w:rPr>
          <w:rFonts w:ascii="Times New Roman" w:eastAsia="Times New Roman" w:hAnsi="Times New Roman" w:cs="Times New Roman"/>
          <w:b/>
          <w:bCs/>
          <w:sz w:val="24"/>
          <w:szCs w:val="24"/>
          <w:lang w:eastAsia="zh-CN"/>
        </w:rPr>
        <w:t>17</w:t>
      </w:r>
      <w:r w:rsidRPr="00BF7F35">
        <w:rPr>
          <w:rFonts w:ascii="Times New Roman" w:eastAsia="Times New Roman" w:hAnsi="Times New Roman" w:cs="Times New Roman"/>
          <w:b/>
          <w:bCs/>
          <w:sz w:val="24"/>
          <w:szCs w:val="24"/>
          <w:lang w:eastAsia="zh-CN"/>
        </w:rPr>
        <w:t>.</w:t>
      </w:r>
      <w:r w:rsidRPr="00214C2E">
        <w:rPr>
          <w:rFonts w:ascii="Times New Roman" w:eastAsia="Times New Roman" w:hAnsi="Times New Roman" w:cs="Times New Roman"/>
          <w:b/>
          <w:bCs/>
          <w:sz w:val="24"/>
          <w:szCs w:val="24"/>
          <w:lang w:eastAsia="zh-CN"/>
        </w:rPr>
        <w:t xml:space="preserve"> </w:t>
      </w:r>
      <w:r w:rsidR="006E1525">
        <w:rPr>
          <w:rFonts w:ascii="Times New Roman" w:eastAsia="Times New Roman" w:hAnsi="Times New Roman" w:cs="Times New Roman"/>
          <w:b/>
          <w:bCs/>
          <w:sz w:val="24"/>
          <w:szCs w:val="24"/>
          <w:lang w:eastAsia="zh-CN"/>
        </w:rPr>
        <w:t>februāra</w:t>
      </w:r>
      <w:r w:rsidRPr="00214C2E">
        <w:rPr>
          <w:rFonts w:ascii="Times New Roman" w:eastAsia="Times New Roman" w:hAnsi="Times New Roman" w:cs="Times New Roman"/>
          <w:b/>
          <w:bCs/>
          <w:sz w:val="24"/>
          <w:szCs w:val="24"/>
          <w:lang w:eastAsia="zh-CN"/>
        </w:rPr>
        <w:t xml:space="preserve"> sēdē</w:t>
      </w:r>
    </w:p>
    <w:p w14:paraId="17A363B9" w14:textId="1187ABD9" w:rsidR="00214C2E" w:rsidRPr="00214C2E" w:rsidRDefault="00214C2E" w:rsidP="00214C2E">
      <w:pPr>
        <w:suppressAutoHyphens/>
        <w:spacing w:after="0" w:line="240" w:lineRule="auto"/>
        <w:jc w:val="right"/>
        <w:rPr>
          <w:rFonts w:ascii="Times New Roman" w:eastAsia="Times New Roman" w:hAnsi="Times New Roman" w:cs="Times New Roman"/>
          <w:b/>
          <w:bCs/>
          <w:sz w:val="24"/>
          <w:szCs w:val="24"/>
          <w:lang w:eastAsia="zh-CN"/>
        </w:rPr>
      </w:pPr>
      <w:r w:rsidRPr="006E1525">
        <w:rPr>
          <w:rFonts w:ascii="Times New Roman" w:eastAsia="Times New Roman" w:hAnsi="Times New Roman" w:cs="Times New Roman"/>
          <w:b/>
          <w:bCs/>
          <w:sz w:val="24"/>
          <w:szCs w:val="24"/>
          <w:lang w:eastAsia="zh-CN"/>
        </w:rPr>
        <w:t xml:space="preserve">Protokols </w:t>
      </w:r>
      <w:r w:rsidR="006E1525" w:rsidRPr="006E1525">
        <w:rPr>
          <w:rFonts w:ascii="Times New Roman" w:eastAsia="Times New Roman" w:hAnsi="Times New Roman" w:cs="Times New Roman"/>
          <w:b/>
          <w:bCs/>
          <w:sz w:val="24"/>
          <w:szCs w:val="24"/>
          <w:lang w:eastAsia="zh-CN"/>
        </w:rPr>
        <w:t>Nr. 10</w:t>
      </w:r>
    </w:p>
    <w:p w14:paraId="72356FBE" w14:textId="77777777" w:rsidR="00214C2E" w:rsidRPr="00214C2E" w:rsidRDefault="00214C2E" w:rsidP="00214C2E">
      <w:pPr>
        <w:suppressAutoHyphens/>
        <w:spacing w:before="120" w:after="120" w:line="240" w:lineRule="auto"/>
        <w:rPr>
          <w:rFonts w:ascii="Times New Roman" w:eastAsia="Times New Roman" w:hAnsi="Times New Roman" w:cs="Times New Roman"/>
          <w:b/>
          <w:bCs/>
          <w:sz w:val="24"/>
          <w:szCs w:val="24"/>
          <w:lang w:eastAsia="zh-CN"/>
        </w:rPr>
      </w:pPr>
    </w:p>
    <w:p w14:paraId="070CCD6E" w14:textId="77777777" w:rsidR="00214C2E" w:rsidRPr="00214C2E" w:rsidRDefault="00214C2E" w:rsidP="00214C2E">
      <w:pPr>
        <w:suppressAutoHyphens/>
        <w:spacing w:before="120" w:after="120" w:line="240" w:lineRule="auto"/>
        <w:jc w:val="center"/>
        <w:rPr>
          <w:rFonts w:ascii="Times New Roman" w:eastAsia="Times New Roman" w:hAnsi="Times New Roman" w:cs="Times New Roman"/>
          <w:b/>
          <w:bCs/>
          <w:sz w:val="24"/>
          <w:szCs w:val="24"/>
          <w:lang w:eastAsia="zh-CN"/>
        </w:rPr>
      </w:pPr>
      <w:r w:rsidRPr="00214C2E">
        <w:rPr>
          <w:rFonts w:ascii="Times New Roman" w:eastAsia="Times New Roman" w:hAnsi="Times New Roman" w:cs="Times New Roman"/>
          <w:b/>
          <w:noProof/>
          <w:sz w:val="24"/>
          <w:szCs w:val="24"/>
          <w:lang w:eastAsia="lv-LV"/>
        </w:rPr>
        <w:drawing>
          <wp:inline distT="0" distB="0" distL="0" distR="0" wp14:anchorId="4AB4EC6D" wp14:editId="19DEEE49">
            <wp:extent cx="300990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24075"/>
                    </a:xfrm>
                    <a:prstGeom prst="rect">
                      <a:avLst/>
                    </a:prstGeom>
                    <a:solidFill>
                      <a:srgbClr val="FFFFFF"/>
                    </a:solidFill>
                    <a:ln>
                      <a:noFill/>
                    </a:ln>
                  </pic:spPr>
                </pic:pic>
              </a:graphicData>
            </a:graphic>
          </wp:inline>
        </w:drawing>
      </w:r>
    </w:p>
    <w:p w14:paraId="11319CC0" w14:textId="77777777" w:rsidR="00214C2E" w:rsidRPr="00214C2E" w:rsidRDefault="00214C2E" w:rsidP="00214C2E">
      <w:pPr>
        <w:suppressAutoHyphens/>
        <w:spacing w:before="120" w:after="120" w:line="240" w:lineRule="auto"/>
        <w:rPr>
          <w:rFonts w:ascii="Times New Roman" w:eastAsia="Times New Roman" w:hAnsi="Times New Roman" w:cs="Times New Roman"/>
          <w:b/>
          <w:bCs/>
          <w:sz w:val="24"/>
          <w:szCs w:val="24"/>
          <w:lang w:eastAsia="zh-CN"/>
        </w:rPr>
      </w:pPr>
    </w:p>
    <w:p w14:paraId="37573689" w14:textId="77777777" w:rsidR="00214C2E" w:rsidRPr="00214C2E" w:rsidRDefault="00214C2E" w:rsidP="00214C2E">
      <w:pPr>
        <w:suppressAutoHyphens/>
        <w:spacing w:before="120" w:after="120" w:line="240" w:lineRule="auto"/>
        <w:jc w:val="center"/>
        <w:rPr>
          <w:rFonts w:ascii="Times New Roman" w:eastAsia="Times New Roman" w:hAnsi="Times New Roman" w:cs="Times New Roman"/>
          <w:b/>
          <w:bCs/>
          <w:sz w:val="32"/>
          <w:szCs w:val="24"/>
          <w:lang w:eastAsia="zh-CN"/>
        </w:rPr>
      </w:pPr>
      <w:r w:rsidRPr="00214C2E">
        <w:rPr>
          <w:rFonts w:ascii="Times New Roman" w:eastAsia="Times New Roman" w:hAnsi="Times New Roman" w:cs="Times New Roman"/>
          <w:b/>
          <w:bCs/>
          <w:sz w:val="32"/>
          <w:szCs w:val="24"/>
          <w:lang w:eastAsia="zh-CN"/>
        </w:rPr>
        <w:t>IEPIRKUMA</w:t>
      </w:r>
    </w:p>
    <w:p w14:paraId="27D3F5DF" w14:textId="77777777" w:rsidR="00214C2E" w:rsidRPr="00214C2E" w:rsidRDefault="00214C2E" w:rsidP="00214C2E">
      <w:pPr>
        <w:suppressAutoHyphens/>
        <w:spacing w:before="120" w:after="120" w:line="240" w:lineRule="auto"/>
        <w:jc w:val="center"/>
        <w:rPr>
          <w:rFonts w:ascii="Times New Roman" w:eastAsia="Times New Roman" w:hAnsi="Times New Roman" w:cs="Times New Roman"/>
          <w:b/>
          <w:bCs/>
          <w:sz w:val="32"/>
          <w:szCs w:val="24"/>
          <w:lang w:eastAsia="zh-CN"/>
        </w:rPr>
      </w:pPr>
      <w:r w:rsidRPr="00214C2E">
        <w:rPr>
          <w:rFonts w:ascii="Times New Roman" w:eastAsia="Times New Roman" w:hAnsi="Times New Roman" w:cs="Times New Roman"/>
          <w:b/>
          <w:bCs/>
          <w:sz w:val="32"/>
          <w:szCs w:val="24"/>
          <w:lang w:eastAsia="zh-CN"/>
        </w:rPr>
        <w:t>(pamatojoties uz PIL 8².pantu)</w:t>
      </w:r>
    </w:p>
    <w:p w14:paraId="098C2629" w14:textId="719166E3" w:rsidR="00214C2E" w:rsidRPr="00214C2E" w:rsidRDefault="00214C2E" w:rsidP="00214C2E">
      <w:pPr>
        <w:suppressAutoHyphens/>
        <w:spacing w:before="120" w:after="120" w:line="240" w:lineRule="auto"/>
        <w:jc w:val="center"/>
        <w:rPr>
          <w:rFonts w:ascii="Times New Roman" w:eastAsia="Times New Roman" w:hAnsi="Times New Roman" w:cs="Times New Roman"/>
          <w:b/>
          <w:bCs/>
          <w:sz w:val="32"/>
          <w:szCs w:val="24"/>
          <w:lang w:eastAsia="zh-CN"/>
        </w:rPr>
      </w:pPr>
      <w:r w:rsidRPr="006E1525">
        <w:rPr>
          <w:rFonts w:ascii="Times New Roman" w:eastAsia="Times New Roman" w:hAnsi="Times New Roman" w:cs="Times New Roman"/>
          <w:b/>
          <w:bCs/>
          <w:sz w:val="32"/>
          <w:szCs w:val="24"/>
          <w:lang w:eastAsia="zh-CN"/>
        </w:rPr>
        <w:t xml:space="preserve">SND </w:t>
      </w:r>
      <w:r w:rsidR="006E1525" w:rsidRPr="006E1525">
        <w:rPr>
          <w:rFonts w:ascii="Times New Roman" w:eastAsia="Times New Roman" w:hAnsi="Times New Roman" w:cs="Times New Roman"/>
          <w:b/>
          <w:bCs/>
          <w:sz w:val="32"/>
          <w:szCs w:val="24"/>
          <w:lang w:eastAsia="zh-CN"/>
        </w:rPr>
        <w:t>2016/</w:t>
      </w:r>
      <w:r w:rsidR="006E1525">
        <w:rPr>
          <w:rFonts w:ascii="Times New Roman" w:eastAsia="Times New Roman" w:hAnsi="Times New Roman" w:cs="Times New Roman"/>
          <w:b/>
          <w:bCs/>
          <w:sz w:val="32"/>
          <w:szCs w:val="24"/>
          <w:lang w:eastAsia="zh-CN"/>
        </w:rPr>
        <w:t>10</w:t>
      </w:r>
    </w:p>
    <w:p w14:paraId="60A0A492" w14:textId="77777777" w:rsidR="00214C2E" w:rsidRPr="00214C2E" w:rsidRDefault="00214C2E" w:rsidP="00214C2E">
      <w:pPr>
        <w:suppressAutoHyphens/>
        <w:spacing w:before="120" w:after="120" w:line="240" w:lineRule="auto"/>
        <w:rPr>
          <w:rFonts w:ascii="Times New Roman" w:eastAsia="Times New Roman" w:hAnsi="Times New Roman" w:cs="Times New Roman"/>
          <w:b/>
          <w:bCs/>
          <w:sz w:val="32"/>
          <w:szCs w:val="24"/>
          <w:lang w:eastAsia="zh-CN"/>
        </w:rPr>
      </w:pPr>
    </w:p>
    <w:p w14:paraId="0DD65F4A" w14:textId="77777777" w:rsidR="00214C2E" w:rsidRPr="00214C2E" w:rsidRDefault="00214C2E" w:rsidP="00214C2E">
      <w:pPr>
        <w:suppressAutoHyphens/>
        <w:spacing w:before="120" w:after="120" w:line="240" w:lineRule="auto"/>
        <w:rPr>
          <w:rFonts w:ascii="Times New Roman" w:eastAsia="Times New Roman" w:hAnsi="Times New Roman" w:cs="Times New Roman"/>
          <w:b/>
          <w:bCs/>
          <w:sz w:val="32"/>
          <w:szCs w:val="24"/>
          <w:lang w:eastAsia="zh-CN"/>
        </w:rPr>
      </w:pPr>
    </w:p>
    <w:p w14:paraId="74126316" w14:textId="435028A2" w:rsidR="00214C2E" w:rsidRPr="00214C2E" w:rsidRDefault="00214C2E" w:rsidP="00214C2E">
      <w:pPr>
        <w:spacing w:after="0" w:line="240" w:lineRule="auto"/>
        <w:jc w:val="center"/>
        <w:rPr>
          <w:rFonts w:ascii="Times New Roman" w:eastAsia="Arial" w:hAnsi="Times New Roman" w:cs="Times New Roman"/>
          <w:i/>
          <w:sz w:val="28"/>
          <w:szCs w:val="28"/>
        </w:rPr>
      </w:pPr>
      <w:r w:rsidRPr="00214C2E">
        <w:rPr>
          <w:rFonts w:ascii="Times New Roman" w:eastAsia="Arial" w:hAnsi="Times New Roman" w:cs="Times New Roman"/>
          <w:b/>
          <w:color w:val="000000"/>
          <w:sz w:val="28"/>
          <w:szCs w:val="28"/>
        </w:rPr>
        <w:t>„</w:t>
      </w:r>
      <w:r w:rsidRPr="00214C2E">
        <w:rPr>
          <w:rFonts w:ascii="Times New Roman" w:eastAsia="Times New Roman" w:hAnsi="Times New Roman" w:cs="Times New Roman"/>
          <w:b/>
          <w:color w:val="000000"/>
          <w:sz w:val="28"/>
          <w:szCs w:val="28"/>
        </w:rPr>
        <w:t>Kadastrālās uzmērīšanas darbu veikšana, zemes robežu, situācijas un apgrūtinā</w:t>
      </w:r>
      <w:r w:rsidR="00F02DB7">
        <w:rPr>
          <w:rFonts w:ascii="Times New Roman" w:eastAsia="Times New Roman" w:hAnsi="Times New Roman" w:cs="Times New Roman"/>
          <w:b/>
          <w:color w:val="000000"/>
          <w:sz w:val="28"/>
          <w:szCs w:val="28"/>
        </w:rPr>
        <w:t>jumu plānu izgatavošana īpašumu</w:t>
      </w:r>
      <w:r w:rsidRPr="00214C2E">
        <w:rPr>
          <w:rFonts w:ascii="Times New Roman" w:eastAsia="Times New Roman" w:hAnsi="Times New Roman" w:cs="Times New Roman"/>
          <w:b/>
          <w:color w:val="000000"/>
          <w:sz w:val="28"/>
          <w:szCs w:val="28"/>
        </w:rPr>
        <w:t xml:space="preserve"> ierakstīšanai Zemesgrāmatā</w:t>
      </w:r>
      <w:r w:rsidRPr="00214C2E">
        <w:rPr>
          <w:rFonts w:ascii="Times New Roman" w:eastAsia="Arial" w:hAnsi="Times New Roman" w:cs="Times New Roman"/>
          <w:b/>
          <w:sz w:val="28"/>
          <w:szCs w:val="28"/>
        </w:rPr>
        <w:t xml:space="preserve">” </w:t>
      </w:r>
    </w:p>
    <w:p w14:paraId="00702E98" w14:textId="77777777" w:rsidR="00214C2E" w:rsidRPr="00214C2E" w:rsidRDefault="00214C2E" w:rsidP="00214C2E">
      <w:pPr>
        <w:spacing w:after="0" w:line="240" w:lineRule="auto"/>
        <w:jc w:val="center"/>
        <w:rPr>
          <w:rFonts w:ascii="Times New Roman" w:eastAsia="Arial" w:hAnsi="Times New Roman" w:cs="Times New Roman"/>
          <w:i/>
          <w:sz w:val="32"/>
          <w:szCs w:val="32"/>
        </w:rPr>
      </w:pPr>
    </w:p>
    <w:p w14:paraId="6AB82A66" w14:textId="77777777" w:rsidR="00214C2E" w:rsidRPr="00214C2E" w:rsidRDefault="00214C2E" w:rsidP="00214C2E">
      <w:pPr>
        <w:suppressAutoHyphens/>
        <w:spacing w:before="120" w:after="120" w:line="240" w:lineRule="auto"/>
        <w:rPr>
          <w:rFonts w:ascii="Times New Roman" w:eastAsia="Times New Roman" w:hAnsi="Times New Roman" w:cs="Times New Roman"/>
          <w:b/>
          <w:bCs/>
          <w:sz w:val="32"/>
          <w:szCs w:val="24"/>
          <w:lang w:eastAsia="zh-CN"/>
        </w:rPr>
      </w:pPr>
    </w:p>
    <w:p w14:paraId="363F7934" w14:textId="77777777" w:rsidR="00214C2E" w:rsidRPr="00214C2E" w:rsidRDefault="00214C2E" w:rsidP="00214C2E">
      <w:pPr>
        <w:suppressAutoHyphens/>
        <w:spacing w:before="120" w:after="120" w:line="240" w:lineRule="auto"/>
        <w:jc w:val="center"/>
        <w:rPr>
          <w:rFonts w:ascii="Times New Roman" w:eastAsia="Times New Roman" w:hAnsi="Times New Roman" w:cs="Times New Roman"/>
          <w:b/>
          <w:bCs/>
          <w:sz w:val="24"/>
          <w:szCs w:val="24"/>
          <w:lang w:eastAsia="zh-CN"/>
        </w:rPr>
      </w:pPr>
      <w:r w:rsidRPr="00214C2E">
        <w:rPr>
          <w:rFonts w:ascii="Times New Roman" w:eastAsia="Times New Roman" w:hAnsi="Times New Roman" w:cs="Times New Roman"/>
          <w:b/>
          <w:bCs/>
          <w:sz w:val="32"/>
          <w:szCs w:val="24"/>
          <w:lang w:eastAsia="zh-CN"/>
        </w:rPr>
        <w:t>NOLIKUMS</w:t>
      </w:r>
    </w:p>
    <w:p w14:paraId="3C197F48" w14:textId="77777777" w:rsidR="00214C2E" w:rsidRPr="00214C2E" w:rsidRDefault="00214C2E" w:rsidP="00214C2E">
      <w:pPr>
        <w:suppressAutoHyphens/>
        <w:spacing w:before="120" w:after="120" w:line="240" w:lineRule="auto"/>
        <w:rPr>
          <w:rFonts w:ascii="Times New Roman" w:eastAsia="Times New Roman" w:hAnsi="Times New Roman" w:cs="Times New Roman"/>
          <w:b/>
          <w:bCs/>
          <w:sz w:val="24"/>
          <w:szCs w:val="24"/>
          <w:lang w:eastAsia="zh-CN"/>
        </w:rPr>
      </w:pPr>
    </w:p>
    <w:p w14:paraId="3934BA42" w14:textId="77777777" w:rsidR="00214C2E" w:rsidRPr="00214C2E" w:rsidRDefault="00214C2E" w:rsidP="00214C2E">
      <w:pPr>
        <w:suppressAutoHyphens/>
        <w:spacing w:before="120" w:after="120" w:line="240" w:lineRule="auto"/>
        <w:rPr>
          <w:rFonts w:ascii="Times New Roman" w:eastAsia="Times New Roman" w:hAnsi="Times New Roman" w:cs="Times New Roman"/>
          <w:b/>
          <w:bCs/>
          <w:sz w:val="24"/>
          <w:szCs w:val="24"/>
          <w:lang w:eastAsia="zh-CN"/>
        </w:rPr>
      </w:pPr>
    </w:p>
    <w:p w14:paraId="36DA4C4B" w14:textId="77777777" w:rsidR="00214C2E" w:rsidRPr="00214C2E" w:rsidRDefault="00214C2E" w:rsidP="00214C2E">
      <w:pPr>
        <w:suppressAutoHyphens/>
        <w:spacing w:before="120" w:after="120" w:line="240" w:lineRule="auto"/>
        <w:rPr>
          <w:rFonts w:ascii="Times New Roman" w:eastAsia="Times New Roman" w:hAnsi="Times New Roman" w:cs="Times New Roman"/>
          <w:b/>
          <w:bCs/>
          <w:sz w:val="24"/>
          <w:szCs w:val="24"/>
          <w:lang w:eastAsia="zh-CN"/>
        </w:rPr>
      </w:pPr>
    </w:p>
    <w:p w14:paraId="6FADBCAC" w14:textId="77777777" w:rsidR="00214C2E" w:rsidRPr="00214C2E" w:rsidRDefault="00214C2E" w:rsidP="00214C2E">
      <w:pPr>
        <w:suppressAutoHyphens/>
        <w:spacing w:before="120" w:after="120" w:line="240" w:lineRule="auto"/>
        <w:jc w:val="center"/>
        <w:rPr>
          <w:rFonts w:ascii="Times New Roman" w:eastAsia="Times New Roman" w:hAnsi="Times New Roman" w:cs="Times New Roman"/>
          <w:sz w:val="24"/>
          <w:szCs w:val="24"/>
          <w:lang w:eastAsia="zh-CN"/>
        </w:rPr>
      </w:pPr>
    </w:p>
    <w:p w14:paraId="772C141B" w14:textId="77777777" w:rsidR="00214C2E" w:rsidRPr="00214C2E" w:rsidRDefault="00214C2E" w:rsidP="00214C2E">
      <w:pPr>
        <w:suppressAutoHyphens/>
        <w:spacing w:before="120" w:after="120" w:line="240" w:lineRule="auto"/>
        <w:jc w:val="center"/>
        <w:rPr>
          <w:rFonts w:ascii="Times New Roman" w:eastAsia="Times New Roman" w:hAnsi="Times New Roman" w:cs="Times New Roman"/>
          <w:b/>
          <w:bCs/>
          <w:sz w:val="26"/>
          <w:szCs w:val="26"/>
          <w:lang w:eastAsia="zh-CN"/>
        </w:rPr>
      </w:pPr>
      <w:r w:rsidRPr="00214C2E">
        <w:rPr>
          <w:rFonts w:ascii="Times New Roman" w:eastAsia="Times New Roman" w:hAnsi="Times New Roman" w:cs="Times New Roman"/>
          <w:sz w:val="24"/>
          <w:szCs w:val="24"/>
          <w:lang w:eastAsia="zh-CN"/>
        </w:rPr>
        <w:t>Siguldas novads, 2016</w:t>
      </w:r>
    </w:p>
    <w:p w14:paraId="710C594D" w14:textId="77777777" w:rsidR="00214C2E" w:rsidRPr="00214C2E" w:rsidRDefault="00214C2E" w:rsidP="00214C2E">
      <w:pPr>
        <w:pageBreakBefore/>
        <w:suppressAutoHyphens/>
        <w:spacing w:before="120" w:after="120" w:line="240" w:lineRule="auto"/>
        <w:jc w:val="center"/>
        <w:rPr>
          <w:rFonts w:ascii="Times New Roman" w:eastAsia="Times New Roman" w:hAnsi="Times New Roman" w:cs="Times New Roman"/>
          <w:sz w:val="26"/>
          <w:szCs w:val="26"/>
          <w:lang w:val="en-GB" w:eastAsia="zh-CN"/>
        </w:rPr>
      </w:pPr>
      <w:bookmarkStart w:id="0" w:name="_Ref38341330"/>
      <w:r w:rsidRPr="00214C2E">
        <w:rPr>
          <w:rFonts w:ascii="Times New Roman" w:eastAsia="Times New Roman" w:hAnsi="Times New Roman" w:cs="Times New Roman"/>
          <w:b/>
          <w:bCs/>
          <w:sz w:val="26"/>
          <w:szCs w:val="26"/>
          <w:lang w:eastAsia="zh-CN"/>
        </w:rPr>
        <w:lastRenderedPageBreak/>
        <w:t>1. Vispārīgā informācija</w:t>
      </w:r>
      <w:bookmarkEnd w:id="0"/>
    </w:p>
    <w:p w14:paraId="01CAC4CE" w14:textId="1AE160BD" w:rsidR="00214C2E" w:rsidRPr="00214C2E" w:rsidRDefault="00F02DB7" w:rsidP="00214C2E">
      <w:pPr>
        <w:keepNext/>
        <w:numPr>
          <w:ilvl w:val="1"/>
          <w:numId w:val="0"/>
        </w:numPr>
        <w:tabs>
          <w:tab w:val="left" w:pos="540"/>
          <w:tab w:val="num" w:pos="128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zh-CN"/>
        </w:rPr>
      </w:pPr>
      <w:r>
        <w:rPr>
          <w:rFonts w:ascii="Times New Roman" w:eastAsia="Times New Roman" w:hAnsi="Times New Roman" w:cs="Arial"/>
          <w:b/>
          <w:bCs/>
          <w:iCs/>
          <w:color w:val="000000"/>
          <w:sz w:val="26"/>
          <w:szCs w:val="26"/>
          <w:lang w:eastAsia="zh-CN"/>
        </w:rPr>
        <w:t>1.1. Iepirkuma identifikācijas numurs</w:t>
      </w:r>
      <w:r w:rsidR="00214C2E" w:rsidRPr="00214C2E">
        <w:rPr>
          <w:rFonts w:ascii="Times New Roman" w:eastAsia="Times New Roman" w:hAnsi="Times New Roman" w:cs="Arial"/>
          <w:b/>
          <w:bCs/>
          <w:iCs/>
          <w:color w:val="000000"/>
          <w:sz w:val="26"/>
          <w:szCs w:val="26"/>
          <w:lang w:eastAsia="zh-CN"/>
        </w:rPr>
        <w:t xml:space="preserve"> </w:t>
      </w:r>
    </w:p>
    <w:p w14:paraId="5AECC09E" w14:textId="401F2D22" w:rsidR="00214C2E" w:rsidRPr="00214C2E" w:rsidRDefault="00214C2E" w:rsidP="00214C2E">
      <w:pPr>
        <w:suppressAutoHyphens/>
        <w:spacing w:before="120" w:after="120" w:line="240" w:lineRule="auto"/>
        <w:ind w:left="576"/>
        <w:jc w:val="both"/>
        <w:rPr>
          <w:rFonts w:ascii="Times New Roman" w:eastAsia="Times New Roman" w:hAnsi="Times New Roman" w:cs="Times New Roman"/>
          <w:sz w:val="26"/>
          <w:szCs w:val="26"/>
          <w:lang w:eastAsia="zh-CN"/>
        </w:rPr>
      </w:pPr>
      <w:r w:rsidRPr="006E1525">
        <w:rPr>
          <w:rFonts w:ascii="Times New Roman" w:eastAsia="Times New Roman" w:hAnsi="Times New Roman" w:cs="Times New Roman"/>
          <w:sz w:val="26"/>
          <w:szCs w:val="26"/>
          <w:lang w:eastAsia="zh-CN"/>
        </w:rPr>
        <w:t xml:space="preserve">SND </w:t>
      </w:r>
      <w:r w:rsidR="006E1525" w:rsidRPr="006E1525">
        <w:rPr>
          <w:rFonts w:ascii="Times New Roman" w:eastAsia="Times New Roman" w:hAnsi="Times New Roman" w:cs="Times New Roman"/>
          <w:sz w:val="26"/>
          <w:szCs w:val="26"/>
          <w:lang w:eastAsia="zh-CN"/>
        </w:rPr>
        <w:t>2016/</w:t>
      </w:r>
      <w:r w:rsidR="006E1525">
        <w:rPr>
          <w:rFonts w:ascii="Times New Roman" w:eastAsia="Times New Roman" w:hAnsi="Times New Roman" w:cs="Times New Roman"/>
          <w:sz w:val="26"/>
          <w:szCs w:val="26"/>
          <w:lang w:eastAsia="zh-CN"/>
        </w:rPr>
        <w:t>10</w:t>
      </w:r>
    </w:p>
    <w:p w14:paraId="47A64691" w14:textId="23E164A0" w:rsidR="00214C2E" w:rsidRPr="00214C2E" w:rsidRDefault="00F02DB7" w:rsidP="00214C2E">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Pr>
          <w:rFonts w:ascii="Times New Roman" w:eastAsia="Times New Roman" w:hAnsi="Times New Roman" w:cs="Arial"/>
          <w:b/>
          <w:bCs/>
          <w:iCs/>
          <w:color w:val="000000"/>
          <w:sz w:val="26"/>
          <w:szCs w:val="26"/>
          <w:lang w:eastAsia="zh-CN"/>
        </w:rPr>
        <w:t xml:space="preserve">1.2. </w:t>
      </w:r>
      <w:r w:rsidR="00214C2E" w:rsidRPr="00214C2E">
        <w:rPr>
          <w:rFonts w:ascii="Times New Roman" w:eastAsia="Times New Roman" w:hAnsi="Times New Roman" w:cs="Arial"/>
          <w:b/>
          <w:bCs/>
          <w:iCs/>
          <w:color w:val="000000"/>
          <w:sz w:val="26"/>
          <w:szCs w:val="26"/>
          <w:lang w:eastAsia="zh-CN"/>
        </w:rPr>
        <w:t xml:space="preserve">Pasūtītājs </w:t>
      </w:r>
    </w:p>
    <w:p w14:paraId="50EDF900" w14:textId="77777777" w:rsidR="00214C2E" w:rsidRPr="00214C2E" w:rsidRDefault="00214C2E" w:rsidP="00214C2E">
      <w:pPr>
        <w:suppressAutoHyphens/>
        <w:spacing w:before="120" w:after="120" w:line="240" w:lineRule="auto"/>
        <w:ind w:left="720"/>
        <w:rPr>
          <w:rFonts w:ascii="Times New Roman" w:eastAsia="Times New Roman" w:hAnsi="Times New Roman" w:cs="Times New Roman"/>
          <w:sz w:val="24"/>
          <w:szCs w:val="24"/>
          <w:lang w:val="en-GB" w:eastAsia="zh-CN"/>
        </w:rPr>
      </w:pPr>
      <w:r w:rsidRPr="00214C2E">
        <w:rPr>
          <w:rFonts w:ascii="Times New Roman" w:eastAsia="Times New Roman" w:hAnsi="Times New Roman" w:cs="Times New Roman"/>
          <w:b/>
          <w:sz w:val="24"/>
          <w:szCs w:val="24"/>
          <w:lang w:eastAsia="zh-CN"/>
        </w:rPr>
        <w:t>1.2.1.</w:t>
      </w:r>
      <w:r w:rsidRPr="00214C2E">
        <w:rPr>
          <w:rFonts w:ascii="Times New Roman" w:eastAsia="Times New Roman" w:hAnsi="Times New Roman" w:cs="Times New Roman"/>
          <w:b/>
          <w:sz w:val="24"/>
          <w:szCs w:val="24"/>
          <w:lang w:eastAsia="zh-CN"/>
        </w:rPr>
        <w:tab/>
        <w:t>Siguldas novada Dome</w:t>
      </w:r>
    </w:p>
    <w:p w14:paraId="5476440C" w14:textId="77777777" w:rsidR="00214C2E" w:rsidRPr="00214C2E" w:rsidRDefault="00214C2E" w:rsidP="00214C2E">
      <w:pPr>
        <w:suppressAutoHyphens/>
        <w:spacing w:before="120" w:after="120" w:line="240" w:lineRule="auto"/>
        <w:ind w:firstLine="720"/>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Pasūtītāja rekvizīti:</w:t>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t xml:space="preserve">Darba laiki: </w:t>
      </w:r>
      <w:r w:rsidRPr="00214C2E">
        <w:rPr>
          <w:rFonts w:ascii="Times New Roman" w:eastAsia="Times New Roman" w:hAnsi="Times New Roman" w:cs="Times New Roman"/>
          <w:sz w:val="24"/>
          <w:szCs w:val="24"/>
          <w:lang w:eastAsia="zh-CN"/>
        </w:rPr>
        <w:tab/>
      </w:r>
    </w:p>
    <w:p w14:paraId="581D7266" w14:textId="77777777" w:rsidR="00214C2E" w:rsidRPr="00214C2E" w:rsidRDefault="00214C2E" w:rsidP="00214C2E">
      <w:pPr>
        <w:suppressAutoHyphens/>
        <w:spacing w:before="120" w:after="120" w:line="240" w:lineRule="auto"/>
        <w:ind w:left="720"/>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Pils iela 16, Sigulda</w:t>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t>Pirmdiena</w:t>
      </w:r>
      <w:r w:rsidRPr="00214C2E">
        <w:rPr>
          <w:rFonts w:ascii="Times New Roman" w:eastAsia="Times New Roman" w:hAnsi="Times New Roman" w:cs="Times New Roman"/>
          <w:sz w:val="24"/>
          <w:szCs w:val="24"/>
          <w:lang w:eastAsia="zh-CN"/>
        </w:rPr>
        <w:tab/>
        <w:t>8:00 – 13:00 14:00 – 18:00</w:t>
      </w:r>
    </w:p>
    <w:p w14:paraId="7CBA9E6C" w14:textId="77777777" w:rsidR="00214C2E" w:rsidRPr="00214C2E" w:rsidRDefault="00214C2E" w:rsidP="00214C2E">
      <w:pPr>
        <w:suppressAutoHyphens/>
        <w:spacing w:before="120" w:after="120" w:line="240" w:lineRule="auto"/>
        <w:ind w:left="720"/>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sz w:val="24"/>
          <w:szCs w:val="24"/>
          <w:lang w:eastAsia="zh-CN"/>
        </w:rPr>
        <w:t>Reģ. Nr.90000048152</w:t>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t>Otrdiena</w:t>
      </w:r>
      <w:r w:rsidRPr="00214C2E">
        <w:rPr>
          <w:rFonts w:ascii="Times New Roman" w:eastAsia="Times New Roman" w:hAnsi="Times New Roman" w:cs="Times New Roman"/>
          <w:sz w:val="24"/>
          <w:szCs w:val="24"/>
          <w:lang w:eastAsia="zh-CN"/>
        </w:rPr>
        <w:tab/>
        <w:t>8:00 – 13:00 14:00 – 17:00</w:t>
      </w:r>
    </w:p>
    <w:p w14:paraId="1E5CA09A" w14:textId="77777777" w:rsidR="00214C2E" w:rsidRPr="00214C2E" w:rsidRDefault="00214C2E" w:rsidP="00214C2E">
      <w:pPr>
        <w:suppressAutoHyphens/>
        <w:spacing w:before="120" w:after="120" w:line="240" w:lineRule="auto"/>
        <w:ind w:left="720"/>
        <w:rPr>
          <w:rFonts w:ascii="Times New Roman" w:eastAsia="Times New Roman" w:hAnsi="Times New Roman" w:cs="Times New Roman"/>
          <w:sz w:val="24"/>
          <w:szCs w:val="24"/>
          <w:lang w:eastAsia="zh-CN"/>
        </w:rPr>
      </w:pPr>
      <w:r w:rsidRPr="00214C2E">
        <w:rPr>
          <w:rFonts w:ascii="Times New Roman" w:eastAsia="Times New Roman" w:hAnsi="Times New Roman" w:cs="Times New Roman"/>
          <w:color w:val="000000"/>
          <w:sz w:val="24"/>
          <w:szCs w:val="24"/>
          <w:lang w:eastAsia="zh-CN"/>
        </w:rPr>
        <w:t>A/S „SEB Banka”</w:t>
      </w:r>
      <w:r w:rsidRPr="00214C2E">
        <w:rPr>
          <w:rFonts w:ascii="Times New Roman" w:eastAsia="Times New Roman" w:hAnsi="Times New Roman" w:cs="Times New Roman"/>
          <w:color w:val="000000"/>
          <w:sz w:val="24"/>
          <w:szCs w:val="24"/>
          <w:lang w:eastAsia="zh-CN"/>
        </w:rPr>
        <w:tab/>
      </w:r>
      <w:r w:rsidRPr="00214C2E">
        <w:rPr>
          <w:rFonts w:ascii="Times New Roman" w:eastAsia="Times New Roman" w:hAnsi="Times New Roman" w:cs="Times New Roman"/>
          <w:color w:val="000000"/>
          <w:sz w:val="24"/>
          <w:szCs w:val="24"/>
          <w:lang w:eastAsia="zh-CN"/>
        </w:rPr>
        <w:tab/>
      </w:r>
      <w:r w:rsidRPr="00214C2E">
        <w:rPr>
          <w:rFonts w:ascii="Times New Roman" w:eastAsia="Times New Roman" w:hAnsi="Times New Roman" w:cs="Times New Roman"/>
          <w:color w:val="000000"/>
          <w:sz w:val="24"/>
          <w:szCs w:val="24"/>
          <w:lang w:eastAsia="zh-CN"/>
        </w:rPr>
        <w:tab/>
      </w:r>
      <w:r w:rsidRPr="00214C2E">
        <w:rPr>
          <w:rFonts w:ascii="Times New Roman" w:eastAsia="Times New Roman" w:hAnsi="Times New Roman" w:cs="Times New Roman"/>
          <w:color w:val="000000"/>
          <w:sz w:val="24"/>
          <w:szCs w:val="24"/>
          <w:lang w:eastAsia="zh-CN"/>
        </w:rPr>
        <w:tab/>
        <w:t>Trešdiena</w:t>
      </w:r>
      <w:r w:rsidRPr="00214C2E">
        <w:rPr>
          <w:rFonts w:ascii="Times New Roman" w:eastAsia="Times New Roman" w:hAnsi="Times New Roman" w:cs="Times New Roman"/>
          <w:color w:val="000000"/>
          <w:sz w:val="24"/>
          <w:szCs w:val="24"/>
          <w:lang w:eastAsia="zh-CN"/>
        </w:rPr>
        <w:tab/>
        <w:t>8:00 – 13:00 14:00 – 17:00</w:t>
      </w:r>
    </w:p>
    <w:p w14:paraId="628A0817" w14:textId="77777777" w:rsidR="00214C2E" w:rsidRPr="00214C2E" w:rsidRDefault="00214C2E" w:rsidP="00214C2E">
      <w:pPr>
        <w:suppressAutoHyphens/>
        <w:spacing w:before="120" w:after="120" w:line="240" w:lineRule="auto"/>
        <w:ind w:left="720"/>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Konts: LV15UNLA0027800130404</w:t>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t>Ceturtdiena</w:t>
      </w:r>
      <w:r w:rsidRPr="00214C2E">
        <w:rPr>
          <w:rFonts w:ascii="Times New Roman" w:eastAsia="Times New Roman" w:hAnsi="Times New Roman" w:cs="Times New Roman"/>
          <w:sz w:val="24"/>
          <w:szCs w:val="24"/>
          <w:lang w:eastAsia="zh-CN"/>
        </w:rPr>
        <w:tab/>
        <w:t>8:00 – 13:00 14:00 – 18:00</w:t>
      </w:r>
    </w:p>
    <w:p w14:paraId="64653385" w14:textId="77777777" w:rsidR="00214C2E" w:rsidRPr="00214C2E" w:rsidRDefault="00214C2E" w:rsidP="00214C2E">
      <w:pPr>
        <w:suppressAutoHyphens/>
        <w:spacing w:before="120" w:after="120" w:line="240" w:lineRule="auto"/>
        <w:ind w:left="720"/>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Tālr. Nr.67970844 </w:t>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szCs w:val="24"/>
          <w:lang w:eastAsia="zh-CN"/>
        </w:rPr>
        <w:tab/>
        <w:t>Piektdiena</w:t>
      </w:r>
      <w:r w:rsidRPr="00214C2E">
        <w:rPr>
          <w:rFonts w:ascii="Times New Roman" w:eastAsia="Times New Roman" w:hAnsi="Times New Roman" w:cs="Times New Roman"/>
          <w:sz w:val="24"/>
          <w:szCs w:val="24"/>
          <w:lang w:eastAsia="zh-CN"/>
        </w:rPr>
        <w:tab/>
        <w:t>8:00 – 14:00</w:t>
      </w:r>
    </w:p>
    <w:p w14:paraId="19765501" w14:textId="77777777" w:rsidR="00214C2E" w:rsidRPr="00214C2E" w:rsidRDefault="00214C2E" w:rsidP="00214C2E">
      <w:pPr>
        <w:suppressAutoHyphens/>
        <w:spacing w:before="120" w:after="120" w:line="240" w:lineRule="auto"/>
        <w:ind w:left="720"/>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Faksa Nr.67971371</w:t>
      </w:r>
      <w:proofErr w:type="gramStart"/>
      <w:r w:rsidRPr="00214C2E">
        <w:rPr>
          <w:rFonts w:ascii="Times New Roman" w:eastAsia="Times New Roman" w:hAnsi="Times New Roman" w:cs="Times New Roman"/>
          <w:sz w:val="24"/>
          <w:szCs w:val="24"/>
          <w:lang w:eastAsia="zh-CN"/>
        </w:rPr>
        <w:t xml:space="preserve">                                           </w:t>
      </w:r>
      <w:proofErr w:type="gramEnd"/>
    </w:p>
    <w:p w14:paraId="6BA7B91D" w14:textId="77777777" w:rsidR="00214C2E" w:rsidRPr="00214C2E" w:rsidRDefault="00214C2E" w:rsidP="00214C2E">
      <w:pPr>
        <w:suppressAutoHyphens/>
        <w:spacing w:before="120" w:after="120" w:line="240" w:lineRule="auto"/>
        <w:ind w:left="720"/>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e-pasta adrese: </w:t>
      </w:r>
      <w:hyperlink r:id="rId9" w:history="1">
        <w:r w:rsidRPr="00214C2E">
          <w:rPr>
            <w:rFonts w:ascii="Times New Roman" w:eastAsia="Times New Roman" w:hAnsi="Times New Roman" w:cs="Times New Roman"/>
            <w:color w:val="0000FF"/>
            <w:sz w:val="24"/>
            <w:szCs w:val="24"/>
            <w:u w:val="single"/>
            <w:lang w:eastAsia="zh-CN"/>
          </w:rPr>
          <w:t>dome@sigulda.lv</w:t>
        </w:r>
      </w:hyperlink>
      <w:r w:rsidRPr="00214C2E">
        <w:rPr>
          <w:rFonts w:ascii="Times New Roman" w:eastAsia="Times New Roman" w:hAnsi="Times New Roman" w:cs="Times New Roman"/>
          <w:sz w:val="24"/>
          <w:szCs w:val="24"/>
          <w:lang w:eastAsia="zh-CN"/>
        </w:rPr>
        <w:t xml:space="preserve"> </w:t>
      </w:r>
    </w:p>
    <w:p w14:paraId="1C757EC1" w14:textId="77777777" w:rsidR="00214C2E" w:rsidRPr="00214C2E" w:rsidRDefault="00214C2E" w:rsidP="00214C2E">
      <w:pPr>
        <w:suppressAutoHyphens/>
        <w:spacing w:after="0" w:line="240" w:lineRule="auto"/>
        <w:ind w:firstLine="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b/>
          <w:sz w:val="24"/>
          <w:szCs w:val="24"/>
          <w:lang w:eastAsia="zh-CN"/>
        </w:rPr>
        <w:t>1.2.2.</w:t>
      </w:r>
      <w:r w:rsidRPr="00214C2E">
        <w:rPr>
          <w:rFonts w:ascii="Times New Roman" w:eastAsia="Times New Roman" w:hAnsi="Times New Roman" w:cs="Times New Roman"/>
          <w:b/>
          <w:sz w:val="24"/>
          <w:szCs w:val="24"/>
          <w:lang w:eastAsia="zh-CN"/>
        </w:rPr>
        <w:tab/>
        <w:t>Iepirkuma komisijas izveidošanas pamatojums:</w:t>
      </w:r>
    </w:p>
    <w:p w14:paraId="628C7745" w14:textId="77777777" w:rsidR="00214C2E" w:rsidRPr="00214C2E" w:rsidRDefault="00214C2E" w:rsidP="00214C2E">
      <w:pPr>
        <w:suppressAutoHyphens/>
        <w:spacing w:after="0" w:line="240" w:lineRule="auto"/>
        <w:ind w:left="720"/>
        <w:jc w:val="both"/>
        <w:rPr>
          <w:rFonts w:ascii="Times New Roman" w:eastAsia="Times New Roman" w:hAnsi="Times New Roman" w:cs="Times New Roman"/>
          <w:b/>
          <w:sz w:val="24"/>
          <w:szCs w:val="24"/>
          <w:lang w:eastAsia="zh-CN"/>
        </w:rPr>
      </w:pPr>
      <w:r w:rsidRPr="00214C2E">
        <w:rPr>
          <w:rFonts w:ascii="Times New Roman" w:eastAsia="Times New Roman" w:hAnsi="Times New Roman" w:cs="Times New Roman"/>
          <w:sz w:val="24"/>
          <w:szCs w:val="24"/>
          <w:lang w:eastAsia="zh-CN"/>
        </w:rPr>
        <w:t>Iepirkuma komisija izveidota 19.06.2013. ar Siguldas novada Domes sēdes lēmumu (protokols Nr.6, §6). Iepirkuma komisijas sastāvā veiktas izmaiņas 02.07.2014. ar Siguldas novada Domes lēmumu (protokols Nr.13, §16). Iepirkuma komisijas sastāvā veiktas izmaiņas 02.09.2015. ar Siguldas novada Domes lēmumu (protokols Nr.13, §2). Iepirkuma komisijas sastāvā veiktas izmaiņas PIL 8².panta kārtībā veiktajiem iepirkumiem ar Siguldas novada Domes 14.09.2015. rīkojumu Nr.1.5.-7./98.</w:t>
      </w:r>
    </w:p>
    <w:p w14:paraId="41C88502" w14:textId="77777777" w:rsidR="00214C2E" w:rsidRPr="00214C2E" w:rsidRDefault="00214C2E" w:rsidP="00214C2E">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b/>
          <w:sz w:val="24"/>
          <w:szCs w:val="24"/>
          <w:lang w:eastAsia="zh-CN"/>
        </w:rPr>
        <w:t>1.2.3. Kontaktpersonas:</w:t>
      </w:r>
    </w:p>
    <w:p w14:paraId="44A369A1" w14:textId="77777777" w:rsidR="00214C2E" w:rsidRPr="00214C2E" w:rsidRDefault="00214C2E" w:rsidP="00214C2E">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1.2.3.1. Par iepirkumu:</w:t>
      </w:r>
      <w:r w:rsidRPr="00214C2E">
        <w:rPr>
          <w:rFonts w:ascii="Times New Roman" w:eastAsia="Times New Roman" w:hAnsi="Times New Roman" w:cs="Times New Roman"/>
          <w:sz w:val="24"/>
          <w:szCs w:val="24"/>
          <w:lang w:eastAsia="zh-CN"/>
        </w:rPr>
        <w:tab/>
      </w:r>
    </w:p>
    <w:p w14:paraId="4C181F67" w14:textId="77777777" w:rsidR="00214C2E" w:rsidRPr="00214C2E" w:rsidRDefault="00214C2E" w:rsidP="00214C2E">
      <w:pPr>
        <w:suppressAutoHyphens/>
        <w:spacing w:before="120" w:after="120" w:line="240" w:lineRule="auto"/>
        <w:ind w:left="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Siguldas novada Domes Juridiskās pārvaldes Speciāliste iepirkuma jautājumos Līga </w:t>
      </w:r>
      <w:proofErr w:type="spellStart"/>
      <w:r w:rsidRPr="00214C2E">
        <w:rPr>
          <w:rFonts w:ascii="Times New Roman" w:eastAsia="Times New Roman" w:hAnsi="Times New Roman" w:cs="Times New Roman"/>
          <w:sz w:val="24"/>
          <w:szCs w:val="24"/>
          <w:lang w:eastAsia="zh-CN"/>
        </w:rPr>
        <w:t>Landsberga</w:t>
      </w:r>
      <w:proofErr w:type="spellEnd"/>
      <w:r w:rsidRPr="00214C2E">
        <w:rPr>
          <w:rFonts w:ascii="Times New Roman" w:eastAsia="Times New Roman" w:hAnsi="Times New Roman" w:cs="Times New Roman"/>
          <w:sz w:val="24"/>
          <w:szCs w:val="24"/>
          <w:lang w:eastAsia="zh-CN"/>
        </w:rPr>
        <w:t xml:space="preserve">, tālr. Nr. 67385945, faksa Nr. 67971371, e-pasta adrese: </w:t>
      </w:r>
      <w:hyperlink r:id="rId10" w:history="1">
        <w:r w:rsidRPr="00214C2E">
          <w:rPr>
            <w:rFonts w:ascii="Times New Roman" w:eastAsia="Times New Roman" w:hAnsi="Times New Roman" w:cs="Times New Roman"/>
            <w:color w:val="0000FF"/>
            <w:sz w:val="24"/>
            <w:szCs w:val="24"/>
            <w:u w:val="single"/>
            <w:lang w:eastAsia="zh-CN"/>
          </w:rPr>
          <w:t>liga.landsberga@sigulda.lv</w:t>
        </w:r>
      </w:hyperlink>
      <w:r w:rsidRPr="00214C2E">
        <w:rPr>
          <w:rFonts w:ascii="Times New Roman" w:eastAsia="Times New Roman" w:hAnsi="Times New Roman" w:cs="Times New Roman"/>
          <w:sz w:val="24"/>
          <w:szCs w:val="24"/>
          <w:lang w:eastAsia="zh-CN"/>
        </w:rPr>
        <w:t>;</w:t>
      </w:r>
    </w:p>
    <w:p w14:paraId="54798B0F" w14:textId="77777777" w:rsidR="00214C2E" w:rsidRPr="00214C2E" w:rsidRDefault="00214C2E" w:rsidP="00214C2E">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1.2.3.2. Par tehniskajām specifikācijām/darba uzdevumu:</w:t>
      </w:r>
    </w:p>
    <w:p w14:paraId="55D893B7" w14:textId="5B46AFB1" w:rsidR="00214C2E" w:rsidRPr="00214C2E" w:rsidRDefault="00214C2E" w:rsidP="00214C2E">
      <w:pPr>
        <w:suppressAutoHyphens/>
        <w:spacing w:before="120" w:after="120" w:line="240" w:lineRule="auto"/>
        <w:ind w:left="720"/>
        <w:jc w:val="both"/>
        <w:rPr>
          <w:rFonts w:ascii="Times New Roman" w:eastAsia="Times New Roman" w:hAnsi="Times New Roman" w:cs="Times New Roman"/>
          <w:i/>
          <w:sz w:val="24"/>
          <w:szCs w:val="24"/>
          <w:lang w:eastAsia="zh-CN"/>
        </w:rPr>
      </w:pPr>
      <w:r w:rsidRPr="00214C2E">
        <w:rPr>
          <w:rFonts w:ascii="Times New Roman" w:eastAsia="Calibri" w:hAnsi="Times New Roman" w:cs="Times New Roman"/>
          <w:sz w:val="24"/>
          <w:szCs w:val="24"/>
        </w:rPr>
        <w:t xml:space="preserve">Teritorijas attīstības pārvaldes Īpašumu un vides pārvaldes nodaļas nekustamā īpašuma speciāliste Anita </w:t>
      </w:r>
      <w:proofErr w:type="spellStart"/>
      <w:r w:rsidRPr="00214C2E">
        <w:rPr>
          <w:rFonts w:ascii="Times New Roman" w:eastAsia="Calibri" w:hAnsi="Times New Roman" w:cs="Times New Roman"/>
          <w:sz w:val="24"/>
          <w:szCs w:val="24"/>
        </w:rPr>
        <w:t>Viškere</w:t>
      </w:r>
      <w:proofErr w:type="spellEnd"/>
      <w:r w:rsidRPr="00214C2E">
        <w:rPr>
          <w:rFonts w:ascii="Times New Roman" w:eastAsia="Times New Roman" w:hAnsi="Times New Roman" w:cs="Times New Roman"/>
          <w:sz w:val="24"/>
          <w:szCs w:val="24"/>
          <w:lang w:eastAsia="zh-CN"/>
        </w:rPr>
        <w:t xml:space="preserve"> tālr.</w:t>
      </w:r>
      <w:r w:rsidRPr="00214C2E">
        <w:rPr>
          <w:rFonts w:ascii="Calibri" w:eastAsia="Calibri" w:hAnsi="Calibri" w:cs="Times New Roman"/>
        </w:rPr>
        <w:t xml:space="preserve"> </w:t>
      </w:r>
      <w:r w:rsidRPr="00214C2E">
        <w:rPr>
          <w:rFonts w:ascii="Times New Roman" w:eastAsia="Calibri" w:hAnsi="Times New Roman" w:cs="Times New Roman"/>
          <w:sz w:val="24"/>
          <w:szCs w:val="24"/>
        </w:rPr>
        <w:t>67800962</w:t>
      </w:r>
      <w:r w:rsidRPr="00214C2E">
        <w:rPr>
          <w:rFonts w:ascii="Times New Roman" w:eastAsia="Times New Roman" w:hAnsi="Times New Roman" w:cs="Times New Roman"/>
          <w:sz w:val="24"/>
          <w:szCs w:val="24"/>
          <w:lang w:eastAsia="zh-CN"/>
        </w:rPr>
        <w:t xml:space="preserve">, e-pasta adrese: </w:t>
      </w:r>
      <w:hyperlink r:id="rId11" w:history="1">
        <w:r w:rsidRPr="00214C2E">
          <w:rPr>
            <w:rFonts w:ascii="Times New Roman" w:eastAsia="Calibri" w:hAnsi="Times New Roman" w:cs="Times New Roman"/>
            <w:color w:val="0000FF"/>
            <w:sz w:val="24"/>
            <w:szCs w:val="24"/>
            <w:u w:val="single"/>
          </w:rPr>
          <w:t>anita.viskere@sigulda.lv</w:t>
        </w:r>
      </w:hyperlink>
      <w:r w:rsidRPr="00214C2E">
        <w:rPr>
          <w:rFonts w:ascii="Times New Roman" w:eastAsia="Times New Roman" w:hAnsi="Times New Roman" w:cs="Times New Roman"/>
          <w:sz w:val="24"/>
          <w:szCs w:val="24"/>
          <w:lang w:eastAsia="zh-CN"/>
        </w:rPr>
        <w:t xml:space="preserve">. </w:t>
      </w:r>
    </w:p>
    <w:p w14:paraId="70A7C871" w14:textId="77777777" w:rsidR="00214C2E" w:rsidRPr="00214C2E" w:rsidRDefault="00214C2E" w:rsidP="00214C2E">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214C2E">
        <w:rPr>
          <w:rFonts w:ascii="Times New Roman" w:eastAsia="Times New Roman" w:hAnsi="Times New Roman" w:cs="Arial"/>
          <w:b/>
          <w:bCs/>
          <w:iCs/>
          <w:color w:val="000000"/>
          <w:sz w:val="26"/>
          <w:szCs w:val="26"/>
          <w:lang w:eastAsia="zh-CN"/>
        </w:rPr>
        <w:t xml:space="preserve">1.3. Iepirkuma priekšmets </w:t>
      </w:r>
    </w:p>
    <w:p w14:paraId="6FC185A4" w14:textId="77777777" w:rsidR="00214C2E" w:rsidRPr="00214C2E" w:rsidRDefault="00214C2E" w:rsidP="00214C2E">
      <w:pPr>
        <w:spacing w:after="0" w:line="240" w:lineRule="auto"/>
        <w:ind w:left="709" w:firstLine="11"/>
        <w:jc w:val="both"/>
        <w:rPr>
          <w:rFonts w:ascii="Times New Roman" w:eastAsia="Arial" w:hAnsi="Times New Roman" w:cs="Times New Roman"/>
          <w:i/>
          <w:sz w:val="28"/>
          <w:szCs w:val="28"/>
        </w:rPr>
      </w:pPr>
      <w:r w:rsidRPr="00214C2E">
        <w:rPr>
          <w:rFonts w:ascii="Times New Roman" w:eastAsia="Arial" w:hAnsi="Times New Roman" w:cs="Times New Roman"/>
          <w:bCs/>
          <w:sz w:val="24"/>
          <w:szCs w:val="24"/>
        </w:rPr>
        <w:t>Kadastrālās uzmērīšanas darbu veikšana, zemes robežu, situācijas un apgrūtinājumu plānu izgatavošana īpašumu ierakstīšanai Zemesgrāmatā (turpmāk - pakalpojumi)</w:t>
      </w:r>
      <w:r w:rsidRPr="00214C2E">
        <w:rPr>
          <w:rFonts w:ascii="Times New Roman" w:eastAsia="Arial" w:hAnsi="Times New Roman" w:cs="Times New Roman"/>
          <w:sz w:val="24"/>
          <w:szCs w:val="24"/>
        </w:rPr>
        <w:t>.</w:t>
      </w:r>
    </w:p>
    <w:p w14:paraId="6E30E8AD" w14:textId="77777777" w:rsidR="00214C2E" w:rsidRPr="00214C2E" w:rsidRDefault="00214C2E" w:rsidP="00214C2E">
      <w:pPr>
        <w:tabs>
          <w:tab w:val="num" w:pos="1286"/>
        </w:tabs>
        <w:spacing w:after="0" w:line="240" w:lineRule="auto"/>
        <w:ind w:left="240" w:right="46"/>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lang w:eastAsia="zh-CN"/>
        </w:rPr>
        <w:t xml:space="preserve">        CPV kods:</w:t>
      </w:r>
      <w:r w:rsidRPr="00214C2E">
        <w:rPr>
          <w:rFonts w:ascii="Times New Roman" w:eastAsia="Times New Roman" w:hAnsi="Times New Roman" w:cs="Times New Roman"/>
          <w:sz w:val="24"/>
          <w:szCs w:val="24"/>
        </w:rPr>
        <w:t xml:space="preserve"> 71250000-5 (Arhitektūras, inženiertehniskie un mērniecības pakalpojumi).</w:t>
      </w:r>
    </w:p>
    <w:p w14:paraId="655B17AD" w14:textId="77777777" w:rsidR="00214C2E" w:rsidRPr="00214C2E" w:rsidRDefault="00214C2E" w:rsidP="00214C2E">
      <w:pPr>
        <w:spacing w:after="0" w:line="240" w:lineRule="auto"/>
        <w:jc w:val="both"/>
        <w:rPr>
          <w:rFonts w:ascii="Times New Roman" w:eastAsia="Times New Roman" w:hAnsi="Times New Roman" w:cs="Times New Roman"/>
          <w:sz w:val="24"/>
          <w:szCs w:val="24"/>
          <w:lang w:eastAsia="zh-CN"/>
        </w:rPr>
      </w:pPr>
    </w:p>
    <w:p w14:paraId="72A8382A" w14:textId="77777777" w:rsidR="00214C2E" w:rsidRPr="00214C2E" w:rsidRDefault="00214C2E" w:rsidP="00214C2E">
      <w:pPr>
        <w:spacing w:after="0" w:line="240" w:lineRule="auto"/>
        <w:ind w:left="709"/>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Iepirkumu dokumentu (turpmāk - Iepirkuma dokumenti) sastāvā ietilpst šis iepirkuma nolikums ar pielikumiem:</w:t>
      </w:r>
    </w:p>
    <w:p w14:paraId="3A7F87D0" w14:textId="77777777" w:rsidR="00214C2E" w:rsidRPr="00214C2E" w:rsidRDefault="00214C2E" w:rsidP="00214C2E">
      <w:pPr>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ab/>
        <w:t>1.3.1.</w:t>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lang w:eastAsia="zh-CN"/>
        </w:rPr>
        <w:t xml:space="preserve">Pretendenta pieteikuma veidlapa </w:t>
      </w:r>
      <w:r w:rsidRPr="00214C2E">
        <w:rPr>
          <w:rFonts w:ascii="Times New Roman" w:eastAsia="Times New Roman" w:hAnsi="Times New Roman" w:cs="Times New Roman"/>
          <w:sz w:val="24"/>
          <w:szCs w:val="24"/>
          <w:lang w:eastAsia="zh-CN"/>
        </w:rPr>
        <w:t xml:space="preserve">(1.pielikums); </w:t>
      </w:r>
    </w:p>
    <w:p w14:paraId="498A0769" w14:textId="77777777" w:rsidR="00214C2E" w:rsidRPr="00214C2E" w:rsidRDefault="00214C2E" w:rsidP="00214C2E">
      <w:pPr>
        <w:spacing w:after="0" w:line="240" w:lineRule="auto"/>
        <w:jc w:val="both"/>
        <w:rPr>
          <w:rFonts w:ascii="Times New Roman" w:eastAsia="Times New Roman" w:hAnsi="Times New Roman" w:cs="Times New Roman"/>
          <w:sz w:val="24"/>
          <w:szCs w:val="24"/>
          <w:highlight w:val="green"/>
          <w:lang w:eastAsia="zh-CN"/>
        </w:rPr>
      </w:pPr>
      <w:r w:rsidRPr="00214C2E">
        <w:rPr>
          <w:rFonts w:ascii="Times New Roman" w:eastAsia="Times New Roman" w:hAnsi="Times New Roman" w:cs="Times New Roman"/>
          <w:color w:val="FF0000"/>
          <w:sz w:val="24"/>
          <w:szCs w:val="24"/>
          <w:lang w:eastAsia="zh-CN"/>
        </w:rPr>
        <w:tab/>
      </w:r>
      <w:r w:rsidRPr="00214C2E">
        <w:rPr>
          <w:rFonts w:ascii="Times New Roman" w:eastAsia="Times New Roman" w:hAnsi="Times New Roman" w:cs="Times New Roman"/>
          <w:sz w:val="24"/>
          <w:szCs w:val="24"/>
          <w:lang w:eastAsia="zh-CN"/>
        </w:rPr>
        <w:t>1.3.2.</w:t>
      </w:r>
      <w:r w:rsidRPr="00214C2E">
        <w:rPr>
          <w:rFonts w:ascii="Times New Roman" w:eastAsia="Times New Roman" w:hAnsi="Times New Roman" w:cs="Times New Roman"/>
          <w:sz w:val="24"/>
          <w:szCs w:val="24"/>
          <w:lang w:eastAsia="zh-CN"/>
        </w:rPr>
        <w:tab/>
        <w:t xml:space="preserve">Tehniskā specifikācija (2.pielikums); </w:t>
      </w:r>
    </w:p>
    <w:p w14:paraId="4F4B209C" w14:textId="77777777" w:rsidR="00214C2E" w:rsidRPr="00214C2E" w:rsidRDefault="00214C2E" w:rsidP="00214C2E">
      <w:pPr>
        <w:suppressAutoHyphens/>
        <w:spacing w:after="0" w:line="240" w:lineRule="auto"/>
        <w:jc w:val="both"/>
        <w:rPr>
          <w:rFonts w:ascii="Times New Roman" w:eastAsia="Times New Roman" w:hAnsi="Times New Roman" w:cs="Times New Roman"/>
          <w:i/>
          <w:sz w:val="24"/>
          <w:szCs w:val="24"/>
          <w:highlight w:val="green"/>
          <w:lang w:eastAsia="zh-CN"/>
        </w:rPr>
      </w:pPr>
      <w:r w:rsidRPr="00214C2E">
        <w:rPr>
          <w:rFonts w:ascii="Times New Roman" w:eastAsia="Times New Roman" w:hAnsi="Times New Roman" w:cs="Times New Roman"/>
          <w:sz w:val="24"/>
          <w:szCs w:val="24"/>
          <w:lang w:eastAsia="zh-CN"/>
        </w:rPr>
        <w:tab/>
        <w:t xml:space="preserve">1.3.3. </w:t>
      </w:r>
      <w:r w:rsidRPr="00214C2E">
        <w:rPr>
          <w:rFonts w:ascii="Times New Roman" w:eastAsia="Times New Roman" w:hAnsi="Times New Roman" w:cs="Times New Roman"/>
          <w:sz w:val="24"/>
          <w:szCs w:val="24"/>
          <w:lang w:eastAsia="zh-CN"/>
        </w:rPr>
        <w:tab/>
        <w:t xml:space="preserve">Finanšu piedāvājums (3.pielikums); </w:t>
      </w:r>
    </w:p>
    <w:p w14:paraId="102ED5DE" w14:textId="77777777" w:rsidR="00214C2E" w:rsidRPr="00214C2E" w:rsidRDefault="00214C2E" w:rsidP="00214C2E">
      <w:pPr>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ab/>
        <w:t>1.3.4.</w:t>
      </w:r>
      <w:r w:rsidRPr="00214C2E">
        <w:rPr>
          <w:rFonts w:ascii="Times New Roman" w:eastAsia="Times New Roman" w:hAnsi="Times New Roman" w:cs="Times New Roman"/>
          <w:sz w:val="24"/>
          <w:szCs w:val="24"/>
          <w:lang w:eastAsia="zh-CN"/>
        </w:rPr>
        <w:tab/>
        <w:t>Pretendenta pieredzes apraksts (4.pielikums);</w:t>
      </w:r>
    </w:p>
    <w:p w14:paraId="6FCF6D47" w14:textId="77777777" w:rsidR="00214C2E" w:rsidRPr="00214C2E" w:rsidRDefault="00214C2E" w:rsidP="00214C2E">
      <w:pPr>
        <w:spacing w:after="0" w:line="240" w:lineRule="auto"/>
        <w:ind w:left="709"/>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lastRenderedPageBreak/>
        <w:t>1.3.5.</w:t>
      </w:r>
      <w:proofErr w:type="gramStart"/>
      <w:r w:rsidRPr="00214C2E">
        <w:rPr>
          <w:rFonts w:ascii="Times New Roman" w:eastAsia="Times New Roman" w:hAnsi="Times New Roman" w:cs="Times New Roman"/>
          <w:sz w:val="24"/>
          <w:szCs w:val="24"/>
          <w:lang w:eastAsia="zh-CN"/>
        </w:rPr>
        <w:t xml:space="preserve">   </w:t>
      </w:r>
      <w:proofErr w:type="gramEnd"/>
      <w:r w:rsidRPr="00214C2E">
        <w:rPr>
          <w:rFonts w:ascii="Times New Roman" w:eastAsia="Times New Roman" w:hAnsi="Times New Roman" w:cs="Times New Roman"/>
          <w:sz w:val="24"/>
          <w:szCs w:val="24"/>
          <w:lang w:eastAsia="zh-CN"/>
        </w:rPr>
        <w:t>Iepirkuma līguma projekts (5.pielikums).</w:t>
      </w:r>
    </w:p>
    <w:p w14:paraId="03A02F83" w14:textId="77777777" w:rsidR="00214C2E" w:rsidRPr="00214C2E" w:rsidRDefault="00214C2E" w:rsidP="00214C2E">
      <w:pPr>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ab/>
        <w:t xml:space="preserve"> </w:t>
      </w:r>
    </w:p>
    <w:p w14:paraId="334B6BAA" w14:textId="77777777" w:rsidR="00214C2E" w:rsidRPr="00214C2E" w:rsidRDefault="00214C2E" w:rsidP="00214C2E">
      <w:pPr>
        <w:spacing w:after="0" w:line="240" w:lineRule="auto"/>
        <w:jc w:val="both"/>
        <w:rPr>
          <w:rFonts w:ascii="Times New Roman" w:eastAsia="Times New Roman" w:hAnsi="Times New Roman" w:cs="Arial"/>
          <w:b/>
          <w:bCs/>
          <w:iCs/>
          <w:color w:val="000000"/>
          <w:sz w:val="28"/>
          <w:szCs w:val="28"/>
          <w:lang w:eastAsia="zh-CN"/>
        </w:rPr>
      </w:pPr>
      <w:r w:rsidRPr="00214C2E">
        <w:rPr>
          <w:rFonts w:ascii="Times New Roman" w:eastAsia="Times New Roman" w:hAnsi="Times New Roman" w:cs="Times New Roman"/>
          <w:b/>
          <w:sz w:val="24"/>
          <w:szCs w:val="24"/>
          <w:lang w:eastAsia="zh-CN"/>
        </w:rPr>
        <w:t>1.4.</w:t>
      </w:r>
      <w:r w:rsidRPr="00214C2E">
        <w:rPr>
          <w:rFonts w:ascii="Times New Roman" w:eastAsia="Times New Roman" w:hAnsi="Times New Roman" w:cs="Times New Roman"/>
          <w:sz w:val="24"/>
          <w:szCs w:val="24"/>
          <w:lang w:eastAsia="zh-CN"/>
        </w:rPr>
        <w:t xml:space="preserve"> </w:t>
      </w:r>
      <w:r w:rsidRPr="00214C2E">
        <w:rPr>
          <w:rFonts w:ascii="Times New Roman" w:eastAsia="Times New Roman" w:hAnsi="Times New Roman" w:cs="Arial"/>
          <w:b/>
          <w:bCs/>
          <w:iCs/>
          <w:color w:val="000000"/>
          <w:sz w:val="26"/>
          <w:szCs w:val="26"/>
          <w:lang w:eastAsia="zh-CN"/>
        </w:rPr>
        <w:t>Iepirkuma dokumentu saņemšana</w:t>
      </w:r>
    </w:p>
    <w:p w14:paraId="6F6E1FA3" w14:textId="77777777" w:rsidR="00214C2E" w:rsidRPr="00214C2E" w:rsidRDefault="00214C2E" w:rsidP="00214C2E">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1.4.1.</w:t>
      </w:r>
      <w:r w:rsidRPr="00214C2E">
        <w:rPr>
          <w:rFonts w:ascii="Times New Roman" w:eastAsia="Times New Roman" w:hAnsi="Times New Roman" w:cs="Times New Roman"/>
          <w:sz w:val="24"/>
          <w:szCs w:val="24"/>
          <w:lang w:eastAsia="zh-CN"/>
        </w:rPr>
        <w:tab/>
        <w:t xml:space="preserve">Iepirkuma dokumenti ir bez maksas un brīvi pieejami Siguldas novada pašvaldības mājas lapā interneta vietnē </w:t>
      </w:r>
      <w:hyperlink r:id="rId12" w:history="1">
        <w:r w:rsidRPr="00214C2E">
          <w:rPr>
            <w:rFonts w:ascii="Times New Roman" w:eastAsia="Times New Roman" w:hAnsi="Times New Roman" w:cs="Times New Roman"/>
            <w:color w:val="0000FF"/>
            <w:sz w:val="24"/>
            <w:szCs w:val="24"/>
            <w:u w:val="single"/>
            <w:lang w:eastAsia="zh-CN"/>
          </w:rPr>
          <w:t>www.sigulda.lv</w:t>
        </w:r>
      </w:hyperlink>
      <w:r w:rsidRPr="00214C2E">
        <w:rPr>
          <w:rFonts w:ascii="Times New Roman" w:eastAsia="Times New Roman" w:hAnsi="Times New Roman" w:cs="Times New Roman"/>
          <w:sz w:val="24"/>
          <w:szCs w:val="24"/>
          <w:lang w:eastAsia="zh-CN"/>
        </w:rPr>
        <w:t xml:space="preserve">. </w:t>
      </w:r>
    </w:p>
    <w:p w14:paraId="6EC0A9F9" w14:textId="7773E811" w:rsidR="00214C2E" w:rsidRPr="00214C2E" w:rsidRDefault="00214C2E" w:rsidP="00214C2E">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1.4.2.</w:t>
      </w:r>
      <w:r w:rsidRPr="00214C2E">
        <w:rPr>
          <w:rFonts w:ascii="Times New Roman" w:eastAsia="Times New Roman" w:hAnsi="Times New Roman" w:cs="Times New Roman"/>
          <w:sz w:val="24"/>
          <w:szCs w:val="24"/>
          <w:lang w:eastAsia="zh-CN"/>
        </w:rPr>
        <w:tab/>
        <w:t xml:space="preserve">Ar iepirkuma dokumentiem ieinteresētajiem Pretendentiem ir iespējams iepazīties līdz 2016.gada </w:t>
      </w:r>
      <w:r w:rsidR="00BF7F35" w:rsidRPr="00BF7F35">
        <w:rPr>
          <w:rFonts w:ascii="Times New Roman" w:eastAsia="Times New Roman" w:hAnsi="Times New Roman" w:cs="Times New Roman"/>
          <w:sz w:val="24"/>
          <w:szCs w:val="24"/>
          <w:lang w:eastAsia="zh-CN"/>
        </w:rPr>
        <w:t>29</w:t>
      </w:r>
      <w:r w:rsidR="006E1525" w:rsidRPr="00BF7F35">
        <w:rPr>
          <w:rFonts w:ascii="Times New Roman" w:eastAsia="Times New Roman" w:hAnsi="Times New Roman" w:cs="Times New Roman"/>
          <w:sz w:val="24"/>
          <w:szCs w:val="24"/>
          <w:lang w:eastAsia="zh-CN"/>
        </w:rPr>
        <w:t>.februāra</w:t>
      </w:r>
      <w:r w:rsidRPr="00214C2E">
        <w:rPr>
          <w:rFonts w:ascii="Times New Roman" w:eastAsia="Times New Roman" w:hAnsi="Times New Roman" w:cs="Times New Roman"/>
          <w:sz w:val="24"/>
          <w:szCs w:val="24"/>
          <w:lang w:eastAsia="zh-CN"/>
        </w:rPr>
        <w:t xml:space="preserve"> plkst. 10:00 uz vietas, Siguldas novada pašvaldībā, Pils ielā 16, Siguldā, 8.kabinetā.</w:t>
      </w:r>
    </w:p>
    <w:p w14:paraId="704595BD" w14:textId="77777777" w:rsidR="00214C2E" w:rsidRPr="00214C2E" w:rsidRDefault="00214C2E" w:rsidP="00214C2E">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1.4.3.</w:t>
      </w:r>
      <w:r w:rsidRPr="00214C2E">
        <w:rPr>
          <w:rFonts w:ascii="Times New Roman" w:eastAsia="Times New Roman" w:hAnsi="Times New Roman" w:cs="Times New Roman"/>
          <w:sz w:val="24"/>
          <w:szCs w:val="24"/>
          <w:lang w:eastAsia="zh-CN"/>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388E5D3C" w14:textId="77777777" w:rsidR="00214C2E" w:rsidRPr="00214C2E" w:rsidRDefault="00214C2E" w:rsidP="00214C2E">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1.4.4.</w:t>
      </w:r>
      <w:r w:rsidRPr="00214C2E">
        <w:rPr>
          <w:rFonts w:ascii="Times New Roman" w:eastAsia="Times New Roman" w:hAnsi="Times New Roman" w:cs="Times New Roman"/>
          <w:sz w:val="24"/>
          <w:szCs w:val="24"/>
          <w:lang w:eastAsia="zh-CN"/>
        </w:rPr>
        <w:tab/>
        <w:t>Ja ieinteresētais Pretendents vēlas saņemt iepirkuma dokumentus drukātā veidā, Pasūtītājs var pieprasīt samaksu, kas nepārsniedz dokumentu pavairošanas un nosūtīšanas faktiskos izdevumus.</w:t>
      </w:r>
    </w:p>
    <w:p w14:paraId="489B9E17" w14:textId="77777777" w:rsidR="00214C2E" w:rsidRPr="00214C2E" w:rsidRDefault="00214C2E" w:rsidP="00214C2E">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1.4.5.</w:t>
      </w:r>
      <w:r w:rsidRPr="00214C2E">
        <w:rPr>
          <w:rFonts w:ascii="Times New Roman" w:eastAsia="Times New Roman" w:hAnsi="Times New Roman" w:cs="Times New Roman"/>
          <w:sz w:val="24"/>
          <w:szCs w:val="24"/>
          <w:lang w:eastAsia="zh-CN"/>
        </w:rPr>
        <w:tab/>
        <w:t xml:space="preserve">Iepirkuma Nolikuma atbildes uz Pretendentu jautājumiem par šo iepirkumu tiks publicētas Pasūtītāja mājas lapā interneta vietnē </w:t>
      </w:r>
      <w:hyperlink r:id="rId13" w:history="1">
        <w:r w:rsidRPr="00214C2E">
          <w:rPr>
            <w:rFonts w:ascii="Times New Roman" w:eastAsia="Times New Roman" w:hAnsi="Times New Roman" w:cs="Times New Roman"/>
            <w:color w:val="0000FF"/>
            <w:sz w:val="24"/>
            <w:szCs w:val="24"/>
            <w:u w:val="single"/>
            <w:lang w:eastAsia="zh-CN"/>
          </w:rPr>
          <w:t>www.sigulda.lv</w:t>
        </w:r>
      </w:hyperlink>
      <w:proofErr w:type="gramStart"/>
      <w:r w:rsidRPr="00214C2E">
        <w:rPr>
          <w:rFonts w:ascii="Times New Roman" w:eastAsia="Times New Roman" w:hAnsi="Times New Roman" w:cs="Times New Roman"/>
          <w:sz w:val="24"/>
          <w:szCs w:val="24"/>
          <w:lang w:eastAsia="zh-CN"/>
        </w:rPr>
        <w:t xml:space="preserve"> .</w:t>
      </w:r>
      <w:proofErr w:type="gramEnd"/>
      <w:r w:rsidRPr="00214C2E">
        <w:rPr>
          <w:rFonts w:ascii="Times New Roman" w:eastAsia="Times New Roman" w:hAnsi="Times New Roman" w:cs="Times New Roman"/>
          <w:sz w:val="24"/>
          <w:szCs w:val="24"/>
          <w:lang w:eastAsia="zh-CN"/>
        </w:rPr>
        <w:t xml:space="preserve"> Pretendenta pienākums ir pastāvīgi sekot mājas lapā publicētajai informācijai un ievērtēt to savā piedāvājumā.</w:t>
      </w:r>
    </w:p>
    <w:p w14:paraId="150CA349" w14:textId="77777777" w:rsidR="00214C2E" w:rsidRPr="00214C2E" w:rsidRDefault="00214C2E" w:rsidP="00214C2E">
      <w:pPr>
        <w:suppressAutoHyphens/>
        <w:spacing w:before="120" w:after="120" w:line="240" w:lineRule="auto"/>
        <w:ind w:left="540" w:hanging="540"/>
        <w:jc w:val="both"/>
        <w:rPr>
          <w:rFonts w:ascii="Times New Roman" w:eastAsia="Times New Roman" w:hAnsi="Times New Roman" w:cs="Times New Roman"/>
          <w:sz w:val="26"/>
          <w:szCs w:val="26"/>
          <w:lang w:eastAsia="zh-CN"/>
        </w:rPr>
      </w:pPr>
      <w:r w:rsidRPr="00214C2E">
        <w:rPr>
          <w:rFonts w:ascii="Times New Roman" w:eastAsia="Times New Roman" w:hAnsi="Times New Roman" w:cs="Times New Roman"/>
          <w:sz w:val="24"/>
          <w:szCs w:val="24"/>
          <w:lang w:eastAsia="zh-CN"/>
        </w:rPr>
        <w:t>1.4.6.</w:t>
      </w:r>
      <w:r w:rsidRPr="00214C2E">
        <w:rPr>
          <w:rFonts w:ascii="Times New Roman" w:eastAsia="Times New Roman" w:hAnsi="Times New Roman" w:cs="Times New Roman"/>
          <w:sz w:val="24"/>
          <w:szCs w:val="24"/>
          <w:lang w:eastAsia="zh-CN"/>
        </w:rPr>
        <w:tab/>
        <w:t>Iepirkuma komisija nav atbildīga par to, ja kāda ieinteresētā persona nav iepazinusies ar informāciju, kam ir nodrošināta brīva un tieša elektroniskā pieeja.</w:t>
      </w:r>
    </w:p>
    <w:p w14:paraId="20E0F393" w14:textId="77777777" w:rsidR="00214C2E" w:rsidRPr="00214C2E" w:rsidRDefault="00214C2E" w:rsidP="00214C2E">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214C2E">
        <w:rPr>
          <w:rFonts w:ascii="Times New Roman" w:eastAsia="Times New Roman" w:hAnsi="Times New Roman" w:cs="Arial"/>
          <w:b/>
          <w:bCs/>
          <w:iCs/>
          <w:color w:val="000000"/>
          <w:sz w:val="26"/>
          <w:szCs w:val="26"/>
          <w:lang w:eastAsia="zh-CN"/>
        </w:rPr>
        <w:t>1.5. Līguma izpildes laiks</w:t>
      </w:r>
    </w:p>
    <w:p w14:paraId="70ED0FE3" w14:textId="02566126" w:rsidR="00214C2E" w:rsidRPr="00214C2E" w:rsidRDefault="00214C2E" w:rsidP="00214C2E">
      <w:pPr>
        <w:spacing w:before="120" w:after="120" w:line="240" w:lineRule="auto"/>
        <w:ind w:left="720" w:hanging="720"/>
        <w:jc w:val="both"/>
        <w:rPr>
          <w:rFonts w:ascii="Times New Roman" w:eastAsia="Arial" w:hAnsi="Times New Roman" w:cs="Times New Roman"/>
          <w:bCs/>
          <w:sz w:val="24"/>
          <w:szCs w:val="24"/>
        </w:rPr>
      </w:pPr>
      <w:r w:rsidRPr="00214C2E">
        <w:rPr>
          <w:rFonts w:ascii="Times New Roman" w:eastAsia="Times New Roman" w:hAnsi="Times New Roman" w:cs="Times New Roman"/>
          <w:sz w:val="24"/>
          <w:szCs w:val="24"/>
        </w:rPr>
        <w:t>1.5.1.</w:t>
      </w:r>
      <w:proofErr w:type="gramStart"/>
      <w:r w:rsidRPr="00214C2E">
        <w:rPr>
          <w:rFonts w:ascii="Times New Roman" w:eastAsia="Times New Roman" w:hAnsi="Times New Roman" w:cs="Times New Roman"/>
          <w:sz w:val="24"/>
          <w:szCs w:val="24"/>
        </w:rPr>
        <w:t xml:space="preserve">  </w:t>
      </w:r>
      <w:proofErr w:type="gramEnd"/>
      <w:r w:rsidRPr="00214C2E">
        <w:rPr>
          <w:rFonts w:ascii="Times New Roman" w:eastAsia="Times New Roman" w:hAnsi="Times New Roman" w:cs="Times New Roman"/>
          <w:sz w:val="24"/>
          <w:szCs w:val="24"/>
        </w:rPr>
        <w:t>Ar uzvarējušo Pretendentu tiks slēgts 1 (viens) līgums par  k</w:t>
      </w:r>
      <w:r w:rsidRPr="00214C2E">
        <w:rPr>
          <w:rFonts w:ascii="Times New Roman" w:eastAsia="Arial" w:hAnsi="Times New Roman" w:cs="Times New Roman"/>
          <w:bCs/>
          <w:sz w:val="24"/>
          <w:szCs w:val="24"/>
        </w:rPr>
        <w:t xml:space="preserve">adastrālās uzmērīšanas darbu veikšana, zemes robežu, situācijas un </w:t>
      </w:r>
      <w:r w:rsidR="007F595C">
        <w:rPr>
          <w:rFonts w:ascii="Times New Roman" w:eastAsia="Arial" w:hAnsi="Times New Roman" w:cs="Times New Roman"/>
          <w:bCs/>
          <w:sz w:val="24"/>
          <w:szCs w:val="24"/>
        </w:rPr>
        <w:t>apgrūtinājumu plānu izgatavošana</w:t>
      </w:r>
      <w:r w:rsidRPr="00214C2E">
        <w:rPr>
          <w:rFonts w:ascii="Times New Roman" w:eastAsia="Arial" w:hAnsi="Times New Roman" w:cs="Times New Roman"/>
          <w:bCs/>
          <w:sz w:val="24"/>
          <w:szCs w:val="24"/>
        </w:rPr>
        <w:t xml:space="preserve"> Siguldas novada pašvaldības īpašumu ierakstīšanai Zemesgrāmatā</w:t>
      </w:r>
    </w:p>
    <w:p w14:paraId="51876E3A" w14:textId="77777777" w:rsidR="00214C2E" w:rsidRPr="00214C2E" w:rsidRDefault="00214C2E" w:rsidP="00214C2E">
      <w:pPr>
        <w:spacing w:before="120" w:after="120" w:line="240" w:lineRule="auto"/>
        <w:ind w:left="720" w:hanging="720"/>
        <w:jc w:val="both"/>
        <w:rPr>
          <w:rFonts w:ascii="Times New Roman" w:eastAsia="Times New Roman" w:hAnsi="Times New Roman" w:cs="Times New Roman"/>
          <w:i/>
          <w:color w:val="FF0000"/>
          <w:sz w:val="24"/>
          <w:szCs w:val="24"/>
        </w:rPr>
      </w:pPr>
      <w:r w:rsidRPr="00214C2E">
        <w:rPr>
          <w:rFonts w:ascii="Times New Roman" w:eastAsia="Times New Roman" w:hAnsi="Times New Roman" w:cs="Times New Roman"/>
          <w:sz w:val="24"/>
          <w:szCs w:val="24"/>
        </w:rPr>
        <w:t>.1.5.2.</w:t>
      </w:r>
      <w:r w:rsidRPr="00214C2E">
        <w:rPr>
          <w:rFonts w:ascii="Times New Roman" w:eastAsia="Times New Roman" w:hAnsi="Times New Roman" w:cs="Times New Roman"/>
          <w:sz w:val="24"/>
          <w:szCs w:val="24"/>
        </w:rPr>
        <w:tab/>
        <w:t xml:space="preserve">Līguma izpildes termiņš </w:t>
      </w:r>
      <w:r w:rsidRPr="00214C2E">
        <w:rPr>
          <w:rFonts w:ascii="Times New Roman" w:eastAsia="Times New Roman" w:hAnsi="Times New Roman" w:cs="Times New Roman"/>
          <w:b/>
          <w:sz w:val="24"/>
          <w:szCs w:val="24"/>
        </w:rPr>
        <w:t>–</w:t>
      </w:r>
      <w:r w:rsidRPr="00214C2E">
        <w:rPr>
          <w:rFonts w:ascii="Times New Roman" w:eastAsia="Times New Roman" w:hAnsi="Times New Roman" w:cs="Times New Roman"/>
          <w:sz w:val="24"/>
          <w:szCs w:val="24"/>
        </w:rPr>
        <w:t xml:space="preserve"> 12 mēneši no noslēgšanas brīža vai līdz plānotās līgumcenas sasniegšanai. </w:t>
      </w:r>
    </w:p>
    <w:p w14:paraId="539C7D29" w14:textId="77777777" w:rsidR="00214C2E" w:rsidRPr="00214C2E" w:rsidRDefault="00214C2E" w:rsidP="00214C2E">
      <w:pPr>
        <w:keepNext/>
        <w:numPr>
          <w:ilvl w:val="1"/>
          <w:numId w:val="0"/>
        </w:numPr>
        <w:tabs>
          <w:tab w:val="left" w:pos="540"/>
          <w:tab w:val="num" w:pos="1286"/>
        </w:tabs>
        <w:suppressAutoHyphens/>
        <w:spacing w:before="240" w:after="60" w:line="240" w:lineRule="auto"/>
        <w:ind w:left="1286" w:hanging="576"/>
        <w:outlineLvl w:val="1"/>
        <w:rPr>
          <w:rFonts w:ascii="Times New Roman" w:eastAsia="Times New Roman" w:hAnsi="Times New Roman" w:cs="Arial"/>
          <w:bCs/>
          <w:iCs/>
          <w:color w:val="000000"/>
          <w:sz w:val="24"/>
          <w:szCs w:val="24"/>
          <w:lang w:eastAsia="zh-CN"/>
        </w:rPr>
      </w:pPr>
      <w:r w:rsidRPr="00214C2E">
        <w:rPr>
          <w:rFonts w:ascii="Times New Roman" w:eastAsia="Times New Roman" w:hAnsi="Times New Roman" w:cs="Arial"/>
          <w:b/>
          <w:bCs/>
          <w:iCs/>
          <w:color w:val="000000"/>
          <w:sz w:val="26"/>
          <w:szCs w:val="26"/>
          <w:lang w:eastAsia="zh-CN"/>
        </w:rPr>
        <w:t>1.6. Piedāvājuma iesniegšanas vieta, datums, laiks un kārtība</w:t>
      </w:r>
    </w:p>
    <w:p w14:paraId="357A82C9" w14:textId="67F111F4" w:rsidR="00214C2E" w:rsidRPr="00214C2E" w:rsidRDefault="00214C2E" w:rsidP="00214C2E">
      <w:pPr>
        <w:keepNext/>
        <w:numPr>
          <w:ilvl w:val="2"/>
          <w:numId w:val="24"/>
        </w:numPr>
        <w:suppressAutoHyphens/>
        <w:spacing w:before="240" w:after="60" w:line="240" w:lineRule="auto"/>
        <w:jc w:val="both"/>
        <w:outlineLvl w:val="2"/>
        <w:rPr>
          <w:rFonts w:ascii="Times New Roman" w:eastAsia="Times New Roman" w:hAnsi="Times New Roman" w:cs="Arial"/>
          <w:bCs/>
          <w:sz w:val="24"/>
          <w:szCs w:val="24"/>
          <w:lang w:eastAsia="zh-CN"/>
        </w:rPr>
      </w:pPr>
      <w:r w:rsidRPr="00214C2E">
        <w:rPr>
          <w:rFonts w:ascii="Times New Roman" w:eastAsia="Times New Roman" w:hAnsi="Times New Roman" w:cs="Arial"/>
          <w:bCs/>
          <w:sz w:val="24"/>
          <w:szCs w:val="24"/>
          <w:lang w:eastAsia="zh-CN"/>
        </w:rPr>
        <w:t xml:space="preserve">Pretendenti piedāvājumus var iesniegt līdz </w:t>
      </w:r>
      <w:r w:rsidRPr="006E1525">
        <w:rPr>
          <w:rFonts w:ascii="Times New Roman" w:eastAsia="Times New Roman" w:hAnsi="Times New Roman" w:cs="Arial"/>
          <w:b/>
          <w:bCs/>
          <w:sz w:val="24"/>
          <w:szCs w:val="24"/>
          <w:lang w:eastAsia="zh-CN"/>
        </w:rPr>
        <w:t>2016.</w:t>
      </w:r>
      <w:r w:rsidRPr="00BF7F35">
        <w:rPr>
          <w:rFonts w:ascii="Times New Roman" w:eastAsia="Times New Roman" w:hAnsi="Times New Roman" w:cs="Arial"/>
          <w:b/>
          <w:bCs/>
          <w:sz w:val="24"/>
          <w:szCs w:val="24"/>
          <w:lang w:eastAsia="zh-CN"/>
        </w:rPr>
        <w:t xml:space="preserve">gada </w:t>
      </w:r>
      <w:r w:rsidR="00BF7F35" w:rsidRPr="00BF7F35">
        <w:rPr>
          <w:rFonts w:ascii="Times New Roman" w:eastAsia="Times New Roman" w:hAnsi="Times New Roman" w:cs="Arial"/>
          <w:b/>
          <w:bCs/>
          <w:sz w:val="24"/>
          <w:szCs w:val="24"/>
          <w:lang w:eastAsia="zh-CN"/>
        </w:rPr>
        <w:t>29</w:t>
      </w:r>
      <w:r w:rsidRPr="00BF7F35">
        <w:rPr>
          <w:rFonts w:ascii="Times New Roman" w:eastAsia="Times New Roman" w:hAnsi="Times New Roman" w:cs="Arial"/>
          <w:b/>
          <w:bCs/>
          <w:sz w:val="24"/>
          <w:szCs w:val="24"/>
          <w:lang w:eastAsia="zh-CN"/>
        </w:rPr>
        <w:t>.februārim</w:t>
      </w:r>
      <w:r w:rsidRPr="00214C2E">
        <w:rPr>
          <w:rFonts w:ascii="Times New Roman" w:eastAsia="Times New Roman" w:hAnsi="Times New Roman" w:cs="Arial"/>
          <w:b/>
          <w:bCs/>
          <w:i/>
          <w:sz w:val="24"/>
          <w:szCs w:val="24"/>
          <w:lang w:eastAsia="zh-CN"/>
        </w:rPr>
        <w:t xml:space="preserve"> </w:t>
      </w:r>
      <w:r w:rsidRPr="00214C2E">
        <w:rPr>
          <w:rFonts w:ascii="Times New Roman" w:eastAsia="Times New Roman" w:hAnsi="Times New Roman" w:cs="Arial"/>
          <w:b/>
          <w:bCs/>
          <w:sz w:val="24"/>
          <w:szCs w:val="24"/>
          <w:lang w:eastAsia="zh-CN"/>
        </w:rPr>
        <w:t>plkst. 10:00</w:t>
      </w:r>
      <w:r w:rsidRPr="00214C2E">
        <w:rPr>
          <w:rFonts w:ascii="Times New Roman" w:eastAsia="Times New Roman" w:hAnsi="Times New Roman" w:cs="Arial"/>
          <w:bCs/>
          <w:color w:val="FF0000"/>
          <w:sz w:val="24"/>
          <w:szCs w:val="24"/>
          <w:lang w:eastAsia="zh-CN"/>
        </w:rPr>
        <w:t xml:space="preserve"> </w:t>
      </w:r>
      <w:r w:rsidRPr="00214C2E">
        <w:rPr>
          <w:rFonts w:ascii="Times New Roman" w:eastAsia="Times New Roman" w:hAnsi="Times New Roman" w:cs="Arial"/>
          <w:bCs/>
          <w:sz w:val="24"/>
          <w:szCs w:val="24"/>
          <w:lang w:eastAsia="zh-CN"/>
        </w:rPr>
        <w:t>Siguldas novada Domes Klientu apkalpošanas nodaļā, Pils ielā 16, Siguldā,</w:t>
      </w:r>
      <w:r w:rsidRPr="00214C2E">
        <w:rPr>
          <w:rFonts w:ascii="Times New Roman" w:eastAsia="Times New Roman" w:hAnsi="Times New Roman" w:cs="Arial"/>
          <w:bCs/>
          <w:i/>
          <w:sz w:val="24"/>
          <w:szCs w:val="24"/>
          <w:lang w:eastAsia="zh-CN"/>
        </w:rPr>
        <w:t xml:space="preserve"> </w:t>
      </w:r>
      <w:r w:rsidRPr="00214C2E">
        <w:rPr>
          <w:rFonts w:ascii="Times New Roman" w:eastAsia="Times New Roman" w:hAnsi="Times New Roman" w:cs="Arial"/>
          <w:bCs/>
          <w:sz w:val="24"/>
          <w:szCs w:val="24"/>
          <w:lang w:eastAsia="zh-CN"/>
        </w:rPr>
        <w:t xml:space="preserve">iesniedzot tos personīgi vai atsūtot pa pastu. Pasta sūtījumam jābūt nogādātam šajā punktā noteiktajā adresē līdz iepriekš minētajam termiņam. </w:t>
      </w:r>
    </w:p>
    <w:p w14:paraId="37F81A48" w14:textId="77777777" w:rsidR="00214C2E" w:rsidRPr="00214C2E" w:rsidRDefault="00214C2E" w:rsidP="00214C2E">
      <w:pPr>
        <w:keepNext/>
        <w:numPr>
          <w:ilvl w:val="2"/>
          <w:numId w:val="24"/>
        </w:numPr>
        <w:suppressAutoHyphens/>
        <w:spacing w:before="60" w:after="60" w:line="240" w:lineRule="auto"/>
        <w:jc w:val="both"/>
        <w:outlineLvl w:val="2"/>
        <w:rPr>
          <w:rFonts w:ascii="Times New Roman" w:eastAsia="Times New Roman" w:hAnsi="Times New Roman" w:cs="Arial"/>
          <w:bCs/>
          <w:sz w:val="26"/>
          <w:szCs w:val="26"/>
          <w:lang w:eastAsia="zh-CN"/>
        </w:rPr>
      </w:pPr>
      <w:r w:rsidRPr="00214C2E">
        <w:rPr>
          <w:rFonts w:ascii="Times New Roman" w:eastAsia="Times New Roman" w:hAnsi="Times New Roman" w:cs="Arial"/>
          <w:bCs/>
          <w:sz w:val="24"/>
          <w:szCs w:val="24"/>
          <w:lang w:eastAsia="zh-CN"/>
        </w:rPr>
        <w:t>Piedāvājumi, kas iesniegti pēc minētā termiņa, netiks pieņemti. Pa pastu sūtītos piedāvājumus, kas saņemti pēc minētā termiņa, neatvērtus nosūtīs atpakaļ iesniedzējam.</w:t>
      </w:r>
    </w:p>
    <w:p w14:paraId="44151E03" w14:textId="77777777" w:rsidR="00214C2E" w:rsidRPr="00214C2E" w:rsidRDefault="00214C2E" w:rsidP="00214C2E">
      <w:pPr>
        <w:keepNext/>
        <w:numPr>
          <w:ilvl w:val="1"/>
          <w:numId w:val="24"/>
        </w:numPr>
        <w:tabs>
          <w:tab w:val="left" w:pos="540"/>
          <w:tab w:val="left" w:pos="1080"/>
          <w:tab w:val="left" w:pos="2556"/>
        </w:tabs>
        <w:suppressAutoHyphens/>
        <w:spacing w:before="240" w:after="60" w:line="240" w:lineRule="auto"/>
        <w:outlineLvl w:val="1"/>
        <w:rPr>
          <w:rFonts w:ascii="Times New Roman" w:eastAsia="Times New Roman" w:hAnsi="Times New Roman" w:cs="Arial"/>
          <w:b/>
          <w:bCs/>
          <w:iCs/>
          <w:color w:val="000000"/>
          <w:sz w:val="28"/>
          <w:szCs w:val="28"/>
          <w:lang w:eastAsia="zh-CN"/>
        </w:rPr>
      </w:pPr>
      <w:r w:rsidRPr="00214C2E">
        <w:rPr>
          <w:rFonts w:ascii="Times New Roman" w:eastAsia="Times New Roman" w:hAnsi="Times New Roman" w:cs="Arial"/>
          <w:b/>
          <w:bCs/>
          <w:iCs/>
          <w:sz w:val="26"/>
          <w:szCs w:val="26"/>
          <w:lang w:eastAsia="zh-CN"/>
        </w:rPr>
        <w:t>Piedāvājuma nodrošinājums</w:t>
      </w:r>
    </w:p>
    <w:p w14:paraId="792D3B78" w14:textId="77777777" w:rsidR="00214C2E" w:rsidRPr="00214C2E" w:rsidRDefault="00214C2E" w:rsidP="00214C2E">
      <w:pPr>
        <w:suppressAutoHyphens/>
        <w:spacing w:after="0" w:line="240" w:lineRule="auto"/>
        <w:ind w:left="720" w:hanging="720"/>
        <w:jc w:val="both"/>
        <w:rPr>
          <w:rFonts w:ascii="Arial" w:eastAsia="Times New Roman" w:hAnsi="Arial" w:cs="Arial"/>
          <w:sz w:val="24"/>
          <w:szCs w:val="24"/>
          <w:lang w:eastAsia="ar-SA"/>
        </w:rPr>
      </w:pPr>
      <w:r w:rsidRPr="00214C2E">
        <w:rPr>
          <w:rFonts w:ascii="Times New Roman" w:eastAsia="Times New Roman" w:hAnsi="Times New Roman" w:cs="Times New Roman"/>
          <w:color w:val="000000"/>
          <w:sz w:val="24"/>
          <w:szCs w:val="24"/>
          <w:lang w:eastAsia="ar-SA"/>
        </w:rPr>
        <w:t>1.7.1.</w:t>
      </w:r>
      <w:r w:rsidRPr="00214C2E">
        <w:rPr>
          <w:rFonts w:ascii="Times New Roman" w:eastAsia="Times New Roman" w:hAnsi="Times New Roman" w:cs="Times New Roman"/>
          <w:color w:val="3366FF"/>
          <w:sz w:val="24"/>
          <w:szCs w:val="24"/>
          <w:lang w:eastAsia="ar-SA"/>
        </w:rPr>
        <w:t xml:space="preserve"> </w:t>
      </w:r>
      <w:r w:rsidRPr="00214C2E">
        <w:rPr>
          <w:rFonts w:ascii="Times New Roman" w:eastAsia="Times New Roman" w:hAnsi="Times New Roman" w:cs="Times New Roman"/>
          <w:sz w:val="24"/>
          <w:szCs w:val="24"/>
        </w:rPr>
        <w:t>Iesniedzot Piedāvājumu</w:t>
      </w:r>
      <w:r w:rsidRPr="00214C2E">
        <w:rPr>
          <w:rFonts w:ascii="Times New Roman" w:eastAsia="Times New Roman" w:hAnsi="Times New Roman" w:cs="Times New Roman"/>
          <w:color w:val="000000"/>
          <w:sz w:val="24"/>
          <w:szCs w:val="24"/>
        </w:rPr>
        <w:t>, Pretendentam piedāvājuma nodrošinājums nav jāiesniedz</w:t>
      </w:r>
      <w:r w:rsidRPr="00214C2E">
        <w:rPr>
          <w:rFonts w:ascii="Times New Roman" w:eastAsia="Times New Roman" w:hAnsi="Times New Roman" w:cs="Times New Roman"/>
          <w:sz w:val="24"/>
          <w:szCs w:val="24"/>
        </w:rPr>
        <w:t>.</w:t>
      </w:r>
    </w:p>
    <w:p w14:paraId="574F5763" w14:textId="77777777" w:rsidR="00214C2E" w:rsidRPr="00214C2E" w:rsidRDefault="00214C2E" w:rsidP="00214C2E">
      <w:pPr>
        <w:keepNext/>
        <w:suppressAutoHyphens/>
        <w:spacing w:before="240" w:after="60" w:line="240" w:lineRule="auto"/>
        <w:ind w:left="720" w:hanging="720"/>
        <w:jc w:val="both"/>
        <w:outlineLvl w:val="3"/>
        <w:rPr>
          <w:rFonts w:ascii="Times New Roman" w:eastAsia="Times New Roman" w:hAnsi="Times New Roman" w:cs="Arial"/>
          <w:bCs/>
          <w:iCs/>
          <w:color w:val="000000"/>
          <w:sz w:val="24"/>
          <w:szCs w:val="24"/>
          <w:lang w:eastAsia="zh-CN"/>
        </w:rPr>
      </w:pPr>
      <w:r w:rsidRPr="00214C2E">
        <w:rPr>
          <w:rFonts w:ascii="Times New Roman" w:eastAsia="Times New Roman" w:hAnsi="Times New Roman" w:cs="Times New Roman"/>
          <w:b/>
          <w:bCs/>
          <w:sz w:val="28"/>
          <w:szCs w:val="28"/>
          <w:lang w:eastAsia="zh-CN"/>
        </w:rPr>
        <w:t>1.8.</w:t>
      </w:r>
      <w:r w:rsidRPr="00214C2E">
        <w:rPr>
          <w:rFonts w:ascii="Times New Roman" w:eastAsia="Times New Roman" w:hAnsi="Times New Roman" w:cs="Times New Roman"/>
          <w:bCs/>
          <w:sz w:val="24"/>
          <w:szCs w:val="24"/>
          <w:lang w:eastAsia="zh-CN"/>
        </w:rPr>
        <w:t xml:space="preserve"> </w:t>
      </w:r>
      <w:r w:rsidRPr="00214C2E">
        <w:rPr>
          <w:rFonts w:ascii="Times New Roman" w:eastAsia="Times New Roman" w:hAnsi="Times New Roman" w:cs="Arial"/>
          <w:b/>
          <w:bCs/>
          <w:iCs/>
          <w:color w:val="000000"/>
          <w:sz w:val="26"/>
          <w:szCs w:val="26"/>
          <w:lang w:eastAsia="zh-CN"/>
        </w:rPr>
        <w:t>Piedāvājuma noformēšana</w:t>
      </w:r>
    </w:p>
    <w:p w14:paraId="19D86747" w14:textId="77777777" w:rsidR="00214C2E" w:rsidRPr="00214C2E" w:rsidRDefault="00214C2E" w:rsidP="00214C2E">
      <w:pPr>
        <w:keepNext/>
        <w:suppressAutoHyphens/>
        <w:spacing w:before="240" w:after="60" w:line="240" w:lineRule="auto"/>
        <w:ind w:left="720" w:hanging="720"/>
        <w:outlineLvl w:val="1"/>
        <w:rPr>
          <w:rFonts w:ascii="Times New Roman" w:eastAsia="Times New Roman" w:hAnsi="Times New Roman" w:cs="Arial"/>
          <w:b/>
          <w:bCs/>
          <w:iCs/>
          <w:color w:val="000000"/>
          <w:sz w:val="28"/>
          <w:szCs w:val="28"/>
          <w:lang w:eastAsia="zh-CN"/>
        </w:rPr>
      </w:pPr>
      <w:r w:rsidRPr="00214C2E">
        <w:rPr>
          <w:rFonts w:ascii="Times New Roman" w:eastAsia="Times New Roman" w:hAnsi="Times New Roman" w:cs="Arial"/>
          <w:bCs/>
          <w:iCs/>
          <w:color w:val="000000"/>
          <w:sz w:val="24"/>
          <w:szCs w:val="24"/>
          <w:lang w:eastAsia="zh-CN"/>
        </w:rPr>
        <w:t>1.8.1.</w:t>
      </w:r>
      <w:r w:rsidRPr="00214C2E">
        <w:rPr>
          <w:rFonts w:ascii="Times New Roman" w:eastAsia="Times New Roman" w:hAnsi="Times New Roman" w:cs="Arial"/>
          <w:bCs/>
          <w:iCs/>
          <w:color w:val="000000"/>
          <w:sz w:val="24"/>
          <w:szCs w:val="24"/>
          <w:lang w:eastAsia="zh-CN"/>
        </w:rPr>
        <w:tab/>
        <w:t>Piedāvājums iesniedzams aizlīmētā un aizzīmogotā aploksnē (vai citā iepakojumā), uz kuras jānorāda:</w:t>
      </w:r>
    </w:p>
    <w:p w14:paraId="1DFEE15E" w14:textId="77777777" w:rsidR="00214C2E" w:rsidRPr="00214C2E" w:rsidRDefault="00214C2E" w:rsidP="00214C2E">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pasūtītāja nosaukums un adrese;</w:t>
      </w:r>
    </w:p>
    <w:p w14:paraId="56188D11" w14:textId="77777777" w:rsidR="00214C2E" w:rsidRPr="00214C2E" w:rsidRDefault="00214C2E" w:rsidP="00214C2E">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lastRenderedPageBreak/>
        <w:t>pretendenta nosaukums un adrese;</w:t>
      </w:r>
    </w:p>
    <w:p w14:paraId="06E8AEAE" w14:textId="77777777" w:rsidR="00214C2E" w:rsidRPr="00214C2E" w:rsidRDefault="00214C2E" w:rsidP="00214C2E">
      <w:pPr>
        <w:numPr>
          <w:ilvl w:val="0"/>
          <w:numId w:val="2"/>
        </w:numPr>
        <w:suppressAutoHyphens/>
        <w:spacing w:before="120" w:after="120" w:line="240" w:lineRule="auto"/>
        <w:jc w:val="both"/>
        <w:rPr>
          <w:rFonts w:ascii="Times New Roman" w:eastAsia="Times New Roman" w:hAnsi="Times New Roman" w:cs="Times New Roman"/>
          <w:b/>
          <w:sz w:val="24"/>
          <w:szCs w:val="24"/>
          <w:lang w:eastAsia="zh-CN"/>
        </w:rPr>
      </w:pPr>
      <w:r w:rsidRPr="00214C2E">
        <w:rPr>
          <w:rFonts w:ascii="Times New Roman" w:eastAsia="Times New Roman" w:hAnsi="Times New Roman" w:cs="Times New Roman"/>
          <w:sz w:val="24"/>
          <w:szCs w:val="24"/>
          <w:lang w:eastAsia="zh-CN"/>
        </w:rPr>
        <w:t xml:space="preserve">atzīme </w:t>
      </w:r>
    </w:p>
    <w:p w14:paraId="2781F319" w14:textId="77777777" w:rsidR="00214C2E" w:rsidRPr="00214C2E" w:rsidRDefault="00214C2E" w:rsidP="00214C2E">
      <w:pPr>
        <w:suppressAutoHyphens/>
        <w:spacing w:after="0" w:line="240" w:lineRule="auto"/>
        <w:ind w:left="720"/>
        <w:jc w:val="center"/>
        <w:rPr>
          <w:rFonts w:ascii="Times New Roman" w:eastAsia="Times New Roman" w:hAnsi="Times New Roman" w:cs="Times New Roman"/>
          <w:b/>
          <w:sz w:val="24"/>
          <w:szCs w:val="24"/>
          <w:lang w:eastAsia="zh-CN"/>
        </w:rPr>
      </w:pPr>
      <w:r w:rsidRPr="00214C2E">
        <w:rPr>
          <w:rFonts w:ascii="Times New Roman" w:eastAsia="Times New Roman" w:hAnsi="Times New Roman" w:cs="Times New Roman"/>
          <w:b/>
          <w:sz w:val="24"/>
          <w:szCs w:val="24"/>
          <w:lang w:eastAsia="zh-CN"/>
        </w:rPr>
        <w:t xml:space="preserve">Piedāvājums iepirkumam </w:t>
      </w:r>
    </w:p>
    <w:p w14:paraId="3F57CE2A" w14:textId="77777777" w:rsidR="00214C2E" w:rsidRPr="00214C2E" w:rsidRDefault="00214C2E" w:rsidP="00214C2E">
      <w:pPr>
        <w:spacing w:after="0" w:line="240" w:lineRule="auto"/>
        <w:jc w:val="center"/>
        <w:rPr>
          <w:rFonts w:ascii="Times New Roman" w:eastAsia="Arial" w:hAnsi="Times New Roman" w:cs="Times New Roman"/>
          <w:b/>
          <w:color w:val="000000"/>
          <w:sz w:val="24"/>
          <w:szCs w:val="24"/>
        </w:rPr>
      </w:pPr>
      <w:r w:rsidRPr="00214C2E">
        <w:rPr>
          <w:rFonts w:ascii="Times New Roman" w:eastAsia="Arial" w:hAnsi="Times New Roman" w:cs="Times New Roman"/>
          <w:b/>
          <w:color w:val="000000"/>
          <w:sz w:val="24"/>
          <w:szCs w:val="24"/>
        </w:rPr>
        <w:t xml:space="preserve"> </w:t>
      </w:r>
    </w:p>
    <w:p w14:paraId="268CF10F" w14:textId="77777777" w:rsidR="00214C2E" w:rsidRPr="00214C2E" w:rsidRDefault="00214C2E" w:rsidP="00214C2E">
      <w:pPr>
        <w:spacing w:after="0" w:line="240" w:lineRule="auto"/>
        <w:jc w:val="center"/>
        <w:rPr>
          <w:rFonts w:ascii="Times New Roman" w:eastAsia="Arial" w:hAnsi="Times New Roman" w:cs="Times New Roman"/>
          <w:b/>
          <w:bCs/>
          <w:color w:val="000000"/>
          <w:sz w:val="24"/>
          <w:szCs w:val="24"/>
        </w:rPr>
      </w:pPr>
      <w:r w:rsidRPr="00214C2E">
        <w:rPr>
          <w:rFonts w:ascii="Times New Roman" w:eastAsia="Arial" w:hAnsi="Times New Roman" w:cs="Times New Roman"/>
          <w:b/>
          <w:bCs/>
          <w:color w:val="000000"/>
          <w:sz w:val="24"/>
          <w:szCs w:val="24"/>
        </w:rPr>
        <w:t xml:space="preserve">„Kadastrālās uzmērīšanas darbu veikšana, zemes robežu, </w:t>
      </w:r>
    </w:p>
    <w:p w14:paraId="08089116" w14:textId="77777777" w:rsidR="00214C2E" w:rsidRPr="00214C2E" w:rsidRDefault="00214C2E" w:rsidP="00214C2E">
      <w:pPr>
        <w:spacing w:after="0" w:line="240" w:lineRule="auto"/>
        <w:jc w:val="center"/>
        <w:rPr>
          <w:rFonts w:ascii="Times New Roman" w:eastAsia="Arial" w:hAnsi="Times New Roman" w:cs="Times New Roman"/>
          <w:b/>
          <w:sz w:val="24"/>
          <w:szCs w:val="24"/>
        </w:rPr>
      </w:pPr>
      <w:r w:rsidRPr="00214C2E">
        <w:rPr>
          <w:rFonts w:ascii="Times New Roman" w:eastAsia="Arial" w:hAnsi="Times New Roman" w:cs="Times New Roman"/>
          <w:b/>
          <w:bCs/>
          <w:color w:val="000000"/>
          <w:sz w:val="24"/>
          <w:szCs w:val="24"/>
        </w:rPr>
        <w:t>situācijas un apgrūtinājumu plānu izgatavošanai Zemesgrāmatā</w:t>
      </w:r>
      <w:r w:rsidRPr="00214C2E">
        <w:rPr>
          <w:rFonts w:ascii="Times New Roman" w:eastAsia="Arial" w:hAnsi="Times New Roman" w:cs="Times New Roman"/>
          <w:b/>
          <w:sz w:val="24"/>
          <w:szCs w:val="24"/>
        </w:rPr>
        <w:t>”</w:t>
      </w:r>
      <w:r w:rsidRPr="00214C2E">
        <w:rPr>
          <w:rFonts w:ascii="Times New Roman" w:eastAsia="Arial" w:hAnsi="Times New Roman" w:cs="Times New Roman"/>
          <w:b/>
          <w:color w:val="FF0000"/>
          <w:sz w:val="24"/>
          <w:szCs w:val="24"/>
        </w:rPr>
        <w:t xml:space="preserve"> </w:t>
      </w:r>
    </w:p>
    <w:p w14:paraId="4BB2BB27" w14:textId="62A90998" w:rsidR="00214C2E" w:rsidRPr="00214C2E" w:rsidRDefault="00214C2E" w:rsidP="00214C2E">
      <w:pPr>
        <w:suppressAutoHyphens/>
        <w:spacing w:after="0" w:line="240" w:lineRule="auto"/>
        <w:ind w:left="720"/>
        <w:jc w:val="center"/>
        <w:rPr>
          <w:rFonts w:ascii="Times New Roman" w:eastAsia="Times New Roman" w:hAnsi="Times New Roman" w:cs="Times New Roman"/>
          <w:b/>
          <w:sz w:val="24"/>
          <w:szCs w:val="24"/>
          <w:lang w:eastAsia="zh-CN"/>
        </w:rPr>
      </w:pPr>
      <w:r w:rsidRPr="00214C2E">
        <w:rPr>
          <w:rFonts w:ascii="Times New Roman" w:eastAsia="Times New Roman" w:hAnsi="Times New Roman" w:cs="Times New Roman"/>
          <w:b/>
          <w:sz w:val="24"/>
          <w:szCs w:val="24"/>
          <w:lang w:eastAsia="zh-CN"/>
        </w:rPr>
        <w:t xml:space="preserve">Identifikācijas Nr. SND </w:t>
      </w:r>
      <w:r w:rsidR="002F21E1" w:rsidRPr="002F21E1">
        <w:rPr>
          <w:rFonts w:ascii="Times New Roman" w:eastAsia="Times New Roman" w:hAnsi="Times New Roman" w:cs="Times New Roman"/>
          <w:b/>
          <w:sz w:val="24"/>
          <w:szCs w:val="24"/>
          <w:lang w:eastAsia="zh-CN"/>
        </w:rPr>
        <w:t>2016/10</w:t>
      </w:r>
    </w:p>
    <w:p w14:paraId="22C2AFEB" w14:textId="24295CB1" w:rsidR="00214C2E" w:rsidRPr="00214C2E" w:rsidRDefault="00214C2E" w:rsidP="00214C2E">
      <w:pPr>
        <w:suppressAutoHyphens/>
        <w:spacing w:after="0" w:line="240" w:lineRule="auto"/>
        <w:ind w:left="720"/>
        <w:jc w:val="center"/>
        <w:rPr>
          <w:rFonts w:ascii="Times New Roman" w:eastAsia="Times New Roman" w:hAnsi="Times New Roman" w:cs="Times New Roman"/>
          <w:i/>
          <w:sz w:val="24"/>
          <w:szCs w:val="24"/>
          <w:lang w:eastAsia="zh-CN"/>
        </w:rPr>
      </w:pPr>
      <w:r w:rsidRPr="00214C2E">
        <w:rPr>
          <w:rFonts w:ascii="Times New Roman" w:eastAsia="Times New Roman" w:hAnsi="Times New Roman" w:cs="Times New Roman"/>
          <w:b/>
          <w:sz w:val="24"/>
          <w:szCs w:val="24"/>
          <w:lang w:eastAsia="zh-CN"/>
        </w:rPr>
        <w:t xml:space="preserve">Neatvērt līdz </w:t>
      </w:r>
      <w:r w:rsidR="009F509D">
        <w:rPr>
          <w:rFonts w:ascii="Times New Roman" w:eastAsia="Times New Roman" w:hAnsi="Times New Roman" w:cs="Times New Roman"/>
          <w:b/>
          <w:sz w:val="24"/>
          <w:szCs w:val="24"/>
          <w:lang w:eastAsia="zh-CN"/>
        </w:rPr>
        <w:t>29</w:t>
      </w:r>
      <w:r w:rsidR="002F21E1">
        <w:rPr>
          <w:rFonts w:ascii="Times New Roman" w:eastAsia="Times New Roman" w:hAnsi="Times New Roman" w:cs="Times New Roman"/>
          <w:b/>
          <w:sz w:val="24"/>
          <w:szCs w:val="24"/>
          <w:lang w:eastAsia="zh-CN"/>
        </w:rPr>
        <w:t>.02</w:t>
      </w:r>
      <w:r w:rsidRPr="002F21E1">
        <w:rPr>
          <w:rFonts w:ascii="Times New Roman" w:eastAsia="Times New Roman" w:hAnsi="Times New Roman" w:cs="Times New Roman"/>
          <w:b/>
          <w:sz w:val="24"/>
          <w:szCs w:val="24"/>
          <w:lang w:eastAsia="zh-CN"/>
        </w:rPr>
        <w:t>.2016. plkst</w:t>
      </w:r>
      <w:r w:rsidRPr="00214C2E">
        <w:rPr>
          <w:rFonts w:ascii="Times New Roman" w:eastAsia="Times New Roman" w:hAnsi="Times New Roman" w:cs="Times New Roman"/>
          <w:b/>
          <w:sz w:val="24"/>
          <w:szCs w:val="24"/>
          <w:lang w:eastAsia="zh-CN"/>
        </w:rPr>
        <w:t>.10:00”.</w:t>
      </w:r>
    </w:p>
    <w:p w14:paraId="21E3A1AA" w14:textId="77777777" w:rsidR="00214C2E" w:rsidRPr="00214C2E" w:rsidRDefault="00214C2E" w:rsidP="00214C2E">
      <w:pPr>
        <w:suppressAutoHyphens/>
        <w:spacing w:before="120" w:after="120" w:line="240" w:lineRule="auto"/>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1.8.2. </w:t>
      </w:r>
      <w:r w:rsidRPr="00214C2E">
        <w:rPr>
          <w:rFonts w:ascii="Times New Roman" w:eastAsia="Times New Roman" w:hAnsi="Times New Roman" w:cs="Times New Roman"/>
          <w:sz w:val="24"/>
          <w:szCs w:val="24"/>
          <w:lang w:eastAsia="zh-CN"/>
        </w:rPr>
        <w:tab/>
        <w:t xml:space="preserve">Piedāvājums sastāv no divām daļām: </w:t>
      </w:r>
    </w:p>
    <w:p w14:paraId="34BDC1B0" w14:textId="77777777" w:rsidR="00214C2E" w:rsidRPr="00214C2E" w:rsidRDefault="00214C2E" w:rsidP="00214C2E">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atlases dokumentiem (1 oriģināls un 1 kopija);</w:t>
      </w:r>
    </w:p>
    <w:p w14:paraId="6EBC48FD" w14:textId="77777777" w:rsidR="00214C2E" w:rsidRPr="00214C2E" w:rsidRDefault="00214C2E" w:rsidP="00214C2E">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finanšu piedāvājuma (1 oriģināls un 1 kopija).</w:t>
      </w:r>
    </w:p>
    <w:p w14:paraId="4848F9C3" w14:textId="77777777" w:rsidR="00214C2E" w:rsidRPr="00214C2E" w:rsidRDefault="00214C2E" w:rsidP="00214C2E">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14:paraId="32A27E64" w14:textId="77777777" w:rsidR="00214C2E" w:rsidRPr="00214C2E" w:rsidRDefault="00214C2E" w:rsidP="00214C2E">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1.8.4.</w:t>
      </w:r>
      <w:r w:rsidRPr="00214C2E">
        <w:rPr>
          <w:rFonts w:ascii="Times New Roman" w:eastAsia="Times New Roman" w:hAnsi="Times New Roman" w:cs="Times New Roman"/>
          <w:sz w:val="24"/>
          <w:szCs w:val="24"/>
          <w:lang w:eastAsia="zh-CN"/>
        </w:rPr>
        <w:tab/>
        <w:t xml:space="preserve">Dokumentu noformēšanā Pretendentam jāievēro </w:t>
      </w:r>
      <w:proofErr w:type="gramStart"/>
      <w:r w:rsidRPr="00214C2E">
        <w:rPr>
          <w:rFonts w:ascii="Times New Roman" w:eastAsia="Times New Roman" w:hAnsi="Times New Roman" w:cs="Times New Roman"/>
          <w:sz w:val="24"/>
          <w:szCs w:val="24"/>
          <w:lang w:eastAsia="zh-CN"/>
        </w:rPr>
        <w:t>Ministru kabineta 2010.gada 28.septembra noteikumu</w:t>
      </w:r>
      <w:proofErr w:type="gramEnd"/>
      <w:r w:rsidRPr="00214C2E">
        <w:rPr>
          <w:rFonts w:ascii="Times New Roman" w:eastAsia="Times New Roman" w:hAnsi="Times New Roman" w:cs="Times New Roman"/>
          <w:sz w:val="24"/>
          <w:szCs w:val="24"/>
          <w:lang w:eastAsia="zh-CN"/>
        </w:rPr>
        <w:t xml:space="preserve"> Nr.916 „Dokumentu izstrādāšanas un noformēšanas kārtība” prasības.</w:t>
      </w:r>
    </w:p>
    <w:p w14:paraId="1ED77FEC" w14:textId="77777777" w:rsidR="00214C2E" w:rsidRPr="00214C2E" w:rsidRDefault="00214C2E" w:rsidP="00214C2E">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1.8.5. </w:t>
      </w:r>
      <w:r w:rsidRPr="00214C2E">
        <w:rPr>
          <w:rFonts w:ascii="Times New Roman" w:eastAsia="Times New Roman" w:hAnsi="Times New Roman" w:cs="Times New Roman"/>
          <w:sz w:val="24"/>
          <w:szCs w:val="24"/>
          <w:lang w:eastAsia="zh-CN"/>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4C53400C" w14:textId="77777777" w:rsidR="00214C2E" w:rsidRPr="00214C2E" w:rsidRDefault="00214C2E" w:rsidP="00214C2E">
      <w:pPr>
        <w:suppressAutoHyphens/>
        <w:spacing w:before="120" w:after="120" w:line="240" w:lineRule="auto"/>
        <w:ind w:left="794" w:hanging="794"/>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1.8.6. </w:t>
      </w:r>
      <w:r w:rsidRPr="00214C2E">
        <w:rPr>
          <w:rFonts w:ascii="Times New Roman" w:eastAsia="Times New Roman" w:hAnsi="Times New Roman" w:cs="Times New Roman"/>
          <w:sz w:val="24"/>
          <w:szCs w:val="24"/>
          <w:lang w:eastAsia="zh-CN"/>
        </w:rPr>
        <w:tab/>
        <w:t>Iesniegtie piedāvājumi, izņemot Nolikuma 1.6.2.apakšpunktā noteikto gadījumu, ir Pasūtītāja īpašums un netiek atdoti atpakaļ Pretendentiem.</w:t>
      </w:r>
    </w:p>
    <w:p w14:paraId="30CCF8DB" w14:textId="77777777" w:rsidR="00214C2E" w:rsidRPr="00214C2E" w:rsidRDefault="00214C2E" w:rsidP="00214C2E">
      <w:pPr>
        <w:suppressAutoHyphens/>
        <w:spacing w:before="120" w:after="120" w:line="240" w:lineRule="auto"/>
        <w:ind w:left="794" w:hanging="794"/>
        <w:jc w:val="both"/>
        <w:rPr>
          <w:rFonts w:ascii="Times New Roman" w:eastAsia="Times New Roman" w:hAnsi="Times New Roman" w:cs="Arial"/>
          <w:b/>
          <w:bCs/>
          <w:iCs/>
          <w:color w:val="000000"/>
          <w:sz w:val="28"/>
          <w:szCs w:val="28"/>
          <w:lang w:eastAsia="zh-CN"/>
        </w:rPr>
      </w:pPr>
      <w:r w:rsidRPr="00214C2E">
        <w:rPr>
          <w:rFonts w:ascii="Times New Roman" w:eastAsia="Times New Roman" w:hAnsi="Times New Roman" w:cs="Times New Roman"/>
          <w:b/>
          <w:sz w:val="24"/>
          <w:szCs w:val="24"/>
          <w:lang w:eastAsia="zh-CN"/>
        </w:rPr>
        <w:t>1.9.</w:t>
      </w:r>
      <w:r w:rsidRPr="00214C2E">
        <w:rPr>
          <w:rFonts w:ascii="Times New Roman" w:eastAsia="Times New Roman" w:hAnsi="Times New Roman" w:cs="Arial"/>
          <w:b/>
          <w:bCs/>
          <w:iCs/>
          <w:color w:val="000000"/>
          <w:sz w:val="26"/>
          <w:szCs w:val="26"/>
          <w:lang w:eastAsia="zh-CN"/>
        </w:rPr>
        <w:t xml:space="preserve"> Informācijas sniegšana un apmaiņa</w:t>
      </w:r>
    </w:p>
    <w:p w14:paraId="4273C3FF"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1.9.1.</w:t>
      </w:r>
      <w:r w:rsidRPr="00214C2E">
        <w:rPr>
          <w:rFonts w:ascii="Times New Roman" w:eastAsia="Times New Roman" w:hAnsi="Times New Roman" w:cs="Times New Roman"/>
          <w:sz w:val="24"/>
          <w:szCs w:val="24"/>
          <w:lang w:eastAsia="zh-CN"/>
        </w:rPr>
        <w:tab/>
        <w:t>Papildus informācijas sniegšana par iepirkuma dokumentos iekļautajām prasībām attiecībā uz piedāvājumu sagatavošanu un iesniegšanu vai Pretendentu atlasi tiek nodrošināta 2 (divu) darba dienu laikā, bet ne vēlāk kā 3 (trīs) dienas pirms piedāvājuma iesniegšanas termiņa beigām, ja Pretendents informāciju pieprasījis laikus.</w:t>
      </w:r>
    </w:p>
    <w:p w14:paraId="6E32F0B0"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1.9.2.</w:t>
      </w:r>
      <w:r w:rsidRPr="00214C2E">
        <w:rPr>
          <w:rFonts w:ascii="Times New Roman" w:eastAsia="Times New Roman" w:hAnsi="Times New Roman" w:cs="Times New Roman"/>
          <w:sz w:val="24"/>
          <w:szCs w:val="24"/>
          <w:lang w:eastAsia="zh-CN"/>
        </w:rPr>
        <w:tab/>
        <w:t xml:space="preserve">Papildus informāciju Pasūtītājs ievieto Siguldas novada pašvaldības mājaslapā </w:t>
      </w:r>
      <w:hyperlink r:id="rId14" w:history="1">
        <w:r w:rsidRPr="00214C2E">
          <w:rPr>
            <w:rFonts w:ascii="Times New Roman" w:eastAsia="Times New Roman" w:hAnsi="Times New Roman" w:cs="Times New Roman"/>
            <w:color w:val="0000FF"/>
            <w:sz w:val="24"/>
            <w:szCs w:val="24"/>
            <w:u w:val="single"/>
            <w:lang w:eastAsia="zh-CN"/>
          </w:rPr>
          <w:t>www.sigulda.lv</w:t>
        </w:r>
      </w:hyperlink>
      <w:r w:rsidRPr="00214C2E">
        <w:rPr>
          <w:rFonts w:ascii="Times New Roman" w:eastAsia="Times New Roman" w:hAnsi="Times New Roman" w:cs="Times New Roman"/>
          <w:sz w:val="24"/>
          <w:szCs w:val="24"/>
          <w:lang w:eastAsia="zh-CN"/>
        </w:rPr>
        <w:t xml:space="preserve">, kurā ir pieejami iepirkuma dokumenti, norādot arī uzdoto jautājumu. </w:t>
      </w:r>
    </w:p>
    <w:p w14:paraId="33489516"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1.9.3.</w:t>
      </w:r>
      <w:r w:rsidRPr="00214C2E">
        <w:rPr>
          <w:rFonts w:ascii="Times New Roman" w:eastAsia="Times New Roman" w:hAnsi="Times New Roman" w:cs="Times New Roman"/>
          <w:sz w:val="24"/>
          <w:szCs w:val="24"/>
          <w:lang w:eastAsia="zh-CN"/>
        </w:rPr>
        <w:tab/>
        <w:t xml:space="preserve">Informācijas apmaiņa starp Pasūtītāju un Pretendentiem notiek rakstveidā: pa pastu (lēnāka) vai pa faksu (ātrāka), vai e-pastu (ātrāka). </w:t>
      </w:r>
    </w:p>
    <w:p w14:paraId="028C3E4B"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1.9.4.</w:t>
      </w:r>
      <w:r w:rsidRPr="00214C2E">
        <w:rPr>
          <w:rFonts w:ascii="Times New Roman" w:eastAsia="Times New Roman" w:hAnsi="Times New Roman" w:cs="Times New Roman"/>
          <w:sz w:val="24"/>
          <w:szCs w:val="24"/>
          <w:lang w:eastAsia="zh-CN"/>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593E79CB" w14:textId="77777777" w:rsidR="00214C2E" w:rsidRPr="00214C2E" w:rsidRDefault="00214C2E" w:rsidP="00214C2E">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214C2E">
        <w:rPr>
          <w:rFonts w:ascii="Times New Roman" w:eastAsia="Times New Roman" w:hAnsi="Times New Roman" w:cs="Arial"/>
          <w:b/>
          <w:bCs/>
          <w:kern w:val="1"/>
          <w:sz w:val="26"/>
          <w:szCs w:val="26"/>
          <w:lang w:eastAsia="zh-CN"/>
        </w:rPr>
        <w:t>2. Informācija par iepirkuma priekšmetu un apraksts</w:t>
      </w:r>
    </w:p>
    <w:p w14:paraId="4CD34394" w14:textId="60F4B7DE" w:rsidR="00214C2E" w:rsidRPr="00214C2E" w:rsidRDefault="00214C2E" w:rsidP="00214C2E">
      <w:pPr>
        <w:spacing w:before="120" w:after="120" w:line="240" w:lineRule="auto"/>
        <w:ind w:left="720" w:hanging="720"/>
        <w:jc w:val="both"/>
        <w:rPr>
          <w:rFonts w:ascii="Times New Roman" w:eastAsia="Arial" w:hAnsi="Times New Roman" w:cs="Times New Roman"/>
          <w:bCs/>
          <w:sz w:val="24"/>
          <w:szCs w:val="24"/>
        </w:rPr>
      </w:pPr>
      <w:r w:rsidRPr="00214C2E">
        <w:rPr>
          <w:rFonts w:ascii="Times New Roman" w:eastAsia="Arial" w:hAnsi="Times New Roman" w:cs="Times New Roman"/>
          <w:color w:val="000000"/>
          <w:sz w:val="24"/>
          <w:szCs w:val="24"/>
        </w:rPr>
        <w:t>2.1.</w:t>
      </w:r>
      <w:r w:rsidRPr="00214C2E">
        <w:rPr>
          <w:rFonts w:ascii="Times New Roman" w:eastAsia="Arial" w:hAnsi="Times New Roman" w:cs="Times New Roman"/>
          <w:color w:val="000000"/>
          <w:sz w:val="24"/>
          <w:szCs w:val="24"/>
        </w:rPr>
        <w:tab/>
      </w:r>
      <w:r w:rsidR="00EF1975">
        <w:rPr>
          <w:rFonts w:ascii="Times New Roman" w:eastAsia="Times New Roman" w:hAnsi="Times New Roman" w:cs="Times New Roman"/>
          <w:sz w:val="24"/>
          <w:szCs w:val="24"/>
        </w:rPr>
        <w:t>Līgums par</w:t>
      </w:r>
      <w:r w:rsidRPr="00214C2E">
        <w:rPr>
          <w:rFonts w:ascii="Times New Roman" w:eastAsia="Times New Roman" w:hAnsi="Times New Roman" w:cs="Times New Roman"/>
          <w:sz w:val="24"/>
          <w:szCs w:val="24"/>
        </w:rPr>
        <w:t xml:space="preserve"> k</w:t>
      </w:r>
      <w:r w:rsidRPr="00214C2E">
        <w:rPr>
          <w:rFonts w:ascii="Times New Roman" w:eastAsia="Arial" w:hAnsi="Times New Roman" w:cs="Times New Roman"/>
          <w:bCs/>
          <w:sz w:val="24"/>
          <w:szCs w:val="24"/>
        </w:rPr>
        <w:t>adastrālās uzmērīšanas darbu veikšanu, zemes robežu, situācijas un apgr</w:t>
      </w:r>
      <w:r w:rsidR="007F595C">
        <w:rPr>
          <w:rFonts w:ascii="Times New Roman" w:eastAsia="Arial" w:hAnsi="Times New Roman" w:cs="Times New Roman"/>
          <w:bCs/>
          <w:sz w:val="24"/>
          <w:szCs w:val="24"/>
        </w:rPr>
        <w:t>ūtinājumu plānu izgatavošana</w:t>
      </w:r>
      <w:r w:rsidRPr="00214C2E">
        <w:rPr>
          <w:rFonts w:ascii="Times New Roman" w:eastAsia="Arial" w:hAnsi="Times New Roman" w:cs="Times New Roman"/>
          <w:bCs/>
          <w:sz w:val="24"/>
          <w:szCs w:val="24"/>
        </w:rPr>
        <w:t xml:space="preserve"> Siguldas novada pašvaldības īpašumu ierakstīšanai Zemesgrāmatā.</w:t>
      </w:r>
    </w:p>
    <w:p w14:paraId="5FD465A5" w14:textId="77777777" w:rsidR="00214C2E" w:rsidRPr="00214C2E" w:rsidRDefault="00214C2E" w:rsidP="00214C2E">
      <w:pPr>
        <w:suppressAutoHyphens/>
        <w:spacing w:before="120" w:after="120" w:line="240" w:lineRule="auto"/>
        <w:ind w:firstLine="720"/>
        <w:jc w:val="both"/>
        <w:rPr>
          <w:rFonts w:ascii="Times New Roman" w:eastAsia="Times New Roman" w:hAnsi="Times New Roman" w:cs="Times New Roman"/>
          <w:color w:val="FF0000"/>
          <w:sz w:val="24"/>
          <w:szCs w:val="24"/>
          <w:lang w:eastAsia="zh-CN"/>
        </w:rPr>
      </w:pPr>
      <w:r w:rsidRPr="00214C2E">
        <w:rPr>
          <w:rFonts w:ascii="Times New Roman" w:eastAsia="Times New Roman" w:hAnsi="Times New Roman" w:cs="Times New Roman"/>
          <w:sz w:val="24"/>
          <w:szCs w:val="24"/>
          <w:lang w:eastAsia="zh-CN"/>
        </w:rPr>
        <w:t>CPV kods:</w:t>
      </w:r>
      <w:r w:rsidRPr="00214C2E">
        <w:rPr>
          <w:rFonts w:ascii="Times New Roman" w:eastAsia="Times New Roman" w:hAnsi="Times New Roman" w:cs="Times New Roman"/>
          <w:sz w:val="24"/>
          <w:szCs w:val="24"/>
        </w:rPr>
        <w:t xml:space="preserve"> 71250000-5 (Arhitektūras, inženiertehniskie un mērniecības pakalpojumi).</w:t>
      </w:r>
      <w:r w:rsidRPr="00214C2E">
        <w:rPr>
          <w:rFonts w:ascii="Times New Roman" w:eastAsia="Times New Roman" w:hAnsi="Times New Roman" w:cs="Times New Roman"/>
          <w:color w:val="FF0000"/>
          <w:sz w:val="24"/>
          <w:szCs w:val="24"/>
          <w:lang w:eastAsia="zh-CN"/>
        </w:rPr>
        <w:tab/>
      </w:r>
    </w:p>
    <w:p w14:paraId="724C65D2" w14:textId="77777777" w:rsidR="00214C2E" w:rsidRPr="00214C2E" w:rsidRDefault="00214C2E" w:rsidP="00214C2E">
      <w:pPr>
        <w:spacing w:after="0" w:line="240" w:lineRule="auto"/>
        <w:ind w:left="720" w:hanging="720"/>
        <w:jc w:val="both"/>
        <w:rPr>
          <w:rFonts w:ascii="Times New Roman" w:eastAsia="Arial" w:hAnsi="Times New Roman" w:cs="Times New Roman"/>
          <w:sz w:val="24"/>
          <w:szCs w:val="24"/>
        </w:rPr>
      </w:pPr>
      <w:r w:rsidRPr="00214C2E">
        <w:rPr>
          <w:rFonts w:ascii="Times New Roman" w:eastAsia="Arial" w:hAnsi="Times New Roman" w:cs="Times New Roman"/>
          <w:sz w:val="24"/>
          <w:szCs w:val="24"/>
        </w:rPr>
        <w:lastRenderedPageBreak/>
        <w:t>2.2.</w:t>
      </w:r>
      <w:r w:rsidRPr="00214C2E">
        <w:rPr>
          <w:rFonts w:ascii="Times New Roman" w:eastAsia="Arial" w:hAnsi="Times New Roman" w:cs="Times New Roman"/>
          <w:color w:val="FF0000"/>
          <w:sz w:val="24"/>
          <w:szCs w:val="24"/>
        </w:rPr>
        <w:tab/>
      </w:r>
      <w:r w:rsidRPr="00214C2E">
        <w:rPr>
          <w:rFonts w:ascii="Times New Roman" w:eastAsia="Arial" w:hAnsi="Times New Roman" w:cs="Times New Roman"/>
          <w:sz w:val="24"/>
          <w:szCs w:val="24"/>
        </w:rPr>
        <w:t>Tehniskā specifikācija (Nolikuma 2.pielikums), kas kopā ar iepirkuma dokumentu prasībām ir pamats piedāvājuma sagatavošanai un pakalpojuma izpildei.</w:t>
      </w:r>
    </w:p>
    <w:p w14:paraId="77EB254B"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2.3.</w:t>
      </w:r>
      <w:r w:rsidRPr="00214C2E">
        <w:rPr>
          <w:rFonts w:ascii="Times New Roman" w:eastAsia="Times New Roman" w:hAnsi="Times New Roman" w:cs="Times New Roman"/>
          <w:sz w:val="24"/>
          <w:szCs w:val="24"/>
          <w:lang w:eastAsia="zh-CN"/>
        </w:rPr>
        <w:tab/>
        <w:t>Piedāvājumi var tikt iesniegti tikai par visu apjomu.</w:t>
      </w:r>
    </w:p>
    <w:p w14:paraId="13029FC4"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2.4.</w:t>
      </w:r>
      <w:r w:rsidRPr="00214C2E">
        <w:rPr>
          <w:rFonts w:ascii="Times New Roman" w:eastAsia="Times New Roman" w:hAnsi="Times New Roman" w:cs="Times New Roman"/>
          <w:sz w:val="24"/>
          <w:szCs w:val="24"/>
          <w:lang w:eastAsia="zh-CN"/>
        </w:rPr>
        <w:tab/>
        <w:t>Pretendentam nav tiesību iesniegt Piedāvājuma variantus.</w:t>
      </w:r>
    </w:p>
    <w:p w14:paraId="66B7DCDF" w14:textId="77777777" w:rsidR="00214C2E" w:rsidRPr="00214C2E" w:rsidRDefault="00214C2E" w:rsidP="00214C2E">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214C2E">
        <w:rPr>
          <w:rFonts w:ascii="Times New Roman" w:eastAsia="Times New Roman" w:hAnsi="Times New Roman" w:cs="Arial"/>
          <w:b/>
          <w:bCs/>
          <w:kern w:val="1"/>
          <w:sz w:val="26"/>
          <w:szCs w:val="26"/>
          <w:lang w:eastAsia="zh-CN"/>
        </w:rPr>
        <w:t xml:space="preserve">3.Informācija pretendentiem </w:t>
      </w:r>
    </w:p>
    <w:p w14:paraId="36A13978" w14:textId="77777777" w:rsidR="00214C2E" w:rsidRPr="00214C2E" w:rsidRDefault="00214C2E" w:rsidP="00214C2E">
      <w:pPr>
        <w:keepNext/>
        <w:suppressAutoHyphens/>
        <w:spacing w:before="120" w:after="60" w:line="240" w:lineRule="auto"/>
        <w:ind w:left="357" w:hanging="576"/>
        <w:outlineLvl w:val="1"/>
        <w:rPr>
          <w:rFonts w:ascii="Times New Roman" w:eastAsia="Times New Roman" w:hAnsi="Times New Roman" w:cs="Arial"/>
          <w:b/>
          <w:bCs/>
          <w:iCs/>
          <w:color w:val="000000"/>
          <w:sz w:val="28"/>
          <w:szCs w:val="28"/>
          <w:lang w:eastAsia="zh-CN"/>
        </w:rPr>
      </w:pPr>
      <w:r w:rsidRPr="00214C2E">
        <w:rPr>
          <w:rFonts w:ascii="Times New Roman" w:eastAsia="Times New Roman" w:hAnsi="Times New Roman" w:cs="Arial"/>
          <w:b/>
          <w:bCs/>
          <w:iCs/>
          <w:color w:val="000000"/>
          <w:sz w:val="26"/>
          <w:szCs w:val="26"/>
          <w:lang w:eastAsia="zh-CN"/>
        </w:rPr>
        <w:t>3.1.Nosacījumi pretendenta dalībai iepirkumā</w:t>
      </w:r>
    </w:p>
    <w:p w14:paraId="62267DFE" w14:textId="77777777" w:rsidR="00214C2E" w:rsidRPr="00214C2E" w:rsidRDefault="00214C2E" w:rsidP="00214C2E">
      <w:pPr>
        <w:suppressAutoHyphens/>
        <w:spacing w:after="0" w:line="240" w:lineRule="auto"/>
        <w:ind w:left="680" w:hanging="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3.1.1.</w:t>
      </w:r>
      <w:r w:rsidRPr="00214C2E">
        <w:rPr>
          <w:rFonts w:ascii="Times New Roman" w:eastAsia="Times New Roman" w:hAnsi="Times New Roman" w:cs="Times New Roman"/>
          <w:sz w:val="24"/>
          <w:szCs w:val="24"/>
          <w:lang w:eastAsia="zh-CN"/>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14:paraId="79BC6B76" w14:textId="77777777" w:rsidR="00214C2E" w:rsidRPr="00214C2E" w:rsidRDefault="00214C2E" w:rsidP="00214C2E">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3.1.2. </w:t>
      </w:r>
      <w:r w:rsidRPr="00214C2E">
        <w:rPr>
          <w:rFonts w:ascii="Times New Roman" w:eastAsia="Times New Roman" w:hAnsi="Times New Roman" w:cs="Times New Roman"/>
          <w:sz w:val="24"/>
          <w:szCs w:val="24"/>
          <w:lang w:eastAsia="zh-CN"/>
        </w:rPr>
        <w:tab/>
        <w:t>Pretendents ir reģistrēts Latvijas Republikas Uzņēmuma reģistra Komercreģistrā vai līdzvērtīgā reģistrā ārvalstīs.</w:t>
      </w:r>
    </w:p>
    <w:p w14:paraId="4C73872D" w14:textId="77777777" w:rsidR="00214C2E" w:rsidRPr="00214C2E" w:rsidRDefault="00214C2E" w:rsidP="00214C2E">
      <w:pPr>
        <w:suppressAutoHyphens/>
        <w:spacing w:after="0" w:line="240" w:lineRule="auto"/>
        <w:ind w:left="680" w:hanging="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3.1.3.</w:t>
      </w:r>
      <w:r w:rsidRPr="00214C2E">
        <w:rPr>
          <w:rFonts w:ascii="Times New Roman" w:eastAsia="Times New Roman" w:hAnsi="Times New Roman" w:cs="Times New Roman"/>
          <w:sz w:val="24"/>
          <w:szCs w:val="24"/>
          <w:lang w:eastAsia="zh-CN"/>
        </w:rPr>
        <w:tab/>
        <w:t>Iepirkuma komisija ir tiesīga noraidīt Pretendenta piedāvājumu, ja:</w:t>
      </w:r>
    </w:p>
    <w:p w14:paraId="0715A630" w14:textId="77777777" w:rsidR="00214C2E" w:rsidRPr="00214C2E" w:rsidRDefault="00214C2E" w:rsidP="00214C2E">
      <w:pPr>
        <w:suppressAutoHyphens/>
        <w:spacing w:after="0" w:line="240" w:lineRule="auto"/>
        <w:ind w:left="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 Pretendents nav iesniedzis kaut vienu no Nolikuma 4.sadaļā minētajiem dokumentiem vai ir iesniedzis nolikuma 4.sadaļas nosacījumiem neatbilstošu dokumentu;</w:t>
      </w:r>
    </w:p>
    <w:p w14:paraId="649534EF" w14:textId="77777777" w:rsidR="00214C2E" w:rsidRPr="00214C2E" w:rsidRDefault="00214C2E" w:rsidP="00214C2E">
      <w:pPr>
        <w:suppressAutoHyphens/>
        <w:spacing w:after="0" w:line="240" w:lineRule="auto"/>
        <w:ind w:left="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2) Pretendenta piedāvājums nav sagatavots atbilstoši Tehniskajā specifikācijā (Nolikuma 2.pielikums) izvirzītajām prasībām;</w:t>
      </w:r>
    </w:p>
    <w:p w14:paraId="4B1CA930" w14:textId="77777777" w:rsidR="00214C2E" w:rsidRPr="00214C2E" w:rsidRDefault="00214C2E" w:rsidP="00214C2E">
      <w:pPr>
        <w:suppressAutoHyphens/>
        <w:spacing w:after="0" w:line="240" w:lineRule="auto"/>
        <w:ind w:left="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3) Pretendents nav izpildījis Nolikuma 1.8.punktā noteiktās prasības par dokumentu noformēšanu un Nolikuma 1.6.1.apakšpunktā noteiktās prasības par dokumentu iesniegšanu, pie piedāvājumu vērtēšanas Iepirkuma komisija lemj par šo pārkāpumu būtiskumu un ietekmi uz piedāvājumu pēc būtības;</w:t>
      </w:r>
    </w:p>
    <w:p w14:paraId="259373A6" w14:textId="77777777" w:rsidR="00214C2E" w:rsidRPr="00214C2E" w:rsidRDefault="00214C2E" w:rsidP="00214C2E">
      <w:pPr>
        <w:suppressAutoHyphens/>
        <w:spacing w:after="0" w:line="240" w:lineRule="auto"/>
        <w:ind w:left="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4)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14:paraId="24C87FA6" w14:textId="77777777" w:rsidR="00214C2E" w:rsidRPr="00214C2E" w:rsidRDefault="00214C2E" w:rsidP="00214C2E">
      <w:pPr>
        <w:suppressAutoHyphens/>
        <w:spacing w:after="0" w:line="240" w:lineRule="auto"/>
        <w:ind w:left="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5)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214C2E">
        <w:rPr>
          <w:rFonts w:ascii="Times New Roman" w:eastAsia="Times New Roman" w:hAnsi="Times New Roman" w:cs="Times New Roman"/>
          <w:i/>
          <w:sz w:val="24"/>
          <w:szCs w:val="24"/>
          <w:lang w:eastAsia="zh-CN"/>
        </w:rPr>
        <w:t>euro</w:t>
      </w:r>
      <w:proofErr w:type="spellEnd"/>
      <w:r w:rsidRPr="00214C2E">
        <w:rPr>
          <w:rFonts w:ascii="Times New Roman" w:eastAsia="Times New Roman" w:hAnsi="Times New Roman" w:cs="Times New Roman"/>
          <w:sz w:val="24"/>
          <w:szCs w:val="24"/>
          <w:lang w:eastAsia="zh-CN"/>
        </w:rPr>
        <w:t>;</w:t>
      </w:r>
    </w:p>
    <w:p w14:paraId="3AD5BCB3" w14:textId="77777777" w:rsidR="00214C2E" w:rsidRPr="00214C2E" w:rsidRDefault="00214C2E" w:rsidP="00214C2E">
      <w:pPr>
        <w:suppressAutoHyphens/>
        <w:spacing w:after="0" w:line="240" w:lineRule="auto"/>
        <w:ind w:left="680"/>
        <w:jc w:val="both"/>
        <w:rPr>
          <w:rFonts w:ascii="Times New Roman" w:eastAsia="Times New Roman" w:hAnsi="Times New Roman" w:cs="Times New Roman"/>
          <w:i/>
          <w:sz w:val="24"/>
          <w:szCs w:val="24"/>
          <w:lang w:eastAsia="zh-CN"/>
        </w:rPr>
      </w:pPr>
      <w:r w:rsidRPr="00214C2E">
        <w:rPr>
          <w:rFonts w:ascii="Times New Roman" w:eastAsia="Times New Roman" w:hAnsi="Times New Roman" w:cs="Times New Roman"/>
          <w:sz w:val="24"/>
          <w:szCs w:val="24"/>
          <w:lang w:eastAsia="zh-CN"/>
        </w:rPr>
        <w:t>6)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 apakšpunktos minētie nosacījumi;</w:t>
      </w:r>
    </w:p>
    <w:p w14:paraId="1E856545" w14:textId="34AF038D" w:rsidR="00214C2E" w:rsidRPr="00214C2E" w:rsidRDefault="00214C2E" w:rsidP="00C20291">
      <w:pPr>
        <w:suppressAutoHyphens/>
        <w:spacing w:after="0" w:line="240" w:lineRule="auto"/>
        <w:ind w:left="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 Pretendents ir sniedzis nepatiesu informāciju savas kvalifikācijas novērtēšanai vai vispār nav sniedzis pieprasīto informāciju.</w:t>
      </w:r>
    </w:p>
    <w:p w14:paraId="7E8ACD85" w14:textId="77777777" w:rsidR="00214C2E" w:rsidRPr="00214C2E" w:rsidRDefault="00214C2E" w:rsidP="00214C2E">
      <w:pPr>
        <w:keepNext/>
        <w:suppressAutoHyphens/>
        <w:spacing w:before="240" w:after="60" w:line="240" w:lineRule="auto"/>
        <w:ind w:left="360"/>
        <w:outlineLvl w:val="1"/>
        <w:rPr>
          <w:rFonts w:ascii="Times New Roman" w:eastAsia="Times New Roman" w:hAnsi="Times New Roman" w:cs="Arial"/>
          <w:bCs/>
          <w:i/>
          <w:iCs/>
          <w:sz w:val="26"/>
          <w:szCs w:val="26"/>
          <w:lang w:eastAsia="zh-CN"/>
        </w:rPr>
      </w:pPr>
      <w:r w:rsidRPr="00214C2E">
        <w:rPr>
          <w:rFonts w:ascii="Times New Roman" w:eastAsia="Times New Roman" w:hAnsi="Times New Roman" w:cs="Arial"/>
          <w:b/>
          <w:bCs/>
          <w:iCs/>
          <w:color w:val="000000"/>
          <w:sz w:val="26"/>
          <w:szCs w:val="26"/>
          <w:lang w:eastAsia="zh-CN"/>
        </w:rPr>
        <w:t>3.2.Prasības attiecībā uz pretendenta saimniecisko un finansiālo stāvokli un iespējām veikt pakalpojumus</w:t>
      </w:r>
    </w:p>
    <w:p w14:paraId="2DFB7622" w14:textId="77777777" w:rsidR="00214C2E" w:rsidRPr="00214C2E" w:rsidRDefault="00214C2E" w:rsidP="00214C2E">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Pretendenta katra gada (2013.g., 2014.g., 2015.g.) finanšu apgrozījumam kadastrālās uzmērīšanas darbu veikšanas jomā jābūt ne mazākam, kā 100% no Pretendenta piedāvātās līgumcenas (bez PVN). </w:t>
      </w:r>
    </w:p>
    <w:p w14:paraId="22EFB1EC" w14:textId="77777777" w:rsidR="00214C2E" w:rsidRPr="00214C2E" w:rsidRDefault="00214C2E" w:rsidP="00214C2E">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lastRenderedPageBreak/>
        <w:t xml:space="preserve">Pretendenti, kas dibināti vēlāk, apliecina, ka katra gada finanšu apgrozījums kadastrālās uzmērīšanas darbu veikšanas jomā nostrādātajā periodā nav mazāks, kā 100% no Pretendenta piedāvātās līgumcenas (bez PVN). </w:t>
      </w:r>
    </w:p>
    <w:p w14:paraId="60896DB8" w14:textId="77777777" w:rsidR="00214C2E" w:rsidRPr="00214C2E" w:rsidRDefault="00214C2E" w:rsidP="00214C2E">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14:paraId="13431486" w14:textId="77777777" w:rsidR="00214C2E" w:rsidRPr="00214C2E" w:rsidRDefault="00214C2E" w:rsidP="00214C2E">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Pretendents spēj uzņemties atbildību par riskiem, kas var iestāties līguma izpildes laikā.</w:t>
      </w:r>
    </w:p>
    <w:p w14:paraId="0F7702A5" w14:textId="62E15076" w:rsidR="00214C2E" w:rsidRPr="00214C2E" w:rsidRDefault="00214C2E" w:rsidP="00214C2E">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P</w:t>
      </w:r>
      <w:r w:rsidR="00C20291">
        <w:rPr>
          <w:rFonts w:ascii="Times New Roman" w:eastAsia="Times New Roman" w:hAnsi="Times New Roman" w:cs="Times New Roman"/>
          <w:sz w:val="24"/>
          <w:szCs w:val="24"/>
          <w:lang w:eastAsia="zh-CN"/>
        </w:rPr>
        <w:t>retendents</w:t>
      </w:r>
      <w:r w:rsidRPr="00214C2E">
        <w:rPr>
          <w:rFonts w:ascii="Times New Roman" w:eastAsia="Times New Roman" w:hAnsi="Times New Roman" w:cs="Times New Roman"/>
          <w:sz w:val="24"/>
          <w:szCs w:val="24"/>
          <w:lang w:eastAsia="zh-CN"/>
        </w:rPr>
        <w:t xml:space="preserve"> var balstīties uz citu uzņēmēju iespējām, ja tas ir nepieciešams konkrētā līguma izpildei, neatkarīgi no savstarpējo attiecību tiesiskā rakstura. Šādā gadījumā </w:t>
      </w:r>
      <w:r w:rsidR="00C20291" w:rsidRPr="00C20291">
        <w:rPr>
          <w:rFonts w:ascii="Times New Roman" w:eastAsia="Times New Roman" w:hAnsi="Times New Roman" w:cs="Times New Roman"/>
          <w:sz w:val="24"/>
          <w:szCs w:val="24"/>
          <w:lang w:eastAsia="zh-CN"/>
        </w:rPr>
        <w:t xml:space="preserve">pretendents </w:t>
      </w:r>
      <w:r w:rsidRPr="00214C2E">
        <w:rPr>
          <w:rFonts w:ascii="Times New Roman" w:eastAsia="Times New Roman" w:hAnsi="Times New Roman" w:cs="Times New Roman"/>
          <w:sz w:val="24"/>
          <w:szCs w:val="24"/>
          <w:lang w:eastAsia="zh-CN"/>
        </w:rPr>
        <w:t>pierāda Pasūtītājam, ka viņa rīcībā būs nepieciešamie resursi, iesniedzot šo uzņēmēju apliecinājumu vai vienošanos par sadarbību konkrētā līguma izpildei</w:t>
      </w:r>
    </w:p>
    <w:p w14:paraId="63AD1CA0" w14:textId="77777777" w:rsidR="00214C2E" w:rsidRPr="00214C2E" w:rsidRDefault="00214C2E" w:rsidP="00214C2E">
      <w:pPr>
        <w:keepNext/>
        <w:numPr>
          <w:ilvl w:val="1"/>
          <w:numId w:val="21"/>
        </w:numPr>
        <w:suppressAutoHyphens/>
        <w:spacing w:before="240" w:after="60" w:line="240" w:lineRule="auto"/>
        <w:outlineLvl w:val="1"/>
        <w:rPr>
          <w:rFonts w:ascii="Times New Roman" w:eastAsia="Times New Roman" w:hAnsi="Times New Roman" w:cs="Arial"/>
          <w:b/>
          <w:bCs/>
          <w:iCs/>
          <w:sz w:val="26"/>
          <w:szCs w:val="26"/>
          <w:lang w:eastAsia="zh-CN"/>
        </w:rPr>
      </w:pPr>
      <w:r w:rsidRPr="00214C2E">
        <w:rPr>
          <w:rFonts w:ascii="Times New Roman" w:eastAsia="Times New Roman" w:hAnsi="Times New Roman" w:cs="Arial"/>
          <w:b/>
          <w:bCs/>
          <w:iCs/>
          <w:sz w:val="26"/>
          <w:szCs w:val="26"/>
          <w:lang w:eastAsia="zh-CN"/>
        </w:rPr>
        <w:t xml:space="preserve">Prasības attiecībā uz pretendenta tehniskajām un profesionālām spējām </w:t>
      </w:r>
    </w:p>
    <w:p w14:paraId="0330182B" w14:textId="2C10EE5A" w:rsidR="00214C2E" w:rsidRPr="00214C2E" w:rsidRDefault="00214C2E" w:rsidP="00214C2E">
      <w:pPr>
        <w:keepNext/>
        <w:numPr>
          <w:ilvl w:val="2"/>
          <w:numId w:val="21"/>
        </w:numPr>
        <w:suppressAutoHyphens/>
        <w:spacing w:after="0" w:line="240" w:lineRule="auto"/>
        <w:jc w:val="both"/>
        <w:outlineLvl w:val="2"/>
        <w:rPr>
          <w:rFonts w:ascii="Times New Roman" w:eastAsia="Times New Roman" w:hAnsi="Times New Roman" w:cs="Times New Roman"/>
          <w:bCs/>
          <w:sz w:val="24"/>
          <w:szCs w:val="24"/>
          <w:lang w:eastAsia="zh-CN"/>
        </w:rPr>
      </w:pPr>
      <w:r w:rsidRPr="00214C2E">
        <w:rPr>
          <w:rFonts w:ascii="Times New Roman" w:eastAsia="Times New Roman" w:hAnsi="Times New Roman" w:cs="Times New Roman"/>
          <w:bCs/>
          <w:color w:val="FF0000"/>
          <w:sz w:val="24"/>
          <w:szCs w:val="24"/>
          <w:lang w:eastAsia="zh-CN"/>
        </w:rPr>
        <w:t xml:space="preserve"> </w:t>
      </w:r>
      <w:r w:rsidRPr="00214C2E">
        <w:rPr>
          <w:rFonts w:ascii="Times New Roman" w:eastAsia="Times-Roman" w:hAnsi="Times New Roman" w:cs="Times New Roman"/>
          <w:kern w:val="28"/>
          <w:sz w:val="24"/>
          <w:szCs w:val="24"/>
        </w:rPr>
        <w:t>Pretendents 2014.gadā, 2015.gadā un 2016.gadā līdz piedāvā</w:t>
      </w:r>
      <w:r w:rsidR="00EF1975">
        <w:rPr>
          <w:rFonts w:ascii="Times New Roman" w:eastAsia="Times-Roman" w:hAnsi="Times New Roman" w:cs="Times New Roman"/>
          <w:kern w:val="28"/>
          <w:sz w:val="24"/>
          <w:szCs w:val="24"/>
        </w:rPr>
        <w:t>juma iesniegšanai ir izpildījis</w:t>
      </w:r>
      <w:r w:rsidRPr="00214C2E">
        <w:rPr>
          <w:rFonts w:ascii="Times New Roman" w:eastAsia="Times-Roman" w:hAnsi="Times New Roman" w:cs="Times New Roman"/>
          <w:kern w:val="28"/>
          <w:sz w:val="24"/>
          <w:szCs w:val="24"/>
        </w:rPr>
        <w:t xml:space="preserve"> vismaz 3 (trīs) zemes kadastrālās uzmērīšanas (tai skaitā, zemes robežu, situācijas un apgrūtinājumu plāna izgatavošana īpašumu ierakstīšanai zemesgrāmatā) līgumus, katra līguma summa nedrīkst būt mazāka par 350,00 EUR (trīs simti piecdesmit </w:t>
      </w:r>
      <w:proofErr w:type="spellStart"/>
      <w:r w:rsidRPr="00214C2E">
        <w:rPr>
          <w:rFonts w:ascii="Times New Roman" w:eastAsia="Times-Roman" w:hAnsi="Times New Roman" w:cs="Times New Roman"/>
          <w:kern w:val="28"/>
          <w:sz w:val="24"/>
          <w:szCs w:val="24"/>
        </w:rPr>
        <w:t>euro</w:t>
      </w:r>
      <w:proofErr w:type="spellEnd"/>
      <w:r w:rsidRPr="00214C2E">
        <w:rPr>
          <w:rFonts w:ascii="Times New Roman" w:eastAsia="Times-Roman" w:hAnsi="Times New Roman" w:cs="Times New Roman"/>
          <w:kern w:val="28"/>
          <w:sz w:val="24"/>
          <w:szCs w:val="24"/>
        </w:rPr>
        <w:t>) bez PVN</w:t>
      </w:r>
      <w:r w:rsidRPr="00214C2E">
        <w:rPr>
          <w:rFonts w:ascii="Times New Roman" w:eastAsia="Times New Roman" w:hAnsi="Times New Roman" w:cs="Times New Roman"/>
          <w:bCs/>
          <w:sz w:val="24"/>
          <w:szCs w:val="24"/>
          <w:lang w:eastAsia="zh-CN"/>
        </w:rPr>
        <w:t xml:space="preserve">). </w:t>
      </w:r>
    </w:p>
    <w:p w14:paraId="671BEEA1" w14:textId="77777777" w:rsidR="00214C2E" w:rsidRPr="00214C2E" w:rsidRDefault="00214C2E" w:rsidP="00214C2E">
      <w:pPr>
        <w:numPr>
          <w:ilvl w:val="2"/>
          <w:numId w:val="21"/>
        </w:numPr>
        <w:spacing w:after="0" w:line="240" w:lineRule="auto"/>
        <w:contextualSpacing/>
        <w:jc w:val="both"/>
        <w:rPr>
          <w:rFonts w:ascii="Times New Roman" w:eastAsia="Times-Roman" w:hAnsi="Times New Roman" w:cs="Times New Roman"/>
          <w:kern w:val="28"/>
          <w:szCs w:val="24"/>
        </w:rPr>
      </w:pPr>
      <w:r w:rsidRPr="00214C2E">
        <w:rPr>
          <w:rFonts w:ascii="Times New Roman" w:eastAsia="Times-Roman" w:hAnsi="Times New Roman" w:cs="Times New Roman"/>
          <w:kern w:val="28"/>
          <w:szCs w:val="24"/>
        </w:rPr>
        <w:t>Pakalpojumu izpildei nepieciešamie speciālis</w:t>
      </w:r>
      <w:r w:rsidRPr="00214C2E">
        <w:rPr>
          <w:rFonts w:ascii="Times New Roman" w:eastAsia="Times-Roman" w:hAnsi="Times New Roman" w:cs="Times New Roman"/>
          <w:color w:val="000000"/>
          <w:kern w:val="28"/>
          <w:szCs w:val="24"/>
        </w:rPr>
        <w:t>ti</w:t>
      </w:r>
      <w:r w:rsidRPr="00214C2E">
        <w:rPr>
          <w:rFonts w:ascii="Times New Roman" w:eastAsia="Times-Roman" w:hAnsi="Times New Roman" w:cs="Times New Roman"/>
          <w:kern w:val="28"/>
          <w:szCs w:val="24"/>
        </w:rPr>
        <w:t xml:space="preserve"> ir sertificēti Latvijā</w:t>
      </w:r>
      <w:r w:rsidRPr="00214C2E">
        <w:rPr>
          <w:rFonts w:ascii="Times New Roman" w:eastAsia="Times-Roman" w:hAnsi="Times New Roman" w:cs="Times New Roman"/>
          <w:kern w:val="28"/>
          <w:sz w:val="24"/>
          <w:szCs w:val="24"/>
        </w:rPr>
        <w:t xml:space="preserve"> zemes uzmērīšanas darbu veikšanā</w:t>
      </w:r>
      <w:r w:rsidRPr="00214C2E">
        <w:rPr>
          <w:rFonts w:ascii="Times New Roman" w:eastAsia="Times-Roman" w:hAnsi="Times New Roman" w:cs="Times New Roman"/>
          <w:kern w:val="28"/>
          <w:szCs w:val="24"/>
        </w:rPr>
        <w:t xml:space="preserve"> vai ārvalstīs, atbilstoši normatīvo aktu prasībām. Pretendenta kvalifikācijas apliecinājumam jāiesniedz iesaistīto, atbilstoši kvalificēto speciālistu sertifikātu kopijas. Jāpievieno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pakalpojumu izpildi.</w:t>
      </w:r>
    </w:p>
    <w:p w14:paraId="359E7B7F" w14:textId="07943427" w:rsidR="00214C2E" w:rsidRPr="00214C2E" w:rsidRDefault="00214C2E" w:rsidP="00214C2E">
      <w:pPr>
        <w:keepNext/>
        <w:numPr>
          <w:ilvl w:val="2"/>
          <w:numId w:val="21"/>
        </w:numPr>
        <w:suppressAutoHyphens/>
        <w:spacing w:after="0" w:line="240" w:lineRule="auto"/>
        <w:jc w:val="both"/>
        <w:outlineLvl w:val="2"/>
        <w:rPr>
          <w:rFonts w:ascii="Times New Roman" w:eastAsia="Times New Roman" w:hAnsi="Times New Roman" w:cs="Times New Roman"/>
          <w:bCs/>
          <w:i/>
          <w:sz w:val="24"/>
          <w:szCs w:val="24"/>
          <w:lang w:eastAsia="zh-CN"/>
        </w:rPr>
      </w:pPr>
      <w:r w:rsidRPr="00214C2E">
        <w:rPr>
          <w:rFonts w:ascii="Times New Roman" w:eastAsia="Times-Roman" w:hAnsi="Times New Roman" w:cs="Times New Roman"/>
          <w:kern w:val="28"/>
          <w:szCs w:val="24"/>
        </w:rPr>
        <w:t>P</w:t>
      </w:r>
      <w:r w:rsidR="00EF1975">
        <w:rPr>
          <w:rFonts w:ascii="Times New Roman" w:eastAsia="Times-Roman" w:hAnsi="Times New Roman" w:cs="Times New Roman"/>
          <w:kern w:val="28"/>
          <w:szCs w:val="24"/>
        </w:rPr>
        <w:t>retendentam rīcībā jābūt vismaz</w:t>
      </w:r>
      <w:r w:rsidRPr="00214C2E">
        <w:rPr>
          <w:rFonts w:ascii="Times New Roman" w:eastAsia="Times-Roman" w:hAnsi="Times New Roman" w:cs="Times New Roman"/>
          <w:kern w:val="28"/>
          <w:szCs w:val="24"/>
        </w:rPr>
        <w:t xml:space="preserve"> 2 (diviem) zemes uzmērīšanas darbu veikšanā sertificētām personām (turpmāk - sertificēts mērnieks), lai spētu nodrošināt zemes kadastrālo uzmērīšanas pakalpojumu sniegšanu.</w:t>
      </w:r>
    </w:p>
    <w:p w14:paraId="1BF47BEC" w14:textId="77777777" w:rsidR="00214C2E" w:rsidRPr="00214C2E" w:rsidRDefault="00214C2E" w:rsidP="00214C2E">
      <w:pPr>
        <w:keepNext/>
        <w:numPr>
          <w:ilvl w:val="2"/>
          <w:numId w:val="21"/>
        </w:numPr>
        <w:suppressAutoHyphens/>
        <w:spacing w:after="0" w:line="240" w:lineRule="auto"/>
        <w:jc w:val="both"/>
        <w:outlineLvl w:val="2"/>
        <w:rPr>
          <w:rFonts w:ascii="Times New Roman" w:eastAsia="Times New Roman" w:hAnsi="Times New Roman" w:cs="Times New Roman"/>
          <w:bCs/>
          <w:sz w:val="24"/>
          <w:szCs w:val="24"/>
          <w:lang w:eastAsia="zh-CN"/>
        </w:rPr>
      </w:pPr>
      <w:r w:rsidRPr="00214C2E">
        <w:rPr>
          <w:rFonts w:ascii="Times New Roman" w:eastAsia="Times-Roman" w:hAnsi="Times New Roman" w:cs="Times New Roman"/>
          <w:kern w:val="28"/>
          <w:sz w:val="24"/>
          <w:szCs w:val="24"/>
        </w:rPr>
        <w:t>Līguma izpildē iesaistītajiem sertificētajiem mērniekiem jābūt visā līguma darbības periodā derīgam sertifikātam zemes kadastrālās uzmērīšanas darbu veikšanai.</w:t>
      </w:r>
    </w:p>
    <w:p w14:paraId="0D42DCD6" w14:textId="5AC6644D" w:rsidR="00214C2E" w:rsidRPr="00214C2E" w:rsidRDefault="00214C2E" w:rsidP="00214C2E">
      <w:pPr>
        <w:keepNext/>
        <w:numPr>
          <w:ilvl w:val="2"/>
          <w:numId w:val="21"/>
        </w:numPr>
        <w:suppressAutoHyphens/>
        <w:spacing w:after="0" w:line="240" w:lineRule="auto"/>
        <w:jc w:val="both"/>
        <w:outlineLvl w:val="2"/>
        <w:rPr>
          <w:rFonts w:ascii="Times New Roman" w:eastAsia="Times New Roman" w:hAnsi="Times New Roman" w:cs="Times New Roman"/>
          <w:bCs/>
          <w:sz w:val="24"/>
          <w:szCs w:val="24"/>
          <w:lang w:eastAsia="zh-CN"/>
        </w:rPr>
      </w:pPr>
      <w:r w:rsidRPr="00214C2E">
        <w:rPr>
          <w:rFonts w:ascii="Times New Roman" w:eastAsia="Times New Roman" w:hAnsi="Times New Roman" w:cs="Times New Roman"/>
          <w:bCs/>
          <w:sz w:val="24"/>
          <w:szCs w:val="24"/>
          <w:lang w:eastAsia="zh-CN"/>
        </w:rPr>
        <w:t xml:space="preserve">Pretendentam ir pakalpojuma sniegšanai nepieciešamais tehniskais un instrumentālais nodrošinājums (elektroniskie </w:t>
      </w:r>
      <w:proofErr w:type="spellStart"/>
      <w:r w:rsidRPr="00214C2E">
        <w:rPr>
          <w:rFonts w:ascii="Times New Roman" w:eastAsia="Times New Roman" w:hAnsi="Times New Roman" w:cs="Times New Roman"/>
          <w:bCs/>
          <w:sz w:val="24"/>
          <w:szCs w:val="24"/>
          <w:lang w:eastAsia="zh-CN"/>
        </w:rPr>
        <w:t>tahimetri</w:t>
      </w:r>
      <w:proofErr w:type="spellEnd"/>
      <w:r w:rsidRPr="00214C2E">
        <w:rPr>
          <w:rFonts w:ascii="Times New Roman" w:eastAsia="Times New Roman" w:hAnsi="Times New Roman" w:cs="Times New Roman"/>
          <w:bCs/>
          <w:sz w:val="24"/>
          <w:szCs w:val="24"/>
          <w:lang w:eastAsia="zh-CN"/>
        </w:rPr>
        <w:t>,</w:t>
      </w:r>
      <w:r w:rsidR="00EF1975">
        <w:rPr>
          <w:rFonts w:ascii="Times New Roman" w:eastAsia="Times New Roman" w:hAnsi="Times New Roman" w:cs="Times New Roman"/>
          <w:bCs/>
          <w:sz w:val="24"/>
          <w:szCs w:val="24"/>
          <w:lang w:eastAsia="zh-CN"/>
        </w:rPr>
        <w:t xml:space="preserve"> GPS uztvērēji, u.c.), lai</w:t>
      </w:r>
      <w:r w:rsidRPr="00214C2E">
        <w:rPr>
          <w:rFonts w:ascii="Times New Roman" w:eastAsia="Times New Roman" w:hAnsi="Times New Roman" w:cs="Times New Roman"/>
          <w:bCs/>
          <w:sz w:val="24"/>
          <w:szCs w:val="24"/>
          <w:lang w:eastAsia="zh-CN"/>
        </w:rPr>
        <w:t xml:space="preserve"> spētu nodrošināt pakalpojumu kvalitatīvu un savlaicīgu veikšanu.</w:t>
      </w:r>
    </w:p>
    <w:p w14:paraId="591EB7E3" w14:textId="77777777" w:rsidR="00214C2E" w:rsidRPr="00214C2E" w:rsidRDefault="00214C2E" w:rsidP="00214C2E">
      <w:pPr>
        <w:keepNext/>
        <w:numPr>
          <w:ilvl w:val="2"/>
          <w:numId w:val="21"/>
        </w:numPr>
        <w:suppressAutoHyphens/>
        <w:spacing w:after="0" w:line="240" w:lineRule="auto"/>
        <w:jc w:val="both"/>
        <w:outlineLvl w:val="2"/>
        <w:rPr>
          <w:rFonts w:ascii="Times New Roman" w:eastAsia="Times New Roman" w:hAnsi="Times New Roman" w:cs="Times New Roman"/>
          <w:bCs/>
          <w:sz w:val="24"/>
          <w:szCs w:val="24"/>
          <w:lang w:eastAsia="zh-CN"/>
        </w:rPr>
      </w:pPr>
      <w:r w:rsidRPr="00214C2E">
        <w:rPr>
          <w:rFonts w:ascii="Times New Roman" w:eastAsia="Times New Roman" w:hAnsi="Times New Roman" w:cs="Times New Roman"/>
          <w:sz w:val="24"/>
          <w:szCs w:val="24"/>
          <w:lang w:eastAsia="zh-CN"/>
        </w:rPr>
        <w:t xml:space="preserve">Konkrētā līguma izpildē, lai pierādītu atbilstību Nolikuma kvalifikācija prasībām, Pretendents drīkst balstīties uz citu uzņēmēju iespējām, neatkarīgi no savstarpējo attiecību tiesiskā rakstura. Pretendents aizpilda Apakšuzņēmējiem nododamo pakalpojumu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 </w:t>
      </w:r>
    </w:p>
    <w:p w14:paraId="0A815782" w14:textId="77777777" w:rsidR="00214C2E" w:rsidRPr="00214C2E" w:rsidRDefault="00214C2E" w:rsidP="00214C2E">
      <w:pPr>
        <w:keepNext/>
        <w:numPr>
          <w:ilvl w:val="2"/>
          <w:numId w:val="21"/>
        </w:numPr>
        <w:suppressAutoHyphens/>
        <w:spacing w:after="0" w:line="240" w:lineRule="auto"/>
        <w:jc w:val="both"/>
        <w:outlineLvl w:val="2"/>
        <w:rPr>
          <w:rFonts w:ascii="Times New Roman" w:eastAsia="Times New Roman" w:hAnsi="Times New Roman" w:cs="Times New Roman"/>
          <w:bCs/>
          <w:sz w:val="24"/>
          <w:szCs w:val="24"/>
          <w:lang w:eastAsia="zh-CN"/>
        </w:rPr>
      </w:pPr>
      <w:r w:rsidRPr="00214C2E">
        <w:rPr>
          <w:rFonts w:ascii="Times New Roman" w:eastAsia="Times New Roman" w:hAnsi="Times New Roman" w:cs="Times New Roman"/>
          <w:sz w:val="24"/>
          <w:szCs w:val="24"/>
          <w:lang w:eastAsia="zh-CN"/>
        </w:rPr>
        <w:t>Ja Pretendents plāno piesaistīt apakšuzņēmējus, tad tie ir piesaistāmi saskaņā ar Publisko iepirkumu likuma 20.panta noteikumiem</w:t>
      </w:r>
      <w:r w:rsidRPr="00214C2E">
        <w:rPr>
          <w:rFonts w:ascii="Times New Roman" w:eastAsia="Times New Roman" w:hAnsi="Times New Roman" w:cs="Times New Roman"/>
          <w:color w:val="FF0000"/>
          <w:sz w:val="24"/>
          <w:szCs w:val="24"/>
          <w:lang w:eastAsia="zh-CN"/>
        </w:rPr>
        <w:t>.</w:t>
      </w:r>
    </w:p>
    <w:p w14:paraId="1F06DA1D" w14:textId="77777777" w:rsidR="00214C2E" w:rsidRPr="00214C2E" w:rsidRDefault="00214C2E" w:rsidP="00214C2E">
      <w:pPr>
        <w:keepNext/>
        <w:numPr>
          <w:ilvl w:val="2"/>
          <w:numId w:val="21"/>
        </w:numPr>
        <w:suppressAutoHyphens/>
        <w:spacing w:after="0" w:line="240" w:lineRule="auto"/>
        <w:jc w:val="both"/>
        <w:outlineLvl w:val="2"/>
        <w:rPr>
          <w:rFonts w:ascii="Times New Roman" w:eastAsia="Times New Roman" w:hAnsi="Times New Roman" w:cs="Times New Roman"/>
          <w:bCs/>
          <w:sz w:val="24"/>
          <w:szCs w:val="24"/>
          <w:lang w:eastAsia="zh-CN"/>
        </w:rPr>
      </w:pPr>
      <w:r w:rsidRPr="00214C2E">
        <w:rPr>
          <w:rFonts w:ascii="Times New Roman" w:eastAsia="Times New Roman" w:hAnsi="Times New Roman" w:cs="Times New Roman"/>
          <w:sz w:val="24"/>
          <w:szCs w:val="24"/>
          <w:lang w:eastAsia="zh-CN"/>
        </w:rPr>
        <w:t>Ja Pretendents plāno nomainīt līguma izpildē iesaistīto personālu vai plāno apakšuzņēmēju nomaiņu, tad tie ir nomaināmi saskaņā ar Publisko iepirkumu likuma 68.panta noteikumiem.</w:t>
      </w:r>
    </w:p>
    <w:p w14:paraId="64EA53BD" w14:textId="77777777" w:rsidR="00214C2E" w:rsidRPr="00214C2E" w:rsidRDefault="00214C2E" w:rsidP="00214C2E">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214C2E">
        <w:rPr>
          <w:rFonts w:ascii="Times New Roman" w:eastAsia="Times New Roman" w:hAnsi="Times New Roman" w:cs="Arial"/>
          <w:b/>
          <w:bCs/>
          <w:kern w:val="1"/>
          <w:sz w:val="26"/>
          <w:szCs w:val="26"/>
          <w:lang w:eastAsia="zh-CN"/>
        </w:rPr>
        <w:t>4. Piedāvājuma saturs</w:t>
      </w:r>
    </w:p>
    <w:p w14:paraId="0C9B6543" w14:textId="77777777" w:rsidR="00214C2E" w:rsidRPr="00214C2E" w:rsidRDefault="00214C2E" w:rsidP="00214C2E">
      <w:pPr>
        <w:keepNext/>
        <w:tabs>
          <w:tab w:val="left" w:pos="2100"/>
          <w:tab w:val="center" w:pos="4762"/>
        </w:tabs>
        <w:suppressAutoHyphens/>
        <w:spacing w:before="120" w:after="60" w:line="240" w:lineRule="auto"/>
        <w:ind w:left="431" w:hanging="431"/>
        <w:outlineLvl w:val="0"/>
        <w:rPr>
          <w:rFonts w:ascii="Times New Roman" w:eastAsia="Times New Roman" w:hAnsi="Times New Roman" w:cs="Arial"/>
          <w:b/>
          <w:bCs/>
          <w:kern w:val="1"/>
          <w:sz w:val="26"/>
          <w:szCs w:val="26"/>
          <w:lang w:eastAsia="zh-CN"/>
        </w:rPr>
      </w:pPr>
      <w:r w:rsidRPr="00214C2E">
        <w:rPr>
          <w:rFonts w:ascii="Times New Roman" w:eastAsia="Times New Roman" w:hAnsi="Times New Roman" w:cs="Arial"/>
          <w:b/>
          <w:bCs/>
          <w:kern w:val="1"/>
          <w:sz w:val="26"/>
          <w:szCs w:val="26"/>
          <w:lang w:eastAsia="zh-CN"/>
        </w:rPr>
        <w:tab/>
        <w:t xml:space="preserve">4.1.Atlases dokumenti </w:t>
      </w:r>
    </w:p>
    <w:p w14:paraId="40886886" w14:textId="77777777" w:rsidR="00214C2E" w:rsidRPr="00214C2E" w:rsidRDefault="00214C2E" w:rsidP="00214C2E">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Pretendenta pieteikums (Nolikuma 1.pielikums) dalībai iepirkumā. Pieteikumu paraksta Pretendenta pilnvarota persona.</w:t>
      </w:r>
    </w:p>
    <w:p w14:paraId="4C1EA476" w14:textId="77777777" w:rsidR="00214C2E" w:rsidRPr="00214C2E" w:rsidRDefault="00214C2E" w:rsidP="00214C2E">
      <w:pPr>
        <w:numPr>
          <w:ilvl w:val="2"/>
          <w:numId w:val="14"/>
        </w:numPr>
        <w:suppressAutoHyphens/>
        <w:spacing w:after="0" w:line="240" w:lineRule="auto"/>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lastRenderedPageBreak/>
        <w:t>Lai apliecinātu atbilstību Nolikuma 3.1.2.punkta prasībām Pretendentam jāiesniedz apliecinājums, ka tas ir reģistrēts Latvijas Republikas komercreģistrā vai ārvalstīs attiecīgās valsts normatīvajos aktos paredzētajā kārtībā. Piegādātāju apvienībai jāiesniedz tās dalībnieku parakstīts apliecinājums, ka tā tiks reģistrēta līdz Līguma noslēgšanas dienai.</w:t>
      </w:r>
    </w:p>
    <w:p w14:paraId="4E981D28" w14:textId="77777777" w:rsidR="00214C2E" w:rsidRPr="00214C2E" w:rsidRDefault="00214C2E" w:rsidP="00214C2E">
      <w:pPr>
        <w:numPr>
          <w:ilvl w:val="2"/>
          <w:numId w:val="14"/>
        </w:numPr>
        <w:suppressAutoHyphens/>
        <w:spacing w:after="0" w:line="240" w:lineRule="auto"/>
        <w:jc w:val="both"/>
        <w:rPr>
          <w:rFonts w:ascii="Times New Roman" w:eastAsia="Times New Roman" w:hAnsi="Times New Roman" w:cs="Times New Roman"/>
          <w:i/>
          <w:color w:val="000000"/>
          <w:sz w:val="24"/>
          <w:szCs w:val="24"/>
          <w:lang w:eastAsia="zh-CN"/>
        </w:rPr>
      </w:pPr>
      <w:r w:rsidRPr="00214C2E">
        <w:rPr>
          <w:rFonts w:ascii="Times New Roman" w:eastAsia="Times New Roman" w:hAnsi="Times New Roman" w:cs="Times New Roman"/>
          <w:color w:val="FF0000"/>
          <w:sz w:val="24"/>
          <w:szCs w:val="24"/>
          <w:lang w:eastAsia="zh-CN"/>
        </w:rPr>
        <w:t xml:space="preserve"> </w:t>
      </w:r>
      <w:r w:rsidRPr="00214C2E">
        <w:rPr>
          <w:rFonts w:ascii="Times New Roman" w:eastAsia="Times New Roman" w:hAnsi="Times New Roman" w:cs="Times New Roman"/>
          <w:color w:val="000000"/>
          <w:sz w:val="24"/>
          <w:szCs w:val="24"/>
          <w:lang w:eastAsia="zh-CN"/>
        </w:rPr>
        <w:t xml:space="preserve">Pretendenta apliecinājums par pretendenta gada finanšu apgrozījumu </w:t>
      </w:r>
      <w:r w:rsidRPr="00214C2E">
        <w:rPr>
          <w:rFonts w:ascii="Times New Roman" w:eastAsia="Times New Roman" w:hAnsi="Times New Roman" w:cs="Times New Roman"/>
          <w:sz w:val="24"/>
          <w:szCs w:val="24"/>
          <w:lang w:eastAsia="zh-CN"/>
        </w:rPr>
        <w:t xml:space="preserve">kadastrālās uzmērīšanas </w:t>
      </w:r>
      <w:r w:rsidRPr="00214C2E">
        <w:rPr>
          <w:rFonts w:ascii="Times New Roman" w:eastAsia="Times New Roman" w:hAnsi="Times New Roman" w:cs="Times New Roman"/>
          <w:color w:val="000000"/>
          <w:sz w:val="24"/>
          <w:szCs w:val="24"/>
          <w:lang w:eastAsia="zh-CN"/>
        </w:rPr>
        <w:t xml:space="preserve">darbu veikšanas jomā – par 2013.g., 2014.g., 2015.gadu, norādot apgrozījumu par katru gadu atsevišķi un kopā. Uzņēmumiem, kas dibināti vēlāk apliecinājums par gada finanšu apgrozījumu nostrādātajā periodā. </w:t>
      </w:r>
    </w:p>
    <w:p w14:paraId="3CA35CA6" w14:textId="6F6E88E6" w:rsidR="00214C2E" w:rsidRPr="00214C2E" w:rsidRDefault="00214C2E" w:rsidP="00214C2E">
      <w:pPr>
        <w:numPr>
          <w:ilvl w:val="2"/>
          <w:numId w:val="14"/>
        </w:numPr>
        <w:suppressAutoHyphens/>
        <w:spacing w:after="0" w:line="240" w:lineRule="auto"/>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Pretendenta parakstīts pieredzes apraksts, sagatavot</w:t>
      </w:r>
      <w:r w:rsidR="00EF1975">
        <w:rPr>
          <w:rFonts w:ascii="Times New Roman" w:eastAsia="Times New Roman" w:hAnsi="Times New Roman" w:cs="Times New Roman"/>
          <w:color w:val="000000"/>
          <w:sz w:val="24"/>
          <w:szCs w:val="24"/>
          <w:lang w:eastAsia="zh-CN"/>
        </w:rPr>
        <w:t>s atbilstoši iepirkuma Nolikuma</w:t>
      </w:r>
      <w:r w:rsidRPr="00214C2E">
        <w:rPr>
          <w:rFonts w:ascii="Times New Roman" w:eastAsia="Times New Roman" w:hAnsi="Times New Roman" w:cs="Times New Roman"/>
          <w:color w:val="000000"/>
          <w:sz w:val="24"/>
          <w:szCs w:val="24"/>
          <w:lang w:eastAsia="zh-CN"/>
        </w:rPr>
        <w:t xml:space="preserve"> 4.pielikuma formai un Nolikuma 3.3.1.punkta prasībām.</w:t>
      </w:r>
    </w:p>
    <w:p w14:paraId="62263354" w14:textId="76B9D215" w:rsidR="00214C2E" w:rsidRPr="00214C2E" w:rsidRDefault="00214C2E" w:rsidP="00214C2E">
      <w:pPr>
        <w:numPr>
          <w:ilvl w:val="2"/>
          <w:numId w:val="14"/>
        </w:numPr>
        <w:suppressAutoHyphens/>
        <w:spacing w:after="0" w:line="240" w:lineRule="auto"/>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Vismaz 1 (viena) juridiski pareizi noformēta atsauksme par pakalpojuma līguma izpil</w:t>
      </w:r>
      <w:r w:rsidR="00EF1975">
        <w:rPr>
          <w:rFonts w:ascii="Times New Roman" w:eastAsia="Times New Roman" w:hAnsi="Times New Roman" w:cs="Times New Roman"/>
          <w:color w:val="000000"/>
          <w:sz w:val="24"/>
          <w:szCs w:val="24"/>
          <w:lang w:eastAsia="zh-CN"/>
        </w:rPr>
        <w:t>di zemes kadastrālā uzmērīšanā, kur</w:t>
      </w:r>
      <w:r w:rsidRPr="00214C2E">
        <w:rPr>
          <w:rFonts w:ascii="Times New Roman" w:eastAsia="Times New Roman" w:hAnsi="Times New Roman" w:cs="Times New Roman"/>
          <w:color w:val="000000"/>
          <w:sz w:val="24"/>
          <w:szCs w:val="24"/>
          <w:lang w:eastAsia="zh-CN"/>
        </w:rPr>
        <w:t xml:space="preserve"> norādīta informācija, atbilstoši Nolikuma 3.3.1.punkta prasībām. </w:t>
      </w:r>
    </w:p>
    <w:p w14:paraId="6E8C1459" w14:textId="77777777" w:rsidR="00214C2E" w:rsidRPr="00214C2E" w:rsidRDefault="00214C2E" w:rsidP="00214C2E">
      <w:pPr>
        <w:spacing w:after="0" w:line="240" w:lineRule="auto"/>
        <w:ind w:left="720"/>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Gadījumā, ja atsauksmē nav iespējams norādīt visu minēto informāciju, pretendents ir tiesīgs apliecināt savu pieredzi, iesniedzot apliecinājumu – objektīvi pārbaudāmu informāciju, piemēram, līguma kopiju, pieņemšanas – nodošanas aktu vai citu apliecinājumu, kas apstiprina pretendenta pieredzi atbilstoši Nolikuma 3.3.1.punkta prasībām.</w:t>
      </w:r>
    </w:p>
    <w:p w14:paraId="0EF59DAF" w14:textId="77777777" w:rsidR="00214C2E" w:rsidRPr="00214C2E" w:rsidRDefault="00214C2E" w:rsidP="00214C2E">
      <w:pPr>
        <w:numPr>
          <w:ilvl w:val="2"/>
          <w:numId w:val="14"/>
        </w:numPr>
        <w:suppressAutoHyphens/>
        <w:spacing w:after="0" w:line="240" w:lineRule="auto"/>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Lai apliecinātu atbilstību Nolikuma 3.3.2.punkta prasībām, Pretendentam jāiesniedz akreditētu institūciju izsniegta šajā iepirkumā iesaistīto Nolikuma 3.3.3.punktā norādīto speciālistu sertifikātu kopijas un pieredzes apraksts, norādot uzmērīto objekta nosaukumu, adresi, darbu veikšanas gadu, pasūtītāja kontaktinformāciju;</w:t>
      </w:r>
    </w:p>
    <w:p w14:paraId="7FAF0615" w14:textId="77777777" w:rsidR="00214C2E" w:rsidRPr="00214C2E" w:rsidRDefault="00214C2E" w:rsidP="00214C2E">
      <w:pPr>
        <w:numPr>
          <w:ilvl w:val="3"/>
          <w:numId w:val="14"/>
        </w:num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color w:val="000000"/>
          <w:sz w:val="24"/>
          <w:szCs w:val="24"/>
          <w:lang w:eastAsia="zh-CN"/>
        </w:rPr>
        <w:t xml:space="preserve"> ja Pretendenta piedāvātie speciālisti nav darba attiecībās </w:t>
      </w:r>
      <w:r w:rsidRPr="00214C2E">
        <w:rPr>
          <w:rFonts w:ascii="Times New Roman" w:eastAsia="Times New Roman" w:hAnsi="Times New Roman" w:cs="Times New Roman"/>
          <w:sz w:val="24"/>
          <w:szCs w:val="24"/>
          <w:lang w:eastAsia="zh-CN"/>
        </w:rPr>
        <w:t xml:space="preserve">ar Pretendentu vai Pretendenta piedāvāto apakšuzņēmēju, tad jāiesniedz abu pušu parakstīti vienošanās protokoli par līguma attiecību nodibināšanu ar Pretendentu šajā iepirkumā paredzēto darbu veikšanai, Pretendenta uzvaras gadījumā. </w:t>
      </w:r>
    </w:p>
    <w:p w14:paraId="788946B7" w14:textId="58A5445C" w:rsidR="00214C2E" w:rsidRPr="00214C2E" w:rsidRDefault="00214C2E" w:rsidP="00214C2E">
      <w:pPr>
        <w:numPr>
          <w:ilvl w:val="2"/>
          <w:numId w:val="14"/>
        </w:numPr>
        <w:suppressAutoHyphens/>
        <w:spacing w:after="0" w:line="240" w:lineRule="auto"/>
        <w:contextualSpacing/>
        <w:jc w:val="both"/>
        <w:rPr>
          <w:rFonts w:ascii="Times New Roman" w:eastAsia="Times New Roman" w:hAnsi="Times New Roman" w:cs="Times New Roman"/>
          <w:i/>
          <w:sz w:val="24"/>
          <w:szCs w:val="24"/>
          <w:lang w:eastAsia="zh-CN"/>
        </w:rPr>
      </w:pPr>
      <w:r w:rsidRPr="00214C2E">
        <w:rPr>
          <w:rFonts w:ascii="Times New Roman" w:eastAsia="Times New Roman" w:hAnsi="Times New Roman" w:cs="Times New Roman"/>
          <w:color w:val="000000"/>
          <w:sz w:val="24"/>
          <w:szCs w:val="24"/>
          <w:lang w:eastAsia="zh-CN"/>
        </w:rPr>
        <w:t xml:space="preserve">Lai apliecinātu atbilstību Nolikuma 3.3.5.punkta prasībām, Pretendentam jāiesniedz </w:t>
      </w:r>
      <w:r w:rsidRPr="00214C2E">
        <w:rPr>
          <w:rFonts w:ascii="Times New Roman" w:eastAsia="Times New Roman" w:hAnsi="Times New Roman" w:cs="Times New Roman"/>
          <w:bCs/>
          <w:sz w:val="24"/>
          <w:szCs w:val="24"/>
          <w:lang w:eastAsia="zh-CN"/>
        </w:rPr>
        <w:t>tā rīcībā esošā tehniskā aprīkojuma saraksts</w:t>
      </w:r>
      <w:r w:rsidR="00C20291" w:rsidRPr="00C20291">
        <w:rPr>
          <w:rFonts w:ascii="Times New Roman" w:eastAsia="Times New Roman" w:hAnsi="Times New Roman" w:cs="Times New Roman"/>
          <w:bCs/>
          <w:sz w:val="24"/>
          <w:szCs w:val="24"/>
          <w:lang w:eastAsia="zh-CN"/>
        </w:rPr>
        <w:t>.</w:t>
      </w:r>
    </w:p>
    <w:p w14:paraId="456ADAAF" w14:textId="77777777" w:rsidR="00214C2E" w:rsidRPr="00214C2E" w:rsidRDefault="00214C2E" w:rsidP="00214C2E">
      <w:pPr>
        <w:numPr>
          <w:ilvl w:val="2"/>
          <w:numId w:val="14"/>
        </w:numPr>
        <w:suppressAutoHyphens/>
        <w:spacing w:after="0" w:line="240" w:lineRule="auto"/>
        <w:contextualSpacing/>
        <w:jc w:val="both"/>
        <w:rPr>
          <w:rFonts w:ascii="Times New Roman" w:eastAsia="Times New Roman" w:hAnsi="Times New Roman" w:cs="Times New Roman"/>
          <w:i/>
          <w:sz w:val="24"/>
          <w:szCs w:val="24"/>
          <w:lang w:eastAsia="zh-CN"/>
        </w:rPr>
      </w:pPr>
      <w:r w:rsidRPr="00214C2E">
        <w:rPr>
          <w:rFonts w:ascii="Times New Roman" w:eastAsia="MS ??" w:hAnsi="Times New Roman" w:cs="Times New Roman"/>
          <w:sz w:val="24"/>
          <w:szCs w:val="24"/>
        </w:rPr>
        <w:t>Pakalpojumu organizācijas un procesa apraksts, lai Pasūtītājs varētu pārliecināties par pakalpojuma atbilstību Tehniskajai specifikācijai (Nolikuma 2.pielikums), pakalpojuma organizācijas un aprakstā apliecina, ka ir gatavs ievērot tehniskajā specifikācijā (Nolikuma 2.pielikums) norādītās prasības;</w:t>
      </w:r>
    </w:p>
    <w:p w14:paraId="2F543D53" w14:textId="77777777" w:rsidR="00214C2E" w:rsidRPr="00214C2E" w:rsidRDefault="00214C2E" w:rsidP="00214C2E">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Ja Pretendents paredz līgumsaistību izpildē piesaistīt apakšuzņēmējus, Pretendentam jāiesniedz apakšuzņēmējiem nododamo pakalpojumu sadaļu saraksts un apjoms. Informācija jāsagatavo un jāiesniedz pēc klātpievienotās tabulas.</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214C2E" w:rsidRPr="00214C2E" w14:paraId="5EC4DEEA" w14:textId="77777777" w:rsidTr="00C20291">
        <w:tc>
          <w:tcPr>
            <w:tcW w:w="1706" w:type="dxa"/>
            <w:tcBorders>
              <w:top w:val="single" w:sz="4" w:space="0" w:color="000000"/>
              <w:left w:val="single" w:sz="4" w:space="0" w:color="000000"/>
            </w:tcBorders>
            <w:shd w:val="clear" w:color="auto" w:fill="auto"/>
          </w:tcPr>
          <w:p w14:paraId="4DC15325" w14:textId="77777777" w:rsidR="00214C2E" w:rsidRPr="00214C2E" w:rsidRDefault="00214C2E" w:rsidP="00214C2E">
            <w:pPr>
              <w:suppressAutoHyphens/>
              <w:spacing w:after="0" w:line="240" w:lineRule="auto"/>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Apakšuzņēmēja</w:t>
            </w:r>
          </w:p>
        </w:tc>
        <w:tc>
          <w:tcPr>
            <w:tcW w:w="1889" w:type="dxa"/>
            <w:vMerge w:val="restart"/>
            <w:tcBorders>
              <w:top w:val="single" w:sz="4" w:space="0" w:color="000000"/>
              <w:left w:val="single" w:sz="4" w:space="0" w:color="000000"/>
            </w:tcBorders>
            <w:shd w:val="clear" w:color="auto" w:fill="auto"/>
          </w:tcPr>
          <w:p w14:paraId="0C9FA2EA" w14:textId="77777777" w:rsidR="00214C2E" w:rsidRPr="00214C2E" w:rsidRDefault="00214C2E" w:rsidP="00214C2E">
            <w:pPr>
              <w:suppressAutoHyphens/>
              <w:spacing w:after="0" w:line="240" w:lineRule="auto"/>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Juridiskā adrese un reģistrācijas Nr.</w:t>
            </w:r>
          </w:p>
        </w:tc>
        <w:tc>
          <w:tcPr>
            <w:tcW w:w="2093" w:type="dxa"/>
            <w:vMerge w:val="restart"/>
            <w:tcBorders>
              <w:top w:val="single" w:sz="4" w:space="0" w:color="000000"/>
              <w:left w:val="single" w:sz="4" w:space="0" w:color="000000"/>
            </w:tcBorders>
            <w:shd w:val="clear" w:color="auto" w:fill="auto"/>
          </w:tcPr>
          <w:p w14:paraId="633990C5" w14:textId="77777777" w:rsidR="00214C2E" w:rsidRPr="00214C2E" w:rsidRDefault="00214C2E" w:rsidP="00214C2E">
            <w:pPr>
              <w:suppressAutoHyphens/>
              <w:spacing w:after="0" w:line="240" w:lineRule="auto"/>
              <w:jc w:val="center"/>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Pakalpojuma veids</w:t>
            </w:r>
          </w:p>
        </w:tc>
        <w:tc>
          <w:tcPr>
            <w:tcW w:w="1980" w:type="dxa"/>
            <w:tcBorders>
              <w:top w:val="single" w:sz="4" w:space="0" w:color="000000"/>
              <w:left w:val="single" w:sz="4" w:space="0" w:color="000000"/>
            </w:tcBorders>
            <w:shd w:val="clear" w:color="auto" w:fill="auto"/>
          </w:tcPr>
          <w:p w14:paraId="3273C463" w14:textId="77777777" w:rsidR="00214C2E" w:rsidRPr="00214C2E" w:rsidRDefault="00214C2E" w:rsidP="00214C2E">
            <w:pPr>
              <w:suppressAutoHyphens/>
              <w:spacing w:after="0" w:line="240" w:lineRule="auto"/>
              <w:jc w:val="center"/>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Pakalpojuma apjoms %</w:t>
            </w:r>
          </w:p>
        </w:tc>
        <w:tc>
          <w:tcPr>
            <w:tcW w:w="1990" w:type="dxa"/>
            <w:vMerge w:val="restart"/>
            <w:tcBorders>
              <w:top w:val="single" w:sz="4" w:space="0" w:color="000000"/>
              <w:left w:val="single" w:sz="4" w:space="0" w:color="000000"/>
              <w:right w:val="single" w:sz="4" w:space="0" w:color="000000"/>
            </w:tcBorders>
            <w:shd w:val="clear" w:color="auto" w:fill="auto"/>
          </w:tcPr>
          <w:p w14:paraId="1E41D63F" w14:textId="77777777" w:rsidR="00214C2E" w:rsidRPr="00214C2E" w:rsidRDefault="00214C2E" w:rsidP="00214C2E">
            <w:pPr>
              <w:suppressAutoHyphens/>
              <w:spacing w:after="0" w:line="240" w:lineRule="auto"/>
              <w:jc w:val="center"/>
              <w:rPr>
                <w:rFonts w:ascii="Times New Roman" w:eastAsia="Times New Roman" w:hAnsi="Times New Roman" w:cs="Times New Roman"/>
                <w:sz w:val="24"/>
                <w:szCs w:val="24"/>
                <w:lang w:eastAsia="zh-CN"/>
              </w:rPr>
            </w:pPr>
            <w:r w:rsidRPr="00214C2E">
              <w:rPr>
                <w:rFonts w:ascii="Times New Roman" w:eastAsia="Times New Roman" w:hAnsi="Times New Roman" w:cs="Times New Roman"/>
                <w:lang w:eastAsia="zh-CN"/>
              </w:rPr>
              <w:t>Pakalpojuma apjoms EUR (bez PVN)</w:t>
            </w:r>
          </w:p>
        </w:tc>
      </w:tr>
      <w:tr w:rsidR="00214C2E" w:rsidRPr="00214C2E" w14:paraId="5A1C0001" w14:textId="77777777" w:rsidTr="00C20291">
        <w:tc>
          <w:tcPr>
            <w:tcW w:w="1706" w:type="dxa"/>
            <w:tcBorders>
              <w:left w:val="single" w:sz="4" w:space="0" w:color="000000"/>
              <w:bottom w:val="single" w:sz="4" w:space="0" w:color="000000"/>
            </w:tcBorders>
            <w:shd w:val="clear" w:color="auto" w:fill="auto"/>
          </w:tcPr>
          <w:p w14:paraId="41A8A168" w14:textId="77777777" w:rsidR="00214C2E" w:rsidRPr="00214C2E" w:rsidRDefault="00214C2E" w:rsidP="00214C2E">
            <w:pPr>
              <w:suppressAutoHyphens/>
              <w:spacing w:after="0" w:line="240" w:lineRule="auto"/>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nosaukums</w:t>
            </w:r>
          </w:p>
        </w:tc>
        <w:tc>
          <w:tcPr>
            <w:tcW w:w="1889" w:type="dxa"/>
            <w:vMerge/>
            <w:tcBorders>
              <w:left w:val="single" w:sz="4" w:space="0" w:color="000000"/>
              <w:bottom w:val="single" w:sz="4" w:space="0" w:color="000000"/>
            </w:tcBorders>
            <w:shd w:val="clear" w:color="auto" w:fill="auto"/>
          </w:tcPr>
          <w:p w14:paraId="7D44E9EB" w14:textId="77777777" w:rsidR="00214C2E" w:rsidRPr="00214C2E" w:rsidRDefault="00214C2E" w:rsidP="00214C2E">
            <w:pPr>
              <w:suppressAutoHyphens/>
              <w:snapToGrid w:val="0"/>
              <w:spacing w:after="0" w:line="240" w:lineRule="auto"/>
              <w:rPr>
                <w:rFonts w:ascii="Times New Roman" w:eastAsia="Times New Roman" w:hAnsi="Times New Roman" w:cs="Times New Roman"/>
                <w:lang w:eastAsia="zh-CN"/>
              </w:rPr>
            </w:pPr>
          </w:p>
        </w:tc>
        <w:tc>
          <w:tcPr>
            <w:tcW w:w="2093" w:type="dxa"/>
            <w:vMerge/>
            <w:tcBorders>
              <w:left w:val="single" w:sz="4" w:space="0" w:color="000000"/>
              <w:bottom w:val="single" w:sz="4" w:space="0" w:color="000000"/>
            </w:tcBorders>
            <w:shd w:val="clear" w:color="auto" w:fill="auto"/>
          </w:tcPr>
          <w:p w14:paraId="57CEE617" w14:textId="77777777" w:rsidR="00214C2E" w:rsidRPr="00214C2E" w:rsidRDefault="00214C2E" w:rsidP="00214C2E">
            <w:pPr>
              <w:suppressAutoHyphens/>
              <w:snapToGrid w:val="0"/>
              <w:spacing w:after="0" w:line="240" w:lineRule="auto"/>
              <w:rPr>
                <w:rFonts w:ascii="Times New Roman" w:eastAsia="Times New Roman" w:hAnsi="Times New Roman" w:cs="Times New Roman"/>
                <w:lang w:eastAsia="zh-CN"/>
              </w:rPr>
            </w:pPr>
          </w:p>
        </w:tc>
        <w:tc>
          <w:tcPr>
            <w:tcW w:w="1980" w:type="dxa"/>
            <w:tcBorders>
              <w:left w:val="single" w:sz="4" w:space="0" w:color="000000"/>
              <w:bottom w:val="single" w:sz="4" w:space="0" w:color="000000"/>
            </w:tcBorders>
            <w:shd w:val="clear" w:color="auto" w:fill="auto"/>
          </w:tcPr>
          <w:p w14:paraId="375DD4CD" w14:textId="77777777" w:rsidR="00214C2E" w:rsidRPr="00214C2E" w:rsidRDefault="00214C2E" w:rsidP="00214C2E">
            <w:pPr>
              <w:suppressAutoHyphens/>
              <w:spacing w:after="0" w:line="240" w:lineRule="auto"/>
              <w:jc w:val="center"/>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14:paraId="25B98B26" w14:textId="77777777" w:rsidR="00214C2E" w:rsidRPr="00214C2E" w:rsidRDefault="00214C2E" w:rsidP="00214C2E">
            <w:pPr>
              <w:suppressAutoHyphens/>
              <w:snapToGrid w:val="0"/>
              <w:spacing w:after="0" w:line="240" w:lineRule="auto"/>
              <w:rPr>
                <w:rFonts w:ascii="Times New Roman" w:eastAsia="Times New Roman" w:hAnsi="Times New Roman" w:cs="Times New Roman"/>
                <w:lang w:eastAsia="zh-CN"/>
              </w:rPr>
            </w:pPr>
          </w:p>
        </w:tc>
      </w:tr>
      <w:tr w:rsidR="00214C2E" w:rsidRPr="00214C2E" w14:paraId="02B8DCB5" w14:textId="77777777" w:rsidTr="00C20291">
        <w:tc>
          <w:tcPr>
            <w:tcW w:w="1706" w:type="dxa"/>
            <w:tcBorders>
              <w:top w:val="single" w:sz="4" w:space="0" w:color="000000"/>
              <w:left w:val="single" w:sz="4" w:space="0" w:color="000000"/>
              <w:bottom w:val="single" w:sz="4" w:space="0" w:color="000000"/>
            </w:tcBorders>
            <w:shd w:val="clear" w:color="auto" w:fill="auto"/>
          </w:tcPr>
          <w:p w14:paraId="7F38FFF9" w14:textId="77777777" w:rsidR="00214C2E" w:rsidRPr="00214C2E" w:rsidRDefault="00214C2E" w:rsidP="00214C2E">
            <w:pPr>
              <w:suppressAutoHyphens/>
              <w:snapToGrid w:val="0"/>
              <w:spacing w:after="0" w:line="240" w:lineRule="auto"/>
              <w:rPr>
                <w:rFonts w:ascii="Times New Roman" w:eastAsia="Times New Roman" w:hAnsi="Times New Roman" w:cs="Times New Roman"/>
                <w:shd w:val="clear" w:color="auto" w:fill="FFFF00"/>
                <w:lang w:eastAsia="zh-CN"/>
              </w:rPr>
            </w:pPr>
          </w:p>
        </w:tc>
        <w:tc>
          <w:tcPr>
            <w:tcW w:w="1889" w:type="dxa"/>
            <w:tcBorders>
              <w:top w:val="single" w:sz="4" w:space="0" w:color="000000"/>
              <w:left w:val="single" w:sz="4" w:space="0" w:color="000000"/>
              <w:bottom w:val="single" w:sz="4" w:space="0" w:color="000000"/>
            </w:tcBorders>
            <w:shd w:val="clear" w:color="auto" w:fill="auto"/>
          </w:tcPr>
          <w:p w14:paraId="48C0FCF3"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2093" w:type="dxa"/>
            <w:tcBorders>
              <w:top w:val="single" w:sz="4" w:space="0" w:color="000000"/>
              <w:left w:val="single" w:sz="4" w:space="0" w:color="000000"/>
              <w:bottom w:val="single" w:sz="4" w:space="0" w:color="000000"/>
            </w:tcBorders>
            <w:shd w:val="clear" w:color="auto" w:fill="auto"/>
          </w:tcPr>
          <w:p w14:paraId="2EB4DC1B"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80" w:type="dxa"/>
            <w:tcBorders>
              <w:top w:val="single" w:sz="4" w:space="0" w:color="000000"/>
              <w:left w:val="single" w:sz="4" w:space="0" w:color="000000"/>
              <w:bottom w:val="single" w:sz="4" w:space="0" w:color="000000"/>
            </w:tcBorders>
            <w:shd w:val="clear" w:color="auto" w:fill="auto"/>
          </w:tcPr>
          <w:p w14:paraId="6B6CCBE0"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7D648EF"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r>
      <w:tr w:rsidR="00214C2E" w:rsidRPr="00214C2E" w14:paraId="241BC0F8" w14:textId="77777777" w:rsidTr="00C20291">
        <w:tc>
          <w:tcPr>
            <w:tcW w:w="1706" w:type="dxa"/>
            <w:tcBorders>
              <w:top w:val="single" w:sz="4" w:space="0" w:color="000000"/>
              <w:left w:val="single" w:sz="4" w:space="0" w:color="000000"/>
              <w:bottom w:val="single" w:sz="4" w:space="0" w:color="000000"/>
            </w:tcBorders>
            <w:shd w:val="clear" w:color="auto" w:fill="auto"/>
          </w:tcPr>
          <w:p w14:paraId="08F7C41B"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889" w:type="dxa"/>
            <w:tcBorders>
              <w:top w:val="single" w:sz="4" w:space="0" w:color="000000"/>
              <w:left w:val="single" w:sz="4" w:space="0" w:color="000000"/>
              <w:bottom w:val="single" w:sz="4" w:space="0" w:color="000000"/>
            </w:tcBorders>
            <w:shd w:val="clear" w:color="auto" w:fill="auto"/>
          </w:tcPr>
          <w:p w14:paraId="242AE3B4"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2093" w:type="dxa"/>
            <w:tcBorders>
              <w:top w:val="single" w:sz="4" w:space="0" w:color="000000"/>
              <w:left w:val="single" w:sz="4" w:space="0" w:color="000000"/>
              <w:bottom w:val="single" w:sz="4" w:space="0" w:color="000000"/>
            </w:tcBorders>
            <w:shd w:val="clear" w:color="auto" w:fill="auto"/>
          </w:tcPr>
          <w:p w14:paraId="1C6E3B16"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80" w:type="dxa"/>
            <w:tcBorders>
              <w:top w:val="single" w:sz="4" w:space="0" w:color="000000"/>
              <w:left w:val="single" w:sz="4" w:space="0" w:color="000000"/>
              <w:bottom w:val="single" w:sz="4" w:space="0" w:color="000000"/>
            </w:tcBorders>
            <w:shd w:val="clear" w:color="auto" w:fill="auto"/>
          </w:tcPr>
          <w:p w14:paraId="4BDD8941"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CE76509"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r>
      <w:tr w:rsidR="00214C2E" w:rsidRPr="00214C2E" w14:paraId="1FB1706F" w14:textId="77777777" w:rsidTr="00C20291">
        <w:tc>
          <w:tcPr>
            <w:tcW w:w="1706" w:type="dxa"/>
            <w:tcBorders>
              <w:top w:val="single" w:sz="4" w:space="0" w:color="000000"/>
              <w:left w:val="single" w:sz="4" w:space="0" w:color="000000"/>
              <w:bottom w:val="single" w:sz="4" w:space="0" w:color="000000"/>
            </w:tcBorders>
            <w:shd w:val="clear" w:color="auto" w:fill="auto"/>
          </w:tcPr>
          <w:p w14:paraId="57C6B47F"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889" w:type="dxa"/>
            <w:tcBorders>
              <w:top w:val="single" w:sz="4" w:space="0" w:color="000000"/>
              <w:left w:val="single" w:sz="4" w:space="0" w:color="000000"/>
              <w:bottom w:val="single" w:sz="4" w:space="0" w:color="000000"/>
            </w:tcBorders>
            <w:shd w:val="clear" w:color="auto" w:fill="auto"/>
          </w:tcPr>
          <w:p w14:paraId="7D075422"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2093" w:type="dxa"/>
            <w:tcBorders>
              <w:top w:val="single" w:sz="4" w:space="0" w:color="000000"/>
              <w:left w:val="single" w:sz="4" w:space="0" w:color="000000"/>
              <w:bottom w:val="single" w:sz="4" w:space="0" w:color="000000"/>
            </w:tcBorders>
            <w:shd w:val="clear" w:color="auto" w:fill="auto"/>
          </w:tcPr>
          <w:p w14:paraId="1D33A10D"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80" w:type="dxa"/>
            <w:tcBorders>
              <w:top w:val="single" w:sz="4" w:space="0" w:color="000000"/>
              <w:left w:val="single" w:sz="4" w:space="0" w:color="000000"/>
              <w:bottom w:val="single" w:sz="4" w:space="0" w:color="000000"/>
            </w:tcBorders>
            <w:shd w:val="clear" w:color="auto" w:fill="auto"/>
          </w:tcPr>
          <w:p w14:paraId="60B63D92"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A64FFAD"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r>
    </w:tbl>
    <w:p w14:paraId="75330AF8" w14:textId="77777777" w:rsidR="00214C2E" w:rsidRPr="00214C2E" w:rsidRDefault="00214C2E" w:rsidP="00214C2E">
      <w:pPr>
        <w:numPr>
          <w:ilvl w:val="2"/>
          <w:numId w:val="14"/>
        </w:numPr>
        <w:suppressAutoHyphens/>
        <w:spacing w:after="0" w:line="240" w:lineRule="auto"/>
        <w:jc w:val="both"/>
        <w:rPr>
          <w:rFonts w:ascii="Times New Roman" w:eastAsia="Times New Roman" w:hAnsi="Times New Roman" w:cs="Times New Roman"/>
          <w:i/>
          <w:sz w:val="24"/>
          <w:szCs w:val="24"/>
          <w:lang w:eastAsia="zh-CN"/>
        </w:rPr>
      </w:pPr>
      <w:r w:rsidRPr="00214C2E">
        <w:rPr>
          <w:rFonts w:ascii="Times New Roman" w:eastAsia="Times New Roman" w:hAnsi="Times New Roman" w:cs="Times New Roman"/>
          <w:sz w:val="24"/>
          <w:szCs w:val="24"/>
          <w:lang w:eastAsia="zh-CN"/>
        </w:rPr>
        <w:t xml:space="preserve">Piegādātāju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piegādātāju apvienību vai personālsabiedrību iepirkuma ietvaros, parakstīt iepirkuma Līgumu, </w:t>
      </w:r>
      <w:proofErr w:type="gramStart"/>
      <w:r w:rsidRPr="00214C2E">
        <w:rPr>
          <w:rFonts w:ascii="Times New Roman" w:eastAsia="Times New Roman" w:hAnsi="Times New Roman" w:cs="Times New Roman"/>
          <w:sz w:val="24"/>
          <w:szCs w:val="24"/>
          <w:lang w:eastAsia="zh-CN"/>
        </w:rPr>
        <w:t>bez tam</w:t>
      </w:r>
      <w:proofErr w:type="gramEnd"/>
      <w:r w:rsidRPr="00214C2E">
        <w:rPr>
          <w:rFonts w:ascii="Times New Roman" w:eastAsia="Times New Roman" w:hAnsi="Times New Roman" w:cs="Times New Roman"/>
          <w:sz w:val="24"/>
          <w:szCs w:val="24"/>
          <w:lang w:eastAsia="zh-CN"/>
        </w:rPr>
        <w:t xml:space="preserve">, vienošanās protokolā jānorāda atbildības sadalījums starp apvienības dalībniekiem, norādot kādus pakalpojumu veidus, un kādā apjomā, veiks katrs no apvienības dalībniekiem vai personālsabiedrības biedriem, ja tā tiks atzīta par uzvarētāju iepirkumā. Jāiesniedz visu piegādātāju apvienības dalībnieku apliecināts apliecinājums, ka </w:t>
      </w:r>
      <w:r w:rsidRPr="00214C2E">
        <w:rPr>
          <w:rFonts w:ascii="Times New Roman" w:eastAsia="Times New Roman" w:hAnsi="Times New Roman" w:cs="Times New Roman"/>
          <w:sz w:val="24"/>
          <w:szCs w:val="24"/>
          <w:lang w:eastAsia="zh-CN"/>
        </w:rPr>
        <w:lastRenderedPageBreak/>
        <w:t>uzvaras gadījumā līdz iepirkumu līguma noslēgšanai piegādātāju apvienība tiks reģistrēta komercreģistrā</w:t>
      </w:r>
      <w:r w:rsidRPr="00214C2E">
        <w:rPr>
          <w:rFonts w:ascii="Times New Roman" w:eastAsia="Times New Roman" w:hAnsi="Times New Roman" w:cs="Times New Roman"/>
          <w:i/>
          <w:sz w:val="24"/>
          <w:szCs w:val="24"/>
          <w:lang w:eastAsia="zh-CN"/>
        </w:rPr>
        <w:t xml:space="preserve">. </w:t>
      </w:r>
    </w:p>
    <w:p w14:paraId="4238B239" w14:textId="77777777" w:rsidR="00214C2E" w:rsidRPr="00214C2E" w:rsidRDefault="00214C2E" w:rsidP="00214C2E">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Pretendenta rakstveida apliecinājums par to, ka Pretendents ir iepazinies ar Līguma projektā (Nolikuma 5. pielikums) paredzēto pakalpojumu apmaksas un citiem noteikumiem un tiem pilnībā piekrīt, vienlaicīgi apliecinot to saprotamību un pamatotību.</w:t>
      </w:r>
    </w:p>
    <w:p w14:paraId="1419FE5D" w14:textId="77777777" w:rsidR="00214C2E" w:rsidRPr="00214C2E" w:rsidRDefault="00214C2E" w:rsidP="00214C2E">
      <w:pPr>
        <w:keepNext/>
        <w:suppressAutoHyphens/>
        <w:spacing w:before="120" w:after="60" w:line="240" w:lineRule="auto"/>
        <w:ind w:left="1296" w:firstLine="357"/>
        <w:outlineLvl w:val="1"/>
        <w:rPr>
          <w:rFonts w:ascii="Times New Roman" w:eastAsia="Times New Roman" w:hAnsi="Times New Roman" w:cs="Arial"/>
          <w:b/>
          <w:bCs/>
          <w:iCs/>
          <w:color w:val="000000"/>
          <w:sz w:val="28"/>
          <w:szCs w:val="28"/>
          <w:lang w:eastAsia="zh-CN"/>
        </w:rPr>
      </w:pPr>
      <w:r w:rsidRPr="00214C2E">
        <w:rPr>
          <w:rFonts w:ascii="Times New Roman" w:eastAsia="Times New Roman" w:hAnsi="Times New Roman" w:cs="Arial"/>
          <w:b/>
          <w:bCs/>
          <w:iCs/>
          <w:sz w:val="26"/>
          <w:szCs w:val="26"/>
          <w:lang w:eastAsia="zh-CN"/>
        </w:rPr>
        <w:t>4.2. Finanšu piedāvājums</w:t>
      </w:r>
      <w:r w:rsidRPr="00214C2E">
        <w:rPr>
          <w:rFonts w:ascii="Times New Roman" w:eastAsia="Times New Roman" w:hAnsi="Times New Roman" w:cs="Times New Roman"/>
          <w:sz w:val="24"/>
          <w:szCs w:val="24"/>
          <w:lang w:eastAsia="zh-CN"/>
        </w:rPr>
        <w:t xml:space="preserve"> </w:t>
      </w:r>
    </w:p>
    <w:p w14:paraId="443FFE77" w14:textId="77777777" w:rsidR="00214C2E" w:rsidRPr="00214C2E" w:rsidRDefault="00214C2E" w:rsidP="00214C2E">
      <w:pPr>
        <w:suppressAutoHyphens/>
        <w:spacing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4.2.1.</w:t>
      </w:r>
      <w:r w:rsidRPr="00214C2E">
        <w:rPr>
          <w:rFonts w:ascii="Times New Roman" w:eastAsia="Times New Roman" w:hAnsi="Times New Roman" w:cs="Times New Roman"/>
          <w:sz w:val="24"/>
          <w:szCs w:val="24"/>
          <w:lang w:eastAsia="zh-CN"/>
        </w:rPr>
        <w:tab/>
        <w:t>Pretendenta finanšu piedāvājums jāaizpilda atbilstoši Finanšu piedāvājuma formai (Nolikuma 3.pielikums).</w:t>
      </w:r>
    </w:p>
    <w:p w14:paraId="6611FC69" w14:textId="77777777" w:rsidR="00214C2E" w:rsidRPr="00214C2E" w:rsidRDefault="00214C2E" w:rsidP="00214C2E">
      <w:pPr>
        <w:suppressAutoHyphens/>
        <w:spacing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4.2.2.</w:t>
      </w:r>
      <w:r w:rsidRPr="00214C2E">
        <w:rPr>
          <w:rFonts w:ascii="Times New Roman" w:eastAsia="Times New Roman" w:hAnsi="Times New Roman" w:cs="Times New Roman"/>
          <w:sz w:val="24"/>
          <w:szCs w:val="24"/>
          <w:lang w:eastAsia="zh-CN"/>
        </w:rPr>
        <w:tab/>
        <w:t>Finanšu piedāvājumā piedāvātajā cenā iekļaujamas visas ar Tehniskajā specifikācijā (Nolikuma 2.pielikums) noteikto pakalpojumu saistītās izmaksas, visi normatīvajos aktos paredzētie nodokļi, atsevišķi izdalot PVN, visas ar to netieši saistītās izmaksas (transporta pakalpojumi u.c.), kā arī jānorāda pārējā prasītā informācija (Nolikuma 3.pielikums).</w:t>
      </w:r>
    </w:p>
    <w:p w14:paraId="5B0D3889" w14:textId="77777777" w:rsidR="00214C2E" w:rsidRPr="00214C2E" w:rsidRDefault="00214C2E" w:rsidP="00214C2E">
      <w:pPr>
        <w:suppressAutoHyphens/>
        <w:spacing w:after="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4.2.3.</w:t>
      </w:r>
      <w:r w:rsidRPr="00214C2E">
        <w:rPr>
          <w:rFonts w:ascii="Times New Roman" w:eastAsia="Times New Roman" w:hAnsi="Times New Roman" w:cs="Times New Roman"/>
          <w:sz w:val="24"/>
          <w:szCs w:val="24"/>
          <w:lang w:eastAsia="zh-CN"/>
        </w:rPr>
        <w:tab/>
        <w:t>Finanšu piedāvājumu paraksta Pretendenta pilnvarota persona.</w:t>
      </w:r>
    </w:p>
    <w:p w14:paraId="253ECB4B" w14:textId="77777777" w:rsidR="00214C2E" w:rsidRPr="00214C2E" w:rsidRDefault="00214C2E" w:rsidP="00214C2E">
      <w:pPr>
        <w:suppressAutoHyphens/>
        <w:spacing w:after="0" w:line="240" w:lineRule="auto"/>
        <w:ind w:left="720" w:hanging="720"/>
        <w:jc w:val="both"/>
        <w:rPr>
          <w:rFonts w:ascii="Times New Roman" w:eastAsia="Times New Roman" w:hAnsi="Times New Roman" w:cs="Times New Roman"/>
          <w:sz w:val="24"/>
          <w:szCs w:val="24"/>
          <w:lang w:eastAsia="zh-CN"/>
        </w:rPr>
      </w:pPr>
    </w:p>
    <w:p w14:paraId="7509C8D2" w14:textId="77777777" w:rsidR="00214C2E" w:rsidRPr="00214C2E" w:rsidRDefault="00214C2E" w:rsidP="00214C2E">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214C2E">
        <w:rPr>
          <w:rFonts w:ascii="Times New Roman" w:eastAsia="Times New Roman" w:hAnsi="Times New Roman" w:cs="Arial"/>
          <w:b/>
          <w:bCs/>
          <w:kern w:val="1"/>
          <w:sz w:val="26"/>
          <w:szCs w:val="26"/>
          <w:lang w:eastAsia="zh-CN"/>
        </w:rPr>
        <w:t>5. Iepirkuma norise</w:t>
      </w:r>
    </w:p>
    <w:p w14:paraId="136A128F"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Par visiem ar iepirkuma organizēšanu un norisi saistītiem jautājumiem ir atbildīga Siguldas novada pašvaldības Iepirkumu komisija. Komisijas uzdevums ir izvēlēties pretendentu, kura piedāvājums atbilst Nolikuma prasībām.</w:t>
      </w:r>
    </w:p>
    <w:p w14:paraId="6756AB93" w14:textId="77777777" w:rsidR="00214C2E" w:rsidRPr="00214C2E" w:rsidRDefault="00214C2E" w:rsidP="00214C2E">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214C2E">
        <w:rPr>
          <w:rFonts w:ascii="Times New Roman" w:eastAsia="Times New Roman" w:hAnsi="Times New Roman" w:cs="Arial"/>
          <w:b/>
          <w:bCs/>
          <w:kern w:val="1"/>
          <w:sz w:val="26"/>
          <w:szCs w:val="26"/>
          <w:lang w:eastAsia="zh-CN"/>
        </w:rPr>
        <w:t>5.1.</w:t>
      </w:r>
      <w:r w:rsidRPr="00214C2E">
        <w:rPr>
          <w:rFonts w:ascii="Times New Roman" w:eastAsia="Times New Roman" w:hAnsi="Times New Roman" w:cs="Arial"/>
          <w:b/>
          <w:bCs/>
          <w:kern w:val="1"/>
          <w:sz w:val="26"/>
          <w:szCs w:val="26"/>
          <w:lang w:eastAsia="zh-CN"/>
        </w:rPr>
        <w:tab/>
        <w:t>Piedāvājumu vērtēšana</w:t>
      </w:r>
    </w:p>
    <w:p w14:paraId="03010604" w14:textId="77777777" w:rsidR="00214C2E" w:rsidRPr="00214C2E" w:rsidRDefault="00214C2E" w:rsidP="00214C2E">
      <w:pPr>
        <w:suppressAutoHyphens/>
        <w:spacing w:after="0" w:line="240" w:lineRule="auto"/>
        <w:ind w:left="680" w:hanging="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5.1.1.</w:t>
      </w:r>
      <w:r w:rsidRPr="00214C2E">
        <w:rPr>
          <w:rFonts w:ascii="Times New Roman" w:eastAsia="Times New Roman" w:hAnsi="Times New Roman" w:cs="Times New Roman"/>
          <w:sz w:val="24"/>
          <w:szCs w:val="24"/>
          <w:lang w:eastAsia="zh-CN"/>
        </w:rPr>
        <w:tab/>
        <w:t>Piedāvājumu noformējuma pārbaudi, Pretendentu atlases dokumentu atbilstības pārbaudi un Finanšu piedāvājuma izvēli, saskaņā ar izraudzīto piedāvājuma izvēles kritēriju – piedāvājums ar viszemāko cenu, Iepirkumu komisija veic slēgtā sēdē.</w:t>
      </w:r>
    </w:p>
    <w:p w14:paraId="5950723C" w14:textId="77777777" w:rsidR="00214C2E" w:rsidRPr="00214C2E" w:rsidRDefault="00214C2E" w:rsidP="00214C2E">
      <w:pPr>
        <w:suppressAutoHyphens/>
        <w:spacing w:after="0" w:line="240" w:lineRule="auto"/>
        <w:ind w:left="680" w:hanging="68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5.1.2.</w:t>
      </w:r>
      <w:r w:rsidRPr="00214C2E">
        <w:rPr>
          <w:rFonts w:ascii="Times New Roman" w:eastAsia="Times New Roman" w:hAnsi="Times New Roman" w:cs="Times New Roman"/>
          <w:sz w:val="24"/>
          <w:szCs w:val="24"/>
          <w:lang w:eastAsia="zh-CN"/>
        </w:rPr>
        <w:tab/>
        <w:t>Iepirkumu komisija izvēlas piedāvājumu ar viszemāko cenu no piedāvājumiem, kas atbilst Nolikuma prasībām.</w:t>
      </w:r>
    </w:p>
    <w:p w14:paraId="7E3B5D22" w14:textId="77777777" w:rsidR="00214C2E" w:rsidRPr="00214C2E" w:rsidRDefault="00214C2E" w:rsidP="00214C2E">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214C2E">
        <w:rPr>
          <w:rFonts w:ascii="Times New Roman" w:eastAsia="Times New Roman" w:hAnsi="Times New Roman" w:cs="Arial"/>
          <w:b/>
          <w:bCs/>
          <w:kern w:val="1"/>
          <w:sz w:val="26"/>
          <w:szCs w:val="26"/>
          <w:lang w:eastAsia="zh-CN"/>
        </w:rPr>
        <w:t>5.2. Aritmētisku kļūdu labošana</w:t>
      </w:r>
    </w:p>
    <w:p w14:paraId="4670E36D" w14:textId="77777777" w:rsidR="00214C2E" w:rsidRPr="00214C2E" w:rsidRDefault="00214C2E" w:rsidP="00214C2E">
      <w:pPr>
        <w:suppressAutoHyphens/>
        <w:spacing w:after="12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Aritmētisku kļūdu labošanu Iepirkumu komisija veic saskaņā ar Publisko iepirkumu likuma 56.panta trešo daļu.</w:t>
      </w:r>
    </w:p>
    <w:p w14:paraId="73D1B306" w14:textId="77777777" w:rsidR="00214C2E" w:rsidRPr="00214C2E" w:rsidRDefault="00214C2E" w:rsidP="00214C2E">
      <w:pPr>
        <w:suppressAutoHyphens/>
        <w:spacing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5.3.</w:t>
      </w:r>
      <w:r w:rsidRPr="00214C2E">
        <w:rPr>
          <w:rFonts w:ascii="Times New Roman" w:eastAsia="Times New Roman" w:hAnsi="Times New Roman" w:cs="Times New Roman"/>
          <w:sz w:val="24"/>
          <w:szCs w:val="24"/>
          <w:lang w:eastAsia="zh-CN"/>
        </w:rPr>
        <w:tab/>
        <w:t>Gadījumā, ja iepirkumam tiks iesniegts tikai viens piedāvājums, kas pilnībā atbildīs Nolikuma prasībām, Pretendents, kas iesniedzis šo piedāvājumu, var tikt atzīts par iepirkuma uzvarētāju.</w:t>
      </w:r>
    </w:p>
    <w:p w14:paraId="4ECDD2A2" w14:textId="77777777" w:rsidR="00214C2E" w:rsidRPr="00214C2E" w:rsidRDefault="00214C2E" w:rsidP="00214C2E">
      <w:pPr>
        <w:suppressAutoHyphens/>
        <w:spacing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5.4.</w:t>
      </w:r>
      <w:r w:rsidRPr="00214C2E">
        <w:rPr>
          <w:rFonts w:ascii="Times New Roman" w:eastAsia="Times New Roman" w:hAnsi="Times New Roman" w:cs="Times New Roman"/>
          <w:sz w:val="24"/>
          <w:szCs w:val="24"/>
          <w:lang w:eastAsia="zh-CN"/>
        </w:rPr>
        <w:tab/>
        <w:t>Ja neviens no iesniegtajiem piedāvājumiem netiks izskatīts vai netiks atzīts par atbilstošu, Iepirkumu komisijai ir tiesības uzvarētāju nepaziņot un iepirkumu izbeigt. Šādā gadījumā Iepirkumu komisija pieņem lēmumu par jauna iepirkuma organizēšanu.</w:t>
      </w:r>
    </w:p>
    <w:p w14:paraId="49166898" w14:textId="77777777" w:rsidR="00214C2E" w:rsidRPr="00214C2E" w:rsidRDefault="00214C2E" w:rsidP="00214C2E">
      <w:pPr>
        <w:suppressAutoHyphens/>
        <w:spacing w:after="120" w:line="240" w:lineRule="auto"/>
        <w:jc w:val="center"/>
        <w:rPr>
          <w:rFonts w:ascii="Times New Roman" w:eastAsia="Times New Roman" w:hAnsi="Times New Roman" w:cs="Times New Roman"/>
          <w:sz w:val="24"/>
          <w:szCs w:val="24"/>
          <w:lang w:eastAsia="zh-CN"/>
        </w:rPr>
      </w:pPr>
      <w:r w:rsidRPr="00214C2E">
        <w:rPr>
          <w:rFonts w:ascii="Times New Roman" w:eastAsia="Times New Roman" w:hAnsi="Times New Roman" w:cs="Times New Roman"/>
          <w:b/>
          <w:sz w:val="26"/>
          <w:szCs w:val="26"/>
          <w:lang w:eastAsia="zh-CN"/>
        </w:rPr>
        <w:t>6. Iepirkuma līgums</w:t>
      </w:r>
    </w:p>
    <w:p w14:paraId="7BB75D97" w14:textId="77777777" w:rsidR="00214C2E" w:rsidRPr="00214C2E" w:rsidRDefault="00214C2E" w:rsidP="00214C2E">
      <w:pPr>
        <w:suppressAutoHyphens/>
        <w:spacing w:before="120" w:after="120" w:line="240" w:lineRule="auto"/>
        <w:ind w:left="454" w:hanging="454"/>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6.1. Pasūtītājs slēgs iepirkuma līgumus ar izraudzīto Pretendentu, pamatojoties uz tā iesniegto piedāvājumu un saskaņā ar iepirkuma Nolikumu.</w:t>
      </w:r>
    </w:p>
    <w:p w14:paraId="448E69E8" w14:textId="77777777" w:rsidR="00214C2E" w:rsidRPr="00214C2E" w:rsidRDefault="00214C2E" w:rsidP="00214C2E">
      <w:pPr>
        <w:suppressAutoHyphens/>
        <w:spacing w:before="120" w:after="120" w:line="240" w:lineRule="auto"/>
        <w:ind w:left="454" w:hanging="454"/>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6.2.</w:t>
      </w:r>
      <w:r w:rsidRPr="00214C2E">
        <w:rPr>
          <w:rFonts w:ascii="Times New Roman" w:eastAsia="Times New Roman" w:hAnsi="Times New Roman" w:cs="Times New Roman"/>
          <w:sz w:val="24"/>
          <w:szCs w:val="24"/>
          <w:lang w:eastAsia="zh-CN"/>
        </w:rPr>
        <w:tab/>
        <w:t>Iepirkuma līgumos avansa maksājumi nav paredzēti. Samaksas kārtība un līguma izpildes nodrošinājuma garantija saskaņā ar klātpievienoto līguma projektu (Nolikuma 5.pielikums).</w:t>
      </w:r>
    </w:p>
    <w:p w14:paraId="2681D375" w14:textId="77777777" w:rsidR="00214C2E" w:rsidRPr="00214C2E" w:rsidRDefault="00214C2E" w:rsidP="00214C2E">
      <w:pPr>
        <w:suppressAutoHyphens/>
        <w:spacing w:after="120" w:line="240" w:lineRule="auto"/>
        <w:ind w:left="360" w:hanging="36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color w:val="000000"/>
          <w:sz w:val="24"/>
          <w:szCs w:val="24"/>
          <w:lang w:eastAsia="zh-CN"/>
        </w:rPr>
        <w:t xml:space="preserve">6.3. </w:t>
      </w:r>
      <w:r w:rsidRPr="00214C2E">
        <w:rPr>
          <w:rFonts w:ascii="Times New Roman" w:eastAsia="Times New Roman" w:hAnsi="Times New Roman" w:cs="Times New Roman"/>
          <w:sz w:val="24"/>
          <w:szCs w:val="24"/>
          <w:lang w:eastAsia="zh-CN"/>
        </w:rPr>
        <w:t xml:space="preserve">Uzvarējušam Pretendentam iepirkuma līgums par pakalpojuma veikšanu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 </w:t>
      </w:r>
    </w:p>
    <w:p w14:paraId="5D99F1BD" w14:textId="77777777" w:rsidR="00214C2E" w:rsidRPr="00214C2E" w:rsidRDefault="00214C2E" w:rsidP="00214C2E">
      <w:pPr>
        <w:suppressAutoHyphens/>
        <w:spacing w:before="120" w:after="120" w:line="240" w:lineRule="auto"/>
        <w:ind w:left="454" w:hanging="454"/>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sz w:val="24"/>
          <w:szCs w:val="24"/>
          <w:lang w:eastAsia="zh-CN"/>
        </w:rPr>
        <w:lastRenderedPageBreak/>
        <w:t>6.4.</w:t>
      </w:r>
      <w:r w:rsidRPr="00214C2E">
        <w:rPr>
          <w:rFonts w:ascii="Times New Roman" w:eastAsia="Times New Roman" w:hAnsi="Times New Roman" w:cs="Times New Roman"/>
          <w:sz w:val="24"/>
          <w:szCs w:val="24"/>
          <w:lang w:eastAsia="zh-CN"/>
        </w:rPr>
        <w:tab/>
        <w:t>Ja uzvarējušais Pretendents kavējas vai atsakās slēgt iepirkuma līgumus Nolikuma 6.3. punktā minētajā termiņā, iepirkuma līgumi tiks slēgti ar nākamo Pretendentu, kurš iesniedzis piedāvājumu ar viszemāko cenu.</w:t>
      </w:r>
    </w:p>
    <w:p w14:paraId="75DBCF60" w14:textId="77777777" w:rsidR="00214C2E" w:rsidRPr="00214C2E" w:rsidRDefault="00214C2E" w:rsidP="00214C2E">
      <w:pPr>
        <w:suppressAutoHyphens/>
        <w:spacing w:after="120" w:line="240" w:lineRule="auto"/>
        <w:ind w:left="360" w:hanging="36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color w:val="000000"/>
          <w:sz w:val="24"/>
          <w:szCs w:val="24"/>
          <w:lang w:eastAsia="zh-CN"/>
        </w:rPr>
        <w:t xml:space="preserve">6.5. </w:t>
      </w:r>
      <w:r w:rsidRPr="00214C2E">
        <w:rPr>
          <w:rFonts w:ascii="Times New Roman" w:eastAsia="Times New Roman" w:hAnsi="Times New Roman" w:cs="Times New Roman"/>
          <w:sz w:val="24"/>
          <w:szCs w:val="24"/>
          <w:lang w:eastAsia="zh-CN"/>
        </w:rPr>
        <w:t>Ja par uzvarējušo Pretendentu tiek atzīta piegādātāju apvienība, tās pienākums ir 10 (desmit) dienu laikā skaitot no dienas, kad Pasūtītājs ir tiesīgs slēgt iepirkuma līgumus,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līgumus</w:t>
      </w:r>
      <w:r w:rsidRPr="00214C2E">
        <w:rPr>
          <w:rFonts w:ascii="Times New Roman" w:eastAsia="Times New Roman" w:hAnsi="Times New Roman" w:cs="Times New Roman"/>
          <w:i/>
          <w:sz w:val="24"/>
          <w:szCs w:val="24"/>
          <w:lang w:eastAsia="zh-CN"/>
        </w:rPr>
        <w:t xml:space="preserve">. </w:t>
      </w:r>
    </w:p>
    <w:p w14:paraId="0CAF8F6A" w14:textId="77777777" w:rsidR="00214C2E" w:rsidRPr="00214C2E" w:rsidRDefault="00214C2E" w:rsidP="00214C2E">
      <w:pPr>
        <w:spacing w:before="120" w:beforeAutospacing="1" w:after="120" w:afterAutospacing="1" w:line="240" w:lineRule="auto"/>
        <w:ind w:left="454" w:hanging="454"/>
        <w:jc w:val="both"/>
        <w:rPr>
          <w:rFonts w:ascii="Times New Roman" w:eastAsia="Times New Roman" w:hAnsi="Times New Roman" w:cs="Times New Roman"/>
          <w:sz w:val="24"/>
          <w:szCs w:val="24"/>
          <w:lang w:eastAsia="lv-LV"/>
        </w:rPr>
      </w:pPr>
      <w:r w:rsidRPr="00214C2E">
        <w:rPr>
          <w:rFonts w:ascii="Times New Roman" w:eastAsia="Times New Roman" w:hAnsi="Times New Roman" w:cs="Times New Roman"/>
          <w:sz w:val="24"/>
          <w:szCs w:val="24"/>
          <w:lang w:eastAsia="lv-LV"/>
        </w:rPr>
        <w:t>6.6.</w:t>
      </w:r>
      <w:r w:rsidRPr="00214C2E">
        <w:rPr>
          <w:rFonts w:ascii="Times New Roman" w:eastAsia="Times New Roman" w:hAnsi="Times New Roman" w:cs="Times New Roman"/>
          <w:sz w:val="24"/>
          <w:szCs w:val="24"/>
          <w:lang w:eastAsia="lv-LV"/>
        </w:rPr>
        <w:tab/>
        <w:t xml:space="preserve">Grozījumus iepirkuma līgumos, izdara, ievērojot Publisko iepirkumu likuma 67.¹ panta noteikumus. </w:t>
      </w:r>
    </w:p>
    <w:p w14:paraId="461D7A99" w14:textId="77777777" w:rsidR="00214C2E" w:rsidRPr="00214C2E" w:rsidRDefault="00214C2E" w:rsidP="00214C2E">
      <w:pPr>
        <w:suppressAutoHyphens/>
        <w:spacing w:before="120" w:after="120" w:line="240" w:lineRule="auto"/>
        <w:ind w:left="454" w:hanging="454"/>
        <w:jc w:val="center"/>
        <w:rPr>
          <w:rFonts w:ascii="Times New Roman" w:eastAsia="Times New Roman" w:hAnsi="Times New Roman" w:cs="Times New Roman"/>
          <w:sz w:val="26"/>
          <w:szCs w:val="26"/>
          <w:lang w:eastAsia="zh-CN"/>
        </w:rPr>
      </w:pPr>
      <w:r w:rsidRPr="00214C2E">
        <w:rPr>
          <w:rFonts w:ascii="Times New Roman" w:eastAsia="Times New Roman" w:hAnsi="Times New Roman" w:cs="Times New Roman"/>
          <w:b/>
          <w:sz w:val="26"/>
          <w:szCs w:val="26"/>
          <w:lang w:eastAsia="zh-CN"/>
        </w:rPr>
        <w:t>7.Iepirkuma komisijas tiesības un pienākumi</w:t>
      </w:r>
    </w:p>
    <w:p w14:paraId="73F5160C" w14:textId="77777777" w:rsidR="00214C2E" w:rsidRPr="00214C2E" w:rsidRDefault="00214C2E" w:rsidP="00214C2E">
      <w:pPr>
        <w:keepNext/>
        <w:suppressAutoHyphens/>
        <w:spacing w:before="120" w:after="60" w:line="240" w:lineRule="auto"/>
        <w:ind w:left="357" w:hanging="576"/>
        <w:outlineLvl w:val="1"/>
        <w:rPr>
          <w:rFonts w:ascii="Times New Roman" w:eastAsia="Times New Roman" w:hAnsi="Times New Roman" w:cs="Arial"/>
          <w:b/>
          <w:bCs/>
          <w:iCs/>
          <w:color w:val="000000"/>
          <w:sz w:val="28"/>
          <w:szCs w:val="28"/>
          <w:lang w:eastAsia="zh-CN"/>
        </w:rPr>
      </w:pPr>
      <w:r w:rsidRPr="00214C2E">
        <w:rPr>
          <w:rFonts w:ascii="Times New Roman" w:eastAsia="Times New Roman" w:hAnsi="Times New Roman" w:cs="Arial"/>
          <w:b/>
          <w:bCs/>
          <w:iCs/>
          <w:sz w:val="26"/>
          <w:szCs w:val="26"/>
          <w:lang w:eastAsia="zh-CN"/>
        </w:rPr>
        <w:t>7.1.Iepirkuma komisijas tiesības</w:t>
      </w:r>
    </w:p>
    <w:p w14:paraId="1C5BBBBA"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7.1.1.</w:t>
      </w:r>
      <w:r w:rsidRPr="00214C2E">
        <w:rPr>
          <w:rFonts w:ascii="Times New Roman" w:eastAsia="Times New Roman" w:hAnsi="Times New Roman" w:cs="Times New Roman"/>
          <w:sz w:val="24"/>
          <w:szCs w:val="24"/>
          <w:lang w:eastAsia="zh-CN"/>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063DA1AB"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7.1.2.</w:t>
      </w:r>
      <w:r w:rsidRPr="00214C2E">
        <w:rPr>
          <w:rFonts w:ascii="Times New Roman" w:eastAsia="Times New Roman" w:hAnsi="Times New Roman" w:cs="Times New Roman"/>
          <w:sz w:val="24"/>
          <w:szCs w:val="24"/>
          <w:lang w:eastAsia="zh-CN"/>
        </w:rPr>
        <w:tab/>
        <w:t>Pieaicināt ekspertu piedāvājuma noformējuma pārbaudei, piedāvājuma atbilstības pārbaudei, kā arī piedāvājuma vērtēšanai.</w:t>
      </w:r>
    </w:p>
    <w:p w14:paraId="056FE176"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7.1.3.</w:t>
      </w:r>
      <w:r w:rsidRPr="00214C2E">
        <w:rPr>
          <w:rFonts w:ascii="Times New Roman" w:eastAsia="Times New Roman" w:hAnsi="Times New Roman" w:cs="Times New Roman"/>
          <w:sz w:val="24"/>
          <w:szCs w:val="24"/>
          <w:lang w:eastAsia="zh-CN"/>
        </w:rPr>
        <w:tab/>
        <w:t>Pieprasīt, lai Pretendents precizētu informāciju par savu piedāvājumu, ja tas nepieciešams piedāvājuma noformējuma pārbaudei, Pretendentu atlasei, piedāvājuma atbilstības pārbaudei, kā arī piedāvājumu vērtēšanai un salīdzinā</w:t>
      </w:r>
      <w:r w:rsidRPr="00214C2E">
        <w:rPr>
          <w:rFonts w:ascii="Times New Roman" w:eastAsia="Times New Roman" w:hAnsi="Times New Roman" w:cs="Times New Roman"/>
          <w:sz w:val="24"/>
          <w:szCs w:val="24"/>
          <w:lang w:eastAsia="zh-CN"/>
        </w:rPr>
        <w:softHyphen/>
        <w:t>šanai.</w:t>
      </w:r>
    </w:p>
    <w:p w14:paraId="30291228"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7.1.4.</w:t>
      </w:r>
      <w:r w:rsidRPr="00214C2E">
        <w:rPr>
          <w:rFonts w:ascii="Times New Roman" w:eastAsia="Times New Roman" w:hAnsi="Times New Roman" w:cs="Times New Roman"/>
          <w:sz w:val="24"/>
          <w:szCs w:val="24"/>
          <w:lang w:eastAsia="zh-CN"/>
        </w:rPr>
        <w:tab/>
        <w:t xml:space="preserve">Ja piedāvājums nav </w:t>
      </w:r>
      <w:proofErr w:type="gramStart"/>
      <w:r w:rsidRPr="00214C2E">
        <w:rPr>
          <w:rFonts w:ascii="Times New Roman" w:eastAsia="Times New Roman" w:hAnsi="Times New Roman" w:cs="Times New Roman"/>
          <w:sz w:val="24"/>
          <w:szCs w:val="24"/>
          <w:lang w:eastAsia="zh-CN"/>
        </w:rPr>
        <w:t>noformēts atbilstoši Nolikuma 1.8.punktā minētajām prasībām un/vai</w:t>
      </w:r>
      <w:proofErr w:type="gramEnd"/>
      <w:r w:rsidRPr="00214C2E">
        <w:rPr>
          <w:rFonts w:ascii="Times New Roman" w:eastAsia="Times New Roman" w:hAnsi="Times New Roman" w:cs="Times New Roman"/>
          <w:sz w:val="24"/>
          <w:szCs w:val="24"/>
          <w:lang w:eastAsia="zh-CN"/>
        </w:rPr>
        <w:t xml:space="preserve"> iesniegtie dokumenti neatbilst kādai no Nolikuma 4.sadaļas prasībām, Iepirkuma komisija var lemt par iesniegtā piedāvājuma tālāko neizskatīšanu un nevērtēšanu, pieņemot argumentētu lēmumu par to.</w:t>
      </w:r>
    </w:p>
    <w:p w14:paraId="32AA5B67" w14:textId="77777777" w:rsidR="00214C2E" w:rsidRPr="00214C2E" w:rsidRDefault="00214C2E" w:rsidP="00214C2E">
      <w:pPr>
        <w:suppressAutoHyphens/>
        <w:spacing w:after="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7.1.5.</w:t>
      </w:r>
      <w:r w:rsidRPr="00214C2E">
        <w:rPr>
          <w:rFonts w:ascii="Times New Roman" w:eastAsia="Times New Roman" w:hAnsi="Times New Roman" w:cs="Times New Roman"/>
          <w:sz w:val="24"/>
          <w:szCs w:val="24"/>
          <w:lang w:eastAsia="zh-CN"/>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4C815436"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7.1.6.</w:t>
      </w:r>
      <w:r w:rsidRPr="00214C2E">
        <w:rPr>
          <w:rFonts w:ascii="Times New Roman" w:eastAsia="Times New Roman" w:hAnsi="Times New Roman" w:cs="Times New Roman"/>
          <w:sz w:val="24"/>
          <w:szCs w:val="24"/>
          <w:lang w:eastAsia="zh-CN"/>
        </w:rPr>
        <w:tab/>
        <w:t>Normatīvajos aktos noteiktajā kārtībā labot aritmētiskās kļūdas Pretendentu finanšu piedāvājumos, informējot par to Pretendentu.</w:t>
      </w:r>
    </w:p>
    <w:p w14:paraId="188874A2"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7.1.7.</w:t>
      </w:r>
      <w:r w:rsidRPr="00214C2E">
        <w:rPr>
          <w:rFonts w:ascii="Times New Roman" w:eastAsia="Times New Roman" w:hAnsi="Times New Roman" w:cs="Times New Roman"/>
          <w:sz w:val="24"/>
          <w:szCs w:val="24"/>
          <w:lang w:eastAsia="zh-CN"/>
        </w:rPr>
        <w:tab/>
        <w:t xml:space="preserve">Izvēlēties nākamo piedāvājumu ar viszemāko cenu, ja izraudzītais Pretendents atsakās slēgt iepirkuma līgumu ar Pasūtītāju. </w:t>
      </w:r>
    </w:p>
    <w:p w14:paraId="45EF3C99" w14:textId="77777777" w:rsidR="00214C2E" w:rsidRPr="00214C2E" w:rsidRDefault="00214C2E" w:rsidP="00214C2E">
      <w:pPr>
        <w:suppressAutoHyphens/>
        <w:spacing w:after="0" w:line="240" w:lineRule="auto"/>
        <w:ind w:left="851" w:hanging="851"/>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7.1.8.</w:t>
      </w:r>
      <w:r w:rsidRPr="00214C2E">
        <w:rPr>
          <w:rFonts w:ascii="Times New Roman" w:eastAsia="Times New Roman" w:hAnsi="Times New Roman" w:cs="Times New Roman"/>
          <w:sz w:val="24"/>
          <w:szCs w:val="24"/>
          <w:lang w:eastAsia="zh-CN"/>
        </w:rPr>
        <w:tab/>
        <w:t>Lemt par iepirkuma izbeigšanu vai pārtraukšanu.</w:t>
      </w:r>
    </w:p>
    <w:p w14:paraId="05F499F2" w14:textId="77777777" w:rsidR="00214C2E" w:rsidRPr="00214C2E" w:rsidRDefault="00214C2E" w:rsidP="00214C2E">
      <w:pPr>
        <w:suppressAutoHyphens/>
        <w:spacing w:after="0" w:line="240" w:lineRule="auto"/>
        <w:ind w:left="851" w:hanging="851"/>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7.1.9.</w:t>
      </w:r>
      <w:r w:rsidRPr="00214C2E">
        <w:rPr>
          <w:rFonts w:ascii="Times New Roman" w:eastAsia="Times New Roman" w:hAnsi="Times New Roman" w:cs="Times New Roman"/>
          <w:sz w:val="24"/>
          <w:szCs w:val="24"/>
          <w:lang w:eastAsia="zh-CN"/>
        </w:rPr>
        <w:tab/>
        <w:t>Noraidīt piedāvājumus, ja tie neatbilst iepirkuma Nolikuma prasībām.</w:t>
      </w:r>
    </w:p>
    <w:p w14:paraId="13C27CA8" w14:textId="77777777" w:rsidR="00214C2E" w:rsidRPr="00214C2E" w:rsidRDefault="00214C2E" w:rsidP="00214C2E">
      <w:pPr>
        <w:suppressAutoHyphens/>
        <w:spacing w:after="0" w:line="240" w:lineRule="auto"/>
        <w:ind w:left="851" w:hanging="851"/>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7.1.10.</w:t>
      </w:r>
      <w:r w:rsidRPr="00214C2E">
        <w:rPr>
          <w:rFonts w:ascii="Times New Roman" w:eastAsia="Times New Roman" w:hAnsi="Times New Roman" w:cs="Times New Roman"/>
          <w:sz w:val="24"/>
          <w:szCs w:val="24"/>
          <w:lang w:eastAsia="zh-CN"/>
        </w:rPr>
        <w:tab/>
        <w:t>Iepirkuma komisija patur sev tiesības nekomentēt iepirkuma norises gaitu.</w:t>
      </w:r>
    </w:p>
    <w:p w14:paraId="27350529"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7.1.11. </w:t>
      </w:r>
      <w:r w:rsidRPr="00214C2E">
        <w:rPr>
          <w:rFonts w:ascii="Times New Roman" w:eastAsia="Times New Roman" w:hAnsi="Times New Roman" w:cs="Times New Roman"/>
          <w:color w:val="000000"/>
          <w:sz w:val="24"/>
          <w:szCs w:val="24"/>
          <w:lang w:eastAsia="zh-CN"/>
        </w:rPr>
        <w:t>Pasūtītājs izslēdz Pretendentu no dalības iepirkumā jebkurā no šādiem gadījumiem:</w:t>
      </w:r>
    </w:p>
    <w:p w14:paraId="3813BE5A" w14:textId="77777777" w:rsidR="00214C2E" w:rsidRPr="00214C2E" w:rsidRDefault="00214C2E" w:rsidP="00214C2E">
      <w:pPr>
        <w:tabs>
          <w:tab w:val="left" w:pos="735"/>
          <w:tab w:val="left" w:pos="885"/>
        </w:tabs>
        <w:suppressAutoHyphens/>
        <w:spacing w:after="0" w:line="240" w:lineRule="auto"/>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lastRenderedPageBreak/>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87A4EF8" w14:textId="77777777" w:rsidR="00214C2E" w:rsidRPr="00214C2E" w:rsidRDefault="00214C2E" w:rsidP="00214C2E">
      <w:pPr>
        <w:suppressAutoHyphens/>
        <w:spacing w:after="0" w:line="240" w:lineRule="auto"/>
        <w:ind w:firstLine="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color w:val="000000"/>
          <w:sz w:val="24"/>
          <w:szCs w:val="24"/>
          <w:lang w:eastAsia="zh-CN"/>
        </w:rPr>
        <w:t>7.1.11.2.</w:t>
      </w:r>
      <w:r w:rsidRPr="00214C2E">
        <w:rPr>
          <w:rFonts w:ascii="Times New Roman" w:eastAsia="Times New Roman" w:hAnsi="Times New Roman" w:cs="Times New Roman"/>
          <w:sz w:val="24"/>
          <w:szCs w:val="24"/>
          <w:lang w:eastAsia="zh-CN"/>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214C2E">
        <w:rPr>
          <w:rFonts w:ascii="Times New Roman" w:eastAsia="Times New Roman" w:hAnsi="Times New Roman" w:cs="Times New Roman"/>
          <w:i/>
          <w:sz w:val="24"/>
          <w:szCs w:val="24"/>
          <w:lang w:eastAsia="zh-CN"/>
        </w:rPr>
        <w:t>euro</w:t>
      </w:r>
      <w:proofErr w:type="spellEnd"/>
      <w:r w:rsidRPr="00214C2E">
        <w:rPr>
          <w:rFonts w:ascii="Times New Roman" w:eastAsia="Times New Roman" w:hAnsi="Times New Roman" w:cs="Times New Roman"/>
          <w:sz w:val="24"/>
          <w:szCs w:val="24"/>
          <w:lang w:eastAsia="zh-CN"/>
        </w:rPr>
        <w:t>;</w:t>
      </w:r>
    </w:p>
    <w:p w14:paraId="37347CDA" w14:textId="77777777" w:rsidR="00214C2E" w:rsidRPr="00214C2E" w:rsidRDefault="00214C2E" w:rsidP="00214C2E">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sz w:val="24"/>
          <w:szCs w:val="24"/>
          <w:lang w:eastAsia="zh-CN"/>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3) un 4)apakšpunktos minētie nosacījumi</w:t>
      </w:r>
      <w:r w:rsidRPr="00214C2E">
        <w:rPr>
          <w:rFonts w:ascii="Times New Roman" w:eastAsia="Times New Roman" w:hAnsi="Times New Roman" w:cs="Times New Roman"/>
          <w:color w:val="000000"/>
          <w:sz w:val="24"/>
          <w:szCs w:val="24"/>
          <w:lang w:eastAsia="zh-CN"/>
        </w:rPr>
        <w:t>.</w:t>
      </w:r>
    </w:p>
    <w:p w14:paraId="73A67B3A" w14:textId="77777777" w:rsidR="00214C2E" w:rsidRPr="00214C2E" w:rsidRDefault="00214C2E" w:rsidP="00214C2E">
      <w:pPr>
        <w:suppressAutoHyphens/>
        <w:spacing w:after="0" w:line="240" w:lineRule="auto"/>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7.1.12.</w:t>
      </w:r>
      <w:r w:rsidRPr="00214C2E">
        <w:rPr>
          <w:rFonts w:ascii="Times New Roman" w:eastAsia="Times New Roman" w:hAnsi="Times New Roman" w:cs="Times New Roman"/>
          <w:color w:val="000000"/>
          <w:sz w:val="24"/>
          <w:szCs w:val="24"/>
          <w:lang w:eastAsia="zh-CN"/>
        </w:rPr>
        <w:tab/>
        <w:t>Lai izvērtētu Pretendentu saskaņā ar Nolikuma 7.1.11.punktu, Pasūtītājs:</w:t>
      </w:r>
    </w:p>
    <w:p w14:paraId="54D25D93" w14:textId="77777777" w:rsidR="00214C2E" w:rsidRPr="00214C2E" w:rsidRDefault="00214C2E" w:rsidP="00214C2E">
      <w:pPr>
        <w:suppressAutoHyphens/>
        <w:spacing w:after="0" w:line="240" w:lineRule="auto"/>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ab/>
        <w:t xml:space="preserve">7.1.12.1.attiecībā uz Latvijā reģistrētu vai pastāvīgi dzīvojošu Pretendentu un </w:t>
      </w:r>
      <w:r w:rsidRPr="00214C2E">
        <w:rPr>
          <w:rFonts w:ascii="Times New Roman" w:eastAsia="Times New Roman" w:hAnsi="Times New Roman" w:cs="Times New Roman"/>
          <w:sz w:val="24"/>
          <w:szCs w:val="24"/>
          <w:lang w:eastAsia="zh-CN"/>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214C2E">
        <w:rPr>
          <w:rFonts w:ascii="Times New Roman" w:eastAsia="Times New Roman" w:hAnsi="Times New Roman" w:cs="Times New Roman"/>
          <w:color w:val="000000"/>
          <w:sz w:val="24"/>
          <w:szCs w:val="24"/>
          <w:lang w:eastAsia="zh-CN"/>
        </w:rPr>
        <w:t>, izmantojot Ministru kabineta noteikto informācijas sistēmu, Ministru kabineta noteiktajā kārtībā iegūst informāciju:</w:t>
      </w:r>
    </w:p>
    <w:p w14:paraId="255CB3D6" w14:textId="77777777" w:rsidR="00214C2E" w:rsidRPr="00214C2E" w:rsidRDefault="00214C2E" w:rsidP="00214C2E">
      <w:pPr>
        <w:suppressAutoHyphens/>
        <w:spacing w:after="0" w:line="240" w:lineRule="auto"/>
        <w:ind w:left="720" w:firstLine="720"/>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a) par Nolikuma 7.1.11.1.punktā minētajiem faktiem – no Uzņēmumu reģistra;</w:t>
      </w:r>
    </w:p>
    <w:p w14:paraId="706BCDA4" w14:textId="77777777" w:rsidR="00214C2E" w:rsidRPr="00214C2E" w:rsidRDefault="00214C2E" w:rsidP="00214C2E">
      <w:pPr>
        <w:suppressAutoHyphens/>
        <w:spacing w:after="0" w:line="240" w:lineRule="auto"/>
        <w:ind w:left="720" w:firstLine="720"/>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 xml:space="preserve">b) par Nolikuma 7.1.11.2.punktā minēto faktu – no Valsts ieņēmumu dienesta. Pasūtītājs minēto informāciju no Valsts ieņēmumu dienesta ir tiesīgs saņemt, neprasot Pretendenta un </w:t>
      </w:r>
      <w:r w:rsidRPr="00214C2E">
        <w:rPr>
          <w:rFonts w:ascii="Times New Roman" w:eastAsia="Times New Roman" w:hAnsi="Times New Roman" w:cs="Times New Roman"/>
          <w:sz w:val="24"/>
          <w:szCs w:val="24"/>
          <w:lang w:eastAsia="zh-CN"/>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214C2E">
        <w:rPr>
          <w:rFonts w:ascii="Times New Roman" w:eastAsia="Times New Roman" w:hAnsi="Times New Roman" w:cs="Times New Roman"/>
          <w:color w:val="000000"/>
          <w:sz w:val="24"/>
          <w:szCs w:val="24"/>
          <w:lang w:eastAsia="zh-CN"/>
        </w:rPr>
        <w:t>piekrišanu.</w:t>
      </w:r>
    </w:p>
    <w:p w14:paraId="72BCEF8E" w14:textId="77777777" w:rsidR="00214C2E" w:rsidRPr="00214C2E" w:rsidRDefault="00214C2E" w:rsidP="00214C2E">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7.1.12.2.attiecībā uz ārvalstī reģistrētu vai pastāvīgi dzīvojošu Pretendentu un</w:t>
      </w:r>
      <w:r w:rsidRPr="00214C2E">
        <w:rPr>
          <w:rFonts w:ascii="Times New Roman" w:eastAsia="Times New Roman" w:hAnsi="Times New Roman" w:cs="Times New Roman"/>
          <w:sz w:val="24"/>
          <w:szCs w:val="24"/>
          <w:lang w:eastAsia="zh-CN"/>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214C2E">
        <w:rPr>
          <w:rFonts w:ascii="Times New Roman" w:eastAsia="Times New Roman" w:hAnsi="Times New Roman" w:cs="Times New Roman"/>
          <w:color w:val="000000"/>
          <w:sz w:val="24"/>
          <w:szCs w:val="24"/>
          <w:lang w:eastAsia="zh-CN"/>
        </w:rPr>
        <w:t xml:space="preserve">, pieprasa, lai Pretendents iesniedz attiecīgās kompetentās institūcijas izziņu, kas apliecina, ka uz Pretendentu un </w:t>
      </w:r>
      <w:r w:rsidRPr="00214C2E">
        <w:rPr>
          <w:rFonts w:ascii="Times New Roman" w:eastAsia="Times New Roman" w:hAnsi="Times New Roman" w:cs="Times New Roman"/>
          <w:sz w:val="24"/>
          <w:szCs w:val="24"/>
          <w:lang w:eastAsia="zh-CN"/>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w:t>
      </w:r>
      <w:proofErr w:type="gramStart"/>
      <w:r w:rsidRPr="00214C2E">
        <w:rPr>
          <w:rFonts w:ascii="Times New Roman" w:eastAsia="Times New Roman" w:hAnsi="Times New Roman" w:cs="Times New Roman"/>
          <w:sz w:val="24"/>
          <w:szCs w:val="24"/>
          <w:lang w:eastAsia="zh-CN"/>
        </w:rPr>
        <w:t xml:space="preserve"> PIL</w:t>
      </w:r>
      <w:proofErr w:type="gramEnd"/>
      <w:r w:rsidRPr="00214C2E">
        <w:rPr>
          <w:rFonts w:ascii="Times New Roman" w:eastAsia="Times New Roman" w:hAnsi="Times New Roman" w:cs="Times New Roman"/>
          <w:sz w:val="24"/>
          <w:szCs w:val="24"/>
          <w:lang w:eastAsia="zh-CN"/>
        </w:rPr>
        <w:t xml:space="preserve"> 8².panta piektajā daļā noteiktie gadījumi. Termiņu izziņas iesniegšanai Pasūtītājs nosaka ne īsāku par 10 darbdienām pēc pieprasījuma izsniegšanas vai nosūtīšanas dienas.</w:t>
      </w:r>
      <w:r w:rsidRPr="00214C2E">
        <w:rPr>
          <w:rFonts w:ascii="Times New Roman" w:eastAsia="Times New Roman" w:hAnsi="Times New Roman" w:cs="Times New Roman"/>
          <w:color w:val="000000"/>
          <w:sz w:val="24"/>
          <w:szCs w:val="24"/>
          <w:lang w:eastAsia="zh-CN"/>
        </w:rPr>
        <w:t xml:space="preserve"> </w:t>
      </w:r>
    </w:p>
    <w:p w14:paraId="553F18D7" w14:textId="77777777" w:rsidR="00214C2E" w:rsidRPr="00214C2E" w:rsidRDefault="00214C2E" w:rsidP="00214C2E">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Ja attiecīgais Pretendents noteiktajā termiņā neiesniedz minēto izziņu, Pasūtītājs to izslēdz no dalības iepirkumā.</w:t>
      </w:r>
    </w:p>
    <w:p w14:paraId="70A8CC7D" w14:textId="77777777" w:rsidR="00214C2E" w:rsidRPr="00214C2E" w:rsidRDefault="00214C2E" w:rsidP="00214C2E">
      <w:pPr>
        <w:suppressAutoHyphens/>
        <w:spacing w:after="0" w:line="240" w:lineRule="auto"/>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7.1.13.</w:t>
      </w:r>
      <w:r w:rsidRPr="00214C2E">
        <w:rPr>
          <w:rFonts w:ascii="Times New Roman" w:eastAsia="Times New Roman" w:hAnsi="Times New Roman" w:cs="Times New Roman"/>
          <w:color w:val="000000"/>
          <w:sz w:val="24"/>
          <w:szCs w:val="24"/>
          <w:lang w:eastAsia="zh-CN"/>
        </w:rPr>
        <w:tab/>
        <w:t>Atkarībā no atbilstoši Nolikuma 7.1.12.1.punkta „b” apakšpunktam veiktās pārbaudes rezultātiem Pasūtītājs:</w:t>
      </w:r>
    </w:p>
    <w:p w14:paraId="16B9D631" w14:textId="77777777" w:rsidR="00214C2E" w:rsidRPr="00214C2E" w:rsidRDefault="00214C2E" w:rsidP="00214C2E">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 xml:space="preserve">a) neizslēdz Pretendentu no turpmākās dalības iepirkumā, ja konstatē, ka saskaņā ar </w:t>
      </w:r>
      <w:r w:rsidRPr="00214C2E">
        <w:rPr>
          <w:rFonts w:ascii="Times New Roman" w:eastAsia="Times New Roman" w:hAnsi="Times New Roman" w:cs="Times New Roman"/>
          <w:color w:val="000000"/>
          <w:sz w:val="24"/>
          <w:szCs w:val="24"/>
          <w:lang w:eastAsia="zh-CN"/>
        </w:rPr>
        <w:tab/>
      </w:r>
      <w:r w:rsidRPr="00214C2E">
        <w:rPr>
          <w:rFonts w:ascii="Times New Roman" w:eastAsia="Times New Roman" w:hAnsi="Times New Roman" w:cs="Times New Roman"/>
          <w:color w:val="000000"/>
          <w:sz w:val="24"/>
          <w:szCs w:val="24"/>
          <w:lang w:eastAsia="zh-CN"/>
        </w:rPr>
        <w:tab/>
        <w:t xml:space="preserve">Ministru kabineta noteiktajā informācijas sistēmā esošo informāciju Pretendentam nav </w:t>
      </w:r>
      <w:r w:rsidRPr="00214C2E">
        <w:rPr>
          <w:rFonts w:ascii="Times New Roman" w:eastAsia="Times New Roman" w:hAnsi="Times New Roman" w:cs="Times New Roman"/>
          <w:color w:val="000000"/>
          <w:sz w:val="24"/>
          <w:szCs w:val="24"/>
          <w:lang w:eastAsia="zh-CN"/>
        </w:rPr>
        <w:tab/>
        <w:t xml:space="preserve">nodokļu parādu, tajā skaitā valsts sociālās apdrošināšanas obligāto iemaksu parādu, kas </w:t>
      </w:r>
      <w:r w:rsidRPr="00214C2E">
        <w:rPr>
          <w:rFonts w:ascii="Times New Roman" w:eastAsia="Times New Roman" w:hAnsi="Times New Roman" w:cs="Times New Roman"/>
          <w:color w:val="000000"/>
          <w:sz w:val="24"/>
          <w:szCs w:val="24"/>
          <w:lang w:eastAsia="zh-CN"/>
        </w:rPr>
        <w:tab/>
        <w:t xml:space="preserve">kopsummā pārsniedz 150 </w:t>
      </w:r>
      <w:proofErr w:type="spellStart"/>
      <w:r w:rsidRPr="00214C2E">
        <w:rPr>
          <w:rFonts w:ascii="Times New Roman" w:eastAsia="Times New Roman" w:hAnsi="Times New Roman" w:cs="Times New Roman"/>
          <w:i/>
          <w:color w:val="000000"/>
          <w:sz w:val="24"/>
          <w:szCs w:val="24"/>
          <w:lang w:eastAsia="zh-CN"/>
        </w:rPr>
        <w:t>euro</w:t>
      </w:r>
      <w:proofErr w:type="spellEnd"/>
      <w:r w:rsidRPr="00214C2E">
        <w:rPr>
          <w:rFonts w:ascii="Times New Roman" w:eastAsia="Times New Roman" w:hAnsi="Times New Roman" w:cs="Times New Roman"/>
          <w:color w:val="000000"/>
          <w:sz w:val="24"/>
          <w:szCs w:val="24"/>
          <w:lang w:eastAsia="zh-CN"/>
        </w:rPr>
        <w:t>,</w:t>
      </w:r>
    </w:p>
    <w:p w14:paraId="725AD629" w14:textId="77777777" w:rsidR="00214C2E" w:rsidRPr="00214C2E" w:rsidRDefault="00214C2E" w:rsidP="00214C2E">
      <w:pPr>
        <w:suppressAutoHyphens/>
        <w:spacing w:after="0" w:line="240" w:lineRule="auto"/>
        <w:ind w:left="851" w:hanging="131"/>
        <w:jc w:val="both"/>
        <w:rPr>
          <w:rFonts w:ascii="Times New Roman" w:eastAsia="Times New Roman" w:hAnsi="Times New Roman" w:cs="Times New Roman"/>
          <w:color w:val="000000"/>
          <w:sz w:val="24"/>
          <w:szCs w:val="24"/>
          <w:lang w:eastAsia="zh-CN"/>
        </w:rPr>
      </w:pPr>
      <w:r w:rsidRPr="00214C2E">
        <w:rPr>
          <w:rFonts w:ascii="Times New Roman" w:eastAsia="Times New Roman" w:hAnsi="Times New Roman" w:cs="Times New Roman"/>
          <w:color w:val="000000"/>
          <w:sz w:val="24"/>
          <w:szCs w:val="24"/>
          <w:lang w:eastAsia="zh-CN"/>
        </w:rPr>
        <w:t xml:space="preserve">b) informē Pretendentu par to, ka saskaņā ar Valsts ieņēmumu dienesta publiskajā nodokļu parādnieku datubāzē pēdējās datu aktualizācijas datumā ievietoto informāciju ir konstatēts, ka Pretendentam vai </w:t>
      </w:r>
      <w:r w:rsidRPr="00214C2E">
        <w:rPr>
          <w:rFonts w:ascii="Times New Roman" w:eastAsia="Times New Roman" w:hAnsi="Times New Roman" w:cs="Times New Roman"/>
          <w:sz w:val="24"/>
          <w:szCs w:val="24"/>
          <w:lang w:eastAsia="zh-CN"/>
        </w:rPr>
        <w:t xml:space="preserve">Pretendenta norādītajai personai, uz kuras iespējām Pretendents balstās, lai apliecinātu, ka tā kvalifikācija atbilst paziņojumā par plānoto </w:t>
      </w:r>
      <w:r w:rsidRPr="00214C2E">
        <w:rPr>
          <w:rFonts w:ascii="Times New Roman" w:eastAsia="Times New Roman" w:hAnsi="Times New Roman" w:cs="Times New Roman"/>
          <w:sz w:val="24"/>
          <w:szCs w:val="24"/>
          <w:lang w:eastAsia="zh-CN"/>
        </w:rPr>
        <w:lastRenderedPageBreak/>
        <w:t xml:space="preserve">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214C2E">
        <w:rPr>
          <w:rFonts w:ascii="Times New Roman" w:eastAsia="Times New Roman" w:hAnsi="Times New Roman" w:cs="Times New Roman"/>
          <w:color w:val="000000"/>
          <w:sz w:val="24"/>
          <w:szCs w:val="24"/>
          <w:lang w:eastAsia="zh-CN"/>
        </w:rPr>
        <w:t xml:space="preserve">nodokļu parādi, tajā skaitā valsts sociālās </w:t>
      </w:r>
      <w:r w:rsidRPr="00214C2E">
        <w:rPr>
          <w:rFonts w:ascii="Times New Roman" w:eastAsia="Times New Roman" w:hAnsi="Times New Roman" w:cs="Times New Roman"/>
          <w:color w:val="000000"/>
          <w:sz w:val="24"/>
          <w:szCs w:val="24"/>
          <w:lang w:eastAsia="zh-CN"/>
        </w:rPr>
        <w:tab/>
        <w:t xml:space="preserve">apdrošināšanas obligāto iemaksu parādi, kas kopsummā pārsniedz 150 </w:t>
      </w:r>
      <w:proofErr w:type="spellStart"/>
      <w:r w:rsidRPr="00214C2E">
        <w:rPr>
          <w:rFonts w:ascii="Times New Roman" w:eastAsia="Times New Roman" w:hAnsi="Times New Roman" w:cs="Times New Roman"/>
          <w:i/>
          <w:color w:val="000000"/>
          <w:sz w:val="24"/>
          <w:szCs w:val="24"/>
          <w:lang w:eastAsia="zh-CN"/>
        </w:rPr>
        <w:t>euro</w:t>
      </w:r>
      <w:proofErr w:type="spellEnd"/>
      <w:r w:rsidRPr="00214C2E">
        <w:rPr>
          <w:rFonts w:ascii="Times New Roman" w:eastAsia="Times New Roman" w:hAnsi="Times New Roman" w:cs="Times New Roman"/>
          <w:color w:val="000000"/>
          <w:sz w:val="24"/>
          <w:szCs w:val="24"/>
          <w:lang w:eastAsia="zh-CN"/>
        </w:rPr>
        <w:t xml:space="preserve">, un nosaka termiņu — 10 dienas pēc informācijas izsniegšanas vai nosūtīšanas dienas — apliecinājuma iesniegšanai. Pretendents, lai apliecinātu, ka tam un </w:t>
      </w:r>
      <w:r w:rsidRPr="00214C2E">
        <w:rPr>
          <w:rFonts w:ascii="Times New Roman" w:eastAsia="Times New Roman" w:hAnsi="Times New Roman" w:cs="Times New Roman"/>
          <w:sz w:val="24"/>
          <w:szCs w:val="24"/>
          <w:lang w:eastAsia="zh-CN"/>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214C2E">
        <w:rPr>
          <w:rFonts w:ascii="Times New Roman" w:eastAsia="Times New Roman" w:hAnsi="Times New Roman" w:cs="Times New Roman"/>
          <w:color w:val="000000"/>
          <w:sz w:val="24"/>
          <w:szCs w:val="24"/>
          <w:lang w:eastAsia="zh-CN"/>
        </w:rPr>
        <w:t xml:space="preserve"> nodokļu parādu, tajā skaitā valsts sociālās apdrošināšanas obligāto iemaksu parādu, kas kopsummā pārsniedz 150 </w:t>
      </w:r>
      <w:proofErr w:type="spellStart"/>
      <w:r w:rsidRPr="00214C2E">
        <w:rPr>
          <w:rFonts w:ascii="Times New Roman" w:eastAsia="Times New Roman" w:hAnsi="Times New Roman" w:cs="Times New Roman"/>
          <w:i/>
          <w:color w:val="000000"/>
          <w:sz w:val="24"/>
          <w:szCs w:val="24"/>
          <w:lang w:eastAsia="zh-CN"/>
        </w:rPr>
        <w:t>euro</w:t>
      </w:r>
      <w:proofErr w:type="spellEnd"/>
      <w:r w:rsidRPr="00214C2E">
        <w:rPr>
          <w:rFonts w:ascii="Times New Roman" w:eastAsia="Times New Roman" w:hAnsi="Times New Roman" w:cs="Times New Roman"/>
          <w:color w:val="000000"/>
          <w:sz w:val="24"/>
          <w:szCs w:val="24"/>
          <w:lang w:eastAsia="zh-CN"/>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214C2E">
        <w:rPr>
          <w:rFonts w:ascii="Times New Roman" w:eastAsia="Times New Roman" w:hAnsi="Times New Roman" w:cs="Times New Roman"/>
          <w:i/>
          <w:color w:val="000000"/>
          <w:sz w:val="24"/>
          <w:szCs w:val="24"/>
          <w:lang w:eastAsia="zh-CN"/>
        </w:rPr>
        <w:t>euro</w:t>
      </w:r>
      <w:proofErr w:type="spellEnd"/>
      <w:r w:rsidRPr="00214C2E">
        <w:rPr>
          <w:rFonts w:ascii="Times New Roman" w:eastAsia="Times New Roman" w:hAnsi="Times New Roman" w:cs="Times New Roman"/>
          <w:color w:val="000000"/>
          <w:sz w:val="24"/>
          <w:szCs w:val="24"/>
          <w:lang w:eastAsia="zh-CN"/>
        </w:rPr>
        <w:t>. Ja noteiktajā termiņā minētais apliecinājums nav iesniegts, Pasūtītājs Pretendentu izslēdz no dalības iepirkumā.</w:t>
      </w:r>
    </w:p>
    <w:p w14:paraId="21D6E439" w14:textId="77777777" w:rsidR="00214C2E" w:rsidRPr="00214C2E" w:rsidRDefault="00214C2E" w:rsidP="00214C2E">
      <w:pPr>
        <w:suppressAutoHyphens/>
        <w:spacing w:before="120" w:after="60" w:line="240" w:lineRule="auto"/>
        <w:rPr>
          <w:rFonts w:ascii="Times New Roman" w:eastAsia="Times New Roman" w:hAnsi="Times New Roman" w:cs="Times New Roman"/>
          <w:sz w:val="24"/>
          <w:szCs w:val="24"/>
          <w:lang w:eastAsia="zh-CN"/>
        </w:rPr>
      </w:pPr>
      <w:r w:rsidRPr="00214C2E">
        <w:rPr>
          <w:rFonts w:ascii="Times New Roman" w:eastAsia="Times New Roman" w:hAnsi="Times New Roman" w:cs="Times New Roman"/>
          <w:b/>
          <w:bCs/>
          <w:sz w:val="26"/>
          <w:szCs w:val="26"/>
          <w:lang w:eastAsia="zh-CN"/>
        </w:rPr>
        <w:t xml:space="preserve">7.2. </w:t>
      </w:r>
      <w:r w:rsidRPr="00214C2E">
        <w:rPr>
          <w:rFonts w:ascii="Times New Roman" w:eastAsia="Times New Roman" w:hAnsi="Times New Roman" w:cs="Times New Roman"/>
          <w:b/>
          <w:bCs/>
          <w:sz w:val="26"/>
          <w:szCs w:val="26"/>
          <w:lang w:eastAsia="zh-CN"/>
        </w:rPr>
        <w:tab/>
        <w:t>Iepirkuma komisijas pienākumi</w:t>
      </w:r>
    </w:p>
    <w:p w14:paraId="4BFE25F7" w14:textId="77777777" w:rsidR="00214C2E" w:rsidRPr="00214C2E" w:rsidRDefault="00214C2E" w:rsidP="00214C2E">
      <w:pPr>
        <w:suppressAutoHyphens/>
        <w:spacing w:before="120" w:after="120" w:line="240" w:lineRule="auto"/>
        <w:ind w:left="720" w:hanging="720"/>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7.2.1. </w:t>
      </w:r>
      <w:r w:rsidRPr="00214C2E">
        <w:rPr>
          <w:rFonts w:ascii="Times New Roman" w:eastAsia="Times New Roman" w:hAnsi="Times New Roman" w:cs="Times New Roman"/>
          <w:sz w:val="24"/>
          <w:szCs w:val="24"/>
          <w:lang w:eastAsia="zh-CN"/>
        </w:rPr>
        <w:tab/>
        <w:t>Nodrošināt iepirkuma norisi un dokumentēšanu.</w:t>
      </w:r>
    </w:p>
    <w:p w14:paraId="7003449A"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7.2.2. </w:t>
      </w:r>
      <w:r w:rsidRPr="00214C2E">
        <w:rPr>
          <w:rFonts w:ascii="Times New Roman" w:eastAsia="Times New Roman" w:hAnsi="Times New Roman" w:cs="Times New Roman"/>
          <w:sz w:val="24"/>
          <w:szCs w:val="24"/>
          <w:lang w:eastAsia="zh-CN"/>
        </w:rPr>
        <w:tab/>
        <w:t>Nodrošināt Pretendentu brīvu konkurenci, kā arī vienlīdzīgu un taisnīgu attieksmi pret tiem.</w:t>
      </w:r>
    </w:p>
    <w:p w14:paraId="486BB9E9"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7.2.3. </w:t>
      </w:r>
      <w:r w:rsidRPr="00214C2E">
        <w:rPr>
          <w:rFonts w:ascii="Times New Roman" w:eastAsia="Times New Roman" w:hAnsi="Times New Roman" w:cs="Times New Roman"/>
          <w:sz w:val="24"/>
          <w:szCs w:val="24"/>
          <w:lang w:eastAsia="zh-CN"/>
        </w:rPr>
        <w:tab/>
        <w:t>Sniegt informāciju par Nolikumu, pēc ieinteresēto personu pieprasījuma normatīvajos aktos noteiktajā kārtībā.</w:t>
      </w:r>
    </w:p>
    <w:p w14:paraId="67C8041F"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7.2.4. </w:t>
      </w:r>
      <w:r w:rsidRPr="00214C2E">
        <w:rPr>
          <w:rFonts w:ascii="Times New Roman" w:eastAsia="Times New Roman" w:hAnsi="Times New Roman" w:cs="Times New Roman"/>
          <w:sz w:val="24"/>
          <w:szCs w:val="24"/>
          <w:lang w:eastAsia="zh-CN"/>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7F53095A"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7.2.5.</w:t>
      </w:r>
      <w:r w:rsidRPr="00214C2E">
        <w:rPr>
          <w:rFonts w:ascii="Times New Roman" w:eastAsia="Times New Roman" w:hAnsi="Times New Roman" w:cs="Times New Roman"/>
          <w:sz w:val="24"/>
          <w:szCs w:val="24"/>
          <w:lang w:eastAsia="zh-CN"/>
        </w:rPr>
        <w:tab/>
        <w:t>Rakstiski informēt Pretendentus par iesniegto materiālu vērtēšanas gaitā konstatētām aritmētiskām kļūdām.</w:t>
      </w:r>
    </w:p>
    <w:p w14:paraId="2F9AB7B5"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7.2.6.</w:t>
      </w:r>
      <w:r w:rsidRPr="00214C2E">
        <w:rPr>
          <w:rFonts w:ascii="Times New Roman" w:eastAsia="Times New Roman" w:hAnsi="Times New Roman" w:cs="Times New Roman"/>
          <w:sz w:val="24"/>
          <w:szCs w:val="24"/>
          <w:lang w:eastAsia="zh-CN"/>
        </w:rPr>
        <w:tab/>
        <w:t>Lemt par piedāvājuma atdošanu Pretendentam gadījumos, kad nav ievērota šajā Nolikumā noteiktā piedāvājumu iesniegšanas kārtība.</w:t>
      </w:r>
    </w:p>
    <w:p w14:paraId="5D8677E3"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7.2.7.</w:t>
      </w:r>
      <w:r w:rsidRPr="00214C2E">
        <w:rPr>
          <w:rFonts w:ascii="Times New Roman" w:eastAsia="Times New Roman" w:hAnsi="Times New Roman" w:cs="Times New Roman"/>
          <w:sz w:val="24"/>
          <w:szCs w:val="24"/>
          <w:lang w:eastAsia="zh-CN"/>
        </w:rPr>
        <w:tab/>
        <w:t>Noteikt iepirkuma uzvarētāju.</w:t>
      </w:r>
    </w:p>
    <w:p w14:paraId="0AB23734"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7.2.8.</w:t>
      </w:r>
      <w:r w:rsidRPr="00214C2E">
        <w:rPr>
          <w:rFonts w:ascii="Times New Roman" w:eastAsia="Times New Roman" w:hAnsi="Times New Roman" w:cs="Times New Roman"/>
          <w:sz w:val="24"/>
          <w:szCs w:val="24"/>
          <w:lang w:eastAsia="zh-CN"/>
        </w:rPr>
        <w:tab/>
        <w:t>Rakstiski informēt visus Pretendentus par iepirkuma rezultātiem 3 (trīs) darba dienu laikā pēc lēmuma pieņemšanas.</w:t>
      </w:r>
    </w:p>
    <w:p w14:paraId="71FC8367"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7.2.9.</w:t>
      </w:r>
      <w:r w:rsidRPr="00214C2E">
        <w:rPr>
          <w:rFonts w:ascii="Times New Roman" w:eastAsia="Times New Roman" w:hAnsi="Times New Roman" w:cs="Times New Roman"/>
          <w:sz w:val="24"/>
          <w:szCs w:val="24"/>
          <w:lang w:eastAsia="zh-CN"/>
        </w:rPr>
        <w:tab/>
        <w:t xml:space="preserve">Nosūtīt informāciju Iepirkumu uzraudzības birojam </w:t>
      </w:r>
      <w:hyperlink r:id="rId15" w:history="1">
        <w:r w:rsidRPr="00214C2E">
          <w:rPr>
            <w:rFonts w:ascii="Times New Roman" w:eastAsia="Times New Roman" w:hAnsi="Times New Roman" w:cs="Times New Roman"/>
            <w:color w:val="0000FF"/>
            <w:sz w:val="24"/>
            <w:szCs w:val="24"/>
            <w:u w:val="single"/>
            <w:lang w:eastAsia="zh-CN"/>
          </w:rPr>
          <w:t>www.iub.gov.lv</w:t>
        </w:r>
      </w:hyperlink>
      <w:r w:rsidRPr="00214C2E">
        <w:rPr>
          <w:rFonts w:ascii="Times New Roman" w:eastAsia="Times New Roman" w:hAnsi="Times New Roman" w:cs="Times New Roman"/>
          <w:sz w:val="24"/>
          <w:szCs w:val="24"/>
          <w:lang w:eastAsia="zh-CN"/>
        </w:rPr>
        <w:t xml:space="preserve"> un ievietot informāciju Siguldas novada pašvaldības mājas lapā interneta vietnē </w:t>
      </w:r>
      <w:hyperlink r:id="rId16" w:history="1">
        <w:r w:rsidRPr="00214C2E">
          <w:rPr>
            <w:rFonts w:ascii="Times New Roman" w:eastAsia="Times New Roman" w:hAnsi="Times New Roman" w:cs="Times New Roman"/>
            <w:color w:val="0000FF"/>
            <w:sz w:val="24"/>
            <w:szCs w:val="24"/>
            <w:u w:val="single"/>
            <w:lang w:eastAsia="zh-CN"/>
          </w:rPr>
          <w:t>www.sigulda.lv</w:t>
        </w:r>
      </w:hyperlink>
      <w:proofErr w:type="gramStart"/>
      <w:r w:rsidRPr="00214C2E">
        <w:rPr>
          <w:rFonts w:ascii="Times New Roman" w:eastAsia="Times New Roman" w:hAnsi="Times New Roman" w:cs="Times New Roman"/>
          <w:sz w:val="24"/>
          <w:szCs w:val="24"/>
          <w:lang w:eastAsia="zh-CN"/>
        </w:rPr>
        <w:t xml:space="preserve"> .</w:t>
      </w:r>
      <w:proofErr w:type="gramEnd"/>
      <w:r w:rsidRPr="00214C2E">
        <w:rPr>
          <w:rFonts w:ascii="Times New Roman" w:eastAsia="Times New Roman" w:hAnsi="Times New Roman" w:cs="Times New Roman"/>
          <w:sz w:val="24"/>
          <w:szCs w:val="24"/>
          <w:lang w:eastAsia="zh-CN"/>
        </w:rPr>
        <w:t xml:space="preserve"> </w:t>
      </w:r>
    </w:p>
    <w:p w14:paraId="7F4A0B7D" w14:textId="77777777" w:rsidR="00214C2E" w:rsidRPr="00214C2E" w:rsidRDefault="00214C2E" w:rsidP="00214C2E">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214C2E">
        <w:rPr>
          <w:rFonts w:ascii="Times New Roman" w:eastAsia="Times New Roman" w:hAnsi="Times New Roman" w:cs="Arial"/>
          <w:b/>
          <w:bCs/>
          <w:kern w:val="1"/>
          <w:sz w:val="26"/>
          <w:szCs w:val="26"/>
          <w:lang w:eastAsia="zh-CN"/>
        </w:rPr>
        <w:t>8.Pretendenta tiesības un pienākumi</w:t>
      </w:r>
    </w:p>
    <w:p w14:paraId="56A7AB07" w14:textId="77777777" w:rsidR="00214C2E" w:rsidRPr="00214C2E" w:rsidRDefault="00214C2E" w:rsidP="00214C2E">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214C2E">
        <w:rPr>
          <w:rFonts w:ascii="Times New Roman" w:eastAsia="Times New Roman" w:hAnsi="Times New Roman" w:cs="Arial"/>
          <w:b/>
          <w:bCs/>
          <w:iCs/>
          <w:sz w:val="26"/>
          <w:szCs w:val="26"/>
          <w:lang w:eastAsia="zh-CN"/>
        </w:rPr>
        <w:t>8.1.Pretendenta tiesības</w:t>
      </w:r>
    </w:p>
    <w:p w14:paraId="795905AE"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8.1.1.</w:t>
      </w:r>
      <w:r w:rsidRPr="00214C2E">
        <w:rPr>
          <w:rFonts w:ascii="Times New Roman" w:eastAsia="Times New Roman" w:hAnsi="Times New Roman" w:cs="Times New Roman"/>
          <w:sz w:val="24"/>
          <w:szCs w:val="24"/>
          <w:lang w:eastAsia="zh-CN"/>
        </w:rPr>
        <w:tab/>
        <w:t>Apvienoties grupā ar citiem Komersantiem un iesniegt vienu kopēju piedāvājumu.</w:t>
      </w:r>
    </w:p>
    <w:p w14:paraId="673BD1C1"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8.1.2.</w:t>
      </w:r>
      <w:r w:rsidRPr="00214C2E">
        <w:rPr>
          <w:rFonts w:ascii="Times New Roman" w:eastAsia="Times New Roman" w:hAnsi="Times New Roman" w:cs="Times New Roman"/>
          <w:sz w:val="24"/>
          <w:szCs w:val="24"/>
          <w:lang w:eastAsia="zh-CN"/>
        </w:rPr>
        <w:tab/>
        <w:t>Piedāvājuma sagatavošanas laikā Pretendentam ir tiesības rakstveidā vērsties pie Iepirkuma komisijas neskaidro jautājumu precizēšanai.</w:t>
      </w:r>
    </w:p>
    <w:p w14:paraId="7CEAC887"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8.1.3. </w:t>
      </w:r>
      <w:r w:rsidRPr="00214C2E">
        <w:rPr>
          <w:rFonts w:ascii="Times New Roman" w:eastAsia="Times New Roman" w:hAnsi="Times New Roman" w:cs="Times New Roman"/>
          <w:sz w:val="24"/>
          <w:szCs w:val="24"/>
          <w:lang w:eastAsia="zh-CN"/>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w:t>
      </w:r>
      <w:r w:rsidRPr="00214C2E">
        <w:rPr>
          <w:rFonts w:ascii="Times New Roman" w:eastAsia="Times New Roman" w:hAnsi="Times New Roman" w:cs="Times New Roman"/>
          <w:sz w:val="24"/>
          <w:szCs w:val="24"/>
          <w:lang w:eastAsia="zh-CN"/>
        </w:rPr>
        <w:lastRenderedPageBreak/>
        <w:t>rakstveida iesniegumu, kas saņemts līdz piedāvājumu iesniegšanas termiņa beigām un apstiprināts ar uzņēmuma zīmogu un Pretendenta pilnvarotas personas parakstu.</w:t>
      </w:r>
    </w:p>
    <w:p w14:paraId="561BE711"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8.1.4.</w:t>
      </w:r>
      <w:r w:rsidRPr="00214C2E">
        <w:rPr>
          <w:rFonts w:ascii="Times New Roman" w:eastAsia="Times New Roman" w:hAnsi="Times New Roman" w:cs="Times New Roman"/>
          <w:sz w:val="24"/>
          <w:szCs w:val="24"/>
          <w:lang w:eastAsia="zh-CN"/>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77C531E" w14:textId="77777777" w:rsidR="00214C2E" w:rsidRPr="00214C2E" w:rsidRDefault="00214C2E" w:rsidP="00214C2E">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214C2E">
        <w:rPr>
          <w:rFonts w:ascii="Times New Roman" w:eastAsia="Times New Roman" w:hAnsi="Times New Roman" w:cs="Arial"/>
          <w:b/>
          <w:bCs/>
          <w:iCs/>
          <w:sz w:val="26"/>
          <w:szCs w:val="26"/>
          <w:lang w:eastAsia="zh-CN"/>
        </w:rPr>
        <w:t>8.2.Pretendenta pienākumi</w:t>
      </w:r>
    </w:p>
    <w:p w14:paraId="478D5481" w14:textId="77777777" w:rsidR="00214C2E" w:rsidRPr="00214C2E" w:rsidRDefault="00214C2E" w:rsidP="00214C2E">
      <w:pPr>
        <w:suppressAutoHyphens/>
        <w:spacing w:before="120" w:after="12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8.2.1. </w:t>
      </w:r>
      <w:r w:rsidRPr="00214C2E">
        <w:rPr>
          <w:rFonts w:ascii="Times New Roman" w:eastAsia="Times New Roman" w:hAnsi="Times New Roman" w:cs="Times New Roman"/>
          <w:sz w:val="24"/>
          <w:szCs w:val="24"/>
          <w:lang w:eastAsia="zh-CN"/>
        </w:rPr>
        <w:tab/>
        <w:t>Sagatavot piedāvājumus atbilstoši Nolikuma prasībām.</w:t>
      </w:r>
    </w:p>
    <w:p w14:paraId="13EFB1F5" w14:textId="77777777" w:rsidR="00214C2E" w:rsidRPr="00214C2E" w:rsidRDefault="00214C2E" w:rsidP="00214C2E">
      <w:pPr>
        <w:suppressAutoHyphens/>
        <w:spacing w:before="120" w:after="12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8.2.2. </w:t>
      </w:r>
      <w:r w:rsidRPr="00214C2E">
        <w:rPr>
          <w:rFonts w:ascii="Times New Roman" w:eastAsia="Times New Roman" w:hAnsi="Times New Roman" w:cs="Times New Roman"/>
          <w:sz w:val="24"/>
          <w:szCs w:val="24"/>
          <w:lang w:eastAsia="zh-CN"/>
        </w:rPr>
        <w:tab/>
        <w:t>Sniegt patiesu informāciju.</w:t>
      </w:r>
    </w:p>
    <w:p w14:paraId="6D8AB65A"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8.2.3. Sniegt atbildes uz Iepirkuma komisijas pieprasījumiem par papildu informāciju, kas nepieciešama piedāvājumu noformējuma pārbaudei, Pretendentu atlasei, piedāvājumu atbilstības pārbaudei, salīdzināšanai un vērtēšanai.</w:t>
      </w:r>
    </w:p>
    <w:p w14:paraId="7D829D4B"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b/>
          <w:sz w:val="26"/>
          <w:szCs w:val="26"/>
          <w:lang w:eastAsia="zh-CN"/>
        </w:rPr>
      </w:pPr>
      <w:r w:rsidRPr="00214C2E">
        <w:rPr>
          <w:rFonts w:ascii="Times New Roman" w:eastAsia="Times New Roman" w:hAnsi="Times New Roman" w:cs="Times New Roman"/>
          <w:sz w:val="24"/>
          <w:szCs w:val="24"/>
          <w:lang w:eastAsia="zh-CN"/>
        </w:rPr>
        <w:t xml:space="preserve">8.2.4. </w:t>
      </w:r>
      <w:r w:rsidRPr="00214C2E">
        <w:rPr>
          <w:rFonts w:ascii="Times New Roman" w:eastAsia="Times New Roman" w:hAnsi="Times New Roman" w:cs="Times New Roman"/>
          <w:sz w:val="24"/>
          <w:szCs w:val="24"/>
          <w:lang w:eastAsia="zh-CN"/>
        </w:rPr>
        <w:tab/>
        <w:t>Segt visas izmaksas, kas saistītas ar piedāvājumu sagatavošanu un iesniegšanu.</w:t>
      </w:r>
      <w:r w:rsidRPr="00214C2E">
        <w:rPr>
          <w:rFonts w:ascii="Times New Roman" w:eastAsia="Times New Roman" w:hAnsi="Times New Roman" w:cs="Times New Roman"/>
          <w:sz w:val="24"/>
          <w:szCs w:val="24"/>
          <w:lang w:eastAsia="zh-CN"/>
        </w:rPr>
        <w:tab/>
      </w:r>
    </w:p>
    <w:p w14:paraId="16D9372A" w14:textId="77777777" w:rsidR="00214C2E" w:rsidRPr="00214C2E" w:rsidRDefault="00214C2E" w:rsidP="00214C2E">
      <w:pPr>
        <w:suppressAutoHyphens/>
        <w:spacing w:after="0" w:line="240" w:lineRule="auto"/>
        <w:jc w:val="both"/>
        <w:rPr>
          <w:rFonts w:ascii="Times New Roman" w:eastAsia="Times New Roman" w:hAnsi="Times New Roman" w:cs="Times New Roman"/>
          <w:color w:val="414142"/>
          <w:sz w:val="24"/>
          <w:szCs w:val="24"/>
          <w:lang w:eastAsia="ar-SA"/>
        </w:rPr>
      </w:pPr>
    </w:p>
    <w:p w14:paraId="262615E9" w14:textId="77777777" w:rsidR="00214C2E" w:rsidRPr="00214C2E" w:rsidRDefault="00214C2E" w:rsidP="00214C2E">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b/>
          <w:sz w:val="26"/>
          <w:szCs w:val="26"/>
          <w:lang w:eastAsia="zh-CN"/>
        </w:rPr>
        <w:t>Pielikumi:</w:t>
      </w:r>
    </w:p>
    <w:p w14:paraId="1E234258" w14:textId="77777777" w:rsidR="00214C2E" w:rsidRPr="00214C2E" w:rsidRDefault="00214C2E" w:rsidP="00214C2E">
      <w:pPr>
        <w:spacing w:after="0" w:line="240" w:lineRule="auto"/>
        <w:ind w:firstLine="720"/>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1.3.1.</w:t>
      </w:r>
      <w:r w:rsidRPr="00214C2E">
        <w:rPr>
          <w:rFonts w:ascii="Times New Roman" w:eastAsia="Times New Roman" w:hAnsi="Times New Roman" w:cs="Times New Roman"/>
          <w:sz w:val="24"/>
          <w:szCs w:val="24"/>
          <w:lang w:eastAsia="zh-CN"/>
        </w:rPr>
        <w:tab/>
      </w:r>
      <w:r w:rsidRPr="00214C2E">
        <w:rPr>
          <w:rFonts w:ascii="Times New Roman" w:eastAsia="Times New Roman" w:hAnsi="Times New Roman" w:cs="Times New Roman"/>
          <w:sz w:val="24"/>
          <w:lang w:eastAsia="zh-CN"/>
        </w:rPr>
        <w:t xml:space="preserve">Pretendenta pieteikuma veidlapa </w:t>
      </w:r>
      <w:r w:rsidRPr="00214C2E">
        <w:rPr>
          <w:rFonts w:ascii="Times New Roman" w:eastAsia="Times New Roman" w:hAnsi="Times New Roman" w:cs="Times New Roman"/>
          <w:sz w:val="24"/>
          <w:szCs w:val="24"/>
          <w:lang w:eastAsia="zh-CN"/>
        </w:rPr>
        <w:t xml:space="preserve">(1.pielikums); </w:t>
      </w:r>
    </w:p>
    <w:p w14:paraId="49B4F45F" w14:textId="77777777" w:rsidR="00214C2E" w:rsidRPr="00214C2E" w:rsidRDefault="00214C2E" w:rsidP="00214C2E">
      <w:pPr>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color w:val="FF0000"/>
          <w:sz w:val="24"/>
          <w:szCs w:val="24"/>
          <w:lang w:eastAsia="zh-CN"/>
        </w:rPr>
        <w:tab/>
      </w:r>
      <w:r w:rsidRPr="00214C2E">
        <w:rPr>
          <w:rFonts w:ascii="Times New Roman" w:eastAsia="Times New Roman" w:hAnsi="Times New Roman" w:cs="Times New Roman"/>
          <w:sz w:val="24"/>
          <w:szCs w:val="24"/>
          <w:lang w:eastAsia="zh-CN"/>
        </w:rPr>
        <w:t>1.3.2.</w:t>
      </w:r>
      <w:r w:rsidRPr="00214C2E">
        <w:rPr>
          <w:rFonts w:ascii="Times New Roman" w:eastAsia="Times New Roman" w:hAnsi="Times New Roman" w:cs="Times New Roman"/>
          <w:sz w:val="24"/>
          <w:szCs w:val="24"/>
          <w:lang w:eastAsia="zh-CN"/>
        </w:rPr>
        <w:tab/>
        <w:t xml:space="preserve">Tehniskā specifikācija (2.pielikums); </w:t>
      </w:r>
    </w:p>
    <w:p w14:paraId="3E0FC883" w14:textId="77777777" w:rsidR="00214C2E" w:rsidRPr="00214C2E" w:rsidRDefault="00214C2E" w:rsidP="00214C2E">
      <w:pPr>
        <w:suppressAutoHyphens/>
        <w:spacing w:after="0" w:line="240" w:lineRule="auto"/>
        <w:jc w:val="both"/>
        <w:rPr>
          <w:rFonts w:ascii="Times New Roman" w:eastAsia="Times New Roman" w:hAnsi="Times New Roman" w:cs="Times New Roman"/>
          <w:i/>
          <w:sz w:val="24"/>
          <w:szCs w:val="24"/>
          <w:lang w:eastAsia="zh-CN"/>
        </w:rPr>
      </w:pPr>
      <w:r w:rsidRPr="00214C2E">
        <w:rPr>
          <w:rFonts w:ascii="Times New Roman" w:eastAsia="Times New Roman" w:hAnsi="Times New Roman" w:cs="Times New Roman"/>
          <w:sz w:val="24"/>
          <w:szCs w:val="24"/>
          <w:lang w:eastAsia="zh-CN"/>
        </w:rPr>
        <w:tab/>
        <w:t xml:space="preserve">1.3.3. </w:t>
      </w:r>
      <w:r w:rsidRPr="00214C2E">
        <w:rPr>
          <w:rFonts w:ascii="Times New Roman" w:eastAsia="Times New Roman" w:hAnsi="Times New Roman" w:cs="Times New Roman"/>
          <w:sz w:val="24"/>
          <w:szCs w:val="24"/>
          <w:lang w:eastAsia="zh-CN"/>
        </w:rPr>
        <w:tab/>
        <w:t xml:space="preserve">Finanšu piedāvājums (3.pielikums); </w:t>
      </w:r>
    </w:p>
    <w:p w14:paraId="7E8C27EC" w14:textId="77777777" w:rsidR="00214C2E" w:rsidRPr="00214C2E" w:rsidRDefault="00214C2E" w:rsidP="00214C2E">
      <w:pPr>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ab/>
        <w:t>1.3.4.</w:t>
      </w:r>
      <w:r w:rsidRPr="00214C2E">
        <w:rPr>
          <w:rFonts w:ascii="Times New Roman" w:eastAsia="Times New Roman" w:hAnsi="Times New Roman" w:cs="Times New Roman"/>
          <w:sz w:val="24"/>
          <w:szCs w:val="24"/>
          <w:lang w:eastAsia="zh-CN"/>
        </w:rPr>
        <w:tab/>
        <w:t>Pretendenta pieredzes apraksts (4.pielikums);</w:t>
      </w:r>
    </w:p>
    <w:p w14:paraId="61E47CDF" w14:textId="75D6257E" w:rsidR="00BB7DDA" w:rsidRDefault="00214C2E" w:rsidP="00214C2E">
      <w:pPr>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ab/>
        <w:t>1.3.5.</w:t>
      </w:r>
      <w:proofErr w:type="gramStart"/>
      <w:r w:rsidRPr="00214C2E">
        <w:rPr>
          <w:rFonts w:ascii="Times New Roman" w:eastAsia="Times New Roman" w:hAnsi="Times New Roman" w:cs="Times New Roman"/>
          <w:sz w:val="24"/>
          <w:szCs w:val="24"/>
          <w:lang w:eastAsia="zh-CN"/>
        </w:rPr>
        <w:t xml:space="preserve">   </w:t>
      </w:r>
      <w:proofErr w:type="gramEnd"/>
      <w:r w:rsidRPr="00214C2E">
        <w:rPr>
          <w:rFonts w:ascii="Times New Roman" w:eastAsia="Times New Roman" w:hAnsi="Times New Roman" w:cs="Times New Roman"/>
          <w:sz w:val="24"/>
          <w:szCs w:val="24"/>
          <w:lang w:eastAsia="zh-CN"/>
        </w:rPr>
        <w:t>Iepirkuma līguma projekts (5.pielikums).</w:t>
      </w:r>
    </w:p>
    <w:p w14:paraId="3369547A" w14:textId="77777777" w:rsidR="00BB7DDA" w:rsidRDefault="00BB7DDA">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1E3827D4" w14:textId="77777777" w:rsidR="00214C2E" w:rsidRPr="00214C2E" w:rsidRDefault="00214C2E" w:rsidP="00214C2E">
      <w:pPr>
        <w:suppressAutoHyphens/>
        <w:spacing w:after="0" w:line="240" w:lineRule="auto"/>
        <w:rPr>
          <w:rFonts w:ascii="Times New Roman" w:eastAsia="Times New Roman" w:hAnsi="Times New Roman" w:cs="Times New Roman"/>
          <w:b/>
          <w:bCs/>
          <w:sz w:val="24"/>
          <w:szCs w:val="24"/>
          <w:lang w:eastAsia="zh-CN"/>
        </w:rPr>
      </w:pPr>
    </w:p>
    <w:p w14:paraId="6B5CA463" w14:textId="0F354656" w:rsidR="00214C2E" w:rsidRPr="00214C2E" w:rsidRDefault="00D13F9E" w:rsidP="00214C2E">
      <w:pPr>
        <w:suppressAutoHyphens/>
        <w:spacing w:after="0" w:line="240" w:lineRule="auto"/>
        <w:jc w:val="right"/>
        <w:rPr>
          <w:rFonts w:ascii="Times New Roman" w:eastAsia="Times New Roman" w:hAnsi="Times New Roman" w:cs="Times New Roman"/>
          <w:b/>
          <w:sz w:val="16"/>
          <w:szCs w:val="16"/>
          <w:lang w:eastAsia="zh-CN"/>
        </w:rPr>
      </w:pPr>
      <w:r>
        <w:rPr>
          <w:rFonts w:ascii="Times New Roman" w:eastAsia="Times New Roman" w:hAnsi="Times New Roman" w:cs="Times New Roman"/>
          <w:b/>
          <w:bCs/>
          <w:sz w:val="24"/>
          <w:szCs w:val="24"/>
          <w:lang w:eastAsia="zh-CN"/>
        </w:rPr>
        <w:t>1.pielikums</w:t>
      </w:r>
      <w:bookmarkStart w:id="1" w:name="_GoBack"/>
      <w:bookmarkEnd w:id="1"/>
      <w:r w:rsidR="00214C2E" w:rsidRPr="00214C2E">
        <w:rPr>
          <w:rFonts w:ascii="Times New Roman" w:eastAsia="Times New Roman" w:hAnsi="Times New Roman" w:cs="Times New Roman"/>
          <w:b/>
          <w:bCs/>
          <w:sz w:val="24"/>
          <w:szCs w:val="24"/>
          <w:lang w:eastAsia="zh-CN"/>
        </w:rPr>
        <w:t xml:space="preserve"> </w:t>
      </w:r>
    </w:p>
    <w:p w14:paraId="5C1B68E4" w14:textId="77777777" w:rsidR="00214C2E" w:rsidRPr="00214C2E" w:rsidRDefault="00214C2E" w:rsidP="00214C2E">
      <w:pPr>
        <w:suppressAutoHyphens/>
        <w:spacing w:after="0" w:line="240" w:lineRule="auto"/>
        <w:jc w:val="center"/>
        <w:rPr>
          <w:rFonts w:ascii="Times New Roman" w:eastAsia="Times New Roman" w:hAnsi="Times New Roman" w:cs="Times New Roman"/>
          <w:b/>
          <w:sz w:val="16"/>
          <w:szCs w:val="16"/>
          <w:lang w:eastAsia="zh-CN"/>
        </w:rPr>
      </w:pPr>
    </w:p>
    <w:p w14:paraId="2293E7A5" w14:textId="77777777" w:rsidR="00214C2E" w:rsidRPr="00214C2E" w:rsidRDefault="00214C2E" w:rsidP="00214C2E">
      <w:pPr>
        <w:suppressAutoHyphens/>
        <w:spacing w:after="0" w:line="240" w:lineRule="auto"/>
        <w:jc w:val="center"/>
        <w:rPr>
          <w:rFonts w:ascii="Times New Roman" w:eastAsia="Times New Roman" w:hAnsi="Times New Roman" w:cs="Times New Roman"/>
          <w:b/>
          <w:bCs/>
          <w:sz w:val="24"/>
          <w:szCs w:val="24"/>
          <w:lang w:eastAsia="zh-CN"/>
        </w:rPr>
      </w:pPr>
      <w:r w:rsidRPr="00214C2E">
        <w:rPr>
          <w:rFonts w:ascii="Times New Roman" w:eastAsia="Times New Roman" w:hAnsi="Times New Roman" w:cs="Times New Roman"/>
          <w:b/>
          <w:sz w:val="26"/>
          <w:szCs w:val="26"/>
          <w:lang w:eastAsia="zh-CN"/>
        </w:rPr>
        <w:t>Pretendenta pieteikums</w:t>
      </w:r>
    </w:p>
    <w:p w14:paraId="1F2A5F3D" w14:textId="77777777" w:rsidR="00214C2E" w:rsidRPr="00214C2E" w:rsidRDefault="00214C2E" w:rsidP="00214C2E">
      <w:pPr>
        <w:spacing w:after="0" w:line="240" w:lineRule="auto"/>
        <w:ind w:left="540"/>
        <w:jc w:val="center"/>
        <w:rPr>
          <w:rFonts w:ascii="Times New Roman" w:eastAsia="Arial" w:hAnsi="Times New Roman" w:cs="Times New Roman"/>
          <w:color w:val="000000"/>
          <w:sz w:val="28"/>
          <w:szCs w:val="28"/>
        </w:rPr>
      </w:pPr>
      <w:r w:rsidRPr="00214C2E">
        <w:rPr>
          <w:rFonts w:ascii="Times New Roman" w:eastAsia="Arial" w:hAnsi="Times New Roman" w:cs="Times New Roman"/>
          <w:color w:val="000000"/>
          <w:sz w:val="28"/>
          <w:szCs w:val="28"/>
        </w:rPr>
        <w:t>„</w:t>
      </w:r>
      <w:r w:rsidRPr="00214C2E">
        <w:rPr>
          <w:rFonts w:ascii="Times New Roman" w:eastAsia="Arial" w:hAnsi="Times New Roman" w:cs="Times New Roman"/>
          <w:b/>
          <w:bCs/>
          <w:color w:val="000000"/>
          <w:sz w:val="28"/>
          <w:szCs w:val="28"/>
        </w:rPr>
        <w:t>Kadastrālās uzmērīšanas darbu veikšana, zemes robežu, situācijas un apgrūtinājumu plānu izgatavošana īpašumu ierakstīšanai Zemesgrāmatā</w:t>
      </w:r>
      <w:r w:rsidRPr="00214C2E">
        <w:rPr>
          <w:rFonts w:ascii="Times New Roman" w:eastAsia="Arial" w:hAnsi="Times New Roman" w:cs="Times New Roman"/>
          <w:sz w:val="28"/>
          <w:szCs w:val="28"/>
        </w:rPr>
        <w:t>”</w:t>
      </w:r>
    </w:p>
    <w:p w14:paraId="379466C6" w14:textId="62951CC0" w:rsidR="00214C2E" w:rsidRPr="00214C2E" w:rsidRDefault="00214C2E" w:rsidP="00214C2E">
      <w:pPr>
        <w:spacing w:after="0" w:line="240" w:lineRule="auto"/>
        <w:ind w:left="540"/>
        <w:jc w:val="center"/>
        <w:rPr>
          <w:rFonts w:ascii="Times New Roman" w:eastAsia="Arial" w:hAnsi="Times New Roman" w:cs="Times New Roman"/>
          <w:b/>
          <w:color w:val="000000"/>
          <w:sz w:val="24"/>
          <w:szCs w:val="24"/>
        </w:rPr>
      </w:pPr>
      <w:r w:rsidRPr="00214C2E">
        <w:rPr>
          <w:rFonts w:ascii="Arial" w:eastAsia="Arial" w:hAnsi="Arial" w:cs="Arial"/>
          <w:color w:val="000000"/>
          <w:szCs w:val="20"/>
        </w:rPr>
        <w:t xml:space="preserve"> </w:t>
      </w:r>
      <w:r w:rsidRPr="00214C2E">
        <w:rPr>
          <w:rFonts w:ascii="Times New Roman" w:eastAsia="Arial" w:hAnsi="Times New Roman" w:cs="Times New Roman"/>
          <w:color w:val="000000"/>
          <w:szCs w:val="20"/>
        </w:rPr>
        <w:t xml:space="preserve">(identifikācijas Nr. SND </w:t>
      </w:r>
      <w:r w:rsidR="00EF1975" w:rsidRPr="00EF1975">
        <w:rPr>
          <w:rFonts w:ascii="Times New Roman" w:eastAsia="Arial" w:hAnsi="Times New Roman" w:cs="Times New Roman"/>
          <w:color w:val="000000"/>
          <w:szCs w:val="20"/>
        </w:rPr>
        <w:t>2016/</w:t>
      </w:r>
      <w:r w:rsidR="00EF1975">
        <w:rPr>
          <w:rFonts w:ascii="Times New Roman" w:eastAsia="Arial" w:hAnsi="Times New Roman" w:cs="Times New Roman"/>
          <w:color w:val="000000"/>
          <w:szCs w:val="20"/>
        </w:rPr>
        <w:t>10</w:t>
      </w:r>
      <w:r w:rsidRPr="00214C2E">
        <w:rPr>
          <w:rFonts w:ascii="Times New Roman" w:eastAsia="Arial" w:hAnsi="Times New Roman" w:cs="Times New Roman"/>
          <w:szCs w:val="20"/>
        </w:rPr>
        <w:t>)</w:t>
      </w:r>
    </w:p>
    <w:p w14:paraId="53379BEF" w14:textId="415211E0" w:rsidR="00214C2E" w:rsidRPr="00214C2E" w:rsidRDefault="00214C2E" w:rsidP="00214C2E">
      <w:pPr>
        <w:spacing w:after="0" w:line="240" w:lineRule="auto"/>
        <w:ind w:firstLine="540"/>
        <w:jc w:val="both"/>
        <w:rPr>
          <w:rFonts w:ascii="Times New Roman" w:eastAsia="Arial" w:hAnsi="Times New Roman" w:cs="Times New Roman"/>
          <w:i/>
        </w:rPr>
      </w:pPr>
      <w:r w:rsidRPr="00214C2E">
        <w:rPr>
          <w:rFonts w:ascii="Times New Roman" w:eastAsia="Arial" w:hAnsi="Times New Roman" w:cs="Times New Roman"/>
          <w:color w:val="000000"/>
        </w:rPr>
        <w:t xml:space="preserve">Iepazinušies ar iepirkuma </w:t>
      </w:r>
      <w:r w:rsidRPr="00214C2E">
        <w:rPr>
          <w:rFonts w:ascii="Times New Roman" w:eastAsia="Arial" w:hAnsi="Times New Roman" w:cs="Times New Roman"/>
        </w:rPr>
        <w:t>„</w:t>
      </w:r>
      <w:r w:rsidRPr="00214C2E">
        <w:rPr>
          <w:rFonts w:ascii="Times New Roman" w:eastAsia="Arial" w:hAnsi="Times New Roman" w:cs="Times New Roman"/>
          <w:bCs/>
          <w:color w:val="000000"/>
          <w:sz w:val="24"/>
          <w:szCs w:val="24"/>
        </w:rPr>
        <w:t>Kadastrālās uzmērīšanas darbu veikšana, zemes robežu, situācijas un apgrūtinājumu plānu izgatavošanai īpašumu ierakstīšanai Zemesgrāmatā</w:t>
      </w:r>
      <w:r w:rsidRPr="00214C2E">
        <w:rPr>
          <w:rFonts w:ascii="Times New Roman" w:eastAsia="Arial" w:hAnsi="Times New Roman" w:cs="Times New Roman"/>
        </w:rPr>
        <w:t xml:space="preserve">” (identifikācijas </w:t>
      </w:r>
      <w:r w:rsidR="00EF1975" w:rsidRPr="00EF1975">
        <w:rPr>
          <w:rFonts w:ascii="Times New Roman" w:eastAsia="Arial" w:hAnsi="Times New Roman" w:cs="Times New Roman"/>
        </w:rPr>
        <w:t>Nr. SND 2016/10</w:t>
      </w:r>
      <w:r w:rsidRPr="00EF1975">
        <w:rPr>
          <w:rFonts w:ascii="Times New Roman" w:eastAsia="Arial" w:hAnsi="Times New Roman" w:cs="Times New Roman"/>
        </w:rPr>
        <w:t>), Nolikumu un pieņemot visus tā noteikumus, es, šī pieteikuma beigās parakstīj</w:t>
      </w:r>
      <w:r w:rsidRPr="00214C2E">
        <w:rPr>
          <w:rFonts w:ascii="Times New Roman" w:eastAsia="Arial" w:hAnsi="Times New Roman" w:cs="Times New Roman"/>
        </w:rPr>
        <w:t xml:space="preserve">ies, apstiprinu, ka piekrītu iepirkuma noteikumiem, un piedāvāju veikt </w:t>
      </w:r>
      <w:r w:rsidRPr="00214C2E">
        <w:rPr>
          <w:rFonts w:ascii="Times New Roman" w:eastAsia="Arial" w:hAnsi="Times New Roman" w:cs="Times New Roman"/>
          <w:bCs/>
          <w:color w:val="000000"/>
        </w:rPr>
        <w:t>kadastrālās uzmērīšanas darbus, zemes robežu, situācijas un apgrūtinājumu plānu izgatavošana īpašumu ierakstīšanai Zemesgrāmatā</w:t>
      </w:r>
      <w:r w:rsidRPr="00214C2E">
        <w:rPr>
          <w:rFonts w:ascii="Times New Roman" w:eastAsia="Arial" w:hAnsi="Times New Roman" w:cs="Times New Roman"/>
          <w:i/>
        </w:rPr>
        <w:t xml:space="preserve">, </w:t>
      </w:r>
      <w:r w:rsidRPr="00214C2E">
        <w:rPr>
          <w:rFonts w:ascii="Times New Roman" w:eastAsia="Arial" w:hAnsi="Times New Roman" w:cs="Times New Roman"/>
        </w:rPr>
        <w:t>saskaņā ar Nolikumu un tā pielikumiem, par kopējo summu:</w:t>
      </w:r>
    </w:p>
    <w:tbl>
      <w:tblPr>
        <w:tblW w:w="0" w:type="auto"/>
        <w:tblInd w:w="-27" w:type="dxa"/>
        <w:tblLayout w:type="fixed"/>
        <w:tblLook w:val="0000" w:firstRow="0" w:lastRow="0" w:firstColumn="0" w:lastColumn="0" w:noHBand="0" w:noVBand="0"/>
      </w:tblPr>
      <w:tblGrid>
        <w:gridCol w:w="3000"/>
        <w:gridCol w:w="3000"/>
        <w:gridCol w:w="2970"/>
      </w:tblGrid>
      <w:tr w:rsidR="00214C2E" w:rsidRPr="00214C2E" w14:paraId="3945B830" w14:textId="77777777" w:rsidTr="00C20291">
        <w:tc>
          <w:tcPr>
            <w:tcW w:w="3000" w:type="dxa"/>
            <w:tcBorders>
              <w:top w:val="single" w:sz="4" w:space="0" w:color="000000"/>
              <w:left w:val="single" w:sz="4" w:space="0" w:color="000000"/>
              <w:bottom w:val="single" w:sz="4" w:space="0" w:color="000000"/>
            </w:tcBorders>
            <w:shd w:val="clear" w:color="auto" w:fill="auto"/>
          </w:tcPr>
          <w:p w14:paraId="17661025" w14:textId="77777777" w:rsidR="00214C2E" w:rsidRPr="00214C2E" w:rsidRDefault="00214C2E" w:rsidP="00214C2E">
            <w:pPr>
              <w:suppressAutoHyphens/>
              <w:spacing w:after="0" w:line="240" w:lineRule="auto"/>
              <w:jc w:val="center"/>
              <w:rPr>
                <w:rFonts w:ascii="Times New Roman" w:eastAsia="Times New Roman" w:hAnsi="Times New Roman" w:cs="Times New Roman"/>
                <w:sz w:val="20"/>
                <w:szCs w:val="20"/>
                <w:lang w:eastAsia="zh-CN"/>
              </w:rPr>
            </w:pPr>
            <w:r w:rsidRPr="00214C2E">
              <w:rPr>
                <w:rFonts w:ascii="Times New Roman" w:eastAsia="Times New Roman" w:hAnsi="Times New Roman" w:cs="Times New Roman"/>
                <w:sz w:val="20"/>
                <w:szCs w:val="20"/>
                <w:lang w:eastAsia="zh-CN"/>
              </w:rPr>
              <w:t>EUR bez PVN</w:t>
            </w:r>
            <w:proofErr w:type="gramStart"/>
            <w:r w:rsidRPr="00214C2E">
              <w:rPr>
                <w:rFonts w:ascii="Times New Roman" w:eastAsia="Times New Roman" w:hAnsi="Times New Roman" w:cs="Times New Roman"/>
                <w:sz w:val="20"/>
                <w:szCs w:val="20"/>
                <w:lang w:eastAsia="zh-CN"/>
              </w:rPr>
              <w:t xml:space="preserve"> .</w:t>
            </w:r>
            <w:proofErr w:type="gramEnd"/>
            <w:r w:rsidRPr="00214C2E">
              <w:rPr>
                <w:rFonts w:ascii="Times New Roman" w:eastAsia="Times New Roman" w:hAnsi="Times New Roman" w:cs="Times New Roman"/>
                <w:sz w:val="20"/>
                <w:szCs w:val="20"/>
                <w:lang w:eastAsia="zh-CN"/>
              </w:rPr>
              <w:t>...%</w:t>
            </w:r>
          </w:p>
          <w:p w14:paraId="418619A2" w14:textId="77777777" w:rsidR="00214C2E" w:rsidRPr="00214C2E" w:rsidRDefault="00214C2E" w:rsidP="00214C2E">
            <w:pPr>
              <w:suppressAutoHyphens/>
              <w:spacing w:after="0" w:line="240" w:lineRule="auto"/>
              <w:jc w:val="center"/>
              <w:rPr>
                <w:rFonts w:ascii="Times New Roman" w:eastAsia="Times New Roman" w:hAnsi="Times New Roman" w:cs="Times New Roman"/>
                <w:sz w:val="20"/>
                <w:szCs w:val="20"/>
                <w:lang w:eastAsia="zh-CN"/>
              </w:rPr>
            </w:pPr>
            <w:r w:rsidRPr="00214C2E">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14:paraId="50922C8C" w14:textId="77777777" w:rsidR="00214C2E" w:rsidRPr="00214C2E" w:rsidRDefault="00214C2E" w:rsidP="00214C2E">
            <w:pPr>
              <w:suppressAutoHyphens/>
              <w:spacing w:after="0" w:line="240" w:lineRule="auto"/>
              <w:jc w:val="center"/>
              <w:rPr>
                <w:rFonts w:ascii="Times New Roman" w:eastAsia="Times New Roman" w:hAnsi="Times New Roman" w:cs="Times New Roman"/>
                <w:sz w:val="20"/>
                <w:szCs w:val="20"/>
                <w:lang w:eastAsia="zh-CN"/>
              </w:rPr>
            </w:pPr>
            <w:r w:rsidRPr="00214C2E">
              <w:rPr>
                <w:rFonts w:ascii="Times New Roman" w:eastAsia="Times New Roman" w:hAnsi="Times New Roman" w:cs="Times New Roman"/>
                <w:sz w:val="20"/>
                <w:szCs w:val="20"/>
                <w:lang w:eastAsia="zh-CN"/>
              </w:rPr>
              <w:t>PVN</w:t>
            </w:r>
            <w:proofErr w:type="gramStart"/>
            <w:r w:rsidRPr="00214C2E">
              <w:rPr>
                <w:rFonts w:ascii="Times New Roman" w:eastAsia="Times New Roman" w:hAnsi="Times New Roman" w:cs="Times New Roman"/>
                <w:sz w:val="20"/>
                <w:szCs w:val="20"/>
                <w:lang w:eastAsia="zh-CN"/>
              </w:rPr>
              <w:t xml:space="preserve"> .</w:t>
            </w:r>
            <w:proofErr w:type="gramEnd"/>
            <w:r w:rsidRPr="00214C2E">
              <w:rPr>
                <w:rFonts w:ascii="Times New Roman" w:eastAsia="Times New Roman" w:hAnsi="Times New Roman" w:cs="Times New Roman"/>
                <w:sz w:val="20"/>
                <w:szCs w:val="20"/>
                <w:lang w:eastAsia="zh-CN"/>
              </w:rPr>
              <w:t>...... %</w:t>
            </w:r>
          </w:p>
          <w:p w14:paraId="12C3E8C1" w14:textId="77777777" w:rsidR="00214C2E" w:rsidRPr="00214C2E" w:rsidRDefault="00214C2E" w:rsidP="00214C2E">
            <w:pPr>
              <w:suppressAutoHyphens/>
              <w:spacing w:after="0" w:line="240" w:lineRule="auto"/>
              <w:jc w:val="center"/>
              <w:rPr>
                <w:rFonts w:ascii="Times New Roman" w:eastAsia="Times New Roman" w:hAnsi="Times New Roman" w:cs="Times New Roman"/>
                <w:sz w:val="20"/>
                <w:szCs w:val="20"/>
                <w:lang w:eastAsia="zh-CN"/>
              </w:rPr>
            </w:pPr>
            <w:r w:rsidRPr="00214C2E">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00C4EB31" w14:textId="77777777" w:rsidR="00214C2E" w:rsidRPr="00214C2E" w:rsidRDefault="00214C2E" w:rsidP="00214C2E">
            <w:pPr>
              <w:suppressAutoHyphens/>
              <w:spacing w:after="0" w:line="240" w:lineRule="auto"/>
              <w:jc w:val="center"/>
              <w:rPr>
                <w:rFonts w:ascii="Times New Roman" w:eastAsia="Times New Roman" w:hAnsi="Times New Roman" w:cs="Times New Roman"/>
                <w:sz w:val="20"/>
                <w:szCs w:val="20"/>
                <w:lang w:eastAsia="zh-CN"/>
              </w:rPr>
            </w:pPr>
            <w:r w:rsidRPr="00214C2E">
              <w:rPr>
                <w:rFonts w:ascii="Times New Roman" w:eastAsia="Times New Roman" w:hAnsi="Times New Roman" w:cs="Times New Roman"/>
                <w:sz w:val="20"/>
                <w:szCs w:val="20"/>
                <w:lang w:eastAsia="zh-CN"/>
              </w:rPr>
              <w:t>EUR ieskaitot PVN</w:t>
            </w:r>
            <w:proofErr w:type="gramStart"/>
            <w:r w:rsidRPr="00214C2E">
              <w:rPr>
                <w:rFonts w:ascii="Times New Roman" w:eastAsia="Times New Roman" w:hAnsi="Times New Roman" w:cs="Times New Roman"/>
                <w:sz w:val="20"/>
                <w:szCs w:val="20"/>
                <w:lang w:eastAsia="zh-CN"/>
              </w:rPr>
              <w:t xml:space="preserve"> .</w:t>
            </w:r>
            <w:proofErr w:type="gramEnd"/>
            <w:r w:rsidRPr="00214C2E">
              <w:rPr>
                <w:rFonts w:ascii="Times New Roman" w:eastAsia="Times New Roman" w:hAnsi="Times New Roman" w:cs="Times New Roman"/>
                <w:sz w:val="20"/>
                <w:szCs w:val="20"/>
                <w:lang w:eastAsia="zh-CN"/>
              </w:rPr>
              <w:t>.....%</w:t>
            </w:r>
          </w:p>
          <w:p w14:paraId="1D7F5752" w14:textId="77777777" w:rsidR="00214C2E" w:rsidRPr="00214C2E" w:rsidRDefault="00214C2E" w:rsidP="00214C2E">
            <w:pPr>
              <w:suppressAutoHyphens/>
              <w:spacing w:after="0" w:line="240" w:lineRule="auto"/>
              <w:jc w:val="center"/>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0"/>
                <w:szCs w:val="20"/>
                <w:lang w:eastAsia="zh-CN"/>
              </w:rPr>
              <w:t>(summa cipariem un vārdiem)</w:t>
            </w:r>
          </w:p>
        </w:tc>
      </w:tr>
      <w:tr w:rsidR="00214C2E" w:rsidRPr="00214C2E" w14:paraId="72CA2D23" w14:textId="77777777" w:rsidTr="00C20291">
        <w:tc>
          <w:tcPr>
            <w:tcW w:w="3000" w:type="dxa"/>
            <w:tcBorders>
              <w:top w:val="single" w:sz="4" w:space="0" w:color="000000"/>
              <w:left w:val="single" w:sz="4" w:space="0" w:color="000000"/>
              <w:bottom w:val="single" w:sz="4" w:space="0" w:color="000000"/>
            </w:tcBorders>
            <w:shd w:val="clear" w:color="auto" w:fill="auto"/>
          </w:tcPr>
          <w:p w14:paraId="42B7CEC9" w14:textId="77777777" w:rsidR="00214C2E" w:rsidRPr="00214C2E" w:rsidRDefault="00214C2E" w:rsidP="00214C2E">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14:paraId="2084BFCD" w14:textId="77777777" w:rsidR="00214C2E" w:rsidRPr="00214C2E" w:rsidRDefault="00214C2E" w:rsidP="00214C2E">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1FBED997" w14:textId="77777777" w:rsidR="00214C2E" w:rsidRPr="00214C2E" w:rsidRDefault="00214C2E" w:rsidP="00214C2E">
            <w:pPr>
              <w:suppressAutoHyphens/>
              <w:snapToGrid w:val="0"/>
              <w:spacing w:after="0" w:line="240" w:lineRule="auto"/>
              <w:jc w:val="center"/>
              <w:rPr>
                <w:rFonts w:ascii="Times New Roman" w:eastAsia="Times New Roman" w:hAnsi="Times New Roman" w:cs="Times New Roman"/>
                <w:sz w:val="24"/>
                <w:szCs w:val="24"/>
                <w:lang w:eastAsia="zh-CN"/>
              </w:rPr>
            </w:pPr>
          </w:p>
          <w:p w14:paraId="77AE3F95" w14:textId="77777777" w:rsidR="00214C2E" w:rsidRPr="00214C2E" w:rsidRDefault="00214C2E" w:rsidP="00214C2E">
            <w:pPr>
              <w:suppressAutoHyphens/>
              <w:spacing w:after="0" w:line="240" w:lineRule="auto"/>
              <w:jc w:val="center"/>
              <w:rPr>
                <w:rFonts w:ascii="Times New Roman" w:eastAsia="Times New Roman" w:hAnsi="Times New Roman" w:cs="Times New Roman"/>
                <w:sz w:val="24"/>
                <w:szCs w:val="24"/>
                <w:lang w:eastAsia="zh-CN"/>
              </w:rPr>
            </w:pPr>
          </w:p>
        </w:tc>
      </w:tr>
    </w:tbl>
    <w:p w14:paraId="51329B37"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p>
    <w:tbl>
      <w:tblPr>
        <w:tblW w:w="0" w:type="auto"/>
        <w:tblInd w:w="-15" w:type="dxa"/>
        <w:tblLayout w:type="fixed"/>
        <w:tblLook w:val="0000" w:firstRow="0" w:lastRow="0" w:firstColumn="0" w:lastColumn="0" w:noHBand="0" w:noVBand="0"/>
      </w:tblPr>
      <w:tblGrid>
        <w:gridCol w:w="4633"/>
        <w:gridCol w:w="4325"/>
      </w:tblGrid>
      <w:tr w:rsidR="00214C2E" w:rsidRPr="00214C2E" w14:paraId="2CEEFE01" w14:textId="77777777" w:rsidTr="00C20291">
        <w:tc>
          <w:tcPr>
            <w:tcW w:w="4633" w:type="dxa"/>
            <w:tcBorders>
              <w:top w:val="single" w:sz="4" w:space="0" w:color="000000"/>
              <w:left w:val="single" w:sz="4" w:space="0" w:color="000000"/>
              <w:bottom w:val="single" w:sz="4" w:space="0" w:color="000000"/>
            </w:tcBorders>
            <w:shd w:val="clear" w:color="auto" w:fill="auto"/>
          </w:tcPr>
          <w:p w14:paraId="1D795E6E"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Pretendenta nosaukums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54286672" w14:textId="77777777" w:rsidR="00214C2E" w:rsidRPr="00214C2E" w:rsidRDefault="00214C2E" w:rsidP="00214C2E">
            <w:pPr>
              <w:suppressAutoHyphens/>
              <w:snapToGrid w:val="0"/>
              <w:spacing w:after="0" w:line="240" w:lineRule="auto"/>
              <w:jc w:val="both"/>
              <w:rPr>
                <w:rFonts w:ascii="Times New Roman" w:eastAsia="Times New Roman" w:hAnsi="Times New Roman" w:cs="Times New Roman"/>
                <w:sz w:val="24"/>
                <w:szCs w:val="24"/>
                <w:lang w:eastAsia="zh-CN"/>
              </w:rPr>
            </w:pPr>
          </w:p>
        </w:tc>
      </w:tr>
      <w:tr w:rsidR="00214C2E" w:rsidRPr="00214C2E" w14:paraId="564117E5" w14:textId="77777777" w:rsidTr="00C20291">
        <w:tc>
          <w:tcPr>
            <w:tcW w:w="4633" w:type="dxa"/>
            <w:tcBorders>
              <w:top w:val="single" w:sz="4" w:space="0" w:color="000000"/>
              <w:left w:val="single" w:sz="4" w:space="0" w:color="000000"/>
              <w:bottom w:val="single" w:sz="4" w:space="0" w:color="000000"/>
            </w:tcBorders>
            <w:shd w:val="clear" w:color="auto" w:fill="auto"/>
          </w:tcPr>
          <w:p w14:paraId="679336FD"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Vienotais reģistrācijas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15B184D2" w14:textId="77777777" w:rsidR="00214C2E" w:rsidRPr="00214C2E" w:rsidRDefault="00214C2E" w:rsidP="00214C2E">
            <w:pPr>
              <w:suppressAutoHyphens/>
              <w:snapToGrid w:val="0"/>
              <w:spacing w:after="0" w:line="240" w:lineRule="auto"/>
              <w:jc w:val="both"/>
              <w:rPr>
                <w:rFonts w:ascii="Times New Roman" w:eastAsia="Times New Roman" w:hAnsi="Times New Roman" w:cs="Times New Roman"/>
                <w:sz w:val="24"/>
                <w:szCs w:val="24"/>
                <w:lang w:eastAsia="zh-CN"/>
              </w:rPr>
            </w:pPr>
          </w:p>
        </w:tc>
      </w:tr>
      <w:tr w:rsidR="00214C2E" w:rsidRPr="00214C2E" w14:paraId="6A831523" w14:textId="77777777" w:rsidTr="00C20291">
        <w:tc>
          <w:tcPr>
            <w:tcW w:w="4633" w:type="dxa"/>
            <w:tcBorders>
              <w:top w:val="single" w:sz="4" w:space="0" w:color="000000"/>
              <w:left w:val="single" w:sz="4" w:space="0" w:color="000000"/>
              <w:bottom w:val="single" w:sz="4" w:space="0" w:color="000000"/>
            </w:tcBorders>
            <w:shd w:val="clear" w:color="auto" w:fill="auto"/>
          </w:tcPr>
          <w:p w14:paraId="1A3EA175"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 xml:space="preserve">Juridiskā adrese </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6FC4C33E" w14:textId="77777777" w:rsidR="00214C2E" w:rsidRPr="00214C2E" w:rsidRDefault="00214C2E" w:rsidP="00214C2E">
            <w:pPr>
              <w:suppressAutoHyphens/>
              <w:snapToGrid w:val="0"/>
              <w:spacing w:after="0" w:line="240" w:lineRule="auto"/>
              <w:jc w:val="both"/>
              <w:rPr>
                <w:rFonts w:ascii="Times New Roman" w:eastAsia="Times New Roman" w:hAnsi="Times New Roman" w:cs="Times New Roman"/>
                <w:sz w:val="24"/>
                <w:szCs w:val="24"/>
                <w:lang w:eastAsia="zh-CN"/>
              </w:rPr>
            </w:pPr>
          </w:p>
        </w:tc>
      </w:tr>
      <w:tr w:rsidR="00214C2E" w:rsidRPr="00214C2E" w14:paraId="2595FC10" w14:textId="77777777" w:rsidTr="00C20291">
        <w:tc>
          <w:tcPr>
            <w:tcW w:w="4633" w:type="dxa"/>
            <w:tcBorders>
              <w:top w:val="single" w:sz="4" w:space="0" w:color="000000"/>
              <w:left w:val="single" w:sz="4" w:space="0" w:color="000000"/>
              <w:bottom w:val="single" w:sz="4" w:space="0" w:color="000000"/>
            </w:tcBorders>
            <w:shd w:val="clear" w:color="auto" w:fill="auto"/>
          </w:tcPr>
          <w:p w14:paraId="41CEC40B"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Biroja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3443BC27" w14:textId="77777777" w:rsidR="00214C2E" w:rsidRPr="00214C2E" w:rsidRDefault="00214C2E" w:rsidP="00214C2E">
            <w:pPr>
              <w:suppressAutoHyphens/>
              <w:snapToGrid w:val="0"/>
              <w:spacing w:after="0" w:line="240" w:lineRule="auto"/>
              <w:jc w:val="both"/>
              <w:rPr>
                <w:rFonts w:ascii="Times New Roman" w:eastAsia="Times New Roman" w:hAnsi="Times New Roman" w:cs="Times New Roman"/>
                <w:sz w:val="24"/>
                <w:szCs w:val="24"/>
                <w:lang w:eastAsia="zh-CN"/>
              </w:rPr>
            </w:pPr>
          </w:p>
        </w:tc>
      </w:tr>
      <w:tr w:rsidR="00214C2E" w:rsidRPr="00214C2E" w14:paraId="5E729C5E" w14:textId="77777777" w:rsidTr="00C20291">
        <w:tc>
          <w:tcPr>
            <w:tcW w:w="4633" w:type="dxa"/>
            <w:tcBorders>
              <w:top w:val="single" w:sz="4" w:space="0" w:color="000000"/>
              <w:left w:val="single" w:sz="4" w:space="0" w:color="000000"/>
              <w:bottom w:val="single" w:sz="4" w:space="0" w:color="000000"/>
            </w:tcBorders>
            <w:shd w:val="clear" w:color="auto" w:fill="auto"/>
          </w:tcPr>
          <w:p w14:paraId="05F3A7C4"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Kontaktpersona (vārds, uzvārds, amats)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6F77B549" w14:textId="77777777" w:rsidR="00214C2E" w:rsidRPr="00214C2E" w:rsidRDefault="00214C2E" w:rsidP="00214C2E">
            <w:pPr>
              <w:suppressAutoHyphens/>
              <w:snapToGrid w:val="0"/>
              <w:spacing w:after="0" w:line="240" w:lineRule="auto"/>
              <w:jc w:val="both"/>
              <w:rPr>
                <w:rFonts w:ascii="Times New Roman" w:eastAsia="Times New Roman" w:hAnsi="Times New Roman" w:cs="Times New Roman"/>
                <w:sz w:val="24"/>
                <w:szCs w:val="24"/>
                <w:lang w:eastAsia="zh-CN"/>
              </w:rPr>
            </w:pPr>
          </w:p>
        </w:tc>
      </w:tr>
      <w:tr w:rsidR="00214C2E" w:rsidRPr="00214C2E" w14:paraId="2155C65C" w14:textId="77777777" w:rsidTr="00C20291">
        <w:tc>
          <w:tcPr>
            <w:tcW w:w="4633" w:type="dxa"/>
            <w:tcBorders>
              <w:top w:val="single" w:sz="4" w:space="0" w:color="000000"/>
              <w:left w:val="single" w:sz="4" w:space="0" w:color="000000"/>
              <w:bottom w:val="single" w:sz="4" w:space="0" w:color="000000"/>
            </w:tcBorders>
            <w:shd w:val="clear" w:color="auto" w:fill="auto"/>
          </w:tcPr>
          <w:p w14:paraId="6DE59CE2"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Tālruņa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1CC08908" w14:textId="77777777" w:rsidR="00214C2E" w:rsidRPr="00214C2E" w:rsidRDefault="00214C2E" w:rsidP="00214C2E">
            <w:pPr>
              <w:suppressAutoHyphens/>
              <w:snapToGrid w:val="0"/>
              <w:spacing w:after="0" w:line="240" w:lineRule="auto"/>
              <w:jc w:val="both"/>
              <w:rPr>
                <w:rFonts w:ascii="Times New Roman" w:eastAsia="Times New Roman" w:hAnsi="Times New Roman" w:cs="Times New Roman"/>
                <w:sz w:val="24"/>
                <w:szCs w:val="24"/>
                <w:lang w:eastAsia="zh-CN"/>
              </w:rPr>
            </w:pPr>
          </w:p>
        </w:tc>
      </w:tr>
      <w:tr w:rsidR="00214C2E" w:rsidRPr="00214C2E" w14:paraId="67D4ED95" w14:textId="77777777" w:rsidTr="00C20291">
        <w:tc>
          <w:tcPr>
            <w:tcW w:w="4633" w:type="dxa"/>
            <w:tcBorders>
              <w:top w:val="single" w:sz="4" w:space="0" w:color="000000"/>
              <w:left w:val="single" w:sz="4" w:space="0" w:color="000000"/>
              <w:bottom w:val="single" w:sz="4" w:space="0" w:color="000000"/>
            </w:tcBorders>
            <w:shd w:val="clear" w:color="auto" w:fill="auto"/>
          </w:tcPr>
          <w:p w14:paraId="72A771B7"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Faksa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1CC25F76" w14:textId="77777777" w:rsidR="00214C2E" w:rsidRPr="00214C2E" w:rsidRDefault="00214C2E" w:rsidP="00214C2E">
            <w:pPr>
              <w:suppressAutoHyphens/>
              <w:snapToGrid w:val="0"/>
              <w:spacing w:after="0" w:line="240" w:lineRule="auto"/>
              <w:jc w:val="both"/>
              <w:rPr>
                <w:rFonts w:ascii="Times New Roman" w:eastAsia="Times New Roman" w:hAnsi="Times New Roman" w:cs="Times New Roman"/>
                <w:sz w:val="24"/>
                <w:szCs w:val="24"/>
                <w:lang w:eastAsia="zh-CN"/>
              </w:rPr>
            </w:pPr>
          </w:p>
        </w:tc>
      </w:tr>
      <w:tr w:rsidR="00214C2E" w:rsidRPr="00214C2E" w14:paraId="42D4ECB3" w14:textId="77777777" w:rsidTr="00C20291">
        <w:tc>
          <w:tcPr>
            <w:tcW w:w="4633" w:type="dxa"/>
            <w:tcBorders>
              <w:top w:val="single" w:sz="4" w:space="0" w:color="000000"/>
              <w:left w:val="single" w:sz="4" w:space="0" w:color="000000"/>
              <w:bottom w:val="single" w:sz="4" w:space="0" w:color="000000"/>
            </w:tcBorders>
            <w:shd w:val="clear" w:color="auto" w:fill="auto"/>
          </w:tcPr>
          <w:p w14:paraId="6EAB646A"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E-pasta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403816F1" w14:textId="77777777" w:rsidR="00214C2E" w:rsidRPr="00214C2E" w:rsidRDefault="00214C2E" w:rsidP="00214C2E">
            <w:pPr>
              <w:suppressAutoHyphens/>
              <w:snapToGrid w:val="0"/>
              <w:spacing w:after="0" w:line="240" w:lineRule="auto"/>
              <w:jc w:val="both"/>
              <w:rPr>
                <w:rFonts w:ascii="Times New Roman" w:eastAsia="Times New Roman" w:hAnsi="Times New Roman" w:cs="Times New Roman"/>
                <w:sz w:val="24"/>
                <w:szCs w:val="24"/>
                <w:lang w:eastAsia="zh-CN"/>
              </w:rPr>
            </w:pPr>
          </w:p>
        </w:tc>
      </w:tr>
      <w:tr w:rsidR="00214C2E" w:rsidRPr="00214C2E" w14:paraId="76E3CF1B" w14:textId="77777777" w:rsidTr="00C20291">
        <w:tc>
          <w:tcPr>
            <w:tcW w:w="4633" w:type="dxa"/>
            <w:tcBorders>
              <w:top w:val="single" w:sz="4" w:space="0" w:color="000000"/>
              <w:left w:val="single" w:sz="4" w:space="0" w:color="000000"/>
              <w:bottom w:val="single" w:sz="4" w:space="0" w:color="000000"/>
            </w:tcBorders>
            <w:shd w:val="clear" w:color="auto" w:fill="auto"/>
          </w:tcPr>
          <w:p w14:paraId="7D895E00"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Uzņēmuma bankas rekvizīti: Banka</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19E81113" w14:textId="77777777" w:rsidR="00214C2E" w:rsidRPr="00214C2E" w:rsidRDefault="00214C2E" w:rsidP="00214C2E">
            <w:pPr>
              <w:suppressAutoHyphens/>
              <w:snapToGrid w:val="0"/>
              <w:spacing w:after="0" w:line="240" w:lineRule="auto"/>
              <w:jc w:val="both"/>
              <w:rPr>
                <w:rFonts w:ascii="Times New Roman" w:eastAsia="Times New Roman" w:hAnsi="Times New Roman" w:cs="Times New Roman"/>
                <w:sz w:val="24"/>
                <w:szCs w:val="24"/>
                <w:lang w:eastAsia="zh-CN"/>
              </w:rPr>
            </w:pPr>
          </w:p>
        </w:tc>
      </w:tr>
      <w:tr w:rsidR="00214C2E" w:rsidRPr="00214C2E" w14:paraId="24D97D4D" w14:textId="77777777" w:rsidTr="00C20291">
        <w:tc>
          <w:tcPr>
            <w:tcW w:w="4633" w:type="dxa"/>
            <w:tcBorders>
              <w:top w:val="single" w:sz="4" w:space="0" w:color="000000"/>
              <w:left w:val="single" w:sz="4" w:space="0" w:color="000000"/>
              <w:bottom w:val="single" w:sz="4" w:space="0" w:color="000000"/>
            </w:tcBorders>
            <w:shd w:val="clear" w:color="auto" w:fill="auto"/>
          </w:tcPr>
          <w:p w14:paraId="1C8D2A68"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Kods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6EA0AB53" w14:textId="77777777" w:rsidR="00214C2E" w:rsidRPr="00214C2E" w:rsidRDefault="00214C2E" w:rsidP="00214C2E">
            <w:pPr>
              <w:suppressAutoHyphens/>
              <w:snapToGrid w:val="0"/>
              <w:spacing w:after="0" w:line="240" w:lineRule="auto"/>
              <w:jc w:val="both"/>
              <w:rPr>
                <w:rFonts w:ascii="Times New Roman" w:eastAsia="Times New Roman" w:hAnsi="Times New Roman" w:cs="Times New Roman"/>
                <w:sz w:val="24"/>
                <w:szCs w:val="24"/>
                <w:lang w:eastAsia="zh-CN"/>
              </w:rPr>
            </w:pPr>
          </w:p>
        </w:tc>
      </w:tr>
      <w:tr w:rsidR="00214C2E" w:rsidRPr="00214C2E" w14:paraId="3422734B" w14:textId="77777777" w:rsidTr="00C20291">
        <w:tc>
          <w:tcPr>
            <w:tcW w:w="4633" w:type="dxa"/>
            <w:tcBorders>
              <w:top w:val="single" w:sz="4" w:space="0" w:color="000000"/>
              <w:left w:val="single" w:sz="4" w:space="0" w:color="000000"/>
              <w:bottom w:val="single" w:sz="4" w:space="0" w:color="000000"/>
            </w:tcBorders>
            <w:shd w:val="clear" w:color="auto" w:fill="auto"/>
          </w:tcPr>
          <w:p w14:paraId="46A8A70C" w14:textId="77777777" w:rsidR="00214C2E" w:rsidRPr="00214C2E" w:rsidRDefault="00214C2E" w:rsidP="00214C2E">
            <w:pPr>
              <w:suppressAutoHyphens/>
              <w:spacing w:after="0" w:line="240" w:lineRule="auto"/>
              <w:jc w:val="both"/>
              <w:rPr>
                <w:rFonts w:ascii="Times New Roman" w:eastAsia="Times New Roman" w:hAnsi="Times New Roman" w:cs="Times New Roman"/>
                <w:sz w:val="24"/>
                <w:szCs w:val="24"/>
                <w:lang w:eastAsia="zh-CN"/>
              </w:rPr>
            </w:pPr>
            <w:r w:rsidRPr="00214C2E">
              <w:rPr>
                <w:rFonts w:ascii="Times New Roman" w:eastAsia="Times New Roman" w:hAnsi="Times New Roman" w:cs="Times New Roman"/>
                <w:sz w:val="24"/>
                <w:szCs w:val="24"/>
                <w:lang w:eastAsia="zh-CN"/>
              </w:rPr>
              <w:t>Konts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4F1D5A6A" w14:textId="77777777" w:rsidR="00214C2E" w:rsidRPr="00214C2E" w:rsidRDefault="00214C2E" w:rsidP="00214C2E">
            <w:pPr>
              <w:suppressAutoHyphens/>
              <w:snapToGrid w:val="0"/>
              <w:spacing w:after="0" w:line="240" w:lineRule="auto"/>
              <w:jc w:val="both"/>
              <w:rPr>
                <w:rFonts w:ascii="Times New Roman" w:eastAsia="Times New Roman" w:hAnsi="Times New Roman" w:cs="Times New Roman"/>
                <w:sz w:val="24"/>
                <w:szCs w:val="24"/>
                <w:lang w:eastAsia="zh-CN"/>
              </w:rPr>
            </w:pPr>
          </w:p>
        </w:tc>
      </w:tr>
    </w:tbl>
    <w:p w14:paraId="28ADD578"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Apliecinām, ka darbu izpildes apstākļi un apjoms ir skaidrs un ka to var realizēt, nepārkāpjot normatīvo aktu prasības un publiskos ierobežojumus, atbilstoši Nolikumam un tā pielikumiem.</w:t>
      </w:r>
    </w:p>
    <w:p w14:paraId="2FE3328A"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Ar šo mēs uzņemamies pilnu atbildību par iesniegto piedāvājumu, tajā ietverto informāciju, noformējumu, atbilstību iepirkuma Nolikuma prasībām. Visas iesniegtās dokumentu kopijas atbilst oriģinālam, sniegtā informācija un dati ir patiesi.</w:t>
      </w:r>
    </w:p>
    <w:p w14:paraId="3A1698B9"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Esam iesnieguši visu prasīto informāciju.</w:t>
      </w:r>
    </w:p>
    <w:p w14:paraId="0FEDBAB7"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Neesam iesnieguši nepatiesu informāciju savas kvalifikācijas novērtēšanai.</w:t>
      </w:r>
    </w:p>
    <w:p w14:paraId="2E20B93A"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Piedāvājuma derīguma termiņš ir __________________</w:t>
      </w:r>
      <w:r w:rsidRPr="00214C2E">
        <w:rPr>
          <w:rFonts w:ascii="Times New Roman" w:eastAsia="Times New Roman" w:hAnsi="Times New Roman" w:cs="Times New Roman"/>
          <w:lang w:eastAsia="zh-CN"/>
        </w:rPr>
        <w:tab/>
        <w:t>dienas (ne mazāk kā 90 dienas).</w:t>
      </w:r>
      <w:r w:rsidRPr="00214C2E">
        <w:rPr>
          <w:rFonts w:ascii="Times New Roman" w:eastAsia="Times New Roman" w:hAnsi="Times New Roman" w:cs="Times New Roman"/>
          <w:lang w:eastAsia="zh-CN"/>
        </w:rPr>
        <w:tab/>
      </w:r>
    </w:p>
    <w:p w14:paraId="386EA922"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 xml:space="preserve">Informācija, kas pēc Pretendenta domām ir uzskatāma par ierobežotas pieejamības informāciju, atrodas Pretendenta piedāvājuma _________________________ lpp. </w:t>
      </w:r>
    </w:p>
    <w:p w14:paraId="085B46A3"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Piedāvājums dalībai iepirkuma procedūrā sastāv no __________ lpp.</w:t>
      </w:r>
    </w:p>
    <w:p w14:paraId="30B1810E"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p>
    <w:p w14:paraId="24B0C583"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Vārds, Uzvārds</w:t>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t>_____________________________________</w:t>
      </w:r>
    </w:p>
    <w:p w14:paraId="2C95FABF"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p>
    <w:p w14:paraId="10C14828"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Ieņemamais amats</w:t>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t>_____________________________________</w:t>
      </w:r>
    </w:p>
    <w:p w14:paraId="61F9E70B"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p>
    <w:p w14:paraId="4B2179E5"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Paraksts</w:t>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t>_____________________________________</w:t>
      </w:r>
    </w:p>
    <w:p w14:paraId="5E4E2B6B" w14:textId="77777777" w:rsidR="00214C2E" w:rsidRPr="00214C2E" w:rsidRDefault="00214C2E" w:rsidP="00214C2E">
      <w:pPr>
        <w:suppressAutoHyphens/>
        <w:spacing w:after="0" w:line="240" w:lineRule="auto"/>
        <w:jc w:val="both"/>
        <w:rPr>
          <w:rFonts w:ascii="Times New Roman" w:eastAsia="Times New Roman" w:hAnsi="Times New Roman" w:cs="Times New Roman"/>
          <w:lang w:eastAsia="zh-CN"/>
        </w:rPr>
      </w:pPr>
      <w:r w:rsidRPr="00214C2E">
        <w:rPr>
          <w:rFonts w:ascii="Times New Roman" w:eastAsia="Times New Roman" w:hAnsi="Times New Roman" w:cs="Times New Roman"/>
          <w:lang w:eastAsia="zh-CN"/>
        </w:rPr>
        <w:tab/>
      </w:r>
    </w:p>
    <w:p w14:paraId="77E490EB" w14:textId="77777777" w:rsidR="00214C2E" w:rsidRPr="00214C2E" w:rsidRDefault="00214C2E" w:rsidP="00214C2E">
      <w:pPr>
        <w:suppressAutoHyphens/>
        <w:spacing w:after="0" w:line="240" w:lineRule="auto"/>
        <w:jc w:val="both"/>
        <w:rPr>
          <w:rFonts w:ascii="Times New Roman" w:eastAsia="Times New Roman" w:hAnsi="Times New Roman" w:cs="Times New Roman"/>
          <w:bCs/>
          <w:lang w:eastAsia="zh-CN"/>
        </w:rPr>
      </w:pPr>
      <w:r w:rsidRPr="00214C2E">
        <w:rPr>
          <w:rFonts w:ascii="Times New Roman" w:eastAsia="Times New Roman" w:hAnsi="Times New Roman" w:cs="Times New Roman"/>
          <w:lang w:eastAsia="zh-CN"/>
        </w:rPr>
        <w:t>Datums</w:t>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t>__________</w:t>
      </w:r>
      <w:r w:rsidRPr="00214C2E">
        <w:rPr>
          <w:rFonts w:ascii="Times New Roman" w:eastAsia="Times New Roman" w:hAnsi="Times New Roman" w:cs="Times New Roman"/>
          <w:lang w:eastAsia="zh-CN"/>
        </w:rPr>
        <w:tab/>
      </w:r>
      <w:r w:rsidRPr="00214C2E">
        <w:rPr>
          <w:rFonts w:ascii="Times New Roman" w:eastAsia="Times New Roman" w:hAnsi="Times New Roman" w:cs="Times New Roman"/>
          <w:lang w:eastAsia="zh-CN"/>
        </w:rPr>
        <w:tab/>
        <w:t>_________________</w:t>
      </w:r>
    </w:p>
    <w:p w14:paraId="16987A8A" w14:textId="77777777" w:rsidR="00214C2E" w:rsidRPr="00214C2E" w:rsidRDefault="00214C2E" w:rsidP="00214C2E">
      <w:pPr>
        <w:tabs>
          <w:tab w:val="left" w:pos="319"/>
        </w:tabs>
        <w:suppressAutoHyphens/>
        <w:spacing w:before="120" w:after="120" w:line="240" w:lineRule="auto"/>
        <w:jc w:val="both"/>
        <w:rPr>
          <w:rFonts w:ascii="Times New Roman" w:eastAsia="Times New Roman" w:hAnsi="Times New Roman" w:cs="Times New Roman"/>
          <w:bCs/>
          <w:lang w:eastAsia="zh-CN"/>
        </w:rPr>
      </w:pPr>
      <w:r w:rsidRPr="00214C2E">
        <w:rPr>
          <w:rFonts w:ascii="Times New Roman" w:eastAsia="Times New Roman" w:hAnsi="Times New Roman" w:cs="Times New Roman"/>
          <w:bCs/>
          <w:lang w:eastAsia="zh-CN"/>
        </w:rPr>
        <w:t>Zīmogs</w:t>
      </w:r>
    </w:p>
    <w:p w14:paraId="72A1BAA6" w14:textId="77777777" w:rsidR="00214C2E" w:rsidRPr="00214C2E" w:rsidRDefault="00214C2E" w:rsidP="00214C2E">
      <w:pPr>
        <w:tabs>
          <w:tab w:val="left" w:pos="319"/>
        </w:tabs>
        <w:suppressAutoHyphens/>
        <w:spacing w:before="120" w:after="120" w:line="240" w:lineRule="auto"/>
        <w:jc w:val="both"/>
        <w:rPr>
          <w:rFonts w:ascii="Times New Roman" w:eastAsia="Times New Roman" w:hAnsi="Times New Roman" w:cs="Times New Roman"/>
          <w:bCs/>
          <w:lang w:eastAsia="zh-CN"/>
        </w:rPr>
      </w:pPr>
    </w:p>
    <w:p w14:paraId="41826D30" w14:textId="77777777" w:rsidR="00214C2E" w:rsidRPr="00214C2E" w:rsidRDefault="00214C2E" w:rsidP="00214C2E">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214C2E">
        <w:rPr>
          <w:rFonts w:ascii="Times New Roman" w:eastAsia="Times New Roman" w:hAnsi="Times New Roman" w:cs="Times New Roman"/>
          <w:b/>
          <w:sz w:val="24"/>
          <w:szCs w:val="24"/>
          <w:lang w:eastAsia="zh-CN"/>
        </w:rPr>
        <w:lastRenderedPageBreak/>
        <w:t>2.pielikums</w:t>
      </w:r>
    </w:p>
    <w:p w14:paraId="43A3A015" w14:textId="77777777" w:rsidR="00214C2E" w:rsidRPr="00214C2E" w:rsidRDefault="00214C2E" w:rsidP="00214C2E">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774110B4" w14:textId="77777777" w:rsidR="00214C2E" w:rsidRPr="00214C2E" w:rsidRDefault="00214C2E" w:rsidP="00214C2E">
      <w:pPr>
        <w:spacing w:after="0" w:line="240" w:lineRule="auto"/>
        <w:jc w:val="center"/>
        <w:rPr>
          <w:rFonts w:ascii="Times New Roman" w:eastAsia="Times New Roman" w:hAnsi="Times New Roman" w:cs="Times New Roman"/>
          <w:b/>
          <w:bCs/>
          <w:sz w:val="28"/>
          <w:szCs w:val="28"/>
        </w:rPr>
      </w:pPr>
      <w:r w:rsidRPr="00214C2E">
        <w:rPr>
          <w:rFonts w:ascii="Times New Roman" w:eastAsia="Times New Roman" w:hAnsi="Times New Roman" w:cs="Times New Roman"/>
          <w:b/>
          <w:bCs/>
          <w:sz w:val="28"/>
          <w:szCs w:val="28"/>
        </w:rPr>
        <w:t>TEHNISKĀ SPECIFIKĀCIJA</w:t>
      </w:r>
    </w:p>
    <w:p w14:paraId="162AC9BF" w14:textId="152AFC34" w:rsidR="00214C2E" w:rsidRPr="00214C2E" w:rsidRDefault="00214C2E" w:rsidP="00214C2E">
      <w:pPr>
        <w:spacing w:after="0" w:line="240" w:lineRule="auto"/>
        <w:jc w:val="center"/>
        <w:rPr>
          <w:rFonts w:ascii="Times New Roman" w:eastAsia="Times New Roman" w:hAnsi="Times New Roman" w:cs="Times New Roman"/>
          <w:i/>
          <w:color w:val="000000"/>
          <w:sz w:val="24"/>
          <w:szCs w:val="24"/>
        </w:rPr>
      </w:pPr>
      <w:r w:rsidRPr="00214C2E">
        <w:rPr>
          <w:rFonts w:ascii="Times New Roman" w:eastAsia="Times New Roman" w:hAnsi="Times New Roman" w:cs="Times New Roman"/>
          <w:b/>
          <w:bCs/>
          <w:color w:val="000000"/>
          <w:sz w:val="24"/>
          <w:szCs w:val="24"/>
        </w:rPr>
        <w:t>„</w:t>
      </w:r>
      <w:r w:rsidRPr="00214C2E">
        <w:rPr>
          <w:rFonts w:ascii="Times New Roman" w:eastAsia="Times New Roman" w:hAnsi="Times New Roman" w:cs="Times New Roman"/>
          <w:b/>
          <w:color w:val="000000"/>
          <w:sz w:val="24"/>
          <w:szCs w:val="24"/>
        </w:rPr>
        <w:t>Kadastrālās uzmērīšanas darbu veikšana, zemes robežu, situācijas un apgrūtinā</w:t>
      </w:r>
      <w:r w:rsidR="00EF1975">
        <w:rPr>
          <w:rFonts w:ascii="Times New Roman" w:eastAsia="Times New Roman" w:hAnsi="Times New Roman" w:cs="Times New Roman"/>
          <w:b/>
          <w:color w:val="000000"/>
          <w:sz w:val="24"/>
          <w:szCs w:val="24"/>
        </w:rPr>
        <w:t>jumu plānu izgatavošana īpašumu ierakstīšanai Zemesgrāmatā”</w:t>
      </w:r>
      <w:r w:rsidRPr="00214C2E">
        <w:rPr>
          <w:rFonts w:ascii="Times New Roman" w:eastAsia="Times New Roman" w:hAnsi="Times New Roman" w:cs="Times New Roman"/>
          <w:b/>
          <w:bCs/>
          <w:iCs/>
          <w:sz w:val="24"/>
          <w:szCs w:val="24"/>
        </w:rPr>
        <w:t xml:space="preserve"> </w:t>
      </w:r>
    </w:p>
    <w:p w14:paraId="028A5DB6" w14:textId="02A2D087" w:rsidR="00214C2E" w:rsidRPr="00214C2E" w:rsidRDefault="00214C2E" w:rsidP="00214C2E">
      <w:pPr>
        <w:spacing w:after="0" w:line="240" w:lineRule="auto"/>
        <w:ind w:left="540"/>
        <w:jc w:val="center"/>
        <w:rPr>
          <w:rFonts w:ascii="Times New Roman" w:eastAsia="Arial" w:hAnsi="Times New Roman" w:cs="Times New Roman"/>
          <w:b/>
          <w:color w:val="000000"/>
          <w:sz w:val="24"/>
          <w:szCs w:val="24"/>
        </w:rPr>
      </w:pPr>
      <w:r w:rsidRPr="00214C2E">
        <w:rPr>
          <w:rFonts w:ascii="Times New Roman" w:eastAsia="Arial" w:hAnsi="Times New Roman" w:cs="Times New Roman"/>
          <w:color w:val="000000"/>
          <w:szCs w:val="20"/>
        </w:rPr>
        <w:t xml:space="preserve">(identifikācijas Nr. </w:t>
      </w:r>
      <w:r w:rsidRPr="00EF1975">
        <w:rPr>
          <w:rFonts w:ascii="Times New Roman" w:eastAsia="Arial" w:hAnsi="Times New Roman" w:cs="Times New Roman"/>
          <w:color w:val="000000"/>
          <w:szCs w:val="20"/>
        </w:rPr>
        <w:t xml:space="preserve">SND </w:t>
      </w:r>
      <w:r w:rsidR="00EF1975" w:rsidRPr="00EF1975">
        <w:rPr>
          <w:rFonts w:ascii="Times New Roman" w:eastAsia="Arial" w:hAnsi="Times New Roman" w:cs="Times New Roman"/>
          <w:color w:val="000000"/>
          <w:szCs w:val="20"/>
        </w:rPr>
        <w:t>2016/10</w:t>
      </w:r>
      <w:r w:rsidRPr="00214C2E">
        <w:rPr>
          <w:rFonts w:ascii="Times New Roman" w:eastAsia="Arial" w:hAnsi="Times New Roman" w:cs="Times New Roman"/>
          <w:szCs w:val="20"/>
        </w:rPr>
        <w:t>)</w:t>
      </w:r>
    </w:p>
    <w:p w14:paraId="1139C0DF" w14:textId="77777777" w:rsidR="00214C2E" w:rsidRPr="00214C2E" w:rsidRDefault="00214C2E" w:rsidP="00214C2E">
      <w:pPr>
        <w:spacing w:after="0" w:line="240" w:lineRule="atLeast"/>
        <w:jc w:val="center"/>
        <w:rPr>
          <w:rFonts w:ascii="Times New Roman" w:eastAsia="Times New Roman" w:hAnsi="Times New Roman" w:cs="Times New Roman"/>
          <w:b/>
          <w:sz w:val="24"/>
          <w:szCs w:val="24"/>
        </w:rPr>
      </w:pPr>
    </w:p>
    <w:p w14:paraId="6FA8F5DD" w14:textId="77777777" w:rsidR="00214C2E" w:rsidRPr="00214C2E" w:rsidRDefault="00214C2E" w:rsidP="00214C2E">
      <w:pPr>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color w:val="000000"/>
          <w:sz w:val="24"/>
          <w:szCs w:val="24"/>
        </w:rPr>
        <w:t>Darbi ietver zemes vienību kadastrālo uzmērīšanu, zemes robežu, situācijas un apgrūtinājumu plāna izgatavošana īpašumu ierakstīšanai zemesgrāmatā pēc Pasūtītāja pieprasījuma saņemšanas atbilstoši normatīvo aktu prasībām par konkrētajām zemes</w:t>
      </w:r>
      <w:r w:rsidRPr="00214C2E">
        <w:rPr>
          <w:rFonts w:ascii="Times New Roman" w:eastAsia="Times New Roman" w:hAnsi="Times New Roman" w:cs="Times New Roman"/>
          <w:sz w:val="24"/>
          <w:szCs w:val="24"/>
        </w:rPr>
        <w:t xml:space="preserve"> vienībām.</w:t>
      </w:r>
    </w:p>
    <w:p w14:paraId="3FED21BC" w14:textId="77777777" w:rsidR="00214C2E" w:rsidRPr="00214C2E" w:rsidRDefault="00214C2E" w:rsidP="00214C2E">
      <w:pPr>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color w:val="000000"/>
          <w:sz w:val="24"/>
          <w:szCs w:val="24"/>
        </w:rPr>
        <w:t>Pasūtītājs 3(trīs) darba dienu laikā izsniedz Izpildītājam pasūtījuma pieprasījumu ar uzmērāmiem objektiem. Pasūtītājs uzdod veikt vienā pasūtījuma pieprasījumā ne vairāk kā 5 (piecus) Darbus vienlaicīgi. Pretendentam darbi jāveic ne vēlāk kā 3 (trīs) mēnešu laikā, pēc pieprasījuma saņemšanas.</w:t>
      </w:r>
    </w:p>
    <w:p w14:paraId="07340C48" w14:textId="77777777" w:rsidR="00214C2E" w:rsidRPr="00214C2E" w:rsidRDefault="00214C2E" w:rsidP="00214C2E">
      <w:pPr>
        <w:numPr>
          <w:ilvl w:val="0"/>
          <w:numId w:val="30"/>
        </w:numPr>
        <w:spacing w:after="0" w:line="240" w:lineRule="auto"/>
        <w:jc w:val="both"/>
        <w:rPr>
          <w:rFonts w:ascii="Times New Roman" w:eastAsia="Times New Roman" w:hAnsi="Times New Roman" w:cs="Times New Roman"/>
          <w:sz w:val="24"/>
          <w:szCs w:val="24"/>
          <w:lang w:eastAsia="lv-LV"/>
        </w:rPr>
      </w:pPr>
      <w:r w:rsidRPr="00214C2E">
        <w:rPr>
          <w:rFonts w:ascii="Times New Roman" w:eastAsia="Times New Roman" w:hAnsi="Times New Roman" w:cs="Times New Roman"/>
          <w:sz w:val="24"/>
          <w:szCs w:val="24"/>
          <w:lang w:eastAsia="lv-LV"/>
        </w:rPr>
        <w:t xml:space="preserve">Darbu uzsākšana jānodrošina 3 (trīs) darba dienu laikā pēc Darba uzdevuma saņemšanas. </w:t>
      </w:r>
    </w:p>
    <w:p w14:paraId="72C7D79B" w14:textId="77777777" w:rsidR="00214C2E" w:rsidRPr="00214C2E" w:rsidRDefault="00214C2E" w:rsidP="00214C2E">
      <w:pPr>
        <w:numPr>
          <w:ilvl w:val="0"/>
          <w:numId w:val="30"/>
        </w:numPr>
        <w:spacing w:after="0" w:line="240" w:lineRule="auto"/>
        <w:jc w:val="both"/>
        <w:rPr>
          <w:rFonts w:ascii="Times New Roman" w:eastAsia="Times New Roman" w:hAnsi="Times New Roman" w:cs="Times New Roman"/>
          <w:color w:val="000000"/>
          <w:sz w:val="24"/>
          <w:szCs w:val="24"/>
        </w:rPr>
      </w:pPr>
      <w:r w:rsidRPr="00214C2E">
        <w:rPr>
          <w:rFonts w:ascii="Times New Roman" w:eastAsia="Times New Roman" w:hAnsi="Times New Roman" w:cs="Times New Roman"/>
          <w:sz w:val="24"/>
          <w:szCs w:val="24"/>
          <w:lang w:eastAsia="lv-LV"/>
        </w:rPr>
        <w:t xml:space="preserve">Materiālus (metāla caurules), kas nepieciešami uzmērīšanas darbu veikšanai, piegādā Izpildītājs. </w:t>
      </w:r>
    </w:p>
    <w:p w14:paraId="77A75103" w14:textId="77777777" w:rsidR="00214C2E" w:rsidRPr="00214C2E" w:rsidRDefault="00214C2E" w:rsidP="00214C2E">
      <w:pPr>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Darba gaita, ņemot vērā katra īpašumam paredzēto darbu apjomu:</w:t>
      </w:r>
    </w:p>
    <w:p w14:paraId="68DBDC18" w14:textId="77777777" w:rsidR="00214C2E" w:rsidRPr="00214C2E" w:rsidRDefault="00214C2E" w:rsidP="00214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 xml:space="preserve">5.1. Zemes vienību kadastrālai uzmērīšanai nepieciešamās informācijas pieprasīšana un saņemšana no Valsts zemes dienesta arhīva, </w:t>
      </w:r>
      <w:proofErr w:type="gramStart"/>
      <w:r w:rsidRPr="00214C2E">
        <w:rPr>
          <w:rFonts w:ascii="Times New Roman" w:eastAsia="Times New Roman" w:hAnsi="Times New Roman" w:cs="Times New Roman"/>
          <w:sz w:val="24"/>
          <w:szCs w:val="24"/>
        </w:rPr>
        <w:t>Latvijas ģeotelpiskās informācijas aģentūras</w:t>
      </w:r>
      <w:proofErr w:type="gramEnd"/>
      <w:r w:rsidRPr="00214C2E">
        <w:rPr>
          <w:rFonts w:ascii="Times New Roman" w:eastAsia="Times New Roman" w:hAnsi="Times New Roman" w:cs="Times New Roman"/>
          <w:sz w:val="24"/>
          <w:szCs w:val="24"/>
        </w:rPr>
        <w:t xml:space="preserve"> un Pasūtītāja;</w:t>
      </w:r>
    </w:p>
    <w:p w14:paraId="5597763C" w14:textId="77777777" w:rsidR="00214C2E" w:rsidRPr="00214C2E" w:rsidRDefault="00214C2E" w:rsidP="00214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5.2. Kadastrāli uzmērīto nekustamo īpašumu robežu plānu, situācijas plānu un apgrūtinājumu plānu izgatavošana un saskaņošana ar pierobežniekiem, Pasūtītāju un citām atbildīgajām institūcijām, kuras noteiktas normatīvajos aktos;</w:t>
      </w:r>
    </w:p>
    <w:p w14:paraId="2E9FBCC1" w14:textId="3AF01190" w:rsidR="00214C2E" w:rsidRPr="00214C2E" w:rsidRDefault="00214C2E" w:rsidP="00214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 xml:space="preserve">5.3. Robežu apsekošanas, atjaunošanas, noteikšanas aktu sastādīšana, robežzīmju centru nostiprināšana apvidū, </w:t>
      </w:r>
      <w:proofErr w:type="spellStart"/>
      <w:r w:rsidRPr="00214C2E">
        <w:rPr>
          <w:rFonts w:ascii="Times New Roman" w:eastAsia="Times New Roman" w:hAnsi="Times New Roman" w:cs="Times New Roman"/>
          <w:sz w:val="24"/>
          <w:szCs w:val="24"/>
        </w:rPr>
        <w:t>vizūrlīniju</w:t>
      </w:r>
      <w:proofErr w:type="spellEnd"/>
      <w:r w:rsidRPr="00214C2E">
        <w:rPr>
          <w:rFonts w:ascii="Times New Roman" w:eastAsia="Times New Roman" w:hAnsi="Times New Roman" w:cs="Times New Roman"/>
          <w:sz w:val="24"/>
          <w:szCs w:val="24"/>
        </w:rPr>
        <w:t xml:space="preserve"> nospraušana dabā, kupicu</w:t>
      </w:r>
      <w:r w:rsidR="00EF1975">
        <w:rPr>
          <w:rFonts w:ascii="Times New Roman" w:eastAsia="Times New Roman" w:hAnsi="Times New Roman" w:cs="Times New Roman"/>
          <w:sz w:val="24"/>
          <w:szCs w:val="24"/>
        </w:rPr>
        <w:t xml:space="preserve"> rakšanu un </w:t>
      </w:r>
      <w:proofErr w:type="spellStart"/>
      <w:r w:rsidR="00EF1975">
        <w:rPr>
          <w:rFonts w:ascii="Times New Roman" w:eastAsia="Times New Roman" w:hAnsi="Times New Roman" w:cs="Times New Roman"/>
          <w:sz w:val="24"/>
          <w:szCs w:val="24"/>
        </w:rPr>
        <w:t>vizūrstigu</w:t>
      </w:r>
      <w:proofErr w:type="spellEnd"/>
      <w:r w:rsidR="00EF1975">
        <w:rPr>
          <w:rFonts w:ascii="Times New Roman" w:eastAsia="Times New Roman" w:hAnsi="Times New Roman" w:cs="Times New Roman"/>
          <w:sz w:val="24"/>
          <w:szCs w:val="24"/>
        </w:rPr>
        <w:t xml:space="preserve"> ciršanu, robežu </w:t>
      </w:r>
      <w:r w:rsidRPr="00214C2E">
        <w:rPr>
          <w:rFonts w:ascii="Times New Roman" w:eastAsia="Times New Roman" w:hAnsi="Times New Roman" w:cs="Times New Roman"/>
          <w:sz w:val="24"/>
          <w:szCs w:val="24"/>
        </w:rPr>
        <w:t>ierīkošana atbilst</w:t>
      </w:r>
      <w:r w:rsidR="00EF1975">
        <w:rPr>
          <w:rFonts w:ascii="Times New Roman" w:eastAsia="Times New Roman" w:hAnsi="Times New Roman" w:cs="Times New Roman"/>
          <w:sz w:val="24"/>
          <w:szCs w:val="24"/>
        </w:rPr>
        <w:t>oši Ministru Kabineta noteikumu</w:t>
      </w:r>
      <w:r w:rsidRPr="00214C2E">
        <w:rPr>
          <w:rFonts w:ascii="Times New Roman" w:eastAsia="Times New Roman" w:hAnsi="Times New Roman" w:cs="Times New Roman"/>
          <w:sz w:val="24"/>
          <w:szCs w:val="24"/>
        </w:rPr>
        <w:t xml:space="preserve"> Nr.1019 “Zemes kad</w:t>
      </w:r>
      <w:r w:rsidR="00EF1975">
        <w:rPr>
          <w:rFonts w:ascii="Times New Roman" w:eastAsia="Times New Roman" w:hAnsi="Times New Roman" w:cs="Times New Roman"/>
          <w:sz w:val="24"/>
          <w:szCs w:val="24"/>
        </w:rPr>
        <w:t>astrālās uzmērīšanas noteikumi”</w:t>
      </w:r>
      <w:r w:rsidRPr="00214C2E">
        <w:rPr>
          <w:rFonts w:ascii="Times New Roman" w:eastAsia="Times New Roman" w:hAnsi="Times New Roman" w:cs="Times New Roman"/>
          <w:sz w:val="24"/>
          <w:szCs w:val="24"/>
        </w:rPr>
        <w:t xml:space="preserve"> prasībām;</w:t>
      </w:r>
    </w:p>
    <w:p w14:paraId="4119139A" w14:textId="78A62A47" w:rsidR="00214C2E" w:rsidRPr="00214C2E" w:rsidRDefault="00214C2E" w:rsidP="00214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i/>
          <w:sz w:val="24"/>
          <w:szCs w:val="24"/>
        </w:rPr>
      </w:pPr>
      <w:r w:rsidRPr="00214C2E">
        <w:rPr>
          <w:rFonts w:ascii="Times New Roman" w:eastAsia="Times New Roman" w:hAnsi="Times New Roman" w:cs="Times New Roman"/>
          <w:sz w:val="24"/>
          <w:szCs w:val="24"/>
        </w:rPr>
        <w:t>5.4. Kadastrāli uzmērīto nekustamo īpašumu r</w:t>
      </w:r>
      <w:r w:rsidR="00EF1975">
        <w:rPr>
          <w:rFonts w:ascii="Times New Roman" w:eastAsia="Times New Roman" w:hAnsi="Times New Roman" w:cs="Times New Roman"/>
          <w:sz w:val="24"/>
          <w:szCs w:val="24"/>
        </w:rPr>
        <w:t>obežu plānu, situācijas plānu un</w:t>
      </w:r>
      <w:r w:rsidRPr="00214C2E">
        <w:rPr>
          <w:rFonts w:ascii="Times New Roman" w:eastAsia="Times New Roman" w:hAnsi="Times New Roman" w:cs="Times New Roman"/>
          <w:sz w:val="24"/>
          <w:szCs w:val="24"/>
        </w:rPr>
        <w:t xml:space="preserve"> apgrūtinājumu plānu iesniegšana Valsts zemes dienestā to aktualizācijai valsts kadastra informācijas sistēmā un reģistrēšanai Zemesgrāmatā, atbilstoši normatīvo aktu prasībām; </w:t>
      </w:r>
    </w:p>
    <w:p w14:paraId="7A11CC77" w14:textId="33ECC885" w:rsidR="00214C2E" w:rsidRPr="00214C2E" w:rsidRDefault="00214C2E" w:rsidP="00214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i/>
          <w:sz w:val="24"/>
          <w:szCs w:val="24"/>
        </w:rPr>
      </w:pPr>
      <w:r w:rsidRPr="00214C2E">
        <w:rPr>
          <w:rFonts w:ascii="Times New Roman" w:eastAsia="Times New Roman" w:hAnsi="Times New Roman" w:cs="Times New Roman"/>
          <w:sz w:val="24"/>
          <w:szCs w:val="24"/>
        </w:rPr>
        <w:t>5.5. Kadastrāli uzmērīto nekustamo īpašumu ro</w:t>
      </w:r>
      <w:r w:rsidR="00EF1975">
        <w:rPr>
          <w:rFonts w:ascii="Times New Roman" w:eastAsia="Times New Roman" w:hAnsi="Times New Roman" w:cs="Times New Roman"/>
          <w:sz w:val="24"/>
          <w:szCs w:val="24"/>
        </w:rPr>
        <w:t>bežu plānu, situācijas plānu un</w:t>
      </w:r>
      <w:r w:rsidRPr="00214C2E">
        <w:rPr>
          <w:rFonts w:ascii="Times New Roman" w:eastAsia="Times New Roman" w:hAnsi="Times New Roman" w:cs="Times New Roman"/>
          <w:sz w:val="24"/>
          <w:szCs w:val="24"/>
        </w:rPr>
        <w:t xml:space="preserve"> apgrūtinājumu plānu 2 (divu) eksemplāru papīra formātā iesniegšana Pasūtītājam.</w:t>
      </w:r>
    </w:p>
    <w:p w14:paraId="17DDE30D" w14:textId="77777777" w:rsidR="00214C2E" w:rsidRPr="00214C2E" w:rsidRDefault="00214C2E" w:rsidP="00214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5.6.Pasūtītājs veic darbu apmaksu atbilstoši pretendenta finanšu piedāvājumā norādītajai cenai.</w:t>
      </w:r>
    </w:p>
    <w:p w14:paraId="365C19E7" w14:textId="7476780F" w:rsidR="00214C2E" w:rsidRPr="00214C2E" w:rsidRDefault="00214C2E" w:rsidP="00214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4"/>
          <w:szCs w:val="24"/>
        </w:rPr>
      </w:pPr>
      <w:r w:rsidRPr="00214C2E">
        <w:rPr>
          <w:rFonts w:ascii="Times New Roman" w:eastAsia="Times New Roman" w:hAnsi="Times New Roman" w:cs="Times New Roman"/>
          <w:sz w:val="24"/>
          <w:szCs w:val="24"/>
        </w:rPr>
        <w:t xml:space="preserve">6. </w:t>
      </w:r>
      <w:r w:rsidRPr="00214C2E">
        <w:rPr>
          <w:rFonts w:ascii="Times New Roman" w:eastAsia="Times New Roman" w:hAnsi="Times New Roman" w:cs="Times New Roman"/>
          <w:bCs/>
          <w:sz w:val="24"/>
          <w:szCs w:val="24"/>
        </w:rPr>
        <w:t>Konkretizētas 32 zemes vienības ar kopējo platību aptuveni 52 ha (3.1.p-3.2.p) ir apmēram 90% no kopējā plānotā iepirkuma apjoma gada iet</w:t>
      </w:r>
      <w:r w:rsidR="00EF1975">
        <w:rPr>
          <w:rFonts w:ascii="Times New Roman" w:eastAsia="Times New Roman" w:hAnsi="Times New Roman" w:cs="Times New Roman"/>
          <w:bCs/>
          <w:sz w:val="24"/>
          <w:szCs w:val="24"/>
        </w:rPr>
        <w:t>varos; Nekonkretizētie (3.3.p.) iespējams apmēram līdz 10%</w:t>
      </w:r>
      <w:r w:rsidRPr="00214C2E">
        <w:rPr>
          <w:rFonts w:ascii="Times New Roman" w:eastAsia="Times New Roman" w:hAnsi="Times New Roman" w:cs="Times New Roman"/>
          <w:bCs/>
          <w:sz w:val="24"/>
          <w:szCs w:val="24"/>
        </w:rPr>
        <w:t xml:space="preserve"> no kopējā plānotā apjoma gada ietvaros:</w:t>
      </w:r>
    </w:p>
    <w:p w14:paraId="065A84E5" w14:textId="77777777" w:rsidR="00214C2E" w:rsidRPr="00214C2E" w:rsidRDefault="00214C2E" w:rsidP="00214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 xml:space="preserve">6.1. kadastrāli uzmērāmo zemesgabalu (zemes vienību) saraksts: </w:t>
      </w:r>
    </w:p>
    <w:p w14:paraId="59A8EDBA" w14:textId="77777777" w:rsidR="00214C2E" w:rsidRPr="00214C2E" w:rsidRDefault="00214C2E" w:rsidP="00214C2E">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481"/>
        <w:gridCol w:w="2238"/>
        <w:gridCol w:w="1701"/>
      </w:tblGrid>
      <w:tr w:rsidR="00214C2E" w:rsidRPr="00214C2E" w14:paraId="11A60620" w14:textId="77777777" w:rsidTr="00C20291">
        <w:trPr>
          <w:trHeight w:val="1165"/>
          <w:tblHeader/>
        </w:trPr>
        <w:tc>
          <w:tcPr>
            <w:tcW w:w="943" w:type="dxa"/>
            <w:shd w:val="clear" w:color="auto" w:fill="auto"/>
            <w:noWrap/>
            <w:hideMark/>
          </w:tcPr>
          <w:p w14:paraId="40B4DCAD" w14:textId="77777777" w:rsidR="00214C2E" w:rsidRPr="00214C2E" w:rsidRDefault="00214C2E" w:rsidP="00214C2E">
            <w:pPr>
              <w:spacing w:after="0" w:line="240" w:lineRule="auto"/>
              <w:rPr>
                <w:rFonts w:ascii="Times New Roman" w:eastAsia="Times New Roman" w:hAnsi="Times New Roman" w:cs="Times New Roman"/>
                <w:b/>
                <w:sz w:val="24"/>
                <w:szCs w:val="24"/>
              </w:rPr>
            </w:pPr>
            <w:proofErr w:type="spellStart"/>
            <w:r w:rsidRPr="00214C2E">
              <w:rPr>
                <w:rFonts w:ascii="Times New Roman" w:eastAsia="Times New Roman" w:hAnsi="Times New Roman" w:cs="Times New Roman"/>
                <w:b/>
                <w:sz w:val="24"/>
                <w:szCs w:val="24"/>
              </w:rPr>
              <w:t>Nr.p.k</w:t>
            </w:r>
            <w:proofErr w:type="spellEnd"/>
            <w:r w:rsidRPr="00214C2E">
              <w:rPr>
                <w:rFonts w:ascii="Times New Roman" w:eastAsia="Times New Roman" w:hAnsi="Times New Roman" w:cs="Times New Roman"/>
                <w:b/>
                <w:sz w:val="24"/>
                <w:szCs w:val="24"/>
              </w:rPr>
              <w:t>.</w:t>
            </w:r>
          </w:p>
        </w:tc>
        <w:tc>
          <w:tcPr>
            <w:tcW w:w="3481" w:type="dxa"/>
            <w:shd w:val="clear" w:color="auto" w:fill="auto"/>
            <w:noWrap/>
            <w:hideMark/>
          </w:tcPr>
          <w:p w14:paraId="7582A619" w14:textId="77777777" w:rsidR="00214C2E" w:rsidRPr="00214C2E" w:rsidRDefault="00214C2E" w:rsidP="00214C2E">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b/>
                <w:bCs/>
                <w:color w:val="000000"/>
                <w:sz w:val="24"/>
                <w:szCs w:val="24"/>
                <w:lang w:eastAsia="lv-LV"/>
              </w:rPr>
              <w:t xml:space="preserve">Zemesgabala (zemes vienības) adrese vai nosaukums </w:t>
            </w:r>
          </w:p>
          <w:p w14:paraId="302AF156" w14:textId="77777777" w:rsidR="00214C2E" w:rsidRPr="00214C2E" w:rsidRDefault="00214C2E" w:rsidP="00214C2E">
            <w:pPr>
              <w:spacing w:after="0" w:line="240" w:lineRule="auto"/>
              <w:rPr>
                <w:rFonts w:ascii="Times New Roman" w:eastAsia="Times New Roman" w:hAnsi="Times New Roman" w:cs="Times New Roman"/>
                <w:sz w:val="24"/>
                <w:szCs w:val="24"/>
              </w:rPr>
            </w:pPr>
          </w:p>
        </w:tc>
        <w:tc>
          <w:tcPr>
            <w:tcW w:w="2238" w:type="dxa"/>
          </w:tcPr>
          <w:p w14:paraId="7A794B94" w14:textId="77777777" w:rsidR="00214C2E" w:rsidRPr="00214C2E" w:rsidRDefault="00214C2E" w:rsidP="00214C2E">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b/>
                <w:bCs/>
                <w:color w:val="000000"/>
                <w:sz w:val="24"/>
                <w:szCs w:val="24"/>
                <w:lang w:eastAsia="lv-LV"/>
              </w:rPr>
              <w:t xml:space="preserve">Zemesgabala (zemes vienības) kadastra numurs (apzīmējums) </w:t>
            </w:r>
          </w:p>
          <w:p w14:paraId="1A5556B8" w14:textId="77777777" w:rsidR="00214C2E" w:rsidRPr="00214C2E" w:rsidRDefault="00214C2E" w:rsidP="00214C2E">
            <w:pPr>
              <w:spacing w:after="0" w:line="240" w:lineRule="auto"/>
              <w:rPr>
                <w:rFonts w:ascii="Times New Roman" w:eastAsia="Times New Roman" w:hAnsi="Times New Roman" w:cs="Times New Roman"/>
                <w:sz w:val="24"/>
                <w:szCs w:val="24"/>
              </w:rPr>
            </w:pPr>
          </w:p>
        </w:tc>
        <w:tc>
          <w:tcPr>
            <w:tcW w:w="1701" w:type="dxa"/>
            <w:shd w:val="clear" w:color="auto" w:fill="auto"/>
            <w:noWrap/>
            <w:hideMark/>
          </w:tcPr>
          <w:p w14:paraId="56EC7E53"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 xml:space="preserve">NĪVK IS </w:t>
            </w:r>
          </w:p>
          <w:p w14:paraId="49B719CF"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reģistrētā</w:t>
            </w:r>
          </w:p>
          <w:p w14:paraId="1065E402"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zemes vienības</w:t>
            </w:r>
          </w:p>
          <w:p w14:paraId="2FE8D0FB" w14:textId="77777777" w:rsidR="00214C2E" w:rsidRPr="00214C2E" w:rsidRDefault="00214C2E" w:rsidP="00214C2E">
            <w:pPr>
              <w:spacing w:after="0" w:line="240" w:lineRule="auto"/>
              <w:ind w:right="-760"/>
              <w:rPr>
                <w:rFonts w:ascii="Times New Roman" w:eastAsia="Times New Roman" w:hAnsi="Times New Roman" w:cs="Times New Roman"/>
                <w:color w:val="000000"/>
                <w:sz w:val="24"/>
                <w:szCs w:val="24"/>
              </w:rPr>
            </w:pPr>
            <w:r w:rsidRPr="00214C2E">
              <w:rPr>
                <w:rFonts w:ascii="Times New Roman" w:eastAsia="Times New Roman" w:hAnsi="Times New Roman" w:cs="Times New Roman"/>
                <w:b/>
                <w:color w:val="000000"/>
                <w:sz w:val="24"/>
                <w:szCs w:val="24"/>
              </w:rPr>
              <w:t>platība</w:t>
            </w:r>
            <w:r w:rsidRPr="00214C2E">
              <w:rPr>
                <w:rFonts w:ascii="Times New Roman" w:eastAsia="Times New Roman" w:hAnsi="Times New Roman" w:cs="Times New Roman"/>
                <w:color w:val="000000"/>
                <w:sz w:val="24"/>
                <w:szCs w:val="24"/>
              </w:rPr>
              <w:t>(</w:t>
            </w:r>
            <w:r w:rsidRPr="00214C2E">
              <w:rPr>
                <w:rFonts w:ascii="Times New Roman" w:eastAsia="Times New Roman" w:hAnsi="Times New Roman" w:cs="Times New Roman"/>
                <w:b/>
                <w:color w:val="000000"/>
                <w:sz w:val="24"/>
                <w:szCs w:val="24"/>
              </w:rPr>
              <w:t xml:space="preserve"> ha)</w:t>
            </w:r>
            <w:r w:rsidRPr="00214C2E">
              <w:rPr>
                <w:rFonts w:ascii="Times New Roman" w:eastAsia="Times New Roman" w:hAnsi="Times New Roman" w:cs="Times New Roman"/>
                <w:sz w:val="24"/>
                <w:szCs w:val="24"/>
              </w:rPr>
              <w:t xml:space="preserve"> *</w:t>
            </w:r>
          </w:p>
        </w:tc>
      </w:tr>
      <w:tr w:rsidR="00214C2E" w:rsidRPr="00214C2E" w14:paraId="00AA4D8F" w14:textId="77777777" w:rsidTr="00C20291">
        <w:trPr>
          <w:trHeight w:val="296"/>
        </w:trPr>
        <w:tc>
          <w:tcPr>
            <w:tcW w:w="943" w:type="dxa"/>
            <w:vMerge w:val="restart"/>
            <w:shd w:val="clear" w:color="auto" w:fill="auto"/>
            <w:hideMark/>
          </w:tcPr>
          <w:p w14:paraId="2945C468"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vMerge w:val="restart"/>
            <w:shd w:val="clear" w:color="auto" w:fill="auto"/>
          </w:tcPr>
          <w:p w14:paraId="748C87E5" w14:textId="60973C4B"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Centra garāžu bloks Nr. 2, Zaļkalna iela 8, Allaži</w:t>
            </w:r>
          </w:p>
          <w:p w14:paraId="4E464C4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vMerge w:val="restart"/>
          </w:tcPr>
          <w:p w14:paraId="79E95C2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80420040280</w:t>
            </w:r>
          </w:p>
          <w:p w14:paraId="0881BAB0"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vMerge w:val="restart"/>
            <w:shd w:val="clear" w:color="auto" w:fill="auto"/>
          </w:tcPr>
          <w:p w14:paraId="73E3962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0,0416</w:t>
            </w:r>
          </w:p>
          <w:p w14:paraId="7D033F8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30D1F420" w14:textId="77777777" w:rsidTr="00C20291">
        <w:trPr>
          <w:trHeight w:val="276"/>
        </w:trPr>
        <w:tc>
          <w:tcPr>
            <w:tcW w:w="943" w:type="dxa"/>
            <w:vMerge/>
            <w:shd w:val="clear" w:color="auto" w:fill="auto"/>
            <w:hideMark/>
          </w:tcPr>
          <w:p w14:paraId="206E1D20"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vMerge/>
            <w:shd w:val="clear" w:color="auto" w:fill="auto"/>
          </w:tcPr>
          <w:p w14:paraId="3B60149E"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vMerge/>
          </w:tcPr>
          <w:p w14:paraId="7003B505"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vMerge/>
            <w:shd w:val="clear" w:color="auto" w:fill="auto"/>
          </w:tcPr>
          <w:p w14:paraId="59446B37"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r>
      <w:tr w:rsidR="00214C2E" w:rsidRPr="00214C2E" w14:paraId="1F0828A1" w14:textId="77777777" w:rsidTr="00C20291">
        <w:trPr>
          <w:trHeight w:val="296"/>
        </w:trPr>
        <w:tc>
          <w:tcPr>
            <w:tcW w:w="943" w:type="dxa"/>
            <w:vMerge w:val="restart"/>
            <w:shd w:val="clear" w:color="auto" w:fill="auto"/>
            <w:hideMark/>
          </w:tcPr>
          <w:p w14:paraId="018F2C9F"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vMerge w:val="restart"/>
            <w:shd w:val="clear" w:color="auto" w:fill="auto"/>
          </w:tcPr>
          <w:p w14:paraId="6CAF7DB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roofErr w:type="spellStart"/>
            <w:r w:rsidRPr="00214C2E">
              <w:rPr>
                <w:rFonts w:ascii="Times New Roman" w:eastAsia="Times New Roman" w:hAnsi="Times New Roman" w:cs="Times New Roman"/>
                <w:color w:val="000000"/>
                <w:sz w:val="24"/>
                <w:szCs w:val="24"/>
                <w:lang w:eastAsia="lv-LV"/>
              </w:rPr>
              <w:t>Angotiņas</w:t>
            </w:r>
            <w:proofErr w:type="spellEnd"/>
            <w:r w:rsidRPr="00214C2E">
              <w:rPr>
                <w:rFonts w:ascii="Times New Roman" w:eastAsia="Times New Roman" w:hAnsi="Times New Roman" w:cs="Times New Roman"/>
                <w:color w:val="000000"/>
                <w:sz w:val="24"/>
                <w:szCs w:val="24"/>
                <w:lang w:eastAsia="lv-LV"/>
              </w:rPr>
              <w:t xml:space="preserve"> – Karavīru kapi </w:t>
            </w:r>
            <w:proofErr w:type="spellStart"/>
            <w:r w:rsidRPr="00214C2E">
              <w:rPr>
                <w:rFonts w:ascii="Times New Roman" w:eastAsia="Times New Roman" w:hAnsi="Times New Roman" w:cs="Times New Roman"/>
                <w:color w:val="000000"/>
                <w:sz w:val="24"/>
                <w:szCs w:val="24"/>
                <w:lang w:eastAsia="lv-LV"/>
              </w:rPr>
              <w:lastRenderedPageBreak/>
              <w:t>Nurmižos</w:t>
            </w:r>
            <w:proofErr w:type="spellEnd"/>
          </w:p>
        </w:tc>
        <w:tc>
          <w:tcPr>
            <w:tcW w:w="2238" w:type="dxa"/>
          </w:tcPr>
          <w:p w14:paraId="2375D66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lastRenderedPageBreak/>
              <w:t>80940010035</w:t>
            </w:r>
          </w:p>
          <w:p w14:paraId="7AAF1065"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2914F0D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lastRenderedPageBreak/>
              <w:t>2,54</w:t>
            </w:r>
          </w:p>
          <w:p w14:paraId="2369705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7DF955A7" w14:textId="77777777" w:rsidTr="00C20291">
        <w:trPr>
          <w:trHeight w:val="296"/>
        </w:trPr>
        <w:tc>
          <w:tcPr>
            <w:tcW w:w="943" w:type="dxa"/>
            <w:vMerge/>
            <w:shd w:val="clear" w:color="auto" w:fill="auto"/>
            <w:hideMark/>
          </w:tcPr>
          <w:p w14:paraId="170B6C9A" w14:textId="77777777" w:rsidR="00214C2E" w:rsidRPr="00214C2E" w:rsidRDefault="00214C2E" w:rsidP="00214C2E">
            <w:pPr>
              <w:spacing w:after="0" w:line="240" w:lineRule="auto"/>
              <w:contextualSpacing/>
              <w:rPr>
                <w:rFonts w:ascii="Times New Roman" w:eastAsia="Times New Roman" w:hAnsi="Times New Roman" w:cs="Times New Roman"/>
                <w:color w:val="000000"/>
                <w:sz w:val="24"/>
                <w:szCs w:val="24"/>
                <w:lang w:eastAsia="lv-LV"/>
              </w:rPr>
            </w:pPr>
          </w:p>
        </w:tc>
        <w:tc>
          <w:tcPr>
            <w:tcW w:w="3481" w:type="dxa"/>
            <w:vMerge/>
            <w:shd w:val="clear" w:color="auto" w:fill="auto"/>
          </w:tcPr>
          <w:p w14:paraId="2C5207B2"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61FDF08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80940010036</w:t>
            </w:r>
          </w:p>
          <w:p w14:paraId="66018C70"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6475884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1,15</w:t>
            </w:r>
          </w:p>
          <w:p w14:paraId="0BF981E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17530852" w14:textId="77777777" w:rsidTr="00C20291">
        <w:trPr>
          <w:trHeight w:val="592"/>
        </w:trPr>
        <w:tc>
          <w:tcPr>
            <w:tcW w:w="943" w:type="dxa"/>
            <w:shd w:val="clear" w:color="auto" w:fill="auto"/>
            <w:hideMark/>
          </w:tcPr>
          <w:p w14:paraId="6157E698"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04364A0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Allažmuižas parks</w:t>
            </w:r>
          </w:p>
          <w:p w14:paraId="31C2F59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1F537B4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80420070146</w:t>
            </w:r>
          </w:p>
          <w:p w14:paraId="60ADA7E3"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010E9FC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10,2</w:t>
            </w:r>
          </w:p>
          <w:p w14:paraId="2914A036"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368444D2" w14:textId="77777777" w:rsidTr="00C20291">
        <w:trPr>
          <w:trHeight w:val="296"/>
        </w:trPr>
        <w:tc>
          <w:tcPr>
            <w:tcW w:w="943" w:type="dxa"/>
            <w:shd w:val="clear" w:color="auto" w:fill="auto"/>
            <w:hideMark/>
          </w:tcPr>
          <w:p w14:paraId="6772E274"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3D66683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Allažmuižas artēziskā aka</w:t>
            </w:r>
          </w:p>
          <w:p w14:paraId="1CB94068"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09E8864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80420070209</w:t>
            </w:r>
          </w:p>
          <w:p w14:paraId="38737FD2"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41FB801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0,34</w:t>
            </w:r>
          </w:p>
          <w:p w14:paraId="686CF1C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1AD56B45" w14:textId="77777777" w:rsidTr="00C20291">
        <w:trPr>
          <w:trHeight w:val="296"/>
        </w:trPr>
        <w:tc>
          <w:tcPr>
            <w:tcW w:w="943" w:type="dxa"/>
            <w:shd w:val="clear" w:color="auto" w:fill="auto"/>
            <w:hideMark/>
          </w:tcPr>
          <w:p w14:paraId="0B510ADA"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3F1A098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roofErr w:type="spellStart"/>
            <w:r w:rsidRPr="00214C2E">
              <w:rPr>
                <w:rFonts w:ascii="Times New Roman" w:eastAsia="Times New Roman" w:hAnsi="Times New Roman" w:cs="Times New Roman"/>
                <w:color w:val="000000"/>
                <w:sz w:val="24"/>
                <w:szCs w:val="24"/>
              </w:rPr>
              <w:t>Daudukalns</w:t>
            </w:r>
            <w:proofErr w:type="spellEnd"/>
            <w:r w:rsidRPr="00214C2E">
              <w:rPr>
                <w:rFonts w:ascii="Times New Roman" w:eastAsia="Times New Roman" w:hAnsi="Times New Roman" w:cs="Times New Roman"/>
                <w:color w:val="000000"/>
                <w:sz w:val="24"/>
                <w:szCs w:val="24"/>
              </w:rPr>
              <w:t>, Siguldas pagasts</w:t>
            </w:r>
          </w:p>
          <w:p w14:paraId="64EBC8E5"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4486DF0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80940020150</w:t>
            </w:r>
          </w:p>
          <w:p w14:paraId="052696E4"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347754A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25,25</w:t>
            </w:r>
          </w:p>
          <w:p w14:paraId="60F7BB3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2010BA34" w14:textId="77777777" w:rsidTr="00C20291">
        <w:trPr>
          <w:trHeight w:val="296"/>
        </w:trPr>
        <w:tc>
          <w:tcPr>
            <w:tcW w:w="943" w:type="dxa"/>
            <w:shd w:val="clear" w:color="auto" w:fill="auto"/>
            <w:hideMark/>
          </w:tcPr>
          <w:p w14:paraId="08810472"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58943CB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Ganību iela 1, Peltes</w:t>
            </w:r>
          </w:p>
          <w:p w14:paraId="49EB08C2"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58BBDC1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80940040667</w:t>
            </w:r>
          </w:p>
          <w:p w14:paraId="39F7EBA6"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7718121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0,33</w:t>
            </w:r>
          </w:p>
          <w:p w14:paraId="717B3E4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5C90B85B" w14:textId="77777777" w:rsidTr="00C20291">
        <w:trPr>
          <w:trHeight w:val="296"/>
        </w:trPr>
        <w:tc>
          <w:tcPr>
            <w:tcW w:w="943" w:type="dxa"/>
            <w:shd w:val="clear" w:color="auto" w:fill="auto"/>
            <w:hideMark/>
          </w:tcPr>
          <w:p w14:paraId="3CC42E57"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4D32841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Zemesgabals Nr. 7, More</w:t>
            </w:r>
          </w:p>
          <w:p w14:paraId="260240F2"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3F824E8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42660040112</w:t>
            </w:r>
          </w:p>
          <w:p w14:paraId="050C010B"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3890AE9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4,3</w:t>
            </w:r>
          </w:p>
          <w:p w14:paraId="21873F36"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30013B90" w14:textId="77777777" w:rsidTr="00C20291">
        <w:trPr>
          <w:trHeight w:val="296"/>
        </w:trPr>
        <w:tc>
          <w:tcPr>
            <w:tcW w:w="943" w:type="dxa"/>
            <w:shd w:val="clear" w:color="auto" w:fill="auto"/>
            <w:hideMark/>
          </w:tcPr>
          <w:p w14:paraId="36FD6EAC"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338BA0B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Ošu iela 1, Allaži</w:t>
            </w:r>
          </w:p>
          <w:p w14:paraId="0EA24DDA"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039159D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80420040186</w:t>
            </w:r>
          </w:p>
          <w:p w14:paraId="7A308F67"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33FA5DC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0,41</w:t>
            </w:r>
          </w:p>
          <w:p w14:paraId="26EB67F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59E7B4E6" w14:textId="77777777" w:rsidTr="00C20291">
        <w:trPr>
          <w:trHeight w:val="296"/>
        </w:trPr>
        <w:tc>
          <w:tcPr>
            <w:tcW w:w="943" w:type="dxa"/>
            <w:shd w:val="clear" w:color="auto" w:fill="auto"/>
            <w:hideMark/>
          </w:tcPr>
          <w:p w14:paraId="3A56D74F"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308EBCE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Lejiņas, More</w:t>
            </w:r>
          </w:p>
          <w:p w14:paraId="6EF2B805"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708A958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42660040205</w:t>
            </w:r>
          </w:p>
          <w:p w14:paraId="0F97EDE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528EB33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3,56</w:t>
            </w:r>
          </w:p>
          <w:p w14:paraId="477E78A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2B3D4DD8" w14:textId="77777777" w:rsidTr="00C20291">
        <w:trPr>
          <w:trHeight w:val="296"/>
        </w:trPr>
        <w:tc>
          <w:tcPr>
            <w:tcW w:w="943" w:type="dxa"/>
            <w:shd w:val="clear" w:color="auto" w:fill="auto"/>
            <w:hideMark/>
          </w:tcPr>
          <w:p w14:paraId="2913BCAA"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753988D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roofErr w:type="spellStart"/>
            <w:r w:rsidRPr="00214C2E">
              <w:rPr>
                <w:rFonts w:ascii="Times New Roman" w:eastAsia="Times New Roman" w:hAnsi="Times New Roman" w:cs="Times New Roman"/>
                <w:color w:val="000000"/>
                <w:sz w:val="24"/>
                <w:szCs w:val="24"/>
              </w:rPr>
              <w:t>Kārtūžu</w:t>
            </w:r>
            <w:proofErr w:type="spellEnd"/>
            <w:r w:rsidRPr="00214C2E">
              <w:rPr>
                <w:rFonts w:ascii="Times New Roman" w:eastAsia="Times New Roman" w:hAnsi="Times New Roman" w:cs="Times New Roman"/>
                <w:color w:val="000000"/>
                <w:sz w:val="24"/>
                <w:szCs w:val="24"/>
              </w:rPr>
              <w:t xml:space="preserve"> muiža, Mores pagasts </w:t>
            </w:r>
          </w:p>
          <w:p w14:paraId="3B42A992"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0770126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42660010120</w:t>
            </w:r>
          </w:p>
          <w:p w14:paraId="717E63B0"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18C33D3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0,2</w:t>
            </w:r>
          </w:p>
          <w:p w14:paraId="15103E9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124EB4F5" w14:textId="77777777" w:rsidTr="00C20291">
        <w:trPr>
          <w:trHeight w:val="592"/>
        </w:trPr>
        <w:tc>
          <w:tcPr>
            <w:tcW w:w="943" w:type="dxa"/>
            <w:shd w:val="clear" w:color="auto" w:fill="auto"/>
            <w:hideMark/>
          </w:tcPr>
          <w:p w14:paraId="69E01309"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5447299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Centra kūtis/ Stārķu iela 1B, Allaži</w:t>
            </w:r>
          </w:p>
          <w:p w14:paraId="49147B13"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31C2583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80420040221</w:t>
            </w:r>
          </w:p>
          <w:p w14:paraId="07BF7820"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577008F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0,17</w:t>
            </w:r>
          </w:p>
          <w:p w14:paraId="0013CA9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187CDB14" w14:textId="77777777" w:rsidTr="00C20291">
        <w:trPr>
          <w:trHeight w:val="296"/>
        </w:trPr>
        <w:tc>
          <w:tcPr>
            <w:tcW w:w="943" w:type="dxa"/>
            <w:shd w:val="clear" w:color="auto" w:fill="auto"/>
            <w:hideMark/>
          </w:tcPr>
          <w:p w14:paraId="7080C8C9"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17A3ADD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Birzes iela 1A, Allaži</w:t>
            </w:r>
          </w:p>
          <w:p w14:paraId="7D50EB3E"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245D971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80420040251</w:t>
            </w:r>
          </w:p>
          <w:p w14:paraId="35795698"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0AFBE2E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0,24</w:t>
            </w:r>
          </w:p>
          <w:p w14:paraId="7C3BAD86"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6BCFC04D" w14:textId="77777777" w:rsidTr="00C20291">
        <w:trPr>
          <w:trHeight w:val="296"/>
        </w:trPr>
        <w:tc>
          <w:tcPr>
            <w:tcW w:w="943" w:type="dxa"/>
            <w:shd w:val="clear" w:color="auto" w:fill="auto"/>
            <w:hideMark/>
          </w:tcPr>
          <w:p w14:paraId="08ED493D"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121F5AC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Stārķu iela 1A, Allaži</w:t>
            </w:r>
          </w:p>
          <w:p w14:paraId="57E9CE1E"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3F95489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80420040292</w:t>
            </w:r>
          </w:p>
          <w:p w14:paraId="5D0E8DB7"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125F7C8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0,074</w:t>
            </w:r>
          </w:p>
          <w:p w14:paraId="7439E33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13023C66" w14:textId="77777777" w:rsidTr="00C20291">
        <w:trPr>
          <w:trHeight w:val="296"/>
        </w:trPr>
        <w:tc>
          <w:tcPr>
            <w:tcW w:w="943" w:type="dxa"/>
            <w:shd w:val="clear" w:color="auto" w:fill="auto"/>
            <w:hideMark/>
          </w:tcPr>
          <w:p w14:paraId="1C1130B4"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5A861E1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Ābeļu iela 4, Peltes</w:t>
            </w:r>
          </w:p>
          <w:p w14:paraId="663C4040"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3079BB6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80940040529</w:t>
            </w:r>
          </w:p>
          <w:p w14:paraId="49183F2E"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423CA7D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0,12</w:t>
            </w:r>
          </w:p>
          <w:p w14:paraId="2BFFE50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35B027CB" w14:textId="77777777" w:rsidTr="00C20291">
        <w:trPr>
          <w:trHeight w:val="296"/>
        </w:trPr>
        <w:tc>
          <w:tcPr>
            <w:tcW w:w="943" w:type="dxa"/>
            <w:shd w:val="clear" w:color="auto" w:fill="auto"/>
            <w:hideMark/>
          </w:tcPr>
          <w:p w14:paraId="57D3DC63"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75BA98C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Depo 6A, </w:t>
            </w:r>
            <w:proofErr w:type="spellStart"/>
            <w:r w:rsidRPr="00214C2E">
              <w:rPr>
                <w:rFonts w:ascii="Times New Roman" w:eastAsia="Times New Roman" w:hAnsi="Times New Roman" w:cs="Times New Roman"/>
                <w:color w:val="000000"/>
                <w:sz w:val="24"/>
                <w:szCs w:val="24"/>
              </w:rPr>
              <w:t>starpgabals</w:t>
            </w:r>
            <w:proofErr w:type="spellEnd"/>
          </w:p>
          <w:p w14:paraId="128504AF"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14116C2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80150031867</w:t>
            </w:r>
          </w:p>
          <w:p w14:paraId="7B6E6E40"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568890E6"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0,0487</w:t>
            </w:r>
          </w:p>
          <w:p w14:paraId="502BA6F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10E03640" w14:textId="77777777" w:rsidTr="00C20291">
        <w:trPr>
          <w:trHeight w:val="296"/>
        </w:trPr>
        <w:tc>
          <w:tcPr>
            <w:tcW w:w="943" w:type="dxa"/>
            <w:shd w:val="clear" w:color="auto" w:fill="auto"/>
            <w:hideMark/>
          </w:tcPr>
          <w:p w14:paraId="41F37215"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336C799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Dārza iela 22A, garāžu kooperatīvs</w:t>
            </w:r>
          </w:p>
          <w:p w14:paraId="6380F675"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657BE29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80150023827</w:t>
            </w:r>
          </w:p>
          <w:p w14:paraId="5CB0668A"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765A91F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0,64</w:t>
            </w:r>
          </w:p>
          <w:p w14:paraId="0B9FE9F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69B9A170" w14:textId="77777777" w:rsidTr="00C20291">
        <w:trPr>
          <w:trHeight w:val="296"/>
        </w:trPr>
        <w:tc>
          <w:tcPr>
            <w:tcW w:w="943" w:type="dxa"/>
            <w:shd w:val="clear" w:color="auto" w:fill="auto"/>
            <w:hideMark/>
          </w:tcPr>
          <w:p w14:paraId="048DF697"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5539C15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J.Čakstes iela 8A, Sigulda</w:t>
            </w:r>
          </w:p>
          <w:p w14:paraId="23BA1EB0"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36380CB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80150023124</w:t>
            </w:r>
          </w:p>
          <w:p w14:paraId="1F4DC7D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05F75AE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0,0349</w:t>
            </w:r>
          </w:p>
          <w:p w14:paraId="7D66BEF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29B163DE" w14:textId="77777777" w:rsidTr="00C20291">
        <w:trPr>
          <w:trHeight w:val="428"/>
        </w:trPr>
        <w:tc>
          <w:tcPr>
            <w:tcW w:w="943" w:type="dxa"/>
            <w:shd w:val="clear" w:color="auto" w:fill="auto"/>
            <w:hideMark/>
          </w:tcPr>
          <w:p w14:paraId="11732214"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08EF0B5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Siguldas iela 370, </w:t>
            </w:r>
            <w:proofErr w:type="spellStart"/>
            <w:r w:rsidRPr="00214C2E">
              <w:rPr>
                <w:rFonts w:ascii="Times New Roman" w:eastAsia="Times New Roman" w:hAnsi="Times New Roman" w:cs="Times New Roman"/>
                <w:color w:val="000000"/>
                <w:sz w:val="24"/>
                <w:szCs w:val="24"/>
              </w:rPr>
              <w:t>Egļupe</w:t>
            </w:r>
            <w:proofErr w:type="spellEnd"/>
          </w:p>
          <w:p w14:paraId="55920927"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5E75F82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80420010362</w:t>
            </w:r>
          </w:p>
          <w:p w14:paraId="6EBCF775"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626E2BC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0,0646</w:t>
            </w:r>
          </w:p>
          <w:p w14:paraId="379351A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239DF631" w14:textId="77777777" w:rsidTr="00C20291">
        <w:trPr>
          <w:trHeight w:val="506"/>
        </w:trPr>
        <w:tc>
          <w:tcPr>
            <w:tcW w:w="943" w:type="dxa"/>
            <w:shd w:val="clear" w:color="auto" w:fill="auto"/>
            <w:hideMark/>
          </w:tcPr>
          <w:p w14:paraId="15510575"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604B09C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Silciema iela 75, </w:t>
            </w:r>
            <w:proofErr w:type="spellStart"/>
            <w:r w:rsidRPr="00214C2E">
              <w:rPr>
                <w:rFonts w:ascii="Times New Roman" w:eastAsia="Times New Roman" w:hAnsi="Times New Roman" w:cs="Times New Roman"/>
                <w:color w:val="000000"/>
                <w:sz w:val="24"/>
                <w:szCs w:val="24"/>
              </w:rPr>
              <w:t>Egļupe</w:t>
            </w:r>
            <w:proofErr w:type="spellEnd"/>
          </w:p>
          <w:p w14:paraId="39C2306B"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69C843A6"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80420010259</w:t>
            </w:r>
          </w:p>
          <w:p w14:paraId="42D81BC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77AEB7B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04CC106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3E524032" w14:textId="77777777" w:rsidTr="00C20291">
        <w:trPr>
          <w:trHeight w:val="296"/>
        </w:trPr>
        <w:tc>
          <w:tcPr>
            <w:tcW w:w="943" w:type="dxa"/>
            <w:vMerge w:val="restart"/>
            <w:shd w:val="clear" w:color="auto" w:fill="auto"/>
            <w:hideMark/>
          </w:tcPr>
          <w:p w14:paraId="7DFA872B"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vMerge w:val="restart"/>
            <w:shd w:val="clear" w:color="auto" w:fill="auto"/>
          </w:tcPr>
          <w:p w14:paraId="0F2086D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Lapu iela 117, </w:t>
            </w:r>
            <w:proofErr w:type="spellStart"/>
            <w:r w:rsidRPr="00214C2E">
              <w:rPr>
                <w:rFonts w:ascii="Times New Roman" w:eastAsia="Times New Roman" w:hAnsi="Times New Roman" w:cs="Times New Roman"/>
                <w:color w:val="000000"/>
                <w:sz w:val="24"/>
                <w:szCs w:val="24"/>
              </w:rPr>
              <w:t>Egļupe</w:t>
            </w:r>
            <w:proofErr w:type="spellEnd"/>
          </w:p>
          <w:p w14:paraId="6DE2AB1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vMerge w:val="restart"/>
          </w:tcPr>
          <w:p w14:paraId="2BC9A2C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80420010368</w:t>
            </w:r>
          </w:p>
          <w:p w14:paraId="7175E8C8"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vMerge w:val="restart"/>
            <w:shd w:val="clear" w:color="auto" w:fill="auto"/>
          </w:tcPr>
          <w:p w14:paraId="5370279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10AC555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26B040AD" w14:textId="77777777" w:rsidTr="00C20291">
        <w:trPr>
          <w:trHeight w:val="276"/>
        </w:trPr>
        <w:tc>
          <w:tcPr>
            <w:tcW w:w="943" w:type="dxa"/>
            <w:vMerge/>
            <w:shd w:val="clear" w:color="auto" w:fill="auto"/>
            <w:hideMark/>
          </w:tcPr>
          <w:p w14:paraId="74759F58"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vMerge/>
            <w:shd w:val="clear" w:color="auto" w:fill="auto"/>
          </w:tcPr>
          <w:p w14:paraId="5F6EE35C"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vMerge/>
          </w:tcPr>
          <w:p w14:paraId="3C152BF2"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vMerge/>
            <w:shd w:val="clear" w:color="auto" w:fill="auto"/>
          </w:tcPr>
          <w:p w14:paraId="1343AF7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36986581" w14:textId="77777777" w:rsidTr="00C20291">
        <w:trPr>
          <w:trHeight w:val="296"/>
        </w:trPr>
        <w:tc>
          <w:tcPr>
            <w:tcW w:w="943" w:type="dxa"/>
            <w:shd w:val="clear" w:color="auto" w:fill="auto"/>
            <w:hideMark/>
          </w:tcPr>
          <w:p w14:paraId="52AE06C3"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79463F7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Garā iela 147, </w:t>
            </w:r>
            <w:proofErr w:type="spellStart"/>
            <w:r w:rsidRPr="00214C2E">
              <w:rPr>
                <w:rFonts w:ascii="Times New Roman" w:eastAsia="Times New Roman" w:hAnsi="Times New Roman" w:cs="Times New Roman"/>
                <w:color w:val="000000"/>
                <w:sz w:val="24"/>
                <w:szCs w:val="24"/>
              </w:rPr>
              <w:t>Egļupe</w:t>
            </w:r>
            <w:proofErr w:type="spellEnd"/>
          </w:p>
          <w:p w14:paraId="16FE26F4"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2F292D6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80420010286</w:t>
            </w:r>
          </w:p>
          <w:p w14:paraId="59BF2B7F"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15F47CA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0,0595</w:t>
            </w:r>
          </w:p>
          <w:p w14:paraId="5F5E0FF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6073A538" w14:textId="77777777" w:rsidTr="00C20291">
        <w:trPr>
          <w:trHeight w:val="296"/>
        </w:trPr>
        <w:tc>
          <w:tcPr>
            <w:tcW w:w="943" w:type="dxa"/>
            <w:shd w:val="clear" w:color="auto" w:fill="auto"/>
            <w:hideMark/>
          </w:tcPr>
          <w:p w14:paraId="0F7AE4BA"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78A5656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Garā iela 153, </w:t>
            </w:r>
            <w:proofErr w:type="spellStart"/>
            <w:r w:rsidRPr="00214C2E">
              <w:rPr>
                <w:rFonts w:ascii="Times New Roman" w:eastAsia="Times New Roman" w:hAnsi="Times New Roman" w:cs="Times New Roman"/>
                <w:color w:val="000000"/>
                <w:sz w:val="24"/>
                <w:szCs w:val="24"/>
              </w:rPr>
              <w:t>Egļupe</w:t>
            </w:r>
            <w:proofErr w:type="spellEnd"/>
          </w:p>
          <w:p w14:paraId="7C2FCBDF"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50AD37B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80420010199</w:t>
            </w:r>
          </w:p>
          <w:p w14:paraId="203EBA73"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2183A14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0,0737</w:t>
            </w:r>
          </w:p>
          <w:p w14:paraId="51CDD51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078736DD" w14:textId="77777777" w:rsidTr="00C20291">
        <w:trPr>
          <w:trHeight w:val="296"/>
        </w:trPr>
        <w:tc>
          <w:tcPr>
            <w:tcW w:w="943" w:type="dxa"/>
            <w:shd w:val="clear" w:color="auto" w:fill="auto"/>
            <w:hideMark/>
          </w:tcPr>
          <w:p w14:paraId="4F965073"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5499365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Garā iela 152, </w:t>
            </w:r>
            <w:proofErr w:type="spellStart"/>
            <w:r w:rsidRPr="00214C2E">
              <w:rPr>
                <w:rFonts w:ascii="Times New Roman" w:eastAsia="Times New Roman" w:hAnsi="Times New Roman" w:cs="Times New Roman"/>
                <w:color w:val="000000"/>
                <w:sz w:val="24"/>
                <w:szCs w:val="24"/>
              </w:rPr>
              <w:t>Egļupe</w:t>
            </w:r>
            <w:proofErr w:type="spellEnd"/>
          </w:p>
          <w:p w14:paraId="14C5F33C"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0910F98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80420010288</w:t>
            </w:r>
          </w:p>
          <w:p w14:paraId="6B4244E7"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685A31F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0,0595</w:t>
            </w:r>
          </w:p>
          <w:p w14:paraId="673C189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55FF21A1" w14:textId="77777777" w:rsidTr="00C20291">
        <w:trPr>
          <w:trHeight w:val="296"/>
        </w:trPr>
        <w:tc>
          <w:tcPr>
            <w:tcW w:w="943" w:type="dxa"/>
            <w:shd w:val="clear" w:color="auto" w:fill="auto"/>
            <w:hideMark/>
          </w:tcPr>
          <w:p w14:paraId="69507AFF"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4F8B8A1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Garā iela 133, </w:t>
            </w:r>
            <w:proofErr w:type="spellStart"/>
            <w:r w:rsidRPr="00214C2E">
              <w:rPr>
                <w:rFonts w:ascii="Times New Roman" w:eastAsia="Times New Roman" w:hAnsi="Times New Roman" w:cs="Times New Roman"/>
                <w:color w:val="000000"/>
                <w:sz w:val="24"/>
                <w:szCs w:val="24"/>
              </w:rPr>
              <w:t>Egļupe</w:t>
            </w:r>
            <w:proofErr w:type="spellEnd"/>
          </w:p>
          <w:p w14:paraId="373E4F94"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6C7FC0D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80420010283</w:t>
            </w:r>
          </w:p>
          <w:p w14:paraId="7C15333E"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545BD49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0,0602</w:t>
            </w:r>
          </w:p>
          <w:p w14:paraId="61F6D96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1A380869" w14:textId="77777777" w:rsidTr="00C20291">
        <w:trPr>
          <w:trHeight w:val="296"/>
        </w:trPr>
        <w:tc>
          <w:tcPr>
            <w:tcW w:w="943" w:type="dxa"/>
            <w:shd w:val="clear" w:color="auto" w:fill="auto"/>
            <w:hideMark/>
          </w:tcPr>
          <w:p w14:paraId="37B9F5D4"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7418A5C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Sūnu iela 1, </w:t>
            </w:r>
            <w:proofErr w:type="spellStart"/>
            <w:r w:rsidRPr="00214C2E">
              <w:rPr>
                <w:rFonts w:ascii="Times New Roman" w:eastAsia="Times New Roman" w:hAnsi="Times New Roman" w:cs="Times New Roman"/>
                <w:color w:val="000000"/>
                <w:sz w:val="24"/>
                <w:szCs w:val="24"/>
              </w:rPr>
              <w:t>Egļupe</w:t>
            </w:r>
            <w:proofErr w:type="spellEnd"/>
          </w:p>
          <w:p w14:paraId="709C7C03"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3E4E6C4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80420010400</w:t>
            </w:r>
          </w:p>
          <w:p w14:paraId="619C12D7"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3B8BAD6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7888267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3844D943" w14:textId="77777777" w:rsidTr="00C20291">
        <w:trPr>
          <w:trHeight w:val="296"/>
        </w:trPr>
        <w:tc>
          <w:tcPr>
            <w:tcW w:w="943" w:type="dxa"/>
            <w:shd w:val="clear" w:color="auto" w:fill="auto"/>
            <w:hideMark/>
          </w:tcPr>
          <w:p w14:paraId="72A756B8"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18B6C1F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Viršu iela 296, </w:t>
            </w:r>
            <w:proofErr w:type="spellStart"/>
            <w:r w:rsidRPr="00214C2E">
              <w:rPr>
                <w:rFonts w:ascii="Times New Roman" w:eastAsia="Times New Roman" w:hAnsi="Times New Roman" w:cs="Times New Roman"/>
                <w:color w:val="000000"/>
                <w:sz w:val="24"/>
                <w:szCs w:val="24"/>
              </w:rPr>
              <w:t>Egļupe</w:t>
            </w:r>
            <w:proofErr w:type="spellEnd"/>
          </w:p>
          <w:p w14:paraId="363CC52D"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5465270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80420010326</w:t>
            </w:r>
          </w:p>
          <w:p w14:paraId="47968BDC"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758054B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573F73A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69B3D6F0" w14:textId="77777777" w:rsidTr="00C20291">
        <w:trPr>
          <w:trHeight w:val="296"/>
        </w:trPr>
        <w:tc>
          <w:tcPr>
            <w:tcW w:w="943" w:type="dxa"/>
            <w:shd w:val="clear" w:color="auto" w:fill="auto"/>
            <w:hideMark/>
          </w:tcPr>
          <w:p w14:paraId="444FA207"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3E07B35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Draudzības iela 33, </w:t>
            </w:r>
            <w:proofErr w:type="spellStart"/>
            <w:r w:rsidRPr="00214C2E">
              <w:rPr>
                <w:rFonts w:ascii="Times New Roman" w:eastAsia="Times New Roman" w:hAnsi="Times New Roman" w:cs="Times New Roman"/>
                <w:color w:val="000000"/>
                <w:sz w:val="24"/>
                <w:szCs w:val="24"/>
              </w:rPr>
              <w:t>Egļupe</w:t>
            </w:r>
            <w:proofErr w:type="spellEnd"/>
          </w:p>
          <w:p w14:paraId="487817C7"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4234FAD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80420010246</w:t>
            </w:r>
          </w:p>
          <w:p w14:paraId="05880A3D"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4EFD6A8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6AEB8E0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5F78A2A5" w14:textId="77777777" w:rsidTr="00C20291">
        <w:trPr>
          <w:trHeight w:val="296"/>
        </w:trPr>
        <w:tc>
          <w:tcPr>
            <w:tcW w:w="943" w:type="dxa"/>
            <w:shd w:val="clear" w:color="auto" w:fill="auto"/>
            <w:hideMark/>
          </w:tcPr>
          <w:p w14:paraId="3349AAE7"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2C2E211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Īsā iela 167, </w:t>
            </w:r>
            <w:proofErr w:type="spellStart"/>
            <w:r w:rsidRPr="00214C2E">
              <w:rPr>
                <w:rFonts w:ascii="Times New Roman" w:eastAsia="Times New Roman" w:hAnsi="Times New Roman" w:cs="Times New Roman"/>
                <w:color w:val="000000"/>
                <w:sz w:val="24"/>
                <w:szCs w:val="24"/>
              </w:rPr>
              <w:t>Egļupe</w:t>
            </w:r>
            <w:proofErr w:type="spellEnd"/>
          </w:p>
          <w:p w14:paraId="00B8E3B3"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50040A2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80420010293</w:t>
            </w:r>
          </w:p>
          <w:p w14:paraId="4606D9AE"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0FD9C726"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30B9B59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09C38C54" w14:textId="77777777" w:rsidTr="00C20291">
        <w:trPr>
          <w:trHeight w:val="296"/>
        </w:trPr>
        <w:tc>
          <w:tcPr>
            <w:tcW w:w="943" w:type="dxa"/>
            <w:shd w:val="clear" w:color="auto" w:fill="auto"/>
            <w:hideMark/>
          </w:tcPr>
          <w:p w14:paraId="32047BA5"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71082B66"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Dārza iela 344, </w:t>
            </w:r>
            <w:proofErr w:type="spellStart"/>
            <w:r w:rsidRPr="00214C2E">
              <w:rPr>
                <w:rFonts w:ascii="Times New Roman" w:eastAsia="Times New Roman" w:hAnsi="Times New Roman" w:cs="Times New Roman"/>
                <w:color w:val="000000"/>
                <w:sz w:val="24"/>
                <w:szCs w:val="24"/>
              </w:rPr>
              <w:t>Egļupe</w:t>
            </w:r>
            <w:proofErr w:type="spellEnd"/>
          </w:p>
          <w:p w14:paraId="6175ECAD"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tcPr>
          <w:p w14:paraId="0405962C"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80420010099</w:t>
            </w:r>
          </w:p>
          <w:p w14:paraId="655EC9FC"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0077A4A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08F3BDC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784AC9EE" w14:textId="77777777" w:rsidTr="00C20291">
        <w:trPr>
          <w:trHeight w:val="296"/>
        </w:trPr>
        <w:tc>
          <w:tcPr>
            <w:tcW w:w="943" w:type="dxa"/>
            <w:shd w:val="clear" w:color="auto" w:fill="auto"/>
            <w:hideMark/>
          </w:tcPr>
          <w:p w14:paraId="2DEB311F"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32C82FBE" w14:textId="681FFA04" w:rsidR="00214C2E" w:rsidRPr="00214C2E" w:rsidRDefault="00214C2E" w:rsidP="00214C2E">
            <w:pPr>
              <w:spacing w:after="0" w:line="240" w:lineRule="auto"/>
              <w:rPr>
                <w:rFonts w:ascii="Times New Roman" w:eastAsia="Times New Roman" w:hAnsi="Times New Roman" w:cs="Times New Roman"/>
                <w:color w:val="000000"/>
                <w:sz w:val="24"/>
                <w:szCs w:val="24"/>
              </w:rPr>
            </w:pPr>
            <w:proofErr w:type="spellStart"/>
            <w:r w:rsidRPr="00214C2E">
              <w:rPr>
                <w:rFonts w:ascii="Times New Roman" w:eastAsia="Times New Roman" w:hAnsi="Times New Roman" w:cs="Times New Roman"/>
                <w:color w:val="000000"/>
                <w:sz w:val="24"/>
                <w:szCs w:val="24"/>
              </w:rPr>
              <w:t>Augšupes</w:t>
            </w:r>
            <w:proofErr w:type="spellEnd"/>
            <w:r w:rsidR="00BB7DDA">
              <w:rPr>
                <w:rFonts w:ascii="Times New Roman" w:eastAsia="Times New Roman" w:hAnsi="Times New Roman" w:cs="Times New Roman"/>
                <w:color w:val="000000"/>
                <w:sz w:val="24"/>
                <w:szCs w:val="24"/>
              </w:rPr>
              <w:t>, Allažu pagasts</w:t>
            </w:r>
          </w:p>
        </w:tc>
        <w:tc>
          <w:tcPr>
            <w:tcW w:w="2238" w:type="dxa"/>
          </w:tcPr>
          <w:p w14:paraId="44DC5411" w14:textId="77777777" w:rsidR="00214C2E" w:rsidRPr="00214C2E" w:rsidRDefault="00214C2E" w:rsidP="00214C2E">
            <w:pPr>
              <w:spacing w:after="0" w:line="240" w:lineRule="auto"/>
              <w:rPr>
                <w:rFonts w:ascii="Times New Roman" w:eastAsia="Times New Roman" w:hAnsi="Times New Roman" w:cs="Times New Roman"/>
                <w:bCs/>
                <w:color w:val="000000"/>
                <w:sz w:val="24"/>
                <w:szCs w:val="24"/>
              </w:rPr>
            </w:pPr>
            <w:r w:rsidRPr="00214C2E">
              <w:rPr>
                <w:rFonts w:ascii="Times New Roman" w:eastAsia="Times New Roman" w:hAnsi="Times New Roman" w:cs="Times New Roman"/>
                <w:bCs/>
                <w:color w:val="000000"/>
                <w:sz w:val="24"/>
                <w:szCs w:val="24"/>
              </w:rPr>
              <w:t>80420050051</w:t>
            </w:r>
          </w:p>
          <w:p w14:paraId="5391EFAC"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shd w:val="clear" w:color="auto" w:fill="auto"/>
          </w:tcPr>
          <w:p w14:paraId="20A47367" w14:textId="77777777" w:rsidR="00214C2E" w:rsidRPr="00214C2E" w:rsidRDefault="00214C2E" w:rsidP="00214C2E">
            <w:pPr>
              <w:spacing w:after="0" w:line="240" w:lineRule="auto"/>
              <w:rPr>
                <w:rFonts w:ascii="Times New Roman" w:eastAsia="Times New Roman" w:hAnsi="Times New Roman" w:cs="Times New Roman"/>
                <w:bCs/>
                <w:color w:val="000000"/>
                <w:sz w:val="24"/>
                <w:szCs w:val="24"/>
              </w:rPr>
            </w:pPr>
            <w:r w:rsidRPr="00214C2E">
              <w:rPr>
                <w:rFonts w:ascii="Times New Roman" w:eastAsia="Times New Roman" w:hAnsi="Times New Roman" w:cs="Times New Roman"/>
                <w:bCs/>
                <w:color w:val="000000"/>
                <w:sz w:val="24"/>
                <w:szCs w:val="24"/>
              </w:rPr>
              <w:t>0,77</w:t>
            </w:r>
          </w:p>
          <w:p w14:paraId="5FEBE8B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09E03D58" w14:textId="77777777" w:rsidTr="00C20291">
        <w:trPr>
          <w:trHeight w:val="296"/>
        </w:trPr>
        <w:tc>
          <w:tcPr>
            <w:tcW w:w="943" w:type="dxa"/>
            <w:shd w:val="clear" w:color="auto" w:fill="auto"/>
          </w:tcPr>
          <w:p w14:paraId="6831A46C"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shd w:val="clear" w:color="auto" w:fill="auto"/>
          </w:tcPr>
          <w:p w14:paraId="537DB1E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Centra garāžu bloks Nr. 4</w:t>
            </w:r>
          </w:p>
        </w:tc>
        <w:tc>
          <w:tcPr>
            <w:tcW w:w="2238" w:type="dxa"/>
          </w:tcPr>
          <w:p w14:paraId="181ECFA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80420040283</w:t>
            </w:r>
          </w:p>
        </w:tc>
        <w:tc>
          <w:tcPr>
            <w:tcW w:w="1701" w:type="dxa"/>
            <w:shd w:val="clear" w:color="auto" w:fill="auto"/>
          </w:tcPr>
          <w:p w14:paraId="710FE56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0,055</w:t>
            </w:r>
          </w:p>
        </w:tc>
      </w:tr>
      <w:tr w:rsidR="00214C2E" w:rsidRPr="00214C2E" w14:paraId="52376DF5" w14:textId="77777777" w:rsidTr="00C20291">
        <w:trPr>
          <w:trHeight w:val="296"/>
        </w:trPr>
        <w:tc>
          <w:tcPr>
            <w:tcW w:w="943" w:type="dxa"/>
            <w:vMerge w:val="restart"/>
            <w:shd w:val="clear" w:color="auto" w:fill="auto"/>
            <w:hideMark/>
          </w:tcPr>
          <w:p w14:paraId="7A9E10F0"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vMerge w:val="restart"/>
            <w:shd w:val="clear" w:color="auto" w:fill="auto"/>
          </w:tcPr>
          <w:p w14:paraId="1CFCBB5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Kapu nomas zeme, Sigulda</w:t>
            </w:r>
          </w:p>
          <w:p w14:paraId="26AB4DF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vMerge w:val="restart"/>
          </w:tcPr>
          <w:p w14:paraId="14DB15B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80150020101</w:t>
            </w:r>
          </w:p>
          <w:p w14:paraId="33DDA3B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vMerge w:val="restart"/>
            <w:shd w:val="clear" w:color="auto" w:fill="auto"/>
          </w:tcPr>
          <w:p w14:paraId="58DD8156"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0,8</w:t>
            </w:r>
          </w:p>
          <w:p w14:paraId="44B7976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08F01EE4" w14:textId="77777777" w:rsidTr="00C20291">
        <w:trPr>
          <w:trHeight w:val="296"/>
        </w:trPr>
        <w:tc>
          <w:tcPr>
            <w:tcW w:w="943" w:type="dxa"/>
            <w:vMerge/>
            <w:shd w:val="clear" w:color="auto" w:fill="auto"/>
            <w:hideMark/>
          </w:tcPr>
          <w:p w14:paraId="3382244D" w14:textId="77777777" w:rsidR="00214C2E" w:rsidRPr="00214C2E" w:rsidRDefault="00214C2E" w:rsidP="00214C2E">
            <w:pPr>
              <w:numPr>
                <w:ilvl w:val="0"/>
                <w:numId w:val="29"/>
              </w:numPr>
              <w:spacing w:after="0" w:line="240" w:lineRule="auto"/>
              <w:contextualSpacing/>
              <w:rPr>
                <w:rFonts w:ascii="Times New Roman" w:eastAsia="Times New Roman" w:hAnsi="Times New Roman" w:cs="Times New Roman"/>
                <w:color w:val="000000"/>
                <w:sz w:val="24"/>
                <w:szCs w:val="24"/>
                <w:lang w:eastAsia="lv-LV"/>
              </w:rPr>
            </w:pPr>
          </w:p>
        </w:tc>
        <w:tc>
          <w:tcPr>
            <w:tcW w:w="3481" w:type="dxa"/>
            <w:vMerge/>
            <w:shd w:val="clear" w:color="auto" w:fill="auto"/>
          </w:tcPr>
          <w:p w14:paraId="22B75EB6"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238" w:type="dxa"/>
            <w:vMerge/>
          </w:tcPr>
          <w:p w14:paraId="6FB9438E"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701" w:type="dxa"/>
            <w:vMerge/>
            <w:shd w:val="clear" w:color="auto" w:fill="auto"/>
          </w:tcPr>
          <w:p w14:paraId="31619DD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bl>
    <w:p w14:paraId="7EDDBAA2" w14:textId="77777777" w:rsidR="00214C2E" w:rsidRPr="00214C2E" w:rsidRDefault="00214C2E" w:rsidP="00214C2E">
      <w:pPr>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 vairāk vai mazāk, cik izrādīsies pēc kadastrālās uzmērīšanas.</w:t>
      </w:r>
    </w:p>
    <w:p w14:paraId="1B4DE6B2" w14:textId="77777777" w:rsidR="00214C2E" w:rsidRPr="00214C2E" w:rsidRDefault="00214C2E" w:rsidP="00214C2E">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1697E84C" w14:textId="77777777" w:rsidR="00214C2E" w:rsidRPr="00214C2E" w:rsidRDefault="00214C2E" w:rsidP="00214C2E">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 xml:space="preserve">6.2. nekonkretizēto kadastrāli uzmērāmo zemesgabala (zemes vienības) raksturojums: </w:t>
      </w:r>
    </w:p>
    <w:tbl>
      <w:tblPr>
        <w:tblW w:w="4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3237"/>
      </w:tblGrid>
      <w:tr w:rsidR="00214C2E" w:rsidRPr="00214C2E" w14:paraId="64AC974E" w14:textId="77777777" w:rsidTr="00C20291">
        <w:tc>
          <w:tcPr>
            <w:tcW w:w="943" w:type="dxa"/>
          </w:tcPr>
          <w:p w14:paraId="5CB776D6"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b/>
                <w:sz w:val="24"/>
                <w:szCs w:val="24"/>
              </w:rPr>
            </w:pPr>
            <w:proofErr w:type="spellStart"/>
            <w:r w:rsidRPr="00214C2E">
              <w:rPr>
                <w:rFonts w:ascii="Times New Roman" w:eastAsia="Times New Roman" w:hAnsi="Times New Roman" w:cs="Times New Roman"/>
                <w:b/>
                <w:sz w:val="24"/>
                <w:szCs w:val="24"/>
              </w:rPr>
              <w:t>Nr.p.k</w:t>
            </w:r>
            <w:proofErr w:type="spellEnd"/>
            <w:r w:rsidRPr="00214C2E">
              <w:rPr>
                <w:rFonts w:ascii="Times New Roman" w:eastAsia="Times New Roman" w:hAnsi="Times New Roman" w:cs="Times New Roman"/>
                <w:b/>
                <w:sz w:val="24"/>
                <w:szCs w:val="24"/>
              </w:rPr>
              <w:t>.</w:t>
            </w:r>
          </w:p>
          <w:p w14:paraId="0556D7AC"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237" w:type="dxa"/>
          </w:tcPr>
          <w:p w14:paraId="6F9C927C" w14:textId="77777777" w:rsidR="00214C2E" w:rsidRPr="00214C2E" w:rsidRDefault="00214C2E" w:rsidP="00214C2E">
            <w:pPr>
              <w:tabs>
                <w:tab w:val="center" w:pos="4153"/>
                <w:tab w:val="right" w:pos="83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b/>
                <w:bCs/>
                <w:color w:val="000000"/>
                <w:sz w:val="24"/>
                <w:szCs w:val="24"/>
                <w:lang w:eastAsia="lv-LV"/>
              </w:rPr>
              <w:t xml:space="preserve">Zemesgabala (zemes vienības) platība (ha) </w:t>
            </w:r>
          </w:p>
        </w:tc>
      </w:tr>
      <w:tr w:rsidR="00214C2E" w:rsidRPr="00214C2E" w14:paraId="7C638C3F" w14:textId="77777777" w:rsidTr="00C20291">
        <w:tc>
          <w:tcPr>
            <w:tcW w:w="943" w:type="dxa"/>
          </w:tcPr>
          <w:p w14:paraId="4C3579B4" w14:textId="77777777" w:rsidR="00214C2E" w:rsidRPr="00214C2E" w:rsidRDefault="00214C2E" w:rsidP="00214C2E">
            <w:pPr>
              <w:numPr>
                <w:ilvl w:val="0"/>
                <w:numId w:val="28"/>
              </w:numPr>
              <w:spacing w:after="0" w:line="240" w:lineRule="auto"/>
              <w:contextualSpacing/>
              <w:jc w:val="both"/>
              <w:rPr>
                <w:rFonts w:ascii="Times New Roman" w:eastAsia="Times New Roman" w:hAnsi="Times New Roman" w:cs="Times New Roman"/>
                <w:sz w:val="24"/>
                <w:szCs w:val="24"/>
              </w:rPr>
            </w:pPr>
          </w:p>
        </w:tc>
        <w:tc>
          <w:tcPr>
            <w:tcW w:w="3237" w:type="dxa"/>
          </w:tcPr>
          <w:p w14:paraId="3A8ADD96"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Līdz 0.15ha</w:t>
            </w:r>
          </w:p>
        </w:tc>
      </w:tr>
      <w:tr w:rsidR="00214C2E" w:rsidRPr="00214C2E" w14:paraId="502707C5" w14:textId="77777777" w:rsidTr="00C20291">
        <w:tc>
          <w:tcPr>
            <w:tcW w:w="943" w:type="dxa"/>
          </w:tcPr>
          <w:p w14:paraId="1208350A" w14:textId="77777777" w:rsidR="00214C2E" w:rsidRPr="00214C2E" w:rsidRDefault="00214C2E" w:rsidP="00214C2E">
            <w:pPr>
              <w:numPr>
                <w:ilvl w:val="0"/>
                <w:numId w:val="28"/>
              </w:numPr>
              <w:spacing w:after="0" w:line="240" w:lineRule="auto"/>
              <w:contextualSpacing/>
              <w:jc w:val="both"/>
              <w:rPr>
                <w:rFonts w:ascii="Times New Roman" w:eastAsia="Times New Roman" w:hAnsi="Times New Roman" w:cs="Times New Roman"/>
                <w:sz w:val="24"/>
                <w:szCs w:val="24"/>
              </w:rPr>
            </w:pPr>
          </w:p>
        </w:tc>
        <w:tc>
          <w:tcPr>
            <w:tcW w:w="3237" w:type="dxa"/>
          </w:tcPr>
          <w:p w14:paraId="5FE786B0"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0.15ha-0.3ha</w:t>
            </w:r>
          </w:p>
        </w:tc>
      </w:tr>
      <w:tr w:rsidR="00214C2E" w:rsidRPr="00214C2E" w14:paraId="29520112" w14:textId="77777777" w:rsidTr="00C20291">
        <w:tc>
          <w:tcPr>
            <w:tcW w:w="943" w:type="dxa"/>
          </w:tcPr>
          <w:p w14:paraId="0461F7BF" w14:textId="77777777" w:rsidR="00214C2E" w:rsidRPr="00214C2E" w:rsidRDefault="00214C2E" w:rsidP="00214C2E">
            <w:pPr>
              <w:numPr>
                <w:ilvl w:val="0"/>
                <w:numId w:val="28"/>
              </w:numPr>
              <w:spacing w:after="0" w:line="240" w:lineRule="auto"/>
              <w:contextualSpacing/>
              <w:jc w:val="both"/>
              <w:rPr>
                <w:rFonts w:ascii="Times New Roman" w:eastAsia="Times New Roman" w:hAnsi="Times New Roman" w:cs="Times New Roman"/>
                <w:sz w:val="24"/>
                <w:szCs w:val="24"/>
              </w:rPr>
            </w:pPr>
          </w:p>
        </w:tc>
        <w:tc>
          <w:tcPr>
            <w:tcW w:w="3237" w:type="dxa"/>
          </w:tcPr>
          <w:p w14:paraId="3D6A126F"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0.3ha-0.5ha</w:t>
            </w:r>
          </w:p>
        </w:tc>
      </w:tr>
      <w:tr w:rsidR="00214C2E" w:rsidRPr="00214C2E" w14:paraId="65F0DCA1" w14:textId="77777777" w:rsidTr="00C20291">
        <w:tc>
          <w:tcPr>
            <w:tcW w:w="943" w:type="dxa"/>
          </w:tcPr>
          <w:p w14:paraId="49FFD3B9" w14:textId="77777777" w:rsidR="00214C2E" w:rsidRPr="00214C2E" w:rsidRDefault="00214C2E" w:rsidP="00214C2E">
            <w:pPr>
              <w:numPr>
                <w:ilvl w:val="0"/>
                <w:numId w:val="28"/>
              </w:numPr>
              <w:spacing w:after="0" w:line="240" w:lineRule="auto"/>
              <w:contextualSpacing/>
              <w:jc w:val="both"/>
              <w:rPr>
                <w:rFonts w:ascii="Times New Roman" w:eastAsia="Times New Roman" w:hAnsi="Times New Roman" w:cs="Times New Roman"/>
                <w:sz w:val="24"/>
                <w:szCs w:val="24"/>
              </w:rPr>
            </w:pPr>
          </w:p>
        </w:tc>
        <w:tc>
          <w:tcPr>
            <w:tcW w:w="3237" w:type="dxa"/>
          </w:tcPr>
          <w:p w14:paraId="766A4548"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0.5ha-1.0ha</w:t>
            </w:r>
          </w:p>
        </w:tc>
      </w:tr>
      <w:tr w:rsidR="00214C2E" w:rsidRPr="00214C2E" w14:paraId="5426B7D8" w14:textId="77777777" w:rsidTr="00C20291">
        <w:tc>
          <w:tcPr>
            <w:tcW w:w="943" w:type="dxa"/>
          </w:tcPr>
          <w:p w14:paraId="644D07E5" w14:textId="77777777" w:rsidR="00214C2E" w:rsidRPr="00214C2E" w:rsidRDefault="00214C2E" w:rsidP="00214C2E">
            <w:pPr>
              <w:numPr>
                <w:ilvl w:val="0"/>
                <w:numId w:val="28"/>
              </w:numPr>
              <w:spacing w:after="0" w:line="240" w:lineRule="auto"/>
              <w:contextualSpacing/>
              <w:jc w:val="both"/>
              <w:rPr>
                <w:rFonts w:ascii="Times New Roman" w:eastAsia="Times New Roman" w:hAnsi="Times New Roman" w:cs="Times New Roman"/>
                <w:sz w:val="24"/>
                <w:szCs w:val="24"/>
              </w:rPr>
            </w:pPr>
          </w:p>
        </w:tc>
        <w:tc>
          <w:tcPr>
            <w:tcW w:w="3237" w:type="dxa"/>
          </w:tcPr>
          <w:p w14:paraId="7A34BC3F"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1.0ha-2.0ha</w:t>
            </w:r>
          </w:p>
        </w:tc>
      </w:tr>
      <w:tr w:rsidR="00214C2E" w:rsidRPr="00214C2E" w14:paraId="340660BF" w14:textId="77777777" w:rsidTr="00C20291">
        <w:tc>
          <w:tcPr>
            <w:tcW w:w="943" w:type="dxa"/>
          </w:tcPr>
          <w:p w14:paraId="6C67B627" w14:textId="77777777" w:rsidR="00214C2E" w:rsidRPr="00214C2E" w:rsidRDefault="00214C2E" w:rsidP="00214C2E">
            <w:pPr>
              <w:numPr>
                <w:ilvl w:val="0"/>
                <w:numId w:val="28"/>
              </w:numPr>
              <w:spacing w:after="0" w:line="240" w:lineRule="auto"/>
              <w:contextualSpacing/>
              <w:jc w:val="both"/>
              <w:rPr>
                <w:rFonts w:ascii="Times New Roman" w:eastAsia="Times New Roman" w:hAnsi="Times New Roman" w:cs="Times New Roman"/>
                <w:sz w:val="24"/>
                <w:szCs w:val="24"/>
              </w:rPr>
            </w:pPr>
          </w:p>
        </w:tc>
        <w:tc>
          <w:tcPr>
            <w:tcW w:w="3237" w:type="dxa"/>
          </w:tcPr>
          <w:p w14:paraId="61C3EA74"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Virs 2.0ha cena par ha</w:t>
            </w:r>
          </w:p>
        </w:tc>
      </w:tr>
    </w:tbl>
    <w:p w14:paraId="73BA5BD8" w14:textId="77777777" w:rsidR="00214C2E" w:rsidRPr="00214C2E" w:rsidRDefault="00214C2E" w:rsidP="00214C2E">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4F627337" w14:textId="23E7E608" w:rsidR="00214C2E" w:rsidRPr="00214C2E" w:rsidRDefault="00214C2E" w:rsidP="00214C2E">
      <w:pPr>
        <w:rPr>
          <w:rFonts w:ascii="Calibri" w:eastAsia="Calibri" w:hAnsi="Calibri" w:cs="Times New Roman"/>
        </w:rPr>
      </w:pPr>
      <w:r w:rsidRPr="00214C2E">
        <w:rPr>
          <w:rFonts w:ascii="Times New Roman" w:eastAsia="Times New Roman" w:hAnsi="Times New Roman" w:cs="Times New Roman"/>
          <w:sz w:val="24"/>
          <w:szCs w:val="24"/>
          <w:lang w:eastAsia="lv-LV"/>
        </w:rPr>
        <w:t>Izpildīto darbu iesniegšana Pasūt</w:t>
      </w:r>
      <w:r w:rsidR="00D1251F">
        <w:rPr>
          <w:rFonts w:ascii="Times New Roman" w:eastAsia="Times New Roman" w:hAnsi="Times New Roman" w:cs="Times New Roman"/>
          <w:sz w:val="24"/>
          <w:szCs w:val="24"/>
          <w:lang w:eastAsia="lv-LV"/>
        </w:rPr>
        <w:t xml:space="preserve">ītājam – Siguldas novada Domes </w:t>
      </w:r>
      <w:r w:rsidRPr="00214C2E">
        <w:rPr>
          <w:rFonts w:ascii="Times New Roman" w:eastAsia="Times New Roman" w:hAnsi="Times New Roman" w:cs="Times New Roman"/>
          <w:sz w:val="24"/>
          <w:szCs w:val="24"/>
          <w:lang w:eastAsia="lv-LV"/>
        </w:rPr>
        <w:t>Teritorijas attīstības pārvaldes Īpašu</w:t>
      </w:r>
      <w:r w:rsidR="00D1251F">
        <w:rPr>
          <w:rFonts w:ascii="Times New Roman" w:eastAsia="Times New Roman" w:hAnsi="Times New Roman" w:cs="Times New Roman"/>
          <w:sz w:val="24"/>
          <w:szCs w:val="24"/>
          <w:lang w:eastAsia="lv-LV"/>
        </w:rPr>
        <w:t>mu un vides pārvaldības nodaļā,</w:t>
      </w:r>
      <w:r w:rsidRPr="00214C2E">
        <w:rPr>
          <w:rFonts w:ascii="Times New Roman" w:eastAsia="Times New Roman" w:hAnsi="Times New Roman" w:cs="Times New Roman"/>
          <w:sz w:val="24"/>
          <w:szCs w:val="24"/>
          <w:lang w:eastAsia="lv-LV"/>
        </w:rPr>
        <w:t xml:space="preserve"> Zinātnes ielā 7, Peltēs, Siguldas pag., Siguldas nov., tās darba laikā, iesniedzot kopā ar abu pušu parakstītu nodošanas pieņemšanas aktu (no pasūtītāja puses paraksta Nekustamā īpa</w:t>
      </w:r>
      <w:r w:rsidR="00D1251F">
        <w:rPr>
          <w:rFonts w:ascii="Times New Roman" w:eastAsia="Times New Roman" w:hAnsi="Times New Roman" w:cs="Times New Roman"/>
          <w:sz w:val="24"/>
          <w:szCs w:val="24"/>
          <w:lang w:eastAsia="lv-LV"/>
        </w:rPr>
        <w:t xml:space="preserve">šuma speciāliste Anita </w:t>
      </w:r>
      <w:proofErr w:type="spellStart"/>
      <w:r w:rsidR="00D1251F">
        <w:rPr>
          <w:rFonts w:ascii="Times New Roman" w:eastAsia="Times New Roman" w:hAnsi="Times New Roman" w:cs="Times New Roman"/>
          <w:sz w:val="24"/>
          <w:szCs w:val="24"/>
          <w:lang w:eastAsia="lv-LV"/>
        </w:rPr>
        <w:t>Viškere</w:t>
      </w:r>
      <w:proofErr w:type="spellEnd"/>
      <w:r w:rsidR="00D1251F">
        <w:rPr>
          <w:rFonts w:ascii="Times New Roman" w:eastAsia="Times New Roman" w:hAnsi="Times New Roman" w:cs="Times New Roman"/>
          <w:sz w:val="24"/>
          <w:szCs w:val="24"/>
          <w:lang w:eastAsia="lv-LV"/>
        </w:rPr>
        <w:t xml:space="preserve"> </w:t>
      </w:r>
      <w:r w:rsidRPr="00214C2E">
        <w:rPr>
          <w:rFonts w:ascii="Times New Roman" w:eastAsia="Times New Roman" w:hAnsi="Times New Roman" w:cs="Times New Roman"/>
          <w:sz w:val="24"/>
          <w:szCs w:val="24"/>
          <w:lang w:eastAsia="lv-LV"/>
        </w:rPr>
        <w:t>vai Pārvaldes vadītāja Inga Zālīte).</w:t>
      </w:r>
    </w:p>
    <w:p w14:paraId="231A9DA1" w14:textId="3620A563" w:rsidR="00214C2E" w:rsidRDefault="00214C2E" w:rsidP="00214C2E">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1D7598CA" w14:textId="1FC6EBA6" w:rsidR="00BB7DDA" w:rsidRDefault="00BB7DDA" w:rsidP="00214C2E">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2D4B0849" w14:textId="77777777" w:rsidR="00BB7DDA" w:rsidRPr="00214C2E" w:rsidRDefault="00BB7DDA" w:rsidP="00214C2E">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4F1DFBAF" w14:textId="77777777" w:rsidR="00214C2E" w:rsidRPr="00214C2E" w:rsidRDefault="00214C2E" w:rsidP="00214C2E">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4C4D4C61" w14:textId="77777777" w:rsidR="00214C2E" w:rsidRPr="00214C2E" w:rsidRDefault="00214C2E" w:rsidP="00214C2E">
      <w:pPr>
        <w:tabs>
          <w:tab w:val="left" w:pos="319"/>
        </w:tabs>
        <w:suppressAutoHyphens/>
        <w:spacing w:before="120" w:after="120" w:line="240" w:lineRule="auto"/>
        <w:jc w:val="right"/>
        <w:rPr>
          <w:rFonts w:ascii="Times New Roman" w:eastAsia="Times New Roman" w:hAnsi="Times New Roman" w:cs="Times New Roman"/>
          <w:b/>
          <w:bCs/>
          <w:sz w:val="24"/>
          <w:szCs w:val="24"/>
          <w:lang w:eastAsia="zh-CN"/>
        </w:rPr>
      </w:pPr>
      <w:r w:rsidRPr="00214C2E">
        <w:rPr>
          <w:rFonts w:ascii="Times New Roman" w:eastAsia="Times New Roman" w:hAnsi="Times New Roman" w:cs="Times New Roman"/>
          <w:b/>
          <w:sz w:val="24"/>
          <w:szCs w:val="24"/>
          <w:lang w:eastAsia="zh-CN"/>
        </w:rPr>
        <w:lastRenderedPageBreak/>
        <w:t>3.pielikums</w:t>
      </w:r>
      <w:r w:rsidRPr="00214C2E">
        <w:rPr>
          <w:rFonts w:ascii="Times New Roman" w:eastAsia="Times New Roman" w:hAnsi="Times New Roman" w:cs="Times New Roman"/>
          <w:b/>
          <w:bCs/>
          <w:sz w:val="24"/>
          <w:szCs w:val="24"/>
          <w:lang w:eastAsia="zh-CN"/>
        </w:rPr>
        <w:t xml:space="preserve"> </w:t>
      </w:r>
    </w:p>
    <w:p w14:paraId="4C77FCFB" w14:textId="77777777" w:rsidR="00214C2E" w:rsidRPr="00214C2E" w:rsidRDefault="00214C2E" w:rsidP="00214C2E">
      <w:pPr>
        <w:spacing w:after="0" w:line="240" w:lineRule="auto"/>
        <w:rPr>
          <w:rFonts w:ascii="Times New Roman" w:eastAsia="Times New Roman" w:hAnsi="Times New Roman" w:cs="Times New Roman"/>
          <w:sz w:val="28"/>
          <w:szCs w:val="28"/>
        </w:rPr>
      </w:pPr>
    </w:p>
    <w:p w14:paraId="3230F78F" w14:textId="77777777" w:rsidR="00214C2E" w:rsidRPr="00214C2E" w:rsidRDefault="00214C2E" w:rsidP="00214C2E">
      <w:pPr>
        <w:spacing w:after="0" w:line="240" w:lineRule="auto"/>
        <w:jc w:val="center"/>
        <w:rPr>
          <w:rFonts w:ascii="Times New Roman" w:eastAsia="Times New Roman" w:hAnsi="Times New Roman" w:cs="Times New Roman"/>
          <w:sz w:val="28"/>
          <w:szCs w:val="28"/>
        </w:rPr>
      </w:pPr>
      <w:r w:rsidRPr="00214C2E">
        <w:rPr>
          <w:rFonts w:ascii="Times New Roman" w:eastAsia="Times New Roman" w:hAnsi="Times New Roman" w:cs="Times New Roman"/>
          <w:sz w:val="28"/>
          <w:szCs w:val="28"/>
        </w:rPr>
        <w:t>FINANŠU PIEDĀVĀJUMS</w:t>
      </w:r>
    </w:p>
    <w:p w14:paraId="1B9602A4" w14:textId="0C6F9257" w:rsidR="00214C2E" w:rsidRPr="00214C2E" w:rsidRDefault="00214C2E" w:rsidP="00214C2E">
      <w:pPr>
        <w:spacing w:after="0" w:line="240" w:lineRule="auto"/>
        <w:jc w:val="center"/>
        <w:rPr>
          <w:rFonts w:ascii="Times New Roman" w:eastAsia="Times New Roman" w:hAnsi="Times New Roman" w:cs="Times New Roman"/>
          <w:i/>
          <w:color w:val="000000"/>
          <w:sz w:val="24"/>
          <w:szCs w:val="24"/>
        </w:rPr>
      </w:pPr>
      <w:r w:rsidRPr="00214C2E">
        <w:rPr>
          <w:rFonts w:ascii="Times New Roman" w:eastAsia="Times New Roman" w:hAnsi="Times New Roman" w:cs="Times New Roman"/>
          <w:b/>
          <w:bCs/>
          <w:color w:val="000000"/>
          <w:sz w:val="24"/>
          <w:szCs w:val="24"/>
        </w:rPr>
        <w:t>„</w:t>
      </w:r>
      <w:r w:rsidRPr="00214C2E">
        <w:rPr>
          <w:rFonts w:ascii="Times New Roman" w:eastAsia="Times New Roman" w:hAnsi="Times New Roman" w:cs="Times New Roman"/>
          <w:b/>
          <w:color w:val="000000"/>
          <w:sz w:val="24"/>
          <w:szCs w:val="24"/>
        </w:rPr>
        <w:t>Kadastrālās uzmērīšanas darbu veikšana, zemes robežu, situācijas un apgrūtinā</w:t>
      </w:r>
      <w:r w:rsidR="00D1251F">
        <w:rPr>
          <w:rFonts w:ascii="Times New Roman" w:eastAsia="Times New Roman" w:hAnsi="Times New Roman" w:cs="Times New Roman"/>
          <w:b/>
          <w:color w:val="000000"/>
          <w:sz w:val="24"/>
          <w:szCs w:val="24"/>
        </w:rPr>
        <w:t>jumu plānu izgatavošana īpašumu ierakstīšanai Zemesgrāmatā”</w:t>
      </w:r>
      <w:r w:rsidRPr="00214C2E">
        <w:rPr>
          <w:rFonts w:ascii="Times New Roman" w:eastAsia="Times New Roman" w:hAnsi="Times New Roman" w:cs="Times New Roman"/>
          <w:b/>
          <w:bCs/>
          <w:iCs/>
          <w:sz w:val="24"/>
          <w:szCs w:val="24"/>
        </w:rPr>
        <w:t xml:space="preserve"> </w:t>
      </w:r>
    </w:p>
    <w:p w14:paraId="64F01150" w14:textId="063FE0ED" w:rsidR="00214C2E" w:rsidRPr="00214C2E" w:rsidRDefault="00214C2E" w:rsidP="00214C2E">
      <w:pPr>
        <w:spacing w:after="0" w:line="240" w:lineRule="auto"/>
        <w:ind w:left="540"/>
        <w:jc w:val="center"/>
        <w:rPr>
          <w:rFonts w:ascii="Times New Roman" w:eastAsia="Arial" w:hAnsi="Times New Roman" w:cs="Times New Roman"/>
          <w:b/>
          <w:color w:val="000000"/>
          <w:sz w:val="24"/>
          <w:szCs w:val="24"/>
        </w:rPr>
      </w:pPr>
      <w:r w:rsidRPr="00214C2E">
        <w:rPr>
          <w:rFonts w:ascii="Times New Roman" w:eastAsia="Arial" w:hAnsi="Times New Roman" w:cs="Times New Roman"/>
          <w:color w:val="000000"/>
          <w:szCs w:val="20"/>
        </w:rPr>
        <w:t xml:space="preserve">(identifikācijas Nr. </w:t>
      </w:r>
      <w:r w:rsidRPr="00D1251F">
        <w:rPr>
          <w:rFonts w:ascii="Times New Roman" w:eastAsia="Arial" w:hAnsi="Times New Roman" w:cs="Times New Roman"/>
          <w:color w:val="000000"/>
          <w:szCs w:val="20"/>
        </w:rPr>
        <w:t xml:space="preserve">SND </w:t>
      </w:r>
      <w:r w:rsidR="00D1251F" w:rsidRPr="00D1251F">
        <w:rPr>
          <w:rFonts w:ascii="Times New Roman" w:eastAsia="Arial" w:hAnsi="Times New Roman" w:cs="Times New Roman"/>
          <w:color w:val="000000"/>
          <w:szCs w:val="20"/>
        </w:rPr>
        <w:t>2016/</w:t>
      </w:r>
      <w:r w:rsidR="00D1251F">
        <w:rPr>
          <w:rFonts w:ascii="Times New Roman" w:eastAsia="Arial" w:hAnsi="Times New Roman" w:cs="Times New Roman"/>
          <w:color w:val="000000"/>
          <w:szCs w:val="20"/>
        </w:rPr>
        <w:t>10</w:t>
      </w:r>
      <w:r w:rsidRPr="00214C2E">
        <w:rPr>
          <w:rFonts w:ascii="Times New Roman" w:eastAsia="Arial" w:hAnsi="Times New Roman" w:cs="Times New Roman"/>
          <w:szCs w:val="20"/>
        </w:rPr>
        <w:t>)</w:t>
      </w:r>
    </w:p>
    <w:p w14:paraId="68D50BB1" w14:textId="77777777" w:rsidR="00214C2E" w:rsidRPr="00214C2E" w:rsidRDefault="00214C2E" w:rsidP="00214C2E">
      <w:pPr>
        <w:spacing w:after="0" w:line="240" w:lineRule="auto"/>
        <w:rPr>
          <w:rFonts w:ascii="Times New Roman" w:eastAsia="Times New Roman" w:hAnsi="Times New Roman" w:cs="Times New Roman"/>
          <w:sz w:val="24"/>
          <w:szCs w:val="24"/>
        </w:rPr>
      </w:pPr>
    </w:p>
    <w:p w14:paraId="502E7924" w14:textId="77777777" w:rsidR="00214C2E" w:rsidRPr="00214C2E" w:rsidRDefault="00214C2E" w:rsidP="00214C2E">
      <w:pPr>
        <w:spacing w:after="0" w:line="240" w:lineRule="auto"/>
        <w:rPr>
          <w:rFonts w:ascii="Times New Roman" w:eastAsia="Times New Roman" w:hAnsi="Times New Roman" w:cs="Times New Roman"/>
          <w:sz w:val="24"/>
          <w:szCs w:val="24"/>
        </w:rPr>
      </w:pPr>
      <w:proofErr w:type="gramStart"/>
      <w:r w:rsidRPr="00214C2E">
        <w:rPr>
          <w:rFonts w:ascii="Times New Roman" w:eastAsia="Times New Roman" w:hAnsi="Times New Roman" w:cs="Times New Roman"/>
          <w:sz w:val="24"/>
          <w:szCs w:val="24"/>
        </w:rPr>
        <w:t>1.Konkretizētiem zemes gabaliem</w:t>
      </w:r>
      <w:proofErr w:type="gramEnd"/>
      <w:r w:rsidRPr="00214C2E">
        <w:rPr>
          <w:rFonts w:ascii="Times New Roman" w:eastAsia="Times New Roman" w:hAnsi="Times New Roman" w:cs="Times New Roman"/>
          <w:sz w:val="24"/>
          <w:szCs w:val="24"/>
        </w:rPr>
        <w:t xml:space="preserve"> (zemes vienībām)</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260"/>
        <w:gridCol w:w="2126"/>
        <w:gridCol w:w="1418"/>
        <w:gridCol w:w="1559"/>
      </w:tblGrid>
      <w:tr w:rsidR="00214C2E" w:rsidRPr="00214C2E" w14:paraId="05939F57" w14:textId="77777777" w:rsidTr="00C20291">
        <w:trPr>
          <w:trHeight w:val="1165"/>
          <w:tblHeader/>
        </w:trPr>
        <w:tc>
          <w:tcPr>
            <w:tcW w:w="852" w:type="dxa"/>
            <w:tcBorders>
              <w:top w:val="single" w:sz="4" w:space="0" w:color="auto"/>
              <w:left w:val="single" w:sz="4" w:space="0" w:color="auto"/>
              <w:bottom w:val="single" w:sz="4" w:space="0" w:color="auto"/>
              <w:right w:val="single" w:sz="4" w:space="0" w:color="auto"/>
            </w:tcBorders>
            <w:noWrap/>
            <w:hideMark/>
          </w:tcPr>
          <w:p w14:paraId="21EA2CE0" w14:textId="77777777" w:rsidR="00214C2E" w:rsidRPr="00214C2E" w:rsidRDefault="00214C2E" w:rsidP="00214C2E">
            <w:pPr>
              <w:spacing w:after="0" w:line="240" w:lineRule="auto"/>
              <w:rPr>
                <w:rFonts w:ascii="Times New Roman" w:eastAsia="Times New Roman" w:hAnsi="Times New Roman" w:cs="Times New Roman"/>
                <w:b/>
                <w:sz w:val="24"/>
                <w:szCs w:val="24"/>
              </w:rPr>
            </w:pPr>
            <w:r w:rsidRPr="00214C2E">
              <w:rPr>
                <w:rFonts w:ascii="Times New Roman" w:eastAsia="Times New Roman" w:hAnsi="Times New Roman" w:cs="Times New Roman"/>
                <w:b/>
                <w:sz w:val="24"/>
                <w:szCs w:val="24"/>
              </w:rPr>
              <w:t>Nr.</w:t>
            </w:r>
          </w:p>
          <w:p w14:paraId="2FC85C33" w14:textId="77777777" w:rsidR="00214C2E" w:rsidRPr="00214C2E" w:rsidRDefault="00214C2E" w:rsidP="00214C2E">
            <w:pPr>
              <w:spacing w:after="0" w:line="240" w:lineRule="auto"/>
              <w:rPr>
                <w:rFonts w:ascii="Times New Roman" w:eastAsia="Times New Roman" w:hAnsi="Times New Roman" w:cs="Times New Roman"/>
                <w:b/>
                <w:sz w:val="24"/>
                <w:szCs w:val="24"/>
              </w:rPr>
            </w:pPr>
            <w:r w:rsidRPr="00214C2E">
              <w:rPr>
                <w:rFonts w:ascii="Times New Roman" w:eastAsia="Times New Roman" w:hAnsi="Times New Roman" w:cs="Times New Roman"/>
                <w:b/>
                <w:sz w:val="24"/>
                <w:szCs w:val="24"/>
              </w:rPr>
              <w:t>p.</w:t>
            </w:r>
          </w:p>
          <w:p w14:paraId="3485EDAA" w14:textId="77777777" w:rsidR="00214C2E" w:rsidRPr="00214C2E" w:rsidRDefault="00214C2E" w:rsidP="00214C2E">
            <w:pPr>
              <w:spacing w:after="0" w:line="240" w:lineRule="auto"/>
              <w:rPr>
                <w:rFonts w:ascii="Times New Roman" w:eastAsia="Times New Roman" w:hAnsi="Times New Roman" w:cs="Times New Roman"/>
                <w:b/>
                <w:sz w:val="24"/>
                <w:szCs w:val="24"/>
              </w:rPr>
            </w:pPr>
            <w:r w:rsidRPr="00214C2E">
              <w:rPr>
                <w:rFonts w:ascii="Times New Roman" w:eastAsia="Times New Roman" w:hAnsi="Times New Roman" w:cs="Times New Roman"/>
                <w:b/>
                <w:sz w:val="24"/>
                <w:szCs w:val="24"/>
              </w:rPr>
              <w:t>k.</w:t>
            </w:r>
          </w:p>
        </w:tc>
        <w:tc>
          <w:tcPr>
            <w:tcW w:w="3260" w:type="dxa"/>
            <w:tcBorders>
              <w:top w:val="single" w:sz="4" w:space="0" w:color="auto"/>
              <w:left w:val="single" w:sz="4" w:space="0" w:color="auto"/>
              <w:bottom w:val="single" w:sz="4" w:space="0" w:color="auto"/>
              <w:right w:val="single" w:sz="4" w:space="0" w:color="auto"/>
            </w:tcBorders>
            <w:noWrap/>
            <w:hideMark/>
          </w:tcPr>
          <w:p w14:paraId="10FB6422" w14:textId="77777777" w:rsidR="00214C2E" w:rsidRPr="00214C2E" w:rsidRDefault="00214C2E" w:rsidP="00214C2E">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b/>
                <w:bCs/>
                <w:color w:val="000000"/>
                <w:sz w:val="24"/>
                <w:szCs w:val="24"/>
                <w:lang w:eastAsia="lv-LV"/>
              </w:rPr>
              <w:t xml:space="preserve">Zemesgabala (zemes vienības) adrese vai nosaukums </w:t>
            </w:r>
          </w:p>
        </w:tc>
        <w:tc>
          <w:tcPr>
            <w:tcW w:w="2126" w:type="dxa"/>
            <w:tcBorders>
              <w:top w:val="single" w:sz="4" w:space="0" w:color="auto"/>
              <w:left w:val="single" w:sz="4" w:space="0" w:color="auto"/>
              <w:bottom w:val="single" w:sz="4" w:space="0" w:color="auto"/>
              <w:right w:val="single" w:sz="4" w:space="0" w:color="auto"/>
            </w:tcBorders>
          </w:tcPr>
          <w:p w14:paraId="173D29DF" w14:textId="77777777" w:rsidR="00214C2E" w:rsidRPr="00214C2E" w:rsidRDefault="00214C2E" w:rsidP="00214C2E">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b/>
                <w:bCs/>
                <w:color w:val="000000"/>
                <w:sz w:val="24"/>
                <w:szCs w:val="24"/>
                <w:lang w:eastAsia="lv-LV"/>
              </w:rPr>
              <w:t xml:space="preserve">Zemesgabala (zemes vienības) kadastra numurs (apzīmējums) </w:t>
            </w:r>
          </w:p>
          <w:p w14:paraId="207C085C" w14:textId="77777777" w:rsidR="00214C2E" w:rsidRPr="00214C2E" w:rsidRDefault="00214C2E" w:rsidP="00214C2E">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14:paraId="51597BAD"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 xml:space="preserve">NĪVK IS </w:t>
            </w:r>
          </w:p>
          <w:p w14:paraId="70EA75E9"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reģistrētā</w:t>
            </w:r>
          </w:p>
          <w:p w14:paraId="6DBA5238"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 xml:space="preserve">zemes </w:t>
            </w:r>
          </w:p>
          <w:p w14:paraId="1FF121CF"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vienības</w:t>
            </w:r>
          </w:p>
          <w:p w14:paraId="00AAD899"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platība</w:t>
            </w:r>
          </w:p>
          <w:p w14:paraId="35440341" w14:textId="77777777" w:rsidR="00214C2E" w:rsidRPr="00214C2E" w:rsidRDefault="00214C2E" w:rsidP="00214C2E">
            <w:pPr>
              <w:spacing w:after="0" w:line="240" w:lineRule="auto"/>
              <w:ind w:right="-760"/>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w:t>
            </w:r>
            <w:r w:rsidRPr="00214C2E">
              <w:rPr>
                <w:rFonts w:ascii="Times New Roman" w:eastAsia="Times New Roman" w:hAnsi="Times New Roman" w:cs="Times New Roman"/>
                <w:b/>
                <w:color w:val="000000"/>
                <w:sz w:val="24"/>
                <w:szCs w:val="24"/>
              </w:rPr>
              <w:t xml:space="preserve"> ha)</w:t>
            </w:r>
            <w:r w:rsidRPr="00214C2E">
              <w:rPr>
                <w:rFonts w:ascii="Times New Roman" w:eastAsia="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D3DABC2"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Cena</w:t>
            </w:r>
          </w:p>
          <w:p w14:paraId="11F2F9F9"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 xml:space="preserve"> par </w:t>
            </w:r>
          </w:p>
          <w:p w14:paraId="316C820A"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gabalu</w:t>
            </w:r>
          </w:p>
          <w:p w14:paraId="2AC57AC9"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 xml:space="preserve"> kopā</w:t>
            </w:r>
          </w:p>
          <w:p w14:paraId="7504353D"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 xml:space="preserve"> bez </w:t>
            </w:r>
          </w:p>
          <w:p w14:paraId="3D7B60E8"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PVN</w:t>
            </w:r>
          </w:p>
          <w:p w14:paraId="41416A31"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t>(EUR)</w:t>
            </w:r>
          </w:p>
        </w:tc>
      </w:tr>
      <w:tr w:rsidR="00214C2E" w:rsidRPr="00214C2E" w14:paraId="1B47D6CA" w14:textId="77777777" w:rsidTr="00C20291">
        <w:trPr>
          <w:trHeight w:val="70"/>
        </w:trPr>
        <w:tc>
          <w:tcPr>
            <w:tcW w:w="852" w:type="dxa"/>
            <w:vMerge w:val="restart"/>
            <w:tcBorders>
              <w:top w:val="single" w:sz="4" w:space="0" w:color="auto"/>
              <w:left w:val="single" w:sz="4" w:space="0" w:color="auto"/>
              <w:bottom w:val="single" w:sz="4" w:space="0" w:color="auto"/>
              <w:right w:val="single" w:sz="4" w:space="0" w:color="auto"/>
            </w:tcBorders>
            <w:hideMark/>
          </w:tcPr>
          <w:p w14:paraId="0B546F4D"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1.</w:t>
            </w:r>
          </w:p>
        </w:tc>
        <w:tc>
          <w:tcPr>
            <w:tcW w:w="3260" w:type="dxa"/>
            <w:vMerge w:val="restart"/>
            <w:tcBorders>
              <w:top w:val="single" w:sz="4" w:space="0" w:color="auto"/>
              <w:left w:val="single" w:sz="4" w:space="0" w:color="auto"/>
              <w:bottom w:val="single" w:sz="4" w:space="0" w:color="auto"/>
              <w:right w:val="single" w:sz="4" w:space="0" w:color="auto"/>
            </w:tcBorders>
          </w:tcPr>
          <w:p w14:paraId="413E944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Centra garāžu bloks Nr. 2, Zaļkalna iela 8, Allaži</w:t>
            </w:r>
          </w:p>
          <w:p w14:paraId="18CAF6DB"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vMerge w:val="restart"/>
            <w:tcBorders>
              <w:top w:val="single" w:sz="4" w:space="0" w:color="auto"/>
              <w:left w:val="single" w:sz="4" w:space="0" w:color="auto"/>
              <w:bottom w:val="single" w:sz="4" w:space="0" w:color="auto"/>
              <w:right w:val="single" w:sz="4" w:space="0" w:color="auto"/>
            </w:tcBorders>
          </w:tcPr>
          <w:p w14:paraId="3D6CF69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80420040280</w:t>
            </w:r>
          </w:p>
          <w:p w14:paraId="183CE03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vMerge w:val="restart"/>
            <w:tcBorders>
              <w:top w:val="single" w:sz="4" w:space="0" w:color="auto"/>
              <w:left w:val="single" w:sz="4" w:space="0" w:color="auto"/>
              <w:bottom w:val="single" w:sz="4" w:space="0" w:color="auto"/>
              <w:right w:val="single" w:sz="4" w:space="0" w:color="auto"/>
            </w:tcBorders>
          </w:tcPr>
          <w:p w14:paraId="7271696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0,0416</w:t>
            </w:r>
          </w:p>
          <w:p w14:paraId="03E577B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nil"/>
              <w:right w:val="single" w:sz="4" w:space="0" w:color="auto"/>
            </w:tcBorders>
          </w:tcPr>
          <w:p w14:paraId="152DDB6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005DFD47" w14:textId="77777777" w:rsidTr="00C20291">
        <w:trPr>
          <w:trHeight w:val="276"/>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2E07D654"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DB63146"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18D45B0"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3B7432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nil"/>
              <w:left w:val="single" w:sz="4" w:space="0" w:color="auto"/>
              <w:bottom w:val="single" w:sz="4" w:space="0" w:color="auto"/>
              <w:right w:val="single" w:sz="4" w:space="0" w:color="auto"/>
            </w:tcBorders>
          </w:tcPr>
          <w:p w14:paraId="1897532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643092DE" w14:textId="77777777" w:rsidTr="00C20291">
        <w:trPr>
          <w:trHeight w:val="296"/>
        </w:trPr>
        <w:tc>
          <w:tcPr>
            <w:tcW w:w="852" w:type="dxa"/>
            <w:vMerge w:val="restart"/>
            <w:tcBorders>
              <w:top w:val="single" w:sz="4" w:space="0" w:color="auto"/>
              <w:left w:val="single" w:sz="4" w:space="0" w:color="auto"/>
              <w:bottom w:val="single" w:sz="4" w:space="0" w:color="auto"/>
              <w:right w:val="single" w:sz="4" w:space="0" w:color="auto"/>
            </w:tcBorders>
            <w:hideMark/>
          </w:tcPr>
          <w:p w14:paraId="30CA34CE"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2.</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58589C87"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roofErr w:type="spellStart"/>
            <w:r w:rsidRPr="00214C2E">
              <w:rPr>
                <w:rFonts w:ascii="Times New Roman" w:eastAsia="Times New Roman" w:hAnsi="Times New Roman" w:cs="Times New Roman"/>
                <w:color w:val="000000"/>
                <w:sz w:val="24"/>
                <w:szCs w:val="24"/>
                <w:lang w:eastAsia="lv-LV"/>
              </w:rPr>
              <w:t>Angotiņas</w:t>
            </w:r>
            <w:proofErr w:type="spellEnd"/>
            <w:r w:rsidRPr="00214C2E">
              <w:rPr>
                <w:rFonts w:ascii="Times New Roman" w:eastAsia="Times New Roman" w:hAnsi="Times New Roman" w:cs="Times New Roman"/>
                <w:color w:val="000000"/>
                <w:sz w:val="24"/>
                <w:szCs w:val="24"/>
                <w:lang w:eastAsia="lv-LV"/>
              </w:rPr>
              <w:t xml:space="preserve"> – Karavīru kapi </w:t>
            </w:r>
            <w:proofErr w:type="spellStart"/>
            <w:r w:rsidRPr="00214C2E">
              <w:rPr>
                <w:rFonts w:ascii="Times New Roman" w:eastAsia="Times New Roman" w:hAnsi="Times New Roman" w:cs="Times New Roman"/>
                <w:color w:val="000000"/>
                <w:sz w:val="24"/>
                <w:szCs w:val="24"/>
                <w:lang w:eastAsia="lv-LV"/>
              </w:rPr>
              <w:t>Nurmižos</w:t>
            </w:r>
            <w:proofErr w:type="spellEnd"/>
          </w:p>
        </w:tc>
        <w:tc>
          <w:tcPr>
            <w:tcW w:w="2126" w:type="dxa"/>
            <w:tcBorders>
              <w:top w:val="single" w:sz="4" w:space="0" w:color="auto"/>
              <w:left w:val="single" w:sz="4" w:space="0" w:color="auto"/>
              <w:bottom w:val="single" w:sz="4" w:space="0" w:color="auto"/>
              <w:right w:val="single" w:sz="4" w:space="0" w:color="auto"/>
            </w:tcBorders>
          </w:tcPr>
          <w:p w14:paraId="5A79B92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80940010035</w:t>
            </w:r>
          </w:p>
          <w:p w14:paraId="0AC15D1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371D3D9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2,54</w:t>
            </w:r>
          </w:p>
          <w:p w14:paraId="77D04B2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DF0E3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59C0435D" w14:textId="77777777" w:rsidTr="00C20291">
        <w:trPr>
          <w:trHeight w:val="296"/>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67F2E68"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8242ADD"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2E8D4D6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80940010036</w:t>
            </w:r>
          </w:p>
          <w:p w14:paraId="7DDE6E0F"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59311DE6"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1,15</w:t>
            </w:r>
          </w:p>
          <w:p w14:paraId="4C54E27C"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81986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67AA1736" w14:textId="77777777" w:rsidTr="00C20291">
        <w:trPr>
          <w:trHeight w:val="592"/>
        </w:trPr>
        <w:tc>
          <w:tcPr>
            <w:tcW w:w="852" w:type="dxa"/>
            <w:tcBorders>
              <w:top w:val="single" w:sz="4" w:space="0" w:color="auto"/>
              <w:left w:val="single" w:sz="4" w:space="0" w:color="auto"/>
              <w:bottom w:val="single" w:sz="4" w:space="0" w:color="auto"/>
              <w:right w:val="single" w:sz="4" w:space="0" w:color="auto"/>
            </w:tcBorders>
            <w:hideMark/>
          </w:tcPr>
          <w:p w14:paraId="3FE53D8C"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3.</w:t>
            </w:r>
          </w:p>
        </w:tc>
        <w:tc>
          <w:tcPr>
            <w:tcW w:w="3260" w:type="dxa"/>
            <w:tcBorders>
              <w:top w:val="single" w:sz="4" w:space="0" w:color="auto"/>
              <w:left w:val="single" w:sz="4" w:space="0" w:color="auto"/>
              <w:bottom w:val="single" w:sz="4" w:space="0" w:color="auto"/>
              <w:right w:val="single" w:sz="4" w:space="0" w:color="auto"/>
            </w:tcBorders>
          </w:tcPr>
          <w:p w14:paraId="5876F9E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Allažmuižas parks</w:t>
            </w:r>
          </w:p>
          <w:p w14:paraId="675CF44B"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7414CCF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80420070146</w:t>
            </w:r>
          </w:p>
          <w:p w14:paraId="5D090DC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3F618B1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10,2</w:t>
            </w:r>
          </w:p>
          <w:p w14:paraId="1C21D35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B660B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0781A342"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034969AF"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4.</w:t>
            </w:r>
          </w:p>
        </w:tc>
        <w:tc>
          <w:tcPr>
            <w:tcW w:w="3260" w:type="dxa"/>
            <w:tcBorders>
              <w:top w:val="single" w:sz="4" w:space="0" w:color="auto"/>
              <w:left w:val="single" w:sz="4" w:space="0" w:color="auto"/>
              <w:bottom w:val="single" w:sz="4" w:space="0" w:color="auto"/>
              <w:right w:val="single" w:sz="4" w:space="0" w:color="auto"/>
            </w:tcBorders>
          </w:tcPr>
          <w:p w14:paraId="326803B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Allažmuižas artēziskā aka</w:t>
            </w:r>
          </w:p>
          <w:p w14:paraId="5B64471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310867F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80420070209</w:t>
            </w:r>
          </w:p>
          <w:p w14:paraId="2A895F6D"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731E934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0,34</w:t>
            </w:r>
          </w:p>
          <w:p w14:paraId="77047A2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1CF447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08437FD0" w14:textId="77777777" w:rsidTr="00C20291">
        <w:trPr>
          <w:trHeight w:val="632"/>
        </w:trPr>
        <w:tc>
          <w:tcPr>
            <w:tcW w:w="852" w:type="dxa"/>
            <w:tcBorders>
              <w:top w:val="single" w:sz="4" w:space="0" w:color="auto"/>
              <w:left w:val="single" w:sz="4" w:space="0" w:color="auto"/>
              <w:bottom w:val="single" w:sz="4" w:space="0" w:color="auto"/>
              <w:right w:val="single" w:sz="4" w:space="0" w:color="auto"/>
            </w:tcBorders>
            <w:hideMark/>
          </w:tcPr>
          <w:p w14:paraId="1360C64A"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5</w:t>
            </w:r>
          </w:p>
        </w:tc>
        <w:tc>
          <w:tcPr>
            <w:tcW w:w="3260" w:type="dxa"/>
            <w:tcBorders>
              <w:top w:val="single" w:sz="4" w:space="0" w:color="auto"/>
              <w:left w:val="single" w:sz="4" w:space="0" w:color="auto"/>
              <w:bottom w:val="single" w:sz="4" w:space="0" w:color="auto"/>
              <w:right w:val="single" w:sz="4" w:space="0" w:color="auto"/>
            </w:tcBorders>
          </w:tcPr>
          <w:p w14:paraId="02A3CEE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roofErr w:type="spellStart"/>
            <w:r w:rsidRPr="00214C2E">
              <w:rPr>
                <w:rFonts w:ascii="Times New Roman" w:eastAsia="Times New Roman" w:hAnsi="Times New Roman" w:cs="Times New Roman"/>
                <w:color w:val="000000"/>
                <w:sz w:val="24"/>
                <w:szCs w:val="24"/>
              </w:rPr>
              <w:t>Daudukalns</w:t>
            </w:r>
            <w:proofErr w:type="spellEnd"/>
            <w:r w:rsidRPr="00214C2E">
              <w:rPr>
                <w:rFonts w:ascii="Times New Roman" w:eastAsia="Times New Roman" w:hAnsi="Times New Roman" w:cs="Times New Roman"/>
                <w:color w:val="000000"/>
                <w:sz w:val="24"/>
                <w:szCs w:val="24"/>
              </w:rPr>
              <w:t>, Siguldas pagasts</w:t>
            </w:r>
          </w:p>
          <w:p w14:paraId="6145503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3B2248F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80940020150</w:t>
            </w:r>
          </w:p>
          <w:p w14:paraId="2D555C9C"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3ECE875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25,25</w:t>
            </w:r>
          </w:p>
          <w:p w14:paraId="142AF71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F54EE36"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35D69AF7"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208AFB26"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6</w:t>
            </w:r>
          </w:p>
        </w:tc>
        <w:tc>
          <w:tcPr>
            <w:tcW w:w="3260" w:type="dxa"/>
            <w:tcBorders>
              <w:top w:val="single" w:sz="4" w:space="0" w:color="auto"/>
              <w:left w:val="single" w:sz="4" w:space="0" w:color="auto"/>
              <w:bottom w:val="single" w:sz="4" w:space="0" w:color="auto"/>
              <w:right w:val="single" w:sz="4" w:space="0" w:color="auto"/>
            </w:tcBorders>
          </w:tcPr>
          <w:p w14:paraId="0ED1973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Ganību iela 1, Peltes</w:t>
            </w:r>
          </w:p>
          <w:p w14:paraId="19A27AC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094D432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80940040667</w:t>
            </w:r>
          </w:p>
          <w:p w14:paraId="741598E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7B9824D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0,33</w:t>
            </w:r>
          </w:p>
          <w:p w14:paraId="16CB4D2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05C091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2FB32A1D"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0503D21F"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7</w:t>
            </w:r>
          </w:p>
        </w:tc>
        <w:tc>
          <w:tcPr>
            <w:tcW w:w="3260" w:type="dxa"/>
            <w:tcBorders>
              <w:top w:val="single" w:sz="4" w:space="0" w:color="auto"/>
              <w:left w:val="single" w:sz="4" w:space="0" w:color="auto"/>
              <w:bottom w:val="single" w:sz="4" w:space="0" w:color="auto"/>
              <w:right w:val="single" w:sz="4" w:space="0" w:color="auto"/>
            </w:tcBorders>
          </w:tcPr>
          <w:p w14:paraId="7EA0A14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Zemesgabals Nr. 7, More</w:t>
            </w:r>
          </w:p>
          <w:p w14:paraId="735960C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46E3006C"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42660040112</w:t>
            </w:r>
          </w:p>
          <w:p w14:paraId="0D93FD63"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016C83C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4,3</w:t>
            </w:r>
          </w:p>
          <w:p w14:paraId="3B072CD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50615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054D35E0"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07635668"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8</w:t>
            </w:r>
          </w:p>
        </w:tc>
        <w:tc>
          <w:tcPr>
            <w:tcW w:w="3260" w:type="dxa"/>
            <w:tcBorders>
              <w:top w:val="single" w:sz="4" w:space="0" w:color="auto"/>
              <w:left w:val="single" w:sz="4" w:space="0" w:color="auto"/>
              <w:bottom w:val="single" w:sz="4" w:space="0" w:color="auto"/>
              <w:right w:val="single" w:sz="4" w:space="0" w:color="auto"/>
            </w:tcBorders>
          </w:tcPr>
          <w:p w14:paraId="08F68C4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Ošu iela 1, Allaži</w:t>
            </w:r>
          </w:p>
          <w:p w14:paraId="757057FB"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71EC305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80420040186</w:t>
            </w:r>
          </w:p>
          <w:p w14:paraId="0D086D7A"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175CA76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0,41</w:t>
            </w:r>
          </w:p>
          <w:p w14:paraId="588E07B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BCA91E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58AD5895"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7E1880C1"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9</w:t>
            </w:r>
          </w:p>
        </w:tc>
        <w:tc>
          <w:tcPr>
            <w:tcW w:w="3260" w:type="dxa"/>
            <w:tcBorders>
              <w:top w:val="single" w:sz="4" w:space="0" w:color="auto"/>
              <w:left w:val="single" w:sz="4" w:space="0" w:color="auto"/>
              <w:bottom w:val="single" w:sz="4" w:space="0" w:color="auto"/>
              <w:right w:val="single" w:sz="4" w:space="0" w:color="auto"/>
            </w:tcBorders>
          </w:tcPr>
          <w:p w14:paraId="0D1056A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Lejiņas, More</w:t>
            </w:r>
          </w:p>
          <w:p w14:paraId="46D9769F"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1FA89AD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42660040205</w:t>
            </w:r>
          </w:p>
          <w:p w14:paraId="2247EA5E"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3BF6D29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3,56</w:t>
            </w:r>
          </w:p>
          <w:p w14:paraId="06F9DEC6"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AE4055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6CA4674C"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0D2C29A5"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10</w:t>
            </w:r>
          </w:p>
        </w:tc>
        <w:tc>
          <w:tcPr>
            <w:tcW w:w="3260" w:type="dxa"/>
            <w:tcBorders>
              <w:top w:val="single" w:sz="4" w:space="0" w:color="auto"/>
              <w:left w:val="single" w:sz="4" w:space="0" w:color="auto"/>
              <w:bottom w:val="single" w:sz="4" w:space="0" w:color="auto"/>
              <w:right w:val="single" w:sz="4" w:space="0" w:color="auto"/>
            </w:tcBorders>
          </w:tcPr>
          <w:p w14:paraId="7246466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roofErr w:type="spellStart"/>
            <w:r w:rsidRPr="00214C2E">
              <w:rPr>
                <w:rFonts w:ascii="Times New Roman" w:eastAsia="Times New Roman" w:hAnsi="Times New Roman" w:cs="Times New Roman"/>
                <w:color w:val="000000"/>
                <w:sz w:val="24"/>
                <w:szCs w:val="24"/>
              </w:rPr>
              <w:t>Kārtūžu</w:t>
            </w:r>
            <w:proofErr w:type="spellEnd"/>
            <w:r w:rsidRPr="00214C2E">
              <w:rPr>
                <w:rFonts w:ascii="Times New Roman" w:eastAsia="Times New Roman" w:hAnsi="Times New Roman" w:cs="Times New Roman"/>
                <w:color w:val="000000"/>
                <w:sz w:val="24"/>
                <w:szCs w:val="24"/>
              </w:rPr>
              <w:t xml:space="preserve"> muiža, Mores pagasts </w:t>
            </w:r>
          </w:p>
          <w:p w14:paraId="0D08B93D"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22B7138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42660010120</w:t>
            </w:r>
          </w:p>
          <w:p w14:paraId="64750EFD"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79CCDDC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0,2</w:t>
            </w:r>
          </w:p>
          <w:p w14:paraId="4365A57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D889AB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438B1014" w14:textId="77777777" w:rsidTr="00C20291">
        <w:trPr>
          <w:trHeight w:val="592"/>
        </w:trPr>
        <w:tc>
          <w:tcPr>
            <w:tcW w:w="852" w:type="dxa"/>
            <w:tcBorders>
              <w:top w:val="single" w:sz="4" w:space="0" w:color="auto"/>
              <w:left w:val="single" w:sz="4" w:space="0" w:color="auto"/>
              <w:bottom w:val="single" w:sz="4" w:space="0" w:color="auto"/>
              <w:right w:val="single" w:sz="4" w:space="0" w:color="auto"/>
            </w:tcBorders>
            <w:hideMark/>
          </w:tcPr>
          <w:p w14:paraId="7A1BC25F"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11</w:t>
            </w:r>
          </w:p>
        </w:tc>
        <w:tc>
          <w:tcPr>
            <w:tcW w:w="3260" w:type="dxa"/>
            <w:tcBorders>
              <w:top w:val="single" w:sz="4" w:space="0" w:color="auto"/>
              <w:left w:val="single" w:sz="4" w:space="0" w:color="auto"/>
              <w:bottom w:val="single" w:sz="4" w:space="0" w:color="auto"/>
              <w:right w:val="single" w:sz="4" w:space="0" w:color="auto"/>
            </w:tcBorders>
          </w:tcPr>
          <w:p w14:paraId="15FCA8C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Centra kūtis/ Stārķu iela 1B, Allaži</w:t>
            </w:r>
          </w:p>
          <w:p w14:paraId="18E3B44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72880DC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80420040221</w:t>
            </w:r>
          </w:p>
          <w:p w14:paraId="6884E95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4DF8F0B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0,17</w:t>
            </w:r>
          </w:p>
          <w:p w14:paraId="62389B1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A1A03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5ACCF0C0"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48F4A369"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12</w:t>
            </w:r>
          </w:p>
        </w:tc>
        <w:tc>
          <w:tcPr>
            <w:tcW w:w="3260" w:type="dxa"/>
            <w:tcBorders>
              <w:top w:val="single" w:sz="4" w:space="0" w:color="auto"/>
              <w:left w:val="single" w:sz="4" w:space="0" w:color="auto"/>
              <w:bottom w:val="single" w:sz="4" w:space="0" w:color="auto"/>
              <w:right w:val="single" w:sz="4" w:space="0" w:color="auto"/>
            </w:tcBorders>
          </w:tcPr>
          <w:p w14:paraId="6C2DCC4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Birzes iela 1A, Allaži</w:t>
            </w:r>
          </w:p>
          <w:p w14:paraId="3403D262"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11AAD1CC"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80420040251</w:t>
            </w:r>
          </w:p>
          <w:p w14:paraId="613F2A9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4F50E40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0,24</w:t>
            </w:r>
          </w:p>
          <w:p w14:paraId="6D47C05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AAE2D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54009C57"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033CDAD5"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13</w:t>
            </w:r>
          </w:p>
        </w:tc>
        <w:tc>
          <w:tcPr>
            <w:tcW w:w="3260" w:type="dxa"/>
            <w:tcBorders>
              <w:top w:val="single" w:sz="4" w:space="0" w:color="auto"/>
              <w:left w:val="single" w:sz="4" w:space="0" w:color="auto"/>
              <w:bottom w:val="single" w:sz="4" w:space="0" w:color="auto"/>
              <w:right w:val="single" w:sz="4" w:space="0" w:color="auto"/>
            </w:tcBorders>
          </w:tcPr>
          <w:p w14:paraId="50A3D22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Stārķu iela 1A, Allaži</w:t>
            </w:r>
          </w:p>
          <w:p w14:paraId="37C1110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04B756F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80420040292</w:t>
            </w:r>
          </w:p>
          <w:p w14:paraId="089033A0"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1F19383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0,074</w:t>
            </w:r>
          </w:p>
          <w:p w14:paraId="258DC36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A8E668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50E14BAB"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367A9823"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14</w:t>
            </w:r>
          </w:p>
        </w:tc>
        <w:tc>
          <w:tcPr>
            <w:tcW w:w="3260" w:type="dxa"/>
            <w:tcBorders>
              <w:top w:val="single" w:sz="4" w:space="0" w:color="auto"/>
              <w:left w:val="single" w:sz="4" w:space="0" w:color="auto"/>
              <w:bottom w:val="single" w:sz="4" w:space="0" w:color="auto"/>
              <w:right w:val="single" w:sz="4" w:space="0" w:color="auto"/>
            </w:tcBorders>
          </w:tcPr>
          <w:p w14:paraId="182B4B16"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Ābeļu iela 4, Peltes</w:t>
            </w:r>
          </w:p>
          <w:p w14:paraId="4FEC52B3"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382D705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80940040529</w:t>
            </w:r>
          </w:p>
          <w:p w14:paraId="423BDF92"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0DFCCAB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0,12</w:t>
            </w:r>
          </w:p>
          <w:p w14:paraId="35F8BC4C"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25C7AD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71FC74C1"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6E20B67C"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15</w:t>
            </w:r>
          </w:p>
        </w:tc>
        <w:tc>
          <w:tcPr>
            <w:tcW w:w="3260" w:type="dxa"/>
            <w:tcBorders>
              <w:top w:val="single" w:sz="4" w:space="0" w:color="auto"/>
              <w:left w:val="single" w:sz="4" w:space="0" w:color="auto"/>
              <w:bottom w:val="single" w:sz="4" w:space="0" w:color="auto"/>
              <w:right w:val="single" w:sz="4" w:space="0" w:color="auto"/>
            </w:tcBorders>
          </w:tcPr>
          <w:p w14:paraId="7805AB4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Depo 6A, </w:t>
            </w:r>
            <w:proofErr w:type="spellStart"/>
            <w:r w:rsidRPr="00214C2E">
              <w:rPr>
                <w:rFonts w:ascii="Times New Roman" w:eastAsia="Times New Roman" w:hAnsi="Times New Roman" w:cs="Times New Roman"/>
                <w:color w:val="000000"/>
                <w:sz w:val="24"/>
                <w:szCs w:val="24"/>
              </w:rPr>
              <w:t>starpgabals</w:t>
            </w:r>
            <w:proofErr w:type="spellEnd"/>
          </w:p>
          <w:p w14:paraId="0C89BDB5"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1B3F91A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lastRenderedPageBreak/>
              <w:t>80150031867</w:t>
            </w:r>
          </w:p>
          <w:p w14:paraId="70C3D01E"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2313F2E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lastRenderedPageBreak/>
              <w:t>0,0487</w:t>
            </w:r>
          </w:p>
          <w:p w14:paraId="4F5B5AD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EB7F34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770067DD"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7D181675"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lastRenderedPageBreak/>
              <w:t>16</w:t>
            </w:r>
          </w:p>
        </w:tc>
        <w:tc>
          <w:tcPr>
            <w:tcW w:w="3260" w:type="dxa"/>
            <w:tcBorders>
              <w:top w:val="single" w:sz="4" w:space="0" w:color="auto"/>
              <w:left w:val="single" w:sz="4" w:space="0" w:color="auto"/>
              <w:bottom w:val="single" w:sz="4" w:space="0" w:color="auto"/>
              <w:right w:val="single" w:sz="4" w:space="0" w:color="auto"/>
            </w:tcBorders>
          </w:tcPr>
          <w:p w14:paraId="20227A9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Dārza iela 22A, garāžu kooperatīvs</w:t>
            </w:r>
          </w:p>
          <w:p w14:paraId="65C4F473"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4FE2CF9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80150023827</w:t>
            </w:r>
          </w:p>
          <w:p w14:paraId="4B41EE2D"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3B5B21E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0,64</w:t>
            </w:r>
          </w:p>
          <w:p w14:paraId="3230171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9F2E9C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44EBD4E5"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659D7601"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17</w:t>
            </w:r>
          </w:p>
        </w:tc>
        <w:tc>
          <w:tcPr>
            <w:tcW w:w="3260" w:type="dxa"/>
            <w:tcBorders>
              <w:top w:val="single" w:sz="4" w:space="0" w:color="auto"/>
              <w:left w:val="single" w:sz="4" w:space="0" w:color="auto"/>
              <w:bottom w:val="single" w:sz="4" w:space="0" w:color="auto"/>
              <w:right w:val="single" w:sz="4" w:space="0" w:color="auto"/>
            </w:tcBorders>
          </w:tcPr>
          <w:p w14:paraId="64C4F3C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Jāņa Čakstes iela 8A, Sigulda</w:t>
            </w:r>
          </w:p>
          <w:p w14:paraId="72C91D50"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2876883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80150023124</w:t>
            </w:r>
          </w:p>
          <w:p w14:paraId="66546D16"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4FE9CD4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0,0349</w:t>
            </w:r>
          </w:p>
          <w:p w14:paraId="57758A1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33F780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72377F25" w14:textId="77777777" w:rsidTr="00C20291">
        <w:trPr>
          <w:trHeight w:val="428"/>
        </w:trPr>
        <w:tc>
          <w:tcPr>
            <w:tcW w:w="852" w:type="dxa"/>
            <w:tcBorders>
              <w:top w:val="single" w:sz="4" w:space="0" w:color="auto"/>
              <w:left w:val="single" w:sz="4" w:space="0" w:color="auto"/>
              <w:bottom w:val="single" w:sz="4" w:space="0" w:color="auto"/>
              <w:right w:val="single" w:sz="4" w:space="0" w:color="auto"/>
            </w:tcBorders>
            <w:hideMark/>
          </w:tcPr>
          <w:p w14:paraId="26532BCF"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18</w:t>
            </w:r>
          </w:p>
        </w:tc>
        <w:tc>
          <w:tcPr>
            <w:tcW w:w="3260" w:type="dxa"/>
            <w:tcBorders>
              <w:top w:val="single" w:sz="4" w:space="0" w:color="auto"/>
              <w:left w:val="single" w:sz="4" w:space="0" w:color="auto"/>
              <w:bottom w:val="single" w:sz="4" w:space="0" w:color="auto"/>
              <w:right w:val="single" w:sz="4" w:space="0" w:color="auto"/>
            </w:tcBorders>
          </w:tcPr>
          <w:p w14:paraId="5FC47D2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Siguldas iela 370, </w:t>
            </w:r>
            <w:proofErr w:type="spellStart"/>
            <w:r w:rsidRPr="00214C2E">
              <w:rPr>
                <w:rFonts w:ascii="Times New Roman" w:eastAsia="Times New Roman" w:hAnsi="Times New Roman" w:cs="Times New Roman"/>
                <w:color w:val="000000"/>
                <w:sz w:val="24"/>
                <w:szCs w:val="24"/>
              </w:rPr>
              <w:t>Egļupe</w:t>
            </w:r>
            <w:proofErr w:type="spellEnd"/>
          </w:p>
          <w:p w14:paraId="100198DC"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2851EE0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80420010362</w:t>
            </w:r>
          </w:p>
          <w:p w14:paraId="6A25BF5C"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452B226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0,0646</w:t>
            </w:r>
          </w:p>
          <w:p w14:paraId="22D4D96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AA4755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103B5AFD" w14:textId="77777777" w:rsidTr="00C20291">
        <w:trPr>
          <w:trHeight w:val="506"/>
        </w:trPr>
        <w:tc>
          <w:tcPr>
            <w:tcW w:w="852" w:type="dxa"/>
            <w:tcBorders>
              <w:top w:val="single" w:sz="4" w:space="0" w:color="auto"/>
              <w:left w:val="single" w:sz="4" w:space="0" w:color="auto"/>
              <w:bottom w:val="single" w:sz="4" w:space="0" w:color="auto"/>
              <w:right w:val="single" w:sz="4" w:space="0" w:color="auto"/>
            </w:tcBorders>
            <w:hideMark/>
          </w:tcPr>
          <w:p w14:paraId="5615B323"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19</w:t>
            </w:r>
          </w:p>
        </w:tc>
        <w:tc>
          <w:tcPr>
            <w:tcW w:w="3260" w:type="dxa"/>
            <w:tcBorders>
              <w:top w:val="single" w:sz="4" w:space="0" w:color="auto"/>
              <w:left w:val="single" w:sz="4" w:space="0" w:color="auto"/>
              <w:bottom w:val="single" w:sz="4" w:space="0" w:color="auto"/>
              <w:right w:val="single" w:sz="4" w:space="0" w:color="auto"/>
            </w:tcBorders>
          </w:tcPr>
          <w:p w14:paraId="198639E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Silciema iela 75, </w:t>
            </w:r>
            <w:proofErr w:type="spellStart"/>
            <w:r w:rsidRPr="00214C2E">
              <w:rPr>
                <w:rFonts w:ascii="Times New Roman" w:eastAsia="Times New Roman" w:hAnsi="Times New Roman" w:cs="Times New Roman"/>
                <w:color w:val="000000"/>
                <w:sz w:val="24"/>
                <w:szCs w:val="24"/>
              </w:rPr>
              <w:t>Egļupe</w:t>
            </w:r>
            <w:proofErr w:type="spellEnd"/>
          </w:p>
          <w:p w14:paraId="4D692EBC"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5732C2E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80420010259</w:t>
            </w:r>
          </w:p>
          <w:p w14:paraId="516B10BF"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136E558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0AD3728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CDDB37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29373E0C" w14:textId="77777777" w:rsidTr="00C20291">
        <w:trPr>
          <w:trHeight w:val="296"/>
        </w:trPr>
        <w:tc>
          <w:tcPr>
            <w:tcW w:w="852" w:type="dxa"/>
            <w:vMerge w:val="restart"/>
            <w:tcBorders>
              <w:top w:val="single" w:sz="4" w:space="0" w:color="auto"/>
              <w:left w:val="single" w:sz="4" w:space="0" w:color="auto"/>
              <w:bottom w:val="single" w:sz="4" w:space="0" w:color="auto"/>
              <w:right w:val="single" w:sz="4" w:space="0" w:color="auto"/>
            </w:tcBorders>
            <w:hideMark/>
          </w:tcPr>
          <w:p w14:paraId="501E6590"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20</w:t>
            </w:r>
          </w:p>
        </w:tc>
        <w:tc>
          <w:tcPr>
            <w:tcW w:w="3260" w:type="dxa"/>
            <w:vMerge w:val="restart"/>
            <w:tcBorders>
              <w:top w:val="single" w:sz="4" w:space="0" w:color="auto"/>
              <w:left w:val="single" w:sz="4" w:space="0" w:color="auto"/>
              <w:bottom w:val="single" w:sz="4" w:space="0" w:color="auto"/>
              <w:right w:val="single" w:sz="4" w:space="0" w:color="auto"/>
            </w:tcBorders>
          </w:tcPr>
          <w:p w14:paraId="392B345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Lapu iela 117, </w:t>
            </w:r>
            <w:proofErr w:type="spellStart"/>
            <w:r w:rsidRPr="00214C2E">
              <w:rPr>
                <w:rFonts w:ascii="Times New Roman" w:eastAsia="Times New Roman" w:hAnsi="Times New Roman" w:cs="Times New Roman"/>
                <w:color w:val="000000"/>
                <w:sz w:val="24"/>
                <w:szCs w:val="24"/>
              </w:rPr>
              <w:t>Egļupe</w:t>
            </w:r>
            <w:proofErr w:type="spellEnd"/>
          </w:p>
          <w:p w14:paraId="4984683E"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vMerge w:val="restart"/>
            <w:tcBorders>
              <w:top w:val="single" w:sz="4" w:space="0" w:color="auto"/>
              <w:left w:val="single" w:sz="4" w:space="0" w:color="auto"/>
              <w:bottom w:val="single" w:sz="4" w:space="0" w:color="auto"/>
              <w:right w:val="single" w:sz="4" w:space="0" w:color="auto"/>
            </w:tcBorders>
          </w:tcPr>
          <w:p w14:paraId="779FDC8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80420010368</w:t>
            </w:r>
          </w:p>
          <w:p w14:paraId="4ADCF8BF"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vMerge w:val="restart"/>
            <w:tcBorders>
              <w:top w:val="single" w:sz="4" w:space="0" w:color="auto"/>
              <w:left w:val="single" w:sz="4" w:space="0" w:color="auto"/>
              <w:bottom w:val="single" w:sz="4" w:space="0" w:color="auto"/>
              <w:right w:val="single" w:sz="4" w:space="0" w:color="auto"/>
            </w:tcBorders>
          </w:tcPr>
          <w:p w14:paraId="1A3F840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11B9468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D298A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2CB97291" w14:textId="77777777" w:rsidTr="00C20291">
        <w:trPr>
          <w:trHeight w:val="276"/>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754241B"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1FA002C"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EE53BB9"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311AB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5DA248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6B50E6D5"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616CFEBD"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21</w:t>
            </w:r>
          </w:p>
        </w:tc>
        <w:tc>
          <w:tcPr>
            <w:tcW w:w="3260" w:type="dxa"/>
            <w:tcBorders>
              <w:top w:val="single" w:sz="4" w:space="0" w:color="auto"/>
              <w:left w:val="single" w:sz="4" w:space="0" w:color="auto"/>
              <w:bottom w:val="single" w:sz="4" w:space="0" w:color="auto"/>
              <w:right w:val="single" w:sz="4" w:space="0" w:color="auto"/>
            </w:tcBorders>
          </w:tcPr>
          <w:p w14:paraId="2D757F3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Garā iela 147, </w:t>
            </w:r>
            <w:proofErr w:type="spellStart"/>
            <w:r w:rsidRPr="00214C2E">
              <w:rPr>
                <w:rFonts w:ascii="Times New Roman" w:eastAsia="Times New Roman" w:hAnsi="Times New Roman" w:cs="Times New Roman"/>
                <w:color w:val="000000"/>
                <w:sz w:val="24"/>
                <w:szCs w:val="24"/>
              </w:rPr>
              <w:t>Egļupe</w:t>
            </w:r>
            <w:proofErr w:type="spellEnd"/>
          </w:p>
          <w:p w14:paraId="0F9F143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64D644C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80420010286</w:t>
            </w:r>
          </w:p>
          <w:p w14:paraId="0B19BA93"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75174DE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0,0595</w:t>
            </w:r>
          </w:p>
          <w:p w14:paraId="1A15639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AD10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6B0A76C4"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19B4608F"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22</w:t>
            </w:r>
          </w:p>
        </w:tc>
        <w:tc>
          <w:tcPr>
            <w:tcW w:w="3260" w:type="dxa"/>
            <w:tcBorders>
              <w:top w:val="single" w:sz="4" w:space="0" w:color="auto"/>
              <w:left w:val="single" w:sz="4" w:space="0" w:color="auto"/>
              <w:bottom w:val="single" w:sz="4" w:space="0" w:color="auto"/>
              <w:right w:val="single" w:sz="4" w:space="0" w:color="auto"/>
            </w:tcBorders>
          </w:tcPr>
          <w:p w14:paraId="37E9061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Garā iela 153, </w:t>
            </w:r>
            <w:proofErr w:type="spellStart"/>
            <w:r w:rsidRPr="00214C2E">
              <w:rPr>
                <w:rFonts w:ascii="Times New Roman" w:eastAsia="Times New Roman" w:hAnsi="Times New Roman" w:cs="Times New Roman"/>
                <w:color w:val="000000"/>
                <w:sz w:val="24"/>
                <w:szCs w:val="24"/>
              </w:rPr>
              <w:t>Egļupe</w:t>
            </w:r>
            <w:proofErr w:type="spellEnd"/>
          </w:p>
          <w:p w14:paraId="019ABC4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2834C9A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80420010199</w:t>
            </w:r>
          </w:p>
          <w:p w14:paraId="0C29D74E"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3C35881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0,0737</w:t>
            </w:r>
          </w:p>
          <w:p w14:paraId="6CB1C34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9CC3A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29A06E7D"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0B7B37B7"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23</w:t>
            </w:r>
          </w:p>
        </w:tc>
        <w:tc>
          <w:tcPr>
            <w:tcW w:w="3260" w:type="dxa"/>
            <w:tcBorders>
              <w:top w:val="single" w:sz="4" w:space="0" w:color="auto"/>
              <w:left w:val="single" w:sz="4" w:space="0" w:color="auto"/>
              <w:bottom w:val="single" w:sz="4" w:space="0" w:color="auto"/>
              <w:right w:val="single" w:sz="4" w:space="0" w:color="auto"/>
            </w:tcBorders>
          </w:tcPr>
          <w:p w14:paraId="11151A5C"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Garā iela 152, </w:t>
            </w:r>
            <w:proofErr w:type="spellStart"/>
            <w:r w:rsidRPr="00214C2E">
              <w:rPr>
                <w:rFonts w:ascii="Times New Roman" w:eastAsia="Times New Roman" w:hAnsi="Times New Roman" w:cs="Times New Roman"/>
                <w:color w:val="000000"/>
                <w:sz w:val="24"/>
                <w:szCs w:val="24"/>
              </w:rPr>
              <w:t>Egļupe</w:t>
            </w:r>
            <w:proofErr w:type="spellEnd"/>
          </w:p>
          <w:p w14:paraId="71A0FBB5"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47E5491D"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80420010288</w:t>
            </w:r>
          </w:p>
          <w:p w14:paraId="4232A8D7"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2C8408A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0,0595</w:t>
            </w:r>
          </w:p>
          <w:p w14:paraId="604C287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4B9092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2EA29632"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0ABB8509"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24</w:t>
            </w:r>
          </w:p>
        </w:tc>
        <w:tc>
          <w:tcPr>
            <w:tcW w:w="3260" w:type="dxa"/>
            <w:tcBorders>
              <w:top w:val="single" w:sz="4" w:space="0" w:color="auto"/>
              <w:left w:val="single" w:sz="4" w:space="0" w:color="auto"/>
              <w:bottom w:val="single" w:sz="4" w:space="0" w:color="auto"/>
              <w:right w:val="single" w:sz="4" w:space="0" w:color="auto"/>
            </w:tcBorders>
          </w:tcPr>
          <w:p w14:paraId="56EB52A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Garā iela 133, </w:t>
            </w:r>
            <w:proofErr w:type="spellStart"/>
            <w:r w:rsidRPr="00214C2E">
              <w:rPr>
                <w:rFonts w:ascii="Times New Roman" w:eastAsia="Times New Roman" w:hAnsi="Times New Roman" w:cs="Times New Roman"/>
                <w:color w:val="000000"/>
                <w:sz w:val="24"/>
                <w:szCs w:val="24"/>
              </w:rPr>
              <w:t>Egļupe</w:t>
            </w:r>
            <w:proofErr w:type="spellEnd"/>
          </w:p>
          <w:p w14:paraId="1CCECD34"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44A2F30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80420010283</w:t>
            </w:r>
          </w:p>
          <w:p w14:paraId="3A51EA52"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73972E0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0,0602</w:t>
            </w:r>
          </w:p>
          <w:p w14:paraId="09CD54A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536493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35CE3727"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2E68DB40"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25</w:t>
            </w:r>
          </w:p>
        </w:tc>
        <w:tc>
          <w:tcPr>
            <w:tcW w:w="3260" w:type="dxa"/>
            <w:tcBorders>
              <w:top w:val="single" w:sz="4" w:space="0" w:color="auto"/>
              <w:left w:val="single" w:sz="4" w:space="0" w:color="auto"/>
              <w:bottom w:val="single" w:sz="4" w:space="0" w:color="auto"/>
              <w:right w:val="single" w:sz="4" w:space="0" w:color="auto"/>
            </w:tcBorders>
          </w:tcPr>
          <w:p w14:paraId="07AFECFC"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Sūnu iela 1, </w:t>
            </w:r>
            <w:proofErr w:type="spellStart"/>
            <w:r w:rsidRPr="00214C2E">
              <w:rPr>
                <w:rFonts w:ascii="Times New Roman" w:eastAsia="Times New Roman" w:hAnsi="Times New Roman" w:cs="Times New Roman"/>
                <w:color w:val="000000"/>
                <w:sz w:val="24"/>
                <w:szCs w:val="24"/>
              </w:rPr>
              <w:t>Egļupe</w:t>
            </w:r>
            <w:proofErr w:type="spellEnd"/>
          </w:p>
          <w:p w14:paraId="03234502"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7B1B1FC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80420010400</w:t>
            </w:r>
          </w:p>
          <w:p w14:paraId="5AA05058"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5337326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0794C17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CE4F8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79F0584B"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43269ABA"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26</w:t>
            </w:r>
          </w:p>
        </w:tc>
        <w:tc>
          <w:tcPr>
            <w:tcW w:w="3260" w:type="dxa"/>
            <w:tcBorders>
              <w:top w:val="single" w:sz="4" w:space="0" w:color="auto"/>
              <w:left w:val="single" w:sz="4" w:space="0" w:color="auto"/>
              <w:bottom w:val="single" w:sz="4" w:space="0" w:color="auto"/>
              <w:right w:val="single" w:sz="4" w:space="0" w:color="auto"/>
            </w:tcBorders>
          </w:tcPr>
          <w:p w14:paraId="3B0A96F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Viršu iela 296, </w:t>
            </w:r>
            <w:proofErr w:type="spellStart"/>
            <w:r w:rsidRPr="00214C2E">
              <w:rPr>
                <w:rFonts w:ascii="Times New Roman" w:eastAsia="Times New Roman" w:hAnsi="Times New Roman" w:cs="Times New Roman"/>
                <w:color w:val="000000"/>
                <w:sz w:val="24"/>
                <w:szCs w:val="24"/>
              </w:rPr>
              <w:t>Egļupe</w:t>
            </w:r>
            <w:proofErr w:type="spellEnd"/>
          </w:p>
          <w:p w14:paraId="204DF020"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6901BB2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80420010326</w:t>
            </w:r>
          </w:p>
          <w:p w14:paraId="0276154D"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071BD2B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516E67C1"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38F425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19F57976"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147835E7"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27</w:t>
            </w:r>
          </w:p>
        </w:tc>
        <w:tc>
          <w:tcPr>
            <w:tcW w:w="3260" w:type="dxa"/>
            <w:tcBorders>
              <w:top w:val="single" w:sz="4" w:space="0" w:color="auto"/>
              <w:left w:val="single" w:sz="4" w:space="0" w:color="auto"/>
              <w:bottom w:val="single" w:sz="4" w:space="0" w:color="auto"/>
              <w:right w:val="single" w:sz="4" w:space="0" w:color="auto"/>
            </w:tcBorders>
          </w:tcPr>
          <w:p w14:paraId="62B88DB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Draudzības iela 33, </w:t>
            </w:r>
            <w:proofErr w:type="spellStart"/>
            <w:r w:rsidRPr="00214C2E">
              <w:rPr>
                <w:rFonts w:ascii="Times New Roman" w:eastAsia="Times New Roman" w:hAnsi="Times New Roman" w:cs="Times New Roman"/>
                <w:color w:val="000000"/>
                <w:sz w:val="24"/>
                <w:szCs w:val="24"/>
              </w:rPr>
              <w:t>Egļupe</w:t>
            </w:r>
            <w:proofErr w:type="spellEnd"/>
          </w:p>
          <w:p w14:paraId="5D22C66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1A2169F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80420010246</w:t>
            </w:r>
          </w:p>
          <w:p w14:paraId="0EEA930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58164D47"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6A9F744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23DDA89"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0F9B657B"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7941667A"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28</w:t>
            </w:r>
          </w:p>
        </w:tc>
        <w:tc>
          <w:tcPr>
            <w:tcW w:w="3260" w:type="dxa"/>
            <w:tcBorders>
              <w:top w:val="single" w:sz="4" w:space="0" w:color="auto"/>
              <w:left w:val="single" w:sz="4" w:space="0" w:color="auto"/>
              <w:bottom w:val="single" w:sz="4" w:space="0" w:color="auto"/>
              <w:right w:val="single" w:sz="4" w:space="0" w:color="auto"/>
            </w:tcBorders>
          </w:tcPr>
          <w:p w14:paraId="5D05598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Īsā iela 167, </w:t>
            </w:r>
            <w:proofErr w:type="spellStart"/>
            <w:r w:rsidRPr="00214C2E">
              <w:rPr>
                <w:rFonts w:ascii="Times New Roman" w:eastAsia="Times New Roman" w:hAnsi="Times New Roman" w:cs="Times New Roman"/>
                <w:color w:val="000000"/>
                <w:sz w:val="24"/>
                <w:szCs w:val="24"/>
              </w:rPr>
              <w:t>Egļupe</w:t>
            </w:r>
            <w:proofErr w:type="spellEnd"/>
          </w:p>
          <w:p w14:paraId="31481F4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36E3D59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80420010293</w:t>
            </w:r>
          </w:p>
          <w:p w14:paraId="5D858E38"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67ADD30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1286C2B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E7A46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00DFD474"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5790D388"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29</w:t>
            </w:r>
          </w:p>
        </w:tc>
        <w:tc>
          <w:tcPr>
            <w:tcW w:w="3260" w:type="dxa"/>
            <w:tcBorders>
              <w:top w:val="single" w:sz="4" w:space="0" w:color="auto"/>
              <w:left w:val="single" w:sz="4" w:space="0" w:color="auto"/>
              <w:bottom w:val="single" w:sz="4" w:space="0" w:color="auto"/>
              <w:right w:val="single" w:sz="4" w:space="0" w:color="auto"/>
            </w:tcBorders>
          </w:tcPr>
          <w:p w14:paraId="6A0FFCE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 xml:space="preserve">Dārza iela 344, </w:t>
            </w:r>
            <w:proofErr w:type="spellStart"/>
            <w:r w:rsidRPr="00214C2E">
              <w:rPr>
                <w:rFonts w:ascii="Times New Roman" w:eastAsia="Times New Roman" w:hAnsi="Times New Roman" w:cs="Times New Roman"/>
                <w:color w:val="000000"/>
                <w:sz w:val="24"/>
                <w:szCs w:val="24"/>
              </w:rPr>
              <w:t>Egļupe</w:t>
            </w:r>
            <w:proofErr w:type="spellEnd"/>
          </w:p>
          <w:p w14:paraId="0266AE86"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3841F46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80420010099</w:t>
            </w:r>
          </w:p>
          <w:p w14:paraId="554A6704"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225EF38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0,06</w:t>
            </w:r>
          </w:p>
          <w:p w14:paraId="2FB0305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53A83D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756641A2"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hideMark/>
          </w:tcPr>
          <w:p w14:paraId="25E60C5B"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30</w:t>
            </w:r>
          </w:p>
        </w:tc>
        <w:tc>
          <w:tcPr>
            <w:tcW w:w="3260" w:type="dxa"/>
            <w:tcBorders>
              <w:top w:val="single" w:sz="4" w:space="0" w:color="auto"/>
              <w:left w:val="single" w:sz="4" w:space="0" w:color="auto"/>
              <w:bottom w:val="single" w:sz="4" w:space="0" w:color="auto"/>
              <w:right w:val="single" w:sz="4" w:space="0" w:color="auto"/>
            </w:tcBorders>
          </w:tcPr>
          <w:p w14:paraId="0574CAF7" w14:textId="75BAA6D6" w:rsidR="00214C2E" w:rsidRPr="00214C2E" w:rsidRDefault="00214C2E" w:rsidP="00214C2E">
            <w:pPr>
              <w:spacing w:after="0" w:line="240" w:lineRule="auto"/>
              <w:rPr>
                <w:rFonts w:ascii="Times New Roman" w:eastAsia="Times New Roman" w:hAnsi="Times New Roman" w:cs="Times New Roman"/>
                <w:color w:val="000000"/>
                <w:sz w:val="24"/>
                <w:szCs w:val="24"/>
              </w:rPr>
            </w:pPr>
            <w:proofErr w:type="spellStart"/>
            <w:r w:rsidRPr="00214C2E">
              <w:rPr>
                <w:rFonts w:ascii="Times New Roman" w:eastAsia="Times New Roman" w:hAnsi="Times New Roman" w:cs="Times New Roman"/>
                <w:color w:val="000000"/>
                <w:sz w:val="24"/>
                <w:szCs w:val="24"/>
              </w:rPr>
              <w:t>Augšupes</w:t>
            </w:r>
            <w:proofErr w:type="spellEnd"/>
            <w:r w:rsidR="00BB7DDA">
              <w:rPr>
                <w:rFonts w:ascii="Times New Roman" w:eastAsia="Times New Roman" w:hAnsi="Times New Roman" w:cs="Times New Roman"/>
                <w:color w:val="000000"/>
                <w:sz w:val="24"/>
                <w:szCs w:val="24"/>
              </w:rPr>
              <w:t>, Allažu pagasts</w:t>
            </w:r>
          </w:p>
          <w:p w14:paraId="6C9B24C8"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16DEF3F3" w14:textId="77777777" w:rsidR="00214C2E" w:rsidRPr="00214C2E" w:rsidRDefault="00214C2E" w:rsidP="00214C2E">
            <w:pPr>
              <w:spacing w:after="0" w:line="240" w:lineRule="auto"/>
              <w:rPr>
                <w:rFonts w:ascii="Times New Roman" w:eastAsia="Times New Roman" w:hAnsi="Times New Roman" w:cs="Times New Roman"/>
                <w:bCs/>
                <w:color w:val="000000"/>
                <w:sz w:val="24"/>
                <w:szCs w:val="24"/>
              </w:rPr>
            </w:pPr>
            <w:r w:rsidRPr="00214C2E">
              <w:rPr>
                <w:rFonts w:ascii="Times New Roman" w:eastAsia="Times New Roman" w:hAnsi="Times New Roman" w:cs="Times New Roman"/>
                <w:bCs/>
                <w:color w:val="000000"/>
                <w:sz w:val="24"/>
                <w:szCs w:val="24"/>
              </w:rPr>
              <w:t>80420050051</w:t>
            </w:r>
          </w:p>
          <w:p w14:paraId="024160B6"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2127D8C5" w14:textId="77777777" w:rsidR="00214C2E" w:rsidRPr="00214C2E" w:rsidRDefault="00214C2E" w:rsidP="00214C2E">
            <w:pPr>
              <w:spacing w:after="0" w:line="240" w:lineRule="auto"/>
              <w:rPr>
                <w:rFonts w:ascii="Times New Roman" w:eastAsia="Times New Roman" w:hAnsi="Times New Roman" w:cs="Times New Roman"/>
                <w:bCs/>
                <w:color w:val="000000"/>
                <w:sz w:val="24"/>
                <w:szCs w:val="24"/>
              </w:rPr>
            </w:pPr>
            <w:r w:rsidRPr="00214C2E">
              <w:rPr>
                <w:rFonts w:ascii="Times New Roman" w:eastAsia="Times New Roman" w:hAnsi="Times New Roman" w:cs="Times New Roman"/>
                <w:bCs/>
                <w:color w:val="000000"/>
                <w:sz w:val="24"/>
                <w:szCs w:val="24"/>
              </w:rPr>
              <w:t>0,77</w:t>
            </w:r>
          </w:p>
          <w:p w14:paraId="10B3CF52"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25276C" w14:textId="77777777" w:rsidR="00214C2E" w:rsidRPr="00214C2E" w:rsidRDefault="00214C2E" w:rsidP="00214C2E">
            <w:pPr>
              <w:spacing w:after="0" w:line="240" w:lineRule="auto"/>
              <w:rPr>
                <w:rFonts w:ascii="Times New Roman" w:eastAsia="Times New Roman" w:hAnsi="Times New Roman" w:cs="Times New Roman"/>
                <w:bCs/>
                <w:color w:val="000000"/>
                <w:sz w:val="24"/>
                <w:szCs w:val="24"/>
              </w:rPr>
            </w:pPr>
          </w:p>
        </w:tc>
      </w:tr>
      <w:tr w:rsidR="00214C2E" w:rsidRPr="00214C2E" w14:paraId="6E9591A1" w14:textId="77777777" w:rsidTr="00C20291">
        <w:trPr>
          <w:trHeight w:val="296"/>
        </w:trPr>
        <w:tc>
          <w:tcPr>
            <w:tcW w:w="852" w:type="dxa"/>
            <w:tcBorders>
              <w:top w:val="single" w:sz="4" w:space="0" w:color="auto"/>
              <w:left w:val="single" w:sz="4" w:space="0" w:color="auto"/>
              <w:bottom w:val="single" w:sz="4" w:space="0" w:color="auto"/>
              <w:right w:val="single" w:sz="4" w:space="0" w:color="auto"/>
            </w:tcBorders>
          </w:tcPr>
          <w:p w14:paraId="6EF0D72A"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31</w:t>
            </w:r>
          </w:p>
        </w:tc>
        <w:tc>
          <w:tcPr>
            <w:tcW w:w="3260" w:type="dxa"/>
            <w:tcBorders>
              <w:top w:val="single" w:sz="4" w:space="0" w:color="auto"/>
              <w:left w:val="single" w:sz="4" w:space="0" w:color="auto"/>
              <w:bottom w:val="single" w:sz="4" w:space="0" w:color="auto"/>
              <w:right w:val="single" w:sz="4" w:space="0" w:color="auto"/>
            </w:tcBorders>
          </w:tcPr>
          <w:p w14:paraId="287B551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Centra garāžu bloks Nr. 4</w:t>
            </w:r>
          </w:p>
        </w:tc>
        <w:tc>
          <w:tcPr>
            <w:tcW w:w="2126" w:type="dxa"/>
            <w:tcBorders>
              <w:top w:val="single" w:sz="4" w:space="0" w:color="auto"/>
              <w:left w:val="single" w:sz="4" w:space="0" w:color="auto"/>
              <w:bottom w:val="single" w:sz="4" w:space="0" w:color="auto"/>
              <w:right w:val="single" w:sz="4" w:space="0" w:color="auto"/>
            </w:tcBorders>
          </w:tcPr>
          <w:p w14:paraId="1E7BAC9F"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80420040283</w:t>
            </w:r>
          </w:p>
        </w:tc>
        <w:tc>
          <w:tcPr>
            <w:tcW w:w="1418" w:type="dxa"/>
            <w:tcBorders>
              <w:top w:val="single" w:sz="4" w:space="0" w:color="auto"/>
              <w:left w:val="single" w:sz="4" w:space="0" w:color="auto"/>
              <w:bottom w:val="single" w:sz="4" w:space="0" w:color="auto"/>
              <w:right w:val="single" w:sz="4" w:space="0" w:color="auto"/>
            </w:tcBorders>
          </w:tcPr>
          <w:p w14:paraId="099A06C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0,055</w:t>
            </w:r>
          </w:p>
        </w:tc>
        <w:tc>
          <w:tcPr>
            <w:tcW w:w="1559" w:type="dxa"/>
            <w:tcBorders>
              <w:top w:val="single" w:sz="4" w:space="0" w:color="auto"/>
              <w:left w:val="single" w:sz="4" w:space="0" w:color="auto"/>
              <w:bottom w:val="single" w:sz="4" w:space="0" w:color="auto"/>
              <w:right w:val="single" w:sz="4" w:space="0" w:color="auto"/>
            </w:tcBorders>
          </w:tcPr>
          <w:p w14:paraId="750226C0" w14:textId="77777777" w:rsidR="00214C2E" w:rsidRPr="00214C2E" w:rsidRDefault="00214C2E" w:rsidP="00214C2E">
            <w:pPr>
              <w:spacing w:after="0" w:line="240" w:lineRule="auto"/>
              <w:rPr>
                <w:rFonts w:ascii="Times New Roman" w:eastAsia="Times New Roman" w:hAnsi="Times New Roman" w:cs="Times New Roman"/>
                <w:color w:val="C00000"/>
                <w:sz w:val="24"/>
                <w:szCs w:val="24"/>
              </w:rPr>
            </w:pPr>
          </w:p>
        </w:tc>
      </w:tr>
      <w:tr w:rsidR="00214C2E" w:rsidRPr="00214C2E" w14:paraId="1205FD08" w14:textId="77777777" w:rsidTr="00C20291">
        <w:trPr>
          <w:trHeight w:val="296"/>
        </w:trPr>
        <w:tc>
          <w:tcPr>
            <w:tcW w:w="852" w:type="dxa"/>
            <w:vMerge w:val="restart"/>
            <w:tcBorders>
              <w:top w:val="single" w:sz="4" w:space="0" w:color="auto"/>
              <w:left w:val="single" w:sz="4" w:space="0" w:color="auto"/>
              <w:bottom w:val="single" w:sz="4" w:space="0" w:color="auto"/>
              <w:right w:val="single" w:sz="4" w:space="0" w:color="auto"/>
            </w:tcBorders>
            <w:hideMark/>
          </w:tcPr>
          <w:p w14:paraId="7B00AD51"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r w:rsidRPr="00214C2E">
              <w:rPr>
                <w:rFonts w:ascii="Times New Roman" w:eastAsia="Calibri" w:hAnsi="Times New Roman" w:cs="Times New Roman"/>
                <w:sz w:val="24"/>
                <w:szCs w:val="24"/>
                <w:lang w:eastAsia="lv-LV"/>
              </w:rPr>
              <w:t>32</w:t>
            </w:r>
          </w:p>
        </w:tc>
        <w:tc>
          <w:tcPr>
            <w:tcW w:w="3260" w:type="dxa"/>
            <w:vMerge w:val="restart"/>
            <w:tcBorders>
              <w:top w:val="single" w:sz="4" w:space="0" w:color="auto"/>
              <w:left w:val="single" w:sz="4" w:space="0" w:color="auto"/>
              <w:bottom w:val="single" w:sz="4" w:space="0" w:color="auto"/>
              <w:right w:val="single" w:sz="4" w:space="0" w:color="auto"/>
            </w:tcBorders>
          </w:tcPr>
          <w:p w14:paraId="640608E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Kapu nomas zeme, Sigulda</w:t>
            </w:r>
          </w:p>
          <w:p w14:paraId="5690E906"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vMerge w:val="restart"/>
            <w:tcBorders>
              <w:top w:val="single" w:sz="4" w:space="0" w:color="auto"/>
              <w:left w:val="single" w:sz="4" w:space="0" w:color="auto"/>
              <w:bottom w:val="single" w:sz="4" w:space="0" w:color="auto"/>
              <w:right w:val="single" w:sz="4" w:space="0" w:color="auto"/>
            </w:tcBorders>
          </w:tcPr>
          <w:p w14:paraId="10487A3A"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80150020101</w:t>
            </w:r>
          </w:p>
          <w:p w14:paraId="4785BDE4"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vMerge w:val="restart"/>
            <w:tcBorders>
              <w:top w:val="single" w:sz="4" w:space="0" w:color="auto"/>
              <w:left w:val="single" w:sz="4" w:space="0" w:color="auto"/>
              <w:bottom w:val="single" w:sz="4" w:space="0" w:color="auto"/>
              <w:right w:val="single" w:sz="4" w:space="0" w:color="auto"/>
            </w:tcBorders>
          </w:tcPr>
          <w:p w14:paraId="70D29DD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0,8</w:t>
            </w:r>
          </w:p>
          <w:p w14:paraId="5AFEC614"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01E047" w14:textId="77777777" w:rsidR="00214C2E" w:rsidRPr="00214C2E" w:rsidRDefault="00214C2E" w:rsidP="00214C2E">
            <w:pPr>
              <w:spacing w:after="0" w:line="240" w:lineRule="auto"/>
              <w:rPr>
                <w:rFonts w:ascii="Times New Roman" w:eastAsia="Times New Roman" w:hAnsi="Times New Roman" w:cs="Times New Roman"/>
                <w:color w:val="C00000"/>
                <w:sz w:val="24"/>
                <w:szCs w:val="24"/>
              </w:rPr>
            </w:pPr>
          </w:p>
        </w:tc>
      </w:tr>
      <w:tr w:rsidR="00214C2E" w:rsidRPr="00214C2E" w14:paraId="73665398" w14:textId="77777777" w:rsidTr="00C20291">
        <w:trPr>
          <w:trHeight w:val="296"/>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0AC8CB7D"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4333AFF"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C6B388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8638DF8"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E4A4C85"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50B24563" w14:textId="77777777" w:rsidTr="00C20291">
        <w:trPr>
          <w:trHeight w:val="296"/>
        </w:trPr>
        <w:tc>
          <w:tcPr>
            <w:tcW w:w="852" w:type="dxa"/>
            <w:tcBorders>
              <w:top w:val="single" w:sz="4" w:space="0" w:color="auto"/>
              <w:left w:val="single" w:sz="4" w:space="0" w:color="auto"/>
              <w:bottom w:val="single" w:sz="4" w:space="0" w:color="auto"/>
              <w:right w:val="nil"/>
            </w:tcBorders>
            <w:vAlign w:val="center"/>
          </w:tcPr>
          <w:p w14:paraId="37A1E0C9"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p>
        </w:tc>
        <w:tc>
          <w:tcPr>
            <w:tcW w:w="3260" w:type="dxa"/>
            <w:tcBorders>
              <w:top w:val="single" w:sz="4" w:space="0" w:color="auto"/>
              <w:left w:val="nil"/>
              <w:bottom w:val="single" w:sz="4" w:space="0" w:color="auto"/>
              <w:right w:val="nil"/>
            </w:tcBorders>
            <w:vAlign w:val="center"/>
          </w:tcPr>
          <w:p w14:paraId="58394E84"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2126" w:type="dxa"/>
            <w:tcBorders>
              <w:top w:val="single" w:sz="4" w:space="0" w:color="auto"/>
              <w:left w:val="nil"/>
              <w:bottom w:val="single" w:sz="4" w:space="0" w:color="auto"/>
              <w:right w:val="nil"/>
            </w:tcBorders>
            <w:vAlign w:val="center"/>
          </w:tcPr>
          <w:p w14:paraId="29861371"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p>
        </w:tc>
        <w:tc>
          <w:tcPr>
            <w:tcW w:w="1418" w:type="dxa"/>
            <w:tcBorders>
              <w:top w:val="single" w:sz="4" w:space="0" w:color="auto"/>
              <w:left w:val="nil"/>
              <w:bottom w:val="single" w:sz="4" w:space="0" w:color="auto"/>
              <w:right w:val="single" w:sz="4" w:space="0" w:color="auto"/>
            </w:tcBorders>
            <w:vAlign w:val="center"/>
          </w:tcPr>
          <w:p w14:paraId="17A4A8B3"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PVN 21%</w:t>
            </w:r>
          </w:p>
        </w:tc>
        <w:tc>
          <w:tcPr>
            <w:tcW w:w="1559" w:type="dxa"/>
            <w:tcBorders>
              <w:top w:val="single" w:sz="4" w:space="0" w:color="auto"/>
              <w:left w:val="single" w:sz="4" w:space="0" w:color="auto"/>
              <w:bottom w:val="single" w:sz="4" w:space="0" w:color="auto"/>
              <w:right w:val="single" w:sz="4" w:space="0" w:color="auto"/>
            </w:tcBorders>
          </w:tcPr>
          <w:p w14:paraId="22E89BEB"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r w:rsidR="00214C2E" w:rsidRPr="00214C2E" w14:paraId="63E60E85" w14:textId="77777777" w:rsidTr="00C20291">
        <w:trPr>
          <w:trHeight w:val="296"/>
        </w:trPr>
        <w:tc>
          <w:tcPr>
            <w:tcW w:w="852" w:type="dxa"/>
            <w:tcBorders>
              <w:top w:val="single" w:sz="4" w:space="0" w:color="auto"/>
              <w:left w:val="single" w:sz="4" w:space="0" w:color="auto"/>
              <w:bottom w:val="single" w:sz="4" w:space="0" w:color="auto"/>
              <w:right w:val="nil"/>
            </w:tcBorders>
            <w:vAlign w:val="center"/>
          </w:tcPr>
          <w:p w14:paraId="621CB796" w14:textId="77777777" w:rsidR="00214C2E" w:rsidRPr="00214C2E" w:rsidRDefault="00214C2E" w:rsidP="00214C2E">
            <w:pPr>
              <w:spacing w:after="0" w:line="240" w:lineRule="auto"/>
              <w:rPr>
                <w:rFonts w:ascii="Times New Roman" w:eastAsia="Calibri" w:hAnsi="Times New Roman" w:cs="Times New Roman"/>
                <w:sz w:val="24"/>
                <w:szCs w:val="24"/>
                <w:lang w:eastAsia="lv-LV"/>
              </w:rPr>
            </w:pPr>
          </w:p>
        </w:tc>
        <w:tc>
          <w:tcPr>
            <w:tcW w:w="3260" w:type="dxa"/>
            <w:tcBorders>
              <w:top w:val="single" w:sz="4" w:space="0" w:color="auto"/>
              <w:left w:val="nil"/>
              <w:bottom w:val="single" w:sz="4" w:space="0" w:color="auto"/>
              <w:right w:val="nil"/>
            </w:tcBorders>
            <w:vAlign w:val="center"/>
          </w:tcPr>
          <w:p w14:paraId="02BBE06B" w14:textId="77777777" w:rsidR="00214C2E" w:rsidRPr="00214C2E" w:rsidRDefault="00214C2E" w:rsidP="00214C2E">
            <w:pPr>
              <w:spacing w:after="0" w:line="240" w:lineRule="auto"/>
              <w:jc w:val="right"/>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Kopējā</w:t>
            </w:r>
          </w:p>
        </w:tc>
        <w:tc>
          <w:tcPr>
            <w:tcW w:w="2126" w:type="dxa"/>
            <w:tcBorders>
              <w:top w:val="single" w:sz="4" w:space="0" w:color="auto"/>
              <w:left w:val="nil"/>
              <w:bottom w:val="single" w:sz="4" w:space="0" w:color="auto"/>
              <w:right w:val="nil"/>
            </w:tcBorders>
            <w:vAlign w:val="center"/>
          </w:tcPr>
          <w:p w14:paraId="7C9D2410" w14:textId="77777777" w:rsidR="00214C2E" w:rsidRPr="00214C2E" w:rsidRDefault="00214C2E" w:rsidP="00214C2E">
            <w:pPr>
              <w:spacing w:after="0" w:line="240" w:lineRule="auto"/>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 xml:space="preserve"> piedāvājuma cena</w:t>
            </w:r>
          </w:p>
        </w:tc>
        <w:tc>
          <w:tcPr>
            <w:tcW w:w="1418" w:type="dxa"/>
            <w:tcBorders>
              <w:top w:val="single" w:sz="4" w:space="0" w:color="auto"/>
              <w:left w:val="nil"/>
              <w:bottom w:val="single" w:sz="4" w:space="0" w:color="auto"/>
              <w:right w:val="single" w:sz="4" w:space="0" w:color="auto"/>
            </w:tcBorders>
            <w:vAlign w:val="center"/>
          </w:tcPr>
          <w:p w14:paraId="337D66B0"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r w:rsidRPr="00214C2E">
              <w:rPr>
                <w:rFonts w:ascii="Times New Roman" w:eastAsia="Times New Roman" w:hAnsi="Times New Roman" w:cs="Times New Roman"/>
                <w:color w:val="000000"/>
                <w:sz w:val="24"/>
                <w:szCs w:val="24"/>
              </w:rPr>
              <w:t>ar PVN</w:t>
            </w:r>
          </w:p>
        </w:tc>
        <w:tc>
          <w:tcPr>
            <w:tcW w:w="1559" w:type="dxa"/>
            <w:tcBorders>
              <w:top w:val="single" w:sz="4" w:space="0" w:color="auto"/>
              <w:left w:val="single" w:sz="4" w:space="0" w:color="auto"/>
              <w:bottom w:val="single" w:sz="4" w:space="0" w:color="auto"/>
              <w:right w:val="single" w:sz="4" w:space="0" w:color="auto"/>
            </w:tcBorders>
          </w:tcPr>
          <w:p w14:paraId="6CD9357E" w14:textId="77777777" w:rsidR="00214C2E" w:rsidRPr="00214C2E" w:rsidRDefault="00214C2E" w:rsidP="00214C2E">
            <w:pPr>
              <w:spacing w:after="0" w:line="240" w:lineRule="auto"/>
              <w:rPr>
                <w:rFonts w:ascii="Times New Roman" w:eastAsia="Times New Roman" w:hAnsi="Times New Roman" w:cs="Times New Roman"/>
                <w:color w:val="000000"/>
                <w:sz w:val="24"/>
                <w:szCs w:val="24"/>
              </w:rPr>
            </w:pPr>
          </w:p>
        </w:tc>
      </w:tr>
    </w:tbl>
    <w:p w14:paraId="0BC7E5F4" w14:textId="77777777" w:rsidR="00214C2E" w:rsidRPr="00214C2E" w:rsidRDefault="00214C2E" w:rsidP="00214C2E">
      <w:pPr>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 vairāk vai mazāk, cik izrādīsies pēc kadastrālās uzmērīšanas.</w:t>
      </w:r>
    </w:p>
    <w:p w14:paraId="0ECD68C2" w14:textId="77777777" w:rsidR="00214C2E" w:rsidRPr="00214C2E" w:rsidRDefault="00214C2E" w:rsidP="00214C2E">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793886E8" w14:textId="57DDCB26" w:rsidR="00214C2E" w:rsidRPr="00214C2E" w:rsidRDefault="00D1251F" w:rsidP="00214C2E">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roofErr w:type="gramStart"/>
      <w:r>
        <w:rPr>
          <w:rFonts w:ascii="Times New Roman" w:eastAsia="Times New Roman" w:hAnsi="Times New Roman" w:cs="Times New Roman"/>
          <w:color w:val="000000"/>
          <w:sz w:val="24"/>
          <w:szCs w:val="24"/>
          <w:lang w:eastAsia="lv-LV"/>
        </w:rPr>
        <w:t>2. nekonkretizētiem</w:t>
      </w:r>
      <w:r w:rsidR="00214C2E" w:rsidRPr="00214C2E">
        <w:rPr>
          <w:rFonts w:ascii="Times New Roman" w:eastAsia="Times New Roman" w:hAnsi="Times New Roman" w:cs="Times New Roman"/>
          <w:color w:val="000000"/>
          <w:sz w:val="24"/>
          <w:szCs w:val="24"/>
          <w:lang w:eastAsia="lv-LV"/>
        </w:rPr>
        <w:t xml:space="preserve"> zemes gabaliem</w:t>
      </w:r>
      <w:proofErr w:type="gramEnd"/>
      <w:r w:rsidR="00214C2E" w:rsidRPr="00214C2E">
        <w:rPr>
          <w:rFonts w:ascii="Times New Roman" w:eastAsia="Times New Roman" w:hAnsi="Times New Roman" w:cs="Times New Roman"/>
          <w:color w:val="000000"/>
          <w:sz w:val="24"/>
          <w:szCs w:val="24"/>
          <w:lang w:eastAsia="lv-LV"/>
        </w:rPr>
        <w:t xml:space="preserve"> (zemes vienībām) </w:t>
      </w:r>
    </w:p>
    <w:tbl>
      <w:tblPr>
        <w:tblW w:w="7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969"/>
        <w:gridCol w:w="2489"/>
      </w:tblGrid>
      <w:tr w:rsidR="00214C2E" w:rsidRPr="00214C2E" w14:paraId="66CDB0EA" w14:textId="77777777" w:rsidTr="00C20291">
        <w:tc>
          <w:tcPr>
            <w:tcW w:w="959" w:type="dxa"/>
            <w:tcBorders>
              <w:top w:val="single" w:sz="4" w:space="0" w:color="000000"/>
              <w:left w:val="single" w:sz="4" w:space="0" w:color="000000"/>
              <w:bottom w:val="single" w:sz="4" w:space="0" w:color="000000"/>
              <w:right w:val="single" w:sz="4" w:space="0" w:color="000000"/>
            </w:tcBorders>
          </w:tcPr>
          <w:p w14:paraId="089C6779"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b/>
                <w:sz w:val="24"/>
                <w:szCs w:val="24"/>
              </w:rPr>
            </w:pPr>
            <w:r w:rsidRPr="00214C2E">
              <w:rPr>
                <w:rFonts w:ascii="Times New Roman" w:eastAsia="Times New Roman" w:hAnsi="Times New Roman" w:cs="Times New Roman"/>
                <w:b/>
                <w:sz w:val="24"/>
                <w:szCs w:val="24"/>
              </w:rPr>
              <w:t>Nr.</w:t>
            </w:r>
          </w:p>
          <w:p w14:paraId="733A43BA"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b/>
                <w:sz w:val="24"/>
                <w:szCs w:val="24"/>
              </w:rPr>
            </w:pPr>
            <w:r w:rsidRPr="00214C2E">
              <w:rPr>
                <w:rFonts w:ascii="Times New Roman" w:eastAsia="Times New Roman" w:hAnsi="Times New Roman" w:cs="Times New Roman"/>
                <w:b/>
                <w:sz w:val="24"/>
                <w:szCs w:val="24"/>
              </w:rPr>
              <w:lastRenderedPageBreak/>
              <w:t>p.</w:t>
            </w:r>
          </w:p>
          <w:p w14:paraId="1D452E4F"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b/>
                <w:sz w:val="24"/>
                <w:szCs w:val="24"/>
              </w:rPr>
            </w:pPr>
            <w:r w:rsidRPr="00214C2E">
              <w:rPr>
                <w:rFonts w:ascii="Times New Roman" w:eastAsia="Times New Roman" w:hAnsi="Times New Roman" w:cs="Times New Roman"/>
                <w:b/>
                <w:sz w:val="24"/>
                <w:szCs w:val="24"/>
              </w:rPr>
              <w:t>k.</w:t>
            </w:r>
          </w:p>
          <w:p w14:paraId="020E4A5F"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14:paraId="7947BE6E" w14:textId="77777777" w:rsidR="00214C2E" w:rsidRPr="00214C2E" w:rsidRDefault="00214C2E" w:rsidP="00214C2E">
            <w:pPr>
              <w:tabs>
                <w:tab w:val="center" w:pos="4153"/>
                <w:tab w:val="right" w:pos="83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b/>
                <w:bCs/>
                <w:color w:val="000000"/>
                <w:sz w:val="24"/>
                <w:szCs w:val="24"/>
                <w:lang w:eastAsia="lv-LV"/>
              </w:rPr>
              <w:lastRenderedPageBreak/>
              <w:t xml:space="preserve">Zemesgabala (zemes vienības) </w:t>
            </w:r>
            <w:r w:rsidRPr="00214C2E">
              <w:rPr>
                <w:rFonts w:ascii="Times New Roman" w:eastAsia="Times New Roman" w:hAnsi="Times New Roman" w:cs="Times New Roman"/>
                <w:b/>
                <w:bCs/>
                <w:color w:val="000000"/>
                <w:sz w:val="24"/>
                <w:szCs w:val="24"/>
                <w:lang w:eastAsia="lv-LV"/>
              </w:rPr>
              <w:lastRenderedPageBreak/>
              <w:t xml:space="preserve">platība (ha) </w:t>
            </w:r>
          </w:p>
        </w:tc>
        <w:tc>
          <w:tcPr>
            <w:tcW w:w="2489" w:type="dxa"/>
            <w:tcBorders>
              <w:top w:val="single" w:sz="4" w:space="0" w:color="000000"/>
              <w:left w:val="single" w:sz="4" w:space="0" w:color="000000"/>
              <w:bottom w:val="single" w:sz="4" w:space="0" w:color="000000"/>
              <w:right w:val="single" w:sz="4" w:space="0" w:color="000000"/>
            </w:tcBorders>
          </w:tcPr>
          <w:p w14:paraId="50616A56"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lastRenderedPageBreak/>
              <w:t>Cena par zemes gabalu</w:t>
            </w:r>
          </w:p>
          <w:p w14:paraId="4439570F" w14:textId="77777777" w:rsidR="00214C2E" w:rsidRPr="00214C2E" w:rsidRDefault="00214C2E" w:rsidP="00214C2E">
            <w:pPr>
              <w:spacing w:after="0" w:line="240" w:lineRule="auto"/>
              <w:ind w:right="-760"/>
              <w:rPr>
                <w:rFonts w:ascii="Times New Roman" w:eastAsia="Times New Roman" w:hAnsi="Times New Roman" w:cs="Times New Roman"/>
                <w:b/>
                <w:color w:val="000000"/>
                <w:sz w:val="24"/>
                <w:szCs w:val="24"/>
              </w:rPr>
            </w:pPr>
            <w:r w:rsidRPr="00214C2E">
              <w:rPr>
                <w:rFonts w:ascii="Times New Roman" w:eastAsia="Times New Roman" w:hAnsi="Times New Roman" w:cs="Times New Roman"/>
                <w:b/>
                <w:color w:val="000000"/>
                <w:sz w:val="24"/>
                <w:szCs w:val="24"/>
              </w:rPr>
              <w:lastRenderedPageBreak/>
              <w:t xml:space="preserve">  bez PVN(EUR</w:t>
            </w:r>
            <w:r w:rsidRPr="00214C2E">
              <w:rPr>
                <w:rFonts w:ascii="Times New Roman" w:eastAsia="Times New Roman" w:hAnsi="Times New Roman" w:cs="Times New Roman"/>
                <w:b/>
                <w:sz w:val="24"/>
                <w:szCs w:val="24"/>
              </w:rPr>
              <w:t>)</w:t>
            </w:r>
          </w:p>
        </w:tc>
      </w:tr>
      <w:tr w:rsidR="00214C2E" w:rsidRPr="00214C2E" w14:paraId="45C86995" w14:textId="77777777" w:rsidTr="00C20291">
        <w:tc>
          <w:tcPr>
            <w:tcW w:w="959" w:type="dxa"/>
            <w:tcBorders>
              <w:top w:val="single" w:sz="4" w:space="0" w:color="000000"/>
              <w:left w:val="single" w:sz="4" w:space="0" w:color="000000"/>
              <w:bottom w:val="single" w:sz="4" w:space="0" w:color="000000"/>
              <w:right w:val="single" w:sz="4" w:space="0" w:color="000000"/>
            </w:tcBorders>
          </w:tcPr>
          <w:p w14:paraId="7C08F25F" w14:textId="77777777" w:rsidR="00214C2E" w:rsidRPr="00214C2E" w:rsidRDefault="00214C2E" w:rsidP="00214C2E">
            <w:pPr>
              <w:numPr>
                <w:ilvl w:val="0"/>
                <w:numId w:val="31"/>
              </w:numPr>
              <w:spacing w:after="0" w:line="240" w:lineRule="auto"/>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14:paraId="7E471FE4"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Līdz 0.15ha</w:t>
            </w:r>
          </w:p>
        </w:tc>
        <w:tc>
          <w:tcPr>
            <w:tcW w:w="2489" w:type="dxa"/>
            <w:tcBorders>
              <w:top w:val="single" w:sz="4" w:space="0" w:color="000000"/>
              <w:left w:val="single" w:sz="4" w:space="0" w:color="000000"/>
              <w:bottom w:val="single" w:sz="4" w:space="0" w:color="000000"/>
              <w:right w:val="single" w:sz="4" w:space="0" w:color="000000"/>
            </w:tcBorders>
          </w:tcPr>
          <w:p w14:paraId="099F77ED"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p>
        </w:tc>
      </w:tr>
      <w:tr w:rsidR="00214C2E" w:rsidRPr="00214C2E" w14:paraId="078E096F" w14:textId="77777777" w:rsidTr="00C20291">
        <w:tc>
          <w:tcPr>
            <w:tcW w:w="959" w:type="dxa"/>
            <w:tcBorders>
              <w:top w:val="single" w:sz="4" w:space="0" w:color="000000"/>
              <w:left w:val="single" w:sz="4" w:space="0" w:color="000000"/>
              <w:bottom w:val="single" w:sz="4" w:space="0" w:color="000000"/>
              <w:right w:val="single" w:sz="4" w:space="0" w:color="000000"/>
            </w:tcBorders>
          </w:tcPr>
          <w:p w14:paraId="34875298" w14:textId="77777777" w:rsidR="00214C2E" w:rsidRPr="00214C2E" w:rsidRDefault="00214C2E" w:rsidP="00214C2E">
            <w:pPr>
              <w:numPr>
                <w:ilvl w:val="0"/>
                <w:numId w:val="31"/>
              </w:numPr>
              <w:spacing w:after="0" w:line="240" w:lineRule="auto"/>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14:paraId="4678666A"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0.15ha-0.3ha</w:t>
            </w:r>
          </w:p>
        </w:tc>
        <w:tc>
          <w:tcPr>
            <w:tcW w:w="2489" w:type="dxa"/>
            <w:tcBorders>
              <w:top w:val="single" w:sz="4" w:space="0" w:color="000000"/>
              <w:left w:val="single" w:sz="4" w:space="0" w:color="000000"/>
              <w:bottom w:val="single" w:sz="4" w:space="0" w:color="000000"/>
              <w:right w:val="single" w:sz="4" w:space="0" w:color="000000"/>
            </w:tcBorders>
          </w:tcPr>
          <w:p w14:paraId="13FDB824"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p>
        </w:tc>
      </w:tr>
      <w:tr w:rsidR="00214C2E" w:rsidRPr="00214C2E" w14:paraId="28590302" w14:textId="77777777" w:rsidTr="00C20291">
        <w:tc>
          <w:tcPr>
            <w:tcW w:w="959" w:type="dxa"/>
            <w:tcBorders>
              <w:top w:val="single" w:sz="4" w:space="0" w:color="000000"/>
              <w:left w:val="single" w:sz="4" w:space="0" w:color="000000"/>
              <w:bottom w:val="single" w:sz="4" w:space="0" w:color="000000"/>
              <w:right w:val="single" w:sz="4" w:space="0" w:color="000000"/>
            </w:tcBorders>
          </w:tcPr>
          <w:p w14:paraId="6F0C9E52" w14:textId="77777777" w:rsidR="00214C2E" w:rsidRPr="00214C2E" w:rsidRDefault="00214C2E" w:rsidP="00214C2E">
            <w:pPr>
              <w:numPr>
                <w:ilvl w:val="0"/>
                <w:numId w:val="31"/>
              </w:numPr>
              <w:spacing w:after="0" w:line="240" w:lineRule="auto"/>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14:paraId="52229611"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0.3ha-0.5ha</w:t>
            </w:r>
          </w:p>
        </w:tc>
        <w:tc>
          <w:tcPr>
            <w:tcW w:w="2489" w:type="dxa"/>
            <w:tcBorders>
              <w:top w:val="single" w:sz="4" w:space="0" w:color="000000"/>
              <w:left w:val="single" w:sz="4" w:space="0" w:color="000000"/>
              <w:bottom w:val="single" w:sz="4" w:space="0" w:color="000000"/>
              <w:right w:val="single" w:sz="4" w:space="0" w:color="000000"/>
            </w:tcBorders>
          </w:tcPr>
          <w:p w14:paraId="13E3E1C5"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p>
        </w:tc>
      </w:tr>
      <w:tr w:rsidR="00214C2E" w:rsidRPr="00214C2E" w14:paraId="258AE542" w14:textId="77777777" w:rsidTr="00C20291">
        <w:tc>
          <w:tcPr>
            <w:tcW w:w="959" w:type="dxa"/>
            <w:tcBorders>
              <w:top w:val="single" w:sz="4" w:space="0" w:color="000000"/>
              <w:left w:val="single" w:sz="4" w:space="0" w:color="000000"/>
              <w:bottom w:val="single" w:sz="4" w:space="0" w:color="000000"/>
              <w:right w:val="single" w:sz="4" w:space="0" w:color="000000"/>
            </w:tcBorders>
          </w:tcPr>
          <w:p w14:paraId="79D51F4B" w14:textId="77777777" w:rsidR="00214C2E" w:rsidRPr="00214C2E" w:rsidRDefault="00214C2E" w:rsidP="00214C2E">
            <w:pPr>
              <w:numPr>
                <w:ilvl w:val="0"/>
                <w:numId w:val="31"/>
              </w:numPr>
              <w:spacing w:after="0" w:line="240" w:lineRule="auto"/>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14:paraId="001E6999"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0.5ha-1.0ha</w:t>
            </w:r>
          </w:p>
        </w:tc>
        <w:tc>
          <w:tcPr>
            <w:tcW w:w="2489" w:type="dxa"/>
            <w:tcBorders>
              <w:top w:val="single" w:sz="4" w:space="0" w:color="000000"/>
              <w:left w:val="single" w:sz="4" w:space="0" w:color="000000"/>
              <w:bottom w:val="single" w:sz="4" w:space="0" w:color="000000"/>
              <w:right w:val="single" w:sz="4" w:space="0" w:color="000000"/>
            </w:tcBorders>
          </w:tcPr>
          <w:p w14:paraId="29C5D50C"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p>
        </w:tc>
      </w:tr>
      <w:tr w:rsidR="00214C2E" w:rsidRPr="00214C2E" w14:paraId="3D39C11C" w14:textId="77777777" w:rsidTr="00C20291">
        <w:tc>
          <w:tcPr>
            <w:tcW w:w="959" w:type="dxa"/>
            <w:tcBorders>
              <w:top w:val="single" w:sz="4" w:space="0" w:color="000000"/>
              <w:left w:val="single" w:sz="4" w:space="0" w:color="000000"/>
              <w:bottom w:val="single" w:sz="4" w:space="0" w:color="000000"/>
              <w:right w:val="single" w:sz="4" w:space="0" w:color="000000"/>
            </w:tcBorders>
          </w:tcPr>
          <w:p w14:paraId="5C89EA2B" w14:textId="77777777" w:rsidR="00214C2E" w:rsidRPr="00214C2E" w:rsidRDefault="00214C2E" w:rsidP="00214C2E">
            <w:pPr>
              <w:numPr>
                <w:ilvl w:val="0"/>
                <w:numId w:val="31"/>
              </w:numPr>
              <w:spacing w:after="0" w:line="240" w:lineRule="auto"/>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14:paraId="31E9619E"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1.0ha-2.0ha</w:t>
            </w:r>
          </w:p>
        </w:tc>
        <w:tc>
          <w:tcPr>
            <w:tcW w:w="2489" w:type="dxa"/>
            <w:tcBorders>
              <w:top w:val="single" w:sz="4" w:space="0" w:color="000000"/>
              <w:left w:val="single" w:sz="4" w:space="0" w:color="000000"/>
              <w:bottom w:val="single" w:sz="4" w:space="0" w:color="000000"/>
              <w:right w:val="single" w:sz="4" w:space="0" w:color="000000"/>
            </w:tcBorders>
          </w:tcPr>
          <w:p w14:paraId="6152B6C0"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p>
        </w:tc>
      </w:tr>
      <w:tr w:rsidR="00214C2E" w:rsidRPr="00214C2E" w14:paraId="35A76252" w14:textId="77777777" w:rsidTr="00C20291">
        <w:tc>
          <w:tcPr>
            <w:tcW w:w="959" w:type="dxa"/>
            <w:tcBorders>
              <w:top w:val="single" w:sz="4" w:space="0" w:color="000000"/>
              <w:left w:val="single" w:sz="4" w:space="0" w:color="000000"/>
              <w:bottom w:val="single" w:sz="4" w:space="0" w:color="000000"/>
              <w:right w:val="single" w:sz="4" w:space="0" w:color="000000"/>
            </w:tcBorders>
          </w:tcPr>
          <w:p w14:paraId="6BB23572" w14:textId="77777777" w:rsidR="00214C2E" w:rsidRPr="00214C2E" w:rsidRDefault="00214C2E" w:rsidP="00214C2E">
            <w:pPr>
              <w:numPr>
                <w:ilvl w:val="0"/>
                <w:numId w:val="31"/>
              </w:numPr>
              <w:spacing w:after="0" w:line="240" w:lineRule="auto"/>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14:paraId="2EB9544C"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sz w:val="24"/>
                <w:szCs w:val="24"/>
              </w:rPr>
              <w:t>Virs 2.0ha cena par ha</w:t>
            </w:r>
          </w:p>
        </w:tc>
        <w:tc>
          <w:tcPr>
            <w:tcW w:w="2489" w:type="dxa"/>
            <w:tcBorders>
              <w:top w:val="single" w:sz="4" w:space="0" w:color="000000"/>
              <w:left w:val="single" w:sz="4" w:space="0" w:color="000000"/>
              <w:bottom w:val="single" w:sz="4" w:space="0" w:color="000000"/>
              <w:right w:val="single" w:sz="4" w:space="0" w:color="000000"/>
            </w:tcBorders>
          </w:tcPr>
          <w:p w14:paraId="16E3A115"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p>
        </w:tc>
      </w:tr>
      <w:tr w:rsidR="00214C2E" w:rsidRPr="00214C2E" w14:paraId="52DF98F6" w14:textId="77777777" w:rsidTr="00C20291">
        <w:tc>
          <w:tcPr>
            <w:tcW w:w="959" w:type="dxa"/>
            <w:tcBorders>
              <w:top w:val="single" w:sz="4" w:space="0" w:color="000000"/>
              <w:left w:val="single" w:sz="4" w:space="0" w:color="000000"/>
              <w:bottom w:val="single" w:sz="4" w:space="0" w:color="000000"/>
              <w:right w:val="nil"/>
            </w:tcBorders>
          </w:tcPr>
          <w:p w14:paraId="7173A666" w14:textId="77777777" w:rsidR="00214C2E" w:rsidRPr="00214C2E" w:rsidRDefault="00214C2E" w:rsidP="00214C2E">
            <w:pPr>
              <w:spacing w:after="0" w:line="240" w:lineRule="auto"/>
              <w:ind w:left="720"/>
              <w:jc w:val="both"/>
              <w:rPr>
                <w:rFonts w:ascii="Times New Roman" w:eastAsia="Times New Roman" w:hAnsi="Times New Roman" w:cs="Times New Roman"/>
                <w:sz w:val="24"/>
                <w:szCs w:val="24"/>
              </w:rPr>
            </w:pPr>
          </w:p>
        </w:tc>
        <w:tc>
          <w:tcPr>
            <w:tcW w:w="3969" w:type="dxa"/>
            <w:tcBorders>
              <w:top w:val="single" w:sz="4" w:space="0" w:color="000000"/>
              <w:left w:val="nil"/>
              <w:bottom w:val="single" w:sz="4" w:space="0" w:color="000000"/>
              <w:right w:val="single" w:sz="4" w:space="0" w:color="000000"/>
            </w:tcBorders>
          </w:tcPr>
          <w:p w14:paraId="7CC3833F" w14:textId="77777777" w:rsidR="00214C2E" w:rsidRPr="00214C2E" w:rsidRDefault="00214C2E" w:rsidP="00214C2E">
            <w:pPr>
              <w:tabs>
                <w:tab w:val="center" w:pos="4153"/>
                <w:tab w:val="right" w:pos="8306"/>
              </w:tabs>
              <w:spacing w:after="0" w:line="240" w:lineRule="auto"/>
              <w:jc w:val="right"/>
              <w:rPr>
                <w:rFonts w:ascii="Times New Roman" w:eastAsia="Times New Roman" w:hAnsi="Times New Roman" w:cs="Times New Roman"/>
                <w:sz w:val="24"/>
                <w:szCs w:val="24"/>
              </w:rPr>
            </w:pPr>
            <w:r w:rsidRPr="00214C2E">
              <w:rPr>
                <w:rFonts w:ascii="Times New Roman" w:eastAsia="Times New Roman" w:hAnsi="Times New Roman" w:cs="Times New Roman"/>
                <w:color w:val="000000"/>
                <w:sz w:val="24"/>
                <w:szCs w:val="24"/>
              </w:rPr>
              <w:t>PVN 21%</w:t>
            </w:r>
          </w:p>
        </w:tc>
        <w:tc>
          <w:tcPr>
            <w:tcW w:w="2489" w:type="dxa"/>
            <w:tcBorders>
              <w:top w:val="single" w:sz="4" w:space="0" w:color="000000"/>
              <w:left w:val="single" w:sz="4" w:space="0" w:color="000000"/>
              <w:bottom w:val="single" w:sz="4" w:space="0" w:color="000000"/>
              <w:right w:val="single" w:sz="4" w:space="0" w:color="000000"/>
            </w:tcBorders>
          </w:tcPr>
          <w:p w14:paraId="738F132D"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p>
        </w:tc>
      </w:tr>
      <w:tr w:rsidR="00214C2E" w:rsidRPr="00214C2E" w14:paraId="1E652C1A" w14:textId="77777777" w:rsidTr="00C20291">
        <w:tc>
          <w:tcPr>
            <w:tcW w:w="959" w:type="dxa"/>
            <w:tcBorders>
              <w:top w:val="single" w:sz="4" w:space="0" w:color="000000"/>
              <w:left w:val="single" w:sz="4" w:space="0" w:color="000000"/>
              <w:bottom w:val="single" w:sz="4" w:space="0" w:color="000000"/>
              <w:right w:val="nil"/>
            </w:tcBorders>
          </w:tcPr>
          <w:p w14:paraId="66FBF9B2" w14:textId="77777777" w:rsidR="00214C2E" w:rsidRPr="00214C2E" w:rsidRDefault="00214C2E" w:rsidP="00214C2E">
            <w:pPr>
              <w:spacing w:after="0" w:line="240" w:lineRule="auto"/>
              <w:ind w:left="720"/>
              <w:jc w:val="both"/>
              <w:rPr>
                <w:rFonts w:ascii="Times New Roman" w:eastAsia="Times New Roman" w:hAnsi="Times New Roman" w:cs="Times New Roman"/>
                <w:sz w:val="24"/>
                <w:szCs w:val="24"/>
              </w:rPr>
            </w:pPr>
          </w:p>
        </w:tc>
        <w:tc>
          <w:tcPr>
            <w:tcW w:w="3969" w:type="dxa"/>
            <w:tcBorders>
              <w:top w:val="single" w:sz="4" w:space="0" w:color="000000"/>
              <w:left w:val="nil"/>
              <w:bottom w:val="single" w:sz="4" w:space="0" w:color="000000"/>
              <w:right w:val="single" w:sz="4" w:space="0" w:color="000000"/>
            </w:tcBorders>
          </w:tcPr>
          <w:p w14:paraId="6BA703D1"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r w:rsidRPr="00214C2E">
              <w:rPr>
                <w:rFonts w:ascii="Times New Roman" w:eastAsia="Times New Roman" w:hAnsi="Times New Roman" w:cs="Times New Roman"/>
                <w:color w:val="000000"/>
                <w:sz w:val="24"/>
                <w:szCs w:val="24"/>
                <w:lang w:eastAsia="lv-LV"/>
              </w:rPr>
              <w:t>Kopējā piedāvājuma cena ar PVN</w:t>
            </w:r>
          </w:p>
        </w:tc>
        <w:tc>
          <w:tcPr>
            <w:tcW w:w="2489" w:type="dxa"/>
            <w:tcBorders>
              <w:top w:val="single" w:sz="4" w:space="0" w:color="000000"/>
              <w:left w:val="single" w:sz="4" w:space="0" w:color="000000"/>
              <w:bottom w:val="single" w:sz="4" w:space="0" w:color="000000"/>
              <w:right w:val="single" w:sz="4" w:space="0" w:color="000000"/>
            </w:tcBorders>
          </w:tcPr>
          <w:p w14:paraId="014A672F" w14:textId="77777777" w:rsidR="00214C2E" w:rsidRPr="00214C2E" w:rsidRDefault="00214C2E" w:rsidP="00214C2E">
            <w:pPr>
              <w:tabs>
                <w:tab w:val="center" w:pos="4153"/>
                <w:tab w:val="right" w:pos="8306"/>
              </w:tabs>
              <w:spacing w:after="0" w:line="240" w:lineRule="auto"/>
              <w:jc w:val="both"/>
              <w:rPr>
                <w:rFonts w:ascii="Times New Roman" w:eastAsia="Times New Roman" w:hAnsi="Times New Roman" w:cs="Times New Roman"/>
                <w:sz w:val="24"/>
                <w:szCs w:val="24"/>
              </w:rPr>
            </w:pPr>
          </w:p>
        </w:tc>
      </w:tr>
    </w:tbl>
    <w:p w14:paraId="2A599380" w14:textId="77777777" w:rsidR="00214C2E" w:rsidRPr="00214C2E" w:rsidRDefault="00214C2E" w:rsidP="00214C2E">
      <w:pPr>
        <w:spacing w:after="0" w:line="240" w:lineRule="auto"/>
        <w:jc w:val="both"/>
        <w:rPr>
          <w:rFonts w:ascii="Times New Roman" w:eastAsia="Times New Roman" w:hAnsi="Times New Roman" w:cs="Times New Roman"/>
          <w:sz w:val="28"/>
          <w:szCs w:val="28"/>
        </w:rPr>
      </w:pPr>
    </w:p>
    <w:p w14:paraId="497C615D" w14:textId="77777777" w:rsidR="00214C2E" w:rsidRPr="00214C2E" w:rsidRDefault="00214C2E" w:rsidP="00214C2E">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214C2E">
        <w:rPr>
          <w:rFonts w:ascii="Times New Roman" w:eastAsia="Arial Unicode MS" w:hAnsi="Arial Unicode MS" w:cs="Arial Unicode MS"/>
          <w:color w:val="000000"/>
          <w:sz w:val="24"/>
          <w:szCs w:val="24"/>
          <w:u w:color="000000"/>
          <w:bdr w:val="nil"/>
          <w:lang w:eastAsia="lv-LV"/>
        </w:rPr>
        <w:t xml:space="preserve">Ar </w:t>
      </w:r>
      <w:r w:rsidRPr="00214C2E">
        <w:rPr>
          <w:rFonts w:ascii="Times New Roman" w:eastAsia="Arial Unicode MS" w:hAnsi="Times New Roman" w:cs="Arial Unicode MS"/>
          <w:color w:val="000000"/>
          <w:sz w:val="24"/>
          <w:szCs w:val="24"/>
          <w:u w:color="000000"/>
          <w:bdr w:val="nil"/>
          <w:lang w:eastAsia="lv-LV"/>
        </w:rPr>
        <w:t>š</w:t>
      </w:r>
      <w:r w:rsidRPr="00214C2E">
        <w:rPr>
          <w:rFonts w:ascii="Times New Roman" w:eastAsia="Arial Unicode MS" w:hAnsi="Arial Unicode MS" w:cs="Arial Unicode MS"/>
          <w:color w:val="000000"/>
          <w:sz w:val="24"/>
          <w:szCs w:val="24"/>
          <w:u w:color="000000"/>
          <w:bdr w:val="nil"/>
          <w:lang w:eastAsia="lv-LV"/>
        </w:rPr>
        <w:t>o uz</w:t>
      </w:r>
      <w:r w:rsidRPr="00214C2E">
        <w:rPr>
          <w:rFonts w:ascii="Times New Roman" w:eastAsia="Arial Unicode MS" w:hAnsi="Times New Roman" w:cs="Arial Unicode MS"/>
          <w:color w:val="000000"/>
          <w:sz w:val="24"/>
          <w:szCs w:val="24"/>
          <w:u w:color="000000"/>
          <w:bdr w:val="nil"/>
          <w:lang w:eastAsia="lv-LV"/>
        </w:rPr>
        <w:t>ņ</w:t>
      </w:r>
      <w:r w:rsidRPr="00214C2E">
        <w:rPr>
          <w:rFonts w:ascii="Times New Roman" w:eastAsia="Arial Unicode MS" w:hAnsi="Arial Unicode MS" w:cs="Arial Unicode MS"/>
          <w:color w:val="000000"/>
          <w:sz w:val="24"/>
          <w:szCs w:val="24"/>
          <w:u w:color="000000"/>
          <w:bdr w:val="nil"/>
          <w:lang w:eastAsia="lv-LV"/>
        </w:rPr>
        <w:t>emos pilnu atbild</w:t>
      </w:r>
      <w:r w:rsidRPr="00214C2E">
        <w:rPr>
          <w:rFonts w:ascii="Times New Roman" w:eastAsia="Arial Unicode MS" w:hAnsi="Times New Roman" w:cs="Arial Unicode MS"/>
          <w:color w:val="000000"/>
          <w:sz w:val="24"/>
          <w:szCs w:val="24"/>
          <w:u w:color="000000"/>
          <w:bdr w:val="nil"/>
          <w:lang w:eastAsia="lv-LV"/>
        </w:rPr>
        <w:t>ī</w:t>
      </w:r>
      <w:r w:rsidRPr="00214C2E">
        <w:rPr>
          <w:rFonts w:ascii="Times New Roman" w:eastAsia="Arial Unicode MS" w:hAnsi="Arial Unicode MS" w:cs="Arial Unicode MS"/>
          <w:color w:val="000000"/>
          <w:sz w:val="24"/>
          <w:szCs w:val="24"/>
          <w:u w:color="000000"/>
          <w:bdr w:val="nil"/>
          <w:lang w:eastAsia="lv-LV"/>
        </w:rPr>
        <w:t>bu par finan</w:t>
      </w:r>
      <w:r w:rsidRPr="00214C2E">
        <w:rPr>
          <w:rFonts w:ascii="Times New Roman" w:eastAsia="Arial Unicode MS" w:hAnsi="Times New Roman" w:cs="Arial Unicode MS"/>
          <w:color w:val="000000"/>
          <w:sz w:val="24"/>
          <w:szCs w:val="24"/>
          <w:u w:color="000000"/>
          <w:bdr w:val="nil"/>
          <w:lang w:eastAsia="lv-LV"/>
        </w:rPr>
        <w:t>š</w:t>
      </w:r>
      <w:r w:rsidRPr="00214C2E">
        <w:rPr>
          <w:rFonts w:ascii="Times New Roman" w:eastAsia="Arial Unicode MS" w:hAnsi="Arial Unicode MS" w:cs="Arial Unicode MS"/>
          <w:color w:val="000000"/>
          <w:sz w:val="24"/>
          <w:szCs w:val="24"/>
          <w:u w:color="000000"/>
          <w:bdr w:val="nil"/>
          <w:lang w:eastAsia="lv-LV"/>
        </w:rPr>
        <w:t>u pied</w:t>
      </w:r>
      <w:r w:rsidRPr="00214C2E">
        <w:rPr>
          <w:rFonts w:ascii="Times New Roman" w:eastAsia="Arial Unicode MS" w:hAnsi="Times New Roman" w:cs="Arial Unicode MS"/>
          <w:color w:val="000000"/>
          <w:sz w:val="24"/>
          <w:szCs w:val="24"/>
          <w:u w:color="000000"/>
          <w:bdr w:val="nil"/>
          <w:lang w:eastAsia="lv-LV"/>
        </w:rPr>
        <w:t>ā</w:t>
      </w:r>
      <w:r w:rsidRPr="00214C2E">
        <w:rPr>
          <w:rFonts w:ascii="Times New Roman" w:eastAsia="Arial Unicode MS" w:hAnsi="Arial Unicode MS" w:cs="Arial Unicode MS"/>
          <w:color w:val="000000"/>
          <w:sz w:val="24"/>
          <w:szCs w:val="24"/>
          <w:u w:color="000000"/>
          <w:bdr w:val="nil"/>
          <w:lang w:eastAsia="lv-LV"/>
        </w:rPr>
        <w:t>v</w:t>
      </w:r>
      <w:r w:rsidRPr="00214C2E">
        <w:rPr>
          <w:rFonts w:ascii="Times New Roman" w:eastAsia="Arial Unicode MS" w:hAnsi="Times New Roman" w:cs="Arial Unicode MS"/>
          <w:color w:val="000000"/>
          <w:sz w:val="24"/>
          <w:szCs w:val="24"/>
          <w:u w:color="000000"/>
          <w:bdr w:val="nil"/>
          <w:lang w:eastAsia="lv-LV"/>
        </w:rPr>
        <w:t>ā</w:t>
      </w:r>
      <w:r w:rsidRPr="00214C2E">
        <w:rPr>
          <w:rFonts w:ascii="Times New Roman" w:eastAsia="Arial Unicode MS" w:hAnsi="Arial Unicode MS" w:cs="Arial Unicode MS"/>
          <w:color w:val="000000"/>
          <w:sz w:val="24"/>
          <w:szCs w:val="24"/>
          <w:u w:color="000000"/>
          <w:bdr w:val="nil"/>
          <w:lang w:eastAsia="lv-LV"/>
        </w:rPr>
        <w:t>juma form</w:t>
      </w:r>
      <w:r w:rsidRPr="00214C2E">
        <w:rPr>
          <w:rFonts w:ascii="Times New Roman" w:eastAsia="Arial Unicode MS" w:hAnsi="Times New Roman" w:cs="Arial Unicode MS"/>
          <w:color w:val="000000"/>
          <w:sz w:val="24"/>
          <w:szCs w:val="24"/>
          <w:u w:color="000000"/>
          <w:bdr w:val="nil"/>
          <w:lang w:eastAsia="lv-LV"/>
        </w:rPr>
        <w:t xml:space="preserve">ā </w:t>
      </w:r>
      <w:r w:rsidRPr="00214C2E">
        <w:rPr>
          <w:rFonts w:ascii="Times New Roman" w:eastAsia="Arial Unicode MS" w:hAnsi="Arial Unicode MS" w:cs="Arial Unicode MS"/>
          <w:color w:val="000000"/>
          <w:sz w:val="24"/>
          <w:szCs w:val="24"/>
          <w:u w:color="000000"/>
          <w:bdr w:val="nil"/>
          <w:lang w:eastAsia="lv-LV"/>
        </w:rPr>
        <w:t>ietverto inform</w:t>
      </w:r>
      <w:r w:rsidRPr="00214C2E">
        <w:rPr>
          <w:rFonts w:ascii="Times New Roman" w:eastAsia="Arial Unicode MS" w:hAnsi="Times New Roman" w:cs="Arial Unicode MS"/>
          <w:color w:val="000000"/>
          <w:sz w:val="24"/>
          <w:szCs w:val="24"/>
          <w:u w:color="000000"/>
          <w:bdr w:val="nil"/>
          <w:lang w:eastAsia="lv-LV"/>
        </w:rPr>
        <w:t>ā</w:t>
      </w:r>
      <w:r w:rsidRPr="00214C2E">
        <w:rPr>
          <w:rFonts w:ascii="Times New Roman" w:eastAsia="Arial Unicode MS" w:hAnsi="Arial Unicode MS" w:cs="Arial Unicode MS"/>
          <w:color w:val="000000"/>
          <w:sz w:val="24"/>
          <w:szCs w:val="24"/>
          <w:u w:color="000000"/>
          <w:bdr w:val="nil"/>
          <w:lang w:eastAsia="lv-LV"/>
        </w:rPr>
        <w:t>ciju, atbilst</w:t>
      </w:r>
      <w:r w:rsidRPr="00214C2E">
        <w:rPr>
          <w:rFonts w:ascii="Times New Roman" w:eastAsia="Arial Unicode MS" w:hAnsi="Times New Roman" w:cs="Arial Unicode MS"/>
          <w:color w:val="000000"/>
          <w:sz w:val="24"/>
          <w:szCs w:val="24"/>
          <w:u w:color="000000"/>
          <w:bdr w:val="nil"/>
          <w:lang w:eastAsia="lv-LV"/>
        </w:rPr>
        <w:t>ī</w:t>
      </w:r>
      <w:r w:rsidRPr="00214C2E">
        <w:rPr>
          <w:rFonts w:ascii="Times New Roman" w:eastAsia="Arial Unicode MS" w:hAnsi="Arial Unicode MS" w:cs="Arial Unicode MS"/>
          <w:color w:val="000000"/>
          <w:sz w:val="24"/>
          <w:szCs w:val="24"/>
          <w:u w:color="000000"/>
          <w:bdr w:val="nil"/>
          <w:lang w:eastAsia="lv-LV"/>
        </w:rPr>
        <w:t>bu Nolikuma pras</w:t>
      </w:r>
      <w:r w:rsidRPr="00214C2E">
        <w:rPr>
          <w:rFonts w:ascii="Times New Roman" w:eastAsia="Arial Unicode MS" w:hAnsi="Times New Roman" w:cs="Arial Unicode MS"/>
          <w:color w:val="000000"/>
          <w:sz w:val="24"/>
          <w:szCs w:val="24"/>
          <w:u w:color="000000"/>
          <w:bdr w:val="nil"/>
          <w:lang w:eastAsia="lv-LV"/>
        </w:rPr>
        <w:t>ī</w:t>
      </w:r>
      <w:r w:rsidRPr="00214C2E">
        <w:rPr>
          <w:rFonts w:ascii="Times New Roman" w:eastAsia="Arial Unicode MS" w:hAnsi="Arial Unicode MS" w:cs="Arial Unicode MS"/>
          <w:color w:val="000000"/>
          <w:sz w:val="24"/>
          <w:szCs w:val="24"/>
          <w:u w:color="000000"/>
          <w:bdr w:val="nil"/>
          <w:lang w:eastAsia="lv-LV"/>
        </w:rPr>
        <w:t>b</w:t>
      </w:r>
      <w:r w:rsidRPr="00214C2E">
        <w:rPr>
          <w:rFonts w:ascii="Times New Roman" w:eastAsia="Arial Unicode MS" w:hAnsi="Times New Roman" w:cs="Arial Unicode MS"/>
          <w:color w:val="000000"/>
          <w:sz w:val="24"/>
          <w:szCs w:val="24"/>
          <w:u w:color="000000"/>
          <w:bdr w:val="nil"/>
          <w:lang w:eastAsia="lv-LV"/>
        </w:rPr>
        <w:t>ā</w:t>
      </w:r>
      <w:r w:rsidRPr="00214C2E">
        <w:rPr>
          <w:rFonts w:ascii="Times New Roman" w:eastAsia="Arial Unicode MS" w:hAnsi="Arial Unicode MS" w:cs="Arial Unicode MS"/>
          <w:color w:val="000000"/>
          <w:sz w:val="24"/>
          <w:szCs w:val="24"/>
          <w:u w:color="000000"/>
          <w:bdr w:val="nil"/>
          <w:lang w:eastAsia="lv-LV"/>
        </w:rPr>
        <w:t>m. Sniegt</w:t>
      </w:r>
      <w:r w:rsidRPr="00214C2E">
        <w:rPr>
          <w:rFonts w:ascii="Times New Roman" w:eastAsia="Arial Unicode MS" w:hAnsi="Times New Roman" w:cs="Arial Unicode MS"/>
          <w:color w:val="000000"/>
          <w:sz w:val="24"/>
          <w:szCs w:val="24"/>
          <w:u w:color="000000"/>
          <w:bdr w:val="nil"/>
          <w:lang w:eastAsia="lv-LV"/>
        </w:rPr>
        <w:t xml:space="preserve">ā </w:t>
      </w:r>
      <w:r w:rsidRPr="00214C2E">
        <w:rPr>
          <w:rFonts w:ascii="Times New Roman" w:eastAsia="Arial Unicode MS" w:hAnsi="Arial Unicode MS" w:cs="Arial Unicode MS"/>
          <w:color w:val="000000"/>
          <w:sz w:val="24"/>
          <w:szCs w:val="24"/>
          <w:u w:color="000000"/>
          <w:bdr w:val="nil"/>
          <w:lang w:eastAsia="lv-LV"/>
        </w:rPr>
        <w:t>inform</w:t>
      </w:r>
      <w:r w:rsidRPr="00214C2E">
        <w:rPr>
          <w:rFonts w:ascii="Times New Roman" w:eastAsia="Arial Unicode MS" w:hAnsi="Times New Roman" w:cs="Arial Unicode MS"/>
          <w:color w:val="000000"/>
          <w:sz w:val="24"/>
          <w:szCs w:val="24"/>
          <w:u w:color="000000"/>
          <w:bdr w:val="nil"/>
          <w:lang w:eastAsia="lv-LV"/>
        </w:rPr>
        <w:t>ā</w:t>
      </w:r>
      <w:r w:rsidRPr="00214C2E">
        <w:rPr>
          <w:rFonts w:ascii="Times New Roman" w:eastAsia="Arial Unicode MS" w:hAnsi="Arial Unicode MS" w:cs="Arial Unicode MS"/>
          <w:color w:val="000000"/>
          <w:sz w:val="24"/>
          <w:szCs w:val="24"/>
          <w:u w:color="000000"/>
          <w:bdr w:val="nil"/>
          <w:lang w:eastAsia="lv-LV"/>
        </w:rPr>
        <w:t>cija un dati ir patiesi.</w:t>
      </w:r>
    </w:p>
    <w:p w14:paraId="43B01666" w14:textId="77777777" w:rsidR="00214C2E" w:rsidRPr="00214C2E" w:rsidRDefault="00214C2E" w:rsidP="00214C2E">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14:paraId="55580E89" w14:textId="77777777" w:rsidR="00214C2E" w:rsidRPr="00214C2E" w:rsidRDefault="00214C2E" w:rsidP="00214C2E">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214C2E">
        <w:rPr>
          <w:rFonts w:ascii="Times New Roman" w:eastAsia="Arial Unicode MS" w:hAnsi="Arial Unicode MS" w:cs="Arial Unicode MS"/>
          <w:color w:val="000000"/>
          <w:sz w:val="24"/>
          <w:szCs w:val="24"/>
          <w:u w:color="000000"/>
          <w:bdr w:val="nil"/>
          <w:lang w:eastAsia="lv-LV"/>
        </w:rPr>
        <w:t>V</w:t>
      </w:r>
      <w:r w:rsidRPr="00214C2E">
        <w:rPr>
          <w:rFonts w:ascii="Times New Roman" w:eastAsia="Arial Unicode MS" w:hAnsi="Times New Roman" w:cs="Arial Unicode MS"/>
          <w:color w:val="000000"/>
          <w:sz w:val="24"/>
          <w:szCs w:val="24"/>
          <w:u w:color="000000"/>
          <w:bdr w:val="nil"/>
          <w:lang w:eastAsia="lv-LV"/>
        </w:rPr>
        <w:t>ā</w:t>
      </w:r>
      <w:r w:rsidRPr="00214C2E">
        <w:rPr>
          <w:rFonts w:ascii="Times New Roman" w:eastAsia="Arial Unicode MS" w:hAnsi="Arial Unicode MS" w:cs="Arial Unicode MS"/>
          <w:color w:val="000000"/>
          <w:sz w:val="24"/>
          <w:szCs w:val="24"/>
          <w:u w:color="000000"/>
          <w:bdr w:val="nil"/>
          <w:lang w:eastAsia="lv-LV"/>
        </w:rPr>
        <w:t>rds, Uzv</w:t>
      </w:r>
      <w:r w:rsidRPr="00214C2E">
        <w:rPr>
          <w:rFonts w:ascii="Times New Roman" w:eastAsia="Arial Unicode MS" w:hAnsi="Times New Roman" w:cs="Arial Unicode MS"/>
          <w:color w:val="000000"/>
          <w:sz w:val="24"/>
          <w:szCs w:val="24"/>
          <w:u w:color="000000"/>
          <w:bdr w:val="nil"/>
          <w:lang w:eastAsia="lv-LV"/>
        </w:rPr>
        <w:t>ā</w:t>
      </w:r>
      <w:r w:rsidRPr="00214C2E">
        <w:rPr>
          <w:rFonts w:ascii="Times New Roman" w:eastAsia="Arial Unicode MS" w:hAnsi="Arial Unicode MS" w:cs="Arial Unicode MS"/>
          <w:color w:val="000000"/>
          <w:sz w:val="24"/>
          <w:szCs w:val="24"/>
          <w:u w:color="000000"/>
          <w:bdr w:val="nil"/>
          <w:lang w:eastAsia="lv-LV"/>
        </w:rPr>
        <w:t>rds</w:t>
      </w:r>
      <w:r w:rsidRPr="00214C2E">
        <w:rPr>
          <w:rFonts w:ascii="Times New Roman" w:eastAsia="Arial Unicode MS" w:hAnsi="Arial Unicode MS" w:cs="Arial Unicode MS"/>
          <w:color w:val="000000"/>
          <w:sz w:val="24"/>
          <w:szCs w:val="24"/>
          <w:u w:color="000000"/>
          <w:bdr w:val="nil"/>
          <w:lang w:eastAsia="lv-LV"/>
        </w:rPr>
        <w:tab/>
      </w:r>
      <w:r w:rsidRPr="00214C2E">
        <w:rPr>
          <w:rFonts w:ascii="Times New Roman" w:eastAsia="Arial Unicode MS" w:hAnsi="Arial Unicode MS" w:cs="Arial Unicode MS"/>
          <w:color w:val="000000"/>
          <w:sz w:val="24"/>
          <w:szCs w:val="24"/>
          <w:u w:color="000000"/>
          <w:bdr w:val="nil"/>
          <w:lang w:eastAsia="lv-LV"/>
        </w:rPr>
        <w:tab/>
      </w:r>
      <w:r w:rsidRPr="00214C2E">
        <w:rPr>
          <w:rFonts w:ascii="Times New Roman" w:eastAsia="Arial Unicode MS" w:hAnsi="Arial Unicode MS" w:cs="Arial Unicode MS"/>
          <w:color w:val="000000"/>
          <w:sz w:val="24"/>
          <w:szCs w:val="24"/>
          <w:u w:color="000000"/>
          <w:bdr w:val="nil"/>
          <w:lang w:eastAsia="lv-LV"/>
        </w:rPr>
        <w:tab/>
        <w:t>_____________________________________</w:t>
      </w:r>
    </w:p>
    <w:p w14:paraId="2E32828D" w14:textId="77777777" w:rsidR="00214C2E" w:rsidRPr="00214C2E" w:rsidRDefault="00214C2E" w:rsidP="00214C2E">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14:paraId="62C71A76" w14:textId="77777777" w:rsidR="00214C2E" w:rsidRPr="00214C2E" w:rsidRDefault="00214C2E" w:rsidP="00214C2E">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214C2E">
        <w:rPr>
          <w:rFonts w:ascii="Times New Roman" w:eastAsia="Arial Unicode MS" w:hAnsi="Arial Unicode MS" w:cs="Arial Unicode MS"/>
          <w:color w:val="000000"/>
          <w:sz w:val="24"/>
          <w:szCs w:val="24"/>
          <w:u w:color="000000"/>
          <w:bdr w:val="nil"/>
          <w:lang w:eastAsia="lv-LV"/>
        </w:rPr>
        <w:t>Ie</w:t>
      </w:r>
      <w:r w:rsidRPr="00214C2E">
        <w:rPr>
          <w:rFonts w:ascii="Times New Roman" w:eastAsia="Arial Unicode MS" w:hAnsi="Times New Roman" w:cs="Arial Unicode MS"/>
          <w:color w:val="000000"/>
          <w:sz w:val="24"/>
          <w:szCs w:val="24"/>
          <w:u w:color="000000"/>
          <w:bdr w:val="nil"/>
          <w:lang w:eastAsia="lv-LV"/>
        </w:rPr>
        <w:t>ņ</w:t>
      </w:r>
      <w:r w:rsidRPr="00214C2E">
        <w:rPr>
          <w:rFonts w:ascii="Times New Roman" w:eastAsia="Arial Unicode MS" w:hAnsi="Arial Unicode MS" w:cs="Arial Unicode MS"/>
          <w:color w:val="000000"/>
          <w:sz w:val="24"/>
          <w:szCs w:val="24"/>
          <w:u w:color="000000"/>
          <w:bdr w:val="nil"/>
          <w:lang w:eastAsia="lv-LV"/>
        </w:rPr>
        <w:t>emamais amats</w:t>
      </w:r>
      <w:r w:rsidRPr="00214C2E">
        <w:rPr>
          <w:rFonts w:ascii="Times New Roman" w:eastAsia="Arial Unicode MS" w:hAnsi="Arial Unicode MS" w:cs="Arial Unicode MS"/>
          <w:color w:val="000000"/>
          <w:sz w:val="24"/>
          <w:szCs w:val="24"/>
          <w:u w:color="000000"/>
          <w:bdr w:val="nil"/>
          <w:lang w:eastAsia="lv-LV"/>
        </w:rPr>
        <w:tab/>
      </w:r>
      <w:r w:rsidRPr="00214C2E">
        <w:rPr>
          <w:rFonts w:ascii="Times New Roman" w:eastAsia="Arial Unicode MS" w:hAnsi="Arial Unicode MS" w:cs="Arial Unicode MS"/>
          <w:color w:val="000000"/>
          <w:sz w:val="24"/>
          <w:szCs w:val="24"/>
          <w:u w:color="000000"/>
          <w:bdr w:val="nil"/>
          <w:lang w:eastAsia="lv-LV"/>
        </w:rPr>
        <w:tab/>
      </w:r>
      <w:r w:rsidRPr="00214C2E">
        <w:rPr>
          <w:rFonts w:ascii="Times New Roman" w:eastAsia="Arial Unicode MS" w:hAnsi="Arial Unicode MS" w:cs="Arial Unicode MS"/>
          <w:color w:val="000000"/>
          <w:sz w:val="24"/>
          <w:szCs w:val="24"/>
          <w:u w:color="000000"/>
          <w:bdr w:val="nil"/>
          <w:lang w:eastAsia="lv-LV"/>
        </w:rPr>
        <w:tab/>
        <w:t>_____________________________________</w:t>
      </w:r>
    </w:p>
    <w:p w14:paraId="0B4F0666" w14:textId="77777777" w:rsidR="00214C2E" w:rsidRPr="00214C2E" w:rsidRDefault="00214C2E" w:rsidP="00214C2E">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14:paraId="71B52F40" w14:textId="77777777" w:rsidR="00214C2E" w:rsidRPr="00214C2E" w:rsidRDefault="00214C2E" w:rsidP="00214C2E">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214C2E">
        <w:rPr>
          <w:rFonts w:ascii="Times New Roman" w:eastAsia="Arial Unicode MS" w:hAnsi="Arial Unicode MS" w:cs="Arial Unicode MS"/>
          <w:color w:val="000000"/>
          <w:sz w:val="24"/>
          <w:szCs w:val="24"/>
          <w:u w:color="000000"/>
          <w:bdr w:val="nil"/>
          <w:lang w:eastAsia="lv-LV"/>
        </w:rPr>
        <w:t>Paraksts</w:t>
      </w:r>
      <w:r w:rsidRPr="00214C2E">
        <w:rPr>
          <w:rFonts w:ascii="Times New Roman" w:eastAsia="Arial Unicode MS" w:hAnsi="Arial Unicode MS" w:cs="Arial Unicode MS"/>
          <w:color w:val="000000"/>
          <w:sz w:val="24"/>
          <w:szCs w:val="24"/>
          <w:u w:color="000000"/>
          <w:bdr w:val="nil"/>
          <w:lang w:eastAsia="lv-LV"/>
        </w:rPr>
        <w:tab/>
      </w:r>
      <w:r w:rsidRPr="00214C2E">
        <w:rPr>
          <w:rFonts w:ascii="Times New Roman" w:eastAsia="Arial Unicode MS" w:hAnsi="Arial Unicode MS" w:cs="Arial Unicode MS"/>
          <w:color w:val="000000"/>
          <w:sz w:val="24"/>
          <w:szCs w:val="24"/>
          <w:u w:color="000000"/>
          <w:bdr w:val="nil"/>
          <w:lang w:eastAsia="lv-LV"/>
        </w:rPr>
        <w:tab/>
      </w:r>
      <w:r w:rsidRPr="00214C2E">
        <w:rPr>
          <w:rFonts w:ascii="Times New Roman" w:eastAsia="Arial Unicode MS" w:hAnsi="Arial Unicode MS" w:cs="Arial Unicode MS"/>
          <w:color w:val="000000"/>
          <w:sz w:val="24"/>
          <w:szCs w:val="24"/>
          <w:u w:color="000000"/>
          <w:bdr w:val="nil"/>
          <w:lang w:eastAsia="lv-LV"/>
        </w:rPr>
        <w:tab/>
      </w:r>
      <w:r w:rsidRPr="00214C2E">
        <w:rPr>
          <w:rFonts w:ascii="Times New Roman" w:eastAsia="Arial Unicode MS" w:hAnsi="Arial Unicode MS" w:cs="Arial Unicode MS"/>
          <w:color w:val="000000"/>
          <w:sz w:val="24"/>
          <w:szCs w:val="24"/>
          <w:u w:color="000000"/>
          <w:bdr w:val="nil"/>
          <w:lang w:eastAsia="lv-LV"/>
        </w:rPr>
        <w:tab/>
        <w:t>_____________________________________</w:t>
      </w:r>
    </w:p>
    <w:p w14:paraId="4EE28CEE" w14:textId="77777777" w:rsidR="00214C2E" w:rsidRPr="00214C2E" w:rsidRDefault="00214C2E" w:rsidP="00214C2E">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214C2E">
        <w:rPr>
          <w:rFonts w:ascii="Times New Roman" w:eastAsia="Arial Unicode MS" w:hAnsi="Arial Unicode MS" w:cs="Arial Unicode MS"/>
          <w:color w:val="000000"/>
          <w:sz w:val="24"/>
          <w:szCs w:val="24"/>
          <w:u w:color="000000"/>
          <w:bdr w:val="nil"/>
          <w:lang w:eastAsia="lv-LV"/>
        </w:rPr>
        <w:tab/>
      </w:r>
    </w:p>
    <w:p w14:paraId="644568D7" w14:textId="77777777" w:rsidR="00214C2E" w:rsidRPr="00214C2E" w:rsidRDefault="00214C2E" w:rsidP="00214C2E">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214C2E">
        <w:rPr>
          <w:rFonts w:ascii="Times New Roman" w:eastAsia="Arial Unicode MS" w:hAnsi="Arial Unicode MS" w:cs="Arial Unicode MS"/>
          <w:color w:val="000000"/>
          <w:sz w:val="24"/>
          <w:szCs w:val="24"/>
          <w:u w:color="000000"/>
          <w:bdr w:val="nil"/>
          <w:lang w:eastAsia="lv-LV"/>
        </w:rPr>
        <w:t>Datums</w:t>
      </w:r>
      <w:r w:rsidRPr="00214C2E">
        <w:rPr>
          <w:rFonts w:ascii="Times New Roman" w:eastAsia="Arial Unicode MS" w:hAnsi="Arial Unicode MS" w:cs="Arial Unicode MS"/>
          <w:color w:val="000000"/>
          <w:sz w:val="24"/>
          <w:szCs w:val="24"/>
          <w:u w:color="000000"/>
          <w:bdr w:val="nil"/>
          <w:lang w:eastAsia="lv-LV"/>
        </w:rPr>
        <w:tab/>
      </w:r>
      <w:r w:rsidRPr="00214C2E">
        <w:rPr>
          <w:rFonts w:ascii="Times New Roman" w:eastAsia="Arial Unicode MS" w:hAnsi="Arial Unicode MS" w:cs="Arial Unicode MS"/>
          <w:color w:val="000000"/>
          <w:sz w:val="24"/>
          <w:szCs w:val="24"/>
          <w:u w:color="000000"/>
          <w:bdr w:val="nil"/>
          <w:lang w:eastAsia="lv-LV"/>
        </w:rPr>
        <w:tab/>
      </w:r>
      <w:r w:rsidRPr="00214C2E">
        <w:rPr>
          <w:rFonts w:ascii="Times New Roman" w:eastAsia="Arial Unicode MS" w:hAnsi="Arial Unicode MS" w:cs="Arial Unicode MS"/>
          <w:color w:val="000000"/>
          <w:sz w:val="24"/>
          <w:szCs w:val="24"/>
          <w:u w:color="000000"/>
          <w:bdr w:val="nil"/>
          <w:lang w:eastAsia="lv-LV"/>
        </w:rPr>
        <w:tab/>
      </w:r>
      <w:r w:rsidRPr="00214C2E">
        <w:rPr>
          <w:rFonts w:ascii="Times New Roman" w:eastAsia="Arial Unicode MS" w:hAnsi="Arial Unicode MS" w:cs="Arial Unicode MS"/>
          <w:color w:val="000000"/>
          <w:sz w:val="24"/>
          <w:szCs w:val="24"/>
          <w:u w:color="000000"/>
          <w:bdr w:val="nil"/>
          <w:lang w:eastAsia="lv-LV"/>
        </w:rPr>
        <w:tab/>
        <w:t>__________</w:t>
      </w:r>
      <w:r w:rsidRPr="00214C2E">
        <w:rPr>
          <w:rFonts w:ascii="Times New Roman" w:eastAsia="Arial Unicode MS" w:hAnsi="Arial Unicode MS" w:cs="Arial Unicode MS"/>
          <w:color w:val="000000"/>
          <w:sz w:val="24"/>
          <w:szCs w:val="24"/>
          <w:u w:color="000000"/>
          <w:bdr w:val="nil"/>
          <w:lang w:eastAsia="lv-LV"/>
        </w:rPr>
        <w:tab/>
      </w:r>
      <w:r w:rsidRPr="00214C2E">
        <w:rPr>
          <w:rFonts w:ascii="Times New Roman" w:eastAsia="Arial Unicode MS" w:hAnsi="Arial Unicode MS" w:cs="Arial Unicode MS"/>
          <w:color w:val="000000"/>
          <w:sz w:val="24"/>
          <w:szCs w:val="24"/>
          <w:u w:color="000000"/>
          <w:bdr w:val="nil"/>
          <w:lang w:eastAsia="lv-LV"/>
        </w:rPr>
        <w:tab/>
        <w:t>_________________</w:t>
      </w:r>
    </w:p>
    <w:p w14:paraId="55D3ECE6" w14:textId="77777777" w:rsidR="00214C2E" w:rsidRPr="00214C2E" w:rsidRDefault="00214C2E" w:rsidP="00214C2E">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p>
    <w:p w14:paraId="3E3429DE" w14:textId="77777777" w:rsidR="00214C2E" w:rsidRPr="00214C2E" w:rsidRDefault="00214C2E" w:rsidP="00214C2E">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214C2E">
        <w:rPr>
          <w:rFonts w:ascii="Times New Roman" w:eastAsia="Arial Unicode MS" w:hAnsi="Arial Unicode MS" w:cs="Arial Unicode MS"/>
          <w:color w:val="000000"/>
          <w:sz w:val="24"/>
          <w:szCs w:val="24"/>
          <w:u w:color="000000"/>
          <w:bdr w:val="nil"/>
          <w:lang w:eastAsia="lv-LV"/>
        </w:rPr>
        <w:t>Z</w:t>
      </w:r>
      <w:r w:rsidRPr="00214C2E">
        <w:rPr>
          <w:rFonts w:ascii="Times New Roman" w:eastAsia="Arial Unicode MS" w:hAnsi="Times New Roman" w:cs="Arial Unicode MS"/>
          <w:color w:val="000000"/>
          <w:sz w:val="24"/>
          <w:szCs w:val="24"/>
          <w:u w:color="000000"/>
          <w:bdr w:val="nil"/>
          <w:lang w:eastAsia="lv-LV"/>
        </w:rPr>
        <w:t>ī</w:t>
      </w:r>
      <w:r w:rsidRPr="00214C2E">
        <w:rPr>
          <w:rFonts w:ascii="Times New Roman" w:eastAsia="Arial Unicode MS" w:hAnsi="Arial Unicode MS" w:cs="Arial Unicode MS"/>
          <w:color w:val="000000"/>
          <w:sz w:val="24"/>
          <w:szCs w:val="24"/>
          <w:u w:color="000000"/>
          <w:bdr w:val="nil"/>
          <w:lang w:eastAsia="lv-LV"/>
        </w:rPr>
        <w:t>mogs</w:t>
      </w:r>
    </w:p>
    <w:p w14:paraId="7236FC37" w14:textId="77777777" w:rsidR="00214C2E" w:rsidRPr="00214C2E" w:rsidRDefault="00214C2E" w:rsidP="00214C2E">
      <w:pPr>
        <w:tabs>
          <w:tab w:val="left" w:pos="319"/>
        </w:tabs>
        <w:suppressAutoHyphens/>
        <w:spacing w:before="120" w:after="120" w:line="240" w:lineRule="auto"/>
        <w:rPr>
          <w:rFonts w:ascii="Times New Roman" w:eastAsia="Times New Roman" w:hAnsi="Times New Roman" w:cs="Times New Roman"/>
          <w:b/>
          <w:bCs/>
          <w:sz w:val="24"/>
          <w:szCs w:val="24"/>
          <w:lang w:eastAsia="zh-CN"/>
        </w:rPr>
      </w:pPr>
    </w:p>
    <w:p w14:paraId="4276D0A0" w14:textId="77777777" w:rsidR="00214C2E" w:rsidRPr="00214C2E" w:rsidRDefault="00214C2E" w:rsidP="00214C2E">
      <w:pPr>
        <w:rPr>
          <w:rFonts w:ascii="Calibri" w:eastAsia="Calibri" w:hAnsi="Calibri" w:cs="Times New Roman"/>
        </w:rPr>
      </w:pPr>
      <w:r w:rsidRPr="00214C2E">
        <w:rPr>
          <w:rFonts w:ascii="Calibri" w:eastAsia="Calibri" w:hAnsi="Calibri" w:cs="Times New Roman"/>
        </w:rPr>
        <w:br w:type="page"/>
      </w:r>
    </w:p>
    <w:p w14:paraId="632E73B2" w14:textId="77777777" w:rsidR="00214C2E" w:rsidRPr="00214C2E" w:rsidRDefault="00214C2E" w:rsidP="00214C2E">
      <w:pPr>
        <w:pageBreakBefore/>
        <w:autoSpaceDE w:val="0"/>
        <w:autoSpaceDN w:val="0"/>
        <w:adjustRightInd w:val="0"/>
        <w:spacing w:after="0" w:line="240" w:lineRule="auto"/>
        <w:jc w:val="right"/>
        <w:rPr>
          <w:rFonts w:ascii="Times New Roman" w:eastAsia="Times New Roman" w:hAnsi="Times New Roman" w:cs="Times New Roman"/>
          <w:sz w:val="23"/>
          <w:szCs w:val="23"/>
          <w:lang w:eastAsia="lv-LV"/>
        </w:rPr>
      </w:pPr>
      <w:r w:rsidRPr="00214C2E">
        <w:rPr>
          <w:rFonts w:ascii="Times New Roman" w:eastAsia="Times New Roman" w:hAnsi="Times New Roman" w:cs="Times New Roman"/>
          <w:b/>
          <w:bCs/>
          <w:sz w:val="23"/>
          <w:szCs w:val="23"/>
          <w:lang w:eastAsia="lv-LV"/>
        </w:rPr>
        <w:lastRenderedPageBreak/>
        <w:t>Pielikums Nr.4</w:t>
      </w:r>
    </w:p>
    <w:p w14:paraId="0819713F" w14:textId="77777777" w:rsidR="00214C2E" w:rsidRPr="00214C2E" w:rsidRDefault="00214C2E" w:rsidP="00214C2E">
      <w:pPr>
        <w:spacing w:after="0" w:line="276" w:lineRule="auto"/>
        <w:ind w:right="46"/>
        <w:jc w:val="center"/>
        <w:rPr>
          <w:rFonts w:ascii="Times New Roman" w:eastAsia="Times New Roman" w:hAnsi="Times New Roman" w:cs="Times New Roman"/>
          <w:b/>
          <w:sz w:val="28"/>
          <w:szCs w:val="28"/>
        </w:rPr>
      </w:pPr>
      <w:r w:rsidRPr="00214C2E">
        <w:rPr>
          <w:rFonts w:ascii="Times New Roman" w:eastAsia="Times New Roman" w:hAnsi="Times New Roman" w:cs="Times New Roman"/>
          <w:b/>
          <w:sz w:val="28"/>
          <w:szCs w:val="28"/>
          <w:lang w:eastAsia="zh-CN"/>
        </w:rPr>
        <w:t>PRETENDENTA PIEREDZES APRAKSTS</w:t>
      </w:r>
    </w:p>
    <w:p w14:paraId="531A41D9" w14:textId="32F6DDB4" w:rsidR="00214C2E" w:rsidRPr="00214C2E" w:rsidRDefault="00214C2E" w:rsidP="00214C2E">
      <w:pPr>
        <w:spacing w:after="0" w:line="276" w:lineRule="auto"/>
        <w:ind w:right="46"/>
        <w:jc w:val="center"/>
        <w:rPr>
          <w:rFonts w:ascii="Times New Roman" w:eastAsia="Times New Roman" w:hAnsi="Times New Roman" w:cs="Times New Roman"/>
          <w:b/>
          <w:sz w:val="28"/>
          <w:szCs w:val="28"/>
        </w:rPr>
      </w:pPr>
      <w:r w:rsidRPr="00214C2E">
        <w:rPr>
          <w:rFonts w:ascii="Times New Roman" w:eastAsia="Times New Roman" w:hAnsi="Times New Roman" w:cs="Times New Roman"/>
          <w:b/>
          <w:bCs/>
          <w:color w:val="000000"/>
          <w:sz w:val="24"/>
          <w:szCs w:val="24"/>
          <w:lang w:eastAsia="lv-LV"/>
        </w:rPr>
        <w:t>„</w:t>
      </w:r>
      <w:r w:rsidRPr="00214C2E">
        <w:rPr>
          <w:rFonts w:ascii="Times New Roman" w:eastAsia="Times New Roman" w:hAnsi="Times New Roman" w:cs="Times New Roman"/>
          <w:b/>
          <w:color w:val="000000"/>
          <w:sz w:val="24"/>
          <w:szCs w:val="24"/>
          <w:lang w:eastAsia="lv-LV"/>
        </w:rPr>
        <w:t>Kadastrālās uzmērīšanas darbu veikšana, zemes robežu, situācijas un apgrūtinā</w:t>
      </w:r>
      <w:r w:rsidR="00D1251F">
        <w:rPr>
          <w:rFonts w:ascii="Times New Roman" w:eastAsia="Times New Roman" w:hAnsi="Times New Roman" w:cs="Times New Roman"/>
          <w:b/>
          <w:color w:val="000000"/>
          <w:sz w:val="24"/>
          <w:szCs w:val="24"/>
          <w:lang w:eastAsia="lv-LV"/>
        </w:rPr>
        <w:t>jumu plānu izgatavošana īpašumu ierakstīšanai Zemesgrāmatā”</w:t>
      </w:r>
      <w:r w:rsidRPr="00214C2E">
        <w:rPr>
          <w:rFonts w:ascii="Times New Roman" w:eastAsia="Times New Roman" w:hAnsi="Times New Roman" w:cs="Times New Roman"/>
          <w:b/>
          <w:bCs/>
          <w:iCs/>
          <w:sz w:val="24"/>
          <w:szCs w:val="24"/>
          <w:lang w:eastAsia="lv-LV"/>
        </w:rPr>
        <w:t xml:space="preserve"> </w:t>
      </w:r>
    </w:p>
    <w:p w14:paraId="315CF202" w14:textId="23DE4ED6" w:rsidR="00214C2E" w:rsidRPr="00214C2E" w:rsidRDefault="00214C2E" w:rsidP="00214C2E">
      <w:pPr>
        <w:spacing w:after="0" w:line="240" w:lineRule="auto"/>
        <w:ind w:left="540"/>
        <w:jc w:val="center"/>
        <w:rPr>
          <w:rFonts w:ascii="Times New Roman" w:eastAsia="Arial" w:hAnsi="Times New Roman" w:cs="Times New Roman"/>
          <w:b/>
          <w:color w:val="000000"/>
          <w:sz w:val="24"/>
          <w:szCs w:val="24"/>
        </w:rPr>
      </w:pPr>
      <w:r w:rsidRPr="00214C2E">
        <w:rPr>
          <w:rFonts w:ascii="Times New Roman" w:eastAsia="Arial" w:hAnsi="Times New Roman" w:cs="Times New Roman"/>
          <w:color w:val="000000"/>
          <w:szCs w:val="20"/>
        </w:rPr>
        <w:t xml:space="preserve">(identifikācijas Nr. </w:t>
      </w:r>
      <w:r w:rsidRPr="00D1251F">
        <w:rPr>
          <w:rFonts w:ascii="Times New Roman" w:eastAsia="Arial" w:hAnsi="Times New Roman" w:cs="Times New Roman"/>
          <w:color w:val="000000"/>
          <w:szCs w:val="20"/>
        </w:rPr>
        <w:t xml:space="preserve">SND </w:t>
      </w:r>
      <w:r w:rsidR="00D1251F" w:rsidRPr="00D1251F">
        <w:rPr>
          <w:rFonts w:ascii="Times New Roman" w:eastAsia="Arial" w:hAnsi="Times New Roman" w:cs="Times New Roman"/>
          <w:color w:val="000000"/>
          <w:szCs w:val="20"/>
        </w:rPr>
        <w:t>2016/10</w:t>
      </w:r>
      <w:r w:rsidRPr="00214C2E">
        <w:rPr>
          <w:rFonts w:ascii="Times New Roman" w:eastAsia="Arial" w:hAnsi="Times New Roman" w:cs="Times New Roman"/>
          <w:szCs w:val="20"/>
        </w:rPr>
        <w:t>)</w:t>
      </w:r>
    </w:p>
    <w:p w14:paraId="55BCF7D7" w14:textId="77777777" w:rsidR="00214C2E" w:rsidRPr="00214C2E" w:rsidRDefault="00214C2E" w:rsidP="00214C2E">
      <w:pPr>
        <w:spacing w:after="200" w:line="276" w:lineRule="auto"/>
        <w:rPr>
          <w:rFonts w:ascii="Times New Roman" w:eastAsia="Times New Roman" w:hAnsi="Times New Roman" w:cs="Times New Roman"/>
          <w:b/>
          <w:bCs/>
          <w:iCs/>
          <w:sz w:val="24"/>
          <w:szCs w:val="24"/>
          <w:lang w:eastAsia="lv-LV"/>
        </w:rPr>
      </w:pPr>
    </w:p>
    <w:p w14:paraId="4D7CC706" w14:textId="77777777" w:rsidR="00214C2E" w:rsidRPr="00214C2E" w:rsidRDefault="00214C2E" w:rsidP="00214C2E">
      <w:pPr>
        <w:spacing w:after="200" w:line="276" w:lineRule="auto"/>
        <w:ind w:right="46"/>
        <w:jc w:val="both"/>
        <w:rPr>
          <w:rFonts w:ascii="Times New Roman" w:eastAsia="Times New Roman" w:hAnsi="Times New Roman" w:cs="Times New Roman"/>
          <w:color w:val="000000"/>
          <w:sz w:val="24"/>
          <w:szCs w:val="24"/>
          <w:u w:val="single"/>
          <w:lang w:eastAsia="lv-LV"/>
        </w:rPr>
      </w:pPr>
      <w:r w:rsidRPr="00214C2E">
        <w:rPr>
          <w:rFonts w:ascii="Times New Roman" w:eastAsia="Times New Roman" w:hAnsi="Times New Roman" w:cs="Times New Roman"/>
          <w:color w:val="000000"/>
          <w:sz w:val="24"/>
          <w:szCs w:val="24"/>
          <w:u w:val="single"/>
          <w:lang w:eastAsia="lv-LV"/>
        </w:rPr>
        <w:t>1. Pretendenta pieredze:</w:t>
      </w:r>
    </w:p>
    <w:p w14:paraId="46EC1BCD" w14:textId="77777777" w:rsidR="00214C2E" w:rsidRPr="00214C2E" w:rsidRDefault="00214C2E" w:rsidP="00214C2E">
      <w:pPr>
        <w:spacing w:after="200" w:line="276" w:lineRule="auto"/>
        <w:jc w:val="both"/>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 xml:space="preserve">Lai apliecinātu pieredzi un Nolikuma 3.3.1. punktā noteikto prasību izpildi, tabulā norādīt informāciju par līgumiem, kas atbilst minētajām prasībām, kā arī pievienot ne mazāk kā 1 (viena) pozitīva atsauksme no pasūtītāja par tabulā norādīto līgumu izpildi: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272"/>
        <w:gridCol w:w="2438"/>
        <w:gridCol w:w="1572"/>
        <w:gridCol w:w="1668"/>
        <w:gridCol w:w="1743"/>
      </w:tblGrid>
      <w:tr w:rsidR="00214C2E" w:rsidRPr="00214C2E" w14:paraId="068BC5F7" w14:textId="77777777" w:rsidTr="00C20291">
        <w:tc>
          <w:tcPr>
            <w:tcW w:w="1101" w:type="dxa"/>
            <w:tcBorders>
              <w:top w:val="single" w:sz="4" w:space="0" w:color="auto"/>
              <w:left w:val="single" w:sz="4" w:space="0" w:color="auto"/>
              <w:bottom w:val="single" w:sz="4" w:space="0" w:color="auto"/>
              <w:right w:val="single" w:sz="4" w:space="0" w:color="auto"/>
            </w:tcBorders>
            <w:hideMark/>
          </w:tcPr>
          <w:p w14:paraId="6AF37384" w14:textId="77777777" w:rsidR="00214C2E" w:rsidRPr="00214C2E" w:rsidRDefault="00214C2E" w:rsidP="00214C2E">
            <w:pPr>
              <w:spacing w:after="0" w:line="240" w:lineRule="auto"/>
              <w:jc w:val="center"/>
              <w:rPr>
                <w:rFonts w:ascii="Times New Roman" w:eastAsia="Times New Roman" w:hAnsi="Times New Roman" w:cs="Times New Roman"/>
                <w:color w:val="000000"/>
                <w:sz w:val="24"/>
                <w:szCs w:val="24"/>
                <w:lang w:eastAsia="lv-LV"/>
              </w:rPr>
            </w:pPr>
            <w:proofErr w:type="spellStart"/>
            <w:r w:rsidRPr="00214C2E">
              <w:rPr>
                <w:rFonts w:ascii="Times New Roman" w:eastAsia="Times New Roman" w:hAnsi="Times New Roman" w:cs="Times New Roman"/>
                <w:color w:val="000000"/>
                <w:sz w:val="24"/>
                <w:szCs w:val="24"/>
                <w:lang w:eastAsia="lv-LV"/>
              </w:rPr>
              <w:t>N.p.k</w:t>
            </w:r>
            <w:proofErr w:type="spellEnd"/>
            <w:r w:rsidRPr="00214C2E">
              <w:rPr>
                <w:rFonts w:ascii="Times New Roman" w:eastAsia="Times New Roman" w:hAnsi="Times New Roman" w:cs="Times New Roman"/>
                <w:color w:val="000000"/>
                <w:sz w:val="24"/>
                <w:szCs w:val="24"/>
                <w:lang w:eastAsia="lv-LV"/>
              </w:rPr>
              <w:t>.</w:t>
            </w:r>
          </w:p>
        </w:tc>
        <w:tc>
          <w:tcPr>
            <w:tcW w:w="1275" w:type="dxa"/>
            <w:tcBorders>
              <w:top w:val="single" w:sz="4" w:space="0" w:color="auto"/>
              <w:left w:val="single" w:sz="4" w:space="0" w:color="auto"/>
              <w:bottom w:val="single" w:sz="4" w:space="0" w:color="auto"/>
              <w:right w:val="single" w:sz="4" w:space="0" w:color="auto"/>
            </w:tcBorders>
            <w:hideMark/>
          </w:tcPr>
          <w:p w14:paraId="18A38C50" w14:textId="77777777" w:rsidR="00214C2E" w:rsidRPr="00214C2E" w:rsidRDefault="00214C2E" w:rsidP="00214C2E">
            <w:pPr>
              <w:spacing w:after="0" w:line="240" w:lineRule="auto"/>
              <w:jc w:val="center"/>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Līguma priekšmets</w:t>
            </w:r>
          </w:p>
        </w:tc>
        <w:tc>
          <w:tcPr>
            <w:tcW w:w="2763" w:type="dxa"/>
            <w:tcBorders>
              <w:top w:val="single" w:sz="4" w:space="0" w:color="auto"/>
              <w:left w:val="single" w:sz="4" w:space="0" w:color="auto"/>
              <w:bottom w:val="single" w:sz="4" w:space="0" w:color="auto"/>
              <w:right w:val="single" w:sz="4" w:space="0" w:color="auto"/>
            </w:tcBorders>
            <w:hideMark/>
          </w:tcPr>
          <w:p w14:paraId="554A8831" w14:textId="77777777" w:rsidR="00214C2E" w:rsidRPr="00214C2E" w:rsidRDefault="00214C2E" w:rsidP="00214C2E">
            <w:pPr>
              <w:spacing w:after="0" w:line="240" w:lineRule="auto"/>
              <w:jc w:val="center"/>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Līguma darbības laiks</w:t>
            </w:r>
          </w:p>
        </w:tc>
        <w:tc>
          <w:tcPr>
            <w:tcW w:w="1713" w:type="dxa"/>
            <w:tcBorders>
              <w:top w:val="single" w:sz="4" w:space="0" w:color="auto"/>
              <w:left w:val="single" w:sz="4" w:space="0" w:color="auto"/>
              <w:bottom w:val="single" w:sz="4" w:space="0" w:color="auto"/>
              <w:right w:val="single" w:sz="4" w:space="0" w:color="auto"/>
            </w:tcBorders>
            <w:hideMark/>
          </w:tcPr>
          <w:p w14:paraId="2757A34F" w14:textId="77777777" w:rsidR="00214C2E" w:rsidRPr="00214C2E" w:rsidRDefault="00214C2E" w:rsidP="00214C2E">
            <w:pPr>
              <w:spacing w:after="0" w:line="240" w:lineRule="auto"/>
              <w:jc w:val="center"/>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Līguma cena EUR (bez PVN)</w:t>
            </w:r>
          </w:p>
        </w:tc>
        <w:tc>
          <w:tcPr>
            <w:tcW w:w="1714" w:type="dxa"/>
            <w:tcBorders>
              <w:top w:val="single" w:sz="4" w:space="0" w:color="auto"/>
              <w:left w:val="single" w:sz="4" w:space="0" w:color="auto"/>
              <w:bottom w:val="single" w:sz="4" w:space="0" w:color="auto"/>
              <w:right w:val="single" w:sz="4" w:space="0" w:color="auto"/>
            </w:tcBorders>
            <w:hideMark/>
          </w:tcPr>
          <w:p w14:paraId="6820C991" w14:textId="77777777" w:rsidR="00214C2E" w:rsidRPr="00214C2E" w:rsidRDefault="00214C2E" w:rsidP="00214C2E">
            <w:pPr>
              <w:spacing w:after="0" w:line="240" w:lineRule="auto"/>
              <w:jc w:val="center"/>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Līguma ietvaros veikto pakalpojumu apraksts (t.sk. mērīto zemes gabalu skaits)</w:t>
            </w:r>
          </w:p>
        </w:tc>
        <w:tc>
          <w:tcPr>
            <w:tcW w:w="1714" w:type="dxa"/>
            <w:tcBorders>
              <w:top w:val="single" w:sz="4" w:space="0" w:color="auto"/>
              <w:left w:val="single" w:sz="4" w:space="0" w:color="auto"/>
              <w:bottom w:val="single" w:sz="4" w:space="0" w:color="auto"/>
              <w:right w:val="single" w:sz="4" w:space="0" w:color="auto"/>
            </w:tcBorders>
            <w:hideMark/>
          </w:tcPr>
          <w:p w14:paraId="4CE19E89" w14:textId="77777777" w:rsidR="00214C2E" w:rsidRPr="00214C2E" w:rsidRDefault="00214C2E" w:rsidP="00214C2E">
            <w:pPr>
              <w:spacing w:after="0" w:line="240" w:lineRule="auto"/>
              <w:jc w:val="center"/>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Pasūtītājs, kontaktpersona, tālrunis</w:t>
            </w:r>
          </w:p>
        </w:tc>
      </w:tr>
      <w:tr w:rsidR="00214C2E" w:rsidRPr="00214C2E" w14:paraId="5CA7D4E5" w14:textId="77777777" w:rsidTr="00C20291">
        <w:tc>
          <w:tcPr>
            <w:tcW w:w="1101" w:type="dxa"/>
            <w:tcBorders>
              <w:top w:val="single" w:sz="4" w:space="0" w:color="auto"/>
              <w:left w:val="single" w:sz="4" w:space="0" w:color="auto"/>
              <w:bottom w:val="single" w:sz="4" w:space="0" w:color="auto"/>
              <w:right w:val="single" w:sz="4" w:space="0" w:color="auto"/>
            </w:tcBorders>
            <w:hideMark/>
          </w:tcPr>
          <w:p w14:paraId="3B364031"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1.</w:t>
            </w:r>
          </w:p>
        </w:tc>
        <w:tc>
          <w:tcPr>
            <w:tcW w:w="1275" w:type="dxa"/>
            <w:tcBorders>
              <w:top w:val="single" w:sz="4" w:space="0" w:color="auto"/>
              <w:left w:val="single" w:sz="4" w:space="0" w:color="auto"/>
              <w:bottom w:val="single" w:sz="4" w:space="0" w:color="auto"/>
              <w:right w:val="single" w:sz="4" w:space="0" w:color="auto"/>
            </w:tcBorders>
          </w:tcPr>
          <w:p w14:paraId="2B4958C4"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c>
          <w:tcPr>
            <w:tcW w:w="2763" w:type="dxa"/>
            <w:tcBorders>
              <w:top w:val="single" w:sz="4" w:space="0" w:color="auto"/>
              <w:left w:val="single" w:sz="4" w:space="0" w:color="auto"/>
              <w:bottom w:val="single" w:sz="4" w:space="0" w:color="auto"/>
              <w:right w:val="single" w:sz="4" w:space="0" w:color="auto"/>
            </w:tcBorders>
          </w:tcPr>
          <w:p w14:paraId="37DF1D30"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c>
          <w:tcPr>
            <w:tcW w:w="1713" w:type="dxa"/>
            <w:tcBorders>
              <w:top w:val="single" w:sz="4" w:space="0" w:color="auto"/>
              <w:left w:val="single" w:sz="4" w:space="0" w:color="auto"/>
              <w:bottom w:val="single" w:sz="4" w:space="0" w:color="auto"/>
              <w:right w:val="single" w:sz="4" w:space="0" w:color="auto"/>
            </w:tcBorders>
          </w:tcPr>
          <w:p w14:paraId="056F86F1"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c>
          <w:tcPr>
            <w:tcW w:w="1714" w:type="dxa"/>
            <w:tcBorders>
              <w:top w:val="single" w:sz="4" w:space="0" w:color="auto"/>
              <w:left w:val="single" w:sz="4" w:space="0" w:color="auto"/>
              <w:bottom w:val="single" w:sz="4" w:space="0" w:color="auto"/>
              <w:right w:val="single" w:sz="4" w:space="0" w:color="auto"/>
            </w:tcBorders>
          </w:tcPr>
          <w:p w14:paraId="2298907D"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c>
          <w:tcPr>
            <w:tcW w:w="1714" w:type="dxa"/>
            <w:tcBorders>
              <w:top w:val="single" w:sz="4" w:space="0" w:color="auto"/>
              <w:left w:val="single" w:sz="4" w:space="0" w:color="auto"/>
              <w:bottom w:val="single" w:sz="4" w:space="0" w:color="auto"/>
              <w:right w:val="single" w:sz="4" w:space="0" w:color="auto"/>
            </w:tcBorders>
          </w:tcPr>
          <w:p w14:paraId="51EBC315"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r>
      <w:tr w:rsidR="00214C2E" w:rsidRPr="00214C2E" w14:paraId="0A9A9DDE" w14:textId="77777777" w:rsidTr="00C20291">
        <w:tc>
          <w:tcPr>
            <w:tcW w:w="1101" w:type="dxa"/>
            <w:tcBorders>
              <w:top w:val="single" w:sz="4" w:space="0" w:color="auto"/>
              <w:left w:val="single" w:sz="4" w:space="0" w:color="auto"/>
              <w:bottom w:val="single" w:sz="4" w:space="0" w:color="auto"/>
              <w:right w:val="single" w:sz="4" w:space="0" w:color="auto"/>
            </w:tcBorders>
            <w:hideMark/>
          </w:tcPr>
          <w:p w14:paraId="2D9F2DFC"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2.</w:t>
            </w:r>
          </w:p>
        </w:tc>
        <w:tc>
          <w:tcPr>
            <w:tcW w:w="1275" w:type="dxa"/>
            <w:tcBorders>
              <w:top w:val="single" w:sz="4" w:space="0" w:color="auto"/>
              <w:left w:val="single" w:sz="4" w:space="0" w:color="auto"/>
              <w:bottom w:val="single" w:sz="4" w:space="0" w:color="auto"/>
              <w:right w:val="single" w:sz="4" w:space="0" w:color="auto"/>
            </w:tcBorders>
          </w:tcPr>
          <w:p w14:paraId="4EB3D963"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c>
          <w:tcPr>
            <w:tcW w:w="2763" w:type="dxa"/>
            <w:tcBorders>
              <w:top w:val="single" w:sz="4" w:space="0" w:color="auto"/>
              <w:left w:val="single" w:sz="4" w:space="0" w:color="auto"/>
              <w:bottom w:val="single" w:sz="4" w:space="0" w:color="auto"/>
              <w:right w:val="single" w:sz="4" w:space="0" w:color="auto"/>
            </w:tcBorders>
          </w:tcPr>
          <w:p w14:paraId="64A797AF"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c>
          <w:tcPr>
            <w:tcW w:w="1713" w:type="dxa"/>
            <w:tcBorders>
              <w:top w:val="single" w:sz="4" w:space="0" w:color="auto"/>
              <w:left w:val="single" w:sz="4" w:space="0" w:color="auto"/>
              <w:bottom w:val="single" w:sz="4" w:space="0" w:color="auto"/>
              <w:right w:val="single" w:sz="4" w:space="0" w:color="auto"/>
            </w:tcBorders>
          </w:tcPr>
          <w:p w14:paraId="0C7303EC"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c>
          <w:tcPr>
            <w:tcW w:w="1714" w:type="dxa"/>
            <w:tcBorders>
              <w:top w:val="single" w:sz="4" w:space="0" w:color="auto"/>
              <w:left w:val="single" w:sz="4" w:space="0" w:color="auto"/>
              <w:bottom w:val="single" w:sz="4" w:space="0" w:color="auto"/>
              <w:right w:val="single" w:sz="4" w:space="0" w:color="auto"/>
            </w:tcBorders>
          </w:tcPr>
          <w:p w14:paraId="336A2510"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c>
          <w:tcPr>
            <w:tcW w:w="1714" w:type="dxa"/>
            <w:tcBorders>
              <w:top w:val="single" w:sz="4" w:space="0" w:color="auto"/>
              <w:left w:val="single" w:sz="4" w:space="0" w:color="auto"/>
              <w:bottom w:val="single" w:sz="4" w:space="0" w:color="auto"/>
              <w:right w:val="single" w:sz="4" w:space="0" w:color="auto"/>
            </w:tcBorders>
          </w:tcPr>
          <w:p w14:paraId="0A1CB6B9"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r>
      <w:tr w:rsidR="00214C2E" w:rsidRPr="00214C2E" w14:paraId="57967B13" w14:textId="77777777" w:rsidTr="00C20291">
        <w:tc>
          <w:tcPr>
            <w:tcW w:w="1101" w:type="dxa"/>
            <w:tcBorders>
              <w:top w:val="single" w:sz="4" w:space="0" w:color="auto"/>
              <w:left w:val="single" w:sz="4" w:space="0" w:color="auto"/>
              <w:bottom w:val="single" w:sz="4" w:space="0" w:color="auto"/>
              <w:right w:val="single" w:sz="4" w:space="0" w:color="auto"/>
            </w:tcBorders>
          </w:tcPr>
          <w:p w14:paraId="68A70C23"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3.</w:t>
            </w:r>
          </w:p>
        </w:tc>
        <w:tc>
          <w:tcPr>
            <w:tcW w:w="1275" w:type="dxa"/>
            <w:tcBorders>
              <w:top w:val="single" w:sz="4" w:space="0" w:color="auto"/>
              <w:left w:val="single" w:sz="4" w:space="0" w:color="auto"/>
              <w:bottom w:val="single" w:sz="4" w:space="0" w:color="auto"/>
              <w:right w:val="single" w:sz="4" w:space="0" w:color="auto"/>
            </w:tcBorders>
          </w:tcPr>
          <w:p w14:paraId="6B898749"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c>
          <w:tcPr>
            <w:tcW w:w="2763" w:type="dxa"/>
            <w:tcBorders>
              <w:top w:val="single" w:sz="4" w:space="0" w:color="auto"/>
              <w:left w:val="single" w:sz="4" w:space="0" w:color="auto"/>
              <w:bottom w:val="single" w:sz="4" w:space="0" w:color="auto"/>
              <w:right w:val="single" w:sz="4" w:space="0" w:color="auto"/>
            </w:tcBorders>
          </w:tcPr>
          <w:p w14:paraId="1617DCEE"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c>
          <w:tcPr>
            <w:tcW w:w="1713" w:type="dxa"/>
            <w:tcBorders>
              <w:top w:val="single" w:sz="4" w:space="0" w:color="auto"/>
              <w:left w:val="single" w:sz="4" w:space="0" w:color="auto"/>
              <w:bottom w:val="single" w:sz="4" w:space="0" w:color="auto"/>
              <w:right w:val="single" w:sz="4" w:space="0" w:color="auto"/>
            </w:tcBorders>
          </w:tcPr>
          <w:p w14:paraId="2C834F09"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c>
          <w:tcPr>
            <w:tcW w:w="1714" w:type="dxa"/>
            <w:tcBorders>
              <w:top w:val="single" w:sz="4" w:space="0" w:color="auto"/>
              <w:left w:val="single" w:sz="4" w:space="0" w:color="auto"/>
              <w:bottom w:val="single" w:sz="4" w:space="0" w:color="auto"/>
              <w:right w:val="single" w:sz="4" w:space="0" w:color="auto"/>
            </w:tcBorders>
          </w:tcPr>
          <w:p w14:paraId="447BC511"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c>
          <w:tcPr>
            <w:tcW w:w="1714" w:type="dxa"/>
            <w:tcBorders>
              <w:top w:val="single" w:sz="4" w:space="0" w:color="auto"/>
              <w:left w:val="single" w:sz="4" w:space="0" w:color="auto"/>
              <w:bottom w:val="single" w:sz="4" w:space="0" w:color="auto"/>
              <w:right w:val="single" w:sz="4" w:space="0" w:color="auto"/>
            </w:tcBorders>
          </w:tcPr>
          <w:p w14:paraId="5B43EAE0" w14:textId="77777777" w:rsidR="00214C2E" w:rsidRPr="00214C2E" w:rsidRDefault="00214C2E" w:rsidP="00214C2E">
            <w:pPr>
              <w:spacing w:after="0" w:line="240" w:lineRule="auto"/>
              <w:jc w:val="both"/>
              <w:rPr>
                <w:rFonts w:ascii="Times New Roman" w:eastAsia="Times New Roman" w:hAnsi="Times New Roman" w:cs="Times New Roman"/>
                <w:color w:val="000000"/>
                <w:sz w:val="24"/>
                <w:szCs w:val="24"/>
                <w:lang w:eastAsia="lv-LV"/>
              </w:rPr>
            </w:pPr>
          </w:p>
        </w:tc>
      </w:tr>
    </w:tbl>
    <w:p w14:paraId="42FC70BA" w14:textId="77777777" w:rsidR="00214C2E" w:rsidRPr="00214C2E" w:rsidRDefault="00214C2E" w:rsidP="00214C2E">
      <w:pPr>
        <w:spacing w:after="200" w:line="276" w:lineRule="auto"/>
        <w:ind w:right="46"/>
        <w:jc w:val="both"/>
        <w:rPr>
          <w:rFonts w:ascii="Times New Roman" w:eastAsia="Times New Roman" w:hAnsi="Times New Roman" w:cs="Times New Roman"/>
          <w:color w:val="000000"/>
          <w:sz w:val="24"/>
          <w:szCs w:val="24"/>
          <w:lang w:eastAsia="lv-LV"/>
        </w:rPr>
      </w:pPr>
    </w:p>
    <w:p w14:paraId="697D6DD4" w14:textId="77777777" w:rsidR="00214C2E" w:rsidRPr="00214C2E" w:rsidRDefault="00214C2E" w:rsidP="00214C2E">
      <w:pPr>
        <w:spacing w:after="200" w:line="276" w:lineRule="auto"/>
        <w:ind w:right="46"/>
        <w:jc w:val="both"/>
        <w:rPr>
          <w:rFonts w:ascii="Times New Roman" w:eastAsia="Times New Roman" w:hAnsi="Times New Roman" w:cs="Times New Roman"/>
          <w:color w:val="000000"/>
          <w:sz w:val="24"/>
          <w:szCs w:val="24"/>
          <w:u w:val="single"/>
          <w:lang w:eastAsia="lv-LV"/>
        </w:rPr>
      </w:pPr>
      <w:r w:rsidRPr="00214C2E">
        <w:rPr>
          <w:rFonts w:ascii="Times New Roman" w:eastAsia="Times New Roman" w:hAnsi="Times New Roman" w:cs="Times New Roman"/>
          <w:color w:val="000000"/>
          <w:sz w:val="24"/>
          <w:szCs w:val="24"/>
          <w:u w:val="single"/>
          <w:lang w:eastAsia="lv-LV"/>
        </w:rPr>
        <w:t>2. Pretendenta tehniskais nodrošinājums</w:t>
      </w:r>
    </w:p>
    <w:p w14:paraId="0BEB4B31" w14:textId="2BBB0FE3" w:rsidR="00214C2E" w:rsidRPr="00214C2E" w:rsidRDefault="00214C2E" w:rsidP="00214C2E">
      <w:pPr>
        <w:spacing w:after="200" w:line="276" w:lineRule="auto"/>
        <w:ind w:right="-96"/>
        <w:jc w:val="both"/>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Lai apliecinātu, ka Pretendenta rīcībā ir tehniskais nodrošinājums, lai spētu nodrošināt zemes vienību instrumentālās uzmērīšanas pakalp</w:t>
      </w:r>
      <w:r w:rsidR="00C41292">
        <w:rPr>
          <w:rFonts w:ascii="Times New Roman" w:eastAsia="Times New Roman" w:hAnsi="Times New Roman" w:cs="Times New Roman"/>
          <w:color w:val="000000"/>
          <w:sz w:val="24"/>
          <w:szCs w:val="24"/>
          <w:lang w:eastAsia="lv-LV"/>
        </w:rPr>
        <w:t>ojumu sniegšanu ( Nolikuma 3.3.5</w:t>
      </w:r>
      <w:r w:rsidRPr="00214C2E">
        <w:rPr>
          <w:rFonts w:ascii="Times New Roman" w:eastAsia="Times New Roman" w:hAnsi="Times New Roman" w:cs="Times New Roman"/>
          <w:color w:val="000000"/>
          <w:sz w:val="24"/>
          <w:szCs w:val="24"/>
          <w:lang w:eastAsia="lv-LV"/>
        </w:rPr>
        <w:t>. punkts):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5426"/>
        <w:gridCol w:w="3244"/>
      </w:tblGrid>
      <w:tr w:rsidR="00214C2E" w:rsidRPr="00214C2E" w14:paraId="1DCF12D8" w14:textId="77777777" w:rsidTr="00C20291">
        <w:tc>
          <w:tcPr>
            <w:tcW w:w="1101" w:type="dxa"/>
            <w:tcBorders>
              <w:top w:val="single" w:sz="4" w:space="0" w:color="auto"/>
              <w:left w:val="single" w:sz="4" w:space="0" w:color="auto"/>
              <w:bottom w:val="single" w:sz="4" w:space="0" w:color="auto"/>
              <w:right w:val="single" w:sz="4" w:space="0" w:color="auto"/>
            </w:tcBorders>
            <w:hideMark/>
          </w:tcPr>
          <w:p w14:paraId="5CB03CDD" w14:textId="77777777" w:rsidR="00214C2E" w:rsidRPr="00214C2E" w:rsidRDefault="00214C2E" w:rsidP="00214C2E">
            <w:pPr>
              <w:spacing w:after="0" w:line="240" w:lineRule="auto"/>
              <w:ind w:right="-96"/>
              <w:jc w:val="center"/>
              <w:rPr>
                <w:rFonts w:ascii="Times New Roman" w:eastAsia="Times New Roman" w:hAnsi="Times New Roman" w:cs="Times New Roman"/>
                <w:color w:val="000000"/>
                <w:sz w:val="24"/>
                <w:szCs w:val="24"/>
                <w:lang w:eastAsia="lv-LV"/>
              </w:rPr>
            </w:pPr>
            <w:proofErr w:type="spellStart"/>
            <w:r w:rsidRPr="00214C2E">
              <w:rPr>
                <w:rFonts w:ascii="Times New Roman" w:eastAsia="Times New Roman" w:hAnsi="Times New Roman" w:cs="Times New Roman"/>
                <w:color w:val="000000"/>
                <w:sz w:val="24"/>
                <w:szCs w:val="24"/>
                <w:lang w:eastAsia="lv-LV"/>
              </w:rPr>
              <w:t>N.p.k</w:t>
            </w:r>
            <w:proofErr w:type="spellEnd"/>
            <w:r w:rsidRPr="00214C2E">
              <w:rPr>
                <w:rFonts w:ascii="Times New Roman" w:eastAsia="Times New Roman" w:hAnsi="Times New Roman" w:cs="Times New Roman"/>
                <w:color w:val="000000"/>
                <w:sz w:val="24"/>
                <w:szCs w:val="24"/>
                <w:lang w:eastAsia="lv-LV"/>
              </w:rPr>
              <w:t>.</w:t>
            </w:r>
          </w:p>
        </w:tc>
        <w:tc>
          <w:tcPr>
            <w:tcW w:w="5752" w:type="dxa"/>
            <w:tcBorders>
              <w:top w:val="single" w:sz="4" w:space="0" w:color="auto"/>
              <w:left w:val="single" w:sz="4" w:space="0" w:color="auto"/>
              <w:bottom w:val="single" w:sz="4" w:space="0" w:color="auto"/>
              <w:right w:val="single" w:sz="4" w:space="0" w:color="auto"/>
            </w:tcBorders>
            <w:hideMark/>
          </w:tcPr>
          <w:p w14:paraId="701BCE9D" w14:textId="77777777" w:rsidR="00214C2E" w:rsidRPr="00214C2E" w:rsidRDefault="00214C2E" w:rsidP="00214C2E">
            <w:pPr>
              <w:spacing w:after="0" w:line="240" w:lineRule="auto"/>
              <w:ind w:right="-96"/>
              <w:jc w:val="center"/>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Tehnikas (instrumenta, programmatūra) vienība</w:t>
            </w:r>
          </w:p>
        </w:tc>
        <w:tc>
          <w:tcPr>
            <w:tcW w:w="3427" w:type="dxa"/>
            <w:tcBorders>
              <w:top w:val="single" w:sz="4" w:space="0" w:color="auto"/>
              <w:left w:val="single" w:sz="4" w:space="0" w:color="auto"/>
              <w:bottom w:val="single" w:sz="4" w:space="0" w:color="auto"/>
              <w:right w:val="single" w:sz="4" w:space="0" w:color="auto"/>
            </w:tcBorders>
            <w:hideMark/>
          </w:tcPr>
          <w:p w14:paraId="75D23F30" w14:textId="77777777" w:rsidR="00214C2E" w:rsidRPr="00214C2E" w:rsidRDefault="00214C2E" w:rsidP="00214C2E">
            <w:pPr>
              <w:spacing w:after="0" w:line="240" w:lineRule="auto"/>
              <w:ind w:right="-96"/>
              <w:jc w:val="center"/>
              <w:rPr>
                <w:rFonts w:ascii="Times New Roman" w:eastAsia="Times New Roman" w:hAnsi="Times New Roman" w:cs="Times New Roman"/>
                <w:color w:val="000000"/>
                <w:sz w:val="24"/>
                <w:szCs w:val="24"/>
                <w:lang w:eastAsia="lv-LV"/>
              </w:rPr>
            </w:pPr>
            <w:r w:rsidRPr="00214C2E">
              <w:rPr>
                <w:rFonts w:ascii="Times New Roman" w:eastAsia="Times New Roman" w:hAnsi="Times New Roman" w:cs="Times New Roman"/>
                <w:color w:val="000000"/>
                <w:sz w:val="24"/>
                <w:szCs w:val="24"/>
                <w:lang w:eastAsia="lv-LV"/>
              </w:rPr>
              <w:t>Daudzums</w:t>
            </w:r>
          </w:p>
        </w:tc>
      </w:tr>
      <w:tr w:rsidR="00214C2E" w:rsidRPr="00214C2E" w14:paraId="726A43EF" w14:textId="77777777" w:rsidTr="00C20291">
        <w:tc>
          <w:tcPr>
            <w:tcW w:w="1101" w:type="dxa"/>
            <w:tcBorders>
              <w:top w:val="single" w:sz="4" w:space="0" w:color="auto"/>
              <w:left w:val="single" w:sz="4" w:space="0" w:color="auto"/>
              <w:bottom w:val="single" w:sz="4" w:space="0" w:color="auto"/>
              <w:right w:val="single" w:sz="4" w:space="0" w:color="auto"/>
            </w:tcBorders>
          </w:tcPr>
          <w:p w14:paraId="2C12AC6E" w14:textId="77777777" w:rsidR="00214C2E" w:rsidRPr="00214C2E" w:rsidRDefault="00214C2E" w:rsidP="00214C2E">
            <w:pPr>
              <w:spacing w:after="0" w:line="240" w:lineRule="auto"/>
              <w:ind w:right="-96"/>
              <w:jc w:val="center"/>
              <w:rPr>
                <w:rFonts w:ascii="Times New Roman" w:eastAsia="Times New Roman" w:hAnsi="Times New Roman" w:cs="Times New Roman"/>
                <w:color w:val="000000"/>
                <w:sz w:val="24"/>
                <w:szCs w:val="24"/>
                <w:lang w:eastAsia="lv-LV"/>
              </w:rPr>
            </w:pPr>
          </w:p>
        </w:tc>
        <w:tc>
          <w:tcPr>
            <w:tcW w:w="5752" w:type="dxa"/>
            <w:tcBorders>
              <w:top w:val="single" w:sz="4" w:space="0" w:color="auto"/>
              <w:left w:val="single" w:sz="4" w:space="0" w:color="auto"/>
              <w:bottom w:val="single" w:sz="4" w:space="0" w:color="auto"/>
              <w:right w:val="single" w:sz="4" w:space="0" w:color="auto"/>
            </w:tcBorders>
          </w:tcPr>
          <w:p w14:paraId="636DC822" w14:textId="77777777" w:rsidR="00214C2E" w:rsidRPr="00214C2E" w:rsidRDefault="00214C2E" w:rsidP="00214C2E">
            <w:pPr>
              <w:spacing w:after="0" w:line="240" w:lineRule="auto"/>
              <w:ind w:right="-96"/>
              <w:jc w:val="center"/>
              <w:rPr>
                <w:rFonts w:ascii="Times New Roman" w:eastAsia="Times New Roman" w:hAnsi="Times New Roman" w:cs="Times New Roman"/>
                <w:color w:val="000000"/>
                <w:sz w:val="24"/>
                <w:szCs w:val="24"/>
                <w:lang w:eastAsia="lv-LV"/>
              </w:rPr>
            </w:pPr>
          </w:p>
        </w:tc>
        <w:tc>
          <w:tcPr>
            <w:tcW w:w="3427" w:type="dxa"/>
            <w:tcBorders>
              <w:top w:val="single" w:sz="4" w:space="0" w:color="auto"/>
              <w:left w:val="single" w:sz="4" w:space="0" w:color="auto"/>
              <w:bottom w:val="single" w:sz="4" w:space="0" w:color="auto"/>
              <w:right w:val="single" w:sz="4" w:space="0" w:color="auto"/>
            </w:tcBorders>
          </w:tcPr>
          <w:p w14:paraId="05A3A7D5" w14:textId="77777777" w:rsidR="00214C2E" w:rsidRPr="00214C2E" w:rsidRDefault="00214C2E" w:rsidP="00214C2E">
            <w:pPr>
              <w:spacing w:after="0" w:line="240" w:lineRule="auto"/>
              <w:ind w:right="-96"/>
              <w:jc w:val="center"/>
              <w:rPr>
                <w:rFonts w:ascii="Times New Roman" w:eastAsia="Times New Roman" w:hAnsi="Times New Roman" w:cs="Times New Roman"/>
                <w:color w:val="000000"/>
                <w:sz w:val="24"/>
                <w:szCs w:val="24"/>
                <w:lang w:eastAsia="lv-LV"/>
              </w:rPr>
            </w:pPr>
          </w:p>
        </w:tc>
      </w:tr>
      <w:tr w:rsidR="00214C2E" w:rsidRPr="00214C2E" w14:paraId="60588B2D" w14:textId="77777777" w:rsidTr="00C20291">
        <w:tc>
          <w:tcPr>
            <w:tcW w:w="1101" w:type="dxa"/>
            <w:tcBorders>
              <w:top w:val="single" w:sz="4" w:space="0" w:color="auto"/>
              <w:left w:val="single" w:sz="4" w:space="0" w:color="auto"/>
              <w:bottom w:val="single" w:sz="4" w:space="0" w:color="auto"/>
              <w:right w:val="single" w:sz="4" w:space="0" w:color="auto"/>
            </w:tcBorders>
          </w:tcPr>
          <w:p w14:paraId="71BD1272" w14:textId="77777777" w:rsidR="00214C2E" w:rsidRPr="00214C2E" w:rsidRDefault="00214C2E" w:rsidP="00214C2E">
            <w:pPr>
              <w:spacing w:after="0" w:line="240" w:lineRule="auto"/>
              <w:ind w:right="-96"/>
              <w:jc w:val="both"/>
              <w:rPr>
                <w:rFonts w:ascii="Times New Roman" w:eastAsia="Times New Roman" w:hAnsi="Times New Roman" w:cs="Times New Roman"/>
                <w:color w:val="000000"/>
                <w:sz w:val="24"/>
                <w:szCs w:val="24"/>
                <w:lang w:eastAsia="lv-LV"/>
              </w:rPr>
            </w:pPr>
          </w:p>
        </w:tc>
        <w:tc>
          <w:tcPr>
            <w:tcW w:w="5752" w:type="dxa"/>
            <w:tcBorders>
              <w:top w:val="single" w:sz="4" w:space="0" w:color="auto"/>
              <w:left w:val="single" w:sz="4" w:space="0" w:color="auto"/>
              <w:bottom w:val="single" w:sz="4" w:space="0" w:color="auto"/>
              <w:right w:val="single" w:sz="4" w:space="0" w:color="auto"/>
            </w:tcBorders>
          </w:tcPr>
          <w:p w14:paraId="7D798B88" w14:textId="77777777" w:rsidR="00214C2E" w:rsidRPr="00214C2E" w:rsidRDefault="00214C2E" w:rsidP="00214C2E">
            <w:pPr>
              <w:spacing w:after="0" w:line="240" w:lineRule="auto"/>
              <w:ind w:right="-96"/>
              <w:jc w:val="both"/>
              <w:rPr>
                <w:rFonts w:ascii="Times New Roman" w:eastAsia="Times New Roman" w:hAnsi="Times New Roman" w:cs="Times New Roman"/>
                <w:color w:val="000000"/>
                <w:sz w:val="24"/>
                <w:szCs w:val="24"/>
                <w:lang w:eastAsia="lv-LV"/>
              </w:rPr>
            </w:pPr>
          </w:p>
        </w:tc>
        <w:tc>
          <w:tcPr>
            <w:tcW w:w="3427" w:type="dxa"/>
            <w:tcBorders>
              <w:top w:val="single" w:sz="4" w:space="0" w:color="auto"/>
              <w:left w:val="single" w:sz="4" w:space="0" w:color="auto"/>
              <w:bottom w:val="single" w:sz="4" w:space="0" w:color="auto"/>
              <w:right w:val="single" w:sz="4" w:space="0" w:color="auto"/>
            </w:tcBorders>
          </w:tcPr>
          <w:p w14:paraId="3AEAE4CE" w14:textId="77777777" w:rsidR="00214C2E" w:rsidRPr="00214C2E" w:rsidRDefault="00214C2E" w:rsidP="00214C2E">
            <w:pPr>
              <w:spacing w:after="0" w:line="240" w:lineRule="auto"/>
              <w:ind w:right="-96"/>
              <w:jc w:val="both"/>
              <w:rPr>
                <w:rFonts w:ascii="Times New Roman" w:eastAsia="Times New Roman" w:hAnsi="Times New Roman" w:cs="Times New Roman"/>
                <w:color w:val="000000"/>
                <w:sz w:val="24"/>
                <w:szCs w:val="24"/>
                <w:lang w:eastAsia="lv-LV"/>
              </w:rPr>
            </w:pPr>
          </w:p>
        </w:tc>
      </w:tr>
    </w:tbl>
    <w:p w14:paraId="3FE01D1B" w14:textId="77777777" w:rsidR="00214C2E" w:rsidRPr="00214C2E" w:rsidRDefault="00214C2E" w:rsidP="00214C2E">
      <w:pPr>
        <w:spacing w:after="200" w:line="276" w:lineRule="auto"/>
        <w:ind w:right="-760"/>
        <w:jc w:val="both"/>
        <w:rPr>
          <w:rFonts w:ascii="Calibri" w:eastAsia="Times New Roman" w:hAnsi="Calibri" w:cs="Times New Roman"/>
          <w:lang w:eastAsia="lv-LV"/>
        </w:rPr>
      </w:pPr>
    </w:p>
    <w:p w14:paraId="13C973E5" w14:textId="77777777" w:rsidR="00214C2E" w:rsidRPr="00214C2E" w:rsidRDefault="00214C2E" w:rsidP="00214C2E">
      <w:pPr>
        <w:spacing w:after="0" w:line="276" w:lineRule="auto"/>
        <w:rPr>
          <w:rFonts w:ascii="Times New Roman" w:eastAsia="Times New Roman" w:hAnsi="Times New Roman" w:cs="Times New Roman"/>
          <w:b/>
          <w:color w:val="000000"/>
          <w:sz w:val="24"/>
          <w:szCs w:val="24"/>
          <w:lang w:eastAsia="lv-LV"/>
        </w:rPr>
      </w:pPr>
      <w:r w:rsidRPr="00214C2E">
        <w:rPr>
          <w:rFonts w:ascii="Times New Roman" w:eastAsia="Times New Roman" w:hAnsi="Times New Roman" w:cs="Times New Roman"/>
          <w:b/>
          <w:color w:val="000000"/>
          <w:sz w:val="24"/>
          <w:szCs w:val="24"/>
          <w:lang w:eastAsia="lv-LV"/>
        </w:rPr>
        <w:t>Ar šo apstiprinu sniegto ziņu patiesumu:</w:t>
      </w:r>
    </w:p>
    <w:p w14:paraId="326FDEED" w14:textId="77777777" w:rsidR="00214C2E" w:rsidRPr="00214C2E" w:rsidRDefault="00214C2E" w:rsidP="00214C2E">
      <w:pPr>
        <w:spacing w:after="0" w:line="276" w:lineRule="auto"/>
        <w:rPr>
          <w:rFonts w:ascii="Times New Roman" w:eastAsia="Calibri" w:hAnsi="Times New Roman" w:cs="Times New Roman"/>
          <w:sz w:val="24"/>
          <w:szCs w:val="24"/>
          <w:lang w:eastAsia="lv-LV" w:bidi="lo-LA"/>
        </w:rPr>
      </w:pPr>
    </w:p>
    <w:p w14:paraId="08C7EF8F" w14:textId="77777777" w:rsidR="00214C2E" w:rsidRPr="00214C2E" w:rsidRDefault="00214C2E" w:rsidP="00214C2E">
      <w:pPr>
        <w:spacing w:after="0" w:line="276" w:lineRule="auto"/>
        <w:rPr>
          <w:rFonts w:ascii="Times New Roman" w:eastAsia="Times New Roman" w:hAnsi="Times New Roman" w:cs="Times New Roman"/>
          <w:i/>
          <w:iCs/>
          <w:sz w:val="24"/>
          <w:szCs w:val="24"/>
        </w:rPr>
      </w:pPr>
      <w:r w:rsidRPr="00214C2E">
        <w:rPr>
          <w:rFonts w:ascii="Times New Roman" w:eastAsia="Times New Roman" w:hAnsi="Times New Roman" w:cs="Times New Roman"/>
          <w:i/>
          <w:iCs/>
          <w:sz w:val="24"/>
          <w:szCs w:val="24"/>
        </w:rPr>
        <w:t>Datums, Vieta: ______________(Pretendenta vai tā pilnvarotās personas paraksts, tā atšifrējums( vārds, uzvārds, amats))</w:t>
      </w:r>
    </w:p>
    <w:p w14:paraId="793E0308" w14:textId="77777777" w:rsidR="00214C2E" w:rsidRPr="00214C2E" w:rsidRDefault="00214C2E" w:rsidP="00214C2E">
      <w:pPr>
        <w:spacing w:after="200" w:line="276" w:lineRule="auto"/>
        <w:rPr>
          <w:rFonts w:ascii="Times New Roman" w:eastAsia="Times New Roman" w:hAnsi="Times New Roman" w:cs="Times New Roman"/>
          <w:i/>
          <w:iCs/>
          <w:sz w:val="24"/>
          <w:szCs w:val="24"/>
        </w:rPr>
      </w:pPr>
    </w:p>
    <w:p w14:paraId="5B07520D" w14:textId="77777777" w:rsidR="00214C2E" w:rsidRPr="00214C2E" w:rsidRDefault="00214C2E" w:rsidP="00214C2E">
      <w:pPr>
        <w:spacing w:after="200" w:line="240" w:lineRule="auto"/>
        <w:ind w:left="6480"/>
        <w:jc w:val="center"/>
        <w:rPr>
          <w:rFonts w:ascii="Times New Roman" w:eastAsia="Times New Roman" w:hAnsi="Times New Roman" w:cs="Times New Roman"/>
          <w:b/>
          <w:sz w:val="24"/>
          <w:szCs w:val="24"/>
          <w:lang w:eastAsia="lv-LV"/>
        </w:rPr>
      </w:pPr>
    </w:p>
    <w:p w14:paraId="42E39836" w14:textId="77777777" w:rsidR="00214C2E" w:rsidRPr="00214C2E" w:rsidRDefault="00214C2E" w:rsidP="00214C2E">
      <w:pPr>
        <w:spacing w:after="200" w:line="240" w:lineRule="auto"/>
        <w:ind w:left="6480"/>
        <w:jc w:val="center"/>
        <w:rPr>
          <w:rFonts w:ascii="Times New Roman" w:eastAsia="Times New Roman" w:hAnsi="Times New Roman" w:cs="Times New Roman"/>
          <w:b/>
          <w:sz w:val="24"/>
          <w:szCs w:val="24"/>
          <w:lang w:eastAsia="lv-LV"/>
        </w:rPr>
      </w:pPr>
    </w:p>
    <w:p w14:paraId="30532124" w14:textId="77777777" w:rsidR="00214C2E" w:rsidRPr="00214C2E" w:rsidRDefault="00214C2E" w:rsidP="00214C2E">
      <w:pPr>
        <w:spacing w:after="200" w:line="240" w:lineRule="auto"/>
        <w:ind w:left="6480"/>
        <w:jc w:val="center"/>
        <w:rPr>
          <w:rFonts w:ascii="Times New Roman" w:eastAsia="Times New Roman" w:hAnsi="Times New Roman" w:cs="Times New Roman"/>
          <w:b/>
          <w:sz w:val="24"/>
          <w:szCs w:val="24"/>
          <w:lang w:eastAsia="lv-LV"/>
        </w:rPr>
      </w:pPr>
    </w:p>
    <w:p w14:paraId="4882CBC8" w14:textId="77777777" w:rsidR="00214C2E" w:rsidRPr="00214C2E" w:rsidRDefault="00214C2E" w:rsidP="00214C2E">
      <w:pPr>
        <w:rPr>
          <w:rFonts w:ascii="Calibri" w:eastAsia="Calibri" w:hAnsi="Calibri" w:cs="Times New Roman"/>
        </w:rPr>
      </w:pPr>
    </w:p>
    <w:p w14:paraId="5CD0A0C7" w14:textId="77777777" w:rsidR="000003FF" w:rsidRDefault="000003FF"/>
    <w:sectPr w:rsidR="000003FF">
      <w:headerReference w:type="even" r:id="rId17"/>
      <w:headerReference w:type="default" r:id="rId18"/>
      <w:footerReference w:type="even" r:id="rId19"/>
      <w:footerReference w:type="default" r:id="rId20"/>
      <w:headerReference w:type="first" r:id="rId21"/>
      <w:footerReference w:type="first" r:id="rId22"/>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058DA" w14:textId="77777777" w:rsidR="00505530" w:rsidRDefault="00505530">
      <w:pPr>
        <w:spacing w:after="0" w:line="240" w:lineRule="auto"/>
      </w:pPr>
      <w:r>
        <w:separator/>
      </w:r>
    </w:p>
  </w:endnote>
  <w:endnote w:type="continuationSeparator" w:id="0">
    <w:p w14:paraId="13692B69" w14:textId="77777777" w:rsidR="00505530" w:rsidRDefault="0050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Roman">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Lohit Hindi">
    <w:altName w:val="MS Mincho"/>
    <w:charset w:val="80"/>
    <w:family w:val="auto"/>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8960" w14:textId="77777777" w:rsidR="00C20291" w:rsidRDefault="00C202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B61C" w14:textId="61077DCF" w:rsidR="00C20291" w:rsidRDefault="00C20291">
    <w:pPr>
      <w:pStyle w:val="Footer"/>
      <w:pBdr>
        <w:top w:val="single" w:sz="4" w:space="1" w:color="000000"/>
      </w:pBdr>
    </w:pPr>
    <w:r w:rsidRPr="00F70889">
      <w:tab/>
      <w:t xml:space="preserve">- </w:t>
    </w:r>
    <w:r w:rsidRPr="00F70889">
      <w:fldChar w:fldCharType="begin"/>
    </w:r>
    <w:r w:rsidRPr="00F70889">
      <w:instrText xml:space="preserve"> PAGE </w:instrText>
    </w:r>
    <w:r w:rsidRPr="00F70889">
      <w:fldChar w:fldCharType="separate"/>
    </w:r>
    <w:r w:rsidR="00D13F9E">
      <w:rPr>
        <w:noProof/>
      </w:rPr>
      <w:t>13</w:t>
    </w:r>
    <w:r w:rsidRPr="00F70889">
      <w:fldChar w:fldCharType="end"/>
    </w:r>
    <w:r w:rsidRPr="00F70889">
      <w:t xml:space="preserve"> -</w:t>
    </w:r>
    <w:r>
      <w:rPr>
        <w:noProof/>
        <w:lang w:val="lv-LV" w:eastAsia="lv-LV"/>
      </w:rPr>
      <mc:AlternateContent>
        <mc:Choice Requires="wps">
          <w:drawing>
            <wp:anchor distT="0" distB="0" distL="0" distR="0" simplePos="0" relativeHeight="251659264" behindDoc="0" locked="0" layoutInCell="1" allowOverlap="1" wp14:anchorId="66F642A1" wp14:editId="1066F993">
              <wp:simplePos x="0" y="0"/>
              <wp:positionH relativeFrom="margin">
                <wp:align>center</wp:align>
              </wp:positionH>
              <wp:positionV relativeFrom="paragraph">
                <wp:posOffset>635</wp:posOffset>
              </wp:positionV>
              <wp:extent cx="151130" cy="17335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14322" w14:textId="77777777" w:rsidR="00C20291" w:rsidRPr="00524FB9" w:rsidRDefault="00C20291" w:rsidP="00C202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6F642A1" id="_x0000_t202" coordsize="21600,21600" o:spt="202" path="m,l,21600r21600,l21600,xe">
              <v:stroke joinstyle="miter"/>
              <v:path gradientshapeok="t" o:connecttype="rect"/>
            </v:shapetype>
            <v:shape id="Text Box 2" o:spid="_x0000_s1026" type="#_x0000_t202" style="position:absolute;margin-left:0;margin-top:.05pt;width:11.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" stroked="f">
              <v:fill opacity="0"/>
              <v:textbox inset="0,0,0,0">
                <w:txbxContent>
                  <w:p w14:paraId="59814322" w14:textId="77777777" w:rsidR="00C20291" w:rsidRPr="00524FB9" w:rsidRDefault="00C20291" w:rsidP="00C20291"/>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20C7" w14:textId="77777777" w:rsidR="00C20291" w:rsidRDefault="00C202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E94C3" w14:textId="77777777" w:rsidR="00505530" w:rsidRDefault="00505530">
      <w:pPr>
        <w:spacing w:after="0" w:line="240" w:lineRule="auto"/>
      </w:pPr>
      <w:r>
        <w:separator/>
      </w:r>
    </w:p>
  </w:footnote>
  <w:footnote w:type="continuationSeparator" w:id="0">
    <w:p w14:paraId="33D40AC7" w14:textId="77777777" w:rsidR="00505530" w:rsidRDefault="00505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465" w14:textId="77777777" w:rsidR="00C20291" w:rsidRDefault="00C202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B6BA3" w14:textId="77777777" w:rsidR="00C20291" w:rsidRDefault="00C20291">
    <w:pPr>
      <w:pStyle w:val="Header"/>
      <w:jc w:val="right"/>
      <w:rPr>
        <w:i/>
        <w:lang w:val="lv-LV"/>
      </w:rPr>
    </w:pPr>
    <w:r>
      <w:rPr>
        <w:i/>
        <w:lang w:val="lv-LV"/>
      </w:rPr>
      <w:t>Iepirkuma procedūras Nolikums</w:t>
    </w:r>
  </w:p>
  <w:p w14:paraId="55CD084E" w14:textId="77777777" w:rsidR="00C20291" w:rsidRDefault="00C20291">
    <w:pPr>
      <w:pStyle w:val="Header"/>
      <w:rPr>
        <w:i/>
        <w:lang w:val="lv-LV"/>
      </w:rPr>
    </w:pPr>
    <w:r>
      <w:rPr>
        <w:i/>
        <w:lang w:val="lv-LV"/>
      </w:rPr>
      <w:t>______________________________________________________________________________</w:t>
    </w:r>
  </w:p>
  <w:p w14:paraId="35C48C1A" w14:textId="77777777" w:rsidR="00C20291" w:rsidRDefault="00C20291">
    <w:pPr>
      <w:pStyle w:val="Header"/>
      <w:jc w:val="right"/>
      <w:rPr>
        <w:i/>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7416" w14:textId="77777777" w:rsidR="00C20291" w:rsidRDefault="00C202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91A8EF8"/>
    <w:lvl w:ilvl="0">
      <w:start w:val="1"/>
      <w:numFmt w:val="decimal"/>
      <w:lvlText w:val="%1."/>
      <w:lvlJc w:val="left"/>
      <w:pPr>
        <w:tabs>
          <w:tab w:val="num" w:pos="432"/>
        </w:tabs>
        <w:ind w:left="432" w:hanging="432"/>
      </w:pPr>
      <w:rPr>
        <w:rFonts w:ascii="Symbol" w:hAnsi="Symbol" w:cs="Symbol"/>
      </w:rPr>
    </w:lvl>
    <w:lvl w:ilvl="1">
      <w:start w:val="1"/>
      <w:numFmt w:val="decimal"/>
      <w:pStyle w:val="Heading2"/>
      <w:lvlText w:val="%1.%2."/>
      <w:lvlJc w:val="left"/>
      <w:pPr>
        <w:tabs>
          <w:tab w:val="num" w:pos="1286"/>
        </w:tabs>
        <w:ind w:left="1286" w:hanging="576"/>
      </w:pPr>
      <w:rPr>
        <w:rFonts w:ascii="Times New Roman" w:hAnsi="Times New Roman" w:cs="Times New Roman" w:hint="default"/>
        <w:b/>
        <w:sz w:val="26"/>
        <w:szCs w:val="26"/>
      </w:rPr>
    </w:lvl>
    <w:lvl w:ilvl="2">
      <w:start w:val="1"/>
      <w:numFmt w:val="decimal"/>
      <w:pStyle w:val="Heading3"/>
      <w:lvlText w:val="%1.%2.%3."/>
      <w:lvlJc w:val="left"/>
      <w:pPr>
        <w:tabs>
          <w:tab w:val="num" w:pos="720"/>
        </w:tabs>
        <w:ind w:left="720" w:hanging="720"/>
      </w:pPr>
      <w:rPr>
        <w:rFonts w:ascii="Wingdings" w:hAnsi="Wingdings" w:cs="Wingdings"/>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60" w:hanging="340"/>
      </w:pPr>
      <w:rPr>
        <w:rFonts w:ascii="Symbol" w:hAnsi="Symbol" w:cs="Symbol"/>
        <w:color w:val="auto"/>
      </w:rPr>
    </w:lvl>
  </w:abstractNum>
  <w:abstractNum w:abstractNumId="2">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rPr>
    </w:lvl>
  </w:abstractNum>
  <w:abstractNum w:abstractNumId="3">
    <w:nsid w:val="00000008"/>
    <w:multiLevelType w:val="multilevel"/>
    <w:tmpl w:val="00000008"/>
    <w:name w:val="WW8Num15"/>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0B8D5E8B"/>
    <w:multiLevelType w:val="multilevel"/>
    <w:tmpl w:val="DB944D38"/>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5">
    <w:nsid w:val="1CE95794"/>
    <w:multiLevelType w:val="hybridMultilevel"/>
    <w:tmpl w:val="17FEBC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962802"/>
    <w:multiLevelType w:val="hybridMultilevel"/>
    <w:tmpl w:val="0DACF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DF52F5"/>
    <w:multiLevelType w:val="multilevel"/>
    <w:tmpl w:val="6D5E2C42"/>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22042549"/>
    <w:multiLevelType w:val="multilevel"/>
    <w:tmpl w:val="595A3370"/>
    <w:lvl w:ilvl="0">
      <w:start w:val="1"/>
      <w:numFmt w:val="decimal"/>
      <w:lvlText w:val="%1."/>
      <w:lvlJc w:val="left"/>
      <w:pPr>
        <w:ind w:left="390" w:hanging="390"/>
      </w:pPr>
      <w:rPr>
        <w:rFonts w:hint="default"/>
        <w:sz w:val="26"/>
      </w:rPr>
    </w:lvl>
    <w:lvl w:ilvl="1">
      <w:start w:val="9"/>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9">
    <w:nsid w:val="240C0814"/>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A750B44"/>
    <w:multiLevelType w:val="hybridMultilevel"/>
    <w:tmpl w:val="9CA4B478"/>
    <w:lvl w:ilvl="0" w:tplc="E2DA715C">
      <w:start w:val="5"/>
      <w:numFmt w:val="bullet"/>
      <w:pStyle w:val="Apakpunkts"/>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FD42670"/>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DA5F13"/>
    <w:multiLevelType w:val="hybridMultilevel"/>
    <w:tmpl w:val="7B98E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2D4706"/>
    <w:multiLevelType w:val="hybridMultilevel"/>
    <w:tmpl w:val="D602CD6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9C8758D"/>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42101B61"/>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2AB64B2"/>
    <w:multiLevelType w:val="hybridMultilevel"/>
    <w:tmpl w:val="657A84E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74C00F3"/>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4C504CAE"/>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4DA60EBC"/>
    <w:multiLevelType w:val="hybridMultilevel"/>
    <w:tmpl w:val="9B7C7C0E"/>
    <w:lvl w:ilvl="0" w:tplc="BDDC17D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4377999"/>
    <w:multiLevelType w:val="hybridMultilevel"/>
    <w:tmpl w:val="940AC69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569A1757"/>
    <w:multiLevelType w:val="multilevel"/>
    <w:tmpl w:val="DB944D38"/>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22">
    <w:nsid w:val="59E74635"/>
    <w:multiLevelType w:val="multilevel"/>
    <w:tmpl w:val="53681F0E"/>
    <w:lvl w:ilvl="0">
      <w:start w:val="4"/>
      <w:numFmt w:val="decimal"/>
      <w:lvlText w:val="%1."/>
      <w:lvlJc w:val="left"/>
      <w:pPr>
        <w:ind w:left="540" w:hanging="540"/>
      </w:pPr>
      <w:rPr>
        <w:rFonts w:hint="default"/>
        <w:b w:val="0"/>
      </w:rPr>
    </w:lvl>
    <w:lvl w:ilvl="1">
      <w:start w:val="1"/>
      <w:numFmt w:val="decimal"/>
      <w:lvlText w:val="%1.%2."/>
      <w:lvlJc w:val="left"/>
      <w:pPr>
        <w:ind w:left="720" w:hanging="54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3">
    <w:nsid w:val="60E4445A"/>
    <w:multiLevelType w:val="multilevel"/>
    <w:tmpl w:val="A968AA24"/>
    <w:lvl w:ilvl="0">
      <w:start w:val="3"/>
      <w:numFmt w:val="decimal"/>
      <w:lvlText w:val="%1."/>
      <w:lvlJc w:val="left"/>
      <w:pPr>
        <w:tabs>
          <w:tab w:val="num" w:pos="540"/>
        </w:tabs>
        <w:ind w:left="540" w:hanging="540"/>
      </w:pPr>
      <w:rPr>
        <w:rFonts w:eastAsia="Calibri" w:hint="default"/>
        <w:b w:val="0"/>
      </w:rPr>
    </w:lvl>
    <w:lvl w:ilvl="1">
      <w:start w:val="3"/>
      <w:numFmt w:val="decimal"/>
      <w:lvlText w:val="%1.%2."/>
      <w:lvlJc w:val="left"/>
      <w:pPr>
        <w:tabs>
          <w:tab w:val="num" w:pos="540"/>
        </w:tabs>
        <w:ind w:left="540" w:hanging="540"/>
      </w:pPr>
      <w:rPr>
        <w:rFonts w:eastAsia="Calibri" w:hint="default"/>
        <w:b w:val="0"/>
      </w:rPr>
    </w:lvl>
    <w:lvl w:ilvl="2">
      <w:start w:val="2"/>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abstractNum w:abstractNumId="24">
    <w:nsid w:val="63980550"/>
    <w:multiLevelType w:val="multilevel"/>
    <w:tmpl w:val="C91A8EF8"/>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hint="default"/>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62F6D9E"/>
    <w:multiLevelType w:val="multilevel"/>
    <w:tmpl w:val="5A284E16"/>
    <w:lvl w:ilvl="0">
      <w:start w:val="2"/>
      <w:numFmt w:val="decimal"/>
      <w:lvlText w:val="%1."/>
      <w:lvlJc w:val="left"/>
      <w:pPr>
        <w:ind w:left="360" w:hanging="360"/>
      </w:pPr>
      <w:rPr>
        <w:rFonts w:hint="default"/>
      </w:rPr>
    </w:lvl>
    <w:lvl w:ilvl="1">
      <w:start w:val="1"/>
      <w:numFmt w:val="decimal"/>
      <w:lvlText w:val="%2."/>
      <w:lvlJc w:val="left"/>
      <w:pPr>
        <w:ind w:left="643" w:hanging="360"/>
      </w:pPr>
      <w:rPr>
        <w:rFonts w:ascii="Times New Roman" w:eastAsia="Times-Roman" w:hAnsi="Times New Roman" w:cs="Times New Roman"/>
        <w:b/>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364346"/>
    <w:multiLevelType w:val="multilevel"/>
    <w:tmpl w:val="6A885CE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393AEA"/>
    <w:multiLevelType w:val="multilevel"/>
    <w:tmpl w:val="5C5CC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57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1A6CAD"/>
    <w:multiLevelType w:val="multilevel"/>
    <w:tmpl w:val="C91A8EF8"/>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hint="default"/>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C321442"/>
    <w:multiLevelType w:val="multilevel"/>
    <w:tmpl w:val="4B1CCC2C"/>
    <w:lvl w:ilvl="0">
      <w:start w:val="3"/>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3"/>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nsid w:val="765E55E7"/>
    <w:multiLevelType w:val="multilevel"/>
    <w:tmpl w:val="784C8016"/>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i w:val="0"/>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31">
    <w:nsid w:val="79D0725B"/>
    <w:multiLevelType w:val="hybridMultilevel"/>
    <w:tmpl w:val="CDD282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B8315B7"/>
    <w:multiLevelType w:val="multilevel"/>
    <w:tmpl w:val="F5FC8A4E"/>
    <w:lvl w:ilvl="0">
      <w:start w:val="3"/>
      <w:numFmt w:val="decimal"/>
      <w:lvlText w:val="%1."/>
      <w:lvlJc w:val="left"/>
      <w:pPr>
        <w:tabs>
          <w:tab w:val="num" w:pos="540"/>
        </w:tabs>
        <w:ind w:left="540" w:hanging="540"/>
      </w:pPr>
      <w:rPr>
        <w:rFonts w:eastAsia="Calibri" w:hint="default"/>
        <w:b w:val="0"/>
      </w:rPr>
    </w:lvl>
    <w:lvl w:ilvl="1">
      <w:start w:val="3"/>
      <w:numFmt w:val="decimal"/>
      <w:lvlText w:val="%1.%2."/>
      <w:lvlJc w:val="left"/>
      <w:pPr>
        <w:tabs>
          <w:tab w:val="num" w:pos="540"/>
        </w:tabs>
        <w:ind w:left="540" w:hanging="540"/>
      </w:pPr>
      <w:rPr>
        <w:rFonts w:eastAsia="Calibri" w:hint="default"/>
        <w:b w:val="0"/>
      </w:rPr>
    </w:lvl>
    <w:lvl w:ilvl="2">
      <w:start w:val="3"/>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num w:numId="1">
    <w:abstractNumId w:val="0"/>
  </w:num>
  <w:num w:numId="2">
    <w:abstractNumId w:val="1"/>
  </w:num>
  <w:num w:numId="3">
    <w:abstractNumId w:val="2"/>
  </w:num>
  <w:num w:numId="4">
    <w:abstractNumId w:val="13"/>
  </w:num>
  <w:num w:numId="5">
    <w:abstractNumId w:val="20"/>
  </w:num>
  <w:num w:numId="6">
    <w:abstractNumId w:val="16"/>
  </w:num>
  <w:num w:numId="7">
    <w:abstractNumId w:val="18"/>
  </w:num>
  <w:num w:numId="8">
    <w:abstractNumId w:val="10"/>
  </w:num>
  <w:num w:numId="9">
    <w:abstractNumId w:val="14"/>
  </w:num>
  <w:num w:numId="10">
    <w:abstractNumId w:val="31"/>
  </w:num>
  <w:num w:numId="11">
    <w:abstractNumId w:val="12"/>
  </w:num>
  <w:num w:numId="12">
    <w:abstractNumId w:val="17"/>
  </w:num>
  <w:num w:numId="13">
    <w:abstractNumId w:val="29"/>
  </w:num>
  <w:num w:numId="14">
    <w:abstractNumId w:val="27"/>
  </w:num>
  <w:num w:numId="15">
    <w:abstractNumId w:val="22"/>
  </w:num>
  <w:num w:numId="16">
    <w:abstractNumId w:val="23"/>
  </w:num>
  <w:num w:numId="17">
    <w:abstractNumId w:val="32"/>
  </w:num>
  <w:num w:numId="18">
    <w:abstractNumId w:val="11"/>
  </w:num>
  <w:num w:numId="19">
    <w:abstractNumId w:val="9"/>
  </w:num>
  <w:num w:numId="20">
    <w:abstractNumId w:val="4"/>
  </w:num>
  <w:num w:numId="21">
    <w:abstractNumId w:val="30"/>
  </w:num>
  <w:num w:numId="22">
    <w:abstractNumId w:val="7"/>
  </w:num>
  <w:num w:numId="23">
    <w:abstractNumId w:val="28"/>
  </w:num>
  <w:num w:numId="24">
    <w:abstractNumId w:val="26"/>
  </w:num>
  <w:num w:numId="25">
    <w:abstractNumId w:val="3"/>
  </w:num>
  <w:num w:numId="26">
    <w:abstractNumId w:val="24"/>
  </w:num>
  <w:num w:numId="27">
    <w:abstractNumId w:val="8"/>
  </w:num>
  <w:num w:numId="28">
    <w:abstractNumId w:val="19"/>
  </w:num>
  <w:num w:numId="29">
    <w:abstractNumId w:val="6"/>
  </w:num>
  <w:num w:numId="30">
    <w:abstractNumId w:val="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2E"/>
    <w:rsid w:val="000003FF"/>
    <w:rsid w:val="00214C2E"/>
    <w:rsid w:val="002F21E1"/>
    <w:rsid w:val="00505530"/>
    <w:rsid w:val="005A3A76"/>
    <w:rsid w:val="00674375"/>
    <w:rsid w:val="006E1525"/>
    <w:rsid w:val="007F595C"/>
    <w:rsid w:val="009F509D"/>
    <w:rsid w:val="00BB7DDA"/>
    <w:rsid w:val="00BF7F35"/>
    <w:rsid w:val="00C20291"/>
    <w:rsid w:val="00C41292"/>
    <w:rsid w:val="00CD1FA8"/>
    <w:rsid w:val="00D1251F"/>
    <w:rsid w:val="00D13F9E"/>
    <w:rsid w:val="00EF1975"/>
    <w:rsid w:val="00F02DB7"/>
    <w:rsid w:val="00FC1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0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C2E"/>
    <w:pPr>
      <w:keepNext/>
      <w:tabs>
        <w:tab w:val="left" w:pos="2100"/>
        <w:tab w:val="center" w:pos="4762"/>
      </w:tabs>
      <w:suppressAutoHyphens/>
      <w:spacing w:before="240" w:after="60" w:line="240" w:lineRule="auto"/>
      <w:ind w:left="432" w:hanging="432"/>
      <w:jc w:val="center"/>
      <w:outlineLvl w:val="0"/>
    </w:pPr>
    <w:rPr>
      <w:rFonts w:ascii="Times New Roman" w:eastAsia="Times New Roman" w:hAnsi="Times New Roman" w:cs="Times New Roman"/>
      <w:b/>
      <w:bCs/>
      <w:kern w:val="1"/>
      <w:sz w:val="26"/>
      <w:szCs w:val="26"/>
      <w:lang w:val="x-none" w:eastAsia="zh-CN"/>
    </w:rPr>
  </w:style>
  <w:style w:type="paragraph" w:styleId="Heading2">
    <w:name w:val="heading 2"/>
    <w:basedOn w:val="Normal"/>
    <w:next w:val="Normal"/>
    <w:link w:val="Heading2Char"/>
    <w:qFormat/>
    <w:rsid w:val="00214C2E"/>
    <w:pPr>
      <w:keepNext/>
      <w:numPr>
        <w:ilvl w:val="1"/>
        <w:numId w:val="1"/>
      </w:numPr>
      <w:suppressAutoHyphens/>
      <w:spacing w:before="240" w:after="60" w:line="240" w:lineRule="auto"/>
      <w:outlineLvl w:val="1"/>
    </w:pPr>
    <w:rPr>
      <w:rFonts w:ascii="Times New Roman" w:eastAsia="Times New Roman" w:hAnsi="Times New Roman" w:cs="Times New Roman"/>
      <w:b/>
      <w:bCs/>
      <w:iCs/>
      <w:color w:val="000000"/>
      <w:sz w:val="28"/>
      <w:szCs w:val="28"/>
      <w:lang w:val="x-none" w:eastAsia="zh-CN"/>
    </w:rPr>
  </w:style>
  <w:style w:type="paragraph" w:styleId="Heading3">
    <w:name w:val="heading 3"/>
    <w:basedOn w:val="Normal"/>
    <w:next w:val="Normal"/>
    <w:link w:val="Heading3Char"/>
    <w:qFormat/>
    <w:rsid w:val="00214C2E"/>
    <w:pPr>
      <w:keepNext/>
      <w:numPr>
        <w:ilvl w:val="2"/>
        <w:numId w:val="1"/>
      </w:numPr>
      <w:suppressAutoHyphens/>
      <w:spacing w:before="240" w:after="60" w:line="240" w:lineRule="auto"/>
      <w:outlineLvl w:val="2"/>
    </w:pPr>
    <w:rPr>
      <w:rFonts w:ascii="Times New Roman" w:eastAsia="Times New Roman" w:hAnsi="Times New Roman" w:cs="Times New Roman"/>
      <w:b/>
      <w:bCs/>
      <w:sz w:val="26"/>
      <w:szCs w:val="26"/>
      <w:lang w:val="en-GB" w:eastAsia="zh-CN"/>
    </w:rPr>
  </w:style>
  <w:style w:type="paragraph" w:styleId="Heading4">
    <w:name w:val="heading 4"/>
    <w:basedOn w:val="Normal"/>
    <w:next w:val="Normal"/>
    <w:link w:val="Heading4Char"/>
    <w:qFormat/>
    <w:rsid w:val="00214C2E"/>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214C2E"/>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qFormat/>
    <w:rsid w:val="00214C2E"/>
    <w:pPr>
      <w:numPr>
        <w:ilvl w:val="5"/>
        <w:numId w:val="1"/>
      </w:numPr>
      <w:suppressAutoHyphens/>
      <w:spacing w:before="240" w:after="60" w:line="240" w:lineRule="auto"/>
      <w:outlineLvl w:val="5"/>
    </w:pPr>
    <w:rPr>
      <w:rFonts w:ascii="Times New Roman" w:eastAsia="Times New Roman" w:hAnsi="Times New Roman" w:cs="Times New Roman"/>
      <w:b/>
      <w:bCs/>
      <w:sz w:val="20"/>
      <w:szCs w:val="20"/>
      <w:lang w:val="en-GB" w:eastAsia="zh-CN"/>
    </w:rPr>
  </w:style>
  <w:style w:type="paragraph" w:styleId="Heading7">
    <w:name w:val="heading 7"/>
    <w:basedOn w:val="Normal"/>
    <w:next w:val="Normal"/>
    <w:link w:val="Heading7Char"/>
    <w:qFormat/>
    <w:rsid w:val="00214C2E"/>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zh-CN"/>
    </w:rPr>
  </w:style>
  <w:style w:type="paragraph" w:styleId="Heading8">
    <w:name w:val="heading 8"/>
    <w:basedOn w:val="Normal"/>
    <w:next w:val="Normal"/>
    <w:link w:val="Heading8Char"/>
    <w:qFormat/>
    <w:rsid w:val="00214C2E"/>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zh-CN"/>
    </w:rPr>
  </w:style>
  <w:style w:type="paragraph" w:styleId="Heading9">
    <w:name w:val="heading 9"/>
    <w:basedOn w:val="Normal"/>
    <w:next w:val="Normal"/>
    <w:link w:val="Heading9Char"/>
    <w:qFormat/>
    <w:rsid w:val="00214C2E"/>
    <w:pPr>
      <w:numPr>
        <w:ilvl w:val="8"/>
        <w:numId w:val="1"/>
      </w:numPr>
      <w:suppressAutoHyphens/>
      <w:spacing w:before="240" w:after="60" w:line="240" w:lineRule="auto"/>
      <w:outlineLvl w:val="8"/>
    </w:pPr>
    <w:rPr>
      <w:rFonts w:ascii="Arial" w:eastAsia="Times New Roman" w:hAnsi="Arial"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C2E"/>
    <w:rPr>
      <w:rFonts w:ascii="Times New Roman" w:eastAsia="Times New Roman" w:hAnsi="Times New Roman" w:cs="Times New Roman"/>
      <w:b/>
      <w:bCs/>
      <w:kern w:val="1"/>
      <w:sz w:val="26"/>
      <w:szCs w:val="26"/>
      <w:lang w:val="x-none" w:eastAsia="zh-CN"/>
    </w:rPr>
  </w:style>
  <w:style w:type="character" w:customStyle="1" w:styleId="Heading2Char">
    <w:name w:val="Heading 2 Char"/>
    <w:basedOn w:val="DefaultParagraphFont"/>
    <w:link w:val="Heading2"/>
    <w:rsid w:val="00214C2E"/>
    <w:rPr>
      <w:rFonts w:ascii="Times New Roman" w:eastAsia="Times New Roman" w:hAnsi="Times New Roman" w:cs="Times New Roman"/>
      <w:b/>
      <w:bCs/>
      <w:iCs/>
      <w:color w:val="000000"/>
      <w:sz w:val="28"/>
      <w:szCs w:val="28"/>
      <w:lang w:val="x-none" w:eastAsia="zh-CN"/>
    </w:rPr>
  </w:style>
  <w:style w:type="character" w:customStyle="1" w:styleId="Heading3Char">
    <w:name w:val="Heading 3 Char"/>
    <w:basedOn w:val="DefaultParagraphFont"/>
    <w:link w:val="Heading3"/>
    <w:rsid w:val="00214C2E"/>
    <w:rPr>
      <w:rFonts w:ascii="Times New Roman" w:eastAsia="Times New Roman" w:hAnsi="Times New Roman" w:cs="Times New Roman"/>
      <w:b/>
      <w:bCs/>
      <w:sz w:val="26"/>
      <w:szCs w:val="26"/>
      <w:lang w:val="en-GB" w:eastAsia="zh-CN"/>
    </w:rPr>
  </w:style>
  <w:style w:type="character" w:customStyle="1" w:styleId="Heading4Char">
    <w:name w:val="Heading 4 Char"/>
    <w:basedOn w:val="DefaultParagraphFont"/>
    <w:link w:val="Heading4"/>
    <w:rsid w:val="00214C2E"/>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214C2E"/>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214C2E"/>
    <w:rPr>
      <w:rFonts w:ascii="Times New Roman" w:eastAsia="Times New Roman" w:hAnsi="Times New Roman" w:cs="Times New Roman"/>
      <w:b/>
      <w:bCs/>
      <w:sz w:val="20"/>
      <w:szCs w:val="20"/>
      <w:lang w:val="en-GB" w:eastAsia="zh-CN"/>
    </w:rPr>
  </w:style>
  <w:style w:type="character" w:customStyle="1" w:styleId="Heading7Char">
    <w:name w:val="Heading 7 Char"/>
    <w:basedOn w:val="DefaultParagraphFont"/>
    <w:link w:val="Heading7"/>
    <w:rsid w:val="00214C2E"/>
    <w:rPr>
      <w:rFonts w:ascii="Times New Roman" w:eastAsia="Times New Roman" w:hAnsi="Times New Roman" w:cs="Times New Roman"/>
      <w:sz w:val="24"/>
      <w:szCs w:val="24"/>
      <w:lang w:val="en-GB" w:eastAsia="zh-CN"/>
    </w:rPr>
  </w:style>
  <w:style w:type="character" w:customStyle="1" w:styleId="Heading8Char">
    <w:name w:val="Heading 8 Char"/>
    <w:basedOn w:val="DefaultParagraphFont"/>
    <w:link w:val="Heading8"/>
    <w:rsid w:val="00214C2E"/>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214C2E"/>
    <w:rPr>
      <w:rFonts w:ascii="Arial" w:eastAsia="Times New Roman" w:hAnsi="Arial" w:cs="Times New Roman"/>
      <w:sz w:val="20"/>
      <w:szCs w:val="20"/>
      <w:lang w:val="en-GB" w:eastAsia="zh-CN"/>
    </w:rPr>
  </w:style>
  <w:style w:type="numbering" w:customStyle="1" w:styleId="NoList1">
    <w:name w:val="No List1"/>
    <w:next w:val="NoList"/>
    <w:uiPriority w:val="99"/>
    <w:semiHidden/>
    <w:unhideWhenUsed/>
    <w:rsid w:val="00214C2E"/>
  </w:style>
  <w:style w:type="numbering" w:customStyle="1" w:styleId="NoList11">
    <w:name w:val="No List11"/>
    <w:next w:val="NoList"/>
    <w:uiPriority w:val="99"/>
    <w:semiHidden/>
    <w:unhideWhenUsed/>
    <w:rsid w:val="00214C2E"/>
  </w:style>
  <w:style w:type="numbering" w:customStyle="1" w:styleId="NoList111">
    <w:name w:val="No List111"/>
    <w:next w:val="NoList"/>
    <w:uiPriority w:val="99"/>
    <w:semiHidden/>
    <w:unhideWhenUsed/>
    <w:rsid w:val="00214C2E"/>
  </w:style>
  <w:style w:type="numbering" w:customStyle="1" w:styleId="NoList1111">
    <w:name w:val="No List1111"/>
    <w:next w:val="NoList"/>
    <w:uiPriority w:val="99"/>
    <w:semiHidden/>
    <w:unhideWhenUsed/>
    <w:rsid w:val="00214C2E"/>
  </w:style>
  <w:style w:type="numbering" w:customStyle="1" w:styleId="NoList11111">
    <w:name w:val="No List11111"/>
    <w:next w:val="NoList"/>
    <w:semiHidden/>
    <w:rsid w:val="00214C2E"/>
  </w:style>
  <w:style w:type="character" w:customStyle="1" w:styleId="WW8Num1z0">
    <w:name w:val="WW8Num1z0"/>
    <w:rsid w:val="00214C2E"/>
    <w:rPr>
      <w:rFonts w:ascii="Symbol" w:hAnsi="Symbol" w:cs="Symbol"/>
    </w:rPr>
  </w:style>
  <w:style w:type="character" w:customStyle="1" w:styleId="WW8Num1z1">
    <w:name w:val="WW8Num1z1"/>
    <w:rsid w:val="00214C2E"/>
    <w:rPr>
      <w:rFonts w:ascii="Courier New" w:hAnsi="Courier New" w:cs="Courier New"/>
    </w:rPr>
  </w:style>
  <w:style w:type="character" w:customStyle="1" w:styleId="WW8Num1z2">
    <w:name w:val="WW8Num1z2"/>
    <w:rsid w:val="00214C2E"/>
    <w:rPr>
      <w:rFonts w:ascii="Wingdings" w:hAnsi="Wingdings" w:cs="Wingdings"/>
    </w:rPr>
  </w:style>
  <w:style w:type="character" w:customStyle="1" w:styleId="WW8Num1z3">
    <w:name w:val="WW8Num1z3"/>
    <w:rsid w:val="00214C2E"/>
  </w:style>
  <w:style w:type="character" w:customStyle="1" w:styleId="WW8Num1z4">
    <w:name w:val="WW8Num1z4"/>
    <w:rsid w:val="00214C2E"/>
  </w:style>
  <w:style w:type="character" w:customStyle="1" w:styleId="WW8Num1z5">
    <w:name w:val="WW8Num1z5"/>
    <w:rsid w:val="00214C2E"/>
  </w:style>
  <w:style w:type="character" w:customStyle="1" w:styleId="WW8Num1z6">
    <w:name w:val="WW8Num1z6"/>
    <w:rsid w:val="00214C2E"/>
  </w:style>
  <w:style w:type="character" w:customStyle="1" w:styleId="WW8Num1z7">
    <w:name w:val="WW8Num1z7"/>
    <w:rsid w:val="00214C2E"/>
  </w:style>
  <w:style w:type="character" w:customStyle="1" w:styleId="WW8Num1z8">
    <w:name w:val="WW8Num1z8"/>
    <w:rsid w:val="00214C2E"/>
  </w:style>
  <w:style w:type="character" w:customStyle="1" w:styleId="WW8Num2z0">
    <w:name w:val="WW8Num2z0"/>
    <w:rsid w:val="00214C2E"/>
    <w:rPr>
      <w:rFonts w:ascii="Symbol" w:hAnsi="Symbol" w:cs="Symbol"/>
      <w:color w:val="auto"/>
    </w:rPr>
  </w:style>
  <w:style w:type="character" w:customStyle="1" w:styleId="WW8Num3z0">
    <w:name w:val="WW8Num3z0"/>
    <w:rsid w:val="00214C2E"/>
    <w:rPr>
      <w:rFonts w:ascii="Symbol" w:hAnsi="Symbol" w:cs="Symbol"/>
    </w:rPr>
  </w:style>
  <w:style w:type="character" w:customStyle="1" w:styleId="WW8Num4z0">
    <w:name w:val="WW8Num4z0"/>
    <w:rsid w:val="00214C2E"/>
    <w:rPr>
      <w:rFonts w:ascii="Symbol" w:hAnsi="Symbol" w:cs="Symbol"/>
    </w:rPr>
  </w:style>
  <w:style w:type="character" w:customStyle="1" w:styleId="WW8Num2z1">
    <w:name w:val="WW8Num2z1"/>
    <w:rsid w:val="00214C2E"/>
    <w:rPr>
      <w:rFonts w:ascii="Courier New" w:hAnsi="Courier New" w:cs="Courier New"/>
    </w:rPr>
  </w:style>
  <w:style w:type="character" w:customStyle="1" w:styleId="WW8Num2z2">
    <w:name w:val="WW8Num2z2"/>
    <w:rsid w:val="00214C2E"/>
    <w:rPr>
      <w:rFonts w:ascii="Wingdings" w:hAnsi="Wingdings" w:cs="Wingdings"/>
    </w:rPr>
  </w:style>
  <w:style w:type="character" w:customStyle="1" w:styleId="WW8Num2z3">
    <w:name w:val="WW8Num2z3"/>
    <w:rsid w:val="00214C2E"/>
    <w:rPr>
      <w:rFonts w:ascii="Symbol" w:hAnsi="Symbol" w:cs="Symbol"/>
    </w:rPr>
  </w:style>
  <w:style w:type="character" w:customStyle="1" w:styleId="WW8Num3z1">
    <w:name w:val="WW8Num3z1"/>
    <w:rsid w:val="00214C2E"/>
    <w:rPr>
      <w:rFonts w:ascii="Courier New" w:hAnsi="Courier New" w:cs="Courier New"/>
    </w:rPr>
  </w:style>
  <w:style w:type="character" w:customStyle="1" w:styleId="WW8Num3z2">
    <w:name w:val="WW8Num3z2"/>
    <w:rsid w:val="00214C2E"/>
    <w:rPr>
      <w:rFonts w:ascii="Wingdings" w:hAnsi="Wingdings" w:cs="Wingdings"/>
    </w:rPr>
  </w:style>
  <w:style w:type="character" w:customStyle="1" w:styleId="WW8Num4z1">
    <w:name w:val="WW8Num4z1"/>
    <w:rsid w:val="00214C2E"/>
    <w:rPr>
      <w:rFonts w:ascii="Courier New" w:hAnsi="Courier New" w:cs="Courier New"/>
    </w:rPr>
  </w:style>
  <w:style w:type="character" w:customStyle="1" w:styleId="WW8Num4z2">
    <w:name w:val="WW8Num4z2"/>
    <w:rsid w:val="00214C2E"/>
    <w:rPr>
      <w:rFonts w:ascii="Wingdings" w:hAnsi="Wingdings" w:cs="Wingdings"/>
    </w:rPr>
  </w:style>
  <w:style w:type="character" w:customStyle="1" w:styleId="WW8Num7z0">
    <w:name w:val="WW8Num7z0"/>
    <w:rsid w:val="00214C2E"/>
    <w:rPr>
      <w:rFonts w:ascii="Symbol" w:hAnsi="Symbol" w:cs="Symbol"/>
      <w:color w:val="auto"/>
    </w:rPr>
  </w:style>
  <w:style w:type="character" w:customStyle="1" w:styleId="WW8Num7z1">
    <w:name w:val="WW8Num7z1"/>
    <w:rsid w:val="00214C2E"/>
    <w:rPr>
      <w:rFonts w:ascii="Courier New" w:hAnsi="Courier New" w:cs="Courier New"/>
    </w:rPr>
  </w:style>
  <w:style w:type="character" w:customStyle="1" w:styleId="WW8Num7z2">
    <w:name w:val="WW8Num7z2"/>
    <w:rsid w:val="00214C2E"/>
    <w:rPr>
      <w:rFonts w:ascii="Wingdings" w:hAnsi="Wingdings" w:cs="Wingdings"/>
    </w:rPr>
  </w:style>
  <w:style w:type="character" w:customStyle="1" w:styleId="WW8Num7z3">
    <w:name w:val="WW8Num7z3"/>
    <w:rsid w:val="00214C2E"/>
    <w:rPr>
      <w:rFonts w:ascii="Symbol" w:hAnsi="Symbol" w:cs="Symbol"/>
    </w:rPr>
  </w:style>
  <w:style w:type="character" w:customStyle="1" w:styleId="WW8Num8z1">
    <w:name w:val="WW8Num8z1"/>
    <w:rsid w:val="00214C2E"/>
    <w:rPr>
      <w:rFonts w:ascii="Symbol" w:hAnsi="Symbol" w:cs="Symbol"/>
    </w:rPr>
  </w:style>
  <w:style w:type="character" w:customStyle="1" w:styleId="WW8Num9z0">
    <w:name w:val="WW8Num9z0"/>
    <w:rsid w:val="00214C2E"/>
    <w:rPr>
      <w:rFonts w:ascii="Symbol" w:hAnsi="Symbol" w:cs="Symbol"/>
    </w:rPr>
  </w:style>
  <w:style w:type="character" w:customStyle="1" w:styleId="WW8Num9z1">
    <w:name w:val="WW8Num9z1"/>
    <w:rsid w:val="00214C2E"/>
    <w:rPr>
      <w:rFonts w:ascii="Courier New" w:hAnsi="Courier New" w:cs="Courier New"/>
    </w:rPr>
  </w:style>
  <w:style w:type="character" w:customStyle="1" w:styleId="WW8Num9z2">
    <w:name w:val="WW8Num9z2"/>
    <w:rsid w:val="00214C2E"/>
    <w:rPr>
      <w:rFonts w:ascii="Wingdings" w:hAnsi="Wingdings" w:cs="Wingdings"/>
    </w:rPr>
  </w:style>
  <w:style w:type="character" w:customStyle="1" w:styleId="WW8Num10z0">
    <w:name w:val="WW8Num10z0"/>
    <w:rsid w:val="00214C2E"/>
    <w:rPr>
      <w:b/>
    </w:rPr>
  </w:style>
  <w:style w:type="character" w:customStyle="1" w:styleId="WW8Num10z1">
    <w:name w:val="WW8Num10z1"/>
    <w:rsid w:val="00214C2E"/>
    <w:rPr>
      <w:b w:val="0"/>
      <w:color w:val="auto"/>
    </w:rPr>
  </w:style>
  <w:style w:type="character" w:customStyle="1" w:styleId="WW8Num11z0">
    <w:name w:val="WW8Num11z0"/>
    <w:rsid w:val="00214C2E"/>
    <w:rPr>
      <w:rFonts w:ascii="Symbol" w:hAnsi="Symbol" w:cs="Symbol"/>
    </w:rPr>
  </w:style>
  <w:style w:type="character" w:customStyle="1" w:styleId="WW8Num11z1">
    <w:name w:val="WW8Num11z1"/>
    <w:rsid w:val="00214C2E"/>
    <w:rPr>
      <w:rFonts w:ascii="Courier New" w:hAnsi="Courier New" w:cs="Courier New"/>
    </w:rPr>
  </w:style>
  <w:style w:type="character" w:customStyle="1" w:styleId="WW8Num11z2">
    <w:name w:val="WW8Num11z2"/>
    <w:rsid w:val="00214C2E"/>
    <w:rPr>
      <w:rFonts w:ascii="Wingdings" w:hAnsi="Wingdings" w:cs="Wingdings"/>
    </w:rPr>
  </w:style>
  <w:style w:type="character" w:customStyle="1" w:styleId="WW8Num14z0">
    <w:name w:val="WW8Num14z0"/>
    <w:rsid w:val="00214C2E"/>
    <w:rPr>
      <w:rFonts w:ascii="Symbol" w:hAnsi="Symbol" w:cs="Symbol"/>
    </w:rPr>
  </w:style>
  <w:style w:type="character" w:customStyle="1" w:styleId="WW8Num14z1">
    <w:name w:val="WW8Num14z1"/>
    <w:rsid w:val="00214C2E"/>
    <w:rPr>
      <w:rFonts w:ascii="Courier New" w:hAnsi="Courier New" w:cs="Courier New"/>
    </w:rPr>
  </w:style>
  <w:style w:type="character" w:customStyle="1" w:styleId="WW8Num14z2">
    <w:name w:val="WW8Num14z2"/>
    <w:rsid w:val="00214C2E"/>
    <w:rPr>
      <w:rFonts w:ascii="Wingdings" w:hAnsi="Wingdings" w:cs="Wingdings"/>
    </w:rPr>
  </w:style>
  <w:style w:type="character" w:customStyle="1" w:styleId="WW8Num15z0">
    <w:name w:val="WW8Num15z0"/>
    <w:rsid w:val="00214C2E"/>
    <w:rPr>
      <w:rFonts w:ascii="Times New Roman" w:hAnsi="Times New Roman" w:cs="Times New Roman"/>
    </w:rPr>
  </w:style>
  <w:style w:type="character" w:customStyle="1" w:styleId="WW8Num15z2">
    <w:name w:val="WW8Num15z2"/>
    <w:rsid w:val="00214C2E"/>
    <w:rPr>
      <w:b w:val="0"/>
      <w:i w:val="0"/>
      <w:color w:val="000000"/>
    </w:rPr>
  </w:style>
  <w:style w:type="character" w:customStyle="1" w:styleId="WW-DefaultParagraphFont">
    <w:name w:val="WW-Default Paragraph Font"/>
    <w:rsid w:val="00214C2E"/>
  </w:style>
  <w:style w:type="character" w:styleId="Hyperlink">
    <w:name w:val="Hyperlink"/>
    <w:rsid w:val="00214C2E"/>
    <w:rPr>
      <w:color w:val="0000FF"/>
      <w:u w:val="single"/>
    </w:rPr>
  </w:style>
  <w:style w:type="character" w:styleId="PageNumber">
    <w:name w:val="page number"/>
    <w:basedOn w:val="WW-DefaultParagraphFont"/>
    <w:rsid w:val="00214C2E"/>
  </w:style>
  <w:style w:type="character" w:styleId="CommentReference">
    <w:name w:val="annotation reference"/>
    <w:rsid w:val="00214C2E"/>
    <w:rPr>
      <w:sz w:val="16"/>
      <w:szCs w:val="16"/>
    </w:rPr>
  </w:style>
  <w:style w:type="character" w:customStyle="1" w:styleId="EndnoteCharacters">
    <w:name w:val="Endnote Characters"/>
    <w:rsid w:val="00214C2E"/>
    <w:rPr>
      <w:vertAlign w:val="superscript"/>
    </w:rPr>
  </w:style>
  <w:style w:type="character" w:customStyle="1" w:styleId="FootnoteCharacters">
    <w:name w:val="Footnote Characters"/>
    <w:rsid w:val="00214C2E"/>
    <w:rPr>
      <w:vertAlign w:val="superscript"/>
    </w:rPr>
  </w:style>
  <w:style w:type="character" w:styleId="FollowedHyperlink">
    <w:name w:val="FollowedHyperlink"/>
    <w:rsid w:val="00214C2E"/>
    <w:rPr>
      <w:color w:val="800080"/>
      <w:u w:val="single"/>
    </w:rPr>
  </w:style>
  <w:style w:type="character" w:styleId="Strong">
    <w:name w:val="Strong"/>
    <w:qFormat/>
    <w:rsid w:val="00214C2E"/>
    <w:rPr>
      <w:b/>
      <w:bCs/>
    </w:rPr>
  </w:style>
  <w:style w:type="paragraph" w:customStyle="1" w:styleId="Heading">
    <w:name w:val="Heading"/>
    <w:basedOn w:val="Normal"/>
    <w:next w:val="BodyText"/>
    <w:rsid w:val="00214C2E"/>
    <w:pPr>
      <w:suppressAutoHyphens/>
      <w:spacing w:after="0" w:line="240" w:lineRule="auto"/>
      <w:jc w:val="center"/>
    </w:pPr>
    <w:rPr>
      <w:rFonts w:ascii="Times New Roman" w:eastAsia="Times New Roman" w:hAnsi="Times New Roman" w:cs="Times New Roman"/>
      <w:b/>
      <w:sz w:val="24"/>
      <w:szCs w:val="20"/>
      <w:lang w:eastAsia="zh-CN"/>
    </w:rPr>
  </w:style>
  <w:style w:type="paragraph" w:styleId="BodyText">
    <w:name w:val="Body Text"/>
    <w:basedOn w:val="Normal"/>
    <w:link w:val="BodyTextChar"/>
    <w:rsid w:val="00214C2E"/>
    <w:pPr>
      <w:suppressAutoHyphens/>
      <w:spacing w:after="0" w:line="240" w:lineRule="auto"/>
      <w:jc w:val="both"/>
    </w:pPr>
    <w:rPr>
      <w:rFonts w:ascii="Times New Roman" w:eastAsia="Times New Roman" w:hAnsi="Times New Roman" w:cs="Times New Roman"/>
      <w:sz w:val="24"/>
      <w:szCs w:val="24"/>
      <w:lang w:val="x-none" w:eastAsia="zh-CN"/>
    </w:rPr>
  </w:style>
  <w:style w:type="character" w:customStyle="1" w:styleId="BodyTextChar">
    <w:name w:val="Body Text Char"/>
    <w:basedOn w:val="DefaultParagraphFont"/>
    <w:link w:val="BodyText"/>
    <w:rsid w:val="00214C2E"/>
    <w:rPr>
      <w:rFonts w:ascii="Times New Roman" w:eastAsia="Times New Roman" w:hAnsi="Times New Roman" w:cs="Times New Roman"/>
      <w:sz w:val="24"/>
      <w:szCs w:val="24"/>
      <w:lang w:val="x-none" w:eastAsia="zh-CN"/>
    </w:rPr>
  </w:style>
  <w:style w:type="paragraph" w:styleId="List">
    <w:name w:val="List"/>
    <w:basedOn w:val="BodyText"/>
    <w:rsid w:val="00214C2E"/>
    <w:rPr>
      <w:rFonts w:cs="Lohit Hindi"/>
    </w:rPr>
  </w:style>
  <w:style w:type="paragraph" w:styleId="Caption">
    <w:name w:val="caption"/>
    <w:basedOn w:val="Normal"/>
    <w:qFormat/>
    <w:rsid w:val="00214C2E"/>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Normal"/>
    <w:rsid w:val="00214C2E"/>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RakstzRakstz">
    <w:name w:val="Rakstz. Rakstz."/>
    <w:basedOn w:val="Normal"/>
    <w:rsid w:val="00214C2E"/>
    <w:pPr>
      <w:suppressAutoHyphens/>
      <w:spacing w:before="120" w:line="240" w:lineRule="exact"/>
      <w:ind w:firstLine="720"/>
      <w:jc w:val="both"/>
    </w:pPr>
    <w:rPr>
      <w:rFonts w:ascii="Verdana" w:eastAsia="Times New Roman" w:hAnsi="Verdana" w:cs="Verdana"/>
      <w:sz w:val="20"/>
      <w:szCs w:val="20"/>
      <w:lang w:val="en-US" w:eastAsia="zh-CN"/>
    </w:rPr>
  </w:style>
  <w:style w:type="paragraph" w:styleId="BodyTextIndent">
    <w:name w:val="Body Text Indent"/>
    <w:basedOn w:val="Normal"/>
    <w:link w:val="BodyTextIndentChar"/>
    <w:rsid w:val="00214C2E"/>
    <w:pPr>
      <w:suppressAutoHyphens/>
      <w:spacing w:after="0" w:line="240" w:lineRule="auto"/>
      <w:ind w:firstLine="540"/>
      <w:jc w:val="both"/>
    </w:pPr>
    <w:rPr>
      <w:rFonts w:ascii="Times New Roman" w:eastAsia="Times New Roman" w:hAnsi="Times New Roman" w:cs="Times New Roman"/>
      <w:sz w:val="28"/>
      <w:szCs w:val="24"/>
      <w:lang w:val="x-none" w:eastAsia="zh-CN"/>
    </w:rPr>
  </w:style>
  <w:style w:type="character" w:customStyle="1" w:styleId="BodyTextIndentChar">
    <w:name w:val="Body Text Indent Char"/>
    <w:basedOn w:val="DefaultParagraphFont"/>
    <w:link w:val="BodyTextIndent"/>
    <w:rsid w:val="00214C2E"/>
    <w:rPr>
      <w:rFonts w:ascii="Times New Roman" w:eastAsia="Times New Roman" w:hAnsi="Times New Roman" w:cs="Times New Roman"/>
      <w:sz w:val="28"/>
      <w:szCs w:val="24"/>
      <w:lang w:val="x-none" w:eastAsia="zh-CN"/>
    </w:rPr>
  </w:style>
  <w:style w:type="paragraph" w:styleId="TOC1">
    <w:name w:val="toc 1"/>
    <w:basedOn w:val="Normal"/>
    <w:next w:val="Normal"/>
    <w:rsid w:val="00214C2E"/>
    <w:pPr>
      <w:suppressAutoHyphens/>
      <w:spacing w:before="120" w:after="120" w:line="240" w:lineRule="auto"/>
      <w:ind w:left="576"/>
      <w:jc w:val="both"/>
    </w:pPr>
    <w:rPr>
      <w:rFonts w:ascii="Times New Roman" w:eastAsia="Times New Roman" w:hAnsi="Times New Roman" w:cs="Times New Roman"/>
      <w:sz w:val="26"/>
      <w:szCs w:val="26"/>
      <w:lang w:eastAsia="zh-CN"/>
    </w:rPr>
  </w:style>
  <w:style w:type="paragraph" w:styleId="TOC2">
    <w:name w:val="toc 2"/>
    <w:basedOn w:val="Normal"/>
    <w:next w:val="Normal"/>
    <w:rsid w:val="00214C2E"/>
    <w:pPr>
      <w:suppressAutoHyphens/>
      <w:spacing w:after="0" w:line="240" w:lineRule="auto"/>
      <w:ind w:left="240"/>
    </w:pPr>
    <w:rPr>
      <w:rFonts w:ascii="Times New Roman" w:eastAsia="Times New Roman" w:hAnsi="Times New Roman" w:cs="Times New Roman"/>
      <w:sz w:val="24"/>
      <w:szCs w:val="24"/>
      <w:lang w:val="en-GB" w:eastAsia="zh-CN"/>
    </w:rPr>
  </w:style>
  <w:style w:type="paragraph" w:styleId="BodyTextIndent2">
    <w:name w:val="Body Text Indent 2"/>
    <w:basedOn w:val="Normal"/>
    <w:link w:val="BodyTextIndent2Char"/>
    <w:rsid w:val="00214C2E"/>
    <w:pPr>
      <w:suppressAutoHyphens/>
      <w:spacing w:after="0" w:line="240" w:lineRule="auto"/>
      <w:ind w:left="360"/>
      <w:jc w:val="both"/>
    </w:pPr>
    <w:rPr>
      <w:rFonts w:ascii="Times New Roman" w:eastAsia="Times New Roman" w:hAnsi="Times New Roman" w:cs="Times New Roman"/>
      <w:sz w:val="28"/>
      <w:szCs w:val="24"/>
      <w:lang w:val="x-none" w:eastAsia="zh-CN"/>
    </w:rPr>
  </w:style>
  <w:style w:type="character" w:customStyle="1" w:styleId="BodyTextIndent2Char">
    <w:name w:val="Body Text Indent 2 Char"/>
    <w:basedOn w:val="DefaultParagraphFont"/>
    <w:link w:val="BodyTextIndent2"/>
    <w:rsid w:val="00214C2E"/>
    <w:rPr>
      <w:rFonts w:ascii="Times New Roman" w:eastAsia="Times New Roman" w:hAnsi="Times New Roman" w:cs="Times New Roman"/>
      <w:sz w:val="28"/>
      <w:szCs w:val="24"/>
      <w:lang w:val="x-none" w:eastAsia="zh-CN"/>
    </w:rPr>
  </w:style>
  <w:style w:type="paragraph" w:styleId="Footer">
    <w:name w:val="footer"/>
    <w:basedOn w:val="Normal"/>
    <w:link w:val="FooterChar"/>
    <w:rsid w:val="00214C2E"/>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FooterChar">
    <w:name w:val="Footer Char"/>
    <w:basedOn w:val="DefaultParagraphFont"/>
    <w:link w:val="Footer"/>
    <w:rsid w:val="00214C2E"/>
    <w:rPr>
      <w:rFonts w:ascii="Times New Roman" w:eastAsia="Times New Roman" w:hAnsi="Times New Roman" w:cs="Times New Roman"/>
      <w:sz w:val="24"/>
      <w:szCs w:val="24"/>
      <w:lang w:val="en-GB" w:eastAsia="zh-CN"/>
    </w:rPr>
  </w:style>
  <w:style w:type="paragraph" w:customStyle="1" w:styleId="naisf">
    <w:name w:val="naisf"/>
    <w:basedOn w:val="Normal"/>
    <w:rsid w:val="00214C2E"/>
    <w:pPr>
      <w:suppressAutoHyphens/>
      <w:spacing w:before="280" w:after="280" w:line="240" w:lineRule="auto"/>
      <w:jc w:val="both"/>
    </w:pPr>
    <w:rPr>
      <w:rFonts w:ascii="Times New Roman" w:eastAsia="Times New Roman" w:hAnsi="Times New Roman" w:cs="Times New Roman"/>
      <w:sz w:val="24"/>
      <w:szCs w:val="24"/>
      <w:lang w:val="en-GB" w:eastAsia="zh-CN"/>
    </w:rPr>
  </w:style>
  <w:style w:type="paragraph" w:styleId="BodyText3">
    <w:name w:val="Body Text 3"/>
    <w:basedOn w:val="Normal"/>
    <w:link w:val="BodyText3Char"/>
    <w:rsid w:val="00214C2E"/>
    <w:pPr>
      <w:suppressAutoHyphens/>
      <w:spacing w:after="0" w:line="240" w:lineRule="auto"/>
      <w:jc w:val="both"/>
    </w:pPr>
    <w:rPr>
      <w:rFonts w:ascii="Times New Roman" w:eastAsia="Times New Roman" w:hAnsi="Times New Roman" w:cs="Times New Roman"/>
      <w:b/>
      <w:bCs/>
      <w:sz w:val="28"/>
      <w:szCs w:val="24"/>
      <w:lang w:val="x-none" w:eastAsia="zh-CN"/>
    </w:rPr>
  </w:style>
  <w:style w:type="character" w:customStyle="1" w:styleId="BodyText3Char">
    <w:name w:val="Body Text 3 Char"/>
    <w:basedOn w:val="DefaultParagraphFont"/>
    <w:link w:val="BodyText3"/>
    <w:rsid w:val="00214C2E"/>
    <w:rPr>
      <w:rFonts w:ascii="Times New Roman" w:eastAsia="Times New Roman" w:hAnsi="Times New Roman" w:cs="Times New Roman"/>
      <w:b/>
      <w:bCs/>
      <w:sz w:val="28"/>
      <w:szCs w:val="24"/>
      <w:lang w:val="x-none" w:eastAsia="zh-CN"/>
    </w:rPr>
  </w:style>
  <w:style w:type="paragraph" w:styleId="BodyText2">
    <w:name w:val="Body Text 2"/>
    <w:basedOn w:val="Normal"/>
    <w:link w:val="BodyText2Char"/>
    <w:rsid w:val="00214C2E"/>
    <w:pPr>
      <w:suppressAutoHyphens/>
      <w:spacing w:after="0" w:line="240" w:lineRule="auto"/>
    </w:pPr>
    <w:rPr>
      <w:rFonts w:ascii="Times New Roman" w:eastAsia="Times New Roman" w:hAnsi="Times New Roman" w:cs="Times New Roman"/>
      <w:sz w:val="28"/>
      <w:szCs w:val="24"/>
      <w:lang w:val="x-none" w:eastAsia="zh-CN"/>
    </w:rPr>
  </w:style>
  <w:style w:type="character" w:customStyle="1" w:styleId="BodyText2Char">
    <w:name w:val="Body Text 2 Char"/>
    <w:basedOn w:val="DefaultParagraphFont"/>
    <w:link w:val="BodyText2"/>
    <w:rsid w:val="00214C2E"/>
    <w:rPr>
      <w:rFonts w:ascii="Times New Roman" w:eastAsia="Times New Roman" w:hAnsi="Times New Roman" w:cs="Times New Roman"/>
      <w:sz w:val="28"/>
      <w:szCs w:val="24"/>
      <w:lang w:val="x-none" w:eastAsia="zh-CN"/>
    </w:rPr>
  </w:style>
  <w:style w:type="paragraph" w:styleId="Header">
    <w:name w:val="header"/>
    <w:basedOn w:val="Normal"/>
    <w:link w:val="HeaderChar"/>
    <w:rsid w:val="00214C2E"/>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HeaderChar">
    <w:name w:val="Header Char"/>
    <w:basedOn w:val="DefaultParagraphFont"/>
    <w:link w:val="Header"/>
    <w:rsid w:val="00214C2E"/>
    <w:rPr>
      <w:rFonts w:ascii="Times New Roman" w:eastAsia="Times New Roman" w:hAnsi="Times New Roman" w:cs="Times New Roman"/>
      <w:sz w:val="24"/>
      <w:szCs w:val="24"/>
      <w:lang w:val="en-GB" w:eastAsia="zh-CN"/>
    </w:rPr>
  </w:style>
  <w:style w:type="paragraph" w:styleId="BodyTextIndent3">
    <w:name w:val="Body Text Indent 3"/>
    <w:basedOn w:val="Normal"/>
    <w:link w:val="BodyTextIndent3Char"/>
    <w:rsid w:val="00214C2E"/>
    <w:pPr>
      <w:suppressAutoHyphens/>
      <w:spacing w:after="0" w:line="240" w:lineRule="auto"/>
      <w:ind w:left="720"/>
      <w:jc w:val="both"/>
    </w:pPr>
    <w:rPr>
      <w:rFonts w:ascii="Times New Roman" w:eastAsia="Times New Roman" w:hAnsi="Times New Roman" w:cs="Times New Roman"/>
      <w:sz w:val="24"/>
      <w:szCs w:val="24"/>
      <w:lang w:val="x-none" w:eastAsia="zh-CN"/>
    </w:rPr>
  </w:style>
  <w:style w:type="character" w:customStyle="1" w:styleId="BodyTextIndent3Char">
    <w:name w:val="Body Text Indent 3 Char"/>
    <w:basedOn w:val="DefaultParagraphFont"/>
    <w:link w:val="BodyTextIndent3"/>
    <w:rsid w:val="00214C2E"/>
    <w:rPr>
      <w:rFonts w:ascii="Times New Roman" w:eastAsia="Times New Roman" w:hAnsi="Times New Roman" w:cs="Times New Roman"/>
      <w:sz w:val="24"/>
      <w:szCs w:val="24"/>
      <w:lang w:val="x-none" w:eastAsia="zh-CN"/>
    </w:rPr>
  </w:style>
  <w:style w:type="paragraph" w:styleId="CommentText">
    <w:name w:val="annotation text"/>
    <w:basedOn w:val="Normal"/>
    <w:link w:val="CommentTextChar"/>
    <w:rsid w:val="00214C2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CommentTextChar">
    <w:name w:val="Comment Text Char"/>
    <w:basedOn w:val="DefaultParagraphFont"/>
    <w:link w:val="CommentText"/>
    <w:rsid w:val="00214C2E"/>
    <w:rPr>
      <w:rFonts w:ascii="Times New Roman" w:eastAsia="Times New Roman" w:hAnsi="Times New Roman" w:cs="Times New Roman"/>
      <w:sz w:val="20"/>
      <w:szCs w:val="20"/>
      <w:lang w:val="x-none" w:eastAsia="zh-CN"/>
    </w:rPr>
  </w:style>
  <w:style w:type="paragraph" w:customStyle="1" w:styleId="TableText">
    <w:name w:val="Table Text"/>
    <w:basedOn w:val="Normal"/>
    <w:rsid w:val="00214C2E"/>
    <w:pPr>
      <w:suppressAutoHyphens/>
      <w:spacing w:after="0" w:line="240" w:lineRule="auto"/>
      <w:jc w:val="both"/>
    </w:pPr>
    <w:rPr>
      <w:rFonts w:ascii="Times New Roman" w:eastAsia="Times New Roman" w:hAnsi="Times New Roman" w:cs="Times New Roman"/>
      <w:sz w:val="24"/>
      <w:szCs w:val="20"/>
      <w:lang w:eastAsia="zh-CN"/>
    </w:rPr>
  </w:style>
  <w:style w:type="paragraph" w:styleId="EndnoteText">
    <w:name w:val="endnote text"/>
    <w:basedOn w:val="Normal"/>
    <w:link w:val="EndnoteTextChar"/>
    <w:rsid w:val="00214C2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EndnoteTextChar">
    <w:name w:val="Endnote Text Char"/>
    <w:basedOn w:val="DefaultParagraphFont"/>
    <w:link w:val="EndnoteText"/>
    <w:rsid w:val="00214C2E"/>
    <w:rPr>
      <w:rFonts w:ascii="Times New Roman" w:eastAsia="Times New Roman" w:hAnsi="Times New Roman" w:cs="Times New Roman"/>
      <w:sz w:val="20"/>
      <w:szCs w:val="20"/>
      <w:lang w:val="x-none" w:eastAsia="zh-CN"/>
    </w:rPr>
  </w:style>
  <w:style w:type="paragraph" w:styleId="FootnoteText">
    <w:name w:val="footnote text"/>
    <w:basedOn w:val="Normal"/>
    <w:link w:val="FootnoteTextChar"/>
    <w:rsid w:val="00214C2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FootnoteTextChar">
    <w:name w:val="Footnote Text Char"/>
    <w:basedOn w:val="DefaultParagraphFont"/>
    <w:link w:val="FootnoteText"/>
    <w:rsid w:val="00214C2E"/>
    <w:rPr>
      <w:rFonts w:ascii="Times New Roman" w:eastAsia="Times New Roman" w:hAnsi="Times New Roman" w:cs="Times New Roman"/>
      <w:sz w:val="20"/>
      <w:szCs w:val="20"/>
      <w:lang w:val="x-none" w:eastAsia="zh-CN"/>
    </w:rPr>
  </w:style>
  <w:style w:type="paragraph" w:customStyle="1" w:styleId="Balonteksts1">
    <w:name w:val="Balonteksts1"/>
    <w:basedOn w:val="Normal"/>
    <w:rsid w:val="00214C2E"/>
    <w:pPr>
      <w:suppressAutoHyphens/>
      <w:spacing w:after="0" w:line="240" w:lineRule="auto"/>
    </w:pPr>
    <w:rPr>
      <w:rFonts w:ascii="Tahoma" w:eastAsia="Times New Roman" w:hAnsi="Tahoma" w:cs="Tahoma"/>
      <w:sz w:val="16"/>
      <w:szCs w:val="16"/>
      <w:lang w:eastAsia="zh-CN"/>
    </w:rPr>
  </w:style>
  <w:style w:type="paragraph" w:styleId="TOC3">
    <w:name w:val="toc 3"/>
    <w:basedOn w:val="Normal"/>
    <w:next w:val="Normal"/>
    <w:rsid w:val="00214C2E"/>
    <w:pPr>
      <w:suppressAutoHyphens/>
      <w:spacing w:after="0" w:line="240" w:lineRule="auto"/>
      <w:ind w:left="480"/>
    </w:pPr>
    <w:rPr>
      <w:rFonts w:ascii="Times New Roman" w:eastAsia="Times New Roman" w:hAnsi="Times New Roman" w:cs="Times New Roman"/>
      <w:sz w:val="24"/>
      <w:szCs w:val="24"/>
      <w:lang w:eastAsia="zh-CN"/>
    </w:rPr>
  </w:style>
  <w:style w:type="paragraph" w:styleId="TOC4">
    <w:name w:val="toc 4"/>
    <w:basedOn w:val="Normal"/>
    <w:next w:val="Normal"/>
    <w:rsid w:val="00214C2E"/>
    <w:pPr>
      <w:suppressAutoHyphens/>
      <w:spacing w:after="0" w:line="240" w:lineRule="auto"/>
      <w:ind w:left="720"/>
    </w:pPr>
    <w:rPr>
      <w:rFonts w:ascii="Times New Roman" w:eastAsia="Times New Roman" w:hAnsi="Times New Roman" w:cs="Times New Roman"/>
      <w:sz w:val="24"/>
      <w:szCs w:val="24"/>
      <w:lang w:eastAsia="zh-CN"/>
    </w:rPr>
  </w:style>
  <w:style w:type="paragraph" w:styleId="TOC5">
    <w:name w:val="toc 5"/>
    <w:basedOn w:val="Normal"/>
    <w:next w:val="Normal"/>
    <w:rsid w:val="00214C2E"/>
    <w:pPr>
      <w:suppressAutoHyphens/>
      <w:spacing w:after="0" w:line="240" w:lineRule="auto"/>
      <w:ind w:left="960"/>
    </w:pPr>
    <w:rPr>
      <w:rFonts w:ascii="Times New Roman" w:eastAsia="Times New Roman" w:hAnsi="Times New Roman" w:cs="Times New Roman"/>
      <w:sz w:val="24"/>
      <w:szCs w:val="24"/>
      <w:lang w:eastAsia="zh-CN"/>
    </w:rPr>
  </w:style>
  <w:style w:type="paragraph" w:styleId="TOC6">
    <w:name w:val="toc 6"/>
    <w:basedOn w:val="Normal"/>
    <w:next w:val="Normal"/>
    <w:rsid w:val="00214C2E"/>
    <w:pPr>
      <w:suppressAutoHyphens/>
      <w:spacing w:after="0" w:line="240" w:lineRule="auto"/>
      <w:ind w:left="1200"/>
    </w:pPr>
    <w:rPr>
      <w:rFonts w:ascii="Times New Roman" w:eastAsia="Times New Roman" w:hAnsi="Times New Roman" w:cs="Times New Roman"/>
      <w:sz w:val="24"/>
      <w:szCs w:val="24"/>
      <w:lang w:eastAsia="zh-CN"/>
    </w:rPr>
  </w:style>
  <w:style w:type="paragraph" w:styleId="TOC7">
    <w:name w:val="toc 7"/>
    <w:basedOn w:val="Normal"/>
    <w:next w:val="Normal"/>
    <w:rsid w:val="00214C2E"/>
    <w:pPr>
      <w:suppressAutoHyphens/>
      <w:spacing w:after="0" w:line="240" w:lineRule="auto"/>
      <w:ind w:left="1440"/>
    </w:pPr>
    <w:rPr>
      <w:rFonts w:ascii="Times New Roman" w:eastAsia="Times New Roman" w:hAnsi="Times New Roman" w:cs="Times New Roman"/>
      <w:sz w:val="24"/>
      <w:szCs w:val="24"/>
      <w:lang w:eastAsia="zh-CN"/>
    </w:rPr>
  </w:style>
  <w:style w:type="paragraph" w:styleId="TOC8">
    <w:name w:val="toc 8"/>
    <w:basedOn w:val="Normal"/>
    <w:next w:val="Normal"/>
    <w:rsid w:val="00214C2E"/>
    <w:pPr>
      <w:suppressAutoHyphens/>
      <w:spacing w:after="0" w:line="240" w:lineRule="auto"/>
      <w:ind w:left="1680"/>
    </w:pPr>
    <w:rPr>
      <w:rFonts w:ascii="Times New Roman" w:eastAsia="Times New Roman" w:hAnsi="Times New Roman" w:cs="Times New Roman"/>
      <w:sz w:val="24"/>
      <w:szCs w:val="24"/>
      <w:lang w:eastAsia="zh-CN"/>
    </w:rPr>
  </w:style>
  <w:style w:type="paragraph" w:styleId="TOC9">
    <w:name w:val="toc 9"/>
    <w:basedOn w:val="Normal"/>
    <w:next w:val="Normal"/>
    <w:rsid w:val="00214C2E"/>
    <w:pPr>
      <w:suppressAutoHyphens/>
      <w:spacing w:after="0" w:line="240" w:lineRule="auto"/>
      <w:ind w:left="1920"/>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rsid w:val="00214C2E"/>
    <w:rPr>
      <w:b/>
      <w:bCs/>
    </w:rPr>
  </w:style>
  <w:style w:type="character" w:customStyle="1" w:styleId="CommentSubjectChar">
    <w:name w:val="Comment Subject Char"/>
    <w:basedOn w:val="CommentTextChar"/>
    <w:link w:val="CommentSubject"/>
    <w:rsid w:val="00214C2E"/>
    <w:rPr>
      <w:rFonts w:ascii="Times New Roman" w:eastAsia="Times New Roman" w:hAnsi="Times New Roman" w:cs="Times New Roman"/>
      <w:b/>
      <w:bCs/>
      <w:sz w:val="20"/>
      <w:szCs w:val="20"/>
      <w:lang w:val="x-none" w:eastAsia="zh-CN"/>
    </w:rPr>
  </w:style>
  <w:style w:type="paragraph" w:styleId="BalloonText">
    <w:name w:val="Balloon Text"/>
    <w:basedOn w:val="Normal"/>
    <w:link w:val="BalloonTextChar"/>
    <w:rsid w:val="00214C2E"/>
    <w:pPr>
      <w:suppressAutoHyphens/>
      <w:spacing w:after="0" w:line="240" w:lineRule="auto"/>
    </w:pPr>
    <w:rPr>
      <w:rFonts w:ascii="Tahoma" w:eastAsia="Times New Roman" w:hAnsi="Tahoma" w:cs="Times New Roman"/>
      <w:sz w:val="16"/>
      <w:szCs w:val="16"/>
      <w:lang w:val="x-none" w:eastAsia="zh-CN"/>
    </w:rPr>
  </w:style>
  <w:style w:type="character" w:customStyle="1" w:styleId="BalloonTextChar">
    <w:name w:val="Balloon Text Char"/>
    <w:basedOn w:val="DefaultParagraphFont"/>
    <w:link w:val="BalloonText"/>
    <w:rsid w:val="00214C2E"/>
    <w:rPr>
      <w:rFonts w:ascii="Tahoma" w:eastAsia="Times New Roman" w:hAnsi="Tahoma" w:cs="Times New Roman"/>
      <w:sz w:val="16"/>
      <w:szCs w:val="16"/>
      <w:lang w:val="x-none" w:eastAsia="zh-CN"/>
    </w:rPr>
  </w:style>
  <w:style w:type="paragraph" w:customStyle="1" w:styleId="Char">
    <w:name w:val="Char"/>
    <w:basedOn w:val="Normal"/>
    <w:rsid w:val="00214C2E"/>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Style">
    <w:name w:val="Style"/>
    <w:rsid w:val="00214C2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WW-Default">
    <w:name w:val="WW-Default"/>
    <w:rsid w:val="00214C2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naisc">
    <w:name w:val="naisc"/>
    <w:basedOn w:val="Normal"/>
    <w:rsid w:val="00214C2E"/>
    <w:pPr>
      <w:suppressAutoHyphens/>
      <w:spacing w:before="72" w:after="48" w:line="240" w:lineRule="auto"/>
      <w:jc w:val="center"/>
    </w:pPr>
    <w:rPr>
      <w:rFonts w:ascii="Times New Roman" w:eastAsia="Times New Roman" w:hAnsi="Times New Roman" w:cs="Times New Roman"/>
      <w:sz w:val="26"/>
      <w:szCs w:val="26"/>
      <w:lang w:eastAsia="zh-CN"/>
    </w:rPr>
  </w:style>
  <w:style w:type="paragraph" w:styleId="HTMLAddress">
    <w:name w:val="HTML Address"/>
    <w:basedOn w:val="Normal"/>
    <w:link w:val="HTMLAddressChar"/>
    <w:rsid w:val="00214C2E"/>
    <w:pPr>
      <w:suppressAutoHyphens/>
      <w:spacing w:after="0" w:line="240" w:lineRule="auto"/>
    </w:pPr>
    <w:rPr>
      <w:rFonts w:ascii="Times New Roman" w:eastAsia="Times New Roman" w:hAnsi="Times New Roman" w:cs="Times New Roman"/>
      <w:i/>
      <w:iCs/>
      <w:sz w:val="24"/>
      <w:szCs w:val="24"/>
      <w:lang w:val="en-GB" w:eastAsia="zh-CN"/>
    </w:rPr>
  </w:style>
  <w:style w:type="character" w:customStyle="1" w:styleId="HTMLAddressChar">
    <w:name w:val="HTML Address Char"/>
    <w:basedOn w:val="DefaultParagraphFont"/>
    <w:link w:val="HTMLAddress"/>
    <w:rsid w:val="00214C2E"/>
    <w:rPr>
      <w:rFonts w:ascii="Times New Roman" w:eastAsia="Times New Roman" w:hAnsi="Times New Roman" w:cs="Times New Roman"/>
      <w:i/>
      <w:iCs/>
      <w:sz w:val="24"/>
      <w:szCs w:val="24"/>
      <w:lang w:val="en-GB" w:eastAsia="zh-CN"/>
    </w:rPr>
  </w:style>
  <w:style w:type="paragraph" w:customStyle="1" w:styleId="RakstzRakstz1">
    <w:name w:val="Rakstz. Rakstz.1"/>
    <w:basedOn w:val="Normal"/>
    <w:rsid w:val="00214C2E"/>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RakstzRakstz2">
    <w:name w:val="Rakstz. Rakstz.2"/>
    <w:basedOn w:val="Normal"/>
    <w:rsid w:val="00214C2E"/>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CharChar1CharCharCharCharCharChar">
    <w:name w:val="Char Char1 Char Char Char Char Char Char"/>
    <w:basedOn w:val="Normal"/>
    <w:rsid w:val="00214C2E"/>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TableContents">
    <w:name w:val="Table Contents"/>
    <w:basedOn w:val="Normal"/>
    <w:rsid w:val="00214C2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214C2E"/>
    <w:pPr>
      <w:jc w:val="center"/>
    </w:pPr>
    <w:rPr>
      <w:b/>
      <w:bCs/>
    </w:rPr>
  </w:style>
  <w:style w:type="paragraph" w:customStyle="1" w:styleId="Framecontents">
    <w:name w:val="Frame contents"/>
    <w:basedOn w:val="BodyText"/>
    <w:rsid w:val="00214C2E"/>
  </w:style>
  <w:style w:type="paragraph" w:customStyle="1" w:styleId="tv213">
    <w:name w:val="tv213"/>
    <w:basedOn w:val="Normal"/>
    <w:rsid w:val="00214C2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v213limenis3">
    <w:name w:val="tv213 limenis3"/>
    <w:basedOn w:val="Normal"/>
    <w:rsid w:val="00214C2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ameContents0">
    <w:name w:val="Frame Contents"/>
    <w:basedOn w:val="Normal"/>
    <w:rsid w:val="00214C2E"/>
    <w:pPr>
      <w:suppressAutoHyphens/>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214C2E"/>
    <w:pPr>
      <w:spacing w:after="0" w:line="240" w:lineRule="auto"/>
      <w:ind w:left="720"/>
      <w:contextualSpacing/>
    </w:pPr>
    <w:rPr>
      <w:rFonts w:ascii="Cambria" w:eastAsia="MS ??" w:hAnsi="Cambria" w:cs="Times New Roman"/>
      <w:sz w:val="24"/>
      <w:szCs w:val="24"/>
      <w:lang w:val="en-US"/>
    </w:rPr>
  </w:style>
  <w:style w:type="paragraph" w:customStyle="1" w:styleId="Normal1">
    <w:name w:val="Normal1"/>
    <w:rsid w:val="00214C2E"/>
    <w:pPr>
      <w:spacing w:after="0" w:line="276" w:lineRule="auto"/>
    </w:pPr>
    <w:rPr>
      <w:rFonts w:ascii="Arial" w:eastAsia="Arial" w:hAnsi="Arial" w:cs="Arial"/>
      <w:color w:val="000000"/>
      <w:szCs w:val="20"/>
      <w:lang w:val="en-US"/>
    </w:rPr>
  </w:style>
  <w:style w:type="paragraph" w:styleId="NormalWeb">
    <w:name w:val="Normal (Web)"/>
    <w:basedOn w:val="Normal"/>
    <w:rsid w:val="00214C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pakpunkts">
    <w:name w:val="Apakšpunkts"/>
    <w:basedOn w:val="Normal"/>
    <w:rsid w:val="00214C2E"/>
    <w:pPr>
      <w:numPr>
        <w:numId w:val="8"/>
      </w:numPr>
      <w:suppressAutoHyphens/>
      <w:spacing w:after="0" w:line="240" w:lineRule="auto"/>
    </w:pPr>
    <w:rPr>
      <w:rFonts w:ascii="Arial" w:eastAsia="Times New Roman" w:hAnsi="Arial" w:cs="Arial"/>
      <w:b/>
      <w:sz w:val="20"/>
      <w:szCs w:val="24"/>
      <w:lang w:eastAsia="ar-SA"/>
    </w:rPr>
  </w:style>
  <w:style w:type="paragraph" w:customStyle="1" w:styleId="Rindkopa">
    <w:name w:val="Rindkopa"/>
    <w:basedOn w:val="Normal"/>
    <w:next w:val="Normal"/>
    <w:rsid w:val="00214C2E"/>
    <w:pPr>
      <w:suppressAutoHyphens/>
      <w:spacing w:after="0" w:line="240" w:lineRule="auto"/>
      <w:ind w:left="851"/>
      <w:jc w:val="both"/>
    </w:pPr>
    <w:rPr>
      <w:rFonts w:ascii="Arial" w:eastAsia="Times New Roman" w:hAnsi="Arial" w:cs="Arial"/>
      <w:sz w:val="20"/>
      <w:szCs w:val="24"/>
      <w:lang w:eastAsia="ar-SA"/>
    </w:rPr>
  </w:style>
  <w:style w:type="paragraph" w:customStyle="1" w:styleId="tv2131">
    <w:name w:val="tv2131"/>
    <w:basedOn w:val="Normal"/>
    <w:rsid w:val="00214C2E"/>
    <w:pPr>
      <w:suppressAutoHyphens/>
      <w:spacing w:after="0" w:line="360" w:lineRule="auto"/>
      <w:ind w:firstLine="300"/>
    </w:pPr>
    <w:rPr>
      <w:rFonts w:ascii="Times New Roman" w:eastAsia="Times New Roman" w:hAnsi="Times New Roman" w:cs="Times New Roman"/>
      <w:color w:val="414142"/>
      <w:sz w:val="20"/>
      <w:szCs w:val="20"/>
      <w:lang w:eastAsia="ar-SA"/>
    </w:rPr>
  </w:style>
  <w:style w:type="paragraph" w:customStyle="1" w:styleId="RakstzRakstz1CharChar">
    <w:name w:val="Rakstz. Rakstz.1 Char Char"/>
    <w:basedOn w:val="Normal"/>
    <w:rsid w:val="00214C2E"/>
    <w:pPr>
      <w:spacing w:before="120" w:line="240" w:lineRule="exact"/>
      <w:ind w:firstLine="720"/>
      <w:jc w:val="both"/>
    </w:pPr>
    <w:rPr>
      <w:rFonts w:ascii="Verdana" w:eastAsia="Times New Roman" w:hAnsi="Verdana" w:cs="Times New Roman"/>
      <w:sz w:val="20"/>
      <w:szCs w:val="20"/>
      <w:lang w:val="en-US"/>
    </w:rPr>
  </w:style>
  <w:style w:type="paragraph" w:customStyle="1" w:styleId="BodyA">
    <w:name w:val="Body A"/>
    <w:rsid w:val="00214C2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C2E"/>
    <w:pPr>
      <w:keepNext/>
      <w:tabs>
        <w:tab w:val="left" w:pos="2100"/>
        <w:tab w:val="center" w:pos="4762"/>
      </w:tabs>
      <w:suppressAutoHyphens/>
      <w:spacing w:before="240" w:after="60" w:line="240" w:lineRule="auto"/>
      <w:ind w:left="432" w:hanging="432"/>
      <w:jc w:val="center"/>
      <w:outlineLvl w:val="0"/>
    </w:pPr>
    <w:rPr>
      <w:rFonts w:ascii="Times New Roman" w:eastAsia="Times New Roman" w:hAnsi="Times New Roman" w:cs="Times New Roman"/>
      <w:b/>
      <w:bCs/>
      <w:kern w:val="1"/>
      <w:sz w:val="26"/>
      <w:szCs w:val="26"/>
      <w:lang w:val="x-none" w:eastAsia="zh-CN"/>
    </w:rPr>
  </w:style>
  <w:style w:type="paragraph" w:styleId="Heading2">
    <w:name w:val="heading 2"/>
    <w:basedOn w:val="Normal"/>
    <w:next w:val="Normal"/>
    <w:link w:val="Heading2Char"/>
    <w:qFormat/>
    <w:rsid w:val="00214C2E"/>
    <w:pPr>
      <w:keepNext/>
      <w:numPr>
        <w:ilvl w:val="1"/>
        <w:numId w:val="1"/>
      </w:numPr>
      <w:suppressAutoHyphens/>
      <w:spacing w:before="240" w:after="60" w:line="240" w:lineRule="auto"/>
      <w:outlineLvl w:val="1"/>
    </w:pPr>
    <w:rPr>
      <w:rFonts w:ascii="Times New Roman" w:eastAsia="Times New Roman" w:hAnsi="Times New Roman" w:cs="Times New Roman"/>
      <w:b/>
      <w:bCs/>
      <w:iCs/>
      <w:color w:val="000000"/>
      <w:sz w:val="28"/>
      <w:szCs w:val="28"/>
      <w:lang w:val="x-none" w:eastAsia="zh-CN"/>
    </w:rPr>
  </w:style>
  <w:style w:type="paragraph" w:styleId="Heading3">
    <w:name w:val="heading 3"/>
    <w:basedOn w:val="Normal"/>
    <w:next w:val="Normal"/>
    <w:link w:val="Heading3Char"/>
    <w:qFormat/>
    <w:rsid w:val="00214C2E"/>
    <w:pPr>
      <w:keepNext/>
      <w:numPr>
        <w:ilvl w:val="2"/>
        <w:numId w:val="1"/>
      </w:numPr>
      <w:suppressAutoHyphens/>
      <w:spacing w:before="240" w:after="60" w:line="240" w:lineRule="auto"/>
      <w:outlineLvl w:val="2"/>
    </w:pPr>
    <w:rPr>
      <w:rFonts w:ascii="Times New Roman" w:eastAsia="Times New Roman" w:hAnsi="Times New Roman" w:cs="Times New Roman"/>
      <w:b/>
      <w:bCs/>
      <w:sz w:val="26"/>
      <w:szCs w:val="26"/>
      <w:lang w:val="en-GB" w:eastAsia="zh-CN"/>
    </w:rPr>
  </w:style>
  <w:style w:type="paragraph" w:styleId="Heading4">
    <w:name w:val="heading 4"/>
    <w:basedOn w:val="Normal"/>
    <w:next w:val="Normal"/>
    <w:link w:val="Heading4Char"/>
    <w:qFormat/>
    <w:rsid w:val="00214C2E"/>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214C2E"/>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qFormat/>
    <w:rsid w:val="00214C2E"/>
    <w:pPr>
      <w:numPr>
        <w:ilvl w:val="5"/>
        <w:numId w:val="1"/>
      </w:numPr>
      <w:suppressAutoHyphens/>
      <w:spacing w:before="240" w:after="60" w:line="240" w:lineRule="auto"/>
      <w:outlineLvl w:val="5"/>
    </w:pPr>
    <w:rPr>
      <w:rFonts w:ascii="Times New Roman" w:eastAsia="Times New Roman" w:hAnsi="Times New Roman" w:cs="Times New Roman"/>
      <w:b/>
      <w:bCs/>
      <w:sz w:val="20"/>
      <w:szCs w:val="20"/>
      <w:lang w:val="en-GB" w:eastAsia="zh-CN"/>
    </w:rPr>
  </w:style>
  <w:style w:type="paragraph" w:styleId="Heading7">
    <w:name w:val="heading 7"/>
    <w:basedOn w:val="Normal"/>
    <w:next w:val="Normal"/>
    <w:link w:val="Heading7Char"/>
    <w:qFormat/>
    <w:rsid w:val="00214C2E"/>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zh-CN"/>
    </w:rPr>
  </w:style>
  <w:style w:type="paragraph" w:styleId="Heading8">
    <w:name w:val="heading 8"/>
    <w:basedOn w:val="Normal"/>
    <w:next w:val="Normal"/>
    <w:link w:val="Heading8Char"/>
    <w:qFormat/>
    <w:rsid w:val="00214C2E"/>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zh-CN"/>
    </w:rPr>
  </w:style>
  <w:style w:type="paragraph" w:styleId="Heading9">
    <w:name w:val="heading 9"/>
    <w:basedOn w:val="Normal"/>
    <w:next w:val="Normal"/>
    <w:link w:val="Heading9Char"/>
    <w:qFormat/>
    <w:rsid w:val="00214C2E"/>
    <w:pPr>
      <w:numPr>
        <w:ilvl w:val="8"/>
        <w:numId w:val="1"/>
      </w:numPr>
      <w:suppressAutoHyphens/>
      <w:spacing w:before="240" w:after="60" w:line="240" w:lineRule="auto"/>
      <w:outlineLvl w:val="8"/>
    </w:pPr>
    <w:rPr>
      <w:rFonts w:ascii="Arial" w:eastAsia="Times New Roman" w:hAnsi="Arial"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C2E"/>
    <w:rPr>
      <w:rFonts w:ascii="Times New Roman" w:eastAsia="Times New Roman" w:hAnsi="Times New Roman" w:cs="Times New Roman"/>
      <w:b/>
      <w:bCs/>
      <w:kern w:val="1"/>
      <w:sz w:val="26"/>
      <w:szCs w:val="26"/>
      <w:lang w:val="x-none" w:eastAsia="zh-CN"/>
    </w:rPr>
  </w:style>
  <w:style w:type="character" w:customStyle="1" w:styleId="Heading2Char">
    <w:name w:val="Heading 2 Char"/>
    <w:basedOn w:val="DefaultParagraphFont"/>
    <w:link w:val="Heading2"/>
    <w:rsid w:val="00214C2E"/>
    <w:rPr>
      <w:rFonts w:ascii="Times New Roman" w:eastAsia="Times New Roman" w:hAnsi="Times New Roman" w:cs="Times New Roman"/>
      <w:b/>
      <w:bCs/>
      <w:iCs/>
      <w:color w:val="000000"/>
      <w:sz w:val="28"/>
      <w:szCs w:val="28"/>
      <w:lang w:val="x-none" w:eastAsia="zh-CN"/>
    </w:rPr>
  </w:style>
  <w:style w:type="character" w:customStyle="1" w:styleId="Heading3Char">
    <w:name w:val="Heading 3 Char"/>
    <w:basedOn w:val="DefaultParagraphFont"/>
    <w:link w:val="Heading3"/>
    <w:rsid w:val="00214C2E"/>
    <w:rPr>
      <w:rFonts w:ascii="Times New Roman" w:eastAsia="Times New Roman" w:hAnsi="Times New Roman" w:cs="Times New Roman"/>
      <w:b/>
      <w:bCs/>
      <w:sz w:val="26"/>
      <w:szCs w:val="26"/>
      <w:lang w:val="en-GB" w:eastAsia="zh-CN"/>
    </w:rPr>
  </w:style>
  <w:style w:type="character" w:customStyle="1" w:styleId="Heading4Char">
    <w:name w:val="Heading 4 Char"/>
    <w:basedOn w:val="DefaultParagraphFont"/>
    <w:link w:val="Heading4"/>
    <w:rsid w:val="00214C2E"/>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214C2E"/>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214C2E"/>
    <w:rPr>
      <w:rFonts w:ascii="Times New Roman" w:eastAsia="Times New Roman" w:hAnsi="Times New Roman" w:cs="Times New Roman"/>
      <w:b/>
      <w:bCs/>
      <w:sz w:val="20"/>
      <w:szCs w:val="20"/>
      <w:lang w:val="en-GB" w:eastAsia="zh-CN"/>
    </w:rPr>
  </w:style>
  <w:style w:type="character" w:customStyle="1" w:styleId="Heading7Char">
    <w:name w:val="Heading 7 Char"/>
    <w:basedOn w:val="DefaultParagraphFont"/>
    <w:link w:val="Heading7"/>
    <w:rsid w:val="00214C2E"/>
    <w:rPr>
      <w:rFonts w:ascii="Times New Roman" w:eastAsia="Times New Roman" w:hAnsi="Times New Roman" w:cs="Times New Roman"/>
      <w:sz w:val="24"/>
      <w:szCs w:val="24"/>
      <w:lang w:val="en-GB" w:eastAsia="zh-CN"/>
    </w:rPr>
  </w:style>
  <w:style w:type="character" w:customStyle="1" w:styleId="Heading8Char">
    <w:name w:val="Heading 8 Char"/>
    <w:basedOn w:val="DefaultParagraphFont"/>
    <w:link w:val="Heading8"/>
    <w:rsid w:val="00214C2E"/>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214C2E"/>
    <w:rPr>
      <w:rFonts w:ascii="Arial" w:eastAsia="Times New Roman" w:hAnsi="Arial" w:cs="Times New Roman"/>
      <w:sz w:val="20"/>
      <w:szCs w:val="20"/>
      <w:lang w:val="en-GB" w:eastAsia="zh-CN"/>
    </w:rPr>
  </w:style>
  <w:style w:type="numbering" w:customStyle="1" w:styleId="NoList1">
    <w:name w:val="No List1"/>
    <w:next w:val="NoList"/>
    <w:uiPriority w:val="99"/>
    <w:semiHidden/>
    <w:unhideWhenUsed/>
    <w:rsid w:val="00214C2E"/>
  </w:style>
  <w:style w:type="numbering" w:customStyle="1" w:styleId="NoList11">
    <w:name w:val="No List11"/>
    <w:next w:val="NoList"/>
    <w:uiPriority w:val="99"/>
    <w:semiHidden/>
    <w:unhideWhenUsed/>
    <w:rsid w:val="00214C2E"/>
  </w:style>
  <w:style w:type="numbering" w:customStyle="1" w:styleId="NoList111">
    <w:name w:val="No List111"/>
    <w:next w:val="NoList"/>
    <w:uiPriority w:val="99"/>
    <w:semiHidden/>
    <w:unhideWhenUsed/>
    <w:rsid w:val="00214C2E"/>
  </w:style>
  <w:style w:type="numbering" w:customStyle="1" w:styleId="NoList1111">
    <w:name w:val="No List1111"/>
    <w:next w:val="NoList"/>
    <w:uiPriority w:val="99"/>
    <w:semiHidden/>
    <w:unhideWhenUsed/>
    <w:rsid w:val="00214C2E"/>
  </w:style>
  <w:style w:type="numbering" w:customStyle="1" w:styleId="NoList11111">
    <w:name w:val="No List11111"/>
    <w:next w:val="NoList"/>
    <w:semiHidden/>
    <w:rsid w:val="00214C2E"/>
  </w:style>
  <w:style w:type="character" w:customStyle="1" w:styleId="WW8Num1z0">
    <w:name w:val="WW8Num1z0"/>
    <w:rsid w:val="00214C2E"/>
    <w:rPr>
      <w:rFonts w:ascii="Symbol" w:hAnsi="Symbol" w:cs="Symbol"/>
    </w:rPr>
  </w:style>
  <w:style w:type="character" w:customStyle="1" w:styleId="WW8Num1z1">
    <w:name w:val="WW8Num1z1"/>
    <w:rsid w:val="00214C2E"/>
    <w:rPr>
      <w:rFonts w:ascii="Courier New" w:hAnsi="Courier New" w:cs="Courier New"/>
    </w:rPr>
  </w:style>
  <w:style w:type="character" w:customStyle="1" w:styleId="WW8Num1z2">
    <w:name w:val="WW8Num1z2"/>
    <w:rsid w:val="00214C2E"/>
    <w:rPr>
      <w:rFonts w:ascii="Wingdings" w:hAnsi="Wingdings" w:cs="Wingdings"/>
    </w:rPr>
  </w:style>
  <w:style w:type="character" w:customStyle="1" w:styleId="WW8Num1z3">
    <w:name w:val="WW8Num1z3"/>
    <w:rsid w:val="00214C2E"/>
  </w:style>
  <w:style w:type="character" w:customStyle="1" w:styleId="WW8Num1z4">
    <w:name w:val="WW8Num1z4"/>
    <w:rsid w:val="00214C2E"/>
  </w:style>
  <w:style w:type="character" w:customStyle="1" w:styleId="WW8Num1z5">
    <w:name w:val="WW8Num1z5"/>
    <w:rsid w:val="00214C2E"/>
  </w:style>
  <w:style w:type="character" w:customStyle="1" w:styleId="WW8Num1z6">
    <w:name w:val="WW8Num1z6"/>
    <w:rsid w:val="00214C2E"/>
  </w:style>
  <w:style w:type="character" w:customStyle="1" w:styleId="WW8Num1z7">
    <w:name w:val="WW8Num1z7"/>
    <w:rsid w:val="00214C2E"/>
  </w:style>
  <w:style w:type="character" w:customStyle="1" w:styleId="WW8Num1z8">
    <w:name w:val="WW8Num1z8"/>
    <w:rsid w:val="00214C2E"/>
  </w:style>
  <w:style w:type="character" w:customStyle="1" w:styleId="WW8Num2z0">
    <w:name w:val="WW8Num2z0"/>
    <w:rsid w:val="00214C2E"/>
    <w:rPr>
      <w:rFonts w:ascii="Symbol" w:hAnsi="Symbol" w:cs="Symbol"/>
      <w:color w:val="auto"/>
    </w:rPr>
  </w:style>
  <w:style w:type="character" w:customStyle="1" w:styleId="WW8Num3z0">
    <w:name w:val="WW8Num3z0"/>
    <w:rsid w:val="00214C2E"/>
    <w:rPr>
      <w:rFonts w:ascii="Symbol" w:hAnsi="Symbol" w:cs="Symbol"/>
    </w:rPr>
  </w:style>
  <w:style w:type="character" w:customStyle="1" w:styleId="WW8Num4z0">
    <w:name w:val="WW8Num4z0"/>
    <w:rsid w:val="00214C2E"/>
    <w:rPr>
      <w:rFonts w:ascii="Symbol" w:hAnsi="Symbol" w:cs="Symbol"/>
    </w:rPr>
  </w:style>
  <w:style w:type="character" w:customStyle="1" w:styleId="WW8Num2z1">
    <w:name w:val="WW8Num2z1"/>
    <w:rsid w:val="00214C2E"/>
    <w:rPr>
      <w:rFonts w:ascii="Courier New" w:hAnsi="Courier New" w:cs="Courier New"/>
    </w:rPr>
  </w:style>
  <w:style w:type="character" w:customStyle="1" w:styleId="WW8Num2z2">
    <w:name w:val="WW8Num2z2"/>
    <w:rsid w:val="00214C2E"/>
    <w:rPr>
      <w:rFonts w:ascii="Wingdings" w:hAnsi="Wingdings" w:cs="Wingdings"/>
    </w:rPr>
  </w:style>
  <w:style w:type="character" w:customStyle="1" w:styleId="WW8Num2z3">
    <w:name w:val="WW8Num2z3"/>
    <w:rsid w:val="00214C2E"/>
    <w:rPr>
      <w:rFonts w:ascii="Symbol" w:hAnsi="Symbol" w:cs="Symbol"/>
    </w:rPr>
  </w:style>
  <w:style w:type="character" w:customStyle="1" w:styleId="WW8Num3z1">
    <w:name w:val="WW8Num3z1"/>
    <w:rsid w:val="00214C2E"/>
    <w:rPr>
      <w:rFonts w:ascii="Courier New" w:hAnsi="Courier New" w:cs="Courier New"/>
    </w:rPr>
  </w:style>
  <w:style w:type="character" w:customStyle="1" w:styleId="WW8Num3z2">
    <w:name w:val="WW8Num3z2"/>
    <w:rsid w:val="00214C2E"/>
    <w:rPr>
      <w:rFonts w:ascii="Wingdings" w:hAnsi="Wingdings" w:cs="Wingdings"/>
    </w:rPr>
  </w:style>
  <w:style w:type="character" w:customStyle="1" w:styleId="WW8Num4z1">
    <w:name w:val="WW8Num4z1"/>
    <w:rsid w:val="00214C2E"/>
    <w:rPr>
      <w:rFonts w:ascii="Courier New" w:hAnsi="Courier New" w:cs="Courier New"/>
    </w:rPr>
  </w:style>
  <w:style w:type="character" w:customStyle="1" w:styleId="WW8Num4z2">
    <w:name w:val="WW8Num4z2"/>
    <w:rsid w:val="00214C2E"/>
    <w:rPr>
      <w:rFonts w:ascii="Wingdings" w:hAnsi="Wingdings" w:cs="Wingdings"/>
    </w:rPr>
  </w:style>
  <w:style w:type="character" w:customStyle="1" w:styleId="WW8Num7z0">
    <w:name w:val="WW8Num7z0"/>
    <w:rsid w:val="00214C2E"/>
    <w:rPr>
      <w:rFonts w:ascii="Symbol" w:hAnsi="Symbol" w:cs="Symbol"/>
      <w:color w:val="auto"/>
    </w:rPr>
  </w:style>
  <w:style w:type="character" w:customStyle="1" w:styleId="WW8Num7z1">
    <w:name w:val="WW8Num7z1"/>
    <w:rsid w:val="00214C2E"/>
    <w:rPr>
      <w:rFonts w:ascii="Courier New" w:hAnsi="Courier New" w:cs="Courier New"/>
    </w:rPr>
  </w:style>
  <w:style w:type="character" w:customStyle="1" w:styleId="WW8Num7z2">
    <w:name w:val="WW8Num7z2"/>
    <w:rsid w:val="00214C2E"/>
    <w:rPr>
      <w:rFonts w:ascii="Wingdings" w:hAnsi="Wingdings" w:cs="Wingdings"/>
    </w:rPr>
  </w:style>
  <w:style w:type="character" w:customStyle="1" w:styleId="WW8Num7z3">
    <w:name w:val="WW8Num7z3"/>
    <w:rsid w:val="00214C2E"/>
    <w:rPr>
      <w:rFonts w:ascii="Symbol" w:hAnsi="Symbol" w:cs="Symbol"/>
    </w:rPr>
  </w:style>
  <w:style w:type="character" w:customStyle="1" w:styleId="WW8Num8z1">
    <w:name w:val="WW8Num8z1"/>
    <w:rsid w:val="00214C2E"/>
    <w:rPr>
      <w:rFonts w:ascii="Symbol" w:hAnsi="Symbol" w:cs="Symbol"/>
    </w:rPr>
  </w:style>
  <w:style w:type="character" w:customStyle="1" w:styleId="WW8Num9z0">
    <w:name w:val="WW8Num9z0"/>
    <w:rsid w:val="00214C2E"/>
    <w:rPr>
      <w:rFonts w:ascii="Symbol" w:hAnsi="Symbol" w:cs="Symbol"/>
    </w:rPr>
  </w:style>
  <w:style w:type="character" w:customStyle="1" w:styleId="WW8Num9z1">
    <w:name w:val="WW8Num9z1"/>
    <w:rsid w:val="00214C2E"/>
    <w:rPr>
      <w:rFonts w:ascii="Courier New" w:hAnsi="Courier New" w:cs="Courier New"/>
    </w:rPr>
  </w:style>
  <w:style w:type="character" w:customStyle="1" w:styleId="WW8Num9z2">
    <w:name w:val="WW8Num9z2"/>
    <w:rsid w:val="00214C2E"/>
    <w:rPr>
      <w:rFonts w:ascii="Wingdings" w:hAnsi="Wingdings" w:cs="Wingdings"/>
    </w:rPr>
  </w:style>
  <w:style w:type="character" w:customStyle="1" w:styleId="WW8Num10z0">
    <w:name w:val="WW8Num10z0"/>
    <w:rsid w:val="00214C2E"/>
    <w:rPr>
      <w:b/>
    </w:rPr>
  </w:style>
  <w:style w:type="character" w:customStyle="1" w:styleId="WW8Num10z1">
    <w:name w:val="WW8Num10z1"/>
    <w:rsid w:val="00214C2E"/>
    <w:rPr>
      <w:b w:val="0"/>
      <w:color w:val="auto"/>
    </w:rPr>
  </w:style>
  <w:style w:type="character" w:customStyle="1" w:styleId="WW8Num11z0">
    <w:name w:val="WW8Num11z0"/>
    <w:rsid w:val="00214C2E"/>
    <w:rPr>
      <w:rFonts w:ascii="Symbol" w:hAnsi="Symbol" w:cs="Symbol"/>
    </w:rPr>
  </w:style>
  <w:style w:type="character" w:customStyle="1" w:styleId="WW8Num11z1">
    <w:name w:val="WW8Num11z1"/>
    <w:rsid w:val="00214C2E"/>
    <w:rPr>
      <w:rFonts w:ascii="Courier New" w:hAnsi="Courier New" w:cs="Courier New"/>
    </w:rPr>
  </w:style>
  <w:style w:type="character" w:customStyle="1" w:styleId="WW8Num11z2">
    <w:name w:val="WW8Num11z2"/>
    <w:rsid w:val="00214C2E"/>
    <w:rPr>
      <w:rFonts w:ascii="Wingdings" w:hAnsi="Wingdings" w:cs="Wingdings"/>
    </w:rPr>
  </w:style>
  <w:style w:type="character" w:customStyle="1" w:styleId="WW8Num14z0">
    <w:name w:val="WW8Num14z0"/>
    <w:rsid w:val="00214C2E"/>
    <w:rPr>
      <w:rFonts w:ascii="Symbol" w:hAnsi="Symbol" w:cs="Symbol"/>
    </w:rPr>
  </w:style>
  <w:style w:type="character" w:customStyle="1" w:styleId="WW8Num14z1">
    <w:name w:val="WW8Num14z1"/>
    <w:rsid w:val="00214C2E"/>
    <w:rPr>
      <w:rFonts w:ascii="Courier New" w:hAnsi="Courier New" w:cs="Courier New"/>
    </w:rPr>
  </w:style>
  <w:style w:type="character" w:customStyle="1" w:styleId="WW8Num14z2">
    <w:name w:val="WW8Num14z2"/>
    <w:rsid w:val="00214C2E"/>
    <w:rPr>
      <w:rFonts w:ascii="Wingdings" w:hAnsi="Wingdings" w:cs="Wingdings"/>
    </w:rPr>
  </w:style>
  <w:style w:type="character" w:customStyle="1" w:styleId="WW8Num15z0">
    <w:name w:val="WW8Num15z0"/>
    <w:rsid w:val="00214C2E"/>
    <w:rPr>
      <w:rFonts w:ascii="Times New Roman" w:hAnsi="Times New Roman" w:cs="Times New Roman"/>
    </w:rPr>
  </w:style>
  <w:style w:type="character" w:customStyle="1" w:styleId="WW8Num15z2">
    <w:name w:val="WW8Num15z2"/>
    <w:rsid w:val="00214C2E"/>
    <w:rPr>
      <w:b w:val="0"/>
      <w:i w:val="0"/>
      <w:color w:val="000000"/>
    </w:rPr>
  </w:style>
  <w:style w:type="character" w:customStyle="1" w:styleId="WW-DefaultParagraphFont">
    <w:name w:val="WW-Default Paragraph Font"/>
    <w:rsid w:val="00214C2E"/>
  </w:style>
  <w:style w:type="character" w:styleId="Hyperlink">
    <w:name w:val="Hyperlink"/>
    <w:rsid w:val="00214C2E"/>
    <w:rPr>
      <w:color w:val="0000FF"/>
      <w:u w:val="single"/>
    </w:rPr>
  </w:style>
  <w:style w:type="character" w:styleId="PageNumber">
    <w:name w:val="page number"/>
    <w:basedOn w:val="WW-DefaultParagraphFont"/>
    <w:rsid w:val="00214C2E"/>
  </w:style>
  <w:style w:type="character" w:styleId="CommentReference">
    <w:name w:val="annotation reference"/>
    <w:rsid w:val="00214C2E"/>
    <w:rPr>
      <w:sz w:val="16"/>
      <w:szCs w:val="16"/>
    </w:rPr>
  </w:style>
  <w:style w:type="character" w:customStyle="1" w:styleId="EndnoteCharacters">
    <w:name w:val="Endnote Characters"/>
    <w:rsid w:val="00214C2E"/>
    <w:rPr>
      <w:vertAlign w:val="superscript"/>
    </w:rPr>
  </w:style>
  <w:style w:type="character" w:customStyle="1" w:styleId="FootnoteCharacters">
    <w:name w:val="Footnote Characters"/>
    <w:rsid w:val="00214C2E"/>
    <w:rPr>
      <w:vertAlign w:val="superscript"/>
    </w:rPr>
  </w:style>
  <w:style w:type="character" w:styleId="FollowedHyperlink">
    <w:name w:val="FollowedHyperlink"/>
    <w:rsid w:val="00214C2E"/>
    <w:rPr>
      <w:color w:val="800080"/>
      <w:u w:val="single"/>
    </w:rPr>
  </w:style>
  <w:style w:type="character" w:styleId="Strong">
    <w:name w:val="Strong"/>
    <w:qFormat/>
    <w:rsid w:val="00214C2E"/>
    <w:rPr>
      <w:b/>
      <w:bCs/>
    </w:rPr>
  </w:style>
  <w:style w:type="paragraph" w:customStyle="1" w:styleId="Heading">
    <w:name w:val="Heading"/>
    <w:basedOn w:val="Normal"/>
    <w:next w:val="BodyText"/>
    <w:rsid w:val="00214C2E"/>
    <w:pPr>
      <w:suppressAutoHyphens/>
      <w:spacing w:after="0" w:line="240" w:lineRule="auto"/>
      <w:jc w:val="center"/>
    </w:pPr>
    <w:rPr>
      <w:rFonts w:ascii="Times New Roman" w:eastAsia="Times New Roman" w:hAnsi="Times New Roman" w:cs="Times New Roman"/>
      <w:b/>
      <w:sz w:val="24"/>
      <w:szCs w:val="20"/>
      <w:lang w:eastAsia="zh-CN"/>
    </w:rPr>
  </w:style>
  <w:style w:type="paragraph" w:styleId="BodyText">
    <w:name w:val="Body Text"/>
    <w:basedOn w:val="Normal"/>
    <w:link w:val="BodyTextChar"/>
    <w:rsid w:val="00214C2E"/>
    <w:pPr>
      <w:suppressAutoHyphens/>
      <w:spacing w:after="0" w:line="240" w:lineRule="auto"/>
      <w:jc w:val="both"/>
    </w:pPr>
    <w:rPr>
      <w:rFonts w:ascii="Times New Roman" w:eastAsia="Times New Roman" w:hAnsi="Times New Roman" w:cs="Times New Roman"/>
      <w:sz w:val="24"/>
      <w:szCs w:val="24"/>
      <w:lang w:val="x-none" w:eastAsia="zh-CN"/>
    </w:rPr>
  </w:style>
  <w:style w:type="character" w:customStyle="1" w:styleId="BodyTextChar">
    <w:name w:val="Body Text Char"/>
    <w:basedOn w:val="DefaultParagraphFont"/>
    <w:link w:val="BodyText"/>
    <w:rsid w:val="00214C2E"/>
    <w:rPr>
      <w:rFonts w:ascii="Times New Roman" w:eastAsia="Times New Roman" w:hAnsi="Times New Roman" w:cs="Times New Roman"/>
      <w:sz w:val="24"/>
      <w:szCs w:val="24"/>
      <w:lang w:val="x-none" w:eastAsia="zh-CN"/>
    </w:rPr>
  </w:style>
  <w:style w:type="paragraph" w:styleId="List">
    <w:name w:val="List"/>
    <w:basedOn w:val="BodyText"/>
    <w:rsid w:val="00214C2E"/>
    <w:rPr>
      <w:rFonts w:cs="Lohit Hindi"/>
    </w:rPr>
  </w:style>
  <w:style w:type="paragraph" w:styleId="Caption">
    <w:name w:val="caption"/>
    <w:basedOn w:val="Normal"/>
    <w:qFormat/>
    <w:rsid w:val="00214C2E"/>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Normal"/>
    <w:rsid w:val="00214C2E"/>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RakstzRakstz">
    <w:name w:val="Rakstz. Rakstz."/>
    <w:basedOn w:val="Normal"/>
    <w:rsid w:val="00214C2E"/>
    <w:pPr>
      <w:suppressAutoHyphens/>
      <w:spacing w:before="120" w:line="240" w:lineRule="exact"/>
      <w:ind w:firstLine="720"/>
      <w:jc w:val="both"/>
    </w:pPr>
    <w:rPr>
      <w:rFonts w:ascii="Verdana" w:eastAsia="Times New Roman" w:hAnsi="Verdana" w:cs="Verdana"/>
      <w:sz w:val="20"/>
      <w:szCs w:val="20"/>
      <w:lang w:val="en-US" w:eastAsia="zh-CN"/>
    </w:rPr>
  </w:style>
  <w:style w:type="paragraph" w:styleId="BodyTextIndent">
    <w:name w:val="Body Text Indent"/>
    <w:basedOn w:val="Normal"/>
    <w:link w:val="BodyTextIndentChar"/>
    <w:rsid w:val="00214C2E"/>
    <w:pPr>
      <w:suppressAutoHyphens/>
      <w:spacing w:after="0" w:line="240" w:lineRule="auto"/>
      <w:ind w:firstLine="540"/>
      <w:jc w:val="both"/>
    </w:pPr>
    <w:rPr>
      <w:rFonts w:ascii="Times New Roman" w:eastAsia="Times New Roman" w:hAnsi="Times New Roman" w:cs="Times New Roman"/>
      <w:sz w:val="28"/>
      <w:szCs w:val="24"/>
      <w:lang w:val="x-none" w:eastAsia="zh-CN"/>
    </w:rPr>
  </w:style>
  <w:style w:type="character" w:customStyle="1" w:styleId="BodyTextIndentChar">
    <w:name w:val="Body Text Indent Char"/>
    <w:basedOn w:val="DefaultParagraphFont"/>
    <w:link w:val="BodyTextIndent"/>
    <w:rsid w:val="00214C2E"/>
    <w:rPr>
      <w:rFonts w:ascii="Times New Roman" w:eastAsia="Times New Roman" w:hAnsi="Times New Roman" w:cs="Times New Roman"/>
      <w:sz w:val="28"/>
      <w:szCs w:val="24"/>
      <w:lang w:val="x-none" w:eastAsia="zh-CN"/>
    </w:rPr>
  </w:style>
  <w:style w:type="paragraph" w:styleId="TOC1">
    <w:name w:val="toc 1"/>
    <w:basedOn w:val="Normal"/>
    <w:next w:val="Normal"/>
    <w:rsid w:val="00214C2E"/>
    <w:pPr>
      <w:suppressAutoHyphens/>
      <w:spacing w:before="120" w:after="120" w:line="240" w:lineRule="auto"/>
      <w:ind w:left="576"/>
      <w:jc w:val="both"/>
    </w:pPr>
    <w:rPr>
      <w:rFonts w:ascii="Times New Roman" w:eastAsia="Times New Roman" w:hAnsi="Times New Roman" w:cs="Times New Roman"/>
      <w:sz w:val="26"/>
      <w:szCs w:val="26"/>
      <w:lang w:eastAsia="zh-CN"/>
    </w:rPr>
  </w:style>
  <w:style w:type="paragraph" w:styleId="TOC2">
    <w:name w:val="toc 2"/>
    <w:basedOn w:val="Normal"/>
    <w:next w:val="Normal"/>
    <w:rsid w:val="00214C2E"/>
    <w:pPr>
      <w:suppressAutoHyphens/>
      <w:spacing w:after="0" w:line="240" w:lineRule="auto"/>
      <w:ind w:left="240"/>
    </w:pPr>
    <w:rPr>
      <w:rFonts w:ascii="Times New Roman" w:eastAsia="Times New Roman" w:hAnsi="Times New Roman" w:cs="Times New Roman"/>
      <w:sz w:val="24"/>
      <w:szCs w:val="24"/>
      <w:lang w:val="en-GB" w:eastAsia="zh-CN"/>
    </w:rPr>
  </w:style>
  <w:style w:type="paragraph" w:styleId="BodyTextIndent2">
    <w:name w:val="Body Text Indent 2"/>
    <w:basedOn w:val="Normal"/>
    <w:link w:val="BodyTextIndent2Char"/>
    <w:rsid w:val="00214C2E"/>
    <w:pPr>
      <w:suppressAutoHyphens/>
      <w:spacing w:after="0" w:line="240" w:lineRule="auto"/>
      <w:ind w:left="360"/>
      <w:jc w:val="both"/>
    </w:pPr>
    <w:rPr>
      <w:rFonts w:ascii="Times New Roman" w:eastAsia="Times New Roman" w:hAnsi="Times New Roman" w:cs="Times New Roman"/>
      <w:sz w:val="28"/>
      <w:szCs w:val="24"/>
      <w:lang w:val="x-none" w:eastAsia="zh-CN"/>
    </w:rPr>
  </w:style>
  <w:style w:type="character" w:customStyle="1" w:styleId="BodyTextIndent2Char">
    <w:name w:val="Body Text Indent 2 Char"/>
    <w:basedOn w:val="DefaultParagraphFont"/>
    <w:link w:val="BodyTextIndent2"/>
    <w:rsid w:val="00214C2E"/>
    <w:rPr>
      <w:rFonts w:ascii="Times New Roman" w:eastAsia="Times New Roman" w:hAnsi="Times New Roman" w:cs="Times New Roman"/>
      <w:sz w:val="28"/>
      <w:szCs w:val="24"/>
      <w:lang w:val="x-none" w:eastAsia="zh-CN"/>
    </w:rPr>
  </w:style>
  <w:style w:type="paragraph" w:styleId="Footer">
    <w:name w:val="footer"/>
    <w:basedOn w:val="Normal"/>
    <w:link w:val="FooterChar"/>
    <w:rsid w:val="00214C2E"/>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FooterChar">
    <w:name w:val="Footer Char"/>
    <w:basedOn w:val="DefaultParagraphFont"/>
    <w:link w:val="Footer"/>
    <w:rsid w:val="00214C2E"/>
    <w:rPr>
      <w:rFonts w:ascii="Times New Roman" w:eastAsia="Times New Roman" w:hAnsi="Times New Roman" w:cs="Times New Roman"/>
      <w:sz w:val="24"/>
      <w:szCs w:val="24"/>
      <w:lang w:val="en-GB" w:eastAsia="zh-CN"/>
    </w:rPr>
  </w:style>
  <w:style w:type="paragraph" w:customStyle="1" w:styleId="naisf">
    <w:name w:val="naisf"/>
    <w:basedOn w:val="Normal"/>
    <w:rsid w:val="00214C2E"/>
    <w:pPr>
      <w:suppressAutoHyphens/>
      <w:spacing w:before="280" w:after="280" w:line="240" w:lineRule="auto"/>
      <w:jc w:val="both"/>
    </w:pPr>
    <w:rPr>
      <w:rFonts w:ascii="Times New Roman" w:eastAsia="Times New Roman" w:hAnsi="Times New Roman" w:cs="Times New Roman"/>
      <w:sz w:val="24"/>
      <w:szCs w:val="24"/>
      <w:lang w:val="en-GB" w:eastAsia="zh-CN"/>
    </w:rPr>
  </w:style>
  <w:style w:type="paragraph" w:styleId="BodyText3">
    <w:name w:val="Body Text 3"/>
    <w:basedOn w:val="Normal"/>
    <w:link w:val="BodyText3Char"/>
    <w:rsid w:val="00214C2E"/>
    <w:pPr>
      <w:suppressAutoHyphens/>
      <w:spacing w:after="0" w:line="240" w:lineRule="auto"/>
      <w:jc w:val="both"/>
    </w:pPr>
    <w:rPr>
      <w:rFonts w:ascii="Times New Roman" w:eastAsia="Times New Roman" w:hAnsi="Times New Roman" w:cs="Times New Roman"/>
      <w:b/>
      <w:bCs/>
      <w:sz w:val="28"/>
      <w:szCs w:val="24"/>
      <w:lang w:val="x-none" w:eastAsia="zh-CN"/>
    </w:rPr>
  </w:style>
  <w:style w:type="character" w:customStyle="1" w:styleId="BodyText3Char">
    <w:name w:val="Body Text 3 Char"/>
    <w:basedOn w:val="DefaultParagraphFont"/>
    <w:link w:val="BodyText3"/>
    <w:rsid w:val="00214C2E"/>
    <w:rPr>
      <w:rFonts w:ascii="Times New Roman" w:eastAsia="Times New Roman" w:hAnsi="Times New Roman" w:cs="Times New Roman"/>
      <w:b/>
      <w:bCs/>
      <w:sz w:val="28"/>
      <w:szCs w:val="24"/>
      <w:lang w:val="x-none" w:eastAsia="zh-CN"/>
    </w:rPr>
  </w:style>
  <w:style w:type="paragraph" w:styleId="BodyText2">
    <w:name w:val="Body Text 2"/>
    <w:basedOn w:val="Normal"/>
    <w:link w:val="BodyText2Char"/>
    <w:rsid w:val="00214C2E"/>
    <w:pPr>
      <w:suppressAutoHyphens/>
      <w:spacing w:after="0" w:line="240" w:lineRule="auto"/>
    </w:pPr>
    <w:rPr>
      <w:rFonts w:ascii="Times New Roman" w:eastAsia="Times New Roman" w:hAnsi="Times New Roman" w:cs="Times New Roman"/>
      <w:sz w:val="28"/>
      <w:szCs w:val="24"/>
      <w:lang w:val="x-none" w:eastAsia="zh-CN"/>
    </w:rPr>
  </w:style>
  <w:style w:type="character" w:customStyle="1" w:styleId="BodyText2Char">
    <w:name w:val="Body Text 2 Char"/>
    <w:basedOn w:val="DefaultParagraphFont"/>
    <w:link w:val="BodyText2"/>
    <w:rsid w:val="00214C2E"/>
    <w:rPr>
      <w:rFonts w:ascii="Times New Roman" w:eastAsia="Times New Roman" w:hAnsi="Times New Roman" w:cs="Times New Roman"/>
      <w:sz w:val="28"/>
      <w:szCs w:val="24"/>
      <w:lang w:val="x-none" w:eastAsia="zh-CN"/>
    </w:rPr>
  </w:style>
  <w:style w:type="paragraph" w:styleId="Header">
    <w:name w:val="header"/>
    <w:basedOn w:val="Normal"/>
    <w:link w:val="HeaderChar"/>
    <w:rsid w:val="00214C2E"/>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HeaderChar">
    <w:name w:val="Header Char"/>
    <w:basedOn w:val="DefaultParagraphFont"/>
    <w:link w:val="Header"/>
    <w:rsid w:val="00214C2E"/>
    <w:rPr>
      <w:rFonts w:ascii="Times New Roman" w:eastAsia="Times New Roman" w:hAnsi="Times New Roman" w:cs="Times New Roman"/>
      <w:sz w:val="24"/>
      <w:szCs w:val="24"/>
      <w:lang w:val="en-GB" w:eastAsia="zh-CN"/>
    </w:rPr>
  </w:style>
  <w:style w:type="paragraph" w:styleId="BodyTextIndent3">
    <w:name w:val="Body Text Indent 3"/>
    <w:basedOn w:val="Normal"/>
    <w:link w:val="BodyTextIndent3Char"/>
    <w:rsid w:val="00214C2E"/>
    <w:pPr>
      <w:suppressAutoHyphens/>
      <w:spacing w:after="0" w:line="240" w:lineRule="auto"/>
      <w:ind w:left="720"/>
      <w:jc w:val="both"/>
    </w:pPr>
    <w:rPr>
      <w:rFonts w:ascii="Times New Roman" w:eastAsia="Times New Roman" w:hAnsi="Times New Roman" w:cs="Times New Roman"/>
      <w:sz w:val="24"/>
      <w:szCs w:val="24"/>
      <w:lang w:val="x-none" w:eastAsia="zh-CN"/>
    </w:rPr>
  </w:style>
  <w:style w:type="character" w:customStyle="1" w:styleId="BodyTextIndent3Char">
    <w:name w:val="Body Text Indent 3 Char"/>
    <w:basedOn w:val="DefaultParagraphFont"/>
    <w:link w:val="BodyTextIndent3"/>
    <w:rsid w:val="00214C2E"/>
    <w:rPr>
      <w:rFonts w:ascii="Times New Roman" w:eastAsia="Times New Roman" w:hAnsi="Times New Roman" w:cs="Times New Roman"/>
      <w:sz w:val="24"/>
      <w:szCs w:val="24"/>
      <w:lang w:val="x-none" w:eastAsia="zh-CN"/>
    </w:rPr>
  </w:style>
  <w:style w:type="paragraph" w:styleId="CommentText">
    <w:name w:val="annotation text"/>
    <w:basedOn w:val="Normal"/>
    <w:link w:val="CommentTextChar"/>
    <w:rsid w:val="00214C2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CommentTextChar">
    <w:name w:val="Comment Text Char"/>
    <w:basedOn w:val="DefaultParagraphFont"/>
    <w:link w:val="CommentText"/>
    <w:rsid w:val="00214C2E"/>
    <w:rPr>
      <w:rFonts w:ascii="Times New Roman" w:eastAsia="Times New Roman" w:hAnsi="Times New Roman" w:cs="Times New Roman"/>
      <w:sz w:val="20"/>
      <w:szCs w:val="20"/>
      <w:lang w:val="x-none" w:eastAsia="zh-CN"/>
    </w:rPr>
  </w:style>
  <w:style w:type="paragraph" w:customStyle="1" w:styleId="TableText">
    <w:name w:val="Table Text"/>
    <w:basedOn w:val="Normal"/>
    <w:rsid w:val="00214C2E"/>
    <w:pPr>
      <w:suppressAutoHyphens/>
      <w:spacing w:after="0" w:line="240" w:lineRule="auto"/>
      <w:jc w:val="both"/>
    </w:pPr>
    <w:rPr>
      <w:rFonts w:ascii="Times New Roman" w:eastAsia="Times New Roman" w:hAnsi="Times New Roman" w:cs="Times New Roman"/>
      <w:sz w:val="24"/>
      <w:szCs w:val="20"/>
      <w:lang w:eastAsia="zh-CN"/>
    </w:rPr>
  </w:style>
  <w:style w:type="paragraph" w:styleId="EndnoteText">
    <w:name w:val="endnote text"/>
    <w:basedOn w:val="Normal"/>
    <w:link w:val="EndnoteTextChar"/>
    <w:rsid w:val="00214C2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EndnoteTextChar">
    <w:name w:val="Endnote Text Char"/>
    <w:basedOn w:val="DefaultParagraphFont"/>
    <w:link w:val="EndnoteText"/>
    <w:rsid w:val="00214C2E"/>
    <w:rPr>
      <w:rFonts w:ascii="Times New Roman" w:eastAsia="Times New Roman" w:hAnsi="Times New Roman" w:cs="Times New Roman"/>
      <w:sz w:val="20"/>
      <w:szCs w:val="20"/>
      <w:lang w:val="x-none" w:eastAsia="zh-CN"/>
    </w:rPr>
  </w:style>
  <w:style w:type="paragraph" w:styleId="FootnoteText">
    <w:name w:val="footnote text"/>
    <w:basedOn w:val="Normal"/>
    <w:link w:val="FootnoteTextChar"/>
    <w:rsid w:val="00214C2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FootnoteTextChar">
    <w:name w:val="Footnote Text Char"/>
    <w:basedOn w:val="DefaultParagraphFont"/>
    <w:link w:val="FootnoteText"/>
    <w:rsid w:val="00214C2E"/>
    <w:rPr>
      <w:rFonts w:ascii="Times New Roman" w:eastAsia="Times New Roman" w:hAnsi="Times New Roman" w:cs="Times New Roman"/>
      <w:sz w:val="20"/>
      <w:szCs w:val="20"/>
      <w:lang w:val="x-none" w:eastAsia="zh-CN"/>
    </w:rPr>
  </w:style>
  <w:style w:type="paragraph" w:customStyle="1" w:styleId="Balonteksts1">
    <w:name w:val="Balonteksts1"/>
    <w:basedOn w:val="Normal"/>
    <w:rsid w:val="00214C2E"/>
    <w:pPr>
      <w:suppressAutoHyphens/>
      <w:spacing w:after="0" w:line="240" w:lineRule="auto"/>
    </w:pPr>
    <w:rPr>
      <w:rFonts w:ascii="Tahoma" w:eastAsia="Times New Roman" w:hAnsi="Tahoma" w:cs="Tahoma"/>
      <w:sz w:val="16"/>
      <w:szCs w:val="16"/>
      <w:lang w:eastAsia="zh-CN"/>
    </w:rPr>
  </w:style>
  <w:style w:type="paragraph" w:styleId="TOC3">
    <w:name w:val="toc 3"/>
    <w:basedOn w:val="Normal"/>
    <w:next w:val="Normal"/>
    <w:rsid w:val="00214C2E"/>
    <w:pPr>
      <w:suppressAutoHyphens/>
      <w:spacing w:after="0" w:line="240" w:lineRule="auto"/>
      <w:ind w:left="480"/>
    </w:pPr>
    <w:rPr>
      <w:rFonts w:ascii="Times New Roman" w:eastAsia="Times New Roman" w:hAnsi="Times New Roman" w:cs="Times New Roman"/>
      <w:sz w:val="24"/>
      <w:szCs w:val="24"/>
      <w:lang w:eastAsia="zh-CN"/>
    </w:rPr>
  </w:style>
  <w:style w:type="paragraph" w:styleId="TOC4">
    <w:name w:val="toc 4"/>
    <w:basedOn w:val="Normal"/>
    <w:next w:val="Normal"/>
    <w:rsid w:val="00214C2E"/>
    <w:pPr>
      <w:suppressAutoHyphens/>
      <w:spacing w:after="0" w:line="240" w:lineRule="auto"/>
      <w:ind w:left="720"/>
    </w:pPr>
    <w:rPr>
      <w:rFonts w:ascii="Times New Roman" w:eastAsia="Times New Roman" w:hAnsi="Times New Roman" w:cs="Times New Roman"/>
      <w:sz w:val="24"/>
      <w:szCs w:val="24"/>
      <w:lang w:eastAsia="zh-CN"/>
    </w:rPr>
  </w:style>
  <w:style w:type="paragraph" w:styleId="TOC5">
    <w:name w:val="toc 5"/>
    <w:basedOn w:val="Normal"/>
    <w:next w:val="Normal"/>
    <w:rsid w:val="00214C2E"/>
    <w:pPr>
      <w:suppressAutoHyphens/>
      <w:spacing w:after="0" w:line="240" w:lineRule="auto"/>
      <w:ind w:left="960"/>
    </w:pPr>
    <w:rPr>
      <w:rFonts w:ascii="Times New Roman" w:eastAsia="Times New Roman" w:hAnsi="Times New Roman" w:cs="Times New Roman"/>
      <w:sz w:val="24"/>
      <w:szCs w:val="24"/>
      <w:lang w:eastAsia="zh-CN"/>
    </w:rPr>
  </w:style>
  <w:style w:type="paragraph" w:styleId="TOC6">
    <w:name w:val="toc 6"/>
    <w:basedOn w:val="Normal"/>
    <w:next w:val="Normal"/>
    <w:rsid w:val="00214C2E"/>
    <w:pPr>
      <w:suppressAutoHyphens/>
      <w:spacing w:after="0" w:line="240" w:lineRule="auto"/>
      <w:ind w:left="1200"/>
    </w:pPr>
    <w:rPr>
      <w:rFonts w:ascii="Times New Roman" w:eastAsia="Times New Roman" w:hAnsi="Times New Roman" w:cs="Times New Roman"/>
      <w:sz w:val="24"/>
      <w:szCs w:val="24"/>
      <w:lang w:eastAsia="zh-CN"/>
    </w:rPr>
  </w:style>
  <w:style w:type="paragraph" w:styleId="TOC7">
    <w:name w:val="toc 7"/>
    <w:basedOn w:val="Normal"/>
    <w:next w:val="Normal"/>
    <w:rsid w:val="00214C2E"/>
    <w:pPr>
      <w:suppressAutoHyphens/>
      <w:spacing w:after="0" w:line="240" w:lineRule="auto"/>
      <w:ind w:left="1440"/>
    </w:pPr>
    <w:rPr>
      <w:rFonts w:ascii="Times New Roman" w:eastAsia="Times New Roman" w:hAnsi="Times New Roman" w:cs="Times New Roman"/>
      <w:sz w:val="24"/>
      <w:szCs w:val="24"/>
      <w:lang w:eastAsia="zh-CN"/>
    </w:rPr>
  </w:style>
  <w:style w:type="paragraph" w:styleId="TOC8">
    <w:name w:val="toc 8"/>
    <w:basedOn w:val="Normal"/>
    <w:next w:val="Normal"/>
    <w:rsid w:val="00214C2E"/>
    <w:pPr>
      <w:suppressAutoHyphens/>
      <w:spacing w:after="0" w:line="240" w:lineRule="auto"/>
      <w:ind w:left="1680"/>
    </w:pPr>
    <w:rPr>
      <w:rFonts w:ascii="Times New Roman" w:eastAsia="Times New Roman" w:hAnsi="Times New Roman" w:cs="Times New Roman"/>
      <w:sz w:val="24"/>
      <w:szCs w:val="24"/>
      <w:lang w:eastAsia="zh-CN"/>
    </w:rPr>
  </w:style>
  <w:style w:type="paragraph" w:styleId="TOC9">
    <w:name w:val="toc 9"/>
    <w:basedOn w:val="Normal"/>
    <w:next w:val="Normal"/>
    <w:rsid w:val="00214C2E"/>
    <w:pPr>
      <w:suppressAutoHyphens/>
      <w:spacing w:after="0" w:line="240" w:lineRule="auto"/>
      <w:ind w:left="1920"/>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rsid w:val="00214C2E"/>
    <w:rPr>
      <w:b/>
      <w:bCs/>
    </w:rPr>
  </w:style>
  <w:style w:type="character" w:customStyle="1" w:styleId="CommentSubjectChar">
    <w:name w:val="Comment Subject Char"/>
    <w:basedOn w:val="CommentTextChar"/>
    <w:link w:val="CommentSubject"/>
    <w:rsid w:val="00214C2E"/>
    <w:rPr>
      <w:rFonts w:ascii="Times New Roman" w:eastAsia="Times New Roman" w:hAnsi="Times New Roman" w:cs="Times New Roman"/>
      <w:b/>
      <w:bCs/>
      <w:sz w:val="20"/>
      <w:szCs w:val="20"/>
      <w:lang w:val="x-none" w:eastAsia="zh-CN"/>
    </w:rPr>
  </w:style>
  <w:style w:type="paragraph" w:styleId="BalloonText">
    <w:name w:val="Balloon Text"/>
    <w:basedOn w:val="Normal"/>
    <w:link w:val="BalloonTextChar"/>
    <w:rsid w:val="00214C2E"/>
    <w:pPr>
      <w:suppressAutoHyphens/>
      <w:spacing w:after="0" w:line="240" w:lineRule="auto"/>
    </w:pPr>
    <w:rPr>
      <w:rFonts w:ascii="Tahoma" w:eastAsia="Times New Roman" w:hAnsi="Tahoma" w:cs="Times New Roman"/>
      <w:sz w:val="16"/>
      <w:szCs w:val="16"/>
      <w:lang w:val="x-none" w:eastAsia="zh-CN"/>
    </w:rPr>
  </w:style>
  <w:style w:type="character" w:customStyle="1" w:styleId="BalloonTextChar">
    <w:name w:val="Balloon Text Char"/>
    <w:basedOn w:val="DefaultParagraphFont"/>
    <w:link w:val="BalloonText"/>
    <w:rsid w:val="00214C2E"/>
    <w:rPr>
      <w:rFonts w:ascii="Tahoma" w:eastAsia="Times New Roman" w:hAnsi="Tahoma" w:cs="Times New Roman"/>
      <w:sz w:val="16"/>
      <w:szCs w:val="16"/>
      <w:lang w:val="x-none" w:eastAsia="zh-CN"/>
    </w:rPr>
  </w:style>
  <w:style w:type="paragraph" w:customStyle="1" w:styleId="Char">
    <w:name w:val="Char"/>
    <w:basedOn w:val="Normal"/>
    <w:rsid w:val="00214C2E"/>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Style">
    <w:name w:val="Style"/>
    <w:rsid w:val="00214C2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WW-Default">
    <w:name w:val="WW-Default"/>
    <w:rsid w:val="00214C2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naisc">
    <w:name w:val="naisc"/>
    <w:basedOn w:val="Normal"/>
    <w:rsid w:val="00214C2E"/>
    <w:pPr>
      <w:suppressAutoHyphens/>
      <w:spacing w:before="72" w:after="48" w:line="240" w:lineRule="auto"/>
      <w:jc w:val="center"/>
    </w:pPr>
    <w:rPr>
      <w:rFonts w:ascii="Times New Roman" w:eastAsia="Times New Roman" w:hAnsi="Times New Roman" w:cs="Times New Roman"/>
      <w:sz w:val="26"/>
      <w:szCs w:val="26"/>
      <w:lang w:eastAsia="zh-CN"/>
    </w:rPr>
  </w:style>
  <w:style w:type="paragraph" w:styleId="HTMLAddress">
    <w:name w:val="HTML Address"/>
    <w:basedOn w:val="Normal"/>
    <w:link w:val="HTMLAddressChar"/>
    <w:rsid w:val="00214C2E"/>
    <w:pPr>
      <w:suppressAutoHyphens/>
      <w:spacing w:after="0" w:line="240" w:lineRule="auto"/>
    </w:pPr>
    <w:rPr>
      <w:rFonts w:ascii="Times New Roman" w:eastAsia="Times New Roman" w:hAnsi="Times New Roman" w:cs="Times New Roman"/>
      <w:i/>
      <w:iCs/>
      <w:sz w:val="24"/>
      <w:szCs w:val="24"/>
      <w:lang w:val="en-GB" w:eastAsia="zh-CN"/>
    </w:rPr>
  </w:style>
  <w:style w:type="character" w:customStyle="1" w:styleId="HTMLAddressChar">
    <w:name w:val="HTML Address Char"/>
    <w:basedOn w:val="DefaultParagraphFont"/>
    <w:link w:val="HTMLAddress"/>
    <w:rsid w:val="00214C2E"/>
    <w:rPr>
      <w:rFonts w:ascii="Times New Roman" w:eastAsia="Times New Roman" w:hAnsi="Times New Roman" w:cs="Times New Roman"/>
      <w:i/>
      <w:iCs/>
      <w:sz w:val="24"/>
      <w:szCs w:val="24"/>
      <w:lang w:val="en-GB" w:eastAsia="zh-CN"/>
    </w:rPr>
  </w:style>
  <w:style w:type="paragraph" w:customStyle="1" w:styleId="RakstzRakstz1">
    <w:name w:val="Rakstz. Rakstz.1"/>
    <w:basedOn w:val="Normal"/>
    <w:rsid w:val="00214C2E"/>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RakstzRakstz2">
    <w:name w:val="Rakstz. Rakstz.2"/>
    <w:basedOn w:val="Normal"/>
    <w:rsid w:val="00214C2E"/>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CharChar1CharCharCharCharCharChar">
    <w:name w:val="Char Char1 Char Char Char Char Char Char"/>
    <w:basedOn w:val="Normal"/>
    <w:rsid w:val="00214C2E"/>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TableContents">
    <w:name w:val="Table Contents"/>
    <w:basedOn w:val="Normal"/>
    <w:rsid w:val="00214C2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214C2E"/>
    <w:pPr>
      <w:jc w:val="center"/>
    </w:pPr>
    <w:rPr>
      <w:b/>
      <w:bCs/>
    </w:rPr>
  </w:style>
  <w:style w:type="paragraph" w:customStyle="1" w:styleId="Framecontents">
    <w:name w:val="Frame contents"/>
    <w:basedOn w:val="BodyText"/>
    <w:rsid w:val="00214C2E"/>
  </w:style>
  <w:style w:type="paragraph" w:customStyle="1" w:styleId="tv213">
    <w:name w:val="tv213"/>
    <w:basedOn w:val="Normal"/>
    <w:rsid w:val="00214C2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v213limenis3">
    <w:name w:val="tv213 limenis3"/>
    <w:basedOn w:val="Normal"/>
    <w:rsid w:val="00214C2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ameContents0">
    <w:name w:val="Frame Contents"/>
    <w:basedOn w:val="Normal"/>
    <w:rsid w:val="00214C2E"/>
    <w:pPr>
      <w:suppressAutoHyphens/>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214C2E"/>
    <w:pPr>
      <w:spacing w:after="0" w:line="240" w:lineRule="auto"/>
      <w:ind w:left="720"/>
      <w:contextualSpacing/>
    </w:pPr>
    <w:rPr>
      <w:rFonts w:ascii="Cambria" w:eastAsia="MS ??" w:hAnsi="Cambria" w:cs="Times New Roman"/>
      <w:sz w:val="24"/>
      <w:szCs w:val="24"/>
      <w:lang w:val="en-US"/>
    </w:rPr>
  </w:style>
  <w:style w:type="paragraph" w:customStyle="1" w:styleId="Normal1">
    <w:name w:val="Normal1"/>
    <w:rsid w:val="00214C2E"/>
    <w:pPr>
      <w:spacing w:after="0" w:line="276" w:lineRule="auto"/>
    </w:pPr>
    <w:rPr>
      <w:rFonts w:ascii="Arial" w:eastAsia="Arial" w:hAnsi="Arial" w:cs="Arial"/>
      <w:color w:val="000000"/>
      <w:szCs w:val="20"/>
      <w:lang w:val="en-US"/>
    </w:rPr>
  </w:style>
  <w:style w:type="paragraph" w:styleId="NormalWeb">
    <w:name w:val="Normal (Web)"/>
    <w:basedOn w:val="Normal"/>
    <w:rsid w:val="00214C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pakpunkts">
    <w:name w:val="Apakšpunkts"/>
    <w:basedOn w:val="Normal"/>
    <w:rsid w:val="00214C2E"/>
    <w:pPr>
      <w:numPr>
        <w:numId w:val="8"/>
      </w:numPr>
      <w:suppressAutoHyphens/>
      <w:spacing w:after="0" w:line="240" w:lineRule="auto"/>
    </w:pPr>
    <w:rPr>
      <w:rFonts w:ascii="Arial" w:eastAsia="Times New Roman" w:hAnsi="Arial" w:cs="Arial"/>
      <w:b/>
      <w:sz w:val="20"/>
      <w:szCs w:val="24"/>
      <w:lang w:eastAsia="ar-SA"/>
    </w:rPr>
  </w:style>
  <w:style w:type="paragraph" w:customStyle="1" w:styleId="Rindkopa">
    <w:name w:val="Rindkopa"/>
    <w:basedOn w:val="Normal"/>
    <w:next w:val="Normal"/>
    <w:rsid w:val="00214C2E"/>
    <w:pPr>
      <w:suppressAutoHyphens/>
      <w:spacing w:after="0" w:line="240" w:lineRule="auto"/>
      <w:ind w:left="851"/>
      <w:jc w:val="both"/>
    </w:pPr>
    <w:rPr>
      <w:rFonts w:ascii="Arial" w:eastAsia="Times New Roman" w:hAnsi="Arial" w:cs="Arial"/>
      <w:sz w:val="20"/>
      <w:szCs w:val="24"/>
      <w:lang w:eastAsia="ar-SA"/>
    </w:rPr>
  </w:style>
  <w:style w:type="paragraph" w:customStyle="1" w:styleId="tv2131">
    <w:name w:val="tv2131"/>
    <w:basedOn w:val="Normal"/>
    <w:rsid w:val="00214C2E"/>
    <w:pPr>
      <w:suppressAutoHyphens/>
      <w:spacing w:after="0" w:line="360" w:lineRule="auto"/>
      <w:ind w:firstLine="300"/>
    </w:pPr>
    <w:rPr>
      <w:rFonts w:ascii="Times New Roman" w:eastAsia="Times New Roman" w:hAnsi="Times New Roman" w:cs="Times New Roman"/>
      <w:color w:val="414142"/>
      <w:sz w:val="20"/>
      <w:szCs w:val="20"/>
      <w:lang w:eastAsia="ar-SA"/>
    </w:rPr>
  </w:style>
  <w:style w:type="paragraph" w:customStyle="1" w:styleId="RakstzRakstz1CharChar">
    <w:name w:val="Rakstz. Rakstz.1 Char Char"/>
    <w:basedOn w:val="Normal"/>
    <w:rsid w:val="00214C2E"/>
    <w:pPr>
      <w:spacing w:before="120" w:line="240" w:lineRule="exact"/>
      <w:ind w:firstLine="720"/>
      <w:jc w:val="both"/>
    </w:pPr>
    <w:rPr>
      <w:rFonts w:ascii="Verdana" w:eastAsia="Times New Roman" w:hAnsi="Verdana" w:cs="Times New Roman"/>
      <w:sz w:val="20"/>
      <w:szCs w:val="20"/>
      <w:lang w:val="en-US"/>
    </w:rPr>
  </w:style>
  <w:style w:type="paragraph" w:customStyle="1" w:styleId="BodyA">
    <w:name w:val="Body A"/>
    <w:rsid w:val="00214C2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ita.viskere@siguld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ub.gov.lv/" TargetMode="External"/><Relationship Id="rId23" Type="http://schemas.openxmlformats.org/officeDocument/2006/relationships/fontTable" Target="fontTable.xml"/><Relationship Id="rId10" Type="http://schemas.openxmlformats.org/officeDocument/2006/relationships/hyperlink" Target="mailto:liga.landsberga@siguld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27734</Words>
  <Characters>15809</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16</cp:revision>
  <dcterms:created xsi:type="dcterms:W3CDTF">2016-02-15T17:26:00Z</dcterms:created>
  <dcterms:modified xsi:type="dcterms:W3CDTF">2016-02-17T13:36:00Z</dcterms:modified>
</cp:coreProperties>
</file>