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APSTIPRINĀTS</w:t>
      </w:r>
    </w:p>
    <w:p w:rsidR="00341728" w:rsidRPr="00341728" w:rsidRDefault="00341728" w:rsidP="00341728">
      <w:pPr>
        <w:spacing w:after="0" w:line="240" w:lineRule="auto"/>
        <w:jc w:val="right"/>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Siguldas novada Domes</w:t>
      </w:r>
    </w:p>
    <w:p w:rsidR="00341728" w:rsidRPr="00341728" w:rsidRDefault="00341728" w:rsidP="00341728">
      <w:pPr>
        <w:spacing w:after="0" w:line="240" w:lineRule="auto"/>
        <w:jc w:val="right"/>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Iepirkumu komisijas sēdē</w:t>
      </w:r>
    </w:p>
    <w:p w:rsidR="00341728" w:rsidRPr="00341728" w:rsidRDefault="00341728" w:rsidP="00341728">
      <w:pPr>
        <w:spacing w:after="0" w:line="240" w:lineRule="auto"/>
        <w:jc w:val="right"/>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2016.</w:t>
      </w:r>
      <w:r w:rsidRPr="004428CB">
        <w:rPr>
          <w:rFonts w:ascii="Times New Roman" w:eastAsia="Times New Roman" w:hAnsi="Times New Roman" w:cs="Times New Roman"/>
          <w:sz w:val="24"/>
          <w:szCs w:val="24"/>
        </w:rPr>
        <w:t xml:space="preserve">gada </w:t>
      </w:r>
      <w:r w:rsidR="004428CB" w:rsidRPr="004428CB">
        <w:rPr>
          <w:rFonts w:ascii="Times New Roman" w:eastAsia="Times New Roman" w:hAnsi="Times New Roman" w:cs="Times New Roman"/>
          <w:sz w:val="24"/>
          <w:szCs w:val="24"/>
        </w:rPr>
        <w:t>02.maijā</w:t>
      </w:r>
    </w:p>
    <w:p w:rsidR="00341728" w:rsidRPr="00341728" w:rsidRDefault="00341728" w:rsidP="00341728">
      <w:pPr>
        <w:spacing w:after="0" w:line="240" w:lineRule="auto"/>
        <w:jc w:val="right"/>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(protokols Nr</w:t>
      </w:r>
      <w:r w:rsidRPr="004428CB">
        <w:rPr>
          <w:rFonts w:ascii="Times New Roman" w:eastAsia="Times New Roman" w:hAnsi="Times New Roman" w:cs="Times New Roman"/>
          <w:sz w:val="24"/>
          <w:szCs w:val="24"/>
        </w:rPr>
        <w:t>.</w:t>
      </w:r>
      <w:r w:rsidR="004428CB" w:rsidRPr="004428CB">
        <w:rPr>
          <w:rFonts w:ascii="Times New Roman" w:eastAsia="Times New Roman" w:hAnsi="Times New Roman" w:cs="Times New Roman"/>
          <w:sz w:val="24"/>
          <w:szCs w:val="24"/>
        </w:rPr>
        <w:t>22</w:t>
      </w:r>
      <w:r w:rsidRPr="004428CB">
        <w:rPr>
          <w:rFonts w:ascii="Times New Roman" w:eastAsia="Times New Roman" w:hAnsi="Times New Roman" w:cs="Times New Roman"/>
          <w:sz w:val="24"/>
          <w:szCs w:val="24"/>
        </w:rPr>
        <w:t>)</w:t>
      </w: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noProof/>
          <w:sz w:val="24"/>
          <w:szCs w:val="24"/>
          <w:lang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before="120" w:after="120" w:line="240" w:lineRule="auto"/>
        <w:jc w:val="center"/>
        <w:rPr>
          <w:rFonts w:ascii="Times New Roman" w:eastAsia="Times New Roman" w:hAnsi="Times New Roman" w:cs="Times New Roman"/>
          <w:b/>
          <w:bCs/>
          <w:sz w:val="32"/>
          <w:szCs w:val="24"/>
        </w:rPr>
      </w:pPr>
      <w:r w:rsidRPr="00341728">
        <w:rPr>
          <w:rFonts w:ascii="Times New Roman" w:eastAsia="Times New Roman" w:hAnsi="Times New Roman" w:cs="Times New Roman"/>
          <w:b/>
          <w:bCs/>
          <w:sz w:val="32"/>
          <w:szCs w:val="24"/>
        </w:rPr>
        <w:t>IEPIRKUMA</w:t>
      </w:r>
    </w:p>
    <w:p w:rsidR="00341728" w:rsidRPr="00341728" w:rsidRDefault="00341728" w:rsidP="00341728">
      <w:pPr>
        <w:spacing w:before="120" w:after="120" w:line="240" w:lineRule="auto"/>
        <w:jc w:val="center"/>
        <w:rPr>
          <w:rFonts w:ascii="Times New Roman" w:eastAsia="Times New Roman" w:hAnsi="Times New Roman" w:cs="Times New Roman"/>
          <w:bCs/>
          <w:sz w:val="28"/>
          <w:szCs w:val="28"/>
        </w:rPr>
      </w:pPr>
      <w:r w:rsidRPr="00341728">
        <w:rPr>
          <w:rFonts w:ascii="Times New Roman" w:eastAsia="Times New Roman" w:hAnsi="Times New Roman" w:cs="Times New Roman"/>
          <w:bCs/>
          <w:sz w:val="28"/>
          <w:szCs w:val="28"/>
        </w:rPr>
        <w:t>(pamatojoties uz Publisko iepirkumu likuma 8².pantu)</w:t>
      </w:r>
    </w:p>
    <w:p w:rsidR="00341728" w:rsidRPr="00341728" w:rsidRDefault="00341728" w:rsidP="00341728">
      <w:pPr>
        <w:spacing w:before="120" w:after="120" w:line="240" w:lineRule="auto"/>
        <w:jc w:val="center"/>
        <w:rPr>
          <w:rFonts w:ascii="Times New Roman" w:eastAsia="Times New Roman" w:hAnsi="Times New Roman" w:cs="Times New Roman"/>
          <w:b/>
          <w:bCs/>
          <w:sz w:val="32"/>
          <w:szCs w:val="24"/>
        </w:rPr>
      </w:pPr>
    </w:p>
    <w:p w:rsidR="00341728" w:rsidRPr="00341728" w:rsidRDefault="00341728" w:rsidP="00341728">
      <w:pPr>
        <w:spacing w:after="0" w:line="240" w:lineRule="auto"/>
        <w:jc w:val="center"/>
        <w:rPr>
          <w:rFonts w:ascii="Times New Roman" w:eastAsia="Times New Roman" w:hAnsi="Times New Roman" w:cs="Times New Roman"/>
          <w:b/>
          <w:bCs/>
          <w:sz w:val="40"/>
          <w:szCs w:val="40"/>
        </w:rPr>
      </w:pPr>
      <w:r w:rsidRPr="00341728">
        <w:rPr>
          <w:rFonts w:ascii="Times New Roman" w:eastAsia="Times New Roman" w:hAnsi="Times New Roman" w:cs="Times New Roman"/>
          <w:b/>
          <w:bCs/>
          <w:sz w:val="40"/>
          <w:szCs w:val="40"/>
        </w:rPr>
        <w:t>„</w:t>
      </w:r>
      <w:r w:rsidRPr="00341728">
        <w:rPr>
          <w:rFonts w:ascii="Times New Roman" w:eastAsia="Times New Roman" w:hAnsi="Times New Roman" w:cs="Times New Roman"/>
          <w:b/>
          <w:sz w:val="40"/>
          <w:szCs w:val="40"/>
        </w:rPr>
        <w:t>Biroja tehnikas apkope un remonts</w:t>
      </w:r>
      <w:r w:rsidRPr="00341728">
        <w:rPr>
          <w:rFonts w:ascii="Times New Roman" w:eastAsia="Times New Roman" w:hAnsi="Times New Roman" w:cs="Times New Roman"/>
          <w:b/>
          <w:bCs/>
          <w:sz w:val="40"/>
          <w:szCs w:val="40"/>
        </w:rPr>
        <w:t>”</w:t>
      </w:r>
    </w:p>
    <w:p w:rsidR="00341728" w:rsidRPr="00341728" w:rsidRDefault="00341728" w:rsidP="00341728">
      <w:pPr>
        <w:spacing w:before="120" w:after="120" w:line="240" w:lineRule="auto"/>
        <w:jc w:val="center"/>
        <w:rPr>
          <w:rFonts w:ascii="Times New Roman" w:eastAsia="Times New Roman" w:hAnsi="Times New Roman" w:cs="Times New Roman"/>
          <w:b/>
          <w:bCs/>
          <w:sz w:val="28"/>
          <w:szCs w:val="28"/>
        </w:rPr>
      </w:pPr>
    </w:p>
    <w:p w:rsidR="00341728" w:rsidRPr="00341728" w:rsidRDefault="00341728" w:rsidP="00341728">
      <w:pPr>
        <w:spacing w:before="120" w:after="120" w:line="240" w:lineRule="auto"/>
        <w:jc w:val="center"/>
        <w:rPr>
          <w:rFonts w:ascii="Times New Roman" w:eastAsia="Times New Roman" w:hAnsi="Times New Roman" w:cs="Times New Roman"/>
          <w:b/>
          <w:bCs/>
          <w:sz w:val="28"/>
          <w:szCs w:val="28"/>
        </w:rPr>
      </w:pPr>
      <w:r w:rsidRPr="00341728">
        <w:rPr>
          <w:rFonts w:ascii="Times New Roman" w:eastAsia="Times New Roman" w:hAnsi="Times New Roman" w:cs="Times New Roman"/>
          <w:b/>
          <w:bCs/>
          <w:sz w:val="28"/>
          <w:szCs w:val="28"/>
        </w:rPr>
        <w:t>(identifikācijas Nr. SND 2016</w:t>
      </w:r>
      <w:r w:rsidR="004428CB" w:rsidRPr="004428CB">
        <w:rPr>
          <w:rFonts w:ascii="Times New Roman" w:eastAsia="Times New Roman" w:hAnsi="Times New Roman" w:cs="Times New Roman"/>
          <w:b/>
          <w:bCs/>
          <w:sz w:val="28"/>
          <w:szCs w:val="28"/>
        </w:rPr>
        <w:t>/22</w:t>
      </w:r>
      <w:r w:rsidRPr="004428CB">
        <w:rPr>
          <w:rFonts w:ascii="Times New Roman" w:eastAsia="Times New Roman" w:hAnsi="Times New Roman" w:cs="Times New Roman"/>
          <w:b/>
          <w:bCs/>
          <w:sz w:val="28"/>
          <w:szCs w:val="28"/>
        </w:rPr>
        <w:t>)</w:t>
      </w:r>
    </w:p>
    <w:p w:rsidR="00341728" w:rsidRPr="00341728" w:rsidRDefault="00341728" w:rsidP="00341728">
      <w:pPr>
        <w:spacing w:before="120" w:after="120" w:line="240" w:lineRule="auto"/>
        <w:jc w:val="center"/>
        <w:rPr>
          <w:rFonts w:ascii="Times New Roman" w:eastAsia="Times New Roman" w:hAnsi="Times New Roman" w:cs="Times New Roman"/>
          <w:b/>
          <w:bCs/>
          <w:sz w:val="32"/>
          <w:szCs w:val="24"/>
        </w:rPr>
      </w:pPr>
    </w:p>
    <w:p w:rsidR="00341728" w:rsidRPr="00341728" w:rsidRDefault="00341728" w:rsidP="00341728">
      <w:pPr>
        <w:spacing w:before="120" w:after="120" w:line="240" w:lineRule="auto"/>
        <w:jc w:val="center"/>
        <w:rPr>
          <w:rFonts w:ascii="Times New Roman" w:eastAsia="Times New Roman" w:hAnsi="Times New Roman" w:cs="Times New Roman"/>
          <w:b/>
          <w:bCs/>
          <w:sz w:val="24"/>
          <w:szCs w:val="24"/>
        </w:rPr>
      </w:pPr>
      <w:r w:rsidRPr="00341728">
        <w:rPr>
          <w:rFonts w:ascii="Times New Roman" w:eastAsia="Times New Roman" w:hAnsi="Times New Roman" w:cs="Times New Roman"/>
          <w:b/>
          <w:bCs/>
          <w:sz w:val="32"/>
          <w:szCs w:val="24"/>
        </w:rPr>
        <w:t>NOLIKUMS</w:t>
      </w:r>
    </w:p>
    <w:p w:rsidR="00341728" w:rsidRPr="00341728" w:rsidRDefault="00341728" w:rsidP="00341728">
      <w:pPr>
        <w:spacing w:before="120" w:after="120" w:line="240" w:lineRule="auto"/>
        <w:rPr>
          <w:rFonts w:ascii="Times New Roman" w:eastAsia="Times New Roman" w:hAnsi="Times New Roman" w:cs="Times New Roman"/>
          <w:b/>
          <w:bCs/>
          <w:sz w:val="24"/>
          <w:szCs w:val="24"/>
        </w:rPr>
      </w:pPr>
    </w:p>
    <w:p w:rsidR="00341728" w:rsidRPr="00341728" w:rsidRDefault="00341728" w:rsidP="00341728">
      <w:pPr>
        <w:spacing w:before="120" w:after="120" w:line="240" w:lineRule="auto"/>
        <w:rPr>
          <w:rFonts w:ascii="Times New Roman" w:eastAsia="Times New Roman" w:hAnsi="Times New Roman" w:cs="Times New Roman"/>
          <w:b/>
          <w:bCs/>
          <w:sz w:val="24"/>
          <w:szCs w:val="24"/>
        </w:rPr>
      </w:pPr>
    </w:p>
    <w:p w:rsidR="00341728" w:rsidRPr="00341728" w:rsidRDefault="00341728" w:rsidP="00341728">
      <w:pPr>
        <w:spacing w:before="120" w:after="120" w:line="240" w:lineRule="auto"/>
        <w:rPr>
          <w:rFonts w:ascii="Times New Roman" w:eastAsia="Times New Roman" w:hAnsi="Times New Roman" w:cs="Times New Roman"/>
          <w:b/>
          <w:bCs/>
          <w:sz w:val="24"/>
          <w:szCs w:val="24"/>
        </w:rPr>
      </w:pPr>
    </w:p>
    <w:p w:rsidR="00341728" w:rsidRPr="00341728" w:rsidRDefault="00341728" w:rsidP="00341728">
      <w:pPr>
        <w:spacing w:before="120" w:after="120" w:line="240" w:lineRule="auto"/>
        <w:rPr>
          <w:rFonts w:ascii="Times New Roman" w:eastAsia="Times New Roman" w:hAnsi="Times New Roman" w:cs="Times New Roman"/>
          <w:b/>
          <w:bCs/>
          <w:sz w:val="24"/>
          <w:szCs w:val="24"/>
        </w:rPr>
      </w:pPr>
    </w:p>
    <w:p w:rsidR="00341728" w:rsidRPr="00341728" w:rsidRDefault="00341728" w:rsidP="00341728">
      <w:pPr>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Siguldas novads</w:t>
      </w:r>
      <w:r w:rsidRPr="00341728">
        <w:rPr>
          <w:rFonts w:ascii="Times New Roman" w:eastAsia="Times New Roman" w:hAnsi="Times New Roman" w:cs="Times New Roman"/>
          <w:sz w:val="24"/>
          <w:szCs w:val="24"/>
        </w:rPr>
        <w:tab/>
      </w:r>
      <w:bookmarkStart w:id="0" w:name="_Ref38341330"/>
      <w:bookmarkStart w:id="1" w:name="_Toc59334717"/>
      <w:bookmarkStart w:id="2" w:name="_Toc61422120"/>
      <w:r w:rsidRPr="00341728">
        <w:rPr>
          <w:rFonts w:ascii="Times New Roman" w:eastAsia="Times New Roman" w:hAnsi="Times New Roman" w:cs="Times New Roman"/>
          <w:sz w:val="24"/>
          <w:szCs w:val="24"/>
        </w:rPr>
        <w:t>2016</w:t>
      </w:r>
    </w:p>
    <w:p w:rsidR="00341728" w:rsidRPr="00341728" w:rsidRDefault="00341728" w:rsidP="00341728">
      <w:pPr>
        <w:spacing w:before="120" w:after="120" w:line="240" w:lineRule="auto"/>
        <w:jc w:val="center"/>
        <w:rPr>
          <w:rFonts w:ascii="Times New Roman" w:eastAsia="Times New Roman" w:hAnsi="Times New Roman" w:cs="Times New Roman"/>
          <w:sz w:val="24"/>
          <w:szCs w:val="24"/>
        </w:rPr>
      </w:pPr>
    </w:p>
    <w:p w:rsidR="00341728" w:rsidRPr="00341728" w:rsidRDefault="00341728" w:rsidP="00341728">
      <w:pPr>
        <w:spacing w:before="120" w:after="120" w:line="240" w:lineRule="auto"/>
        <w:jc w:val="center"/>
        <w:rPr>
          <w:rFonts w:ascii="Times New Roman" w:eastAsia="Times New Roman" w:hAnsi="Times New Roman" w:cs="Times New Roman"/>
          <w:sz w:val="24"/>
          <w:szCs w:val="24"/>
        </w:rPr>
      </w:pPr>
    </w:p>
    <w:p w:rsidR="00341728" w:rsidRPr="00341728" w:rsidRDefault="00341728" w:rsidP="00341728">
      <w:pPr>
        <w:spacing w:before="120" w:after="120" w:line="240" w:lineRule="auto"/>
        <w:jc w:val="center"/>
        <w:rPr>
          <w:rFonts w:ascii="Times New Roman" w:eastAsia="Times New Roman" w:hAnsi="Times New Roman" w:cs="Times New Roman"/>
          <w:b/>
          <w:sz w:val="24"/>
          <w:szCs w:val="24"/>
        </w:rPr>
      </w:pPr>
    </w:p>
    <w:p w:rsidR="00341728" w:rsidRPr="00341728" w:rsidRDefault="00341728" w:rsidP="00341728">
      <w:pPr>
        <w:spacing w:before="120" w:after="120" w:line="240" w:lineRule="auto"/>
        <w:jc w:val="center"/>
        <w:rPr>
          <w:rFonts w:ascii="Times New Roman" w:eastAsia="Times New Roman" w:hAnsi="Times New Roman" w:cs="Times New Roman"/>
          <w:sz w:val="26"/>
          <w:szCs w:val="26"/>
        </w:rPr>
      </w:pPr>
      <w:r w:rsidRPr="00341728">
        <w:rPr>
          <w:rFonts w:ascii="Times New Roman" w:eastAsia="Times New Roman" w:hAnsi="Times New Roman" w:cs="Times New Roman"/>
          <w:b/>
          <w:bCs/>
          <w:sz w:val="26"/>
          <w:szCs w:val="26"/>
        </w:rPr>
        <w:lastRenderedPageBreak/>
        <w:t>1. Vispārīgā informācija</w:t>
      </w:r>
      <w:bookmarkEnd w:id="0"/>
      <w:bookmarkEnd w:id="1"/>
      <w:bookmarkEnd w:id="2"/>
    </w:p>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341728">
        <w:rPr>
          <w:rFonts w:ascii="Times New Roman" w:eastAsia="Times New Roman" w:hAnsi="Times New Roman" w:cs="Arial"/>
          <w:b/>
          <w:bCs/>
          <w:iCs/>
          <w:color w:val="000000"/>
          <w:sz w:val="26"/>
          <w:szCs w:val="26"/>
        </w:rPr>
        <w:t>1.1. Iepirkuma identifikācijas numurs</w:t>
      </w:r>
      <w:bookmarkEnd w:id="3"/>
      <w:bookmarkEnd w:id="4"/>
      <w:r w:rsidRPr="00341728">
        <w:rPr>
          <w:rFonts w:ascii="Times New Roman" w:eastAsia="Times New Roman" w:hAnsi="Times New Roman" w:cs="Arial"/>
          <w:b/>
          <w:bCs/>
          <w:iCs/>
          <w:color w:val="000000"/>
          <w:sz w:val="26"/>
          <w:szCs w:val="26"/>
        </w:rPr>
        <w:t xml:space="preserve"> </w:t>
      </w:r>
    </w:p>
    <w:p w:rsidR="00341728" w:rsidRPr="00341728" w:rsidRDefault="00341728" w:rsidP="00341728">
      <w:pPr>
        <w:spacing w:before="120" w:after="120" w:line="240" w:lineRule="auto"/>
        <w:ind w:firstLine="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SND </w:t>
      </w:r>
      <w:r w:rsidRPr="004461CE">
        <w:rPr>
          <w:rFonts w:ascii="Times New Roman" w:eastAsia="Times New Roman" w:hAnsi="Times New Roman" w:cs="Times New Roman"/>
          <w:sz w:val="24"/>
          <w:szCs w:val="24"/>
        </w:rPr>
        <w:t>2016</w:t>
      </w:r>
      <w:r w:rsidR="004461CE" w:rsidRPr="004461CE">
        <w:rPr>
          <w:rFonts w:ascii="Times New Roman" w:eastAsia="Times New Roman" w:hAnsi="Times New Roman" w:cs="Times New Roman"/>
          <w:sz w:val="24"/>
          <w:szCs w:val="24"/>
        </w:rPr>
        <w:t>/22</w:t>
      </w:r>
      <w:r w:rsidRPr="00341728">
        <w:rPr>
          <w:rFonts w:ascii="Times New Roman" w:eastAsia="Times New Roman" w:hAnsi="Times New Roman" w:cs="Times New Roman"/>
          <w:sz w:val="24"/>
          <w:szCs w:val="24"/>
        </w:rPr>
        <w:t xml:space="preserve"> </w:t>
      </w:r>
    </w:p>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341728">
        <w:rPr>
          <w:rFonts w:ascii="Times New Roman" w:eastAsia="Times New Roman" w:hAnsi="Times New Roman" w:cs="Arial"/>
          <w:b/>
          <w:bCs/>
          <w:iCs/>
          <w:color w:val="000000"/>
          <w:sz w:val="26"/>
          <w:szCs w:val="26"/>
        </w:rPr>
        <w:t>1.2. Pasūtītājs</w:t>
      </w:r>
      <w:bookmarkEnd w:id="5"/>
      <w:bookmarkEnd w:id="6"/>
      <w:r w:rsidRPr="00341728">
        <w:rPr>
          <w:rFonts w:ascii="Times New Roman" w:eastAsia="Times New Roman" w:hAnsi="Times New Roman" w:cs="Arial"/>
          <w:b/>
          <w:bCs/>
          <w:iCs/>
          <w:color w:val="000000"/>
          <w:sz w:val="26"/>
          <w:szCs w:val="26"/>
        </w:rPr>
        <w:t xml:space="preserve"> </w:t>
      </w:r>
    </w:p>
    <w:p w:rsidR="00341728" w:rsidRPr="00341728" w:rsidRDefault="00341728" w:rsidP="00341728">
      <w:pPr>
        <w:spacing w:before="120" w:after="120" w:line="240" w:lineRule="auto"/>
        <w:rPr>
          <w:rFonts w:ascii="Times New Roman" w:eastAsia="Times New Roman" w:hAnsi="Times New Roman" w:cs="Times New Roman"/>
          <w:b/>
          <w:sz w:val="24"/>
          <w:szCs w:val="24"/>
        </w:rPr>
      </w:pPr>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b/>
          <w:sz w:val="24"/>
          <w:szCs w:val="24"/>
        </w:rPr>
        <w:t>1.2.1.</w:t>
      </w:r>
      <w:r w:rsidRPr="00341728">
        <w:rPr>
          <w:rFonts w:ascii="Times New Roman" w:eastAsia="Times New Roman" w:hAnsi="Times New Roman" w:cs="Times New Roman"/>
          <w:b/>
          <w:sz w:val="24"/>
          <w:szCs w:val="24"/>
        </w:rPr>
        <w:tab/>
        <w:t>Siguldas novada Dome</w:t>
      </w:r>
    </w:p>
    <w:p w:rsidR="00341728" w:rsidRPr="00341728" w:rsidRDefault="00341728" w:rsidP="00341728">
      <w:p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ab/>
        <w:t>Pasūtītāja rekvizīti:</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Darba laiki:</w:t>
      </w:r>
    </w:p>
    <w:p w:rsidR="00341728" w:rsidRPr="00341728" w:rsidRDefault="00341728"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Pils iela 16, Siguldā</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Pirmdiena</w:t>
      </w:r>
      <w:r w:rsidRPr="00341728">
        <w:rPr>
          <w:rFonts w:ascii="Times New Roman" w:eastAsia="Times New Roman" w:hAnsi="Times New Roman" w:cs="Times New Roman"/>
          <w:sz w:val="24"/>
          <w:szCs w:val="24"/>
        </w:rPr>
        <w:tab/>
        <w:t>8:00 – 13:00 14:00 – 18:00</w:t>
      </w:r>
    </w:p>
    <w:p w:rsidR="00341728" w:rsidRPr="00341728" w:rsidRDefault="00341728" w:rsidP="00341728">
      <w:pPr>
        <w:spacing w:before="120" w:after="120" w:line="240" w:lineRule="auto"/>
        <w:ind w:left="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Reģ. Nr.90000048152</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Otrdiena</w:t>
      </w:r>
      <w:r w:rsidRPr="00341728">
        <w:rPr>
          <w:rFonts w:ascii="Times New Roman" w:eastAsia="Times New Roman" w:hAnsi="Times New Roman" w:cs="Times New Roman"/>
          <w:sz w:val="24"/>
          <w:szCs w:val="24"/>
        </w:rPr>
        <w:tab/>
        <w:t>8:00 – 13:00 14:00 – 17:00</w:t>
      </w:r>
    </w:p>
    <w:p w:rsidR="00341728" w:rsidRPr="00341728" w:rsidRDefault="00341728"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Konts: LV15UNLA0027800130404</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Trešdiena</w:t>
      </w:r>
      <w:r w:rsidRPr="00341728">
        <w:rPr>
          <w:rFonts w:ascii="Times New Roman" w:eastAsia="Times New Roman" w:hAnsi="Times New Roman" w:cs="Times New Roman"/>
          <w:sz w:val="24"/>
          <w:szCs w:val="24"/>
        </w:rPr>
        <w:tab/>
        <w:t>8:00 – 13:00 14:00 – 17:00</w:t>
      </w:r>
    </w:p>
    <w:p w:rsidR="00341728" w:rsidRPr="00341728" w:rsidRDefault="00341728"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Tālr. Nr.67970844</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Ceturtdiena</w:t>
      </w:r>
      <w:r w:rsidRPr="00341728">
        <w:rPr>
          <w:rFonts w:ascii="Times New Roman" w:eastAsia="Times New Roman" w:hAnsi="Times New Roman" w:cs="Times New Roman"/>
          <w:sz w:val="24"/>
          <w:szCs w:val="24"/>
        </w:rPr>
        <w:tab/>
        <w:t xml:space="preserve">8:00 – 13:00 14:00 – 18:00 </w:t>
      </w:r>
    </w:p>
    <w:p w:rsidR="00341728" w:rsidRPr="00341728" w:rsidRDefault="00341728"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Faksa Nr.67971371 </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Piektdiena</w:t>
      </w:r>
      <w:r w:rsidRPr="00341728">
        <w:rPr>
          <w:rFonts w:ascii="Times New Roman" w:eastAsia="Times New Roman" w:hAnsi="Times New Roman" w:cs="Times New Roman"/>
          <w:sz w:val="24"/>
          <w:szCs w:val="24"/>
        </w:rPr>
        <w:tab/>
        <w:t xml:space="preserve">8:00 – 14:00     </w:t>
      </w:r>
    </w:p>
    <w:p w:rsidR="00341728" w:rsidRPr="00341728" w:rsidRDefault="00341728"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e-pasta adrese: </w:t>
      </w:r>
      <w:hyperlink r:id="rId9" w:history="1">
        <w:r w:rsidRPr="00341728">
          <w:rPr>
            <w:rFonts w:ascii="Times New Roman" w:eastAsia="Times New Roman" w:hAnsi="Times New Roman" w:cs="Times New Roman"/>
            <w:color w:val="0000FF"/>
            <w:sz w:val="24"/>
            <w:szCs w:val="24"/>
            <w:u w:val="single"/>
          </w:rPr>
          <w:t>dome@sigulda.lv</w:t>
        </w:r>
      </w:hyperlink>
      <w:r w:rsidRPr="00341728">
        <w:rPr>
          <w:rFonts w:ascii="Times New Roman" w:eastAsia="Times New Roman" w:hAnsi="Times New Roman" w:cs="Times New Roman"/>
          <w:sz w:val="24"/>
          <w:szCs w:val="24"/>
        </w:rPr>
        <w:t xml:space="preserve"> </w:t>
      </w:r>
    </w:p>
    <w:p w:rsidR="00341728" w:rsidRPr="00341728" w:rsidRDefault="00341728" w:rsidP="00341728">
      <w:pPr>
        <w:spacing w:after="0" w:line="240" w:lineRule="auto"/>
        <w:ind w:firstLine="720"/>
        <w:jc w:val="both"/>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1.2.2.</w:t>
      </w:r>
      <w:r w:rsidRPr="00341728">
        <w:rPr>
          <w:rFonts w:ascii="Times New Roman" w:eastAsia="Times New Roman" w:hAnsi="Times New Roman" w:cs="Times New Roman"/>
          <w:b/>
          <w:sz w:val="24"/>
          <w:szCs w:val="24"/>
        </w:rPr>
        <w:tab/>
        <w:t>Iepirkuma komisijas izveidošanas pamatojums:</w:t>
      </w:r>
    </w:p>
    <w:p w:rsidR="00341728" w:rsidRPr="00341728" w:rsidRDefault="00341728" w:rsidP="00341728">
      <w:pPr>
        <w:spacing w:after="0" w:line="240" w:lineRule="auto"/>
        <w:ind w:left="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b/>
          <w:sz w:val="24"/>
          <w:szCs w:val="24"/>
        </w:rPr>
        <w:t>1.2.3.</w:t>
      </w:r>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b/>
          <w:sz w:val="24"/>
          <w:szCs w:val="24"/>
        </w:rPr>
        <w:t>Kontaktpersonas:</w:t>
      </w:r>
      <w:r w:rsidRPr="00341728">
        <w:rPr>
          <w:rFonts w:ascii="Times New Roman" w:eastAsia="Times New Roman" w:hAnsi="Times New Roman" w:cs="Times New Roman"/>
          <w:sz w:val="24"/>
          <w:szCs w:val="24"/>
        </w:rPr>
        <w:tab/>
      </w:r>
    </w:p>
    <w:p w:rsidR="00341728" w:rsidRPr="00341728" w:rsidRDefault="00341728" w:rsidP="00341728">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1.2.3.1. Par iepirkuma procedūru:</w:t>
      </w:r>
    </w:p>
    <w:p w:rsidR="00341728" w:rsidRPr="00341728" w:rsidRDefault="00341728" w:rsidP="00341728">
      <w:pPr>
        <w:tabs>
          <w:tab w:val="left" w:pos="9360"/>
        </w:tabs>
        <w:spacing w:before="120" w:after="120" w:line="240" w:lineRule="auto"/>
        <w:ind w:left="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Siguldas novada Domes </w:t>
      </w:r>
      <w:r w:rsidRPr="00341728">
        <w:rPr>
          <w:rFonts w:ascii="Times New Roman" w:eastAsia="Arial Unicode MS" w:hAnsi="Times New Roman" w:cs="Times New Roman"/>
          <w:sz w:val="24"/>
          <w:szCs w:val="24"/>
          <w:bdr w:val="nil"/>
        </w:rPr>
        <w:t>Juridiskās pārvaldes vadītāja vietniece iepirkuma jautājumos</w:t>
      </w:r>
      <w:r w:rsidRPr="00341728">
        <w:rPr>
          <w:rFonts w:ascii="Times New Roman" w:eastAsia="Times New Roman" w:hAnsi="Times New Roman" w:cs="Times New Roman"/>
          <w:sz w:val="24"/>
          <w:szCs w:val="24"/>
        </w:rPr>
        <w:t xml:space="preserve"> Inguna Abzalone, tālr. Nr.67385945, faksa Nr.67971371, e-pasta adrese: </w:t>
      </w:r>
      <w:hyperlink r:id="rId10" w:history="1">
        <w:r w:rsidRPr="00341728">
          <w:rPr>
            <w:rFonts w:ascii="Times New Roman" w:eastAsia="Times New Roman" w:hAnsi="Times New Roman" w:cs="Times New Roman"/>
            <w:color w:val="0000FF"/>
            <w:sz w:val="24"/>
            <w:szCs w:val="24"/>
            <w:u w:val="single"/>
          </w:rPr>
          <w:t>iepirkumi@sigulda.lv</w:t>
        </w:r>
      </w:hyperlink>
    </w:p>
    <w:p w:rsidR="00341728" w:rsidRPr="00341728" w:rsidRDefault="00341728" w:rsidP="00341728">
      <w:pPr>
        <w:spacing w:before="120" w:after="120" w:line="240" w:lineRule="auto"/>
        <w:ind w:left="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1.2.3.2. Par tehniskiem jautājumiem:</w:t>
      </w:r>
    </w:p>
    <w:p w:rsidR="00341728" w:rsidRPr="00341728" w:rsidRDefault="00341728" w:rsidP="00341728">
      <w:pPr>
        <w:spacing w:before="120" w:after="120" w:line="240" w:lineRule="auto"/>
        <w:ind w:left="72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Siguldas novada Domes I</w:t>
      </w:r>
      <w:r w:rsidR="00AF1E88">
        <w:rPr>
          <w:rFonts w:ascii="Times New Roman" w:eastAsia="Times New Roman" w:hAnsi="Times New Roman" w:cs="Times New Roman"/>
          <w:sz w:val="24"/>
          <w:szCs w:val="24"/>
        </w:rPr>
        <w:t>nformāciju tehnoloģijas nodaļa</w:t>
      </w:r>
      <w:r w:rsidRPr="00341728">
        <w:rPr>
          <w:rFonts w:ascii="Times New Roman" w:eastAsia="Times New Roman" w:hAnsi="Times New Roman" w:cs="Times New Roman"/>
          <w:sz w:val="24"/>
          <w:szCs w:val="24"/>
        </w:rPr>
        <w:t>s</w:t>
      </w:r>
      <w:r w:rsidR="00AF1E88">
        <w:rPr>
          <w:rFonts w:ascii="Times New Roman" w:eastAsia="Times New Roman" w:hAnsi="Times New Roman" w:cs="Times New Roman"/>
          <w:sz w:val="24"/>
          <w:szCs w:val="24"/>
        </w:rPr>
        <w:t xml:space="preserve"> Vecākais</w:t>
      </w:r>
      <w:r w:rsidRPr="00341728">
        <w:rPr>
          <w:rFonts w:ascii="Times New Roman" w:eastAsia="Times New Roman" w:hAnsi="Times New Roman" w:cs="Times New Roman"/>
          <w:sz w:val="24"/>
          <w:szCs w:val="24"/>
        </w:rPr>
        <w:t xml:space="preserve"> datortīklu administrators Dzintars Strads, tālr. 67800949, e-pasta adrese: </w:t>
      </w:r>
      <w:hyperlink r:id="rId11" w:history="1">
        <w:r w:rsidR="004461CE" w:rsidRPr="00041077">
          <w:rPr>
            <w:rStyle w:val="Hyperlink"/>
            <w:rFonts w:ascii="Times New Roman" w:eastAsia="Times New Roman" w:hAnsi="Times New Roman" w:cs="Times New Roman"/>
            <w:sz w:val="24"/>
            <w:szCs w:val="24"/>
          </w:rPr>
          <w:t>dzintars@sigulda.lv</w:t>
        </w:r>
      </w:hyperlink>
      <w:r w:rsidR="004461CE">
        <w:rPr>
          <w:rFonts w:ascii="Times New Roman" w:eastAsia="Times New Roman" w:hAnsi="Times New Roman" w:cs="Times New Roman"/>
          <w:sz w:val="24"/>
          <w:szCs w:val="24"/>
        </w:rPr>
        <w:t xml:space="preserve"> </w:t>
      </w:r>
    </w:p>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341728">
        <w:rPr>
          <w:rFonts w:ascii="Times New Roman" w:eastAsia="Times New Roman" w:hAnsi="Times New Roman" w:cs="Arial"/>
          <w:b/>
          <w:bCs/>
          <w:iCs/>
          <w:color w:val="000000"/>
          <w:sz w:val="26"/>
          <w:szCs w:val="26"/>
        </w:rPr>
        <w:t>1.3. Iepirkuma priekšmets</w:t>
      </w:r>
      <w:bookmarkEnd w:id="7"/>
      <w:bookmarkEnd w:id="8"/>
      <w:r w:rsidRPr="00341728">
        <w:rPr>
          <w:rFonts w:ascii="Times New Roman" w:eastAsia="Times New Roman" w:hAnsi="Times New Roman" w:cs="Arial"/>
          <w:b/>
          <w:bCs/>
          <w:iCs/>
          <w:color w:val="000000"/>
          <w:sz w:val="26"/>
          <w:szCs w:val="26"/>
        </w:rPr>
        <w:t xml:space="preserve"> </w:t>
      </w:r>
    </w:p>
    <w:p w:rsidR="00341728" w:rsidRPr="00EF4FA0" w:rsidRDefault="00032C65" w:rsidP="00032C65">
      <w:pPr>
        <w:widowControl w:val="0"/>
        <w:tabs>
          <w:tab w:val="left" w:pos="972"/>
        </w:tabs>
        <w:spacing w:before="13" w:after="0" w:line="244" w:lineRule="exact"/>
        <w:ind w:left="709" w:right="11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Pr="00EF4FA0">
        <w:rPr>
          <w:rFonts w:ascii="Times New Roman" w:eastAsia="Times New Roman" w:hAnsi="Times New Roman" w:cs="Times New Roman"/>
          <w:sz w:val="24"/>
          <w:szCs w:val="24"/>
        </w:rPr>
        <w:t>Ar uzvarējušo Pretendentu ti</w:t>
      </w:r>
      <w:r w:rsidR="00603397">
        <w:rPr>
          <w:rFonts w:ascii="Times New Roman" w:eastAsia="Times New Roman" w:hAnsi="Times New Roman" w:cs="Times New Roman"/>
          <w:sz w:val="24"/>
          <w:szCs w:val="24"/>
        </w:rPr>
        <w:t>ks slēgts 1 (viens) līgums par tiesībām</w:t>
      </w:r>
      <w:r w:rsidRPr="00EF4FA0">
        <w:rPr>
          <w:rFonts w:ascii="Times New Roman" w:eastAsia="Times New Roman" w:hAnsi="Times New Roman" w:cs="Times New Roman"/>
          <w:sz w:val="24"/>
          <w:szCs w:val="24"/>
        </w:rPr>
        <w:t xml:space="preserve"> sniegt biroja tehnikas apkopes un remonta pakalpojumus Siguldas novada </w:t>
      </w:r>
      <w:r w:rsidR="000450AF" w:rsidRPr="00EF4FA0">
        <w:rPr>
          <w:rFonts w:ascii="Times New Roman" w:eastAsia="Calibri" w:hAnsi="Times New Roman" w:cs="Times New Roman"/>
          <w:sz w:val="24"/>
          <w:szCs w:val="24"/>
        </w:rPr>
        <w:t>pašvaldības administrācija</w:t>
      </w:r>
      <w:r w:rsidR="00603397">
        <w:rPr>
          <w:rFonts w:ascii="Times New Roman" w:eastAsia="Calibri" w:hAnsi="Times New Roman" w:cs="Times New Roman"/>
          <w:sz w:val="24"/>
          <w:szCs w:val="24"/>
        </w:rPr>
        <w:t>i</w:t>
      </w:r>
      <w:r w:rsidR="000450AF" w:rsidRPr="00EF4FA0">
        <w:rPr>
          <w:rFonts w:ascii="Times New Roman" w:eastAsia="Calibri" w:hAnsi="Times New Roman" w:cs="Times New Roman"/>
          <w:sz w:val="24"/>
          <w:szCs w:val="24"/>
        </w:rPr>
        <w:t xml:space="preserve"> un tās iestāžu vajadzībām </w:t>
      </w:r>
      <w:r w:rsidRPr="00EF4FA0">
        <w:rPr>
          <w:rFonts w:ascii="Times New Roman" w:eastAsia="Times New Roman" w:hAnsi="Times New Roman" w:cs="Times New Roman"/>
          <w:spacing w:val="-1"/>
          <w:sz w:val="24"/>
          <w:szCs w:val="24"/>
        </w:rPr>
        <w:t>saskaņā</w:t>
      </w:r>
      <w:r w:rsidRPr="00EF4FA0">
        <w:rPr>
          <w:rFonts w:ascii="Times New Roman" w:eastAsia="Times New Roman" w:hAnsi="Times New Roman" w:cs="Times New Roman"/>
          <w:spacing w:val="9"/>
          <w:sz w:val="24"/>
          <w:szCs w:val="24"/>
        </w:rPr>
        <w:t xml:space="preserve"> </w:t>
      </w:r>
      <w:r w:rsidRPr="00EF4FA0">
        <w:rPr>
          <w:rFonts w:ascii="Times New Roman" w:eastAsia="Times New Roman" w:hAnsi="Times New Roman" w:cs="Times New Roman"/>
          <w:spacing w:val="-1"/>
          <w:sz w:val="24"/>
          <w:szCs w:val="24"/>
        </w:rPr>
        <w:t>ar</w:t>
      </w:r>
      <w:r w:rsidRPr="00EF4FA0">
        <w:rPr>
          <w:rFonts w:ascii="Times New Roman" w:eastAsia="Times New Roman" w:hAnsi="Times New Roman" w:cs="Times New Roman"/>
          <w:spacing w:val="9"/>
          <w:sz w:val="24"/>
          <w:szCs w:val="24"/>
        </w:rPr>
        <w:t xml:space="preserve"> </w:t>
      </w:r>
      <w:r w:rsidRPr="00EF4FA0">
        <w:rPr>
          <w:rFonts w:ascii="Times New Roman" w:eastAsia="Times New Roman" w:hAnsi="Times New Roman" w:cs="Times New Roman"/>
          <w:spacing w:val="-1"/>
          <w:sz w:val="24"/>
          <w:szCs w:val="24"/>
        </w:rPr>
        <w:t>Tehnisko</w:t>
      </w:r>
      <w:r w:rsidRPr="00EF4FA0">
        <w:rPr>
          <w:rFonts w:ascii="Times New Roman" w:eastAsia="Times New Roman" w:hAnsi="Times New Roman" w:cs="Times New Roman"/>
          <w:spacing w:val="91"/>
          <w:sz w:val="24"/>
          <w:szCs w:val="24"/>
        </w:rPr>
        <w:t xml:space="preserve"> </w:t>
      </w:r>
      <w:r w:rsidRPr="00EF4FA0">
        <w:rPr>
          <w:rFonts w:ascii="Times New Roman" w:eastAsia="Times New Roman" w:hAnsi="Times New Roman" w:cs="Times New Roman"/>
          <w:spacing w:val="-1"/>
          <w:sz w:val="24"/>
          <w:szCs w:val="24"/>
        </w:rPr>
        <w:t>specifikāciju</w:t>
      </w:r>
      <w:r w:rsidRPr="00EF4FA0">
        <w:rPr>
          <w:rFonts w:ascii="Times New Roman" w:eastAsia="Times New Roman" w:hAnsi="Times New Roman" w:cs="Times New Roman"/>
          <w:sz w:val="24"/>
          <w:szCs w:val="24"/>
        </w:rPr>
        <w:t xml:space="preserve"> </w:t>
      </w:r>
      <w:r w:rsidRPr="00EF4FA0">
        <w:rPr>
          <w:rFonts w:ascii="Times New Roman" w:eastAsia="Times New Roman" w:hAnsi="Times New Roman" w:cs="Times New Roman"/>
          <w:spacing w:val="-1"/>
          <w:sz w:val="24"/>
          <w:szCs w:val="24"/>
        </w:rPr>
        <w:t>(Nolikuma</w:t>
      </w:r>
      <w:r w:rsidRPr="00EF4FA0">
        <w:rPr>
          <w:rFonts w:ascii="Times New Roman" w:eastAsia="Times New Roman" w:hAnsi="Times New Roman" w:cs="Times New Roman"/>
          <w:spacing w:val="1"/>
          <w:sz w:val="24"/>
          <w:szCs w:val="24"/>
        </w:rPr>
        <w:t xml:space="preserve"> </w:t>
      </w:r>
      <w:r w:rsidR="00DA09B2" w:rsidRPr="00EF4FA0">
        <w:rPr>
          <w:rFonts w:ascii="Times New Roman" w:eastAsia="Times New Roman" w:hAnsi="Times New Roman" w:cs="Times New Roman"/>
          <w:sz w:val="24"/>
          <w:szCs w:val="24"/>
        </w:rPr>
        <w:t>2</w:t>
      </w:r>
      <w:r w:rsidRPr="00EF4FA0">
        <w:rPr>
          <w:rFonts w:ascii="Times New Roman" w:eastAsia="Times New Roman" w:hAnsi="Times New Roman" w:cs="Times New Roman"/>
          <w:sz w:val="24"/>
          <w:szCs w:val="24"/>
        </w:rPr>
        <w:t>.pielikums)</w:t>
      </w:r>
      <w:r w:rsidR="00DA09B2" w:rsidRPr="00EF4FA0">
        <w:rPr>
          <w:rFonts w:ascii="Times New Roman" w:eastAsia="Times New Roman" w:hAnsi="Times New Roman" w:cs="Times New Roman"/>
          <w:sz w:val="24"/>
          <w:szCs w:val="24"/>
        </w:rPr>
        <w:t xml:space="preserve">. </w:t>
      </w:r>
      <w:r w:rsidRPr="00EF4FA0">
        <w:rPr>
          <w:rFonts w:ascii="Times New Roman" w:eastAsia="Times New Roman" w:hAnsi="Times New Roman" w:cs="Times New Roman"/>
          <w:sz w:val="24"/>
          <w:szCs w:val="24"/>
        </w:rPr>
        <w:t>Biroja tehnikas saraksts līguma izpildes laikā var tikt mainīts atbilstoši faktiskajai situācijai, līguma pusēm noslēdzot attiecīgu vienošanos pie līguma. Pasūtītājam iegādājoties jaunu biroja tehniku, šī biroja tehnikas vienība var tikt pievienota iepirkuma līguma</w:t>
      </w:r>
      <w:r w:rsidR="00603397">
        <w:rPr>
          <w:rFonts w:ascii="Times New Roman" w:eastAsia="Times New Roman" w:hAnsi="Times New Roman" w:cs="Times New Roman"/>
          <w:sz w:val="24"/>
          <w:szCs w:val="24"/>
        </w:rPr>
        <w:t>m</w:t>
      </w:r>
      <w:r w:rsidRPr="00EF4FA0">
        <w:rPr>
          <w:rFonts w:ascii="Times New Roman" w:eastAsia="Times New Roman" w:hAnsi="Times New Roman" w:cs="Times New Roman"/>
          <w:sz w:val="24"/>
          <w:szCs w:val="24"/>
        </w:rPr>
        <w:t xml:space="preserve"> saskaņā ar biroja tehnikas modeli un tipu.</w:t>
      </w:r>
      <w:r w:rsidR="007817D7" w:rsidRPr="00EF4FA0">
        <w:rPr>
          <w:rFonts w:ascii="Times New Roman" w:eastAsia="Times New Roman" w:hAnsi="Times New Roman" w:cs="Times New Roman"/>
          <w:sz w:val="24"/>
          <w:szCs w:val="24"/>
        </w:rPr>
        <w:t xml:space="preserve"> </w:t>
      </w:r>
      <w:bookmarkStart w:id="9" w:name="_Toc59334722"/>
    </w:p>
    <w:p w:rsidR="00032C65" w:rsidRPr="00EF4FA0" w:rsidRDefault="00032C65" w:rsidP="004461CE">
      <w:pPr>
        <w:widowControl w:val="0"/>
        <w:tabs>
          <w:tab w:val="left" w:pos="972"/>
        </w:tabs>
        <w:spacing w:before="13" w:after="0" w:line="244" w:lineRule="exact"/>
        <w:ind w:left="709" w:right="116" w:hanging="709"/>
        <w:jc w:val="both"/>
        <w:rPr>
          <w:rFonts w:ascii="Times New Roman" w:eastAsia="Times New Roman" w:hAnsi="Times New Roman" w:cs="Times New Roman"/>
          <w:sz w:val="24"/>
          <w:szCs w:val="24"/>
        </w:rPr>
      </w:pPr>
      <w:r w:rsidRPr="00EF4FA0">
        <w:rPr>
          <w:rFonts w:ascii="Times New Roman" w:eastAsia="Times New Roman" w:hAnsi="Times New Roman" w:cs="Times New Roman"/>
          <w:sz w:val="24"/>
          <w:szCs w:val="24"/>
        </w:rPr>
        <w:t>1.3.2. Iepirkuma kopējā plānotā līgumcena ir līdz 41 000,00 EUR (četrdesmit viens tūkstotis euro) (bez PVN).</w:t>
      </w:r>
    </w:p>
    <w:p w:rsidR="00032C65" w:rsidRPr="00EF4FA0" w:rsidRDefault="00032C65" w:rsidP="00032C65">
      <w:pPr>
        <w:widowControl w:val="0"/>
        <w:tabs>
          <w:tab w:val="left" w:pos="972"/>
        </w:tabs>
        <w:spacing w:before="13" w:after="0" w:line="244" w:lineRule="exact"/>
        <w:ind w:left="709" w:right="116" w:hanging="709"/>
        <w:jc w:val="both"/>
        <w:rPr>
          <w:rFonts w:ascii="Times New Roman" w:eastAsia="Times New Roman" w:hAnsi="Times New Roman" w:cs="Times New Roman"/>
          <w:sz w:val="24"/>
          <w:szCs w:val="24"/>
        </w:rPr>
      </w:pPr>
      <w:r w:rsidRPr="00EF4FA0">
        <w:rPr>
          <w:rFonts w:ascii="Times New Roman" w:eastAsia="Times New Roman" w:hAnsi="Times New Roman" w:cs="Times New Roman"/>
          <w:sz w:val="24"/>
          <w:szCs w:val="24"/>
        </w:rPr>
        <w:t xml:space="preserve">1.3.3. Pretendents var iesniegt vienu piedāvājumu par </w:t>
      </w:r>
      <w:r w:rsidR="00BC6E6D" w:rsidRPr="00EF4FA0">
        <w:rPr>
          <w:rFonts w:ascii="Times New Roman" w:eastAsia="Times New Roman" w:hAnsi="Times New Roman" w:cs="Times New Roman"/>
          <w:sz w:val="24"/>
          <w:szCs w:val="24"/>
        </w:rPr>
        <w:t>visu iepirkuma priekšmetu.</w:t>
      </w:r>
    </w:p>
    <w:p w:rsidR="00341728" w:rsidRPr="00341728" w:rsidRDefault="00BC6E6D" w:rsidP="00BC6E6D">
      <w:pPr>
        <w:spacing w:before="120" w:after="120" w:line="240" w:lineRule="auto"/>
        <w:rPr>
          <w:rFonts w:ascii="Times New Roman" w:eastAsia="Times New Roman" w:hAnsi="Times New Roman" w:cs="Times New Roman"/>
          <w:sz w:val="24"/>
          <w:szCs w:val="24"/>
        </w:rPr>
      </w:pPr>
      <w:r w:rsidRPr="00EF4FA0">
        <w:rPr>
          <w:rFonts w:ascii="Times New Roman" w:eastAsia="Times New Roman" w:hAnsi="Times New Roman" w:cs="Times New Roman"/>
          <w:sz w:val="24"/>
          <w:szCs w:val="24"/>
        </w:rPr>
        <w:t xml:space="preserve">1.3.4. </w:t>
      </w:r>
      <w:r w:rsidR="00341728" w:rsidRPr="00EF4FA0">
        <w:rPr>
          <w:rFonts w:ascii="Times New Roman" w:eastAsia="Times New Roman" w:hAnsi="Times New Roman" w:cs="Times New Roman"/>
          <w:sz w:val="24"/>
          <w:szCs w:val="24"/>
        </w:rPr>
        <w:t>CPV kods: 50310000-1</w:t>
      </w:r>
      <w:r w:rsidR="001C6BEC">
        <w:rPr>
          <w:rFonts w:ascii="Times New Roman" w:eastAsia="Times New Roman" w:hAnsi="Times New Roman" w:cs="Times New Roman"/>
          <w:sz w:val="24"/>
          <w:szCs w:val="24"/>
        </w:rPr>
        <w:t xml:space="preserve"> </w:t>
      </w:r>
      <w:r w:rsidR="001C6BEC" w:rsidRPr="001C6BEC">
        <w:rPr>
          <w:rFonts w:ascii="Times New Roman" w:eastAsia="Times New Roman" w:hAnsi="Times New Roman" w:cs="Times New Roman"/>
          <w:sz w:val="24"/>
          <w:szCs w:val="24"/>
        </w:rPr>
        <w:t>(</w:t>
      </w:r>
      <w:r w:rsidR="001C6BEC" w:rsidRPr="001C6BEC">
        <w:rPr>
          <w:rFonts w:ascii="Times New Roman" w:hAnsi="Times New Roman" w:cs="Times New Roman"/>
        </w:rPr>
        <w:t>biroja tehnikas tehniskā apkope un remonts</w:t>
      </w:r>
      <w:r w:rsidR="001C6BEC" w:rsidRPr="001C6BEC">
        <w:rPr>
          <w:rFonts w:ascii="Times New Roman" w:eastAsia="Times New Roman" w:hAnsi="Times New Roman" w:cs="Times New Roman"/>
          <w:sz w:val="24"/>
          <w:szCs w:val="24"/>
        </w:rPr>
        <w:t>)</w:t>
      </w:r>
      <w:r w:rsidR="001C6BEC">
        <w:rPr>
          <w:rFonts w:ascii="Times New Roman" w:eastAsia="Times New Roman" w:hAnsi="Times New Roman" w:cs="Times New Roman"/>
          <w:sz w:val="24"/>
          <w:szCs w:val="24"/>
        </w:rPr>
        <w:t>.</w:t>
      </w:r>
    </w:p>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10" w:name="_Toc59334723"/>
      <w:bookmarkStart w:id="11" w:name="_Toc61422126"/>
      <w:bookmarkEnd w:id="9"/>
      <w:r w:rsidRPr="00341728">
        <w:rPr>
          <w:rFonts w:ascii="Times New Roman" w:eastAsia="Times New Roman" w:hAnsi="Times New Roman" w:cs="Arial"/>
          <w:b/>
          <w:bCs/>
          <w:iCs/>
          <w:color w:val="000000"/>
          <w:sz w:val="26"/>
          <w:szCs w:val="26"/>
        </w:rPr>
        <w:lastRenderedPageBreak/>
        <w:t>1.4.</w:t>
      </w:r>
      <w:r w:rsidRPr="00341728">
        <w:rPr>
          <w:rFonts w:ascii="Times New Roman" w:eastAsia="Times New Roman" w:hAnsi="Times New Roman" w:cs="Arial"/>
          <w:b/>
          <w:bCs/>
          <w:iCs/>
          <w:color w:val="000000"/>
          <w:sz w:val="26"/>
          <w:szCs w:val="26"/>
        </w:rPr>
        <w:tab/>
        <w:t>Iepirkuma dokumentu saņemšana</w:t>
      </w:r>
    </w:p>
    <w:p w:rsidR="00341728" w:rsidRPr="00341728" w:rsidRDefault="00341728" w:rsidP="00341728">
      <w:pPr>
        <w:spacing w:after="0" w:line="240" w:lineRule="auto"/>
        <w:ind w:left="576" w:hanging="57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1.4.1.</w:t>
      </w:r>
      <w:r w:rsidRPr="00341728">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2" w:history="1">
        <w:r w:rsidRPr="00341728">
          <w:rPr>
            <w:rFonts w:ascii="Times New Roman" w:eastAsia="Times New Roman" w:hAnsi="Times New Roman" w:cs="Times New Roman"/>
            <w:color w:val="0000FF"/>
            <w:sz w:val="24"/>
            <w:szCs w:val="24"/>
            <w:u w:val="single"/>
          </w:rPr>
          <w:t>www.sigulda.lv</w:t>
        </w:r>
      </w:hyperlink>
      <w:r w:rsidRPr="00341728">
        <w:rPr>
          <w:rFonts w:ascii="Times New Roman" w:eastAsia="Times New Roman" w:hAnsi="Times New Roman" w:cs="Times New Roman"/>
          <w:sz w:val="24"/>
          <w:szCs w:val="24"/>
        </w:rPr>
        <w:t>.</w:t>
      </w:r>
    </w:p>
    <w:p w:rsidR="00341728" w:rsidRPr="00341728" w:rsidRDefault="00341728" w:rsidP="00341728">
      <w:pPr>
        <w:spacing w:after="0" w:line="240" w:lineRule="auto"/>
        <w:ind w:left="576" w:hanging="57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1.4.2.</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Ar iepirkuma dokumentiem ieinteresētajiem piegādātājiem ir iespējams iepazīties līdz 2016.</w:t>
      </w:r>
      <w:r w:rsidRPr="00693F1D">
        <w:rPr>
          <w:rFonts w:ascii="Times New Roman" w:eastAsia="Times New Roman" w:hAnsi="Times New Roman" w:cs="Times New Roman"/>
          <w:sz w:val="24"/>
          <w:szCs w:val="24"/>
        </w:rPr>
        <w:t xml:space="preserve">gada </w:t>
      </w:r>
      <w:r w:rsidR="00693F1D" w:rsidRPr="00693F1D">
        <w:rPr>
          <w:rFonts w:ascii="Times New Roman" w:eastAsia="Times New Roman" w:hAnsi="Times New Roman" w:cs="Times New Roman"/>
          <w:sz w:val="24"/>
          <w:szCs w:val="24"/>
        </w:rPr>
        <w:t>16</w:t>
      </w:r>
      <w:r w:rsidR="004461CE" w:rsidRPr="00693F1D">
        <w:rPr>
          <w:rFonts w:ascii="Times New Roman" w:eastAsia="Times New Roman" w:hAnsi="Times New Roman" w:cs="Times New Roman"/>
          <w:sz w:val="24"/>
          <w:szCs w:val="24"/>
        </w:rPr>
        <w:t>.maijam</w:t>
      </w:r>
      <w:r w:rsidRPr="00693F1D">
        <w:rPr>
          <w:rFonts w:ascii="Times New Roman" w:eastAsia="Times New Roman" w:hAnsi="Times New Roman" w:cs="Times New Roman"/>
          <w:sz w:val="24"/>
          <w:szCs w:val="24"/>
        </w:rPr>
        <w:t xml:space="preserve"> plkst</w:t>
      </w:r>
      <w:r w:rsidRPr="00341728">
        <w:rPr>
          <w:rFonts w:ascii="Times New Roman" w:eastAsia="Times New Roman" w:hAnsi="Times New Roman" w:cs="Times New Roman"/>
          <w:sz w:val="24"/>
          <w:szCs w:val="24"/>
        </w:rPr>
        <w:t>. 10:00 uz vietas, Siguldas novada pašvaldībā, Pils ielā 16, Siguldā, 8.kabinetā.</w:t>
      </w:r>
    </w:p>
    <w:p w:rsidR="00341728" w:rsidRPr="00341728" w:rsidRDefault="00341728" w:rsidP="00341728">
      <w:pPr>
        <w:keepNext/>
        <w:spacing w:after="60" w:line="240" w:lineRule="auto"/>
        <w:ind w:left="540" w:hanging="540"/>
        <w:jc w:val="both"/>
        <w:outlineLvl w:val="2"/>
        <w:rPr>
          <w:rFonts w:ascii="Times New Roman" w:eastAsia="Times New Roman" w:hAnsi="Times New Roman" w:cs="Arial"/>
          <w:bCs/>
          <w:sz w:val="24"/>
          <w:szCs w:val="24"/>
        </w:rPr>
      </w:pPr>
      <w:r w:rsidRPr="00341728">
        <w:rPr>
          <w:rFonts w:ascii="Times New Roman" w:eastAsia="Times New Roman" w:hAnsi="Times New Roman" w:cs="Arial"/>
          <w:bCs/>
          <w:sz w:val="24"/>
          <w:szCs w:val="24"/>
        </w:rPr>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341728" w:rsidRPr="00341728" w:rsidRDefault="00341728" w:rsidP="00341728">
      <w:pPr>
        <w:spacing w:after="0" w:line="240" w:lineRule="auto"/>
        <w:ind w:left="540" w:hanging="54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1.4.4.</w:t>
      </w:r>
      <w:r w:rsidRPr="00341728">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341728" w:rsidRPr="00341728" w:rsidRDefault="00341728" w:rsidP="00341728">
      <w:pPr>
        <w:spacing w:after="0" w:line="240" w:lineRule="auto"/>
        <w:ind w:left="576" w:hanging="57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 1.4.5.</w:t>
      </w:r>
      <w:r w:rsidRPr="00341728">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3" w:history="1">
        <w:r w:rsidRPr="00341728">
          <w:rPr>
            <w:rFonts w:ascii="Times New Roman" w:eastAsia="Times New Roman" w:hAnsi="Times New Roman" w:cs="Times New Roman"/>
            <w:color w:val="0000FF"/>
            <w:sz w:val="24"/>
            <w:szCs w:val="24"/>
            <w:u w:val="single"/>
          </w:rPr>
          <w:t>www.sigulda.lv</w:t>
        </w:r>
      </w:hyperlink>
      <w:r w:rsidRPr="00341728">
        <w:rPr>
          <w:rFonts w:ascii="Times New Roman" w:eastAsia="Times New Roman" w:hAnsi="Times New Roman" w:cs="Times New Roman"/>
          <w:sz w:val="24"/>
          <w:szCs w:val="24"/>
        </w:rPr>
        <w:t>. Pretendenta pienākums ir pastāvīgi sekot mājas lapā publicētajai informācijai un ievērtēt to savā piedāvājumā.</w:t>
      </w:r>
    </w:p>
    <w:p w:rsidR="00341728" w:rsidRPr="00341728" w:rsidRDefault="00341728" w:rsidP="00341728">
      <w:pPr>
        <w:spacing w:after="0" w:line="240" w:lineRule="auto"/>
        <w:ind w:left="576" w:hanging="57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1.4.6.</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341728" w:rsidRPr="00BC6E6D" w:rsidRDefault="00341728" w:rsidP="00BC6E6D">
      <w:pPr>
        <w:spacing w:before="120" w:after="120" w:line="240" w:lineRule="auto"/>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1.5. Līguma izpildes laiks</w:t>
      </w:r>
      <w:bookmarkStart w:id="12" w:name="_Toc59334724"/>
      <w:bookmarkEnd w:id="10"/>
      <w:bookmarkEnd w:id="11"/>
      <w:r w:rsidR="00BC6E6D">
        <w:rPr>
          <w:rFonts w:ascii="Times New Roman" w:eastAsia="Times New Roman" w:hAnsi="Times New Roman" w:cs="Times New Roman"/>
          <w:b/>
          <w:sz w:val="26"/>
          <w:szCs w:val="26"/>
        </w:rPr>
        <w:t xml:space="preserve"> </w:t>
      </w:r>
    </w:p>
    <w:p w:rsidR="00E471E0" w:rsidRPr="005B5B66" w:rsidRDefault="00BC6E6D" w:rsidP="00407715">
      <w:pPr>
        <w:widowControl w:val="0"/>
        <w:tabs>
          <w:tab w:val="left" w:pos="972"/>
        </w:tabs>
        <w:spacing w:after="0" w:line="244" w:lineRule="exact"/>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w:t>
      </w:r>
      <w:r w:rsidR="00341728" w:rsidRPr="00BC6E6D">
        <w:rPr>
          <w:rFonts w:ascii="Times New Roman" w:eastAsia="Times New Roman" w:hAnsi="Times New Roman" w:cs="Times New Roman"/>
          <w:sz w:val="24"/>
          <w:szCs w:val="24"/>
        </w:rPr>
        <w:t>.</w:t>
      </w:r>
      <w:r w:rsidR="00341728" w:rsidRPr="00BC6E6D">
        <w:rPr>
          <w:rFonts w:ascii="Times New Roman" w:eastAsia="Times New Roman" w:hAnsi="Times New Roman" w:cs="Times New Roman"/>
          <w:sz w:val="24"/>
          <w:szCs w:val="24"/>
        </w:rPr>
        <w:tab/>
      </w:r>
      <w:r w:rsidR="00341728" w:rsidRPr="00EF4FA0">
        <w:rPr>
          <w:rFonts w:ascii="Times New Roman" w:eastAsia="Times New Roman" w:hAnsi="Times New Roman" w:cs="Times New Roman"/>
          <w:sz w:val="24"/>
          <w:szCs w:val="24"/>
        </w:rPr>
        <w:t>Plānot</w:t>
      </w:r>
      <w:r w:rsidRPr="00EF4FA0">
        <w:rPr>
          <w:rFonts w:ascii="Times New Roman" w:eastAsia="Times New Roman" w:hAnsi="Times New Roman" w:cs="Times New Roman"/>
          <w:sz w:val="24"/>
          <w:szCs w:val="24"/>
        </w:rPr>
        <w:t xml:space="preserve">ais līguma darbības termiņš ir </w:t>
      </w:r>
      <w:r w:rsidR="005B5B66" w:rsidRPr="00EF4FA0">
        <w:rPr>
          <w:rFonts w:ascii="Times New Roman" w:eastAsia="Times New Roman" w:hAnsi="Times New Roman" w:cs="Times New Roman"/>
          <w:sz w:val="24"/>
          <w:szCs w:val="24"/>
        </w:rPr>
        <w:t>1 (viens) gads</w:t>
      </w:r>
      <w:r w:rsidR="00341728" w:rsidRPr="00EF4FA0">
        <w:rPr>
          <w:rFonts w:ascii="Times New Roman" w:eastAsia="Times New Roman" w:hAnsi="Times New Roman" w:cs="Times New Roman"/>
          <w:sz w:val="24"/>
          <w:szCs w:val="24"/>
        </w:rPr>
        <w:t xml:space="preserve"> no līguma noslēgšanas dienas, </w:t>
      </w:r>
      <w:r w:rsidRPr="00EF4FA0">
        <w:rPr>
          <w:rFonts w:ascii="Times New Roman" w:eastAsia="Times New Roman" w:hAnsi="Times New Roman" w:cs="Times New Roman"/>
          <w:sz w:val="24"/>
          <w:szCs w:val="24"/>
        </w:rPr>
        <w:t>vai līdz brīdim, kad Pasūtītāja maksājumi par saņemtajiem pakalpojumiem sasniedz 41 000,00 EUR (četrdesmit viens tūkstotis euro) (bez PVN).</w:t>
      </w:r>
      <w:r w:rsidR="005B5B66" w:rsidRPr="005B5B66">
        <w:rPr>
          <w:rFonts w:ascii="Times New Roman" w:eastAsia="Times New Roman" w:hAnsi="Times New Roman" w:cs="Times New Roman"/>
          <w:sz w:val="24"/>
          <w:szCs w:val="24"/>
        </w:rPr>
        <w:t xml:space="preserve"> </w:t>
      </w:r>
    </w:p>
    <w:p w:rsidR="00E471E0" w:rsidRPr="00341728" w:rsidRDefault="00BC6E6D" w:rsidP="005B5B66">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00E471E0">
        <w:rPr>
          <w:rFonts w:ascii="Times New Roman" w:eastAsia="Times New Roman" w:hAnsi="Times New Roman" w:cs="Times New Roman"/>
          <w:sz w:val="24"/>
          <w:szCs w:val="24"/>
        </w:rPr>
        <w:t xml:space="preserve">. </w:t>
      </w:r>
      <w:r w:rsidR="00E471E0" w:rsidRPr="00E471E0">
        <w:rPr>
          <w:rFonts w:ascii="Times New Roman" w:eastAsia="Calibri" w:hAnsi="Times New Roman" w:cs="Times New Roman"/>
          <w:spacing w:val="-1"/>
          <w:sz w:val="24"/>
          <w:szCs w:val="24"/>
        </w:rPr>
        <w:t>Pakalpojumu sniegšanas vieta ir Siguldas novads.</w:t>
      </w:r>
    </w:p>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13" w:name="_Toc61422127"/>
      <w:r w:rsidRPr="00341728">
        <w:rPr>
          <w:rFonts w:ascii="Times New Roman" w:eastAsia="Times New Roman" w:hAnsi="Times New Roman" w:cs="Arial"/>
          <w:b/>
          <w:bCs/>
          <w:iCs/>
          <w:color w:val="000000"/>
          <w:sz w:val="26"/>
          <w:szCs w:val="26"/>
        </w:rPr>
        <w:t>1.6. Piedāvājuma iesniegšanas vieta, datums, laiks un kārtība</w:t>
      </w:r>
      <w:bookmarkEnd w:id="12"/>
      <w:bookmarkEnd w:id="13"/>
      <w:r w:rsidRPr="00341728">
        <w:rPr>
          <w:rFonts w:ascii="Times New Roman" w:eastAsia="Times New Roman" w:hAnsi="Times New Roman" w:cs="Arial"/>
          <w:b/>
          <w:bCs/>
          <w:iCs/>
          <w:color w:val="000000"/>
          <w:sz w:val="26"/>
          <w:szCs w:val="26"/>
        </w:rPr>
        <w:tab/>
      </w:r>
    </w:p>
    <w:p w:rsidR="00341728" w:rsidRPr="00341728" w:rsidRDefault="00341728" w:rsidP="00341728">
      <w:pPr>
        <w:spacing w:after="0" w:line="240" w:lineRule="auto"/>
        <w:ind w:left="624" w:hanging="62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1.6.1. Pretendenti piedāvājumus var iesniegt </w:t>
      </w:r>
      <w:r w:rsidRPr="00693F1D">
        <w:rPr>
          <w:rFonts w:ascii="Times New Roman" w:eastAsia="Times New Roman" w:hAnsi="Times New Roman" w:cs="Times New Roman"/>
          <w:sz w:val="24"/>
          <w:szCs w:val="24"/>
        </w:rPr>
        <w:t xml:space="preserve">līdz </w:t>
      </w:r>
      <w:r w:rsidR="00693F1D" w:rsidRPr="00693F1D">
        <w:rPr>
          <w:rFonts w:ascii="Times New Roman" w:eastAsia="Times New Roman" w:hAnsi="Times New Roman" w:cs="Times New Roman"/>
          <w:b/>
          <w:sz w:val="24"/>
          <w:szCs w:val="24"/>
        </w:rPr>
        <w:t>16</w:t>
      </w:r>
      <w:r w:rsidR="004461CE" w:rsidRPr="00693F1D">
        <w:rPr>
          <w:rFonts w:ascii="Times New Roman" w:eastAsia="Times New Roman" w:hAnsi="Times New Roman" w:cs="Times New Roman"/>
          <w:b/>
          <w:sz w:val="24"/>
          <w:szCs w:val="24"/>
        </w:rPr>
        <w:t>.05</w:t>
      </w:r>
      <w:r w:rsidR="009A11A3" w:rsidRPr="004461CE">
        <w:rPr>
          <w:rFonts w:ascii="Times New Roman" w:eastAsia="Times New Roman" w:hAnsi="Times New Roman" w:cs="Times New Roman"/>
          <w:b/>
          <w:sz w:val="24"/>
          <w:szCs w:val="24"/>
        </w:rPr>
        <w:t>.</w:t>
      </w:r>
      <w:r w:rsidR="009A11A3">
        <w:rPr>
          <w:rFonts w:ascii="Times New Roman" w:eastAsia="Times New Roman" w:hAnsi="Times New Roman" w:cs="Times New Roman"/>
          <w:b/>
          <w:sz w:val="24"/>
          <w:szCs w:val="24"/>
        </w:rPr>
        <w:t>2016.</w:t>
      </w:r>
      <w:r w:rsidRPr="00341728">
        <w:rPr>
          <w:rFonts w:ascii="Times New Roman" w:eastAsia="Times New Roman" w:hAnsi="Times New Roman" w:cs="Times New Roman"/>
          <w:b/>
          <w:sz w:val="24"/>
          <w:szCs w:val="24"/>
        </w:rPr>
        <w:t>plkst.10:</w:t>
      </w:r>
      <w:r w:rsidRPr="00744E35">
        <w:rPr>
          <w:rFonts w:ascii="Times New Roman" w:eastAsia="Times New Roman" w:hAnsi="Times New Roman" w:cs="Times New Roman"/>
          <w:b/>
          <w:sz w:val="24"/>
          <w:szCs w:val="24"/>
        </w:rPr>
        <w:t>00</w:t>
      </w:r>
      <w:r w:rsidRPr="00744E35">
        <w:rPr>
          <w:rFonts w:ascii="Times New Roman" w:eastAsia="Times New Roman" w:hAnsi="Times New Roman" w:cs="Times New Roman"/>
          <w:sz w:val="24"/>
          <w:szCs w:val="24"/>
        </w:rPr>
        <w:t xml:space="preserve"> Siguldas novada D</w:t>
      </w:r>
      <w:r w:rsidR="00744E35" w:rsidRPr="00744E35">
        <w:rPr>
          <w:rFonts w:ascii="Times New Roman" w:eastAsia="Times New Roman" w:hAnsi="Times New Roman" w:cs="Times New Roman"/>
          <w:sz w:val="24"/>
          <w:szCs w:val="24"/>
        </w:rPr>
        <w:t>omes Būvniecības kontroles nodaļā pie Klientu apkalpošanas speciālistes</w:t>
      </w:r>
      <w:r w:rsidR="004461CE" w:rsidRPr="00744E35">
        <w:rPr>
          <w:rFonts w:ascii="Times New Roman" w:eastAsia="Times New Roman" w:hAnsi="Times New Roman" w:cs="Times New Roman"/>
          <w:sz w:val="24"/>
          <w:szCs w:val="24"/>
        </w:rPr>
        <w:t>, Zinātnes ielā 7</w:t>
      </w:r>
      <w:r w:rsidRPr="00744E35">
        <w:rPr>
          <w:rFonts w:ascii="Times New Roman" w:eastAsia="Times New Roman" w:hAnsi="Times New Roman" w:cs="Times New Roman"/>
          <w:sz w:val="24"/>
          <w:szCs w:val="24"/>
        </w:rPr>
        <w:t>, Siguldā,</w:t>
      </w:r>
      <w:r w:rsidRPr="00341728">
        <w:rPr>
          <w:rFonts w:ascii="Times New Roman" w:eastAsia="Times New Roman" w:hAnsi="Times New Roman" w:cs="Times New Roman"/>
          <w:sz w:val="24"/>
          <w:szCs w:val="24"/>
        </w:rPr>
        <w:t xml:space="preserve"> iesniedzot tos personīgi vai atsūtot pa pastu. Pasta sūtījumam jābūt nogādātam šajā punktā noteiktajā adresē līdz augstākminētajam termiņam.</w:t>
      </w:r>
    </w:p>
    <w:p w:rsidR="00341728" w:rsidRPr="00341728" w:rsidRDefault="00341728" w:rsidP="00341728">
      <w:pPr>
        <w:spacing w:after="0" w:line="240" w:lineRule="auto"/>
        <w:ind w:left="624" w:hanging="62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1.6.2.</w:t>
      </w:r>
      <w:r w:rsidRPr="00341728">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341728" w:rsidRPr="00BC6E6D" w:rsidRDefault="00341728" w:rsidP="00BC6E6D">
      <w:pPr>
        <w:keepNext/>
        <w:spacing w:before="240" w:after="60" w:line="240" w:lineRule="auto"/>
        <w:outlineLvl w:val="1"/>
        <w:rPr>
          <w:rFonts w:ascii="Times New Roman" w:eastAsia="Times New Roman" w:hAnsi="Times New Roman" w:cs="Arial"/>
          <w:b/>
          <w:bCs/>
          <w:iCs/>
          <w:sz w:val="26"/>
          <w:szCs w:val="26"/>
        </w:rPr>
      </w:pPr>
      <w:bookmarkStart w:id="14" w:name="_Toc59334725"/>
      <w:bookmarkStart w:id="15" w:name="_Toc61422128"/>
      <w:r w:rsidRPr="00341728">
        <w:rPr>
          <w:rFonts w:ascii="Times New Roman" w:eastAsia="Times New Roman" w:hAnsi="Times New Roman" w:cs="Arial"/>
          <w:b/>
          <w:bCs/>
          <w:iCs/>
          <w:color w:val="000000"/>
          <w:sz w:val="26"/>
          <w:szCs w:val="26"/>
        </w:rPr>
        <w:t xml:space="preserve">1.7. Piedāvājuma </w:t>
      </w:r>
      <w:bookmarkEnd w:id="14"/>
      <w:bookmarkEnd w:id="15"/>
      <w:r w:rsidRPr="00341728">
        <w:rPr>
          <w:rFonts w:ascii="Times New Roman" w:eastAsia="Times New Roman" w:hAnsi="Times New Roman" w:cs="Arial"/>
          <w:b/>
          <w:bCs/>
          <w:iCs/>
          <w:color w:val="000000"/>
          <w:sz w:val="26"/>
          <w:szCs w:val="26"/>
        </w:rPr>
        <w:t>nodrošinājums</w:t>
      </w:r>
    </w:p>
    <w:p w:rsidR="00341728" w:rsidRPr="00341728" w:rsidRDefault="00341728" w:rsidP="00341728">
      <w:pPr>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Iesniedzot Piedāvājumu</w:t>
      </w:r>
      <w:r w:rsidRPr="00341728">
        <w:rPr>
          <w:rFonts w:ascii="Times New Roman" w:eastAsia="Times New Roman" w:hAnsi="Times New Roman" w:cs="Times New Roman"/>
          <w:color w:val="000000"/>
          <w:sz w:val="24"/>
          <w:szCs w:val="24"/>
        </w:rPr>
        <w:t>, Pretendentam piedāvājuma nodrošinājums nav jāiesniedz</w:t>
      </w:r>
      <w:r w:rsidRPr="00341728">
        <w:rPr>
          <w:rFonts w:ascii="Times New Roman" w:eastAsia="Times New Roman" w:hAnsi="Times New Roman" w:cs="Times New Roman"/>
          <w:sz w:val="24"/>
          <w:szCs w:val="24"/>
        </w:rPr>
        <w:t>.</w:t>
      </w:r>
    </w:p>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16" w:name="_Toc59334727"/>
      <w:bookmarkStart w:id="17" w:name="_Toc61422130"/>
      <w:r w:rsidRPr="00341728">
        <w:rPr>
          <w:rFonts w:ascii="Times New Roman" w:eastAsia="Times New Roman" w:hAnsi="Times New Roman" w:cs="Arial"/>
          <w:b/>
          <w:bCs/>
          <w:iCs/>
          <w:color w:val="000000"/>
          <w:sz w:val="26"/>
          <w:szCs w:val="26"/>
        </w:rPr>
        <w:t>1.8. Piedāvājuma noformēšana</w:t>
      </w:r>
      <w:bookmarkEnd w:id="16"/>
      <w:bookmarkEnd w:id="17"/>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1.8.1.</w:t>
      </w:r>
      <w:r w:rsidRPr="00341728">
        <w:rPr>
          <w:rFonts w:ascii="Times New Roman" w:eastAsia="Times New Roman" w:hAnsi="Times New Roman" w:cs="Times New Roman"/>
          <w:sz w:val="24"/>
          <w:szCs w:val="24"/>
        </w:rPr>
        <w:tab/>
        <w:t>Piedāvājums iesniedzams aizlīmētā un aizzīmogotā aploksnē (vai citā iepakojumā), uz kuras jānorāda:</w:t>
      </w:r>
    </w:p>
    <w:p w:rsidR="00341728" w:rsidRPr="00341728" w:rsidRDefault="00341728" w:rsidP="00341728">
      <w:pPr>
        <w:numPr>
          <w:ilvl w:val="0"/>
          <w:numId w:val="2"/>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pasūtītāja nosaukums un adrese;</w:t>
      </w:r>
    </w:p>
    <w:p w:rsidR="00341728" w:rsidRPr="00341728" w:rsidRDefault="00341728" w:rsidP="00341728">
      <w:pPr>
        <w:numPr>
          <w:ilvl w:val="0"/>
          <w:numId w:val="2"/>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pretendenta nosaukums un adrese; </w:t>
      </w:r>
    </w:p>
    <w:p w:rsidR="00341728" w:rsidRPr="00341728" w:rsidRDefault="00341728" w:rsidP="00341728">
      <w:pPr>
        <w:numPr>
          <w:ilvl w:val="0"/>
          <w:numId w:val="2"/>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atzīme </w:t>
      </w:r>
    </w:p>
    <w:p w:rsidR="00341728" w:rsidRPr="00341728" w:rsidRDefault="009A11A3" w:rsidP="00341728">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41728" w:rsidRPr="00341728">
        <w:rPr>
          <w:rFonts w:ascii="Times New Roman" w:eastAsia="Times New Roman" w:hAnsi="Times New Roman" w:cs="Times New Roman"/>
          <w:b/>
          <w:sz w:val="24"/>
          <w:szCs w:val="24"/>
        </w:rPr>
        <w:t>Piedāvājums iepirkumam</w:t>
      </w:r>
    </w:p>
    <w:p w:rsidR="00341728" w:rsidRPr="00341728" w:rsidRDefault="009A11A3" w:rsidP="00341728">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41728" w:rsidRPr="00341728">
        <w:rPr>
          <w:rFonts w:ascii="Times New Roman" w:eastAsia="Times New Roman" w:hAnsi="Times New Roman" w:cs="Times New Roman"/>
          <w:b/>
          <w:sz w:val="24"/>
          <w:szCs w:val="24"/>
        </w:rPr>
        <w:t>Bi</w:t>
      </w:r>
      <w:r>
        <w:rPr>
          <w:rFonts w:ascii="Times New Roman" w:eastAsia="Times New Roman" w:hAnsi="Times New Roman" w:cs="Times New Roman"/>
          <w:b/>
          <w:sz w:val="24"/>
          <w:szCs w:val="24"/>
        </w:rPr>
        <w:t>roja tehnikas apkope un remonts</w:t>
      </w:r>
      <w:r w:rsidR="00341728" w:rsidRPr="00341728">
        <w:rPr>
          <w:rFonts w:ascii="Times New Roman" w:eastAsia="Times New Roman" w:hAnsi="Times New Roman" w:cs="Times New Roman"/>
          <w:b/>
          <w:sz w:val="24"/>
          <w:szCs w:val="24"/>
        </w:rPr>
        <w:t>”</w:t>
      </w:r>
    </w:p>
    <w:p w:rsidR="00341728" w:rsidRPr="00341728" w:rsidRDefault="00341728" w:rsidP="00BC6E6D">
      <w:pPr>
        <w:spacing w:before="120" w:after="120" w:line="240" w:lineRule="auto"/>
        <w:ind w:firstLine="720"/>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identifikācijas Nr. SND </w:t>
      </w:r>
      <w:r w:rsidRPr="00BB0079">
        <w:rPr>
          <w:rFonts w:ascii="Times New Roman" w:eastAsia="Times New Roman" w:hAnsi="Times New Roman" w:cs="Times New Roman"/>
          <w:sz w:val="24"/>
          <w:szCs w:val="24"/>
        </w:rPr>
        <w:t>201</w:t>
      </w:r>
      <w:r w:rsidR="00BC6E6D" w:rsidRPr="00BB0079">
        <w:rPr>
          <w:rFonts w:ascii="Times New Roman" w:eastAsia="Times New Roman" w:hAnsi="Times New Roman" w:cs="Times New Roman"/>
          <w:sz w:val="24"/>
          <w:szCs w:val="24"/>
        </w:rPr>
        <w:t>6</w:t>
      </w:r>
      <w:r w:rsidR="00BB0079" w:rsidRPr="00BB0079">
        <w:rPr>
          <w:rFonts w:ascii="Times New Roman" w:eastAsia="Times New Roman" w:hAnsi="Times New Roman" w:cs="Times New Roman"/>
          <w:sz w:val="24"/>
          <w:szCs w:val="24"/>
        </w:rPr>
        <w:t>/22</w:t>
      </w:r>
    </w:p>
    <w:p w:rsidR="00341728" w:rsidRPr="00341728" w:rsidRDefault="00341728" w:rsidP="00341728">
      <w:pPr>
        <w:spacing w:after="0" w:line="240" w:lineRule="auto"/>
        <w:ind w:left="720"/>
        <w:jc w:val="center"/>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 xml:space="preserve">Neatvērt </w:t>
      </w:r>
      <w:r w:rsidRPr="00693F1D">
        <w:rPr>
          <w:rFonts w:ascii="Times New Roman" w:eastAsia="Times New Roman" w:hAnsi="Times New Roman" w:cs="Times New Roman"/>
          <w:b/>
          <w:sz w:val="24"/>
          <w:szCs w:val="24"/>
        </w:rPr>
        <w:t xml:space="preserve">līdz </w:t>
      </w:r>
      <w:r w:rsidR="00693F1D" w:rsidRPr="00693F1D">
        <w:rPr>
          <w:rFonts w:ascii="Times New Roman" w:eastAsia="Times New Roman" w:hAnsi="Times New Roman" w:cs="Times New Roman"/>
          <w:b/>
          <w:sz w:val="24"/>
          <w:szCs w:val="24"/>
        </w:rPr>
        <w:t>16</w:t>
      </w:r>
      <w:r w:rsidR="00BB0079" w:rsidRPr="00693F1D">
        <w:rPr>
          <w:rFonts w:ascii="Times New Roman" w:eastAsia="Times New Roman" w:hAnsi="Times New Roman" w:cs="Times New Roman"/>
          <w:b/>
          <w:sz w:val="24"/>
          <w:szCs w:val="24"/>
        </w:rPr>
        <w:t>.05</w:t>
      </w:r>
      <w:bookmarkStart w:id="18" w:name="_GoBack"/>
      <w:bookmarkEnd w:id="18"/>
      <w:r w:rsidRPr="00BB0079">
        <w:rPr>
          <w:rFonts w:ascii="Times New Roman" w:eastAsia="Times New Roman" w:hAnsi="Times New Roman" w:cs="Times New Roman"/>
          <w:b/>
          <w:sz w:val="24"/>
          <w:szCs w:val="24"/>
        </w:rPr>
        <w:t>.201</w:t>
      </w:r>
      <w:r w:rsidR="00821602" w:rsidRPr="00BB0079">
        <w:rPr>
          <w:rFonts w:ascii="Times New Roman" w:eastAsia="Times New Roman" w:hAnsi="Times New Roman" w:cs="Times New Roman"/>
          <w:b/>
          <w:sz w:val="24"/>
          <w:szCs w:val="24"/>
        </w:rPr>
        <w:t>6</w:t>
      </w:r>
      <w:r w:rsidRPr="00BB0079">
        <w:rPr>
          <w:rFonts w:ascii="Times New Roman" w:eastAsia="Times New Roman" w:hAnsi="Times New Roman" w:cs="Times New Roman"/>
          <w:b/>
          <w:sz w:val="24"/>
          <w:szCs w:val="24"/>
        </w:rPr>
        <w:t>.</w:t>
      </w:r>
      <w:r w:rsidRPr="00341728">
        <w:rPr>
          <w:rFonts w:ascii="Times New Roman" w:eastAsia="Times New Roman" w:hAnsi="Times New Roman" w:cs="Times New Roman"/>
          <w:b/>
          <w:sz w:val="24"/>
          <w:szCs w:val="24"/>
        </w:rPr>
        <w:t xml:space="preserve"> plkst.10:00”.</w:t>
      </w:r>
    </w:p>
    <w:p w:rsidR="00341728" w:rsidRPr="00341728" w:rsidRDefault="00341728" w:rsidP="00341728">
      <w:p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lastRenderedPageBreak/>
        <w:t>1.8.2. P</w:t>
      </w:r>
      <w:r w:rsidR="00821602">
        <w:rPr>
          <w:rFonts w:ascii="Times New Roman" w:eastAsia="Times New Roman" w:hAnsi="Times New Roman" w:cs="Times New Roman"/>
          <w:sz w:val="24"/>
          <w:szCs w:val="24"/>
        </w:rPr>
        <w:t>iedāvājums sastāv no trim daļām:</w:t>
      </w:r>
    </w:p>
    <w:p w:rsidR="00341728" w:rsidRPr="00341728" w:rsidRDefault="00341728" w:rsidP="00341728">
      <w:pPr>
        <w:numPr>
          <w:ilvl w:val="0"/>
          <w:numId w:val="3"/>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pretendentu atlases dokumentiem (1 oriģināls un 1 kopija);</w:t>
      </w:r>
    </w:p>
    <w:p w:rsidR="00341728" w:rsidRPr="00341728" w:rsidRDefault="00341728" w:rsidP="00341728">
      <w:pPr>
        <w:numPr>
          <w:ilvl w:val="0"/>
          <w:numId w:val="3"/>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tehniskā piedāvājuma (1 oriģināls un 1 kopija);</w:t>
      </w:r>
    </w:p>
    <w:p w:rsidR="00341728" w:rsidRPr="00341728" w:rsidRDefault="00341728" w:rsidP="00341728">
      <w:pPr>
        <w:numPr>
          <w:ilvl w:val="0"/>
          <w:numId w:val="3"/>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finanšu piedāvājuma (1 oriģināls un 1 kopija). </w:t>
      </w:r>
    </w:p>
    <w:p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341728" w:rsidRPr="00341728" w:rsidRDefault="00341728" w:rsidP="00341728">
      <w:pPr>
        <w:spacing w:before="120" w:after="120" w:line="240" w:lineRule="auto"/>
        <w:ind w:left="737" w:hanging="737"/>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1.8.4.</w:t>
      </w:r>
      <w:r w:rsidRPr="00341728">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341728" w:rsidRPr="00341728" w:rsidRDefault="00341728" w:rsidP="00341728">
      <w:pPr>
        <w:spacing w:before="120" w:after="120" w:line="240" w:lineRule="auto"/>
        <w:ind w:left="737" w:hanging="737"/>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1.8.5.</w:t>
      </w:r>
      <w:r w:rsidRPr="00341728">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341728" w:rsidRPr="00341728" w:rsidRDefault="00821602" w:rsidP="00341728">
      <w:pPr>
        <w:spacing w:after="0" w:line="24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1.8.6</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r>
      <w:r w:rsidR="00341728" w:rsidRPr="00341728">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341728" w:rsidRPr="00341728" w:rsidRDefault="00821602" w:rsidP="00341728">
      <w:pPr>
        <w:spacing w:before="120" w:after="120" w:line="240" w:lineRule="auto"/>
        <w:ind w:left="794" w:hanging="7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r w:rsidRPr="00341728">
        <w:rPr>
          <w:rFonts w:ascii="Times New Roman" w:eastAsia="Times New Roman" w:hAnsi="Times New Roman" w:cs="Times New Roman"/>
          <w:b/>
          <w:bCs/>
          <w:sz w:val="26"/>
          <w:szCs w:val="26"/>
        </w:rPr>
        <w:t>1.9.</w:t>
      </w:r>
      <w:r w:rsidRPr="00341728">
        <w:rPr>
          <w:rFonts w:ascii="Times New Roman" w:eastAsia="Times New Roman" w:hAnsi="Times New Roman" w:cs="Arial"/>
          <w:b/>
          <w:bCs/>
          <w:iCs/>
          <w:color w:val="000000"/>
          <w:sz w:val="26"/>
          <w:szCs w:val="26"/>
        </w:rPr>
        <w:t xml:space="preserve"> Informācijas sniegšana un apmaiņa</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1.9.1.</w:t>
      </w:r>
      <w:r w:rsidRPr="00341728">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1.9.2.</w:t>
      </w:r>
      <w:r w:rsidRPr="00341728">
        <w:rPr>
          <w:rFonts w:ascii="Times New Roman" w:eastAsia="Times New Roman" w:hAnsi="Times New Roman" w:cs="Times New Roman"/>
          <w:sz w:val="24"/>
          <w:szCs w:val="24"/>
        </w:rPr>
        <w:tab/>
        <w:t xml:space="preserve">Papildu informāciju Pasūtītājs ievieto Siguldas novada pašvaldības mājaslapā </w:t>
      </w:r>
      <w:hyperlink r:id="rId14" w:history="1">
        <w:r w:rsidRPr="00341728">
          <w:rPr>
            <w:rFonts w:ascii="Times New Roman" w:eastAsia="Times New Roman" w:hAnsi="Times New Roman" w:cs="Times New Roman"/>
            <w:color w:val="0000FF"/>
            <w:sz w:val="24"/>
            <w:szCs w:val="24"/>
            <w:u w:val="single"/>
          </w:rPr>
          <w:t>www.sigulda.lv</w:t>
        </w:r>
      </w:hyperlink>
      <w:r w:rsidRPr="00341728">
        <w:rPr>
          <w:rFonts w:ascii="Times New Roman" w:eastAsia="Times New Roman" w:hAnsi="Times New Roman" w:cs="Times New Roman"/>
          <w:sz w:val="24"/>
          <w:szCs w:val="24"/>
        </w:rPr>
        <w:t xml:space="preserve">, kurā ir pieejami iepirkuma dokumenti, norādot arī uzdoto jautājumu. </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1.9.3.</w:t>
      </w:r>
      <w:r w:rsidRPr="00341728">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1.9.4.</w:t>
      </w:r>
      <w:r w:rsidRPr="00341728">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0" w:name="_Toc59334728"/>
      <w:bookmarkStart w:id="21" w:name="_Toc61422133"/>
      <w:bookmarkEnd w:id="19"/>
      <w:r w:rsidRPr="00341728">
        <w:rPr>
          <w:rFonts w:ascii="Times New Roman" w:eastAsia="Times New Roman" w:hAnsi="Times New Roman" w:cs="Arial"/>
          <w:b/>
          <w:bCs/>
          <w:color w:val="000000"/>
          <w:kern w:val="32"/>
          <w:sz w:val="26"/>
          <w:szCs w:val="26"/>
        </w:rPr>
        <w:t>2. Informācija par iepirkuma priekšmetu</w:t>
      </w:r>
      <w:bookmarkStart w:id="22" w:name="_Toc59334729"/>
      <w:bookmarkEnd w:id="20"/>
      <w:bookmarkEnd w:id="21"/>
    </w:p>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341728">
        <w:rPr>
          <w:rFonts w:ascii="Times New Roman" w:eastAsia="Times New Roman" w:hAnsi="Times New Roman" w:cs="Arial"/>
          <w:b/>
          <w:bCs/>
          <w:iCs/>
          <w:color w:val="000000"/>
          <w:sz w:val="26"/>
          <w:szCs w:val="26"/>
        </w:rPr>
        <w:t>2.1. Iepirkuma priekšmeta apraksts</w:t>
      </w:r>
      <w:bookmarkEnd w:id="22"/>
      <w:bookmarkEnd w:id="23"/>
      <w:r w:rsidRPr="00341728">
        <w:rPr>
          <w:rFonts w:ascii="Times New Roman" w:eastAsia="Times New Roman" w:hAnsi="Times New Roman" w:cs="Arial"/>
          <w:b/>
          <w:bCs/>
          <w:iCs/>
          <w:color w:val="000000"/>
          <w:sz w:val="26"/>
          <w:szCs w:val="26"/>
        </w:rPr>
        <w:t xml:space="preserve"> </w:t>
      </w:r>
    </w:p>
    <w:p w:rsidR="00341728" w:rsidRPr="00341728" w:rsidRDefault="00341728" w:rsidP="00E23332">
      <w:pPr>
        <w:spacing w:before="120" w:after="120" w:line="240" w:lineRule="auto"/>
        <w:ind w:left="709" w:hanging="709"/>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2.1.1.</w:t>
      </w:r>
      <w:r w:rsidRPr="00341728">
        <w:rPr>
          <w:rFonts w:ascii="Times New Roman" w:eastAsia="Times New Roman" w:hAnsi="Times New Roman" w:cs="Times New Roman"/>
          <w:sz w:val="24"/>
          <w:szCs w:val="24"/>
        </w:rPr>
        <w:tab/>
        <w:t xml:space="preserve">Iepirkuma priekšmets ir </w:t>
      </w:r>
      <w:r w:rsidR="00821602">
        <w:rPr>
          <w:rFonts w:ascii="Times New Roman" w:eastAsia="Times New Roman" w:hAnsi="Times New Roman" w:cs="Times New Roman"/>
          <w:sz w:val="24"/>
          <w:szCs w:val="24"/>
        </w:rPr>
        <w:t>b</w:t>
      </w:r>
      <w:r w:rsidRPr="00341728">
        <w:rPr>
          <w:rFonts w:ascii="Times New Roman" w:eastAsia="Times New Roman" w:hAnsi="Times New Roman" w:cs="Times New Roman"/>
          <w:sz w:val="24"/>
          <w:szCs w:val="24"/>
        </w:rPr>
        <w:t>iroja tehnikas apkope un remonts</w:t>
      </w:r>
      <w:r w:rsidR="00276490" w:rsidRPr="00276490">
        <w:rPr>
          <w:rFonts w:ascii="Times New Roman" w:eastAsia="Times New Roman" w:hAnsi="Times New Roman" w:cs="Times New Roman"/>
          <w:sz w:val="24"/>
          <w:szCs w:val="24"/>
        </w:rPr>
        <w:t xml:space="preserve"> </w:t>
      </w:r>
      <w:r w:rsidR="00276490" w:rsidRPr="00EF4FA0">
        <w:rPr>
          <w:rFonts w:ascii="Times New Roman" w:eastAsia="Times New Roman" w:hAnsi="Times New Roman" w:cs="Times New Roman"/>
          <w:sz w:val="24"/>
          <w:szCs w:val="24"/>
        </w:rPr>
        <w:t xml:space="preserve">Siguldas novada </w:t>
      </w:r>
      <w:r w:rsidR="00276490" w:rsidRPr="00EF4FA0">
        <w:rPr>
          <w:rFonts w:ascii="Times New Roman" w:eastAsia="Calibri" w:hAnsi="Times New Roman" w:cs="Times New Roman"/>
          <w:sz w:val="24"/>
          <w:szCs w:val="24"/>
        </w:rPr>
        <w:t>pašvaldības administrācija</w:t>
      </w:r>
      <w:r w:rsidR="00276490">
        <w:rPr>
          <w:rFonts w:ascii="Times New Roman" w:eastAsia="Calibri" w:hAnsi="Times New Roman" w:cs="Times New Roman"/>
          <w:sz w:val="24"/>
          <w:szCs w:val="24"/>
        </w:rPr>
        <w:t>i</w:t>
      </w:r>
      <w:r w:rsidR="00276490" w:rsidRPr="00EF4FA0">
        <w:rPr>
          <w:rFonts w:ascii="Times New Roman" w:eastAsia="Calibri" w:hAnsi="Times New Roman" w:cs="Times New Roman"/>
          <w:sz w:val="24"/>
          <w:szCs w:val="24"/>
        </w:rPr>
        <w:t xml:space="preserve"> un tās iestāžu vajadzībām</w:t>
      </w:r>
      <w:r w:rsidRPr="00341728">
        <w:rPr>
          <w:rFonts w:ascii="Times New Roman" w:eastAsia="Times New Roman" w:hAnsi="Times New Roman" w:cs="Times New Roman"/>
          <w:sz w:val="24"/>
          <w:szCs w:val="24"/>
        </w:rPr>
        <w:t xml:space="preserve">, kas jāveic saskaņā ar </w:t>
      </w:r>
      <w:r w:rsidR="009A11A3" w:rsidRPr="00E23332">
        <w:rPr>
          <w:rFonts w:ascii="Times New Roman" w:eastAsia="Times New Roman" w:hAnsi="Times New Roman" w:cs="Times New Roman"/>
          <w:sz w:val="24"/>
          <w:szCs w:val="24"/>
        </w:rPr>
        <w:t>Teh</w:t>
      </w:r>
      <w:r w:rsidR="00E23332" w:rsidRPr="00E23332">
        <w:rPr>
          <w:rFonts w:ascii="Times New Roman" w:eastAsia="Times New Roman" w:hAnsi="Times New Roman" w:cs="Times New Roman"/>
          <w:sz w:val="24"/>
          <w:szCs w:val="24"/>
        </w:rPr>
        <w:t>nisko specifikāciju (Nolikuma 2</w:t>
      </w:r>
      <w:r w:rsidR="009A11A3" w:rsidRPr="00E23332">
        <w:rPr>
          <w:rFonts w:ascii="Times New Roman" w:eastAsia="Times New Roman" w:hAnsi="Times New Roman" w:cs="Times New Roman"/>
          <w:sz w:val="24"/>
          <w:szCs w:val="24"/>
        </w:rPr>
        <w:t>.pielikums).</w:t>
      </w:r>
    </w:p>
    <w:p w:rsidR="00341728" w:rsidRPr="00341728" w:rsidRDefault="00341728" w:rsidP="00341728">
      <w:pPr>
        <w:spacing w:before="120" w:after="120" w:line="240" w:lineRule="auto"/>
        <w:ind w:left="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CPV kods: </w:t>
      </w:r>
      <w:r w:rsidR="00821602" w:rsidRPr="00821602">
        <w:rPr>
          <w:rFonts w:ascii="Times New Roman" w:eastAsia="Times New Roman" w:hAnsi="Times New Roman" w:cs="Times New Roman"/>
          <w:sz w:val="24"/>
          <w:szCs w:val="24"/>
        </w:rPr>
        <w:t>50310000-1</w:t>
      </w:r>
      <w:r w:rsidR="001C6BEC">
        <w:rPr>
          <w:rFonts w:ascii="Times New Roman" w:eastAsia="Times New Roman" w:hAnsi="Times New Roman" w:cs="Times New Roman"/>
          <w:sz w:val="24"/>
          <w:szCs w:val="24"/>
        </w:rPr>
        <w:t xml:space="preserve"> </w:t>
      </w:r>
      <w:r w:rsidR="001C6BEC" w:rsidRPr="001C6BEC">
        <w:rPr>
          <w:rFonts w:ascii="Times New Roman" w:eastAsia="Times New Roman" w:hAnsi="Times New Roman" w:cs="Times New Roman"/>
          <w:sz w:val="24"/>
          <w:szCs w:val="24"/>
        </w:rPr>
        <w:t>(</w:t>
      </w:r>
      <w:r w:rsidR="00276490">
        <w:rPr>
          <w:rFonts w:ascii="Times New Roman" w:hAnsi="Times New Roman" w:cs="Times New Roman"/>
          <w:sz w:val="24"/>
          <w:szCs w:val="24"/>
        </w:rPr>
        <w:t>b</w:t>
      </w:r>
      <w:r w:rsidR="001C6BEC" w:rsidRPr="001C6BEC">
        <w:rPr>
          <w:rFonts w:ascii="Times New Roman" w:hAnsi="Times New Roman" w:cs="Times New Roman"/>
          <w:sz w:val="24"/>
          <w:szCs w:val="24"/>
        </w:rPr>
        <w:t>iroja tehnikas tehniskā apkope un remonts</w:t>
      </w:r>
      <w:r w:rsidR="001C6BEC" w:rsidRPr="001C6BEC">
        <w:rPr>
          <w:rFonts w:ascii="Times New Roman" w:eastAsia="Times New Roman" w:hAnsi="Times New Roman" w:cs="Times New Roman"/>
          <w:sz w:val="24"/>
          <w:szCs w:val="24"/>
        </w:rPr>
        <w:t>)</w:t>
      </w:r>
      <w:r w:rsidR="001C6BEC">
        <w:rPr>
          <w:rFonts w:ascii="Times New Roman" w:eastAsia="Times New Roman" w:hAnsi="Times New Roman" w:cs="Times New Roman"/>
          <w:sz w:val="24"/>
          <w:szCs w:val="24"/>
        </w:rPr>
        <w:t>.</w:t>
      </w:r>
    </w:p>
    <w:p w:rsidR="00A31036" w:rsidRPr="002917C5" w:rsidRDefault="00341728" w:rsidP="00BB0079">
      <w:pPr>
        <w:spacing w:after="0" w:line="240" w:lineRule="auto"/>
        <w:ind w:left="720" w:hanging="720"/>
        <w:jc w:val="both"/>
        <w:rPr>
          <w:rFonts w:ascii="Times New Roman" w:eastAsia="Times New Roman" w:hAnsi="Times New Roman" w:cs="Times New Roman"/>
          <w:b/>
          <w:sz w:val="24"/>
          <w:szCs w:val="24"/>
        </w:rPr>
      </w:pPr>
      <w:r w:rsidRPr="00341728">
        <w:rPr>
          <w:rFonts w:ascii="Times New Roman" w:eastAsia="Times New Roman" w:hAnsi="Times New Roman" w:cs="Times New Roman"/>
          <w:sz w:val="24"/>
          <w:szCs w:val="24"/>
        </w:rPr>
        <w:lastRenderedPageBreak/>
        <w:t>2.1.2</w:t>
      </w:r>
      <w:r w:rsidRPr="00BB0079">
        <w:rPr>
          <w:rFonts w:ascii="Times New Roman" w:eastAsia="Times New Roman" w:hAnsi="Times New Roman" w:cs="Times New Roman"/>
          <w:sz w:val="24"/>
          <w:szCs w:val="24"/>
        </w:rPr>
        <w:t>.</w:t>
      </w:r>
      <w:r w:rsidR="00BB0079">
        <w:rPr>
          <w:rFonts w:ascii="Times New Roman" w:eastAsia="Times New Roman" w:hAnsi="Times New Roman" w:cs="Times New Roman"/>
          <w:spacing w:val="-1"/>
          <w:sz w:val="24"/>
          <w:szCs w:val="24"/>
        </w:rPr>
        <w:tab/>
      </w:r>
      <w:r w:rsidR="00A31036" w:rsidRPr="00BB0079">
        <w:rPr>
          <w:rFonts w:ascii="Times New Roman" w:eastAsia="Times New Roman" w:hAnsi="Times New Roman" w:cs="Times New Roman"/>
          <w:spacing w:val="-1"/>
          <w:sz w:val="24"/>
          <w:szCs w:val="24"/>
        </w:rPr>
        <w:t>Pasūtītājs,</w:t>
      </w:r>
      <w:r w:rsidR="00A31036" w:rsidRPr="00BB0079">
        <w:rPr>
          <w:rFonts w:ascii="Times New Roman" w:eastAsia="Times New Roman" w:hAnsi="Times New Roman" w:cs="Times New Roman"/>
          <w:spacing w:val="33"/>
          <w:sz w:val="24"/>
          <w:szCs w:val="24"/>
        </w:rPr>
        <w:t xml:space="preserve"> </w:t>
      </w:r>
      <w:r w:rsidR="00A31036" w:rsidRPr="00BB0079">
        <w:rPr>
          <w:rFonts w:ascii="Times New Roman" w:eastAsia="Times New Roman" w:hAnsi="Times New Roman" w:cs="Times New Roman"/>
          <w:spacing w:val="-1"/>
          <w:sz w:val="24"/>
          <w:szCs w:val="24"/>
        </w:rPr>
        <w:t>līguma</w:t>
      </w:r>
      <w:r w:rsidR="00A31036" w:rsidRPr="00BB0079">
        <w:rPr>
          <w:rFonts w:ascii="Times New Roman" w:eastAsia="Times New Roman" w:hAnsi="Times New Roman" w:cs="Times New Roman"/>
          <w:spacing w:val="32"/>
          <w:sz w:val="24"/>
          <w:szCs w:val="24"/>
        </w:rPr>
        <w:t xml:space="preserve"> </w:t>
      </w:r>
      <w:r w:rsidR="00A31036" w:rsidRPr="00BB0079">
        <w:rPr>
          <w:rFonts w:ascii="Times New Roman" w:eastAsia="Times New Roman" w:hAnsi="Times New Roman" w:cs="Times New Roman"/>
          <w:spacing w:val="-1"/>
          <w:sz w:val="24"/>
          <w:szCs w:val="24"/>
        </w:rPr>
        <w:t>izpildes</w:t>
      </w:r>
      <w:r w:rsidR="00A31036" w:rsidRPr="00BB0079">
        <w:rPr>
          <w:rFonts w:ascii="Times New Roman" w:eastAsia="Times New Roman" w:hAnsi="Times New Roman" w:cs="Times New Roman"/>
          <w:spacing w:val="33"/>
          <w:sz w:val="24"/>
          <w:szCs w:val="24"/>
        </w:rPr>
        <w:t xml:space="preserve"> </w:t>
      </w:r>
      <w:r w:rsidR="00A31036" w:rsidRPr="00BB0079">
        <w:rPr>
          <w:rFonts w:ascii="Times New Roman" w:eastAsia="Times New Roman" w:hAnsi="Times New Roman" w:cs="Times New Roman"/>
          <w:spacing w:val="-1"/>
          <w:sz w:val="24"/>
          <w:szCs w:val="24"/>
        </w:rPr>
        <w:t>laikā,</w:t>
      </w:r>
      <w:r w:rsidR="00A31036" w:rsidRPr="00BB0079">
        <w:rPr>
          <w:rFonts w:ascii="Times New Roman" w:eastAsia="Times New Roman" w:hAnsi="Times New Roman" w:cs="Times New Roman"/>
          <w:spacing w:val="33"/>
          <w:sz w:val="24"/>
          <w:szCs w:val="24"/>
        </w:rPr>
        <w:t xml:space="preserve"> </w:t>
      </w:r>
      <w:r w:rsidR="00A31036" w:rsidRPr="00BB0079">
        <w:rPr>
          <w:rFonts w:ascii="Times New Roman" w:eastAsia="Times New Roman" w:hAnsi="Times New Roman" w:cs="Times New Roman"/>
          <w:sz w:val="24"/>
          <w:szCs w:val="24"/>
        </w:rPr>
        <w:t>ir</w:t>
      </w:r>
      <w:r w:rsidR="00A31036" w:rsidRPr="00BB0079">
        <w:rPr>
          <w:rFonts w:ascii="Times New Roman" w:eastAsia="Times New Roman" w:hAnsi="Times New Roman" w:cs="Times New Roman"/>
          <w:spacing w:val="33"/>
          <w:sz w:val="24"/>
          <w:szCs w:val="24"/>
        </w:rPr>
        <w:t xml:space="preserve"> </w:t>
      </w:r>
      <w:r w:rsidR="00A31036" w:rsidRPr="00BB0079">
        <w:rPr>
          <w:rFonts w:ascii="Times New Roman" w:eastAsia="Times New Roman" w:hAnsi="Times New Roman" w:cs="Times New Roman"/>
          <w:spacing w:val="-1"/>
          <w:sz w:val="24"/>
          <w:szCs w:val="24"/>
        </w:rPr>
        <w:t>tiesīgs</w:t>
      </w:r>
      <w:r w:rsidR="00A31036" w:rsidRPr="00BB0079">
        <w:rPr>
          <w:rFonts w:ascii="Times New Roman" w:eastAsia="Times New Roman" w:hAnsi="Times New Roman" w:cs="Times New Roman"/>
          <w:spacing w:val="33"/>
          <w:sz w:val="24"/>
          <w:szCs w:val="24"/>
        </w:rPr>
        <w:t xml:space="preserve"> </w:t>
      </w:r>
      <w:r w:rsidR="00A31036" w:rsidRPr="00BB0079">
        <w:rPr>
          <w:rFonts w:ascii="Times New Roman" w:eastAsia="Times New Roman" w:hAnsi="Times New Roman" w:cs="Times New Roman"/>
          <w:sz w:val="24"/>
          <w:szCs w:val="24"/>
        </w:rPr>
        <w:t>iegādāties no Pretendenta</w:t>
      </w:r>
      <w:r w:rsidR="002917C5" w:rsidRPr="00BB0079">
        <w:rPr>
          <w:rFonts w:ascii="Times New Roman" w:eastAsia="Times New Roman" w:hAnsi="Times New Roman" w:cs="Times New Roman"/>
          <w:sz w:val="24"/>
          <w:szCs w:val="24"/>
        </w:rPr>
        <w:t xml:space="preserve"> Biroja tehnikas rezerves daļu sarakstā </w:t>
      </w:r>
      <w:r w:rsidR="00D75C0B" w:rsidRPr="00BB0079">
        <w:rPr>
          <w:rFonts w:ascii="Times New Roman" w:eastAsia="Times New Roman" w:hAnsi="Times New Roman" w:cs="Times New Roman"/>
          <w:sz w:val="24"/>
          <w:szCs w:val="24"/>
        </w:rPr>
        <w:t>(Nolikuma 2</w:t>
      </w:r>
      <w:r w:rsidR="002917C5" w:rsidRPr="00BB0079">
        <w:rPr>
          <w:rFonts w:ascii="Times New Roman" w:eastAsia="Times New Roman" w:hAnsi="Times New Roman" w:cs="Times New Roman"/>
          <w:sz w:val="24"/>
          <w:szCs w:val="24"/>
        </w:rPr>
        <w:t>.3</w:t>
      </w:r>
      <w:r w:rsidR="00D75C0B" w:rsidRPr="00BB0079">
        <w:rPr>
          <w:rFonts w:ascii="Times New Roman" w:eastAsia="Times New Roman" w:hAnsi="Times New Roman" w:cs="Times New Roman"/>
          <w:sz w:val="24"/>
          <w:szCs w:val="24"/>
        </w:rPr>
        <w:t xml:space="preserve">.pielikums) </w:t>
      </w:r>
      <w:r w:rsidR="002917C5" w:rsidRPr="00BB0079">
        <w:rPr>
          <w:rFonts w:ascii="Times New Roman" w:eastAsia="Times New Roman" w:hAnsi="Times New Roman" w:cs="Times New Roman"/>
          <w:sz w:val="24"/>
          <w:szCs w:val="24"/>
        </w:rPr>
        <w:t>neminētas rezerves daļas</w:t>
      </w:r>
      <w:r w:rsidR="00A31036" w:rsidRPr="00BB0079">
        <w:rPr>
          <w:rFonts w:ascii="Times New Roman" w:eastAsia="Times New Roman" w:hAnsi="Times New Roman" w:cs="Times New Roman"/>
          <w:sz w:val="24"/>
          <w:szCs w:val="24"/>
        </w:rPr>
        <w:t>, kuru patēriņš ir neregulārs un nav iespējams noteikt iegādes nepieciešamību uz iepirkuma rīkošanas brīdi. Šādas preces Pasūtītājs iegādāsies par tirdzniecības vietā noteiktajām cenām, kurām piemērota pretendenta piedāvātā atlaide.</w:t>
      </w:r>
    </w:p>
    <w:p w:rsidR="00341728" w:rsidRPr="00341728" w:rsidRDefault="00706435" w:rsidP="0034172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00341728" w:rsidRPr="00341728">
        <w:rPr>
          <w:rFonts w:ascii="Times New Roman" w:eastAsia="Times New Roman" w:hAnsi="Times New Roman" w:cs="Times New Roman"/>
          <w:sz w:val="24"/>
          <w:szCs w:val="24"/>
        </w:rPr>
        <w:t>Pakalpojuma sniegšanas vieta: Siguldas novads.</w:t>
      </w:r>
    </w:p>
    <w:p w:rsidR="00341728" w:rsidRPr="00341728" w:rsidRDefault="00A31036" w:rsidP="0034172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Nolikumā noteiktajā kārtībā Pretendents iesniedz piedāvājumu par visu apjomu.</w:t>
      </w:r>
    </w:p>
    <w:p w:rsidR="00341728" w:rsidRPr="00341728" w:rsidRDefault="00A31036" w:rsidP="0034172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Pretendentam nav tiesību iesniegt piedāvājuma variantus.</w:t>
      </w:r>
    </w:p>
    <w:p w:rsidR="00341728" w:rsidRPr="00341728" w:rsidRDefault="00A31036" w:rsidP="00341728">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2.1.6</w:t>
      </w:r>
      <w:r w:rsidR="00341728" w:rsidRPr="00341728">
        <w:rPr>
          <w:rFonts w:ascii="Times New Roman" w:eastAsia="Times New Roman" w:hAnsi="Times New Roman" w:cs="Times New Roman"/>
          <w:sz w:val="24"/>
          <w:szCs w:val="24"/>
          <w:lang w:val="en-GB"/>
        </w:rPr>
        <w:t xml:space="preserve">. </w:t>
      </w:r>
      <w:r w:rsidR="00341728" w:rsidRPr="00341728">
        <w:rPr>
          <w:rFonts w:ascii="Times New Roman" w:eastAsia="Times New Roman" w:hAnsi="Times New Roman" w:cs="Times New Roman"/>
          <w:sz w:val="24"/>
          <w:szCs w:val="24"/>
          <w:lang w:val="en-GB"/>
        </w:rPr>
        <w:tab/>
      </w:r>
      <w:r w:rsidR="00341728" w:rsidRPr="00341728">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00341728" w:rsidRPr="00341728">
        <w:rPr>
          <w:rFonts w:ascii="Times New Roman" w:eastAsia="Times New Roman" w:hAnsi="Times New Roman" w:cs="Times New Roman"/>
          <w:i/>
          <w:sz w:val="24"/>
          <w:szCs w:val="24"/>
        </w:rPr>
        <w:t>.</w:t>
      </w:r>
    </w:p>
    <w:p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4" w:name="_Toc59334730"/>
      <w:bookmarkStart w:id="25" w:name="_Toc61422135"/>
      <w:r w:rsidRPr="00341728">
        <w:rPr>
          <w:rFonts w:ascii="Times New Roman" w:eastAsia="Times New Roman" w:hAnsi="Times New Roman" w:cs="Arial"/>
          <w:b/>
          <w:bCs/>
          <w:color w:val="000000"/>
          <w:kern w:val="32"/>
          <w:sz w:val="26"/>
          <w:szCs w:val="26"/>
        </w:rPr>
        <w:t xml:space="preserve">3. Prasības pretendentiem </w:t>
      </w:r>
      <w:bookmarkEnd w:id="24"/>
      <w:bookmarkEnd w:id="25"/>
    </w:p>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341728">
        <w:rPr>
          <w:rFonts w:ascii="Times New Roman" w:eastAsia="Times New Roman" w:hAnsi="Times New Roman" w:cs="Arial"/>
          <w:b/>
          <w:bCs/>
          <w:iCs/>
          <w:color w:val="000000"/>
          <w:sz w:val="26"/>
          <w:szCs w:val="26"/>
        </w:rPr>
        <w:t xml:space="preserve">3.1.Nosacījumi Pretendenta dalībai </w:t>
      </w:r>
      <w:bookmarkEnd w:id="26"/>
      <w:bookmarkEnd w:id="27"/>
      <w:r w:rsidRPr="00341728">
        <w:rPr>
          <w:rFonts w:ascii="Times New Roman" w:eastAsia="Times New Roman" w:hAnsi="Times New Roman" w:cs="Arial"/>
          <w:b/>
          <w:bCs/>
          <w:iCs/>
          <w:color w:val="000000"/>
          <w:sz w:val="26"/>
          <w:szCs w:val="26"/>
        </w:rPr>
        <w:t>iepirkumā</w:t>
      </w:r>
    </w:p>
    <w:p w:rsidR="00341728" w:rsidRPr="00341728" w:rsidRDefault="00341728" w:rsidP="00341728">
      <w:pPr>
        <w:spacing w:after="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3.1.1.</w:t>
      </w:r>
      <w:r w:rsidRPr="00341728">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3.1.2.</w:t>
      </w:r>
      <w:r w:rsidRPr="00341728">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3.1.3.</w:t>
      </w:r>
      <w:r w:rsidRPr="00341728">
        <w:rPr>
          <w:rFonts w:ascii="Times New Roman" w:eastAsia="Times New Roman" w:hAnsi="Times New Roman" w:cs="Times New Roman"/>
          <w:sz w:val="24"/>
          <w:szCs w:val="24"/>
        </w:rPr>
        <w:tab/>
        <w:t>Iepirkuma komisija ir tiesīga noraidīt Pretendenta piedāvājumu, ja:</w:t>
      </w:r>
    </w:p>
    <w:p w:rsidR="00341728" w:rsidRPr="00341728" w:rsidRDefault="00341728" w:rsidP="00341728">
      <w:pPr>
        <w:spacing w:before="120" w:after="120" w:line="240" w:lineRule="auto"/>
        <w:ind w:left="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1) Pretendents nav iesniedzis kaut vienu no Nolikuma 4.sadaļā minētajiem dokumentiem; </w:t>
      </w:r>
    </w:p>
    <w:p w:rsidR="00341728" w:rsidRPr="00341728" w:rsidRDefault="00341728" w:rsidP="00341728">
      <w:pPr>
        <w:spacing w:before="120" w:after="120" w:line="240" w:lineRule="auto"/>
        <w:ind w:left="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2) Pretendenta </w:t>
      </w:r>
      <w:r w:rsidRPr="00E23332">
        <w:rPr>
          <w:rFonts w:ascii="Times New Roman" w:eastAsia="Times New Roman" w:hAnsi="Times New Roman" w:cs="Times New Roman"/>
          <w:sz w:val="24"/>
          <w:szCs w:val="24"/>
        </w:rPr>
        <w:t>tehniskais piedāvājums nav</w:t>
      </w:r>
      <w:r w:rsidRPr="00341728">
        <w:rPr>
          <w:rFonts w:ascii="Times New Roman" w:eastAsia="Times New Roman" w:hAnsi="Times New Roman" w:cs="Times New Roman"/>
          <w:sz w:val="24"/>
          <w:szCs w:val="24"/>
        </w:rPr>
        <w:t xml:space="preserve"> saga</w:t>
      </w:r>
      <w:r w:rsidR="00E23332">
        <w:rPr>
          <w:rFonts w:ascii="Times New Roman" w:eastAsia="Times New Roman" w:hAnsi="Times New Roman" w:cs="Times New Roman"/>
          <w:sz w:val="24"/>
          <w:szCs w:val="24"/>
        </w:rPr>
        <w:t>tavots atbilstoši Tehniskajā specifikācijā (Nolikuma 2.pielikums)</w:t>
      </w:r>
      <w:r w:rsidRPr="00341728">
        <w:rPr>
          <w:rFonts w:ascii="Times New Roman" w:eastAsia="Times New Roman" w:hAnsi="Times New Roman" w:cs="Times New Roman"/>
          <w:sz w:val="24"/>
          <w:szCs w:val="24"/>
        </w:rPr>
        <w:t xml:space="preserve"> izvirzītajām prasībām;</w:t>
      </w:r>
    </w:p>
    <w:p w:rsidR="00341728" w:rsidRPr="00341728" w:rsidRDefault="00341728" w:rsidP="00341728">
      <w:pPr>
        <w:spacing w:before="120" w:after="120" w:line="240" w:lineRule="auto"/>
        <w:ind w:left="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341728" w:rsidRPr="00341728" w:rsidRDefault="00341728" w:rsidP="00341728">
      <w:pPr>
        <w:spacing w:before="120" w:after="120" w:line="240" w:lineRule="auto"/>
        <w:ind w:left="68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341728">
        <w:rPr>
          <w:rFonts w:ascii="Times New Roman" w:eastAsia="Times New Roman" w:hAnsi="Times New Roman" w:cs="Times New Roman"/>
          <w:i/>
          <w:sz w:val="24"/>
          <w:szCs w:val="24"/>
        </w:rPr>
        <w:t>euro</w:t>
      </w:r>
      <w:r w:rsidRPr="00341728">
        <w:rPr>
          <w:rFonts w:ascii="Times New Roman" w:eastAsia="Times New Roman" w:hAnsi="Times New Roman" w:cs="Times New Roman"/>
          <w:sz w:val="24"/>
          <w:szCs w:val="24"/>
        </w:rPr>
        <w:t>;</w:t>
      </w:r>
    </w:p>
    <w:p w:rsidR="00341728" w:rsidRPr="00341728" w:rsidRDefault="00341728" w:rsidP="00341728">
      <w:pPr>
        <w:spacing w:before="120" w:after="120" w:line="240" w:lineRule="auto"/>
        <w:ind w:left="68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341728" w:rsidRPr="00341728" w:rsidRDefault="00341728" w:rsidP="00341728">
      <w:pPr>
        <w:spacing w:before="120" w:after="120" w:line="240" w:lineRule="auto"/>
        <w:ind w:left="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341728" w:rsidRPr="00341728" w:rsidRDefault="00341728" w:rsidP="00341728">
      <w:pPr>
        <w:keepNext/>
        <w:spacing w:before="240" w:after="60" w:line="240" w:lineRule="auto"/>
        <w:ind w:left="720" w:hanging="720"/>
        <w:outlineLvl w:val="1"/>
        <w:rPr>
          <w:rFonts w:ascii="Times New Roman" w:eastAsia="Times New Roman" w:hAnsi="Times New Roman" w:cs="Arial"/>
          <w:b/>
          <w:bCs/>
          <w:iCs/>
          <w:sz w:val="26"/>
          <w:szCs w:val="26"/>
        </w:rPr>
      </w:pPr>
      <w:bookmarkStart w:id="29" w:name="_Toc53909471"/>
      <w:bookmarkStart w:id="30" w:name="_Toc61422137"/>
      <w:r w:rsidRPr="00341728">
        <w:rPr>
          <w:rFonts w:ascii="Times New Roman" w:eastAsia="Times New Roman" w:hAnsi="Times New Roman" w:cs="Arial"/>
          <w:b/>
          <w:bCs/>
          <w:iCs/>
          <w:color w:val="000000"/>
          <w:sz w:val="26"/>
          <w:szCs w:val="26"/>
        </w:rPr>
        <w:lastRenderedPageBreak/>
        <w:t>3.2.</w:t>
      </w:r>
      <w:r w:rsidRPr="00341728">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29"/>
      <w:bookmarkEnd w:id="30"/>
      <w:r w:rsidRPr="00341728">
        <w:rPr>
          <w:rFonts w:ascii="Times New Roman" w:eastAsia="Times New Roman" w:hAnsi="Times New Roman" w:cs="Arial"/>
          <w:b/>
          <w:bCs/>
          <w:iCs/>
          <w:color w:val="000000"/>
          <w:sz w:val="26"/>
          <w:szCs w:val="26"/>
        </w:rPr>
        <w:t>sniegt pakalpojumu</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3.2.1.</w:t>
      </w:r>
      <w:r w:rsidRPr="00341728">
        <w:rPr>
          <w:rFonts w:ascii="Times New Roman" w:eastAsia="Times New Roman" w:hAnsi="Times New Roman" w:cs="Times New Roman"/>
          <w:sz w:val="24"/>
          <w:szCs w:val="24"/>
        </w:rPr>
        <w:tab/>
        <w:t>Pretendenta katra gada (</w:t>
      </w:r>
      <w:r w:rsidRPr="00821602">
        <w:rPr>
          <w:rFonts w:ascii="Times New Roman" w:eastAsia="Times New Roman" w:hAnsi="Times New Roman" w:cs="Times New Roman"/>
          <w:sz w:val="24"/>
          <w:szCs w:val="24"/>
        </w:rPr>
        <w:t>201</w:t>
      </w:r>
      <w:r w:rsidR="00821602" w:rsidRPr="00821602">
        <w:rPr>
          <w:rFonts w:ascii="Times New Roman" w:eastAsia="Times New Roman" w:hAnsi="Times New Roman" w:cs="Times New Roman"/>
          <w:sz w:val="24"/>
          <w:szCs w:val="24"/>
        </w:rPr>
        <w:t>3</w:t>
      </w:r>
      <w:r w:rsidRPr="00821602">
        <w:rPr>
          <w:rFonts w:ascii="Times New Roman" w:eastAsia="Times New Roman" w:hAnsi="Times New Roman" w:cs="Times New Roman"/>
          <w:sz w:val="24"/>
          <w:szCs w:val="24"/>
        </w:rPr>
        <w:t>.g., 201</w:t>
      </w:r>
      <w:r w:rsidR="00821602" w:rsidRPr="00821602">
        <w:rPr>
          <w:rFonts w:ascii="Times New Roman" w:eastAsia="Times New Roman" w:hAnsi="Times New Roman" w:cs="Times New Roman"/>
          <w:sz w:val="24"/>
          <w:szCs w:val="24"/>
        </w:rPr>
        <w:t>4</w:t>
      </w:r>
      <w:r w:rsidRPr="00821602">
        <w:rPr>
          <w:rFonts w:ascii="Times New Roman" w:eastAsia="Times New Roman" w:hAnsi="Times New Roman" w:cs="Times New Roman"/>
          <w:sz w:val="24"/>
          <w:szCs w:val="24"/>
        </w:rPr>
        <w:t>.g., 201</w:t>
      </w:r>
      <w:r w:rsidR="00821602" w:rsidRPr="00821602">
        <w:rPr>
          <w:rFonts w:ascii="Times New Roman" w:eastAsia="Times New Roman" w:hAnsi="Times New Roman" w:cs="Times New Roman"/>
          <w:sz w:val="24"/>
          <w:szCs w:val="24"/>
        </w:rPr>
        <w:t>5</w:t>
      </w:r>
      <w:r w:rsidRPr="00821602">
        <w:rPr>
          <w:rFonts w:ascii="Times New Roman" w:eastAsia="Times New Roman" w:hAnsi="Times New Roman" w:cs="Times New Roman"/>
          <w:sz w:val="24"/>
          <w:szCs w:val="24"/>
        </w:rPr>
        <w:t>.g.)</w:t>
      </w:r>
      <w:r w:rsidRPr="00341728">
        <w:rPr>
          <w:rFonts w:ascii="Times New Roman" w:eastAsia="Times New Roman" w:hAnsi="Times New Roman" w:cs="Times New Roman"/>
          <w:sz w:val="24"/>
          <w:szCs w:val="24"/>
        </w:rPr>
        <w:t xml:space="preserve"> finanšu apgrozījumam jābūt ne mazākam, </w:t>
      </w:r>
      <w:r w:rsidRPr="00821602">
        <w:rPr>
          <w:rFonts w:ascii="Times New Roman" w:eastAsia="Times New Roman" w:hAnsi="Times New Roman" w:cs="Times New Roman"/>
          <w:sz w:val="24"/>
          <w:szCs w:val="24"/>
        </w:rPr>
        <w:t xml:space="preserve">kā </w:t>
      </w:r>
      <w:r w:rsidR="00821602" w:rsidRPr="00821602">
        <w:rPr>
          <w:rFonts w:ascii="Times New Roman" w:eastAsia="Times New Roman" w:hAnsi="Times New Roman" w:cs="Times New Roman"/>
          <w:sz w:val="24"/>
          <w:szCs w:val="24"/>
        </w:rPr>
        <w:t>100</w:t>
      </w:r>
      <w:r w:rsidRPr="00821602">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 xml:space="preserve"> no Pretendenta piedāvātās līgumcenas (bez PVN). </w:t>
      </w:r>
    </w:p>
    <w:p w:rsidR="004C1F8B" w:rsidRDefault="00341728" w:rsidP="004C1F8B">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3.2.2.</w:t>
      </w:r>
      <w:r w:rsidRPr="00341728">
        <w:rPr>
          <w:rFonts w:ascii="Times New Roman" w:eastAsia="Times New Roman" w:hAnsi="Times New Roman" w:cs="Times New Roman"/>
          <w:sz w:val="24"/>
          <w:szCs w:val="24"/>
        </w:rPr>
        <w:tab/>
        <w:t xml:space="preserve">Pretendenti, kas dibināti vēlāk, apliecina, ka katra gada finanšu apgrozījums nostrādātajā periodā nav mazāks, </w:t>
      </w:r>
      <w:r w:rsidRPr="00821602">
        <w:rPr>
          <w:rFonts w:ascii="Times New Roman" w:eastAsia="Times New Roman" w:hAnsi="Times New Roman" w:cs="Times New Roman"/>
          <w:sz w:val="24"/>
          <w:szCs w:val="24"/>
        </w:rPr>
        <w:t xml:space="preserve">kā </w:t>
      </w:r>
      <w:r w:rsidR="00821602" w:rsidRPr="00821602">
        <w:rPr>
          <w:rFonts w:ascii="Times New Roman" w:eastAsia="Times New Roman" w:hAnsi="Times New Roman" w:cs="Times New Roman"/>
          <w:sz w:val="24"/>
          <w:szCs w:val="24"/>
        </w:rPr>
        <w:t>100</w:t>
      </w:r>
      <w:r w:rsidRPr="00821602">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 xml:space="preserve"> no Pretendenta pi</w:t>
      </w:r>
      <w:r w:rsidR="00821602">
        <w:rPr>
          <w:rFonts w:ascii="Times New Roman" w:eastAsia="Times New Roman" w:hAnsi="Times New Roman" w:cs="Times New Roman"/>
          <w:sz w:val="24"/>
          <w:szCs w:val="24"/>
        </w:rPr>
        <w:t xml:space="preserve">edāvātās līgumcenas (bez PVN). </w:t>
      </w:r>
    </w:p>
    <w:p w:rsidR="004C1F8B" w:rsidRDefault="004C1F8B" w:rsidP="004C1F8B">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sidR="00D67875">
        <w:rPr>
          <w:rFonts w:ascii="Times New Roman" w:eastAsia="Times New Roman" w:hAnsi="Times New Roman" w:cs="Times New Roman"/>
          <w:sz w:val="24"/>
          <w:szCs w:val="24"/>
        </w:rPr>
        <w:t xml:space="preserve"> </w:t>
      </w:r>
      <w:r w:rsidRPr="004C1F8B">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4C1F8B" w:rsidRDefault="004C1F8B" w:rsidP="004C1F8B">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w:t>
      </w:r>
      <w:r w:rsidR="00706435">
        <w:rPr>
          <w:rFonts w:ascii="Times New Roman" w:eastAsia="Times New Roman" w:hAnsi="Times New Roman" w:cs="Times New Roman"/>
          <w:sz w:val="24"/>
          <w:szCs w:val="24"/>
        </w:rPr>
        <w:t xml:space="preserve"> </w:t>
      </w:r>
      <w:r w:rsidRPr="004C1F8B">
        <w:rPr>
          <w:rFonts w:ascii="Times New Roman" w:eastAsia="Times New Roman" w:hAnsi="Times New Roman" w:cs="Times New Roman"/>
          <w:sz w:val="24"/>
          <w:szCs w:val="24"/>
          <w:lang w:eastAsia="zh-CN"/>
        </w:rPr>
        <w:t>Pretendents spēj uzņemties atbildību par riskiem, kas var iestāties līguma izpildes laikā.</w:t>
      </w:r>
    </w:p>
    <w:p w:rsidR="00341728" w:rsidRPr="00D67875" w:rsidRDefault="004C1F8B" w:rsidP="00D67875">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r w:rsidR="00706435">
        <w:rPr>
          <w:rFonts w:ascii="Times New Roman" w:eastAsia="Times New Roman" w:hAnsi="Times New Roman" w:cs="Times New Roman"/>
          <w:sz w:val="24"/>
          <w:szCs w:val="24"/>
        </w:rPr>
        <w:t xml:space="preserve">  </w:t>
      </w:r>
      <w:r w:rsidRPr="004C1F8B">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341728" w:rsidRPr="00341728" w:rsidRDefault="00341728" w:rsidP="00341728">
      <w:pPr>
        <w:spacing w:before="120" w:after="120" w:line="240" w:lineRule="auto"/>
        <w:ind w:left="680" w:hanging="680"/>
        <w:jc w:val="both"/>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3.3.</w:t>
      </w:r>
      <w:r w:rsidRPr="00341728">
        <w:rPr>
          <w:rFonts w:ascii="Times New Roman" w:eastAsia="Times New Roman" w:hAnsi="Times New Roman" w:cs="Times New Roman"/>
          <w:b/>
          <w:sz w:val="26"/>
          <w:szCs w:val="26"/>
        </w:rPr>
        <w:tab/>
        <w:t>Prasības attiecībā uz pretendenta tehniskajām un profesionālajām spējām un iespējām sniegt pakalpojumu</w:t>
      </w:r>
    </w:p>
    <w:p w:rsidR="009B27E2" w:rsidRPr="003C5506" w:rsidRDefault="00341728" w:rsidP="009B27E2">
      <w:pPr>
        <w:spacing w:after="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w:t>
      </w:r>
      <w:r w:rsidR="00D67875">
        <w:rPr>
          <w:rFonts w:ascii="Times New Roman" w:eastAsia="Times New Roman" w:hAnsi="Times New Roman" w:cs="Times New Roman"/>
          <w:sz w:val="24"/>
          <w:szCs w:val="24"/>
        </w:rPr>
        <w:t>3.1.</w:t>
      </w:r>
      <w:r w:rsidR="00D67875">
        <w:rPr>
          <w:rFonts w:ascii="Times New Roman" w:eastAsia="Times New Roman" w:hAnsi="Times New Roman" w:cs="Times New Roman"/>
          <w:sz w:val="24"/>
          <w:szCs w:val="24"/>
        </w:rPr>
        <w:tab/>
      </w:r>
      <w:r w:rsidR="00D67875" w:rsidRPr="003C5506">
        <w:rPr>
          <w:rFonts w:ascii="Times New Roman" w:eastAsia="Times New Roman" w:hAnsi="Times New Roman" w:cs="Times New Roman"/>
          <w:sz w:val="24"/>
          <w:szCs w:val="24"/>
        </w:rPr>
        <w:t>Pretendents pēdējo 3 (trīs</w:t>
      </w:r>
      <w:r w:rsidRPr="003C5506">
        <w:rPr>
          <w:rFonts w:ascii="Times New Roman" w:eastAsia="Times New Roman" w:hAnsi="Times New Roman" w:cs="Times New Roman"/>
          <w:sz w:val="24"/>
          <w:szCs w:val="24"/>
        </w:rPr>
        <w:t xml:space="preserve">) gadu (skaitot līdz piedāvājumu iesniegšanas termiņam) laikā ir sniedzis </w:t>
      </w:r>
      <w:r w:rsidR="00D67875" w:rsidRPr="003C5506">
        <w:rPr>
          <w:rFonts w:ascii="Times New Roman" w:eastAsia="Times New Roman" w:hAnsi="Times New Roman" w:cs="Times New Roman"/>
          <w:sz w:val="24"/>
          <w:szCs w:val="24"/>
        </w:rPr>
        <w:t xml:space="preserve">biroja tehnikas apkalpošanas un remonta veikšanas </w:t>
      </w:r>
      <w:r w:rsidRPr="003C5506">
        <w:rPr>
          <w:rFonts w:ascii="Times New Roman" w:eastAsia="Times New Roman" w:hAnsi="Times New Roman" w:cs="Times New Roman"/>
          <w:sz w:val="24"/>
          <w:szCs w:val="24"/>
        </w:rPr>
        <w:t>pakalpojumus, un par iepriekš</w:t>
      </w:r>
      <w:r w:rsidR="00D67875" w:rsidRPr="003C5506">
        <w:rPr>
          <w:rFonts w:ascii="Times New Roman" w:eastAsia="Times New Roman" w:hAnsi="Times New Roman" w:cs="Times New Roman"/>
          <w:sz w:val="24"/>
          <w:szCs w:val="24"/>
        </w:rPr>
        <w:t xml:space="preserve"> </w:t>
      </w:r>
      <w:r w:rsidRPr="003C5506">
        <w:rPr>
          <w:rFonts w:ascii="Times New Roman" w:eastAsia="Times New Roman" w:hAnsi="Times New Roman" w:cs="Times New Roman"/>
          <w:sz w:val="24"/>
          <w:szCs w:val="24"/>
        </w:rPr>
        <w:t xml:space="preserve">minētajiem pakalpojumiem ir saņēmis </w:t>
      </w:r>
      <w:r w:rsidR="009B27E2" w:rsidRPr="003C5506">
        <w:rPr>
          <w:rFonts w:ascii="Times New Roman" w:eastAsia="Times New Roman" w:hAnsi="Times New Roman" w:cs="Times New Roman"/>
          <w:sz w:val="24"/>
          <w:szCs w:val="24"/>
        </w:rPr>
        <w:t xml:space="preserve">2 (divas) </w:t>
      </w:r>
      <w:r w:rsidRPr="003C5506">
        <w:rPr>
          <w:rFonts w:ascii="Times New Roman" w:eastAsia="Times New Roman" w:hAnsi="Times New Roman" w:cs="Times New Roman"/>
          <w:sz w:val="24"/>
          <w:szCs w:val="24"/>
        </w:rPr>
        <w:t xml:space="preserve">pozitīvas atsauksmes, ar nosacījumu, ka katra pakalpojuma darbu izmaksas bez PVN ir ne mazākas kā 100% no Pretendenta piedāvātās cenas bez PVN. Ja Pretendents ir personu grupa, tad personu grupas dalībniekiem kopā jāatbilst šajā punktā noteiktajai prasībai. Papildus jābūt </w:t>
      </w:r>
      <w:r w:rsidR="009B27E2" w:rsidRPr="003C5506">
        <w:rPr>
          <w:rFonts w:ascii="Times New Roman" w:eastAsia="Times New Roman" w:hAnsi="Times New Roman" w:cs="Times New Roman"/>
          <w:sz w:val="24"/>
          <w:szCs w:val="24"/>
        </w:rPr>
        <w:t>2 (divām</w:t>
      </w:r>
      <w:r w:rsidRPr="003C5506">
        <w:rPr>
          <w:rFonts w:ascii="Times New Roman" w:eastAsia="Times New Roman" w:hAnsi="Times New Roman" w:cs="Times New Roman"/>
          <w:sz w:val="24"/>
          <w:szCs w:val="24"/>
        </w:rPr>
        <w:t>)</w:t>
      </w:r>
      <w:r w:rsidR="009B27E2" w:rsidRPr="003C5506">
        <w:rPr>
          <w:rFonts w:ascii="Times New Roman" w:eastAsia="Times New Roman" w:hAnsi="Times New Roman" w:cs="Times New Roman"/>
          <w:sz w:val="24"/>
          <w:szCs w:val="24"/>
        </w:rPr>
        <w:t xml:space="preserve"> </w:t>
      </w:r>
      <w:r w:rsidRPr="003C5506">
        <w:rPr>
          <w:rFonts w:ascii="Times New Roman" w:eastAsia="Times New Roman" w:hAnsi="Times New Roman" w:cs="Times New Roman"/>
          <w:sz w:val="24"/>
          <w:szCs w:val="24"/>
        </w:rPr>
        <w:t xml:space="preserve">pozitīvām atsauksmēm </w:t>
      </w:r>
      <w:r w:rsidR="009B27E2" w:rsidRPr="003C5506">
        <w:rPr>
          <w:rFonts w:ascii="Times New Roman" w:eastAsia="Times New Roman" w:hAnsi="Times New Roman" w:cs="Times New Roman"/>
          <w:sz w:val="24"/>
          <w:szCs w:val="24"/>
        </w:rPr>
        <w:t>par</w:t>
      </w:r>
      <w:r w:rsidR="001C6BEC">
        <w:rPr>
          <w:rFonts w:ascii="Times New Roman" w:eastAsia="Times New Roman" w:hAnsi="Times New Roman" w:cs="Times New Roman"/>
          <w:sz w:val="24"/>
          <w:szCs w:val="24"/>
        </w:rPr>
        <w:t xml:space="preserve"> </w:t>
      </w:r>
      <w:r w:rsidR="009B27E2" w:rsidRPr="003C5506">
        <w:rPr>
          <w:rFonts w:ascii="Times New Roman" w:eastAsia="Times New Roman" w:hAnsi="Times New Roman" w:cs="Times New Roman"/>
          <w:sz w:val="24"/>
          <w:szCs w:val="24"/>
        </w:rPr>
        <w:t>sniegtajiem pakalpojumiem.</w:t>
      </w:r>
    </w:p>
    <w:p w:rsidR="009B27E2" w:rsidRPr="003C5506" w:rsidRDefault="00341728" w:rsidP="009B27E2">
      <w:pPr>
        <w:spacing w:after="0" w:line="240" w:lineRule="auto"/>
        <w:ind w:left="720" w:hanging="720"/>
        <w:jc w:val="both"/>
        <w:rPr>
          <w:rFonts w:ascii="Times New Roman" w:eastAsia="Times New Roman" w:hAnsi="Times New Roman" w:cs="Times New Roman"/>
          <w:sz w:val="24"/>
          <w:szCs w:val="28"/>
          <w:lang w:eastAsia="lv-LV"/>
        </w:rPr>
      </w:pPr>
      <w:r w:rsidRPr="003C5506">
        <w:rPr>
          <w:rFonts w:ascii="Times New Roman" w:eastAsia="Times New Roman" w:hAnsi="Times New Roman" w:cs="Times New Roman"/>
          <w:sz w:val="24"/>
          <w:szCs w:val="24"/>
        </w:rPr>
        <w:t>3.3.2.</w:t>
      </w:r>
      <w:r w:rsidR="009B27E2" w:rsidRPr="003C5506">
        <w:rPr>
          <w:rFonts w:ascii="Times New Roman" w:eastAsia="Times New Roman" w:hAnsi="Times New Roman" w:cs="Times New Roman"/>
          <w:sz w:val="24"/>
          <w:szCs w:val="28"/>
          <w:lang w:eastAsia="lv-LV"/>
        </w:rPr>
        <w:t xml:space="preserve"> </w:t>
      </w:r>
      <w:r w:rsidR="00706435">
        <w:rPr>
          <w:rFonts w:ascii="Times New Roman" w:eastAsia="Times New Roman" w:hAnsi="Times New Roman" w:cs="Times New Roman"/>
          <w:sz w:val="24"/>
          <w:szCs w:val="28"/>
          <w:lang w:eastAsia="lv-LV"/>
        </w:rPr>
        <w:t xml:space="preserve"> </w:t>
      </w:r>
      <w:r w:rsidR="009B27E2" w:rsidRPr="003C5506">
        <w:rPr>
          <w:rFonts w:ascii="Times New Roman" w:eastAsia="Times New Roman" w:hAnsi="Times New Roman" w:cs="Times New Roman"/>
          <w:sz w:val="24"/>
          <w:szCs w:val="28"/>
          <w:lang w:eastAsia="lv-LV"/>
        </w:rPr>
        <w:t>Pretendentam jāiesniedz Tehniskajā specifikācijā (</w:t>
      </w:r>
      <w:r w:rsidR="006B12AF" w:rsidRPr="003C5506">
        <w:rPr>
          <w:rFonts w:ascii="Times New Roman" w:eastAsia="Times New Roman" w:hAnsi="Times New Roman" w:cs="Times New Roman"/>
          <w:sz w:val="24"/>
          <w:szCs w:val="28"/>
          <w:lang w:eastAsia="lv-LV"/>
        </w:rPr>
        <w:t>Nolikuma 2</w:t>
      </w:r>
      <w:r w:rsidR="009B27E2" w:rsidRPr="003C5506">
        <w:rPr>
          <w:rFonts w:ascii="Times New Roman" w:eastAsia="Times New Roman" w:hAnsi="Times New Roman" w:cs="Times New Roman"/>
          <w:sz w:val="24"/>
          <w:szCs w:val="28"/>
          <w:lang w:eastAsia="lv-LV"/>
        </w:rPr>
        <w:t>.</w:t>
      </w:r>
      <w:r w:rsidR="002E7AE9">
        <w:rPr>
          <w:rFonts w:ascii="Times New Roman" w:eastAsia="Times New Roman" w:hAnsi="Times New Roman" w:cs="Times New Roman"/>
          <w:sz w:val="24"/>
          <w:szCs w:val="28"/>
          <w:lang w:eastAsia="lv-LV"/>
        </w:rPr>
        <w:t>1.</w:t>
      </w:r>
      <w:r w:rsidR="009B27E2" w:rsidRPr="003C5506">
        <w:rPr>
          <w:rFonts w:ascii="Times New Roman" w:eastAsia="Times New Roman" w:hAnsi="Times New Roman" w:cs="Times New Roman"/>
          <w:sz w:val="24"/>
          <w:szCs w:val="28"/>
          <w:lang w:eastAsia="lv-LV"/>
        </w:rPr>
        <w:t xml:space="preserve"> pielikums) minēto iekārtu ražotāja vai ražotāja </w:t>
      </w:r>
      <w:r w:rsidR="003C5506" w:rsidRPr="003C5506">
        <w:rPr>
          <w:rFonts w:ascii="Times New Roman" w:eastAsia="Times New Roman" w:hAnsi="Times New Roman" w:cs="Times New Roman"/>
          <w:sz w:val="24"/>
          <w:szCs w:val="28"/>
          <w:lang w:eastAsia="lv-LV"/>
        </w:rPr>
        <w:t xml:space="preserve">reģionālā pārstāvja </w:t>
      </w:r>
      <w:r w:rsidR="009B27E2" w:rsidRPr="003C5506">
        <w:rPr>
          <w:rFonts w:ascii="Times New Roman" w:eastAsia="Times New Roman" w:hAnsi="Times New Roman" w:cs="Times New Roman"/>
          <w:sz w:val="24"/>
          <w:szCs w:val="28"/>
          <w:lang w:eastAsia="lv-LV"/>
        </w:rPr>
        <w:t>izdota spēkā esoša dokumenta kopija, kas apliecina, ka Prete</w:t>
      </w:r>
      <w:r w:rsidR="003C7723">
        <w:rPr>
          <w:rFonts w:ascii="Times New Roman" w:eastAsia="Times New Roman" w:hAnsi="Times New Roman" w:cs="Times New Roman"/>
          <w:sz w:val="24"/>
          <w:szCs w:val="28"/>
          <w:lang w:eastAsia="lv-LV"/>
        </w:rPr>
        <w:t>ndents ir autorizēts vei</w:t>
      </w:r>
      <w:r w:rsidR="003C7723" w:rsidRPr="003C7723">
        <w:rPr>
          <w:rFonts w:ascii="Times New Roman" w:eastAsia="Times New Roman" w:hAnsi="Times New Roman" w:cs="Times New Roman"/>
          <w:sz w:val="24"/>
          <w:szCs w:val="28"/>
          <w:lang w:eastAsia="lv-LV"/>
        </w:rPr>
        <w:t xml:space="preserve">kt </w:t>
      </w:r>
      <w:r w:rsidR="003C7723" w:rsidRPr="003C7723">
        <w:rPr>
          <w:rFonts w:ascii="Times New Roman" w:eastAsia="Times New Roman" w:hAnsi="Times New Roman" w:cs="Times New Roman"/>
          <w:i/>
          <w:sz w:val="24"/>
          <w:szCs w:val="28"/>
          <w:lang w:eastAsia="lv-LV"/>
        </w:rPr>
        <w:t xml:space="preserve"> </w:t>
      </w:r>
      <w:r w:rsidR="001C6BEC" w:rsidRPr="003C7723">
        <w:rPr>
          <w:rFonts w:ascii="Times New Roman" w:eastAsia="Times New Roman" w:hAnsi="Times New Roman" w:cs="Times New Roman"/>
          <w:sz w:val="24"/>
          <w:szCs w:val="28"/>
          <w:lang w:eastAsia="lv-LV"/>
        </w:rPr>
        <w:t>Tehniskajā specifikācijā (Nolikuma 2.</w:t>
      </w:r>
      <w:r w:rsidR="00FA1CD0">
        <w:rPr>
          <w:rFonts w:ascii="Times New Roman" w:eastAsia="Times New Roman" w:hAnsi="Times New Roman" w:cs="Times New Roman"/>
          <w:sz w:val="24"/>
          <w:szCs w:val="28"/>
          <w:lang w:eastAsia="lv-LV"/>
        </w:rPr>
        <w:t>1.</w:t>
      </w:r>
      <w:r w:rsidR="001C6BEC" w:rsidRPr="003C7723">
        <w:rPr>
          <w:rFonts w:ascii="Times New Roman" w:eastAsia="Times New Roman" w:hAnsi="Times New Roman" w:cs="Times New Roman"/>
          <w:sz w:val="24"/>
          <w:szCs w:val="28"/>
          <w:lang w:eastAsia="lv-LV"/>
        </w:rPr>
        <w:t xml:space="preserve"> pielikums) minēto</w:t>
      </w:r>
      <w:r w:rsidR="009B27E2" w:rsidRPr="001C6BEC">
        <w:rPr>
          <w:rFonts w:ascii="Times New Roman" w:eastAsia="Times New Roman" w:hAnsi="Times New Roman" w:cs="Times New Roman"/>
          <w:i/>
          <w:sz w:val="24"/>
          <w:szCs w:val="28"/>
          <w:lang w:eastAsia="lv-LV"/>
        </w:rPr>
        <w:t xml:space="preserve"> </w:t>
      </w:r>
      <w:r w:rsidR="009B27E2" w:rsidRPr="003C5506">
        <w:rPr>
          <w:rFonts w:ascii="Times New Roman" w:eastAsia="Times New Roman" w:hAnsi="Times New Roman" w:cs="Times New Roman"/>
          <w:sz w:val="24"/>
          <w:szCs w:val="28"/>
          <w:lang w:eastAsia="lv-LV"/>
        </w:rPr>
        <w:t>iekārtu tehnisko apkopi un remontu.</w:t>
      </w:r>
    </w:p>
    <w:p w:rsidR="00341728" w:rsidRPr="003C5506" w:rsidRDefault="009B27E2" w:rsidP="009B27E2">
      <w:pPr>
        <w:spacing w:after="0" w:line="240" w:lineRule="auto"/>
        <w:ind w:left="720" w:hanging="720"/>
        <w:jc w:val="both"/>
        <w:rPr>
          <w:rFonts w:ascii="Times New Roman" w:eastAsia="Times New Roman" w:hAnsi="Times New Roman" w:cs="Times New Roman"/>
          <w:sz w:val="24"/>
          <w:szCs w:val="24"/>
        </w:rPr>
      </w:pPr>
      <w:r w:rsidRPr="003C5506">
        <w:rPr>
          <w:rFonts w:ascii="Times New Roman" w:eastAsia="Times New Roman" w:hAnsi="Times New Roman" w:cs="Times New Roman"/>
          <w:sz w:val="24"/>
          <w:szCs w:val="28"/>
          <w:lang w:eastAsia="lv-LV"/>
        </w:rPr>
        <w:t>3.3.3.</w:t>
      </w:r>
      <w:r w:rsidRPr="003C5506">
        <w:rPr>
          <w:rFonts w:ascii="Times New Roman" w:eastAsia="Times New Roman" w:hAnsi="Times New Roman" w:cs="Times New Roman"/>
          <w:sz w:val="24"/>
          <w:szCs w:val="24"/>
        </w:rPr>
        <w:t xml:space="preserve">  </w:t>
      </w:r>
      <w:r w:rsidR="00341728" w:rsidRPr="003C5506">
        <w:rPr>
          <w:rFonts w:ascii="Times New Roman" w:eastAsia="Times New Roman" w:hAnsi="Times New Roman" w:cs="Times New Roman"/>
          <w:sz w:val="24"/>
          <w:szCs w:val="24"/>
        </w:rPr>
        <w:t>Pretendentam ir jābūt visam nepieciešamajam tehniskajam aprīkojumam, kas nepieci</w:t>
      </w:r>
      <w:r w:rsidRPr="003C5506">
        <w:rPr>
          <w:rFonts w:ascii="Times New Roman" w:eastAsia="Times New Roman" w:hAnsi="Times New Roman" w:cs="Times New Roman"/>
          <w:sz w:val="24"/>
          <w:szCs w:val="24"/>
        </w:rPr>
        <w:t xml:space="preserve">ešams kvalitatīvai </w:t>
      </w:r>
      <w:r w:rsidR="00341728" w:rsidRPr="003C5506">
        <w:rPr>
          <w:rFonts w:ascii="Times New Roman" w:eastAsia="Times New Roman" w:hAnsi="Times New Roman" w:cs="Times New Roman"/>
          <w:sz w:val="24"/>
          <w:szCs w:val="24"/>
        </w:rPr>
        <w:t>pakalpojuma sniegšanai.</w:t>
      </w:r>
    </w:p>
    <w:p w:rsidR="00235AF3" w:rsidRDefault="00341728" w:rsidP="00235AF3">
      <w:pPr>
        <w:spacing w:before="120" w:after="120" w:line="240" w:lineRule="auto"/>
        <w:ind w:left="680" w:hanging="680"/>
        <w:jc w:val="both"/>
        <w:rPr>
          <w:rFonts w:ascii="Times New Roman" w:eastAsia="Times New Roman" w:hAnsi="Times New Roman" w:cs="Times New Roman"/>
          <w:i/>
          <w:sz w:val="24"/>
          <w:szCs w:val="24"/>
        </w:rPr>
      </w:pPr>
      <w:r w:rsidRPr="003C5506">
        <w:rPr>
          <w:rFonts w:ascii="Times New Roman" w:eastAsia="Times New Roman" w:hAnsi="Times New Roman" w:cs="Times New Roman"/>
          <w:sz w:val="24"/>
          <w:szCs w:val="24"/>
        </w:rPr>
        <w:t>3.3.3.</w:t>
      </w:r>
      <w:r w:rsidRPr="003C5506">
        <w:rPr>
          <w:rFonts w:ascii="Times New Roman" w:eastAsia="Times New Roman" w:hAnsi="Times New Roman" w:cs="Times New Roman"/>
          <w:sz w:val="24"/>
          <w:szCs w:val="24"/>
        </w:rPr>
        <w:tab/>
      </w:r>
      <w:r w:rsidR="00A94F5B" w:rsidRPr="003C5506">
        <w:rPr>
          <w:rFonts w:ascii="Times New Roman" w:eastAsia="Times New Roman" w:hAnsi="Times New Roman" w:cs="Times New Roman"/>
          <w:sz w:val="24"/>
          <w:szCs w:val="24"/>
        </w:rPr>
        <w:t>Pretendenta rīcībā paredzamā līguma izpildei ir</w:t>
      </w:r>
      <w:r w:rsidR="00235AF3" w:rsidRPr="003C5506">
        <w:rPr>
          <w:rFonts w:ascii="Times New Roman" w:eastAsia="Times New Roman" w:hAnsi="Times New Roman" w:cs="Times New Roman"/>
          <w:sz w:val="24"/>
          <w:szCs w:val="24"/>
        </w:rPr>
        <w:t xml:space="preserve"> 2 (divi)</w:t>
      </w:r>
      <w:r w:rsidR="00A94F5B" w:rsidRPr="003C5506">
        <w:rPr>
          <w:rFonts w:ascii="Times New Roman" w:eastAsia="Times New Roman" w:hAnsi="Times New Roman" w:cs="Times New Roman"/>
          <w:sz w:val="24"/>
          <w:szCs w:val="24"/>
        </w:rPr>
        <w:t xml:space="preserve"> </w:t>
      </w:r>
      <w:r w:rsidR="00235AF3" w:rsidRPr="003C5506">
        <w:rPr>
          <w:rFonts w:ascii="Times New Roman" w:eastAsia="Times New Roman" w:hAnsi="Times New Roman" w:cs="Times New Roman"/>
          <w:sz w:val="24"/>
          <w:szCs w:val="24"/>
        </w:rPr>
        <w:t>speciālisti</w:t>
      </w:r>
      <w:r w:rsidR="00A94F5B" w:rsidRPr="003C5506">
        <w:rPr>
          <w:rFonts w:ascii="Times New Roman" w:eastAsia="Times New Roman" w:hAnsi="Times New Roman" w:cs="Times New Roman"/>
          <w:sz w:val="24"/>
          <w:szCs w:val="24"/>
        </w:rPr>
        <w:t xml:space="preserve">, kuriem ir izsniegti </w:t>
      </w:r>
      <w:r w:rsidR="00A94F5B" w:rsidRPr="003C5506">
        <w:rPr>
          <w:rFonts w:ascii="Times New Roman" w:eastAsia="Times New Roman" w:hAnsi="Times New Roman" w:cs="Times New Roman"/>
          <w:sz w:val="24"/>
          <w:szCs w:val="28"/>
          <w:lang w:eastAsia="lv-LV"/>
        </w:rPr>
        <w:t>Tehni</w:t>
      </w:r>
      <w:r w:rsidR="003C5506" w:rsidRPr="003C5506">
        <w:rPr>
          <w:rFonts w:ascii="Times New Roman" w:eastAsia="Times New Roman" w:hAnsi="Times New Roman" w:cs="Times New Roman"/>
          <w:sz w:val="24"/>
          <w:szCs w:val="28"/>
          <w:lang w:eastAsia="lv-LV"/>
        </w:rPr>
        <w:t>skajā specifikācijā (Nolikuma 2</w:t>
      </w:r>
      <w:r w:rsidR="00A94F5B" w:rsidRPr="003C5506">
        <w:rPr>
          <w:rFonts w:ascii="Times New Roman" w:eastAsia="Times New Roman" w:hAnsi="Times New Roman" w:cs="Times New Roman"/>
          <w:sz w:val="24"/>
          <w:szCs w:val="28"/>
          <w:lang w:eastAsia="lv-LV"/>
        </w:rPr>
        <w:t>.</w:t>
      </w:r>
      <w:r w:rsidR="0090309D">
        <w:rPr>
          <w:rFonts w:ascii="Times New Roman" w:eastAsia="Times New Roman" w:hAnsi="Times New Roman" w:cs="Times New Roman"/>
          <w:sz w:val="24"/>
          <w:szCs w:val="28"/>
          <w:lang w:eastAsia="lv-LV"/>
        </w:rPr>
        <w:t>1.</w:t>
      </w:r>
      <w:r w:rsidR="00A94F5B" w:rsidRPr="003C5506">
        <w:rPr>
          <w:rFonts w:ascii="Times New Roman" w:eastAsia="Times New Roman" w:hAnsi="Times New Roman" w:cs="Times New Roman"/>
          <w:sz w:val="24"/>
          <w:szCs w:val="28"/>
          <w:lang w:eastAsia="lv-LV"/>
        </w:rPr>
        <w:t xml:space="preserve"> pielikums) minēto iekārtu</w:t>
      </w:r>
      <w:r w:rsidR="00A94F5B" w:rsidRPr="003C5506">
        <w:rPr>
          <w:rFonts w:ascii="Times New Roman" w:eastAsia="Times New Roman" w:hAnsi="Times New Roman" w:cs="Times New Roman"/>
          <w:sz w:val="24"/>
          <w:szCs w:val="24"/>
        </w:rPr>
        <w:t xml:space="preserve"> </w:t>
      </w:r>
      <w:r w:rsidR="009B27E2" w:rsidRPr="003C5506">
        <w:rPr>
          <w:rFonts w:ascii="Times New Roman" w:eastAsia="Times New Roman" w:hAnsi="Times New Roman" w:cs="Times New Roman"/>
          <w:sz w:val="24"/>
          <w:szCs w:val="24"/>
          <w:lang w:eastAsia="lv-LV"/>
        </w:rPr>
        <w:t>ražotāja vai ražotāja reģionālā pārstāvja</w:t>
      </w:r>
      <w:r w:rsidR="00A94F5B" w:rsidRPr="003C5506">
        <w:rPr>
          <w:rFonts w:ascii="Times New Roman" w:eastAsia="Times New Roman" w:hAnsi="Times New Roman" w:cs="Times New Roman"/>
          <w:sz w:val="24"/>
          <w:szCs w:val="24"/>
          <w:lang w:eastAsia="lv-LV"/>
        </w:rPr>
        <w:t xml:space="preserve"> </w:t>
      </w:r>
      <w:r w:rsidR="00235AF3" w:rsidRPr="003C5506">
        <w:rPr>
          <w:rFonts w:ascii="Times New Roman" w:eastAsia="Times New Roman" w:hAnsi="Times New Roman" w:cs="Times New Roman"/>
          <w:sz w:val="24"/>
          <w:szCs w:val="24"/>
          <w:lang w:eastAsia="lv-LV"/>
        </w:rPr>
        <w:t>izsniegti sertifikāti</w:t>
      </w:r>
      <w:r w:rsidR="009B27E2" w:rsidRPr="003C5506">
        <w:rPr>
          <w:rFonts w:ascii="Times New Roman" w:eastAsia="Times New Roman" w:hAnsi="Times New Roman" w:cs="Times New Roman"/>
          <w:sz w:val="24"/>
          <w:szCs w:val="24"/>
          <w:lang w:eastAsia="lv-LV"/>
        </w:rPr>
        <w:t>, kur</w:t>
      </w:r>
      <w:r w:rsidR="00235AF3" w:rsidRPr="003C5506">
        <w:rPr>
          <w:rFonts w:ascii="Times New Roman" w:eastAsia="Times New Roman" w:hAnsi="Times New Roman" w:cs="Times New Roman"/>
          <w:sz w:val="24"/>
          <w:szCs w:val="24"/>
          <w:lang w:eastAsia="lv-LV"/>
        </w:rPr>
        <w:t>os</w:t>
      </w:r>
      <w:r w:rsidR="009B27E2" w:rsidRPr="003C5506">
        <w:rPr>
          <w:rFonts w:ascii="Times New Roman" w:eastAsia="Times New Roman" w:hAnsi="Times New Roman" w:cs="Times New Roman"/>
          <w:sz w:val="24"/>
          <w:szCs w:val="24"/>
          <w:lang w:eastAsia="lv-LV"/>
        </w:rPr>
        <w:t xml:space="preserve"> ir apliecināts</w:t>
      </w:r>
      <w:r w:rsidR="00A94F5B" w:rsidRPr="003C5506">
        <w:rPr>
          <w:rFonts w:ascii="Times New Roman" w:eastAsia="Times New Roman" w:hAnsi="Times New Roman" w:cs="Times New Roman"/>
          <w:sz w:val="24"/>
          <w:szCs w:val="24"/>
          <w:lang w:eastAsia="lv-LV"/>
        </w:rPr>
        <w:t>, ka konkrētie Pretendenta</w:t>
      </w:r>
      <w:r w:rsidR="009B27E2" w:rsidRPr="003C5506">
        <w:rPr>
          <w:rFonts w:ascii="Times New Roman" w:eastAsia="Times New Roman" w:hAnsi="Times New Roman" w:cs="Times New Roman"/>
          <w:sz w:val="24"/>
          <w:szCs w:val="24"/>
          <w:lang w:eastAsia="lv-LV"/>
        </w:rPr>
        <w:t xml:space="preserve"> </w:t>
      </w:r>
      <w:r w:rsidR="00235AF3" w:rsidRPr="003C5506">
        <w:rPr>
          <w:rFonts w:ascii="Times New Roman" w:eastAsia="Times New Roman" w:hAnsi="Times New Roman" w:cs="Times New Roman"/>
          <w:sz w:val="24"/>
          <w:szCs w:val="24"/>
          <w:lang w:eastAsia="lv-LV"/>
        </w:rPr>
        <w:t>speciālisti</w:t>
      </w:r>
      <w:r w:rsidR="009B27E2" w:rsidRPr="003C5506">
        <w:rPr>
          <w:rFonts w:ascii="Times New Roman" w:eastAsia="Times New Roman" w:hAnsi="Times New Roman" w:cs="Times New Roman"/>
          <w:sz w:val="24"/>
          <w:szCs w:val="24"/>
          <w:lang w:eastAsia="lv-LV"/>
        </w:rPr>
        <w:t xml:space="preserve"> ir izgājuši </w:t>
      </w:r>
      <w:r w:rsidR="00A94F5B" w:rsidRPr="003C5506">
        <w:rPr>
          <w:rFonts w:ascii="Times New Roman" w:eastAsia="Times New Roman" w:hAnsi="Times New Roman" w:cs="Times New Roman"/>
          <w:sz w:val="24"/>
          <w:szCs w:val="24"/>
          <w:lang w:eastAsia="lv-LV"/>
        </w:rPr>
        <w:t xml:space="preserve">iekārtu </w:t>
      </w:r>
      <w:r w:rsidR="009B27E2" w:rsidRPr="003C5506">
        <w:rPr>
          <w:rFonts w:ascii="Times New Roman" w:eastAsia="Times New Roman" w:hAnsi="Times New Roman" w:cs="Times New Roman"/>
          <w:sz w:val="24"/>
          <w:szCs w:val="24"/>
          <w:lang w:eastAsia="lv-LV"/>
        </w:rPr>
        <w:t xml:space="preserve">ražotāja organizētās apmācības, sekmīgi nokārtojuši visus kvalifikācijas pārbaudījumus, pārzina un ir tiesīgi veikt tehniskās apkopes, konfigurācijas parametru izmaiņu un remonta darbus </w:t>
      </w:r>
      <w:r w:rsidR="00235AF3" w:rsidRPr="003C5506">
        <w:rPr>
          <w:rFonts w:ascii="Times New Roman" w:eastAsia="Times New Roman" w:hAnsi="Times New Roman" w:cs="Times New Roman"/>
          <w:sz w:val="24"/>
          <w:szCs w:val="24"/>
          <w:lang w:eastAsia="lv-LV"/>
        </w:rPr>
        <w:t>Tehniskajā specifikācijā (pielikumā Nr.</w:t>
      </w:r>
      <w:r w:rsidR="006B12AF" w:rsidRPr="003C5506">
        <w:rPr>
          <w:rFonts w:ascii="Times New Roman" w:eastAsia="Times New Roman" w:hAnsi="Times New Roman" w:cs="Times New Roman"/>
          <w:sz w:val="24"/>
          <w:szCs w:val="24"/>
          <w:lang w:eastAsia="lv-LV"/>
        </w:rPr>
        <w:t>2</w:t>
      </w:r>
      <w:r w:rsidR="0090309D">
        <w:rPr>
          <w:rFonts w:ascii="Times New Roman" w:eastAsia="Times New Roman" w:hAnsi="Times New Roman" w:cs="Times New Roman"/>
          <w:sz w:val="24"/>
          <w:szCs w:val="24"/>
          <w:lang w:eastAsia="lv-LV"/>
        </w:rPr>
        <w:t>.1.</w:t>
      </w:r>
      <w:r w:rsidR="00235AF3" w:rsidRPr="003C5506">
        <w:rPr>
          <w:rFonts w:ascii="Times New Roman" w:eastAsia="Times New Roman" w:hAnsi="Times New Roman" w:cs="Times New Roman"/>
          <w:sz w:val="24"/>
          <w:szCs w:val="24"/>
          <w:lang w:eastAsia="lv-LV"/>
        </w:rPr>
        <w:t>)</w:t>
      </w:r>
      <w:r w:rsidR="009B27E2" w:rsidRPr="003C5506">
        <w:rPr>
          <w:rFonts w:ascii="Times New Roman" w:eastAsia="Times New Roman" w:hAnsi="Times New Roman" w:cs="Times New Roman"/>
          <w:sz w:val="24"/>
          <w:szCs w:val="24"/>
          <w:lang w:eastAsia="lv-LV"/>
        </w:rPr>
        <w:t xml:space="preserve"> minētajiem biroja tehnikas modeļiem vai modeļu grupām.</w:t>
      </w:r>
      <w:r w:rsidR="009B27E2" w:rsidRPr="009B27E2">
        <w:rPr>
          <w:rFonts w:ascii="Times New Roman" w:eastAsia="Times New Roman" w:hAnsi="Times New Roman" w:cs="Times New Roman"/>
          <w:sz w:val="24"/>
          <w:szCs w:val="24"/>
          <w:lang w:eastAsia="lv-LV"/>
        </w:rPr>
        <w:t xml:space="preserve"> </w:t>
      </w:r>
    </w:p>
    <w:p w:rsidR="00341728" w:rsidRPr="00235AF3" w:rsidRDefault="00235AF3" w:rsidP="00235AF3">
      <w:pPr>
        <w:spacing w:before="120" w:after="120" w:line="240" w:lineRule="auto"/>
        <w:ind w:left="680" w:hanging="6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3.3.4. </w:t>
      </w:r>
      <w:r w:rsidR="00341728" w:rsidRPr="00341728">
        <w:rPr>
          <w:rFonts w:ascii="Times New Roman" w:eastAsia="Times New Roman" w:hAnsi="Times New Roman" w:cs="Times New Roman"/>
          <w:sz w:val="24"/>
          <w:szCs w:val="24"/>
        </w:rPr>
        <w:t>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darbu izpildi.</w:t>
      </w:r>
    </w:p>
    <w:p w:rsidR="00341728" w:rsidRPr="00341728" w:rsidRDefault="00235AF3" w:rsidP="00341728">
      <w:pPr>
        <w:suppressAutoHyphens/>
        <w:spacing w:after="60" w:line="240" w:lineRule="auto"/>
        <w:ind w:left="680" w:hanging="68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3.3.5</w:t>
      </w:r>
      <w:r w:rsidR="00341728" w:rsidRPr="00341728">
        <w:rPr>
          <w:rFonts w:ascii="Times New Roman" w:eastAsia="Times New Roman" w:hAnsi="Times New Roman" w:cs="Times New Roman"/>
          <w:sz w:val="24"/>
          <w:szCs w:val="24"/>
        </w:rPr>
        <w:t xml:space="preserve">.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w:t>
      </w:r>
      <w:r w:rsidR="00341728" w:rsidRPr="00341728">
        <w:rPr>
          <w:rFonts w:ascii="Times New Roman" w:eastAsia="Times New Roman" w:hAnsi="Times New Roman" w:cs="Times New Roman"/>
          <w:sz w:val="24"/>
          <w:szCs w:val="24"/>
        </w:rPr>
        <w:lastRenderedPageBreak/>
        <w:t>resursi, iesniedzot šo uzņēmēju un Pretendenta parakstītu apliecinājumu vai vienošanos par sadarbību un/vai resursu nodošanu Pretendenta rīcībā konkrētā līguma izpildei.</w:t>
      </w:r>
    </w:p>
    <w:p w:rsidR="00341728" w:rsidRPr="00341728" w:rsidRDefault="00235AF3" w:rsidP="00341728">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r w:rsidR="00341728" w:rsidRPr="00341728">
        <w:rPr>
          <w:rFonts w:ascii="Times New Roman" w:eastAsia="Times New Roman" w:hAnsi="Times New Roman" w:cs="Times New Roman"/>
          <w:sz w:val="24"/>
          <w:szCs w:val="24"/>
        </w:rPr>
        <w:t>. Ja Pretendents plāno piesaistīt apakšuzņēmējus, tad tie ir piesaistāmi saskaņā ar Publisko iepirkumu likuma 20.panta noteikumiem.</w:t>
      </w:r>
    </w:p>
    <w:p w:rsidR="00341728" w:rsidRPr="00341728" w:rsidRDefault="00235AF3" w:rsidP="00341728">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r>
      <w:bookmarkStart w:id="31" w:name="_Toc61422139"/>
      <w:r w:rsidR="00341728" w:rsidRPr="00341728">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rsidR="00341728" w:rsidRPr="00341728" w:rsidRDefault="00341728" w:rsidP="00341728">
      <w:pPr>
        <w:spacing w:before="120" w:after="120" w:line="240" w:lineRule="auto"/>
        <w:ind w:left="680" w:hanging="680"/>
        <w:jc w:val="center"/>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 xml:space="preserve">4. </w:t>
      </w:r>
      <w:bookmarkEnd w:id="31"/>
      <w:r w:rsidRPr="00341728">
        <w:rPr>
          <w:rFonts w:ascii="Times New Roman" w:eastAsia="Times New Roman" w:hAnsi="Times New Roman" w:cs="Times New Roman"/>
          <w:b/>
          <w:sz w:val="26"/>
          <w:szCs w:val="26"/>
        </w:rPr>
        <w:t>Piedāvājuma saturs</w:t>
      </w:r>
      <w:bookmarkStart w:id="32" w:name="_Toc61422140"/>
    </w:p>
    <w:p w:rsidR="00341728" w:rsidRPr="00341728" w:rsidRDefault="00341728" w:rsidP="00341728">
      <w:pPr>
        <w:spacing w:before="120" w:after="120" w:line="240" w:lineRule="auto"/>
        <w:ind w:left="680" w:hanging="680"/>
        <w:jc w:val="both"/>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4.1.Atlases dokumenti</w:t>
      </w:r>
      <w:bookmarkEnd w:id="28"/>
      <w:bookmarkEnd w:id="32"/>
    </w:p>
    <w:p w:rsidR="00341728" w:rsidRPr="00341728" w:rsidRDefault="00341728" w:rsidP="00341728">
      <w:pPr>
        <w:spacing w:before="120" w:after="120" w:line="240" w:lineRule="auto"/>
        <w:ind w:left="680" w:hanging="680"/>
        <w:jc w:val="both"/>
        <w:rPr>
          <w:rFonts w:ascii="Times New Roman" w:eastAsia="Times New Roman" w:hAnsi="Times New Roman" w:cs="Times New Roman"/>
          <w:sz w:val="26"/>
          <w:szCs w:val="26"/>
        </w:rPr>
      </w:pPr>
      <w:r w:rsidRPr="00341728">
        <w:rPr>
          <w:rFonts w:ascii="Times New Roman" w:eastAsia="Times New Roman" w:hAnsi="Times New Roman" w:cs="Times New Roman"/>
          <w:sz w:val="26"/>
          <w:szCs w:val="26"/>
        </w:rPr>
        <w:t>4.1.1.</w:t>
      </w:r>
      <w:r w:rsidRPr="00341728">
        <w:rPr>
          <w:rFonts w:ascii="Times New Roman" w:eastAsia="Times New Roman" w:hAnsi="Times New Roman" w:cs="Times New Roman"/>
          <w:sz w:val="26"/>
          <w:szCs w:val="26"/>
        </w:rPr>
        <w:tab/>
      </w:r>
      <w:r w:rsidRPr="00341728">
        <w:rPr>
          <w:rFonts w:ascii="Times New Roman" w:eastAsia="Times New Roman" w:hAnsi="Times New Roman" w:cs="Times New Roman"/>
          <w:bCs/>
          <w:sz w:val="24"/>
          <w:szCs w:val="24"/>
        </w:rPr>
        <w:t>Pretendenta pieteikums dalībai iepirkumā (Nolikuma 1.pielikums). Pieteikumu paraksta Pretendenta pilnvarota persona.</w:t>
      </w:r>
    </w:p>
    <w:p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341728">
        <w:rPr>
          <w:rFonts w:ascii="Times New Roman" w:eastAsia="Times New Roman" w:hAnsi="Times New Roman" w:cs="Times New Roman"/>
          <w:sz w:val="24"/>
          <w:szCs w:val="24"/>
        </w:rPr>
        <w:t>4.1.2.</w:t>
      </w:r>
      <w:r w:rsidRPr="00341728">
        <w:rPr>
          <w:rFonts w:ascii="Times New Roman" w:eastAsia="Times New Roman" w:hAnsi="Times New Roman" w:cs="Times New Roman"/>
          <w:sz w:val="24"/>
          <w:szCs w:val="24"/>
        </w:rPr>
        <w:tab/>
        <w:t xml:space="preserve">Pretendenta apliecinājums par Pretendenta gada finanšu apgrozījumu par </w:t>
      </w:r>
      <w:r w:rsidRPr="00B748ED">
        <w:rPr>
          <w:rFonts w:ascii="Times New Roman" w:eastAsia="Times New Roman" w:hAnsi="Times New Roman" w:cs="Times New Roman"/>
          <w:sz w:val="24"/>
          <w:szCs w:val="24"/>
        </w:rPr>
        <w:t>201</w:t>
      </w:r>
      <w:r w:rsidR="00B748ED" w:rsidRPr="00B748ED">
        <w:rPr>
          <w:rFonts w:ascii="Times New Roman" w:eastAsia="Times New Roman" w:hAnsi="Times New Roman" w:cs="Times New Roman"/>
          <w:sz w:val="24"/>
          <w:szCs w:val="24"/>
        </w:rPr>
        <w:t>3</w:t>
      </w:r>
      <w:r w:rsidRPr="00B748ED">
        <w:rPr>
          <w:rFonts w:ascii="Times New Roman" w:eastAsia="Times New Roman" w:hAnsi="Times New Roman" w:cs="Times New Roman"/>
          <w:sz w:val="24"/>
          <w:szCs w:val="24"/>
        </w:rPr>
        <w:t>.g., 201</w:t>
      </w:r>
      <w:r w:rsidR="00B748ED" w:rsidRPr="00B748ED">
        <w:rPr>
          <w:rFonts w:ascii="Times New Roman" w:eastAsia="Times New Roman" w:hAnsi="Times New Roman" w:cs="Times New Roman"/>
          <w:sz w:val="24"/>
          <w:szCs w:val="24"/>
        </w:rPr>
        <w:t>4</w:t>
      </w:r>
      <w:r w:rsidRPr="00B748ED">
        <w:rPr>
          <w:rFonts w:ascii="Times New Roman" w:eastAsia="Times New Roman" w:hAnsi="Times New Roman" w:cs="Times New Roman"/>
          <w:sz w:val="24"/>
          <w:szCs w:val="24"/>
        </w:rPr>
        <w:t>.g., 201</w:t>
      </w:r>
      <w:r w:rsidR="00B748ED" w:rsidRPr="00B748ED">
        <w:rPr>
          <w:rFonts w:ascii="Times New Roman" w:eastAsia="Times New Roman" w:hAnsi="Times New Roman" w:cs="Times New Roman"/>
          <w:sz w:val="24"/>
          <w:szCs w:val="24"/>
        </w:rPr>
        <w:t>5</w:t>
      </w:r>
      <w:r w:rsidRPr="00B748ED">
        <w:rPr>
          <w:rFonts w:ascii="Times New Roman" w:eastAsia="Times New Roman" w:hAnsi="Times New Roman" w:cs="Times New Roman"/>
          <w:sz w:val="24"/>
          <w:szCs w:val="24"/>
        </w:rPr>
        <w:t>.g</w:t>
      </w:r>
      <w:bookmarkEnd w:id="33"/>
      <w:r w:rsidRPr="00B748ED">
        <w:rPr>
          <w:rFonts w:ascii="Times New Roman" w:eastAsia="Times New Roman" w:hAnsi="Times New Roman" w:cs="Times New Roman"/>
          <w:sz w:val="24"/>
          <w:szCs w:val="24"/>
        </w:rPr>
        <w:t>adu</w:t>
      </w:r>
      <w:r w:rsidRPr="00341728">
        <w:rPr>
          <w:rFonts w:ascii="Times New Roman" w:eastAsia="Times New Roman" w:hAnsi="Times New Roman" w:cs="Times New Roman"/>
          <w:sz w:val="24"/>
          <w:szCs w:val="24"/>
        </w:rPr>
        <w:t>, norādot apgrozījumu par katru gadu atsevišķi un kopā. Uzņēmumiem, kas dibināti vēlāk apliecinājums par gada finanšu apgrozījumu nostrādātajā periodā.</w:t>
      </w:r>
    </w:p>
    <w:p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4.1.3.</w:t>
      </w:r>
      <w:r w:rsidRPr="00341728">
        <w:rPr>
          <w:rFonts w:ascii="Times New Roman" w:eastAsia="Times New Roman" w:hAnsi="Times New Roman" w:cs="Times New Roman"/>
          <w:sz w:val="24"/>
          <w:szCs w:val="24"/>
        </w:rPr>
        <w:tab/>
        <w:t>Informācija par Pretendenta pieredzi, atbilstoši Nolikuma 3.3.1.punktā not</w:t>
      </w:r>
      <w:r w:rsidR="00675AB8">
        <w:rPr>
          <w:rFonts w:ascii="Times New Roman" w:eastAsia="Times New Roman" w:hAnsi="Times New Roman" w:cs="Times New Roman"/>
          <w:sz w:val="24"/>
          <w:szCs w:val="24"/>
        </w:rPr>
        <w:t>eiktajām prasībām, norādot pakalpojumu pasūtītāju, pakalpojumu nosaukumu, pakalpojumu aprakstu, pakalpojumu izpildes periodu, pakalpojumu</w:t>
      </w:r>
      <w:r w:rsidRPr="00341728">
        <w:rPr>
          <w:rFonts w:ascii="Times New Roman" w:eastAsia="Times New Roman" w:hAnsi="Times New Roman" w:cs="Times New Roman"/>
          <w:sz w:val="24"/>
          <w:szCs w:val="24"/>
        </w:rPr>
        <w:t xml:space="preserve"> apjomu (izmaksas EUR bez PVN), kontaktpersonu, tās telefona numuru (ar kuru, nepieciešamības gadījumā, sazināties un noskaidrot sīkāk par konkrēto darbu). Saraksts ar</w:t>
      </w:r>
      <w:r w:rsidR="00B748ED">
        <w:rPr>
          <w:rFonts w:ascii="Times New Roman" w:eastAsia="Times New Roman" w:hAnsi="Times New Roman" w:cs="Times New Roman"/>
          <w:sz w:val="24"/>
          <w:szCs w:val="24"/>
        </w:rPr>
        <w:t xml:space="preserve"> Pretendenta </w:t>
      </w:r>
      <w:r w:rsidRPr="00341728">
        <w:rPr>
          <w:rFonts w:ascii="Times New Roman" w:eastAsia="Times New Roman" w:hAnsi="Times New Roman" w:cs="Times New Roman"/>
          <w:sz w:val="24"/>
          <w:szCs w:val="24"/>
        </w:rPr>
        <w:t xml:space="preserve">sniegtajiem pakalpojumiem noformējams atbilstoši Nolikumam </w:t>
      </w:r>
      <w:r w:rsidRPr="00964EC1">
        <w:rPr>
          <w:rFonts w:ascii="Times New Roman" w:eastAsia="Times New Roman" w:hAnsi="Times New Roman" w:cs="Times New Roman"/>
          <w:sz w:val="24"/>
          <w:szCs w:val="24"/>
        </w:rPr>
        <w:t xml:space="preserve">pievienotajai formai (Nolikuma </w:t>
      </w:r>
      <w:r w:rsidR="00964EC1" w:rsidRPr="00964EC1">
        <w:rPr>
          <w:rFonts w:ascii="Times New Roman" w:eastAsia="Times New Roman" w:hAnsi="Times New Roman" w:cs="Times New Roman"/>
          <w:sz w:val="24"/>
          <w:szCs w:val="24"/>
        </w:rPr>
        <w:t>3</w:t>
      </w:r>
      <w:r w:rsidRPr="00964EC1">
        <w:rPr>
          <w:rFonts w:ascii="Times New Roman" w:eastAsia="Times New Roman" w:hAnsi="Times New Roman" w:cs="Times New Roman"/>
          <w:sz w:val="24"/>
          <w:szCs w:val="24"/>
        </w:rPr>
        <w:t>.</w:t>
      </w:r>
      <w:r w:rsidRPr="00964EC1">
        <w:rPr>
          <w:rFonts w:ascii="Times New Roman" w:eastAsia="Times New Roman" w:hAnsi="Times New Roman" w:cs="Times New Roman"/>
          <w:i/>
          <w:color w:val="FF0000"/>
          <w:sz w:val="24"/>
          <w:szCs w:val="24"/>
        </w:rPr>
        <w:t xml:space="preserve"> </w:t>
      </w:r>
      <w:r w:rsidRPr="00964EC1">
        <w:rPr>
          <w:rFonts w:ascii="Times New Roman" w:eastAsia="Times New Roman" w:hAnsi="Times New Roman" w:cs="Times New Roman"/>
          <w:sz w:val="24"/>
          <w:szCs w:val="24"/>
        </w:rPr>
        <w:t>pielikums).</w:t>
      </w:r>
    </w:p>
    <w:p w:rsidR="00B748ED" w:rsidRDefault="00341728" w:rsidP="00341728">
      <w:pPr>
        <w:spacing w:before="120" w:after="120" w:line="240" w:lineRule="auto"/>
        <w:ind w:left="680" w:hanging="68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 xml:space="preserve">4.1.4. </w:t>
      </w:r>
      <w:r w:rsidRPr="00341728">
        <w:rPr>
          <w:rFonts w:ascii="Times New Roman" w:eastAsia="Times New Roman" w:hAnsi="Times New Roman" w:cs="Times New Roman"/>
          <w:sz w:val="24"/>
          <w:szCs w:val="24"/>
        </w:rPr>
        <w:tab/>
        <w:t>Atsauksmes, kurās apliecināta Pretendenta pieredze un kvalitāte Nolik</w:t>
      </w:r>
      <w:r w:rsidR="00B748ED">
        <w:rPr>
          <w:rFonts w:ascii="Times New Roman" w:eastAsia="Times New Roman" w:hAnsi="Times New Roman" w:cs="Times New Roman"/>
          <w:sz w:val="24"/>
          <w:szCs w:val="24"/>
        </w:rPr>
        <w:t xml:space="preserve">uma 3.3.1.punktā paredzēto pakalpojumu izpildē, jābūt </w:t>
      </w:r>
      <w:r w:rsidR="00B748ED" w:rsidRPr="00B748ED">
        <w:rPr>
          <w:rFonts w:ascii="Times New Roman" w:eastAsia="Times New Roman" w:hAnsi="Times New Roman" w:cs="Times New Roman"/>
          <w:sz w:val="24"/>
          <w:szCs w:val="24"/>
        </w:rPr>
        <w:t>vismaz 2 (divām</w:t>
      </w:r>
      <w:r w:rsidRPr="00B748ED">
        <w:rPr>
          <w:rFonts w:ascii="Times New Roman" w:eastAsia="Times New Roman" w:hAnsi="Times New Roman" w:cs="Times New Roman"/>
          <w:sz w:val="24"/>
          <w:szCs w:val="24"/>
        </w:rPr>
        <w:t>) pozitīvām</w:t>
      </w:r>
      <w:r w:rsidRPr="00341728">
        <w:rPr>
          <w:rFonts w:ascii="Times New Roman" w:eastAsia="Times New Roman" w:hAnsi="Times New Roman" w:cs="Times New Roman"/>
          <w:sz w:val="24"/>
          <w:szCs w:val="24"/>
        </w:rPr>
        <w:t xml:space="preserve"> atsauksmēm. </w:t>
      </w:r>
    </w:p>
    <w:p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4.1.5.</w:t>
      </w:r>
      <w:r w:rsidRPr="00341728">
        <w:rPr>
          <w:rFonts w:ascii="Times New Roman" w:eastAsia="Times New Roman" w:hAnsi="Times New Roman" w:cs="Times New Roman"/>
          <w:sz w:val="24"/>
          <w:szCs w:val="24"/>
        </w:rPr>
        <w:tab/>
        <w:t>Pretendenta rakstisks apliecinājums, ka viņa rīcībā ir viss nepieciešamais tehniskais aprīkojums, kas nepieciešams kvalitatīvai darba veikšana/pakalpojuma sniegšanai.</w:t>
      </w:r>
    </w:p>
    <w:p w:rsidR="00341728" w:rsidRPr="00341728" w:rsidRDefault="00341728" w:rsidP="00341728">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341728">
        <w:rPr>
          <w:rFonts w:ascii="Times New Roman" w:eastAsia="Times New Roman" w:hAnsi="Times New Roman" w:cs="Times New Roman"/>
          <w:sz w:val="24"/>
          <w:szCs w:val="20"/>
        </w:rPr>
        <w:t>4.1.6.</w:t>
      </w:r>
      <w:r w:rsidRPr="00341728">
        <w:rPr>
          <w:rFonts w:ascii="Times New Roman" w:eastAsia="Times New Roman" w:hAnsi="Times New Roman" w:cs="Times New Roman"/>
          <w:sz w:val="24"/>
          <w:szCs w:val="20"/>
        </w:rPr>
        <w:tab/>
        <w:t xml:space="preserve">Pretendenta sagatavota informācija par </w:t>
      </w:r>
      <w:r w:rsidRPr="00964EC1">
        <w:rPr>
          <w:rFonts w:ascii="Times New Roman" w:eastAsia="Times New Roman" w:hAnsi="Times New Roman" w:cs="Times New Roman"/>
          <w:sz w:val="24"/>
          <w:szCs w:val="20"/>
        </w:rPr>
        <w:t>speciālistu kvalifikāciju (CV) un darba</w:t>
      </w:r>
      <w:r w:rsidR="001C6BEC">
        <w:rPr>
          <w:rFonts w:ascii="Times New Roman" w:eastAsia="Times New Roman" w:hAnsi="Times New Roman" w:cs="Times New Roman"/>
          <w:sz w:val="24"/>
          <w:szCs w:val="20"/>
        </w:rPr>
        <w:t xml:space="preserve"> pieredzi attiecīgo pakalpojumu sniegšanā</w:t>
      </w:r>
      <w:r w:rsidRPr="00964EC1">
        <w:rPr>
          <w:rFonts w:ascii="Times New Roman" w:eastAsia="Times New Roman" w:hAnsi="Times New Roman" w:cs="Times New Roman"/>
          <w:sz w:val="24"/>
          <w:szCs w:val="20"/>
        </w:rPr>
        <w:t xml:space="preserve">, pielikumā pievienojot kvalifikāciju apliecinošu dokumentu kopijas atbilstoši Nolikumam pievienotajai formai (Nolikuma </w:t>
      </w:r>
      <w:r w:rsidR="00964EC1" w:rsidRPr="00964EC1">
        <w:rPr>
          <w:rFonts w:ascii="Times New Roman" w:eastAsia="Times New Roman" w:hAnsi="Times New Roman" w:cs="Times New Roman"/>
          <w:sz w:val="24"/>
          <w:szCs w:val="20"/>
        </w:rPr>
        <w:t>4</w:t>
      </w:r>
      <w:r w:rsidRPr="00964EC1">
        <w:rPr>
          <w:rFonts w:ascii="Times New Roman" w:eastAsia="Times New Roman" w:hAnsi="Times New Roman" w:cs="Times New Roman"/>
          <w:sz w:val="24"/>
          <w:szCs w:val="20"/>
        </w:rPr>
        <w:t>.pielikums)</w:t>
      </w:r>
      <w:r w:rsidRPr="00341728">
        <w:rPr>
          <w:rFonts w:ascii="Times New Roman" w:eastAsia="Times New Roman" w:hAnsi="Times New Roman" w:cs="Times New Roman"/>
          <w:sz w:val="24"/>
          <w:szCs w:val="20"/>
        </w:rPr>
        <w:t xml:space="preserve"> un Nolikuma 3.3.3.punkta prasībām</w:t>
      </w:r>
      <w:r w:rsidRPr="00341728">
        <w:rPr>
          <w:rFonts w:ascii="Times New Roman" w:eastAsia="Times New Roman" w:hAnsi="Times New Roman" w:cs="Times New Roman"/>
          <w:color w:val="000000"/>
          <w:sz w:val="24"/>
          <w:szCs w:val="20"/>
        </w:rPr>
        <w:t xml:space="preserve">. </w:t>
      </w:r>
    </w:p>
    <w:p w:rsidR="00341728" w:rsidRPr="00551940" w:rsidRDefault="00341728" w:rsidP="00551940">
      <w:pPr>
        <w:tabs>
          <w:tab w:val="left" w:pos="900"/>
          <w:tab w:val="num" w:pos="1080"/>
        </w:tabs>
        <w:spacing w:after="0" w:line="240" w:lineRule="auto"/>
        <w:ind w:left="680" w:hanging="680"/>
        <w:jc w:val="both"/>
        <w:rPr>
          <w:rFonts w:ascii="Times New Roman" w:eastAsia="Times New Roman" w:hAnsi="Times New Roman" w:cs="Times New Roman"/>
          <w:i/>
          <w:sz w:val="24"/>
          <w:szCs w:val="20"/>
        </w:rPr>
      </w:pPr>
      <w:r w:rsidRPr="00341728">
        <w:rPr>
          <w:rFonts w:ascii="Times New Roman" w:eastAsia="Times New Roman" w:hAnsi="Times New Roman" w:cs="Times New Roman"/>
          <w:color w:val="000000"/>
          <w:sz w:val="24"/>
          <w:szCs w:val="20"/>
        </w:rPr>
        <w:tab/>
        <w:t xml:space="preserve">Papildus klāt </w:t>
      </w:r>
      <w:r w:rsidRPr="00341728">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341728">
        <w:rPr>
          <w:rFonts w:ascii="Times New Roman" w:eastAsia="Times New Roman" w:hAnsi="Times New Roman" w:cs="Times New Roman"/>
          <w:color w:val="000000"/>
          <w:sz w:val="24"/>
          <w:szCs w:val="2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341728">
        <w:rPr>
          <w:rFonts w:ascii="Times New Roman" w:eastAsia="Times New Roman" w:hAnsi="Times New Roman" w:cs="Times New Roman"/>
          <w:sz w:val="24"/>
          <w:szCs w:val="20"/>
        </w:rPr>
        <w:t>izpildi.</w:t>
      </w:r>
    </w:p>
    <w:p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551940">
        <w:rPr>
          <w:rFonts w:ascii="Times New Roman" w:eastAsia="Times New Roman" w:hAnsi="Times New Roman" w:cs="Times New Roman"/>
          <w:sz w:val="24"/>
          <w:szCs w:val="24"/>
        </w:rPr>
        <w:t>4.1.</w:t>
      </w:r>
      <w:r w:rsidR="00551940" w:rsidRPr="00551940">
        <w:rPr>
          <w:rFonts w:ascii="Times New Roman" w:eastAsia="Times New Roman" w:hAnsi="Times New Roman" w:cs="Times New Roman"/>
          <w:sz w:val="24"/>
          <w:szCs w:val="24"/>
        </w:rPr>
        <w:t>7</w:t>
      </w:r>
      <w:r w:rsidRPr="00551940">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6"/>
        <w:gridCol w:w="1889"/>
        <w:gridCol w:w="2093"/>
        <w:gridCol w:w="1980"/>
        <w:gridCol w:w="1980"/>
      </w:tblGrid>
      <w:tr w:rsidR="00341728" w:rsidRPr="00341728" w:rsidTr="00E471E0">
        <w:tc>
          <w:tcPr>
            <w:tcW w:w="1706" w:type="dxa"/>
            <w:tcBorders>
              <w:top w:val="single" w:sz="4" w:space="0" w:color="auto"/>
              <w:bottom w:val="nil"/>
              <w:right w:val="single" w:sz="4" w:space="0" w:color="auto"/>
            </w:tcBorders>
          </w:tcPr>
          <w:p w:rsidR="00341728" w:rsidRPr="00341728" w:rsidRDefault="00341728" w:rsidP="00341728">
            <w:pPr>
              <w:spacing w:after="0" w:line="240" w:lineRule="auto"/>
              <w:rPr>
                <w:rFonts w:ascii="Times New Roman" w:eastAsia="Times New Roman" w:hAnsi="Times New Roman" w:cs="Times New Roman"/>
              </w:rPr>
            </w:pPr>
            <w:r w:rsidRPr="00341728">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341728" w:rsidRPr="00341728" w:rsidRDefault="00341728" w:rsidP="00341728">
            <w:pPr>
              <w:spacing w:after="0" w:line="240" w:lineRule="auto"/>
              <w:rPr>
                <w:rFonts w:ascii="Times New Roman" w:eastAsia="Times New Roman" w:hAnsi="Times New Roman" w:cs="Times New Roman"/>
              </w:rPr>
            </w:pPr>
            <w:r w:rsidRPr="00341728">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Darbu apjoms EUR (bez PVN)</w:t>
            </w:r>
          </w:p>
        </w:tc>
      </w:tr>
      <w:tr w:rsidR="00341728" w:rsidRPr="00341728" w:rsidTr="00E471E0">
        <w:tc>
          <w:tcPr>
            <w:tcW w:w="1706" w:type="dxa"/>
            <w:tcBorders>
              <w:top w:val="nil"/>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rPr>
            </w:pPr>
            <w:r w:rsidRPr="00341728">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341728" w:rsidRPr="00341728" w:rsidRDefault="00341728" w:rsidP="00341728">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341728" w:rsidRPr="00341728" w:rsidRDefault="00341728" w:rsidP="00341728">
            <w:pPr>
              <w:spacing w:after="0" w:line="240" w:lineRule="auto"/>
              <w:rPr>
                <w:rFonts w:ascii="Times New Roman" w:eastAsia="Times New Roman" w:hAnsi="Times New Roman" w:cs="Times New Roman"/>
              </w:rPr>
            </w:pPr>
          </w:p>
        </w:tc>
      </w:tr>
      <w:tr w:rsidR="00341728" w:rsidRPr="00341728" w:rsidTr="00E471E0">
        <w:tc>
          <w:tcPr>
            <w:tcW w:w="1706" w:type="dxa"/>
            <w:tcBorders>
              <w:top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r>
      <w:tr w:rsidR="00341728" w:rsidRPr="00341728" w:rsidTr="00E471E0">
        <w:tc>
          <w:tcPr>
            <w:tcW w:w="1706" w:type="dxa"/>
            <w:tcBorders>
              <w:top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r>
      <w:tr w:rsidR="00341728" w:rsidRPr="00341728" w:rsidTr="00E471E0">
        <w:tc>
          <w:tcPr>
            <w:tcW w:w="1706" w:type="dxa"/>
            <w:tcBorders>
              <w:top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341728" w:rsidRPr="00341728" w:rsidRDefault="00341728" w:rsidP="00341728">
            <w:pPr>
              <w:spacing w:after="0" w:line="240" w:lineRule="auto"/>
              <w:rPr>
                <w:rFonts w:ascii="Times New Roman" w:eastAsia="Times New Roman" w:hAnsi="Times New Roman" w:cs="Times New Roman"/>
                <w:sz w:val="24"/>
                <w:szCs w:val="24"/>
              </w:rPr>
            </w:pPr>
          </w:p>
        </w:tc>
      </w:tr>
    </w:tbl>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r w:rsidRPr="00341728">
        <w:rPr>
          <w:rFonts w:ascii="Times New Roman" w:eastAsia="Times New Roman" w:hAnsi="Times New Roman" w:cs="Arial"/>
          <w:b/>
          <w:bCs/>
          <w:iCs/>
          <w:color w:val="000000"/>
          <w:sz w:val="26"/>
          <w:szCs w:val="26"/>
        </w:rPr>
        <w:lastRenderedPageBreak/>
        <w:t xml:space="preserve">4.2.Tehniskais piedāvājums </w:t>
      </w:r>
    </w:p>
    <w:p w:rsidR="00341728" w:rsidRPr="00341728" w:rsidRDefault="00341728" w:rsidP="00341728">
      <w:pPr>
        <w:spacing w:after="0" w:line="240" w:lineRule="auto"/>
        <w:ind w:left="720" w:hanging="72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4.2.1.</w:t>
      </w:r>
      <w:r w:rsidRPr="00341728">
        <w:rPr>
          <w:rFonts w:ascii="Times New Roman" w:eastAsia="Times New Roman" w:hAnsi="Times New Roman" w:cs="Times New Roman"/>
          <w:sz w:val="24"/>
          <w:szCs w:val="24"/>
        </w:rPr>
        <w:tab/>
        <w:t>Tehniskais piedāvāj</w:t>
      </w:r>
      <w:r w:rsidR="002A4BD8">
        <w:rPr>
          <w:rFonts w:ascii="Times New Roman" w:eastAsia="Times New Roman" w:hAnsi="Times New Roman" w:cs="Times New Roman"/>
          <w:sz w:val="24"/>
          <w:szCs w:val="24"/>
        </w:rPr>
        <w:t xml:space="preserve">ums jāsagatavo saskaņā ar Tehnisko </w:t>
      </w:r>
      <w:r w:rsidR="002A4BD8" w:rsidRPr="002A4BD8">
        <w:rPr>
          <w:rFonts w:ascii="Times New Roman" w:eastAsia="Times New Roman" w:hAnsi="Times New Roman" w:cs="Times New Roman"/>
          <w:sz w:val="24"/>
          <w:szCs w:val="24"/>
        </w:rPr>
        <w:t>specifikāciju</w:t>
      </w:r>
      <w:r w:rsidRPr="002A4BD8">
        <w:rPr>
          <w:rFonts w:ascii="Times New Roman" w:eastAsia="Times New Roman" w:hAnsi="Times New Roman" w:cs="Times New Roman"/>
          <w:sz w:val="24"/>
          <w:szCs w:val="24"/>
        </w:rPr>
        <w:t xml:space="preserve"> (Nolikuma 2.pielikums), d</w:t>
      </w:r>
      <w:r w:rsidRPr="00341728">
        <w:rPr>
          <w:rFonts w:ascii="Times New Roman" w:eastAsia="Times New Roman" w:hAnsi="Times New Roman" w:cs="Times New Roman"/>
          <w:sz w:val="24"/>
          <w:szCs w:val="24"/>
        </w:rPr>
        <w:t xml:space="preserve">emonstrējot izpratni par </w:t>
      </w:r>
      <w:r w:rsidR="00233FF2">
        <w:rPr>
          <w:rFonts w:ascii="Times New Roman" w:eastAsia="Times New Roman" w:hAnsi="Times New Roman" w:cs="Times New Roman"/>
          <w:sz w:val="24"/>
          <w:szCs w:val="24"/>
        </w:rPr>
        <w:t>darbiem, kas jāveic</w:t>
      </w:r>
      <w:r w:rsidRPr="00341728">
        <w:rPr>
          <w:rFonts w:ascii="Times New Roman" w:eastAsia="Times New Roman" w:hAnsi="Times New Roman" w:cs="Times New Roman"/>
          <w:sz w:val="24"/>
          <w:szCs w:val="24"/>
        </w:rPr>
        <w:t xml:space="preserve"> Pretendentam, lai veiktu biroja tehnikas apkopes un remonta</w:t>
      </w:r>
      <w:r w:rsidRPr="00341728">
        <w:rPr>
          <w:rFonts w:ascii="Times New Roman" w:eastAsia="Times New Roman" w:hAnsi="Times New Roman" w:cs="Times New Roman"/>
          <w:i/>
          <w:sz w:val="24"/>
          <w:szCs w:val="24"/>
        </w:rPr>
        <w:t xml:space="preserve"> </w:t>
      </w:r>
      <w:r w:rsidRPr="00341728">
        <w:rPr>
          <w:rFonts w:ascii="Times New Roman" w:eastAsia="Times New Roman" w:hAnsi="Times New Roman" w:cs="Times New Roman"/>
          <w:sz w:val="24"/>
          <w:szCs w:val="24"/>
        </w:rPr>
        <w:t xml:space="preserve">pakalpojumus. </w:t>
      </w:r>
    </w:p>
    <w:p w:rsidR="00341728" w:rsidRPr="00944A33" w:rsidRDefault="00341728" w:rsidP="002210AB">
      <w:pPr>
        <w:spacing w:before="120" w:after="120" w:line="240" w:lineRule="auto"/>
        <w:ind w:left="720" w:hanging="720"/>
        <w:jc w:val="both"/>
        <w:outlineLvl w:val="2"/>
        <w:rPr>
          <w:rFonts w:ascii="Times New Roman" w:eastAsia="Times New Roman" w:hAnsi="Times New Roman" w:cs="Arial"/>
          <w:sz w:val="24"/>
          <w:szCs w:val="26"/>
        </w:rPr>
      </w:pPr>
      <w:r w:rsidRPr="00341728">
        <w:rPr>
          <w:rFonts w:ascii="Times New Roman" w:eastAsia="Times New Roman" w:hAnsi="Times New Roman" w:cs="Arial"/>
          <w:bCs/>
          <w:sz w:val="24"/>
          <w:szCs w:val="24"/>
        </w:rPr>
        <w:t>4.2.2.</w:t>
      </w:r>
      <w:r w:rsidRPr="00341728">
        <w:rPr>
          <w:rFonts w:ascii="Times New Roman" w:eastAsia="Times New Roman" w:hAnsi="Times New Roman" w:cs="Arial"/>
          <w:bCs/>
          <w:sz w:val="24"/>
          <w:szCs w:val="24"/>
        </w:rPr>
        <w:tab/>
      </w:r>
      <w:r w:rsidR="002210AB" w:rsidRPr="00944A33">
        <w:rPr>
          <w:rFonts w:ascii="Times New Roman" w:eastAsia="Times New Roman" w:hAnsi="Times New Roman" w:cs="Arial"/>
          <w:sz w:val="24"/>
          <w:szCs w:val="26"/>
        </w:rPr>
        <w:t xml:space="preserve">Tehniskā piedāvājuma sastāv no </w:t>
      </w:r>
      <w:r w:rsidRPr="00944A33">
        <w:rPr>
          <w:rFonts w:ascii="Times New Roman" w:eastAsia="Times New Roman" w:hAnsi="Times New Roman" w:cs="Times New Roman"/>
          <w:sz w:val="24"/>
          <w:szCs w:val="24"/>
        </w:rPr>
        <w:t>Pretendenta brīvā formā sagatavot</w:t>
      </w:r>
      <w:r w:rsidR="002210AB" w:rsidRPr="00944A33">
        <w:rPr>
          <w:rFonts w:ascii="Times New Roman" w:eastAsia="Times New Roman" w:hAnsi="Times New Roman" w:cs="Times New Roman"/>
          <w:sz w:val="24"/>
          <w:szCs w:val="24"/>
        </w:rPr>
        <w:t>a</w:t>
      </w:r>
      <w:r w:rsidRPr="00944A33">
        <w:rPr>
          <w:rFonts w:ascii="Times New Roman" w:eastAsia="Times New Roman" w:hAnsi="Times New Roman" w:cs="Times New Roman"/>
          <w:sz w:val="24"/>
          <w:szCs w:val="24"/>
        </w:rPr>
        <w:t xml:space="preserve"> sniedzamā pakalpojuma ap</w:t>
      </w:r>
      <w:r w:rsidR="00521A28" w:rsidRPr="00944A33">
        <w:rPr>
          <w:rFonts w:ascii="Times New Roman" w:eastAsia="Times New Roman" w:hAnsi="Times New Roman" w:cs="Times New Roman"/>
          <w:sz w:val="24"/>
          <w:szCs w:val="24"/>
        </w:rPr>
        <w:t>raksts saskaņā ar Tehnisko specifikāciju</w:t>
      </w:r>
      <w:r w:rsidR="002210AB" w:rsidRPr="00944A33">
        <w:rPr>
          <w:rFonts w:ascii="Times New Roman" w:eastAsia="Times New Roman" w:hAnsi="Times New Roman" w:cs="Times New Roman"/>
          <w:sz w:val="24"/>
          <w:szCs w:val="24"/>
        </w:rPr>
        <w:t>.</w:t>
      </w:r>
      <w:r w:rsidRPr="00944A33">
        <w:rPr>
          <w:rFonts w:ascii="Times New Roman" w:eastAsia="Times New Roman" w:hAnsi="Times New Roman" w:cs="Times New Roman"/>
          <w:sz w:val="24"/>
          <w:szCs w:val="24"/>
        </w:rPr>
        <w:t xml:space="preserve"> </w:t>
      </w:r>
    </w:p>
    <w:p w:rsidR="00341728" w:rsidRPr="00341728" w:rsidRDefault="00341728" w:rsidP="00341728">
      <w:pPr>
        <w:keepNext/>
        <w:spacing w:after="0" w:line="240" w:lineRule="auto"/>
        <w:ind w:left="720" w:hanging="660"/>
        <w:jc w:val="both"/>
        <w:outlineLvl w:val="1"/>
        <w:rPr>
          <w:rFonts w:ascii="Times New Roman" w:eastAsia="Times New Roman" w:hAnsi="Times New Roman" w:cs="Arial"/>
          <w:bCs/>
          <w:iCs/>
          <w:color w:val="000000"/>
          <w:sz w:val="24"/>
          <w:szCs w:val="24"/>
        </w:rPr>
      </w:pPr>
      <w:r w:rsidRPr="00944A33">
        <w:rPr>
          <w:rFonts w:ascii="Times New Roman" w:eastAsia="Times New Roman" w:hAnsi="Times New Roman" w:cs="Arial"/>
          <w:bCs/>
          <w:iCs/>
          <w:color w:val="000000"/>
          <w:sz w:val="24"/>
          <w:szCs w:val="24"/>
        </w:rPr>
        <w:t>4.2.3.</w:t>
      </w:r>
      <w:r w:rsidRPr="00944A33">
        <w:rPr>
          <w:rFonts w:ascii="Times New Roman" w:eastAsia="Times New Roman" w:hAnsi="Times New Roman" w:cs="Arial"/>
          <w:bCs/>
          <w:iCs/>
          <w:color w:val="000000"/>
          <w:sz w:val="24"/>
          <w:szCs w:val="24"/>
        </w:rPr>
        <w:tab/>
        <w:t>Tehnisko piedāvājumu paraksta Pretendenta pilnvarota persona.</w:t>
      </w:r>
    </w:p>
    <w:p w:rsidR="00341728" w:rsidRPr="00341728" w:rsidRDefault="00341728" w:rsidP="00341728">
      <w:pPr>
        <w:spacing w:after="0" w:line="240" w:lineRule="auto"/>
        <w:jc w:val="both"/>
        <w:rPr>
          <w:rFonts w:ascii="Times New Roman" w:eastAsia="Times New Roman" w:hAnsi="Times New Roman" w:cs="Times New Roman"/>
          <w:sz w:val="24"/>
          <w:szCs w:val="24"/>
        </w:rPr>
      </w:pPr>
    </w:p>
    <w:p w:rsidR="00341728" w:rsidRPr="00341728" w:rsidRDefault="00341728" w:rsidP="00341728">
      <w:pPr>
        <w:keepNext/>
        <w:spacing w:after="60" w:line="240" w:lineRule="auto"/>
        <w:outlineLvl w:val="1"/>
        <w:rPr>
          <w:rFonts w:ascii="Times New Roman" w:eastAsia="Times New Roman" w:hAnsi="Times New Roman" w:cs="Arial"/>
          <w:b/>
          <w:bCs/>
          <w:iCs/>
          <w:color w:val="000000"/>
          <w:sz w:val="26"/>
          <w:szCs w:val="26"/>
        </w:rPr>
      </w:pPr>
      <w:bookmarkStart w:id="34" w:name="_Toc61422142"/>
      <w:r w:rsidRPr="00341728">
        <w:rPr>
          <w:rFonts w:ascii="Times New Roman" w:eastAsia="Times New Roman" w:hAnsi="Times New Roman" w:cs="Arial"/>
          <w:b/>
          <w:bCs/>
          <w:iCs/>
          <w:color w:val="000000"/>
          <w:sz w:val="26"/>
          <w:szCs w:val="26"/>
        </w:rPr>
        <w:t>4.3.Finanšu piedāvājums</w:t>
      </w:r>
      <w:bookmarkEnd w:id="34"/>
      <w:r w:rsidRPr="00341728">
        <w:rPr>
          <w:rFonts w:ascii="Times New Roman" w:eastAsia="Times New Roman" w:hAnsi="Times New Roman" w:cs="Arial"/>
          <w:b/>
          <w:bCs/>
          <w:iCs/>
          <w:color w:val="000000"/>
          <w:sz w:val="26"/>
          <w:szCs w:val="26"/>
        </w:rPr>
        <w:t xml:space="preserve"> </w:t>
      </w:r>
    </w:p>
    <w:p w:rsidR="00341728" w:rsidRPr="00341728" w:rsidRDefault="00341728" w:rsidP="00341728">
      <w:pPr>
        <w:spacing w:after="120" w:line="240" w:lineRule="auto"/>
        <w:ind w:left="720" w:hanging="720"/>
        <w:jc w:val="both"/>
        <w:rPr>
          <w:rFonts w:ascii="Times New Roman" w:eastAsia="Times New Roman" w:hAnsi="Times New Roman" w:cs="Times New Roman"/>
          <w:sz w:val="24"/>
          <w:szCs w:val="24"/>
        </w:rPr>
      </w:pPr>
      <w:r w:rsidRPr="004B789A">
        <w:rPr>
          <w:rFonts w:ascii="Times New Roman" w:eastAsia="Times New Roman" w:hAnsi="Times New Roman" w:cs="Times New Roman"/>
          <w:sz w:val="24"/>
          <w:szCs w:val="24"/>
        </w:rPr>
        <w:t>4.3.1.</w:t>
      </w:r>
      <w:r w:rsidRPr="004B789A">
        <w:rPr>
          <w:rFonts w:ascii="Times New Roman" w:eastAsia="Times New Roman" w:hAnsi="Times New Roman" w:cs="Times New Roman"/>
          <w:sz w:val="24"/>
          <w:szCs w:val="24"/>
        </w:rPr>
        <w:tab/>
        <w:t xml:space="preserve">Pretendenta finanšu piedāvājums jāaizpilda atbilstoši Nolikuma </w:t>
      </w:r>
      <w:r w:rsidR="004B789A" w:rsidRPr="004B789A">
        <w:rPr>
          <w:rFonts w:ascii="Times New Roman" w:eastAsia="Times New Roman" w:hAnsi="Times New Roman" w:cs="Times New Roman"/>
          <w:sz w:val="24"/>
          <w:szCs w:val="24"/>
        </w:rPr>
        <w:t>5</w:t>
      </w:r>
      <w:r w:rsidRPr="004B789A">
        <w:rPr>
          <w:rFonts w:ascii="Times New Roman" w:eastAsia="Times New Roman" w:hAnsi="Times New Roman" w:cs="Times New Roman"/>
          <w:sz w:val="24"/>
          <w:szCs w:val="24"/>
        </w:rPr>
        <w:t>.pielikumā</w:t>
      </w:r>
      <w:r w:rsidRPr="00341728">
        <w:rPr>
          <w:rFonts w:ascii="Times New Roman" w:eastAsia="Times New Roman" w:hAnsi="Times New Roman" w:cs="Times New Roman"/>
          <w:sz w:val="24"/>
          <w:szCs w:val="24"/>
        </w:rPr>
        <w:t xml:space="preserve"> norādītajai Finanšu piedāvājuma formai.</w:t>
      </w:r>
    </w:p>
    <w:p w:rsidR="00341728" w:rsidRPr="00341728" w:rsidRDefault="00341728" w:rsidP="00341728">
      <w:pPr>
        <w:spacing w:after="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4.3.2.</w:t>
      </w:r>
      <w:r w:rsidRPr="00341728">
        <w:rPr>
          <w:rFonts w:ascii="Times New Roman" w:eastAsia="Times New Roman" w:hAnsi="Times New Roman" w:cs="Times New Roman"/>
          <w:sz w:val="24"/>
          <w:szCs w:val="24"/>
        </w:rPr>
        <w:tab/>
        <w:t>Finanšu piedāvājumā piedāv</w:t>
      </w:r>
      <w:r w:rsidR="00521A28">
        <w:rPr>
          <w:rFonts w:ascii="Times New Roman" w:eastAsia="Times New Roman" w:hAnsi="Times New Roman" w:cs="Times New Roman"/>
          <w:sz w:val="24"/>
          <w:szCs w:val="24"/>
        </w:rPr>
        <w:t>ātajā cenā iekļaujamas visas ar Tehniskajā specifikācijā (</w:t>
      </w:r>
      <w:r w:rsidR="00521A28" w:rsidRPr="002A4BD8">
        <w:rPr>
          <w:rFonts w:ascii="Times New Roman" w:eastAsia="Times New Roman" w:hAnsi="Times New Roman" w:cs="Times New Roman"/>
          <w:sz w:val="24"/>
          <w:szCs w:val="24"/>
        </w:rPr>
        <w:t>Nolikuma 2.pielikums</w:t>
      </w:r>
      <w:r w:rsidR="00521A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noteikto darbu veikšanu/pakalpojuma sniegšanu saistītās izmaksas, visi normatīvajos aktos paredzētie nodokļi, izņemot PVN, visas ar to netieši saistītās izmaksas.</w:t>
      </w:r>
      <w:r w:rsidRPr="00341728">
        <w:rPr>
          <w:rFonts w:ascii="Times New Roman" w:eastAsia="Times New Roman" w:hAnsi="Times New Roman" w:cs="Times New Roman"/>
          <w:sz w:val="26"/>
          <w:szCs w:val="26"/>
        </w:rPr>
        <w:t xml:space="preserve"> </w:t>
      </w:r>
    </w:p>
    <w:p w:rsidR="00341728" w:rsidRPr="00341728" w:rsidRDefault="00341728" w:rsidP="00341728">
      <w:pPr>
        <w:spacing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4.3.3.</w:t>
      </w:r>
      <w:r w:rsidRPr="00341728">
        <w:rPr>
          <w:rFonts w:ascii="Times New Roman" w:eastAsia="Times New Roman" w:hAnsi="Times New Roman" w:cs="Times New Roman"/>
          <w:sz w:val="24"/>
          <w:szCs w:val="24"/>
        </w:rPr>
        <w:tab/>
        <w:t>Finanšu piedāvājumu paraksta Pretendenta pilnvarota persona.</w:t>
      </w:r>
    </w:p>
    <w:p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5" w:name="_Toc59334737"/>
      <w:bookmarkStart w:id="36" w:name="_Toc61422143"/>
      <w:r w:rsidRPr="00341728">
        <w:rPr>
          <w:rFonts w:ascii="Times New Roman" w:eastAsia="Times New Roman" w:hAnsi="Times New Roman" w:cs="Arial"/>
          <w:b/>
          <w:bCs/>
          <w:color w:val="000000"/>
          <w:kern w:val="32"/>
          <w:sz w:val="26"/>
          <w:szCs w:val="26"/>
        </w:rPr>
        <w:t>5. Iepirkuma norise</w:t>
      </w: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341728">
        <w:rPr>
          <w:rFonts w:ascii="Times New Roman" w:eastAsia="Times New Roman" w:hAnsi="Times New Roman" w:cs="Arial"/>
          <w:b/>
          <w:bCs/>
          <w:color w:val="000000"/>
          <w:kern w:val="32"/>
          <w:sz w:val="26"/>
          <w:szCs w:val="26"/>
        </w:rPr>
        <w:t>5.1. Piedāvājumu vērtēšana</w:t>
      </w:r>
    </w:p>
    <w:bookmarkEnd w:id="35"/>
    <w:bookmarkEnd w:id="36"/>
    <w:p w:rsidR="00341728" w:rsidRPr="00341728" w:rsidRDefault="00341728" w:rsidP="00341728">
      <w:pPr>
        <w:spacing w:after="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5.1.1.</w:t>
      </w:r>
      <w:r w:rsidRPr="00341728">
        <w:rPr>
          <w:rFonts w:ascii="Times New Roman" w:eastAsia="Times New Roman" w:hAnsi="Times New Roman" w:cs="Times New Roman"/>
          <w:sz w:val="24"/>
          <w:szCs w:val="24"/>
        </w:rPr>
        <w:tab/>
        <w:t>Piedāvājumu noformējuma pārbaudi, Pretendentu atlasi, tehnisko piedāvājumu</w:t>
      </w:r>
      <w:r w:rsidR="00706435">
        <w:rPr>
          <w:rFonts w:ascii="Times New Roman" w:eastAsia="Times New Roman" w:hAnsi="Times New Roman" w:cs="Times New Roman"/>
          <w:sz w:val="24"/>
          <w:szCs w:val="24"/>
        </w:rPr>
        <w:t>, finanšu pi</w:t>
      </w:r>
      <w:r w:rsidR="00A6530D">
        <w:rPr>
          <w:rFonts w:ascii="Times New Roman" w:eastAsia="Times New Roman" w:hAnsi="Times New Roman" w:cs="Times New Roman"/>
          <w:sz w:val="24"/>
          <w:szCs w:val="24"/>
        </w:rPr>
        <w:t>edāvājuma</w:t>
      </w:r>
      <w:r w:rsidRPr="00341728">
        <w:rPr>
          <w:rFonts w:ascii="Times New Roman" w:eastAsia="Times New Roman" w:hAnsi="Times New Roman" w:cs="Times New Roman"/>
          <w:sz w:val="24"/>
          <w:szCs w:val="24"/>
        </w:rPr>
        <w:t xml:space="preserve"> atbilstības pārbaudi un piedāvājuma izvēli saskaņā ar izraudzīto piedāvājuma izvēles kritēriju –</w:t>
      </w:r>
      <w:r w:rsidR="006B12AF" w:rsidRPr="00516127">
        <w:rPr>
          <w:rFonts w:ascii="Times New Roman" w:eastAsia="Times New Roman" w:hAnsi="Times New Roman" w:cs="Times New Roman"/>
          <w:sz w:val="24"/>
          <w:szCs w:val="24"/>
        </w:rPr>
        <w:t>saimnieciski izdevīgākais piedāvājums</w:t>
      </w:r>
      <w:r w:rsidR="006B12AF">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Iepirkuma komisija veic slēgtā sēdē.</w:t>
      </w:r>
    </w:p>
    <w:p w:rsidR="000D5FD3" w:rsidRDefault="00341728" w:rsidP="000D5FD3">
      <w:pPr>
        <w:spacing w:after="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5.1.2.</w:t>
      </w:r>
      <w:r w:rsidRPr="00341728">
        <w:rPr>
          <w:rFonts w:ascii="Times New Roman" w:eastAsia="Times New Roman" w:hAnsi="Times New Roman" w:cs="Times New Roman"/>
          <w:sz w:val="24"/>
          <w:szCs w:val="24"/>
        </w:rPr>
        <w:tab/>
        <w:t xml:space="preserve">Ja Iepirkuma komisija konstatēs atšķirības starp Nolikuma 1. un </w:t>
      </w:r>
      <w:r w:rsidR="00A246C0" w:rsidRPr="00A246C0">
        <w:rPr>
          <w:rFonts w:ascii="Times New Roman" w:eastAsia="Times New Roman" w:hAnsi="Times New Roman" w:cs="Times New Roman"/>
          <w:sz w:val="24"/>
          <w:szCs w:val="24"/>
        </w:rPr>
        <w:t xml:space="preserve">5.pielikumu, </w:t>
      </w:r>
      <w:r w:rsidRPr="00A246C0">
        <w:rPr>
          <w:rFonts w:ascii="Times New Roman" w:eastAsia="Times New Roman" w:hAnsi="Times New Roman" w:cs="Times New Roman"/>
          <w:sz w:val="24"/>
          <w:szCs w:val="24"/>
        </w:rPr>
        <w:t>tad</w:t>
      </w:r>
      <w:r w:rsidRPr="00341728">
        <w:rPr>
          <w:rFonts w:ascii="Times New Roman" w:eastAsia="Times New Roman" w:hAnsi="Times New Roman" w:cs="Times New Roman"/>
          <w:sz w:val="24"/>
          <w:szCs w:val="24"/>
        </w:rPr>
        <w:t xml:space="preserve"> tiks vērtēta 1.</w:t>
      </w:r>
      <w:r w:rsidR="000D5FD3">
        <w:rPr>
          <w:rFonts w:ascii="Times New Roman" w:eastAsia="Times New Roman" w:hAnsi="Times New Roman" w:cs="Times New Roman"/>
          <w:sz w:val="24"/>
          <w:szCs w:val="24"/>
        </w:rPr>
        <w:t>pielikumā iekļautā informācija.</w:t>
      </w:r>
    </w:p>
    <w:p w:rsidR="000D5FD3" w:rsidRDefault="000D5FD3" w:rsidP="00F86C4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w:t>
      </w:r>
      <w:r w:rsidRPr="000D5FD3">
        <w:rPr>
          <w:rFonts w:ascii="Times New Roman" w:eastAsia="Times New Roman" w:hAnsi="Times New Roman" w:cs="Times New Roman"/>
          <w:spacing w:val="-1"/>
          <w:sz w:val="24"/>
          <w:szCs w:val="24"/>
        </w:rPr>
        <w:t>Vērtējot</w:t>
      </w:r>
      <w:r w:rsidRPr="000D5FD3">
        <w:rPr>
          <w:rFonts w:ascii="Times New Roman" w:eastAsia="Times New Roman" w:hAnsi="Times New Roman" w:cs="Times New Roman"/>
          <w:spacing w:val="48"/>
          <w:sz w:val="24"/>
          <w:szCs w:val="24"/>
        </w:rPr>
        <w:t xml:space="preserve"> </w:t>
      </w:r>
      <w:r w:rsidRPr="000D5FD3">
        <w:rPr>
          <w:rFonts w:ascii="Times New Roman" w:eastAsia="Times New Roman" w:hAnsi="Times New Roman" w:cs="Times New Roman"/>
          <w:spacing w:val="-1"/>
          <w:sz w:val="24"/>
          <w:szCs w:val="24"/>
        </w:rPr>
        <w:t>piedāvājumu,</w:t>
      </w:r>
      <w:r w:rsidRPr="000D5FD3">
        <w:rPr>
          <w:rFonts w:ascii="Times New Roman" w:eastAsia="Times New Roman" w:hAnsi="Times New Roman" w:cs="Times New Roman"/>
          <w:spacing w:val="51"/>
          <w:sz w:val="24"/>
          <w:szCs w:val="24"/>
        </w:rPr>
        <w:t xml:space="preserve"> </w:t>
      </w:r>
      <w:r w:rsidRPr="000D5FD3">
        <w:rPr>
          <w:rFonts w:ascii="Times New Roman" w:eastAsia="Times New Roman" w:hAnsi="Times New Roman" w:cs="Times New Roman"/>
          <w:spacing w:val="-1"/>
          <w:sz w:val="24"/>
          <w:szCs w:val="24"/>
        </w:rPr>
        <w:t>Iepirkuma</w:t>
      </w:r>
      <w:r w:rsidRPr="000D5FD3">
        <w:rPr>
          <w:rFonts w:ascii="Times New Roman" w:eastAsia="Times New Roman" w:hAnsi="Times New Roman" w:cs="Times New Roman"/>
          <w:spacing w:val="47"/>
          <w:sz w:val="24"/>
          <w:szCs w:val="24"/>
        </w:rPr>
        <w:t xml:space="preserve"> </w:t>
      </w:r>
      <w:r w:rsidRPr="000D5FD3">
        <w:rPr>
          <w:rFonts w:ascii="Times New Roman" w:eastAsia="Times New Roman" w:hAnsi="Times New Roman" w:cs="Times New Roman"/>
          <w:sz w:val="24"/>
          <w:szCs w:val="24"/>
        </w:rPr>
        <w:t>komisija</w:t>
      </w:r>
      <w:r w:rsidRPr="000D5FD3">
        <w:rPr>
          <w:rFonts w:ascii="Times New Roman" w:eastAsia="Times New Roman" w:hAnsi="Times New Roman" w:cs="Times New Roman"/>
          <w:spacing w:val="46"/>
          <w:sz w:val="24"/>
          <w:szCs w:val="24"/>
        </w:rPr>
        <w:t xml:space="preserve"> </w:t>
      </w:r>
      <w:r w:rsidRPr="000D5FD3">
        <w:rPr>
          <w:rFonts w:ascii="Times New Roman" w:eastAsia="Times New Roman" w:hAnsi="Times New Roman" w:cs="Times New Roman"/>
          <w:spacing w:val="-1"/>
          <w:sz w:val="24"/>
          <w:szCs w:val="24"/>
        </w:rPr>
        <w:t>ņem</w:t>
      </w:r>
      <w:r w:rsidRPr="000D5FD3">
        <w:rPr>
          <w:rFonts w:ascii="Times New Roman" w:eastAsia="Times New Roman" w:hAnsi="Times New Roman" w:cs="Times New Roman"/>
          <w:spacing w:val="48"/>
          <w:sz w:val="24"/>
          <w:szCs w:val="24"/>
        </w:rPr>
        <w:t xml:space="preserve"> </w:t>
      </w:r>
      <w:r w:rsidRPr="000D5FD3">
        <w:rPr>
          <w:rFonts w:ascii="Times New Roman" w:eastAsia="Times New Roman" w:hAnsi="Times New Roman" w:cs="Times New Roman"/>
          <w:spacing w:val="-1"/>
          <w:sz w:val="24"/>
          <w:szCs w:val="24"/>
        </w:rPr>
        <w:t>vērā</w:t>
      </w:r>
      <w:r w:rsidRPr="000D5FD3">
        <w:rPr>
          <w:rFonts w:ascii="Times New Roman" w:eastAsia="Times New Roman" w:hAnsi="Times New Roman" w:cs="Times New Roman"/>
          <w:spacing w:val="46"/>
          <w:sz w:val="24"/>
          <w:szCs w:val="24"/>
        </w:rPr>
        <w:t xml:space="preserve"> </w:t>
      </w:r>
      <w:r w:rsidRPr="000D5FD3">
        <w:rPr>
          <w:rFonts w:ascii="Times New Roman" w:eastAsia="Times New Roman" w:hAnsi="Times New Roman" w:cs="Times New Roman"/>
          <w:sz w:val="24"/>
          <w:szCs w:val="24"/>
        </w:rPr>
        <w:t>tā</w:t>
      </w:r>
      <w:r w:rsidRPr="000D5FD3">
        <w:rPr>
          <w:rFonts w:ascii="Times New Roman" w:eastAsia="Times New Roman" w:hAnsi="Times New Roman" w:cs="Times New Roman"/>
          <w:spacing w:val="49"/>
          <w:sz w:val="24"/>
          <w:szCs w:val="24"/>
        </w:rPr>
        <w:t xml:space="preserve"> </w:t>
      </w:r>
      <w:r w:rsidRPr="000D5FD3">
        <w:rPr>
          <w:rFonts w:ascii="Times New Roman" w:eastAsia="Times New Roman" w:hAnsi="Times New Roman" w:cs="Times New Roman"/>
          <w:spacing w:val="-1"/>
          <w:sz w:val="24"/>
          <w:szCs w:val="24"/>
        </w:rPr>
        <w:t>kopējo</w:t>
      </w:r>
      <w:r w:rsidRPr="000D5FD3">
        <w:rPr>
          <w:rFonts w:ascii="Times New Roman" w:eastAsia="Times New Roman" w:hAnsi="Times New Roman" w:cs="Times New Roman"/>
          <w:spacing w:val="50"/>
          <w:sz w:val="24"/>
          <w:szCs w:val="24"/>
        </w:rPr>
        <w:t xml:space="preserve"> </w:t>
      </w:r>
      <w:r w:rsidRPr="000D5FD3">
        <w:rPr>
          <w:rFonts w:ascii="Times New Roman" w:eastAsia="Times New Roman" w:hAnsi="Times New Roman" w:cs="Times New Roman"/>
          <w:spacing w:val="-1"/>
          <w:sz w:val="24"/>
          <w:szCs w:val="24"/>
        </w:rPr>
        <w:t>cenu</w:t>
      </w:r>
      <w:r w:rsidRPr="000D5FD3">
        <w:rPr>
          <w:rFonts w:ascii="Times New Roman" w:eastAsia="Times New Roman" w:hAnsi="Times New Roman" w:cs="Times New Roman"/>
          <w:spacing w:val="47"/>
          <w:sz w:val="24"/>
          <w:szCs w:val="24"/>
        </w:rPr>
        <w:t xml:space="preserve"> </w:t>
      </w:r>
      <w:r w:rsidRPr="000D5FD3">
        <w:rPr>
          <w:rFonts w:ascii="Times New Roman" w:eastAsia="Times New Roman" w:hAnsi="Times New Roman" w:cs="Times New Roman"/>
          <w:sz w:val="24"/>
          <w:szCs w:val="24"/>
        </w:rPr>
        <w:t>bez</w:t>
      </w:r>
      <w:r w:rsidRPr="000D5FD3">
        <w:rPr>
          <w:rFonts w:ascii="Times New Roman" w:eastAsia="Times New Roman" w:hAnsi="Times New Roman" w:cs="Times New Roman"/>
          <w:spacing w:val="48"/>
          <w:sz w:val="24"/>
          <w:szCs w:val="24"/>
        </w:rPr>
        <w:t xml:space="preserve"> </w:t>
      </w:r>
      <w:r w:rsidRPr="000D5FD3">
        <w:rPr>
          <w:rFonts w:ascii="Times New Roman" w:eastAsia="Times New Roman" w:hAnsi="Times New Roman" w:cs="Times New Roman"/>
          <w:spacing w:val="-1"/>
          <w:sz w:val="24"/>
          <w:szCs w:val="24"/>
        </w:rPr>
        <w:t>pievienotās</w:t>
      </w:r>
      <w:r w:rsidRPr="000D5FD3">
        <w:rPr>
          <w:rFonts w:ascii="Times New Roman" w:eastAsia="Times New Roman" w:hAnsi="Times New Roman" w:cs="Times New Roman"/>
          <w:spacing w:val="85"/>
          <w:sz w:val="24"/>
          <w:szCs w:val="24"/>
        </w:rPr>
        <w:t xml:space="preserve"> </w:t>
      </w:r>
      <w:r w:rsidRPr="000D5FD3">
        <w:rPr>
          <w:rFonts w:ascii="Times New Roman" w:eastAsia="Times New Roman" w:hAnsi="Times New Roman" w:cs="Times New Roman"/>
          <w:spacing w:val="-1"/>
          <w:sz w:val="24"/>
          <w:szCs w:val="24"/>
        </w:rPr>
        <w:t>vērtības</w:t>
      </w:r>
      <w:r w:rsidRPr="000D5FD3">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nodokļa.</w:t>
      </w:r>
    </w:p>
    <w:p w:rsidR="00F86C46" w:rsidRDefault="000D5FD3" w:rsidP="00F86C4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w:t>
      </w:r>
      <w:r w:rsidR="00706435">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Piedāvājumus</w:t>
      </w:r>
      <w:r w:rsidRPr="000D5FD3">
        <w:rPr>
          <w:rFonts w:ascii="Times New Roman" w:eastAsia="Times New Roman" w:hAnsi="Times New Roman" w:cs="Times New Roman"/>
          <w:spacing w:val="7"/>
          <w:sz w:val="24"/>
          <w:szCs w:val="24"/>
        </w:rPr>
        <w:t xml:space="preserve"> </w:t>
      </w:r>
      <w:r w:rsidRPr="000D5FD3">
        <w:rPr>
          <w:rFonts w:ascii="Times New Roman" w:eastAsia="Times New Roman" w:hAnsi="Times New Roman" w:cs="Times New Roman"/>
          <w:spacing w:val="-1"/>
          <w:sz w:val="24"/>
          <w:szCs w:val="24"/>
        </w:rPr>
        <w:t>vērtē</w:t>
      </w:r>
      <w:r w:rsidRPr="000D5FD3">
        <w:rPr>
          <w:rFonts w:ascii="Times New Roman" w:eastAsia="Times New Roman" w:hAnsi="Times New Roman" w:cs="Times New Roman"/>
          <w:spacing w:val="5"/>
          <w:sz w:val="24"/>
          <w:szCs w:val="24"/>
        </w:rPr>
        <w:t xml:space="preserve"> </w:t>
      </w:r>
      <w:r w:rsidRPr="000D5FD3">
        <w:rPr>
          <w:rFonts w:ascii="Times New Roman" w:eastAsia="Times New Roman" w:hAnsi="Times New Roman" w:cs="Times New Roman"/>
          <w:sz w:val="24"/>
          <w:szCs w:val="24"/>
        </w:rPr>
        <w:t>pēc</w:t>
      </w:r>
      <w:r w:rsidRPr="000D5FD3">
        <w:rPr>
          <w:rFonts w:ascii="Times New Roman" w:eastAsia="Times New Roman" w:hAnsi="Times New Roman" w:cs="Times New Roman"/>
          <w:spacing w:val="8"/>
          <w:sz w:val="24"/>
          <w:szCs w:val="24"/>
        </w:rPr>
        <w:t xml:space="preserve"> </w:t>
      </w:r>
      <w:r w:rsidRPr="000D5FD3">
        <w:rPr>
          <w:rFonts w:ascii="Times New Roman" w:eastAsia="Times New Roman" w:hAnsi="Times New Roman" w:cs="Times New Roman"/>
          <w:sz w:val="24"/>
          <w:szCs w:val="24"/>
        </w:rPr>
        <w:t>punktu</w:t>
      </w:r>
      <w:r w:rsidRPr="000D5FD3">
        <w:rPr>
          <w:rFonts w:ascii="Times New Roman" w:eastAsia="Times New Roman" w:hAnsi="Times New Roman" w:cs="Times New Roman"/>
          <w:spacing w:val="7"/>
          <w:sz w:val="24"/>
          <w:szCs w:val="24"/>
        </w:rPr>
        <w:t xml:space="preserve"> </w:t>
      </w:r>
      <w:r w:rsidRPr="000D5FD3">
        <w:rPr>
          <w:rFonts w:ascii="Times New Roman" w:eastAsia="Times New Roman" w:hAnsi="Times New Roman" w:cs="Times New Roman"/>
          <w:spacing w:val="-1"/>
          <w:sz w:val="24"/>
          <w:szCs w:val="24"/>
        </w:rPr>
        <w:t>metodes,</w:t>
      </w:r>
      <w:r w:rsidRPr="000D5FD3">
        <w:rPr>
          <w:rFonts w:ascii="Times New Roman" w:eastAsia="Times New Roman" w:hAnsi="Times New Roman" w:cs="Times New Roman"/>
          <w:spacing w:val="7"/>
          <w:sz w:val="24"/>
          <w:szCs w:val="24"/>
        </w:rPr>
        <w:t xml:space="preserve"> </w:t>
      </w:r>
      <w:r w:rsidRPr="000D5FD3">
        <w:rPr>
          <w:rFonts w:ascii="Times New Roman" w:eastAsia="Times New Roman" w:hAnsi="Times New Roman" w:cs="Times New Roman"/>
          <w:spacing w:val="-1"/>
          <w:sz w:val="24"/>
          <w:szCs w:val="24"/>
        </w:rPr>
        <w:t>par</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z w:val="24"/>
          <w:szCs w:val="24"/>
        </w:rPr>
        <w:t>labāko</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pacing w:val="-1"/>
          <w:sz w:val="24"/>
          <w:szCs w:val="24"/>
        </w:rPr>
        <w:t>piedāvājumu</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z w:val="24"/>
          <w:szCs w:val="24"/>
        </w:rPr>
        <w:t>piešķirot</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pacing w:val="-1"/>
          <w:sz w:val="24"/>
          <w:szCs w:val="24"/>
        </w:rPr>
        <w:t>lielāko</w:t>
      </w:r>
      <w:r w:rsidRPr="000D5FD3">
        <w:rPr>
          <w:rFonts w:ascii="Times New Roman" w:eastAsia="Times New Roman" w:hAnsi="Times New Roman" w:cs="Times New Roman"/>
          <w:spacing w:val="79"/>
          <w:sz w:val="24"/>
          <w:szCs w:val="24"/>
        </w:rPr>
        <w:t xml:space="preserve"> </w:t>
      </w:r>
      <w:r w:rsidRPr="000D5FD3">
        <w:rPr>
          <w:rFonts w:ascii="Times New Roman" w:eastAsia="Times New Roman" w:hAnsi="Times New Roman" w:cs="Times New Roman"/>
          <w:sz w:val="24"/>
          <w:szCs w:val="24"/>
        </w:rPr>
        <w:t>punktu</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skaitu,</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pacing w:val="-1"/>
          <w:sz w:val="24"/>
          <w:szCs w:val="24"/>
        </w:rPr>
        <w:t>kas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noteikts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pacing w:val="-1"/>
          <w:sz w:val="24"/>
          <w:szCs w:val="24"/>
        </w:rPr>
        <w:t>konkrētam</w:t>
      </w:r>
      <w:r w:rsidRPr="000D5FD3">
        <w:rPr>
          <w:rFonts w:ascii="Times New Roman" w:eastAsia="Times New Roman" w:hAnsi="Times New Roman" w:cs="Times New Roman"/>
          <w:spacing w:val="23"/>
          <w:sz w:val="24"/>
          <w:szCs w:val="24"/>
        </w:rPr>
        <w:t xml:space="preserve"> </w:t>
      </w:r>
      <w:r w:rsidRPr="000D5FD3">
        <w:rPr>
          <w:rFonts w:ascii="Times New Roman" w:eastAsia="Times New Roman" w:hAnsi="Times New Roman" w:cs="Times New Roman"/>
          <w:sz w:val="24"/>
          <w:szCs w:val="24"/>
        </w:rPr>
        <w:t>izvēles</w:t>
      </w:r>
      <w:r w:rsidRPr="000D5FD3">
        <w:rPr>
          <w:rFonts w:ascii="Times New Roman" w:eastAsia="Times New Roman" w:hAnsi="Times New Roman" w:cs="Times New Roman"/>
          <w:spacing w:val="23"/>
          <w:sz w:val="24"/>
          <w:szCs w:val="24"/>
        </w:rPr>
        <w:t xml:space="preserve"> </w:t>
      </w:r>
      <w:r w:rsidRPr="000D5FD3">
        <w:rPr>
          <w:rFonts w:ascii="Times New Roman" w:eastAsia="Times New Roman" w:hAnsi="Times New Roman" w:cs="Times New Roman"/>
          <w:sz w:val="24"/>
          <w:szCs w:val="24"/>
        </w:rPr>
        <w:t>kritērijam.</w:t>
      </w:r>
      <w:r w:rsidRPr="000D5FD3">
        <w:rPr>
          <w:rFonts w:ascii="Times New Roman" w:eastAsia="Times New Roman" w:hAnsi="Times New Roman" w:cs="Times New Roman"/>
          <w:spacing w:val="23"/>
          <w:sz w:val="24"/>
          <w:szCs w:val="24"/>
        </w:rPr>
        <w:t xml:space="preserve"> </w:t>
      </w:r>
      <w:r w:rsidRPr="000D5FD3">
        <w:rPr>
          <w:rFonts w:ascii="Times New Roman" w:eastAsia="Times New Roman" w:hAnsi="Times New Roman" w:cs="Times New Roman"/>
          <w:spacing w:val="-1"/>
          <w:sz w:val="24"/>
          <w:szCs w:val="24"/>
        </w:rPr>
        <w:t>Maksimālais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punktu</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skaits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ir</w:t>
      </w:r>
      <w:r w:rsidRPr="000D5FD3">
        <w:rPr>
          <w:rFonts w:ascii="Times New Roman" w:eastAsia="Times New Roman" w:hAnsi="Times New Roman" w:cs="Times New Roman"/>
          <w:spacing w:val="46"/>
          <w:sz w:val="24"/>
          <w:szCs w:val="24"/>
        </w:rPr>
        <w:t xml:space="preserve"> </w:t>
      </w:r>
      <w:r w:rsidRPr="000D5FD3">
        <w:rPr>
          <w:rFonts w:ascii="Times New Roman" w:eastAsia="Times New Roman" w:hAnsi="Times New Roman" w:cs="Times New Roman"/>
          <w:sz w:val="24"/>
          <w:szCs w:val="24"/>
        </w:rPr>
        <w:t>100 punkti.</w:t>
      </w:r>
    </w:p>
    <w:p w:rsidR="00F86C46" w:rsidRDefault="00F86C46" w:rsidP="00F86C46">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w:t>
      </w:r>
      <w:r w:rsidR="00706435">
        <w:rPr>
          <w:rFonts w:ascii="Times New Roman" w:eastAsia="Times New Roman" w:hAnsi="Times New Roman" w:cs="Times New Roman"/>
          <w:sz w:val="24"/>
          <w:szCs w:val="24"/>
        </w:rPr>
        <w:t xml:space="preserve"> </w:t>
      </w:r>
      <w:r w:rsidR="00341728" w:rsidRPr="00341728">
        <w:rPr>
          <w:rFonts w:ascii="Times New Roman" w:eastAsia="Times New Roman" w:hAnsi="Times New Roman" w:cs="Times New Roman"/>
          <w:sz w:val="24"/>
          <w:szCs w:val="24"/>
        </w:rPr>
        <w:t xml:space="preserve">Iepirkuma komisija </w:t>
      </w:r>
      <w:r w:rsidR="00341728" w:rsidRPr="00516127">
        <w:rPr>
          <w:rFonts w:ascii="Times New Roman" w:eastAsia="Times New Roman" w:hAnsi="Times New Roman" w:cs="Times New Roman"/>
          <w:sz w:val="24"/>
          <w:szCs w:val="24"/>
        </w:rPr>
        <w:t>izvēlas</w:t>
      </w:r>
      <w:r w:rsidR="00516127" w:rsidRPr="00516127">
        <w:rPr>
          <w:rFonts w:ascii="Times New Roman" w:eastAsia="Times New Roman" w:hAnsi="Times New Roman" w:cs="Times New Roman"/>
          <w:sz w:val="24"/>
          <w:szCs w:val="24"/>
        </w:rPr>
        <w:t xml:space="preserve"> saimnieciski izdevīgāko piedāvājumu</w:t>
      </w:r>
      <w:r w:rsidR="00341728" w:rsidRPr="00341728">
        <w:rPr>
          <w:rFonts w:ascii="Times New Roman" w:eastAsia="Times New Roman" w:hAnsi="Times New Roman" w:cs="Times New Roman"/>
          <w:sz w:val="24"/>
          <w:szCs w:val="24"/>
        </w:rPr>
        <w:t xml:space="preserve"> no piedāvājumiem, kas atbilst Nolikuma prasībām.</w:t>
      </w:r>
    </w:p>
    <w:p w:rsidR="00F86C46" w:rsidRDefault="00F86C46" w:rsidP="00F86C46">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5.1.6. </w:t>
      </w:r>
      <w:r w:rsidR="00706435">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Iepirkuma</w:t>
      </w:r>
      <w:r w:rsidRPr="000D5FD3">
        <w:rPr>
          <w:rFonts w:ascii="Times New Roman" w:eastAsia="Times New Roman" w:hAnsi="Times New Roman" w:cs="Times New Roman"/>
          <w:spacing w:val="1"/>
          <w:sz w:val="24"/>
          <w:szCs w:val="24"/>
        </w:rPr>
        <w:t xml:space="preserve"> </w:t>
      </w:r>
      <w:r w:rsidRPr="000D5FD3">
        <w:rPr>
          <w:rFonts w:ascii="Times New Roman" w:eastAsia="Times New Roman" w:hAnsi="Times New Roman" w:cs="Times New Roman"/>
          <w:sz w:val="24"/>
          <w:szCs w:val="24"/>
        </w:rPr>
        <w:t>komisija</w:t>
      </w:r>
      <w:r w:rsidRPr="000D5FD3">
        <w:rPr>
          <w:rFonts w:ascii="Times New Roman" w:eastAsia="Times New Roman" w:hAnsi="Times New Roman" w:cs="Times New Roman"/>
          <w:spacing w:val="1"/>
          <w:sz w:val="24"/>
          <w:szCs w:val="24"/>
        </w:rPr>
        <w:t xml:space="preserve"> </w:t>
      </w:r>
      <w:r w:rsidRPr="000D5FD3">
        <w:rPr>
          <w:rFonts w:ascii="Times New Roman" w:eastAsia="Times New Roman" w:hAnsi="Times New Roman" w:cs="Times New Roman"/>
          <w:sz w:val="24"/>
          <w:szCs w:val="24"/>
        </w:rPr>
        <w:t>izvēlas</w:t>
      </w:r>
      <w:r w:rsidRPr="000D5FD3">
        <w:rPr>
          <w:rFonts w:ascii="Times New Roman" w:eastAsia="Times New Roman" w:hAnsi="Times New Roman" w:cs="Times New Roman"/>
          <w:spacing w:val="1"/>
          <w:sz w:val="24"/>
          <w:szCs w:val="24"/>
        </w:rPr>
        <w:t xml:space="preserve"> </w:t>
      </w:r>
      <w:r w:rsidRPr="000D5FD3">
        <w:rPr>
          <w:rFonts w:ascii="Times New Roman" w:eastAsia="Times New Roman" w:hAnsi="Times New Roman" w:cs="Times New Roman"/>
          <w:spacing w:val="-1"/>
          <w:sz w:val="24"/>
          <w:szCs w:val="24"/>
        </w:rPr>
        <w:t>saimnieciski</w:t>
      </w:r>
      <w:r w:rsidRPr="000D5FD3">
        <w:rPr>
          <w:rFonts w:ascii="Times New Roman" w:eastAsia="Times New Roman" w:hAnsi="Times New Roman" w:cs="Times New Roman"/>
          <w:spacing w:val="3"/>
          <w:sz w:val="24"/>
          <w:szCs w:val="24"/>
        </w:rPr>
        <w:t xml:space="preserve"> </w:t>
      </w:r>
      <w:r w:rsidRPr="000D5FD3">
        <w:rPr>
          <w:rFonts w:ascii="Times New Roman" w:eastAsia="Times New Roman" w:hAnsi="Times New Roman" w:cs="Times New Roman"/>
          <w:sz w:val="24"/>
          <w:szCs w:val="24"/>
        </w:rPr>
        <w:t>izdevīgāko</w:t>
      </w:r>
      <w:r w:rsidRPr="000D5FD3">
        <w:rPr>
          <w:rFonts w:ascii="Times New Roman" w:eastAsia="Times New Roman" w:hAnsi="Times New Roman" w:cs="Times New Roman"/>
          <w:spacing w:val="2"/>
          <w:sz w:val="24"/>
          <w:szCs w:val="24"/>
        </w:rPr>
        <w:t xml:space="preserve"> </w:t>
      </w:r>
      <w:r w:rsidRPr="000D5FD3">
        <w:rPr>
          <w:rFonts w:ascii="Times New Roman" w:eastAsia="Times New Roman" w:hAnsi="Times New Roman" w:cs="Times New Roman"/>
          <w:spacing w:val="-1"/>
          <w:sz w:val="24"/>
          <w:szCs w:val="24"/>
        </w:rPr>
        <w:t>piedāvājumu,</w:t>
      </w:r>
      <w:r w:rsidRPr="000D5FD3">
        <w:rPr>
          <w:rFonts w:ascii="Times New Roman" w:eastAsia="Times New Roman" w:hAnsi="Times New Roman" w:cs="Times New Roman"/>
          <w:spacing w:val="2"/>
          <w:sz w:val="24"/>
          <w:szCs w:val="24"/>
        </w:rPr>
        <w:t xml:space="preserve"> </w:t>
      </w:r>
      <w:r w:rsidRPr="000D5FD3">
        <w:rPr>
          <w:rFonts w:ascii="Times New Roman" w:eastAsia="Times New Roman" w:hAnsi="Times New Roman" w:cs="Times New Roman"/>
          <w:sz w:val="24"/>
          <w:szCs w:val="24"/>
        </w:rPr>
        <w:t>ņemot</w:t>
      </w:r>
      <w:r w:rsidRPr="000D5FD3">
        <w:rPr>
          <w:rFonts w:ascii="Times New Roman" w:eastAsia="Times New Roman" w:hAnsi="Times New Roman" w:cs="Times New Roman"/>
          <w:spacing w:val="2"/>
          <w:sz w:val="24"/>
          <w:szCs w:val="24"/>
        </w:rPr>
        <w:t xml:space="preserve"> </w:t>
      </w:r>
      <w:r w:rsidRPr="000D5FD3">
        <w:rPr>
          <w:rFonts w:ascii="Times New Roman" w:eastAsia="Times New Roman" w:hAnsi="Times New Roman" w:cs="Times New Roman"/>
          <w:spacing w:val="-1"/>
          <w:sz w:val="24"/>
          <w:szCs w:val="24"/>
        </w:rPr>
        <w:t>vērā</w:t>
      </w:r>
      <w:r w:rsidRPr="000D5FD3">
        <w:rPr>
          <w:rFonts w:ascii="Times New Roman" w:eastAsia="Times New Roman" w:hAnsi="Times New Roman" w:cs="Times New Roman"/>
          <w:spacing w:val="2"/>
          <w:sz w:val="24"/>
          <w:szCs w:val="24"/>
        </w:rPr>
        <w:t xml:space="preserve"> </w:t>
      </w:r>
      <w:r w:rsidRPr="000D5FD3">
        <w:rPr>
          <w:rFonts w:ascii="Times New Roman" w:eastAsia="Times New Roman" w:hAnsi="Times New Roman" w:cs="Times New Roman"/>
          <w:sz w:val="24"/>
          <w:szCs w:val="24"/>
        </w:rPr>
        <w:t>Nolikuma</w:t>
      </w:r>
      <w:r w:rsidRPr="000D5FD3">
        <w:rPr>
          <w:rFonts w:ascii="Times New Roman" w:eastAsia="Times New Roman" w:hAnsi="Times New Roman" w:cs="Times New Roman"/>
          <w:spacing w:val="59"/>
          <w:sz w:val="24"/>
          <w:szCs w:val="24"/>
        </w:rPr>
        <w:t xml:space="preserve"> </w:t>
      </w:r>
      <w:r w:rsidRPr="00944A33">
        <w:rPr>
          <w:rFonts w:ascii="Times New Roman" w:eastAsia="Times New Roman" w:hAnsi="Times New Roman" w:cs="Times New Roman"/>
          <w:spacing w:val="-1"/>
          <w:sz w:val="24"/>
          <w:szCs w:val="24"/>
        </w:rPr>
        <w:t>5.1.7.</w:t>
      </w:r>
      <w:r>
        <w:rPr>
          <w:rFonts w:ascii="Times New Roman" w:eastAsia="Times New Roman" w:hAnsi="Times New Roman" w:cs="Times New Roman"/>
          <w:spacing w:val="-1"/>
          <w:sz w:val="24"/>
          <w:szCs w:val="24"/>
        </w:rPr>
        <w:t xml:space="preserve"> </w:t>
      </w:r>
      <w:r w:rsidRPr="000D5FD3">
        <w:rPr>
          <w:rFonts w:ascii="Times New Roman" w:eastAsia="Times New Roman" w:hAnsi="Times New Roman" w:cs="Times New Roman"/>
          <w:spacing w:val="-1"/>
          <w:sz w:val="24"/>
          <w:szCs w:val="24"/>
        </w:rPr>
        <w:t>apakšpunktā</w:t>
      </w:r>
      <w:r w:rsidRPr="000D5FD3">
        <w:rPr>
          <w:rFonts w:ascii="Times New Roman" w:eastAsia="Times New Roman" w:hAnsi="Times New Roman" w:cs="Times New Roman"/>
          <w:spacing w:val="3"/>
          <w:sz w:val="24"/>
          <w:szCs w:val="24"/>
        </w:rPr>
        <w:t xml:space="preserve"> </w:t>
      </w:r>
      <w:r w:rsidRPr="000D5FD3">
        <w:rPr>
          <w:rFonts w:ascii="Times New Roman" w:eastAsia="Times New Roman" w:hAnsi="Times New Roman" w:cs="Times New Roman"/>
          <w:sz w:val="24"/>
          <w:szCs w:val="24"/>
        </w:rPr>
        <w:t>norādītos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pacing w:val="-1"/>
          <w:sz w:val="24"/>
          <w:szCs w:val="24"/>
        </w:rPr>
        <w:t>kritērijus,</w:t>
      </w:r>
      <w:r w:rsidRPr="000D5FD3">
        <w:rPr>
          <w:rFonts w:ascii="Times New Roman" w:eastAsia="Times New Roman" w:hAnsi="Times New Roman" w:cs="Times New Roman"/>
          <w:spacing w:val="5"/>
          <w:sz w:val="24"/>
          <w:szCs w:val="24"/>
        </w:rPr>
        <w:t xml:space="preserve"> </w:t>
      </w:r>
      <w:r w:rsidRPr="000D5FD3">
        <w:rPr>
          <w:rFonts w:ascii="Times New Roman" w:eastAsia="Times New Roman" w:hAnsi="Times New Roman" w:cs="Times New Roman"/>
          <w:sz w:val="24"/>
          <w:szCs w:val="24"/>
        </w:rPr>
        <w:t>to</w:t>
      </w:r>
      <w:r w:rsidRPr="000D5FD3">
        <w:rPr>
          <w:rFonts w:ascii="Times New Roman" w:eastAsia="Times New Roman" w:hAnsi="Times New Roman" w:cs="Times New Roman"/>
          <w:spacing w:val="5"/>
          <w:sz w:val="24"/>
          <w:szCs w:val="24"/>
        </w:rPr>
        <w:t xml:space="preserve"> </w:t>
      </w:r>
      <w:r w:rsidRPr="000D5FD3">
        <w:rPr>
          <w:rFonts w:ascii="Times New Roman" w:eastAsia="Times New Roman" w:hAnsi="Times New Roman" w:cs="Times New Roman"/>
          <w:spacing w:val="-1"/>
          <w:sz w:val="24"/>
          <w:szCs w:val="24"/>
        </w:rPr>
        <w:t>skaitliskās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pacing w:val="-1"/>
          <w:sz w:val="24"/>
          <w:szCs w:val="24"/>
        </w:rPr>
        <w:t>vērtības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z w:val="24"/>
          <w:szCs w:val="24"/>
        </w:rPr>
        <w:t>un</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pacing w:val="-1"/>
          <w:sz w:val="24"/>
          <w:szCs w:val="24"/>
        </w:rPr>
        <w:t>pamatojoties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z w:val="24"/>
          <w:szCs w:val="24"/>
        </w:rPr>
        <w:t>uz</w:t>
      </w:r>
      <w:r w:rsidRPr="000D5FD3">
        <w:rPr>
          <w:rFonts w:ascii="Times New Roman" w:eastAsia="Times New Roman" w:hAnsi="Times New Roman" w:cs="Times New Roman"/>
          <w:spacing w:val="3"/>
          <w:sz w:val="24"/>
          <w:szCs w:val="24"/>
        </w:rPr>
        <w:t xml:space="preserve"> </w:t>
      </w:r>
      <w:r w:rsidRPr="000D5FD3">
        <w:rPr>
          <w:rFonts w:ascii="Times New Roman" w:eastAsia="Times New Roman" w:hAnsi="Times New Roman" w:cs="Times New Roman"/>
          <w:spacing w:val="-1"/>
          <w:sz w:val="24"/>
          <w:szCs w:val="24"/>
        </w:rPr>
        <w:t>šajā</w:t>
      </w:r>
      <w:r w:rsidRPr="000D5FD3">
        <w:rPr>
          <w:rFonts w:ascii="Times New Roman" w:eastAsia="Times New Roman" w:hAnsi="Times New Roman" w:cs="Times New Roman"/>
          <w:spacing w:val="101"/>
          <w:sz w:val="24"/>
          <w:szCs w:val="24"/>
        </w:rPr>
        <w:t xml:space="preserve"> </w:t>
      </w:r>
      <w:r w:rsidRPr="000D5FD3">
        <w:rPr>
          <w:rFonts w:ascii="Times New Roman" w:eastAsia="Times New Roman" w:hAnsi="Times New Roman" w:cs="Times New Roman"/>
          <w:spacing w:val="-1"/>
          <w:sz w:val="24"/>
          <w:szCs w:val="24"/>
        </w:rPr>
        <w:t>sadaļā</w:t>
      </w:r>
      <w:r w:rsidRPr="000D5FD3">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norādīto</w:t>
      </w:r>
      <w:r w:rsidRPr="000D5FD3">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vērtēšanas</w:t>
      </w:r>
      <w:r w:rsidRPr="000D5FD3">
        <w:rPr>
          <w:rFonts w:ascii="Times New Roman" w:eastAsia="Times New Roman" w:hAnsi="Times New Roman" w:cs="Times New Roman"/>
          <w:sz w:val="24"/>
          <w:szCs w:val="24"/>
        </w:rPr>
        <w:t xml:space="preserve"> metodes </w:t>
      </w:r>
      <w:r w:rsidRPr="000D5FD3">
        <w:rPr>
          <w:rFonts w:ascii="Times New Roman" w:eastAsia="Times New Roman" w:hAnsi="Times New Roman" w:cs="Times New Roman"/>
          <w:spacing w:val="-1"/>
          <w:sz w:val="24"/>
          <w:szCs w:val="24"/>
        </w:rPr>
        <w:t>aprakstu.</w:t>
      </w:r>
    </w:p>
    <w:p w:rsidR="00F86C46" w:rsidRPr="00F86C46" w:rsidRDefault="00F86C46" w:rsidP="00F86C46">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r w:rsidR="00516127">
        <w:rPr>
          <w:rFonts w:ascii="Times New Roman" w:eastAsia="Times New Roman" w:hAnsi="Times New Roman" w:cs="Times New Roman"/>
          <w:sz w:val="24"/>
          <w:szCs w:val="24"/>
        </w:rPr>
        <w:t xml:space="preserve">. </w:t>
      </w:r>
      <w:r w:rsidRPr="00F86C46">
        <w:rPr>
          <w:rFonts w:ascii="Times New Roman" w:eastAsia="Times New Roman" w:hAnsi="Times New Roman" w:cs="Times New Roman"/>
          <w:spacing w:val="-1"/>
          <w:sz w:val="24"/>
          <w:szCs w:val="24"/>
        </w:rPr>
        <w:t>Saimnieciski</w:t>
      </w:r>
      <w:r w:rsidRPr="00F86C46">
        <w:rPr>
          <w:rFonts w:ascii="Times New Roman" w:eastAsia="Times New Roman" w:hAnsi="Times New Roman" w:cs="Times New Roman"/>
          <w:sz w:val="24"/>
          <w:szCs w:val="24"/>
        </w:rPr>
        <w:t xml:space="preserve"> </w:t>
      </w:r>
      <w:r w:rsidRPr="00F86C46">
        <w:rPr>
          <w:rFonts w:ascii="Times New Roman" w:eastAsia="Times New Roman" w:hAnsi="Times New Roman" w:cs="Times New Roman"/>
          <w:spacing w:val="-1"/>
          <w:sz w:val="24"/>
          <w:szCs w:val="24"/>
        </w:rPr>
        <w:t>visizdevīgākā piedāvājuma</w:t>
      </w:r>
      <w:r w:rsidRPr="00F86C46">
        <w:rPr>
          <w:rFonts w:ascii="Times New Roman" w:eastAsia="Times New Roman" w:hAnsi="Times New Roman" w:cs="Times New Roman"/>
          <w:spacing w:val="1"/>
          <w:sz w:val="24"/>
          <w:szCs w:val="24"/>
        </w:rPr>
        <w:t xml:space="preserve"> </w:t>
      </w:r>
      <w:r w:rsidRPr="00F86C46">
        <w:rPr>
          <w:rFonts w:ascii="Times New Roman" w:eastAsia="Times New Roman" w:hAnsi="Times New Roman" w:cs="Times New Roman"/>
          <w:sz w:val="24"/>
          <w:szCs w:val="24"/>
        </w:rPr>
        <w:t xml:space="preserve">vērtēšanas </w:t>
      </w:r>
      <w:r w:rsidRPr="00F86C46">
        <w:rPr>
          <w:rFonts w:ascii="Times New Roman" w:eastAsia="Times New Roman" w:hAnsi="Times New Roman" w:cs="Times New Roman"/>
          <w:spacing w:val="-1"/>
          <w:sz w:val="24"/>
          <w:szCs w:val="24"/>
        </w:rPr>
        <w:t>kritēriji</w:t>
      </w:r>
      <w:r w:rsidRPr="00F86C46">
        <w:rPr>
          <w:rFonts w:ascii="Times New Roman" w:eastAsia="Times New Roman" w:hAnsi="Times New Roman" w:cs="Times New Roman"/>
          <w:sz w:val="24"/>
          <w:szCs w:val="24"/>
        </w:rPr>
        <w:t xml:space="preserve"> un to </w:t>
      </w:r>
      <w:r w:rsidRPr="00F86C46">
        <w:rPr>
          <w:rFonts w:ascii="Times New Roman" w:eastAsia="Times New Roman" w:hAnsi="Times New Roman" w:cs="Times New Roman"/>
          <w:spacing w:val="-1"/>
          <w:sz w:val="24"/>
          <w:szCs w:val="24"/>
        </w:rPr>
        <w:t>skaitliskās</w:t>
      </w:r>
      <w:r w:rsidRPr="00F86C46">
        <w:rPr>
          <w:rFonts w:ascii="Times New Roman" w:eastAsia="Times New Roman" w:hAnsi="Times New Roman" w:cs="Times New Roman"/>
          <w:sz w:val="24"/>
          <w:szCs w:val="24"/>
        </w:rPr>
        <w:t xml:space="preserve"> </w:t>
      </w:r>
      <w:r w:rsidRPr="00F86C46">
        <w:rPr>
          <w:rFonts w:ascii="Times New Roman" w:eastAsia="Times New Roman" w:hAnsi="Times New Roman" w:cs="Times New Roman"/>
          <w:spacing w:val="-1"/>
          <w:sz w:val="24"/>
          <w:szCs w:val="24"/>
        </w:rPr>
        <w:t>vērtības:</w:t>
      </w:r>
    </w:p>
    <w:p w:rsidR="00181410" w:rsidRPr="00181410" w:rsidRDefault="00181410" w:rsidP="00516127">
      <w:pPr>
        <w:spacing w:after="0" w:line="240" w:lineRule="auto"/>
        <w:ind w:left="720" w:hanging="720"/>
        <w:jc w:val="both"/>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828"/>
        <w:gridCol w:w="2869"/>
        <w:gridCol w:w="1523"/>
        <w:gridCol w:w="4310"/>
      </w:tblGrid>
      <w:tr w:rsidR="009A51A1" w:rsidRPr="00181410" w:rsidTr="00E13C35">
        <w:tc>
          <w:tcPr>
            <w:tcW w:w="828" w:type="dxa"/>
            <w:shd w:val="clear" w:color="auto" w:fill="D9D9D9"/>
            <w:vAlign w:val="center"/>
          </w:tcPr>
          <w:p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Nr. p.k.</w:t>
            </w:r>
          </w:p>
        </w:tc>
        <w:tc>
          <w:tcPr>
            <w:tcW w:w="2869" w:type="dxa"/>
            <w:shd w:val="clear" w:color="auto" w:fill="D9D9D9"/>
            <w:vAlign w:val="center"/>
          </w:tcPr>
          <w:p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i/>
                <w:sz w:val="24"/>
                <w:szCs w:val="24"/>
                <w:lang w:eastAsia="lv-LV"/>
              </w:rPr>
            </w:pPr>
            <w:r w:rsidRPr="00181410">
              <w:rPr>
                <w:rFonts w:ascii="Times New Roman" w:eastAsia="Times New Roman" w:hAnsi="Times New Roman" w:cs="Times New Roman"/>
                <w:b/>
                <w:sz w:val="24"/>
                <w:szCs w:val="24"/>
                <w:lang w:eastAsia="lv-LV"/>
              </w:rPr>
              <w:t>Vērtēšanas kritēriji</w:t>
            </w:r>
          </w:p>
        </w:tc>
        <w:tc>
          <w:tcPr>
            <w:tcW w:w="1523" w:type="dxa"/>
            <w:shd w:val="clear" w:color="auto" w:fill="D9D9D9"/>
          </w:tcPr>
          <w:p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Maksimālais punktu skaits (M)</w:t>
            </w:r>
          </w:p>
        </w:tc>
        <w:tc>
          <w:tcPr>
            <w:tcW w:w="4310" w:type="dxa"/>
            <w:shd w:val="clear" w:color="auto" w:fill="D9D9D9"/>
          </w:tcPr>
          <w:p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Punktu piešķiršanas algoritms</w:t>
            </w:r>
          </w:p>
        </w:tc>
      </w:tr>
      <w:tr w:rsidR="009A51A1" w:rsidRPr="00181410" w:rsidTr="00E13C35">
        <w:tc>
          <w:tcPr>
            <w:tcW w:w="828" w:type="dxa"/>
          </w:tcPr>
          <w:p w:rsidR="009A51A1" w:rsidRPr="003C6C32" w:rsidRDefault="009A51A1" w:rsidP="00181410">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1.</w:t>
            </w:r>
          </w:p>
        </w:tc>
        <w:tc>
          <w:tcPr>
            <w:tcW w:w="2869" w:type="dxa"/>
            <w:vAlign w:val="center"/>
          </w:tcPr>
          <w:p w:rsidR="009A51A1" w:rsidRPr="003C6C32" w:rsidRDefault="009A51A1" w:rsidP="003C6C32">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 xml:space="preserve">Maksimālais laika termiņš (stundas), kādā Pretendents piedāvā ierasties iekārtas </w:t>
            </w:r>
            <w:r w:rsidRPr="003C6C32">
              <w:rPr>
                <w:rFonts w:ascii="Times New Roman" w:eastAsia="Times New Roman" w:hAnsi="Times New Roman" w:cs="Times New Roman"/>
                <w:sz w:val="24"/>
                <w:szCs w:val="24"/>
                <w:lang w:eastAsia="lv-LV"/>
              </w:rPr>
              <w:lastRenderedPageBreak/>
              <w:t xml:space="preserve">atrašanās vietā pēc izsaukuma saņemšanas. (A) </w:t>
            </w:r>
            <w:r w:rsidRPr="003C6C32">
              <w:rPr>
                <w:rFonts w:ascii="Times New Roman" w:eastAsia="Times New Roman" w:hAnsi="Times New Roman" w:cs="Times New Roman"/>
                <w:sz w:val="24"/>
                <w:szCs w:val="24"/>
                <w:vertAlign w:val="superscript"/>
                <w:lang w:eastAsia="lv-LV"/>
              </w:rPr>
              <w:footnoteReference w:id="1"/>
            </w:r>
          </w:p>
        </w:tc>
        <w:tc>
          <w:tcPr>
            <w:tcW w:w="1523" w:type="dxa"/>
            <w:vAlign w:val="center"/>
          </w:tcPr>
          <w:p w:rsidR="009A51A1" w:rsidRPr="00706435" w:rsidRDefault="009A51A1" w:rsidP="00181410">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706435">
              <w:rPr>
                <w:rFonts w:ascii="Times New Roman" w:eastAsia="Times New Roman" w:hAnsi="Times New Roman" w:cs="Times New Roman"/>
                <w:sz w:val="24"/>
                <w:szCs w:val="24"/>
                <w:lang w:eastAsia="lv-LV"/>
              </w:rPr>
              <w:lastRenderedPageBreak/>
              <w:t>5</w:t>
            </w:r>
          </w:p>
        </w:tc>
        <w:tc>
          <w:tcPr>
            <w:tcW w:w="4310" w:type="dxa"/>
          </w:tcPr>
          <w:p w:rsidR="009A51A1" w:rsidRPr="00706435" w:rsidRDefault="009C4C11" w:rsidP="009A51A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 xml:space="preserve">Pretendenta piedāvājums ar īsāko termiņu (stundās) </w:t>
            </w:r>
            <w:r w:rsidR="009A51A1" w:rsidRPr="00706435">
              <w:rPr>
                <w:rFonts w:ascii="Times New Roman" w:eastAsia="Times New Roman" w:hAnsi="Times New Roman" w:cs="Times New Roman"/>
                <w:lang w:eastAsia="lv-LV"/>
              </w:rPr>
              <w:t xml:space="preserve">EUR bez PVN tiek vērtēts ar maksimālo punktu skaitu – 5 punkti. Punkti pārējo </w:t>
            </w:r>
            <w:r w:rsidRPr="00706435">
              <w:rPr>
                <w:rFonts w:ascii="Times New Roman" w:eastAsia="Times New Roman" w:hAnsi="Times New Roman" w:cs="Times New Roman"/>
                <w:lang w:eastAsia="lv-LV"/>
              </w:rPr>
              <w:t>pretendentu</w:t>
            </w:r>
            <w:r w:rsidR="009A51A1" w:rsidRPr="00706435">
              <w:rPr>
                <w:rFonts w:ascii="Times New Roman" w:eastAsia="Times New Roman" w:hAnsi="Times New Roman" w:cs="Times New Roman"/>
                <w:lang w:eastAsia="lv-LV"/>
              </w:rPr>
              <w:t xml:space="preserve"> piedāvā</w:t>
            </w:r>
            <w:r w:rsidRPr="00706435">
              <w:rPr>
                <w:rFonts w:ascii="Times New Roman" w:eastAsia="Times New Roman" w:hAnsi="Times New Roman" w:cs="Times New Roman"/>
                <w:lang w:eastAsia="lv-LV"/>
              </w:rPr>
              <w:t xml:space="preserve">jumiem tiek </w:t>
            </w:r>
            <w:r w:rsidRPr="00706435">
              <w:rPr>
                <w:rFonts w:ascii="Times New Roman" w:eastAsia="Times New Roman" w:hAnsi="Times New Roman" w:cs="Times New Roman"/>
                <w:lang w:eastAsia="lv-LV"/>
              </w:rPr>
              <w:lastRenderedPageBreak/>
              <w:t>aprēķināti pēc šādas formulas: A=P</w:t>
            </w:r>
            <w:r w:rsidR="009A51A1" w:rsidRPr="00706435">
              <w:rPr>
                <w:rFonts w:ascii="Times New Roman" w:eastAsia="Times New Roman" w:hAnsi="Times New Roman" w:cs="Times New Roman"/>
                <w:vertAlign w:val="subscript"/>
                <w:lang w:eastAsia="lv-LV"/>
              </w:rPr>
              <w:t>min</w:t>
            </w:r>
            <w:r w:rsidRPr="00706435">
              <w:rPr>
                <w:rFonts w:ascii="Times New Roman" w:eastAsia="Times New Roman" w:hAnsi="Times New Roman" w:cs="Times New Roman"/>
                <w:lang w:eastAsia="lv-LV"/>
              </w:rPr>
              <w:t>/P</w:t>
            </w:r>
            <w:r w:rsidR="009A51A1" w:rsidRPr="00706435">
              <w:rPr>
                <w:rFonts w:ascii="Times New Roman" w:eastAsia="Times New Roman" w:hAnsi="Times New Roman" w:cs="Times New Roman"/>
                <w:vertAlign w:val="subscript"/>
                <w:lang w:eastAsia="lv-LV"/>
              </w:rPr>
              <w:t xml:space="preserve">pret. </w:t>
            </w:r>
            <w:r w:rsidR="009A51A1" w:rsidRPr="00706435">
              <w:rPr>
                <w:rFonts w:ascii="Times New Roman" w:eastAsia="Times New Roman" w:hAnsi="Times New Roman" w:cs="Times New Roman"/>
                <w:lang w:eastAsia="lv-LV"/>
              </w:rPr>
              <w:t>x 5, kur:</w:t>
            </w:r>
          </w:p>
          <w:p w:rsidR="009A51A1" w:rsidRPr="00706435" w:rsidRDefault="009A51A1" w:rsidP="009A51A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A= vērtējamā pretendenta iegūtais punktu skaits par tā piedāvāto laika termiņu (stundās)</w:t>
            </w:r>
          </w:p>
          <w:p w:rsidR="009A51A1" w:rsidRPr="00706435" w:rsidRDefault="009C4C11" w:rsidP="009A51A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w:t>
            </w:r>
            <w:r w:rsidR="009A51A1" w:rsidRPr="00706435">
              <w:rPr>
                <w:rFonts w:ascii="Times New Roman" w:eastAsia="Times New Roman" w:hAnsi="Times New Roman" w:cs="Times New Roman"/>
                <w:vertAlign w:val="subscript"/>
                <w:lang w:eastAsia="lv-LV"/>
              </w:rPr>
              <w:t xml:space="preserve">min </w:t>
            </w:r>
            <w:r w:rsidR="009A51A1" w:rsidRPr="00706435">
              <w:rPr>
                <w:rFonts w:ascii="Times New Roman" w:eastAsia="Times New Roman" w:hAnsi="Times New Roman" w:cs="Times New Roman"/>
                <w:lang w:eastAsia="lv-LV"/>
              </w:rPr>
              <w:t>= īsākais piedāvātais laika termiņš (stundās)</w:t>
            </w:r>
          </w:p>
          <w:p w:rsidR="009A51A1" w:rsidRPr="00706435" w:rsidRDefault="009C4C1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706435">
              <w:rPr>
                <w:rFonts w:ascii="Times New Roman" w:eastAsia="Times New Roman" w:hAnsi="Times New Roman" w:cs="Times New Roman"/>
                <w:lang w:eastAsia="lv-LV"/>
              </w:rPr>
              <w:t>P</w:t>
            </w:r>
            <w:r w:rsidR="009A51A1"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 vērtē</w:t>
            </w:r>
            <w:r w:rsidR="009A51A1" w:rsidRPr="00706435">
              <w:rPr>
                <w:rFonts w:ascii="Times New Roman" w:eastAsia="Times New Roman" w:hAnsi="Times New Roman" w:cs="Times New Roman"/>
                <w:lang w:eastAsia="lv-LV"/>
              </w:rPr>
              <w:t>jamā pretendenta piedāvātais laika termiņš (stundās)</w:t>
            </w:r>
          </w:p>
        </w:tc>
      </w:tr>
      <w:tr w:rsidR="009A51A1" w:rsidRPr="00181410" w:rsidTr="00E13C35">
        <w:tc>
          <w:tcPr>
            <w:tcW w:w="828" w:type="dxa"/>
          </w:tcPr>
          <w:p w:rsidR="009A51A1" w:rsidRPr="003C6C32" w:rsidRDefault="009A51A1" w:rsidP="00181410">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lastRenderedPageBreak/>
              <w:t>2.</w:t>
            </w:r>
          </w:p>
        </w:tc>
        <w:tc>
          <w:tcPr>
            <w:tcW w:w="2869" w:type="dxa"/>
            <w:vAlign w:val="center"/>
          </w:tcPr>
          <w:p w:rsidR="009A51A1" w:rsidRPr="003C6C32" w:rsidRDefault="009A51A1" w:rsidP="009C4C11">
            <w:pPr>
              <w:widowControl w:val="0"/>
              <w:tabs>
                <w:tab w:val="left" w:pos="709"/>
              </w:tabs>
              <w:autoSpaceDE w:val="0"/>
              <w:autoSpaceDN w:val="0"/>
              <w:adjustRightInd w:val="0"/>
              <w:spacing w:before="120"/>
              <w:jc w:val="both"/>
              <w:rPr>
                <w:rFonts w:ascii="Times New Roman" w:eastAsia="Times New Roman" w:hAnsi="Times New Roman" w:cs="Times New Roman"/>
                <w:b/>
                <w:sz w:val="24"/>
                <w:szCs w:val="24"/>
                <w:lang w:eastAsia="lv-LV"/>
              </w:rPr>
            </w:pPr>
            <w:r w:rsidRPr="003C6C32">
              <w:rPr>
                <w:rFonts w:ascii="Times New Roman" w:eastAsia="Times New Roman" w:hAnsi="Times New Roman" w:cs="Times New Roman"/>
                <w:sz w:val="24"/>
                <w:szCs w:val="24"/>
                <w:lang w:eastAsia="lv-LV"/>
              </w:rPr>
              <w:t>Izsaukuma</w:t>
            </w:r>
            <w:r w:rsidRPr="003C6C32">
              <w:rPr>
                <w:rFonts w:ascii="Times New Roman" w:eastAsia="Times New Roman" w:hAnsi="Times New Roman" w:cs="Times New Roman"/>
                <w:sz w:val="24"/>
                <w:szCs w:val="24"/>
                <w:vertAlign w:val="superscript"/>
                <w:lang w:eastAsia="lv-LV"/>
              </w:rPr>
              <w:footnoteReference w:id="2"/>
            </w:r>
            <w:r w:rsidRPr="003C6C32">
              <w:rPr>
                <w:rFonts w:ascii="Times New Roman" w:eastAsia="Times New Roman" w:hAnsi="Times New Roman" w:cs="Times New Roman"/>
                <w:sz w:val="24"/>
                <w:szCs w:val="24"/>
                <w:lang w:eastAsia="lv-LV"/>
              </w:rPr>
              <w:t xml:space="preserve"> (ierašanās iekārtas atrašanās vietā) izmaksas</w:t>
            </w:r>
            <w:r w:rsidRPr="003C6C32">
              <w:rPr>
                <w:rFonts w:ascii="Times New Roman" w:eastAsia="Times New Roman" w:hAnsi="Times New Roman" w:cs="Times New Roman"/>
                <w:sz w:val="24"/>
                <w:szCs w:val="24"/>
                <w:vertAlign w:val="superscript"/>
                <w:lang w:eastAsia="lv-LV"/>
              </w:rPr>
              <w:footnoteReference w:id="3"/>
            </w:r>
            <w:r w:rsidRPr="003C6C32">
              <w:rPr>
                <w:rFonts w:ascii="Times New Roman" w:eastAsia="Times New Roman" w:hAnsi="Times New Roman" w:cs="Times New Roman"/>
                <w:sz w:val="24"/>
                <w:szCs w:val="24"/>
                <w:lang w:eastAsia="lv-LV"/>
              </w:rPr>
              <w:t xml:space="preserve"> Siguldā</w:t>
            </w:r>
            <w:r w:rsidR="009C4C11">
              <w:rPr>
                <w:rFonts w:ascii="Times New Roman" w:eastAsia="Times New Roman" w:hAnsi="Times New Roman" w:cs="Times New Roman"/>
                <w:sz w:val="24"/>
                <w:szCs w:val="24"/>
                <w:lang w:eastAsia="lv-LV"/>
              </w:rPr>
              <w:t>,</w:t>
            </w:r>
            <w:r w:rsidRPr="003C6C32">
              <w:rPr>
                <w:rFonts w:ascii="Times New Roman" w:eastAsia="Times New Roman" w:hAnsi="Times New Roman" w:cs="Times New Roman"/>
                <w:sz w:val="24"/>
                <w:szCs w:val="24"/>
                <w:lang w:eastAsia="lv-LV"/>
              </w:rPr>
              <w:t xml:space="preserve"> Siguldas pagastā</w:t>
            </w:r>
            <w:r w:rsidR="009C4C11">
              <w:rPr>
                <w:rFonts w:ascii="Times New Roman" w:eastAsia="Times New Roman" w:hAnsi="Times New Roman" w:cs="Times New Roman"/>
                <w:sz w:val="24"/>
                <w:szCs w:val="24"/>
                <w:lang w:eastAsia="lv-LV"/>
              </w:rPr>
              <w:t>, Siguldas novadā</w:t>
            </w:r>
            <w:r w:rsidRPr="003C6C32">
              <w:rPr>
                <w:rFonts w:ascii="Times New Roman" w:eastAsia="Times New Roman" w:hAnsi="Times New Roman" w:cs="Times New Roman"/>
                <w:sz w:val="24"/>
                <w:szCs w:val="24"/>
                <w:lang w:eastAsia="lv-LV"/>
              </w:rPr>
              <w:t xml:space="preserve"> (B)</w:t>
            </w:r>
          </w:p>
        </w:tc>
        <w:tc>
          <w:tcPr>
            <w:tcW w:w="1523" w:type="dxa"/>
            <w:vAlign w:val="center"/>
          </w:tcPr>
          <w:p w:rsidR="009A51A1" w:rsidRPr="00706435" w:rsidRDefault="009A51A1" w:rsidP="00181410">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706435">
              <w:rPr>
                <w:rFonts w:ascii="Times New Roman" w:eastAsia="Times New Roman" w:hAnsi="Times New Roman" w:cs="Times New Roman"/>
                <w:sz w:val="24"/>
                <w:szCs w:val="24"/>
                <w:lang w:eastAsia="lv-LV"/>
              </w:rPr>
              <w:t>15</w:t>
            </w:r>
          </w:p>
        </w:tc>
        <w:tc>
          <w:tcPr>
            <w:tcW w:w="4310" w:type="dxa"/>
          </w:tcPr>
          <w:p w:rsidR="009C4C11" w:rsidRPr="00706435"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Pretendenta piedāvājums ar zemāko piedāvāto izsaukuma cenu Siguld</w:t>
            </w:r>
            <w:r w:rsidR="006215CA" w:rsidRPr="00706435">
              <w:rPr>
                <w:rFonts w:ascii="Times New Roman" w:eastAsia="Times New Roman" w:hAnsi="Times New Roman" w:cs="Times New Roman"/>
                <w:lang w:eastAsia="lv-LV"/>
              </w:rPr>
              <w:t>ā,</w:t>
            </w:r>
            <w:r w:rsidRPr="00706435">
              <w:rPr>
                <w:rFonts w:ascii="Times New Roman" w:eastAsia="Times New Roman" w:hAnsi="Times New Roman" w:cs="Times New Roman"/>
                <w:lang w:eastAsia="lv-LV"/>
              </w:rPr>
              <w:t xml:space="preserve"> Siguldas pagastā, EUR bez PVN tiek vērtēts ar maksimālo punktu skaitu – 15 punkti. Punkti pārējo pretendentu piedāvājumiem tiek aprēķināti pēc šādas formulas: B=P</w:t>
            </w:r>
            <w:r w:rsidRPr="00706435">
              <w:rPr>
                <w:rFonts w:ascii="Times New Roman" w:eastAsia="Times New Roman" w:hAnsi="Times New Roman" w:cs="Times New Roman"/>
                <w:vertAlign w:val="subscript"/>
                <w:lang w:eastAsia="lv-LV"/>
              </w:rPr>
              <w:t>min</w:t>
            </w: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 xml:space="preserve">x </w:t>
            </w:r>
            <w:r w:rsidR="006215CA" w:rsidRPr="00706435">
              <w:rPr>
                <w:rFonts w:ascii="Times New Roman" w:eastAsia="Times New Roman" w:hAnsi="Times New Roman" w:cs="Times New Roman"/>
                <w:lang w:eastAsia="lv-LV"/>
              </w:rPr>
              <w:t>1</w:t>
            </w:r>
            <w:r w:rsidRPr="00706435">
              <w:rPr>
                <w:rFonts w:ascii="Times New Roman" w:eastAsia="Times New Roman" w:hAnsi="Times New Roman" w:cs="Times New Roman"/>
                <w:lang w:eastAsia="lv-LV"/>
              </w:rPr>
              <w:t>5, kur:</w:t>
            </w:r>
          </w:p>
          <w:p w:rsidR="009C4C11" w:rsidRPr="00706435"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B= vērtējamā pretendenta iegūtais punktu skaits par izsaukuma cenu Siguld</w:t>
            </w:r>
            <w:r w:rsidR="006215CA" w:rsidRPr="00706435">
              <w:rPr>
                <w:rFonts w:ascii="Times New Roman" w:eastAsia="Times New Roman" w:hAnsi="Times New Roman" w:cs="Times New Roman"/>
                <w:lang w:eastAsia="lv-LV"/>
              </w:rPr>
              <w:t xml:space="preserve">ā, </w:t>
            </w:r>
            <w:r w:rsidRPr="00706435">
              <w:rPr>
                <w:rFonts w:ascii="Times New Roman" w:eastAsia="Times New Roman" w:hAnsi="Times New Roman" w:cs="Times New Roman"/>
                <w:lang w:eastAsia="lv-LV"/>
              </w:rPr>
              <w:t>Siguldas pagastā, EUR bez PVN</w:t>
            </w:r>
          </w:p>
          <w:p w:rsidR="009C4C11" w:rsidRPr="00706435"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min </w:t>
            </w:r>
            <w:r w:rsidRPr="00706435">
              <w:rPr>
                <w:rFonts w:ascii="Times New Roman" w:eastAsia="Times New Roman" w:hAnsi="Times New Roman" w:cs="Times New Roman"/>
                <w:lang w:eastAsia="lv-LV"/>
              </w:rPr>
              <w:t>= zemākā piedāvātā izsauk</w:t>
            </w:r>
            <w:r w:rsidR="007829C8" w:rsidRPr="00706435">
              <w:rPr>
                <w:rFonts w:ascii="Times New Roman" w:eastAsia="Times New Roman" w:hAnsi="Times New Roman" w:cs="Times New Roman"/>
                <w:lang w:eastAsia="lv-LV"/>
              </w:rPr>
              <w:t>u</w:t>
            </w:r>
            <w:r w:rsidRPr="00706435">
              <w:rPr>
                <w:rFonts w:ascii="Times New Roman" w:eastAsia="Times New Roman" w:hAnsi="Times New Roman" w:cs="Times New Roman"/>
                <w:lang w:eastAsia="lv-LV"/>
              </w:rPr>
              <w:t>ma cena  Siguld</w:t>
            </w:r>
            <w:r w:rsidR="006215CA" w:rsidRPr="00706435">
              <w:rPr>
                <w:rFonts w:ascii="Times New Roman" w:eastAsia="Times New Roman" w:hAnsi="Times New Roman" w:cs="Times New Roman"/>
                <w:lang w:eastAsia="lv-LV"/>
              </w:rPr>
              <w:t>ā,</w:t>
            </w:r>
            <w:r w:rsidRPr="00706435">
              <w:rPr>
                <w:rFonts w:ascii="Times New Roman" w:eastAsia="Times New Roman" w:hAnsi="Times New Roman" w:cs="Times New Roman"/>
                <w:lang w:eastAsia="lv-LV"/>
              </w:rPr>
              <w:t xml:space="preserve"> Siguldas pagastā, EUR bez PVN</w:t>
            </w:r>
          </w:p>
          <w:p w:rsidR="009A51A1" w:rsidRPr="00706435"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 vērtējamā pretendenta piedāvātā izsaukuma cena  Siguld</w:t>
            </w:r>
            <w:r w:rsidR="006215CA" w:rsidRPr="00706435">
              <w:rPr>
                <w:rFonts w:ascii="Times New Roman" w:eastAsia="Times New Roman" w:hAnsi="Times New Roman" w:cs="Times New Roman"/>
                <w:lang w:eastAsia="lv-LV"/>
              </w:rPr>
              <w:t>ā,</w:t>
            </w:r>
            <w:r w:rsidRPr="00706435">
              <w:rPr>
                <w:rFonts w:ascii="Times New Roman" w:eastAsia="Times New Roman" w:hAnsi="Times New Roman" w:cs="Times New Roman"/>
                <w:lang w:eastAsia="lv-LV"/>
              </w:rPr>
              <w:t xml:space="preserve"> Siguldas pagastā, EUR bez PVN</w:t>
            </w:r>
          </w:p>
        </w:tc>
      </w:tr>
      <w:tr w:rsidR="009A51A1" w:rsidRPr="00181410" w:rsidTr="00E13C35">
        <w:tc>
          <w:tcPr>
            <w:tcW w:w="828" w:type="dxa"/>
          </w:tcPr>
          <w:p w:rsidR="009A51A1" w:rsidRPr="003C6C32" w:rsidRDefault="009A51A1" w:rsidP="00181410">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3.</w:t>
            </w:r>
          </w:p>
        </w:tc>
        <w:tc>
          <w:tcPr>
            <w:tcW w:w="2869" w:type="dxa"/>
            <w:vAlign w:val="center"/>
          </w:tcPr>
          <w:p w:rsidR="009A51A1" w:rsidRPr="003C6C32" w:rsidRDefault="009A51A1" w:rsidP="009C4C1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Izsaukuma (ierašanās iekārtas at</w:t>
            </w:r>
            <w:r w:rsidR="006215CA">
              <w:rPr>
                <w:rFonts w:ascii="Times New Roman" w:eastAsia="Times New Roman" w:hAnsi="Times New Roman" w:cs="Times New Roman"/>
                <w:sz w:val="24"/>
                <w:szCs w:val="24"/>
                <w:lang w:eastAsia="lv-LV"/>
              </w:rPr>
              <w:t>rašanās vietā) izmaksas Allažu pagastā</w:t>
            </w:r>
            <w:r w:rsidR="009C4C11">
              <w:rPr>
                <w:rFonts w:ascii="Times New Roman" w:eastAsia="Times New Roman" w:hAnsi="Times New Roman" w:cs="Times New Roman"/>
                <w:sz w:val="24"/>
                <w:szCs w:val="24"/>
                <w:lang w:eastAsia="lv-LV"/>
              </w:rPr>
              <w:t>,</w:t>
            </w:r>
            <w:r w:rsidR="006215CA">
              <w:rPr>
                <w:rFonts w:ascii="Times New Roman" w:eastAsia="Times New Roman" w:hAnsi="Times New Roman" w:cs="Times New Roman"/>
                <w:sz w:val="24"/>
                <w:szCs w:val="24"/>
                <w:lang w:eastAsia="lv-LV"/>
              </w:rPr>
              <w:t xml:space="preserve"> Mores pagastā</w:t>
            </w:r>
            <w:r w:rsidRPr="003C6C32">
              <w:rPr>
                <w:rFonts w:ascii="Times New Roman" w:eastAsia="Times New Roman" w:hAnsi="Times New Roman" w:cs="Times New Roman"/>
                <w:sz w:val="24"/>
                <w:szCs w:val="24"/>
                <w:lang w:eastAsia="lv-LV"/>
              </w:rPr>
              <w:t xml:space="preserve"> Siguldas novadā (C)</w:t>
            </w:r>
          </w:p>
        </w:tc>
        <w:tc>
          <w:tcPr>
            <w:tcW w:w="1523" w:type="dxa"/>
            <w:vAlign w:val="center"/>
          </w:tcPr>
          <w:p w:rsidR="009A51A1" w:rsidRPr="00706435" w:rsidRDefault="009A51A1" w:rsidP="00181410">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706435">
              <w:rPr>
                <w:rFonts w:ascii="Times New Roman" w:eastAsia="Times New Roman" w:hAnsi="Times New Roman" w:cs="Times New Roman"/>
                <w:sz w:val="24"/>
                <w:szCs w:val="24"/>
                <w:lang w:eastAsia="lv-LV"/>
              </w:rPr>
              <w:t>5</w:t>
            </w:r>
          </w:p>
        </w:tc>
        <w:tc>
          <w:tcPr>
            <w:tcW w:w="4310" w:type="dxa"/>
          </w:tcPr>
          <w:p w:rsidR="009C4C11" w:rsidRPr="00706435"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Pretendenta piedāvājums ar zemāko pie</w:t>
            </w:r>
            <w:r w:rsidR="006215CA" w:rsidRPr="00706435">
              <w:rPr>
                <w:rFonts w:ascii="Times New Roman" w:eastAsia="Times New Roman" w:hAnsi="Times New Roman" w:cs="Times New Roman"/>
                <w:lang w:eastAsia="lv-LV"/>
              </w:rPr>
              <w:t xml:space="preserve">dāvāto izsaukuma cenu Allažu pagastā, Mores </w:t>
            </w:r>
            <w:r w:rsidRPr="00706435">
              <w:rPr>
                <w:rFonts w:ascii="Times New Roman" w:eastAsia="Times New Roman" w:hAnsi="Times New Roman" w:cs="Times New Roman"/>
                <w:lang w:eastAsia="lv-LV"/>
              </w:rPr>
              <w:t xml:space="preserve"> pagastā, EUR bez PVN tiek vērtēts ar maksimālo punktu skaitu – 5 punkti. Punkti pārējo pretendentu piedāvājumiem tiek aprēķināti pēc šādas</w:t>
            </w:r>
            <w:r w:rsidR="00E13C35" w:rsidRPr="00706435">
              <w:rPr>
                <w:rFonts w:ascii="Times New Roman" w:eastAsia="Times New Roman" w:hAnsi="Times New Roman" w:cs="Times New Roman"/>
                <w:lang w:eastAsia="lv-LV"/>
              </w:rPr>
              <w:t xml:space="preserve"> formulas: C</w:t>
            </w: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min</w:t>
            </w: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x 5, kur:</w:t>
            </w:r>
          </w:p>
          <w:p w:rsidR="009C4C11" w:rsidRPr="00706435"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 xml:space="preserve">C = vērtējamā pretendenta iegūtais punktu skaits par izsaukuma cenu </w:t>
            </w:r>
            <w:r w:rsidR="00442EE6" w:rsidRPr="00706435">
              <w:rPr>
                <w:rFonts w:ascii="Times New Roman" w:eastAsia="Times New Roman" w:hAnsi="Times New Roman" w:cs="Times New Roman"/>
                <w:lang w:eastAsia="lv-LV"/>
              </w:rPr>
              <w:t xml:space="preserve">Allažu pagastā, Mores </w:t>
            </w:r>
            <w:r w:rsidRPr="00706435">
              <w:rPr>
                <w:rFonts w:ascii="Times New Roman" w:eastAsia="Times New Roman" w:hAnsi="Times New Roman" w:cs="Times New Roman"/>
                <w:lang w:eastAsia="lv-LV"/>
              </w:rPr>
              <w:t>pagastā, EUR bez PVN</w:t>
            </w:r>
          </w:p>
          <w:p w:rsidR="009C4C11" w:rsidRPr="00706435"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min </w:t>
            </w:r>
            <w:r w:rsidRPr="00706435">
              <w:rPr>
                <w:rFonts w:ascii="Times New Roman" w:eastAsia="Times New Roman" w:hAnsi="Times New Roman" w:cs="Times New Roman"/>
                <w:lang w:eastAsia="lv-LV"/>
              </w:rPr>
              <w:t>= zemākā piedāvātā izsauk</w:t>
            </w:r>
            <w:r w:rsidR="007829C8" w:rsidRPr="00706435">
              <w:rPr>
                <w:rFonts w:ascii="Times New Roman" w:eastAsia="Times New Roman" w:hAnsi="Times New Roman" w:cs="Times New Roman"/>
                <w:lang w:eastAsia="lv-LV"/>
              </w:rPr>
              <w:t>u</w:t>
            </w:r>
            <w:r w:rsidRPr="00706435">
              <w:rPr>
                <w:rFonts w:ascii="Times New Roman" w:eastAsia="Times New Roman" w:hAnsi="Times New Roman" w:cs="Times New Roman"/>
                <w:lang w:eastAsia="lv-LV"/>
              </w:rPr>
              <w:t xml:space="preserve">ma cena  </w:t>
            </w:r>
            <w:r w:rsidR="007829C8" w:rsidRPr="00706435">
              <w:rPr>
                <w:rFonts w:ascii="Times New Roman" w:eastAsia="Times New Roman" w:hAnsi="Times New Roman" w:cs="Times New Roman"/>
                <w:lang w:eastAsia="lv-LV"/>
              </w:rPr>
              <w:t>Allažu pagastā, Mores  pagastā</w:t>
            </w:r>
            <w:r w:rsidRPr="00706435">
              <w:rPr>
                <w:rFonts w:ascii="Times New Roman" w:eastAsia="Times New Roman" w:hAnsi="Times New Roman" w:cs="Times New Roman"/>
                <w:lang w:eastAsia="lv-LV"/>
              </w:rPr>
              <w:t>, EUR bez PVN</w:t>
            </w:r>
          </w:p>
          <w:p w:rsidR="009A51A1" w:rsidRPr="00706435" w:rsidRDefault="009C4C11" w:rsidP="00E13C35">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006215CA" w:rsidRPr="00706435">
              <w:rPr>
                <w:rFonts w:ascii="Times New Roman" w:eastAsia="Times New Roman" w:hAnsi="Times New Roman" w:cs="Times New Roman"/>
                <w:lang w:eastAsia="lv-LV"/>
              </w:rPr>
              <w:t>= vērtē</w:t>
            </w:r>
            <w:r w:rsidRPr="00706435">
              <w:rPr>
                <w:rFonts w:ascii="Times New Roman" w:eastAsia="Times New Roman" w:hAnsi="Times New Roman" w:cs="Times New Roman"/>
                <w:lang w:eastAsia="lv-LV"/>
              </w:rPr>
              <w:t xml:space="preserve">jamā pretendenta piedāvātā izsaukuma cena </w:t>
            </w:r>
            <w:r w:rsidR="00E13C35" w:rsidRPr="00706435">
              <w:rPr>
                <w:rFonts w:ascii="Times New Roman" w:eastAsia="Times New Roman" w:hAnsi="Times New Roman" w:cs="Times New Roman"/>
                <w:lang w:eastAsia="lv-LV"/>
              </w:rPr>
              <w:t>Allažu pagastā, Mores  pagastā</w:t>
            </w:r>
            <w:r w:rsidRPr="00706435">
              <w:rPr>
                <w:rFonts w:ascii="Times New Roman" w:eastAsia="Times New Roman" w:hAnsi="Times New Roman" w:cs="Times New Roman"/>
                <w:lang w:eastAsia="lv-LV"/>
              </w:rPr>
              <w:t>, EUR bez PVN</w:t>
            </w:r>
          </w:p>
        </w:tc>
      </w:tr>
      <w:tr w:rsidR="00E13C35" w:rsidRPr="00181410" w:rsidTr="00E13C35">
        <w:tc>
          <w:tcPr>
            <w:tcW w:w="828" w:type="dxa"/>
          </w:tcPr>
          <w:p w:rsidR="00E13C35" w:rsidRPr="003C6C32"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4.</w:t>
            </w:r>
          </w:p>
        </w:tc>
        <w:tc>
          <w:tcPr>
            <w:tcW w:w="2869" w:type="dxa"/>
            <w:vAlign w:val="center"/>
          </w:tcPr>
          <w:p w:rsidR="00E13C35" w:rsidRPr="003C6C32"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iekārtas vienības diagnostikas izmaksas. (D)</w:t>
            </w:r>
          </w:p>
        </w:tc>
        <w:tc>
          <w:tcPr>
            <w:tcW w:w="1523" w:type="dxa"/>
            <w:vAlign w:val="center"/>
          </w:tcPr>
          <w:p w:rsidR="00E13C35" w:rsidRPr="00706435" w:rsidRDefault="00E13C35" w:rsidP="00E13C3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706435">
              <w:rPr>
                <w:rFonts w:ascii="Times New Roman" w:eastAsia="Times New Roman" w:hAnsi="Times New Roman" w:cs="Times New Roman"/>
                <w:sz w:val="24"/>
                <w:szCs w:val="24"/>
                <w:lang w:eastAsia="lv-LV"/>
              </w:rPr>
              <w:t>15</w:t>
            </w:r>
          </w:p>
        </w:tc>
        <w:tc>
          <w:tcPr>
            <w:tcW w:w="4310" w:type="dxa"/>
          </w:tcPr>
          <w:p w:rsidR="00E13C35" w:rsidRPr="00706435"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Pretendenta piedāvājums ar zemāko piedāvāto vienas iekārtas diagnostikas cenu, EUR bez PVN tiek vērtēts ar maksimālo punktu skaitu – 15 punkti. Punkti pārējo pretendentu piedāvājumiem tiek aprēķināti pēc šādas formulas: D=P</w:t>
            </w:r>
            <w:r w:rsidRPr="00706435">
              <w:rPr>
                <w:rFonts w:ascii="Times New Roman" w:eastAsia="Times New Roman" w:hAnsi="Times New Roman" w:cs="Times New Roman"/>
                <w:vertAlign w:val="subscript"/>
                <w:lang w:eastAsia="lv-LV"/>
              </w:rPr>
              <w:t>min</w:t>
            </w: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x 15, kur:</w:t>
            </w:r>
          </w:p>
          <w:p w:rsidR="00E13C35" w:rsidRPr="00706435"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lastRenderedPageBreak/>
              <w:t>D = vērtējamā pretendenta iegūtais punktu skaits par vienas iekārtas vienības diagnostiku, EUR bez PVN</w:t>
            </w:r>
          </w:p>
          <w:p w:rsidR="00E13C35" w:rsidRPr="00706435"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min </w:t>
            </w:r>
            <w:r w:rsidRPr="00706435">
              <w:rPr>
                <w:rFonts w:ascii="Times New Roman" w:eastAsia="Times New Roman" w:hAnsi="Times New Roman" w:cs="Times New Roman"/>
                <w:lang w:eastAsia="lv-LV"/>
              </w:rPr>
              <w:t>= zemākā piedāvātā cena vienas iekārtas vienības diagnostikai, EUR bez PVN</w:t>
            </w:r>
          </w:p>
          <w:p w:rsidR="00E13C35" w:rsidRPr="00706435" w:rsidRDefault="00E13C35" w:rsidP="00E13C35">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 vērtējamā pretendenta piedāvātā cena vienas iekārtas vienības diagnostikai, EUR bez PVN</w:t>
            </w:r>
          </w:p>
        </w:tc>
      </w:tr>
      <w:tr w:rsidR="00E13C35" w:rsidRPr="00181410" w:rsidTr="00E13C35">
        <w:tc>
          <w:tcPr>
            <w:tcW w:w="828" w:type="dxa"/>
            <w:tcBorders>
              <w:bottom w:val="single" w:sz="4" w:space="0" w:color="auto"/>
            </w:tcBorders>
          </w:tcPr>
          <w:p w:rsidR="00E13C35" w:rsidRPr="003C6C32"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lastRenderedPageBreak/>
              <w:t>5.</w:t>
            </w:r>
          </w:p>
        </w:tc>
        <w:tc>
          <w:tcPr>
            <w:tcW w:w="2869" w:type="dxa"/>
            <w:vAlign w:val="center"/>
          </w:tcPr>
          <w:p w:rsidR="00E13C35" w:rsidRPr="003C6C32"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cilvēkstundas darba apjoma izmaksas, par kādu Pretendents piedāvā veikt iekārtu remontu</w:t>
            </w:r>
            <w:r w:rsidRPr="003C6C32">
              <w:rPr>
                <w:rFonts w:ascii="Times New Roman" w:eastAsia="Times New Roman" w:hAnsi="Times New Roman" w:cs="Times New Roman"/>
                <w:sz w:val="24"/>
                <w:szCs w:val="24"/>
                <w:vertAlign w:val="superscript"/>
                <w:lang w:eastAsia="lv-LV"/>
              </w:rPr>
              <w:footnoteReference w:id="4"/>
            </w:r>
            <w:r w:rsidRPr="003C6C32">
              <w:rPr>
                <w:rFonts w:ascii="Times New Roman" w:eastAsia="Times New Roman" w:hAnsi="Times New Roman" w:cs="Times New Roman"/>
                <w:sz w:val="24"/>
                <w:szCs w:val="24"/>
                <w:lang w:eastAsia="lv-LV"/>
              </w:rPr>
              <w:t>. (E)</w:t>
            </w:r>
          </w:p>
        </w:tc>
        <w:tc>
          <w:tcPr>
            <w:tcW w:w="1523" w:type="dxa"/>
            <w:tcBorders>
              <w:bottom w:val="single" w:sz="4" w:space="0" w:color="auto"/>
            </w:tcBorders>
            <w:vAlign w:val="center"/>
          </w:tcPr>
          <w:p w:rsidR="00E13C35" w:rsidRPr="00706435" w:rsidRDefault="00E13C35" w:rsidP="00E13C3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706435">
              <w:rPr>
                <w:rFonts w:ascii="Times New Roman" w:eastAsia="Times New Roman" w:hAnsi="Times New Roman" w:cs="Times New Roman"/>
                <w:sz w:val="24"/>
                <w:szCs w:val="24"/>
                <w:lang w:eastAsia="lv-LV"/>
              </w:rPr>
              <w:t>25</w:t>
            </w:r>
          </w:p>
        </w:tc>
        <w:tc>
          <w:tcPr>
            <w:tcW w:w="4310" w:type="dxa"/>
            <w:tcBorders>
              <w:bottom w:val="single" w:sz="4" w:space="0" w:color="auto"/>
            </w:tcBorders>
          </w:tcPr>
          <w:p w:rsidR="00E13C35" w:rsidRPr="00706435"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Pretendenta piedāvāju</w:t>
            </w:r>
            <w:r w:rsidR="000A0F2B" w:rsidRPr="00706435">
              <w:rPr>
                <w:rFonts w:ascii="Times New Roman" w:eastAsia="Times New Roman" w:hAnsi="Times New Roman" w:cs="Times New Roman"/>
                <w:lang w:eastAsia="lv-LV"/>
              </w:rPr>
              <w:t xml:space="preserve">ms ar zemāko </w:t>
            </w:r>
            <w:r w:rsidRPr="00706435">
              <w:rPr>
                <w:rFonts w:ascii="Times New Roman" w:eastAsia="Times New Roman" w:hAnsi="Times New Roman" w:cs="Times New Roman"/>
                <w:lang w:eastAsia="lv-LV"/>
              </w:rPr>
              <w:t>vienas cilvēkstundas darba</w:t>
            </w:r>
            <w:r w:rsidR="008D3CC9" w:rsidRPr="00706435">
              <w:rPr>
                <w:rFonts w:ascii="Times New Roman" w:eastAsia="Times New Roman" w:hAnsi="Times New Roman" w:cs="Times New Roman"/>
                <w:lang w:eastAsia="lv-LV"/>
              </w:rPr>
              <w:t xml:space="preserve"> izmaksām</w:t>
            </w:r>
            <w:r w:rsidR="000A0F2B" w:rsidRPr="00706435">
              <w:rPr>
                <w:rFonts w:ascii="Times New Roman" w:eastAsia="Times New Roman" w:hAnsi="Times New Roman" w:cs="Times New Roman"/>
                <w:lang w:eastAsia="lv-LV"/>
              </w:rPr>
              <w:t xml:space="preserve"> par kādām piedāvā veikt iekārtu remontu</w:t>
            </w:r>
            <w:r w:rsidRPr="00706435">
              <w:rPr>
                <w:rFonts w:ascii="Times New Roman" w:eastAsia="Times New Roman" w:hAnsi="Times New Roman" w:cs="Times New Roman"/>
                <w:lang w:eastAsia="lv-LV"/>
              </w:rPr>
              <w:t>, EUR bez PVN tiek vērtē</w:t>
            </w:r>
            <w:r w:rsidR="000A0F2B" w:rsidRPr="00706435">
              <w:rPr>
                <w:rFonts w:ascii="Times New Roman" w:eastAsia="Times New Roman" w:hAnsi="Times New Roman" w:cs="Times New Roman"/>
                <w:lang w:eastAsia="lv-LV"/>
              </w:rPr>
              <w:t>ts ar maksimālo punktu skaitu –2</w:t>
            </w:r>
            <w:r w:rsidRPr="00706435">
              <w:rPr>
                <w:rFonts w:ascii="Times New Roman" w:eastAsia="Times New Roman" w:hAnsi="Times New Roman" w:cs="Times New Roman"/>
                <w:lang w:eastAsia="lv-LV"/>
              </w:rPr>
              <w:t>5 punkti. Punkti pārējo pretendentu piedāvājumiem tiek aprēķināti pēc šādas formulas: E=P</w:t>
            </w:r>
            <w:r w:rsidRPr="00706435">
              <w:rPr>
                <w:rFonts w:ascii="Times New Roman" w:eastAsia="Times New Roman" w:hAnsi="Times New Roman" w:cs="Times New Roman"/>
                <w:vertAlign w:val="subscript"/>
                <w:lang w:eastAsia="lv-LV"/>
              </w:rPr>
              <w:t>min</w:t>
            </w: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 xml:space="preserve">x </w:t>
            </w:r>
            <w:r w:rsidR="000A0F2B" w:rsidRPr="00706435">
              <w:rPr>
                <w:rFonts w:ascii="Times New Roman" w:eastAsia="Times New Roman" w:hAnsi="Times New Roman" w:cs="Times New Roman"/>
                <w:lang w:eastAsia="lv-LV"/>
              </w:rPr>
              <w:t>2</w:t>
            </w:r>
            <w:r w:rsidRPr="00706435">
              <w:rPr>
                <w:rFonts w:ascii="Times New Roman" w:eastAsia="Times New Roman" w:hAnsi="Times New Roman" w:cs="Times New Roman"/>
                <w:lang w:eastAsia="lv-LV"/>
              </w:rPr>
              <w:t>5, kur:</w:t>
            </w:r>
          </w:p>
          <w:p w:rsidR="00E13C35" w:rsidRPr="00706435"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E = vērtējamā pretendenta iegūtais punktu skaits par vienas</w:t>
            </w:r>
            <w:r w:rsidR="000A0F2B" w:rsidRPr="00706435">
              <w:rPr>
                <w:rFonts w:ascii="Times New Roman" w:eastAsia="Times New Roman" w:hAnsi="Times New Roman" w:cs="Times New Roman"/>
                <w:lang w:eastAsia="lv-LV"/>
              </w:rPr>
              <w:t xml:space="preserve"> cilvēkstundas darba izmaksām par kādām piedāvā veikt iekārtu remontu</w:t>
            </w:r>
            <w:r w:rsidRPr="00706435">
              <w:rPr>
                <w:rFonts w:ascii="Times New Roman" w:eastAsia="Times New Roman" w:hAnsi="Times New Roman" w:cs="Times New Roman"/>
                <w:lang w:eastAsia="lv-LV"/>
              </w:rPr>
              <w:t>, EUR bez PVN</w:t>
            </w:r>
          </w:p>
          <w:p w:rsidR="00E13C35" w:rsidRPr="00706435"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min </w:t>
            </w:r>
            <w:r w:rsidRPr="00706435">
              <w:rPr>
                <w:rFonts w:ascii="Times New Roman" w:eastAsia="Times New Roman" w:hAnsi="Times New Roman" w:cs="Times New Roman"/>
                <w:lang w:eastAsia="lv-LV"/>
              </w:rPr>
              <w:t>= zemākā piedāvātā cena</w:t>
            </w:r>
            <w:r w:rsidR="000A0F2B" w:rsidRPr="00706435">
              <w:rPr>
                <w:rFonts w:ascii="Times New Roman" w:eastAsia="Times New Roman" w:hAnsi="Times New Roman" w:cs="Times New Roman"/>
                <w:lang w:eastAsia="lv-LV"/>
              </w:rPr>
              <w:t xml:space="preserve"> vienas cilvēkstundas darba izmaksām par kādām piedāvā veikt iekārtu remontu</w:t>
            </w:r>
            <w:r w:rsidRPr="00706435">
              <w:rPr>
                <w:rFonts w:ascii="Times New Roman" w:eastAsia="Times New Roman" w:hAnsi="Times New Roman" w:cs="Times New Roman"/>
                <w:lang w:eastAsia="lv-LV"/>
              </w:rPr>
              <w:t>, EUR bez PVN</w:t>
            </w:r>
          </w:p>
          <w:p w:rsidR="00E13C35" w:rsidRPr="00706435" w:rsidRDefault="00E13C35" w:rsidP="000A0F2B">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 vērtējamā pretendenta piedāvātā cena vienas</w:t>
            </w:r>
            <w:r w:rsidR="000A0F2B" w:rsidRPr="00706435">
              <w:rPr>
                <w:rFonts w:ascii="Times New Roman" w:eastAsia="Times New Roman" w:hAnsi="Times New Roman" w:cs="Times New Roman"/>
                <w:lang w:eastAsia="lv-LV"/>
              </w:rPr>
              <w:t xml:space="preserve"> cilvēkstundas darba izmaksām par kādām piedāvā veikt iekārtu remont</w:t>
            </w:r>
            <w:r w:rsidRPr="00706435">
              <w:rPr>
                <w:rFonts w:ascii="Times New Roman" w:eastAsia="Times New Roman" w:hAnsi="Times New Roman" w:cs="Times New Roman"/>
                <w:lang w:eastAsia="lv-LV"/>
              </w:rPr>
              <w:t>, EUR bez PVN</w:t>
            </w:r>
          </w:p>
        </w:tc>
      </w:tr>
      <w:tr w:rsidR="000A0F2B" w:rsidRPr="00181410" w:rsidTr="00E13C35">
        <w:tc>
          <w:tcPr>
            <w:tcW w:w="828" w:type="dxa"/>
            <w:tcBorders>
              <w:bottom w:val="single" w:sz="4" w:space="0" w:color="auto"/>
            </w:tcBorders>
          </w:tcPr>
          <w:p w:rsidR="000A0F2B" w:rsidRPr="003C6C32"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6.</w:t>
            </w:r>
          </w:p>
        </w:tc>
        <w:tc>
          <w:tcPr>
            <w:tcW w:w="2869" w:type="dxa"/>
            <w:vAlign w:val="center"/>
          </w:tcPr>
          <w:p w:rsidR="000A0F2B" w:rsidRPr="003C6C32"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cilvēkstundas darba apjoma izmaksas, par kādu Pretendents piedāvā veikt iekārtu apkopi. (F)</w:t>
            </w:r>
          </w:p>
        </w:tc>
        <w:tc>
          <w:tcPr>
            <w:tcW w:w="1523" w:type="dxa"/>
            <w:tcBorders>
              <w:bottom w:val="single" w:sz="4" w:space="0" w:color="auto"/>
            </w:tcBorders>
            <w:vAlign w:val="center"/>
          </w:tcPr>
          <w:p w:rsidR="000A0F2B" w:rsidRPr="00706435"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706435">
              <w:rPr>
                <w:rFonts w:ascii="Times New Roman" w:eastAsia="Times New Roman" w:hAnsi="Times New Roman" w:cs="Times New Roman"/>
                <w:sz w:val="24"/>
                <w:szCs w:val="24"/>
                <w:lang w:eastAsia="lv-LV"/>
              </w:rPr>
              <w:t>10</w:t>
            </w:r>
          </w:p>
        </w:tc>
        <w:tc>
          <w:tcPr>
            <w:tcW w:w="4310" w:type="dxa"/>
            <w:tcBorders>
              <w:bottom w:val="single" w:sz="4" w:space="0" w:color="auto"/>
            </w:tcBorders>
          </w:tcPr>
          <w:p w:rsidR="000A0F2B" w:rsidRPr="00706435"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Pretendenta piedāvājums ar zemāko vienas cilvēkstundas darba izmaksām par kādu piedāvā veikt iekārtu apkopi, EUR bez PVN tiek vērtēts ar maksimālo punktu skaitu –10 punkti. Punkti pārējo pretendentu piedāvājumiem tiek aprēķināti pēc šādas formulas: E=P</w:t>
            </w:r>
            <w:r w:rsidRPr="00706435">
              <w:rPr>
                <w:rFonts w:ascii="Times New Roman" w:eastAsia="Times New Roman" w:hAnsi="Times New Roman" w:cs="Times New Roman"/>
                <w:vertAlign w:val="subscript"/>
                <w:lang w:eastAsia="lv-LV"/>
              </w:rPr>
              <w:t>min</w:t>
            </w: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x 10, kur:</w:t>
            </w:r>
          </w:p>
          <w:p w:rsidR="000A0F2B" w:rsidRPr="00706435"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E = vērtējamā pretendenta iegūtais punktu skaits par vienas cilvēkstundas darba izmaksām par kādu piedāvā veikt iekārtu apkopi, EUR bez PVN</w:t>
            </w:r>
          </w:p>
          <w:p w:rsidR="000A0F2B" w:rsidRPr="00706435"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min </w:t>
            </w:r>
            <w:r w:rsidRPr="00706435">
              <w:rPr>
                <w:rFonts w:ascii="Times New Roman" w:eastAsia="Times New Roman" w:hAnsi="Times New Roman" w:cs="Times New Roman"/>
                <w:lang w:eastAsia="lv-LV"/>
              </w:rPr>
              <w:t>= zemākā piedāvātā cena vienas cilvēkstundas darba izmaksām par kādu piedāvā veikt iekārtu apkopi, EUR bez PVN</w:t>
            </w:r>
          </w:p>
          <w:p w:rsidR="000A0F2B" w:rsidRPr="00706435" w:rsidRDefault="000A0F2B" w:rsidP="000A0F2B">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 vērtējamā pretendenta piedāvātā cena vienas cilvēkstundas darba izmaksām par kādu piedāvā veikt iekārtu apkopi, EUR bez PVN</w:t>
            </w:r>
          </w:p>
        </w:tc>
      </w:tr>
      <w:tr w:rsidR="000A0F2B" w:rsidRPr="00181410" w:rsidTr="00E13C35">
        <w:tc>
          <w:tcPr>
            <w:tcW w:w="828" w:type="dxa"/>
            <w:tcBorders>
              <w:bottom w:val="single" w:sz="4" w:space="0" w:color="auto"/>
            </w:tcBorders>
          </w:tcPr>
          <w:p w:rsidR="000A0F2B" w:rsidRPr="00083550"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083550">
              <w:rPr>
                <w:rFonts w:ascii="Times New Roman" w:eastAsia="Times New Roman" w:hAnsi="Times New Roman" w:cs="Times New Roman"/>
                <w:sz w:val="24"/>
                <w:szCs w:val="24"/>
                <w:lang w:eastAsia="lv-LV"/>
              </w:rPr>
              <w:t>7.</w:t>
            </w:r>
          </w:p>
        </w:tc>
        <w:tc>
          <w:tcPr>
            <w:tcW w:w="2869" w:type="dxa"/>
            <w:vAlign w:val="center"/>
          </w:tcPr>
          <w:p w:rsidR="000A0F2B" w:rsidRPr="00083550"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083550">
              <w:rPr>
                <w:rFonts w:ascii="Times New Roman" w:eastAsia="Times New Roman" w:hAnsi="Times New Roman" w:cs="Times New Roman"/>
                <w:sz w:val="24"/>
                <w:szCs w:val="24"/>
                <w:lang w:eastAsia="lv-LV"/>
              </w:rPr>
              <w:t xml:space="preserve">Šī Nolikuma </w:t>
            </w:r>
            <w:r w:rsidRPr="00706435">
              <w:rPr>
                <w:rFonts w:ascii="Times New Roman" w:eastAsia="Times New Roman" w:hAnsi="Times New Roman" w:cs="Times New Roman"/>
                <w:sz w:val="24"/>
                <w:szCs w:val="24"/>
                <w:lang w:eastAsia="lv-LV"/>
              </w:rPr>
              <w:t>2.pielikuma 3.punktā nor</w:t>
            </w:r>
            <w:r w:rsidRPr="00083550">
              <w:rPr>
                <w:rFonts w:ascii="Times New Roman" w:eastAsia="Times New Roman" w:hAnsi="Times New Roman" w:cs="Times New Roman"/>
                <w:sz w:val="24"/>
                <w:szCs w:val="24"/>
                <w:lang w:eastAsia="lv-LV"/>
              </w:rPr>
              <w:t xml:space="preserve">ādīto rezerves daļu izmaksu kopsumma. </w:t>
            </w:r>
            <w:r w:rsidRPr="00083550">
              <w:rPr>
                <w:rFonts w:ascii="Times New Roman" w:eastAsia="Times New Roman" w:hAnsi="Times New Roman" w:cs="Times New Roman"/>
                <w:sz w:val="24"/>
                <w:szCs w:val="24"/>
                <w:lang w:eastAsia="lv-LV"/>
              </w:rPr>
              <w:lastRenderedPageBreak/>
              <w:t>(G)</w:t>
            </w:r>
          </w:p>
        </w:tc>
        <w:tc>
          <w:tcPr>
            <w:tcW w:w="1523" w:type="dxa"/>
            <w:tcBorders>
              <w:bottom w:val="single" w:sz="4" w:space="0" w:color="auto"/>
            </w:tcBorders>
            <w:vAlign w:val="center"/>
          </w:tcPr>
          <w:p w:rsidR="000A0F2B" w:rsidRPr="00706435"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706435">
              <w:rPr>
                <w:rFonts w:ascii="Times New Roman" w:eastAsia="Times New Roman" w:hAnsi="Times New Roman" w:cs="Times New Roman"/>
                <w:sz w:val="24"/>
                <w:szCs w:val="24"/>
                <w:lang w:eastAsia="lv-LV"/>
              </w:rPr>
              <w:lastRenderedPageBreak/>
              <w:t>20</w:t>
            </w:r>
          </w:p>
        </w:tc>
        <w:tc>
          <w:tcPr>
            <w:tcW w:w="4310" w:type="dxa"/>
            <w:tcBorders>
              <w:bottom w:val="single" w:sz="4" w:space="0" w:color="auto"/>
            </w:tcBorders>
          </w:tcPr>
          <w:p w:rsidR="000A0F2B" w:rsidRPr="00706435"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 xml:space="preserve">Pretendenta piedāvājums ar zemāko rezerves daļas izmaksu kopsummu, EUR bez PVN tiek vērtēts ar maksimālo punktu skaitu –20 punkti. Punkti pārējo pretendentu </w:t>
            </w:r>
            <w:r w:rsidRPr="00706435">
              <w:rPr>
                <w:rFonts w:ascii="Times New Roman" w:eastAsia="Times New Roman" w:hAnsi="Times New Roman" w:cs="Times New Roman"/>
                <w:lang w:eastAsia="lv-LV"/>
              </w:rPr>
              <w:lastRenderedPageBreak/>
              <w:t>piedāvājumiem tiek aprēķināti pēc šādas formulas: E=P</w:t>
            </w:r>
            <w:r w:rsidRPr="00706435">
              <w:rPr>
                <w:rFonts w:ascii="Times New Roman" w:eastAsia="Times New Roman" w:hAnsi="Times New Roman" w:cs="Times New Roman"/>
                <w:vertAlign w:val="subscript"/>
                <w:lang w:eastAsia="lv-LV"/>
              </w:rPr>
              <w:t>min</w:t>
            </w: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x 20, kur:</w:t>
            </w:r>
          </w:p>
          <w:p w:rsidR="000A0F2B" w:rsidRPr="00706435"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E = vērtējamā pretendenta iegūtais punktu skaits par vienas cilvēkstundas darba izmaksām par kādu piedāvā veikt iekārtu apkopi, EUR bez PVN</w:t>
            </w:r>
          </w:p>
          <w:p w:rsidR="000A0F2B" w:rsidRPr="00706435"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min </w:t>
            </w:r>
            <w:r w:rsidRPr="00706435">
              <w:rPr>
                <w:rFonts w:ascii="Times New Roman" w:eastAsia="Times New Roman" w:hAnsi="Times New Roman" w:cs="Times New Roman"/>
                <w:lang w:eastAsia="lv-LV"/>
              </w:rPr>
              <w:t>= zemākā piedāvātā cena vienas cilvēkstundas darba izmaksām par kādu piedāvā veikt iekārtu apkopi, EUR bez PVN</w:t>
            </w:r>
          </w:p>
          <w:p w:rsidR="000A0F2B" w:rsidRPr="00706435"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706435">
              <w:rPr>
                <w:rFonts w:ascii="Times New Roman" w:eastAsia="Times New Roman" w:hAnsi="Times New Roman" w:cs="Times New Roman"/>
                <w:lang w:eastAsia="lv-LV"/>
              </w:rPr>
              <w:t>P</w:t>
            </w:r>
            <w:r w:rsidRPr="00706435">
              <w:rPr>
                <w:rFonts w:ascii="Times New Roman" w:eastAsia="Times New Roman" w:hAnsi="Times New Roman" w:cs="Times New Roman"/>
                <w:vertAlign w:val="subscript"/>
                <w:lang w:eastAsia="lv-LV"/>
              </w:rPr>
              <w:t xml:space="preserve">pret. </w:t>
            </w:r>
            <w:r w:rsidRPr="00706435">
              <w:rPr>
                <w:rFonts w:ascii="Times New Roman" w:eastAsia="Times New Roman" w:hAnsi="Times New Roman" w:cs="Times New Roman"/>
                <w:lang w:eastAsia="lv-LV"/>
              </w:rPr>
              <w:t>= vērtējamā pretendenta piedāvātā cena vienas cilvēkstundas darba izmaksām par kādu piedāvā veikt iekārtu apkopi, EUR bez PVN</w:t>
            </w:r>
          </w:p>
        </w:tc>
      </w:tr>
      <w:tr w:rsidR="000A0F2B" w:rsidRPr="00181410" w:rsidTr="00E13C35">
        <w:tc>
          <w:tcPr>
            <w:tcW w:w="828" w:type="dxa"/>
            <w:tcBorders>
              <w:bottom w:val="single" w:sz="4" w:space="0" w:color="auto"/>
            </w:tcBorders>
          </w:tcPr>
          <w:p w:rsidR="000A0F2B" w:rsidRPr="00083550"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083550">
              <w:rPr>
                <w:rFonts w:ascii="Times New Roman" w:eastAsia="Times New Roman" w:hAnsi="Times New Roman" w:cs="Times New Roman"/>
                <w:sz w:val="24"/>
                <w:szCs w:val="24"/>
                <w:lang w:eastAsia="lv-LV"/>
              </w:rPr>
              <w:lastRenderedPageBreak/>
              <w:t>8.</w:t>
            </w:r>
          </w:p>
        </w:tc>
        <w:tc>
          <w:tcPr>
            <w:tcW w:w="2869" w:type="dxa"/>
            <w:vAlign w:val="center"/>
          </w:tcPr>
          <w:p w:rsidR="000A0F2B" w:rsidRPr="00083550"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083550">
              <w:rPr>
                <w:rFonts w:ascii="Times New Roman" w:eastAsia="Times New Roman" w:hAnsi="Times New Roman" w:cs="Times New Roman"/>
                <w:sz w:val="24"/>
                <w:szCs w:val="24"/>
              </w:rPr>
              <w:t>Piedāvātā atlaide</w:t>
            </w:r>
            <w:r w:rsidR="004D41F2">
              <w:rPr>
                <w:rFonts w:ascii="Times New Roman" w:eastAsia="Times New Roman" w:hAnsi="Times New Roman" w:cs="Times New Roman"/>
                <w:sz w:val="24"/>
                <w:szCs w:val="24"/>
              </w:rPr>
              <w:t xml:space="preserve"> b</w:t>
            </w:r>
            <w:r w:rsidR="004D41F2" w:rsidRPr="00D75C0B">
              <w:rPr>
                <w:rFonts w:ascii="Times New Roman" w:eastAsia="Times New Roman" w:hAnsi="Times New Roman" w:cs="Times New Roman"/>
                <w:sz w:val="24"/>
                <w:szCs w:val="24"/>
              </w:rPr>
              <w:t xml:space="preserve">iroja </w:t>
            </w:r>
            <w:r w:rsidR="004D41F2">
              <w:rPr>
                <w:rFonts w:ascii="Times New Roman" w:eastAsia="Times New Roman" w:hAnsi="Times New Roman" w:cs="Times New Roman"/>
                <w:sz w:val="24"/>
                <w:szCs w:val="24"/>
              </w:rPr>
              <w:t xml:space="preserve">tehnikas rezerves daļu sarakstā (Nolikuma 2.3.pielikums) </w:t>
            </w:r>
            <w:r w:rsidRPr="00083550">
              <w:rPr>
                <w:rFonts w:ascii="Times New Roman" w:eastAsia="Times New Roman" w:hAnsi="Times New Roman" w:cs="Times New Roman"/>
                <w:sz w:val="24"/>
                <w:szCs w:val="24"/>
              </w:rPr>
              <w:t>neiekļautajām rezerves daļām ( %) (H):</w:t>
            </w:r>
          </w:p>
          <w:p w:rsidR="000A0F2B" w:rsidRPr="00083550"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083550">
              <w:rPr>
                <w:rFonts w:ascii="Times New Roman" w:eastAsia="Times New Roman" w:hAnsi="Times New Roman" w:cs="Times New Roman"/>
                <w:sz w:val="24"/>
                <w:szCs w:val="24"/>
              </w:rPr>
              <w:t>Piedāvātā atlaide 10% no piedāvātās rezerves daļas cenas – 5 punkti;</w:t>
            </w:r>
          </w:p>
          <w:p w:rsidR="000A0F2B" w:rsidRPr="00083550"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083550">
              <w:rPr>
                <w:rFonts w:ascii="Times New Roman" w:eastAsia="Times New Roman" w:hAnsi="Times New Roman" w:cs="Times New Roman"/>
                <w:sz w:val="24"/>
                <w:szCs w:val="24"/>
              </w:rPr>
              <w:t>Piedāvātā atlaide 5% no piedāvātās rezerves daļas cenas – 2,5 punkti;</w:t>
            </w:r>
          </w:p>
          <w:p w:rsidR="000A0F2B" w:rsidRPr="00083550"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083550">
              <w:rPr>
                <w:rFonts w:ascii="Times New Roman" w:eastAsia="Times New Roman" w:hAnsi="Times New Roman" w:cs="Times New Roman"/>
                <w:sz w:val="24"/>
                <w:szCs w:val="24"/>
              </w:rPr>
              <w:t>Piedāvātā atlaide 0% no piedāvātās rezerves daļas cenas – 0 punkti</w:t>
            </w:r>
          </w:p>
        </w:tc>
        <w:tc>
          <w:tcPr>
            <w:tcW w:w="1523" w:type="dxa"/>
            <w:tcBorders>
              <w:bottom w:val="single" w:sz="4" w:space="0" w:color="auto"/>
            </w:tcBorders>
            <w:vAlign w:val="center"/>
          </w:tcPr>
          <w:p w:rsidR="000A0F2B" w:rsidRPr="00706435"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706435">
              <w:rPr>
                <w:rFonts w:ascii="Times New Roman" w:eastAsia="Times New Roman" w:hAnsi="Times New Roman" w:cs="Times New Roman"/>
                <w:sz w:val="24"/>
                <w:szCs w:val="24"/>
                <w:lang w:eastAsia="lv-LV"/>
              </w:rPr>
              <w:t>5</w:t>
            </w:r>
          </w:p>
        </w:tc>
        <w:tc>
          <w:tcPr>
            <w:tcW w:w="4310" w:type="dxa"/>
            <w:tcBorders>
              <w:bottom w:val="single" w:sz="4" w:space="0" w:color="auto"/>
            </w:tcBorders>
          </w:tcPr>
          <w:p w:rsidR="000A0F2B" w:rsidRPr="00706435" w:rsidRDefault="003251C2"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706435">
              <w:rPr>
                <w:rFonts w:ascii="Times New Roman" w:eastAsia="Times New Roman" w:hAnsi="Times New Roman" w:cs="Times New Roman"/>
                <w:sz w:val="24"/>
                <w:szCs w:val="24"/>
                <w:lang w:eastAsia="lv-LV"/>
              </w:rPr>
              <w:t>------------------------</w:t>
            </w:r>
          </w:p>
        </w:tc>
      </w:tr>
      <w:tr w:rsidR="000A0F2B" w:rsidRPr="00181410" w:rsidTr="00E13C35">
        <w:tc>
          <w:tcPr>
            <w:tcW w:w="3697" w:type="dxa"/>
            <w:gridSpan w:val="2"/>
            <w:shd w:val="clear" w:color="auto" w:fill="D9D9D9"/>
          </w:tcPr>
          <w:p w:rsidR="000A0F2B" w:rsidRPr="00181410" w:rsidRDefault="000A0F2B" w:rsidP="000A0F2B">
            <w:pPr>
              <w:widowControl w:val="0"/>
              <w:tabs>
                <w:tab w:val="left" w:pos="709"/>
              </w:tabs>
              <w:autoSpaceDE w:val="0"/>
              <w:autoSpaceDN w:val="0"/>
              <w:adjustRightInd w:val="0"/>
              <w:spacing w:before="120"/>
              <w:jc w:val="right"/>
              <w:rPr>
                <w:rFonts w:ascii="Times New Roman" w:eastAsia="Times New Roman" w:hAnsi="Times New Roman" w:cs="Times New Roman"/>
                <w:b/>
                <w:sz w:val="24"/>
                <w:szCs w:val="24"/>
                <w:highlight w:val="cyan"/>
                <w:lang w:eastAsia="lv-LV"/>
              </w:rPr>
            </w:pPr>
            <w:r w:rsidRPr="00706435">
              <w:rPr>
                <w:rFonts w:ascii="Times New Roman" w:eastAsia="Times New Roman" w:hAnsi="Times New Roman" w:cs="Times New Roman"/>
                <w:b/>
                <w:sz w:val="24"/>
                <w:szCs w:val="24"/>
                <w:lang w:eastAsia="lv-LV"/>
              </w:rPr>
              <w:t>KOPĀ:</w:t>
            </w:r>
          </w:p>
        </w:tc>
        <w:tc>
          <w:tcPr>
            <w:tcW w:w="1523" w:type="dxa"/>
            <w:shd w:val="clear" w:color="auto" w:fill="D9D9D9"/>
          </w:tcPr>
          <w:p w:rsidR="000A0F2B" w:rsidRPr="00706435"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b/>
                <w:sz w:val="24"/>
                <w:szCs w:val="24"/>
                <w:lang w:eastAsia="lv-LV"/>
              </w:rPr>
            </w:pPr>
            <w:r w:rsidRPr="00706435">
              <w:rPr>
                <w:rFonts w:ascii="Times New Roman" w:eastAsia="Times New Roman" w:hAnsi="Times New Roman" w:cs="Times New Roman"/>
                <w:b/>
                <w:sz w:val="24"/>
                <w:szCs w:val="24"/>
                <w:lang w:eastAsia="lv-LV"/>
              </w:rPr>
              <w:t>100</w:t>
            </w:r>
          </w:p>
        </w:tc>
        <w:tc>
          <w:tcPr>
            <w:tcW w:w="4310" w:type="dxa"/>
            <w:shd w:val="clear" w:color="auto" w:fill="D9D9D9"/>
          </w:tcPr>
          <w:p w:rsidR="000A0F2B" w:rsidRPr="00706435"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b/>
                <w:sz w:val="24"/>
                <w:szCs w:val="24"/>
                <w:lang w:eastAsia="lv-LV"/>
              </w:rPr>
            </w:pPr>
          </w:p>
        </w:tc>
      </w:tr>
    </w:tbl>
    <w:p w:rsidR="00987FFE" w:rsidRDefault="00987FFE" w:rsidP="00987FFE">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sz w:val="24"/>
          <w:szCs w:val="24"/>
          <w:highlight w:val="cyan"/>
        </w:rPr>
      </w:pPr>
    </w:p>
    <w:p w:rsidR="00987FFE" w:rsidRPr="00083550" w:rsidRDefault="00987FFE" w:rsidP="00987FFE">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083550">
        <w:rPr>
          <w:rFonts w:ascii="Times New Roman" w:eastAsia="Calibri" w:hAnsi="Times New Roman" w:cs="Times New Roman"/>
          <w:sz w:val="24"/>
          <w:szCs w:val="24"/>
        </w:rPr>
        <w:t>Kopējais galīgai</w:t>
      </w:r>
      <w:r w:rsidR="001B74C1">
        <w:rPr>
          <w:rFonts w:ascii="Times New Roman" w:eastAsia="Calibri" w:hAnsi="Times New Roman" w:cs="Times New Roman"/>
          <w:sz w:val="24"/>
          <w:szCs w:val="24"/>
        </w:rPr>
        <w:t>s</w:t>
      </w:r>
      <w:r w:rsidRPr="00083550">
        <w:rPr>
          <w:rFonts w:ascii="Times New Roman" w:eastAsia="Calibri" w:hAnsi="Times New Roman" w:cs="Times New Roman"/>
          <w:sz w:val="24"/>
          <w:szCs w:val="24"/>
        </w:rPr>
        <w:t xml:space="preserve"> katra pretendenta iegūtais punktu skaits tiek aprēķināts sekojoši: </w:t>
      </w:r>
    </w:p>
    <w:p w:rsidR="00987FFE" w:rsidRPr="00083550" w:rsidRDefault="00987FFE" w:rsidP="00083550">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b/>
          <w:sz w:val="24"/>
          <w:szCs w:val="24"/>
        </w:rPr>
      </w:pPr>
      <w:r w:rsidRPr="00083550">
        <w:rPr>
          <w:rFonts w:ascii="Times New Roman" w:eastAsia="Calibri" w:hAnsi="Times New Roman" w:cs="Times New Roman"/>
          <w:sz w:val="24"/>
          <w:szCs w:val="24"/>
        </w:rPr>
        <w:tab/>
      </w:r>
      <w:r w:rsidRPr="00083550">
        <w:rPr>
          <w:rFonts w:ascii="Times New Roman" w:eastAsia="Calibri" w:hAnsi="Times New Roman" w:cs="Times New Roman"/>
          <w:sz w:val="24"/>
          <w:szCs w:val="24"/>
        </w:rPr>
        <w:tab/>
      </w:r>
      <w:r w:rsidRPr="00083550">
        <w:rPr>
          <w:rFonts w:ascii="Times New Roman" w:eastAsia="Calibri" w:hAnsi="Times New Roman" w:cs="Times New Roman"/>
          <w:sz w:val="24"/>
          <w:szCs w:val="24"/>
        </w:rPr>
        <w:tab/>
      </w:r>
      <w:r w:rsidRPr="00083550">
        <w:rPr>
          <w:rFonts w:ascii="Times New Roman" w:eastAsia="Calibri" w:hAnsi="Times New Roman" w:cs="Times New Roman"/>
          <w:sz w:val="24"/>
          <w:szCs w:val="24"/>
        </w:rPr>
        <w:tab/>
      </w:r>
      <w:r w:rsidRPr="00083550">
        <w:rPr>
          <w:rFonts w:ascii="Times New Roman" w:eastAsia="Calibri" w:hAnsi="Times New Roman" w:cs="Times New Roman"/>
          <w:b/>
          <w:sz w:val="24"/>
          <w:szCs w:val="24"/>
        </w:rPr>
        <w:t>KOPĀ=A+B+C+D+E+F+G</w:t>
      </w:r>
      <w:r w:rsidR="00083550" w:rsidRPr="00083550">
        <w:rPr>
          <w:rFonts w:ascii="Times New Roman" w:eastAsia="Calibri" w:hAnsi="Times New Roman" w:cs="Times New Roman"/>
          <w:b/>
          <w:sz w:val="24"/>
          <w:szCs w:val="24"/>
        </w:rPr>
        <w:t>+H</w:t>
      </w:r>
    </w:p>
    <w:p w:rsidR="003251C2" w:rsidRPr="003251C2" w:rsidRDefault="00181410" w:rsidP="003251C2">
      <w:pPr>
        <w:pStyle w:val="ListParagraph"/>
        <w:widowControl w:val="0"/>
        <w:numPr>
          <w:ilvl w:val="2"/>
          <w:numId w:val="16"/>
        </w:numPr>
        <w:tabs>
          <w:tab w:val="left" w:pos="709"/>
        </w:tabs>
        <w:autoSpaceDE w:val="0"/>
        <w:autoSpaceDN w:val="0"/>
        <w:adjustRightInd w:val="0"/>
        <w:spacing w:before="120" w:after="0" w:line="240" w:lineRule="auto"/>
        <w:ind w:right="42"/>
        <w:jc w:val="both"/>
        <w:rPr>
          <w:rFonts w:ascii="Times New Roman" w:hAnsi="Times New Roman"/>
          <w:sz w:val="24"/>
          <w:szCs w:val="24"/>
          <w:lang w:val="lv-LV"/>
        </w:rPr>
      </w:pPr>
      <w:r w:rsidRPr="003251C2">
        <w:rPr>
          <w:rFonts w:ascii="Times New Roman" w:hAnsi="Times New Roman"/>
          <w:sz w:val="24"/>
          <w:szCs w:val="24"/>
        </w:rPr>
        <w:t xml:space="preserve">Ja </w:t>
      </w:r>
      <w:r w:rsidRPr="003251C2">
        <w:rPr>
          <w:rFonts w:ascii="Times New Roman" w:hAnsi="Times New Roman"/>
          <w:sz w:val="24"/>
          <w:szCs w:val="24"/>
          <w:lang w:val="lv-LV"/>
        </w:rPr>
        <w:t>kādā no pakalpojumiem piedāvātā vērtība ir 0.00, Pasūtītājs saimnieciskā izdevīguma kritērija aprēķināšanā izmantos vērtību 0.001.</w:t>
      </w:r>
    </w:p>
    <w:p w:rsidR="00181410" w:rsidRPr="00706435" w:rsidRDefault="00181410" w:rsidP="003251C2">
      <w:pPr>
        <w:pStyle w:val="ListParagraph"/>
        <w:widowControl w:val="0"/>
        <w:numPr>
          <w:ilvl w:val="2"/>
          <w:numId w:val="16"/>
        </w:numPr>
        <w:tabs>
          <w:tab w:val="left" w:pos="709"/>
        </w:tabs>
        <w:autoSpaceDE w:val="0"/>
        <w:autoSpaceDN w:val="0"/>
        <w:adjustRightInd w:val="0"/>
        <w:spacing w:before="120" w:after="0" w:line="240" w:lineRule="auto"/>
        <w:ind w:right="42"/>
        <w:jc w:val="both"/>
        <w:rPr>
          <w:rFonts w:ascii="Times New Roman" w:hAnsi="Times New Roman"/>
          <w:sz w:val="24"/>
          <w:szCs w:val="24"/>
          <w:lang w:val="lv-LV"/>
        </w:rPr>
      </w:pPr>
      <w:r w:rsidRPr="003251C2">
        <w:rPr>
          <w:rFonts w:ascii="Times New Roman" w:hAnsi="Times New Roman"/>
          <w:sz w:val="24"/>
          <w:szCs w:val="24"/>
          <w:lang w:val="lv-LV"/>
        </w:rPr>
        <w:t xml:space="preserve">Piedāvājumi tiek sarindoti pēc </w:t>
      </w:r>
      <w:r w:rsidRPr="00706435">
        <w:rPr>
          <w:rFonts w:ascii="Times New Roman" w:hAnsi="Times New Roman"/>
          <w:sz w:val="24"/>
          <w:szCs w:val="24"/>
          <w:lang w:val="lv-LV"/>
        </w:rPr>
        <w:t>to saimnieciskā izdevīguma un attiecīgi ar visizdevīgāko Pretendentu tiek noslēgts līgums. Jo vairāk punktu, jo saimnieciski izdevīgāks piedāvājums.</w:t>
      </w:r>
    </w:p>
    <w:p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341728">
        <w:rPr>
          <w:rFonts w:ascii="Times New Roman" w:eastAsia="Times New Roman" w:hAnsi="Times New Roman" w:cs="Arial"/>
          <w:b/>
          <w:bCs/>
          <w:color w:val="000000"/>
          <w:kern w:val="32"/>
          <w:sz w:val="26"/>
          <w:szCs w:val="26"/>
        </w:rPr>
        <w:t>5.2. Aritmētisku kļūdu labošana</w:t>
      </w:r>
    </w:p>
    <w:p w:rsidR="00341728" w:rsidRPr="00341728" w:rsidRDefault="00341728" w:rsidP="00341728">
      <w:pPr>
        <w:spacing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Arit</w:t>
      </w:r>
      <w:r w:rsidR="00DF44A0">
        <w:rPr>
          <w:rFonts w:ascii="Times New Roman" w:eastAsia="Times New Roman" w:hAnsi="Times New Roman" w:cs="Times New Roman"/>
          <w:sz w:val="24"/>
          <w:szCs w:val="24"/>
        </w:rPr>
        <w:t>mētisku kļūdu labošanu Iepirkuma</w:t>
      </w:r>
      <w:r w:rsidRPr="00341728">
        <w:rPr>
          <w:rFonts w:ascii="Times New Roman" w:eastAsia="Times New Roman" w:hAnsi="Times New Roman" w:cs="Times New Roman"/>
          <w:sz w:val="24"/>
          <w:szCs w:val="24"/>
        </w:rPr>
        <w:t xml:space="preserve"> komisija veic saskaņā ar Publisko iepirkumu likuma 56.panta trešo daļu.</w:t>
      </w:r>
    </w:p>
    <w:p w:rsidR="00341728" w:rsidRPr="00341728" w:rsidRDefault="00341728" w:rsidP="00341728">
      <w:pPr>
        <w:spacing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5.3.</w:t>
      </w:r>
      <w:r w:rsidRPr="00341728">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5.4.</w:t>
      </w:r>
      <w:r w:rsidRPr="00341728">
        <w:rPr>
          <w:rFonts w:ascii="Times New Roman" w:eastAsia="Times New Roman" w:hAnsi="Times New Roman" w:cs="Times New Roman"/>
          <w:sz w:val="24"/>
          <w:szCs w:val="24"/>
        </w:rPr>
        <w:tab/>
        <w:t xml:space="preserve">Ja neviens no iesniegtajiem piedāvājumiem netiks izskatīts vai netiks </w:t>
      </w:r>
      <w:r w:rsidR="00215A87">
        <w:rPr>
          <w:rFonts w:ascii="Times New Roman" w:eastAsia="Times New Roman" w:hAnsi="Times New Roman" w:cs="Times New Roman"/>
          <w:sz w:val="24"/>
          <w:szCs w:val="24"/>
        </w:rPr>
        <w:t>atzīts par atbilstošu, Iepirkum</w:t>
      </w:r>
      <w:r w:rsidR="00DF44A0">
        <w:rPr>
          <w:rFonts w:ascii="Times New Roman" w:eastAsia="Times New Roman" w:hAnsi="Times New Roman" w:cs="Times New Roman"/>
          <w:sz w:val="24"/>
          <w:szCs w:val="24"/>
        </w:rPr>
        <w:t>a</w:t>
      </w:r>
      <w:r w:rsidRPr="00341728">
        <w:rPr>
          <w:rFonts w:ascii="Times New Roman" w:eastAsia="Times New Roman" w:hAnsi="Times New Roman" w:cs="Times New Roman"/>
          <w:sz w:val="24"/>
          <w:szCs w:val="24"/>
        </w:rPr>
        <w:t xml:space="preserve"> komisijai ir tiesības uzvarētāju nepaziņot un iepirkumu izbeigt. Šādā gadījumā Iepirkum</w:t>
      </w:r>
      <w:r w:rsidR="00DF44A0">
        <w:rPr>
          <w:rFonts w:ascii="Times New Roman" w:eastAsia="Times New Roman" w:hAnsi="Times New Roman" w:cs="Times New Roman"/>
          <w:sz w:val="24"/>
          <w:szCs w:val="24"/>
        </w:rPr>
        <w:t>a</w:t>
      </w:r>
      <w:r w:rsidRPr="00341728">
        <w:rPr>
          <w:rFonts w:ascii="Times New Roman" w:eastAsia="Times New Roman" w:hAnsi="Times New Roman" w:cs="Times New Roman"/>
          <w:sz w:val="24"/>
          <w:szCs w:val="24"/>
        </w:rPr>
        <w:t xml:space="preserve"> komisija pieņem lēmumu par jauna iepirkuma organizēšanu.</w:t>
      </w:r>
    </w:p>
    <w:p w:rsidR="00341728" w:rsidRPr="00341728" w:rsidRDefault="00341728" w:rsidP="00341728">
      <w:pPr>
        <w:spacing w:after="0" w:line="240" w:lineRule="auto"/>
        <w:jc w:val="both"/>
        <w:rPr>
          <w:rFonts w:ascii="Times New Roman" w:eastAsia="Times New Roman" w:hAnsi="Times New Roman" w:cs="Times New Roman"/>
          <w:sz w:val="24"/>
          <w:szCs w:val="24"/>
        </w:rPr>
      </w:pPr>
    </w:p>
    <w:p w:rsidR="00341728" w:rsidRPr="00341728" w:rsidRDefault="00341728" w:rsidP="00341728">
      <w:pPr>
        <w:spacing w:after="0" w:line="240" w:lineRule="auto"/>
        <w:ind w:left="851" w:hanging="851"/>
        <w:jc w:val="center"/>
        <w:rPr>
          <w:rFonts w:ascii="Times New Roman" w:eastAsia="Times New Roman" w:hAnsi="Times New Roman" w:cs="Times New Roman"/>
          <w:b/>
          <w:bCs/>
          <w:sz w:val="28"/>
          <w:szCs w:val="28"/>
        </w:rPr>
      </w:pPr>
      <w:r w:rsidRPr="00341728">
        <w:rPr>
          <w:rFonts w:ascii="Times New Roman" w:eastAsia="Times New Roman" w:hAnsi="Times New Roman" w:cs="Times New Roman"/>
          <w:b/>
          <w:bCs/>
          <w:sz w:val="28"/>
          <w:szCs w:val="28"/>
        </w:rPr>
        <w:t xml:space="preserve">6. </w:t>
      </w:r>
      <w:r w:rsidRPr="00341728">
        <w:rPr>
          <w:rFonts w:ascii="Times New Roman" w:eastAsia="Times New Roman" w:hAnsi="Times New Roman" w:cs="Times New Roman"/>
          <w:b/>
          <w:sz w:val="28"/>
          <w:szCs w:val="28"/>
        </w:rPr>
        <w:t>Iepirkuma līgums</w:t>
      </w:r>
    </w:p>
    <w:p w:rsidR="00341728" w:rsidRPr="00643896" w:rsidRDefault="00341728" w:rsidP="00643896">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6.1.</w:t>
      </w:r>
      <w:r w:rsidRPr="00341728">
        <w:rPr>
          <w:rFonts w:ascii="Times New Roman" w:eastAsia="Times New Roman" w:hAnsi="Times New Roman" w:cs="Times New Roman"/>
          <w:sz w:val="24"/>
          <w:szCs w:val="24"/>
        </w:rPr>
        <w:tab/>
        <w:t>Pasūtītājs slēgs iepirkuma līgumu</w:t>
      </w:r>
      <w:r w:rsidR="00CE7CA2">
        <w:rPr>
          <w:rFonts w:ascii="Times New Roman" w:eastAsia="Times New Roman" w:hAnsi="Times New Roman" w:cs="Times New Roman"/>
          <w:sz w:val="24"/>
          <w:szCs w:val="24"/>
        </w:rPr>
        <w:t xml:space="preserve"> </w:t>
      </w:r>
      <w:r w:rsidR="00CE7CA2" w:rsidRPr="007E7255">
        <w:rPr>
          <w:rFonts w:ascii="Times New Roman" w:eastAsia="Times New Roman" w:hAnsi="Times New Roman" w:cs="Times New Roman"/>
          <w:sz w:val="24"/>
          <w:szCs w:val="24"/>
        </w:rPr>
        <w:t>(Nolikuma 6.pielikums)</w:t>
      </w:r>
      <w:r w:rsidRPr="00341728">
        <w:rPr>
          <w:rFonts w:ascii="Times New Roman" w:eastAsia="Times New Roman" w:hAnsi="Times New Roman" w:cs="Times New Roman"/>
          <w:i/>
          <w:color w:val="FF0000"/>
          <w:sz w:val="24"/>
          <w:szCs w:val="24"/>
        </w:rPr>
        <w:t xml:space="preserve"> </w:t>
      </w:r>
      <w:r w:rsidRPr="00341728">
        <w:rPr>
          <w:rFonts w:ascii="Times New Roman" w:eastAsia="Times New Roman" w:hAnsi="Times New Roman" w:cs="Times New Roman"/>
          <w:sz w:val="24"/>
          <w:szCs w:val="24"/>
        </w:rPr>
        <w:t xml:space="preserve">ar izraudzīto Pretendentu, pamatojoties uz tā iesniegto piedāvājumu un saskaņā ar iepirkuma Nolikumu. </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6.2.</w:t>
      </w:r>
      <w:r w:rsidRPr="00341728">
        <w:rPr>
          <w:rFonts w:ascii="Times New Roman" w:eastAsia="Times New Roman" w:hAnsi="Times New Roman" w:cs="Times New Roman"/>
          <w:sz w:val="24"/>
          <w:szCs w:val="24"/>
        </w:rPr>
        <w:tab/>
        <w:t>Ja uzvarējušais Pretendents kavējas vai atsakās slēgt līgumu Nolikuma 6.3.punktā minētajā termiņā, iepirkuma līgums tiks slēgts ar nākamo Pretenden</w:t>
      </w:r>
      <w:r w:rsidR="003251C2">
        <w:rPr>
          <w:rFonts w:ascii="Times New Roman" w:eastAsia="Times New Roman" w:hAnsi="Times New Roman" w:cs="Times New Roman"/>
          <w:sz w:val="24"/>
          <w:szCs w:val="24"/>
        </w:rPr>
        <w:t>tu, kurš iesniedzis saimnieciski izdevīgāko piedāvājumu</w:t>
      </w:r>
      <w:r w:rsidR="004D75A7" w:rsidRPr="002B3A18">
        <w:rPr>
          <w:rFonts w:ascii="Times New Roman" w:eastAsia="Times New Roman" w:hAnsi="Times New Roman" w:cs="Times New Roman"/>
          <w:sz w:val="24"/>
          <w:szCs w:val="24"/>
        </w:rPr>
        <w:t>.</w:t>
      </w:r>
    </w:p>
    <w:p w:rsidR="00643896" w:rsidRDefault="00341728" w:rsidP="00341728">
      <w:pPr>
        <w:spacing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color w:val="000000"/>
          <w:sz w:val="24"/>
          <w:szCs w:val="24"/>
        </w:rPr>
        <w:t>6.3.</w:t>
      </w:r>
      <w:r w:rsidRPr="00341728">
        <w:rPr>
          <w:rFonts w:ascii="Times New Roman" w:eastAsia="Times New Roman" w:hAnsi="Times New Roman" w:cs="Times New Roman"/>
          <w:color w:val="000000"/>
          <w:sz w:val="24"/>
          <w:szCs w:val="24"/>
        </w:rPr>
        <w:tab/>
        <w:t>Uzvarējušam Pretendentam iepirkuma līgums ir jānoslēdz ar Pasūtītāju ne vēlāk,</w:t>
      </w:r>
      <w:r w:rsidRPr="00341728">
        <w:rPr>
          <w:rFonts w:ascii="Times New Roman" w:eastAsia="Times New Roman" w:hAnsi="Times New Roman" w:cs="Times New Roman"/>
          <w:color w:val="FF0000"/>
          <w:sz w:val="24"/>
          <w:szCs w:val="24"/>
        </w:rPr>
        <w:t xml:space="preserve"> </w:t>
      </w:r>
      <w:r w:rsidRPr="00341728">
        <w:rPr>
          <w:rFonts w:ascii="Times New Roman" w:eastAsia="Times New Roman" w:hAnsi="Times New Roman" w:cs="Times New Roman"/>
          <w:sz w:val="24"/>
          <w:szCs w:val="24"/>
        </w:rPr>
        <w:t>kā 5 (piecu) darba dienu laikā pēc rakstiska uzaicinājuma par līguma noslēgšanu izsūtīšanas brīža. Ja šajā punktā minētajā termiņā Pretendents neparaksta iepirkuma līgumu, tas tiek uzskatīts par Pretendenta at</w:t>
      </w:r>
      <w:r w:rsidR="00643896">
        <w:rPr>
          <w:rFonts w:ascii="Times New Roman" w:eastAsia="Times New Roman" w:hAnsi="Times New Roman" w:cs="Times New Roman"/>
          <w:sz w:val="24"/>
          <w:szCs w:val="24"/>
        </w:rPr>
        <w:t>teikumu slēgt iepirkuma līgumu.</w:t>
      </w:r>
    </w:p>
    <w:p w:rsidR="00341728" w:rsidRPr="00341728" w:rsidRDefault="00341728" w:rsidP="00341728">
      <w:pPr>
        <w:spacing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6.4.</w:t>
      </w:r>
      <w:r w:rsidRPr="00341728">
        <w:rPr>
          <w:rFonts w:ascii="Times New Roman" w:eastAsia="Times New Roman" w:hAnsi="Times New Roman" w:cs="Times New Roman"/>
          <w:sz w:val="24"/>
          <w:szCs w:val="24"/>
        </w:rPr>
        <w:tab/>
        <w:t>Grozījumus iepirkuma līgumā, izdara, ievērojot Publisko iepirkumu likuma 67¹.panta noteikumus.</w:t>
      </w:r>
    </w:p>
    <w:p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7" w:name="_Toc59334738"/>
      <w:bookmarkStart w:id="38" w:name="_Toc61422148"/>
      <w:r w:rsidRPr="00341728">
        <w:rPr>
          <w:rFonts w:ascii="Times New Roman" w:eastAsia="Times New Roman" w:hAnsi="Times New Roman" w:cs="Arial"/>
          <w:b/>
          <w:bCs/>
          <w:color w:val="000000"/>
          <w:kern w:val="32"/>
          <w:sz w:val="26"/>
          <w:szCs w:val="26"/>
        </w:rPr>
        <w:t>7. Iepirkuma komisijas tiesības un pienākumi</w:t>
      </w:r>
      <w:bookmarkEnd w:id="37"/>
      <w:bookmarkEnd w:id="38"/>
    </w:p>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39" w:name="_Toc59334739"/>
      <w:bookmarkStart w:id="40" w:name="_Toc61422149"/>
      <w:r w:rsidRPr="00341728">
        <w:rPr>
          <w:rFonts w:ascii="Times New Roman" w:eastAsia="Times New Roman" w:hAnsi="Times New Roman" w:cs="Arial"/>
          <w:b/>
          <w:bCs/>
          <w:iCs/>
          <w:color w:val="000000"/>
          <w:sz w:val="26"/>
          <w:szCs w:val="26"/>
        </w:rPr>
        <w:t>7.1.Iepirkuma komisijas tiesības</w:t>
      </w:r>
      <w:bookmarkEnd w:id="39"/>
      <w:bookmarkEnd w:id="40"/>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7.1.1.</w:t>
      </w:r>
      <w:r w:rsidRPr="00341728">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7.1.2.</w:t>
      </w:r>
      <w:r w:rsidRPr="00341728">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7.1.3.</w:t>
      </w:r>
      <w:r w:rsidRPr="00341728">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341728">
        <w:rPr>
          <w:rFonts w:ascii="Times New Roman" w:eastAsia="Times New Roman" w:hAnsi="Times New Roman" w:cs="Times New Roman"/>
          <w:sz w:val="24"/>
          <w:szCs w:val="24"/>
        </w:rPr>
        <w:softHyphen/>
        <w:t>šanai.</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7.1.4.</w:t>
      </w:r>
      <w:r w:rsidRPr="00341728">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341728" w:rsidRPr="00341728" w:rsidRDefault="00341728" w:rsidP="00341728">
      <w:pPr>
        <w:spacing w:after="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7.1.5.</w:t>
      </w:r>
      <w:r w:rsidRPr="00341728">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7.1.6.</w:t>
      </w:r>
      <w:r w:rsidRPr="00341728">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7.1.7.  Izvēlēties nākamo Pretendenta </w:t>
      </w:r>
      <w:r w:rsidRPr="002B3A18">
        <w:rPr>
          <w:rFonts w:ascii="Times New Roman" w:eastAsia="Times New Roman" w:hAnsi="Times New Roman" w:cs="Times New Roman"/>
          <w:sz w:val="24"/>
          <w:szCs w:val="24"/>
        </w:rPr>
        <w:t xml:space="preserve">piedāvājumu </w:t>
      </w:r>
      <w:r w:rsidR="0024789D" w:rsidRPr="0024789D">
        <w:rPr>
          <w:rFonts w:ascii="Times New Roman" w:eastAsia="Times New Roman" w:hAnsi="Times New Roman" w:cs="Times New Roman"/>
          <w:sz w:val="24"/>
          <w:szCs w:val="24"/>
        </w:rPr>
        <w:t>saimnieciski izdevīgāko piedāvājumu</w:t>
      </w:r>
      <w:r w:rsidRPr="0024789D">
        <w:rPr>
          <w:rFonts w:ascii="Times New Roman" w:eastAsia="Times New Roman" w:hAnsi="Times New Roman" w:cs="Times New Roman"/>
          <w:sz w:val="24"/>
          <w:szCs w:val="24"/>
        </w:rPr>
        <w:t>,</w:t>
      </w:r>
      <w:r w:rsidRPr="002B3A18">
        <w:rPr>
          <w:rFonts w:ascii="Times New Roman" w:eastAsia="Times New Roman" w:hAnsi="Times New Roman" w:cs="Times New Roman"/>
          <w:sz w:val="24"/>
          <w:szCs w:val="24"/>
        </w:rPr>
        <w:t xml:space="preserve"> ja izraudzītais</w:t>
      </w:r>
      <w:r w:rsidRPr="00341728">
        <w:rPr>
          <w:rFonts w:ascii="Times New Roman" w:eastAsia="Times New Roman" w:hAnsi="Times New Roman" w:cs="Times New Roman"/>
          <w:sz w:val="24"/>
          <w:szCs w:val="24"/>
        </w:rPr>
        <w:t xml:space="preserve"> Pretendents atsakās slēgt iepirkuma līgumu ar Pasūtītāju.</w:t>
      </w:r>
    </w:p>
    <w:p w:rsidR="00341728" w:rsidRPr="00341728" w:rsidRDefault="00341728" w:rsidP="00341728">
      <w:pPr>
        <w:spacing w:after="0" w:line="240" w:lineRule="auto"/>
        <w:ind w:left="851" w:hanging="851"/>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7.1.8.</w:t>
      </w:r>
      <w:r w:rsidRPr="00341728">
        <w:rPr>
          <w:rFonts w:ascii="Times New Roman" w:eastAsia="Times New Roman" w:hAnsi="Times New Roman" w:cs="Times New Roman"/>
          <w:sz w:val="24"/>
          <w:szCs w:val="24"/>
        </w:rPr>
        <w:tab/>
        <w:t>Lemt par iepirkuma izbeigšanu vai pārtraukšanu.</w:t>
      </w:r>
    </w:p>
    <w:p w:rsidR="00341728" w:rsidRPr="00341728" w:rsidRDefault="00341728" w:rsidP="00341728">
      <w:pPr>
        <w:spacing w:after="0" w:line="240" w:lineRule="auto"/>
        <w:ind w:left="851" w:hanging="851"/>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7.1.9.</w:t>
      </w:r>
      <w:r w:rsidRPr="00341728">
        <w:rPr>
          <w:rFonts w:ascii="Times New Roman" w:eastAsia="Times New Roman" w:hAnsi="Times New Roman" w:cs="Times New Roman"/>
          <w:sz w:val="24"/>
          <w:szCs w:val="24"/>
        </w:rPr>
        <w:tab/>
        <w:t>Noraidīt piedāvājumus, ja tie neatbilst iepirkuma Nolikuma prasībām.</w:t>
      </w:r>
    </w:p>
    <w:p w:rsidR="00341728" w:rsidRPr="00341728" w:rsidRDefault="00341728" w:rsidP="00341728">
      <w:pPr>
        <w:spacing w:after="0" w:line="240" w:lineRule="auto"/>
        <w:ind w:left="851" w:hanging="851"/>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7.1.10.</w:t>
      </w:r>
      <w:r w:rsidRPr="00341728">
        <w:rPr>
          <w:rFonts w:ascii="Times New Roman" w:eastAsia="Times New Roman" w:hAnsi="Times New Roman" w:cs="Times New Roman"/>
          <w:sz w:val="24"/>
          <w:szCs w:val="24"/>
        </w:rPr>
        <w:tab/>
        <w:t>Iepirkuma komisija patur sev tiesības nekomentēt iepirkuma norises gaitu.</w:t>
      </w: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7.1.11.</w:t>
      </w:r>
      <w:r w:rsidRPr="00341728">
        <w:rPr>
          <w:rFonts w:ascii="Times New Roman" w:eastAsia="Times New Roman" w:hAnsi="Times New Roman" w:cs="Times New Roman"/>
          <w:sz w:val="24"/>
          <w:szCs w:val="24"/>
        </w:rPr>
        <w:tab/>
      </w:r>
      <w:r w:rsidR="007E7255">
        <w:rPr>
          <w:rFonts w:ascii="Times New Roman" w:eastAsia="Times New Roman" w:hAnsi="Times New Roman" w:cs="Times New Roman"/>
          <w:sz w:val="24"/>
          <w:szCs w:val="24"/>
        </w:rPr>
        <w:t xml:space="preserve">  </w:t>
      </w:r>
      <w:r w:rsidRPr="00341728">
        <w:rPr>
          <w:rFonts w:ascii="Times New Roman" w:eastAsia="Times New Roman" w:hAnsi="Times New Roman" w:cs="Times New Roman"/>
          <w:color w:val="000000"/>
          <w:sz w:val="24"/>
          <w:szCs w:val="24"/>
        </w:rPr>
        <w:t>Pasūtītājs izslēdz Pretendentu no dalības iepirkumā jebkurā no šādiem gadījumiem:</w:t>
      </w:r>
    </w:p>
    <w:p w:rsidR="00341728" w:rsidRPr="00341728" w:rsidRDefault="00341728" w:rsidP="00341728">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341728">
        <w:rPr>
          <w:rFonts w:ascii="Times New Roman" w:eastAsia="Times New Roman" w:hAnsi="Times New Roman" w:cs="Times New Roman"/>
          <w:color w:val="000000"/>
          <w:sz w:val="24"/>
          <w:szCs w:val="24"/>
        </w:rPr>
        <w:lastRenderedPageBreak/>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41728" w:rsidRPr="00341728" w:rsidRDefault="00341728" w:rsidP="00341728">
      <w:pPr>
        <w:spacing w:after="0" w:line="240" w:lineRule="auto"/>
        <w:ind w:firstLine="720"/>
        <w:jc w:val="both"/>
        <w:rPr>
          <w:rFonts w:ascii="Times New Roman" w:eastAsia="Times New Roman" w:hAnsi="Times New Roman" w:cs="Times New Roman"/>
          <w:sz w:val="24"/>
          <w:szCs w:val="24"/>
        </w:rPr>
      </w:pPr>
      <w:r w:rsidRPr="00341728">
        <w:rPr>
          <w:rFonts w:ascii="Times New Roman" w:eastAsia="Times New Roman" w:hAnsi="Times New Roman" w:cs="Times New Roman"/>
          <w:color w:val="000000"/>
          <w:sz w:val="24"/>
          <w:szCs w:val="24"/>
        </w:rPr>
        <w:t>7.1.11.2.</w:t>
      </w:r>
      <w:r w:rsidRPr="00341728">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341728">
        <w:rPr>
          <w:rFonts w:ascii="Times New Roman" w:eastAsia="Times New Roman" w:hAnsi="Times New Roman" w:cs="Times New Roman"/>
          <w:i/>
          <w:sz w:val="24"/>
          <w:szCs w:val="24"/>
        </w:rPr>
        <w:t>eiro</w:t>
      </w:r>
      <w:r w:rsidRPr="00341728">
        <w:rPr>
          <w:rFonts w:ascii="Times New Roman" w:eastAsia="Times New Roman" w:hAnsi="Times New Roman" w:cs="Times New Roman"/>
          <w:sz w:val="24"/>
          <w:szCs w:val="24"/>
        </w:rPr>
        <w:t>;</w:t>
      </w:r>
    </w:p>
    <w:p w:rsidR="00341728" w:rsidRPr="00341728" w:rsidRDefault="00341728" w:rsidP="00341728">
      <w:pPr>
        <w:spacing w:after="0" w:line="240" w:lineRule="auto"/>
        <w:ind w:firstLine="720"/>
        <w:jc w:val="both"/>
        <w:rPr>
          <w:rFonts w:ascii="Times New Roman" w:eastAsia="Times New Roman" w:hAnsi="Times New Roman" w:cs="Times New Roman"/>
          <w:color w:val="000000"/>
          <w:sz w:val="24"/>
          <w:szCs w:val="24"/>
        </w:rPr>
      </w:pPr>
      <w:r w:rsidRPr="00341728">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2) un 3)apakšpunktos minētie nosacījumi</w:t>
      </w:r>
      <w:r w:rsidRPr="00341728">
        <w:rPr>
          <w:rFonts w:ascii="Times New Roman" w:eastAsia="Times New Roman" w:hAnsi="Times New Roman" w:cs="Times New Roman"/>
          <w:color w:val="000000"/>
          <w:sz w:val="24"/>
          <w:szCs w:val="24"/>
        </w:rPr>
        <w:t>.</w:t>
      </w:r>
    </w:p>
    <w:p w:rsidR="00341728" w:rsidRPr="00341728" w:rsidRDefault="00341728" w:rsidP="00341728">
      <w:pPr>
        <w:suppressAutoHyphens/>
        <w:spacing w:after="0" w:line="240" w:lineRule="auto"/>
        <w:jc w:val="both"/>
        <w:rPr>
          <w:rFonts w:ascii="Times New Roman" w:eastAsia="Times New Roman" w:hAnsi="Times New Roman" w:cs="Times New Roman"/>
          <w:color w:val="000000"/>
          <w:sz w:val="24"/>
          <w:szCs w:val="24"/>
          <w:lang w:eastAsia="ar-SA"/>
        </w:rPr>
      </w:pPr>
      <w:r w:rsidRPr="00341728">
        <w:rPr>
          <w:rFonts w:ascii="Times New Roman" w:eastAsia="Times New Roman" w:hAnsi="Times New Roman" w:cs="Times New Roman"/>
          <w:color w:val="000000"/>
          <w:sz w:val="24"/>
          <w:szCs w:val="24"/>
          <w:lang w:eastAsia="ar-SA"/>
        </w:rPr>
        <w:t>7.1.12.</w:t>
      </w:r>
      <w:r w:rsidRPr="00341728">
        <w:rPr>
          <w:rFonts w:ascii="Times New Roman" w:eastAsia="Times New Roman" w:hAnsi="Times New Roman" w:cs="Times New Roman"/>
          <w:color w:val="000000"/>
          <w:sz w:val="24"/>
          <w:szCs w:val="24"/>
          <w:lang w:eastAsia="ar-SA"/>
        </w:rPr>
        <w:tab/>
        <w:t>Lai izvērtētu Pretendentu saskaņā ar Nolikuma 7.1.11.punktu, Pasūtītājs:</w:t>
      </w:r>
    </w:p>
    <w:p w:rsidR="00341728" w:rsidRPr="00341728" w:rsidRDefault="00341728" w:rsidP="00341728">
      <w:pPr>
        <w:suppressAutoHyphens/>
        <w:spacing w:after="0" w:line="240" w:lineRule="auto"/>
        <w:jc w:val="both"/>
        <w:rPr>
          <w:rFonts w:ascii="Times New Roman" w:eastAsia="Times New Roman" w:hAnsi="Times New Roman" w:cs="Times New Roman"/>
          <w:color w:val="000000"/>
          <w:sz w:val="24"/>
          <w:szCs w:val="24"/>
          <w:lang w:eastAsia="ar-SA"/>
        </w:rPr>
      </w:pPr>
      <w:r w:rsidRPr="00341728">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341728">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341728">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341728" w:rsidRPr="00341728" w:rsidRDefault="00341728" w:rsidP="00341728">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341728">
        <w:rPr>
          <w:rFonts w:ascii="Times New Roman" w:eastAsia="Times New Roman" w:hAnsi="Times New Roman" w:cs="Times New Roman"/>
          <w:color w:val="000000"/>
          <w:sz w:val="24"/>
          <w:szCs w:val="24"/>
          <w:lang w:eastAsia="ar-SA"/>
        </w:rPr>
        <w:t>a) par Nolikuma 7.1.11.1.punktā minētajiem faktiem – no Uzņēmumu reģistra;</w:t>
      </w:r>
    </w:p>
    <w:p w:rsidR="00341728" w:rsidRPr="00341728" w:rsidRDefault="00341728" w:rsidP="00341728">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341728">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341728">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341728">
        <w:rPr>
          <w:rFonts w:ascii="Times New Roman" w:eastAsia="Times New Roman" w:hAnsi="Times New Roman" w:cs="Times New Roman"/>
          <w:color w:val="000000"/>
          <w:sz w:val="24"/>
          <w:szCs w:val="24"/>
          <w:lang w:eastAsia="ar-SA"/>
        </w:rPr>
        <w:t>piekrišanu.</w:t>
      </w:r>
    </w:p>
    <w:p w:rsidR="00341728" w:rsidRPr="00341728" w:rsidRDefault="00341728" w:rsidP="00341728">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341728">
        <w:rPr>
          <w:rFonts w:ascii="Times New Roman" w:eastAsia="Times New Roman" w:hAnsi="Times New Roman" w:cs="Times New Roman"/>
          <w:color w:val="000000"/>
          <w:sz w:val="24"/>
          <w:szCs w:val="24"/>
          <w:lang w:eastAsia="ar-SA"/>
        </w:rPr>
        <w:t>7.1.12.2.attiecībā uz ārvalstī reģistrētu vai pastāvīgi dzīvojošu Pretendentu un</w:t>
      </w:r>
      <w:r w:rsidRPr="00341728">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341728">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341728">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341728">
        <w:rPr>
          <w:rFonts w:ascii="Times New Roman" w:eastAsia="Times New Roman" w:hAnsi="Times New Roman" w:cs="Times New Roman"/>
          <w:color w:val="000000"/>
          <w:sz w:val="24"/>
          <w:szCs w:val="24"/>
          <w:lang w:eastAsia="ar-SA"/>
        </w:rPr>
        <w:t xml:space="preserve"> </w:t>
      </w:r>
    </w:p>
    <w:p w:rsidR="00341728" w:rsidRPr="00341728" w:rsidRDefault="00341728" w:rsidP="00341728">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341728">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341728" w:rsidRPr="00341728" w:rsidRDefault="00341728" w:rsidP="00341728">
      <w:pPr>
        <w:suppressAutoHyphens/>
        <w:spacing w:after="0" w:line="240" w:lineRule="auto"/>
        <w:jc w:val="both"/>
        <w:rPr>
          <w:rFonts w:ascii="Times New Roman" w:eastAsia="Times New Roman" w:hAnsi="Times New Roman" w:cs="Times New Roman"/>
          <w:color w:val="000000"/>
          <w:sz w:val="24"/>
          <w:szCs w:val="24"/>
          <w:lang w:eastAsia="ar-SA"/>
        </w:rPr>
      </w:pPr>
      <w:r w:rsidRPr="00341728">
        <w:rPr>
          <w:rFonts w:ascii="Times New Roman" w:eastAsia="Times New Roman" w:hAnsi="Times New Roman" w:cs="Times New Roman"/>
          <w:color w:val="000000"/>
          <w:sz w:val="24"/>
          <w:szCs w:val="24"/>
          <w:lang w:eastAsia="ar-SA"/>
        </w:rPr>
        <w:t>7.1.13.</w:t>
      </w:r>
      <w:r w:rsidRPr="00341728">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341728" w:rsidRPr="00341728" w:rsidRDefault="00341728" w:rsidP="00341728">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341728">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341728">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341728">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341728">
        <w:rPr>
          <w:rFonts w:ascii="Times New Roman" w:eastAsia="Times New Roman" w:hAnsi="Times New Roman" w:cs="Times New Roman"/>
          <w:color w:val="000000"/>
          <w:sz w:val="24"/>
          <w:szCs w:val="24"/>
          <w:lang w:eastAsia="ar-SA"/>
        </w:rPr>
        <w:tab/>
        <w:t xml:space="preserve">kopsummā pārsniedz 150 </w:t>
      </w:r>
      <w:r w:rsidRPr="00341728">
        <w:rPr>
          <w:rFonts w:ascii="Times New Roman" w:eastAsia="Times New Roman" w:hAnsi="Times New Roman" w:cs="Times New Roman"/>
          <w:i/>
          <w:color w:val="000000"/>
          <w:sz w:val="24"/>
          <w:szCs w:val="24"/>
          <w:lang w:eastAsia="ar-SA"/>
        </w:rPr>
        <w:t>eiro</w:t>
      </w:r>
      <w:r w:rsidRPr="00341728">
        <w:rPr>
          <w:rFonts w:ascii="Times New Roman" w:eastAsia="Times New Roman" w:hAnsi="Times New Roman" w:cs="Times New Roman"/>
          <w:color w:val="000000"/>
          <w:sz w:val="24"/>
          <w:szCs w:val="24"/>
          <w:lang w:eastAsia="ar-SA"/>
        </w:rPr>
        <w:t>,</w:t>
      </w:r>
    </w:p>
    <w:p w:rsidR="00341728" w:rsidRPr="00341728" w:rsidRDefault="00341728" w:rsidP="00341728">
      <w:pPr>
        <w:suppressAutoHyphens/>
        <w:spacing w:after="0" w:line="240" w:lineRule="auto"/>
        <w:ind w:firstLine="720"/>
        <w:jc w:val="both"/>
        <w:rPr>
          <w:rFonts w:ascii="Times New Roman" w:eastAsia="Times New Roman" w:hAnsi="Times New Roman" w:cs="Times New Roman"/>
          <w:sz w:val="24"/>
          <w:szCs w:val="24"/>
          <w:lang w:eastAsia="ar-SA"/>
        </w:rPr>
      </w:pPr>
      <w:r w:rsidRPr="00341728">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341728">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w:t>
      </w:r>
      <w:r w:rsidRPr="00341728">
        <w:rPr>
          <w:rFonts w:ascii="Times New Roman" w:eastAsia="Times New Roman" w:hAnsi="Times New Roman" w:cs="Times New Roman"/>
          <w:sz w:val="24"/>
          <w:szCs w:val="24"/>
          <w:lang w:eastAsia="ar-SA"/>
        </w:rPr>
        <w:lastRenderedPageBreak/>
        <w:t xml:space="preserve">dienā, kad paziņojums par plānoto līgumu publicēts Iepirkumu uzraudzības biroja mājaslapā, vai dienā, kad pieņemts lēmums par iespējamu līguma slēgšanas tiesību piešķiršanu, ir </w:t>
      </w:r>
      <w:r w:rsidRPr="00341728">
        <w:rPr>
          <w:rFonts w:ascii="Times New Roman" w:eastAsia="Times New Roman" w:hAnsi="Times New Roman" w:cs="Times New Roman"/>
          <w:color w:val="000000"/>
          <w:sz w:val="24"/>
          <w:szCs w:val="24"/>
          <w:lang w:eastAsia="ar-SA"/>
        </w:rPr>
        <w:t xml:space="preserve">nodokļu parādi, tajā skaitā valsts sociālās </w:t>
      </w:r>
      <w:r w:rsidRPr="00341728">
        <w:rPr>
          <w:rFonts w:ascii="Times New Roman" w:eastAsia="Times New Roman" w:hAnsi="Times New Roman" w:cs="Times New Roman"/>
          <w:color w:val="000000"/>
          <w:sz w:val="24"/>
          <w:szCs w:val="24"/>
          <w:lang w:eastAsia="ar-SA"/>
        </w:rPr>
        <w:tab/>
        <w:t xml:space="preserve">apdrošināšanas obligāto iemaksu parādi, kas kopsummā pārsniedz 150 </w:t>
      </w:r>
      <w:r w:rsidRPr="00341728">
        <w:rPr>
          <w:rFonts w:ascii="Times New Roman" w:eastAsia="Times New Roman" w:hAnsi="Times New Roman" w:cs="Times New Roman"/>
          <w:i/>
          <w:color w:val="000000"/>
          <w:sz w:val="24"/>
          <w:szCs w:val="24"/>
          <w:lang w:eastAsia="ar-SA"/>
        </w:rPr>
        <w:t>euro</w:t>
      </w:r>
      <w:r w:rsidRPr="00341728">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341728">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341728">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341728">
        <w:rPr>
          <w:rFonts w:ascii="Times New Roman" w:eastAsia="Times New Roman" w:hAnsi="Times New Roman" w:cs="Times New Roman"/>
          <w:i/>
          <w:color w:val="000000"/>
          <w:sz w:val="24"/>
          <w:szCs w:val="24"/>
          <w:lang w:eastAsia="ar-SA"/>
        </w:rPr>
        <w:t>euro</w:t>
      </w:r>
      <w:r w:rsidRPr="00341728">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341728">
        <w:rPr>
          <w:rFonts w:ascii="Times New Roman" w:eastAsia="Times New Roman" w:hAnsi="Times New Roman" w:cs="Times New Roman"/>
          <w:i/>
          <w:color w:val="000000"/>
          <w:sz w:val="24"/>
          <w:szCs w:val="24"/>
          <w:lang w:eastAsia="ar-SA"/>
        </w:rPr>
        <w:t>euro</w:t>
      </w:r>
      <w:r w:rsidRPr="00341728">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341728">
        <w:rPr>
          <w:rFonts w:ascii="Times New Roman" w:eastAsia="Times New Roman" w:hAnsi="Times New Roman" w:cs="Times New Roman"/>
          <w:sz w:val="24"/>
          <w:szCs w:val="24"/>
          <w:lang w:eastAsia="ar-SA"/>
        </w:rPr>
        <w:tab/>
      </w:r>
    </w:p>
    <w:p w:rsidR="00341728" w:rsidRPr="00341728" w:rsidRDefault="00341728" w:rsidP="00341728">
      <w:pPr>
        <w:spacing w:before="240" w:after="240" w:line="240" w:lineRule="auto"/>
        <w:rPr>
          <w:rFonts w:ascii="Times New Roman" w:eastAsia="Times New Roman" w:hAnsi="Times New Roman" w:cs="Times New Roman"/>
          <w:b/>
          <w:bCs/>
          <w:sz w:val="26"/>
          <w:szCs w:val="26"/>
        </w:rPr>
      </w:pPr>
      <w:bookmarkStart w:id="41" w:name="_Toc59334740"/>
      <w:bookmarkStart w:id="42" w:name="_Toc61422150"/>
      <w:r w:rsidRPr="00341728">
        <w:rPr>
          <w:rFonts w:ascii="Times New Roman" w:eastAsia="Times New Roman" w:hAnsi="Times New Roman" w:cs="Times New Roman"/>
          <w:b/>
          <w:bCs/>
          <w:sz w:val="26"/>
          <w:szCs w:val="26"/>
        </w:rPr>
        <w:t>7.2.   Iepirkuma komisijas pienākumi</w:t>
      </w:r>
      <w:bookmarkEnd w:id="41"/>
      <w:bookmarkEnd w:id="42"/>
    </w:p>
    <w:p w:rsidR="00341728" w:rsidRPr="00341728" w:rsidRDefault="00341728" w:rsidP="00341728">
      <w:pPr>
        <w:spacing w:before="120" w:after="120" w:line="240" w:lineRule="auto"/>
        <w:ind w:left="720" w:hanging="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7.2.1.</w:t>
      </w:r>
      <w:r w:rsidRPr="00341728">
        <w:rPr>
          <w:rFonts w:ascii="Times New Roman" w:eastAsia="Times New Roman" w:hAnsi="Times New Roman" w:cs="Times New Roman"/>
          <w:sz w:val="24"/>
          <w:szCs w:val="24"/>
        </w:rPr>
        <w:tab/>
        <w:t>Nodrošināt iepirkuma norisi un dokumentēšanu.</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7.2.2. </w:t>
      </w:r>
      <w:r w:rsidRPr="00341728">
        <w:rPr>
          <w:rFonts w:ascii="Times New Roman" w:eastAsia="Times New Roman" w:hAnsi="Times New Roman" w:cs="Times New Roman"/>
          <w:sz w:val="24"/>
          <w:szCs w:val="24"/>
        </w:rPr>
        <w:tab/>
        <w:t>Nodrošināt Pretendentu brīvu konkurenci, kā arī vienlīdzīgu un taisnīgu attieksmi pret tiem.</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7.2.3. Pēc ieinteresēto personu pieprasījuma normatīvajos aktos noteiktajā kārtībā sniegt informāciju par Nolikumu.</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7.2.5.</w:t>
      </w:r>
      <w:r w:rsidRPr="00341728">
        <w:rPr>
          <w:rFonts w:ascii="Times New Roman" w:eastAsia="Times New Roman" w:hAnsi="Times New Roman" w:cs="Times New Roman"/>
          <w:sz w:val="24"/>
          <w:szCs w:val="24"/>
        </w:rPr>
        <w:tab/>
        <w:t>Rakstiski informēt Pretendentus par iesniegto materiālu vērtēšanas gaitā konstatētām aritmētiskām kļūdām.</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7.2.6.</w:t>
      </w:r>
      <w:r w:rsidRPr="00341728">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7.2.7.</w:t>
      </w:r>
      <w:r w:rsidRPr="00341728">
        <w:rPr>
          <w:rFonts w:ascii="Times New Roman" w:eastAsia="Times New Roman" w:hAnsi="Times New Roman" w:cs="Times New Roman"/>
          <w:sz w:val="24"/>
          <w:szCs w:val="24"/>
        </w:rPr>
        <w:tab/>
        <w:t>Noteikt iepirkuma uzvarētāju.</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7.2.8.</w:t>
      </w:r>
      <w:r w:rsidRPr="00341728">
        <w:rPr>
          <w:rFonts w:ascii="Times New Roman" w:eastAsia="Times New Roman" w:hAnsi="Times New Roman" w:cs="Times New Roman"/>
          <w:sz w:val="24"/>
          <w:szCs w:val="24"/>
        </w:rPr>
        <w:tab/>
        <w:t>3 (trīs) darba dienu laikā pēc lēmuma pieņemšanas rakstiski informēt visus Pretendentus par iepirkuma rezultātiem.</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7.2.9.</w:t>
      </w:r>
      <w:r w:rsidRPr="00341728">
        <w:rPr>
          <w:rFonts w:ascii="Times New Roman" w:eastAsia="Times New Roman" w:hAnsi="Times New Roman" w:cs="Times New Roman"/>
          <w:sz w:val="24"/>
          <w:szCs w:val="24"/>
        </w:rPr>
        <w:tab/>
        <w:t xml:space="preserve">Nosūtīt informāciju Iepirkumu uzraudzības birojam </w:t>
      </w:r>
      <w:hyperlink r:id="rId15" w:history="1">
        <w:r w:rsidRPr="00341728">
          <w:rPr>
            <w:rFonts w:ascii="Times New Roman" w:eastAsia="Times New Roman" w:hAnsi="Times New Roman" w:cs="Times New Roman"/>
            <w:color w:val="0000FF"/>
            <w:sz w:val="24"/>
            <w:szCs w:val="24"/>
            <w:u w:val="single"/>
          </w:rPr>
          <w:t>www.iub.gov</w:t>
        </w:r>
      </w:hyperlink>
      <w:r w:rsidRPr="00341728">
        <w:rPr>
          <w:rFonts w:ascii="Times New Roman" w:eastAsia="Times New Roman" w:hAnsi="Times New Roman" w:cs="Times New Roman"/>
          <w:sz w:val="24"/>
          <w:szCs w:val="24"/>
        </w:rPr>
        <w:t xml:space="preserve">. un ievietot informāciju Siguldas novada pašvaldības mājas lapā interneta vietnē </w:t>
      </w:r>
      <w:hyperlink r:id="rId16" w:history="1">
        <w:r w:rsidRPr="00341728">
          <w:rPr>
            <w:rFonts w:ascii="Times New Roman" w:eastAsia="Times New Roman" w:hAnsi="Times New Roman" w:cs="Times New Roman"/>
            <w:color w:val="0000FF"/>
            <w:sz w:val="24"/>
            <w:szCs w:val="24"/>
            <w:u w:val="single"/>
          </w:rPr>
          <w:t>www.sigulda.lv</w:t>
        </w:r>
      </w:hyperlink>
      <w:r w:rsidRPr="00341728">
        <w:rPr>
          <w:rFonts w:ascii="Times New Roman" w:eastAsia="Times New Roman" w:hAnsi="Times New Roman" w:cs="Times New Roman"/>
          <w:sz w:val="24"/>
          <w:szCs w:val="24"/>
        </w:rPr>
        <w:t xml:space="preserve"> . </w:t>
      </w:r>
    </w:p>
    <w:p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3" w:name="_Toc59334741"/>
      <w:bookmarkStart w:id="44" w:name="_Toc61422151"/>
      <w:r w:rsidRPr="00341728">
        <w:rPr>
          <w:rFonts w:ascii="Times New Roman" w:eastAsia="Times New Roman" w:hAnsi="Times New Roman" w:cs="Arial"/>
          <w:b/>
          <w:bCs/>
          <w:color w:val="000000"/>
          <w:kern w:val="32"/>
          <w:sz w:val="26"/>
          <w:szCs w:val="26"/>
        </w:rPr>
        <w:t>8. Pretendenta tiesības un pienākumi</w:t>
      </w:r>
      <w:bookmarkEnd w:id="43"/>
      <w:bookmarkEnd w:id="44"/>
    </w:p>
    <w:p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45" w:name="_Toc59334742"/>
      <w:bookmarkStart w:id="46" w:name="_Toc61422152"/>
      <w:r w:rsidRPr="00341728">
        <w:rPr>
          <w:rFonts w:ascii="Times New Roman" w:eastAsia="Times New Roman" w:hAnsi="Times New Roman" w:cs="Arial"/>
          <w:b/>
          <w:bCs/>
          <w:iCs/>
          <w:color w:val="000000"/>
          <w:sz w:val="26"/>
          <w:szCs w:val="26"/>
        </w:rPr>
        <w:t>8.1. Pretendenta tiesības</w:t>
      </w:r>
      <w:bookmarkEnd w:id="45"/>
      <w:bookmarkEnd w:id="46"/>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8.1.1. </w:t>
      </w:r>
      <w:r w:rsidRPr="00341728">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8.1.2.</w:t>
      </w:r>
      <w:r w:rsidRPr="00341728">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8.1.3.</w:t>
      </w:r>
      <w:r w:rsidRPr="00341728">
        <w:rPr>
          <w:rFonts w:ascii="Times New Roman" w:eastAsia="Times New Roman" w:hAnsi="Times New Roman" w:cs="Times New Roman"/>
          <w:sz w:val="24"/>
          <w:szCs w:val="24"/>
        </w:rPr>
        <w:tab/>
        <w:t xml:space="preserve">Ja Pretendents, kas iesniedzis piedāvājumu iepirkumā, uzskata, ka ir aizskartas tā tiesības vai ir iespējams šo tiesību aizskārums, ir tiesīgs pieņemto lēmumu pārsūdzēt </w:t>
      </w:r>
      <w:r w:rsidRPr="00341728">
        <w:rPr>
          <w:rFonts w:ascii="Times New Roman" w:eastAsia="Times New Roman" w:hAnsi="Times New Roman" w:cs="Times New Roman"/>
          <w:sz w:val="24"/>
          <w:szCs w:val="24"/>
        </w:rPr>
        <w:lastRenderedPageBreak/>
        <w:t>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341728" w:rsidRPr="00341728" w:rsidRDefault="00341728" w:rsidP="00341728">
      <w:pPr>
        <w:keepNext/>
        <w:spacing w:before="240" w:after="240" w:line="240" w:lineRule="auto"/>
        <w:outlineLvl w:val="1"/>
        <w:rPr>
          <w:rFonts w:ascii="Times New Roman" w:eastAsia="Times New Roman" w:hAnsi="Times New Roman" w:cs="Arial"/>
          <w:b/>
          <w:bCs/>
          <w:iCs/>
          <w:color w:val="000000"/>
          <w:sz w:val="26"/>
          <w:szCs w:val="26"/>
        </w:rPr>
      </w:pPr>
      <w:bookmarkStart w:id="47" w:name="_Toc59334743"/>
      <w:bookmarkStart w:id="48" w:name="_Toc61422153"/>
      <w:r w:rsidRPr="00341728">
        <w:rPr>
          <w:rFonts w:ascii="Times New Roman" w:eastAsia="Times New Roman" w:hAnsi="Times New Roman" w:cs="Arial"/>
          <w:b/>
          <w:bCs/>
          <w:iCs/>
          <w:color w:val="000000"/>
          <w:sz w:val="26"/>
          <w:szCs w:val="26"/>
        </w:rPr>
        <w:t>8.2. Pretendenta pienākumi</w:t>
      </w:r>
      <w:bookmarkEnd w:id="47"/>
      <w:bookmarkEnd w:id="48"/>
    </w:p>
    <w:p w:rsidR="00341728" w:rsidRPr="00341728" w:rsidRDefault="00341728" w:rsidP="00341728">
      <w:pPr>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8.2.1. </w:t>
      </w:r>
      <w:r w:rsidRPr="00341728">
        <w:rPr>
          <w:rFonts w:ascii="Times New Roman" w:eastAsia="Times New Roman" w:hAnsi="Times New Roman" w:cs="Times New Roman"/>
          <w:sz w:val="24"/>
          <w:szCs w:val="24"/>
        </w:rPr>
        <w:tab/>
        <w:t>Sagatavot piedāvājumus atbilstoši Nolikuma prasībām.</w:t>
      </w:r>
    </w:p>
    <w:p w:rsidR="00341728" w:rsidRPr="00341728" w:rsidRDefault="00341728" w:rsidP="00341728">
      <w:pPr>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8.2.2. </w:t>
      </w:r>
      <w:r w:rsidRPr="00341728">
        <w:rPr>
          <w:rFonts w:ascii="Times New Roman" w:eastAsia="Times New Roman" w:hAnsi="Times New Roman" w:cs="Times New Roman"/>
          <w:sz w:val="24"/>
          <w:szCs w:val="24"/>
        </w:rPr>
        <w:tab/>
        <w:t>Sniegt patiesu informāciju.</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8.2.4. </w:t>
      </w:r>
      <w:r w:rsidRPr="00341728">
        <w:rPr>
          <w:rFonts w:ascii="Times New Roman" w:eastAsia="Times New Roman" w:hAnsi="Times New Roman" w:cs="Times New Roman"/>
          <w:sz w:val="24"/>
          <w:szCs w:val="24"/>
        </w:rPr>
        <w:tab/>
        <w:t>Segt visas izmaksas, kas saistītas ar piedāvājumu sagatavošanu un iesniegšanu.</w:t>
      </w:r>
    </w:p>
    <w:p w:rsidR="00341728" w:rsidRPr="00341728" w:rsidRDefault="00341728" w:rsidP="00341728">
      <w:pPr>
        <w:tabs>
          <w:tab w:val="left" w:pos="319"/>
        </w:tabs>
        <w:spacing w:before="120" w:after="120" w:line="240" w:lineRule="auto"/>
        <w:rPr>
          <w:rFonts w:ascii="Times New Roman" w:eastAsia="Times New Roman" w:hAnsi="Times New Roman" w:cs="Times New Roman"/>
          <w:b/>
          <w:sz w:val="26"/>
          <w:szCs w:val="26"/>
        </w:rPr>
      </w:pPr>
    </w:p>
    <w:p w:rsidR="00341728" w:rsidRPr="00341728" w:rsidRDefault="00341728" w:rsidP="00341728">
      <w:pPr>
        <w:tabs>
          <w:tab w:val="left" w:pos="319"/>
        </w:tabs>
        <w:spacing w:before="120" w:after="120" w:line="240" w:lineRule="auto"/>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Pielikumi:</w:t>
      </w: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b/>
          <w:sz w:val="24"/>
          <w:szCs w:val="24"/>
        </w:rPr>
        <w:t>1.pielikums</w:t>
      </w:r>
      <w:r w:rsidRPr="00341728">
        <w:rPr>
          <w:rFonts w:ascii="Times New Roman" w:eastAsia="Times New Roman" w:hAnsi="Times New Roman" w:cs="Times New Roman"/>
          <w:b/>
          <w:sz w:val="24"/>
          <w:szCs w:val="24"/>
        </w:rPr>
        <w:tab/>
      </w:r>
      <w:r w:rsidRPr="00341728">
        <w:rPr>
          <w:rFonts w:ascii="Times New Roman" w:eastAsia="Times New Roman" w:hAnsi="Times New Roman" w:cs="Times New Roman"/>
          <w:sz w:val="24"/>
          <w:szCs w:val="24"/>
        </w:rPr>
        <w:t xml:space="preserve">Pretendenta pieteikums. </w:t>
      </w:r>
    </w:p>
    <w:p w:rsidR="00341728" w:rsidRDefault="00341728" w:rsidP="005C7E53">
      <w:pPr>
        <w:tabs>
          <w:tab w:val="left" w:pos="319"/>
        </w:tabs>
        <w:spacing w:before="120" w:after="120" w:line="240" w:lineRule="auto"/>
        <w:jc w:val="both"/>
        <w:rPr>
          <w:rFonts w:ascii="Times New Roman" w:eastAsia="Times New Roman" w:hAnsi="Times New Roman" w:cs="Times New Roman"/>
          <w:sz w:val="24"/>
          <w:szCs w:val="24"/>
        </w:rPr>
      </w:pPr>
      <w:r w:rsidRPr="005C7E53">
        <w:rPr>
          <w:rFonts w:ascii="Times New Roman" w:eastAsia="Times New Roman" w:hAnsi="Times New Roman" w:cs="Times New Roman"/>
          <w:b/>
          <w:sz w:val="24"/>
          <w:szCs w:val="24"/>
        </w:rPr>
        <w:t>2.pielikums</w:t>
      </w:r>
      <w:r w:rsidRPr="005C7E53">
        <w:rPr>
          <w:rFonts w:ascii="Times New Roman" w:eastAsia="Times New Roman" w:hAnsi="Times New Roman" w:cs="Times New Roman"/>
          <w:b/>
          <w:sz w:val="24"/>
          <w:szCs w:val="24"/>
        </w:rPr>
        <w:tab/>
      </w:r>
      <w:r w:rsidR="005C7E53" w:rsidRPr="005C7E53">
        <w:rPr>
          <w:rFonts w:ascii="Times New Roman" w:eastAsia="Times New Roman" w:hAnsi="Times New Roman" w:cs="Times New Roman"/>
          <w:sz w:val="24"/>
          <w:szCs w:val="24"/>
        </w:rPr>
        <w:t>Tehniskā specifikācija</w:t>
      </w:r>
      <w:r w:rsidR="007E7255">
        <w:rPr>
          <w:rFonts w:ascii="Times New Roman" w:eastAsia="Times New Roman" w:hAnsi="Times New Roman" w:cs="Times New Roman"/>
          <w:sz w:val="24"/>
          <w:szCs w:val="24"/>
        </w:rPr>
        <w:t>:</w:t>
      </w:r>
    </w:p>
    <w:p w:rsidR="00D75C0B" w:rsidRPr="00341728" w:rsidRDefault="0024789D" w:rsidP="00A4705B">
      <w:pPr>
        <w:spacing w:after="0" w:line="240" w:lineRule="auto"/>
        <w:ind w:firstLine="720"/>
        <w:rPr>
          <w:rFonts w:ascii="Times New Roman" w:eastAsia="Times New Roman" w:hAnsi="Times New Roman" w:cs="Times New Roman"/>
          <w:bCs/>
        </w:rPr>
      </w:pPr>
      <w:r w:rsidRPr="00D75C0B">
        <w:rPr>
          <w:rFonts w:ascii="Times New Roman" w:eastAsia="Times New Roman" w:hAnsi="Times New Roman" w:cs="Times New Roman"/>
          <w:b/>
          <w:sz w:val="24"/>
          <w:szCs w:val="24"/>
        </w:rPr>
        <w:t>2.1.</w:t>
      </w:r>
      <w:r w:rsidR="00D75C0B" w:rsidRPr="00D75C0B">
        <w:rPr>
          <w:rFonts w:ascii="Times New Roman" w:eastAsia="Times New Roman" w:hAnsi="Times New Roman" w:cs="Times New Roman"/>
          <w:b/>
          <w:bCs/>
        </w:rPr>
        <w:t xml:space="preserve"> pielikums</w:t>
      </w:r>
      <w:r w:rsidR="00D75C0B">
        <w:rPr>
          <w:rFonts w:ascii="Times New Roman" w:eastAsia="Times New Roman" w:hAnsi="Times New Roman" w:cs="Times New Roman"/>
          <w:bCs/>
        </w:rPr>
        <w:t xml:space="preserve">  Apkalpojam</w:t>
      </w:r>
      <w:r w:rsidR="007E7255">
        <w:rPr>
          <w:rFonts w:ascii="Times New Roman" w:eastAsia="Times New Roman" w:hAnsi="Times New Roman" w:cs="Times New Roman"/>
          <w:bCs/>
        </w:rPr>
        <w:t>ās biroja tehnikas uzskaitījums;</w:t>
      </w:r>
    </w:p>
    <w:p w:rsidR="0024789D" w:rsidRDefault="00A4705B" w:rsidP="005C7E53">
      <w:pPr>
        <w:tabs>
          <w:tab w:val="left" w:pos="31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D75C0B">
        <w:rPr>
          <w:rFonts w:ascii="Times New Roman" w:eastAsia="Times New Roman" w:hAnsi="Times New Roman" w:cs="Times New Roman"/>
          <w:b/>
          <w:sz w:val="24"/>
          <w:szCs w:val="24"/>
        </w:rPr>
        <w:t>2.2.pielikums</w:t>
      </w:r>
      <w:r w:rsidR="00D75C0B" w:rsidRPr="00D75C0B">
        <w:rPr>
          <w:rFonts w:ascii="Times New Roman" w:eastAsia="Times New Roman" w:hAnsi="Times New Roman" w:cs="Times New Roman"/>
          <w:bCs/>
        </w:rPr>
        <w:t xml:space="preserve"> </w:t>
      </w:r>
      <w:r w:rsidR="00D75C0B">
        <w:rPr>
          <w:rFonts w:ascii="Times New Roman" w:eastAsia="Times New Roman" w:hAnsi="Times New Roman" w:cs="Times New Roman"/>
          <w:bCs/>
        </w:rPr>
        <w:t>Apkalpojamās biroja tehnikas atrašanās vietu adreses;</w:t>
      </w:r>
      <w:r w:rsidR="00D75C0B">
        <w:rPr>
          <w:rFonts w:ascii="Times New Roman" w:eastAsia="Times New Roman" w:hAnsi="Times New Roman" w:cs="Times New Roman"/>
          <w:b/>
          <w:sz w:val="24"/>
          <w:szCs w:val="24"/>
        </w:rPr>
        <w:t xml:space="preserve"> </w:t>
      </w:r>
    </w:p>
    <w:p w:rsidR="00D75C0B" w:rsidRPr="005C7E53" w:rsidRDefault="00D75C0B" w:rsidP="00A4705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2.3.pielikums </w:t>
      </w:r>
      <w:r w:rsidRPr="00D75C0B">
        <w:rPr>
          <w:rFonts w:ascii="Times New Roman" w:eastAsia="Times New Roman" w:hAnsi="Times New Roman" w:cs="Times New Roman"/>
          <w:sz w:val="24"/>
          <w:szCs w:val="24"/>
        </w:rPr>
        <w:t xml:space="preserve">Biroja </w:t>
      </w:r>
      <w:r>
        <w:rPr>
          <w:rFonts w:ascii="Times New Roman" w:eastAsia="Times New Roman" w:hAnsi="Times New Roman" w:cs="Times New Roman"/>
          <w:sz w:val="24"/>
          <w:szCs w:val="24"/>
        </w:rPr>
        <w:t xml:space="preserve">tehnikas rezerves daļu saraksts; </w:t>
      </w:r>
    </w:p>
    <w:p w:rsidR="00341728" w:rsidRPr="005C7E53" w:rsidRDefault="005C7E53" w:rsidP="00341728">
      <w:pPr>
        <w:spacing w:before="120" w:after="120" w:line="240" w:lineRule="auto"/>
        <w:jc w:val="both"/>
        <w:rPr>
          <w:rFonts w:ascii="Times New Roman" w:eastAsia="Times New Roman" w:hAnsi="Times New Roman" w:cs="Times New Roman"/>
          <w:bCs/>
          <w:sz w:val="24"/>
          <w:szCs w:val="24"/>
        </w:rPr>
      </w:pPr>
      <w:r w:rsidRPr="005C7E53">
        <w:rPr>
          <w:rFonts w:ascii="Times New Roman" w:eastAsia="Times New Roman" w:hAnsi="Times New Roman" w:cs="Times New Roman"/>
          <w:b/>
          <w:bCs/>
          <w:sz w:val="24"/>
          <w:szCs w:val="24"/>
        </w:rPr>
        <w:t>3.</w:t>
      </w:r>
      <w:r w:rsidR="00341728" w:rsidRPr="005C7E53">
        <w:rPr>
          <w:rFonts w:ascii="Times New Roman" w:eastAsia="Times New Roman" w:hAnsi="Times New Roman" w:cs="Times New Roman"/>
          <w:b/>
          <w:bCs/>
          <w:sz w:val="24"/>
          <w:szCs w:val="24"/>
        </w:rPr>
        <w:t>pielikums</w:t>
      </w:r>
      <w:r w:rsidR="00341728" w:rsidRPr="005C7E53">
        <w:rPr>
          <w:rFonts w:ascii="Times New Roman" w:eastAsia="Times New Roman" w:hAnsi="Times New Roman" w:cs="Times New Roman"/>
          <w:bCs/>
          <w:sz w:val="24"/>
          <w:szCs w:val="24"/>
        </w:rPr>
        <w:t xml:space="preserve"> </w:t>
      </w:r>
      <w:r w:rsidR="00341728" w:rsidRPr="005C7E53">
        <w:rPr>
          <w:rFonts w:ascii="Times New Roman" w:eastAsia="Times New Roman" w:hAnsi="Times New Roman" w:cs="Times New Roman"/>
          <w:bCs/>
          <w:sz w:val="24"/>
          <w:szCs w:val="24"/>
        </w:rPr>
        <w:tab/>
        <w:t xml:space="preserve">Apliecinājums par Pretendenta pieredzi. </w:t>
      </w:r>
    </w:p>
    <w:p w:rsidR="00341728" w:rsidRPr="005C7E53" w:rsidRDefault="005C7E53" w:rsidP="00341728">
      <w:pPr>
        <w:spacing w:before="120" w:after="120" w:line="240" w:lineRule="auto"/>
        <w:jc w:val="both"/>
        <w:rPr>
          <w:rFonts w:ascii="Times New Roman" w:eastAsia="Times New Roman" w:hAnsi="Times New Roman" w:cs="Times New Roman"/>
          <w:bCs/>
          <w:sz w:val="24"/>
          <w:szCs w:val="24"/>
        </w:rPr>
      </w:pPr>
      <w:r w:rsidRPr="005C7E53">
        <w:rPr>
          <w:rFonts w:ascii="Times New Roman" w:eastAsia="Times New Roman" w:hAnsi="Times New Roman" w:cs="Times New Roman"/>
          <w:b/>
          <w:bCs/>
          <w:sz w:val="24"/>
          <w:szCs w:val="24"/>
        </w:rPr>
        <w:t>4</w:t>
      </w:r>
      <w:r w:rsidR="00341728" w:rsidRPr="005C7E53">
        <w:rPr>
          <w:rFonts w:ascii="Times New Roman" w:eastAsia="Times New Roman" w:hAnsi="Times New Roman" w:cs="Times New Roman"/>
          <w:b/>
          <w:bCs/>
          <w:sz w:val="24"/>
          <w:szCs w:val="24"/>
        </w:rPr>
        <w:t>.pielikums</w:t>
      </w:r>
      <w:r w:rsidR="00341728" w:rsidRPr="005C7E53">
        <w:rPr>
          <w:rFonts w:ascii="Times New Roman" w:eastAsia="Times New Roman" w:hAnsi="Times New Roman" w:cs="Times New Roman"/>
          <w:bCs/>
          <w:sz w:val="24"/>
          <w:szCs w:val="24"/>
        </w:rPr>
        <w:tab/>
        <w:t>Pretendenta speciālistu CV.</w:t>
      </w:r>
    </w:p>
    <w:p w:rsidR="00341728" w:rsidRDefault="005C7E53" w:rsidP="00341728">
      <w:pPr>
        <w:tabs>
          <w:tab w:val="left" w:pos="319"/>
        </w:tabs>
        <w:spacing w:before="120" w:after="120" w:line="240" w:lineRule="auto"/>
        <w:jc w:val="both"/>
        <w:rPr>
          <w:rFonts w:ascii="Times New Roman" w:eastAsia="Times New Roman" w:hAnsi="Times New Roman" w:cs="Times New Roman"/>
          <w:bCs/>
          <w:sz w:val="24"/>
          <w:szCs w:val="24"/>
        </w:rPr>
      </w:pPr>
      <w:r w:rsidRPr="005C7E53">
        <w:rPr>
          <w:rFonts w:ascii="Times New Roman" w:eastAsia="Times New Roman" w:hAnsi="Times New Roman" w:cs="Times New Roman"/>
          <w:b/>
          <w:bCs/>
          <w:sz w:val="24"/>
          <w:szCs w:val="24"/>
        </w:rPr>
        <w:t>5</w:t>
      </w:r>
      <w:r w:rsidR="00341728" w:rsidRPr="005C7E53">
        <w:rPr>
          <w:rFonts w:ascii="Times New Roman" w:eastAsia="Times New Roman" w:hAnsi="Times New Roman" w:cs="Times New Roman"/>
          <w:b/>
          <w:bCs/>
          <w:sz w:val="24"/>
          <w:szCs w:val="24"/>
        </w:rPr>
        <w:t>.pielikums</w:t>
      </w:r>
      <w:r w:rsidR="00341728" w:rsidRPr="005C7E53">
        <w:rPr>
          <w:rFonts w:ascii="Times New Roman" w:eastAsia="Times New Roman" w:hAnsi="Times New Roman" w:cs="Times New Roman"/>
          <w:bCs/>
          <w:sz w:val="24"/>
          <w:szCs w:val="24"/>
        </w:rPr>
        <w:t xml:space="preserve"> </w:t>
      </w:r>
      <w:r w:rsidR="00341728" w:rsidRPr="005C7E53">
        <w:rPr>
          <w:rFonts w:ascii="Times New Roman" w:eastAsia="Times New Roman" w:hAnsi="Times New Roman" w:cs="Times New Roman"/>
          <w:bCs/>
          <w:sz w:val="24"/>
          <w:szCs w:val="24"/>
        </w:rPr>
        <w:tab/>
        <w:t>Finanšu piedāvājuma iesniegšanas forma.</w:t>
      </w:r>
    </w:p>
    <w:p w:rsidR="00CE7CA2" w:rsidRPr="00341728" w:rsidRDefault="00CE7CA2" w:rsidP="00341728">
      <w:pPr>
        <w:tabs>
          <w:tab w:val="left" w:pos="319"/>
        </w:tabs>
        <w:spacing w:before="120" w:after="120" w:line="240" w:lineRule="auto"/>
        <w:jc w:val="both"/>
        <w:rPr>
          <w:rFonts w:ascii="Times New Roman" w:eastAsia="Times New Roman" w:hAnsi="Times New Roman" w:cs="Times New Roman"/>
          <w:bCs/>
          <w:sz w:val="24"/>
          <w:szCs w:val="24"/>
        </w:rPr>
      </w:pPr>
      <w:r w:rsidRPr="007E7255">
        <w:rPr>
          <w:rFonts w:ascii="Times New Roman" w:eastAsia="Times New Roman" w:hAnsi="Times New Roman" w:cs="Times New Roman"/>
          <w:b/>
          <w:bCs/>
          <w:sz w:val="24"/>
          <w:szCs w:val="24"/>
        </w:rPr>
        <w:t>6.pielikums</w:t>
      </w:r>
      <w:r w:rsidRPr="007E7255">
        <w:rPr>
          <w:rFonts w:ascii="Times New Roman" w:eastAsia="Times New Roman" w:hAnsi="Times New Roman" w:cs="Times New Roman"/>
          <w:bCs/>
          <w:sz w:val="24"/>
          <w:szCs w:val="24"/>
        </w:rPr>
        <w:t xml:space="preserve"> Iepirkuma līguma projekts.</w:t>
      </w:r>
    </w:p>
    <w:p w:rsidR="00341728" w:rsidRPr="00341728" w:rsidRDefault="00341728" w:rsidP="00341728">
      <w:pPr>
        <w:spacing w:after="0" w:line="240" w:lineRule="auto"/>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341728" w:rsidRDefault="00341728" w:rsidP="00341728">
      <w:pPr>
        <w:spacing w:after="0" w:line="240" w:lineRule="auto"/>
        <w:jc w:val="right"/>
        <w:rPr>
          <w:rFonts w:ascii="Times New Roman" w:eastAsia="Times New Roman" w:hAnsi="Times New Roman" w:cs="Times New Roman"/>
          <w:b/>
          <w:sz w:val="24"/>
          <w:szCs w:val="24"/>
        </w:rPr>
      </w:pPr>
    </w:p>
    <w:p w:rsidR="00341728" w:rsidRPr="007E7255" w:rsidRDefault="00341728" w:rsidP="007E7255">
      <w:pPr>
        <w:jc w:val="right"/>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lastRenderedPageBreak/>
        <w:t>1. pielikums</w:t>
      </w:r>
    </w:p>
    <w:p w:rsidR="00341728" w:rsidRPr="00341728" w:rsidRDefault="00341728" w:rsidP="00341728">
      <w:pPr>
        <w:spacing w:after="0" w:line="240" w:lineRule="auto"/>
        <w:jc w:val="center"/>
        <w:rPr>
          <w:rFonts w:ascii="Times New Roman" w:eastAsia="Times New Roman" w:hAnsi="Times New Roman" w:cs="Times New Roman"/>
          <w:b/>
          <w:sz w:val="28"/>
          <w:szCs w:val="28"/>
        </w:rPr>
      </w:pPr>
      <w:r w:rsidRPr="00341728">
        <w:rPr>
          <w:rFonts w:ascii="Times New Roman" w:eastAsia="Times New Roman" w:hAnsi="Times New Roman" w:cs="Times New Roman"/>
          <w:b/>
          <w:sz w:val="28"/>
          <w:szCs w:val="28"/>
        </w:rPr>
        <w:t>PRETENDENTA PIETEIKUMS</w:t>
      </w:r>
    </w:p>
    <w:p w:rsidR="00341728" w:rsidRPr="00341728" w:rsidRDefault="00341728" w:rsidP="00341728">
      <w:pPr>
        <w:spacing w:after="0" w:line="240" w:lineRule="auto"/>
        <w:ind w:left="720"/>
        <w:jc w:val="center"/>
        <w:rPr>
          <w:rFonts w:ascii="Times New Roman" w:eastAsia="Times New Roman" w:hAnsi="Times New Roman" w:cs="Times New Roman"/>
          <w:b/>
          <w:sz w:val="24"/>
          <w:szCs w:val="24"/>
          <w:highlight w:val="yellow"/>
        </w:rPr>
      </w:pPr>
    </w:p>
    <w:p w:rsidR="00341728" w:rsidRPr="00341728" w:rsidRDefault="00341728" w:rsidP="00341728">
      <w:pPr>
        <w:spacing w:after="0" w:line="240" w:lineRule="auto"/>
        <w:ind w:left="720"/>
        <w:jc w:val="center"/>
        <w:rPr>
          <w:rFonts w:ascii="Times New Roman" w:eastAsia="Times New Roman" w:hAnsi="Times New Roman" w:cs="Times New Roman"/>
          <w:b/>
          <w:sz w:val="24"/>
          <w:szCs w:val="24"/>
          <w:highlight w:val="yellow"/>
        </w:rPr>
      </w:pPr>
      <w:r w:rsidRPr="00341728">
        <w:rPr>
          <w:rFonts w:ascii="Times New Roman" w:eastAsia="Times New Roman" w:hAnsi="Times New Roman" w:cs="Times New Roman"/>
          <w:b/>
          <w:sz w:val="24"/>
          <w:szCs w:val="24"/>
        </w:rPr>
        <w:t>„Biroja tehnikas apkope un remonts”</w:t>
      </w:r>
    </w:p>
    <w:p w:rsidR="00341728" w:rsidRPr="00341728" w:rsidRDefault="00341728" w:rsidP="00DD572E">
      <w:pPr>
        <w:spacing w:before="120" w:after="120" w:line="240" w:lineRule="auto"/>
        <w:ind w:firstLine="720"/>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(identifikācijas Nr. SND </w:t>
      </w:r>
      <w:r w:rsidRPr="007E7255">
        <w:rPr>
          <w:rFonts w:ascii="Times New Roman" w:eastAsia="Times New Roman" w:hAnsi="Times New Roman" w:cs="Times New Roman"/>
          <w:sz w:val="24"/>
          <w:szCs w:val="24"/>
        </w:rPr>
        <w:t>201</w:t>
      </w:r>
      <w:r w:rsidR="00DD572E" w:rsidRPr="007E7255">
        <w:rPr>
          <w:rFonts w:ascii="Times New Roman" w:eastAsia="Times New Roman" w:hAnsi="Times New Roman" w:cs="Times New Roman"/>
          <w:sz w:val="24"/>
          <w:szCs w:val="24"/>
        </w:rPr>
        <w:t>6</w:t>
      </w:r>
      <w:r w:rsidR="007E7255" w:rsidRPr="007E7255">
        <w:rPr>
          <w:rFonts w:ascii="Times New Roman" w:eastAsia="Times New Roman" w:hAnsi="Times New Roman" w:cs="Times New Roman"/>
          <w:sz w:val="24"/>
          <w:szCs w:val="24"/>
        </w:rPr>
        <w:t>/22</w:t>
      </w:r>
      <w:r w:rsidRPr="007E7255">
        <w:rPr>
          <w:rFonts w:ascii="Times New Roman" w:eastAsia="Times New Roman" w:hAnsi="Times New Roman" w:cs="Times New Roman"/>
          <w:sz w:val="24"/>
          <w:szCs w:val="24"/>
        </w:rPr>
        <w:t>)</w:t>
      </w:r>
    </w:p>
    <w:p w:rsidR="00341728" w:rsidRPr="00341728" w:rsidRDefault="00341728" w:rsidP="00341728">
      <w:pPr>
        <w:spacing w:before="120" w:after="120" w:line="240" w:lineRule="auto"/>
        <w:ind w:firstLine="720"/>
        <w:jc w:val="both"/>
        <w:rPr>
          <w:rFonts w:ascii="Times New Roman" w:eastAsia="Times New Roman" w:hAnsi="Times New Roman" w:cs="Times New Roman"/>
          <w:sz w:val="24"/>
          <w:szCs w:val="24"/>
        </w:rPr>
      </w:pPr>
    </w:p>
    <w:p w:rsidR="00341728" w:rsidRPr="00341728" w:rsidRDefault="00341728" w:rsidP="00341728">
      <w:pPr>
        <w:spacing w:after="120" w:line="240" w:lineRule="auto"/>
        <w:ind w:firstLine="720"/>
        <w:jc w:val="both"/>
        <w:rPr>
          <w:rFonts w:ascii="Times New Roman" w:eastAsia="Times New Roman" w:hAnsi="Times New Roman" w:cs="Times New Roman"/>
        </w:rPr>
      </w:pPr>
      <w:r w:rsidRPr="00341728">
        <w:rPr>
          <w:rFonts w:ascii="Times New Roman" w:eastAsia="Times New Roman" w:hAnsi="Times New Roman" w:cs="Times New Roman"/>
        </w:rPr>
        <w:t xml:space="preserve">Iepazinušies ar iepirkuma </w:t>
      </w:r>
      <w:r w:rsidRPr="00C751DE">
        <w:rPr>
          <w:rFonts w:ascii="Times New Roman" w:eastAsia="Times New Roman" w:hAnsi="Times New Roman" w:cs="Times New Roman"/>
        </w:rPr>
        <w:t>„Biroja tehnikas apkope un remonts</w:t>
      </w:r>
      <w:r w:rsidR="00DD572E" w:rsidRPr="00C751DE">
        <w:rPr>
          <w:rFonts w:ascii="Times New Roman" w:eastAsia="Times New Roman" w:hAnsi="Times New Roman" w:cs="Times New Roman"/>
        </w:rPr>
        <w:t xml:space="preserve">” </w:t>
      </w:r>
      <w:r w:rsidRPr="00341728">
        <w:rPr>
          <w:rFonts w:ascii="Times New Roman" w:eastAsia="Times New Roman" w:hAnsi="Times New Roman" w:cs="Times New Roman"/>
          <w:i/>
        </w:rPr>
        <w:t xml:space="preserve"> </w:t>
      </w:r>
      <w:r w:rsidRPr="00341728">
        <w:rPr>
          <w:rFonts w:ascii="Times New Roman" w:eastAsia="Times New Roman" w:hAnsi="Times New Roman" w:cs="Times New Roman"/>
        </w:rPr>
        <w:t xml:space="preserve">(identifikācijas Nr. SND </w:t>
      </w:r>
      <w:r w:rsidRPr="007E7255">
        <w:rPr>
          <w:rFonts w:ascii="Times New Roman" w:eastAsia="Times New Roman" w:hAnsi="Times New Roman" w:cs="Times New Roman"/>
        </w:rPr>
        <w:t>201</w:t>
      </w:r>
      <w:r w:rsidR="00DD572E" w:rsidRPr="007E7255">
        <w:rPr>
          <w:rFonts w:ascii="Times New Roman" w:eastAsia="Times New Roman" w:hAnsi="Times New Roman" w:cs="Times New Roman"/>
        </w:rPr>
        <w:t>6</w:t>
      </w:r>
      <w:r w:rsidR="007E7255" w:rsidRPr="007E7255">
        <w:rPr>
          <w:rFonts w:ascii="Times New Roman" w:eastAsia="Times New Roman" w:hAnsi="Times New Roman" w:cs="Times New Roman"/>
        </w:rPr>
        <w:t>/22</w:t>
      </w:r>
      <w:r w:rsidRPr="007E7255">
        <w:rPr>
          <w:rFonts w:ascii="Times New Roman" w:eastAsia="Times New Roman" w:hAnsi="Times New Roman" w:cs="Times New Roman"/>
        </w:rPr>
        <w:t>)</w:t>
      </w:r>
      <w:r w:rsidRPr="00341728">
        <w:rPr>
          <w:rFonts w:ascii="Times New Roman" w:eastAsia="Times New Roman" w:hAnsi="Times New Roman" w:cs="Times New Roman"/>
        </w:rPr>
        <w:t xml:space="preserve"> Nolikumu un pieņemot visus tā noteikumus, es, šī pieteikuma beigās parakstījies, apstiprinu, ka piekrītu iepirkuma Nolikuma noteik</w:t>
      </w:r>
      <w:r w:rsidR="00DD572E">
        <w:rPr>
          <w:rFonts w:ascii="Times New Roman" w:eastAsia="Times New Roman" w:hAnsi="Times New Roman" w:cs="Times New Roman"/>
        </w:rPr>
        <w:t>umiem, un piedāvāju veikt</w:t>
      </w:r>
      <w:r w:rsidRPr="00341728">
        <w:rPr>
          <w:rFonts w:ascii="Times New Roman" w:eastAsia="Times New Roman" w:hAnsi="Times New Roman" w:cs="Times New Roman"/>
        </w:rPr>
        <w:t xml:space="preserve">: </w:t>
      </w:r>
      <w:r w:rsidR="00DD572E">
        <w:rPr>
          <w:rFonts w:ascii="Times New Roman" w:eastAsia="Times New Roman" w:hAnsi="Times New Roman" w:cs="Times New Roman"/>
        </w:rPr>
        <w:t xml:space="preserve">biroja tehnikas apkopi un remontu </w:t>
      </w:r>
      <w:r w:rsidRPr="00341728">
        <w:rPr>
          <w:rFonts w:ascii="Times New Roman" w:eastAsia="Times New Roman" w:hAnsi="Times New Roman" w:cs="Times New Roman"/>
        </w:rPr>
        <w:t>saskaņā ar iepirkuma Nolikumu,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341728" w:rsidRPr="00341728" w:rsidTr="00E471E0">
        <w:tc>
          <w:tcPr>
            <w:tcW w:w="3000" w:type="dxa"/>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EUR bez PVN ....%</w:t>
            </w:r>
          </w:p>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(summa cipariem un vārdiem)</w:t>
            </w:r>
          </w:p>
        </w:tc>
        <w:tc>
          <w:tcPr>
            <w:tcW w:w="3000" w:type="dxa"/>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PVN ....... %</w:t>
            </w:r>
          </w:p>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(summa cipariem un vārdiem)</w:t>
            </w:r>
          </w:p>
        </w:tc>
        <w:tc>
          <w:tcPr>
            <w:tcW w:w="2940" w:type="dxa"/>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EUR, ieskaitot PVN ......%</w:t>
            </w:r>
          </w:p>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(summa cipariem un vārdiem)</w:t>
            </w:r>
          </w:p>
        </w:tc>
      </w:tr>
      <w:tr w:rsidR="00341728" w:rsidRPr="00341728" w:rsidTr="00E471E0">
        <w:tc>
          <w:tcPr>
            <w:tcW w:w="3000" w:type="dxa"/>
          </w:tcPr>
          <w:p w:rsidR="00341728" w:rsidRPr="00341728" w:rsidRDefault="00341728" w:rsidP="00341728">
            <w:pPr>
              <w:spacing w:after="0" w:line="240" w:lineRule="auto"/>
              <w:rPr>
                <w:rFonts w:ascii="Times New Roman" w:eastAsia="Times New Roman" w:hAnsi="Times New Roman" w:cs="Times New Roman"/>
                <w:sz w:val="16"/>
                <w:szCs w:val="16"/>
              </w:rPr>
            </w:pPr>
          </w:p>
        </w:tc>
        <w:tc>
          <w:tcPr>
            <w:tcW w:w="3000" w:type="dxa"/>
          </w:tcPr>
          <w:p w:rsidR="00341728" w:rsidRPr="00341728" w:rsidRDefault="00341728" w:rsidP="00341728">
            <w:pPr>
              <w:spacing w:after="0" w:line="240" w:lineRule="auto"/>
              <w:jc w:val="center"/>
              <w:rPr>
                <w:rFonts w:ascii="Times New Roman" w:eastAsia="Times New Roman" w:hAnsi="Times New Roman" w:cs="Times New Roman"/>
                <w:sz w:val="16"/>
                <w:szCs w:val="16"/>
              </w:rPr>
            </w:pPr>
          </w:p>
        </w:tc>
        <w:tc>
          <w:tcPr>
            <w:tcW w:w="2940" w:type="dxa"/>
          </w:tcPr>
          <w:p w:rsidR="00341728" w:rsidRPr="00341728" w:rsidRDefault="00341728" w:rsidP="00341728">
            <w:pPr>
              <w:spacing w:after="0" w:line="240" w:lineRule="auto"/>
              <w:jc w:val="center"/>
              <w:rPr>
                <w:rFonts w:ascii="Times New Roman" w:eastAsia="Times New Roman" w:hAnsi="Times New Roman" w:cs="Times New Roman"/>
                <w:sz w:val="16"/>
                <w:szCs w:val="16"/>
              </w:rPr>
            </w:pPr>
          </w:p>
          <w:p w:rsidR="00341728" w:rsidRPr="00341728" w:rsidRDefault="00341728" w:rsidP="00341728">
            <w:pPr>
              <w:spacing w:after="0" w:line="240" w:lineRule="auto"/>
              <w:jc w:val="center"/>
              <w:rPr>
                <w:rFonts w:ascii="Times New Roman" w:eastAsia="Times New Roman" w:hAnsi="Times New Roman" w:cs="Times New Roman"/>
                <w:sz w:val="16"/>
                <w:szCs w:val="16"/>
              </w:rPr>
            </w:pPr>
          </w:p>
        </w:tc>
      </w:tr>
    </w:tbl>
    <w:p w:rsidR="00341728" w:rsidRPr="00341728" w:rsidRDefault="00341728" w:rsidP="00341728">
      <w:pPr>
        <w:spacing w:after="0" w:line="240" w:lineRule="auto"/>
        <w:jc w:val="both"/>
        <w:rPr>
          <w:rFonts w:ascii="Times New Roman" w:eastAsia="Times New Roman" w:hAnsi="Times New Roman" w:cs="Times New Roman"/>
          <w:b/>
          <w:sz w:val="16"/>
          <w:szCs w:val="16"/>
          <w:u w:val="single"/>
        </w:rPr>
      </w:pPr>
    </w:p>
    <w:p w:rsidR="00341728" w:rsidRPr="00341728" w:rsidRDefault="00341728" w:rsidP="00341728">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341728" w:rsidRPr="00341728" w:rsidTr="00E471E0">
        <w:tc>
          <w:tcPr>
            <w:tcW w:w="4633"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Pretendenta nosaukums</w:t>
            </w:r>
          </w:p>
        </w:tc>
        <w:tc>
          <w:tcPr>
            <w:tcW w:w="4295"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p>
        </w:tc>
      </w:tr>
      <w:tr w:rsidR="00341728" w:rsidRPr="00341728" w:rsidTr="00E471E0">
        <w:tc>
          <w:tcPr>
            <w:tcW w:w="4633"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Vienotais reģistrācijas numurs</w:t>
            </w:r>
          </w:p>
        </w:tc>
        <w:tc>
          <w:tcPr>
            <w:tcW w:w="4295"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p>
        </w:tc>
      </w:tr>
      <w:tr w:rsidR="00341728" w:rsidRPr="00341728" w:rsidTr="00E471E0">
        <w:tc>
          <w:tcPr>
            <w:tcW w:w="4633"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Juridiskā adrese</w:t>
            </w:r>
          </w:p>
        </w:tc>
        <w:tc>
          <w:tcPr>
            <w:tcW w:w="4295"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p>
        </w:tc>
      </w:tr>
      <w:tr w:rsidR="00341728" w:rsidRPr="00341728" w:rsidTr="00E471E0">
        <w:tc>
          <w:tcPr>
            <w:tcW w:w="4633"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Biroja adrese</w:t>
            </w:r>
          </w:p>
        </w:tc>
        <w:tc>
          <w:tcPr>
            <w:tcW w:w="4295"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p>
        </w:tc>
      </w:tr>
      <w:tr w:rsidR="00341728" w:rsidRPr="00341728" w:rsidTr="00E471E0">
        <w:tc>
          <w:tcPr>
            <w:tcW w:w="4633"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Kontaktpersona (vārds, uzvārds, amats)</w:t>
            </w:r>
          </w:p>
        </w:tc>
        <w:tc>
          <w:tcPr>
            <w:tcW w:w="4295"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p>
        </w:tc>
      </w:tr>
      <w:tr w:rsidR="00341728" w:rsidRPr="00341728" w:rsidTr="00E471E0">
        <w:tc>
          <w:tcPr>
            <w:tcW w:w="4633"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Tālruņa numurs</w:t>
            </w:r>
          </w:p>
        </w:tc>
        <w:tc>
          <w:tcPr>
            <w:tcW w:w="4295"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p>
        </w:tc>
      </w:tr>
      <w:tr w:rsidR="00341728" w:rsidRPr="00341728" w:rsidTr="00E471E0">
        <w:tc>
          <w:tcPr>
            <w:tcW w:w="4633"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Faksa numurs</w:t>
            </w:r>
          </w:p>
        </w:tc>
        <w:tc>
          <w:tcPr>
            <w:tcW w:w="4295"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p>
        </w:tc>
      </w:tr>
      <w:tr w:rsidR="00341728" w:rsidRPr="00341728" w:rsidTr="00E471E0">
        <w:tc>
          <w:tcPr>
            <w:tcW w:w="4633"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E-pasta adrese</w:t>
            </w:r>
          </w:p>
        </w:tc>
        <w:tc>
          <w:tcPr>
            <w:tcW w:w="4295"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p>
        </w:tc>
      </w:tr>
      <w:tr w:rsidR="00341728" w:rsidRPr="00341728" w:rsidTr="00E471E0">
        <w:tc>
          <w:tcPr>
            <w:tcW w:w="4633"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Uzņēmuma bankas rekvizīti: Banka</w:t>
            </w:r>
          </w:p>
        </w:tc>
        <w:tc>
          <w:tcPr>
            <w:tcW w:w="4295"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p>
        </w:tc>
      </w:tr>
      <w:tr w:rsidR="00341728" w:rsidRPr="00341728" w:rsidTr="00E471E0">
        <w:tc>
          <w:tcPr>
            <w:tcW w:w="4633"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Kods</w:t>
            </w:r>
          </w:p>
        </w:tc>
        <w:tc>
          <w:tcPr>
            <w:tcW w:w="4295"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p>
        </w:tc>
      </w:tr>
      <w:tr w:rsidR="00341728" w:rsidRPr="00341728" w:rsidTr="00E471E0">
        <w:tc>
          <w:tcPr>
            <w:tcW w:w="4633"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Konts</w:t>
            </w:r>
          </w:p>
        </w:tc>
        <w:tc>
          <w:tcPr>
            <w:tcW w:w="4295" w:type="dxa"/>
          </w:tcPr>
          <w:p w:rsidR="00341728" w:rsidRPr="00341728" w:rsidRDefault="00341728" w:rsidP="00341728">
            <w:pPr>
              <w:spacing w:after="0" w:line="240" w:lineRule="auto"/>
              <w:jc w:val="both"/>
              <w:rPr>
                <w:rFonts w:ascii="Times New Roman" w:eastAsia="Times New Roman" w:hAnsi="Times New Roman" w:cs="Times New Roman"/>
                <w:sz w:val="24"/>
                <w:szCs w:val="24"/>
              </w:rPr>
            </w:pPr>
          </w:p>
        </w:tc>
      </w:tr>
    </w:tbl>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Apliecinām, ka izpildot darbus, tiks ievēroti Pasūtītāja pārstāvju norādījumi.</w:t>
      </w: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Esam iesnieguši visu prasīto informāciju.</w:t>
      </w: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Neesam iesnieguši nepatiesu informāciju savas kvalifikācijas novērtēšanai.</w:t>
      </w: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Piedāvājuma derīguma termiņš ir _________ dienas.</w:t>
      </w: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Informācija, kas pēc Pretendenta domām ir uzskatāma</w:t>
      </w:r>
      <w:r w:rsidRPr="00341728">
        <w:rPr>
          <w:rFonts w:ascii="Times New Roman" w:eastAsia="Times New Roman" w:hAnsi="Times New Roman" w:cs="Times New Roman"/>
          <w:sz w:val="24"/>
          <w:szCs w:val="24"/>
        </w:rPr>
        <w:t xml:space="preserve"> par ierobežotas pieejamības informāciju</w:t>
      </w:r>
      <w:r w:rsidRPr="00341728">
        <w:rPr>
          <w:rFonts w:ascii="Times New Roman" w:eastAsia="Times New Roman" w:hAnsi="Times New Roman" w:cs="Times New Roman"/>
        </w:rPr>
        <w:t xml:space="preserve">, atrodas Pretendenta piedāvājuma _________________________ lpp. </w:t>
      </w:r>
    </w:p>
    <w:p w:rsidR="00341728" w:rsidRPr="00341728" w:rsidRDefault="00341728" w:rsidP="00341728">
      <w:pPr>
        <w:spacing w:after="0" w:line="240" w:lineRule="auto"/>
        <w:jc w:val="both"/>
        <w:rPr>
          <w:rFonts w:ascii="Times New Roman" w:eastAsia="Times New Roman" w:hAnsi="Times New Roman" w:cs="Times New Roman"/>
        </w:rPr>
      </w:pP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Piedāvājums dalībai iepirkumā sastāv no __________ lpp.</w:t>
      </w:r>
    </w:p>
    <w:p w:rsidR="00341728" w:rsidRPr="00341728" w:rsidRDefault="00341728" w:rsidP="00341728">
      <w:pPr>
        <w:spacing w:after="0" w:line="240" w:lineRule="auto"/>
        <w:jc w:val="both"/>
        <w:rPr>
          <w:rFonts w:ascii="Times New Roman" w:eastAsia="Times New Roman" w:hAnsi="Times New Roman" w:cs="Times New Roman"/>
        </w:rPr>
      </w:pP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Vārds, Uzvārds</w:t>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_____________________________________</w:t>
      </w:r>
    </w:p>
    <w:p w:rsidR="00341728" w:rsidRPr="00341728" w:rsidRDefault="00341728" w:rsidP="00341728">
      <w:pPr>
        <w:spacing w:after="0" w:line="240" w:lineRule="auto"/>
        <w:jc w:val="both"/>
        <w:rPr>
          <w:rFonts w:ascii="Times New Roman" w:eastAsia="Times New Roman" w:hAnsi="Times New Roman" w:cs="Times New Roman"/>
        </w:rPr>
      </w:pP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Ieņemamais amats</w:t>
      </w:r>
      <w:r w:rsidRPr="00341728">
        <w:rPr>
          <w:rFonts w:ascii="Times New Roman" w:eastAsia="Times New Roman" w:hAnsi="Times New Roman" w:cs="Times New Roman"/>
        </w:rPr>
        <w:tab/>
        <w:t>_____________________________________</w:t>
      </w:r>
    </w:p>
    <w:p w:rsidR="00341728" w:rsidRPr="00341728" w:rsidRDefault="00341728" w:rsidP="00341728">
      <w:pPr>
        <w:spacing w:after="0" w:line="240" w:lineRule="auto"/>
        <w:jc w:val="both"/>
        <w:rPr>
          <w:rFonts w:ascii="Times New Roman" w:eastAsia="Times New Roman" w:hAnsi="Times New Roman" w:cs="Times New Roman"/>
        </w:rPr>
      </w:pP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Paraksts</w:t>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_____________________________________</w:t>
      </w:r>
    </w:p>
    <w:p w:rsidR="00341728" w:rsidRPr="00341728" w:rsidRDefault="00341728" w:rsidP="00341728">
      <w:pPr>
        <w:spacing w:after="0" w:line="240" w:lineRule="auto"/>
        <w:jc w:val="both"/>
        <w:rPr>
          <w:rFonts w:ascii="Times New Roman" w:eastAsia="Times New Roman" w:hAnsi="Times New Roman" w:cs="Times New Roman"/>
        </w:rPr>
      </w:pP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Datums</w:t>
      </w:r>
      <w:r w:rsidRPr="00341728">
        <w:rPr>
          <w:rFonts w:ascii="Times New Roman" w:eastAsia="Times New Roman" w:hAnsi="Times New Roman" w:cs="Times New Roman"/>
        </w:rPr>
        <w:tab/>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w:t>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_________________</w:t>
      </w:r>
    </w:p>
    <w:p w:rsidR="00341728" w:rsidRPr="00341728" w:rsidRDefault="00341728" w:rsidP="00341728">
      <w:pPr>
        <w:spacing w:after="0" w:line="240" w:lineRule="auto"/>
        <w:jc w:val="both"/>
        <w:rPr>
          <w:rFonts w:ascii="Times New Roman" w:eastAsia="Times New Roman" w:hAnsi="Times New Roman" w:cs="Times New Roman"/>
        </w:rPr>
      </w:pPr>
    </w:p>
    <w:p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Zīmogs</w:t>
      </w:r>
    </w:p>
    <w:p w:rsidR="00DD572E" w:rsidRDefault="00DD572E"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r w:rsidRPr="00341728">
        <w:rPr>
          <w:rFonts w:ascii="Times New Roman" w:eastAsia="Times New Roman" w:hAnsi="Times New Roman" w:cs="Times New Roman"/>
          <w:b/>
          <w:bCs/>
          <w:sz w:val="24"/>
          <w:szCs w:val="24"/>
        </w:rPr>
        <w:lastRenderedPageBreak/>
        <w:t>2.pielikums</w:t>
      </w:r>
    </w:p>
    <w:p w:rsidR="001C59AE" w:rsidRPr="00E377C1" w:rsidRDefault="001C59AE" w:rsidP="001C59AE">
      <w:pPr>
        <w:spacing w:after="0" w:line="240" w:lineRule="auto"/>
        <w:ind w:left="720"/>
        <w:jc w:val="center"/>
        <w:rPr>
          <w:rFonts w:ascii="Times New Roman" w:eastAsia="Times New Roman" w:hAnsi="Times New Roman" w:cs="Times New Roman"/>
          <w:b/>
          <w:sz w:val="24"/>
          <w:szCs w:val="24"/>
        </w:rPr>
      </w:pPr>
      <w:r w:rsidRPr="00E377C1">
        <w:rPr>
          <w:rFonts w:ascii="Times New Roman" w:eastAsia="Times New Roman" w:hAnsi="Times New Roman" w:cs="Times New Roman"/>
          <w:b/>
          <w:sz w:val="24"/>
          <w:szCs w:val="24"/>
        </w:rPr>
        <w:t>TEHNISKĀ SPECIFIKĀCIJA</w:t>
      </w:r>
    </w:p>
    <w:p w:rsidR="001C59AE" w:rsidRPr="00341728" w:rsidRDefault="001C59AE" w:rsidP="001C59AE">
      <w:pPr>
        <w:spacing w:after="0" w:line="240" w:lineRule="auto"/>
        <w:ind w:left="720"/>
        <w:jc w:val="center"/>
        <w:rPr>
          <w:rFonts w:ascii="Times New Roman" w:eastAsia="Times New Roman" w:hAnsi="Times New Roman" w:cs="Times New Roman"/>
          <w:b/>
          <w:sz w:val="24"/>
          <w:szCs w:val="24"/>
          <w:highlight w:val="yellow"/>
        </w:rPr>
      </w:pPr>
      <w:r w:rsidRPr="00341728">
        <w:rPr>
          <w:rFonts w:ascii="Times New Roman" w:eastAsia="Times New Roman" w:hAnsi="Times New Roman" w:cs="Times New Roman"/>
          <w:b/>
          <w:sz w:val="24"/>
          <w:szCs w:val="24"/>
        </w:rPr>
        <w:t>„Biroja tehnikas apkope un remonts”</w:t>
      </w:r>
    </w:p>
    <w:p w:rsidR="001C59AE" w:rsidRPr="00341728" w:rsidRDefault="001C59AE" w:rsidP="001C59AE">
      <w:pPr>
        <w:spacing w:before="120" w:after="120" w:line="240" w:lineRule="auto"/>
        <w:ind w:firstLine="720"/>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(identifikācijas Nr. SND </w:t>
      </w:r>
      <w:r w:rsidRPr="00E13811">
        <w:rPr>
          <w:rFonts w:ascii="Times New Roman" w:eastAsia="Times New Roman" w:hAnsi="Times New Roman" w:cs="Times New Roman"/>
          <w:sz w:val="24"/>
          <w:szCs w:val="24"/>
        </w:rPr>
        <w:t>2016</w:t>
      </w:r>
      <w:r w:rsidR="00E13811" w:rsidRPr="00E13811">
        <w:rPr>
          <w:rFonts w:ascii="Times New Roman" w:eastAsia="Times New Roman" w:hAnsi="Times New Roman" w:cs="Times New Roman"/>
          <w:sz w:val="24"/>
          <w:szCs w:val="24"/>
        </w:rPr>
        <w:t>/22</w:t>
      </w:r>
      <w:r w:rsidRPr="00E13811">
        <w:rPr>
          <w:rFonts w:ascii="Times New Roman" w:eastAsia="Times New Roman" w:hAnsi="Times New Roman" w:cs="Times New Roman"/>
          <w:sz w:val="24"/>
          <w:szCs w:val="24"/>
        </w:rPr>
        <w:t>)</w:t>
      </w:r>
    </w:p>
    <w:p w:rsidR="00341728" w:rsidRPr="001C59AE" w:rsidRDefault="00341728" w:rsidP="00564B66">
      <w:pPr>
        <w:spacing w:after="0" w:line="360" w:lineRule="auto"/>
        <w:rPr>
          <w:rFonts w:ascii="Times New Roman" w:eastAsia="Times New Roman" w:hAnsi="Times New Roman" w:cs="Times New Roman"/>
          <w:b/>
          <w:sz w:val="24"/>
          <w:szCs w:val="24"/>
        </w:rPr>
      </w:pPr>
    </w:p>
    <w:tbl>
      <w:tblPr>
        <w:tblW w:w="10206" w:type="dxa"/>
        <w:tblInd w:w="-459" w:type="dxa"/>
        <w:tblLayout w:type="fixed"/>
        <w:tblLook w:val="0000" w:firstRow="0" w:lastRow="0" w:firstColumn="0" w:lastColumn="0" w:noHBand="0" w:noVBand="0"/>
      </w:tblPr>
      <w:tblGrid>
        <w:gridCol w:w="2127"/>
        <w:gridCol w:w="8079"/>
      </w:tblGrid>
      <w:tr w:rsidR="00341728" w:rsidRPr="00341728" w:rsidTr="00E471E0">
        <w:trPr>
          <w:trHeight w:val="31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1728" w:rsidRPr="00341728" w:rsidRDefault="00341728" w:rsidP="00341728">
            <w:pPr>
              <w:spacing w:after="0" w:line="240" w:lineRule="auto"/>
              <w:jc w:val="center"/>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BIROJA TEHNIKAS APKOPES UN REMONTA PAKALPOJUMS</w:t>
            </w:r>
          </w:p>
        </w:tc>
      </w:tr>
      <w:tr w:rsidR="00341728" w:rsidRPr="00341728" w:rsidTr="00E471E0">
        <w:trPr>
          <w:trHeight w:val="317"/>
        </w:trPr>
        <w:tc>
          <w:tcPr>
            <w:tcW w:w="2127" w:type="dxa"/>
            <w:tcBorders>
              <w:top w:val="single" w:sz="4" w:space="0" w:color="000000"/>
              <w:left w:val="single" w:sz="4" w:space="0" w:color="000000"/>
              <w:bottom w:val="single" w:sz="4" w:space="0" w:color="000000"/>
            </w:tcBorders>
            <w:shd w:val="clear" w:color="auto" w:fill="auto"/>
            <w:vAlign w:val="center"/>
          </w:tcPr>
          <w:p w:rsidR="00341728" w:rsidRPr="00341728" w:rsidRDefault="00341728" w:rsidP="00341728">
            <w:pPr>
              <w:snapToGrid w:val="0"/>
              <w:spacing w:after="0" w:line="240" w:lineRule="auto"/>
              <w:jc w:val="center"/>
              <w:rPr>
                <w:rFonts w:ascii="Times New Roman" w:eastAsia="Times New Roman" w:hAnsi="Times New Roman" w:cs="Times New Roman"/>
                <w:sz w:val="24"/>
                <w:szCs w:val="26"/>
              </w:rPr>
            </w:pPr>
            <w:r w:rsidRPr="00341728">
              <w:rPr>
                <w:rFonts w:ascii="Times New Roman" w:eastAsia="Times New Roman" w:hAnsi="Times New Roman" w:cs="Times New Roman"/>
                <w:sz w:val="24"/>
                <w:szCs w:val="26"/>
              </w:rPr>
              <w:t>Pielietojums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728" w:rsidRPr="00341728" w:rsidRDefault="00341728" w:rsidP="00341728">
            <w:pPr>
              <w:snapToGrid w:val="0"/>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color w:val="FF0000"/>
                <w:sz w:val="24"/>
                <w:szCs w:val="28"/>
              </w:rPr>
              <w:t xml:space="preserve">   </w:t>
            </w:r>
            <w:r w:rsidR="00C751DE" w:rsidRPr="00C751DE">
              <w:rPr>
                <w:rFonts w:ascii="Times New Roman" w:eastAsia="Times New Roman" w:hAnsi="Times New Roman" w:cs="Times New Roman"/>
                <w:sz w:val="24"/>
                <w:szCs w:val="28"/>
              </w:rPr>
              <w:t xml:space="preserve">Siguldas </w:t>
            </w:r>
            <w:r w:rsidR="00C751DE" w:rsidRPr="00AB4D46">
              <w:rPr>
                <w:rFonts w:ascii="Times New Roman" w:eastAsia="Times New Roman" w:hAnsi="Times New Roman" w:cs="Times New Roman"/>
                <w:sz w:val="24"/>
                <w:szCs w:val="28"/>
              </w:rPr>
              <w:t xml:space="preserve">novada pašvaldības un tās iestāžu </w:t>
            </w:r>
            <w:r w:rsidRPr="00AB4D46">
              <w:rPr>
                <w:rFonts w:ascii="Times New Roman" w:eastAsia="Times New Roman" w:hAnsi="Times New Roman" w:cs="Times New Roman"/>
                <w:sz w:val="24"/>
                <w:szCs w:val="28"/>
              </w:rPr>
              <w:t>rīcībā esošās biroja tehnikas darbības nodrošināšana.</w:t>
            </w:r>
          </w:p>
        </w:tc>
      </w:tr>
      <w:tr w:rsidR="00341728" w:rsidRPr="00341728" w:rsidTr="00E47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2127" w:type="dxa"/>
            <w:vAlign w:val="center"/>
          </w:tcPr>
          <w:p w:rsidR="00341728" w:rsidRPr="00341728" w:rsidRDefault="00341728" w:rsidP="00341728">
            <w:pPr>
              <w:spacing w:after="0" w:line="240" w:lineRule="auto"/>
              <w:jc w:val="center"/>
              <w:rPr>
                <w:rFonts w:ascii="Times New Roman" w:eastAsia="Times New Roman" w:hAnsi="Times New Roman" w:cs="Times New Roman"/>
                <w:sz w:val="24"/>
                <w:szCs w:val="26"/>
              </w:rPr>
            </w:pPr>
            <w:r w:rsidRPr="00341728">
              <w:rPr>
                <w:rFonts w:ascii="Times New Roman" w:eastAsia="Times New Roman" w:hAnsi="Times New Roman" w:cs="Times New Roman"/>
                <w:sz w:val="24"/>
                <w:szCs w:val="26"/>
              </w:rPr>
              <w:t>Apkalpojamās biroja tehnikas uzskaitījums un apkopes periodiskums</w:t>
            </w:r>
          </w:p>
        </w:tc>
        <w:tc>
          <w:tcPr>
            <w:tcW w:w="8079" w:type="dxa"/>
            <w:vAlign w:val="center"/>
          </w:tcPr>
          <w:p w:rsidR="00341728" w:rsidRPr="00341728" w:rsidRDefault="00CE7CA2" w:rsidP="0034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2.1. pielikums</w:t>
            </w:r>
          </w:p>
          <w:p w:rsidR="00341728" w:rsidRPr="00341728" w:rsidRDefault="00341728" w:rsidP="00341728">
            <w:pPr>
              <w:spacing w:after="0" w:line="240" w:lineRule="auto"/>
              <w:jc w:val="both"/>
              <w:rPr>
                <w:rFonts w:ascii="Times New Roman" w:eastAsia="Times New Roman" w:hAnsi="Times New Roman" w:cs="Times New Roman"/>
                <w:sz w:val="24"/>
                <w:szCs w:val="24"/>
              </w:rPr>
            </w:pP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Līguma izpildes laikā Pasūtītājs var papildināt apkalpojamās biroja tehnikas sarakstu ar jaunām vienībām.</w:t>
            </w:r>
          </w:p>
        </w:tc>
      </w:tr>
      <w:tr w:rsidR="00341728" w:rsidRPr="00341728" w:rsidTr="00E471E0">
        <w:trPr>
          <w:trHeight w:val="2658"/>
        </w:trPr>
        <w:tc>
          <w:tcPr>
            <w:tcW w:w="2127" w:type="dxa"/>
            <w:tcBorders>
              <w:top w:val="single" w:sz="4" w:space="0" w:color="000000"/>
              <w:left w:val="single" w:sz="4" w:space="0" w:color="000000"/>
              <w:bottom w:val="single" w:sz="4" w:space="0" w:color="000000"/>
            </w:tcBorders>
            <w:shd w:val="clear" w:color="auto" w:fill="auto"/>
            <w:vAlign w:val="center"/>
          </w:tcPr>
          <w:p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Apkopes darbu apraksts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728" w:rsidRPr="00341728" w:rsidRDefault="00341728" w:rsidP="00341728">
            <w:pPr>
              <w:numPr>
                <w:ilvl w:val="0"/>
                <w:numId w:val="5"/>
              </w:numPr>
              <w:tabs>
                <w:tab w:val="num" w:pos="273"/>
              </w:tabs>
              <w:suppressAutoHyphens/>
              <w:snapToGrid w:val="0"/>
              <w:spacing w:after="0" w:line="240" w:lineRule="auto"/>
              <w:ind w:left="699" w:hanging="699"/>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Kopētāju tehniskā apkope:</w:t>
            </w:r>
          </w:p>
          <w:p w:rsidR="00341728" w:rsidRPr="00341728" w:rsidRDefault="00341728" w:rsidP="00341728">
            <w:pPr>
              <w:suppressAutoHyphens/>
              <w:snapToGrid w:val="0"/>
              <w:spacing w:after="0" w:line="240" w:lineRule="auto"/>
              <w:ind w:left="273"/>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Optikas tīrīšana, kolonnas tīrīšana, mehānisko mezglu tīrīšana un eļļošana, papīra padeves ruļļu tīrīšana, putekļu attīrīšana no iekšpuses, mehānisko mezglu regulēšana, elektrisko mezglu regulēšana, regulāri nolietojamo detaļu nolietojuma pārbaude un nomaiņa.</w:t>
            </w:r>
          </w:p>
          <w:p w:rsidR="00341728" w:rsidRPr="00341728" w:rsidRDefault="00341728" w:rsidP="00341728">
            <w:pPr>
              <w:numPr>
                <w:ilvl w:val="0"/>
                <w:numId w:val="5"/>
              </w:numPr>
              <w:tabs>
                <w:tab w:val="num" w:pos="273"/>
              </w:tabs>
              <w:suppressAutoHyphens/>
              <w:snapToGrid w:val="0"/>
              <w:spacing w:after="0" w:line="240" w:lineRule="auto"/>
              <w:ind w:hanging="720"/>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Lāzeru drukas iekārtu tehniskā apkope:</w:t>
            </w:r>
          </w:p>
          <w:p w:rsidR="00341728" w:rsidRPr="00341728" w:rsidRDefault="00341728" w:rsidP="00341728">
            <w:pPr>
              <w:suppressAutoHyphens/>
              <w:snapToGrid w:val="0"/>
              <w:spacing w:after="0" w:line="240" w:lineRule="auto"/>
              <w:ind w:left="273"/>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 xml:space="preserve">Optikas tīrīšana, lāzera mehānisma tīrīšana, mehānisko mezglu tīrīšana un eļļošana, papīra padeves ruļļu tīrīšana, putekļu attīrīšana no iekšpuses, regulāri nolietojamo detaļu nolietojuma pārbaude un nomaiņa. </w:t>
            </w:r>
          </w:p>
        </w:tc>
      </w:tr>
      <w:tr w:rsidR="00341728" w:rsidRPr="00341728" w:rsidTr="00E471E0">
        <w:trPr>
          <w:trHeight w:val="2064"/>
        </w:trPr>
        <w:tc>
          <w:tcPr>
            <w:tcW w:w="2127" w:type="dxa"/>
            <w:tcBorders>
              <w:top w:val="single" w:sz="4" w:space="0" w:color="000000"/>
              <w:left w:val="single" w:sz="4" w:space="0" w:color="000000"/>
              <w:bottom w:val="single" w:sz="4" w:space="0" w:color="000000"/>
            </w:tcBorders>
            <w:shd w:val="clear" w:color="auto" w:fill="auto"/>
            <w:vAlign w:val="center"/>
          </w:tcPr>
          <w:p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Remonta darbu apraksts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728" w:rsidRPr="00341728" w:rsidRDefault="00341728" w:rsidP="00341728">
            <w:pPr>
              <w:numPr>
                <w:ilvl w:val="2"/>
                <w:numId w:val="6"/>
              </w:numPr>
              <w:tabs>
                <w:tab w:val="num" w:pos="284"/>
              </w:tabs>
              <w:spacing w:after="0" w:line="240" w:lineRule="auto"/>
              <w:ind w:left="284" w:hanging="25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Pasūtītāja biroja tehnikas bojājumu gadījumos Izpildītājam jāveic tās remonts, nepieciešamības gadījumā nomainot bojātās vai nolietotās detaļas un mehānismus pret jauniem, kurus nodrošina Izpildītājs.</w:t>
            </w:r>
          </w:p>
          <w:p w:rsidR="00341728" w:rsidRPr="00341728" w:rsidRDefault="00341728" w:rsidP="00341728">
            <w:pPr>
              <w:numPr>
                <w:ilvl w:val="2"/>
                <w:numId w:val="6"/>
              </w:numPr>
              <w:tabs>
                <w:tab w:val="num" w:pos="284"/>
              </w:tabs>
              <w:spacing w:after="0" w:line="240" w:lineRule="auto"/>
              <w:ind w:left="284" w:hanging="25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Katrai remontējamai biroja tehnikas iekārtai, pirms nepieciešamo remonta darbu veikšanas, Izpildītājs sagatavo </w:t>
            </w:r>
            <w:r w:rsidRPr="00E377C1">
              <w:rPr>
                <w:rFonts w:ascii="Times New Roman" w:eastAsia="Times New Roman" w:hAnsi="Times New Roman" w:cs="Times New Roman"/>
                <w:sz w:val="24"/>
                <w:szCs w:val="24"/>
              </w:rPr>
              <w:t>Defektācijas aktu, kurā atsevišķi norāda nepieciešamās rezerves daļas, to cenu,</w:t>
            </w:r>
            <w:r w:rsidR="00A016ED">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kā arī darba izmaksas un iesniedz to saskaņošanai Pasūtītājam.</w:t>
            </w:r>
          </w:p>
          <w:p w:rsidR="00341728" w:rsidRPr="00341728" w:rsidRDefault="00341728" w:rsidP="00341728">
            <w:pPr>
              <w:numPr>
                <w:ilvl w:val="2"/>
                <w:numId w:val="6"/>
              </w:numPr>
              <w:tabs>
                <w:tab w:val="num" w:pos="284"/>
              </w:tabs>
              <w:spacing w:after="0" w:line="240" w:lineRule="auto"/>
              <w:ind w:left="284" w:hanging="25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Maksimāli pieļaujamais laiks nomaināmo detaļu sagādei - 14 dienas. Gadījumos, kad nepieciešamās detaļas nav iespējams sagādāt 14 dienu laikā un iekārta šī iemesla dēļ nav darbspējīga, Izpildītājam, pēc Pasūtītāja pieprasījuma, jānodrošina bojātās iekārtas aizvietošana, uz remonta laiku, pret līdzvērtīgu, nepieprasot par to papildus samaksu.</w:t>
            </w:r>
          </w:p>
        </w:tc>
      </w:tr>
      <w:tr w:rsidR="00341728" w:rsidRPr="00341728" w:rsidTr="00E471E0">
        <w:trPr>
          <w:trHeight w:val="4168"/>
        </w:trPr>
        <w:tc>
          <w:tcPr>
            <w:tcW w:w="2127" w:type="dxa"/>
            <w:tcBorders>
              <w:top w:val="single" w:sz="4" w:space="0" w:color="000000"/>
              <w:left w:val="single" w:sz="4" w:space="0" w:color="000000"/>
              <w:bottom w:val="single" w:sz="4" w:space="0" w:color="000000"/>
            </w:tcBorders>
            <w:shd w:val="clear" w:color="auto" w:fill="auto"/>
            <w:vAlign w:val="center"/>
          </w:tcPr>
          <w:p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lastRenderedPageBreak/>
              <w:t>Darba veikšanas prasības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728" w:rsidRPr="00341728" w:rsidRDefault="00DD572E" w:rsidP="00DD57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41728" w:rsidRPr="001C29A1">
              <w:rPr>
                <w:rFonts w:ascii="Times New Roman" w:eastAsia="Times New Roman" w:hAnsi="Times New Roman" w:cs="Times New Roman"/>
                <w:sz w:val="24"/>
                <w:szCs w:val="24"/>
              </w:rPr>
              <w:t xml:space="preserve">Izpildītājam jāuzsāk biroja tehnikas apkope vai remonts ne vēlāk kā </w:t>
            </w:r>
            <w:r w:rsidR="00341728" w:rsidRPr="001C29A1">
              <w:rPr>
                <w:rFonts w:ascii="Times New Roman" w:eastAsia="Times New Roman" w:hAnsi="Times New Roman" w:cs="Times New Roman"/>
                <w:sz w:val="24"/>
                <w:szCs w:val="24"/>
              </w:rPr>
              <w:br/>
              <w:t>3 (trīs) darba dienu laikā pēc Pasūtītāja telefoniska vai elektroniska (e-pasts) pieprasījuma saņemšanas dienas.</w:t>
            </w:r>
          </w:p>
          <w:p w:rsidR="00341728" w:rsidRPr="00341728" w:rsidRDefault="00341728" w:rsidP="00341728">
            <w:pPr>
              <w:numPr>
                <w:ilvl w:val="0"/>
                <w:numId w:val="6"/>
              </w:numPr>
              <w:tabs>
                <w:tab w:val="num" w:pos="-1428"/>
                <w:tab w:val="num" w:pos="284"/>
              </w:tabs>
              <w:spacing w:after="0" w:line="240" w:lineRule="auto"/>
              <w:ind w:left="284" w:hanging="28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Izpildītājam, veicot iekārtu apkopi un/vai remontu, jānodrošina visu pārpalikušo materiālu utilizācija un darba vietas sakopšana, pabeidzot darbus.</w:t>
            </w:r>
          </w:p>
          <w:p w:rsidR="00341728" w:rsidRPr="00341728" w:rsidRDefault="00341728" w:rsidP="00341728">
            <w:pPr>
              <w:numPr>
                <w:ilvl w:val="0"/>
                <w:numId w:val="6"/>
              </w:numPr>
              <w:tabs>
                <w:tab w:val="num" w:pos="-1144"/>
                <w:tab w:val="num" w:pos="284"/>
              </w:tabs>
              <w:spacing w:after="0" w:line="240" w:lineRule="auto"/>
              <w:ind w:left="284" w:hanging="284"/>
              <w:jc w:val="both"/>
              <w:rPr>
                <w:rFonts w:ascii="Times New Roman" w:eastAsia="Times New Roman" w:hAnsi="Times New Roman" w:cs="Times New Roman"/>
                <w:sz w:val="24"/>
                <w:szCs w:val="24"/>
              </w:rPr>
            </w:pPr>
            <w:r w:rsidRPr="00341728">
              <w:rPr>
                <w:rFonts w:ascii="Times New Roman" w:eastAsia="Times New Roman" w:hAnsi="Times New Roman" w:cs="Times New Roman"/>
                <w:bCs/>
                <w:sz w:val="24"/>
                <w:szCs w:val="24"/>
              </w:rPr>
              <w:t>Izpildītāja pārstāvis ierodas pie Pasūtītāja veikt iekārtu apkopi un/vai re</w:t>
            </w:r>
            <w:r w:rsidR="001C29A1">
              <w:rPr>
                <w:rFonts w:ascii="Times New Roman" w:eastAsia="Times New Roman" w:hAnsi="Times New Roman" w:cs="Times New Roman"/>
                <w:bCs/>
                <w:sz w:val="24"/>
                <w:szCs w:val="24"/>
              </w:rPr>
              <w:t>montu ar savu transportu Nolikuma 2.2.p</w:t>
            </w:r>
            <w:r w:rsidR="001C29A1">
              <w:rPr>
                <w:rFonts w:ascii="Times New Roman" w:eastAsia="Times New Roman" w:hAnsi="Times New Roman" w:cs="Times New Roman"/>
                <w:sz w:val="24"/>
                <w:szCs w:val="24"/>
              </w:rPr>
              <w:t>ielikumā  norādītajās adresēs.</w:t>
            </w:r>
          </w:p>
          <w:p w:rsidR="00341728" w:rsidRPr="00341728" w:rsidRDefault="00341728" w:rsidP="00341728">
            <w:pPr>
              <w:numPr>
                <w:ilvl w:val="0"/>
                <w:numId w:val="6"/>
              </w:numPr>
              <w:tabs>
                <w:tab w:val="num" w:pos="-1144"/>
                <w:tab w:val="num" w:pos="284"/>
              </w:tabs>
              <w:spacing w:after="0" w:line="240" w:lineRule="auto"/>
              <w:ind w:left="284" w:hanging="28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Pēc Pasūtītāja pieprasījuma Izpildītājs sniedz konsultācijas par biroja tehnikas pieslēgšanas īpatnībām, konfigurāciju un efektīvu izmantošanu.</w:t>
            </w:r>
            <w:r w:rsidRPr="00341728">
              <w:rPr>
                <w:rFonts w:ascii="Times New Roman" w:eastAsia="Times New Roman" w:hAnsi="Times New Roman" w:cs="Times New Roman"/>
                <w:bCs/>
                <w:sz w:val="24"/>
                <w:szCs w:val="24"/>
              </w:rPr>
              <w:br/>
            </w:r>
          </w:p>
        </w:tc>
      </w:tr>
      <w:tr w:rsidR="00341728" w:rsidRPr="00341728" w:rsidTr="00E471E0">
        <w:trPr>
          <w:trHeight w:val="535"/>
        </w:trPr>
        <w:tc>
          <w:tcPr>
            <w:tcW w:w="2127" w:type="dxa"/>
            <w:tcBorders>
              <w:top w:val="single" w:sz="4" w:space="0" w:color="000000"/>
              <w:left w:val="single" w:sz="4" w:space="0" w:color="000000"/>
              <w:bottom w:val="single" w:sz="4" w:space="0" w:color="000000"/>
            </w:tcBorders>
            <w:shd w:val="clear" w:color="auto" w:fill="auto"/>
            <w:vAlign w:val="center"/>
          </w:tcPr>
          <w:p w:rsidR="00341728" w:rsidRPr="00341728" w:rsidRDefault="00341728" w:rsidP="00341728">
            <w:pPr>
              <w:snapToGrid w:val="0"/>
              <w:spacing w:after="0" w:line="240" w:lineRule="auto"/>
              <w:jc w:val="center"/>
              <w:rPr>
                <w:rFonts w:ascii="Times New Roman" w:eastAsia="Times New Roman" w:hAnsi="Times New Roman" w:cs="Times New Roman"/>
                <w:sz w:val="24"/>
                <w:szCs w:val="26"/>
              </w:rPr>
            </w:pPr>
            <w:r w:rsidRPr="00341728">
              <w:rPr>
                <w:rFonts w:ascii="Times New Roman" w:eastAsia="Times New Roman" w:hAnsi="Times New Roman" w:cs="Times New Roman"/>
                <w:sz w:val="24"/>
                <w:szCs w:val="24"/>
              </w:rPr>
              <w:br w:type="page"/>
            </w:r>
            <w:r w:rsidRPr="00341728">
              <w:rPr>
                <w:rFonts w:ascii="Times New Roman" w:eastAsia="Times New Roman" w:hAnsi="Times New Roman" w:cs="Times New Roman"/>
                <w:sz w:val="24"/>
                <w:szCs w:val="26"/>
              </w:rPr>
              <w:t>Kvalifikācijas prasības</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41728" w:rsidRPr="00341728" w:rsidRDefault="00341728" w:rsidP="00341728">
            <w:pPr>
              <w:numPr>
                <w:ilvl w:val="2"/>
                <w:numId w:val="6"/>
              </w:numPr>
              <w:tabs>
                <w:tab w:val="left" w:pos="317"/>
              </w:tabs>
              <w:snapToGrid w:val="0"/>
              <w:spacing w:after="0" w:line="240" w:lineRule="auto"/>
              <w:ind w:left="317"/>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Pretendentam jāiesniedz Tehniskajā specifikācijā minēto iekārtu ražotāja vai ražotāja oficiālās pārstāvniecības izdota spēkā esoša dokumenta kopija, kas apliecina, ka pretendents ir autorizēts veikt šo kopēšanas iekārtu tehnisko apkopi un remontu.</w:t>
            </w:r>
          </w:p>
          <w:p w:rsidR="00341728" w:rsidRPr="00341728" w:rsidRDefault="00341728" w:rsidP="00341728">
            <w:pPr>
              <w:numPr>
                <w:ilvl w:val="2"/>
                <w:numId w:val="6"/>
              </w:numPr>
              <w:tabs>
                <w:tab w:val="left" w:pos="317"/>
              </w:tabs>
              <w:snapToGrid w:val="0"/>
              <w:spacing w:after="0" w:line="240" w:lineRule="auto"/>
              <w:ind w:left="317"/>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Izpildītājam ir jābūt ne mazāk kā 3 (trīs) gadu pieredzei (iepriekšējos 3 gados) biroja tehnikas apkalpošanā un remonta veikšanā Latvijas Republikā.</w:t>
            </w:r>
          </w:p>
          <w:p w:rsidR="00341728" w:rsidRPr="00341728" w:rsidRDefault="00341728" w:rsidP="00341728">
            <w:pPr>
              <w:numPr>
                <w:ilvl w:val="2"/>
                <w:numId w:val="6"/>
              </w:numPr>
              <w:tabs>
                <w:tab w:val="left" w:pos="317"/>
              </w:tabs>
              <w:snapToGrid w:val="0"/>
              <w:spacing w:after="0" w:line="240" w:lineRule="auto"/>
              <w:ind w:left="317"/>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Izpildītājam jābūt ražotāja vai ražotāja reģionālā pārstāvja izsniegtam sertifikātam, kurā ir apliecināts, ka konkrētie Izpildītāja darbinieki ir izgājuši ražotāja organizētās apmācības, sekmīgi nokārtojuši visus kvalifikācijas pārbaudījumus, pārzina un ir tiesīgi veikt tehniskās apkopes, konfigurācijas parametru izmaiņu </w:t>
            </w:r>
            <w:r w:rsidR="004F0040">
              <w:rPr>
                <w:rFonts w:ascii="Times New Roman" w:eastAsia="Times New Roman" w:hAnsi="Times New Roman" w:cs="Times New Roman"/>
                <w:sz w:val="24"/>
                <w:szCs w:val="24"/>
              </w:rPr>
              <w:t>un remonta darbus</w:t>
            </w:r>
            <w:r w:rsidR="00E063FF">
              <w:rPr>
                <w:rFonts w:ascii="Times New Roman" w:eastAsia="Times New Roman" w:hAnsi="Times New Roman" w:cs="Times New Roman"/>
                <w:sz w:val="24"/>
                <w:szCs w:val="24"/>
              </w:rPr>
              <w:t xml:space="preserve"> nolikuma 2.1.pielikumā</w:t>
            </w:r>
            <w:r w:rsidR="004F0040">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xml:space="preserve"> minētajiem biroja tehnikas modeļiem vai modeļu grupām. Ņemot vērā Pasūtītāja iekārtu, kurām jāveic apkalpošana, apjomu, iepriekš minētajiem sertifikātiem ir jābūt ne mazāk kā 2 (diviem) Izpildītāja darbiniekiem.</w:t>
            </w:r>
          </w:p>
        </w:tc>
      </w:tr>
      <w:tr w:rsidR="00341728" w:rsidRPr="00341728" w:rsidTr="00E471E0">
        <w:trPr>
          <w:trHeight w:val="2775"/>
        </w:trPr>
        <w:tc>
          <w:tcPr>
            <w:tcW w:w="2127" w:type="dxa"/>
            <w:tcBorders>
              <w:top w:val="single" w:sz="4" w:space="0" w:color="000000"/>
              <w:left w:val="single" w:sz="4" w:space="0" w:color="000000"/>
              <w:bottom w:val="single" w:sz="4" w:space="0" w:color="auto"/>
            </w:tcBorders>
            <w:shd w:val="clear" w:color="auto" w:fill="auto"/>
            <w:vAlign w:val="center"/>
          </w:tcPr>
          <w:p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Kvalitātes prasības</w:t>
            </w:r>
          </w:p>
        </w:tc>
        <w:tc>
          <w:tcPr>
            <w:tcW w:w="8079" w:type="dxa"/>
            <w:tcBorders>
              <w:top w:val="single" w:sz="4" w:space="0" w:color="000000"/>
              <w:left w:val="single" w:sz="4" w:space="0" w:color="000000"/>
              <w:bottom w:val="single" w:sz="4" w:space="0" w:color="auto"/>
              <w:right w:val="single" w:sz="4" w:space="0" w:color="000000"/>
            </w:tcBorders>
            <w:shd w:val="clear" w:color="auto" w:fill="auto"/>
          </w:tcPr>
          <w:p w:rsidR="00341728" w:rsidRP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Izpildītājam jānodrošina garantija par izpildīto darbu, ne mazāk kā 6 (seši) mēneši no akta par bojājumu novēršanu parakstīšanas brīža.</w:t>
            </w:r>
          </w:p>
          <w:p w:rsidR="00341728" w:rsidRP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Pasūtītāja iekārtu apkalpošanas un remonta kvalitātei jāatbilst iekārtas ražotāja noteiktajiem un tehniskajā dokumentācijā uzrādītajiem kvalitātes standartiem.</w:t>
            </w:r>
          </w:p>
          <w:p w:rsidR="00341728" w:rsidRP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Izpildītājs, veicot Pasūtītāja biroja tehnikas apkalpošanu un/vai remontu, drīkst izmantot tikai tādus apkopes un remonta materiālus, kā arī rezerves daļas, ar kurām Pasūtītāja iekārtas nezaudē ražotāja noteikto garantiju.</w:t>
            </w:r>
          </w:p>
          <w:p w:rsidR="00341728" w:rsidRP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Izpildītāja rīcībā jābūt visa servisa nodrošināšanai nepieciešamās iekārtas un materiāli (piem., diagnostikas iekārtas, instrumenti u.c.), saskaņā ar iekārtu ražotāja izstrādātiem tehniskiem noteikumiem.</w:t>
            </w:r>
          </w:p>
        </w:tc>
      </w:tr>
    </w:tbl>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r w:rsidRPr="00341728">
        <w:rPr>
          <w:rFonts w:ascii="Times New Roman" w:eastAsia="Times New Roman" w:hAnsi="Times New Roman" w:cs="Times New Roman"/>
          <w:b/>
          <w:bCs/>
          <w:sz w:val="24"/>
          <w:szCs w:val="24"/>
        </w:rPr>
        <w:br w:type="page"/>
      </w:r>
      <w:r w:rsidR="00157E67">
        <w:rPr>
          <w:rFonts w:ascii="Times New Roman" w:eastAsia="Times New Roman" w:hAnsi="Times New Roman" w:cs="Times New Roman"/>
          <w:b/>
          <w:bCs/>
          <w:sz w:val="24"/>
          <w:szCs w:val="24"/>
        </w:rPr>
        <w:lastRenderedPageBreak/>
        <w:t>2.1</w:t>
      </w:r>
      <w:r w:rsidRPr="00341728">
        <w:rPr>
          <w:rFonts w:ascii="Times New Roman" w:eastAsia="Times New Roman" w:hAnsi="Times New Roman" w:cs="Times New Roman"/>
          <w:b/>
          <w:bCs/>
          <w:sz w:val="24"/>
          <w:szCs w:val="24"/>
        </w:rPr>
        <w:t>.pielikums</w:t>
      </w:r>
    </w:p>
    <w:p w:rsidR="00341728" w:rsidRPr="00341728" w:rsidRDefault="00341728" w:rsidP="00341728">
      <w:pPr>
        <w:spacing w:after="0" w:line="240" w:lineRule="auto"/>
        <w:jc w:val="center"/>
        <w:rPr>
          <w:rFonts w:ascii="Times New Roman" w:eastAsia="Times New Roman" w:hAnsi="Times New Roman" w:cs="Times New Roman"/>
          <w:bCs/>
        </w:rPr>
      </w:pPr>
      <w:r w:rsidRPr="00341728">
        <w:rPr>
          <w:rFonts w:ascii="Times New Roman" w:eastAsia="Times New Roman" w:hAnsi="Times New Roman" w:cs="Times New Roman"/>
          <w:bCs/>
        </w:rPr>
        <w:t xml:space="preserve">APKALPOJAMĀS BIROJA TEHNIKAS UZSKAITĪJUMS </w:t>
      </w:r>
    </w:p>
    <w:p w:rsidR="00341728" w:rsidRPr="00341728" w:rsidRDefault="00341728" w:rsidP="00341728">
      <w:pPr>
        <w:spacing w:after="0" w:line="240" w:lineRule="auto"/>
        <w:jc w:val="center"/>
        <w:rPr>
          <w:rFonts w:ascii="Times New Roman" w:eastAsia="Times New Roman" w:hAnsi="Times New Roman" w:cs="Times New Roman"/>
          <w:bCs/>
        </w:rPr>
      </w:pPr>
    </w:p>
    <w:tbl>
      <w:tblPr>
        <w:tblW w:w="9879" w:type="dxa"/>
        <w:tblInd w:w="-132" w:type="dxa"/>
        <w:tblLook w:val="0000" w:firstRow="0" w:lastRow="0" w:firstColumn="0" w:lastColumn="0" w:noHBand="0" w:noVBand="0"/>
      </w:tblPr>
      <w:tblGrid>
        <w:gridCol w:w="949"/>
        <w:gridCol w:w="3827"/>
        <w:gridCol w:w="1134"/>
        <w:gridCol w:w="3969"/>
      </w:tblGrid>
      <w:tr w:rsidR="00341728" w:rsidRPr="00341728" w:rsidTr="00E471E0">
        <w:trPr>
          <w:trHeight w:val="92"/>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Nr. p. k.</w:t>
            </w: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Biroja tehnikas nosaukums</w:t>
            </w:r>
          </w:p>
        </w:tc>
        <w:tc>
          <w:tcPr>
            <w:tcW w:w="1134" w:type="dxa"/>
            <w:tcBorders>
              <w:top w:val="single" w:sz="4" w:space="0" w:color="auto"/>
              <w:left w:val="nil"/>
              <w:bottom w:val="single" w:sz="4" w:space="0" w:color="auto"/>
              <w:right w:val="single" w:sz="4" w:space="0" w:color="auto"/>
            </w:tcBorders>
            <w:vAlign w:val="center"/>
          </w:tcPr>
          <w:p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Skaits</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Apkopes periodiskums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Canon iR ADV4235i</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iR3300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iR2520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iR 2318</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iR2230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iR2018</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iR1600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iR1024</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Kyocera KM-2560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sz w:val="20"/>
                <w:szCs w:val="20"/>
              </w:rPr>
              <w:t>Kyocera KM-1635</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Sharp AR6020N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4</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Sharp AR5516</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Sharp AR5320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Sharp AR5316</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Sharp AR M207</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Sharp AR M165</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3</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Toshiba estudio 256SE</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Konica/Minolta Bizhub 215</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Konica/Minolta Bizhub 282</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Panasonic DP-1520P</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XEROX Workcentre 5020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MF5940DN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MF8550cdn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MF8350CDN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MF8230CN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Vismaz vienu reizi trīs mēnešos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MF5770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MF229DN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MF226DN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LBP 7660CDN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LBP 7010C</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LBP6670N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LBP 6750DN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LBP 6230DW</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 xml:space="preserve">Canon LBP 6020 </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LBP 5050N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LBP 3010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 xml:space="preserve">Canon LBP 1120 </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Color LaserJet Pro MFP M476NW</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 xml:space="preserve">HP Color LaserJet </w:t>
            </w:r>
            <w:r w:rsidRPr="00341728">
              <w:rPr>
                <w:rFonts w:ascii="Times New Roman" w:eastAsia="Times New Roman" w:hAnsi="Times New Roman" w:cs="Times New Roman"/>
                <w:sz w:val="20"/>
                <w:szCs w:val="20"/>
              </w:rPr>
              <w:t>CP5225</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 xml:space="preserve">HP Color LaserJet 2025N </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Color LaserJet CP1525N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Color LaserJet Pro CM1415 MFP</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Color Laserjet 3600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Color Laserjet 1600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Pro 300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Pro MFP M176N</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333333"/>
                <w:sz w:val="20"/>
                <w:szCs w:val="20"/>
              </w:rPr>
            </w:pPr>
            <w:r w:rsidRPr="00341728">
              <w:rPr>
                <w:rFonts w:ascii="Times New Roman" w:eastAsia="Times New Roman" w:hAnsi="Times New Roman" w:cs="Times New Roman"/>
                <w:color w:val="333333"/>
                <w:sz w:val="20"/>
                <w:szCs w:val="20"/>
              </w:rPr>
              <w:t>HP LaserJet Pro MFP  M125NW</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1212MF</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1132MF</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6P</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2420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2015</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10</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1300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1200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1320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7</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1160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1100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1020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HP LaserJet 1102</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35</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Samsung ML1210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Samsung ML1710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Samsung ML2010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Samsung SCX-4200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Samsung CLP-325</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Brother DCP J4120 DW</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Brother DCP 7060D</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Laser FAX L160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4</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Laser FAX L140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r w:rsidR="00341728" w:rsidRPr="00341728" w:rsidTr="00E471E0">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color w:val="000000"/>
                <w:sz w:val="20"/>
                <w:szCs w:val="20"/>
              </w:rPr>
              <w:t>Canon Laser FAX L120</w:t>
            </w:r>
          </w:p>
        </w:tc>
        <w:tc>
          <w:tcPr>
            <w:tcW w:w="1134"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Pēc nepieciešamības</w:t>
            </w:r>
          </w:p>
        </w:tc>
      </w:tr>
    </w:tbl>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rsidR="00341728" w:rsidRPr="00341728" w:rsidRDefault="00157E67" w:rsidP="00341728">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2.2</w:t>
      </w:r>
      <w:r w:rsidR="00341728" w:rsidRPr="00341728">
        <w:rPr>
          <w:rFonts w:ascii="Times New Roman" w:eastAsia="Times New Roman" w:hAnsi="Times New Roman" w:cs="Times New Roman"/>
          <w:b/>
          <w:bCs/>
          <w:sz w:val="24"/>
          <w:szCs w:val="24"/>
        </w:rPr>
        <w:t>.pielikums</w:t>
      </w:r>
    </w:p>
    <w:p w:rsidR="00341728" w:rsidRDefault="00341728" w:rsidP="00341728">
      <w:pPr>
        <w:spacing w:after="0" w:line="240" w:lineRule="auto"/>
        <w:jc w:val="center"/>
        <w:rPr>
          <w:rFonts w:ascii="Times New Roman" w:eastAsia="Times New Roman" w:hAnsi="Times New Roman" w:cs="Times New Roman"/>
          <w:bCs/>
        </w:rPr>
      </w:pPr>
      <w:r w:rsidRPr="00341728">
        <w:rPr>
          <w:rFonts w:ascii="Times New Roman" w:eastAsia="Times New Roman" w:hAnsi="Times New Roman" w:cs="Times New Roman"/>
          <w:bCs/>
        </w:rPr>
        <w:t xml:space="preserve">APKALPOJAMĀS BIROJA TEHNIKAS ATRAŠANĀS VIETU ADRESES </w:t>
      </w:r>
    </w:p>
    <w:p w:rsidR="00341728" w:rsidRPr="00341728" w:rsidRDefault="00341728" w:rsidP="00341728">
      <w:pPr>
        <w:spacing w:after="0" w:line="240" w:lineRule="auto"/>
        <w:jc w:val="center"/>
        <w:rPr>
          <w:rFonts w:ascii="Times New Roman" w:eastAsia="Times New Roman" w:hAnsi="Times New Roman" w:cs="Times New Roman"/>
          <w:bCs/>
        </w:rPr>
      </w:pPr>
    </w:p>
    <w:tbl>
      <w:tblPr>
        <w:tblW w:w="9879" w:type="dxa"/>
        <w:tblInd w:w="-132" w:type="dxa"/>
        <w:tblLook w:val="0000" w:firstRow="0" w:lastRow="0" w:firstColumn="0" w:lastColumn="0" w:noHBand="0" w:noVBand="0"/>
      </w:tblPr>
      <w:tblGrid>
        <w:gridCol w:w="949"/>
        <w:gridCol w:w="3827"/>
        <w:gridCol w:w="5103"/>
      </w:tblGrid>
      <w:tr w:rsidR="00341728" w:rsidRPr="00341728" w:rsidTr="00E471E0">
        <w:trPr>
          <w:trHeight w:val="92"/>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Nr. p. k.</w:t>
            </w:r>
          </w:p>
        </w:tc>
        <w:tc>
          <w:tcPr>
            <w:tcW w:w="3827" w:type="dxa"/>
            <w:tcBorders>
              <w:top w:val="single" w:sz="4" w:space="0" w:color="auto"/>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Iestādes nosaukums</w:t>
            </w:r>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Adrese</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novada Dome</w:t>
            </w:r>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Pils iela 16,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sz w:val="20"/>
                <w:szCs w:val="20"/>
              </w:rPr>
              <w:t>Siguldas novada Domes pakalpojumu centrs</w:t>
            </w:r>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Raiņa iela 3,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sz w:val="20"/>
                <w:szCs w:val="20"/>
              </w:rPr>
              <w:t>Siguldas novada Domes Siguldas pagasta pārvalde</w:t>
            </w:r>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Zinātnes iela 7,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sz w:val="20"/>
                <w:szCs w:val="20"/>
              </w:rPr>
              <w:t>Siguldas novada Domes Allažu pagasta pārvalde</w:t>
            </w:r>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Birzes iela 4, Allaži</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sz w:val="20"/>
                <w:szCs w:val="20"/>
              </w:rPr>
              <w:t>Siguldas novada Domes Mores pagasta pārvalde</w:t>
            </w:r>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iela 11, More</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sz w:val="20"/>
                <w:szCs w:val="20"/>
              </w:rPr>
              <w:t>Siguldas novada kultūras pārvalde</w:t>
            </w:r>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Pils iela10, Sigulda</w:t>
            </w:r>
          </w:p>
        </w:tc>
      </w:tr>
      <w:tr w:rsidR="006E4EC6"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6E4EC6" w:rsidRPr="00341728" w:rsidRDefault="006E4EC6"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6E4EC6" w:rsidRPr="00341728" w:rsidRDefault="006E4EC6" w:rsidP="003417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Siguldas tūrisma informācijas centrs</w:t>
            </w:r>
          </w:p>
        </w:tc>
        <w:tc>
          <w:tcPr>
            <w:tcW w:w="5103" w:type="dxa"/>
            <w:tcBorders>
              <w:top w:val="single" w:sz="4" w:space="0" w:color="auto"/>
              <w:left w:val="nil"/>
              <w:bottom w:val="single" w:sz="4" w:space="0" w:color="auto"/>
              <w:right w:val="single" w:sz="4" w:space="0" w:color="auto"/>
            </w:tcBorders>
          </w:tcPr>
          <w:p w:rsidR="006E4EC6" w:rsidRPr="00341728" w:rsidRDefault="006E4EC6"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Ausekļa iela 6,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novada pašvaldības policija</w:t>
            </w:r>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Ausekļa iela 6,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Valsts ģimnāzija</w:t>
            </w:r>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Krišjāņa Barona iela 10, Sigulda</w:t>
            </w:r>
          </w:p>
        </w:tc>
      </w:tr>
      <w:tr w:rsidR="006E4EC6"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6E4EC6" w:rsidRPr="00341728" w:rsidRDefault="006E4EC6"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6E4EC6" w:rsidRPr="00341728" w:rsidRDefault="006E4EC6" w:rsidP="003417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Dienas centrs</w:t>
            </w:r>
          </w:p>
        </w:tc>
        <w:tc>
          <w:tcPr>
            <w:tcW w:w="5103" w:type="dxa"/>
            <w:tcBorders>
              <w:top w:val="single" w:sz="4" w:space="0" w:color="auto"/>
              <w:left w:val="nil"/>
              <w:bottom w:val="single" w:sz="4" w:space="0" w:color="auto"/>
              <w:right w:val="single" w:sz="4" w:space="0" w:color="auto"/>
            </w:tcBorders>
          </w:tcPr>
          <w:p w:rsidR="006E4EC6" w:rsidRPr="00341728" w:rsidRDefault="006E4EC6" w:rsidP="003417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Rīgas iela 1,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17" w:history="1">
              <w:r w:rsidR="00341728" w:rsidRPr="00341728">
                <w:rPr>
                  <w:rFonts w:ascii="Times New Roman" w:eastAsia="Times New Roman" w:hAnsi="Times New Roman" w:cs="Times New Roman"/>
                  <w:sz w:val="20"/>
                  <w:szCs w:val="20"/>
                </w:rPr>
                <w:t>Siguldas pilsētas vidusskola</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 Kronvalda iela 7,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18" w:history="1">
              <w:r w:rsidR="00341728" w:rsidRPr="00341728">
                <w:rPr>
                  <w:rFonts w:ascii="Times New Roman" w:eastAsia="Times New Roman" w:hAnsi="Times New Roman" w:cs="Times New Roman"/>
                  <w:sz w:val="20"/>
                  <w:szCs w:val="20"/>
                </w:rPr>
                <w:t>Siguldas 1. pamatskola</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Pulkveža Brieža iela 105,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341728" w:rsidP="00341728">
            <w:pPr>
              <w:spacing w:after="0" w:line="240" w:lineRule="auto"/>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Allažu pamatskola</w:t>
            </w:r>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"Skola", Allažu pagasts, Siguldas novads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19" w:history="1">
              <w:r w:rsidR="00341728" w:rsidRPr="00341728">
                <w:rPr>
                  <w:rFonts w:ascii="Times New Roman" w:eastAsia="Times New Roman" w:hAnsi="Times New Roman" w:cs="Times New Roman"/>
                  <w:sz w:val="20"/>
                  <w:szCs w:val="20"/>
                </w:rPr>
                <w:t>Mores pamatskola</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iela 15, More, Siguldas novads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20" w:history="1">
              <w:r w:rsidR="00341728" w:rsidRPr="00341728">
                <w:rPr>
                  <w:rFonts w:ascii="Times New Roman" w:eastAsia="Times New Roman" w:hAnsi="Times New Roman" w:cs="Times New Roman"/>
                  <w:sz w:val="20"/>
                  <w:szCs w:val="20"/>
                </w:rPr>
                <w:t>Laurenču sākumskola</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Laurenču iela 7,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21" w:history="1">
              <w:r w:rsidR="00F05FD5">
                <w:rPr>
                  <w:rFonts w:ascii="Times New Roman" w:eastAsia="Times New Roman" w:hAnsi="Times New Roman" w:cs="Times New Roman"/>
                  <w:sz w:val="20"/>
                  <w:szCs w:val="20"/>
                </w:rPr>
                <w:t>Siguldas Mākslu</w:t>
              </w:r>
              <w:r w:rsidR="00341728" w:rsidRPr="00341728">
                <w:rPr>
                  <w:rFonts w:ascii="Times New Roman" w:eastAsia="Times New Roman" w:hAnsi="Times New Roman" w:cs="Times New Roman"/>
                  <w:sz w:val="20"/>
                  <w:szCs w:val="20"/>
                </w:rPr>
                <w:t xml:space="preserve"> skola "Baltais Flīģelis"</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Šveices iela 19,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22" w:history="1">
              <w:r w:rsidR="00341728" w:rsidRPr="00341728">
                <w:rPr>
                  <w:rFonts w:ascii="Times New Roman" w:eastAsia="Times New Roman" w:hAnsi="Times New Roman" w:cs="Times New Roman"/>
                  <w:sz w:val="20"/>
                  <w:szCs w:val="20"/>
                </w:rPr>
                <w:t>Siguldas Sporta skola</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Gāles iela 29,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23" w:history="1">
              <w:r w:rsidR="00341728" w:rsidRPr="00341728">
                <w:rPr>
                  <w:rFonts w:ascii="Times New Roman" w:eastAsia="Times New Roman" w:hAnsi="Times New Roman" w:cs="Times New Roman"/>
                  <w:sz w:val="20"/>
                  <w:szCs w:val="20"/>
                </w:rPr>
                <w:t>Siguldas novada bibliotēka</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Skolas iela 3,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24" w:history="1">
              <w:r w:rsidR="00341728" w:rsidRPr="00341728">
                <w:rPr>
                  <w:rFonts w:ascii="Times New Roman" w:eastAsia="Times New Roman" w:hAnsi="Times New Roman" w:cs="Times New Roman"/>
                  <w:sz w:val="20"/>
                  <w:szCs w:val="20"/>
                </w:rPr>
                <w:t>Siguldas pagasta Jūdažu bibliotēka</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Sabiedriskais centrs, Jūdaži, Siguldas novads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25" w:history="1">
              <w:r w:rsidR="00341728" w:rsidRPr="00341728">
                <w:rPr>
                  <w:rFonts w:ascii="Times New Roman" w:eastAsia="Times New Roman" w:hAnsi="Times New Roman" w:cs="Times New Roman"/>
                  <w:sz w:val="20"/>
                  <w:szCs w:val="20"/>
                </w:rPr>
                <w:t>Mores pagasta bibliotēka</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iela 13, More, Siguldas novads</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26" w:history="1">
              <w:r w:rsidR="00341728" w:rsidRPr="00341728">
                <w:rPr>
                  <w:rFonts w:ascii="Times New Roman" w:eastAsia="Times New Roman" w:hAnsi="Times New Roman" w:cs="Times New Roman"/>
                  <w:sz w:val="20"/>
                  <w:szCs w:val="20"/>
                </w:rPr>
                <w:t>Pirmsskolas izglītības iestāde "Ābelīte"</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Lakstīgalas iela 10,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27" w:history="1">
              <w:r w:rsidR="00341728" w:rsidRPr="00341728">
                <w:rPr>
                  <w:rFonts w:ascii="Times New Roman" w:eastAsia="Times New Roman" w:hAnsi="Times New Roman" w:cs="Times New Roman"/>
                  <w:sz w:val="20"/>
                  <w:szCs w:val="20"/>
                </w:rPr>
                <w:t>Pirmsskolas izglītības iestāde "Ieviņa"</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Nurmižu ielā 31,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28" w:history="1">
              <w:r w:rsidR="00341728" w:rsidRPr="00341728">
                <w:rPr>
                  <w:rFonts w:ascii="Times New Roman" w:eastAsia="Times New Roman" w:hAnsi="Times New Roman" w:cs="Times New Roman"/>
                  <w:sz w:val="20"/>
                  <w:szCs w:val="20"/>
                </w:rPr>
                <w:t>Pirmsskolas izglītības iestāde "Pasaciņa"</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Skolas iela 5,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29" w:history="1">
              <w:r w:rsidR="00341728" w:rsidRPr="00341728">
                <w:rPr>
                  <w:rFonts w:ascii="Times New Roman" w:eastAsia="Times New Roman" w:hAnsi="Times New Roman" w:cs="Times New Roman"/>
                  <w:sz w:val="20"/>
                  <w:szCs w:val="20"/>
                </w:rPr>
                <w:t>Pirmsskolas izglītības iestāde "Pīlādzītis"</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Strēlnieku iela 13, Sigulda</w:t>
            </w:r>
          </w:p>
        </w:tc>
      </w:tr>
      <w:tr w:rsidR="00341728" w:rsidRPr="00341728"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rsidR="00341728" w:rsidRPr="00341728" w:rsidRDefault="00A329AE" w:rsidP="00341728">
            <w:pPr>
              <w:spacing w:after="0" w:line="240" w:lineRule="auto"/>
              <w:rPr>
                <w:rFonts w:ascii="Times New Roman" w:eastAsia="Times New Roman" w:hAnsi="Times New Roman" w:cs="Times New Roman"/>
                <w:sz w:val="20"/>
                <w:szCs w:val="20"/>
              </w:rPr>
            </w:pPr>
            <w:hyperlink r:id="rId30" w:history="1">
              <w:r w:rsidR="00341728" w:rsidRPr="00341728">
                <w:rPr>
                  <w:rFonts w:ascii="Times New Roman" w:eastAsia="Times New Roman" w:hAnsi="Times New Roman" w:cs="Times New Roman"/>
                  <w:sz w:val="20"/>
                  <w:szCs w:val="20"/>
                </w:rPr>
                <w:t>Pirmsskolas izglītības iestāde "Saulīte"</w:t>
              </w:r>
            </w:hyperlink>
          </w:p>
        </w:tc>
        <w:tc>
          <w:tcPr>
            <w:tcW w:w="5103" w:type="dxa"/>
            <w:tcBorders>
              <w:top w:val="single" w:sz="4" w:space="0" w:color="auto"/>
              <w:left w:val="nil"/>
              <w:bottom w:val="single" w:sz="4" w:space="0" w:color="auto"/>
              <w:right w:val="single" w:sz="4" w:space="0" w:color="auto"/>
            </w:tcBorders>
          </w:tcPr>
          <w:p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Institūta iela 2, Siguldas pagasts, Siguldas novads</w:t>
            </w:r>
          </w:p>
        </w:tc>
      </w:tr>
    </w:tbl>
    <w:p w:rsidR="00341728" w:rsidRDefault="00341728"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F05FD5">
      <w:pPr>
        <w:tabs>
          <w:tab w:val="left" w:pos="319"/>
        </w:tabs>
        <w:spacing w:before="120" w:after="120" w:line="240" w:lineRule="auto"/>
        <w:jc w:val="both"/>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157E67" w:rsidRPr="00341728" w:rsidRDefault="00157E67" w:rsidP="00157E67">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r w:rsidRPr="00341728">
        <w:rPr>
          <w:rFonts w:ascii="Times New Roman" w:eastAsia="Times New Roman" w:hAnsi="Times New Roman" w:cs="Times New Roman"/>
          <w:b/>
          <w:bCs/>
          <w:sz w:val="24"/>
          <w:szCs w:val="24"/>
        </w:rPr>
        <w:t>.pielikums</w:t>
      </w:r>
    </w:p>
    <w:p w:rsidR="007A3F10" w:rsidRPr="00D75C0B" w:rsidRDefault="007A3F10" w:rsidP="00D75C0B">
      <w:pPr>
        <w:spacing w:after="0" w:line="240" w:lineRule="auto"/>
        <w:jc w:val="center"/>
        <w:rPr>
          <w:rFonts w:ascii="Times New Roman" w:eastAsia="Times New Roman" w:hAnsi="Times New Roman" w:cs="Times New Roman"/>
          <w:b/>
          <w:sz w:val="28"/>
          <w:szCs w:val="28"/>
        </w:rPr>
      </w:pPr>
    </w:p>
    <w:p w:rsidR="00D75C0B" w:rsidRPr="00D75C0B" w:rsidRDefault="00D75C0B" w:rsidP="00D75C0B">
      <w:pPr>
        <w:spacing w:after="0" w:line="240" w:lineRule="auto"/>
        <w:jc w:val="center"/>
        <w:rPr>
          <w:rFonts w:ascii="Times New Roman" w:eastAsia="Times New Roman" w:hAnsi="Times New Roman" w:cs="Times New Roman"/>
          <w:b/>
          <w:sz w:val="28"/>
          <w:szCs w:val="28"/>
        </w:rPr>
      </w:pPr>
      <w:r w:rsidRPr="00D75C0B">
        <w:rPr>
          <w:rFonts w:ascii="Times New Roman" w:eastAsia="Times New Roman" w:hAnsi="Times New Roman" w:cs="Times New Roman"/>
          <w:b/>
          <w:sz w:val="28"/>
          <w:szCs w:val="28"/>
        </w:rPr>
        <w:t>Biroja tehnikas rezerves daļu saraksts</w:t>
      </w:r>
    </w:p>
    <w:p w:rsidR="00D75C0B" w:rsidRDefault="00D75C0B" w:rsidP="00D75C0B">
      <w:pPr>
        <w:spacing w:after="0" w:line="240" w:lineRule="auto"/>
        <w:jc w:val="center"/>
        <w:rPr>
          <w:rFonts w:ascii="Times New Roman" w:eastAsia="Times New Roman" w:hAnsi="Times New Roman" w:cs="Times New Roman"/>
          <w:sz w:val="24"/>
          <w:szCs w:val="24"/>
        </w:rPr>
      </w:pPr>
    </w:p>
    <w:p w:rsidR="007A3F10" w:rsidRDefault="007A3F10" w:rsidP="007A3F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Ražotājs: </w:t>
      </w:r>
      <w:r w:rsidRPr="00424314">
        <w:rPr>
          <w:rFonts w:ascii="Times New Roman" w:eastAsia="Times New Roman" w:hAnsi="Times New Roman" w:cs="Times New Roman"/>
          <w:b/>
          <w:sz w:val="24"/>
          <w:szCs w:val="24"/>
        </w:rPr>
        <w:t>CANON</w:t>
      </w:r>
    </w:p>
    <w:tbl>
      <w:tblPr>
        <w:tblStyle w:val="TableGrid"/>
        <w:tblW w:w="9493" w:type="dxa"/>
        <w:tblLook w:val="04A0" w:firstRow="1" w:lastRow="0" w:firstColumn="1" w:lastColumn="0" w:noHBand="0" w:noVBand="1"/>
      </w:tblPr>
      <w:tblGrid>
        <w:gridCol w:w="846"/>
        <w:gridCol w:w="1701"/>
        <w:gridCol w:w="6946"/>
      </w:tblGrid>
      <w:tr w:rsidR="007A3F10" w:rsidTr="007A3F10">
        <w:tc>
          <w:tcPr>
            <w:tcW w:w="846" w:type="dxa"/>
          </w:tcPr>
          <w:p w:rsidR="007A3F10" w:rsidRDefault="007A3F10" w:rsidP="00F05FD5">
            <w:pPr>
              <w:jc w:val="both"/>
              <w:rPr>
                <w:sz w:val="24"/>
                <w:szCs w:val="24"/>
              </w:rPr>
            </w:pPr>
          </w:p>
          <w:p w:rsidR="007A3F10" w:rsidRDefault="007A3F10" w:rsidP="00F05FD5">
            <w:pPr>
              <w:jc w:val="both"/>
              <w:rPr>
                <w:sz w:val="24"/>
                <w:szCs w:val="24"/>
              </w:rPr>
            </w:pPr>
            <w:r>
              <w:rPr>
                <w:sz w:val="24"/>
                <w:szCs w:val="24"/>
              </w:rPr>
              <w:t>Nr. p.</w:t>
            </w:r>
          </w:p>
          <w:p w:rsidR="007A3F10" w:rsidRDefault="007A3F10" w:rsidP="00F05FD5">
            <w:pPr>
              <w:jc w:val="both"/>
              <w:rPr>
                <w:sz w:val="24"/>
                <w:szCs w:val="24"/>
              </w:rPr>
            </w:pPr>
            <w:r>
              <w:rPr>
                <w:sz w:val="24"/>
                <w:szCs w:val="24"/>
              </w:rPr>
              <w:t>k.</w:t>
            </w:r>
          </w:p>
          <w:p w:rsidR="007A3F10" w:rsidRDefault="007A3F10" w:rsidP="00F05FD5">
            <w:pPr>
              <w:jc w:val="both"/>
              <w:rPr>
                <w:sz w:val="24"/>
                <w:szCs w:val="24"/>
              </w:rPr>
            </w:pPr>
          </w:p>
        </w:tc>
        <w:tc>
          <w:tcPr>
            <w:tcW w:w="1701" w:type="dxa"/>
          </w:tcPr>
          <w:p w:rsidR="007A3F10" w:rsidRDefault="007A3F10" w:rsidP="00F05FD5">
            <w:pPr>
              <w:jc w:val="both"/>
              <w:rPr>
                <w:sz w:val="24"/>
                <w:szCs w:val="24"/>
              </w:rPr>
            </w:pPr>
          </w:p>
          <w:p w:rsidR="007A3F10" w:rsidRDefault="007A3F10" w:rsidP="00F05FD5">
            <w:pPr>
              <w:jc w:val="both"/>
              <w:rPr>
                <w:sz w:val="24"/>
                <w:szCs w:val="24"/>
              </w:rPr>
            </w:pPr>
          </w:p>
          <w:p w:rsidR="007A3F10" w:rsidRPr="004447FD" w:rsidRDefault="007A3F10" w:rsidP="00F05FD5">
            <w:pPr>
              <w:jc w:val="both"/>
              <w:rPr>
                <w:b/>
                <w:sz w:val="24"/>
                <w:szCs w:val="24"/>
              </w:rPr>
            </w:pPr>
            <w:r w:rsidRPr="004447FD">
              <w:rPr>
                <w:b/>
                <w:sz w:val="24"/>
                <w:szCs w:val="24"/>
              </w:rPr>
              <w:t>Modelis</w:t>
            </w:r>
          </w:p>
        </w:tc>
        <w:tc>
          <w:tcPr>
            <w:tcW w:w="6946" w:type="dxa"/>
          </w:tcPr>
          <w:p w:rsidR="007A3F10" w:rsidRDefault="007A3F10" w:rsidP="00F05FD5">
            <w:pPr>
              <w:jc w:val="both"/>
              <w:rPr>
                <w:sz w:val="24"/>
                <w:szCs w:val="24"/>
              </w:rPr>
            </w:pPr>
          </w:p>
          <w:p w:rsidR="007A3F10" w:rsidRDefault="007A3F10" w:rsidP="00F05FD5">
            <w:pPr>
              <w:jc w:val="both"/>
              <w:rPr>
                <w:sz w:val="24"/>
                <w:szCs w:val="24"/>
              </w:rPr>
            </w:pPr>
          </w:p>
          <w:p w:rsidR="007A3F10" w:rsidRPr="004447FD" w:rsidRDefault="007A3F10" w:rsidP="00F05FD5">
            <w:pPr>
              <w:jc w:val="center"/>
              <w:rPr>
                <w:b/>
                <w:sz w:val="24"/>
                <w:szCs w:val="24"/>
              </w:rPr>
            </w:pPr>
            <w:r w:rsidRPr="004447FD">
              <w:rPr>
                <w:b/>
                <w:sz w:val="24"/>
                <w:szCs w:val="24"/>
              </w:rPr>
              <w:t>Rezerves daļas</w:t>
            </w:r>
          </w:p>
        </w:tc>
      </w:tr>
      <w:tr w:rsidR="007A3F10" w:rsidTr="007A3F10">
        <w:tc>
          <w:tcPr>
            <w:tcW w:w="846" w:type="dxa"/>
          </w:tcPr>
          <w:p w:rsidR="007A3F10" w:rsidRDefault="007A3F10" w:rsidP="00F05FD5">
            <w:pPr>
              <w:jc w:val="both"/>
              <w:rPr>
                <w:sz w:val="24"/>
                <w:szCs w:val="24"/>
              </w:rPr>
            </w:pPr>
            <w:r>
              <w:rPr>
                <w:sz w:val="24"/>
                <w:szCs w:val="24"/>
              </w:rPr>
              <w:t>1.</w:t>
            </w:r>
          </w:p>
        </w:tc>
        <w:tc>
          <w:tcPr>
            <w:tcW w:w="1701" w:type="dxa"/>
            <w:vMerge w:val="restart"/>
          </w:tcPr>
          <w:p w:rsidR="007A3F10" w:rsidRDefault="007A3F10" w:rsidP="00F05FD5">
            <w:pPr>
              <w:jc w:val="both"/>
              <w:rPr>
                <w:sz w:val="24"/>
                <w:szCs w:val="24"/>
              </w:rPr>
            </w:pPr>
            <w:r w:rsidRPr="004447FD">
              <w:rPr>
                <w:rFonts w:eastAsia="SimSun" w:cs="Arial"/>
                <w:kern w:val="3"/>
                <w:sz w:val="24"/>
                <w:szCs w:val="24"/>
                <w:lang w:eastAsia="zh-CN" w:bidi="hi-IN"/>
              </w:rPr>
              <w:t>IR ADV4235i</w:t>
            </w:r>
          </w:p>
        </w:tc>
        <w:tc>
          <w:tcPr>
            <w:tcW w:w="6946" w:type="dxa"/>
          </w:tcPr>
          <w:p w:rsidR="007A3F10" w:rsidRPr="004447F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4447FD">
              <w:rPr>
                <w:rFonts w:eastAsia="SimSun" w:cs="Arial"/>
                <w:kern w:val="3"/>
                <w:sz w:val="24"/>
                <w:szCs w:val="24"/>
                <w:lang w:eastAsia="zh-CN" w:bidi="hi-IN"/>
              </w:rPr>
              <w:t>Fotocilindra bloks-oriģinālais</w:t>
            </w:r>
          </w:p>
        </w:tc>
      </w:tr>
      <w:tr w:rsidR="007A3F10" w:rsidTr="007A3F10">
        <w:tc>
          <w:tcPr>
            <w:tcW w:w="846" w:type="dxa"/>
          </w:tcPr>
          <w:p w:rsidR="007A3F10" w:rsidRDefault="007A3F10" w:rsidP="00F05FD5">
            <w:pPr>
              <w:jc w:val="both"/>
              <w:rPr>
                <w:sz w:val="24"/>
                <w:szCs w:val="24"/>
              </w:rPr>
            </w:pPr>
            <w:r>
              <w:rPr>
                <w:sz w:val="24"/>
                <w:szCs w:val="24"/>
              </w:rPr>
              <w:t>2.</w:t>
            </w:r>
          </w:p>
        </w:tc>
        <w:tc>
          <w:tcPr>
            <w:tcW w:w="1701" w:type="dxa"/>
            <w:vMerge/>
          </w:tcPr>
          <w:p w:rsidR="007A3F10" w:rsidRDefault="007A3F10" w:rsidP="00F05FD5">
            <w:pPr>
              <w:jc w:val="both"/>
              <w:rPr>
                <w:sz w:val="24"/>
                <w:szCs w:val="24"/>
              </w:rPr>
            </w:pPr>
          </w:p>
        </w:tc>
        <w:tc>
          <w:tcPr>
            <w:tcW w:w="6946" w:type="dxa"/>
          </w:tcPr>
          <w:p w:rsidR="007A3F10" w:rsidRPr="004447F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4447FD">
              <w:rPr>
                <w:rFonts w:eastAsia="SimSun" w:cs="Arial"/>
                <w:kern w:val="3"/>
                <w:sz w:val="24"/>
                <w:szCs w:val="24"/>
                <w:lang w:eastAsia="zh-CN" w:bidi="hi-IN"/>
              </w:rPr>
              <w:t>Fotocilindra bloks-alternatīvais</w:t>
            </w:r>
          </w:p>
        </w:tc>
      </w:tr>
      <w:tr w:rsidR="007A3F10" w:rsidTr="007A3F10">
        <w:tc>
          <w:tcPr>
            <w:tcW w:w="846" w:type="dxa"/>
          </w:tcPr>
          <w:p w:rsidR="007A3F10" w:rsidRDefault="007A3F10" w:rsidP="00F05FD5">
            <w:pPr>
              <w:jc w:val="both"/>
              <w:rPr>
                <w:sz w:val="24"/>
                <w:szCs w:val="24"/>
              </w:rPr>
            </w:pPr>
            <w:r>
              <w:rPr>
                <w:sz w:val="24"/>
                <w:szCs w:val="24"/>
              </w:rPr>
              <w:t>3.</w:t>
            </w:r>
          </w:p>
        </w:tc>
        <w:tc>
          <w:tcPr>
            <w:tcW w:w="1701" w:type="dxa"/>
            <w:vMerge/>
          </w:tcPr>
          <w:p w:rsidR="007A3F10" w:rsidRDefault="007A3F10" w:rsidP="00F05FD5">
            <w:pPr>
              <w:jc w:val="both"/>
              <w:rPr>
                <w:sz w:val="24"/>
                <w:szCs w:val="24"/>
              </w:rPr>
            </w:pPr>
          </w:p>
        </w:tc>
        <w:tc>
          <w:tcPr>
            <w:tcW w:w="6946" w:type="dxa"/>
          </w:tcPr>
          <w:p w:rsidR="007A3F10" w:rsidRPr="004447FD" w:rsidRDefault="007A3F10" w:rsidP="00F05FD5">
            <w:pPr>
              <w:widowControl w:val="0"/>
              <w:suppressLineNumbers/>
              <w:suppressAutoHyphens/>
              <w:autoSpaceDN w:val="0"/>
              <w:textAlignment w:val="baseline"/>
              <w:rPr>
                <w:sz w:val="24"/>
                <w:szCs w:val="24"/>
              </w:rPr>
            </w:pPr>
            <w:r w:rsidRPr="004447FD">
              <w:rPr>
                <w:rFonts w:eastAsia="SimSun" w:cs="Arial"/>
                <w:kern w:val="3"/>
                <w:sz w:val="24"/>
                <w:szCs w:val="24"/>
                <w:lang w:eastAsia="zh-CN" w:bidi="hi-IN"/>
              </w:rPr>
              <w:t>rullis FB6-3405</w:t>
            </w:r>
          </w:p>
        </w:tc>
      </w:tr>
      <w:tr w:rsidR="007A3F10" w:rsidTr="007A3F10">
        <w:trPr>
          <w:trHeight w:val="334"/>
        </w:trPr>
        <w:tc>
          <w:tcPr>
            <w:tcW w:w="846" w:type="dxa"/>
          </w:tcPr>
          <w:p w:rsidR="007A3F10" w:rsidRDefault="007A3F10" w:rsidP="00F05FD5">
            <w:pPr>
              <w:jc w:val="both"/>
              <w:rPr>
                <w:sz w:val="24"/>
                <w:szCs w:val="24"/>
              </w:rPr>
            </w:pPr>
            <w:r>
              <w:rPr>
                <w:sz w:val="24"/>
                <w:szCs w:val="24"/>
              </w:rPr>
              <w:t>4.</w:t>
            </w:r>
          </w:p>
        </w:tc>
        <w:tc>
          <w:tcPr>
            <w:tcW w:w="1701" w:type="dxa"/>
            <w:vMerge/>
          </w:tcPr>
          <w:p w:rsidR="007A3F10" w:rsidRDefault="007A3F10" w:rsidP="00F05FD5">
            <w:pPr>
              <w:jc w:val="both"/>
              <w:rPr>
                <w:sz w:val="24"/>
                <w:szCs w:val="24"/>
              </w:rPr>
            </w:pPr>
          </w:p>
        </w:tc>
        <w:tc>
          <w:tcPr>
            <w:tcW w:w="6946" w:type="dxa"/>
          </w:tcPr>
          <w:p w:rsidR="007A3F10" w:rsidRPr="004447F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4447FD">
              <w:rPr>
                <w:rFonts w:eastAsia="SimSun" w:cs="Arial"/>
                <w:kern w:val="3"/>
                <w:sz w:val="24"/>
                <w:szCs w:val="24"/>
                <w:lang w:eastAsia="zh-CN" w:bidi="hi-IN"/>
              </w:rPr>
              <w:t>rullis FC6-6661</w:t>
            </w:r>
          </w:p>
        </w:tc>
      </w:tr>
      <w:tr w:rsidR="007A3F10" w:rsidTr="007A3F10">
        <w:tc>
          <w:tcPr>
            <w:tcW w:w="846" w:type="dxa"/>
          </w:tcPr>
          <w:p w:rsidR="007A3F10" w:rsidRDefault="007A3F10" w:rsidP="00F05FD5">
            <w:pPr>
              <w:jc w:val="both"/>
              <w:rPr>
                <w:sz w:val="24"/>
                <w:szCs w:val="24"/>
              </w:rPr>
            </w:pPr>
            <w:r>
              <w:rPr>
                <w:sz w:val="24"/>
                <w:szCs w:val="24"/>
              </w:rPr>
              <w:t>5.</w:t>
            </w:r>
          </w:p>
        </w:tc>
        <w:tc>
          <w:tcPr>
            <w:tcW w:w="1701" w:type="dxa"/>
            <w:vMerge/>
          </w:tcPr>
          <w:p w:rsidR="007A3F10" w:rsidRDefault="007A3F10" w:rsidP="00F05FD5">
            <w:pPr>
              <w:jc w:val="both"/>
              <w:rPr>
                <w:sz w:val="24"/>
                <w:szCs w:val="24"/>
              </w:rPr>
            </w:pPr>
          </w:p>
        </w:tc>
        <w:tc>
          <w:tcPr>
            <w:tcW w:w="6946" w:type="dxa"/>
          </w:tcPr>
          <w:p w:rsidR="007A3F10" w:rsidRPr="004447FD" w:rsidRDefault="007A3F10" w:rsidP="00F05FD5">
            <w:pPr>
              <w:jc w:val="both"/>
              <w:rPr>
                <w:sz w:val="24"/>
                <w:szCs w:val="24"/>
              </w:rPr>
            </w:pPr>
            <w:r w:rsidRPr="004447FD">
              <w:rPr>
                <w:rFonts w:eastAsia="SimSun" w:cs="Arial"/>
                <w:kern w:val="3"/>
                <w:sz w:val="24"/>
                <w:szCs w:val="24"/>
                <w:lang w:eastAsia="zh-CN" w:bidi="hi-IN"/>
              </w:rPr>
              <w:t>rullis FC6-7083</w:t>
            </w:r>
          </w:p>
        </w:tc>
      </w:tr>
      <w:tr w:rsidR="007A3F10" w:rsidTr="007A3F10">
        <w:tc>
          <w:tcPr>
            <w:tcW w:w="846" w:type="dxa"/>
          </w:tcPr>
          <w:p w:rsidR="007A3F10" w:rsidRDefault="007A3F10" w:rsidP="00F05FD5">
            <w:pPr>
              <w:jc w:val="both"/>
              <w:rPr>
                <w:sz w:val="24"/>
                <w:szCs w:val="24"/>
              </w:rPr>
            </w:pPr>
            <w:r>
              <w:rPr>
                <w:sz w:val="24"/>
                <w:szCs w:val="24"/>
              </w:rPr>
              <w:t>6.</w:t>
            </w:r>
          </w:p>
        </w:tc>
        <w:tc>
          <w:tcPr>
            <w:tcW w:w="1701" w:type="dxa"/>
            <w:vMerge w:val="restart"/>
          </w:tcPr>
          <w:p w:rsidR="007A3F10" w:rsidRPr="004447FD" w:rsidRDefault="007A3F10" w:rsidP="00F05FD5">
            <w:pPr>
              <w:jc w:val="both"/>
              <w:rPr>
                <w:sz w:val="24"/>
                <w:szCs w:val="24"/>
              </w:rPr>
            </w:pPr>
            <w:r w:rsidRPr="004447FD">
              <w:rPr>
                <w:rFonts w:eastAsia="SimSun" w:cs="Arial"/>
                <w:kern w:val="3"/>
                <w:sz w:val="24"/>
                <w:szCs w:val="24"/>
                <w:lang w:eastAsia="zh-CN" w:bidi="hi-IN"/>
              </w:rPr>
              <w:t>IR2520</w:t>
            </w:r>
          </w:p>
        </w:tc>
        <w:tc>
          <w:tcPr>
            <w:tcW w:w="6946" w:type="dxa"/>
          </w:tcPr>
          <w:p w:rsidR="007A3F10" w:rsidRPr="004447F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4447FD">
              <w:rPr>
                <w:rFonts w:eastAsia="SimSun" w:cs="Arial"/>
                <w:kern w:val="3"/>
                <w:sz w:val="24"/>
                <w:szCs w:val="24"/>
                <w:lang w:eastAsia="zh-CN" w:bidi="hi-IN"/>
              </w:rPr>
              <w:t>Fotocilindra bloks-oriģinālais</w:t>
            </w:r>
          </w:p>
        </w:tc>
      </w:tr>
      <w:tr w:rsidR="007A3F10" w:rsidTr="007A3F10">
        <w:tc>
          <w:tcPr>
            <w:tcW w:w="846" w:type="dxa"/>
          </w:tcPr>
          <w:p w:rsidR="007A3F10" w:rsidRDefault="007A3F10" w:rsidP="00F05FD5">
            <w:pPr>
              <w:jc w:val="both"/>
              <w:rPr>
                <w:sz w:val="24"/>
                <w:szCs w:val="24"/>
              </w:rPr>
            </w:pPr>
            <w:r>
              <w:rPr>
                <w:sz w:val="24"/>
                <w:szCs w:val="24"/>
              </w:rPr>
              <w:t>7.</w:t>
            </w:r>
          </w:p>
        </w:tc>
        <w:tc>
          <w:tcPr>
            <w:tcW w:w="1701" w:type="dxa"/>
            <w:vMerge/>
          </w:tcPr>
          <w:p w:rsidR="007A3F10" w:rsidRPr="004447FD" w:rsidRDefault="007A3F10" w:rsidP="00F05FD5">
            <w:pPr>
              <w:jc w:val="both"/>
              <w:rPr>
                <w:sz w:val="24"/>
                <w:szCs w:val="24"/>
              </w:rPr>
            </w:pPr>
          </w:p>
        </w:tc>
        <w:tc>
          <w:tcPr>
            <w:tcW w:w="6946" w:type="dxa"/>
          </w:tcPr>
          <w:p w:rsidR="007A3F10" w:rsidRPr="004447F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4447FD">
              <w:rPr>
                <w:rFonts w:eastAsia="SimSun" w:cs="Arial"/>
                <w:kern w:val="3"/>
                <w:sz w:val="24"/>
                <w:szCs w:val="24"/>
                <w:lang w:eastAsia="zh-CN" w:bidi="hi-IN"/>
              </w:rPr>
              <w:t>Fotocilindra bloks-alternatīvais</w:t>
            </w:r>
          </w:p>
        </w:tc>
      </w:tr>
      <w:tr w:rsidR="007A3F10" w:rsidTr="007A3F10">
        <w:tc>
          <w:tcPr>
            <w:tcW w:w="846" w:type="dxa"/>
          </w:tcPr>
          <w:p w:rsidR="007A3F10" w:rsidRDefault="007A3F10" w:rsidP="00F05FD5">
            <w:pPr>
              <w:jc w:val="both"/>
              <w:rPr>
                <w:sz w:val="24"/>
                <w:szCs w:val="24"/>
              </w:rPr>
            </w:pPr>
            <w:r>
              <w:rPr>
                <w:sz w:val="24"/>
                <w:szCs w:val="24"/>
              </w:rPr>
              <w:t>8.</w:t>
            </w:r>
          </w:p>
        </w:tc>
        <w:tc>
          <w:tcPr>
            <w:tcW w:w="1701" w:type="dxa"/>
            <w:vMerge/>
          </w:tcPr>
          <w:p w:rsidR="007A3F10" w:rsidRPr="004447FD" w:rsidRDefault="007A3F10" w:rsidP="00F05FD5">
            <w:pPr>
              <w:jc w:val="both"/>
              <w:rPr>
                <w:sz w:val="24"/>
                <w:szCs w:val="24"/>
              </w:rPr>
            </w:pPr>
          </w:p>
        </w:tc>
        <w:tc>
          <w:tcPr>
            <w:tcW w:w="6946" w:type="dxa"/>
          </w:tcPr>
          <w:p w:rsidR="007A3F10" w:rsidRPr="004447FD" w:rsidRDefault="007A3F10" w:rsidP="00F05FD5">
            <w:pPr>
              <w:widowControl w:val="0"/>
              <w:suppressLineNumbers/>
              <w:suppressAutoHyphens/>
              <w:autoSpaceDN w:val="0"/>
              <w:textAlignment w:val="baseline"/>
              <w:rPr>
                <w:sz w:val="24"/>
                <w:szCs w:val="24"/>
              </w:rPr>
            </w:pPr>
            <w:r w:rsidRPr="004447FD">
              <w:rPr>
                <w:rFonts w:eastAsia="SimSun" w:cs="Arial"/>
                <w:kern w:val="3"/>
                <w:sz w:val="24"/>
                <w:szCs w:val="24"/>
                <w:lang w:eastAsia="zh-CN" w:bidi="hi-IN"/>
              </w:rPr>
              <w:t>rullis FB6-3405</w:t>
            </w:r>
          </w:p>
        </w:tc>
      </w:tr>
      <w:tr w:rsidR="007A3F10" w:rsidTr="007A3F10">
        <w:tc>
          <w:tcPr>
            <w:tcW w:w="846" w:type="dxa"/>
          </w:tcPr>
          <w:p w:rsidR="007A3F10" w:rsidRDefault="007A3F10" w:rsidP="00F05FD5">
            <w:pPr>
              <w:jc w:val="both"/>
              <w:rPr>
                <w:sz w:val="24"/>
                <w:szCs w:val="24"/>
              </w:rPr>
            </w:pPr>
            <w:r>
              <w:rPr>
                <w:sz w:val="24"/>
                <w:szCs w:val="24"/>
              </w:rPr>
              <w:t>9.</w:t>
            </w:r>
          </w:p>
        </w:tc>
        <w:tc>
          <w:tcPr>
            <w:tcW w:w="1701" w:type="dxa"/>
            <w:vMerge/>
          </w:tcPr>
          <w:p w:rsidR="007A3F10" w:rsidRPr="004447FD" w:rsidRDefault="007A3F10" w:rsidP="00F05FD5">
            <w:pPr>
              <w:jc w:val="both"/>
              <w:rPr>
                <w:sz w:val="24"/>
                <w:szCs w:val="24"/>
              </w:rPr>
            </w:pPr>
          </w:p>
        </w:tc>
        <w:tc>
          <w:tcPr>
            <w:tcW w:w="6946" w:type="dxa"/>
          </w:tcPr>
          <w:p w:rsidR="007A3F10" w:rsidRPr="004447F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4447FD">
              <w:rPr>
                <w:rFonts w:eastAsia="SimSun" w:cs="Arial"/>
                <w:kern w:val="3"/>
                <w:sz w:val="24"/>
                <w:szCs w:val="24"/>
                <w:lang w:eastAsia="zh-CN" w:bidi="hi-IN"/>
              </w:rPr>
              <w:t>rullis FC6-6661</w:t>
            </w:r>
          </w:p>
        </w:tc>
      </w:tr>
      <w:tr w:rsidR="007A3F10" w:rsidTr="007A3F10">
        <w:tc>
          <w:tcPr>
            <w:tcW w:w="846" w:type="dxa"/>
          </w:tcPr>
          <w:p w:rsidR="007A3F10" w:rsidRDefault="007A3F10" w:rsidP="00F05FD5">
            <w:pPr>
              <w:jc w:val="both"/>
              <w:rPr>
                <w:sz w:val="24"/>
                <w:szCs w:val="24"/>
              </w:rPr>
            </w:pPr>
            <w:r>
              <w:rPr>
                <w:sz w:val="24"/>
                <w:szCs w:val="24"/>
              </w:rPr>
              <w:t>10.</w:t>
            </w:r>
          </w:p>
        </w:tc>
        <w:tc>
          <w:tcPr>
            <w:tcW w:w="1701" w:type="dxa"/>
            <w:vMerge/>
          </w:tcPr>
          <w:p w:rsidR="007A3F10" w:rsidRPr="004447FD" w:rsidRDefault="007A3F10" w:rsidP="00F05FD5">
            <w:pPr>
              <w:jc w:val="both"/>
              <w:rPr>
                <w:sz w:val="24"/>
                <w:szCs w:val="24"/>
              </w:rPr>
            </w:pPr>
          </w:p>
        </w:tc>
        <w:tc>
          <w:tcPr>
            <w:tcW w:w="6946" w:type="dxa"/>
          </w:tcPr>
          <w:p w:rsidR="007A3F10" w:rsidRPr="004447FD" w:rsidRDefault="007A3F10" w:rsidP="00F05FD5">
            <w:pPr>
              <w:jc w:val="both"/>
              <w:rPr>
                <w:sz w:val="24"/>
                <w:szCs w:val="24"/>
              </w:rPr>
            </w:pPr>
            <w:r w:rsidRPr="004447FD">
              <w:rPr>
                <w:rFonts w:eastAsia="SimSun" w:cs="Arial"/>
                <w:kern w:val="3"/>
                <w:sz w:val="24"/>
                <w:szCs w:val="24"/>
                <w:lang w:eastAsia="zh-CN" w:bidi="hi-IN"/>
              </w:rPr>
              <w:t>rullis FC6-7083</w:t>
            </w:r>
          </w:p>
        </w:tc>
      </w:tr>
      <w:tr w:rsidR="007A3F10" w:rsidTr="007A3F10">
        <w:tc>
          <w:tcPr>
            <w:tcW w:w="846" w:type="dxa"/>
          </w:tcPr>
          <w:p w:rsidR="007A3F10" w:rsidRDefault="007A3F10" w:rsidP="00F05FD5">
            <w:pPr>
              <w:jc w:val="both"/>
              <w:rPr>
                <w:sz w:val="24"/>
                <w:szCs w:val="24"/>
              </w:rPr>
            </w:pPr>
            <w:r>
              <w:rPr>
                <w:sz w:val="24"/>
                <w:szCs w:val="24"/>
              </w:rPr>
              <w:t>11.</w:t>
            </w:r>
          </w:p>
        </w:tc>
        <w:tc>
          <w:tcPr>
            <w:tcW w:w="1701" w:type="dxa"/>
          </w:tcPr>
          <w:p w:rsidR="007A3F10" w:rsidRDefault="007A3F10" w:rsidP="00F05FD5">
            <w:pPr>
              <w:jc w:val="both"/>
              <w:rPr>
                <w:sz w:val="24"/>
                <w:szCs w:val="24"/>
              </w:rPr>
            </w:pPr>
            <w:r w:rsidRPr="004447FD">
              <w:rPr>
                <w:rFonts w:eastAsia="SimSun" w:cs="Arial"/>
                <w:kern w:val="3"/>
                <w:sz w:val="24"/>
                <w:szCs w:val="24"/>
                <w:lang w:eastAsia="zh-CN" w:bidi="hi-IN"/>
              </w:rPr>
              <w:t>IR3300</w:t>
            </w:r>
          </w:p>
        </w:tc>
        <w:tc>
          <w:tcPr>
            <w:tcW w:w="6946" w:type="dxa"/>
          </w:tcPr>
          <w:p w:rsidR="007A3F10" w:rsidRDefault="007A3F10" w:rsidP="00F05FD5">
            <w:pPr>
              <w:jc w:val="both"/>
              <w:rPr>
                <w:sz w:val="24"/>
                <w:szCs w:val="24"/>
              </w:rPr>
            </w:pPr>
            <w:r w:rsidRPr="004447FD">
              <w:rPr>
                <w:rFonts w:eastAsia="SimSun" w:cs="Arial"/>
                <w:kern w:val="3"/>
                <w:sz w:val="24"/>
                <w:szCs w:val="24"/>
                <w:lang w:eastAsia="zh-CN" w:bidi="hi-IN"/>
              </w:rPr>
              <w:t>Fotocilindra bloks-alternatīvais</w:t>
            </w:r>
          </w:p>
        </w:tc>
      </w:tr>
      <w:tr w:rsidR="007A3F10" w:rsidTr="007A3F10">
        <w:tc>
          <w:tcPr>
            <w:tcW w:w="846" w:type="dxa"/>
          </w:tcPr>
          <w:p w:rsidR="007A3F10" w:rsidRDefault="007A3F10" w:rsidP="00F05FD5">
            <w:pPr>
              <w:jc w:val="both"/>
              <w:rPr>
                <w:sz w:val="24"/>
                <w:szCs w:val="24"/>
              </w:rPr>
            </w:pPr>
            <w:r>
              <w:rPr>
                <w:sz w:val="24"/>
                <w:szCs w:val="24"/>
              </w:rPr>
              <w:t>12.</w:t>
            </w:r>
          </w:p>
        </w:tc>
        <w:tc>
          <w:tcPr>
            <w:tcW w:w="1701" w:type="dxa"/>
            <w:vMerge w:val="restart"/>
          </w:tcPr>
          <w:p w:rsidR="007A3F10" w:rsidRPr="007A3F10" w:rsidRDefault="007A3F10" w:rsidP="00F05FD5">
            <w:pPr>
              <w:jc w:val="both"/>
              <w:rPr>
                <w:sz w:val="24"/>
                <w:szCs w:val="24"/>
              </w:rPr>
            </w:pPr>
            <w:r w:rsidRPr="007A3F10">
              <w:rPr>
                <w:rFonts w:eastAsia="SimSun" w:cs="Arial"/>
                <w:kern w:val="3"/>
                <w:sz w:val="24"/>
                <w:szCs w:val="24"/>
                <w:lang w:eastAsia="zh-CN" w:bidi="hi-IN"/>
              </w:rPr>
              <w:t>IR2018</w:t>
            </w: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Fotocilindra bloks-oriģinālais</w:t>
            </w:r>
          </w:p>
        </w:tc>
      </w:tr>
      <w:tr w:rsidR="007A3F10" w:rsidTr="007A3F10">
        <w:tc>
          <w:tcPr>
            <w:tcW w:w="846" w:type="dxa"/>
          </w:tcPr>
          <w:p w:rsidR="007A3F10" w:rsidRDefault="007A3F10" w:rsidP="00F05FD5">
            <w:pPr>
              <w:jc w:val="both"/>
              <w:rPr>
                <w:sz w:val="24"/>
                <w:szCs w:val="24"/>
              </w:rPr>
            </w:pPr>
            <w:r>
              <w:rPr>
                <w:sz w:val="24"/>
                <w:szCs w:val="24"/>
              </w:rPr>
              <w:t>13.</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Fotocilindra bloks-alternatīvais</w:t>
            </w:r>
          </w:p>
        </w:tc>
      </w:tr>
      <w:tr w:rsidR="007A3F10" w:rsidTr="007A3F10">
        <w:trPr>
          <w:trHeight w:val="70"/>
        </w:trPr>
        <w:tc>
          <w:tcPr>
            <w:tcW w:w="846" w:type="dxa"/>
          </w:tcPr>
          <w:p w:rsidR="007A3F10" w:rsidRDefault="007A3F10" w:rsidP="00F05FD5">
            <w:pPr>
              <w:jc w:val="both"/>
              <w:rPr>
                <w:sz w:val="24"/>
                <w:szCs w:val="24"/>
              </w:rPr>
            </w:pPr>
            <w:r>
              <w:rPr>
                <w:sz w:val="24"/>
                <w:szCs w:val="24"/>
              </w:rPr>
              <w:t>14.</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7A3F10">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 xml:space="preserve">ruļļi FF6-1621 </w:t>
            </w:r>
          </w:p>
        </w:tc>
      </w:tr>
      <w:tr w:rsidR="007A3F10" w:rsidTr="007A3F10">
        <w:tc>
          <w:tcPr>
            <w:tcW w:w="846" w:type="dxa"/>
          </w:tcPr>
          <w:p w:rsidR="007A3F10" w:rsidRDefault="007A3F10" w:rsidP="00F05FD5">
            <w:pPr>
              <w:jc w:val="both"/>
              <w:rPr>
                <w:sz w:val="24"/>
                <w:szCs w:val="24"/>
              </w:rPr>
            </w:pPr>
            <w:r>
              <w:rPr>
                <w:sz w:val="24"/>
                <w:szCs w:val="24"/>
              </w:rPr>
              <w:t>15.</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fiksācijas bloks</w:t>
            </w:r>
          </w:p>
        </w:tc>
      </w:tr>
      <w:tr w:rsidR="007A3F10" w:rsidTr="007A3F10">
        <w:tc>
          <w:tcPr>
            <w:tcW w:w="846" w:type="dxa"/>
          </w:tcPr>
          <w:p w:rsidR="007A3F10" w:rsidRDefault="007A3F10" w:rsidP="00F05FD5">
            <w:pPr>
              <w:jc w:val="both"/>
              <w:rPr>
                <w:sz w:val="24"/>
                <w:szCs w:val="24"/>
              </w:rPr>
            </w:pPr>
            <w:r>
              <w:rPr>
                <w:sz w:val="24"/>
                <w:szCs w:val="24"/>
              </w:rPr>
              <w:t>16.</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fiksācijas plēve-alternatīvā</w:t>
            </w:r>
          </w:p>
        </w:tc>
      </w:tr>
      <w:tr w:rsidR="007A3F10" w:rsidTr="007A3F10">
        <w:tc>
          <w:tcPr>
            <w:tcW w:w="846" w:type="dxa"/>
          </w:tcPr>
          <w:p w:rsidR="007A3F10" w:rsidRDefault="007A3F10" w:rsidP="00F05FD5">
            <w:pPr>
              <w:jc w:val="both"/>
              <w:rPr>
                <w:sz w:val="24"/>
                <w:szCs w:val="24"/>
              </w:rPr>
            </w:pPr>
            <w:r>
              <w:rPr>
                <w:sz w:val="24"/>
                <w:szCs w:val="24"/>
              </w:rPr>
              <w:t>17.</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piespiedējrullis</w:t>
            </w:r>
          </w:p>
        </w:tc>
      </w:tr>
      <w:tr w:rsidR="007A3F10" w:rsidTr="007A3F10">
        <w:tc>
          <w:tcPr>
            <w:tcW w:w="846" w:type="dxa"/>
          </w:tcPr>
          <w:p w:rsidR="007A3F10" w:rsidRDefault="007A3F10" w:rsidP="00F05FD5">
            <w:pPr>
              <w:jc w:val="both"/>
              <w:rPr>
                <w:sz w:val="24"/>
                <w:szCs w:val="24"/>
              </w:rPr>
            </w:pPr>
            <w:r>
              <w:rPr>
                <w:sz w:val="24"/>
                <w:szCs w:val="24"/>
              </w:rPr>
              <w:t>18.</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7A3F10">
            <w:pPr>
              <w:jc w:val="both"/>
              <w:rPr>
                <w:sz w:val="24"/>
                <w:szCs w:val="24"/>
              </w:rPr>
            </w:pPr>
            <w:r w:rsidRPr="007A3F10">
              <w:rPr>
                <w:rFonts w:eastAsia="SimSun" w:cs="Arial"/>
                <w:kern w:val="3"/>
                <w:sz w:val="24"/>
                <w:szCs w:val="24"/>
                <w:lang w:eastAsia="zh-CN" w:bidi="hi-IN"/>
              </w:rPr>
              <w:t xml:space="preserve">Bukses </w:t>
            </w:r>
          </w:p>
        </w:tc>
      </w:tr>
      <w:tr w:rsidR="007A3F10" w:rsidTr="007A3F10">
        <w:tc>
          <w:tcPr>
            <w:tcW w:w="846" w:type="dxa"/>
          </w:tcPr>
          <w:p w:rsidR="007A3F10" w:rsidRDefault="007A3F10" w:rsidP="00F05FD5">
            <w:pPr>
              <w:jc w:val="both"/>
              <w:rPr>
                <w:sz w:val="24"/>
                <w:szCs w:val="24"/>
              </w:rPr>
            </w:pPr>
            <w:r>
              <w:rPr>
                <w:sz w:val="24"/>
                <w:szCs w:val="24"/>
              </w:rPr>
              <w:t>19.</w:t>
            </w:r>
          </w:p>
        </w:tc>
        <w:tc>
          <w:tcPr>
            <w:tcW w:w="1701" w:type="dxa"/>
            <w:vMerge w:val="restart"/>
          </w:tcPr>
          <w:p w:rsidR="007A3F10" w:rsidRPr="007A3F10" w:rsidRDefault="007A3F10" w:rsidP="00F05FD5">
            <w:pPr>
              <w:jc w:val="both"/>
              <w:rPr>
                <w:sz w:val="24"/>
                <w:szCs w:val="24"/>
              </w:rPr>
            </w:pPr>
            <w:r w:rsidRPr="007A3F10">
              <w:rPr>
                <w:rFonts w:eastAsia="SimSun" w:cs="Arial"/>
                <w:kern w:val="3"/>
                <w:sz w:val="24"/>
                <w:szCs w:val="24"/>
                <w:lang w:eastAsia="zh-CN" w:bidi="hi-IN"/>
              </w:rPr>
              <w:t>IR2318</w:t>
            </w: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Fotocilindra bloks-oriģinālais</w:t>
            </w:r>
          </w:p>
        </w:tc>
      </w:tr>
      <w:tr w:rsidR="007A3F10" w:rsidTr="007A3F10">
        <w:tc>
          <w:tcPr>
            <w:tcW w:w="846" w:type="dxa"/>
          </w:tcPr>
          <w:p w:rsidR="007A3F10" w:rsidRDefault="007A3F10" w:rsidP="00F05FD5">
            <w:pPr>
              <w:jc w:val="both"/>
              <w:rPr>
                <w:sz w:val="24"/>
                <w:szCs w:val="24"/>
              </w:rPr>
            </w:pPr>
            <w:r>
              <w:rPr>
                <w:sz w:val="24"/>
                <w:szCs w:val="24"/>
              </w:rPr>
              <w:t>20.</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Fotocilindra bloks-alternatīvais</w:t>
            </w:r>
          </w:p>
        </w:tc>
      </w:tr>
      <w:tr w:rsidR="007A3F10" w:rsidTr="007A3F10">
        <w:tc>
          <w:tcPr>
            <w:tcW w:w="846" w:type="dxa"/>
          </w:tcPr>
          <w:p w:rsidR="007A3F10" w:rsidRDefault="007A3F10" w:rsidP="00F05FD5">
            <w:pPr>
              <w:jc w:val="both"/>
              <w:rPr>
                <w:sz w:val="24"/>
                <w:szCs w:val="24"/>
              </w:rPr>
            </w:pPr>
            <w:r>
              <w:rPr>
                <w:sz w:val="24"/>
                <w:szCs w:val="24"/>
              </w:rPr>
              <w:t>21.</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7A3F10">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 xml:space="preserve">ruļļi FF6-1621 </w:t>
            </w:r>
          </w:p>
        </w:tc>
      </w:tr>
      <w:tr w:rsidR="007A3F10" w:rsidTr="007A3F10">
        <w:tc>
          <w:tcPr>
            <w:tcW w:w="846" w:type="dxa"/>
          </w:tcPr>
          <w:p w:rsidR="007A3F10" w:rsidRDefault="007A3F10" w:rsidP="00F05FD5">
            <w:pPr>
              <w:jc w:val="both"/>
              <w:rPr>
                <w:sz w:val="24"/>
                <w:szCs w:val="24"/>
              </w:rPr>
            </w:pPr>
            <w:r>
              <w:rPr>
                <w:sz w:val="24"/>
                <w:szCs w:val="24"/>
              </w:rPr>
              <w:t>22.</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fiksācijas bloks</w:t>
            </w:r>
          </w:p>
        </w:tc>
      </w:tr>
      <w:tr w:rsidR="007A3F10" w:rsidTr="007A3F10">
        <w:tc>
          <w:tcPr>
            <w:tcW w:w="846" w:type="dxa"/>
          </w:tcPr>
          <w:p w:rsidR="007A3F10" w:rsidRDefault="007A3F10" w:rsidP="00F05FD5">
            <w:pPr>
              <w:jc w:val="both"/>
              <w:rPr>
                <w:sz w:val="24"/>
                <w:szCs w:val="24"/>
              </w:rPr>
            </w:pPr>
            <w:r>
              <w:rPr>
                <w:sz w:val="24"/>
                <w:szCs w:val="24"/>
              </w:rPr>
              <w:t>23.</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fiksācijas plēve-alternatīvā</w:t>
            </w:r>
          </w:p>
        </w:tc>
      </w:tr>
      <w:tr w:rsidR="007A3F10" w:rsidTr="007A3F10">
        <w:tc>
          <w:tcPr>
            <w:tcW w:w="846" w:type="dxa"/>
          </w:tcPr>
          <w:p w:rsidR="007A3F10" w:rsidRDefault="007A3F10" w:rsidP="00F05FD5">
            <w:pPr>
              <w:jc w:val="both"/>
              <w:rPr>
                <w:sz w:val="24"/>
                <w:szCs w:val="24"/>
              </w:rPr>
            </w:pPr>
            <w:r>
              <w:rPr>
                <w:sz w:val="24"/>
                <w:szCs w:val="24"/>
              </w:rPr>
              <w:t>24.</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piespiedējrullis</w:t>
            </w:r>
          </w:p>
        </w:tc>
      </w:tr>
      <w:tr w:rsidR="007A3F10" w:rsidTr="007A3F10">
        <w:tc>
          <w:tcPr>
            <w:tcW w:w="846" w:type="dxa"/>
          </w:tcPr>
          <w:p w:rsidR="007A3F10" w:rsidRDefault="007A3F10" w:rsidP="00F05FD5">
            <w:pPr>
              <w:jc w:val="both"/>
              <w:rPr>
                <w:sz w:val="24"/>
                <w:szCs w:val="24"/>
              </w:rPr>
            </w:pPr>
            <w:r>
              <w:rPr>
                <w:sz w:val="24"/>
                <w:szCs w:val="24"/>
              </w:rPr>
              <w:t>25.</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7A3F10">
            <w:pPr>
              <w:jc w:val="both"/>
              <w:rPr>
                <w:sz w:val="24"/>
                <w:szCs w:val="24"/>
              </w:rPr>
            </w:pPr>
            <w:r w:rsidRPr="007A3F10">
              <w:rPr>
                <w:rFonts w:eastAsia="SimSun" w:cs="Arial"/>
                <w:kern w:val="3"/>
                <w:sz w:val="24"/>
                <w:szCs w:val="24"/>
                <w:lang w:eastAsia="zh-CN" w:bidi="hi-IN"/>
              </w:rPr>
              <w:t xml:space="preserve">Bukses </w:t>
            </w:r>
          </w:p>
        </w:tc>
      </w:tr>
      <w:tr w:rsidR="007A3F10" w:rsidTr="007A3F10">
        <w:tc>
          <w:tcPr>
            <w:tcW w:w="846" w:type="dxa"/>
          </w:tcPr>
          <w:p w:rsidR="007A3F10" w:rsidRDefault="007A3F10" w:rsidP="00F05FD5">
            <w:pPr>
              <w:jc w:val="both"/>
              <w:rPr>
                <w:sz w:val="24"/>
                <w:szCs w:val="24"/>
              </w:rPr>
            </w:pPr>
            <w:r>
              <w:rPr>
                <w:sz w:val="24"/>
                <w:szCs w:val="24"/>
              </w:rPr>
              <w:t>26.</w:t>
            </w:r>
          </w:p>
        </w:tc>
        <w:tc>
          <w:tcPr>
            <w:tcW w:w="1701" w:type="dxa"/>
            <w:vMerge w:val="restart"/>
          </w:tcPr>
          <w:p w:rsidR="007A3F10" w:rsidRPr="007A3F10" w:rsidRDefault="007A3F10" w:rsidP="00F05FD5">
            <w:pPr>
              <w:jc w:val="both"/>
              <w:rPr>
                <w:sz w:val="24"/>
                <w:szCs w:val="24"/>
              </w:rPr>
            </w:pPr>
            <w:r w:rsidRPr="007A3F10">
              <w:rPr>
                <w:rFonts w:eastAsia="SimSun" w:cs="Arial"/>
                <w:kern w:val="3"/>
                <w:sz w:val="24"/>
                <w:szCs w:val="24"/>
                <w:lang w:eastAsia="zh-CN" w:bidi="hi-IN"/>
              </w:rPr>
              <w:t>IR2230</w:t>
            </w: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 xml:space="preserve">Fotocilindra bloks-oriģinālais    </w:t>
            </w:r>
          </w:p>
        </w:tc>
      </w:tr>
      <w:tr w:rsidR="007A3F10" w:rsidTr="007A3F10">
        <w:tc>
          <w:tcPr>
            <w:tcW w:w="846" w:type="dxa"/>
          </w:tcPr>
          <w:p w:rsidR="007A3F10" w:rsidRDefault="007A3F10" w:rsidP="00F05FD5">
            <w:pPr>
              <w:jc w:val="both"/>
              <w:rPr>
                <w:sz w:val="24"/>
                <w:szCs w:val="24"/>
              </w:rPr>
            </w:pPr>
            <w:r>
              <w:rPr>
                <w:sz w:val="24"/>
                <w:szCs w:val="24"/>
              </w:rPr>
              <w:t>27.</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Fotocilindra bloks-alternatīvais</w:t>
            </w:r>
          </w:p>
        </w:tc>
      </w:tr>
      <w:tr w:rsidR="007A3F10" w:rsidTr="007A3F10">
        <w:tc>
          <w:tcPr>
            <w:tcW w:w="846" w:type="dxa"/>
          </w:tcPr>
          <w:p w:rsidR="007A3F10" w:rsidRDefault="007A3F10" w:rsidP="00F05FD5">
            <w:pPr>
              <w:jc w:val="both"/>
              <w:rPr>
                <w:sz w:val="24"/>
                <w:szCs w:val="24"/>
              </w:rPr>
            </w:pPr>
            <w:r>
              <w:rPr>
                <w:sz w:val="24"/>
                <w:szCs w:val="24"/>
              </w:rPr>
              <w:t>28.</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Rullis FB6-3405</w:t>
            </w:r>
          </w:p>
        </w:tc>
      </w:tr>
      <w:tr w:rsidR="007A3F10" w:rsidTr="007A3F10">
        <w:tc>
          <w:tcPr>
            <w:tcW w:w="846" w:type="dxa"/>
          </w:tcPr>
          <w:p w:rsidR="007A3F10" w:rsidRDefault="007A3F10" w:rsidP="00F05FD5">
            <w:pPr>
              <w:jc w:val="both"/>
              <w:rPr>
                <w:sz w:val="24"/>
                <w:szCs w:val="24"/>
              </w:rPr>
            </w:pPr>
            <w:r>
              <w:rPr>
                <w:sz w:val="24"/>
                <w:szCs w:val="24"/>
              </w:rPr>
              <w:t>29.</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jc w:val="both"/>
              <w:rPr>
                <w:sz w:val="24"/>
                <w:szCs w:val="24"/>
              </w:rPr>
            </w:pPr>
            <w:r w:rsidRPr="007A3F10">
              <w:rPr>
                <w:rFonts w:eastAsia="SimSun" w:cs="Arial"/>
                <w:kern w:val="3"/>
                <w:sz w:val="24"/>
                <w:szCs w:val="24"/>
                <w:lang w:eastAsia="zh-CN" w:bidi="hi-IN"/>
              </w:rPr>
              <w:t>Rullis FC6-6661</w:t>
            </w:r>
          </w:p>
        </w:tc>
      </w:tr>
      <w:tr w:rsidR="007A3F10" w:rsidTr="007A3F10">
        <w:tc>
          <w:tcPr>
            <w:tcW w:w="846" w:type="dxa"/>
          </w:tcPr>
          <w:p w:rsidR="007A3F10" w:rsidRDefault="007A3F10" w:rsidP="00F05FD5">
            <w:pPr>
              <w:jc w:val="both"/>
              <w:rPr>
                <w:sz w:val="24"/>
                <w:szCs w:val="24"/>
              </w:rPr>
            </w:pPr>
            <w:r>
              <w:rPr>
                <w:sz w:val="24"/>
                <w:szCs w:val="24"/>
              </w:rPr>
              <w:t>30.</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jc w:val="both"/>
              <w:rPr>
                <w:sz w:val="24"/>
                <w:szCs w:val="24"/>
              </w:rPr>
            </w:pPr>
            <w:r w:rsidRPr="007A3F10">
              <w:rPr>
                <w:rFonts w:eastAsia="SimSun" w:cs="Arial"/>
                <w:kern w:val="3"/>
                <w:sz w:val="24"/>
                <w:szCs w:val="24"/>
                <w:lang w:eastAsia="zh-CN" w:bidi="hi-IN"/>
              </w:rPr>
              <w:t>Rullis FC6-7083</w:t>
            </w:r>
          </w:p>
        </w:tc>
      </w:tr>
      <w:tr w:rsidR="007A3F10" w:rsidTr="007A3F10">
        <w:tc>
          <w:tcPr>
            <w:tcW w:w="846" w:type="dxa"/>
          </w:tcPr>
          <w:p w:rsidR="007A3F10" w:rsidRDefault="007A3F10" w:rsidP="00F05FD5">
            <w:pPr>
              <w:jc w:val="both"/>
              <w:rPr>
                <w:sz w:val="24"/>
                <w:szCs w:val="24"/>
              </w:rPr>
            </w:pPr>
            <w:r>
              <w:rPr>
                <w:sz w:val="24"/>
                <w:szCs w:val="24"/>
              </w:rPr>
              <w:t>31.</w:t>
            </w:r>
          </w:p>
        </w:tc>
        <w:tc>
          <w:tcPr>
            <w:tcW w:w="1701" w:type="dxa"/>
          </w:tcPr>
          <w:p w:rsidR="007A3F10" w:rsidRPr="007A3F10" w:rsidRDefault="007A3F10" w:rsidP="00F05FD5">
            <w:pPr>
              <w:jc w:val="both"/>
              <w:rPr>
                <w:sz w:val="24"/>
                <w:szCs w:val="24"/>
              </w:rPr>
            </w:pPr>
            <w:r w:rsidRPr="007A3F10">
              <w:rPr>
                <w:rFonts w:eastAsia="SimSun" w:cs="Arial"/>
                <w:kern w:val="3"/>
                <w:sz w:val="24"/>
                <w:szCs w:val="24"/>
                <w:lang w:eastAsia="zh-CN" w:bidi="hi-IN"/>
              </w:rPr>
              <w:t>IR1600</w:t>
            </w:r>
          </w:p>
        </w:tc>
        <w:tc>
          <w:tcPr>
            <w:tcW w:w="6946" w:type="dxa"/>
          </w:tcPr>
          <w:p w:rsidR="007A3F10" w:rsidRPr="007A3F10" w:rsidRDefault="007A3F10" w:rsidP="00F05FD5">
            <w:pPr>
              <w:jc w:val="both"/>
              <w:rPr>
                <w:sz w:val="24"/>
                <w:szCs w:val="24"/>
              </w:rPr>
            </w:pPr>
            <w:r w:rsidRPr="007A3F10">
              <w:rPr>
                <w:rFonts w:eastAsia="SimSun" w:cs="Arial"/>
                <w:kern w:val="3"/>
                <w:sz w:val="24"/>
                <w:szCs w:val="24"/>
                <w:lang w:eastAsia="zh-CN" w:bidi="hi-IN"/>
              </w:rPr>
              <w:t>Fotocilindra bloks-alternatīvais</w:t>
            </w:r>
          </w:p>
        </w:tc>
      </w:tr>
      <w:tr w:rsidR="007A3F10" w:rsidTr="007A3F10">
        <w:tc>
          <w:tcPr>
            <w:tcW w:w="846" w:type="dxa"/>
          </w:tcPr>
          <w:p w:rsidR="007A3F10" w:rsidRPr="008B2F4D" w:rsidRDefault="007A3F10" w:rsidP="00F05FD5">
            <w:pPr>
              <w:jc w:val="both"/>
              <w:rPr>
                <w:sz w:val="24"/>
                <w:szCs w:val="24"/>
              </w:rPr>
            </w:pPr>
            <w:r>
              <w:rPr>
                <w:sz w:val="24"/>
                <w:szCs w:val="24"/>
              </w:rPr>
              <w:t>32.</w:t>
            </w:r>
          </w:p>
        </w:tc>
        <w:tc>
          <w:tcPr>
            <w:tcW w:w="1701" w:type="dxa"/>
            <w:vMerge w:val="restart"/>
          </w:tcPr>
          <w:p w:rsidR="007A3F10" w:rsidRPr="007A3F10" w:rsidRDefault="007A3F10" w:rsidP="00F05FD5">
            <w:pPr>
              <w:jc w:val="both"/>
              <w:rPr>
                <w:sz w:val="24"/>
                <w:szCs w:val="24"/>
              </w:rPr>
            </w:pPr>
            <w:r w:rsidRPr="007A3F10">
              <w:rPr>
                <w:rFonts w:eastAsia="SimSun" w:cs="Arial"/>
                <w:kern w:val="3"/>
                <w:sz w:val="24"/>
                <w:szCs w:val="24"/>
                <w:lang w:eastAsia="zh-CN" w:bidi="hi-IN"/>
              </w:rPr>
              <w:t>IR1024</w:t>
            </w: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Fotocilindra bloks-oriģinālais</w:t>
            </w:r>
          </w:p>
        </w:tc>
      </w:tr>
      <w:tr w:rsidR="007A3F10" w:rsidTr="007A3F10">
        <w:tc>
          <w:tcPr>
            <w:tcW w:w="846" w:type="dxa"/>
          </w:tcPr>
          <w:p w:rsidR="007A3F10" w:rsidRDefault="007A3F10" w:rsidP="00F05FD5">
            <w:pPr>
              <w:jc w:val="both"/>
              <w:rPr>
                <w:sz w:val="24"/>
                <w:szCs w:val="24"/>
              </w:rPr>
            </w:pPr>
            <w:r>
              <w:rPr>
                <w:sz w:val="24"/>
                <w:szCs w:val="24"/>
              </w:rPr>
              <w:t>33.</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Fotocilindra bloks-alternatīvais</w:t>
            </w:r>
          </w:p>
        </w:tc>
      </w:tr>
      <w:tr w:rsidR="007A3F10" w:rsidTr="007A3F10">
        <w:tc>
          <w:tcPr>
            <w:tcW w:w="846" w:type="dxa"/>
          </w:tcPr>
          <w:p w:rsidR="007A3F10" w:rsidRDefault="007A3F10" w:rsidP="00F05FD5">
            <w:pPr>
              <w:jc w:val="both"/>
              <w:rPr>
                <w:sz w:val="24"/>
                <w:szCs w:val="24"/>
              </w:rPr>
            </w:pPr>
            <w:r>
              <w:rPr>
                <w:sz w:val="24"/>
                <w:szCs w:val="24"/>
              </w:rPr>
              <w:t>34.</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7A3F10">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ruļļi FF6-1621</w:t>
            </w:r>
          </w:p>
        </w:tc>
      </w:tr>
      <w:tr w:rsidR="007A3F10" w:rsidTr="007A3F10">
        <w:tc>
          <w:tcPr>
            <w:tcW w:w="846" w:type="dxa"/>
          </w:tcPr>
          <w:p w:rsidR="007A3F10" w:rsidRDefault="007A3F10" w:rsidP="00F05FD5">
            <w:pPr>
              <w:jc w:val="both"/>
              <w:rPr>
                <w:sz w:val="24"/>
                <w:szCs w:val="24"/>
              </w:rPr>
            </w:pPr>
            <w:r>
              <w:rPr>
                <w:sz w:val="24"/>
                <w:szCs w:val="24"/>
              </w:rPr>
              <w:t>35.</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fiksācijas bloks</w:t>
            </w:r>
          </w:p>
        </w:tc>
      </w:tr>
      <w:tr w:rsidR="007A3F10" w:rsidTr="007A3F10">
        <w:tc>
          <w:tcPr>
            <w:tcW w:w="846" w:type="dxa"/>
          </w:tcPr>
          <w:p w:rsidR="007A3F10" w:rsidRDefault="007A3F10" w:rsidP="00F05FD5">
            <w:pPr>
              <w:jc w:val="both"/>
              <w:rPr>
                <w:sz w:val="24"/>
                <w:szCs w:val="24"/>
              </w:rPr>
            </w:pPr>
            <w:r>
              <w:rPr>
                <w:sz w:val="24"/>
                <w:szCs w:val="24"/>
              </w:rPr>
              <w:t>36.</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piespiedējrullis</w:t>
            </w:r>
          </w:p>
        </w:tc>
      </w:tr>
      <w:tr w:rsidR="007A3F10" w:rsidTr="007A3F10">
        <w:tc>
          <w:tcPr>
            <w:tcW w:w="846" w:type="dxa"/>
          </w:tcPr>
          <w:p w:rsidR="007A3F10" w:rsidRDefault="007A3F10" w:rsidP="00F05FD5">
            <w:pPr>
              <w:jc w:val="both"/>
              <w:rPr>
                <w:sz w:val="24"/>
                <w:szCs w:val="24"/>
              </w:rPr>
            </w:pPr>
            <w:r>
              <w:rPr>
                <w:sz w:val="24"/>
                <w:szCs w:val="24"/>
              </w:rPr>
              <w:t>37.</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F05FD5">
            <w:pPr>
              <w:widowControl w:val="0"/>
              <w:suppressLineNumbers/>
              <w:suppressAutoHyphens/>
              <w:autoSpaceDN w:val="0"/>
              <w:textAlignment w:val="baseline"/>
              <w:rPr>
                <w:rFonts w:eastAsia="SimSun" w:cs="Arial"/>
                <w:kern w:val="3"/>
                <w:sz w:val="24"/>
                <w:szCs w:val="24"/>
                <w:lang w:eastAsia="zh-CN" w:bidi="hi-IN"/>
              </w:rPr>
            </w:pPr>
            <w:r w:rsidRPr="007A3F10">
              <w:rPr>
                <w:rFonts w:eastAsia="SimSun" w:cs="Arial"/>
                <w:kern w:val="3"/>
                <w:sz w:val="24"/>
                <w:szCs w:val="24"/>
                <w:lang w:eastAsia="zh-CN" w:bidi="hi-IN"/>
              </w:rPr>
              <w:t>fiksācijas plēve-alternatīvā</w:t>
            </w:r>
          </w:p>
        </w:tc>
      </w:tr>
      <w:tr w:rsidR="007A3F10" w:rsidTr="007A3F10">
        <w:tc>
          <w:tcPr>
            <w:tcW w:w="846" w:type="dxa"/>
          </w:tcPr>
          <w:p w:rsidR="007A3F10" w:rsidRDefault="007A3F10" w:rsidP="00F05FD5">
            <w:pPr>
              <w:jc w:val="both"/>
              <w:rPr>
                <w:sz w:val="24"/>
                <w:szCs w:val="24"/>
              </w:rPr>
            </w:pPr>
            <w:r>
              <w:rPr>
                <w:sz w:val="24"/>
                <w:szCs w:val="24"/>
              </w:rPr>
              <w:t>38.</w:t>
            </w:r>
          </w:p>
        </w:tc>
        <w:tc>
          <w:tcPr>
            <w:tcW w:w="1701" w:type="dxa"/>
            <w:vMerge/>
          </w:tcPr>
          <w:p w:rsidR="007A3F10" w:rsidRPr="007A3F10" w:rsidRDefault="007A3F10" w:rsidP="00F05FD5">
            <w:pPr>
              <w:jc w:val="both"/>
              <w:rPr>
                <w:sz w:val="24"/>
                <w:szCs w:val="24"/>
              </w:rPr>
            </w:pPr>
          </w:p>
        </w:tc>
        <w:tc>
          <w:tcPr>
            <w:tcW w:w="6946" w:type="dxa"/>
          </w:tcPr>
          <w:p w:rsidR="007A3F10" w:rsidRPr="007A3F10" w:rsidRDefault="007A3F10" w:rsidP="007A3F10">
            <w:pPr>
              <w:jc w:val="both"/>
              <w:rPr>
                <w:sz w:val="24"/>
                <w:szCs w:val="24"/>
              </w:rPr>
            </w:pPr>
            <w:r w:rsidRPr="007A3F10">
              <w:rPr>
                <w:rFonts w:eastAsia="SimSun" w:cs="Arial"/>
                <w:kern w:val="3"/>
                <w:sz w:val="24"/>
                <w:szCs w:val="24"/>
                <w:lang w:eastAsia="zh-CN" w:bidi="hi-IN"/>
              </w:rPr>
              <w:t xml:space="preserve">Bukses </w:t>
            </w:r>
          </w:p>
        </w:tc>
      </w:tr>
      <w:tr w:rsidR="007A3F10" w:rsidTr="007A3F10">
        <w:tc>
          <w:tcPr>
            <w:tcW w:w="846" w:type="dxa"/>
          </w:tcPr>
          <w:p w:rsidR="007A3F10" w:rsidRDefault="007A3F10" w:rsidP="00F05FD5">
            <w:pPr>
              <w:jc w:val="both"/>
              <w:rPr>
                <w:sz w:val="24"/>
                <w:szCs w:val="24"/>
              </w:rPr>
            </w:pPr>
            <w:r>
              <w:rPr>
                <w:sz w:val="24"/>
                <w:szCs w:val="24"/>
              </w:rPr>
              <w:lastRenderedPageBreak/>
              <w:t>39.</w:t>
            </w:r>
          </w:p>
        </w:tc>
        <w:tc>
          <w:tcPr>
            <w:tcW w:w="1701" w:type="dxa"/>
            <w:vMerge w:val="restart"/>
          </w:tcPr>
          <w:p w:rsidR="007A3F10" w:rsidRPr="008B2F4D" w:rsidRDefault="007A3F10" w:rsidP="00F05FD5">
            <w:pPr>
              <w:jc w:val="both"/>
              <w:rPr>
                <w:sz w:val="24"/>
                <w:szCs w:val="24"/>
              </w:rPr>
            </w:pPr>
            <w:r w:rsidRPr="008B2F4D">
              <w:rPr>
                <w:rFonts w:eastAsia="SimSun" w:cs="Arial"/>
                <w:kern w:val="3"/>
                <w:sz w:val="24"/>
                <w:szCs w:val="24"/>
                <w:lang w:eastAsia="zh-CN" w:bidi="hi-IN"/>
              </w:rPr>
              <w:t>MF5940</w:t>
            </w:r>
          </w:p>
        </w:tc>
        <w:tc>
          <w:tcPr>
            <w:tcW w:w="6946" w:type="dxa"/>
          </w:tcPr>
          <w:p w:rsidR="007A3F10" w:rsidRPr="008B2F4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bloks</w:t>
            </w:r>
          </w:p>
        </w:tc>
      </w:tr>
      <w:tr w:rsidR="007A3F10" w:rsidTr="007A3F10">
        <w:tc>
          <w:tcPr>
            <w:tcW w:w="846" w:type="dxa"/>
          </w:tcPr>
          <w:p w:rsidR="007A3F10" w:rsidRDefault="007A3F10" w:rsidP="00F05FD5">
            <w:pPr>
              <w:jc w:val="both"/>
              <w:rPr>
                <w:sz w:val="24"/>
                <w:szCs w:val="24"/>
              </w:rPr>
            </w:pPr>
            <w:r>
              <w:rPr>
                <w:sz w:val="24"/>
                <w:szCs w:val="24"/>
              </w:rPr>
              <w:t>40.</w:t>
            </w:r>
          </w:p>
        </w:tc>
        <w:tc>
          <w:tcPr>
            <w:tcW w:w="1701" w:type="dxa"/>
            <w:vMerge/>
          </w:tcPr>
          <w:p w:rsidR="007A3F10" w:rsidRDefault="007A3F10" w:rsidP="00F05FD5">
            <w:pPr>
              <w:jc w:val="both"/>
              <w:rPr>
                <w:sz w:val="24"/>
                <w:szCs w:val="24"/>
              </w:rPr>
            </w:pPr>
          </w:p>
        </w:tc>
        <w:tc>
          <w:tcPr>
            <w:tcW w:w="6946" w:type="dxa"/>
          </w:tcPr>
          <w:p w:rsidR="007A3F10" w:rsidRPr="008B2F4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plēve-alternatīvā</w:t>
            </w:r>
          </w:p>
        </w:tc>
      </w:tr>
      <w:tr w:rsidR="007A3F10" w:rsidTr="007A3F10">
        <w:tc>
          <w:tcPr>
            <w:tcW w:w="846" w:type="dxa"/>
          </w:tcPr>
          <w:p w:rsidR="007A3F10" w:rsidRDefault="007A3F10" w:rsidP="00F05FD5">
            <w:pPr>
              <w:jc w:val="both"/>
              <w:rPr>
                <w:sz w:val="24"/>
                <w:szCs w:val="24"/>
              </w:rPr>
            </w:pPr>
            <w:r>
              <w:rPr>
                <w:sz w:val="24"/>
                <w:szCs w:val="24"/>
              </w:rPr>
              <w:t>41.</w:t>
            </w:r>
          </w:p>
        </w:tc>
        <w:tc>
          <w:tcPr>
            <w:tcW w:w="1701" w:type="dxa"/>
            <w:vMerge/>
          </w:tcPr>
          <w:p w:rsidR="007A3F10" w:rsidRDefault="007A3F10" w:rsidP="00F05FD5">
            <w:pPr>
              <w:jc w:val="both"/>
              <w:rPr>
                <w:sz w:val="24"/>
                <w:szCs w:val="24"/>
              </w:rPr>
            </w:pPr>
          </w:p>
        </w:tc>
        <w:tc>
          <w:tcPr>
            <w:tcW w:w="6946" w:type="dxa"/>
          </w:tcPr>
          <w:p w:rsidR="007A3F10" w:rsidRPr="008B2F4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r>
      <w:tr w:rsidR="007A3F10" w:rsidTr="007A3F10">
        <w:tc>
          <w:tcPr>
            <w:tcW w:w="846" w:type="dxa"/>
          </w:tcPr>
          <w:p w:rsidR="007A3F10" w:rsidRDefault="007A3F10" w:rsidP="00F05FD5">
            <w:pPr>
              <w:jc w:val="both"/>
              <w:rPr>
                <w:sz w:val="24"/>
                <w:szCs w:val="24"/>
              </w:rPr>
            </w:pPr>
            <w:r>
              <w:rPr>
                <w:sz w:val="24"/>
                <w:szCs w:val="24"/>
              </w:rPr>
              <w:t>42.</w:t>
            </w:r>
          </w:p>
        </w:tc>
        <w:tc>
          <w:tcPr>
            <w:tcW w:w="1701" w:type="dxa"/>
            <w:vMerge/>
          </w:tcPr>
          <w:p w:rsidR="007A3F10" w:rsidRDefault="007A3F10" w:rsidP="00F05FD5">
            <w:pPr>
              <w:jc w:val="both"/>
              <w:rPr>
                <w:sz w:val="24"/>
                <w:szCs w:val="24"/>
              </w:rPr>
            </w:pPr>
          </w:p>
        </w:tc>
        <w:tc>
          <w:tcPr>
            <w:tcW w:w="6946" w:type="dxa"/>
          </w:tcPr>
          <w:p w:rsidR="007A3F10" w:rsidRPr="008B2F4D" w:rsidRDefault="007A3F10" w:rsidP="00F05FD5">
            <w:pPr>
              <w:jc w:val="both"/>
              <w:rPr>
                <w:sz w:val="24"/>
                <w:szCs w:val="24"/>
              </w:rPr>
            </w:pPr>
            <w:r w:rsidRPr="008B2F4D">
              <w:rPr>
                <w:rFonts w:eastAsia="SimSun" w:cs="Arial"/>
                <w:kern w:val="3"/>
                <w:sz w:val="24"/>
                <w:szCs w:val="24"/>
                <w:lang w:eastAsia="zh-CN" w:bidi="hi-IN"/>
              </w:rPr>
              <w:t>papīra atdalītājs</w:t>
            </w:r>
          </w:p>
        </w:tc>
      </w:tr>
      <w:tr w:rsidR="007A3F10" w:rsidTr="007A3F10">
        <w:tc>
          <w:tcPr>
            <w:tcW w:w="846" w:type="dxa"/>
          </w:tcPr>
          <w:p w:rsidR="007A3F10" w:rsidRDefault="007A3F10" w:rsidP="00F05FD5">
            <w:pPr>
              <w:jc w:val="both"/>
              <w:rPr>
                <w:sz w:val="24"/>
                <w:szCs w:val="24"/>
              </w:rPr>
            </w:pPr>
            <w:r>
              <w:rPr>
                <w:sz w:val="24"/>
                <w:szCs w:val="24"/>
              </w:rPr>
              <w:t>43.</w:t>
            </w:r>
          </w:p>
        </w:tc>
        <w:tc>
          <w:tcPr>
            <w:tcW w:w="1701" w:type="dxa"/>
            <w:vMerge w:val="restart"/>
          </w:tcPr>
          <w:p w:rsidR="007A3F10" w:rsidRPr="008B2F4D" w:rsidRDefault="007A3F10" w:rsidP="00F05FD5">
            <w:pPr>
              <w:jc w:val="both"/>
              <w:rPr>
                <w:sz w:val="24"/>
                <w:szCs w:val="24"/>
              </w:rPr>
            </w:pPr>
            <w:r w:rsidRPr="008B2F4D">
              <w:rPr>
                <w:rFonts w:eastAsia="SimSun" w:cs="Arial"/>
                <w:kern w:val="3"/>
                <w:sz w:val="24"/>
                <w:szCs w:val="24"/>
                <w:lang w:eastAsia="zh-CN" w:bidi="hi-IN"/>
              </w:rPr>
              <w:t>LBP6670</w:t>
            </w:r>
          </w:p>
        </w:tc>
        <w:tc>
          <w:tcPr>
            <w:tcW w:w="6946" w:type="dxa"/>
          </w:tcPr>
          <w:p w:rsidR="007A3F10" w:rsidRPr="008B2F4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bloks</w:t>
            </w:r>
          </w:p>
        </w:tc>
      </w:tr>
      <w:tr w:rsidR="007A3F10" w:rsidTr="007A3F10">
        <w:tc>
          <w:tcPr>
            <w:tcW w:w="846" w:type="dxa"/>
          </w:tcPr>
          <w:p w:rsidR="007A3F10" w:rsidRDefault="007A3F10" w:rsidP="00F05FD5">
            <w:pPr>
              <w:jc w:val="both"/>
              <w:rPr>
                <w:sz w:val="24"/>
                <w:szCs w:val="24"/>
              </w:rPr>
            </w:pPr>
            <w:r>
              <w:rPr>
                <w:sz w:val="24"/>
                <w:szCs w:val="24"/>
              </w:rPr>
              <w:t>44.</w:t>
            </w:r>
          </w:p>
        </w:tc>
        <w:tc>
          <w:tcPr>
            <w:tcW w:w="1701" w:type="dxa"/>
            <w:vMerge/>
          </w:tcPr>
          <w:p w:rsidR="007A3F10" w:rsidRPr="008B2F4D" w:rsidRDefault="007A3F10" w:rsidP="00F05FD5">
            <w:pPr>
              <w:jc w:val="both"/>
              <w:rPr>
                <w:sz w:val="24"/>
                <w:szCs w:val="24"/>
              </w:rPr>
            </w:pPr>
          </w:p>
        </w:tc>
        <w:tc>
          <w:tcPr>
            <w:tcW w:w="6946" w:type="dxa"/>
          </w:tcPr>
          <w:p w:rsidR="007A3F10" w:rsidRPr="008B2F4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plēve-alternatīvā</w:t>
            </w:r>
          </w:p>
        </w:tc>
      </w:tr>
      <w:tr w:rsidR="007A3F10" w:rsidTr="007A3F10">
        <w:tc>
          <w:tcPr>
            <w:tcW w:w="846" w:type="dxa"/>
          </w:tcPr>
          <w:p w:rsidR="007A3F10" w:rsidRDefault="007A3F10" w:rsidP="00F05FD5">
            <w:pPr>
              <w:jc w:val="both"/>
              <w:rPr>
                <w:sz w:val="24"/>
                <w:szCs w:val="24"/>
              </w:rPr>
            </w:pPr>
            <w:r>
              <w:rPr>
                <w:sz w:val="24"/>
                <w:szCs w:val="24"/>
              </w:rPr>
              <w:t>45.</w:t>
            </w:r>
          </w:p>
        </w:tc>
        <w:tc>
          <w:tcPr>
            <w:tcW w:w="1701" w:type="dxa"/>
            <w:vMerge/>
          </w:tcPr>
          <w:p w:rsidR="007A3F10" w:rsidRPr="008B2F4D" w:rsidRDefault="007A3F10" w:rsidP="00F05FD5">
            <w:pPr>
              <w:jc w:val="both"/>
              <w:rPr>
                <w:sz w:val="24"/>
                <w:szCs w:val="24"/>
              </w:rPr>
            </w:pPr>
          </w:p>
        </w:tc>
        <w:tc>
          <w:tcPr>
            <w:tcW w:w="6946" w:type="dxa"/>
          </w:tcPr>
          <w:p w:rsidR="007A3F10" w:rsidRPr="008B2F4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r>
      <w:tr w:rsidR="007A3F10" w:rsidTr="007A3F10">
        <w:tc>
          <w:tcPr>
            <w:tcW w:w="846" w:type="dxa"/>
          </w:tcPr>
          <w:p w:rsidR="007A3F10" w:rsidRDefault="007A3F10" w:rsidP="00F05FD5">
            <w:pPr>
              <w:jc w:val="both"/>
              <w:rPr>
                <w:sz w:val="24"/>
                <w:szCs w:val="24"/>
              </w:rPr>
            </w:pPr>
            <w:r>
              <w:rPr>
                <w:sz w:val="24"/>
                <w:szCs w:val="24"/>
              </w:rPr>
              <w:t>46.</w:t>
            </w:r>
          </w:p>
        </w:tc>
        <w:tc>
          <w:tcPr>
            <w:tcW w:w="1701" w:type="dxa"/>
            <w:vMerge/>
          </w:tcPr>
          <w:p w:rsidR="007A3F10" w:rsidRPr="008B2F4D" w:rsidRDefault="007A3F10" w:rsidP="00F05FD5">
            <w:pPr>
              <w:jc w:val="both"/>
              <w:rPr>
                <w:sz w:val="24"/>
                <w:szCs w:val="24"/>
              </w:rPr>
            </w:pPr>
          </w:p>
        </w:tc>
        <w:tc>
          <w:tcPr>
            <w:tcW w:w="6946" w:type="dxa"/>
          </w:tcPr>
          <w:p w:rsidR="007A3F10" w:rsidRPr="008B2F4D" w:rsidRDefault="007A3F10" w:rsidP="00F05FD5">
            <w:pPr>
              <w:jc w:val="both"/>
              <w:rPr>
                <w:sz w:val="24"/>
                <w:szCs w:val="24"/>
              </w:rPr>
            </w:pPr>
            <w:r w:rsidRPr="008B2F4D">
              <w:rPr>
                <w:rFonts w:eastAsia="SimSun" w:cs="Arial"/>
                <w:kern w:val="3"/>
                <w:sz w:val="24"/>
                <w:szCs w:val="24"/>
                <w:lang w:eastAsia="zh-CN" w:bidi="hi-IN"/>
              </w:rPr>
              <w:t>papīra atdalītājs</w:t>
            </w:r>
          </w:p>
        </w:tc>
      </w:tr>
      <w:tr w:rsidR="007A3F10" w:rsidTr="007A3F10">
        <w:tc>
          <w:tcPr>
            <w:tcW w:w="846" w:type="dxa"/>
          </w:tcPr>
          <w:p w:rsidR="007A3F10" w:rsidRDefault="007A3F10" w:rsidP="00F05FD5">
            <w:pPr>
              <w:jc w:val="both"/>
              <w:rPr>
                <w:sz w:val="24"/>
                <w:szCs w:val="24"/>
              </w:rPr>
            </w:pPr>
            <w:r>
              <w:rPr>
                <w:sz w:val="24"/>
                <w:szCs w:val="24"/>
              </w:rPr>
              <w:t>47.</w:t>
            </w:r>
          </w:p>
        </w:tc>
        <w:tc>
          <w:tcPr>
            <w:tcW w:w="1701" w:type="dxa"/>
            <w:vMerge w:val="restart"/>
          </w:tcPr>
          <w:p w:rsidR="007A3F10" w:rsidRPr="008B2F4D" w:rsidRDefault="007A3F10" w:rsidP="00F05FD5">
            <w:pPr>
              <w:jc w:val="both"/>
              <w:rPr>
                <w:sz w:val="24"/>
                <w:szCs w:val="24"/>
              </w:rPr>
            </w:pPr>
            <w:r w:rsidRPr="008B2F4D">
              <w:rPr>
                <w:rFonts w:eastAsia="SimSun" w:cs="Arial"/>
                <w:kern w:val="3"/>
                <w:sz w:val="24"/>
                <w:szCs w:val="24"/>
                <w:lang w:eastAsia="zh-CN" w:bidi="hi-IN"/>
              </w:rPr>
              <w:t>MF8350</w:t>
            </w:r>
          </w:p>
        </w:tc>
        <w:tc>
          <w:tcPr>
            <w:tcW w:w="6946" w:type="dxa"/>
          </w:tcPr>
          <w:p w:rsidR="007A3F10" w:rsidRPr="008B2F4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r>
      <w:tr w:rsidR="007A3F10" w:rsidTr="007A3F10">
        <w:tc>
          <w:tcPr>
            <w:tcW w:w="846" w:type="dxa"/>
          </w:tcPr>
          <w:p w:rsidR="007A3F10" w:rsidRDefault="007A3F10" w:rsidP="00F05FD5">
            <w:pPr>
              <w:jc w:val="both"/>
              <w:rPr>
                <w:sz w:val="24"/>
                <w:szCs w:val="24"/>
              </w:rPr>
            </w:pPr>
            <w:r>
              <w:rPr>
                <w:sz w:val="24"/>
                <w:szCs w:val="24"/>
              </w:rPr>
              <w:t>48.</w:t>
            </w:r>
          </w:p>
        </w:tc>
        <w:tc>
          <w:tcPr>
            <w:tcW w:w="1701" w:type="dxa"/>
            <w:vMerge/>
          </w:tcPr>
          <w:p w:rsidR="007A3F10" w:rsidRPr="008B2F4D" w:rsidRDefault="007A3F10" w:rsidP="00F05FD5">
            <w:pPr>
              <w:jc w:val="both"/>
              <w:rPr>
                <w:sz w:val="24"/>
                <w:szCs w:val="24"/>
              </w:rPr>
            </w:pPr>
          </w:p>
        </w:tc>
        <w:tc>
          <w:tcPr>
            <w:tcW w:w="6946" w:type="dxa"/>
          </w:tcPr>
          <w:p w:rsidR="007A3F10" w:rsidRPr="008B2F4D" w:rsidRDefault="007A3F10" w:rsidP="00F05FD5">
            <w:pPr>
              <w:jc w:val="both"/>
              <w:rPr>
                <w:sz w:val="24"/>
                <w:szCs w:val="24"/>
              </w:rPr>
            </w:pPr>
            <w:r w:rsidRPr="008B2F4D">
              <w:rPr>
                <w:rFonts w:eastAsia="SimSun" w:cs="Arial"/>
                <w:kern w:val="3"/>
                <w:sz w:val="24"/>
                <w:szCs w:val="24"/>
                <w:lang w:eastAsia="zh-CN" w:bidi="hi-IN"/>
              </w:rPr>
              <w:t>papīra atdalītājs</w:t>
            </w:r>
          </w:p>
        </w:tc>
      </w:tr>
      <w:tr w:rsidR="007A3F10" w:rsidTr="007A3F10">
        <w:tc>
          <w:tcPr>
            <w:tcW w:w="846" w:type="dxa"/>
          </w:tcPr>
          <w:p w:rsidR="007A3F10" w:rsidRDefault="007A3F10" w:rsidP="00F05FD5">
            <w:pPr>
              <w:jc w:val="both"/>
              <w:rPr>
                <w:sz w:val="24"/>
                <w:szCs w:val="24"/>
              </w:rPr>
            </w:pPr>
            <w:r>
              <w:rPr>
                <w:sz w:val="24"/>
                <w:szCs w:val="24"/>
              </w:rPr>
              <w:t>49.</w:t>
            </w:r>
          </w:p>
        </w:tc>
        <w:tc>
          <w:tcPr>
            <w:tcW w:w="1701" w:type="dxa"/>
            <w:vMerge w:val="restart"/>
          </w:tcPr>
          <w:p w:rsidR="007A3F10" w:rsidRDefault="007A3F10" w:rsidP="00F05FD5">
            <w:pPr>
              <w:jc w:val="both"/>
              <w:rPr>
                <w:sz w:val="24"/>
                <w:szCs w:val="24"/>
              </w:rPr>
            </w:pPr>
            <w:r w:rsidRPr="008B2F4D">
              <w:rPr>
                <w:rFonts w:eastAsia="SimSun" w:cs="Arial"/>
                <w:kern w:val="3"/>
                <w:sz w:val="24"/>
                <w:szCs w:val="24"/>
                <w:lang w:eastAsia="zh-CN" w:bidi="hi-IN"/>
              </w:rPr>
              <w:t>MF8550</w:t>
            </w:r>
          </w:p>
        </w:tc>
        <w:tc>
          <w:tcPr>
            <w:tcW w:w="6946" w:type="dxa"/>
          </w:tcPr>
          <w:p w:rsidR="007A3F10" w:rsidRPr="008B2F4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r>
      <w:tr w:rsidR="007A3F10" w:rsidTr="007A3F10">
        <w:tc>
          <w:tcPr>
            <w:tcW w:w="846" w:type="dxa"/>
          </w:tcPr>
          <w:p w:rsidR="007A3F10" w:rsidRDefault="007A3F10" w:rsidP="00F05FD5">
            <w:pPr>
              <w:jc w:val="both"/>
              <w:rPr>
                <w:sz w:val="24"/>
                <w:szCs w:val="24"/>
              </w:rPr>
            </w:pPr>
            <w:r>
              <w:rPr>
                <w:sz w:val="24"/>
                <w:szCs w:val="24"/>
              </w:rPr>
              <w:t>50.</w:t>
            </w:r>
          </w:p>
        </w:tc>
        <w:tc>
          <w:tcPr>
            <w:tcW w:w="1701" w:type="dxa"/>
            <w:vMerge/>
          </w:tcPr>
          <w:p w:rsidR="007A3F10" w:rsidRDefault="007A3F10" w:rsidP="00F05FD5">
            <w:pPr>
              <w:jc w:val="both"/>
              <w:rPr>
                <w:sz w:val="24"/>
                <w:szCs w:val="24"/>
              </w:rPr>
            </w:pPr>
          </w:p>
        </w:tc>
        <w:tc>
          <w:tcPr>
            <w:tcW w:w="6946" w:type="dxa"/>
          </w:tcPr>
          <w:p w:rsidR="007A3F10" w:rsidRPr="008B2F4D" w:rsidRDefault="007A3F10" w:rsidP="00F05FD5">
            <w:pPr>
              <w:jc w:val="both"/>
              <w:rPr>
                <w:sz w:val="24"/>
                <w:szCs w:val="24"/>
              </w:rPr>
            </w:pPr>
            <w:r w:rsidRPr="008B2F4D">
              <w:rPr>
                <w:rFonts w:eastAsia="SimSun" w:cs="Arial"/>
                <w:kern w:val="3"/>
                <w:sz w:val="24"/>
                <w:szCs w:val="24"/>
                <w:lang w:eastAsia="zh-CN" w:bidi="hi-IN"/>
              </w:rPr>
              <w:t>papīra atdalītājs</w:t>
            </w:r>
          </w:p>
        </w:tc>
      </w:tr>
      <w:tr w:rsidR="007A3F10" w:rsidTr="007A3F10">
        <w:tc>
          <w:tcPr>
            <w:tcW w:w="846" w:type="dxa"/>
          </w:tcPr>
          <w:p w:rsidR="007A3F10" w:rsidRDefault="007A3F10" w:rsidP="00F05FD5">
            <w:pPr>
              <w:jc w:val="both"/>
              <w:rPr>
                <w:sz w:val="24"/>
                <w:szCs w:val="24"/>
              </w:rPr>
            </w:pPr>
            <w:r>
              <w:rPr>
                <w:sz w:val="24"/>
                <w:szCs w:val="24"/>
              </w:rPr>
              <w:t>51.</w:t>
            </w:r>
          </w:p>
        </w:tc>
        <w:tc>
          <w:tcPr>
            <w:tcW w:w="1701" w:type="dxa"/>
          </w:tcPr>
          <w:p w:rsidR="007A3F10" w:rsidRDefault="007A3F10" w:rsidP="00F05FD5">
            <w:pPr>
              <w:jc w:val="both"/>
              <w:rPr>
                <w:sz w:val="24"/>
                <w:szCs w:val="24"/>
              </w:rPr>
            </w:pPr>
            <w:r w:rsidRPr="008B2F4D">
              <w:rPr>
                <w:rFonts w:eastAsia="SimSun" w:cs="Arial"/>
                <w:kern w:val="3"/>
                <w:sz w:val="24"/>
                <w:szCs w:val="24"/>
                <w:lang w:eastAsia="zh-CN" w:bidi="hi-IN"/>
              </w:rPr>
              <w:t>MF8230</w:t>
            </w:r>
          </w:p>
        </w:tc>
        <w:tc>
          <w:tcPr>
            <w:tcW w:w="6946" w:type="dxa"/>
          </w:tcPr>
          <w:p w:rsidR="007A3F10" w:rsidRPr="008B2F4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r>
      <w:tr w:rsidR="007A3F10" w:rsidTr="007A3F10">
        <w:tc>
          <w:tcPr>
            <w:tcW w:w="846" w:type="dxa"/>
          </w:tcPr>
          <w:p w:rsidR="007A3F10" w:rsidRDefault="007A3F10" w:rsidP="00F05FD5">
            <w:pPr>
              <w:jc w:val="both"/>
              <w:rPr>
                <w:sz w:val="24"/>
                <w:szCs w:val="24"/>
              </w:rPr>
            </w:pPr>
            <w:r>
              <w:rPr>
                <w:sz w:val="24"/>
                <w:szCs w:val="24"/>
              </w:rPr>
              <w:t>52.</w:t>
            </w:r>
          </w:p>
        </w:tc>
        <w:tc>
          <w:tcPr>
            <w:tcW w:w="1701" w:type="dxa"/>
          </w:tcPr>
          <w:p w:rsidR="007A3F10" w:rsidRDefault="007A3F10" w:rsidP="00F05FD5">
            <w:pPr>
              <w:jc w:val="both"/>
              <w:rPr>
                <w:sz w:val="24"/>
                <w:szCs w:val="24"/>
              </w:rPr>
            </w:pPr>
          </w:p>
        </w:tc>
        <w:tc>
          <w:tcPr>
            <w:tcW w:w="6946" w:type="dxa"/>
          </w:tcPr>
          <w:p w:rsidR="007A3F10" w:rsidRPr="008B2F4D" w:rsidRDefault="007A3F10" w:rsidP="00F05FD5">
            <w:pPr>
              <w:jc w:val="both"/>
              <w:rPr>
                <w:sz w:val="24"/>
                <w:szCs w:val="24"/>
              </w:rPr>
            </w:pPr>
            <w:r w:rsidRPr="008B2F4D">
              <w:rPr>
                <w:rFonts w:eastAsia="SimSun" w:cs="Arial"/>
                <w:kern w:val="3"/>
                <w:sz w:val="24"/>
                <w:szCs w:val="24"/>
                <w:lang w:eastAsia="zh-CN" w:bidi="hi-IN"/>
              </w:rPr>
              <w:t>papīra atdalītājs</w:t>
            </w:r>
          </w:p>
        </w:tc>
      </w:tr>
      <w:tr w:rsidR="007A3F10" w:rsidTr="007A3F10">
        <w:tc>
          <w:tcPr>
            <w:tcW w:w="846" w:type="dxa"/>
          </w:tcPr>
          <w:p w:rsidR="007A3F10" w:rsidRPr="008B2F4D" w:rsidRDefault="007A3F10" w:rsidP="00F05FD5">
            <w:pPr>
              <w:jc w:val="both"/>
              <w:rPr>
                <w:sz w:val="24"/>
                <w:szCs w:val="24"/>
              </w:rPr>
            </w:pPr>
            <w:r>
              <w:rPr>
                <w:sz w:val="24"/>
                <w:szCs w:val="24"/>
              </w:rPr>
              <w:t>53.</w:t>
            </w:r>
          </w:p>
        </w:tc>
        <w:tc>
          <w:tcPr>
            <w:tcW w:w="1701" w:type="dxa"/>
            <w:vMerge w:val="restart"/>
          </w:tcPr>
          <w:p w:rsidR="007A3F10" w:rsidRPr="008B2F4D" w:rsidRDefault="007A3F10" w:rsidP="00F05FD5">
            <w:pPr>
              <w:jc w:val="both"/>
              <w:rPr>
                <w:sz w:val="24"/>
                <w:szCs w:val="24"/>
              </w:rPr>
            </w:pPr>
            <w:r w:rsidRPr="008B2F4D">
              <w:rPr>
                <w:rFonts w:eastAsia="SimSun" w:cs="Arial"/>
                <w:kern w:val="3"/>
                <w:sz w:val="24"/>
                <w:szCs w:val="24"/>
                <w:lang w:eastAsia="zh-CN" w:bidi="hi-IN"/>
              </w:rPr>
              <w:t>LBP5050N</w:t>
            </w:r>
          </w:p>
        </w:tc>
        <w:tc>
          <w:tcPr>
            <w:tcW w:w="6946" w:type="dxa"/>
          </w:tcPr>
          <w:p w:rsidR="007A3F10" w:rsidRPr="008B2F4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r>
      <w:tr w:rsidR="007A3F10" w:rsidTr="007A3F10">
        <w:tc>
          <w:tcPr>
            <w:tcW w:w="846" w:type="dxa"/>
          </w:tcPr>
          <w:p w:rsidR="007A3F10" w:rsidRDefault="007A3F10" w:rsidP="00F05FD5">
            <w:pPr>
              <w:jc w:val="both"/>
              <w:rPr>
                <w:sz w:val="24"/>
                <w:szCs w:val="24"/>
              </w:rPr>
            </w:pPr>
            <w:r>
              <w:rPr>
                <w:sz w:val="24"/>
                <w:szCs w:val="24"/>
              </w:rPr>
              <w:t>54.</w:t>
            </w:r>
          </w:p>
        </w:tc>
        <w:tc>
          <w:tcPr>
            <w:tcW w:w="1701" w:type="dxa"/>
            <w:vMerge/>
          </w:tcPr>
          <w:p w:rsidR="007A3F10" w:rsidRDefault="007A3F10" w:rsidP="00F05FD5">
            <w:pPr>
              <w:jc w:val="both"/>
              <w:rPr>
                <w:sz w:val="24"/>
                <w:szCs w:val="24"/>
              </w:rPr>
            </w:pPr>
          </w:p>
        </w:tc>
        <w:tc>
          <w:tcPr>
            <w:tcW w:w="6946" w:type="dxa"/>
          </w:tcPr>
          <w:p w:rsidR="007A3F10" w:rsidRPr="008B2F4D" w:rsidRDefault="007A3F10" w:rsidP="00F05FD5">
            <w:pPr>
              <w:jc w:val="both"/>
              <w:rPr>
                <w:sz w:val="24"/>
                <w:szCs w:val="24"/>
              </w:rPr>
            </w:pPr>
            <w:r w:rsidRPr="008B2F4D">
              <w:rPr>
                <w:rFonts w:eastAsia="SimSun" w:cs="Arial"/>
                <w:kern w:val="3"/>
                <w:sz w:val="24"/>
                <w:szCs w:val="24"/>
                <w:lang w:eastAsia="zh-CN" w:bidi="hi-IN"/>
              </w:rPr>
              <w:t>papīra atdalītājs</w:t>
            </w:r>
          </w:p>
        </w:tc>
      </w:tr>
      <w:tr w:rsidR="007A3F10" w:rsidTr="007A3F10">
        <w:tc>
          <w:tcPr>
            <w:tcW w:w="846" w:type="dxa"/>
          </w:tcPr>
          <w:p w:rsidR="007A3F10" w:rsidRDefault="007A3F10" w:rsidP="00F05FD5">
            <w:pPr>
              <w:jc w:val="both"/>
              <w:rPr>
                <w:sz w:val="24"/>
                <w:szCs w:val="24"/>
              </w:rPr>
            </w:pPr>
            <w:r>
              <w:rPr>
                <w:sz w:val="24"/>
                <w:szCs w:val="24"/>
              </w:rPr>
              <w:t>55.</w:t>
            </w:r>
          </w:p>
        </w:tc>
        <w:tc>
          <w:tcPr>
            <w:tcW w:w="1701" w:type="dxa"/>
          </w:tcPr>
          <w:p w:rsidR="007A3F10" w:rsidRDefault="007A3F10" w:rsidP="00F05FD5">
            <w:pPr>
              <w:jc w:val="both"/>
              <w:rPr>
                <w:sz w:val="24"/>
                <w:szCs w:val="24"/>
              </w:rPr>
            </w:pPr>
            <w:r w:rsidRPr="008B1E56">
              <w:rPr>
                <w:rFonts w:eastAsia="SimSun" w:cs="Arial"/>
                <w:kern w:val="3"/>
                <w:sz w:val="24"/>
                <w:szCs w:val="24"/>
                <w:lang w:eastAsia="zh-CN" w:bidi="hi-IN"/>
              </w:rPr>
              <w:t>LBP7010</w:t>
            </w:r>
          </w:p>
        </w:tc>
        <w:tc>
          <w:tcPr>
            <w:tcW w:w="6946" w:type="dxa"/>
          </w:tcPr>
          <w:p w:rsidR="007A3F10" w:rsidRPr="008B2F4D" w:rsidRDefault="007A3F10" w:rsidP="00F05FD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r>
    </w:tbl>
    <w:p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rsidR="007A3F10" w:rsidRPr="007A3F10" w:rsidRDefault="007A3F10" w:rsidP="007A3F10">
      <w:pPr>
        <w:spacing w:after="0" w:line="240" w:lineRule="auto"/>
        <w:rPr>
          <w:rFonts w:ascii="Times New Roman" w:eastAsia="Calibri" w:hAnsi="Times New Roman" w:cs="Times New Roman"/>
          <w:sz w:val="24"/>
          <w:szCs w:val="24"/>
        </w:rPr>
      </w:pPr>
    </w:p>
    <w:p w:rsidR="007A3F10" w:rsidRPr="007A3F10" w:rsidRDefault="007A3F10" w:rsidP="007A3F10">
      <w:pPr>
        <w:widowControl w:val="0"/>
        <w:spacing w:after="0" w:line="240" w:lineRule="auto"/>
        <w:jc w:val="both"/>
        <w:rPr>
          <w:rFonts w:ascii="Times New Roman" w:eastAsia="Calibri" w:hAnsi="Times New Roman" w:cs="Times New Roman"/>
          <w:i/>
          <w:sz w:val="24"/>
          <w:szCs w:val="24"/>
        </w:rPr>
      </w:pPr>
      <w:r w:rsidRPr="007A3F10">
        <w:rPr>
          <w:rFonts w:ascii="Times New Roman" w:eastAsia="Calibri" w:hAnsi="Times New Roman" w:cs="Times New Roman"/>
          <w:i/>
          <w:sz w:val="24"/>
          <w:szCs w:val="24"/>
        </w:rPr>
        <w:t xml:space="preserve">Tehniskajā specifikācijā norādītais sortiments ir tikai prognozētais preču sortiments. Pasūtītājam nav pienākums iegādāties visu tehniskajā specifikācijā norādīto sortimentu, pasūtītājs pērk preces atkarībā no tam radušās vajadzības un finanšu iespējām. </w:t>
      </w:r>
    </w:p>
    <w:p w:rsidR="007A3F10" w:rsidRPr="007A3F10" w:rsidRDefault="007A3F10" w:rsidP="007A3F10">
      <w:pPr>
        <w:widowControl w:val="0"/>
        <w:spacing w:after="0" w:line="240" w:lineRule="auto"/>
        <w:jc w:val="both"/>
        <w:rPr>
          <w:rFonts w:ascii="Times New Roman" w:eastAsia="Calibri" w:hAnsi="Times New Roman" w:cs="Times New Roman"/>
          <w:b/>
          <w:sz w:val="24"/>
          <w:szCs w:val="24"/>
        </w:rPr>
      </w:pPr>
      <w:bookmarkStart w:id="49" w:name="page21"/>
      <w:bookmarkEnd w:id="49"/>
    </w:p>
    <w:p w:rsidR="007A3F10" w:rsidRPr="00341728" w:rsidRDefault="007A3F10" w:rsidP="007A3F10">
      <w:pPr>
        <w:tabs>
          <w:tab w:val="left" w:pos="319"/>
        </w:tabs>
        <w:spacing w:before="120" w:after="120" w:line="240" w:lineRule="auto"/>
        <w:jc w:val="both"/>
        <w:rPr>
          <w:rFonts w:ascii="Times New Roman" w:eastAsia="Times New Roman" w:hAnsi="Times New Roman" w:cs="Times New Roman"/>
          <w:b/>
          <w:bCs/>
          <w:sz w:val="20"/>
          <w:szCs w:val="20"/>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highlight w:val="yellow"/>
        </w:rPr>
        <w:br w:type="page"/>
      </w:r>
      <w:r w:rsidR="00157E67" w:rsidRPr="00157E67">
        <w:rPr>
          <w:rFonts w:ascii="Times New Roman" w:eastAsia="Times New Roman" w:hAnsi="Times New Roman" w:cs="Times New Roman"/>
          <w:b/>
          <w:sz w:val="24"/>
          <w:szCs w:val="24"/>
        </w:rPr>
        <w:lastRenderedPageBreak/>
        <w:t>3</w:t>
      </w:r>
      <w:r w:rsidRPr="00157E67">
        <w:rPr>
          <w:rFonts w:ascii="Times New Roman" w:eastAsia="Times New Roman" w:hAnsi="Times New Roman" w:cs="Times New Roman"/>
          <w:b/>
          <w:sz w:val="24"/>
          <w:szCs w:val="24"/>
        </w:rPr>
        <w:t>.pielikums</w:t>
      </w:r>
    </w:p>
    <w:p w:rsidR="00341728" w:rsidRPr="00341728" w:rsidRDefault="00341728" w:rsidP="00341728">
      <w:pPr>
        <w:spacing w:before="120" w:after="120" w:line="240" w:lineRule="auto"/>
        <w:jc w:val="both"/>
        <w:rPr>
          <w:rFonts w:ascii="Times New Roman" w:eastAsia="Times New Roman" w:hAnsi="Times New Roman" w:cs="Times New Roman"/>
          <w:b/>
          <w:sz w:val="28"/>
          <w:szCs w:val="24"/>
        </w:rPr>
      </w:pPr>
    </w:p>
    <w:p w:rsidR="00341728" w:rsidRPr="00341728" w:rsidRDefault="00341728" w:rsidP="00341728">
      <w:pPr>
        <w:spacing w:before="120" w:after="120" w:line="240" w:lineRule="auto"/>
        <w:jc w:val="center"/>
        <w:rPr>
          <w:rFonts w:ascii="Times New Roman" w:eastAsia="Times New Roman" w:hAnsi="Times New Roman" w:cs="Times New Roman"/>
          <w:b/>
          <w:sz w:val="28"/>
          <w:szCs w:val="24"/>
        </w:rPr>
      </w:pPr>
    </w:p>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b/>
          <w:bCs/>
          <w:sz w:val="26"/>
          <w:szCs w:val="26"/>
        </w:rPr>
      </w:pPr>
      <w:r w:rsidRPr="00341728">
        <w:rPr>
          <w:rFonts w:ascii="Times New Roman" w:eastAsia="Times New Roman" w:hAnsi="Times New Roman" w:cs="Times New Roman"/>
          <w:b/>
          <w:bCs/>
          <w:sz w:val="26"/>
          <w:szCs w:val="26"/>
        </w:rPr>
        <w:t>Apliecinājums par pretendenta pieredzi</w:t>
      </w:r>
    </w:p>
    <w:p w:rsidR="00341728" w:rsidRPr="00341728" w:rsidRDefault="00341728" w:rsidP="00341728">
      <w:pPr>
        <w:tabs>
          <w:tab w:val="left" w:pos="319"/>
        </w:tabs>
        <w:spacing w:before="120" w:after="120" w:line="240" w:lineRule="auto"/>
        <w:rPr>
          <w:rFonts w:ascii="Times New Roman" w:eastAsia="Times New Roman" w:hAnsi="Times New Roman" w:cs="Times New Roman"/>
          <w:b/>
          <w:bCs/>
          <w:sz w:val="26"/>
          <w:szCs w:val="26"/>
        </w:rPr>
      </w:pP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1.</w:t>
      </w:r>
      <w:r w:rsidRPr="00341728">
        <w:rPr>
          <w:rFonts w:ascii="Times New Roman" w:eastAsia="Times New Roman" w:hAnsi="Times New Roman" w:cs="Times New Roman"/>
          <w:bCs/>
          <w:sz w:val="24"/>
          <w:szCs w:val="24"/>
        </w:rPr>
        <w:tab/>
        <w:t>Pretendenta nosaukums:</w:t>
      </w:r>
      <w:r w:rsidRPr="00341728">
        <w:rPr>
          <w:rFonts w:ascii="Times New Roman" w:eastAsia="Times New Roman" w:hAnsi="Times New Roman" w:cs="Times New Roman"/>
          <w:bCs/>
          <w:sz w:val="24"/>
          <w:szCs w:val="24"/>
        </w:rPr>
        <w:tab/>
        <w:t>_______________________________________________</w:t>
      </w: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ab/>
        <w:t>Reģistrācijas Nr._______________________________________________________</w:t>
      </w: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p>
    <w:p w:rsidR="00341728" w:rsidRPr="00341728" w:rsidRDefault="00341728" w:rsidP="00341728">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Apliecinām, ka mums ir pieredze atbilstoši iepirkuma Nolikuma 3.3.1.punktā noteiktajai prasībai:</w:t>
      </w: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341728" w:rsidRPr="00341728" w:rsidTr="00E471E0">
        <w:tc>
          <w:tcPr>
            <w:tcW w:w="2052"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Darba pasūtītājs, darba nosaukums</w:t>
            </w:r>
          </w:p>
        </w:tc>
        <w:tc>
          <w:tcPr>
            <w:tcW w:w="2111"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Darba apraksts</w:t>
            </w:r>
          </w:p>
        </w:tc>
        <w:tc>
          <w:tcPr>
            <w:tcW w:w="1946" w:type="dxa"/>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Darba izpildes periods, </w:t>
            </w:r>
          </w:p>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Darba apjoms </w:t>
            </w:r>
          </w:p>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(izmaksas EUR bez PVN)</w:t>
            </w:r>
          </w:p>
        </w:tc>
        <w:tc>
          <w:tcPr>
            <w:tcW w:w="1841"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Kontaktpersona, tālrunis</w:t>
            </w:r>
          </w:p>
        </w:tc>
      </w:tr>
      <w:tr w:rsidR="00341728" w:rsidRPr="00341728" w:rsidTr="00E471E0">
        <w:tc>
          <w:tcPr>
            <w:tcW w:w="2052"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341728" w:rsidRPr="00341728" w:rsidTr="00E471E0">
        <w:tc>
          <w:tcPr>
            <w:tcW w:w="2052"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341728" w:rsidRPr="00341728" w:rsidTr="00E471E0">
        <w:tc>
          <w:tcPr>
            <w:tcW w:w="2052"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Vārds, Uzvārds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rsidR="00341728" w:rsidRPr="00341728" w:rsidRDefault="00341728" w:rsidP="00341728">
      <w:pPr>
        <w:spacing w:after="0" w:line="240" w:lineRule="auto"/>
        <w:jc w:val="both"/>
        <w:rPr>
          <w:rFonts w:ascii="Times New Roman" w:eastAsia="Times New Roman" w:hAnsi="Times New Roman" w:cs="Times New Roman"/>
          <w:sz w:val="24"/>
          <w:szCs w:val="24"/>
        </w:rPr>
      </w:pP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Ieņemamais amats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rsidR="00341728" w:rsidRPr="00341728" w:rsidRDefault="00341728" w:rsidP="00341728">
      <w:pPr>
        <w:spacing w:after="0" w:line="240" w:lineRule="auto"/>
        <w:jc w:val="both"/>
        <w:rPr>
          <w:rFonts w:ascii="Times New Roman" w:eastAsia="Times New Roman" w:hAnsi="Times New Roman" w:cs="Times New Roman"/>
          <w:sz w:val="24"/>
          <w:szCs w:val="24"/>
        </w:rPr>
      </w:pP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Paraksts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b/>
      </w: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Datums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w:t>
      </w: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Zīmogs</w:t>
      </w: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341728" w:rsidRPr="00341728" w:rsidRDefault="00157E67"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157E67">
        <w:rPr>
          <w:rFonts w:ascii="Times New Roman" w:eastAsia="Times New Roman" w:hAnsi="Times New Roman" w:cs="Times New Roman"/>
          <w:b/>
          <w:bCs/>
          <w:sz w:val="24"/>
          <w:szCs w:val="24"/>
        </w:rPr>
        <w:lastRenderedPageBreak/>
        <w:t>4</w:t>
      </w:r>
      <w:r w:rsidR="00341728" w:rsidRPr="00157E67">
        <w:rPr>
          <w:rFonts w:ascii="Times New Roman" w:eastAsia="Times New Roman" w:hAnsi="Times New Roman" w:cs="Times New Roman"/>
          <w:b/>
          <w:bCs/>
          <w:sz w:val="24"/>
          <w:szCs w:val="24"/>
        </w:rPr>
        <w:t>.pielikums</w:t>
      </w:r>
    </w:p>
    <w:p w:rsidR="00341728" w:rsidRPr="00341728" w:rsidRDefault="00341728"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341728" w:rsidRPr="00341728" w:rsidRDefault="00341728" w:rsidP="00341728">
      <w:pPr>
        <w:shd w:val="clear" w:color="auto" w:fill="FFFFFF"/>
        <w:tabs>
          <w:tab w:val="left" w:pos="142"/>
          <w:tab w:val="left" w:pos="284"/>
          <w:tab w:val="left" w:pos="567"/>
          <w:tab w:val="left" w:pos="720"/>
        </w:tabs>
        <w:spacing w:before="40" w:after="240" w:line="240" w:lineRule="auto"/>
        <w:jc w:val="center"/>
        <w:rPr>
          <w:rFonts w:ascii="Times New Roman" w:eastAsia="Times New Roman" w:hAnsi="Times New Roman" w:cs="Times New Roman"/>
          <w:b/>
          <w:sz w:val="28"/>
          <w:szCs w:val="28"/>
        </w:rPr>
      </w:pPr>
      <w:r w:rsidRPr="00341728">
        <w:rPr>
          <w:rFonts w:ascii="Times New Roman" w:eastAsia="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32"/>
        <w:gridCol w:w="5568"/>
      </w:tblGrid>
      <w:tr w:rsidR="00341728" w:rsidRPr="00341728" w:rsidTr="00E471E0">
        <w:trPr>
          <w:trHeight w:val="414"/>
        </w:trPr>
        <w:tc>
          <w:tcPr>
            <w:tcW w:w="2100" w:type="pct"/>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Speciālista vārds, uzvārds</w:t>
            </w:r>
          </w:p>
        </w:tc>
        <w:tc>
          <w:tcPr>
            <w:tcW w:w="2900" w:type="pct"/>
            <w:tcBorders>
              <w:bottom w:val="single"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rsidTr="00E471E0">
        <w:trPr>
          <w:trHeight w:val="414"/>
        </w:trPr>
        <w:tc>
          <w:tcPr>
            <w:tcW w:w="2100" w:type="pct"/>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rsidTr="00E471E0">
        <w:trPr>
          <w:trHeight w:val="414"/>
        </w:trPr>
        <w:tc>
          <w:tcPr>
            <w:tcW w:w="2100" w:type="pct"/>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Adrese</w:t>
            </w:r>
          </w:p>
        </w:tc>
        <w:tc>
          <w:tcPr>
            <w:tcW w:w="2900" w:type="pct"/>
            <w:tcBorders>
              <w:top w:val="single" w:sz="6" w:space="0" w:color="auto"/>
              <w:bottom w:val="single"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rsidTr="00E471E0">
        <w:trPr>
          <w:trHeight w:val="414"/>
        </w:trPr>
        <w:tc>
          <w:tcPr>
            <w:tcW w:w="2100" w:type="pct"/>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Tālrunis</w:t>
            </w:r>
          </w:p>
        </w:tc>
        <w:tc>
          <w:tcPr>
            <w:tcW w:w="2900" w:type="pct"/>
            <w:tcBorders>
              <w:top w:val="single" w:sz="6" w:space="0" w:color="auto"/>
              <w:bottom w:val="single"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rsidTr="00E471E0">
        <w:trPr>
          <w:trHeight w:val="414"/>
        </w:trPr>
        <w:tc>
          <w:tcPr>
            <w:tcW w:w="2100" w:type="pct"/>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rsidR="00341728" w:rsidRPr="00341728" w:rsidRDefault="00341728" w:rsidP="00341728">
      <w:pPr>
        <w:spacing w:before="100" w:beforeAutospacing="1" w:after="100" w:afterAutospacing="1"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1. GALVENĀ KVALIFIKĀCIJA</w:t>
      </w:r>
    </w:p>
    <w:p w:rsidR="00341728" w:rsidRPr="00341728" w:rsidRDefault="00341728" w:rsidP="0034172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41728">
        <w:rPr>
          <w:rFonts w:ascii="Times New Roman" w:eastAsia="Times New Roman" w:hAnsi="Times New Roman" w:cs="Times New Roman"/>
          <w:i/>
          <w:iCs/>
          <w:sz w:val="24"/>
          <w:szCs w:val="24"/>
          <w:lang w:eastAsia="lv-LV"/>
        </w:rPr>
        <w:t>Sniedziet vispārēju speciālista izglītības, kvalifikācijas sertifikātu un darba pieredzes aprakstu, kas visvairāk atbilst šā iepirkuma priekšmetam.</w:t>
      </w:r>
    </w:p>
    <w:p w:rsidR="00341728" w:rsidRPr="00341728" w:rsidRDefault="00341728" w:rsidP="00341728">
      <w:pPr>
        <w:spacing w:before="100" w:beforeAutospacing="1" w:after="100" w:afterAutospacing="1"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7"/>
        <w:gridCol w:w="2918"/>
        <w:gridCol w:w="5025"/>
      </w:tblGrid>
      <w:tr w:rsidR="00341728" w:rsidRPr="00341728" w:rsidTr="00E471E0">
        <w:tc>
          <w:tcPr>
            <w:tcW w:w="863"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Izglītība, iegūtais grāds vai diploma Nr.</w:t>
            </w:r>
          </w:p>
        </w:tc>
      </w:tr>
      <w:tr w:rsidR="00341728" w:rsidRPr="00341728" w:rsidTr="00E471E0">
        <w:trPr>
          <w:trHeight w:val="450"/>
        </w:trPr>
        <w:tc>
          <w:tcPr>
            <w:tcW w:w="863"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rsidTr="00E471E0">
        <w:trPr>
          <w:trHeight w:val="450"/>
        </w:trPr>
        <w:tc>
          <w:tcPr>
            <w:tcW w:w="863"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rsidR="00341728" w:rsidRPr="00341728" w:rsidRDefault="00341728" w:rsidP="00341728">
      <w:pPr>
        <w:spacing w:before="100" w:beforeAutospacing="1" w:after="100" w:afterAutospacing="1" w:line="240" w:lineRule="auto"/>
        <w:jc w:val="both"/>
        <w:rPr>
          <w:rFonts w:ascii="Times New Roman" w:eastAsia="Times New Roman" w:hAnsi="Times New Roman" w:cs="Times New Roman"/>
          <w:bCs/>
          <w:i/>
          <w:sz w:val="24"/>
          <w:szCs w:val="24"/>
          <w:lang w:eastAsia="lv-LV"/>
        </w:rPr>
      </w:pPr>
      <w:r w:rsidRPr="00341728">
        <w:rPr>
          <w:rFonts w:ascii="Times New Roman" w:eastAsia="Times New Roman" w:hAnsi="Times New Roman" w:cs="Times New Roman"/>
          <w:bCs/>
          <w:i/>
          <w:sz w:val="24"/>
          <w:szCs w:val="24"/>
          <w:lang w:eastAsia="lv-LV"/>
        </w:rPr>
        <w:t>Pievienojiet izglītības dokumenta apliecinātu kopiju.</w:t>
      </w:r>
    </w:p>
    <w:p w:rsidR="00341728" w:rsidRPr="00341728" w:rsidRDefault="00341728" w:rsidP="0034172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3. DARBA PIEREDZE</w:t>
      </w:r>
    </w:p>
    <w:p w:rsidR="00341728" w:rsidRPr="00341728" w:rsidRDefault="00341728" w:rsidP="00341728">
      <w:pPr>
        <w:spacing w:before="100" w:beforeAutospacing="1" w:after="0" w:line="240" w:lineRule="auto"/>
        <w:jc w:val="both"/>
        <w:rPr>
          <w:rFonts w:ascii="Times New Roman" w:eastAsia="Times New Roman" w:hAnsi="Times New Roman" w:cs="Times New Roman"/>
          <w:i/>
          <w:iCs/>
          <w:sz w:val="24"/>
          <w:szCs w:val="24"/>
          <w:lang w:eastAsia="lv-LV"/>
        </w:rPr>
      </w:pPr>
      <w:r w:rsidRPr="00341728">
        <w:rPr>
          <w:rFonts w:ascii="Times New Roman" w:eastAsia="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40"/>
        <w:gridCol w:w="2262"/>
        <w:gridCol w:w="1459"/>
        <w:gridCol w:w="4539"/>
      </w:tblGrid>
      <w:tr w:rsidR="00341728" w:rsidRPr="00341728" w:rsidTr="00E471E0">
        <w:tc>
          <w:tcPr>
            <w:tcW w:w="698"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Darba saturs</w:t>
            </w:r>
          </w:p>
        </w:tc>
      </w:tr>
      <w:tr w:rsidR="00341728" w:rsidRPr="00341728" w:rsidTr="00E471E0">
        <w:trPr>
          <w:trHeight w:val="450"/>
        </w:trPr>
        <w:tc>
          <w:tcPr>
            <w:tcW w:w="698"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rsidTr="00E471E0">
        <w:trPr>
          <w:trHeight w:val="450"/>
        </w:trPr>
        <w:tc>
          <w:tcPr>
            <w:tcW w:w="698"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rsidR="00341728" w:rsidRPr="00341728" w:rsidRDefault="00341728" w:rsidP="00341728">
      <w:pPr>
        <w:spacing w:before="100" w:beforeAutospacing="1" w:after="0" w:line="240" w:lineRule="auto"/>
        <w:rPr>
          <w:rFonts w:ascii="Times New Roman" w:eastAsia="Times New Roman" w:hAnsi="Times New Roman" w:cs="Times New Roman"/>
          <w:i/>
          <w:sz w:val="24"/>
          <w:szCs w:val="24"/>
        </w:rPr>
      </w:pPr>
      <w:r w:rsidRPr="00341728">
        <w:rPr>
          <w:rFonts w:ascii="Times New Roman" w:eastAsia="Times New Roman" w:hAnsi="Times New Roman" w:cs="Times New Roman"/>
          <w:i/>
          <w:sz w:val="24"/>
          <w:szCs w:val="24"/>
        </w:rPr>
        <w:t xml:space="preserve">Miniet realizētos projektus, kuros piedāvātais </w:t>
      </w:r>
      <w:r w:rsidRPr="00341728">
        <w:rPr>
          <w:rFonts w:ascii="Times New Roman" w:eastAsia="Times New Roman" w:hAnsi="Times New Roman" w:cs="Times New Roman"/>
          <w:i/>
          <w:iCs/>
          <w:sz w:val="24"/>
          <w:szCs w:val="24"/>
          <w:lang w:eastAsia="lv-LV"/>
        </w:rPr>
        <w:t xml:space="preserve">speciālists </w:t>
      </w:r>
      <w:r w:rsidRPr="00341728">
        <w:rPr>
          <w:rFonts w:ascii="Times New Roman" w:eastAsia="Times New Roman" w:hAnsi="Times New Roman" w:cs="Times New Roman"/>
          <w:i/>
          <w:sz w:val="24"/>
          <w:szCs w:val="24"/>
        </w:rPr>
        <w:t>darbojās un kas līdzinās iepirkuma līguma priekšmetam.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40"/>
        <w:gridCol w:w="2525"/>
        <w:gridCol w:w="2980"/>
        <w:gridCol w:w="2755"/>
      </w:tblGrid>
      <w:tr w:rsidR="00341728" w:rsidRPr="00341728" w:rsidTr="00E471E0">
        <w:tc>
          <w:tcPr>
            <w:tcW w:w="698"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Pozīcija</w:t>
            </w:r>
          </w:p>
        </w:tc>
      </w:tr>
      <w:tr w:rsidR="00341728" w:rsidRPr="00341728" w:rsidTr="00E471E0">
        <w:trPr>
          <w:trHeight w:val="450"/>
        </w:trPr>
        <w:tc>
          <w:tcPr>
            <w:tcW w:w="698"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rsidTr="00E471E0">
        <w:trPr>
          <w:trHeight w:val="450"/>
        </w:trPr>
        <w:tc>
          <w:tcPr>
            <w:tcW w:w="698"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rsidR="00341728" w:rsidRPr="00341728" w:rsidRDefault="00341728" w:rsidP="00341728">
      <w:pPr>
        <w:spacing w:before="100" w:beforeAutospacing="1" w:after="0"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lastRenderedPageBreak/>
        <w:t>4. VALODAS</w:t>
      </w:r>
    </w:p>
    <w:p w:rsidR="00341728" w:rsidRPr="00341728" w:rsidRDefault="00341728" w:rsidP="00341728">
      <w:pPr>
        <w:spacing w:before="100" w:beforeAutospacing="1" w:after="100" w:afterAutospacing="1"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i/>
          <w:iCs/>
          <w:sz w:val="24"/>
          <w:szCs w:val="24"/>
          <w:lang w:eastAsia="lv-LV"/>
        </w:rPr>
        <w:t>Katrai valodai norādiet zināšanu līmeni: teicami, labi, viduvēji vai vāji.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2"/>
        <w:gridCol w:w="2112"/>
        <w:gridCol w:w="2592"/>
        <w:gridCol w:w="2784"/>
      </w:tblGrid>
      <w:tr w:rsidR="00341728" w:rsidRPr="00341728" w:rsidTr="00E471E0">
        <w:tc>
          <w:tcPr>
            <w:tcW w:w="1100" w:type="pct"/>
            <w:vMerge w:val="restar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Valoda</w:t>
            </w:r>
          </w:p>
        </w:tc>
        <w:tc>
          <w:tcPr>
            <w:tcW w:w="3900" w:type="pct"/>
            <w:gridSpan w:val="3"/>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Zināšanu līmenis</w:t>
            </w:r>
          </w:p>
        </w:tc>
      </w:tr>
      <w:tr w:rsidR="00341728" w:rsidRPr="00341728" w:rsidTr="00E471E0">
        <w:tc>
          <w:tcPr>
            <w:tcW w:w="0" w:type="auto"/>
            <w:vMerge/>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after="0" w:line="240" w:lineRule="auto"/>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runāt prasme</w:t>
            </w:r>
          </w:p>
        </w:tc>
        <w:tc>
          <w:tcPr>
            <w:tcW w:w="1350"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rakstītprasme</w:t>
            </w:r>
          </w:p>
        </w:tc>
        <w:tc>
          <w:tcPr>
            <w:tcW w:w="1450" w:type="pct"/>
            <w:tcBorders>
              <w:top w:val="outset" w:sz="6" w:space="0" w:color="auto"/>
              <w:left w:val="outset" w:sz="6" w:space="0" w:color="auto"/>
              <w:bottom w:val="outset" w:sz="6" w:space="0" w:color="auto"/>
              <w:right w:val="outset" w:sz="6" w:space="0" w:color="auto"/>
            </w:tcBorders>
            <w:vAlign w:val="center"/>
          </w:tcPr>
          <w:p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lasītprasme</w:t>
            </w:r>
          </w:p>
        </w:tc>
      </w:tr>
      <w:tr w:rsidR="00341728" w:rsidRPr="00341728" w:rsidTr="00E471E0">
        <w:trPr>
          <w:trHeight w:val="450"/>
        </w:trPr>
        <w:tc>
          <w:tcPr>
            <w:tcW w:w="110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18"/>
                <w:szCs w:val="18"/>
                <w:lang w:eastAsia="lv-LV"/>
              </w:rPr>
            </w:pPr>
          </w:p>
        </w:tc>
        <w:tc>
          <w:tcPr>
            <w:tcW w:w="110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rsidTr="00E471E0">
        <w:trPr>
          <w:trHeight w:val="450"/>
        </w:trPr>
        <w:tc>
          <w:tcPr>
            <w:tcW w:w="110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rsidR="00341728" w:rsidRPr="00341728" w:rsidRDefault="00341728" w:rsidP="00341728">
      <w:pPr>
        <w:spacing w:before="100" w:beforeAutospacing="1" w:after="100" w:afterAutospacing="1"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5. APLIECINĀJUMS</w:t>
      </w:r>
    </w:p>
    <w:p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Es, apakšā parakstījies (-usies): </w:t>
      </w:r>
    </w:p>
    <w:p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apliecinu, ka šī informācija pareizi raksturo mani, manu kvalifikāciju un pieredzi, </w:t>
      </w:r>
    </w:p>
    <w:p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piekrītu manu personas datu izmantošanai Pretendenta __________[nosaukums] piedāvājuma  izvērtēšanā, </w:t>
      </w:r>
    </w:p>
    <w:p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rsidR="00341728" w:rsidRPr="00341728" w:rsidRDefault="00341728" w:rsidP="00341728">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p>
    <w:p w:rsidR="00341728" w:rsidRPr="00341728" w:rsidRDefault="00341728" w:rsidP="00341728">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341728">
        <w:rPr>
          <w:rFonts w:ascii="Times New Roman" w:eastAsia="Times New Roman" w:hAnsi="Times New Roman" w:cs="Times New Roman"/>
          <w:bCs/>
          <w:sz w:val="24"/>
          <w:szCs w:val="24"/>
          <w:lang w:eastAsia="lv-LV"/>
        </w:rPr>
        <w:t>Paraksts, paraksta atšifrējums:</w:t>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p>
    <w:p w:rsidR="00341728" w:rsidRPr="00341728" w:rsidRDefault="00341728" w:rsidP="00341728">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341728">
        <w:rPr>
          <w:rFonts w:ascii="Times New Roman" w:eastAsia="Times New Roman" w:hAnsi="Times New Roman" w:cs="Times New Roman"/>
          <w:bCs/>
          <w:sz w:val="24"/>
          <w:szCs w:val="24"/>
          <w:lang w:eastAsia="lv-LV"/>
        </w:rPr>
        <w:t>Datums:</w:t>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t xml:space="preserve">                                                                               </w:t>
      </w:r>
    </w:p>
    <w:p w:rsidR="00341728" w:rsidRPr="00341728" w:rsidRDefault="00341728" w:rsidP="00341728">
      <w:pPr>
        <w:widowControl w:val="0"/>
        <w:tabs>
          <w:tab w:val="left" w:pos="142"/>
          <w:tab w:val="left" w:pos="284"/>
          <w:tab w:val="left" w:pos="567"/>
          <w:tab w:val="left" w:pos="3226"/>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341728">
        <w:rPr>
          <w:rFonts w:ascii="Times New Roman" w:eastAsia="Times New Roman" w:hAnsi="Times New Roman" w:cs="Times New Roman"/>
          <w:bCs/>
          <w:sz w:val="24"/>
          <w:szCs w:val="24"/>
          <w:lang w:eastAsia="lv-LV"/>
        </w:rPr>
        <w:tab/>
      </w:r>
    </w:p>
    <w:p w:rsidR="00341728" w:rsidRPr="00341728" w:rsidRDefault="00341728" w:rsidP="00341728">
      <w:pPr>
        <w:spacing w:before="40" w:after="40" w:line="240" w:lineRule="auto"/>
        <w:jc w:val="both"/>
        <w:rPr>
          <w:rFonts w:ascii="Times New Roman" w:eastAsia="Times New Roman" w:hAnsi="Times New Roman" w:cs="Times New Roman"/>
          <w:b/>
          <w:sz w:val="24"/>
          <w:szCs w:val="24"/>
        </w:rPr>
      </w:pPr>
    </w:p>
    <w:p w:rsidR="00341728" w:rsidRPr="00341728" w:rsidRDefault="00341728" w:rsidP="00341728">
      <w:pPr>
        <w:spacing w:before="240" w:after="60" w:line="240" w:lineRule="auto"/>
        <w:jc w:val="center"/>
        <w:outlineLvl w:val="6"/>
        <w:rPr>
          <w:rFonts w:ascii="Times New Roman" w:eastAsia="Times New Roman" w:hAnsi="Times New Roman" w:cs="Times New Roman"/>
          <w:b/>
          <w:sz w:val="28"/>
          <w:szCs w:val="28"/>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rsidR="00341728" w:rsidRPr="00341728" w:rsidRDefault="00341728" w:rsidP="00341728">
      <w:pPr>
        <w:spacing w:before="120" w:after="120" w:line="240" w:lineRule="auto"/>
        <w:rPr>
          <w:rFonts w:ascii="Times New Roman" w:eastAsia="Times New Roman" w:hAnsi="Times New Roman" w:cs="Times New Roman"/>
          <w:b/>
          <w:sz w:val="24"/>
          <w:szCs w:val="24"/>
        </w:rPr>
      </w:pPr>
    </w:p>
    <w:p w:rsidR="00341728" w:rsidRPr="00341728" w:rsidRDefault="00341728" w:rsidP="00341728">
      <w:pPr>
        <w:spacing w:before="120" w:after="120" w:line="240" w:lineRule="auto"/>
        <w:rPr>
          <w:rFonts w:ascii="Times New Roman" w:eastAsia="Times New Roman" w:hAnsi="Times New Roman" w:cs="Times New Roman"/>
          <w:b/>
          <w:sz w:val="24"/>
          <w:szCs w:val="24"/>
        </w:rPr>
      </w:pPr>
    </w:p>
    <w:p w:rsidR="00341728" w:rsidRPr="00341728" w:rsidRDefault="00341728" w:rsidP="00341728">
      <w:pPr>
        <w:spacing w:before="120" w:after="120" w:line="240" w:lineRule="auto"/>
        <w:rPr>
          <w:rFonts w:ascii="Times New Roman" w:eastAsia="Times New Roman" w:hAnsi="Times New Roman" w:cs="Times New Roman"/>
          <w:b/>
          <w:sz w:val="24"/>
          <w:szCs w:val="24"/>
        </w:rPr>
      </w:pPr>
    </w:p>
    <w:p w:rsidR="00341728" w:rsidRPr="00341728" w:rsidRDefault="00341728" w:rsidP="00341728">
      <w:pPr>
        <w:spacing w:before="120" w:after="120" w:line="240" w:lineRule="auto"/>
        <w:rPr>
          <w:rFonts w:ascii="Times New Roman" w:eastAsia="Times New Roman" w:hAnsi="Times New Roman" w:cs="Times New Roman"/>
          <w:b/>
          <w:sz w:val="24"/>
          <w:szCs w:val="24"/>
        </w:rPr>
      </w:pPr>
    </w:p>
    <w:p w:rsidR="00341728" w:rsidRPr="00341728" w:rsidRDefault="00341728" w:rsidP="00341728">
      <w:pPr>
        <w:spacing w:before="120" w:after="120" w:line="240" w:lineRule="auto"/>
        <w:rPr>
          <w:rFonts w:ascii="Times New Roman" w:eastAsia="Times New Roman" w:hAnsi="Times New Roman" w:cs="Times New Roman"/>
          <w:b/>
          <w:sz w:val="24"/>
          <w:szCs w:val="24"/>
        </w:rPr>
      </w:pPr>
    </w:p>
    <w:p w:rsidR="00341728" w:rsidRPr="00341728" w:rsidRDefault="00341728" w:rsidP="00341728">
      <w:pPr>
        <w:spacing w:before="120" w:after="120" w:line="240" w:lineRule="auto"/>
        <w:rPr>
          <w:rFonts w:ascii="Times New Roman" w:eastAsia="Times New Roman" w:hAnsi="Times New Roman" w:cs="Times New Roman"/>
          <w:b/>
          <w:sz w:val="24"/>
          <w:szCs w:val="24"/>
        </w:rPr>
      </w:pPr>
    </w:p>
    <w:p w:rsidR="00341728" w:rsidRPr="00341728" w:rsidRDefault="00341728" w:rsidP="00341728">
      <w:pPr>
        <w:spacing w:before="120" w:after="120" w:line="240" w:lineRule="auto"/>
        <w:rPr>
          <w:rFonts w:ascii="Times New Roman" w:eastAsia="Times New Roman" w:hAnsi="Times New Roman" w:cs="Times New Roman"/>
          <w:b/>
          <w:sz w:val="24"/>
          <w:szCs w:val="24"/>
        </w:rPr>
      </w:pPr>
    </w:p>
    <w:p w:rsidR="00341728" w:rsidRPr="00341728" w:rsidRDefault="00157E67" w:rsidP="00341728">
      <w:pPr>
        <w:spacing w:before="120" w:after="120" w:line="240" w:lineRule="auto"/>
        <w:jc w:val="right"/>
        <w:rPr>
          <w:rFonts w:ascii="Times New Roman" w:eastAsia="Times New Roman" w:hAnsi="Times New Roman" w:cs="Times New Roman"/>
          <w:b/>
          <w:sz w:val="24"/>
          <w:szCs w:val="24"/>
        </w:rPr>
      </w:pPr>
      <w:r w:rsidRPr="00157E67">
        <w:rPr>
          <w:rFonts w:ascii="Times New Roman" w:eastAsia="Times New Roman" w:hAnsi="Times New Roman" w:cs="Times New Roman"/>
          <w:b/>
          <w:sz w:val="24"/>
          <w:szCs w:val="24"/>
        </w:rPr>
        <w:lastRenderedPageBreak/>
        <w:t>5</w:t>
      </w:r>
      <w:r w:rsidR="00341728" w:rsidRPr="00157E67">
        <w:rPr>
          <w:rFonts w:ascii="Times New Roman" w:eastAsia="Times New Roman" w:hAnsi="Times New Roman" w:cs="Times New Roman"/>
          <w:b/>
          <w:sz w:val="24"/>
          <w:szCs w:val="24"/>
        </w:rPr>
        <w:t>.</w:t>
      </w:r>
      <w:r w:rsidR="00341728" w:rsidRPr="00341728">
        <w:rPr>
          <w:rFonts w:ascii="Times New Roman" w:eastAsia="Times New Roman" w:hAnsi="Times New Roman" w:cs="Times New Roman"/>
          <w:b/>
          <w:sz w:val="24"/>
          <w:szCs w:val="24"/>
        </w:rPr>
        <w:t>pielikums</w:t>
      </w:r>
    </w:p>
    <w:p w:rsidR="00341728" w:rsidRPr="00341728" w:rsidRDefault="00341728" w:rsidP="00341728">
      <w:pPr>
        <w:tabs>
          <w:tab w:val="left" w:pos="319"/>
        </w:tabs>
        <w:spacing w:before="120" w:after="120" w:line="240" w:lineRule="auto"/>
        <w:jc w:val="center"/>
        <w:rPr>
          <w:rFonts w:ascii="Times New Roman" w:eastAsia="Times New Roman" w:hAnsi="Times New Roman" w:cs="Times New Roman"/>
          <w:b/>
          <w:sz w:val="28"/>
          <w:szCs w:val="24"/>
        </w:rPr>
      </w:pPr>
      <w:r w:rsidRPr="00157E67">
        <w:rPr>
          <w:rFonts w:ascii="Times New Roman" w:eastAsia="Times New Roman" w:hAnsi="Times New Roman" w:cs="Times New Roman"/>
          <w:b/>
          <w:sz w:val="28"/>
          <w:szCs w:val="24"/>
        </w:rPr>
        <w:t>FINANŠU PIEDĀVĀJUMA FORMA</w:t>
      </w:r>
    </w:p>
    <w:p w:rsidR="00341728" w:rsidRPr="00341728" w:rsidRDefault="00341728" w:rsidP="00341728">
      <w:pPr>
        <w:tabs>
          <w:tab w:val="left" w:pos="319"/>
        </w:tabs>
        <w:spacing w:before="120" w:after="120" w:line="240" w:lineRule="auto"/>
        <w:rPr>
          <w:rFonts w:ascii="Times New Roman" w:eastAsia="Times New Roman" w:hAnsi="Times New Roman" w:cs="Times New Roman"/>
          <w:sz w:val="28"/>
          <w:szCs w:val="24"/>
        </w:rPr>
      </w:pPr>
      <w:r w:rsidRPr="00341728">
        <w:rPr>
          <w:rFonts w:ascii="Times New Roman" w:eastAsia="Times New Roman" w:hAnsi="Times New Roman" w:cs="Times New Roman"/>
          <w:sz w:val="28"/>
          <w:szCs w:val="24"/>
        </w:rPr>
        <w:t xml:space="preserve"> </w:t>
      </w:r>
    </w:p>
    <w:p w:rsidR="00341728" w:rsidRPr="00341728" w:rsidRDefault="00341728" w:rsidP="00341728">
      <w:pPr>
        <w:tabs>
          <w:tab w:val="left" w:pos="319"/>
        </w:tabs>
        <w:spacing w:before="120" w:after="120" w:line="240" w:lineRule="auto"/>
        <w:rPr>
          <w:rFonts w:ascii="Times New Roman" w:eastAsia="Times New Roman" w:hAnsi="Times New Roman" w:cs="Times New Roman"/>
          <w:sz w:val="28"/>
          <w:szCs w:val="24"/>
        </w:rPr>
      </w:pPr>
    </w:p>
    <w:p w:rsidR="00341728" w:rsidRPr="00341728" w:rsidRDefault="00341728" w:rsidP="00341728">
      <w:pPr>
        <w:tabs>
          <w:tab w:val="left" w:pos="319"/>
        </w:tabs>
        <w:spacing w:after="0" w:line="240" w:lineRule="auto"/>
        <w:jc w:val="center"/>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 xml:space="preserve">Mēs </w:t>
      </w:r>
    </w:p>
    <w:p w:rsidR="00341728" w:rsidRPr="00341728" w:rsidRDefault="00341728" w:rsidP="00341728">
      <w:pPr>
        <w:tabs>
          <w:tab w:val="left" w:pos="319"/>
        </w:tabs>
        <w:spacing w:after="0" w:line="240" w:lineRule="auto"/>
        <w:jc w:val="center"/>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_____________________________________________________________________________</w:t>
      </w:r>
    </w:p>
    <w:p w:rsidR="00341728" w:rsidRPr="00341728" w:rsidRDefault="00341728" w:rsidP="00341728">
      <w:pPr>
        <w:spacing w:after="0" w:line="240" w:lineRule="auto"/>
        <w:jc w:val="center"/>
        <w:rPr>
          <w:rFonts w:ascii="Times New Roman" w:eastAsia="Times New Roman" w:hAnsi="Times New Roman" w:cs="Times New Roman"/>
          <w:i/>
          <w:sz w:val="24"/>
          <w:szCs w:val="24"/>
        </w:rPr>
      </w:pPr>
      <w:r w:rsidRPr="00341728">
        <w:rPr>
          <w:rFonts w:ascii="Times New Roman" w:eastAsia="Times New Roman" w:hAnsi="Times New Roman" w:cs="Times New Roman"/>
          <w:i/>
          <w:sz w:val="24"/>
          <w:szCs w:val="24"/>
        </w:rPr>
        <w:t>pretendenta nosaukums, Reģ. Nr.</w:t>
      </w:r>
    </w:p>
    <w:p w:rsidR="00341728" w:rsidRPr="00341728" w:rsidRDefault="00341728" w:rsidP="00341728">
      <w:pPr>
        <w:spacing w:after="0" w:line="240" w:lineRule="auto"/>
        <w:jc w:val="center"/>
        <w:rPr>
          <w:rFonts w:ascii="Times New Roman" w:eastAsia="Times New Roman" w:hAnsi="Times New Roman" w:cs="Times New Roman"/>
          <w:sz w:val="24"/>
          <w:szCs w:val="24"/>
          <w:highlight w:val="yellow"/>
        </w:rPr>
      </w:pPr>
    </w:p>
    <w:p w:rsidR="008F6CE1" w:rsidRDefault="00341728" w:rsidP="008F6CE1">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piedāvājam izpildīt darbu/sniegt pakalpojumu, kas saistīts ar iepirkumu</w:t>
      </w:r>
      <w:r w:rsidR="008F6CE1">
        <w:rPr>
          <w:rFonts w:ascii="Times New Roman" w:eastAsia="Times New Roman" w:hAnsi="Times New Roman" w:cs="Times New Roman"/>
          <w:sz w:val="24"/>
          <w:szCs w:val="24"/>
        </w:rPr>
        <w:t xml:space="preserve"> “</w:t>
      </w:r>
      <w:r w:rsidR="008F6CE1" w:rsidRPr="00341728">
        <w:rPr>
          <w:rFonts w:ascii="Times New Roman" w:eastAsia="Times New Roman" w:hAnsi="Times New Roman" w:cs="Times New Roman"/>
          <w:b/>
          <w:sz w:val="24"/>
          <w:szCs w:val="24"/>
        </w:rPr>
        <w:t>Biroja tehnikas apkope un remonts</w:t>
      </w:r>
      <w:r w:rsidR="008F6CE1">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xml:space="preserve">(identifikācijas Nr. SND </w:t>
      </w:r>
      <w:r w:rsidRPr="00E13811">
        <w:rPr>
          <w:rFonts w:ascii="Times New Roman" w:eastAsia="Times New Roman" w:hAnsi="Times New Roman" w:cs="Times New Roman"/>
          <w:sz w:val="24"/>
          <w:szCs w:val="24"/>
        </w:rPr>
        <w:t>201</w:t>
      </w:r>
      <w:r w:rsidR="008F6CE1" w:rsidRPr="00E13811">
        <w:rPr>
          <w:rFonts w:ascii="Times New Roman" w:eastAsia="Times New Roman" w:hAnsi="Times New Roman" w:cs="Times New Roman"/>
          <w:sz w:val="24"/>
          <w:szCs w:val="24"/>
        </w:rPr>
        <w:t>6</w:t>
      </w:r>
      <w:r w:rsidR="00E13811" w:rsidRPr="00E13811">
        <w:rPr>
          <w:rFonts w:ascii="Times New Roman" w:eastAsia="Times New Roman" w:hAnsi="Times New Roman" w:cs="Times New Roman"/>
          <w:sz w:val="24"/>
          <w:szCs w:val="24"/>
        </w:rPr>
        <w:t>/22</w:t>
      </w:r>
      <w:r w:rsidRPr="00E13811">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 xml:space="preserve"> par kopējo summu </w:t>
      </w:r>
      <w:r w:rsidRPr="00341728">
        <w:rPr>
          <w:rFonts w:ascii="Times New Roman" w:eastAsia="Times New Roman" w:hAnsi="Times New Roman" w:cs="Times New Roman"/>
          <w:i/>
          <w:sz w:val="24"/>
          <w:szCs w:val="24"/>
        </w:rPr>
        <w:t xml:space="preserve">euro </w:t>
      </w:r>
      <w:r w:rsidRPr="00341728">
        <w:rPr>
          <w:rFonts w:ascii="Times New Roman" w:eastAsia="Times New Roman" w:hAnsi="Times New Roman" w:cs="Times New Roman"/>
          <w:sz w:val="24"/>
          <w:szCs w:val="24"/>
        </w:rPr>
        <w:t>(</w:t>
      </w:r>
      <w:smartTag w:uri="schemas-tilde-lv/tildestengine" w:element="currency2">
        <w:smartTagPr>
          <w:attr w:name="currency_text" w:val="EUR"/>
          <w:attr w:name="currency_value" w:val="1"/>
          <w:attr w:name="currency_key" w:val="EUR"/>
          <w:attr w:name="currency_id" w:val="16"/>
        </w:smartTagPr>
        <w:r w:rsidRPr="00341728">
          <w:rPr>
            <w:rFonts w:ascii="Times New Roman" w:eastAsia="Times New Roman" w:hAnsi="Times New Roman" w:cs="Times New Roman"/>
            <w:sz w:val="24"/>
            <w:szCs w:val="24"/>
          </w:rPr>
          <w:t>EUR</w:t>
        </w:r>
      </w:smartTag>
      <w:r w:rsidRPr="00341728">
        <w:rPr>
          <w:rFonts w:ascii="Times New Roman" w:eastAsia="Times New Roman" w:hAnsi="Times New Roman" w:cs="Times New Roman"/>
          <w:sz w:val="24"/>
          <w:szCs w:val="24"/>
        </w:rPr>
        <w:t>), saskaņā ar iepirkuma Nolikum</w:t>
      </w:r>
      <w:r w:rsidR="008F6CE1">
        <w:rPr>
          <w:rFonts w:ascii="Times New Roman" w:eastAsia="Times New Roman" w:hAnsi="Times New Roman" w:cs="Times New Roman"/>
          <w:sz w:val="24"/>
          <w:szCs w:val="24"/>
        </w:rPr>
        <w:t>a un tā pielikumu nosacījumiem:</w:t>
      </w:r>
    </w:p>
    <w:p w:rsidR="00414851" w:rsidRDefault="00414851" w:rsidP="008F6CE1">
      <w:pPr>
        <w:spacing w:after="0" w:line="240" w:lineRule="auto"/>
        <w:jc w:val="both"/>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846"/>
        <w:gridCol w:w="5386"/>
        <w:gridCol w:w="2829"/>
      </w:tblGrid>
      <w:tr w:rsidR="00414851" w:rsidRPr="00181410" w:rsidTr="009A51A1">
        <w:tc>
          <w:tcPr>
            <w:tcW w:w="846" w:type="dxa"/>
            <w:shd w:val="clear" w:color="auto" w:fill="D9D9D9"/>
            <w:vAlign w:val="center"/>
          </w:tcPr>
          <w:p w:rsidR="00414851" w:rsidRPr="00181410" w:rsidRDefault="00414851" w:rsidP="009A51A1">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Nr. p.k.</w:t>
            </w:r>
          </w:p>
        </w:tc>
        <w:tc>
          <w:tcPr>
            <w:tcW w:w="5386" w:type="dxa"/>
            <w:shd w:val="clear" w:color="auto" w:fill="D9D9D9"/>
            <w:vAlign w:val="center"/>
          </w:tcPr>
          <w:p w:rsidR="00414851" w:rsidRPr="00181410" w:rsidRDefault="00414851" w:rsidP="009A51A1">
            <w:pPr>
              <w:widowControl w:val="0"/>
              <w:autoSpaceDE w:val="0"/>
              <w:autoSpaceDN w:val="0"/>
              <w:adjustRightInd w:val="0"/>
              <w:spacing w:line="276" w:lineRule="auto"/>
              <w:jc w:val="center"/>
              <w:rPr>
                <w:rFonts w:ascii="Times New Roman" w:eastAsia="Times New Roman" w:hAnsi="Times New Roman" w:cs="Times New Roman"/>
                <w:b/>
                <w:i/>
                <w:sz w:val="24"/>
                <w:szCs w:val="24"/>
                <w:lang w:eastAsia="lv-LV"/>
              </w:rPr>
            </w:pPr>
            <w:r w:rsidRPr="00181410">
              <w:rPr>
                <w:rFonts w:ascii="Times New Roman" w:eastAsia="Times New Roman" w:hAnsi="Times New Roman" w:cs="Times New Roman"/>
                <w:b/>
                <w:sz w:val="24"/>
                <w:szCs w:val="24"/>
                <w:lang w:eastAsia="lv-LV"/>
              </w:rPr>
              <w:t>Vērtēšanas kritēriji</w:t>
            </w:r>
          </w:p>
        </w:tc>
        <w:tc>
          <w:tcPr>
            <w:tcW w:w="2829" w:type="dxa"/>
            <w:shd w:val="clear" w:color="auto" w:fill="D9D9D9"/>
          </w:tcPr>
          <w:p w:rsidR="00414851" w:rsidRPr="00181410" w:rsidRDefault="00414851" w:rsidP="009A51A1">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Pretendenta piedāvājums</w:t>
            </w:r>
          </w:p>
        </w:tc>
      </w:tr>
      <w:tr w:rsidR="00414851" w:rsidRPr="00181410" w:rsidTr="009A51A1">
        <w:tc>
          <w:tcPr>
            <w:tcW w:w="846" w:type="dxa"/>
          </w:tcPr>
          <w:p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1.</w:t>
            </w:r>
          </w:p>
        </w:tc>
        <w:tc>
          <w:tcPr>
            <w:tcW w:w="5386" w:type="dxa"/>
            <w:vAlign w:val="center"/>
          </w:tcPr>
          <w:p w:rsidR="00414851" w:rsidRPr="003C6C32" w:rsidRDefault="00414851" w:rsidP="0041485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 xml:space="preserve">Maksimālais laika termiņš (stundas), kādā Pretendents piedāvā ierasties iekārtas atrašanās vietā pēc </w:t>
            </w:r>
            <w:r>
              <w:rPr>
                <w:rFonts w:ascii="Times New Roman" w:eastAsia="Times New Roman" w:hAnsi="Times New Roman" w:cs="Times New Roman"/>
                <w:sz w:val="24"/>
                <w:szCs w:val="24"/>
                <w:lang w:eastAsia="lv-LV"/>
              </w:rPr>
              <w:t xml:space="preserve">izsaukuma saņemšanas. </w:t>
            </w:r>
          </w:p>
        </w:tc>
        <w:tc>
          <w:tcPr>
            <w:tcW w:w="2829" w:type="dxa"/>
            <w:vAlign w:val="center"/>
          </w:tcPr>
          <w:p w:rsidR="00414851" w:rsidRPr="00181410"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highlight w:val="cyan"/>
                <w:lang w:eastAsia="lv-LV"/>
              </w:rPr>
            </w:pPr>
            <w:r w:rsidRPr="00E13811">
              <w:rPr>
                <w:rFonts w:ascii="Times New Roman" w:eastAsia="Times New Roman" w:hAnsi="Times New Roman" w:cs="Times New Roman"/>
                <w:sz w:val="24"/>
                <w:szCs w:val="24"/>
                <w:lang w:eastAsia="lv-LV"/>
              </w:rPr>
              <w:t>______ stundas</w:t>
            </w:r>
          </w:p>
        </w:tc>
      </w:tr>
      <w:tr w:rsidR="00414851" w:rsidRPr="00181410" w:rsidTr="009A51A1">
        <w:tc>
          <w:tcPr>
            <w:tcW w:w="846" w:type="dxa"/>
          </w:tcPr>
          <w:p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2.</w:t>
            </w:r>
          </w:p>
        </w:tc>
        <w:tc>
          <w:tcPr>
            <w:tcW w:w="5386" w:type="dxa"/>
            <w:vAlign w:val="center"/>
          </w:tcPr>
          <w:p w:rsidR="00414851" w:rsidRPr="003C6C32" w:rsidRDefault="00414851" w:rsidP="00414851">
            <w:pPr>
              <w:widowControl w:val="0"/>
              <w:tabs>
                <w:tab w:val="left" w:pos="709"/>
              </w:tabs>
              <w:autoSpaceDE w:val="0"/>
              <w:autoSpaceDN w:val="0"/>
              <w:adjustRightInd w:val="0"/>
              <w:spacing w:before="120"/>
              <w:jc w:val="both"/>
              <w:rPr>
                <w:rFonts w:ascii="Times New Roman" w:eastAsia="Times New Roman" w:hAnsi="Times New Roman" w:cs="Times New Roman"/>
                <w:b/>
                <w:sz w:val="24"/>
                <w:szCs w:val="24"/>
                <w:lang w:eastAsia="lv-LV"/>
              </w:rPr>
            </w:pPr>
            <w:r w:rsidRPr="003C6C32">
              <w:rPr>
                <w:rFonts w:ascii="Times New Roman" w:eastAsia="Times New Roman" w:hAnsi="Times New Roman" w:cs="Times New Roman"/>
                <w:sz w:val="24"/>
                <w:szCs w:val="24"/>
                <w:lang w:eastAsia="lv-LV"/>
              </w:rPr>
              <w:t>Izsaukuma (ierašanās iekārtas atrašanās vietā) izmaksas Siguldā, Siguldas pagastā</w:t>
            </w:r>
            <w:r>
              <w:rPr>
                <w:rFonts w:ascii="Times New Roman" w:eastAsia="Times New Roman" w:hAnsi="Times New Roman" w:cs="Times New Roman"/>
                <w:sz w:val="24"/>
                <w:szCs w:val="24"/>
                <w:lang w:eastAsia="lv-LV"/>
              </w:rPr>
              <w:t xml:space="preserve"> </w:t>
            </w:r>
          </w:p>
        </w:tc>
        <w:tc>
          <w:tcPr>
            <w:tcW w:w="2829" w:type="dxa"/>
            <w:vAlign w:val="center"/>
          </w:tcPr>
          <w:p w:rsidR="00414851" w:rsidRPr="00181410"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highlight w:val="cyan"/>
                <w:lang w:eastAsia="lv-LV"/>
              </w:rPr>
            </w:pPr>
            <w:r w:rsidRPr="00E13811">
              <w:rPr>
                <w:rFonts w:ascii="Times New Roman" w:eastAsia="Times New Roman" w:hAnsi="Times New Roman" w:cs="Times New Roman"/>
                <w:sz w:val="24"/>
                <w:szCs w:val="24"/>
                <w:lang w:eastAsia="lv-LV"/>
              </w:rPr>
              <w:t>______EUR (bez PVN)</w:t>
            </w:r>
          </w:p>
        </w:tc>
      </w:tr>
      <w:tr w:rsidR="00414851" w:rsidRPr="00181410" w:rsidTr="009A51A1">
        <w:tc>
          <w:tcPr>
            <w:tcW w:w="846" w:type="dxa"/>
          </w:tcPr>
          <w:p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3.</w:t>
            </w:r>
          </w:p>
        </w:tc>
        <w:tc>
          <w:tcPr>
            <w:tcW w:w="5386" w:type="dxa"/>
            <w:vAlign w:val="center"/>
          </w:tcPr>
          <w:p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Izsaukuma (ierašanās iekārtas atrašanās vietā) izmaksas Allažos Siguldas novadā un Morē Siguldas novadā</w:t>
            </w:r>
            <w:r>
              <w:rPr>
                <w:rFonts w:ascii="Times New Roman" w:eastAsia="Times New Roman" w:hAnsi="Times New Roman" w:cs="Times New Roman"/>
                <w:sz w:val="24"/>
                <w:szCs w:val="24"/>
                <w:lang w:eastAsia="lv-LV"/>
              </w:rPr>
              <w:t xml:space="preserve"> </w:t>
            </w:r>
          </w:p>
        </w:tc>
        <w:tc>
          <w:tcPr>
            <w:tcW w:w="2829" w:type="dxa"/>
            <w:vAlign w:val="center"/>
          </w:tcPr>
          <w:p w:rsidR="00414851" w:rsidRPr="00181410"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highlight w:val="cyan"/>
                <w:lang w:eastAsia="lv-LV"/>
              </w:rPr>
            </w:pPr>
            <w:r w:rsidRPr="00E13811">
              <w:rPr>
                <w:rFonts w:ascii="Times New Roman" w:eastAsia="Times New Roman" w:hAnsi="Times New Roman" w:cs="Times New Roman"/>
                <w:sz w:val="24"/>
                <w:szCs w:val="24"/>
                <w:lang w:eastAsia="lv-LV"/>
              </w:rPr>
              <w:t>_____EUR (bez PVN)</w:t>
            </w:r>
          </w:p>
        </w:tc>
      </w:tr>
      <w:tr w:rsidR="00414851" w:rsidRPr="00181410" w:rsidTr="009A51A1">
        <w:tc>
          <w:tcPr>
            <w:tcW w:w="846" w:type="dxa"/>
          </w:tcPr>
          <w:p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4.</w:t>
            </w:r>
          </w:p>
        </w:tc>
        <w:tc>
          <w:tcPr>
            <w:tcW w:w="5386" w:type="dxa"/>
            <w:vAlign w:val="center"/>
          </w:tcPr>
          <w:p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iekārtas vie</w:t>
            </w:r>
            <w:r>
              <w:rPr>
                <w:rFonts w:ascii="Times New Roman" w:eastAsia="Times New Roman" w:hAnsi="Times New Roman" w:cs="Times New Roman"/>
                <w:sz w:val="24"/>
                <w:szCs w:val="24"/>
                <w:lang w:eastAsia="lv-LV"/>
              </w:rPr>
              <w:t xml:space="preserve">nības diagnostikas izmaksas. </w:t>
            </w:r>
          </w:p>
        </w:tc>
        <w:tc>
          <w:tcPr>
            <w:tcW w:w="2829" w:type="dxa"/>
            <w:vAlign w:val="center"/>
          </w:tcPr>
          <w:p w:rsidR="00414851" w:rsidRPr="00181410"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highlight w:val="cyan"/>
                <w:lang w:eastAsia="lv-LV"/>
              </w:rPr>
            </w:pPr>
            <w:r w:rsidRPr="00E13811">
              <w:rPr>
                <w:rFonts w:ascii="Times New Roman" w:eastAsia="Times New Roman" w:hAnsi="Times New Roman" w:cs="Times New Roman"/>
                <w:sz w:val="24"/>
                <w:szCs w:val="24"/>
                <w:lang w:eastAsia="lv-LV"/>
              </w:rPr>
              <w:t>_____EUR (bez PVN)</w:t>
            </w:r>
          </w:p>
        </w:tc>
      </w:tr>
      <w:tr w:rsidR="00414851" w:rsidRPr="00181410" w:rsidTr="009A51A1">
        <w:tc>
          <w:tcPr>
            <w:tcW w:w="846" w:type="dxa"/>
            <w:tcBorders>
              <w:bottom w:val="single" w:sz="4" w:space="0" w:color="auto"/>
            </w:tcBorders>
          </w:tcPr>
          <w:p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5.</w:t>
            </w:r>
          </w:p>
        </w:tc>
        <w:tc>
          <w:tcPr>
            <w:tcW w:w="5386" w:type="dxa"/>
            <w:vAlign w:val="center"/>
          </w:tcPr>
          <w:p w:rsidR="00414851" w:rsidRPr="003C6C32" w:rsidRDefault="00414851" w:rsidP="0041485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cilvēkstundas darba apjoma izmaksas, par kādu Pretendents piedāvā veikt iekārtu remontu</w:t>
            </w:r>
          </w:p>
        </w:tc>
        <w:tc>
          <w:tcPr>
            <w:tcW w:w="2829" w:type="dxa"/>
            <w:tcBorders>
              <w:bottom w:val="single" w:sz="4" w:space="0" w:color="auto"/>
            </w:tcBorders>
            <w:vAlign w:val="center"/>
          </w:tcPr>
          <w:p w:rsidR="00414851" w:rsidRPr="00181410"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highlight w:val="cyan"/>
                <w:lang w:eastAsia="lv-LV"/>
              </w:rPr>
            </w:pPr>
            <w:r w:rsidRPr="00E13811">
              <w:rPr>
                <w:rFonts w:ascii="Times New Roman" w:eastAsia="Times New Roman" w:hAnsi="Times New Roman" w:cs="Times New Roman"/>
                <w:sz w:val="24"/>
                <w:szCs w:val="24"/>
                <w:lang w:eastAsia="lv-LV"/>
              </w:rPr>
              <w:t>_____EUR (bez PVN) stundā</w:t>
            </w:r>
          </w:p>
        </w:tc>
      </w:tr>
      <w:tr w:rsidR="00414851" w:rsidRPr="00181410" w:rsidTr="009A51A1">
        <w:tc>
          <w:tcPr>
            <w:tcW w:w="846" w:type="dxa"/>
            <w:tcBorders>
              <w:bottom w:val="single" w:sz="4" w:space="0" w:color="auto"/>
            </w:tcBorders>
          </w:tcPr>
          <w:p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6.</w:t>
            </w:r>
          </w:p>
        </w:tc>
        <w:tc>
          <w:tcPr>
            <w:tcW w:w="5386" w:type="dxa"/>
            <w:vAlign w:val="center"/>
          </w:tcPr>
          <w:p w:rsidR="00414851" w:rsidRPr="003C6C32"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cilvēkstundas darba apjoma izmaksas, par kādu Pretendents p</w:t>
            </w:r>
            <w:r>
              <w:rPr>
                <w:rFonts w:ascii="Times New Roman" w:eastAsia="Times New Roman" w:hAnsi="Times New Roman" w:cs="Times New Roman"/>
                <w:sz w:val="24"/>
                <w:szCs w:val="24"/>
                <w:lang w:eastAsia="lv-LV"/>
              </w:rPr>
              <w:t xml:space="preserve">iedāvā veikt iekārtu apkopi. </w:t>
            </w:r>
          </w:p>
        </w:tc>
        <w:tc>
          <w:tcPr>
            <w:tcW w:w="2829" w:type="dxa"/>
            <w:tcBorders>
              <w:bottom w:val="single" w:sz="4" w:space="0" w:color="auto"/>
            </w:tcBorders>
            <w:vAlign w:val="center"/>
          </w:tcPr>
          <w:p w:rsidR="00414851" w:rsidRPr="00181410"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highlight w:val="cyan"/>
                <w:lang w:eastAsia="lv-LV"/>
              </w:rPr>
            </w:pPr>
            <w:r w:rsidRPr="00E13811">
              <w:rPr>
                <w:rFonts w:ascii="Times New Roman" w:eastAsia="Times New Roman" w:hAnsi="Times New Roman" w:cs="Times New Roman"/>
                <w:sz w:val="24"/>
                <w:szCs w:val="24"/>
                <w:lang w:eastAsia="lv-LV"/>
              </w:rPr>
              <w:t>_____EUR (bez PVN) stundā</w:t>
            </w:r>
          </w:p>
        </w:tc>
      </w:tr>
      <w:tr w:rsidR="00414851" w:rsidRPr="00181410" w:rsidTr="009A51A1">
        <w:tc>
          <w:tcPr>
            <w:tcW w:w="846" w:type="dxa"/>
            <w:tcBorders>
              <w:bottom w:val="single" w:sz="4" w:space="0" w:color="auto"/>
            </w:tcBorders>
          </w:tcPr>
          <w:p w:rsidR="00414851" w:rsidRPr="00E13811"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E13811">
              <w:rPr>
                <w:rFonts w:ascii="Times New Roman" w:eastAsia="Times New Roman" w:hAnsi="Times New Roman" w:cs="Times New Roman"/>
                <w:sz w:val="24"/>
                <w:szCs w:val="24"/>
                <w:lang w:eastAsia="lv-LV"/>
              </w:rPr>
              <w:t>7.</w:t>
            </w:r>
          </w:p>
        </w:tc>
        <w:tc>
          <w:tcPr>
            <w:tcW w:w="5386" w:type="dxa"/>
            <w:vAlign w:val="center"/>
          </w:tcPr>
          <w:p w:rsidR="00414851" w:rsidRPr="00E13811" w:rsidRDefault="00E377C1" w:rsidP="00E377C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E13811">
              <w:rPr>
                <w:rFonts w:ascii="Times New Roman" w:eastAsia="Times New Roman" w:hAnsi="Times New Roman" w:cs="Times New Roman"/>
                <w:sz w:val="24"/>
                <w:szCs w:val="24"/>
              </w:rPr>
              <w:t>Biroja tehnikas rezerves daļu sarakstā (Nolikuma 2.3.pielikums)</w:t>
            </w:r>
            <w:r w:rsidRPr="00E13811">
              <w:rPr>
                <w:rFonts w:ascii="Times New Roman" w:eastAsia="Times New Roman" w:hAnsi="Times New Roman" w:cs="Times New Roman"/>
                <w:sz w:val="24"/>
                <w:szCs w:val="24"/>
                <w:lang w:eastAsia="lv-LV"/>
              </w:rPr>
              <w:t xml:space="preserve"> </w:t>
            </w:r>
            <w:r w:rsidR="00414851" w:rsidRPr="00E13811">
              <w:rPr>
                <w:rFonts w:ascii="Times New Roman" w:eastAsia="Times New Roman" w:hAnsi="Times New Roman" w:cs="Times New Roman"/>
                <w:sz w:val="24"/>
                <w:szCs w:val="24"/>
                <w:lang w:eastAsia="lv-LV"/>
              </w:rPr>
              <w:t xml:space="preserve">norādīto rezerves daļu izmaksu kopsumma. </w:t>
            </w:r>
          </w:p>
        </w:tc>
        <w:tc>
          <w:tcPr>
            <w:tcW w:w="2829" w:type="dxa"/>
            <w:tcBorders>
              <w:bottom w:val="single" w:sz="4" w:space="0" w:color="auto"/>
            </w:tcBorders>
            <w:vAlign w:val="center"/>
          </w:tcPr>
          <w:p w:rsidR="00414851" w:rsidRPr="00E13811"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E13811">
              <w:rPr>
                <w:rFonts w:ascii="Times New Roman" w:eastAsia="Times New Roman" w:hAnsi="Times New Roman" w:cs="Times New Roman"/>
                <w:sz w:val="24"/>
                <w:szCs w:val="24"/>
                <w:lang w:eastAsia="lv-LV"/>
              </w:rPr>
              <w:t xml:space="preserve">_____EUR (bez PVN) </w:t>
            </w:r>
          </w:p>
        </w:tc>
      </w:tr>
      <w:tr w:rsidR="00414851" w:rsidRPr="00181410" w:rsidTr="009A51A1">
        <w:tc>
          <w:tcPr>
            <w:tcW w:w="846" w:type="dxa"/>
            <w:tcBorders>
              <w:bottom w:val="single" w:sz="4" w:space="0" w:color="auto"/>
            </w:tcBorders>
          </w:tcPr>
          <w:p w:rsidR="00414851" w:rsidRPr="00E13811"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E13811">
              <w:rPr>
                <w:rFonts w:ascii="Times New Roman" w:eastAsia="Times New Roman" w:hAnsi="Times New Roman" w:cs="Times New Roman"/>
                <w:sz w:val="24"/>
                <w:szCs w:val="24"/>
                <w:lang w:eastAsia="lv-LV"/>
              </w:rPr>
              <w:t>8.</w:t>
            </w:r>
          </w:p>
        </w:tc>
        <w:tc>
          <w:tcPr>
            <w:tcW w:w="5386" w:type="dxa"/>
            <w:vAlign w:val="center"/>
          </w:tcPr>
          <w:p w:rsidR="00E377C1" w:rsidRPr="00E13811" w:rsidRDefault="00E377C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E13811">
              <w:rPr>
                <w:rFonts w:ascii="Times New Roman" w:eastAsia="Times New Roman" w:hAnsi="Times New Roman" w:cs="Times New Roman"/>
                <w:sz w:val="24"/>
                <w:szCs w:val="24"/>
              </w:rPr>
              <w:t>Piedāvātā atlaide biroja tehnikas rezerves daļu sarakstā (Nolikuma 2.3.pielikums) neiekļautajām rezerves daļām ( %)</w:t>
            </w:r>
          </w:p>
          <w:p w:rsidR="00414851" w:rsidRPr="00E13811" w:rsidRDefault="0041485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p>
        </w:tc>
        <w:tc>
          <w:tcPr>
            <w:tcW w:w="2829" w:type="dxa"/>
            <w:tcBorders>
              <w:bottom w:val="single" w:sz="4" w:space="0" w:color="auto"/>
            </w:tcBorders>
            <w:vAlign w:val="center"/>
          </w:tcPr>
          <w:p w:rsidR="00414851" w:rsidRPr="00E13811" w:rsidRDefault="00414851" w:rsidP="009A51A1">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E13811">
              <w:rPr>
                <w:rFonts w:ascii="Times New Roman" w:eastAsia="Times New Roman" w:hAnsi="Times New Roman" w:cs="Times New Roman"/>
                <w:sz w:val="24"/>
                <w:szCs w:val="24"/>
                <w:lang w:eastAsia="lv-LV"/>
              </w:rPr>
              <w:t>____%</w:t>
            </w:r>
          </w:p>
        </w:tc>
      </w:tr>
    </w:tbl>
    <w:p w:rsidR="00414851" w:rsidRDefault="00414851" w:rsidP="008F6CE1">
      <w:pPr>
        <w:spacing w:after="0" w:line="240" w:lineRule="auto"/>
        <w:jc w:val="both"/>
        <w:rPr>
          <w:rFonts w:ascii="Times New Roman" w:eastAsia="Times New Roman" w:hAnsi="Times New Roman" w:cs="Times New Roman"/>
          <w:sz w:val="24"/>
          <w:szCs w:val="24"/>
        </w:rPr>
      </w:pPr>
    </w:p>
    <w:p w:rsidR="00424314" w:rsidRDefault="00414851" w:rsidP="008F6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w:t>
      </w:r>
      <w:r w:rsidRPr="00341728">
        <w:rPr>
          <w:rFonts w:ascii="Times New Roman" w:eastAsia="Times New Roman" w:hAnsi="Times New Roman" w:cs="Times New Roman"/>
          <w:b/>
          <w:sz w:val="24"/>
          <w:szCs w:val="24"/>
        </w:rPr>
        <w:t>Biroja tehnikas apkope un remonts</w:t>
      </w:r>
      <w:r>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xml:space="preserve">(identifikācijas Nr. SND </w:t>
      </w:r>
      <w:r w:rsidRPr="00E13811">
        <w:rPr>
          <w:rFonts w:ascii="Times New Roman" w:eastAsia="Times New Roman" w:hAnsi="Times New Roman" w:cs="Times New Roman"/>
          <w:sz w:val="24"/>
          <w:szCs w:val="24"/>
        </w:rPr>
        <w:t>2016</w:t>
      </w:r>
      <w:r w:rsidR="00E13811" w:rsidRPr="00E13811">
        <w:rPr>
          <w:rFonts w:ascii="Times New Roman" w:eastAsia="Times New Roman" w:hAnsi="Times New Roman" w:cs="Times New Roman"/>
          <w:sz w:val="24"/>
          <w:szCs w:val="24"/>
        </w:rPr>
        <w:t>/22</w:t>
      </w:r>
      <w:r w:rsidRPr="00E138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tehnikas vienību rezerves daļu izcenojumu atšifrējums:</w:t>
      </w:r>
    </w:p>
    <w:p w:rsidR="00414851" w:rsidRDefault="00424314" w:rsidP="008F6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Ražotājs: </w:t>
      </w:r>
      <w:r w:rsidRPr="00424314">
        <w:rPr>
          <w:rFonts w:ascii="Times New Roman" w:eastAsia="Times New Roman" w:hAnsi="Times New Roman" w:cs="Times New Roman"/>
          <w:b/>
          <w:sz w:val="24"/>
          <w:szCs w:val="24"/>
        </w:rPr>
        <w:t>CANON</w:t>
      </w:r>
    </w:p>
    <w:tbl>
      <w:tblPr>
        <w:tblStyle w:val="TableGrid"/>
        <w:tblW w:w="8926" w:type="dxa"/>
        <w:tblLook w:val="04A0" w:firstRow="1" w:lastRow="0" w:firstColumn="1" w:lastColumn="0" w:noHBand="0" w:noVBand="1"/>
      </w:tblPr>
      <w:tblGrid>
        <w:gridCol w:w="846"/>
        <w:gridCol w:w="1701"/>
        <w:gridCol w:w="3969"/>
        <w:gridCol w:w="2410"/>
      </w:tblGrid>
      <w:tr w:rsidR="00424314" w:rsidTr="00424314">
        <w:tc>
          <w:tcPr>
            <w:tcW w:w="846" w:type="dxa"/>
          </w:tcPr>
          <w:p w:rsidR="00424314" w:rsidRDefault="00424314" w:rsidP="008F6CE1">
            <w:pPr>
              <w:jc w:val="both"/>
              <w:rPr>
                <w:sz w:val="24"/>
                <w:szCs w:val="24"/>
              </w:rPr>
            </w:pPr>
          </w:p>
          <w:p w:rsidR="00424314" w:rsidRDefault="00424314" w:rsidP="008F6CE1">
            <w:pPr>
              <w:jc w:val="both"/>
              <w:rPr>
                <w:sz w:val="24"/>
                <w:szCs w:val="24"/>
              </w:rPr>
            </w:pPr>
            <w:r>
              <w:rPr>
                <w:sz w:val="24"/>
                <w:szCs w:val="24"/>
              </w:rPr>
              <w:t>Nr. p.</w:t>
            </w:r>
          </w:p>
          <w:p w:rsidR="00424314" w:rsidRDefault="00424314" w:rsidP="008F6CE1">
            <w:pPr>
              <w:jc w:val="both"/>
              <w:rPr>
                <w:sz w:val="24"/>
                <w:szCs w:val="24"/>
              </w:rPr>
            </w:pPr>
            <w:r>
              <w:rPr>
                <w:sz w:val="24"/>
                <w:szCs w:val="24"/>
              </w:rPr>
              <w:t>k.</w:t>
            </w:r>
          </w:p>
          <w:p w:rsidR="00424314" w:rsidRDefault="00424314" w:rsidP="008F6CE1">
            <w:pPr>
              <w:jc w:val="both"/>
              <w:rPr>
                <w:sz w:val="24"/>
                <w:szCs w:val="24"/>
              </w:rPr>
            </w:pPr>
          </w:p>
        </w:tc>
        <w:tc>
          <w:tcPr>
            <w:tcW w:w="1701" w:type="dxa"/>
          </w:tcPr>
          <w:p w:rsidR="00424314" w:rsidRDefault="00424314" w:rsidP="008F6CE1">
            <w:pPr>
              <w:jc w:val="both"/>
              <w:rPr>
                <w:sz w:val="24"/>
                <w:szCs w:val="24"/>
              </w:rPr>
            </w:pPr>
          </w:p>
          <w:p w:rsidR="00424314" w:rsidRDefault="00424314" w:rsidP="008F6CE1">
            <w:pPr>
              <w:jc w:val="both"/>
              <w:rPr>
                <w:sz w:val="24"/>
                <w:szCs w:val="24"/>
              </w:rPr>
            </w:pPr>
          </w:p>
          <w:p w:rsidR="00424314" w:rsidRPr="004447FD" w:rsidRDefault="00424314" w:rsidP="008F6CE1">
            <w:pPr>
              <w:jc w:val="both"/>
              <w:rPr>
                <w:b/>
                <w:sz w:val="24"/>
                <w:szCs w:val="24"/>
              </w:rPr>
            </w:pPr>
            <w:r w:rsidRPr="004447FD">
              <w:rPr>
                <w:b/>
                <w:sz w:val="24"/>
                <w:szCs w:val="24"/>
              </w:rPr>
              <w:t>Modelis</w:t>
            </w:r>
          </w:p>
        </w:tc>
        <w:tc>
          <w:tcPr>
            <w:tcW w:w="3969" w:type="dxa"/>
          </w:tcPr>
          <w:p w:rsidR="00424314" w:rsidRDefault="00424314" w:rsidP="008F6CE1">
            <w:pPr>
              <w:jc w:val="both"/>
              <w:rPr>
                <w:sz w:val="24"/>
                <w:szCs w:val="24"/>
              </w:rPr>
            </w:pPr>
          </w:p>
          <w:p w:rsidR="00424314" w:rsidRDefault="00424314" w:rsidP="008F6CE1">
            <w:pPr>
              <w:jc w:val="both"/>
              <w:rPr>
                <w:sz w:val="24"/>
                <w:szCs w:val="24"/>
              </w:rPr>
            </w:pPr>
          </w:p>
          <w:p w:rsidR="00424314" w:rsidRPr="004447FD" w:rsidRDefault="00424314" w:rsidP="004447FD">
            <w:pPr>
              <w:jc w:val="center"/>
              <w:rPr>
                <w:b/>
                <w:sz w:val="24"/>
                <w:szCs w:val="24"/>
              </w:rPr>
            </w:pPr>
            <w:r w:rsidRPr="004447FD">
              <w:rPr>
                <w:b/>
                <w:sz w:val="24"/>
                <w:szCs w:val="24"/>
              </w:rPr>
              <w:t>Rezerves daļas</w:t>
            </w:r>
          </w:p>
        </w:tc>
        <w:tc>
          <w:tcPr>
            <w:tcW w:w="2410" w:type="dxa"/>
          </w:tcPr>
          <w:p w:rsidR="00424314" w:rsidRDefault="00424314" w:rsidP="004447FD">
            <w:pPr>
              <w:jc w:val="center"/>
              <w:rPr>
                <w:sz w:val="24"/>
                <w:szCs w:val="24"/>
              </w:rPr>
            </w:pPr>
            <w:r w:rsidRPr="004447FD">
              <w:rPr>
                <w:b/>
                <w:sz w:val="24"/>
                <w:szCs w:val="24"/>
              </w:rPr>
              <w:t>Pretendenta piedāvātā cena</w:t>
            </w:r>
          </w:p>
          <w:p w:rsidR="00424314" w:rsidRDefault="00424314" w:rsidP="004447FD">
            <w:pPr>
              <w:jc w:val="center"/>
              <w:rPr>
                <w:sz w:val="24"/>
                <w:szCs w:val="24"/>
              </w:rPr>
            </w:pPr>
            <w:r>
              <w:rPr>
                <w:sz w:val="24"/>
                <w:szCs w:val="24"/>
              </w:rPr>
              <w:t>(EUR bez PVN)/</w:t>
            </w:r>
          </w:p>
          <w:p w:rsidR="00424314" w:rsidRDefault="00424314" w:rsidP="004447FD">
            <w:pPr>
              <w:jc w:val="center"/>
              <w:rPr>
                <w:sz w:val="24"/>
                <w:szCs w:val="24"/>
              </w:rPr>
            </w:pPr>
            <w:r>
              <w:rPr>
                <w:sz w:val="24"/>
                <w:szCs w:val="24"/>
              </w:rPr>
              <w:t>1 gb.</w:t>
            </w:r>
          </w:p>
        </w:tc>
      </w:tr>
      <w:tr w:rsidR="00424314" w:rsidTr="00424314">
        <w:tc>
          <w:tcPr>
            <w:tcW w:w="846" w:type="dxa"/>
          </w:tcPr>
          <w:p w:rsidR="00424314" w:rsidRDefault="008B1E56" w:rsidP="008F6CE1">
            <w:pPr>
              <w:jc w:val="both"/>
              <w:rPr>
                <w:sz w:val="24"/>
                <w:szCs w:val="24"/>
              </w:rPr>
            </w:pPr>
            <w:r>
              <w:rPr>
                <w:sz w:val="24"/>
                <w:szCs w:val="24"/>
              </w:rPr>
              <w:t>1.</w:t>
            </w:r>
          </w:p>
        </w:tc>
        <w:tc>
          <w:tcPr>
            <w:tcW w:w="1701" w:type="dxa"/>
            <w:vMerge w:val="restart"/>
          </w:tcPr>
          <w:p w:rsidR="00424314" w:rsidRDefault="00424314" w:rsidP="008F6CE1">
            <w:pPr>
              <w:jc w:val="both"/>
              <w:rPr>
                <w:sz w:val="24"/>
                <w:szCs w:val="24"/>
              </w:rPr>
            </w:pPr>
            <w:r w:rsidRPr="004447FD">
              <w:rPr>
                <w:rFonts w:eastAsia="SimSun" w:cs="Arial"/>
                <w:kern w:val="3"/>
                <w:sz w:val="24"/>
                <w:szCs w:val="24"/>
                <w:lang w:eastAsia="zh-CN" w:bidi="hi-IN"/>
              </w:rPr>
              <w:t>IR ADV4235i</w:t>
            </w:r>
          </w:p>
        </w:tc>
        <w:tc>
          <w:tcPr>
            <w:tcW w:w="3969" w:type="dxa"/>
          </w:tcPr>
          <w:p w:rsidR="00424314" w:rsidRPr="004447FD" w:rsidRDefault="00424314" w:rsidP="004447FD">
            <w:pPr>
              <w:widowControl w:val="0"/>
              <w:suppressLineNumbers/>
              <w:suppressAutoHyphens/>
              <w:autoSpaceDN w:val="0"/>
              <w:textAlignment w:val="baseline"/>
              <w:rPr>
                <w:rFonts w:eastAsia="SimSun" w:cs="Arial"/>
                <w:kern w:val="3"/>
                <w:sz w:val="24"/>
                <w:szCs w:val="24"/>
                <w:lang w:eastAsia="zh-CN" w:bidi="hi-IN"/>
              </w:rPr>
            </w:pPr>
            <w:r w:rsidRPr="004447FD">
              <w:rPr>
                <w:rFonts w:eastAsia="SimSun" w:cs="Arial"/>
                <w:kern w:val="3"/>
                <w:sz w:val="24"/>
                <w:szCs w:val="24"/>
                <w:lang w:eastAsia="zh-CN" w:bidi="hi-IN"/>
              </w:rPr>
              <w:t>Fotocilindra bloks-oriģinālais</w:t>
            </w:r>
          </w:p>
        </w:tc>
        <w:tc>
          <w:tcPr>
            <w:tcW w:w="2410" w:type="dxa"/>
          </w:tcPr>
          <w:p w:rsidR="00424314" w:rsidRDefault="00424314" w:rsidP="008F6CE1">
            <w:pPr>
              <w:jc w:val="both"/>
              <w:rPr>
                <w:sz w:val="24"/>
                <w:szCs w:val="24"/>
              </w:rPr>
            </w:pPr>
          </w:p>
        </w:tc>
      </w:tr>
      <w:tr w:rsidR="00424314" w:rsidTr="00424314">
        <w:tc>
          <w:tcPr>
            <w:tcW w:w="846" w:type="dxa"/>
          </w:tcPr>
          <w:p w:rsidR="00424314" w:rsidRDefault="008B1E56" w:rsidP="004447FD">
            <w:pPr>
              <w:jc w:val="both"/>
              <w:rPr>
                <w:sz w:val="24"/>
                <w:szCs w:val="24"/>
              </w:rPr>
            </w:pPr>
            <w:r>
              <w:rPr>
                <w:sz w:val="24"/>
                <w:szCs w:val="24"/>
              </w:rPr>
              <w:t>2.</w:t>
            </w:r>
          </w:p>
        </w:tc>
        <w:tc>
          <w:tcPr>
            <w:tcW w:w="1701" w:type="dxa"/>
            <w:vMerge/>
          </w:tcPr>
          <w:p w:rsidR="00424314" w:rsidRDefault="00424314" w:rsidP="004447FD">
            <w:pPr>
              <w:jc w:val="both"/>
              <w:rPr>
                <w:sz w:val="24"/>
                <w:szCs w:val="24"/>
              </w:rPr>
            </w:pPr>
          </w:p>
        </w:tc>
        <w:tc>
          <w:tcPr>
            <w:tcW w:w="3969" w:type="dxa"/>
          </w:tcPr>
          <w:p w:rsidR="00424314" w:rsidRPr="004447FD" w:rsidRDefault="00424314" w:rsidP="004447FD">
            <w:pPr>
              <w:widowControl w:val="0"/>
              <w:suppressLineNumbers/>
              <w:suppressAutoHyphens/>
              <w:autoSpaceDN w:val="0"/>
              <w:textAlignment w:val="baseline"/>
              <w:rPr>
                <w:rFonts w:eastAsia="SimSun" w:cs="Arial"/>
                <w:kern w:val="3"/>
                <w:sz w:val="24"/>
                <w:szCs w:val="24"/>
                <w:lang w:eastAsia="zh-CN" w:bidi="hi-IN"/>
              </w:rPr>
            </w:pPr>
            <w:r w:rsidRPr="004447FD">
              <w:rPr>
                <w:rFonts w:eastAsia="SimSun" w:cs="Arial"/>
                <w:kern w:val="3"/>
                <w:sz w:val="24"/>
                <w:szCs w:val="24"/>
                <w:lang w:eastAsia="zh-CN" w:bidi="hi-IN"/>
              </w:rPr>
              <w:t>Fotocilindra bloks-alternatīvais</w:t>
            </w:r>
          </w:p>
        </w:tc>
        <w:tc>
          <w:tcPr>
            <w:tcW w:w="2410" w:type="dxa"/>
          </w:tcPr>
          <w:p w:rsidR="00424314" w:rsidRDefault="00424314" w:rsidP="004447FD">
            <w:pPr>
              <w:jc w:val="both"/>
              <w:rPr>
                <w:sz w:val="24"/>
                <w:szCs w:val="24"/>
              </w:rPr>
            </w:pPr>
          </w:p>
        </w:tc>
      </w:tr>
      <w:tr w:rsidR="00424314" w:rsidTr="00424314">
        <w:tc>
          <w:tcPr>
            <w:tcW w:w="846" w:type="dxa"/>
          </w:tcPr>
          <w:p w:rsidR="00424314" w:rsidRDefault="008B1E56" w:rsidP="004447FD">
            <w:pPr>
              <w:jc w:val="both"/>
              <w:rPr>
                <w:sz w:val="24"/>
                <w:szCs w:val="24"/>
              </w:rPr>
            </w:pPr>
            <w:r>
              <w:rPr>
                <w:sz w:val="24"/>
                <w:szCs w:val="24"/>
              </w:rPr>
              <w:lastRenderedPageBreak/>
              <w:t>3.</w:t>
            </w:r>
          </w:p>
        </w:tc>
        <w:tc>
          <w:tcPr>
            <w:tcW w:w="1701" w:type="dxa"/>
            <w:vMerge/>
          </w:tcPr>
          <w:p w:rsidR="00424314" w:rsidRDefault="00424314" w:rsidP="004447FD">
            <w:pPr>
              <w:jc w:val="both"/>
              <w:rPr>
                <w:sz w:val="24"/>
                <w:szCs w:val="24"/>
              </w:rPr>
            </w:pPr>
          </w:p>
        </w:tc>
        <w:tc>
          <w:tcPr>
            <w:tcW w:w="3969" w:type="dxa"/>
          </w:tcPr>
          <w:p w:rsidR="00424314" w:rsidRPr="004447FD" w:rsidRDefault="00424314" w:rsidP="004447FD">
            <w:pPr>
              <w:widowControl w:val="0"/>
              <w:suppressLineNumbers/>
              <w:suppressAutoHyphens/>
              <w:autoSpaceDN w:val="0"/>
              <w:textAlignment w:val="baseline"/>
              <w:rPr>
                <w:sz w:val="24"/>
                <w:szCs w:val="24"/>
              </w:rPr>
            </w:pPr>
            <w:r w:rsidRPr="004447FD">
              <w:rPr>
                <w:rFonts w:eastAsia="SimSun" w:cs="Arial"/>
                <w:kern w:val="3"/>
                <w:sz w:val="24"/>
                <w:szCs w:val="24"/>
                <w:lang w:eastAsia="zh-CN" w:bidi="hi-IN"/>
              </w:rPr>
              <w:t>rullis FB6-3405</w:t>
            </w:r>
          </w:p>
        </w:tc>
        <w:tc>
          <w:tcPr>
            <w:tcW w:w="2410" w:type="dxa"/>
          </w:tcPr>
          <w:p w:rsidR="00424314" w:rsidRDefault="00424314" w:rsidP="004447FD">
            <w:pPr>
              <w:jc w:val="both"/>
              <w:rPr>
                <w:sz w:val="24"/>
                <w:szCs w:val="24"/>
              </w:rPr>
            </w:pPr>
          </w:p>
        </w:tc>
      </w:tr>
      <w:tr w:rsidR="00424314" w:rsidRPr="00253DCF" w:rsidTr="00424314">
        <w:trPr>
          <w:trHeight w:val="334"/>
        </w:trPr>
        <w:tc>
          <w:tcPr>
            <w:tcW w:w="846" w:type="dxa"/>
          </w:tcPr>
          <w:p w:rsidR="00424314" w:rsidRPr="00253DCF" w:rsidRDefault="008B1E56" w:rsidP="004447FD">
            <w:pPr>
              <w:jc w:val="both"/>
              <w:rPr>
                <w:sz w:val="24"/>
                <w:szCs w:val="24"/>
              </w:rPr>
            </w:pPr>
            <w:r w:rsidRPr="00253DCF">
              <w:rPr>
                <w:sz w:val="24"/>
                <w:szCs w:val="24"/>
              </w:rPr>
              <w:t>4.</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447FD">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rullis FC6-6661</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5.</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447FD">
            <w:pPr>
              <w:jc w:val="both"/>
              <w:rPr>
                <w:sz w:val="24"/>
                <w:szCs w:val="24"/>
              </w:rPr>
            </w:pPr>
            <w:r w:rsidRPr="00253DCF">
              <w:rPr>
                <w:rFonts w:eastAsia="SimSun" w:cs="Arial"/>
                <w:kern w:val="3"/>
                <w:sz w:val="24"/>
                <w:szCs w:val="24"/>
                <w:lang w:eastAsia="zh-CN" w:bidi="hi-IN"/>
              </w:rPr>
              <w:t>rullis FC6-7083</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6.</w:t>
            </w:r>
          </w:p>
        </w:tc>
        <w:tc>
          <w:tcPr>
            <w:tcW w:w="1701" w:type="dxa"/>
            <w:vMerge w:val="restart"/>
          </w:tcPr>
          <w:p w:rsidR="00424314" w:rsidRPr="00253DCF" w:rsidRDefault="00424314" w:rsidP="004447FD">
            <w:pPr>
              <w:jc w:val="both"/>
              <w:rPr>
                <w:sz w:val="24"/>
                <w:szCs w:val="24"/>
              </w:rPr>
            </w:pPr>
            <w:r w:rsidRPr="00253DCF">
              <w:rPr>
                <w:rFonts w:eastAsia="SimSun" w:cs="Arial"/>
                <w:kern w:val="3"/>
                <w:sz w:val="24"/>
                <w:szCs w:val="24"/>
                <w:lang w:eastAsia="zh-CN" w:bidi="hi-IN"/>
              </w:rPr>
              <w:t>IR2520</w:t>
            </w:r>
          </w:p>
        </w:tc>
        <w:tc>
          <w:tcPr>
            <w:tcW w:w="3969" w:type="dxa"/>
          </w:tcPr>
          <w:p w:rsidR="00424314" w:rsidRPr="00253DCF" w:rsidRDefault="00424314" w:rsidP="004447FD">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Fotocilindra bloks-oriģinālais</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7.</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447FD">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Fotocilindra bloks-alternatīvais</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8.</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447FD">
            <w:pPr>
              <w:widowControl w:val="0"/>
              <w:suppressLineNumbers/>
              <w:suppressAutoHyphens/>
              <w:autoSpaceDN w:val="0"/>
              <w:textAlignment w:val="baseline"/>
              <w:rPr>
                <w:sz w:val="24"/>
                <w:szCs w:val="24"/>
              </w:rPr>
            </w:pPr>
            <w:r w:rsidRPr="00253DCF">
              <w:rPr>
                <w:rFonts w:eastAsia="SimSun" w:cs="Arial"/>
                <w:kern w:val="3"/>
                <w:sz w:val="24"/>
                <w:szCs w:val="24"/>
                <w:lang w:eastAsia="zh-CN" w:bidi="hi-IN"/>
              </w:rPr>
              <w:t>rullis FB6-3405</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9.</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447FD">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rullis FC6-6661</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10.</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447FD">
            <w:pPr>
              <w:jc w:val="both"/>
              <w:rPr>
                <w:sz w:val="24"/>
                <w:szCs w:val="24"/>
              </w:rPr>
            </w:pPr>
            <w:r w:rsidRPr="00253DCF">
              <w:rPr>
                <w:rFonts w:eastAsia="SimSun" w:cs="Arial"/>
                <w:kern w:val="3"/>
                <w:sz w:val="24"/>
                <w:szCs w:val="24"/>
                <w:lang w:eastAsia="zh-CN" w:bidi="hi-IN"/>
              </w:rPr>
              <w:t>rullis FC6-7083</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11.</w:t>
            </w:r>
          </w:p>
        </w:tc>
        <w:tc>
          <w:tcPr>
            <w:tcW w:w="1701" w:type="dxa"/>
          </w:tcPr>
          <w:p w:rsidR="00424314" w:rsidRPr="00253DCF" w:rsidRDefault="00424314" w:rsidP="004447FD">
            <w:pPr>
              <w:jc w:val="both"/>
              <w:rPr>
                <w:sz w:val="24"/>
                <w:szCs w:val="24"/>
              </w:rPr>
            </w:pPr>
            <w:r w:rsidRPr="00253DCF">
              <w:rPr>
                <w:rFonts w:eastAsia="SimSun" w:cs="Arial"/>
                <w:kern w:val="3"/>
                <w:sz w:val="24"/>
                <w:szCs w:val="24"/>
                <w:lang w:eastAsia="zh-CN" w:bidi="hi-IN"/>
              </w:rPr>
              <w:t>IR3300</w:t>
            </w:r>
          </w:p>
        </w:tc>
        <w:tc>
          <w:tcPr>
            <w:tcW w:w="3969" w:type="dxa"/>
          </w:tcPr>
          <w:p w:rsidR="00424314" w:rsidRPr="00253DCF" w:rsidRDefault="00424314" w:rsidP="004447FD">
            <w:pPr>
              <w:jc w:val="both"/>
              <w:rPr>
                <w:sz w:val="24"/>
                <w:szCs w:val="24"/>
              </w:rPr>
            </w:pPr>
            <w:r w:rsidRPr="00253DCF">
              <w:rPr>
                <w:rFonts w:eastAsia="SimSun" w:cs="Arial"/>
                <w:kern w:val="3"/>
                <w:sz w:val="24"/>
                <w:szCs w:val="24"/>
                <w:lang w:eastAsia="zh-CN" w:bidi="hi-IN"/>
              </w:rPr>
              <w:t>Fotocilindra bloks-alternatīvais</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12.</w:t>
            </w:r>
          </w:p>
        </w:tc>
        <w:tc>
          <w:tcPr>
            <w:tcW w:w="1701" w:type="dxa"/>
            <w:vMerge w:val="restart"/>
          </w:tcPr>
          <w:p w:rsidR="00424314" w:rsidRPr="00253DCF" w:rsidRDefault="00424314" w:rsidP="004447FD">
            <w:pPr>
              <w:jc w:val="both"/>
              <w:rPr>
                <w:sz w:val="24"/>
                <w:szCs w:val="24"/>
              </w:rPr>
            </w:pPr>
            <w:r w:rsidRPr="00253DCF">
              <w:rPr>
                <w:rFonts w:eastAsia="SimSun" w:cs="Arial"/>
                <w:kern w:val="3"/>
                <w:sz w:val="24"/>
                <w:szCs w:val="24"/>
                <w:lang w:eastAsia="zh-CN" w:bidi="hi-IN"/>
              </w:rPr>
              <w:t>IR2018</w:t>
            </w: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Fotocilindra bloks-oriģinālais</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13.</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Fotocilindra bloks-alternatīvais</w:t>
            </w:r>
          </w:p>
        </w:tc>
        <w:tc>
          <w:tcPr>
            <w:tcW w:w="2410" w:type="dxa"/>
          </w:tcPr>
          <w:p w:rsidR="00424314" w:rsidRPr="00253DCF" w:rsidRDefault="00424314" w:rsidP="004447FD">
            <w:pPr>
              <w:jc w:val="both"/>
              <w:rPr>
                <w:sz w:val="24"/>
                <w:szCs w:val="24"/>
              </w:rPr>
            </w:pPr>
          </w:p>
        </w:tc>
      </w:tr>
      <w:tr w:rsidR="00424314" w:rsidRPr="00253DCF" w:rsidTr="00424314">
        <w:trPr>
          <w:trHeight w:val="70"/>
        </w:trPr>
        <w:tc>
          <w:tcPr>
            <w:tcW w:w="846" w:type="dxa"/>
          </w:tcPr>
          <w:p w:rsidR="00424314" w:rsidRPr="00253DCF" w:rsidRDefault="008B1E56" w:rsidP="004447FD">
            <w:pPr>
              <w:jc w:val="both"/>
              <w:rPr>
                <w:sz w:val="24"/>
                <w:szCs w:val="24"/>
              </w:rPr>
            </w:pPr>
            <w:r w:rsidRPr="00253DCF">
              <w:rPr>
                <w:sz w:val="24"/>
                <w:szCs w:val="24"/>
              </w:rPr>
              <w:t>14.</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ruļļi FF6-1621 (cik šeit ruļļi vai viens)</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15.</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bloks</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16.</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plēve-alternatīvā</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17.</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piespiedējrullis</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18.</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447FD">
            <w:pPr>
              <w:jc w:val="both"/>
              <w:rPr>
                <w:sz w:val="24"/>
                <w:szCs w:val="24"/>
              </w:rPr>
            </w:pPr>
            <w:r w:rsidRPr="00253DCF">
              <w:rPr>
                <w:rFonts w:eastAsia="SimSun" w:cs="Arial"/>
                <w:kern w:val="3"/>
                <w:sz w:val="24"/>
                <w:szCs w:val="24"/>
                <w:lang w:eastAsia="zh-CN" w:bidi="hi-IN"/>
              </w:rPr>
              <w:t>Bukses</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24314">
            <w:pPr>
              <w:jc w:val="both"/>
              <w:rPr>
                <w:sz w:val="24"/>
                <w:szCs w:val="24"/>
              </w:rPr>
            </w:pPr>
            <w:r w:rsidRPr="00253DCF">
              <w:rPr>
                <w:sz w:val="24"/>
                <w:szCs w:val="24"/>
              </w:rPr>
              <w:t>19.</w:t>
            </w:r>
          </w:p>
        </w:tc>
        <w:tc>
          <w:tcPr>
            <w:tcW w:w="1701" w:type="dxa"/>
            <w:vMerge w:val="restart"/>
          </w:tcPr>
          <w:p w:rsidR="00424314" w:rsidRPr="00253DCF" w:rsidRDefault="00424314" w:rsidP="00424314">
            <w:pPr>
              <w:jc w:val="both"/>
              <w:rPr>
                <w:sz w:val="24"/>
                <w:szCs w:val="24"/>
              </w:rPr>
            </w:pPr>
            <w:r w:rsidRPr="00253DCF">
              <w:rPr>
                <w:rFonts w:eastAsia="SimSun" w:cs="Arial"/>
                <w:kern w:val="3"/>
                <w:sz w:val="24"/>
                <w:szCs w:val="24"/>
                <w:lang w:eastAsia="zh-CN" w:bidi="hi-IN"/>
              </w:rPr>
              <w:t>IR2318</w:t>
            </w: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Fotocilindra bloks-oriģinālais</w:t>
            </w:r>
          </w:p>
        </w:tc>
        <w:tc>
          <w:tcPr>
            <w:tcW w:w="2410" w:type="dxa"/>
          </w:tcPr>
          <w:p w:rsidR="00424314" w:rsidRPr="00253DCF" w:rsidRDefault="00424314" w:rsidP="00424314">
            <w:pPr>
              <w:jc w:val="both"/>
              <w:rPr>
                <w:sz w:val="24"/>
                <w:szCs w:val="24"/>
              </w:rPr>
            </w:pPr>
          </w:p>
        </w:tc>
      </w:tr>
      <w:tr w:rsidR="00424314" w:rsidRPr="00253DCF" w:rsidTr="00424314">
        <w:tc>
          <w:tcPr>
            <w:tcW w:w="846" w:type="dxa"/>
          </w:tcPr>
          <w:p w:rsidR="00424314" w:rsidRPr="00253DCF" w:rsidRDefault="008B1E56" w:rsidP="00424314">
            <w:pPr>
              <w:jc w:val="both"/>
              <w:rPr>
                <w:sz w:val="24"/>
                <w:szCs w:val="24"/>
              </w:rPr>
            </w:pPr>
            <w:r w:rsidRPr="00253DCF">
              <w:rPr>
                <w:sz w:val="24"/>
                <w:szCs w:val="24"/>
              </w:rPr>
              <w:t>20.</w:t>
            </w:r>
          </w:p>
        </w:tc>
        <w:tc>
          <w:tcPr>
            <w:tcW w:w="1701" w:type="dxa"/>
            <w:vMerge/>
          </w:tcPr>
          <w:p w:rsidR="00424314" w:rsidRPr="00253DCF" w:rsidRDefault="00424314" w:rsidP="00424314">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Fotocilindra bloks-alternatīvais</w:t>
            </w:r>
          </w:p>
        </w:tc>
        <w:tc>
          <w:tcPr>
            <w:tcW w:w="2410" w:type="dxa"/>
          </w:tcPr>
          <w:p w:rsidR="00424314" w:rsidRPr="00253DCF" w:rsidRDefault="00424314" w:rsidP="00424314">
            <w:pPr>
              <w:jc w:val="both"/>
              <w:rPr>
                <w:sz w:val="24"/>
                <w:szCs w:val="24"/>
              </w:rPr>
            </w:pPr>
          </w:p>
        </w:tc>
      </w:tr>
      <w:tr w:rsidR="00424314" w:rsidRPr="00253DCF" w:rsidTr="00424314">
        <w:tc>
          <w:tcPr>
            <w:tcW w:w="846" w:type="dxa"/>
          </w:tcPr>
          <w:p w:rsidR="00424314" w:rsidRPr="00253DCF" w:rsidRDefault="008B1E56" w:rsidP="00424314">
            <w:pPr>
              <w:jc w:val="both"/>
              <w:rPr>
                <w:sz w:val="24"/>
                <w:szCs w:val="24"/>
              </w:rPr>
            </w:pPr>
            <w:r w:rsidRPr="00253DCF">
              <w:rPr>
                <w:sz w:val="24"/>
                <w:szCs w:val="24"/>
              </w:rPr>
              <w:t>21.</w:t>
            </w:r>
          </w:p>
        </w:tc>
        <w:tc>
          <w:tcPr>
            <w:tcW w:w="1701" w:type="dxa"/>
            <w:vMerge/>
          </w:tcPr>
          <w:p w:rsidR="00424314" w:rsidRPr="00253DCF" w:rsidRDefault="00424314" w:rsidP="00424314">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ruļļi FF6-1621</w:t>
            </w:r>
          </w:p>
        </w:tc>
        <w:tc>
          <w:tcPr>
            <w:tcW w:w="2410" w:type="dxa"/>
          </w:tcPr>
          <w:p w:rsidR="00424314" w:rsidRPr="00253DCF" w:rsidRDefault="00424314" w:rsidP="00424314">
            <w:pPr>
              <w:jc w:val="both"/>
              <w:rPr>
                <w:sz w:val="24"/>
                <w:szCs w:val="24"/>
              </w:rPr>
            </w:pPr>
          </w:p>
        </w:tc>
      </w:tr>
      <w:tr w:rsidR="00424314" w:rsidRPr="00253DCF" w:rsidTr="00424314">
        <w:tc>
          <w:tcPr>
            <w:tcW w:w="846" w:type="dxa"/>
          </w:tcPr>
          <w:p w:rsidR="00424314" w:rsidRPr="00253DCF" w:rsidRDefault="008B1E56" w:rsidP="00424314">
            <w:pPr>
              <w:jc w:val="both"/>
              <w:rPr>
                <w:sz w:val="24"/>
                <w:szCs w:val="24"/>
              </w:rPr>
            </w:pPr>
            <w:r w:rsidRPr="00253DCF">
              <w:rPr>
                <w:sz w:val="24"/>
                <w:szCs w:val="24"/>
              </w:rPr>
              <w:t>22.</w:t>
            </w:r>
          </w:p>
        </w:tc>
        <w:tc>
          <w:tcPr>
            <w:tcW w:w="1701" w:type="dxa"/>
            <w:vMerge/>
          </w:tcPr>
          <w:p w:rsidR="00424314" w:rsidRPr="00253DCF" w:rsidRDefault="00424314" w:rsidP="00424314">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bloks</w:t>
            </w:r>
          </w:p>
        </w:tc>
        <w:tc>
          <w:tcPr>
            <w:tcW w:w="2410" w:type="dxa"/>
          </w:tcPr>
          <w:p w:rsidR="00424314" w:rsidRPr="00253DCF" w:rsidRDefault="00424314" w:rsidP="00424314">
            <w:pPr>
              <w:jc w:val="both"/>
              <w:rPr>
                <w:sz w:val="24"/>
                <w:szCs w:val="24"/>
              </w:rPr>
            </w:pPr>
          </w:p>
        </w:tc>
      </w:tr>
      <w:tr w:rsidR="00424314" w:rsidRPr="00253DCF" w:rsidTr="00424314">
        <w:tc>
          <w:tcPr>
            <w:tcW w:w="846" w:type="dxa"/>
          </w:tcPr>
          <w:p w:rsidR="00424314" w:rsidRPr="00253DCF" w:rsidRDefault="008B1E56" w:rsidP="00424314">
            <w:pPr>
              <w:jc w:val="both"/>
              <w:rPr>
                <w:sz w:val="24"/>
                <w:szCs w:val="24"/>
              </w:rPr>
            </w:pPr>
            <w:r w:rsidRPr="00253DCF">
              <w:rPr>
                <w:sz w:val="24"/>
                <w:szCs w:val="24"/>
              </w:rPr>
              <w:t>23.</w:t>
            </w:r>
          </w:p>
        </w:tc>
        <w:tc>
          <w:tcPr>
            <w:tcW w:w="1701" w:type="dxa"/>
            <w:vMerge/>
          </w:tcPr>
          <w:p w:rsidR="00424314" w:rsidRPr="00253DCF" w:rsidRDefault="00424314" w:rsidP="00424314">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plēve-alternatīvā</w:t>
            </w:r>
          </w:p>
        </w:tc>
        <w:tc>
          <w:tcPr>
            <w:tcW w:w="2410" w:type="dxa"/>
          </w:tcPr>
          <w:p w:rsidR="00424314" w:rsidRPr="00253DCF" w:rsidRDefault="00424314" w:rsidP="00424314">
            <w:pPr>
              <w:jc w:val="both"/>
              <w:rPr>
                <w:sz w:val="24"/>
                <w:szCs w:val="24"/>
              </w:rPr>
            </w:pPr>
          </w:p>
        </w:tc>
      </w:tr>
      <w:tr w:rsidR="00424314" w:rsidRPr="00253DCF" w:rsidTr="00424314">
        <w:tc>
          <w:tcPr>
            <w:tcW w:w="846" w:type="dxa"/>
          </w:tcPr>
          <w:p w:rsidR="00424314" w:rsidRPr="00253DCF" w:rsidRDefault="008B1E56" w:rsidP="00424314">
            <w:pPr>
              <w:jc w:val="both"/>
              <w:rPr>
                <w:sz w:val="24"/>
                <w:szCs w:val="24"/>
              </w:rPr>
            </w:pPr>
            <w:r w:rsidRPr="00253DCF">
              <w:rPr>
                <w:sz w:val="24"/>
                <w:szCs w:val="24"/>
              </w:rPr>
              <w:t>24.</w:t>
            </w:r>
          </w:p>
        </w:tc>
        <w:tc>
          <w:tcPr>
            <w:tcW w:w="1701" w:type="dxa"/>
            <w:vMerge/>
          </w:tcPr>
          <w:p w:rsidR="00424314" w:rsidRPr="00253DCF" w:rsidRDefault="00424314" w:rsidP="00424314">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piespiedējrullis</w:t>
            </w:r>
          </w:p>
        </w:tc>
        <w:tc>
          <w:tcPr>
            <w:tcW w:w="2410" w:type="dxa"/>
          </w:tcPr>
          <w:p w:rsidR="00424314" w:rsidRPr="00253DCF" w:rsidRDefault="00424314" w:rsidP="00424314">
            <w:pPr>
              <w:jc w:val="both"/>
              <w:rPr>
                <w:sz w:val="24"/>
                <w:szCs w:val="24"/>
              </w:rPr>
            </w:pPr>
          </w:p>
        </w:tc>
      </w:tr>
      <w:tr w:rsidR="00424314" w:rsidRPr="00253DCF" w:rsidTr="00424314">
        <w:tc>
          <w:tcPr>
            <w:tcW w:w="846" w:type="dxa"/>
          </w:tcPr>
          <w:p w:rsidR="00424314" w:rsidRPr="00253DCF" w:rsidRDefault="008B1E56" w:rsidP="00424314">
            <w:pPr>
              <w:jc w:val="both"/>
              <w:rPr>
                <w:sz w:val="24"/>
                <w:szCs w:val="24"/>
              </w:rPr>
            </w:pPr>
            <w:r w:rsidRPr="00253DCF">
              <w:rPr>
                <w:sz w:val="24"/>
                <w:szCs w:val="24"/>
              </w:rPr>
              <w:t>25.</w:t>
            </w:r>
          </w:p>
        </w:tc>
        <w:tc>
          <w:tcPr>
            <w:tcW w:w="1701" w:type="dxa"/>
            <w:vMerge/>
          </w:tcPr>
          <w:p w:rsidR="00424314" w:rsidRPr="00253DCF" w:rsidRDefault="00424314" w:rsidP="00424314">
            <w:pPr>
              <w:jc w:val="both"/>
              <w:rPr>
                <w:sz w:val="24"/>
                <w:szCs w:val="24"/>
              </w:rPr>
            </w:pPr>
          </w:p>
        </w:tc>
        <w:tc>
          <w:tcPr>
            <w:tcW w:w="3969" w:type="dxa"/>
          </w:tcPr>
          <w:p w:rsidR="00424314" w:rsidRPr="00253DCF" w:rsidRDefault="00424314" w:rsidP="00424314">
            <w:pPr>
              <w:jc w:val="both"/>
              <w:rPr>
                <w:sz w:val="24"/>
                <w:szCs w:val="24"/>
              </w:rPr>
            </w:pPr>
            <w:r w:rsidRPr="00253DCF">
              <w:rPr>
                <w:rFonts w:eastAsia="SimSun" w:cs="Arial"/>
                <w:kern w:val="3"/>
                <w:sz w:val="24"/>
                <w:szCs w:val="24"/>
                <w:lang w:eastAsia="zh-CN" w:bidi="hi-IN"/>
              </w:rPr>
              <w:t>Bukses</w:t>
            </w:r>
          </w:p>
        </w:tc>
        <w:tc>
          <w:tcPr>
            <w:tcW w:w="2410" w:type="dxa"/>
          </w:tcPr>
          <w:p w:rsidR="00424314" w:rsidRPr="00253DCF" w:rsidRDefault="00424314" w:rsidP="00424314">
            <w:pPr>
              <w:jc w:val="both"/>
              <w:rPr>
                <w:sz w:val="24"/>
                <w:szCs w:val="24"/>
              </w:rPr>
            </w:pPr>
          </w:p>
        </w:tc>
      </w:tr>
      <w:tr w:rsidR="00424314" w:rsidRPr="00253DCF" w:rsidTr="00424314">
        <w:tc>
          <w:tcPr>
            <w:tcW w:w="846" w:type="dxa"/>
          </w:tcPr>
          <w:p w:rsidR="00424314" w:rsidRPr="00253DCF" w:rsidRDefault="008B1E56" w:rsidP="00424314">
            <w:pPr>
              <w:jc w:val="both"/>
              <w:rPr>
                <w:sz w:val="24"/>
                <w:szCs w:val="24"/>
              </w:rPr>
            </w:pPr>
            <w:r w:rsidRPr="00253DCF">
              <w:rPr>
                <w:sz w:val="24"/>
                <w:szCs w:val="24"/>
              </w:rPr>
              <w:t>26.</w:t>
            </w:r>
          </w:p>
        </w:tc>
        <w:tc>
          <w:tcPr>
            <w:tcW w:w="1701" w:type="dxa"/>
            <w:vMerge w:val="restart"/>
          </w:tcPr>
          <w:p w:rsidR="00424314" w:rsidRPr="00253DCF" w:rsidRDefault="00424314" w:rsidP="00424314">
            <w:pPr>
              <w:jc w:val="both"/>
              <w:rPr>
                <w:sz w:val="24"/>
                <w:szCs w:val="24"/>
              </w:rPr>
            </w:pPr>
            <w:r w:rsidRPr="00253DCF">
              <w:rPr>
                <w:rFonts w:eastAsia="SimSun" w:cs="Arial"/>
                <w:kern w:val="3"/>
                <w:sz w:val="24"/>
                <w:szCs w:val="24"/>
                <w:lang w:eastAsia="zh-CN" w:bidi="hi-IN"/>
              </w:rPr>
              <w:t>IR2230</w:t>
            </w: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 xml:space="preserve">Fotocilindra bloks-oriģinālais    </w:t>
            </w:r>
          </w:p>
        </w:tc>
        <w:tc>
          <w:tcPr>
            <w:tcW w:w="2410" w:type="dxa"/>
          </w:tcPr>
          <w:p w:rsidR="00424314" w:rsidRPr="00253DCF" w:rsidRDefault="00424314" w:rsidP="00424314">
            <w:pPr>
              <w:jc w:val="both"/>
              <w:rPr>
                <w:sz w:val="24"/>
                <w:szCs w:val="24"/>
              </w:rPr>
            </w:pPr>
          </w:p>
        </w:tc>
      </w:tr>
      <w:tr w:rsidR="00424314" w:rsidRPr="00253DCF" w:rsidTr="00424314">
        <w:tc>
          <w:tcPr>
            <w:tcW w:w="846" w:type="dxa"/>
          </w:tcPr>
          <w:p w:rsidR="00424314" w:rsidRPr="00253DCF" w:rsidRDefault="008B1E56" w:rsidP="00424314">
            <w:pPr>
              <w:jc w:val="both"/>
              <w:rPr>
                <w:sz w:val="24"/>
                <w:szCs w:val="24"/>
              </w:rPr>
            </w:pPr>
            <w:r w:rsidRPr="00253DCF">
              <w:rPr>
                <w:sz w:val="24"/>
                <w:szCs w:val="24"/>
              </w:rPr>
              <w:t>27.</w:t>
            </w:r>
          </w:p>
        </w:tc>
        <w:tc>
          <w:tcPr>
            <w:tcW w:w="1701" w:type="dxa"/>
            <w:vMerge/>
          </w:tcPr>
          <w:p w:rsidR="00424314" w:rsidRPr="00253DCF" w:rsidRDefault="00424314" w:rsidP="00424314">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Fotocilindra bloks-alternatīvais</w:t>
            </w:r>
          </w:p>
        </w:tc>
        <w:tc>
          <w:tcPr>
            <w:tcW w:w="2410" w:type="dxa"/>
          </w:tcPr>
          <w:p w:rsidR="00424314" w:rsidRPr="00253DCF" w:rsidRDefault="00424314" w:rsidP="00424314">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28.</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24314">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Rullis FB6-3405</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29.</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447FD">
            <w:pPr>
              <w:jc w:val="both"/>
              <w:rPr>
                <w:sz w:val="24"/>
                <w:szCs w:val="24"/>
              </w:rPr>
            </w:pPr>
            <w:r w:rsidRPr="00253DCF">
              <w:rPr>
                <w:rFonts w:eastAsia="SimSun" w:cs="Arial"/>
                <w:kern w:val="3"/>
                <w:sz w:val="24"/>
                <w:szCs w:val="24"/>
                <w:lang w:eastAsia="zh-CN" w:bidi="hi-IN"/>
              </w:rPr>
              <w:t>Rullis FC6-6661</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30.</w:t>
            </w:r>
          </w:p>
        </w:tc>
        <w:tc>
          <w:tcPr>
            <w:tcW w:w="1701" w:type="dxa"/>
            <w:vMerge/>
          </w:tcPr>
          <w:p w:rsidR="00424314" w:rsidRPr="00253DCF" w:rsidRDefault="00424314" w:rsidP="004447FD">
            <w:pPr>
              <w:jc w:val="both"/>
              <w:rPr>
                <w:sz w:val="24"/>
                <w:szCs w:val="24"/>
              </w:rPr>
            </w:pPr>
          </w:p>
        </w:tc>
        <w:tc>
          <w:tcPr>
            <w:tcW w:w="3969" w:type="dxa"/>
          </w:tcPr>
          <w:p w:rsidR="00424314" w:rsidRPr="00253DCF" w:rsidRDefault="00424314" w:rsidP="004447FD">
            <w:pPr>
              <w:jc w:val="both"/>
              <w:rPr>
                <w:sz w:val="24"/>
                <w:szCs w:val="24"/>
              </w:rPr>
            </w:pPr>
            <w:r w:rsidRPr="00253DCF">
              <w:rPr>
                <w:rFonts w:eastAsia="SimSun" w:cs="Arial"/>
                <w:kern w:val="3"/>
                <w:sz w:val="24"/>
                <w:szCs w:val="24"/>
                <w:lang w:eastAsia="zh-CN" w:bidi="hi-IN"/>
              </w:rPr>
              <w:t>Rullis FC6-7083</w:t>
            </w:r>
          </w:p>
        </w:tc>
        <w:tc>
          <w:tcPr>
            <w:tcW w:w="2410" w:type="dxa"/>
          </w:tcPr>
          <w:p w:rsidR="00424314" w:rsidRPr="00253DCF" w:rsidRDefault="00424314" w:rsidP="004447FD">
            <w:pPr>
              <w:jc w:val="both"/>
              <w:rPr>
                <w:sz w:val="24"/>
                <w:szCs w:val="24"/>
              </w:rPr>
            </w:pPr>
          </w:p>
        </w:tc>
      </w:tr>
      <w:tr w:rsidR="00424314" w:rsidRPr="00253DCF" w:rsidTr="00424314">
        <w:tc>
          <w:tcPr>
            <w:tcW w:w="846" w:type="dxa"/>
          </w:tcPr>
          <w:p w:rsidR="00424314" w:rsidRPr="00253DCF" w:rsidRDefault="008B1E56" w:rsidP="004447FD">
            <w:pPr>
              <w:jc w:val="both"/>
              <w:rPr>
                <w:sz w:val="24"/>
                <w:szCs w:val="24"/>
              </w:rPr>
            </w:pPr>
            <w:r w:rsidRPr="00253DCF">
              <w:rPr>
                <w:sz w:val="24"/>
                <w:szCs w:val="24"/>
              </w:rPr>
              <w:t>31.</w:t>
            </w:r>
          </w:p>
        </w:tc>
        <w:tc>
          <w:tcPr>
            <w:tcW w:w="1701" w:type="dxa"/>
          </w:tcPr>
          <w:p w:rsidR="00424314" w:rsidRPr="00253DCF" w:rsidRDefault="008B2F4D" w:rsidP="004447FD">
            <w:pPr>
              <w:jc w:val="both"/>
              <w:rPr>
                <w:sz w:val="24"/>
                <w:szCs w:val="24"/>
              </w:rPr>
            </w:pPr>
            <w:r w:rsidRPr="00253DCF">
              <w:rPr>
                <w:rFonts w:eastAsia="SimSun" w:cs="Arial"/>
                <w:kern w:val="3"/>
                <w:sz w:val="24"/>
                <w:szCs w:val="24"/>
                <w:lang w:eastAsia="zh-CN" w:bidi="hi-IN"/>
              </w:rPr>
              <w:t>IR1600</w:t>
            </w:r>
          </w:p>
        </w:tc>
        <w:tc>
          <w:tcPr>
            <w:tcW w:w="3969" w:type="dxa"/>
          </w:tcPr>
          <w:p w:rsidR="00424314" w:rsidRPr="00253DCF" w:rsidRDefault="008B2F4D" w:rsidP="004447FD">
            <w:pPr>
              <w:jc w:val="both"/>
              <w:rPr>
                <w:sz w:val="24"/>
                <w:szCs w:val="24"/>
              </w:rPr>
            </w:pPr>
            <w:r w:rsidRPr="00253DCF">
              <w:rPr>
                <w:rFonts w:eastAsia="SimSun" w:cs="Arial"/>
                <w:kern w:val="3"/>
                <w:sz w:val="24"/>
                <w:szCs w:val="24"/>
                <w:lang w:eastAsia="zh-CN" w:bidi="hi-IN"/>
              </w:rPr>
              <w:t>Fotocilindra bloks-alternatīvais</w:t>
            </w:r>
          </w:p>
        </w:tc>
        <w:tc>
          <w:tcPr>
            <w:tcW w:w="2410" w:type="dxa"/>
          </w:tcPr>
          <w:p w:rsidR="00424314" w:rsidRPr="00253DCF" w:rsidRDefault="00424314" w:rsidP="004447FD">
            <w:pPr>
              <w:jc w:val="both"/>
              <w:rPr>
                <w:sz w:val="24"/>
                <w:szCs w:val="24"/>
              </w:rPr>
            </w:pPr>
          </w:p>
        </w:tc>
      </w:tr>
      <w:tr w:rsidR="008B2F4D" w:rsidRPr="00253DCF" w:rsidTr="00424314">
        <w:tc>
          <w:tcPr>
            <w:tcW w:w="846" w:type="dxa"/>
          </w:tcPr>
          <w:p w:rsidR="008B2F4D" w:rsidRPr="00253DCF" w:rsidRDefault="008B1E56" w:rsidP="004447FD">
            <w:pPr>
              <w:jc w:val="both"/>
              <w:rPr>
                <w:sz w:val="24"/>
                <w:szCs w:val="24"/>
              </w:rPr>
            </w:pPr>
            <w:r w:rsidRPr="00253DCF">
              <w:rPr>
                <w:sz w:val="24"/>
                <w:szCs w:val="24"/>
              </w:rPr>
              <w:t>32.</w:t>
            </w:r>
          </w:p>
        </w:tc>
        <w:tc>
          <w:tcPr>
            <w:tcW w:w="1701" w:type="dxa"/>
            <w:vMerge w:val="restart"/>
          </w:tcPr>
          <w:p w:rsidR="008B2F4D" w:rsidRPr="00253DCF" w:rsidRDefault="008B2F4D" w:rsidP="004447FD">
            <w:pPr>
              <w:jc w:val="both"/>
              <w:rPr>
                <w:sz w:val="24"/>
                <w:szCs w:val="24"/>
              </w:rPr>
            </w:pPr>
            <w:r w:rsidRPr="00253DCF">
              <w:rPr>
                <w:rFonts w:eastAsia="SimSun" w:cs="Arial"/>
                <w:kern w:val="3"/>
                <w:sz w:val="24"/>
                <w:szCs w:val="24"/>
                <w:lang w:eastAsia="zh-CN" w:bidi="hi-IN"/>
              </w:rPr>
              <w:t>IR1024</w:t>
            </w:r>
          </w:p>
        </w:tc>
        <w:tc>
          <w:tcPr>
            <w:tcW w:w="3969" w:type="dxa"/>
          </w:tcPr>
          <w:p w:rsidR="008B2F4D" w:rsidRPr="00253DCF" w:rsidRDefault="008B2F4D" w:rsidP="008B2F4D">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Fotocilindra bloks-oriģinālais</w:t>
            </w:r>
          </w:p>
        </w:tc>
        <w:tc>
          <w:tcPr>
            <w:tcW w:w="2410" w:type="dxa"/>
          </w:tcPr>
          <w:p w:rsidR="008B2F4D" w:rsidRPr="00253DCF" w:rsidRDefault="008B2F4D" w:rsidP="004447FD">
            <w:pPr>
              <w:jc w:val="both"/>
              <w:rPr>
                <w:sz w:val="24"/>
                <w:szCs w:val="24"/>
              </w:rPr>
            </w:pPr>
          </w:p>
        </w:tc>
      </w:tr>
      <w:tr w:rsidR="008B2F4D" w:rsidRPr="00253DCF" w:rsidTr="00424314">
        <w:tc>
          <w:tcPr>
            <w:tcW w:w="846" w:type="dxa"/>
          </w:tcPr>
          <w:p w:rsidR="008B2F4D" w:rsidRPr="00253DCF" w:rsidRDefault="008B1E56" w:rsidP="004447FD">
            <w:pPr>
              <w:jc w:val="both"/>
              <w:rPr>
                <w:sz w:val="24"/>
                <w:szCs w:val="24"/>
              </w:rPr>
            </w:pPr>
            <w:r w:rsidRPr="00253DCF">
              <w:rPr>
                <w:sz w:val="24"/>
                <w:szCs w:val="24"/>
              </w:rPr>
              <w:t>33.</w:t>
            </w:r>
          </w:p>
        </w:tc>
        <w:tc>
          <w:tcPr>
            <w:tcW w:w="1701" w:type="dxa"/>
            <w:vMerge/>
          </w:tcPr>
          <w:p w:rsidR="008B2F4D" w:rsidRPr="00253DCF" w:rsidRDefault="008B2F4D" w:rsidP="004447FD">
            <w:pPr>
              <w:jc w:val="both"/>
              <w:rPr>
                <w:sz w:val="24"/>
                <w:szCs w:val="24"/>
              </w:rPr>
            </w:pPr>
          </w:p>
        </w:tc>
        <w:tc>
          <w:tcPr>
            <w:tcW w:w="3969" w:type="dxa"/>
          </w:tcPr>
          <w:p w:rsidR="008B2F4D" w:rsidRPr="00253DCF" w:rsidRDefault="008B2F4D" w:rsidP="008B2F4D">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Fotocilindra bloks-alternatīvais</w:t>
            </w:r>
          </w:p>
        </w:tc>
        <w:tc>
          <w:tcPr>
            <w:tcW w:w="2410" w:type="dxa"/>
          </w:tcPr>
          <w:p w:rsidR="008B2F4D" w:rsidRPr="00253DCF" w:rsidRDefault="008B2F4D" w:rsidP="004447FD">
            <w:pPr>
              <w:jc w:val="both"/>
              <w:rPr>
                <w:sz w:val="24"/>
                <w:szCs w:val="24"/>
              </w:rPr>
            </w:pPr>
          </w:p>
        </w:tc>
      </w:tr>
      <w:tr w:rsidR="008B2F4D" w:rsidRPr="00253DCF" w:rsidTr="00424314">
        <w:tc>
          <w:tcPr>
            <w:tcW w:w="846" w:type="dxa"/>
          </w:tcPr>
          <w:p w:rsidR="008B2F4D" w:rsidRPr="00253DCF" w:rsidRDefault="008B1E56" w:rsidP="004447FD">
            <w:pPr>
              <w:jc w:val="both"/>
              <w:rPr>
                <w:sz w:val="24"/>
                <w:szCs w:val="24"/>
              </w:rPr>
            </w:pPr>
            <w:r w:rsidRPr="00253DCF">
              <w:rPr>
                <w:sz w:val="24"/>
                <w:szCs w:val="24"/>
              </w:rPr>
              <w:t>34.</w:t>
            </w:r>
          </w:p>
        </w:tc>
        <w:tc>
          <w:tcPr>
            <w:tcW w:w="1701" w:type="dxa"/>
            <w:vMerge/>
          </w:tcPr>
          <w:p w:rsidR="008B2F4D" w:rsidRPr="00253DCF" w:rsidRDefault="008B2F4D" w:rsidP="004447FD">
            <w:pPr>
              <w:jc w:val="both"/>
              <w:rPr>
                <w:sz w:val="24"/>
                <w:szCs w:val="24"/>
              </w:rPr>
            </w:pPr>
          </w:p>
        </w:tc>
        <w:tc>
          <w:tcPr>
            <w:tcW w:w="3969" w:type="dxa"/>
          </w:tcPr>
          <w:p w:rsidR="008B2F4D" w:rsidRPr="00253DCF" w:rsidRDefault="008B2F4D" w:rsidP="00253DCF">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ruļļi FF6-1621</w:t>
            </w:r>
          </w:p>
        </w:tc>
        <w:tc>
          <w:tcPr>
            <w:tcW w:w="2410" w:type="dxa"/>
          </w:tcPr>
          <w:p w:rsidR="008B2F4D" w:rsidRPr="00253DCF" w:rsidRDefault="008B2F4D" w:rsidP="004447FD">
            <w:pPr>
              <w:jc w:val="both"/>
              <w:rPr>
                <w:sz w:val="24"/>
                <w:szCs w:val="24"/>
              </w:rPr>
            </w:pPr>
          </w:p>
        </w:tc>
      </w:tr>
      <w:tr w:rsidR="008B2F4D" w:rsidTr="00424314">
        <w:tc>
          <w:tcPr>
            <w:tcW w:w="846" w:type="dxa"/>
          </w:tcPr>
          <w:p w:rsidR="008B2F4D" w:rsidRPr="00253DCF" w:rsidRDefault="008B1E56" w:rsidP="004447FD">
            <w:pPr>
              <w:jc w:val="both"/>
              <w:rPr>
                <w:sz w:val="24"/>
                <w:szCs w:val="24"/>
              </w:rPr>
            </w:pPr>
            <w:r w:rsidRPr="00253DCF">
              <w:rPr>
                <w:sz w:val="24"/>
                <w:szCs w:val="24"/>
              </w:rPr>
              <w:t>35.</w:t>
            </w:r>
          </w:p>
        </w:tc>
        <w:tc>
          <w:tcPr>
            <w:tcW w:w="1701" w:type="dxa"/>
            <w:vMerge/>
          </w:tcPr>
          <w:p w:rsidR="008B2F4D" w:rsidRPr="00253DCF" w:rsidRDefault="008B2F4D" w:rsidP="004447FD">
            <w:pPr>
              <w:jc w:val="both"/>
              <w:rPr>
                <w:sz w:val="24"/>
                <w:szCs w:val="24"/>
              </w:rPr>
            </w:pPr>
          </w:p>
        </w:tc>
        <w:tc>
          <w:tcPr>
            <w:tcW w:w="3969" w:type="dxa"/>
          </w:tcPr>
          <w:p w:rsidR="008B2F4D" w:rsidRPr="00253DCF" w:rsidRDefault="008B2F4D" w:rsidP="008B2F4D">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bloks</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36.</w:t>
            </w:r>
          </w:p>
        </w:tc>
        <w:tc>
          <w:tcPr>
            <w:tcW w:w="1701" w:type="dxa"/>
            <w:vMerge/>
          </w:tcPr>
          <w:p w:rsidR="008B2F4D" w:rsidRDefault="008B2F4D" w:rsidP="004447FD">
            <w:pPr>
              <w:jc w:val="both"/>
              <w:rPr>
                <w:sz w:val="24"/>
                <w:szCs w:val="24"/>
              </w:rPr>
            </w:pP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highlight w:val="cyan"/>
                <w:lang w:eastAsia="zh-CN" w:bidi="hi-IN"/>
              </w:rPr>
            </w:pPr>
            <w:r w:rsidRPr="008B2F4D">
              <w:rPr>
                <w:rFonts w:eastAsia="SimSun" w:cs="Arial"/>
                <w:kern w:val="3"/>
                <w:sz w:val="24"/>
                <w:szCs w:val="24"/>
                <w:lang w:eastAsia="zh-CN" w:bidi="hi-IN"/>
              </w:rPr>
              <w:t>piespiedējrullis</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37.</w:t>
            </w:r>
          </w:p>
        </w:tc>
        <w:tc>
          <w:tcPr>
            <w:tcW w:w="1701" w:type="dxa"/>
            <w:vMerge/>
          </w:tcPr>
          <w:p w:rsidR="008B2F4D" w:rsidRDefault="008B2F4D" w:rsidP="004447FD">
            <w:pPr>
              <w:jc w:val="both"/>
              <w:rPr>
                <w:sz w:val="24"/>
                <w:szCs w:val="24"/>
              </w:rPr>
            </w:pP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highlight w:val="cyan"/>
                <w:lang w:eastAsia="zh-CN" w:bidi="hi-IN"/>
              </w:rPr>
            </w:pPr>
            <w:r w:rsidRPr="008B2F4D">
              <w:rPr>
                <w:rFonts w:eastAsia="SimSun" w:cs="Arial"/>
                <w:kern w:val="3"/>
                <w:sz w:val="24"/>
                <w:szCs w:val="24"/>
                <w:lang w:eastAsia="zh-CN" w:bidi="hi-IN"/>
              </w:rPr>
              <w:t>fiksācijas plēve-alternatīvā</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38.</w:t>
            </w:r>
          </w:p>
        </w:tc>
        <w:tc>
          <w:tcPr>
            <w:tcW w:w="1701" w:type="dxa"/>
            <w:vMerge/>
          </w:tcPr>
          <w:p w:rsidR="008B2F4D" w:rsidRDefault="008B2F4D" w:rsidP="004447FD">
            <w:pPr>
              <w:jc w:val="both"/>
              <w:rPr>
                <w:sz w:val="24"/>
                <w:szCs w:val="24"/>
              </w:rPr>
            </w:pPr>
          </w:p>
        </w:tc>
        <w:tc>
          <w:tcPr>
            <w:tcW w:w="3969" w:type="dxa"/>
          </w:tcPr>
          <w:p w:rsidR="008B2F4D" w:rsidRDefault="008B2F4D" w:rsidP="004447FD">
            <w:pPr>
              <w:jc w:val="both"/>
              <w:rPr>
                <w:sz w:val="24"/>
                <w:szCs w:val="24"/>
              </w:rPr>
            </w:pPr>
            <w:r w:rsidRPr="00253DCF">
              <w:rPr>
                <w:rFonts w:eastAsia="SimSun" w:cs="Arial"/>
                <w:kern w:val="3"/>
                <w:sz w:val="24"/>
                <w:szCs w:val="24"/>
                <w:lang w:eastAsia="zh-CN" w:bidi="hi-IN"/>
              </w:rPr>
              <w:t>Bukses</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39.</w:t>
            </w:r>
          </w:p>
        </w:tc>
        <w:tc>
          <w:tcPr>
            <w:tcW w:w="1701" w:type="dxa"/>
            <w:vMerge w:val="restart"/>
          </w:tcPr>
          <w:p w:rsidR="008B2F4D" w:rsidRPr="008B2F4D" w:rsidRDefault="008B2F4D" w:rsidP="004447FD">
            <w:pPr>
              <w:jc w:val="both"/>
              <w:rPr>
                <w:sz w:val="24"/>
                <w:szCs w:val="24"/>
              </w:rPr>
            </w:pPr>
            <w:r w:rsidRPr="008B2F4D">
              <w:rPr>
                <w:rFonts w:eastAsia="SimSun" w:cs="Arial"/>
                <w:kern w:val="3"/>
                <w:sz w:val="24"/>
                <w:szCs w:val="24"/>
                <w:lang w:eastAsia="zh-CN" w:bidi="hi-IN"/>
              </w:rPr>
              <w:t>MF5940</w:t>
            </w: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bloks</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40.</w:t>
            </w:r>
          </w:p>
        </w:tc>
        <w:tc>
          <w:tcPr>
            <w:tcW w:w="1701" w:type="dxa"/>
            <w:vMerge/>
          </w:tcPr>
          <w:p w:rsidR="008B2F4D" w:rsidRDefault="008B2F4D" w:rsidP="004447FD">
            <w:pPr>
              <w:jc w:val="both"/>
              <w:rPr>
                <w:sz w:val="24"/>
                <w:szCs w:val="24"/>
              </w:rPr>
            </w:pP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plēve-alternatīvā</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41.</w:t>
            </w:r>
          </w:p>
        </w:tc>
        <w:tc>
          <w:tcPr>
            <w:tcW w:w="1701" w:type="dxa"/>
            <w:vMerge/>
          </w:tcPr>
          <w:p w:rsidR="008B2F4D" w:rsidRDefault="008B2F4D" w:rsidP="004447FD">
            <w:pPr>
              <w:jc w:val="both"/>
              <w:rPr>
                <w:sz w:val="24"/>
                <w:szCs w:val="24"/>
              </w:rPr>
            </w:pP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42.</w:t>
            </w:r>
          </w:p>
        </w:tc>
        <w:tc>
          <w:tcPr>
            <w:tcW w:w="1701" w:type="dxa"/>
            <w:vMerge/>
          </w:tcPr>
          <w:p w:rsidR="008B2F4D" w:rsidRDefault="008B2F4D" w:rsidP="004447FD">
            <w:pPr>
              <w:jc w:val="both"/>
              <w:rPr>
                <w:sz w:val="24"/>
                <w:szCs w:val="24"/>
              </w:rPr>
            </w:pPr>
          </w:p>
        </w:tc>
        <w:tc>
          <w:tcPr>
            <w:tcW w:w="3969" w:type="dxa"/>
          </w:tcPr>
          <w:p w:rsidR="008B2F4D" w:rsidRPr="008B2F4D" w:rsidRDefault="008B2F4D" w:rsidP="004447FD">
            <w:pPr>
              <w:jc w:val="both"/>
              <w:rPr>
                <w:sz w:val="24"/>
                <w:szCs w:val="24"/>
              </w:rPr>
            </w:pPr>
            <w:r w:rsidRPr="008B2F4D">
              <w:rPr>
                <w:rFonts w:eastAsia="SimSun" w:cs="Arial"/>
                <w:kern w:val="3"/>
                <w:sz w:val="24"/>
                <w:szCs w:val="24"/>
                <w:lang w:eastAsia="zh-CN" w:bidi="hi-IN"/>
              </w:rPr>
              <w:t>papīra atdalītājs</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43.</w:t>
            </w:r>
          </w:p>
        </w:tc>
        <w:tc>
          <w:tcPr>
            <w:tcW w:w="1701" w:type="dxa"/>
            <w:vMerge w:val="restart"/>
          </w:tcPr>
          <w:p w:rsidR="008B2F4D" w:rsidRPr="008B2F4D" w:rsidRDefault="008B2F4D" w:rsidP="004447FD">
            <w:pPr>
              <w:jc w:val="both"/>
              <w:rPr>
                <w:sz w:val="24"/>
                <w:szCs w:val="24"/>
              </w:rPr>
            </w:pPr>
            <w:r w:rsidRPr="008B2F4D">
              <w:rPr>
                <w:rFonts w:eastAsia="SimSun" w:cs="Arial"/>
                <w:kern w:val="3"/>
                <w:sz w:val="24"/>
                <w:szCs w:val="24"/>
                <w:lang w:eastAsia="zh-CN" w:bidi="hi-IN"/>
              </w:rPr>
              <w:t>LBP6670</w:t>
            </w: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bloks</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44.</w:t>
            </w:r>
          </w:p>
        </w:tc>
        <w:tc>
          <w:tcPr>
            <w:tcW w:w="1701" w:type="dxa"/>
            <w:vMerge/>
          </w:tcPr>
          <w:p w:rsidR="008B2F4D" w:rsidRPr="008B2F4D" w:rsidRDefault="008B2F4D" w:rsidP="004447FD">
            <w:pPr>
              <w:jc w:val="both"/>
              <w:rPr>
                <w:sz w:val="24"/>
                <w:szCs w:val="24"/>
              </w:rPr>
            </w:pP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plēve-alternatīvā</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45.</w:t>
            </w:r>
          </w:p>
        </w:tc>
        <w:tc>
          <w:tcPr>
            <w:tcW w:w="1701" w:type="dxa"/>
            <w:vMerge/>
          </w:tcPr>
          <w:p w:rsidR="008B2F4D" w:rsidRPr="008B2F4D" w:rsidRDefault="008B2F4D" w:rsidP="004447FD">
            <w:pPr>
              <w:jc w:val="both"/>
              <w:rPr>
                <w:sz w:val="24"/>
                <w:szCs w:val="24"/>
              </w:rPr>
            </w:pP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46.</w:t>
            </w:r>
          </w:p>
        </w:tc>
        <w:tc>
          <w:tcPr>
            <w:tcW w:w="1701" w:type="dxa"/>
            <w:vMerge/>
          </w:tcPr>
          <w:p w:rsidR="008B2F4D" w:rsidRPr="008B2F4D" w:rsidRDefault="008B2F4D" w:rsidP="004447FD">
            <w:pPr>
              <w:jc w:val="both"/>
              <w:rPr>
                <w:sz w:val="24"/>
                <w:szCs w:val="24"/>
              </w:rPr>
            </w:pPr>
          </w:p>
        </w:tc>
        <w:tc>
          <w:tcPr>
            <w:tcW w:w="3969" w:type="dxa"/>
          </w:tcPr>
          <w:p w:rsidR="008B2F4D" w:rsidRPr="008B2F4D" w:rsidRDefault="008B2F4D" w:rsidP="004447FD">
            <w:pPr>
              <w:jc w:val="both"/>
              <w:rPr>
                <w:sz w:val="24"/>
                <w:szCs w:val="24"/>
              </w:rPr>
            </w:pPr>
            <w:r w:rsidRPr="008B2F4D">
              <w:rPr>
                <w:rFonts w:eastAsia="SimSun" w:cs="Arial"/>
                <w:kern w:val="3"/>
                <w:sz w:val="24"/>
                <w:szCs w:val="24"/>
                <w:lang w:eastAsia="zh-CN" w:bidi="hi-IN"/>
              </w:rPr>
              <w:t>papīra atdalītājs</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47.</w:t>
            </w:r>
          </w:p>
        </w:tc>
        <w:tc>
          <w:tcPr>
            <w:tcW w:w="1701" w:type="dxa"/>
            <w:vMerge w:val="restart"/>
          </w:tcPr>
          <w:p w:rsidR="008B2F4D" w:rsidRPr="008B2F4D" w:rsidRDefault="008B2F4D" w:rsidP="004447FD">
            <w:pPr>
              <w:jc w:val="both"/>
              <w:rPr>
                <w:sz w:val="24"/>
                <w:szCs w:val="24"/>
              </w:rPr>
            </w:pPr>
            <w:r w:rsidRPr="008B2F4D">
              <w:rPr>
                <w:rFonts w:eastAsia="SimSun" w:cs="Arial"/>
                <w:kern w:val="3"/>
                <w:sz w:val="24"/>
                <w:szCs w:val="24"/>
                <w:lang w:eastAsia="zh-CN" w:bidi="hi-IN"/>
              </w:rPr>
              <w:t>MF8350</w:t>
            </w: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4447FD">
            <w:pPr>
              <w:jc w:val="both"/>
              <w:rPr>
                <w:sz w:val="24"/>
                <w:szCs w:val="24"/>
              </w:rPr>
            </w:pPr>
            <w:r>
              <w:rPr>
                <w:sz w:val="24"/>
                <w:szCs w:val="24"/>
              </w:rPr>
              <w:t>48.</w:t>
            </w:r>
          </w:p>
        </w:tc>
        <w:tc>
          <w:tcPr>
            <w:tcW w:w="1701" w:type="dxa"/>
            <w:vMerge/>
          </w:tcPr>
          <w:p w:rsidR="008B2F4D" w:rsidRPr="008B2F4D" w:rsidRDefault="008B2F4D" w:rsidP="004447FD">
            <w:pPr>
              <w:jc w:val="both"/>
              <w:rPr>
                <w:sz w:val="24"/>
                <w:szCs w:val="24"/>
              </w:rPr>
            </w:pPr>
          </w:p>
        </w:tc>
        <w:tc>
          <w:tcPr>
            <w:tcW w:w="3969" w:type="dxa"/>
          </w:tcPr>
          <w:p w:rsidR="008B2F4D" w:rsidRPr="008B2F4D" w:rsidRDefault="008B2F4D" w:rsidP="004447FD">
            <w:pPr>
              <w:jc w:val="both"/>
              <w:rPr>
                <w:sz w:val="24"/>
                <w:szCs w:val="24"/>
              </w:rPr>
            </w:pPr>
            <w:r w:rsidRPr="008B2F4D">
              <w:rPr>
                <w:rFonts w:eastAsia="SimSun" w:cs="Arial"/>
                <w:kern w:val="3"/>
                <w:sz w:val="24"/>
                <w:szCs w:val="24"/>
                <w:lang w:eastAsia="zh-CN" w:bidi="hi-IN"/>
              </w:rPr>
              <w:t>papīra atdalītājs</w:t>
            </w:r>
          </w:p>
        </w:tc>
        <w:tc>
          <w:tcPr>
            <w:tcW w:w="2410" w:type="dxa"/>
          </w:tcPr>
          <w:p w:rsidR="008B2F4D" w:rsidRDefault="008B2F4D" w:rsidP="004447FD">
            <w:pPr>
              <w:jc w:val="both"/>
              <w:rPr>
                <w:sz w:val="24"/>
                <w:szCs w:val="24"/>
              </w:rPr>
            </w:pPr>
          </w:p>
        </w:tc>
      </w:tr>
      <w:tr w:rsidR="008B2F4D" w:rsidTr="00424314">
        <w:tc>
          <w:tcPr>
            <w:tcW w:w="846" w:type="dxa"/>
          </w:tcPr>
          <w:p w:rsidR="008B2F4D" w:rsidRDefault="008B1E56" w:rsidP="008B2F4D">
            <w:pPr>
              <w:jc w:val="both"/>
              <w:rPr>
                <w:sz w:val="24"/>
                <w:szCs w:val="24"/>
              </w:rPr>
            </w:pPr>
            <w:r>
              <w:rPr>
                <w:sz w:val="24"/>
                <w:szCs w:val="24"/>
              </w:rPr>
              <w:t>49.</w:t>
            </w:r>
          </w:p>
        </w:tc>
        <w:tc>
          <w:tcPr>
            <w:tcW w:w="1701" w:type="dxa"/>
            <w:vMerge w:val="restart"/>
          </w:tcPr>
          <w:p w:rsidR="008B2F4D" w:rsidRDefault="008B2F4D" w:rsidP="008B2F4D">
            <w:pPr>
              <w:jc w:val="both"/>
              <w:rPr>
                <w:sz w:val="24"/>
                <w:szCs w:val="24"/>
              </w:rPr>
            </w:pPr>
            <w:r w:rsidRPr="008B2F4D">
              <w:rPr>
                <w:rFonts w:eastAsia="SimSun" w:cs="Arial"/>
                <w:kern w:val="3"/>
                <w:sz w:val="24"/>
                <w:szCs w:val="24"/>
                <w:lang w:eastAsia="zh-CN" w:bidi="hi-IN"/>
              </w:rPr>
              <w:t>MF8550</w:t>
            </w: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c>
          <w:tcPr>
            <w:tcW w:w="2410" w:type="dxa"/>
          </w:tcPr>
          <w:p w:rsidR="008B2F4D" w:rsidRDefault="008B2F4D" w:rsidP="008B2F4D">
            <w:pPr>
              <w:jc w:val="both"/>
              <w:rPr>
                <w:sz w:val="24"/>
                <w:szCs w:val="24"/>
              </w:rPr>
            </w:pPr>
          </w:p>
        </w:tc>
      </w:tr>
      <w:tr w:rsidR="008B2F4D" w:rsidTr="00424314">
        <w:tc>
          <w:tcPr>
            <w:tcW w:w="846" w:type="dxa"/>
          </w:tcPr>
          <w:p w:rsidR="008B2F4D" w:rsidRDefault="008B1E56" w:rsidP="008B2F4D">
            <w:pPr>
              <w:jc w:val="both"/>
              <w:rPr>
                <w:sz w:val="24"/>
                <w:szCs w:val="24"/>
              </w:rPr>
            </w:pPr>
            <w:r>
              <w:rPr>
                <w:sz w:val="24"/>
                <w:szCs w:val="24"/>
              </w:rPr>
              <w:t>50.</w:t>
            </w:r>
          </w:p>
        </w:tc>
        <w:tc>
          <w:tcPr>
            <w:tcW w:w="1701" w:type="dxa"/>
            <w:vMerge/>
          </w:tcPr>
          <w:p w:rsidR="008B2F4D" w:rsidRDefault="008B2F4D" w:rsidP="008B2F4D">
            <w:pPr>
              <w:jc w:val="both"/>
              <w:rPr>
                <w:sz w:val="24"/>
                <w:szCs w:val="24"/>
              </w:rPr>
            </w:pPr>
          </w:p>
        </w:tc>
        <w:tc>
          <w:tcPr>
            <w:tcW w:w="3969" w:type="dxa"/>
          </w:tcPr>
          <w:p w:rsidR="008B2F4D" w:rsidRPr="008B2F4D" w:rsidRDefault="008B2F4D" w:rsidP="008B2F4D">
            <w:pPr>
              <w:jc w:val="both"/>
              <w:rPr>
                <w:sz w:val="24"/>
                <w:szCs w:val="24"/>
              </w:rPr>
            </w:pPr>
            <w:r w:rsidRPr="008B2F4D">
              <w:rPr>
                <w:rFonts w:eastAsia="SimSun" w:cs="Arial"/>
                <w:kern w:val="3"/>
                <w:sz w:val="24"/>
                <w:szCs w:val="24"/>
                <w:lang w:eastAsia="zh-CN" w:bidi="hi-IN"/>
              </w:rPr>
              <w:t>papīra atdalītājs</w:t>
            </w:r>
          </w:p>
        </w:tc>
        <w:tc>
          <w:tcPr>
            <w:tcW w:w="2410" w:type="dxa"/>
          </w:tcPr>
          <w:p w:rsidR="008B2F4D" w:rsidRDefault="008B2F4D" w:rsidP="008B2F4D">
            <w:pPr>
              <w:jc w:val="both"/>
              <w:rPr>
                <w:sz w:val="24"/>
                <w:szCs w:val="24"/>
              </w:rPr>
            </w:pPr>
          </w:p>
        </w:tc>
      </w:tr>
      <w:tr w:rsidR="008B2F4D" w:rsidTr="00424314">
        <w:tc>
          <w:tcPr>
            <w:tcW w:w="846" w:type="dxa"/>
          </w:tcPr>
          <w:p w:rsidR="008B2F4D" w:rsidRDefault="008B1E56" w:rsidP="008B2F4D">
            <w:pPr>
              <w:jc w:val="both"/>
              <w:rPr>
                <w:sz w:val="24"/>
                <w:szCs w:val="24"/>
              </w:rPr>
            </w:pPr>
            <w:r>
              <w:rPr>
                <w:sz w:val="24"/>
                <w:szCs w:val="24"/>
              </w:rPr>
              <w:t>51.</w:t>
            </w:r>
          </w:p>
        </w:tc>
        <w:tc>
          <w:tcPr>
            <w:tcW w:w="1701" w:type="dxa"/>
          </w:tcPr>
          <w:p w:rsidR="008B2F4D" w:rsidRDefault="008B2F4D" w:rsidP="008B2F4D">
            <w:pPr>
              <w:jc w:val="both"/>
              <w:rPr>
                <w:sz w:val="24"/>
                <w:szCs w:val="24"/>
              </w:rPr>
            </w:pPr>
            <w:r w:rsidRPr="008B2F4D">
              <w:rPr>
                <w:rFonts w:eastAsia="SimSun" w:cs="Arial"/>
                <w:kern w:val="3"/>
                <w:sz w:val="24"/>
                <w:szCs w:val="24"/>
                <w:lang w:eastAsia="zh-CN" w:bidi="hi-IN"/>
              </w:rPr>
              <w:t>MF8230</w:t>
            </w: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c>
          <w:tcPr>
            <w:tcW w:w="2410" w:type="dxa"/>
          </w:tcPr>
          <w:p w:rsidR="008B2F4D" w:rsidRDefault="008B2F4D" w:rsidP="008B2F4D">
            <w:pPr>
              <w:jc w:val="both"/>
              <w:rPr>
                <w:sz w:val="24"/>
                <w:szCs w:val="24"/>
              </w:rPr>
            </w:pPr>
          </w:p>
        </w:tc>
      </w:tr>
      <w:tr w:rsidR="008B2F4D" w:rsidTr="00424314">
        <w:tc>
          <w:tcPr>
            <w:tcW w:w="846" w:type="dxa"/>
          </w:tcPr>
          <w:p w:rsidR="008B2F4D" w:rsidRDefault="008B1E56" w:rsidP="008B2F4D">
            <w:pPr>
              <w:jc w:val="both"/>
              <w:rPr>
                <w:sz w:val="24"/>
                <w:szCs w:val="24"/>
              </w:rPr>
            </w:pPr>
            <w:r>
              <w:rPr>
                <w:sz w:val="24"/>
                <w:szCs w:val="24"/>
              </w:rPr>
              <w:lastRenderedPageBreak/>
              <w:t>52.</w:t>
            </w:r>
          </w:p>
        </w:tc>
        <w:tc>
          <w:tcPr>
            <w:tcW w:w="1701" w:type="dxa"/>
          </w:tcPr>
          <w:p w:rsidR="008B2F4D" w:rsidRDefault="008B2F4D" w:rsidP="008B2F4D">
            <w:pPr>
              <w:jc w:val="both"/>
              <w:rPr>
                <w:sz w:val="24"/>
                <w:szCs w:val="24"/>
              </w:rPr>
            </w:pPr>
          </w:p>
        </w:tc>
        <w:tc>
          <w:tcPr>
            <w:tcW w:w="3969" w:type="dxa"/>
          </w:tcPr>
          <w:p w:rsidR="008B2F4D" w:rsidRPr="008B2F4D" w:rsidRDefault="008B2F4D" w:rsidP="008B2F4D">
            <w:pPr>
              <w:jc w:val="both"/>
              <w:rPr>
                <w:sz w:val="24"/>
                <w:szCs w:val="24"/>
              </w:rPr>
            </w:pPr>
            <w:r w:rsidRPr="008B2F4D">
              <w:rPr>
                <w:rFonts w:eastAsia="SimSun" w:cs="Arial"/>
                <w:kern w:val="3"/>
                <w:sz w:val="24"/>
                <w:szCs w:val="24"/>
                <w:lang w:eastAsia="zh-CN" w:bidi="hi-IN"/>
              </w:rPr>
              <w:t>papīra atdalītājs</w:t>
            </w:r>
          </w:p>
        </w:tc>
        <w:tc>
          <w:tcPr>
            <w:tcW w:w="2410" w:type="dxa"/>
          </w:tcPr>
          <w:p w:rsidR="008B2F4D" w:rsidRDefault="008B2F4D" w:rsidP="008B2F4D">
            <w:pPr>
              <w:jc w:val="both"/>
              <w:rPr>
                <w:sz w:val="24"/>
                <w:szCs w:val="24"/>
              </w:rPr>
            </w:pPr>
          </w:p>
        </w:tc>
      </w:tr>
      <w:tr w:rsidR="008B2F4D" w:rsidTr="00424314">
        <w:tc>
          <w:tcPr>
            <w:tcW w:w="846" w:type="dxa"/>
          </w:tcPr>
          <w:p w:rsidR="008B2F4D" w:rsidRPr="008B2F4D" w:rsidRDefault="008B1E56" w:rsidP="008B2F4D">
            <w:pPr>
              <w:jc w:val="both"/>
              <w:rPr>
                <w:sz w:val="24"/>
                <w:szCs w:val="24"/>
              </w:rPr>
            </w:pPr>
            <w:r>
              <w:rPr>
                <w:sz w:val="24"/>
                <w:szCs w:val="24"/>
              </w:rPr>
              <w:t>53.</w:t>
            </w:r>
          </w:p>
        </w:tc>
        <w:tc>
          <w:tcPr>
            <w:tcW w:w="1701" w:type="dxa"/>
            <w:vMerge w:val="restart"/>
          </w:tcPr>
          <w:p w:rsidR="008B2F4D" w:rsidRPr="008B2F4D" w:rsidRDefault="008B2F4D" w:rsidP="008B2F4D">
            <w:pPr>
              <w:jc w:val="both"/>
              <w:rPr>
                <w:sz w:val="24"/>
                <w:szCs w:val="24"/>
              </w:rPr>
            </w:pPr>
            <w:r w:rsidRPr="008B2F4D">
              <w:rPr>
                <w:rFonts w:eastAsia="SimSun" w:cs="Arial"/>
                <w:kern w:val="3"/>
                <w:sz w:val="24"/>
                <w:szCs w:val="24"/>
                <w:lang w:eastAsia="zh-CN" w:bidi="hi-IN"/>
              </w:rPr>
              <w:t>LBP5050N</w:t>
            </w:r>
          </w:p>
        </w:tc>
        <w:tc>
          <w:tcPr>
            <w:tcW w:w="3969" w:type="dxa"/>
          </w:tcPr>
          <w:p w:rsidR="008B2F4D" w:rsidRPr="008B2F4D" w:rsidRDefault="008B2F4D" w:rsidP="008B2F4D">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c>
          <w:tcPr>
            <w:tcW w:w="2410" w:type="dxa"/>
          </w:tcPr>
          <w:p w:rsidR="008B2F4D" w:rsidRDefault="008B2F4D" w:rsidP="008B2F4D">
            <w:pPr>
              <w:jc w:val="both"/>
              <w:rPr>
                <w:sz w:val="24"/>
                <w:szCs w:val="24"/>
              </w:rPr>
            </w:pPr>
          </w:p>
        </w:tc>
      </w:tr>
      <w:tr w:rsidR="008B2F4D" w:rsidTr="00424314">
        <w:tc>
          <w:tcPr>
            <w:tcW w:w="846" w:type="dxa"/>
          </w:tcPr>
          <w:p w:rsidR="008B2F4D" w:rsidRDefault="008B1E56" w:rsidP="008B2F4D">
            <w:pPr>
              <w:jc w:val="both"/>
              <w:rPr>
                <w:sz w:val="24"/>
                <w:szCs w:val="24"/>
              </w:rPr>
            </w:pPr>
            <w:r>
              <w:rPr>
                <w:sz w:val="24"/>
                <w:szCs w:val="24"/>
              </w:rPr>
              <w:t>54.</w:t>
            </w:r>
          </w:p>
        </w:tc>
        <w:tc>
          <w:tcPr>
            <w:tcW w:w="1701" w:type="dxa"/>
            <w:vMerge/>
          </w:tcPr>
          <w:p w:rsidR="008B2F4D" w:rsidRDefault="008B2F4D" w:rsidP="008B2F4D">
            <w:pPr>
              <w:jc w:val="both"/>
              <w:rPr>
                <w:sz w:val="24"/>
                <w:szCs w:val="24"/>
              </w:rPr>
            </w:pPr>
          </w:p>
        </w:tc>
        <w:tc>
          <w:tcPr>
            <w:tcW w:w="3969" w:type="dxa"/>
          </w:tcPr>
          <w:p w:rsidR="008B2F4D" w:rsidRPr="008B2F4D" w:rsidRDefault="008B2F4D" w:rsidP="008B2F4D">
            <w:pPr>
              <w:jc w:val="both"/>
              <w:rPr>
                <w:sz w:val="24"/>
                <w:szCs w:val="24"/>
              </w:rPr>
            </w:pPr>
            <w:r w:rsidRPr="008B2F4D">
              <w:rPr>
                <w:rFonts w:eastAsia="SimSun" w:cs="Arial"/>
                <w:kern w:val="3"/>
                <w:sz w:val="24"/>
                <w:szCs w:val="24"/>
                <w:lang w:eastAsia="zh-CN" w:bidi="hi-IN"/>
              </w:rPr>
              <w:t>papīra atdalītājs</w:t>
            </w:r>
          </w:p>
        </w:tc>
        <w:tc>
          <w:tcPr>
            <w:tcW w:w="2410" w:type="dxa"/>
          </w:tcPr>
          <w:p w:rsidR="008B2F4D" w:rsidRDefault="008B2F4D" w:rsidP="008B2F4D">
            <w:pPr>
              <w:jc w:val="both"/>
              <w:rPr>
                <w:sz w:val="24"/>
                <w:szCs w:val="24"/>
              </w:rPr>
            </w:pPr>
          </w:p>
        </w:tc>
      </w:tr>
      <w:tr w:rsidR="008B1E56" w:rsidTr="00424314">
        <w:tc>
          <w:tcPr>
            <w:tcW w:w="846" w:type="dxa"/>
          </w:tcPr>
          <w:p w:rsidR="008B1E56" w:rsidRDefault="008B1E56" w:rsidP="008B1E56">
            <w:pPr>
              <w:jc w:val="both"/>
              <w:rPr>
                <w:sz w:val="24"/>
                <w:szCs w:val="24"/>
              </w:rPr>
            </w:pPr>
            <w:r>
              <w:rPr>
                <w:sz w:val="24"/>
                <w:szCs w:val="24"/>
              </w:rPr>
              <w:t>55.</w:t>
            </w:r>
          </w:p>
        </w:tc>
        <w:tc>
          <w:tcPr>
            <w:tcW w:w="1701" w:type="dxa"/>
          </w:tcPr>
          <w:p w:rsidR="008B1E56" w:rsidRDefault="008B1E56" w:rsidP="008B1E56">
            <w:pPr>
              <w:jc w:val="both"/>
              <w:rPr>
                <w:sz w:val="24"/>
                <w:szCs w:val="24"/>
              </w:rPr>
            </w:pPr>
            <w:r w:rsidRPr="008B1E56">
              <w:rPr>
                <w:rFonts w:eastAsia="SimSun" w:cs="Arial"/>
                <w:kern w:val="3"/>
                <w:sz w:val="24"/>
                <w:szCs w:val="24"/>
                <w:lang w:eastAsia="zh-CN" w:bidi="hi-IN"/>
              </w:rPr>
              <w:t>LBP7010</w:t>
            </w:r>
          </w:p>
        </w:tc>
        <w:tc>
          <w:tcPr>
            <w:tcW w:w="3969" w:type="dxa"/>
          </w:tcPr>
          <w:p w:rsidR="008B1E56" w:rsidRPr="008B2F4D" w:rsidRDefault="008B1E56" w:rsidP="008B1E56">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papīra pacēlējrullis</w:t>
            </w:r>
          </w:p>
        </w:tc>
        <w:tc>
          <w:tcPr>
            <w:tcW w:w="2410" w:type="dxa"/>
          </w:tcPr>
          <w:p w:rsidR="008B1E56" w:rsidRDefault="008B1E56" w:rsidP="008B1E56">
            <w:pPr>
              <w:jc w:val="both"/>
              <w:rPr>
                <w:sz w:val="24"/>
                <w:szCs w:val="24"/>
              </w:rPr>
            </w:pPr>
          </w:p>
        </w:tc>
      </w:tr>
      <w:tr w:rsidR="005C5FAB" w:rsidTr="009A51A1">
        <w:tc>
          <w:tcPr>
            <w:tcW w:w="6516" w:type="dxa"/>
            <w:gridSpan w:val="3"/>
          </w:tcPr>
          <w:p w:rsidR="005C5FAB" w:rsidRPr="005C5FAB" w:rsidRDefault="005C5FAB" w:rsidP="005C5FAB">
            <w:pPr>
              <w:jc w:val="right"/>
              <w:rPr>
                <w:b/>
                <w:sz w:val="24"/>
                <w:szCs w:val="24"/>
              </w:rPr>
            </w:pPr>
            <w:r w:rsidRPr="005C5FAB">
              <w:rPr>
                <w:b/>
                <w:sz w:val="24"/>
                <w:szCs w:val="24"/>
              </w:rPr>
              <w:t>Kopā bez PVN 21%</w:t>
            </w:r>
          </w:p>
        </w:tc>
        <w:tc>
          <w:tcPr>
            <w:tcW w:w="2410" w:type="dxa"/>
          </w:tcPr>
          <w:p w:rsidR="005C5FAB" w:rsidRDefault="005C5FAB" w:rsidP="009A51A1">
            <w:pPr>
              <w:jc w:val="both"/>
              <w:rPr>
                <w:sz w:val="24"/>
                <w:szCs w:val="24"/>
              </w:rPr>
            </w:pPr>
          </w:p>
        </w:tc>
      </w:tr>
      <w:tr w:rsidR="005C5FAB" w:rsidTr="009A51A1">
        <w:tc>
          <w:tcPr>
            <w:tcW w:w="6516" w:type="dxa"/>
            <w:gridSpan w:val="3"/>
          </w:tcPr>
          <w:p w:rsidR="005C5FAB" w:rsidRPr="005C5FAB" w:rsidRDefault="005C5FAB" w:rsidP="005C5FAB">
            <w:pPr>
              <w:jc w:val="right"/>
              <w:rPr>
                <w:sz w:val="24"/>
                <w:szCs w:val="24"/>
              </w:rPr>
            </w:pPr>
            <w:r w:rsidRPr="005C5FAB">
              <w:rPr>
                <w:sz w:val="24"/>
                <w:szCs w:val="24"/>
              </w:rPr>
              <w:t>PVN 21%</w:t>
            </w:r>
          </w:p>
        </w:tc>
        <w:tc>
          <w:tcPr>
            <w:tcW w:w="2410" w:type="dxa"/>
          </w:tcPr>
          <w:p w:rsidR="005C5FAB" w:rsidRDefault="005C5FAB" w:rsidP="009A51A1">
            <w:pPr>
              <w:jc w:val="both"/>
              <w:rPr>
                <w:sz w:val="24"/>
                <w:szCs w:val="24"/>
              </w:rPr>
            </w:pPr>
          </w:p>
        </w:tc>
      </w:tr>
      <w:tr w:rsidR="005C5FAB" w:rsidTr="009A51A1">
        <w:tc>
          <w:tcPr>
            <w:tcW w:w="6516" w:type="dxa"/>
            <w:gridSpan w:val="3"/>
          </w:tcPr>
          <w:p w:rsidR="005C5FAB" w:rsidRPr="005C5FAB" w:rsidRDefault="005C5FAB" w:rsidP="005C5FAB">
            <w:pPr>
              <w:jc w:val="right"/>
              <w:rPr>
                <w:sz w:val="24"/>
                <w:szCs w:val="24"/>
              </w:rPr>
            </w:pPr>
            <w:r w:rsidRPr="005C5FAB">
              <w:rPr>
                <w:sz w:val="24"/>
                <w:szCs w:val="24"/>
              </w:rPr>
              <w:t>Kopā ar PVN 21%</w:t>
            </w:r>
          </w:p>
        </w:tc>
        <w:tc>
          <w:tcPr>
            <w:tcW w:w="2410" w:type="dxa"/>
          </w:tcPr>
          <w:p w:rsidR="005C5FAB" w:rsidRDefault="005C5FAB" w:rsidP="009A51A1">
            <w:pPr>
              <w:jc w:val="both"/>
              <w:rPr>
                <w:sz w:val="24"/>
                <w:szCs w:val="24"/>
              </w:rPr>
            </w:pPr>
          </w:p>
        </w:tc>
      </w:tr>
    </w:tbl>
    <w:p w:rsidR="005C5FAB" w:rsidRDefault="005C5FAB" w:rsidP="005C5FAB">
      <w:pPr>
        <w:spacing w:after="0" w:line="240" w:lineRule="auto"/>
        <w:jc w:val="both"/>
        <w:rPr>
          <w:rFonts w:ascii="Times New Roman" w:eastAsia="Times New Roman" w:hAnsi="Times New Roman" w:cs="Times New Roman"/>
          <w:sz w:val="24"/>
          <w:szCs w:val="24"/>
        </w:rPr>
      </w:pPr>
    </w:p>
    <w:p w:rsidR="008F6CE1" w:rsidRDefault="003028D8" w:rsidP="003028D8">
      <w:pPr>
        <w:spacing w:before="120" w:after="120" w:line="240" w:lineRule="auto"/>
        <w:jc w:val="both"/>
        <w:rPr>
          <w:rFonts w:ascii="Times New Roman" w:eastAsia="Times New Roman" w:hAnsi="Times New Roman" w:cs="Times New Roman"/>
          <w:bCs/>
        </w:rPr>
      </w:pPr>
      <w:r>
        <w:rPr>
          <w:rFonts w:ascii="Times New Roman" w:eastAsia="Times New Roman" w:hAnsi="Times New Roman" w:cs="Times New Roman"/>
          <w:bCs/>
        </w:rPr>
        <w:t>Cenā iekļautas visas ar piedāvātā pakalpojuma nodrošināšanu saistītās izmaksas, tai skaitā transporta izdevumi, un normatīvajos aktos noteiktie nodevas un nodokļi (izņemot pievienotās vērtības nodokli) maksājumi.</w:t>
      </w:r>
    </w:p>
    <w:p w:rsidR="000450AF" w:rsidRDefault="000450AF" w:rsidP="003028D8">
      <w:pPr>
        <w:spacing w:before="120" w:after="120" w:line="240" w:lineRule="auto"/>
        <w:jc w:val="both"/>
        <w:rPr>
          <w:rFonts w:ascii="Times New Roman" w:eastAsia="Times New Roman" w:hAnsi="Times New Roman" w:cs="Times New Roman"/>
          <w:bCs/>
        </w:rPr>
      </w:pP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341728" w:rsidRPr="00341728" w:rsidRDefault="00341728" w:rsidP="00341728">
      <w:pPr>
        <w:spacing w:after="0" w:line="240" w:lineRule="auto"/>
        <w:rPr>
          <w:rFonts w:ascii="Times New Roman" w:eastAsia="Times New Roman" w:hAnsi="Times New Roman" w:cs="Times New Roman"/>
          <w:sz w:val="24"/>
          <w:szCs w:val="24"/>
        </w:rPr>
      </w:pP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p>
    <w:p w:rsidR="00341728" w:rsidRPr="00341728" w:rsidRDefault="00341728" w:rsidP="00341728">
      <w:pPr>
        <w:spacing w:after="0" w:line="240" w:lineRule="auto"/>
        <w:jc w:val="both"/>
        <w:rPr>
          <w:rFonts w:ascii="Times New Roman" w:eastAsia="Times New Roman" w:hAnsi="Times New Roman" w:cs="Times New Roman"/>
          <w:sz w:val="24"/>
          <w:szCs w:val="24"/>
        </w:rPr>
      </w:pP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Vārds, Uzvārds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rsidR="00341728" w:rsidRPr="00341728" w:rsidRDefault="00341728" w:rsidP="00341728">
      <w:pPr>
        <w:spacing w:after="0" w:line="240" w:lineRule="auto"/>
        <w:jc w:val="both"/>
        <w:rPr>
          <w:rFonts w:ascii="Times New Roman" w:eastAsia="Times New Roman" w:hAnsi="Times New Roman" w:cs="Times New Roman"/>
          <w:sz w:val="24"/>
          <w:szCs w:val="24"/>
        </w:rPr>
      </w:pP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Ieņemamais amats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rsidR="00341728" w:rsidRPr="00341728" w:rsidRDefault="00341728" w:rsidP="00341728">
      <w:pPr>
        <w:spacing w:after="0" w:line="240" w:lineRule="auto"/>
        <w:jc w:val="both"/>
        <w:rPr>
          <w:rFonts w:ascii="Times New Roman" w:eastAsia="Times New Roman" w:hAnsi="Times New Roman" w:cs="Times New Roman"/>
          <w:sz w:val="24"/>
          <w:szCs w:val="24"/>
        </w:rPr>
      </w:pP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Paraksts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b/>
      </w:r>
    </w:p>
    <w:p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Datums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w:t>
      </w: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p>
    <w:p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Zīmogs</w:t>
      </w:r>
    </w:p>
    <w:p w:rsidR="00341728" w:rsidRPr="00341728" w:rsidRDefault="00341728" w:rsidP="00341728">
      <w:pPr>
        <w:spacing w:before="120" w:after="120" w:line="240" w:lineRule="auto"/>
        <w:rPr>
          <w:rFonts w:ascii="Times New Roman" w:eastAsia="Times New Roman" w:hAnsi="Times New Roman" w:cs="Times New Roman"/>
          <w:b/>
          <w:sz w:val="24"/>
          <w:szCs w:val="24"/>
        </w:rPr>
      </w:pPr>
    </w:p>
    <w:p w:rsidR="00937CB7" w:rsidRDefault="00937CB7"/>
    <w:sectPr w:rsidR="00937CB7" w:rsidSect="00E471E0">
      <w:headerReference w:type="default" r:id="rId31"/>
      <w:footerReference w:type="even" r:id="rId32"/>
      <w:footerReference w:type="default" r:id="rId33"/>
      <w:headerReference w:type="first" r:id="rId34"/>
      <w:footerReference w:type="first" r:id="rId35"/>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AE" w:rsidRDefault="00A329AE">
      <w:pPr>
        <w:spacing w:after="0" w:line="240" w:lineRule="auto"/>
      </w:pPr>
      <w:r>
        <w:separator/>
      </w:r>
    </w:p>
  </w:endnote>
  <w:endnote w:type="continuationSeparator" w:id="0">
    <w:p w:rsidR="00A329AE" w:rsidRDefault="00A3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00000001" w:usb1="00000048"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C6" w:rsidRDefault="006E4EC6" w:rsidP="00E47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EC6" w:rsidRDefault="006E4E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C6" w:rsidRDefault="006E4EC6" w:rsidP="00E47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F1D">
      <w:rPr>
        <w:rStyle w:val="PageNumber"/>
        <w:noProof/>
      </w:rPr>
      <w:t>1</w:t>
    </w:r>
    <w:r>
      <w:rPr>
        <w:rStyle w:val="PageNumber"/>
      </w:rPr>
      <w:fldChar w:fldCharType="end"/>
    </w:r>
  </w:p>
  <w:p w:rsidR="006E4EC6" w:rsidRDefault="006E4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C6" w:rsidRPr="005A151C" w:rsidRDefault="006E4EC6" w:rsidP="00E471E0">
    <w:pPr>
      <w:pStyle w:val="Footer"/>
      <w:jc w:val="center"/>
      <w:rPr>
        <w:lang w:val="lv-LV"/>
      </w:rPr>
    </w:pPr>
    <w:r>
      <w:rPr>
        <w:lang w:val="lv-LV"/>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AE" w:rsidRDefault="00A329AE">
      <w:pPr>
        <w:spacing w:after="0" w:line="240" w:lineRule="auto"/>
      </w:pPr>
      <w:r>
        <w:separator/>
      </w:r>
    </w:p>
  </w:footnote>
  <w:footnote w:type="continuationSeparator" w:id="0">
    <w:p w:rsidR="00A329AE" w:rsidRDefault="00A329AE">
      <w:pPr>
        <w:spacing w:after="0" w:line="240" w:lineRule="auto"/>
      </w:pPr>
      <w:r>
        <w:continuationSeparator/>
      </w:r>
    </w:p>
  </w:footnote>
  <w:footnote w:id="1">
    <w:p w:rsidR="006E4EC6" w:rsidRDefault="006E4EC6" w:rsidP="00181410">
      <w:pPr>
        <w:pStyle w:val="FootnoteText"/>
      </w:pPr>
      <w:r>
        <w:rPr>
          <w:rStyle w:val="FootnoteReference"/>
        </w:rPr>
        <w:footnoteRef/>
      </w:r>
      <w:r>
        <w:t xml:space="preserve"> Maksimālais pretendenta ierašanās laika termiņš iekārtas atrašanās vietā pēc izsaukuma saņemšanas.</w:t>
      </w:r>
    </w:p>
  </w:footnote>
  <w:footnote w:id="2">
    <w:p w:rsidR="006E4EC6" w:rsidRDefault="006E4EC6" w:rsidP="00181410">
      <w:pPr>
        <w:pStyle w:val="FootnoteText"/>
      </w:pPr>
      <w:r>
        <w:rPr>
          <w:rStyle w:val="FootnoteReference"/>
        </w:rPr>
        <w:footnoteRef/>
      </w:r>
      <w:r>
        <w:t xml:space="preserve"> Šī iepirkuma izpratnē par izsaukumu tiek uzskatīta pretendenta ierašanās iekārtas vai vairāku iekārtu vienā un tai pašā atrašanās vietā pēc Pasūtītāja pieprasījuma, kas šajā gadījumā uzskatāms par vienu izsaukumu.</w:t>
      </w:r>
    </w:p>
  </w:footnote>
  <w:footnote w:id="3">
    <w:p w:rsidR="006E4EC6" w:rsidRDefault="006E4EC6" w:rsidP="00181410">
      <w:pPr>
        <w:pStyle w:val="FootnoteText"/>
      </w:pPr>
      <w:r>
        <w:rPr>
          <w:rStyle w:val="FootnoteReference"/>
        </w:rPr>
        <w:footnoteRef/>
      </w:r>
      <w:r>
        <w:t xml:space="preserve"> Izsaukuma izmaksās ietilpst arī ceļa izdevumi.</w:t>
      </w:r>
    </w:p>
  </w:footnote>
  <w:footnote w:id="4">
    <w:p w:rsidR="006E4EC6" w:rsidRDefault="006E4EC6" w:rsidP="00181410">
      <w:pPr>
        <w:pStyle w:val="FootnoteText"/>
      </w:pPr>
      <w:r>
        <w:rPr>
          <w:rStyle w:val="FootnoteReference"/>
        </w:rPr>
        <w:footnoteRef/>
      </w:r>
      <w:r>
        <w:t xml:space="preserve"> Iekārtas remonta izmaksās neietilpst diagnostikas izmaksas.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C6" w:rsidRPr="006906FB" w:rsidRDefault="006E4EC6" w:rsidP="00E471E0">
    <w:pPr>
      <w:pStyle w:val="Header"/>
      <w:jc w:val="right"/>
      <w:rPr>
        <w:i/>
        <w:sz w:val="20"/>
        <w:szCs w:val="20"/>
        <w:lang w:val="de-DE"/>
      </w:rPr>
    </w:pPr>
    <w:r>
      <w:rPr>
        <w:i/>
        <w:sz w:val="20"/>
        <w:szCs w:val="20"/>
        <w:lang w:val="de-DE"/>
      </w:rPr>
      <w:t>Nolikums pamatojoties uz PIL 8².pantu</w:t>
    </w:r>
  </w:p>
  <w:p w:rsidR="006E4EC6" w:rsidRDefault="006E4EC6" w:rsidP="00E471E0">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C6" w:rsidRPr="006906FB" w:rsidRDefault="006E4EC6" w:rsidP="00E471E0">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6E4EC6" w:rsidRPr="00A0437E" w:rsidRDefault="006E4EC6" w:rsidP="00E471E0">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840" w:hanging="360"/>
      </w:pPr>
    </w:lvl>
  </w:abstractNum>
  <w:abstractNum w:abstractNumId="1" w15:restartNumberingAfterBreak="0">
    <w:nsid w:val="00000005"/>
    <w:multiLevelType w:val="singleLevel"/>
    <w:tmpl w:val="00000005"/>
    <w:name w:val="WW8Num14"/>
    <w:lvl w:ilvl="0">
      <w:start w:val="1"/>
      <w:numFmt w:val="decimal"/>
      <w:lvlText w:val="%1."/>
      <w:lvlJc w:val="left"/>
      <w:pPr>
        <w:tabs>
          <w:tab w:val="num" w:pos="0"/>
        </w:tabs>
        <w:ind w:left="720" w:hanging="360"/>
      </w:p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67DD0"/>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8D3E64"/>
    <w:multiLevelType w:val="multilevel"/>
    <w:tmpl w:val="A7F6062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D42670"/>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C72C0D"/>
    <w:multiLevelType w:val="multilevel"/>
    <w:tmpl w:val="65307DC2"/>
    <w:lvl w:ilvl="0">
      <w:start w:val="6"/>
      <w:numFmt w:val="decimal"/>
      <w:lvlText w:val="%1"/>
      <w:lvlJc w:val="left"/>
      <w:pPr>
        <w:ind w:left="971" w:hanging="852"/>
      </w:pPr>
      <w:rPr>
        <w:rFonts w:hint="default"/>
      </w:rPr>
    </w:lvl>
    <w:lvl w:ilvl="1">
      <w:start w:val="1"/>
      <w:numFmt w:val="decimal"/>
      <w:lvlText w:val="%1.%2."/>
      <w:lvlJc w:val="left"/>
      <w:pPr>
        <w:ind w:left="971" w:hanging="852"/>
      </w:pPr>
      <w:rPr>
        <w:rFonts w:ascii="Times New Roman" w:eastAsia="Times New Roman" w:hAnsi="Times New Roman" w:hint="default"/>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bullet"/>
      <w:lvlText w:val="•"/>
      <w:lvlJc w:val="left"/>
      <w:pPr>
        <w:ind w:left="3559" w:hanging="852"/>
      </w:pPr>
      <w:rPr>
        <w:rFonts w:hint="default"/>
      </w:rPr>
    </w:lvl>
    <w:lvl w:ilvl="4">
      <w:start w:val="1"/>
      <w:numFmt w:val="bullet"/>
      <w:lvlText w:val="•"/>
      <w:lvlJc w:val="left"/>
      <w:pPr>
        <w:ind w:left="4422" w:hanging="852"/>
      </w:pPr>
      <w:rPr>
        <w:rFonts w:hint="default"/>
      </w:rPr>
    </w:lvl>
    <w:lvl w:ilvl="5">
      <w:start w:val="1"/>
      <w:numFmt w:val="bullet"/>
      <w:lvlText w:val="•"/>
      <w:lvlJc w:val="left"/>
      <w:pPr>
        <w:ind w:left="5285" w:hanging="852"/>
      </w:pPr>
      <w:rPr>
        <w:rFonts w:hint="default"/>
      </w:rPr>
    </w:lvl>
    <w:lvl w:ilvl="6">
      <w:start w:val="1"/>
      <w:numFmt w:val="bullet"/>
      <w:lvlText w:val="•"/>
      <w:lvlJc w:val="left"/>
      <w:pPr>
        <w:ind w:left="6148" w:hanging="852"/>
      </w:pPr>
      <w:rPr>
        <w:rFonts w:hint="default"/>
      </w:rPr>
    </w:lvl>
    <w:lvl w:ilvl="7">
      <w:start w:val="1"/>
      <w:numFmt w:val="bullet"/>
      <w:lvlText w:val="•"/>
      <w:lvlJc w:val="left"/>
      <w:pPr>
        <w:ind w:left="7010" w:hanging="852"/>
      </w:pPr>
      <w:rPr>
        <w:rFonts w:hint="default"/>
      </w:rPr>
    </w:lvl>
    <w:lvl w:ilvl="8">
      <w:start w:val="1"/>
      <w:numFmt w:val="bullet"/>
      <w:lvlText w:val="•"/>
      <w:lvlJc w:val="left"/>
      <w:pPr>
        <w:ind w:left="7873" w:hanging="852"/>
      </w:pPr>
      <w:rPr>
        <w:rFonts w:hint="default"/>
      </w:rPr>
    </w:lvl>
  </w:abstractNum>
  <w:abstractNum w:abstractNumId="7"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D56D86"/>
    <w:multiLevelType w:val="multilevel"/>
    <w:tmpl w:val="F754FFE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E44CC3"/>
    <w:multiLevelType w:val="hybridMultilevel"/>
    <w:tmpl w:val="4FAA998A"/>
    <w:lvl w:ilvl="0" w:tplc="E43218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CD5829"/>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8F6C85"/>
    <w:multiLevelType w:val="multilevel"/>
    <w:tmpl w:val="6854CA24"/>
    <w:lvl w:ilvl="0">
      <w:start w:val="2"/>
      <w:numFmt w:val="decimal"/>
      <w:lvlText w:val="%1"/>
      <w:lvlJc w:val="left"/>
      <w:pPr>
        <w:ind w:left="976" w:hanging="857"/>
        <w:jc w:val="left"/>
      </w:pPr>
      <w:rPr>
        <w:rFonts w:hint="default"/>
      </w:rPr>
    </w:lvl>
    <w:lvl w:ilvl="1">
      <w:start w:val="1"/>
      <w:numFmt w:val="decimal"/>
      <w:lvlText w:val="%1.%2."/>
      <w:lvlJc w:val="left"/>
      <w:pPr>
        <w:ind w:left="976" w:hanging="857"/>
        <w:jc w:val="left"/>
      </w:pPr>
      <w:rPr>
        <w:rFonts w:ascii="Times New Roman" w:eastAsia="Times New Roman" w:hAnsi="Times New Roman" w:hint="default"/>
        <w:sz w:val="24"/>
        <w:szCs w:val="24"/>
      </w:rPr>
    </w:lvl>
    <w:lvl w:ilvl="2">
      <w:start w:val="1"/>
      <w:numFmt w:val="decimal"/>
      <w:lvlText w:val="%1.%2.%3."/>
      <w:lvlJc w:val="left"/>
      <w:pPr>
        <w:ind w:left="976" w:hanging="857"/>
        <w:jc w:val="left"/>
      </w:pPr>
      <w:rPr>
        <w:rFonts w:ascii="Times New Roman" w:eastAsia="Times New Roman" w:hAnsi="Times New Roman" w:hint="default"/>
        <w:sz w:val="24"/>
        <w:szCs w:val="24"/>
      </w:rPr>
    </w:lvl>
    <w:lvl w:ilvl="3">
      <w:start w:val="1"/>
      <w:numFmt w:val="bullet"/>
      <w:lvlText w:val="•"/>
      <w:lvlJc w:val="left"/>
      <w:pPr>
        <w:ind w:left="2892" w:hanging="857"/>
      </w:pPr>
      <w:rPr>
        <w:rFonts w:hint="default"/>
      </w:rPr>
    </w:lvl>
    <w:lvl w:ilvl="4">
      <w:start w:val="1"/>
      <w:numFmt w:val="bullet"/>
      <w:lvlText w:val="•"/>
      <w:lvlJc w:val="left"/>
      <w:pPr>
        <w:ind w:left="3850" w:hanging="857"/>
      </w:pPr>
      <w:rPr>
        <w:rFonts w:hint="default"/>
      </w:rPr>
    </w:lvl>
    <w:lvl w:ilvl="5">
      <w:start w:val="1"/>
      <w:numFmt w:val="bullet"/>
      <w:lvlText w:val="•"/>
      <w:lvlJc w:val="left"/>
      <w:pPr>
        <w:ind w:left="4808" w:hanging="857"/>
      </w:pPr>
      <w:rPr>
        <w:rFonts w:hint="default"/>
      </w:rPr>
    </w:lvl>
    <w:lvl w:ilvl="6">
      <w:start w:val="1"/>
      <w:numFmt w:val="bullet"/>
      <w:lvlText w:val="•"/>
      <w:lvlJc w:val="left"/>
      <w:pPr>
        <w:ind w:left="5766" w:hanging="857"/>
      </w:pPr>
      <w:rPr>
        <w:rFonts w:hint="default"/>
      </w:rPr>
    </w:lvl>
    <w:lvl w:ilvl="7">
      <w:start w:val="1"/>
      <w:numFmt w:val="bullet"/>
      <w:lvlText w:val="•"/>
      <w:lvlJc w:val="left"/>
      <w:pPr>
        <w:ind w:left="6724" w:hanging="857"/>
      </w:pPr>
      <w:rPr>
        <w:rFonts w:hint="default"/>
      </w:rPr>
    </w:lvl>
    <w:lvl w:ilvl="8">
      <w:start w:val="1"/>
      <w:numFmt w:val="bullet"/>
      <w:lvlText w:val="•"/>
      <w:lvlJc w:val="left"/>
      <w:pPr>
        <w:ind w:left="7683" w:hanging="857"/>
      </w:pPr>
      <w:rPr>
        <w:rFonts w:hint="default"/>
      </w:rPr>
    </w:lvl>
  </w:abstractNum>
  <w:abstractNum w:abstractNumId="12" w15:restartNumberingAfterBreak="0">
    <w:nsid w:val="700C4227"/>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9E4671"/>
    <w:multiLevelType w:val="multilevel"/>
    <w:tmpl w:val="9626C8BC"/>
    <w:lvl w:ilvl="0">
      <w:start w:val="1"/>
      <w:numFmt w:val="decimal"/>
      <w:lvlText w:val="%1."/>
      <w:lvlJc w:val="left"/>
      <w:pPr>
        <w:ind w:left="360" w:hanging="360"/>
      </w:pPr>
      <w:rPr>
        <w:rFonts w:hint="default"/>
        <w:b/>
      </w:rPr>
    </w:lvl>
    <w:lvl w:ilvl="1">
      <w:start w:val="1"/>
      <w:numFmt w:val="decimal"/>
      <w:lvlText w:val="%1.%2."/>
      <w:lvlJc w:val="left"/>
      <w:pPr>
        <w:tabs>
          <w:tab w:val="num" w:pos="1058"/>
        </w:tabs>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8523D67"/>
    <w:multiLevelType w:val="hybridMultilevel"/>
    <w:tmpl w:val="C980C1CC"/>
    <w:lvl w:ilvl="0" w:tplc="0409000F">
      <w:start w:val="1"/>
      <w:numFmt w:val="decimal"/>
      <w:lvlText w:val="%1."/>
      <w:lvlJc w:val="left"/>
      <w:pPr>
        <w:tabs>
          <w:tab w:val="num" w:pos="643"/>
        </w:tabs>
        <w:ind w:left="643"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5"/>
  </w:num>
  <w:num w:numId="2">
    <w:abstractNumId w:val="2"/>
  </w:num>
  <w:num w:numId="3">
    <w:abstractNumId w:val="7"/>
  </w:num>
  <w:num w:numId="4">
    <w:abstractNumId w:val="0"/>
  </w:num>
  <w:num w:numId="5">
    <w:abstractNumId w:val="1"/>
  </w:num>
  <w:num w:numId="6">
    <w:abstractNumId w:val="14"/>
  </w:num>
  <w:num w:numId="7">
    <w:abstractNumId w:val="9"/>
  </w:num>
  <w:num w:numId="8">
    <w:abstractNumId w:val="12"/>
  </w:num>
  <w:num w:numId="9">
    <w:abstractNumId w:val="10"/>
  </w:num>
  <w:num w:numId="10">
    <w:abstractNumId w:val="11"/>
  </w:num>
  <w:num w:numId="11">
    <w:abstractNumId w:val="5"/>
  </w:num>
  <w:num w:numId="12">
    <w:abstractNumId w:val="3"/>
  </w:num>
  <w:num w:numId="13">
    <w:abstractNumId w:val="13"/>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1728"/>
    <w:rsid w:val="00032C65"/>
    <w:rsid w:val="000450AF"/>
    <w:rsid w:val="00083550"/>
    <w:rsid w:val="000A0F2B"/>
    <w:rsid w:val="000A663B"/>
    <w:rsid w:val="000D5FD3"/>
    <w:rsid w:val="00157E67"/>
    <w:rsid w:val="0016344C"/>
    <w:rsid w:val="00181410"/>
    <w:rsid w:val="001B74C1"/>
    <w:rsid w:val="001C29A1"/>
    <w:rsid w:val="001C59AE"/>
    <w:rsid w:val="001C6BEC"/>
    <w:rsid w:val="00215A87"/>
    <w:rsid w:val="002210AB"/>
    <w:rsid w:val="002227D9"/>
    <w:rsid w:val="00233FF2"/>
    <w:rsid w:val="00235AF3"/>
    <w:rsid w:val="00240834"/>
    <w:rsid w:val="0024789D"/>
    <w:rsid w:val="00252B5A"/>
    <w:rsid w:val="00253DCF"/>
    <w:rsid w:val="002549BE"/>
    <w:rsid w:val="00276490"/>
    <w:rsid w:val="002917C5"/>
    <w:rsid w:val="002A4BD8"/>
    <w:rsid w:val="002B3A18"/>
    <w:rsid w:val="002E7AE9"/>
    <w:rsid w:val="003028D8"/>
    <w:rsid w:val="003066A7"/>
    <w:rsid w:val="003251C2"/>
    <w:rsid w:val="003413F0"/>
    <w:rsid w:val="00341728"/>
    <w:rsid w:val="003C5506"/>
    <w:rsid w:val="003C6C32"/>
    <w:rsid w:val="003C7723"/>
    <w:rsid w:val="00407715"/>
    <w:rsid w:val="00414851"/>
    <w:rsid w:val="00424314"/>
    <w:rsid w:val="00431AF6"/>
    <w:rsid w:val="004428CB"/>
    <w:rsid w:val="00442EE6"/>
    <w:rsid w:val="004447FD"/>
    <w:rsid w:val="004461CE"/>
    <w:rsid w:val="004641D2"/>
    <w:rsid w:val="004B789A"/>
    <w:rsid w:val="004C1F8B"/>
    <w:rsid w:val="004D41F2"/>
    <w:rsid w:val="004D75A7"/>
    <w:rsid w:val="004F0040"/>
    <w:rsid w:val="00516127"/>
    <w:rsid w:val="00521A28"/>
    <w:rsid w:val="00551940"/>
    <w:rsid w:val="00564B66"/>
    <w:rsid w:val="0058418C"/>
    <w:rsid w:val="005B5B66"/>
    <w:rsid w:val="005C3DCA"/>
    <w:rsid w:val="005C5FAB"/>
    <w:rsid w:val="005C7E53"/>
    <w:rsid w:val="00603397"/>
    <w:rsid w:val="006215CA"/>
    <w:rsid w:val="00621EF8"/>
    <w:rsid w:val="00643896"/>
    <w:rsid w:val="00675AB8"/>
    <w:rsid w:val="00693F1D"/>
    <w:rsid w:val="006B12AF"/>
    <w:rsid w:val="006E4EC6"/>
    <w:rsid w:val="00705B95"/>
    <w:rsid w:val="00706435"/>
    <w:rsid w:val="00744E35"/>
    <w:rsid w:val="007817D7"/>
    <w:rsid w:val="007829C8"/>
    <w:rsid w:val="007A3F10"/>
    <w:rsid w:val="007E7255"/>
    <w:rsid w:val="008115BA"/>
    <w:rsid w:val="00821602"/>
    <w:rsid w:val="00850B04"/>
    <w:rsid w:val="008B1E56"/>
    <w:rsid w:val="008B2EBC"/>
    <w:rsid w:val="008B2F4D"/>
    <w:rsid w:val="008C563B"/>
    <w:rsid w:val="008D09D4"/>
    <w:rsid w:val="008D3CC9"/>
    <w:rsid w:val="008F6CE1"/>
    <w:rsid w:val="0090309D"/>
    <w:rsid w:val="00937CB7"/>
    <w:rsid w:val="00944A33"/>
    <w:rsid w:val="00947C05"/>
    <w:rsid w:val="00960112"/>
    <w:rsid w:val="00964EC1"/>
    <w:rsid w:val="00983148"/>
    <w:rsid w:val="00987FFE"/>
    <w:rsid w:val="009A11A3"/>
    <w:rsid w:val="009A51A1"/>
    <w:rsid w:val="009B27E2"/>
    <w:rsid w:val="009C4C11"/>
    <w:rsid w:val="009C533C"/>
    <w:rsid w:val="009C7F8B"/>
    <w:rsid w:val="00A016ED"/>
    <w:rsid w:val="00A246C0"/>
    <w:rsid w:val="00A31036"/>
    <w:rsid w:val="00A329AE"/>
    <w:rsid w:val="00A4705B"/>
    <w:rsid w:val="00A6530D"/>
    <w:rsid w:val="00A6537F"/>
    <w:rsid w:val="00A94F5B"/>
    <w:rsid w:val="00AB4D46"/>
    <w:rsid w:val="00AC6885"/>
    <w:rsid w:val="00AE6A46"/>
    <w:rsid w:val="00AF1E88"/>
    <w:rsid w:val="00B15A07"/>
    <w:rsid w:val="00B748ED"/>
    <w:rsid w:val="00BB0079"/>
    <w:rsid w:val="00BC6E6D"/>
    <w:rsid w:val="00C42201"/>
    <w:rsid w:val="00C46931"/>
    <w:rsid w:val="00C751DE"/>
    <w:rsid w:val="00CE7CA2"/>
    <w:rsid w:val="00D67875"/>
    <w:rsid w:val="00D75C0B"/>
    <w:rsid w:val="00DA09B2"/>
    <w:rsid w:val="00DB1D29"/>
    <w:rsid w:val="00DD572E"/>
    <w:rsid w:val="00DF44A0"/>
    <w:rsid w:val="00E063FF"/>
    <w:rsid w:val="00E13811"/>
    <w:rsid w:val="00E13C35"/>
    <w:rsid w:val="00E23332"/>
    <w:rsid w:val="00E377C1"/>
    <w:rsid w:val="00E41808"/>
    <w:rsid w:val="00E471E0"/>
    <w:rsid w:val="00EB79D5"/>
    <w:rsid w:val="00EF4FA0"/>
    <w:rsid w:val="00F059EA"/>
    <w:rsid w:val="00F05FD5"/>
    <w:rsid w:val="00F10016"/>
    <w:rsid w:val="00F86C46"/>
    <w:rsid w:val="00FA1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docId w15:val="{3CA3680C-B883-4693-9AAB-B3877D10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12"/>
  </w:style>
  <w:style w:type="paragraph" w:styleId="Heading1">
    <w:name w:val="heading 1"/>
    <w:aliases w:val="H1"/>
    <w:basedOn w:val="Normal"/>
    <w:next w:val="Normal"/>
    <w:link w:val="Heading1Char"/>
    <w:autoRedefine/>
    <w:qFormat/>
    <w:rsid w:val="00341728"/>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341728"/>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341728"/>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341728"/>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341728"/>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341728"/>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41728"/>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341728"/>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41728"/>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41728"/>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341728"/>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341728"/>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34172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34172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34172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4172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4172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41728"/>
    <w:rPr>
      <w:rFonts w:ascii="Arial" w:eastAsia="Times New Roman" w:hAnsi="Arial" w:cs="Arial"/>
      <w:lang w:val="en-GB"/>
    </w:rPr>
  </w:style>
  <w:style w:type="numbering" w:customStyle="1" w:styleId="NoList1">
    <w:name w:val="No List1"/>
    <w:next w:val="NoList"/>
    <w:semiHidden/>
    <w:rsid w:val="00341728"/>
  </w:style>
  <w:style w:type="paragraph" w:customStyle="1" w:styleId="RakstzRakstz3">
    <w:name w:val="Rakstz. Rakstz.3"/>
    <w:basedOn w:val="Normal"/>
    <w:rsid w:val="00341728"/>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341728"/>
    <w:rPr>
      <w:color w:val="0000FF"/>
      <w:u w:val="single"/>
    </w:rPr>
  </w:style>
  <w:style w:type="paragraph" w:styleId="TOC1">
    <w:name w:val="toc 1"/>
    <w:basedOn w:val="Normal"/>
    <w:next w:val="Normal"/>
    <w:autoRedefine/>
    <w:semiHidden/>
    <w:rsid w:val="00341728"/>
    <w:pPr>
      <w:spacing w:before="120" w:after="120" w:line="240" w:lineRule="auto"/>
      <w:ind w:firstLine="720"/>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34172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341728"/>
    <w:rPr>
      <w:rFonts w:ascii="Times New Roman" w:eastAsia="Times New Roman" w:hAnsi="Times New Roman" w:cs="Times New Roman"/>
      <w:sz w:val="24"/>
      <w:szCs w:val="24"/>
    </w:rPr>
  </w:style>
  <w:style w:type="paragraph" w:styleId="Footer">
    <w:name w:val="footer"/>
    <w:basedOn w:val="Normal"/>
    <w:link w:val="FooterChar"/>
    <w:rsid w:val="0034172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41728"/>
    <w:rPr>
      <w:rFonts w:ascii="Times New Roman" w:eastAsia="Times New Roman" w:hAnsi="Times New Roman" w:cs="Times New Roman"/>
      <w:sz w:val="24"/>
      <w:szCs w:val="24"/>
      <w:lang w:val="en-GB"/>
    </w:rPr>
  </w:style>
  <w:style w:type="paragraph" w:customStyle="1" w:styleId="naisf">
    <w:name w:val="naisf"/>
    <w:basedOn w:val="Normal"/>
    <w:rsid w:val="0034172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341728"/>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341728"/>
    <w:rPr>
      <w:rFonts w:ascii="Times New Roman" w:eastAsia="Times New Roman" w:hAnsi="Times New Roman" w:cs="Times New Roman"/>
      <w:sz w:val="28"/>
      <w:szCs w:val="24"/>
    </w:rPr>
  </w:style>
  <w:style w:type="paragraph" w:styleId="ListParagraph">
    <w:name w:val="List Paragraph"/>
    <w:basedOn w:val="Normal"/>
    <w:qFormat/>
    <w:rsid w:val="00341728"/>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34172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41728"/>
    <w:rPr>
      <w:rFonts w:ascii="Times New Roman" w:eastAsia="Times New Roman" w:hAnsi="Times New Roman" w:cs="Times New Roman"/>
      <w:sz w:val="24"/>
      <w:szCs w:val="24"/>
      <w:lang w:val="en-GB"/>
    </w:rPr>
  </w:style>
  <w:style w:type="character" w:styleId="PageNumber">
    <w:name w:val="page number"/>
    <w:basedOn w:val="DefaultParagraphFont"/>
    <w:rsid w:val="00341728"/>
  </w:style>
  <w:style w:type="table" w:styleId="TableGrid">
    <w:name w:val="Table Grid"/>
    <w:basedOn w:val="TableNormal"/>
    <w:rsid w:val="0034172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341728"/>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3417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1728"/>
    <w:rPr>
      <w:rFonts w:ascii="Tahoma" w:eastAsia="Times New Roman" w:hAnsi="Tahoma" w:cs="Tahoma"/>
      <w:sz w:val="16"/>
      <w:szCs w:val="16"/>
    </w:rPr>
  </w:style>
  <w:style w:type="paragraph" w:customStyle="1" w:styleId="RakstzRakstz2">
    <w:name w:val="Rakstz. Rakstz.2"/>
    <w:basedOn w:val="Normal"/>
    <w:rsid w:val="00341728"/>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341728"/>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341728"/>
    <w:rPr>
      <w:rFonts w:ascii="Times New Roman" w:eastAsia="Times New Roman" w:hAnsi="Times New Roman" w:cs="Times New Roman"/>
      <w:sz w:val="24"/>
      <w:szCs w:val="20"/>
    </w:rPr>
  </w:style>
  <w:style w:type="paragraph" w:customStyle="1" w:styleId="RakstzRakstz">
    <w:name w:val="Rakstz. Rakstz."/>
    <w:basedOn w:val="Normal"/>
    <w:rsid w:val="00341728"/>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341728"/>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341728"/>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34172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34172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341728"/>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34172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728"/>
    <w:rPr>
      <w:rFonts w:ascii="Times New Roman" w:eastAsia="Times New Roman" w:hAnsi="Times New Roman" w:cs="Times New Roman"/>
      <w:sz w:val="24"/>
      <w:szCs w:val="24"/>
    </w:rPr>
  </w:style>
  <w:style w:type="paragraph" w:customStyle="1" w:styleId="Ligumaapakspunkti">
    <w:name w:val="Liguma_apakspunkti"/>
    <w:basedOn w:val="Normal"/>
    <w:rsid w:val="00341728"/>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41728"/>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41728"/>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41728"/>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341728"/>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341728"/>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table" w:customStyle="1" w:styleId="TableGrid1">
    <w:name w:val="Table Grid1"/>
    <w:basedOn w:val="TableNormal"/>
    <w:next w:val="TableGrid"/>
    <w:uiPriority w:val="39"/>
    <w:rsid w:val="00181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141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8141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814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public/lat/kontakti1/kontaktinformacija11111/" TargetMode="External"/><Relationship Id="rId26" Type="http://schemas.openxmlformats.org/officeDocument/2006/relationships/hyperlink" Target="http://www.sigulda.lv/public/lat/kontakti1/kontaktinformacija11111/" TargetMode="External"/><Relationship Id="rId3" Type="http://schemas.openxmlformats.org/officeDocument/2006/relationships/styles" Target="styles.xml"/><Relationship Id="rId21" Type="http://schemas.openxmlformats.org/officeDocument/2006/relationships/hyperlink" Target="http://www.sigulda.lv/public/lat/kontakti1/kontaktinformacija1111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sigulda.lv/public/lat/kontakti1/kontaktinformacija11111/" TargetMode="External"/><Relationship Id="rId25" Type="http://schemas.openxmlformats.org/officeDocument/2006/relationships/hyperlink" Target="http://www.sigulda.lv/public/lat/kontakti1/kontaktinformacija1111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hyperlink" Target="http://www.sigulda.lv/public/lat/kontakti1/kontaktinformacija11111/" TargetMode="External"/><Relationship Id="rId29" Type="http://schemas.openxmlformats.org/officeDocument/2006/relationships/hyperlink" Target="http://www.sigulda.lv/public/lat/kontakti1/kontaktinformacija11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ntars@sigulda.lv" TargetMode="External"/><Relationship Id="rId24" Type="http://schemas.openxmlformats.org/officeDocument/2006/relationships/hyperlink" Target="http://www.sigulda.lv/public/lat/kontakti1/kontaktinformacija1111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ub.gov" TargetMode="External"/><Relationship Id="rId23" Type="http://schemas.openxmlformats.org/officeDocument/2006/relationships/hyperlink" Target="http://www.sigulda.lv/public/lat/kontakti1/kontaktinformacija11111/" TargetMode="External"/><Relationship Id="rId28" Type="http://schemas.openxmlformats.org/officeDocument/2006/relationships/hyperlink" Target="http://www.sigulda.lv/public/lat/kontakti1/kontaktinformacija11111/" TargetMode="External"/><Relationship Id="rId36" Type="http://schemas.openxmlformats.org/officeDocument/2006/relationships/fontTable" Target="fontTable.xml"/><Relationship Id="rId10" Type="http://schemas.openxmlformats.org/officeDocument/2006/relationships/hyperlink" Target="mailto:iepirkumi@sigulda.lv" TargetMode="External"/><Relationship Id="rId19" Type="http://schemas.openxmlformats.org/officeDocument/2006/relationships/hyperlink" Target="http://www.sigulda.lv/public/lat/kontakti1/kontaktinformacija111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hyperlink" Target="http://www.sigulda.lv/public/lat/kontakti1/kontaktinformacija11111/" TargetMode="External"/><Relationship Id="rId27" Type="http://schemas.openxmlformats.org/officeDocument/2006/relationships/hyperlink" Target="http://www.sigulda.lv/public/lat/kontakti1/kontaktinformacija11111/" TargetMode="External"/><Relationship Id="rId30" Type="http://schemas.openxmlformats.org/officeDocument/2006/relationships/hyperlink" Target="http://www.sigulda.lv/public/lat/kontakti1/kontaktinformacija11111/"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0995-24E0-485B-8BE5-5A8B3F69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37589</Words>
  <Characters>21427</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User</cp:lastModifiedBy>
  <cp:revision>12</cp:revision>
  <cp:lastPrinted>2016-04-29T10:14:00Z</cp:lastPrinted>
  <dcterms:created xsi:type="dcterms:W3CDTF">2016-05-02T05:45:00Z</dcterms:created>
  <dcterms:modified xsi:type="dcterms:W3CDTF">2016-05-02T12:50:00Z</dcterms:modified>
</cp:coreProperties>
</file>