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F460E" w14:textId="77777777" w:rsidR="0060483E" w:rsidRPr="0060483E" w:rsidRDefault="0060483E" w:rsidP="0060483E">
      <w:pPr>
        <w:spacing w:after="0" w:line="240" w:lineRule="auto"/>
        <w:jc w:val="right"/>
        <w:rPr>
          <w:rFonts w:ascii="Times New Roman" w:eastAsia="Times New Roman" w:hAnsi="Times New Roman" w:cs="Times New Roman"/>
          <w:b/>
          <w:bCs/>
          <w:sz w:val="24"/>
          <w:szCs w:val="24"/>
        </w:rPr>
      </w:pPr>
      <w:r w:rsidRPr="0060483E">
        <w:rPr>
          <w:rFonts w:ascii="Times New Roman" w:eastAsia="Times New Roman" w:hAnsi="Times New Roman" w:cs="Times New Roman"/>
          <w:b/>
          <w:bCs/>
          <w:sz w:val="24"/>
          <w:szCs w:val="24"/>
        </w:rPr>
        <w:t>Apstiprināts</w:t>
      </w:r>
    </w:p>
    <w:p w14:paraId="22AF8844" w14:textId="77777777" w:rsidR="0060483E" w:rsidRPr="0060483E" w:rsidRDefault="0060483E" w:rsidP="0060483E">
      <w:pPr>
        <w:spacing w:after="0" w:line="240" w:lineRule="auto"/>
        <w:jc w:val="right"/>
        <w:rPr>
          <w:rFonts w:ascii="Times New Roman" w:eastAsia="Times New Roman" w:hAnsi="Times New Roman" w:cs="Times New Roman"/>
          <w:b/>
          <w:bCs/>
          <w:sz w:val="24"/>
          <w:szCs w:val="24"/>
        </w:rPr>
      </w:pPr>
      <w:r w:rsidRPr="0060483E">
        <w:rPr>
          <w:rFonts w:ascii="Times New Roman" w:eastAsia="Times New Roman" w:hAnsi="Times New Roman" w:cs="Times New Roman"/>
          <w:b/>
          <w:bCs/>
          <w:sz w:val="24"/>
          <w:szCs w:val="24"/>
        </w:rPr>
        <w:t>Siguldas novada pašvaldības</w:t>
      </w:r>
    </w:p>
    <w:p w14:paraId="430B51E0" w14:textId="77777777" w:rsidR="0060483E" w:rsidRPr="0060483E" w:rsidRDefault="0060483E" w:rsidP="0060483E">
      <w:pPr>
        <w:spacing w:after="0" w:line="240" w:lineRule="auto"/>
        <w:jc w:val="right"/>
        <w:rPr>
          <w:rFonts w:ascii="Times New Roman" w:eastAsia="Times New Roman" w:hAnsi="Times New Roman" w:cs="Times New Roman"/>
          <w:b/>
          <w:bCs/>
          <w:sz w:val="24"/>
          <w:szCs w:val="24"/>
        </w:rPr>
      </w:pPr>
      <w:r w:rsidRPr="0060483E">
        <w:rPr>
          <w:rFonts w:ascii="Times New Roman" w:eastAsia="Times New Roman" w:hAnsi="Times New Roman" w:cs="Times New Roman"/>
          <w:b/>
          <w:bCs/>
          <w:sz w:val="24"/>
          <w:szCs w:val="24"/>
        </w:rPr>
        <w:t>Iepirkuma komisijas</w:t>
      </w:r>
    </w:p>
    <w:p w14:paraId="2450C88E" w14:textId="1A9C1516" w:rsidR="0060483E" w:rsidRPr="00DF1DF8" w:rsidRDefault="00DC1A68" w:rsidP="0060483E">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2017</w:t>
      </w:r>
      <w:r w:rsidR="00DF1DF8" w:rsidRPr="00DF1DF8">
        <w:rPr>
          <w:rFonts w:ascii="Times New Roman" w:eastAsia="Times New Roman" w:hAnsi="Times New Roman" w:cs="Times New Roman"/>
          <w:b/>
          <w:bCs/>
          <w:sz w:val="24"/>
          <w:szCs w:val="24"/>
        </w:rPr>
        <w:t>.</w:t>
      </w:r>
      <w:r w:rsidR="00DF1DF8" w:rsidRPr="0012017D">
        <w:rPr>
          <w:rFonts w:ascii="Times New Roman" w:eastAsia="Times New Roman" w:hAnsi="Times New Roman" w:cs="Times New Roman"/>
          <w:b/>
          <w:bCs/>
          <w:sz w:val="24"/>
          <w:szCs w:val="24"/>
        </w:rPr>
        <w:t xml:space="preserve">gada </w:t>
      </w:r>
      <w:r w:rsidR="0012017D" w:rsidRPr="0012017D">
        <w:rPr>
          <w:rFonts w:ascii="Times New Roman" w:eastAsia="Times New Roman" w:hAnsi="Times New Roman" w:cs="Times New Roman"/>
          <w:b/>
          <w:bCs/>
          <w:sz w:val="24"/>
          <w:szCs w:val="24"/>
        </w:rPr>
        <w:t>22</w:t>
      </w:r>
      <w:r w:rsidR="00E20751" w:rsidRPr="0012017D">
        <w:rPr>
          <w:rFonts w:ascii="Times New Roman" w:eastAsia="Times New Roman" w:hAnsi="Times New Roman" w:cs="Times New Roman"/>
          <w:b/>
          <w:bCs/>
          <w:sz w:val="24"/>
          <w:szCs w:val="24"/>
        </w:rPr>
        <w:t>. maija</w:t>
      </w:r>
      <w:r w:rsidR="0060483E" w:rsidRPr="00D9350C">
        <w:rPr>
          <w:rFonts w:ascii="Times New Roman" w:eastAsia="Times New Roman" w:hAnsi="Times New Roman" w:cs="Times New Roman"/>
          <w:b/>
          <w:bCs/>
          <w:sz w:val="24"/>
          <w:szCs w:val="24"/>
        </w:rPr>
        <w:t xml:space="preserve"> sēdē</w:t>
      </w:r>
    </w:p>
    <w:p w14:paraId="4A2AC2AE" w14:textId="77777777" w:rsidR="0060483E" w:rsidRPr="0060483E" w:rsidRDefault="0060483E" w:rsidP="0060483E">
      <w:pPr>
        <w:spacing w:after="0" w:line="240" w:lineRule="auto"/>
        <w:jc w:val="right"/>
        <w:rPr>
          <w:rFonts w:ascii="Times New Roman" w:eastAsia="Times New Roman" w:hAnsi="Times New Roman" w:cs="Times New Roman"/>
          <w:b/>
          <w:bCs/>
          <w:sz w:val="24"/>
          <w:szCs w:val="24"/>
        </w:rPr>
      </w:pPr>
      <w:smartTag w:uri="schemas-tilde-lv/tildestengine" w:element="veidnes">
        <w:smartTagPr>
          <w:attr w:name="id" w:val="-1"/>
          <w:attr w:name="baseform" w:val="protokols"/>
          <w:attr w:name="text" w:val="Protokols "/>
        </w:smartTagPr>
        <w:r w:rsidRPr="00DF1DF8">
          <w:rPr>
            <w:rFonts w:ascii="Times New Roman" w:eastAsia="Times New Roman" w:hAnsi="Times New Roman" w:cs="Times New Roman"/>
            <w:b/>
            <w:bCs/>
            <w:sz w:val="24"/>
            <w:szCs w:val="24"/>
          </w:rPr>
          <w:t>Protokols</w:t>
        </w:r>
      </w:smartTag>
      <w:r w:rsidRPr="00DF1DF8">
        <w:rPr>
          <w:rFonts w:ascii="Times New Roman" w:eastAsia="Times New Roman" w:hAnsi="Times New Roman" w:cs="Times New Roman"/>
          <w:b/>
          <w:bCs/>
          <w:sz w:val="24"/>
          <w:szCs w:val="24"/>
        </w:rPr>
        <w:t xml:space="preserve"> </w:t>
      </w:r>
      <w:r w:rsidR="00605C93">
        <w:rPr>
          <w:rFonts w:ascii="Times New Roman" w:eastAsia="Times New Roman" w:hAnsi="Times New Roman" w:cs="Times New Roman"/>
          <w:b/>
          <w:bCs/>
          <w:sz w:val="24"/>
          <w:szCs w:val="24"/>
        </w:rPr>
        <w:t>Nr.27</w:t>
      </w:r>
    </w:p>
    <w:p w14:paraId="657B77E8" w14:textId="77777777" w:rsidR="0060483E" w:rsidRDefault="0060483E" w:rsidP="0060483E">
      <w:pPr>
        <w:spacing w:before="120" w:after="120" w:line="240" w:lineRule="auto"/>
        <w:rPr>
          <w:rFonts w:ascii="Times New Roman" w:eastAsia="Times New Roman" w:hAnsi="Times New Roman" w:cs="Times New Roman"/>
          <w:b/>
          <w:bCs/>
          <w:sz w:val="24"/>
          <w:szCs w:val="24"/>
        </w:rPr>
      </w:pPr>
    </w:p>
    <w:p w14:paraId="4CB3F24C" w14:textId="77777777" w:rsidR="00EC0F91" w:rsidRPr="0060483E" w:rsidRDefault="00EC0F91" w:rsidP="0060483E">
      <w:pPr>
        <w:spacing w:before="120" w:after="120" w:line="240" w:lineRule="auto"/>
        <w:rPr>
          <w:rFonts w:ascii="Times New Roman" w:eastAsia="Times New Roman" w:hAnsi="Times New Roman" w:cs="Times New Roman"/>
          <w:b/>
          <w:bCs/>
          <w:sz w:val="24"/>
          <w:szCs w:val="24"/>
        </w:rPr>
      </w:pPr>
    </w:p>
    <w:p w14:paraId="2E63207B" w14:textId="77777777" w:rsidR="0060483E" w:rsidRPr="0060483E" w:rsidRDefault="0060483E" w:rsidP="0060483E">
      <w:pPr>
        <w:spacing w:before="120" w:after="120" w:line="240" w:lineRule="auto"/>
        <w:jc w:val="center"/>
        <w:rPr>
          <w:rFonts w:ascii="Times New Roman" w:eastAsia="Times New Roman" w:hAnsi="Times New Roman" w:cs="Times New Roman"/>
          <w:b/>
          <w:bCs/>
          <w:sz w:val="24"/>
          <w:szCs w:val="24"/>
        </w:rPr>
      </w:pPr>
      <w:r w:rsidRPr="0060483E">
        <w:rPr>
          <w:rFonts w:ascii="Times New Roman" w:eastAsia="Times New Roman" w:hAnsi="Times New Roman" w:cs="Times New Roman"/>
          <w:b/>
          <w:bCs/>
          <w:noProof/>
          <w:sz w:val="24"/>
          <w:szCs w:val="24"/>
          <w:lang w:eastAsia="lv-LV"/>
        </w:rPr>
        <w:drawing>
          <wp:inline distT="0" distB="0" distL="0" distR="0" wp14:anchorId="3C456516" wp14:editId="4D43CE24">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14:paraId="2BE1E47A" w14:textId="77777777" w:rsidR="0060483E" w:rsidRDefault="0060483E" w:rsidP="0060483E">
      <w:pPr>
        <w:spacing w:before="120" w:after="120" w:line="240" w:lineRule="auto"/>
        <w:rPr>
          <w:rFonts w:ascii="Times New Roman" w:eastAsia="Times New Roman" w:hAnsi="Times New Roman" w:cs="Times New Roman"/>
          <w:b/>
          <w:bCs/>
          <w:sz w:val="24"/>
          <w:szCs w:val="24"/>
        </w:rPr>
      </w:pPr>
    </w:p>
    <w:p w14:paraId="1406F557" w14:textId="77777777" w:rsidR="00EC0F91" w:rsidRPr="0060483E" w:rsidRDefault="00EC0F91" w:rsidP="0060483E">
      <w:pPr>
        <w:spacing w:before="120" w:after="120" w:line="240" w:lineRule="auto"/>
        <w:rPr>
          <w:rFonts w:ascii="Times New Roman" w:eastAsia="Times New Roman" w:hAnsi="Times New Roman" w:cs="Times New Roman"/>
          <w:b/>
          <w:bCs/>
          <w:sz w:val="24"/>
          <w:szCs w:val="24"/>
        </w:rPr>
      </w:pPr>
    </w:p>
    <w:p w14:paraId="69FEB5FD" w14:textId="77777777" w:rsidR="0060483E" w:rsidRPr="0060483E" w:rsidRDefault="0060483E" w:rsidP="0060483E">
      <w:pPr>
        <w:spacing w:before="120" w:after="120" w:line="240" w:lineRule="auto"/>
        <w:jc w:val="center"/>
        <w:rPr>
          <w:rFonts w:ascii="Times New Roman" w:eastAsia="Times New Roman" w:hAnsi="Times New Roman" w:cs="Times New Roman"/>
          <w:b/>
          <w:bCs/>
          <w:sz w:val="32"/>
          <w:szCs w:val="24"/>
        </w:rPr>
      </w:pPr>
      <w:r w:rsidRPr="0060483E">
        <w:rPr>
          <w:rFonts w:ascii="Times New Roman" w:eastAsia="Times New Roman" w:hAnsi="Times New Roman" w:cs="Times New Roman"/>
          <w:b/>
          <w:bCs/>
          <w:sz w:val="32"/>
          <w:szCs w:val="24"/>
        </w:rPr>
        <w:t>IEPIRKUMA</w:t>
      </w:r>
    </w:p>
    <w:p w14:paraId="6B988B44" w14:textId="77777777" w:rsidR="0060483E" w:rsidRPr="0060483E" w:rsidRDefault="00052D34" w:rsidP="0060483E">
      <w:pPr>
        <w:spacing w:before="120" w:after="120" w:line="240" w:lineRule="auto"/>
        <w:jc w:val="center"/>
        <w:rPr>
          <w:rFonts w:ascii="Times New Roman" w:eastAsia="Times New Roman" w:hAnsi="Times New Roman" w:cs="Times New Roman"/>
          <w:b/>
          <w:bCs/>
          <w:sz w:val="32"/>
          <w:szCs w:val="24"/>
        </w:rPr>
      </w:pPr>
      <w:r w:rsidRPr="00366D70">
        <w:rPr>
          <w:rFonts w:ascii="Times New Roman" w:eastAsia="Times New Roman" w:hAnsi="Times New Roman" w:cs="Times New Roman"/>
          <w:bCs/>
          <w:sz w:val="28"/>
          <w:szCs w:val="28"/>
        </w:rPr>
        <w:t xml:space="preserve">(pamatojoties uz Publisko iepirkumu </w:t>
      </w:r>
      <w:r w:rsidRPr="00ED0D91">
        <w:rPr>
          <w:rFonts w:ascii="Times New Roman" w:eastAsia="Times New Roman" w:hAnsi="Times New Roman" w:cs="Times New Roman"/>
          <w:bCs/>
          <w:sz w:val="28"/>
          <w:szCs w:val="28"/>
        </w:rPr>
        <w:t>likuma 9</w:t>
      </w:r>
      <w:r w:rsidR="0060483E" w:rsidRPr="00ED0D91">
        <w:rPr>
          <w:rFonts w:ascii="Times New Roman" w:eastAsia="Times New Roman" w:hAnsi="Times New Roman" w:cs="Times New Roman"/>
          <w:bCs/>
          <w:sz w:val="28"/>
          <w:szCs w:val="28"/>
        </w:rPr>
        <w:t>.pantu</w:t>
      </w:r>
      <w:r w:rsidR="0060483E" w:rsidRPr="00366D70">
        <w:rPr>
          <w:rFonts w:ascii="Times New Roman" w:eastAsia="Times New Roman" w:hAnsi="Times New Roman" w:cs="Times New Roman"/>
          <w:bCs/>
          <w:sz w:val="28"/>
          <w:szCs w:val="28"/>
        </w:rPr>
        <w:t>)</w:t>
      </w:r>
      <w:r w:rsidR="00366D70">
        <w:rPr>
          <w:rFonts w:ascii="Times New Roman" w:eastAsia="Times New Roman" w:hAnsi="Times New Roman" w:cs="Times New Roman"/>
          <w:bCs/>
          <w:sz w:val="32"/>
          <w:szCs w:val="24"/>
        </w:rPr>
        <w:t xml:space="preserve"> </w:t>
      </w:r>
    </w:p>
    <w:p w14:paraId="5623A02B" w14:textId="77777777" w:rsidR="0060483E" w:rsidRPr="0060483E" w:rsidRDefault="0060483E" w:rsidP="0060483E">
      <w:pPr>
        <w:spacing w:before="120" w:after="120" w:line="240" w:lineRule="auto"/>
        <w:jc w:val="center"/>
        <w:rPr>
          <w:rFonts w:ascii="Times New Roman" w:eastAsia="Times New Roman" w:hAnsi="Times New Roman" w:cs="Times New Roman"/>
          <w:b/>
          <w:bCs/>
          <w:sz w:val="32"/>
          <w:szCs w:val="24"/>
        </w:rPr>
      </w:pPr>
    </w:p>
    <w:p w14:paraId="2FC48430" w14:textId="77777777" w:rsidR="00605C93" w:rsidRPr="00605C93" w:rsidRDefault="00605C93" w:rsidP="00605C93">
      <w:pPr>
        <w:spacing w:after="0" w:line="24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Cs/>
          <w:sz w:val="36"/>
          <w:szCs w:val="36"/>
        </w:rPr>
        <w:t>„</w:t>
      </w:r>
      <w:r w:rsidRPr="00605C93">
        <w:rPr>
          <w:rFonts w:ascii="Times New Roman" w:eastAsia="Times New Roman" w:hAnsi="Times New Roman" w:cs="Times New Roman"/>
          <w:b/>
          <w:bCs/>
          <w:sz w:val="36"/>
          <w:szCs w:val="36"/>
        </w:rPr>
        <w:t xml:space="preserve">Programmēšanas un programmatūras izstrādes </w:t>
      </w:r>
    </w:p>
    <w:p w14:paraId="210FF4DD" w14:textId="77777777" w:rsidR="00E20751" w:rsidRPr="00605C93" w:rsidRDefault="00605C93" w:rsidP="00605C93">
      <w:pPr>
        <w:spacing w:after="0" w:line="240" w:lineRule="auto"/>
        <w:jc w:val="center"/>
        <w:rPr>
          <w:rFonts w:ascii="Times New Roman" w:eastAsia="Times New Roman" w:hAnsi="Times New Roman" w:cs="Times New Roman"/>
          <w:bCs/>
          <w:sz w:val="36"/>
          <w:szCs w:val="36"/>
        </w:rPr>
      </w:pPr>
      <w:r w:rsidRPr="00605C93">
        <w:rPr>
          <w:rFonts w:ascii="Times New Roman" w:eastAsia="Times New Roman" w:hAnsi="Times New Roman" w:cs="Times New Roman"/>
          <w:b/>
          <w:bCs/>
          <w:sz w:val="36"/>
          <w:szCs w:val="36"/>
        </w:rPr>
        <w:t>pakalpojumi Siguldas novada pašvaldībai</w:t>
      </w:r>
      <w:r w:rsidR="00E20751" w:rsidRPr="00EC0F91">
        <w:rPr>
          <w:rFonts w:ascii="Times New Roman" w:eastAsia="Times New Roman" w:hAnsi="Times New Roman" w:cs="Times New Roman"/>
          <w:bCs/>
          <w:sz w:val="36"/>
          <w:szCs w:val="36"/>
        </w:rPr>
        <w:t>”</w:t>
      </w:r>
    </w:p>
    <w:p w14:paraId="7C318A70" w14:textId="77777777" w:rsidR="00052D34" w:rsidRPr="0060483E" w:rsidRDefault="00052D34" w:rsidP="003356F7">
      <w:pPr>
        <w:spacing w:after="0" w:line="240" w:lineRule="auto"/>
        <w:jc w:val="center"/>
        <w:rPr>
          <w:rFonts w:ascii="Times New Roman" w:eastAsia="Times New Roman" w:hAnsi="Times New Roman" w:cs="Times New Roman"/>
          <w:bCs/>
          <w:sz w:val="36"/>
          <w:szCs w:val="36"/>
        </w:rPr>
      </w:pPr>
    </w:p>
    <w:p w14:paraId="1398E7D2" w14:textId="77777777" w:rsidR="00052D34" w:rsidRPr="00052D34" w:rsidRDefault="00605C93" w:rsidP="00052D34">
      <w:pPr>
        <w:spacing w:before="120" w:after="120" w:line="240" w:lineRule="auto"/>
        <w:jc w:val="center"/>
        <w:rPr>
          <w:rFonts w:ascii="Times New Roman" w:eastAsia="Times New Roman" w:hAnsi="Times New Roman" w:cs="Times New Roman"/>
          <w:bCs/>
          <w:sz w:val="32"/>
          <w:szCs w:val="24"/>
        </w:rPr>
      </w:pPr>
      <w:r>
        <w:rPr>
          <w:rFonts w:ascii="Times New Roman" w:eastAsia="Times New Roman" w:hAnsi="Times New Roman" w:cs="Times New Roman"/>
          <w:bCs/>
          <w:sz w:val="32"/>
          <w:szCs w:val="24"/>
        </w:rPr>
        <w:t>(identifikācijas Nr. SND 2017/27</w:t>
      </w:r>
      <w:r w:rsidR="00052D34" w:rsidRPr="00052D34">
        <w:rPr>
          <w:rFonts w:ascii="Times New Roman" w:eastAsia="Times New Roman" w:hAnsi="Times New Roman" w:cs="Times New Roman"/>
          <w:bCs/>
          <w:sz w:val="32"/>
          <w:szCs w:val="24"/>
        </w:rPr>
        <w:t>)</w:t>
      </w:r>
    </w:p>
    <w:p w14:paraId="6C0223F3" w14:textId="77777777" w:rsidR="0060483E" w:rsidRPr="0060483E" w:rsidRDefault="0060483E" w:rsidP="0060483E">
      <w:pPr>
        <w:spacing w:before="120" w:after="120" w:line="240" w:lineRule="auto"/>
        <w:jc w:val="center"/>
        <w:rPr>
          <w:rFonts w:ascii="Times New Roman" w:eastAsia="Times New Roman" w:hAnsi="Times New Roman" w:cs="Times New Roman"/>
          <w:b/>
          <w:bCs/>
          <w:sz w:val="32"/>
          <w:szCs w:val="24"/>
        </w:rPr>
      </w:pPr>
    </w:p>
    <w:p w14:paraId="292A181E" w14:textId="77777777" w:rsidR="0060483E" w:rsidRPr="0060483E" w:rsidRDefault="0060483E" w:rsidP="0060483E">
      <w:pPr>
        <w:spacing w:before="120" w:after="120" w:line="240" w:lineRule="auto"/>
        <w:jc w:val="center"/>
        <w:rPr>
          <w:rFonts w:ascii="Times New Roman" w:eastAsia="Times New Roman" w:hAnsi="Times New Roman" w:cs="Times New Roman"/>
          <w:b/>
          <w:bCs/>
          <w:sz w:val="24"/>
          <w:szCs w:val="24"/>
        </w:rPr>
      </w:pPr>
      <w:smartTag w:uri="schemas-tilde-lv/tildestengine" w:element="veidnes">
        <w:smartTagPr>
          <w:attr w:name="id" w:val="-1"/>
          <w:attr w:name="baseform" w:val="nolikums"/>
          <w:attr w:name="text" w:val="NOLIKUMS&#10;"/>
        </w:smartTagPr>
        <w:r w:rsidRPr="0060483E">
          <w:rPr>
            <w:rFonts w:ascii="Times New Roman" w:eastAsia="Times New Roman" w:hAnsi="Times New Roman" w:cs="Times New Roman"/>
            <w:b/>
            <w:bCs/>
            <w:sz w:val="32"/>
            <w:szCs w:val="24"/>
          </w:rPr>
          <w:t>NOLIKUMS</w:t>
        </w:r>
      </w:smartTag>
    </w:p>
    <w:p w14:paraId="4EEBEDAC" w14:textId="77777777" w:rsidR="0060483E" w:rsidRPr="0060483E" w:rsidRDefault="0060483E" w:rsidP="0060483E">
      <w:pPr>
        <w:spacing w:before="120" w:after="120" w:line="240" w:lineRule="auto"/>
        <w:rPr>
          <w:rFonts w:ascii="Times New Roman" w:eastAsia="Times New Roman" w:hAnsi="Times New Roman" w:cs="Times New Roman"/>
          <w:b/>
          <w:bCs/>
          <w:sz w:val="24"/>
          <w:szCs w:val="24"/>
        </w:rPr>
      </w:pPr>
    </w:p>
    <w:p w14:paraId="4C09B0DB" w14:textId="77777777" w:rsidR="0060483E" w:rsidRPr="0060483E" w:rsidRDefault="0060483E" w:rsidP="0060483E">
      <w:pPr>
        <w:spacing w:before="120" w:after="120" w:line="240" w:lineRule="auto"/>
        <w:rPr>
          <w:rFonts w:ascii="Times New Roman" w:eastAsia="Times New Roman" w:hAnsi="Times New Roman" w:cs="Times New Roman"/>
          <w:b/>
          <w:bCs/>
          <w:sz w:val="24"/>
          <w:szCs w:val="24"/>
        </w:rPr>
      </w:pPr>
    </w:p>
    <w:p w14:paraId="2AD2A571" w14:textId="77777777" w:rsidR="0060483E" w:rsidRPr="0060483E" w:rsidRDefault="0060483E" w:rsidP="0060483E">
      <w:pPr>
        <w:spacing w:before="120" w:after="120" w:line="240" w:lineRule="auto"/>
        <w:rPr>
          <w:rFonts w:ascii="Times New Roman" w:eastAsia="Times New Roman" w:hAnsi="Times New Roman" w:cs="Times New Roman"/>
          <w:b/>
          <w:bCs/>
          <w:sz w:val="24"/>
          <w:szCs w:val="24"/>
        </w:rPr>
      </w:pPr>
    </w:p>
    <w:p w14:paraId="6E219865" w14:textId="77777777" w:rsidR="0060483E" w:rsidRPr="0060483E" w:rsidRDefault="0060483E" w:rsidP="0060483E">
      <w:pPr>
        <w:spacing w:before="120" w:after="120" w:line="240" w:lineRule="auto"/>
        <w:rPr>
          <w:rFonts w:ascii="Times New Roman" w:eastAsia="Times New Roman" w:hAnsi="Times New Roman" w:cs="Times New Roman"/>
          <w:b/>
          <w:bCs/>
          <w:sz w:val="24"/>
          <w:szCs w:val="24"/>
        </w:rPr>
      </w:pPr>
    </w:p>
    <w:p w14:paraId="19E04B50" w14:textId="77777777" w:rsidR="0060483E" w:rsidRPr="0060483E" w:rsidRDefault="00DC1A68" w:rsidP="0060483E">
      <w:pPr>
        <w:spacing w:before="120" w:after="12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4"/>
          <w:szCs w:val="24"/>
        </w:rPr>
        <w:t>Sigulda</w:t>
      </w:r>
      <w:r w:rsidR="0060483E" w:rsidRPr="0060483E">
        <w:rPr>
          <w:rFonts w:ascii="Times New Roman" w:eastAsia="Times New Roman" w:hAnsi="Times New Roman" w:cs="Times New Roman"/>
          <w:sz w:val="24"/>
          <w:szCs w:val="24"/>
        </w:rPr>
        <w:t xml:space="preserve">s novads, </w:t>
      </w:r>
      <w:r>
        <w:rPr>
          <w:rFonts w:ascii="Times New Roman" w:eastAsia="Times New Roman" w:hAnsi="Times New Roman" w:cs="Times New Roman"/>
          <w:sz w:val="24"/>
          <w:szCs w:val="24"/>
        </w:rPr>
        <w:t>2017</w:t>
      </w:r>
      <w:r w:rsidR="0060483E" w:rsidRPr="0060483E">
        <w:rPr>
          <w:rFonts w:ascii="Times New Roman" w:eastAsia="Times New Roman" w:hAnsi="Times New Roman" w:cs="Times New Roman"/>
          <w:sz w:val="24"/>
          <w:szCs w:val="24"/>
        </w:rPr>
        <w:br w:type="page"/>
      </w:r>
      <w:bookmarkStart w:id="0" w:name="_Ref38341330"/>
      <w:bookmarkStart w:id="1" w:name="_Toc59334717"/>
      <w:bookmarkStart w:id="2" w:name="_Toc61422120"/>
      <w:r w:rsidR="0060483E" w:rsidRPr="0060483E">
        <w:rPr>
          <w:rFonts w:ascii="Times New Roman" w:eastAsia="Times New Roman" w:hAnsi="Times New Roman" w:cs="Times New Roman"/>
          <w:b/>
          <w:bCs/>
          <w:sz w:val="26"/>
          <w:szCs w:val="26"/>
        </w:rPr>
        <w:lastRenderedPageBreak/>
        <w:t>1. Vispārīgā informācija</w:t>
      </w:r>
      <w:bookmarkEnd w:id="0"/>
      <w:bookmarkEnd w:id="1"/>
      <w:bookmarkEnd w:id="2"/>
    </w:p>
    <w:p w14:paraId="4CB5EFD6" w14:textId="77777777" w:rsidR="0060483E" w:rsidRPr="00052D34" w:rsidRDefault="0060483E" w:rsidP="00052D34">
      <w:pPr>
        <w:pStyle w:val="ListParagraph"/>
        <w:keepNext/>
        <w:numPr>
          <w:ilvl w:val="1"/>
          <w:numId w:val="19"/>
        </w:numPr>
        <w:tabs>
          <w:tab w:val="num" w:pos="540"/>
          <w:tab w:val="num" w:pos="1296"/>
        </w:tabs>
        <w:spacing w:before="240" w:after="60" w:line="240" w:lineRule="auto"/>
        <w:jc w:val="both"/>
        <w:outlineLvl w:val="1"/>
        <w:rPr>
          <w:rFonts w:ascii="Times New Roman" w:eastAsia="Times New Roman" w:hAnsi="Times New Roman" w:cs="Arial"/>
          <w:b/>
          <w:bCs/>
          <w:iCs/>
          <w:color w:val="000000"/>
          <w:sz w:val="26"/>
          <w:szCs w:val="26"/>
        </w:rPr>
      </w:pPr>
      <w:bookmarkStart w:id="3" w:name="_Toc59334718"/>
      <w:bookmarkStart w:id="4" w:name="_Toc61422121"/>
      <w:r w:rsidRPr="00052D34">
        <w:rPr>
          <w:rFonts w:ascii="Times New Roman" w:eastAsia="Times New Roman" w:hAnsi="Times New Roman" w:cs="Arial"/>
          <w:b/>
          <w:bCs/>
          <w:iCs/>
          <w:color w:val="000000"/>
          <w:sz w:val="26"/>
          <w:szCs w:val="26"/>
        </w:rPr>
        <w:t>Iepirkuma identifikācijas numurs</w:t>
      </w:r>
      <w:bookmarkEnd w:id="3"/>
      <w:bookmarkEnd w:id="4"/>
      <w:r w:rsidRPr="00052D34">
        <w:rPr>
          <w:rFonts w:ascii="Times New Roman" w:eastAsia="Times New Roman" w:hAnsi="Times New Roman" w:cs="Arial"/>
          <w:b/>
          <w:bCs/>
          <w:iCs/>
          <w:color w:val="000000"/>
          <w:sz w:val="26"/>
          <w:szCs w:val="26"/>
        </w:rPr>
        <w:t xml:space="preserve">  </w:t>
      </w:r>
    </w:p>
    <w:p w14:paraId="7ABED249" w14:textId="77777777" w:rsidR="0060483E" w:rsidRPr="0060483E" w:rsidRDefault="0060483E" w:rsidP="0060483E">
      <w:pPr>
        <w:spacing w:before="120" w:after="120" w:line="240" w:lineRule="auto"/>
        <w:ind w:left="576"/>
        <w:jc w:val="both"/>
        <w:rPr>
          <w:rFonts w:ascii="Times New Roman" w:eastAsia="Times New Roman" w:hAnsi="Times New Roman" w:cs="Times New Roman"/>
          <w:sz w:val="26"/>
          <w:szCs w:val="26"/>
        </w:rPr>
      </w:pPr>
      <w:r w:rsidRPr="00DF1DF8">
        <w:rPr>
          <w:rFonts w:ascii="Times New Roman" w:eastAsia="Times New Roman" w:hAnsi="Times New Roman" w:cs="Times New Roman"/>
          <w:sz w:val="26"/>
          <w:szCs w:val="26"/>
        </w:rPr>
        <w:t xml:space="preserve">SND </w:t>
      </w:r>
      <w:r w:rsidR="00052D34">
        <w:rPr>
          <w:rFonts w:ascii="Times New Roman" w:eastAsia="Times New Roman" w:hAnsi="Times New Roman" w:cs="Times New Roman"/>
          <w:sz w:val="26"/>
          <w:szCs w:val="26"/>
        </w:rPr>
        <w:t>2017</w:t>
      </w:r>
      <w:r w:rsidR="00605C93">
        <w:rPr>
          <w:rFonts w:ascii="Times New Roman" w:eastAsia="Times New Roman" w:hAnsi="Times New Roman" w:cs="Times New Roman"/>
          <w:sz w:val="26"/>
          <w:szCs w:val="26"/>
        </w:rPr>
        <w:t>/27</w:t>
      </w:r>
    </w:p>
    <w:p w14:paraId="059629CB" w14:textId="77777777" w:rsidR="0060483E" w:rsidRPr="0060483E" w:rsidRDefault="00052D34" w:rsidP="0060483E">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5" w:name="_Toc59334719"/>
      <w:bookmarkStart w:id="6" w:name="_Toc61422122"/>
      <w:r>
        <w:rPr>
          <w:rFonts w:ascii="Times New Roman" w:eastAsia="Times New Roman" w:hAnsi="Times New Roman" w:cs="Arial"/>
          <w:b/>
          <w:bCs/>
          <w:iCs/>
          <w:color w:val="000000"/>
          <w:sz w:val="26"/>
          <w:szCs w:val="26"/>
        </w:rPr>
        <w:t>1.2.</w:t>
      </w:r>
      <w:r>
        <w:rPr>
          <w:rFonts w:ascii="Times New Roman" w:eastAsia="Times New Roman" w:hAnsi="Times New Roman" w:cs="Arial"/>
          <w:b/>
          <w:bCs/>
          <w:iCs/>
          <w:color w:val="000000"/>
          <w:sz w:val="26"/>
          <w:szCs w:val="26"/>
        </w:rPr>
        <w:tab/>
      </w:r>
      <w:r w:rsidR="0060483E" w:rsidRPr="0060483E">
        <w:rPr>
          <w:rFonts w:ascii="Times New Roman" w:eastAsia="Times New Roman" w:hAnsi="Times New Roman" w:cs="Arial"/>
          <w:b/>
          <w:bCs/>
          <w:iCs/>
          <w:color w:val="000000"/>
          <w:sz w:val="26"/>
          <w:szCs w:val="26"/>
        </w:rPr>
        <w:t>Pasūtītājs</w:t>
      </w:r>
      <w:bookmarkEnd w:id="5"/>
      <w:bookmarkEnd w:id="6"/>
      <w:r w:rsidR="0060483E" w:rsidRPr="0060483E">
        <w:rPr>
          <w:rFonts w:ascii="Times New Roman" w:eastAsia="Times New Roman" w:hAnsi="Times New Roman" w:cs="Arial"/>
          <w:b/>
          <w:bCs/>
          <w:iCs/>
          <w:color w:val="000000"/>
          <w:sz w:val="26"/>
          <w:szCs w:val="26"/>
        </w:rPr>
        <w:t xml:space="preserve"> </w:t>
      </w:r>
    </w:p>
    <w:p w14:paraId="6CCDFA2E" w14:textId="77777777" w:rsidR="0060483E" w:rsidRPr="0060483E" w:rsidRDefault="007170DA" w:rsidP="0060483E">
      <w:pPr>
        <w:spacing w:before="120" w:after="12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1.2.1.</w:t>
      </w:r>
      <w:r>
        <w:rPr>
          <w:rFonts w:ascii="Times New Roman" w:eastAsia="Times New Roman" w:hAnsi="Times New Roman" w:cs="Times New Roman"/>
          <w:b/>
          <w:sz w:val="24"/>
          <w:szCs w:val="24"/>
        </w:rPr>
        <w:tab/>
        <w:t>Siguldas novada D</w:t>
      </w:r>
      <w:r w:rsidR="0060483E" w:rsidRPr="0060483E">
        <w:rPr>
          <w:rFonts w:ascii="Times New Roman" w:eastAsia="Times New Roman" w:hAnsi="Times New Roman" w:cs="Times New Roman"/>
          <w:b/>
          <w:sz w:val="24"/>
          <w:szCs w:val="24"/>
        </w:rPr>
        <w:t>ome</w:t>
      </w:r>
    </w:p>
    <w:p w14:paraId="3503A1B6" w14:textId="77777777" w:rsidR="0060483E" w:rsidRPr="0060483E" w:rsidRDefault="0060483E" w:rsidP="0060483E">
      <w:pPr>
        <w:spacing w:before="120" w:after="120" w:line="240" w:lineRule="auto"/>
        <w:ind w:firstLine="720"/>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Pasūtītāja rekvizīti:</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 xml:space="preserve">Darba laiki: </w:t>
      </w:r>
      <w:r w:rsidRPr="0060483E">
        <w:rPr>
          <w:rFonts w:ascii="Times New Roman" w:eastAsia="Times New Roman" w:hAnsi="Times New Roman" w:cs="Times New Roman"/>
          <w:sz w:val="24"/>
          <w:szCs w:val="24"/>
        </w:rPr>
        <w:tab/>
      </w:r>
    </w:p>
    <w:p w14:paraId="675F8547" w14:textId="77777777" w:rsidR="0060483E" w:rsidRPr="0060483E" w:rsidRDefault="0060483E" w:rsidP="0060483E">
      <w:pPr>
        <w:spacing w:before="120" w:after="120" w:line="240" w:lineRule="auto"/>
        <w:ind w:left="720"/>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Pils iela 16, Sigulda</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Pirmdiena</w:t>
      </w:r>
      <w:r w:rsidRPr="0060483E">
        <w:rPr>
          <w:rFonts w:ascii="Times New Roman" w:eastAsia="Times New Roman" w:hAnsi="Times New Roman" w:cs="Times New Roman"/>
          <w:sz w:val="24"/>
          <w:szCs w:val="24"/>
        </w:rPr>
        <w:tab/>
        <w:t>8:00 – 13:00 14:00 – 18:00</w:t>
      </w:r>
    </w:p>
    <w:p w14:paraId="5688DD8B" w14:textId="77777777" w:rsidR="0060483E" w:rsidRPr="0060483E" w:rsidRDefault="0060483E" w:rsidP="0060483E">
      <w:pPr>
        <w:spacing w:before="120" w:after="120" w:line="240" w:lineRule="auto"/>
        <w:ind w:left="720"/>
        <w:rPr>
          <w:rFonts w:ascii="Times New Roman" w:eastAsia="Times New Roman" w:hAnsi="Times New Roman" w:cs="Times New Roman"/>
          <w:sz w:val="24"/>
          <w:szCs w:val="24"/>
        </w:rPr>
      </w:pPr>
      <w:proofErr w:type="spellStart"/>
      <w:r w:rsidRPr="0060483E">
        <w:rPr>
          <w:rFonts w:ascii="Times New Roman" w:eastAsia="Times New Roman" w:hAnsi="Times New Roman" w:cs="Times New Roman"/>
          <w:sz w:val="24"/>
          <w:szCs w:val="24"/>
        </w:rPr>
        <w:t>Reģ</w:t>
      </w:r>
      <w:proofErr w:type="spellEnd"/>
      <w:r w:rsidRPr="0060483E">
        <w:rPr>
          <w:rFonts w:ascii="Times New Roman" w:eastAsia="Times New Roman" w:hAnsi="Times New Roman" w:cs="Times New Roman"/>
          <w:sz w:val="24"/>
          <w:szCs w:val="24"/>
        </w:rPr>
        <w:t>. Nr.90000048152</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Otrdiena</w:t>
      </w:r>
      <w:r w:rsidRPr="0060483E">
        <w:rPr>
          <w:rFonts w:ascii="Times New Roman" w:eastAsia="Times New Roman" w:hAnsi="Times New Roman" w:cs="Times New Roman"/>
          <w:sz w:val="24"/>
          <w:szCs w:val="24"/>
        </w:rPr>
        <w:tab/>
        <w:t>8:00 – 13:00 14:00 – 17:00</w:t>
      </w:r>
    </w:p>
    <w:p w14:paraId="5BA7F4C9" w14:textId="77777777" w:rsidR="0060483E" w:rsidRPr="0060483E" w:rsidRDefault="0060483E" w:rsidP="0060483E">
      <w:pPr>
        <w:spacing w:before="120" w:after="120" w:line="240" w:lineRule="auto"/>
        <w:ind w:left="720"/>
        <w:rPr>
          <w:rFonts w:ascii="Times New Roman" w:eastAsia="Times New Roman" w:hAnsi="Times New Roman" w:cs="Times New Roman"/>
          <w:color w:val="000000"/>
          <w:sz w:val="24"/>
          <w:szCs w:val="24"/>
        </w:rPr>
      </w:pPr>
      <w:r w:rsidRPr="0060483E">
        <w:rPr>
          <w:rFonts w:ascii="Times New Roman" w:eastAsia="Times New Roman" w:hAnsi="Times New Roman" w:cs="Times New Roman"/>
          <w:color w:val="000000"/>
          <w:sz w:val="24"/>
          <w:szCs w:val="24"/>
        </w:rPr>
        <w:t>A/S „SEB Banka”</w:t>
      </w:r>
      <w:r w:rsidRPr="0060483E">
        <w:rPr>
          <w:rFonts w:ascii="Times New Roman" w:eastAsia="Times New Roman" w:hAnsi="Times New Roman" w:cs="Times New Roman"/>
          <w:color w:val="000000"/>
          <w:sz w:val="24"/>
          <w:szCs w:val="24"/>
        </w:rPr>
        <w:tab/>
      </w:r>
      <w:r w:rsidRPr="0060483E">
        <w:rPr>
          <w:rFonts w:ascii="Times New Roman" w:eastAsia="Times New Roman" w:hAnsi="Times New Roman" w:cs="Times New Roman"/>
          <w:color w:val="000000"/>
          <w:sz w:val="24"/>
          <w:szCs w:val="24"/>
        </w:rPr>
        <w:tab/>
      </w:r>
      <w:r w:rsidRPr="0060483E">
        <w:rPr>
          <w:rFonts w:ascii="Times New Roman" w:eastAsia="Times New Roman" w:hAnsi="Times New Roman" w:cs="Times New Roman"/>
          <w:color w:val="000000"/>
          <w:sz w:val="24"/>
          <w:szCs w:val="24"/>
        </w:rPr>
        <w:tab/>
      </w:r>
      <w:r w:rsidRPr="0060483E">
        <w:rPr>
          <w:rFonts w:ascii="Times New Roman" w:eastAsia="Times New Roman" w:hAnsi="Times New Roman" w:cs="Times New Roman"/>
          <w:color w:val="000000"/>
          <w:sz w:val="24"/>
          <w:szCs w:val="24"/>
        </w:rPr>
        <w:tab/>
        <w:t>Trešdiena</w:t>
      </w:r>
      <w:r w:rsidRPr="0060483E">
        <w:rPr>
          <w:rFonts w:ascii="Times New Roman" w:eastAsia="Times New Roman" w:hAnsi="Times New Roman" w:cs="Times New Roman"/>
          <w:color w:val="000000"/>
          <w:sz w:val="24"/>
          <w:szCs w:val="24"/>
        </w:rPr>
        <w:tab/>
        <w:t>8:00 – 13:00 14:00 – 17:00</w:t>
      </w:r>
    </w:p>
    <w:p w14:paraId="5566B44F" w14:textId="77777777" w:rsidR="0060483E" w:rsidRPr="0060483E" w:rsidRDefault="0060483E" w:rsidP="0060483E">
      <w:pPr>
        <w:spacing w:before="120" w:after="120" w:line="240" w:lineRule="auto"/>
        <w:ind w:left="720"/>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Konts: LV15UNLA0027800130404</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Ceturtdiena</w:t>
      </w:r>
      <w:r w:rsidRPr="0060483E">
        <w:rPr>
          <w:rFonts w:ascii="Times New Roman" w:eastAsia="Times New Roman" w:hAnsi="Times New Roman" w:cs="Times New Roman"/>
          <w:sz w:val="24"/>
          <w:szCs w:val="24"/>
        </w:rPr>
        <w:tab/>
        <w:t>8:00 – 13:00 14:00 – 18:00</w:t>
      </w:r>
    </w:p>
    <w:p w14:paraId="60202D1D" w14:textId="77777777" w:rsidR="0060483E" w:rsidRPr="0060483E" w:rsidRDefault="0060483E" w:rsidP="00ED3E1E">
      <w:pPr>
        <w:spacing w:before="120" w:after="120" w:line="240" w:lineRule="auto"/>
        <w:ind w:left="720"/>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Tālr. Nr.67970844 </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Piektdiena</w:t>
      </w:r>
      <w:r w:rsidRPr="0060483E">
        <w:rPr>
          <w:rFonts w:ascii="Times New Roman" w:eastAsia="Times New Roman" w:hAnsi="Times New Roman" w:cs="Times New Roman"/>
          <w:sz w:val="24"/>
          <w:szCs w:val="24"/>
        </w:rPr>
        <w:tab/>
        <w:t xml:space="preserve">8:00 – 14:00                                   </w:t>
      </w:r>
    </w:p>
    <w:p w14:paraId="4D6F9963" w14:textId="77777777" w:rsidR="0060483E" w:rsidRPr="0060483E" w:rsidRDefault="0060483E" w:rsidP="0060483E">
      <w:pPr>
        <w:spacing w:before="120" w:after="120" w:line="240" w:lineRule="auto"/>
        <w:ind w:left="720"/>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e-pasta adrese: </w:t>
      </w:r>
      <w:hyperlink r:id="rId9" w:history="1">
        <w:r w:rsidRPr="0060483E">
          <w:rPr>
            <w:rFonts w:ascii="Times New Roman" w:eastAsia="Times New Roman" w:hAnsi="Times New Roman" w:cs="Times New Roman"/>
            <w:color w:val="0000FF"/>
            <w:sz w:val="24"/>
            <w:szCs w:val="24"/>
            <w:u w:val="single"/>
          </w:rPr>
          <w:t>dome@sigulda.lv</w:t>
        </w:r>
      </w:hyperlink>
      <w:r w:rsidRPr="0060483E">
        <w:rPr>
          <w:rFonts w:ascii="Times New Roman" w:eastAsia="Times New Roman" w:hAnsi="Times New Roman" w:cs="Times New Roman"/>
          <w:sz w:val="24"/>
          <w:szCs w:val="24"/>
        </w:rPr>
        <w:t xml:space="preserve"> </w:t>
      </w:r>
    </w:p>
    <w:p w14:paraId="4D5C3B5D" w14:textId="77777777" w:rsidR="0060483E" w:rsidRPr="0060483E" w:rsidRDefault="0060483E" w:rsidP="0060483E">
      <w:pPr>
        <w:spacing w:after="0" w:line="240" w:lineRule="auto"/>
        <w:ind w:firstLine="720"/>
        <w:jc w:val="both"/>
        <w:rPr>
          <w:rFonts w:ascii="Times New Roman" w:eastAsia="Times New Roman" w:hAnsi="Times New Roman" w:cs="Times New Roman"/>
          <w:b/>
          <w:sz w:val="24"/>
          <w:szCs w:val="24"/>
        </w:rPr>
      </w:pPr>
    </w:p>
    <w:p w14:paraId="665E34CD" w14:textId="77777777" w:rsidR="0060483E" w:rsidRDefault="0060483E" w:rsidP="0060483E">
      <w:pPr>
        <w:spacing w:after="0" w:line="240" w:lineRule="auto"/>
        <w:ind w:firstLine="720"/>
        <w:jc w:val="both"/>
        <w:rPr>
          <w:rFonts w:ascii="Times New Roman" w:eastAsia="Times New Roman" w:hAnsi="Times New Roman" w:cs="Times New Roman"/>
          <w:b/>
          <w:sz w:val="24"/>
          <w:szCs w:val="24"/>
        </w:rPr>
      </w:pPr>
      <w:r w:rsidRPr="0060483E">
        <w:rPr>
          <w:rFonts w:ascii="Times New Roman" w:eastAsia="Times New Roman" w:hAnsi="Times New Roman" w:cs="Times New Roman"/>
          <w:b/>
          <w:sz w:val="24"/>
          <w:szCs w:val="24"/>
        </w:rPr>
        <w:t>1.2.2.</w:t>
      </w:r>
      <w:r w:rsidRPr="0060483E">
        <w:rPr>
          <w:rFonts w:ascii="Times New Roman" w:eastAsia="Times New Roman" w:hAnsi="Times New Roman" w:cs="Times New Roman"/>
          <w:b/>
          <w:sz w:val="24"/>
          <w:szCs w:val="24"/>
        </w:rPr>
        <w:tab/>
        <w:t>Iepirkuma komisijas izveidošanas pamatojums:</w:t>
      </w:r>
    </w:p>
    <w:p w14:paraId="471C8A64" w14:textId="77777777" w:rsidR="00095A95" w:rsidRPr="0060483E" w:rsidRDefault="00095A95" w:rsidP="00095A95">
      <w:pPr>
        <w:spacing w:after="0" w:line="240" w:lineRule="auto"/>
        <w:ind w:left="720"/>
        <w:jc w:val="both"/>
        <w:rPr>
          <w:rFonts w:ascii="Times New Roman" w:eastAsia="Times New Roman" w:hAnsi="Times New Roman" w:cs="Times New Roman"/>
          <w:sz w:val="24"/>
          <w:szCs w:val="24"/>
        </w:rPr>
      </w:pPr>
      <w:r w:rsidRPr="00095A95">
        <w:rPr>
          <w:rFonts w:ascii="Times New Roman" w:eastAsia="Times New Roman" w:hAnsi="Times New Roman" w:cs="Times New Roman"/>
          <w:sz w:val="24"/>
          <w:szCs w:val="24"/>
        </w:rPr>
        <w:t>Iepirkumu komisija izveidota 19.06.2013. ar Siguldas novada Domes sēdes lēmumu (protokols Nr.6, §6). Iepirkumu komisijas sastāvā veiktas izmaiņas 02.07.2014. ar Siguldas novada Domes sēdes lēmumu (protokols Nr.13, §16). Iepirkumu komisijas sastāvā veiktas izmaiņas 02.09.2015. ar Siguldas novada Domes sēdes lēmumu (protokols Nr.13, §2). Iepirkumu komisijas sastāvā veiktas izmaiņas PIL 8².panta kārtībā veiktajiem iepirkumiem ar Siguldas novada Domes 14.09.2015. rīkojumu Nr.1.5.-7./98.</w:t>
      </w:r>
    </w:p>
    <w:p w14:paraId="2CF60A14" w14:textId="77777777" w:rsidR="0060483E" w:rsidRPr="0060483E" w:rsidRDefault="0060483E" w:rsidP="0060483E">
      <w:pPr>
        <w:spacing w:before="120" w:after="120" w:line="240" w:lineRule="auto"/>
        <w:ind w:left="2880" w:hanging="2160"/>
        <w:jc w:val="both"/>
        <w:rPr>
          <w:rFonts w:ascii="Times New Roman" w:eastAsia="Times New Roman" w:hAnsi="Times New Roman" w:cs="Times New Roman"/>
          <w:b/>
          <w:sz w:val="24"/>
          <w:szCs w:val="24"/>
        </w:rPr>
      </w:pPr>
      <w:bookmarkStart w:id="7" w:name="_Toc59334720"/>
      <w:r w:rsidRPr="0060483E">
        <w:rPr>
          <w:rFonts w:ascii="Times New Roman" w:eastAsia="Times New Roman" w:hAnsi="Times New Roman" w:cs="Times New Roman"/>
          <w:b/>
          <w:sz w:val="24"/>
          <w:szCs w:val="24"/>
        </w:rPr>
        <w:t>1.2.3. Kontaktpersonas:</w:t>
      </w:r>
    </w:p>
    <w:p w14:paraId="75ED5C62" w14:textId="77777777" w:rsidR="0060483E" w:rsidRPr="0060483E" w:rsidRDefault="00ED3E1E" w:rsidP="0060483E">
      <w:pPr>
        <w:spacing w:before="120" w:after="120" w:line="240" w:lineRule="auto"/>
        <w:ind w:left="288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1.2.3.1. </w:t>
      </w:r>
      <w:r w:rsidR="0060483E" w:rsidRPr="0060483E">
        <w:rPr>
          <w:rFonts w:ascii="Times New Roman" w:eastAsia="Times New Roman" w:hAnsi="Times New Roman" w:cs="Times New Roman"/>
          <w:sz w:val="24"/>
          <w:szCs w:val="24"/>
        </w:rPr>
        <w:t>Par iepirkuma procedūru:</w:t>
      </w:r>
      <w:r w:rsidR="0060483E" w:rsidRPr="0060483E">
        <w:rPr>
          <w:rFonts w:ascii="Times New Roman" w:eastAsia="Times New Roman" w:hAnsi="Times New Roman" w:cs="Times New Roman"/>
          <w:sz w:val="24"/>
          <w:szCs w:val="24"/>
        </w:rPr>
        <w:tab/>
      </w:r>
    </w:p>
    <w:p w14:paraId="2DFE0181" w14:textId="77777777" w:rsidR="00605C93" w:rsidRDefault="0060483E" w:rsidP="00AE17B9">
      <w:pPr>
        <w:spacing w:before="120" w:after="120" w:line="240" w:lineRule="auto"/>
        <w:ind w:left="1440"/>
        <w:jc w:val="both"/>
        <w:rPr>
          <w:rFonts w:ascii="Times New Roman" w:eastAsia="Times New Roman" w:hAnsi="Times New Roman" w:cs="Times New Roman"/>
          <w:color w:val="0000FF"/>
          <w:sz w:val="24"/>
          <w:szCs w:val="24"/>
          <w:u w:val="single"/>
        </w:rPr>
      </w:pPr>
      <w:r w:rsidRPr="0060483E">
        <w:rPr>
          <w:rFonts w:ascii="Times New Roman" w:eastAsia="Times New Roman" w:hAnsi="Times New Roman" w:cs="Times New Roman"/>
          <w:sz w:val="24"/>
          <w:szCs w:val="24"/>
        </w:rPr>
        <w:t>Siguldas novada Domes Juridiskās pārvaldes</w:t>
      </w:r>
      <w:r w:rsidR="00691D9A" w:rsidRPr="00691D9A">
        <w:rPr>
          <w:rFonts w:ascii="Times New Roman" w:eastAsia="Arial Unicode MS" w:hAnsi="Times New Roman" w:cs="Times New Roman"/>
          <w:sz w:val="24"/>
          <w:szCs w:val="24"/>
          <w:bdr w:val="nil"/>
        </w:rPr>
        <w:t xml:space="preserve"> vadītāja vietniece</w:t>
      </w:r>
      <w:r w:rsidRPr="0060483E">
        <w:rPr>
          <w:rFonts w:ascii="Times New Roman" w:eastAsia="Times New Roman" w:hAnsi="Times New Roman" w:cs="Times New Roman"/>
          <w:sz w:val="24"/>
          <w:szCs w:val="24"/>
        </w:rPr>
        <w:t xml:space="preserve"> </w:t>
      </w:r>
      <w:r w:rsidR="00691D9A" w:rsidRPr="00691D9A">
        <w:rPr>
          <w:rFonts w:ascii="Times New Roman" w:eastAsia="Times New Roman" w:hAnsi="Times New Roman" w:cs="Times New Roman"/>
          <w:sz w:val="24"/>
          <w:szCs w:val="24"/>
        </w:rPr>
        <w:t xml:space="preserve"> </w:t>
      </w:r>
      <w:r w:rsidR="00691D9A" w:rsidRPr="00691D9A">
        <w:rPr>
          <w:rFonts w:ascii="Times New Roman" w:eastAsia="Arial Unicode MS" w:hAnsi="Times New Roman" w:cs="Times New Roman"/>
          <w:sz w:val="24"/>
          <w:szCs w:val="24"/>
          <w:bdr w:val="nil"/>
        </w:rPr>
        <w:t>iepirkuma jautājumos</w:t>
      </w:r>
      <w:r w:rsidR="00691D9A" w:rsidRPr="00691D9A">
        <w:rPr>
          <w:rFonts w:ascii="Times New Roman" w:eastAsia="Times New Roman" w:hAnsi="Times New Roman" w:cs="Times New Roman"/>
          <w:sz w:val="24"/>
          <w:szCs w:val="24"/>
        </w:rPr>
        <w:t xml:space="preserve"> </w:t>
      </w:r>
      <w:r w:rsidRPr="0060483E">
        <w:rPr>
          <w:rFonts w:ascii="Times New Roman" w:eastAsia="Times New Roman" w:hAnsi="Times New Roman" w:cs="Times New Roman"/>
          <w:sz w:val="24"/>
          <w:szCs w:val="24"/>
        </w:rPr>
        <w:t>Ing</w:t>
      </w:r>
      <w:r w:rsidR="00ED3E1E">
        <w:rPr>
          <w:rFonts w:ascii="Times New Roman" w:eastAsia="Times New Roman" w:hAnsi="Times New Roman" w:cs="Times New Roman"/>
          <w:sz w:val="24"/>
          <w:szCs w:val="24"/>
        </w:rPr>
        <w:t xml:space="preserve">una </w:t>
      </w:r>
      <w:proofErr w:type="spellStart"/>
      <w:r w:rsidR="00ED3E1E">
        <w:rPr>
          <w:rFonts w:ascii="Times New Roman" w:eastAsia="Times New Roman" w:hAnsi="Times New Roman" w:cs="Times New Roman"/>
          <w:sz w:val="24"/>
          <w:szCs w:val="24"/>
        </w:rPr>
        <w:t>Abzalone</w:t>
      </w:r>
      <w:proofErr w:type="spellEnd"/>
      <w:r w:rsidR="00ED3E1E">
        <w:rPr>
          <w:rFonts w:ascii="Times New Roman" w:eastAsia="Times New Roman" w:hAnsi="Times New Roman" w:cs="Times New Roman"/>
          <w:sz w:val="24"/>
          <w:szCs w:val="24"/>
        </w:rPr>
        <w:t>, tālr. Nr. 67800949</w:t>
      </w:r>
      <w:r w:rsidRPr="0060483E">
        <w:rPr>
          <w:rFonts w:ascii="Times New Roman" w:eastAsia="Times New Roman" w:hAnsi="Times New Roman" w:cs="Times New Roman"/>
          <w:sz w:val="24"/>
          <w:szCs w:val="24"/>
        </w:rPr>
        <w:t xml:space="preserve">, e-pasta adrese: </w:t>
      </w:r>
      <w:hyperlink r:id="rId10" w:history="1">
        <w:r w:rsidRPr="0060483E">
          <w:rPr>
            <w:rFonts w:ascii="Times New Roman" w:eastAsia="Times New Roman" w:hAnsi="Times New Roman" w:cs="Times New Roman"/>
            <w:color w:val="0000FF"/>
            <w:sz w:val="24"/>
            <w:szCs w:val="24"/>
            <w:u w:val="single"/>
          </w:rPr>
          <w:t>iepirkumi@sigulda.lv</w:t>
        </w:r>
      </w:hyperlink>
    </w:p>
    <w:p w14:paraId="048C8CE8" w14:textId="77777777" w:rsidR="00605C93" w:rsidRPr="00605C93" w:rsidRDefault="00605C93" w:rsidP="00AE17B9">
      <w:pPr>
        <w:spacing w:before="120" w:after="120" w:line="240" w:lineRule="auto"/>
        <w:ind w:left="1440"/>
        <w:jc w:val="both"/>
        <w:rPr>
          <w:rFonts w:ascii="Times New Roman" w:eastAsia="Times New Roman" w:hAnsi="Times New Roman" w:cs="Times New Roman"/>
          <w:sz w:val="24"/>
          <w:szCs w:val="24"/>
        </w:rPr>
      </w:pPr>
      <w:r w:rsidRPr="00605C93">
        <w:rPr>
          <w:rFonts w:ascii="Times New Roman" w:eastAsia="Times New Roman" w:hAnsi="Times New Roman" w:cs="Times New Roman"/>
          <w:sz w:val="24"/>
          <w:szCs w:val="24"/>
        </w:rPr>
        <w:t>Vai</w:t>
      </w:r>
    </w:p>
    <w:p w14:paraId="1F0647FF" w14:textId="77777777" w:rsidR="0060483E" w:rsidRPr="00605C93" w:rsidRDefault="00605C93" w:rsidP="00605C93">
      <w:pPr>
        <w:spacing w:before="120" w:after="120" w:line="240" w:lineRule="auto"/>
        <w:ind w:left="1440"/>
        <w:jc w:val="both"/>
        <w:rPr>
          <w:rFonts w:ascii="Times New Roman" w:eastAsia="Times New Roman" w:hAnsi="Times New Roman" w:cs="Times New Roman"/>
          <w:color w:val="0000FF"/>
          <w:sz w:val="24"/>
          <w:szCs w:val="24"/>
          <w:u w:val="single"/>
        </w:rPr>
      </w:pPr>
      <w:r w:rsidRPr="0060483E">
        <w:rPr>
          <w:rFonts w:ascii="Times New Roman" w:eastAsia="Times New Roman" w:hAnsi="Times New Roman" w:cs="Times New Roman"/>
          <w:sz w:val="24"/>
          <w:szCs w:val="24"/>
        </w:rPr>
        <w:t>Siguldas novada Domes Juridiskās pārvaldes</w:t>
      </w:r>
      <w:r>
        <w:rPr>
          <w:rFonts w:ascii="Times New Roman" w:eastAsia="Arial Unicode MS" w:hAnsi="Times New Roman" w:cs="Times New Roman"/>
          <w:sz w:val="24"/>
          <w:szCs w:val="24"/>
          <w:bdr w:val="nil"/>
        </w:rPr>
        <w:t xml:space="preserve"> speciāliste</w:t>
      </w:r>
      <w:r w:rsidRPr="00691D9A">
        <w:rPr>
          <w:rFonts w:ascii="Times New Roman" w:eastAsia="Times New Roman" w:hAnsi="Times New Roman" w:cs="Times New Roman"/>
          <w:sz w:val="24"/>
          <w:szCs w:val="24"/>
        </w:rPr>
        <w:t xml:space="preserve"> </w:t>
      </w:r>
      <w:r w:rsidRPr="00691D9A">
        <w:rPr>
          <w:rFonts w:ascii="Times New Roman" w:eastAsia="Arial Unicode MS" w:hAnsi="Times New Roman" w:cs="Times New Roman"/>
          <w:sz w:val="24"/>
          <w:szCs w:val="24"/>
          <w:bdr w:val="nil"/>
        </w:rPr>
        <w:t>iepirkuma jautājumos</w:t>
      </w:r>
      <w:r w:rsidRPr="00691D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Līga Landsberga, tālr. Nr. 67800949</w:t>
      </w:r>
      <w:r w:rsidRPr="0060483E">
        <w:rPr>
          <w:rFonts w:ascii="Times New Roman" w:eastAsia="Times New Roman" w:hAnsi="Times New Roman" w:cs="Times New Roman"/>
          <w:sz w:val="24"/>
          <w:szCs w:val="24"/>
        </w:rPr>
        <w:t xml:space="preserve">, e-pasta adrese: </w:t>
      </w:r>
      <w:hyperlink r:id="rId11" w:history="1">
        <w:r w:rsidRPr="00DC4306">
          <w:rPr>
            <w:rStyle w:val="Hyperlink"/>
            <w:rFonts w:ascii="Times New Roman" w:eastAsia="Times New Roman" w:hAnsi="Times New Roman" w:cs="Times New Roman"/>
            <w:sz w:val="24"/>
            <w:szCs w:val="24"/>
          </w:rPr>
          <w:t>liga.landsberga@sigulda.lv</w:t>
        </w:r>
      </w:hyperlink>
      <w:r w:rsidR="0060483E" w:rsidRPr="0060483E">
        <w:rPr>
          <w:rFonts w:ascii="Times New Roman" w:eastAsia="Times New Roman" w:hAnsi="Times New Roman" w:cs="Times New Roman"/>
          <w:sz w:val="24"/>
          <w:szCs w:val="24"/>
        </w:rPr>
        <w:t>;</w:t>
      </w:r>
    </w:p>
    <w:p w14:paraId="4F04BF74" w14:textId="77777777" w:rsidR="00691D9A" w:rsidRDefault="00ED3E1E" w:rsidP="00691D9A">
      <w:pPr>
        <w:spacing w:before="120" w:after="120" w:line="240" w:lineRule="auto"/>
        <w:ind w:left="288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1.2.3.2. </w:t>
      </w:r>
      <w:r w:rsidR="0060483E" w:rsidRPr="0060483E">
        <w:rPr>
          <w:rFonts w:ascii="Times New Roman" w:eastAsia="Times New Roman" w:hAnsi="Times New Roman" w:cs="Times New Roman"/>
          <w:sz w:val="24"/>
          <w:szCs w:val="24"/>
        </w:rPr>
        <w:t xml:space="preserve">Par </w:t>
      </w:r>
      <w:r w:rsidR="00605C93">
        <w:rPr>
          <w:rFonts w:ascii="Times New Roman" w:eastAsia="Times New Roman" w:hAnsi="Times New Roman" w:cs="Times New Roman"/>
          <w:sz w:val="24"/>
          <w:szCs w:val="24"/>
        </w:rPr>
        <w:t>tehniskiem jautājumiem/tehniskajām specifikācijām</w:t>
      </w:r>
      <w:r w:rsidR="0060483E" w:rsidRPr="0060483E">
        <w:rPr>
          <w:rFonts w:ascii="Times New Roman" w:eastAsia="Times New Roman" w:hAnsi="Times New Roman" w:cs="Times New Roman"/>
          <w:sz w:val="24"/>
          <w:szCs w:val="24"/>
        </w:rPr>
        <w:t>:</w:t>
      </w:r>
    </w:p>
    <w:p w14:paraId="0431995D" w14:textId="77777777" w:rsidR="00356A44" w:rsidRPr="00356A44" w:rsidRDefault="00605C93" w:rsidP="00FB4414">
      <w:pPr>
        <w:keepNext/>
        <w:spacing w:before="240" w:after="60" w:line="240" w:lineRule="auto"/>
        <w:ind w:left="1260"/>
        <w:jc w:val="both"/>
        <w:outlineLvl w:val="1"/>
        <w:rPr>
          <w:rFonts w:ascii="Times New Roman" w:eastAsia="Times New Roman" w:hAnsi="Times New Roman" w:cs="Arial"/>
          <w:b/>
          <w:bCs/>
          <w:iCs/>
          <w:color w:val="000000"/>
          <w:sz w:val="26"/>
          <w:szCs w:val="26"/>
        </w:rPr>
      </w:pPr>
      <w:r>
        <w:rPr>
          <w:rFonts w:ascii="Times New Roman" w:eastAsia="Times New Roman" w:hAnsi="Times New Roman" w:cs="Times New Roman"/>
          <w:sz w:val="24"/>
          <w:szCs w:val="24"/>
        </w:rPr>
        <w:t xml:space="preserve">Siguldas novada Domes IT nodaļas vadītājs Reinis </w:t>
      </w:r>
      <w:proofErr w:type="spellStart"/>
      <w:r>
        <w:rPr>
          <w:rFonts w:ascii="Times New Roman" w:eastAsia="Times New Roman" w:hAnsi="Times New Roman" w:cs="Times New Roman"/>
          <w:sz w:val="24"/>
          <w:szCs w:val="24"/>
        </w:rPr>
        <w:t>Plešaunieks</w:t>
      </w:r>
      <w:proofErr w:type="spellEnd"/>
      <w:r w:rsidR="0060483E" w:rsidRPr="00356A44">
        <w:rPr>
          <w:rFonts w:ascii="Times New Roman" w:eastAsia="Times New Roman" w:hAnsi="Times New Roman" w:cs="Times New Roman"/>
          <w:sz w:val="24"/>
          <w:szCs w:val="24"/>
        </w:rPr>
        <w:t>, tālr. Nr.</w:t>
      </w:r>
      <w:r w:rsidR="00691D9A" w:rsidRPr="00356A44">
        <w:rPr>
          <w:rFonts w:ascii="Times New Roman" w:eastAsia="Times New Roman" w:hAnsi="Times New Roman" w:cs="Times New Roman"/>
          <w:sz w:val="24"/>
          <w:szCs w:val="24"/>
        </w:rPr>
        <w:t xml:space="preserve"> </w:t>
      </w:r>
      <w:r>
        <w:rPr>
          <w:rFonts w:ascii="Times New Roman" w:hAnsi="Times New Roman" w:cs="Times New Roman"/>
          <w:sz w:val="24"/>
          <w:szCs w:val="24"/>
        </w:rPr>
        <w:t>67970865</w:t>
      </w:r>
      <w:r w:rsidR="0060483E" w:rsidRPr="00356A44">
        <w:rPr>
          <w:rFonts w:ascii="Times New Roman" w:eastAsia="Times New Roman" w:hAnsi="Times New Roman" w:cs="Times New Roman"/>
          <w:sz w:val="24"/>
          <w:szCs w:val="24"/>
        </w:rPr>
        <w:t xml:space="preserve">, e-pasta adrese: </w:t>
      </w:r>
      <w:hyperlink r:id="rId12" w:history="1">
        <w:r w:rsidRPr="00DC4306">
          <w:rPr>
            <w:rStyle w:val="Hyperlink"/>
            <w:rFonts w:ascii="Times New Roman" w:eastAsia="Times New Roman" w:hAnsi="Times New Roman" w:cs="Times New Roman"/>
            <w:sz w:val="24"/>
            <w:szCs w:val="24"/>
          </w:rPr>
          <w:t>reinis.plesaunieks@sigulda.lv</w:t>
        </w:r>
      </w:hyperlink>
      <w:r w:rsidR="00691D9A" w:rsidRPr="00356A44">
        <w:rPr>
          <w:rFonts w:ascii="Times New Roman" w:eastAsia="Times New Roman" w:hAnsi="Times New Roman" w:cs="Times New Roman"/>
          <w:sz w:val="24"/>
          <w:szCs w:val="24"/>
        </w:rPr>
        <w:t xml:space="preserve"> </w:t>
      </w:r>
      <w:bookmarkStart w:id="8" w:name="_Toc61422123"/>
    </w:p>
    <w:p w14:paraId="7DD53E8D" w14:textId="77777777" w:rsidR="0060483E" w:rsidRPr="00356A44" w:rsidRDefault="0060483E" w:rsidP="00052D34">
      <w:pPr>
        <w:keepNext/>
        <w:numPr>
          <w:ilvl w:val="1"/>
          <w:numId w:val="20"/>
        </w:numPr>
        <w:tabs>
          <w:tab w:val="num" w:pos="540"/>
          <w:tab w:val="num" w:pos="1296"/>
        </w:tabs>
        <w:spacing w:before="240" w:after="60" w:line="240" w:lineRule="auto"/>
        <w:jc w:val="both"/>
        <w:outlineLvl w:val="1"/>
        <w:rPr>
          <w:rFonts w:ascii="Times New Roman" w:eastAsia="Times New Roman" w:hAnsi="Times New Roman" w:cs="Arial"/>
          <w:b/>
          <w:bCs/>
          <w:iCs/>
          <w:color w:val="000000"/>
          <w:sz w:val="26"/>
          <w:szCs w:val="26"/>
        </w:rPr>
      </w:pPr>
      <w:r w:rsidRPr="00356A44">
        <w:rPr>
          <w:rFonts w:ascii="Times New Roman" w:eastAsia="Times New Roman" w:hAnsi="Times New Roman" w:cs="Arial"/>
          <w:b/>
          <w:bCs/>
          <w:iCs/>
          <w:color w:val="000000"/>
          <w:sz w:val="26"/>
          <w:szCs w:val="26"/>
        </w:rPr>
        <w:t>Iepirkuma priekšmets</w:t>
      </w:r>
      <w:bookmarkEnd w:id="7"/>
      <w:bookmarkEnd w:id="8"/>
      <w:r w:rsidRPr="00356A44">
        <w:rPr>
          <w:rFonts w:ascii="Times New Roman" w:eastAsia="Times New Roman" w:hAnsi="Times New Roman" w:cs="Arial"/>
          <w:b/>
          <w:bCs/>
          <w:iCs/>
          <w:color w:val="000000"/>
          <w:sz w:val="26"/>
          <w:szCs w:val="26"/>
        </w:rPr>
        <w:t xml:space="preserve"> </w:t>
      </w:r>
    </w:p>
    <w:p w14:paraId="78CDA925" w14:textId="77777777" w:rsidR="0060483E" w:rsidRPr="00FF419C" w:rsidRDefault="00605C93" w:rsidP="0060483E">
      <w:pPr>
        <w:spacing w:before="120" w:after="120" w:line="240" w:lineRule="auto"/>
        <w:ind w:left="720"/>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Programmēšanas un programmatūras izstrādes pakalpojumi Siguldas novada pašvaldībai</w:t>
      </w:r>
      <w:r w:rsidR="0060483E" w:rsidRPr="00EC0F91">
        <w:rPr>
          <w:rFonts w:ascii="Times New Roman" w:eastAsia="Times New Roman" w:hAnsi="Times New Roman" w:cs="Times New Roman"/>
          <w:sz w:val="24"/>
          <w:szCs w:val="24"/>
        </w:rPr>
        <w:t>.</w:t>
      </w:r>
    </w:p>
    <w:p w14:paraId="04DEEF73" w14:textId="77777777" w:rsidR="00605C93" w:rsidRDefault="0060483E" w:rsidP="00A332D3">
      <w:pPr>
        <w:spacing w:before="120" w:after="120" w:line="240" w:lineRule="auto"/>
        <w:ind w:left="2160" w:hanging="1440"/>
        <w:jc w:val="both"/>
        <w:rPr>
          <w:rFonts w:ascii="Times New Roman" w:eastAsia="Times New Roman" w:hAnsi="Times New Roman" w:cs="Times New Roman"/>
          <w:sz w:val="24"/>
          <w:szCs w:val="24"/>
        </w:rPr>
      </w:pPr>
      <w:smartTag w:uri="urn:schemas-microsoft-com:office:smarttags" w:element="stockticker">
        <w:r w:rsidRPr="0060483E">
          <w:rPr>
            <w:rFonts w:ascii="Times New Roman" w:eastAsia="Times New Roman" w:hAnsi="Times New Roman" w:cs="Times New Roman"/>
            <w:sz w:val="24"/>
            <w:szCs w:val="24"/>
          </w:rPr>
          <w:t>CPV</w:t>
        </w:r>
      </w:smartTag>
      <w:r w:rsidRPr="0060483E">
        <w:rPr>
          <w:rFonts w:ascii="Times New Roman" w:eastAsia="Times New Roman" w:hAnsi="Times New Roman" w:cs="Times New Roman"/>
          <w:sz w:val="24"/>
          <w:szCs w:val="24"/>
        </w:rPr>
        <w:t xml:space="preserve"> kods:</w:t>
      </w:r>
      <w:bookmarkStart w:id="9" w:name="_Toc59334722"/>
      <w:r w:rsidR="00A332D3">
        <w:rPr>
          <w:rFonts w:ascii="Times New Roman" w:eastAsia="Times New Roman" w:hAnsi="Times New Roman" w:cs="Times New Roman"/>
          <w:sz w:val="24"/>
          <w:szCs w:val="24"/>
        </w:rPr>
        <w:tab/>
      </w:r>
      <w:r w:rsidR="00605C93">
        <w:rPr>
          <w:rFonts w:ascii="Times New Roman" w:eastAsia="Times New Roman" w:hAnsi="Times New Roman" w:cs="Times New Roman"/>
          <w:sz w:val="24"/>
          <w:szCs w:val="24"/>
        </w:rPr>
        <w:t>72000000-5</w:t>
      </w:r>
      <w:r w:rsidR="00A332D3">
        <w:rPr>
          <w:rFonts w:ascii="Times New Roman" w:eastAsia="Times New Roman" w:hAnsi="Times New Roman" w:cs="Times New Roman"/>
          <w:sz w:val="24"/>
          <w:szCs w:val="24"/>
        </w:rPr>
        <w:tab/>
      </w:r>
      <w:r w:rsidR="00605C93">
        <w:rPr>
          <w:rFonts w:ascii="Times New Roman" w:eastAsia="Times New Roman" w:hAnsi="Times New Roman" w:cs="Times New Roman"/>
          <w:sz w:val="24"/>
          <w:szCs w:val="24"/>
        </w:rPr>
        <w:t>(</w:t>
      </w:r>
      <w:r w:rsidR="00A332D3">
        <w:rPr>
          <w:rFonts w:ascii="Times New Roman" w:eastAsia="Times New Roman" w:hAnsi="Times New Roman" w:cs="Times New Roman"/>
          <w:sz w:val="24"/>
          <w:szCs w:val="24"/>
        </w:rPr>
        <w:t>IT pakalpojumi konsultēšana, programmatūras izstrāde, internets un atbalsts</w:t>
      </w:r>
      <w:r w:rsidRPr="0060483E">
        <w:rPr>
          <w:rFonts w:ascii="Times New Roman" w:eastAsia="Times New Roman" w:hAnsi="Times New Roman" w:cs="Times New Roman"/>
          <w:sz w:val="24"/>
          <w:szCs w:val="24"/>
        </w:rPr>
        <w:t>)</w:t>
      </w:r>
      <w:r w:rsidR="00605C93">
        <w:rPr>
          <w:rFonts w:ascii="Times New Roman" w:eastAsia="Times New Roman" w:hAnsi="Times New Roman" w:cs="Times New Roman"/>
          <w:sz w:val="24"/>
          <w:szCs w:val="24"/>
        </w:rPr>
        <w:t>;</w:t>
      </w:r>
    </w:p>
    <w:p w14:paraId="7794BDC1" w14:textId="77777777" w:rsidR="0060483E" w:rsidRPr="0060483E" w:rsidRDefault="00605C93" w:rsidP="00605C93">
      <w:pPr>
        <w:spacing w:before="120" w:after="120" w:line="24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72212000-4 </w:t>
      </w:r>
      <w:r w:rsidR="00744983">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00744983">
        <w:rPr>
          <w:rFonts w:ascii="Times New Roman" w:eastAsia="Times New Roman" w:hAnsi="Times New Roman" w:cs="Times New Roman"/>
          <w:sz w:val="24"/>
          <w:szCs w:val="24"/>
        </w:rPr>
        <w:t>lietojumprogrammu programmēšanas pakalpojumi</w:t>
      </w:r>
      <w:r>
        <w:rPr>
          <w:rFonts w:ascii="Times New Roman" w:eastAsia="Times New Roman" w:hAnsi="Times New Roman" w:cs="Times New Roman"/>
          <w:sz w:val="24"/>
          <w:szCs w:val="24"/>
        </w:rPr>
        <w:t>)</w:t>
      </w:r>
      <w:r w:rsidR="0060483E" w:rsidRPr="0060483E">
        <w:rPr>
          <w:rFonts w:ascii="Times New Roman" w:eastAsia="Times New Roman" w:hAnsi="Times New Roman" w:cs="Times New Roman"/>
          <w:sz w:val="24"/>
          <w:szCs w:val="24"/>
        </w:rPr>
        <w:t>.</w:t>
      </w:r>
    </w:p>
    <w:bookmarkEnd w:id="9"/>
    <w:p w14:paraId="2040910C" w14:textId="77777777" w:rsidR="0060483E" w:rsidRPr="0060483E" w:rsidRDefault="00052D34" w:rsidP="0060483E">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r>
        <w:rPr>
          <w:rFonts w:ascii="Times New Roman" w:eastAsia="Times New Roman" w:hAnsi="Times New Roman" w:cs="Arial"/>
          <w:b/>
          <w:bCs/>
          <w:iCs/>
          <w:color w:val="000000"/>
          <w:sz w:val="26"/>
          <w:szCs w:val="26"/>
        </w:rPr>
        <w:lastRenderedPageBreak/>
        <w:t>1.4.</w:t>
      </w:r>
      <w:r>
        <w:rPr>
          <w:rFonts w:ascii="Times New Roman" w:eastAsia="Times New Roman" w:hAnsi="Times New Roman" w:cs="Arial"/>
          <w:b/>
          <w:bCs/>
          <w:iCs/>
          <w:color w:val="000000"/>
          <w:sz w:val="26"/>
          <w:szCs w:val="26"/>
        </w:rPr>
        <w:tab/>
      </w:r>
      <w:r w:rsidR="0060483E" w:rsidRPr="0060483E">
        <w:rPr>
          <w:rFonts w:ascii="Times New Roman" w:eastAsia="Times New Roman" w:hAnsi="Times New Roman" w:cs="Arial"/>
          <w:b/>
          <w:bCs/>
          <w:iCs/>
          <w:color w:val="000000"/>
          <w:sz w:val="26"/>
          <w:szCs w:val="26"/>
        </w:rPr>
        <w:t>Iepirkuma dokumentu saņemšana</w:t>
      </w:r>
    </w:p>
    <w:p w14:paraId="68093D9E" w14:textId="77777777" w:rsidR="0060483E" w:rsidRPr="0060483E" w:rsidRDefault="0060483E" w:rsidP="0060483E">
      <w:pPr>
        <w:spacing w:before="120" w:after="120" w:line="240" w:lineRule="auto"/>
        <w:ind w:left="576" w:hanging="576"/>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1.4.1.</w:t>
      </w:r>
      <w:r w:rsidRPr="0060483E">
        <w:rPr>
          <w:rFonts w:ascii="Times New Roman" w:eastAsia="Times New Roman" w:hAnsi="Times New Roman" w:cs="Times New Roman"/>
          <w:sz w:val="24"/>
          <w:szCs w:val="24"/>
        </w:rPr>
        <w:tab/>
        <w:t xml:space="preserve">Iepirkuma dokumenti ir bez maksas un  brīvi pieejami Siguldas novada mājas lapā internetā </w:t>
      </w:r>
      <w:hyperlink r:id="rId13" w:history="1">
        <w:r w:rsidRPr="0060483E">
          <w:rPr>
            <w:rFonts w:ascii="Times New Roman" w:eastAsia="Times New Roman" w:hAnsi="Times New Roman" w:cs="Times New Roman"/>
            <w:color w:val="0000FF"/>
            <w:sz w:val="24"/>
            <w:szCs w:val="24"/>
            <w:u w:val="single"/>
          </w:rPr>
          <w:t>www.sigulda.lv</w:t>
        </w:r>
      </w:hyperlink>
      <w:r w:rsidRPr="0060483E">
        <w:rPr>
          <w:rFonts w:ascii="Times New Roman" w:eastAsia="Times New Roman" w:hAnsi="Times New Roman" w:cs="Times New Roman"/>
          <w:sz w:val="24"/>
          <w:szCs w:val="24"/>
        </w:rPr>
        <w:t xml:space="preserve">. </w:t>
      </w:r>
    </w:p>
    <w:p w14:paraId="458DC272" w14:textId="2F8E184F" w:rsidR="0060483E" w:rsidRPr="0060483E" w:rsidRDefault="0060483E" w:rsidP="0060483E">
      <w:pPr>
        <w:spacing w:before="120" w:after="120" w:line="240" w:lineRule="auto"/>
        <w:ind w:left="576" w:hanging="576"/>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1.4.2.</w:t>
      </w:r>
      <w:r w:rsidRPr="0060483E">
        <w:rPr>
          <w:rFonts w:ascii="Times New Roman" w:eastAsia="Times New Roman" w:hAnsi="Times New Roman" w:cs="Times New Roman"/>
          <w:sz w:val="24"/>
          <w:szCs w:val="24"/>
        </w:rPr>
        <w:tab/>
        <w:t xml:space="preserve">Ar iepirkuma dokumentiem ieinteresētajiem Pretendentiem ir iespējams iepazīties līdz </w:t>
      </w:r>
      <w:r w:rsidR="00ED3E1E" w:rsidRPr="00FF419C">
        <w:rPr>
          <w:rFonts w:ascii="Times New Roman" w:eastAsia="Times New Roman" w:hAnsi="Times New Roman" w:cs="Times New Roman"/>
          <w:sz w:val="24"/>
          <w:szCs w:val="24"/>
        </w:rPr>
        <w:t>2017</w:t>
      </w:r>
      <w:r w:rsidR="000B33AA" w:rsidRPr="00FF419C">
        <w:rPr>
          <w:rFonts w:ascii="Times New Roman" w:eastAsia="Times New Roman" w:hAnsi="Times New Roman" w:cs="Times New Roman"/>
          <w:sz w:val="24"/>
          <w:szCs w:val="24"/>
        </w:rPr>
        <w:t>.</w:t>
      </w:r>
      <w:r w:rsidRPr="00735B59">
        <w:rPr>
          <w:rFonts w:ascii="Times New Roman" w:eastAsia="Times New Roman" w:hAnsi="Times New Roman" w:cs="Times New Roman"/>
          <w:sz w:val="24"/>
          <w:szCs w:val="24"/>
        </w:rPr>
        <w:t xml:space="preserve">gada </w:t>
      </w:r>
      <w:r w:rsidR="0012017D" w:rsidRPr="00735B59">
        <w:rPr>
          <w:rFonts w:ascii="Times New Roman" w:eastAsia="Times New Roman" w:hAnsi="Times New Roman" w:cs="Times New Roman"/>
          <w:sz w:val="24"/>
          <w:szCs w:val="24"/>
        </w:rPr>
        <w:t>02.jūn</w:t>
      </w:r>
      <w:r w:rsidR="000B33AA" w:rsidRPr="00735B59">
        <w:rPr>
          <w:rFonts w:ascii="Times New Roman" w:eastAsia="Times New Roman" w:hAnsi="Times New Roman" w:cs="Times New Roman"/>
          <w:sz w:val="24"/>
          <w:szCs w:val="24"/>
        </w:rPr>
        <w:t>ijam</w:t>
      </w:r>
      <w:r w:rsidRPr="00FF419C">
        <w:rPr>
          <w:rFonts w:ascii="Times New Roman" w:eastAsia="Times New Roman" w:hAnsi="Times New Roman" w:cs="Times New Roman"/>
          <w:sz w:val="24"/>
          <w:szCs w:val="24"/>
        </w:rPr>
        <w:t xml:space="preserve"> </w:t>
      </w:r>
      <w:r w:rsidRPr="00151C3B">
        <w:rPr>
          <w:rFonts w:ascii="Times New Roman" w:eastAsia="Times New Roman" w:hAnsi="Times New Roman" w:cs="Times New Roman"/>
          <w:sz w:val="24"/>
          <w:szCs w:val="24"/>
        </w:rPr>
        <w:t>plkst</w:t>
      </w:r>
      <w:r w:rsidR="0012017D">
        <w:rPr>
          <w:rFonts w:ascii="Times New Roman" w:eastAsia="Times New Roman" w:hAnsi="Times New Roman" w:cs="Times New Roman"/>
          <w:sz w:val="24"/>
          <w:szCs w:val="24"/>
        </w:rPr>
        <w:t>. 11</w:t>
      </w:r>
      <w:r w:rsidRPr="00ED3E1E">
        <w:rPr>
          <w:rFonts w:ascii="Times New Roman" w:eastAsia="Times New Roman" w:hAnsi="Times New Roman" w:cs="Times New Roman"/>
          <w:sz w:val="24"/>
          <w:szCs w:val="24"/>
        </w:rPr>
        <w:t>:00 uz</w:t>
      </w:r>
      <w:r w:rsidRPr="0060483E">
        <w:rPr>
          <w:rFonts w:ascii="Times New Roman" w:eastAsia="Times New Roman" w:hAnsi="Times New Roman" w:cs="Times New Roman"/>
          <w:sz w:val="24"/>
          <w:szCs w:val="24"/>
        </w:rPr>
        <w:t xml:space="preserve"> vi</w:t>
      </w:r>
      <w:r w:rsidR="00ED3E1E">
        <w:rPr>
          <w:rFonts w:ascii="Times New Roman" w:eastAsia="Times New Roman" w:hAnsi="Times New Roman" w:cs="Times New Roman"/>
          <w:sz w:val="24"/>
          <w:szCs w:val="24"/>
        </w:rPr>
        <w:t>etas, Siguldas novada Domes Administrācijā, Zinātnes ielā 7</w:t>
      </w:r>
      <w:r w:rsidRPr="0060483E">
        <w:rPr>
          <w:rFonts w:ascii="Times New Roman" w:eastAsia="Times New Roman" w:hAnsi="Times New Roman" w:cs="Times New Roman"/>
          <w:sz w:val="24"/>
          <w:szCs w:val="24"/>
        </w:rPr>
        <w:t xml:space="preserve">, Siguldā, </w:t>
      </w:r>
      <w:r w:rsidR="00ED3E1E">
        <w:rPr>
          <w:rFonts w:ascii="Times New Roman" w:eastAsia="Times New Roman" w:hAnsi="Times New Roman" w:cs="Times New Roman"/>
          <w:sz w:val="24"/>
          <w:szCs w:val="24"/>
        </w:rPr>
        <w:t>3.stāvā, 300</w:t>
      </w:r>
      <w:r w:rsidRPr="0060483E">
        <w:rPr>
          <w:rFonts w:ascii="Times New Roman" w:eastAsia="Times New Roman" w:hAnsi="Times New Roman" w:cs="Times New Roman"/>
          <w:sz w:val="24"/>
          <w:szCs w:val="24"/>
        </w:rPr>
        <w:t>.kabinetā.</w:t>
      </w:r>
    </w:p>
    <w:p w14:paraId="6A696667" w14:textId="77777777" w:rsidR="0060483E" w:rsidRPr="0060483E" w:rsidRDefault="0060483E" w:rsidP="0060483E">
      <w:pPr>
        <w:spacing w:before="120" w:after="120" w:line="240" w:lineRule="auto"/>
        <w:ind w:left="576" w:hanging="576"/>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1.4.3.</w:t>
      </w:r>
      <w:r w:rsidRPr="0060483E">
        <w:rPr>
          <w:rFonts w:ascii="Times New Roman" w:eastAsia="Times New Roman" w:hAnsi="Times New Roman" w:cs="Times New Roman"/>
          <w:sz w:val="24"/>
          <w:szCs w:val="24"/>
        </w:rPr>
        <w:tab/>
        <w:t>Ja ieinteresētais Pretendents pieprasa izsniegt iepirkuma dokumentus drukātā veidā, Pasūtītājs tos izsniedz ieinteresētajam Pretendentam 3 (triju) darbadienu laikā pēc tam, kad saņemts šo dokumentu pieprasījums, ievērojot nosacījumu, ka dokumentu pieprasījums iesniegts laikus pirms piedāvājumu iesniegšanas termiņa.</w:t>
      </w:r>
    </w:p>
    <w:p w14:paraId="688A7933" w14:textId="77777777" w:rsidR="0060483E" w:rsidRPr="0060483E" w:rsidRDefault="0060483E" w:rsidP="0060483E">
      <w:pPr>
        <w:spacing w:before="120" w:after="120" w:line="240" w:lineRule="auto"/>
        <w:ind w:left="576" w:hanging="576"/>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1.4.4.</w:t>
      </w:r>
      <w:r w:rsidRPr="0060483E">
        <w:rPr>
          <w:rFonts w:ascii="Times New Roman" w:eastAsia="Times New Roman" w:hAnsi="Times New Roman" w:cs="Times New Roman"/>
          <w:sz w:val="24"/>
          <w:szCs w:val="24"/>
        </w:rPr>
        <w:tab/>
        <w:t>Ja ieinteresētais Pretendents vēlas saņemt iepirkuma dokumentus drukātā veidā, Pasūtītājs var pieprasīt samaksu, kas nepārsniedz dokumentu pavairošanas un nosūtīšanas faktiskos izdevumus.</w:t>
      </w:r>
    </w:p>
    <w:p w14:paraId="23587611" w14:textId="77777777" w:rsidR="0060483E" w:rsidRPr="0060483E" w:rsidRDefault="002B0EEB" w:rsidP="0060483E">
      <w:pPr>
        <w:spacing w:before="120" w:after="120" w:line="240" w:lineRule="auto"/>
        <w:ind w:left="576" w:hanging="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1.4.5.</w:t>
      </w:r>
      <w:r>
        <w:rPr>
          <w:rFonts w:ascii="Times New Roman" w:eastAsia="Times New Roman" w:hAnsi="Times New Roman" w:cs="Times New Roman"/>
          <w:sz w:val="24"/>
          <w:szCs w:val="24"/>
        </w:rPr>
        <w:tab/>
        <w:t>A</w:t>
      </w:r>
      <w:r w:rsidR="0060483E" w:rsidRPr="0060483E">
        <w:rPr>
          <w:rFonts w:ascii="Times New Roman" w:eastAsia="Times New Roman" w:hAnsi="Times New Roman" w:cs="Times New Roman"/>
          <w:sz w:val="24"/>
          <w:szCs w:val="24"/>
        </w:rPr>
        <w:t>tbilde</w:t>
      </w:r>
      <w:r>
        <w:rPr>
          <w:rFonts w:ascii="Times New Roman" w:eastAsia="Times New Roman" w:hAnsi="Times New Roman" w:cs="Times New Roman"/>
          <w:sz w:val="24"/>
          <w:szCs w:val="24"/>
        </w:rPr>
        <w:t>s uz P</w:t>
      </w:r>
      <w:r w:rsidR="0060483E" w:rsidRPr="0060483E">
        <w:rPr>
          <w:rFonts w:ascii="Times New Roman" w:eastAsia="Times New Roman" w:hAnsi="Times New Roman" w:cs="Times New Roman"/>
          <w:sz w:val="24"/>
          <w:szCs w:val="24"/>
        </w:rPr>
        <w:t xml:space="preserve">retendentu jautājumiem par šo iepirkumu tiks publicētas Pasūtītāja mājas lapā interneta vietnē </w:t>
      </w:r>
      <w:hyperlink r:id="rId14" w:history="1">
        <w:r w:rsidR="0060483E" w:rsidRPr="0060483E">
          <w:rPr>
            <w:rFonts w:ascii="Times New Roman" w:eastAsia="Times New Roman" w:hAnsi="Times New Roman" w:cs="Times New Roman"/>
            <w:color w:val="0000FF"/>
            <w:sz w:val="24"/>
            <w:szCs w:val="24"/>
            <w:u w:val="single"/>
          </w:rPr>
          <w:t>www.sigulda.lv</w:t>
        </w:r>
      </w:hyperlink>
      <w:r w:rsidR="0060483E" w:rsidRPr="0060483E">
        <w:rPr>
          <w:rFonts w:ascii="Times New Roman" w:eastAsia="Times New Roman" w:hAnsi="Times New Roman" w:cs="Times New Roman"/>
          <w:sz w:val="24"/>
          <w:szCs w:val="24"/>
        </w:rPr>
        <w:t>. Pretendenta pienākums ir pastāvīgi sekot mājas lapā publicētajai informācijai un ievērtēt to savā piedāvājumā.</w:t>
      </w:r>
    </w:p>
    <w:p w14:paraId="13B62A2B" w14:textId="77777777" w:rsidR="0060483E" w:rsidRPr="0060483E" w:rsidRDefault="0060483E" w:rsidP="0060483E">
      <w:pPr>
        <w:spacing w:before="120" w:after="120" w:line="240" w:lineRule="auto"/>
        <w:ind w:left="540" w:hanging="54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1.4.</w:t>
      </w:r>
      <w:r w:rsidR="000B33AA">
        <w:rPr>
          <w:rFonts w:ascii="Times New Roman" w:eastAsia="Times New Roman" w:hAnsi="Times New Roman" w:cs="Times New Roman"/>
          <w:sz w:val="24"/>
          <w:szCs w:val="24"/>
        </w:rPr>
        <w:t>6</w:t>
      </w:r>
      <w:r w:rsidRPr="0060483E">
        <w:rPr>
          <w:rFonts w:ascii="Times New Roman" w:eastAsia="Times New Roman" w:hAnsi="Times New Roman" w:cs="Times New Roman"/>
          <w:sz w:val="24"/>
          <w:szCs w:val="24"/>
        </w:rPr>
        <w:t>.</w:t>
      </w:r>
      <w:r w:rsidRPr="0060483E">
        <w:rPr>
          <w:rFonts w:ascii="Times New Roman" w:eastAsia="Times New Roman" w:hAnsi="Times New Roman" w:cs="Times New Roman"/>
          <w:sz w:val="24"/>
          <w:szCs w:val="24"/>
        </w:rPr>
        <w:tab/>
        <w:t>Iepirkuma komisija nav atbildīga par to, ja kāda ieinteresētā persona nav iepazinusies ar informāciju, kam ir nodrošināta brīva un tieša elektroniskā pieeja.</w:t>
      </w:r>
    </w:p>
    <w:p w14:paraId="4E7C6BBE" w14:textId="77777777" w:rsidR="0060483E" w:rsidRPr="0060483E" w:rsidRDefault="00052D34" w:rsidP="0060483E">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10" w:name="_Toc59334723"/>
      <w:bookmarkStart w:id="11" w:name="_Toc61422126"/>
      <w:r>
        <w:rPr>
          <w:rFonts w:ascii="Times New Roman" w:eastAsia="Times New Roman" w:hAnsi="Times New Roman" w:cs="Arial"/>
          <w:b/>
          <w:bCs/>
          <w:iCs/>
          <w:color w:val="000000"/>
          <w:sz w:val="26"/>
          <w:szCs w:val="26"/>
        </w:rPr>
        <w:t>1.5.</w:t>
      </w:r>
      <w:r>
        <w:rPr>
          <w:rFonts w:ascii="Times New Roman" w:eastAsia="Times New Roman" w:hAnsi="Times New Roman" w:cs="Arial"/>
          <w:b/>
          <w:bCs/>
          <w:iCs/>
          <w:color w:val="000000"/>
          <w:sz w:val="26"/>
          <w:szCs w:val="26"/>
        </w:rPr>
        <w:tab/>
      </w:r>
      <w:r w:rsidR="0060483E" w:rsidRPr="0060483E">
        <w:rPr>
          <w:rFonts w:ascii="Times New Roman" w:eastAsia="Times New Roman" w:hAnsi="Times New Roman" w:cs="Arial"/>
          <w:b/>
          <w:bCs/>
          <w:iCs/>
          <w:color w:val="000000"/>
          <w:sz w:val="26"/>
          <w:szCs w:val="26"/>
        </w:rPr>
        <w:t>Līguma izpildes laiks</w:t>
      </w:r>
      <w:bookmarkEnd w:id="10"/>
      <w:bookmarkEnd w:id="11"/>
    </w:p>
    <w:p w14:paraId="163E33BD" w14:textId="77777777" w:rsidR="0060483E" w:rsidRPr="0060483E" w:rsidRDefault="0060483E" w:rsidP="0060483E">
      <w:pPr>
        <w:spacing w:before="120" w:after="12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1.5.1. Ar uzvarējušo Pretendentu tiks slēgts 1 (viens) līgums: </w:t>
      </w:r>
    </w:p>
    <w:p w14:paraId="6B5399B9" w14:textId="77777777" w:rsidR="0060483E" w:rsidRPr="00452FDE" w:rsidRDefault="00744983" w:rsidP="0060483E">
      <w:pPr>
        <w:spacing w:before="120" w:after="120" w:line="240" w:lineRule="auto"/>
        <w:ind w:left="720"/>
        <w:jc w:val="both"/>
        <w:rPr>
          <w:rFonts w:ascii="Times New Roman" w:eastAsia="Times New Roman" w:hAnsi="Times New Roman" w:cs="Times New Roman"/>
          <w:i/>
          <w:color w:val="FF0000"/>
          <w:sz w:val="24"/>
          <w:szCs w:val="24"/>
        </w:rPr>
      </w:pPr>
      <w:bookmarkStart w:id="12" w:name="OLE_LINK1"/>
      <w:bookmarkStart w:id="13" w:name="OLE_LINK2"/>
      <w:r>
        <w:rPr>
          <w:rFonts w:ascii="Times New Roman" w:eastAsia="Times New Roman" w:hAnsi="Times New Roman" w:cs="Times New Roman"/>
          <w:sz w:val="24"/>
          <w:szCs w:val="24"/>
        </w:rPr>
        <w:t>Programmēšanas un programmatūras izstrādes pakalpojumi Siguldas novada pašvaldībai</w:t>
      </w:r>
      <w:r w:rsidR="00844B9A">
        <w:rPr>
          <w:rFonts w:ascii="Times New Roman" w:eastAsia="Times New Roman" w:hAnsi="Times New Roman" w:cs="Times New Roman"/>
          <w:sz w:val="24"/>
          <w:szCs w:val="24"/>
        </w:rPr>
        <w:t>.</w:t>
      </w:r>
    </w:p>
    <w:bookmarkEnd w:id="12"/>
    <w:bookmarkEnd w:id="13"/>
    <w:p w14:paraId="013D33AA" w14:textId="77777777" w:rsidR="0060483E" w:rsidRPr="0060483E" w:rsidRDefault="0060483E" w:rsidP="0060483E">
      <w:pPr>
        <w:spacing w:before="120" w:after="12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1.5.2. Pasūtītāja paredzamie līguma izpildes termiņi:</w:t>
      </w:r>
    </w:p>
    <w:p w14:paraId="23F3B223" w14:textId="070134E4" w:rsidR="000B33AA" w:rsidRPr="00671697" w:rsidRDefault="00744983" w:rsidP="00744983">
      <w:pPr>
        <w:spacing w:before="120" w:after="120" w:line="240" w:lineRule="auto"/>
        <w:ind w:left="720"/>
        <w:jc w:val="both"/>
        <w:rPr>
          <w:rFonts w:ascii="Times New Roman" w:eastAsia="Times New Roman" w:hAnsi="Times New Roman" w:cs="Times New Roman"/>
          <w:i/>
          <w:color w:val="FF0000"/>
          <w:sz w:val="24"/>
          <w:szCs w:val="24"/>
        </w:rPr>
      </w:pPr>
      <w:r w:rsidRPr="0012017D">
        <w:rPr>
          <w:rFonts w:ascii="Times New Roman" w:eastAsia="Times New Roman" w:hAnsi="Times New Roman" w:cs="Times New Roman"/>
          <w:sz w:val="24"/>
          <w:szCs w:val="24"/>
        </w:rPr>
        <w:t xml:space="preserve">Plānotais līguma darbības termiņš ir 36 (trīsdesmit seši) mēneši no līguma noslēgšanas dienas, vai līdz brīdim, kad Pasūtītāja maksājumi par saņemtajiem pakalpojumiem sasniedz 41 000,00 EUR (četrdesmit viens tūkstoti </w:t>
      </w:r>
      <w:proofErr w:type="spellStart"/>
      <w:r w:rsidRPr="0012017D">
        <w:rPr>
          <w:rFonts w:ascii="Times New Roman" w:eastAsia="Times New Roman" w:hAnsi="Times New Roman" w:cs="Times New Roman"/>
          <w:sz w:val="24"/>
          <w:szCs w:val="24"/>
        </w:rPr>
        <w:t>euro</w:t>
      </w:r>
      <w:proofErr w:type="spellEnd"/>
      <w:r w:rsidRPr="0012017D">
        <w:rPr>
          <w:rFonts w:ascii="Times New Roman" w:eastAsia="Times New Roman" w:hAnsi="Times New Roman" w:cs="Times New Roman"/>
          <w:sz w:val="24"/>
          <w:szCs w:val="24"/>
        </w:rPr>
        <w:t>) (bez PVN).</w:t>
      </w:r>
    </w:p>
    <w:p w14:paraId="5705B717" w14:textId="77777777" w:rsidR="0060483E" w:rsidRPr="0060483E" w:rsidRDefault="0060483E" w:rsidP="000B33AA">
      <w:pPr>
        <w:tabs>
          <w:tab w:val="num" w:pos="540"/>
        </w:tabs>
        <w:spacing w:before="120" w:after="120" w:line="240" w:lineRule="auto"/>
        <w:ind w:left="720"/>
        <w:jc w:val="both"/>
        <w:rPr>
          <w:rFonts w:ascii="Times New Roman" w:eastAsia="Times New Roman" w:hAnsi="Times New Roman" w:cs="Arial"/>
          <w:b/>
          <w:bCs/>
          <w:iCs/>
          <w:color w:val="000000"/>
          <w:sz w:val="26"/>
          <w:szCs w:val="26"/>
        </w:rPr>
      </w:pPr>
      <w:r w:rsidRPr="0060483E">
        <w:rPr>
          <w:rFonts w:ascii="Times New Roman" w:eastAsia="Times New Roman" w:hAnsi="Times New Roman" w:cs="Times New Roman"/>
          <w:b/>
          <w:sz w:val="24"/>
          <w:szCs w:val="24"/>
        </w:rPr>
        <w:t xml:space="preserve"> </w:t>
      </w:r>
      <w:bookmarkStart w:id="14" w:name="_Toc59334724"/>
      <w:bookmarkStart w:id="15" w:name="_Toc61422127"/>
      <w:r w:rsidR="000B33AA" w:rsidRPr="000B33AA">
        <w:rPr>
          <w:rFonts w:ascii="Times New Roman" w:eastAsia="Times New Roman" w:hAnsi="Times New Roman" w:cs="Times New Roman"/>
          <w:b/>
          <w:sz w:val="24"/>
          <w:szCs w:val="24"/>
        </w:rPr>
        <w:t>1.6.</w:t>
      </w:r>
      <w:r w:rsidR="000B33AA">
        <w:rPr>
          <w:rFonts w:ascii="Times New Roman" w:eastAsia="Times New Roman" w:hAnsi="Times New Roman" w:cs="Times New Roman"/>
          <w:sz w:val="24"/>
          <w:szCs w:val="24"/>
        </w:rPr>
        <w:t xml:space="preserve"> </w:t>
      </w:r>
      <w:r w:rsidRPr="0060483E">
        <w:rPr>
          <w:rFonts w:ascii="Times New Roman" w:eastAsia="Times New Roman" w:hAnsi="Times New Roman" w:cs="Arial"/>
          <w:b/>
          <w:bCs/>
          <w:iCs/>
          <w:color w:val="000000"/>
          <w:sz w:val="26"/>
          <w:szCs w:val="26"/>
        </w:rPr>
        <w:t>Piedāvājuma iesniegšanas vieta, datums, laiks un kārtīb</w:t>
      </w:r>
      <w:bookmarkEnd w:id="14"/>
      <w:bookmarkEnd w:id="15"/>
      <w:r w:rsidRPr="0060483E">
        <w:rPr>
          <w:rFonts w:ascii="Times New Roman" w:eastAsia="Times New Roman" w:hAnsi="Times New Roman" w:cs="Arial"/>
          <w:b/>
          <w:bCs/>
          <w:iCs/>
          <w:color w:val="000000"/>
          <w:sz w:val="26"/>
          <w:szCs w:val="26"/>
        </w:rPr>
        <w:t>a</w:t>
      </w:r>
    </w:p>
    <w:p w14:paraId="114DD28D" w14:textId="354AFEC9" w:rsidR="0060483E" w:rsidRPr="002B0EEB" w:rsidRDefault="0060483E" w:rsidP="002B0EEB">
      <w:pPr>
        <w:spacing w:after="120" w:line="240" w:lineRule="auto"/>
        <w:ind w:left="624" w:hanging="624"/>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1.6.1. Pretendenti piedāvājumus var iesniegt </w:t>
      </w:r>
      <w:r w:rsidRPr="00735B59">
        <w:rPr>
          <w:rFonts w:ascii="Times New Roman" w:eastAsia="Times New Roman" w:hAnsi="Times New Roman" w:cs="Times New Roman"/>
          <w:sz w:val="24"/>
          <w:szCs w:val="24"/>
        </w:rPr>
        <w:t xml:space="preserve">līdz </w:t>
      </w:r>
      <w:r w:rsidR="0012017D" w:rsidRPr="00735B59">
        <w:rPr>
          <w:rFonts w:ascii="Times New Roman" w:eastAsia="Times New Roman" w:hAnsi="Times New Roman" w:cs="Times New Roman"/>
          <w:b/>
          <w:sz w:val="24"/>
          <w:szCs w:val="24"/>
        </w:rPr>
        <w:t>02</w:t>
      </w:r>
      <w:r w:rsidRPr="00735B59">
        <w:rPr>
          <w:rFonts w:ascii="Times New Roman" w:eastAsia="Times New Roman" w:hAnsi="Times New Roman" w:cs="Times New Roman"/>
          <w:b/>
          <w:sz w:val="24"/>
          <w:szCs w:val="24"/>
        </w:rPr>
        <w:t>.</w:t>
      </w:r>
      <w:r w:rsidR="0012017D" w:rsidRPr="00735B59">
        <w:rPr>
          <w:rFonts w:ascii="Times New Roman" w:eastAsia="Times New Roman" w:hAnsi="Times New Roman" w:cs="Times New Roman"/>
          <w:b/>
          <w:sz w:val="24"/>
          <w:szCs w:val="24"/>
        </w:rPr>
        <w:t>06</w:t>
      </w:r>
      <w:r w:rsidRPr="00735B59">
        <w:rPr>
          <w:rFonts w:ascii="Times New Roman" w:eastAsia="Times New Roman" w:hAnsi="Times New Roman" w:cs="Times New Roman"/>
          <w:b/>
          <w:sz w:val="24"/>
          <w:szCs w:val="24"/>
        </w:rPr>
        <w:t>.</w:t>
      </w:r>
      <w:r w:rsidR="002B0EEB" w:rsidRPr="00735B59">
        <w:rPr>
          <w:rFonts w:ascii="Times New Roman" w:eastAsia="Times New Roman" w:hAnsi="Times New Roman" w:cs="Times New Roman"/>
          <w:b/>
          <w:sz w:val="24"/>
          <w:szCs w:val="24"/>
        </w:rPr>
        <w:t>2017</w:t>
      </w:r>
      <w:r w:rsidRPr="00735B59">
        <w:rPr>
          <w:rFonts w:ascii="Times New Roman" w:eastAsia="Times New Roman" w:hAnsi="Times New Roman" w:cs="Times New Roman"/>
          <w:b/>
          <w:sz w:val="24"/>
          <w:szCs w:val="24"/>
        </w:rPr>
        <w:t>. plkst</w:t>
      </w:r>
      <w:r w:rsidR="0012017D" w:rsidRPr="00735B59">
        <w:rPr>
          <w:rFonts w:ascii="Times New Roman" w:eastAsia="Times New Roman" w:hAnsi="Times New Roman" w:cs="Times New Roman"/>
          <w:b/>
          <w:sz w:val="24"/>
          <w:szCs w:val="24"/>
        </w:rPr>
        <w:t>.11</w:t>
      </w:r>
      <w:r w:rsidRPr="00735B59">
        <w:rPr>
          <w:rFonts w:ascii="Times New Roman" w:eastAsia="Times New Roman" w:hAnsi="Times New Roman" w:cs="Times New Roman"/>
          <w:b/>
          <w:sz w:val="24"/>
          <w:szCs w:val="24"/>
        </w:rPr>
        <w:t>:00</w:t>
      </w:r>
      <w:r w:rsidR="000B33AA" w:rsidRPr="00735B59">
        <w:t xml:space="preserve"> </w:t>
      </w:r>
      <w:r w:rsidR="00CD17AA" w:rsidRPr="00735B59">
        <w:rPr>
          <w:rFonts w:ascii="Times New Roman" w:hAnsi="Times New Roman" w:cs="Times New Roman"/>
          <w:sz w:val="24"/>
          <w:szCs w:val="24"/>
        </w:rPr>
        <w:t xml:space="preserve">Siguldas novada Domes </w:t>
      </w:r>
      <w:r w:rsidR="002B0EEB" w:rsidRPr="00735B59">
        <w:rPr>
          <w:rFonts w:ascii="Times New Roman" w:hAnsi="Times New Roman" w:cs="Times New Roman"/>
          <w:sz w:val="24"/>
          <w:szCs w:val="24"/>
        </w:rPr>
        <w:t>Būvniecības kontroles nodaļā pie Klientu apkalpošanas</w:t>
      </w:r>
      <w:r w:rsidR="002B0EEB">
        <w:rPr>
          <w:rFonts w:ascii="Times New Roman" w:hAnsi="Times New Roman" w:cs="Times New Roman"/>
          <w:sz w:val="24"/>
          <w:szCs w:val="24"/>
        </w:rPr>
        <w:t xml:space="preserve"> speciālistes, Zinātnes ielā 7,</w:t>
      </w:r>
      <w:r w:rsidR="00CD17AA" w:rsidRPr="002B0EEB">
        <w:rPr>
          <w:rFonts w:ascii="Times New Roman" w:hAnsi="Times New Roman" w:cs="Times New Roman"/>
          <w:sz w:val="24"/>
          <w:szCs w:val="24"/>
        </w:rPr>
        <w:t xml:space="preserve"> Siguldā, </w:t>
      </w:r>
      <w:r w:rsidRPr="002B0EEB">
        <w:rPr>
          <w:rFonts w:ascii="Times New Roman" w:eastAsia="Times New Roman" w:hAnsi="Times New Roman" w:cs="Times New Roman"/>
          <w:sz w:val="24"/>
          <w:szCs w:val="24"/>
        </w:rPr>
        <w:t xml:space="preserve">iesniedzot tos personīgi vai atsūtot pa pastu. Pasta sūtījumam jābūt nogādātam šajā punktā noteiktajā adresē līdz augstākminētajam termiņam. </w:t>
      </w:r>
    </w:p>
    <w:p w14:paraId="71931747" w14:textId="77777777" w:rsidR="0060483E" w:rsidRPr="0060483E" w:rsidRDefault="0060483E" w:rsidP="002B0EEB">
      <w:pPr>
        <w:spacing w:after="120" w:line="240" w:lineRule="auto"/>
        <w:ind w:left="624" w:hanging="624"/>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1.6.2.</w:t>
      </w:r>
      <w:r w:rsidRPr="0060483E">
        <w:rPr>
          <w:rFonts w:ascii="Times New Roman" w:eastAsia="Times New Roman" w:hAnsi="Times New Roman" w:cs="Times New Roman"/>
          <w:sz w:val="24"/>
          <w:szCs w:val="24"/>
        </w:rPr>
        <w:tab/>
        <w:t xml:space="preserve">Piedāvājumi, kas iesniegti pēc minētā termiņa, netiks pieņemti. Pa pastu sūtītos piedāvājumus, kas saņemti pēc minētā termiņa, neatvērtus nosūtīs atpakaļ iesniedzējam. </w:t>
      </w:r>
    </w:p>
    <w:p w14:paraId="32F0F781" w14:textId="77777777" w:rsidR="0060483E" w:rsidRPr="0060483E" w:rsidRDefault="000B33AA" w:rsidP="0060483E">
      <w:pPr>
        <w:keepNext/>
        <w:numPr>
          <w:ilvl w:val="1"/>
          <w:numId w:val="0"/>
        </w:numPr>
        <w:tabs>
          <w:tab w:val="num" w:pos="540"/>
          <w:tab w:val="num" w:pos="1080"/>
          <w:tab w:val="num" w:pos="2556"/>
        </w:tabs>
        <w:spacing w:before="240" w:after="60" w:line="240" w:lineRule="auto"/>
        <w:ind w:left="540"/>
        <w:outlineLvl w:val="1"/>
        <w:rPr>
          <w:rFonts w:ascii="Times New Roman" w:eastAsia="Times New Roman" w:hAnsi="Times New Roman" w:cs="Arial"/>
          <w:b/>
          <w:bCs/>
          <w:iCs/>
          <w:sz w:val="26"/>
          <w:szCs w:val="26"/>
        </w:rPr>
      </w:pPr>
      <w:r>
        <w:rPr>
          <w:rFonts w:ascii="Times New Roman" w:eastAsia="Times New Roman" w:hAnsi="Times New Roman" w:cs="Arial"/>
          <w:b/>
          <w:bCs/>
          <w:iCs/>
          <w:sz w:val="26"/>
          <w:szCs w:val="26"/>
        </w:rPr>
        <w:t xml:space="preserve">1.7. </w:t>
      </w:r>
      <w:r w:rsidR="0060483E" w:rsidRPr="0060483E">
        <w:rPr>
          <w:rFonts w:ascii="Times New Roman" w:eastAsia="Times New Roman" w:hAnsi="Times New Roman" w:cs="Arial"/>
          <w:b/>
          <w:bCs/>
          <w:iCs/>
          <w:sz w:val="26"/>
          <w:szCs w:val="26"/>
        </w:rPr>
        <w:t>Piedāvājuma nodrošinājums</w:t>
      </w:r>
    </w:p>
    <w:p w14:paraId="6153DB50" w14:textId="77777777" w:rsidR="0060483E" w:rsidRPr="0060483E" w:rsidRDefault="0060483E" w:rsidP="0060483E">
      <w:pPr>
        <w:spacing w:before="120" w:after="120" w:line="240" w:lineRule="auto"/>
        <w:ind w:left="624" w:hanging="624"/>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Iesniedzot Piedāvājumu</w:t>
      </w:r>
      <w:r w:rsidRPr="0060483E">
        <w:rPr>
          <w:rFonts w:ascii="Times New Roman" w:eastAsia="Times New Roman" w:hAnsi="Times New Roman" w:cs="Times New Roman"/>
          <w:color w:val="000000"/>
          <w:sz w:val="24"/>
          <w:szCs w:val="24"/>
        </w:rPr>
        <w:t>, Pretendentam piedāvājuma nodrošinājums nav jāiesniedz</w:t>
      </w:r>
      <w:r w:rsidRPr="0060483E">
        <w:rPr>
          <w:rFonts w:ascii="Times New Roman" w:eastAsia="Times New Roman" w:hAnsi="Times New Roman" w:cs="Times New Roman"/>
          <w:sz w:val="24"/>
          <w:szCs w:val="24"/>
        </w:rPr>
        <w:t>.</w:t>
      </w:r>
    </w:p>
    <w:p w14:paraId="691188E4" w14:textId="77777777" w:rsidR="0060483E" w:rsidRPr="0060483E" w:rsidRDefault="000B33AA" w:rsidP="0060483E">
      <w:pPr>
        <w:keepNext/>
        <w:numPr>
          <w:ilvl w:val="1"/>
          <w:numId w:val="0"/>
        </w:numPr>
        <w:tabs>
          <w:tab w:val="num" w:pos="540"/>
          <w:tab w:val="num" w:pos="1296"/>
        </w:tabs>
        <w:spacing w:before="120" w:after="60" w:line="240" w:lineRule="auto"/>
        <w:ind w:left="539"/>
        <w:outlineLvl w:val="1"/>
        <w:rPr>
          <w:rFonts w:ascii="Times New Roman" w:eastAsia="Times New Roman" w:hAnsi="Times New Roman" w:cs="Arial"/>
          <w:b/>
          <w:bCs/>
          <w:iCs/>
          <w:color w:val="000000"/>
          <w:sz w:val="26"/>
          <w:szCs w:val="26"/>
        </w:rPr>
      </w:pPr>
      <w:bookmarkStart w:id="16" w:name="_Toc59334727"/>
      <w:bookmarkStart w:id="17" w:name="_Toc61422130"/>
      <w:r>
        <w:rPr>
          <w:rFonts w:ascii="Times New Roman" w:eastAsia="Times New Roman" w:hAnsi="Times New Roman" w:cs="Arial"/>
          <w:b/>
          <w:bCs/>
          <w:iCs/>
          <w:color w:val="000000"/>
          <w:sz w:val="26"/>
          <w:szCs w:val="26"/>
        </w:rPr>
        <w:t>1.8.</w:t>
      </w:r>
      <w:r w:rsidR="0060483E" w:rsidRPr="0060483E">
        <w:rPr>
          <w:rFonts w:ascii="Times New Roman" w:eastAsia="Times New Roman" w:hAnsi="Times New Roman" w:cs="Arial"/>
          <w:b/>
          <w:bCs/>
          <w:iCs/>
          <w:color w:val="000000"/>
          <w:sz w:val="26"/>
          <w:szCs w:val="26"/>
        </w:rPr>
        <w:t>Piedāvājuma noformēšana</w:t>
      </w:r>
      <w:bookmarkEnd w:id="16"/>
      <w:bookmarkEnd w:id="17"/>
    </w:p>
    <w:p w14:paraId="60BD8431" w14:textId="77777777" w:rsidR="0060483E" w:rsidRPr="0060483E" w:rsidRDefault="0060483E" w:rsidP="0060483E">
      <w:pPr>
        <w:keepNext/>
        <w:spacing w:before="240" w:after="60" w:line="240" w:lineRule="auto"/>
        <w:outlineLvl w:val="1"/>
        <w:rPr>
          <w:rFonts w:ascii="Times New Roman" w:eastAsia="Times New Roman" w:hAnsi="Times New Roman" w:cs="Arial"/>
          <w:bCs/>
          <w:iCs/>
          <w:color w:val="000000"/>
          <w:sz w:val="24"/>
          <w:szCs w:val="24"/>
        </w:rPr>
      </w:pPr>
      <w:r w:rsidRPr="0060483E">
        <w:rPr>
          <w:rFonts w:ascii="Times New Roman" w:eastAsia="Times New Roman" w:hAnsi="Times New Roman" w:cs="Arial"/>
          <w:bCs/>
          <w:iCs/>
          <w:color w:val="000000"/>
          <w:sz w:val="24"/>
          <w:szCs w:val="24"/>
        </w:rPr>
        <w:t>1.8.1. Piedāvājums iesniedzams aizlīmētā un aizzīmogotā aploksnē (vai citā iepakojumā), uz kuras jānorāda:</w:t>
      </w:r>
    </w:p>
    <w:p w14:paraId="6185452F" w14:textId="77777777" w:rsidR="0060483E" w:rsidRPr="0060483E" w:rsidRDefault="0060483E" w:rsidP="0060483E">
      <w:pPr>
        <w:numPr>
          <w:ilvl w:val="0"/>
          <w:numId w:val="2"/>
        </w:numPr>
        <w:spacing w:before="120" w:after="120" w:line="240" w:lineRule="auto"/>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pasūtītāja nosaukums un adrese;</w:t>
      </w:r>
    </w:p>
    <w:p w14:paraId="50BBFFCE" w14:textId="77777777" w:rsidR="0060483E" w:rsidRPr="0060483E" w:rsidRDefault="0060483E" w:rsidP="0060483E">
      <w:pPr>
        <w:numPr>
          <w:ilvl w:val="0"/>
          <w:numId w:val="2"/>
        </w:numPr>
        <w:spacing w:before="120" w:after="120" w:line="240" w:lineRule="auto"/>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pretendenta nosaukums un adrese;</w:t>
      </w:r>
    </w:p>
    <w:p w14:paraId="5751529C" w14:textId="77777777" w:rsidR="0060483E" w:rsidRPr="0060483E" w:rsidRDefault="0060483E" w:rsidP="0060483E">
      <w:pPr>
        <w:numPr>
          <w:ilvl w:val="0"/>
          <w:numId w:val="2"/>
        </w:numPr>
        <w:spacing w:before="120" w:after="12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lastRenderedPageBreak/>
        <w:t xml:space="preserve">atzīme </w:t>
      </w:r>
    </w:p>
    <w:p w14:paraId="65DAFD2A" w14:textId="77777777" w:rsidR="0060483E" w:rsidRPr="0060483E" w:rsidRDefault="0060483E" w:rsidP="0060483E">
      <w:pPr>
        <w:spacing w:after="0" w:line="240" w:lineRule="auto"/>
        <w:ind w:left="720"/>
        <w:jc w:val="center"/>
        <w:rPr>
          <w:rFonts w:ascii="Times New Roman" w:eastAsia="Times New Roman" w:hAnsi="Times New Roman" w:cs="Times New Roman"/>
          <w:b/>
          <w:sz w:val="24"/>
          <w:szCs w:val="24"/>
        </w:rPr>
      </w:pPr>
      <w:r w:rsidRPr="0060483E">
        <w:rPr>
          <w:rFonts w:ascii="Times New Roman" w:eastAsia="Times New Roman" w:hAnsi="Times New Roman" w:cs="Times New Roman"/>
          <w:b/>
          <w:sz w:val="24"/>
          <w:szCs w:val="24"/>
        </w:rPr>
        <w:t xml:space="preserve">”Piedāvājums iepirkumam </w:t>
      </w:r>
    </w:p>
    <w:p w14:paraId="1D2F33F0" w14:textId="77777777" w:rsidR="00A719E2" w:rsidRPr="00A719E2" w:rsidRDefault="0060483E" w:rsidP="00A719E2">
      <w:pPr>
        <w:spacing w:after="0" w:line="240" w:lineRule="auto"/>
        <w:jc w:val="center"/>
        <w:rPr>
          <w:rFonts w:ascii="Times New Roman" w:eastAsia="Times New Roman" w:hAnsi="Times New Roman" w:cs="Times New Roman"/>
          <w:b/>
          <w:sz w:val="28"/>
          <w:szCs w:val="28"/>
        </w:rPr>
      </w:pPr>
      <w:r w:rsidRPr="00894787">
        <w:rPr>
          <w:rFonts w:ascii="Times New Roman" w:eastAsia="Times New Roman" w:hAnsi="Times New Roman" w:cs="Times New Roman"/>
          <w:b/>
          <w:sz w:val="24"/>
          <w:szCs w:val="24"/>
        </w:rPr>
        <w:t>„</w:t>
      </w:r>
      <w:r w:rsidR="00A719E2" w:rsidRPr="00A719E2">
        <w:rPr>
          <w:rFonts w:ascii="Times New Roman" w:eastAsia="Times New Roman" w:hAnsi="Times New Roman" w:cs="Times New Roman"/>
          <w:b/>
          <w:sz w:val="28"/>
          <w:szCs w:val="28"/>
        </w:rPr>
        <w:t xml:space="preserve">Programmēšanas un programmatūras izstrādes </w:t>
      </w:r>
    </w:p>
    <w:p w14:paraId="36E84572" w14:textId="77777777" w:rsidR="0060483E" w:rsidRPr="0060483E" w:rsidRDefault="00A719E2" w:rsidP="0073206E">
      <w:pPr>
        <w:spacing w:after="0" w:line="240" w:lineRule="auto"/>
        <w:jc w:val="center"/>
        <w:rPr>
          <w:rFonts w:ascii="Times New Roman" w:eastAsia="Times New Roman" w:hAnsi="Times New Roman" w:cs="Times New Roman"/>
          <w:b/>
          <w:sz w:val="24"/>
          <w:szCs w:val="24"/>
        </w:rPr>
      </w:pPr>
      <w:r w:rsidRPr="00A719E2">
        <w:rPr>
          <w:rFonts w:ascii="Times New Roman" w:eastAsia="Times New Roman" w:hAnsi="Times New Roman" w:cs="Times New Roman"/>
          <w:b/>
          <w:sz w:val="28"/>
          <w:szCs w:val="28"/>
        </w:rPr>
        <w:t>pakalpojumi Siguldas novada pašvaldībai</w:t>
      </w:r>
      <w:r w:rsidR="0060483E" w:rsidRPr="00894787">
        <w:rPr>
          <w:rFonts w:ascii="Times New Roman" w:eastAsia="Times New Roman" w:hAnsi="Times New Roman" w:cs="Times New Roman"/>
          <w:b/>
          <w:sz w:val="24"/>
          <w:szCs w:val="24"/>
        </w:rPr>
        <w:t>”</w:t>
      </w:r>
    </w:p>
    <w:p w14:paraId="07BCF64B" w14:textId="77777777" w:rsidR="0060483E" w:rsidRPr="002B0EEB" w:rsidRDefault="0060483E" w:rsidP="0060483E">
      <w:pPr>
        <w:spacing w:after="0" w:line="240" w:lineRule="auto"/>
        <w:ind w:left="720"/>
        <w:jc w:val="center"/>
        <w:rPr>
          <w:rFonts w:ascii="Times New Roman" w:eastAsia="Times New Roman" w:hAnsi="Times New Roman" w:cs="Times New Roman"/>
          <w:b/>
          <w:sz w:val="24"/>
          <w:szCs w:val="24"/>
        </w:rPr>
      </w:pPr>
      <w:r w:rsidRPr="002B0EEB">
        <w:rPr>
          <w:rFonts w:ascii="Times New Roman" w:eastAsia="Times New Roman" w:hAnsi="Times New Roman" w:cs="Times New Roman"/>
          <w:b/>
          <w:sz w:val="24"/>
          <w:szCs w:val="24"/>
        </w:rPr>
        <w:t xml:space="preserve">Identifikācijas Nr. SND </w:t>
      </w:r>
      <w:r w:rsidR="002B0EEB" w:rsidRPr="002B0EEB">
        <w:rPr>
          <w:rFonts w:ascii="Times New Roman" w:eastAsia="Times New Roman" w:hAnsi="Times New Roman" w:cs="Times New Roman"/>
          <w:b/>
          <w:sz w:val="24"/>
          <w:szCs w:val="24"/>
        </w:rPr>
        <w:t>2017</w:t>
      </w:r>
      <w:r w:rsidR="00A719E2">
        <w:rPr>
          <w:rFonts w:ascii="Times New Roman" w:eastAsia="Times New Roman" w:hAnsi="Times New Roman" w:cs="Times New Roman"/>
          <w:b/>
          <w:sz w:val="24"/>
          <w:szCs w:val="24"/>
        </w:rPr>
        <w:t>/27</w:t>
      </w:r>
    </w:p>
    <w:p w14:paraId="7741407B" w14:textId="14AFDE08" w:rsidR="0060483E" w:rsidRPr="0060483E" w:rsidRDefault="0060483E" w:rsidP="0060483E">
      <w:pPr>
        <w:spacing w:after="0" w:line="240" w:lineRule="auto"/>
        <w:ind w:left="720"/>
        <w:jc w:val="center"/>
        <w:rPr>
          <w:rFonts w:ascii="Times New Roman" w:eastAsia="Times New Roman" w:hAnsi="Times New Roman" w:cs="Times New Roman"/>
          <w:b/>
          <w:sz w:val="24"/>
          <w:szCs w:val="24"/>
        </w:rPr>
      </w:pPr>
      <w:r w:rsidRPr="00894787">
        <w:rPr>
          <w:rFonts w:ascii="Times New Roman" w:eastAsia="Times New Roman" w:hAnsi="Times New Roman" w:cs="Times New Roman"/>
          <w:b/>
          <w:sz w:val="24"/>
          <w:szCs w:val="24"/>
        </w:rPr>
        <w:t xml:space="preserve">Neatvērt </w:t>
      </w:r>
      <w:r w:rsidRPr="00735B59">
        <w:rPr>
          <w:rFonts w:ascii="Times New Roman" w:eastAsia="Times New Roman" w:hAnsi="Times New Roman" w:cs="Times New Roman"/>
          <w:b/>
          <w:sz w:val="24"/>
          <w:szCs w:val="24"/>
        </w:rPr>
        <w:t xml:space="preserve">līdz </w:t>
      </w:r>
      <w:r w:rsidR="003C7CCA" w:rsidRPr="00735B59">
        <w:rPr>
          <w:rFonts w:ascii="Times New Roman" w:eastAsia="Times New Roman" w:hAnsi="Times New Roman" w:cs="Times New Roman"/>
          <w:b/>
          <w:sz w:val="24"/>
          <w:szCs w:val="24"/>
        </w:rPr>
        <w:t>02</w:t>
      </w:r>
      <w:r w:rsidRPr="00735B59">
        <w:rPr>
          <w:rFonts w:ascii="Times New Roman" w:eastAsia="Times New Roman" w:hAnsi="Times New Roman" w:cs="Times New Roman"/>
          <w:b/>
          <w:sz w:val="24"/>
          <w:szCs w:val="24"/>
        </w:rPr>
        <w:t>.0</w:t>
      </w:r>
      <w:r w:rsidR="003C7CCA" w:rsidRPr="00735B59">
        <w:rPr>
          <w:rFonts w:ascii="Times New Roman" w:eastAsia="Times New Roman" w:hAnsi="Times New Roman" w:cs="Times New Roman"/>
          <w:b/>
          <w:sz w:val="24"/>
          <w:szCs w:val="24"/>
        </w:rPr>
        <w:t>6</w:t>
      </w:r>
      <w:r w:rsidRPr="00C50D50">
        <w:rPr>
          <w:rFonts w:ascii="Times New Roman" w:eastAsia="Times New Roman" w:hAnsi="Times New Roman" w:cs="Times New Roman"/>
          <w:b/>
          <w:sz w:val="24"/>
          <w:szCs w:val="24"/>
        </w:rPr>
        <w:t>.201</w:t>
      </w:r>
      <w:r w:rsidR="002B0EEB" w:rsidRPr="00C50D50">
        <w:rPr>
          <w:rFonts w:ascii="Times New Roman" w:eastAsia="Times New Roman" w:hAnsi="Times New Roman" w:cs="Times New Roman"/>
          <w:b/>
          <w:sz w:val="24"/>
          <w:szCs w:val="24"/>
        </w:rPr>
        <w:t>7</w:t>
      </w:r>
      <w:r w:rsidRPr="00894787">
        <w:rPr>
          <w:rFonts w:ascii="Times New Roman" w:eastAsia="Times New Roman" w:hAnsi="Times New Roman" w:cs="Times New Roman"/>
          <w:b/>
          <w:sz w:val="24"/>
          <w:szCs w:val="24"/>
        </w:rPr>
        <w:t>. plkst</w:t>
      </w:r>
      <w:r w:rsidR="003C7CCA">
        <w:rPr>
          <w:rFonts w:ascii="Times New Roman" w:eastAsia="Times New Roman" w:hAnsi="Times New Roman" w:cs="Times New Roman"/>
          <w:b/>
          <w:sz w:val="24"/>
          <w:szCs w:val="24"/>
        </w:rPr>
        <w:t>.11</w:t>
      </w:r>
      <w:r w:rsidRPr="002B0EEB">
        <w:rPr>
          <w:rFonts w:ascii="Times New Roman" w:eastAsia="Times New Roman" w:hAnsi="Times New Roman" w:cs="Times New Roman"/>
          <w:b/>
          <w:sz w:val="24"/>
          <w:szCs w:val="24"/>
        </w:rPr>
        <w:t>:00”.</w:t>
      </w:r>
    </w:p>
    <w:p w14:paraId="1D53B974" w14:textId="77777777" w:rsidR="0060483E" w:rsidRPr="0060483E" w:rsidRDefault="0060483E" w:rsidP="0060483E">
      <w:pPr>
        <w:spacing w:before="120" w:after="120" w:line="240" w:lineRule="auto"/>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w:t>
      </w:r>
      <w:r w:rsidR="006F14E9">
        <w:rPr>
          <w:rFonts w:ascii="Times New Roman" w:eastAsia="Times New Roman" w:hAnsi="Times New Roman" w:cs="Times New Roman"/>
          <w:sz w:val="24"/>
          <w:szCs w:val="24"/>
        </w:rPr>
        <w:t>.8.2. Piedāvājums sastāv no trīs</w:t>
      </w:r>
      <w:r w:rsidRPr="0060483E">
        <w:rPr>
          <w:rFonts w:ascii="Times New Roman" w:eastAsia="Times New Roman" w:hAnsi="Times New Roman" w:cs="Times New Roman"/>
          <w:sz w:val="24"/>
          <w:szCs w:val="24"/>
        </w:rPr>
        <w:t xml:space="preserve"> daļām:</w:t>
      </w:r>
    </w:p>
    <w:p w14:paraId="2FFE59E7" w14:textId="77777777" w:rsidR="0060483E" w:rsidRPr="0060483E" w:rsidRDefault="0060483E" w:rsidP="0060483E">
      <w:pPr>
        <w:numPr>
          <w:ilvl w:val="0"/>
          <w:numId w:val="3"/>
        </w:numPr>
        <w:spacing w:before="120" w:after="120" w:line="240" w:lineRule="auto"/>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atlases dokumentiem (1 oriģināls un 1 kopija);</w:t>
      </w:r>
    </w:p>
    <w:p w14:paraId="4BCBC6B0" w14:textId="77777777" w:rsidR="0060483E" w:rsidRPr="0060483E" w:rsidRDefault="0060483E" w:rsidP="0060483E">
      <w:pPr>
        <w:numPr>
          <w:ilvl w:val="0"/>
          <w:numId w:val="3"/>
        </w:numPr>
        <w:spacing w:before="120" w:after="120" w:line="240" w:lineRule="auto"/>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tehniskā piedāvājuma (1 oriģināls un 1 kopija);</w:t>
      </w:r>
    </w:p>
    <w:p w14:paraId="63922A9F" w14:textId="77777777" w:rsidR="0060483E" w:rsidRPr="0060483E" w:rsidRDefault="0060483E" w:rsidP="0060483E">
      <w:pPr>
        <w:numPr>
          <w:ilvl w:val="0"/>
          <w:numId w:val="3"/>
        </w:numPr>
        <w:spacing w:before="120" w:after="120" w:line="240" w:lineRule="auto"/>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finanšu piedāvājuma (1 oriģināls un 1 kopija).</w:t>
      </w:r>
    </w:p>
    <w:p w14:paraId="797A0A0C" w14:textId="42534D3C" w:rsidR="0060483E" w:rsidRPr="0060483E" w:rsidRDefault="0060483E" w:rsidP="0060483E">
      <w:pPr>
        <w:spacing w:before="120" w:after="120" w:line="240" w:lineRule="auto"/>
        <w:ind w:left="680" w:hanging="68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1.8.3. Piedāvājuma visas daļas iesniedz </w:t>
      </w:r>
      <w:r w:rsidR="00C04376">
        <w:rPr>
          <w:rFonts w:ascii="Times New Roman" w:eastAsia="Times New Roman" w:hAnsi="Times New Roman" w:cs="Times New Roman"/>
          <w:sz w:val="24"/>
          <w:szCs w:val="24"/>
        </w:rPr>
        <w:t xml:space="preserve">iepirkuma </w:t>
      </w:r>
      <w:r w:rsidR="00D05CA7">
        <w:rPr>
          <w:rFonts w:ascii="Times New Roman" w:eastAsia="Times New Roman" w:hAnsi="Times New Roman" w:cs="Times New Roman"/>
          <w:sz w:val="24"/>
          <w:szCs w:val="24"/>
        </w:rPr>
        <w:t xml:space="preserve">Nolikuma </w:t>
      </w:r>
      <w:r w:rsidRPr="0060483E">
        <w:rPr>
          <w:rFonts w:ascii="Times New Roman" w:eastAsia="Times New Roman" w:hAnsi="Times New Roman" w:cs="Times New Roman"/>
          <w:sz w:val="24"/>
          <w:szCs w:val="24"/>
        </w:rPr>
        <w:t xml:space="preserve">1.8.1.punktā minētajā aploksnē (vai citā iepakojumā). Piedāvājuma dokumentiem jābūt sanumurētiem, </w:t>
      </w:r>
      <w:proofErr w:type="spellStart"/>
      <w:r w:rsidRPr="0060483E">
        <w:rPr>
          <w:rFonts w:ascii="Times New Roman" w:eastAsia="Times New Roman" w:hAnsi="Times New Roman" w:cs="Times New Roman"/>
          <w:sz w:val="24"/>
          <w:szCs w:val="24"/>
        </w:rPr>
        <w:t>cauršūtiem</w:t>
      </w:r>
      <w:proofErr w:type="spellEnd"/>
      <w:r w:rsidRPr="0060483E">
        <w:rPr>
          <w:rFonts w:ascii="Times New Roman" w:eastAsia="Times New Roman" w:hAnsi="Times New Roman" w:cs="Times New Roman"/>
          <w:sz w:val="24"/>
          <w:szCs w:val="24"/>
        </w:rPr>
        <w:t xml:space="preserve"> (caurauklotiem) tā, lai dokumentus nebūtu iespējams atdalīt, un jāatbilst pievienotajam satura radītājam (uz piedāvājuma daļu oriģināliem un to kopijām norāda attiecīgi „ORIĢINĀLS” un „KOPIJA”). Teh</w:t>
      </w:r>
      <w:r w:rsidR="00C04376">
        <w:rPr>
          <w:rFonts w:ascii="Times New Roman" w:eastAsia="Times New Roman" w:hAnsi="Times New Roman" w:cs="Times New Roman"/>
          <w:sz w:val="24"/>
          <w:szCs w:val="24"/>
        </w:rPr>
        <w:t>niskais un finanšu piedāvājums P</w:t>
      </w:r>
      <w:r w:rsidRPr="0060483E">
        <w:rPr>
          <w:rFonts w:ascii="Times New Roman" w:eastAsia="Times New Roman" w:hAnsi="Times New Roman" w:cs="Times New Roman"/>
          <w:sz w:val="24"/>
          <w:szCs w:val="24"/>
        </w:rPr>
        <w:t xml:space="preserve">retendentam jāiesniedz arī uz CD vai cita datu nesēja MS Word vai Ms Excel formātā vienā eksemplārā. </w:t>
      </w:r>
      <w:r w:rsidR="00C04376">
        <w:rPr>
          <w:rFonts w:ascii="Times New Roman" w:eastAsia="Times New Roman" w:hAnsi="Times New Roman" w:cs="Times New Roman"/>
          <w:sz w:val="24"/>
          <w:szCs w:val="24"/>
        </w:rPr>
        <w:t>Ja konstatētas pretrunas starp P</w:t>
      </w:r>
      <w:r w:rsidRPr="0060483E">
        <w:rPr>
          <w:rFonts w:ascii="Times New Roman" w:eastAsia="Times New Roman" w:hAnsi="Times New Roman" w:cs="Times New Roman"/>
          <w:sz w:val="24"/>
          <w:szCs w:val="24"/>
        </w:rPr>
        <w:t>retendenta iesniegto piedāvājuma oriģinālu, piedāvājuma kopijām un iesniegto CD disku, par pamatu tiek ņemts piedāvājuma oriģināls.</w:t>
      </w:r>
    </w:p>
    <w:p w14:paraId="59E06AF7" w14:textId="77777777" w:rsidR="0060483E" w:rsidRPr="0060483E" w:rsidRDefault="0060483E" w:rsidP="0060483E">
      <w:pPr>
        <w:spacing w:before="120" w:after="120" w:line="240" w:lineRule="auto"/>
        <w:ind w:left="680" w:hanging="68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1.8.4.</w:t>
      </w:r>
      <w:r w:rsidRPr="0060483E">
        <w:rPr>
          <w:rFonts w:ascii="Times New Roman" w:eastAsia="Times New Roman" w:hAnsi="Times New Roman" w:cs="Times New Roman"/>
          <w:sz w:val="24"/>
          <w:szCs w:val="24"/>
        </w:rPr>
        <w:tab/>
        <w:t>Dokumentu noformēšanā Pretendentam jāievēro Ministru kabineta 2010.gada 28.septembra noteikumu Nr.916 „Dokumentu izstrādāšanas un noformēšanas kārtība” prasības.</w:t>
      </w:r>
    </w:p>
    <w:p w14:paraId="11746245" w14:textId="77777777" w:rsidR="0060483E" w:rsidRPr="0060483E" w:rsidRDefault="0060483E" w:rsidP="0060483E">
      <w:pPr>
        <w:spacing w:before="120" w:after="120" w:line="240" w:lineRule="auto"/>
        <w:ind w:left="737" w:hanging="737"/>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1.8.5. </w:t>
      </w:r>
      <w:r w:rsidRPr="0060483E">
        <w:rPr>
          <w:rFonts w:ascii="Times New Roman" w:eastAsia="Times New Roman" w:hAnsi="Times New Roman" w:cs="Times New Roman"/>
          <w:sz w:val="24"/>
          <w:szCs w:val="24"/>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14:paraId="38EAB10E" w14:textId="38638B0B" w:rsidR="0060483E" w:rsidRPr="0060483E" w:rsidRDefault="0060483E" w:rsidP="0060483E">
      <w:pPr>
        <w:spacing w:before="120" w:after="120" w:line="240" w:lineRule="auto"/>
        <w:ind w:left="794" w:hanging="794"/>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1.8.6. Iesniegtie piedāvājumi, izņemot </w:t>
      </w:r>
      <w:r w:rsidR="00C04376">
        <w:rPr>
          <w:rFonts w:ascii="Times New Roman" w:eastAsia="Times New Roman" w:hAnsi="Times New Roman" w:cs="Times New Roman"/>
          <w:sz w:val="24"/>
          <w:szCs w:val="24"/>
        </w:rPr>
        <w:t xml:space="preserve">iepirkuma </w:t>
      </w:r>
      <w:r w:rsidRPr="0060483E">
        <w:rPr>
          <w:rFonts w:ascii="Times New Roman" w:eastAsia="Times New Roman" w:hAnsi="Times New Roman" w:cs="Times New Roman"/>
          <w:sz w:val="24"/>
          <w:szCs w:val="24"/>
        </w:rPr>
        <w:t>Nolikuma 1.6.2.punktā noteikto gadījumu, ir Pasūtītāja īpašums un netiek atdoti atpakaļ Pretendentiem.</w:t>
      </w:r>
      <w:bookmarkStart w:id="18" w:name="_Toc61422132"/>
    </w:p>
    <w:p w14:paraId="1E974493" w14:textId="77777777" w:rsidR="0060483E" w:rsidRPr="0060483E" w:rsidRDefault="000B33AA" w:rsidP="0060483E">
      <w:pPr>
        <w:keepNext/>
        <w:numPr>
          <w:ilvl w:val="1"/>
          <w:numId w:val="0"/>
        </w:numPr>
        <w:tabs>
          <w:tab w:val="num" w:pos="540"/>
          <w:tab w:val="num" w:pos="1296"/>
        </w:tabs>
        <w:spacing w:before="120" w:after="60" w:line="240" w:lineRule="auto"/>
        <w:ind w:left="539"/>
        <w:outlineLvl w:val="1"/>
        <w:rPr>
          <w:rFonts w:ascii="Times New Roman" w:eastAsia="Times New Roman" w:hAnsi="Times New Roman" w:cs="Arial"/>
          <w:b/>
          <w:bCs/>
          <w:iCs/>
          <w:color w:val="000000"/>
          <w:sz w:val="26"/>
          <w:szCs w:val="26"/>
        </w:rPr>
      </w:pPr>
      <w:r>
        <w:rPr>
          <w:rFonts w:ascii="Times New Roman" w:eastAsia="Times New Roman" w:hAnsi="Times New Roman" w:cs="Arial"/>
          <w:b/>
          <w:bCs/>
          <w:iCs/>
          <w:color w:val="000000"/>
          <w:sz w:val="26"/>
          <w:szCs w:val="26"/>
        </w:rPr>
        <w:t>1.9.</w:t>
      </w:r>
      <w:r w:rsidR="0060483E" w:rsidRPr="0060483E">
        <w:rPr>
          <w:rFonts w:ascii="Times New Roman" w:eastAsia="Times New Roman" w:hAnsi="Times New Roman" w:cs="Arial"/>
          <w:b/>
          <w:bCs/>
          <w:iCs/>
          <w:color w:val="000000"/>
          <w:sz w:val="26"/>
          <w:szCs w:val="26"/>
        </w:rPr>
        <w:t>Informācija</w:t>
      </w:r>
      <w:bookmarkEnd w:id="18"/>
      <w:r w:rsidR="0060483E" w:rsidRPr="0060483E">
        <w:rPr>
          <w:rFonts w:ascii="Times New Roman" w:eastAsia="Times New Roman" w:hAnsi="Times New Roman" w:cs="Arial"/>
          <w:b/>
          <w:bCs/>
          <w:iCs/>
          <w:color w:val="000000"/>
          <w:sz w:val="26"/>
          <w:szCs w:val="26"/>
        </w:rPr>
        <w:t>s sniegšana un apmaiņa</w:t>
      </w:r>
    </w:p>
    <w:p w14:paraId="2C2E70C1" w14:textId="0C6AC1EF"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1.9.1.</w:t>
      </w:r>
      <w:r w:rsidRPr="0060483E">
        <w:rPr>
          <w:rFonts w:ascii="Times New Roman" w:eastAsia="Times New Roman" w:hAnsi="Times New Roman" w:cs="Times New Roman"/>
          <w:sz w:val="24"/>
          <w:szCs w:val="24"/>
        </w:rPr>
        <w:tab/>
        <w:t>Papildus informācijas sniegšana par iepirkuma dokumentos iekļautajām prasībām attiecībā uz piedāvājumu s</w:t>
      </w:r>
      <w:r w:rsidR="00112FBA">
        <w:rPr>
          <w:rFonts w:ascii="Times New Roman" w:eastAsia="Times New Roman" w:hAnsi="Times New Roman" w:cs="Times New Roman"/>
          <w:sz w:val="24"/>
          <w:szCs w:val="24"/>
        </w:rPr>
        <w:t>agatavošanu un iesniegšanu vai P</w:t>
      </w:r>
      <w:r w:rsidRPr="0060483E">
        <w:rPr>
          <w:rFonts w:ascii="Times New Roman" w:eastAsia="Times New Roman" w:hAnsi="Times New Roman" w:cs="Times New Roman"/>
          <w:sz w:val="24"/>
          <w:szCs w:val="24"/>
        </w:rPr>
        <w:t>rete</w:t>
      </w:r>
      <w:r w:rsidR="00112FBA">
        <w:rPr>
          <w:rFonts w:ascii="Times New Roman" w:eastAsia="Times New Roman" w:hAnsi="Times New Roman" w:cs="Times New Roman"/>
          <w:sz w:val="24"/>
          <w:szCs w:val="24"/>
        </w:rPr>
        <w:t xml:space="preserve">ndentu atlasi tiek </w:t>
      </w:r>
      <w:r w:rsidR="00112FBA" w:rsidRPr="00ED0D91">
        <w:rPr>
          <w:rFonts w:ascii="Times New Roman" w:eastAsia="Times New Roman" w:hAnsi="Times New Roman" w:cs="Times New Roman"/>
          <w:sz w:val="24"/>
          <w:szCs w:val="24"/>
        </w:rPr>
        <w:t xml:space="preserve">nodrošināta </w:t>
      </w:r>
      <w:r w:rsidR="00112FBA" w:rsidRPr="0083341B">
        <w:rPr>
          <w:rFonts w:ascii="Times New Roman" w:eastAsia="Times New Roman" w:hAnsi="Times New Roman" w:cs="Times New Roman"/>
          <w:sz w:val="24"/>
          <w:szCs w:val="24"/>
        </w:rPr>
        <w:t>3 (trīs</w:t>
      </w:r>
      <w:r w:rsidRPr="0083341B">
        <w:rPr>
          <w:rFonts w:ascii="Times New Roman" w:eastAsia="Times New Roman" w:hAnsi="Times New Roman" w:cs="Times New Roman"/>
          <w:sz w:val="24"/>
          <w:szCs w:val="24"/>
        </w:rPr>
        <w:t>) darb</w:t>
      </w:r>
      <w:r w:rsidR="00112FBA" w:rsidRPr="0083341B">
        <w:rPr>
          <w:rFonts w:ascii="Times New Roman" w:eastAsia="Times New Roman" w:hAnsi="Times New Roman" w:cs="Times New Roman"/>
          <w:sz w:val="24"/>
          <w:szCs w:val="24"/>
        </w:rPr>
        <w:t>a</w:t>
      </w:r>
      <w:r w:rsidR="0019044E" w:rsidRPr="0083341B">
        <w:rPr>
          <w:rFonts w:ascii="Times New Roman" w:eastAsia="Times New Roman" w:hAnsi="Times New Roman" w:cs="Times New Roman"/>
          <w:i/>
          <w:color w:val="FF0000"/>
          <w:sz w:val="24"/>
          <w:szCs w:val="24"/>
        </w:rPr>
        <w:t xml:space="preserve"> </w:t>
      </w:r>
      <w:r w:rsidR="00112FBA" w:rsidRPr="0083341B">
        <w:rPr>
          <w:rFonts w:ascii="Times New Roman" w:eastAsia="Times New Roman" w:hAnsi="Times New Roman" w:cs="Times New Roman"/>
          <w:sz w:val="24"/>
          <w:szCs w:val="24"/>
        </w:rPr>
        <w:t>dienu laik</w:t>
      </w:r>
      <w:r w:rsidR="00112FBA" w:rsidRPr="00ED0D91">
        <w:rPr>
          <w:rFonts w:ascii="Times New Roman" w:eastAsia="Times New Roman" w:hAnsi="Times New Roman" w:cs="Times New Roman"/>
          <w:sz w:val="24"/>
          <w:szCs w:val="24"/>
        </w:rPr>
        <w:t xml:space="preserve">ā, bet ne vēlāk </w:t>
      </w:r>
      <w:r w:rsidR="00112FBA" w:rsidRPr="0083341B">
        <w:rPr>
          <w:rFonts w:ascii="Times New Roman" w:eastAsia="Times New Roman" w:hAnsi="Times New Roman" w:cs="Times New Roman"/>
          <w:sz w:val="24"/>
          <w:szCs w:val="24"/>
        </w:rPr>
        <w:t>kā 4 (četras</w:t>
      </w:r>
      <w:r w:rsidR="00ED0D91" w:rsidRPr="0083341B">
        <w:rPr>
          <w:rFonts w:ascii="Times New Roman" w:eastAsia="Times New Roman" w:hAnsi="Times New Roman" w:cs="Times New Roman"/>
          <w:sz w:val="24"/>
          <w:szCs w:val="24"/>
        </w:rPr>
        <w:t>)</w:t>
      </w:r>
      <w:r w:rsidR="00112FBA" w:rsidRPr="0083341B">
        <w:rPr>
          <w:rFonts w:ascii="Times New Roman" w:eastAsia="Times New Roman" w:hAnsi="Times New Roman" w:cs="Times New Roman"/>
          <w:i/>
          <w:color w:val="FF0000"/>
          <w:sz w:val="24"/>
          <w:szCs w:val="24"/>
        </w:rPr>
        <w:t xml:space="preserve"> </w:t>
      </w:r>
      <w:r w:rsidRPr="0083341B">
        <w:rPr>
          <w:rFonts w:ascii="Times New Roman" w:eastAsia="Times New Roman" w:hAnsi="Times New Roman" w:cs="Times New Roman"/>
          <w:sz w:val="24"/>
          <w:szCs w:val="24"/>
        </w:rPr>
        <w:t>dienas</w:t>
      </w:r>
      <w:r w:rsidRPr="00ED0D91">
        <w:rPr>
          <w:rFonts w:ascii="Times New Roman" w:eastAsia="Times New Roman" w:hAnsi="Times New Roman" w:cs="Times New Roman"/>
          <w:sz w:val="24"/>
          <w:szCs w:val="24"/>
        </w:rPr>
        <w:t xml:space="preserve"> pirms piedāvājuma iesniegšanas termiņa</w:t>
      </w:r>
      <w:r w:rsidRPr="0060483E">
        <w:rPr>
          <w:rFonts w:ascii="Times New Roman" w:eastAsia="Times New Roman" w:hAnsi="Times New Roman" w:cs="Times New Roman"/>
          <w:sz w:val="24"/>
          <w:szCs w:val="24"/>
        </w:rPr>
        <w:t xml:space="preserve"> beigām.</w:t>
      </w:r>
    </w:p>
    <w:p w14:paraId="0CA85C2E" w14:textId="77777777"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1.9.2.</w:t>
      </w:r>
      <w:r w:rsidRPr="0060483E">
        <w:rPr>
          <w:rFonts w:ascii="Times New Roman" w:eastAsia="Times New Roman" w:hAnsi="Times New Roman" w:cs="Times New Roman"/>
          <w:sz w:val="24"/>
          <w:szCs w:val="24"/>
        </w:rPr>
        <w:tab/>
        <w:t xml:space="preserve">Papildu informāciju Pasūtītājs </w:t>
      </w:r>
      <w:r w:rsidR="00112FBA">
        <w:rPr>
          <w:rFonts w:ascii="Times New Roman" w:eastAsia="Times New Roman" w:hAnsi="Times New Roman" w:cs="Times New Roman"/>
          <w:sz w:val="24"/>
          <w:szCs w:val="24"/>
        </w:rPr>
        <w:t>ievieto</w:t>
      </w:r>
      <w:r w:rsidRPr="0060483E">
        <w:rPr>
          <w:rFonts w:ascii="Times New Roman" w:eastAsia="Times New Roman" w:hAnsi="Times New Roman" w:cs="Times New Roman"/>
          <w:sz w:val="24"/>
          <w:szCs w:val="24"/>
        </w:rPr>
        <w:t xml:space="preserve"> Siguldas novada </w:t>
      </w:r>
      <w:r w:rsidR="00112FBA">
        <w:rPr>
          <w:rFonts w:ascii="Times New Roman" w:eastAsia="Times New Roman" w:hAnsi="Times New Roman" w:cs="Times New Roman"/>
          <w:sz w:val="24"/>
          <w:szCs w:val="24"/>
        </w:rPr>
        <w:t xml:space="preserve">pašvaldības </w:t>
      </w:r>
      <w:r w:rsidRPr="0060483E">
        <w:rPr>
          <w:rFonts w:ascii="Times New Roman" w:eastAsia="Times New Roman" w:hAnsi="Times New Roman" w:cs="Times New Roman"/>
          <w:sz w:val="24"/>
          <w:szCs w:val="24"/>
        </w:rPr>
        <w:t xml:space="preserve">mājaslapā </w:t>
      </w:r>
      <w:hyperlink r:id="rId15" w:history="1">
        <w:r w:rsidRPr="0060483E">
          <w:rPr>
            <w:rFonts w:ascii="Times New Roman" w:eastAsia="Times New Roman" w:hAnsi="Times New Roman" w:cs="Times New Roman"/>
            <w:color w:val="0000FF"/>
            <w:sz w:val="24"/>
            <w:szCs w:val="24"/>
            <w:u w:val="single"/>
          </w:rPr>
          <w:t>www.sigulda.lv</w:t>
        </w:r>
      </w:hyperlink>
      <w:r w:rsidRPr="0060483E">
        <w:rPr>
          <w:rFonts w:ascii="Times New Roman" w:eastAsia="Times New Roman" w:hAnsi="Times New Roman" w:cs="Times New Roman"/>
          <w:sz w:val="24"/>
          <w:szCs w:val="24"/>
        </w:rPr>
        <w:t xml:space="preserve">, kurā ir pieejami iepirkuma dokumenti, norādot arī uzdoto jautājumu. </w:t>
      </w:r>
    </w:p>
    <w:p w14:paraId="31E50FCD" w14:textId="77777777"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1.9.3.</w:t>
      </w:r>
      <w:r w:rsidRPr="0060483E">
        <w:rPr>
          <w:rFonts w:ascii="Times New Roman" w:eastAsia="Times New Roman" w:hAnsi="Times New Roman" w:cs="Times New Roman"/>
          <w:sz w:val="24"/>
          <w:szCs w:val="24"/>
        </w:rPr>
        <w:tab/>
        <w:t xml:space="preserve">Informācijas apmaiņa starp Pasūtītāju un Pretendentiem notiek </w:t>
      </w:r>
      <w:proofErr w:type="spellStart"/>
      <w:r w:rsidRPr="0060483E">
        <w:rPr>
          <w:rFonts w:ascii="Times New Roman" w:eastAsia="Times New Roman" w:hAnsi="Times New Roman" w:cs="Times New Roman"/>
          <w:sz w:val="24"/>
          <w:szCs w:val="24"/>
        </w:rPr>
        <w:t>rakstveidā</w:t>
      </w:r>
      <w:proofErr w:type="spellEnd"/>
      <w:r w:rsidRPr="0060483E">
        <w:rPr>
          <w:rFonts w:ascii="Times New Roman" w:eastAsia="Times New Roman" w:hAnsi="Times New Roman" w:cs="Times New Roman"/>
          <w:sz w:val="24"/>
          <w:szCs w:val="24"/>
        </w:rPr>
        <w:t>: pa pastu</w:t>
      </w:r>
      <w:r w:rsidR="00112FBA">
        <w:rPr>
          <w:rFonts w:ascii="Times New Roman" w:eastAsia="Times New Roman" w:hAnsi="Times New Roman" w:cs="Times New Roman"/>
          <w:sz w:val="24"/>
          <w:szCs w:val="24"/>
        </w:rPr>
        <w:t xml:space="preserve"> (lēnāka)</w:t>
      </w:r>
      <w:r w:rsidRPr="0060483E">
        <w:rPr>
          <w:rFonts w:ascii="Times New Roman" w:eastAsia="Times New Roman" w:hAnsi="Times New Roman" w:cs="Times New Roman"/>
          <w:sz w:val="24"/>
          <w:szCs w:val="24"/>
        </w:rPr>
        <w:t xml:space="preserve"> vai e-pastu (ātrāka). </w:t>
      </w:r>
    </w:p>
    <w:p w14:paraId="3B9C0310" w14:textId="77777777"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1.9.4.</w:t>
      </w:r>
      <w:r w:rsidRPr="0060483E">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6B2E639D" w14:textId="77777777" w:rsidR="0060483E" w:rsidRPr="0060483E" w:rsidRDefault="0060483E" w:rsidP="0060483E">
      <w:pPr>
        <w:keepNext/>
        <w:tabs>
          <w:tab w:val="left" w:pos="2100"/>
          <w:tab w:val="center" w:pos="4762"/>
        </w:tabs>
        <w:spacing w:before="120" w:after="60" w:line="240" w:lineRule="auto"/>
        <w:ind w:left="431" w:hanging="431"/>
        <w:jc w:val="center"/>
        <w:outlineLvl w:val="0"/>
        <w:rPr>
          <w:rFonts w:ascii="Times New Roman" w:eastAsia="Times New Roman" w:hAnsi="Times New Roman" w:cs="Arial"/>
          <w:b/>
          <w:bCs/>
          <w:kern w:val="32"/>
          <w:sz w:val="26"/>
          <w:szCs w:val="26"/>
        </w:rPr>
      </w:pPr>
      <w:bookmarkStart w:id="19" w:name="_Toc59334728"/>
      <w:bookmarkStart w:id="20" w:name="_Toc61422133"/>
      <w:r w:rsidRPr="0060483E">
        <w:rPr>
          <w:rFonts w:ascii="Times New Roman" w:eastAsia="Times New Roman" w:hAnsi="Times New Roman" w:cs="Arial"/>
          <w:b/>
          <w:bCs/>
          <w:kern w:val="32"/>
          <w:sz w:val="26"/>
          <w:szCs w:val="26"/>
        </w:rPr>
        <w:t>2. Informācija par iepirkuma priekšmetu</w:t>
      </w:r>
      <w:bookmarkStart w:id="21" w:name="_Toc59334729"/>
      <w:bookmarkEnd w:id="19"/>
      <w:bookmarkEnd w:id="20"/>
      <w:r w:rsidRPr="0060483E">
        <w:rPr>
          <w:rFonts w:ascii="Times New Roman" w:eastAsia="Times New Roman" w:hAnsi="Times New Roman" w:cs="Arial"/>
          <w:b/>
          <w:bCs/>
          <w:kern w:val="32"/>
          <w:sz w:val="26"/>
          <w:szCs w:val="26"/>
        </w:rPr>
        <w:t xml:space="preserve"> un apraksts</w:t>
      </w:r>
      <w:bookmarkEnd w:id="21"/>
    </w:p>
    <w:p w14:paraId="6DB05FF7" w14:textId="77777777" w:rsidR="0060483E" w:rsidRPr="0060483E" w:rsidRDefault="0060483E" w:rsidP="001F2670">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2.1.</w:t>
      </w:r>
      <w:r w:rsidRPr="0060483E">
        <w:rPr>
          <w:rFonts w:ascii="Times New Roman" w:eastAsia="Times New Roman" w:hAnsi="Times New Roman" w:cs="Times New Roman"/>
          <w:sz w:val="24"/>
          <w:szCs w:val="24"/>
        </w:rPr>
        <w:tab/>
        <w:t>Iepirkuma priekšmets ir</w:t>
      </w:r>
      <w:r w:rsidR="004F31F4" w:rsidRPr="004F31F4">
        <w:rPr>
          <w:rFonts w:ascii="Times New Roman" w:eastAsia="Times New Roman" w:hAnsi="Times New Roman" w:cs="Times New Roman"/>
          <w:sz w:val="24"/>
          <w:szCs w:val="24"/>
        </w:rPr>
        <w:t xml:space="preserve"> </w:t>
      </w:r>
      <w:r w:rsidR="004F31F4">
        <w:rPr>
          <w:rFonts w:ascii="Times New Roman" w:eastAsia="Times New Roman" w:hAnsi="Times New Roman" w:cs="Times New Roman"/>
          <w:sz w:val="24"/>
          <w:szCs w:val="24"/>
        </w:rPr>
        <w:t>programmēšanas un programmatūras izstrādes pakalpojumi Siguldas novada pašvaldībai</w:t>
      </w:r>
      <w:r w:rsidR="00894787">
        <w:rPr>
          <w:rFonts w:ascii="Times New Roman" w:eastAsia="Times New Roman" w:hAnsi="Times New Roman" w:cs="Times New Roman"/>
          <w:sz w:val="24"/>
          <w:szCs w:val="24"/>
        </w:rPr>
        <w:t>,</w:t>
      </w:r>
      <w:r w:rsidRPr="0060483E">
        <w:rPr>
          <w:rFonts w:ascii="Times New Roman" w:eastAsia="Times New Roman" w:hAnsi="Times New Roman" w:cs="Times New Roman"/>
          <w:sz w:val="24"/>
          <w:szCs w:val="24"/>
        </w:rPr>
        <w:t xml:space="preserve"> kas jāveic saska</w:t>
      </w:r>
      <w:r w:rsidR="004F31F4">
        <w:rPr>
          <w:rFonts w:ascii="Times New Roman" w:eastAsia="Times New Roman" w:hAnsi="Times New Roman" w:cs="Times New Roman"/>
          <w:sz w:val="24"/>
          <w:szCs w:val="24"/>
        </w:rPr>
        <w:t>ņā ar Darba uzdevumu</w:t>
      </w:r>
      <w:r w:rsidRPr="0060483E">
        <w:rPr>
          <w:rFonts w:ascii="Times New Roman" w:eastAsia="Times New Roman" w:hAnsi="Times New Roman" w:cs="Times New Roman"/>
          <w:sz w:val="24"/>
          <w:szCs w:val="24"/>
        </w:rPr>
        <w:t xml:space="preserve"> (</w:t>
      </w:r>
      <w:smartTag w:uri="schemas-tilde-lv/tildestengine" w:element="veidnes">
        <w:smartTagPr>
          <w:attr w:name="text" w:val="Nolikuma"/>
          <w:attr w:name="id" w:val="-1"/>
          <w:attr w:name="baseform" w:val="nolikum|s"/>
        </w:smartTagPr>
        <w:r w:rsidRPr="0060483E">
          <w:rPr>
            <w:rFonts w:ascii="Times New Roman" w:eastAsia="Times New Roman" w:hAnsi="Times New Roman" w:cs="Times New Roman"/>
            <w:sz w:val="24"/>
            <w:szCs w:val="24"/>
          </w:rPr>
          <w:t>Nolikuma</w:t>
        </w:r>
      </w:smartTag>
      <w:r w:rsidRPr="0060483E">
        <w:rPr>
          <w:rFonts w:ascii="Times New Roman" w:eastAsia="Times New Roman" w:hAnsi="Times New Roman" w:cs="Times New Roman"/>
          <w:sz w:val="24"/>
          <w:szCs w:val="24"/>
        </w:rPr>
        <w:t xml:space="preserve"> 2.pielikums)</w:t>
      </w:r>
      <w:r w:rsidR="004F31F4">
        <w:rPr>
          <w:rFonts w:ascii="Times New Roman" w:eastAsia="Times New Roman" w:hAnsi="Times New Roman" w:cs="Times New Roman"/>
          <w:sz w:val="24"/>
          <w:szCs w:val="24"/>
        </w:rPr>
        <w:t xml:space="preserve"> un līguma projektu (Nolikuma </w:t>
      </w:r>
      <w:r w:rsidR="00F136DD">
        <w:rPr>
          <w:rFonts w:ascii="Times New Roman" w:eastAsia="Times New Roman" w:hAnsi="Times New Roman" w:cs="Times New Roman"/>
          <w:sz w:val="24"/>
          <w:szCs w:val="24"/>
        </w:rPr>
        <w:t>6.pielikums)</w:t>
      </w:r>
      <w:r w:rsidRPr="0060483E">
        <w:rPr>
          <w:rFonts w:ascii="Times New Roman" w:eastAsia="Times New Roman" w:hAnsi="Times New Roman" w:cs="Times New Roman"/>
          <w:sz w:val="24"/>
          <w:szCs w:val="24"/>
        </w:rPr>
        <w:t xml:space="preserve">. </w:t>
      </w:r>
    </w:p>
    <w:p w14:paraId="225E7028" w14:textId="77777777" w:rsidR="00F136DD" w:rsidRDefault="00F136DD" w:rsidP="001F2670">
      <w:pPr>
        <w:spacing w:before="120" w:after="120" w:line="240" w:lineRule="auto"/>
        <w:ind w:left="216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CPV kods:</w:t>
      </w:r>
      <w:r>
        <w:rPr>
          <w:rFonts w:ascii="Times New Roman" w:eastAsia="Times New Roman" w:hAnsi="Times New Roman" w:cs="Times New Roman"/>
          <w:sz w:val="24"/>
          <w:szCs w:val="24"/>
        </w:rPr>
        <w:tab/>
        <w:t>72000000-5</w:t>
      </w:r>
      <w:r>
        <w:rPr>
          <w:rFonts w:ascii="Times New Roman" w:eastAsia="Times New Roman" w:hAnsi="Times New Roman" w:cs="Times New Roman"/>
          <w:sz w:val="24"/>
          <w:szCs w:val="24"/>
        </w:rPr>
        <w:tab/>
        <w:t>(IT pakalpojumi konsultēšana, programmatūras izstrāde, internets un atbalsts</w:t>
      </w:r>
      <w:r w:rsidRPr="0060483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1C0177E3" w14:textId="77777777" w:rsidR="00F136DD" w:rsidRDefault="00F136DD" w:rsidP="001F2670">
      <w:pPr>
        <w:spacing w:before="120" w:after="120" w:line="24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72212000-4 </w:t>
      </w:r>
      <w:r>
        <w:rPr>
          <w:rFonts w:ascii="Times New Roman" w:eastAsia="Times New Roman" w:hAnsi="Times New Roman" w:cs="Times New Roman"/>
          <w:sz w:val="24"/>
          <w:szCs w:val="24"/>
        </w:rPr>
        <w:tab/>
        <w:t>(lietojumprogrammu programmēšanas pakalpojumi).</w:t>
      </w:r>
    </w:p>
    <w:p w14:paraId="7F6112A2" w14:textId="77777777" w:rsidR="00AC0631" w:rsidRPr="00AC0631" w:rsidRDefault="00AC0631" w:rsidP="001F2670">
      <w:pPr>
        <w:spacing w:before="120" w:after="120" w:line="240" w:lineRule="auto"/>
        <w:jc w:val="both"/>
        <w:rPr>
          <w:rFonts w:ascii="Times New Roman" w:hAnsi="Times New Roman" w:cs="Times New Roman"/>
          <w:sz w:val="24"/>
          <w:szCs w:val="24"/>
        </w:rPr>
      </w:pPr>
      <w:r w:rsidRPr="00AC0631">
        <w:rPr>
          <w:rFonts w:ascii="Times New Roman" w:eastAsia="Times New Roman" w:hAnsi="Times New Roman" w:cs="Times New Roman"/>
          <w:sz w:val="24"/>
          <w:szCs w:val="24"/>
        </w:rPr>
        <w:t>2.2.</w:t>
      </w:r>
      <w:r w:rsidRPr="00AC0631">
        <w:rPr>
          <w:rFonts w:ascii="Times New Roman" w:eastAsia="Times New Roman" w:hAnsi="Times New Roman" w:cs="Times New Roman"/>
          <w:sz w:val="24"/>
          <w:szCs w:val="24"/>
        </w:rPr>
        <w:tab/>
      </w:r>
      <w:r w:rsidRPr="00AC0631">
        <w:rPr>
          <w:rFonts w:ascii="Times New Roman" w:hAnsi="Times New Roman" w:cs="Times New Roman"/>
          <w:sz w:val="24"/>
          <w:szCs w:val="24"/>
        </w:rPr>
        <w:t>Pretendentam nav tiesību iesniegt piedāvājuma variantus.</w:t>
      </w:r>
    </w:p>
    <w:p w14:paraId="4A14C284" w14:textId="18AA7D4A" w:rsidR="0060483E" w:rsidRPr="00AC0631" w:rsidRDefault="00AC0631" w:rsidP="001F2670">
      <w:pPr>
        <w:pStyle w:val="Footer"/>
        <w:tabs>
          <w:tab w:val="left" w:pos="720"/>
        </w:tabs>
        <w:spacing w:before="120" w:after="120"/>
        <w:ind w:left="720" w:hanging="720"/>
        <w:jc w:val="both"/>
        <w:rPr>
          <w:lang w:val="lv-LV"/>
        </w:rPr>
      </w:pPr>
      <w:r>
        <w:rPr>
          <w:lang w:val="lv-LV"/>
        </w:rPr>
        <w:t>2.3.</w:t>
      </w:r>
      <w:r>
        <w:rPr>
          <w:lang w:val="lv-LV"/>
        </w:rPr>
        <w:tab/>
      </w:r>
      <w:r>
        <w:rPr>
          <w:lang w:val="lv-LV"/>
        </w:rPr>
        <w:tab/>
      </w:r>
      <w:r w:rsidRPr="00AC0631">
        <w:rPr>
          <w:lang w:val="lv-LV"/>
        </w:rPr>
        <w:t>Pasūtītājs patur sev tiesības neizvēlēties nevienu no piedāvājumiem, ja visu P</w:t>
      </w:r>
      <w:r w:rsidR="008056B3">
        <w:rPr>
          <w:lang w:val="lv-LV"/>
        </w:rPr>
        <w:t>retendentu piedāvātās Līguma summas</w:t>
      </w:r>
      <w:r w:rsidRPr="00AC0631">
        <w:rPr>
          <w:lang w:val="lv-LV"/>
        </w:rPr>
        <w:t xml:space="preserve"> pārsniedz Siguldas novada pašvaldības budžetā piešķirtos līdzekļus.</w:t>
      </w:r>
    </w:p>
    <w:p w14:paraId="197730ED" w14:textId="77777777" w:rsidR="0060483E" w:rsidRPr="0060483E" w:rsidRDefault="0060483E" w:rsidP="001F2670">
      <w:pPr>
        <w:keepNext/>
        <w:tabs>
          <w:tab w:val="left" w:pos="2100"/>
          <w:tab w:val="center" w:pos="4762"/>
        </w:tabs>
        <w:spacing w:before="60" w:after="60" w:line="240" w:lineRule="auto"/>
        <w:ind w:left="432" w:hanging="432"/>
        <w:jc w:val="center"/>
        <w:outlineLvl w:val="0"/>
        <w:rPr>
          <w:rFonts w:ascii="Times New Roman" w:eastAsia="Times New Roman" w:hAnsi="Times New Roman" w:cs="Arial"/>
          <w:b/>
          <w:bCs/>
          <w:kern w:val="32"/>
          <w:sz w:val="26"/>
          <w:szCs w:val="26"/>
        </w:rPr>
      </w:pPr>
      <w:bookmarkStart w:id="22" w:name="_Toc59334730"/>
      <w:bookmarkStart w:id="23" w:name="_Toc61422135"/>
      <w:r w:rsidRPr="0060483E">
        <w:rPr>
          <w:rFonts w:ascii="Times New Roman" w:eastAsia="Times New Roman" w:hAnsi="Times New Roman" w:cs="Arial"/>
          <w:b/>
          <w:bCs/>
          <w:kern w:val="32"/>
          <w:sz w:val="26"/>
          <w:szCs w:val="26"/>
        </w:rPr>
        <w:t xml:space="preserve">3.Informācija pretendentiem </w:t>
      </w:r>
      <w:bookmarkEnd w:id="22"/>
      <w:bookmarkEnd w:id="23"/>
    </w:p>
    <w:p w14:paraId="0C9CA7F4" w14:textId="77777777" w:rsidR="0060483E" w:rsidRPr="0060483E" w:rsidRDefault="0060483E" w:rsidP="0060483E">
      <w:pPr>
        <w:keepNext/>
        <w:spacing w:before="120" w:after="60" w:line="240" w:lineRule="auto"/>
        <w:ind w:left="357"/>
        <w:outlineLvl w:val="1"/>
        <w:rPr>
          <w:rFonts w:ascii="Times New Roman" w:eastAsia="Times New Roman" w:hAnsi="Times New Roman" w:cs="Arial"/>
          <w:b/>
          <w:bCs/>
          <w:iCs/>
          <w:color w:val="000000"/>
          <w:sz w:val="26"/>
          <w:szCs w:val="26"/>
        </w:rPr>
      </w:pPr>
      <w:bookmarkStart w:id="24" w:name="_Toc53909470"/>
      <w:bookmarkStart w:id="25" w:name="_Toc61422136"/>
      <w:bookmarkStart w:id="26" w:name="_Toc59334731"/>
      <w:r w:rsidRPr="0060483E">
        <w:rPr>
          <w:rFonts w:ascii="Times New Roman" w:eastAsia="Times New Roman" w:hAnsi="Times New Roman" w:cs="Arial"/>
          <w:b/>
          <w:bCs/>
          <w:iCs/>
          <w:color w:val="000000"/>
          <w:sz w:val="26"/>
          <w:szCs w:val="26"/>
        </w:rPr>
        <w:t xml:space="preserve">3.1.Nosacījumi pretendenta dalībai </w:t>
      </w:r>
      <w:bookmarkEnd w:id="24"/>
      <w:bookmarkEnd w:id="25"/>
      <w:r w:rsidR="0037497F">
        <w:rPr>
          <w:rFonts w:ascii="Times New Roman" w:eastAsia="Times New Roman" w:hAnsi="Times New Roman" w:cs="Arial"/>
          <w:b/>
          <w:bCs/>
          <w:iCs/>
          <w:color w:val="000000"/>
          <w:sz w:val="26"/>
          <w:szCs w:val="26"/>
        </w:rPr>
        <w:t>iepirkum</w:t>
      </w:r>
      <w:r w:rsidRPr="0060483E">
        <w:rPr>
          <w:rFonts w:ascii="Times New Roman" w:eastAsia="Times New Roman" w:hAnsi="Times New Roman" w:cs="Arial"/>
          <w:b/>
          <w:bCs/>
          <w:iCs/>
          <w:color w:val="000000"/>
          <w:sz w:val="26"/>
          <w:szCs w:val="26"/>
        </w:rPr>
        <w:t>ā</w:t>
      </w:r>
    </w:p>
    <w:p w14:paraId="70E3E36D" w14:textId="5D4AF1E7" w:rsidR="0060483E" w:rsidRPr="0060483E" w:rsidRDefault="0060483E" w:rsidP="0060483E">
      <w:pPr>
        <w:spacing w:after="0" w:line="240" w:lineRule="auto"/>
        <w:ind w:left="680" w:hanging="68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3.1.1.</w:t>
      </w:r>
      <w:r w:rsidRPr="0060483E">
        <w:rPr>
          <w:rFonts w:ascii="Times New Roman" w:eastAsia="Times New Roman" w:hAnsi="Times New Roman" w:cs="Times New Roman"/>
          <w:sz w:val="24"/>
          <w:szCs w:val="24"/>
        </w:rPr>
        <w:tab/>
      </w:r>
      <w:r w:rsidRPr="003222DE">
        <w:rPr>
          <w:rFonts w:ascii="Times New Roman" w:eastAsia="Times New Roman" w:hAnsi="Times New Roman" w:cs="Times New Roman"/>
          <w:sz w:val="24"/>
          <w:szCs w:val="24"/>
        </w:rPr>
        <w:t>Iepirkumā var piedalīties piegādātāji Publ</w:t>
      </w:r>
      <w:r w:rsidR="00112FBA" w:rsidRPr="003222DE">
        <w:rPr>
          <w:rFonts w:ascii="Times New Roman" w:eastAsia="Times New Roman" w:hAnsi="Times New Roman" w:cs="Times New Roman"/>
          <w:sz w:val="24"/>
          <w:szCs w:val="24"/>
        </w:rPr>
        <w:t>isko iepirkumu likuma 1.</w:t>
      </w:r>
      <w:r w:rsidR="00112FBA" w:rsidRPr="0083341B">
        <w:rPr>
          <w:rFonts w:ascii="Times New Roman" w:eastAsia="Times New Roman" w:hAnsi="Times New Roman" w:cs="Times New Roman"/>
          <w:sz w:val="24"/>
          <w:szCs w:val="24"/>
        </w:rPr>
        <w:t>panta 22</w:t>
      </w:r>
      <w:r w:rsidRPr="0083341B">
        <w:rPr>
          <w:rFonts w:ascii="Times New Roman" w:eastAsia="Times New Roman" w:hAnsi="Times New Roman" w:cs="Times New Roman"/>
          <w:sz w:val="24"/>
          <w:szCs w:val="24"/>
        </w:rPr>
        <w:t>.punkta</w:t>
      </w:r>
      <w:r w:rsidR="00112FBA" w:rsidRPr="0083341B">
        <w:rPr>
          <w:rFonts w:ascii="Times New Roman" w:eastAsia="Times New Roman" w:hAnsi="Times New Roman" w:cs="Times New Roman"/>
          <w:sz w:val="24"/>
          <w:szCs w:val="24"/>
        </w:rPr>
        <w:t xml:space="preserve"> </w:t>
      </w:r>
      <w:r w:rsidRPr="0083341B">
        <w:rPr>
          <w:rFonts w:ascii="Times New Roman" w:eastAsia="Times New Roman" w:hAnsi="Times New Roman" w:cs="Times New Roman"/>
          <w:sz w:val="24"/>
          <w:szCs w:val="24"/>
        </w:rPr>
        <w:t>izpratnē</w:t>
      </w:r>
      <w:r w:rsidRPr="003222DE">
        <w:rPr>
          <w:rFonts w:ascii="Times New Roman" w:eastAsia="Times New Roman" w:hAnsi="Times New Roman" w:cs="Times New Roman"/>
          <w:sz w:val="24"/>
          <w:szCs w:val="24"/>
        </w:rPr>
        <w:t xml:space="preserve">, kuri ir iesnieguši </w:t>
      </w:r>
      <w:r w:rsidR="00C04376">
        <w:rPr>
          <w:rFonts w:ascii="Times New Roman" w:eastAsia="Times New Roman" w:hAnsi="Times New Roman" w:cs="Times New Roman"/>
          <w:sz w:val="24"/>
          <w:szCs w:val="24"/>
        </w:rPr>
        <w:t xml:space="preserve">iepirkuma </w:t>
      </w:r>
      <w:r w:rsidRPr="003222DE">
        <w:rPr>
          <w:rFonts w:ascii="Times New Roman" w:eastAsia="Times New Roman" w:hAnsi="Times New Roman" w:cs="Times New Roman"/>
          <w:sz w:val="24"/>
          <w:szCs w:val="24"/>
        </w:rPr>
        <w:t>Nolikuma 4.sadaļā minētos dokumentus. Piedalīšanās iepirkumā ir Pretendenta brīvas gribas izpausme. Iepirkuma noteikumi visiem Pretendentiem ir vienādi.</w:t>
      </w:r>
    </w:p>
    <w:p w14:paraId="7198B7BE" w14:textId="77777777" w:rsidR="0060483E" w:rsidRPr="0060483E" w:rsidRDefault="0060483E" w:rsidP="0060483E">
      <w:pPr>
        <w:spacing w:before="120" w:after="120" w:line="240" w:lineRule="auto"/>
        <w:ind w:left="680" w:hanging="68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3.1.2. Pretendents ir reģistrēts Latvijas Republikas Uzņēmuma reģistra Komercreģistrā vai līdzvērtīgā reģistrā ārvalstīs.</w:t>
      </w:r>
    </w:p>
    <w:p w14:paraId="0ACDEAA3" w14:textId="77777777" w:rsidR="0060483E" w:rsidRPr="0060483E" w:rsidRDefault="0060483E" w:rsidP="0060483E">
      <w:pPr>
        <w:spacing w:before="120" w:after="120" w:line="240" w:lineRule="auto"/>
        <w:ind w:left="680" w:hanging="68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3.1.3.</w:t>
      </w:r>
      <w:r w:rsidRPr="0060483E">
        <w:rPr>
          <w:rFonts w:ascii="Times New Roman" w:eastAsia="Times New Roman" w:hAnsi="Times New Roman" w:cs="Times New Roman"/>
          <w:sz w:val="24"/>
          <w:szCs w:val="24"/>
        </w:rPr>
        <w:tab/>
        <w:t>Iepirkuma komisija ir tiesīga noraidīt Pretendenta piedāvājumu, ja:</w:t>
      </w:r>
    </w:p>
    <w:p w14:paraId="18AF3760" w14:textId="6416C744" w:rsidR="0060483E" w:rsidRPr="0060483E" w:rsidRDefault="0060483E" w:rsidP="0060483E">
      <w:pPr>
        <w:spacing w:before="120" w:after="120" w:line="240" w:lineRule="auto"/>
        <w:ind w:left="68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 Pretendents</w:t>
      </w:r>
      <w:r w:rsidR="00112FBA">
        <w:rPr>
          <w:rFonts w:ascii="Times New Roman" w:eastAsia="Times New Roman" w:hAnsi="Times New Roman" w:cs="Times New Roman"/>
          <w:sz w:val="24"/>
          <w:szCs w:val="24"/>
        </w:rPr>
        <w:t xml:space="preserve"> nav iesniedzis kaut vienu no </w:t>
      </w:r>
      <w:r w:rsidR="00C04376">
        <w:rPr>
          <w:rFonts w:ascii="Times New Roman" w:eastAsia="Times New Roman" w:hAnsi="Times New Roman" w:cs="Times New Roman"/>
          <w:sz w:val="24"/>
          <w:szCs w:val="24"/>
        </w:rPr>
        <w:t xml:space="preserve">iepirkuma </w:t>
      </w:r>
      <w:r w:rsidR="00112FBA">
        <w:rPr>
          <w:rFonts w:ascii="Times New Roman" w:eastAsia="Times New Roman" w:hAnsi="Times New Roman" w:cs="Times New Roman"/>
          <w:sz w:val="24"/>
          <w:szCs w:val="24"/>
        </w:rPr>
        <w:t>Nolikuma 4</w:t>
      </w:r>
      <w:r w:rsidRPr="0060483E">
        <w:rPr>
          <w:rFonts w:ascii="Times New Roman" w:eastAsia="Times New Roman" w:hAnsi="Times New Roman" w:cs="Times New Roman"/>
          <w:sz w:val="24"/>
          <w:szCs w:val="24"/>
        </w:rPr>
        <w:t>.sadaļā minētajiem dokumentiem;</w:t>
      </w:r>
    </w:p>
    <w:p w14:paraId="14EC0E48" w14:textId="75733024" w:rsidR="0060483E" w:rsidRPr="0060483E" w:rsidRDefault="0060483E" w:rsidP="0060483E">
      <w:pPr>
        <w:spacing w:before="120" w:after="120" w:line="240" w:lineRule="auto"/>
        <w:ind w:left="68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2) Pretendenta tehniskais piedāvā</w:t>
      </w:r>
      <w:r w:rsidR="002F21DB">
        <w:rPr>
          <w:rFonts w:ascii="Times New Roman" w:eastAsia="Times New Roman" w:hAnsi="Times New Roman" w:cs="Times New Roman"/>
          <w:sz w:val="24"/>
          <w:szCs w:val="24"/>
        </w:rPr>
        <w:t>jums nav sagatavots atbilstoši Darba uzdevumā</w:t>
      </w:r>
      <w:r w:rsidRPr="0060483E">
        <w:rPr>
          <w:rFonts w:ascii="Times New Roman" w:eastAsia="Times New Roman" w:hAnsi="Times New Roman" w:cs="Times New Roman"/>
          <w:sz w:val="24"/>
          <w:szCs w:val="24"/>
        </w:rPr>
        <w:t xml:space="preserve"> izvirzītajām prasībām;</w:t>
      </w:r>
    </w:p>
    <w:p w14:paraId="3EECA0AB" w14:textId="77777777" w:rsidR="0060483E" w:rsidRDefault="00112FBA" w:rsidP="0060483E">
      <w:pPr>
        <w:spacing w:after="0" w:line="240" w:lineRule="auto"/>
        <w:ind w:left="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0483E" w:rsidRPr="0060483E">
        <w:rPr>
          <w:rFonts w:ascii="Times New Roman" w:eastAsia="Times New Roman" w:hAnsi="Times New Roman" w:cs="Times New Roman"/>
          <w:sz w:val="24"/>
          <w:szCs w:val="24"/>
        </w:rPr>
        <w:t>) Pretendents ir sniedzis nepatiesu informāciju savas kvalifikācijas novērtēšanai vai vispār nav sniedzis pieprasīto informāciju.</w:t>
      </w:r>
    </w:p>
    <w:p w14:paraId="16DCA906" w14:textId="67B37540" w:rsidR="00112FBA" w:rsidRPr="0019044E" w:rsidRDefault="00112FBA" w:rsidP="00112FBA">
      <w:pPr>
        <w:pStyle w:val="BodyText"/>
        <w:spacing w:before="120" w:after="120"/>
        <w:ind w:left="680" w:hanging="680"/>
        <w:rPr>
          <w:i/>
          <w:color w:val="FF0000"/>
        </w:rPr>
      </w:pPr>
      <w:r w:rsidRPr="00ED0D91">
        <w:t>3.1.4.</w:t>
      </w:r>
      <w:r w:rsidRPr="00ED0D91">
        <w:tab/>
      </w:r>
      <w:r w:rsidRPr="0083341B">
        <w:t>Iepirkuma komisija Pretendentu, kuram būtu piešķiramas iepirkuma līguma slēgšanas tiesības, izslēdz no dalības iepirkumā jebkurā no Publisko iepirkumu likuma 9.panta astotajā daļā minētajiem gadījumiem.</w:t>
      </w:r>
    </w:p>
    <w:p w14:paraId="2A4D0A0C" w14:textId="77777777" w:rsidR="0060483E" w:rsidRPr="0060483E" w:rsidRDefault="0060483E" w:rsidP="0060483E">
      <w:pPr>
        <w:keepNext/>
        <w:spacing w:before="240" w:after="60" w:line="240" w:lineRule="auto"/>
        <w:ind w:left="360"/>
        <w:outlineLvl w:val="1"/>
        <w:rPr>
          <w:rFonts w:ascii="Times New Roman" w:eastAsia="Times New Roman" w:hAnsi="Times New Roman" w:cs="Arial"/>
          <w:b/>
          <w:bCs/>
          <w:iCs/>
          <w:color w:val="000000"/>
          <w:sz w:val="26"/>
          <w:szCs w:val="26"/>
        </w:rPr>
      </w:pPr>
      <w:bookmarkStart w:id="27" w:name="_Toc53909471"/>
      <w:bookmarkStart w:id="28" w:name="_Toc61422137"/>
      <w:r w:rsidRPr="0060483E">
        <w:rPr>
          <w:rFonts w:ascii="Times New Roman" w:eastAsia="Times New Roman" w:hAnsi="Times New Roman" w:cs="Arial"/>
          <w:b/>
          <w:bCs/>
          <w:iCs/>
          <w:color w:val="000000"/>
          <w:sz w:val="26"/>
          <w:szCs w:val="26"/>
        </w:rPr>
        <w:t xml:space="preserve">3.2.Prasības attiecībā uz pretendenta saimniecisko un finansiālo stāvokli un iespējām </w:t>
      </w:r>
      <w:bookmarkEnd w:id="27"/>
      <w:bookmarkEnd w:id="28"/>
      <w:r w:rsidR="002F21DB">
        <w:rPr>
          <w:rFonts w:ascii="Times New Roman" w:eastAsia="Times New Roman" w:hAnsi="Times New Roman" w:cs="Arial"/>
          <w:b/>
          <w:bCs/>
          <w:iCs/>
          <w:color w:val="000000"/>
          <w:sz w:val="26"/>
          <w:szCs w:val="26"/>
        </w:rPr>
        <w:t>sniegt pakalpojumu</w:t>
      </w:r>
    </w:p>
    <w:p w14:paraId="6887310B" w14:textId="15D0C5E2" w:rsidR="00271038" w:rsidRPr="002F21DB" w:rsidRDefault="0060483E" w:rsidP="0060483E">
      <w:pPr>
        <w:spacing w:before="120" w:after="120" w:line="240" w:lineRule="auto"/>
        <w:ind w:left="720" w:hanging="720"/>
        <w:jc w:val="both"/>
        <w:rPr>
          <w:rFonts w:ascii="Times New Roman" w:eastAsia="Times New Roman" w:hAnsi="Times New Roman" w:cs="Times New Roman"/>
          <w:i/>
          <w:color w:val="FF0000"/>
          <w:sz w:val="24"/>
          <w:szCs w:val="24"/>
        </w:rPr>
      </w:pPr>
      <w:r w:rsidRPr="0060483E">
        <w:rPr>
          <w:rFonts w:ascii="Times New Roman" w:eastAsia="Times New Roman" w:hAnsi="Times New Roman" w:cs="Times New Roman"/>
          <w:sz w:val="24"/>
          <w:szCs w:val="24"/>
        </w:rPr>
        <w:t>3.2.1.</w:t>
      </w:r>
      <w:r w:rsidRPr="0060483E">
        <w:rPr>
          <w:rFonts w:ascii="Times New Roman" w:eastAsia="Times New Roman" w:hAnsi="Times New Roman" w:cs="Times New Roman"/>
          <w:sz w:val="24"/>
          <w:szCs w:val="24"/>
        </w:rPr>
        <w:tab/>
        <w:t>Pretendenta katra gada (201</w:t>
      </w:r>
      <w:r w:rsidR="00DC1A68">
        <w:rPr>
          <w:rFonts w:ascii="Times New Roman" w:eastAsia="Times New Roman" w:hAnsi="Times New Roman" w:cs="Times New Roman"/>
          <w:sz w:val="24"/>
          <w:szCs w:val="24"/>
        </w:rPr>
        <w:t>4</w:t>
      </w:r>
      <w:r w:rsidRPr="0060483E">
        <w:rPr>
          <w:rFonts w:ascii="Times New Roman" w:eastAsia="Times New Roman" w:hAnsi="Times New Roman" w:cs="Times New Roman"/>
          <w:sz w:val="24"/>
          <w:szCs w:val="24"/>
        </w:rPr>
        <w:t>.g., 201</w:t>
      </w:r>
      <w:r w:rsidR="00DC1A68">
        <w:rPr>
          <w:rFonts w:ascii="Times New Roman" w:eastAsia="Times New Roman" w:hAnsi="Times New Roman" w:cs="Times New Roman"/>
          <w:sz w:val="24"/>
          <w:szCs w:val="24"/>
        </w:rPr>
        <w:t>5</w:t>
      </w:r>
      <w:r w:rsidRPr="0060483E">
        <w:rPr>
          <w:rFonts w:ascii="Times New Roman" w:eastAsia="Times New Roman" w:hAnsi="Times New Roman" w:cs="Times New Roman"/>
          <w:sz w:val="24"/>
          <w:szCs w:val="24"/>
        </w:rPr>
        <w:t>.g., 201</w:t>
      </w:r>
      <w:r w:rsidR="00DC1A68">
        <w:rPr>
          <w:rFonts w:ascii="Times New Roman" w:eastAsia="Times New Roman" w:hAnsi="Times New Roman" w:cs="Times New Roman"/>
          <w:sz w:val="24"/>
          <w:szCs w:val="24"/>
        </w:rPr>
        <w:t>6</w:t>
      </w:r>
      <w:r w:rsidRPr="0060483E">
        <w:rPr>
          <w:rFonts w:ascii="Times New Roman" w:eastAsia="Times New Roman" w:hAnsi="Times New Roman" w:cs="Times New Roman"/>
          <w:sz w:val="24"/>
          <w:szCs w:val="24"/>
        </w:rPr>
        <w:t>.g.) finanšu apgroz</w:t>
      </w:r>
      <w:r w:rsidR="00112FBA">
        <w:rPr>
          <w:rFonts w:ascii="Times New Roman" w:eastAsia="Times New Roman" w:hAnsi="Times New Roman" w:cs="Times New Roman"/>
          <w:sz w:val="24"/>
          <w:szCs w:val="24"/>
        </w:rPr>
        <w:t xml:space="preserve">ījumam jābūt ne mazākam, </w:t>
      </w:r>
      <w:r w:rsidR="00112FBA" w:rsidRPr="0083341B">
        <w:rPr>
          <w:rFonts w:ascii="Times New Roman" w:eastAsia="Times New Roman" w:hAnsi="Times New Roman" w:cs="Times New Roman"/>
          <w:sz w:val="24"/>
          <w:szCs w:val="24"/>
        </w:rPr>
        <w:t>kā</w:t>
      </w:r>
      <w:r w:rsidR="002F21DB" w:rsidRPr="0083341B">
        <w:rPr>
          <w:rFonts w:ascii="Times New Roman" w:eastAsia="Times New Roman" w:hAnsi="Times New Roman" w:cs="Times New Roman"/>
          <w:sz w:val="24"/>
          <w:szCs w:val="24"/>
        </w:rPr>
        <w:t xml:space="preserve"> </w:t>
      </w:r>
      <w:r w:rsidR="008A18E8" w:rsidRPr="0083341B">
        <w:rPr>
          <w:rFonts w:ascii="Times New Roman" w:eastAsia="Times New Roman" w:hAnsi="Times New Roman" w:cs="Times New Roman"/>
          <w:sz w:val="24"/>
          <w:szCs w:val="24"/>
        </w:rPr>
        <w:t>2</w:t>
      </w:r>
      <w:r w:rsidR="00515DC0" w:rsidRPr="0083341B">
        <w:rPr>
          <w:rFonts w:ascii="Times New Roman" w:eastAsia="Times New Roman" w:hAnsi="Times New Roman" w:cs="Times New Roman"/>
          <w:sz w:val="24"/>
          <w:szCs w:val="24"/>
        </w:rPr>
        <w:t>0</w:t>
      </w:r>
      <w:r w:rsidR="00894787" w:rsidRPr="0083341B">
        <w:rPr>
          <w:rFonts w:ascii="Times New Roman" w:eastAsia="Times New Roman" w:hAnsi="Times New Roman" w:cs="Times New Roman"/>
          <w:sz w:val="24"/>
          <w:szCs w:val="24"/>
        </w:rPr>
        <w:t> </w:t>
      </w:r>
      <w:r w:rsidR="00271038" w:rsidRPr="0083341B">
        <w:rPr>
          <w:rFonts w:ascii="Times New Roman" w:eastAsia="Times New Roman" w:hAnsi="Times New Roman" w:cs="Times New Roman"/>
          <w:sz w:val="24"/>
          <w:szCs w:val="24"/>
        </w:rPr>
        <w:t>000</w:t>
      </w:r>
      <w:r w:rsidR="00894787" w:rsidRPr="0083341B">
        <w:rPr>
          <w:rFonts w:ascii="Times New Roman" w:eastAsia="Times New Roman" w:hAnsi="Times New Roman" w:cs="Times New Roman"/>
          <w:sz w:val="24"/>
          <w:szCs w:val="24"/>
        </w:rPr>
        <w:t>,00</w:t>
      </w:r>
      <w:r w:rsidR="00112FBA" w:rsidRPr="00844B9A">
        <w:rPr>
          <w:rFonts w:ascii="Times New Roman" w:eastAsia="Times New Roman" w:hAnsi="Times New Roman" w:cs="Times New Roman"/>
          <w:sz w:val="24"/>
          <w:szCs w:val="24"/>
        </w:rPr>
        <w:t xml:space="preserve"> </w:t>
      </w:r>
      <w:r w:rsidR="00BD1BD1">
        <w:rPr>
          <w:rFonts w:ascii="Times New Roman" w:eastAsia="Times New Roman" w:hAnsi="Times New Roman" w:cs="Times New Roman"/>
          <w:sz w:val="24"/>
          <w:szCs w:val="24"/>
        </w:rPr>
        <w:t>EUR</w:t>
      </w:r>
      <w:r w:rsidR="00271038">
        <w:rPr>
          <w:rFonts w:ascii="Times New Roman" w:eastAsia="Times New Roman" w:hAnsi="Times New Roman" w:cs="Times New Roman"/>
          <w:sz w:val="24"/>
          <w:szCs w:val="24"/>
        </w:rPr>
        <w:t>.</w:t>
      </w:r>
    </w:p>
    <w:p w14:paraId="2571662A" w14:textId="2791D0B7" w:rsidR="00112FBA"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3.2.2.</w:t>
      </w:r>
      <w:r w:rsidRPr="0060483E">
        <w:rPr>
          <w:rFonts w:ascii="Times New Roman" w:eastAsia="Times New Roman" w:hAnsi="Times New Roman" w:cs="Times New Roman"/>
          <w:sz w:val="24"/>
          <w:szCs w:val="24"/>
        </w:rPr>
        <w:tab/>
        <w:t>Pretendenti, kas dibināti vēlāk, apliecina, ka katra gada finanšu apgrozījums nostrādātajā periodā na</w:t>
      </w:r>
      <w:r w:rsidR="00112FBA">
        <w:rPr>
          <w:rFonts w:ascii="Times New Roman" w:eastAsia="Times New Roman" w:hAnsi="Times New Roman" w:cs="Times New Roman"/>
          <w:sz w:val="24"/>
          <w:szCs w:val="24"/>
        </w:rPr>
        <w:t xml:space="preserve">v mazāks, </w:t>
      </w:r>
      <w:r w:rsidR="00112FBA" w:rsidRPr="0083341B">
        <w:rPr>
          <w:rFonts w:ascii="Times New Roman" w:eastAsia="Times New Roman" w:hAnsi="Times New Roman" w:cs="Times New Roman"/>
          <w:sz w:val="24"/>
          <w:szCs w:val="24"/>
        </w:rPr>
        <w:t xml:space="preserve">kā </w:t>
      </w:r>
      <w:r w:rsidR="008A18E8" w:rsidRPr="0083341B">
        <w:rPr>
          <w:rFonts w:ascii="Times New Roman" w:eastAsia="Times New Roman" w:hAnsi="Times New Roman" w:cs="Times New Roman"/>
          <w:sz w:val="24"/>
          <w:szCs w:val="24"/>
        </w:rPr>
        <w:t>2</w:t>
      </w:r>
      <w:r w:rsidR="00515DC0" w:rsidRPr="0083341B">
        <w:rPr>
          <w:rFonts w:ascii="Times New Roman" w:eastAsia="Times New Roman" w:hAnsi="Times New Roman" w:cs="Times New Roman"/>
          <w:sz w:val="24"/>
          <w:szCs w:val="24"/>
        </w:rPr>
        <w:t>0</w:t>
      </w:r>
      <w:r w:rsidR="002F21DB" w:rsidRPr="0083341B">
        <w:rPr>
          <w:rFonts w:ascii="Times New Roman" w:eastAsia="Times New Roman" w:hAnsi="Times New Roman" w:cs="Times New Roman"/>
          <w:sz w:val="24"/>
          <w:szCs w:val="24"/>
        </w:rPr>
        <w:t> 000,00</w:t>
      </w:r>
      <w:r w:rsidR="002F21DB" w:rsidRPr="00844B9A">
        <w:rPr>
          <w:rFonts w:ascii="Times New Roman" w:eastAsia="Times New Roman" w:hAnsi="Times New Roman" w:cs="Times New Roman"/>
          <w:sz w:val="24"/>
          <w:szCs w:val="24"/>
        </w:rPr>
        <w:t xml:space="preserve"> </w:t>
      </w:r>
      <w:r w:rsidR="00271038">
        <w:rPr>
          <w:rFonts w:ascii="Times New Roman" w:eastAsia="Times New Roman" w:hAnsi="Times New Roman" w:cs="Times New Roman"/>
          <w:sz w:val="24"/>
          <w:szCs w:val="24"/>
        </w:rPr>
        <w:t>EUR.</w:t>
      </w:r>
    </w:p>
    <w:p w14:paraId="0A6913B5" w14:textId="77777777" w:rsidR="00112FBA" w:rsidRPr="00ED0D91" w:rsidRDefault="00112FBA" w:rsidP="00112FBA">
      <w:pPr>
        <w:spacing w:before="120" w:after="120" w:line="240" w:lineRule="auto"/>
        <w:ind w:left="720" w:hanging="720"/>
        <w:jc w:val="both"/>
        <w:rPr>
          <w:rFonts w:ascii="Times New Roman" w:eastAsia="Times New Roman" w:hAnsi="Times New Roman"/>
          <w:sz w:val="24"/>
          <w:szCs w:val="24"/>
        </w:rPr>
      </w:pPr>
      <w:r w:rsidRPr="00ED0D91">
        <w:rPr>
          <w:rFonts w:ascii="Times New Roman" w:eastAsia="Times New Roman" w:hAnsi="Times New Roman"/>
          <w:sz w:val="24"/>
          <w:szCs w:val="24"/>
        </w:rPr>
        <w:t xml:space="preserve">3.2.3. </w:t>
      </w:r>
      <w:r w:rsidRPr="00ED0D91">
        <w:rPr>
          <w:rFonts w:ascii="Times New Roman" w:eastAsia="Times New Roman" w:hAnsi="Times New Roman"/>
          <w:sz w:val="24"/>
          <w:szCs w:val="24"/>
          <w:lang w:eastAsia="zh-CN"/>
        </w:rPr>
        <w:t>Ja Pretendents ir reģistrēts ārvalstī, lai apliecinātu atbilstību Nolikuma 3.2.1., 3.2.2.punktā noteiktajām prasībām, Pretendentam ir tiesības iesniegt līdzvērtīgus dokumentus atbilstoši to reģistrācijas valsts normatīvajam regulējumam.</w:t>
      </w:r>
    </w:p>
    <w:p w14:paraId="7C25ADF0" w14:textId="77777777" w:rsidR="00112FBA" w:rsidRPr="00ED0D91" w:rsidRDefault="00112FBA" w:rsidP="00112FBA">
      <w:pPr>
        <w:spacing w:before="120" w:after="120" w:line="240" w:lineRule="auto"/>
        <w:ind w:left="680" w:hanging="680"/>
        <w:jc w:val="both"/>
        <w:rPr>
          <w:rFonts w:ascii="Times New Roman" w:eastAsia="Times New Roman" w:hAnsi="Times New Roman"/>
          <w:sz w:val="24"/>
          <w:szCs w:val="24"/>
        </w:rPr>
      </w:pPr>
      <w:r w:rsidRPr="00ED0D91">
        <w:rPr>
          <w:rFonts w:ascii="Times New Roman" w:eastAsia="Times New Roman" w:hAnsi="Times New Roman"/>
          <w:sz w:val="24"/>
          <w:szCs w:val="24"/>
        </w:rPr>
        <w:t xml:space="preserve">3.2.4.  </w:t>
      </w:r>
      <w:r w:rsidRPr="00ED0D91">
        <w:rPr>
          <w:rFonts w:ascii="Times New Roman" w:eastAsia="Times New Roman" w:hAnsi="Times New Roman"/>
          <w:sz w:val="24"/>
          <w:szCs w:val="24"/>
          <w:lang w:eastAsia="zh-CN"/>
        </w:rPr>
        <w:t>Pretendents spēj uzņemties atbildību par riskiem, kas var iestāties līgumu izpildes laikā.</w:t>
      </w:r>
    </w:p>
    <w:p w14:paraId="4C8ED050" w14:textId="77777777" w:rsidR="0060483E" w:rsidRPr="00112FBA" w:rsidRDefault="00112FBA" w:rsidP="00112FBA">
      <w:pPr>
        <w:spacing w:before="120" w:after="120" w:line="240" w:lineRule="auto"/>
        <w:ind w:left="680" w:hanging="680"/>
        <w:jc w:val="both"/>
        <w:rPr>
          <w:rFonts w:ascii="Times New Roman" w:eastAsia="Times New Roman" w:hAnsi="Times New Roman"/>
          <w:i/>
          <w:color w:val="FF0000"/>
          <w:sz w:val="24"/>
          <w:szCs w:val="24"/>
        </w:rPr>
      </w:pPr>
      <w:r w:rsidRPr="00ED0D91">
        <w:rPr>
          <w:rFonts w:ascii="Times New Roman" w:eastAsia="Times New Roman" w:hAnsi="Times New Roman"/>
          <w:sz w:val="24"/>
          <w:szCs w:val="24"/>
        </w:rPr>
        <w:t xml:space="preserve">3.2.5.  </w:t>
      </w:r>
      <w:r w:rsidRPr="00ED0D91">
        <w:rPr>
          <w:rFonts w:ascii="Times New Roman" w:eastAsia="Times New Roman" w:hAnsi="Times New Roman"/>
          <w:sz w:val="24"/>
          <w:szCs w:val="24"/>
          <w:lang w:eastAsia="zh-CN"/>
        </w:rPr>
        <w:t>Piegādātājs var balstīties uz citu uzņēmēju iespējām, ja tas ir nepieciešams konkrētā līgumu izpildei, neatkarīgi no savstarpējo attiecību tiesiskā rakstura. Šādā gadījumā Pretendents pierāda Pasūtītājam, ka viņa rīcībā būs nepieciešamie resursi, iesniedzot šo uzņēmēju un Pretendenta parakstītu apliecinājumu vai vienošanos par sadarbību konkrētā līgumu izpildei.</w:t>
      </w:r>
      <w:r w:rsidR="0060483E" w:rsidRPr="0060483E">
        <w:rPr>
          <w:rFonts w:ascii="Times New Roman" w:eastAsia="Times New Roman" w:hAnsi="Times New Roman" w:cs="Times New Roman"/>
          <w:sz w:val="24"/>
          <w:szCs w:val="24"/>
        </w:rPr>
        <w:t xml:space="preserve"> </w:t>
      </w:r>
    </w:p>
    <w:p w14:paraId="1DDA7E48" w14:textId="71A541EE" w:rsidR="0060483E" w:rsidRPr="0060483E" w:rsidRDefault="0060483E" w:rsidP="0060483E">
      <w:pPr>
        <w:keepNext/>
        <w:spacing w:before="240" w:after="60" w:line="240" w:lineRule="auto"/>
        <w:ind w:left="360"/>
        <w:outlineLvl w:val="1"/>
        <w:rPr>
          <w:rFonts w:ascii="Times New Roman" w:eastAsia="Times New Roman" w:hAnsi="Times New Roman" w:cs="Arial"/>
          <w:b/>
          <w:bCs/>
          <w:iCs/>
          <w:color w:val="000000"/>
          <w:sz w:val="26"/>
          <w:szCs w:val="26"/>
        </w:rPr>
      </w:pPr>
      <w:r w:rsidRPr="0060483E">
        <w:rPr>
          <w:rFonts w:ascii="Times New Roman" w:eastAsia="Times New Roman" w:hAnsi="Times New Roman" w:cs="Arial"/>
          <w:b/>
          <w:bCs/>
          <w:iCs/>
          <w:color w:val="000000"/>
          <w:sz w:val="26"/>
          <w:szCs w:val="26"/>
        </w:rPr>
        <w:lastRenderedPageBreak/>
        <w:t>3.</w:t>
      </w:r>
      <w:r w:rsidRPr="007A400D">
        <w:rPr>
          <w:rFonts w:ascii="Times New Roman" w:eastAsia="Times New Roman" w:hAnsi="Times New Roman" w:cs="Arial"/>
          <w:b/>
          <w:bCs/>
          <w:iCs/>
          <w:color w:val="000000"/>
          <w:sz w:val="26"/>
          <w:szCs w:val="26"/>
        </w:rPr>
        <w:t>3.Prasības attiecībā uz pretendenta tehniskajām un profesionālām spējām un iespēj</w:t>
      </w:r>
      <w:r w:rsidR="00515DC0">
        <w:rPr>
          <w:rFonts w:ascii="Times New Roman" w:eastAsia="Times New Roman" w:hAnsi="Times New Roman" w:cs="Arial"/>
          <w:b/>
          <w:bCs/>
          <w:iCs/>
          <w:color w:val="000000"/>
          <w:sz w:val="26"/>
          <w:szCs w:val="26"/>
        </w:rPr>
        <w:t>ām sniegt pakalpojumus</w:t>
      </w:r>
    </w:p>
    <w:p w14:paraId="622B553D" w14:textId="05ECD5EC" w:rsidR="002F21DB" w:rsidRPr="002F21DB" w:rsidRDefault="0060483E" w:rsidP="002F21DB">
      <w:pPr>
        <w:spacing w:after="120"/>
        <w:ind w:left="720" w:hanging="720"/>
        <w:jc w:val="both"/>
        <w:rPr>
          <w:rFonts w:ascii="Times New Roman" w:hAnsi="Times New Roman" w:cs="Times New Roman"/>
          <w:sz w:val="24"/>
          <w:szCs w:val="24"/>
        </w:rPr>
      </w:pPr>
      <w:r w:rsidRPr="0060483E">
        <w:rPr>
          <w:rFonts w:ascii="Times New Roman" w:eastAsia="Times New Roman" w:hAnsi="Times New Roman" w:cs="Times New Roman"/>
          <w:sz w:val="24"/>
          <w:szCs w:val="24"/>
        </w:rPr>
        <w:t>3.3.1.</w:t>
      </w:r>
      <w:r w:rsidRPr="0060483E">
        <w:rPr>
          <w:rFonts w:ascii="Times New Roman" w:eastAsia="Times New Roman" w:hAnsi="Times New Roman" w:cs="Times New Roman"/>
          <w:sz w:val="24"/>
          <w:szCs w:val="24"/>
        </w:rPr>
        <w:tab/>
      </w:r>
      <w:r w:rsidR="002F21DB" w:rsidRPr="002F21DB">
        <w:rPr>
          <w:rFonts w:ascii="Times New Roman" w:hAnsi="Times New Roman" w:cs="Times New Roman"/>
          <w:sz w:val="24"/>
          <w:szCs w:val="24"/>
        </w:rPr>
        <w:t xml:space="preserve">Pretendents iepriekšējo 3 </w:t>
      </w:r>
      <w:r w:rsidR="002F21DB" w:rsidRPr="007E21C8">
        <w:rPr>
          <w:rFonts w:ascii="Times New Roman" w:hAnsi="Times New Roman" w:cs="Times New Roman"/>
          <w:sz w:val="24"/>
          <w:szCs w:val="24"/>
        </w:rPr>
        <w:t>(trīs)</w:t>
      </w:r>
      <w:r w:rsidR="002F21DB" w:rsidRPr="002F21DB">
        <w:rPr>
          <w:rFonts w:ascii="Times New Roman" w:hAnsi="Times New Roman" w:cs="Times New Roman"/>
          <w:sz w:val="24"/>
          <w:szCs w:val="24"/>
        </w:rPr>
        <w:t xml:space="preserve"> gadu (skaitot līdz piedāvājumu iesniegšanas termiņam) laikā ir sniedzis un pabeidzis vismaz </w:t>
      </w:r>
      <w:r w:rsidR="002F21DB" w:rsidRPr="007E21C8">
        <w:rPr>
          <w:rFonts w:ascii="Times New Roman" w:hAnsi="Times New Roman" w:cs="Times New Roman"/>
          <w:sz w:val="24"/>
          <w:szCs w:val="24"/>
        </w:rPr>
        <w:t xml:space="preserve">3 (trīs) programmēšanas vai programmatūras izstrādes </w:t>
      </w:r>
      <w:r w:rsidR="002F21DB" w:rsidRPr="0083341B">
        <w:rPr>
          <w:rFonts w:ascii="Times New Roman" w:hAnsi="Times New Roman" w:cs="Times New Roman"/>
          <w:sz w:val="24"/>
          <w:szCs w:val="24"/>
        </w:rPr>
        <w:t>projektus/pakalpojumus, kuru katra projekta</w:t>
      </w:r>
      <w:r w:rsidR="008056B3" w:rsidRPr="0083341B">
        <w:rPr>
          <w:rFonts w:ascii="Times New Roman" w:hAnsi="Times New Roman" w:cs="Times New Roman"/>
          <w:sz w:val="24"/>
          <w:szCs w:val="24"/>
        </w:rPr>
        <w:t>/pakalpojuma</w:t>
      </w:r>
      <w:r w:rsidR="002F21DB" w:rsidRPr="0083341B">
        <w:rPr>
          <w:rFonts w:ascii="Times New Roman" w:hAnsi="Times New Roman" w:cs="Times New Roman"/>
          <w:sz w:val="24"/>
          <w:szCs w:val="24"/>
        </w:rPr>
        <w:t xml:space="preserve"> līguma summa ne mazāka kā 1</w:t>
      </w:r>
      <w:r w:rsidR="00515DC0" w:rsidRPr="0083341B">
        <w:rPr>
          <w:rFonts w:ascii="Times New Roman" w:hAnsi="Times New Roman" w:cs="Times New Roman"/>
          <w:sz w:val="24"/>
          <w:szCs w:val="24"/>
        </w:rPr>
        <w:t>0</w:t>
      </w:r>
      <w:r w:rsidR="008056B3" w:rsidRPr="0083341B">
        <w:rPr>
          <w:rFonts w:ascii="Times New Roman" w:hAnsi="Times New Roman" w:cs="Times New Roman"/>
          <w:sz w:val="24"/>
          <w:szCs w:val="24"/>
        </w:rPr>
        <w:t> </w:t>
      </w:r>
      <w:r w:rsidR="002F21DB" w:rsidRPr="0083341B">
        <w:rPr>
          <w:rFonts w:ascii="Times New Roman" w:hAnsi="Times New Roman" w:cs="Times New Roman"/>
          <w:sz w:val="24"/>
          <w:szCs w:val="24"/>
        </w:rPr>
        <w:t>000</w:t>
      </w:r>
      <w:r w:rsidR="008056B3" w:rsidRPr="0083341B">
        <w:rPr>
          <w:rFonts w:ascii="Times New Roman" w:hAnsi="Times New Roman" w:cs="Times New Roman"/>
          <w:sz w:val="24"/>
          <w:szCs w:val="24"/>
        </w:rPr>
        <w:t>,00</w:t>
      </w:r>
      <w:r w:rsidR="002F21DB" w:rsidRPr="0083341B">
        <w:rPr>
          <w:rFonts w:ascii="Times New Roman" w:hAnsi="Times New Roman" w:cs="Times New Roman"/>
          <w:sz w:val="24"/>
          <w:szCs w:val="24"/>
        </w:rPr>
        <w:t xml:space="preserve"> EUR bez PVN,</w:t>
      </w:r>
      <w:r w:rsidR="002F21DB" w:rsidRPr="002F21DB">
        <w:rPr>
          <w:rFonts w:ascii="Times New Roman" w:hAnsi="Times New Roman" w:cs="Times New Roman"/>
          <w:sz w:val="24"/>
          <w:szCs w:val="24"/>
        </w:rPr>
        <w:t xml:space="preserve"> un par iepriekšminētajiem </w:t>
      </w:r>
      <w:r w:rsidR="00515DC0">
        <w:rPr>
          <w:rFonts w:ascii="Times New Roman" w:hAnsi="Times New Roman" w:cs="Times New Roman"/>
          <w:sz w:val="24"/>
          <w:szCs w:val="24"/>
        </w:rPr>
        <w:t>projektiem/</w:t>
      </w:r>
      <w:r w:rsidR="002F21DB" w:rsidRPr="002F21DB">
        <w:rPr>
          <w:rFonts w:ascii="Times New Roman" w:hAnsi="Times New Roman" w:cs="Times New Roman"/>
          <w:sz w:val="24"/>
          <w:szCs w:val="24"/>
        </w:rPr>
        <w:t xml:space="preserve">pakalpojumiem ir saņēmis pozitīvas atsauksmes. Ja Pretendents ir personu grupa, tad personu grupas dalībniekiem kopā jāatbilst šajā punktā noteiktajai prasībai. </w:t>
      </w:r>
    </w:p>
    <w:p w14:paraId="3371F122" w14:textId="2D9691B5" w:rsidR="002F21DB" w:rsidRPr="002F21DB" w:rsidRDefault="002F21DB" w:rsidP="002F21DB">
      <w:pPr>
        <w:spacing w:after="120"/>
        <w:ind w:left="720"/>
        <w:jc w:val="both"/>
        <w:rPr>
          <w:rFonts w:ascii="Times New Roman" w:hAnsi="Times New Roman" w:cs="Times New Roman"/>
          <w:sz w:val="24"/>
          <w:szCs w:val="24"/>
        </w:rPr>
      </w:pPr>
      <w:r w:rsidRPr="002F21DB">
        <w:rPr>
          <w:rFonts w:ascii="Times New Roman" w:hAnsi="Times New Roman" w:cs="Times New Roman"/>
          <w:sz w:val="24"/>
          <w:szCs w:val="24"/>
        </w:rPr>
        <w:t xml:space="preserve">Papildus jābūt </w:t>
      </w:r>
      <w:r w:rsidRPr="00515DC0">
        <w:rPr>
          <w:rFonts w:ascii="Times New Roman" w:hAnsi="Times New Roman" w:cs="Times New Roman"/>
          <w:sz w:val="24"/>
          <w:szCs w:val="24"/>
        </w:rPr>
        <w:t>3 (trīs)</w:t>
      </w:r>
      <w:r w:rsidRPr="002F21DB">
        <w:rPr>
          <w:rFonts w:ascii="Times New Roman" w:hAnsi="Times New Roman" w:cs="Times New Roman"/>
          <w:i/>
          <w:sz w:val="24"/>
          <w:szCs w:val="24"/>
        </w:rPr>
        <w:t xml:space="preserve"> </w:t>
      </w:r>
      <w:r w:rsidR="00CA6512">
        <w:rPr>
          <w:rFonts w:ascii="Times New Roman" w:hAnsi="Times New Roman" w:cs="Times New Roman"/>
          <w:sz w:val="24"/>
          <w:szCs w:val="24"/>
        </w:rPr>
        <w:t>pozitīvām atsauksmēm par iepirkuma N</w:t>
      </w:r>
      <w:r w:rsidRPr="002F21DB">
        <w:rPr>
          <w:rFonts w:ascii="Times New Roman" w:hAnsi="Times New Roman" w:cs="Times New Roman"/>
          <w:sz w:val="24"/>
          <w:szCs w:val="24"/>
        </w:rPr>
        <w:t>olikumā minētajiem darbiem/sniegtajiem pakalpojumiem.</w:t>
      </w:r>
    </w:p>
    <w:p w14:paraId="353C7560" w14:textId="77777777" w:rsidR="002F21DB" w:rsidRPr="002F21DB" w:rsidRDefault="002F21DB" w:rsidP="002F21DB">
      <w:pPr>
        <w:numPr>
          <w:ilvl w:val="2"/>
          <w:numId w:val="22"/>
        </w:numPr>
        <w:spacing w:after="120" w:line="240" w:lineRule="auto"/>
        <w:jc w:val="both"/>
        <w:rPr>
          <w:rFonts w:ascii="Times New Roman" w:hAnsi="Times New Roman" w:cs="Times New Roman"/>
          <w:sz w:val="24"/>
          <w:szCs w:val="24"/>
        </w:rPr>
      </w:pPr>
      <w:r w:rsidRPr="002F21DB">
        <w:rPr>
          <w:rFonts w:ascii="Times New Roman" w:hAnsi="Times New Roman" w:cs="Times New Roman"/>
          <w:sz w:val="24"/>
          <w:szCs w:val="24"/>
        </w:rPr>
        <w:t>Pretendentam ir jābūt visam nepieciešamajam tehniskajam aprīkojumam, kas nepieciešams kvalitatīvai darba veikšanai/pakalpojuma sniegšanai.</w:t>
      </w:r>
    </w:p>
    <w:p w14:paraId="6B6FBD69" w14:textId="77777777" w:rsidR="002F21DB" w:rsidRPr="002F21DB" w:rsidRDefault="002F21DB" w:rsidP="002F21DB">
      <w:pPr>
        <w:pStyle w:val="BodyText"/>
        <w:numPr>
          <w:ilvl w:val="2"/>
          <w:numId w:val="22"/>
        </w:numPr>
        <w:spacing w:before="120" w:after="120"/>
      </w:pPr>
      <w:r w:rsidRPr="002F21DB">
        <w:t>Pretendenta rīcībā paredzamā līguma izpildei ir šādi speciālisti:</w:t>
      </w:r>
    </w:p>
    <w:p w14:paraId="38C267AC" w14:textId="77777777" w:rsidR="002F21DB" w:rsidRDefault="002F21DB" w:rsidP="002F21DB">
      <w:pPr>
        <w:pStyle w:val="BodyText"/>
        <w:numPr>
          <w:ilvl w:val="3"/>
          <w:numId w:val="23"/>
        </w:numPr>
        <w:spacing w:before="120" w:after="120"/>
      </w:pPr>
      <w:r>
        <w:t xml:space="preserve">Vismaz 1 (viens) </w:t>
      </w:r>
      <w:r>
        <w:rPr>
          <w:b/>
        </w:rPr>
        <w:t>izstrādes vadītājs</w:t>
      </w:r>
      <w:r>
        <w:t xml:space="preserve">, kuram ir: </w:t>
      </w:r>
    </w:p>
    <w:p w14:paraId="150FF526" w14:textId="77777777" w:rsidR="002F21DB" w:rsidRDefault="002F21DB" w:rsidP="002F21DB">
      <w:pPr>
        <w:pStyle w:val="BodyText"/>
        <w:numPr>
          <w:ilvl w:val="4"/>
          <w:numId w:val="23"/>
        </w:numPr>
        <w:spacing w:before="120" w:after="120"/>
      </w:pPr>
      <w:r>
        <w:t xml:space="preserve">augstākā izglītība informāciju tehnoloģiju jomā; </w:t>
      </w:r>
    </w:p>
    <w:p w14:paraId="203C671B" w14:textId="232B6C41" w:rsidR="002F21DB" w:rsidRDefault="002F21DB" w:rsidP="002F21DB">
      <w:pPr>
        <w:pStyle w:val="BodyText"/>
        <w:numPr>
          <w:ilvl w:val="4"/>
          <w:numId w:val="23"/>
        </w:numPr>
        <w:spacing w:before="120" w:after="120"/>
      </w:pPr>
      <w:r>
        <w:t>pieredze vismaz 1 (vienā) uz WEB tehnoloģijām bāzētu IS izstrādes projekta realizācijā kā izstrādes vadītājam (par līdzvērtīgu projektu tiks uzskatīts projekts 10</w:t>
      </w:r>
      <w:r w:rsidR="008056B3">
        <w:t> </w:t>
      </w:r>
      <w:r>
        <w:t>000</w:t>
      </w:r>
      <w:r w:rsidR="008056B3">
        <w:t>,00</w:t>
      </w:r>
      <w:r>
        <w:t xml:space="preserve"> EUR apmērā (bez PVN) pēdējo 3 (trīs) gadu laikā; </w:t>
      </w:r>
    </w:p>
    <w:p w14:paraId="484C4868" w14:textId="72EA7DA6" w:rsidR="002F21DB" w:rsidRDefault="002F21DB" w:rsidP="002F21DB">
      <w:pPr>
        <w:pStyle w:val="BodyText"/>
        <w:numPr>
          <w:ilvl w:val="4"/>
          <w:numId w:val="23"/>
        </w:numPr>
        <w:spacing w:before="120" w:after="120"/>
      </w:pPr>
      <w:r>
        <w:rPr>
          <w:color w:val="000000"/>
          <w:lang w:eastAsia="lv-LV"/>
        </w:rPr>
        <w:t>vismaz 3</w:t>
      </w:r>
      <w:r w:rsidR="008056B3">
        <w:rPr>
          <w:color w:val="000000"/>
          <w:lang w:eastAsia="lv-LV"/>
        </w:rPr>
        <w:t xml:space="preserve"> (trīs)</w:t>
      </w:r>
      <w:r>
        <w:rPr>
          <w:color w:val="000000"/>
          <w:lang w:eastAsia="lv-LV"/>
        </w:rPr>
        <w:t xml:space="preserve"> gadu pieredze uz WEB bāzētu informācijas sistēmu vai aplikāciju izstrādes vadībā. </w:t>
      </w:r>
    </w:p>
    <w:p w14:paraId="31829034" w14:textId="77777777" w:rsidR="002F21DB" w:rsidRDefault="002F21DB" w:rsidP="002F21DB">
      <w:pPr>
        <w:pStyle w:val="BodyText"/>
        <w:spacing w:before="120" w:after="120"/>
        <w:ind w:left="2040"/>
      </w:pPr>
    </w:p>
    <w:p w14:paraId="78E2ED3C" w14:textId="6A837024" w:rsidR="002F21DB" w:rsidRDefault="002F21DB" w:rsidP="002F21DB">
      <w:pPr>
        <w:pStyle w:val="BodyText"/>
        <w:numPr>
          <w:ilvl w:val="3"/>
          <w:numId w:val="23"/>
        </w:numPr>
        <w:spacing w:before="120" w:after="120"/>
      </w:pPr>
      <w:r>
        <w:t xml:space="preserve">Vismaz 1 (viens) </w:t>
      </w:r>
      <w:r>
        <w:rPr>
          <w:b/>
        </w:rPr>
        <w:t>sistēmu analītiķis</w:t>
      </w:r>
      <w:r w:rsidR="0083341B">
        <w:t>,</w:t>
      </w:r>
      <w:r>
        <w:t xml:space="preserve"> </w:t>
      </w:r>
      <w:r w:rsidR="008056B3" w:rsidRPr="0083341B">
        <w:t xml:space="preserve">kuram </w:t>
      </w:r>
      <w:r w:rsidRPr="0083341B">
        <w:t>ir</w:t>
      </w:r>
      <w:r>
        <w:t xml:space="preserve">: </w:t>
      </w:r>
    </w:p>
    <w:p w14:paraId="34B4088A" w14:textId="77777777" w:rsidR="002F21DB" w:rsidRDefault="002F21DB" w:rsidP="002F21DB">
      <w:pPr>
        <w:pStyle w:val="BodyText"/>
        <w:numPr>
          <w:ilvl w:val="4"/>
          <w:numId w:val="23"/>
        </w:numPr>
        <w:spacing w:before="120" w:after="120"/>
      </w:pPr>
      <w:r>
        <w:t xml:space="preserve">augstākā izglītība informāciju tehnoloģiju jomā; </w:t>
      </w:r>
    </w:p>
    <w:p w14:paraId="79B865C7" w14:textId="27C7DF23" w:rsidR="002F21DB" w:rsidRDefault="002F21DB" w:rsidP="002F21DB">
      <w:pPr>
        <w:pStyle w:val="BodyText"/>
        <w:numPr>
          <w:ilvl w:val="4"/>
          <w:numId w:val="23"/>
        </w:numPr>
        <w:spacing w:before="120" w:after="120"/>
      </w:pPr>
      <w:r>
        <w:t>pieredze vismaz 1 (vienā) uz WEB tehnoloģijām bāzētu IS izstrādes projekta realizācijā kā sistēmu analītiķim (par līdzvērtīgu projektu tiks uzskatīts projekts 10</w:t>
      </w:r>
      <w:r w:rsidR="008056B3">
        <w:t> </w:t>
      </w:r>
      <w:r>
        <w:t>000</w:t>
      </w:r>
      <w:r w:rsidR="008056B3">
        <w:t>,00</w:t>
      </w:r>
      <w:r>
        <w:t xml:space="preserve"> EUR apmērā (bez PVN) pēdējo 3 (trīs) gadu laikā;</w:t>
      </w:r>
    </w:p>
    <w:p w14:paraId="322586B8" w14:textId="51E4F113" w:rsidR="002F21DB" w:rsidRDefault="002F21DB" w:rsidP="002F21DB">
      <w:pPr>
        <w:pStyle w:val="BodyText"/>
        <w:numPr>
          <w:ilvl w:val="4"/>
          <w:numId w:val="23"/>
        </w:numPr>
        <w:spacing w:before="120" w:after="120"/>
      </w:pPr>
      <w:r>
        <w:rPr>
          <w:color w:val="000000"/>
          <w:lang w:eastAsia="lv-LV"/>
        </w:rPr>
        <w:t>vismaz 3</w:t>
      </w:r>
      <w:r w:rsidR="008056B3">
        <w:rPr>
          <w:color w:val="000000"/>
          <w:lang w:eastAsia="lv-LV"/>
        </w:rPr>
        <w:t xml:space="preserve"> (trīs)</w:t>
      </w:r>
      <w:r>
        <w:rPr>
          <w:color w:val="000000"/>
          <w:lang w:eastAsia="lv-LV"/>
        </w:rPr>
        <w:t xml:space="preserve"> gadu pieredze uz WEB tehnoloģijām bāzētu informācijas sistēmu un aplikāciju projektēšanas izstrādē izmantojot NODE.JS ar NPM, LESS\SASS, </w:t>
      </w:r>
      <w:proofErr w:type="spellStart"/>
      <w:r>
        <w:rPr>
          <w:color w:val="000000"/>
          <w:lang w:eastAsia="lv-LV"/>
        </w:rPr>
        <w:t>Redis</w:t>
      </w:r>
      <w:proofErr w:type="spellEnd"/>
      <w:r>
        <w:rPr>
          <w:color w:val="000000"/>
          <w:lang w:eastAsia="lv-LV"/>
        </w:rPr>
        <w:t xml:space="preserve">, socket.io, </w:t>
      </w:r>
      <w:proofErr w:type="spellStart"/>
      <w:r>
        <w:rPr>
          <w:color w:val="000000"/>
          <w:lang w:eastAsia="lv-LV"/>
        </w:rPr>
        <w:t>memcached</w:t>
      </w:r>
      <w:proofErr w:type="spellEnd"/>
      <w:r>
        <w:rPr>
          <w:color w:val="000000"/>
          <w:lang w:eastAsia="lv-LV"/>
        </w:rPr>
        <w:t xml:space="preserve">, PHP (ar </w:t>
      </w:r>
      <w:proofErr w:type="spellStart"/>
      <w:r>
        <w:rPr>
          <w:color w:val="000000"/>
          <w:lang w:eastAsia="lv-LV"/>
        </w:rPr>
        <w:t>Laravel</w:t>
      </w:r>
      <w:proofErr w:type="spellEnd"/>
      <w:r>
        <w:rPr>
          <w:color w:val="000000"/>
          <w:lang w:eastAsia="lv-LV"/>
        </w:rPr>
        <w:t xml:space="preserve"> </w:t>
      </w:r>
      <w:proofErr w:type="spellStart"/>
      <w:r>
        <w:rPr>
          <w:color w:val="000000"/>
          <w:lang w:eastAsia="lv-LV"/>
        </w:rPr>
        <w:t>framework</w:t>
      </w:r>
      <w:proofErr w:type="spellEnd"/>
      <w:r>
        <w:rPr>
          <w:color w:val="000000"/>
          <w:lang w:eastAsia="lv-LV"/>
        </w:rPr>
        <w:t xml:space="preserve"> ietvaru), </w:t>
      </w:r>
      <w:proofErr w:type="spellStart"/>
      <w:r>
        <w:rPr>
          <w:color w:val="000000"/>
          <w:lang w:eastAsia="lv-LV"/>
        </w:rPr>
        <w:t>MySQL</w:t>
      </w:r>
      <w:proofErr w:type="spellEnd"/>
      <w:r>
        <w:rPr>
          <w:color w:val="000000"/>
          <w:lang w:eastAsia="lv-LV"/>
        </w:rPr>
        <w:t xml:space="preserve">, MS SQL, </w:t>
      </w:r>
      <w:proofErr w:type="spellStart"/>
      <w:r>
        <w:rPr>
          <w:color w:val="000000"/>
          <w:lang w:eastAsia="lv-LV"/>
        </w:rPr>
        <w:t>PostgreSQL</w:t>
      </w:r>
      <w:proofErr w:type="spellEnd"/>
      <w:r>
        <w:rPr>
          <w:color w:val="000000"/>
          <w:lang w:eastAsia="lv-LV"/>
        </w:rPr>
        <w:t xml:space="preserve">, HTML, XHTML, CSS, </w:t>
      </w:r>
      <w:proofErr w:type="spellStart"/>
      <w:r>
        <w:rPr>
          <w:color w:val="000000"/>
          <w:lang w:eastAsia="lv-LV"/>
        </w:rPr>
        <w:t>JavaScript</w:t>
      </w:r>
      <w:proofErr w:type="spellEnd"/>
      <w:r>
        <w:rPr>
          <w:color w:val="000000"/>
          <w:lang w:eastAsia="lv-LV"/>
        </w:rPr>
        <w:t xml:space="preserve"> (</w:t>
      </w:r>
      <w:proofErr w:type="spellStart"/>
      <w:r>
        <w:rPr>
          <w:color w:val="000000"/>
          <w:lang w:eastAsia="lv-LV"/>
        </w:rPr>
        <w:t>NodeJS</w:t>
      </w:r>
      <w:proofErr w:type="spellEnd"/>
      <w:r>
        <w:rPr>
          <w:color w:val="000000"/>
          <w:lang w:eastAsia="lv-LV"/>
        </w:rPr>
        <w:t xml:space="preserve">, </w:t>
      </w:r>
      <w:proofErr w:type="spellStart"/>
      <w:r>
        <w:rPr>
          <w:color w:val="000000"/>
          <w:lang w:eastAsia="lv-LV"/>
        </w:rPr>
        <w:t>jQuery</w:t>
      </w:r>
      <w:proofErr w:type="spellEnd"/>
      <w:r>
        <w:rPr>
          <w:color w:val="000000"/>
          <w:lang w:eastAsia="lv-LV"/>
        </w:rPr>
        <w:t xml:space="preserve">). </w:t>
      </w:r>
    </w:p>
    <w:p w14:paraId="64AE0B65" w14:textId="77777777" w:rsidR="002F21DB" w:rsidRDefault="002F21DB" w:rsidP="002F21DB">
      <w:pPr>
        <w:pStyle w:val="BodyText"/>
        <w:spacing w:before="120" w:after="120"/>
        <w:ind w:left="960"/>
      </w:pPr>
    </w:p>
    <w:p w14:paraId="03F817A2" w14:textId="01F5919C" w:rsidR="002F21DB" w:rsidRDefault="002F21DB" w:rsidP="002F21DB">
      <w:pPr>
        <w:pStyle w:val="BodyText"/>
        <w:numPr>
          <w:ilvl w:val="3"/>
          <w:numId w:val="23"/>
        </w:numPr>
        <w:spacing w:before="120" w:after="120"/>
      </w:pPr>
      <w:r>
        <w:t xml:space="preserve">vismaz viens (1) </w:t>
      </w:r>
      <w:r>
        <w:rPr>
          <w:b/>
        </w:rPr>
        <w:t>programmētājs</w:t>
      </w:r>
      <w:r w:rsidR="0083341B">
        <w:t>,</w:t>
      </w:r>
      <w:r w:rsidR="008056B3">
        <w:t xml:space="preserve"> </w:t>
      </w:r>
      <w:r w:rsidR="008056B3" w:rsidRPr="0083341B">
        <w:t>kuram</w:t>
      </w:r>
      <w:r w:rsidRPr="0083341B">
        <w:t xml:space="preserve"> i</w:t>
      </w:r>
      <w:r>
        <w:t xml:space="preserve">r: </w:t>
      </w:r>
    </w:p>
    <w:p w14:paraId="5FAF5194" w14:textId="77777777" w:rsidR="002F21DB" w:rsidRDefault="002F21DB" w:rsidP="002F21DB">
      <w:pPr>
        <w:pStyle w:val="BodyText"/>
        <w:numPr>
          <w:ilvl w:val="4"/>
          <w:numId w:val="23"/>
        </w:numPr>
        <w:spacing w:before="120" w:after="120"/>
      </w:pPr>
      <w:r>
        <w:t xml:space="preserve">augstākā izglītība informāciju tehnoloģiju jomā; </w:t>
      </w:r>
    </w:p>
    <w:p w14:paraId="63D98FA7" w14:textId="27D030E4" w:rsidR="002F21DB" w:rsidRDefault="002F21DB" w:rsidP="002F21DB">
      <w:pPr>
        <w:pStyle w:val="BodyText"/>
        <w:numPr>
          <w:ilvl w:val="4"/>
          <w:numId w:val="23"/>
        </w:numPr>
        <w:spacing w:before="120" w:after="120"/>
      </w:pPr>
      <w:r>
        <w:t>pieredze vismaz 1 (vienā) uz WEB tehnoloģijām bāzētu IS izstrādes projekta realizācijā kā programmētājam (par līdzvērtīgu projektu tiks uzskatīts projekts 10</w:t>
      </w:r>
      <w:r w:rsidR="008056B3">
        <w:t> </w:t>
      </w:r>
      <w:r>
        <w:t>000</w:t>
      </w:r>
      <w:r w:rsidR="008056B3">
        <w:t>,00</w:t>
      </w:r>
      <w:r>
        <w:t xml:space="preserve"> EUR apmērā (bez PVN) pēdējo 3 (trīs) gadu laikā;</w:t>
      </w:r>
    </w:p>
    <w:p w14:paraId="2C68E14C" w14:textId="79B3E27C" w:rsidR="002F21DB" w:rsidRDefault="002F21DB" w:rsidP="002F21DB">
      <w:pPr>
        <w:pStyle w:val="BodyText"/>
        <w:numPr>
          <w:ilvl w:val="4"/>
          <w:numId w:val="23"/>
        </w:numPr>
        <w:spacing w:before="120" w:after="120"/>
      </w:pPr>
      <w:r>
        <w:rPr>
          <w:color w:val="000000"/>
          <w:lang w:eastAsia="lv-LV"/>
        </w:rPr>
        <w:t>vismaz 3</w:t>
      </w:r>
      <w:r w:rsidR="008056B3">
        <w:rPr>
          <w:color w:val="000000"/>
          <w:lang w:eastAsia="lv-LV"/>
        </w:rPr>
        <w:t xml:space="preserve"> (trīs)</w:t>
      </w:r>
      <w:r>
        <w:rPr>
          <w:color w:val="000000"/>
          <w:lang w:eastAsia="lv-LV"/>
        </w:rPr>
        <w:t xml:space="preserve"> gadu pieredze uz WEB tehnoloģijām bāzētu informācijas sistēmu un aplikāciju programmēšanā izmantojot NODE.JS ar NPM, LESS\SASS, </w:t>
      </w:r>
      <w:proofErr w:type="spellStart"/>
      <w:r>
        <w:rPr>
          <w:color w:val="000000"/>
          <w:lang w:eastAsia="lv-LV"/>
        </w:rPr>
        <w:t>Redis</w:t>
      </w:r>
      <w:proofErr w:type="spellEnd"/>
      <w:r>
        <w:rPr>
          <w:color w:val="000000"/>
          <w:lang w:eastAsia="lv-LV"/>
        </w:rPr>
        <w:t xml:space="preserve">, socket.io, </w:t>
      </w:r>
      <w:proofErr w:type="spellStart"/>
      <w:r>
        <w:rPr>
          <w:color w:val="000000"/>
          <w:lang w:eastAsia="lv-LV"/>
        </w:rPr>
        <w:t>memcached</w:t>
      </w:r>
      <w:proofErr w:type="spellEnd"/>
      <w:r>
        <w:rPr>
          <w:color w:val="000000"/>
          <w:lang w:eastAsia="lv-LV"/>
        </w:rPr>
        <w:t xml:space="preserve">, PHP (ar </w:t>
      </w:r>
      <w:proofErr w:type="spellStart"/>
      <w:r>
        <w:rPr>
          <w:color w:val="000000"/>
          <w:lang w:eastAsia="lv-LV"/>
        </w:rPr>
        <w:t>Laravel</w:t>
      </w:r>
      <w:proofErr w:type="spellEnd"/>
      <w:r>
        <w:rPr>
          <w:color w:val="000000"/>
          <w:lang w:eastAsia="lv-LV"/>
        </w:rPr>
        <w:t xml:space="preserve"> </w:t>
      </w:r>
      <w:proofErr w:type="spellStart"/>
      <w:r>
        <w:rPr>
          <w:color w:val="000000"/>
          <w:lang w:eastAsia="lv-LV"/>
        </w:rPr>
        <w:t>framework</w:t>
      </w:r>
      <w:proofErr w:type="spellEnd"/>
      <w:r>
        <w:rPr>
          <w:color w:val="000000"/>
          <w:lang w:eastAsia="lv-LV"/>
        </w:rPr>
        <w:t xml:space="preserve"> </w:t>
      </w:r>
      <w:r>
        <w:rPr>
          <w:color w:val="000000"/>
          <w:lang w:eastAsia="lv-LV"/>
        </w:rPr>
        <w:lastRenderedPageBreak/>
        <w:t xml:space="preserve">ietvaru), </w:t>
      </w:r>
      <w:proofErr w:type="spellStart"/>
      <w:r>
        <w:rPr>
          <w:color w:val="000000"/>
          <w:lang w:eastAsia="lv-LV"/>
        </w:rPr>
        <w:t>MySQL</w:t>
      </w:r>
      <w:proofErr w:type="spellEnd"/>
      <w:r>
        <w:rPr>
          <w:color w:val="000000"/>
          <w:lang w:eastAsia="lv-LV"/>
        </w:rPr>
        <w:t xml:space="preserve">, MS SQL, </w:t>
      </w:r>
      <w:proofErr w:type="spellStart"/>
      <w:r>
        <w:rPr>
          <w:color w:val="000000"/>
          <w:lang w:eastAsia="lv-LV"/>
        </w:rPr>
        <w:t>PostgreSQL</w:t>
      </w:r>
      <w:proofErr w:type="spellEnd"/>
      <w:r>
        <w:rPr>
          <w:color w:val="000000"/>
          <w:lang w:eastAsia="lv-LV"/>
        </w:rPr>
        <w:t xml:space="preserve">, HTML, XHTML, CSS, </w:t>
      </w:r>
      <w:proofErr w:type="spellStart"/>
      <w:r>
        <w:rPr>
          <w:color w:val="000000"/>
          <w:lang w:eastAsia="lv-LV"/>
        </w:rPr>
        <w:t>JavaScript</w:t>
      </w:r>
      <w:proofErr w:type="spellEnd"/>
      <w:r>
        <w:rPr>
          <w:color w:val="000000"/>
          <w:lang w:eastAsia="lv-LV"/>
        </w:rPr>
        <w:t xml:space="preserve"> (</w:t>
      </w:r>
      <w:proofErr w:type="spellStart"/>
      <w:r>
        <w:rPr>
          <w:color w:val="000000"/>
          <w:lang w:eastAsia="lv-LV"/>
        </w:rPr>
        <w:t>NodeJS</w:t>
      </w:r>
      <w:proofErr w:type="spellEnd"/>
      <w:r>
        <w:rPr>
          <w:color w:val="000000"/>
          <w:lang w:eastAsia="lv-LV"/>
        </w:rPr>
        <w:t xml:space="preserve">, </w:t>
      </w:r>
      <w:proofErr w:type="spellStart"/>
      <w:r>
        <w:rPr>
          <w:color w:val="000000"/>
          <w:lang w:eastAsia="lv-LV"/>
        </w:rPr>
        <w:t>jQuery</w:t>
      </w:r>
      <w:proofErr w:type="spellEnd"/>
      <w:r>
        <w:rPr>
          <w:color w:val="000000"/>
          <w:lang w:eastAsia="lv-LV"/>
        </w:rPr>
        <w:t>).</w:t>
      </w:r>
    </w:p>
    <w:p w14:paraId="4E97DC1A" w14:textId="77777777" w:rsidR="002F21DB" w:rsidRDefault="002F21DB" w:rsidP="002F21DB">
      <w:pPr>
        <w:pStyle w:val="BodyText"/>
        <w:spacing w:before="120" w:after="120"/>
        <w:ind w:left="2040"/>
      </w:pPr>
    </w:p>
    <w:p w14:paraId="32E3B3D4" w14:textId="0B8B31B3" w:rsidR="002F21DB" w:rsidRDefault="002F21DB" w:rsidP="002F21DB">
      <w:pPr>
        <w:pStyle w:val="BodyText"/>
        <w:numPr>
          <w:ilvl w:val="3"/>
          <w:numId w:val="23"/>
        </w:numPr>
        <w:spacing w:before="120" w:after="120"/>
      </w:pPr>
      <w:r>
        <w:t xml:space="preserve">Vismaz 1 (viens) </w:t>
      </w:r>
      <w:r>
        <w:rPr>
          <w:b/>
        </w:rPr>
        <w:t>testētājs</w:t>
      </w:r>
      <w:r w:rsidR="0083341B" w:rsidRPr="0083341B">
        <w:t>,</w:t>
      </w:r>
      <w:r w:rsidR="008056B3" w:rsidRPr="0083341B">
        <w:t xml:space="preserve"> kuram</w:t>
      </w:r>
      <w:r>
        <w:t xml:space="preserve"> ir: </w:t>
      </w:r>
    </w:p>
    <w:p w14:paraId="64769272" w14:textId="77777777" w:rsidR="002F21DB" w:rsidRDefault="002F21DB" w:rsidP="002F21DB">
      <w:pPr>
        <w:pStyle w:val="BodyText"/>
        <w:numPr>
          <w:ilvl w:val="4"/>
          <w:numId w:val="23"/>
        </w:numPr>
        <w:spacing w:before="120" w:after="120"/>
      </w:pPr>
      <w:r>
        <w:t>augstākā vai vidējā speciālā izglītība informāciju tehnoloģiju jomā;</w:t>
      </w:r>
    </w:p>
    <w:p w14:paraId="33DD15BA" w14:textId="3B5D8A7A" w:rsidR="002F21DB" w:rsidRDefault="002F21DB" w:rsidP="002F21DB">
      <w:pPr>
        <w:pStyle w:val="BodyText"/>
        <w:numPr>
          <w:ilvl w:val="4"/>
          <w:numId w:val="23"/>
        </w:numPr>
        <w:spacing w:before="120" w:after="120"/>
      </w:pPr>
      <w:r>
        <w:t>pieredze vismaz 1 (vienā) uz WEB tehnoloģijām bāzētu IS izstrādes projekta realizācijā kā testētājam (par līdzvērtīgu projektu tiks uzskatīts projekts 10</w:t>
      </w:r>
      <w:r w:rsidR="008056B3">
        <w:t> </w:t>
      </w:r>
      <w:r>
        <w:t>000</w:t>
      </w:r>
      <w:r w:rsidR="008056B3">
        <w:t>,00</w:t>
      </w:r>
      <w:r>
        <w:t xml:space="preserve"> EUR apmērā (bez PVN) pēdējo 3 (trīs) gadu laikā;</w:t>
      </w:r>
    </w:p>
    <w:p w14:paraId="43975324" w14:textId="1E100636" w:rsidR="002F21DB" w:rsidRDefault="002F21DB" w:rsidP="002F21DB">
      <w:pPr>
        <w:pStyle w:val="BodyText"/>
        <w:numPr>
          <w:ilvl w:val="4"/>
          <w:numId w:val="23"/>
        </w:numPr>
        <w:spacing w:before="120" w:after="120"/>
      </w:pPr>
      <w:r>
        <w:rPr>
          <w:color w:val="000000"/>
          <w:lang w:eastAsia="lv-LV"/>
        </w:rPr>
        <w:t>vismaz 3</w:t>
      </w:r>
      <w:r w:rsidR="008056B3">
        <w:rPr>
          <w:color w:val="000000"/>
          <w:lang w:eastAsia="lv-LV"/>
        </w:rPr>
        <w:t xml:space="preserve"> (trīs)</w:t>
      </w:r>
      <w:r>
        <w:rPr>
          <w:color w:val="000000"/>
          <w:lang w:eastAsia="lv-LV"/>
        </w:rPr>
        <w:t xml:space="preserve"> gadu pieredze uz WEB tehnoloģijām bāzētu informācijas sistēmu un aplikāciju testēšanā. </w:t>
      </w:r>
    </w:p>
    <w:p w14:paraId="1F5D6C5D" w14:textId="77777777" w:rsidR="002F21DB" w:rsidRDefault="002F21DB" w:rsidP="002F21DB">
      <w:pPr>
        <w:pStyle w:val="BodyText"/>
        <w:numPr>
          <w:ilvl w:val="4"/>
          <w:numId w:val="23"/>
        </w:numPr>
        <w:spacing w:before="120" w:after="120"/>
      </w:pPr>
      <w:r>
        <w:t xml:space="preserve">prasme strādāt ar SQL pieprasījumiem. </w:t>
      </w:r>
    </w:p>
    <w:p w14:paraId="1764A3FC" w14:textId="4740BB49" w:rsidR="002F21DB" w:rsidRDefault="002F21DB" w:rsidP="00CA6512">
      <w:pPr>
        <w:pStyle w:val="BodyText"/>
        <w:numPr>
          <w:ilvl w:val="2"/>
          <w:numId w:val="23"/>
        </w:numPr>
        <w:spacing w:before="120" w:after="120"/>
        <w:ind w:hanging="1200"/>
      </w:pPr>
      <w:r>
        <w:t>Dokumentācijai ir jāpievieno iesaistīto speciālistu CV aizpildot 4.pielikuma formu.</w:t>
      </w:r>
    </w:p>
    <w:p w14:paraId="447E6A49" w14:textId="2F750ACE" w:rsidR="00087E9C" w:rsidRPr="00CA6512" w:rsidRDefault="002F21DB" w:rsidP="00CA6512">
      <w:pPr>
        <w:suppressAutoHyphens/>
        <w:spacing w:after="60"/>
        <w:ind w:left="680" w:hanging="680"/>
        <w:jc w:val="both"/>
        <w:rPr>
          <w:rFonts w:ascii="Times New Roman" w:hAnsi="Times New Roman" w:cs="Times New Roman"/>
          <w:bCs/>
          <w:sz w:val="24"/>
        </w:rPr>
      </w:pPr>
      <w:r w:rsidRPr="00CA6512">
        <w:rPr>
          <w:rFonts w:ascii="Times New Roman" w:hAnsi="Times New Roman" w:cs="Times New Roman"/>
          <w:sz w:val="24"/>
        </w:rPr>
        <w:t xml:space="preserve">3.3.5. </w:t>
      </w:r>
      <w:r w:rsidR="0019044E">
        <w:rPr>
          <w:rFonts w:ascii="Times New Roman" w:hAnsi="Times New Roman" w:cs="Times New Roman"/>
          <w:sz w:val="24"/>
        </w:rPr>
        <w:tab/>
      </w:r>
      <w:r w:rsidRPr="00CA6512">
        <w:rPr>
          <w:rFonts w:ascii="Times New Roman" w:hAnsi="Times New Roman" w:cs="Times New Roman"/>
          <w:sz w:val="24"/>
        </w:rPr>
        <w:t xml:space="preserve">Konkrētā līguma izpildē, lai pierādītu atbilstību </w:t>
      </w:r>
      <w:r w:rsidR="0019044E">
        <w:rPr>
          <w:rFonts w:ascii="Times New Roman" w:hAnsi="Times New Roman" w:cs="Times New Roman"/>
          <w:sz w:val="24"/>
        </w:rPr>
        <w:t xml:space="preserve">iepirkuma </w:t>
      </w:r>
      <w:r w:rsidRPr="00CA6512">
        <w:rPr>
          <w:rFonts w:ascii="Times New Roman" w:hAnsi="Times New Roman" w:cs="Times New Roman"/>
          <w:sz w:val="24"/>
        </w:rPr>
        <w:t>Nolikuma kvalifikācija prasībām, Pretendents drīkst balstīties uz citu uzņēmēju iespējām, neatkarīgi no savstarpējo attiecību tiesiskā rakstura. Pretendents aizpilda Apak</w:t>
      </w:r>
      <w:r w:rsidR="0019044E">
        <w:rPr>
          <w:rFonts w:ascii="Times New Roman" w:hAnsi="Times New Roman" w:cs="Times New Roman"/>
          <w:sz w:val="24"/>
        </w:rPr>
        <w:t>šuzņēmējiem nododamo</w:t>
      </w:r>
      <w:r w:rsidRPr="00CA6512">
        <w:rPr>
          <w:rFonts w:ascii="Times New Roman" w:hAnsi="Times New Roman" w:cs="Times New Roman"/>
          <w:sz w:val="24"/>
        </w:rPr>
        <w:t xml:space="preserve"> darbu saraksta tabulu. Sarakstā iekļauj visus uzņēmējus un pierāda Pasūtītājam, ka viņa rīcībā būs nepieciešamie resursi, iesniedzot šo uzņēmēju un Pretendenta parakstītu apliecinājumu vai vienošanos par sadarbību un/vai resursu nodošanu Pretendenta rīcībā konkrētā līguma izpildei.</w:t>
      </w:r>
    </w:p>
    <w:p w14:paraId="40C05D84" w14:textId="472371E3" w:rsidR="00112FBA" w:rsidRPr="0083341B" w:rsidRDefault="00F952C4" w:rsidP="00112FBA">
      <w:pPr>
        <w:spacing w:before="120" w:after="120" w:line="240" w:lineRule="auto"/>
        <w:ind w:left="680" w:hanging="680"/>
        <w:jc w:val="both"/>
        <w:rPr>
          <w:rFonts w:ascii="Times New Roman" w:eastAsia="Times New Roman" w:hAnsi="Times New Roman"/>
          <w:sz w:val="24"/>
          <w:szCs w:val="24"/>
        </w:rPr>
      </w:pPr>
      <w:r>
        <w:rPr>
          <w:rFonts w:ascii="Times New Roman" w:eastAsia="Times New Roman" w:hAnsi="Times New Roman"/>
          <w:sz w:val="24"/>
          <w:szCs w:val="24"/>
        </w:rPr>
        <w:t>3</w:t>
      </w:r>
      <w:r w:rsidR="0019044E">
        <w:rPr>
          <w:rFonts w:ascii="Times New Roman" w:eastAsia="Times New Roman" w:hAnsi="Times New Roman"/>
          <w:sz w:val="24"/>
          <w:szCs w:val="24"/>
        </w:rPr>
        <w:t>.3.6</w:t>
      </w:r>
      <w:r w:rsidR="00112FBA" w:rsidRPr="0083341B">
        <w:rPr>
          <w:rFonts w:ascii="Times New Roman" w:eastAsia="Times New Roman" w:hAnsi="Times New Roman"/>
          <w:sz w:val="24"/>
          <w:szCs w:val="24"/>
        </w:rPr>
        <w:t xml:space="preserve">. Ja Pretendents plāno piesaistīt apakšuzņēmējus, tad tie ir piesaistāmi saskaņā ar Publisko iepirkumu likuma 63.panta noteikumiem. </w:t>
      </w:r>
    </w:p>
    <w:p w14:paraId="2ED0797B" w14:textId="42060AAD" w:rsidR="00112FBA" w:rsidRPr="00112FBA" w:rsidRDefault="0019044E" w:rsidP="00112FBA">
      <w:pPr>
        <w:spacing w:before="120" w:after="120" w:line="240" w:lineRule="auto"/>
        <w:ind w:left="680" w:hanging="680"/>
        <w:jc w:val="both"/>
        <w:rPr>
          <w:rFonts w:ascii="Times New Roman" w:eastAsia="Times New Roman" w:hAnsi="Times New Roman"/>
          <w:sz w:val="24"/>
          <w:szCs w:val="24"/>
        </w:rPr>
      </w:pPr>
      <w:r w:rsidRPr="0083341B">
        <w:rPr>
          <w:rFonts w:ascii="Times New Roman" w:eastAsia="Times New Roman" w:hAnsi="Times New Roman"/>
          <w:sz w:val="24"/>
          <w:szCs w:val="24"/>
        </w:rPr>
        <w:t>3.3.7</w:t>
      </w:r>
      <w:r w:rsidR="00112FBA" w:rsidRPr="0083341B">
        <w:rPr>
          <w:rFonts w:ascii="Times New Roman" w:eastAsia="Times New Roman" w:hAnsi="Times New Roman"/>
          <w:sz w:val="24"/>
          <w:szCs w:val="24"/>
        </w:rPr>
        <w:t>.</w:t>
      </w:r>
      <w:r w:rsidR="00112FBA" w:rsidRPr="0083341B">
        <w:rPr>
          <w:rFonts w:ascii="Times New Roman" w:eastAsia="Times New Roman" w:hAnsi="Times New Roman"/>
          <w:sz w:val="24"/>
          <w:szCs w:val="24"/>
        </w:rPr>
        <w:tab/>
        <w:t>Ja Pretendents plāno nomainīt līguma izpildē iesaistīto personālu vai plāno apakšuzņēmēju nomaiņu, tad tie ir nomaināmi un/vai piesaistāmi saskaņā ar Publisko iepirkumu likuma 62.panta noteikumiem.</w:t>
      </w:r>
    </w:p>
    <w:p w14:paraId="0ED12613" w14:textId="77777777" w:rsidR="0060483E" w:rsidRPr="0060483E" w:rsidRDefault="0060483E" w:rsidP="0060483E">
      <w:pPr>
        <w:keepNext/>
        <w:tabs>
          <w:tab w:val="left" w:pos="2100"/>
          <w:tab w:val="center" w:pos="4762"/>
        </w:tabs>
        <w:spacing w:before="120" w:after="60" w:line="240" w:lineRule="auto"/>
        <w:ind w:left="431" w:hanging="431"/>
        <w:jc w:val="center"/>
        <w:outlineLvl w:val="0"/>
        <w:rPr>
          <w:rFonts w:ascii="Times New Roman" w:eastAsia="Times New Roman" w:hAnsi="Times New Roman" w:cs="Arial"/>
          <w:b/>
          <w:bCs/>
          <w:kern w:val="32"/>
          <w:sz w:val="26"/>
          <w:szCs w:val="26"/>
        </w:rPr>
      </w:pPr>
      <w:bookmarkStart w:id="29" w:name="_Toc61422139"/>
      <w:r w:rsidRPr="0060483E">
        <w:rPr>
          <w:rFonts w:ascii="Times New Roman" w:eastAsia="Times New Roman" w:hAnsi="Times New Roman" w:cs="Arial"/>
          <w:b/>
          <w:bCs/>
          <w:kern w:val="32"/>
          <w:sz w:val="26"/>
          <w:szCs w:val="26"/>
        </w:rPr>
        <w:t xml:space="preserve">4. </w:t>
      </w:r>
      <w:bookmarkEnd w:id="29"/>
      <w:r w:rsidR="0080756D">
        <w:rPr>
          <w:rFonts w:ascii="Times New Roman" w:eastAsia="Times New Roman" w:hAnsi="Times New Roman" w:cs="Arial"/>
          <w:b/>
          <w:bCs/>
          <w:kern w:val="32"/>
          <w:sz w:val="26"/>
          <w:szCs w:val="26"/>
        </w:rPr>
        <w:t>P</w:t>
      </w:r>
      <w:r w:rsidRPr="0060483E">
        <w:rPr>
          <w:rFonts w:ascii="Times New Roman" w:eastAsia="Times New Roman" w:hAnsi="Times New Roman" w:cs="Arial"/>
          <w:b/>
          <w:bCs/>
          <w:kern w:val="32"/>
          <w:sz w:val="26"/>
          <w:szCs w:val="26"/>
        </w:rPr>
        <w:t>iedāvājuma saturs</w:t>
      </w:r>
      <w:bookmarkStart w:id="30" w:name="_Toc61422140"/>
    </w:p>
    <w:p w14:paraId="08AE57D6" w14:textId="77777777" w:rsidR="0060483E" w:rsidRPr="0060483E" w:rsidRDefault="0060483E" w:rsidP="0060483E">
      <w:pPr>
        <w:keepNext/>
        <w:tabs>
          <w:tab w:val="left" w:pos="2100"/>
          <w:tab w:val="center" w:pos="4762"/>
        </w:tabs>
        <w:spacing w:before="120" w:after="60" w:line="240" w:lineRule="auto"/>
        <w:ind w:left="431" w:hanging="431"/>
        <w:outlineLvl w:val="0"/>
        <w:rPr>
          <w:rFonts w:ascii="Times New Roman" w:eastAsia="Times New Roman" w:hAnsi="Times New Roman" w:cs="Arial"/>
          <w:b/>
          <w:bCs/>
          <w:kern w:val="32"/>
          <w:sz w:val="26"/>
          <w:szCs w:val="26"/>
        </w:rPr>
      </w:pPr>
      <w:r w:rsidRPr="0060483E">
        <w:rPr>
          <w:rFonts w:ascii="Times New Roman" w:eastAsia="Times New Roman" w:hAnsi="Times New Roman" w:cs="Arial"/>
          <w:b/>
          <w:bCs/>
          <w:kern w:val="32"/>
          <w:sz w:val="26"/>
          <w:szCs w:val="26"/>
        </w:rPr>
        <w:tab/>
        <w:t>4.1.Atlases dokumenti</w:t>
      </w:r>
      <w:bookmarkEnd w:id="30"/>
    </w:p>
    <w:bookmarkEnd w:id="26"/>
    <w:p w14:paraId="236C514F" w14:textId="77777777" w:rsidR="0060483E" w:rsidRPr="0060483E" w:rsidRDefault="0060483E" w:rsidP="0060483E">
      <w:pPr>
        <w:keepNext/>
        <w:spacing w:after="0" w:line="240" w:lineRule="auto"/>
        <w:ind w:left="720" w:hanging="720"/>
        <w:jc w:val="both"/>
        <w:outlineLvl w:val="2"/>
        <w:rPr>
          <w:rFonts w:ascii="Times New Roman" w:eastAsia="Times New Roman" w:hAnsi="Times New Roman" w:cs="Arial"/>
          <w:bCs/>
          <w:sz w:val="24"/>
          <w:szCs w:val="24"/>
        </w:rPr>
      </w:pPr>
      <w:r w:rsidRPr="0019044E">
        <w:rPr>
          <w:rFonts w:ascii="Times New Roman" w:eastAsia="Times New Roman" w:hAnsi="Times New Roman" w:cs="Arial"/>
          <w:bCs/>
          <w:sz w:val="24"/>
          <w:szCs w:val="24"/>
        </w:rPr>
        <w:t>4.1.1</w:t>
      </w:r>
      <w:r w:rsidRPr="0019044E">
        <w:rPr>
          <w:rFonts w:ascii="Times New Roman" w:eastAsia="Times New Roman" w:hAnsi="Times New Roman" w:cs="Arial"/>
          <w:b/>
          <w:bCs/>
          <w:sz w:val="24"/>
          <w:szCs w:val="24"/>
        </w:rPr>
        <w:t>.</w:t>
      </w:r>
      <w:r w:rsidRPr="0060483E">
        <w:rPr>
          <w:rFonts w:ascii="Times New Roman" w:eastAsia="Times New Roman" w:hAnsi="Times New Roman" w:cs="Arial"/>
          <w:b/>
          <w:bCs/>
          <w:sz w:val="26"/>
          <w:szCs w:val="26"/>
        </w:rPr>
        <w:tab/>
      </w:r>
      <w:r w:rsidRPr="0060483E">
        <w:rPr>
          <w:rFonts w:ascii="Times New Roman" w:eastAsia="Times New Roman" w:hAnsi="Times New Roman" w:cs="Arial"/>
          <w:bCs/>
          <w:sz w:val="24"/>
          <w:szCs w:val="24"/>
        </w:rPr>
        <w:t xml:space="preserve">Pretendenta </w:t>
      </w:r>
      <w:smartTag w:uri="schemas-tilde-lv/tildestengine" w:element="veidnes">
        <w:smartTagPr>
          <w:attr w:name="id" w:val="-1"/>
          <w:attr w:name="baseform" w:val="pieteikums"/>
          <w:attr w:name="text" w:val="pieteikums"/>
        </w:smartTagPr>
        <w:r w:rsidRPr="0060483E">
          <w:rPr>
            <w:rFonts w:ascii="Times New Roman" w:eastAsia="Times New Roman" w:hAnsi="Times New Roman" w:cs="Arial"/>
            <w:bCs/>
            <w:sz w:val="24"/>
            <w:szCs w:val="24"/>
          </w:rPr>
          <w:t>pieteikums</w:t>
        </w:r>
      </w:smartTag>
      <w:r w:rsidRPr="0060483E">
        <w:rPr>
          <w:rFonts w:ascii="Times New Roman" w:eastAsia="Times New Roman" w:hAnsi="Times New Roman" w:cs="Arial"/>
          <w:bCs/>
          <w:sz w:val="24"/>
          <w:szCs w:val="24"/>
        </w:rPr>
        <w:t xml:space="preserve"> </w:t>
      </w:r>
      <w:r w:rsidR="0080756D" w:rsidRPr="0060483E">
        <w:rPr>
          <w:rFonts w:ascii="Times New Roman" w:eastAsia="Times New Roman" w:hAnsi="Times New Roman" w:cs="Arial"/>
          <w:bCs/>
          <w:sz w:val="24"/>
          <w:szCs w:val="24"/>
        </w:rPr>
        <w:t xml:space="preserve">dalībai iepirkumā </w:t>
      </w:r>
      <w:r w:rsidRPr="0060483E">
        <w:rPr>
          <w:rFonts w:ascii="Times New Roman" w:eastAsia="Times New Roman" w:hAnsi="Times New Roman" w:cs="Arial"/>
          <w:bCs/>
          <w:sz w:val="24"/>
          <w:szCs w:val="24"/>
        </w:rPr>
        <w:t>(Nolikuma 1.pielikums). Pieteikumu paraksta Pretendenta pilnvarota persona.</w:t>
      </w:r>
    </w:p>
    <w:p w14:paraId="5E2BEAE2" w14:textId="1B9585B2" w:rsidR="0019044E" w:rsidRPr="0019044E" w:rsidRDefault="0060483E" w:rsidP="0019044E">
      <w:pPr>
        <w:spacing w:before="120" w:after="120" w:line="240" w:lineRule="auto"/>
        <w:ind w:left="680" w:hanging="680"/>
        <w:jc w:val="both"/>
        <w:rPr>
          <w:rFonts w:ascii="Times New Roman" w:eastAsia="Times New Roman" w:hAnsi="Times New Roman" w:cs="Times New Roman"/>
          <w:sz w:val="24"/>
          <w:szCs w:val="24"/>
        </w:rPr>
      </w:pPr>
      <w:r w:rsidRPr="0060483E">
        <w:rPr>
          <w:rFonts w:ascii="Times New Roman" w:eastAsia="Times New Roman" w:hAnsi="Times New Roman" w:cs="Times New Roman"/>
          <w:color w:val="000000"/>
          <w:sz w:val="24"/>
          <w:szCs w:val="24"/>
        </w:rPr>
        <w:t>4.1.2.</w:t>
      </w:r>
      <w:r w:rsidRPr="0060483E">
        <w:rPr>
          <w:rFonts w:ascii="Times New Roman" w:eastAsia="Times New Roman" w:hAnsi="Times New Roman" w:cs="Times New Roman"/>
          <w:color w:val="000000"/>
          <w:sz w:val="24"/>
          <w:szCs w:val="24"/>
        </w:rPr>
        <w:tab/>
      </w:r>
      <w:r w:rsidR="0080756D" w:rsidRPr="00ED0D91">
        <w:rPr>
          <w:rFonts w:ascii="Times New Roman" w:eastAsia="Times New Roman" w:hAnsi="Times New Roman" w:cs="Times New Roman"/>
          <w:sz w:val="24"/>
          <w:szCs w:val="24"/>
        </w:rPr>
        <w:t>Pretendenta apliecinājums par P</w:t>
      </w:r>
      <w:r w:rsidRPr="00ED0D91">
        <w:rPr>
          <w:rFonts w:ascii="Times New Roman" w:eastAsia="Times New Roman" w:hAnsi="Times New Roman" w:cs="Times New Roman"/>
          <w:sz w:val="24"/>
          <w:szCs w:val="24"/>
        </w:rPr>
        <w:t>retendenta gada finanšu apgrozījumu par 201</w:t>
      </w:r>
      <w:r w:rsidR="00DC1A68" w:rsidRPr="00ED0D91">
        <w:rPr>
          <w:rFonts w:ascii="Times New Roman" w:eastAsia="Times New Roman" w:hAnsi="Times New Roman" w:cs="Times New Roman"/>
          <w:sz w:val="24"/>
          <w:szCs w:val="24"/>
        </w:rPr>
        <w:t>4</w:t>
      </w:r>
      <w:r w:rsidRPr="00ED0D91">
        <w:rPr>
          <w:rFonts w:ascii="Times New Roman" w:eastAsia="Times New Roman" w:hAnsi="Times New Roman" w:cs="Times New Roman"/>
          <w:sz w:val="24"/>
          <w:szCs w:val="24"/>
        </w:rPr>
        <w:t>.g., 201</w:t>
      </w:r>
      <w:r w:rsidR="00DC1A68" w:rsidRPr="00ED0D91">
        <w:rPr>
          <w:rFonts w:ascii="Times New Roman" w:eastAsia="Times New Roman" w:hAnsi="Times New Roman" w:cs="Times New Roman"/>
          <w:sz w:val="24"/>
          <w:szCs w:val="24"/>
        </w:rPr>
        <w:t>5</w:t>
      </w:r>
      <w:r w:rsidRPr="00ED0D91">
        <w:rPr>
          <w:rFonts w:ascii="Times New Roman" w:eastAsia="Times New Roman" w:hAnsi="Times New Roman" w:cs="Times New Roman"/>
          <w:sz w:val="24"/>
          <w:szCs w:val="24"/>
        </w:rPr>
        <w:t>.g., 201</w:t>
      </w:r>
      <w:r w:rsidR="00DC1A68" w:rsidRPr="00ED0D91">
        <w:rPr>
          <w:rFonts w:ascii="Times New Roman" w:eastAsia="Times New Roman" w:hAnsi="Times New Roman" w:cs="Times New Roman"/>
          <w:sz w:val="24"/>
          <w:szCs w:val="24"/>
        </w:rPr>
        <w:t>6</w:t>
      </w:r>
      <w:r w:rsidRPr="00ED0D91">
        <w:rPr>
          <w:rFonts w:ascii="Times New Roman" w:eastAsia="Times New Roman" w:hAnsi="Times New Roman" w:cs="Times New Roman"/>
          <w:sz w:val="24"/>
          <w:szCs w:val="24"/>
        </w:rPr>
        <w:t>.gadu,</w:t>
      </w:r>
      <w:r w:rsidRPr="00ED0D91">
        <w:rPr>
          <w:rFonts w:ascii="Times New Roman" w:eastAsia="Times New Roman" w:hAnsi="Times New Roman" w:cs="Times New Roman"/>
          <w:color w:val="FF0000"/>
          <w:sz w:val="24"/>
          <w:szCs w:val="24"/>
        </w:rPr>
        <w:t xml:space="preserve"> </w:t>
      </w:r>
      <w:r w:rsidRPr="00ED0D91">
        <w:rPr>
          <w:rFonts w:ascii="Times New Roman" w:eastAsia="Times New Roman" w:hAnsi="Times New Roman" w:cs="Times New Roman"/>
          <w:sz w:val="24"/>
          <w:szCs w:val="24"/>
        </w:rPr>
        <w:t>norādot apgrozījumu par katru gadu atsevišķi un kopā</w:t>
      </w:r>
      <w:r w:rsidR="008147AA" w:rsidRPr="00ED0D91">
        <w:rPr>
          <w:rFonts w:ascii="Times New Roman" w:eastAsia="Times New Roman" w:hAnsi="Times New Roman" w:cs="Times New Roman"/>
          <w:sz w:val="24"/>
          <w:szCs w:val="24"/>
        </w:rPr>
        <w:t xml:space="preserve"> atbilstoši iepirkuma Nolikuma </w:t>
      </w:r>
      <w:r w:rsidR="008147AA" w:rsidRPr="00ED0D91">
        <w:rPr>
          <w:rFonts w:ascii="Times New Roman" w:eastAsia="Times New Roman" w:hAnsi="Times New Roman"/>
          <w:sz w:val="24"/>
          <w:szCs w:val="24"/>
        </w:rPr>
        <w:t>3.2.1.punktā minētajai prasībai. Uzņēmumiem, kas dibināti vēlāk apliecinājums par gada finanšu apgrozījumu nostrādātajā periodā atbilstoši iepirkuma Nolikuma 3.2.2.punktā minētajai prasībai</w:t>
      </w:r>
      <w:r w:rsidRPr="00ED0D91">
        <w:rPr>
          <w:rFonts w:ascii="Times New Roman" w:eastAsia="Times New Roman" w:hAnsi="Times New Roman" w:cs="Times New Roman"/>
          <w:sz w:val="24"/>
          <w:szCs w:val="24"/>
        </w:rPr>
        <w:t>.</w:t>
      </w:r>
      <w:r w:rsidR="008147AA">
        <w:rPr>
          <w:rFonts w:ascii="Times New Roman" w:eastAsia="Times New Roman" w:hAnsi="Times New Roman" w:cs="Times New Roman"/>
          <w:sz w:val="24"/>
          <w:szCs w:val="24"/>
        </w:rPr>
        <w:t xml:space="preserve"> </w:t>
      </w:r>
    </w:p>
    <w:p w14:paraId="5201209A" w14:textId="547F03F9" w:rsidR="0060483E" w:rsidRPr="0060483E" w:rsidRDefault="0060483E" w:rsidP="0019044E">
      <w:pPr>
        <w:pStyle w:val="BodyText"/>
        <w:spacing w:before="120" w:after="120"/>
        <w:ind w:left="680" w:hanging="680"/>
      </w:pPr>
      <w:r w:rsidRPr="0060483E">
        <w:t>4.1.3.</w:t>
      </w:r>
      <w:r w:rsidRPr="0060483E">
        <w:tab/>
      </w:r>
      <w:r w:rsidR="0019044E">
        <w:t xml:space="preserve">Informācija par Pretendenta pieredzi, atbilstoši </w:t>
      </w:r>
      <w:r w:rsidR="0092242C">
        <w:t xml:space="preserve">iepirkuma </w:t>
      </w:r>
      <w:r w:rsidR="0019044E">
        <w:t xml:space="preserve">Nolikuma 3.3.1.punktā noteiktajām prasībām, norādot darbu pasūtītāju, darbu nosaukumu, darbu aprakstu, darbu izpildes periodu, darbu apjomu (izmaksas EUR bez PVN), kontaktpersonu, tās telefona numuru (ar kuru, nepieciešamības gadījumā, sazināties un noskaidrot sīkāk par konkrēto darbu). </w:t>
      </w:r>
      <w:r w:rsidR="0019044E" w:rsidRPr="00622A3D">
        <w:t>Saraksts ar Pr</w:t>
      </w:r>
      <w:r w:rsidR="0019044E">
        <w:t xml:space="preserve">etendenta veiktajiem darbiem/sniegtajiem pakalpojumiem </w:t>
      </w:r>
      <w:r w:rsidR="0019044E" w:rsidRPr="00622A3D">
        <w:t xml:space="preserve">noformējams atbilstoši </w:t>
      </w:r>
      <w:r w:rsidR="0092242C">
        <w:t xml:space="preserve">iepirkuma </w:t>
      </w:r>
      <w:r w:rsidR="0019044E" w:rsidRPr="00622A3D">
        <w:t>Nol</w:t>
      </w:r>
      <w:r w:rsidR="0019044E">
        <w:t>ikumam pievienotajai formai (</w:t>
      </w:r>
      <w:r w:rsidR="0019044E" w:rsidRPr="0019044E">
        <w:t>Nolikuma 3.pielikums</w:t>
      </w:r>
      <w:r w:rsidR="0019044E">
        <w:t>)</w:t>
      </w:r>
      <w:r w:rsidRPr="0060483E">
        <w:t>.</w:t>
      </w:r>
    </w:p>
    <w:p w14:paraId="104C8459" w14:textId="3F0B5701" w:rsidR="0060483E" w:rsidRPr="0060483E" w:rsidRDefault="0060483E" w:rsidP="0060483E">
      <w:pPr>
        <w:spacing w:before="120" w:after="120" w:line="240" w:lineRule="auto"/>
        <w:ind w:left="680" w:hanging="68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4.1.4. </w:t>
      </w:r>
      <w:r w:rsidRPr="0060483E">
        <w:rPr>
          <w:rFonts w:ascii="Times New Roman" w:eastAsia="Times New Roman" w:hAnsi="Times New Roman" w:cs="Times New Roman"/>
          <w:sz w:val="24"/>
          <w:szCs w:val="24"/>
        </w:rPr>
        <w:tab/>
      </w:r>
      <w:r w:rsidR="0009192D" w:rsidRPr="0009192D">
        <w:rPr>
          <w:rFonts w:ascii="Times New Roman" w:hAnsi="Times New Roman" w:cs="Times New Roman"/>
          <w:sz w:val="24"/>
          <w:szCs w:val="24"/>
        </w:rPr>
        <w:t xml:space="preserve">Atsauksmes, kurās apliecināta Pretendenta pieredze un kvalitāte </w:t>
      </w:r>
      <w:r w:rsidR="0092242C">
        <w:rPr>
          <w:rFonts w:ascii="Times New Roman" w:hAnsi="Times New Roman" w:cs="Times New Roman"/>
          <w:sz w:val="24"/>
          <w:szCs w:val="24"/>
        </w:rPr>
        <w:t xml:space="preserve">iepirkuma </w:t>
      </w:r>
      <w:r w:rsidR="0009192D" w:rsidRPr="0009192D">
        <w:rPr>
          <w:rFonts w:ascii="Times New Roman" w:hAnsi="Times New Roman" w:cs="Times New Roman"/>
          <w:sz w:val="24"/>
          <w:szCs w:val="24"/>
        </w:rPr>
        <w:t>Nolikuma 3.3.1.punktā paredzēto darbu izpildē, jābūt vismaz 3 (trīs) pozitīvām atsauksmēm</w:t>
      </w:r>
      <w:r w:rsidR="0009192D" w:rsidRPr="0009192D">
        <w:rPr>
          <w:rFonts w:ascii="Times New Roman" w:eastAsia="Times New Roman" w:hAnsi="Times New Roman" w:cs="Times New Roman"/>
          <w:sz w:val="24"/>
          <w:szCs w:val="24"/>
        </w:rPr>
        <w:t>.</w:t>
      </w:r>
      <w:r w:rsidR="0009192D">
        <w:rPr>
          <w:rFonts w:ascii="Times New Roman" w:eastAsia="Times New Roman" w:hAnsi="Times New Roman" w:cs="Times New Roman"/>
          <w:sz w:val="24"/>
          <w:szCs w:val="24"/>
        </w:rPr>
        <w:t xml:space="preserve"> </w:t>
      </w:r>
      <w:r w:rsidRPr="0060483E">
        <w:rPr>
          <w:rFonts w:ascii="Times New Roman" w:eastAsia="Times New Roman" w:hAnsi="Times New Roman" w:cs="Times New Roman"/>
          <w:sz w:val="24"/>
          <w:szCs w:val="24"/>
        </w:rPr>
        <w:t>Pretendentiem, kas reģistrēti vēlāk – jāiesniedz atsauksmes par nostrādāto laika periodu.</w:t>
      </w:r>
    </w:p>
    <w:p w14:paraId="627DF9FC" w14:textId="153C9AFF" w:rsidR="0060483E" w:rsidRPr="00D9350C" w:rsidRDefault="0060483E" w:rsidP="0009192D">
      <w:pPr>
        <w:spacing w:after="120" w:line="240" w:lineRule="auto"/>
        <w:ind w:left="680" w:hanging="68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lastRenderedPageBreak/>
        <w:t>4.1.5.</w:t>
      </w:r>
      <w:r w:rsidRPr="0060483E">
        <w:rPr>
          <w:rFonts w:ascii="Times New Roman" w:eastAsia="Times New Roman" w:hAnsi="Times New Roman" w:cs="Times New Roman"/>
          <w:sz w:val="24"/>
          <w:szCs w:val="24"/>
        </w:rPr>
        <w:tab/>
      </w:r>
      <w:r w:rsidR="0009192D" w:rsidRPr="0009192D">
        <w:rPr>
          <w:rFonts w:ascii="Times New Roman" w:hAnsi="Times New Roman" w:cs="Times New Roman"/>
          <w:sz w:val="24"/>
          <w:szCs w:val="24"/>
        </w:rPr>
        <w:t>Pretendenta rakstisks apliecinājums, ka viņa rīcībā ir viss nepieciešamais tehniskais aprīkojums, kas nepieciešams kvalitatīvai darba veikšana</w:t>
      </w:r>
      <w:r w:rsidR="0009192D">
        <w:rPr>
          <w:rFonts w:ascii="Times New Roman" w:hAnsi="Times New Roman" w:cs="Times New Roman"/>
          <w:sz w:val="24"/>
          <w:szCs w:val="24"/>
        </w:rPr>
        <w:t>i</w:t>
      </w:r>
      <w:r w:rsidR="0009192D" w:rsidRPr="0009192D">
        <w:rPr>
          <w:rFonts w:ascii="Times New Roman" w:hAnsi="Times New Roman" w:cs="Times New Roman"/>
          <w:sz w:val="24"/>
          <w:szCs w:val="24"/>
        </w:rPr>
        <w:t>/pakalpojuma sniegšanai</w:t>
      </w:r>
      <w:r w:rsidRPr="00D9350C">
        <w:rPr>
          <w:rFonts w:ascii="Times New Roman" w:eastAsia="Times New Roman" w:hAnsi="Times New Roman" w:cs="Times New Roman"/>
          <w:sz w:val="24"/>
          <w:szCs w:val="24"/>
        </w:rPr>
        <w:t>.</w:t>
      </w:r>
      <w:r w:rsidR="00113D13" w:rsidRPr="00D9350C">
        <w:rPr>
          <w:rFonts w:ascii="Times New Roman" w:eastAsia="Times New Roman" w:hAnsi="Times New Roman" w:cs="Times New Roman"/>
          <w:sz w:val="24"/>
          <w:szCs w:val="24"/>
        </w:rPr>
        <w:t xml:space="preserve"> </w:t>
      </w:r>
    </w:p>
    <w:p w14:paraId="6441CDEE" w14:textId="0478D98B" w:rsidR="0009192D" w:rsidRPr="0009192D" w:rsidRDefault="0060483E" w:rsidP="0009192D">
      <w:pPr>
        <w:pStyle w:val="Subtitle"/>
        <w:tabs>
          <w:tab w:val="left" w:pos="900"/>
          <w:tab w:val="num" w:pos="1080"/>
        </w:tabs>
        <w:spacing w:after="120"/>
        <w:ind w:left="680" w:hanging="680"/>
        <w:jc w:val="both"/>
        <w:rPr>
          <w:color w:val="000000"/>
          <w:szCs w:val="24"/>
        </w:rPr>
      </w:pPr>
      <w:r w:rsidRPr="0060483E">
        <w:rPr>
          <w:szCs w:val="24"/>
          <w:lang w:val="en-GB"/>
        </w:rPr>
        <w:t>4.1.6.</w:t>
      </w:r>
      <w:r w:rsidRPr="0060483E">
        <w:rPr>
          <w:szCs w:val="24"/>
          <w:lang w:val="en-GB"/>
        </w:rPr>
        <w:tab/>
      </w:r>
      <w:r w:rsidR="0009192D" w:rsidRPr="0009192D">
        <w:rPr>
          <w:szCs w:val="24"/>
        </w:rPr>
        <w:t xml:space="preserve">Pretendenta sagatavota informācija par speciālistu kvalifikāciju (CV) un darba pieredzi attiecīgajos projektos, pielikumā pievienojot kvalifikāciju apliecinošu dokumentu kopijas atbilstoši </w:t>
      </w:r>
      <w:r w:rsidR="0092242C">
        <w:rPr>
          <w:szCs w:val="24"/>
        </w:rPr>
        <w:t xml:space="preserve">iepirkuma </w:t>
      </w:r>
      <w:r w:rsidR="0009192D" w:rsidRPr="0009192D">
        <w:rPr>
          <w:szCs w:val="24"/>
        </w:rPr>
        <w:t xml:space="preserve">Nolikumam pievienotajai formai (Nolikuma </w:t>
      </w:r>
      <w:r w:rsidR="0092242C" w:rsidRPr="0092242C">
        <w:rPr>
          <w:szCs w:val="24"/>
        </w:rPr>
        <w:t>4</w:t>
      </w:r>
      <w:r w:rsidR="0009192D" w:rsidRPr="0092242C">
        <w:rPr>
          <w:szCs w:val="24"/>
        </w:rPr>
        <w:t>.</w:t>
      </w:r>
      <w:r w:rsidR="0009192D" w:rsidRPr="0009192D">
        <w:rPr>
          <w:szCs w:val="24"/>
        </w:rPr>
        <w:t xml:space="preserve">pielikums) un </w:t>
      </w:r>
      <w:r w:rsidR="0092242C">
        <w:rPr>
          <w:szCs w:val="24"/>
        </w:rPr>
        <w:t xml:space="preserve">iepirkuma </w:t>
      </w:r>
      <w:r w:rsidR="0009192D" w:rsidRPr="0009192D">
        <w:rPr>
          <w:szCs w:val="24"/>
        </w:rPr>
        <w:t>Nolikuma 3.3.3.punkta prasībām</w:t>
      </w:r>
      <w:r w:rsidR="0009192D" w:rsidRPr="0009192D">
        <w:rPr>
          <w:color w:val="000000"/>
          <w:szCs w:val="24"/>
        </w:rPr>
        <w:t xml:space="preserve">. </w:t>
      </w:r>
    </w:p>
    <w:p w14:paraId="15EC2678" w14:textId="4B85FE6C" w:rsidR="0060483E" w:rsidRPr="0009192D" w:rsidRDefault="0009192D" w:rsidP="0009192D">
      <w:pPr>
        <w:spacing w:before="120" w:after="120" w:line="240" w:lineRule="auto"/>
        <w:ind w:left="720" w:hanging="720"/>
        <w:jc w:val="both"/>
        <w:rPr>
          <w:rFonts w:ascii="Times New Roman" w:eastAsia="Times New Roman" w:hAnsi="Times New Roman" w:cs="Times New Roman"/>
          <w:sz w:val="24"/>
          <w:szCs w:val="24"/>
          <w:lang w:val="en-GB"/>
        </w:rPr>
      </w:pPr>
      <w:r w:rsidRPr="0009192D">
        <w:rPr>
          <w:rFonts w:ascii="Times New Roman" w:hAnsi="Times New Roman" w:cs="Times New Roman"/>
          <w:color w:val="000000"/>
          <w:sz w:val="24"/>
          <w:szCs w:val="24"/>
        </w:rPr>
        <w:tab/>
        <w:t xml:space="preserve">Papildus klāt </w:t>
      </w:r>
      <w:r w:rsidRPr="0009192D">
        <w:rPr>
          <w:rFonts w:ascii="Times New Roman" w:hAnsi="Times New Roman" w:cs="Times New Roman"/>
          <w:sz w:val="24"/>
          <w:szCs w:val="24"/>
        </w:rPr>
        <w:t>jāpievieno iesaistīto speciālistu darba/uzņēmuma līgumu kopijas vai Pretendentu rakstiski apliecinājumi par darba/uzņēmuma līgumu esamību,</w:t>
      </w:r>
      <w:r w:rsidRPr="0009192D">
        <w:rPr>
          <w:rFonts w:ascii="Times New Roman" w:hAnsi="Times New Roman" w:cs="Times New Roman"/>
          <w:color w:val="000000"/>
          <w:sz w:val="24"/>
          <w:szCs w:val="24"/>
        </w:rPr>
        <w:t xml:space="preserve"> vai iesaistīto speciālistu parakstīti apliecinājumi par gatavību piedalīties iepirkumā un gadījumā, ja Pretendentam tiks piešķirtas līguma slēgšanas tiesības, noslēgt ar to savstarpējus līgumus par tiem uzticēto darbu </w:t>
      </w:r>
      <w:r w:rsidRPr="0009192D">
        <w:rPr>
          <w:rFonts w:ascii="Times New Roman" w:hAnsi="Times New Roman" w:cs="Times New Roman"/>
          <w:sz w:val="24"/>
          <w:szCs w:val="24"/>
        </w:rPr>
        <w:t>izpildi</w:t>
      </w:r>
      <w:r w:rsidR="0060483E" w:rsidRPr="0009192D">
        <w:rPr>
          <w:rFonts w:ascii="Times New Roman" w:eastAsia="Times New Roman" w:hAnsi="Times New Roman" w:cs="Times New Roman"/>
          <w:sz w:val="24"/>
          <w:szCs w:val="24"/>
          <w:lang w:val="en-GB"/>
        </w:rPr>
        <w:t xml:space="preserve">.  </w:t>
      </w:r>
    </w:p>
    <w:p w14:paraId="1F8C8EFB" w14:textId="3B210DFA" w:rsidR="001F66A9" w:rsidRPr="000D0688" w:rsidRDefault="001F66A9" w:rsidP="001F66A9">
      <w:pPr>
        <w:spacing w:before="120" w:after="120" w:line="240" w:lineRule="auto"/>
        <w:ind w:left="680" w:hanging="680"/>
        <w:jc w:val="both"/>
        <w:rPr>
          <w:rFonts w:ascii="Times New Roman" w:eastAsia="Times New Roman" w:hAnsi="Times New Roman"/>
          <w:sz w:val="24"/>
          <w:szCs w:val="24"/>
        </w:rPr>
      </w:pPr>
      <w:r>
        <w:rPr>
          <w:rFonts w:ascii="Times New Roman" w:eastAsia="Times New Roman" w:hAnsi="Times New Roman"/>
          <w:sz w:val="24"/>
          <w:szCs w:val="24"/>
        </w:rPr>
        <w:t>4.1.7</w:t>
      </w:r>
      <w:r w:rsidRPr="000D0688">
        <w:rPr>
          <w:rFonts w:ascii="Times New Roman" w:eastAsia="Times New Roman" w:hAnsi="Times New Roman"/>
          <w:sz w:val="24"/>
          <w:szCs w:val="24"/>
        </w:rPr>
        <w:t>.</w:t>
      </w:r>
      <w:r w:rsidRPr="000D0688">
        <w:rPr>
          <w:rFonts w:ascii="Times New Roman" w:eastAsia="Times New Roman" w:hAnsi="Times New Roman"/>
          <w:sz w:val="24"/>
          <w:szCs w:val="24"/>
        </w:rPr>
        <w:tab/>
        <w:t xml:space="preserve">Ja Pretendents plāno </w:t>
      </w:r>
      <w:r w:rsidRPr="00687C16">
        <w:rPr>
          <w:rFonts w:ascii="Times New Roman" w:eastAsia="Times New Roman" w:hAnsi="Times New Roman"/>
          <w:sz w:val="24"/>
          <w:szCs w:val="24"/>
        </w:rPr>
        <w:t>piesaistīt apakšuzņ</w:t>
      </w:r>
      <w:r w:rsidR="00636863">
        <w:rPr>
          <w:rFonts w:ascii="Times New Roman" w:eastAsia="Times New Roman" w:hAnsi="Times New Roman"/>
          <w:sz w:val="24"/>
          <w:szCs w:val="24"/>
        </w:rPr>
        <w:t>ēmējus</w:t>
      </w:r>
      <w:r w:rsidRPr="00687C16">
        <w:rPr>
          <w:rFonts w:ascii="Times New Roman" w:eastAsia="Times New Roman" w:hAnsi="Times New Roman"/>
          <w:sz w:val="24"/>
          <w:szCs w:val="24"/>
        </w:rPr>
        <w:t xml:space="preserve"> – informācija par konkrētajiem apakšuzņēmējiem</w:t>
      </w:r>
      <w:r w:rsidRPr="000D0688">
        <w:rPr>
          <w:rFonts w:ascii="Times New Roman" w:eastAsia="Times New Roman" w:hAnsi="Times New Roman"/>
          <w:sz w:val="24"/>
          <w:szCs w:val="24"/>
        </w:rPr>
        <w:t xml:space="preserve"> un tiem nododamo darbu saraksts un apjoms. </w:t>
      </w:r>
      <w:r w:rsidR="0092242C">
        <w:rPr>
          <w:rFonts w:ascii="Times New Roman" w:eastAsia="Arial Unicode MS" w:hAnsi="Times New Roman" w:cs="Times New Roman"/>
          <w:color w:val="000000"/>
          <w:sz w:val="24"/>
          <w:szCs w:val="24"/>
          <w:bdr w:val="none" w:sz="0" w:space="0" w:color="auto" w:frame="1"/>
          <w:lang w:eastAsia="lv-LV"/>
        </w:rPr>
        <w:t xml:space="preserve">Informācija jāsagatavo un jāiesniedz pēc klātpievienotās </w:t>
      </w:r>
      <w:r w:rsidR="0092242C" w:rsidRPr="0092242C">
        <w:rPr>
          <w:rFonts w:ascii="Times New Roman" w:eastAsia="Arial Unicode MS" w:hAnsi="Times New Roman" w:cs="Times New Roman"/>
          <w:color w:val="000000"/>
          <w:sz w:val="24"/>
          <w:szCs w:val="24"/>
          <w:bdr w:val="none" w:sz="0" w:space="0" w:color="auto" w:frame="1"/>
          <w:lang w:eastAsia="lv-LV"/>
        </w:rPr>
        <w:t xml:space="preserve">tabulas </w:t>
      </w:r>
      <w:r w:rsidR="0092242C" w:rsidRPr="004A11B1">
        <w:rPr>
          <w:rFonts w:ascii="Times New Roman" w:eastAsia="Arial Unicode MS" w:hAnsi="Times New Roman" w:cs="Times New Roman"/>
          <w:color w:val="000000"/>
          <w:sz w:val="24"/>
          <w:szCs w:val="24"/>
          <w:u w:color="000000"/>
          <w:bdr w:val="none" w:sz="0" w:space="0" w:color="auto" w:frame="1"/>
          <w:lang w:eastAsia="lv-LV"/>
        </w:rPr>
        <w:t>par visiem piesaistītajiem apakšuzņēmējiem</w:t>
      </w:r>
      <w:r w:rsidR="0092242C" w:rsidRPr="0092242C">
        <w:rPr>
          <w:rFonts w:ascii="Times New Roman" w:eastAsia="Arial Unicode MS" w:hAnsi="Times New Roman" w:cs="Times New Roman"/>
          <w:color w:val="000000"/>
          <w:sz w:val="24"/>
          <w:szCs w:val="24"/>
          <w:bdr w:val="none" w:sz="0" w:space="0" w:color="auto" w:frame="1"/>
          <w:lang w:eastAsia="lv-LV"/>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05"/>
        <w:gridCol w:w="1870"/>
        <w:gridCol w:w="2051"/>
        <w:gridCol w:w="1944"/>
        <w:gridCol w:w="1944"/>
      </w:tblGrid>
      <w:tr w:rsidR="001F66A9" w:rsidRPr="004747B7" w14:paraId="0F29ADF6" w14:textId="77777777" w:rsidTr="00ED0D91">
        <w:tc>
          <w:tcPr>
            <w:tcW w:w="1706" w:type="dxa"/>
            <w:tcBorders>
              <w:top w:val="single" w:sz="4" w:space="0" w:color="auto"/>
              <w:bottom w:val="nil"/>
              <w:right w:val="single" w:sz="4" w:space="0" w:color="auto"/>
            </w:tcBorders>
            <w:vAlign w:val="center"/>
          </w:tcPr>
          <w:p w14:paraId="6E55EE4D" w14:textId="77777777" w:rsidR="001F66A9" w:rsidRPr="00687C16" w:rsidRDefault="001F66A9" w:rsidP="00ED0D91">
            <w:pPr>
              <w:spacing w:after="0" w:line="240" w:lineRule="auto"/>
              <w:jc w:val="center"/>
              <w:rPr>
                <w:rFonts w:ascii="Times New Roman" w:eastAsia="Times New Roman" w:hAnsi="Times New Roman"/>
              </w:rPr>
            </w:pPr>
            <w:r w:rsidRPr="00687C16">
              <w:rPr>
                <w:rFonts w:ascii="Times New Roman" w:eastAsia="Times New Roman" w:hAnsi="Times New Roman"/>
              </w:rPr>
              <w:t>Apakšu</w:t>
            </w:r>
            <w:r w:rsidR="00636863">
              <w:rPr>
                <w:rFonts w:ascii="Times New Roman" w:eastAsia="Times New Roman" w:hAnsi="Times New Roman"/>
              </w:rPr>
              <w:t>zņēmēja</w:t>
            </w:r>
          </w:p>
        </w:tc>
        <w:tc>
          <w:tcPr>
            <w:tcW w:w="1878" w:type="dxa"/>
            <w:vMerge w:val="restart"/>
            <w:tcBorders>
              <w:top w:val="single" w:sz="4" w:space="0" w:color="auto"/>
              <w:bottom w:val="nil"/>
              <w:right w:val="single" w:sz="4" w:space="0" w:color="auto"/>
            </w:tcBorders>
            <w:vAlign w:val="center"/>
          </w:tcPr>
          <w:p w14:paraId="71A3E5DF" w14:textId="77777777" w:rsidR="001F66A9" w:rsidRPr="000D0688" w:rsidRDefault="001F66A9" w:rsidP="00ED0D91">
            <w:pPr>
              <w:spacing w:after="0" w:line="240" w:lineRule="auto"/>
              <w:jc w:val="center"/>
              <w:rPr>
                <w:rFonts w:ascii="Times New Roman" w:eastAsia="Times New Roman" w:hAnsi="Times New Roman"/>
              </w:rPr>
            </w:pPr>
            <w:r w:rsidRPr="000D0688">
              <w:rPr>
                <w:rFonts w:ascii="Times New Roman" w:eastAsia="Times New Roman" w:hAnsi="Times New Roman"/>
              </w:rPr>
              <w:t>Juridiskā adrese un reģistrācijas Nr.</w:t>
            </w:r>
          </w:p>
        </w:tc>
        <w:tc>
          <w:tcPr>
            <w:tcW w:w="2068" w:type="dxa"/>
            <w:vMerge w:val="restart"/>
            <w:tcBorders>
              <w:top w:val="single" w:sz="4" w:space="0" w:color="auto"/>
              <w:left w:val="single" w:sz="4" w:space="0" w:color="auto"/>
            </w:tcBorders>
            <w:vAlign w:val="center"/>
          </w:tcPr>
          <w:p w14:paraId="37B69D6A" w14:textId="77777777" w:rsidR="001F66A9" w:rsidRPr="000D0688" w:rsidRDefault="001F66A9" w:rsidP="00ED0D91">
            <w:pPr>
              <w:spacing w:after="0" w:line="240" w:lineRule="auto"/>
              <w:jc w:val="center"/>
              <w:rPr>
                <w:rFonts w:ascii="Times New Roman" w:eastAsia="Times New Roman" w:hAnsi="Times New Roman"/>
              </w:rPr>
            </w:pPr>
            <w:r w:rsidRPr="000D0688">
              <w:rPr>
                <w:rFonts w:ascii="Times New Roman" w:eastAsia="Times New Roman" w:hAnsi="Times New Roman"/>
              </w:rPr>
              <w:t>Darbu veids</w:t>
            </w:r>
          </w:p>
        </w:tc>
        <w:tc>
          <w:tcPr>
            <w:tcW w:w="1959" w:type="dxa"/>
            <w:tcBorders>
              <w:top w:val="single" w:sz="4" w:space="0" w:color="auto"/>
              <w:left w:val="single" w:sz="4" w:space="0" w:color="auto"/>
              <w:right w:val="single" w:sz="4" w:space="0" w:color="auto"/>
            </w:tcBorders>
            <w:vAlign w:val="center"/>
          </w:tcPr>
          <w:p w14:paraId="73C1B9A8" w14:textId="77777777" w:rsidR="001F66A9" w:rsidRPr="000D0688" w:rsidRDefault="001F66A9" w:rsidP="00ED0D91">
            <w:pPr>
              <w:spacing w:after="0" w:line="240" w:lineRule="auto"/>
              <w:jc w:val="center"/>
              <w:rPr>
                <w:rFonts w:ascii="Times New Roman" w:eastAsia="Times New Roman" w:hAnsi="Times New Roman"/>
              </w:rPr>
            </w:pPr>
            <w:r w:rsidRPr="000D0688">
              <w:rPr>
                <w:rFonts w:ascii="Times New Roman" w:eastAsia="Times New Roman" w:hAnsi="Times New Roman"/>
              </w:rPr>
              <w:t>Darbu apjoms %</w:t>
            </w:r>
          </w:p>
        </w:tc>
        <w:tc>
          <w:tcPr>
            <w:tcW w:w="1959" w:type="dxa"/>
            <w:vMerge w:val="restart"/>
            <w:tcBorders>
              <w:top w:val="single" w:sz="4" w:space="0" w:color="auto"/>
              <w:left w:val="single" w:sz="4" w:space="0" w:color="auto"/>
            </w:tcBorders>
            <w:vAlign w:val="center"/>
          </w:tcPr>
          <w:p w14:paraId="69FC4D2D" w14:textId="77777777" w:rsidR="001F66A9" w:rsidRPr="000D0688" w:rsidRDefault="001F66A9" w:rsidP="00ED0D91">
            <w:pPr>
              <w:spacing w:after="0" w:line="240" w:lineRule="auto"/>
              <w:jc w:val="center"/>
              <w:rPr>
                <w:rFonts w:ascii="Times New Roman" w:eastAsia="Times New Roman" w:hAnsi="Times New Roman"/>
              </w:rPr>
            </w:pPr>
            <w:r w:rsidRPr="000D0688">
              <w:rPr>
                <w:rFonts w:ascii="Times New Roman" w:eastAsia="Times New Roman" w:hAnsi="Times New Roman"/>
              </w:rPr>
              <w:t>Darbu apjoms EUR (bez PVN)</w:t>
            </w:r>
          </w:p>
        </w:tc>
      </w:tr>
      <w:tr w:rsidR="001F66A9" w:rsidRPr="004747B7" w14:paraId="39EC511E" w14:textId="77777777" w:rsidTr="00ED0D91">
        <w:tc>
          <w:tcPr>
            <w:tcW w:w="1706" w:type="dxa"/>
            <w:tcBorders>
              <w:top w:val="nil"/>
              <w:bottom w:val="single" w:sz="4" w:space="0" w:color="auto"/>
              <w:right w:val="single" w:sz="4" w:space="0" w:color="auto"/>
            </w:tcBorders>
            <w:vAlign w:val="center"/>
          </w:tcPr>
          <w:p w14:paraId="4D037E73" w14:textId="77777777" w:rsidR="001F66A9" w:rsidRPr="000D0688" w:rsidRDefault="001F66A9" w:rsidP="00ED0D91">
            <w:pPr>
              <w:spacing w:after="0" w:line="240" w:lineRule="auto"/>
              <w:jc w:val="center"/>
              <w:rPr>
                <w:rFonts w:ascii="Times New Roman" w:eastAsia="Times New Roman" w:hAnsi="Times New Roman"/>
              </w:rPr>
            </w:pPr>
            <w:r w:rsidRPr="000D0688">
              <w:rPr>
                <w:rFonts w:ascii="Times New Roman" w:eastAsia="Times New Roman" w:hAnsi="Times New Roman"/>
              </w:rPr>
              <w:t>nosaukums</w:t>
            </w:r>
          </w:p>
        </w:tc>
        <w:tc>
          <w:tcPr>
            <w:tcW w:w="1878" w:type="dxa"/>
            <w:vMerge/>
            <w:tcBorders>
              <w:top w:val="nil"/>
              <w:bottom w:val="single" w:sz="4" w:space="0" w:color="auto"/>
              <w:right w:val="single" w:sz="4" w:space="0" w:color="auto"/>
            </w:tcBorders>
            <w:vAlign w:val="center"/>
          </w:tcPr>
          <w:p w14:paraId="1A16D194" w14:textId="77777777" w:rsidR="001F66A9" w:rsidRPr="000D0688" w:rsidRDefault="001F66A9" w:rsidP="00ED0D91">
            <w:pPr>
              <w:spacing w:after="0" w:line="240" w:lineRule="auto"/>
              <w:jc w:val="center"/>
              <w:rPr>
                <w:rFonts w:ascii="Times New Roman" w:eastAsia="Times New Roman" w:hAnsi="Times New Roman"/>
              </w:rPr>
            </w:pPr>
          </w:p>
        </w:tc>
        <w:tc>
          <w:tcPr>
            <w:tcW w:w="2068" w:type="dxa"/>
            <w:vMerge/>
            <w:tcBorders>
              <w:left w:val="single" w:sz="4" w:space="0" w:color="auto"/>
              <w:bottom w:val="single" w:sz="4" w:space="0" w:color="auto"/>
            </w:tcBorders>
            <w:vAlign w:val="center"/>
          </w:tcPr>
          <w:p w14:paraId="7872DF66" w14:textId="77777777" w:rsidR="001F66A9" w:rsidRPr="000D0688" w:rsidRDefault="001F66A9" w:rsidP="00ED0D91">
            <w:pPr>
              <w:spacing w:after="0" w:line="240" w:lineRule="auto"/>
              <w:jc w:val="center"/>
              <w:rPr>
                <w:rFonts w:ascii="Times New Roman" w:eastAsia="Times New Roman" w:hAnsi="Times New Roman"/>
              </w:rPr>
            </w:pPr>
          </w:p>
        </w:tc>
        <w:tc>
          <w:tcPr>
            <w:tcW w:w="1959" w:type="dxa"/>
            <w:tcBorders>
              <w:left w:val="single" w:sz="4" w:space="0" w:color="auto"/>
              <w:bottom w:val="single" w:sz="4" w:space="0" w:color="auto"/>
              <w:right w:val="single" w:sz="4" w:space="0" w:color="auto"/>
            </w:tcBorders>
            <w:vAlign w:val="center"/>
          </w:tcPr>
          <w:p w14:paraId="69F13494" w14:textId="77777777" w:rsidR="001F66A9" w:rsidRPr="000D0688" w:rsidRDefault="001F66A9" w:rsidP="00ED0D91">
            <w:pPr>
              <w:spacing w:after="0" w:line="240" w:lineRule="auto"/>
              <w:jc w:val="center"/>
              <w:rPr>
                <w:rFonts w:ascii="Times New Roman" w:eastAsia="Times New Roman" w:hAnsi="Times New Roman"/>
              </w:rPr>
            </w:pPr>
            <w:r w:rsidRPr="000D0688">
              <w:rPr>
                <w:rFonts w:ascii="Times New Roman" w:eastAsia="Times New Roman" w:hAnsi="Times New Roman"/>
              </w:rPr>
              <w:t>no kopējā darbu apjoma</w:t>
            </w:r>
          </w:p>
        </w:tc>
        <w:tc>
          <w:tcPr>
            <w:tcW w:w="1959" w:type="dxa"/>
            <w:vMerge/>
            <w:tcBorders>
              <w:left w:val="single" w:sz="4" w:space="0" w:color="auto"/>
              <w:bottom w:val="single" w:sz="4" w:space="0" w:color="auto"/>
            </w:tcBorders>
            <w:vAlign w:val="center"/>
          </w:tcPr>
          <w:p w14:paraId="657AFA97" w14:textId="77777777" w:rsidR="001F66A9" w:rsidRPr="000D0688" w:rsidRDefault="001F66A9" w:rsidP="00ED0D91">
            <w:pPr>
              <w:spacing w:after="0" w:line="240" w:lineRule="auto"/>
              <w:jc w:val="center"/>
              <w:rPr>
                <w:rFonts w:ascii="Times New Roman" w:eastAsia="Times New Roman" w:hAnsi="Times New Roman"/>
              </w:rPr>
            </w:pPr>
          </w:p>
        </w:tc>
      </w:tr>
      <w:tr w:rsidR="001F66A9" w:rsidRPr="004747B7" w14:paraId="60796EBD" w14:textId="77777777" w:rsidTr="00ED0D91">
        <w:tc>
          <w:tcPr>
            <w:tcW w:w="1706" w:type="dxa"/>
            <w:tcBorders>
              <w:top w:val="single" w:sz="4" w:space="0" w:color="auto"/>
              <w:bottom w:val="single" w:sz="4" w:space="0" w:color="auto"/>
              <w:right w:val="single" w:sz="4" w:space="0" w:color="auto"/>
            </w:tcBorders>
          </w:tcPr>
          <w:p w14:paraId="39F0B2B5" w14:textId="77777777" w:rsidR="001F66A9" w:rsidRPr="000D0688" w:rsidRDefault="001F66A9" w:rsidP="00ED0D91">
            <w:pPr>
              <w:spacing w:after="0" w:line="240" w:lineRule="auto"/>
              <w:rPr>
                <w:rFonts w:ascii="Times New Roman" w:eastAsia="Times New Roman" w:hAnsi="Times New Roman"/>
                <w:sz w:val="24"/>
                <w:szCs w:val="24"/>
              </w:rPr>
            </w:pPr>
          </w:p>
        </w:tc>
        <w:tc>
          <w:tcPr>
            <w:tcW w:w="1878" w:type="dxa"/>
            <w:tcBorders>
              <w:top w:val="single" w:sz="4" w:space="0" w:color="auto"/>
              <w:bottom w:val="single" w:sz="4" w:space="0" w:color="auto"/>
              <w:right w:val="single" w:sz="4" w:space="0" w:color="auto"/>
            </w:tcBorders>
          </w:tcPr>
          <w:p w14:paraId="6204962E" w14:textId="77777777" w:rsidR="001F66A9" w:rsidRPr="000D0688" w:rsidRDefault="001F66A9" w:rsidP="00ED0D91">
            <w:pPr>
              <w:spacing w:after="0" w:line="240" w:lineRule="auto"/>
              <w:rPr>
                <w:rFonts w:ascii="Times New Roman" w:eastAsia="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14:paraId="6502470A" w14:textId="77777777" w:rsidR="001F66A9" w:rsidRPr="000D0688" w:rsidRDefault="001F66A9" w:rsidP="00ED0D91">
            <w:pPr>
              <w:spacing w:after="0" w:line="240" w:lineRule="auto"/>
              <w:rPr>
                <w:rFonts w:ascii="Times New Roman" w:eastAsia="Times New Roman" w:hAnsi="Times New Roman"/>
                <w:sz w:val="24"/>
                <w:szCs w:val="24"/>
              </w:rPr>
            </w:pPr>
          </w:p>
        </w:tc>
        <w:tc>
          <w:tcPr>
            <w:tcW w:w="1959" w:type="dxa"/>
            <w:tcBorders>
              <w:top w:val="single" w:sz="4" w:space="0" w:color="auto"/>
              <w:left w:val="single" w:sz="4" w:space="0" w:color="auto"/>
              <w:bottom w:val="single" w:sz="4" w:space="0" w:color="auto"/>
              <w:right w:val="single" w:sz="4" w:space="0" w:color="auto"/>
            </w:tcBorders>
          </w:tcPr>
          <w:p w14:paraId="236C2CCA" w14:textId="77777777" w:rsidR="001F66A9" w:rsidRPr="000D0688" w:rsidRDefault="001F66A9" w:rsidP="00ED0D91">
            <w:pPr>
              <w:spacing w:after="0" w:line="240" w:lineRule="auto"/>
              <w:rPr>
                <w:rFonts w:ascii="Times New Roman" w:eastAsia="Times New Roman" w:hAnsi="Times New Roman"/>
                <w:sz w:val="24"/>
                <w:szCs w:val="24"/>
              </w:rPr>
            </w:pPr>
          </w:p>
        </w:tc>
        <w:tc>
          <w:tcPr>
            <w:tcW w:w="1959" w:type="dxa"/>
            <w:tcBorders>
              <w:top w:val="single" w:sz="4" w:space="0" w:color="auto"/>
              <w:left w:val="single" w:sz="4" w:space="0" w:color="auto"/>
              <w:bottom w:val="single" w:sz="4" w:space="0" w:color="auto"/>
            </w:tcBorders>
          </w:tcPr>
          <w:p w14:paraId="07FF1947" w14:textId="77777777" w:rsidR="001F66A9" w:rsidRPr="000D0688" w:rsidRDefault="001F66A9" w:rsidP="00ED0D91">
            <w:pPr>
              <w:spacing w:after="0" w:line="240" w:lineRule="auto"/>
              <w:rPr>
                <w:rFonts w:ascii="Times New Roman" w:eastAsia="Times New Roman" w:hAnsi="Times New Roman"/>
                <w:sz w:val="24"/>
                <w:szCs w:val="24"/>
              </w:rPr>
            </w:pPr>
          </w:p>
        </w:tc>
      </w:tr>
      <w:tr w:rsidR="001F66A9" w:rsidRPr="004747B7" w14:paraId="592C7014" w14:textId="77777777" w:rsidTr="00ED0D91">
        <w:tc>
          <w:tcPr>
            <w:tcW w:w="1706" w:type="dxa"/>
            <w:tcBorders>
              <w:top w:val="single" w:sz="4" w:space="0" w:color="auto"/>
              <w:bottom w:val="single" w:sz="4" w:space="0" w:color="auto"/>
              <w:right w:val="single" w:sz="4" w:space="0" w:color="auto"/>
            </w:tcBorders>
          </w:tcPr>
          <w:p w14:paraId="2D9A4079" w14:textId="77777777" w:rsidR="001F66A9" w:rsidRPr="000D0688" w:rsidRDefault="001F66A9" w:rsidP="00ED0D91">
            <w:pPr>
              <w:spacing w:after="0" w:line="240" w:lineRule="auto"/>
              <w:rPr>
                <w:rFonts w:ascii="Times New Roman" w:eastAsia="Times New Roman" w:hAnsi="Times New Roman"/>
                <w:sz w:val="24"/>
                <w:szCs w:val="24"/>
              </w:rPr>
            </w:pPr>
          </w:p>
        </w:tc>
        <w:tc>
          <w:tcPr>
            <w:tcW w:w="1878" w:type="dxa"/>
            <w:tcBorders>
              <w:top w:val="single" w:sz="4" w:space="0" w:color="auto"/>
              <w:bottom w:val="single" w:sz="4" w:space="0" w:color="auto"/>
              <w:right w:val="single" w:sz="4" w:space="0" w:color="auto"/>
            </w:tcBorders>
          </w:tcPr>
          <w:p w14:paraId="11A82672" w14:textId="77777777" w:rsidR="001F66A9" w:rsidRPr="000D0688" w:rsidRDefault="001F66A9" w:rsidP="00ED0D91">
            <w:pPr>
              <w:spacing w:after="0" w:line="240" w:lineRule="auto"/>
              <w:rPr>
                <w:rFonts w:ascii="Times New Roman" w:eastAsia="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14:paraId="7AD797A3" w14:textId="77777777" w:rsidR="001F66A9" w:rsidRPr="000D0688" w:rsidRDefault="001F66A9" w:rsidP="00ED0D91">
            <w:pPr>
              <w:spacing w:after="0" w:line="240" w:lineRule="auto"/>
              <w:rPr>
                <w:rFonts w:ascii="Times New Roman" w:eastAsia="Times New Roman" w:hAnsi="Times New Roman"/>
                <w:sz w:val="24"/>
                <w:szCs w:val="24"/>
              </w:rPr>
            </w:pPr>
          </w:p>
        </w:tc>
        <w:tc>
          <w:tcPr>
            <w:tcW w:w="1959" w:type="dxa"/>
            <w:tcBorders>
              <w:top w:val="single" w:sz="4" w:space="0" w:color="auto"/>
              <w:left w:val="single" w:sz="4" w:space="0" w:color="auto"/>
              <w:bottom w:val="single" w:sz="4" w:space="0" w:color="auto"/>
              <w:right w:val="single" w:sz="4" w:space="0" w:color="auto"/>
            </w:tcBorders>
          </w:tcPr>
          <w:p w14:paraId="3BE13935" w14:textId="77777777" w:rsidR="001F66A9" w:rsidRPr="000D0688" w:rsidRDefault="001F66A9" w:rsidP="00ED0D91">
            <w:pPr>
              <w:spacing w:after="0" w:line="240" w:lineRule="auto"/>
              <w:rPr>
                <w:rFonts w:ascii="Times New Roman" w:eastAsia="Times New Roman" w:hAnsi="Times New Roman"/>
                <w:sz w:val="24"/>
                <w:szCs w:val="24"/>
              </w:rPr>
            </w:pPr>
          </w:p>
        </w:tc>
        <w:tc>
          <w:tcPr>
            <w:tcW w:w="1959" w:type="dxa"/>
            <w:tcBorders>
              <w:top w:val="single" w:sz="4" w:space="0" w:color="auto"/>
              <w:left w:val="single" w:sz="4" w:space="0" w:color="auto"/>
              <w:bottom w:val="single" w:sz="4" w:space="0" w:color="auto"/>
            </w:tcBorders>
          </w:tcPr>
          <w:p w14:paraId="4A5C7CCC" w14:textId="77777777" w:rsidR="001F66A9" w:rsidRPr="000D0688" w:rsidRDefault="001F66A9" w:rsidP="00ED0D91">
            <w:pPr>
              <w:spacing w:after="0" w:line="240" w:lineRule="auto"/>
              <w:rPr>
                <w:rFonts w:ascii="Times New Roman" w:eastAsia="Times New Roman" w:hAnsi="Times New Roman"/>
                <w:sz w:val="24"/>
                <w:szCs w:val="24"/>
              </w:rPr>
            </w:pPr>
          </w:p>
        </w:tc>
      </w:tr>
      <w:tr w:rsidR="001F66A9" w:rsidRPr="004747B7" w14:paraId="7C5C5EC1" w14:textId="77777777" w:rsidTr="00ED0D91">
        <w:tc>
          <w:tcPr>
            <w:tcW w:w="1706" w:type="dxa"/>
            <w:tcBorders>
              <w:top w:val="single" w:sz="4" w:space="0" w:color="auto"/>
              <w:bottom w:val="single" w:sz="4" w:space="0" w:color="auto"/>
              <w:right w:val="single" w:sz="4" w:space="0" w:color="auto"/>
            </w:tcBorders>
          </w:tcPr>
          <w:p w14:paraId="18D4A488" w14:textId="77777777" w:rsidR="001F66A9" w:rsidRPr="000D0688" w:rsidRDefault="001F66A9" w:rsidP="00ED0D91">
            <w:pPr>
              <w:spacing w:after="0" w:line="240" w:lineRule="auto"/>
              <w:rPr>
                <w:rFonts w:ascii="Times New Roman" w:eastAsia="Times New Roman" w:hAnsi="Times New Roman"/>
                <w:sz w:val="24"/>
                <w:szCs w:val="24"/>
              </w:rPr>
            </w:pPr>
          </w:p>
        </w:tc>
        <w:tc>
          <w:tcPr>
            <w:tcW w:w="1878" w:type="dxa"/>
            <w:tcBorders>
              <w:top w:val="single" w:sz="4" w:space="0" w:color="auto"/>
              <w:bottom w:val="single" w:sz="4" w:space="0" w:color="auto"/>
              <w:right w:val="single" w:sz="4" w:space="0" w:color="auto"/>
            </w:tcBorders>
          </w:tcPr>
          <w:p w14:paraId="30B8B326" w14:textId="77777777" w:rsidR="001F66A9" w:rsidRPr="000D0688" w:rsidRDefault="001F66A9" w:rsidP="00ED0D91">
            <w:pPr>
              <w:spacing w:after="0" w:line="240" w:lineRule="auto"/>
              <w:rPr>
                <w:rFonts w:ascii="Times New Roman" w:eastAsia="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14:paraId="38BD860E" w14:textId="77777777" w:rsidR="001F66A9" w:rsidRPr="000D0688" w:rsidRDefault="001F66A9" w:rsidP="00ED0D91">
            <w:pPr>
              <w:spacing w:after="0" w:line="240" w:lineRule="auto"/>
              <w:rPr>
                <w:rFonts w:ascii="Times New Roman" w:eastAsia="Times New Roman" w:hAnsi="Times New Roman"/>
                <w:sz w:val="24"/>
                <w:szCs w:val="24"/>
              </w:rPr>
            </w:pPr>
          </w:p>
        </w:tc>
        <w:tc>
          <w:tcPr>
            <w:tcW w:w="1959" w:type="dxa"/>
            <w:tcBorders>
              <w:top w:val="single" w:sz="4" w:space="0" w:color="auto"/>
              <w:left w:val="single" w:sz="4" w:space="0" w:color="auto"/>
              <w:bottom w:val="single" w:sz="4" w:space="0" w:color="auto"/>
              <w:right w:val="single" w:sz="4" w:space="0" w:color="auto"/>
            </w:tcBorders>
          </w:tcPr>
          <w:p w14:paraId="59CCAB57" w14:textId="77777777" w:rsidR="001F66A9" w:rsidRPr="000D0688" w:rsidRDefault="001F66A9" w:rsidP="00ED0D91">
            <w:pPr>
              <w:spacing w:after="0" w:line="240" w:lineRule="auto"/>
              <w:rPr>
                <w:rFonts w:ascii="Times New Roman" w:eastAsia="Times New Roman" w:hAnsi="Times New Roman"/>
                <w:sz w:val="24"/>
                <w:szCs w:val="24"/>
              </w:rPr>
            </w:pPr>
          </w:p>
        </w:tc>
        <w:tc>
          <w:tcPr>
            <w:tcW w:w="1959" w:type="dxa"/>
            <w:tcBorders>
              <w:top w:val="single" w:sz="4" w:space="0" w:color="auto"/>
              <w:left w:val="single" w:sz="4" w:space="0" w:color="auto"/>
              <w:bottom w:val="single" w:sz="4" w:space="0" w:color="auto"/>
            </w:tcBorders>
          </w:tcPr>
          <w:p w14:paraId="1BD603CC" w14:textId="77777777" w:rsidR="001F66A9" w:rsidRPr="000D0688" w:rsidRDefault="001F66A9" w:rsidP="00ED0D91">
            <w:pPr>
              <w:spacing w:after="0" w:line="240" w:lineRule="auto"/>
              <w:rPr>
                <w:rFonts w:ascii="Times New Roman" w:eastAsia="Times New Roman" w:hAnsi="Times New Roman"/>
                <w:sz w:val="24"/>
                <w:szCs w:val="24"/>
              </w:rPr>
            </w:pPr>
          </w:p>
        </w:tc>
      </w:tr>
    </w:tbl>
    <w:p w14:paraId="7EAC1469" w14:textId="2EC051AE" w:rsidR="001F66A9" w:rsidRPr="00ED0D91" w:rsidRDefault="00B2617C" w:rsidP="001F66A9">
      <w:pPr>
        <w:pBdr>
          <w:top w:val="nil"/>
          <w:left w:val="nil"/>
          <w:bottom w:val="nil"/>
          <w:right w:val="nil"/>
          <w:between w:val="nil"/>
          <w:bar w:val="nil"/>
        </w:pBdr>
        <w:suppressAutoHyphens/>
        <w:spacing w:before="120" w:after="120" w:line="240" w:lineRule="auto"/>
        <w:ind w:left="720" w:hanging="720"/>
        <w:jc w:val="both"/>
        <w:rPr>
          <w:rFonts w:ascii="Times New Roman" w:hAnsi="Times New Roman"/>
          <w:color w:val="000000"/>
          <w:sz w:val="24"/>
          <w:szCs w:val="24"/>
          <w:bdr w:val="nil"/>
          <w:lang w:eastAsia="lv-LV"/>
        </w:rPr>
      </w:pPr>
      <w:r>
        <w:rPr>
          <w:rFonts w:ascii="Times New Roman" w:eastAsia="Times New Roman" w:hAnsi="Times New Roman"/>
          <w:sz w:val="24"/>
          <w:szCs w:val="24"/>
        </w:rPr>
        <w:t>4.1.8</w:t>
      </w:r>
      <w:r w:rsidR="001F66A9" w:rsidRPr="00ED0D91">
        <w:rPr>
          <w:rFonts w:ascii="Times New Roman" w:eastAsia="Times New Roman" w:hAnsi="Times New Roman"/>
          <w:sz w:val="24"/>
          <w:szCs w:val="24"/>
        </w:rPr>
        <w:t>.</w:t>
      </w:r>
      <w:r w:rsidR="001F66A9" w:rsidRPr="00ED0D91">
        <w:rPr>
          <w:rFonts w:ascii="Times New Roman" w:eastAsia="Times New Roman" w:hAnsi="Times New Roman"/>
          <w:sz w:val="24"/>
          <w:szCs w:val="24"/>
        </w:rPr>
        <w:tab/>
      </w:r>
      <w:r w:rsidR="001F66A9" w:rsidRPr="00ED0D91">
        <w:rPr>
          <w:rFonts w:ascii="Times New Roman" w:hAnsi="Times New Roman"/>
          <w:color w:val="000000"/>
          <w:sz w:val="24"/>
          <w:szCs w:val="24"/>
          <w:bdr w:val="nil"/>
          <w:lang w:eastAsia="lv-LV"/>
        </w:rPr>
        <w:t xml:space="preserve">Dokuments, kurā norāda, vai pretendenta vai tā piesaistītā apakšuzņēmēja uzņēmums atbilst mazā vai vidējā uzņēmuma statusam (mazais uzņēmums ir uzņēmums, kurā nodarbinātas mazāk nekā 50 personas un kura gada apgrozījums un/vai gada bilance nepārsniedz 10 miljonus </w:t>
      </w:r>
      <w:proofErr w:type="spellStart"/>
      <w:r w:rsidR="001F66A9" w:rsidRPr="00ED0D91">
        <w:rPr>
          <w:rFonts w:ascii="Times New Roman" w:hAnsi="Times New Roman"/>
          <w:color w:val="000000"/>
          <w:sz w:val="24"/>
          <w:szCs w:val="24"/>
          <w:bdr w:val="nil"/>
          <w:lang w:eastAsia="lv-LV"/>
        </w:rPr>
        <w:t>euro</w:t>
      </w:r>
      <w:proofErr w:type="spellEnd"/>
      <w:r w:rsidR="001F66A9" w:rsidRPr="00ED0D91">
        <w:rPr>
          <w:rFonts w:ascii="Times New Roman" w:hAnsi="Times New Roman"/>
          <w:color w:val="000000"/>
          <w:sz w:val="24"/>
          <w:szCs w:val="24"/>
          <w:bdr w:val="nil"/>
          <w:lang w:eastAsia="lv-LV"/>
        </w:rPr>
        <w:t xml:space="preserve">; vidējais uzņēmums ir uzņēmums, kas nav mazais uzņēmums, un kurā nodarbinātas mazāk nekā 250 personas un kura gada apgrozījums nepārsniedz 50 miljonus </w:t>
      </w:r>
      <w:proofErr w:type="spellStart"/>
      <w:r w:rsidR="001F66A9" w:rsidRPr="00ED0D91">
        <w:rPr>
          <w:rFonts w:ascii="Times New Roman" w:hAnsi="Times New Roman"/>
          <w:color w:val="000000"/>
          <w:sz w:val="24"/>
          <w:szCs w:val="24"/>
          <w:bdr w:val="nil"/>
          <w:lang w:eastAsia="lv-LV"/>
        </w:rPr>
        <w:t>euro</w:t>
      </w:r>
      <w:proofErr w:type="spellEnd"/>
      <w:r w:rsidR="001F66A9" w:rsidRPr="00ED0D91">
        <w:rPr>
          <w:rFonts w:ascii="Times New Roman" w:hAnsi="Times New Roman"/>
          <w:color w:val="000000"/>
          <w:sz w:val="24"/>
          <w:szCs w:val="24"/>
          <w:bdr w:val="nil"/>
          <w:lang w:eastAsia="lv-LV"/>
        </w:rPr>
        <w:t xml:space="preserve"> un/vai gada bilance kopā nepārsniedz 43 miljonu </w:t>
      </w:r>
      <w:proofErr w:type="spellStart"/>
      <w:r w:rsidR="001F66A9" w:rsidRPr="00ED0D91">
        <w:rPr>
          <w:rFonts w:ascii="Times New Roman" w:hAnsi="Times New Roman"/>
          <w:color w:val="000000"/>
          <w:sz w:val="24"/>
          <w:szCs w:val="24"/>
          <w:bdr w:val="nil"/>
          <w:lang w:eastAsia="lv-LV"/>
        </w:rPr>
        <w:t>euro</w:t>
      </w:r>
      <w:proofErr w:type="spellEnd"/>
      <w:r w:rsidR="001F66A9" w:rsidRPr="00ED0D91">
        <w:rPr>
          <w:rFonts w:ascii="Times New Roman" w:hAnsi="Times New Roman"/>
          <w:color w:val="000000"/>
          <w:sz w:val="24"/>
          <w:szCs w:val="24"/>
          <w:bdr w:val="nil"/>
          <w:lang w:eastAsia="lv-LV"/>
        </w:rPr>
        <w:t>).</w:t>
      </w:r>
    </w:p>
    <w:p w14:paraId="2A97FB8E" w14:textId="05FADCEE" w:rsidR="001F66A9" w:rsidRPr="001F66A9" w:rsidRDefault="00B2617C" w:rsidP="001F66A9">
      <w:pPr>
        <w:pBdr>
          <w:top w:val="nil"/>
          <w:left w:val="nil"/>
          <w:bottom w:val="nil"/>
          <w:right w:val="nil"/>
          <w:between w:val="nil"/>
          <w:bar w:val="nil"/>
        </w:pBdr>
        <w:suppressAutoHyphens/>
        <w:spacing w:before="120" w:after="120" w:line="240" w:lineRule="auto"/>
        <w:ind w:left="720" w:hanging="720"/>
        <w:jc w:val="both"/>
        <w:rPr>
          <w:rFonts w:ascii="Times New Roman" w:hAnsi="Times New Roman"/>
          <w:i/>
          <w:color w:val="FF0000"/>
          <w:sz w:val="24"/>
          <w:szCs w:val="24"/>
          <w:bdr w:val="nil"/>
          <w:lang w:eastAsia="lv-LV"/>
        </w:rPr>
      </w:pPr>
      <w:r>
        <w:rPr>
          <w:rFonts w:ascii="Times New Roman" w:hAnsi="Times New Roman"/>
          <w:bCs/>
          <w:iCs/>
          <w:color w:val="000000"/>
          <w:sz w:val="24"/>
          <w:szCs w:val="24"/>
          <w:lang w:eastAsia="ar-SA"/>
        </w:rPr>
        <w:t>4.1.9</w:t>
      </w:r>
      <w:r w:rsidR="001F66A9" w:rsidRPr="00ED0D91">
        <w:rPr>
          <w:rFonts w:ascii="Times New Roman" w:hAnsi="Times New Roman"/>
          <w:bCs/>
          <w:iCs/>
          <w:color w:val="000000"/>
          <w:sz w:val="24"/>
          <w:szCs w:val="24"/>
          <w:lang w:eastAsia="ar-SA"/>
        </w:rPr>
        <w:t>.</w:t>
      </w:r>
      <w:r w:rsidR="001F66A9" w:rsidRPr="00ED0D91">
        <w:rPr>
          <w:rFonts w:ascii="Times New Roman" w:hAnsi="Times New Roman"/>
          <w:bCs/>
          <w:iCs/>
          <w:color w:val="000000"/>
          <w:sz w:val="24"/>
          <w:szCs w:val="24"/>
          <w:lang w:eastAsia="ar-SA"/>
        </w:rPr>
        <w:tab/>
        <w:t>Pretendenta rakstveida apliecinājums par to, ka Pretendents ir iepazinie</w:t>
      </w:r>
      <w:r>
        <w:rPr>
          <w:rFonts w:ascii="Times New Roman" w:hAnsi="Times New Roman"/>
          <w:bCs/>
          <w:iCs/>
          <w:color w:val="000000"/>
          <w:sz w:val="24"/>
          <w:szCs w:val="24"/>
          <w:lang w:eastAsia="ar-SA"/>
        </w:rPr>
        <w:t>s ar Līguma projektā (Nolikuma 6</w:t>
      </w:r>
      <w:r w:rsidR="001F66A9" w:rsidRPr="00ED0D91">
        <w:rPr>
          <w:rFonts w:ascii="Times New Roman" w:hAnsi="Times New Roman"/>
          <w:bCs/>
          <w:iCs/>
          <w:color w:val="000000"/>
          <w:sz w:val="24"/>
          <w:szCs w:val="24"/>
          <w:lang w:eastAsia="ar-SA"/>
        </w:rPr>
        <w:t>.pielikums) paredzēto Darbu apmaksas un citiem noteikumiem un tiem pilnībā piekrīt, vienlaicīgi apliecinot to saprotamību un pamatotību.</w:t>
      </w:r>
      <w:r w:rsidR="001F66A9">
        <w:rPr>
          <w:rFonts w:ascii="Times New Roman" w:hAnsi="Times New Roman"/>
          <w:bCs/>
          <w:iCs/>
          <w:color w:val="000000"/>
          <w:sz w:val="24"/>
          <w:szCs w:val="24"/>
          <w:lang w:eastAsia="ar-SA"/>
        </w:rPr>
        <w:t xml:space="preserve"> </w:t>
      </w:r>
    </w:p>
    <w:p w14:paraId="239A305C" w14:textId="77777777" w:rsidR="0060483E" w:rsidRPr="0060483E" w:rsidRDefault="0060483E" w:rsidP="0060483E">
      <w:pPr>
        <w:keepNext/>
        <w:spacing w:before="120" w:after="60" w:line="240" w:lineRule="auto"/>
        <w:ind w:firstLine="720"/>
        <w:outlineLvl w:val="1"/>
        <w:rPr>
          <w:rFonts w:ascii="Times New Roman" w:eastAsia="Times New Roman" w:hAnsi="Times New Roman" w:cs="Arial"/>
          <w:b/>
          <w:bCs/>
          <w:iCs/>
          <w:color w:val="000000"/>
          <w:sz w:val="26"/>
          <w:szCs w:val="26"/>
        </w:rPr>
      </w:pPr>
      <w:bookmarkStart w:id="31" w:name="_Toc61422141"/>
      <w:r w:rsidRPr="0060483E">
        <w:rPr>
          <w:rFonts w:ascii="Times New Roman" w:eastAsia="Times New Roman" w:hAnsi="Times New Roman" w:cs="Arial"/>
          <w:b/>
          <w:bCs/>
          <w:iCs/>
          <w:color w:val="000000"/>
          <w:sz w:val="26"/>
          <w:szCs w:val="26"/>
        </w:rPr>
        <w:t>4.2.Tehniskais piedāvājums</w:t>
      </w:r>
      <w:bookmarkEnd w:id="31"/>
    </w:p>
    <w:p w14:paraId="71BF4350" w14:textId="77777777" w:rsidR="00B2617C" w:rsidRPr="00B2617C" w:rsidRDefault="0060483E" w:rsidP="00B2689D">
      <w:pPr>
        <w:spacing w:line="240" w:lineRule="auto"/>
        <w:ind w:left="720" w:hanging="720"/>
        <w:jc w:val="both"/>
        <w:rPr>
          <w:rFonts w:ascii="Times New Roman" w:hAnsi="Times New Roman" w:cs="Times New Roman"/>
          <w:i/>
          <w:sz w:val="24"/>
          <w:szCs w:val="24"/>
        </w:rPr>
      </w:pPr>
      <w:r w:rsidRPr="0060483E">
        <w:rPr>
          <w:rFonts w:ascii="Times New Roman" w:eastAsia="Times New Roman" w:hAnsi="Times New Roman" w:cs="Times New Roman"/>
          <w:sz w:val="24"/>
          <w:szCs w:val="24"/>
        </w:rPr>
        <w:t>4.2.1.</w:t>
      </w:r>
      <w:r w:rsidRPr="0060483E">
        <w:rPr>
          <w:rFonts w:ascii="Times New Roman" w:eastAsia="Times New Roman" w:hAnsi="Times New Roman" w:cs="Times New Roman"/>
          <w:sz w:val="24"/>
          <w:szCs w:val="24"/>
        </w:rPr>
        <w:tab/>
      </w:r>
      <w:r w:rsidR="00B2617C" w:rsidRPr="00B2617C">
        <w:rPr>
          <w:rFonts w:ascii="Times New Roman" w:hAnsi="Times New Roman" w:cs="Times New Roman"/>
          <w:sz w:val="24"/>
          <w:szCs w:val="24"/>
        </w:rPr>
        <w:t xml:space="preserve">Tehniskais piedāvājums jāsagatavo saskaņā ar Darba uzdevumu (Nolikuma 2.pielikums), demonstrējot izpratni par Darba uzdevumā definētajiem uzdevumiem un visiem darbiem, kas jānodrošina Pretendentam, lai veiktu Siguldas novada pašvaldības informāciju sistēmu programmēšanu, uzturēšanu, optimizēšanu un jaunu programmu vai aplikāciju izstrādi, kas balstītas uz WEB tehnoloģijām. </w:t>
      </w:r>
    </w:p>
    <w:p w14:paraId="51865490" w14:textId="77777777" w:rsidR="00B2617C" w:rsidRPr="00B2617C" w:rsidRDefault="00B2617C" w:rsidP="00B2617C">
      <w:pPr>
        <w:pStyle w:val="Heading3"/>
        <w:keepNext w:val="0"/>
        <w:numPr>
          <w:ilvl w:val="0"/>
          <w:numId w:val="0"/>
        </w:numPr>
        <w:spacing w:before="120" w:after="120"/>
        <w:ind w:left="720" w:hanging="720"/>
        <w:jc w:val="both"/>
        <w:rPr>
          <w:rFonts w:cs="Times New Roman"/>
          <w:b w:val="0"/>
          <w:bCs w:val="0"/>
          <w:sz w:val="24"/>
          <w:szCs w:val="24"/>
          <w:lang w:val="lv-LV"/>
        </w:rPr>
      </w:pPr>
      <w:r w:rsidRPr="00B2617C">
        <w:rPr>
          <w:rFonts w:cs="Times New Roman"/>
          <w:b w:val="0"/>
          <w:sz w:val="24"/>
          <w:szCs w:val="24"/>
          <w:lang w:val="lv-LV"/>
        </w:rPr>
        <w:t>4.2.2.</w:t>
      </w:r>
      <w:r w:rsidRPr="00B2617C">
        <w:rPr>
          <w:rFonts w:cs="Times New Roman"/>
          <w:b w:val="0"/>
          <w:sz w:val="24"/>
          <w:szCs w:val="24"/>
          <w:lang w:val="lv-LV"/>
        </w:rPr>
        <w:tab/>
      </w:r>
      <w:r w:rsidRPr="00B2617C">
        <w:rPr>
          <w:rFonts w:cs="Times New Roman"/>
          <w:b w:val="0"/>
          <w:bCs w:val="0"/>
          <w:sz w:val="24"/>
          <w:szCs w:val="24"/>
          <w:lang w:val="lv-LV"/>
        </w:rPr>
        <w:t xml:space="preserve">Tehniskā piedāvājuma sastāvs: </w:t>
      </w:r>
    </w:p>
    <w:p w14:paraId="705B71B2" w14:textId="02FA825F" w:rsidR="00B2617C" w:rsidRPr="00B2617C" w:rsidRDefault="00B2617C" w:rsidP="00992AD8">
      <w:pPr>
        <w:spacing w:line="240" w:lineRule="auto"/>
        <w:ind w:left="720"/>
        <w:jc w:val="both"/>
        <w:rPr>
          <w:rFonts w:ascii="Times New Roman" w:hAnsi="Times New Roman" w:cs="Times New Roman"/>
          <w:sz w:val="24"/>
          <w:szCs w:val="24"/>
        </w:rPr>
      </w:pPr>
      <w:r w:rsidRPr="00B2617C">
        <w:rPr>
          <w:rFonts w:ascii="Times New Roman" w:hAnsi="Times New Roman" w:cs="Times New Roman"/>
          <w:sz w:val="24"/>
          <w:szCs w:val="24"/>
        </w:rPr>
        <w:t>4.2.2.1. Pretendenta brīvā formā sagatavots veicamo darbu/sniedzamā pakalpojuma aprakstu</w:t>
      </w:r>
      <w:r>
        <w:rPr>
          <w:rFonts w:ascii="Times New Roman" w:hAnsi="Times New Roman" w:cs="Times New Roman"/>
          <w:sz w:val="24"/>
          <w:szCs w:val="24"/>
        </w:rPr>
        <w:t xml:space="preserve"> saskaņā ar Darba uzdevumu.</w:t>
      </w:r>
    </w:p>
    <w:p w14:paraId="7F25ABA0" w14:textId="77777777" w:rsidR="00B2617C" w:rsidRPr="00B2617C" w:rsidRDefault="00B2617C" w:rsidP="00B2617C">
      <w:pPr>
        <w:pStyle w:val="Heading2"/>
        <w:numPr>
          <w:ilvl w:val="0"/>
          <w:numId w:val="0"/>
        </w:numPr>
        <w:spacing w:before="0" w:after="0"/>
        <w:ind w:left="720" w:hanging="660"/>
        <w:jc w:val="both"/>
        <w:rPr>
          <w:rFonts w:cs="Times New Roman"/>
          <w:b w:val="0"/>
          <w:sz w:val="24"/>
          <w:szCs w:val="24"/>
        </w:rPr>
      </w:pPr>
      <w:r w:rsidRPr="00B2617C">
        <w:rPr>
          <w:rFonts w:cs="Times New Roman"/>
          <w:b w:val="0"/>
          <w:sz w:val="24"/>
          <w:szCs w:val="24"/>
        </w:rPr>
        <w:t>4.2.3.</w:t>
      </w:r>
      <w:r w:rsidRPr="00B2617C">
        <w:rPr>
          <w:rFonts w:cs="Times New Roman"/>
          <w:b w:val="0"/>
          <w:sz w:val="24"/>
          <w:szCs w:val="24"/>
        </w:rPr>
        <w:tab/>
        <w:t>Tehnisko piedāvājumu paraksta Pretendenta pilnvarota persona.</w:t>
      </w:r>
    </w:p>
    <w:p w14:paraId="7BF82240" w14:textId="48030A8C" w:rsidR="0060483E" w:rsidRPr="0060483E" w:rsidRDefault="0060483E" w:rsidP="00B2617C">
      <w:pPr>
        <w:spacing w:after="120" w:line="240" w:lineRule="auto"/>
        <w:ind w:left="720" w:hanging="720"/>
        <w:jc w:val="both"/>
        <w:rPr>
          <w:rFonts w:ascii="Times New Roman" w:eastAsia="Times New Roman" w:hAnsi="Times New Roman" w:cs="Times New Roman"/>
          <w:sz w:val="24"/>
          <w:szCs w:val="24"/>
        </w:rPr>
      </w:pPr>
    </w:p>
    <w:p w14:paraId="7946DF04" w14:textId="77777777" w:rsidR="0060483E" w:rsidRPr="0060483E" w:rsidRDefault="0060483E" w:rsidP="0060483E">
      <w:pPr>
        <w:keepNext/>
        <w:spacing w:before="120" w:after="60" w:line="240" w:lineRule="auto"/>
        <w:ind w:firstLine="357"/>
        <w:outlineLvl w:val="1"/>
        <w:rPr>
          <w:rFonts w:ascii="Times New Roman" w:eastAsia="Times New Roman" w:hAnsi="Times New Roman" w:cs="Times New Roman"/>
          <w:sz w:val="24"/>
          <w:szCs w:val="24"/>
        </w:rPr>
      </w:pPr>
      <w:bookmarkStart w:id="32" w:name="_Toc61422142"/>
      <w:r w:rsidRPr="0060483E">
        <w:rPr>
          <w:rFonts w:ascii="Times New Roman" w:eastAsia="Times New Roman" w:hAnsi="Times New Roman" w:cs="Arial"/>
          <w:b/>
          <w:bCs/>
          <w:iCs/>
          <w:sz w:val="26"/>
          <w:szCs w:val="26"/>
        </w:rPr>
        <w:t>4.3. Finanšu piedāvājums</w:t>
      </w:r>
      <w:bookmarkEnd w:id="32"/>
      <w:r w:rsidRPr="0060483E">
        <w:rPr>
          <w:rFonts w:ascii="Times New Roman" w:eastAsia="Times New Roman" w:hAnsi="Times New Roman" w:cs="Times New Roman"/>
          <w:sz w:val="24"/>
          <w:szCs w:val="24"/>
        </w:rPr>
        <w:t xml:space="preserve"> </w:t>
      </w:r>
    </w:p>
    <w:p w14:paraId="4DC8F40B" w14:textId="6B910EF0" w:rsidR="004A08DA" w:rsidRPr="004A08DA" w:rsidRDefault="0060483E" w:rsidP="00992AD8">
      <w:pPr>
        <w:spacing w:after="120" w:line="240" w:lineRule="auto"/>
        <w:ind w:left="720" w:hanging="720"/>
        <w:jc w:val="both"/>
        <w:rPr>
          <w:rFonts w:ascii="Times New Roman" w:hAnsi="Times New Roman" w:cs="Times New Roman"/>
          <w:i/>
          <w:color w:val="FF0000"/>
          <w:sz w:val="24"/>
          <w:szCs w:val="24"/>
        </w:rPr>
      </w:pPr>
      <w:r w:rsidRPr="0060483E">
        <w:rPr>
          <w:rFonts w:ascii="Times New Roman" w:eastAsia="Times New Roman" w:hAnsi="Times New Roman" w:cs="Times New Roman"/>
          <w:sz w:val="24"/>
          <w:szCs w:val="24"/>
        </w:rPr>
        <w:t>4.3.1.</w:t>
      </w:r>
      <w:r w:rsidRPr="0060483E">
        <w:rPr>
          <w:rFonts w:ascii="Times New Roman" w:eastAsia="Times New Roman" w:hAnsi="Times New Roman" w:cs="Times New Roman"/>
          <w:sz w:val="24"/>
          <w:szCs w:val="24"/>
        </w:rPr>
        <w:tab/>
      </w:r>
      <w:r w:rsidR="004A08DA" w:rsidRPr="004A08DA">
        <w:rPr>
          <w:rFonts w:ascii="Times New Roman" w:hAnsi="Times New Roman" w:cs="Times New Roman"/>
          <w:sz w:val="24"/>
          <w:szCs w:val="24"/>
        </w:rPr>
        <w:t xml:space="preserve">Pretendenta finanšu piedāvājums jāaizpilda atbilstoši </w:t>
      </w:r>
      <w:r w:rsidR="00117BE5">
        <w:rPr>
          <w:rFonts w:ascii="Times New Roman" w:hAnsi="Times New Roman" w:cs="Times New Roman"/>
          <w:sz w:val="24"/>
          <w:szCs w:val="24"/>
        </w:rPr>
        <w:t xml:space="preserve">iepirkuma </w:t>
      </w:r>
      <w:r w:rsidR="004A08DA" w:rsidRPr="004A08DA">
        <w:rPr>
          <w:rFonts w:ascii="Times New Roman" w:hAnsi="Times New Roman" w:cs="Times New Roman"/>
          <w:sz w:val="24"/>
          <w:szCs w:val="24"/>
        </w:rPr>
        <w:t xml:space="preserve">Nolikuma 5.pielikumā norādītajai Finanšu piedāvājuma </w:t>
      </w:r>
      <w:r w:rsidR="004A08DA" w:rsidRPr="00A649A3">
        <w:rPr>
          <w:rFonts w:ascii="Times New Roman" w:hAnsi="Times New Roman" w:cs="Times New Roman"/>
          <w:sz w:val="24"/>
          <w:szCs w:val="24"/>
        </w:rPr>
        <w:t>formai</w:t>
      </w:r>
      <w:r w:rsidR="00A649A3" w:rsidRPr="00A649A3">
        <w:rPr>
          <w:rFonts w:ascii="Times New Roman" w:hAnsi="Times New Roman" w:cs="Times New Roman"/>
          <w:sz w:val="24"/>
          <w:szCs w:val="24"/>
        </w:rPr>
        <w:t>.</w:t>
      </w:r>
    </w:p>
    <w:p w14:paraId="31471D9E" w14:textId="77777777" w:rsidR="004A08DA" w:rsidRPr="004A08DA" w:rsidRDefault="004A08DA" w:rsidP="00992AD8">
      <w:pPr>
        <w:spacing w:after="120" w:line="240" w:lineRule="auto"/>
        <w:ind w:left="720" w:hanging="720"/>
        <w:jc w:val="both"/>
        <w:rPr>
          <w:rFonts w:ascii="Times New Roman" w:hAnsi="Times New Roman" w:cs="Times New Roman"/>
          <w:sz w:val="24"/>
          <w:szCs w:val="24"/>
        </w:rPr>
      </w:pPr>
      <w:r w:rsidRPr="004A08DA">
        <w:rPr>
          <w:rFonts w:ascii="Times New Roman" w:hAnsi="Times New Roman" w:cs="Times New Roman"/>
          <w:sz w:val="24"/>
          <w:szCs w:val="24"/>
        </w:rPr>
        <w:lastRenderedPageBreak/>
        <w:t>4.2.2.</w:t>
      </w:r>
      <w:r w:rsidRPr="004A08DA">
        <w:rPr>
          <w:rFonts w:ascii="Times New Roman" w:hAnsi="Times New Roman" w:cs="Times New Roman"/>
          <w:sz w:val="24"/>
          <w:szCs w:val="24"/>
        </w:rPr>
        <w:tab/>
        <w:t xml:space="preserve">Finanšu piedāvājumā piedāvātajā cenā iekļaujamas visas ar Darba uzdevumā noteikto darbu veikšanu/pakalpojuma sniegšanu saistītās izmaksas, visi normatīvajos aktos paredzētie nodokļi, izņemot PVN, visas ar to netieši saistītās izmaksas. </w:t>
      </w:r>
    </w:p>
    <w:p w14:paraId="56C2CABF" w14:textId="20A2B66F" w:rsidR="0060483E" w:rsidRPr="004A08DA" w:rsidRDefault="004A08DA" w:rsidP="00992AD8">
      <w:pPr>
        <w:spacing w:after="120" w:line="240" w:lineRule="auto"/>
        <w:jc w:val="both"/>
        <w:rPr>
          <w:rFonts w:ascii="Times New Roman" w:hAnsi="Times New Roman" w:cs="Times New Roman"/>
          <w:sz w:val="24"/>
          <w:szCs w:val="24"/>
        </w:rPr>
      </w:pPr>
      <w:r w:rsidRPr="004A08DA">
        <w:rPr>
          <w:rFonts w:ascii="Times New Roman" w:hAnsi="Times New Roman" w:cs="Times New Roman"/>
          <w:sz w:val="24"/>
          <w:szCs w:val="24"/>
        </w:rPr>
        <w:t>4.3.3.</w:t>
      </w:r>
      <w:r w:rsidRPr="004A08DA">
        <w:rPr>
          <w:rFonts w:ascii="Times New Roman" w:hAnsi="Times New Roman" w:cs="Times New Roman"/>
          <w:sz w:val="24"/>
          <w:szCs w:val="24"/>
        </w:rPr>
        <w:tab/>
        <w:t>Finanšu piedāvājumu paraksta Pretendenta pilnvarota persona.</w:t>
      </w:r>
    </w:p>
    <w:p w14:paraId="09E8DFBA" w14:textId="77777777" w:rsidR="0060483E" w:rsidRPr="0060483E" w:rsidRDefault="0060483E" w:rsidP="0060483E">
      <w:pPr>
        <w:keepNext/>
        <w:tabs>
          <w:tab w:val="left" w:pos="2100"/>
          <w:tab w:val="center" w:pos="4762"/>
        </w:tabs>
        <w:spacing w:before="120" w:after="60" w:line="240" w:lineRule="auto"/>
        <w:ind w:left="431" w:hanging="431"/>
        <w:jc w:val="center"/>
        <w:outlineLvl w:val="0"/>
        <w:rPr>
          <w:rFonts w:ascii="Times New Roman" w:eastAsia="Times New Roman" w:hAnsi="Times New Roman" w:cs="Arial"/>
          <w:b/>
          <w:bCs/>
          <w:kern w:val="32"/>
          <w:sz w:val="26"/>
          <w:szCs w:val="26"/>
        </w:rPr>
      </w:pPr>
      <w:bookmarkStart w:id="33" w:name="_Toc59334737"/>
      <w:bookmarkStart w:id="34" w:name="_Toc61422143"/>
      <w:r w:rsidRPr="0060483E">
        <w:rPr>
          <w:rFonts w:ascii="Times New Roman" w:eastAsia="Times New Roman" w:hAnsi="Times New Roman" w:cs="Arial"/>
          <w:b/>
          <w:bCs/>
          <w:kern w:val="32"/>
          <w:sz w:val="26"/>
          <w:szCs w:val="26"/>
        </w:rPr>
        <w:t>5. Iepirkuma norise</w:t>
      </w:r>
    </w:p>
    <w:p w14:paraId="45DB89FC" w14:textId="14EC86D9" w:rsidR="0060483E" w:rsidRPr="0060483E" w:rsidRDefault="0060483E" w:rsidP="0060483E">
      <w:pPr>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Par visiem ar iepirkuma procedūras organizēšanu un norisi saistītiem jautājumiem ir atbildīga Siguldas novada pašvaldības Iepirkuma komisija. Iepirkuma ko</w:t>
      </w:r>
      <w:r w:rsidR="005D5099">
        <w:rPr>
          <w:rFonts w:ascii="Times New Roman" w:eastAsia="Times New Roman" w:hAnsi="Times New Roman" w:cs="Times New Roman"/>
          <w:sz w:val="24"/>
          <w:szCs w:val="24"/>
        </w:rPr>
        <w:t>misijas uzdevums ir izvēlēties P</w:t>
      </w:r>
      <w:r w:rsidRPr="0060483E">
        <w:rPr>
          <w:rFonts w:ascii="Times New Roman" w:eastAsia="Times New Roman" w:hAnsi="Times New Roman" w:cs="Times New Roman"/>
          <w:sz w:val="24"/>
          <w:szCs w:val="24"/>
        </w:rPr>
        <w:t xml:space="preserve">retendentu, kura piedāvājums atbilst šī </w:t>
      </w:r>
      <w:r w:rsidR="00117BE5">
        <w:rPr>
          <w:rFonts w:ascii="Times New Roman" w:eastAsia="Times New Roman" w:hAnsi="Times New Roman" w:cs="Times New Roman"/>
          <w:sz w:val="24"/>
          <w:szCs w:val="24"/>
        </w:rPr>
        <w:t xml:space="preserve">iepirkuma </w:t>
      </w:r>
      <w:r w:rsidRPr="0060483E">
        <w:rPr>
          <w:rFonts w:ascii="Times New Roman" w:eastAsia="Times New Roman" w:hAnsi="Times New Roman" w:cs="Times New Roman"/>
          <w:sz w:val="24"/>
          <w:szCs w:val="24"/>
        </w:rPr>
        <w:t>Nolikuma prasībām.</w:t>
      </w:r>
    </w:p>
    <w:p w14:paraId="124950DB" w14:textId="77777777" w:rsidR="0060483E" w:rsidRPr="0060483E" w:rsidRDefault="0060483E" w:rsidP="005D5099">
      <w:pPr>
        <w:keepNext/>
        <w:tabs>
          <w:tab w:val="left" w:pos="2100"/>
          <w:tab w:val="center" w:pos="4762"/>
        </w:tabs>
        <w:spacing w:before="120" w:after="60" w:line="240" w:lineRule="auto"/>
        <w:ind w:left="431" w:hanging="431"/>
        <w:outlineLvl w:val="0"/>
        <w:rPr>
          <w:rFonts w:ascii="Times New Roman" w:eastAsia="Times New Roman" w:hAnsi="Times New Roman" w:cs="Arial"/>
          <w:b/>
          <w:bCs/>
          <w:kern w:val="32"/>
          <w:sz w:val="26"/>
          <w:szCs w:val="26"/>
        </w:rPr>
      </w:pPr>
      <w:r w:rsidRPr="0060483E">
        <w:rPr>
          <w:rFonts w:ascii="Times New Roman" w:eastAsia="Times New Roman" w:hAnsi="Times New Roman" w:cs="Arial"/>
          <w:b/>
          <w:bCs/>
          <w:kern w:val="32"/>
          <w:sz w:val="26"/>
          <w:szCs w:val="26"/>
        </w:rPr>
        <w:t>5.1. Piedāvājumu vērtēšana</w:t>
      </w:r>
    </w:p>
    <w:p w14:paraId="63D754FF" w14:textId="77777777" w:rsidR="00950AF8" w:rsidRPr="00950AF8" w:rsidRDefault="0060483E" w:rsidP="00950AF8">
      <w:pPr>
        <w:spacing w:line="240" w:lineRule="auto"/>
        <w:ind w:left="720" w:hanging="720"/>
        <w:jc w:val="both"/>
        <w:rPr>
          <w:rFonts w:ascii="Times New Roman" w:hAnsi="Times New Roman" w:cs="Times New Roman"/>
          <w:sz w:val="24"/>
          <w:szCs w:val="24"/>
        </w:rPr>
      </w:pPr>
      <w:r w:rsidRPr="0060483E">
        <w:rPr>
          <w:rFonts w:ascii="Times New Roman" w:eastAsia="Times New Roman" w:hAnsi="Times New Roman" w:cs="Times New Roman"/>
          <w:sz w:val="24"/>
          <w:szCs w:val="24"/>
        </w:rPr>
        <w:t>5.1.1.</w:t>
      </w:r>
      <w:r w:rsidRPr="0060483E">
        <w:rPr>
          <w:rFonts w:ascii="Times New Roman" w:eastAsia="Times New Roman" w:hAnsi="Times New Roman" w:cs="Times New Roman"/>
          <w:sz w:val="24"/>
          <w:szCs w:val="24"/>
        </w:rPr>
        <w:tab/>
      </w:r>
      <w:bookmarkEnd w:id="33"/>
      <w:bookmarkEnd w:id="34"/>
      <w:r w:rsidR="00950AF8" w:rsidRPr="00950AF8">
        <w:rPr>
          <w:rFonts w:ascii="Times New Roman" w:hAnsi="Times New Roman" w:cs="Times New Roman"/>
          <w:sz w:val="24"/>
          <w:szCs w:val="24"/>
        </w:rPr>
        <w:t xml:space="preserve">Piedāvājumu noformējuma pārbaudi, Pretendentu atlasi, tehnisko piedāvājumu atbilstības pārbaudi un piedāvājuma izvēli saskaņā ar izraudzīto piedāvājuma izvēles kritēriju – saimnieciski izdevīgākais, Iepirkuma komisija veic slēgtā sēdē. </w:t>
      </w:r>
    </w:p>
    <w:p w14:paraId="56E4A82E" w14:textId="77777777" w:rsidR="00950AF8" w:rsidRPr="00950AF8" w:rsidRDefault="00950AF8" w:rsidP="00950AF8">
      <w:pPr>
        <w:spacing w:line="240" w:lineRule="auto"/>
        <w:ind w:left="720" w:hanging="720"/>
        <w:jc w:val="both"/>
        <w:rPr>
          <w:rFonts w:ascii="Times New Roman" w:hAnsi="Times New Roman" w:cs="Times New Roman"/>
          <w:sz w:val="24"/>
          <w:szCs w:val="24"/>
        </w:rPr>
      </w:pPr>
      <w:r w:rsidRPr="00950AF8">
        <w:rPr>
          <w:rFonts w:ascii="Times New Roman" w:hAnsi="Times New Roman" w:cs="Times New Roman"/>
          <w:sz w:val="24"/>
          <w:szCs w:val="24"/>
        </w:rPr>
        <w:t xml:space="preserve">5.1.2.  </w:t>
      </w:r>
      <w:r w:rsidRPr="00950AF8">
        <w:rPr>
          <w:rFonts w:ascii="Times New Roman" w:hAnsi="Times New Roman" w:cs="Times New Roman"/>
          <w:spacing w:val="-1"/>
          <w:sz w:val="24"/>
          <w:szCs w:val="24"/>
        </w:rPr>
        <w:t>Piedāvājumus</w:t>
      </w:r>
      <w:r w:rsidRPr="00950AF8">
        <w:rPr>
          <w:rFonts w:ascii="Times New Roman" w:hAnsi="Times New Roman" w:cs="Times New Roman"/>
          <w:spacing w:val="7"/>
          <w:sz w:val="24"/>
          <w:szCs w:val="24"/>
        </w:rPr>
        <w:t xml:space="preserve"> </w:t>
      </w:r>
      <w:r w:rsidRPr="00950AF8">
        <w:rPr>
          <w:rFonts w:ascii="Times New Roman" w:hAnsi="Times New Roman" w:cs="Times New Roman"/>
          <w:spacing w:val="-1"/>
          <w:sz w:val="24"/>
          <w:szCs w:val="24"/>
        </w:rPr>
        <w:t>vērtē</w:t>
      </w:r>
      <w:r w:rsidRPr="00950AF8">
        <w:rPr>
          <w:rFonts w:ascii="Times New Roman" w:hAnsi="Times New Roman" w:cs="Times New Roman"/>
          <w:spacing w:val="5"/>
          <w:sz w:val="24"/>
          <w:szCs w:val="24"/>
        </w:rPr>
        <w:t xml:space="preserve"> </w:t>
      </w:r>
      <w:r w:rsidRPr="00950AF8">
        <w:rPr>
          <w:rFonts w:ascii="Times New Roman" w:hAnsi="Times New Roman" w:cs="Times New Roman"/>
          <w:sz w:val="24"/>
          <w:szCs w:val="24"/>
        </w:rPr>
        <w:t>pēc</w:t>
      </w:r>
      <w:r w:rsidRPr="00950AF8">
        <w:rPr>
          <w:rFonts w:ascii="Times New Roman" w:hAnsi="Times New Roman" w:cs="Times New Roman"/>
          <w:spacing w:val="8"/>
          <w:sz w:val="24"/>
          <w:szCs w:val="24"/>
        </w:rPr>
        <w:t xml:space="preserve"> </w:t>
      </w:r>
      <w:r w:rsidRPr="00950AF8">
        <w:rPr>
          <w:rFonts w:ascii="Times New Roman" w:hAnsi="Times New Roman" w:cs="Times New Roman"/>
          <w:sz w:val="24"/>
          <w:szCs w:val="24"/>
        </w:rPr>
        <w:t>punktu</w:t>
      </w:r>
      <w:r w:rsidRPr="00950AF8">
        <w:rPr>
          <w:rFonts w:ascii="Times New Roman" w:hAnsi="Times New Roman" w:cs="Times New Roman"/>
          <w:spacing w:val="7"/>
          <w:sz w:val="24"/>
          <w:szCs w:val="24"/>
        </w:rPr>
        <w:t xml:space="preserve"> </w:t>
      </w:r>
      <w:r w:rsidRPr="00950AF8">
        <w:rPr>
          <w:rFonts w:ascii="Times New Roman" w:hAnsi="Times New Roman" w:cs="Times New Roman"/>
          <w:spacing w:val="-1"/>
          <w:sz w:val="24"/>
          <w:szCs w:val="24"/>
        </w:rPr>
        <w:t>metodes,</w:t>
      </w:r>
      <w:r w:rsidRPr="00950AF8">
        <w:rPr>
          <w:rFonts w:ascii="Times New Roman" w:hAnsi="Times New Roman" w:cs="Times New Roman"/>
          <w:spacing w:val="7"/>
          <w:sz w:val="24"/>
          <w:szCs w:val="24"/>
        </w:rPr>
        <w:t xml:space="preserve"> </w:t>
      </w:r>
      <w:r w:rsidRPr="00950AF8">
        <w:rPr>
          <w:rFonts w:ascii="Times New Roman" w:hAnsi="Times New Roman" w:cs="Times New Roman"/>
          <w:spacing w:val="-1"/>
          <w:sz w:val="24"/>
          <w:szCs w:val="24"/>
        </w:rPr>
        <w:t>par</w:t>
      </w:r>
      <w:r w:rsidRPr="00950AF8">
        <w:rPr>
          <w:rFonts w:ascii="Times New Roman" w:hAnsi="Times New Roman" w:cs="Times New Roman"/>
          <w:spacing w:val="6"/>
          <w:sz w:val="24"/>
          <w:szCs w:val="24"/>
        </w:rPr>
        <w:t xml:space="preserve"> </w:t>
      </w:r>
      <w:r w:rsidRPr="00950AF8">
        <w:rPr>
          <w:rFonts w:ascii="Times New Roman" w:hAnsi="Times New Roman" w:cs="Times New Roman"/>
          <w:sz w:val="24"/>
          <w:szCs w:val="24"/>
        </w:rPr>
        <w:t>labāko</w:t>
      </w:r>
      <w:r w:rsidRPr="00950AF8">
        <w:rPr>
          <w:rFonts w:ascii="Times New Roman" w:hAnsi="Times New Roman" w:cs="Times New Roman"/>
          <w:spacing w:val="6"/>
          <w:sz w:val="24"/>
          <w:szCs w:val="24"/>
        </w:rPr>
        <w:t xml:space="preserve"> </w:t>
      </w:r>
      <w:r w:rsidRPr="00950AF8">
        <w:rPr>
          <w:rFonts w:ascii="Times New Roman" w:hAnsi="Times New Roman" w:cs="Times New Roman"/>
          <w:spacing w:val="-1"/>
          <w:sz w:val="24"/>
          <w:szCs w:val="24"/>
        </w:rPr>
        <w:t>piedāvājumu</w:t>
      </w:r>
      <w:r w:rsidRPr="00950AF8">
        <w:rPr>
          <w:rFonts w:ascii="Times New Roman" w:hAnsi="Times New Roman" w:cs="Times New Roman"/>
          <w:spacing w:val="6"/>
          <w:sz w:val="24"/>
          <w:szCs w:val="24"/>
        </w:rPr>
        <w:t xml:space="preserve"> </w:t>
      </w:r>
      <w:r w:rsidRPr="00950AF8">
        <w:rPr>
          <w:rFonts w:ascii="Times New Roman" w:hAnsi="Times New Roman" w:cs="Times New Roman"/>
          <w:sz w:val="24"/>
          <w:szCs w:val="24"/>
        </w:rPr>
        <w:t>piešķirot</w:t>
      </w:r>
      <w:r w:rsidRPr="00950AF8">
        <w:rPr>
          <w:rFonts w:ascii="Times New Roman" w:hAnsi="Times New Roman" w:cs="Times New Roman"/>
          <w:spacing w:val="6"/>
          <w:sz w:val="24"/>
          <w:szCs w:val="24"/>
        </w:rPr>
        <w:t xml:space="preserve"> </w:t>
      </w:r>
      <w:r w:rsidRPr="00950AF8">
        <w:rPr>
          <w:rFonts w:ascii="Times New Roman" w:hAnsi="Times New Roman" w:cs="Times New Roman"/>
          <w:spacing w:val="-1"/>
          <w:sz w:val="24"/>
          <w:szCs w:val="24"/>
        </w:rPr>
        <w:t>lielāko</w:t>
      </w:r>
      <w:r w:rsidRPr="00950AF8">
        <w:rPr>
          <w:rFonts w:ascii="Times New Roman" w:hAnsi="Times New Roman" w:cs="Times New Roman"/>
          <w:spacing w:val="79"/>
          <w:sz w:val="24"/>
          <w:szCs w:val="24"/>
        </w:rPr>
        <w:t xml:space="preserve"> </w:t>
      </w:r>
      <w:r w:rsidRPr="00950AF8">
        <w:rPr>
          <w:rFonts w:ascii="Times New Roman" w:hAnsi="Times New Roman" w:cs="Times New Roman"/>
          <w:sz w:val="24"/>
          <w:szCs w:val="24"/>
        </w:rPr>
        <w:t>punktu</w:t>
      </w:r>
      <w:r w:rsidRPr="00950AF8">
        <w:rPr>
          <w:rFonts w:ascii="Times New Roman" w:hAnsi="Times New Roman" w:cs="Times New Roman"/>
          <w:spacing w:val="24"/>
          <w:sz w:val="24"/>
          <w:szCs w:val="24"/>
        </w:rPr>
        <w:t xml:space="preserve"> </w:t>
      </w:r>
      <w:r w:rsidRPr="00950AF8">
        <w:rPr>
          <w:rFonts w:ascii="Times New Roman" w:hAnsi="Times New Roman" w:cs="Times New Roman"/>
          <w:sz w:val="24"/>
          <w:szCs w:val="24"/>
        </w:rPr>
        <w:t>skaitu,</w:t>
      </w:r>
      <w:r w:rsidRPr="00950AF8">
        <w:rPr>
          <w:rFonts w:ascii="Times New Roman" w:hAnsi="Times New Roman" w:cs="Times New Roman"/>
          <w:spacing w:val="24"/>
          <w:sz w:val="24"/>
          <w:szCs w:val="24"/>
        </w:rPr>
        <w:t xml:space="preserve"> </w:t>
      </w:r>
      <w:r w:rsidRPr="00950AF8">
        <w:rPr>
          <w:rFonts w:ascii="Times New Roman" w:hAnsi="Times New Roman" w:cs="Times New Roman"/>
          <w:spacing w:val="-1"/>
          <w:sz w:val="24"/>
          <w:szCs w:val="24"/>
        </w:rPr>
        <w:t>kas</w:t>
      </w:r>
      <w:r w:rsidRPr="00950AF8">
        <w:rPr>
          <w:rFonts w:ascii="Times New Roman" w:hAnsi="Times New Roman" w:cs="Times New Roman"/>
          <w:spacing w:val="24"/>
          <w:sz w:val="24"/>
          <w:szCs w:val="24"/>
        </w:rPr>
        <w:t xml:space="preserve"> </w:t>
      </w:r>
      <w:r w:rsidRPr="00950AF8">
        <w:rPr>
          <w:rFonts w:ascii="Times New Roman" w:hAnsi="Times New Roman" w:cs="Times New Roman"/>
          <w:sz w:val="24"/>
          <w:szCs w:val="24"/>
        </w:rPr>
        <w:t>noteikts</w:t>
      </w:r>
      <w:r w:rsidRPr="00950AF8">
        <w:rPr>
          <w:rFonts w:ascii="Times New Roman" w:hAnsi="Times New Roman" w:cs="Times New Roman"/>
          <w:spacing w:val="24"/>
          <w:sz w:val="24"/>
          <w:szCs w:val="24"/>
        </w:rPr>
        <w:t xml:space="preserve"> </w:t>
      </w:r>
      <w:r w:rsidRPr="00950AF8">
        <w:rPr>
          <w:rFonts w:ascii="Times New Roman" w:hAnsi="Times New Roman" w:cs="Times New Roman"/>
          <w:spacing w:val="-1"/>
          <w:sz w:val="24"/>
          <w:szCs w:val="24"/>
        </w:rPr>
        <w:t>konkrētam</w:t>
      </w:r>
      <w:r w:rsidRPr="00950AF8">
        <w:rPr>
          <w:rFonts w:ascii="Times New Roman" w:hAnsi="Times New Roman" w:cs="Times New Roman"/>
          <w:spacing w:val="23"/>
          <w:sz w:val="24"/>
          <w:szCs w:val="24"/>
        </w:rPr>
        <w:t xml:space="preserve"> </w:t>
      </w:r>
      <w:r w:rsidRPr="00950AF8">
        <w:rPr>
          <w:rFonts w:ascii="Times New Roman" w:hAnsi="Times New Roman" w:cs="Times New Roman"/>
          <w:sz w:val="24"/>
          <w:szCs w:val="24"/>
        </w:rPr>
        <w:t>izvēles</w:t>
      </w:r>
      <w:r w:rsidRPr="00950AF8">
        <w:rPr>
          <w:rFonts w:ascii="Times New Roman" w:hAnsi="Times New Roman" w:cs="Times New Roman"/>
          <w:spacing w:val="23"/>
          <w:sz w:val="24"/>
          <w:szCs w:val="24"/>
        </w:rPr>
        <w:t xml:space="preserve"> </w:t>
      </w:r>
      <w:r w:rsidRPr="00950AF8">
        <w:rPr>
          <w:rFonts w:ascii="Times New Roman" w:hAnsi="Times New Roman" w:cs="Times New Roman"/>
          <w:sz w:val="24"/>
          <w:szCs w:val="24"/>
        </w:rPr>
        <w:t>kritērijam.</w:t>
      </w:r>
      <w:r w:rsidRPr="00950AF8">
        <w:rPr>
          <w:rFonts w:ascii="Times New Roman" w:hAnsi="Times New Roman" w:cs="Times New Roman"/>
          <w:spacing w:val="23"/>
          <w:sz w:val="24"/>
          <w:szCs w:val="24"/>
        </w:rPr>
        <w:t xml:space="preserve"> </w:t>
      </w:r>
      <w:r w:rsidRPr="00950AF8">
        <w:rPr>
          <w:rFonts w:ascii="Times New Roman" w:hAnsi="Times New Roman" w:cs="Times New Roman"/>
          <w:spacing w:val="-1"/>
          <w:sz w:val="24"/>
          <w:szCs w:val="24"/>
        </w:rPr>
        <w:t>Maksimālais</w:t>
      </w:r>
      <w:r w:rsidRPr="00950AF8">
        <w:rPr>
          <w:rFonts w:ascii="Times New Roman" w:hAnsi="Times New Roman" w:cs="Times New Roman"/>
          <w:spacing w:val="24"/>
          <w:sz w:val="24"/>
          <w:szCs w:val="24"/>
        </w:rPr>
        <w:t xml:space="preserve"> </w:t>
      </w:r>
      <w:r w:rsidRPr="00950AF8">
        <w:rPr>
          <w:rFonts w:ascii="Times New Roman" w:hAnsi="Times New Roman" w:cs="Times New Roman"/>
          <w:sz w:val="24"/>
          <w:szCs w:val="24"/>
        </w:rPr>
        <w:t>punktu</w:t>
      </w:r>
      <w:r w:rsidRPr="00950AF8">
        <w:rPr>
          <w:rFonts w:ascii="Times New Roman" w:hAnsi="Times New Roman" w:cs="Times New Roman"/>
          <w:spacing w:val="24"/>
          <w:sz w:val="24"/>
          <w:szCs w:val="24"/>
        </w:rPr>
        <w:t xml:space="preserve"> </w:t>
      </w:r>
      <w:r w:rsidRPr="00950AF8">
        <w:rPr>
          <w:rFonts w:ascii="Times New Roman" w:hAnsi="Times New Roman" w:cs="Times New Roman"/>
          <w:sz w:val="24"/>
          <w:szCs w:val="24"/>
        </w:rPr>
        <w:t>skaits</w:t>
      </w:r>
      <w:r w:rsidRPr="00950AF8">
        <w:rPr>
          <w:rFonts w:ascii="Times New Roman" w:hAnsi="Times New Roman" w:cs="Times New Roman"/>
          <w:spacing w:val="24"/>
          <w:sz w:val="24"/>
          <w:szCs w:val="24"/>
        </w:rPr>
        <w:t xml:space="preserve"> </w:t>
      </w:r>
      <w:r w:rsidRPr="00950AF8">
        <w:rPr>
          <w:rFonts w:ascii="Times New Roman" w:hAnsi="Times New Roman" w:cs="Times New Roman"/>
          <w:sz w:val="24"/>
          <w:szCs w:val="24"/>
        </w:rPr>
        <w:t>ir</w:t>
      </w:r>
      <w:r w:rsidRPr="00950AF8">
        <w:rPr>
          <w:rFonts w:ascii="Times New Roman" w:hAnsi="Times New Roman" w:cs="Times New Roman"/>
          <w:spacing w:val="46"/>
          <w:sz w:val="24"/>
          <w:szCs w:val="24"/>
        </w:rPr>
        <w:t xml:space="preserve"> </w:t>
      </w:r>
      <w:r w:rsidRPr="00950AF8">
        <w:rPr>
          <w:rFonts w:ascii="Times New Roman" w:hAnsi="Times New Roman" w:cs="Times New Roman"/>
          <w:sz w:val="24"/>
          <w:szCs w:val="24"/>
        </w:rPr>
        <w:t>100 punkti.</w:t>
      </w:r>
      <w:bookmarkStart w:id="35" w:name="_Toc26600590"/>
      <w:bookmarkStart w:id="36" w:name="_Toc59188055"/>
    </w:p>
    <w:p w14:paraId="1D14DBFB" w14:textId="77777777" w:rsidR="00950AF8" w:rsidRPr="00950AF8" w:rsidRDefault="00950AF8" w:rsidP="00950AF8">
      <w:pPr>
        <w:spacing w:line="240" w:lineRule="auto"/>
        <w:ind w:left="720" w:hanging="720"/>
        <w:jc w:val="both"/>
        <w:rPr>
          <w:rFonts w:ascii="Times New Roman" w:hAnsi="Times New Roman" w:cs="Times New Roman"/>
          <w:sz w:val="24"/>
          <w:szCs w:val="24"/>
        </w:rPr>
      </w:pPr>
      <w:r w:rsidRPr="00950AF8">
        <w:rPr>
          <w:rFonts w:ascii="Times New Roman" w:hAnsi="Times New Roman" w:cs="Times New Roman"/>
          <w:sz w:val="24"/>
          <w:szCs w:val="24"/>
        </w:rPr>
        <w:t>5.1.3.  No piedāvājumiem, kas atbilst visām prasībām, izvēlēsies saimnieciski izdevīgāko</w:t>
      </w:r>
      <w:bookmarkEnd w:id="35"/>
      <w:bookmarkEnd w:id="36"/>
      <w:r w:rsidRPr="00950AF8">
        <w:rPr>
          <w:rFonts w:ascii="Times New Roman" w:hAnsi="Times New Roman" w:cs="Times New Roman"/>
          <w:sz w:val="24"/>
          <w:szCs w:val="24"/>
        </w:rPr>
        <w:t xml:space="preserve"> (ar vislielāko punktu skaitu). </w:t>
      </w: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729"/>
        <w:gridCol w:w="5840"/>
        <w:gridCol w:w="2945"/>
      </w:tblGrid>
      <w:tr w:rsidR="00950AF8" w:rsidRPr="00950AF8" w14:paraId="71FDBE57" w14:textId="77777777" w:rsidTr="00BB5331">
        <w:trPr>
          <w:tblCellSpacing w:w="15" w:type="dxa"/>
        </w:trPr>
        <w:tc>
          <w:tcPr>
            <w:tcW w:w="685" w:type="dxa"/>
            <w:vAlign w:val="center"/>
            <w:hideMark/>
          </w:tcPr>
          <w:p w14:paraId="4447FBE8" w14:textId="77777777" w:rsidR="00950AF8" w:rsidRPr="00950AF8" w:rsidRDefault="00950AF8" w:rsidP="00950AF8">
            <w:pPr>
              <w:spacing w:before="100" w:beforeAutospacing="1" w:after="100" w:afterAutospacing="1" w:line="240" w:lineRule="auto"/>
              <w:jc w:val="center"/>
              <w:rPr>
                <w:rFonts w:ascii="Times New Roman" w:hAnsi="Times New Roman" w:cs="Times New Roman"/>
                <w:sz w:val="24"/>
                <w:szCs w:val="24"/>
                <w:lang w:eastAsia="lv-LV"/>
              </w:rPr>
            </w:pPr>
            <w:r w:rsidRPr="00950AF8">
              <w:rPr>
                <w:rFonts w:ascii="Times New Roman" w:hAnsi="Times New Roman" w:cs="Times New Roman"/>
                <w:b/>
                <w:bCs/>
                <w:sz w:val="24"/>
                <w:szCs w:val="24"/>
                <w:lang w:eastAsia="lv-LV"/>
              </w:rPr>
              <w:t>Nr. p.k.</w:t>
            </w:r>
          </w:p>
        </w:tc>
        <w:tc>
          <w:tcPr>
            <w:tcW w:w="5821" w:type="dxa"/>
            <w:vAlign w:val="center"/>
            <w:hideMark/>
          </w:tcPr>
          <w:p w14:paraId="1897D750" w14:textId="77777777" w:rsidR="00950AF8" w:rsidRPr="00950AF8" w:rsidRDefault="00950AF8" w:rsidP="00950AF8">
            <w:pPr>
              <w:spacing w:before="100" w:beforeAutospacing="1" w:after="100" w:afterAutospacing="1" w:line="240" w:lineRule="auto"/>
              <w:jc w:val="center"/>
              <w:rPr>
                <w:rFonts w:ascii="Times New Roman" w:hAnsi="Times New Roman" w:cs="Times New Roman"/>
                <w:sz w:val="24"/>
                <w:szCs w:val="24"/>
                <w:lang w:eastAsia="lv-LV"/>
              </w:rPr>
            </w:pPr>
            <w:r w:rsidRPr="00950AF8">
              <w:rPr>
                <w:rFonts w:ascii="Times New Roman" w:hAnsi="Times New Roman" w:cs="Times New Roman"/>
                <w:b/>
                <w:bCs/>
                <w:sz w:val="24"/>
                <w:szCs w:val="24"/>
                <w:lang w:eastAsia="lv-LV"/>
              </w:rPr>
              <w:t>Vērtēšanas kritēriji</w:t>
            </w:r>
          </w:p>
        </w:tc>
        <w:tc>
          <w:tcPr>
            <w:tcW w:w="2904" w:type="dxa"/>
            <w:vAlign w:val="center"/>
            <w:hideMark/>
          </w:tcPr>
          <w:p w14:paraId="142BDE59" w14:textId="77777777" w:rsidR="00950AF8" w:rsidRPr="00950AF8" w:rsidRDefault="00950AF8" w:rsidP="00950AF8">
            <w:pPr>
              <w:spacing w:before="100" w:beforeAutospacing="1" w:after="100" w:afterAutospacing="1" w:line="240" w:lineRule="auto"/>
              <w:jc w:val="center"/>
              <w:rPr>
                <w:rFonts w:ascii="Times New Roman" w:hAnsi="Times New Roman" w:cs="Times New Roman"/>
                <w:sz w:val="24"/>
                <w:szCs w:val="24"/>
                <w:lang w:eastAsia="lv-LV"/>
              </w:rPr>
            </w:pPr>
            <w:r w:rsidRPr="00950AF8">
              <w:rPr>
                <w:rFonts w:ascii="Times New Roman" w:hAnsi="Times New Roman" w:cs="Times New Roman"/>
                <w:b/>
                <w:bCs/>
                <w:sz w:val="24"/>
                <w:szCs w:val="24"/>
                <w:lang w:eastAsia="lv-LV"/>
              </w:rPr>
              <w:t>Maksimālais punktu skaits</w:t>
            </w:r>
          </w:p>
        </w:tc>
      </w:tr>
      <w:tr w:rsidR="00950AF8" w:rsidRPr="00950AF8" w14:paraId="11705548" w14:textId="77777777" w:rsidTr="00BB5331">
        <w:trPr>
          <w:trHeight w:val="309"/>
          <w:tblCellSpacing w:w="15" w:type="dxa"/>
        </w:trPr>
        <w:tc>
          <w:tcPr>
            <w:tcW w:w="685" w:type="dxa"/>
            <w:vAlign w:val="center"/>
            <w:hideMark/>
          </w:tcPr>
          <w:p w14:paraId="2E7C10C9" w14:textId="77777777" w:rsidR="00950AF8" w:rsidRPr="00950AF8" w:rsidRDefault="00950AF8" w:rsidP="00950AF8">
            <w:pPr>
              <w:spacing w:before="100" w:beforeAutospacing="1" w:after="100" w:afterAutospacing="1" w:line="240" w:lineRule="auto"/>
              <w:jc w:val="center"/>
              <w:rPr>
                <w:rFonts w:ascii="Times New Roman" w:hAnsi="Times New Roman" w:cs="Times New Roman"/>
                <w:sz w:val="24"/>
                <w:szCs w:val="24"/>
                <w:lang w:eastAsia="lv-LV"/>
              </w:rPr>
            </w:pPr>
            <w:r w:rsidRPr="00950AF8">
              <w:rPr>
                <w:rFonts w:ascii="Times New Roman" w:hAnsi="Times New Roman" w:cs="Times New Roman"/>
                <w:sz w:val="24"/>
                <w:szCs w:val="24"/>
                <w:lang w:eastAsia="lv-LV"/>
              </w:rPr>
              <w:t>1.</w:t>
            </w:r>
          </w:p>
        </w:tc>
        <w:tc>
          <w:tcPr>
            <w:tcW w:w="5821" w:type="dxa"/>
            <w:vAlign w:val="center"/>
            <w:hideMark/>
          </w:tcPr>
          <w:p w14:paraId="689CA830" w14:textId="039E147A" w:rsidR="00950AF8" w:rsidRPr="00950AF8" w:rsidRDefault="00950AF8" w:rsidP="00950AF8">
            <w:pPr>
              <w:spacing w:before="100" w:beforeAutospacing="1" w:after="100" w:afterAutospacing="1" w:line="240" w:lineRule="auto"/>
              <w:rPr>
                <w:rFonts w:ascii="Times New Roman" w:hAnsi="Times New Roman" w:cs="Times New Roman"/>
                <w:sz w:val="24"/>
                <w:szCs w:val="24"/>
                <w:lang w:eastAsia="lv-LV"/>
              </w:rPr>
            </w:pPr>
            <w:r w:rsidRPr="00950AF8">
              <w:rPr>
                <w:rFonts w:ascii="Times New Roman" w:hAnsi="Times New Roman" w:cs="Times New Roman"/>
                <w:sz w:val="24"/>
                <w:szCs w:val="24"/>
                <w:lang w:eastAsia="lv-LV"/>
              </w:rPr>
              <w:t xml:space="preserve">Stundas likme darba </w:t>
            </w:r>
            <w:r w:rsidRPr="00A649A3">
              <w:rPr>
                <w:rFonts w:ascii="Times New Roman" w:hAnsi="Times New Roman" w:cs="Times New Roman"/>
                <w:sz w:val="24"/>
                <w:szCs w:val="24"/>
                <w:lang w:eastAsia="lv-LV"/>
              </w:rPr>
              <w:t>dienās</w:t>
            </w:r>
            <w:r w:rsidR="00A1385A" w:rsidRPr="00A649A3">
              <w:rPr>
                <w:rFonts w:ascii="Times New Roman" w:hAnsi="Times New Roman" w:cs="Times New Roman"/>
                <w:sz w:val="24"/>
                <w:szCs w:val="24"/>
                <w:lang w:eastAsia="lv-LV"/>
              </w:rPr>
              <w:t xml:space="preserve"> no plkst. 8:00 – 18:00</w:t>
            </w:r>
            <w:r w:rsidRPr="00950AF8">
              <w:rPr>
                <w:rFonts w:ascii="Times New Roman" w:hAnsi="Times New Roman" w:cs="Times New Roman"/>
                <w:sz w:val="24"/>
                <w:szCs w:val="24"/>
                <w:lang w:eastAsia="lv-LV"/>
              </w:rPr>
              <w:t xml:space="preserve"> (kopējā summa bez PVN) (A)</w:t>
            </w:r>
          </w:p>
        </w:tc>
        <w:tc>
          <w:tcPr>
            <w:tcW w:w="2904" w:type="dxa"/>
            <w:vAlign w:val="center"/>
            <w:hideMark/>
          </w:tcPr>
          <w:p w14:paraId="5CED29FA" w14:textId="77777777" w:rsidR="00950AF8" w:rsidRPr="00950AF8" w:rsidRDefault="00950AF8" w:rsidP="00950AF8">
            <w:pPr>
              <w:spacing w:before="100" w:beforeAutospacing="1" w:after="100" w:afterAutospacing="1" w:line="240" w:lineRule="auto"/>
              <w:jc w:val="center"/>
              <w:rPr>
                <w:rFonts w:ascii="Times New Roman" w:hAnsi="Times New Roman" w:cs="Times New Roman"/>
                <w:sz w:val="24"/>
                <w:szCs w:val="24"/>
                <w:lang w:eastAsia="lv-LV"/>
              </w:rPr>
            </w:pPr>
            <w:r w:rsidRPr="00950AF8">
              <w:rPr>
                <w:rFonts w:ascii="Times New Roman" w:hAnsi="Times New Roman" w:cs="Times New Roman"/>
                <w:sz w:val="24"/>
                <w:szCs w:val="24"/>
                <w:lang w:eastAsia="lv-LV"/>
              </w:rPr>
              <w:t>70</w:t>
            </w:r>
          </w:p>
        </w:tc>
      </w:tr>
      <w:tr w:rsidR="00950AF8" w:rsidRPr="00950AF8" w14:paraId="514A2289" w14:textId="77777777" w:rsidTr="00BB5331">
        <w:trPr>
          <w:tblCellSpacing w:w="15" w:type="dxa"/>
        </w:trPr>
        <w:tc>
          <w:tcPr>
            <w:tcW w:w="685" w:type="dxa"/>
            <w:vAlign w:val="center"/>
            <w:hideMark/>
          </w:tcPr>
          <w:p w14:paraId="1D846F7E" w14:textId="77777777" w:rsidR="00950AF8" w:rsidRPr="00950AF8" w:rsidRDefault="00950AF8" w:rsidP="00950AF8">
            <w:pPr>
              <w:spacing w:before="100" w:beforeAutospacing="1" w:after="100" w:afterAutospacing="1" w:line="240" w:lineRule="auto"/>
              <w:jc w:val="center"/>
              <w:rPr>
                <w:rFonts w:ascii="Times New Roman" w:hAnsi="Times New Roman" w:cs="Times New Roman"/>
                <w:sz w:val="24"/>
                <w:szCs w:val="24"/>
                <w:lang w:eastAsia="lv-LV"/>
              </w:rPr>
            </w:pPr>
            <w:r w:rsidRPr="00950AF8">
              <w:rPr>
                <w:rFonts w:ascii="Times New Roman" w:hAnsi="Times New Roman" w:cs="Times New Roman"/>
                <w:sz w:val="24"/>
                <w:szCs w:val="24"/>
                <w:lang w:val="en-US" w:eastAsia="lv-LV"/>
              </w:rPr>
              <w:t>2.</w:t>
            </w:r>
          </w:p>
        </w:tc>
        <w:tc>
          <w:tcPr>
            <w:tcW w:w="5821" w:type="dxa"/>
            <w:vAlign w:val="center"/>
            <w:hideMark/>
          </w:tcPr>
          <w:p w14:paraId="7CB6016C" w14:textId="77777777" w:rsidR="00950AF8" w:rsidRPr="00950AF8" w:rsidRDefault="00950AF8" w:rsidP="00950AF8">
            <w:pPr>
              <w:spacing w:before="100" w:beforeAutospacing="1" w:after="100" w:afterAutospacing="1" w:line="240" w:lineRule="auto"/>
              <w:jc w:val="both"/>
              <w:rPr>
                <w:rFonts w:ascii="Times New Roman" w:hAnsi="Times New Roman" w:cs="Times New Roman"/>
                <w:sz w:val="24"/>
                <w:szCs w:val="24"/>
                <w:lang w:eastAsia="lv-LV"/>
              </w:rPr>
            </w:pPr>
            <w:r w:rsidRPr="00950AF8">
              <w:rPr>
                <w:rFonts w:ascii="Times New Roman" w:hAnsi="Times New Roman" w:cs="Times New Roman"/>
                <w:sz w:val="24"/>
                <w:szCs w:val="24"/>
                <w:lang w:eastAsia="lv-LV"/>
              </w:rPr>
              <w:t xml:space="preserve">Stundas likme ārpus darba laika (kopējā summa bez PVN) (B) </w:t>
            </w:r>
          </w:p>
        </w:tc>
        <w:tc>
          <w:tcPr>
            <w:tcW w:w="2904" w:type="dxa"/>
            <w:vAlign w:val="center"/>
            <w:hideMark/>
          </w:tcPr>
          <w:p w14:paraId="6D618577" w14:textId="77777777" w:rsidR="00950AF8" w:rsidRPr="00950AF8" w:rsidRDefault="00950AF8" w:rsidP="00950AF8">
            <w:pPr>
              <w:spacing w:before="100" w:beforeAutospacing="1" w:after="100" w:afterAutospacing="1" w:line="240" w:lineRule="auto"/>
              <w:jc w:val="center"/>
              <w:rPr>
                <w:rFonts w:ascii="Times New Roman" w:hAnsi="Times New Roman" w:cs="Times New Roman"/>
                <w:sz w:val="24"/>
                <w:szCs w:val="24"/>
                <w:lang w:eastAsia="lv-LV"/>
              </w:rPr>
            </w:pPr>
            <w:r w:rsidRPr="00950AF8">
              <w:rPr>
                <w:rFonts w:ascii="Times New Roman" w:hAnsi="Times New Roman" w:cs="Times New Roman"/>
                <w:sz w:val="24"/>
                <w:szCs w:val="24"/>
                <w:lang w:val="en-US" w:eastAsia="lv-LV"/>
              </w:rPr>
              <w:t>30</w:t>
            </w:r>
          </w:p>
        </w:tc>
      </w:tr>
      <w:tr w:rsidR="00950AF8" w:rsidRPr="00950AF8" w14:paraId="6B54E955" w14:textId="77777777" w:rsidTr="00BB5331">
        <w:trPr>
          <w:tblCellSpacing w:w="15" w:type="dxa"/>
        </w:trPr>
        <w:tc>
          <w:tcPr>
            <w:tcW w:w="685" w:type="dxa"/>
            <w:vAlign w:val="center"/>
          </w:tcPr>
          <w:p w14:paraId="241BC8CC" w14:textId="77777777" w:rsidR="00950AF8" w:rsidRPr="00950AF8" w:rsidRDefault="00950AF8" w:rsidP="00950AF8">
            <w:pPr>
              <w:spacing w:before="100" w:beforeAutospacing="1" w:after="100" w:afterAutospacing="1" w:line="240" w:lineRule="auto"/>
              <w:jc w:val="center"/>
              <w:rPr>
                <w:rFonts w:ascii="Times New Roman" w:hAnsi="Times New Roman" w:cs="Times New Roman"/>
                <w:sz w:val="24"/>
                <w:szCs w:val="24"/>
                <w:lang w:val="en-US" w:eastAsia="lv-LV"/>
              </w:rPr>
            </w:pPr>
          </w:p>
        </w:tc>
        <w:tc>
          <w:tcPr>
            <w:tcW w:w="5821" w:type="dxa"/>
            <w:vAlign w:val="center"/>
          </w:tcPr>
          <w:p w14:paraId="58F30A95" w14:textId="77777777" w:rsidR="00950AF8" w:rsidRPr="00950AF8" w:rsidRDefault="00950AF8" w:rsidP="00950AF8">
            <w:pPr>
              <w:spacing w:line="240" w:lineRule="auto"/>
              <w:jc w:val="both"/>
              <w:rPr>
                <w:rFonts w:ascii="Times New Roman" w:hAnsi="Times New Roman" w:cs="Times New Roman"/>
                <w:sz w:val="24"/>
                <w:szCs w:val="24"/>
              </w:rPr>
            </w:pPr>
            <w:r w:rsidRPr="00950AF8">
              <w:rPr>
                <w:rFonts w:ascii="Times New Roman" w:hAnsi="Times New Roman" w:cs="Times New Roman"/>
                <w:b/>
                <w:bCs/>
                <w:sz w:val="24"/>
                <w:szCs w:val="24"/>
                <w:lang w:val="en-US" w:eastAsia="lv-LV"/>
              </w:rPr>
              <w:t>KOPĀ=A+B</w:t>
            </w:r>
          </w:p>
        </w:tc>
        <w:tc>
          <w:tcPr>
            <w:tcW w:w="2904" w:type="dxa"/>
            <w:vAlign w:val="center"/>
          </w:tcPr>
          <w:p w14:paraId="7EE9D31D" w14:textId="77777777" w:rsidR="00950AF8" w:rsidRPr="00950AF8" w:rsidRDefault="00950AF8" w:rsidP="00950AF8">
            <w:pPr>
              <w:spacing w:before="100" w:beforeAutospacing="1" w:after="100" w:afterAutospacing="1" w:line="240" w:lineRule="auto"/>
              <w:jc w:val="center"/>
              <w:rPr>
                <w:rFonts w:ascii="Times New Roman" w:hAnsi="Times New Roman" w:cs="Times New Roman"/>
                <w:sz w:val="24"/>
                <w:szCs w:val="24"/>
                <w:lang w:val="en-US" w:eastAsia="lv-LV"/>
              </w:rPr>
            </w:pPr>
            <w:r w:rsidRPr="00950AF8">
              <w:rPr>
                <w:rFonts w:ascii="Times New Roman" w:hAnsi="Times New Roman" w:cs="Times New Roman"/>
                <w:sz w:val="24"/>
                <w:szCs w:val="24"/>
                <w:lang w:val="en-US" w:eastAsia="lv-LV"/>
              </w:rPr>
              <w:t xml:space="preserve">100 </w:t>
            </w:r>
          </w:p>
        </w:tc>
      </w:tr>
    </w:tbl>
    <w:p w14:paraId="0F25340A" w14:textId="77777777" w:rsidR="00950AF8" w:rsidRPr="00950AF8" w:rsidRDefault="00950AF8" w:rsidP="00950AF8">
      <w:pPr>
        <w:spacing w:line="240" w:lineRule="auto"/>
        <w:jc w:val="both"/>
        <w:rPr>
          <w:rFonts w:ascii="Times New Roman" w:hAnsi="Times New Roman" w:cs="Times New Roman"/>
          <w:sz w:val="24"/>
          <w:szCs w:val="24"/>
        </w:rPr>
      </w:pPr>
    </w:p>
    <w:p w14:paraId="214A158A" w14:textId="77777777" w:rsidR="00950AF8" w:rsidRPr="00950AF8" w:rsidRDefault="00950AF8" w:rsidP="00950AF8">
      <w:pPr>
        <w:spacing w:line="240" w:lineRule="auto"/>
        <w:jc w:val="both"/>
        <w:rPr>
          <w:rFonts w:ascii="Times New Roman" w:hAnsi="Times New Roman" w:cs="Times New Roman"/>
          <w:sz w:val="24"/>
          <w:szCs w:val="24"/>
        </w:rPr>
      </w:pPr>
      <w:r w:rsidRPr="00950AF8">
        <w:rPr>
          <w:rFonts w:ascii="Times New Roman" w:hAnsi="Times New Roman" w:cs="Times New Roman"/>
          <w:sz w:val="24"/>
          <w:szCs w:val="24"/>
        </w:rPr>
        <w:t>Saņemto punktu skaitu (A un B kritērijam) aprēķina pēc formulas:</w:t>
      </w:r>
    </w:p>
    <w:p w14:paraId="6A2DAE27" w14:textId="77777777" w:rsidR="00950AF8" w:rsidRPr="00950AF8" w:rsidRDefault="00950AF8" w:rsidP="00950AF8">
      <w:pPr>
        <w:spacing w:line="240" w:lineRule="auto"/>
        <w:jc w:val="both"/>
        <w:rPr>
          <w:rFonts w:ascii="Times New Roman" w:hAnsi="Times New Roman" w:cs="Times New Roman"/>
          <w:sz w:val="24"/>
          <w:szCs w:val="24"/>
        </w:rPr>
      </w:pPr>
      <w:r w:rsidRPr="00950AF8">
        <w:rPr>
          <w:rFonts w:ascii="Times New Roman" w:hAnsi="Times New Roman" w:cs="Times New Roman"/>
          <w:sz w:val="24"/>
          <w:szCs w:val="24"/>
        </w:rPr>
        <w:tab/>
        <w:t xml:space="preserve">                     viszemākā cena</w:t>
      </w:r>
    </w:p>
    <w:p w14:paraId="757EFAE3" w14:textId="77777777" w:rsidR="00950AF8" w:rsidRPr="00950AF8" w:rsidRDefault="00950AF8" w:rsidP="00950AF8">
      <w:pPr>
        <w:spacing w:line="240" w:lineRule="auto"/>
        <w:jc w:val="both"/>
        <w:rPr>
          <w:rFonts w:ascii="Times New Roman" w:hAnsi="Times New Roman" w:cs="Times New Roman"/>
          <w:sz w:val="24"/>
          <w:szCs w:val="24"/>
        </w:rPr>
      </w:pPr>
      <w:r w:rsidRPr="00950AF8">
        <w:rPr>
          <w:rFonts w:ascii="Times New Roman" w:hAnsi="Times New Roman" w:cs="Times New Roman"/>
          <w:sz w:val="24"/>
          <w:szCs w:val="24"/>
        </w:rPr>
        <w:t xml:space="preserve">           A/B =  ------------------------------------ x 70/30 </w:t>
      </w:r>
      <w:r w:rsidRPr="00950AF8">
        <w:rPr>
          <w:rFonts w:ascii="Times New Roman" w:hAnsi="Times New Roman" w:cs="Times New Roman"/>
          <w:i/>
          <w:sz w:val="24"/>
          <w:szCs w:val="24"/>
        </w:rPr>
        <w:t>(maksimālais punktu skaits šajā kritērijā)</w:t>
      </w:r>
    </w:p>
    <w:p w14:paraId="236BC5CF" w14:textId="77777777" w:rsidR="00950AF8" w:rsidRPr="00950AF8" w:rsidRDefault="00950AF8" w:rsidP="00950AF8">
      <w:pPr>
        <w:spacing w:line="240" w:lineRule="auto"/>
        <w:jc w:val="both"/>
        <w:rPr>
          <w:rFonts w:ascii="Times New Roman" w:hAnsi="Times New Roman" w:cs="Times New Roman"/>
          <w:sz w:val="24"/>
          <w:szCs w:val="24"/>
        </w:rPr>
      </w:pPr>
      <w:r w:rsidRPr="00950AF8">
        <w:rPr>
          <w:rFonts w:ascii="Times New Roman" w:hAnsi="Times New Roman" w:cs="Times New Roman"/>
          <w:sz w:val="24"/>
          <w:szCs w:val="24"/>
        </w:rPr>
        <w:tab/>
        <w:t xml:space="preserve">             attiecīgā piedāvājuma cena</w:t>
      </w:r>
    </w:p>
    <w:p w14:paraId="57B4067A" w14:textId="611BE7F3" w:rsidR="00950AF8" w:rsidRPr="00950AF8" w:rsidRDefault="00950AF8" w:rsidP="00950AF8">
      <w:pPr>
        <w:spacing w:line="240" w:lineRule="auto"/>
        <w:ind w:left="720" w:hanging="720"/>
        <w:jc w:val="both"/>
        <w:rPr>
          <w:rFonts w:ascii="Times New Roman" w:hAnsi="Times New Roman" w:cs="Times New Roman"/>
          <w:sz w:val="24"/>
          <w:szCs w:val="24"/>
        </w:rPr>
      </w:pPr>
      <w:r w:rsidRPr="00950AF8">
        <w:rPr>
          <w:rFonts w:ascii="Times New Roman" w:hAnsi="Times New Roman" w:cs="Times New Roman"/>
          <w:sz w:val="24"/>
          <w:szCs w:val="24"/>
        </w:rPr>
        <w:t>5.1.4.</w:t>
      </w:r>
      <w:r w:rsidRPr="00950AF8">
        <w:rPr>
          <w:rFonts w:ascii="Times New Roman" w:hAnsi="Times New Roman" w:cs="Times New Roman"/>
          <w:sz w:val="24"/>
          <w:szCs w:val="24"/>
        </w:rPr>
        <w:tab/>
        <w:t xml:space="preserve">Ja Iepirkuma komisija konstatēs atšķirības starp </w:t>
      </w:r>
      <w:r w:rsidR="00117BE5">
        <w:rPr>
          <w:rFonts w:ascii="Times New Roman" w:hAnsi="Times New Roman" w:cs="Times New Roman"/>
          <w:sz w:val="24"/>
          <w:szCs w:val="24"/>
        </w:rPr>
        <w:t xml:space="preserve">iepirkuma </w:t>
      </w:r>
      <w:r w:rsidRPr="00950AF8">
        <w:rPr>
          <w:rFonts w:ascii="Times New Roman" w:hAnsi="Times New Roman" w:cs="Times New Roman"/>
          <w:sz w:val="24"/>
          <w:szCs w:val="24"/>
        </w:rPr>
        <w:t>Nolikuma 1. un 5.pielikumu, tad tiks vērtēta 1.pielikumā iekļautā informācija.</w:t>
      </w:r>
    </w:p>
    <w:p w14:paraId="30695B40" w14:textId="77777777" w:rsidR="00950AF8" w:rsidRPr="00950AF8" w:rsidRDefault="00950AF8" w:rsidP="00950AF8">
      <w:pPr>
        <w:spacing w:line="240" w:lineRule="auto"/>
        <w:ind w:left="709" w:hanging="709"/>
        <w:jc w:val="both"/>
        <w:rPr>
          <w:rFonts w:ascii="Times New Roman" w:hAnsi="Times New Roman" w:cs="Times New Roman"/>
          <w:sz w:val="24"/>
          <w:szCs w:val="24"/>
        </w:rPr>
      </w:pPr>
      <w:r w:rsidRPr="00950AF8">
        <w:rPr>
          <w:rFonts w:ascii="Times New Roman" w:hAnsi="Times New Roman" w:cs="Times New Roman"/>
          <w:sz w:val="24"/>
          <w:szCs w:val="24"/>
        </w:rPr>
        <w:t>5.1.5.</w:t>
      </w:r>
      <w:r w:rsidRPr="00950AF8">
        <w:rPr>
          <w:rFonts w:ascii="Times New Roman" w:hAnsi="Times New Roman" w:cs="Times New Roman"/>
          <w:sz w:val="24"/>
          <w:szCs w:val="24"/>
        </w:rPr>
        <w:tab/>
      </w:r>
      <w:r w:rsidRPr="00950AF8">
        <w:rPr>
          <w:rFonts w:ascii="Times New Roman" w:hAnsi="Times New Roman" w:cs="Times New Roman"/>
          <w:spacing w:val="-1"/>
          <w:sz w:val="24"/>
          <w:szCs w:val="24"/>
        </w:rPr>
        <w:t>Vērtējot</w:t>
      </w:r>
      <w:r w:rsidRPr="00950AF8">
        <w:rPr>
          <w:rFonts w:ascii="Times New Roman" w:hAnsi="Times New Roman" w:cs="Times New Roman"/>
          <w:spacing w:val="48"/>
          <w:sz w:val="24"/>
          <w:szCs w:val="24"/>
        </w:rPr>
        <w:t xml:space="preserve"> </w:t>
      </w:r>
      <w:r w:rsidRPr="00950AF8">
        <w:rPr>
          <w:rFonts w:ascii="Times New Roman" w:hAnsi="Times New Roman" w:cs="Times New Roman"/>
          <w:spacing w:val="-1"/>
          <w:sz w:val="24"/>
          <w:szCs w:val="24"/>
        </w:rPr>
        <w:t>piedāvājumu,</w:t>
      </w:r>
      <w:r w:rsidRPr="00950AF8">
        <w:rPr>
          <w:rFonts w:ascii="Times New Roman" w:hAnsi="Times New Roman" w:cs="Times New Roman"/>
          <w:spacing w:val="51"/>
          <w:sz w:val="24"/>
          <w:szCs w:val="24"/>
        </w:rPr>
        <w:t xml:space="preserve"> </w:t>
      </w:r>
      <w:r w:rsidRPr="00950AF8">
        <w:rPr>
          <w:rFonts w:ascii="Times New Roman" w:hAnsi="Times New Roman" w:cs="Times New Roman"/>
          <w:spacing w:val="-1"/>
          <w:sz w:val="24"/>
          <w:szCs w:val="24"/>
        </w:rPr>
        <w:t>Iepirkuma</w:t>
      </w:r>
      <w:r w:rsidRPr="00950AF8">
        <w:rPr>
          <w:rFonts w:ascii="Times New Roman" w:hAnsi="Times New Roman" w:cs="Times New Roman"/>
          <w:spacing w:val="47"/>
          <w:sz w:val="24"/>
          <w:szCs w:val="24"/>
        </w:rPr>
        <w:t xml:space="preserve"> </w:t>
      </w:r>
      <w:r w:rsidRPr="00950AF8">
        <w:rPr>
          <w:rFonts w:ascii="Times New Roman" w:hAnsi="Times New Roman" w:cs="Times New Roman"/>
          <w:sz w:val="24"/>
          <w:szCs w:val="24"/>
        </w:rPr>
        <w:t>komisija</w:t>
      </w:r>
      <w:r w:rsidRPr="00950AF8">
        <w:rPr>
          <w:rFonts w:ascii="Times New Roman" w:hAnsi="Times New Roman" w:cs="Times New Roman"/>
          <w:spacing w:val="46"/>
          <w:sz w:val="24"/>
          <w:szCs w:val="24"/>
        </w:rPr>
        <w:t xml:space="preserve"> </w:t>
      </w:r>
      <w:r w:rsidRPr="00950AF8">
        <w:rPr>
          <w:rFonts w:ascii="Times New Roman" w:hAnsi="Times New Roman" w:cs="Times New Roman"/>
          <w:spacing w:val="-1"/>
          <w:sz w:val="24"/>
          <w:szCs w:val="24"/>
        </w:rPr>
        <w:t>ņem</w:t>
      </w:r>
      <w:r w:rsidRPr="00950AF8">
        <w:rPr>
          <w:rFonts w:ascii="Times New Roman" w:hAnsi="Times New Roman" w:cs="Times New Roman"/>
          <w:spacing w:val="48"/>
          <w:sz w:val="24"/>
          <w:szCs w:val="24"/>
        </w:rPr>
        <w:t xml:space="preserve"> </w:t>
      </w:r>
      <w:r w:rsidRPr="00950AF8">
        <w:rPr>
          <w:rFonts w:ascii="Times New Roman" w:hAnsi="Times New Roman" w:cs="Times New Roman"/>
          <w:spacing w:val="-1"/>
          <w:sz w:val="24"/>
          <w:szCs w:val="24"/>
        </w:rPr>
        <w:t>vērā</w:t>
      </w:r>
      <w:r w:rsidRPr="00950AF8">
        <w:rPr>
          <w:rFonts w:ascii="Times New Roman" w:hAnsi="Times New Roman" w:cs="Times New Roman"/>
          <w:spacing w:val="46"/>
          <w:sz w:val="24"/>
          <w:szCs w:val="24"/>
        </w:rPr>
        <w:t xml:space="preserve"> </w:t>
      </w:r>
      <w:r w:rsidRPr="00950AF8">
        <w:rPr>
          <w:rFonts w:ascii="Times New Roman" w:hAnsi="Times New Roman" w:cs="Times New Roman"/>
          <w:sz w:val="24"/>
          <w:szCs w:val="24"/>
        </w:rPr>
        <w:t>tā</w:t>
      </w:r>
      <w:r w:rsidRPr="00950AF8">
        <w:rPr>
          <w:rFonts w:ascii="Times New Roman" w:hAnsi="Times New Roman" w:cs="Times New Roman"/>
          <w:spacing w:val="49"/>
          <w:sz w:val="24"/>
          <w:szCs w:val="24"/>
        </w:rPr>
        <w:t xml:space="preserve"> </w:t>
      </w:r>
      <w:r w:rsidRPr="00950AF8">
        <w:rPr>
          <w:rFonts w:ascii="Times New Roman" w:hAnsi="Times New Roman" w:cs="Times New Roman"/>
          <w:spacing w:val="-1"/>
          <w:sz w:val="24"/>
          <w:szCs w:val="24"/>
        </w:rPr>
        <w:t>kopējo</w:t>
      </w:r>
      <w:r w:rsidRPr="00950AF8">
        <w:rPr>
          <w:rFonts w:ascii="Times New Roman" w:hAnsi="Times New Roman" w:cs="Times New Roman"/>
          <w:spacing w:val="50"/>
          <w:sz w:val="24"/>
          <w:szCs w:val="24"/>
        </w:rPr>
        <w:t xml:space="preserve"> </w:t>
      </w:r>
      <w:r w:rsidRPr="00950AF8">
        <w:rPr>
          <w:rFonts w:ascii="Times New Roman" w:hAnsi="Times New Roman" w:cs="Times New Roman"/>
          <w:spacing w:val="-1"/>
          <w:sz w:val="24"/>
          <w:szCs w:val="24"/>
        </w:rPr>
        <w:t>cenu</w:t>
      </w:r>
      <w:r w:rsidRPr="00950AF8">
        <w:rPr>
          <w:rFonts w:ascii="Times New Roman" w:hAnsi="Times New Roman" w:cs="Times New Roman"/>
          <w:spacing w:val="47"/>
          <w:sz w:val="24"/>
          <w:szCs w:val="24"/>
        </w:rPr>
        <w:t xml:space="preserve"> </w:t>
      </w:r>
      <w:r w:rsidRPr="00950AF8">
        <w:rPr>
          <w:rFonts w:ascii="Times New Roman" w:hAnsi="Times New Roman" w:cs="Times New Roman"/>
          <w:sz w:val="24"/>
          <w:szCs w:val="24"/>
        </w:rPr>
        <w:t>bez</w:t>
      </w:r>
      <w:r w:rsidRPr="00950AF8">
        <w:rPr>
          <w:rFonts w:ascii="Times New Roman" w:hAnsi="Times New Roman" w:cs="Times New Roman"/>
          <w:spacing w:val="48"/>
          <w:sz w:val="24"/>
          <w:szCs w:val="24"/>
        </w:rPr>
        <w:t xml:space="preserve"> </w:t>
      </w:r>
      <w:r w:rsidRPr="00950AF8">
        <w:rPr>
          <w:rFonts w:ascii="Times New Roman" w:hAnsi="Times New Roman" w:cs="Times New Roman"/>
          <w:spacing w:val="-1"/>
          <w:sz w:val="24"/>
          <w:szCs w:val="24"/>
        </w:rPr>
        <w:t>pievienotās</w:t>
      </w:r>
      <w:r w:rsidRPr="00950AF8">
        <w:rPr>
          <w:rFonts w:ascii="Times New Roman" w:hAnsi="Times New Roman" w:cs="Times New Roman"/>
          <w:spacing w:val="85"/>
          <w:sz w:val="24"/>
          <w:szCs w:val="24"/>
        </w:rPr>
        <w:t xml:space="preserve"> </w:t>
      </w:r>
      <w:r w:rsidRPr="00950AF8">
        <w:rPr>
          <w:rFonts w:ascii="Times New Roman" w:hAnsi="Times New Roman" w:cs="Times New Roman"/>
          <w:spacing w:val="-1"/>
          <w:sz w:val="24"/>
          <w:szCs w:val="24"/>
        </w:rPr>
        <w:t>vērtības</w:t>
      </w:r>
      <w:r w:rsidRPr="00950AF8">
        <w:rPr>
          <w:rFonts w:ascii="Times New Roman" w:hAnsi="Times New Roman" w:cs="Times New Roman"/>
          <w:sz w:val="24"/>
          <w:szCs w:val="24"/>
        </w:rPr>
        <w:t xml:space="preserve"> </w:t>
      </w:r>
      <w:r w:rsidRPr="00950AF8">
        <w:rPr>
          <w:rFonts w:ascii="Times New Roman" w:hAnsi="Times New Roman" w:cs="Times New Roman"/>
          <w:spacing w:val="-1"/>
          <w:sz w:val="24"/>
          <w:szCs w:val="24"/>
        </w:rPr>
        <w:t>nodokļa.</w:t>
      </w:r>
    </w:p>
    <w:p w14:paraId="54DE736D" w14:textId="77777777" w:rsidR="00950AF8" w:rsidRPr="00950AF8" w:rsidRDefault="00950AF8" w:rsidP="00950AF8">
      <w:pPr>
        <w:spacing w:line="240" w:lineRule="auto"/>
        <w:ind w:left="709" w:hanging="709"/>
        <w:jc w:val="both"/>
        <w:rPr>
          <w:rFonts w:ascii="Times New Roman" w:hAnsi="Times New Roman" w:cs="Times New Roman"/>
          <w:sz w:val="24"/>
          <w:szCs w:val="24"/>
          <w:lang w:eastAsia="lv-LV"/>
        </w:rPr>
      </w:pPr>
      <w:r w:rsidRPr="00950AF8">
        <w:rPr>
          <w:rFonts w:ascii="Times New Roman" w:hAnsi="Times New Roman" w:cs="Times New Roman"/>
          <w:sz w:val="24"/>
          <w:szCs w:val="24"/>
        </w:rPr>
        <w:t xml:space="preserve">5.1.6.  </w:t>
      </w:r>
      <w:r w:rsidRPr="00950AF8">
        <w:rPr>
          <w:rFonts w:ascii="Times New Roman" w:hAnsi="Times New Roman" w:cs="Times New Roman"/>
          <w:spacing w:val="-1"/>
          <w:sz w:val="24"/>
          <w:szCs w:val="24"/>
        </w:rPr>
        <w:t>Iepirkuma</w:t>
      </w:r>
      <w:r w:rsidRPr="00950AF8">
        <w:rPr>
          <w:rFonts w:ascii="Times New Roman" w:hAnsi="Times New Roman" w:cs="Times New Roman"/>
          <w:spacing w:val="1"/>
          <w:sz w:val="24"/>
          <w:szCs w:val="24"/>
        </w:rPr>
        <w:t xml:space="preserve"> </w:t>
      </w:r>
      <w:r w:rsidRPr="00950AF8">
        <w:rPr>
          <w:rFonts w:ascii="Times New Roman" w:hAnsi="Times New Roman" w:cs="Times New Roman"/>
          <w:sz w:val="24"/>
          <w:szCs w:val="24"/>
        </w:rPr>
        <w:t>komisija</w:t>
      </w:r>
      <w:r w:rsidRPr="00950AF8">
        <w:rPr>
          <w:rFonts w:ascii="Times New Roman" w:hAnsi="Times New Roman" w:cs="Times New Roman"/>
          <w:spacing w:val="1"/>
          <w:sz w:val="24"/>
          <w:szCs w:val="24"/>
        </w:rPr>
        <w:t xml:space="preserve"> </w:t>
      </w:r>
      <w:r w:rsidRPr="00950AF8">
        <w:rPr>
          <w:rFonts w:ascii="Times New Roman" w:hAnsi="Times New Roman" w:cs="Times New Roman"/>
          <w:sz w:val="24"/>
          <w:szCs w:val="24"/>
        </w:rPr>
        <w:t>izvēlas</w:t>
      </w:r>
      <w:r w:rsidRPr="00950AF8">
        <w:rPr>
          <w:rFonts w:ascii="Times New Roman" w:hAnsi="Times New Roman" w:cs="Times New Roman"/>
          <w:spacing w:val="1"/>
          <w:sz w:val="24"/>
          <w:szCs w:val="24"/>
        </w:rPr>
        <w:t xml:space="preserve"> saimnieciski izdevīgāko </w:t>
      </w:r>
      <w:r w:rsidRPr="00950AF8">
        <w:rPr>
          <w:rFonts w:ascii="Times New Roman" w:hAnsi="Times New Roman" w:cs="Times New Roman"/>
          <w:spacing w:val="-1"/>
          <w:sz w:val="24"/>
          <w:szCs w:val="24"/>
        </w:rPr>
        <w:t>piedāvājumu</w:t>
      </w:r>
      <w:r w:rsidRPr="00950AF8">
        <w:rPr>
          <w:rFonts w:ascii="Times New Roman" w:hAnsi="Times New Roman" w:cs="Times New Roman"/>
          <w:sz w:val="24"/>
          <w:szCs w:val="24"/>
          <w:lang w:eastAsia="lv-LV"/>
        </w:rPr>
        <w:t>.</w:t>
      </w:r>
    </w:p>
    <w:p w14:paraId="045D968E" w14:textId="4BA3FA04" w:rsidR="0060483E" w:rsidRPr="00ED0D91" w:rsidRDefault="005D5099" w:rsidP="00950AF8">
      <w:pPr>
        <w:spacing w:after="0" w:line="240" w:lineRule="auto"/>
        <w:ind w:left="680" w:hanging="680"/>
        <w:jc w:val="both"/>
        <w:rPr>
          <w:rFonts w:ascii="Times New Roman" w:eastAsia="Times New Roman" w:hAnsi="Times New Roman" w:cs="Arial"/>
          <w:b/>
          <w:bCs/>
          <w:kern w:val="32"/>
          <w:sz w:val="26"/>
          <w:szCs w:val="26"/>
        </w:rPr>
      </w:pPr>
      <w:r w:rsidRPr="00ED0D91">
        <w:rPr>
          <w:rFonts w:ascii="Times New Roman" w:eastAsia="Times New Roman" w:hAnsi="Times New Roman"/>
          <w:sz w:val="24"/>
          <w:szCs w:val="24"/>
        </w:rPr>
        <w:t xml:space="preserve"> </w:t>
      </w:r>
      <w:r w:rsidR="0060483E" w:rsidRPr="00ED0D91">
        <w:rPr>
          <w:rFonts w:ascii="Times New Roman" w:eastAsia="Times New Roman" w:hAnsi="Times New Roman" w:cs="Arial"/>
          <w:b/>
          <w:bCs/>
          <w:kern w:val="32"/>
          <w:sz w:val="26"/>
          <w:szCs w:val="26"/>
        </w:rPr>
        <w:t>5.2. Aritmētisku kļūdu labošana</w:t>
      </w:r>
    </w:p>
    <w:p w14:paraId="15656FC6" w14:textId="5B8EA0C8" w:rsidR="0060483E" w:rsidRPr="00117BE5" w:rsidRDefault="0060483E" w:rsidP="005D5099">
      <w:pPr>
        <w:spacing w:after="0" w:line="240" w:lineRule="auto"/>
        <w:jc w:val="both"/>
        <w:rPr>
          <w:rFonts w:ascii="Times New Roman" w:eastAsia="Times New Roman" w:hAnsi="Times New Roman" w:cs="Times New Roman"/>
          <w:i/>
          <w:color w:val="FF0000"/>
          <w:sz w:val="24"/>
          <w:szCs w:val="24"/>
        </w:rPr>
      </w:pPr>
      <w:r w:rsidRPr="00ED0D91">
        <w:rPr>
          <w:rFonts w:ascii="Times New Roman" w:eastAsia="Times New Roman" w:hAnsi="Times New Roman" w:cs="Times New Roman"/>
          <w:sz w:val="24"/>
          <w:szCs w:val="24"/>
        </w:rPr>
        <w:t>Aritmētisku kļūdu labošanu Iepirkuma komisija veic sas</w:t>
      </w:r>
      <w:r w:rsidR="005D5099" w:rsidRPr="00ED0D91">
        <w:rPr>
          <w:rFonts w:ascii="Times New Roman" w:eastAsia="Times New Roman" w:hAnsi="Times New Roman" w:cs="Times New Roman"/>
          <w:sz w:val="24"/>
          <w:szCs w:val="24"/>
        </w:rPr>
        <w:t xml:space="preserve">kaņā ar Publisko iepirkumu </w:t>
      </w:r>
      <w:r w:rsidR="005D5099" w:rsidRPr="00A649A3">
        <w:rPr>
          <w:rFonts w:ascii="Times New Roman" w:eastAsia="Times New Roman" w:hAnsi="Times New Roman" w:cs="Times New Roman"/>
          <w:sz w:val="24"/>
          <w:szCs w:val="24"/>
        </w:rPr>
        <w:t>likuma 41.panta devīt</w:t>
      </w:r>
      <w:r w:rsidRPr="00A649A3">
        <w:rPr>
          <w:rFonts w:ascii="Times New Roman" w:eastAsia="Times New Roman" w:hAnsi="Times New Roman" w:cs="Times New Roman"/>
          <w:sz w:val="24"/>
          <w:szCs w:val="24"/>
        </w:rPr>
        <w:t>o daļu.</w:t>
      </w:r>
    </w:p>
    <w:p w14:paraId="6F7DBC85" w14:textId="77777777" w:rsidR="005D5099" w:rsidRPr="00ED0D91" w:rsidRDefault="005D5099" w:rsidP="005D5099">
      <w:pPr>
        <w:spacing w:before="240" w:after="60"/>
        <w:jc w:val="both"/>
        <w:rPr>
          <w:rFonts w:ascii="Times New Roman" w:hAnsi="Times New Roman"/>
          <w:sz w:val="26"/>
          <w:szCs w:val="26"/>
        </w:rPr>
      </w:pPr>
      <w:r w:rsidRPr="00ED0D91">
        <w:rPr>
          <w:rFonts w:ascii="Times New Roman" w:hAnsi="Times New Roman"/>
          <w:b/>
          <w:sz w:val="26"/>
          <w:szCs w:val="26"/>
        </w:rPr>
        <w:t>5.3.</w:t>
      </w:r>
      <w:r w:rsidRPr="00ED0D91">
        <w:rPr>
          <w:rFonts w:ascii="Times New Roman" w:hAnsi="Times New Roman"/>
          <w:b/>
          <w:sz w:val="26"/>
          <w:szCs w:val="26"/>
        </w:rPr>
        <w:tab/>
        <w:t>Nepamatoti lēta piedāvājuma noteikšana</w:t>
      </w:r>
      <w:r w:rsidRPr="00ED0D91">
        <w:rPr>
          <w:rFonts w:ascii="Times New Roman" w:hAnsi="Times New Roman"/>
          <w:sz w:val="26"/>
          <w:szCs w:val="26"/>
        </w:rPr>
        <w:t xml:space="preserve"> </w:t>
      </w:r>
    </w:p>
    <w:p w14:paraId="45B61FFE" w14:textId="1530D4EB" w:rsidR="005D5099" w:rsidRPr="00117BE5" w:rsidRDefault="005D5099" w:rsidP="0053078D">
      <w:pPr>
        <w:spacing w:after="0" w:line="240" w:lineRule="auto"/>
        <w:jc w:val="both"/>
        <w:rPr>
          <w:rFonts w:ascii="Times New Roman" w:eastAsia="Times New Roman" w:hAnsi="Times New Roman" w:cs="Times New Roman"/>
          <w:i/>
          <w:color w:val="FF0000"/>
          <w:sz w:val="24"/>
          <w:szCs w:val="24"/>
        </w:rPr>
      </w:pPr>
      <w:r w:rsidRPr="00ED0D91">
        <w:rPr>
          <w:rFonts w:ascii="Times New Roman" w:hAnsi="Times New Roman"/>
          <w:sz w:val="24"/>
          <w:szCs w:val="24"/>
        </w:rPr>
        <w:lastRenderedPageBreak/>
        <w:t xml:space="preserve">Ja Pretendenta iesniegtais piedāvājums ir nepamatoti lēts, Iepirkuma komisija rīkojas saskaņā ar Publisko iepirkumu </w:t>
      </w:r>
      <w:r w:rsidRPr="00A649A3">
        <w:rPr>
          <w:rFonts w:ascii="Times New Roman" w:hAnsi="Times New Roman"/>
          <w:sz w:val="24"/>
          <w:szCs w:val="24"/>
        </w:rPr>
        <w:t>likuma 53.pantu.</w:t>
      </w:r>
    </w:p>
    <w:p w14:paraId="76F63FD7" w14:textId="77777777" w:rsidR="005D5099" w:rsidRPr="0060483E" w:rsidRDefault="005D5099" w:rsidP="00ED0D91">
      <w:pPr>
        <w:spacing w:after="0" w:line="240" w:lineRule="auto"/>
        <w:jc w:val="both"/>
        <w:rPr>
          <w:rFonts w:ascii="Times New Roman" w:eastAsia="Times New Roman" w:hAnsi="Times New Roman" w:cs="Times New Roman"/>
          <w:sz w:val="24"/>
          <w:szCs w:val="24"/>
        </w:rPr>
      </w:pPr>
    </w:p>
    <w:p w14:paraId="5FFC22E0" w14:textId="68F44D3D" w:rsidR="0060483E" w:rsidRPr="0060483E" w:rsidRDefault="008F58F9" w:rsidP="0060483E">
      <w:pPr>
        <w:spacing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60483E" w:rsidRPr="0060483E">
        <w:rPr>
          <w:rFonts w:ascii="Times New Roman" w:eastAsia="Times New Roman" w:hAnsi="Times New Roman" w:cs="Times New Roman"/>
          <w:sz w:val="24"/>
          <w:szCs w:val="24"/>
        </w:rPr>
        <w:t>.</w:t>
      </w:r>
      <w:r w:rsidR="0060483E" w:rsidRPr="0060483E">
        <w:rPr>
          <w:rFonts w:ascii="Times New Roman" w:eastAsia="Times New Roman" w:hAnsi="Times New Roman" w:cs="Times New Roman"/>
          <w:sz w:val="24"/>
          <w:szCs w:val="24"/>
        </w:rPr>
        <w:tab/>
        <w:t xml:space="preserve">Gadījumā, ja iepirkumam tiks iesniegts tikai viens piedāvājums, kas pilnībā atbildīs </w:t>
      </w:r>
      <w:r w:rsidR="00096ED5">
        <w:rPr>
          <w:rFonts w:ascii="Times New Roman" w:eastAsia="Times New Roman" w:hAnsi="Times New Roman" w:cs="Times New Roman"/>
          <w:sz w:val="24"/>
          <w:szCs w:val="24"/>
        </w:rPr>
        <w:t xml:space="preserve">iepirkuma </w:t>
      </w:r>
      <w:r w:rsidR="0060483E" w:rsidRPr="0060483E">
        <w:rPr>
          <w:rFonts w:ascii="Times New Roman" w:eastAsia="Times New Roman" w:hAnsi="Times New Roman" w:cs="Times New Roman"/>
          <w:sz w:val="24"/>
          <w:szCs w:val="24"/>
        </w:rPr>
        <w:t xml:space="preserve">Nolikuma </w:t>
      </w:r>
      <w:r w:rsidR="0060483E" w:rsidRPr="00ED0D91">
        <w:rPr>
          <w:rFonts w:ascii="Times New Roman" w:eastAsia="Times New Roman" w:hAnsi="Times New Roman" w:cs="Times New Roman"/>
          <w:sz w:val="24"/>
          <w:szCs w:val="24"/>
        </w:rPr>
        <w:t>prasībām</w:t>
      </w:r>
      <w:r w:rsidRPr="00ED0D91">
        <w:rPr>
          <w:rFonts w:ascii="Times New Roman" w:eastAsia="Times New Roman" w:hAnsi="Times New Roman" w:cs="Times New Roman"/>
          <w:sz w:val="24"/>
          <w:szCs w:val="24"/>
        </w:rPr>
        <w:t xml:space="preserve"> un </w:t>
      </w:r>
      <w:r w:rsidRPr="00CA530B">
        <w:rPr>
          <w:rFonts w:ascii="Times New Roman" w:eastAsia="Times New Roman" w:hAnsi="Times New Roman"/>
          <w:sz w:val="24"/>
          <w:szCs w:val="24"/>
        </w:rPr>
        <w:t xml:space="preserve">iesniegtais </w:t>
      </w:r>
      <w:r w:rsidRPr="00ED0D91">
        <w:rPr>
          <w:rFonts w:ascii="Times New Roman" w:eastAsia="Times New Roman" w:hAnsi="Times New Roman"/>
          <w:sz w:val="24"/>
          <w:szCs w:val="24"/>
        </w:rPr>
        <w:t xml:space="preserve">Finanšu piedāvājums nepārsniegs Pasūtītāja pieejamo finansējumu iepirkuma </w:t>
      </w:r>
      <w:r w:rsidR="0053078D">
        <w:rPr>
          <w:rFonts w:ascii="Times New Roman" w:eastAsia="Times New Roman" w:hAnsi="Times New Roman"/>
          <w:sz w:val="24"/>
          <w:szCs w:val="24"/>
          <w:shd w:val="clear" w:color="auto" w:fill="FFFFFF" w:themeFill="background1"/>
        </w:rPr>
        <w:t>priekšmeta iegādei</w:t>
      </w:r>
      <w:r w:rsidR="00ED0D91" w:rsidRPr="00ED0D91">
        <w:rPr>
          <w:rFonts w:ascii="Times New Roman" w:eastAsia="Times New Roman" w:hAnsi="Times New Roman"/>
          <w:i/>
          <w:sz w:val="24"/>
          <w:szCs w:val="24"/>
          <w:shd w:val="clear" w:color="auto" w:fill="FFFFFF" w:themeFill="background1"/>
        </w:rPr>
        <w:t>,</w:t>
      </w:r>
      <w:r w:rsidR="0060483E" w:rsidRPr="00ED0D91">
        <w:rPr>
          <w:rFonts w:ascii="Times New Roman" w:eastAsia="Times New Roman" w:hAnsi="Times New Roman" w:cs="Times New Roman"/>
          <w:sz w:val="24"/>
          <w:szCs w:val="24"/>
        </w:rPr>
        <w:t xml:space="preserve"> Pretendents, kas iesniedzis šo piedāvājumu, var </w:t>
      </w:r>
      <w:r w:rsidR="0060483E" w:rsidRPr="0060483E">
        <w:rPr>
          <w:rFonts w:ascii="Times New Roman" w:eastAsia="Times New Roman" w:hAnsi="Times New Roman" w:cs="Times New Roman"/>
          <w:sz w:val="24"/>
          <w:szCs w:val="24"/>
        </w:rPr>
        <w:t>tikt atzīts par iepirkuma uzvarētāju.</w:t>
      </w:r>
      <w:bookmarkStart w:id="37" w:name="_Toc61422147"/>
      <w:bookmarkStart w:id="38" w:name="_Toc59334738"/>
    </w:p>
    <w:p w14:paraId="66D2CA4F" w14:textId="77777777" w:rsidR="0060483E" w:rsidRPr="0060483E" w:rsidRDefault="008F58F9" w:rsidP="0060483E">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60483E" w:rsidRPr="0060483E">
        <w:rPr>
          <w:rFonts w:ascii="Times New Roman" w:eastAsia="Times New Roman" w:hAnsi="Times New Roman" w:cs="Times New Roman"/>
          <w:sz w:val="24"/>
          <w:szCs w:val="24"/>
        </w:rPr>
        <w:t>.</w:t>
      </w:r>
      <w:r w:rsidR="0060483E" w:rsidRPr="0060483E">
        <w:rPr>
          <w:rFonts w:ascii="Times New Roman" w:eastAsia="Times New Roman" w:hAnsi="Times New Roman" w:cs="Times New Roman"/>
          <w:sz w:val="24"/>
          <w:szCs w:val="24"/>
        </w:rPr>
        <w:tab/>
        <w:t>Ja neviens no iesniegtajiem piedāvājumiem netiks izskatīts vai netiks atzīts par atbilstošu, Iepirkuma komisijai ir tiesības uzvarētāju</w:t>
      </w:r>
      <w:r w:rsidR="000F1F44">
        <w:rPr>
          <w:rFonts w:ascii="Times New Roman" w:eastAsia="Times New Roman" w:hAnsi="Times New Roman" w:cs="Times New Roman"/>
          <w:sz w:val="24"/>
          <w:szCs w:val="24"/>
        </w:rPr>
        <w:t xml:space="preserve"> nepaziņot un iepirkum</w:t>
      </w:r>
      <w:r w:rsidR="0060483E" w:rsidRPr="0060483E">
        <w:rPr>
          <w:rFonts w:ascii="Times New Roman" w:eastAsia="Times New Roman" w:hAnsi="Times New Roman" w:cs="Times New Roman"/>
          <w:sz w:val="24"/>
          <w:szCs w:val="24"/>
        </w:rPr>
        <w:t>u izbeigt. Šādā gadījumā Iepirkuma komisija pieņem lēmumu par jauna iepirkuma organizēšanu.</w:t>
      </w:r>
    </w:p>
    <w:p w14:paraId="3FA817DC" w14:textId="77777777" w:rsidR="0060483E" w:rsidRPr="0060483E" w:rsidRDefault="0060483E" w:rsidP="0060483E">
      <w:pPr>
        <w:spacing w:after="120" w:line="240" w:lineRule="auto"/>
        <w:jc w:val="both"/>
        <w:rPr>
          <w:rFonts w:ascii="Times New Roman" w:eastAsia="Times New Roman" w:hAnsi="Times New Roman" w:cs="Times New Roman"/>
          <w:sz w:val="24"/>
          <w:szCs w:val="24"/>
        </w:rPr>
      </w:pPr>
    </w:p>
    <w:p w14:paraId="2EA820A0" w14:textId="77777777" w:rsidR="0060483E" w:rsidRPr="0060483E" w:rsidRDefault="0060483E" w:rsidP="0060483E">
      <w:pPr>
        <w:spacing w:after="120" w:line="240" w:lineRule="auto"/>
        <w:jc w:val="center"/>
        <w:rPr>
          <w:rFonts w:ascii="Times New Roman" w:eastAsia="Times New Roman" w:hAnsi="Times New Roman" w:cs="Times New Roman"/>
          <w:sz w:val="24"/>
          <w:szCs w:val="24"/>
        </w:rPr>
      </w:pPr>
      <w:r w:rsidRPr="0060483E">
        <w:rPr>
          <w:rFonts w:ascii="Times New Roman" w:eastAsia="Times New Roman" w:hAnsi="Times New Roman" w:cs="Times New Roman"/>
          <w:b/>
          <w:sz w:val="26"/>
          <w:szCs w:val="26"/>
        </w:rPr>
        <w:t>6. Iepirkuma līgum</w:t>
      </w:r>
      <w:bookmarkEnd w:id="37"/>
      <w:r w:rsidRPr="0060483E">
        <w:rPr>
          <w:rFonts w:ascii="Times New Roman" w:eastAsia="Times New Roman" w:hAnsi="Times New Roman" w:cs="Times New Roman"/>
          <w:b/>
          <w:sz w:val="26"/>
          <w:szCs w:val="26"/>
        </w:rPr>
        <w:t>s</w:t>
      </w:r>
    </w:p>
    <w:p w14:paraId="02F85B77" w14:textId="6F752B42" w:rsidR="0060483E" w:rsidRPr="0060483E" w:rsidRDefault="0060483E" w:rsidP="0060483E">
      <w:pPr>
        <w:spacing w:before="120" w:after="120" w:line="240" w:lineRule="auto"/>
        <w:ind w:left="454" w:hanging="454"/>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6.1. Pasūtītājs slēgs iepirkuma līgumu</w:t>
      </w:r>
      <w:r w:rsidR="005E037F">
        <w:rPr>
          <w:rFonts w:ascii="Times New Roman" w:eastAsia="Times New Roman" w:hAnsi="Times New Roman" w:cs="Times New Roman"/>
          <w:sz w:val="24"/>
          <w:szCs w:val="24"/>
        </w:rPr>
        <w:t xml:space="preserve"> </w:t>
      </w:r>
      <w:r w:rsidR="00096ED5">
        <w:rPr>
          <w:rFonts w:ascii="Times New Roman" w:eastAsia="Times New Roman" w:hAnsi="Times New Roman" w:cs="Times New Roman"/>
          <w:sz w:val="24"/>
          <w:szCs w:val="24"/>
          <w:lang w:eastAsia="zh-CN"/>
        </w:rPr>
        <w:t>(Nolikuma 6</w:t>
      </w:r>
      <w:r w:rsidR="005E037F" w:rsidRPr="00CA530B">
        <w:rPr>
          <w:rFonts w:ascii="Times New Roman" w:eastAsia="Times New Roman" w:hAnsi="Times New Roman" w:cs="Times New Roman"/>
          <w:sz w:val="24"/>
          <w:szCs w:val="24"/>
          <w:lang w:eastAsia="zh-CN"/>
        </w:rPr>
        <w:t xml:space="preserve">.pielikums – </w:t>
      </w:r>
      <w:r w:rsidR="005E037F" w:rsidRPr="005E037F">
        <w:rPr>
          <w:rFonts w:ascii="Times New Roman" w:eastAsia="Times New Roman" w:hAnsi="Times New Roman" w:cs="Times New Roman"/>
          <w:sz w:val="24"/>
          <w:szCs w:val="24"/>
          <w:lang w:eastAsia="zh-CN"/>
        </w:rPr>
        <w:t xml:space="preserve">Līguma projekts) </w:t>
      </w:r>
      <w:r w:rsidRPr="0060483E">
        <w:rPr>
          <w:rFonts w:ascii="Times New Roman" w:eastAsia="Times New Roman" w:hAnsi="Times New Roman" w:cs="Times New Roman"/>
          <w:sz w:val="24"/>
          <w:szCs w:val="24"/>
        </w:rPr>
        <w:t xml:space="preserve"> ar izraudzīto Pretendentu, pamatojoties uz tā iesniegto piedāvājumu </w:t>
      </w:r>
      <w:r w:rsidR="005E037F">
        <w:rPr>
          <w:rFonts w:ascii="Times New Roman" w:eastAsia="Times New Roman" w:hAnsi="Times New Roman" w:cs="Times New Roman"/>
          <w:sz w:val="24"/>
          <w:szCs w:val="24"/>
        </w:rPr>
        <w:t>un saskaņā ar iepirkuma Nolikumu.</w:t>
      </w:r>
    </w:p>
    <w:p w14:paraId="0CD9A6B2" w14:textId="77777777" w:rsidR="0060483E" w:rsidRPr="0060483E" w:rsidRDefault="0060483E" w:rsidP="0060483E">
      <w:pPr>
        <w:spacing w:before="120" w:after="120" w:line="240" w:lineRule="auto"/>
        <w:ind w:left="454" w:hanging="454"/>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6.2.</w:t>
      </w:r>
      <w:r w:rsidRPr="0060483E">
        <w:rPr>
          <w:rFonts w:ascii="Times New Roman" w:eastAsia="Times New Roman" w:hAnsi="Times New Roman" w:cs="Times New Roman"/>
          <w:sz w:val="24"/>
          <w:szCs w:val="24"/>
        </w:rPr>
        <w:tab/>
        <w:t xml:space="preserve">Uzvarējušam Pretendentam iepirkuma līgums ir jānoslēdz ar Pasūtītāju ne vēlāk, </w:t>
      </w:r>
      <w:r w:rsidRPr="00844B9A">
        <w:rPr>
          <w:rFonts w:ascii="Times New Roman" w:eastAsia="Times New Roman" w:hAnsi="Times New Roman" w:cs="Times New Roman"/>
          <w:sz w:val="24"/>
          <w:szCs w:val="24"/>
        </w:rPr>
        <w:t>kā 5 (piecu</w:t>
      </w:r>
      <w:r w:rsidR="00844B9A" w:rsidRPr="00844B9A">
        <w:rPr>
          <w:rFonts w:ascii="Times New Roman" w:eastAsia="Times New Roman" w:hAnsi="Times New Roman" w:cs="Times New Roman"/>
          <w:sz w:val="24"/>
          <w:szCs w:val="24"/>
        </w:rPr>
        <w:t>)</w:t>
      </w:r>
      <w:r w:rsidRPr="00844B9A">
        <w:rPr>
          <w:rFonts w:ascii="Times New Roman" w:eastAsia="Times New Roman" w:hAnsi="Times New Roman" w:cs="Times New Roman"/>
          <w:sz w:val="24"/>
          <w:szCs w:val="24"/>
        </w:rPr>
        <w:t xml:space="preserve"> dienu laikā pēc rakstiska uzaicinājuma par līguma noslēgšanu izsūtīšanas brīža. Ja</w:t>
      </w:r>
      <w:r w:rsidRPr="0060483E">
        <w:rPr>
          <w:rFonts w:ascii="Times New Roman" w:eastAsia="Times New Roman" w:hAnsi="Times New Roman" w:cs="Times New Roman"/>
          <w:sz w:val="24"/>
          <w:szCs w:val="24"/>
        </w:rPr>
        <w:t xml:space="preserve"> šajā punktā minētajā termiņā Pretendents neparaksta iepirkuma līgumu, tas tiek uzskatīts par Pretendenta atteikumu slēgt iepirkuma līgumu.</w:t>
      </w:r>
    </w:p>
    <w:p w14:paraId="14DCB291" w14:textId="77777777" w:rsidR="0060483E" w:rsidRPr="0060483E" w:rsidRDefault="0060483E" w:rsidP="0060483E">
      <w:pPr>
        <w:spacing w:before="120" w:after="120" w:line="240" w:lineRule="auto"/>
        <w:ind w:left="454" w:hanging="454"/>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6.3.</w:t>
      </w:r>
      <w:r w:rsidRPr="0060483E">
        <w:rPr>
          <w:rFonts w:ascii="Times New Roman" w:eastAsia="Times New Roman" w:hAnsi="Times New Roman" w:cs="Times New Roman"/>
          <w:sz w:val="24"/>
          <w:szCs w:val="24"/>
        </w:rPr>
        <w:tab/>
        <w:t>Ja uzvarējušais Pretendents kavējās vai atsakās slēgt iepirkuma līgumu Nolikuma 6.2.punktā minētajā termiņā, iepirkuma līgums tiks slēgts ar nākamo Pretendentu, kurš iesniedz</w:t>
      </w:r>
      <w:r w:rsidR="00A15B7E">
        <w:rPr>
          <w:rFonts w:ascii="Times New Roman" w:eastAsia="Times New Roman" w:hAnsi="Times New Roman" w:cs="Times New Roman"/>
          <w:sz w:val="24"/>
          <w:szCs w:val="24"/>
        </w:rPr>
        <w:t>is saimnieciski izdevīgāko piedāvājumu</w:t>
      </w:r>
      <w:r w:rsidRPr="0060483E">
        <w:rPr>
          <w:rFonts w:ascii="Times New Roman" w:eastAsia="Times New Roman" w:hAnsi="Times New Roman" w:cs="Times New Roman"/>
          <w:sz w:val="24"/>
          <w:szCs w:val="24"/>
        </w:rPr>
        <w:t xml:space="preserve">. </w:t>
      </w:r>
    </w:p>
    <w:p w14:paraId="71BB1C1C" w14:textId="0AFCFB85" w:rsidR="00A15B7E" w:rsidRDefault="00096ED5" w:rsidP="00A15B7E">
      <w:pPr>
        <w:spacing w:after="0" w:line="24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Pr>
          <w:rFonts w:ascii="Times New Roman" w:eastAsia="Times New Roman" w:hAnsi="Times New Roman" w:cs="Times New Roman"/>
          <w:sz w:val="24"/>
          <w:szCs w:val="24"/>
        </w:rPr>
        <w:tab/>
      </w:r>
      <w:r w:rsidR="0060483E" w:rsidRPr="0060483E">
        <w:rPr>
          <w:rFonts w:ascii="Times New Roman" w:eastAsia="Times New Roman" w:hAnsi="Times New Roman" w:cs="Times New Roman"/>
          <w:sz w:val="24"/>
          <w:szCs w:val="24"/>
        </w:rPr>
        <w:t>Grozījumu</w:t>
      </w:r>
      <w:r w:rsidR="00A15B7E">
        <w:rPr>
          <w:rFonts w:ascii="Times New Roman" w:eastAsia="Times New Roman" w:hAnsi="Times New Roman" w:cs="Times New Roman"/>
          <w:sz w:val="24"/>
          <w:szCs w:val="24"/>
        </w:rPr>
        <w:t>s iepirkuma līgumā, izdara</w:t>
      </w:r>
      <w:r w:rsidR="0060483E" w:rsidRPr="0060483E">
        <w:rPr>
          <w:rFonts w:ascii="Times New Roman" w:eastAsia="Times New Roman" w:hAnsi="Times New Roman" w:cs="Times New Roman"/>
          <w:sz w:val="24"/>
          <w:szCs w:val="24"/>
        </w:rPr>
        <w:t>, ievēroj</w:t>
      </w:r>
      <w:r w:rsidR="00A15B7E">
        <w:rPr>
          <w:rFonts w:ascii="Times New Roman" w:eastAsia="Times New Roman" w:hAnsi="Times New Roman" w:cs="Times New Roman"/>
          <w:sz w:val="24"/>
          <w:szCs w:val="24"/>
        </w:rPr>
        <w:t xml:space="preserve">ot Publisko iepirkumu </w:t>
      </w:r>
      <w:r w:rsidR="00A15B7E" w:rsidRPr="00A649A3">
        <w:rPr>
          <w:rFonts w:ascii="Times New Roman" w:eastAsia="Times New Roman" w:hAnsi="Times New Roman" w:cs="Times New Roman"/>
          <w:sz w:val="24"/>
          <w:szCs w:val="24"/>
        </w:rPr>
        <w:t>likuma 61</w:t>
      </w:r>
      <w:r w:rsidR="0060483E" w:rsidRPr="00A649A3">
        <w:rPr>
          <w:rFonts w:ascii="Times New Roman" w:eastAsia="Times New Roman" w:hAnsi="Times New Roman" w:cs="Times New Roman"/>
          <w:sz w:val="24"/>
          <w:szCs w:val="24"/>
        </w:rPr>
        <w:t>.panta</w:t>
      </w:r>
      <w:r w:rsidR="0060483E" w:rsidRPr="0060483E">
        <w:rPr>
          <w:rFonts w:ascii="Times New Roman" w:eastAsia="Times New Roman" w:hAnsi="Times New Roman" w:cs="Times New Roman"/>
          <w:sz w:val="24"/>
          <w:szCs w:val="24"/>
        </w:rPr>
        <w:t xml:space="preserve"> noteikumus.</w:t>
      </w:r>
      <w:r w:rsidR="00A15B7E">
        <w:rPr>
          <w:rFonts w:ascii="Times New Roman" w:eastAsia="Times New Roman" w:hAnsi="Times New Roman" w:cs="Times New Roman"/>
          <w:sz w:val="24"/>
          <w:szCs w:val="24"/>
        </w:rPr>
        <w:t xml:space="preserve"> </w:t>
      </w:r>
    </w:p>
    <w:p w14:paraId="32325F03" w14:textId="77777777" w:rsidR="00A6361F" w:rsidRPr="005D5099" w:rsidRDefault="00A6361F" w:rsidP="00A15B7E">
      <w:pPr>
        <w:spacing w:after="0" w:line="240" w:lineRule="auto"/>
        <w:ind w:left="680" w:hanging="680"/>
        <w:jc w:val="both"/>
        <w:rPr>
          <w:rFonts w:ascii="Times New Roman" w:eastAsia="Times New Roman" w:hAnsi="Times New Roman" w:cs="Times New Roman"/>
          <w:sz w:val="24"/>
          <w:szCs w:val="24"/>
        </w:rPr>
      </w:pPr>
    </w:p>
    <w:p w14:paraId="5173C97C" w14:textId="77777777" w:rsidR="0060483E" w:rsidRPr="00823619" w:rsidRDefault="0060483E" w:rsidP="0060483E">
      <w:pPr>
        <w:spacing w:before="120" w:after="120" w:line="240" w:lineRule="auto"/>
        <w:ind w:left="454" w:hanging="454"/>
        <w:jc w:val="center"/>
        <w:rPr>
          <w:rFonts w:ascii="Times New Roman" w:eastAsia="Times New Roman" w:hAnsi="Times New Roman" w:cs="Times New Roman"/>
          <w:b/>
          <w:i/>
          <w:sz w:val="26"/>
          <w:szCs w:val="26"/>
        </w:rPr>
      </w:pPr>
      <w:bookmarkStart w:id="39" w:name="_Toc61422148"/>
      <w:r w:rsidRPr="00823619">
        <w:rPr>
          <w:rFonts w:ascii="Times New Roman" w:eastAsia="Times New Roman" w:hAnsi="Times New Roman" w:cs="Times New Roman"/>
          <w:b/>
          <w:sz w:val="26"/>
          <w:szCs w:val="26"/>
        </w:rPr>
        <w:t>7.Iepirkuma komisijas tiesības un pienākumi</w:t>
      </w:r>
      <w:bookmarkEnd w:id="38"/>
      <w:bookmarkEnd w:id="39"/>
    </w:p>
    <w:p w14:paraId="62057A41" w14:textId="77777777" w:rsidR="0060483E" w:rsidRPr="0060483E" w:rsidRDefault="0060483E" w:rsidP="0060483E">
      <w:pPr>
        <w:keepNext/>
        <w:spacing w:before="120" w:after="60" w:line="240" w:lineRule="auto"/>
        <w:ind w:left="357"/>
        <w:outlineLvl w:val="1"/>
        <w:rPr>
          <w:rFonts w:ascii="Times New Roman" w:eastAsia="Times New Roman" w:hAnsi="Times New Roman" w:cs="Arial"/>
          <w:b/>
          <w:bCs/>
          <w:iCs/>
          <w:sz w:val="26"/>
          <w:szCs w:val="26"/>
        </w:rPr>
      </w:pPr>
      <w:bookmarkStart w:id="40" w:name="_Toc59334739"/>
      <w:bookmarkStart w:id="41" w:name="_Toc61422149"/>
      <w:r w:rsidRPr="00823619">
        <w:rPr>
          <w:rFonts w:ascii="Times New Roman" w:eastAsia="Times New Roman" w:hAnsi="Times New Roman" w:cs="Arial"/>
          <w:b/>
          <w:bCs/>
          <w:iCs/>
          <w:sz w:val="26"/>
          <w:szCs w:val="26"/>
        </w:rPr>
        <w:t>7.1.Iepirkuma komisijas tiesības</w:t>
      </w:r>
      <w:bookmarkEnd w:id="40"/>
      <w:bookmarkEnd w:id="41"/>
    </w:p>
    <w:p w14:paraId="072FF226" w14:textId="77777777"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7.1.1.</w:t>
      </w:r>
      <w:r w:rsidRPr="0060483E">
        <w:rPr>
          <w:rFonts w:ascii="Times New Roman" w:eastAsia="Times New Roman" w:hAnsi="Times New Roman" w:cs="Times New Roman"/>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Iepirkuma komisijai. Pasūtītājs termiņu nepieciešamās informācijas iesniegšanai nosa</w:t>
      </w:r>
      <w:r w:rsidR="00096B51">
        <w:rPr>
          <w:rFonts w:ascii="Times New Roman" w:eastAsia="Times New Roman" w:hAnsi="Times New Roman" w:cs="Times New Roman"/>
          <w:sz w:val="24"/>
          <w:szCs w:val="24"/>
        </w:rPr>
        <w:t>ka samērīgi ar laiku, kas nepie</w:t>
      </w:r>
      <w:r w:rsidRPr="0060483E">
        <w:rPr>
          <w:rFonts w:ascii="Times New Roman" w:eastAsia="Times New Roman" w:hAnsi="Times New Roman" w:cs="Times New Roman"/>
          <w:sz w:val="24"/>
          <w:szCs w:val="24"/>
        </w:rPr>
        <w:t>ciešams šādas informācijas sagatavošanai un iesniegšanai.</w:t>
      </w:r>
    </w:p>
    <w:p w14:paraId="556949CF" w14:textId="77777777"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7.1.2.</w:t>
      </w:r>
      <w:r w:rsidRPr="0060483E">
        <w:rPr>
          <w:rFonts w:ascii="Times New Roman" w:eastAsia="Times New Roman" w:hAnsi="Times New Roman" w:cs="Times New Roman"/>
          <w:sz w:val="24"/>
          <w:szCs w:val="24"/>
        </w:rPr>
        <w:tab/>
        <w:t>Pieaicināt ekspertu piedāvājuma noformējuma pārbaudei, piedāvājuma atbilstības pārbaudei, kā arī piedāvājuma vērtēšanai.</w:t>
      </w:r>
    </w:p>
    <w:p w14:paraId="43417845" w14:textId="77777777"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7.1.3.</w:t>
      </w:r>
      <w:r w:rsidRPr="0060483E">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60483E">
        <w:rPr>
          <w:rFonts w:ascii="Times New Roman" w:eastAsia="Times New Roman" w:hAnsi="Times New Roman" w:cs="Times New Roman"/>
          <w:sz w:val="24"/>
          <w:szCs w:val="24"/>
        </w:rPr>
        <w:softHyphen/>
        <w:t>šanai.</w:t>
      </w:r>
    </w:p>
    <w:p w14:paraId="41AFC263" w14:textId="0582CB05"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7.1.4.</w:t>
      </w:r>
      <w:r w:rsidRPr="0060483E">
        <w:rPr>
          <w:rFonts w:ascii="Times New Roman" w:eastAsia="Times New Roman" w:hAnsi="Times New Roman" w:cs="Times New Roman"/>
          <w:sz w:val="24"/>
          <w:szCs w:val="24"/>
        </w:rPr>
        <w:tab/>
        <w:t xml:space="preserve">Ja piedāvājums nav noformēts atbilstoši </w:t>
      </w:r>
      <w:r w:rsidR="00CF7F80">
        <w:rPr>
          <w:rFonts w:ascii="Times New Roman" w:eastAsia="Times New Roman" w:hAnsi="Times New Roman" w:cs="Times New Roman"/>
          <w:sz w:val="24"/>
          <w:szCs w:val="24"/>
        </w:rPr>
        <w:t xml:space="preserve">iepirkuma </w:t>
      </w:r>
      <w:r w:rsidRPr="0060483E">
        <w:rPr>
          <w:rFonts w:ascii="Times New Roman" w:eastAsia="Times New Roman" w:hAnsi="Times New Roman" w:cs="Times New Roman"/>
          <w:sz w:val="24"/>
          <w:szCs w:val="24"/>
        </w:rPr>
        <w:t xml:space="preserve">Nolikuma 1.8.punktā minētajām prasībām un/vai iesniegtie dokumenti neatbilst kādai no </w:t>
      </w:r>
      <w:r w:rsidR="00CF7F80">
        <w:rPr>
          <w:rFonts w:ascii="Times New Roman" w:eastAsia="Times New Roman" w:hAnsi="Times New Roman" w:cs="Times New Roman"/>
          <w:sz w:val="24"/>
          <w:szCs w:val="24"/>
        </w:rPr>
        <w:t xml:space="preserve">iepirkuma </w:t>
      </w:r>
      <w:r w:rsidRPr="0060483E">
        <w:rPr>
          <w:rFonts w:ascii="Times New Roman" w:eastAsia="Times New Roman" w:hAnsi="Times New Roman" w:cs="Times New Roman"/>
          <w:sz w:val="24"/>
          <w:szCs w:val="24"/>
        </w:rPr>
        <w:t>Noliku</w:t>
      </w:r>
      <w:r w:rsidR="00CA530B">
        <w:rPr>
          <w:rFonts w:ascii="Times New Roman" w:eastAsia="Times New Roman" w:hAnsi="Times New Roman" w:cs="Times New Roman"/>
          <w:sz w:val="24"/>
          <w:szCs w:val="24"/>
        </w:rPr>
        <w:t>ma 4.sadaļas prasībām, Iepirkuma</w:t>
      </w:r>
      <w:r w:rsidRPr="0060483E">
        <w:rPr>
          <w:rFonts w:ascii="Times New Roman" w:eastAsia="Times New Roman" w:hAnsi="Times New Roman" w:cs="Times New Roman"/>
          <w:sz w:val="24"/>
          <w:szCs w:val="24"/>
        </w:rPr>
        <w:t xml:space="preserve"> komisija var lemt par iesniegtā piedāvājuma tālāko neizskatīšanu un nevērtēšanu, pieņemot argumentētu lēmumu par to.</w:t>
      </w:r>
    </w:p>
    <w:p w14:paraId="0EC12935" w14:textId="77777777" w:rsidR="0060483E" w:rsidRPr="0060483E" w:rsidRDefault="0060483E" w:rsidP="0060483E">
      <w:pPr>
        <w:spacing w:after="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7.1.5.</w:t>
      </w:r>
      <w:r w:rsidRPr="0060483E">
        <w:rPr>
          <w:rFonts w:ascii="Times New Roman" w:eastAsia="Times New Roman" w:hAnsi="Times New Roman" w:cs="Times New Roman"/>
          <w:sz w:val="24"/>
          <w:szCs w:val="24"/>
        </w:rPr>
        <w:tab/>
        <w:t xml:space="preserve">Ja Pretendenta </w:t>
      </w:r>
      <w:smartTag w:uri="schemas-tilde-lv/tildestengine" w:element="veidnes">
        <w:smartTagPr>
          <w:attr w:name="text" w:val="pieteikums"/>
          <w:attr w:name="baseform" w:val="pieteikums"/>
          <w:attr w:name="id" w:val="-1"/>
        </w:smartTagPr>
        <w:r w:rsidRPr="0060483E">
          <w:rPr>
            <w:rFonts w:ascii="Times New Roman" w:eastAsia="Times New Roman" w:hAnsi="Times New Roman" w:cs="Times New Roman"/>
            <w:sz w:val="24"/>
            <w:szCs w:val="24"/>
          </w:rPr>
          <w:t>pieteikums</w:t>
        </w:r>
      </w:smartTag>
      <w:r w:rsidRPr="0060483E">
        <w:rPr>
          <w:rFonts w:ascii="Times New Roman" w:eastAsia="Times New Roman" w:hAnsi="Times New Roman" w:cs="Times New Roman"/>
          <w:sz w:val="24"/>
          <w:szCs w:val="24"/>
        </w:rPr>
        <w:t xml:space="preserve"> (Nolikuma 1.pielikums) nav aizpildīts pilnībā vai atbilstoši prasītajai informācijai, Iepirkuma komisija turpmāk šo piedāvājumu neizskata un nevērtē. </w:t>
      </w:r>
      <w:r w:rsidRPr="0060483E">
        <w:rPr>
          <w:rFonts w:ascii="Times New Roman" w:eastAsia="Times New Roman" w:hAnsi="Times New Roman" w:cs="Times New Roman"/>
          <w:sz w:val="24"/>
          <w:szCs w:val="24"/>
        </w:rPr>
        <w:lastRenderedPageBreak/>
        <w:t>Šajā gadījumā Pretendenta iesniegtais Piedāvājums paliek Pasūtītāja īpašumā un netiek atdots Pretendentam.</w:t>
      </w:r>
    </w:p>
    <w:p w14:paraId="2356968B" w14:textId="77777777"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7.1.6.</w:t>
      </w:r>
      <w:r w:rsidRPr="0060483E">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14:paraId="4BDA267E" w14:textId="77777777" w:rsidR="0060483E" w:rsidRPr="00ED0D91" w:rsidRDefault="0060483E" w:rsidP="0060483E">
      <w:pPr>
        <w:spacing w:before="120" w:after="120" w:line="240" w:lineRule="auto"/>
        <w:ind w:left="720" w:hanging="720"/>
        <w:jc w:val="both"/>
        <w:rPr>
          <w:rFonts w:ascii="Times New Roman" w:eastAsia="Times New Roman" w:hAnsi="Times New Roman" w:cs="Times New Roman"/>
          <w:i/>
          <w:color w:val="FF0000"/>
          <w:sz w:val="24"/>
          <w:szCs w:val="24"/>
        </w:rPr>
      </w:pPr>
      <w:r w:rsidRPr="0060483E">
        <w:rPr>
          <w:rFonts w:ascii="Times New Roman" w:eastAsia="Times New Roman" w:hAnsi="Times New Roman" w:cs="Times New Roman"/>
          <w:sz w:val="24"/>
          <w:szCs w:val="24"/>
        </w:rPr>
        <w:t>7.1.7</w:t>
      </w:r>
      <w:r w:rsidRPr="00ED0D91">
        <w:rPr>
          <w:rFonts w:ascii="Times New Roman" w:eastAsia="Times New Roman" w:hAnsi="Times New Roman" w:cs="Times New Roman"/>
          <w:sz w:val="24"/>
          <w:szCs w:val="24"/>
        </w:rPr>
        <w:t xml:space="preserve">.  </w:t>
      </w:r>
      <w:r w:rsidR="00823619" w:rsidRPr="00ED0D91">
        <w:rPr>
          <w:rFonts w:ascii="Times New Roman" w:eastAsia="Times New Roman" w:hAnsi="Times New Roman"/>
          <w:sz w:val="24"/>
          <w:szCs w:val="24"/>
        </w:rPr>
        <w:t xml:space="preserve">Izvēlēties nākamo saimnieciski visizdevīgāko piedāvājumu, ja izraudzītais Pretendents atsakās slēgt iepirkuma līgumu ar Pasūtītāju. </w:t>
      </w:r>
    </w:p>
    <w:p w14:paraId="0B037B01" w14:textId="77777777" w:rsidR="0060483E" w:rsidRPr="00ED0D91" w:rsidRDefault="0060483E" w:rsidP="0060483E">
      <w:pPr>
        <w:spacing w:after="0" w:line="240" w:lineRule="auto"/>
        <w:ind w:left="851" w:hanging="851"/>
        <w:jc w:val="both"/>
        <w:rPr>
          <w:rFonts w:ascii="Times New Roman" w:eastAsia="Times New Roman" w:hAnsi="Times New Roman" w:cs="Times New Roman"/>
          <w:sz w:val="24"/>
          <w:szCs w:val="24"/>
        </w:rPr>
      </w:pPr>
      <w:r w:rsidRPr="00ED0D91">
        <w:rPr>
          <w:rFonts w:ascii="Times New Roman" w:eastAsia="Times New Roman" w:hAnsi="Times New Roman" w:cs="Times New Roman"/>
          <w:sz w:val="24"/>
          <w:szCs w:val="24"/>
        </w:rPr>
        <w:t>7.1.8.</w:t>
      </w:r>
      <w:r w:rsidRPr="00ED0D91">
        <w:rPr>
          <w:rFonts w:ascii="Times New Roman" w:eastAsia="Times New Roman" w:hAnsi="Times New Roman" w:cs="Times New Roman"/>
          <w:sz w:val="24"/>
          <w:szCs w:val="24"/>
        </w:rPr>
        <w:tab/>
        <w:t>Lemt par iepirkuma izbeigšanu vai pārtraukšanu.</w:t>
      </w:r>
    </w:p>
    <w:p w14:paraId="1F9296EE" w14:textId="77777777" w:rsidR="00823619" w:rsidRPr="00ED0D91" w:rsidRDefault="00823619" w:rsidP="0060483E">
      <w:pPr>
        <w:spacing w:after="0" w:line="240" w:lineRule="auto"/>
        <w:ind w:left="851" w:hanging="851"/>
        <w:jc w:val="both"/>
        <w:rPr>
          <w:rFonts w:ascii="Times New Roman" w:eastAsia="Times New Roman" w:hAnsi="Times New Roman" w:cs="Times New Roman"/>
          <w:i/>
          <w:color w:val="FF0000"/>
          <w:sz w:val="24"/>
          <w:szCs w:val="24"/>
        </w:rPr>
      </w:pPr>
      <w:r w:rsidRPr="00ED0D91">
        <w:rPr>
          <w:rFonts w:ascii="Times New Roman" w:eastAsia="Times New Roman" w:hAnsi="Times New Roman" w:cs="Times New Roman"/>
          <w:sz w:val="24"/>
          <w:szCs w:val="24"/>
        </w:rPr>
        <w:t xml:space="preserve">7.1.9. </w:t>
      </w:r>
      <w:r w:rsidRPr="00ED0D91">
        <w:rPr>
          <w:rFonts w:ascii="Times New Roman" w:eastAsia="Times New Roman" w:hAnsi="Times New Roman" w:cs="Times New Roman"/>
          <w:sz w:val="24"/>
          <w:szCs w:val="24"/>
        </w:rPr>
        <w:tab/>
      </w:r>
      <w:r w:rsidRPr="00ED0D91">
        <w:rPr>
          <w:rFonts w:ascii="Times New Roman" w:hAnsi="Times New Roman"/>
          <w:sz w:val="24"/>
          <w:szCs w:val="24"/>
        </w:rPr>
        <w:t xml:space="preserve">Neizvēlēties nevienu no piedāvājumiem, ja tie pārsniedz Siguldas novada pašvaldības budžetā paredzētos līdzekļus. </w:t>
      </w:r>
    </w:p>
    <w:p w14:paraId="55B4D977" w14:textId="77777777" w:rsidR="0060483E" w:rsidRPr="00ED0D91" w:rsidRDefault="00823619" w:rsidP="0060483E">
      <w:pPr>
        <w:spacing w:after="0" w:line="240" w:lineRule="auto"/>
        <w:ind w:left="851" w:hanging="851"/>
        <w:jc w:val="both"/>
        <w:rPr>
          <w:rFonts w:ascii="Times New Roman" w:eastAsia="Times New Roman" w:hAnsi="Times New Roman" w:cs="Times New Roman"/>
          <w:sz w:val="24"/>
          <w:szCs w:val="24"/>
        </w:rPr>
      </w:pPr>
      <w:r w:rsidRPr="00ED0D91">
        <w:rPr>
          <w:rFonts w:ascii="Times New Roman" w:eastAsia="Times New Roman" w:hAnsi="Times New Roman" w:cs="Times New Roman"/>
          <w:sz w:val="24"/>
          <w:szCs w:val="24"/>
        </w:rPr>
        <w:t>7.1.10</w:t>
      </w:r>
      <w:r w:rsidR="0060483E" w:rsidRPr="00ED0D91">
        <w:rPr>
          <w:rFonts w:ascii="Times New Roman" w:eastAsia="Times New Roman" w:hAnsi="Times New Roman" w:cs="Times New Roman"/>
          <w:sz w:val="24"/>
          <w:szCs w:val="24"/>
        </w:rPr>
        <w:t>.</w:t>
      </w:r>
      <w:r w:rsidR="0060483E" w:rsidRPr="00ED0D91">
        <w:rPr>
          <w:rFonts w:ascii="Times New Roman" w:eastAsia="Times New Roman" w:hAnsi="Times New Roman" w:cs="Times New Roman"/>
          <w:sz w:val="24"/>
          <w:szCs w:val="24"/>
        </w:rPr>
        <w:tab/>
        <w:t>Noraidīt piedāvājumus, ja tie neatbilst iepirkuma Nolikuma prasībām.</w:t>
      </w:r>
    </w:p>
    <w:p w14:paraId="16077C21" w14:textId="77777777" w:rsidR="0060483E" w:rsidRPr="00ED0D91" w:rsidRDefault="00823619" w:rsidP="0060483E">
      <w:pPr>
        <w:spacing w:after="0" w:line="240" w:lineRule="auto"/>
        <w:ind w:left="851" w:hanging="851"/>
        <w:jc w:val="both"/>
        <w:rPr>
          <w:rFonts w:ascii="Times New Roman" w:eastAsia="Times New Roman" w:hAnsi="Times New Roman" w:cs="Times New Roman"/>
          <w:sz w:val="24"/>
          <w:szCs w:val="24"/>
        </w:rPr>
      </w:pPr>
      <w:r w:rsidRPr="00ED0D91">
        <w:rPr>
          <w:rFonts w:ascii="Times New Roman" w:eastAsia="Times New Roman" w:hAnsi="Times New Roman" w:cs="Times New Roman"/>
          <w:sz w:val="24"/>
          <w:szCs w:val="24"/>
        </w:rPr>
        <w:t>7.1.11</w:t>
      </w:r>
      <w:r w:rsidR="0060483E" w:rsidRPr="00ED0D91">
        <w:rPr>
          <w:rFonts w:ascii="Times New Roman" w:eastAsia="Times New Roman" w:hAnsi="Times New Roman" w:cs="Times New Roman"/>
          <w:sz w:val="24"/>
          <w:szCs w:val="24"/>
        </w:rPr>
        <w:t>.</w:t>
      </w:r>
      <w:r w:rsidR="0060483E" w:rsidRPr="00ED0D91">
        <w:rPr>
          <w:rFonts w:ascii="Times New Roman" w:eastAsia="Times New Roman" w:hAnsi="Times New Roman" w:cs="Times New Roman"/>
          <w:sz w:val="24"/>
          <w:szCs w:val="24"/>
        </w:rPr>
        <w:tab/>
        <w:t>Iepirkuma komisija patur sev tiesības nekomentēt iepirkuma norises gaitu.</w:t>
      </w:r>
    </w:p>
    <w:p w14:paraId="3831C5EC" w14:textId="77777777" w:rsidR="00823619" w:rsidRPr="0049402F" w:rsidRDefault="00823619" w:rsidP="00823619">
      <w:pPr>
        <w:pStyle w:val="tv2132"/>
        <w:tabs>
          <w:tab w:val="left" w:pos="851"/>
        </w:tabs>
        <w:spacing w:line="240" w:lineRule="auto"/>
        <w:ind w:left="720" w:hanging="720"/>
        <w:jc w:val="both"/>
        <w:rPr>
          <w:color w:val="auto"/>
          <w:sz w:val="24"/>
          <w:szCs w:val="24"/>
        </w:rPr>
      </w:pPr>
      <w:r w:rsidRPr="00ED0D91">
        <w:rPr>
          <w:color w:val="auto"/>
          <w:sz w:val="24"/>
          <w:szCs w:val="24"/>
        </w:rPr>
        <w:t>7.1.12.</w:t>
      </w:r>
      <w:r w:rsidRPr="00ED0D91">
        <w:rPr>
          <w:color w:val="auto"/>
          <w:sz w:val="24"/>
          <w:szCs w:val="24"/>
        </w:rPr>
        <w:tab/>
      </w:r>
      <w:r w:rsidRPr="0049402F">
        <w:rPr>
          <w:color w:val="auto"/>
          <w:sz w:val="24"/>
          <w:szCs w:val="24"/>
        </w:rPr>
        <w:t>Iepirkuma komisija Pretendentu, kuram būtu piešķiramas iepirkuma līguma slēgšanas tiesības, izslēdz no dalības iepirkumā jebkurā no šādiem Publisko iepirkumu likuma, turpmāk – PIL, 9.panta astotajā daļā paredzētajiem gadījumiem:</w:t>
      </w:r>
    </w:p>
    <w:p w14:paraId="6882B098" w14:textId="77777777" w:rsidR="00823619" w:rsidRPr="0049402F" w:rsidRDefault="00823619" w:rsidP="00823619">
      <w:pPr>
        <w:pStyle w:val="tv2132"/>
        <w:spacing w:line="240" w:lineRule="auto"/>
        <w:ind w:left="1701" w:hanging="708"/>
        <w:jc w:val="both"/>
        <w:rPr>
          <w:color w:val="auto"/>
          <w:sz w:val="24"/>
          <w:szCs w:val="24"/>
        </w:rPr>
      </w:pPr>
      <w:r w:rsidRPr="0049402F">
        <w:rPr>
          <w:color w:val="auto"/>
          <w:sz w:val="24"/>
          <w:szCs w:val="24"/>
        </w:rPr>
        <w:t>7.1.12.1.pasludināts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w:t>
      </w:r>
    </w:p>
    <w:p w14:paraId="78BDAA75" w14:textId="7A900652" w:rsidR="003B2AB1" w:rsidRPr="0049402F" w:rsidRDefault="00913AAB" w:rsidP="003B2AB1">
      <w:pPr>
        <w:pStyle w:val="tv2132"/>
        <w:spacing w:line="240" w:lineRule="auto"/>
        <w:ind w:left="1701" w:hanging="708"/>
        <w:jc w:val="both"/>
        <w:rPr>
          <w:color w:val="auto"/>
          <w:sz w:val="24"/>
          <w:szCs w:val="24"/>
        </w:rPr>
      </w:pPr>
      <w:r w:rsidRPr="0049402F">
        <w:rPr>
          <w:color w:val="auto"/>
          <w:sz w:val="24"/>
          <w:szCs w:val="24"/>
        </w:rPr>
        <w:t>7.1.12.2.</w:t>
      </w:r>
      <w:r w:rsidR="00823619" w:rsidRPr="0049402F">
        <w:rPr>
          <w:color w:val="auto"/>
          <w:sz w:val="24"/>
          <w:szCs w:val="24"/>
        </w:rPr>
        <w:t xml:space="preserve">ir konstatēts, ka piedāvājumu iesniegšanas termiņa pēdējā dienā vai dienā, kad pieņemts lēmums par iespējamu līguma </w:t>
      </w:r>
      <w:r w:rsidRPr="0049402F">
        <w:rPr>
          <w:color w:val="auto"/>
          <w:sz w:val="24"/>
          <w:szCs w:val="24"/>
        </w:rPr>
        <w:t>slēgšanas tiesību piešķiršanu, P</w:t>
      </w:r>
      <w:r w:rsidR="00823619" w:rsidRPr="0049402F">
        <w:rPr>
          <w:color w:val="auto"/>
          <w:sz w:val="24"/>
          <w:szCs w:val="24"/>
        </w:rPr>
        <w:t xml:space="preserve">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00823619" w:rsidRPr="0049402F">
        <w:rPr>
          <w:i/>
          <w:iCs/>
          <w:color w:val="auto"/>
          <w:sz w:val="24"/>
          <w:szCs w:val="24"/>
        </w:rPr>
        <w:t>euro</w:t>
      </w:r>
      <w:proofErr w:type="spellEnd"/>
      <w:r w:rsidR="00823619" w:rsidRPr="0049402F">
        <w:rPr>
          <w:iCs/>
          <w:color w:val="auto"/>
          <w:sz w:val="24"/>
          <w:szCs w:val="24"/>
        </w:rPr>
        <w:t>.</w:t>
      </w:r>
      <w:r w:rsidR="00823619" w:rsidRPr="0049402F">
        <w:rPr>
          <w:color w:val="auto"/>
          <w:sz w:val="24"/>
          <w:szCs w:val="24"/>
        </w:rPr>
        <w:t xml:space="preserve"> Attiecībā uz Latvijā reģistr</w:t>
      </w:r>
      <w:r w:rsidRPr="0049402F">
        <w:rPr>
          <w:color w:val="auto"/>
          <w:sz w:val="24"/>
          <w:szCs w:val="24"/>
        </w:rPr>
        <w:t>ētiem un pastāvīgi dzīvojošiem Pretendentiem P</w:t>
      </w:r>
      <w:r w:rsidR="00823619" w:rsidRPr="0049402F">
        <w:rPr>
          <w:color w:val="auto"/>
          <w:sz w:val="24"/>
          <w:szCs w:val="24"/>
        </w:rPr>
        <w:t xml:space="preserve">asūtītājs ņem vērā informāciju, kas ievietota Ministru kabineta noteiktajā informācijas sistēmā Valsts ieņēmumu dienesta publiskās nodokļu parādnieku datubāzes un Nekustamā </w:t>
      </w:r>
      <w:r w:rsidR="003B2AB1" w:rsidRPr="0049402F">
        <w:rPr>
          <w:color w:val="auto"/>
          <w:sz w:val="24"/>
          <w:szCs w:val="24"/>
        </w:rPr>
        <w:t>īpašuma nodokļa administrēšanas sistēmas pēdējās datu aktualizācijas datumā (PIL 9.panta astotās daļas 2.punkts);</w:t>
      </w:r>
    </w:p>
    <w:p w14:paraId="1F413248" w14:textId="5A08FFB5" w:rsidR="003B2AB1" w:rsidRPr="0049402F" w:rsidRDefault="003B2AB1" w:rsidP="003B2AB1">
      <w:pPr>
        <w:pStyle w:val="tv2132"/>
        <w:spacing w:line="240" w:lineRule="auto"/>
        <w:ind w:left="1701" w:hanging="708"/>
        <w:jc w:val="both"/>
        <w:rPr>
          <w:color w:val="auto"/>
          <w:sz w:val="24"/>
          <w:szCs w:val="24"/>
        </w:rPr>
      </w:pPr>
      <w:r w:rsidRPr="0049402F">
        <w:rPr>
          <w:color w:val="auto"/>
          <w:sz w:val="24"/>
          <w:szCs w:val="24"/>
        </w:rPr>
        <w:t>7.1.12.3.iepirkuma procedūras dokumentu sagatavotājs (pasūtītāj</w:t>
      </w:r>
      <w:r w:rsidR="00E829DD" w:rsidRPr="0049402F">
        <w:rPr>
          <w:color w:val="auto"/>
          <w:sz w:val="24"/>
          <w:szCs w:val="24"/>
        </w:rPr>
        <w:t>a amatpersona vai darbinieks), I</w:t>
      </w:r>
      <w:r w:rsidRPr="0049402F">
        <w:rPr>
          <w:color w:val="auto"/>
          <w:sz w:val="24"/>
          <w:szCs w:val="24"/>
        </w:rPr>
        <w:t>epirkuma komisijas locekl</w:t>
      </w:r>
      <w:r w:rsidR="00E829DD" w:rsidRPr="0049402F">
        <w:rPr>
          <w:color w:val="auto"/>
          <w:sz w:val="24"/>
          <w:szCs w:val="24"/>
        </w:rPr>
        <w:t>is vai eksperts ir saistīts ar P</w:t>
      </w:r>
      <w:r w:rsidRPr="0049402F">
        <w:rPr>
          <w:color w:val="auto"/>
          <w:sz w:val="24"/>
          <w:szCs w:val="24"/>
        </w:rPr>
        <w:t>retendentu PIL 25.panta pirmās un otrās daļas izp</w:t>
      </w:r>
      <w:r w:rsidR="00E829DD" w:rsidRPr="0049402F">
        <w:rPr>
          <w:color w:val="auto"/>
          <w:sz w:val="24"/>
          <w:szCs w:val="24"/>
        </w:rPr>
        <w:t>ratnē vai ir ieinteresēts kāda Pretendenta izvēlē, un P</w:t>
      </w:r>
      <w:r w:rsidRPr="0049402F">
        <w:rPr>
          <w:color w:val="auto"/>
          <w:sz w:val="24"/>
          <w:szCs w:val="24"/>
        </w:rPr>
        <w:t xml:space="preserve">asūtītājam nav iespējams novērst šo situāciju </w:t>
      </w:r>
      <w:r w:rsidR="00E829DD" w:rsidRPr="0049402F">
        <w:rPr>
          <w:color w:val="auto"/>
          <w:sz w:val="24"/>
          <w:szCs w:val="24"/>
        </w:rPr>
        <w:t>ar mazāk P</w:t>
      </w:r>
      <w:r w:rsidRPr="0049402F">
        <w:rPr>
          <w:color w:val="auto"/>
          <w:sz w:val="24"/>
          <w:szCs w:val="24"/>
        </w:rPr>
        <w:t>retendentu ierobežojošiem pasākumiem (PIL 9.panta astotās daļas 3.punkts);</w:t>
      </w:r>
    </w:p>
    <w:p w14:paraId="2332BDAA" w14:textId="102899DA" w:rsidR="003B2AB1" w:rsidRPr="0049402F" w:rsidRDefault="00E829DD" w:rsidP="003B2AB1">
      <w:pPr>
        <w:pStyle w:val="tv2132"/>
        <w:spacing w:line="240" w:lineRule="auto"/>
        <w:ind w:left="1701" w:hanging="708"/>
        <w:jc w:val="both"/>
        <w:rPr>
          <w:color w:val="auto"/>
          <w:sz w:val="24"/>
          <w:szCs w:val="24"/>
        </w:rPr>
      </w:pPr>
      <w:r w:rsidRPr="0049402F">
        <w:rPr>
          <w:color w:val="auto"/>
          <w:sz w:val="24"/>
          <w:szCs w:val="24"/>
        </w:rPr>
        <w:t>7.1.12.4.uz P</w:t>
      </w:r>
      <w:r w:rsidR="003B2AB1" w:rsidRPr="0049402F">
        <w:rPr>
          <w:color w:val="auto"/>
          <w:sz w:val="24"/>
          <w:szCs w:val="24"/>
        </w:rPr>
        <w:t>retendenta norād</w:t>
      </w:r>
      <w:r w:rsidRPr="0049402F">
        <w:rPr>
          <w:color w:val="auto"/>
          <w:sz w:val="24"/>
          <w:szCs w:val="24"/>
        </w:rPr>
        <w:t>īto personu, uz kuras iespējām P</w:t>
      </w:r>
      <w:r w:rsidR="003B2AB1" w:rsidRPr="0049402F">
        <w:rPr>
          <w:color w:val="auto"/>
          <w:sz w:val="24"/>
          <w:szCs w:val="24"/>
        </w:rPr>
        <w:t xml:space="preserve">retendents balstās, lai apliecinātu, ka tā kvalifikācija atbilst prasībām, kas noteiktas paziņojumā par plānoto līgumu vai iepirkuma nolikumā, kā arī uz </w:t>
      </w:r>
      <w:r w:rsidRPr="0049402F">
        <w:rPr>
          <w:color w:val="auto"/>
          <w:sz w:val="24"/>
          <w:szCs w:val="24"/>
        </w:rPr>
        <w:t>personālsabiedrības biedru, ja P</w:t>
      </w:r>
      <w:r w:rsidR="003B2AB1" w:rsidRPr="0049402F">
        <w:rPr>
          <w:color w:val="auto"/>
          <w:sz w:val="24"/>
          <w:szCs w:val="24"/>
        </w:rPr>
        <w:t xml:space="preserve">retendents ir personālsabiedrība, ir attiecināmi iepirkuma Nolikuma 7.1.12.1., 7.1.12.2. un 7.1.12.3.apakšpunktā (PIL 9.panta astotās daļas </w:t>
      </w:r>
      <w:hyperlink r:id="rId16" w:anchor="p1" w:tgtFrame="_blank" w:history="1">
        <w:r w:rsidR="003B2AB1" w:rsidRPr="0049402F">
          <w:rPr>
            <w:color w:val="auto"/>
            <w:sz w:val="24"/>
            <w:szCs w:val="24"/>
          </w:rPr>
          <w:t xml:space="preserve">1., 2. </w:t>
        </w:r>
      </w:hyperlink>
      <w:r w:rsidR="003B2AB1" w:rsidRPr="0049402F">
        <w:rPr>
          <w:color w:val="auto"/>
          <w:sz w:val="24"/>
          <w:szCs w:val="24"/>
        </w:rPr>
        <w:t xml:space="preserve">un </w:t>
      </w:r>
      <w:hyperlink r:id="rId17" w:anchor="p2" w:tgtFrame="_blank" w:history="1">
        <w:r w:rsidR="003B2AB1" w:rsidRPr="0049402F">
          <w:rPr>
            <w:color w:val="auto"/>
            <w:sz w:val="24"/>
            <w:szCs w:val="24"/>
          </w:rPr>
          <w:t>3.punktā</w:t>
        </w:r>
      </w:hyperlink>
      <w:r w:rsidR="003B2AB1" w:rsidRPr="0049402F">
        <w:rPr>
          <w:color w:val="auto"/>
          <w:sz w:val="24"/>
          <w:szCs w:val="24"/>
        </w:rPr>
        <w:t>) minētie nosacījumi (PIL 9.panta astotās daļas 4.punkts).</w:t>
      </w:r>
    </w:p>
    <w:p w14:paraId="6CA2DD80" w14:textId="32FD6620" w:rsidR="003B2AB1" w:rsidRPr="0049402F" w:rsidRDefault="00E829DD" w:rsidP="003B2AB1">
      <w:pPr>
        <w:pStyle w:val="tv2132"/>
        <w:spacing w:line="240" w:lineRule="auto"/>
        <w:ind w:left="720" w:hanging="720"/>
        <w:jc w:val="both"/>
        <w:rPr>
          <w:color w:val="auto"/>
          <w:sz w:val="24"/>
          <w:szCs w:val="24"/>
        </w:rPr>
      </w:pPr>
      <w:r w:rsidRPr="0049402F">
        <w:rPr>
          <w:color w:val="auto"/>
          <w:sz w:val="24"/>
          <w:szCs w:val="24"/>
        </w:rPr>
        <w:t>7.1.13.</w:t>
      </w:r>
      <w:r w:rsidRPr="0049402F">
        <w:rPr>
          <w:color w:val="auto"/>
          <w:sz w:val="24"/>
          <w:szCs w:val="24"/>
        </w:rPr>
        <w:tab/>
        <w:t>Lai pārbaudītu, vai P</w:t>
      </w:r>
      <w:r w:rsidR="003B2AB1" w:rsidRPr="0049402F">
        <w:rPr>
          <w:color w:val="auto"/>
          <w:sz w:val="24"/>
          <w:szCs w:val="24"/>
        </w:rPr>
        <w:t xml:space="preserve">retendents nav izslēdzams no dalības iepirkumā </w:t>
      </w:r>
      <w:r w:rsidRPr="0049402F">
        <w:rPr>
          <w:color w:val="auto"/>
          <w:sz w:val="24"/>
          <w:szCs w:val="24"/>
        </w:rPr>
        <w:t>N</w:t>
      </w:r>
      <w:r w:rsidR="003B2AB1" w:rsidRPr="0049402F">
        <w:rPr>
          <w:color w:val="auto"/>
          <w:sz w:val="24"/>
          <w:szCs w:val="24"/>
        </w:rPr>
        <w:t xml:space="preserve">olikuma 7.1.12.1., 7.1.12.2. un 7.1.12.4.apakšpunktā (PIL 9.panta astotās daļas 1., 2. vai </w:t>
      </w:r>
      <w:r w:rsidRPr="0049402F">
        <w:rPr>
          <w:color w:val="auto"/>
          <w:sz w:val="24"/>
          <w:szCs w:val="24"/>
        </w:rPr>
        <w:t>4.punktā) minēto apstākļu dēļ, I</w:t>
      </w:r>
      <w:r w:rsidR="003B2AB1" w:rsidRPr="0049402F">
        <w:rPr>
          <w:color w:val="auto"/>
          <w:sz w:val="24"/>
          <w:szCs w:val="24"/>
        </w:rPr>
        <w:t>epirkuma komisija:</w:t>
      </w:r>
    </w:p>
    <w:p w14:paraId="3F1860ED" w14:textId="07BB8DCC" w:rsidR="003B2AB1" w:rsidRPr="0049402F" w:rsidRDefault="003B2AB1" w:rsidP="003B2AB1">
      <w:pPr>
        <w:pStyle w:val="tv2132"/>
        <w:spacing w:line="240" w:lineRule="auto"/>
        <w:ind w:left="1701" w:hanging="708"/>
        <w:jc w:val="both"/>
        <w:rPr>
          <w:color w:val="auto"/>
          <w:sz w:val="24"/>
          <w:szCs w:val="24"/>
        </w:rPr>
      </w:pPr>
      <w:r w:rsidRPr="0049402F">
        <w:rPr>
          <w:color w:val="auto"/>
          <w:sz w:val="24"/>
          <w:szCs w:val="24"/>
        </w:rPr>
        <w:t>7.1.13.1. attiecībā uz Latvijā reģi</w:t>
      </w:r>
      <w:r w:rsidR="00E829DD" w:rsidRPr="0049402F">
        <w:rPr>
          <w:color w:val="auto"/>
          <w:sz w:val="24"/>
          <w:szCs w:val="24"/>
        </w:rPr>
        <w:t>strētu vai pastāvīgi dzīvojošu P</w:t>
      </w:r>
      <w:r w:rsidRPr="0049402F">
        <w:rPr>
          <w:color w:val="auto"/>
          <w:sz w:val="24"/>
          <w:szCs w:val="24"/>
        </w:rPr>
        <w:t>retendentu un PIL 9.panta astotās daļas 4.punktā minēto personu, izmantojot Ministru kabineta noteikto informācijas sistēmu, Ministru kabineta noteiktajā kārtībā iegūst informāciju:</w:t>
      </w:r>
    </w:p>
    <w:p w14:paraId="254B2D74" w14:textId="2A6F097B" w:rsidR="003B2AB1" w:rsidRPr="0049402F" w:rsidRDefault="003B2AB1" w:rsidP="003B2AB1">
      <w:pPr>
        <w:pStyle w:val="tv2132"/>
        <w:spacing w:line="240" w:lineRule="auto"/>
        <w:ind w:left="2552" w:hanging="851"/>
        <w:jc w:val="both"/>
        <w:rPr>
          <w:color w:val="auto"/>
          <w:sz w:val="24"/>
          <w:szCs w:val="24"/>
        </w:rPr>
      </w:pPr>
      <w:r w:rsidRPr="0049402F">
        <w:rPr>
          <w:color w:val="auto"/>
          <w:sz w:val="24"/>
          <w:szCs w:val="24"/>
        </w:rPr>
        <w:t>7.1.13.1</w:t>
      </w:r>
      <w:r w:rsidR="00E829DD" w:rsidRPr="0049402F">
        <w:rPr>
          <w:color w:val="auto"/>
          <w:sz w:val="24"/>
          <w:szCs w:val="24"/>
        </w:rPr>
        <w:t>.1.par iepirkuma N</w:t>
      </w:r>
      <w:r w:rsidRPr="0049402F">
        <w:rPr>
          <w:color w:val="auto"/>
          <w:sz w:val="24"/>
          <w:szCs w:val="24"/>
        </w:rPr>
        <w:t>olikuma 7.1.12.1.apakšpunktā (PIL 9.panta astotās daļas 1.punktā) minētajiem faktiem – no Uzņēmumu reģistra;</w:t>
      </w:r>
    </w:p>
    <w:p w14:paraId="501B8E4F" w14:textId="36550A28" w:rsidR="003B2AB1" w:rsidRPr="0049402F" w:rsidRDefault="00E829DD" w:rsidP="003B2AB1">
      <w:pPr>
        <w:pStyle w:val="tv2132"/>
        <w:spacing w:line="240" w:lineRule="auto"/>
        <w:ind w:left="2552" w:hanging="851"/>
        <w:jc w:val="both"/>
        <w:rPr>
          <w:color w:val="auto"/>
          <w:sz w:val="24"/>
          <w:szCs w:val="24"/>
        </w:rPr>
      </w:pPr>
      <w:r w:rsidRPr="0049402F">
        <w:rPr>
          <w:color w:val="auto"/>
          <w:sz w:val="24"/>
          <w:szCs w:val="24"/>
        </w:rPr>
        <w:lastRenderedPageBreak/>
        <w:t>7.1.13.1.2.par iepirkuma N</w:t>
      </w:r>
      <w:r w:rsidR="003B2AB1" w:rsidRPr="0049402F">
        <w:rPr>
          <w:color w:val="auto"/>
          <w:sz w:val="24"/>
          <w:szCs w:val="24"/>
        </w:rPr>
        <w:t>olikuma 7.1.12.2.apakšpunktā (PIL 9.panta astotās daļas 2.punktā) minēto faktu – no Valsts ieņēmumu die</w:t>
      </w:r>
      <w:r w:rsidRPr="0049402F">
        <w:rPr>
          <w:color w:val="auto"/>
          <w:sz w:val="24"/>
          <w:szCs w:val="24"/>
        </w:rPr>
        <w:t>nesta un Latvijas pašvaldībām. Iepirkuma k</w:t>
      </w:r>
      <w:r w:rsidR="003B2AB1" w:rsidRPr="0049402F">
        <w:rPr>
          <w:color w:val="auto"/>
          <w:sz w:val="24"/>
          <w:szCs w:val="24"/>
        </w:rPr>
        <w:t>omisija attiecīgo informāciju no Valsts ieņēmumu dienesta un Latvijas pašvaldīb</w:t>
      </w:r>
      <w:r w:rsidRPr="0049402F">
        <w:rPr>
          <w:color w:val="auto"/>
          <w:sz w:val="24"/>
          <w:szCs w:val="24"/>
        </w:rPr>
        <w:t>ām ir tiesīga saņemt, neprasot P</w:t>
      </w:r>
      <w:r w:rsidR="003B2AB1" w:rsidRPr="0049402F">
        <w:rPr>
          <w:color w:val="auto"/>
          <w:sz w:val="24"/>
          <w:szCs w:val="24"/>
        </w:rPr>
        <w:t>retendenta un PIL 9.panta astotās daļas 4.punktā minētās personas piekrišanu;</w:t>
      </w:r>
    </w:p>
    <w:p w14:paraId="4C2F5E5D" w14:textId="35680BBA" w:rsidR="003B2AB1" w:rsidRPr="0049402F" w:rsidRDefault="003B2AB1" w:rsidP="003B2AB1">
      <w:pPr>
        <w:pStyle w:val="tv2132"/>
        <w:spacing w:line="240" w:lineRule="auto"/>
        <w:ind w:left="1701" w:hanging="708"/>
        <w:jc w:val="both"/>
        <w:rPr>
          <w:color w:val="auto"/>
          <w:sz w:val="24"/>
          <w:szCs w:val="24"/>
        </w:rPr>
      </w:pPr>
      <w:r w:rsidRPr="0049402F">
        <w:rPr>
          <w:color w:val="auto"/>
          <w:sz w:val="24"/>
          <w:szCs w:val="24"/>
        </w:rPr>
        <w:t>7.1.13.2.attiecībā uz ārvalstī reģi</w:t>
      </w:r>
      <w:r w:rsidR="00E829DD" w:rsidRPr="0049402F">
        <w:rPr>
          <w:color w:val="auto"/>
          <w:sz w:val="24"/>
          <w:szCs w:val="24"/>
        </w:rPr>
        <w:t>strētu vai pastāvīgi dzīvojošu P</w:t>
      </w:r>
      <w:r w:rsidRPr="0049402F">
        <w:rPr>
          <w:color w:val="auto"/>
          <w:sz w:val="24"/>
          <w:szCs w:val="24"/>
        </w:rPr>
        <w:t>retendentu un PIL 9.panta astotās daļas 4.punkt</w:t>
      </w:r>
      <w:r w:rsidR="00E829DD" w:rsidRPr="0049402F">
        <w:rPr>
          <w:color w:val="auto"/>
          <w:sz w:val="24"/>
          <w:szCs w:val="24"/>
        </w:rPr>
        <w:t>ā minēto personu pieprasa, lai P</w:t>
      </w:r>
      <w:r w:rsidRPr="0049402F">
        <w:rPr>
          <w:color w:val="auto"/>
          <w:sz w:val="24"/>
          <w:szCs w:val="24"/>
        </w:rPr>
        <w:t xml:space="preserve">retendents iesniedz attiecīgās kompetentās institūcijas izziņu, kas apliecina, ka uz to un PIL 9.panta astotās daļas 4.punktā minēto personu neattiecas PIL 9.panta astotajā daļā noteiktie gadījumi. Termiņu izziņas iesniegšanai </w:t>
      </w:r>
      <w:r w:rsidR="00E829DD" w:rsidRPr="0049402F">
        <w:rPr>
          <w:color w:val="auto"/>
          <w:sz w:val="24"/>
          <w:szCs w:val="24"/>
        </w:rPr>
        <w:t xml:space="preserve">Iepirkuma </w:t>
      </w:r>
      <w:r w:rsidRPr="0049402F">
        <w:rPr>
          <w:color w:val="auto"/>
          <w:sz w:val="24"/>
          <w:szCs w:val="24"/>
        </w:rPr>
        <w:t>komisija nosaka ne īsāku par 10 (desmit) darbdienām pēc pieprasījuma izsniegšanas vai nosū</w:t>
      </w:r>
      <w:r w:rsidR="00E829DD" w:rsidRPr="0049402F">
        <w:rPr>
          <w:color w:val="auto"/>
          <w:sz w:val="24"/>
          <w:szCs w:val="24"/>
        </w:rPr>
        <w:t>tīšanas dienas. Ja attiecīgais P</w:t>
      </w:r>
      <w:r w:rsidRPr="0049402F">
        <w:rPr>
          <w:color w:val="auto"/>
          <w:sz w:val="24"/>
          <w:szCs w:val="24"/>
        </w:rPr>
        <w:t>retendents noteiktajā ter</w:t>
      </w:r>
      <w:r w:rsidR="00E829DD" w:rsidRPr="0049402F">
        <w:rPr>
          <w:color w:val="auto"/>
          <w:sz w:val="24"/>
          <w:szCs w:val="24"/>
        </w:rPr>
        <w:t>miņā neiesniedz minēto izziņu, I</w:t>
      </w:r>
      <w:r w:rsidRPr="0049402F">
        <w:rPr>
          <w:color w:val="auto"/>
          <w:sz w:val="24"/>
          <w:szCs w:val="24"/>
        </w:rPr>
        <w:t>epirkuma komisija to izslēdz no dalības iepirkumā.</w:t>
      </w:r>
    </w:p>
    <w:p w14:paraId="504404AE" w14:textId="78907BAE" w:rsidR="003B2AB1" w:rsidRPr="0049402F" w:rsidRDefault="003B2AB1" w:rsidP="003B2AB1">
      <w:pPr>
        <w:pStyle w:val="tv2132"/>
        <w:spacing w:line="240" w:lineRule="auto"/>
        <w:ind w:left="851" w:hanging="851"/>
        <w:jc w:val="both"/>
        <w:rPr>
          <w:color w:val="auto"/>
          <w:sz w:val="24"/>
          <w:szCs w:val="24"/>
        </w:rPr>
      </w:pPr>
      <w:r w:rsidRPr="0049402F">
        <w:rPr>
          <w:color w:val="auto"/>
          <w:sz w:val="24"/>
          <w:szCs w:val="24"/>
        </w:rPr>
        <w:t>7.1.14. Atkarībā no a</w:t>
      </w:r>
      <w:r w:rsidR="00E829DD" w:rsidRPr="0049402F">
        <w:rPr>
          <w:color w:val="auto"/>
          <w:sz w:val="24"/>
          <w:szCs w:val="24"/>
        </w:rPr>
        <w:t>tbilstoši iepirkuma N</w:t>
      </w:r>
      <w:r w:rsidRPr="0049402F">
        <w:rPr>
          <w:color w:val="auto"/>
          <w:sz w:val="24"/>
          <w:szCs w:val="24"/>
        </w:rPr>
        <w:t>olikuma 7.1.13.1.2.apakšpunktam</w:t>
      </w:r>
      <w:r w:rsidR="00E829DD" w:rsidRPr="0049402F">
        <w:rPr>
          <w:color w:val="auto"/>
          <w:sz w:val="24"/>
          <w:szCs w:val="24"/>
        </w:rPr>
        <w:t xml:space="preserve"> veiktās pārbaudes rezultātiem I</w:t>
      </w:r>
      <w:r w:rsidRPr="0049402F">
        <w:rPr>
          <w:color w:val="auto"/>
          <w:sz w:val="24"/>
          <w:szCs w:val="24"/>
        </w:rPr>
        <w:t>epirkuma komisija:</w:t>
      </w:r>
    </w:p>
    <w:p w14:paraId="5C745A74" w14:textId="09304457" w:rsidR="003B2AB1" w:rsidRPr="0049402F" w:rsidRDefault="00E829DD" w:rsidP="003B2AB1">
      <w:pPr>
        <w:pStyle w:val="tv2132"/>
        <w:spacing w:line="240" w:lineRule="auto"/>
        <w:ind w:left="1701" w:hanging="708"/>
        <w:jc w:val="both"/>
        <w:rPr>
          <w:color w:val="auto"/>
          <w:sz w:val="24"/>
          <w:szCs w:val="24"/>
        </w:rPr>
      </w:pPr>
      <w:r w:rsidRPr="0049402F">
        <w:rPr>
          <w:color w:val="auto"/>
          <w:sz w:val="24"/>
          <w:szCs w:val="24"/>
        </w:rPr>
        <w:t>7.1.14.1. neizslēdz P</w:t>
      </w:r>
      <w:r w:rsidR="003B2AB1" w:rsidRPr="0049402F">
        <w:rPr>
          <w:color w:val="auto"/>
          <w:sz w:val="24"/>
          <w:szCs w:val="24"/>
        </w:rPr>
        <w:t>retendentu no dalības iepirkumā, ja konstatē, ka saskaņā ar Ministru kabineta noteiktajā informāc</w:t>
      </w:r>
      <w:r w:rsidRPr="0049402F">
        <w:rPr>
          <w:color w:val="auto"/>
          <w:sz w:val="24"/>
          <w:szCs w:val="24"/>
        </w:rPr>
        <w:t>ijas sistēmā esošo informāciju P</w:t>
      </w:r>
      <w:r w:rsidR="003B2AB1" w:rsidRPr="0049402F">
        <w:rPr>
          <w:color w:val="auto"/>
          <w:sz w:val="24"/>
          <w:szCs w:val="24"/>
        </w:rPr>
        <w:t xml:space="preserve">retendentam un PIL 9.panta astotās daļas 4.punktā minētajai personai nav nodokļu parādu, tai skaitā valsts sociālās apdrošināšanas obligāto iemaksu parādu, kas kopsummā pārsniedz 150 </w:t>
      </w:r>
      <w:proofErr w:type="spellStart"/>
      <w:r w:rsidR="003B2AB1" w:rsidRPr="0049402F">
        <w:rPr>
          <w:i/>
          <w:iCs/>
          <w:color w:val="auto"/>
          <w:sz w:val="24"/>
          <w:szCs w:val="24"/>
        </w:rPr>
        <w:t>euro</w:t>
      </w:r>
      <w:proofErr w:type="spellEnd"/>
      <w:r w:rsidR="003B2AB1" w:rsidRPr="0049402F">
        <w:rPr>
          <w:color w:val="auto"/>
          <w:sz w:val="24"/>
          <w:szCs w:val="24"/>
        </w:rPr>
        <w:t>;</w:t>
      </w:r>
    </w:p>
    <w:p w14:paraId="76BF0CC6" w14:textId="5094FC47" w:rsidR="003B2AB1" w:rsidRPr="0049402F" w:rsidRDefault="00E829DD" w:rsidP="003B2AB1">
      <w:pPr>
        <w:pStyle w:val="tv2132"/>
        <w:spacing w:line="240" w:lineRule="auto"/>
        <w:ind w:left="1701" w:hanging="708"/>
        <w:jc w:val="both"/>
        <w:rPr>
          <w:color w:val="auto"/>
          <w:sz w:val="24"/>
          <w:szCs w:val="24"/>
        </w:rPr>
      </w:pPr>
      <w:r w:rsidRPr="0049402F">
        <w:rPr>
          <w:color w:val="auto"/>
          <w:sz w:val="24"/>
          <w:szCs w:val="24"/>
        </w:rPr>
        <w:t>7.1.14.2. informē P</w:t>
      </w:r>
      <w:r w:rsidR="003B2AB1" w:rsidRPr="0049402F">
        <w:rPr>
          <w:color w:val="auto"/>
          <w:sz w:val="24"/>
          <w:szCs w:val="24"/>
        </w:rPr>
        <w:t xml:space="preserve">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003B2AB1" w:rsidRPr="0049402F">
        <w:rPr>
          <w:i/>
          <w:iCs/>
          <w:color w:val="auto"/>
          <w:sz w:val="24"/>
          <w:szCs w:val="24"/>
        </w:rPr>
        <w:t>euro</w:t>
      </w:r>
      <w:proofErr w:type="spellEnd"/>
      <w:r w:rsidR="003B2AB1" w:rsidRPr="0049402F">
        <w:rPr>
          <w:color w:val="auto"/>
          <w:sz w:val="24"/>
          <w:szCs w:val="24"/>
        </w:rPr>
        <w:t>, un nosaka termiņu – 10 (desmit) dienas pēc informācijas izsniegšanas vai nosūtīšanas dienas –, līdz kuram</w:t>
      </w:r>
      <w:r w:rsidRPr="0049402F">
        <w:rPr>
          <w:color w:val="auto"/>
          <w:sz w:val="24"/>
          <w:szCs w:val="24"/>
        </w:rPr>
        <w:t xml:space="preserve"> iesniedzams apliecinājums, ka P</w:t>
      </w:r>
      <w:r w:rsidR="003B2AB1" w:rsidRPr="0049402F">
        <w:rPr>
          <w:color w:val="auto"/>
          <w:sz w:val="24"/>
          <w:szCs w:val="24"/>
        </w:rPr>
        <w:t xml:space="preserve">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003B2AB1" w:rsidRPr="0049402F">
        <w:rPr>
          <w:i/>
          <w:iCs/>
          <w:color w:val="auto"/>
          <w:sz w:val="24"/>
          <w:szCs w:val="24"/>
        </w:rPr>
        <w:t>euro</w:t>
      </w:r>
      <w:proofErr w:type="spellEnd"/>
      <w:r w:rsidR="003B2AB1" w:rsidRPr="0049402F">
        <w:rPr>
          <w:color w:val="auto"/>
          <w:sz w:val="24"/>
          <w:szCs w:val="24"/>
        </w:rPr>
        <w:t xml:space="preserve">. Ja noteiktajā termiņā apliecinājums nav iesniegts, </w:t>
      </w:r>
      <w:r w:rsidRPr="0049402F">
        <w:rPr>
          <w:color w:val="auto"/>
          <w:sz w:val="24"/>
          <w:szCs w:val="24"/>
        </w:rPr>
        <w:t>Iepirkuma komisija P</w:t>
      </w:r>
      <w:r w:rsidR="003B2AB1" w:rsidRPr="0049402F">
        <w:rPr>
          <w:color w:val="auto"/>
          <w:sz w:val="24"/>
          <w:szCs w:val="24"/>
        </w:rPr>
        <w:t>retendentu izslēdz no dalības iepirkumā.</w:t>
      </w:r>
    </w:p>
    <w:p w14:paraId="1A59F2B5" w14:textId="77777777" w:rsidR="003B2AB1" w:rsidRPr="0049402F" w:rsidRDefault="003B2AB1" w:rsidP="003B2AB1">
      <w:pPr>
        <w:pStyle w:val="tv2132"/>
        <w:spacing w:line="240" w:lineRule="auto"/>
        <w:ind w:left="851" w:hanging="851"/>
        <w:jc w:val="both"/>
        <w:rPr>
          <w:color w:val="auto"/>
          <w:sz w:val="24"/>
          <w:szCs w:val="24"/>
        </w:rPr>
      </w:pPr>
      <w:r w:rsidRPr="0049402F">
        <w:rPr>
          <w:color w:val="auto"/>
          <w:sz w:val="24"/>
          <w:szCs w:val="24"/>
        </w:rPr>
        <w:t xml:space="preserve">7.1.15. Pretendents, lai apliecinātu, ka tam un PIL 9.panta astotās daļas 4.punktā minētajai personai nebija nodokļu parādu, tai skaitā valsts sociālās apdrošināšanas iemaksu parādu, kas kopsummā Latvijā pārsniedz 150 </w:t>
      </w:r>
      <w:proofErr w:type="spellStart"/>
      <w:r w:rsidRPr="0049402F">
        <w:rPr>
          <w:i/>
          <w:iCs/>
          <w:color w:val="auto"/>
          <w:sz w:val="24"/>
          <w:szCs w:val="24"/>
        </w:rPr>
        <w:t>euro</w:t>
      </w:r>
      <w:proofErr w:type="spellEnd"/>
      <w:r w:rsidRPr="0049402F">
        <w:rPr>
          <w:color w:val="auto"/>
          <w:sz w:val="24"/>
          <w:szCs w:val="24"/>
        </w:rPr>
        <w:t xml:space="preserve">, nolikuma 7.1.14.2.apakšpunktā minētajā termiņā iesniedz: </w:t>
      </w:r>
    </w:p>
    <w:p w14:paraId="07C0B717" w14:textId="77777777" w:rsidR="003B2AB1" w:rsidRPr="0049402F" w:rsidRDefault="003B2AB1" w:rsidP="003B2AB1">
      <w:pPr>
        <w:pStyle w:val="tv2132"/>
        <w:spacing w:line="240" w:lineRule="auto"/>
        <w:ind w:left="1701" w:hanging="708"/>
        <w:jc w:val="both"/>
        <w:rPr>
          <w:color w:val="auto"/>
          <w:sz w:val="24"/>
          <w:szCs w:val="24"/>
        </w:rPr>
      </w:pPr>
      <w:r w:rsidRPr="0049402F">
        <w:rPr>
          <w:color w:val="auto"/>
          <w:sz w:val="24"/>
          <w:szCs w:val="24"/>
        </w:rPr>
        <w:t>7.1.15.1.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073C9CB7" w14:textId="77777777" w:rsidR="003B2AB1" w:rsidRPr="0049402F" w:rsidRDefault="003B2AB1" w:rsidP="003B2AB1">
      <w:pPr>
        <w:pStyle w:val="tv2132"/>
        <w:spacing w:line="240" w:lineRule="auto"/>
        <w:ind w:left="1701" w:hanging="708"/>
        <w:jc w:val="both"/>
        <w:rPr>
          <w:color w:val="auto"/>
          <w:sz w:val="24"/>
          <w:szCs w:val="24"/>
        </w:rPr>
      </w:pPr>
      <w:r w:rsidRPr="0049402F">
        <w:rPr>
          <w:color w:val="auto"/>
          <w:sz w:val="24"/>
          <w:szCs w:val="24"/>
        </w:rPr>
        <w:t>7.1.15.2. pašvaldības izdotu izziņu par to, ka attiecīgajai personai nebija nekustamā īpašuma nodokļa parādu;</w:t>
      </w:r>
    </w:p>
    <w:p w14:paraId="3B54C42A" w14:textId="77777777" w:rsidR="003B2AB1" w:rsidRPr="0049402F" w:rsidRDefault="003B2AB1" w:rsidP="003B2AB1">
      <w:pPr>
        <w:pStyle w:val="tv2132"/>
        <w:spacing w:line="240" w:lineRule="auto"/>
        <w:ind w:left="1701" w:hanging="708"/>
        <w:jc w:val="both"/>
        <w:rPr>
          <w:color w:val="auto"/>
          <w:sz w:val="24"/>
          <w:szCs w:val="24"/>
        </w:rPr>
      </w:pPr>
      <w:r w:rsidRPr="0049402F">
        <w:rPr>
          <w:color w:val="auto"/>
          <w:sz w:val="24"/>
          <w:szCs w:val="24"/>
        </w:rPr>
        <w:t xml:space="preserve">7.1.15.3. 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w:t>
      </w:r>
      <w:r w:rsidRPr="0049402F">
        <w:rPr>
          <w:color w:val="auto"/>
          <w:sz w:val="24"/>
          <w:szCs w:val="24"/>
        </w:rPr>
        <w:lastRenderedPageBreak/>
        <w:t xml:space="preserve">kopiju no vienošanās ar Valsts ieņēmumu dienestu par nodokļu parāda nomaksu, vai citus objektīvus pierādījumus par nodokļu parādu </w:t>
      </w:r>
      <w:proofErr w:type="spellStart"/>
      <w:r w:rsidRPr="0049402F">
        <w:rPr>
          <w:color w:val="auto"/>
          <w:sz w:val="24"/>
          <w:szCs w:val="24"/>
        </w:rPr>
        <w:t>neesību</w:t>
      </w:r>
      <w:proofErr w:type="spellEnd"/>
      <w:r w:rsidRPr="0049402F">
        <w:rPr>
          <w:color w:val="auto"/>
          <w:sz w:val="24"/>
          <w:szCs w:val="24"/>
        </w:rPr>
        <w:t>.</w:t>
      </w:r>
    </w:p>
    <w:p w14:paraId="3DF65520" w14:textId="476A7188" w:rsidR="00823619" w:rsidRPr="009A443C" w:rsidRDefault="003B2AB1" w:rsidP="003B2AB1">
      <w:pPr>
        <w:spacing w:after="0" w:line="240" w:lineRule="auto"/>
        <w:ind w:left="720" w:hanging="720"/>
        <w:jc w:val="both"/>
        <w:rPr>
          <w:rFonts w:ascii="Times New Roman" w:eastAsia="Times New Roman" w:hAnsi="Times New Roman"/>
          <w:i/>
          <w:color w:val="FF0000"/>
          <w:sz w:val="24"/>
          <w:szCs w:val="24"/>
        </w:rPr>
      </w:pPr>
      <w:r w:rsidRPr="0049402F">
        <w:rPr>
          <w:rFonts w:ascii="Times New Roman" w:hAnsi="Times New Roman"/>
          <w:sz w:val="24"/>
          <w:szCs w:val="24"/>
        </w:rPr>
        <w:t>7.1.16. Ja tādi dokumenti, ar kuriem ārvalstī reģi</w:t>
      </w:r>
      <w:r w:rsidR="00E829DD" w:rsidRPr="0049402F">
        <w:rPr>
          <w:rFonts w:ascii="Times New Roman" w:hAnsi="Times New Roman"/>
          <w:sz w:val="24"/>
          <w:szCs w:val="24"/>
        </w:rPr>
        <w:t>strēts vai pastāvīgi dzīvojošs P</w:t>
      </w:r>
      <w:r w:rsidRPr="0049402F">
        <w:rPr>
          <w:rFonts w:ascii="Times New Roman" w:hAnsi="Times New Roman"/>
          <w:sz w:val="24"/>
          <w:szCs w:val="24"/>
        </w:rPr>
        <w:t>retendents var apliecināt, ka uz to neattiecas PIL 9.panta astotajā daļā noteiktie gadījumi, netiek izdoti vai ar šiem dokumentiem nepiet</w:t>
      </w:r>
      <w:r w:rsidR="00E829DD" w:rsidRPr="0049402F">
        <w:rPr>
          <w:rFonts w:ascii="Times New Roman" w:hAnsi="Times New Roman"/>
          <w:sz w:val="24"/>
          <w:szCs w:val="24"/>
        </w:rPr>
        <w:t>iek, lai apliecinātu, ka uz šo P</w:t>
      </w:r>
      <w:r w:rsidRPr="0049402F">
        <w:rPr>
          <w:rFonts w:ascii="Times New Roman" w:hAnsi="Times New Roman"/>
          <w:sz w:val="24"/>
          <w:szCs w:val="24"/>
        </w:rPr>
        <w:t>retendentu neattiecas PIL 9.panta astotajā daļā noteiktie gadījumi, minētos dokumentus var aizstāt ar zvērestu vai, ja zvēresta došanu attiecīgās valsts norma</w:t>
      </w:r>
      <w:r w:rsidR="00E829DD" w:rsidRPr="0049402F">
        <w:rPr>
          <w:rFonts w:ascii="Times New Roman" w:hAnsi="Times New Roman"/>
          <w:sz w:val="24"/>
          <w:szCs w:val="24"/>
        </w:rPr>
        <w:t>tīvie akti neparedz, – ar paša P</w:t>
      </w:r>
      <w:r w:rsidRPr="0049402F">
        <w:rPr>
          <w:rFonts w:ascii="Times New Roman" w:hAnsi="Times New Roman"/>
          <w:sz w:val="24"/>
          <w:szCs w:val="24"/>
        </w:rPr>
        <w:t>retendenta vai PIL 9.panta astotās daļas 4.punktā minētās personas apliecinājumu kompetentai izpildvaras vai tiesu varas iestādei, zvērinātam notāram vai kompetentai attiecīgās nozares organizācijai to reģistrācijas (pastāvīgās dzīvesvietas) valstī.</w:t>
      </w:r>
    </w:p>
    <w:p w14:paraId="2E2C8C9C" w14:textId="77777777" w:rsidR="0060483E" w:rsidRPr="0060483E" w:rsidRDefault="0060483E" w:rsidP="0060483E">
      <w:pPr>
        <w:spacing w:before="240" w:after="240" w:line="240" w:lineRule="auto"/>
        <w:rPr>
          <w:rFonts w:ascii="Times New Roman" w:eastAsia="Times New Roman" w:hAnsi="Times New Roman" w:cs="Times New Roman"/>
          <w:b/>
          <w:bCs/>
          <w:sz w:val="26"/>
          <w:szCs w:val="26"/>
        </w:rPr>
      </w:pPr>
      <w:r w:rsidRPr="0060483E">
        <w:rPr>
          <w:rFonts w:ascii="Times New Roman" w:eastAsia="Times New Roman" w:hAnsi="Times New Roman" w:cs="Times New Roman"/>
          <w:sz w:val="24"/>
          <w:szCs w:val="24"/>
        </w:rPr>
        <w:t xml:space="preserve"> </w:t>
      </w:r>
      <w:bookmarkStart w:id="42" w:name="_Toc59334740"/>
      <w:bookmarkStart w:id="43" w:name="_Toc61422150"/>
      <w:r w:rsidRPr="0060483E">
        <w:rPr>
          <w:rFonts w:ascii="Times New Roman" w:eastAsia="Times New Roman" w:hAnsi="Times New Roman" w:cs="Times New Roman"/>
          <w:b/>
          <w:bCs/>
          <w:sz w:val="26"/>
          <w:szCs w:val="26"/>
        </w:rPr>
        <w:t xml:space="preserve">7.2. </w:t>
      </w:r>
      <w:r w:rsidRPr="0060483E">
        <w:rPr>
          <w:rFonts w:ascii="Times New Roman" w:eastAsia="Times New Roman" w:hAnsi="Times New Roman" w:cs="Times New Roman"/>
          <w:b/>
          <w:bCs/>
          <w:sz w:val="26"/>
          <w:szCs w:val="26"/>
        </w:rPr>
        <w:tab/>
        <w:t>Iepirkuma komisijas pienākumi</w:t>
      </w:r>
      <w:bookmarkEnd w:id="42"/>
      <w:bookmarkEnd w:id="43"/>
    </w:p>
    <w:p w14:paraId="7E1B0A4B" w14:textId="7D0A73C7" w:rsidR="0060483E" w:rsidRPr="0060483E" w:rsidRDefault="0060483E" w:rsidP="0060483E">
      <w:pPr>
        <w:spacing w:before="120" w:after="120" w:line="240" w:lineRule="auto"/>
        <w:ind w:left="720" w:hanging="720"/>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7.2.1. </w:t>
      </w:r>
      <w:r w:rsidR="00F47158">
        <w:rPr>
          <w:rFonts w:ascii="Times New Roman" w:eastAsia="Times New Roman" w:hAnsi="Times New Roman" w:cs="Times New Roman"/>
          <w:sz w:val="24"/>
          <w:szCs w:val="24"/>
        </w:rPr>
        <w:t xml:space="preserve"> </w:t>
      </w:r>
      <w:r w:rsidRPr="0060483E">
        <w:rPr>
          <w:rFonts w:ascii="Times New Roman" w:eastAsia="Times New Roman" w:hAnsi="Times New Roman" w:cs="Times New Roman"/>
          <w:sz w:val="24"/>
          <w:szCs w:val="24"/>
        </w:rPr>
        <w:t>Nodrošināt iepirkuma norisi un dokumentēšanu.</w:t>
      </w:r>
    </w:p>
    <w:p w14:paraId="6E66E657" w14:textId="02208333"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7.2.2. </w:t>
      </w:r>
      <w:r w:rsidR="00F47158">
        <w:rPr>
          <w:rFonts w:ascii="Times New Roman" w:eastAsia="Times New Roman" w:hAnsi="Times New Roman" w:cs="Times New Roman"/>
          <w:sz w:val="24"/>
          <w:szCs w:val="24"/>
        </w:rPr>
        <w:t xml:space="preserve"> </w:t>
      </w:r>
      <w:r w:rsidRPr="0060483E">
        <w:rPr>
          <w:rFonts w:ascii="Times New Roman" w:eastAsia="Times New Roman" w:hAnsi="Times New Roman" w:cs="Times New Roman"/>
          <w:sz w:val="24"/>
          <w:szCs w:val="24"/>
        </w:rPr>
        <w:t>Nodrošināt Pretendentu brīvu konkurenci, kā arī vienlīdzīgu un taisnīgu attieksmi pret tiem.</w:t>
      </w:r>
    </w:p>
    <w:p w14:paraId="7C9F849F" w14:textId="225E0E91"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7.2.3. Pēc ieinteresēto personu pieprasījuma normatīvajos aktos noteiktajā kārtībā sniegt informāciju par </w:t>
      </w:r>
      <w:r w:rsidR="00E829DD">
        <w:rPr>
          <w:rFonts w:ascii="Times New Roman" w:eastAsia="Times New Roman" w:hAnsi="Times New Roman" w:cs="Times New Roman"/>
          <w:sz w:val="24"/>
          <w:szCs w:val="24"/>
        </w:rPr>
        <w:t xml:space="preserve">iepirkuma </w:t>
      </w:r>
      <w:r w:rsidRPr="0060483E">
        <w:rPr>
          <w:rFonts w:ascii="Times New Roman" w:eastAsia="Times New Roman" w:hAnsi="Times New Roman" w:cs="Times New Roman"/>
          <w:sz w:val="24"/>
          <w:szCs w:val="24"/>
        </w:rPr>
        <w:t>Nolikumu.</w:t>
      </w:r>
    </w:p>
    <w:p w14:paraId="0EAFD30F" w14:textId="753A6DA1"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7.2.4. </w:t>
      </w:r>
      <w:r w:rsidR="00902FEC">
        <w:rPr>
          <w:rFonts w:ascii="Times New Roman" w:eastAsia="Times New Roman" w:hAnsi="Times New Roman" w:cs="Times New Roman"/>
          <w:sz w:val="24"/>
          <w:szCs w:val="24"/>
        </w:rPr>
        <w:t xml:space="preserve"> </w:t>
      </w:r>
      <w:r w:rsidRPr="0060483E">
        <w:rPr>
          <w:rFonts w:ascii="Times New Roman" w:eastAsia="Times New Roman" w:hAnsi="Times New Roman" w:cs="Times New Roman"/>
          <w:sz w:val="24"/>
          <w:szCs w:val="24"/>
        </w:rPr>
        <w:t xml:space="preserve">Vērtēt Pretendentus un to iesniegtos piedāvājumus saskaņā ar Publisko iepirkumu likumu, citiem normatīvajiem aktiem un šo </w:t>
      </w:r>
      <w:r w:rsidR="00E829DD">
        <w:rPr>
          <w:rFonts w:ascii="Times New Roman" w:eastAsia="Times New Roman" w:hAnsi="Times New Roman" w:cs="Times New Roman"/>
          <w:sz w:val="24"/>
          <w:szCs w:val="24"/>
        </w:rPr>
        <w:t xml:space="preserve">iepirkuma </w:t>
      </w:r>
      <w:r w:rsidRPr="0060483E">
        <w:rPr>
          <w:rFonts w:ascii="Times New Roman" w:eastAsia="Times New Roman" w:hAnsi="Times New Roman" w:cs="Times New Roman"/>
          <w:sz w:val="24"/>
          <w:szCs w:val="24"/>
        </w:rPr>
        <w:t xml:space="preserve">Nolikumu, izvēlēties piedāvājumu vai pieņemt lēmumu par iepirkuma izbeigšanu bez rezultātiem, vai iepirkuma pārtraukšanu. </w:t>
      </w:r>
    </w:p>
    <w:p w14:paraId="0A408D57" w14:textId="77777777"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7.2.5.</w:t>
      </w:r>
      <w:r w:rsidRPr="0060483E">
        <w:rPr>
          <w:rFonts w:ascii="Times New Roman" w:eastAsia="Times New Roman" w:hAnsi="Times New Roman" w:cs="Times New Roman"/>
          <w:sz w:val="24"/>
          <w:szCs w:val="24"/>
        </w:rPr>
        <w:tab/>
        <w:t>Rakstiski informēt Pretendentus par iesniegto materiālu vērtēšanas gaitā konstatētām aritmētiskām kļūdām.</w:t>
      </w:r>
    </w:p>
    <w:p w14:paraId="697B007E" w14:textId="3FD84E6E"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7.2.6.</w:t>
      </w:r>
      <w:r w:rsidRPr="0060483E">
        <w:rPr>
          <w:rFonts w:ascii="Times New Roman" w:eastAsia="Times New Roman" w:hAnsi="Times New Roman" w:cs="Times New Roman"/>
          <w:sz w:val="24"/>
          <w:szCs w:val="24"/>
        </w:rPr>
        <w:tab/>
        <w:t xml:space="preserve">Lemt par piedāvājuma atdošanu Pretendentam gadījumos, kad nav ievērota šajā </w:t>
      </w:r>
      <w:r w:rsidR="00E829DD">
        <w:rPr>
          <w:rFonts w:ascii="Times New Roman" w:eastAsia="Times New Roman" w:hAnsi="Times New Roman" w:cs="Times New Roman"/>
          <w:sz w:val="24"/>
          <w:szCs w:val="24"/>
        </w:rPr>
        <w:t xml:space="preserve">iepirkuma </w:t>
      </w:r>
      <w:r w:rsidRPr="0060483E">
        <w:rPr>
          <w:rFonts w:ascii="Times New Roman" w:eastAsia="Times New Roman" w:hAnsi="Times New Roman" w:cs="Times New Roman"/>
          <w:sz w:val="24"/>
          <w:szCs w:val="24"/>
        </w:rPr>
        <w:t>Nolikumā noteiktā piedāvājumu iesniegšanas kārtība.</w:t>
      </w:r>
    </w:p>
    <w:p w14:paraId="2ECEE353" w14:textId="77777777"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7.2.7.</w:t>
      </w:r>
      <w:r w:rsidRPr="0060483E">
        <w:rPr>
          <w:rFonts w:ascii="Times New Roman" w:eastAsia="Times New Roman" w:hAnsi="Times New Roman" w:cs="Times New Roman"/>
          <w:sz w:val="24"/>
          <w:szCs w:val="24"/>
        </w:rPr>
        <w:tab/>
        <w:t>Noteikt iepirkuma uzvarētāju.</w:t>
      </w:r>
    </w:p>
    <w:p w14:paraId="51F3C32A" w14:textId="77777777"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7.2.8.</w:t>
      </w:r>
      <w:r w:rsidRPr="0060483E">
        <w:rPr>
          <w:rFonts w:ascii="Times New Roman" w:eastAsia="Times New Roman" w:hAnsi="Times New Roman" w:cs="Times New Roman"/>
          <w:sz w:val="24"/>
          <w:szCs w:val="24"/>
        </w:rPr>
        <w:tab/>
        <w:t>Rakstiski informēt visus Pretendentus par iepirkuma rezultātiem 3 (trīs) darba dienu laikā pēc lēmuma pieņemšanas.</w:t>
      </w:r>
    </w:p>
    <w:p w14:paraId="0F92FE33" w14:textId="77777777"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7.2.9.</w:t>
      </w:r>
      <w:r w:rsidRPr="0060483E">
        <w:rPr>
          <w:rFonts w:ascii="Times New Roman" w:eastAsia="Times New Roman" w:hAnsi="Times New Roman" w:cs="Times New Roman"/>
          <w:sz w:val="24"/>
          <w:szCs w:val="24"/>
        </w:rPr>
        <w:tab/>
        <w:t xml:space="preserve">Nosūtīt informāciju Iepirkumu uzraudzības birojam </w:t>
      </w:r>
      <w:hyperlink r:id="rId18" w:history="1">
        <w:r w:rsidRPr="0060483E">
          <w:rPr>
            <w:rFonts w:ascii="Times New Roman" w:eastAsia="Times New Roman" w:hAnsi="Times New Roman" w:cs="Times New Roman"/>
            <w:color w:val="0000FF"/>
            <w:sz w:val="24"/>
            <w:szCs w:val="24"/>
            <w:u w:val="single"/>
          </w:rPr>
          <w:t>www.iub.gov.lv</w:t>
        </w:r>
      </w:hyperlink>
      <w:r w:rsidRPr="0060483E">
        <w:rPr>
          <w:rFonts w:ascii="Times New Roman" w:eastAsia="Times New Roman" w:hAnsi="Times New Roman" w:cs="Times New Roman"/>
          <w:sz w:val="24"/>
          <w:szCs w:val="24"/>
        </w:rPr>
        <w:t xml:space="preserve"> un ievietot informāciju Siguldas novada pašvaldības mājas lapā interneta vietnē </w:t>
      </w:r>
      <w:hyperlink r:id="rId19" w:history="1">
        <w:r w:rsidRPr="0060483E">
          <w:rPr>
            <w:rFonts w:ascii="Times New Roman" w:eastAsia="Times New Roman" w:hAnsi="Times New Roman" w:cs="Times New Roman"/>
            <w:color w:val="0000FF"/>
            <w:sz w:val="24"/>
            <w:szCs w:val="24"/>
            <w:u w:val="single"/>
          </w:rPr>
          <w:t>www.sigulda.lv</w:t>
        </w:r>
      </w:hyperlink>
      <w:r w:rsidRPr="0060483E">
        <w:rPr>
          <w:rFonts w:ascii="Times New Roman" w:eastAsia="Times New Roman" w:hAnsi="Times New Roman" w:cs="Times New Roman"/>
          <w:sz w:val="24"/>
          <w:szCs w:val="24"/>
        </w:rPr>
        <w:t xml:space="preserve"> . </w:t>
      </w:r>
    </w:p>
    <w:p w14:paraId="152E9923" w14:textId="77777777" w:rsidR="0060483E" w:rsidRPr="0060483E" w:rsidRDefault="0060483E" w:rsidP="0060483E">
      <w:pPr>
        <w:keepNext/>
        <w:tabs>
          <w:tab w:val="left" w:pos="2100"/>
          <w:tab w:val="center" w:pos="4762"/>
        </w:tabs>
        <w:spacing w:before="240" w:after="60" w:line="240" w:lineRule="auto"/>
        <w:ind w:left="432" w:hanging="432"/>
        <w:jc w:val="center"/>
        <w:outlineLvl w:val="0"/>
        <w:rPr>
          <w:rFonts w:ascii="Times New Roman" w:eastAsia="Times New Roman" w:hAnsi="Times New Roman" w:cs="Arial"/>
          <w:b/>
          <w:bCs/>
          <w:kern w:val="32"/>
          <w:sz w:val="26"/>
          <w:szCs w:val="26"/>
        </w:rPr>
      </w:pPr>
      <w:bookmarkStart w:id="44" w:name="_Toc59334741"/>
      <w:bookmarkStart w:id="45" w:name="_Toc61422151"/>
      <w:r w:rsidRPr="0060483E">
        <w:rPr>
          <w:rFonts w:ascii="Times New Roman" w:eastAsia="Times New Roman" w:hAnsi="Times New Roman" w:cs="Arial"/>
          <w:b/>
          <w:bCs/>
          <w:kern w:val="32"/>
          <w:sz w:val="26"/>
          <w:szCs w:val="26"/>
        </w:rPr>
        <w:t>8.Pretendenta tiesības un pienākumi</w:t>
      </w:r>
      <w:bookmarkEnd w:id="44"/>
      <w:bookmarkEnd w:id="45"/>
    </w:p>
    <w:p w14:paraId="37B58671" w14:textId="77777777" w:rsidR="0060483E" w:rsidRPr="0060483E" w:rsidRDefault="0060483E" w:rsidP="0060483E">
      <w:pPr>
        <w:keepNext/>
        <w:spacing w:before="120" w:after="60" w:line="240" w:lineRule="auto"/>
        <w:outlineLvl w:val="1"/>
        <w:rPr>
          <w:rFonts w:ascii="Times New Roman" w:eastAsia="Times New Roman" w:hAnsi="Times New Roman" w:cs="Arial"/>
          <w:b/>
          <w:bCs/>
          <w:iCs/>
          <w:sz w:val="26"/>
          <w:szCs w:val="26"/>
        </w:rPr>
      </w:pPr>
      <w:bookmarkStart w:id="46" w:name="_Toc59334742"/>
      <w:bookmarkStart w:id="47" w:name="_Toc61422152"/>
      <w:r w:rsidRPr="0060483E">
        <w:rPr>
          <w:rFonts w:ascii="Times New Roman" w:eastAsia="Times New Roman" w:hAnsi="Times New Roman" w:cs="Arial"/>
          <w:b/>
          <w:bCs/>
          <w:iCs/>
          <w:sz w:val="26"/>
          <w:szCs w:val="26"/>
        </w:rPr>
        <w:t>8.1.Pretendenta tiesības</w:t>
      </w:r>
      <w:bookmarkEnd w:id="46"/>
      <w:bookmarkEnd w:id="47"/>
    </w:p>
    <w:p w14:paraId="49F375C4" w14:textId="77777777"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8.1.1.</w:t>
      </w:r>
      <w:r w:rsidRPr="0060483E">
        <w:rPr>
          <w:rFonts w:ascii="Times New Roman" w:eastAsia="Times New Roman" w:hAnsi="Times New Roman" w:cs="Times New Roman"/>
          <w:sz w:val="24"/>
          <w:szCs w:val="24"/>
        </w:rPr>
        <w:tab/>
        <w:t xml:space="preserve">Piedāvājuma sagatavošanas laikā Pretendentam ir tiesības </w:t>
      </w:r>
      <w:proofErr w:type="spellStart"/>
      <w:r w:rsidRPr="0060483E">
        <w:rPr>
          <w:rFonts w:ascii="Times New Roman" w:eastAsia="Times New Roman" w:hAnsi="Times New Roman" w:cs="Times New Roman"/>
          <w:sz w:val="24"/>
          <w:szCs w:val="24"/>
        </w:rPr>
        <w:t>rakstveidā</w:t>
      </w:r>
      <w:proofErr w:type="spellEnd"/>
      <w:r w:rsidRPr="0060483E">
        <w:rPr>
          <w:rFonts w:ascii="Times New Roman" w:eastAsia="Times New Roman" w:hAnsi="Times New Roman" w:cs="Times New Roman"/>
          <w:sz w:val="24"/>
          <w:szCs w:val="24"/>
        </w:rPr>
        <w:t xml:space="preserve"> vērsties pie Iepirkuma komisijas neskaidro jautājumu precizēšanai.</w:t>
      </w:r>
    </w:p>
    <w:p w14:paraId="1BF9BC71" w14:textId="77777777"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8.1.2. </w:t>
      </w:r>
      <w:r w:rsidRPr="0060483E">
        <w:rPr>
          <w:rFonts w:ascii="Times New Roman" w:eastAsia="Times New Roman" w:hAnsi="Times New Roman" w:cs="Times New Roman"/>
          <w:sz w:val="24"/>
          <w:szCs w:val="24"/>
        </w:rPr>
        <w:tab/>
        <w:t xml:space="preserve">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w:t>
      </w:r>
      <w:proofErr w:type="spellStart"/>
      <w:r w:rsidRPr="0060483E">
        <w:rPr>
          <w:rFonts w:ascii="Times New Roman" w:eastAsia="Times New Roman" w:hAnsi="Times New Roman" w:cs="Times New Roman"/>
          <w:sz w:val="24"/>
          <w:szCs w:val="24"/>
        </w:rPr>
        <w:t>paraksttiesīgās</w:t>
      </w:r>
      <w:proofErr w:type="spellEnd"/>
      <w:r w:rsidRPr="0060483E">
        <w:rPr>
          <w:rFonts w:ascii="Times New Roman" w:eastAsia="Times New Roman" w:hAnsi="Times New Roman" w:cs="Times New Roman"/>
          <w:sz w:val="24"/>
          <w:szCs w:val="24"/>
        </w:rPr>
        <w:t xml:space="preserve"> amatpersonas vai Pretendenta </w:t>
      </w:r>
      <w:proofErr w:type="spellStart"/>
      <w:r w:rsidRPr="0060483E">
        <w:rPr>
          <w:rFonts w:ascii="Times New Roman" w:eastAsia="Times New Roman" w:hAnsi="Times New Roman" w:cs="Times New Roman"/>
          <w:sz w:val="24"/>
          <w:szCs w:val="24"/>
        </w:rPr>
        <w:t>paraksttiesīgās</w:t>
      </w:r>
      <w:proofErr w:type="spellEnd"/>
      <w:r w:rsidRPr="0060483E">
        <w:rPr>
          <w:rFonts w:ascii="Times New Roman" w:eastAsia="Times New Roman" w:hAnsi="Times New Roman" w:cs="Times New Roman"/>
          <w:sz w:val="24"/>
          <w:szCs w:val="24"/>
        </w:rPr>
        <w:t xml:space="preserve"> amatpersonas pilnvarotas personas parakstu.</w:t>
      </w:r>
    </w:p>
    <w:p w14:paraId="56BF0587" w14:textId="77777777"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8.1.3.</w:t>
      </w:r>
      <w:r w:rsidRPr="0060483E">
        <w:rPr>
          <w:rFonts w:ascii="Times New Roman" w:eastAsia="Times New Roman" w:hAnsi="Times New Roman" w:cs="Times New Roman"/>
          <w:sz w:val="24"/>
          <w:szCs w:val="24"/>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w:t>
      </w:r>
      <w:r w:rsidR="00BB0692">
        <w:rPr>
          <w:rFonts w:ascii="Times New Roman" w:eastAsia="Times New Roman" w:hAnsi="Times New Roman" w:cs="Times New Roman"/>
          <w:sz w:val="24"/>
          <w:szCs w:val="24"/>
        </w:rPr>
        <w:t>, viena mēneša laikā no Iepirkuma komisijas lēmuma spēkā stāšanās brīža</w:t>
      </w:r>
      <w:r w:rsidRPr="0060483E">
        <w:rPr>
          <w:rFonts w:ascii="Times New Roman" w:eastAsia="Times New Roman" w:hAnsi="Times New Roman" w:cs="Times New Roman"/>
          <w:sz w:val="24"/>
          <w:szCs w:val="24"/>
        </w:rPr>
        <w:t xml:space="preserve">. Administratīvās rajona tiesas spriedumu </w:t>
      </w:r>
      <w:r w:rsidRPr="0060483E">
        <w:rPr>
          <w:rFonts w:ascii="Times New Roman" w:eastAsia="Times New Roman" w:hAnsi="Times New Roman" w:cs="Times New Roman"/>
          <w:sz w:val="24"/>
          <w:szCs w:val="24"/>
        </w:rPr>
        <w:lastRenderedPageBreak/>
        <w:t>var pārsūdzēt kasācijas kārtībā Augstākās tiesas Senāta Administratīvo lietu departamentā. Lēmuma pārsūdzēšana neaptur tā darbību.</w:t>
      </w:r>
    </w:p>
    <w:p w14:paraId="7943FB02" w14:textId="77777777" w:rsidR="0060483E" w:rsidRPr="0060483E" w:rsidRDefault="0060483E" w:rsidP="0060483E">
      <w:pPr>
        <w:keepNext/>
        <w:spacing w:before="120" w:after="60" w:line="240" w:lineRule="auto"/>
        <w:outlineLvl w:val="1"/>
        <w:rPr>
          <w:rFonts w:ascii="Times New Roman" w:eastAsia="Times New Roman" w:hAnsi="Times New Roman" w:cs="Arial"/>
          <w:b/>
          <w:bCs/>
          <w:iCs/>
          <w:sz w:val="26"/>
          <w:szCs w:val="26"/>
        </w:rPr>
      </w:pPr>
      <w:bookmarkStart w:id="48" w:name="_Toc59334743"/>
      <w:bookmarkStart w:id="49" w:name="_Toc61422153"/>
      <w:r w:rsidRPr="0060483E">
        <w:rPr>
          <w:rFonts w:ascii="Times New Roman" w:eastAsia="Times New Roman" w:hAnsi="Times New Roman" w:cs="Arial"/>
          <w:b/>
          <w:bCs/>
          <w:iCs/>
          <w:sz w:val="26"/>
          <w:szCs w:val="26"/>
        </w:rPr>
        <w:t>8.2.Pretendenta pienākumi</w:t>
      </w:r>
      <w:bookmarkEnd w:id="48"/>
      <w:bookmarkEnd w:id="49"/>
    </w:p>
    <w:p w14:paraId="40017C4E" w14:textId="17E83432" w:rsidR="0060483E" w:rsidRPr="0060483E" w:rsidRDefault="0060483E" w:rsidP="0060483E">
      <w:pPr>
        <w:spacing w:before="120" w:after="12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8.2.1. </w:t>
      </w:r>
      <w:r w:rsidR="00E829DD">
        <w:rPr>
          <w:rFonts w:ascii="Times New Roman" w:eastAsia="Times New Roman" w:hAnsi="Times New Roman" w:cs="Times New Roman"/>
          <w:sz w:val="24"/>
          <w:szCs w:val="24"/>
        </w:rPr>
        <w:t xml:space="preserve"> </w:t>
      </w:r>
      <w:r w:rsidRPr="0060483E">
        <w:rPr>
          <w:rFonts w:ascii="Times New Roman" w:eastAsia="Times New Roman" w:hAnsi="Times New Roman" w:cs="Times New Roman"/>
          <w:sz w:val="24"/>
          <w:szCs w:val="24"/>
        </w:rPr>
        <w:t xml:space="preserve">Sagatavot piedāvājumus atbilstoši </w:t>
      </w:r>
      <w:r w:rsidR="00E829DD">
        <w:rPr>
          <w:rFonts w:ascii="Times New Roman" w:eastAsia="Times New Roman" w:hAnsi="Times New Roman" w:cs="Times New Roman"/>
          <w:sz w:val="24"/>
          <w:szCs w:val="24"/>
        </w:rPr>
        <w:t xml:space="preserve">iepirkuma </w:t>
      </w:r>
      <w:r w:rsidRPr="0060483E">
        <w:rPr>
          <w:rFonts w:ascii="Times New Roman" w:eastAsia="Times New Roman" w:hAnsi="Times New Roman" w:cs="Times New Roman"/>
          <w:sz w:val="24"/>
          <w:szCs w:val="24"/>
        </w:rPr>
        <w:t>Nolikuma prasībām.</w:t>
      </w:r>
    </w:p>
    <w:p w14:paraId="140A8A7D" w14:textId="352D2F23" w:rsidR="0060483E" w:rsidRPr="0060483E" w:rsidRDefault="0060483E" w:rsidP="0060483E">
      <w:pPr>
        <w:spacing w:before="120" w:after="12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8.2.2. </w:t>
      </w:r>
      <w:r w:rsidR="00E829DD">
        <w:rPr>
          <w:rFonts w:ascii="Times New Roman" w:eastAsia="Times New Roman" w:hAnsi="Times New Roman" w:cs="Times New Roman"/>
          <w:sz w:val="24"/>
          <w:szCs w:val="24"/>
        </w:rPr>
        <w:t xml:space="preserve"> </w:t>
      </w:r>
      <w:r w:rsidRPr="0060483E">
        <w:rPr>
          <w:rFonts w:ascii="Times New Roman" w:eastAsia="Times New Roman" w:hAnsi="Times New Roman" w:cs="Times New Roman"/>
          <w:sz w:val="24"/>
          <w:szCs w:val="24"/>
        </w:rPr>
        <w:t>Sniegt patiesu informāciju.</w:t>
      </w:r>
    </w:p>
    <w:p w14:paraId="736FA231" w14:textId="77777777"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8.2.3. Sniegt atbildes uz Iepirkuma komisijas pieprasījumiem par papildu informāciju, kas nepieciešama piedāvājumu noformējuma pārbaudei, Pretendentu atlasei, piedāvājumu atbilstības pārbaudei, salīdzināšanai un vērtēšanai.</w:t>
      </w:r>
    </w:p>
    <w:p w14:paraId="1CAE2844" w14:textId="4A23AC70" w:rsidR="000F1F44" w:rsidRPr="00BD1BD1" w:rsidRDefault="0060483E" w:rsidP="00BD1BD1">
      <w:pPr>
        <w:spacing w:before="120" w:after="120" w:line="240" w:lineRule="auto"/>
        <w:ind w:left="720" w:hanging="720"/>
        <w:jc w:val="both"/>
        <w:rPr>
          <w:rFonts w:ascii="Times New Roman" w:eastAsia="Times New Roman" w:hAnsi="Times New Roman" w:cs="Times New Roman"/>
          <w:bCs/>
          <w:sz w:val="28"/>
          <w:szCs w:val="24"/>
        </w:rPr>
      </w:pPr>
      <w:r w:rsidRPr="0060483E">
        <w:rPr>
          <w:rFonts w:ascii="Times New Roman" w:eastAsia="Times New Roman" w:hAnsi="Times New Roman" w:cs="Times New Roman"/>
          <w:sz w:val="24"/>
          <w:szCs w:val="24"/>
        </w:rPr>
        <w:t xml:space="preserve">8.2.4. </w:t>
      </w:r>
      <w:r w:rsidR="00E829DD">
        <w:rPr>
          <w:rFonts w:ascii="Times New Roman" w:eastAsia="Times New Roman" w:hAnsi="Times New Roman" w:cs="Times New Roman"/>
          <w:sz w:val="24"/>
          <w:szCs w:val="24"/>
        </w:rPr>
        <w:t xml:space="preserve"> </w:t>
      </w:r>
      <w:r w:rsidRPr="0060483E">
        <w:rPr>
          <w:rFonts w:ascii="Times New Roman" w:eastAsia="Times New Roman" w:hAnsi="Times New Roman" w:cs="Times New Roman"/>
          <w:sz w:val="24"/>
          <w:szCs w:val="24"/>
        </w:rPr>
        <w:t>Segt visas izmaksas, kas saistītas ar piedāvājumu sagatavošanu un iesniegšanu.</w:t>
      </w:r>
    </w:p>
    <w:p w14:paraId="604B72EC" w14:textId="77777777" w:rsidR="0060483E" w:rsidRPr="0060483E" w:rsidRDefault="0060483E" w:rsidP="0060483E">
      <w:pPr>
        <w:spacing w:before="120" w:after="120" w:line="240" w:lineRule="auto"/>
        <w:ind w:left="720" w:hanging="720"/>
        <w:jc w:val="both"/>
        <w:rPr>
          <w:rFonts w:ascii="Times New Roman" w:eastAsia="Times New Roman" w:hAnsi="Times New Roman" w:cs="Times New Roman"/>
          <w:sz w:val="26"/>
          <w:szCs w:val="26"/>
        </w:rPr>
      </w:pPr>
      <w:r w:rsidRPr="0060483E">
        <w:rPr>
          <w:rFonts w:ascii="Times New Roman" w:eastAsia="Times New Roman" w:hAnsi="Times New Roman" w:cs="Times New Roman"/>
          <w:b/>
          <w:sz w:val="26"/>
          <w:szCs w:val="26"/>
        </w:rPr>
        <w:t>Pielikumi:</w:t>
      </w:r>
    </w:p>
    <w:p w14:paraId="4984A6BE" w14:textId="77777777" w:rsidR="0060483E" w:rsidRPr="0060483E" w:rsidRDefault="0060483E" w:rsidP="0060483E">
      <w:pPr>
        <w:tabs>
          <w:tab w:val="left" w:pos="319"/>
        </w:tabs>
        <w:spacing w:before="120" w:after="12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1.pielikums </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 xml:space="preserve">Pretendenta </w:t>
      </w:r>
      <w:smartTag w:uri="schemas-tilde-lv/tildestengine" w:element="veidnes">
        <w:smartTagPr>
          <w:attr w:name="id" w:val="-1"/>
          <w:attr w:name="baseform" w:val="pieteikums"/>
          <w:attr w:name="text" w:val="pieteikums"/>
        </w:smartTagPr>
        <w:r w:rsidRPr="0060483E">
          <w:rPr>
            <w:rFonts w:ascii="Times New Roman" w:eastAsia="Times New Roman" w:hAnsi="Times New Roman" w:cs="Times New Roman"/>
            <w:sz w:val="24"/>
            <w:szCs w:val="24"/>
          </w:rPr>
          <w:t>pieteikums</w:t>
        </w:r>
      </w:smartTag>
      <w:r w:rsidRPr="0060483E">
        <w:rPr>
          <w:rFonts w:ascii="Times New Roman" w:eastAsia="Times New Roman" w:hAnsi="Times New Roman" w:cs="Times New Roman"/>
          <w:sz w:val="24"/>
          <w:szCs w:val="24"/>
        </w:rPr>
        <w:t>.</w:t>
      </w:r>
    </w:p>
    <w:p w14:paraId="00FDAD28" w14:textId="637BEA42" w:rsidR="0060483E" w:rsidRDefault="0060483E" w:rsidP="0060483E">
      <w:pPr>
        <w:tabs>
          <w:tab w:val="left" w:pos="319"/>
        </w:tabs>
        <w:spacing w:before="120" w:after="12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2.p</w:t>
      </w:r>
      <w:r w:rsidR="00E829DD">
        <w:rPr>
          <w:rFonts w:ascii="Times New Roman" w:eastAsia="Times New Roman" w:hAnsi="Times New Roman" w:cs="Times New Roman"/>
          <w:sz w:val="24"/>
          <w:szCs w:val="24"/>
        </w:rPr>
        <w:t>ielikums</w:t>
      </w:r>
      <w:r w:rsidR="00E829DD">
        <w:rPr>
          <w:rFonts w:ascii="Times New Roman" w:eastAsia="Times New Roman" w:hAnsi="Times New Roman" w:cs="Times New Roman"/>
          <w:sz w:val="24"/>
          <w:szCs w:val="24"/>
        </w:rPr>
        <w:tab/>
      </w:r>
      <w:r w:rsidR="00E829DD">
        <w:rPr>
          <w:rFonts w:ascii="Times New Roman" w:eastAsia="Times New Roman" w:hAnsi="Times New Roman" w:cs="Times New Roman"/>
          <w:sz w:val="24"/>
          <w:szCs w:val="24"/>
        </w:rPr>
        <w:tab/>
        <w:t>Darba uzdevums</w:t>
      </w:r>
      <w:r w:rsidRPr="0060483E">
        <w:rPr>
          <w:rFonts w:ascii="Times New Roman" w:eastAsia="Times New Roman" w:hAnsi="Times New Roman" w:cs="Times New Roman"/>
          <w:sz w:val="24"/>
          <w:szCs w:val="24"/>
        </w:rPr>
        <w:t>.</w:t>
      </w:r>
    </w:p>
    <w:p w14:paraId="57B9D976" w14:textId="475BA6F6" w:rsidR="0060483E" w:rsidRDefault="0060483E" w:rsidP="0060483E">
      <w:pPr>
        <w:spacing w:before="120" w:after="120" w:line="240" w:lineRule="auto"/>
        <w:rPr>
          <w:rFonts w:ascii="Times New Roman" w:eastAsia="Times New Roman" w:hAnsi="Times New Roman" w:cs="Times New Roman"/>
          <w:bCs/>
          <w:sz w:val="24"/>
          <w:szCs w:val="24"/>
        </w:rPr>
      </w:pPr>
      <w:r w:rsidRPr="0060483E">
        <w:rPr>
          <w:rFonts w:ascii="Times New Roman" w:eastAsia="Times New Roman" w:hAnsi="Times New Roman" w:cs="Times New Roman"/>
          <w:bCs/>
          <w:sz w:val="24"/>
          <w:szCs w:val="24"/>
        </w:rPr>
        <w:t xml:space="preserve">3.pielikums </w:t>
      </w:r>
      <w:r w:rsidRPr="0060483E">
        <w:rPr>
          <w:rFonts w:ascii="Times New Roman" w:eastAsia="Times New Roman" w:hAnsi="Times New Roman" w:cs="Times New Roman"/>
          <w:bCs/>
          <w:sz w:val="24"/>
          <w:szCs w:val="24"/>
        </w:rPr>
        <w:tab/>
      </w:r>
      <w:r w:rsidRPr="0060483E">
        <w:rPr>
          <w:rFonts w:ascii="Times New Roman" w:eastAsia="Times New Roman" w:hAnsi="Times New Roman" w:cs="Times New Roman"/>
          <w:bCs/>
          <w:sz w:val="24"/>
          <w:szCs w:val="24"/>
        </w:rPr>
        <w:tab/>
      </w:r>
      <w:r w:rsidR="00E829DD" w:rsidRPr="0060483E">
        <w:rPr>
          <w:rFonts w:ascii="Times New Roman" w:eastAsia="Times New Roman" w:hAnsi="Times New Roman" w:cs="Times New Roman"/>
          <w:bCs/>
          <w:sz w:val="24"/>
          <w:szCs w:val="24"/>
        </w:rPr>
        <w:t>Pretendenta pieredzes saraksts</w:t>
      </w:r>
      <w:r w:rsidRPr="0060483E">
        <w:rPr>
          <w:rFonts w:ascii="Times New Roman" w:eastAsia="Times New Roman" w:hAnsi="Times New Roman" w:cs="Times New Roman"/>
          <w:bCs/>
          <w:sz w:val="24"/>
          <w:szCs w:val="24"/>
        </w:rPr>
        <w:t>.</w:t>
      </w:r>
    </w:p>
    <w:p w14:paraId="34C7070D" w14:textId="5EBE5475" w:rsidR="00E829DD" w:rsidRDefault="0060483E" w:rsidP="0060483E">
      <w:pPr>
        <w:spacing w:before="120" w:after="120" w:line="240" w:lineRule="auto"/>
        <w:rPr>
          <w:rFonts w:ascii="Times New Roman" w:eastAsia="Times New Roman" w:hAnsi="Times New Roman" w:cs="Times New Roman"/>
          <w:bCs/>
          <w:sz w:val="24"/>
          <w:szCs w:val="24"/>
        </w:rPr>
      </w:pPr>
      <w:r w:rsidRPr="0060483E">
        <w:rPr>
          <w:rFonts w:ascii="Times New Roman" w:eastAsia="Times New Roman" w:hAnsi="Times New Roman" w:cs="Times New Roman"/>
          <w:bCs/>
          <w:sz w:val="24"/>
          <w:szCs w:val="24"/>
        </w:rPr>
        <w:t xml:space="preserve">4.pielikums </w:t>
      </w:r>
      <w:r w:rsidRPr="0060483E">
        <w:rPr>
          <w:rFonts w:ascii="Times New Roman" w:eastAsia="Times New Roman" w:hAnsi="Times New Roman" w:cs="Times New Roman"/>
          <w:bCs/>
          <w:sz w:val="24"/>
          <w:szCs w:val="24"/>
        </w:rPr>
        <w:tab/>
      </w:r>
      <w:r w:rsidRPr="0060483E">
        <w:rPr>
          <w:rFonts w:ascii="Times New Roman" w:eastAsia="Times New Roman" w:hAnsi="Times New Roman" w:cs="Times New Roman"/>
          <w:bCs/>
          <w:sz w:val="24"/>
          <w:szCs w:val="24"/>
        </w:rPr>
        <w:tab/>
      </w:r>
      <w:r w:rsidR="00516E08" w:rsidRPr="00516E08">
        <w:rPr>
          <w:rFonts w:ascii="Times New Roman" w:hAnsi="Times New Roman" w:cs="Times New Roman"/>
          <w:bCs/>
          <w:sz w:val="24"/>
          <w:szCs w:val="24"/>
        </w:rPr>
        <w:t>Pretendenta speciālistu CV</w:t>
      </w:r>
      <w:r w:rsidRPr="00516E08">
        <w:rPr>
          <w:rFonts w:ascii="Times New Roman" w:eastAsia="Times New Roman" w:hAnsi="Times New Roman" w:cs="Times New Roman"/>
          <w:bCs/>
          <w:sz w:val="24"/>
          <w:szCs w:val="24"/>
        </w:rPr>
        <w:t>.</w:t>
      </w:r>
      <w:r w:rsidR="00E829DD" w:rsidRPr="00E829DD">
        <w:rPr>
          <w:rFonts w:ascii="Times New Roman" w:eastAsia="Times New Roman" w:hAnsi="Times New Roman" w:cs="Times New Roman"/>
          <w:bCs/>
          <w:sz w:val="24"/>
          <w:szCs w:val="24"/>
        </w:rPr>
        <w:t xml:space="preserve"> </w:t>
      </w:r>
    </w:p>
    <w:p w14:paraId="0FD874AD" w14:textId="18E81677" w:rsidR="0060483E" w:rsidRDefault="00E829DD" w:rsidP="0060483E">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5.pielikums</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60483E">
        <w:rPr>
          <w:rFonts w:ascii="Times New Roman" w:eastAsia="Times New Roman" w:hAnsi="Times New Roman" w:cs="Times New Roman"/>
          <w:bCs/>
          <w:sz w:val="24"/>
          <w:szCs w:val="24"/>
        </w:rPr>
        <w:t>Finanšu piedāvājuma forma</w:t>
      </w:r>
      <w:r>
        <w:rPr>
          <w:rFonts w:ascii="Times New Roman" w:eastAsia="Times New Roman" w:hAnsi="Times New Roman" w:cs="Times New Roman"/>
          <w:bCs/>
          <w:sz w:val="24"/>
          <w:szCs w:val="24"/>
        </w:rPr>
        <w:t>.</w:t>
      </w:r>
    </w:p>
    <w:p w14:paraId="7E00C2BF" w14:textId="712B5F57" w:rsidR="001015D4" w:rsidRDefault="00E829DD" w:rsidP="0060483E">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1015D4">
        <w:rPr>
          <w:rFonts w:ascii="Times New Roman" w:eastAsia="Times New Roman" w:hAnsi="Times New Roman" w:cs="Times New Roman"/>
          <w:bCs/>
          <w:sz w:val="24"/>
          <w:szCs w:val="24"/>
        </w:rPr>
        <w:t xml:space="preserve">.pielikums </w:t>
      </w:r>
      <w:r w:rsidR="001015D4">
        <w:rPr>
          <w:rFonts w:ascii="Times New Roman" w:eastAsia="Times New Roman" w:hAnsi="Times New Roman" w:cs="Times New Roman"/>
          <w:bCs/>
          <w:sz w:val="24"/>
          <w:szCs w:val="24"/>
        </w:rPr>
        <w:tab/>
      </w:r>
      <w:r w:rsidR="001015D4">
        <w:rPr>
          <w:rFonts w:ascii="Times New Roman" w:eastAsia="Times New Roman" w:hAnsi="Times New Roman" w:cs="Times New Roman"/>
          <w:bCs/>
          <w:sz w:val="24"/>
          <w:szCs w:val="24"/>
        </w:rPr>
        <w:tab/>
        <w:t>Līguma projekts.</w:t>
      </w:r>
    </w:p>
    <w:p w14:paraId="7E3C1889" w14:textId="77777777" w:rsidR="00A6361F" w:rsidRDefault="00A6361F" w:rsidP="0060483E">
      <w:pPr>
        <w:spacing w:after="0" w:line="240" w:lineRule="auto"/>
        <w:jc w:val="right"/>
        <w:rPr>
          <w:rFonts w:ascii="Times New Roman" w:eastAsia="Times New Roman" w:hAnsi="Times New Roman" w:cs="Times New Roman"/>
          <w:b/>
          <w:bCs/>
          <w:sz w:val="24"/>
          <w:szCs w:val="24"/>
        </w:rPr>
      </w:pPr>
    </w:p>
    <w:p w14:paraId="62864969" w14:textId="77777777" w:rsidR="00A6361F" w:rsidRDefault="00A6361F" w:rsidP="0060483E">
      <w:pPr>
        <w:spacing w:after="0" w:line="240" w:lineRule="auto"/>
        <w:jc w:val="right"/>
        <w:rPr>
          <w:rFonts w:ascii="Times New Roman" w:eastAsia="Times New Roman" w:hAnsi="Times New Roman" w:cs="Times New Roman"/>
          <w:b/>
          <w:bCs/>
          <w:sz w:val="24"/>
          <w:szCs w:val="24"/>
        </w:rPr>
      </w:pPr>
    </w:p>
    <w:p w14:paraId="54BB34E8" w14:textId="77777777" w:rsidR="00A6361F" w:rsidRDefault="00A6361F" w:rsidP="0060483E">
      <w:pPr>
        <w:spacing w:after="0" w:line="240" w:lineRule="auto"/>
        <w:jc w:val="right"/>
        <w:rPr>
          <w:rFonts w:ascii="Times New Roman" w:eastAsia="Times New Roman" w:hAnsi="Times New Roman" w:cs="Times New Roman"/>
          <w:b/>
          <w:bCs/>
          <w:sz w:val="24"/>
          <w:szCs w:val="24"/>
        </w:rPr>
      </w:pPr>
    </w:p>
    <w:p w14:paraId="2CE99A79" w14:textId="77777777" w:rsidR="00A6361F" w:rsidRDefault="00A6361F" w:rsidP="0060483E">
      <w:pPr>
        <w:spacing w:after="0" w:line="240" w:lineRule="auto"/>
        <w:jc w:val="right"/>
        <w:rPr>
          <w:rFonts w:ascii="Times New Roman" w:eastAsia="Times New Roman" w:hAnsi="Times New Roman" w:cs="Times New Roman"/>
          <w:b/>
          <w:bCs/>
          <w:sz w:val="24"/>
          <w:szCs w:val="24"/>
        </w:rPr>
      </w:pPr>
    </w:p>
    <w:p w14:paraId="18D7E6E8" w14:textId="77777777" w:rsidR="00A6361F" w:rsidRDefault="00A6361F" w:rsidP="0060483E">
      <w:pPr>
        <w:spacing w:after="0" w:line="240" w:lineRule="auto"/>
        <w:jc w:val="right"/>
        <w:rPr>
          <w:rFonts w:ascii="Times New Roman" w:eastAsia="Times New Roman" w:hAnsi="Times New Roman" w:cs="Times New Roman"/>
          <w:b/>
          <w:bCs/>
          <w:sz w:val="24"/>
          <w:szCs w:val="24"/>
        </w:rPr>
      </w:pPr>
    </w:p>
    <w:p w14:paraId="2DC208AE" w14:textId="77777777" w:rsidR="00A6361F" w:rsidRDefault="00A6361F" w:rsidP="0060483E">
      <w:pPr>
        <w:spacing w:after="0" w:line="240" w:lineRule="auto"/>
        <w:jc w:val="right"/>
        <w:rPr>
          <w:rFonts w:ascii="Times New Roman" w:eastAsia="Times New Roman" w:hAnsi="Times New Roman" w:cs="Times New Roman"/>
          <w:b/>
          <w:bCs/>
          <w:sz w:val="24"/>
          <w:szCs w:val="24"/>
        </w:rPr>
      </w:pPr>
    </w:p>
    <w:p w14:paraId="07D3D01C" w14:textId="77777777" w:rsidR="00A6361F" w:rsidRDefault="00A6361F" w:rsidP="0060483E">
      <w:pPr>
        <w:spacing w:after="0" w:line="240" w:lineRule="auto"/>
        <w:jc w:val="right"/>
        <w:rPr>
          <w:rFonts w:ascii="Times New Roman" w:eastAsia="Times New Roman" w:hAnsi="Times New Roman" w:cs="Times New Roman"/>
          <w:b/>
          <w:bCs/>
          <w:sz w:val="24"/>
          <w:szCs w:val="24"/>
        </w:rPr>
      </w:pPr>
    </w:p>
    <w:p w14:paraId="0DEC851D" w14:textId="77777777" w:rsidR="00AA39C3" w:rsidRDefault="00AA39C3" w:rsidP="0060483E">
      <w:pPr>
        <w:spacing w:after="0" w:line="240" w:lineRule="auto"/>
        <w:jc w:val="right"/>
        <w:rPr>
          <w:rFonts w:ascii="Times New Roman" w:eastAsia="Times New Roman" w:hAnsi="Times New Roman" w:cs="Times New Roman"/>
          <w:b/>
          <w:bCs/>
          <w:sz w:val="24"/>
          <w:szCs w:val="24"/>
        </w:rPr>
      </w:pPr>
    </w:p>
    <w:p w14:paraId="7EF745C1" w14:textId="77777777" w:rsidR="00AA39C3" w:rsidRDefault="00AA39C3" w:rsidP="0060483E">
      <w:pPr>
        <w:spacing w:after="0" w:line="240" w:lineRule="auto"/>
        <w:jc w:val="right"/>
        <w:rPr>
          <w:rFonts w:ascii="Times New Roman" w:eastAsia="Times New Roman" w:hAnsi="Times New Roman" w:cs="Times New Roman"/>
          <w:b/>
          <w:bCs/>
          <w:sz w:val="24"/>
          <w:szCs w:val="24"/>
        </w:rPr>
      </w:pPr>
    </w:p>
    <w:p w14:paraId="19205119" w14:textId="77777777" w:rsidR="00AA39C3" w:rsidRDefault="00AA39C3" w:rsidP="0060483E">
      <w:pPr>
        <w:spacing w:after="0" w:line="240" w:lineRule="auto"/>
        <w:jc w:val="right"/>
        <w:rPr>
          <w:rFonts w:ascii="Times New Roman" w:eastAsia="Times New Roman" w:hAnsi="Times New Roman" w:cs="Times New Roman"/>
          <w:b/>
          <w:bCs/>
          <w:sz w:val="24"/>
          <w:szCs w:val="24"/>
        </w:rPr>
      </w:pPr>
    </w:p>
    <w:p w14:paraId="319530AC" w14:textId="77777777" w:rsidR="00AA39C3" w:rsidRDefault="00AA39C3" w:rsidP="0060483E">
      <w:pPr>
        <w:spacing w:after="0" w:line="240" w:lineRule="auto"/>
        <w:jc w:val="right"/>
        <w:rPr>
          <w:rFonts w:ascii="Times New Roman" w:eastAsia="Times New Roman" w:hAnsi="Times New Roman" w:cs="Times New Roman"/>
          <w:b/>
          <w:bCs/>
          <w:sz w:val="24"/>
          <w:szCs w:val="24"/>
        </w:rPr>
      </w:pPr>
    </w:p>
    <w:p w14:paraId="395582C4" w14:textId="77777777" w:rsidR="00AA39C3" w:rsidRDefault="00AA39C3" w:rsidP="0060483E">
      <w:pPr>
        <w:spacing w:after="0" w:line="240" w:lineRule="auto"/>
        <w:jc w:val="right"/>
        <w:rPr>
          <w:rFonts w:ascii="Times New Roman" w:eastAsia="Times New Roman" w:hAnsi="Times New Roman" w:cs="Times New Roman"/>
          <w:b/>
          <w:bCs/>
          <w:sz w:val="24"/>
          <w:szCs w:val="24"/>
        </w:rPr>
      </w:pPr>
    </w:p>
    <w:p w14:paraId="5F3DAC25" w14:textId="77777777" w:rsidR="00AA39C3" w:rsidRDefault="00AA39C3" w:rsidP="0060483E">
      <w:pPr>
        <w:spacing w:after="0" w:line="240" w:lineRule="auto"/>
        <w:jc w:val="right"/>
        <w:rPr>
          <w:rFonts w:ascii="Times New Roman" w:eastAsia="Times New Roman" w:hAnsi="Times New Roman" w:cs="Times New Roman"/>
          <w:b/>
          <w:bCs/>
          <w:sz w:val="24"/>
          <w:szCs w:val="24"/>
        </w:rPr>
      </w:pPr>
    </w:p>
    <w:p w14:paraId="6EF32453" w14:textId="77777777" w:rsidR="00AA39C3" w:rsidRDefault="00AA39C3" w:rsidP="0060483E">
      <w:pPr>
        <w:spacing w:after="0" w:line="240" w:lineRule="auto"/>
        <w:jc w:val="right"/>
        <w:rPr>
          <w:rFonts w:ascii="Times New Roman" w:eastAsia="Times New Roman" w:hAnsi="Times New Roman" w:cs="Times New Roman"/>
          <w:b/>
          <w:bCs/>
          <w:sz w:val="24"/>
          <w:szCs w:val="24"/>
        </w:rPr>
      </w:pPr>
    </w:p>
    <w:p w14:paraId="363E2D7E" w14:textId="77777777" w:rsidR="00AA39C3" w:rsidRDefault="00AA39C3" w:rsidP="0060483E">
      <w:pPr>
        <w:spacing w:after="0" w:line="240" w:lineRule="auto"/>
        <w:jc w:val="right"/>
        <w:rPr>
          <w:rFonts w:ascii="Times New Roman" w:eastAsia="Times New Roman" w:hAnsi="Times New Roman" w:cs="Times New Roman"/>
          <w:b/>
          <w:bCs/>
          <w:sz w:val="24"/>
          <w:szCs w:val="24"/>
        </w:rPr>
      </w:pPr>
    </w:p>
    <w:p w14:paraId="483C50AA" w14:textId="77777777" w:rsidR="00AA39C3" w:rsidRDefault="00AA39C3" w:rsidP="0060483E">
      <w:pPr>
        <w:spacing w:after="0" w:line="240" w:lineRule="auto"/>
        <w:jc w:val="right"/>
        <w:rPr>
          <w:rFonts w:ascii="Times New Roman" w:eastAsia="Times New Roman" w:hAnsi="Times New Roman" w:cs="Times New Roman"/>
          <w:b/>
          <w:bCs/>
          <w:sz w:val="24"/>
          <w:szCs w:val="24"/>
        </w:rPr>
      </w:pPr>
    </w:p>
    <w:p w14:paraId="4B48708D" w14:textId="77777777" w:rsidR="00AA39C3" w:rsidRDefault="00AA39C3" w:rsidP="0060483E">
      <w:pPr>
        <w:spacing w:after="0" w:line="240" w:lineRule="auto"/>
        <w:jc w:val="right"/>
        <w:rPr>
          <w:rFonts w:ascii="Times New Roman" w:eastAsia="Times New Roman" w:hAnsi="Times New Roman" w:cs="Times New Roman"/>
          <w:b/>
          <w:bCs/>
          <w:sz w:val="24"/>
          <w:szCs w:val="24"/>
        </w:rPr>
      </w:pPr>
    </w:p>
    <w:p w14:paraId="790ED40F" w14:textId="77777777" w:rsidR="00AA39C3" w:rsidRDefault="00AA39C3" w:rsidP="0060483E">
      <w:pPr>
        <w:spacing w:after="0" w:line="240" w:lineRule="auto"/>
        <w:jc w:val="right"/>
        <w:rPr>
          <w:rFonts w:ascii="Times New Roman" w:eastAsia="Times New Roman" w:hAnsi="Times New Roman" w:cs="Times New Roman"/>
          <w:b/>
          <w:bCs/>
          <w:sz w:val="24"/>
          <w:szCs w:val="24"/>
        </w:rPr>
      </w:pPr>
    </w:p>
    <w:p w14:paraId="748C4A6A" w14:textId="77777777" w:rsidR="00AA39C3" w:rsidRDefault="00AA39C3" w:rsidP="0060483E">
      <w:pPr>
        <w:spacing w:after="0" w:line="240" w:lineRule="auto"/>
        <w:jc w:val="right"/>
        <w:rPr>
          <w:rFonts w:ascii="Times New Roman" w:eastAsia="Times New Roman" w:hAnsi="Times New Roman" w:cs="Times New Roman"/>
          <w:b/>
          <w:bCs/>
          <w:sz w:val="24"/>
          <w:szCs w:val="24"/>
        </w:rPr>
      </w:pPr>
    </w:p>
    <w:p w14:paraId="4C216766" w14:textId="104B4285" w:rsidR="00AA39C3" w:rsidRDefault="00AA39C3" w:rsidP="00551757">
      <w:pPr>
        <w:spacing w:after="0" w:line="240" w:lineRule="auto"/>
        <w:rPr>
          <w:rFonts w:ascii="Times New Roman" w:eastAsia="Times New Roman" w:hAnsi="Times New Roman" w:cs="Times New Roman"/>
          <w:b/>
          <w:bCs/>
          <w:sz w:val="24"/>
          <w:szCs w:val="24"/>
        </w:rPr>
      </w:pPr>
    </w:p>
    <w:p w14:paraId="55ED2A45" w14:textId="77777777" w:rsidR="00AA39C3" w:rsidRDefault="00AA39C3" w:rsidP="0060483E">
      <w:pPr>
        <w:spacing w:after="0" w:line="240" w:lineRule="auto"/>
        <w:jc w:val="right"/>
        <w:rPr>
          <w:rFonts w:ascii="Times New Roman" w:eastAsia="Times New Roman" w:hAnsi="Times New Roman" w:cs="Times New Roman"/>
          <w:b/>
          <w:bCs/>
          <w:sz w:val="24"/>
          <w:szCs w:val="24"/>
        </w:rPr>
      </w:pPr>
    </w:p>
    <w:p w14:paraId="2DC6D6F8" w14:textId="77777777" w:rsidR="0049402F" w:rsidRDefault="0049402F" w:rsidP="0060483E">
      <w:pPr>
        <w:spacing w:after="0" w:line="240" w:lineRule="auto"/>
        <w:jc w:val="right"/>
        <w:rPr>
          <w:rFonts w:ascii="Times New Roman" w:eastAsia="Times New Roman" w:hAnsi="Times New Roman" w:cs="Times New Roman"/>
          <w:b/>
          <w:bCs/>
          <w:sz w:val="24"/>
          <w:szCs w:val="24"/>
        </w:rPr>
      </w:pPr>
    </w:p>
    <w:p w14:paraId="2343907C" w14:textId="77777777" w:rsidR="0049402F" w:rsidRDefault="0049402F" w:rsidP="0060483E">
      <w:pPr>
        <w:spacing w:after="0" w:line="240" w:lineRule="auto"/>
        <w:jc w:val="right"/>
        <w:rPr>
          <w:rFonts w:ascii="Times New Roman" w:eastAsia="Times New Roman" w:hAnsi="Times New Roman" w:cs="Times New Roman"/>
          <w:b/>
          <w:bCs/>
          <w:sz w:val="24"/>
          <w:szCs w:val="24"/>
        </w:rPr>
      </w:pPr>
    </w:p>
    <w:p w14:paraId="274C3600" w14:textId="77777777" w:rsidR="0049402F" w:rsidRDefault="0049402F" w:rsidP="0060483E">
      <w:pPr>
        <w:spacing w:after="0" w:line="240" w:lineRule="auto"/>
        <w:jc w:val="right"/>
        <w:rPr>
          <w:rFonts w:ascii="Times New Roman" w:eastAsia="Times New Roman" w:hAnsi="Times New Roman" w:cs="Times New Roman"/>
          <w:b/>
          <w:bCs/>
          <w:sz w:val="24"/>
          <w:szCs w:val="24"/>
        </w:rPr>
      </w:pPr>
    </w:p>
    <w:p w14:paraId="7738D83D" w14:textId="77777777" w:rsidR="0049402F" w:rsidRDefault="0049402F" w:rsidP="0060483E">
      <w:pPr>
        <w:spacing w:after="0" w:line="240" w:lineRule="auto"/>
        <w:jc w:val="right"/>
        <w:rPr>
          <w:rFonts w:ascii="Times New Roman" w:eastAsia="Times New Roman" w:hAnsi="Times New Roman" w:cs="Times New Roman"/>
          <w:b/>
          <w:bCs/>
          <w:sz w:val="24"/>
          <w:szCs w:val="24"/>
        </w:rPr>
      </w:pPr>
    </w:p>
    <w:p w14:paraId="239DA4D2" w14:textId="77777777" w:rsidR="0049402F" w:rsidRDefault="0049402F" w:rsidP="0060483E">
      <w:pPr>
        <w:spacing w:after="0" w:line="240" w:lineRule="auto"/>
        <w:jc w:val="right"/>
        <w:rPr>
          <w:rFonts w:ascii="Times New Roman" w:eastAsia="Times New Roman" w:hAnsi="Times New Roman" w:cs="Times New Roman"/>
          <w:b/>
          <w:bCs/>
          <w:sz w:val="24"/>
          <w:szCs w:val="24"/>
        </w:rPr>
      </w:pPr>
    </w:p>
    <w:p w14:paraId="6C7E6E44" w14:textId="77777777" w:rsidR="0049402F" w:rsidRDefault="0049402F" w:rsidP="0060483E">
      <w:pPr>
        <w:spacing w:after="0" w:line="240" w:lineRule="auto"/>
        <w:jc w:val="right"/>
        <w:rPr>
          <w:rFonts w:ascii="Times New Roman" w:eastAsia="Times New Roman" w:hAnsi="Times New Roman" w:cs="Times New Roman"/>
          <w:b/>
          <w:bCs/>
          <w:sz w:val="24"/>
          <w:szCs w:val="24"/>
        </w:rPr>
      </w:pPr>
    </w:p>
    <w:p w14:paraId="0C25F186" w14:textId="77777777" w:rsidR="0049402F" w:rsidRDefault="0049402F" w:rsidP="0060483E">
      <w:pPr>
        <w:spacing w:after="0" w:line="240" w:lineRule="auto"/>
        <w:jc w:val="right"/>
        <w:rPr>
          <w:rFonts w:ascii="Times New Roman" w:eastAsia="Times New Roman" w:hAnsi="Times New Roman" w:cs="Times New Roman"/>
          <w:b/>
          <w:bCs/>
          <w:sz w:val="24"/>
          <w:szCs w:val="24"/>
        </w:rPr>
      </w:pPr>
    </w:p>
    <w:p w14:paraId="63E36DEE" w14:textId="164264E9" w:rsidR="0060483E" w:rsidRPr="0060483E" w:rsidRDefault="00B80B0F" w:rsidP="0060483E">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1.</w:t>
      </w:r>
      <w:r w:rsidR="0060483E" w:rsidRPr="0060483E">
        <w:rPr>
          <w:rFonts w:ascii="Times New Roman" w:eastAsia="Times New Roman" w:hAnsi="Times New Roman" w:cs="Times New Roman"/>
          <w:b/>
          <w:bCs/>
          <w:sz w:val="24"/>
          <w:szCs w:val="24"/>
        </w:rPr>
        <w:t xml:space="preserve">pielikums  </w:t>
      </w:r>
    </w:p>
    <w:p w14:paraId="26FD204D" w14:textId="77777777" w:rsidR="0060483E" w:rsidRPr="0060483E" w:rsidRDefault="0060483E" w:rsidP="00E67AEA">
      <w:pPr>
        <w:spacing w:after="0" w:line="276" w:lineRule="auto"/>
        <w:jc w:val="center"/>
        <w:rPr>
          <w:rFonts w:ascii="Times New Roman" w:eastAsia="Times New Roman" w:hAnsi="Times New Roman" w:cs="Times New Roman"/>
          <w:b/>
          <w:sz w:val="28"/>
          <w:szCs w:val="28"/>
        </w:rPr>
      </w:pPr>
    </w:p>
    <w:p w14:paraId="57CCDF78" w14:textId="77777777" w:rsidR="0060483E" w:rsidRPr="00A316D8" w:rsidRDefault="0060483E" w:rsidP="00E67AEA">
      <w:pPr>
        <w:spacing w:after="0" w:line="276" w:lineRule="auto"/>
        <w:jc w:val="center"/>
        <w:rPr>
          <w:rFonts w:ascii="Times New Roman" w:eastAsia="Times New Roman" w:hAnsi="Times New Roman" w:cs="Times New Roman"/>
          <w:b/>
          <w:sz w:val="24"/>
          <w:szCs w:val="24"/>
        </w:rPr>
      </w:pPr>
      <w:r w:rsidRPr="00A316D8">
        <w:rPr>
          <w:rFonts w:ascii="Times New Roman" w:eastAsia="Times New Roman" w:hAnsi="Times New Roman" w:cs="Times New Roman"/>
          <w:b/>
          <w:sz w:val="24"/>
          <w:szCs w:val="24"/>
        </w:rPr>
        <w:t>Pretendenta pieteikums</w:t>
      </w:r>
    </w:p>
    <w:p w14:paraId="69A5F2F5" w14:textId="77777777" w:rsidR="00E40FC7" w:rsidRPr="00A316D8" w:rsidRDefault="00E40FC7" w:rsidP="00E67AEA">
      <w:pPr>
        <w:spacing w:after="0" w:line="276" w:lineRule="auto"/>
        <w:jc w:val="center"/>
        <w:rPr>
          <w:rFonts w:ascii="Times New Roman" w:eastAsia="Times New Roman" w:hAnsi="Times New Roman" w:cs="Times New Roman"/>
          <w:b/>
          <w:sz w:val="24"/>
          <w:szCs w:val="24"/>
        </w:rPr>
      </w:pPr>
    </w:p>
    <w:p w14:paraId="38A86A27" w14:textId="77777777" w:rsidR="00A316D8" w:rsidRPr="00A316D8" w:rsidRDefault="0060483E" w:rsidP="00E67AEA">
      <w:pPr>
        <w:spacing w:after="0" w:line="276" w:lineRule="auto"/>
        <w:jc w:val="center"/>
        <w:rPr>
          <w:rFonts w:ascii="Times New Roman" w:eastAsia="Times New Roman" w:hAnsi="Times New Roman" w:cs="Times New Roman"/>
          <w:b/>
          <w:bCs/>
          <w:sz w:val="28"/>
          <w:szCs w:val="28"/>
        </w:rPr>
      </w:pPr>
      <w:r w:rsidRPr="00265B2E">
        <w:rPr>
          <w:rFonts w:ascii="Times New Roman" w:eastAsia="Times New Roman" w:hAnsi="Times New Roman" w:cs="Times New Roman"/>
          <w:b/>
          <w:bCs/>
          <w:sz w:val="24"/>
          <w:szCs w:val="24"/>
        </w:rPr>
        <w:t>„</w:t>
      </w:r>
      <w:r w:rsidR="00A316D8" w:rsidRPr="00A316D8">
        <w:rPr>
          <w:rFonts w:ascii="Times New Roman" w:eastAsia="Times New Roman" w:hAnsi="Times New Roman" w:cs="Times New Roman"/>
          <w:b/>
          <w:bCs/>
          <w:sz w:val="28"/>
          <w:szCs w:val="28"/>
        </w:rPr>
        <w:t xml:space="preserve">Programmēšanas un programmatūras izstrādes </w:t>
      </w:r>
    </w:p>
    <w:p w14:paraId="5D04DC52" w14:textId="5FE04522" w:rsidR="0060483E" w:rsidRPr="00A316D8" w:rsidRDefault="00A316D8" w:rsidP="00E67AEA">
      <w:pPr>
        <w:spacing w:after="0" w:line="276" w:lineRule="auto"/>
        <w:jc w:val="center"/>
        <w:rPr>
          <w:rFonts w:ascii="Times New Roman" w:eastAsia="Times New Roman" w:hAnsi="Times New Roman" w:cs="Times New Roman"/>
          <w:b/>
          <w:sz w:val="24"/>
          <w:szCs w:val="24"/>
        </w:rPr>
      </w:pPr>
      <w:r w:rsidRPr="00A316D8">
        <w:rPr>
          <w:rFonts w:ascii="Times New Roman" w:eastAsia="Times New Roman" w:hAnsi="Times New Roman" w:cs="Times New Roman"/>
          <w:b/>
          <w:bCs/>
          <w:sz w:val="28"/>
          <w:szCs w:val="28"/>
        </w:rPr>
        <w:t>pakalpojumi Siguldas novada pašvaldībai</w:t>
      </w:r>
      <w:r w:rsidR="0060483E" w:rsidRPr="00265B2E">
        <w:rPr>
          <w:rFonts w:ascii="Times New Roman" w:eastAsia="Times New Roman" w:hAnsi="Times New Roman" w:cs="Times New Roman"/>
          <w:b/>
          <w:sz w:val="24"/>
          <w:szCs w:val="24"/>
        </w:rPr>
        <w:t>”</w:t>
      </w:r>
    </w:p>
    <w:p w14:paraId="1E85158D" w14:textId="040C79F9" w:rsidR="0060483E" w:rsidRPr="0060483E" w:rsidRDefault="0060483E" w:rsidP="00E67AEA">
      <w:pPr>
        <w:spacing w:after="0" w:line="276" w:lineRule="auto"/>
        <w:jc w:val="center"/>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(identifikācijas Nr. </w:t>
      </w:r>
      <w:r w:rsidR="001F264E">
        <w:rPr>
          <w:rFonts w:ascii="Times New Roman" w:eastAsia="Times New Roman" w:hAnsi="Times New Roman" w:cs="Times New Roman"/>
          <w:sz w:val="24"/>
          <w:szCs w:val="24"/>
        </w:rPr>
        <w:t>SND 2017</w:t>
      </w:r>
      <w:r w:rsidRPr="00124419">
        <w:rPr>
          <w:rFonts w:ascii="Times New Roman" w:eastAsia="Times New Roman" w:hAnsi="Times New Roman" w:cs="Times New Roman"/>
          <w:sz w:val="24"/>
          <w:szCs w:val="24"/>
        </w:rPr>
        <w:t>/</w:t>
      </w:r>
      <w:r w:rsidR="00A316D8">
        <w:rPr>
          <w:rFonts w:ascii="Times New Roman" w:eastAsia="Times New Roman" w:hAnsi="Times New Roman" w:cs="Times New Roman"/>
          <w:sz w:val="24"/>
          <w:szCs w:val="24"/>
        </w:rPr>
        <w:t>27</w:t>
      </w:r>
      <w:r w:rsidRPr="00124419">
        <w:rPr>
          <w:rFonts w:ascii="Times New Roman" w:eastAsia="Times New Roman" w:hAnsi="Times New Roman" w:cs="Times New Roman"/>
          <w:sz w:val="24"/>
          <w:szCs w:val="24"/>
        </w:rPr>
        <w:t>)</w:t>
      </w:r>
    </w:p>
    <w:p w14:paraId="72987AF1" w14:textId="77777777" w:rsidR="0060483E" w:rsidRPr="0060483E" w:rsidRDefault="0060483E" w:rsidP="00E67AEA">
      <w:pPr>
        <w:spacing w:after="0" w:line="276" w:lineRule="auto"/>
        <w:jc w:val="both"/>
        <w:rPr>
          <w:rFonts w:ascii="Times New Roman" w:eastAsia="Times New Roman" w:hAnsi="Times New Roman" w:cs="Times New Roman"/>
          <w:sz w:val="24"/>
          <w:szCs w:val="24"/>
        </w:rPr>
      </w:pPr>
    </w:p>
    <w:p w14:paraId="5EB15CA5" w14:textId="257B0348" w:rsidR="0060483E" w:rsidRPr="0060483E" w:rsidRDefault="0060483E" w:rsidP="00E67AEA">
      <w:pPr>
        <w:spacing w:after="0" w:line="276" w:lineRule="auto"/>
        <w:jc w:val="both"/>
        <w:rPr>
          <w:rFonts w:ascii="Times New Roman" w:eastAsia="Times New Roman" w:hAnsi="Times New Roman" w:cs="Times New Roman"/>
          <w:bCs/>
          <w:sz w:val="24"/>
          <w:szCs w:val="24"/>
        </w:rPr>
      </w:pPr>
      <w:r w:rsidRPr="0060483E">
        <w:rPr>
          <w:rFonts w:ascii="Times New Roman" w:eastAsia="Times New Roman" w:hAnsi="Times New Roman" w:cs="Times New Roman"/>
        </w:rPr>
        <w:t xml:space="preserve">Iepazinušies  ar  </w:t>
      </w:r>
      <w:r w:rsidRPr="00124419">
        <w:rPr>
          <w:rFonts w:ascii="Times New Roman" w:eastAsia="Times New Roman" w:hAnsi="Times New Roman" w:cs="Times New Roman"/>
        </w:rPr>
        <w:t>iepirkuma  „</w:t>
      </w:r>
      <w:r w:rsidR="00A962EB">
        <w:rPr>
          <w:rFonts w:ascii="Times New Roman" w:eastAsia="Times New Roman" w:hAnsi="Times New Roman" w:cs="Times New Roman"/>
          <w:bCs/>
        </w:rPr>
        <w:t xml:space="preserve">Programmēšanas un programmatūras </w:t>
      </w:r>
      <w:r w:rsidR="00516E08">
        <w:rPr>
          <w:rFonts w:ascii="Times New Roman" w:eastAsia="Times New Roman" w:hAnsi="Times New Roman" w:cs="Times New Roman"/>
          <w:bCs/>
        </w:rPr>
        <w:t>izstrādes pakalpojumi Siguldas novada pašvaldībai</w:t>
      </w:r>
      <w:r w:rsidRPr="00124419">
        <w:rPr>
          <w:rFonts w:ascii="Times New Roman" w:eastAsia="Times New Roman" w:hAnsi="Times New Roman" w:cs="Times New Roman"/>
        </w:rPr>
        <w:t>”</w:t>
      </w:r>
      <w:r w:rsidRPr="0060483E">
        <w:rPr>
          <w:rFonts w:ascii="Times New Roman" w:eastAsia="Times New Roman" w:hAnsi="Times New Roman" w:cs="Times New Roman"/>
          <w:sz w:val="24"/>
          <w:szCs w:val="24"/>
        </w:rPr>
        <w:t xml:space="preserve"> </w:t>
      </w:r>
      <w:r w:rsidRPr="0060483E">
        <w:rPr>
          <w:rFonts w:ascii="Times New Roman" w:eastAsia="Times New Roman" w:hAnsi="Times New Roman" w:cs="Times New Roman"/>
        </w:rPr>
        <w:t>(identifikācijas Nr</w:t>
      </w:r>
      <w:r w:rsidRPr="00124419">
        <w:rPr>
          <w:rFonts w:ascii="Times New Roman" w:eastAsia="Times New Roman" w:hAnsi="Times New Roman" w:cs="Times New Roman"/>
        </w:rPr>
        <w:t xml:space="preserve">. </w:t>
      </w:r>
      <w:r w:rsidRPr="00124419">
        <w:rPr>
          <w:rFonts w:ascii="Times New Roman" w:eastAsia="Times New Roman" w:hAnsi="Times New Roman" w:cs="Times New Roman"/>
          <w:color w:val="000000"/>
        </w:rPr>
        <w:t>SND 201</w:t>
      </w:r>
      <w:r w:rsidR="001F264E">
        <w:rPr>
          <w:rFonts w:ascii="Times New Roman" w:eastAsia="Times New Roman" w:hAnsi="Times New Roman" w:cs="Times New Roman"/>
          <w:color w:val="000000"/>
        </w:rPr>
        <w:t>7</w:t>
      </w:r>
      <w:r w:rsidRPr="00124419">
        <w:rPr>
          <w:rFonts w:ascii="Times New Roman" w:eastAsia="Times New Roman" w:hAnsi="Times New Roman" w:cs="Times New Roman"/>
          <w:color w:val="000000"/>
        </w:rPr>
        <w:t>/</w:t>
      </w:r>
      <w:r w:rsidR="00516E08">
        <w:rPr>
          <w:rFonts w:ascii="Times New Roman" w:eastAsia="Times New Roman" w:hAnsi="Times New Roman" w:cs="Times New Roman"/>
          <w:color w:val="000000"/>
        </w:rPr>
        <w:t>27</w:t>
      </w:r>
      <w:r w:rsidRPr="00124419">
        <w:rPr>
          <w:rFonts w:ascii="Times New Roman" w:eastAsia="Times New Roman" w:hAnsi="Times New Roman" w:cs="Times New Roman"/>
          <w:color w:val="000000"/>
        </w:rPr>
        <w:t>)</w:t>
      </w:r>
      <w:r w:rsidRPr="00124419">
        <w:rPr>
          <w:rFonts w:ascii="Times New Roman" w:eastAsia="Times New Roman" w:hAnsi="Times New Roman" w:cs="Times New Roman"/>
        </w:rPr>
        <w:t>,</w:t>
      </w:r>
      <w:r w:rsidRPr="0060483E">
        <w:rPr>
          <w:rFonts w:ascii="Times New Roman" w:eastAsia="Times New Roman" w:hAnsi="Times New Roman" w:cs="Times New Roman"/>
        </w:rPr>
        <w:t xml:space="preserve"> </w:t>
      </w:r>
      <w:smartTag w:uri="schemas-tilde-lv/tildestengine" w:element="veidnes">
        <w:smartTagPr>
          <w:attr w:name="text" w:val="Nolikumu"/>
          <w:attr w:name="id" w:val="-1"/>
          <w:attr w:name="baseform" w:val="nolikum|s"/>
        </w:smartTagPr>
        <w:r w:rsidRPr="0060483E">
          <w:rPr>
            <w:rFonts w:ascii="Times New Roman" w:eastAsia="Times New Roman" w:hAnsi="Times New Roman" w:cs="Times New Roman"/>
          </w:rPr>
          <w:t>Nolikumu</w:t>
        </w:r>
      </w:smartTag>
      <w:r w:rsidRPr="0060483E">
        <w:rPr>
          <w:rFonts w:ascii="Times New Roman" w:eastAsia="Times New Roman" w:hAnsi="Times New Roman" w:cs="Times New Roman"/>
        </w:rPr>
        <w:t xml:space="preserve"> un pieņemot visus tā noteikumus, es, šī </w:t>
      </w:r>
      <w:smartTag w:uri="schemas-tilde-lv/tildestengine" w:element="veidnes">
        <w:smartTagPr>
          <w:attr w:name="text" w:val="Pieteikuma"/>
          <w:attr w:name="id" w:val="-1"/>
          <w:attr w:name="baseform" w:val="pieteikum|s"/>
        </w:smartTagPr>
        <w:r w:rsidRPr="0060483E">
          <w:rPr>
            <w:rFonts w:ascii="Times New Roman" w:eastAsia="Times New Roman" w:hAnsi="Times New Roman" w:cs="Times New Roman"/>
          </w:rPr>
          <w:t>pieteikuma</w:t>
        </w:r>
      </w:smartTag>
      <w:r w:rsidRPr="0060483E">
        <w:rPr>
          <w:rFonts w:ascii="Times New Roman" w:eastAsia="Times New Roman" w:hAnsi="Times New Roman" w:cs="Times New Roman"/>
        </w:rPr>
        <w:t xml:space="preserve"> beigās parakstījies, apstiprinu, ka piekrītu iepirkuma noteikumiem, un piedāvāju veikt </w:t>
      </w:r>
      <w:r w:rsidR="00516E08">
        <w:rPr>
          <w:rFonts w:ascii="Times New Roman" w:eastAsia="Times New Roman" w:hAnsi="Times New Roman" w:cs="Times New Roman"/>
          <w:bCs/>
        </w:rPr>
        <w:t>programmēšanas un programmatūras izstrādes pakalpojumus Siguldas novada pašvaldībai</w:t>
      </w:r>
      <w:r w:rsidR="00516E08" w:rsidRPr="0060483E">
        <w:rPr>
          <w:rFonts w:ascii="Times New Roman" w:eastAsia="Times New Roman" w:hAnsi="Times New Roman" w:cs="Times New Roman"/>
        </w:rPr>
        <w:t xml:space="preserve"> </w:t>
      </w:r>
      <w:r w:rsidRPr="0060483E">
        <w:rPr>
          <w:rFonts w:ascii="Times New Roman" w:eastAsia="Times New Roman" w:hAnsi="Times New Roman" w:cs="Times New Roman"/>
        </w:rPr>
        <w:t>par kopējo summu: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1"/>
        <w:gridCol w:w="2311"/>
        <w:gridCol w:w="2052"/>
      </w:tblGrid>
      <w:tr w:rsidR="00A1385A" w:rsidRPr="00476331" w14:paraId="3F7C7BD0" w14:textId="77777777" w:rsidTr="00BB5331">
        <w:tc>
          <w:tcPr>
            <w:tcW w:w="5160" w:type="dxa"/>
            <w:vAlign w:val="center"/>
          </w:tcPr>
          <w:p w14:paraId="6738E45F" w14:textId="77777777" w:rsidR="00A1385A" w:rsidRPr="00A1385A" w:rsidRDefault="00A1385A" w:rsidP="00E67AEA">
            <w:pPr>
              <w:spacing w:before="120" w:after="120" w:line="276" w:lineRule="auto"/>
              <w:jc w:val="center"/>
              <w:rPr>
                <w:rFonts w:ascii="Times New Roman" w:hAnsi="Times New Roman" w:cs="Times New Roman"/>
                <w:bCs/>
              </w:rPr>
            </w:pPr>
            <w:r w:rsidRPr="00A1385A">
              <w:rPr>
                <w:rFonts w:ascii="Times New Roman" w:hAnsi="Times New Roman" w:cs="Times New Roman"/>
              </w:rPr>
              <w:t>Programmēšanas un programmatūras izstrādes pakalpojumi Siguldas novada pašvaldībai</w:t>
            </w:r>
          </w:p>
        </w:tc>
        <w:tc>
          <w:tcPr>
            <w:tcW w:w="2315" w:type="dxa"/>
            <w:vAlign w:val="center"/>
          </w:tcPr>
          <w:p w14:paraId="0C9DFDFC" w14:textId="77777777" w:rsidR="00A1385A" w:rsidRPr="00A1385A" w:rsidRDefault="00A1385A" w:rsidP="00E67AEA">
            <w:pPr>
              <w:tabs>
                <w:tab w:val="left" w:pos="319"/>
              </w:tabs>
              <w:spacing w:before="120" w:after="120" w:line="276" w:lineRule="auto"/>
              <w:jc w:val="center"/>
              <w:rPr>
                <w:rFonts w:ascii="Times New Roman" w:hAnsi="Times New Roman" w:cs="Times New Roman"/>
              </w:rPr>
            </w:pPr>
            <w:r w:rsidRPr="00A1385A">
              <w:rPr>
                <w:rFonts w:ascii="Times New Roman" w:hAnsi="Times New Roman" w:cs="Times New Roman"/>
              </w:rPr>
              <w:t>Cena EUR</w:t>
            </w:r>
          </w:p>
          <w:p w14:paraId="24256E7C" w14:textId="77777777" w:rsidR="00A1385A" w:rsidRPr="00A1385A" w:rsidRDefault="00A1385A" w:rsidP="00E67AEA">
            <w:pPr>
              <w:tabs>
                <w:tab w:val="left" w:pos="319"/>
              </w:tabs>
              <w:spacing w:before="120" w:after="120" w:line="276" w:lineRule="auto"/>
              <w:jc w:val="center"/>
              <w:rPr>
                <w:rFonts w:ascii="Times New Roman" w:hAnsi="Times New Roman" w:cs="Times New Roman"/>
              </w:rPr>
            </w:pPr>
            <w:r w:rsidRPr="00A1385A">
              <w:rPr>
                <w:rFonts w:ascii="Times New Roman" w:hAnsi="Times New Roman" w:cs="Times New Roman"/>
              </w:rPr>
              <w:t>(stundas likme darba dienās</w:t>
            </w:r>
          </w:p>
          <w:p w14:paraId="4B0C5EE4" w14:textId="77777777" w:rsidR="00A1385A" w:rsidRPr="00A1385A" w:rsidRDefault="00A1385A" w:rsidP="00E67AEA">
            <w:pPr>
              <w:tabs>
                <w:tab w:val="left" w:pos="319"/>
              </w:tabs>
              <w:spacing w:before="120" w:after="120" w:line="276" w:lineRule="auto"/>
              <w:jc w:val="center"/>
              <w:rPr>
                <w:rFonts w:ascii="Times New Roman" w:hAnsi="Times New Roman" w:cs="Times New Roman"/>
              </w:rPr>
            </w:pPr>
            <w:r w:rsidRPr="00A1385A">
              <w:rPr>
                <w:rFonts w:ascii="Times New Roman" w:hAnsi="Times New Roman" w:cs="Times New Roman"/>
              </w:rPr>
              <w:t xml:space="preserve">no plkst. 8:00-18:00) </w:t>
            </w:r>
          </w:p>
        </w:tc>
        <w:tc>
          <w:tcPr>
            <w:tcW w:w="2055" w:type="dxa"/>
            <w:vAlign w:val="center"/>
          </w:tcPr>
          <w:p w14:paraId="34A1347C" w14:textId="77777777" w:rsidR="00A1385A" w:rsidRPr="00A1385A" w:rsidRDefault="00A1385A" w:rsidP="00E67AEA">
            <w:pPr>
              <w:tabs>
                <w:tab w:val="left" w:pos="319"/>
              </w:tabs>
              <w:spacing w:before="120" w:after="120" w:line="276" w:lineRule="auto"/>
              <w:jc w:val="center"/>
              <w:rPr>
                <w:rFonts w:ascii="Times New Roman" w:hAnsi="Times New Roman" w:cs="Times New Roman"/>
              </w:rPr>
            </w:pPr>
            <w:r w:rsidRPr="00A1385A">
              <w:rPr>
                <w:rFonts w:ascii="Times New Roman" w:hAnsi="Times New Roman" w:cs="Times New Roman"/>
              </w:rPr>
              <w:t>Cena EUR</w:t>
            </w:r>
          </w:p>
          <w:p w14:paraId="276742DA" w14:textId="77777777" w:rsidR="00A1385A" w:rsidRPr="00A1385A" w:rsidRDefault="00A1385A" w:rsidP="00E67AEA">
            <w:pPr>
              <w:tabs>
                <w:tab w:val="left" w:pos="319"/>
              </w:tabs>
              <w:spacing w:before="120" w:after="120" w:line="276" w:lineRule="auto"/>
              <w:jc w:val="center"/>
              <w:rPr>
                <w:rFonts w:ascii="Times New Roman" w:hAnsi="Times New Roman" w:cs="Times New Roman"/>
              </w:rPr>
            </w:pPr>
            <w:r w:rsidRPr="00A1385A">
              <w:rPr>
                <w:rFonts w:ascii="Times New Roman" w:hAnsi="Times New Roman" w:cs="Times New Roman"/>
              </w:rPr>
              <w:t>(stundas likme ārpus darba laika)</w:t>
            </w:r>
          </w:p>
        </w:tc>
      </w:tr>
      <w:tr w:rsidR="00A1385A" w:rsidRPr="00476331" w14:paraId="2CB0772E" w14:textId="77777777" w:rsidTr="00BB5331">
        <w:tc>
          <w:tcPr>
            <w:tcW w:w="5160" w:type="dxa"/>
          </w:tcPr>
          <w:p w14:paraId="25A6B381" w14:textId="77777777" w:rsidR="00A1385A" w:rsidRPr="00A1385A" w:rsidRDefault="00A1385A" w:rsidP="00E67AEA">
            <w:pPr>
              <w:tabs>
                <w:tab w:val="left" w:pos="319"/>
              </w:tabs>
              <w:spacing w:before="120" w:after="120" w:line="276" w:lineRule="auto"/>
              <w:jc w:val="right"/>
              <w:rPr>
                <w:rFonts w:ascii="Times New Roman" w:hAnsi="Times New Roman" w:cs="Times New Roman"/>
              </w:rPr>
            </w:pPr>
            <w:r w:rsidRPr="00A1385A">
              <w:rPr>
                <w:rFonts w:ascii="Times New Roman" w:hAnsi="Times New Roman" w:cs="Times New Roman"/>
              </w:rPr>
              <w:t>Kopējā summa (bez PVN)</w:t>
            </w:r>
          </w:p>
        </w:tc>
        <w:tc>
          <w:tcPr>
            <w:tcW w:w="2315" w:type="dxa"/>
            <w:vAlign w:val="center"/>
          </w:tcPr>
          <w:p w14:paraId="074126A5" w14:textId="77777777" w:rsidR="00A1385A" w:rsidRPr="00A1385A" w:rsidRDefault="00A1385A" w:rsidP="00E67AEA">
            <w:pPr>
              <w:tabs>
                <w:tab w:val="left" w:pos="319"/>
              </w:tabs>
              <w:spacing w:before="120" w:after="120" w:line="276" w:lineRule="auto"/>
              <w:jc w:val="center"/>
              <w:rPr>
                <w:rFonts w:ascii="Times New Roman" w:hAnsi="Times New Roman" w:cs="Times New Roman"/>
                <w:b/>
              </w:rPr>
            </w:pPr>
          </w:p>
        </w:tc>
        <w:tc>
          <w:tcPr>
            <w:tcW w:w="2055" w:type="dxa"/>
            <w:vAlign w:val="center"/>
          </w:tcPr>
          <w:p w14:paraId="6974460E" w14:textId="77777777" w:rsidR="00A1385A" w:rsidRPr="00A1385A" w:rsidRDefault="00A1385A" w:rsidP="00E67AEA">
            <w:pPr>
              <w:tabs>
                <w:tab w:val="left" w:pos="319"/>
              </w:tabs>
              <w:spacing w:before="120" w:after="120" w:line="276" w:lineRule="auto"/>
              <w:jc w:val="center"/>
              <w:rPr>
                <w:rFonts w:ascii="Times New Roman" w:hAnsi="Times New Roman" w:cs="Times New Roman"/>
                <w:b/>
              </w:rPr>
            </w:pPr>
          </w:p>
        </w:tc>
      </w:tr>
      <w:tr w:rsidR="00A1385A" w:rsidRPr="00476331" w14:paraId="100CA7C8" w14:textId="77777777" w:rsidTr="00BB5331">
        <w:tc>
          <w:tcPr>
            <w:tcW w:w="5160" w:type="dxa"/>
          </w:tcPr>
          <w:p w14:paraId="08D8EF5D" w14:textId="77777777" w:rsidR="00A1385A" w:rsidRPr="00A1385A" w:rsidRDefault="00A1385A" w:rsidP="00E67AEA">
            <w:pPr>
              <w:tabs>
                <w:tab w:val="left" w:pos="319"/>
              </w:tabs>
              <w:spacing w:before="120" w:after="120" w:line="276" w:lineRule="auto"/>
              <w:jc w:val="right"/>
              <w:rPr>
                <w:rFonts w:ascii="Times New Roman" w:hAnsi="Times New Roman" w:cs="Times New Roman"/>
              </w:rPr>
            </w:pPr>
            <w:r w:rsidRPr="00A1385A">
              <w:rPr>
                <w:rFonts w:ascii="Times New Roman" w:hAnsi="Times New Roman" w:cs="Times New Roman"/>
              </w:rPr>
              <w:t>PVN 21%</w:t>
            </w:r>
          </w:p>
        </w:tc>
        <w:tc>
          <w:tcPr>
            <w:tcW w:w="2315" w:type="dxa"/>
          </w:tcPr>
          <w:p w14:paraId="0563797D" w14:textId="77777777" w:rsidR="00A1385A" w:rsidRPr="00A1385A" w:rsidRDefault="00A1385A" w:rsidP="00E67AEA">
            <w:pPr>
              <w:tabs>
                <w:tab w:val="left" w:pos="319"/>
              </w:tabs>
              <w:spacing w:before="120" w:after="120" w:line="276" w:lineRule="auto"/>
              <w:jc w:val="center"/>
              <w:rPr>
                <w:rFonts w:ascii="Times New Roman" w:hAnsi="Times New Roman" w:cs="Times New Roman"/>
                <w:b/>
              </w:rPr>
            </w:pPr>
          </w:p>
        </w:tc>
        <w:tc>
          <w:tcPr>
            <w:tcW w:w="2055" w:type="dxa"/>
          </w:tcPr>
          <w:p w14:paraId="54385473" w14:textId="77777777" w:rsidR="00A1385A" w:rsidRPr="00A1385A" w:rsidRDefault="00A1385A" w:rsidP="00E67AEA">
            <w:pPr>
              <w:tabs>
                <w:tab w:val="left" w:pos="319"/>
              </w:tabs>
              <w:spacing w:before="120" w:after="120" w:line="276" w:lineRule="auto"/>
              <w:jc w:val="center"/>
              <w:rPr>
                <w:rFonts w:ascii="Times New Roman" w:hAnsi="Times New Roman" w:cs="Times New Roman"/>
                <w:b/>
              </w:rPr>
            </w:pPr>
          </w:p>
        </w:tc>
      </w:tr>
      <w:tr w:rsidR="00A1385A" w:rsidRPr="00476331" w14:paraId="03EB4B6F" w14:textId="77777777" w:rsidTr="00BB5331">
        <w:tc>
          <w:tcPr>
            <w:tcW w:w="5160" w:type="dxa"/>
          </w:tcPr>
          <w:p w14:paraId="508D5BA1" w14:textId="77777777" w:rsidR="00A1385A" w:rsidRPr="00A1385A" w:rsidRDefault="00A1385A" w:rsidP="00E67AEA">
            <w:pPr>
              <w:tabs>
                <w:tab w:val="left" w:pos="319"/>
              </w:tabs>
              <w:spacing w:before="120" w:after="120" w:line="276" w:lineRule="auto"/>
              <w:jc w:val="right"/>
              <w:rPr>
                <w:rFonts w:ascii="Times New Roman" w:hAnsi="Times New Roman" w:cs="Times New Roman"/>
              </w:rPr>
            </w:pPr>
            <w:r w:rsidRPr="00A1385A">
              <w:rPr>
                <w:rFonts w:ascii="Times New Roman" w:hAnsi="Times New Roman" w:cs="Times New Roman"/>
              </w:rPr>
              <w:t>Kopējā summa (ar PVN)</w:t>
            </w:r>
          </w:p>
        </w:tc>
        <w:tc>
          <w:tcPr>
            <w:tcW w:w="2315" w:type="dxa"/>
          </w:tcPr>
          <w:p w14:paraId="5A00FD43" w14:textId="77777777" w:rsidR="00A1385A" w:rsidRPr="00A1385A" w:rsidRDefault="00A1385A" w:rsidP="00E67AEA">
            <w:pPr>
              <w:tabs>
                <w:tab w:val="left" w:pos="319"/>
              </w:tabs>
              <w:spacing w:before="120" w:after="120" w:line="276" w:lineRule="auto"/>
              <w:jc w:val="center"/>
              <w:rPr>
                <w:rFonts w:ascii="Times New Roman" w:hAnsi="Times New Roman" w:cs="Times New Roman"/>
                <w:b/>
              </w:rPr>
            </w:pPr>
          </w:p>
        </w:tc>
        <w:tc>
          <w:tcPr>
            <w:tcW w:w="2055" w:type="dxa"/>
          </w:tcPr>
          <w:p w14:paraId="7300E202" w14:textId="77777777" w:rsidR="00A1385A" w:rsidRPr="00A1385A" w:rsidRDefault="00A1385A" w:rsidP="00E67AEA">
            <w:pPr>
              <w:tabs>
                <w:tab w:val="left" w:pos="319"/>
              </w:tabs>
              <w:spacing w:before="120" w:after="120" w:line="276" w:lineRule="auto"/>
              <w:jc w:val="center"/>
              <w:rPr>
                <w:rFonts w:ascii="Times New Roman" w:hAnsi="Times New Roman" w:cs="Times New Roman"/>
                <w:b/>
              </w:rPr>
            </w:pPr>
          </w:p>
        </w:tc>
      </w:tr>
    </w:tbl>
    <w:p w14:paraId="364E2512" w14:textId="77777777" w:rsidR="0060483E" w:rsidRPr="0060483E" w:rsidRDefault="0060483E" w:rsidP="00E67AEA">
      <w:pPr>
        <w:spacing w:after="0" w:line="276"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4295"/>
      </w:tblGrid>
      <w:tr w:rsidR="0060483E" w:rsidRPr="0060483E" w14:paraId="176D75D1" w14:textId="77777777" w:rsidTr="00575EDD">
        <w:tc>
          <w:tcPr>
            <w:tcW w:w="4633" w:type="dxa"/>
          </w:tcPr>
          <w:p w14:paraId="6EF0F8BB" w14:textId="77777777" w:rsidR="0060483E" w:rsidRPr="0060483E" w:rsidRDefault="0060483E" w:rsidP="00E67AEA">
            <w:pPr>
              <w:spacing w:after="0" w:line="276"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Pretendenta nosaukums</w:t>
            </w:r>
          </w:p>
        </w:tc>
        <w:tc>
          <w:tcPr>
            <w:tcW w:w="4295" w:type="dxa"/>
          </w:tcPr>
          <w:p w14:paraId="2D830BEE" w14:textId="77777777" w:rsidR="0060483E" w:rsidRPr="0060483E" w:rsidRDefault="0060483E" w:rsidP="00E67AEA">
            <w:pPr>
              <w:spacing w:after="0" w:line="276" w:lineRule="auto"/>
              <w:jc w:val="both"/>
              <w:rPr>
                <w:rFonts w:ascii="Times New Roman" w:eastAsia="Times New Roman" w:hAnsi="Times New Roman" w:cs="Times New Roman"/>
                <w:sz w:val="24"/>
                <w:szCs w:val="24"/>
              </w:rPr>
            </w:pPr>
          </w:p>
        </w:tc>
      </w:tr>
      <w:tr w:rsidR="0060483E" w:rsidRPr="0060483E" w14:paraId="5CB38F9B" w14:textId="77777777" w:rsidTr="00575EDD">
        <w:tc>
          <w:tcPr>
            <w:tcW w:w="4633" w:type="dxa"/>
          </w:tcPr>
          <w:p w14:paraId="5D4D89EC" w14:textId="77777777" w:rsidR="0060483E" w:rsidRPr="0060483E" w:rsidRDefault="0060483E" w:rsidP="00E67AEA">
            <w:pPr>
              <w:spacing w:after="0" w:line="276"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Vienotais reģistrācijas numurs</w:t>
            </w:r>
          </w:p>
        </w:tc>
        <w:tc>
          <w:tcPr>
            <w:tcW w:w="4295" w:type="dxa"/>
          </w:tcPr>
          <w:p w14:paraId="02B10904" w14:textId="77777777" w:rsidR="0060483E" w:rsidRPr="0060483E" w:rsidRDefault="0060483E" w:rsidP="00E67AEA">
            <w:pPr>
              <w:spacing w:after="0" w:line="276" w:lineRule="auto"/>
              <w:jc w:val="both"/>
              <w:rPr>
                <w:rFonts w:ascii="Times New Roman" w:eastAsia="Times New Roman" w:hAnsi="Times New Roman" w:cs="Times New Roman"/>
                <w:sz w:val="24"/>
                <w:szCs w:val="24"/>
              </w:rPr>
            </w:pPr>
          </w:p>
        </w:tc>
      </w:tr>
      <w:tr w:rsidR="0060483E" w:rsidRPr="0060483E" w14:paraId="7C0FC755" w14:textId="77777777" w:rsidTr="00575EDD">
        <w:tc>
          <w:tcPr>
            <w:tcW w:w="4633" w:type="dxa"/>
          </w:tcPr>
          <w:p w14:paraId="6F990D24" w14:textId="77777777" w:rsidR="0060483E" w:rsidRPr="0060483E" w:rsidRDefault="0060483E" w:rsidP="00E67AEA">
            <w:pPr>
              <w:spacing w:after="0" w:line="276"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Juridiskā adrese </w:t>
            </w:r>
          </w:p>
        </w:tc>
        <w:tc>
          <w:tcPr>
            <w:tcW w:w="4295" w:type="dxa"/>
          </w:tcPr>
          <w:p w14:paraId="5D9A1B22" w14:textId="77777777" w:rsidR="0060483E" w:rsidRPr="0060483E" w:rsidRDefault="0060483E" w:rsidP="00E67AEA">
            <w:pPr>
              <w:spacing w:after="0" w:line="276" w:lineRule="auto"/>
              <w:jc w:val="both"/>
              <w:rPr>
                <w:rFonts w:ascii="Times New Roman" w:eastAsia="Times New Roman" w:hAnsi="Times New Roman" w:cs="Times New Roman"/>
                <w:sz w:val="24"/>
                <w:szCs w:val="24"/>
              </w:rPr>
            </w:pPr>
          </w:p>
        </w:tc>
      </w:tr>
      <w:tr w:rsidR="0060483E" w:rsidRPr="0060483E" w14:paraId="273EFA30" w14:textId="77777777" w:rsidTr="00575EDD">
        <w:tc>
          <w:tcPr>
            <w:tcW w:w="4633" w:type="dxa"/>
          </w:tcPr>
          <w:p w14:paraId="045EFBDF" w14:textId="77777777" w:rsidR="0060483E" w:rsidRPr="0060483E" w:rsidRDefault="0060483E" w:rsidP="00E67AEA">
            <w:pPr>
              <w:spacing w:after="0" w:line="276"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Biroja adrese</w:t>
            </w:r>
          </w:p>
        </w:tc>
        <w:tc>
          <w:tcPr>
            <w:tcW w:w="4295" w:type="dxa"/>
          </w:tcPr>
          <w:p w14:paraId="4AF15461" w14:textId="77777777" w:rsidR="0060483E" w:rsidRPr="0060483E" w:rsidRDefault="0060483E" w:rsidP="00E67AEA">
            <w:pPr>
              <w:spacing w:after="0" w:line="276" w:lineRule="auto"/>
              <w:jc w:val="both"/>
              <w:rPr>
                <w:rFonts w:ascii="Times New Roman" w:eastAsia="Times New Roman" w:hAnsi="Times New Roman" w:cs="Times New Roman"/>
                <w:sz w:val="24"/>
                <w:szCs w:val="24"/>
              </w:rPr>
            </w:pPr>
          </w:p>
        </w:tc>
      </w:tr>
      <w:tr w:rsidR="0060483E" w:rsidRPr="0060483E" w14:paraId="6D6F42B2" w14:textId="77777777" w:rsidTr="00575EDD">
        <w:tc>
          <w:tcPr>
            <w:tcW w:w="4633" w:type="dxa"/>
          </w:tcPr>
          <w:p w14:paraId="3610BAF6" w14:textId="77777777" w:rsidR="0060483E" w:rsidRPr="0060483E" w:rsidRDefault="0060483E" w:rsidP="00E67AEA">
            <w:pPr>
              <w:spacing w:after="0" w:line="276"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Kontaktpersona (vārds, uzvārds, amats)</w:t>
            </w:r>
          </w:p>
        </w:tc>
        <w:tc>
          <w:tcPr>
            <w:tcW w:w="4295" w:type="dxa"/>
          </w:tcPr>
          <w:p w14:paraId="3AE139B2" w14:textId="77777777" w:rsidR="0060483E" w:rsidRPr="0060483E" w:rsidRDefault="0060483E" w:rsidP="00E67AEA">
            <w:pPr>
              <w:spacing w:after="0" w:line="276" w:lineRule="auto"/>
              <w:jc w:val="both"/>
              <w:rPr>
                <w:rFonts w:ascii="Times New Roman" w:eastAsia="Times New Roman" w:hAnsi="Times New Roman" w:cs="Times New Roman"/>
                <w:sz w:val="24"/>
                <w:szCs w:val="24"/>
              </w:rPr>
            </w:pPr>
          </w:p>
        </w:tc>
      </w:tr>
      <w:tr w:rsidR="0060483E" w:rsidRPr="0060483E" w14:paraId="33CD0054" w14:textId="77777777" w:rsidTr="00575EDD">
        <w:tc>
          <w:tcPr>
            <w:tcW w:w="4633" w:type="dxa"/>
          </w:tcPr>
          <w:p w14:paraId="605E891E" w14:textId="77777777" w:rsidR="0060483E" w:rsidRPr="0060483E" w:rsidRDefault="0060483E" w:rsidP="00E67AEA">
            <w:pPr>
              <w:spacing w:after="0" w:line="276"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Tālruņa numurs</w:t>
            </w:r>
          </w:p>
        </w:tc>
        <w:tc>
          <w:tcPr>
            <w:tcW w:w="4295" w:type="dxa"/>
          </w:tcPr>
          <w:p w14:paraId="25BF37D0" w14:textId="77777777" w:rsidR="0060483E" w:rsidRPr="0060483E" w:rsidRDefault="0060483E" w:rsidP="00E67AEA">
            <w:pPr>
              <w:spacing w:after="0" w:line="276" w:lineRule="auto"/>
              <w:jc w:val="both"/>
              <w:rPr>
                <w:rFonts w:ascii="Times New Roman" w:eastAsia="Times New Roman" w:hAnsi="Times New Roman" w:cs="Times New Roman"/>
                <w:sz w:val="24"/>
                <w:szCs w:val="24"/>
              </w:rPr>
            </w:pPr>
          </w:p>
        </w:tc>
      </w:tr>
      <w:tr w:rsidR="0060483E" w:rsidRPr="0060483E" w14:paraId="27176569" w14:textId="77777777" w:rsidTr="00575EDD">
        <w:tc>
          <w:tcPr>
            <w:tcW w:w="4633" w:type="dxa"/>
          </w:tcPr>
          <w:p w14:paraId="5A926138" w14:textId="77777777" w:rsidR="0060483E" w:rsidRPr="0060483E" w:rsidRDefault="0060483E" w:rsidP="00E67AEA">
            <w:pPr>
              <w:spacing w:after="0" w:line="276"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Faksa numurs</w:t>
            </w:r>
          </w:p>
        </w:tc>
        <w:tc>
          <w:tcPr>
            <w:tcW w:w="4295" w:type="dxa"/>
          </w:tcPr>
          <w:p w14:paraId="3CA87EDB" w14:textId="77777777" w:rsidR="0060483E" w:rsidRPr="0060483E" w:rsidRDefault="0060483E" w:rsidP="00E67AEA">
            <w:pPr>
              <w:spacing w:after="0" w:line="276" w:lineRule="auto"/>
              <w:jc w:val="both"/>
              <w:rPr>
                <w:rFonts w:ascii="Times New Roman" w:eastAsia="Times New Roman" w:hAnsi="Times New Roman" w:cs="Times New Roman"/>
                <w:sz w:val="24"/>
                <w:szCs w:val="24"/>
              </w:rPr>
            </w:pPr>
          </w:p>
        </w:tc>
      </w:tr>
      <w:tr w:rsidR="0060483E" w:rsidRPr="0060483E" w14:paraId="199A0227" w14:textId="77777777" w:rsidTr="00575EDD">
        <w:tc>
          <w:tcPr>
            <w:tcW w:w="4633" w:type="dxa"/>
          </w:tcPr>
          <w:p w14:paraId="479A3C6B" w14:textId="77777777" w:rsidR="0060483E" w:rsidRPr="0060483E" w:rsidRDefault="0060483E" w:rsidP="00E67AEA">
            <w:pPr>
              <w:spacing w:after="0" w:line="276"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E-pasta adrese</w:t>
            </w:r>
          </w:p>
        </w:tc>
        <w:tc>
          <w:tcPr>
            <w:tcW w:w="4295" w:type="dxa"/>
          </w:tcPr>
          <w:p w14:paraId="030CB575" w14:textId="77777777" w:rsidR="0060483E" w:rsidRPr="0060483E" w:rsidRDefault="0060483E" w:rsidP="00E67AEA">
            <w:pPr>
              <w:spacing w:after="0" w:line="276" w:lineRule="auto"/>
              <w:jc w:val="both"/>
              <w:rPr>
                <w:rFonts w:ascii="Times New Roman" w:eastAsia="Times New Roman" w:hAnsi="Times New Roman" w:cs="Times New Roman"/>
                <w:sz w:val="24"/>
                <w:szCs w:val="24"/>
              </w:rPr>
            </w:pPr>
          </w:p>
        </w:tc>
      </w:tr>
      <w:tr w:rsidR="0060483E" w:rsidRPr="0060483E" w14:paraId="51B85ACA" w14:textId="77777777" w:rsidTr="00575EDD">
        <w:tc>
          <w:tcPr>
            <w:tcW w:w="4633" w:type="dxa"/>
          </w:tcPr>
          <w:p w14:paraId="445151EF" w14:textId="77777777" w:rsidR="0060483E" w:rsidRPr="0060483E" w:rsidRDefault="0060483E" w:rsidP="00E67AEA">
            <w:pPr>
              <w:spacing w:after="0" w:line="276"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Uzņēmuma bankas rekvizīti: Banka</w:t>
            </w:r>
          </w:p>
        </w:tc>
        <w:tc>
          <w:tcPr>
            <w:tcW w:w="4295" w:type="dxa"/>
          </w:tcPr>
          <w:p w14:paraId="7EC11E67" w14:textId="77777777" w:rsidR="0060483E" w:rsidRPr="0060483E" w:rsidRDefault="0060483E" w:rsidP="00E67AEA">
            <w:pPr>
              <w:spacing w:after="0" w:line="276" w:lineRule="auto"/>
              <w:jc w:val="both"/>
              <w:rPr>
                <w:rFonts w:ascii="Times New Roman" w:eastAsia="Times New Roman" w:hAnsi="Times New Roman" w:cs="Times New Roman"/>
                <w:sz w:val="24"/>
                <w:szCs w:val="24"/>
              </w:rPr>
            </w:pPr>
          </w:p>
        </w:tc>
      </w:tr>
      <w:tr w:rsidR="0060483E" w:rsidRPr="0060483E" w14:paraId="5B49BDB2" w14:textId="77777777" w:rsidTr="00575EDD">
        <w:tc>
          <w:tcPr>
            <w:tcW w:w="4633" w:type="dxa"/>
          </w:tcPr>
          <w:p w14:paraId="287FDD83" w14:textId="77777777" w:rsidR="0060483E" w:rsidRPr="0060483E" w:rsidRDefault="0060483E" w:rsidP="00E67AEA">
            <w:pPr>
              <w:spacing w:after="0" w:line="276"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Kods</w:t>
            </w:r>
          </w:p>
        </w:tc>
        <w:tc>
          <w:tcPr>
            <w:tcW w:w="4295" w:type="dxa"/>
          </w:tcPr>
          <w:p w14:paraId="4C61B42B" w14:textId="77777777" w:rsidR="0060483E" w:rsidRPr="0060483E" w:rsidRDefault="0060483E" w:rsidP="00E67AEA">
            <w:pPr>
              <w:spacing w:after="0" w:line="276" w:lineRule="auto"/>
              <w:jc w:val="both"/>
              <w:rPr>
                <w:rFonts w:ascii="Times New Roman" w:eastAsia="Times New Roman" w:hAnsi="Times New Roman" w:cs="Times New Roman"/>
                <w:sz w:val="24"/>
                <w:szCs w:val="24"/>
              </w:rPr>
            </w:pPr>
          </w:p>
        </w:tc>
      </w:tr>
      <w:tr w:rsidR="0060483E" w:rsidRPr="0060483E" w14:paraId="48975F6E" w14:textId="77777777" w:rsidTr="00575EDD">
        <w:tc>
          <w:tcPr>
            <w:tcW w:w="4633" w:type="dxa"/>
          </w:tcPr>
          <w:p w14:paraId="36FF3AF8" w14:textId="77777777" w:rsidR="0060483E" w:rsidRPr="0060483E" w:rsidRDefault="0060483E" w:rsidP="00E67AEA">
            <w:pPr>
              <w:spacing w:after="0" w:line="276"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Konts</w:t>
            </w:r>
          </w:p>
        </w:tc>
        <w:tc>
          <w:tcPr>
            <w:tcW w:w="4295" w:type="dxa"/>
          </w:tcPr>
          <w:p w14:paraId="788605BF" w14:textId="77777777" w:rsidR="0060483E" w:rsidRPr="0060483E" w:rsidRDefault="0060483E" w:rsidP="00E67AEA">
            <w:pPr>
              <w:spacing w:after="0" w:line="276" w:lineRule="auto"/>
              <w:jc w:val="both"/>
              <w:rPr>
                <w:rFonts w:ascii="Times New Roman" w:eastAsia="Times New Roman" w:hAnsi="Times New Roman" w:cs="Times New Roman"/>
                <w:sz w:val="24"/>
                <w:szCs w:val="24"/>
              </w:rPr>
            </w:pPr>
          </w:p>
        </w:tc>
      </w:tr>
    </w:tbl>
    <w:p w14:paraId="7234E04A" w14:textId="77777777" w:rsidR="0060483E" w:rsidRPr="0060483E" w:rsidRDefault="0060483E" w:rsidP="00E67AEA">
      <w:pPr>
        <w:spacing w:after="0" w:line="276" w:lineRule="auto"/>
        <w:jc w:val="both"/>
        <w:rPr>
          <w:rFonts w:ascii="Times New Roman" w:eastAsia="Times New Roman" w:hAnsi="Times New Roman" w:cs="Times New Roman"/>
        </w:rPr>
      </w:pPr>
      <w:r w:rsidRPr="0060483E">
        <w:rPr>
          <w:rFonts w:ascii="Times New Roman" w:eastAsia="Times New Roman" w:hAnsi="Times New Roman" w:cs="Times New Roman"/>
        </w:rPr>
        <w:t>Apliecinām, ka izpildot darbus, tiks ievēroti Pasūtītāja pārstāvju norādījumi.</w:t>
      </w:r>
    </w:p>
    <w:p w14:paraId="718D7536" w14:textId="77777777" w:rsidR="0060483E" w:rsidRPr="0060483E" w:rsidRDefault="0060483E" w:rsidP="00E67AEA">
      <w:pPr>
        <w:spacing w:after="0" w:line="276" w:lineRule="auto"/>
        <w:jc w:val="both"/>
        <w:rPr>
          <w:rFonts w:ascii="Times New Roman" w:eastAsia="Times New Roman" w:hAnsi="Times New Roman" w:cs="Times New Roman"/>
        </w:rPr>
      </w:pPr>
      <w:r w:rsidRPr="0060483E">
        <w:rPr>
          <w:rFonts w:ascii="Times New Roman" w:eastAsia="Times New Roman" w:hAnsi="Times New Roman" w:cs="Times New Roman"/>
        </w:rPr>
        <w:t xml:space="preserve">Apliecinām, ka darbu izpildes apstākļi un apjoms ir skaidrs un ka to var realizēt, nepārkāpjot normatīvo </w:t>
      </w:r>
      <w:smartTag w:uri="schemas-tilde-lv/tildestengine" w:element="veidnes">
        <w:smartTagPr>
          <w:attr w:name="text" w:val="aktu"/>
          <w:attr w:name="id" w:val="-1"/>
          <w:attr w:name="baseform" w:val="akt|s"/>
        </w:smartTagPr>
        <w:r w:rsidRPr="0060483E">
          <w:rPr>
            <w:rFonts w:ascii="Times New Roman" w:eastAsia="Times New Roman" w:hAnsi="Times New Roman" w:cs="Times New Roman"/>
          </w:rPr>
          <w:t>aktu</w:t>
        </w:r>
      </w:smartTag>
      <w:r w:rsidRPr="0060483E">
        <w:rPr>
          <w:rFonts w:ascii="Times New Roman" w:eastAsia="Times New Roman" w:hAnsi="Times New Roman" w:cs="Times New Roman"/>
        </w:rPr>
        <w:t xml:space="preserve"> prasības un publiskos ierobežojumus, atbilstoši Nolikumam un tā pielikumiem.</w:t>
      </w:r>
    </w:p>
    <w:p w14:paraId="5AD67C0C" w14:textId="77777777" w:rsidR="0060483E" w:rsidRPr="0060483E" w:rsidRDefault="0060483E" w:rsidP="00E67AEA">
      <w:pPr>
        <w:spacing w:after="0" w:line="276" w:lineRule="auto"/>
        <w:jc w:val="both"/>
        <w:rPr>
          <w:rFonts w:ascii="Times New Roman" w:eastAsia="Times New Roman" w:hAnsi="Times New Roman" w:cs="Times New Roman"/>
        </w:rPr>
      </w:pPr>
      <w:r w:rsidRPr="0060483E">
        <w:rPr>
          <w:rFonts w:ascii="Times New Roman" w:eastAsia="Times New Roman" w:hAnsi="Times New Roman" w:cs="Times New Roman"/>
        </w:rPr>
        <w:t xml:space="preserve">Ar šo mēs uzņemamies pilnu atbildību par iesniegto piedāvājumu, tajā ietverto informāciju, noformējumu, atbilstību iepirkuma </w:t>
      </w:r>
      <w:smartTag w:uri="schemas-tilde-lv/tildestengine" w:element="veidnes">
        <w:smartTagPr>
          <w:attr w:name="text" w:val="Nolikuma"/>
          <w:attr w:name="id" w:val="-1"/>
          <w:attr w:name="baseform" w:val="nolikum|s"/>
        </w:smartTagPr>
        <w:r w:rsidRPr="0060483E">
          <w:rPr>
            <w:rFonts w:ascii="Times New Roman" w:eastAsia="Times New Roman" w:hAnsi="Times New Roman" w:cs="Times New Roman"/>
          </w:rPr>
          <w:t>Nolikuma</w:t>
        </w:r>
      </w:smartTag>
      <w:r w:rsidRPr="0060483E">
        <w:rPr>
          <w:rFonts w:ascii="Times New Roman" w:eastAsia="Times New Roman" w:hAnsi="Times New Roman" w:cs="Times New Roman"/>
        </w:rPr>
        <w:t xml:space="preserve"> prasībām. Visas iesniegtās dokumentu kopijas atbilst oriģinālam, sniegtā informācija un dati ir patiesi.</w:t>
      </w:r>
    </w:p>
    <w:p w14:paraId="7161B3B2" w14:textId="77777777" w:rsidR="0060483E" w:rsidRPr="0060483E" w:rsidRDefault="0060483E" w:rsidP="00E67AEA">
      <w:pPr>
        <w:spacing w:after="0" w:line="276" w:lineRule="auto"/>
        <w:jc w:val="both"/>
        <w:rPr>
          <w:rFonts w:ascii="Times New Roman" w:eastAsia="Times New Roman" w:hAnsi="Times New Roman" w:cs="Times New Roman"/>
        </w:rPr>
      </w:pPr>
      <w:r w:rsidRPr="0060483E">
        <w:rPr>
          <w:rFonts w:ascii="Times New Roman" w:eastAsia="Times New Roman" w:hAnsi="Times New Roman" w:cs="Times New Roman"/>
        </w:rPr>
        <w:t>Esam iesnieguši visu prasīto informāciju.</w:t>
      </w:r>
    </w:p>
    <w:p w14:paraId="4C379D9D" w14:textId="77777777" w:rsidR="0060483E" w:rsidRPr="0060483E" w:rsidRDefault="0060483E" w:rsidP="00E67AEA">
      <w:pPr>
        <w:spacing w:after="0" w:line="276" w:lineRule="auto"/>
        <w:jc w:val="both"/>
        <w:rPr>
          <w:rFonts w:ascii="Times New Roman" w:eastAsia="Times New Roman" w:hAnsi="Times New Roman" w:cs="Times New Roman"/>
        </w:rPr>
      </w:pPr>
      <w:r w:rsidRPr="0060483E">
        <w:rPr>
          <w:rFonts w:ascii="Times New Roman" w:eastAsia="Times New Roman" w:hAnsi="Times New Roman" w:cs="Times New Roman"/>
        </w:rPr>
        <w:t>Neesam iesnieguši nepatiesu informāciju savas kvalifikācijas novērtēšanai.</w:t>
      </w:r>
    </w:p>
    <w:p w14:paraId="0CA663E2" w14:textId="77777777" w:rsidR="0060483E" w:rsidRPr="0060483E" w:rsidRDefault="0060483E" w:rsidP="00E67AEA">
      <w:pPr>
        <w:spacing w:after="0" w:line="276" w:lineRule="auto"/>
        <w:jc w:val="both"/>
        <w:rPr>
          <w:rFonts w:ascii="Times New Roman" w:eastAsia="Times New Roman" w:hAnsi="Times New Roman" w:cs="Times New Roman"/>
        </w:rPr>
      </w:pPr>
      <w:r w:rsidRPr="0060483E">
        <w:rPr>
          <w:rFonts w:ascii="Times New Roman" w:eastAsia="Times New Roman" w:hAnsi="Times New Roman" w:cs="Times New Roman"/>
        </w:rPr>
        <w:t>Piedāvājuma derīguma termiņš ir __________________</w:t>
      </w:r>
      <w:r w:rsidRPr="0060483E">
        <w:rPr>
          <w:rFonts w:ascii="Times New Roman" w:eastAsia="Times New Roman" w:hAnsi="Times New Roman" w:cs="Times New Roman"/>
        </w:rPr>
        <w:tab/>
        <w:t>dienas.</w:t>
      </w:r>
    </w:p>
    <w:p w14:paraId="66529264" w14:textId="77777777" w:rsidR="0060483E" w:rsidRPr="0060483E" w:rsidRDefault="0060483E" w:rsidP="00E67AEA">
      <w:pPr>
        <w:spacing w:after="0" w:line="276" w:lineRule="auto"/>
        <w:jc w:val="both"/>
        <w:rPr>
          <w:rFonts w:ascii="Times New Roman" w:eastAsia="Times New Roman" w:hAnsi="Times New Roman" w:cs="Times New Roman"/>
        </w:rPr>
      </w:pPr>
      <w:r w:rsidRPr="0060483E">
        <w:rPr>
          <w:rFonts w:ascii="Times New Roman" w:eastAsia="Times New Roman" w:hAnsi="Times New Roman" w:cs="Times New Roman"/>
        </w:rPr>
        <w:lastRenderedPageBreak/>
        <w:t xml:space="preserve">Informācija, kas pēc Pretendenta domām ir uzskatāma par ierobežotas pieejamības informāciju, atrodas Pretendenta piedāvājuma _________________________ lpp. </w:t>
      </w:r>
    </w:p>
    <w:p w14:paraId="08C6F680" w14:textId="77777777" w:rsidR="0060483E" w:rsidRPr="0060483E" w:rsidRDefault="0060483E" w:rsidP="00E67AEA">
      <w:pPr>
        <w:spacing w:after="0" w:line="276" w:lineRule="auto"/>
        <w:jc w:val="both"/>
        <w:rPr>
          <w:rFonts w:ascii="Times New Roman" w:eastAsia="Times New Roman" w:hAnsi="Times New Roman" w:cs="Times New Roman"/>
        </w:rPr>
      </w:pPr>
      <w:r w:rsidRPr="0060483E">
        <w:rPr>
          <w:rFonts w:ascii="Times New Roman" w:eastAsia="Times New Roman" w:hAnsi="Times New Roman" w:cs="Times New Roman"/>
        </w:rPr>
        <w:t>Piedāvājums dalībai iepirkuma procedūrā sastāv no __________ lpp.</w:t>
      </w:r>
    </w:p>
    <w:p w14:paraId="53EB3CC1" w14:textId="77777777" w:rsidR="0060483E" w:rsidRPr="0060483E" w:rsidRDefault="0060483E" w:rsidP="00E67AEA">
      <w:pPr>
        <w:spacing w:after="0" w:line="276" w:lineRule="auto"/>
        <w:jc w:val="both"/>
        <w:rPr>
          <w:rFonts w:ascii="Times New Roman" w:eastAsia="Times New Roman" w:hAnsi="Times New Roman" w:cs="Times New Roman"/>
        </w:rPr>
      </w:pPr>
    </w:p>
    <w:p w14:paraId="0286910F" w14:textId="77777777" w:rsidR="0060483E" w:rsidRPr="0060483E" w:rsidRDefault="0060483E" w:rsidP="00E67AEA">
      <w:pPr>
        <w:spacing w:after="0" w:line="276" w:lineRule="auto"/>
        <w:jc w:val="both"/>
        <w:rPr>
          <w:rFonts w:ascii="Times New Roman" w:eastAsia="Times New Roman" w:hAnsi="Times New Roman" w:cs="Times New Roman"/>
        </w:rPr>
      </w:pPr>
      <w:r w:rsidRPr="0060483E">
        <w:rPr>
          <w:rFonts w:ascii="Times New Roman" w:eastAsia="Times New Roman" w:hAnsi="Times New Roman" w:cs="Times New Roman"/>
        </w:rPr>
        <w:t>Vārds, Uzvārds</w:t>
      </w:r>
      <w:r w:rsidRPr="0060483E">
        <w:rPr>
          <w:rFonts w:ascii="Times New Roman" w:eastAsia="Times New Roman" w:hAnsi="Times New Roman" w:cs="Times New Roman"/>
        </w:rPr>
        <w:tab/>
      </w:r>
      <w:r w:rsidRPr="0060483E">
        <w:rPr>
          <w:rFonts w:ascii="Times New Roman" w:eastAsia="Times New Roman" w:hAnsi="Times New Roman" w:cs="Times New Roman"/>
        </w:rPr>
        <w:tab/>
      </w:r>
      <w:r w:rsidRPr="0060483E">
        <w:rPr>
          <w:rFonts w:ascii="Times New Roman" w:eastAsia="Times New Roman" w:hAnsi="Times New Roman" w:cs="Times New Roman"/>
        </w:rPr>
        <w:tab/>
        <w:t>_____________________________________</w:t>
      </w:r>
    </w:p>
    <w:p w14:paraId="7F7790DC" w14:textId="77777777" w:rsidR="0060483E" w:rsidRPr="0060483E" w:rsidRDefault="0060483E" w:rsidP="00E67AEA">
      <w:pPr>
        <w:spacing w:after="0" w:line="276" w:lineRule="auto"/>
        <w:jc w:val="both"/>
        <w:rPr>
          <w:rFonts w:ascii="Times New Roman" w:eastAsia="Times New Roman" w:hAnsi="Times New Roman" w:cs="Times New Roman"/>
        </w:rPr>
      </w:pPr>
    </w:p>
    <w:p w14:paraId="28FD52C5" w14:textId="77777777" w:rsidR="0060483E" w:rsidRPr="0060483E" w:rsidRDefault="0060483E" w:rsidP="00E67AEA">
      <w:pPr>
        <w:spacing w:after="0" w:line="276" w:lineRule="auto"/>
        <w:jc w:val="both"/>
        <w:rPr>
          <w:rFonts w:ascii="Times New Roman" w:eastAsia="Times New Roman" w:hAnsi="Times New Roman" w:cs="Times New Roman"/>
        </w:rPr>
      </w:pPr>
      <w:r w:rsidRPr="0060483E">
        <w:rPr>
          <w:rFonts w:ascii="Times New Roman" w:eastAsia="Times New Roman" w:hAnsi="Times New Roman" w:cs="Times New Roman"/>
        </w:rPr>
        <w:t>Ieņemamais amats</w:t>
      </w:r>
      <w:r w:rsidRPr="0060483E">
        <w:rPr>
          <w:rFonts w:ascii="Times New Roman" w:eastAsia="Times New Roman" w:hAnsi="Times New Roman" w:cs="Times New Roman"/>
        </w:rPr>
        <w:tab/>
      </w:r>
      <w:r w:rsidRPr="0060483E">
        <w:rPr>
          <w:rFonts w:ascii="Times New Roman" w:eastAsia="Times New Roman" w:hAnsi="Times New Roman" w:cs="Times New Roman"/>
        </w:rPr>
        <w:tab/>
        <w:t>_____________________________________</w:t>
      </w:r>
    </w:p>
    <w:p w14:paraId="195D09F0" w14:textId="77777777" w:rsidR="0060483E" w:rsidRPr="0060483E" w:rsidRDefault="0060483E" w:rsidP="00E67AEA">
      <w:pPr>
        <w:spacing w:after="0" w:line="276" w:lineRule="auto"/>
        <w:jc w:val="both"/>
        <w:rPr>
          <w:rFonts w:ascii="Times New Roman" w:eastAsia="Times New Roman" w:hAnsi="Times New Roman" w:cs="Times New Roman"/>
        </w:rPr>
      </w:pPr>
    </w:p>
    <w:p w14:paraId="215302C6" w14:textId="77777777" w:rsidR="0060483E" w:rsidRPr="0060483E" w:rsidRDefault="0060483E" w:rsidP="00E67AEA">
      <w:pPr>
        <w:spacing w:after="0" w:line="276" w:lineRule="auto"/>
        <w:jc w:val="both"/>
        <w:rPr>
          <w:rFonts w:ascii="Times New Roman" w:eastAsia="Times New Roman" w:hAnsi="Times New Roman" w:cs="Times New Roman"/>
        </w:rPr>
      </w:pPr>
      <w:r w:rsidRPr="0060483E">
        <w:rPr>
          <w:rFonts w:ascii="Times New Roman" w:eastAsia="Times New Roman" w:hAnsi="Times New Roman" w:cs="Times New Roman"/>
        </w:rPr>
        <w:t>Paraksts</w:t>
      </w:r>
      <w:r w:rsidRPr="0060483E">
        <w:rPr>
          <w:rFonts w:ascii="Times New Roman" w:eastAsia="Times New Roman" w:hAnsi="Times New Roman" w:cs="Times New Roman"/>
        </w:rPr>
        <w:tab/>
      </w:r>
      <w:r w:rsidRPr="0060483E">
        <w:rPr>
          <w:rFonts w:ascii="Times New Roman" w:eastAsia="Times New Roman" w:hAnsi="Times New Roman" w:cs="Times New Roman"/>
        </w:rPr>
        <w:tab/>
      </w:r>
      <w:r w:rsidRPr="0060483E">
        <w:rPr>
          <w:rFonts w:ascii="Times New Roman" w:eastAsia="Times New Roman" w:hAnsi="Times New Roman" w:cs="Times New Roman"/>
        </w:rPr>
        <w:tab/>
      </w:r>
      <w:r w:rsidRPr="00B80B0F">
        <w:rPr>
          <w:rFonts w:ascii="Times New Roman" w:eastAsia="Times New Roman" w:hAnsi="Times New Roman" w:cs="Times New Roman"/>
          <w:b/>
        </w:rPr>
        <w:t>_____________________________________</w:t>
      </w:r>
    </w:p>
    <w:p w14:paraId="089E1D75" w14:textId="77777777" w:rsidR="0060483E" w:rsidRPr="0060483E" w:rsidRDefault="0060483E" w:rsidP="00E67AEA">
      <w:pPr>
        <w:spacing w:after="0" w:line="276" w:lineRule="auto"/>
        <w:jc w:val="both"/>
        <w:rPr>
          <w:rFonts w:ascii="Times New Roman" w:eastAsia="Times New Roman" w:hAnsi="Times New Roman" w:cs="Times New Roman"/>
        </w:rPr>
      </w:pPr>
      <w:r w:rsidRPr="0060483E">
        <w:rPr>
          <w:rFonts w:ascii="Times New Roman" w:eastAsia="Times New Roman" w:hAnsi="Times New Roman" w:cs="Times New Roman"/>
        </w:rPr>
        <w:tab/>
      </w:r>
    </w:p>
    <w:p w14:paraId="34DCB578" w14:textId="77777777" w:rsidR="0060483E" w:rsidRPr="0060483E" w:rsidRDefault="0060483E" w:rsidP="00E67AEA">
      <w:pPr>
        <w:spacing w:after="0" w:line="276" w:lineRule="auto"/>
        <w:jc w:val="both"/>
        <w:rPr>
          <w:rFonts w:ascii="Times New Roman" w:eastAsia="Times New Roman" w:hAnsi="Times New Roman" w:cs="Times New Roman"/>
        </w:rPr>
      </w:pPr>
      <w:r w:rsidRPr="0060483E">
        <w:rPr>
          <w:rFonts w:ascii="Times New Roman" w:eastAsia="Times New Roman" w:hAnsi="Times New Roman" w:cs="Times New Roman"/>
        </w:rPr>
        <w:t>Datums</w:t>
      </w:r>
      <w:r w:rsidRPr="0060483E">
        <w:rPr>
          <w:rFonts w:ascii="Times New Roman" w:eastAsia="Times New Roman" w:hAnsi="Times New Roman" w:cs="Times New Roman"/>
        </w:rPr>
        <w:tab/>
      </w:r>
      <w:r w:rsidRPr="0060483E">
        <w:rPr>
          <w:rFonts w:ascii="Times New Roman" w:eastAsia="Times New Roman" w:hAnsi="Times New Roman" w:cs="Times New Roman"/>
        </w:rPr>
        <w:tab/>
      </w:r>
      <w:r w:rsidRPr="0060483E">
        <w:rPr>
          <w:rFonts w:ascii="Times New Roman" w:eastAsia="Times New Roman" w:hAnsi="Times New Roman" w:cs="Times New Roman"/>
        </w:rPr>
        <w:tab/>
      </w:r>
      <w:r w:rsidRPr="0060483E">
        <w:rPr>
          <w:rFonts w:ascii="Times New Roman" w:eastAsia="Times New Roman" w:hAnsi="Times New Roman" w:cs="Times New Roman"/>
        </w:rPr>
        <w:tab/>
        <w:t>__________</w:t>
      </w:r>
      <w:r w:rsidRPr="0060483E">
        <w:rPr>
          <w:rFonts w:ascii="Times New Roman" w:eastAsia="Times New Roman" w:hAnsi="Times New Roman" w:cs="Times New Roman"/>
        </w:rPr>
        <w:tab/>
      </w:r>
      <w:r w:rsidRPr="0060483E">
        <w:rPr>
          <w:rFonts w:ascii="Times New Roman" w:eastAsia="Times New Roman" w:hAnsi="Times New Roman" w:cs="Times New Roman"/>
        </w:rPr>
        <w:tab/>
        <w:t>_________________</w:t>
      </w:r>
    </w:p>
    <w:p w14:paraId="122A9DA1" w14:textId="77777777" w:rsidR="0060483E" w:rsidRPr="0060483E" w:rsidRDefault="0060483E" w:rsidP="00E67AEA">
      <w:pPr>
        <w:tabs>
          <w:tab w:val="left" w:pos="319"/>
        </w:tabs>
        <w:spacing w:before="120" w:after="120" w:line="276" w:lineRule="auto"/>
        <w:jc w:val="both"/>
        <w:rPr>
          <w:rFonts w:ascii="Times New Roman" w:eastAsia="Times New Roman" w:hAnsi="Times New Roman" w:cs="Times New Roman"/>
          <w:bCs/>
        </w:rPr>
      </w:pPr>
      <w:r w:rsidRPr="0060483E">
        <w:rPr>
          <w:rFonts w:ascii="Times New Roman" w:eastAsia="Times New Roman" w:hAnsi="Times New Roman" w:cs="Times New Roman"/>
          <w:bCs/>
        </w:rPr>
        <w:t>Zīmogs</w:t>
      </w:r>
    </w:p>
    <w:p w14:paraId="07EDE596" w14:textId="77777777" w:rsidR="001E51CA" w:rsidRDefault="001E51CA" w:rsidP="00E67AEA">
      <w:pPr>
        <w:tabs>
          <w:tab w:val="left" w:pos="319"/>
        </w:tabs>
        <w:spacing w:before="120" w:after="120" w:line="276" w:lineRule="auto"/>
        <w:jc w:val="right"/>
        <w:rPr>
          <w:rFonts w:ascii="Times New Roman" w:eastAsia="Times New Roman" w:hAnsi="Times New Roman" w:cs="Times New Roman"/>
          <w:b/>
          <w:bCs/>
          <w:sz w:val="24"/>
          <w:szCs w:val="24"/>
        </w:rPr>
      </w:pPr>
    </w:p>
    <w:p w14:paraId="4C8D5288" w14:textId="77777777" w:rsidR="001E51CA" w:rsidRDefault="001E51CA" w:rsidP="00E67AEA">
      <w:pPr>
        <w:tabs>
          <w:tab w:val="left" w:pos="319"/>
        </w:tabs>
        <w:spacing w:before="120" w:after="120" w:line="276" w:lineRule="auto"/>
        <w:jc w:val="right"/>
        <w:rPr>
          <w:rFonts w:ascii="Times New Roman" w:eastAsia="Times New Roman" w:hAnsi="Times New Roman" w:cs="Times New Roman"/>
          <w:b/>
          <w:bCs/>
          <w:sz w:val="24"/>
          <w:szCs w:val="24"/>
        </w:rPr>
      </w:pPr>
    </w:p>
    <w:p w14:paraId="705EFB7F" w14:textId="77777777" w:rsidR="00F60FAB" w:rsidRDefault="00F60FAB" w:rsidP="00E67AEA">
      <w:pPr>
        <w:spacing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64A3F73B" w14:textId="7512E16D" w:rsidR="0060483E" w:rsidRPr="005F2611" w:rsidRDefault="005F2611" w:rsidP="005F2611">
      <w:pPr>
        <w:tabs>
          <w:tab w:val="left" w:pos="319"/>
        </w:tabs>
        <w:spacing w:before="120" w:after="12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2.pielikums</w:t>
      </w:r>
    </w:p>
    <w:p w14:paraId="01508BBF" w14:textId="77777777" w:rsidR="0060483E" w:rsidRPr="0060483E" w:rsidRDefault="0060483E" w:rsidP="0060483E">
      <w:pPr>
        <w:spacing w:after="0" w:line="240" w:lineRule="auto"/>
        <w:outlineLvl w:val="0"/>
        <w:rPr>
          <w:rFonts w:ascii="Times New Roman" w:eastAsia="Times New Roman" w:hAnsi="Times New Roman" w:cs="Times New Roman"/>
          <w:b/>
          <w:caps/>
          <w:sz w:val="32"/>
          <w:szCs w:val="32"/>
        </w:rPr>
      </w:pPr>
    </w:p>
    <w:p w14:paraId="202D5B04" w14:textId="77777777" w:rsidR="00741D96" w:rsidRPr="00741D96" w:rsidRDefault="00741D96" w:rsidP="00E67AEA">
      <w:pPr>
        <w:spacing w:line="276" w:lineRule="auto"/>
        <w:jc w:val="center"/>
        <w:rPr>
          <w:rFonts w:ascii="Times New Roman" w:hAnsi="Times New Roman" w:cs="Times New Roman"/>
          <w:b/>
          <w:sz w:val="28"/>
          <w:szCs w:val="24"/>
        </w:rPr>
      </w:pPr>
      <w:r w:rsidRPr="00741D96">
        <w:rPr>
          <w:rFonts w:ascii="Times New Roman" w:hAnsi="Times New Roman" w:cs="Times New Roman"/>
          <w:b/>
          <w:sz w:val="28"/>
          <w:szCs w:val="24"/>
        </w:rPr>
        <w:t>DARBA UZDEVUMS</w:t>
      </w:r>
    </w:p>
    <w:p w14:paraId="0709775C" w14:textId="77777777" w:rsidR="00741D96" w:rsidRPr="00741D96" w:rsidRDefault="00741D96" w:rsidP="00E67AEA">
      <w:pPr>
        <w:pStyle w:val="Heading2"/>
        <w:numPr>
          <w:ilvl w:val="0"/>
          <w:numId w:val="24"/>
        </w:numPr>
        <w:spacing w:before="360" w:after="240" w:line="276" w:lineRule="auto"/>
        <w:ind w:left="426"/>
        <w:jc w:val="both"/>
        <w:rPr>
          <w:rFonts w:cs="Times New Roman"/>
          <w:sz w:val="24"/>
          <w:szCs w:val="24"/>
        </w:rPr>
      </w:pPr>
      <w:r w:rsidRPr="00741D96">
        <w:rPr>
          <w:rFonts w:cs="Times New Roman"/>
          <w:sz w:val="24"/>
          <w:szCs w:val="24"/>
        </w:rPr>
        <w:t xml:space="preserve">Definīcijas un saīsinājumi: </w:t>
      </w:r>
    </w:p>
    <w:p w14:paraId="1134B2CE" w14:textId="77777777" w:rsidR="00741D96" w:rsidRPr="00741D96" w:rsidRDefault="00741D96" w:rsidP="00E67AEA">
      <w:pPr>
        <w:pStyle w:val="ListParagraph"/>
        <w:numPr>
          <w:ilvl w:val="1"/>
          <w:numId w:val="24"/>
        </w:numPr>
        <w:spacing w:after="0" w:line="276" w:lineRule="auto"/>
        <w:contextualSpacing w:val="0"/>
        <w:jc w:val="both"/>
        <w:rPr>
          <w:rFonts w:ascii="Times New Roman" w:hAnsi="Times New Roman" w:cs="Times New Roman"/>
          <w:color w:val="000000"/>
          <w:sz w:val="24"/>
          <w:szCs w:val="24"/>
        </w:rPr>
      </w:pPr>
      <w:r w:rsidRPr="00741D96">
        <w:rPr>
          <w:rFonts w:ascii="Times New Roman" w:hAnsi="Times New Roman" w:cs="Times New Roman"/>
          <w:color w:val="000000"/>
          <w:sz w:val="24"/>
          <w:szCs w:val="24"/>
        </w:rPr>
        <w:t xml:space="preserve">IS – Informācijas </w:t>
      </w:r>
      <w:proofErr w:type="spellStart"/>
      <w:r w:rsidRPr="00741D96">
        <w:rPr>
          <w:rFonts w:ascii="Times New Roman" w:hAnsi="Times New Roman" w:cs="Times New Roman"/>
          <w:color w:val="000000"/>
          <w:sz w:val="24"/>
          <w:szCs w:val="24"/>
        </w:rPr>
        <w:t>Sistema</w:t>
      </w:r>
      <w:proofErr w:type="spellEnd"/>
      <w:r w:rsidRPr="00741D96">
        <w:rPr>
          <w:rFonts w:ascii="Times New Roman" w:hAnsi="Times New Roman" w:cs="Times New Roman"/>
          <w:color w:val="000000"/>
          <w:sz w:val="24"/>
          <w:szCs w:val="24"/>
        </w:rPr>
        <w:t>;</w:t>
      </w:r>
    </w:p>
    <w:p w14:paraId="2DBC4D06" w14:textId="77777777" w:rsidR="00741D96" w:rsidRPr="00741D96" w:rsidRDefault="00741D96" w:rsidP="00E67AEA">
      <w:pPr>
        <w:numPr>
          <w:ilvl w:val="1"/>
          <w:numId w:val="24"/>
        </w:numPr>
        <w:spacing w:after="0" w:line="276" w:lineRule="auto"/>
        <w:rPr>
          <w:rFonts w:ascii="Times New Roman" w:hAnsi="Times New Roman" w:cs="Times New Roman"/>
          <w:color w:val="000000"/>
          <w:sz w:val="24"/>
          <w:szCs w:val="24"/>
        </w:rPr>
      </w:pPr>
      <w:proofErr w:type="spellStart"/>
      <w:r w:rsidRPr="00741D96">
        <w:rPr>
          <w:rFonts w:ascii="Times New Roman" w:hAnsi="Times New Roman" w:cs="Times New Roman"/>
          <w:color w:val="000000"/>
          <w:sz w:val="24"/>
          <w:szCs w:val="24"/>
        </w:rPr>
        <w:t>MySQL</w:t>
      </w:r>
      <w:proofErr w:type="spellEnd"/>
      <w:r w:rsidRPr="00741D96">
        <w:rPr>
          <w:rFonts w:ascii="Times New Roman" w:hAnsi="Times New Roman" w:cs="Times New Roman"/>
          <w:color w:val="000000"/>
          <w:sz w:val="24"/>
          <w:szCs w:val="24"/>
        </w:rPr>
        <w:t xml:space="preserve">, </w:t>
      </w:r>
      <w:proofErr w:type="spellStart"/>
      <w:r w:rsidRPr="00741D96">
        <w:rPr>
          <w:rFonts w:ascii="Times New Roman" w:hAnsi="Times New Roman" w:cs="Times New Roman"/>
          <w:color w:val="000000"/>
          <w:sz w:val="24"/>
          <w:szCs w:val="24"/>
        </w:rPr>
        <w:t>PostreSQL</w:t>
      </w:r>
      <w:proofErr w:type="spellEnd"/>
      <w:r w:rsidRPr="00741D96">
        <w:rPr>
          <w:rFonts w:ascii="Times New Roman" w:hAnsi="Times New Roman" w:cs="Times New Roman"/>
          <w:color w:val="000000"/>
          <w:sz w:val="24"/>
          <w:szCs w:val="24"/>
        </w:rPr>
        <w:t xml:space="preserve">, MS SQL – relāciju </w:t>
      </w:r>
      <w:proofErr w:type="spellStart"/>
      <w:r w:rsidRPr="00741D96">
        <w:rPr>
          <w:rFonts w:ascii="Times New Roman" w:hAnsi="Times New Roman" w:cs="Times New Roman"/>
          <w:color w:val="000000"/>
          <w:sz w:val="24"/>
          <w:szCs w:val="24"/>
        </w:rPr>
        <w:t>datubāzu</w:t>
      </w:r>
      <w:proofErr w:type="spellEnd"/>
      <w:r w:rsidRPr="00741D96">
        <w:rPr>
          <w:rFonts w:ascii="Times New Roman" w:hAnsi="Times New Roman" w:cs="Times New Roman"/>
          <w:color w:val="000000"/>
          <w:sz w:val="24"/>
          <w:szCs w:val="24"/>
        </w:rPr>
        <w:t xml:space="preserve"> vadības sistēmas (DBVS);</w:t>
      </w:r>
    </w:p>
    <w:p w14:paraId="2BE39DE5" w14:textId="77777777" w:rsidR="00741D96" w:rsidRPr="00741D96" w:rsidRDefault="00741D96" w:rsidP="00E67AEA">
      <w:pPr>
        <w:numPr>
          <w:ilvl w:val="1"/>
          <w:numId w:val="24"/>
        </w:numPr>
        <w:spacing w:after="0" w:line="276" w:lineRule="auto"/>
        <w:rPr>
          <w:rFonts w:ascii="Times New Roman" w:hAnsi="Times New Roman" w:cs="Times New Roman"/>
          <w:color w:val="000000"/>
          <w:sz w:val="24"/>
          <w:szCs w:val="24"/>
        </w:rPr>
      </w:pPr>
      <w:r w:rsidRPr="00741D96">
        <w:rPr>
          <w:rFonts w:ascii="Times New Roman" w:hAnsi="Times New Roman" w:cs="Times New Roman"/>
          <w:color w:val="000000"/>
          <w:sz w:val="24"/>
          <w:szCs w:val="24"/>
        </w:rPr>
        <w:t xml:space="preserve">SQL - </w:t>
      </w:r>
      <w:proofErr w:type="spellStart"/>
      <w:r w:rsidRPr="00741D96">
        <w:rPr>
          <w:rFonts w:ascii="Times New Roman" w:hAnsi="Times New Roman" w:cs="Times New Roman"/>
          <w:color w:val="000000"/>
          <w:sz w:val="24"/>
          <w:szCs w:val="24"/>
          <w:shd w:val="clear" w:color="auto" w:fill="FFFFFF"/>
        </w:rPr>
        <w:t>Structured</w:t>
      </w:r>
      <w:proofErr w:type="spellEnd"/>
      <w:r w:rsidRPr="00741D96">
        <w:rPr>
          <w:rFonts w:ascii="Times New Roman" w:hAnsi="Times New Roman" w:cs="Times New Roman"/>
          <w:color w:val="000000"/>
          <w:sz w:val="24"/>
          <w:szCs w:val="24"/>
          <w:shd w:val="clear" w:color="auto" w:fill="FFFFFF"/>
        </w:rPr>
        <w:t xml:space="preserve"> </w:t>
      </w:r>
      <w:proofErr w:type="spellStart"/>
      <w:r w:rsidRPr="00741D96">
        <w:rPr>
          <w:rFonts w:ascii="Times New Roman" w:hAnsi="Times New Roman" w:cs="Times New Roman"/>
          <w:color w:val="000000"/>
          <w:sz w:val="24"/>
          <w:szCs w:val="24"/>
          <w:shd w:val="clear" w:color="auto" w:fill="FFFFFF"/>
        </w:rPr>
        <w:t>Query</w:t>
      </w:r>
      <w:proofErr w:type="spellEnd"/>
      <w:r w:rsidRPr="00741D96">
        <w:rPr>
          <w:rFonts w:ascii="Times New Roman" w:hAnsi="Times New Roman" w:cs="Times New Roman"/>
          <w:color w:val="000000"/>
          <w:sz w:val="24"/>
          <w:szCs w:val="24"/>
          <w:shd w:val="clear" w:color="auto" w:fill="FFFFFF"/>
        </w:rPr>
        <w:t xml:space="preserve"> </w:t>
      </w:r>
      <w:proofErr w:type="spellStart"/>
      <w:r w:rsidRPr="00741D96">
        <w:rPr>
          <w:rFonts w:ascii="Times New Roman" w:hAnsi="Times New Roman" w:cs="Times New Roman"/>
          <w:color w:val="000000"/>
          <w:sz w:val="24"/>
          <w:szCs w:val="24"/>
          <w:shd w:val="clear" w:color="auto" w:fill="FFFFFF"/>
        </w:rPr>
        <w:t>Language</w:t>
      </w:r>
      <w:proofErr w:type="spellEnd"/>
      <w:r w:rsidRPr="00741D96">
        <w:rPr>
          <w:rFonts w:ascii="Times New Roman" w:hAnsi="Times New Roman" w:cs="Times New Roman"/>
          <w:color w:val="000000"/>
          <w:sz w:val="24"/>
          <w:szCs w:val="24"/>
          <w:shd w:val="clear" w:color="auto" w:fill="FFFFFF"/>
        </w:rPr>
        <w:t>;</w:t>
      </w:r>
    </w:p>
    <w:p w14:paraId="562D354E" w14:textId="77777777" w:rsidR="00741D96" w:rsidRPr="00741D96" w:rsidRDefault="00741D96" w:rsidP="00E67AEA">
      <w:pPr>
        <w:numPr>
          <w:ilvl w:val="1"/>
          <w:numId w:val="24"/>
        </w:numPr>
        <w:spacing w:after="0" w:line="276" w:lineRule="auto"/>
        <w:rPr>
          <w:rFonts w:ascii="Times New Roman" w:hAnsi="Times New Roman" w:cs="Times New Roman"/>
          <w:color w:val="000000"/>
          <w:sz w:val="24"/>
          <w:szCs w:val="24"/>
        </w:rPr>
      </w:pPr>
      <w:proofErr w:type="spellStart"/>
      <w:r w:rsidRPr="00741D96">
        <w:rPr>
          <w:rFonts w:ascii="Times New Roman" w:hAnsi="Times New Roman" w:cs="Times New Roman"/>
          <w:color w:val="000000"/>
          <w:sz w:val="24"/>
          <w:szCs w:val="24"/>
        </w:rPr>
        <w:t>JavaScript</w:t>
      </w:r>
      <w:proofErr w:type="spellEnd"/>
      <w:r w:rsidRPr="00741D96">
        <w:rPr>
          <w:rFonts w:ascii="Times New Roman" w:hAnsi="Times New Roman" w:cs="Times New Roman"/>
          <w:color w:val="000000"/>
          <w:sz w:val="24"/>
          <w:szCs w:val="24"/>
        </w:rPr>
        <w:t>, NODE.JS, LESS\SASS – programmatūras izstrādes vide;</w:t>
      </w:r>
    </w:p>
    <w:p w14:paraId="1F62C662" w14:textId="77777777" w:rsidR="00741D96" w:rsidRPr="00741D96" w:rsidRDefault="00741D96" w:rsidP="00E67AEA">
      <w:pPr>
        <w:numPr>
          <w:ilvl w:val="1"/>
          <w:numId w:val="24"/>
        </w:numPr>
        <w:spacing w:after="0" w:line="276" w:lineRule="auto"/>
        <w:rPr>
          <w:rFonts w:ascii="Times New Roman" w:hAnsi="Times New Roman" w:cs="Times New Roman"/>
          <w:color w:val="000000"/>
          <w:sz w:val="24"/>
          <w:szCs w:val="24"/>
        </w:rPr>
      </w:pPr>
      <w:proofErr w:type="spellStart"/>
      <w:r w:rsidRPr="00741D96">
        <w:rPr>
          <w:rFonts w:ascii="Times New Roman" w:hAnsi="Times New Roman" w:cs="Times New Roman"/>
          <w:color w:val="000000"/>
          <w:sz w:val="24"/>
          <w:szCs w:val="24"/>
        </w:rPr>
        <w:t>Redis</w:t>
      </w:r>
      <w:proofErr w:type="spellEnd"/>
      <w:r w:rsidRPr="00741D96">
        <w:rPr>
          <w:rFonts w:ascii="Times New Roman" w:hAnsi="Times New Roman" w:cs="Times New Roman"/>
          <w:color w:val="000000"/>
          <w:sz w:val="24"/>
          <w:szCs w:val="24"/>
        </w:rPr>
        <w:t xml:space="preserve"> - </w:t>
      </w:r>
      <w:proofErr w:type="spellStart"/>
      <w:r w:rsidRPr="00741D96">
        <w:rPr>
          <w:rFonts w:ascii="Times New Roman" w:hAnsi="Times New Roman" w:cs="Times New Roman"/>
          <w:i/>
          <w:iCs/>
          <w:color w:val="000000"/>
          <w:sz w:val="24"/>
          <w:szCs w:val="24"/>
          <w:bdr w:val="none" w:sz="0" w:space="0" w:color="auto" w:frame="1"/>
          <w:shd w:val="clear" w:color="auto" w:fill="FFFFFF"/>
        </w:rPr>
        <w:t>Re</w:t>
      </w:r>
      <w:r w:rsidRPr="00741D96">
        <w:rPr>
          <w:rFonts w:ascii="Times New Roman" w:hAnsi="Times New Roman" w:cs="Times New Roman"/>
          <w:color w:val="000000"/>
          <w:sz w:val="24"/>
          <w:szCs w:val="24"/>
          <w:shd w:val="clear" w:color="auto" w:fill="FFFFFF"/>
        </w:rPr>
        <w:t>mote</w:t>
      </w:r>
      <w:proofErr w:type="spellEnd"/>
      <w:r w:rsidRPr="00741D96">
        <w:rPr>
          <w:rStyle w:val="apple-converted-space"/>
          <w:rFonts w:ascii="Times New Roman" w:hAnsi="Times New Roman" w:cs="Times New Roman"/>
          <w:color w:val="000000"/>
          <w:sz w:val="24"/>
          <w:szCs w:val="24"/>
          <w:shd w:val="clear" w:color="auto" w:fill="FFFFFF"/>
        </w:rPr>
        <w:t> </w:t>
      </w:r>
      <w:proofErr w:type="spellStart"/>
      <w:r w:rsidRPr="00741D96">
        <w:rPr>
          <w:rFonts w:ascii="Times New Roman" w:hAnsi="Times New Roman" w:cs="Times New Roman"/>
          <w:i/>
          <w:iCs/>
          <w:color w:val="000000"/>
          <w:sz w:val="24"/>
          <w:szCs w:val="24"/>
          <w:bdr w:val="none" w:sz="0" w:space="0" w:color="auto" w:frame="1"/>
          <w:shd w:val="clear" w:color="auto" w:fill="FFFFFF"/>
        </w:rPr>
        <w:t>Di</w:t>
      </w:r>
      <w:r w:rsidRPr="00741D96">
        <w:rPr>
          <w:rFonts w:ascii="Times New Roman" w:hAnsi="Times New Roman" w:cs="Times New Roman"/>
          <w:color w:val="000000"/>
          <w:sz w:val="24"/>
          <w:szCs w:val="24"/>
          <w:shd w:val="clear" w:color="auto" w:fill="FFFFFF"/>
        </w:rPr>
        <w:t>ctionary</w:t>
      </w:r>
      <w:proofErr w:type="spellEnd"/>
      <w:r w:rsidRPr="00741D96">
        <w:rPr>
          <w:rStyle w:val="apple-converted-space"/>
          <w:rFonts w:ascii="Times New Roman" w:hAnsi="Times New Roman" w:cs="Times New Roman"/>
          <w:color w:val="000000"/>
          <w:sz w:val="24"/>
          <w:szCs w:val="24"/>
          <w:shd w:val="clear" w:color="auto" w:fill="FFFFFF"/>
        </w:rPr>
        <w:t> </w:t>
      </w:r>
      <w:proofErr w:type="spellStart"/>
      <w:r w:rsidRPr="00741D96">
        <w:rPr>
          <w:rFonts w:ascii="Times New Roman" w:hAnsi="Times New Roman" w:cs="Times New Roman"/>
          <w:i/>
          <w:iCs/>
          <w:color w:val="000000"/>
          <w:sz w:val="24"/>
          <w:szCs w:val="24"/>
          <w:bdr w:val="none" w:sz="0" w:space="0" w:color="auto" w:frame="1"/>
          <w:shd w:val="clear" w:color="auto" w:fill="FFFFFF"/>
        </w:rPr>
        <w:t>S</w:t>
      </w:r>
      <w:r w:rsidRPr="00741D96">
        <w:rPr>
          <w:rFonts w:ascii="Times New Roman" w:hAnsi="Times New Roman" w:cs="Times New Roman"/>
          <w:color w:val="000000"/>
          <w:sz w:val="24"/>
          <w:szCs w:val="24"/>
          <w:shd w:val="clear" w:color="auto" w:fill="FFFFFF"/>
        </w:rPr>
        <w:t>ervice</w:t>
      </w:r>
      <w:proofErr w:type="spellEnd"/>
    </w:p>
    <w:p w14:paraId="2B61574C" w14:textId="77777777" w:rsidR="00741D96" w:rsidRPr="00741D96" w:rsidRDefault="00741D96" w:rsidP="00E67AEA">
      <w:pPr>
        <w:numPr>
          <w:ilvl w:val="1"/>
          <w:numId w:val="24"/>
        </w:numPr>
        <w:spacing w:after="0" w:line="276" w:lineRule="auto"/>
        <w:rPr>
          <w:rFonts w:ascii="Times New Roman" w:hAnsi="Times New Roman" w:cs="Times New Roman"/>
          <w:color w:val="000000"/>
          <w:sz w:val="24"/>
          <w:szCs w:val="24"/>
        </w:rPr>
      </w:pPr>
      <w:r w:rsidRPr="00741D96">
        <w:rPr>
          <w:rFonts w:ascii="Times New Roman" w:hAnsi="Times New Roman" w:cs="Times New Roman"/>
          <w:color w:val="000000"/>
          <w:sz w:val="24"/>
          <w:szCs w:val="24"/>
        </w:rPr>
        <w:t xml:space="preserve">socket.io, </w:t>
      </w:r>
      <w:proofErr w:type="spellStart"/>
      <w:r w:rsidRPr="00741D96">
        <w:rPr>
          <w:rFonts w:ascii="Times New Roman" w:hAnsi="Times New Roman" w:cs="Times New Roman"/>
          <w:color w:val="000000"/>
          <w:sz w:val="24"/>
          <w:szCs w:val="24"/>
        </w:rPr>
        <w:t>memcached</w:t>
      </w:r>
      <w:proofErr w:type="spellEnd"/>
      <w:r w:rsidRPr="00741D96">
        <w:rPr>
          <w:rFonts w:ascii="Times New Roman" w:hAnsi="Times New Roman" w:cs="Times New Roman"/>
          <w:color w:val="000000"/>
          <w:sz w:val="24"/>
          <w:szCs w:val="24"/>
        </w:rPr>
        <w:t xml:space="preserve">; </w:t>
      </w:r>
    </w:p>
    <w:p w14:paraId="505ED334" w14:textId="77777777" w:rsidR="00741D96" w:rsidRPr="00741D96" w:rsidRDefault="00741D96" w:rsidP="00E67AEA">
      <w:pPr>
        <w:numPr>
          <w:ilvl w:val="1"/>
          <w:numId w:val="24"/>
        </w:numPr>
        <w:spacing w:after="0" w:line="276" w:lineRule="auto"/>
        <w:rPr>
          <w:rFonts w:ascii="Times New Roman" w:hAnsi="Times New Roman" w:cs="Times New Roman"/>
          <w:color w:val="000000"/>
          <w:sz w:val="24"/>
          <w:szCs w:val="24"/>
        </w:rPr>
      </w:pPr>
      <w:r w:rsidRPr="00741D96">
        <w:rPr>
          <w:rFonts w:ascii="Times New Roman" w:hAnsi="Times New Roman" w:cs="Times New Roman"/>
          <w:color w:val="000000"/>
          <w:sz w:val="24"/>
          <w:szCs w:val="24"/>
        </w:rPr>
        <w:t xml:space="preserve">PHP - </w:t>
      </w:r>
      <w:proofErr w:type="spellStart"/>
      <w:r w:rsidRPr="00741D96">
        <w:rPr>
          <w:rFonts w:ascii="Times New Roman" w:hAnsi="Times New Roman" w:cs="Times New Roman"/>
          <w:color w:val="000000"/>
          <w:sz w:val="24"/>
          <w:szCs w:val="24"/>
          <w:shd w:val="clear" w:color="auto" w:fill="FFFFFF"/>
        </w:rPr>
        <w:t>Hypertext</w:t>
      </w:r>
      <w:proofErr w:type="spellEnd"/>
      <w:r w:rsidRPr="00741D96">
        <w:rPr>
          <w:rFonts w:ascii="Times New Roman" w:hAnsi="Times New Roman" w:cs="Times New Roman"/>
          <w:color w:val="000000"/>
          <w:sz w:val="24"/>
          <w:szCs w:val="24"/>
          <w:shd w:val="clear" w:color="auto" w:fill="FFFFFF"/>
        </w:rPr>
        <w:t xml:space="preserve"> </w:t>
      </w:r>
      <w:proofErr w:type="spellStart"/>
      <w:r w:rsidRPr="00741D96">
        <w:rPr>
          <w:rFonts w:ascii="Times New Roman" w:hAnsi="Times New Roman" w:cs="Times New Roman"/>
          <w:color w:val="000000"/>
          <w:sz w:val="24"/>
          <w:szCs w:val="24"/>
          <w:shd w:val="clear" w:color="auto" w:fill="FFFFFF"/>
        </w:rPr>
        <w:t>Preprocessor</w:t>
      </w:r>
      <w:proofErr w:type="spellEnd"/>
      <w:r w:rsidRPr="00741D96">
        <w:rPr>
          <w:rFonts w:ascii="Times New Roman" w:hAnsi="Times New Roman" w:cs="Times New Roman"/>
          <w:color w:val="000000"/>
          <w:sz w:val="24"/>
          <w:szCs w:val="24"/>
          <w:shd w:val="clear" w:color="auto" w:fill="FFFFFF"/>
        </w:rPr>
        <w:t xml:space="preserve"> (Hiperteksta priekšprocesors); </w:t>
      </w:r>
    </w:p>
    <w:p w14:paraId="60D94E80" w14:textId="77777777" w:rsidR="00741D96" w:rsidRPr="00741D96" w:rsidRDefault="00741D96" w:rsidP="00E67AEA">
      <w:pPr>
        <w:numPr>
          <w:ilvl w:val="1"/>
          <w:numId w:val="24"/>
        </w:numPr>
        <w:spacing w:after="0" w:line="276" w:lineRule="auto"/>
        <w:rPr>
          <w:rFonts w:ascii="Times New Roman" w:hAnsi="Times New Roman" w:cs="Times New Roman"/>
          <w:color w:val="000000"/>
          <w:sz w:val="24"/>
          <w:szCs w:val="24"/>
        </w:rPr>
      </w:pPr>
      <w:r w:rsidRPr="00741D96">
        <w:rPr>
          <w:rFonts w:ascii="Times New Roman" w:hAnsi="Times New Roman" w:cs="Times New Roman"/>
          <w:color w:val="000000"/>
          <w:sz w:val="24"/>
          <w:szCs w:val="24"/>
        </w:rPr>
        <w:t>HTML, XHTML, CSS;</w:t>
      </w:r>
    </w:p>
    <w:p w14:paraId="0BA571D3" w14:textId="77777777" w:rsidR="00741D96" w:rsidRPr="00741D96" w:rsidRDefault="00741D96" w:rsidP="00E67AEA">
      <w:pPr>
        <w:numPr>
          <w:ilvl w:val="1"/>
          <w:numId w:val="24"/>
        </w:numPr>
        <w:tabs>
          <w:tab w:val="left" w:pos="851"/>
        </w:tabs>
        <w:spacing w:after="0" w:line="276" w:lineRule="auto"/>
        <w:rPr>
          <w:rFonts w:ascii="Times New Roman" w:hAnsi="Times New Roman" w:cs="Times New Roman"/>
          <w:color w:val="000000"/>
          <w:sz w:val="24"/>
          <w:szCs w:val="24"/>
        </w:rPr>
      </w:pPr>
      <w:proofErr w:type="spellStart"/>
      <w:r w:rsidRPr="00741D96">
        <w:rPr>
          <w:rFonts w:ascii="Times New Roman" w:hAnsi="Times New Roman" w:cs="Times New Roman"/>
          <w:color w:val="000000"/>
          <w:sz w:val="24"/>
          <w:szCs w:val="24"/>
        </w:rPr>
        <w:t>JavaScript</w:t>
      </w:r>
      <w:proofErr w:type="spellEnd"/>
      <w:r w:rsidRPr="00741D96">
        <w:rPr>
          <w:rFonts w:ascii="Times New Roman" w:hAnsi="Times New Roman" w:cs="Times New Roman"/>
          <w:color w:val="000000"/>
          <w:sz w:val="24"/>
          <w:szCs w:val="24"/>
        </w:rPr>
        <w:t xml:space="preserve"> (</w:t>
      </w:r>
      <w:proofErr w:type="spellStart"/>
      <w:r w:rsidRPr="00741D96">
        <w:rPr>
          <w:rFonts w:ascii="Times New Roman" w:hAnsi="Times New Roman" w:cs="Times New Roman"/>
          <w:color w:val="000000"/>
          <w:sz w:val="24"/>
          <w:szCs w:val="24"/>
        </w:rPr>
        <w:t>NodeJS</w:t>
      </w:r>
      <w:proofErr w:type="spellEnd"/>
      <w:r w:rsidRPr="00741D96">
        <w:rPr>
          <w:rFonts w:ascii="Times New Roman" w:hAnsi="Times New Roman" w:cs="Times New Roman"/>
          <w:color w:val="000000"/>
          <w:sz w:val="24"/>
          <w:szCs w:val="24"/>
        </w:rPr>
        <w:t xml:space="preserve">, </w:t>
      </w:r>
      <w:proofErr w:type="spellStart"/>
      <w:r w:rsidRPr="00741D96">
        <w:rPr>
          <w:rFonts w:ascii="Times New Roman" w:hAnsi="Times New Roman" w:cs="Times New Roman"/>
          <w:color w:val="000000"/>
          <w:sz w:val="24"/>
          <w:szCs w:val="24"/>
        </w:rPr>
        <w:t>jQuery</w:t>
      </w:r>
      <w:proofErr w:type="spellEnd"/>
      <w:r w:rsidRPr="00741D96">
        <w:rPr>
          <w:rFonts w:ascii="Times New Roman" w:hAnsi="Times New Roman" w:cs="Times New Roman"/>
          <w:color w:val="000000"/>
          <w:sz w:val="24"/>
          <w:szCs w:val="24"/>
        </w:rPr>
        <w:t xml:space="preserve">). </w:t>
      </w:r>
    </w:p>
    <w:p w14:paraId="650C5FA7" w14:textId="77777777" w:rsidR="00741D96" w:rsidRPr="00741D96" w:rsidRDefault="00741D96" w:rsidP="00E67AEA">
      <w:pPr>
        <w:pStyle w:val="Heading2"/>
        <w:numPr>
          <w:ilvl w:val="0"/>
          <w:numId w:val="24"/>
        </w:numPr>
        <w:spacing w:before="360" w:after="240" w:line="276" w:lineRule="auto"/>
        <w:ind w:left="426"/>
        <w:jc w:val="both"/>
        <w:rPr>
          <w:rFonts w:cs="Times New Roman"/>
          <w:sz w:val="24"/>
          <w:szCs w:val="24"/>
        </w:rPr>
      </w:pPr>
      <w:bookmarkStart w:id="50" w:name="_Toc456345547"/>
      <w:r w:rsidRPr="00741D96">
        <w:rPr>
          <w:rFonts w:cs="Times New Roman"/>
          <w:sz w:val="24"/>
          <w:szCs w:val="24"/>
        </w:rPr>
        <w:t>Iepirkuma priekšmets</w:t>
      </w:r>
      <w:bookmarkEnd w:id="50"/>
      <w:r w:rsidRPr="00741D96">
        <w:rPr>
          <w:rFonts w:cs="Times New Roman"/>
          <w:sz w:val="24"/>
          <w:szCs w:val="24"/>
        </w:rPr>
        <w:t xml:space="preserve">  </w:t>
      </w:r>
    </w:p>
    <w:p w14:paraId="26BE65C2" w14:textId="16AFDFF5" w:rsidR="00741D96" w:rsidRPr="00741D96" w:rsidRDefault="00741D96" w:rsidP="00E67AEA">
      <w:pPr>
        <w:numPr>
          <w:ilvl w:val="1"/>
          <w:numId w:val="24"/>
        </w:numPr>
        <w:tabs>
          <w:tab w:val="left" w:pos="319"/>
        </w:tabs>
        <w:spacing w:before="120" w:after="120" w:line="276" w:lineRule="auto"/>
        <w:jc w:val="both"/>
        <w:rPr>
          <w:rFonts w:ascii="Times New Roman" w:hAnsi="Times New Roman" w:cs="Times New Roman"/>
          <w:sz w:val="24"/>
          <w:szCs w:val="24"/>
        </w:rPr>
      </w:pPr>
      <w:r w:rsidRPr="00741D96">
        <w:rPr>
          <w:rFonts w:ascii="Times New Roman" w:hAnsi="Times New Roman" w:cs="Times New Roman"/>
          <w:sz w:val="24"/>
          <w:szCs w:val="24"/>
        </w:rPr>
        <w:t xml:space="preserve">Programmēšanas un programmatūras izstrādes pakalpojumu nodrošināšana Siguldas novada pašvaldībai 36 mēnešu periodā kopš līguma noslēgšanas dienas vai </w:t>
      </w:r>
      <w:r w:rsidR="001A1DAE">
        <w:rPr>
          <w:rFonts w:ascii="Times New Roman" w:hAnsi="Times New Roman" w:cs="Times New Roman"/>
          <w:sz w:val="24"/>
          <w:szCs w:val="24"/>
        </w:rPr>
        <w:t xml:space="preserve">līdz līguma kopsumma </w:t>
      </w:r>
      <w:r w:rsidR="001A1DAE" w:rsidRPr="0049402F">
        <w:rPr>
          <w:rFonts w:ascii="Times New Roman" w:hAnsi="Times New Roman" w:cs="Times New Roman"/>
          <w:sz w:val="24"/>
          <w:szCs w:val="24"/>
        </w:rPr>
        <w:t xml:space="preserve">sasniedz 41 000,00 </w:t>
      </w:r>
      <w:r w:rsidRPr="0049402F">
        <w:rPr>
          <w:rFonts w:ascii="Times New Roman" w:hAnsi="Times New Roman" w:cs="Times New Roman"/>
          <w:sz w:val="24"/>
          <w:szCs w:val="24"/>
        </w:rPr>
        <w:t>EUR</w:t>
      </w:r>
      <w:r w:rsidRPr="00741D96">
        <w:rPr>
          <w:rFonts w:ascii="Times New Roman" w:hAnsi="Times New Roman" w:cs="Times New Roman"/>
          <w:sz w:val="24"/>
          <w:szCs w:val="24"/>
        </w:rPr>
        <w:t xml:space="preserve"> bez PVN.</w:t>
      </w:r>
    </w:p>
    <w:p w14:paraId="050610AB" w14:textId="77777777" w:rsidR="00741D96" w:rsidRPr="00741D96" w:rsidRDefault="00741D96" w:rsidP="00E67AEA">
      <w:pPr>
        <w:numPr>
          <w:ilvl w:val="0"/>
          <w:numId w:val="24"/>
        </w:numPr>
        <w:tabs>
          <w:tab w:val="left" w:pos="319"/>
        </w:tabs>
        <w:spacing w:before="120" w:after="120" w:line="276" w:lineRule="auto"/>
        <w:jc w:val="both"/>
        <w:rPr>
          <w:rFonts w:ascii="Times New Roman" w:hAnsi="Times New Roman" w:cs="Times New Roman"/>
          <w:b/>
          <w:sz w:val="24"/>
          <w:szCs w:val="24"/>
        </w:rPr>
      </w:pPr>
      <w:r w:rsidRPr="00741D96">
        <w:rPr>
          <w:rFonts w:ascii="Times New Roman" w:hAnsi="Times New Roman" w:cs="Times New Roman"/>
          <w:b/>
          <w:sz w:val="24"/>
          <w:szCs w:val="24"/>
        </w:rPr>
        <w:t>Darba uzdevums</w:t>
      </w:r>
    </w:p>
    <w:p w14:paraId="54BA234C" w14:textId="77777777" w:rsidR="00741D96" w:rsidRPr="00741D96" w:rsidRDefault="00741D96" w:rsidP="00E67AEA">
      <w:pPr>
        <w:numPr>
          <w:ilvl w:val="1"/>
          <w:numId w:val="24"/>
        </w:numPr>
        <w:tabs>
          <w:tab w:val="left" w:pos="319"/>
        </w:tabs>
        <w:spacing w:before="120" w:after="120" w:line="276" w:lineRule="auto"/>
        <w:jc w:val="both"/>
        <w:rPr>
          <w:rFonts w:ascii="Times New Roman" w:hAnsi="Times New Roman" w:cs="Times New Roman"/>
          <w:sz w:val="24"/>
          <w:szCs w:val="24"/>
        </w:rPr>
      </w:pPr>
      <w:r w:rsidRPr="00741D96">
        <w:rPr>
          <w:rFonts w:ascii="Times New Roman" w:hAnsi="Times New Roman" w:cs="Times New Roman"/>
          <w:sz w:val="24"/>
          <w:szCs w:val="24"/>
        </w:rPr>
        <w:t>Pretendents nodrošina programmēšanas un programmatūras izstrādes pakalpojums Siguldas novada pašvaldībai, kas sevī ietver:</w:t>
      </w:r>
    </w:p>
    <w:p w14:paraId="03E8F6C6" w14:textId="77777777" w:rsidR="00741D96" w:rsidRPr="00741D96" w:rsidRDefault="00741D96" w:rsidP="00E67AEA">
      <w:pPr>
        <w:numPr>
          <w:ilvl w:val="2"/>
          <w:numId w:val="24"/>
        </w:numPr>
        <w:spacing w:before="120" w:after="120" w:line="276" w:lineRule="auto"/>
        <w:ind w:left="1276" w:hanging="567"/>
        <w:jc w:val="both"/>
        <w:rPr>
          <w:rFonts w:ascii="Times New Roman" w:hAnsi="Times New Roman" w:cs="Times New Roman"/>
          <w:sz w:val="24"/>
          <w:szCs w:val="24"/>
        </w:rPr>
      </w:pPr>
      <w:r w:rsidRPr="00741D96">
        <w:rPr>
          <w:rFonts w:ascii="Times New Roman" w:hAnsi="Times New Roman" w:cs="Times New Roman"/>
          <w:sz w:val="24"/>
          <w:szCs w:val="24"/>
        </w:rPr>
        <w:t>Siguldas novada pašvaldības vai citu izstrādātāju izveidoto IS programmatūras koda uzturēšanu, konfigurēšanu, kļūdu labošanu, optimizēšanu un pēc Pasūtītāja pieprasījuma dažādu izmaiņu veikšanu;</w:t>
      </w:r>
    </w:p>
    <w:p w14:paraId="1B4FCD71" w14:textId="77777777" w:rsidR="00741D96" w:rsidRPr="00741D96" w:rsidRDefault="00741D96" w:rsidP="00E67AEA">
      <w:pPr>
        <w:numPr>
          <w:ilvl w:val="3"/>
          <w:numId w:val="24"/>
        </w:numPr>
        <w:spacing w:before="120" w:after="120" w:line="276" w:lineRule="auto"/>
        <w:ind w:left="1560" w:hanging="142"/>
        <w:jc w:val="both"/>
        <w:rPr>
          <w:rFonts w:ascii="Times New Roman" w:hAnsi="Times New Roman" w:cs="Times New Roman"/>
          <w:sz w:val="24"/>
          <w:szCs w:val="24"/>
        </w:rPr>
      </w:pPr>
      <w:r w:rsidRPr="00741D96">
        <w:rPr>
          <w:rFonts w:ascii="Times New Roman" w:hAnsi="Times New Roman" w:cs="Times New Roman"/>
          <w:sz w:val="24"/>
          <w:szCs w:val="24"/>
        </w:rPr>
        <w:t>Siguldas novada pašvaldības IS ietilpst:</w:t>
      </w:r>
    </w:p>
    <w:p w14:paraId="5F8934C7" w14:textId="77777777" w:rsidR="00741D96" w:rsidRPr="00741D96" w:rsidRDefault="00741D96" w:rsidP="00E67AEA">
      <w:pPr>
        <w:numPr>
          <w:ilvl w:val="4"/>
          <w:numId w:val="24"/>
        </w:numPr>
        <w:tabs>
          <w:tab w:val="left" w:pos="319"/>
        </w:tabs>
        <w:spacing w:before="120" w:after="120" w:line="276" w:lineRule="auto"/>
        <w:ind w:hanging="389"/>
        <w:jc w:val="both"/>
        <w:rPr>
          <w:rFonts w:ascii="Times New Roman" w:hAnsi="Times New Roman" w:cs="Times New Roman"/>
          <w:color w:val="000000"/>
          <w:sz w:val="24"/>
          <w:szCs w:val="24"/>
        </w:rPr>
      </w:pPr>
      <w:r w:rsidRPr="00741D96">
        <w:rPr>
          <w:rFonts w:ascii="Times New Roman" w:hAnsi="Times New Roman" w:cs="Times New Roman"/>
          <w:color w:val="000000"/>
          <w:sz w:val="24"/>
          <w:szCs w:val="24"/>
        </w:rPr>
        <w:t xml:space="preserve">Pašvaldības mājas lapa - https://www.sigulda.lv; </w:t>
      </w:r>
    </w:p>
    <w:p w14:paraId="2DBA9022" w14:textId="77777777" w:rsidR="00741D96" w:rsidRPr="00741D96" w:rsidRDefault="00741D96" w:rsidP="00E67AEA">
      <w:pPr>
        <w:numPr>
          <w:ilvl w:val="4"/>
          <w:numId w:val="24"/>
        </w:numPr>
        <w:tabs>
          <w:tab w:val="left" w:pos="319"/>
        </w:tabs>
        <w:spacing w:before="120" w:after="120" w:line="276" w:lineRule="auto"/>
        <w:ind w:left="2835" w:hanging="992"/>
        <w:jc w:val="both"/>
        <w:rPr>
          <w:rFonts w:ascii="Times New Roman" w:hAnsi="Times New Roman" w:cs="Times New Roman"/>
          <w:color w:val="000000"/>
          <w:sz w:val="24"/>
          <w:szCs w:val="24"/>
        </w:rPr>
      </w:pPr>
      <w:r w:rsidRPr="00741D96">
        <w:rPr>
          <w:rFonts w:ascii="Times New Roman" w:hAnsi="Times New Roman" w:cs="Times New Roman"/>
          <w:color w:val="000000"/>
          <w:sz w:val="24"/>
          <w:szCs w:val="24"/>
        </w:rPr>
        <w:t>Pašvaldības tūrisma informācijas mājas lapa - http://tourism.sigulda.lv/;</w:t>
      </w:r>
    </w:p>
    <w:p w14:paraId="69383A05" w14:textId="77777777" w:rsidR="00741D96" w:rsidRPr="00741D96" w:rsidRDefault="00741D96" w:rsidP="00E67AEA">
      <w:pPr>
        <w:numPr>
          <w:ilvl w:val="4"/>
          <w:numId w:val="24"/>
        </w:numPr>
        <w:tabs>
          <w:tab w:val="left" w:pos="319"/>
        </w:tabs>
        <w:spacing w:before="120" w:after="120" w:line="276" w:lineRule="auto"/>
        <w:ind w:left="2835" w:hanging="992"/>
        <w:jc w:val="both"/>
        <w:rPr>
          <w:rFonts w:ascii="Times New Roman" w:hAnsi="Times New Roman" w:cs="Times New Roman"/>
          <w:color w:val="000000"/>
          <w:sz w:val="24"/>
          <w:szCs w:val="24"/>
        </w:rPr>
      </w:pPr>
      <w:r w:rsidRPr="00741D96">
        <w:rPr>
          <w:rFonts w:ascii="Times New Roman" w:hAnsi="Times New Roman" w:cs="Times New Roman"/>
          <w:color w:val="000000"/>
          <w:sz w:val="24"/>
          <w:szCs w:val="24"/>
        </w:rPr>
        <w:t xml:space="preserve">Citas pašvaldības iestāžu mājas lapas; </w:t>
      </w:r>
    </w:p>
    <w:p w14:paraId="2D16D192" w14:textId="77777777" w:rsidR="00741D96" w:rsidRPr="00741D96" w:rsidRDefault="00741D96" w:rsidP="00E67AEA">
      <w:pPr>
        <w:numPr>
          <w:ilvl w:val="4"/>
          <w:numId w:val="24"/>
        </w:numPr>
        <w:tabs>
          <w:tab w:val="left" w:pos="319"/>
        </w:tabs>
        <w:spacing w:before="120" w:after="120" w:line="276" w:lineRule="auto"/>
        <w:ind w:hanging="389"/>
        <w:jc w:val="both"/>
        <w:rPr>
          <w:rFonts w:ascii="Times New Roman" w:hAnsi="Times New Roman" w:cs="Times New Roman"/>
          <w:color w:val="000000"/>
          <w:sz w:val="24"/>
          <w:szCs w:val="24"/>
        </w:rPr>
      </w:pPr>
      <w:r w:rsidRPr="00741D96">
        <w:rPr>
          <w:rFonts w:ascii="Times New Roman" w:hAnsi="Times New Roman" w:cs="Times New Roman"/>
          <w:color w:val="000000"/>
          <w:sz w:val="24"/>
          <w:szCs w:val="24"/>
        </w:rPr>
        <w:t>Pašvaldības e-pakalpojumu portāls - https://e.sigulda.lv;</w:t>
      </w:r>
    </w:p>
    <w:p w14:paraId="5F729C43" w14:textId="10CE2AC2" w:rsidR="00741D96" w:rsidRDefault="00741D96" w:rsidP="00E67AEA">
      <w:pPr>
        <w:numPr>
          <w:ilvl w:val="4"/>
          <w:numId w:val="24"/>
        </w:numPr>
        <w:tabs>
          <w:tab w:val="left" w:pos="319"/>
        </w:tabs>
        <w:spacing w:before="120" w:after="120" w:line="276" w:lineRule="auto"/>
        <w:ind w:hanging="389"/>
        <w:jc w:val="both"/>
        <w:rPr>
          <w:rFonts w:ascii="Times New Roman" w:hAnsi="Times New Roman" w:cs="Times New Roman"/>
          <w:color w:val="000000"/>
          <w:sz w:val="24"/>
          <w:szCs w:val="24"/>
        </w:rPr>
      </w:pPr>
      <w:r w:rsidRPr="00741D96">
        <w:rPr>
          <w:rFonts w:ascii="Times New Roman" w:hAnsi="Times New Roman" w:cs="Times New Roman"/>
          <w:color w:val="000000"/>
          <w:sz w:val="24"/>
          <w:szCs w:val="24"/>
        </w:rPr>
        <w:t xml:space="preserve">Pašvaldības </w:t>
      </w:r>
      <w:proofErr w:type="spellStart"/>
      <w:r w:rsidRPr="00741D96">
        <w:rPr>
          <w:rFonts w:ascii="Times New Roman" w:hAnsi="Times New Roman" w:cs="Times New Roman"/>
          <w:color w:val="000000"/>
          <w:sz w:val="24"/>
          <w:szCs w:val="24"/>
        </w:rPr>
        <w:t>intranet</w:t>
      </w:r>
      <w:proofErr w:type="spellEnd"/>
      <w:r w:rsidRPr="00741D96">
        <w:rPr>
          <w:rFonts w:ascii="Times New Roman" w:hAnsi="Times New Roman" w:cs="Times New Roman"/>
          <w:color w:val="000000"/>
          <w:sz w:val="24"/>
          <w:szCs w:val="24"/>
        </w:rPr>
        <w:t xml:space="preserve"> sistēma - </w:t>
      </w:r>
      <w:r w:rsidR="00363D84" w:rsidRPr="00363D84">
        <w:rPr>
          <w:rFonts w:ascii="Times New Roman" w:hAnsi="Times New Roman" w:cs="Times New Roman"/>
          <w:color w:val="000000"/>
          <w:sz w:val="24"/>
          <w:szCs w:val="24"/>
        </w:rPr>
        <w:t>https://i.sigulda.lv</w:t>
      </w:r>
      <w:r w:rsidRPr="00741D96">
        <w:rPr>
          <w:rFonts w:ascii="Times New Roman" w:hAnsi="Times New Roman" w:cs="Times New Roman"/>
          <w:color w:val="000000"/>
          <w:sz w:val="24"/>
          <w:szCs w:val="24"/>
        </w:rPr>
        <w:t>;</w:t>
      </w:r>
    </w:p>
    <w:p w14:paraId="126689F4" w14:textId="567E9770" w:rsidR="00363D84" w:rsidRPr="00363D84" w:rsidRDefault="00363D84" w:rsidP="00363D84">
      <w:pPr>
        <w:numPr>
          <w:ilvl w:val="4"/>
          <w:numId w:val="24"/>
        </w:numPr>
        <w:tabs>
          <w:tab w:val="left" w:pos="319"/>
        </w:tabs>
        <w:spacing w:before="120" w:after="120" w:line="276" w:lineRule="auto"/>
        <w:ind w:hanging="389"/>
        <w:jc w:val="both"/>
        <w:rPr>
          <w:rFonts w:ascii="Times New Roman" w:hAnsi="Times New Roman" w:cs="Times New Roman"/>
          <w:color w:val="000000"/>
          <w:sz w:val="24"/>
          <w:szCs w:val="24"/>
        </w:rPr>
      </w:pPr>
      <w:r w:rsidRPr="00741D96">
        <w:rPr>
          <w:rFonts w:ascii="Times New Roman" w:hAnsi="Times New Roman" w:cs="Times New Roman"/>
          <w:color w:val="000000"/>
          <w:sz w:val="24"/>
          <w:szCs w:val="24"/>
        </w:rPr>
        <w:t>Siguldas novada pašvaldības GIS – karte.sigulda.lv</w:t>
      </w:r>
      <w:r>
        <w:rPr>
          <w:rFonts w:ascii="Times New Roman" w:hAnsi="Times New Roman" w:cs="Times New Roman"/>
          <w:color w:val="000000"/>
          <w:sz w:val="24"/>
          <w:szCs w:val="24"/>
        </w:rPr>
        <w:t>;</w:t>
      </w:r>
    </w:p>
    <w:p w14:paraId="4AE1A875" w14:textId="37B2F6F1" w:rsidR="00741D96" w:rsidRPr="00741D96" w:rsidRDefault="00741D96" w:rsidP="00363D84">
      <w:pPr>
        <w:numPr>
          <w:ilvl w:val="4"/>
          <w:numId w:val="24"/>
        </w:numPr>
        <w:tabs>
          <w:tab w:val="left" w:pos="319"/>
        </w:tabs>
        <w:spacing w:before="120" w:after="120" w:line="276" w:lineRule="auto"/>
        <w:ind w:left="2835" w:hanging="992"/>
        <w:jc w:val="both"/>
        <w:rPr>
          <w:rFonts w:ascii="Times New Roman" w:hAnsi="Times New Roman" w:cs="Times New Roman"/>
          <w:color w:val="000000"/>
          <w:sz w:val="24"/>
          <w:szCs w:val="24"/>
        </w:rPr>
      </w:pPr>
      <w:r w:rsidRPr="00741D96">
        <w:rPr>
          <w:rFonts w:ascii="Times New Roman" w:hAnsi="Times New Roman" w:cs="Times New Roman"/>
          <w:color w:val="000000"/>
          <w:sz w:val="24"/>
          <w:szCs w:val="24"/>
        </w:rPr>
        <w:t xml:space="preserve">Pašvaldības iekšējo reģistru un citas IS - </w:t>
      </w:r>
      <w:r w:rsidR="00363D84" w:rsidRPr="00363D84">
        <w:rPr>
          <w:rFonts w:ascii="Times New Roman" w:hAnsi="Times New Roman" w:cs="Times New Roman"/>
          <w:color w:val="000000"/>
          <w:sz w:val="24"/>
          <w:szCs w:val="24"/>
        </w:rPr>
        <w:t>https://r.sigulda.lv</w:t>
      </w:r>
      <w:r w:rsidR="00363D84">
        <w:rPr>
          <w:rFonts w:ascii="Times New Roman" w:hAnsi="Times New Roman" w:cs="Times New Roman"/>
          <w:color w:val="000000"/>
          <w:sz w:val="24"/>
          <w:szCs w:val="24"/>
        </w:rPr>
        <w:t xml:space="preserve">, </w:t>
      </w:r>
      <w:r w:rsidR="00363D84" w:rsidRPr="00363D84">
        <w:rPr>
          <w:rFonts w:ascii="Times New Roman" w:hAnsi="Times New Roman" w:cs="Times New Roman"/>
          <w:color w:val="000000"/>
          <w:sz w:val="24"/>
          <w:szCs w:val="24"/>
        </w:rPr>
        <w:t>https://registri.sigulda.lv</w:t>
      </w:r>
      <w:r w:rsidR="00363D84">
        <w:rPr>
          <w:rFonts w:ascii="Times New Roman" w:hAnsi="Times New Roman" w:cs="Times New Roman"/>
          <w:color w:val="000000"/>
          <w:sz w:val="24"/>
          <w:szCs w:val="24"/>
        </w:rPr>
        <w:t xml:space="preserve">, https://edinasana.sigulda.lv, u.c. </w:t>
      </w:r>
    </w:p>
    <w:p w14:paraId="53CE19CE" w14:textId="172A4964" w:rsidR="00741D96" w:rsidRPr="00C7703C" w:rsidRDefault="00741D96" w:rsidP="00E67AEA">
      <w:pPr>
        <w:numPr>
          <w:ilvl w:val="2"/>
          <w:numId w:val="24"/>
        </w:numPr>
        <w:tabs>
          <w:tab w:val="left" w:pos="319"/>
        </w:tabs>
        <w:spacing w:before="120" w:after="120" w:line="276" w:lineRule="auto"/>
        <w:jc w:val="both"/>
        <w:rPr>
          <w:rFonts w:ascii="Times New Roman" w:hAnsi="Times New Roman" w:cs="Times New Roman"/>
          <w:color w:val="000000"/>
          <w:sz w:val="24"/>
          <w:szCs w:val="24"/>
        </w:rPr>
      </w:pPr>
      <w:r w:rsidRPr="00C7703C">
        <w:rPr>
          <w:rFonts w:ascii="Times New Roman" w:hAnsi="Times New Roman" w:cs="Times New Roman"/>
          <w:color w:val="000000"/>
          <w:sz w:val="24"/>
          <w:szCs w:val="24"/>
        </w:rPr>
        <w:lastRenderedPageBreak/>
        <w:t>Aplikāciju un WEB serveru programmatūras atjauninājumu nodrošināšanu un IS koda pielāgošanu atjaunināj</w:t>
      </w:r>
      <w:r w:rsidR="0049402F">
        <w:rPr>
          <w:rFonts w:ascii="Times New Roman" w:hAnsi="Times New Roman" w:cs="Times New Roman"/>
          <w:color w:val="000000"/>
          <w:sz w:val="24"/>
          <w:szCs w:val="24"/>
        </w:rPr>
        <w:t xml:space="preserve">umiem. Nepieciešamības </w:t>
      </w:r>
      <w:r w:rsidR="0049402F" w:rsidRPr="0049402F">
        <w:rPr>
          <w:rFonts w:ascii="Times New Roman" w:hAnsi="Times New Roman" w:cs="Times New Roman"/>
          <w:color w:val="000000"/>
          <w:sz w:val="24"/>
          <w:szCs w:val="24"/>
        </w:rPr>
        <w:t>gadījumā</w:t>
      </w:r>
      <w:r w:rsidRPr="0049402F">
        <w:rPr>
          <w:rFonts w:ascii="Times New Roman" w:hAnsi="Times New Roman" w:cs="Times New Roman"/>
          <w:color w:val="000000"/>
          <w:sz w:val="24"/>
          <w:szCs w:val="24"/>
        </w:rPr>
        <w:t xml:space="preserve"> </w:t>
      </w:r>
      <w:r w:rsidR="001720CE" w:rsidRPr="0049402F">
        <w:rPr>
          <w:rFonts w:ascii="Times New Roman" w:hAnsi="Times New Roman" w:cs="Times New Roman"/>
          <w:color w:val="000000"/>
          <w:sz w:val="24"/>
          <w:szCs w:val="24"/>
        </w:rPr>
        <w:t>Pretendents</w:t>
      </w:r>
      <w:r w:rsidR="00744CA0" w:rsidRPr="0049402F">
        <w:rPr>
          <w:rFonts w:ascii="Times New Roman" w:hAnsi="Times New Roman" w:cs="Times New Roman"/>
          <w:i/>
          <w:color w:val="FF0000"/>
          <w:sz w:val="24"/>
          <w:szCs w:val="24"/>
        </w:rPr>
        <w:t xml:space="preserve"> </w:t>
      </w:r>
      <w:r w:rsidRPr="0049402F">
        <w:rPr>
          <w:rFonts w:ascii="Times New Roman" w:hAnsi="Times New Roman" w:cs="Times New Roman"/>
          <w:color w:val="000000"/>
          <w:sz w:val="24"/>
          <w:szCs w:val="24"/>
        </w:rPr>
        <w:t>nodrošina</w:t>
      </w:r>
      <w:r w:rsidRPr="00C7703C">
        <w:rPr>
          <w:rFonts w:ascii="Times New Roman" w:hAnsi="Times New Roman" w:cs="Times New Roman"/>
          <w:color w:val="000000"/>
          <w:sz w:val="24"/>
          <w:szCs w:val="24"/>
        </w:rPr>
        <w:t xml:space="preserve"> atjauninājumu savietojamības testus ar esošo IS, kā arī WEB atbilstošu aplikāciju serveru konfigurēšanu.  </w:t>
      </w:r>
    </w:p>
    <w:p w14:paraId="24C0E548" w14:textId="77777777" w:rsidR="00741D96" w:rsidRPr="00C7703C" w:rsidRDefault="00741D96" w:rsidP="00E67AEA">
      <w:pPr>
        <w:numPr>
          <w:ilvl w:val="2"/>
          <w:numId w:val="24"/>
        </w:numPr>
        <w:tabs>
          <w:tab w:val="left" w:pos="319"/>
        </w:tabs>
        <w:spacing w:before="120" w:after="120" w:line="276" w:lineRule="auto"/>
        <w:jc w:val="both"/>
        <w:rPr>
          <w:rFonts w:ascii="Times New Roman" w:hAnsi="Times New Roman" w:cs="Times New Roman"/>
          <w:color w:val="000000"/>
          <w:sz w:val="24"/>
          <w:szCs w:val="24"/>
        </w:rPr>
      </w:pPr>
      <w:r w:rsidRPr="00C7703C">
        <w:rPr>
          <w:rFonts w:ascii="Times New Roman" w:hAnsi="Times New Roman" w:cs="Times New Roman"/>
          <w:sz w:val="24"/>
          <w:szCs w:val="24"/>
        </w:rPr>
        <w:t xml:space="preserve">Jānodrošina pilnvērtīga mājas lapu un IS pārlūkošana un darbība šādās pārlūkprogrammās: </w:t>
      </w:r>
    </w:p>
    <w:p w14:paraId="1728AEC9" w14:textId="77777777" w:rsidR="00741D96" w:rsidRPr="00C7703C" w:rsidRDefault="00741D96" w:rsidP="00E67AEA">
      <w:pPr>
        <w:numPr>
          <w:ilvl w:val="3"/>
          <w:numId w:val="24"/>
        </w:numPr>
        <w:suppressAutoHyphens/>
        <w:spacing w:after="0" w:line="276" w:lineRule="auto"/>
        <w:jc w:val="both"/>
        <w:rPr>
          <w:rFonts w:ascii="Times New Roman" w:hAnsi="Times New Roman" w:cs="Times New Roman"/>
          <w:sz w:val="24"/>
          <w:szCs w:val="24"/>
        </w:rPr>
      </w:pPr>
      <w:r w:rsidRPr="00C7703C">
        <w:rPr>
          <w:rFonts w:ascii="Times New Roman" w:hAnsi="Times New Roman" w:cs="Times New Roman"/>
          <w:sz w:val="24"/>
          <w:szCs w:val="24"/>
        </w:rPr>
        <w:t xml:space="preserve">IE 9+; </w:t>
      </w:r>
    </w:p>
    <w:p w14:paraId="0EC60E45" w14:textId="77777777" w:rsidR="00741D96" w:rsidRPr="00C7703C" w:rsidRDefault="00741D96" w:rsidP="00E67AEA">
      <w:pPr>
        <w:numPr>
          <w:ilvl w:val="3"/>
          <w:numId w:val="24"/>
        </w:numPr>
        <w:suppressAutoHyphens/>
        <w:spacing w:after="0" w:line="276" w:lineRule="auto"/>
        <w:jc w:val="both"/>
        <w:rPr>
          <w:rFonts w:ascii="Times New Roman" w:hAnsi="Times New Roman" w:cs="Times New Roman"/>
          <w:sz w:val="24"/>
          <w:szCs w:val="24"/>
        </w:rPr>
      </w:pPr>
      <w:proofErr w:type="spellStart"/>
      <w:r w:rsidRPr="00C7703C">
        <w:rPr>
          <w:rFonts w:ascii="Times New Roman" w:hAnsi="Times New Roman" w:cs="Times New Roman"/>
          <w:sz w:val="24"/>
          <w:szCs w:val="24"/>
        </w:rPr>
        <w:t>Edge</w:t>
      </w:r>
      <w:proofErr w:type="spellEnd"/>
      <w:r w:rsidRPr="00C7703C">
        <w:rPr>
          <w:rFonts w:ascii="Times New Roman" w:hAnsi="Times New Roman" w:cs="Times New Roman"/>
          <w:sz w:val="24"/>
          <w:szCs w:val="24"/>
        </w:rPr>
        <w:t xml:space="preserve"> 15+</w:t>
      </w:r>
    </w:p>
    <w:p w14:paraId="5F1E17D9" w14:textId="77777777" w:rsidR="00741D96" w:rsidRPr="00C7703C" w:rsidRDefault="00741D96" w:rsidP="00E67AEA">
      <w:pPr>
        <w:numPr>
          <w:ilvl w:val="3"/>
          <w:numId w:val="24"/>
        </w:numPr>
        <w:suppressAutoHyphens/>
        <w:spacing w:after="0" w:line="276" w:lineRule="auto"/>
        <w:jc w:val="both"/>
        <w:rPr>
          <w:rFonts w:ascii="Times New Roman" w:hAnsi="Times New Roman" w:cs="Times New Roman"/>
          <w:sz w:val="24"/>
          <w:szCs w:val="24"/>
        </w:rPr>
      </w:pPr>
      <w:proofErr w:type="spellStart"/>
      <w:r w:rsidRPr="00C7703C">
        <w:rPr>
          <w:rFonts w:ascii="Times New Roman" w:hAnsi="Times New Roman" w:cs="Times New Roman"/>
          <w:sz w:val="24"/>
          <w:szCs w:val="24"/>
        </w:rPr>
        <w:t>Firefox</w:t>
      </w:r>
      <w:proofErr w:type="spellEnd"/>
      <w:r w:rsidRPr="00C7703C">
        <w:rPr>
          <w:rFonts w:ascii="Times New Roman" w:hAnsi="Times New Roman" w:cs="Times New Roman"/>
          <w:sz w:val="24"/>
          <w:szCs w:val="24"/>
        </w:rPr>
        <w:t xml:space="preserve"> 38+;</w:t>
      </w:r>
    </w:p>
    <w:p w14:paraId="2085D52C" w14:textId="77777777" w:rsidR="00741D96" w:rsidRPr="00C7703C" w:rsidRDefault="00741D96" w:rsidP="00E67AEA">
      <w:pPr>
        <w:numPr>
          <w:ilvl w:val="3"/>
          <w:numId w:val="24"/>
        </w:numPr>
        <w:suppressAutoHyphens/>
        <w:spacing w:after="0" w:line="276" w:lineRule="auto"/>
        <w:jc w:val="both"/>
        <w:rPr>
          <w:rFonts w:ascii="Times New Roman" w:hAnsi="Times New Roman" w:cs="Times New Roman"/>
          <w:sz w:val="24"/>
          <w:szCs w:val="24"/>
        </w:rPr>
      </w:pPr>
      <w:proofErr w:type="spellStart"/>
      <w:r w:rsidRPr="00C7703C">
        <w:rPr>
          <w:rFonts w:ascii="Times New Roman" w:hAnsi="Times New Roman" w:cs="Times New Roman"/>
          <w:sz w:val="24"/>
          <w:szCs w:val="24"/>
        </w:rPr>
        <w:t>Chrome</w:t>
      </w:r>
      <w:proofErr w:type="spellEnd"/>
      <w:r w:rsidRPr="00C7703C">
        <w:rPr>
          <w:rFonts w:ascii="Times New Roman" w:hAnsi="Times New Roman" w:cs="Times New Roman"/>
          <w:sz w:val="24"/>
          <w:szCs w:val="24"/>
        </w:rPr>
        <w:t xml:space="preserve"> 50+;</w:t>
      </w:r>
    </w:p>
    <w:p w14:paraId="494FBDB2" w14:textId="77777777" w:rsidR="00741D96" w:rsidRPr="00C7703C" w:rsidRDefault="00741D96" w:rsidP="00E67AEA">
      <w:pPr>
        <w:numPr>
          <w:ilvl w:val="3"/>
          <w:numId w:val="24"/>
        </w:numPr>
        <w:suppressAutoHyphens/>
        <w:spacing w:after="0" w:line="276" w:lineRule="auto"/>
        <w:jc w:val="both"/>
        <w:rPr>
          <w:rFonts w:ascii="Times New Roman" w:hAnsi="Times New Roman" w:cs="Times New Roman"/>
          <w:sz w:val="24"/>
          <w:szCs w:val="24"/>
        </w:rPr>
      </w:pPr>
      <w:r w:rsidRPr="00C7703C">
        <w:rPr>
          <w:rFonts w:ascii="Times New Roman" w:hAnsi="Times New Roman" w:cs="Times New Roman"/>
          <w:sz w:val="24"/>
          <w:szCs w:val="24"/>
        </w:rPr>
        <w:t xml:space="preserve">Safari 8+, </w:t>
      </w:r>
    </w:p>
    <w:p w14:paraId="132D1ECC" w14:textId="77777777" w:rsidR="00741D96" w:rsidRPr="00C7703C" w:rsidRDefault="00741D96" w:rsidP="00E67AEA">
      <w:pPr>
        <w:numPr>
          <w:ilvl w:val="3"/>
          <w:numId w:val="24"/>
        </w:numPr>
        <w:suppressAutoHyphens/>
        <w:spacing w:after="0" w:line="276" w:lineRule="auto"/>
        <w:jc w:val="both"/>
        <w:rPr>
          <w:rFonts w:ascii="Times New Roman" w:hAnsi="Times New Roman" w:cs="Times New Roman"/>
          <w:sz w:val="24"/>
          <w:szCs w:val="24"/>
        </w:rPr>
      </w:pPr>
      <w:r w:rsidRPr="00C7703C">
        <w:rPr>
          <w:rFonts w:ascii="Times New Roman" w:hAnsi="Times New Roman" w:cs="Times New Roman"/>
          <w:sz w:val="24"/>
          <w:szCs w:val="24"/>
        </w:rPr>
        <w:t xml:space="preserve">Opera 27+. </w:t>
      </w:r>
    </w:p>
    <w:p w14:paraId="45033660" w14:textId="61A05E1B" w:rsidR="00741D96" w:rsidRPr="00C7703C" w:rsidRDefault="00E63D29" w:rsidP="00E67AEA">
      <w:pPr>
        <w:numPr>
          <w:ilvl w:val="3"/>
          <w:numId w:val="24"/>
        </w:numPr>
        <w:suppressAutoHyphens/>
        <w:spacing w:after="0" w:line="276" w:lineRule="auto"/>
        <w:jc w:val="both"/>
        <w:rPr>
          <w:rFonts w:ascii="Times New Roman" w:hAnsi="Times New Roman" w:cs="Times New Roman"/>
          <w:sz w:val="24"/>
          <w:szCs w:val="24"/>
        </w:rPr>
      </w:pPr>
      <w:r w:rsidRPr="0049402F">
        <w:rPr>
          <w:rFonts w:ascii="Times New Roman" w:hAnsi="Times New Roman" w:cs="Times New Roman"/>
          <w:color w:val="000000"/>
          <w:sz w:val="24"/>
          <w:szCs w:val="24"/>
        </w:rPr>
        <w:t>Pretendentam</w:t>
      </w:r>
      <w:r>
        <w:rPr>
          <w:rFonts w:ascii="Times New Roman" w:hAnsi="Times New Roman" w:cs="Times New Roman"/>
          <w:i/>
          <w:color w:val="FF0000"/>
          <w:sz w:val="24"/>
          <w:szCs w:val="24"/>
        </w:rPr>
        <w:t xml:space="preserve"> </w:t>
      </w:r>
      <w:r w:rsidR="00741D96" w:rsidRPr="00C7703C">
        <w:rPr>
          <w:rFonts w:ascii="Times New Roman" w:hAnsi="Times New Roman" w:cs="Times New Roman"/>
          <w:sz w:val="24"/>
          <w:szCs w:val="24"/>
        </w:rPr>
        <w:t>jāveic izstrādātās programmatūras atjaunošana darbam ar  jaunākajām šo p</w:t>
      </w:r>
      <w:r>
        <w:rPr>
          <w:rFonts w:ascii="Times New Roman" w:hAnsi="Times New Roman" w:cs="Times New Roman"/>
          <w:sz w:val="24"/>
          <w:szCs w:val="24"/>
        </w:rPr>
        <w:t>r</w:t>
      </w:r>
      <w:r w:rsidR="00741D96" w:rsidRPr="00C7703C">
        <w:rPr>
          <w:rFonts w:ascii="Times New Roman" w:hAnsi="Times New Roman" w:cs="Times New Roman"/>
          <w:sz w:val="24"/>
          <w:szCs w:val="24"/>
        </w:rPr>
        <w:t>ogrammatūru versijām visu izstrādes un uzturēšanas laiku, ne vēlāk kā nedēļas laikā, pēc katras pamat (major) versijas iznākšanas.</w:t>
      </w:r>
    </w:p>
    <w:p w14:paraId="570513E7" w14:textId="77777777" w:rsidR="00741D96" w:rsidRPr="0049402F" w:rsidRDefault="00741D96" w:rsidP="00E67AEA">
      <w:pPr>
        <w:numPr>
          <w:ilvl w:val="2"/>
          <w:numId w:val="24"/>
        </w:numPr>
        <w:tabs>
          <w:tab w:val="left" w:pos="319"/>
          <w:tab w:val="left" w:pos="1418"/>
        </w:tabs>
        <w:spacing w:before="120" w:after="120" w:line="276" w:lineRule="auto"/>
        <w:jc w:val="both"/>
        <w:rPr>
          <w:rFonts w:ascii="Times New Roman" w:hAnsi="Times New Roman" w:cs="Times New Roman"/>
          <w:sz w:val="24"/>
          <w:szCs w:val="24"/>
        </w:rPr>
      </w:pPr>
      <w:r w:rsidRPr="0049402F">
        <w:rPr>
          <w:rFonts w:ascii="Times New Roman" w:hAnsi="Times New Roman" w:cs="Times New Roman"/>
          <w:sz w:val="24"/>
          <w:szCs w:val="24"/>
        </w:rPr>
        <w:t>Siguldas novada pašvaldības IS programmatūras uzturēšanas laikā Pretendents nodrošina:</w:t>
      </w:r>
    </w:p>
    <w:p w14:paraId="78D962BA" w14:textId="77777777" w:rsidR="00741D96" w:rsidRPr="00741D96" w:rsidRDefault="00741D96" w:rsidP="00E67AEA">
      <w:pPr>
        <w:numPr>
          <w:ilvl w:val="4"/>
          <w:numId w:val="24"/>
        </w:numPr>
        <w:tabs>
          <w:tab w:val="left" w:pos="319"/>
        </w:tabs>
        <w:spacing w:before="120" w:after="120" w:line="276" w:lineRule="auto"/>
        <w:ind w:left="2410" w:hanging="970"/>
        <w:jc w:val="both"/>
        <w:rPr>
          <w:rFonts w:ascii="Times New Roman" w:hAnsi="Times New Roman" w:cs="Times New Roman"/>
          <w:color w:val="000000"/>
          <w:sz w:val="24"/>
          <w:szCs w:val="24"/>
        </w:rPr>
      </w:pPr>
      <w:r w:rsidRPr="00741D96">
        <w:rPr>
          <w:rFonts w:ascii="Times New Roman" w:hAnsi="Times New Roman" w:cs="Times New Roman"/>
          <w:color w:val="000000"/>
          <w:sz w:val="24"/>
          <w:szCs w:val="24"/>
        </w:rPr>
        <w:t>Palīdzības dienestu darba dienās no plkst. 8:00 līdz 18:00;</w:t>
      </w:r>
    </w:p>
    <w:p w14:paraId="46AD634B" w14:textId="77777777" w:rsidR="00741D96" w:rsidRPr="00741D96" w:rsidRDefault="00741D96" w:rsidP="00E67AEA">
      <w:pPr>
        <w:numPr>
          <w:ilvl w:val="4"/>
          <w:numId w:val="24"/>
        </w:numPr>
        <w:tabs>
          <w:tab w:val="left" w:pos="319"/>
          <w:tab w:val="left" w:pos="2410"/>
        </w:tabs>
        <w:spacing w:before="120" w:after="120" w:line="276" w:lineRule="auto"/>
        <w:ind w:left="2410" w:hanging="992"/>
        <w:jc w:val="both"/>
        <w:rPr>
          <w:rFonts w:ascii="Times New Roman" w:hAnsi="Times New Roman" w:cs="Times New Roman"/>
          <w:color w:val="000000"/>
          <w:sz w:val="24"/>
          <w:szCs w:val="24"/>
        </w:rPr>
      </w:pPr>
      <w:r w:rsidRPr="00741D96">
        <w:rPr>
          <w:rFonts w:ascii="Times New Roman" w:hAnsi="Times New Roman" w:cs="Times New Roman"/>
          <w:color w:val="000000"/>
          <w:sz w:val="24"/>
          <w:szCs w:val="24"/>
        </w:rPr>
        <w:t>Konsultāciju un rekomendāciju sniegšanu par sistēmas lietošanu, uzlabojumiem un administrēšanu;</w:t>
      </w:r>
    </w:p>
    <w:p w14:paraId="04C7197A" w14:textId="31759612" w:rsidR="00741D96" w:rsidRPr="00741D96" w:rsidRDefault="00760CD5" w:rsidP="00E67AEA">
      <w:pPr>
        <w:numPr>
          <w:ilvl w:val="4"/>
          <w:numId w:val="24"/>
        </w:numPr>
        <w:tabs>
          <w:tab w:val="left" w:pos="319"/>
          <w:tab w:val="left" w:pos="2410"/>
        </w:tabs>
        <w:spacing w:before="120" w:after="120" w:line="276" w:lineRule="auto"/>
        <w:ind w:left="2410" w:hanging="99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Pēc </w:t>
      </w:r>
      <w:r w:rsidR="007E6EE6">
        <w:rPr>
          <w:rFonts w:ascii="Times New Roman" w:hAnsi="Times New Roman" w:cs="Times New Roman"/>
          <w:color w:val="000000"/>
          <w:sz w:val="24"/>
          <w:szCs w:val="24"/>
        </w:rPr>
        <w:t xml:space="preserve">vajadzības </w:t>
      </w:r>
      <w:r>
        <w:rPr>
          <w:rFonts w:ascii="Times New Roman" w:hAnsi="Times New Roman" w:cs="Times New Roman"/>
          <w:color w:val="000000"/>
          <w:sz w:val="24"/>
          <w:szCs w:val="24"/>
        </w:rPr>
        <w:t>s</w:t>
      </w:r>
      <w:r w:rsidR="00741D96" w:rsidRPr="00741D96">
        <w:rPr>
          <w:rFonts w:ascii="Times New Roman" w:hAnsi="Times New Roman" w:cs="Times New Roman"/>
          <w:color w:val="000000"/>
          <w:sz w:val="24"/>
          <w:szCs w:val="24"/>
        </w:rPr>
        <w:t>istēmu drošī</w:t>
      </w:r>
      <w:r>
        <w:rPr>
          <w:rFonts w:ascii="Times New Roman" w:hAnsi="Times New Roman" w:cs="Times New Roman"/>
          <w:color w:val="000000"/>
          <w:sz w:val="24"/>
          <w:szCs w:val="24"/>
        </w:rPr>
        <w:t>bas un efektivitātes izvērtēšanu</w:t>
      </w:r>
      <w:r w:rsidR="00741D96" w:rsidRPr="00741D96">
        <w:rPr>
          <w:rFonts w:ascii="Times New Roman" w:hAnsi="Times New Roman" w:cs="Times New Roman"/>
          <w:color w:val="000000"/>
          <w:sz w:val="24"/>
          <w:szCs w:val="24"/>
        </w:rPr>
        <w:t xml:space="preserve"> atbilstoši spēkā esošajiem MK noteikumiem un labās prakses standartiem; </w:t>
      </w:r>
    </w:p>
    <w:p w14:paraId="65292001" w14:textId="4AEA9364" w:rsidR="00741D96" w:rsidRPr="00741D96" w:rsidRDefault="007E6EE6" w:rsidP="00E67AEA">
      <w:pPr>
        <w:numPr>
          <w:ilvl w:val="4"/>
          <w:numId w:val="24"/>
        </w:numPr>
        <w:tabs>
          <w:tab w:val="left" w:pos="319"/>
          <w:tab w:val="left" w:pos="2410"/>
        </w:tabs>
        <w:spacing w:before="120" w:after="120" w:line="276" w:lineRule="auto"/>
        <w:ind w:left="2410" w:hanging="992"/>
        <w:jc w:val="both"/>
        <w:rPr>
          <w:rFonts w:ascii="Times New Roman" w:hAnsi="Times New Roman" w:cs="Times New Roman"/>
          <w:color w:val="000000"/>
          <w:sz w:val="24"/>
          <w:szCs w:val="24"/>
        </w:rPr>
      </w:pPr>
      <w:r>
        <w:rPr>
          <w:rFonts w:ascii="Times New Roman" w:hAnsi="Times New Roman" w:cs="Times New Roman"/>
          <w:color w:val="000000"/>
          <w:sz w:val="24"/>
          <w:szCs w:val="24"/>
        </w:rPr>
        <w:t>Pēc vajadzības s</w:t>
      </w:r>
      <w:r w:rsidR="00741D96" w:rsidRPr="00741D96">
        <w:rPr>
          <w:rFonts w:ascii="Times New Roman" w:hAnsi="Times New Roman" w:cs="Times New Roman"/>
          <w:color w:val="000000"/>
          <w:sz w:val="24"/>
          <w:szCs w:val="24"/>
        </w:rPr>
        <w:t xml:space="preserve">istēmas darbību traucējumu un /vai problēmu diagnosticēšanu, analīzi un problēmu novēršanu; </w:t>
      </w:r>
    </w:p>
    <w:p w14:paraId="75BDB986" w14:textId="77777777" w:rsidR="00741D96" w:rsidRPr="00741D96" w:rsidRDefault="00741D96" w:rsidP="00E67AEA">
      <w:pPr>
        <w:numPr>
          <w:ilvl w:val="4"/>
          <w:numId w:val="24"/>
        </w:numPr>
        <w:tabs>
          <w:tab w:val="left" w:pos="319"/>
          <w:tab w:val="left" w:pos="2410"/>
        </w:tabs>
        <w:spacing w:before="120" w:after="120" w:line="276" w:lineRule="auto"/>
        <w:ind w:left="2268" w:hanging="850"/>
        <w:jc w:val="both"/>
        <w:rPr>
          <w:rFonts w:ascii="Times New Roman" w:hAnsi="Times New Roman" w:cs="Times New Roman"/>
          <w:color w:val="000000"/>
          <w:sz w:val="24"/>
          <w:szCs w:val="24"/>
        </w:rPr>
      </w:pPr>
      <w:r w:rsidRPr="00741D96">
        <w:rPr>
          <w:rFonts w:ascii="Times New Roman" w:hAnsi="Times New Roman" w:cs="Times New Roman"/>
          <w:color w:val="000000"/>
          <w:sz w:val="24"/>
          <w:szCs w:val="24"/>
        </w:rPr>
        <w:t>Izmaiņu pieprasījumu reģistrēšanu un apstrādi;</w:t>
      </w:r>
    </w:p>
    <w:p w14:paraId="0A8350DB" w14:textId="77777777" w:rsidR="00741D96" w:rsidRPr="00741D96" w:rsidRDefault="00741D96" w:rsidP="00E67AEA">
      <w:pPr>
        <w:numPr>
          <w:ilvl w:val="4"/>
          <w:numId w:val="24"/>
        </w:numPr>
        <w:tabs>
          <w:tab w:val="left" w:pos="319"/>
          <w:tab w:val="left" w:pos="2410"/>
          <w:tab w:val="left" w:pos="2694"/>
        </w:tabs>
        <w:spacing w:before="120" w:after="120" w:line="276" w:lineRule="auto"/>
        <w:ind w:left="2410" w:hanging="992"/>
        <w:jc w:val="both"/>
        <w:rPr>
          <w:rFonts w:ascii="Times New Roman" w:hAnsi="Times New Roman" w:cs="Times New Roman"/>
          <w:color w:val="000000"/>
          <w:sz w:val="24"/>
          <w:szCs w:val="24"/>
        </w:rPr>
      </w:pPr>
      <w:r w:rsidRPr="00741D96">
        <w:rPr>
          <w:rFonts w:ascii="Times New Roman" w:hAnsi="Times New Roman" w:cs="Times New Roman"/>
          <w:color w:val="000000"/>
          <w:sz w:val="24"/>
          <w:szCs w:val="24"/>
        </w:rPr>
        <w:t>Pēc vajadzības programmatūras koda labojumu veikšanu, testēšanu un izmaiņu uzstādīšanu produkcijas vidē;</w:t>
      </w:r>
    </w:p>
    <w:p w14:paraId="6AC188BE" w14:textId="77777777" w:rsidR="00741D96" w:rsidRPr="00741D96" w:rsidRDefault="00741D96" w:rsidP="00E67AEA">
      <w:pPr>
        <w:numPr>
          <w:ilvl w:val="4"/>
          <w:numId w:val="24"/>
        </w:numPr>
        <w:tabs>
          <w:tab w:val="left" w:pos="319"/>
          <w:tab w:val="left" w:pos="2410"/>
        </w:tabs>
        <w:spacing w:before="120" w:after="120" w:line="276" w:lineRule="auto"/>
        <w:ind w:left="2268" w:hanging="850"/>
        <w:jc w:val="both"/>
        <w:rPr>
          <w:rFonts w:ascii="Times New Roman" w:hAnsi="Times New Roman" w:cs="Times New Roman"/>
          <w:color w:val="000000"/>
          <w:sz w:val="24"/>
          <w:szCs w:val="24"/>
        </w:rPr>
      </w:pPr>
      <w:r w:rsidRPr="00741D96">
        <w:rPr>
          <w:rFonts w:ascii="Times New Roman" w:hAnsi="Times New Roman" w:cs="Times New Roman"/>
          <w:color w:val="000000"/>
          <w:sz w:val="24"/>
          <w:szCs w:val="24"/>
        </w:rPr>
        <w:t xml:space="preserve">Nepieciešamās dokumentācijas sagatavošanu; </w:t>
      </w:r>
    </w:p>
    <w:p w14:paraId="1DA7E127" w14:textId="77777777" w:rsidR="00741D96" w:rsidRPr="00741D96" w:rsidRDefault="00741D96" w:rsidP="00E67AEA">
      <w:pPr>
        <w:tabs>
          <w:tab w:val="left" w:pos="319"/>
          <w:tab w:val="left" w:pos="2410"/>
        </w:tabs>
        <w:spacing w:before="120" w:after="120" w:line="276" w:lineRule="auto"/>
        <w:ind w:left="2268"/>
        <w:jc w:val="both"/>
        <w:rPr>
          <w:rFonts w:ascii="Times New Roman" w:hAnsi="Times New Roman" w:cs="Times New Roman"/>
          <w:color w:val="000000"/>
          <w:sz w:val="24"/>
          <w:szCs w:val="24"/>
        </w:rPr>
      </w:pPr>
    </w:p>
    <w:p w14:paraId="4C755FDF" w14:textId="77777777" w:rsidR="00741D96" w:rsidRPr="00741D96" w:rsidRDefault="00741D96" w:rsidP="00E67AEA">
      <w:pPr>
        <w:numPr>
          <w:ilvl w:val="2"/>
          <w:numId w:val="24"/>
        </w:numPr>
        <w:spacing w:after="0" w:line="276" w:lineRule="auto"/>
        <w:ind w:left="1276" w:hanging="567"/>
        <w:jc w:val="both"/>
        <w:rPr>
          <w:rFonts w:ascii="Times New Roman" w:hAnsi="Times New Roman" w:cs="Times New Roman"/>
          <w:color w:val="000000"/>
          <w:sz w:val="24"/>
          <w:szCs w:val="24"/>
        </w:rPr>
      </w:pPr>
      <w:r w:rsidRPr="00741D96">
        <w:rPr>
          <w:rFonts w:ascii="Times New Roman" w:hAnsi="Times New Roman" w:cs="Times New Roman"/>
          <w:sz w:val="24"/>
          <w:szCs w:val="24"/>
        </w:rPr>
        <w:t xml:space="preserve"> Pēc Pasūtītāja pieprasījuma jaunu uz WEB tehnoloģijām bāzētu IS programmatūras vai aplikāciju izstrādi.</w:t>
      </w:r>
    </w:p>
    <w:p w14:paraId="4DEBCB86" w14:textId="77777777" w:rsidR="00741D96" w:rsidRPr="00741D96" w:rsidRDefault="00741D96" w:rsidP="00E67AEA">
      <w:pPr>
        <w:numPr>
          <w:ilvl w:val="3"/>
          <w:numId w:val="24"/>
        </w:numPr>
        <w:spacing w:after="0" w:line="276" w:lineRule="auto"/>
        <w:jc w:val="both"/>
        <w:rPr>
          <w:rFonts w:ascii="Times New Roman" w:hAnsi="Times New Roman" w:cs="Times New Roman"/>
          <w:color w:val="000000"/>
          <w:sz w:val="24"/>
          <w:szCs w:val="24"/>
        </w:rPr>
      </w:pPr>
      <w:r w:rsidRPr="00741D96">
        <w:rPr>
          <w:rFonts w:ascii="Times New Roman" w:hAnsi="Times New Roman" w:cs="Times New Roman"/>
          <w:sz w:val="24"/>
          <w:szCs w:val="24"/>
        </w:rPr>
        <w:t>Programmatūras izstrādes procesā ietilpst:</w:t>
      </w:r>
    </w:p>
    <w:p w14:paraId="69EBA187" w14:textId="77777777" w:rsidR="00741D96" w:rsidRPr="00741D96" w:rsidRDefault="00741D96" w:rsidP="00E67AEA">
      <w:pPr>
        <w:numPr>
          <w:ilvl w:val="4"/>
          <w:numId w:val="24"/>
        </w:numPr>
        <w:spacing w:after="0" w:line="276" w:lineRule="auto"/>
        <w:jc w:val="both"/>
        <w:rPr>
          <w:rFonts w:ascii="Times New Roman" w:hAnsi="Times New Roman" w:cs="Times New Roman"/>
          <w:color w:val="000000"/>
          <w:sz w:val="24"/>
          <w:szCs w:val="24"/>
        </w:rPr>
      </w:pPr>
      <w:r w:rsidRPr="00741D96">
        <w:rPr>
          <w:rFonts w:ascii="Times New Roman" w:hAnsi="Times New Roman" w:cs="Times New Roman"/>
          <w:sz w:val="24"/>
          <w:szCs w:val="24"/>
        </w:rPr>
        <w:t>Analīze un prasību apkopošana,</w:t>
      </w:r>
    </w:p>
    <w:p w14:paraId="0FA0ADAF" w14:textId="77777777" w:rsidR="00741D96" w:rsidRPr="00741D96" w:rsidRDefault="00741D96" w:rsidP="00E67AEA">
      <w:pPr>
        <w:numPr>
          <w:ilvl w:val="4"/>
          <w:numId w:val="24"/>
        </w:numPr>
        <w:spacing w:after="0" w:line="276" w:lineRule="auto"/>
        <w:jc w:val="both"/>
        <w:rPr>
          <w:rFonts w:ascii="Times New Roman" w:hAnsi="Times New Roman" w:cs="Times New Roman"/>
          <w:color w:val="000000"/>
          <w:sz w:val="24"/>
          <w:szCs w:val="24"/>
        </w:rPr>
      </w:pPr>
      <w:r w:rsidRPr="00741D96">
        <w:rPr>
          <w:rFonts w:ascii="Times New Roman" w:hAnsi="Times New Roman" w:cs="Times New Roman"/>
          <w:sz w:val="24"/>
          <w:szCs w:val="24"/>
        </w:rPr>
        <w:t>Programmatūras projektēšana un tehniskā specifikācija,</w:t>
      </w:r>
    </w:p>
    <w:p w14:paraId="2233CCCC" w14:textId="77777777" w:rsidR="00741D96" w:rsidRPr="00741D96" w:rsidRDefault="00741D96" w:rsidP="00E67AEA">
      <w:pPr>
        <w:numPr>
          <w:ilvl w:val="4"/>
          <w:numId w:val="24"/>
        </w:numPr>
        <w:spacing w:after="0" w:line="276" w:lineRule="auto"/>
        <w:jc w:val="both"/>
        <w:rPr>
          <w:rFonts w:ascii="Times New Roman" w:hAnsi="Times New Roman" w:cs="Times New Roman"/>
          <w:color w:val="000000"/>
          <w:sz w:val="24"/>
          <w:szCs w:val="24"/>
        </w:rPr>
      </w:pPr>
      <w:r w:rsidRPr="00741D96">
        <w:rPr>
          <w:rFonts w:ascii="Times New Roman" w:hAnsi="Times New Roman" w:cs="Times New Roman"/>
          <w:sz w:val="24"/>
          <w:szCs w:val="24"/>
        </w:rPr>
        <w:t>Programmatūras vizuālā prototipa izstrāde,</w:t>
      </w:r>
    </w:p>
    <w:p w14:paraId="384466C2" w14:textId="77777777" w:rsidR="00741D96" w:rsidRPr="00741D96" w:rsidRDefault="00741D96" w:rsidP="00E67AEA">
      <w:pPr>
        <w:numPr>
          <w:ilvl w:val="4"/>
          <w:numId w:val="24"/>
        </w:numPr>
        <w:spacing w:after="0" w:line="276" w:lineRule="auto"/>
        <w:jc w:val="both"/>
        <w:rPr>
          <w:rFonts w:ascii="Times New Roman" w:hAnsi="Times New Roman" w:cs="Times New Roman"/>
          <w:color w:val="000000"/>
          <w:sz w:val="24"/>
          <w:szCs w:val="24"/>
        </w:rPr>
      </w:pPr>
      <w:r w:rsidRPr="00741D96">
        <w:rPr>
          <w:rFonts w:ascii="Times New Roman" w:hAnsi="Times New Roman" w:cs="Times New Roman"/>
          <w:sz w:val="24"/>
          <w:szCs w:val="24"/>
        </w:rPr>
        <w:t>Izstrāde, programmēšana un testēšana,</w:t>
      </w:r>
    </w:p>
    <w:p w14:paraId="3326E03E" w14:textId="77777777" w:rsidR="00741D96" w:rsidRPr="00741D96" w:rsidRDefault="00741D96" w:rsidP="00E67AEA">
      <w:pPr>
        <w:numPr>
          <w:ilvl w:val="4"/>
          <w:numId w:val="24"/>
        </w:numPr>
        <w:spacing w:after="0" w:line="276" w:lineRule="auto"/>
        <w:jc w:val="both"/>
        <w:rPr>
          <w:rFonts w:ascii="Times New Roman" w:hAnsi="Times New Roman" w:cs="Times New Roman"/>
          <w:color w:val="000000"/>
          <w:sz w:val="24"/>
          <w:szCs w:val="24"/>
        </w:rPr>
      </w:pPr>
      <w:r w:rsidRPr="00741D96">
        <w:rPr>
          <w:rFonts w:ascii="Times New Roman" w:hAnsi="Times New Roman" w:cs="Times New Roman"/>
          <w:sz w:val="24"/>
          <w:szCs w:val="24"/>
        </w:rPr>
        <w:t>Nodošana un publicēšana,</w:t>
      </w:r>
    </w:p>
    <w:p w14:paraId="7575741A" w14:textId="77777777" w:rsidR="00741D96" w:rsidRPr="00741D96" w:rsidRDefault="00741D96" w:rsidP="00E67AEA">
      <w:pPr>
        <w:numPr>
          <w:ilvl w:val="4"/>
          <w:numId w:val="24"/>
        </w:numPr>
        <w:spacing w:after="0" w:line="276" w:lineRule="auto"/>
        <w:jc w:val="both"/>
        <w:rPr>
          <w:rFonts w:ascii="Times New Roman" w:hAnsi="Times New Roman" w:cs="Times New Roman"/>
          <w:color w:val="000000"/>
          <w:sz w:val="24"/>
          <w:szCs w:val="24"/>
        </w:rPr>
      </w:pPr>
      <w:r w:rsidRPr="00741D96">
        <w:rPr>
          <w:rFonts w:ascii="Times New Roman" w:hAnsi="Times New Roman" w:cs="Times New Roman"/>
          <w:sz w:val="24"/>
          <w:szCs w:val="24"/>
        </w:rPr>
        <w:t xml:space="preserve">Pēc Pasūtītāja pieprasījuma nepieciešamās dokumentācijas izstrāde.   </w:t>
      </w:r>
    </w:p>
    <w:p w14:paraId="35F3F186" w14:textId="77777777" w:rsidR="00741D96" w:rsidRPr="00741D96" w:rsidRDefault="00741D96" w:rsidP="00E67AEA">
      <w:pPr>
        <w:pStyle w:val="NormalWeb"/>
        <w:spacing w:before="0" w:beforeAutospacing="0" w:after="0" w:afterAutospacing="0" w:line="276" w:lineRule="auto"/>
        <w:jc w:val="both"/>
        <w:rPr>
          <w:color w:val="000000"/>
        </w:rPr>
      </w:pPr>
    </w:p>
    <w:p w14:paraId="6A8560B1" w14:textId="77777777" w:rsidR="00741D96" w:rsidRPr="00741D96" w:rsidRDefault="00741D96" w:rsidP="00E67AEA">
      <w:pPr>
        <w:pStyle w:val="NormalWeb"/>
        <w:numPr>
          <w:ilvl w:val="1"/>
          <w:numId w:val="24"/>
        </w:numPr>
        <w:spacing w:before="0" w:beforeAutospacing="0" w:after="0" w:afterAutospacing="0" w:line="276" w:lineRule="auto"/>
        <w:jc w:val="both"/>
        <w:rPr>
          <w:color w:val="000000"/>
        </w:rPr>
      </w:pPr>
      <w:r w:rsidRPr="00741D96">
        <w:rPr>
          <w:color w:val="000000"/>
        </w:rPr>
        <w:lastRenderedPageBreak/>
        <w:t xml:space="preserve">Siguldas novada pašvaldības IS un programmēšanas darbu izpildē nepieciešams pamatā izmantot šādas tehnoloģijas: </w:t>
      </w:r>
    </w:p>
    <w:p w14:paraId="19DB5D4A" w14:textId="77777777" w:rsidR="00741D96" w:rsidRPr="00741D96" w:rsidRDefault="00741D96" w:rsidP="00E67AEA">
      <w:pPr>
        <w:pStyle w:val="NormalWeb"/>
        <w:numPr>
          <w:ilvl w:val="2"/>
          <w:numId w:val="24"/>
        </w:numPr>
        <w:spacing w:before="0" w:beforeAutospacing="0" w:after="0" w:afterAutospacing="0" w:line="276" w:lineRule="auto"/>
        <w:jc w:val="both"/>
        <w:rPr>
          <w:color w:val="000000"/>
        </w:rPr>
      </w:pPr>
      <w:r w:rsidRPr="00741D96">
        <w:rPr>
          <w:color w:val="000000"/>
        </w:rPr>
        <w:t>Datu bāzes:</w:t>
      </w:r>
    </w:p>
    <w:p w14:paraId="0F96A472" w14:textId="77777777" w:rsidR="00741D96" w:rsidRPr="00741D96" w:rsidRDefault="00741D96" w:rsidP="00E67AEA">
      <w:pPr>
        <w:numPr>
          <w:ilvl w:val="3"/>
          <w:numId w:val="24"/>
        </w:numPr>
        <w:spacing w:after="0" w:line="276" w:lineRule="auto"/>
        <w:rPr>
          <w:rFonts w:ascii="Times New Roman" w:hAnsi="Times New Roman" w:cs="Times New Roman"/>
          <w:color w:val="000000"/>
          <w:sz w:val="24"/>
          <w:szCs w:val="24"/>
        </w:rPr>
      </w:pPr>
      <w:proofErr w:type="spellStart"/>
      <w:r w:rsidRPr="00741D96">
        <w:rPr>
          <w:rFonts w:ascii="Times New Roman" w:hAnsi="Times New Roman" w:cs="Times New Roman"/>
          <w:color w:val="000000"/>
          <w:sz w:val="24"/>
          <w:szCs w:val="24"/>
        </w:rPr>
        <w:t>MySQL</w:t>
      </w:r>
      <w:proofErr w:type="spellEnd"/>
      <w:r w:rsidRPr="00741D96">
        <w:rPr>
          <w:rFonts w:ascii="Times New Roman" w:hAnsi="Times New Roman" w:cs="Times New Roman"/>
          <w:color w:val="000000"/>
          <w:sz w:val="24"/>
          <w:szCs w:val="24"/>
        </w:rPr>
        <w:t xml:space="preserve"> DB;</w:t>
      </w:r>
    </w:p>
    <w:p w14:paraId="212F649C" w14:textId="77777777" w:rsidR="00741D96" w:rsidRPr="00741D96" w:rsidRDefault="00741D96" w:rsidP="00E67AEA">
      <w:pPr>
        <w:numPr>
          <w:ilvl w:val="3"/>
          <w:numId w:val="24"/>
        </w:numPr>
        <w:spacing w:after="0" w:line="276" w:lineRule="auto"/>
        <w:rPr>
          <w:rFonts w:ascii="Times New Roman" w:hAnsi="Times New Roman" w:cs="Times New Roman"/>
          <w:color w:val="000000"/>
          <w:sz w:val="24"/>
          <w:szCs w:val="24"/>
        </w:rPr>
      </w:pPr>
      <w:proofErr w:type="spellStart"/>
      <w:r w:rsidRPr="00741D96">
        <w:rPr>
          <w:rFonts w:ascii="Times New Roman" w:hAnsi="Times New Roman" w:cs="Times New Roman"/>
          <w:color w:val="000000"/>
          <w:sz w:val="24"/>
          <w:szCs w:val="24"/>
        </w:rPr>
        <w:t>PostreSQL</w:t>
      </w:r>
      <w:proofErr w:type="spellEnd"/>
      <w:r w:rsidRPr="00741D96">
        <w:rPr>
          <w:rFonts w:ascii="Times New Roman" w:hAnsi="Times New Roman" w:cs="Times New Roman"/>
          <w:color w:val="000000"/>
          <w:sz w:val="24"/>
          <w:szCs w:val="24"/>
        </w:rPr>
        <w:t xml:space="preserve"> DB;</w:t>
      </w:r>
    </w:p>
    <w:p w14:paraId="32337B2E" w14:textId="77777777" w:rsidR="00741D96" w:rsidRPr="00741D96" w:rsidRDefault="00741D96" w:rsidP="00E67AEA">
      <w:pPr>
        <w:numPr>
          <w:ilvl w:val="3"/>
          <w:numId w:val="24"/>
        </w:numPr>
        <w:spacing w:after="0" w:line="276" w:lineRule="auto"/>
        <w:rPr>
          <w:rFonts w:ascii="Times New Roman" w:hAnsi="Times New Roman" w:cs="Times New Roman"/>
          <w:color w:val="000000"/>
          <w:sz w:val="24"/>
          <w:szCs w:val="24"/>
        </w:rPr>
      </w:pPr>
      <w:r w:rsidRPr="00741D96">
        <w:rPr>
          <w:rFonts w:ascii="Times New Roman" w:hAnsi="Times New Roman" w:cs="Times New Roman"/>
          <w:color w:val="000000"/>
          <w:sz w:val="24"/>
          <w:szCs w:val="24"/>
        </w:rPr>
        <w:t>MS SQL DB;</w:t>
      </w:r>
    </w:p>
    <w:p w14:paraId="7C096AA0" w14:textId="77777777" w:rsidR="00741D96" w:rsidRPr="00741D96" w:rsidRDefault="00741D96" w:rsidP="00E67AEA">
      <w:pPr>
        <w:numPr>
          <w:ilvl w:val="2"/>
          <w:numId w:val="24"/>
        </w:numPr>
        <w:spacing w:after="0" w:line="276" w:lineRule="auto"/>
        <w:rPr>
          <w:rFonts w:ascii="Times New Roman" w:hAnsi="Times New Roman" w:cs="Times New Roman"/>
          <w:color w:val="000000"/>
          <w:sz w:val="24"/>
          <w:szCs w:val="24"/>
        </w:rPr>
      </w:pPr>
      <w:r w:rsidRPr="00741D96">
        <w:rPr>
          <w:rFonts w:ascii="Times New Roman" w:hAnsi="Times New Roman" w:cs="Times New Roman"/>
          <w:color w:val="000000"/>
          <w:sz w:val="24"/>
          <w:szCs w:val="24"/>
        </w:rPr>
        <w:t xml:space="preserve">Izstrādes, programmēšanas vides un valodas: </w:t>
      </w:r>
    </w:p>
    <w:p w14:paraId="104C70F1" w14:textId="77777777" w:rsidR="00741D96" w:rsidRPr="00741D96" w:rsidRDefault="00741D96" w:rsidP="00E67AEA">
      <w:pPr>
        <w:numPr>
          <w:ilvl w:val="3"/>
          <w:numId w:val="24"/>
        </w:numPr>
        <w:spacing w:after="0" w:line="276" w:lineRule="auto"/>
        <w:rPr>
          <w:rFonts w:ascii="Times New Roman" w:hAnsi="Times New Roman" w:cs="Times New Roman"/>
          <w:color w:val="000000"/>
          <w:sz w:val="24"/>
          <w:szCs w:val="24"/>
        </w:rPr>
      </w:pPr>
      <w:r w:rsidRPr="00741D96">
        <w:rPr>
          <w:rFonts w:ascii="Times New Roman" w:hAnsi="Times New Roman" w:cs="Times New Roman"/>
          <w:color w:val="000000"/>
          <w:sz w:val="24"/>
          <w:szCs w:val="24"/>
        </w:rPr>
        <w:t>NODE.JS ar NPM;</w:t>
      </w:r>
    </w:p>
    <w:p w14:paraId="5F9587EB" w14:textId="77777777" w:rsidR="00741D96" w:rsidRPr="00741D96" w:rsidRDefault="00741D96" w:rsidP="00E67AEA">
      <w:pPr>
        <w:numPr>
          <w:ilvl w:val="3"/>
          <w:numId w:val="24"/>
        </w:numPr>
        <w:spacing w:after="0" w:line="276" w:lineRule="auto"/>
        <w:rPr>
          <w:rFonts w:ascii="Times New Roman" w:hAnsi="Times New Roman" w:cs="Times New Roman"/>
          <w:color w:val="000000"/>
          <w:sz w:val="24"/>
          <w:szCs w:val="24"/>
        </w:rPr>
      </w:pPr>
      <w:r w:rsidRPr="00741D96">
        <w:rPr>
          <w:rFonts w:ascii="Times New Roman" w:hAnsi="Times New Roman" w:cs="Times New Roman"/>
          <w:color w:val="000000"/>
          <w:sz w:val="24"/>
          <w:szCs w:val="24"/>
        </w:rPr>
        <w:t>LESS\SASS;</w:t>
      </w:r>
    </w:p>
    <w:p w14:paraId="068C2F52" w14:textId="77777777" w:rsidR="00741D96" w:rsidRPr="00741D96" w:rsidRDefault="00741D96" w:rsidP="00E67AEA">
      <w:pPr>
        <w:numPr>
          <w:ilvl w:val="3"/>
          <w:numId w:val="24"/>
        </w:numPr>
        <w:spacing w:after="0" w:line="276" w:lineRule="auto"/>
        <w:rPr>
          <w:rFonts w:ascii="Times New Roman" w:hAnsi="Times New Roman" w:cs="Times New Roman"/>
          <w:color w:val="000000"/>
          <w:sz w:val="24"/>
          <w:szCs w:val="24"/>
        </w:rPr>
      </w:pPr>
      <w:proofErr w:type="spellStart"/>
      <w:r w:rsidRPr="00741D96">
        <w:rPr>
          <w:rFonts w:ascii="Times New Roman" w:hAnsi="Times New Roman" w:cs="Times New Roman"/>
          <w:color w:val="000000"/>
          <w:sz w:val="24"/>
          <w:szCs w:val="24"/>
        </w:rPr>
        <w:t>Redis</w:t>
      </w:r>
      <w:proofErr w:type="spellEnd"/>
      <w:r w:rsidRPr="00741D96">
        <w:rPr>
          <w:rFonts w:ascii="Times New Roman" w:hAnsi="Times New Roman" w:cs="Times New Roman"/>
          <w:color w:val="000000"/>
          <w:sz w:val="24"/>
          <w:szCs w:val="24"/>
        </w:rPr>
        <w:t xml:space="preserve">, socket.io, </w:t>
      </w:r>
      <w:proofErr w:type="spellStart"/>
      <w:r w:rsidRPr="00741D96">
        <w:rPr>
          <w:rFonts w:ascii="Times New Roman" w:hAnsi="Times New Roman" w:cs="Times New Roman"/>
          <w:color w:val="000000"/>
          <w:sz w:val="24"/>
          <w:szCs w:val="24"/>
        </w:rPr>
        <w:t>memcached</w:t>
      </w:r>
      <w:proofErr w:type="spellEnd"/>
      <w:r w:rsidRPr="00741D96">
        <w:rPr>
          <w:rFonts w:ascii="Times New Roman" w:hAnsi="Times New Roman" w:cs="Times New Roman"/>
          <w:color w:val="000000"/>
          <w:sz w:val="24"/>
          <w:szCs w:val="24"/>
        </w:rPr>
        <w:t xml:space="preserve">; </w:t>
      </w:r>
    </w:p>
    <w:p w14:paraId="4B001450" w14:textId="77777777" w:rsidR="00741D96" w:rsidRPr="00741D96" w:rsidRDefault="00741D96" w:rsidP="00E67AEA">
      <w:pPr>
        <w:numPr>
          <w:ilvl w:val="3"/>
          <w:numId w:val="24"/>
        </w:numPr>
        <w:spacing w:after="0" w:line="276" w:lineRule="auto"/>
        <w:rPr>
          <w:rFonts w:ascii="Times New Roman" w:hAnsi="Times New Roman" w:cs="Times New Roman"/>
          <w:color w:val="000000"/>
          <w:sz w:val="24"/>
          <w:szCs w:val="24"/>
        </w:rPr>
      </w:pPr>
      <w:r w:rsidRPr="00741D96">
        <w:rPr>
          <w:rFonts w:ascii="Times New Roman" w:hAnsi="Times New Roman" w:cs="Times New Roman"/>
          <w:color w:val="000000"/>
          <w:sz w:val="24"/>
          <w:szCs w:val="24"/>
        </w:rPr>
        <w:t xml:space="preserve">PHP (ar </w:t>
      </w:r>
      <w:proofErr w:type="spellStart"/>
      <w:r w:rsidRPr="00741D96">
        <w:rPr>
          <w:rFonts w:ascii="Times New Roman" w:hAnsi="Times New Roman" w:cs="Times New Roman"/>
          <w:color w:val="000000"/>
          <w:sz w:val="24"/>
          <w:szCs w:val="24"/>
        </w:rPr>
        <w:t>Lavarel</w:t>
      </w:r>
      <w:proofErr w:type="spellEnd"/>
      <w:r w:rsidRPr="00741D96">
        <w:rPr>
          <w:rFonts w:ascii="Times New Roman" w:hAnsi="Times New Roman" w:cs="Times New Roman"/>
          <w:color w:val="000000"/>
          <w:sz w:val="24"/>
          <w:szCs w:val="24"/>
        </w:rPr>
        <w:t xml:space="preserve"> </w:t>
      </w:r>
      <w:proofErr w:type="spellStart"/>
      <w:r w:rsidRPr="00741D96">
        <w:rPr>
          <w:rFonts w:ascii="Times New Roman" w:hAnsi="Times New Roman" w:cs="Times New Roman"/>
          <w:color w:val="000000"/>
          <w:sz w:val="24"/>
          <w:szCs w:val="24"/>
        </w:rPr>
        <w:t>framework</w:t>
      </w:r>
      <w:proofErr w:type="spellEnd"/>
      <w:r w:rsidRPr="00741D96">
        <w:rPr>
          <w:rFonts w:ascii="Times New Roman" w:hAnsi="Times New Roman" w:cs="Times New Roman"/>
          <w:color w:val="000000"/>
          <w:sz w:val="24"/>
          <w:szCs w:val="24"/>
        </w:rPr>
        <w:t xml:space="preserve"> ietvaru);</w:t>
      </w:r>
    </w:p>
    <w:p w14:paraId="5D180B64" w14:textId="77777777" w:rsidR="00741D96" w:rsidRPr="00741D96" w:rsidRDefault="00741D96" w:rsidP="00E67AEA">
      <w:pPr>
        <w:numPr>
          <w:ilvl w:val="3"/>
          <w:numId w:val="24"/>
        </w:numPr>
        <w:spacing w:after="0" w:line="276" w:lineRule="auto"/>
        <w:rPr>
          <w:rFonts w:ascii="Times New Roman" w:hAnsi="Times New Roman" w:cs="Times New Roman"/>
          <w:color w:val="000000"/>
          <w:sz w:val="24"/>
          <w:szCs w:val="24"/>
        </w:rPr>
      </w:pPr>
      <w:r w:rsidRPr="00741D96">
        <w:rPr>
          <w:rFonts w:ascii="Times New Roman" w:hAnsi="Times New Roman" w:cs="Times New Roman"/>
          <w:color w:val="000000"/>
          <w:sz w:val="24"/>
          <w:szCs w:val="24"/>
        </w:rPr>
        <w:t>HTML, XHTML, CSS;</w:t>
      </w:r>
    </w:p>
    <w:p w14:paraId="7E79DC5B" w14:textId="77777777" w:rsidR="00741D96" w:rsidRPr="00741D96" w:rsidRDefault="00741D96" w:rsidP="00E67AEA">
      <w:pPr>
        <w:numPr>
          <w:ilvl w:val="3"/>
          <w:numId w:val="24"/>
        </w:numPr>
        <w:spacing w:after="0" w:line="276" w:lineRule="auto"/>
        <w:rPr>
          <w:rFonts w:ascii="Times New Roman" w:hAnsi="Times New Roman" w:cs="Times New Roman"/>
          <w:color w:val="000000"/>
          <w:sz w:val="24"/>
          <w:szCs w:val="24"/>
        </w:rPr>
      </w:pPr>
      <w:proofErr w:type="spellStart"/>
      <w:r w:rsidRPr="00741D96">
        <w:rPr>
          <w:rFonts w:ascii="Times New Roman" w:hAnsi="Times New Roman" w:cs="Times New Roman"/>
          <w:color w:val="000000"/>
          <w:sz w:val="24"/>
          <w:szCs w:val="24"/>
        </w:rPr>
        <w:t>JavaScript</w:t>
      </w:r>
      <w:proofErr w:type="spellEnd"/>
      <w:r w:rsidRPr="00741D96">
        <w:rPr>
          <w:rFonts w:ascii="Times New Roman" w:hAnsi="Times New Roman" w:cs="Times New Roman"/>
          <w:color w:val="000000"/>
          <w:sz w:val="24"/>
          <w:szCs w:val="24"/>
        </w:rPr>
        <w:t xml:space="preserve"> (</w:t>
      </w:r>
      <w:proofErr w:type="spellStart"/>
      <w:r w:rsidRPr="00741D96">
        <w:rPr>
          <w:rFonts w:ascii="Times New Roman" w:hAnsi="Times New Roman" w:cs="Times New Roman"/>
          <w:color w:val="000000"/>
          <w:sz w:val="24"/>
          <w:szCs w:val="24"/>
        </w:rPr>
        <w:t>NodeJS</w:t>
      </w:r>
      <w:proofErr w:type="spellEnd"/>
      <w:r w:rsidRPr="00741D96">
        <w:rPr>
          <w:rFonts w:ascii="Times New Roman" w:hAnsi="Times New Roman" w:cs="Times New Roman"/>
          <w:color w:val="000000"/>
          <w:sz w:val="24"/>
          <w:szCs w:val="24"/>
        </w:rPr>
        <w:t xml:space="preserve">, </w:t>
      </w:r>
      <w:proofErr w:type="spellStart"/>
      <w:r w:rsidRPr="00741D96">
        <w:rPr>
          <w:rFonts w:ascii="Times New Roman" w:hAnsi="Times New Roman" w:cs="Times New Roman"/>
          <w:color w:val="000000"/>
          <w:sz w:val="24"/>
          <w:szCs w:val="24"/>
        </w:rPr>
        <w:t>jQuery</w:t>
      </w:r>
      <w:proofErr w:type="spellEnd"/>
      <w:r w:rsidRPr="00741D96">
        <w:rPr>
          <w:rFonts w:ascii="Times New Roman" w:hAnsi="Times New Roman" w:cs="Times New Roman"/>
          <w:color w:val="000000"/>
          <w:sz w:val="24"/>
          <w:szCs w:val="24"/>
        </w:rPr>
        <w:t>);</w:t>
      </w:r>
    </w:p>
    <w:p w14:paraId="240797E1" w14:textId="26A2702E" w:rsidR="00741D96" w:rsidRPr="00741D96" w:rsidRDefault="00741D96" w:rsidP="00E67AEA">
      <w:pPr>
        <w:numPr>
          <w:ilvl w:val="2"/>
          <w:numId w:val="24"/>
        </w:numPr>
        <w:spacing w:after="0" w:line="276" w:lineRule="auto"/>
        <w:jc w:val="both"/>
        <w:rPr>
          <w:rFonts w:ascii="Times New Roman" w:hAnsi="Times New Roman" w:cs="Times New Roman"/>
          <w:color w:val="000000"/>
          <w:sz w:val="24"/>
          <w:szCs w:val="24"/>
        </w:rPr>
      </w:pPr>
      <w:r w:rsidRPr="00741D96">
        <w:rPr>
          <w:rFonts w:ascii="Times New Roman" w:hAnsi="Times New Roman" w:cs="Times New Roman"/>
          <w:color w:val="000000"/>
          <w:sz w:val="24"/>
          <w:szCs w:val="24"/>
        </w:rPr>
        <w:t>Pēc Pasūtītāja pieprasījuma nodrošināt citas programmēšanas valodas un tehnol</w:t>
      </w:r>
      <w:r w:rsidR="00D322B3">
        <w:rPr>
          <w:rFonts w:ascii="Times New Roman" w:hAnsi="Times New Roman" w:cs="Times New Roman"/>
          <w:color w:val="000000"/>
          <w:sz w:val="24"/>
          <w:szCs w:val="24"/>
        </w:rPr>
        <w:t xml:space="preserve">oģijas tās iepriekš saskaņojot </w:t>
      </w:r>
      <w:r w:rsidRPr="0049402F">
        <w:rPr>
          <w:rFonts w:ascii="Times New Roman" w:hAnsi="Times New Roman" w:cs="Times New Roman"/>
          <w:color w:val="000000"/>
          <w:sz w:val="24"/>
          <w:szCs w:val="24"/>
        </w:rPr>
        <w:t xml:space="preserve">ar </w:t>
      </w:r>
      <w:r w:rsidR="00442044" w:rsidRPr="0049402F">
        <w:rPr>
          <w:rFonts w:ascii="Times New Roman" w:hAnsi="Times New Roman" w:cs="Times New Roman"/>
          <w:color w:val="000000"/>
          <w:sz w:val="24"/>
          <w:szCs w:val="24"/>
        </w:rPr>
        <w:t>Pretendentu</w:t>
      </w:r>
      <w:r w:rsidRPr="0049402F">
        <w:rPr>
          <w:rFonts w:ascii="Times New Roman" w:hAnsi="Times New Roman" w:cs="Times New Roman"/>
          <w:color w:val="000000"/>
          <w:sz w:val="24"/>
          <w:szCs w:val="24"/>
        </w:rPr>
        <w:t>.</w:t>
      </w:r>
    </w:p>
    <w:p w14:paraId="525A604A" w14:textId="77777777" w:rsidR="00741D96" w:rsidRPr="00741D96" w:rsidRDefault="00741D96" w:rsidP="00E67AEA">
      <w:pPr>
        <w:spacing w:line="276" w:lineRule="auto"/>
        <w:ind w:left="1224"/>
        <w:jc w:val="both"/>
        <w:rPr>
          <w:rFonts w:ascii="Times New Roman" w:hAnsi="Times New Roman" w:cs="Times New Roman"/>
          <w:color w:val="000000"/>
          <w:sz w:val="24"/>
          <w:szCs w:val="24"/>
        </w:rPr>
      </w:pPr>
    </w:p>
    <w:p w14:paraId="702CD0A5" w14:textId="77777777" w:rsidR="00741D96" w:rsidRPr="00741D96" w:rsidRDefault="00741D96" w:rsidP="00E67AEA">
      <w:pPr>
        <w:numPr>
          <w:ilvl w:val="1"/>
          <w:numId w:val="24"/>
        </w:numPr>
        <w:spacing w:after="0" w:line="276" w:lineRule="auto"/>
        <w:jc w:val="both"/>
        <w:rPr>
          <w:rFonts w:ascii="Times New Roman" w:hAnsi="Times New Roman" w:cs="Times New Roman"/>
          <w:color w:val="000000"/>
          <w:sz w:val="24"/>
          <w:szCs w:val="24"/>
        </w:rPr>
      </w:pPr>
      <w:r w:rsidRPr="00741D96">
        <w:rPr>
          <w:rFonts w:ascii="Times New Roman" w:hAnsi="Times New Roman" w:cs="Times New Roman"/>
          <w:color w:val="000000"/>
          <w:sz w:val="24"/>
          <w:szCs w:val="24"/>
        </w:rPr>
        <w:t>Pakalpojumu apjoms, apraksts un izpildes gaita:</w:t>
      </w:r>
    </w:p>
    <w:p w14:paraId="024D3B03" w14:textId="77777777" w:rsidR="00741D96" w:rsidRPr="00741D96" w:rsidRDefault="00741D96" w:rsidP="00E67AEA">
      <w:pPr>
        <w:numPr>
          <w:ilvl w:val="2"/>
          <w:numId w:val="24"/>
        </w:numPr>
        <w:spacing w:after="0" w:line="276" w:lineRule="auto"/>
        <w:ind w:left="1418" w:hanging="698"/>
        <w:jc w:val="both"/>
        <w:rPr>
          <w:rFonts w:ascii="Times New Roman" w:hAnsi="Times New Roman" w:cs="Times New Roman"/>
          <w:color w:val="000000"/>
          <w:sz w:val="24"/>
          <w:szCs w:val="24"/>
        </w:rPr>
      </w:pPr>
      <w:r w:rsidRPr="00741D96">
        <w:rPr>
          <w:rFonts w:ascii="Times New Roman" w:hAnsi="Times New Roman" w:cs="Times New Roman"/>
          <w:color w:val="000000"/>
          <w:sz w:val="24"/>
          <w:szCs w:val="24"/>
        </w:rPr>
        <w:t xml:space="preserve">Pretendents nepieciešamos darba uzdevumus veic pēc iepriekšēja Pasūtītāja pieprasījuma. Pasūtītājam nav pienākums nodrošināt konkrētu darba uzdevumu apjomu mēneša vai līguma darbības ietvaros. </w:t>
      </w:r>
    </w:p>
    <w:p w14:paraId="67DD994F" w14:textId="541B6F0E" w:rsidR="00741D96" w:rsidRPr="00741D96" w:rsidRDefault="00741D96" w:rsidP="00E67AEA">
      <w:pPr>
        <w:numPr>
          <w:ilvl w:val="2"/>
          <w:numId w:val="24"/>
        </w:numPr>
        <w:spacing w:after="0" w:line="276" w:lineRule="auto"/>
        <w:ind w:left="1418" w:hanging="698"/>
        <w:jc w:val="both"/>
        <w:rPr>
          <w:rFonts w:ascii="Times New Roman" w:hAnsi="Times New Roman" w:cs="Times New Roman"/>
          <w:color w:val="000000"/>
          <w:sz w:val="24"/>
          <w:szCs w:val="24"/>
        </w:rPr>
      </w:pPr>
      <w:r w:rsidRPr="00741D96">
        <w:rPr>
          <w:rFonts w:ascii="Times New Roman" w:hAnsi="Times New Roman" w:cs="Times New Roman"/>
          <w:color w:val="000000"/>
          <w:sz w:val="24"/>
          <w:szCs w:val="24"/>
        </w:rPr>
        <w:t xml:space="preserve">Visus darba uzdevumus Pasūtītājs iepriekš saskaņo ar Pretendentu, kur vienojās par darbu izpildei nepieciešamo stundu skaitu, izmaksām, izpildes termiņiem; </w:t>
      </w:r>
    </w:p>
    <w:p w14:paraId="3B4F66E2" w14:textId="77777777" w:rsidR="00741D96" w:rsidRPr="00741D96" w:rsidRDefault="00741D96" w:rsidP="00E67AEA">
      <w:pPr>
        <w:numPr>
          <w:ilvl w:val="2"/>
          <w:numId w:val="24"/>
        </w:numPr>
        <w:spacing w:after="0" w:line="276" w:lineRule="auto"/>
        <w:ind w:left="1418" w:hanging="698"/>
        <w:jc w:val="both"/>
        <w:rPr>
          <w:rFonts w:ascii="Times New Roman" w:hAnsi="Times New Roman" w:cs="Times New Roman"/>
          <w:color w:val="000000"/>
          <w:sz w:val="24"/>
          <w:szCs w:val="24"/>
        </w:rPr>
      </w:pPr>
      <w:r w:rsidRPr="00741D96">
        <w:rPr>
          <w:rFonts w:ascii="Times New Roman" w:hAnsi="Times New Roman" w:cs="Times New Roman"/>
          <w:color w:val="000000"/>
          <w:sz w:val="24"/>
          <w:szCs w:val="24"/>
        </w:rPr>
        <w:t>Pēc darba uzdevuma veikšanas, Pretendents iesniedz precīzu mēneša ietvaros veikto darbu aprakstu un sistēmas izmaiņu sarakstu, kā arī, pēc nepieciešamības pieprasīto dokumentāciju;</w:t>
      </w:r>
    </w:p>
    <w:p w14:paraId="702ACE41" w14:textId="77777777" w:rsidR="00741D96" w:rsidRPr="00741D96" w:rsidRDefault="00741D96" w:rsidP="00E67AEA">
      <w:pPr>
        <w:spacing w:line="276" w:lineRule="auto"/>
        <w:ind w:left="1418"/>
        <w:jc w:val="both"/>
        <w:rPr>
          <w:rFonts w:ascii="Times New Roman" w:hAnsi="Times New Roman" w:cs="Times New Roman"/>
          <w:color w:val="000000"/>
          <w:sz w:val="24"/>
          <w:szCs w:val="24"/>
        </w:rPr>
      </w:pPr>
    </w:p>
    <w:p w14:paraId="353791DE" w14:textId="77777777" w:rsidR="00741D96" w:rsidRPr="00741D96" w:rsidRDefault="00741D96" w:rsidP="00E67AEA">
      <w:pPr>
        <w:numPr>
          <w:ilvl w:val="2"/>
          <w:numId w:val="24"/>
        </w:numPr>
        <w:spacing w:after="0" w:line="276" w:lineRule="auto"/>
        <w:jc w:val="both"/>
        <w:rPr>
          <w:rFonts w:ascii="Times New Roman" w:hAnsi="Times New Roman" w:cs="Times New Roman"/>
          <w:color w:val="000000"/>
          <w:sz w:val="24"/>
          <w:szCs w:val="24"/>
        </w:rPr>
      </w:pPr>
      <w:r w:rsidRPr="00741D96">
        <w:rPr>
          <w:rFonts w:ascii="Times New Roman" w:hAnsi="Times New Roman" w:cs="Times New Roman"/>
          <w:color w:val="000000"/>
          <w:sz w:val="24"/>
          <w:szCs w:val="24"/>
        </w:rPr>
        <w:t>Incidentu un izmaiņu pieteikumu prioritātīšu klasifikācija:</w:t>
      </w:r>
    </w:p>
    <w:p w14:paraId="2FE3CE09" w14:textId="77777777" w:rsidR="00741D96" w:rsidRPr="00741D96" w:rsidRDefault="00741D96" w:rsidP="00E67AEA">
      <w:pPr>
        <w:numPr>
          <w:ilvl w:val="3"/>
          <w:numId w:val="24"/>
        </w:numPr>
        <w:spacing w:after="0" w:line="276" w:lineRule="auto"/>
        <w:ind w:left="1843" w:hanging="790"/>
        <w:jc w:val="both"/>
        <w:rPr>
          <w:rFonts w:ascii="Times New Roman" w:hAnsi="Times New Roman" w:cs="Times New Roman"/>
          <w:color w:val="000000"/>
          <w:sz w:val="24"/>
          <w:szCs w:val="24"/>
        </w:rPr>
      </w:pPr>
      <w:r w:rsidRPr="00741D96">
        <w:rPr>
          <w:rFonts w:ascii="Times New Roman" w:hAnsi="Times New Roman" w:cs="Times New Roman"/>
          <w:i/>
          <w:sz w:val="24"/>
          <w:szCs w:val="24"/>
        </w:rPr>
        <w:t>1. prioritāte:</w:t>
      </w:r>
      <w:r w:rsidRPr="00741D96">
        <w:rPr>
          <w:rFonts w:ascii="Times New Roman" w:hAnsi="Times New Roman" w:cs="Times New Roman"/>
          <w:sz w:val="24"/>
          <w:szCs w:val="24"/>
        </w:rPr>
        <w:t xml:space="preserve"> avārija – problēma, kas izraisa pilnīgu Sistēmas darbības apstāšanos un/vai darbu nevar turpināt.</w:t>
      </w:r>
    </w:p>
    <w:p w14:paraId="516407AF" w14:textId="77777777" w:rsidR="00741D96" w:rsidRPr="00741D96" w:rsidRDefault="00741D96" w:rsidP="00E67AEA">
      <w:pPr>
        <w:numPr>
          <w:ilvl w:val="3"/>
          <w:numId w:val="24"/>
        </w:numPr>
        <w:spacing w:after="0" w:line="276" w:lineRule="auto"/>
        <w:ind w:left="1843" w:hanging="790"/>
        <w:jc w:val="both"/>
        <w:rPr>
          <w:rFonts w:ascii="Times New Roman" w:hAnsi="Times New Roman" w:cs="Times New Roman"/>
          <w:color w:val="000000"/>
          <w:sz w:val="24"/>
          <w:szCs w:val="24"/>
        </w:rPr>
      </w:pPr>
      <w:r w:rsidRPr="00741D96">
        <w:rPr>
          <w:rFonts w:ascii="Times New Roman" w:hAnsi="Times New Roman" w:cs="Times New Roman"/>
          <w:i/>
          <w:sz w:val="24"/>
          <w:szCs w:val="24"/>
        </w:rPr>
        <w:t>2. prioritāte:</w:t>
      </w:r>
      <w:r w:rsidRPr="00741D96">
        <w:rPr>
          <w:rFonts w:ascii="Times New Roman" w:hAnsi="Times New Roman" w:cs="Times New Roman"/>
          <w:sz w:val="24"/>
          <w:szCs w:val="24"/>
        </w:rPr>
        <w:t xml:space="preserve"> kļūda, kuru nevar apiet – problēma, kas izraisa programmatūras kļūdu vai nekorektu darbību, kas rada funkcionalitātes zudumus un nav zināms problēmas apiešanas risinājums, bet ir iespējams darbu turpināt ierobežotā režīmā.</w:t>
      </w:r>
    </w:p>
    <w:p w14:paraId="0587AB4E" w14:textId="77777777" w:rsidR="00741D96" w:rsidRPr="00741D96" w:rsidRDefault="00741D96" w:rsidP="00E67AEA">
      <w:pPr>
        <w:numPr>
          <w:ilvl w:val="3"/>
          <w:numId w:val="24"/>
        </w:numPr>
        <w:spacing w:after="0" w:line="276" w:lineRule="auto"/>
        <w:ind w:left="1843" w:hanging="763"/>
        <w:jc w:val="both"/>
        <w:rPr>
          <w:rFonts w:ascii="Times New Roman" w:hAnsi="Times New Roman" w:cs="Times New Roman"/>
          <w:color w:val="000000"/>
          <w:sz w:val="24"/>
          <w:szCs w:val="24"/>
        </w:rPr>
      </w:pPr>
      <w:r w:rsidRPr="00741D96">
        <w:rPr>
          <w:rFonts w:ascii="Times New Roman" w:hAnsi="Times New Roman" w:cs="Times New Roman"/>
          <w:i/>
          <w:sz w:val="24"/>
          <w:szCs w:val="24"/>
        </w:rPr>
        <w:t>3. prioritāte:</w:t>
      </w:r>
      <w:r w:rsidRPr="00741D96">
        <w:rPr>
          <w:rFonts w:ascii="Times New Roman" w:hAnsi="Times New Roman" w:cs="Times New Roman"/>
          <w:sz w:val="24"/>
          <w:szCs w:val="24"/>
        </w:rPr>
        <w:t xml:space="preserve"> kļūda, kuru var apiet – problēma, kas izraisa minimālus iespēju zudumus, bet ietekme uz Sistēmu ir mazsvarīga vai sagādā tikai zināmas neērtības.</w:t>
      </w:r>
    </w:p>
    <w:p w14:paraId="40C383F0" w14:textId="77777777" w:rsidR="00741D96" w:rsidRPr="00741D96" w:rsidRDefault="00741D96" w:rsidP="00E67AEA">
      <w:pPr>
        <w:numPr>
          <w:ilvl w:val="3"/>
          <w:numId w:val="24"/>
        </w:numPr>
        <w:spacing w:after="0" w:line="276" w:lineRule="auto"/>
        <w:ind w:left="1843" w:hanging="763"/>
        <w:jc w:val="both"/>
        <w:rPr>
          <w:rFonts w:ascii="Times New Roman" w:hAnsi="Times New Roman" w:cs="Times New Roman"/>
          <w:color w:val="000000"/>
          <w:sz w:val="24"/>
          <w:szCs w:val="24"/>
        </w:rPr>
      </w:pPr>
      <w:r w:rsidRPr="00741D96">
        <w:rPr>
          <w:rFonts w:ascii="Times New Roman" w:hAnsi="Times New Roman" w:cs="Times New Roman"/>
          <w:i/>
          <w:sz w:val="24"/>
          <w:szCs w:val="24"/>
        </w:rPr>
        <w:t>4. prioritāte:</w:t>
      </w:r>
      <w:r w:rsidRPr="00741D96">
        <w:rPr>
          <w:rFonts w:ascii="Times New Roman" w:hAnsi="Times New Roman" w:cs="Times New Roman"/>
          <w:sz w:val="24"/>
          <w:szCs w:val="24"/>
        </w:rPr>
        <w:t xml:space="preserve"> neprecizitāte – problēma, kas neizraisa iespēju zudumus un ir uzskatāma par programmatūras kļūdu, neprecizitāti vai nekorektu darbību, kuras ietekmi uz darba turpināšanu var neņemt vērā.</w:t>
      </w:r>
    </w:p>
    <w:p w14:paraId="27A9554C" w14:textId="77777777" w:rsidR="00741D96" w:rsidRPr="00741D96" w:rsidRDefault="00741D96" w:rsidP="00E67AEA">
      <w:pPr>
        <w:numPr>
          <w:ilvl w:val="3"/>
          <w:numId w:val="24"/>
        </w:numPr>
        <w:spacing w:after="0" w:line="276" w:lineRule="auto"/>
        <w:ind w:left="1843" w:hanging="763"/>
        <w:jc w:val="both"/>
        <w:rPr>
          <w:rFonts w:ascii="Times New Roman" w:hAnsi="Times New Roman" w:cs="Times New Roman"/>
          <w:color w:val="000000"/>
          <w:sz w:val="24"/>
          <w:szCs w:val="24"/>
        </w:rPr>
      </w:pPr>
      <w:r w:rsidRPr="00741D96">
        <w:rPr>
          <w:rFonts w:ascii="Times New Roman" w:hAnsi="Times New Roman" w:cs="Times New Roman"/>
          <w:i/>
          <w:sz w:val="24"/>
          <w:szCs w:val="24"/>
        </w:rPr>
        <w:t>5. prioritāte:</w:t>
      </w:r>
      <w:r w:rsidRPr="00741D96">
        <w:rPr>
          <w:rFonts w:ascii="Times New Roman" w:hAnsi="Times New Roman" w:cs="Times New Roman"/>
          <w:sz w:val="24"/>
          <w:szCs w:val="24"/>
        </w:rPr>
        <w:t xml:space="preserve"> izmaiņu pieprasījums – pieprasījums veikt izmaiņas vai papildināt Sistēmas funkcionalitāti, dokumentāciju vai veikt citus papildu darbus, kas ir ārpus līguma sfēras vai atšķiras no iepriekš saskaņotajām prasībām.</w:t>
      </w:r>
    </w:p>
    <w:p w14:paraId="263A068C" w14:textId="77777777" w:rsidR="00741D96" w:rsidRPr="00741D96" w:rsidRDefault="00741D96" w:rsidP="00E67AEA">
      <w:pPr>
        <w:numPr>
          <w:ilvl w:val="3"/>
          <w:numId w:val="24"/>
        </w:numPr>
        <w:spacing w:after="0" w:line="276" w:lineRule="auto"/>
        <w:ind w:left="1843" w:hanging="763"/>
        <w:jc w:val="both"/>
        <w:rPr>
          <w:rFonts w:ascii="Times New Roman" w:hAnsi="Times New Roman" w:cs="Times New Roman"/>
          <w:color w:val="000000"/>
          <w:sz w:val="24"/>
          <w:szCs w:val="24"/>
        </w:rPr>
      </w:pPr>
      <w:r w:rsidRPr="00741D96">
        <w:rPr>
          <w:rFonts w:ascii="Times New Roman" w:hAnsi="Times New Roman" w:cs="Times New Roman"/>
          <w:i/>
          <w:sz w:val="24"/>
          <w:szCs w:val="24"/>
        </w:rPr>
        <w:lastRenderedPageBreak/>
        <w:t xml:space="preserve">6.prioritāte: </w:t>
      </w:r>
      <w:r w:rsidRPr="00741D96">
        <w:rPr>
          <w:rFonts w:ascii="Times New Roman" w:hAnsi="Times New Roman" w:cs="Times New Roman"/>
          <w:sz w:val="24"/>
          <w:szCs w:val="24"/>
        </w:rPr>
        <w:t>konsultācija – problēma neizraisa iespēju zudumus; programmatūrā nav kļūda, bet ir radusies kāda neskaidrība par sistēmas darbību vai funkcionalitāti, izmantošanu, tehnisko apkalpošanu.</w:t>
      </w:r>
    </w:p>
    <w:p w14:paraId="1B19FCB5" w14:textId="77777777" w:rsidR="00741D96" w:rsidRPr="00741D96" w:rsidRDefault="00741D96" w:rsidP="00E67AEA">
      <w:pPr>
        <w:numPr>
          <w:ilvl w:val="3"/>
          <w:numId w:val="24"/>
        </w:numPr>
        <w:spacing w:after="0" w:line="276" w:lineRule="auto"/>
        <w:ind w:left="1843" w:hanging="763"/>
        <w:jc w:val="both"/>
        <w:rPr>
          <w:rFonts w:ascii="Times New Roman" w:hAnsi="Times New Roman" w:cs="Times New Roman"/>
          <w:color w:val="000000"/>
          <w:sz w:val="24"/>
          <w:szCs w:val="24"/>
        </w:rPr>
      </w:pPr>
      <w:r w:rsidRPr="00741D96">
        <w:rPr>
          <w:rFonts w:ascii="Times New Roman" w:hAnsi="Times New Roman" w:cs="Times New Roman"/>
          <w:sz w:val="24"/>
          <w:szCs w:val="24"/>
        </w:rPr>
        <w:t>Kļūdas drošības jautājumos tiek klasificētas ar augstu prioritāti (1. vai 2.).</w:t>
      </w:r>
    </w:p>
    <w:p w14:paraId="4F00690B" w14:textId="77777777" w:rsidR="00741D96" w:rsidRPr="00741D96" w:rsidRDefault="00741D96" w:rsidP="00E67AEA">
      <w:pPr>
        <w:spacing w:line="276" w:lineRule="auto"/>
        <w:ind w:left="1843"/>
        <w:jc w:val="both"/>
        <w:rPr>
          <w:rFonts w:ascii="Times New Roman" w:hAnsi="Times New Roman" w:cs="Times New Roman"/>
          <w:color w:val="000000"/>
          <w:sz w:val="24"/>
          <w:szCs w:val="24"/>
        </w:rPr>
      </w:pPr>
    </w:p>
    <w:p w14:paraId="5DCABB2A" w14:textId="77777777" w:rsidR="00741D96" w:rsidRPr="00741D96" w:rsidRDefault="00741D96" w:rsidP="00E67AEA">
      <w:pPr>
        <w:numPr>
          <w:ilvl w:val="2"/>
          <w:numId w:val="24"/>
        </w:numPr>
        <w:spacing w:after="0" w:line="276" w:lineRule="auto"/>
        <w:jc w:val="both"/>
        <w:rPr>
          <w:rFonts w:ascii="Times New Roman" w:hAnsi="Times New Roman" w:cs="Times New Roman"/>
          <w:color w:val="000000"/>
          <w:sz w:val="24"/>
          <w:szCs w:val="24"/>
        </w:rPr>
      </w:pPr>
      <w:r w:rsidRPr="00741D96">
        <w:rPr>
          <w:rFonts w:ascii="Times New Roman" w:hAnsi="Times New Roman" w:cs="Times New Roman"/>
          <w:sz w:val="24"/>
          <w:szCs w:val="24"/>
        </w:rPr>
        <w:t>Reakcijas laiks:</w:t>
      </w:r>
    </w:p>
    <w:p w14:paraId="457B10E0" w14:textId="77777777" w:rsidR="00741D96" w:rsidRPr="00741D96" w:rsidRDefault="00741D96" w:rsidP="00E67AEA">
      <w:pPr>
        <w:numPr>
          <w:ilvl w:val="3"/>
          <w:numId w:val="24"/>
        </w:numPr>
        <w:spacing w:after="0" w:line="276" w:lineRule="auto"/>
        <w:ind w:left="1843" w:hanging="763"/>
        <w:jc w:val="both"/>
        <w:rPr>
          <w:rFonts w:ascii="Times New Roman" w:hAnsi="Times New Roman" w:cs="Times New Roman"/>
          <w:color w:val="000000"/>
          <w:sz w:val="24"/>
          <w:szCs w:val="24"/>
        </w:rPr>
      </w:pPr>
      <w:r w:rsidRPr="00741D96">
        <w:rPr>
          <w:rFonts w:ascii="Times New Roman" w:hAnsi="Times New Roman" w:cs="Times New Roman"/>
          <w:sz w:val="24"/>
          <w:szCs w:val="24"/>
        </w:rPr>
        <w:t>Apkalpošanas ietvaros atkarībā no pieteikuma kategorijas jānodrošina šādi reakcijas laiki (darba dienās darba laikā (no plkst. 08:00 līdz 18:00) atbilstoši pieteikumu prioritātēm:</w:t>
      </w:r>
    </w:p>
    <w:p w14:paraId="1D433A51" w14:textId="77777777" w:rsidR="00741D96" w:rsidRPr="00741D96" w:rsidRDefault="00741D96" w:rsidP="00E67AEA">
      <w:pPr>
        <w:numPr>
          <w:ilvl w:val="4"/>
          <w:numId w:val="24"/>
        </w:numPr>
        <w:spacing w:after="0" w:line="276" w:lineRule="auto"/>
        <w:ind w:left="2552" w:hanging="1112"/>
        <w:jc w:val="both"/>
        <w:rPr>
          <w:rFonts w:ascii="Times New Roman" w:hAnsi="Times New Roman" w:cs="Times New Roman"/>
          <w:color w:val="000000"/>
          <w:sz w:val="24"/>
          <w:szCs w:val="24"/>
        </w:rPr>
      </w:pPr>
      <w:r w:rsidRPr="00741D96">
        <w:rPr>
          <w:rFonts w:ascii="Times New Roman" w:hAnsi="Times New Roman" w:cs="Times New Roman"/>
          <w:sz w:val="24"/>
          <w:szCs w:val="24"/>
        </w:rPr>
        <w:t>1. prioritāte: avārija – reakcijas laiks 1 stunda;</w:t>
      </w:r>
    </w:p>
    <w:p w14:paraId="37210035" w14:textId="77777777" w:rsidR="00741D96" w:rsidRPr="00741D96" w:rsidRDefault="00741D96" w:rsidP="00E67AEA">
      <w:pPr>
        <w:numPr>
          <w:ilvl w:val="4"/>
          <w:numId w:val="24"/>
        </w:numPr>
        <w:spacing w:after="0" w:line="276" w:lineRule="auto"/>
        <w:ind w:left="2552" w:hanging="1112"/>
        <w:jc w:val="both"/>
        <w:rPr>
          <w:rFonts w:ascii="Times New Roman" w:hAnsi="Times New Roman" w:cs="Times New Roman"/>
          <w:color w:val="000000"/>
          <w:sz w:val="24"/>
          <w:szCs w:val="24"/>
        </w:rPr>
      </w:pPr>
      <w:r w:rsidRPr="00741D96">
        <w:rPr>
          <w:rFonts w:ascii="Times New Roman" w:hAnsi="Times New Roman" w:cs="Times New Roman"/>
          <w:sz w:val="24"/>
          <w:szCs w:val="24"/>
        </w:rPr>
        <w:t>2. prioritāte: kļūda, kuru nevar apiet – reakcijas laiks 3 stundas;</w:t>
      </w:r>
    </w:p>
    <w:p w14:paraId="0811AF60" w14:textId="77777777" w:rsidR="00741D96" w:rsidRPr="00741D96" w:rsidRDefault="00741D96" w:rsidP="00E67AEA">
      <w:pPr>
        <w:numPr>
          <w:ilvl w:val="4"/>
          <w:numId w:val="24"/>
        </w:numPr>
        <w:spacing w:after="0" w:line="276" w:lineRule="auto"/>
        <w:ind w:left="2552" w:hanging="1112"/>
        <w:jc w:val="both"/>
        <w:rPr>
          <w:rFonts w:ascii="Times New Roman" w:hAnsi="Times New Roman" w:cs="Times New Roman"/>
          <w:color w:val="000000"/>
          <w:sz w:val="24"/>
          <w:szCs w:val="24"/>
        </w:rPr>
      </w:pPr>
      <w:r w:rsidRPr="00741D96">
        <w:rPr>
          <w:rFonts w:ascii="Times New Roman" w:hAnsi="Times New Roman" w:cs="Times New Roman"/>
          <w:sz w:val="24"/>
          <w:szCs w:val="24"/>
        </w:rPr>
        <w:t>3. prioritāte: kļūda, kuru var apiet – reakcijas laiks 1 darba diena;</w:t>
      </w:r>
    </w:p>
    <w:p w14:paraId="2981993E" w14:textId="77777777" w:rsidR="00741D96" w:rsidRPr="00741D96" w:rsidRDefault="00741D96" w:rsidP="00E67AEA">
      <w:pPr>
        <w:numPr>
          <w:ilvl w:val="4"/>
          <w:numId w:val="24"/>
        </w:numPr>
        <w:spacing w:after="0" w:line="276" w:lineRule="auto"/>
        <w:ind w:left="2552" w:hanging="1112"/>
        <w:jc w:val="both"/>
        <w:rPr>
          <w:rFonts w:ascii="Times New Roman" w:hAnsi="Times New Roman" w:cs="Times New Roman"/>
          <w:color w:val="000000"/>
          <w:sz w:val="24"/>
          <w:szCs w:val="24"/>
        </w:rPr>
      </w:pPr>
      <w:r w:rsidRPr="00741D96">
        <w:rPr>
          <w:rFonts w:ascii="Times New Roman" w:hAnsi="Times New Roman" w:cs="Times New Roman"/>
          <w:sz w:val="24"/>
          <w:szCs w:val="24"/>
        </w:rPr>
        <w:t>4. prioritāte: neprecizitāte – reakcijas laiks 2 darba dienas;</w:t>
      </w:r>
    </w:p>
    <w:p w14:paraId="6BE0AF2B" w14:textId="77777777" w:rsidR="00741D96" w:rsidRPr="00741D96" w:rsidRDefault="00741D96" w:rsidP="00E67AEA">
      <w:pPr>
        <w:numPr>
          <w:ilvl w:val="4"/>
          <w:numId w:val="24"/>
        </w:numPr>
        <w:spacing w:after="0" w:line="276" w:lineRule="auto"/>
        <w:ind w:left="2552" w:hanging="1112"/>
        <w:jc w:val="both"/>
        <w:rPr>
          <w:rFonts w:ascii="Times New Roman" w:hAnsi="Times New Roman" w:cs="Times New Roman"/>
          <w:color w:val="000000"/>
          <w:sz w:val="24"/>
          <w:szCs w:val="24"/>
        </w:rPr>
      </w:pPr>
      <w:r w:rsidRPr="00741D96">
        <w:rPr>
          <w:rFonts w:ascii="Times New Roman" w:hAnsi="Times New Roman" w:cs="Times New Roman"/>
          <w:sz w:val="24"/>
          <w:szCs w:val="24"/>
        </w:rPr>
        <w:t>5. prioritāte: izmaiņu pieprasījums – reakcijas laiks 5 darba dienas;</w:t>
      </w:r>
    </w:p>
    <w:p w14:paraId="6583A694" w14:textId="1899F704" w:rsidR="00741D96" w:rsidRDefault="00741D96" w:rsidP="00E67AEA">
      <w:pPr>
        <w:numPr>
          <w:ilvl w:val="4"/>
          <w:numId w:val="24"/>
        </w:numPr>
        <w:spacing w:after="0" w:line="276" w:lineRule="auto"/>
        <w:ind w:left="2552" w:hanging="1112"/>
        <w:jc w:val="both"/>
        <w:rPr>
          <w:rFonts w:ascii="Times New Roman" w:hAnsi="Times New Roman" w:cs="Times New Roman"/>
          <w:color w:val="000000"/>
          <w:sz w:val="24"/>
          <w:szCs w:val="24"/>
        </w:rPr>
      </w:pPr>
      <w:r w:rsidRPr="00741D96">
        <w:rPr>
          <w:rFonts w:ascii="Times New Roman" w:hAnsi="Times New Roman" w:cs="Times New Roman"/>
          <w:sz w:val="24"/>
          <w:szCs w:val="24"/>
        </w:rPr>
        <w:t>6. prioritāte: konsultācija – reakcijas laiks 1 darba diena.</w:t>
      </w:r>
    </w:p>
    <w:p w14:paraId="65A6096D" w14:textId="77777777" w:rsidR="00442044" w:rsidRPr="00442044" w:rsidRDefault="00442044" w:rsidP="00E67AEA">
      <w:pPr>
        <w:spacing w:after="0" w:line="276" w:lineRule="auto"/>
        <w:ind w:left="2552"/>
        <w:jc w:val="both"/>
        <w:rPr>
          <w:rFonts w:ascii="Times New Roman" w:hAnsi="Times New Roman" w:cs="Times New Roman"/>
          <w:color w:val="000000"/>
          <w:sz w:val="24"/>
          <w:szCs w:val="24"/>
        </w:rPr>
      </w:pPr>
    </w:p>
    <w:p w14:paraId="069A7860" w14:textId="77777777" w:rsidR="00741D96" w:rsidRPr="00741D96" w:rsidRDefault="00741D96" w:rsidP="00E67AEA">
      <w:pPr>
        <w:numPr>
          <w:ilvl w:val="2"/>
          <w:numId w:val="24"/>
        </w:numPr>
        <w:spacing w:after="0" w:line="276" w:lineRule="auto"/>
        <w:jc w:val="both"/>
        <w:rPr>
          <w:rFonts w:ascii="Times New Roman" w:hAnsi="Times New Roman" w:cs="Times New Roman"/>
          <w:color w:val="000000"/>
          <w:sz w:val="24"/>
          <w:szCs w:val="24"/>
        </w:rPr>
      </w:pPr>
      <w:r w:rsidRPr="00741D96">
        <w:rPr>
          <w:rFonts w:ascii="Times New Roman" w:hAnsi="Times New Roman" w:cs="Times New Roman"/>
          <w:sz w:val="24"/>
          <w:szCs w:val="24"/>
        </w:rPr>
        <w:t>Pieteikumu risināšana:</w:t>
      </w:r>
    </w:p>
    <w:p w14:paraId="6F08B0F8" w14:textId="4F4BDBED" w:rsidR="00741D96" w:rsidRPr="00741D96" w:rsidRDefault="00442044" w:rsidP="00E67AEA">
      <w:pPr>
        <w:numPr>
          <w:ilvl w:val="3"/>
          <w:numId w:val="24"/>
        </w:numPr>
        <w:spacing w:after="0" w:line="276" w:lineRule="auto"/>
        <w:ind w:left="1843" w:hanging="763"/>
        <w:jc w:val="both"/>
        <w:rPr>
          <w:rFonts w:ascii="Times New Roman" w:hAnsi="Times New Roman" w:cs="Times New Roman"/>
          <w:color w:val="000000"/>
          <w:sz w:val="24"/>
          <w:szCs w:val="24"/>
        </w:rPr>
      </w:pPr>
      <w:r w:rsidRPr="0049402F">
        <w:rPr>
          <w:rFonts w:ascii="Times New Roman" w:hAnsi="Times New Roman" w:cs="Times New Roman"/>
          <w:color w:val="000000"/>
          <w:sz w:val="24"/>
          <w:szCs w:val="24"/>
        </w:rPr>
        <w:t>Pretendents</w:t>
      </w:r>
      <w:r>
        <w:rPr>
          <w:rFonts w:ascii="Times New Roman" w:hAnsi="Times New Roman" w:cs="Times New Roman"/>
          <w:i/>
          <w:color w:val="FF0000"/>
          <w:sz w:val="24"/>
          <w:szCs w:val="24"/>
        </w:rPr>
        <w:t xml:space="preserve"> </w:t>
      </w:r>
      <w:r w:rsidR="00741D96" w:rsidRPr="00741D96">
        <w:rPr>
          <w:rFonts w:ascii="Times New Roman" w:hAnsi="Times New Roman" w:cs="Times New Roman"/>
          <w:sz w:val="24"/>
          <w:szCs w:val="24"/>
        </w:rPr>
        <w:t>risina pieteikumu visiem pieejamajiem līdzekļiem, saskaņojot ar Pasūtītāju plānoto pieteikuma izpildes laiku, savukārt Pasūtītājs visiem pieejamajiem līdzekļiem sniedz pieteikuma risināšanai nepieciešamo papildu informāciju.</w:t>
      </w:r>
    </w:p>
    <w:p w14:paraId="57245DC9" w14:textId="447139DE" w:rsidR="00741D96" w:rsidRPr="00741D96" w:rsidRDefault="00442044" w:rsidP="00E67AEA">
      <w:pPr>
        <w:numPr>
          <w:ilvl w:val="3"/>
          <w:numId w:val="24"/>
        </w:numPr>
        <w:spacing w:after="0" w:line="276" w:lineRule="auto"/>
        <w:ind w:left="1843" w:hanging="763"/>
        <w:jc w:val="both"/>
        <w:rPr>
          <w:rFonts w:ascii="Times New Roman" w:hAnsi="Times New Roman" w:cs="Times New Roman"/>
          <w:color w:val="000000"/>
          <w:sz w:val="24"/>
          <w:szCs w:val="24"/>
        </w:rPr>
      </w:pPr>
      <w:r w:rsidRPr="0049402F">
        <w:rPr>
          <w:rFonts w:ascii="Times New Roman" w:hAnsi="Times New Roman" w:cs="Times New Roman"/>
          <w:color w:val="000000"/>
          <w:sz w:val="24"/>
          <w:szCs w:val="24"/>
        </w:rPr>
        <w:t>Pretendents</w:t>
      </w:r>
      <w:r>
        <w:rPr>
          <w:rFonts w:ascii="Times New Roman" w:hAnsi="Times New Roman" w:cs="Times New Roman"/>
          <w:i/>
          <w:color w:val="FF0000"/>
          <w:sz w:val="24"/>
          <w:szCs w:val="24"/>
        </w:rPr>
        <w:t xml:space="preserve"> </w:t>
      </w:r>
      <w:r w:rsidR="00741D96" w:rsidRPr="00741D96">
        <w:rPr>
          <w:rFonts w:ascii="Times New Roman" w:hAnsi="Times New Roman" w:cs="Times New Roman"/>
          <w:sz w:val="24"/>
          <w:szCs w:val="24"/>
        </w:rPr>
        <w:t>informē Pasūtītāju par pieteikuma risināšanas gaitu (t. sk. veicot nepieciešamās atzīmes Pasūtītāja pieteikumu reģistrā), ievērojot šādus nosacījumus:</w:t>
      </w:r>
    </w:p>
    <w:p w14:paraId="292ECA54" w14:textId="77777777" w:rsidR="00741D96" w:rsidRPr="00741D96" w:rsidRDefault="00741D96" w:rsidP="00E67AEA">
      <w:pPr>
        <w:numPr>
          <w:ilvl w:val="4"/>
          <w:numId w:val="24"/>
        </w:numPr>
        <w:spacing w:after="0" w:line="276" w:lineRule="auto"/>
        <w:ind w:left="2552" w:hanging="1112"/>
        <w:jc w:val="both"/>
        <w:rPr>
          <w:rFonts w:ascii="Times New Roman" w:hAnsi="Times New Roman" w:cs="Times New Roman"/>
          <w:color w:val="000000"/>
          <w:sz w:val="24"/>
          <w:szCs w:val="24"/>
        </w:rPr>
      </w:pPr>
      <w:r w:rsidRPr="00741D96">
        <w:rPr>
          <w:rFonts w:ascii="Times New Roman" w:hAnsi="Times New Roman" w:cs="Times New Roman"/>
          <w:sz w:val="24"/>
          <w:szCs w:val="24"/>
        </w:rPr>
        <w:t>1. prioritāte – ne retāk kā reizi 2 stundās;</w:t>
      </w:r>
    </w:p>
    <w:p w14:paraId="0314B7FC" w14:textId="77777777" w:rsidR="00741D96" w:rsidRPr="00741D96" w:rsidRDefault="00741D96" w:rsidP="00E67AEA">
      <w:pPr>
        <w:numPr>
          <w:ilvl w:val="4"/>
          <w:numId w:val="24"/>
        </w:numPr>
        <w:spacing w:after="0" w:line="276" w:lineRule="auto"/>
        <w:ind w:left="2552" w:hanging="1112"/>
        <w:jc w:val="both"/>
        <w:rPr>
          <w:rFonts w:ascii="Times New Roman" w:hAnsi="Times New Roman" w:cs="Times New Roman"/>
          <w:color w:val="000000"/>
          <w:sz w:val="24"/>
          <w:szCs w:val="24"/>
        </w:rPr>
      </w:pPr>
      <w:r w:rsidRPr="00741D96">
        <w:rPr>
          <w:rFonts w:ascii="Times New Roman" w:hAnsi="Times New Roman" w:cs="Times New Roman"/>
          <w:sz w:val="24"/>
          <w:szCs w:val="24"/>
        </w:rPr>
        <w:t>2. prioritāte – ne retāk kā reizi 4 stundās;</w:t>
      </w:r>
    </w:p>
    <w:p w14:paraId="4CE2EC41" w14:textId="77777777" w:rsidR="00741D96" w:rsidRPr="00741D96" w:rsidRDefault="00741D96" w:rsidP="00E67AEA">
      <w:pPr>
        <w:numPr>
          <w:ilvl w:val="4"/>
          <w:numId w:val="24"/>
        </w:numPr>
        <w:spacing w:after="0" w:line="276" w:lineRule="auto"/>
        <w:ind w:left="2552" w:hanging="1112"/>
        <w:jc w:val="both"/>
        <w:rPr>
          <w:rFonts w:ascii="Times New Roman" w:hAnsi="Times New Roman" w:cs="Times New Roman"/>
          <w:color w:val="000000"/>
          <w:sz w:val="24"/>
          <w:szCs w:val="24"/>
        </w:rPr>
      </w:pPr>
      <w:r w:rsidRPr="00741D96">
        <w:rPr>
          <w:rFonts w:ascii="Times New Roman" w:hAnsi="Times New Roman" w:cs="Times New Roman"/>
          <w:sz w:val="24"/>
          <w:szCs w:val="24"/>
        </w:rPr>
        <w:t xml:space="preserve">3. prioritāte – ne retāk kā reizi 5 darba dienās; </w:t>
      </w:r>
    </w:p>
    <w:p w14:paraId="388E4BD0" w14:textId="77777777" w:rsidR="00741D96" w:rsidRPr="00741D96" w:rsidRDefault="00741D96" w:rsidP="00E67AEA">
      <w:pPr>
        <w:numPr>
          <w:ilvl w:val="4"/>
          <w:numId w:val="24"/>
        </w:numPr>
        <w:spacing w:after="0" w:line="276" w:lineRule="auto"/>
        <w:ind w:left="2552" w:hanging="1112"/>
        <w:jc w:val="both"/>
        <w:rPr>
          <w:rFonts w:ascii="Times New Roman" w:hAnsi="Times New Roman" w:cs="Times New Roman"/>
          <w:color w:val="000000"/>
          <w:sz w:val="24"/>
          <w:szCs w:val="24"/>
        </w:rPr>
      </w:pPr>
      <w:r w:rsidRPr="00741D96">
        <w:rPr>
          <w:rFonts w:ascii="Times New Roman" w:hAnsi="Times New Roman" w:cs="Times New Roman"/>
          <w:sz w:val="24"/>
          <w:szCs w:val="24"/>
        </w:rPr>
        <w:t>4. prioritāte – ne retāk kā reizi 10 darba dienās;</w:t>
      </w:r>
    </w:p>
    <w:p w14:paraId="45FF3F02" w14:textId="77777777" w:rsidR="00741D96" w:rsidRPr="00741D96" w:rsidRDefault="00741D96" w:rsidP="00E67AEA">
      <w:pPr>
        <w:numPr>
          <w:ilvl w:val="4"/>
          <w:numId w:val="24"/>
        </w:numPr>
        <w:spacing w:after="0" w:line="276" w:lineRule="auto"/>
        <w:ind w:left="2552" w:hanging="1112"/>
        <w:jc w:val="both"/>
        <w:rPr>
          <w:rFonts w:ascii="Times New Roman" w:hAnsi="Times New Roman" w:cs="Times New Roman"/>
          <w:color w:val="000000"/>
          <w:sz w:val="24"/>
          <w:szCs w:val="24"/>
        </w:rPr>
      </w:pPr>
      <w:r w:rsidRPr="00741D96">
        <w:rPr>
          <w:rFonts w:ascii="Times New Roman" w:hAnsi="Times New Roman" w:cs="Times New Roman"/>
          <w:sz w:val="24"/>
          <w:szCs w:val="24"/>
        </w:rPr>
        <w:t>5. prioritātes pieteikumu risināšana notiek atbilstoši ar Pasūtītāju saskaņotu realizācijas grafiku. Izmaiņu pieprasījuma realizācija ir uzsākama ne vēlāk kā 2 (divu) nedēļu laikā pēc izmaiņu pieprasījuma (tai skaitā novērtējuma) saskaņošanas ar Pasūtītāju un izmaiņu pieprasījuma pasūtījuma saņemšanas.</w:t>
      </w:r>
    </w:p>
    <w:p w14:paraId="6C20FE66" w14:textId="77777777" w:rsidR="00741D96" w:rsidRPr="00741D96" w:rsidRDefault="00741D96" w:rsidP="00E67AEA">
      <w:pPr>
        <w:numPr>
          <w:ilvl w:val="4"/>
          <w:numId w:val="24"/>
        </w:numPr>
        <w:spacing w:after="0" w:line="276" w:lineRule="auto"/>
        <w:ind w:left="2552" w:hanging="1112"/>
        <w:jc w:val="both"/>
        <w:rPr>
          <w:rFonts w:ascii="Times New Roman" w:hAnsi="Times New Roman" w:cs="Times New Roman"/>
          <w:color w:val="000000"/>
          <w:sz w:val="24"/>
          <w:szCs w:val="24"/>
        </w:rPr>
      </w:pPr>
      <w:r w:rsidRPr="00741D96">
        <w:rPr>
          <w:rFonts w:ascii="Times New Roman" w:hAnsi="Times New Roman" w:cs="Times New Roman"/>
          <w:sz w:val="24"/>
          <w:szCs w:val="24"/>
        </w:rPr>
        <w:t>6. prioritāte – ne retāk kā reizi 8 stundās.</w:t>
      </w:r>
    </w:p>
    <w:p w14:paraId="48CC849E" w14:textId="77777777" w:rsidR="00741D96" w:rsidRPr="00741D96" w:rsidRDefault="00741D96" w:rsidP="00E67AEA">
      <w:pPr>
        <w:spacing w:line="276" w:lineRule="auto"/>
        <w:ind w:left="360"/>
        <w:rPr>
          <w:rFonts w:ascii="Times New Roman" w:hAnsi="Times New Roman" w:cs="Times New Roman"/>
          <w:sz w:val="24"/>
          <w:szCs w:val="24"/>
        </w:rPr>
      </w:pPr>
    </w:p>
    <w:p w14:paraId="69087B16" w14:textId="77777777" w:rsidR="00741D96" w:rsidRPr="00741D96" w:rsidRDefault="00741D96" w:rsidP="00E67AEA">
      <w:pPr>
        <w:numPr>
          <w:ilvl w:val="3"/>
          <w:numId w:val="24"/>
        </w:numPr>
        <w:spacing w:after="0" w:line="276" w:lineRule="auto"/>
        <w:ind w:left="1843" w:hanging="763"/>
        <w:jc w:val="both"/>
        <w:rPr>
          <w:rFonts w:ascii="Times New Roman" w:hAnsi="Times New Roman" w:cs="Times New Roman"/>
          <w:sz w:val="24"/>
          <w:szCs w:val="24"/>
        </w:rPr>
      </w:pPr>
      <w:r w:rsidRPr="00741D96">
        <w:rPr>
          <w:rFonts w:ascii="Times New Roman" w:hAnsi="Times New Roman" w:cs="Times New Roman"/>
          <w:sz w:val="24"/>
          <w:szCs w:val="24"/>
        </w:rPr>
        <w:t>Atkarībā no pieteikuma kategorijas Pretendentam jānodrošina šādi risinājuma izpildes laiki (darba dienās darba laikā):</w:t>
      </w:r>
    </w:p>
    <w:p w14:paraId="0566E518" w14:textId="77777777" w:rsidR="00741D96" w:rsidRPr="00741D96" w:rsidRDefault="00741D96" w:rsidP="00E67AEA">
      <w:pPr>
        <w:numPr>
          <w:ilvl w:val="4"/>
          <w:numId w:val="24"/>
        </w:numPr>
        <w:spacing w:after="0" w:line="276" w:lineRule="auto"/>
        <w:ind w:left="2552" w:hanging="1112"/>
        <w:jc w:val="both"/>
        <w:rPr>
          <w:rFonts w:ascii="Times New Roman" w:hAnsi="Times New Roman" w:cs="Times New Roman"/>
          <w:sz w:val="24"/>
          <w:szCs w:val="24"/>
        </w:rPr>
      </w:pPr>
      <w:r w:rsidRPr="00741D96">
        <w:rPr>
          <w:rFonts w:ascii="Times New Roman" w:hAnsi="Times New Roman" w:cs="Times New Roman"/>
          <w:sz w:val="24"/>
          <w:szCs w:val="24"/>
        </w:rPr>
        <w:t>1. prioritāte – risinājuma laiks 4 stundas vai jāpiedāvā cits pieņemams risinājums un problēmu novēršanas scenārijs un laika grafiks;</w:t>
      </w:r>
    </w:p>
    <w:p w14:paraId="576F84FC" w14:textId="77777777" w:rsidR="00741D96" w:rsidRPr="00741D96" w:rsidRDefault="00741D96" w:rsidP="00E67AEA">
      <w:pPr>
        <w:numPr>
          <w:ilvl w:val="4"/>
          <w:numId w:val="24"/>
        </w:numPr>
        <w:spacing w:after="0" w:line="276" w:lineRule="auto"/>
        <w:ind w:left="2552" w:hanging="1112"/>
        <w:jc w:val="both"/>
        <w:rPr>
          <w:rFonts w:ascii="Times New Roman" w:hAnsi="Times New Roman" w:cs="Times New Roman"/>
          <w:sz w:val="24"/>
          <w:szCs w:val="24"/>
        </w:rPr>
      </w:pPr>
      <w:r w:rsidRPr="00741D96">
        <w:rPr>
          <w:rFonts w:ascii="Times New Roman" w:hAnsi="Times New Roman" w:cs="Times New Roman"/>
          <w:sz w:val="24"/>
          <w:szCs w:val="24"/>
        </w:rPr>
        <w:t>2. prioritāte – risinājuma laiks 1 darba diena vai jāpiedāvā cits pieņemams risinājums un problēmu novēršanas scenārijs un laika grafiks;</w:t>
      </w:r>
    </w:p>
    <w:p w14:paraId="6C4DAB62" w14:textId="77777777" w:rsidR="00741D96" w:rsidRPr="00741D96" w:rsidRDefault="00741D96" w:rsidP="00E67AEA">
      <w:pPr>
        <w:numPr>
          <w:ilvl w:val="4"/>
          <w:numId w:val="24"/>
        </w:numPr>
        <w:spacing w:after="0" w:line="276" w:lineRule="auto"/>
        <w:ind w:left="2552" w:hanging="1112"/>
        <w:jc w:val="both"/>
        <w:rPr>
          <w:rFonts w:ascii="Times New Roman" w:hAnsi="Times New Roman" w:cs="Times New Roman"/>
          <w:sz w:val="24"/>
          <w:szCs w:val="24"/>
        </w:rPr>
      </w:pPr>
      <w:r w:rsidRPr="00741D96">
        <w:rPr>
          <w:rFonts w:ascii="Times New Roman" w:hAnsi="Times New Roman" w:cs="Times New Roman"/>
          <w:sz w:val="24"/>
          <w:szCs w:val="24"/>
        </w:rPr>
        <w:lastRenderedPageBreak/>
        <w:t>3. prioritāte – risinājuma laiks 10 darba dienas vai jāpiedāvā cits pieņemams risinājums un problēmu novēršanas scenārijs un laika grafiks;</w:t>
      </w:r>
    </w:p>
    <w:p w14:paraId="7AB4C7C2" w14:textId="77777777" w:rsidR="00741D96" w:rsidRPr="00741D96" w:rsidRDefault="00741D96" w:rsidP="00E67AEA">
      <w:pPr>
        <w:numPr>
          <w:ilvl w:val="4"/>
          <w:numId w:val="24"/>
        </w:numPr>
        <w:spacing w:after="0" w:line="276" w:lineRule="auto"/>
        <w:ind w:left="2552" w:hanging="1112"/>
        <w:jc w:val="both"/>
        <w:rPr>
          <w:rFonts w:ascii="Times New Roman" w:hAnsi="Times New Roman" w:cs="Times New Roman"/>
          <w:sz w:val="24"/>
          <w:szCs w:val="24"/>
        </w:rPr>
      </w:pPr>
      <w:r w:rsidRPr="00741D96">
        <w:rPr>
          <w:rFonts w:ascii="Times New Roman" w:hAnsi="Times New Roman" w:cs="Times New Roman"/>
          <w:sz w:val="24"/>
          <w:szCs w:val="24"/>
        </w:rPr>
        <w:t>4. prioritāte – risinājuma laiks 20 darba dienas vai jāpiedāvā cits pieņemams risinājums un problēmu novēršanas scenārijs un laika grafiks;</w:t>
      </w:r>
    </w:p>
    <w:p w14:paraId="046052BE" w14:textId="060B5CA2" w:rsidR="00741D96" w:rsidRPr="00741D96" w:rsidRDefault="00741D96" w:rsidP="00E67AEA">
      <w:pPr>
        <w:numPr>
          <w:ilvl w:val="4"/>
          <w:numId w:val="24"/>
        </w:numPr>
        <w:spacing w:after="0" w:line="276" w:lineRule="auto"/>
        <w:ind w:left="2552" w:hanging="1112"/>
        <w:jc w:val="both"/>
        <w:rPr>
          <w:rFonts w:ascii="Times New Roman" w:hAnsi="Times New Roman" w:cs="Times New Roman"/>
          <w:sz w:val="24"/>
          <w:szCs w:val="24"/>
        </w:rPr>
      </w:pPr>
      <w:r w:rsidRPr="00741D96">
        <w:rPr>
          <w:rFonts w:ascii="Times New Roman" w:hAnsi="Times New Roman" w:cs="Times New Roman"/>
          <w:sz w:val="24"/>
          <w:szCs w:val="24"/>
        </w:rPr>
        <w:t>5. prioritātes pieteikumu risināšana notiek atbilstoši ar Pasūtītāju saskaņotu realizācijas grafiku. Izmaiņu pieprasījuma realizācija ir uzsākama ne vēlāk kā 2 (divu) nedēļu laikā pēc izmaiņu pieprasījuma (tai skaitā novērtējuma) saskaņošanas ar Pasūtītāju un izmaiņu pie</w:t>
      </w:r>
      <w:r w:rsidR="00442044">
        <w:rPr>
          <w:rFonts w:ascii="Times New Roman" w:hAnsi="Times New Roman" w:cs="Times New Roman"/>
          <w:sz w:val="24"/>
          <w:szCs w:val="24"/>
        </w:rPr>
        <w:t>prasījuma pasūtījuma saņemšanas.</w:t>
      </w:r>
    </w:p>
    <w:p w14:paraId="7E5300D6" w14:textId="77777777" w:rsidR="00741D96" w:rsidRPr="00741D96" w:rsidRDefault="00741D96" w:rsidP="00E67AEA">
      <w:pPr>
        <w:spacing w:line="276" w:lineRule="auto"/>
        <w:ind w:left="2552"/>
        <w:jc w:val="both"/>
        <w:rPr>
          <w:rFonts w:ascii="Times New Roman" w:hAnsi="Times New Roman" w:cs="Times New Roman"/>
          <w:sz w:val="24"/>
          <w:szCs w:val="24"/>
        </w:rPr>
      </w:pPr>
    </w:p>
    <w:p w14:paraId="51540C53" w14:textId="77777777" w:rsidR="00741D96" w:rsidRPr="00741D96" w:rsidRDefault="00741D96" w:rsidP="00E67AEA">
      <w:pPr>
        <w:numPr>
          <w:ilvl w:val="3"/>
          <w:numId w:val="24"/>
        </w:numPr>
        <w:spacing w:after="0" w:line="276" w:lineRule="auto"/>
        <w:ind w:left="1985" w:hanging="905"/>
        <w:jc w:val="both"/>
        <w:rPr>
          <w:rFonts w:ascii="Times New Roman" w:hAnsi="Times New Roman" w:cs="Times New Roman"/>
          <w:sz w:val="24"/>
          <w:szCs w:val="24"/>
        </w:rPr>
      </w:pPr>
      <w:r w:rsidRPr="00741D96">
        <w:rPr>
          <w:rFonts w:ascii="Times New Roman" w:hAnsi="Times New Roman" w:cs="Times New Roman"/>
          <w:sz w:val="24"/>
          <w:szCs w:val="24"/>
        </w:rPr>
        <w:t>Pieteikumu risināšana tiek pārtraukta, tikai saņemot Pasūtītāja apstiprinājumu, ka piedāvātais risinājums ir pieņemams vai ka pieteikumu var slēgt citu iemeslu dēļ. Pasūtītāja pieteikumu reģistrā pieteikumu var slēgt tikai Pasūtītājs vai tā pārstāvis.</w:t>
      </w:r>
    </w:p>
    <w:p w14:paraId="2069AC4A" w14:textId="77777777" w:rsidR="00741D96" w:rsidRPr="00741D96" w:rsidRDefault="00741D96" w:rsidP="00E67AEA">
      <w:pPr>
        <w:spacing w:line="276" w:lineRule="auto"/>
        <w:ind w:left="1985"/>
        <w:jc w:val="both"/>
        <w:rPr>
          <w:rFonts w:ascii="Times New Roman" w:hAnsi="Times New Roman" w:cs="Times New Roman"/>
          <w:sz w:val="24"/>
          <w:szCs w:val="24"/>
        </w:rPr>
      </w:pPr>
    </w:p>
    <w:p w14:paraId="11034816" w14:textId="77777777" w:rsidR="00741D96" w:rsidRPr="00741D96" w:rsidRDefault="00741D96" w:rsidP="00E67AEA">
      <w:pPr>
        <w:numPr>
          <w:ilvl w:val="3"/>
          <w:numId w:val="24"/>
        </w:numPr>
        <w:spacing w:after="0" w:line="276" w:lineRule="auto"/>
        <w:ind w:left="1985" w:hanging="905"/>
        <w:jc w:val="both"/>
        <w:rPr>
          <w:rFonts w:ascii="Times New Roman" w:hAnsi="Times New Roman" w:cs="Times New Roman"/>
          <w:sz w:val="24"/>
          <w:szCs w:val="24"/>
        </w:rPr>
      </w:pPr>
      <w:r w:rsidRPr="00741D96">
        <w:rPr>
          <w:rFonts w:ascii="Times New Roman" w:hAnsi="Times New Roman" w:cs="Times New Roman"/>
          <w:sz w:val="24"/>
          <w:szCs w:val="24"/>
        </w:rPr>
        <w:t xml:space="preserve">Gadījumos, kad pieteikuma risināšanas gaitā tiek konstatēts, ka problēmas novēršanai nepieciešama trešās puses programmatūras izstrādātāja (ražotāja) iejaukšanās, tas tiek saskaņots ar Pasūtītāju, un pieteikums tiek </w:t>
      </w:r>
      <w:proofErr w:type="spellStart"/>
      <w:r w:rsidRPr="00741D96">
        <w:rPr>
          <w:rFonts w:ascii="Times New Roman" w:hAnsi="Times New Roman" w:cs="Times New Roman"/>
          <w:sz w:val="24"/>
          <w:szCs w:val="24"/>
        </w:rPr>
        <w:t>eskalēts</w:t>
      </w:r>
      <w:proofErr w:type="spellEnd"/>
      <w:r w:rsidRPr="00741D96">
        <w:rPr>
          <w:rFonts w:ascii="Times New Roman" w:hAnsi="Times New Roman" w:cs="Times New Roman"/>
          <w:sz w:val="24"/>
          <w:szCs w:val="24"/>
        </w:rPr>
        <w:t xml:space="preserve"> attiecīgajam ražotājam vai izstrādātājam. Tālāk pieteikums tiek risināts atbilstoši sistēmas vai trešās puses programmatūras ražotāja noteikumiem. Pieteikumi tiek </w:t>
      </w:r>
      <w:proofErr w:type="spellStart"/>
      <w:r w:rsidRPr="00741D96">
        <w:rPr>
          <w:rFonts w:ascii="Times New Roman" w:hAnsi="Times New Roman" w:cs="Times New Roman"/>
          <w:sz w:val="24"/>
          <w:szCs w:val="24"/>
        </w:rPr>
        <w:t>eskalēti</w:t>
      </w:r>
      <w:proofErr w:type="spellEnd"/>
      <w:r w:rsidRPr="00741D96">
        <w:rPr>
          <w:rFonts w:ascii="Times New Roman" w:hAnsi="Times New Roman" w:cs="Times New Roman"/>
          <w:sz w:val="24"/>
          <w:szCs w:val="24"/>
        </w:rPr>
        <w:t xml:space="preserve"> uz sistēmas ražotāju, ja vien puses nevienojas citādi, šādos kontrollaikos:</w:t>
      </w:r>
    </w:p>
    <w:p w14:paraId="45F1261F" w14:textId="77777777" w:rsidR="00741D96" w:rsidRPr="00741D96" w:rsidRDefault="00741D96" w:rsidP="00E67AEA">
      <w:pPr>
        <w:numPr>
          <w:ilvl w:val="4"/>
          <w:numId w:val="24"/>
        </w:numPr>
        <w:spacing w:after="0" w:line="276" w:lineRule="auto"/>
        <w:ind w:left="2410" w:hanging="970"/>
        <w:jc w:val="both"/>
        <w:rPr>
          <w:rFonts w:ascii="Times New Roman" w:hAnsi="Times New Roman" w:cs="Times New Roman"/>
          <w:sz w:val="24"/>
          <w:szCs w:val="24"/>
        </w:rPr>
      </w:pPr>
      <w:r w:rsidRPr="00741D96">
        <w:rPr>
          <w:rFonts w:ascii="Times New Roman" w:hAnsi="Times New Roman" w:cs="Times New Roman"/>
          <w:sz w:val="24"/>
          <w:szCs w:val="24"/>
        </w:rPr>
        <w:t>1. un 2. prioritātes pieteikumi, ja nav izdevies atrast pieņemamu risinājumu 3 darba dienu laikā;</w:t>
      </w:r>
    </w:p>
    <w:p w14:paraId="4F503A98" w14:textId="77777777" w:rsidR="00741D96" w:rsidRPr="00741D96" w:rsidRDefault="00741D96" w:rsidP="00E67AEA">
      <w:pPr>
        <w:numPr>
          <w:ilvl w:val="4"/>
          <w:numId w:val="24"/>
        </w:numPr>
        <w:spacing w:after="0" w:line="276" w:lineRule="auto"/>
        <w:ind w:left="2410" w:hanging="970"/>
        <w:jc w:val="both"/>
        <w:rPr>
          <w:rFonts w:ascii="Times New Roman" w:hAnsi="Times New Roman" w:cs="Times New Roman"/>
          <w:sz w:val="24"/>
          <w:szCs w:val="24"/>
        </w:rPr>
      </w:pPr>
      <w:r w:rsidRPr="00741D96">
        <w:rPr>
          <w:rFonts w:ascii="Times New Roman" w:hAnsi="Times New Roman" w:cs="Times New Roman"/>
          <w:sz w:val="24"/>
          <w:szCs w:val="24"/>
        </w:rPr>
        <w:t>3. un 4. prioritātes pieteikumi, ja nav izdevies atrast pieņemamu risinājumu 10 darba dienu laikā.</w:t>
      </w:r>
    </w:p>
    <w:p w14:paraId="53E4B00F" w14:textId="77777777" w:rsidR="00741D96" w:rsidRPr="00741D96" w:rsidRDefault="00741D96" w:rsidP="00E67AEA">
      <w:pPr>
        <w:spacing w:line="276" w:lineRule="auto"/>
        <w:ind w:left="2410"/>
        <w:jc w:val="both"/>
        <w:rPr>
          <w:rFonts w:ascii="Times New Roman" w:hAnsi="Times New Roman" w:cs="Times New Roman"/>
          <w:sz w:val="24"/>
          <w:szCs w:val="24"/>
        </w:rPr>
      </w:pPr>
    </w:p>
    <w:p w14:paraId="07431D4C" w14:textId="77777777" w:rsidR="00741D96" w:rsidRPr="00741D96" w:rsidRDefault="00741D96" w:rsidP="00E67AEA">
      <w:pPr>
        <w:numPr>
          <w:ilvl w:val="1"/>
          <w:numId w:val="24"/>
        </w:numPr>
        <w:spacing w:after="0" w:line="276" w:lineRule="auto"/>
        <w:jc w:val="both"/>
        <w:rPr>
          <w:rFonts w:ascii="Times New Roman" w:hAnsi="Times New Roman" w:cs="Times New Roman"/>
          <w:sz w:val="24"/>
          <w:szCs w:val="24"/>
        </w:rPr>
      </w:pPr>
      <w:r w:rsidRPr="00741D96">
        <w:rPr>
          <w:rFonts w:ascii="Times New Roman" w:hAnsi="Times New Roman" w:cs="Times New Roman"/>
          <w:sz w:val="24"/>
          <w:szCs w:val="24"/>
        </w:rPr>
        <w:t>Īpašas prasības:</w:t>
      </w:r>
    </w:p>
    <w:p w14:paraId="34C7AB07" w14:textId="77777777" w:rsidR="00741D96" w:rsidRPr="00741D96" w:rsidRDefault="00741D96" w:rsidP="00E67AEA">
      <w:pPr>
        <w:numPr>
          <w:ilvl w:val="2"/>
          <w:numId w:val="24"/>
        </w:numPr>
        <w:suppressAutoHyphens/>
        <w:spacing w:after="0" w:line="276" w:lineRule="auto"/>
        <w:ind w:left="1418" w:hanging="698"/>
        <w:jc w:val="both"/>
        <w:rPr>
          <w:rFonts w:ascii="Times New Roman" w:hAnsi="Times New Roman" w:cs="Times New Roman"/>
          <w:sz w:val="24"/>
          <w:szCs w:val="24"/>
        </w:rPr>
      </w:pPr>
      <w:r w:rsidRPr="00741D96">
        <w:rPr>
          <w:rFonts w:ascii="Times New Roman" w:hAnsi="Times New Roman" w:cs="Times New Roman"/>
          <w:color w:val="000000"/>
          <w:sz w:val="24"/>
          <w:szCs w:val="24"/>
        </w:rPr>
        <w:t xml:space="preserve">Izstrādātajā programmatūras vai IS </w:t>
      </w:r>
      <w:r w:rsidRPr="00741D96">
        <w:rPr>
          <w:rFonts w:ascii="Times New Roman" w:hAnsi="Times New Roman" w:cs="Times New Roman"/>
          <w:sz w:val="24"/>
          <w:szCs w:val="24"/>
        </w:rPr>
        <w:t>kodā nedrīkst būt kļūdas (</w:t>
      </w:r>
      <w:proofErr w:type="spellStart"/>
      <w:r w:rsidRPr="00741D96">
        <w:rPr>
          <w:rFonts w:ascii="Times New Roman" w:hAnsi="Times New Roman" w:cs="Times New Roman"/>
          <w:sz w:val="24"/>
          <w:szCs w:val="24"/>
        </w:rPr>
        <w:t>errors</w:t>
      </w:r>
      <w:proofErr w:type="spellEnd"/>
      <w:r w:rsidRPr="00741D96">
        <w:rPr>
          <w:rFonts w:ascii="Times New Roman" w:hAnsi="Times New Roman" w:cs="Times New Roman"/>
          <w:sz w:val="24"/>
          <w:szCs w:val="24"/>
        </w:rPr>
        <w:t>), brīdinājumi  (</w:t>
      </w:r>
      <w:proofErr w:type="spellStart"/>
      <w:r w:rsidRPr="00741D96">
        <w:rPr>
          <w:rFonts w:ascii="Times New Roman" w:hAnsi="Times New Roman" w:cs="Times New Roman"/>
          <w:sz w:val="24"/>
          <w:szCs w:val="24"/>
        </w:rPr>
        <w:t>warnings</w:t>
      </w:r>
      <w:proofErr w:type="spellEnd"/>
      <w:r w:rsidRPr="00741D96">
        <w:rPr>
          <w:rFonts w:ascii="Times New Roman" w:hAnsi="Times New Roman" w:cs="Times New Roman"/>
          <w:sz w:val="24"/>
          <w:szCs w:val="24"/>
        </w:rPr>
        <w:t xml:space="preserve">) ir pieļaujami, </w:t>
      </w:r>
      <w:proofErr w:type="spellStart"/>
      <w:r w:rsidRPr="00741D96">
        <w:rPr>
          <w:rFonts w:ascii="Times New Roman" w:hAnsi="Times New Roman" w:cs="Times New Roman"/>
          <w:sz w:val="24"/>
          <w:szCs w:val="24"/>
        </w:rPr>
        <w:t>validāti</w:t>
      </w:r>
      <w:proofErr w:type="spellEnd"/>
      <w:r w:rsidRPr="00741D96">
        <w:rPr>
          <w:rFonts w:ascii="Times New Roman" w:hAnsi="Times New Roman" w:cs="Times New Roman"/>
          <w:sz w:val="24"/>
          <w:szCs w:val="24"/>
        </w:rPr>
        <w:t xml:space="preserve"> pārbaudot ar W3C </w:t>
      </w:r>
      <w:proofErr w:type="spellStart"/>
      <w:r w:rsidRPr="00741D96">
        <w:rPr>
          <w:rFonts w:ascii="Times New Roman" w:hAnsi="Times New Roman" w:cs="Times New Roman"/>
          <w:sz w:val="24"/>
          <w:szCs w:val="24"/>
        </w:rPr>
        <w:t>MarkupValidationService</w:t>
      </w:r>
      <w:proofErr w:type="spellEnd"/>
      <w:r w:rsidRPr="00741D96">
        <w:rPr>
          <w:rFonts w:ascii="Times New Roman" w:hAnsi="Times New Roman" w:cs="Times New Roman"/>
          <w:sz w:val="24"/>
          <w:szCs w:val="24"/>
        </w:rPr>
        <w:t xml:space="preserve">; </w:t>
      </w:r>
    </w:p>
    <w:p w14:paraId="6AF8EAC8" w14:textId="794026D2" w:rsidR="00741D96" w:rsidRPr="00741D96" w:rsidRDefault="00741D96" w:rsidP="00E67AEA">
      <w:pPr>
        <w:numPr>
          <w:ilvl w:val="2"/>
          <w:numId w:val="24"/>
        </w:numPr>
        <w:tabs>
          <w:tab w:val="left" w:pos="319"/>
        </w:tabs>
        <w:spacing w:before="120" w:after="120" w:line="276" w:lineRule="auto"/>
        <w:jc w:val="both"/>
        <w:rPr>
          <w:rFonts w:ascii="Times New Roman" w:hAnsi="Times New Roman" w:cs="Times New Roman"/>
          <w:color w:val="000000"/>
          <w:sz w:val="24"/>
          <w:szCs w:val="24"/>
        </w:rPr>
      </w:pPr>
      <w:r w:rsidRPr="00741D96">
        <w:rPr>
          <w:rFonts w:ascii="Times New Roman" w:hAnsi="Times New Roman" w:cs="Times New Roman"/>
          <w:color w:val="000000"/>
          <w:sz w:val="24"/>
          <w:szCs w:val="24"/>
        </w:rPr>
        <w:t>Izstrādāto koda, IS drošību un SSL ser</w:t>
      </w:r>
      <w:r w:rsidR="0049402F">
        <w:rPr>
          <w:rFonts w:ascii="Times New Roman" w:hAnsi="Times New Roman" w:cs="Times New Roman"/>
          <w:color w:val="000000"/>
          <w:sz w:val="24"/>
          <w:szCs w:val="24"/>
        </w:rPr>
        <w:t xml:space="preserve">tifikātus pārbauda un </w:t>
      </w:r>
      <w:r w:rsidR="0049402F" w:rsidRPr="0049402F">
        <w:rPr>
          <w:rFonts w:ascii="Times New Roman" w:hAnsi="Times New Roman" w:cs="Times New Roman"/>
          <w:color w:val="000000"/>
          <w:sz w:val="24"/>
          <w:szCs w:val="24"/>
        </w:rPr>
        <w:t>nodrošina</w:t>
      </w:r>
      <w:r w:rsidR="007A5116" w:rsidRPr="0049402F">
        <w:rPr>
          <w:rFonts w:ascii="Times New Roman" w:hAnsi="Times New Roman" w:cs="Times New Roman"/>
          <w:color w:val="000000"/>
          <w:sz w:val="24"/>
          <w:szCs w:val="24"/>
        </w:rPr>
        <w:t xml:space="preserve"> Pretendents;</w:t>
      </w:r>
      <w:r w:rsidRPr="00741D96">
        <w:rPr>
          <w:rFonts w:ascii="Times New Roman" w:hAnsi="Times New Roman" w:cs="Times New Roman"/>
          <w:color w:val="000000"/>
          <w:sz w:val="24"/>
          <w:szCs w:val="24"/>
        </w:rPr>
        <w:t xml:space="preserve"> </w:t>
      </w:r>
    </w:p>
    <w:p w14:paraId="6A53E02F" w14:textId="6B727D99" w:rsidR="00741D96" w:rsidRPr="00741D96" w:rsidRDefault="009A089D" w:rsidP="00E67AEA">
      <w:pPr>
        <w:numPr>
          <w:ilvl w:val="2"/>
          <w:numId w:val="24"/>
        </w:numPr>
        <w:tabs>
          <w:tab w:val="left" w:pos="319"/>
        </w:tabs>
        <w:spacing w:before="120" w:after="120" w:line="276" w:lineRule="auto"/>
        <w:jc w:val="both"/>
        <w:rPr>
          <w:rFonts w:ascii="Times New Roman" w:hAnsi="Times New Roman" w:cs="Times New Roman"/>
          <w:color w:val="000000"/>
          <w:sz w:val="24"/>
          <w:szCs w:val="24"/>
        </w:rPr>
      </w:pPr>
      <w:r w:rsidRPr="0049402F">
        <w:rPr>
          <w:rFonts w:ascii="Times New Roman" w:hAnsi="Times New Roman" w:cs="Times New Roman"/>
          <w:color w:val="000000"/>
          <w:sz w:val="24"/>
          <w:szCs w:val="24"/>
        </w:rPr>
        <w:t>Pretendents</w:t>
      </w:r>
      <w:r w:rsidR="00741D96" w:rsidRPr="0049402F">
        <w:rPr>
          <w:rFonts w:ascii="Times New Roman" w:hAnsi="Times New Roman" w:cs="Times New Roman"/>
          <w:color w:val="000000"/>
          <w:sz w:val="24"/>
          <w:szCs w:val="24"/>
        </w:rPr>
        <w:t xml:space="preserve"> nodrošina</w:t>
      </w:r>
      <w:r w:rsidR="00741D96" w:rsidRPr="00741D96">
        <w:rPr>
          <w:rFonts w:ascii="Times New Roman" w:hAnsi="Times New Roman" w:cs="Times New Roman"/>
          <w:color w:val="000000"/>
          <w:sz w:val="24"/>
          <w:szCs w:val="24"/>
        </w:rPr>
        <w:t xml:space="preserve"> pārbaudi pret šādām ievainojamībām:</w:t>
      </w:r>
    </w:p>
    <w:p w14:paraId="2ECC49B6" w14:textId="77777777" w:rsidR="00741D96" w:rsidRPr="00741D96" w:rsidRDefault="00741D96" w:rsidP="00E67AEA">
      <w:pPr>
        <w:numPr>
          <w:ilvl w:val="3"/>
          <w:numId w:val="24"/>
        </w:numPr>
        <w:suppressAutoHyphens/>
        <w:spacing w:after="0" w:line="276" w:lineRule="auto"/>
        <w:ind w:hanging="452"/>
        <w:jc w:val="both"/>
        <w:rPr>
          <w:rFonts w:ascii="Times New Roman" w:hAnsi="Times New Roman" w:cs="Times New Roman"/>
          <w:sz w:val="24"/>
          <w:szCs w:val="24"/>
        </w:rPr>
      </w:pPr>
      <w:r w:rsidRPr="00741D96">
        <w:rPr>
          <w:rFonts w:ascii="Times New Roman" w:hAnsi="Times New Roman" w:cs="Times New Roman"/>
          <w:sz w:val="24"/>
          <w:szCs w:val="24"/>
        </w:rPr>
        <w:t>Vai kodā nav XSS ievainojamības (</w:t>
      </w:r>
      <w:proofErr w:type="spellStart"/>
      <w:r w:rsidRPr="00741D96">
        <w:rPr>
          <w:rFonts w:ascii="Times New Roman" w:hAnsi="Times New Roman" w:cs="Times New Roman"/>
          <w:i/>
          <w:iCs/>
          <w:sz w:val="24"/>
          <w:szCs w:val="24"/>
        </w:rPr>
        <w:t>cross-sitescripting</w:t>
      </w:r>
      <w:proofErr w:type="spellEnd"/>
      <w:r w:rsidRPr="00741D96">
        <w:rPr>
          <w:rFonts w:ascii="Times New Roman" w:hAnsi="Times New Roman" w:cs="Times New Roman"/>
          <w:sz w:val="24"/>
          <w:szCs w:val="24"/>
        </w:rPr>
        <w:t xml:space="preserve">); </w:t>
      </w:r>
    </w:p>
    <w:p w14:paraId="6E348E66" w14:textId="77777777" w:rsidR="00741D96" w:rsidRPr="00741D96" w:rsidRDefault="00741D96" w:rsidP="00E67AEA">
      <w:pPr>
        <w:numPr>
          <w:ilvl w:val="3"/>
          <w:numId w:val="24"/>
        </w:numPr>
        <w:suppressAutoHyphens/>
        <w:spacing w:after="0" w:line="276" w:lineRule="auto"/>
        <w:ind w:hanging="452"/>
        <w:jc w:val="both"/>
        <w:rPr>
          <w:rFonts w:ascii="Times New Roman" w:hAnsi="Times New Roman" w:cs="Times New Roman"/>
          <w:sz w:val="24"/>
          <w:szCs w:val="24"/>
        </w:rPr>
      </w:pPr>
      <w:r w:rsidRPr="00741D96">
        <w:rPr>
          <w:rFonts w:ascii="Times New Roman" w:hAnsi="Times New Roman" w:cs="Times New Roman"/>
          <w:sz w:val="24"/>
          <w:szCs w:val="24"/>
        </w:rPr>
        <w:t xml:space="preserve">Vai kodā nav SQL injekciju iespējamības; </w:t>
      </w:r>
    </w:p>
    <w:p w14:paraId="7147E39A" w14:textId="77777777" w:rsidR="00741D96" w:rsidRPr="00741D96" w:rsidRDefault="00741D96" w:rsidP="00E67AEA">
      <w:pPr>
        <w:numPr>
          <w:ilvl w:val="3"/>
          <w:numId w:val="24"/>
        </w:numPr>
        <w:suppressAutoHyphens/>
        <w:spacing w:after="0" w:line="276" w:lineRule="auto"/>
        <w:ind w:hanging="452"/>
        <w:jc w:val="both"/>
        <w:rPr>
          <w:rFonts w:ascii="Times New Roman" w:hAnsi="Times New Roman" w:cs="Times New Roman"/>
          <w:sz w:val="24"/>
          <w:szCs w:val="24"/>
        </w:rPr>
      </w:pPr>
      <w:r w:rsidRPr="00741D96">
        <w:rPr>
          <w:rFonts w:ascii="Times New Roman" w:hAnsi="Times New Roman" w:cs="Times New Roman"/>
          <w:sz w:val="24"/>
          <w:szCs w:val="24"/>
        </w:rPr>
        <w:t>Vai kodā nav CSRF iespēju (</w:t>
      </w:r>
      <w:proofErr w:type="spellStart"/>
      <w:r w:rsidRPr="00741D96">
        <w:rPr>
          <w:rFonts w:ascii="Times New Roman" w:hAnsi="Times New Roman" w:cs="Times New Roman"/>
          <w:i/>
          <w:iCs/>
          <w:sz w:val="24"/>
          <w:szCs w:val="24"/>
        </w:rPr>
        <w:t>cross-siterequestforgery</w:t>
      </w:r>
      <w:proofErr w:type="spellEnd"/>
      <w:r w:rsidRPr="00741D96">
        <w:rPr>
          <w:rFonts w:ascii="Times New Roman" w:hAnsi="Times New Roman" w:cs="Times New Roman"/>
          <w:sz w:val="24"/>
          <w:szCs w:val="24"/>
        </w:rPr>
        <w:t xml:space="preserve">); </w:t>
      </w:r>
    </w:p>
    <w:p w14:paraId="6DF37138" w14:textId="77777777" w:rsidR="00741D96" w:rsidRPr="00741D96" w:rsidRDefault="00741D96" w:rsidP="00E67AEA">
      <w:pPr>
        <w:numPr>
          <w:ilvl w:val="3"/>
          <w:numId w:val="24"/>
        </w:numPr>
        <w:suppressAutoHyphens/>
        <w:spacing w:after="0" w:line="276" w:lineRule="auto"/>
        <w:ind w:hanging="452"/>
        <w:jc w:val="both"/>
        <w:rPr>
          <w:rFonts w:ascii="Times New Roman" w:hAnsi="Times New Roman" w:cs="Times New Roman"/>
          <w:sz w:val="24"/>
          <w:szCs w:val="24"/>
        </w:rPr>
      </w:pPr>
      <w:r w:rsidRPr="00741D96">
        <w:rPr>
          <w:rFonts w:ascii="Times New Roman" w:hAnsi="Times New Roman" w:cs="Times New Roman"/>
          <w:sz w:val="24"/>
          <w:szCs w:val="24"/>
        </w:rPr>
        <w:t xml:space="preserve">Citas drošības pārbaudes un ielaušanās testus pēc Pasūtītāja pieprasījuma. </w:t>
      </w:r>
    </w:p>
    <w:p w14:paraId="2F4B6F4D" w14:textId="77777777" w:rsidR="00741D96" w:rsidRPr="00741D96" w:rsidRDefault="00741D96" w:rsidP="00E67AEA">
      <w:pPr>
        <w:suppressAutoHyphens/>
        <w:spacing w:line="276" w:lineRule="auto"/>
        <w:ind w:left="1728"/>
        <w:jc w:val="both"/>
        <w:rPr>
          <w:rFonts w:ascii="Times New Roman" w:hAnsi="Times New Roman" w:cs="Times New Roman"/>
          <w:sz w:val="24"/>
          <w:szCs w:val="24"/>
        </w:rPr>
      </w:pPr>
    </w:p>
    <w:p w14:paraId="7BF99D7C" w14:textId="77777777" w:rsidR="00741D96" w:rsidRPr="00741D96" w:rsidRDefault="00741D96" w:rsidP="00E67AEA">
      <w:pPr>
        <w:numPr>
          <w:ilvl w:val="2"/>
          <w:numId w:val="24"/>
        </w:numPr>
        <w:spacing w:after="0" w:line="276" w:lineRule="auto"/>
        <w:ind w:left="1418" w:hanging="698"/>
        <w:jc w:val="both"/>
        <w:rPr>
          <w:rFonts w:ascii="Times New Roman" w:hAnsi="Times New Roman" w:cs="Times New Roman"/>
          <w:sz w:val="24"/>
          <w:szCs w:val="24"/>
        </w:rPr>
      </w:pPr>
      <w:r w:rsidRPr="00741D96">
        <w:rPr>
          <w:rFonts w:ascii="Times New Roman" w:hAnsi="Times New Roman" w:cs="Times New Roman"/>
          <w:sz w:val="24"/>
          <w:szCs w:val="24"/>
        </w:rPr>
        <w:t xml:space="preserve">Pretendenta programmatūras kļūdainu risinājumu korekciju izstrādāšana un labošana tiek veikta par Pretendenta līdzekļiem. Kļūdu novēršanas termiņš tiek saskaņots ar Pasūtītāju ņemot vērā risinājuma prioritāti. </w:t>
      </w:r>
    </w:p>
    <w:p w14:paraId="321B86F3" w14:textId="77777777" w:rsidR="00741D96" w:rsidRPr="00741D96" w:rsidRDefault="00741D96" w:rsidP="00E67AEA">
      <w:pPr>
        <w:numPr>
          <w:ilvl w:val="2"/>
          <w:numId w:val="24"/>
        </w:numPr>
        <w:spacing w:after="0" w:line="276" w:lineRule="auto"/>
        <w:ind w:left="1418" w:hanging="698"/>
        <w:jc w:val="both"/>
        <w:rPr>
          <w:rFonts w:ascii="Times New Roman" w:hAnsi="Times New Roman" w:cs="Times New Roman"/>
          <w:sz w:val="24"/>
          <w:szCs w:val="24"/>
        </w:rPr>
      </w:pPr>
      <w:r w:rsidRPr="00741D96">
        <w:rPr>
          <w:rFonts w:ascii="Times New Roman" w:hAnsi="Times New Roman" w:cs="Times New Roman"/>
          <w:sz w:val="24"/>
          <w:szCs w:val="24"/>
        </w:rPr>
        <w:lastRenderedPageBreak/>
        <w:t xml:space="preserve">Jebkādas Pretendenta izstrādātās, uzlabotās un ieviestās </w:t>
      </w:r>
      <w:r w:rsidRPr="00741D96">
        <w:rPr>
          <w:rFonts w:ascii="Times New Roman" w:hAnsi="Times New Roman" w:cs="Times New Roman"/>
          <w:color w:val="000000"/>
          <w:sz w:val="24"/>
          <w:szCs w:val="24"/>
        </w:rPr>
        <w:t>programmatūras koda izmaiņas</w:t>
      </w:r>
      <w:r w:rsidRPr="00741D96">
        <w:rPr>
          <w:rFonts w:ascii="Times New Roman" w:hAnsi="Times New Roman" w:cs="Times New Roman"/>
          <w:sz w:val="24"/>
          <w:szCs w:val="24"/>
        </w:rPr>
        <w:t xml:space="preserve"> Siguldas novada pašvaldībai piederošajās </w:t>
      </w:r>
      <w:r w:rsidRPr="00741D96">
        <w:rPr>
          <w:rFonts w:ascii="Times New Roman" w:hAnsi="Times New Roman" w:cs="Times New Roman"/>
          <w:color w:val="000000"/>
          <w:sz w:val="24"/>
          <w:szCs w:val="24"/>
        </w:rPr>
        <w:t>IS, kā arī, jaunu programmu vai aplikāciju izstrādes pirmkoda autortiesības pieder Siguldas novada pašvaldībai.</w:t>
      </w:r>
    </w:p>
    <w:p w14:paraId="6514D724" w14:textId="2DBEAF57" w:rsidR="00741D96" w:rsidRPr="00741D96" w:rsidRDefault="009A089D" w:rsidP="00E67AEA">
      <w:pPr>
        <w:numPr>
          <w:ilvl w:val="2"/>
          <w:numId w:val="24"/>
        </w:numPr>
        <w:spacing w:after="0" w:line="276" w:lineRule="auto"/>
        <w:ind w:left="1418" w:hanging="698"/>
        <w:jc w:val="both"/>
        <w:rPr>
          <w:rFonts w:ascii="Times New Roman" w:hAnsi="Times New Roman" w:cs="Times New Roman"/>
          <w:sz w:val="24"/>
          <w:szCs w:val="24"/>
        </w:rPr>
      </w:pPr>
      <w:r w:rsidRPr="0049402F">
        <w:rPr>
          <w:rFonts w:ascii="Times New Roman" w:hAnsi="Times New Roman" w:cs="Times New Roman"/>
          <w:color w:val="000000"/>
          <w:sz w:val="24"/>
          <w:szCs w:val="24"/>
        </w:rPr>
        <w:t>Pretendentam</w:t>
      </w:r>
      <w:r>
        <w:rPr>
          <w:rFonts w:ascii="Times New Roman" w:hAnsi="Times New Roman" w:cs="Times New Roman"/>
          <w:i/>
          <w:color w:val="FF0000"/>
          <w:sz w:val="24"/>
          <w:szCs w:val="24"/>
        </w:rPr>
        <w:t xml:space="preserve"> </w:t>
      </w:r>
      <w:r w:rsidR="00741D96" w:rsidRPr="00741D96">
        <w:rPr>
          <w:rFonts w:ascii="Times New Roman" w:hAnsi="Times New Roman" w:cs="Times New Roman"/>
          <w:sz w:val="24"/>
          <w:szCs w:val="24"/>
        </w:rPr>
        <w:t xml:space="preserve">izstrādājot jaunu programmu vai aplikāciju, ir jāiesniedz pilns izstrādātais izejas kods, </w:t>
      </w:r>
      <w:proofErr w:type="spellStart"/>
      <w:r w:rsidR="00741D96" w:rsidRPr="00741D96">
        <w:rPr>
          <w:rFonts w:ascii="Times New Roman" w:hAnsi="Times New Roman" w:cs="Times New Roman"/>
          <w:sz w:val="24"/>
          <w:szCs w:val="24"/>
        </w:rPr>
        <w:t>oriģinālkods</w:t>
      </w:r>
      <w:proofErr w:type="spellEnd"/>
      <w:r w:rsidR="00741D96" w:rsidRPr="00741D96">
        <w:rPr>
          <w:rFonts w:ascii="Times New Roman" w:hAnsi="Times New Roman" w:cs="Times New Roman"/>
          <w:sz w:val="24"/>
          <w:szCs w:val="24"/>
        </w:rPr>
        <w:t xml:space="preserve">, kas ir veidots un komentēts atbilstoši izmantojamās valodas un vides standartiem (piemēram PSR). </w:t>
      </w:r>
    </w:p>
    <w:p w14:paraId="6B8E6920" w14:textId="77777777" w:rsidR="00741D96" w:rsidRPr="00741D96" w:rsidRDefault="00741D96" w:rsidP="00E67AEA">
      <w:pPr>
        <w:numPr>
          <w:ilvl w:val="2"/>
          <w:numId w:val="24"/>
        </w:numPr>
        <w:spacing w:after="0" w:line="276" w:lineRule="auto"/>
        <w:ind w:left="1418" w:hanging="698"/>
        <w:jc w:val="both"/>
        <w:rPr>
          <w:rFonts w:ascii="Times New Roman" w:hAnsi="Times New Roman" w:cs="Times New Roman"/>
          <w:sz w:val="24"/>
          <w:szCs w:val="24"/>
        </w:rPr>
      </w:pPr>
      <w:r w:rsidRPr="00741D96">
        <w:rPr>
          <w:rFonts w:ascii="Times New Roman" w:hAnsi="Times New Roman" w:cs="Times New Roman"/>
          <w:color w:val="000000"/>
          <w:sz w:val="24"/>
          <w:szCs w:val="24"/>
        </w:rPr>
        <w:t xml:space="preserve">Visus Pasūtītāja darba uzdevumus Pretendents veic ievērojot spēkā esošos MK noteikumus un Latvijas Republikas normatīvos aktus attiecībā uz programmatūras koda un dokumentācijas izstrādi. </w:t>
      </w:r>
    </w:p>
    <w:p w14:paraId="5163E3CA" w14:textId="77777777" w:rsidR="00741D96" w:rsidRPr="00741D96" w:rsidRDefault="00741D96" w:rsidP="00741D96">
      <w:pPr>
        <w:tabs>
          <w:tab w:val="left" w:pos="319"/>
        </w:tabs>
        <w:spacing w:before="120" w:after="120"/>
        <w:jc w:val="right"/>
        <w:rPr>
          <w:rFonts w:ascii="Times New Roman" w:hAnsi="Times New Roman" w:cs="Times New Roman"/>
          <w:b/>
          <w:bCs/>
          <w:sz w:val="24"/>
          <w:szCs w:val="24"/>
        </w:rPr>
      </w:pPr>
    </w:p>
    <w:p w14:paraId="00269D45" w14:textId="77777777" w:rsidR="00741D96" w:rsidRPr="00741D96" w:rsidRDefault="00741D96" w:rsidP="00741D96">
      <w:pPr>
        <w:tabs>
          <w:tab w:val="left" w:pos="319"/>
        </w:tabs>
        <w:spacing w:before="120" w:after="120"/>
        <w:rPr>
          <w:rFonts w:ascii="Times New Roman" w:hAnsi="Times New Roman" w:cs="Times New Roman"/>
          <w:b/>
          <w:bCs/>
          <w:sz w:val="24"/>
          <w:szCs w:val="24"/>
        </w:rPr>
      </w:pPr>
    </w:p>
    <w:p w14:paraId="7C9B6B61" w14:textId="77777777" w:rsidR="000F1F44" w:rsidRDefault="000F1F44" w:rsidP="00AA324D">
      <w:pPr>
        <w:tabs>
          <w:tab w:val="left" w:pos="319"/>
        </w:tabs>
        <w:spacing w:before="120" w:after="120" w:line="240" w:lineRule="auto"/>
        <w:rPr>
          <w:rFonts w:ascii="Times New Roman" w:eastAsia="Times New Roman" w:hAnsi="Times New Roman" w:cs="Times New Roman"/>
          <w:b/>
          <w:sz w:val="24"/>
          <w:szCs w:val="24"/>
        </w:rPr>
      </w:pPr>
    </w:p>
    <w:p w14:paraId="71735C00" w14:textId="77777777" w:rsidR="00B6064D" w:rsidRDefault="00B6064D" w:rsidP="00295704">
      <w:pPr>
        <w:tabs>
          <w:tab w:val="left" w:pos="319"/>
        </w:tabs>
        <w:spacing w:before="120" w:after="120" w:line="240" w:lineRule="auto"/>
        <w:jc w:val="right"/>
        <w:rPr>
          <w:rFonts w:ascii="Times New Roman" w:eastAsia="Times New Roman" w:hAnsi="Times New Roman" w:cs="Times New Roman"/>
          <w:b/>
          <w:sz w:val="24"/>
          <w:szCs w:val="24"/>
        </w:rPr>
      </w:pPr>
    </w:p>
    <w:p w14:paraId="719D5E43" w14:textId="77777777" w:rsidR="00E40FC7" w:rsidRDefault="00E40FC7" w:rsidP="00295704">
      <w:pPr>
        <w:tabs>
          <w:tab w:val="left" w:pos="319"/>
        </w:tabs>
        <w:spacing w:before="120" w:after="120" w:line="240" w:lineRule="auto"/>
        <w:jc w:val="right"/>
        <w:rPr>
          <w:rFonts w:ascii="Times New Roman" w:eastAsia="Times New Roman" w:hAnsi="Times New Roman" w:cs="Times New Roman"/>
          <w:b/>
          <w:sz w:val="24"/>
          <w:szCs w:val="24"/>
        </w:rPr>
      </w:pPr>
    </w:p>
    <w:p w14:paraId="3D3630B1" w14:textId="77777777" w:rsidR="00E40FC7" w:rsidRDefault="00E40FC7" w:rsidP="00295704">
      <w:pPr>
        <w:tabs>
          <w:tab w:val="left" w:pos="319"/>
        </w:tabs>
        <w:spacing w:before="120" w:after="120" w:line="240" w:lineRule="auto"/>
        <w:jc w:val="right"/>
        <w:rPr>
          <w:rFonts w:ascii="Times New Roman" w:eastAsia="Times New Roman" w:hAnsi="Times New Roman" w:cs="Times New Roman"/>
          <w:b/>
          <w:sz w:val="24"/>
          <w:szCs w:val="24"/>
        </w:rPr>
      </w:pPr>
    </w:p>
    <w:p w14:paraId="62F6D5FB" w14:textId="77777777" w:rsidR="00E40FC7" w:rsidRDefault="00E40FC7" w:rsidP="00295704">
      <w:pPr>
        <w:tabs>
          <w:tab w:val="left" w:pos="319"/>
        </w:tabs>
        <w:spacing w:before="120" w:after="120" w:line="240" w:lineRule="auto"/>
        <w:jc w:val="right"/>
        <w:rPr>
          <w:rFonts w:ascii="Times New Roman" w:eastAsia="Times New Roman" w:hAnsi="Times New Roman" w:cs="Times New Roman"/>
          <w:b/>
          <w:sz w:val="24"/>
          <w:szCs w:val="24"/>
        </w:rPr>
      </w:pPr>
    </w:p>
    <w:p w14:paraId="327BFCAA" w14:textId="77777777" w:rsidR="00E40FC7" w:rsidRDefault="00E40FC7" w:rsidP="00295704">
      <w:pPr>
        <w:tabs>
          <w:tab w:val="left" w:pos="319"/>
        </w:tabs>
        <w:spacing w:before="120" w:after="120" w:line="240" w:lineRule="auto"/>
        <w:jc w:val="right"/>
        <w:rPr>
          <w:rFonts w:ascii="Times New Roman" w:eastAsia="Times New Roman" w:hAnsi="Times New Roman" w:cs="Times New Roman"/>
          <w:b/>
          <w:sz w:val="24"/>
          <w:szCs w:val="24"/>
        </w:rPr>
      </w:pPr>
    </w:p>
    <w:p w14:paraId="5998D09C" w14:textId="77777777" w:rsidR="00B6064D" w:rsidRDefault="00B6064D" w:rsidP="00295704">
      <w:pPr>
        <w:tabs>
          <w:tab w:val="left" w:pos="319"/>
        </w:tabs>
        <w:spacing w:before="120" w:after="120" w:line="240" w:lineRule="auto"/>
        <w:jc w:val="right"/>
        <w:rPr>
          <w:rFonts w:ascii="Times New Roman" w:eastAsia="Times New Roman" w:hAnsi="Times New Roman" w:cs="Times New Roman"/>
          <w:b/>
          <w:sz w:val="24"/>
          <w:szCs w:val="24"/>
        </w:rPr>
      </w:pPr>
    </w:p>
    <w:p w14:paraId="5687DC1E" w14:textId="77777777" w:rsidR="00B6064D" w:rsidRDefault="00B6064D" w:rsidP="00295704">
      <w:pPr>
        <w:tabs>
          <w:tab w:val="left" w:pos="319"/>
        </w:tabs>
        <w:spacing w:before="120" w:after="120" w:line="240" w:lineRule="auto"/>
        <w:jc w:val="right"/>
        <w:rPr>
          <w:rFonts w:ascii="Times New Roman" w:eastAsia="Times New Roman" w:hAnsi="Times New Roman" w:cs="Times New Roman"/>
          <w:b/>
          <w:sz w:val="24"/>
          <w:szCs w:val="24"/>
        </w:rPr>
      </w:pPr>
    </w:p>
    <w:p w14:paraId="351456DF" w14:textId="77777777" w:rsidR="00B6064D" w:rsidRDefault="00B6064D" w:rsidP="00295704">
      <w:pPr>
        <w:tabs>
          <w:tab w:val="left" w:pos="319"/>
        </w:tabs>
        <w:spacing w:before="120" w:after="120" w:line="240" w:lineRule="auto"/>
        <w:jc w:val="right"/>
        <w:rPr>
          <w:rFonts w:ascii="Times New Roman" w:eastAsia="Times New Roman" w:hAnsi="Times New Roman" w:cs="Times New Roman"/>
          <w:b/>
          <w:sz w:val="24"/>
          <w:szCs w:val="24"/>
        </w:rPr>
      </w:pPr>
    </w:p>
    <w:p w14:paraId="435936EC" w14:textId="77777777" w:rsidR="009A089D" w:rsidRDefault="009A089D" w:rsidP="00295704">
      <w:pPr>
        <w:tabs>
          <w:tab w:val="left" w:pos="319"/>
        </w:tabs>
        <w:spacing w:before="120" w:after="120" w:line="240" w:lineRule="auto"/>
        <w:jc w:val="right"/>
        <w:rPr>
          <w:rFonts w:ascii="Times New Roman" w:eastAsia="Times New Roman" w:hAnsi="Times New Roman" w:cs="Times New Roman"/>
          <w:b/>
          <w:sz w:val="24"/>
          <w:szCs w:val="24"/>
        </w:rPr>
      </w:pPr>
    </w:p>
    <w:p w14:paraId="3C53F468" w14:textId="77777777" w:rsidR="009A089D" w:rsidRDefault="009A089D" w:rsidP="00295704">
      <w:pPr>
        <w:tabs>
          <w:tab w:val="left" w:pos="319"/>
        </w:tabs>
        <w:spacing w:before="120" w:after="120" w:line="240" w:lineRule="auto"/>
        <w:jc w:val="right"/>
        <w:rPr>
          <w:rFonts w:ascii="Times New Roman" w:eastAsia="Times New Roman" w:hAnsi="Times New Roman" w:cs="Times New Roman"/>
          <w:b/>
          <w:sz w:val="24"/>
          <w:szCs w:val="24"/>
        </w:rPr>
      </w:pPr>
    </w:p>
    <w:p w14:paraId="2B91387F" w14:textId="01F05890" w:rsidR="009A089D" w:rsidRDefault="009A089D" w:rsidP="00295704">
      <w:pPr>
        <w:tabs>
          <w:tab w:val="left" w:pos="319"/>
        </w:tabs>
        <w:spacing w:before="120" w:after="120" w:line="240" w:lineRule="auto"/>
        <w:jc w:val="right"/>
        <w:rPr>
          <w:rFonts w:ascii="Times New Roman" w:eastAsia="Times New Roman" w:hAnsi="Times New Roman" w:cs="Times New Roman"/>
          <w:b/>
          <w:sz w:val="24"/>
          <w:szCs w:val="24"/>
        </w:rPr>
      </w:pPr>
    </w:p>
    <w:p w14:paraId="7C82451B" w14:textId="404E962C" w:rsidR="00105CFD" w:rsidRDefault="00105CFD" w:rsidP="00295704">
      <w:pPr>
        <w:tabs>
          <w:tab w:val="left" w:pos="319"/>
        </w:tabs>
        <w:spacing w:before="120" w:after="120" w:line="240" w:lineRule="auto"/>
        <w:jc w:val="right"/>
        <w:rPr>
          <w:rFonts w:ascii="Times New Roman" w:eastAsia="Times New Roman" w:hAnsi="Times New Roman" w:cs="Times New Roman"/>
          <w:b/>
          <w:sz w:val="24"/>
          <w:szCs w:val="24"/>
        </w:rPr>
      </w:pPr>
    </w:p>
    <w:p w14:paraId="21E3E2DD" w14:textId="77777777" w:rsidR="00105CFD" w:rsidRDefault="00105CFD" w:rsidP="00295704">
      <w:pPr>
        <w:tabs>
          <w:tab w:val="left" w:pos="319"/>
        </w:tabs>
        <w:spacing w:before="120" w:after="120" w:line="240" w:lineRule="auto"/>
        <w:jc w:val="right"/>
        <w:rPr>
          <w:rFonts w:ascii="Times New Roman" w:eastAsia="Times New Roman" w:hAnsi="Times New Roman" w:cs="Times New Roman"/>
          <w:b/>
          <w:sz w:val="24"/>
          <w:szCs w:val="24"/>
        </w:rPr>
      </w:pPr>
    </w:p>
    <w:p w14:paraId="7C13DDF5" w14:textId="77777777" w:rsidR="009A089D" w:rsidRDefault="009A089D" w:rsidP="00295704">
      <w:pPr>
        <w:tabs>
          <w:tab w:val="left" w:pos="319"/>
        </w:tabs>
        <w:spacing w:before="120" w:after="120" w:line="240" w:lineRule="auto"/>
        <w:jc w:val="right"/>
        <w:rPr>
          <w:rFonts w:ascii="Times New Roman" w:eastAsia="Times New Roman" w:hAnsi="Times New Roman" w:cs="Times New Roman"/>
          <w:b/>
          <w:sz w:val="24"/>
          <w:szCs w:val="24"/>
        </w:rPr>
      </w:pPr>
    </w:p>
    <w:p w14:paraId="123760D5" w14:textId="77777777" w:rsidR="00F60FAB" w:rsidRDefault="00F60FA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8557908" w14:textId="0986C4C5" w:rsidR="0060483E" w:rsidRPr="0060483E" w:rsidRDefault="0060483E" w:rsidP="00295704">
      <w:pPr>
        <w:tabs>
          <w:tab w:val="left" w:pos="319"/>
        </w:tabs>
        <w:spacing w:before="120" w:after="120" w:line="240" w:lineRule="auto"/>
        <w:jc w:val="right"/>
        <w:rPr>
          <w:rFonts w:ascii="Times New Roman" w:eastAsia="Times New Roman" w:hAnsi="Times New Roman" w:cs="Times New Roman"/>
          <w:b/>
          <w:sz w:val="24"/>
          <w:szCs w:val="24"/>
        </w:rPr>
      </w:pPr>
      <w:r w:rsidRPr="0060483E">
        <w:rPr>
          <w:rFonts w:ascii="Times New Roman" w:eastAsia="Times New Roman" w:hAnsi="Times New Roman" w:cs="Times New Roman"/>
          <w:b/>
          <w:sz w:val="24"/>
          <w:szCs w:val="24"/>
        </w:rPr>
        <w:lastRenderedPageBreak/>
        <w:t>3.pielikums</w:t>
      </w:r>
    </w:p>
    <w:p w14:paraId="09BBA357" w14:textId="77777777" w:rsidR="0060483E" w:rsidRPr="0060483E" w:rsidRDefault="0060483E" w:rsidP="00E40FC7">
      <w:pPr>
        <w:tabs>
          <w:tab w:val="left" w:pos="319"/>
        </w:tabs>
        <w:spacing w:after="0" w:line="240" w:lineRule="auto"/>
        <w:jc w:val="both"/>
        <w:rPr>
          <w:rFonts w:ascii="Times New Roman" w:eastAsia="Times New Roman" w:hAnsi="Times New Roman" w:cs="Times New Roman"/>
          <w:b/>
          <w:sz w:val="28"/>
          <w:szCs w:val="24"/>
        </w:rPr>
      </w:pPr>
      <w:r w:rsidRPr="0060483E">
        <w:rPr>
          <w:rFonts w:ascii="Times New Roman" w:eastAsia="Times New Roman" w:hAnsi="Times New Roman" w:cs="Times New Roman"/>
          <w:b/>
          <w:sz w:val="24"/>
          <w:szCs w:val="24"/>
        </w:rPr>
        <w:tab/>
      </w:r>
    </w:p>
    <w:p w14:paraId="0303AA01" w14:textId="77777777" w:rsidR="009A089D" w:rsidRPr="009A089D" w:rsidRDefault="009A089D" w:rsidP="009A089D">
      <w:pPr>
        <w:tabs>
          <w:tab w:val="left" w:pos="319"/>
        </w:tabs>
        <w:spacing w:before="120" w:after="120"/>
        <w:jc w:val="center"/>
        <w:rPr>
          <w:rFonts w:ascii="Times New Roman" w:hAnsi="Times New Roman" w:cs="Times New Roman"/>
          <w:b/>
          <w:bCs/>
          <w:sz w:val="26"/>
          <w:szCs w:val="26"/>
        </w:rPr>
      </w:pPr>
      <w:r w:rsidRPr="009A089D">
        <w:rPr>
          <w:rFonts w:ascii="Times New Roman" w:hAnsi="Times New Roman" w:cs="Times New Roman"/>
          <w:b/>
          <w:bCs/>
          <w:sz w:val="26"/>
          <w:szCs w:val="26"/>
        </w:rPr>
        <w:t>Pretendenta pieredzes saraksts</w:t>
      </w:r>
    </w:p>
    <w:p w14:paraId="3E9DAAFA" w14:textId="77777777" w:rsidR="009A089D" w:rsidRPr="009A089D" w:rsidRDefault="009A089D" w:rsidP="009A089D">
      <w:pPr>
        <w:tabs>
          <w:tab w:val="left" w:pos="319"/>
        </w:tabs>
        <w:spacing w:before="120" w:after="120"/>
        <w:rPr>
          <w:rFonts w:ascii="Times New Roman" w:hAnsi="Times New Roman" w:cs="Times New Roman"/>
          <w:b/>
          <w:bCs/>
          <w:sz w:val="26"/>
          <w:szCs w:val="26"/>
        </w:rPr>
      </w:pPr>
    </w:p>
    <w:p w14:paraId="41B4FEA8" w14:textId="77777777" w:rsidR="009A089D" w:rsidRPr="009A089D" w:rsidRDefault="009A089D" w:rsidP="009A089D">
      <w:pPr>
        <w:tabs>
          <w:tab w:val="left" w:pos="319"/>
        </w:tabs>
        <w:spacing w:before="120" w:after="120"/>
        <w:jc w:val="both"/>
        <w:rPr>
          <w:rFonts w:ascii="Times New Roman" w:hAnsi="Times New Roman" w:cs="Times New Roman"/>
          <w:bCs/>
          <w:sz w:val="24"/>
          <w:szCs w:val="24"/>
        </w:rPr>
      </w:pPr>
      <w:r w:rsidRPr="009A089D">
        <w:rPr>
          <w:rFonts w:ascii="Times New Roman" w:hAnsi="Times New Roman" w:cs="Times New Roman"/>
          <w:bCs/>
          <w:sz w:val="24"/>
          <w:szCs w:val="24"/>
        </w:rPr>
        <w:t>1.</w:t>
      </w:r>
      <w:r w:rsidRPr="009A089D">
        <w:rPr>
          <w:rFonts w:ascii="Times New Roman" w:hAnsi="Times New Roman" w:cs="Times New Roman"/>
          <w:bCs/>
          <w:sz w:val="24"/>
          <w:szCs w:val="24"/>
        </w:rPr>
        <w:tab/>
        <w:t>Pretendenta nosaukums:</w:t>
      </w:r>
      <w:r w:rsidRPr="009A089D">
        <w:rPr>
          <w:rFonts w:ascii="Times New Roman" w:hAnsi="Times New Roman" w:cs="Times New Roman"/>
          <w:bCs/>
          <w:sz w:val="24"/>
          <w:szCs w:val="24"/>
        </w:rPr>
        <w:tab/>
        <w:t>_______________________________________________</w:t>
      </w:r>
    </w:p>
    <w:p w14:paraId="579A4899" w14:textId="77777777" w:rsidR="009A089D" w:rsidRPr="009A089D" w:rsidRDefault="009A089D" w:rsidP="009A089D">
      <w:pPr>
        <w:tabs>
          <w:tab w:val="left" w:pos="319"/>
        </w:tabs>
        <w:spacing w:before="120" w:after="120"/>
        <w:jc w:val="both"/>
        <w:rPr>
          <w:rFonts w:ascii="Times New Roman" w:hAnsi="Times New Roman" w:cs="Times New Roman"/>
          <w:bCs/>
          <w:sz w:val="24"/>
          <w:szCs w:val="24"/>
        </w:rPr>
      </w:pPr>
      <w:r w:rsidRPr="009A089D">
        <w:rPr>
          <w:rFonts w:ascii="Times New Roman" w:hAnsi="Times New Roman" w:cs="Times New Roman"/>
          <w:bCs/>
          <w:sz w:val="24"/>
          <w:szCs w:val="24"/>
        </w:rPr>
        <w:tab/>
        <w:t>Reģistrācijas Nr._______________________________________________________</w:t>
      </w:r>
    </w:p>
    <w:p w14:paraId="54E0000E" w14:textId="77777777" w:rsidR="009A089D" w:rsidRPr="009A089D" w:rsidRDefault="009A089D" w:rsidP="009A089D">
      <w:pPr>
        <w:tabs>
          <w:tab w:val="left" w:pos="319"/>
        </w:tabs>
        <w:spacing w:before="120" w:after="120"/>
        <w:jc w:val="both"/>
        <w:rPr>
          <w:rFonts w:ascii="Times New Roman" w:hAnsi="Times New Roman" w:cs="Times New Roman"/>
          <w:bCs/>
          <w:sz w:val="24"/>
          <w:szCs w:val="24"/>
        </w:rPr>
      </w:pPr>
    </w:p>
    <w:p w14:paraId="306EF732" w14:textId="77777777" w:rsidR="009A089D" w:rsidRPr="009A089D" w:rsidRDefault="009A089D" w:rsidP="009A089D">
      <w:pPr>
        <w:numPr>
          <w:ilvl w:val="0"/>
          <w:numId w:val="1"/>
        </w:numPr>
        <w:tabs>
          <w:tab w:val="left" w:pos="319"/>
        </w:tabs>
        <w:spacing w:before="120" w:after="120" w:line="240" w:lineRule="auto"/>
        <w:jc w:val="both"/>
        <w:rPr>
          <w:rFonts w:ascii="Times New Roman" w:hAnsi="Times New Roman" w:cs="Times New Roman"/>
          <w:sz w:val="24"/>
          <w:szCs w:val="24"/>
        </w:rPr>
      </w:pPr>
      <w:r w:rsidRPr="009A089D">
        <w:rPr>
          <w:rFonts w:ascii="Times New Roman" w:hAnsi="Times New Roman" w:cs="Times New Roman"/>
          <w:sz w:val="24"/>
          <w:szCs w:val="24"/>
        </w:rPr>
        <w:t>Apliecinām, ka mums ir pieredze atbilstoši iepirkuma Nolikuma 3.3.1.punktā noteiktajai prasībai:</w:t>
      </w:r>
    </w:p>
    <w:p w14:paraId="2C0E1866" w14:textId="77777777" w:rsidR="009A089D" w:rsidRPr="009A089D" w:rsidRDefault="009A089D" w:rsidP="009A089D">
      <w:pPr>
        <w:tabs>
          <w:tab w:val="left" w:pos="319"/>
        </w:tabs>
        <w:spacing w:before="120" w:after="12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2035"/>
        <w:gridCol w:w="1878"/>
        <w:gridCol w:w="1763"/>
        <w:gridCol w:w="1838"/>
      </w:tblGrid>
      <w:tr w:rsidR="009A089D" w:rsidRPr="009A089D" w14:paraId="14DDADF4" w14:textId="77777777" w:rsidTr="008A18E8">
        <w:tc>
          <w:tcPr>
            <w:tcW w:w="2052" w:type="dxa"/>
            <w:shd w:val="clear" w:color="auto" w:fill="auto"/>
            <w:vAlign w:val="center"/>
          </w:tcPr>
          <w:p w14:paraId="33CAD5BA" w14:textId="77777777" w:rsidR="009A089D" w:rsidRPr="009A089D" w:rsidRDefault="009A089D" w:rsidP="008A18E8">
            <w:pPr>
              <w:tabs>
                <w:tab w:val="left" w:pos="319"/>
              </w:tabs>
              <w:spacing w:before="120" w:after="120"/>
              <w:jc w:val="center"/>
              <w:rPr>
                <w:rFonts w:ascii="Times New Roman" w:hAnsi="Times New Roman" w:cs="Times New Roman"/>
                <w:sz w:val="24"/>
                <w:szCs w:val="24"/>
              </w:rPr>
            </w:pPr>
            <w:r w:rsidRPr="009A089D">
              <w:rPr>
                <w:rFonts w:ascii="Times New Roman" w:hAnsi="Times New Roman" w:cs="Times New Roman"/>
                <w:sz w:val="24"/>
                <w:szCs w:val="24"/>
              </w:rPr>
              <w:t>Darba pasūtītājs,</w:t>
            </w:r>
          </w:p>
          <w:p w14:paraId="0775FDCA" w14:textId="77777777" w:rsidR="009A089D" w:rsidRPr="009A089D" w:rsidRDefault="009A089D" w:rsidP="008A18E8">
            <w:pPr>
              <w:tabs>
                <w:tab w:val="left" w:pos="319"/>
              </w:tabs>
              <w:spacing w:before="120" w:after="120"/>
              <w:jc w:val="center"/>
              <w:rPr>
                <w:rFonts w:ascii="Times New Roman" w:hAnsi="Times New Roman" w:cs="Times New Roman"/>
                <w:sz w:val="24"/>
                <w:szCs w:val="24"/>
              </w:rPr>
            </w:pPr>
            <w:r w:rsidRPr="009A089D">
              <w:rPr>
                <w:rFonts w:ascii="Times New Roman" w:hAnsi="Times New Roman" w:cs="Times New Roman"/>
                <w:sz w:val="24"/>
                <w:szCs w:val="24"/>
              </w:rPr>
              <w:t xml:space="preserve">Darba nosaukums </w:t>
            </w:r>
          </w:p>
        </w:tc>
        <w:tc>
          <w:tcPr>
            <w:tcW w:w="2111" w:type="dxa"/>
            <w:shd w:val="clear" w:color="auto" w:fill="auto"/>
            <w:vAlign w:val="center"/>
          </w:tcPr>
          <w:p w14:paraId="5495F138" w14:textId="77777777" w:rsidR="009A089D" w:rsidRPr="009A089D" w:rsidRDefault="009A089D" w:rsidP="008A18E8">
            <w:pPr>
              <w:tabs>
                <w:tab w:val="left" w:pos="319"/>
              </w:tabs>
              <w:spacing w:before="120" w:after="120"/>
              <w:jc w:val="center"/>
              <w:rPr>
                <w:rFonts w:ascii="Times New Roman" w:hAnsi="Times New Roman" w:cs="Times New Roman"/>
                <w:sz w:val="24"/>
                <w:szCs w:val="24"/>
              </w:rPr>
            </w:pPr>
            <w:r w:rsidRPr="009A089D">
              <w:rPr>
                <w:rFonts w:ascii="Times New Roman" w:hAnsi="Times New Roman" w:cs="Times New Roman"/>
                <w:sz w:val="24"/>
                <w:szCs w:val="24"/>
              </w:rPr>
              <w:t>Darba apraksts</w:t>
            </w:r>
          </w:p>
        </w:tc>
        <w:tc>
          <w:tcPr>
            <w:tcW w:w="1946" w:type="dxa"/>
            <w:vAlign w:val="center"/>
          </w:tcPr>
          <w:p w14:paraId="1753CC16" w14:textId="77777777" w:rsidR="009A089D" w:rsidRPr="009A089D" w:rsidRDefault="009A089D" w:rsidP="008A18E8">
            <w:pPr>
              <w:tabs>
                <w:tab w:val="left" w:pos="319"/>
              </w:tabs>
              <w:spacing w:before="120" w:after="120"/>
              <w:jc w:val="center"/>
              <w:rPr>
                <w:rFonts w:ascii="Times New Roman" w:hAnsi="Times New Roman" w:cs="Times New Roman"/>
                <w:sz w:val="24"/>
                <w:szCs w:val="24"/>
              </w:rPr>
            </w:pPr>
            <w:r w:rsidRPr="009A089D">
              <w:rPr>
                <w:rFonts w:ascii="Times New Roman" w:hAnsi="Times New Roman" w:cs="Times New Roman"/>
                <w:sz w:val="24"/>
                <w:szCs w:val="24"/>
              </w:rPr>
              <w:t>Darba izpildes periods</w:t>
            </w:r>
          </w:p>
        </w:tc>
        <w:tc>
          <w:tcPr>
            <w:tcW w:w="1806" w:type="dxa"/>
            <w:vAlign w:val="center"/>
          </w:tcPr>
          <w:p w14:paraId="04C91A33" w14:textId="77777777" w:rsidR="009A089D" w:rsidRPr="009A089D" w:rsidRDefault="009A089D" w:rsidP="008A18E8">
            <w:pPr>
              <w:tabs>
                <w:tab w:val="left" w:pos="319"/>
              </w:tabs>
              <w:spacing w:before="120" w:after="120"/>
              <w:jc w:val="center"/>
              <w:rPr>
                <w:rFonts w:ascii="Times New Roman" w:hAnsi="Times New Roman" w:cs="Times New Roman"/>
                <w:sz w:val="24"/>
                <w:szCs w:val="24"/>
              </w:rPr>
            </w:pPr>
            <w:r w:rsidRPr="009A089D">
              <w:rPr>
                <w:rFonts w:ascii="Times New Roman" w:hAnsi="Times New Roman" w:cs="Times New Roman"/>
                <w:sz w:val="24"/>
                <w:szCs w:val="24"/>
              </w:rPr>
              <w:t>Darba apjoms (izmaksas EUR bez PVN)</w:t>
            </w:r>
          </w:p>
        </w:tc>
        <w:tc>
          <w:tcPr>
            <w:tcW w:w="1841" w:type="dxa"/>
            <w:shd w:val="clear" w:color="auto" w:fill="auto"/>
            <w:vAlign w:val="center"/>
          </w:tcPr>
          <w:p w14:paraId="31FEBE77" w14:textId="77777777" w:rsidR="009A089D" w:rsidRPr="009A089D" w:rsidRDefault="009A089D" w:rsidP="008A18E8">
            <w:pPr>
              <w:tabs>
                <w:tab w:val="left" w:pos="319"/>
              </w:tabs>
              <w:spacing w:before="120" w:after="120"/>
              <w:jc w:val="center"/>
              <w:rPr>
                <w:rFonts w:ascii="Times New Roman" w:hAnsi="Times New Roman" w:cs="Times New Roman"/>
                <w:sz w:val="24"/>
                <w:szCs w:val="24"/>
              </w:rPr>
            </w:pPr>
            <w:r w:rsidRPr="009A089D">
              <w:rPr>
                <w:rFonts w:ascii="Times New Roman" w:hAnsi="Times New Roman" w:cs="Times New Roman"/>
                <w:sz w:val="24"/>
                <w:szCs w:val="24"/>
              </w:rPr>
              <w:t>Kontaktpersona, tālrunis</w:t>
            </w:r>
          </w:p>
        </w:tc>
      </w:tr>
      <w:tr w:rsidR="009A089D" w:rsidRPr="009A089D" w14:paraId="04857239" w14:textId="77777777" w:rsidTr="008A18E8">
        <w:tc>
          <w:tcPr>
            <w:tcW w:w="2052" w:type="dxa"/>
            <w:shd w:val="clear" w:color="auto" w:fill="auto"/>
          </w:tcPr>
          <w:p w14:paraId="17673180" w14:textId="77777777" w:rsidR="009A089D" w:rsidRPr="009A089D" w:rsidRDefault="009A089D" w:rsidP="008A18E8">
            <w:pPr>
              <w:tabs>
                <w:tab w:val="left" w:pos="319"/>
              </w:tabs>
              <w:spacing w:before="120" w:after="120"/>
              <w:jc w:val="center"/>
              <w:rPr>
                <w:rFonts w:ascii="Times New Roman" w:hAnsi="Times New Roman" w:cs="Times New Roman"/>
                <w:sz w:val="24"/>
                <w:szCs w:val="24"/>
                <w:highlight w:val="green"/>
              </w:rPr>
            </w:pPr>
          </w:p>
        </w:tc>
        <w:tc>
          <w:tcPr>
            <w:tcW w:w="2111" w:type="dxa"/>
            <w:shd w:val="clear" w:color="auto" w:fill="auto"/>
          </w:tcPr>
          <w:p w14:paraId="6CE2B664" w14:textId="77777777" w:rsidR="009A089D" w:rsidRPr="009A089D" w:rsidRDefault="009A089D" w:rsidP="008A18E8">
            <w:pPr>
              <w:tabs>
                <w:tab w:val="left" w:pos="319"/>
              </w:tabs>
              <w:spacing w:before="120" w:after="120"/>
              <w:jc w:val="center"/>
              <w:rPr>
                <w:rFonts w:ascii="Times New Roman" w:hAnsi="Times New Roman" w:cs="Times New Roman"/>
                <w:sz w:val="24"/>
                <w:szCs w:val="24"/>
                <w:highlight w:val="green"/>
              </w:rPr>
            </w:pPr>
          </w:p>
        </w:tc>
        <w:tc>
          <w:tcPr>
            <w:tcW w:w="1946" w:type="dxa"/>
          </w:tcPr>
          <w:p w14:paraId="507C11B0" w14:textId="77777777" w:rsidR="009A089D" w:rsidRPr="009A089D" w:rsidRDefault="009A089D" w:rsidP="008A18E8">
            <w:pPr>
              <w:tabs>
                <w:tab w:val="left" w:pos="319"/>
              </w:tabs>
              <w:spacing w:before="120" w:after="120"/>
              <w:jc w:val="center"/>
              <w:rPr>
                <w:rFonts w:ascii="Times New Roman" w:hAnsi="Times New Roman" w:cs="Times New Roman"/>
                <w:sz w:val="24"/>
                <w:szCs w:val="24"/>
                <w:highlight w:val="green"/>
              </w:rPr>
            </w:pPr>
          </w:p>
        </w:tc>
        <w:tc>
          <w:tcPr>
            <w:tcW w:w="1806" w:type="dxa"/>
          </w:tcPr>
          <w:p w14:paraId="42BF746A" w14:textId="77777777" w:rsidR="009A089D" w:rsidRPr="009A089D" w:rsidRDefault="009A089D" w:rsidP="008A18E8">
            <w:pPr>
              <w:tabs>
                <w:tab w:val="left" w:pos="319"/>
              </w:tabs>
              <w:spacing w:before="120" w:after="120"/>
              <w:jc w:val="center"/>
              <w:rPr>
                <w:rFonts w:ascii="Times New Roman" w:hAnsi="Times New Roman" w:cs="Times New Roman"/>
                <w:sz w:val="24"/>
                <w:szCs w:val="24"/>
                <w:highlight w:val="green"/>
              </w:rPr>
            </w:pPr>
          </w:p>
        </w:tc>
        <w:tc>
          <w:tcPr>
            <w:tcW w:w="1841" w:type="dxa"/>
            <w:shd w:val="clear" w:color="auto" w:fill="auto"/>
          </w:tcPr>
          <w:p w14:paraId="45E1DA6D" w14:textId="77777777" w:rsidR="009A089D" w:rsidRPr="009A089D" w:rsidRDefault="009A089D" w:rsidP="008A18E8">
            <w:pPr>
              <w:tabs>
                <w:tab w:val="left" w:pos="319"/>
              </w:tabs>
              <w:spacing w:before="120" w:after="120"/>
              <w:jc w:val="center"/>
              <w:rPr>
                <w:rFonts w:ascii="Times New Roman" w:hAnsi="Times New Roman" w:cs="Times New Roman"/>
                <w:sz w:val="24"/>
                <w:szCs w:val="24"/>
                <w:highlight w:val="green"/>
              </w:rPr>
            </w:pPr>
          </w:p>
        </w:tc>
      </w:tr>
      <w:tr w:rsidR="009A089D" w:rsidRPr="009A089D" w14:paraId="0D5CAEC9" w14:textId="77777777" w:rsidTr="008A18E8">
        <w:tc>
          <w:tcPr>
            <w:tcW w:w="2052" w:type="dxa"/>
            <w:shd w:val="clear" w:color="auto" w:fill="auto"/>
          </w:tcPr>
          <w:p w14:paraId="0E7BBA65" w14:textId="77777777" w:rsidR="009A089D" w:rsidRPr="009A089D" w:rsidRDefault="009A089D" w:rsidP="008A18E8">
            <w:pPr>
              <w:tabs>
                <w:tab w:val="left" w:pos="319"/>
              </w:tabs>
              <w:spacing w:before="120" w:after="120"/>
              <w:jc w:val="center"/>
              <w:rPr>
                <w:rFonts w:ascii="Times New Roman" w:hAnsi="Times New Roman" w:cs="Times New Roman"/>
                <w:sz w:val="24"/>
                <w:szCs w:val="24"/>
                <w:highlight w:val="green"/>
              </w:rPr>
            </w:pPr>
          </w:p>
        </w:tc>
        <w:tc>
          <w:tcPr>
            <w:tcW w:w="2111" w:type="dxa"/>
            <w:shd w:val="clear" w:color="auto" w:fill="auto"/>
          </w:tcPr>
          <w:p w14:paraId="3BAA6552" w14:textId="77777777" w:rsidR="009A089D" w:rsidRPr="009A089D" w:rsidRDefault="009A089D" w:rsidP="008A18E8">
            <w:pPr>
              <w:tabs>
                <w:tab w:val="left" w:pos="319"/>
              </w:tabs>
              <w:spacing w:before="120" w:after="120"/>
              <w:jc w:val="center"/>
              <w:rPr>
                <w:rFonts w:ascii="Times New Roman" w:hAnsi="Times New Roman" w:cs="Times New Roman"/>
                <w:sz w:val="24"/>
                <w:szCs w:val="24"/>
                <w:highlight w:val="green"/>
              </w:rPr>
            </w:pPr>
          </w:p>
        </w:tc>
        <w:tc>
          <w:tcPr>
            <w:tcW w:w="1946" w:type="dxa"/>
          </w:tcPr>
          <w:p w14:paraId="12FDD036" w14:textId="77777777" w:rsidR="009A089D" w:rsidRPr="009A089D" w:rsidRDefault="009A089D" w:rsidP="008A18E8">
            <w:pPr>
              <w:tabs>
                <w:tab w:val="left" w:pos="319"/>
              </w:tabs>
              <w:spacing w:before="120" w:after="120"/>
              <w:jc w:val="center"/>
              <w:rPr>
                <w:rFonts w:ascii="Times New Roman" w:hAnsi="Times New Roman" w:cs="Times New Roman"/>
                <w:sz w:val="24"/>
                <w:szCs w:val="24"/>
                <w:highlight w:val="green"/>
              </w:rPr>
            </w:pPr>
          </w:p>
        </w:tc>
        <w:tc>
          <w:tcPr>
            <w:tcW w:w="1806" w:type="dxa"/>
          </w:tcPr>
          <w:p w14:paraId="2E295DCB" w14:textId="77777777" w:rsidR="009A089D" w:rsidRPr="009A089D" w:rsidRDefault="009A089D" w:rsidP="008A18E8">
            <w:pPr>
              <w:tabs>
                <w:tab w:val="left" w:pos="319"/>
              </w:tabs>
              <w:spacing w:before="120" w:after="120"/>
              <w:jc w:val="center"/>
              <w:rPr>
                <w:rFonts w:ascii="Times New Roman" w:hAnsi="Times New Roman" w:cs="Times New Roman"/>
                <w:sz w:val="24"/>
                <w:szCs w:val="24"/>
                <w:highlight w:val="green"/>
              </w:rPr>
            </w:pPr>
          </w:p>
        </w:tc>
        <w:tc>
          <w:tcPr>
            <w:tcW w:w="1841" w:type="dxa"/>
            <w:shd w:val="clear" w:color="auto" w:fill="auto"/>
          </w:tcPr>
          <w:p w14:paraId="03FFF4BD" w14:textId="77777777" w:rsidR="009A089D" w:rsidRPr="009A089D" w:rsidRDefault="009A089D" w:rsidP="008A18E8">
            <w:pPr>
              <w:tabs>
                <w:tab w:val="left" w:pos="319"/>
              </w:tabs>
              <w:spacing w:before="120" w:after="120"/>
              <w:jc w:val="center"/>
              <w:rPr>
                <w:rFonts w:ascii="Times New Roman" w:hAnsi="Times New Roman" w:cs="Times New Roman"/>
                <w:sz w:val="24"/>
                <w:szCs w:val="24"/>
                <w:highlight w:val="green"/>
              </w:rPr>
            </w:pPr>
          </w:p>
        </w:tc>
      </w:tr>
      <w:tr w:rsidR="009A089D" w:rsidRPr="009A089D" w14:paraId="5B519F3D" w14:textId="77777777" w:rsidTr="008A18E8">
        <w:tc>
          <w:tcPr>
            <w:tcW w:w="2052" w:type="dxa"/>
            <w:shd w:val="clear" w:color="auto" w:fill="auto"/>
          </w:tcPr>
          <w:p w14:paraId="37AA0A5F" w14:textId="77777777" w:rsidR="009A089D" w:rsidRPr="009A089D" w:rsidRDefault="009A089D" w:rsidP="008A18E8">
            <w:pPr>
              <w:tabs>
                <w:tab w:val="left" w:pos="319"/>
              </w:tabs>
              <w:spacing w:before="120" w:after="120"/>
              <w:jc w:val="center"/>
              <w:rPr>
                <w:rFonts w:ascii="Times New Roman" w:hAnsi="Times New Roman" w:cs="Times New Roman"/>
                <w:sz w:val="24"/>
                <w:szCs w:val="24"/>
                <w:highlight w:val="green"/>
              </w:rPr>
            </w:pPr>
          </w:p>
        </w:tc>
        <w:tc>
          <w:tcPr>
            <w:tcW w:w="2111" w:type="dxa"/>
            <w:shd w:val="clear" w:color="auto" w:fill="auto"/>
          </w:tcPr>
          <w:p w14:paraId="115C9E94" w14:textId="77777777" w:rsidR="009A089D" w:rsidRPr="009A089D" w:rsidRDefault="009A089D" w:rsidP="008A18E8">
            <w:pPr>
              <w:tabs>
                <w:tab w:val="left" w:pos="319"/>
              </w:tabs>
              <w:spacing w:before="120" w:after="120"/>
              <w:jc w:val="center"/>
              <w:rPr>
                <w:rFonts w:ascii="Times New Roman" w:hAnsi="Times New Roman" w:cs="Times New Roman"/>
                <w:sz w:val="24"/>
                <w:szCs w:val="24"/>
                <w:highlight w:val="green"/>
              </w:rPr>
            </w:pPr>
          </w:p>
        </w:tc>
        <w:tc>
          <w:tcPr>
            <w:tcW w:w="1946" w:type="dxa"/>
          </w:tcPr>
          <w:p w14:paraId="293C52DB" w14:textId="77777777" w:rsidR="009A089D" w:rsidRPr="009A089D" w:rsidRDefault="009A089D" w:rsidP="008A18E8">
            <w:pPr>
              <w:tabs>
                <w:tab w:val="left" w:pos="319"/>
              </w:tabs>
              <w:spacing w:before="120" w:after="120"/>
              <w:jc w:val="center"/>
              <w:rPr>
                <w:rFonts w:ascii="Times New Roman" w:hAnsi="Times New Roman" w:cs="Times New Roman"/>
                <w:sz w:val="24"/>
                <w:szCs w:val="24"/>
                <w:highlight w:val="green"/>
              </w:rPr>
            </w:pPr>
          </w:p>
        </w:tc>
        <w:tc>
          <w:tcPr>
            <w:tcW w:w="1806" w:type="dxa"/>
          </w:tcPr>
          <w:p w14:paraId="0A437327" w14:textId="77777777" w:rsidR="009A089D" w:rsidRPr="009A089D" w:rsidRDefault="009A089D" w:rsidP="008A18E8">
            <w:pPr>
              <w:tabs>
                <w:tab w:val="left" w:pos="319"/>
              </w:tabs>
              <w:spacing w:before="120" w:after="120"/>
              <w:jc w:val="center"/>
              <w:rPr>
                <w:rFonts w:ascii="Times New Roman" w:hAnsi="Times New Roman" w:cs="Times New Roman"/>
                <w:sz w:val="24"/>
                <w:szCs w:val="24"/>
                <w:highlight w:val="green"/>
              </w:rPr>
            </w:pPr>
          </w:p>
        </w:tc>
        <w:tc>
          <w:tcPr>
            <w:tcW w:w="1841" w:type="dxa"/>
            <w:shd w:val="clear" w:color="auto" w:fill="auto"/>
          </w:tcPr>
          <w:p w14:paraId="58A55F9B" w14:textId="77777777" w:rsidR="009A089D" w:rsidRPr="009A089D" w:rsidRDefault="009A089D" w:rsidP="008A18E8">
            <w:pPr>
              <w:tabs>
                <w:tab w:val="left" w:pos="319"/>
              </w:tabs>
              <w:spacing w:before="120" w:after="120"/>
              <w:jc w:val="center"/>
              <w:rPr>
                <w:rFonts w:ascii="Times New Roman" w:hAnsi="Times New Roman" w:cs="Times New Roman"/>
                <w:sz w:val="24"/>
                <w:szCs w:val="24"/>
                <w:highlight w:val="green"/>
              </w:rPr>
            </w:pPr>
          </w:p>
        </w:tc>
      </w:tr>
    </w:tbl>
    <w:p w14:paraId="6556D082" w14:textId="77777777" w:rsidR="009A089D" w:rsidRPr="009A089D" w:rsidRDefault="009A089D" w:rsidP="009A089D">
      <w:pPr>
        <w:tabs>
          <w:tab w:val="left" w:pos="319"/>
        </w:tabs>
        <w:spacing w:before="120" w:after="120"/>
        <w:jc w:val="both"/>
        <w:rPr>
          <w:rFonts w:ascii="Times New Roman" w:hAnsi="Times New Roman" w:cs="Times New Roman"/>
          <w:sz w:val="24"/>
          <w:szCs w:val="24"/>
        </w:rPr>
      </w:pPr>
    </w:p>
    <w:p w14:paraId="4E89F3E7" w14:textId="68B1664C" w:rsidR="009A089D" w:rsidRPr="009A089D" w:rsidRDefault="009A089D" w:rsidP="009A089D">
      <w:pPr>
        <w:tabs>
          <w:tab w:val="left" w:pos="319"/>
        </w:tabs>
        <w:spacing w:before="120" w:after="120"/>
        <w:jc w:val="both"/>
        <w:rPr>
          <w:rFonts w:ascii="Times New Roman" w:hAnsi="Times New Roman" w:cs="Times New Roman"/>
          <w:sz w:val="24"/>
          <w:szCs w:val="24"/>
        </w:rPr>
      </w:pPr>
      <w:r w:rsidRPr="009A089D">
        <w:rPr>
          <w:rFonts w:ascii="Times New Roman" w:hAnsi="Times New Roman" w:cs="Times New Roman"/>
          <w:sz w:val="24"/>
          <w:szCs w:val="24"/>
        </w:rPr>
        <w:t xml:space="preserve">Ar šo uzņemos pilnu atbildību par apliecinājumā ietverto informāciju, atbilstību </w:t>
      </w:r>
      <w:r>
        <w:rPr>
          <w:rFonts w:ascii="Times New Roman" w:hAnsi="Times New Roman" w:cs="Times New Roman"/>
          <w:sz w:val="24"/>
          <w:szCs w:val="24"/>
        </w:rPr>
        <w:t xml:space="preserve">iepirkuma </w:t>
      </w:r>
      <w:r w:rsidRPr="009A089D">
        <w:rPr>
          <w:rFonts w:ascii="Times New Roman" w:hAnsi="Times New Roman" w:cs="Times New Roman"/>
          <w:sz w:val="24"/>
          <w:szCs w:val="24"/>
        </w:rPr>
        <w:t>Nolikuma prasībām. Sniegtā informācija un dati ir patiesi.</w:t>
      </w:r>
    </w:p>
    <w:p w14:paraId="1D5EB53E" w14:textId="77777777" w:rsidR="009A089D" w:rsidRPr="009A089D" w:rsidRDefault="009A089D" w:rsidP="009A089D">
      <w:pPr>
        <w:tabs>
          <w:tab w:val="left" w:pos="319"/>
        </w:tabs>
        <w:spacing w:before="120" w:after="120"/>
        <w:jc w:val="both"/>
        <w:rPr>
          <w:rFonts w:ascii="Times New Roman" w:hAnsi="Times New Roman" w:cs="Times New Roman"/>
          <w:sz w:val="24"/>
          <w:szCs w:val="24"/>
        </w:rPr>
      </w:pPr>
    </w:p>
    <w:p w14:paraId="555BDA92" w14:textId="77777777" w:rsidR="009A089D" w:rsidRPr="009A089D" w:rsidRDefault="009A089D" w:rsidP="009A089D">
      <w:pPr>
        <w:spacing w:before="120" w:after="120"/>
        <w:jc w:val="both"/>
        <w:rPr>
          <w:rFonts w:ascii="Times New Roman" w:hAnsi="Times New Roman" w:cs="Times New Roman"/>
          <w:sz w:val="24"/>
          <w:szCs w:val="24"/>
        </w:rPr>
      </w:pPr>
      <w:r w:rsidRPr="009A089D">
        <w:rPr>
          <w:rFonts w:ascii="Times New Roman" w:hAnsi="Times New Roman" w:cs="Times New Roman"/>
          <w:sz w:val="24"/>
          <w:szCs w:val="24"/>
        </w:rPr>
        <w:t>Vārds, Uzvārds</w:t>
      </w:r>
      <w:r w:rsidRPr="009A089D">
        <w:rPr>
          <w:rFonts w:ascii="Times New Roman" w:hAnsi="Times New Roman" w:cs="Times New Roman"/>
          <w:sz w:val="24"/>
          <w:szCs w:val="24"/>
        </w:rPr>
        <w:tab/>
      </w:r>
      <w:r w:rsidRPr="009A089D">
        <w:rPr>
          <w:rFonts w:ascii="Times New Roman" w:hAnsi="Times New Roman" w:cs="Times New Roman"/>
          <w:sz w:val="24"/>
          <w:szCs w:val="24"/>
        </w:rPr>
        <w:tab/>
      </w:r>
      <w:r w:rsidRPr="009A089D">
        <w:rPr>
          <w:rFonts w:ascii="Times New Roman" w:hAnsi="Times New Roman" w:cs="Times New Roman"/>
          <w:sz w:val="24"/>
          <w:szCs w:val="24"/>
        </w:rPr>
        <w:tab/>
        <w:t>_____________________________________</w:t>
      </w:r>
    </w:p>
    <w:p w14:paraId="3FDD0515" w14:textId="77777777" w:rsidR="009A089D" w:rsidRPr="009A089D" w:rsidRDefault="009A089D" w:rsidP="009A089D">
      <w:pPr>
        <w:spacing w:before="120" w:after="120"/>
        <w:jc w:val="both"/>
        <w:rPr>
          <w:rFonts w:ascii="Times New Roman" w:hAnsi="Times New Roman" w:cs="Times New Roman"/>
          <w:sz w:val="24"/>
          <w:szCs w:val="24"/>
        </w:rPr>
      </w:pPr>
    </w:p>
    <w:p w14:paraId="1D18BBA4" w14:textId="77777777" w:rsidR="009A089D" w:rsidRPr="009A089D" w:rsidRDefault="009A089D" w:rsidP="009A089D">
      <w:pPr>
        <w:spacing w:before="120" w:after="120"/>
        <w:jc w:val="both"/>
        <w:rPr>
          <w:rFonts w:ascii="Times New Roman" w:hAnsi="Times New Roman" w:cs="Times New Roman"/>
          <w:sz w:val="24"/>
          <w:szCs w:val="24"/>
        </w:rPr>
      </w:pPr>
      <w:r w:rsidRPr="009A089D">
        <w:rPr>
          <w:rFonts w:ascii="Times New Roman" w:hAnsi="Times New Roman" w:cs="Times New Roman"/>
          <w:sz w:val="24"/>
          <w:szCs w:val="24"/>
        </w:rPr>
        <w:t>Ieņemamais amats</w:t>
      </w:r>
      <w:r w:rsidRPr="009A089D">
        <w:rPr>
          <w:rFonts w:ascii="Times New Roman" w:hAnsi="Times New Roman" w:cs="Times New Roman"/>
          <w:sz w:val="24"/>
          <w:szCs w:val="24"/>
        </w:rPr>
        <w:tab/>
      </w:r>
      <w:r w:rsidRPr="009A089D">
        <w:rPr>
          <w:rFonts w:ascii="Times New Roman" w:hAnsi="Times New Roman" w:cs="Times New Roman"/>
          <w:sz w:val="24"/>
          <w:szCs w:val="24"/>
        </w:rPr>
        <w:tab/>
      </w:r>
      <w:r w:rsidRPr="009A089D">
        <w:rPr>
          <w:rFonts w:ascii="Times New Roman" w:hAnsi="Times New Roman" w:cs="Times New Roman"/>
          <w:sz w:val="24"/>
          <w:szCs w:val="24"/>
        </w:rPr>
        <w:tab/>
        <w:t>_____________________________________</w:t>
      </w:r>
    </w:p>
    <w:p w14:paraId="58E34138" w14:textId="77777777" w:rsidR="009A089D" w:rsidRPr="009A089D" w:rsidRDefault="009A089D" w:rsidP="009A089D">
      <w:pPr>
        <w:spacing w:before="120" w:after="120"/>
        <w:jc w:val="both"/>
        <w:rPr>
          <w:rFonts w:ascii="Times New Roman" w:hAnsi="Times New Roman" w:cs="Times New Roman"/>
          <w:sz w:val="24"/>
          <w:szCs w:val="24"/>
        </w:rPr>
      </w:pPr>
    </w:p>
    <w:p w14:paraId="2149D57E" w14:textId="77777777" w:rsidR="009A089D" w:rsidRPr="009A089D" w:rsidRDefault="009A089D" w:rsidP="009A089D">
      <w:pPr>
        <w:spacing w:before="120" w:after="120"/>
        <w:jc w:val="both"/>
        <w:rPr>
          <w:rFonts w:ascii="Times New Roman" w:hAnsi="Times New Roman" w:cs="Times New Roman"/>
          <w:sz w:val="24"/>
          <w:szCs w:val="24"/>
        </w:rPr>
      </w:pPr>
      <w:r w:rsidRPr="009A089D">
        <w:rPr>
          <w:rFonts w:ascii="Times New Roman" w:hAnsi="Times New Roman" w:cs="Times New Roman"/>
          <w:sz w:val="24"/>
          <w:szCs w:val="24"/>
        </w:rPr>
        <w:t>Paraksts</w:t>
      </w:r>
      <w:r w:rsidRPr="009A089D">
        <w:rPr>
          <w:rFonts w:ascii="Times New Roman" w:hAnsi="Times New Roman" w:cs="Times New Roman"/>
          <w:sz w:val="24"/>
          <w:szCs w:val="24"/>
        </w:rPr>
        <w:tab/>
      </w:r>
      <w:r w:rsidRPr="009A089D">
        <w:rPr>
          <w:rFonts w:ascii="Times New Roman" w:hAnsi="Times New Roman" w:cs="Times New Roman"/>
          <w:sz w:val="24"/>
          <w:szCs w:val="24"/>
        </w:rPr>
        <w:tab/>
      </w:r>
      <w:r w:rsidRPr="009A089D">
        <w:rPr>
          <w:rFonts w:ascii="Times New Roman" w:hAnsi="Times New Roman" w:cs="Times New Roman"/>
          <w:sz w:val="24"/>
          <w:szCs w:val="24"/>
        </w:rPr>
        <w:tab/>
      </w:r>
      <w:r w:rsidRPr="009A089D">
        <w:rPr>
          <w:rFonts w:ascii="Times New Roman" w:hAnsi="Times New Roman" w:cs="Times New Roman"/>
          <w:sz w:val="24"/>
          <w:szCs w:val="24"/>
        </w:rPr>
        <w:tab/>
        <w:t>_____________________________________</w:t>
      </w:r>
    </w:p>
    <w:p w14:paraId="288FF594" w14:textId="77777777" w:rsidR="009A089D" w:rsidRPr="009A089D" w:rsidRDefault="009A089D" w:rsidP="009A089D">
      <w:pPr>
        <w:spacing w:before="120" w:after="120"/>
        <w:jc w:val="both"/>
        <w:rPr>
          <w:rFonts w:ascii="Times New Roman" w:hAnsi="Times New Roman" w:cs="Times New Roman"/>
          <w:sz w:val="24"/>
          <w:szCs w:val="24"/>
        </w:rPr>
      </w:pPr>
      <w:r w:rsidRPr="009A089D">
        <w:rPr>
          <w:rFonts w:ascii="Times New Roman" w:hAnsi="Times New Roman" w:cs="Times New Roman"/>
          <w:sz w:val="24"/>
          <w:szCs w:val="24"/>
        </w:rPr>
        <w:tab/>
      </w:r>
    </w:p>
    <w:p w14:paraId="35CCE816" w14:textId="77777777" w:rsidR="009A089D" w:rsidRPr="009A089D" w:rsidRDefault="009A089D" w:rsidP="009A089D">
      <w:pPr>
        <w:spacing w:before="120" w:after="120"/>
        <w:jc w:val="both"/>
        <w:rPr>
          <w:rFonts w:ascii="Times New Roman" w:hAnsi="Times New Roman" w:cs="Times New Roman"/>
          <w:sz w:val="24"/>
          <w:szCs w:val="24"/>
        </w:rPr>
      </w:pPr>
      <w:r w:rsidRPr="009A089D">
        <w:rPr>
          <w:rFonts w:ascii="Times New Roman" w:hAnsi="Times New Roman" w:cs="Times New Roman"/>
          <w:sz w:val="24"/>
          <w:szCs w:val="24"/>
        </w:rPr>
        <w:t>Datums</w:t>
      </w:r>
      <w:r w:rsidRPr="009A089D">
        <w:rPr>
          <w:rFonts w:ascii="Times New Roman" w:hAnsi="Times New Roman" w:cs="Times New Roman"/>
          <w:sz w:val="24"/>
          <w:szCs w:val="24"/>
        </w:rPr>
        <w:tab/>
      </w:r>
      <w:r w:rsidRPr="009A089D">
        <w:rPr>
          <w:rFonts w:ascii="Times New Roman" w:hAnsi="Times New Roman" w:cs="Times New Roman"/>
          <w:sz w:val="24"/>
          <w:szCs w:val="24"/>
        </w:rPr>
        <w:tab/>
      </w:r>
      <w:r w:rsidRPr="009A089D">
        <w:rPr>
          <w:rFonts w:ascii="Times New Roman" w:hAnsi="Times New Roman" w:cs="Times New Roman"/>
          <w:sz w:val="24"/>
          <w:szCs w:val="24"/>
        </w:rPr>
        <w:tab/>
      </w:r>
      <w:r w:rsidRPr="009A089D">
        <w:rPr>
          <w:rFonts w:ascii="Times New Roman" w:hAnsi="Times New Roman" w:cs="Times New Roman"/>
          <w:sz w:val="24"/>
          <w:szCs w:val="24"/>
        </w:rPr>
        <w:tab/>
        <w:t>__________</w:t>
      </w:r>
      <w:r w:rsidRPr="009A089D">
        <w:rPr>
          <w:rFonts w:ascii="Times New Roman" w:hAnsi="Times New Roman" w:cs="Times New Roman"/>
          <w:sz w:val="24"/>
          <w:szCs w:val="24"/>
        </w:rPr>
        <w:tab/>
      </w:r>
      <w:r w:rsidRPr="009A089D">
        <w:rPr>
          <w:rFonts w:ascii="Times New Roman" w:hAnsi="Times New Roman" w:cs="Times New Roman"/>
          <w:sz w:val="24"/>
          <w:szCs w:val="24"/>
        </w:rPr>
        <w:tab/>
        <w:t>_________________</w:t>
      </w:r>
    </w:p>
    <w:p w14:paraId="10F06C1C" w14:textId="77777777" w:rsidR="009A089D" w:rsidRPr="009A089D" w:rsidRDefault="009A089D" w:rsidP="009A089D">
      <w:pPr>
        <w:tabs>
          <w:tab w:val="left" w:pos="319"/>
        </w:tabs>
        <w:spacing w:before="120" w:after="120"/>
        <w:jc w:val="both"/>
        <w:rPr>
          <w:rFonts w:ascii="Times New Roman" w:hAnsi="Times New Roman" w:cs="Times New Roman"/>
          <w:bCs/>
          <w:sz w:val="24"/>
          <w:szCs w:val="24"/>
        </w:rPr>
      </w:pPr>
    </w:p>
    <w:p w14:paraId="72703906" w14:textId="77777777" w:rsidR="009A089D" w:rsidRPr="009A089D" w:rsidRDefault="009A089D" w:rsidP="009A089D">
      <w:pPr>
        <w:tabs>
          <w:tab w:val="left" w:pos="319"/>
        </w:tabs>
        <w:spacing w:before="120" w:after="120"/>
        <w:jc w:val="both"/>
        <w:rPr>
          <w:rFonts w:ascii="Times New Roman" w:hAnsi="Times New Roman" w:cs="Times New Roman"/>
          <w:bCs/>
          <w:sz w:val="24"/>
          <w:szCs w:val="24"/>
        </w:rPr>
      </w:pPr>
      <w:r w:rsidRPr="009A089D">
        <w:rPr>
          <w:rFonts w:ascii="Times New Roman" w:hAnsi="Times New Roman" w:cs="Times New Roman"/>
          <w:bCs/>
          <w:sz w:val="24"/>
          <w:szCs w:val="24"/>
        </w:rPr>
        <w:t>Zīmogs</w:t>
      </w:r>
    </w:p>
    <w:p w14:paraId="564886A0" w14:textId="77777777" w:rsidR="009A089D" w:rsidRPr="009A089D" w:rsidRDefault="009A089D" w:rsidP="009A089D">
      <w:pPr>
        <w:rPr>
          <w:rFonts w:ascii="Times New Roman" w:hAnsi="Times New Roman" w:cs="Times New Roman"/>
          <w:color w:val="FF0000"/>
          <w:sz w:val="24"/>
          <w:szCs w:val="24"/>
        </w:rPr>
      </w:pPr>
    </w:p>
    <w:p w14:paraId="3761943F" w14:textId="77777777" w:rsidR="009A089D" w:rsidRPr="009A089D" w:rsidRDefault="009A089D" w:rsidP="009A089D">
      <w:pPr>
        <w:rPr>
          <w:rFonts w:ascii="Times New Roman" w:hAnsi="Times New Roman" w:cs="Times New Roman"/>
          <w:color w:val="FF0000"/>
          <w:sz w:val="24"/>
          <w:szCs w:val="24"/>
        </w:rPr>
      </w:pPr>
    </w:p>
    <w:p w14:paraId="358112D9" w14:textId="77777777" w:rsidR="009A089D" w:rsidRPr="009A089D" w:rsidRDefault="009A089D" w:rsidP="009A089D">
      <w:pPr>
        <w:rPr>
          <w:color w:val="FF0000"/>
          <w:sz w:val="24"/>
          <w:szCs w:val="24"/>
        </w:rPr>
      </w:pPr>
    </w:p>
    <w:p w14:paraId="3A4FB283" w14:textId="12873A44" w:rsidR="0060483E" w:rsidRDefault="0060483E" w:rsidP="00295704">
      <w:pPr>
        <w:tabs>
          <w:tab w:val="left" w:pos="319"/>
        </w:tabs>
        <w:spacing w:before="120" w:after="120" w:line="240" w:lineRule="auto"/>
        <w:jc w:val="right"/>
        <w:rPr>
          <w:rFonts w:ascii="Times New Roman" w:eastAsia="Times New Roman" w:hAnsi="Times New Roman" w:cs="Times New Roman"/>
          <w:b/>
          <w:sz w:val="24"/>
          <w:szCs w:val="24"/>
        </w:rPr>
      </w:pPr>
      <w:r w:rsidRPr="0060483E">
        <w:rPr>
          <w:rFonts w:ascii="Times New Roman" w:eastAsia="Times New Roman" w:hAnsi="Times New Roman" w:cs="Times New Roman"/>
          <w:b/>
          <w:sz w:val="24"/>
          <w:szCs w:val="24"/>
        </w:rPr>
        <w:lastRenderedPageBreak/>
        <w:t>4.pielikums</w:t>
      </w:r>
    </w:p>
    <w:p w14:paraId="68D303F7" w14:textId="77777777" w:rsidR="009A089D" w:rsidRDefault="009A089D" w:rsidP="00295704">
      <w:pPr>
        <w:tabs>
          <w:tab w:val="left" w:pos="319"/>
        </w:tabs>
        <w:spacing w:before="120" w:after="120" w:line="240" w:lineRule="auto"/>
        <w:jc w:val="right"/>
        <w:rPr>
          <w:rFonts w:ascii="Times New Roman" w:eastAsia="Times New Roman" w:hAnsi="Times New Roman" w:cs="Times New Roman"/>
          <w:b/>
          <w:sz w:val="24"/>
          <w:szCs w:val="24"/>
        </w:rPr>
      </w:pPr>
    </w:p>
    <w:p w14:paraId="46204B55" w14:textId="77777777" w:rsidR="009A089D" w:rsidRPr="009A089D" w:rsidRDefault="009A089D" w:rsidP="009A089D">
      <w:pPr>
        <w:shd w:val="clear" w:color="auto" w:fill="FFFFFF"/>
        <w:tabs>
          <w:tab w:val="left" w:pos="142"/>
          <w:tab w:val="left" w:pos="284"/>
          <w:tab w:val="left" w:pos="567"/>
          <w:tab w:val="left" w:pos="720"/>
        </w:tabs>
        <w:spacing w:before="40" w:after="240"/>
        <w:jc w:val="center"/>
        <w:rPr>
          <w:rFonts w:ascii="Times New Roman" w:hAnsi="Times New Roman" w:cs="Times New Roman"/>
          <w:b/>
          <w:sz w:val="28"/>
          <w:szCs w:val="28"/>
        </w:rPr>
      </w:pPr>
      <w:r w:rsidRPr="009A089D">
        <w:rPr>
          <w:rFonts w:ascii="Times New Roman" w:hAnsi="Times New Roman" w:cs="Times New Roman"/>
          <w:b/>
          <w:sz w:val="28"/>
          <w:szCs w:val="28"/>
        </w:rPr>
        <w:t>CURRICULUM VITAE (CV) FORMA</w:t>
      </w:r>
    </w:p>
    <w:tbl>
      <w:tblPr>
        <w:tblW w:w="5000" w:type="pct"/>
        <w:tblCellMar>
          <w:top w:w="30" w:type="dxa"/>
          <w:left w:w="30" w:type="dxa"/>
          <w:bottom w:w="30" w:type="dxa"/>
          <w:right w:w="30" w:type="dxa"/>
        </w:tblCellMar>
        <w:tblLook w:val="04A0" w:firstRow="1" w:lastRow="0" w:firstColumn="1" w:lastColumn="0" w:noHBand="0" w:noVBand="1"/>
      </w:tblPr>
      <w:tblGrid>
        <w:gridCol w:w="4000"/>
        <w:gridCol w:w="5524"/>
      </w:tblGrid>
      <w:tr w:rsidR="009A089D" w:rsidRPr="009A089D" w14:paraId="35BFC050" w14:textId="77777777" w:rsidTr="008A18E8">
        <w:trPr>
          <w:trHeight w:val="414"/>
        </w:trPr>
        <w:tc>
          <w:tcPr>
            <w:tcW w:w="2100" w:type="pct"/>
          </w:tcPr>
          <w:p w14:paraId="5FF6D45E"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Speciālista vārds, uzvārds</w:t>
            </w:r>
          </w:p>
        </w:tc>
        <w:tc>
          <w:tcPr>
            <w:tcW w:w="2900" w:type="pct"/>
            <w:tcBorders>
              <w:bottom w:val="single" w:sz="6" w:space="0" w:color="auto"/>
            </w:tcBorders>
          </w:tcPr>
          <w:p w14:paraId="1B3E07D9"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r>
      <w:tr w:rsidR="009A089D" w:rsidRPr="009A089D" w14:paraId="5DB23C08" w14:textId="77777777" w:rsidTr="008A18E8">
        <w:trPr>
          <w:trHeight w:val="414"/>
        </w:trPr>
        <w:tc>
          <w:tcPr>
            <w:tcW w:w="2100" w:type="pct"/>
          </w:tcPr>
          <w:p w14:paraId="1841848C"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Kontaktinformācija:</w:t>
            </w:r>
          </w:p>
        </w:tc>
        <w:tc>
          <w:tcPr>
            <w:tcW w:w="2900" w:type="pct"/>
            <w:tcBorders>
              <w:top w:val="single" w:sz="6" w:space="0" w:color="auto"/>
              <w:bottom w:val="single" w:sz="6" w:space="0" w:color="auto"/>
            </w:tcBorders>
          </w:tcPr>
          <w:p w14:paraId="2486AD47"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r>
      <w:tr w:rsidR="009A089D" w:rsidRPr="009A089D" w14:paraId="6B0A44C8" w14:textId="77777777" w:rsidTr="008A18E8">
        <w:trPr>
          <w:trHeight w:val="414"/>
        </w:trPr>
        <w:tc>
          <w:tcPr>
            <w:tcW w:w="2100" w:type="pct"/>
          </w:tcPr>
          <w:p w14:paraId="19B5E470"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Adrese</w:t>
            </w:r>
          </w:p>
        </w:tc>
        <w:tc>
          <w:tcPr>
            <w:tcW w:w="2900" w:type="pct"/>
            <w:tcBorders>
              <w:top w:val="single" w:sz="6" w:space="0" w:color="auto"/>
              <w:bottom w:val="single" w:sz="6" w:space="0" w:color="auto"/>
            </w:tcBorders>
          </w:tcPr>
          <w:p w14:paraId="720954E2"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r>
      <w:tr w:rsidR="009A089D" w:rsidRPr="009A089D" w14:paraId="134DF0FF" w14:textId="77777777" w:rsidTr="008A18E8">
        <w:trPr>
          <w:trHeight w:val="414"/>
        </w:trPr>
        <w:tc>
          <w:tcPr>
            <w:tcW w:w="2100" w:type="pct"/>
          </w:tcPr>
          <w:p w14:paraId="03FD8F0B"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Tālrunis</w:t>
            </w:r>
          </w:p>
        </w:tc>
        <w:tc>
          <w:tcPr>
            <w:tcW w:w="2900" w:type="pct"/>
            <w:tcBorders>
              <w:top w:val="single" w:sz="6" w:space="0" w:color="auto"/>
              <w:bottom w:val="single" w:sz="6" w:space="0" w:color="auto"/>
            </w:tcBorders>
          </w:tcPr>
          <w:p w14:paraId="31653924"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r>
      <w:tr w:rsidR="009A089D" w:rsidRPr="009A089D" w14:paraId="2B535F49" w14:textId="77777777" w:rsidTr="008A18E8">
        <w:trPr>
          <w:trHeight w:val="414"/>
        </w:trPr>
        <w:tc>
          <w:tcPr>
            <w:tcW w:w="2100" w:type="pct"/>
          </w:tcPr>
          <w:p w14:paraId="30233517"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e-pasta adrese</w:t>
            </w:r>
          </w:p>
        </w:tc>
        <w:tc>
          <w:tcPr>
            <w:tcW w:w="2900" w:type="pct"/>
            <w:tcBorders>
              <w:top w:val="single" w:sz="6" w:space="0" w:color="auto"/>
              <w:bottom w:val="single" w:sz="6" w:space="0" w:color="auto"/>
            </w:tcBorders>
          </w:tcPr>
          <w:p w14:paraId="51B86DA6"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r>
    </w:tbl>
    <w:p w14:paraId="387B2F2A" w14:textId="77777777" w:rsidR="009A089D" w:rsidRPr="009A089D" w:rsidRDefault="009A089D" w:rsidP="009A089D">
      <w:pPr>
        <w:spacing w:before="100" w:beforeAutospacing="1" w:after="100" w:afterAutospacing="1"/>
        <w:rPr>
          <w:rFonts w:ascii="Times New Roman" w:hAnsi="Times New Roman" w:cs="Times New Roman"/>
          <w:sz w:val="24"/>
          <w:szCs w:val="24"/>
          <w:lang w:eastAsia="lv-LV"/>
        </w:rPr>
      </w:pPr>
      <w:r w:rsidRPr="009A089D">
        <w:rPr>
          <w:rFonts w:ascii="Times New Roman" w:hAnsi="Times New Roman" w:cs="Times New Roman"/>
          <w:b/>
          <w:bCs/>
          <w:sz w:val="24"/>
          <w:szCs w:val="24"/>
          <w:lang w:eastAsia="lv-LV"/>
        </w:rPr>
        <w:t>1. GALVENĀ KVALIFIKĀCIJA</w:t>
      </w:r>
    </w:p>
    <w:p w14:paraId="68CD2836" w14:textId="4845E141" w:rsidR="009A089D" w:rsidRPr="009A089D" w:rsidRDefault="009A089D" w:rsidP="009A089D">
      <w:pPr>
        <w:spacing w:before="100" w:beforeAutospacing="1" w:after="100" w:afterAutospacing="1"/>
        <w:jc w:val="both"/>
        <w:rPr>
          <w:rFonts w:ascii="Times New Roman" w:hAnsi="Times New Roman" w:cs="Times New Roman"/>
          <w:sz w:val="24"/>
          <w:szCs w:val="24"/>
          <w:lang w:eastAsia="lv-LV"/>
        </w:rPr>
      </w:pPr>
      <w:r w:rsidRPr="009A089D">
        <w:rPr>
          <w:rFonts w:ascii="Times New Roman" w:hAnsi="Times New Roman" w:cs="Times New Roman"/>
          <w:i/>
          <w:iCs/>
          <w:sz w:val="24"/>
          <w:szCs w:val="24"/>
          <w:lang w:eastAsia="lv-LV"/>
        </w:rPr>
        <w:t xml:space="preserve">Sniedziet vispārēju speciālista izglītības, kvalifikācijas sertifikātu un darba pieredzes aprakstu, kas visvairāk atbilst šā iepirkuma </w:t>
      </w:r>
      <w:r w:rsidRPr="006F45DD">
        <w:rPr>
          <w:rFonts w:ascii="Times New Roman" w:hAnsi="Times New Roman" w:cs="Times New Roman"/>
          <w:i/>
          <w:iCs/>
          <w:sz w:val="24"/>
          <w:szCs w:val="24"/>
          <w:lang w:eastAsia="lv-LV"/>
        </w:rPr>
        <w:t>priekšmetam (nolikuma 3.3.3.punkts).</w:t>
      </w:r>
    </w:p>
    <w:p w14:paraId="218C842C" w14:textId="77777777" w:rsidR="009A089D" w:rsidRPr="009A089D" w:rsidRDefault="009A089D" w:rsidP="009A089D">
      <w:pPr>
        <w:spacing w:before="100" w:beforeAutospacing="1" w:after="100" w:afterAutospacing="1"/>
        <w:rPr>
          <w:rFonts w:ascii="Times New Roman" w:hAnsi="Times New Roman" w:cs="Times New Roman"/>
          <w:sz w:val="24"/>
          <w:szCs w:val="24"/>
          <w:lang w:eastAsia="lv-LV"/>
        </w:rPr>
      </w:pPr>
      <w:r w:rsidRPr="009A089D">
        <w:rPr>
          <w:rFonts w:ascii="Times New Roman" w:hAnsi="Times New Roman" w:cs="Times New Roman"/>
          <w:b/>
          <w:bCs/>
          <w:sz w:val="24"/>
          <w:szCs w:val="24"/>
          <w:lang w:eastAsia="lv-LV"/>
        </w:rPr>
        <w:t>2. IZGLĪTĪBA</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42"/>
        <w:gridCol w:w="2890"/>
        <w:gridCol w:w="4976"/>
      </w:tblGrid>
      <w:tr w:rsidR="009A089D" w:rsidRPr="009A089D" w14:paraId="1DD9D7FC" w14:textId="77777777" w:rsidTr="008A18E8">
        <w:tc>
          <w:tcPr>
            <w:tcW w:w="863" w:type="pct"/>
            <w:tcBorders>
              <w:top w:val="outset" w:sz="6" w:space="0" w:color="auto"/>
              <w:left w:val="outset" w:sz="6" w:space="0" w:color="auto"/>
              <w:bottom w:val="outset" w:sz="6" w:space="0" w:color="auto"/>
              <w:right w:val="outset" w:sz="6" w:space="0" w:color="auto"/>
            </w:tcBorders>
            <w:vAlign w:val="center"/>
          </w:tcPr>
          <w:p w14:paraId="26B75CAF" w14:textId="77777777" w:rsidR="009A089D" w:rsidRPr="009A089D" w:rsidRDefault="009A089D" w:rsidP="008A18E8">
            <w:pPr>
              <w:spacing w:before="100" w:beforeAutospacing="1"/>
              <w:jc w:val="center"/>
              <w:rPr>
                <w:rFonts w:ascii="Times New Roman" w:hAnsi="Times New Roman" w:cs="Times New Roman"/>
                <w:sz w:val="24"/>
                <w:szCs w:val="24"/>
                <w:lang w:eastAsia="lv-LV"/>
              </w:rPr>
            </w:pPr>
            <w:r w:rsidRPr="009A089D">
              <w:rPr>
                <w:rFonts w:ascii="Times New Roman" w:hAnsi="Times New Roman" w:cs="Times New Roman"/>
                <w:sz w:val="24"/>
                <w:szCs w:val="24"/>
                <w:lang w:eastAsia="lv-LV"/>
              </w:rPr>
              <w:t>Laikposms</w:t>
            </w:r>
          </w:p>
        </w:tc>
        <w:tc>
          <w:tcPr>
            <w:tcW w:w="1520" w:type="pct"/>
            <w:tcBorders>
              <w:top w:val="outset" w:sz="6" w:space="0" w:color="auto"/>
              <w:left w:val="outset" w:sz="6" w:space="0" w:color="auto"/>
              <w:bottom w:val="outset" w:sz="6" w:space="0" w:color="auto"/>
              <w:right w:val="outset" w:sz="6" w:space="0" w:color="auto"/>
            </w:tcBorders>
            <w:vAlign w:val="center"/>
          </w:tcPr>
          <w:p w14:paraId="636B711A" w14:textId="77777777" w:rsidR="009A089D" w:rsidRPr="009A089D" w:rsidRDefault="009A089D" w:rsidP="008A18E8">
            <w:pPr>
              <w:spacing w:before="100" w:beforeAutospacing="1"/>
              <w:jc w:val="center"/>
              <w:rPr>
                <w:rFonts w:ascii="Times New Roman" w:hAnsi="Times New Roman" w:cs="Times New Roman"/>
                <w:sz w:val="24"/>
                <w:szCs w:val="24"/>
                <w:lang w:eastAsia="lv-LV"/>
              </w:rPr>
            </w:pPr>
            <w:r w:rsidRPr="009A089D">
              <w:rPr>
                <w:rFonts w:ascii="Times New Roman" w:hAnsi="Times New Roman" w:cs="Times New Roman"/>
                <w:sz w:val="24"/>
                <w:szCs w:val="24"/>
                <w:lang w:eastAsia="lv-LV"/>
              </w:rPr>
              <w:t>Izglītības iestādes nosaukums</w:t>
            </w:r>
          </w:p>
        </w:tc>
        <w:tc>
          <w:tcPr>
            <w:tcW w:w="2617" w:type="pct"/>
            <w:tcBorders>
              <w:top w:val="outset" w:sz="6" w:space="0" w:color="auto"/>
              <w:left w:val="outset" w:sz="6" w:space="0" w:color="auto"/>
              <w:bottom w:val="outset" w:sz="6" w:space="0" w:color="auto"/>
              <w:right w:val="outset" w:sz="6" w:space="0" w:color="auto"/>
            </w:tcBorders>
            <w:vAlign w:val="center"/>
          </w:tcPr>
          <w:p w14:paraId="2BDECFE2" w14:textId="77777777" w:rsidR="009A089D" w:rsidRPr="009A089D" w:rsidRDefault="009A089D" w:rsidP="008A18E8">
            <w:pPr>
              <w:spacing w:before="100" w:beforeAutospacing="1"/>
              <w:jc w:val="center"/>
              <w:rPr>
                <w:rFonts w:ascii="Times New Roman" w:hAnsi="Times New Roman" w:cs="Times New Roman"/>
                <w:sz w:val="24"/>
                <w:szCs w:val="24"/>
                <w:lang w:eastAsia="lv-LV"/>
              </w:rPr>
            </w:pPr>
            <w:r w:rsidRPr="009A089D">
              <w:rPr>
                <w:rFonts w:ascii="Times New Roman" w:hAnsi="Times New Roman" w:cs="Times New Roman"/>
                <w:sz w:val="24"/>
                <w:szCs w:val="24"/>
                <w:lang w:eastAsia="lv-LV"/>
              </w:rPr>
              <w:t>Izglītība, iegūtais grāds vai diploma Nr.</w:t>
            </w:r>
          </w:p>
        </w:tc>
      </w:tr>
      <w:tr w:rsidR="009A089D" w:rsidRPr="009A089D" w14:paraId="0E6F3C19" w14:textId="77777777" w:rsidTr="008A18E8">
        <w:trPr>
          <w:trHeight w:val="450"/>
        </w:trPr>
        <w:tc>
          <w:tcPr>
            <w:tcW w:w="863" w:type="pct"/>
            <w:tcBorders>
              <w:top w:val="outset" w:sz="6" w:space="0" w:color="auto"/>
              <w:left w:val="outset" w:sz="6" w:space="0" w:color="auto"/>
              <w:bottom w:val="outset" w:sz="6" w:space="0" w:color="auto"/>
              <w:right w:val="outset" w:sz="6" w:space="0" w:color="auto"/>
            </w:tcBorders>
          </w:tcPr>
          <w:p w14:paraId="493FB1F1"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1520" w:type="pct"/>
            <w:tcBorders>
              <w:top w:val="outset" w:sz="6" w:space="0" w:color="auto"/>
              <w:left w:val="outset" w:sz="6" w:space="0" w:color="auto"/>
              <w:bottom w:val="outset" w:sz="6" w:space="0" w:color="auto"/>
              <w:right w:val="outset" w:sz="6" w:space="0" w:color="auto"/>
            </w:tcBorders>
          </w:tcPr>
          <w:p w14:paraId="2B9A4AC3"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2617" w:type="pct"/>
            <w:tcBorders>
              <w:top w:val="outset" w:sz="6" w:space="0" w:color="auto"/>
              <w:left w:val="outset" w:sz="6" w:space="0" w:color="auto"/>
              <w:bottom w:val="outset" w:sz="6" w:space="0" w:color="auto"/>
              <w:right w:val="outset" w:sz="6" w:space="0" w:color="auto"/>
            </w:tcBorders>
          </w:tcPr>
          <w:p w14:paraId="5932D702"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r>
      <w:tr w:rsidR="009A089D" w:rsidRPr="009A089D" w14:paraId="5B4CC324" w14:textId="77777777" w:rsidTr="008A18E8">
        <w:trPr>
          <w:trHeight w:val="450"/>
        </w:trPr>
        <w:tc>
          <w:tcPr>
            <w:tcW w:w="863" w:type="pct"/>
            <w:tcBorders>
              <w:top w:val="outset" w:sz="6" w:space="0" w:color="auto"/>
              <w:left w:val="outset" w:sz="6" w:space="0" w:color="auto"/>
              <w:bottom w:val="outset" w:sz="6" w:space="0" w:color="auto"/>
              <w:right w:val="outset" w:sz="6" w:space="0" w:color="auto"/>
            </w:tcBorders>
          </w:tcPr>
          <w:p w14:paraId="5C6152C9"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1520" w:type="pct"/>
            <w:tcBorders>
              <w:top w:val="outset" w:sz="6" w:space="0" w:color="auto"/>
              <w:left w:val="outset" w:sz="6" w:space="0" w:color="auto"/>
              <w:bottom w:val="outset" w:sz="6" w:space="0" w:color="auto"/>
              <w:right w:val="outset" w:sz="6" w:space="0" w:color="auto"/>
            </w:tcBorders>
          </w:tcPr>
          <w:p w14:paraId="1CB1E2B5"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2617" w:type="pct"/>
            <w:tcBorders>
              <w:top w:val="outset" w:sz="6" w:space="0" w:color="auto"/>
              <w:left w:val="outset" w:sz="6" w:space="0" w:color="auto"/>
              <w:bottom w:val="outset" w:sz="6" w:space="0" w:color="auto"/>
              <w:right w:val="outset" w:sz="6" w:space="0" w:color="auto"/>
            </w:tcBorders>
          </w:tcPr>
          <w:p w14:paraId="6F52ECA1"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r>
    </w:tbl>
    <w:p w14:paraId="2AE71039" w14:textId="77777777" w:rsidR="009A089D" w:rsidRPr="009A089D" w:rsidRDefault="009A089D" w:rsidP="009A089D">
      <w:pPr>
        <w:spacing w:before="100" w:beforeAutospacing="1" w:after="100" w:afterAutospacing="1"/>
        <w:jc w:val="both"/>
        <w:rPr>
          <w:rFonts w:ascii="Times New Roman" w:hAnsi="Times New Roman" w:cs="Times New Roman"/>
          <w:bCs/>
          <w:i/>
          <w:sz w:val="24"/>
          <w:szCs w:val="24"/>
          <w:lang w:eastAsia="lv-LV"/>
        </w:rPr>
      </w:pPr>
      <w:r w:rsidRPr="009A089D">
        <w:rPr>
          <w:rFonts w:ascii="Times New Roman" w:hAnsi="Times New Roman" w:cs="Times New Roman"/>
          <w:bCs/>
          <w:i/>
          <w:sz w:val="24"/>
          <w:szCs w:val="24"/>
          <w:lang w:eastAsia="lv-LV"/>
        </w:rPr>
        <w:t>Pievienojiet izglītības dokumenta apliecinātu kopiju.</w:t>
      </w:r>
    </w:p>
    <w:p w14:paraId="7D6633DE" w14:textId="77777777" w:rsidR="009A089D" w:rsidRPr="009A089D" w:rsidRDefault="009A089D" w:rsidP="009A089D">
      <w:pPr>
        <w:spacing w:before="100" w:beforeAutospacing="1" w:after="100" w:afterAutospacing="1"/>
        <w:jc w:val="both"/>
        <w:rPr>
          <w:rFonts w:ascii="Times New Roman" w:hAnsi="Times New Roman" w:cs="Times New Roman"/>
          <w:sz w:val="24"/>
          <w:szCs w:val="24"/>
          <w:lang w:eastAsia="lv-LV"/>
        </w:rPr>
      </w:pPr>
      <w:r w:rsidRPr="009A089D">
        <w:rPr>
          <w:rFonts w:ascii="Times New Roman" w:hAnsi="Times New Roman" w:cs="Times New Roman"/>
          <w:b/>
          <w:bCs/>
          <w:sz w:val="24"/>
          <w:szCs w:val="24"/>
          <w:lang w:eastAsia="lv-LV"/>
        </w:rPr>
        <w:t>3. DARBA PIEREDZE</w:t>
      </w:r>
    </w:p>
    <w:p w14:paraId="54E0D1B2" w14:textId="77777777" w:rsidR="009A089D" w:rsidRPr="009A089D" w:rsidRDefault="009A089D" w:rsidP="009A089D">
      <w:pPr>
        <w:spacing w:before="100" w:beforeAutospacing="1"/>
        <w:jc w:val="both"/>
        <w:rPr>
          <w:rFonts w:ascii="Times New Roman" w:hAnsi="Times New Roman" w:cs="Times New Roman"/>
          <w:i/>
          <w:iCs/>
          <w:sz w:val="24"/>
          <w:szCs w:val="24"/>
          <w:lang w:eastAsia="lv-LV"/>
        </w:rPr>
      </w:pPr>
      <w:r w:rsidRPr="009A089D">
        <w:rPr>
          <w:rFonts w:ascii="Times New Roman" w:hAnsi="Times New Roman" w:cs="Times New Roman"/>
          <w:i/>
          <w:iCs/>
          <w:sz w:val="24"/>
          <w:szCs w:val="24"/>
          <w:lang w:eastAsia="lv-LV"/>
        </w:rPr>
        <w:t>Norādiet visus amatus, kas attiecas uz pieprasīto kvalifikāciju un pieredzi šajā iepirkumā (sākot ar pašreizējo amatu), norādot nodarbinātības periodus, darbavietu nosaukumus, amatus un īsi raksturojot veiktos darba pienākumus.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28"/>
        <w:gridCol w:w="2240"/>
        <w:gridCol w:w="1445"/>
        <w:gridCol w:w="4495"/>
      </w:tblGrid>
      <w:tr w:rsidR="009A089D" w:rsidRPr="009A089D" w14:paraId="0521FFE6" w14:textId="77777777" w:rsidTr="008A18E8">
        <w:tc>
          <w:tcPr>
            <w:tcW w:w="698" w:type="pct"/>
            <w:tcBorders>
              <w:top w:val="outset" w:sz="6" w:space="0" w:color="auto"/>
              <w:left w:val="outset" w:sz="6" w:space="0" w:color="auto"/>
              <w:bottom w:val="outset" w:sz="6" w:space="0" w:color="auto"/>
              <w:right w:val="outset" w:sz="6" w:space="0" w:color="auto"/>
            </w:tcBorders>
            <w:vAlign w:val="center"/>
          </w:tcPr>
          <w:p w14:paraId="4FD971DB" w14:textId="77777777" w:rsidR="009A089D" w:rsidRPr="009A089D" w:rsidRDefault="009A089D" w:rsidP="008A18E8">
            <w:pPr>
              <w:spacing w:before="100" w:beforeAutospacing="1"/>
              <w:jc w:val="center"/>
              <w:rPr>
                <w:rFonts w:ascii="Times New Roman" w:hAnsi="Times New Roman" w:cs="Times New Roman"/>
                <w:sz w:val="24"/>
                <w:szCs w:val="24"/>
                <w:lang w:eastAsia="lv-LV"/>
              </w:rPr>
            </w:pPr>
            <w:r w:rsidRPr="009A089D">
              <w:rPr>
                <w:rFonts w:ascii="Times New Roman" w:hAnsi="Times New Roman" w:cs="Times New Roman"/>
                <w:sz w:val="24"/>
                <w:szCs w:val="24"/>
                <w:lang w:eastAsia="lv-LV"/>
              </w:rPr>
              <w:t>Laikposms</w:t>
            </w:r>
          </w:p>
        </w:tc>
        <w:tc>
          <w:tcPr>
            <w:tcW w:w="1178" w:type="pct"/>
            <w:tcBorders>
              <w:top w:val="outset" w:sz="6" w:space="0" w:color="auto"/>
              <w:left w:val="outset" w:sz="6" w:space="0" w:color="auto"/>
              <w:bottom w:val="outset" w:sz="6" w:space="0" w:color="auto"/>
              <w:right w:val="outset" w:sz="6" w:space="0" w:color="auto"/>
            </w:tcBorders>
            <w:vAlign w:val="center"/>
          </w:tcPr>
          <w:p w14:paraId="63F1B061" w14:textId="77777777" w:rsidR="009A089D" w:rsidRPr="009A089D" w:rsidRDefault="009A089D" w:rsidP="008A18E8">
            <w:pPr>
              <w:spacing w:before="100" w:beforeAutospacing="1"/>
              <w:jc w:val="center"/>
              <w:rPr>
                <w:rFonts w:ascii="Times New Roman" w:hAnsi="Times New Roman" w:cs="Times New Roman"/>
                <w:sz w:val="24"/>
                <w:szCs w:val="24"/>
                <w:lang w:eastAsia="lv-LV"/>
              </w:rPr>
            </w:pPr>
            <w:r w:rsidRPr="009A089D">
              <w:rPr>
                <w:rFonts w:ascii="Times New Roman" w:hAnsi="Times New Roman" w:cs="Times New Roman"/>
                <w:sz w:val="24"/>
                <w:szCs w:val="24"/>
                <w:lang w:eastAsia="lv-LV"/>
              </w:rPr>
              <w:t>Darbavieta</w:t>
            </w:r>
          </w:p>
        </w:tc>
        <w:tc>
          <w:tcPr>
            <w:tcW w:w="760" w:type="pct"/>
            <w:tcBorders>
              <w:top w:val="outset" w:sz="6" w:space="0" w:color="auto"/>
              <w:left w:val="outset" w:sz="6" w:space="0" w:color="auto"/>
              <w:bottom w:val="outset" w:sz="6" w:space="0" w:color="auto"/>
              <w:right w:val="outset" w:sz="6" w:space="0" w:color="auto"/>
            </w:tcBorders>
            <w:vAlign w:val="center"/>
          </w:tcPr>
          <w:p w14:paraId="4A086090" w14:textId="77777777" w:rsidR="009A089D" w:rsidRPr="009A089D" w:rsidRDefault="009A089D" w:rsidP="008A18E8">
            <w:pPr>
              <w:spacing w:before="100" w:beforeAutospacing="1"/>
              <w:jc w:val="center"/>
              <w:rPr>
                <w:rFonts w:ascii="Times New Roman" w:hAnsi="Times New Roman" w:cs="Times New Roman"/>
                <w:sz w:val="24"/>
                <w:szCs w:val="24"/>
                <w:lang w:eastAsia="lv-LV"/>
              </w:rPr>
            </w:pPr>
            <w:r w:rsidRPr="009A089D">
              <w:rPr>
                <w:rFonts w:ascii="Times New Roman" w:hAnsi="Times New Roman" w:cs="Times New Roman"/>
                <w:sz w:val="24"/>
                <w:szCs w:val="24"/>
                <w:lang w:eastAsia="lv-LV"/>
              </w:rPr>
              <w:t>Amats</w:t>
            </w:r>
          </w:p>
        </w:tc>
        <w:tc>
          <w:tcPr>
            <w:tcW w:w="2364" w:type="pct"/>
            <w:tcBorders>
              <w:top w:val="outset" w:sz="6" w:space="0" w:color="auto"/>
              <w:left w:val="outset" w:sz="6" w:space="0" w:color="auto"/>
              <w:bottom w:val="outset" w:sz="6" w:space="0" w:color="auto"/>
              <w:right w:val="outset" w:sz="6" w:space="0" w:color="auto"/>
            </w:tcBorders>
            <w:vAlign w:val="center"/>
          </w:tcPr>
          <w:p w14:paraId="3E6D60A9" w14:textId="77777777" w:rsidR="009A089D" w:rsidRPr="009A089D" w:rsidRDefault="009A089D" w:rsidP="008A18E8">
            <w:pPr>
              <w:spacing w:before="100" w:beforeAutospacing="1"/>
              <w:jc w:val="center"/>
              <w:rPr>
                <w:rFonts w:ascii="Times New Roman" w:hAnsi="Times New Roman" w:cs="Times New Roman"/>
                <w:sz w:val="24"/>
                <w:szCs w:val="24"/>
                <w:lang w:eastAsia="lv-LV"/>
              </w:rPr>
            </w:pPr>
            <w:r w:rsidRPr="009A089D">
              <w:rPr>
                <w:rFonts w:ascii="Times New Roman" w:hAnsi="Times New Roman" w:cs="Times New Roman"/>
                <w:sz w:val="24"/>
                <w:szCs w:val="24"/>
                <w:lang w:eastAsia="lv-LV"/>
              </w:rPr>
              <w:t>Darba saturs</w:t>
            </w:r>
          </w:p>
        </w:tc>
      </w:tr>
      <w:tr w:rsidR="009A089D" w:rsidRPr="009A089D" w14:paraId="0347C049" w14:textId="77777777" w:rsidTr="008A18E8">
        <w:trPr>
          <w:trHeight w:val="450"/>
        </w:trPr>
        <w:tc>
          <w:tcPr>
            <w:tcW w:w="698" w:type="pct"/>
            <w:tcBorders>
              <w:top w:val="outset" w:sz="6" w:space="0" w:color="auto"/>
              <w:left w:val="outset" w:sz="6" w:space="0" w:color="auto"/>
              <w:bottom w:val="outset" w:sz="6" w:space="0" w:color="auto"/>
              <w:right w:val="outset" w:sz="6" w:space="0" w:color="auto"/>
            </w:tcBorders>
          </w:tcPr>
          <w:p w14:paraId="0462DF7E"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1178" w:type="pct"/>
            <w:tcBorders>
              <w:top w:val="outset" w:sz="6" w:space="0" w:color="auto"/>
              <w:left w:val="outset" w:sz="6" w:space="0" w:color="auto"/>
              <w:bottom w:val="outset" w:sz="6" w:space="0" w:color="auto"/>
              <w:right w:val="outset" w:sz="6" w:space="0" w:color="auto"/>
            </w:tcBorders>
          </w:tcPr>
          <w:p w14:paraId="60249C72"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760" w:type="pct"/>
            <w:tcBorders>
              <w:top w:val="outset" w:sz="6" w:space="0" w:color="auto"/>
              <w:left w:val="outset" w:sz="6" w:space="0" w:color="auto"/>
              <w:bottom w:val="outset" w:sz="6" w:space="0" w:color="auto"/>
              <w:right w:val="outset" w:sz="6" w:space="0" w:color="auto"/>
            </w:tcBorders>
          </w:tcPr>
          <w:p w14:paraId="779299AD"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2364" w:type="pct"/>
            <w:tcBorders>
              <w:top w:val="outset" w:sz="6" w:space="0" w:color="auto"/>
              <w:left w:val="outset" w:sz="6" w:space="0" w:color="auto"/>
              <w:bottom w:val="outset" w:sz="6" w:space="0" w:color="auto"/>
              <w:right w:val="outset" w:sz="6" w:space="0" w:color="auto"/>
            </w:tcBorders>
          </w:tcPr>
          <w:p w14:paraId="4E1E8100"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r>
      <w:tr w:rsidR="009A089D" w:rsidRPr="009A089D" w14:paraId="4EEE08B1" w14:textId="77777777" w:rsidTr="008A18E8">
        <w:trPr>
          <w:trHeight w:val="450"/>
        </w:trPr>
        <w:tc>
          <w:tcPr>
            <w:tcW w:w="698" w:type="pct"/>
            <w:tcBorders>
              <w:top w:val="outset" w:sz="6" w:space="0" w:color="auto"/>
              <w:left w:val="outset" w:sz="6" w:space="0" w:color="auto"/>
              <w:bottom w:val="outset" w:sz="6" w:space="0" w:color="auto"/>
              <w:right w:val="outset" w:sz="6" w:space="0" w:color="auto"/>
            </w:tcBorders>
          </w:tcPr>
          <w:p w14:paraId="72A8577B"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1178" w:type="pct"/>
            <w:tcBorders>
              <w:top w:val="outset" w:sz="6" w:space="0" w:color="auto"/>
              <w:left w:val="outset" w:sz="6" w:space="0" w:color="auto"/>
              <w:bottom w:val="outset" w:sz="6" w:space="0" w:color="auto"/>
              <w:right w:val="outset" w:sz="6" w:space="0" w:color="auto"/>
            </w:tcBorders>
          </w:tcPr>
          <w:p w14:paraId="3F30F4E9"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760" w:type="pct"/>
            <w:tcBorders>
              <w:top w:val="outset" w:sz="6" w:space="0" w:color="auto"/>
              <w:left w:val="outset" w:sz="6" w:space="0" w:color="auto"/>
              <w:bottom w:val="outset" w:sz="6" w:space="0" w:color="auto"/>
              <w:right w:val="outset" w:sz="6" w:space="0" w:color="auto"/>
            </w:tcBorders>
          </w:tcPr>
          <w:p w14:paraId="5430565A"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2364" w:type="pct"/>
            <w:tcBorders>
              <w:top w:val="outset" w:sz="6" w:space="0" w:color="auto"/>
              <w:left w:val="outset" w:sz="6" w:space="0" w:color="auto"/>
              <w:bottom w:val="outset" w:sz="6" w:space="0" w:color="auto"/>
              <w:right w:val="outset" w:sz="6" w:space="0" w:color="auto"/>
            </w:tcBorders>
          </w:tcPr>
          <w:p w14:paraId="5D6D8E04"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r>
    </w:tbl>
    <w:p w14:paraId="1CD054F4" w14:textId="26897EBA" w:rsidR="009A089D" w:rsidRPr="009A089D" w:rsidRDefault="009A089D" w:rsidP="009A089D">
      <w:pPr>
        <w:spacing w:before="100" w:beforeAutospacing="1"/>
        <w:rPr>
          <w:rFonts w:ascii="Times New Roman" w:hAnsi="Times New Roman" w:cs="Times New Roman"/>
          <w:i/>
          <w:sz w:val="24"/>
          <w:szCs w:val="24"/>
        </w:rPr>
      </w:pPr>
      <w:r w:rsidRPr="009A089D">
        <w:rPr>
          <w:rFonts w:ascii="Times New Roman" w:hAnsi="Times New Roman" w:cs="Times New Roman"/>
          <w:i/>
          <w:sz w:val="24"/>
          <w:szCs w:val="24"/>
        </w:rPr>
        <w:lastRenderedPageBreak/>
        <w:t xml:space="preserve">Miniet realizētos projektus, kuros piedāvātais </w:t>
      </w:r>
      <w:r w:rsidRPr="009A089D">
        <w:rPr>
          <w:rFonts w:ascii="Times New Roman" w:hAnsi="Times New Roman" w:cs="Times New Roman"/>
          <w:i/>
          <w:iCs/>
          <w:sz w:val="24"/>
          <w:szCs w:val="24"/>
          <w:lang w:eastAsia="lv-LV"/>
        </w:rPr>
        <w:t xml:space="preserve">speciālists </w:t>
      </w:r>
      <w:r w:rsidRPr="009A089D">
        <w:rPr>
          <w:rFonts w:ascii="Times New Roman" w:hAnsi="Times New Roman" w:cs="Times New Roman"/>
          <w:i/>
          <w:sz w:val="24"/>
          <w:szCs w:val="24"/>
        </w:rPr>
        <w:t>darbojās un kas līdzinās iepirkuma līguma priekšmetam</w:t>
      </w:r>
      <w:r>
        <w:rPr>
          <w:rFonts w:ascii="Times New Roman" w:hAnsi="Times New Roman" w:cs="Times New Roman"/>
          <w:i/>
          <w:sz w:val="24"/>
          <w:szCs w:val="24"/>
        </w:rPr>
        <w:t xml:space="preserve"> </w:t>
      </w:r>
      <w:r w:rsidRPr="006F45DD">
        <w:rPr>
          <w:rFonts w:ascii="Times New Roman" w:hAnsi="Times New Roman" w:cs="Times New Roman"/>
          <w:i/>
          <w:sz w:val="24"/>
          <w:szCs w:val="24"/>
        </w:rPr>
        <w:t>(nolikuma 3.3.3.punkts).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27"/>
        <w:gridCol w:w="2501"/>
        <w:gridCol w:w="2951"/>
        <w:gridCol w:w="2729"/>
      </w:tblGrid>
      <w:tr w:rsidR="009A089D" w:rsidRPr="009A089D" w14:paraId="07EFDF7D" w14:textId="77777777" w:rsidTr="008A18E8">
        <w:tc>
          <w:tcPr>
            <w:tcW w:w="698" w:type="pct"/>
            <w:tcBorders>
              <w:top w:val="outset" w:sz="6" w:space="0" w:color="auto"/>
              <w:left w:val="outset" w:sz="6" w:space="0" w:color="auto"/>
              <w:bottom w:val="outset" w:sz="6" w:space="0" w:color="auto"/>
              <w:right w:val="outset" w:sz="6" w:space="0" w:color="auto"/>
            </w:tcBorders>
            <w:vAlign w:val="center"/>
          </w:tcPr>
          <w:p w14:paraId="7F57E8A2" w14:textId="77777777" w:rsidR="009A089D" w:rsidRPr="009A089D" w:rsidRDefault="009A089D" w:rsidP="008A18E8">
            <w:pPr>
              <w:spacing w:before="100" w:beforeAutospacing="1"/>
              <w:jc w:val="center"/>
              <w:rPr>
                <w:rFonts w:ascii="Times New Roman" w:hAnsi="Times New Roman" w:cs="Times New Roman"/>
                <w:sz w:val="24"/>
                <w:szCs w:val="24"/>
                <w:lang w:eastAsia="lv-LV"/>
              </w:rPr>
            </w:pPr>
            <w:r w:rsidRPr="009A089D">
              <w:rPr>
                <w:rFonts w:ascii="Times New Roman" w:hAnsi="Times New Roman" w:cs="Times New Roman"/>
                <w:sz w:val="24"/>
                <w:szCs w:val="24"/>
                <w:lang w:eastAsia="lv-LV"/>
              </w:rPr>
              <w:t>Laikposms- gads</w:t>
            </w:r>
          </w:p>
        </w:tc>
        <w:tc>
          <w:tcPr>
            <w:tcW w:w="1315" w:type="pct"/>
            <w:tcBorders>
              <w:top w:val="outset" w:sz="6" w:space="0" w:color="auto"/>
              <w:left w:val="outset" w:sz="6" w:space="0" w:color="auto"/>
              <w:bottom w:val="outset" w:sz="6" w:space="0" w:color="auto"/>
              <w:right w:val="outset" w:sz="6" w:space="0" w:color="auto"/>
            </w:tcBorders>
            <w:vAlign w:val="center"/>
          </w:tcPr>
          <w:p w14:paraId="6A848071" w14:textId="77777777" w:rsidR="009A089D" w:rsidRPr="009A089D" w:rsidRDefault="009A089D" w:rsidP="008A18E8">
            <w:pPr>
              <w:spacing w:before="100" w:beforeAutospacing="1"/>
              <w:jc w:val="center"/>
              <w:rPr>
                <w:rFonts w:ascii="Times New Roman" w:hAnsi="Times New Roman" w:cs="Times New Roman"/>
                <w:sz w:val="24"/>
                <w:szCs w:val="24"/>
                <w:lang w:eastAsia="lv-LV"/>
              </w:rPr>
            </w:pPr>
            <w:r w:rsidRPr="009A089D">
              <w:rPr>
                <w:rFonts w:ascii="Times New Roman" w:hAnsi="Times New Roman" w:cs="Times New Roman"/>
                <w:sz w:val="24"/>
                <w:szCs w:val="24"/>
                <w:lang w:eastAsia="lv-LV"/>
              </w:rPr>
              <w:t>Projekts/pasūtītājs</w:t>
            </w:r>
          </w:p>
        </w:tc>
        <w:tc>
          <w:tcPr>
            <w:tcW w:w="1552" w:type="pct"/>
            <w:tcBorders>
              <w:top w:val="outset" w:sz="6" w:space="0" w:color="auto"/>
              <w:left w:val="outset" w:sz="6" w:space="0" w:color="auto"/>
              <w:bottom w:val="outset" w:sz="6" w:space="0" w:color="auto"/>
              <w:right w:val="outset" w:sz="6" w:space="0" w:color="auto"/>
            </w:tcBorders>
            <w:vAlign w:val="center"/>
          </w:tcPr>
          <w:p w14:paraId="784056F9" w14:textId="77777777" w:rsidR="009A089D" w:rsidRPr="009A089D" w:rsidRDefault="009A089D" w:rsidP="008A18E8">
            <w:pPr>
              <w:spacing w:before="100" w:beforeAutospacing="1"/>
              <w:jc w:val="center"/>
              <w:rPr>
                <w:rFonts w:ascii="Times New Roman" w:hAnsi="Times New Roman" w:cs="Times New Roman"/>
                <w:sz w:val="24"/>
                <w:szCs w:val="24"/>
                <w:lang w:eastAsia="lv-LV"/>
              </w:rPr>
            </w:pPr>
            <w:r w:rsidRPr="009A089D">
              <w:rPr>
                <w:rFonts w:ascii="Times New Roman" w:hAnsi="Times New Roman" w:cs="Times New Roman"/>
                <w:sz w:val="24"/>
                <w:szCs w:val="24"/>
                <w:lang w:eastAsia="lv-LV"/>
              </w:rPr>
              <w:t>Darbu veids, īss apraksts</w:t>
            </w:r>
          </w:p>
        </w:tc>
        <w:tc>
          <w:tcPr>
            <w:tcW w:w="1435" w:type="pct"/>
            <w:tcBorders>
              <w:top w:val="outset" w:sz="6" w:space="0" w:color="auto"/>
              <w:left w:val="outset" w:sz="6" w:space="0" w:color="auto"/>
              <w:bottom w:val="outset" w:sz="6" w:space="0" w:color="auto"/>
              <w:right w:val="outset" w:sz="6" w:space="0" w:color="auto"/>
            </w:tcBorders>
            <w:vAlign w:val="center"/>
          </w:tcPr>
          <w:p w14:paraId="57558C30" w14:textId="77777777" w:rsidR="009A089D" w:rsidRPr="009A089D" w:rsidRDefault="009A089D" w:rsidP="008A18E8">
            <w:pPr>
              <w:spacing w:before="100" w:beforeAutospacing="1"/>
              <w:jc w:val="center"/>
              <w:rPr>
                <w:rFonts w:ascii="Times New Roman" w:hAnsi="Times New Roman" w:cs="Times New Roman"/>
                <w:sz w:val="24"/>
                <w:szCs w:val="24"/>
                <w:lang w:eastAsia="lv-LV"/>
              </w:rPr>
            </w:pPr>
            <w:r w:rsidRPr="009A089D">
              <w:rPr>
                <w:rFonts w:ascii="Times New Roman" w:hAnsi="Times New Roman" w:cs="Times New Roman"/>
                <w:sz w:val="24"/>
                <w:szCs w:val="24"/>
                <w:lang w:eastAsia="lv-LV"/>
              </w:rPr>
              <w:t>Pozīcija</w:t>
            </w:r>
          </w:p>
        </w:tc>
      </w:tr>
      <w:tr w:rsidR="009A089D" w:rsidRPr="009A089D" w14:paraId="34040777" w14:textId="77777777" w:rsidTr="008A18E8">
        <w:trPr>
          <w:trHeight w:val="450"/>
        </w:trPr>
        <w:tc>
          <w:tcPr>
            <w:tcW w:w="698" w:type="pct"/>
            <w:tcBorders>
              <w:top w:val="outset" w:sz="6" w:space="0" w:color="auto"/>
              <w:left w:val="outset" w:sz="6" w:space="0" w:color="auto"/>
              <w:bottom w:val="outset" w:sz="6" w:space="0" w:color="auto"/>
              <w:right w:val="outset" w:sz="6" w:space="0" w:color="auto"/>
            </w:tcBorders>
          </w:tcPr>
          <w:p w14:paraId="185D6DEB"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1315" w:type="pct"/>
            <w:tcBorders>
              <w:top w:val="outset" w:sz="6" w:space="0" w:color="auto"/>
              <w:left w:val="outset" w:sz="6" w:space="0" w:color="auto"/>
              <w:bottom w:val="outset" w:sz="6" w:space="0" w:color="auto"/>
              <w:right w:val="outset" w:sz="6" w:space="0" w:color="auto"/>
            </w:tcBorders>
          </w:tcPr>
          <w:p w14:paraId="534E89FD"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1552" w:type="pct"/>
            <w:tcBorders>
              <w:top w:val="outset" w:sz="6" w:space="0" w:color="auto"/>
              <w:left w:val="outset" w:sz="6" w:space="0" w:color="auto"/>
              <w:bottom w:val="outset" w:sz="6" w:space="0" w:color="auto"/>
              <w:right w:val="outset" w:sz="6" w:space="0" w:color="auto"/>
            </w:tcBorders>
          </w:tcPr>
          <w:p w14:paraId="0710A2E7"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1435" w:type="pct"/>
            <w:tcBorders>
              <w:top w:val="outset" w:sz="6" w:space="0" w:color="auto"/>
              <w:left w:val="outset" w:sz="6" w:space="0" w:color="auto"/>
              <w:bottom w:val="outset" w:sz="6" w:space="0" w:color="auto"/>
              <w:right w:val="outset" w:sz="6" w:space="0" w:color="auto"/>
            </w:tcBorders>
          </w:tcPr>
          <w:p w14:paraId="2446324A"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r>
      <w:tr w:rsidR="009A089D" w:rsidRPr="009A089D" w14:paraId="7CDD6377" w14:textId="77777777" w:rsidTr="008A18E8">
        <w:trPr>
          <w:trHeight w:val="450"/>
        </w:trPr>
        <w:tc>
          <w:tcPr>
            <w:tcW w:w="698" w:type="pct"/>
            <w:tcBorders>
              <w:top w:val="outset" w:sz="6" w:space="0" w:color="auto"/>
              <w:left w:val="outset" w:sz="6" w:space="0" w:color="auto"/>
              <w:bottom w:val="outset" w:sz="6" w:space="0" w:color="auto"/>
              <w:right w:val="outset" w:sz="6" w:space="0" w:color="auto"/>
            </w:tcBorders>
          </w:tcPr>
          <w:p w14:paraId="199F3E1E"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1315" w:type="pct"/>
            <w:tcBorders>
              <w:top w:val="outset" w:sz="6" w:space="0" w:color="auto"/>
              <w:left w:val="outset" w:sz="6" w:space="0" w:color="auto"/>
              <w:bottom w:val="outset" w:sz="6" w:space="0" w:color="auto"/>
              <w:right w:val="outset" w:sz="6" w:space="0" w:color="auto"/>
            </w:tcBorders>
          </w:tcPr>
          <w:p w14:paraId="0D1ECF3B"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1552" w:type="pct"/>
            <w:tcBorders>
              <w:top w:val="outset" w:sz="6" w:space="0" w:color="auto"/>
              <w:left w:val="outset" w:sz="6" w:space="0" w:color="auto"/>
              <w:bottom w:val="outset" w:sz="6" w:space="0" w:color="auto"/>
              <w:right w:val="outset" w:sz="6" w:space="0" w:color="auto"/>
            </w:tcBorders>
          </w:tcPr>
          <w:p w14:paraId="7200C51A"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1435" w:type="pct"/>
            <w:tcBorders>
              <w:top w:val="outset" w:sz="6" w:space="0" w:color="auto"/>
              <w:left w:val="outset" w:sz="6" w:space="0" w:color="auto"/>
              <w:bottom w:val="outset" w:sz="6" w:space="0" w:color="auto"/>
              <w:right w:val="outset" w:sz="6" w:space="0" w:color="auto"/>
            </w:tcBorders>
          </w:tcPr>
          <w:p w14:paraId="229658E7"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r>
    </w:tbl>
    <w:p w14:paraId="543DCC5B" w14:textId="77777777" w:rsidR="009A089D" w:rsidRPr="009A089D" w:rsidRDefault="009A089D" w:rsidP="009A089D">
      <w:pPr>
        <w:spacing w:before="100" w:beforeAutospacing="1"/>
        <w:rPr>
          <w:rFonts w:ascii="Times New Roman" w:hAnsi="Times New Roman" w:cs="Times New Roman"/>
          <w:sz w:val="24"/>
          <w:szCs w:val="24"/>
          <w:lang w:eastAsia="lv-LV"/>
        </w:rPr>
      </w:pPr>
      <w:r w:rsidRPr="009A089D">
        <w:rPr>
          <w:rFonts w:ascii="Times New Roman" w:hAnsi="Times New Roman" w:cs="Times New Roman"/>
          <w:b/>
          <w:bCs/>
          <w:sz w:val="24"/>
          <w:szCs w:val="24"/>
          <w:lang w:eastAsia="lv-LV"/>
        </w:rPr>
        <w:t>4. VALODAS</w:t>
      </w:r>
    </w:p>
    <w:p w14:paraId="61D5B046" w14:textId="77777777" w:rsidR="009A089D" w:rsidRPr="009A089D" w:rsidRDefault="009A089D" w:rsidP="009A089D">
      <w:pPr>
        <w:spacing w:before="100" w:beforeAutospacing="1" w:after="100" w:afterAutospacing="1"/>
        <w:rPr>
          <w:rFonts w:ascii="Times New Roman" w:hAnsi="Times New Roman" w:cs="Times New Roman"/>
          <w:sz w:val="24"/>
          <w:szCs w:val="24"/>
          <w:lang w:eastAsia="lv-LV"/>
        </w:rPr>
      </w:pPr>
      <w:r w:rsidRPr="009A089D">
        <w:rPr>
          <w:rFonts w:ascii="Times New Roman" w:hAnsi="Times New Roman" w:cs="Times New Roman"/>
          <w:i/>
          <w:iCs/>
          <w:sz w:val="24"/>
          <w:szCs w:val="24"/>
          <w:lang w:eastAsia="lv-LV"/>
        </w:rPr>
        <w:t>Katrai valodai norādiet zināšanu līmeni: teicami, labi, viduvēji vai vāji.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92"/>
        <w:gridCol w:w="2092"/>
        <w:gridCol w:w="2567"/>
        <w:gridCol w:w="2757"/>
      </w:tblGrid>
      <w:tr w:rsidR="009A089D" w:rsidRPr="009A089D" w14:paraId="7160A75A" w14:textId="77777777" w:rsidTr="008A18E8">
        <w:tc>
          <w:tcPr>
            <w:tcW w:w="1100" w:type="pct"/>
            <w:vMerge w:val="restart"/>
            <w:tcBorders>
              <w:top w:val="outset" w:sz="6" w:space="0" w:color="auto"/>
              <w:left w:val="outset" w:sz="6" w:space="0" w:color="auto"/>
              <w:bottom w:val="outset" w:sz="6" w:space="0" w:color="auto"/>
              <w:right w:val="outset" w:sz="6" w:space="0" w:color="auto"/>
            </w:tcBorders>
            <w:vAlign w:val="center"/>
          </w:tcPr>
          <w:p w14:paraId="5DD858E0" w14:textId="77777777" w:rsidR="009A089D" w:rsidRPr="009A089D" w:rsidRDefault="009A089D" w:rsidP="008A18E8">
            <w:pPr>
              <w:spacing w:before="100" w:beforeAutospacing="1" w:line="360" w:lineRule="auto"/>
              <w:jc w:val="center"/>
              <w:rPr>
                <w:rFonts w:ascii="Times New Roman" w:hAnsi="Times New Roman" w:cs="Times New Roman"/>
                <w:sz w:val="24"/>
                <w:szCs w:val="24"/>
                <w:lang w:eastAsia="lv-LV"/>
              </w:rPr>
            </w:pPr>
            <w:r w:rsidRPr="009A089D">
              <w:rPr>
                <w:rFonts w:ascii="Times New Roman" w:hAnsi="Times New Roman" w:cs="Times New Roman"/>
                <w:sz w:val="24"/>
                <w:szCs w:val="24"/>
                <w:lang w:eastAsia="lv-LV"/>
              </w:rPr>
              <w:t>Valoda</w:t>
            </w:r>
          </w:p>
        </w:tc>
        <w:tc>
          <w:tcPr>
            <w:tcW w:w="3900" w:type="pct"/>
            <w:gridSpan w:val="3"/>
            <w:tcBorders>
              <w:top w:val="outset" w:sz="6" w:space="0" w:color="auto"/>
              <w:left w:val="outset" w:sz="6" w:space="0" w:color="auto"/>
              <w:bottom w:val="outset" w:sz="6" w:space="0" w:color="auto"/>
              <w:right w:val="outset" w:sz="6" w:space="0" w:color="auto"/>
            </w:tcBorders>
            <w:vAlign w:val="center"/>
          </w:tcPr>
          <w:p w14:paraId="4FD67559" w14:textId="77777777" w:rsidR="009A089D" w:rsidRPr="009A089D" w:rsidRDefault="009A089D" w:rsidP="008A18E8">
            <w:pPr>
              <w:spacing w:before="100" w:beforeAutospacing="1" w:line="360" w:lineRule="auto"/>
              <w:jc w:val="center"/>
              <w:rPr>
                <w:rFonts w:ascii="Times New Roman" w:hAnsi="Times New Roman" w:cs="Times New Roman"/>
                <w:sz w:val="24"/>
                <w:szCs w:val="24"/>
                <w:lang w:eastAsia="lv-LV"/>
              </w:rPr>
            </w:pPr>
            <w:r w:rsidRPr="009A089D">
              <w:rPr>
                <w:rFonts w:ascii="Times New Roman" w:hAnsi="Times New Roman" w:cs="Times New Roman"/>
                <w:sz w:val="24"/>
                <w:szCs w:val="24"/>
                <w:lang w:eastAsia="lv-LV"/>
              </w:rPr>
              <w:t>Zināšanu līmenis</w:t>
            </w:r>
          </w:p>
        </w:tc>
      </w:tr>
      <w:tr w:rsidR="009A089D" w:rsidRPr="009A089D" w14:paraId="64DC5E45" w14:textId="77777777" w:rsidTr="008A18E8">
        <w:tc>
          <w:tcPr>
            <w:tcW w:w="0" w:type="auto"/>
            <w:vMerge/>
            <w:tcBorders>
              <w:top w:val="outset" w:sz="6" w:space="0" w:color="auto"/>
              <w:left w:val="outset" w:sz="6" w:space="0" w:color="auto"/>
              <w:bottom w:val="outset" w:sz="6" w:space="0" w:color="auto"/>
              <w:right w:val="outset" w:sz="6" w:space="0" w:color="auto"/>
            </w:tcBorders>
            <w:vAlign w:val="center"/>
          </w:tcPr>
          <w:p w14:paraId="2401279A" w14:textId="77777777" w:rsidR="009A089D" w:rsidRPr="009A089D" w:rsidRDefault="009A089D" w:rsidP="008A18E8">
            <w:pPr>
              <w:rPr>
                <w:rFonts w:ascii="Times New Roman" w:hAnsi="Times New Roman" w:cs="Times New Roman"/>
                <w:sz w:val="24"/>
                <w:szCs w:val="24"/>
                <w:lang w:eastAsia="lv-LV"/>
              </w:rPr>
            </w:pPr>
          </w:p>
        </w:tc>
        <w:tc>
          <w:tcPr>
            <w:tcW w:w="1100" w:type="pct"/>
            <w:tcBorders>
              <w:top w:val="outset" w:sz="6" w:space="0" w:color="auto"/>
              <w:left w:val="outset" w:sz="6" w:space="0" w:color="auto"/>
              <w:bottom w:val="outset" w:sz="6" w:space="0" w:color="auto"/>
              <w:right w:val="outset" w:sz="6" w:space="0" w:color="auto"/>
            </w:tcBorders>
            <w:vAlign w:val="center"/>
          </w:tcPr>
          <w:p w14:paraId="5B58F4D1" w14:textId="77777777" w:rsidR="009A089D" w:rsidRPr="009A089D" w:rsidRDefault="009A089D" w:rsidP="008A18E8">
            <w:pPr>
              <w:spacing w:before="100" w:beforeAutospacing="1" w:line="360" w:lineRule="auto"/>
              <w:jc w:val="center"/>
              <w:rPr>
                <w:rFonts w:ascii="Times New Roman" w:hAnsi="Times New Roman" w:cs="Times New Roman"/>
                <w:sz w:val="24"/>
                <w:szCs w:val="24"/>
                <w:lang w:eastAsia="lv-LV"/>
              </w:rPr>
            </w:pPr>
            <w:proofErr w:type="spellStart"/>
            <w:r w:rsidRPr="009A089D">
              <w:rPr>
                <w:rFonts w:ascii="Times New Roman" w:hAnsi="Times New Roman" w:cs="Times New Roman"/>
                <w:sz w:val="24"/>
                <w:szCs w:val="24"/>
                <w:lang w:eastAsia="lv-LV"/>
              </w:rPr>
              <w:t>runātprasme</w:t>
            </w:r>
            <w:proofErr w:type="spellEnd"/>
          </w:p>
        </w:tc>
        <w:tc>
          <w:tcPr>
            <w:tcW w:w="1350" w:type="pct"/>
            <w:tcBorders>
              <w:top w:val="outset" w:sz="6" w:space="0" w:color="auto"/>
              <w:left w:val="outset" w:sz="6" w:space="0" w:color="auto"/>
              <w:bottom w:val="outset" w:sz="6" w:space="0" w:color="auto"/>
              <w:right w:val="outset" w:sz="6" w:space="0" w:color="auto"/>
            </w:tcBorders>
            <w:vAlign w:val="center"/>
          </w:tcPr>
          <w:p w14:paraId="7EB4E6C4" w14:textId="77777777" w:rsidR="009A089D" w:rsidRPr="009A089D" w:rsidRDefault="009A089D" w:rsidP="008A18E8">
            <w:pPr>
              <w:spacing w:before="100" w:beforeAutospacing="1" w:line="360" w:lineRule="auto"/>
              <w:jc w:val="center"/>
              <w:rPr>
                <w:rFonts w:ascii="Times New Roman" w:hAnsi="Times New Roman" w:cs="Times New Roman"/>
                <w:sz w:val="24"/>
                <w:szCs w:val="24"/>
                <w:lang w:eastAsia="lv-LV"/>
              </w:rPr>
            </w:pPr>
            <w:r w:rsidRPr="009A089D">
              <w:rPr>
                <w:rFonts w:ascii="Times New Roman" w:hAnsi="Times New Roman" w:cs="Times New Roman"/>
                <w:sz w:val="24"/>
                <w:szCs w:val="24"/>
                <w:lang w:eastAsia="lv-LV"/>
              </w:rPr>
              <w:t>rakstītprasme</w:t>
            </w:r>
          </w:p>
        </w:tc>
        <w:tc>
          <w:tcPr>
            <w:tcW w:w="1450" w:type="pct"/>
            <w:tcBorders>
              <w:top w:val="outset" w:sz="6" w:space="0" w:color="auto"/>
              <w:left w:val="outset" w:sz="6" w:space="0" w:color="auto"/>
              <w:bottom w:val="outset" w:sz="6" w:space="0" w:color="auto"/>
              <w:right w:val="outset" w:sz="6" w:space="0" w:color="auto"/>
            </w:tcBorders>
            <w:vAlign w:val="center"/>
          </w:tcPr>
          <w:p w14:paraId="7D05DC2B" w14:textId="77777777" w:rsidR="009A089D" w:rsidRPr="009A089D" w:rsidRDefault="009A089D" w:rsidP="008A18E8">
            <w:pPr>
              <w:spacing w:before="100" w:beforeAutospacing="1" w:line="360" w:lineRule="auto"/>
              <w:jc w:val="center"/>
              <w:rPr>
                <w:rFonts w:ascii="Times New Roman" w:hAnsi="Times New Roman" w:cs="Times New Roman"/>
                <w:sz w:val="24"/>
                <w:szCs w:val="24"/>
                <w:lang w:eastAsia="lv-LV"/>
              </w:rPr>
            </w:pPr>
            <w:r w:rsidRPr="009A089D">
              <w:rPr>
                <w:rFonts w:ascii="Times New Roman" w:hAnsi="Times New Roman" w:cs="Times New Roman"/>
                <w:sz w:val="24"/>
                <w:szCs w:val="24"/>
                <w:lang w:eastAsia="lv-LV"/>
              </w:rPr>
              <w:t>lasītprasme</w:t>
            </w:r>
          </w:p>
        </w:tc>
      </w:tr>
      <w:tr w:rsidR="009A089D" w:rsidRPr="009A089D" w14:paraId="23B90E06" w14:textId="77777777" w:rsidTr="008A18E8">
        <w:trPr>
          <w:trHeight w:val="450"/>
        </w:trPr>
        <w:tc>
          <w:tcPr>
            <w:tcW w:w="1100" w:type="pct"/>
            <w:tcBorders>
              <w:top w:val="outset" w:sz="6" w:space="0" w:color="auto"/>
              <w:left w:val="outset" w:sz="6" w:space="0" w:color="auto"/>
              <w:bottom w:val="outset" w:sz="6" w:space="0" w:color="auto"/>
              <w:right w:val="outset" w:sz="6" w:space="0" w:color="auto"/>
            </w:tcBorders>
          </w:tcPr>
          <w:p w14:paraId="7519789F" w14:textId="77777777" w:rsidR="009A089D" w:rsidRPr="009A089D" w:rsidRDefault="009A089D" w:rsidP="008A18E8">
            <w:pPr>
              <w:spacing w:line="360" w:lineRule="auto"/>
              <w:rPr>
                <w:rFonts w:ascii="Times New Roman" w:hAnsi="Times New Roman" w:cs="Times New Roman"/>
                <w:sz w:val="24"/>
                <w:szCs w:val="24"/>
                <w:lang w:eastAsia="lv-LV"/>
              </w:rPr>
            </w:pPr>
          </w:p>
        </w:tc>
        <w:tc>
          <w:tcPr>
            <w:tcW w:w="1100" w:type="pct"/>
            <w:tcBorders>
              <w:top w:val="outset" w:sz="6" w:space="0" w:color="auto"/>
              <w:left w:val="outset" w:sz="6" w:space="0" w:color="auto"/>
              <w:bottom w:val="outset" w:sz="6" w:space="0" w:color="auto"/>
              <w:right w:val="outset" w:sz="6" w:space="0" w:color="auto"/>
            </w:tcBorders>
          </w:tcPr>
          <w:p w14:paraId="6D3559C1"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1350" w:type="pct"/>
            <w:tcBorders>
              <w:top w:val="outset" w:sz="6" w:space="0" w:color="auto"/>
              <w:left w:val="outset" w:sz="6" w:space="0" w:color="auto"/>
              <w:bottom w:val="outset" w:sz="6" w:space="0" w:color="auto"/>
              <w:right w:val="outset" w:sz="6" w:space="0" w:color="auto"/>
            </w:tcBorders>
          </w:tcPr>
          <w:p w14:paraId="32C133D4"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1450" w:type="pct"/>
            <w:tcBorders>
              <w:top w:val="outset" w:sz="6" w:space="0" w:color="auto"/>
              <w:left w:val="outset" w:sz="6" w:space="0" w:color="auto"/>
              <w:bottom w:val="outset" w:sz="6" w:space="0" w:color="auto"/>
              <w:right w:val="outset" w:sz="6" w:space="0" w:color="auto"/>
            </w:tcBorders>
          </w:tcPr>
          <w:p w14:paraId="38EE2974"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r>
      <w:tr w:rsidR="009A089D" w:rsidRPr="009A089D" w14:paraId="7C81B20B" w14:textId="77777777" w:rsidTr="008A18E8">
        <w:trPr>
          <w:trHeight w:val="450"/>
        </w:trPr>
        <w:tc>
          <w:tcPr>
            <w:tcW w:w="1100" w:type="pct"/>
            <w:tcBorders>
              <w:top w:val="outset" w:sz="6" w:space="0" w:color="auto"/>
              <w:left w:val="outset" w:sz="6" w:space="0" w:color="auto"/>
              <w:bottom w:val="outset" w:sz="6" w:space="0" w:color="auto"/>
              <w:right w:val="outset" w:sz="6" w:space="0" w:color="auto"/>
            </w:tcBorders>
          </w:tcPr>
          <w:p w14:paraId="0D5BCF94"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1100" w:type="pct"/>
            <w:tcBorders>
              <w:top w:val="outset" w:sz="6" w:space="0" w:color="auto"/>
              <w:left w:val="outset" w:sz="6" w:space="0" w:color="auto"/>
              <w:bottom w:val="outset" w:sz="6" w:space="0" w:color="auto"/>
              <w:right w:val="outset" w:sz="6" w:space="0" w:color="auto"/>
            </w:tcBorders>
          </w:tcPr>
          <w:p w14:paraId="16371A9D"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1350" w:type="pct"/>
            <w:tcBorders>
              <w:top w:val="outset" w:sz="6" w:space="0" w:color="auto"/>
              <w:left w:val="outset" w:sz="6" w:space="0" w:color="auto"/>
              <w:bottom w:val="outset" w:sz="6" w:space="0" w:color="auto"/>
              <w:right w:val="outset" w:sz="6" w:space="0" w:color="auto"/>
            </w:tcBorders>
          </w:tcPr>
          <w:p w14:paraId="5B04B534"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c>
          <w:tcPr>
            <w:tcW w:w="1450" w:type="pct"/>
            <w:tcBorders>
              <w:top w:val="outset" w:sz="6" w:space="0" w:color="auto"/>
              <w:left w:val="outset" w:sz="6" w:space="0" w:color="auto"/>
              <w:bottom w:val="outset" w:sz="6" w:space="0" w:color="auto"/>
              <w:right w:val="outset" w:sz="6" w:space="0" w:color="auto"/>
            </w:tcBorders>
          </w:tcPr>
          <w:p w14:paraId="5EA86042" w14:textId="77777777" w:rsidR="009A089D" w:rsidRPr="009A089D" w:rsidRDefault="009A089D" w:rsidP="008A18E8">
            <w:pPr>
              <w:spacing w:line="360" w:lineRule="auto"/>
              <w:rPr>
                <w:rFonts w:ascii="Times New Roman" w:hAnsi="Times New Roman" w:cs="Times New Roman"/>
                <w:sz w:val="24"/>
                <w:szCs w:val="24"/>
                <w:lang w:eastAsia="lv-LV"/>
              </w:rPr>
            </w:pPr>
            <w:r w:rsidRPr="009A089D">
              <w:rPr>
                <w:rFonts w:ascii="Times New Roman" w:hAnsi="Times New Roman" w:cs="Times New Roman"/>
                <w:sz w:val="24"/>
                <w:szCs w:val="24"/>
                <w:lang w:eastAsia="lv-LV"/>
              </w:rPr>
              <w:t> </w:t>
            </w:r>
          </w:p>
        </w:tc>
      </w:tr>
    </w:tbl>
    <w:p w14:paraId="169849AF" w14:textId="77777777" w:rsidR="009A089D" w:rsidRPr="009A089D" w:rsidRDefault="009A089D" w:rsidP="009A089D">
      <w:pPr>
        <w:spacing w:before="100" w:beforeAutospacing="1" w:after="100" w:afterAutospacing="1" w:line="360" w:lineRule="auto"/>
        <w:rPr>
          <w:rFonts w:ascii="Times New Roman" w:hAnsi="Times New Roman" w:cs="Times New Roman"/>
          <w:sz w:val="24"/>
          <w:szCs w:val="24"/>
          <w:lang w:eastAsia="lv-LV"/>
        </w:rPr>
      </w:pPr>
      <w:r w:rsidRPr="009A089D">
        <w:rPr>
          <w:rFonts w:ascii="Times New Roman" w:hAnsi="Times New Roman" w:cs="Times New Roman"/>
          <w:b/>
          <w:bCs/>
          <w:sz w:val="24"/>
          <w:szCs w:val="24"/>
          <w:lang w:eastAsia="lv-LV"/>
        </w:rPr>
        <w:t>5. APLIECINĀJUMS</w:t>
      </w:r>
    </w:p>
    <w:p w14:paraId="6B4F7173" w14:textId="77777777" w:rsidR="009A089D" w:rsidRPr="009A089D" w:rsidRDefault="009A089D" w:rsidP="009A089D">
      <w:pPr>
        <w:tabs>
          <w:tab w:val="left" w:pos="284"/>
          <w:tab w:val="left" w:pos="567"/>
        </w:tabs>
        <w:spacing w:before="40" w:after="40"/>
        <w:jc w:val="both"/>
        <w:rPr>
          <w:rFonts w:ascii="Times New Roman" w:hAnsi="Times New Roman" w:cs="Times New Roman"/>
          <w:sz w:val="24"/>
          <w:szCs w:val="24"/>
        </w:rPr>
      </w:pPr>
      <w:r w:rsidRPr="009A089D">
        <w:rPr>
          <w:rFonts w:ascii="Times New Roman" w:hAnsi="Times New Roman" w:cs="Times New Roman"/>
          <w:sz w:val="24"/>
          <w:szCs w:val="24"/>
        </w:rPr>
        <w:t>Es, apakšā parakstījies (-</w:t>
      </w:r>
      <w:proofErr w:type="spellStart"/>
      <w:r w:rsidRPr="009A089D">
        <w:rPr>
          <w:rFonts w:ascii="Times New Roman" w:hAnsi="Times New Roman" w:cs="Times New Roman"/>
          <w:sz w:val="24"/>
          <w:szCs w:val="24"/>
        </w:rPr>
        <w:t>usies</w:t>
      </w:r>
      <w:proofErr w:type="spellEnd"/>
      <w:r w:rsidRPr="009A089D">
        <w:rPr>
          <w:rFonts w:ascii="Times New Roman" w:hAnsi="Times New Roman" w:cs="Times New Roman"/>
          <w:sz w:val="24"/>
          <w:szCs w:val="24"/>
        </w:rPr>
        <w:t xml:space="preserve">): </w:t>
      </w:r>
    </w:p>
    <w:p w14:paraId="61C02F6D" w14:textId="77777777" w:rsidR="009A089D" w:rsidRPr="009A089D" w:rsidRDefault="009A089D" w:rsidP="009A089D">
      <w:pPr>
        <w:tabs>
          <w:tab w:val="left" w:pos="284"/>
          <w:tab w:val="left" w:pos="567"/>
        </w:tabs>
        <w:spacing w:before="40" w:after="40"/>
        <w:jc w:val="both"/>
        <w:rPr>
          <w:rFonts w:ascii="Times New Roman" w:hAnsi="Times New Roman" w:cs="Times New Roman"/>
          <w:sz w:val="24"/>
          <w:szCs w:val="24"/>
        </w:rPr>
      </w:pPr>
      <w:r w:rsidRPr="009A089D">
        <w:rPr>
          <w:rFonts w:ascii="Times New Roman" w:hAnsi="Times New Roman" w:cs="Times New Roman"/>
          <w:sz w:val="24"/>
          <w:szCs w:val="24"/>
        </w:rPr>
        <w:t>-</w:t>
      </w:r>
      <w:r w:rsidRPr="009A089D">
        <w:rPr>
          <w:rFonts w:ascii="Times New Roman" w:hAnsi="Times New Roman" w:cs="Times New Roman"/>
          <w:sz w:val="24"/>
          <w:szCs w:val="24"/>
        </w:rPr>
        <w:tab/>
        <w:t xml:space="preserve">apliecinu, ka šī informācija pareizi raksturo mani, manu kvalifikāciju un pieredzi, </w:t>
      </w:r>
    </w:p>
    <w:p w14:paraId="24E8631B" w14:textId="77777777" w:rsidR="009A089D" w:rsidRPr="009A089D" w:rsidRDefault="009A089D" w:rsidP="009A089D">
      <w:pPr>
        <w:tabs>
          <w:tab w:val="left" w:pos="284"/>
          <w:tab w:val="left" w:pos="567"/>
        </w:tabs>
        <w:spacing w:before="40" w:after="40"/>
        <w:jc w:val="both"/>
        <w:rPr>
          <w:rFonts w:ascii="Times New Roman" w:hAnsi="Times New Roman" w:cs="Times New Roman"/>
          <w:sz w:val="24"/>
          <w:szCs w:val="24"/>
        </w:rPr>
      </w:pPr>
      <w:r w:rsidRPr="009A089D">
        <w:rPr>
          <w:rFonts w:ascii="Times New Roman" w:hAnsi="Times New Roman" w:cs="Times New Roman"/>
          <w:sz w:val="24"/>
          <w:szCs w:val="24"/>
        </w:rPr>
        <w:t>-</w:t>
      </w:r>
      <w:r w:rsidRPr="009A089D">
        <w:rPr>
          <w:rFonts w:ascii="Times New Roman" w:hAnsi="Times New Roman" w:cs="Times New Roman"/>
          <w:sz w:val="24"/>
          <w:szCs w:val="24"/>
        </w:rPr>
        <w:tab/>
        <w:t xml:space="preserve">piekrītu manu personas datu izmantošanai Pretendenta __________[nosaukums] piedāvājuma  izvērtēšanā, </w:t>
      </w:r>
    </w:p>
    <w:p w14:paraId="022EDBFA" w14:textId="77777777" w:rsidR="009A089D" w:rsidRPr="009A089D" w:rsidRDefault="009A089D" w:rsidP="009A089D">
      <w:pPr>
        <w:tabs>
          <w:tab w:val="left" w:pos="284"/>
          <w:tab w:val="left" w:pos="567"/>
        </w:tabs>
        <w:spacing w:before="40" w:after="40"/>
        <w:jc w:val="both"/>
        <w:rPr>
          <w:rFonts w:ascii="Times New Roman" w:hAnsi="Times New Roman" w:cs="Times New Roman"/>
          <w:sz w:val="24"/>
          <w:szCs w:val="24"/>
        </w:rPr>
      </w:pPr>
      <w:r w:rsidRPr="009A089D">
        <w:rPr>
          <w:rFonts w:ascii="Times New Roman" w:hAnsi="Times New Roman" w:cs="Times New Roman"/>
          <w:sz w:val="24"/>
          <w:szCs w:val="24"/>
        </w:rPr>
        <w:t>-</w:t>
      </w:r>
      <w:r w:rsidRPr="009A089D">
        <w:rPr>
          <w:rFonts w:ascii="Times New Roman" w:hAnsi="Times New Roman" w:cs="Times New Roman"/>
          <w:sz w:val="24"/>
          <w:szCs w:val="24"/>
        </w:rPr>
        <w:tab/>
        <w:t xml:space="preserve">apliecinu, ka apņemos kā __________[norādīt pozīciju] strādāt pie līgumā minētā Darba uzdevuma izpildes tādā statusā, kāds man ir paredzēts __________[pretendenta nosaukums] piedāvājumā, gadījumā, ja pretendentam __________[nosaukums] iepirkuma rezultātā tiks piešķirtas tiesības slēgt iepirkuma līgumu. </w:t>
      </w:r>
    </w:p>
    <w:p w14:paraId="5AB9BF24" w14:textId="77777777" w:rsidR="009A089D" w:rsidRPr="009A089D" w:rsidRDefault="009A089D" w:rsidP="009A089D">
      <w:pPr>
        <w:widowControl w:val="0"/>
        <w:tabs>
          <w:tab w:val="left" w:pos="142"/>
          <w:tab w:val="left" w:pos="284"/>
          <w:tab w:val="left" w:pos="567"/>
        </w:tabs>
        <w:autoSpaceDE w:val="0"/>
        <w:autoSpaceDN w:val="0"/>
        <w:adjustRightInd w:val="0"/>
        <w:spacing w:before="40" w:after="40"/>
        <w:jc w:val="both"/>
        <w:rPr>
          <w:rFonts w:ascii="Times New Roman" w:hAnsi="Times New Roman" w:cs="Times New Roman"/>
          <w:bCs/>
          <w:sz w:val="24"/>
          <w:szCs w:val="24"/>
          <w:lang w:eastAsia="lv-LV"/>
        </w:rPr>
      </w:pPr>
    </w:p>
    <w:p w14:paraId="22E6A033" w14:textId="77777777" w:rsidR="009A089D" w:rsidRPr="009A089D" w:rsidRDefault="009A089D" w:rsidP="009A089D">
      <w:pPr>
        <w:widowControl w:val="0"/>
        <w:tabs>
          <w:tab w:val="left" w:pos="142"/>
          <w:tab w:val="left" w:pos="284"/>
          <w:tab w:val="left" w:pos="567"/>
        </w:tabs>
        <w:autoSpaceDE w:val="0"/>
        <w:autoSpaceDN w:val="0"/>
        <w:adjustRightInd w:val="0"/>
        <w:spacing w:before="40" w:after="40"/>
        <w:jc w:val="both"/>
        <w:rPr>
          <w:rFonts w:ascii="Times New Roman" w:hAnsi="Times New Roman" w:cs="Times New Roman"/>
          <w:bCs/>
          <w:sz w:val="24"/>
          <w:szCs w:val="24"/>
          <w:lang w:eastAsia="lv-LV"/>
        </w:rPr>
      </w:pPr>
      <w:r w:rsidRPr="009A089D">
        <w:rPr>
          <w:rFonts w:ascii="Times New Roman" w:hAnsi="Times New Roman" w:cs="Times New Roman"/>
          <w:bCs/>
          <w:sz w:val="24"/>
          <w:szCs w:val="24"/>
          <w:lang w:eastAsia="lv-LV"/>
        </w:rPr>
        <w:t>Paraksts, paraksta atšifrējums:</w:t>
      </w:r>
      <w:r w:rsidRPr="009A089D">
        <w:rPr>
          <w:rFonts w:ascii="Times New Roman" w:hAnsi="Times New Roman" w:cs="Times New Roman"/>
          <w:bCs/>
          <w:sz w:val="24"/>
          <w:szCs w:val="24"/>
          <w:lang w:eastAsia="lv-LV"/>
        </w:rPr>
        <w:tab/>
      </w:r>
      <w:r w:rsidRPr="009A089D">
        <w:rPr>
          <w:rFonts w:ascii="Times New Roman" w:hAnsi="Times New Roman" w:cs="Times New Roman"/>
          <w:bCs/>
          <w:sz w:val="24"/>
          <w:szCs w:val="24"/>
          <w:lang w:eastAsia="lv-LV"/>
        </w:rPr>
        <w:tab/>
      </w:r>
      <w:r w:rsidRPr="009A089D">
        <w:rPr>
          <w:rFonts w:ascii="Times New Roman" w:hAnsi="Times New Roman" w:cs="Times New Roman"/>
          <w:bCs/>
          <w:sz w:val="24"/>
          <w:szCs w:val="24"/>
          <w:lang w:eastAsia="lv-LV"/>
        </w:rPr>
        <w:tab/>
      </w:r>
      <w:r w:rsidRPr="009A089D">
        <w:rPr>
          <w:rFonts w:ascii="Times New Roman" w:hAnsi="Times New Roman" w:cs="Times New Roman"/>
          <w:bCs/>
          <w:sz w:val="24"/>
          <w:szCs w:val="24"/>
          <w:lang w:eastAsia="lv-LV"/>
        </w:rPr>
        <w:tab/>
      </w:r>
    </w:p>
    <w:p w14:paraId="049C8006" w14:textId="77777777" w:rsidR="009A089D" w:rsidRPr="009A089D" w:rsidRDefault="009A089D" w:rsidP="009A089D">
      <w:pPr>
        <w:spacing w:before="120" w:after="120"/>
        <w:jc w:val="right"/>
        <w:rPr>
          <w:b/>
          <w:sz w:val="24"/>
          <w:szCs w:val="24"/>
          <w:highlight w:val="yellow"/>
        </w:rPr>
      </w:pPr>
      <w:r w:rsidRPr="009A089D">
        <w:rPr>
          <w:rFonts w:ascii="Times New Roman" w:hAnsi="Times New Roman" w:cs="Times New Roman"/>
          <w:bCs/>
          <w:sz w:val="24"/>
          <w:szCs w:val="24"/>
          <w:lang w:eastAsia="lv-LV"/>
        </w:rPr>
        <w:t>Datums:</w:t>
      </w:r>
      <w:r w:rsidRPr="009A089D">
        <w:rPr>
          <w:bCs/>
          <w:sz w:val="24"/>
          <w:szCs w:val="24"/>
          <w:lang w:eastAsia="lv-LV"/>
        </w:rPr>
        <w:tab/>
      </w:r>
      <w:r w:rsidRPr="009A089D">
        <w:rPr>
          <w:bCs/>
          <w:sz w:val="24"/>
          <w:szCs w:val="24"/>
          <w:lang w:eastAsia="lv-LV"/>
        </w:rPr>
        <w:tab/>
      </w:r>
      <w:r w:rsidRPr="009A089D">
        <w:rPr>
          <w:bCs/>
          <w:sz w:val="24"/>
          <w:szCs w:val="24"/>
          <w:lang w:eastAsia="lv-LV"/>
        </w:rPr>
        <w:tab/>
        <w:t xml:space="preserve">                                             </w:t>
      </w:r>
    </w:p>
    <w:p w14:paraId="02E82234" w14:textId="77777777" w:rsidR="009A089D" w:rsidRPr="009A089D" w:rsidRDefault="009A089D" w:rsidP="009A089D">
      <w:pPr>
        <w:spacing w:before="120" w:after="120"/>
        <w:jc w:val="right"/>
        <w:rPr>
          <w:b/>
          <w:sz w:val="24"/>
          <w:szCs w:val="24"/>
          <w:highlight w:val="yellow"/>
        </w:rPr>
      </w:pPr>
    </w:p>
    <w:p w14:paraId="1E74C4F6" w14:textId="77777777" w:rsidR="009A089D" w:rsidRDefault="009A089D" w:rsidP="009A089D">
      <w:pPr>
        <w:spacing w:before="120" w:after="120"/>
        <w:jc w:val="right"/>
        <w:rPr>
          <w:b/>
          <w:highlight w:val="yellow"/>
        </w:rPr>
      </w:pPr>
    </w:p>
    <w:p w14:paraId="16FC73B9" w14:textId="77777777" w:rsidR="009A089D" w:rsidRPr="0060483E" w:rsidRDefault="009A089D" w:rsidP="00295704">
      <w:pPr>
        <w:tabs>
          <w:tab w:val="left" w:pos="319"/>
        </w:tabs>
        <w:spacing w:before="120" w:after="120" w:line="240" w:lineRule="auto"/>
        <w:jc w:val="right"/>
        <w:rPr>
          <w:rFonts w:ascii="Times New Roman" w:eastAsia="Times New Roman" w:hAnsi="Times New Roman" w:cs="Times New Roman"/>
          <w:b/>
          <w:sz w:val="24"/>
          <w:szCs w:val="24"/>
        </w:rPr>
      </w:pPr>
    </w:p>
    <w:p w14:paraId="1E8027C1" w14:textId="77777777" w:rsidR="0060483E" w:rsidRPr="0060483E" w:rsidRDefault="0060483E" w:rsidP="0060483E">
      <w:pPr>
        <w:tabs>
          <w:tab w:val="left" w:pos="319"/>
        </w:tabs>
        <w:spacing w:before="120" w:after="120" w:line="240" w:lineRule="auto"/>
        <w:jc w:val="right"/>
        <w:rPr>
          <w:rFonts w:ascii="Times New Roman" w:eastAsia="Times New Roman" w:hAnsi="Times New Roman" w:cs="Times New Roman"/>
          <w:b/>
          <w:sz w:val="24"/>
          <w:szCs w:val="24"/>
        </w:rPr>
      </w:pPr>
    </w:p>
    <w:p w14:paraId="746A73B4" w14:textId="77777777" w:rsidR="001015D4" w:rsidRDefault="001015D4" w:rsidP="0060483E"/>
    <w:p w14:paraId="47AE935F" w14:textId="645221B5" w:rsidR="001015D4" w:rsidRDefault="001015D4" w:rsidP="001015D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5.pielikums</w:t>
      </w:r>
    </w:p>
    <w:p w14:paraId="024D584E" w14:textId="77777777" w:rsidR="009A089D" w:rsidRPr="009A089D" w:rsidRDefault="009A089D" w:rsidP="009A089D">
      <w:pPr>
        <w:tabs>
          <w:tab w:val="left" w:pos="319"/>
        </w:tabs>
        <w:spacing w:before="120" w:after="120"/>
        <w:jc w:val="center"/>
        <w:rPr>
          <w:rFonts w:ascii="Times New Roman" w:hAnsi="Times New Roman" w:cs="Times New Roman"/>
          <w:b/>
          <w:color w:val="000000" w:themeColor="text1"/>
          <w:sz w:val="28"/>
        </w:rPr>
      </w:pPr>
      <w:r w:rsidRPr="009A089D">
        <w:rPr>
          <w:rFonts w:ascii="Times New Roman" w:hAnsi="Times New Roman" w:cs="Times New Roman"/>
          <w:b/>
          <w:color w:val="000000" w:themeColor="text1"/>
          <w:sz w:val="28"/>
        </w:rPr>
        <w:t>FINANŠU PIEDĀVĀJUMA FORMA</w:t>
      </w:r>
    </w:p>
    <w:p w14:paraId="6C415152" w14:textId="77777777" w:rsidR="009A089D" w:rsidRPr="009A089D" w:rsidRDefault="009A089D" w:rsidP="009A089D">
      <w:pPr>
        <w:tabs>
          <w:tab w:val="left" w:pos="319"/>
        </w:tabs>
        <w:spacing w:before="120" w:after="120"/>
        <w:jc w:val="center"/>
        <w:rPr>
          <w:rFonts w:ascii="Times New Roman" w:hAnsi="Times New Roman" w:cs="Times New Roman"/>
          <w:bCs/>
          <w:sz w:val="28"/>
          <w:szCs w:val="28"/>
        </w:rPr>
      </w:pPr>
      <w:r w:rsidRPr="009A089D">
        <w:rPr>
          <w:rFonts w:ascii="Times New Roman" w:hAnsi="Times New Roman" w:cs="Times New Roman"/>
          <w:bCs/>
          <w:sz w:val="28"/>
          <w:szCs w:val="28"/>
        </w:rPr>
        <w:t>IEPIRKUMAM</w:t>
      </w:r>
    </w:p>
    <w:p w14:paraId="285682DF" w14:textId="77777777" w:rsidR="009A089D" w:rsidRDefault="009A089D" w:rsidP="009A089D">
      <w:pPr>
        <w:spacing w:before="120" w:after="120"/>
        <w:jc w:val="center"/>
        <w:rPr>
          <w:rFonts w:ascii="Times New Roman" w:hAnsi="Times New Roman" w:cs="Times New Roman"/>
          <w:b/>
          <w:sz w:val="24"/>
          <w:szCs w:val="24"/>
        </w:rPr>
      </w:pPr>
      <w:r w:rsidRPr="009A089D">
        <w:rPr>
          <w:rFonts w:ascii="Times New Roman" w:hAnsi="Times New Roman" w:cs="Times New Roman"/>
          <w:b/>
          <w:sz w:val="24"/>
          <w:szCs w:val="24"/>
        </w:rPr>
        <w:t xml:space="preserve">“Programmēšanas un programmatūras izstrādes pakalpojumi </w:t>
      </w:r>
    </w:p>
    <w:p w14:paraId="20D99E58" w14:textId="795761F9" w:rsidR="009A089D" w:rsidRPr="009A089D" w:rsidRDefault="009A089D" w:rsidP="009A089D">
      <w:pPr>
        <w:spacing w:before="120" w:after="120"/>
        <w:jc w:val="center"/>
        <w:rPr>
          <w:rFonts w:ascii="Times New Roman" w:hAnsi="Times New Roman" w:cs="Times New Roman"/>
          <w:bCs/>
          <w:i/>
          <w:sz w:val="24"/>
          <w:szCs w:val="24"/>
        </w:rPr>
      </w:pPr>
      <w:r w:rsidRPr="009A089D">
        <w:rPr>
          <w:rFonts w:ascii="Times New Roman" w:hAnsi="Times New Roman" w:cs="Times New Roman"/>
          <w:b/>
          <w:sz w:val="24"/>
          <w:szCs w:val="24"/>
        </w:rPr>
        <w:t>Siguldas novada pašvaldībai”</w:t>
      </w:r>
      <w:r w:rsidRPr="009A089D">
        <w:rPr>
          <w:rFonts w:ascii="Times New Roman" w:hAnsi="Times New Roman" w:cs="Times New Roman"/>
          <w:bCs/>
          <w:i/>
          <w:sz w:val="24"/>
          <w:szCs w:val="24"/>
        </w:rPr>
        <w:t xml:space="preserve"> </w:t>
      </w:r>
    </w:p>
    <w:p w14:paraId="579C6192" w14:textId="30336EE6" w:rsidR="009A089D" w:rsidRPr="00E67FB1" w:rsidRDefault="00E67FB1" w:rsidP="00E67FB1">
      <w:pPr>
        <w:pStyle w:val="TOC1"/>
      </w:pPr>
      <w:r w:rsidRPr="00E67FB1">
        <w:t xml:space="preserve">(identifikācijas Nr. </w:t>
      </w:r>
      <w:r w:rsidR="009A089D" w:rsidRPr="00E67FB1">
        <w:t>SND 2017/27</w:t>
      </w:r>
      <w:r w:rsidRPr="00E67FB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0"/>
        <w:gridCol w:w="2311"/>
        <w:gridCol w:w="2053"/>
      </w:tblGrid>
      <w:tr w:rsidR="009A089D" w:rsidRPr="009A089D" w14:paraId="2923E300" w14:textId="77777777" w:rsidTr="008A18E8">
        <w:tc>
          <w:tcPr>
            <w:tcW w:w="5292" w:type="dxa"/>
            <w:vAlign w:val="center"/>
          </w:tcPr>
          <w:p w14:paraId="25580272" w14:textId="77777777" w:rsidR="009A089D" w:rsidRPr="009A089D" w:rsidRDefault="009A089D" w:rsidP="008A18E8">
            <w:pPr>
              <w:spacing w:before="120" w:after="120"/>
              <w:jc w:val="center"/>
              <w:rPr>
                <w:rFonts w:ascii="Times New Roman" w:hAnsi="Times New Roman" w:cs="Times New Roman"/>
                <w:b/>
                <w:bCs/>
                <w:sz w:val="24"/>
                <w:szCs w:val="24"/>
              </w:rPr>
            </w:pPr>
            <w:r w:rsidRPr="009A089D">
              <w:rPr>
                <w:rFonts w:ascii="Times New Roman" w:hAnsi="Times New Roman" w:cs="Times New Roman"/>
                <w:b/>
                <w:sz w:val="24"/>
                <w:szCs w:val="24"/>
              </w:rPr>
              <w:t>Programmēšanas un programmatūras izstrādes pakalpojumi Siguldas novada pašvaldībai</w:t>
            </w:r>
          </w:p>
        </w:tc>
        <w:tc>
          <w:tcPr>
            <w:tcW w:w="2367" w:type="dxa"/>
            <w:vAlign w:val="center"/>
          </w:tcPr>
          <w:p w14:paraId="3C62922D" w14:textId="77777777" w:rsidR="009A089D" w:rsidRPr="009A089D" w:rsidRDefault="009A089D" w:rsidP="008A18E8">
            <w:pPr>
              <w:tabs>
                <w:tab w:val="left" w:pos="319"/>
              </w:tabs>
              <w:spacing w:before="120" w:after="120"/>
              <w:jc w:val="center"/>
              <w:rPr>
                <w:rFonts w:ascii="Times New Roman" w:hAnsi="Times New Roman" w:cs="Times New Roman"/>
                <w:b/>
                <w:sz w:val="24"/>
                <w:szCs w:val="24"/>
              </w:rPr>
            </w:pPr>
            <w:r w:rsidRPr="009A089D">
              <w:rPr>
                <w:rFonts w:ascii="Times New Roman" w:hAnsi="Times New Roman" w:cs="Times New Roman"/>
                <w:b/>
                <w:sz w:val="24"/>
                <w:szCs w:val="24"/>
              </w:rPr>
              <w:t>Cena EUR</w:t>
            </w:r>
          </w:p>
          <w:p w14:paraId="2C8E9C1E" w14:textId="77777777" w:rsidR="009A089D" w:rsidRPr="009A089D" w:rsidRDefault="009A089D" w:rsidP="008A18E8">
            <w:pPr>
              <w:tabs>
                <w:tab w:val="left" w:pos="319"/>
              </w:tabs>
              <w:spacing w:before="120" w:after="120"/>
              <w:jc w:val="center"/>
              <w:rPr>
                <w:rFonts w:ascii="Times New Roman" w:hAnsi="Times New Roman" w:cs="Times New Roman"/>
                <w:b/>
                <w:sz w:val="24"/>
                <w:szCs w:val="24"/>
              </w:rPr>
            </w:pPr>
            <w:r w:rsidRPr="009A089D">
              <w:rPr>
                <w:rFonts w:ascii="Times New Roman" w:hAnsi="Times New Roman" w:cs="Times New Roman"/>
                <w:b/>
                <w:sz w:val="24"/>
                <w:szCs w:val="24"/>
              </w:rPr>
              <w:t>(stundas likme darba dienās</w:t>
            </w:r>
          </w:p>
          <w:p w14:paraId="76080795" w14:textId="77777777" w:rsidR="009A089D" w:rsidRPr="009A089D" w:rsidRDefault="009A089D" w:rsidP="008A18E8">
            <w:pPr>
              <w:tabs>
                <w:tab w:val="left" w:pos="319"/>
              </w:tabs>
              <w:spacing w:before="120" w:after="120"/>
              <w:jc w:val="center"/>
              <w:rPr>
                <w:rFonts w:ascii="Times New Roman" w:hAnsi="Times New Roman" w:cs="Times New Roman"/>
                <w:b/>
                <w:sz w:val="24"/>
                <w:szCs w:val="24"/>
              </w:rPr>
            </w:pPr>
            <w:r w:rsidRPr="009A089D">
              <w:rPr>
                <w:rFonts w:ascii="Times New Roman" w:hAnsi="Times New Roman" w:cs="Times New Roman"/>
                <w:b/>
                <w:sz w:val="24"/>
                <w:szCs w:val="24"/>
              </w:rPr>
              <w:t xml:space="preserve">no plkst. 8:00-18:00) </w:t>
            </w:r>
          </w:p>
        </w:tc>
        <w:tc>
          <w:tcPr>
            <w:tcW w:w="2097" w:type="dxa"/>
            <w:vAlign w:val="center"/>
          </w:tcPr>
          <w:p w14:paraId="2D17D36B" w14:textId="77777777" w:rsidR="009A089D" w:rsidRPr="009A089D" w:rsidRDefault="009A089D" w:rsidP="008A18E8">
            <w:pPr>
              <w:tabs>
                <w:tab w:val="left" w:pos="319"/>
              </w:tabs>
              <w:spacing w:before="120" w:after="120"/>
              <w:jc w:val="center"/>
              <w:rPr>
                <w:rFonts w:ascii="Times New Roman" w:hAnsi="Times New Roman" w:cs="Times New Roman"/>
                <w:b/>
                <w:sz w:val="24"/>
                <w:szCs w:val="24"/>
              </w:rPr>
            </w:pPr>
            <w:r w:rsidRPr="009A089D">
              <w:rPr>
                <w:rFonts w:ascii="Times New Roman" w:hAnsi="Times New Roman" w:cs="Times New Roman"/>
                <w:b/>
                <w:sz w:val="24"/>
                <w:szCs w:val="24"/>
              </w:rPr>
              <w:t>Cena EUR</w:t>
            </w:r>
          </w:p>
          <w:p w14:paraId="0616861E" w14:textId="77777777" w:rsidR="009A089D" w:rsidRPr="009A089D" w:rsidRDefault="009A089D" w:rsidP="008A18E8">
            <w:pPr>
              <w:tabs>
                <w:tab w:val="left" w:pos="319"/>
              </w:tabs>
              <w:spacing w:before="120" w:after="120"/>
              <w:jc w:val="center"/>
              <w:rPr>
                <w:rFonts w:ascii="Times New Roman" w:hAnsi="Times New Roman" w:cs="Times New Roman"/>
                <w:b/>
                <w:sz w:val="24"/>
                <w:szCs w:val="24"/>
              </w:rPr>
            </w:pPr>
            <w:r w:rsidRPr="009A089D">
              <w:rPr>
                <w:rFonts w:ascii="Times New Roman" w:hAnsi="Times New Roman" w:cs="Times New Roman"/>
                <w:b/>
                <w:sz w:val="24"/>
                <w:szCs w:val="24"/>
              </w:rPr>
              <w:t>(stundas likme ārpus darba laika)</w:t>
            </w:r>
          </w:p>
        </w:tc>
      </w:tr>
      <w:tr w:rsidR="009A089D" w:rsidRPr="009A089D" w14:paraId="49E28F10" w14:textId="77777777" w:rsidTr="008A18E8">
        <w:tc>
          <w:tcPr>
            <w:tcW w:w="5292" w:type="dxa"/>
          </w:tcPr>
          <w:p w14:paraId="60C83005" w14:textId="4F7C9621" w:rsidR="009A089D" w:rsidRPr="009A089D" w:rsidRDefault="009A089D" w:rsidP="008A18E8">
            <w:pPr>
              <w:tabs>
                <w:tab w:val="left" w:pos="319"/>
              </w:tabs>
              <w:spacing w:before="120" w:after="120"/>
              <w:rPr>
                <w:rFonts w:ascii="Times New Roman" w:hAnsi="Times New Roman" w:cs="Times New Roman"/>
                <w:sz w:val="24"/>
                <w:szCs w:val="24"/>
              </w:rPr>
            </w:pPr>
            <w:r w:rsidRPr="009A089D">
              <w:rPr>
                <w:rFonts w:ascii="Times New Roman" w:hAnsi="Times New Roman" w:cs="Times New Roman"/>
                <w:sz w:val="24"/>
                <w:szCs w:val="24"/>
              </w:rPr>
              <w:t>Programmēšanas darbi (atbilstoši tehniskās specifikācijas 3.2 minētajās programmēšanas vidēs</w:t>
            </w:r>
            <w:r w:rsidR="00B1068C">
              <w:rPr>
                <w:rFonts w:ascii="Times New Roman" w:hAnsi="Times New Roman" w:cs="Times New Roman"/>
                <w:sz w:val="24"/>
                <w:szCs w:val="24"/>
              </w:rPr>
              <w:t xml:space="preserve"> un tehnoloģijās</w:t>
            </w:r>
            <w:r w:rsidRPr="009A089D">
              <w:rPr>
                <w:rFonts w:ascii="Times New Roman" w:hAnsi="Times New Roman" w:cs="Times New Roman"/>
                <w:sz w:val="24"/>
                <w:szCs w:val="24"/>
              </w:rPr>
              <w:t xml:space="preserve">) </w:t>
            </w:r>
          </w:p>
        </w:tc>
        <w:tc>
          <w:tcPr>
            <w:tcW w:w="2367" w:type="dxa"/>
          </w:tcPr>
          <w:p w14:paraId="7AE7126B" w14:textId="77777777" w:rsidR="009A089D" w:rsidRPr="009A089D" w:rsidRDefault="009A089D" w:rsidP="008A18E8">
            <w:pPr>
              <w:tabs>
                <w:tab w:val="left" w:pos="319"/>
              </w:tabs>
              <w:spacing w:before="120" w:after="120"/>
              <w:jc w:val="center"/>
              <w:rPr>
                <w:rFonts w:ascii="Times New Roman" w:hAnsi="Times New Roman" w:cs="Times New Roman"/>
                <w:b/>
                <w:sz w:val="24"/>
                <w:szCs w:val="24"/>
              </w:rPr>
            </w:pPr>
          </w:p>
        </w:tc>
        <w:tc>
          <w:tcPr>
            <w:tcW w:w="2097" w:type="dxa"/>
          </w:tcPr>
          <w:p w14:paraId="0DBA9493" w14:textId="77777777" w:rsidR="009A089D" w:rsidRPr="009A089D" w:rsidRDefault="009A089D" w:rsidP="008A18E8">
            <w:pPr>
              <w:tabs>
                <w:tab w:val="left" w:pos="319"/>
              </w:tabs>
              <w:spacing w:before="120" w:after="120"/>
              <w:jc w:val="center"/>
              <w:rPr>
                <w:rFonts w:ascii="Times New Roman" w:hAnsi="Times New Roman" w:cs="Times New Roman"/>
                <w:b/>
                <w:sz w:val="24"/>
                <w:szCs w:val="24"/>
              </w:rPr>
            </w:pPr>
          </w:p>
        </w:tc>
      </w:tr>
      <w:tr w:rsidR="009A089D" w:rsidRPr="009A089D" w14:paraId="0FA02318" w14:textId="77777777" w:rsidTr="008A18E8">
        <w:tc>
          <w:tcPr>
            <w:tcW w:w="5292" w:type="dxa"/>
          </w:tcPr>
          <w:p w14:paraId="1397337B" w14:textId="77777777" w:rsidR="009A089D" w:rsidRPr="009A089D" w:rsidRDefault="009A089D" w:rsidP="008A18E8">
            <w:pPr>
              <w:tabs>
                <w:tab w:val="left" w:pos="319"/>
              </w:tabs>
              <w:spacing w:before="120" w:after="120"/>
              <w:rPr>
                <w:rFonts w:ascii="Times New Roman" w:hAnsi="Times New Roman" w:cs="Times New Roman"/>
                <w:sz w:val="24"/>
                <w:szCs w:val="24"/>
              </w:rPr>
            </w:pPr>
            <w:r w:rsidRPr="009A089D">
              <w:rPr>
                <w:rFonts w:ascii="Times New Roman" w:hAnsi="Times New Roman" w:cs="Times New Roman"/>
                <w:sz w:val="24"/>
                <w:szCs w:val="24"/>
              </w:rPr>
              <w:t>Programmatūras testēšana, konfigurēšana</w:t>
            </w:r>
          </w:p>
        </w:tc>
        <w:tc>
          <w:tcPr>
            <w:tcW w:w="2367" w:type="dxa"/>
          </w:tcPr>
          <w:p w14:paraId="2A9EA0EB" w14:textId="77777777" w:rsidR="009A089D" w:rsidRPr="009A089D" w:rsidRDefault="009A089D" w:rsidP="008A18E8">
            <w:pPr>
              <w:tabs>
                <w:tab w:val="left" w:pos="319"/>
              </w:tabs>
              <w:spacing w:before="120" w:after="120"/>
              <w:jc w:val="center"/>
              <w:rPr>
                <w:rFonts w:ascii="Times New Roman" w:hAnsi="Times New Roman" w:cs="Times New Roman"/>
                <w:b/>
                <w:sz w:val="24"/>
                <w:szCs w:val="24"/>
              </w:rPr>
            </w:pPr>
          </w:p>
        </w:tc>
        <w:tc>
          <w:tcPr>
            <w:tcW w:w="2097" w:type="dxa"/>
          </w:tcPr>
          <w:p w14:paraId="229029CB" w14:textId="77777777" w:rsidR="009A089D" w:rsidRPr="009A089D" w:rsidRDefault="009A089D" w:rsidP="008A18E8">
            <w:pPr>
              <w:tabs>
                <w:tab w:val="left" w:pos="319"/>
              </w:tabs>
              <w:spacing w:before="120" w:after="120"/>
              <w:jc w:val="center"/>
              <w:rPr>
                <w:rFonts w:ascii="Times New Roman" w:hAnsi="Times New Roman" w:cs="Times New Roman"/>
                <w:b/>
                <w:sz w:val="24"/>
                <w:szCs w:val="24"/>
              </w:rPr>
            </w:pPr>
          </w:p>
        </w:tc>
      </w:tr>
      <w:tr w:rsidR="009A089D" w:rsidRPr="009A089D" w14:paraId="6A254C42" w14:textId="77777777" w:rsidTr="008A18E8">
        <w:tc>
          <w:tcPr>
            <w:tcW w:w="5292" w:type="dxa"/>
          </w:tcPr>
          <w:p w14:paraId="0D6F1B1A" w14:textId="77777777" w:rsidR="009A089D" w:rsidRPr="009A089D" w:rsidRDefault="009A089D" w:rsidP="008A18E8">
            <w:pPr>
              <w:tabs>
                <w:tab w:val="left" w:pos="319"/>
              </w:tabs>
              <w:spacing w:before="120" w:after="120"/>
              <w:rPr>
                <w:rFonts w:ascii="Times New Roman" w:hAnsi="Times New Roman" w:cs="Times New Roman"/>
                <w:sz w:val="24"/>
                <w:szCs w:val="24"/>
              </w:rPr>
            </w:pPr>
            <w:r w:rsidRPr="009A089D">
              <w:rPr>
                <w:rFonts w:ascii="Times New Roman" w:hAnsi="Times New Roman" w:cs="Times New Roman"/>
                <w:sz w:val="24"/>
                <w:szCs w:val="24"/>
              </w:rPr>
              <w:t>Dokumentācijas izstrāde</w:t>
            </w:r>
          </w:p>
        </w:tc>
        <w:tc>
          <w:tcPr>
            <w:tcW w:w="2367" w:type="dxa"/>
          </w:tcPr>
          <w:p w14:paraId="7A6F5D94" w14:textId="77777777" w:rsidR="009A089D" w:rsidRPr="009A089D" w:rsidRDefault="009A089D" w:rsidP="008A18E8">
            <w:pPr>
              <w:tabs>
                <w:tab w:val="left" w:pos="319"/>
              </w:tabs>
              <w:spacing w:before="120" w:after="120"/>
              <w:jc w:val="center"/>
              <w:rPr>
                <w:rFonts w:ascii="Times New Roman" w:hAnsi="Times New Roman" w:cs="Times New Roman"/>
                <w:b/>
                <w:sz w:val="24"/>
                <w:szCs w:val="24"/>
              </w:rPr>
            </w:pPr>
          </w:p>
        </w:tc>
        <w:tc>
          <w:tcPr>
            <w:tcW w:w="2097" w:type="dxa"/>
          </w:tcPr>
          <w:p w14:paraId="1D65EC41" w14:textId="77777777" w:rsidR="009A089D" w:rsidRPr="009A089D" w:rsidRDefault="009A089D" w:rsidP="008A18E8">
            <w:pPr>
              <w:tabs>
                <w:tab w:val="left" w:pos="319"/>
              </w:tabs>
              <w:spacing w:before="120" w:after="120"/>
              <w:jc w:val="center"/>
              <w:rPr>
                <w:rFonts w:ascii="Times New Roman" w:hAnsi="Times New Roman" w:cs="Times New Roman"/>
                <w:b/>
                <w:sz w:val="24"/>
                <w:szCs w:val="24"/>
              </w:rPr>
            </w:pPr>
          </w:p>
        </w:tc>
      </w:tr>
      <w:tr w:rsidR="009A089D" w:rsidRPr="009A089D" w14:paraId="599058FA" w14:textId="77777777" w:rsidTr="008A18E8">
        <w:tc>
          <w:tcPr>
            <w:tcW w:w="5292" w:type="dxa"/>
          </w:tcPr>
          <w:p w14:paraId="33EB673B" w14:textId="77777777" w:rsidR="009A089D" w:rsidRPr="009A089D" w:rsidRDefault="009A089D" w:rsidP="008A18E8">
            <w:pPr>
              <w:tabs>
                <w:tab w:val="left" w:pos="319"/>
              </w:tabs>
              <w:spacing w:before="120" w:after="120"/>
              <w:rPr>
                <w:rFonts w:ascii="Times New Roman" w:hAnsi="Times New Roman" w:cs="Times New Roman"/>
                <w:sz w:val="24"/>
                <w:szCs w:val="24"/>
              </w:rPr>
            </w:pPr>
            <w:r w:rsidRPr="009A089D">
              <w:rPr>
                <w:rFonts w:ascii="Times New Roman" w:hAnsi="Times New Roman" w:cs="Times New Roman"/>
                <w:sz w:val="24"/>
                <w:szCs w:val="24"/>
              </w:rPr>
              <w:t xml:space="preserve">Konsultācijas </w:t>
            </w:r>
          </w:p>
        </w:tc>
        <w:tc>
          <w:tcPr>
            <w:tcW w:w="2367" w:type="dxa"/>
          </w:tcPr>
          <w:p w14:paraId="68E40172" w14:textId="77777777" w:rsidR="009A089D" w:rsidRPr="009A089D" w:rsidRDefault="009A089D" w:rsidP="008A18E8">
            <w:pPr>
              <w:tabs>
                <w:tab w:val="left" w:pos="319"/>
              </w:tabs>
              <w:spacing w:before="120" w:after="120"/>
              <w:jc w:val="center"/>
              <w:rPr>
                <w:rFonts w:ascii="Times New Roman" w:hAnsi="Times New Roman" w:cs="Times New Roman"/>
                <w:b/>
                <w:sz w:val="24"/>
                <w:szCs w:val="24"/>
              </w:rPr>
            </w:pPr>
          </w:p>
        </w:tc>
        <w:tc>
          <w:tcPr>
            <w:tcW w:w="2097" w:type="dxa"/>
          </w:tcPr>
          <w:p w14:paraId="0E186967" w14:textId="77777777" w:rsidR="009A089D" w:rsidRPr="009A089D" w:rsidRDefault="009A089D" w:rsidP="008A18E8">
            <w:pPr>
              <w:tabs>
                <w:tab w:val="left" w:pos="319"/>
              </w:tabs>
              <w:spacing w:before="120" w:after="120"/>
              <w:jc w:val="center"/>
              <w:rPr>
                <w:rFonts w:ascii="Times New Roman" w:hAnsi="Times New Roman" w:cs="Times New Roman"/>
                <w:b/>
                <w:sz w:val="24"/>
                <w:szCs w:val="24"/>
              </w:rPr>
            </w:pPr>
          </w:p>
        </w:tc>
      </w:tr>
      <w:tr w:rsidR="009A089D" w:rsidRPr="009A089D" w14:paraId="1A6BF3CA" w14:textId="77777777" w:rsidTr="008A18E8">
        <w:tc>
          <w:tcPr>
            <w:tcW w:w="5292" w:type="dxa"/>
          </w:tcPr>
          <w:p w14:paraId="11B25061" w14:textId="77777777" w:rsidR="009A089D" w:rsidRPr="009A089D" w:rsidRDefault="009A089D" w:rsidP="008A18E8">
            <w:pPr>
              <w:tabs>
                <w:tab w:val="left" w:pos="319"/>
              </w:tabs>
              <w:spacing w:before="120" w:after="120"/>
              <w:jc w:val="right"/>
              <w:rPr>
                <w:rFonts w:ascii="Times New Roman" w:hAnsi="Times New Roman" w:cs="Times New Roman"/>
                <w:b/>
                <w:i/>
                <w:sz w:val="24"/>
                <w:szCs w:val="24"/>
              </w:rPr>
            </w:pPr>
            <w:r w:rsidRPr="009A089D">
              <w:rPr>
                <w:rFonts w:ascii="Times New Roman" w:hAnsi="Times New Roman" w:cs="Times New Roman"/>
                <w:b/>
                <w:i/>
                <w:sz w:val="24"/>
                <w:szCs w:val="24"/>
              </w:rPr>
              <w:t>Kopējā summa (bez PVN)</w:t>
            </w:r>
          </w:p>
        </w:tc>
        <w:tc>
          <w:tcPr>
            <w:tcW w:w="2367" w:type="dxa"/>
          </w:tcPr>
          <w:p w14:paraId="00C25FC0" w14:textId="77777777" w:rsidR="009A089D" w:rsidRPr="009A089D" w:rsidRDefault="009A089D" w:rsidP="008A18E8">
            <w:pPr>
              <w:tabs>
                <w:tab w:val="left" w:pos="319"/>
              </w:tabs>
              <w:spacing w:before="120" w:after="120"/>
              <w:jc w:val="center"/>
              <w:rPr>
                <w:rFonts w:ascii="Times New Roman" w:hAnsi="Times New Roman" w:cs="Times New Roman"/>
                <w:b/>
                <w:sz w:val="24"/>
                <w:szCs w:val="24"/>
              </w:rPr>
            </w:pPr>
          </w:p>
        </w:tc>
        <w:tc>
          <w:tcPr>
            <w:tcW w:w="2097" w:type="dxa"/>
          </w:tcPr>
          <w:p w14:paraId="3BDFF94E" w14:textId="77777777" w:rsidR="009A089D" w:rsidRPr="009A089D" w:rsidRDefault="009A089D" w:rsidP="008A18E8">
            <w:pPr>
              <w:tabs>
                <w:tab w:val="left" w:pos="319"/>
              </w:tabs>
              <w:spacing w:before="120" w:after="120"/>
              <w:jc w:val="center"/>
              <w:rPr>
                <w:rFonts w:ascii="Times New Roman" w:hAnsi="Times New Roman" w:cs="Times New Roman"/>
                <w:b/>
                <w:sz w:val="24"/>
                <w:szCs w:val="24"/>
              </w:rPr>
            </w:pPr>
          </w:p>
        </w:tc>
      </w:tr>
      <w:tr w:rsidR="009A089D" w:rsidRPr="009A089D" w14:paraId="6366CC5F" w14:textId="77777777" w:rsidTr="008A18E8">
        <w:tc>
          <w:tcPr>
            <w:tcW w:w="5292" w:type="dxa"/>
          </w:tcPr>
          <w:p w14:paraId="3A745224" w14:textId="77777777" w:rsidR="009A089D" w:rsidRPr="009A089D" w:rsidRDefault="009A089D" w:rsidP="008A18E8">
            <w:pPr>
              <w:tabs>
                <w:tab w:val="left" w:pos="319"/>
              </w:tabs>
              <w:spacing w:before="120" w:after="120"/>
              <w:jc w:val="right"/>
              <w:rPr>
                <w:rFonts w:ascii="Times New Roman" w:hAnsi="Times New Roman" w:cs="Times New Roman"/>
                <w:b/>
                <w:i/>
                <w:sz w:val="24"/>
                <w:szCs w:val="24"/>
              </w:rPr>
            </w:pPr>
            <w:r w:rsidRPr="009A089D">
              <w:rPr>
                <w:rFonts w:ascii="Times New Roman" w:hAnsi="Times New Roman" w:cs="Times New Roman"/>
                <w:b/>
                <w:i/>
                <w:sz w:val="24"/>
                <w:szCs w:val="24"/>
              </w:rPr>
              <w:t>PVN 21%</w:t>
            </w:r>
          </w:p>
        </w:tc>
        <w:tc>
          <w:tcPr>
            <w:tcW w:w="2367" w:type="dxa"/>
          </w:tcPr>
          <w:p w14:paraId="1B800D0A" w14:textId="77777777" w:rsidR="009A089D" w:rsidRPr="009A089D" w:rsidRDefault="009A089D" w:rsidP="008A18E8">
            <w:pPr>
              <w:tabs>
                <w:tab w:val="left" w:pos="319"/>
              </w:tabs>
              <w:spacing w:before="120" w:after="120"/>
              <w:jc w:val="center"/>
              <w:rPr>
                <w:rFonts w:ascii="Times New Roman" w:hAnsi="Times New Roman" w:cs="Times New Roman"/>
                <w:b/>
                <w:sz w:val="24"/>
                <w:szCs w:val="24"/>
              </w:rPr>
            </w:pPr>
          </w:p>
        </w:tc>
        <w:tc>
          <w:tcPr>
            <w:tcW w:w="2097" w:type="dxa"/>
          </w:tcPr>
          <w:p w14:paraId="1A8109EF" w14:textId="77777777" w:rsidR="009A089D" w:rsidRPr="009A089D" w:rsidRDefault="009A089D" w:rsidP="008A18E8">
            <w:pPr>
              <w:tabs>
                <w:tab w:val="left" w:pos="319"/>
              </w:tabs>
              <w:spacing w:before="120" w:after="120"/>
              <w:jc w:val="center"/>
              <w:rPr>
                <w:rFonts w:ascii="Times New Roman" w:hAnsi="Times New Roman" w:cs="Times New Roman"/>
                <w:b/>
                <w:sz w:val="24"/>
                <w:szCs w:val="24"/>
              </w:rPr>
            </w:pPr>
          </w:p>
        </w:tc>
      </w:tr>
      <w:tr w:rsidR="009A089D" w:rsidRPr="009A089D" w14:paraId="3A24DF6F" w14:textId="77777777" w:rsidTr="008A18E8">
        <w:tc>
          <w:tcPr>
            <w:tcW w:w="5292" w:type="dxa"/>
          </w:tcPr>
          <w:p w14:paraId="79BB3B57" w14:textId="77777777" w:rsidR="009A089D" w:rsidRPr="009A089D" w:rsidRDefault="009A089D" w:rsidP="008A18E8">
            <w:pPr>
              <w:tabs>
                <w:tab w:val="left" w:pos="319"/>
              </w:tabs>
              <w:spacing w:before="120" w:after="120"/>
              <w:jc w:val="right"/>
              <w:rPr>
                <w:rFonts w:ascii="Times New Roman" w:hAnsi="Times New Roman" w:cs="Times New Roman"/>
                <w:b/>
                <w:i/>
                <w:sz w:val="24"/>
                <w:szCs w:val="24"/>
              </w:rPr>
            </w:pPr>
            <w:r w:rsidRPr="009A089D">
              <w:rPr>
                <w:rFonts w:ascii="Times New Roman" w:hAnsi="Times New Roman" w:cs="Times New Roman"/>
                <w:b/>
                <w:i/>
                <w:sz w:val="24"/>
                <w:szCs w:val="24"/>
              </w:rPr>
              <w:t>Kopējā summa (ar PVN)</w:t>
            </w:r>
          </w:p>
        </w:tc>
        <w:tc>
          <w:tcPr>
            <w:tcW w:w="2367" w:type="dxa"/>
          </w:tcPr>
          <w:p w14:paraId="1EE068DA" w14:textId="77777777" w:rsidR="009A089D" w:rsidRPr="009A089D" w:rsidRDefault="009A089D" w:rsidP="008A18E8">
            <w:pPr>
              <w:tabs>
                <w:tab w:val="left" w:pos="319"/>
              </w:tabs>
              <w:spacing w:before="120" w:after="120"/>
              <w:jc w:val="center"/>
              <w:rPr>
                <w:rFonts w:ascii="Times New Roman" w:hAnsi="Times New Roman" w:cs="Times New Roman"/>
                <w:b/>
                <w:sz w:val="24"/>
                <w:szCs w:val="24"/>
              </w:rPr>
            </w:pPr>
          </w:p>
        </w:tc>
        <w:tc>
          <w:tcPr>
            <w:tcW w:w="2097" w:type="dxa"/>
          </w:tcPr>
          <w:p w14:paraId="22232A92" w14:textId="77777777" w:rsidR="009A089D" w:rsidRPr="009A089D" w:rsidRDefault="009A089D" w:rsidP="008A18E8">
            <w:pPr>
              <w:tabs>
                <w:tab w:val="left" w:pos="319"/>
              </w:tabs>
              <w:spacing w:before="120" w:after="120"/>
              <w:jc w:val="center"/>
              <w:rPr>
                <w:rFonts w:ascii="Times New Roman" w:hAnsi="Times New Roman" w:cs="Times New Roman"/>
                <w:b/>
                <w:sz w:val="24"/>
                <w:szCs w:val="24"/>
              </w:rPr>
            </w:pPr>
          </w:p>
        </w:tc>
      </w:tr>
    </w:tbl>
    <w:p w14:paraId="339C683C" w14:textId="77777777" w:rsidR="009A089D" w:rsidRPr="009A089D" w:rsidRDefault="009A089D" w:rsidP="009A089D">
      <w:pPr>
        <w:tabs>
          <w:tab w:val="left" w:pos="319"/>
        </w:tabs>
        <w:spacing w:before="120" w:after="120"/>
        <w:jc w:val="both"/>
        <w:rPr>
          <w:rFonts w:ascii="Times New Roman" w:hAnsi="Times New Roman" w:cs="Times New Roman"/>
          <w:sz w:val="24"/>
          <w:szCs w:val="24"/>
        </w:rPr>
      </w:pPr>
      <w:r w:rsidRPr="009A089D">
        <w:rPr>
          <w:rFonts w:ascii="Times New Roman" w:hAnsi="Times New Roman" w:cs="Times New Roman"/>
          <w:sz w:val="24"/>
          <w:szCs w:val="24"/>
        </w:rPr>
        <w:t>Ar šo uzņemos pilnu atbildību par finanšu piedāvājuma formā ietverto informāciju, atbilstību Nolikuma prasībām. Sniegtā informācija un dati ir patiesi.</w:t>
      </w:r>
    </w:p>
    <w:p w14:paraId="1257A782" w14:textId="77777777" w:rsidR="009A089D" w:rsidRPr="009A089D" w:rsidRDefault="009A089D" w:rsidP="009A089D">
      <w:pPr>
        <w:jc w:val="both"/>
        <w:rPr>
          <w:rFonts w:ascii="Times New Roman" w:hAnsi="Times New Roman" w:cs="Times New Roman"/>
          <w:sz w:val="24"/>
          <w:szCs w:val="24"/>
        </w:rPr>
      </w:pPr>
    </w:p>
    <w:p w14:paraId="71FAA95F" w14:textId="28B2946D" w:rsidR="009A089D" w:rsidRPr="009A089D" w:rsidRDefault="009A089D" w:rsidP="009A089D">
      <w:pPr>
        <w:jc w:val="both"/>
        <w:rPr>
          <w:rFonts w:ascii="Times New Roman" w:hAnsi="Times New Roman" w:cs="Times New Roman"/>
          <w:sz w:val="24"/>
          <w:szCs w:val="24"/>
        </w:rPr>
      </w:pPr>
      <w:r w:rsidRPr="009A089D">
        <w:rPr>
          <w:rFonts w:ascii="Times New Roman" w:hAnsi="Times New Roman" w:cs="Times New Roman"/>
          <w:sz w:val="24"/>
          <w:szCs w:val="24"/>
        </w:rPr>
        <w:t>Vārds, Uzvārds</w:t>
      </w:r>
      <w:r w:rsidRPr="009A089D">
        <w:rPr>
          <w:rFonts w:ascii="Times New Roman" w:hAnsi="Times New Roman" w:cs="Times New Roman"/>
          <w:sz w:val="24"/>
          <w:szCs w:val="24"/>
        </w:rPr>
        <w:tab/>
      </w:r>
      <w:r w:rsidRPr="009A089D">
        <w:rPr>
          <w:rFonts w:ascii="Times New Roman" w:hAnsi="Times New Roman" w:cs="Times New Roman"/>
          <w:sz w:val="24"/>
          <w:szCs w:val="24"/>
        </w:rPr>
        <w:tab/>
      </w:r>
      <w:r w:rsidRPr="009A089D">
        <w:rPr>
          <w:rFonts w:ascii="Times New Roman" w:hAnsi="Times New Roman" w:cs="Times New Roman"/>
          <w:sz w:val="24"/>
          <w:szCs w:val="24"/>
        </w:rPr>
        <w:tab/>
        <w:t>______</w:t>
      </w:r>
      <w:r w:rsidR="00105CFD">
        <w:rPr>
          <w:rFonts w:ascii="Times New Roman" w:hAnsi="Times New Roman" w:cs="Times New Roman"/>
          <w:sz w:val="24"/>
          <w:szCs w:val="24"/>
        </w:rPr>
        <w:t>_______________________________</w:t>
      </w:r>
    </w:p>
    <w:p w14:paraId="20F08D98" w14:textId="4448628D" w:rsidR="009A089D" w:rsidRPr="009A089D" w:rsidRDefault="009A089D" w:rsidP="009A089D">
      <w:pPr>
        <w:jc w:val="both"/>
        <w:rPr>
          <w:rFonts w:ascii="Times New Roman" w:hAnsi="Times New Roman" w:cs="Times New Roman"/>
          <w:sz w:val="24"/>
          <w:szCs w:val="24"/>
        </w:rPr>
      </w:pPr>
      <w:r w:rsidRPr="009A089D">
        <w:rPr>
          <w:rFonts w:ascii="Times New Roman" w:hAnsi="Times New Roman" w:cs="Times New Roman"/>
          <w:sz w:val="24"/>
          <w:szCs w:val="24"/>
        </w:rPr>
        <w:t>Ieņemamais amats</w:t>
      </w:r>
      <w:r w:rsidRPr="009A089D">
        <w:rPr>
          <w:rFonts w:ascii="Times New Roman" w:hAnsi="Times New Roman" w:cs="Times New Roman"/>
          <w:sz w:val="24"/>
          <w:szCs w:val="24"/>
        </w:rPr>
        <w:tab/>
      </w:r>
      <w:r w:rsidRPr="009A089D">
        <w:rPr>
          <w:rFonts w:ascii="Times New Roman" w:hAnsi="Times New Roman" w:cs="Times New Roman"/>
          <w:sz w:val="24"/>
          <w:szCs w:val="24"/>
        </w:rPr>
        <w:tab/>
      </w:r>
      <w:r w:rsidRPr="009A089D">
        <w:rPr>
          <w:rFonts w:ascii="Times New Roman" w:hAnsi="Times New Roman" w:cs="Times New Roman"/>
          <w:sz w:val="24"/>
          <w:szCs w:val="24"/>
        </w:rPr>
        <w:tab/>
        <w:t>______</w:t>
      </w:r>
      <w:r w:rsidR="00105CFD">
        <w:rPr>
          <w:rFonts w:ascii="Times New Roman" w:hAnsi="Times New Roman" w:cs="Times New Roman"/>
          <w:sz w:val="24"/>
          <w:szCs w:val="24"/>
        </w:rPr>
        <w:t>_______________________________</w:t>
      </w:r>
    </w:p>
    <w:p w14:paraId="658E4945" w14:textId="38B3022D" w:rsidR="009A089D" w:rsidRPr="009A089D" w:rsidRDefault="009A089D" w:rsidP="009A089D">
      <w:pPr>
        <w:jc w:val="both"/>
        <w:rPr>
          <w:rFonts w:ascii="Times New Roman" w:hAnsi="Times New Roman" w:cs="Times New Roman"/>
          <w:sz w:val="24"/>
          <w:szCs w:val="24"/>
        </w:rPr>
      </w:pPr>
      <w:r w:rsidRPr="009A089D">
        <w:rPr>
          <w:rFonts w:ascii="Times New Roman" w:hAnsi="Times New Roman" w:cs="Times New Roman"/>
          <w:sz w:val="24"/>
          <w:szCs w:val="24"/>
        </w:rPr>
        <w:t>Paraksts</w:t>
      </w:r>
      <w:r w:rsidRPr="009A089D">
        <w:rPr>
          <w:rFonts w:ascii="Times New Roman" w:hAnsi="Times New Roman" w:cs="Times New Roman"/>
          <w:sz w:val="24"/>
          <w:szCs w:val="24"/>
        </w:rPr>
        <w:tab/>
      </w:r>
      <w:r w:rsidRPr="009A089D">
        <w:rPr>
          <w:rFonts w:ascii="Times New Roman" w:hAnsi="Times New Roman" w:cs="Times New Roman"/>
          <w:sz w:val="24"/>
          <w:szCs w:val="24"/>
        </w:rPr>
        <w:tab/>
      </w:r>
      <w:r w:rsidRPr="009A089D">
        <w:rPr>
          <w:rFonts w:ascii="Times New Roman" w:hAnsi="Times New Roman" w:cs="Times New Roman"/>
          <w:sz w:val="24"/>
          <w:szCs w:val="24"/>
        </w:rPr>
        <w:tab/>
      </w:r>
      <w:r w:rsidRPr="009A089D">
        <w:rPr>
          <w:rFonts w:ascii="Times New Roman" w:hAnsi="Times New Roman" w:cs="Times New Roman"/>
          <w:sz w:val="24"/>
          <w:szCs w:val="24"/>
        </w:rPr>
        <w:tab/>
        <w:t>_____________________________</w:t>
      </w:r>
      <w:r w:rsidR="00105CFD">
        <w:rPr>
          <w:rFonts w:ascii="Times New Roman" w:hAnsi="Times New Roman" w:cs="Times New Roman"/>
          <w:sz w:val="24"/>
          <w:szCs w:val="24"/>
        </w:rPr>
        <w:t>________</w:t>
      </w:r>
    </w:p>
    <w:p w14:paraId="273DCA14" w14:textId="3A2D99F5" w:rsidR="009A089D" w:rsidRDefault="009A089D" w:rsidP="00105CFD">
      <w:pPr>
        <w:jc w:val="both"/>
        <w:rPr>
          <w:rFonts w:ascii="Times New Roman" w:hAnsi="Times New Roman" w:cs="Times New Roman"/>
          <w:sz w:val="24"/>
          <w:szCs w:val="24"/>
        </w:rPr>
      </w:pPr>
      <w:r w:rsidRPr="009A089D">
        <w:rPr>
          <w:rFonts w:ascii="Times New Roman" w:hAnsi="Times New Roman" w:cs="Times New Roman"/>
          <w:sz w:val="24"/>
          <w:szCs w:val="24"/>
        </w:rPr>
        <w:t>Datums</w:t>
      </w:r>
      <w:r w:rsidRPr="009A089D">
        <w:rPr>
          <w:rFonts w:ascii="Times New Roman" w:hAnsi="Times New Roman" w:cs="Times New Roman"/>
          <w:sz w:val="24"/>
          <w:szCs w:val="24"/>
        </w:rPr>
        <w:tab/>
      </w:r>
      <w:r w:rsidRPr="009A089D">
        <w:rPr>
          <w:rFonts w:ascii="Times New Roman" w:hAnsi="Times New Roman" w:cs="Times New Roman"/>
          <w:sz w:val="24"/>
          <w:szCs w:val="24"/>
        </w:rPr>
        <w:tab/>
      </w:r>
      <w:r w:rsidRPr="009A089D">
        <w:rPr>
          <w:rFonts w:ascii="Times New Roman" w:hAnsi="Times New Roman" w:cs="Times New Roman"/>
          <w:sz w:val="24"/>
          <w:szCs w:val="24"/>
        </w:rPr>
        <w:tab/>
      </w:r>
      <w:r w:rsidRPr="009A089D">
        <w:rPr>
          <w:rFonts w:ascii="Times New Roman" w:hAnsi="Times New Roman" w:cs="Times New Roman"/>
          <w:sz w:val="24"/>
          <w:szCs w:val="24"/>
        </w:rPr>
        <w:tab/>
      </w:r>
      <w:r w:rsidR="00105CFD">
        <w:rPr>
          <w:rFonts w:ascii="Times New Roman" w:hAnsi="Times New Roman" w:cs="Times New Roman"/>
          <w:sz w:val="24"/>
          <w:szCs w:val="24"/>
        </w:rPr>
        <w:t>__________</w:t>
      </w:r>
      <w:r w:rsidR="00105CFD">
        <w:rPr>
          <w:rFonts w:ascii="Times New Roman" w:hAnsi="Times New Roman" w:cs="Times New Roman"/>
          <w:sz w:val="24"/>
          <w:szCs w:val="24"/>
        </w:rPr>
        <w:tab/>
      </w:r>
      <w:r w:rsidR="00105CFD">
        <w:rPr>
          <w:rFonts w:ascii="Times New Roman" w:hAnsi="Times New Roman" w:cs="Times New Roman"/>
          <w:sz w:val="24"/>
          <w:szCs w:val="24"/>
        </w:rPr>
        <w:tab/>
        <w:t>_________________</w:t>
      </w:r>
    </w:p>
    <w:p w14:paraId="02781EBB" w14:textId="77777777" w:rsidR="00105CFD" w:rsidRPr="00105CFD" w:rsidRDefault="00105CFD" w:rsidP="00105CFD">
      <w:pPr>
        <w:jc w:val="both"/>
        <w:rPr>
          <w:rFonts w:ascii="Times New Roman" w:hAnsi="Times New Roman" w:cs="Times New Roman"/>
          <w:sz w:val="24"/>
          <w:szCs w:val="24"/>
        </w:rPr>
      </w:pPr>
    </w:p>
    <w:p w14:paraId="087E3018" w14:textId="77777777" w:rsidR="009A089D" w:rsidRPr="009A089D" w:rsidRDefault="009A089D" w:rsidP="009A089D">
      <w:pPr>
        <w:tabs>
          <w:tab w:val="left" w:pos="319"/>
        </w:tabs>
        <w:spacing w:before="120" w:after="120"/>
        <w:jc w:val="both"/>
        <w:rPr>
          <w:rFonts w:ascii="Times New Roman" w:hAnsi="Times New Roman" w:cs="Times New Roman"/>
          <w:bCs/>
          <w:sz w:val="24"/>
          <w:szCs w:val="24"/>
        </w:rPr>
      </w:pPr>
      <w:r w:rsidRPr="009A089D">
        <w:rPr>
          <w:rFonts w:ascii="Times New Roman" w:hAnsi="Times New Roman" w:cs="Times New Roman"/>
          <w:bCs/>
          <w:sz w:val="24"/>
          <w:szCs w:val="24"/>
        </w:rPr>
        <w:t>Zīmogs</w:t>
      </w:r>
    </w:p>
    <w:p w14:paraId="6C07BF7D" w14:textId="77777777" w:rsidR="009A089D" w:rsidRPr="00E67FB1" w:rsidRDefault="009A089D" w:rsidP="009A089D">
      <w:pPr>
        <w:spacing w:after="280" w:line="266" w:lineRule="exact"/>
        <w:ind w:right="140"/>
        <w:jc w:val="right"/>
        <w:rPr>
          <w:rFonts w:ascii="Times New Roman" w:hAnsi="Times New Roman" w:cs="Times New Roman"/>
          <w:b/>
          <w:sz w:val="24"/>
          <w:szCs w:val="24"/>
        </w:rPr>
      </w:pPr>
      <w:r w:rsidRPr="009A089D">
        <w:rPr>
          <w:rFonts w:ascii="Times New Roman" w:hAnsi="Times New Roman" w:cs="Times New Roman"/>
          <w:b/>
          <w:highlight w:val="yellow"/>
        </w:rPr>
        <w:br w:type="page"/>
      </w:r>
      <w:r w:rsidRPr="00E67FB1">
        <w:rPr>
          <w:rFonts w:ascii="Times New Roman" w:hAnsi="Times New Roman" w:cs="Times New Roman"/>
          <w:b/>
          <w:sz w:val="24"/>
          <w:szCs w:val="24"/>
        </w:rPr>
        <w:lastRenderedPageBreak/>
        <w:t>6.pielikums</w:t>
      </w:r>
    </w:p>
    <w:p w14:paraId="2D0D6972" w14:textId="0FD52706" w:rsidR="00F60FAB" w:rsidRPr="00F60FAB" w:rsidRDefault="00F60FAB" w:rsidP="00F60FAB">
      <w:pPr>
        <w:spacing w:after="280" w:line="266" w:lineRule="exact"/>
        <w:ind w:right="140"/>
        <w:jc w:val="right"/>
        <w:rPr>
          <w:rFonts w:ascii="Times New Roman" w:hAnsi="Times New Roman" w:cs="Times New Roman"/>
          <w:sz w:val="24"/>
          <w:szCs w:val="24"/>
        </w:rPr>
      </w:pPr>
      <w:r w:rsidRPr="00F60FAB">
        <w:rPr>
          <w:rFonts w:ascii="Times New Roman" w:hAnsi="Times New Roman" w:cs="Times New Roman"/>
          <w:sz w:val="24"/>
          <w:szCs w:val="24"/>
        </w:rPr>
        <w:t>Līguma projekts</w:t>
      </w:r>
    </w:p>
    <w:p w14:paraId="76930809" w14:textId="77777777" w:rsidR="00F60FAB" w:rsidRPr="00F60FAB" w:rsidRDefault="00F60FAB" w:rsidP="00F60FAB">
      <w:pPr>
        <w:spacing w:after="280" w:line="266" w:lineRule="exact"/>
        <w:ind w:right="140"/>
        <w:jc w:val="center"/>
        <w:rPr>
          <w:rFonts w:ascii="Times New Roman" w:hAnsi="Times New Roman" w:cs="Times New Roman"/>
          <w:sz w:val="24"/>
          <w:szCs w:val="24"/>
        </w:rPr>
      </w:pPr>
      <w:r w:rsidRPr="00F60FAB">
        <w:rPr>
          <w:rFonts w:ascii="Times New Roman" w:hAnsi="Times New Roman" w:cs="Times New Roman"/>
          <w:color w:val="000000"/>
          <w:sz w:val="24"/>
          <w:szCs w:val="24"/>
          <w:lang w:eastAsia="lv-LV" w:bidi="lv-LV"/>
        </w:rPr>
        <w:t>IEPIRKUMA LĪGUMA PROJEKTS</w:t>
      </w:r>
    </w:p>
    <w:p w14:paraId="01A8485F" w14:textId="77777777" w:rsidR="00F60FAB" w:rsidRPr="00F60FAB" w:rsidRDefault="00F60FAB" w:rsidP="00F60FAB">
      <w:pPr>
        <w:pStyle w:val="Heading41"/>
        <w:keepNext/>
        <w:keepLines/>
        <w:shd w:val="clear" w:color="auto" w:fill="auto"/>
        <w:spacing w:before="0" w:after="280"/>
        <w:ind w:right="140"/>
        <w:rPr>
          <w:rFonts w:ascii="Times New Roman" w:hAnsi="Times New Roman" w:cs="Times New Roman"/>
          <w:sz w:val="24"/>
          <w:szCs w:val="24"/>
        </w:rPr>
      </w:pPr>
      <w:r w:rsidRPr="00F60FAB">
        <w:rPr>
          <w:rFonts w:ascii="Times New Roman" w:hAnsi="Times New Roman" w:cs="Times New Roman"/>
          <w:color w:val="000000"/>
          <w:sz w:val="24"/>
          <w:szCs w:val="24"/>
          <w:lang w:bidi="lv-LV"/>
        </w:rPr>
        <w:t>LĪGUMS</w:t>
      </w:r>
    </w:p>
    <w:p w14:paraId="2FED04CF" w14:textId="2410C453" w:rsidR="00F60FAB" w:rsidRPr="00F60FAB" w:rsidRDefault="00F60FAB" w:rsidP="00F60FAB">
      <w:pPr>
        <w:spacing w:after="280" w:line="266" w:lineRule="exact"/>
        <w:jc w:val="both"/>
        <w:rPr>
          <w:rFonts w:ascii="Times New Roman" w:hAnsi="Times New Roman" w:cs="Times New Roman"/>
          <w:sz w:val="24"/>
          <w:szCs w:val="24"/>
        </w:rPr>
      </w:pPr>
      <w:r w:rsidRPr="00F60FAB">
        <w:rPr>
          <w:rFonts w:ascii="Times New Roman" w:hAnsi="Times New Roman" w:cs="Times New Roman"/>
          <w:color w:val="000000"/>
          <w:sz w:val="24"/>
          <w:szCs w:val="24"/>
          <w:lang w:eastAsia="lv-LV" w:bidi="lv-LV"/>
        </w:rPr>
        <w:t>Sigulda, 2017.gada __.</w:t>
      </w:r>
      <w:r>
        <w:rPr>
          <w:rFonts w:ascii="Times New Roman" w:hAnsi="Times New Roman" w:cs="Times New Roman"/>
          <w:color w:val="000000"/>
          <w:sz w:val="24"/>
          <w:szCs w:val="24"/>
          <w:lang w:eastAsia="lv-LV" w:bidi="lv-LV"/>
        </w:rPr>
        <w:t>jūnijā</w:t>
      </w:r>
    </w:p>
    <w:p w14:paraId="32DE37B1" w14:textId="540B16F6" w:rsidR="00F60FAB" w:rsidRPr="00F60FAB" w:rsidRDefault="00F60FAB" w:rsidP="00A97500">
      <w:pPr>
        <w:spacing w:line="240" w:lineRule="auto"/>
        <w:jc w:val="both"/>
        <w:rPr>
          <w:rFonts w:ascii="Times New Roman" w:hAnsi="Times New Roman" w:cs="Times New Roman"/>
          <w:sz w:val="24"/>
          <w:szCs w:val="24"/>
        </w:rPr>
      </w:pPr>
      <w:r w:rsidRPr="00F60FAB">
        <w:rPr>
          <w:rFonts w:ascii="Times New Roman" w:hAnsi="Times New Roman" w:cs="Times New Roman"/>
          <w:b/>
          <w:sz w:val="24"/>
          <w:szCs w:val="24"/>
        </w:rPr>
        <w:t>Siguldas novada Dome</w:t>
      </w:r>
      <w:r w:rsidRPr="00F60FAB">
        <w:rPr>
          <w:rFonts w:ascii="Times New Roman" w:hAnsi="Times New Roman" w:cs="Times New Roman"/>
          <w:sz w:val="24"/>
          <w:szCs w:val="24"/>
        </w:rPr>
        <w:t xml:space="preserve">, reģistrācijas Nr. 90000048152, juridiskā adrese Pils iela 16, Sigulda, Siguldas novads, LV – 2150, tās izpilddirektores Jeļenas </w:t>
      </w:r>
      <w:proofErr w:type="spellStart"/>
      <w:r w:rsidRPr="00F60FAB">
        <w:rPr>
          <w:rFonts w:ascii="Times New Roman" w:hAnsi="Times New Roman" w:cs="Times New Roman"/>
          <w:sz w:val="24"/>
          <w:szCs w:val="24"/>
        </w:rPr>
        <w:t>Zarandijas</w:t>
      </w:r>
      <w:proofErr w:type="spellEnd"/>
      <w:r w:rsidRPr="00F60FAB">
        <w:rPr>
          <w:rFonts w:ascii="Times New Roman" w:hAnsi="Times New Roman" w:cs="Times New Roman"/>
          <w:sz w:val="24"/>
          <w:szCs w:val="24"/>
        </w:rPr>
        <w:t xml:space="preserve"> personā, kura rīkojas pamatojoties uz Siguldas novada Domes 2013. gada 13.jūnija saistošajiem noteikumiem Nr.14 „Siguldas novada pašvaldības nolikums” (prot. Nr.13., §2), turpmāk tekstā saukts PASŪTĪTĀJS, no vienas puses, un</w:t>
      </w:r>
    </w:p>
    <w:p w14:paraId="120B5303" w14:textId="6E99E902" w:rsidR="00F60FAB" w:rsidRPr="00F60FAB" w:rsidRDefault="00F60FAB" w:rsidP="006F45DD">
      <w:pPr>
        <w:pStyle w:val="Bodytext21"/>
        <w:shd w:val="clear" w:color="auto" w:fill="auto"/>
        <w:tabs>
          <w:tab w:val="left" w:leader="underscore" w:pos="3414"/>
          <w:tab w:val="left" w:leader="underscore" w:pos="6024"/>
          <w:tab w:val="left" w:leader="underscore" w:pos="8330"/>
        </w:tabs>
        <w:spacing w:line="240" w:lineRule="auto"/>
        <w:ind w:firstLine="0"/>
        <w:jc w:val="both"/>
        <w:rPr>
          <w:rFonts w:ascii="Times New Roman" w:hAnsi="Times New Roman" w:cs="Times New Roman"/>
          <w:color w:val="000000"/>
          <w:sz w:val="24"/>
          <w:szCs w:val="24"/>
          <w:lang w:bidi="lv-LV"/>
        </w:rPr>
      </w:pPr>
      <w:r w:rsidRPr="00F60FAB">
        <w:rPr>
          <w:rFonts w:ascii="Times New Roman" w:hAnsi="Times New Roman" w:cs="Times New Roman"/>
          <w:color w:val="000000"/>
          <w:sz w:val="24"/>
          <w:szCs w:val="24"/>
          <w:lang w:bidi="lv-LV"/>
        </w:rPr>
        <w:tab/>
      </w:r>
      <w:r w:rsidRPr="006F45DD">
        <w:rPr>
          <w:rFonts w:ascii="Times New Roman" w:hAnsi="Times New Roman" w:cs="Times New Roman"/>
          <w:color w:val="000000"/>
          <w:sz w:val="24"/>
          <w:szCs w:val="24"/>
          <w:lang w:bidi="lv-LV"/>
        </w:rPr>
        <w:t>(</w:t>
      </w:r>
      <w:proofErr w:type="spellStart"/>
      <w:r w:rsidRPr="006F45DD">
        <w:rPr>
          <w:rFonts w:ascii="Times New Roman" w:hAnsi="Times New Roman" w:cs="Times New Roman"/>
          <w:color w:val="000000"/>
          <w:sz w:val="24"/>
          <w:szCs w:val="24"/>
          <w:lang w:bidi="lv-LV"/>
        </w:rPr>
        <w:t>reģ</w:t>
      </w:r>
      <w:proofErr w:type="spellEnd"/>
      <w:r w:rsidRPr="006F45DD">
        <w:rPr>
          <w:rFonts w:ascii="Times New Roman" w:hAnsi="Times New Roman" w:cs="Times New Roman"/>
          <w:color w:val="000000"/>
          <w:sz w:val="24"/>
          <w:szCs w:val="24"/>
          <w:lang w:bidi="lv-LV"/>
        </w:rPr>
        <w:t>. Nr.</w:t>
      </w:r>
      <w:r w:rsidRPr="006F45DD">
        <w:rPr>
          <w:rFonts w:ascii="Times New Roman" w:hAnsi="Times New Roman" w:cs="Times New Roman"/>
          <w:color w:val="000000"/>
          <w:sz w:val="24"/>
          <w:szCs w:val="24"/>
          <w:lang w:bidi="lv-LV"/>
        </w:rPr>
        <w:tab/>
        <w:t>)</w:t>
      </w:r>
      <w:r w:rsidR="006F45DD">
        <w:rPr>
          <w:rFonts w:ascii="Times New Roman" w:hAnsi="Times New Roman" w:cs="Times New Roman"/>
          <w:color w:val="000000"/>
          <w:sz w:val="24"/>
          <w:szCs w:val="24"/>
          <w:lang w:bidi="lv-LV"/>
        </w:rPr>
        <w:tab/>
        <w:t xml:space="preserve">___personā, </w:t>
      </w:r>
      <w:r w:rsidRPr="00F60FAB">
        <w:rPr>
          <w:rFonts w:ascii="Times New Roman" w:hAnsi="Times New Roman" w:cs="Times New Roman"/>
          <w:color w:val="000000"/>
          <w:sz w:val="24"/>
          <w:szCs w:val="24"/>
          <w:lang w:bidi="lv-LV"/>
        </w:rPr>
        <w:t>kurš</w:t>
      </w:r>
      <w:r w:rsidRPr="00F60FAB">
        <w:rPr>
          <w:rFonts w:ascii="Times New Roman" w:hAnsi="Times New Roman" w:cs="Times New Roman"/>
          <w:sz w:val="24"/>
          <w:szCs w:val="24"/>
        </w:rPr>
        <w:t xml:space="preserve"> </w:t>
      </w:r>
      <w:r w:rsidRPr="00F60FAB">
        <w:rPr>
          <w:rFonts w:ascii="Times New Roman" w:hAnsi="Times New Roman" w:cs="Times New Roman"/>
          <w:color w:val="000000"/>
          <w:sz w:val="24"/>
          <w:szCs w:val="24"/>
          <w:lang w:bidi="lv-LV"/>
        </w:rPr>
        <w:t>darbojas saskaņā ar</w:t>
      </w:r>
      <w:r w:rsidRPr="00F60FAB">
        <w:rPr>
          <w:rFonts w:ascii="Times New Roman" w:hAnsi="Times New Roman" w:cs="Times New Roman"/>
          <w:color w:val="000000"/>
          <w:sz w:val="24"/>
          <w:szCs w:val="24"/>
          <w:lang w:bidi="lv-LV"/>
        </w:rPr>
        <w:tab/>
        <w:t xml:space="preserve"> (turpmāk tekstā IZPILDĪTĀJS), no otras puses (turpmāk tekstā katrs</w:t>
      </w:r>
      <w:r w:rsidRPr="00F60FAB">
        <w:rPr>
          <w:rFonts w:ascii="Times New Roman" w:hAnsi="Times New Roman" w:cs="Times New Roman"/>
          <w:sz w:val="24"/>
          <w:szCs w:val="24"/>
        </w:rPr>
        <w:t xml:space="preserve"> </w:t>
      </w:r>
      <w:r w:rsidRPr="00F60FAB">
        <w:rPr>
          <w:rFonts w:ascii="Times New Roman" w:hAnsi="Times New Roman" w:cs="Times New Roman"/>
          <w:color w:val="000000"/>
          <w:sz w:val="24"/>
          <w:szCs w:val="24"/>
          <w:lang w:bidi="lv-LV"/>
        </w:rPr>
        <w:t>atsevišķi saukti - Līdzējs, bet abi kopā - par Līdzējiem),</w:t>
      </w:r>
      <w:r w:rsidRPr="00F60FAB">
        <w:rPr>
          <w:rFonts w:ascii="Times New Roman" w:hAnsi="Times New Roman" w:cs="Times New Roman"/>
          <w:sz w:val="24"/>
          <w:szCs w:val="24"/>
        </w:rPr>
        <w:t xml:space="preserve"> </w:t>
      </w:r>
      <w:r w:rsidRPr="00F60FAB">
        <w:rPr>
          <w:rFonts w:ascii="Times New Roman" w:hAnsi="Times New Roman" w:cs="Times New Roman"/>
          <w:color w:val="000000"/>
          <w:sz w:val="24"/>
          <w:szCs w:val="24"/>
          <w:lang w:bidi="lv-LV"/>
        </w:rPr>
        <w:t>skaņā ar iepirkuma “Programmēšanas un programm</w:t>
      </w:r>
      <w:r w:rsidR="006F45DD">
        <w:rPr>
          <w:rFonts w:ascii="Times New Roman" w:hAnsi="Times New Roman" w:cs="Times New Roman"/>
          <w:color w:val="000000"/>
          <w:sz w:val="24"/>
          <w:szCs w:val="24"/>
          <w:lang w:bidi="lv-LV"/>
        </w:rPr>
        <w:t>atūr</w:t>
      </w:r>
      <w:r w:rsidRPr="00F60FAB">
        <w:rPr>
          <w:rFonts w:ascii="Times New Roman" w:hAnsi="Times New Roman" w:cs="Times New Roman"/>
          <w:color w:val="000000"/>
          <w:sz w:val="24"/>
          <w:szCs w:val="24"/>
          <w:lang w:bidi="lv-LV"/>
        </w:rPr>
        <w:t>as izstrādes pakalpojumi Siguldas novada pašvaldībai"</w:t>
      </w:r>
      <w:r w:rsidRPr="00F60FAB">
        <w:rPr>
          <w:rFonts w:ascii="Times New Roman" w:hAnsi="Times New Roman" w:cs="Times New Roman"/>
          <w:sz w:val="24"/>
          <w:szCs w:val="24"/>
        </w:rPr>
        <w:t xml:space="preserve"> </w:t>
      </w:r>
      <w:r w:rsidRPr="00F60FAB">
        <w:rPr>
          <w:rFonts w:ascii="Times New Roman" w:hAnsi="Times New Roman" w:cs="Times New Roman"/>
          <w:color w:val="000000"/>
          <w:sz w:val="24"/>
          <w:szCs w:val="24"/>
          <w:lang w:bidi="lv-LV"/>
        </w:rPr>
        <w:t>(</w:t>
      </w:r>
      <w:r w:rsidRPr="006F45DD">
        <w:rPr>
          <w:rFonts w:ascii="Times New Roman" w:hAnsi="Times New Roman" w:cs="Times New Roman"/>
          <w:color w:val="000000"/>
          <w:sz w:val="24"/>
          <w:szCs w:val="24"/>
          <w:lang w:bidi="lv-LV"/>
        </w:rPr>
        <w:t>identifikācijas Nr</w:t>
      </w:r>
      <w:r w:rsidR="006F45DD" w:rsidRPr="006F45DD">
        <w:rPr>
          <w:rFonts w:ascii="Times New Roman" w:hAnsi="Times New Roman" w:cs="Times New Roman"/>
          <w:color w:val="000000"/>
          <w:sz w:val="24"/>
          <w:szCs w:val="24"/>
          <w:lang w:bidi="lv-LV"/>
        </w:rPr>
        <w:t>. SND 2017/27</w:t>
      </w:r>
      <w:r w:rsidRPr="006F45DD">
        <w:rPr>
          <w:rFonts w:ascii="Times New Roman" w:hAnsi="Times New Roman" w:cs="Times New Roman"/>
          <w:color w:val="000000"/>
          <w:sz w:val="24"/>
          <w:szCs w:val="24"/>
          <w:lang w:bidi="lv-LV"/>
        </w:rPr>
        <w:t>)  rezultātiem noslēdz šādu līgumu</w:t>
      </w:r>
      <w:r w:rsidRPr="006F45DD">
        <w:rPr>
          <w:rFonts w:ascii="Times New Roman" w:hAnsi="Times New Roman" w:cs="Times New Roman"/>
          <w:sz w:val="24"/>
          <w:szCs w:val="24"/>
        </w:rPr>
        <w:t xml:space="preserve"> </w:t>
      </w:r>
      <w:r w:rsidRPr="006F45DD">
        <w:rPr>
          <w:rFonts w:ascii="Times New Roman" w:hAnsi="Times New Roman" w:cs="Times New Roman"/>
          <w:color w:val="000000"/>
          <w:sz w:val="24"/>
          <w:szCs w:val="24"/>
          <w:lang w:bidi="lv-LV"/>
        </w:rPr>
        <w:t>(turpmāk tekstā - Līgums):</w:t>
      </w:r>
    </w:p>
    <w:p w14:paraId="577C63C8" w14:textId="77777777" w:rsidR="00F60FAB" w:rsidRPr="00F60FAB" w:rsidRDefault="00F60FAB" w:rsidP="00F60FAB">
      <w:pPr>
        <w:pStyle w:val="Bodytext21"/>
        <w:shd w:val="clear" w:color="auto" w:fill="auto"/>
        <w:tabs>
          <w:tab w:val="left" w:leader="underscore" w:pos="3414"/>
          <w:tab w:val="left" w:leader="underscore" w:pos="6024"/>
          <w:tab w:val="left" w:leader="underscore" w:pos="8330"/>
        </w:tabs>
        <w:spacing w:line="269" w:lineRule="exact"/>
        <w:ind w:firstLine="0"/>
        <w:jc w:val="both"/>
        <w:rPr>
          <w:rFonts w:ascii="Times New Roman" w:hAnsi="Times New Roman" w:cs="Times New Roman"/>
          <w:color w:val="000000"/>
          <w:sz w:val="24"/>
          <w:szCs w:val="24"/>
          <w:lang w:bidi="lv-LV"/>
        </w:rPr>
      </w:pPr>
    </w:p>
    <w:p w14:paraId="5A0CCF00" w14:textId="77777777" w:rsidR="00F60FAB" w:rsidRPr="00F60FAB" w:rsidRDefault="00F60FAB" w:rsidP="00F60FAB">
      <w:pPr>
        <w:pStyle w:val="Bodytext21"/>
        <w:shd w:val="clear" w:color="auto" w:fill="auto"/>
        <w:tabs>
          <w:tab w:val="left" w:leader="underscore" w:pos="3414"/>
          <w:tab w:val="left" w:leader="underscore" w:pos="6024"/>
          <w:tab w:val="left" w:leader="underscore" w:pos="8330"/>
        </w:tabs>
        <w:spacing w:line="269" w:lineRule="exact"/>
        <w:ind w:firstLine="0"/>
        <w:jc w:val="both"/>
        <w:rPr>
          <w:rFonts w:ascii="Times New Roman" w:hAnsi="Times New Roman" w:cs="Times New Roman"/>
          <w:sz w:val="24"/>
          <w:szCs w:val="24"/>
        </w:rPr>
      </w:pPr>
    </w:p>
    <w:p w14:paraId="386E2557" w14:textId="77777777" w:rsidR="00F60FAB" w:rsidRPr="00F60FAB" w:rsidRDefault="00F60FAB" w:rsidP="00F60FAB">
      <w:pPr>
        <w:pStyle w:val="Heading41"/>
        <w:keepNext/>
        <w:keepLines/>
        <w:numPr>
          <w:ilvl w:val="0"/>
          <w:numId w:val="26"/>
        </w:numPr>
        <w:shd w:val="clear" w:color="auto" w:fill="auto"/>
        <w:tabs>
          <w:tab w:val="left" w:pos="613"/>
        </w:tabs>
        <w:spacing w:before="0" w:after="0" w:line="274" w:lineRule="exact"/>
        <w:ind w:left="280"/>
        <w:rPr>
          <w:rFonts w:ascii="Times New Roman" w:hAnsi="Times New Roman" w:cs="Times New Roman"/>
          <w:sz w:val="24"/>
          <w:szCs w:val="24"/>
        </w:rPr>
      </w:pPr>
      <w:r w:rsidRPr="00F60FAB">
        <w:rPr>
          <w:rFonts w:ascii="Times New Roman" w:hAnsi="Times New Roman" w:cs="Times New Roman"/>
          <w:color w:val="000000"/>
          <w:sz w:val="24"/>
          <w:szCs w:val="24"/>
          <w:lang w:bidi="lv-LV"/>
        </w:rPr>
        <w:t>LĪGUMA PRIEKŠMETS</w:t>
      </w:r>
    </w:p>
    <w:p w14:paraId="749B5B7C" w14:textId="453CA9E7" w:rsidR="00F60FAB" w:rsidRPr="00F60FAB" w:rsidRDefault="00F60FAB" w:rsidP="00F60FAB">
      <w:pPr>
        <w:widowControl w:val="0"/>
        <w:numPr>
          <w:ilvl w:val="1"/>
          <w:numId w:val="26"/>
        </w:numPr>
        <w:tabs>
          <w:tab w:val="left" w:pos="567"/>
        </w:tabs>
        <w:spacing w:after="0" w:line="274" w:lineRule="exact"/>
        <w:ind w:left="567" w:hanging="425"/>
        <w:jc w:val="both"/>
        <w:rPr>
          <w:rFonts w:ascii="Times New Roman" w:hAnsi="Times New Roman" w:cs="Times New Roman"/>
          <w:sz w:val="24"/>
          <w:szCs w:val="24"/>
        </w:rPr>
      </w:pPr>
      <w:r w:rsidRPr="00F60FAB">
        <w:rPr>
          <w:rFonts w:ascii="Times New Roman" w:hAnsi="Times New Roman" w:cs="Times New Roman"/>
          <w:color w:val="000000"/>
          <w:sz w:val="24"/>
          <w:szCs w:val="24"/>
          <w:lang w:eastAsia="lv-LV" w:bidi="lv-LV"/>
        </w:rPr>
        <w:t xml:space="preserve">PASŪTĪTĀJS uzdod, un </w:t>
      </w:r>
      <w:r w:rsidRPr="00F60FAB">
        <w:rPr>
          <w:rFonts w:ascii="Times New Roman" w:hAnsi="Times New Roman" w:cs="Times New Roman"/>
          <w:color w:val="000000"/>
          <w:sz w:val="24"/>
          <w:szCs w:val="24"/>
          <w:lang w:bidi="lv-LV"/>
        </w:rPr>
        <w:t>IZPILDĪTĀJS apņemas saskaņā ar Līguma 1. pielikumā noteikto specifikāciju</w:t>
      </w:r>
      <w:r w:rsidR="00735B59">
        <w:rPr>
          <w:rFonts w:ascii="Times New Roman" w:hAnsi="Times New Roman" w:cs="Times New Roman"/>
          <w:color w:val="000000"/>
          <w:sz w:val="24"/>
          <w:szCs w:val="24"/>
          <w:lang w:bidi="lv-LV"/>
        </w:rPr>
        <w:t>-darba uzdevumu</w:t>
      </w:r>
      <w:bookmarkStart w:id="51" w:name="_GoBack"/>
      <w:bookmarkEnd w:id="51"/>
      <w:r w:rsidRPr="00F60FAB">
        <w:rPr>
          <w:rFonts w:ascii="Times New Roman" w:hAnsi="Times New Roman" w:cs="Times New Roman"/>
          <w:color w:val="000000"/>
          <w:sz w:val="24"/>
          <w:szCs w:val="24"/>
          <w:lang w:bidi="lv-LV"/>
        </w:rPr>
        <w:t xml:space="preserve"> (turpmāk tekstā - Specifikācija) kvalitatīvi, pilnā apjomā un atbilstoši PASŪTĪTĀJA prasībām veikt programmēšanas darbus Siguldas pašvaldības mājas lapu un informācijas sistēmām (turpmāk tekstā - Darbi).</w:t>
      </w:r>
    </w:p>
    <w:p w14:paraId="07119EEF" w14:textId="77777777" w:rsidR="00F60FAB" w:rsidRPr="00F60FAB" w:rsidRDefault="00F60FAB" w:rsidP="00F60FAB">
      <w:pPr>
        <w:widowControl w:val="0"/>
        <w:numPr>
          <w:ilvl w:val="1"/>
          <w:numId w:val="26"/>
        </w:numPr>
        <w:tabs>
          <w:tab w:val="left" w:pos="567"/>
        </w:tabs>
        <w:spacing w:after="0" w:line="274" w:lineRule="exact"/>
        <w:ind w:left="567" w:hanging="425"/>
        <w:jc w:val="both"/>
        <w:rPr>
          <w:rFonts w:ascii="Times New Roman" w:hAnsi="Times New Roman" w:cs="Times New Roman"/>
          <w:sz w:val="24"/>
          <w:szCs w:val="24"/>
        </w:rPr>
      </w:pPr>
      <w:r w:rsidRPr="00F60FAB">
        <w:rPr>
          <w:rFonts w:ascii="Times New Roman" w:hAnsi="Times New Roman" w:cs="Times New Roman"/>
          <w:color w:val="000000"/>
          <w:sz w:val="24"/>
          <w:szCs w:val="24"/>
          <w:lang w:bidi="lv-LV"/>
        </w:rPr>
        <w:t xml:space="preserve">IZPILDĪTĀJS nepieciešamos darba uzdevumus veic pēc iepriekšēja PASŪTĪTĀJA pieprasījuma. PASĪTĪTĀJAM nav pienākums nodrošināt noteiktu darba uzdevumu apjoma mēneša vai līguma darbības ietvaros. </w:t>
      </w:r>
    </w:p>
    <w:p w14:paraId="4A0AE61B" w14:textId="77777777" w:rsidR="00F60FAB" w:rsidRPr="00F60FAB" w:rsidRDefault="00F60FAB" w:rsidP="00F60FAB">
      <w:pPr>
        <w:widowControl w:val="0"/>
        <w:numPr>
          <w:ilvl w:val="1"/>
          <w:numId w:val="26"/>
        </w:numPr>
        <w:tabs>
          <w:tab w:val="left" w:pos="567"/>
        </w:tabs>
        <w:spacing w:after="280" w:line="274" w:lineRule="exact"/>
        <w:ind w:left="567" w:hanging="425"/>
        <w:jc w:val="both"/>
        <w:rPr>
          <w:rFonts w:ascii="Times New Roman" w:hAnsi="Times New Roman" w:cs="Times New Roman"/>
          <w:color w:val="000000"/>
          <w:sz w:val="24"/>
          <w:szCs w:val="24"/>
        </w:rPr>
      </w:pPr>
      <w:r w:rsidRPr="00F60FAB">
        <w:rPr>
          <w:rFonts w:ascii="Times New Roman" w:hAnsi="Times New Roman" w:cs="Times New Roman"/>
          <w:color w:val="000000"/>
          <w:sz w:val="24"/>
          <w:szCs w:val="24"/>
          <w:lang w:eastAsia="lv-LV" w:bidi="lv-LV"/>
        </w:rPr>
        <w:t>Noslēdzot Līgumu, Izpildītājs apliecina, ka ir iepazinies ar programmatūras prasību specifikācijā norādītajām prasībām, pilnībā saprot un ir ņēmis vērā visus apstākļus, kas ietekmē vai varētu ietekmēt Līguma summas noteikšanu un Līguma izpildi.</w:t>
      </w:r>
    </w:p>
    <w:p w14:paraId="386D3274" w14:textId="77777777" w:rsidR="00F60FAB" w:rsidRPr="00F60FAB" w:rsidRDefault="00F60FAB" w:rsidP="00F60FAB">
      <w:pPr>
        <w:pStyle w:val="Heading41"/>
        <w:keepNext/>
        <w:keepLines/>
        <w:numPr>
          <w:ilvl w:val="0"/>
          <w:numId w:val="26"/>
        </w:numPr>
        <w:shd w:val="clear" w:color="auto" w:fill="auto"/>
        <w:tabs>
          <w:tab w:val="left" w:pos="567"/>
          <w:tab w:val="left" w:pos="676"/>
        </w:tabs>
        <w:spacing w:before="0" w:after="0" w:line="274" w:lineRule="exact"/>
        <w:ind w:left="567" w:hanging="425"/>
        <w:rPr>
          <w:rFonts w:ascii="Times New Roman" w:hAnsi="Times New Roman" w:cs="Times New Roman"/>
          <w:sz w:val="24"/>
          <w:szCs w:val="24"/>
        </w:rPr>
      </w:pPr>
      <w:r w:rsidRPr="00F60FAB">
        <w:rPr>
          <w:rFonts w:ascii="Times New Roman" w:hAnsi="Times New Roman" w:cs="Times New Roman"/>
          <w:color w:val="000000"/>
          <w:sz w:val="24"/>
          <w:szCs w:val="24"/>
          <w:lang w:bidi="lv-LV"/>
        </w:rPr>
        <w:t>LĪGUMA SUMMA UN NORĒĶINU KĀRTĪBA</w:t>
      </w:r>
    </w:p>
    <w:p w14:paraId="50356BC0" w14:textId="007D6A5D" w:rsidR="00F60FAB" w:rsidRPr="00F60FAB" w:rsidRDefault="00F60FAB" w:rsidP="00F60FAB">
      <w:pPr>
        <w:pStyle w:val="BodyTextIndent"/>
        <w:numPr>
          <w:ilvl w:val="1"/>
          <w:numId w:val="26"/>
        </w:numPr>
        <w:tabs>
          <w:tab w:val="left" w:pos="426"/>
          <w:tab w:val="left" w:pos="567"/>
          <w:tab w:val="left" w:pos="993"/>
        </w:tabs>
        <w:suppressAutoHyphens/>
        <w:ind w:left="567" w:hanging="425"/>
        <w:rPr>
          <w:color w:val="000000"/>
          <w:sz w:val="24"/>
        </w:rPr>
      </w:pPr>
      <w:r w:rsidRPr="00F60FAB">
        <w:rPr>
          <w:color w:val="000000"/>
          <w:sz w:val="24"/>
        </w:rPr>
        <w:t xml:space="preserve">Līgums stājas spēkā pēc abpusējas parakstīšanas un </w:t>
      </w:r>
      <w:r w:rsidRPr="00C302DE">
        <w:rPr>
          <w:color w:val="000000"/>
          <w:sz w:val="24"/>
        </w:rPr>
        <w:t xml:space="preserve">darbojas </w:t>
      </w:r>
      <w:r w:rsidR="00C302DE" w:rsidRPr="00C302DE">
        <w:rPr>
          <w:color w:val="000000"/>
          <w:sz w:val="24"/>
        </w:rPr>
        <w:t>36</w:t>
      </w:r>
      <w:r w:rsidR="00C302DE">
        <w:rPr>
          <w:color w:val="000000"/>
          <w:sz w:val="24"/>
        </w:rPr>
        <w:t xml:space="preserve"> (trīsdesmit sešus) mēnešus vai līdz kopējā L</w:t>
      </w:r>
      <w:r w:rsidRPr="00F60FAB">
        <w:rPr>
          <w:color w:val="000000"/>
          <w:sz w:val="24"/>
        </w:rPr>
        <w:t>īguma summa sasniedz 41</w:t>
      </w:r>
      <w:r w:rsidR="00C302DE">
        <w:rPr>
          <w:color w:val="000000"/>
          <w:sz w:val="24"/>
        </w:rPr>
        <w:t> </w:t>
      </w:r>
      <w:r w:rsidRPr="00F60FAB">
        <w:rPr>
          <w:color w:val="000000"/>
          <w:sz w:val="24"/>
        </w:rPr>
        <w:t>000</w:t>
      </w:r>
      <w:r w:rsidR="00C302DE">
        <w:rPr>
          <w:color w:val="000000"/>
          <w:sz w:val="24"/>
        </w:rPr>
        <w:t>,00</w:t>
      </w:r>
      <w:r w:rsidRPr="00F60FAB">
        <w:rPr>
          <w:color w:val="000000"/>
          <w:sz w:val="24"/>
        </w:rPr>
        <w:t xml:space="preserve"> EUR (bez PVN), atkarībā kurš no nosacījumiem iestājās pirmais.</w:t>
      </w:r>
    </w:p>
    <w:p w14:paraId="2C7375E6" w14:textId="77777777" w:rsidR="00F60FAB" w:rsidRPr="00F60FAB" w:rsidRDefault="00F60FAB" w:rsidP="00F60FAB">
      <w:pPr>
        <w:pStyle w:val="BodyTextIndent"/>
        <w:numPr>
          <w:ilvl w:val="1"/>
          <w:numId w:val="26"/>
        </w:numPr>
        <w:tabs>
          <w:tab w:val="left" w:pos="426"/>
          <w:tab w:val="left" w:pos="567"/>
          <w:tab w:val="left" w:pos="993"/>
        </w:tabs>
        <w:suppressAutoHyphens/>
        <w:ind w:left="567" w:hanging="425"/>
        <w:rPr>
          <w:color w:val="000000"/>
          <w:sz w:val="24"/>
        </w:rPr>
      </w:pPr>
      <w:r w:rsidRPr="00F60FAB">
        <w:rPr>
          <w:color w:val="000000"/>
          <w:sz w:val="24"/>
          <w:lang w:bidi="lv-LV"/>
        </w:rPr>
        <w:t>PASŪTĪTĀJS veic norēķinus ar IZPILDĪTĀJU saskaņā ar IZPILDĪTĀJA sastādītajiem rēķiniem, pārskaitot rēķina summu uz IZPILDĪTĀJA norādīto bankas norēķinu kontu 10 (desmit) darba dienu laikā no Darbu nodošanas - pieņemšanas akta par veiktajiem Darbiem abu Līdzēju parakstīšanas dienas.</w:t>
      </w:r>
    </w:p>
    <w:p w14:paraId="647EC787" w14:textId="77777777" w:rsidR="00F60FAB" w:rsidRPr="00F60FAB" w:rsidRDefault="00F60FAB" w:rsidP="00F60FAB">
      <w:pPr>
        <w:pStyle w:val="BodyTextIndent"/>
        <w:numPr>
          <w:ilvl w:val="1"/>
          <w:numId w:val="26"/>
        </w:numPr>
        <w:tabs>
          <w:tab w:val="left" w:pos="426"/>
          <w:tab w:val="left" w:pos="567"/>
          <w:tab w:val="left" w:pos="993"/>
        </w:tabs>
        <w:suppressAutoHyphens/>
        <w:ind w:left="567" w:hanging="425"/>
        <w:rPr>
          <w:color w:val="000000"/>
          <w:sz w:val="24"/>
        </w:rPr>
      </w:pPr>
      <w:r w:rsidRPr="00F60FAB">
        <w:rPr>
          <w:color w:val="000000"/>
          <w:sz w:val="24"/>
          <w:lang w:bidi="lv-LV"/>
        </w:rPr>
        <w:t>Maksājumi tiek veikti ar bankas pārskaitījumu uz Līgumā norādīto IZPILDĪTĀJA bankas kontu.</w:t>
      </w:r>
    </w:p>
    <w:p w14:paraId="6EB9711D" w14:textId="77777777" w:rsidR="00F60FAB" w:rsidRPr="00F60FAB" w:rsidRDefault="00F60FAB" w:rsidP="00F60FAB">
      <w:pPr>
        <w:pStyle w:val="BodyTextIndent"/>
        <w:numPr>
          <w:ilvl w:val="1"/>
          <w:numId w:val="26"/>
        </w:numPr>
        <w:tabs>
          <w:tab w:val="left" w:pos="426"/>
          <w:tab w:val="left" w:pos="567"/>
          <w:tab w:val="left" w:pos="993"/>
        </w:tabs>
        <w:suppressAutoHyphens/>
        <w:ind w:left="567" w:hanging="425"/>
        <w:rPr>
          <w:color w:val="000000"/>
          <w:sz w:val="24"/>
        </w:rPr>
      </w:pPr>
      <w:r w:rsidRPr="00F60FAB">
        <w:rPr>
          <w:color w:val="000000"/>
          <w:sz w:val="24"/>
          <w:lang w:bidi="lv-LV"/>
        </w:rPr>
        <w:t>Maksājums skaitās veikts brīdī, kad PASŪTĪTĀJS ir veicis bankas pārskaitījumu par maksājumā paredzēto summu.</w:t>
      </w:r>
    </w:p>
    <w:p w14:paraId="5B355507" w14:textId="64C36E0D" w:rsidR="00F60FAB" w:rsidRPr="00F60FAB" w:rsidRDefault="00F60FAB" w:rsidP="00F60FAB">
      <w:pPr>
        <w:widowControl w:val="0"/>
        <w:numPr>
          <w:ilvl w:val="1"/>
          <w:numId w:val="26"/>
        </w:numPr>
        <w:tabs>
          <w:tab w:val="left" w:pos="567"/>
          <w:tab w:val="left" w:pos="1260"/>
        </w:tabs>
        <w:spacing w:after="0" w:line="274" w:lineRule="exact"/>
        <w:ind w:left="567" w:hanging="425"/>
        <w:jc w:val="both"/>
        <w:rPr>
          <w:rFonts w:ascii="Times New Roman" w:hAnsi="Times New Roman" w:cs="Times New Roman"/>
          <w:sz w:val="24"/>
          <w:szCs w:val="24"/>
        </w:rPr>
      </w:pPr>
      <w:r w:rsidRPr="00F60FAB">
        <w:rPr>
          <w:rFonts w:ascii="Times New Roman" w:hAnsi="Times New Roman" w:cs="Times New Roman"/>
          <w:color w:val="000000"/>
          <w:sz w:val="24"/>
          <w:szCs w:val="24"/>
          <w:lang w:eastAsia="lv-LV" w:bidi="lv-LV"/>
        </w:rPr>
        <w:t>Darba stundas likme visā Līguma darbības laikā nedrīkst atšķirties no IZPILDĪTĀJA iesniegtā finanšu piedāvājuma</w:t>
      </w:r>
      <w:r w:rsidR="00C302DE">
        <w:rPr>
          <w:rFonts w:ascii="Times New Roman" w:hAnsi="Times New Roman" w:cs="Times New Roman"/>
          <w:color w:val="000000"/>
          <w:sz w:val="24"/>
          <w:szCs w:val="24"/>
          <w:lang w:eastAsia="lv-LV" w:bidi="lv-LV"/>
        </w:rPr>
        <w:t xml:space="preserve"> (Līguma 2.pielikums)</w:t>
      </w:r>
      <w:r w:rsidRPr="00F60FAB">
        <w:rPr>
          <w:rFonts w:ascii="Times New Roman" w:hAnsi="Times New Roman" w:cs="Times New Roman"/>
          <w:color w:val="000000"/>
          <w:sz w:val="24"/>
          <w:szCs w:val="24"/>
          <w:lang w:eastAsia="lv-LV" w:bidi="lv-LV"/>
        </w:rPr>
        <w:t>.</w:t>
      </w:r>
    </w:p>
    <w:p w14:paraId="280BD22C" w14:textId="77777777" w:rsidR="00F60FAB" w:rsidRPr="00F60FAB" w:rsidRDefault="00F60FAB" w:rsidP="00F60FAB">
      <w:pPr>
        <w:widowControl w:val="0"/>
        <w:numPr>
          <w:ilvl w:val="1"/>
          <w:numId w:val="26"/>
        </w:numPr>
        <w:tabs>
          <w:tab w:val="left" w:pos="567"/>
          <w:tab w:val="left" w:pos="1260"/>
        </w:tabs>
        <w:spacing w:after="0" w:line="274" w:lineRule="exact"/>
        <w:ind w:left="567" w:hanging="425"/>
        <w:jc w:val="both"/>
        <w:rPr>
          <w:rFonts w:ascii="Times New Roman" w:hAnsi="Times New Roman" w:cs="Times New Roman"/>
          <w:sz w:val="24"/>
          <w:szCs w:val="24"/>
        </w:rPr>
      </w:pPr>
      <w:r w:rsidRPr="00F60FAB">
        <w:rPr>
          <w:rFonts w:ascii="Times New Roman" w:hAnsi="Times New Roman" w:cs="Times New Roman"/>
          <w:color w:val="000000"/>
          <w:sz w:val="24"/>
          <w:szCs w:val="24"/>
          <w:lang w:eastAsia="lv-LV" w:bidi="lv-LV"/>
        </w:rPr>
        <w:t>Līguma summā ir iekļautas visas tiešās un netiešās izmaksas, kas saistītas ar Līguma izpildi.</w:t>
      </w:r>
    </w:p>
    <w:p w14:paraId="688AB9A6" w14:textId="77777777" w:rsidR="00F60FAB" w:rsidRPr="00F60FAB" w:rsidRDefault="00F60FAB" w:rsidP="00F60FAB">
      <w:pPr>
        <w:widowControl w:val="0"/>
        <w:numPr>
          <w:ilvl w:val="1"/>
          <w:numId w:val="26"/>
        </w:numPr>
        <w:tabs>
          <w:tab w:val="left" w:pos="567"/>
        </w:tabs>
        <w:spacing w:after="0" w:line="274" w:lineRule="exact"/>
        <w:ind w:left="567" w:hanging="425"/>
        <w:jc w:val="both"/>
        <w:rPr>
          <w:rFonts w:ascii="Times New Roman" w:hAnsi="Times New Roman" w:cs="Times New Roman"/>
          <w:sz w:val="24"/>
          <w:szCs w:val="24"/>
        </w:rPr>
      </w:pPr>
      <w:r w:rsidRPr="00F60FAB">
        <w:rPr>
          <w:rFonts w:ascii="Times New Roman" w:hAnsi="Times New Roman" w:cs="Times New Roman"/>
          <w:color w:val="000000"/>
          <w:sz w:val="24"/>
          <w:szCs w:val="24"/>
          <w:lang w:eastAsia="lv-LV" w:bidi="lv-LV"/>
        </w:rPr>
        <w:lastRenderedPageBreak/>
        <w:t>PASŪTĪTĀJA saistības par Līguma summas samaksu tiek uzskatītas par izpildītām dienā, kad Līguma summa tiek ieskaitīta IZPILDĪTAJA bankas kontā.</w:t>
      </w:r>
    </w:p>
    <w:p w14:paraId="1ADFCDB7" w14:textId="49D4C4DB" w:rsidR="00F60FAB" w:rsidRPr="00F60FAB" w:rsidRDefault="00F60FAB" w:rsidP="00C302DE">
      <w:pPr>
        <w:widowControl w:val="0"/>
        <w:tabs>
          <w:tab w:val="left" w:pos="1242"/>
        </w:tabs>
        <w:spacing w:line="274" w:lineRule="exact"/>
        <w:jc w:val="both"/>
        <w:rPr>
          <w:rFonts w:ascii="Times New Roman" w:hAnsi="Times New Roman" w:cs="Times New Roman"/>
          <w:sz w:val="24"/>
          <w:szCs w:val="24"/>
        </w:rPr>
      </w:pPr>
    </w:p>
    <w:p w14:paraId="16E3A8D8" w14:textId="77777777" w:rsidR="00F60FAB" w:rsidRPr="00F60FAB" w:rsidRDefault="00F60FAB" w:rsidP="00AB729F">
      <w:pPr>
        <w:widowControl w:val="0"/>
        <w:numPr>
          <w:ilvl w:val="0"/>
          <w:numId w:val="26"/>
        </w:numPr>
        <w:spacing w:after="0" w:line="274" w:lineRule="exact"/>
        <w:ind w:firstLine="284"/>
        <w:jc w:val="center"/>
        <w:rPr>
          <w:rFonts w:ascii="Times New Roman" w:hAnsi="Times New Roman" w:cs="Times New Roman"/>
          <w:b/>
          <w:sz w:val="24"/>
          <w:szCs w:val="24"/>
        </w:rPr>
      </w:pPr>
      <w:r w:rsidRPr="00F60FAB">
        <w:rPr>
          <w:rFonts w:ascii="Times New Roman" w:hAnsi="Times New Roman" w:cs="Times New Roman"/>
          <w:b/>
          <w:color w:val="000000"/>
          <w:sz w:val="24"/>
          <w:szCs w:val="24"/>
          <w:lang w:eastAsia="lv-LV" w:bidi="lv-LV"/>
        </w:rPr>
        <w:t>PUŠU TIESĪBAS UN PIENĀKUMI</w:t>
      </w:r>
    </w:p>
    <w:p w14:paraId="36D12542" w14:textId="77777777" w:rsidR="00F60FAB" w:rsidRPr="00F60FAB" w:rsidRDefault="00F60FAB" w:rsidP="00F60FAB">
      <w:pPr>
        <w:widowControl w:val="0"/>
        <w:numPr>
          <w:ilvl w:val="1"/>
          <w:numId w:val="26"/>
        </w:numPr>
        <w:tabs>
          <w:tab w:val="left" w:pos="1134"/>
        </w:tabs>
        <w:spacing w:after="0" w:line="274" w:lineRule="exact"/>
        <w:ind w:left="540" w:hanging="400"/>
        <w:jc w:val="both"/>
        <w:rPr>
          <w:rFonts w:ascii="Times New Roman" w:hAnsi="Times New Roman" w:cs="Times New Roman"/>
          <w:sz w:val="24"/>
          <w:szCs w:val="24"/>
        </w:rPr>
      </w:pPr>
      <w:r w:rsidRPr="00F60FAB">
        <w:rPr>
          <w:rFonts w:ascii="Times New Roman" w:hAnsi="Times New Roman" w:cs="Times New Roman"/>
          <w:color w:val="000000"/>
          <w:sz w:val="24"/>
          <w:szCs w:val="24"/>
          <w:lang w:eastAsia="lv-LV" w:bidi="lv-LV"/>
        </w:rPr>
        <w:t>IZPILDĪTĀJS apņemas:</w:t>
      </w:r>
    </w:p>
    <w:p w14:paraId="108F3710" w14:textId="72F7E476" w:rsidR="00F60FAB" w:rsidRPr="00F60FAB" w:rsidRDefault="00D93864" w:rsidP="00F60FAB">
      <w:pPr>
        <w:widowControl w:val="0"/>
        <w:numPr>
          <w:ilvl w:val="2"/>
          <w:numId w:val="26"/>
        </w:numPr>
        <w:tabs>
          <w:tab w:val="left" w:pos="1134"/>
          <w:tab w:val="left" w:pos="1716"/>
        </w:tabs>
        <w:spacing w:after="0" w:line="274" w:lineRule="exact"/>
        <w:ind w:left="720"/>
        <w:jc w:val="both"/>
        <w:rPr>
          <w:rFonts w:ascii="Times New Roman" w:hAnsi="Times New Roman" w:cs="Times New Roman"/>
          <w:sz w:val="24"/>
          <w:szCs w:val="24"/>
        </w:rPr>
      </w:pPr>
      <w:r>
        <w:rPr>
          <w:rFonts w:ascii="Times New Roman" w:hAnsi="Times New Roman" w:cs="Times New Roman"/>
          <w:color w:val="000000"/>
          <w:sz w:val="24"/>
          <w:szCs w:val="24"/>
          <w:lang w:eastAsia="lv-LV" w:bidi="lv-LV"/>
        </w:rPr>
        <w:t>izpildīt kvalitatīvi D</w:t>
      </w:r>
      <w:r w:rsidR="00F60FAB" w:rsidRPr="00F60FAB">
        <w:rPr>
          <w:rFonts w:ascii="Times New Roman" w:hAnsi="Times New Roman" w:cs="Times New Roman"/>
          <w:color w:val="000000"/>
          <w:sz w:val="24"/>
          <w:szCs w:val="24"/>
          <w:lang w:eastAsia="lv-LV" w:bidi="lv-LV"/>
        </w:rPr>
        <w:t>arbus saskaņā ar Līguma priekšmetu;</w:t>
      </w:r>
    </w:p>
    <w:p w14:paraId="61400B5F" w14:textId="53F774AC" w:rsidR="00F60FAB" w:rsidRPr="00F60FAB" w:rsidRDefault="00F60FAB" w:rsidP="00F60FAB">
      <w:pPr>
        <w:widowControl w:val="0"/>
        <w:numPr>
          <w:ilvl w:val="2"/>
          <w:numId w:val="26"/>
        </w:numPr>
        <w:tabs>
          <w:tab w:val="left" w:pos="1134"/>
          <w:tab w:val="left" w:pos="1716"/>
        </w:tabs>
        <w:spacing w:after="0" w:line="274" w:lineRule="exact"/>
        <w:ind w:left="720"/>
        <w:jc w:val="both"/>
        <w:rPr>
          <w:rFonts w:ascii="Times New Roman" w:hAnsi="Times New Roman" w:cs="Times New Roman"/>
          <w:sz w:val="24"/>
          <w:szCs w:val="24"/>
        </w:rPr>
      </w:pPr>
      <w:r w:rsidRPr="00F60FAB">
        <w:rPr>
          <w:rFonts w:ascii="Times New Roman" w:hAnsi="Times New Roman" w:cs="Times New Roman"/>
          <w:color w:val="000000"/>
          <w:sz w:val="24"/>
          <w:szCs w:val="24"/>
          <w:lang w:eastAsia="lv-LV" w:bidi="lv-LV"/>
        </w:rPr>
        <w:t>pēc PASŪTĪTĀJA pieprasījuma sniegt pārskatu par Līgumā paredzēt</w:t>
      </w:r>
      <w:r w:rsidR="00D93864">
        <w:rPr>
          <w:rFonts w:ascii="Times New Roman" w:hAnsi="Times New Roman" w:cs="Times New Roman"/>
          <w:color w:val="000000"/>
          <w:sz w:val="24"/>
          <w:szCs w:val="24"/>
          <w:lang w:eastAsia="lv-LV" w:bidi="lv-LV"/>
        </w:rPr>
        <w:t>o d</w:t>
      </w:r>
      <w:r w:rsidRPr="00F60FAB">
        <w:rPr>
          <w:rFonts w:ascii="Times New Roman" w:hAnsi="Times New Roman" w:cs="Times New Roman"/>
          <w:color w:val="000000"/>
          <w:sz w:val="24"/>
          <w:szCs w:val="24"/>
          <w:lang w:eastAsia="lv-LV" w:bidi="lv-LV"/>
        </w:rPr>
        <w:t>arbu izpildes gaitu;</w:t>
      </w:r>
    </w:p>
    <w:p w14:paraId="71011BF1" w14:textId="5E5E868E" w:rsidR="00F60FAB" w:rsidRPr="00F60FAB" w:rsidRDefault="00D93864" w:rsidP="00F60FAB">
      <w:pPr>
        <w:widowControl w:val="0"/>
        <w:numPr>
          <w:ilvl w:val="2"/>
          <w:numId w:val="26"/>
        </w:numPr>
        <w:tabs>
          <w:tab w:val="left" w:pos="1134"/>
          <w:tab w:val="left" w:pos="1716"/>
        </w:tabs>
        <w:spacing w:after="0" w:line="274" w:lineRule="exact"/>
        <w:ind w:left="720"/>
        <w:jc w:val="both"/>
        <w:rPr>
          <w:rFonts w:ascii="Times New Roman" w:hAnsi="Times New Roman" w:cs="Times New Roman"/>
          <w:sz w:val="24"/>
          <w:szCs w:val="24"/>
        </w:rPr>
      </w:pPr>
      <w:r>
        <w:rPr>
          <w:rFonts w:ascii="Times New Roman" w:hAnsi="Times New Roman" w:cs="Times New Roman"/>
          <w:color w:val="000000"/>
          <w:sz w:val="24"/>
          <w:szCs w:val="24"/>
          <w:lang w:eastAsia="lv-LV" w:bidi="lv-LV"/>
        </w:rPr>
        <w:t>veikt D</w:t>
      </w:r>
      <w:r w:rsidR="00F60FAB" w:rsidRPr="00F60FAB">
        <w:rPr>
          <w:rFonts w:ascii="Times New Roman" w:hAnsi="Times New Roman" w:cs="Times New Roman"/>
          <w:color w:val="000000"/>
          <w:sz w:val="24"/>
          <w:szCs w:val="24"/>
          <w:lang w:eastAsia="lv-LV" w:bidi="lv-LV"/>
        </w:rPr>
        <w:t>arbus, kurus paredz Līgums, saskaņā ar prasībām, ko izvirza normatīvie akti, kas regulē šādu darbu izpildi;</w:t>
      </w:r>
    </w:p>
    <w:p w14:paraId="5299E3FC" w14:textId="77777777" w:rsidR="00F60FAB" w:rsidRPr="00F60FAB" w:rsidRDefault="00F60FAB" w:rsidP="00F60FAB">
      <w:pPr>
        <w:widowControl w:val="0"/>
        <w:numPr>
          <w:ilvl w:val="2"/>
          <w:numId w:val="26"/>
        </w:numPr>
        <w:tabs>
          <w:tab w:val="left" w:pos="1134"/>
          <w:tab w:val="left" w:pos="1716"/>
        </w:tabs>
        <w:spacing w:after="0" w:line="274" w:lineRule="exact"/>
        <w:ind w:left="720"/>
        <w:jc w:val="both"/>
        <w:rPr>
          <w:rFonts w:ascii="Times New Roman" w:hAnsi="Times New Roman" w:cs="Times New Roman"/>
          <w:sz w:val="24"/>
          <w:szCs w:val="24"/>
        </w:rPr>
      </w:pPr>
      <w:r w:rsidRPr="00F60FAB">
        <w:rPr>
          <w:rFonts w:ascii="Times New Roman" w:hAnsi="Times New Roman" w:cs="Times New Roman"/>
          <w:color w:val="000000"/>
          <w:sz w:val="24"/>
          <w:szCs w:val="24"/>
          <w:lang w:eastAsia="lv-LV" w:bidi="lv-LV"/>
        </w:rPr>
        <w:t>ievērot stingru konfidencialitāti saņemtajā informācijā, kas tam ir kļuvusi zināma, izpildot savas saistības saskaņā ar Līgumu, un veikt visus iespējamos pasākumus šādas informācijas neizpaušanai.</w:t>
      </w:r>
    </w:p>
    <w:p w14:paraId="74CC2910" w14:textId="77777777" w:rsidR="00F60FAB" w:rsidRPr="00F60FAB" w:rsidRDefault="00F60FAB" w:rsidP="00F60FAB">
      <w:pPr>
        <w:widowControl w:val="0"/>
        <w:numPr>
          <w:ilvl w:val="1"/>
          <w:numId w:val="26"/>
        </w:numPr>
        <w:tabs>
          <w:tab w:val="left" w:pos="1134"/>
        </w:tabs>
        <w:spacing w:after="0" w:line="274" w:lineRule="exact"/>
        <w:ind w:left="540" w:hanging="400"/>
        <w:jc w:val="both"/>
        <w:rPr>
          <w:rFonts w:ascii="Times New Roman" w:hAnsi="Times New Roman" w:cs="Times New Roman"/>
          <w:sz w:val="24"/>
          <w:szCs w:val="24"/>
        </w:rPr>
      </w:pPr>
      <w:r w:rsidRPr="00F60FAB">
        <w:rPr>
          <w:rFonts w:ascii="Times New Roman" w:hAnsi="Times New Roman" w:cs="Times New Roman"/>
          <w:color w:val="000000"/>
          <w:sz w:val="24"/>
          <w:szCs w:val="24"/>
          <w:lang w:eastAsia="lv-LV" w:bidi="lv-LV"/>
        </w:rPr>
        <w:t>PASŪTĪTĀJS apņemas samaksāt IZPILDĪTĀJAM Līguma summu saskaņā ar Līguma noteikumiem.</w:t>
      </w:r>
    </w:p>
    <w:p w14:paraId="575047F1" w14:textId="71FFB0FB" w:rsidR="00F60FAB" w:rsidRPr="00DF7ACB" w:rsidRDefault="001639B5" w:rsidP="00F60FAB">
      <w:pPr>
        <w:widowControl w:val="0"/>
        <w:numPr>
          <w:ilvl w:val="1"/>
          <w:numId w:val="26"/>
        </w:numPr>
        <w:tabs>
          <w:tab w:val="left" w:pos="1134"/>
        </w:tabs>
        <w:spacing w:after="0" w:line="274" w:lineRule="exact"/>
        <w:ind w:left="540" w:hanging="400"/>
        <w:jc w:val="both"/>
        <w:rPr>
          <w:rFonts w:ascii="Times New Roman" w:hAnsi="Times New Roman" w:cs="Times New Roman"/>
          <w:sz w:val="24"/>
          <w:szCs w:val="24"/>
        </w:rPr>
      </w:pPr>
      <w:r w:rsidRPr="00DF7ACB">
        <w:rPr>
          <w:rFonts w:ascii="Times New Roman" w:hAnsi="Times New Roman" w:cs="Times New Roman"/>
          <w:sz w:val="24"/>
          <w:szCs w:val="24"/>
          <w:lang w:bidi="lv-LV"/>
        </w:rPr>
        <w:t>Visus D</w:t>
      </w:r>
      <w:r w:rsidR="00F60FAB" w:rsidRPr="00DF7ACB">
        <w:rPr>
          <w:rFonts w:ascii="Times New Roman" w:hAnsi="Times New Roman" w:cs="Times New Roman"/>
          <w:sz w:val="24"/>
          <w:szCs w:val="24"/>
          <w:lang w:bidi="lv-LV"/>
        </w:rPr>
        <w:t>arba uzdevumus PASŪTĪTĀJS</w:t>
      </w:r>
      <w:r w:rsidRPr="00DF7ACB">
        <w:rPr>
          <w:rFonts w:ascii="Times New Roman" w:hAnsi="Times New Roman" w:cs="Times New Roman"/>
          <w:sz w:val="24"/>
          <w:szCs w:val="24"/>
          <w:lang w:bidi="lv-LV"/>
        </w:rPr>
        <w:t xml:space="preserve"> pirms Darbu uzsākšanas</w:t>
      </w:r>
      <w:r w:rsidR="00F60FAB" w:rsidRPr="00DF7ACB">
        <w:rPr>
          <w:rFonts w:ascii="Times New Roman" w:hAnsi="Times New Roman" w:cs="Times New Roman"/>
          <w:sz w:val="24"/>
          <w:szCs w:val="24"/>
          <w:lang w:bidi="lv-LV"/>
        </w:rPr>
        <w:t xml:space="preserve"> saskaņo ar IZPILDĪTĀJU, </w:t>
      </w:r>
      <w:r w:rsidRPr="00DF7ACB">
        <w:rPr>
          <w:rFonts w:ascii="Times New Roman" w:hAnsi="Times New Roman" w:cs="Times New Roman"/>
          <w:sz w:val="24"/>
          <w:szCs w:val="24"/>
          <w:lang w:bidi="lv-LV"/>
        </w:rPr>
        <w:t xml:space="preserve">noslēdzot vienošanos </w:t>
      </w:r>
      <w:r w:rsidR="00F60FAB" w:rsidRPr="00DF7ACB">
        <w:rPr>
          <w:rFonts w:ascii="Times New Roman" w:hAnsi="Times New Roman" w:cs="Times New Roman"/>
          <w:sz w:val="24"/>
          <w:szCs w:val="24"/>
          <w:lang w:bidi="lv-LV"/>
        </w:rPr>
        <w:t xml:space="preserve">par darbu izpildei nepieciešamo </w:t>
      </w:r>
      <w:r w:rsidR="00500C61" w:rsidRPr="00DF7ACB">
        <w:rPr>
          <w:rFonts w:ascii="Times New Roman" w:hAnsi="Times New Roman" w:cs="Times New Roman"/>
          <w:sz w:val="24"/>
          <w:szCs w:val="24"/>
          <w:lang w:bidi="lv-LV"/>
        </w:rPr>
        <w:t>darba stundu skaitu, izmaksām un</w:t>
      </w:r>
      <w:r w:rsidR="00F60FAB" w:rsidRPr="00DF7ACB">
        <w:rPr>
          <w:rFonts w:ascii="Times New Roman" w:hAnsi="Times New Roman" w:cs="Times New Roman"/>
          <w:sz w:val="24"/>
          <w:szCs w:val="24"/>
          <w:lang w:bidi="lv-LV"/>
        </w:rPr>
        <w:t xml:space="preserve"> izpildes termiņiem.</w:t>
      </w:r>
    </w:p>
    <w:p w14:paraId="3DE4CF94" w14:textId="54412578" w:rsidR="00F60FAB" w:rsidRPr="00F60FAB" w:rsidRDefault="00F60FAB" w:rsidP="00F60FAB">
      <w:pPr>
        <w:widowControl w:val="0"/>
        <w:numPr>
          <w:ilvl w:val="1"/>
          <w:numId w:val="26"/>
        </w:numPr>
        <w:tabs>
          <w:tab w:val="left" w:pos="1134"/>
        </w:tabs>
        <w:spacing w:after="0" w:line="274" w:lineRule="exact"/>
        <w:ind w:left="540" w:hanging="400"/>
        <w:jc w:val="both"/>
        <w:rPr>
          <w:rFonts w:ascii="Times New Roman" w:hAnsi="Times New Roman" w:cs="Times New Roman"/>
          <w:sz w:val="24"/>
          <w:szCs w:val="24"/>
        </w:rPr>
      </w:pPr>
      <w:r w:rsidRPr="00F60FAB">
        <w:rPr>
          <w:rFonts w:ascii="Times New Roman" w:hAnsi="Times New Roman" w:cs="Times New Roman"/>
          <w:color w:val="000000"/>
          <w:sz w:val="24"/>
          <w:szCs w:val="24"/>
          <w:lang w:bidi="lv-LV"/>
        </w:rPr>
        <w:t xml:space="preserve">Pēc darba uzdevuma veikšanās, IZPILDĪTĀJS iesniedz </w:t>
      </w:r>
      <w:r w:rsidR="00DF7ACB">
        <w:rPr>
          <w:rFonts w:ascii="Times New Roman" w:hAnsi="Times New Roman" w:cs="Times New Roman"/>
          <w:color w:val="000000"/>
          <w:sz w:val="24"/>
          <w:szCs w:val="24"/>
          <w:lang w:bidi="lv-LV"/>
        </w:rPr>
        <w:t>precīzu mēneša ietvaros veikto d</w:t>
      </w:r>
      <w:r w:rsidRPr="00F60FAB">
        <w:rPr>
          <w:rFonts w:ascii="Times New Roman" w:hAnsi="Times New Roman" w:cs="Times New Roman"/>
          <w:color w:val="000000"/>
          <w:sz w:val="24"/>
          <w:szCs w:val="24"/>
          <w:lang w:bidi="lv-LV"/>
        </w:rPr>
        <w:t xml:space="preserve">arbu aprakstu, patērēto stundu skaitu un sistēmas izmaiņu sarakstu, kā arī, pēc nepieciešamības PASŪTĪTĀJA pieprasīto dokumentāciju. </w:t>
      </w:r>
    </w:p>
    <w:p w14:paraId="46D4CAD8" w14:textId="52DD7723" w:rsidR="003A1C7F" w:rsidRDefault="00F60FAB" w:rsidP="003A1C7F">
      <w:pPr>
        <w:widowControl w:val="0"/>
        <w:numPr>
          <w:ilvl w:val="1"/>
          <w:numId w:val="26"/>
        </w:numPr>
        <w:spacing w:after="0" w:line="274" w:lineRule="exact"/>
        <w:ind w:left="540" w:hanging="400"/>
        <w:jc w:val="both"/>
        <w:rPr>
          <w:rFonts w:ascii="Times New Roman" w:hAnsi="Times New Roman" w:cs="Times New Roman"/>
          <w:color w:val="000000" w:themeColor="text1"/>
          <w:sz w:val="24"/>
          <w:szCs w:val="24"/>
        </w:rPr>
      </w:pPr>
      <w:r w:rsidRPr="00F60FAB">
        <w:rPr>
          <w:rFonts w:ascii="Times New Roman" w:hAnsi="Times New Roman" w:cs="Times New Roman"/>
          <w:color w:val="000000" w:themeColor="text1"/>
          <w:sz w:val="24"/>
          <w:szCs w:val="24"/>
          <w:lang w:eastAsia="lv-LV" w:bidi="lv-LV"/>
        </w:rPr>
        <w:t>Pēc attiecīgā Darbu posma izpildes PASŪTĪTĀJS pārliecinās par veikto darbu izpildes kvalitāti un apjomu veicot testēšanu, kā arī apņemas 10 (desmit) darba dienu laikā parakstīt pieņemšanas - nodošanas aktu, kas ir apliecinājums tam, ka sniegtie darbi atbilst Līguma priekšmetam. Pēc pieņemšanas-nodošanas akta parakstīšanas tas</w:t>
      </w:r>
      <w:r w:rsidR="00DF7ACB">
        <w:rPr>
          <w:rFonts w:ascii="Times New Roman" w:hAnsi="Times New Roman" w:cs="Times New Roman"/>
          <w:color w:val="000000" w:themeColor="text1"/>
          <w:sz w:val="24"/>
          <w:szCs w:val="24"/>
          <w:lang w:eastAsia="lv-LV" w:bidi="lv-LV"/>
        </w:rPr>
        <w:t xml:space="preserve"> kļūst par Līguma Pielikumu Nr.3</w:t>
      </w:r>
      <w:r w:rsidRPr="00F60FAB">
        <w:rPr>
          <w:rFonts w:ascii="Times New Roman" w:hAnsi="Times New Roman" w:cs="Times New Roman"/>
          <w:color w:val="000000" w:themeColor="text1"/>
          <w:sz w:val="24"/>
          <w:szCs w:val="24"/>
          <w:lang w:eastAsia="lv-LV" w:bidi="lv-LV"/>
        </w:rPr>
        <w:t xml:space="preserve"> un Līguma neatņemamu sastāvdaļu.</w:t>
      </w:r>
    </w:p>
    <w:p w14:paraId="2FD57C24" w14:textId="3E3843D4" w:rsidR="003A1C7F" w:rsidRPr="00DF7ACB" w:rsidRDefault="00DF7ACB" w:rsidP="003A1C7F">
      <w:pPr>
        <w:widowControl w:val="0"/>
        <w:numPr>
          <w:ilvl w:val="1"/>
          <w:numId w:val="26"/>
        </w:numPr>
        <w:spacing w:after="0" w:line="274" w:lineRule="exact"/>
        <w:ind w:left="540" w:hanging="400"/>
        <w:jc w:val="both"/>
        <w:rPr>
          <w:rFonts w:ascii="Times New Roman" w:hAnsi="Times New Roman" w:cs="Times New Roman"/>
          <w:sz w:val="24"/>
          <w:szCs w:val="24"/>
        </w:rPr>
      </w:pPr>
      <w:r w:rsidRPr="00DF7ACB">
        <w:rPr>
          <w:rFonts w:ascii="Times New Roman" w:hAnsi="Times New Roman" w:cs="Times New Roman"/>
          <w:sz w:val="24"/>
          <w:szCs w:val="24"/>
        </w:rPr>
        <w:t>Gadījumā, ja PASŪTĪTĀJS</w:t>
      </w:r>
      <w:r w:rsidR="003A1C7F" w:rsidRPr="00DF7ACB">
        <w:rPr>
          <w:rFonts w:ascii="Times New Roman" w:hAnsi="Times New Roman" w:cs="Times New Roman"/>
          <w:sz w:val="24"/>
          <w:szCs w:val="24"/>
        </w:rPr>
        <w:t xml:space="preserve"> nav apmierināts ar Darbu kvalitāti</w:t>
      </w:r>
      <w:r w:rsidR="00594C4C" w:rsidRPr="00DF7ACB">
        <w:rPr>
          <w:rFonts w:ascii="Times New Roman" w:hAnsi="Times New Roman" w:cs="Times New Roman"/>
          <w:sz w:val="24"/>
          <w:szCs w:val="24"/>
        </w:rPr>
        <w:t>, tas</w:t>
      </w:r>
      <w:r w:rsidR="003A1C7F" w:rsidRPr="00DF7ACB">
        <w:rPr>
          <w:rFonts w:ascii="Times New Roman" w:hAnsi="Times New Roman" w:cs="Times New Roman"/>
          <w:sz w:val="24"/>
          <w:szCs w:val="24"/>
        </w:rPr>
        <w:t xml:space="preserve"> ir tiesīgs neparakstīt pieņemšanas-nodošanas aktu Līguma 3.5.punktā noteiktajā termiņā, norādot atteikumā pamatotu iemeslu un termiņu, kurā </w:t>
      </w:r>
      <w:r w:rsidRPr="00DF7ACB">
        <w:rPr>
          <w:rFonts w:ascii="Times New Roman" w:hAnsi="Times New Roman" w:cs="Times New Roman"/>
          <w:sz w:val="24"/>
          <w:szCs w:val="24"/>
        </w:rPr>
        <w:t>IZPILDĪTĀJAM</w:t>
      </w:r>
      <w:r w:rsidR="003A1C7F" w:rsidRPr="00DF7ACB">
        <w:rPr>
          <w:rFonts w:ascii="Times New Roman" w:hAnsi="Times New Roman" w:cs="Times New Roman"/>
          <w:sz w:val="24"/>
          <w:szCs w:val="24"/>
        </w:rPr>
        <w:t xml:space="preserve"> ir jānovērš pieļautie defekti, trūkumi un neprecizitātes par saviem līdzekļiem.  </w:t>
      </w:r>
    </w:p>
    <w:p w14:paraId="1EF9CE26" w14:textId="02F2425A" w:rsidR="00F60FAB" w:rsidRPr="00F60FAB" w:rsidRDefault="00F60FAB" w:rsidP="00F60FAB">
      <w:pPr>
        <w:widowControl w:val="0"/>
        <w:numPr>
          <w:ilvl w:val="1"/>
          <w:numId w:val="26"/>
        </w:numPr>
        <w:spacing w:after="0" w:line="274" w:lineRule="exact"/>
        <w:ind w:left="540" w:hanging="400"/>
        <w:jc w:val="both"/>
        <w:rPr>
          <w:rFonts w:ascii="Times New Roman" w:hAnsi="Times New Roman" w:cs="Times New Roman"/>
          <w:color w:val="000000" w:themeColor="text1"/>
          <w:sz w:val="24"/>
          <w:szCs w:val="24"/>
        </w:rPr>
      </w:pPr>
      <w:r w:rsidRPr="00F60FAB">
        <w:rPr>
          <w:rFonts w:ascii="Times New Roman" w:hAnsi="Times New Roman" w:cs="Times New Roman"/>
          <w:color w:val="000000" w:themeColor="text1"/>
          <w:sz w:val="24"/>
          <w:szCs w:val="24"/>
          <w:lang w:eastAsia="lv-LV" w:bidi="lv-LV"/>
        </w:rPr>
        <w:t>Gadījumā, ja pēc pieņemšanas-nodošanas akta parakstīšanas PASŪTĪTĀJS konstatē trūkumus, PASŪTĪTĀJAM ir tiesības 5 (piecu) darba dienu laikā pēc to atklāšanas, bet ne vēlāk kā 6 (sešu) mēnešu laikā no pieņemšanas-nodošanas akta parakstīšanas, sagatavot un iesniegt IZPILDĪTĀJAM</w:t>
      </w:r>
      <w:r w:rsidR="001C63FB">
        <w:rPr>
          <w:rFonts w:ascii="Times New Roman" w:hAnsi="Times New Roman" w:cs="Times New Roman"/>
          <w:color w:val="000000" w:themeColor="text1"/>
          <w:sz w:val="24"/>
          <w:szCs w:val="24"/>
          <w:lang w:eastAsia="lv-LV" w:bidi="lv-LV"/>
        </w:rPr>
        <w:t xml:space="preserve"> pretenziju. PASŪTĪTĀJAM</w:t>
      </w:r>
      <w:r w:rsidRPr="00F60FAB">
        <w:rPr>
          <w:rFonts w:ascii="Times New Roman" w:hAnsi="Times New Roman" w:cs="Times New Roman"/>
          <w:color w:val="000000" w:themeColor="text1"/>
          <w:sz w:val="24"/>
          <w:szCs w:val="24"/>
          <w:lang w:eastAsia="lv-LV" w:bidi="lv-LV"/>
        </w:rPr>
        <w:t xml:space="preserve"> ir tiesības prasīt, un IZPILDĪTĀJAM par saviem līdzekļiem ir pienākums novērst norādītos trūkumus. Šajā gadījumā </w:t>
      </w:r>
      <w:r w:rsidR="001C63FB">
        <w:rPr>
          <w:rFonts w:ascii="Times New Roman" w:hAnsi="Times New Roman" w:cs="Times New Roman"/>
          <w:color w:val="000000" w:themeColor="text1"/>
          <w:sz w:val="24"/>
          <w:szCs w:val="24"/>
          <w:lang w:eastAsia="lv-LV" w:bidi="lv-LV"/>
        </w:rPr>
        <w:t>P</w:t>
      </w:r>
      <w:r w:rsidRPr="00F60FAB">
        <w:rPr>
          <w:rFonts w:ascii="Times New Roman" w:hAnsi="Times New Roman" w:cs="Times New Roman"/>
          <w:color w:val="000000" w:themeColor="text1"/>
          <w:sz w:val="24"/>
          <w:szCs w:val="24"/>
          <w:lang w:eastAsia="lv-LV" w:bidi="lv-LV"/>
        </w:rPr>
        <w:t>uses sastāda divpusēju aktu ar sarakstu, par nepieciešamajiem darbiem un/vai labojumiem, un tā izpildes termiņiem, kas nepārsniedz 1 (vienu) mēnesi no pretenzijas sniegšanas.</w:t>
      </w:r>
    </w:p>
    <w:p w14:paraId="70664B3D" w14:textId="77777777" w:rsidR="00F60FAB" w:rsidRPr="00F60FAB" w:rsidRDefault="00F60FAB" w:rsidP="00F60FAB">
      <w:pPr>
        <w:widowControl w:val="0"/>
        <w:spacing w:after="0" w:line="274" w:lineRule="exact"/>
        <w:ind w:left="540"/>
        <w:jc w:val="both"/>
        <w:rPr>
          <w:rFonts w:ascii="Times New Roman" w:hAnsi="Times New Roman" w:cs="Times New Roman"/>
          <w:color w:val="FF0000"/>
          <w:sz w:val="24"/>
          <w:szCs w:val="24"/>
        </w:rPr>
      </w:pPr>
    </w:p>
    <w:p w14:paraId="1F614F49" w14:textId="14B8F5D5" w:rsidR="00F60FAB" w:rsidRPr="00F60FAB" w:rsidRDefault="00F60FAB" w:rsidP="00AB729F">
      <w:pPr>
        <w:pStyle w:val="Bodytext50"/>
        <w:numPr>
          <w:ilvl w:val="0"/>
          <w:numId w:val="26"/>
        </w:numPr>
        <w:shd w:val="clear" w:color="auto" w:fill="auto"/>
        <w:tabs>
          <w:tab w:val="left" w:pos="703"/>
        </w:tabs>
        <w:spacing w:line="274" w:lineRule="exact"/>
        <w:ind w:left="360" w:hanging="360"/>
        <w:jc w:val="center"/>
        <w:rPr>
          <w:rFonts w:ascii="Times New Roman" w:hAnsi="Times New Roman" w:cs="Times New Roman"/>
          <w:sz w:val="24"/>
          <w:szCs w:val="24"/>
        </w:rPr>
      </w:pPr>
      <w:r w:rsidRPr="00F60FAB">
        <w:rPr>
          <w:rFonts w:ascii="Times New Roman" w:hAnsi="Times New Roman" w:cs="Times New Roman"/>
          <w:color w:val="000000"/>
          <w:sz w:val="24"/>
          <w:szCs w:val="24"/>
          <w:lang w:bidi="lv-LV"/>
        </w:rPr>
        <w:t>PUŠU ATBILDĪBA</w:t>
      </w:r>
    </w:p>
    <w:p w14:paraId="732B5B30" w14:textId="367E213A" w:rsidR="00F60FAB" w:rsidRPr="00AB729F" w:rsidRDefault="00F60FAB" w:rsidP="00AB729F">
      <w:pPr>
        <w:pStyle w:val="ListParagraph"/>
        <w:widowControl w:val="0"/>
        <w:numPr>
          <w:ilvl w:val="1"/>
          <w:numId w:val="26"/>
        </w:numPr>
        <w:tabs>
          <w:tab w:val="left" w:pos="567"/>
        </w:tabs>
        <w:spacing w:after="0" w:line="274" w:lineRule="exact"/>
        <w:ind w:left="567" w:hanging="425"/>
        <w:jc w:val="both"/>
        <w:rPr>
          <w:rFonts w:ascii="Times New Roman" w:hAnsi="Times New Roman" w:cs="Times New Roman"/>
          <w:sz w:val="24"/>
          <w:szCs w:val="24"/>
        </w:rPr>
      </w:pPr>
      <w:r w:rsidRPr="00AB729F">
        <w:rPr>
          <w:rFonts w:ascii="Times New Roman" w:hAnsi="Times New Roman" w:cs="Times New Roman"/>
          <w:color w:val="000000"/>
          <w:sz w:val="24"/>
          <w:szCs w:val="24"/>
          <w:lang w:eastAsia="lv-LV" w:bidi="lv-LV"/>
        </w:rPr>
        <w:t>Puses atbild par līgumsaistību izpildi, to neizpildīšanas vai nepienācīgas izpildīšanas gadījumā vainīgā Puse atlīdzina otrai Pusei nodarītos zaudējumus, kaitējumu Latvijas Republikas normatīvajos aktos un Līgumā noteiktā kārtībā un apmēros.</w:t>
      </w:r>
    </w:p>
    <w:p w14:paraId="61563F11" w14:textId="3FCD066C" w:rsidR="00F60FAB" w:rsidRDefault="001C63FB" w:rsidP="00AB729F">
      <w:pPr>
        <w:pStyle w:val="ListParagraph"/>
        <w:widowControl w:val="0"/>
        <w:numPr>
          <w:ilvl w:val="1"/>
          <w:numId w:val="26"/>
        </w:numPr>
        <w:tabs>
          <w:tab w:val="left" w:pos="567"/>
        </w:tabs>
        <w:spacing w:after="0" w:line="274" w:lineRule="exact"/>
        <w:ind w:left="567" w:hanging="425"/>
        <w:jc w:val="both"/>
        <w:rPr>
          <w:rFonts w:ascii="Times New Roman" w:hAnsi="Times New Roman" w:cs="Times New Roman"/>
          <w:sz w:val="24"/>
          <w:szCs w:val="24"/>
        </w:rPr>
      </w:pPr>
      <w:r>
        <w:rPr>
          <w:rFonts w:ascii="Times New Roman" w:hAnsi="Times New Roman" w:cs="Times New Roman"/>
          <w:color w:val="000000"/>
          <w:sz w:val="24"/>
          <w:szCs w:val="24"/>
          <w:lang w:eastAsia="lv-LV" w:bidi="lv-LV"/>
        </w:rPr>
        <w:t>PASŪTĪTĀJS</w:t>
      </w:r>
      <w:r w:rsidR="00F60FAB" w:rsidRPr="00AB729F">
        <w:rPr>
          <w:rFonts w:ascii="Times New Roman" w:hAnsi="Times New Roman" w:cs="Times New Roman"/>
          <w:color w:val="000000"/>
          <w:sz w:val="24"/>
          <w:szCs w:val="24"/>
          <w:lang w:eastAsia="lv-LV" w:bidi="lv-LV"/>
        </w:rPr>
        <w:t xml:space="preserve"> ir atbildīgs par Līguma summas samaksas termiņu nokavējumu. Ja PASŪTĪTĀJS ir nokavējis Līguma summas samaksas termiņus, IZPILDĪTĀJAM ir tiesības prasīt PASŪTĪTĀJAM un PASŪTĪTĀJAM ir pienākums maksāt IZPILDĪTĀJAM līgumsodu </w:t>
      </w:r>
      <w:r w:rsidR="00F60FAB" w:rsidRPr="00AB729F">
        <w:rPr>
          <w:rFonts w:ascii="Times New Roman" w:hAnsi="Times New Roman" w:cs="Times New Roman"/>
          <w:color w:val="000000" w:themeColor="text1"/>
          <w:sz w:val="24"/>
          <w:szCs w:val="24"/>
          <w:lang w:eastAsia="lv-LV" w:bidi="lv-LV"/>
        </w:rPr>
        <w:t xml:space="preserve">0,1% apmērā </w:t>
      </w:r>
      <w:r w:rsidR="00F60FAB" w:rsidRPr="00AB729F">
        <w:rPr>
          <w:rFonts w:ascii="Times New Roman" w:hAnsi="Times New Roman" w:cs="Times New Roman"/>
          <w:color w:val="000000"/>
          <w:sz w:val="24"/>
          <w:szCs w:val="24"/>
          <w:lang w:eastAsia="lv-LV" w:bidi="lv-LV"/>
        </w:rPr>
        <w:t xml:space="preserve">no nokavētās Līguma summas par katru samaksas termiņa nokavējuma dienu, bet ne vairāk kā 10% (desmit procenti) no </w:t>
      </w:r>
      <w:r w:rsidR="00F60FAB" w:rsidRPr="00AB729F">
        <w:rPr>
          <w:rFonts w:ascii="Times New Roman" w:hAnsi="Times New Roman" w:cs="Times New Roman"/>
          <w:sz w:val="24"/>
          <w:szCs w:val="24"/>
          <w:lang w:eastAsia="lv-LV" w:bidi="lv-LV"/>
        </w:rPr>
        <w:t xml:space="preserve">Līguma summas. </w:t>
      </w:r>
    </w:p>
    <w:p w14:paraId="44BE481E" w14:textId="2372B523" w:rsidR="00F60FAB" w:rsidRPr="00AB729F" w:rsidRDefault="00F60FAB" w:rsidP="00AB729F">
      <w:pPr>
        <w:pStyle w:val="ListParagraph"/>
        <w:widowControl w:val="0"/>
        <w:numPr>
          <w:ilvl w:val="1"/>
          <w:numId w:val="26"/>
        </w:numPr>
        <w:tabs>
          <w:tab w:val="left" w:pos="567"/>
        </w:tabs>
        <w:spacing w:after="0" w:line="274" w:lineRule="exact"/>
        <w:ind w:left="567" w:hanging="425"/>
        <w:jc w:val="both"/>
        <w:rPr>
          <w:rFonts w:ascii="Times New Roman" w:hAnsi="Times New Roman" w:cs="Times New Roman"/>
          <w:sz w:val="24"/>
          <w:szCs w:val="24"/>
        </w:rPr>
      </w:pPr>
      <w:r w:rsidRPr="00AB729F">
        <w:rPr>
          <w:rFonts w:ascii="Times New Roman" w:hAnsi="Times New Roman" w:cs="Times New Roman"/>
          <w:color w:val="000000" w:themeColor="text1"/>
          <w:sz w:val="24"/>
          <w:szCs w:val="24"/>
          <w:lang w:eastAsia="lv-LV" w:bidi="lv-LV"/>
        </w:rPr>
        <w:t xml:space="preserve">PASŪTĪTĀJAM ir tiesības prasīt IZPILDĪTĀJAM un IZPILDĪTĀJAM ir pienākums maksāt PASŪTĪTĀJAM līgumsodu 0,1% apmērā no Līguma summas, par katru Darbu sniegšanas </w:t>
      </w:r>
      <w:r w:rsidRPr="00AB729F">
        <w:rPr>
          <w:rFonts w:ascii="Times New Roman" w:hAnsi="Times New Roman" w:cs="Times New Roman"/>
          <w:color w:val="000000" w:themeColor="text1"/>
          <w:sz w:val="24"/>
          <w:szCs w:val="24"/>
          <w:lang w:eastAsia="lv-LV" w:bidi="lv-LV"/>
        </w:rPr>
        <w:lastRenderedPageBreak/>
        <w:t>nokavējuma dienu, bet nepārsniedzot 10% (desmit procenti) no kopējās Līguma summas. PASŪTĪTĀJAM ir tiesības ieturēt līgumsodu no IZPILDĪTĀJAM izmaksājamās atlīdzības par paveiktajiem Darbiem.</w:t>
      </w:r>
    </w:p>
    <w:p w14:paraId="52E171AD" w14:textId="420D1F7E" w:rsidR="00F60FAB" w:rsidRPr="00AB729F" w:rsidRDefault="00F60FAB" w:rsidP="00AB729F">
      <w:pPr>
        <w:pStyle w:val="ListParagraph"/>
        <w:widowControl w:val="0"/>
        <w:numPr>
          <w:ilvl w:val="1"/>
          <w:numId w:val="26"/>
        </w:numPr>
        <w:tabs>
          <w:tab w:val="left" w:pos="567"/>
        </w:tabs>
        <w:spacing w:after="0" w:line="274" w:lineRule="exact"/>
        <w:ind w:left="567" w:hanging="425"/>
        <w:jc w:val="both"/>
        <w:rPr>
          <w:rFonts w:ascii="Times New Roman" w:hAnsi="Times New Roman" w:cs="Times New Roman"/>
          <w:sz w:val="24"/>
          <w:szCs w:val="24"/>
        </w:rPr>
      </w:pPr>
      <w:r w:rsidRPr="00AB729F">
        <w:rPr>
          <w:rFonts w:ascii="Times New Roman" w:hAnsi="Times New Roman" w:cs="Times New Roman"/>
          <w:color w:val="000000"/>
          <w:sz w:val="24"/>
          <w:szCs w:val="24"/>
          <w:lang w:eastAsia="lv-LV" w:bidi="lv-LV"/>
        </w:rPr>
        <w:t>Līgumsoda apmaksa neatbrīvo no līgumsaistību izpildes.</w:t>
      </w:r>
    </w:p>
    <w:p w14:paraId="2DD2DE54" w14:textId="63089157" w:rsidR="00F60FAB" w:rsidRPr="00AB729F" w:rsidRDefault="00F60FAB" w:rsidP="00AB729F">
      <w:pPr>
        <w:pStyle w:val="ListParagraph"/>
        <w:widowControl w:val="0"/>
        <w:numPr>
          <w:ilvl w:val="1"/>
          <w:numId w:val="26"/>
        </w:numPr>
        <w:tabs>
          <w:tab w:val="left" w:pos="567"/>
        </w:tabs>
        <w:spacing w:after="0" w:line="274" w:lineRule="exact"/>
        <w:ind w:left="567" w:hanging="425"/>
        <w:jc w:val="both"/>
        <w:rPr>
          <w:rFonts w:ascii="Times New Roman" w:hAnsi="Times New Roman" w:cs="Times New Roman"/>
          <w:sz w:val="24"/>
          <w:szCs w:val="24"/>
        </w:rPr>
      </w:pPr>
      <w:r w:rsidRPr="00AB729F">
        <w:rPr>
          <w:rFonts w:ascii="Times New Roman" w:hAnsi="Times New Roman" w:cs="Times New Roman"/>
          <w:color w:val="000000" w:themeColor="text1"/>
          <w:sz w:val="24"/>
          <w:szCs w:val="24"/>
          <w:lang w:eastAsia="lv-LV" w:bidi="lv-LV"/>
        </w:rPr>
        <w:t xml:space="preserve">IZPILDĪTĀJS ir atbildīgs, par to, ka tā izstrādātā programmatūra, kā arī IZPILDĪTĀJA izmantotās trešo pušu komponentes, nesatur ar PASŪTĪTĀJU nesaskaņotas </w:t>
      </w:r>
      <w:proofErr w:type="spellStart"/>
      <w:r w:rsidRPr="00AB729F">
        <w:rPr>
          <w:rFonts w:ascii="Times New Roman" w:hAnsi="Times New Roman" w:cs="Times New Roman"/>
          <w:color w:val="000000" w:themeColor="text1"/>
          <w:sz w:val="24"/>
          <w:szCs w:val="24"/>
          <w:lang w:eastAsia="lv-LV" w:bidi="lv-LV"/>
        </w:rPr>
        <w:t>slepenpiekļuves</w:t>
      </w:r>
      <w:proofErr w:type="spellEnd"/>
      <w:r w:rsidRPr="00AB729F">
        <w:rPr>
          <w:rFonts w:ascii="Times New Roman" w:hAnsi="Times New Roman" w:cs="Times New Roman"/>
          <w:color w:val="000000" w:themeColor="text1"/>
          <w:sz w:val="24"/>
          <w:szCs w:val="24"/>
          <w:lang w:eastAsia="lv-LV" w:bidi="lv-LV"/>
        </w:rPr>
        <w:t xml:space="preserve"> (</w:t>
      </w:r>
      <w:proofErr w:type="spellStart"/>
      <w:r w:rsidRPr="00AB729F">
        <w:rPr>
          <w:rStyle w:val="Bodytext2Italic"/>
          <w:rFonts w:eastAsiaTheme="minorHAnsi"/>
          <w:color w:val="000000" w:themeColor="text1"/>
        </w:rPr>
        <w:t>back-door</w:t>
      </w:r>
      <w:proofErr w:type="spellEnd"/>
      <w:r w:rsidRPr="00AB729F">
        <w:rPr>
          <w:rFonts w:ascii="Times New Roman" w:hAnsi="Times New Roman" w:cs="Times New Roman"/>
          <w:color w:val="000000" w:themeColor="text1"/>
          <w:sz w:val="24"/>
          <w:szCs w:val="24"/>
          <w:lang w:eastAsia="lv-LV" w:bidi="lv-LV"/>
        </w:rPr>
        <w:t>) PASŪTĪTĀJA sistēmām vai datiem.</w:t>
      </w:r>
    </w:p>
    <w:p w14:paraId="0DA80640" w14:textId="4ADE7407" w:rsidR="00F60FAB" w:rsidRDefault="00F60FAB" w:rsidP="00AB729F">
      <w:pPr>
        <w:pStyle w:val="ListParagraph"/>
        <w:widowControl w:val="0"/>
        <w:numPr>
          <w:ilvl w:val="1"/>
          <w:numId w:val="26"/>
        </w:numPr>
        <w:tabs>
          <w:tab w:val="left" w:pos="567"/>
        </w:tabs>
        <w:spacing w:after="0" w:line="274" w:lineRule="exact"/>
        <w:ind w:left="567" w:hanging="425"/>
        <w:jc w:val="both"/>
        <w:rPr>
          <w:rFonts w:ascii="Times New Roman" w:hAnsi="Times New Roman" w:cs="Times New Roman"/>
          <w:sz w:val="24"/>
          <w:szCs w:val="24"/>
        </w:rPr>
      </w:pPr>
      <w:r w:rsidRPr="00AB729F">
        <w:rPr>
          <w:rFonts w:ascii="Times New Roman" w:hAnsi="Times New Roman" w:cs="Times New Roman"/>
          <w:color w:val="000000"/>
          <w:sz w:val="24"/>
          <w:szCs w:val="24"/>
          <w:lang w:eastAsia="lv-LV" w:bidi="lv-LV"/>
        </w:rPr>
        <w:t xml:space="preserve">Gadījumā, ja šādas </w:t>
      </w:r>
      <w:proofErr w:type="spellStart"/>
      <w:r w:rsidRPr="00AB729F">
        <w:rPr>
          <w:rFonts w:ascii="Times New Roman" w:hAnsi="Times New Roman" w:cs="Times New Roman"/>
          <w:color w:val="000000"/>
          <w:sz w:val="24"/>
          <w:szCs w:val="24"/>
          <w:lang w:eastAsia="lv-LV" w:bidi="lv-LV"/>
        </w:rPr>
        <w:t>slepenpiekļuves</w:t>
      </w:r>
      <w:proofErr w:type="spellEnd"/>
      <w:r w:rsidRPr="00AB729F">
        <w:rPr>
          <w:rFonts w:ascii="Times New Roman" w:hAnsi="Times New Roman" w:cs="Times New Roman"/>
          <w:color w:val="000000"/>
          <w:sz w:val="24"/>
          <w:szCs w:val="24"/>
          <w:lang w:eastAsia="lv-LV" w:bidi="lv-LV"/>
        </w:rPr>
        <w:t xml:space="preserve"> tiek atklātas IZPILDĪTĀJA piegādātajā sistēmā, IZPILDĪTĀJS tās novērš ne ilgāk kā 4</w:t>
      </w:r>
      <w:r w:rsidR="001C63FB">
        <w:rPr>
          <w:rFonts w:ascii="Times New Roman" w:hAnsi="Times New Roman" w:cs="Times New Roman"/>
          <w:color w:val="000000"/>
          <w:sz w:val="24"/>
          <w:szCs w:val="24"/>
          <w:lang w:eastAsia="lv-LV" w:bidi="lv-LV"/>
        </w:rPr>
        <w:t xml:space="preserve"> (četru)</w:t>
      </w:r>
      <w:r w:rsidRPr="00AB729F">
        <w:rPr>
          <w:rFonts w:ascii="Times New Roman" w:hAnsi="Times New Roman" w:cs="Times New Roman"/>
          <w:color w:val="000000"/>
          <w:sz w:val="24"/>
          <w:szCs w:val="24"/>
          <w:lang w:eastAsia="lv-LV" w:bidi="lv-LV"/>
        </w:rPr>
        <w:t xml:space="preserve"> stundu laikā no brīža, kad par to ir paziņojis PASŪTĪTĀJS. Šādā gadījumā IZPILDĪTĀJS maksā līgumsodu EUR 10 000,00 (desmit tūkstoši </w:t>
      </w:r>
      <w:proofErr w:type="spellStart"/>
      <w:r w:rsidRPr="00AB729F">
        <w:rPr>
          <w:rFonts w:ascii="Times New Roman" w:hAnsi="Times New Roman" w:cs="Times New Roman"/>
          <w:color w:val="000000"/>
          <w:sz w:val="24"/>
          <w:szCs w:val="24"/>
          <w:lang w:eastAsia="lv-LV" w:bidi="lv-LV"/>
        </w:rPr>
        <w:t>euro</w:t>
      </w:r>
      <w:proofErr w:type="spellEnd"/>
      <w:r w:rsidRPr="00AB729F">
        <w:rPr>
          <w:rFonts w:ascii="Times New Roman" w:hAnsi="Times New Roman" w:cs="Times New Roman"/>
          <w:color w:val="000000"/>
          <w:sz w:val="24"/>
          <w:szCs w:val="24"/>
          <w:lang w:eastAsia="lv-LV" w:bidi="lv-LV"/>
        </w:rPr>
        <w:t xml:space="preserve">) par katru atklātu </w:t>
      </w:r>
      <w:proofErr w:type="spellStart"/>
      <w:r w:rsidRPr="00AB729F">
        <w:rPr>
          <w:rFonts w:ascii="Times New Roman" w:hAnsi="Times New Roman" w:cs="Times New Roman"/>
          <w:color w:val="000000"/>
          <w:sz w:val="24"/>
          <w:szCs w:val="24"/>
          <w:lang w:eastAsia="lv-LV" w:bidi="lv-LV"/>
        </w:rPr>
        <w:t>slepenpiekļuves</w:t>
      </w:r>
      <w:proofErr w:type="spellEnd"/>
      <w:r w:rsidRPr="00AB729F">
        <w:rPr>
          <w:rFonts w:ascii="Times New Roman" w:hAnsi="Times New Roman" w:cs="Times New Roman"/>
          <w:color w:val="000000"/>
          <w:sz w:val="24"/>
          <w:szCs w:val="24"/>
          <w:lang w:eastAsia="lv-LV" w:bidi="lv-LV"/>
        </w:rPr>
        <w:t xml:space="preserve"> gadījumu, kas ir radies IZPILDĪTĀJA darbības vai rupjas neuzmanības dēļ, </w:t>
      </w:r>
      <w:r w:rsidRPr="00AB729F">
        <w:rPr>
          <w:rFonts w:ascii="Times New Roman" w:hAnsi="Times New Roman" w:cs="Times New Roman"/>
          <w:sz w:val="24"/>
          <w:szCs w:val="24"/>
          <w:lang w:eastAsia="lv-LV" w:bidi="lv-LV"/>
        </w:rPr>
        <w:t>kā arī atlīdzina PASŪTĪTĀJAM radītos zaudējumus.</w:t>
      </w:r>
    </w:p>
    <w:p w14:paraId="02046E8A" w14:textId="5D175F63" w:rsidR="00F60FAB" w:rsidRPr="00AB729F" w:rsidRDefault="00F60FAB" w:rsidP="00AB729F">
      <w:pPr>
        <w:pStyle w:val="ListParagraph"/>
        <w:widowControl w:val="0"/>
        <w:numPr>
          <w:ilvl w:val="1"/>
          <w:numId w:val="26"/>
        </w:numPr>
        <w:tabs>
          <w:tab w:val="left" w:pos="567"/>
        </w:tabs>
        <w:spacing w:after="0" w:line="274" w:lineRule="exact"/>
        <w:ind w:left="567" w:hanging="425"/>
        <w:jc w:val="both"/>
        <w:rPr>
          <w:rFonts w:ascii="Times New Roman" w:hAnsi="Times New Roman" w:cs="Times New Roman"/>
          <w:sz w:val="24"/>
          <w:szCs w:val="24"/>
        </w:rPr>
      </w:pPr>
      <w:r w:rsidRPr="00AB729F">
        <w:rPr>
          <w:rFonts w:ascii="Times New Roman" w:hAnsi="Times New Roman" w:cs="Times New Roman"/>
          <w:color w:val="000000" w:themeColor="text1"/>
          <w:sz w:val="24"/>
          <w:szCs w:val="24"/>
          <w:lang w:eastAsia="lv-LV" w:bidi="lv-LV"/>
        </w:rPr>
        <w:t xml:space="preserve">IZPILDĪTĀJS uzņemas visu normatīvajos aktos noteikto atbildību, tai skaitā krimināllikumā noteikto atbildību par šādu </w:t>
      </w:r>
      <w:proofErr w:type="spellStart"/>
      <w:r w:rsidRPr="00AB729F">
        <w:rPr>
          <w:rFonts w:ascii="Times New Roman" w:hAnsi="Times New Roman" w:cs="Times New Roman"/>
          <w:color w:val="000000" w:themeColor="text1"/>
          <w:sz w:val="24"/>
          <w:szCs w:val="24"/>
          <w:lang w:eastAsia="lv-LV" w:bidi="lv-LV"/>
        </w:rPr>
        <w:t>slepenpiekļuves</w:t>
      </w:r>
      <w:proofErr w:type="spellEnd"/>
      <w:r w:rsidRPr="00AB729F">
        <w:rPr>
          <w:rFonts w:ascii="Times New Roman" w:hAnsi="Times New Roman" w:cs="Times New Roman"/>
          <w:color w:val="000000" w:themeColor="text1"/>
          <w:sz w:val="24"/>
          <w:szCs w:val="24"/>
          <w:lang w:eastAsia="lv-LV" w:bidi="lv-LV"/>
        </w:rPr>
        <w:t xml:space="preserve"> vietu atrašanos PASŪTĪTĀJA kodā, kā arī uzņemas atlīdzināt visus zaudējumus, kas radušies PASŪTĪTĀJAM iepriekš norādīto </w:t>
      </w:r>
      <w:proofErr w:type="spellStart"/>
      <w:r w:rsidRPr="00AB729F">
        <w:rPr>
          <w:rFonts w:ascii="Times New Roman" w:hAnsi="Times New Roman" w:cs="Times New Roman"/>
          <w:color w:val="000000" w:themeColor="text1"/>
          <w:sz w:val="24"/>
          <w:szCs w:val="24"/>
          <w:lang w:eastAsia="lv-LV" w:bidi="lv-LV"/>
        </w:rPr>
        <w:t>slepenpiekļuvju</w:t>
      </w:r>
      <w:proofErr w:type="spellEnd"/>
      <w:r w:rsidRPr="00AB729F">
        <w:rPr>
          <w:rFonts w:ascii="Times New Roman" w:hAnsi="Times New Roman" w:cs="Times New Roman"/>
          <w:color w:val="000000" w:themeColor="text1"/>
          <w:sz w:val="24"/>
          <w:szCs w:val="24"/>
          <w:lang w:eastAsia="lv-LV" w:bidi="lv-LV"/>
        </w:rPr>
        <w:t xml:space="preserve"> izmantošanas rezultātā.</w:t>
      </w:r>
    </w:p>
    <w:p w14:paraId="7F115AD4" w14:textId="77777777" w:rsidR="00F60FAB" w:rsidRPr="00F60FAB" w:rsidRDefault="00F60FAB" w:rsidP="00F60FAB">
      <w:pPr>
        <w:widowControl w:val="0"/>
        <w:tabs>
          <w:tab w:val="left" w:pos="1246"/>
        </w:tabs>
        <w:spacing w:line="274" w:lineRule="exact"/>
        <w:ind w:left="709"/>
        <w:jc w:val="both"/>
        <w:rPr>
          <w:rFonts w:ascii="Times New Roman" w:hAnsi="Times New Roman" w:cs="Times New Roman"/>
          <w:sz w:val="24"/>
          <w:szCs w:val="24"/>
        </w:rPr>
      </w:pPr>
    </w:p>
    <w:p w14:paraId="57D667C9" w14:textId="77777777" w:rsidR="00F60FAB" w:rsidRPr="00F60FAB" w:rsidRDefault="00F60FAB" w:rsidP="00AB729F">
      <w:pPr>
        <w:pStyle w:val="Bodytext50"/>
        <w:numPr>
          <w:ilvl w:val="0"/>
          <w:numId w:val="26"/>
        </w:numPr>
        <w:shd w:val="clear" w:color="auto" w:fill="auto"/>
        <w:tabs>
          <w:tab w:val="left" w:pos="654"/>
        </w:tabs>
        <w:spacing w:line="274" w:lineRule="exact"/>
        <w:ind w:left="360" w:hanging="360"/>
        <w:jc w:val="center"/>
        <w:rPr>
          <w:rFonts w:ascii="Times New Roman" w:hAnsi="Times New Roman" w:cs="Times New Roman"/>
          <w:sz w:val="24"/>
          <w:szCs w:val="24"/>
        </w:rPr>
      </w:pPr>
      <w:r w:rsidRPr="00F60FAB">
        <w:rPr>
          <w:rFonts w:ascii="Times New Roman" w:hAnsi="Times New Roman" w:cs="Times New Roman"/>
          <w:color w:val="000000"/>
          <w:sz w:val="24"/>
          <w:szCs w:val="24"/>
          <w:lang w:bidi="lv-LV"/>
        </w:rPr>
        <w:t>AUTORTIESĪBAS</w:t>
      </w:r>
    </w:p>
    <w:p w14:paraId="575862A9" w14:textId="03A764D8" w:rsidR="00F60FAB" w:rsidRDefault="00F60FAB" w:rsidP="00AB729F">
      <w:pPr>
        <w:pStyle w:val="Bodytext50"/>
        <w:numPr>
          <w:ilvl w:val="1"/>
          <w:numId w:val="26"/>
        </w:numPr>
        <w:shd w:val="clear" w:color="auto" w:fill="auto"/>
        <w:tabs>
          <w:tab w:val="left" w:pos="654"/>
        </w:tabs>
        <w:spacing w:line="274" w:lineRule="exact"/>
        <w:ind w:left="432" w:hanging="432"/>
        <w:jc w:val="both"/>
        <w:rPr>
          <w:rFonts w:ascii="Times New Roman" w:hAnsi="Times New Roman" w:cs="Times New Roman"/>
          <w:b w:val="0"/>
          <w:color w:val="000000" w:themeColor="text1"/>
          <w:sz w:val="24"/>
          <w:szCs w:val="24"/>
        </w:rPr>
      </w:pPr>
      <w:r w:rsidRPr="00F60FAB">
        <w:rPr>
          <w:rFonts w:ascii="Times New Roman" w:hAnsi="Times New Roman" w:cs="Times New Roman"/>
          <w:b w:val="0"/>
          <w:color w:val="000000" w:themeColor="text1"/>
          <w:sz w:val="24"/>
          <w:szCs w:val="24"/>
          <w:lang w:bidi="lv-LV"/>
        </w:rPr>
        <w:t>Autora mantiskās tiesības uz Līguma ietvaros veikto konfigurāciju, Līguma izpildes ietvaros izstrādāto programmatūru, tās pirmkodiem, dokumentāciju un citiem ar autortiesībām aizsargātiem objektiem, kas izstrādāti Līguma izpildes rezultātā vai saistībā ar Līgumu, pāriet PASŪTĪTĀJAM ar nodošanas - pieņemšanas akta parakstīšanas brīdi. PASŪTĪTĀJS bez jebkādas papildus atļaujas saņemšanas no IZPILDĪTĀJA vai trešajām personām, kā arī bez jebkādas papildus samaksas ir tiesīgs izmantot tam Darbu sniegšanas rezultātā nodotos ar autortiesībām aizsargājamos objektus un ir tiesīgs tos pārveidot.</w:t>
      </w:r>
    </w:p>
    <w:p w14:paraId="74CDC2A9" w14:textId="50DBB4A8" w:rsidR="00F60FAB" w:rsidRPr="00AB729F" w:rsidRDefault="00F60FAB" w:rsidP="00AB729F">
      <w:pPr>
        <w:pStyle w:val="Bodytext50"/>
        <w:numPr>
          <w:ilvl w:val="1"/>
          <w:numId w:val="26"/>
        </w:numPr>
        <w:shd w:val="clear" w:color="auto" w:fill="auto"/>
        <w:tabs>
          <w:tab w:val="left" w:pos="654"/>
        </w:tabs>
        <w:spacing w:line="274" w:lineRule="exact"/>
        <w:ind w:left="432" w:hanging="432"/>
        <w:jc w:val="both"/>
        <w:rPr>
          <w:rFonts w:ascii="Times New Roman" w:hAnsi="Times New Roman" w:cs="Times New Roman"/>
          <w:b w:val="0"/>
          <w:color w:val="000000" w:themeColor="text1"/>
          <w:sz w:val="24"/>
          <w:szCs w:val="24"/>
        </w:rPr>
      </w:pPr>
      <w:r w:rsidRPr="00AB729F">
        <w:rPr>
          <w:rFonts w:ascii="Times New Roman" w:hAnsi="Times New Roman" w:cs="Times New Roman"/>
          <w:b w:val="0"/>
          <w:color w:val="000000"/>
          <w:sz w:val="24"/>
          <w:szCs w:val="24"/>
          <w:lang w:bidi="lv-LV"/>
        </w:rPr>
        <w:t>PASŪTĪTĀJAM ir tiesības bez īpašas IZPILDĪTAJA atļaujas pašam vai ar trešo personu starpniecību tulkot, adaptēt vai jebkādā citā veidā pārveidot Līguma ietvaros izstrādātos autortiesību objektus, uz ko PASŪTĪTĀJAM pieder autora mantiskās tiesības.</w:t>
      </w:r>
    </w:p>
    <w:p w14:paraId="14B1C25C" w14:textId="62DFFA76" w:rsidR="00F60FAB" w:rsidRPr="00AB729F" w:rsidRDefault="00F60FAB" w:rsidP="00AB729F">
      <w:pPr>
        <w:pStyle w:val="Bodytext50"/>
        <w:numPr>
          <w:ilvl w:val="1"/>
          <w:numId w:val="26"/>
        </w:numPr>
        <w:shd w:val="clear" w:color="auto" w:fill="auto"/>
        <w:tabs>
          <w:tab w:val="left" w:pos="654"/>
        </w:tabs>
        <w:spacing w:line="274" w:lineRule="exact"/>
        <w:ind w:left="432" w:hanging="432"/>
        <w:jc w:val="both"/>
        <w:rPr>
          <w:rFonts w:ascii="Times New Roman" w:hAnsi="Times New Roman" w:cs="Times New Roman"/>
          <w:b w:val="0"/>
          <w:color w:val="000000" w:themeColor="text1"/>
          <w:sz w:val="24"/>
          <w:szCs w:val="24"/>
        </w:rPr>
      </w:pPr>
      <w:r w:rsidRPr="00AB729F">
        <w:rPr>
          <w:rFonts w:ascii="Times New Roman" w:hAnsi="Times New Roman" w:cs="Times New Roman"/>
          <w:b w:val="0"/>
          <w:color w:val="000000"/>
          <w:sz w:val="24"/>
          <w:szCs w:val="24"/>
          <w:lang w:bidi="lv-LV"/>
        </w:rPr>
        <w:t>IZPILDĪTĀJS garantē, ka ar visiem saviem darba grupas speciālistiem ir noslēdzis līgumus, saskaņā ar kuriem veiktie darbi autortiesību izpratnē uzskatāmi par darbiem, kuri radīti darba devēja uzdevumā un apņemas segt visus zaudējumus, kas PASŪTĪTĀJAM var rasties, ja kāds no IZPILDĪTĀJA darba grupas speciālistiem izmanto autora personiskās tiesības.</w:t>
      </w:r>
    </w:p>
    <w:p w14:paraId="027A0BBB" w14:textId="533FCAFF" w:rsidR="00F60FAB" w:rsidRPr="00AB729F" w:rsidRDefault="00F60FAB" w:rsidP="00AB729F">
      <w:pPr>
        <w:pStyle w:val="Bodytext50"/>
        <w:numPr>
          <w:ilvl w:val="1"/>
          <w:numId w:val="26"/>
        </w:numPr>
        <w:shd w:val="clear" w:color="auto" w:fill="auto"/>
        <w:tabs>
          <w:tab w:val="left" w:pos="654"/>
        </w:tabs>
        <w:spacing w:line="274" w:lineRule="exact"/>
        <w:ind w:left="432" w:hanging="432"/>
        <w:jc w:val="both"/>
        <w:rPr>
          <w:rFonts w:ascii="Times New Roman" w:hAnsi="Times New Roman" w:cs="Times New Roman"/>
          <w:b w:val="0"/>
          <w:color w:val="000000" w:themeColor="text1"/>
          <w:sz w:val="24"/>
          <w:szCs w:val="24"/>
        </w:rPr>
      </w:pPr>
      <w:r w:rsidRPr="00AB729F">
        <w:rPr>
          <w:rFonts w:ascii="Times New Roman" w:hAnsi="Times New Roman" w:cs="Times New Roman"/>
          <w:b w:val="0"/>
          <w:color w:val="000000"/>
          <w:sz w:val="24"/>
          <w:szCs w:val="24"/>
          <w:lang w:bidi="lv-LV"/>
        </w:rPr>
        <w:t>Līguma noteikumi neattiecas uz trešo pušu programmatūru, kura tiek piegādāta Līguma ietvaros.</w:t>
      </w:r>
    </w:p>
    <w:p w14:paraId="1F20C347" w14:textId="77777777" w:rsidR="00F60FAB" w:rsidRPr="00F60FAB" w:rsidRDefault="00F60FAB" w:rsidP="00F60FAB">
      <w:pPr>
        <w:pStyle w:val="Bodytext50"/>
        <w:shd w:val="clear" w:color="auto" w:fill="auto"/>
        <w:tabs>
          <w:tab w:val="left" w:pos="654"/>
        </w:tabs>
        <w:spacing w:line="274" w:lineRule="exact"/>
        <w:ind w:left="709"/>
        <w:jc w:val="both"/>
        <w:rPr>
          <w:rFonts w:ascii="Times New Roman" w:hAnsi="Times New Roman" w:cs="Times New Roman"/>
          <w:b w:val="0"/>
          <w:sz w:val="24"/>
          <w:szCs w:val="24"/>
        </w:rPr>
      </w:pPr>
    </w:p>
    <w:p w14:paraId="46F03311" w14:textId="77777777" w:rsidR="00F60FAB" w:rsidRPr="00F60FAB" w:rsidRDefault="00F60FAB" w:rsidP="00AB729F">
      <w:pPr>
        <w:pStyle w:val="Bodytext50"/>
        <w:numPr>
          <w:ilvl w:val="0"/>
          <w:numId w:val="26"/>
        </w:numPr>
        <w:shd w:val="clear" w:color="auto" w:fill="auto"/>
        <w:tabs>
          <w:tab w:val="left" w:pos="654"/>
        </w:tabs>
        <w:spacing w:line="274" w:lineRule="exact"/>
        <w:ind w:left="360" w:hanging="360"/>
        <w:jc w:val="center"/>
        <w:rPr>
          <w:rFonts w:ascii="Times New Roman" w:hAnsi="Times New Roman" w:cs="Times New Roman"/>
          <w:sz w:val="24"/>
          <w:szCs w:val="24"/>
        </w:rPr>
      </w:pPr>
      <w:r w:rsidRPr="00F60FAB">
        <w:rPr>
          <w:rFonts w:ascii="Times New Roman" w:hAnsi="Times New Roman" w:cs="Times New Roman"/>
          <w:color w:val="000000"/>
          <w:sz w:val="24"/>
          <w:szCs w:val="24"/>
          <w:lang w:bidi="lv-LV"/>
        </w:rPr>
        <w:t>KONFIDENCIALITĀTES NOTEIKUMI</w:t>
      </w:r>
    </w:p>
    <w:p w14:paraId="07E3ED78" w14:textId="65D5A9DC" w:rsidR="00F60FAB" w:rsidRPr="00AB729F" w:rsidRDefault="00F60FAB" w:rsidP="00AB729F">
      <w:pPr>
        <w:pStyle w:val="ListParagraph"/>
        <w:widowControl w:val="0"/>
        <w:numPr>
          <w:ilvl w:val="1"/>
          <w:numId w:val="26"/>
        </w:numPr>
        <w:tabs>
          <w:tab w:val="left" w:pos="1178"/>
        </w:tabs>
        <w:spacing w:after="0" w:line="274" w:lineRule="exact"/>
        <w:ind w:left="426" w:right="160" w:hanging="426"/>
        <w:jc w:val="both"/>
        <w:rPr>
          <w:rFonts w:ascii="Times New Roman" w:hAnsi="Times New Roman" w:cs="Times New Roman"/>
          <w:sz w:val="24"/>
          <w:szCs w:val="24"/>
        </w:rPr>
      </w:pPr>
      <w:r w:rsidRPr="00AB729F">
        <w:rPr>
          <w:rFonts w:ascii="Times New Roman" w:hAnsi="Times New Roman" w:cs="Times New Roman"/>
          <w:color w:val="000000"/>
          <w:sz w:val="24"/>
          <w:szCs w:val="24"/>
          <w:lang w:eastAsia="lv-LV" w:bidi="lv-LV"/>
        </w:rPr>
        <w:t>Puses apņemas ievērot konfidencialitāti un neizpaust par otru Pusi iegūto informāciju, kas Pusēm kļuvusi pieejama Līguma izpildes gaitā. izņemot gadījumus, kad šī informācija ir publiski pieejama atbilstoši Informācijas atklātības likumam. Puses ir atbildīgas par to, lai konfidenciālā informācija netiktu izpausta trešajām personām. Šādas informācijas izpaušana trešajām personām pieļaujama tikai ar otras Puses rakstisku piekrišanu. Par trešo personu uzskatāma jebkura juridiska vai fiziska persona, kurai saskaņā ar Latvijas Republikā spēkā esošajiem normatīvajiem aktiem nav tiesību uz šo informāciju.</w:t>
      </w:r>
    </w:p>
    <w:p w14:paraId="4E19C359" w14:textId="16C95B0C" w:rsidR="00F60FAB" w:rsidRPr="00AB729F" w:rsidRDefault="00F60FAB" w:rsidP="00AB729F">
      <w:pPr>
        <w:pStyle w:val="ListParagraph"/>
        <w:widowControl w:val="0"/>
        <w:numPr>
          <w:ilvl w:val="1"/>
          <w:numId w:val="26"/>
        </w:numPr>
        <w:tabs>
          <w:tab w:val="left" w:pos="1178"/>
        </w:tabs>
        <w:spacing w:after="0" w:line="274" w:lineRule="exact"/>
        <w:ind w:left="426" w:right="160" w:hanging="426"/>
        <w:jc w:val="both"/>
        <w:rPr>
          <w:rFonts w:ascii="Times New Roman" w:hAnsi="Times New Roman" w:cs="Times New Roman"/>
          <w:sz w:val="24"/>
          <w:szCs w:val="24"/>
        </w:rPr>
      </w:pPr>
      <w:r w:rsidRPr="00AB729F">
        <w:rPr>
          <w:rFonts w:ascii="Times New Roman" w:hAnsi="Times New Roman" w:cs="Times New Roman"/>
          <w:color w:val="000000"/>
          <w:sz w:val="24"/>
          <w:szCs w:val="24"/>
          <w:lang w:eastAsia="lv-LV" w:bidi="lv-LV"/>
        </w:rPr>
        <w:t>Informācijas izpaušanas gadījumā Puses ir atbildīgas par otrai Pusei nodarītajiem zaudējumiem.</w:t>
      </w:r>
    </w:p>
    <w:p w14:paraId="4D68145C" w14:textId="3A67611F" w:rsidR="00F60FAB" w:rsidRPr="00AB729F" w:rsidRDefault="00F60FAB" w:rsidP="00AB729F">
      <w:pPr>
        <w:pStyle w:val="ListParagraph"/>
        <w:widowControl w:val="0"/>
        <w:numPr>
          <w:ilvl w:val="1"/>
          <w:numId w:val="26"/>
        </w:numPr>
        <w:tabs>
          <w:tab w:val="left" w:pos="1178"/>
        </w:tabs>
        <w:spacing w:after="0" w:line="274" w:lineRule="exact"/>
        <w:ind w:left="426" w:right="160" w:hanging="426"/>
        <w:jc w:val="both"/>
        <w:rPr>
          <w:rFonts w:ascii="Times New Roman" w:hAnsi="Times New Roman" w:cs="Times New Roman"/>
          <w:sz w:val="24"/>
          <w:szCs w:val="24"/>
        </w:rPr>
      </w:pPr>
      <w:r w:rsidRPr="00AB729F">
        <w:rPr>
          <w:rFonts w:ascii="Times New Roman" w:hAnsi="Times New Roman" w:cs="Times New Roman"/>
          <w:color w:val="000000"/>
          <w:sz w:val="24"/>
          <w:szCs w:val="24"/>
          <w:lang w:eastAsia="lv-LV" w:bidi="lv-LV"/>
        </w:rPr>
        <w:t>IZPILDĪTĀJS nodrošina, ka visi darbinieki, kuri iesaistīti Līguma izpildē, ir informēti par informācijas neizpaušanas pienākumu.</w:t>
      </w:r>
    </w:p>
    <w:p w14:paraId="2CE1DDE5" w14:textId="04F16584" w:rsidR="00F60FAB" w:rsidRPr="00AB729F" w:rsidRDefault="00F60FAB" w:rsidP="00AB729F">
      <w:pPr>
        <w:pStyle w:val="ListParagraph"/>
        <w:widowControl w:val="0"/>
        <w:numPr>
          <w:ilvl w:val="1"/>
          <w:numId w:val="26"/>
        </w:numPr>
        <w:tabs>
          <w:tab w:val="left" w:pos="1178"/>
        </w:tabs>
        <w:spacing w:after="0" w:line="274" w:lineRule="exact"/>
        <w:ind w:left="426" w:right="160" w:hanging="426"/>
        <w:jc w:val="both"/>
        <w:rPr>
          <w:rFonts w:ascii="Times New Roman" w:hAnsi="Times New Roman" w:cs="Times New Roman"/>
          <w:sz w:val="24"/>
          <w:szCs w:val="24"/>
        </w:rPr>
      </w:pPr>
      <w:r w:rsidRPr="00AB729F">
        <w:rPr>
          <w:rFonts w:ascii="Times New Roman" w:hAnsi="Times New Roman" w:cs="Times New Roman"/>
          <w:color w:val="000000"/>
          <w:sz w:val="24"/>
          <w:szCs w:val="24"/>
          <w:lang w:eastAsia="lv-LV" w:bidi="lv-LV"/>
        </w:rPr>
        <w:t xml:space="preserve">IZPILDĪTĀJS apņemas veikt visus nepieciešamos pasākumus, lai nodrošinātu PASŪTĪTĀJA </w:t>
      </w:r>
      <w:r w:rsidRPr="00AB729F">
        <w:rPr>
          <w:rFonts w:ascii="Times New Roman" w:hAnsi="Times New Roman" w:cs="Times New Roman"/>
          <w:color w:val="000000" w:themeColor="text1"/>
          <w:sz w:val="24"/>
          <w:szCs w:val="24"/>
          <w:lang w:eastAsia="lv-LV" w:bidi="lv-LV"/>
        </w:rPr>
        <w:t>informācijas neaizskaramību, tajā skaitā:</w:t>
      </w:r>
    </w:p>
    <w:p w14:paraId="700A772D" w14:textId="5ED148D0" w:rsidR="00F60FAB" w:rsidRPr="00AB729F" w:rsidRDefault="00F60FAB" w:rsidP="00C01FAF">
      <w:pPr>
        <w:pStyle w:val="ListParagraph"/>
        <w:widowControl w:val="0"/>
        <w:numPr>
          <w:ilvl w:val="1"/>
          <w:numId w:val="26"/>
        </w:numPr>
        <w:tabs>
          <w:tab w:val="left" w:pos="1178"/>
        </w:tabs>
        <w:spacing w:after="0" w:line="274" w:lineRule="exact"/>
        <w:ind w:left="426" w:right="160" w:hanging="426"/>
        <w:jc w:val="both"/>
        <w:rPr>
          <w:rFonts w:ascii="Times New Roman" w:hAnsi="Times New Roman" w:cs="Times New Roman"/>
          <w:sz w:val="24"/>
          <w:szCs w:val="24"/>
        </w:rPr>
      </w:pPr>
      <w:r w:rsidRPr="00AB729F">
        <w:rPr>
          <w:rFonts w:ascii="Times New Roman" w:hAnsi="Times New Roman" w:cs="Times New Roman"/>
          <w:color w:val="000000" w:themeColor="text1"/>
          <w:sz w:val="24"/>
          <w:szCs w:val="24"/>
          <w:lang w:eastAsia="lv-LV" w:bidi="lv-LV"/>
        </w:rPr>
        <w:lastRenderedPageBreak/>
        <w:t>nodrošina, ka visi testēšanā pieejamie dati tiek apstrādāti tikai un vienīgi PASŪTĪTĀJA tehniskajā infrastruktūrā, informācija netiks kopēta, pierakstīta vai fiksēta citā veidā:</w:t>
      </w:r>
    </w:p>
    <w:p w14:paraId="5C8AE325" w14:textId="5B7FDC7C" w:rsidR="00F60FAB" w:rsidRPr="00AB729F" w:rsidRDefault="00F60FAB" w:rsidP="00AB729F">
      <w:pPr>
        <w:pStyle w:val="ListParagraph"/>
        <w:widowControl w:val="0"/>
        <w:numPr>
          <w:ilvl w:val="2"/>
          <w:numId w:val="26"/>
        </w:numPr>
        <w:tabs>
          <w:tab w:val="left" w:pos="1178"/>
        </w:tabs>
        <w:spacing w:after="0" w:line="274" w:lineRule="exact"/>
        <w:ind w:right="160"/>
        <w:jc w:val="both"/>
        <w:rPr>
          <w:rFonts w:ascii="Times New Roman" w:hAnsi="Times New Roman" w:cs="Times New Roman"/>
          <w:sz w:val="24"/>
          <w:szCs w:val="24"/>
        </w:rPr>
      </w:pPr>
      <w:r w:rsidRPr="00AB729F">
        <w:rPr>
          <w:rFonts w:ascii="Times New Roman" w:hAnsi="Times New Roman" w:cs="Times New Roman"/>
          <w:color w:val="000000"/>
          <w:sz w:val="24"/>
          <w:szCs w:val="24"/>
          <w:lang w:eastAsia="lv-LV" w:bidi="lv-LV"/>
        </w:rPr>
        <w:t>nodrošina, ka izstrādes un testēšanas periodā nekāda apstrādātā informācija netiek saglabāta uz IZPILDĪTĀJA informācijas nesējiem, tajā skaitā, uz pārnēsājamiem informācijas nesējiem;</w:t>
      </w:r>
    </w:p>
    <w:p w14:paraId="3E24E846" w14:textId="6CEC9B2E" w:rsidR="00F60FAB" w:rsidRPr="00C01FAF" w:rsidRDefault="00F60FAB" w:rsidP="00C01FAF">
      <w:pPr>
        <w:pStyle w:val="ListParagraph"/>
        <w:widowControl w:val="0"/>
        <w:numPr>
          <w:ilvl w:val="1"/>
          <w:numId w:val="26"/>
        </w:numPr>
        <w:tabs>
          <w:tab w:val="left" w:pos="1178"/>
        </w:tabs>
        <w:spacing w:after="0" w:line="274" w:lineRule="exact"/>
        <w:ind w:left="426" w:right="160" w:hanging="426"/>
        <w:jc w:val="both"/>
        <w:rPr>
          <w:rFonts w:ascii="Times New Roman" w:hAnsi="Times New Roman" w:cs="Times New Roman"/>
          <w:sz w:val="24"/>
          <w:szCs w:val="24"/>
        </w:rPr>
      </w:pPr>
      <w:r w:rsidRPr="00AB729F">
        <w:rPr>
          <w:rFonts w:ascii="Times New Roman" w:hAnsi="Times New Roman" w:cs="Times New Roman"/>
          <w:color w:val="000000"/>
          <w:sz w:val="24"/>
          <w:szCs w:val="24"/>
          <w:lang w:eastAsia="lv-LV" w:bidi="lv-LV"/>
        </w:rPr>
        <w:t>Puses vienojas, ka Līguma 6.1. punktā norādītie konfidencialitātes noteikumi ir spēkā uz neierobežotu laiku.</w:t>
      </w:r>
    </w:p>
    <w:p w14:paraId="4C0A37CF" w14:textId="77777777" w:rsidR="00C01FAF" w:rsidRPr="00C01FAF" w:rsidRDefault="00C01FAF" w:rsidP="00C01FAF">
      <w:pPr>
        <w:pStyle w:val="ListParagraph"/>
        <w:widowControl w:val="0"/>
        <w:tabs>
          <w:tab w:val="left" w:pos="1178"/>
        </w:tabs>
        <w:spacing w:after="0" w:line="274" w:lineRule="exact"/>
        <w:ind w:left="567" w:right="160"/>
        <w:jc w:val="both"/>
        <w:rPr>
          <w:rFonts w:ascii="Times New Roman" w:hAnsi="Times New Roman" w:cs="Times New Roman"/>
          <w:sz w:val="24"/>
          <w:szCs w:val="24"/>
        </w:rPr>
      </w:pPr>
    </w:p>
    <w:p w14:paraId="28EF96BB" w14:textId="77777777" w:rsidR="00F60FAB" w:rsidRPr="00F60FAB" w:rsidRDefault="00F60FAB" w:rsidP="00AB729F">
      <w:pPr>
        <w:pStyle w:val="Bodytext50"/>
        <w:numPr>
          <w:ilvl w:val="0"/>
          <w:numId w:val="26"/>
        </w:numPr>
        <w:shd w:val="clear" w:color="auto" w:fill="auto"/>
        <w:tabs>
          <w:tab w:val="left" w:pos="680"/>
        </w:tabs>
        <w:spacing w:line="274" w:lineRule="exact"/>
        <w:ind w:left="360" w:hanging="360"/>
        <w:jc w:val="center"/>
        <w:rPr>
          <w:rFonts w:ascii="Times New Roman" w:hAnsi="Times New Roman" w:cs="Times New Roman"/>
          <w:sz w:val="24"/>
          <w:szCs w:val="24"/>
        </w:rPr>
      </w:pPr>
      <w:r w:rsidRPr="00F60FAB">
        <w:rPr>
          <w:rFonts w:ascii="Times New Roman" w:hAnsi="Times New Roman" w:cs="Times New Roman"/>
          <w:color w:val="000000"/>
          <w:sz w:val="24"/>
          <w:szCs w:val="24"/>
          <w:lang w:bidi="lv-LV"/>
        </w:rPr>
        <w:t>SISTĒMAS DROŠĪBAS PRASĪBAS</w:t>
      </w:r>
    </w:p>
    <w:p w14:paraId="0A763A7C" w14:textId="3FE7BE6B" w:rsidR="00F60FAB" w:rsidRPr="00AB729F" w:rsidRDefault="001C63FB" w:rsidP="00C01FAF">
      <w:pPr>
        <w:pStyle w:val="ListParagraph"/>
        <w:widowControl w:val="0"/>
        <w:numPr>
          <w:ilvl w:val="1"/>
          <w:numId w:val="26"/>
        </w:numPr>
        <w:spacing w:after="0" w:line="274" w:lineRule="exact"/>
        <w:ind w:left="426" w:hanging="426"/>
        <w:jc w:val="both"/>
        <w:rPr>
          <w:rFonts w:ascii="Times New Roman" w:hAnsi="Times New Roman" w:cs="Times New Roman"/>
          <w:sz w:val="24"/>
          <w:szCs w:val="24"/>
        </w:rPr>
      </w:pPr>
      <w:r>
        <w:rPr>
          <w:rFonts w:ascii="Times New Roman" w:hAnsi="Times New Roman" w:cs="Times New Roman"/>
          <w:color w:val="000000"/>
          <w:sz w:val="24"/>
          <w:szCs w:val="24"/>
          <w:lang w:eastAsia="lv-LV" w:bidi="lv-LV"/>
        </w:rPr>
        <w:t>IZPILDĪTĀJS</w:t>
      </w:r>
      <w:r w:rsidR="00F60FAB" w:rsidRPr="00AB729F">
        <w:rPr>
          <w:rFonts w:ascii="Times New Roman" w:hAnsi="Times New Roman" w:cs="Times New Roman"/>
          <w:color w:val="000000"/>
          <w:sz w:val="24"/>
          <w:szCs w:val="24"/>
          <w:lang w:eastAsia="lv-LV" w:bidi="lv-LV"/>
        </w:rPr>
        <w:t xml:space="preserve"> nodrošina, ka:</w:t>
      </w:r>
    </w:p>
    <w:p w14:paraId="74AE6383" w14:textId="24005415" w:rsidR="00F60FAB" w:rsidRDefault="001C63FB" w:rsidP="00AB729F">
      <w:pPr>
        <w:pStyle w:val="ListParagraph"/>
        <w:widowControl w:val="0"/>
        <w:numPr>
          <w:ilvl w:val="2"/>
          <w:numId w:val="26"/>
        </w:numPr>
        <w:tabs>
          <w:tab w:val="left" w:pos="1276"/>
        </w:tabs>
        <w:spacing w:after="0" w:line="274" w:lineRule="exact"/>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eastAsia="lv-LV" w:bidi="lv-LV"/>
        </w:rPr>
        <w:t>veiktie D</w:t>
      </w:r>
      <w:r w:rsidR="00F60FAB" w:rsidRPr="00AB729F">
        <w:rPr>
          <w:rFonts w:ascii="Times New Roman" w:hAnsi="Times New Roman" w:cs="Times New Roman"/>
          <w:color w:val="000000" w:themeColor="text1"/>
          <w:sz w:val="24"/>
          <w:szCs w:val="24"/>
          <w:lang w:eastAsia="lv-LV" w:bidi="lv-LV"/>
        </w:rPr>
        <w:t>arbi atbilst normatīvajos aktos noteiktajām (informācijas) drošības prasībām;</w:t>
      </w:r>
    </w:p>
    <w:p w14:paraId="612C88D5" w14:textId="3EE7517F" w:rsidR="00F60FAB" w:rsidRPr="00AB729F" w:rsidRDefault="001C63FB" w:rsidP="00AB729F">
      <w:pPr>
        <w:pStyle w:val="ListParagraph"/>
        <w:widowControl w:val="0"/>
        <w:numPr>
          <w:ilvl w:val="2"/>
          <w:numId w:val="26"/>
        </w:numPr>
        <w:tabs>
          <w:tab w:val="left" w:pos="1276"/>
        </w:tabs>
        <w:spacing w:after="0" w:line="274" w:lineRule="exact"/>
        <w:ind w:left="709"/>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lang w:eastAsia="lv-LV" w:bidi="lv-LV"/>
        </w:rPr>
        <w:t>n</w:t>
      </w:r>
      <w:r w:rsidR="00F60FAB" w:rsidRPr="00AB729F">
        <w:rPr>
          <w:rFonts w:ascii="Times New Roman" w:hAnsi="Times New Roman" w:cs="Times New Roman"/>
          <w:color w:val="000000"/>
          <w:sz w:val="24"/>
          <w:szCs w:val="24"/>
          <w:lang w:eastAsia="lv-LV" w:bidi="lv-LV"/>
        </w:rPr>
        <w:t>eautorizētiem un neautentificētiem lietotājiem nav iespēju strādāt ar PASŪTĪTĀJA izmantoto programmatūru vai piekļūt tās datiem;</w:t>
      </w:r>
    </w:p>
    <w:p w14:paraId="048A311E" w14:textId="633FC87C" w:rsidR="00F60FAB" w:rsidRPr="00AB729F" w:rsidRDefault="001C63FB" w:rsidP="00AB729F">
      <w:pPr>
        <w:pStyle w:val="ListParagraph"/>
        <w:widowControl w:val="0"/>
        <w:numPr>
          <w:ilvl w:val="2"/>
          <w:numId w:val="26"/>
        </w:numPr>
        <w:tabs>
          <w:tab w:val="left" w:pos="1276"/>
        </w:tabs>
        <w:spacing w:after="0" w:line="274" w:lineRule="exact"/>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eastAsia="lv-LV" w:bidi="lv-LV"/>
        </w:rPr>
        <w:t>n</w:t>
      </w:r>
      <w:r w:rsidR="00F60FAB" w:rsidRPr="00AB729F">
        <w:rPr>
          <w:rFonts w:ascii="Times New Roman" w:hAnsi="Times New Roman" w:cs="Times New Roman"/>
          <w:color w:val="000000" w:themeColor="text1"/>
          <w:sz w:val="24"/>
          <w:szCs w:val="24"/>
          <w:lang w:eastAsia="lv-LV" w:bidi="lv-LV"/>
        </w:rPr>
        <w:t>av iespēju lietotājam piekļūt informācijai, kas varētu apdraudēt PASŪTĪTĀJA iz</w:t>
      </w:r>
      <w:r>
        <w:rPr>
          <w:rFonts w:ascii="Times New Roman" w:hAnsi="Times New Roman" w:cs="Times New Roman"/>
          <w:color w:val="000000" w:themeColor="text1"/>
          <w:sz w:val="24"/>
          <w:szCs w:val="24"/>
          <w:lang w:eastAsia="lv-LV" w:bidi="lv-LV"/>
        </w:rPr>
        <w:t>mantotās programmatūras drošību.</w:t>
      </w:r>
    </w:p>
    <w:p w14:paraId="448B084A" w14:textId="77777777" w:rsidR="00F60FAB" w:rsidRPr="00AB729F" w:rsidRDefault="00F60FAB" w:rsidP="00C01FAF">
      <w:pPr>
        <w:pStyle w:val="ListParagraph"/>
        <w:widowControl w:val="0"/>
        <w:numPr>
          <w:ilvl w:val="1"/>
          <w:numId w:val="26"/>
        </w:numPr>
        <w:spacing w:after="0" w:line="274" w:lineRule="exact"/>
        <w:ind w:left="426" w:hanging="426"/>
        <w:jc w:val="both"/>
        <w:rPr>
          <w:rFonts w:ascii="Times New Roman" w:hAnsi="Times New Roman" w:cs="Times New Roman"/>
          <w:sz w:val="24"/>
          <w:szCs w:val="24"/>
        </w:rPr>
      </w:pPr>
      <w:r w:rsidRPr="00AB729F">
        <w:rPr>
          <w:rFonts w:ascii="Times New Roman" w:hAnsi="Times New Roman" w:cs="Times New Roman"/>
          <w:color w:val="000000"/>
          <w:sz w:val="24"/>
          <w:szCs w:val="24"/>
          <w:lang w:eastAsia="lv-LV" w:bidi="lv-LV"/>
        </w:rPr>
        <w:t>Līguma darbības laikā IZPILDĪTĀJS nodrošina Sistēmas drošības apdraudējumu novēršanu, ja tādus atklāj PASŪTĪTĀJA veiktās drošības pārbaudes (drošības audita) laikā.</w:t>
      </w:r>
    </w:p>
    <w:p w14:paraId="24C9E829" w14:textId="77777777" w:rsidR="00F60FAB" w:rsidRPr="00F60FAB" w:rsidRDefault="00F60FAB" w:rsidP="00F60FAB">
      <w:pPr>
        <w:widowControl w:val="0"/>
        <w:tabs>
          <w:tab w:val="left" w:pos="1232"/>
        </w:tabs>
        <w:spacing w:line="274" w:lineRule="exact"/>
        <w:ind w:left="1120"/>
        <w:jc w:val="both"/>
        <w:rPr>
          <w:rFonts w:ascii="Times New Roman" w:hAnsi="Times New Roman" w:cs="Times New Roman"/>
          <w:sz w:val="24"/>
          <w:szCs w:val="24"/>
        </w:rPr>
      </w:pPr>
    </w:p>
    <w:p w14:paraId="70DC283C" w14:textId="77777777" w:rsidR="00F60FAB" w:rsidRPr="00F60FAB" w:rsidRDefault="00F60FAB" w:rsidP="00AB729F">
      <w:pPr>
        <w:pStyle w:val="Bodytext50"/>
        <w:numPr>
          <w:ilvl w:val="0"/>
          <w:numId w:val="26"/>
        </w:numPr>
        <w:shd w:val="clear" w:color="auto" w:fill="auto"/>
        <w:tabs>
          <w:tab w:val="left" w:pos="1232"/>
        </w:tabs>
        <w:spacing w:line="274" w:lineRule="exact"/>
        <w:ind w:left="360" w:hanging="360"/>
        <w:jc w:val="center"/>
        <w:rPr>
          <w:rFonts w:ascii="Times New Roman" w:hAnsi="Times New Roman" w:cs="Times New Roman"/>
          <w:sz w:val="24"/>
          <w:szCs w:val="24"/>
        </w:rPr>
      </w:pPr>
      <w:r w:rsidRPr="00F60FAB">
        <w:rPr>
          <w:rFonts w:ascii="Times New Roman" w:hAnsi="Times New Roman" w:cs="Times New Roman"/>
          <w:color w:val="000000"/>
          <w:sz w:val="24"/>
          <w:szCs w:val="24"/>
          <w:lang w:bidi="lv-LV"/>
        </w:rPr>
        <w:t>LĪGUMA SPĒKĀ STĀŠANĀS, GROZĪŠANAS UN IZBEIGŠANAS KĀRTĪBA</w:t>
      </w:r>
    </w:p>
    <w:p w14:paraId="4900809B" w14:textId="65844F53" w:rsidR="00F60FAB" w:rsidRPr="00AB729F" w:rsidRDefault="00F60FAB" w:rsidP="00C01FAF">
      <w:pPr>
        <w:pStyle w:val="ListParagraph"/>
        <w:widowControl w:val="0"/>
        <w:numPr>
          <w:ilvl w:val="1"/>
          <w:numId w:val="26"/>
        </w:numPr>
        <w:tabs>
          <w:tab w:val="left" w:pos="1232"/>
        </w:tabs>
        <w:spacing w:after="0" w:line="274" w:lineRule="exact"/>
        <w:ind w:left="426" w:hanging="426"/>
        <w:jc w:val="both"/>
        <w:rPr>
          <w:rFonts w:ascii="Times New Roman" w:hAnsi="Times New Roman" w:cs="Times New Roman"/>
          <w:sz w:val="24"/>
          <w:szCs w:val="24"/>
        </w:rPr>
      </w:pPr>
      <w:r w:rsidRPr="00AB729F">
        <w:rPr>
          <w:rFonts w:ascii="Times New Roman" w:hAnsi="Times New Roman" w:cs="Times New Roman"/>
          <w:color w:val="000000"/>
          <w:sz w:val="24"/>
          <w:szCs w:val="24"/>
          <w:lang w:eastAsia="lv-LV" w:bidi="lv-LV"/>
        </w:rPr>
        <w:t>Līgums stājas spēkā ar tā abpusēju parakstīšanu un tā darbība izbeidzas pēc Pušu savstarpējo saistību izpildes.</w:t>
      </w:r>
    </w:p>
    <w:p w14:paraId="3352890F" w14:textId="2CEDF302" w:rsidR="00F60FAB" w:rsidRPr="00AB729F" w:rsidRDefault="00F60FAB" w:rsidP="00C01FAF">
      <w:pPr>
        <w:pStyle w:val="ListParagraph"/>
        <w:widowControl w:val="0"/>
        <w:numPr>
          <w:ilvl w:val="1"/>
          <w:numId w:val="26"/>
        </w:numPr>
        <w:tabs>
          <w:tab w:val="left" w:pos="1232"/>
        </w:tabs>
        <w:spacing w:after="0" w:line="274" w:lineRule="exact"/>
        <w:ind w:left="426" w:hanging="426"/>
        <w:jc w:val="both"/>
        <w:rPr>
          <w:rFonts w:ascii="Times New Roman" w:hAnsi="Times New Roman" w:cs="Times New Roman"/>
          <w:sz w:val="24"/>
          <w:szCs w:val="24"/>
        </w:rPr>
      </w:pPr>
      <w:r w:rsidRPr="00AB729F">
        <w:rPr>
          <w:rFonts w:ascii="Times New Roman" w:hAnsi="Times New Roman" w:cs="Times New Roman"/>
          <w:color w:val="000000" w:themeColor="text1"/>
          <w:sz w:val="24"/>
          <w:szCs w:val="24"/>
          <w:lang w:eastAsia="lv-LV" w:bidi="lv-LV"/>
        </w:rPr>
        <w:t xml:space="preserve">PASŪTĪTĀJAM ir tiesības vienpusēji lauzt Līgumu paziņojot par to 5 </w:t>
      </w:r>
      <w:r w:rsidR="00B0526C">
        <w:rPr>
          <w:rFonts w:ascii="Times New Roman" w:hAnsi="Times New Roman" w:cs="Times New Roman"/>
          <w:color w:val="000000" w:themeColor="text1"/>
          <w:sz w:val="24"/>
          <w:szCs w:val="24"/>
          <w:lang w:eastAsia="lv-LV" w:bidi="lv-LV"/>
        </w:rPr>
        <w:t xml:space="preserve">(piecas) </w:t>
      </w:r>
      <w:r w:rsidRPr="00AB729F">
        <w:rPr>
          <w:rFonts w:ascii="Times New Roman" w:hAnsi="Times New Roman" w:cs="Times New Roman"/>
          <w:color w:val="000000" w:themeColor="text1"/>
          <w:sz w:val="24"/>
          <w:szCs w:val="24"/>
          <w:lang w:eastAsia="lv-LV" w:bidi="lv-LV"/>
        </w:rPr>
        <w:t>dienas iepriekš, ja IZPILDĪTĀJS pārkāpj šī Līguma noteikumus.</w:t>
      </w:r>
    </w:p>
    <w:p w14:paraId="0060DA9F" w14:textId="74600C7D" w:rsidR="00F60FAB" w:rsidRPr="00AB729F" w:rsidRDefault="00F60FAB" w:rsidP="00C01FAF">
      <w:pPr>
        <w:pStyle w:val="ListParagraph"/>
        <w:widowControl w:val="0"/>
        <w:numPr>
          <w:ilvl w:val="1"/>
          <w:numId w:val="26"/>
        </w:numPr>
        <w:tabs>
          <w:tab w:val="left" w:pos="1232"/>
        </w:tabs>
        <w:spacing w:after="0" w:line="274" w:lineRule="exact"/>
        <w:ind w:left="426" w:hanging="426"/>
        <w:jc w:val="both"/>
        <w:rPr>
          <w:rFonts w:ascii="Times New Roman" w:hAnsi="Times New Roman" w:cs="Times New Roman"/>
          <w:sz w:val="24"/>
          <w:szCs w:val="24"/>
        </w:rPr>
      </w:pPr>
      <w:r w:rsidRPr="00AB729F">
        <w:rPr>
          <w:rFonts w:ascii="Times New Roman" w:hAnsi="Times New Roman" w:cs="Times New Roman"/>
          <w:color w:val="000000"/>
          <w:sz w:val="24"/>
          <w:szCs w:val="24"/>
          <w:lang w:eastAsia="lv-LV" w:bidi="lv-LV"/>
        </w:rPr>
        <w:t xml:space="preserve">Līguma labojumi un grozījumi stājas spēkā, ja tie noformēti </w:t>
      </w:r>
      <w:proofErr w:type="spellStart"/>
      <w:r w:rsidRPr="00AB729F">
        <w:rPr>
          <w:rFonts w:ascii="Times New Roman" w:hAnsi="Times New Roman" w:cs="Times New Roman"/>
          <w:color w:val="000000"/>
          <w:sz w:val="24"/>
          <w:szCs w:val="24"/>
          <w:lang w:eastAsia="lv-LV" w:bidi="lv-LV"/>
        </w:rPr>
        <w:t>rakstveidā</w:t>
      </w:r>
      <w:proofErr w:type="spellEnd"/>
      <w:r w:rsidRPr="00AB729F">
        <w:rPr>
          <w:rFonts w:ascii="Times New Roman" w:hAnsi="Times New Roman" w:cs="Times New Roman"/>
          <w:color w:val="000000"/>
          <w:sz w:val="24"/>
          <w:szCs w:val="24"/>
          <w:lang w:eastAsia="lv-LV" w:bidi="lv-LV"/>
        </w:rPr>
        <w:t xml:space="preserve"> un ir abpusēji parakstīti.</w:t>
      </w:r>
    </w:p>
    <w:p w14:paraId="55BB7255" w14:textId="5918C8D6" w:rsidR="00F60FAB" w:rsidRPr="00F60FAB" w:rsidRDefault="00F60FAB" w:rsidP="00AB729F">
      <w:pPr>
        <w:pStyle w:val="Bodytext21"/>
        <w:shd w:val="clear" w:color="auto" w:fill="auto"/>
        <w:tabs>
          <w:tab w:val="left" w:pos="886"/>
        </w:tabs>
        <w:spacing w:line="269" w:lineRule="exact"/>
        <w:ind w:firstLine="0"/>
        <w:jc w:val="both"/>
        <w:rPr>
          <w:rFonts w:ascii="Times New Roman" w:hAnsi="Times New Roman" w:cs="Times New Roman"/>
          <w:sz w:val="24"/>
          <w:szCs w:val="24"/>
        </w:rPr>
      </w:pPr>
    </w:p>
    <w:p w14:paraId="131E1780" w14:textId="1C95823C" w:rsidR="00F60FAB" w:rsidRPr="00F60FAB" w:rsidRDefault="00F60FAB" w:rsidP="00AB729F">
      <w:pPr>
        <w:pStyle w:val="Heading41"/>
        <w:keepNext/>
        <w:keepLines/>
        <w:numPr>
          <w:ilvl w:val="0"/>
          <w:numId w:val="26"/>
        </w:numPr>
        <w:shd w:val="clear" w:color="auto" w:fill="auto"/>
        <w:spacing w:before="0" w:after="0" w:line="274" w:lineRule="exact"/>
        <w:ind w:left="360" w:hanging="360"/>
        <w:rPr>
          <w:rFonts w:ascii="Times New Roman" w:hAnsi="Times New Roman" w:cs="Times New Roman"/>
          <w:sz w:val="24"/>
          <w:szCs w:val="24"/>
        </w:rPr>
      </w:pPr>
      <w:r w:rsidRPr="00F60FAB">
        <w:rPr>
          <w:rFonts w:ascii="Times New Roman" w:hAnsi="Times New Roman" w:cs="Times New Roman"/>
          <w:color w:val="000000"/>
          <w:sz w:val="24"/>
          <w:szCs w:val="24"/>
          <w:lang w:bidi="lv-LV"/>
        </w:rPr>
        <w:t>NEPĀRVARAMA VARA</w:t>
      </w:r>
    </w:p>
    <w:p w14:paraId="04783D34" w14:textId="35A8832F" w:rsidR="00F60FAB" w:rsidRPr="00AB729F" w:rsidRDefault="00F60FAB" w:rsidP="00C01FAF">
      <w:pPr>
        <w:pStyle w:val="Bodytext21"/>
        <w:numPr>
          <w:ilvl w:val="1"/>
          <w:numId w:val="26"/>
        </w:numPr>
        <w:shd w:val="clear" w:color="auto" w:fill="auto"/>
        <w:tabs>
          <w:tab w:val="left" w:pos="709"/>
        </w:tabs>
        <w:spacing w:line="274" w:lineRule="exact"/>
        <w:ind w:left="426" w:hanging="426"/>
        <w:jc w:val="both"/>
        <w:rPr>
          <w:rFonts w:ascii="Times New Roman" w:hAnsi="Times New Roman" w:cs="Times New Roman"/>
          <w:sz w:val="24"/>
          <w:szCs w:val="24"/>
        </w:rPr>
      </w:pPr>
      <w:r w:rsidRPr="00F60FAB">
        <w:rPr>
          <w:rFonts w:ascii="Times New Roman" w:hAnsi="Times New Roman" w:cs="Times New Roman"/>
          <w:color w:val="000000"/>
          <w:sz w:val="24"/>
          <w:szCs w:val="24"/>
          <w:lang w:bidi="lv-LV"/>
        </w:rPr>
        <w:t>Ja kāds no Līdzējiem nevar pilnīgi vai daļēji izpildīt savas saistības tādu apstākļu dēļ, kurus izraisījusi jebkāda veida dabas stihija, ugunsgrēks, militāras akcijas, blokāde, valsts varas vai pārvaldes institūciju pieņemti lēmumi, eksporta aizliegums piederumu ražotājvalstī u.c., saistību izpildes termiņš, Līdzējiem rakstiski vienojoties, tiek pagarināts par laiku, kas vienāds ar minēto apstākļu izraisīto aizkavēšanos.</w:t>
      </w:r>
    </w:p>
    <w:p w14:paraId="13D0B41B" w14:textId="53753ADD" w:rsidR="00F60FAB" w:rsidRPr="00AB729F" w:rsidRDefault="00F60FAB" w:rsidP="00C01FAF">
      <w:pPr>
        <w:pStyle w:val="Bodytext21"/>
        <w:numPr>
          <w:ilvl w:val="1"/>
          <w:numId w:val="26"/>
        </w:numPr>
        <w:shd w:val="clear" w:color="auto" w:fill="auto"/>
        <w:tabs>
          <w:tab w:val="left" w:pos="709"/>
        </w:tabs>
        <w:spacing w:line="274" w:lineRule="exact"/>
        <w:ind w:left="426" w:hanging="426"/>
        <w:jc w:val="both"/>
        <w:rPr>
          <w:rFonts w:ascii="Times New Roman" w:hAnsi="Times New Roman" w:cs="Times New Roman"/>
          <w:sz w:val="24"/>
          <w:szCs w:val="24"/>
        </w:rPr>
      </w:pPr>
      <w:r w:rsidRPr="00AB729F">
        <w:rPr>
          <w:rFonts w:ascii="Times New Roman" w:hAnsi="Times New Roman" w:cs="Times New Roman"/>
          <w:color w:val="000000"/>
          <w:sz w:val="24"/>
          <w:szCs w:val="24"/>
          <w:lang w:bidi="lv-LV"/>
        </w:rPr>
        <w:t xml:space="preserve">Ja šie apstākļi turpinās ilgāk nekā </w:t>
      </w:r>
      <w:r w:rsidR="00A80681">
        <w:rPr>
          <w:rFonts w:ascii="Times New Roman" w:hAnsi="Times New Roman" w:cs="Times New Roman"/>
          <w:color w:val="000000"/>
          <w:sz w:val="24"/>
          <w:szCs w:val="24"/>
          <w:lang w:bidi="lv-LV"/>
        </w:rPr>
        <w:t>2 (</w:t>
      </w:r>
      <w:r w:rsidRPr="00AB729F">
        <w:rPr>
          <w:rFonts w:ascii="Times New Roman" w:hAnsi="Times New Roman" w:cs="Times New Roman"/>
          <w:color w:val="000000"/>
          <w:sz w:val="24"/>
          <w:szCs w:val="24"/>
          <w:lang w:bidi="lv-LV"/>
        </w:rPr>
        <w:t>divus</w:t>
      </w:r>
      <w:r w:rsidR="00A80681">
        <w:rPr>
          <w:rFonts w:ascii="Times New Roman" w:hAnsi="Times New Roman" w:cs="Times New Roman"/>
          <w:color w:val="000000"/>
          <w:sz w:val="24"/>
          <w:szCs w:val="24"/>
          <w:lang w:bidi="lv-LV"/>
        </w:rPr>
        <w:t>)</w:t>
      </w:r>
      <w:r w:rsidRPr="00AB729F">
        <w:rPr>
          <w:rFonts w:ascii="Times New Roman" w:hAnsi="Times New Roman" w:cs="Times New Roman"/>
          <w:color w:val="000000"/>
          <w:sz w:val="24"/>
          <w:szCs w:val="24"/>
          <w:lang w:bidi="lv-LV"/>
        </w:rPr>
        <w:t xml:space="preserve"> mēnešus, jebkurš no Līdzējiem ir tiesīgs vienpusēji atteikties</w:t>
      </w:r>
      <w:r w:rsidRPr="00AB729F">
        <w:rPr>
          <w:rFonts w:ascii="Times New Roman" w:hAnsi="Times New Roman" w:cs="Times New Roman"/>
          <w:sz w:val="24"/>
          <w:szCs w:val="24"/>
        </w:rPr>
        <w:t xml:space="preserve"> </w:t>
      </w:r>
      <w:r w:rsidRPr="00AB729F">
        <w:rPr>
          <w:rFonts w:ascii="Times New Roman" w:hAnsi="Times New Roman" w:cs="Times New Roman"/>
          <w:color w:val="000000"/>
          <w:sz w:val="24"/>
          <w:szCs w:val="24"/>
          <w:lang w:bidi="lv-LV"/>
        </w:rPr>
        <w:t>no savām saistībām, un neviens no Līdzējiem nav tiesīgs prasīt zaudējumu atlīdzināšanu.</w:t>
      </w:r>
    </w:p>
    <w:p w14:paraId="489A3CD6" w14:textId="7824A271" w:rsidR="00F60FAB" w:rsidRPr="00AB729F" w:rsidRDefault="00F60FAB" w:rsidP="00C01FAF">
      <w:pPr>
        <w:pStyle w:val="Bodytext21"/>
        <w:numPr>
          <w:ilvl w:val="1"/>
          <w:numId w:val="26"/>
        </w:numPr>
        <w:shd w:val="clear" w:color="auto" w:fill="auto"/>
        <w:tabs>
          <w:tab w:val="left" w:pos="709"/>
        </w:tabs>
        <w:spacing w:line="274" w:lineRule="exact"/>
        <w:ind w:left="426" w:hanging="426"/>
        <w:jc w:val="both"/>
        <w:rPr>
          <w:rFonts w:ascii="Times New Roman" w:hAnsi="Times New Roman" w:cs="Times New Roman"/>
          <w:sz w:val="24"/>
          <w:szCs w:val="24"/>
        </w:rPr>
      </w:pPr>
      <w:r w:rsidRPr="00AB729F">
        <w:rPr>
          <w:rFonts w:ascii="Times New Roman" w:hAnsi="Times New Roman" w:cs="Times New Roman"/>
          <w:color w:val="000000"/>
          <w:sz w:val="24"/>
          <w:szCs w:val="24"/>
          <w:lang w:bidi="lv-LV"/>
        </w:rPr>
        <w:t>Līdzējam, kuram ir kļuvis neiespējami izpildīt saistības minēto apstākļu dēļ, 5 (piecu) dienu laika jāpaziņo otram Līdzējam par šādu apstākļu rašanos, kā arī izbeigšanos.</w:t>
      </w:r>
    </w:p>
    <w:p w14:paraId="601CAD17" w14:textId="77777777" w:rsidR="00F60FAB" w:rsidRPr="00F60FAB" w:rsidRDefault="00F60FAB" w:rsidP="00C01FAF">
      <w:pPr>
        <w:widowControl w:val="0"/>
        <w:tabs>
          <w:tab w:val="left" w:pos="1707"/>
        </w:tabs>
        <w:spacing w:after="280" w:line="274" w:lineRule="exact"/>
        <w:ind w:left="426" w:hanging="426"/>
        <w:jc w:val="both"/>
        <w:rPr>
          <w:rFonts w:ascii="Times New Roman" w:hAnsi="Times New Roman" w:cs="Times New Roman"/>
          <w:sz w:val="24"/>
          <w:szCs w:val="24"/>
        </w:rPr>
      </w:pPr>
    </w:p>
    <w:p w14:paraId="472932E8" w14:textId="77777777" w:rsidR="00F60FAB" w:rsidRPr="00F60FAB" w:rsidRDefault="00F60FAB" w:rsidP="00C01FAF">
      <w:pPr>
        <w:pStyle w:val="Bodytext50"/>
        <w:numPr>
          <w:ilvl w:val="0"/>
          <w:numId w:val="26"/>
        </w:numPr>
        <w:shd w:val="clear" w:color="auto" w:fill="auto"/>
        <w:tabs>
          <w:tab w:val="left" w:pos="680"/>
        </w:tabs>
        <w:spacing w:line="274" w:lineRule="exact"/>
        <w:ind w:left="426" w:hanging="426"/>
        <w:jc w:val="center"/>
        <w:rPr>
          <w:rFonts w:ascii="Times New Roman" w:hAnsi="Times New Roman" w:cs="Times New Roman"/>
          <w:sz w:val="24"/>
          <w:szCs w:val="24"/>
        </w:rPr>
      </w:pPr>
      <w:r w:rsidRPr="00F60FAB">
        <w:rPr>
          <w:rFonts w:ascii="Times New Roman" w:hAnsi="Times New Roman" w:cs="Times New Roman"/>
          <w:color w:val="000000"/>
          <w:sz w:val="24"/>
          <w:szCs w:val="24"/>
          <w:lang w:bidi="lv-LV"/>
        </w:rPr>
        <w:t>PAPILDUS NOSACĪJUMI</w:t>
      </w:r>
    </w:p>
    <w:p w14:paraId="1292C92C" w14:textId="6952C7CE" w:rsidR="00F60FAB" w:rsidRPr="00AB729F" w:rsidRDefault="00F60FAB" w:rsidP="00C01FAF">
      <w:pPr>
        <w:pStyle w:val="Bodytext21"/>
        <w:numPr>
          <w:ilvl w:val="1"/>
          <w:numId w:val="26"/>
        </w:numPr>
        <w:shd w:val="clear" w:color="auto" w:fill="auto"/>
        <w:spacing w:line="274" w:lineRule="exact"/>
        <w:ind w:left="426" w:hanging="426"/>
        <w:jc w:val="both"/>
        <w:rPr>
          <w:rFonts w:ascii="Times New Roman" w:hAnsi="Times New Roman" w:cs="Times New Roman"/>
          <w:sz w:val="24"/>
          <w:szCs w:val="24"/>
        </w:rPr>
      </w:pPr>
      <w:r w:rsidRPr="00F60FAB">
        <w:rPr>
          <w:rFonts w:ascii="Times New Roman" w:hAnsi="Times New Roman" w:cs="Times New Roman"/>
          <w:color w:val="000000"/>
          <w:sz w:val="24"/>
          <w:szCs w:val="24"/>
          <w:lang w:bidi="lv-LV"/>
        </w:rPr>
        <w:t>Līdzēji veic un ir atbildīgas par sarakstes un citas, ar Līguma izpildi saistītās dokumentācijas uzturēšanu tādā kārtībā, kas ļautu viennozīmīgi identificēt veiktos darbus un radītu skaidru priekšstatu trešajām pusēm par Līguma saistību izpildes gaitu, kā arī atbilstu Latvijas Republikā spēkā esošajiem normatīvajiem aktiem attiecībā uz lietvedību, grāmatvedību un citām jomām, kas ir attiecināmas uz Līguma saistību izpildi, arī uz trešajām pusēm, kuras</w:t>
      </w:r>
      <w:r w:rsidRPr="00F60FAB">
        <w:rPr>
          <w:rFonts w:ascii="Times New Roman" w:hAnsi="Times New Roman" w:cs="Times New Roman"/>
          <w:sz w:val="24"/>
          <w:szCs w:val="24"/>
        </w:rPr>
        <w:t xml:space="preserve"> </w:t>
      </w:r>
      <w:r w:rsidRPr="00F60FAB">
        <w:rPr>
          <w:rFonts w:ascii="Times New Roman" w:hAnsi="Times New Roman" w:cs="Times New Roman"/>
          <w:color w:val="000000"/>
          <w:sz w:val="24"/>
          <w:szCs w:val="24"/>
          <w:lang w:bidi="lv-LV"/>
        </w:rPr>
        <w:t>IZPILDĪTĀJS ir piesaistījis Līguma izpildei.</w:t>
      </w:r>
    </w:p>
    <w:p w14:paraId="243C5D20" w14:textId="77137E12" w:rsidR="00F60FAB" w:rsidRPr="00AB729F" w:rsidRDefault="00F60FAB" w:rsidP="00C01FAF">
      <w:pPr>
        <w:pStyle w:val="Bodytext21"/>
        <w:numPr>
          <w:ilvl w:val="1"/>
          <w:numId w:val="26"/>
        </w:numPr>
        <w:shd w:val="clear" w:color="auto" w:fill="auto"/>
        <w:spacing w:line="274" w:lineRule="exact"/>
        <w:ind w:left="426" w:hanging="426"/>
        <w:jc w:val="both"/>
        <w:rPr>
          <w:rFonts w:ascii="Times New Roman" w:hAnsi="Times New Roman" w:cs="Times New Roman"/>
          <w:sz w:val="24"/>
          <w:szCs w:val="24"/>
        </w:rPr>
      </w:pPr>
      <w:r w:rsidRPr="00AB729F">
        <w:rPr>
          <w:rFonts w:ascii="Times New Roman" w:hAnsi="Times New Roman" w:cs="Times New Roman"/>
          <w:color w:val="000000"/>
          <w:sz w:val="24"/>
          <w:szCs w:val="24"/>
          <w:lang w:bidi="lv-LV"/>
        </w:rPr>
        <w:t>Visi strīdi sakarā ar Līguma izpildi tiek risināti sarunu ceļā, bet nepanākot savstarpēju vienošanos, tie tiek izšķirti Latvijas Republikas tiesā pēc PASŪTĪTĀJA juridiskās adreses atrašanās vietas.</w:t>
      </w:r>
    </w:p>
    <w:p w14:paraId="3ACD5AAF" w14:textId="2633A1A3" w:rsidR="00F60FAB" w:rsidRPr="00AB729F" w:rsidRDefault="00F60FAB" w:rsidP="00C01FAF">
      <w:pPr>
        <w:pStyle w:val="Bodytext21"/>
        <w:numPr>
          <w:ilvl w:val="1"/>
          <w:numId w:val="26"/>
        </w:numPr>
        <w:shd w:val="clear" w:color="auto" w:fill="auto"/>
        <w:spacing w:line="274" w:lineRule="exact"/>
        <w:ind w:left="426" w:hanging="426"/>
        <w:jc w:val="both"/>
        <w:rPr>
          <w:rFonts w:ascii="Times New Roman" w:hAnsi="Times New Roman" w:cs="Times New Roman"/>
          <w:sz w:val="24"/>
          <w:szCs w:val="24"/>
        </w:rPr>
      </w:pPr>
      <w:r w:rsidRPr="00AB729F">
        <w:rPr>
          <w:rFonts w:ascii="Times New Roman" w:hAnsi="Times New Roman" w:cs="Times New Roman"/>
          <w:color w:val="000000"/>
          <w:sz w:val="24"/>
          <w:szCs w:val="24"/>
          <w:lang w:bidi="lv-LV"/>
        </w:rPr>
        <w:t xml:space="preserve">Visi papildinājumi un izmaiņas Līgumā tiek noformētas rakstiski, kā šī Līguma pielikumi un </w:t>
      </w:r>
      <w:r w:rsidRPr="00AB729F">
        <w:rPr>
          <w:rFonts w:ascii="Times New Roman" w:hAnsi="Times New Roman" w:cs="Times New Roman"/>
          <w:color w:val="000000"/>
          <w:sz w:val="24"/>
          <w:szCs w:val="24"/>
          <w:lang w:bidi="lv-LV"/>
        </w:rPr>
        <w:lastRenderedPageBreak/>
        <w:t>ir spēkā tikai pēc abu Līdzēju parakstīšanas.</w:t>
      </w:r>
    </w:p>
    <w:p w14:paraId="731CBF0B" w14:textId="52E3C71A" w:rsidR="00F60FAB" w:rsidRPr="00AB729F" w:rsidRDefault="00F60FAB" w:rsidP="00C01FAF">
      <w:pPr>
        <w:pStyle w:val="Bodytext21"/>
        <w:numPr>
          <w:ilvl w:val="1"/>
          <w:numId w:val="26"/>
        </w:numPr>
        <w:shd w:val="clear" w:color="auto" w:fill="auto"/>
        <w:spacing w:line="274" w:lineRule="exact"/>
        <w:ind w:left="426" w:hanging="426"/>
        <w:jc w:val="both"/>
        <w:rPr>
          <w:rFonts w:ascii="Times New Roman" w:hAnsi="Times New Roman" w:cs="Times New Roman"/>
          <w:sz w:val="24"/>
          <w:szCs w:val="24"/>
        </w:rPr>
      </w:pPr>
      <w:r w:rsidRPr="00AB729F">
        <w:rPr>
          <w:rFonts w:ascii="Times New Roman" w:hAnsi="Times New Roman" w:cs="Times New Roman"/>
          <w:color w:val="000000"/>
          <w:sz w:val="24"/>
          <w:szCs w:val="24"/>
          <w:lang w:bidi="lv-LV"/>
        </w:rPr>
        <w:t>Visi Līguma pielikumi ir Līguma neatņemamas sastāvdaļas.</w:t>
      </w:r>
    </w:p>
    <w:p w14:paraId="30D9F02C" w14:textId="753DA219" w:rsidR="00F60FAB" w:rsidRPr="00AB729F" w:rsidRDefault="00A80681" w:rsidP="00C01FAF">
      <w:pPr>
        <w:pStyle w:val="Bodytext21"/>
        <w:numPr>
          <w:ilvl w:val="1"/>
          <w:numId w:val="26"/>
        </w:numPr>
        <w:shd w:val="clear" w:color="auto" w:fill="auto"/>
        <w:spacing w:line="274" w:lineRule="exact"/>
        <w:ind w:left="426" w:hanging="426"/>
        <w:jc w:val="both"/>
        <w:rPr>
          <w:rFonts w:ascii="Times New Roman" w:hAnsi="Times New Roman" w:cs="Times New Roman"/>
          <w:sz w:val="24"/>
          <w:szCs w:val="24"/>
        </w:rPr>
      </w:pPr>
      <w:r>
        <w:rPr>
          <w:rFonts w:ascii="Times New Roman" w:hAnsi="Times New Roman" w:cs="Times New Roman"/>
          <w:color w:val="000000"/>
          <w:sz w:val="24"/>
          <w:szCs w:val="24"/>
          <w:lang w:eastAsia="lv-LV" w:bidi="lv-LV"/>
        </w:rPr>
        <w:t>Līdzēji ir iepazinušie</w:t>
      </w:r>
      <w:r w:rsidR="00F60FAB" w:rsidRPr="00AB729F">
        <w:rPr>
          <w:rFonts w:ascii="Times New Roman" w:hAnsi="Times New Roman" w:cs="Times New Roman"/>
          <w:color w:val="000000"/>
          <w:sz w:val="24"/>
          <w:szCs w:val="24"/>
          <w:lang w:eastAsia="lv-LV" w:bidi="lv-LV"/>
        </w:rPr>
        <w:t xml:space="preserve">s ar Līguma saturu un parakstījušas labprātīgi, bez viltus, maldiem un spaidiem, </w:t>
      </w:r>
      <w:r>
        <w:rPr>
          <w:rFonts w:ascii="Times New Roman" w:hAnsi="Times New Roman" w:cs="Times New Roman"/>
          <w:color w:val="000000"/>
          <w:sz w:val="24"/>
          <w:szCs w:val="24"/>
          <w:lang w:eastAsia="lv-LV" w:bidi="lv-LV"/>
        </w:rPr>
        <w:t>un Līgums pilnībā apstiprina Līdzēju</w:t>
      </w:r>
      <w:r w:rsidR="00F60FAB" w:rsidRPr="00AB729F">
        <w:rPr>
          <w:rFonts w:ascii="Times New Roman" w:hAnsi="Times New Roman" w:cs="Times New Roman"/>
          <w:color w:val="000000"/>
          <w:sz w:val="24"/>
          <w:szCs w:val="24"/>
          <w:lang w:eastAsia="lv-LV" w:bidi="lv-LV"/>
        </w:rPr>
        <w:t xml:space="preserve"> vienošanos.</w:t>
      </w:r>
    </w:p>
    <w:p w14:paraId="33DFA678" w14:textId="77777777" w:rsidR="00F60FAB" w:rsidRPr="00F60FAB" w:rsidRDefault="00F60FAB" w:rsidP="00C01FAF">
      <w:pPr>
        <w:ind w:left="426" w:hanging="426"/>
        <w:rPr>
          <w:rFonts w:ascii="Times New Roman" w:hAnsi="Times New Roman" w:cs="Times New Roman"/>
          <w:color w:val="000000"/>
          <w:sz w:val="24"/>
          <w:szCs w:val="24"/>
          <w:lang w:eastAsia="lv-LV" w:bidi="lv-LV"/>
        </w:rPr>
      </w:pPr>
    </w:p>
    <w:p w14:paraId="3B5E07C3" w14:textId="24714BCE" w:rsidR="00F60FAB" w:rsidRPr="00F60FAB" w:rsidRDefault="00EE744F" w:rsidP="00AB729F">
      <w:pPr>
        <w:pStyle w:val="Bodytext50"/>
        <w:numPr>
          <w:ilvl w:val="0"/>
          <w:numId w:val="26"/>
        </w:numPr>
        <w:shd w:val="clear" w:color="auto" w:fill="auto"/>
        <w:tabs>
          <w:tab w:val="left" w:pos="623"/>
        </w:tabs>
        <w:spacing w:after="547" w:line="266" w:lineRule="exact"/>
        <w:ind w:left="360" w:hanging="360"/>
        <w:jc w:val="center"/>
        <w:rPr>
          <w:rFonts w:ascii="Times New Roman" w:hAnsi="Times New Roman" w:cs="Times New Roman"/>
          <w:sz w:val="24"/>
          <w:szCs w:val="24"/>
        </w:rPr>
      </w:pPr>
      <w:r>
        <w:rPr>
          <w:rFonts w:ascii="Times New Roman" w:hAnsi="Times New Roman" w:cs="Times New Roman"/>
          <w:color w:val="000000"/>
          <w:sz w:val="24"/>
          <w:szCs w:val="24"/>
          <w:lang w:bidi="lv-LV"/>
        </w:rPr>
        <w:t>LĪDZĒJU</w:t>
      </w:r>
      <w:r w:rsidR="00F60FAB" w:rsidRPr="00F60FAB">
        <w:rPr>
          <w:rFonts w:ascii="Times New Roman" w:hAnsi="Times New Roman" w:cs="Times New Roman"/>
          <w:color w:val="000000"/>
          <w:sz w:val="24"/>
          <w:szCs w:val="24"/>
          <w:lang w:bidi="lv-LV"/>
        </w:rPr>
        <w:t xml:space="preserve"> JURIDISKĀS ADRESES, NORĒĶINU REKVIZĪTI, PARAKSTI</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56"/>
        <w:gridCol w:w="5126"/>
      </w:tblGrid>
      <w:tr w:rsidR="00F60FAB" w:rsidRPr="00F60FAB" w14:paraId="741439BC" w14:textId="77777777" w:rsidTr="00A97500">
        <w:trPr>
          <w:trHeight w:hRule="exact" w:val="1091"/>
          <w:jc w:val="center"/>
        </w:trPr>
        <w:tc>
          <w:tcPr>
            <w:tcW w:w="3956" w:type="dxa"/>
            <w:shd w:val="clear" w:color="auto" w:fill="FFFFFF"/>
          </w:tcPr>
          <w:p w14:paraId="215CA94C" w14:textId="77777777" w:rsidR="00F60FAB" w:rsidRPr="00F60FAB" w:rsidRDefault="00F60FAB" w:rsidP="00A97500">
            <w:pPr>
              <w:framePr w:w="9083" w:wrap="notBeside" w:vAnchor="text" w:hAnchor="text" w:xAlign="center" w:y="1"/>
              <w:spacing w:line="266" w:lineRule="exact"/>
              <w:rPr>
                <w:rFonts w:ascii="Times New Roman" w:hAnsi="Times New Roman" w:cs="Times New Roman"/>
                <w:sz w:val="24"/>
                <w:szCs w:val="24"/>
              </w:rPr>
            </w:pPr>
            <w:proofErr w:type="spellStart"/>
            <w:r w:rsidRPr="00F60FAB">
              <w:rPr>
                <w:rStyle w:val="Bodytext2Bold"/>
                <w:rFonts w:eastAsiaTheme="minorHAnsi"/>
              </w:rPr>
              <w:t>Izpildītītājs</w:t>
            </w:r>
            <w:proofErr w:type="spellEnd"/>
            <w:r w:rsidRPr="00F60FAB">
              <w:rPr>
                <w:rStyle w:val="Bodytext2Bold"/>
                <w:rFonts w:eastAsiaTheme="minorHAnsi"/>
              </w:rPr>
              <w:t>:</w:t>
            </w:r>
          </w:p>
        </w:tc>
        <w:tc>
          <w:tcPr>
            <w:tcW w:w="5126" w:type="dxa"/>
            <w:shd w:val="clear" w:color="auto" w:fill="FFFFFF"/>
            <w:vAlign w:val="bottom"/>
          </w:tcPr>
          <w:p w14:paraId="7AD779D6" w14:textId="77777777" w:rsidR="00F60FAB" w:rsidRPr="00F60FAB" w:rsidRDefault="00F60FAB" w:rsidP="00A97500">
            <w:pPr>
              <w:framePr w:w="9083" w:wrap="notBeside" w:vAnchor="text" w:hAnchor="text" w:xAlign="center" w:y="1"/>
              <w:ind w:left="940"/>
              <w:rPr>
                <w:rStyle w:val="Bodytext2Bold"/>
                <w:rFonts w:eastAsiaTheme="minorHAnsi"/>
              </w:rPr>
            </w:pPr>
            <w:r w:rsidRPr="00F60FAB">
              <w:rPr>
                <w:rStyle w:val="Bodytext2Bold"/>
                <w:rFonts w:eastAsiaTheme="minorHAnsi"/>
              </w:rPr>
              <w:t>Pasūtītājs:</w:t>
            </w:r>
          </w:p>
          <w:p w14:paraId="3769ED8B" w14:textId="77777777" w:rsidR="00F60FAB" w:rsidRPr="00F60FAB" w:rsidRDefault="00F60FAB" w:rsidP="00A97500">
            <w:pPr>
              <w:framePr w:w="9083" w:wrap="notBeside" w:vAnchor="text" w:hAnchor="text" w:xAlign="center" w:y="1"/>
              <w:ind w:left="940"/>
              <w:rPr>
                <w:rStyle w:val="Bodytext2Bold"/>
                <w:rFonts w:eastAsiaTheme="minorHAnsi"/>
              </w:rPr>
            </w:pPr>
          </w:p>
          <w:p w14:paraId="75CACF6D" w14:textId="77777777" w:rsidR="00F60FAB" w:rsidRPr="00F60FAB" w:rsidRDefault="00F60FAB" w:rsidP="00A97500">
            <w:pPr>
              <w:framePr w:w="9083" w:wrap="notBeside" w:vAnchor="text" w:hAnchor="text" w:xAlign="center" w:y="1"/>
              <w:ind w:left="940"/>
              <w:rPr>
                <w:rFonts w:ascii="Times New Roman" w:hAnsi="Times New Roman" w:cs="Times New Roman"/>
                <w:sz w:val="24"/>
                <w:szCs w:val="24"/>
              </w:rPr>
            </w:pPr>
          </w:p>
          <w:p w14:paraId="008471F3" w14:textId="77777777" w:rsidR="00F60FAB" w:rsidRPr="00F60FAB" w:rsidRDefault="00F60FAB" w:rsidP="00A97500">
            <w:pPr>
              <w:framePr w:w="9083" w:wrap="notBeside" w:vAnchor="text" w:hAnchor="text" w:xAlign="center" w:y="1"/>
              <w:ind w:left="940"/>
              <w:rPr>
                <w:rFonts w:ascii="Times New Roman" w:hAnsi="Times New Roman" w:cs="Times New Roman"/>
                <w:sz w:val="24"/>
                <w:szCs w:val="24"/>
              </w:rPr>
            </w:pPr>
            <w:proofErr w:type="spellStart"/>
            <w:r w:rsidRPr="00F60FAB">
              <w:rPr>
                <w:rFonts w:ascii="Times New Roman" w:hAnsi="Times New Roman" w:cs="Times New Roman"/>
                <w:sz w:val="24"/>
                <w:szCs w:val="24"/>
              </w:rPr>
              <w:t>Reģ.Nr</w:t>
            </w:r>
            <w:proofErr w:type="spellEnd"/>
            <w:r w:rsidRPr="00F60FAB">
              <w:rPr>
                <w:rFonts w:ascii="Times New Roman" w:hAnsi="Times New Roman" w:cs="Times New Roman"/>
                <w:sz w:val="24"/>
                <w:szCs w:val="24"/>
              </w:rPr>
              <w:t>.</w:t>
            </w:r>
          </w:p>
        </w:tc>
      </w:tr>
      <w:tr w:rsidR="00F60FAB" w:rsidRPr="00F60FAB" w14:paraId="3F15CD17" w14:textId="77777777" w:rsidTr="00A97500">
        <w:trPr>
          <w:trHeight w:hRule="exact" w:val="1336"/>
          <w:jc w:val="center"/>
        </w:trPr>
        <w:tc>
          <w:tcPr>
            <w:tcW w:w="3956" w:type="dxa"/>
            <w:shd w:val="clear" w:color="auto" w:fill="FFFFFF"/>
          </w:tcPr>
          <w:p w14:paraId="46F7E5EC" w14:textId="77777777" w:rsidR="00F60FAB" w:rsidRPr="00F60FAB" w:rsidRDefault="00F60FAB" w:rsidP="00A97500">
            <w:pPr>
              <w:framePr w:w="9083" w:wrap="notBeside" w:vAnchor="text" w:hAnchor="text" w:xAlign="center" w:y="1"/>
              <w:rPr>
                <w:rFonts w:ascii="Times New Roman" w:hAnsi="Times New Roman" w:cs="Times New Roman"/>
                <w:sz w:val="24"/>
                <w:szCs w:val="24"/>
              </w:rPr>
            </w:pPr>
            <w:proofErr w:type="spellStart"/>
            <w:r w:rsidRPr="00F60FAB">
              <w:rPr>
                <w:rFonts w:ascii="Times New Roman" w:hAnsi="Times New Roman" w:cs="Times New Roman"/>
                <w:sz w:val="24"/>
                <w:szCs w:val="24"/>
              </w:rPr>
              <w:t>Reģ.Nr</w:t>
            </w:r>
            <w:proofErr w:type="spellEnd"/>
            <w:r w:rsidRPr="00F60FAB">
              <w:rPr>
                <w:rFonts w:ascii="Times New Roman" w:hAnsi="Times New Roman" w:cs="Times New Roman"/>
                <w:sz w:val="24"/>
                <w:szCs w:val="24"/>
              </w:rPr>
              <w:t>.</w:t>
            </w:r>
          </w:p>
          <w:p w14:paraId="2F3C6115" w14:textId="77777777" w:rsidR="00F60FAB" w:rsidRPr="00F60FAB" w:rsidRDefault="00F60FAB" w:rsidP="00A97500">
            <w:pPr>
              <w:framePr w:w="9083" w:wrap="notBeside" w:vAnchor="text" w:hAnchor="text" w:xAlign="center" w:y="1"/>
              <w:rPr>
                <w:rFonts w:ascii="Times New Roman" w:hAnsi="Times New Roman" w:cs="Times New Roman"/>
                <w:sz w:val="24"/>
                <w:szCs w:val="24"/>
              </w:rPr>
            </w:pPr>
            <w:r w:rsidRPr="00F60FAB">
              <w:rPr>
                <w:rFonts w:ascii="Times New Roman" w:hAnsi="Times New Roman" w:cs="Times New Roman"/>
                <w:sz w:val="24"/>
                <w:szCs w:val="24"/>
              </w:rPr>
              <w:t>Jur. adrese:</w:t>
            </w:r>
          </w:p>
          <w:p w14:paraId="3A652E02" w14:textId="77777777" w:rsidR="00F60FAB" w:rsidRPr="00F60FAB" w:rsidRDefault="00F60FAB" w:rsidP="00A97500">
            <w:pPr>
              <w:framePr w:w="9083" w:wrap="notBeside" w:vAnchor="text" w:hAnchor="text" w:xAlign="center" w:y="1"/>
              <w:rPr>
                <w:rFonts w:ascii="Times New Roman" w:hAnsi="Times New Roman" w:cs="Times New Roman"/>
                <w:sz w:val="24"/>
                <w:szCs w:val="24"/>
              </w:rPr>
            </w:pPr>
            <w:r w:rsidRPr="00F60FAB">
              <w:rPr>
                <w:rFonts w:ascii="Times New Roman" w:hAnsi="Times New Roman" w:cs="Times New Roman"/>
                <w:sz w:val="24"/>
                <w:szCs w:val="24"/>
              </w:rPr>
              <w:t>Banka</w:t>
            </w:r>
          </w:p>
          <w:p w14:paraId="56A2D239" w14:textId="77777777" w:rsidR="00F60FAB" w:rsidRPr="00F60FAB" w:rsidRDefault="00F60FAB" w:rsidP="00A97500">
            <w:pPr>
              <w:framePr w:w="9083" w:wrap="notBeside" w:vAnchor="text" w:hAnchor="text" w:xAlign="center" w:y="1"/>
              <w:rPr>
                <w:rFonts w:ascii="Times New Roman" w:hAnsi="Times New Roman" w:cs="Times New Roman"/>
                <w:sz w:val="24"/>
                <w:szCs w:val="24"/>
              </w:rPr>
            </w:pPr>
            <w:r w:rsidRPr="00F60FAB">
              <w:rPr>
                <w:rFonts w:ascii="Times New Roman" w:hAnsi="Times New Roman" w:cs="Times New Roman"/>
                <w:sz w:val="24"/>
                <w:szCs w:val="24"/>
              </w:rPr>
              <w:t>Konts</w:t>
            </w:r>
          </w:p>
          <w:p w14:paraId="3F67CA32" w14:textId="77777777" w:rsidR="00F60FAB" w:rsidRPr="00F60FAB" w:rsidRDefault="00F60FAB" w:rsidP="00A97500">
            <w:pPr>
              <w:framePr w:w="9083" w:wrap="notBeside" w:vAnchor="text" w:hAnchor="text" w:xAlign="center" w:y="1"/>
              <w:rPr>
                <w:rFonts w:ascii="Times New Roman" w:hAnsi="Times New Roman" w:cs="Times New Roman"/>
                <w:sz w:val="24"/>
                <w:szCs w:val="24"/>
              </w:rPr>
            </w:pPr>
            <w:r w:rsidRPr="00F60FAB">
              <w:rPr>
                <w:rFonts w:ascii="Times New Roman" w:hAnsi="Times New Roman" w:cs="Times New Roman"/>
                <w:sz w:val="24"/>
                <w:szCs w:val="24"/>
              </w:rPr>
              <w:t>Kods</w:t>
            </w:r>
          </w:p>
        </w:tc>
        <w:tc>
          <w:tcPr>
            <w:tcW w:w="5126" w:type="dxa"/>
            <w:shd w:val="clear" w:color="auto" w:fill="FFFFFF"/>
          </w:tcPr>
          <w:p w14:paraId="0BC4B2D0" w14:textId="77777777" w:rsidR="00F60FAB" w:rsidRPr="00F60FAB" w:rsidRDefault="00F60FAB" w:rsidP="00A97500">
            <w:pPr>
              <w:framePr w:w="9083" w:wrap="notBeside" w:vAnchor="text" w:hAnchor="text" w:xAlign="center" w:y="1"/>
              <w:ind w:left="940"/>
              <w:rPr>
                <w:rFonts w:ascii="Times New Roman" w:hAnsi="Times New Roman" w:cs="Times New Roman"/>
                <w:sz w:val="24"/>
                <w:szCs w:val="24"/>
              </w:rPr>
            </w:pPr>
            <w:proofErr w:type="spellStart"/>
            <w:r w:rsidRPr="00F60FAB">
              <w:rPr>
                <w:rFonts w:ascii="Times New Roman" w:hAnsi="Times New Roman" w:cs="Times New Roman"/>
                <w:sz w:val="24"/>
                <w:szCs w:val="24"/>
              </w:rPr>
              <w:t>Jur.adrese</w:t>
            </w:r>
            <w:proofErr w:type="spellEnd"/>
            <w:r w:rsidRPr="00F60FAB">
              <w:rPr>
                <w:rFonts w:ascii="Times New Roman" w:hAnsi="Times New Roman" w:cs="Times New Roman"/>
                <w:sz w:val="24"/>
                <w:szCs w:val="24"/>
              </w:rPr>
              <w:t xml:space="preserve">: </w:t>
            </w:r>
          </w:p>
          <w:p w14:paraId="140C9674" w14:textId="77777777" w:rsidR="00F60FAB" w:rsidRPr="00F60FAB" w:rsidRDefault="00F60FAB" w:rsidP="00A97500">
            <w:pPr>
              <w:framePr w:w="9083" w:wrap="notBeside" w:vAnchor="text" w:hAnchor="text" w:xAlign="center" w:y="1"/>
              <w:ind w:left="940"/>
              <w:rPr>
                <w:rFonts w:ascii="Times New Roman" w:hAnsi="Times New Roman" w:cs="Times New Roman"/>
                <w:sz w:val="24"/>
                <w:szCs w:val="24"/>
              </w:rPr>
            </w:pPr>
            <w:r w:rsidRPr="00F60FAB">
              <w:rPr>
                <w:rFonts w:ascii="Times New Roman" w:hAnsi="Times New Roman" w:cs="Times New Roman"/>
                <w:sz w:val="24"/>
                <w:szCs w:val="24"/>
              </w:rPr>
              <w:t xml:space="preserve">Banka </w:t>
            </w:r>
          </w:p>
          <w:p w14:paraId="41F49F28" w14:textId="77777777" w:rsidR="00F60FAB" w:rsidRPr="00F60FAB" w:rsidRDefault="00F60FAB" w:rsidP="00A97500">
            <w:pPr>
              <w:framePr w:w="9083" w:wrap="notBeside" w:vAnchor="text" w:hAnchor="text" w:xAlign="center" w:y="1"/>
              <w:ind w:left="940"/>
              <w:rPr>
                <w:rFonts w:ascii="Times New Roman" w:hAnsi="Times New Roman" w:cs="Times New Roman"/>
                <w:sz w:val="24"/>
                <w:szCs w:val="24"/>
              </w:rPr>
            </w:pPr>
            <w:r w:rsidRPr="00F60FAB">
              <w:rPr>
                <w:rFonts w:ascii="Times New Roman" w:hAnsi="Times New Roman" w:cs="Times New Roman"/>
                <w:sz w:val="24"/>
                <w:szCs w:val="24"/>
              </w:rPr>
              <w:t xml:space="preserve">Konts </w:t>
            </w:r>
          </w:p>
          <w:p w14:paraId="608A9227" w14:textId="77777777" w:rsidR="00F60FAB" w:rsidRPr="00F60FAB" w:rsidRDefault="00F60FAB" w:rsidP="00A97500">
            <w:pPr>
              <w:framePr w:w="9083" w:wrap="notBeside" w:vAnchor="text" w:hAnchor="text" w:xAlign="center" w:y="1"/>
              <w:ind w:left="940"/>
              <w:rPr>
                <w:rFonts w:ascii="Times New Roman" w:hAnsi="Times New Roman" w:cs="Times New Roman"/>
                <w:sz w:val="24"/>
                <w:szCs w:val="24"/>
              </w:rPr>
            </w:pPr>
            <w:r w:rsidRPr="00F60FAB">
              <w:rPr>
                <w:rFonts w:ascii="Times New Roman" w:hAnsi="Times New Roman" w:cs="Times New Roman"/>
                <w:sz w:val="24"/>
                <w:szCs w:val="24"/>
              </w:rPr>
              <w:t xml:space="preserve">Kods </w:t>
            </w:r>
          </w:p>
        </w:tc>
      </w:tr>
    </w:tbl>
    <w:p w14:paraId="4269CCEA" w14:textId="77777777" w:rsidR="00F60FAB" w:rsidRPr="00F60FAB" w:rsidRDefault="00F60FAB" w:rsidP="00F60FAB">
      <w:pPr>
        <w:framePr w:w="9083" w:wrap="notBeside" w:vAnchor="text" w:hAnchor="text" w:xAlign="center" w:y="1"/>
        <w:rPr>
          <w:rFonts w:ascii="Times New Roman" w:hAnsi="Times New Roman" w:cs="Times New Roman"/>
          <w:sz w:val="24"/>
          <w:szCs w:val="24"/>
        </w:rPr>
      </w:pPr>
    </w:p>
    <w:p w14:paraId="04FBA773" w14:textId="77777777" w:rsidR="00F60FAB" w:rsidRPr="00F60FAB" w:rsidRDefault="00F60FAB">
      <w:pPr>
        <w:rPr>
          <w:rFonts w:ascii="Times New Roman" w:hAnsi="Times New Roman" w:cs="Times New Roman"/>
          <w:sz w:val="24"/>
          <w:szCs w:val="24"/>
        </w:rPr>
      </w:pPr>
    </w:p>
    <w:p w14:paraId="51E48AD2" w14:textId="17592C2C" w:rsidR="00AB729F" w:rsidRDefault="00AB729F" w:rsidP="00AB729F">
      <w:pPr>
        <w:rPr>
          <w:rFonts w:ascii="Times New Roman" w:hAnsi="Times New Roman" w:cs="Times New Roman"/>
          <w:sz w:val="24"/>
          <w:szCs w:val="24"/>
        </w:rPr>
      </w:pPr>
    </w:p>
    <w:p w14:paraId="5AAC8FD2" w14:textId="77777777" w:rsidR="00AB729F" w:rsidRPr="00AB729F" w:rsidRDefault="00AB729F" w:rsidP="00AB729F">
      <w:pPr>
        <w:rPr>
          <w:rFonts w:ascii="Times New Roman" w:hAnsi="Times New Roman" w:cs="Times New Roman"/>
          <w:sz w:val="24"/>
          <w:szCs w:val="24"/>
        </w:rPr>
      </w:pPr>
    </w:p>
    <w:p w14:paraId="53004AAE" w14:textId="7B3507A9" w:rsidR="00AB729F" w:rsidRDefault="00AB729F" w:rsidP="00AB729F">
      <w:pPr>
        <w:rPr>
          <w:rFonts w:ascii="Times New Roman" w:hAnsi="Times New Roman" w:cs="Times New Roman"/>
          <w:sz w:val="24"/>
          <w:szCs w:val="24"/>
        </w:rPr>
      </w:pPr>
    </w:p>
    <w:p w14:paraId="3C73E185" w14:textId="781C8100" w:rsidR="00AB729F" w:rsidRDefault="00AB729F" w:rsidP="00AB729F">
      <w:pPr>
        <w:tabs>
          <w:tab w:val="left" w:pos="3510"/>
        </w:tabs>
        <w:rPr>
          <w:rFonts w:ascii="Times New Roman" w:hAnsi="Times New Roman" w:cs="Times New Roman"/>
          <w:sz w:val="24"/>
          <w:szCs w:val="24"/>
        </w:rPr>
      </w:pPr>
      <w:r>
        <w:rPr>
          <w:rFonts w:ascii="Times New Roman" w:hAnsi="Times New Roman" w:cs="Times New Roman"/>
          <w:sz w:val="24"/>
          <w:szCs w:val="24"/>
        </w:rPr>
        <w:tab/>
      </w:r>
    </w:p>
    <w:p w14:paraId="2EF600B5" w14:textId="70C9200D" w:rsidR="001015D4" w:rsidRDefault="001015D4" w:rsidP="00AB729F">
      <w:pPr>
        <w:rPr>
          <w:rFonts w:ascii="Times New Roman" w:eastAsia="Times New Roman" w:hAnsi="Times New Roman" w:cs="Times New Roman"/>
          <w:b/>
          <w:sz w:val="24"/>
          <w:szCs w:val="24"/>
        </w:rPr>
      </w:pPr>
    </w:p>
    <w:sectPr w:rsidR="001015D4" w:rsidSect="00575EDD">
      <w:headerReference w:type="default" r:id="rId20"/>
      <w:footerReference w:type="even" r:id="rId21"/>
      <w:footerReference w:type="default" r:id="rId22"/>
      <w:pgSz w:w="11906" w:h="16838" w:code="9"/>
      <w:pgMar w:top="1287" w:right="1191" w:bottom="1440" w:left="119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50530" w14:textId="77777777" w:rsidR="005D6915" w:rsidRDefault="005D6915">
      <w:pPr>
        <w:spacing w:after="0" w:line="240" w:lineRule="auto"/>
      </w:pPr>
      <w:r>
        <w:separator/>
      </w:r>
    </w:p>
  </w:endnote>
  <w:endnote w:type="continuationSeparator" w:id="0">
    <w:p w14:paraId="1AA04148" w14:textId="77777777" w:rsidR="005D6915" w:rsidRDefault="005D6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E4163" w14:textId="77777777" w:rsidR="0049402F" w:rsidRDefault="0049402F" w:rsidP="00575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8F3055" w14:textId="77777777" w:rsidR="0049402F" w:rsidRDefault="004940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8C22B" w14:textId="79FDE533" w:rsidR="0049402F" w:rsidRDefault="0049402F" w:rsidP="00575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5B59">
      <w:rPr>
        <w:rStyle w:val="PageNumber"/>
        <w:noProof/>
      </w:rPr>
      <w:t>27</w:t>
    </w:r>
    <w:r>
      <w:rPr>
        <w:rStyle w:val="PageNumber"/>
      </w:rPr>
      <w:fldChar w:fldCharType="end"/>
    </w:r>
  </w:p>
  <w:p w14:paraId="787D9E92" w14:textId="77777777" w:rsidR="0049402F" w:rsidRDefault="0049402F">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895C1" w14:textId="77777777" w:rsidR="005D6915" w:rsidRDefault="005D6915">
      <w:pPr>
        <w:spacing w:after="0" w:line="240" w:lineRule="auto"/>
      </w:pPr>
      <w:r>
        <w:separator/>
      </w:r>
    </w:p>
  </w:footnote>
  <w:footnote w:type="continuationSeparator" w:id="0">
    <w:p w14:paraId="1F4F54C9" w14:textId="77777777" w:rsidR="005D6915" w:rsidRDefault="005D6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E6043" w14:textId="77777777" w:rsidR="0049402F" w:rsidRDefault="0049402F" w:rsidP="00575EDD">
    <w:pPr>
      <w:pStyle w:val="Header"/>
      <w:jc w:val="right"/>
      <w:rPr>
        <w:i/>
        <w:lang w:val="lv-LV"/>
      </w:rPr>
    </w:pPr>
    <w:r>
      <w:rPr>
        <w:i/>
        <w:lang w:val="lv-LV"/>
      </w:rPr>
      <w:t xml:space="preserve">Iepirkums, pamatojoties uz PIL 9.pantu. </w:t>
    </w:r>
    <w:smartTag w:uri="schemas-tilde-lv/tildestengine" w:element="veidnes">
      <w:smartTagPr>
        <w:attr w:name="text" w:val="NOLIKUMS&#10;"/>
        <w:attr w:name="baseform" w:val="nolikums"/>
        <w:attr w:name="id" w:val="-1"/>
      </w:smartTagPr>
      <w:r w:rsidRPr="00D51EA5">
        <w:rPr>
          <w:i/>
          <w:lang w:val="lv-LV"/>
        </w:rPr>
        <w:t>Nolikums</w:t>
      </w:r>
    </w:smartTag>
  </w:p>
  <w:p w14:paraId="62AFDC27" w14:textId="77777777" w:rsidR="0049402F" w:rsidRDefault="0049402F" w:rsidP="00575EDD">
    <w:pPr>
      <w:pStyle w:val="Header"/>
      <w:rPr>
        <w:i/>
        <w:lang w:val="lv-LV"/>
      </w:rPr>
    </w:pPr>
    <w:r>
      <w:rPr>
        <w:i/>
        <w:lang w:val="lv-LV"/>
      </w:rPr>
      <w:t>______________________________________________________________________________</w:t>
    </w:r>
  </w:p>
  <w:p w14:paraId="0F9DC100" w14:textId="77777777" w:rsidR="0049402F" w:rsidRPr="00D51EA5" w:rsidRDefault="0049402F" w:rsidP="00575EDD">
    <w:pPr>
      <w:pStyle w:val="Header"/>
      <w:jc w:val="right"/>
      <w:rPr>
        <w:i/>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2117"/>
    <w:multiLevelType w:val="hybridMultilevel"/>
    <w:tmpl w:val="28C219A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069F7"/>
    <w:multiLevelType w:val="hybridMultilevel"/>
    <w:tmpl w:val="95381BC0"/>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0C235C"/>
    <w:multiLevelType w:val="hybridMultilevel"/>
    <w:tmpl w:val="7408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7065A"/>
    <w:multiLevelType w:val="multilevel"/>
    <w:tmpl w:val="FC029A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C810E2"/>
    <w:multiLevelType w:val="multilevel"/>
    <w:tmpl w:val="B40A5D22"/>
    <w:lvl w:ilvl="0">
      <w:start w:val="1"/>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ABA1893"/>
    <w:multiLevelType w:val="hybridMultilevel"/>
    <w:tmpl w:val="DE90F8B0"/>
    <w:lvl w:ilvl="0" w:tplc="0426000F">
      <w:start w:val="1"/>
      <w:numFmt w:val="decimal"/>
      <w:lvlText w:val="%1."/>
      <w:lvlJc w:val="left"/>
      <w:pPr>
        <w:ind w:left="1980" w:hanging="360"/>
      </w:pPr>
    </w:lvl>
    <w:lvl w:ilvl="1" w:tplc="04260019" w:tentative="1">
      <w:start w:val="1"/>
      <w:numFmt w:val="lowerLetter"/>
      <w:lvlText w:val="%2."/>
      <w:lvlJc w:val="left"/>
      <w:pPr>
        <w:ind w:left="2700" w:hanging="360"/>
      </w:pPr>
    </w:lvl>
    <w:lvl w:ilvl="2" w:tplc="0426001B" w:tentative="1">
      <w:start w:val="1"/>
      <w:numFmt w:val="lowerRoman"/>
      <w:lvlText w:val="%3."/>
      <w:lvlJc w:val="right"/>
      <w:pPr>
        <w:ind w:left="3420" w:hanging="180"/>
      </w:pPr>
    </w:lvl>
    <w:lvl w:ilvl="3" w:tplc="0426000F" w:tentative="1">
      <w:start w:val="1"/>
      <w:numFmt w:val="decimal"/>
      <w:lvlText w:val="%4."/>
      <w:lvlJc w:val="left"/>
      <w:pPr>
        <w:ind w:left="4140" w:hanging="360"/>
      </w:pPr>
    </w:lvl>
    <w:lvl w:ilvl="4" w:tplc="04260019" w:tentative="1">
      <w:start w:val="1"/>
      <w:numFmt w:val="lowerLetter"/>
      <w:lvlText w:val="%5."/>
      <w:lvlJc w:val="left"/>
      <w:pPr>
        <w:ind w:left="4860" w:hanging="360"/>
      </w:pPr>
    </w:lvl>
    <w:lvl w:ilvl="5" w:tplc="0426001B" w:tentative="1">
      <w:start w:val="1"/>
      <w:numFmt w:val="lowerRoman"/>
      <w:lvlText w:val="%6."/>
      <w:lvlJc w:val="right"/>
      <w:pPr>
        <w:ind w:left="5580" w:hanging="180"/>
      </w:pPr>
    </w:lvl>
    <w:lvl w:ilvl="6" w:tplc="0426000F" w:tentative="1">
      <w:start w:val="1"/>
      <w:numFmt w:val="decimal"/>
      <w:lvlText w:val="%7."/>
      <w:lvlJc w:val="left"/>
      <w:pPr>
        <w:ind w:left="6300" w:hanging="360"/>
      </w:pPr>
    </w:lvl>
    <w:lvl w:ilvl="7" w:tplc="04260019" w:tentative="1">
      <w:start w:val="1"/>
      <w:numFmt w:val="lowerLetter"/>
      <w:lvlText w:val="%8."/>
      <w:lvlJc w:val="left"/>
      <w:pPr>
        <w:ind w:left="7020" w:hanging="360"/>
      </w:pPr>
    </w:lvl>
    <w:lvl w:ilvl="8" w:tplc="0426001B" w:tentative="1">
      <w:start w:val="1"/>
      <w:numFmt w:val="lowerRoman"/>
      <w:lvlText w:val="%9."/>
      <w:lvlJc w:val="right"/>
      <w:pPr>
        <w:ind w:left="7740" w:hanging="180"/>
      </w:pPr>
    </w:lvl>
  </w:abstractNum>
  <w:abstractNum w:abstractNumId="7" w15:restartNumberingAfterBreak="0">
    <w:nsid w:val="1C9959AD"/>
    <w:multiLevelType w:val="multilevel"/>
    <w:tmpl w:val="32822AA2"/>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204D740B"/>
    <w:multiLevelType w:val="multilevel"/>
    <w:tmpl w:val="54F247EC"/>
    <w:lvl w:ilvl="0">
      <w:start w:val="3"/>
      <w:numFmt w:val="decimal"/>
      <w:lvlText w:val="%1."/>
      <w:lvlJc w:val="left"/>
      <w:pPr>
        <w:ind w:left="540" w:hanging="540"/>
      </w:pPr>
      <w:rPr>
        <w:color w:val="auto"/>
      </w:rPr>
    </w:lvl>
    <w:lvl w:ilvl="1">
      <w:start w:val="3"/>
      <w:numFmt w:val="decimal"/>
      <w:lvlText w:val="%1.%2."/>
      <w:lvlJc w:val="left"/>
      <w:pPr>
        <w:ind w:left="540" w:hanging="540"/>
      </w:pPr>
      <w:rPr>
        <w:color w:val="auto"/>
      </w:rPr>
    </w:lvl>
    <w:lvl w:ilvl="2">
      <w:start w:val="2"/>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9" w15:restartNumberingAfterBreak="0">
    <w:nsid w:val="210E4C75"/>
    <w:multiLevelType w:val="multilevel"/>
    <w:tmpl w:val="EF4A91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005E7E"/>
    <w:multiLevelType w:val="multilevel"/>
    <w:tmpl w:val="A75C1D30"/>
    <w:lvl w:ilvl="0">
      <w:start w:val="3"/>
      <w:numFmt w:val="decimal"/>
      <w:lvlText w:val="%1"/>
      <w:lvlJc w:val="left"/>
      <w:pPr>
        <w:ind w:left="660" w:hanging="660"/>
      </w:pPr>
    </w:lvl>
    <w:lvl w:ilvl="1">
      <w:start w:val="3"/>
      <w:numFmt w:val="decimal"/>
      <w:lvlText w:val="%1.%2"/>
      <w:lvlJc w:val="left"/>
      <w:pPr>
        <w:ind w:left="900" w:hanging="660"/>
      </w:pPr>
    </w:lvl>
    <w:lvl w:ilvl="2">
      <w:start w:val="3"/>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11" w15:restartNumberingAfterBreak="0">
    <w:nsid w:val="24627F4F"/>
    <w:multiLevelType w:val="hybridMultilevel"/>
    <w:tmpl w:val="932C68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4F61D14"/>
    <w:multiLevelType w:val="hybridMultilevel"/>
    <w:tmpl w:val="9056963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D64567"/>
    <w:multiLevelType w:val="hybridMultilevel"/>
    <w:tmpl w:val="6952CE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F587DD4"/>
    <w:multiLevelType w:val="hybridMultilevel"/>
    <w:tmpl w:val="F0B61BDE"/>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15" w15:restartNumberingAfterBreak="0">
    <w:nsid w:val="30EC7FBD"/>
    <w:multiLevelType w:val="hybridMultilevel"/>
    <w:tmpl w:val="8C54EF38"/>
    <w:lvl w:ilvl="0" w:tplc="76A640A0">
      <w:start w:val="8"/>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15D6CE0"/>
    <w:multiLevelType w:val="multilevel"/>
    <w:tmpl w:val="DA6A8F02"/>
    <w:lvl w:ilvl="0">
      <w:start w:val="1"/>
      <w:numFmt w:val="decimal"/>
      <w:lvlText w:val="5.%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E97B31"/>
    <w:multiLevelType w:val="multilevel"/>
    <w:tmpl w:val="A1ACE1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1FB3318"/>
    <w:multiLevelType w:val="hybridMultilevel"/>
    <w:tmpl w:val="876C9F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A1C1322"/>
    <w:multiLevelType w:val="hybridMultilevel"/>
    <w:tmpl w:val="7D84B6AE"/>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ED6F37"/>
    <w:multiLevelType w:val="hybridMultilevel"/>
    <w:tmpl w:val="7D1037C2"/>
    <w:lvl w:ilvl="0" w:tplc="0426000F">
      <w:start w:val="1"/>
      <w:numFmt w:val="decimal"/>
      <w:lvlText w:val="%1."/>
      <w:lvlJc w:val="left"/>
      <w:pPr>
        <w:tabs>
          <w:tab w:val="num" w:pos="720"/>
        </w:tabs>
        <w:ind w:left="720" w:hanging="360"/>
      </w:p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051315A"/>
    <w:multiLevelType w:val="hybridMultilevel"/>
    <w:tmpl w:val="3D8C89EA"/>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B6B1EEE"/>
    <w:multiLevelType w:val="multilevel"/>
    <w:tmpl w:val="9182C7C2"/>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573605CB"/>
    <w:multiLevelType w:val="hybridMultilevel"/>
    <w:tmpl w:val="CA1AEA2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B62FA9"/>
    <w:multiLevelType w:val="hybridMultilevel"/>
    <w:tmpl w:val="531CADA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58E234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5E532A2"/>
    <w:multiLevelType w:val="multilevel"/>
    <w:tmpl w:val="EF4A91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A4E4ACD"/>
    <w:multiLevelType w:val="hybridMultilevel"/>
    <w:tmpl w:val="AAA2BC7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7BC9344F"/>
    <w:multiLevelType w:val="hybridMultilevel"/>
    <w:tmpl w:val="FBAEDFC8"/>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D031EA0"/>
    <w:multiLevelType w:val="multilevel"/>
    <w:tmpl w:val="CE06694C"/>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720"/>
        </w:tabs>
        <w:ind w:left="720" w:hanging="720"/>
      </w:pPr>
      <w:rPr>
        <w:rFonts w:hint="default"/>
        <w:b w:val="0"/>
        <w:i w:val="0"/>
        <w:color w:val="00000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9"/>
  </w:num>
  <w:num w:numId="2">
    <w:abstractNumId w:val="1"/>
  </w:num>
  <w:num w:numId="3">
    <w:abstractNumId w:val="19"/>
  </w:num>
  <w:num w:numId="4">
    <w:abstractNumId w:val="28"/>
  </w:num>
  <w:num w:numId="5">
    <w:abstractNumId w:val="23"/>
  </w:num>
  <w:num w:numId="6">
    <w:abstractNumId w:val="13"/>
  </w:num>
  <w:num w:numId="7">
    <w:abstractNumId w:val="24"/>
  </w:num>
  <w:num w:numId="8">
    <w:abstractNumId w:val="20"/>
  </w:num>
  <w:num w:numId="9">
    <w:abstractNumId w:val="2"/>
  </w:num>
  <w:num w:numId="10">
    <w:abstractNumId w:val="21"/>
  </w:num>
  <w:num w:numId="11">
    <w:abstractNumId w:val="27"/>
  </w:num>
  <w:num w:numId="12">
    <w:abstractNumId w:val="12"/>
  </w:num>
  <w:num w:numId="13">
    <w:abstractNumId w:val="0"/>
  </w:num>
  <w:num w:numId="14">
    <w:abstractNumId w:val="22"/>
  </w:num>
  <w:num w:numId="15">
    <w:abstractNumId w:val="17"/>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5"/>
  </w:num>
  <w:num w:numId="21">
    <w:abstractNumId w:val="3"/>
  </w:num>
  <w:num w:numId="22">
    <w:abstractNumId w:val="8"/>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6"/>
  </w:num>
  <w:num w:numId="26">
    <w:abstractNumId w:val="9"/>
  </w:num>
  <w:num w:numId="27">
    <w:abstractNumId w:val="26"/>
  </w:num>
  <w:num w:numId="28">
    <w:abstractNumId w:val="18"/>
  </w:num>
  <w:num w:numId="29">
    <w:abstractNumId w:val="14"/>
  </w:num>
  <w:num w:numId="30">
    <w:abstractNumId w:val="6"/>
  </w:num>
  <w:num w:numId="31">
    <w:abstractNumId w:val="11"/>
  </w:num>
  <w:num w:numId="32">
    <w:abstractNumId w:val="1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3E"/>
    <w:rsid w:val="00003485"/>
    <w:rsid w:val="00014836"/>
    <w:rsid w:val="00052D34"/>
    <w:rsid w:val="00070AEE"/>
    <w:rsid w:val="00083C5E"/>
    <w:rsid w:val="00087E9C"/>
    <w:rsid w:val="00091584"/>
    <w:rsid w:val="0009192D"/>
    <w:rsid w:val="00095A95"/>
    <w:rsid w:val="00096B51"/>
    <w:rsid w:val="00096ED5"/>
    <w:rsid w:val="000A7957"/>
    <w:rsid w:val="000B33AA"/>
    <w:rsid w:val="000D2BCE"/>
    <w:rsid w:val="000E5C97"/>
    <w:rsid w:val="000E749B"/>
    <w:rsid w:val="000E7691"/>
    <w:rsid w:val="000F1F44"/>
    <w:rsid w:val="000F778F"/>
    <w:rsid w:val="001015D4"/>
    <w:rsid w:val="00105CFD"/>
    <w:rsid w:val="0010796E"/>
    <w:rsid w:val="001114B8"/>
    <w:rsid w:val="00112FBA"/>
    <w:rsid w:val="00113D13"/>
    <w:rsid w:val="00117BE5"/>
    <w:rsid w:val="0012017D"/>
    <w:rsid w:val="00120458"/>
    <w:rsid w:val="00124419"/>
    <w:rsid w:val="0015059C"/>
    <w:rsid w:val="00151C3B"/>
    <w:rsid w:val="001639B5"/>
    <w:rsid w:val="001720CE"/>
    <w:rsid w:val="0019044E"/>
    <w:rsid w:val="00197B64"/>
    <w:rsid w:val="001A1DAE"/>
    <w:rsid w:val="001A3974"/>
    <w:rsid w:val="001B576F"/>
    <w:rsid w:val="001C38F2"/>
    <w:rsid w:val="001C63FB"/>
    <w:rsid w:val="001D1262"/>
    <w:rsid w:val="001E2D23"/>
    <w:rsid w:val="001E51CA"/>
    <w:rsid w:val="001F264E"/>
    <w:rsid w:val="001F2670"/>
    <w:rsid w:val="001F66A9"/>
    <w:rsid w:val="00217504"/>
    <w:rsid w:val="00234D34"/>
    <w:rsid w:val="00264E96"/>
    <w:rsid w:val="00265B2E"/>
    <w:rsid w:val="00271038"/>
    <w:rsid w:val="00292CBC"/>
    <w:rsid w:val="00295704"/>
    <w:rsid w:val="002B006B"/>
    <w:rsid w:val="002B0EEB"/>
    <w:rsid w:val="002B3CAD"/>
    <w:rsid w:val="002C2C09"/>
    <w:rsid w:val="002D6207"/>
    <w:rsid w:val="002F21DB"/>
    <w:rsid w:val="002F5FF0"/>
    <w:rsid w:val="003202F2"/>
    <w:rsid w:val="003222DE"/>
    <w:rsid w:val="003349E5"/>
    <w:rsid w:val="003356F7"/>
    <w:rsid w:val="00356A44"/>
    <w:rsid w:val="00360EC3"/>
    <w:rsid w:val="00363D84"/>
    <w:rsid w:val="00366D70"/>
    <w:rsid w:val="0037497F"/>
    <w:rsid w:val="003762EC"/>
    <w:rsid w:val="00394A1A"/>
    <w:rsid w:val="00394A61"/>
    <w:rsid w:val="003A0247"/>
    <w:rsid w:val="003A1C7F"/>
    <w:rsid w:val="003A4BD6"/>
    <w:rsid w:val="003B2AB1"/>
    <w:rsid w:val="003C1C6F"/>
    <w:rsid w:val="003C7CCA"/>
    <w:rsid w:val="003D1163"/>
    <w:rsid w:val="003E1BFD"/>
    <w:rsid w:val="003E1EBE"/>
    <w:rsid w:val="003E6A85"/>
    <w:rsid w:val="003F6D07"/>
    <w:rsid w:val="004064DF"/>
    <w:rsid w:val="004173A4"/>
    <w:rsid w:val="0043480B"/>
    <w:rsid w:val="00442044"/>
    <w:rsid w:val="00452FDE"/>
    <w:rsid w:val="004562E8"/>
    <w:rsid w:val="00456E8F"/>
    <w:rsid w:val="00457486"/>
    <w:rsid w:val="00472045"/>
    <w:rsid w:val="0047735B"/>
    <w:rsid w:val="0049402F"/>
    <w:rsid w:val="004A02D1"/>
    <w:rsid w:val="004A08DA"/>
    <w:rsid w:val="004A11B1"/>
    <w:rsid w:val="004C6946"/>
    <w:rsid w:val="004E727D"/>
    <w:rsid w:val="004F31F4"/>
    <w:rsid w:val="004F550E"/>
    <w:rsid w:val="00500C61"/>
    <w:rsid w:val="005148B0"/>
    <w:rsid w:val="00515DC0"/>
    <w:rsid w:val="00516E08"/>
    <w:rsid w:val="00520C63"/>
    <w:rsid w:val="0053078D"/>
    <w:rsid w:val="005449A4"/>
    <w:rsid w:val="00551757"/>
    <w:rsid w:val="00575EDD"/>
    <w:rsid w:val="00594C4C"/>
    <w:rsid w:val="00595063"/>
    <w:rsid w:val="005A41D0"/>
    <w:rsid w:val="005B0A00"/>
    <w:rsid w:val="005B6887"/>
    <w:rsid w:val="005C00E4"/>
    <w:rsid w:val="005D5099"/>
    <w:rsid w:val="005D6915"/>
    <w:rsid w:val="005E037F"/>
    <w:rsid w:val="005F2611"/>
    <w:rsid w:val="00600D9C"/>
    <w:rsid w:val="0060483E"/>
    <w:rsid w:val="00605C93"/>
    <w:rsid w:val="00620973"/>
    <w:rsid w:val="006214E0"/>
    <w:rsid w:val="006217B7"/>
    <w:rsid w:val="006231D0"/>
    <w:rsid w:val="00636863"/>
    <w:rsid w:val="006609AA"/>
    <w:rsid w:val="00671697"/>
    <w:rsid w:val="00691D9A"/>
    <w:rsid w:val="006950E8"/>
    <w:rsid w:val="006958ED"/>
    <w:rsid w:val="006A3F56"/>
    <w:rsid w:val="006A5CEE"/>
    <w:rsid w:val="006B5D9A"/>
    <w:rsid w:val="006F0597"/>
    <w:rsid w:val="006F14E9"/>
    <w:rsid w:val="006F45DD"/>
    <w:rsid w:val="00700CE6"/>
    <w:rsid w:val="007170DA"/>
    <w:rsid w:val="007212FF"/>
    <w:rsid w:val="00721394"/>
    <w:rsid w:val="0073206E"/>
    <w:rsid w:val="00735B59"/>
    <w:rsid w:val="00736DE7"/>
    <w:rsid w:val="00737BA6"/>
    <w:rsid w:val="00741D96"/>
    <w:rsid w:val="00744983"/>
    <w:rsid w:val="00744CA0"/>
    <w:rsid w:val="00760CD5"/>
    <w:rsid w:val="00781302"/>
    <w:rsid w:val="00783F44"/>
    <w:rsid w:val="00797D44"/>
    <w:rsid w:val="007A400D"/>
    <w:rsid w:val="007A5116"/>
    <w:rsid w:val="007B7F7F"/>
    <w:rsid w:val="007D30F8"/>
    <w:rsid w:val="007E21C8"/>
    <w:rsid w:val="007E3653"/>
    <w:rsid w:val="007E6EE6"/>
    <w:rsid w:val="007F35AB"/>
    <w:rsid w:val="007F3609"/>
    <w:rsid w:val="007F624D"/>
    <w:rsid w:val="00800B17"/>
    <w:rsid w:val="008056B3"/>
    <w:rsid w:val="0080756D"/>
    <w:rsid w:val="008147AA"/>
    <w:rsid w:val="00823619"/>
    <w:rsid w:val="0083341B"/>
    <w:rsid w:val="00844B9A"/>
    <w:rsid w:val="00894787"/>
    <w:rsid w:val="008A16E4"/>
    <w:rsid w:val="008A18E8"/>
    <w:rsid w:val="008E5285"/>
    <w:rsid w:val="008F0A42"/>
    <w:rsid w:val="008F58F9"/>
    <w:rsid w:val="00902FEC"/>
    <w:rsid w:val="00911A57"/>
    <w:rsid w:val="00913AAB"/>
    <w:rsid w:val="0092242C"/>
    <w:rsid w:val="00932F14"/>
    <w:rsid w:val="00950AF8"/>
    <w:rsid w:val="00982FAD"/>
    <w:rsid w:val="00992AD8"/>
    <w:rsid w:val="009A089D"/>
    <w:rsid w:val="009A443C"/>
    <w:rsid w:val="009C4180"/>
    <w:rsid w:val="009D41A7"/>
    <w:rsid w:val="009F7DEA"/>
    <w:rsid w:val="00A074D1"/>
    <w:rsid w:val="00A1385A"/>
    <w:rsid w:val="00A15B7E"/>
    <w:rsid w:val="00A16A43"/>
    <w:rsid w:val="00A2029D"/>
    <w:rsid w:val="00A24B0B"/>
    <w:rsid w:val="00A316D8"/>
    <w:rsid w:val="00A332D3"/>
    <w:rsid w:val="00A3514F"/>
    <w:rsid w:val="00A46ADD"/>
    <w:rsid w:val="00A6361F"/>
    <w:rsid w:val="00A649A3"/>
    <w:rsid w:val="00A65C13"/>
    <w:rsid w:val="00A719E2"/>
    <w:rsid w:val="00A756B8"/>
    <w:rsid w:val="00A80681"/>
    <w:rsid w:val="00A863D3"/>
    <w:rsid w:val="00A86458"/>
    <w:rsid w:val="00A90237"/>
    <w:rsid w:val="00A92A3F"/>
    <w:rsid w:val="00A962EB"/>
    <w:rsid w:val="00A97500"/>
    <w:rsid w:val="00AA0924"/>
    <w:rsid w:val="00AA324D"/>
    <w:rsid w:val="00AA39C3"/>
    <w:rsid w:val="00AA4974"/>
    <w:rsid w:val="00AA79A5"/>
    <w:rsid w:val="00AB055A"/>
    <w:rsid w:val="00AB194E"/>
    <w:rsid w:val="00AB729F"/>
    <w:rsid w:val="00AC0631"/>
    <w:rsid w:val="00AC6EFA"/>
    <w:rsid w:val="00AD4A9C"/>
    <w:rsid w:val="00AE17B9"/>
    <w:rsid w:val="00AE3DC0"/>
    <w:rsid w:val="00AE576F"/>
    <w:rsid w:val="00AF78AF"/>
    <w:rsid w:val="00B00C46"/>
    <w:rsid w:val="00B0526C"/>
    <w:rsid w:val="00B07B0E"/>
    <w:rsid w:val="00B1068C"/>
    <w:rsid w:val="00B13ED0"/>
    <w:rsid w:val="00B17716"/>
    <w:rsid w:val="00B2617C"/>
    <w:rsid w:val="00B2689D"/>
    <w:rsid w:val="00B6064D"/>
    <w:rsid w:val="00B65B5D"/>
    <w:rsid w:val="00B8004E"/>
    <w:rsid w:val="00B80B0F"/>
    <w:rsid w:val="00BA5CD4"/>
    <w:rsid w:val="00BB0692"/>
    <w:rsid w:val="00BB3A1A"/>
    <w:rsid w:val="00BB5331"/>
    <w:rsid w:val="00BB5A17"/>
    <w:rsid w:val="00BD1BD1"/>
    <w:rsid w:val="00C01CAC"/>
    <w:rsid w:val="00C01FAF"/>
    <w:rsid w:val="00C03433"/>
    <w:rsid w:val="00C03572"/>
    <w:rsid w:val="00C04376"/>
    <w:rsid w:val="00C07FF1"/>
    <w:rsid w:val="00C124B9"/>
    <w:rsid w:val="00C302DE"/>
    <w:rsid w:val="00C404A8"/>
    <w:rsid w:val="00C4055C"/>
    <w:rsid w:val="00C40A8E"/>
    <w:rsid w:val="00C50D50"/>
    <w:rsid w:val="00C70D4A"/>
    <w:rsid w:val="00C7703C"/>
    <w:rsid w:val="00C806FC"/>
    <w:rsid w:val="00C81968"/>
    <w:rsid w:val="00CA530B"/>
    <w:rsid w:val="00CA6512"/>
    <w:rsid w:val="00CC5099"/>
    <w:rsid w:val="00CD17AA"/>
    <w:rsid w:val="00CD39A3"/>
    <w:rsid w:val="00CF7F80"/>
    <w:rsid w:val="00D02E51"/>
    <w:rsid w:val="00D047BC"/>
    <w:rsid w:val="00D05CA7"/>
    <w:rsid w:val="00D14C86"/>
    <w:rsid w:val="00D21572"/>
    <w:rsid w:val="00D322B3"/>
    <w:rsid w:val="00D46FD0"/>
    <w:rsid w:val="00D65E6B"/>
    <w:rsid w:val="00D776BF"/>
    <w:rsid w:val="00D809E1"/>
    <w:rsid w:val="00D9350C"/>
    <w:rsid w:val="00D93864"/>
    <w:rsid w:val="00DA77AC"/>
    <w:rsid w:val="00DC1A68"/>
    <w:rsid w:val="00DC2901"/>
    <w:rsid w:val="00DE0EF8"/>
    <w:rsid w:val="00DE247C"/>
    <w:rsid w:val="00DE2F7B"/>
    <w:rsid w:val="00DF1DF8"/>
    <w:rsid w:val="00DF7ACB"/>
    <w:rsid w:val="00E07A8A"/>
    <w:rsid w:val="00E07AEE"/>
    <w:rsid w:val="00E20751"/>
    <w:rsid w:val="00E40FC7"/>
    <w:rsid w:val="00E50886"/>
    <w:rsid w:val="00E61B00"/>
    <w:rsid w:val="00E630F0"/>
    <w:rsid w:val="00E63D29"/>
    <w:rsid w:val="00E67AEA"/>
    <w:rsid w:val="00E67FB1"/>
    <w:rsid w:val="00E70BCC"/>
    <w:rsid w:val="00E829DD"/>
    <w:rsid w:val="00E9165C"/>
    <w:rsid w:val="00EC0F91"/>
    <w:rsid w:val="00ED0D91"/>
    <w:rsid w:val="00ED3E1E"/>
    <w:rsid w:val="00ED569B"/>
    <w:rsid w:val="00EE12B9"/>
    <w:rsid w:val="00EE744F"/>
    <w:rsid w:val="00F01834"/>
    <w:rsid w:val="00F0686A"/>
    <w:rsid w:val="00F06AE9"/>
    <w:rsid w:val="00F136DD"/>
    <w:rsid w:val="00F20C63"/>
    <w:rsid w:val="00F23228"/>
    <w:rsid w:val="00F2461E"/>
    <w:rsid w:val="00F333EE"/>
    <w:rsid w:val="00F47158"/>
    <w:rsid w:val="00F47D0C"/>
    <w:rsid w:val="00F60FAB"/>
    <w:rsid w:val="00F67756"/>
    <w:rsid w:val="00F71384"/>
    <w:rsid w:val="00F91FC5"/>
    <w:rsid w:val="00F92FB8"/>
    <w:rsid w:val="00F952C4"/>
    <w:rsid w:val="00FA6803"/>
    <w:rsid w:val="00FB3F11"/>
    <w:rsid w:val="00FB4414"/>
    <w:rsid w:val="00FE5D7C"/>
    <w:rsid w:val="00FF419C"/>
    <w:rsid w:val="00FF7362"/>
    <w:rsid w:val="00FF73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4:docId w14:val="5A8462B7"/>
  <w15:docId w15:val="{B7AB244D-9EB2-4F6A-B340-385961A6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aliases w:val="H1"/>
    <w:basedOn w:val="Normal"/>
    <w:next w:val="Normal"/>
    <w:link w:val="Heading1Char"/>
    <w:autoRedefine/>
    <w:qFormat/>
    <w:rsid w:val="0060483E"/>
    <w:pPr>
      <w:keepNext/>
      <w:tabs>
        <w:tab w:val="left" w:pos="2100"/>
        <w:tab w:val="center" w:pos="4762"/>
      </w:tabs>
      <w:spacing w:before="240" w:after="60" w:line="240" w:lineRule="auto"/>
      <w:ind w:left="432" w:hanging="432"/>
      <w:jc w:val="center"/>
      <w:outlineLvl w:val="0"/>
    </w:pPr>
    <w:rPr>
      <w:rFonts w:ascii="Times New Roman" w:eastAsia="Times New Roman" w:hAnsi="Times New Roman" w:cs="Arial"/>
      <w:b/>
      <w:bCs/>
      <w:kern w:val="32"/>
      <w:sz w:val="26"/>
      <w:szCs w:val="26"/>
    </w:rPr>
  </w:style>
  <w:style w:type="paragraph" w:styleId="Heading2">
    <w:name w:val="heading 2"/>
    <w:basedOn w:val="Normal"/>
    <w:next w:val="Normal"/>
    <w:link w:val="Heading2Char"/>
    <w:qFormat/>
    <w:rsid w:val="0060483E"/>
    <w:pPr>
      <w:keepNext/>
      <w:numPr>
        <w:ilvl w:val="1"/>
        <w:numId w:val="1"/>
      </w:numPr>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60483E"/>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60483E"/>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60483E"/>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60483E"/>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60483E"/>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60483E"/>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60483E"/>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0483E"/>
    <w:rPr>
      <w:rFonts w:ascii="Times New Roman" w:eastAsia="Times New Roman" w:hAnsi="Times New Roman" w:cs="Arial"/>
      <w:b/>
      <w:bCs/>
      <w:kern w:val="32"/>
      <w:sz w:val="26"/>
      <w:szCs w:val="26"/>
    </w:rPr>
  </w:style>
  <w:style w:type="character" w:customStyle="1" w:styleId="Heading2Char">
    <w:name w:val="Heading 2 Char"/>
    <w:basedOn w:val="DefaultParagraphFont"/>
    <w:link w:val="Heading2"/>
    <w:rsid w:val="0060483E"/>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60483E"/>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60483E"/>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60483E"/>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60483E"/>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60483E"/>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60483E"/>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60483E"/>
    <w:rPr>
      <w:rFonts w:ascii="Arial" w:eastAsia="Times New Roman" w:hAnsi="Arial" w:cs="Arial"/>
      <w:lang w:val="en-GB"/>
    </w:rPr>
  </w:style>
  <w:style w:type="numbering" w:customStyle="1" w:styleId="NoList1">
    <w:name w:val="No List1"/>
    <w:next w:val="NoList"/>
    <w:semiHidden/>
    <w:rsid w:val="0060483E"/>
  </w:style>
  <w:style w:type="paragraph" w:customStyle="1" w:styleId="RakstzRakstz">
    <w:name w:val="Rakstz. Rakstz."/>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styleId="BodyTextIndent">
    <w:name w:val="Body Text Indent"/>
    <w:basedOn w:val="Normal"/>
    <w:link w:val="BodyTextIndentChar"/>
    <w:rsid w:val="0060483E"/>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60483E"/>
    <w:rPr>
      <w:rFonts w:ascii="Times New Roman" w:eastAsia="Times New Roman" w:hAnsi="Times New Roman" w:cs="Times New Roman"/>
      <w:sz w:val="28"/>
      <w:szCs w:val="24"/>
    </w:rPr>
  </w:style>
  <w:style w:type="character" w:styleId="Hyperlink">
    <w:name w:val="Hyperlink"/>
    <w:rsid w:val="0060483E"/>
    <w:rPr>
      <w:color w:val="0000FF"/>
      <w:u w:val="single"/>
    </w:rPr>
  </w:style>
  <w:style w:type="paragraph" w:styleId="TOC1">
    <w:name w:val="toc 1"/>
    <w:basedOn w:val="Normal"/>
    <w:next w:val="Normal"/>
    <w:autoRedefine/>
    <w:semiHidden/>
    <w:rsid w:val="00E67FB1"/>
    <w:pPr>
      <w:spacing w:before="120" w:after="120" w:line="240" w:lineRule="auto"/>
      <w:ind w:left="576"/>
      <w:jc w:val="center"/>
    </w:pPr>
    <w:rPr>
      <w:rFonts w:ascii="Times New Roman" w:eastAsia="Times New Roman" w:hAnsi="Times New Roman" w:cs="Times New Roman"/>
      <w:sz w:val="24"/>
      <w:szCs w:val="24"/>
    </w:rPr>
  </w:style>
  <w:style w:type="paragraph" w:styleId="TOC2">
    <w:name w:val="toc 2"/>
    <w:basedOn w:val="Normal"/>
    <w:next w:val="Normal"/>
    <w:autoRedefine/>
    <w:semiHidden/>
    <w:rsid w:val="0060483E"/>
    <w:pPr>
      <w:spacing w:after="0" w:line="240" w:lineRule="auto"/>
      <w:ind w:left="240"/>
    </w:pPr>
    <w:rPr>
      <w:rFonts w:ascii="Times New Roman" w:eastAsia="Times New Roman" w:hAnsi="Times New Roman" w:cs="Times New Roman"/>
      <w:sz w:val="24"/>
      <w:szCs w:val="24"/>
      <w:lang w:val="en-GB"/>
    </w:rPr>
  </w:style>
  <w:style w:type="paragraph" w:styleId="BodyText">
    <w:name w:val="Body Text"/>
    <w:aliases w:val="Body Text1"/>
    <w:basedOn w:val="Normal"/>
    <w:link w:val="BodyTextChar"/>
    <w:rsid w:val="0060483E"/>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60483E"/>
    <w:rPr>
      <w:rFonts w:ascii="Times New Roman" w:eastAsia="Times New Roman" w:hAnsi="Times New Roman" w:cs="Times New Roman"/>
      <w:sz w:val="24"/>
      <w:szCs w:val="24"/>
    </w:rPr>
  </w:style>
  <w:style w:type="paragraph" w:styleId="BodyTextIndent2">
    <w:name w:val="Body Text Indent 2"/>
    <w:basedOn w:val="Normal"/>
    <w:link w:val="BodyTextIndent2Char"/>
    <w:rsid w:val="0060483E"/>
    <w:pPr>
      <w:spacing w:after="0" w:line="240" w:lineRule="auto"/>
      <w:ind w:left="360"/>
      <w:jc w:val="both"/>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60483E"/>
    <w:rPr>
      <w:rFonts w:ascii="Times New Roman" w:eastAsia="Times New Roman" w:hAnsi="Times New Roman" w:cs="Times New Roman"/>
      <w:sz w:val="28"/>
      <w:szCs w:val="24"/>
    </w:rPr>
  </w:style>
  <w:style w:type="paragraph" w:styleId="Footer">
    <w:name w:val="footer"/>
    <w:basedOn w:val="Normal"/>
    <w:link w:val="FooterChar"/>
    <w:rsid w:val="0060483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60483E"/>
    <w:rPr>
      <w:rFonts w:ascii="Times New Roman" w:eastAsia="Times New Roman" w:hAnsi="Times New Roman" w:cs="Times New Roman"/>
      <w:sz w:val="24"/>
      <w:szCs w:val="24"/>
      <w:lang w:val="en-GB"/>
    </w:rPr>
  </w:style>
  <w:style w:type="paragraph" w:customStyle="1" w:styleId="naisf">
    <w:name w:val="naisf"/>
    <w:basedOn w:val="Normal"/>
    <w:rsid w:val="0060483E"/>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3">
    <w:name w:val="Body Text 3"/>
    <w:basedOn w:val="Normal"/>
    <w:link w:val="BodyText3Char"/>
    <w:rsid w:val="0060483E"/>
    <w:pPr>
      <w:spacing w:after="0" w:line="240" w:lineRule="auto"/>
      <w:jc w:val="both"/>
    </w:pPr>
    <w:rPr>
      <w:rFonts w:ascii="Times New Roman" w:eastAsia="Times New Roman" w:hAnsi="Times New Roman" w:cs="Times New Roman"/>
      <w:b/>
      <w:bCs/>
      <w:sz w:val="28"/>
      <w:szCs w:val="24"/>
    </w:rPr>
  </w:style>
  <w:style w:type="character" w:customStyle="1" w:styleId="BodyText3Char">
    <w:name w:val="Body Text 3 Char"/>
    <w:basedOn w:val="DefaultParagraphFont"/>
    <w:link w:val="BodyText3"/>
    <w:rsid w:val="0060483E"/>
    <w:rPr>
      <w:rFonts w:ascii="Times New Roman" w:eastAsia="Times New Roman" w:hAnsi="Times New Roman" w:cs="Times New Roman"/>
      <w:b/>
      <w:bCs/>
      <w:sz w:val="28"/>
      <w:szCs w:val="24"/>
    </w:rPr>
  </w:style>
  <w:style w:type="paragraph" w:styleId="BodyText2">
    <w:name w:val="Body Text 2"/>
    <w:basedOn w:val="Normal"/>
    <w:link w:val="BodyText2Char"/>
    <w:rsid w:val="0060483E"/>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60483E"/>
    <w:rPr>
      <w:rFonts w:ascii="Times New Roman" w:eastAsia="Times New Roman" w:hAnsi="Times New Roman" w:cs="Times New Roman"/>
      <w:sz w:val="28"/>
      <w:szCs w:val="24"/>
    </w:rPr>
  </w:style>
  <w:style w:type="paragraph" w:styleId="Header">
    <w:name w:val="header"/>
    <w:basedOn w:val="Normal"/>
    <w:link w:val="HeaderChar"/>
    <w:rsid w:val="0060483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60483E"/>
    <w:rPr>
      <w:rFonts w:ascii="Times New Roman" w:eastAsia="Times New Roman" w:hAnsi="Times New Roman" w:cs="Times New Roman"/>
      <w:sz w:val="24"/>
      <w:szCs w:val="24"/>
      <w:lang w:val="en-GB"/>
    </w:rPr>
  </w:style>
  <w:style w:type="character" w:styleId="PageNumber">
    <w:name w:val="page number"/>
    <w:basedOn w:val="DefaultParagraphFont"/>
    <w:rsid w:val="0060483E"/>
  </w:style>
  <w:style w:type="paragraph" w:styleId="BodyTextIndent3">
    <w:name w:val="Body Text Indent 3"/>
    <w:basedOn w:val="Normal"/>
    <w:link w:val="BodyTextIndent3Char"/>
    <w:rsid w:val="0060483E"/>
    <w:pPr>
      <w:spacing w:after="0" w:line="240" w:lineRule="auto"/>
      <w:ind w:left="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60483E"/>
    <w:rPr>
      <w:rFonts w:ascii="Times New Roman" w:eastAsia="Times New Roman" w:hAnsi="Times New Roman" w:cs="Times New Roman"/>
      <w:sz w:val="24"/>
      <w:szCs w:val="24"/>
    </w:rPr>
  </w:style>
  <w:style w:type="character" w:styleId="CommentReference">
    <w:name w:val="annotation reference"/>
    <w:semiHidden/>
    <w:rsid w:val="0060483E"/>
    <w:rPr>
      <w:sz w:val="16"/>
      <w:szCs w:val="16"/>
    </w:rPr>
  </w:style>
  <w:style w:type="paragraph" w:styleId="CommentText">
    <w:name w:val="annotation text"/>
    <w:basedOn w:val="Normal"/>
    <w:link w:val="CommentTextChar"/>
    <w:semiHidden/>
    <w:rsid w:val="0060483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0483E"/>
    <w:rPr>
      <w:rFonts w:ascii="Times New Roman" w:eastAsia="Times New Roman" w:hAnsi="Times New Roman" w:cs="Times New Roman"/>
      <w:sz w:val="20"/>
      <w:szCs w:val="20"/>
    </w:rPr>
  </w:style>
  <w:style w:type="paragraph" w:customStyle="1" w:styleId="TableText">
    <w:name w:val="Table Text"/>
    <w:basedOn w:val="Normal"/>
    <w:rsid w:val="0060483E"/>
    <w:pPr>
      <w:spacing w:after="0" w:line="240" w:lineRule="auto"/>
      <w:jc w:val="both"/>
    </w:pPr>
    <w:rPr>
      <w:rFonts w:ascii="Times New Roman" w:eastAsia="Times New Roman" w:hAnsi="Times New Roman" w:cs="Times New Roman"/>
      <w:sz w:val="24"/>
      <w:szCs w:val="20"/>
    </w:rPr>
  </w:style>
  <w:style w:type="paragraph" w:styleId="EndnoteText">
    <w:name w:val="endnote text"/>
    <w:basedOn w:val="Normal"/>
    <w:link w:val="EndnoteTextChar"/>
    <w:semiHidden/>
    <w:rsid w:val="0060483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60483E"/>
    <w:rPr>
      <w:rFonts w:ascii="Times New Roman" w:eastAsia="Times New Roman" w:hAnsi="Times New Roman" w:cs="Times New Roman"/>
      <w:sz w:val="20"/>
      <w:szCs w:val="20"/>
    </w:rPr>
  </w:style>
  <w:style w:type="character" w:styleId="EndnoteReference">
    <w:name w:val="endnote reference"/>
    <w:semiHidden/>
    <w:rsid w:val="0060483E"/>
    <w:rPr>
      <w:vertAlign w:val="superscript"/>
    </w:rPr>
  </w:style>
  <w:style w:type="paragraph" w:styleId="FootnoteText">
    <w:name w:val="footnote text"/>
    <w:basedOn w:val="Normal"/>
    <w:link w:val="FootnoteTextChar"/>
    <w:semiHidden/>
    <w:rsid w:val="0060483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0483E"/>
    <w:rPr>
      <w:rFonts w:ascii="Times New Roman" w:eastAsia="Times New Roman" w:hAnsi="Times New Roman" w:cs="Times New Roman"/>
      <w:sz w:val="20"/>
      <w:szCs w:val="20"/>
    </w:rPr>
  </w:style>
  <w:style w:type="character" w:styleId="FootnoteReference">
    <w:name w:val="footnote reference"/>
    <w:semiHidden/>
    <w:rsid w:val="0060483E"/>
    <w:rPr>
      <w:vertAlign w:val="superscript"/>
    </w:rPr>
  </w:style>
  <w:style w:type="paragraph" w:customStyle="1" w:styleId="Balonteksts1">
    <w:name w:val="Balonteksts1"/>
    <w:basedOn w:val="Normal"/>
    <w:semiHidden/>
    <w:rsid w:val="0060483E"/>
    <w:pPr>
      <w:spacing w:after="0" w:line="240" w:lineRule="auto"/>
    </w:pPr>
    <w:rPr>
      <w:rFonts w:ascii="Tahoma" w:eastAsia="Times New Roman" w:hAnsi="Tahoma" w:cs="Tahoma"/>
      <w:sz w:val="16"/>
      <w:szCs w:val="16"/>
    </w:rPr>
  </w:style>
  <w:style w:type="paragraph" w:styleId="TOC3">
    <w:name w:val="toc 3"/>
    <w:basedOn w:val="Normal"/>
    <w:next w:val="Normal"/>
    <w:autoRedefine/>
    <w:semiHidden/>
    <w:rsid w:val="0060483E"/>
    <w:pPr>
      <w:spacing w:after="0" w:line="240" w:lineRule="auto"/>
      <w:ind w:left="480"/>
    </w:pPr>
    <w:rPr>
      <w:rFonts w:ascii="Times New Roman" w:eastAsia="Times New Roman" w:hAnsi="Times New Roman" w:cs="Times New Roman"/>
      <w:sz w:val="24"/>
      <w:szCs w:val="24"/>
    </w:rPr>
  </w:style>
  <w:style w:type="paragraph" w:styleId="TOC4">
    <w:name w:val="toc 4"/>
    <w:basedOn w:val="Normal"/>
    <w:next w:val="Normal"/>
    <w:autoRedefine/>
    <w:semiHidden/>
    <w:rsid w:val="0060483E"/>
    <w:pPr>
      <w:spacing w:after="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semiHidden/>
    <w:rsid w:val="0060483E"/>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semiHidden/>
    <w:rsid w:val="0060483E"/>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semiHidden/>
    <w:rsid w:val="0060483E"/>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semiHidden/>
    <w:rsid w:val="0060483E"/>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semiHidden/>
    <w:rsid w:val="0060483E"/>
    <w:pPr>
      <w:spacing w:after="0" w:line="240" w:lineRule="auto"/>
      <w:ind w:left="1920"/>
    </w:pPr>
    <w:rPr>
      <w:rFonts w:ascii="Times New Roman" w:eastAsia="Times New Roman" w:hAnsi="Times New Roman" w:cs="Times New Roman"/>
      <w:sz w:val="24"/>
      <w:szCs w:val="24"/>
    </w:rPr>
  </w:style>
  <w:style w:type="character" w:styleId="FollowedHyperlink">
    <w:name w:val="FollowedHyperlink"/>
    <w:rsid w:val="0060483E"/>
    <w:rPr>
      <w:color w:val="800080"/>
      <w:u w:val="single"/>
    </w:rPr>
  </w:style>
  <w:style w:type="paragraph" w:styleId="CommentSubject">
    <w:name w:val="annotation subject"/>
    <w:basedOn w:val="CommentText"/>
    <w:next w:val="CommentText"/>
    <w:link w:val="CommentSubjectChar"/>
    <w:semiHidden/>
    <w:rsid w:val="0060483E"/>
    <w:rPr>
      <w:b/>
      <w:bCs/>
    </w:rPr>
  </w:style>
  <w:style w:type="character" w:customStyle="1" w:styleId="CommentSubjectChar">
    <w:name w:val="Comment Subject Char"/>
    <w:basedOn w:val="CommentTextChar"/>
    <w:link w:val="CommentSubject"/>
    <w:semiHidden/>
    <w:rsid w:val="0060483E"/>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60483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0483E"/>
    <w:rPr>
      <w:rFonts w:ascii="Tahoma" w:eastAsia="Times New Roman" w:hAnsi="Tahoma" w:cs="Tahoma"/>
      <w:sz w:val="16"/>
      <w:szCs w:val="16"/>
    </w:rPr>
  </w:style>
  <w:style w:type="table" w:styleId="TableGrid">
    <w:name w:val="Table Grid"/>
    <w:basedOn w:val="TableNormal"/>
    <w:uiPriority w:val="39"/>
    <w:rsid w:val="0060483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0483E"/>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60483E"/>
    <w:rPr>
      <w:rFonts w:ascii="Times New Roman" w:eastAsia="Times New Roman" w:hAnsi="Times New Roman" w:cs="Times New Roman"/>
      <w:b/>
      <w:sz w:val="24"/>
      <w:szCs w:val="20"/>
    </w:rPr>
  </w:style>
  <w:style w:type="paragraph" w:customStyle="1" w:styleId="Char">
    <w:name w:val="Char"/>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customStyle="1" w:styleId="Style">
    <w:name w:val="Style"/>
    <w:rsid w:val="0060483E"/>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RakstzRakstz0">
    <w:name w:val="Rakstz. Rakstz."/>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60483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c">
    <w:name w:val="naisc"/>
    <w:basedOn w:val="Normal"/>
    <w:rsid w:val="0060483E"/>
    <w:pPr>
      <w:spacing w:before="72" w:after="48" w:line="240" w:lineRule="auto"/>
      <w:jc w:val="center"/>
    </w:pPr>
    <w:rPr>
      <w:rFonts w:ascii="Times New Roman" w:eastAsia="Times New Roman" w:hAnsi="Times New Roman" w:cs="Times New Roman"/>
      <w:sz w:val="26"/>
      <w:szCs w:val="26"/>
      <w:lang w:eastAsia="lv-LV"/>
    </w:rPr>
  </w:style>
  <w:style w:type="paragraph" w:styleId="HTMLAddress">
    <w:name w:val="HTML Address"/>
    <w:basedOn w:val="Normal"/>
    <w:link w:val="HTMLAddressChar"/>
    <w:rsid w:val="0060483E"/>
    <w:pPr>
      <w:spacing w:after="0" w:line="240" w:lineRule="auto"/>
    </w:pPr>
    <w:rPr>
      <w:rFonts w:ascii="Times New Roman" w:eastAsia="Times New Roman" w:hAnsi="Times New Roman" w:cs="Times New Roman"/>
      <w:i/>
      <w:iCs/>
      <w:sz w:val="24"/>
      <w:szCs w:val="24"/>
      <w:lang w:val="en-GB" w:eastAsia="en-GB"/>
    </w:rPr>
  </w:style>
  <w:style w:type="character" w:customStyle="1" w:styleId="HTMLAddressChar">
    <w:name w:val="HTML Address Char"/>
    <w:basedOn w:val="DefaultParagraphFont"/>
    <w:link w:val="HTMLAddress"/>
    <w:rsid w:val="0060483E"/>
    <w:rPr>
      <w:rFonts w:ascii="Times New Roman" w:eastAsia="Times New Roman" w:hAnsi="Times New Roman" w:cs="Times New Roman"/>
      <w:i/>
      <w:iCs/>
      <w:sz w:val="24"/>
      <w:szCs w:val="24"/>
      <w:lang w:val="en-GB" w:eastAsia="en-GB"/>
    </w:rPr>
  </w:style>
  <w:style w:type="character" w:styleId="Strong">
    <w:name w:val="Strong"/>
    <w:qFormat/>
    <w:rsid w:val="0060483E"/>
    <w:rPr>
      <w:b/>
      <w:bCs/>
    </w:rPr>
  </w:style>
  <w:style w:type="paragraph" w:customStyle="1" w:styleId="RakstzRakstz1CharChar">
    <w:name w:val="Rakstz. Rakstz.1 Char Char"/>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customStyle="1" w:styleId="RakstzRakstz2">
    <w:name w:val="Rakstz. Rakstz.2"/>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
    <w:name w:val="Rakstz. Rakstz.3 Char Char"/>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customStyle="1" w:styleId="CharChar1CharChar">
    <w:name w:val="Char Char1 Char Char"/>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customStyle="1" w:styleId="msolistparagraph0">
    <w:name w:val="msolistparagraph"/>
    <w:basedOn w:val="Normal"/>
    <w:rsid w:val="0060483E"/>
    <w:pPr>
      <w:spacing w:after="0" w:line="240" w:lineRule="auto"/>
      <w:ind w:left="720"/>
    </w:pPr>
    <w:rPr>
      <w:rFonts w:ascii="Calibri" w:eastAsia="Times New Roman" w:hAnsi="Calibri" w:cs="Times New Roman"/>
    </w:rPr>
  </w:style>
  <w:style w:type="paragraph" w:customStyle="1" w:styleId="RakstzRakstz3CharCharCharCharCharChar">
    <w:name w:val="Rakstz. Rakstz.3 Char Char Char Char Char Char"/>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CharChar">
    <w:name w:val="Rakstz. Rakstz.3 Char Char Char Char"/>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customStyle="1" w:styleId="tv213">
    <w:name w:val="tv213"/>
    <w:basedOn w:val="Normal"/>
    <w:rsid w:val="0060483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3">
    <w:name w:val="tv213 limenis3"/>
    <w:basedOn w:val="Normal"/>
    <w:rsid w:val="0060483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C81968"/>
    <w:pPr>
      <w:ind w:left="720"/>
      <w:contextualSpacing/>
    </w:pPr>
  </w:style>
  <w:style w:type="paragraph" w:customStyle="1" w:styleId="tv2132">
    <w:name w:val="tv2132"/>
    <w:basedOn w:val="Normal"/>
    <w:rsid w:val="00823619"/>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Mention1">
    <w:name w:val="Mention1"/>
    <w:basedOn w:val="DefaultParagraphFont"/>
    <w:uiPriority w:val="99"/>
    <w:semiHidden/>
    <w:unhideWhenUsed/>
    <w:rsid w:val="00605C93"/>
    <w:rPr>
      <w:color w:val="2B579A"/>
      <w:shd w:val="clear" w:color="auto" w:fill="E6E6E6"/>
    </w:rPr>
  </w:style>
  <w:style w:type="paragraph" w:styleId="Subtitle">
    <w:name w:val="Subtitle"/>
    <w:basedOn w:val="Normal"/>
    <w:link w:val="SubtitleChar"/>
    <w:qFormat/>
    <w:rsid w:val="0009192D"/>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09192D"/>
    <w:rPr>
      <w:rFonts w:ascii="Times New Roman" w:eastAsia="Times New Roman" w:hAnsi="Times New Roman" w:cs="Times New Roman"/>
      <w:sz w:val="24"/>
      <w:szCs w:val="20"/>
    </w:rPr>
  </w:style>
  <w:style w:type="paragraph" w:styleId="NormalWeb">
    <w:name w:val="Normal (Web)"/>
    <w:basedOn w:val="Normal"/>
    <w:uiPriority w:val="99"/>
    <w:unhideWhenUsed/>
    <w:rsid w:val="00741D9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741D96"/>
  </w:style>
  <w:style w:type="character" w:customStyle="1" w:styleId="Bodytext20">
    <w:name w:val="Body text (2)_"/>
    <w:link w:val="Bodytext21"/>
    <w:rsid w:val="009A089D"/>
    <w:rPr>
      <w:rFonts w:ascii="Calibri" w:eastAsia="Calibri" w:hAnsi="Calibri" w:cs="Calibri"/>
      <w:shd w:val="clear" w:color="auto" w:fill="FFFFFF"/>
    </w:rPr>
  </w:style>
  <w:style w:type="character" w:customStyle="1" w:styleId="Heading40">
    <w:name w:val="Heading #4_"/>
    <w:link w:val="Heading41"/>
    <w:rsid w:val="009A089D"/>
    <w:rPr>
      <w:rFonts w:ascii="Calibri" w:eastAsia="Calibri" w:hAnsi="Calibri" w:cs="Calibri"/>
      <w:b/>
      <w:bCs/>
      <w:shd w:val="clear" w:color="auto" w:fill="FFFFFF"/>
    </w:rPr>
  </w:style>
  <w:style w:type="character" w:customStyle="1" w:styleId="Bodytext5">
    <w:name w:val="Body text (5)_"/>
    <w:link w:val="Bodytext50"/>
    <w:rsid w:val="009A089D"/>
    <w:rPr>
      <w:rFonts w:ascii="Calibri" w:eastAsia="Calibri" w:hAnsi="Calibri" w:cs="Calibri"/>
      <w:b/>
      <w:bCs/>
      <w:shd w:val="clear" w:color="auto" w:fill="FFFFFF"/>
    </w:rPr>
  </w:style>
  <w:style w:type="paragraph" w:customStyle="1" w:styleId="Bodytext21">
    <w:name w:val="Body text (2)"/>
    <w:basedOn w:val="Normal"/>
    <w:link w:val="Bodytext20"/>
    <w:rsid w:val="009A089D"/>
    <w:pPr>
      <w:widowControl w:val="0"/>
      <w:shd w:val="clear" w:color="auto" w:fill="FFFFFF"/>
      <w:spacing w:after="0" w:line="264" w:lineRule="exact"/>
      <w:ind w:hanging="760"/>
    </w:pPr>
    <w:rPr>
      <w:rFonts w:ascii="Calibri" w:eastAsia="Calibri" w:hAnsi="Calibri" w:cs="Calibri"/>
    </w:rPr>
  </w:style>
  <w:style w:type="paragraph" w:customStyle="1" w:styleId="Bodytext50">
    <w:name w:val="Body text (5)"/>
    <w:basedOn w:val="Normal"/>
    <w:link w:val="Bodytext5"/>
    <w:rsid w:val="009A089D"/>
    <w:pPr>
      <w:widowControl w:val="0"/>
      <w:shd w:val="clear" w:color="auto" w:fill="FFFFFF"/>
      <w:spacing w:after="0" w:line="269" w:lineRule="exact"/>
    </w:pPr>
    <w:rPr>
      <w:rFonts w:ascii="Calibri" w:eastAsia="Calibri" w:hAnsi="Calibri" w:cs="Calibri"/>
      <w:b/>
      <w:bCs/>
    </w:rPr>
  </w:style>
  <w:style w:type="paragraph" w:customStyle="1" w:styleId="Heading41">
    <w:name w:val="Heading #4"/>
    <w:basedOn w:val="Normal"/>
    <w:link w:val="Heading40"/>
    <w:rsid w:val="009A089D"/>
    <w:pPr>
      <w:widowControl w:val="0"/>
      <w:shd w:val="clear" w:color="auto" w:fill="FFFFFF"/>
      <w:spacing w:before="480" w:after="480" w:line="268" w:lineRule="exact"/>
      <w:jc w:val="center"/>
      <w:outlineLvl w:val="3"/>
    </w:pPr>
    <w:rPr>
      <w:rFonts w:ascii="Calibri" w:eastAsia="Calibri" w:hAnsi="Calibri" w:cs="Calibri"/>
      <w:b/>
      <w:bCs/>
    </w:rPr>
  </w:style>
  <w:style w:type="character" w:customStyle="1" w:styleId="Bodytext2Bold">
    <w:name w:val="Body text (2) + Bold"/>
    <w:rsid w:val="009A089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lv-LV" w:eastAsia="lv-LV" w:bidi="lv-LV"/>
    </w:rPr>
  </w:style>
  <w:style w:type="character" w:customStyle="1" w:styleId="Bodytext2Italic">
    <w:name w:val="Body text (2) + Italic"/>
    <w:rsid w:val="009A089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lv-LV"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7033">
      <w:bodyDiv w:val="1"/>
      <w:marLeft w:val="0"/>
      <w:marRight w:val="0"/>
      <w:marTop w:val="0"/>
      <w:marBottom w:val="0"/>
      <w:divBdr>
        <w:top w:val="none" w:sz="0" w:space="0" w:color="auto"/>
        <w:left w:val="none" w:sz="0" w:space="0" w:color="auto"/>
        <w:bottom w:val="none" w:sz="0" w:space="0" w:color="auto"/>
        <w:right w:val="none" w:sz="0" w:space="0" w:color="auto"/>
      </w:divBdr>
    </w:div>
    <w:div w:id="305740387">
      <w:bodyDiv w:val="1"/>
      <w:marLeft w:val="0"/>
      <w:marRight w:val="0"/>
      <w:marTop w:val="0"/>
      <w:marBottom w:val="0"/>
      <w:divBdr>
        <w:top w:val="none" w:sz="0" w:space="0" w:color="auto"/>
        <w:left w:val="none" w:sz="0" w:space="0" w:color="auto"/>
        <w:bottom w:val="none" w:sz="0" w:space="0" w:color="auto"/>
        <w:right w:val="none" w:sz="0" w:space="0" w:color="auto"/>
      </w:divBdr>
    </w:div>
    <w:div w:id="316616617">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50987648">
      <w:bodyDiv w:val="1"/>
      <w:marLeft w:val="0"/>
      <w:marRight w:val="0"/>
      <w:marTop w:val="0"/>
      <w:marBottom w:val="0"/>
      <w:divBdr>
        <w:top w:val="none" w:sz="0" w:space="0" w:color="auto"/>
        <w:left w:val="none" w:sz="0" w:space="0" w:color="auto"/>
        <w:bottom w:val="none" w:sz="0" w:space="0" w:color="auto"/>
        <w:right w:val="none" w:sz="0" w:space="0" w:color="auto"/>
      </w:divBdr>
    </w:div>
    <w:div w:id="716314898">
      <w:bodyDiv w:val="1"/>
      <w:marLeft w:val="0"/>
      <w:marRight w:val="0"/>
      <w:marTop w:val="0"/>
      <w:marBottom w:val="0"/>
      <w:divBdr>
        <w:top w:val="none" w:sz="0" w:space="0" w:color="auto"/>
        <w:left w:val="none" w:sz="0" w:space="0" w:color="auto"/>
        <w:bottom w:val="none" w:sz="0" w:space="0" w:color="auto"/>
        <w:right w:val="none" w:sz="0" w:space="0" w:color="auto"/>
      </w:divBdr>
    </w:div>
    <w:div w:id="885406564">
      <w:bodyDiv w:val="1"/>
      <w:marLeft w:val="0"/>
      <w:marRight w:val="0"/>
      <w:marTop w:val="0"/>
      <w:marBottom w:val="0"/>
      <w:divBdr>
        <w:top w:val="none" w:sz="0" w:space="0" w:color="auto"/>
        <w:left w:val="none" w:sz="0" w:space="0" w:color="auto"/>
        <w:bottom w:val="none" w:sz="0" w:space="0" w:color="auto"/>
        <w:right w:val="none" w:sz="0" w:space="0" w:color="auto"/>
      </w:divBdr>
    </w:div>
    <w:div w:id="955018748">
      <w:bodyDiv w:val="1"/>
      <w:marLeft w:val="0"/>
      <w:marRight w:val="0"/>
      <w:marTop w:val="0"/>
      <w:marBottom w:val="0"/>
      <w:divBdr>
        <w:top w:val="none" w:sz="0" w:space="0" w:color="auto"/>
        <w:left w:val="none" w:sz="0" w:space="0" w:color="auto"/>
        <w:bottom w:val="none" w:sz="0" w:space="0" w:color="auto"/>
        <w:right w:val="none" w:sz="0" w:space="0" w:color="auto"/>
      </w:divBdr>
    </w:div>
    <w:div w:id="1159689565">
      <w:bodyDiv w:val="1"/>
      <w:marLeft w:val="0"/>
      <w:marRight w:val="0"/>
      <w:marTop w:val="0"/>
      <w:marBottom w:val="0"/>
      <w:divBdr>
        <w:top w:val="none" w:sz="0" w:space="0" w:color="auto"/>
        <w:left w:val="none" w:sz="0" w:space="0" w:color="auto"/>
        <w:bottom w:val="none" w:sz="0" w:space="0" w:color="auto"/>
        <w:right w:val="none" w:sz="0" w:space="0" w:color="auto"/>
      </w:divBdr>
      <w:divsChild>
        <w:div w:id="1761828638">
          <w:marLeft w:val="0"/>
          <w:marRight w:val="0"/>
          <w:marTop w:val="0"/>
          <w:marBottom w:val="0"/>
          <w:divBdr>
            <w:top w:val="none" w:sz="0" w:space="0" w:color="auto"/>
            <w:left w:val="none" w:sz="0" w:space="0" w:color="auto"/>
            <w:bottom w:val="none" w:sz="0" w:space="0" w:color="auto"/>
            <w:right w:val="none" w:sz="0" w:space="0" w:color="auto"/>
          </w:divBdr>
        </w:div>
        <w:div w:id="455300360">
          <w:marLeft w:val="0"/>
          <w:marRight w:val="0"/>
          <w:marTop w:val="0"/>
          <w:marBottom w:val="0"/>
          <w:divBdr>
            <w:top w:val="none" w:sz="0" w:space="0" w:color="auto"/>
            <w:left w:val="none" w:sz="0" w:space="0" w:color="auto"/>
            <w:bottom w:val="none" w:sz="0" w:space="0" w:color="auto"/>
            <w:right w:val="none" w:sz="0" w:space="0" w:color="auto"/>
          </w:divBdr>
        </w:div>
        <w:div w:id="696538760">
          <w:marLeft w:val="0"/>
          <w:marRight w:val="0"/>
          <w:marTop w:val="0"/>
          <w:marBottom w:val="0"/>
          <w:divBdr>
            <w:top w:val="none" w:sz="0" w:space="0" w:color="auto"/>
            <w:left w:val="none" w:sz="0" w:space="0" w:color="auto"/>
            <w:bottom w:val="none" w:sz="0" w:space="0" w:color="auto"/>
            <w:right w:val="none" w:sz="0" w:space="0" w:color="auto"/>
          </w:divBdr>
        </w:div>
        <w:div w:id="1235358993">
          <w:marLeft w:val="0"/>
          <w:marRight w:val="0"/>
          <w:marTop w:val="0"/>
          <w:marBottom w:val="0"/>
          <w:divBdr>
            <w:top w:val="none" w:sz="0" w:space="0" w:color="auto"/>
            <w:left w:val="none" w:sz="0" w:space="0" w:color="auto"/>
            <w:bottom w:val="none" w:sz="0" w:space="0" w:color="auto"/>
            <w:right w:val="none" w:sz="0" w:space="0" w:color="auto"/>
          </w:divBdr>
        </w:div>
      </w:divsChild>
    </w:div>
    <w:div w:id="1539781120">
      <w:bodyDiv w:val="1"/>
      <w:marLeft w:val="0"/>
      <w:marRight w:val="0"/>
      <w:marTop w:val="0"/>
      <w:marBottom w:val="0"/>
      <w:divBdr>
        <w:top w:val="none" w:sz="0" w:space="0" w:color="auto"/>
        <w:left w:val="none" w:sz="0" w:space="0" w:color="auto"/>
        <w:bottom w:val="none" w:sz="0" w:space="0" w:color="auto"/>
        <w:right w:val="none" w:sz="0" w:space="0" w:color="auto"/>
      </w:divBdr>
    </w:div>
    <w:div w:id="1540435459">
      <w:bodyDiv w:val="1"/>
      <w:marLeft w:val="0"/>
      <w:marRight w:val="0"/>
      <w:marTop w:val="0"/>
      <w:marBottom w:val="0"/>
      <w:divBdr>
        <w:top w:val="none" w:sz="0" w:space="0" w:color="auto"/>
        <w:left w:val="none" w:sz="0" w:space="0" w:color="auto"/>
        <w:bottom w:val="none" w:sz="0" w:space="0" w:color="auto"/>
        <w:right w:val="none" w:sz="0" w:space="0" w:color="auto"/>
      </w:divBdr>
    </w:div>
    <w:div w:id="1731228060">
      <w:bodyDiv w:val="1"/>
      <w:marLeft w:val="0"/>
      <w:marRight w:val="0"/>
      <w:marTop w:val="0"/>
      <w:marBottom w:val="0"/>
      <w:divBdr>
        <w:top w:val="none" w:sz="0" w:space="0" w:color="auto"/>
        <w:left w:val="none" w:sz="0" w:space="0" w:color="auto"/>
        <w:bottom w:val="none" w:sz="0" w:space="0" w:color="auto"/>
        <w:right w:val="none" w:sz="0" w:space="0" w:color="auto"/>
      </w:divBdr>
    </w:div>
    <w:div w:id="1867672928">
      <w:bodyDiv w:val="1"/>
      <w:marLeft w:val="0"/>
      <w:marRight w:val="0"/>
      <w:marTop w:val="0"/>
      <w:marBottom w:val="0"/>
      <w:divBdr>
        <w:top w:val="none" w:sz="0" w:space="0" w:color="auto"/>
        <w:left w:val="none" w:sz="0" w:space="0" w:color="auto"/>
        <w:bottom w:val="none" w:sz="0" w:space="0" w:color="auto"/>
        <w:right w:val="none" w:sz="0" w:space="0" w:color="auto"/>
      </w:divBdr>
    </w:div>
    <w:div w:id="195042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lv" TargetMode="External"/><Relationship Id="rId18" Type="http://schemas.openxmlformats.org/officeDocument/2006/relationships/hyperlink" Target="http://www.iub.gov.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reinis.plesaunieks@sigulda.lv" TargetMode="External"/><Relationship Id="rId17" Type="http://schemas.openxmlformats.org/officeDocument/2006/relationships/hyperlink" Target="https://likumi.lv/doc.php?id=133536" TargetMode="External"/><Relationship Id="rId2" Type="http://schemas.openxmlformats.org/officeDocument/2006/relationships/numbering" Target="numbering.xml"/><Relationship Id="rId16" Type="http://schemas.openxmlformats.org/officeDocument/2006/relationships/hyperlink" Target="https://likumi.lv/doc.php?id=13353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ga.landsberga@sigulda.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igulda.lv" TargetMode="External"/><Relationship Id="rId23" Type="http://schemas.openxmlformats.org/officeDocument/2006/relationships/fontTable" Target="fontTable.xml"/><Relationship Id="rId10" Type="http://schemas.openxmlformats.org/officeDocument/2006/relationships/hyperlink" Target="mailto:iepirkumi@sigulda.lv" TargetMode="External"/><Relationship Id="rId19"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mailto:dome@sigulda.lv" TargetMode="External"/><Relationship Id="rId14" Type="http://schemas.openxmlformats.org/officeDocument/2006/relationships/hyperlink" Target="http://www.sigulda.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82D64-90E4-4D3F-A047-CA028824C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31</Pages>
  <Words>40645</Words>
  <Characters>23168</Characters>
  <Application>Microsoft Office Word</Application>
  <DocSecurity>0</DocSecurity>
  <Lines>193</Lines>
  <Paragraphs>127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Inguna.A</cp:lastModifiedBy>
  <cp:revision>17</cp:revision>
  <cp:lastPrinted>2017-05-08T13:46:00Z</cp:lastPrinted>
  <dcterms:created xsi:type="dcterms:W3CDTF">2017-05-22T11:01:00Z</dcterms:created>
  <dcterms:modified xsi:type="dcterms:W3CDTF">2017-05-22T13:03:00Z</dcterms:modified>
</cp:coreProperties>
</file>