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E53" w:rsidRPr="00A64E53" w:rsidRDefault="00A64E53" w:rsidP="00A64E53">
      <w:pPr>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APSTIPRINĀTS</w:t>
      </w:r>
    </w:p>
    <w:p w:rsidR="00A64E53" w:rsidRPr="00A64E53" w:rsidRDefault="00A64E53" w:rsidP="00A64E53">
      <w:pPr>
        <w:spacing w:after="0" w:line="240" w:lineRule="auto"/>
        <w:jc w:val="right"/>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Siguldas novada pašvaldības</w:t>
      </w:r>
    </w:p>
    <w:p w:rsidR="00A64E53" w:rsidRPr="00A64E53" w:rsidRDefault="00A64E53" w:rsidP="00A64E53">
      <w:pPr>
        <w:spacing w:after="0" w:line="240" w:lineRule="auto"/>
        <w:jc w:val="right"/>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Iepirkuma komisijas sēdē</w:t>
      </w:r>
    </w:p>
    <w:p w:rsidR="00A64E53" w:rsidRPr="00A64E53" w:rsidRDefault="00A64E53" w:rsidP="00A64E53">
      <w:pPr>
        <w:spacing w:after="0" w:line="240" w:lineRule="auto"/>
        <w:jc w:val="right"/>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2018.gada 29.maijā</w:t>
      </w:r>
    </w:p>
    <w:p w:rsidR="00A64E53" w:rsidRPr="00A64E53" w:rsidRDefault="00A64E53" w:rsidP="00A64E53">
      <w:pPr>
        <w:spacing w:after="0" w:line="240" w:lineRule="auto"/>
        <w:jc w:val="right"/>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(protokols Nr.16)</w:t>
      </w:r>
    </w:p>
    <w:p w:rsidR="00A64E53" w:rsidRPr="00A64E53" w:rsidRDefault="00A64E53" w:rsidP="00A64E53">
      <w:pPr>
        <w:spacing w:before="120" w:after="120" w:line="240" w:lineRule="auto"/>
        <w:rPr>
          <w:rFonts w:ascii="Times New Roman" w:eastAsia="Times New Roman" w:hAnsi="Times New Roman" w:cs="Times New Roman"/>
          <w:b/>
          <w:bCs/>
          <w:sz w:val="24"/>
          <w:szCs w:val="24"/>
        </w:rPr>
      </w:pPr>
    </w:p>
    <w:p w:rsidR="00A64E53" w:rsidRPr="00A64E53" w:rsidRDefault="00A64E53" w:rsidP="00A64E53">
      <w:pPr>
        <w:spacing w:before="120" w:after="120" w:line="240" w:lineRule="auto"/>
        <w:jc w:val="center"/>
        <w:rPr>
          <w:rFonts w:ascii="Times New Roman" w:eastAsia="Times New Roman" w:hAnsi="Times New Roman" w:cs="Times New Roman"/>
          <w:b/>
          <w:bCs/>
          <w:sz w:val="24"/>
          <w:szCs w:val="24"/>
        </w:rPr>
      </w:pPr>
      <w:r w:rsidRPr="00A64E53">
        <w:rPr>
          <w:rFonts w:ascii="Times New Roman" w:eastAsia="Times New Roman" w:hAnsi="Times New Roman" w:cs="Times New Roman"/>
          <w:b/>
          <w:bCs/>
          <w:noProof/>
          <w:sz w:val="24"/>
          <w:szCs w:val="24"/>
        </w:rPr>
        <w:drawing>
          <wp:inline distT="0" distB="0" distL="0" distR="0" wp14:anchorId="08659865" wp14:editId="3C9407E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A64E53" w:rsidRPr="00A64E53" w:rsidRDefault="00A64E53" w:rsidP="00A64E53">
      <w:pPr>
        <w:spacing w:before="120" w:after="120" w:line="240" w:lineRule="auto"/>
        <w:rPr>
          <w:rFonts w:ascii="Times New Roman" w:eastAsia="Times New Roman" w:hAnsi="Times New Roman" w:cs="Times New Roman"/>
          <w:b/>
          <w:bCs/>
          <w:sz w:val="24"/>
          <w:szCs w:val="24"/>
        </w:rPr>
      </w:pPr>
    </w:p>
    <w:p w:rsidR="00A64E53" w:rsidRPr="00A64E53" w:rsidRDefault="00A64E53" w:rsidP="00A64E53">
      <w:pPr>
        <w:spacing w:before="120" w:after="120" w:line="240" w:lineRule="auto"/>
        <w:jc w:val="center"/>
        <w:rPr>
          <w:rFonts w:ascii="Times New Roman" w:eastAsia="Times New Roman" w:hAnsi="Times New Roman" w:cs="Times New Roman"/>
          <w:b/>
          <w:bCs/>
          <w:sz w:val="32"/>
          <w:szCs w:val="24"/>
        </w:rPr>
      </w:pPr>
      <w:r w:rsidRPr="00A64E53">
        <w:rPr>
          <w:rFonts w:ascii="Times New Roman" w:eastAsia="Times New Roman" w:hAnsi="Times New Roman" w:cs="Times New Roman"/>
          <w:b/>
          <w:bCs/>
          <w:sz w:val="32"/>
          <w:szCs w:val="24"/>
        </w:rPr>
        <w:t>IEPIRKUMA</w:t>
      </w:r>
    </w:p>
    <w:p w:rsidR="00A64E53" w:rsidRPr="00A64E53" w:rsidRDefault="00A64E53" w:rsidP="00A64E53">
      <w:pPr>
        <w:spacing w:before="120" w:after="120" w:line="240" w:lineRule="auto"/>
        <w:jc w:val="center"/>
        <w:rPr>
          <w:rFonts w:ascii="Times New Roman" w:eastAsia="Times New Roman" w:hAnsi="Times New Roman" w:cs="Times New Roman"/>
          <w:bCs/>
          <w:sz w:val="28"/>
          <w:szCs w:val="28"/>
        </w:rPr>
      </w:pPr>
      <w:r w:rsidRPr="00A64E53">
        <w:rPr>
          <w:rFonts w:ascii="Times New Roman" w:eastAsia="Times New Roman" w:hAnsi="Times New Roman" w:cs="Times New Roman"/>
          <w:bCs/>
          <w:sz w:val="28"/>
          <w:szCs w:val="28"/>
        </w:rPr>
        <w:t>(pamatojoties uz Publisko iepirkumu likuma 9.pantu)</w:t>
      </w:r>
    </w:p>
    <w:p w:rsidR="00A64E53" w:rsidRPr="00A64E53" w:rsidRDefault="00A64E53" w:rsidP="00A64E53">
      <w:pPr>
        <w:spacing w:before="120" w:after="120" w:line="240" w:lineRule="auto"/>
        <w:jc w:val="center"/>
        <w:rPr>
          <w:rFonts w:ascii="Times New Roman" w:eastAsia="Times New Roman" w:hAnsi="Times New Roman" w:cs="Times New Roman"/>
          <w:b/>
          <w:bCs/>
          <w:sz w:val="32"/>
          <w:szCs w:val="24"/>
        </w:rPr>
      </w:pPr>
      <w:r w:rsidRPr="00A64E53">
        <w:rPr>
          <w:rFonts w:ascii="Times New Roman" w:eastAsia="Times New Roman" w:hAnsi="Times New Roman" w:cs="Times New Roman"/>
          <w:b/>
          <w:bCs/>
          <w:sz w:val="32"/>
          <w:szCs w:val="24"/>
        </w:rPr>
        <w:t>SNP 2018/16</w:t>
      </w:r>
    </w:p>
    <w:p w:rsidR="00A64E53" w:rsidRPr="00A64E53" w:rsidRDefault="00A64E53" w:rsidP="00A64E53">
      <w:pPr>
        <w:spacing w:before="120" w:after="120" w:line="240" w:lineRule="auto"/>
        <w:rPr>
          <w:rFonts w:ascii="Times New Roman" w:eastAsia="Times New Roman" w:hAnsi="Times New Roman" w:cs="Times New Roman"/>
          <w:b/>
          <w:bCs/>
          <w:sz w:val="32"/>
          <w:szCs w:val="24"/>
        </w:rPr>
      </w:pPr>
    </w:p>
    <w:p w:rsidR="00A64E53" w:rsidRPr="00A64E53" w:rsidRDefault="00A64E53" w:rsidP="00A64E53">
      <w:pPr>
        <w:spacing w:before="120" w:after="120" w:line="240" w:lineRule="auto"/>
        <w:jc w:val="center"/>
        <w:rPr>
          <w:rFonts w:ascii="Times New Roman" w:eastAsia="Times New Roman" w:hAnsi="Times New Roman" w:cs="Times New Roman"/>
          <w:b/>
          <w:bCs/>
          <w:sz w:val="32"/>
          <w:szCs w:val="24"/>
        </w:rPr>
      </w:pPr>
      <w:r w:rsidRPr="00A64E53">
        <w:rPr>
          <w:rFonts w:ascii="Times New Roman" w:eastAsia="Times New Roman" w:hAnsi="Times New Roman" w:cs="Times New Roman"/>
          <w:b/>
          <w:bCs/>
          <w:sz w:val="40"/>
          <w:szCs w:val="40"/>
        </w:rPr>
        <w:t xml:space="preserve"> “Miera ielas pārbūves būvuzraudzība, Siguldā, Siguldas novadā”</w:t>
      </w:r>
    </w:p>
    <w:p w:rsidR="00A64E53" w:rsidRPr="00A64E53" w:rsidRDefault="00A64E53" w:rsidP="00A64E53">
      <w:pPr>
        <w:spacing w:before="120" w:after="120" w:line="240" w:lineRule="auto"/>
        <w:jc w:val="center"/>
        <w:rPr>
          <w:rFonts w:ascii="Times New Roman" w:eastAsia="Times New Roman" w:hAnsi="Times New Roman" w:cs="Times New Roman"/>
          <w:b/>
          <w:bCs/>
          <w:sz w:val="32"/>
          <w:szCs w:val="24"/>
        </w:rPr>
      </w:pPr>
      <w:smartTag w:uri="schemas-tilde-lv/tildestengine" w:element="veidnes">
        <w:smartTagPr>
          <w:attr w:name="id" w:val="-1"/>
          <w:attr w:name="baseform" w:val="nolikums"/>
          <w:attr w:name="text" w:val="NOLIKUMS&#10;"/>
        </w:smartTagPr>
      </w:smartTag>
    </w:p>
    <w:p w:rsidR="00A64E53" w:rsidRPr="00A64E53" w:rsidRDefault="00A64E53" w:rsidP="00A64E53">
      <w:pPr>
        <w:spacing w:before="120" w:after="120" w:line="240" w:lineRule="auto"/>
        <w:jc w:val="center"/>
        <w:rPr>
          <w:rFonts w:ascii="Times New Roman" w:eastAsia="Times New Roman" w:hAnsi="Times New Roman" w:cs="Times New Roman"/>
          <w:b/>
          <w:bCs/>
          <w:sz w:val="24"/>
          <w:szCs w:val="24"/>
        </w:rPr>
      </w:pPr>
      <w:r w:rsidRPr="00A64E53">
        <w:rPr>
          <w:rFonts w:ascii="Times New Roman" w:eastAsia="Times New Roman" w:hAnsi="Times New Roman" w:cs="Times New Roman"/>
          <w:b/>
          <w:bCs/>
          <w:sz w:val="32"/>
          <w:szCs w:val="24"/>
        </w:rPr>
        <w:t>NOLIKUMS</w:t>
      </w:r>
    </w:p>
    <w:p w:rsidR="00A64E53" w:rsidRPr="00A64E53" w:rsidRDefault="00A64E53" w:rsidP="00A64E53">
      <w:pPr>
        <w:spacing w:before="120" w:after="120" w:line="240" w:lineRule="auto"/>
        <w:rPr>
          <w:rFonts w:ascii="Times New Roman" w:eastAsia="Times New Roman" w:hAnsi="Times New Roman" w:cs="Times New Roman"/>
          <w:b/>
          <w:bCs/>
          <w:sz w:val="24"/>
          <w:szCs w:val="24"/>
        </w:rPr>
      </w:pPr>
    </w:p>
    <w:p w:rsidR="00A64E53" w:rsidRPr="00A64E53" w:rsidRDefault="00A64E53" w:rsidP="00A64E53">
      <w:pPr>
        <w:spacing w:before="120" w:after="120" w:line="240" w:lineRule="auto"/>
        <w:rPr>
          <w:rFonts w:ascii="Times New Roman" w:eastAsia="Times New Roman" w:hAnsi="Times New Roman" w:cs="Times New Roman"/>
          <w:b/>
          <w:bCs/>
          <w:sz w:val="24"/>
          <w:szCs w:val="24"/>
        </w:rPr>
      </w:pPr>
    </w:p>
    <w:p w:rsidR="00A64E53" w:rsidRPr="00A64E53" w:rsidRDefault="00A64E53" w:rsidP="00A64E53">
      <w:pPr>
        <w:spacing w:before="120" w:after="120" w:line="240" w:lineRule="auto"/>
        <w:rPr>
          <w:rFonts w:ascii="Times New Roman" w:eastAsia="Times New Roman" w:hAnsi="Times New Roman" w:cs="Times New Roman"/>
          <w:b/>
          <w:bCs/>
          <w:sz w:val="24"/>
          <w:szCs w:val="24"/>
        </w:rPr>
      </w:pPr>
    </w:p>
    <w:p w:rsidR="00A64E53" w:rsidRPr="00A64E53" w:rsidRDefault="00A64E53" w:rsidP="00A64E53">
      <w:pPr>
        <w:spacing w:before="120" w:after="120" w:line="240" w:lineRule="auto"/>
        <w:rPr>
          <w:rFonts w:ascii="Times New Roman" w:eastAsia="Times New Roman" w:hAnsi="Times New Roman" w:cs="Times New Roman"/>
          <w:b/>
          <w:bCs/>
          <w:sz w:val="24"/>
          <w:szCs w:val="24"/>
        </w:rPr>
      </w:pPr>
    </w:p>
    <w:p w:rsidR="00A64E53" w:rsidRPr="00A64E53" w:rsidRDefault="00A64E53" w:rsidP="00A64E53">
      <w:pPr>
        <w:spacing w:before="120" w:after="120" w:line="240" w:lineRule="auto"/>
        <w:rPr>
          <w:rFonts w:ascii="Times New Roman" w:eastAsia="Times New Roman" w:hAnsi="Times New Roman" w:cs="Times New Roman"/>
          <w:b/>
          <w:bCs/>
          <w:sz w:val="24"/>
          <w:szCs w:val="24"/>
        </w:rPr>
      </w:pPr>
    </w:p>
    <w:p w:rsidR="00A64E53" w:rsidRPr="00A64E53" w:rsidRDefault="00A64E53" w:rsidP="00A64E53">
      <w:pPr>
        <w:spacing w:before="120" w:after="120" w:line="240" w:lineRule="auto"/>
        <w:rPr>
          <w:rFonts w:ascii="Times New Roman" w:eastAsia="Times New Roman" w:hAnsi="Times New Roman" w:cs="Times New Roman"/>
          <w:b/>
          <w:bCs/>
          <w:sz w:val="24"/>
          <w:szCs w:val="24"/>
        </w:rPr>
      </w:pPr>
    </w:p>
    <w:p w:rsidR="00A64E53" w:rsidRPr="00A64E53" w:rsidRDefault="00A64E53" w:rsidP="00A64E53">
      <w:pPr>
        <w:spacing w:before="120" w:after="120" w:line="240" w:lineRule="auto"/>
        <w:rPr>
          <w:rFonts w:ascii="Times New Roman" w:eastAsia="Times New Roman" w:hAnsi="Times New Roman" w:cs="Times New Roman"/>
          <w:b/>
          <w:bCs/>
          <w:sz w:val="24"/>
          <w:szCs w:val="24"/>
        </w:rPr>
      </w:pPr>
    </w:p>
    <w:p w:rsidR="00A64E53" w:rsidRPr="00A64E53" w:rsidRDefault="00A64E53" w:rsidP="00A64E53">
      <w:pPr>
        <w:spacing w:before="120" w:after="120" w:line="240" w:lineRule="auto"/>
        <w:jc w:val="center"/>
        <w:rPr>
          <w:rFonts w:ascii="Times New Roman" w:eastAsia="Times New Roman" w:hAnsi="Times New Roman" w:cs="Times New Roman"/>
          <w:sz w:val="24"/>
          <w:szCs w:val="24"/>
        </w:rPr>
      </w:pPr>
    </w:p>
    <w:p w:rsidR="00A64E53" w:rsidRPr="00A64E53" w:rsidRDefault="00A64E53" w:rsidP="00A64E53">
      <w:pPr>
        <w:spacing w:before="120" w:after="120" w:line="240" w:lineRule="auto"/>
        <w:jc w:val="center"/>
        <w:rPr>
          <w:rFonts w:ascii="Times New Roman" w:eastAsia="Times New Roman" w:hAnsi="Times New Roman" w:cs="Times New Roman"/>
          <w:sz w:val="24"/>
          <w:szCs w:val="24"/>
        </w:rPr>
      </w:pPr>
    </w:p>
    <w:p w:rsidR="00A64E53" w:rsidRPr="00A64E53" w:rsidRDefault="00A64E53" w:rsidP="00A64E53">
      <w:pPr>
        <w:spacing w:after="0" w:line="240" w:lineRule="auto"/>
        <w:jc w:val="center"/>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Siguldas novads 2018</w:t>
      </w:r>
      <w:r w:rsidRPr="00A64E53">
        <w:rPr>
          <w:rFonts w:ascii="Times New Roman" w:eastAsia="Times New Roman" w:hAnsi="Times New Roman" w:cs="Times New Roman"/>
          <w:sz w:val="24"/>
          <w:szCs w:val="24"/>
        </w:rPr>
        <w:br w:type="page"/>
      </w:r>
      <w:bookmarkStart w:id="0" w:name="_Ref38341330"/>
      <w:bookmarkStart w:id="1" w:name="_Toc59334717"/>
      <w:bookmarkStart w:id="2" w:name="_Toc61422120"/>
    </w:p>
    <w:p w:rsidR="00A64E53" w:rsidRPr="00A64E53" w:rsidRDefault="00A64E53" w:rsidP="00A64E53">
      <w:pPr>
        <w:spacing w:before="120" w:after="120" w:line="240" w:lineRule="auto"/>
        <w:jc w:val="center"/>
        <w:rPr>
          <w:rFonts w:ascii="Times New Roman" w:eastAsia="Times New Roman" w:hAnsi="Times New Roman" w:cs="Times New Roman"/>
          <w:b/>
          <w:bCs/>
          <w:sz w:val="26"/>
          <w:szCs w:val="26"/>
        </w:rPr>
      </w:pPr>
      <w:r w:rsidRPr="00A64E53">
        <w:rPr>
          <w:rFonts w:ascii="Times New Roman" w:eastAsia="Times New Roman" w:hAnsi="Times New Roman" w:cs="Times New Roman"/>
          <w:b/>
          <w:bCs/>
          <w:sz w:val="26"/>
          <w:szCs w:val="26"/>
        </w:rPr>
        <w:lastRenderedPageBreak/>
        <w:t>1. Vispārīgā informācija</w:t>
      </w:r>
      <w:bookmarkEnd w:id="0"/>
      <w:bookmarkEnd w:id="1"/>
      <w:bookmarkEnd w:id="2"/>
    </w:p>
    <w:p w:rsidR="00A64E53" w:rsidRPr="00A64E53" w:rsidRDefault="00A64E53" w:rsidP="00A64E53">
      <w:pPr>
        <w:keepNext/>
        <w:numPr>
          <w:ilvl w:val="1"/>
          <w:numId w:val="0"/>
        </w:numPr>
        <w:tabs>
          <w:tab w:val="num" w:pos="540"/>
          <w:tab w:val="num" w:pos="1296"/>
        </w:tabs>
        <w:spacing w:before="240" w:after="60" w:line="240" w:lineRule="auto"/>
        <w:ind w:left="540"/>
        <w:jc w:val="both"/>
        <w:outlineLvl w:val="1"/>
        <w:rPr>
          <w:rFonts w:ascii="Times New Roman" w:eastAsia="Times New Roman" w:hAnsi="Times New Roman" w:cs="Arial"/>
          <w:b/>
          <w:bCs/>
          <w:iCs/>
          <w:color w:val="000000"/>
          <w:sz w:val="26"/>
          <w:szCs w:val="26"/>
        </w:rPr>
      </w:pPr>
      <w:bookmarkStart w:id="3" w:name="_Toc59334718"/>
      <w:bookmarkStart w:id="4" w:name="_Toc61422121"/>
      <w:r w:rsidRPr="00A64E53">
        <w:rPr>
          <w:rFonts w:ascii="Times New Roman" w:eastAsia="Times New Roman" w:hAnsi="Times New Roman" w:cs="Arial"/>
          <w:b/>
          <w:bCs/>
          <w:iCs/>
          <w:color w:val="000000"/>
          <w:sz w:val="26"/>
          <w:szCs w:val="26"/>
        </w:rPr>
        <w:t>1.1. Iepirkuma identifikācijas numurs</w:t>
      </w:r>
      <w:bookmarkEnd w:id="3"/>
      <w:bookmarkEnd w:id="4"/>
      <w:r w:rsidRPr="00A64E53">
        <w:rPr>
          <w:rFonts w:ascii="Times New Roman" w:eastAsia="Times New Roman" w:hAnsi="Times New Roman" w:cs="Arial"/>
          <w:b/>
          <w:bCs/>
          <w:iCs/>
          <w:color w:val="000000"/>
          <w:sz w:val="26"/>
          <w:szCs w:val="26"/>
        </w:rPr>
        <w:t xml:space="preserve">  </w:t>
      </w:r>
    </w:p>
    <w:p w:rsidR="00A64E53" w:rsidRPr="00A64E53" w:rsidRDefault="00A64E53" w:rsidP="00A64E53">
      <w:pPr>
        <w:spacing w:before="120" w:after="120" w:line="240" w:lineRule="auto"/>
        <w:ind w:firstLine="720"/>
        <w:jc w:val="both"/>
        <w:rPr>
          <w:rFonts w:ascii="Times New Roman" w:eastAsia="Times New Roman" w:hAnsi="Times New Roman" w:cs="Times New Roman"/>
          <w:sz w:val="24"/>
          <w:szCs w:val="24"/>
        </w:rPr>
      </w:pPr>
      <w:bookmarkStart w:id="5" w:name="_Toc59334719"/>
      <w:bookmarkStart w:id="6" w:name="_Toc61422122"/>
      <w:r w:rsidRPr="00A64E53">
        <w:rPr>
          <w:rFonts w:ascii="Times New Roman" w:eastAsia="Times New Roman" w:hAnsi="Times New Roman" w:cs="Times New Roman"/>
          <w:sz w:val="24"/>
          <w:szCs w:val="24"/>
        </w:rPr>
        <w:t>SNP 2018/16</w:t>
      </w:r>
    </w:p>
    <w:p w:rsidR="00A64E53" w:rsidRPr="00A64E53" w:rsidRDefault="00A64E53" w:rsidP="00A64E53">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A64E53">
        <w:rPr>
          <w:rFonts w:ascii="Times New Roman" w:eastAsia="Times New Roman" w:hAnsi="Times New Roman" w:cs="Arial"/>
          <w:b/>
          <w:bCs/>
          <w:iCs/>
          <w:color w:val="000000"/>
          <w:sz w:val="26"/>
          <w:szCs w:val="26"/>
        </w:rPr>
        <w:t>1.2. Pasūtītājs</w:t>
      </w:r>
      <w:bookmarkEnd w:id="5"/>
      <w:bookmarkEnd w:id="6"/>
      <w:r w:rsidRPr="00A64E53">
        <w:rPr>
          <w:rFonts w:ascii="Times New Roman" w:eastAsia="Times New Roman" w:hAnsi="Times New Roman" w:cs="Arial"/>
          <w:b/>
          <w:bCs/>
          <w:iCs/>
          <w:color w:val="000000"/>
          <w:sz w:val="26"/>
          <w:szCs w:val="26"/>
        </w:rPr>
        <w:t xml:space="preserve"> </w:t>
      </w:r>
    </w:p>
    <w:p w:rsidR="00A64E53" w:rsidRPr="00A64E53" w:rsidRDefault="00A64E53" w:rsidP="00A64E53">
      <w:pPr>
        <w:spacing w:before="120" w:after="120" w:line="240" w:lineRule="auto"/>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1.2.1.</w:t>
      </w:r>
      <w:r w:rsidRPr="00A64E53">
        <w:rPr>
          <w:rFonts w:ascii="Times New Roman" w:eastAsia="Times New Roman" w:hAnsi="Times New Roman" w:cs="Times New Roman"/>
          <w:b/>
          <w:sz w:val="24"/>
          <w:szCs w:val="24"/>
        </w:rPr>
        <w:tab/>
        <w:t>Siguldas novada pašvaldība</w:t>
      </w:r>
    </w:p>
    <w:p w:rsidR="00A64E53" w:rsidRPr="00A64E53" w:rsidRDefault="00A64E53" w:rsidP="00A64E53">
      <w:pPr>
        <w:spacing w:before="120" w:after="120" w:line="240" w:lineRule="auto"/>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      </w:t>
      </w:r>
      <w:r w:rsidRPr="00A64E53">
        <w:rPr>
          <w:rFonts w:ascii="Times New Roman" w:eastAsia="Times New Roman" w:hAnsi="Times New Roman" w:cs="Times New Roman"/>
          <w:sz w:val="24"/>
          <w:szCs w:val="24"/>
        </w:rPr>
        <w:tab/>
        <w:t>Pasūtītāja rekvizīti:</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Darba laiki:</w:t>
      </w:r>
    </w:p>
    <w:p w:rsidR="00A64E53" w:rsidRPr="00A64E53" w:rsidRDefault="00A64E53" w:rsidP="00A64E53">
      <w:pPr>
        <w:spacing w:before="120" w:after="120" w:line="240" w:lineRule="auto"/>
        <w:ind w:firstLine="720"/>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Pils iela 16, Siguldā</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Pirmdiena</w:t>
      </w:r>
      <w:r w:rsidRPr="00A64E53">
        <w:rPr>
          <w:rFonts w:ascii="Times New Roman" w:eastAsia="Times New Roman" w:hAnsi="Times New Roman" w:cs="Times New Roman"/>
          <w:sz w:val="24"/>
          <w:szCs w:val="24"/>
        </w:rPr>
        <w:tab/>
        <w:t>8:00 – 13:00 14:00 – 18:00</w:t>
      </w:r>
    </w:p>
    <w:p w:rsidR="00A64E53" w:rsidRPr="00A64E53" w:rsidRDefault="00A64E53" w:rsidP="00A64E53">
      <w:pPr>
        <w:spacing w:before="120" w:after="120" w:line="240" w:lineRule="auto"/>
        <w:ind w:left="720"/>
        <w:rPr>
          <w:rFonts w:ascii="Times New Roman" w:eastAsia="Times New Roman" w:hAnsi="Times New Roman" w:cs="Times New Roman"/>
          <w:sz w:val="24"/>
          <w:szCs w:val="24"/>
        </w:rPr>
      </w:pPr>
      <w:proofErr w:type="spellStart"/>
      <w:r w:rsidRPr="00A64E53">
        <w:rPr>
          <w:rFonts w:ascii="Times New Roman" w:eastAsia="Times New Roman" w:hAnsi="Times New Roman" w:cs="Times New Roman"/>
          <w:sz w:val="24"/>
          <w:szCs w:val="24"/>
        </w:rPr>
        <w:t>Reģ</w:t>
      </w:r>
      <w:proofErr w:type="spellEnd"/>
      <w:r w:rsidRPr="00A64E53">
        <w:rPr>
          <w:rFonts w:ascii="Times New Roman" w:eastAsia="Times New Roman" w:hAnsi="Times New Roman" w:cs="Times New Roman"/>
          <w:sz w:val="24"/>
          <w:szCs w:val="24"/>
        </w:rPr>
        <w:t>. Nr.90000048152</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Otrdiena</w:t>
      </w:r>
      <w:r w:rsidRPr="00A64E53">
        <w:rPr>
          <w:rFonts w:ascii="Times New Roman" w:eastAsia="Times New Roman" w:hAnsi="Times New Roman" w:cs="Times New Roman"/>
          <w:sz w:val="24"/>
          <w:szCs w:val="24"/>
        </w:rPr>
        <w:tab/>
        <w:t>8:00 – 13:00 14:00 – 17:00</w:t>
      </w:r>
    </w:p>
    <w:p w:rsidR="00A64E53" w:rsidRPr="00A64E53" w:rsidRDefault="00A64E53" w:rsidP="00A64E53">
      <w:pPr>
        <w:spacing w:before="120" w:after="120" w:line="240" w:lineRule="auto"/>
        <w:ind w:firstLine="720"/>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Konts: LV15UNLA0027800130404</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Trešdiena</w:t>
      </w:r>
      <w:r w:rsidRPr="00A64E53">
        <w:rPr>
          <w:rFonts w:ascii="Times New Roman" w:eastAsia="Times New Roman" w:hAnsi="Times New Roman" w:cs="Times New Roman"/>
          <w:sz w:val="24"/>
          <w:szCs w:val="24"/>
        </w:rPr>
        <w:tab/>
        <w:t>8:00 – 13:00 14:00 – 17:00</w:t>
      </w:r>
    </w:p>
    <w:p w:rsidR="00A64E53" w:rsidRPr="00A64E53" w:rsidRDefault="00A64E53" w:rsidP="00A64E53">
      <w:pPr>
        <w:spacing w:before="120" w:after="120" w:line="240" w:lineRule="auto"/>
        <w:ind w:firstLine="720"/>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Tālr. Nr.67970844</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Ceturtdiena</w:t>
      </w:r>
      <w:r w:rsidRPr="00A64E53">
        <w:rPr>
          <w:rFonts w:ascii="Times New Roman" w:eastAsia="Times New Roman" w:hAnsi="Times New Roman" w:cs="Times New Roman"/>
          <w:sz w:val="24"/>
          <w:szCs w:val="24"/>
        </w:rPr>
        <w:tab/>
        <w:t xml:space="preserve">8:00 – 13:00 14:00 – 18:00 </w:t>
      </w:r>
    </w:p>
    <w:p w:rsidR="00A64E53" w:rsidRPr="00A64E53" w:rsidRDefault="00A64E53" w:rsidP="00A64E53">
      <w:pPr>
        <w:spacing w:before="120" w:after="120" w:line="240" w:lineRule="auto"/>
        <w:ind w:firstLine="720"/>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Piektdiena</w:t>
      </w:r>
      <w:r w:rsidRPr="00A64E53">
        <w:rPr>
          <w:rFonts w:ascii="Times New Roman" w:eastAsia="Times New Roman" w:hAnsi="Times New Roman" w:cs="Times New Roman"/>
          <w:sz w:val="24"/>
          <w:szCs w:val="24"/>
        </w:rPr>
        <w:tab/>
        <w:t xml:space="preserve">8:00 – 14:00     </w:t>
      </w:r>
    </w:p>
    <w:p w:rsidR="00A64E53" w:rsidRPr="00A64E53" w:rsidRDefault="00A64E53" w:rsidP="00A64E53">
      <w:pPr>
        <w:spacing w:before="120" w:after="120" w:line="240" w:lineRule="auto"/>
        <w:ind w:firstLine="720"/>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e-pasta adrese: </w:t>
      </w:r>
      <w:hyperlink r:id="rId8" w:history="1">
        <w:r w:rsidRPr="00A64E53">
          <w:rPr>
            <w:rFonts w:ascii="Times New Roman" w:eastAsia="Times New Roman" w:hAnsi="Times New Roman" w:cs="Times New Roman"/>
            <w:color w:val="0000FF"/>
            <w:sz w:val="24"/>
            <w:szCs w:val="24"/>
            <w:u w:val="single"/>
          </w:rPr>
          <w:t>pasvaldiba@sigulda.lv</w:t>
        </w:r>
      </w:hyperlink>
      <w:r w:rsidRPr="00A64E53">
        <w:rPr>
          <w:rFonts w:ascii="Times New Roman" w:eastAsia="Times New Roman" w:hAnsi="Times New Roman" w:cs="Times New Roman"/>
          <w:sz w:val="24"/>
          <w:szCs w:val="24"/>
        </w:rPr>
        <w:t xml:space="preserve"> </w:t>
      </w:r>
    </w:p>
    <w:p w:rsidR="00A64E53" w:rsidRPr="00A64E53" w:rsidRDefault="00A64E53" w:rsidP="00A64E53">
      <w:pPr>
        <w:spacing w:after="0" w:line="240" w:lineRule="auto"/>
        <w:ind w:firstLine="720"/>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1.2.2.</w:t>
      </w:r>
      <w:r w:rsidRPr="00A64E53">
        <w:rPr>
          <w:rFonts w:ascii="Times New Roman" w:eastAsia="Times New Roman" w:hAnsi="Times New Roman" w:cs="Times New Roman"/>
          <w:b/>
          <w:sz w:val="24"/>
          <w:szCs w:val="24"/>
        </w:rPr>
        <w:tab/>
        <w:t>Iepirkumu komisijas sastāvs un tās izveidošanas pamatojums:</w:t>
      </w:r>
    </w:p>
    <w:p w:rsidR="00A64E53" w:rsidRPr="00A64E53" w:rsidRDefault="00A64E53" w:rsidP="00A64E53">
      <w:pPr>
        <w:pBdr>
          <w:top w:val="nil"/>
          <w:left w:val="nil"/>
          <w:bottom w:val="nil"/>
          <w:right w:val="nil"/>
          <w:between w:val="nil"/>
        </w:pBdr>
        <w:spacing w:after="0" w:line="240" w:lineRule="auto"/>
        <w:ind w:left="5760" w:firstLine="720"/>
        <w:jc w:val="both"/>
        <w:rPr>
          <w:rFonts w:ascii="Times New Roman" w:eastAsia="Times New Roman" w:hAnsi="Times New Roman" w:cs="Times New Roman"/>
          <w:color w:val="000000"/>
          <w:sz w:val="24"/>
          <w:szCs w:val="24"/>
          <w:highlight w:val="lightGray"/>
        </w:rPr>
      </w:pPr>
      <w:bookmarkStart w:id="7" w:name="_Toc59334720"/>
    </w:p>
    <w:p w:rsidR="00A64E53" w:rsidRPr="00A64E53" w:rsidRDefault="00A64E53" w:rsidP="00A64E53">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rPr>
      </w:pPr>
      <w:r w:rsidRPr="00A64E53">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rsidR="00A64E53" w:rsidRPr="00A64E53" w:rsidRDefault="00A64E53" w:rsidP="00A64E53">
      <w:pPr>
        <w:spacing w:before="120" w:after="120" w:line="240" w:lineRule="auto"/>
        <w:ind w:left="2880" w:hanging="2160"/>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1.2.3. Kontaktpersonas:</w:t>
      </w:r>
    </w:p>
    <w:p w:rsidR="00A64E53" w:rsidRPr="00A64E53" w:rsidRDefault="00A64E53" w:rsidP="00A64E53">
      <w:pPr>
        <w:spacing w:before="120" w:after="120" w:line="240" w:lineRule="auto"/>
        <w:ind w:left="2880" w:hanging="216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1.2.3.1.Par iepirkumu:</w:t>
      </w:r>
      <w:r w:rsidRPr="00A64E53">
        <w:rPr>
          <w:rFonts w:ascii="Times New Roman" w:eastAsia="Times New Roman" w:hAnsi="Times New Roman" w:cs="Times New Roman"/>
          <w:sz w:val="24"/>
          <w:szCs w:val="24"/>
        </w:rPr>
        <w:tab/>
      </w:r>
    </w:p>
    <w:p w:rsidR="00A64E53" w:rsidRPr="00A64E53" w:rsidRDefault="00A64E53" w:rsidP="00A64E53">
      <w:pPr>
        <w:numPr>
          <w:ilvl w:val="0"/>
          <w:numId w:val="14"/>
        </w:numPr>
        <w:suppressAutoHyphens/>
        <w:spacing w:before="120" w:after="120" w:line="240" w:lineRule="auto"/>
        <w:jc w:val="both"/>
        <w:rPr>
          <w:rFonts w:ascii="Times New Roman" w:eastAsia="Times New Roman" w:hAnsi="Times New Roman" w:cs="Times New Roman"/>
          <w:sz w:val="24"/>
          <w:szCs w:val="24"/>
          <w:lang w:eastAsia="ar-SA"/>
        </w:rPr>
      </w:pPr>
      <w:r w:rsidRPr="00A64E53">
        <w:rPr>
          <w:rFonts w:ascii="Times New Roman" w:eastAsia="Times New Roman" w:hAnsi="Times New Roman" w:cs="Times New Roman"/>
          <w:sz w:val="24"/>
          <w:szCs w:val="24"/>
        </w:rPr>
        <w:t xml:space="preserve">Siguldas novada pašvaldības Juridiskās pārvaldes speciāliste iepirkuma jautājumos Līga Landsberga, tālr. Nr.67800949, e-pasta adrese: </w:t>
      </w:r>
      <w:hyperlink r:id="rId9" w:history="1">
        <w:r w:rsidRPr="00A64E53">
          <w:rPr>
            <w:rFonts w:ascii="Times New Roman" w:hAnsi="Times New Roman" w:cs="Times New Roman"/>
            <w:color w:val="0000FF"/>
            <w:u w:val="single"/>
          </w:rPr>
          <w:t>liga.landsberga@sigulda.lv</w:t>
        </w:r>
      </w:hyperlink>
    </w:p>
    <w:p w:rsidR="00A64E53" w:rsidRDefault="00A64E53" w:rsidP="00A64E53">
      <w:pPr>
        <w:suppressAutoHyphens/>
        <w:spacing w:before="120" w:after="120" w:line="240" w:lineRule="auto"/>
        <w:ind w:left="10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vai</w:t>
      </w:r>
    </w:p>
    <w:p w:rsidR="00A64E53" w:rsidRPr="00A64E53" w:rsidRDefault="00A64E53" w:rsidP="00A64E53">
      <w:pPr>
        <w:numPr>
          <w:ilvl w:val="0"/>
          <w:numId w:val="14"/>
        </w:numPr>
        <w:suppressAutoHyphens/>
        <w:spacing w:before="120" w:after="120" w:line="240" w:lineRule="auto"/>
        <w:jc w:val="both"/>
        <w:rPr>
          <w:rFonts w:ascii="Times New Roman" w:eastAsia="Times New Roman" w:hAnsi="Times New Roman" w:cs="Times New Roman"/>
          <w:sz w:val="24"/>
          <w:szCs w:val="24"/>
          <w:lang w:eastAsia="ar-SA"/>
        </w:rPr>
      </w:pPr>
      <w:r w:rsidRPr="00AD5190">
        <w:rPr>
          <w:rFonts w:ascii="Times New Roman" w:eastAsia="Times New Roman" w:hAnsi="Times New Roman" w:cs="Times New Roman"/>
          <w:sz w:val="24"/>
          <w:szCs w:val="24"/>
        </w:rPr>
        <w:t xml:space="preserve">Siguldas novada pašvaldības Juridiskās pārvaldes vadītāja vietniece iepirkumu jautājumos Inguna </w:t>
      </w:r>
      <w:proofErr w:type="spellStart"/>
      <w:r w:rsidRPr="00AD5190">
        <w:rPr>
          <w:rFonts w:ascii="Times New Roman" w:eastAsia="Times New Roman" w:hAnsi="Times New Roman" w:cs="Times New Roman"/>
          <w:sz w:val="24"/>
          <w:szCs w:val="24"/>
        </w:rPr>
        <w:t>Abzalone</w:t>
      </w:r>
      <w:proofErr w:type="spellEnd"/>
      <w:r w:rsidRPr="00AD5190">
        <w:rPr>
          <w:rFonts w:ascii="Times New Roman" w:eastAsia="Times New Roman" w:hAnsi="Times New Roman" w:cs="Times New Roman"/>
          <w:sz w:val="24"/>
          <w:szCs w:val="24"/>
        </w:rPr>
        <w:t xml:space="preserve">, tālr. Nr. Nr.67800949, faksa Nr.67971371, e-pasta adrese: </w:t>
      </w:r>
      <w:hyperlink r:id="rId10" w:history="1">
        <w:r w:rsidRPr="00AD5190">
          <w:rPr>
            <w:rFonts w:ascii="Times New Roman" w:eastAsia="Times New Roman" w:hAnsi="Times New Roman" w:cs="Times New Roman"/>
            <w:color w:val="0000FF"/>
            <w:sz w:val="24"/>
            <w:szCs w:val="24"/>
            <w:u w:val="single"/>
          </w:rPr>
          <w:t>iepirkumi@sigulda.lv</w:t>
        </w:r>
      </w:hyperlink>
      <w:r w:rsidRPr="00AD5190">
        <w:rPr>
          <w:rFonts w:ascii="Times New Roman" w:eastAsia="Times New Roman" w:hAnsi="Times New Roman" w:cs="Times New Roman"/>
          <w:sz w:val="24"/>
          <w:szCs w:val="24"/>
          <w:lang w:eastAsia="ar-SA"/>
        </w:rPr>
        <w:t>;</w:t>
      </w:r>
    </w:p>
    <w:p w:rsidR="00A64E53" w:rsidRPr="00A64E53" w:rsidRDefault="00A64E53" w:rsidP="00A64E53">
      <w:pPr>
        <w:spacing w:before="120" w:after="120" w:line="240" w:lineRule="auto"/>
        <w:ind w:left="2880" w:hanging="216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1.2.3.2.Par tehniskajām specifikācijām:</w:t>
      </w:r>
    </w:p>
    <w:p w:rsidR="00A64E53" w:rsidRPr="00A64E53" w:rsidRDefault="00A64E53" w:rsidP="00A64E53">
      <w:pPr>
        <w:numPr>
          <w:ilvl w:val="0"/>
          <w:numId w:val="14"/>
        </w:numPr>
        <w:suppressAutoHyphens/>
        <w:spacing w:before="120" w:after="120" w:line="240" w:lineRule="auto"/>
        <w:jc w:val="both"/>
        <w:rPr>
          <w:rFonts w:ascii="Times New Roman" w:eastAsia="Times New Roman" w:hAnsi="Times New Roman" w:cs="Times New Roman"/>
          <w:sz w:val="26"/>
          <w:szCs w:val="26"/>
          <w:lang w:eastAsia="ar-SA"/>
        </w:rPr>
      </w:pPr>
      <w:bookmarkStart w:id="8" w:name="_Toc61422123"/>
      <w:r w:rsidRPr="00A64E53">
        <w:rPr>
          <w:rFonts w:ascii="Times New Roman" w:eastAsia="Times New Roman" w:hAnsi="Times New Roman" w:cs="Times New Roman"/>
          <w:sz w:val="24"/>
          <w:szCs w:val="24"/>
          <w:lang w:eastAsia="ar-SA"/>
        </w:rPr>
        <w:t xml:space="preserve">Siguldas novada </w:t>
      </w:r>
      <w:r w:rsidRPr="00A64E53">
        <w:rPr>
          <w:rFonts w:ascii="Times New Roman" w:eastAsia="Times New Roman" w:hAnsi="Times New Roman" w:cs="Times New Roman"/>
          <w:sz w:val="24"/>
          <w:szCs w:val="24"/>
        </w:rPr>
        <w:t>pašvaldības</w:t>
      </w:r>
      <w:r w:rsidRPr="00A64E53">
        <w:rPr>
          <w:rFonts w:ascii="Times New Roman" w:eastAsia="Times New Roman" w:hAnsi="Times New Roman" w:cs="Times New Roman"/>
          <w:sz w:val="24"/>
          <w:szCs w:val="24"/>
          <w:lang w:eastAsia="ar-SA"/>
        </w:rPr>
        <w:t xml:space="preserve"> </w:t>
      </w:r>
      <w:r w:rsidRPr="00A64E53">
        <w:rPr>
          <w:rFonts w:ascii="Times New Roman" w:eastAsia="Times New Roman" w:hAnsi="Times New Roman" w:cs="Times New Roman"/>
          <w:sz w:val="24"/>
          <w:szCs w:val="24"/>
        </w:rPr>
        <w:t>Teritorijas attīstības pārvaldes Īpašumu un vides pārvaldības nodaļas</w:t>
      </w:r>
      <w:r w:rsidRPr="00A64E53">
        <w:rPr>
          <w:rFonts w:ascii="Times New Roman" w:eastAsia="Times New Roman" w:hAnsi="Times New Roman" w:cs="Times New Roman"/>
          <w:sz w:val="24"/>
          <w:szCs w:val="24"/>
          <w:lang w:eastAsia="ar-SA"/>
        </w:rPr>
        <w:t xml:space="preserve"> būvinženieris: Valts Vilks mob. tel. 28345977, e-pasta adrese: </w:t>
      </w:r>
      <w:hyperlink r:id="rId11" w:history="1">
        <w:r w:rsidRPr="00A64E53">
          <w:rPr>
            <w:rFonts w:ascii="Times New Roman" w:eastAsia="Times New Roman" w:hAnsi="Times New Roman" w:cs="Times New Roman"/>
            <w:color w:val="0000FF"/>
            <w:sz w:val="24"/>
            <w:szCs w:val="24"/>
            <w:u w:val="single"/>
            <w:lang w:eastAsia="ar-SA"/>
          </w:rPr>
          <w:t>valts.vilks@sigulda.lv</w:t>
        </w:r>
      </w:hyperlink>
      <w:r w:rsidRPr="00A64E53">
        <w:rPr>
          <w:rFonts w:ascii="Times New Roman" w:eastAsia="Times New Roman" w:hAnsi="Times New Roman" w:cs="Times New Roman"/>
          <w:color w:val="0000FF"/>
          <w:sz w:val="24"/>
          <w:szCs w:val="24"/>
          <w:u w:val="single"/>
          <w:lang w:eastAsia="ar-SA"/>
        </w:rPr>
        <w:t>.</w:t>
      </w:r>
    </w:p>
    <w:p w:rsidR="00A64E53" w:rsidRPr="00A64E53" w:rsidRDefault="00A64E53" w:rsidP="00A64E53">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A64E53">
        <w:rPr>
          <w:rFonts w:ascii="Times New Roman" w:eastAsia="Times New Roman" w:hAnsi="Times New Roman" w:cs="Arial"/>
          <w:b/>
          <w:bCs/>
          <w:iCs/>
          <w:color w:val="000000"/>
          <w:sz w:val="26"/>
          <w:szCs w:val="26"/>
        </w:rPr>
        <w:t>1.3. Iepirkuma priekšmets</w:t>
      </w:r>
      <w:bookmarkEnd w:id="7"/>
      <w:bookmarkEnd w:id="8"/>
      <w:r w:rsidRPr="00A64E53">
        <w:rPr>
          <w:rFonts w:ascii="Times New Roman" w:eastAsia="Times New Roman" w:hAnsi="Times New Roman" w:cs="Arial"/>
          <w:b/>
          <w:bCs/>
          <w:iCs/>
          <w:color w:val="000000"/>
          <w:sz w:val="26"/>
          <w:szCs w:val="26"/>
        </w:rPr>
        <w:t xml:space="preserve"> </w:t>
      </w:r>
    </w:p>
    <w:p w:rsidR="00A64E53" w:rsidRPr="00A64E53" w:rsidRDefault="00A64E53" w:rsidP="00A64E53">
      <w:pPr>
        <w:spacing w:after="0" w:line="240" w:lineRule="auto"/>
        <w:ind w:left="1276" w:hanging="992"/>
        <w:jc w:val="both"/>
        <w:rPr>
          <w:rFonts w:ascii="Times New Roman" w:eastAsia="Times New Roman" w:hAnsi="Times New Roman" w:cs="Times New Roman"/>
          <w:b/>
          <w:sz w:val="24"/>
          <w:szCs w:val="24"/>
        </w:rPr>
      </w:pPr>
      <w:r w:rsidRPr="00A64E53">
        <w:rPr>
          <w:rFonts w:ascii="Times New Roman" w:eastAsia="Times New Roman" w:hAnsi="Times New Roman" w:cs="Times New Roman"/>
          <w:bCs/>
          <w:sz w:val="24"/>
          <w:szCs w:val="24"/>
        </w:rPr>
        <w:t xml:space="preserve">1.3.1. </w:t>
      </w:r>
      <w:r w:rsidRPr="00A64E53">
        <w:rPr>
          <w:rFonts w:ascii="Times New Roman" w:eastAsia="Times New Roman" w:hAnsi="Times New Roman" w:cs="Times New Roman"/>
          <w:sz w:val="24"/>
          <w:szCs w:val="24"/>
        </w:rPr>
        <w:t>Miera ielas pārbūves būvuzraudzības pakalpojums, Siguldā, Siguldas novadā</w:t>
      </w:r>
      <w:r w:rsidRPr="00A64E53">
        <w:rPr>
          <w:rFonts w:ascii="Times New Roman" w:eastAsia="Times New Roman" w:hAnsi="Times New Roman" w:cs="Times New Roman"/>
          <w:b/>
          <w:sz w:val="24"/>
          <w:szCs w:val="24"/>
        </w:rPr>
        <w:t xml:space="preserve"> </w:t>
      </w:r>
      <w:r w:rsidRPr="00A64E53">
        <w:rPr>
          <w:rFonts w:ascii="Times New Roman" w:eastAsia="Times New Roman" w:hAnsi="Times New Roman" w:cs="Times New Roman"/>
          <w:sz w:val="24"/>
          <w:szCs w:val="24"/>
        </w:rPr>
        <w:t>saskaņā ar Tehnisko specifikāciju.</w:t>
      </w:r>
    </w:p>
    <w:p w:rsidR="00A64E53" w:rsidRPr="00A64E53" w:rsidRDefault="00A64E53" w:rsidP="00A64E53">
      <w:pPr>
        <w:spacing w:before="120" w:after="120" w:line="240" w:lineRule="auto"/>
        <w:ind w:firstLine="284"/>
        <w:jc w:val="both"/>
        <w:rPr>
          <w:rFonts w:ascii="Times New Roman" w:eastAsia="Times New Roman" w:hAnsi="Times New Roman" w:cs="Times New Roman"/>
          <w:sz w:val="24"/>
          <w:szCs w:val="24"/>
        </w:rPr>
      </w:pPr>
      <w:bookmarkStart w:id="9" w:name="_Toc59334722"/>
      <w:r w:rsidRPr="00A64E53">
        <w:rPr>
          <w:rFonts w:ascii="Times New Roman" w:eastAsia="Times New Roman" w:hAnsi="Times New Roman" w:cs="Times New Roman"/>
          <w:sz w:val="24"/>
          <w:szCs w:val="24"/>
        </w:rPr>
        <w:t xml:space="preserve">1.3.2.CPV kods: </w:t>
      </w:r>
      <w:r w:rsidRPr="00A64E53">
        <w:rPr>
          <w:rFonts w:ascii="Times New Roman" w:eastAsia="Calibri" w:hAnsi="Times New Roman" w:cs="Times New Roman"/>
          <w:sz w:val="24"/>
          <w:szCs w:val="24"/>
        </w:rPr>
        <w:t>71247000-1</w:t>
      </w:r>
      <w:r w:rsidRPr="00A64E53">
        <w:rPr>
          <w:rFonts w:ascii="Times New Roman" w:eastAsia="Times New Roman" w:hAnsi="Times New Roman" w:cs="Times New Roman"/>
          <w:sz w:val="24"/>
          <w:szCs w:val="24"/>
        </w:rPr>
        <w:t xml:space="preserve"> (b</w:t>
      </w:r>
      <w:r w:rsidRPr="00A64E53">
        <w:rPr>
          <w:rFonts w:ascii="Times New Roman" w:eastAsia="Calibri" w:hAnsi="Times New Roman" w:cs="Times New Roman"/>
          <w:sz w:val="24"/>
          <w:szCs w:val="24"/>
        </w:rPr>
        <w:t>ūvdarbu uzraudzība)</w:t>
      </w:r>
    </w:p>
    <w:p w:rsidR="00A64E53" w:rsidRPr="00A64E53" w:rsidRDefault="00A64E53" w:rsidP="00A64E53">
      <w:pPr>
        <w:spacing w:after="0" w:line="240" w:lineRule="auto"/>
        <w:ind w:left="567" w:hanging="425"/>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  1.3.3. Pretendentam jānodrošina personāla pieejamība Nolikuma 2. pielikumā Tehniskā specifikācija izvirzītajām prasībām būvuzraudzības veikšanai norādītajā periodā. Uzraudzības pienākumus jāsāk </w:t>
      </w:r>
      <w:r w:rsidRPr="00A64E53">
        <w:rPr>
          <w:rFonts w:ascii="Times New Roman" w:eastAsia="Times New Roman" w:hAnsi="Times New Roman" w:cs="Times New Roman"/>
          <w:sz w:val="24"/>
          <w:szCs w:val="24"/>
        </w:rPr>
        <w:lastRenderedPageBreak/>
        <w:t>pildīt 2 (divas) dienas pirms būvdarbu sākuma un jābeidz pēc būvdarbu pabeigšanas, būvobjekta nodošanas ekspluatācijā un Pabeigšanas atskaites (Uzraudzības noslēguma ziņojuma) iesniegšanas Pasūtītājam, kā arī pēc būvdarbu pabeigšanas, Pretendentam ir jāveic būves garantijas perioda apsekošana un jāuzrauga defektu labošanas darbus.</w:t>
      </w:r>
    </w:p>
    <w:p w:rsidR="00A64E53" w:rsidRPr="00A64E53" w:rsidRDefault="00A64E53" w:rsidP="00A64E53">
      <w:pPr>
        <w:spacing w:after="0" w:line="240" w:lineRule="auto"/>
        <w:ind w:left="567"/>
        <w:jc w:val="both"/>
        <w:rPr>
          <w:rFonts w:ascii="Times New Roman" w:eastAsia="Times New Roman" w:hAnsi="Times New Roman" w:cs="Times New Roman"/>
          <w:sz w:val="24"/>
          <w:szCs w:val="24"/>
        </w:rPr>
      </w:pPr>
    </w:p>
    <w:p w:rsidR="00A64E53" w:rsidRPr="00A64E53" w:rsidRDefault="00A64E53" w:rsidP="00A64E53">
      <w:pPr>
        <w:spacing w:after="0" w:line="240" w:lineRule="auto"/>
        <w:ind w:left="567" w:hanging="567"/>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    1.3.4. Speciālistu sastāvs un darba noslodze jāveido atbilstoši būvuzraudzības veikšanas noteiktajām prasībām iepirkuma nolikumā. Izpildītājam jāorganizē būvuzraudzības darbu izpilde, lai nodrošinātu tajā iesaistīto speciālistu atrašanos darba vietā - objektā visā būvdarbu norises laikā.</w:t>
      </w:r>
    </w:p>
    <w:p w:rsidR="00A64E53" w:rsidRPr="00A64E53" w:rsidRDefault="00A64E53" w:rsidP="00A64E53">
      <w:pPr>
        <w:spacing w:after="0" w:line="240" w:lineRule="auto"/>
        <w:ind w:left="567"/>
        <w:jc w:val="both"/>
        <w:rPr>
          <w:rFonts w:ascii="Times New Roman" w:eastAsia="Times New Roman" w:hAnsi="Times New Roman" w:cs="Times New Roman"/>
          <w:sz w:val="24"/>
          <w:szCs w:val="24"/>
        </w:rPr>
      </w:pPr>
    </w:p>
    <w:p w:rsidR="00A64E53" w:rsidRPr="00A64E53" w:rsidRDefault="00A64E53" w:rsidP="00A64E53">
      <w:pPr>
        <w:spacing w:after="0" w:line="240" w:lineRule="auto"/>
        <w:ind w:left="567" w:hanging="709"/>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     1.3.5. Nolikuma pielikumā (Nolikuma 9. pielikums) ir norādīti laboratorijā veicamie testi, kas veicami neatkarīgā un akreditētā laboratorijā, kas nav būvnieka laboratorija. Laboratorijā veiktos testus apmaksā Izpildītājs, un tās pakalpojumu izmaksas ir jāiekļauj Pretendenta piedāvājuma cenā. </w:t>
      </w:r>
    </w:p>
    <w:bookmarkEnd w:id="9"/>
    <w:p w:rsidR="00A64E53" w:rsidRPr="00A64E53" w:rsidRDefault="00A64E53" w:rsidP="00A64E53">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A64E53">
        <w:rPr>
          <w:rFonts w:ascii="Times New Roman" w:eastAsia="Times New Roman" w:hAnsi="Times New Roman" w:cs="Arial"/>
          <w:b/>
          <w:bCs/>
          <w:iCs/>
          <w:color w:val="000000"/>
          <w:sz w:val="26"/>
          <w:szCs w:val="26"/>
        </w:rPr>
        <w:t>1.4. Iepirkuma dokumentu saņemšana</w:t>
      </w:r>
    </w:p>
    <w:p w:rsidR="00A64E53" w:rsidRPr="00A64E53" w:rsidRDefault="00A64E53" w:rsidP="00A64E53">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A64E53">
        <w:rPr>
          <w:rFonts w:ascii="Times New Roman" w:eastAsia="Times New Roman" w:hAnsi="Times New Roman" w:cs="Arial"/>
          <w:bCs/>
          <w:sz w:val="24"/>
          <w:szCs w:val="24"/>
        </w:rPr>
        <w:t xml:space="preserve">1.4.1. Iepirkuma dokumenti ir bez maksas un brīvi pieejami Siguldas novada pašvaldības tīmekļvietnē </w:t>
      </w:r>
      <w:hyperlink r:id="rId12" w:history="1">
        <w:r w:rsidRPr="00A64E53">
          <w:rPr>
            <w:rFonts w:ascii="Times New Roman" w:eastAsia="Times New Roman" w:hAnsi="Times New Roman" w:cs="Arial"/>
            <w:bCs/>
            <w:color w:val="0000FF"/>
            <w:sz w:val="24"/>
            <w:szCs w:val="24"/>
            <w:u w:val="single"/>
          </w:rPr>
          <w:t>www.sigulda.lv</w:t>
        </w:r>
      </w:hyperlink>
      <w:r w:rsidRPr="00A64E53">
        <w:rPr>
          <w:rFonts w:ascii="Times New Roman" w:eastAsia="Times New Roman" w:hAnsi="Times New Roman" w:cs="Arial"/>
          <w:bCs/>
          <w:sz w:val="24"/>
          <w:szCs w:val="24"/>
        </w:rPr>
        <w:t>.</w:t>
      </w:r>
    </w:p>
    <w:p w:rsidR="00A64E53" w:rsidRPr="00A64E53" w:rsidRDefault="00A64E53" w:rsidP="00A64E53">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
          <w:bCs/>
          <w:sz w:val="24"/>
          <w:szCs w:val="24"/>
        </w:rPr>
      </w:pPr>
      <w:r w:rsidRPr="00517366">
        <w:rPr>
          <w:rFonts w:ascii="Times New Roman" w:eastAsia="Times New Roman" w:hAnsi="Times New Roman" w:cs="Arial"/>
          <w:bCs/>
          <w:sz w:val="24"/>
          <w:szCs w:val="24"/>
        </w:rPr>
        <w:t>1.4.2. Ar iepirkuma dokumentiem ieinteresētajiem Pretendentiem ir iespējams iepazīties līdz</w:t>
      </w:r>
      <w:r w:rsidRPr="00517366">
        <w:rPr>
          <w:rFonts w:ascii="Times New Roman" w:eastAsia="Times New Roman" w:hAnsi="Times New Roman" w:cs="Arial"/>
          <w:b/>
          <w:bCs/>
          <w:sz w:val="24"/>
          <w:szCs w:val="24"/>
        </w:rPr>
        <w:t xml:space="preserve"> </w:t>
      </w:r>
      <w:r w:rsidRPr="00517366">
        <w:rPr>
          <w:rFonts w:ascii="Times New Roman" w:eastAsia="Times New Roman" w:hAnsi="Times New Roman" w:cs="Arial"/>
          <w:bCs/>
          <w:sz w:val="24"/>
          <w:szCs w:val="24"/>
        </w:rPr>
        <w:t>2018.gada</w:t>
      </w:r>
      <w:r w:rsidR="00517366" w:rsidRPr="00517366">
        <w:rPr>
          <w:rFonts w:ascii="Times New Roman" w:eastAsia="Times New Roman" w:hAnsi="Times New Roman" w:cs="Arial"/>
          <w:bCs/>
          <w:sz w:val="24"/>
          <w:szCs w:val="24"/>
        </w:rPr>
        <w:t xml:space="preserve"> 11</w:t>
      </w:r>
      <w:r w:rsidRPr="00517366">
        <w:rPr>
          <w:rFonts w:ascii="Times New Roman" w:eastAsia="Times New Roman" w:hAnsi="Times New Roman" w:cs="Arial"/>
          <w:bCs/>
          <w:sz w:val="24"/>
          <w:szCs w:val="24"/>
        </w:rPr>
        <w:t>.</w:t>
      </w:r>
      <w:r w:rsidR="005E267A" w:rsidRPr="00517366">
        <w:rPr>
          <w:rFonts w:ascii="Times New Roman" w:eastAsia="Times New Roman" w:hAnsi="Times New Roman" w:cs="Arial"/>
          <w:bCs/>
          <w:sz w:val="24"/>
          <w:szCs w:val="24"/>
        </w:rPr>
        <w:t>jūnija</w:t>
      </w:r>
      <w:r w:rsidRPr="00517366">
        <w:rPr>
          <w:rFonts w:ascii="Times New Roman" w:eastAsia="Times New Roman" w:hAnsi="Times New Roman" w:cs="Arial"/>
          <w:bCs/>
          <w:sz w:val="24"/>
          <w:szCs w:val="24"/>
        </w:rPr>
        <w:t>m plkst. 10:00 uz vietas, Siguldas novada pašvaldības Administrācijas ēkā, Zinātnes ielā 7, Siguldas pagastā, Siguldas novadā, 2.stāvā, 209.kabinetā.</w:t>
      </w:r>
    </w:p>
    <w:p w:rsidR="00A64E53" w:rsidRPr="00A64E53" w:rsidRDefault="00A64E53" w:rsidP="00A64E53">
      <w:pPr>
        <w:spacing w:before="120" w:after="120" w:line="240" w:lineRule="auto"/>
        <w:ind w:left="709" w:hanging="709"/>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1.4.3.</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w:t>
      </w:r>
      <w:r>
        <w:rPr>
          <w:rFonts w:ascii="Times New Roman" w:eastAsia="Times New Roman" w:hAnsi="Times New Roman" w:cs="Times New Roman"/>
          <w:sz w:val="24"/>
          <w:szCs w:val="24"/>
        </w:rPr>
        <w:t xml:space="preserve"> </w:t>
      </w:r>
      <w:r w:rsidRPr="00A64E53">
        <w:rPr>
          <w:rFonts w:ascii="Times New Roman" w:eastAsia="Times New Roman" w:hAnsi="Times New Roman" w:cs="Times New Roman"/>
          <w:sz w:val="24"/>
          <w:szCs w:val="24"/>
        </w:rPr>
        <w:t>dienu laikā pēc tam, kad saņemts šo dokumentu pieprasījums, ievērojot nosacījumu, ka dokumentu pieprasījums iesniegts laikus pirms piedāvājumu iesniegšanas termiņa.</w:t>
      </w:r>
    </w:p>
    <w:p w:rsidR="00A64E53" w:rsidRPr="00A64E53" w:rsidRDefault="00A64E53" w:rsidP="00A64E53">
      <w:pPr>
        <w:spacing w:before="120" w:after="120" w:line="240" w:lineRule="auto"/>
        <w:ind w:left="709" w:hanging="709"/>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1.4.4.</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A64E53" w:rsidRPr="00A64E53" w:rsidRDefault="00A64E53" w:rsidP="00A64E53">
      <w:pPr>
        <w:spacing w:before="120" w:after="120" w:line="240" w:lineRule="auto"/>
        <w:ind w:left="709" w:hanging="709"/>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1.4.5.</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 xml:space="preserve">Iepirkuma Nolikuma atbildes uz Pretendentu jautājumiem par šo iepirkumu tiks publicētas Pasūtītāja tīmekļvietnē </w:t>
      </w:r>
      <w:hyperlink r:id="rId13" w:history="1">
        <w:r w:rsidRPr="00A64E53">
          <w:rPr>
            <w:rFonts w:ascii="Times New Roman" w:eastAsia="Times New Roman" w:hAnsi="Times New Roman" w:cs="Times New Roman"/>
            <w:color w:val="0000FF"/>
            <w:sz w:val="24"/>
            <w:szCs w:val="24"/>
            <w:u w:val="single"/>
          </w:rPr>
          <w:t>www.sigulda.lv</w:t>
        </w:r>
      </w:hyperlink>
      <w:r w:rsidRPr="00A64E53">
        <w:rPr>
          <w:rFonts w:ascii="Times New Roman" w:eastAsia="Times New Roman" w:hAnsi="Times New Roman" w:cs="Times New Roman"/>
          <w:sz w:val="24"/>
          <w:szCs w:val="24"/>
        </w:rPr>
        <w:t xml:space="preserve"> . Pretendenta pienākums ir pastāvīgi sekot tīmekļvietnē publicētajai informācijai un ievērtēt to savā piedāvājumā.</w:t>
      </w:r>
    </w:p>
    <w:p w:rsidR="00A64E53" w:rsidRPr="00A64E53" w:rsidRDefault="00A64E53" w:rsidP="00A64E53">
      <w:pPr>
        <w:spacing w:before="120" w:after="120" w:line="240" w:lineRule="auto"/>
        <w:ind w:left="567" w:hanging="681"/>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1.4.6.</w:t>
      </w:r>
      <w:r w:rsidRPr="00A64E53">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A64E53" w:rsidRPr="00A64E53" w:rsidRDefault="00A64E53" w:rsidP="00A64E53">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A64E53">
        <w:rPr>
          <w:rFonts w:ascii="Times New Roman" w:eastAsia="Times New Roman" w:hAnsi="Times New Roman" w:cs="Arial"/>
          <w:b/>
          <w:bCs/>
          <w:iCs/>
          <w:color w:val="000000"/>
          <w:sz w:val="26"/>
          <w:szCs w:val="26"/>
        </w:rPr>
        <w:t>1.5. Līguma izpildes laiks</w:t>
      </w:r>
      <w:bookmarkEnd w:id="10"/>
      <w:bookmarkEnd w:id="11"/>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1.5.1.</w:t>
      </w:r>
      <w:r w:rsidRPr="00A64E53">
        <w:rPr>
          <w:rFonts w:ascii="Times New Roman" w:eastAsia="Times New Roman" w:hAnsi="Times New Roman" w:cs="Times New Roman"/>
          <w:sz w:val="24"/>
          <w:szCs w:val="24"/>
        </w:rPr>
        <w:tab/>
        <w:t xml:space="preserve">Ar uzvarējušo Pretendentu tiks slēgts 1 (viens) līgums </w:t>
      </w:r>
      <w:r w:rsidRPr="00A64E53">
        <w:rPr>
          <w:rFonts w:ascii="Times New Roman" w:eastAsia="Times New Roman" w:hAnsi="Times New Roman" w:cs="Arial"/>
          <w:bCs/>
          <w:sz w:val="24"/>
          <w:szCs w:val="24"/>
          <w:lang w:eastAsia="ar-SA"/>
        </w:rPr>
        <w:t xml:space="preserve">par </w:t>
      </w:r>
      <w:r w:rsidRPr="00A64E53">
        <w:rPr>
          <w:rFonts w:ascii="Times New Roman" w:eastAsia="Times New Roman" w:hAnsi="Times New Roman" w:cs="Times New Roman"/>
          <w:sz w:val="24"/>
          <w:szCs w:val="24"/>
        </w:rPr>
        <w:t>Miera ielas pārbūves būvuzraudzības pakalpojumu sniegšanu, Siguldā, Siguldas novadā.</w:t>
      </w:r>
    </w:p>
    <w:p w:rsidR="00A64E53" w:rsidRPr="00A64E53" w:rsidRDefault="00A64E53" w:rsidP="00A64E53">
      <w:pPr>
        <w:spacing w:after="0" w:line="240" w:lineRule="auto"/>
        <w:ind w:left="720" w:hanging="720"/>
        <w:contextualSpacing/>
        <w:jc w:val="both"/>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lang w:val="x-none" w:eastAsia="ar-SA"/>
        </w:rPr>
        <w:t>1.5.2.</w:t>
      </w:r>
      <w:r w:rsidRPr="00A64E53">
        <w:rPr>
          <w:rFonts w:ascii="Times New Roman" w:eastAsia="Times New Roman" w:hAnsi="Times New Roman" w:cs="Times New Roman"/>
          <w:color w:val="000000"/>
          <w:sz w:val="24"/>
          <w:szCs w:val="24"/>
          <w:lang w:val="x-none" w:eastAsia="ar-SA"/>
        </w:rPr>
        <w:tab/>
      </w:r>
      <w:r w:rsidRPr="00A64E53">
        <w:rPr>
          <w:rFonts w:ascii="Times New Roman" w:eastAsia="Times New Roman" w:hAnsi="Times New Roman" w:cs="Times New Roman"/>
          <w:sz w:val="24"/>
          <w:szCs w:val="24"/>
        </w:rPr>
        <w:t>Miera ielas pārbūves būvuzraudzības pakalpojums jāveic:</w:t>
      </w:r>
    </w:p>
    <w:p w:rsidR="00A64E53" w:rsidRPr="00A64E53" w:rsidRDefault="00A64E53" w:rsidP="00A64E53">
      <w:pPr>
        <w:spacing w:after="0" w:line="240" w:lineRule="auto"/>
        <w:ind w:left="720" w:hanging="11"/>
        <w:contextualSpacing/>
        <w:jc w:val="both"/>
        <w:rPr>
          <w:rFonts w:ascii="Times New Roman" w:eastAsia="Times New Roman" w:hAnsi="Times New Roman" w:cs="Times New Roman"/>
          <w:color w:val="000000"/>
          <w:sz w:val="24"/>
          <w:szCs w:val="24"/>
          <w:lang w:eastAsia="ar-SA"/>
        </w:rPr>
      </w:pPr>
      <w:r w:rsidRPr="00A64E53">
        <w:rPr>
          <w:rFonts w:ascii="Times New Roman" w:eastAsia="Times New Roman" w:hAnsi="Times New Roman" w:cs="Times New Roman"/>
          <w:sz w:val="24"/>
          <w:szCs w:val="24"/>
        </w:rPr>
        <w:t xml:space="preserve">1.5.2.1. no objekta būvdarbu uzsākšanas </w:t>
      </w:r>
      <w:bookmarkStart w:id="12" w:name="_Hlk497749388"/>
      <w:r w:rsidRPr="00A64E53">
        <w:rPr>
          <w:rFonts w:ascii="Times New Roman" w:eastAsia="Times New Roman" w:hAnsi="Times New Roman" w:cs="Times New Roman"/>
          <w:sz w:val="24"/>
          <w:szCs w:val="24"/>
        </w:rPr>
        <w:t>dienas līdz nodošanai ekspluatācijā – 80 darba dienas;</w:t>
      </w:r>
      <w:bookmarkStart w:id="13" w:name="_Hlk499824796"/>
    </w:p>
    <w:p w:rsidR="00A64E53" w:rsidRPr="00A64E53" w:rsidRDefault="00A64E53" w:rsidP="00A64E53">
      <w:pPr>
        <w:spacing w:before="120" w:after="120" w:line="240" w:lineRule="auto"/>
        <w:ind w:left="1418"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1.5.2.2. pēc objekta nodošanas ekspluatācijā, ja būs nepieciešams, nodrošināt atzinuma/-u sagatavošanu par pārbūves laikā radušos trūkumu konstatāciju un novēršanu.</w:t>
      </w:r>
      <w:bookmarkEnd w:id="13"/>
      <w:r w:rsidRPr="00A64E53">
        <w:rPr>
          <w:rFonts w:ascii="Times New Roman" w:eastAsia="Times New Roman" w:hAnsi="Times New Roman" w:cs="Times New Roman"/>
          <w:sz w:val="24"/>
          <w:szCs w:val="24"/>
        </w:rPr>
        <w:t xml:space="preserve"> </w:t>
      </w:r>
      <w:r w:rsidRPr="00A64E53">
        <w:rPr>
          <w:rFonts w:ascii="Times New Roman" w:eastAsia="Times New Roman" w:hAnsi="Times New Roman"/>
          <w:bCs/>
          <w:color w:val="000000"/>
          <w:sz w:val="24"/>
          <w:szCs w:val="24"/>
        </w:rPr>
        <w:t>Būvdarbu garantijas termiņā</w:t>
      </w:r>
      <w:bookmarkEnd w:id="12"/>
      <w:r w:rsidRPr="00A64E53">
        <w:rPr>
          <w:rFonts w:ascii="Times New Roman" w:eastAsia="Times New Roman" w:hAnsi="Times New Roman"/>
          <w:bCs/>
          <w:color w:val="000000"/>
          <w:sz w:val="24"/>
          <w:szCs w:val="24"/>
        </w:rPr>
        <w:t xml:space="preserve">. </w:t>
      </w:r>
    </w:p>
    <w:p w:rsidR="00A64E53" w:rsidRPr="00A64E53" w:rsidRDefault="00A64E53" w:rsidP="00A64E53">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4" w:name="_Toc59334724"/>
      <w:bookmarkStart w:id="15" w:name="_Toc61422127"/>
      <w:r w:rsidRPr="00A64E53">
        <w:rPr>
          <w:rFonts w:ascii="Times New Roman" w:eastAsia="Times New Roman" w:hAnsi="Times New Roman" w:cs="Arial"/>
          <w:b/>
          <w:bCs/>
          <w:iCs/>
          <w:color w:val="000000"/>
          <w:sz w:val="26"/>
          <w:szCs w:val="26"/>
        </w:rPr>
        <w:t>1.6. Piedāvājuma iesniegšanas vieta, datums, laiks un kārtīb</w:t>
      </w:r>
      <w:bookmarkEnd w:id="14"/>
      <w:bookmarkEnd w:id="15"/>
      <w:r w:rsidRPr="00A64E53">
        <w:rPr>
          <w:rFonts w:ascii="Times New Roman" w:eastAsia="Times New Roman" w:hAnsi="Times New Roman" w:cs="Arial"/>
          <w:b/>
          <w:bCs/>
          <w:iCs/>
          <w:color w:val="000000"/>
          <w:sz w:val="26"/>
          <w:szCs w:val="26"/>
        </w:rPr>
        <w:t>a</w:t>
      </w:r>
    </w:p>
    <w:p w:rsidR="00A64E53" w:rsidRPr="00A64E53" w:rsidRDefault="00A64E53" w:rsidP="00A64E53">
      <w:pPr>
        <w:spacing w:after="0" w:line="240" w:lineRule="auto"/>
        <w:ind w:left="624" w:hanging="624"/>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1.6.1 Pretendenti piedāvājumus var iesniegt </w:t>
      </w:r>
      <w:r w:rsidRPr="00517366">
        <w:rPr>
          <w:rFonts w:ascii="Times New Roman" w:eastAsia="Times New Roman" w:hAnsi="Times New Roman" w:cs="Times New Roman"/>
          <w:sz w:val="24"/>
          <w:szCs w:val="24"/>
        </w:rPr>
        <w:t xml:space="preserve">līdz </w:t>
      </w:r>
      <w:r w:rsidR="00517366" w:rsidRPr="00517366">
        <w:rPr>
          <w:rFonts w:ascii="Times New Roman" w:eastAsia="Times New Roman" w:hAnsi="Times New Roman" w:cs="Times New Roman"/>
          <w:b/>
          <w:sz w:val="24"/>
          <w:szCs w:val="24"/>
        </w:rPr>
        <w:t>11</w:t>
      </w:r>
      <w:r w:rsidRPr="00517366">
        <w:rPr>
          <w:rFonts w:ascii="Times New Roman" w:eastAsia="Times New Roman" w:hAnsi="Times New Roman" w:cs="Times New Roman"/>
          <w:b/>
          <w:sz w:val="24"/>
          <w:szCs w:val="24"/>
        </w:rPr>
        <w:t>.0</w:t>
      </w:r>
      <w:r w:rsidR="005E267A" w:rsidRPr="00517366">
        <w:rPr>
          <w:rFonts w:ascii="Times New Roman" w:eastAsia="Times New Roman" w:hAnsi="Times New Roman" w:cs="Times New Roman"/>
          <w:b/>
          <w:sz w:val="24"/>
          <w:szCs w:val="24"/>
        </w:rPr>
        <w:t>6</w:t>
      </w:r>
      <w:r w:rsidRPr="00517366">
        <w:rPr>
          <w:rFonts w:ascii="Times New Roman" w:eastAsia="Times New Roman" w:hAnsi="Times New Roman" w:cs="Times New Roman"/>
          <w:b/>
          <w:sz w:val="24"/>
          <w:szCs w:val="24"/>
        </w:rPr>
        <w:t>.2018. plkst.10:00</w:t>
      </w:r>
      <w:r w:rsidRPr="00517366">
        <w:rPr>
          <w:rFonts w:ascii="Times New Roman" w:eastAsia="Times New Roman" w:hAnsi="Times New Roman" w:cs="Times New Roman"/>
          <w:sz w:val="24"/>
          <w:szCs w:val="24"/>
        </w:rPr>
        <w:t xml:space="preserve"> 209</w:t>
      </w:r>
      <w:r w:rsidRPr="00A64E53">
        <w:rPr>
          <w:rFonts w:ascii="Times New Roman" w:eastAsia="Times New Roman" w:hAnsi="Times New Roman" w:cs="Times New Roman"/>
          <w:sz w:val="24"/>
          <w:szCs w:val="24"/>
        </w:rPr>
        <w:t>.kabinetā, 2.stāvā, Zinātnes ielā 7, Siguldas pagastā, Siguldas novadā, pie jaunākā speciālista iepirkumu jautājumos, iesniedzot tos personīgi vai atsūtot pa pastu. Pasta sūtījumam jābūt nogādātam šajā punktā noteiktajā adresē līdz iepriekš minētajam termiņam.</w:t>
      </w:r>
    </w:p>
    <w:p w:rsidR="00A64E53" w:rsidRPr="00A64E53" w:rsidRDefault="00A64E53" w:rsidP="00A64E53">
      <w:pPr>
        <w:spacing w:after="0" w:line="240" w:lineRule="auto"/>
        <w:ind w:left="624" w:hanging="624"/>
        <w:jc w:val="both"/>
        <w:rPr>
          <w:rFonts w:ascii="Times New Roman" w:eastAsia="Times New Roman" w:hAnsi="Times New Roman" w:cs="Times New Roman"/>
          <w:sz w:val="24"/>
          <w:szCs w:val="24"/>
        </w:rPr>
      </w:pPr>
    </w:p>
    <w:p w:rsidR="00A64E53" w:rsidRPr="00A64E53" w:rsidRDefault="00A64E53" w:rsidP="00A64E53">
      <w:pPr>
        <w:spacing w:after="0" w:line="240" w:lineRule="auto"/>
        <w:ind w:left="624" w:hanging="624"/>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1.6.2.</w:t>
      </w:r>
      <w:r w:rsidRPr="00A64E53">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A64E53" w:rsidRPr="00A64E53" w:rsidRDefault="00A64E53" w:rsidP="00A64E53">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A64E53">
        <w:rPr>
          <w:rFonts w:ascii="Times New Roman" w:eastAsia="Times New Roman" w:hAnsi="Times New Roman" w:cs="Arial"/>
          <w:b/>
          <w:bCs/>
          <w:iCs/>
          <w:color w:val="000000"/>
          <w:sz w:val="26"/>
          <w:szCs w:val="26"/>
        </w:rPr>
        <w:t>1.7. Piedāvājuma nodrošinājums</w:t>
      </w:r>
    </w:p>
    <w:p w:rsidR="00A64E53" w:rsidRPr="00A64E53" w:rsidRDefault="00A64E53" w:rsidP="00A64E53">
      <w:pPr>
        <w:spacing w:before="120" w:after="120" w:line="240" w:lineRule="auto"/>
        <w:ind w:left="624" w:hanging="624"/>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sz w:val="24"/>
          <w:szCs w:val="24"/>
        </w:rPr>
        <w:t>P</w:t>
      </w:r>
      <w:r w:rsidRPr="00A64E53">
        <w:rPr>
          <w:rFonts w:ascii="Times New Roman" w:eastAsia="Times New Roman" w:hAnsi="Times New Roman" w:cs="Times New Roman"/>
          <w:color w:val="000000"/>
          <w:sz w:val="24"/>
          <w:szCs w:val="24"/>
        </w:rPr>
        <w:t>iedāvājuma nodrošinājums netiek prasīts.</w:t>
      </w:r>
    </w:p>
    <w:p w:rsidR="00A64E53" w:rsidRPr="00A64E53" w:rsidRDefault="00A64E53" w:rsidP="00A64E53">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6" w:name="_Toc59334727"/>
      <w:bookmarkStart w:id="17" w:name="_Toc61422130"/>
      <w:r w:rsidRPr="00A64E53">
        <w:rPr>
          <w:rFonts w:ascii="Times New Roman" w:eastAsia="Times New Roman" w:hAnsi="Times New Roman" w:cs="Arial"/>
          <w:b/>
          <w:bCs/>
          <w:iCs/>
          <w:color w:val="000000"/>
          <w:sz w:val="26"/>
          <w:szCs w:val="26"/>
        </w:rPr>
        <w:t>1.8. Piedāvājuma noformēšana</w:t>
      </w:r>
      <w:bookmarkEnd w:id="16"/>
      <w:bookmarkEnd w:id="17"/>
    </w:p>
    <w:p w:rsidR="00A64E53" w:rsidRPr="00A64E53" w:rsidRDefault="00A64E53" w:rsidP="00A64E53">
      <w:pPr>
        <w:keepNext/>
        <w:spacing w:before="240" w:after="60" w:line="240" w:lineRule="auto"/>
        <w:outlineLvl w:val="1"/>
        <w:rPr>
          <w:rFonts w:ascii="Times New Roman" w:eastAsia="Times New Roman" w:hAnsi="Times New Roman" w:cs="Arial"/>
          <w:bCs/>
          <w:iCs/>
          <w:color w:val="000000"/>
          <w:sz w:val="24"/>
          <w:szCs w:val="24"/>
        </w:rPr>
      </w:pPr>
      <w:r w:rsidRPr="00A64E53">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A64E53" w:rsidRPr="00A64E53" w:rsidRDefault="00A64E53" w:rsidP="00A64E53">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A64E53">
        <w:rPr>
          <w:rFonts w:ascii="Times New Roman" w:eastAsia="Times New Roman" w:hAnsi="Times New Roman" w:cs="Times New Roman"/>
          <w:color w:val="000000"/>
          <w:sz w:val="24"/>
          <w:szCs w:val="24"/>
          <w:lang w:val="x-none" w:eastAsia="ar-SA"/>
        </w:rPr>
        <w:t>pasūtītāja nosaukums un adrese;</w:t>
      </w:r>
    </w:p>
    <w:p w:rsidR="00A64E53" w:rsidRPr="00A64E53" w:rsidRDefault="00A64E53" w:rsidP="00A64E53">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A64E53">
        <w:rPr>
          <w:rFonts w:ascii="Times New Roman" w:eastAsia="Times New Roman" w:hAnsi="Times New Roman" w:cs="Times New Roman"/>
          <w:color w:val="000000"/>
          <w:sz w:val="24"/>
          <w:szCs w:val="24"/>
          <w:lang w:val="x-none" w:eastAsia="ar-SA"/>
        </w:rPr>
        <w:t>pretendenta nosaukums un adrese;</w:t>
      </w:r>
    </w:p>
    <w:p w:rsidR="00A64E53" w:rsidRPr="00A64E53" w:rsidRDefault="00A64E53" w:rsidP="00A64E53">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A64E53">
        <w:rPr>
          <w:rFonts w:ascii="Times New Roman" w:eastAsia="Times New Roman" w:hAnsi="Times New Roman" w:cs="Times New Roman"/>
          <w:color w:val="000000"/>
          <w:sz w:val="24"/>
          <w:szCs w:val="24"/>
          <w:lang w:val="x-none" w:eastAsia="ar-SA"/>
        </w:rPr>
        <w:t>atzīme</w:t>
      </w:r>
      <w:r w:rsidRPr="00A64E53">
        <w:rPr>
          <w:rFonts w:ascii="Times New Roman" w:eastAsia="Times New Roman" w:hAnsi="Times New Roman" w:cs="Times New Roman"/>
          <w:color w:val="000000"/>
          <w:sz w:val="24"/>
          <w:szCs w:val="24"/>
          <w:lang w:eastAsia="ar-SA"/>
        </w:rPr>
        <w:t>:</w:t>
      </w:r>
      <w:r w:rsidRPr="00A64E53">
        <w:rPr>
          <w:rFonts w:ascii="Times New Roman" w:eastAsia="Times New Roman" w:hAnsi="Times New Roman" w:cs="Times New Roman"/>
          <w:color w:val="000000"/>
          <w:sz w:val="24"/>
          <w:szCs w:val="24"/>
          <w:lang w:val="x-none" w:eastAsia="ar-SA"/>
        </w:rPr>
        <w:t xml:space="preserve"> </w:t>
      </w:r>
    </w:p>
    <w:p w:rsidR="00A64E53" w:rsidRPr="00A64E53" w:rsidRDefault="00A64E53" w:rsidP="00A64E53">
      <w:pPr>
        <w:spacing w:after="0" w:line="240" w:lineRule="auto"/>
        <w:ind w:left="720"/>
        <w:jc w:val="cente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 xml:space="preserve">Piedāvājums iepirkumam </w:t>
      </w:r>
    </w:p>
    <w:p w:rsidR="00A64E53" w:rsidRPr="00A64E53" w:rsidRDefault="00A64E53" w:rsidP="00A64E53">
      <w:pPr>
        <w:spacing w:after="0" w:line="240" w:lineRule="auto"/>
        <w:jc w:val="center"/>
        <w:rPr>
          <w:rFonts w:ascii="Times New Roman" w:eastAsia="Times New Roman" w:hAnsi="Times New Roman" w:cs="Times New Roman"/>
          <w:b/>
          <w:bCs/>
          <w:sz w:val="40"/>
          <w:szCs w:val="40"/>
        </w:rPr>
      </w:pPr>
      <w:r w:rsidRPr="00A64E53">
        <w:rPr>
          <w:rFonts w:ascii="Times New Roman" w:eastAsia="Times New Roman" w:hAnsi="Times New Roman" w:cs="Times New Roman"/>
          <w:b/>
          <w:sz w:val="24"/>
          <w:szCs w:val="24"/>
        </w:rPr>
        <w:t xml:space="preserve"> “Miera ielas pārbūves būvuzraudzība, Siguldā, Siguldas novadā”</w:t>
      </w:r>
    </w:p>
    <w:p w:rsidR="00A64E53" w:rsidRPr="00A64E53" w:rsidRDefault="00A64E53" w:rsidP="00A64E53">
      <w:pPr>
        <w:spacing w:after="0" w:line="240" w:lineRule="auto"/>
        <w:ind w:left="720"/>
        <w:jc w:val="center"/>
        <w:rPr>
          <w:rFonts w:ascii="Times New Roman" w:eastAsia="Times New Roman" w:hAnsi="Times New Roman" w:cs="Times New Roman"/>
          <w:b/>
          <w:sz w:val="24"/>
          <w:szCs w:val="24"/>
        </w:rPr>
      </w:pPr>
    </w:p>
    <w:p w:rsidR="00A64E53" w:rsidRPr="00A64E53" w:rsidRDefault="00A64E53" w:rsidP="00A64E53">
      <w:pPr>
        <w:spacing w:after="0" w:line="240" w:lineRule="auto"/>
        <w:ind w:left="720"/>
        <w:jc w:val="center"/>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Identifikācijas Nr. SNP 2018/16 </w:t>
      </w:r>
    </w:p>
    <w:p w:rsidR="00A64E53" w:rsidRPr="00A64E53" w:rsidRDefault="00A64E53" w:rsidP="00A64E53">
      <w:pPr>
        <w:spacing w:after="0" w:line="240" w:lineRule="auto"/>
        <w:ind w:left="720"/>
        <w:jc w:val="cente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 xml:space="preserve">Neatvērt </w:t>
      </w:r>
      <w:bookmarkStart w:id="18" w:name="_GoBack"/>
      <w:bookmarkEnd w:id="18"/>
      <w:r w:rsidRPr="00517366">
        <w:rPr>
          <w:rFonts w:ascii="Times New Roman" w:eastAsia="Times New Roman" w:hAnsi="Times New Roman" w:cs="Times New Roman"/>
          <w:b/>
          <w:sz w:val="24"/>
          <w:szCs w:val="24"/>
        </w:rPr>
        <w:t xml:space="preserve">līdz </w:t>
      </w:r>
      <w:r w:rsidR="00517366" w:rsidRPr="00517366">
        <w:rPr>
          <w:rFonts w:ascii="Times New Roman" w:eastAsia="Times New Roman" w:hAnsi="Times New Roman" w:cs="Times New Roman"/>
          <w:b/>
          <w:sz w:val="24"/>
          <w:szCs w:val="24"/>
        </w:rPr>
        <w:t>11</w:t>
      </w:r>
      <w:r w:rsidRPr="00517366">
        <w:rPr>
          <w:rFonts w:ascii="Times New Roman" w:eastAsia="Times New Roman" w:hAnsi="Times New Roman" w:cs="Times New Roman"/>
          <w:b/>
          <w:sz w:val="24"/>
          <w:szCs w:val="24"/>
        </w:rPr>
        <w:t>.0</w:t>
      </w:r>
      <w:r w:rsidR="005E267A" w:rsidRPr="00517366">
        <w:rPr>
          <w:rFonts w:ascii="Times New Roman" w:eastAsia="Times New Roman" w:hAnsi="Times New Roman" w:cs="Times New Roman"/>
          <w:b/>
          <w:sz w:val="24"/>
          <w:szCs w:val="24"/>
        </w:rPr>
        <w:t>6</w:t>
      </w:r>
      <w:r w:rsidRPr="00517366">
        <w:rPr>
          <w:rFonts w:ascii="Times New Roman" w:eastAsia="Times New Roman" w:hAnsi="Times New Roman" w:cs="Times New Roman"/>
          <w:b/>
          <w:sz w:val="24"/>
          <w:szCs w:val="24"/>
        </w:rPr>
        <w:t>.2018. plkst.10:00”</w:t>
      </w:r>
      <w:r w:rsidRPr="00A64E53">
        <w:rPr>
          <w:rFonts w:ascii="Times New Roman" w:eastAsia="Times New Roman" w:hAnsi="Times New Roman" w:cs="Times New Roman"/>
          <w:b/>
          <w:sz w:val="24"/>
          <w:szCs w:val="24"/>
        </w:rPr>
        <w:t xml:space="preserve"> </w:t>
      </w:r>
    </w:p>
    <w:p w:rsidR="00A64E53" w:rsidRPr="00A64E53" w:rsidRDefault="00A64E53" w:rsidP="00A64E53">
      <w:pPr>
        <w:spacing w:before="120" w:after="120" w:line="240" w:lineRule="auto"/>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1.8.2.  Piedāvājums sastāv no trim daļām:</w:t>
      </w:r>
    </w:p>
    <w:p w:rsidR="00A64E53" w:rsidRPr="00A64E53" w:rsidRDefault="00A64E53" w:rsidP="00A64E53">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A64E53">
        <w:rPr>
          <w:rFonts w:ascii="Times New Roman" w:eastAsia="Times New Roman" w:hAnsi="Times New Roman" w:cs="Times New Roman"/>
          <w:color w:val="000000"/>
          <w:sz w:val="24"/>
          <w:szCs w:val="24"/>
          <w:lang w:val="x-none" w:eastAsia="ar-SA"/>
        </w:rPr>
        <w:t>atlases dokumentiem (1 oriģināli un 1 kopija);</w:t>
      </w:r>
    </w:p>
    <w:p w:rsidR="00A64E53" w:rsidRPr="00A64E53" w:rsidRDefault="00A64E53" w:rsidP="00A64E53">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A64E53">
        <w:rPr>
          <w:rFonts w:ascii="Times New Roman" w:eastAsia="Times New Roman" w:hAnsi="Times New Roman" w:cs="Times New Roman"/>
          <w:color w:val="000000"/>
          <w:sz w:val="24"/>
          <w:szCs w:val="24"/>
          <w:lang w:val="x-none" w:eastAsia="ar-SA"/>
        </w:rPr>
        <w:t>tehniskā piedāvājuma (1 oriģināli un 1 kopija);</w:t>
      </w:r>
    </w:p>
    <w:p w:rsidR="00A64E53" w:rsidRPr="00A64E53" w:rsidRDefault="00A64E53" w:rsidP="00A64E53">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A64E53">
        <w:rPr>
          <w:rFonts w:ascii="Times New Roman" w:eastAsia="Times New Roman" w:hAnsi="Times New Roman" w:cs="Times New Roman"/>
          <w:color w:val="000000"/>
          <w:sz w:val="24"/>
          <w:szCs w:val="24"/>
          <w:lang w:val="x-none" w:eastAsia="ar-SA"/>
        </w:rPr>
        <w:t>finanšu piedāvājuma (1 oriģināli un 1 kopija).</w:t>
      </w:r>
    </w:p>
    <w:p w:rsidR="00A64E53" w:rsidRPr="00A64E53" w:rsidRDefault="00A64E53" w:rsidP="00A64E53">
      <w:pPr>
        <w:spacing w:before="120" w:after="120" w:line="240" w:lineRule="auto"/>
        <w:ind w:left="680" w:hanging="68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A64E53">
        <w:rPr>
          <w:rFonts w:ascii="Times New Roman" w:eastAsia="Times New Roman" w:hAnsi="Times New Roman" w:cs="Times New Roman"/>
          <w:sz w:val="24"/>
          <w:szCs w:val="24"/>
        </w:rPr>
        <w:t>cauršūtiem</w:t>
      </w:r>
      <w:proofErr w:type="spellEnd"/>
      <w:r w:rsidRPr="00A64E53">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A64E53" w:rsidRPr="00A64E53" w:rsidRDefault="00A64E53" w:rsidP="00A64E53">
      <w:pPr>
        <w:spacing w:before="120" w:after="120" w:line="240" w:lineRule="auto"/>
        <w:ind w:left="737" w:hanging="737"/>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1.8.4.  Dokumentu noformēšanā Pretendentam jāievēro Ministru kabineta 2010.gada 28.septembra noteikumu Nr.916 „Dokumentu izstrādāšanas un noformēšanas kārtība” prasības.</w:t>
      </w:r>
    </w:p>
    <w:p w:rsidR="00A64E53" w:rsidRPr="00A64E53" w:rsidRDefault="00A64E53" w:rsidP="00A64E53">
      <w:pPr>
        <w:spacing w:before="120" w:after="120" w:line="240" w:lineRule="auto"/>
        <w:ind w:left="737" w:hanging="737"/>
        <w:jc w:val="both"/>
        <w:rPr>
          <w:rFonts w:ascii="Times New Roman" w:eastAsia="Times New Roman" w:hAnsi="Times New Roman" w:cs="Times New Roman"/>
          <w:color w:val="FF0000"/>
          <w:sz w:val="24"/>
          <w:szCs w:val="24"/>
        </w:rPr>
      </w:pPr>
      <w:r w:rsidRPr="00A64E53">
        <w:rPr>
          <w:rFonts w:ascii="Times New Roman" w:eastAsia="Times New Roman" w:hAnsi="Times New Roman" w:cs="Times New Roman"/>
          <w:sz w:val="24"/>
          <w:szCs w:val="24"/>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A64E53" w:rsidRPr="00A64E53" w:rsidRDefault="00A64E53" w:rsidP="00A64E53">
      <w:pPr>
        <w:spacing w:before="120" w:after="120" w:line="240" w:lineRule="auto"/>
        <w:ind w:left="737" w:hanging="737"/>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1.8.6.</w:t>
      </w:r>
      <w:r w:rsidRPr="00A64E53">
        <w:rPr>
          <w:rFonts w:ascii="Times New Roman" w:eastAsia="Times New Roman" w:hAnsi="Times New Roman" w:cs="Times New Roman"/>
          <w:b/>
          <w:bCs/>
          <w:sz w:val="24"/>
          <w:szCs w:val="24"/>
        </w:rPr>
        <w:t xml:space="preserve"> </w:t>
      </w:r>
      <w:r w:rsidRPr="00A64E53">
        <w:rPr>
          <w:rFonts w:ascii="Times New Roman" w:eastAsia="Times New Roman" w:hAnsi="Times New Roman" w:cs="Times New Roman"/>
          <w:bCs/>
          <w:sz w:val="24"/>
          <w:szCs w:val="24"/>
        </w:rPr>
        <w:t>Elektroniskā veidā jāiesniedz tehniskais piedāvājums un finanšu piedāvājums. Elektroniskajam datu nesējam (CD), kas satur tehnisko piedāvājumu un finanšu piedāvājumu, jābūt ievietotam Nolikuma 1.8.1.punktā minētajā aploksnē</w:t>
      </w:r>
      <w:r w:rsidRPr="00A64E53">
        <w:rPr>
          <w:rFonts w:ascii="Times New Roman" w:eastAsia="Times New Roman" w:hAnsi="Times New Roman" w:cs="Times New Roman"/>
          <w:sz w:val="24"/>
          <w:szCs w:val="24"/>
        </w:rPr>
        <w:t>.</w:t>
      </w:r>
    </w:p>
    <w:p w:rsidR="00A64E53" w:rsidRPr="00A64E53" w:rsidRDefault="00A64E53" w:rsidP="00A64E53">
      <w:pPr>
        <w:spacing w:before="120" w:after="120" w:line="240" w:lineRule="auto"/>
        <w:ind w:left="794" w:hanging="794"/>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1.8.7.  Iesniegtie piedāvājumi, izņemot Nolikuma 1.6.2.punktā noteikto gadījumu, ir Pasūtītāja īpašums un netiek atdoti atpakaļ Pretendentiem.</w:t>
      </w:r>
      <w:bookmarkStart w:id="19" w:name="_Toc61422132"/>
    </w:p>
    <w:p w:rsidR="00A64E53" w:rsidRPr="00A64E53" w:rsidRDefault="00A64E53" w:rsidP="00A64E53">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A64E53">
        <w:rPr>
          <w:rFonts w:ascii="Times New Roman" w:eastAsia="Times New Roman" w:hAnsi="Times New Roman" w:cs="Arial"/>
          <w:b/>
          <w:bCs/>
          <w:iCs/>
          <w:color w:val="000000"/>
          <w:sz w:val="26"/>
          <w:szCs w:val="26"/>
        </w:rPr>
        <w:t>Informācija</w:t>
      </w:r>
      <w:bookmarkEnd w:id="19"/>
      <w:r w:rsidRPr="00A64E53">
        <w:rPr>
          <w:rFonts w:ascii="Times New Roman" w:eastAsia="Times New Roman" w:hAnsi="Times New Roman" w:cs="Arial"/>
          <w:b/>
          <w:bCs/>
          <w:iCs/>
          <w:color w:val="000000"/>
          <w:sz w:val="26"/>
          <w:szCs w:val="26"/>
        </w:rPr>
        <w:t>s sniegšana un apmaiņa</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1.9.1.</w:t>
      </w:r>
      <w:r w:rsidRPr="00A64E53">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tiek nodrošināta 3 (triju) darba dienu laikā, bet ne vēlāk kā 4 (četras) dienas pirms piedāvājuma iesniegšanas termiņa beigām, ja Pretendents informāciju pieprasījis laikus.</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lastRenderedPageBreak/>
        <w:t>1.9.2.</w:t>
      </w:r>
      <w:r w:rsidRPr="00A64E53">
        <w:rPr>
          <w:rFonts w:ascii="Times New Roman" w:eastAsia="Times New Roman" w:hAnsi="Times New Roman" w:cs="Times New Roman"/>
          <w:sz w:val="24"/>
          <w:szCs w:val="24"/>
        </w:rPr>
        <w:tab/>
        <w:t xml:space="preserve">Papildus informāciju Pasūtītājs ievieto Siguldas novada pašvaldības tīmekļvietnē </w:t>
      </w:r>
      <w:hyperlink r:id="rId14" w:history="1">
        <w:r w:rsidRPr="00A64E53">
          <w:rPr>
            <w:rFonts w:ascii="Times New Roman" w:eastAsia="Times New Roman" w:hAnsi="Times New Roman" w:cs="Times New Roman"/>
            <w:color w:val="0000FF"/>
            <w:sz w:val="24"/>
            <w:szCs w:val="24"/>
            <w:u w:val="single"/>
          </w:rPr>
          <w:t>www.sigulda.lv</w:t>
        </w:r>
      </w:hyperlink>
      <w:r w:rsidRPr="00A64E53">
        <w:rPr>
          <w:rFonts w:ascii="Times New Roman" w:eastAsia="Times New Roman" w:hAnsi="Times New Roman" w:cs="Times New Roman"/>
          <w:sz w:val="24"/>
          <w:szCs w:val="24"/>
        </w:rPr>
        <w:t xml:space="preserve">, kurā ir pieejami iepirkuma dokumenti, norādot arī uzdoto jautājumu. </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1.9.3.</w:t>
      </w:r>
      <w:r w:rsidRPr="00A64E53">
        <w:rPr>
          <w:rFonts w:ascii="Times New Roman" w:eastAsia="Times New Roman" w:hAnsi="Times New Roman" w:cs="Times New Roman"/>
          <w:sz w:val="24"/>
          <w:szCs w:val="24"/>
        </w:rPr>
        <w:tab/>
        <w:t xml:space="preserve">Informācijas apmaiņa starp Pasūtītāju un Pretendentiem notiek </w:t>
      </w:r>
      <w:proofErr w:type="spellStart"/>
      <w:r w:rsidRPr="00A64E53">
        <w:rPr>
          <w:rFonts w:ascii="Times New Roman" w:eastAsia="Times New Roman" w:hAnsi="Times New Roman" w:cs="Times New Roman"/>
          <w:sz w:val="24"/>
          <w:szCs w:val="24"/>
        </w:rPr>
        <w:t>rakstveidā</w:t>
      </w:r>
      <w:proofErr w:type="spellEnd"/>
      <w:r w:rsidRPr="00A64E53">
        <w:rPr>
          <w:rFonts w:ascii="Times New Roman" w:eastAsia="Times New Roman" w:hAnsi="Times New Roman" w:cs="Times New Roman"/>
          <w:sz w:val="24"/>
          <w:szCs w:val="24"/>
        </w:rPr>
        <w:t xml:space="preserve">: pa pastu (lēnāka) vai e-pastu (ātrāka). </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1.9.4.</w:t>
      </w:r>
      <w:r w:rsidRPr="00A64E53">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A64E53" w:rsidRPr="00A64E53" w:rsidRDefault="00A64E53" w:rsidP="00A64E5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0" w:name="_Toc59334728"/>
      <w:bookmarkStart w:id="21" w:name="_Toc61422133"/>
      <w:r w:rsidRPr="00A64E53">
        <w:rPr>
          <w:rFonts w:ascii="Times New Roman" w:eastAsia="Times New Roman" w:hAnsi="Times New Roman" w:cs="Arial"/>
          <w:b/>
          <w:bCs/>
          <w:kern w:val="32"/>
          <w:sz w:val="26"/>
          <w:szCs w:val="26"/>
        </w:rPr>
        <w:t>2. Informācija par iepirkuma priekšmetu</w:t>
      </w:r>
      <w:bookmarkStart w:id="22" w:name="_Toc59334729"/>
      <w:bookmarkEnd w:id="20"/>
      <w:bookmarkEnd w:id="21"/>
      <w:r w:rsidRPr="00A64E53">
        <w:rPr>
          <w:rFonts w:ascii="Times New Roman" w:eastAsia="Times New Roman" w:hAnsi="Times New Roman" w:cs="Arial"/>
          <w:b/>
          <w:bCs/>
          <w:kern w:val="32"/>
          <w:sz w:val="26"/>
          <w:szCs w:val="26"/>
        </w:rPr>
        <w:t xml:space="preserve"> un apraksts</w:t>
      </w:r>
      <w:bookmarkEnd w:id="22"/>
    </w:p>
    <w:p w:rsidR="00A64E53" w:rsidRPr="00A64E53" w:rsidRDefault="00A64E53" w:rsidP="00A64E53">
      <w:pPr>
        <w:spacing w:after="0" w:line="240" w:lineRule="auto"/>
        <w:ind w:left="680" w:hanging="68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2.1.</w:t>
      </w:r>
      <w:r w:rsidRPr="00A64E53">
        <w:rPr>
          <w:rFonts w:ascii="Times New Roman" w:eastAsia="Times New Roman" w:hAnsi="Times New Roman" w:cs="Times New Roman"/>
          <w:sz w:val="24"/>
          <w:szCs w:val="24"/>
        </w:rPr>
        <w:tab/>
        <w:t xml:space="preserve">Iepirkuma priekšmets ir būvuzraudzības pakalpojumi Miera ielā, Siguldā, Siguldas novadā, kas jāveic saskaņā ar iepirkuma Nolikumu un tā pielikumiem </w:t>
      </w:r>
    </w:p>
    <w:p w:rsidR="00A64E53" w:rsidRPr="00A64E53" w:rsidRDefault="00A64E53" w:rsidP="00A64E53">
      <w:pPr>
        <w:spacing w:before="120" w:after="120" w:line="240" w:lineRule="auto"/>
        <w:ind w:firstLine="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CPV kods:</w:t>
      </w:r>
      <w:r w:rsidRPr="00A64E53">
        <w:rPr>
          <w:rFonts w:ascii="Times New Roman" w:eastAsia="Calibri" w:hAnsi="Times New Roman" w:cs="Times New Roman"/>
          <w:sz w:val="24"/>
          <w:szCs w:val="24"/>
        </w:rPr>
        <w:t xml:space="preserve"> 71247000-1</w:t>
      </w:r>
      <w:r w:rsidRPr="00A64E53">
        <w:rPr>
          <w:rFonts w:ascii="Times New Roman" w:eastAsia="Times New Roman" w:hAnsi="Times New Roman" w:cs="Times New Roman"/>
          <w:sz w:val="24"/>
          <w:szCs w:val="24"/>
        </w:rPr>
        <w:t xml:space="preserve"> (b</w:t>
      </w:r>
      <w:r w:rsidRPr="00A64E53">
        <w:rPr>
          <w:rFonts w:ascii="Times New Roman" w:eastAsia="Calibri" w:hAnsi="Times New Roman" w:cs="Times New Roman"/>
          <w:sz w:val="24"/>
          <w:szCs w:val="24"/>
        </w:rPr>
        <w:t>ūvdarbu uzraudzība)</w:t>
      </w:r>
    </w:p>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2.2.       Nolikumā noteiktajā kārtībā Pretendents iesniedz piedāvājumu par visu apjomu.</w:t>
      </w:r>
    </w:p>
    <w:p w:rsidR="00A64E53" w:rsidRPr="00A64E53" w:rsidRDefault="00A64E53" w:rsidP="00A64E53">
      <w:pPr>
        <w:spacing w:after="0" w:line="240" w:lineRule="auto"/>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2.3. </w:t>
      </w:r>
      <w:r w:rsidRPr="00A64E53">
        <w:rPr>
          <w:rFonts w:ascii="Times New Roman" w:eastAsia="Times New Roman" w:hAnsi="Times New Roman" w:cs="Times New Roman"/>
          <w:sz w:val="24"/>
          <w:szCs w:val="24"/>
        </w:rPr>
        <w:tab/>
        <w:t>Pretendentam nav tiesību iesniegt Piedāvājuma variantus.</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2.4.</w:t>
      </w:r>
      <w:r w:rsidRPr="00A64E53">
        <w:rPr>
          <w:rFonts w:ascii="Times New Roman" w:eastAsia="Times New Roman" w:hAnsi="Times New Roman" w:cs="Times New Roman"/>
          <w:sz w:val="24"/>
          <w:szCs w:val="24"/>
        </w:rPr>
        <w:tab/>
        <w:t>Pasūtītājs patur sev tiesības neizvēlēties nevienu no piedāvājumiem, ja visu Pretendentu piedāvātās Līgumcenas pārsniedz Siguldas novada pašvaldības budžetā piešķirtos līdzekļus.</w:t>
      </w:r>
    </w:p>
    <w:p w:rsidR="00A64E53" w:rsidRPr="00A64E53" w:rsidRDefault="00A64E53" w:rsidP="00A64E5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3" w:name="_Toc59334730"/>
      <w:bookmarkStart w:id="24" w:name="_Toc61422135"/>
      <w:r w:rsidRPr="00A64E53">
        <w:rPr>
          <w:rFonts w:ascii="Times New Roman" w:eastAsia="Times New Roman" w:hAnsi="Times New Roman" w:cs="Arial"/>
          <w:b/>
          <w:bCs/>
          <w:kern w:val="32"/>
          <w:sz w:val="26"/>
          <w:szCs w:val="26"/>
        </w:rPr>
        <w:t xml:space="preserve">3.Informācija pretendentiem </w:t>
      </w:r>
      <w:bookmarkEnd w:id="23"/>
      <w:bookmarkEnd w:id="24"/>
    </w:p>
    <w:p w:rsidR="00A64E53" w:rsidRPr="00A64E53" w:rsidRDefault="00A64E53" w:rsidP="00A64E53">
      <w:pPr>
        <w:keepNext/>
        <w:spacing w:before="240" w:after="60" w:line="240" w:lineRule="auto"/>
        <w:ind w:left="360"/>
        <w:outlineLvl w:val="1"/>
        <w:rPr>
          <w:rFonts w:ascii="Times New Roman" w:eastAsia="Times New Roman" w:hAnsi="Times New Roman" w:cs="Arial"/>
          <w:b/>
          <w:bCs/>
          <w:iCs/>
          <w:color w:val="000000"/>
          <w:sz w:val="26"/>
          <w:szCs w:val="26"/>
        </w:rPr>
      </w:pPr>
      <w:bookmarkStart w:id="25" w:name="_Toc53909470"/>
      <w:bookmarkStart w:id="26" w:name="_Toc61422136"/>
      <w:bookmarkStart w:id="27" w:name="_Toc59334731"/>
      <w:r w:rsidRPr="00A64E53">
        <w:rPr>
          <w:rFonts w:ascii="Times New Roman" w:eastAsia="Times New Roman" w:hAnsi="Times New Roman" w:cs="Arial"/>
          <w:b/>
          <w:bCs/>
          <w:iCs/>
          <w:color w:val="000000"/>
          <w:sz w:val="26"/>
          <w:szCs w:val="26"/>
        </w:rPr>
        <w:t xml:space="preserve">3.1.Nosacījumi pretendenta dalībai </w:t>
      </w:r>
      <w:bookmarkEnd w:id="25"/>
      <w:bookmarkEnd w:id="26"/>
      <w:r w:rsidRPr="00A64E53">
        <w:rPr>
          <w:rFonts w:ascii="Times New Roman" w:eastAsia="Times New Roman" w:hAnsi="Times New Roman" w:cs="Arial"/>
          <w:b/>
          <w:bCs/>
          <w:iCs/>
          <w:color w:val="000000"/>
          <w:sz w:val="26"/>
          <w:szCs w:val="26"/>
        </w:rPr>
        <w:t>iepirkumā</w:t>
      </w:r>
    </w:p>
    <w:p w:rsidR="00A64E53" w:rsidRPr="00A64E53" w:rsidRDefault="00A64E53" w:rsidP="00A64E53">
      <w:pPr>
        <w:spacing w:after="0" w:line="240" w:lineRule="auto"/>
        <w:ind w:left="680" w:hanging="68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3.1.1.</w:t>
      </w:r>
      <w:r w:rsidRPr="00A64E53">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A64E53" w:rsidRPr="00A64E53" w:rsidRDefault="00A64E53" w:rsidP="00A64E53">
      <w:pPr>
        <w:spacing w:after="0" w:line="240" w:lineRule="auto"/>
        <w:ind w:left="680" w:hanging="68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3.1.2.</w:t>
      </w:r>
      <w:r w:rsidRPr="00A64E53">
        <w:rPr>
          <w:rFonts w:ascii="Times New Roman" w:eastAsia="Times New Roman" w:hAnsi="Times New Roman" w:cs="Times New Roman"/>
          <w:sz w:val="24"/>
          <w:szCs w:val="24"/>
        </w:rPr>
        <w:tab/>
        <w:t>Pretendents ir reģistrēts Latvijas Republikas Uzņēmuma reģistra Komercreģistrā vai līdzvērtīgā reģistrā ārvalstīs.</w:t>
      </w:r>
    </w:p>
    <w:p w:rsidR="00A64E53" w:rsidRPr="00A64E53" w:rsidRDefault="00A64E53" w:rsidP="00A64E53">
      <w:pPr>
        <w:spacing w:before="120" w:after="120" w:line="240" w:lineRule="auto"/>
        <w:ind w:left="680" w:hanging="68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3.1.3.</w:t>
      </w:r>
      <w:r w:rsidRPr="00A64E53">
        <w:rPr>
          <w:rFonts w:ascii="Times New Roman" w:eastAsia="Times New Roman" w:hAnsi="Times New Roman" w:cs="Times New Roman"/>
          <w:sz w:val="24"/>
          <w:szCs w:val="24"/>
        </w:rPr>
        <w:tab/>
        <w:t xml:space="preserve">Pretendents ir reģistrēts Būvkomersantu reģistrā </w:t>
      </w:r>
      <w:r w:rsidRPr="00A64E53">
        <w:rPr>
          <w:rFonts w:ascii="Times New Roman" w:eastAsia="Arial Unicode MS" w:hAnsi="Times New Roman" w:cs="Times New Roman"/>
          <w:color w:val="000000"/>
          <w:sz w:val="24"/>
          <w:szCs w:val="24"/>
          <w:u w:color="000000"/>
          <w:bdr w:val="nil"/>
          <w:lang w:eastAsia="lv-LV"/>
        </w:rPr>
        <w:t>ar tiesībām veikt ceļu būvdarbu būvuzraudzību</w:t>
      </w:r>
      <w:r w:rsidRPr="00A64E53">
        <w:rPr>
          <w:rFonts w:ascii="Times New Roman" w:eastAsia="Times New Roman" w:hAnsi="Times New Roman" w:cs="Times New Roman"/>
          <w:sz w:val="24"/>
          <w:szCs w:val="24"/>
        </w:rPr>
        <w:t xml:space="preserve"> Latvijas Republikas normatīvajos aktos noteiktajā kārtībā vai līdzvērtīgā reģistrā ārvalstīs.</w:t>
      </w:r>
    </w:p>
    <w:p w:rsidR="00A64E53" w:rsidRPr="00A64E53" w:rsidRDefault="00A64E53" w:rsidP="00A64E53">
      <w:pPr>
        <w:spacing w:before="120" w:after="120" w:line="240" w:lineRule="auto"/>
        <w:ind w:left="680" w:hanging="680"/>
        <w:jc w:val="both"/>
        <w:rPr>
          <w:rFonts w:ascii="Times New Roman" w:eastAsia="Times New Roman" w:hAnsi="Times New Roman" w:cs="Times New Roman"/>
          <w:i/>
          <w:color w:val="FF0000"/>
          <w:sz w:val="24"/>
          <w:szCs w:val="24"/>
        </w:rPr>
      </w:pPr>
      <w:r w:rsidRPr="00A64E53">
        <w:rPr>
          <w:rFonts w:ascii="Times New Roman" w:eastAsia="Times New Roman" w:hAnsi="Times New Roman" w:cs="Times New Roman"/>
          <w:sz w:val="24"/>
          <w:szCs w:val="24"/>
        </w:rPr>
        <w:t>3.1.4.</w:t>
      </w:r>
      <w:r w:rsidRPr="00A64E53">
        <w:rPr>
          <w:rFonts w:ascii="Times New Roman" w:eastAsia="Times New Roman" w:hAnsi="Times New Roman" w:cs="Times New Roman"/>
          <w:sz w:val="24"/>
          <w:szCs w:val="24"/>
        </w:rPr>
        <w:tab/>
        <w:t xml:space="preserve">Iepirkuma komisija ir tiesīga noraidīt Pretendenta piedāvājumu, ja: </w:t>
      </w:r>
    </w:p>
    <w:p w:rsidR="00A64E53" w:rsidRPr="00A64E53" w:rsidRDefault="00A64E53" w:rsidP="00A64E53">
      <w:pPr>
        <w:spacing w:before="120" w:after="120" w:line="240" w:lineRule="auto"/>
        <w:ind w:left="68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3.1.4.1. Pretendents nav iesniedzis kaut vienu no šī Nolikuma 4.sadaļā minētajiem dokumentiem;</w:t>
      </w:r>
    </w:p>
    <w:p w:rsidR="00A64E53" w:rsidRPr="00A64E53" w:rsidRDefault="00A64E53" w:rsidP="00A64E53">
      <w:pPr>
        <w:spacing w:before="120" w:after="0" w:line="240" w:lineRule="auto"/>
        <w:ind w:left="68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3.1.4.2. Pretendenta tehniskais piedāvājums nav sagatavots atbilstoši Tehniskajās specifikācijās izvirzītajām prasībām; </w:t>
      </w:r>
    </w:p>
    <w:p w:rsidR="00A64E53" w:rsidRPr="00A64E53" w:rsidRDefault="00A64E53" w:rsidP="00A64E53">
      <w:pPr>
        <w:spacing w:before="120" w:after="0" w:line="240" w:lineRule="auto"/>
        <w:ind w:left="68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3.1.4.3. Pretendents ir sniedzis nepatiesu informāciju savas kvalifikācijas novērtēšanai vai vispār nav sniedzis pieprasīto informāciju.</w:t>
      </w:r>
    </w:p>
    <w:p w:rsidR="00A64E53" w:rsidRPr="00A64E53" w:rsidRDefault="00A64E53" w:rsidP="00A64E53">
      <w:pPr>
        <w:spacing w:before="120" w:after="120" w:line="240" w:lineRule="auto"/>
        <w:ind w:left="680" w:hanging="680"/>
        <w:jc w:val="both"/>
        <w:rPr>
          <w:rFonts w:ascii="Times New Roman" w:eastAsia="Times New Roman" w:hAnsi="Times New Roman" w:cs="Times New Roman"/>
          <w:i/>
          <w:color w:val="FF0000"/>
          <w:sz w:val="24"/>
          <w:szCs w:val="24"/>
        </w:rPr>
      </w:pPr>
      <w:r w:rsidRPr="00A64E53">
        <w:rPr>
          <w:rFonts w:ascii="Times New Roman" w:eastAsia="Times New Roman" w:hAnsi="Times New Roman" w:cs="Times New Roman"/>
          <w:sz w:val="24"/>
          <w:szCs w:val="24"/>
        </w:rPr>
        <w:t>3.1.5. Iepirkuma komisija Pretendentu, kuram būtu piešķiramas iepirkuma līguma slēgšanas tiesības, izslēdz no dalības iepirkumā jebkurā no Publisko iepirkumu likuma 9.panta astotajā daļā minētajiem gadījumiem.</w:t>
      </w:r>
    </w:p>
    <w:p w:rsidR="00A64E53" w:rsidRPr="00A64E53" w:rsidRDefault="00A64E53" w:rsidP="00A64E53">
      <w:pPr>
        <w:keepNext/>
        <w:spacing w:before="240" w:after="60" w:line="240" w:lineRule="auto"/>
        <w:ind w:left="360"/>
        <w:outlineLvl w:val="1"/>
        <w:rPr>
          <w:rFonts w:ascii="Times New Roman" w:eastAsia="Times New Roman" w:hAnsi="Times New Roman" w:cs="Arial"/>
          <w:b/>
          <w:bCs/>
          <w:iCs/>
          <w:color w:val="000000"/>
          <w:sz w:val="26"/>
          <w:szCs w:val="26"/>
        </w:rPr>
      </w:pPr>
      <w:bookmarkStart w:id="28" w:name="_Toc53909471"/>
      <w:bookmarkStart w:id="29" w:name="_Toc61422137"/>
      <w:bookmarkStart w:id="30" w:name="_Toc61422139"/>
      <w:r w:rsidRPr="00A64E53">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8"/>
      <w:bookmarkEnd w:id="29"/>
      <w:r w:rsidRPr="00A64E53">
        <w:rPr>
          <w:rFonts w:ascii="Times New Roman" w:eastAsia="Times New Roman" w:hAnsi="Times New Roman" w:cs="Arial"/>
          <w:b/>
          <w:bCs/>
          <w:iCs/>
          <w:color w:val="000000"/>
          <w:sz w:val="26"/>
          <w:szCs w:val="26"/>
        </w:rPr>
        <w:t>sniegt pakalpojumu</w:t>
      </w:r>
    </w:p>
    <w:p w:rsidR="00A64E53" w:rsidRDefault="00A64E53" w:rsidP="00A64E53">
      <w:pPr>
        <w:spacing w:before="120" w:after="120" w:line="240" w:lineRule="auto"/>
        <w:ind w:left="720" w:hanging="720"/>
        <w:jc w:val="both"/>
        <w:rPr>
          <w:rFonts w:ascii="Times New Roman" w:eastAsia="Times New Roman" w:hAnsi="Times New Roman" w:cs="Times New Roman"/>
          <w:sz w:val="24"/>
          <w:szCs w:val="24"/>
          <w:shd w:val="clear" w:color="auto" w:fill="00B0F0"/>
        </w:rPr>
      </w:pPr>
      <w:r w:rsidRPr="00A64E53">
        <w:rPr>
          <w:rFonts w:ascii="Times New Roman" w:eastAsia="Times New Roman" w:hAnsi="Times New Roman" w:cs="Times New Roman"/>
          <w:sz w:val="24"/>
          <w:szCs w:val="24"/>
        </w:rPr>
        <w:t>3.2.1.</w:t>
      </w:r>
      <w:r w:rsidRPr="00A64E53">
        <w:rPr>
          <w:rFonts w:ascii="Times New Roman" w:eastAsia="Times New Roman" w:hAnsi="Times New Roman" w:cs="Times New Roman"/>
          <w:sz w:val="24"/>
          <w:szCs w:val="24"/>
        </w:rPr>
        <w:tab/>
        <w:t xml:space="preserve">Pretendenta katra gada (2015.g., 2016.g., 2017.g.) finanšu apgrozījumam jābūt ne mazākam, kā 22 000,00 EUR. </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3.2.2.</w:t>
      </w:r>
      <w:r w:rsidRPr="00A64E53">
        <w:rPr>
          <w:rFonts w:ascii="Times New Roman" w:eastAsia="Times New Roman" w:hAnsi="Times New Roman" w:cs="Times New Roman"/>
          <w:sz w:val="24"/>
          <w:szCs w:val="24"/>
        </w:rPr>
        <w:tab/>
        <w:t xml:space="preserve">Pretendenti, kas dibināti vēlāk, apliecina, ka katra gada finanšu apgrozījums nostrādātajā periodā nav mazāks, kā 22 000,00 EUR. </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trike/>
          <w:sz w:val="24"/>
          <w:szCs w:val="24"/>
        </w:rPr>
      </w:pPr>
      <w:r w:rsidRPr="00A64E53">
        <w:rPr>
          <w:rFonts w:ascii="Times New Roman" w:eastAsia="Times New Roman" w:hAnsi="Times New Roman" w:cs="Times New Roman"/>
          <w:sz w:val="24"/>
          <w:szCs w:val="24"/>
        </w:rPr>
        <w:lastRenderedPageBreak/>
        <w:t>3.2.3.</w:t>
      </w:r>
      <w:r w:rsidRPr="00A64E53">
        <w:rPr>
          <w:rFonts w:ascii="Times New Roman" w:eastAsia="Times New Roman" w:hAnsi="Times New Roman" w:cs="Times New Roman"/>
          <w:sz w:val="24"/>
          <w:szCs w:val="24"/>
        </w:rPr>
        <w:tab/>
        <w:t>Ja Pretendents ir personu apvienība, tās saimnieciskais un finansiālais stāvoklis ir atbilstošs konkrētā līguma izpildei – kopā visu personu apvienībā iesaistīto dalībnieku - katra gada (2015.g., 2016.g., 2017.g.) finanšu apgrozījumam jābūt ne mazākam, kā 22 000,00 EUR.</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3.2.4.</w:t>
      </w:r>
      <w:r w:rsidRPr="00A64E53">
        <w:rPr>
          <w:rFonts w:ascii="Times New Roman" w:eastAsia="Times New Roman" w:hAnsi="Times New Roman" w:cs="Times New Roman"/>
          <w:sz w:val="24"/>
          <w:szCs w:val="24"/>
        </w:rPr>
        <w:tab/>
        <w:t>Pretendents spēj uzņemties atbildību par riskiem, kas var iestāties līguma izpildes laikā.</w:t>
      </w:r>
    </w:p>
    <w:p w:rsidR="00A64E53" w:rsidRPr="00A64E53" w:rsidRDefault="00A64E53" w:rsidP="00A64E53">
      <w:pPr>
        <w:spacing w:after="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3.2.5.</w:t>
      </w:r>
      <w:r w:rsidRPr="00A64E53">
        <w:rPr>
          <w:rFonts w:ascii="Times New Roman" w:eastAsia="Times New Roman" w:hAnsi="Times New Roman" w:cs="Times New Roman"/>
          <w:sz w:val="24"/>
          <w:szCs w:val="24"/>
        </w:rPr>
        <w:tab/>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rsidR="00A64E53" w:rsidRPr="00A64E53" w:rsidRDefault="00A64E53" w:rsidP="00A64E53">
      <w:pPr>
        <w:spacing w:after="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3.2.6.</w:t>
      </w:r>
      <w:r w:rsidRPr="00A64E53">
        <w:rPr>
          <w:rFonts w:ascii="Times New Roman" w:eastAsia="Times New Roman" w:hAnsi="Times New Roman" w:cs="Times New Roman"/>
          <w:sz w:val="24"/>
          <w:szCs w:val="24"/>
        </w:rPr>
        <w:tab/>
        <w:t xml:space="preserve">Pretendents ir apdrošinājis profesionālo un civiltiesisko atbildību par kopējo summu EUR  150 000 (viens simts piecdesmit tūkstoši eiro) apmērā, kur viena apdrošināšanas gadījuma summa ir vismaz EUR 150 000 (viens simts piecdesmit tūkstoši eiro) apmērā. Apdrošināšanas ņēmēja pašrisks ne vairāk kā EUR 3000 (trīs tūkstoši eiro) apmērā. </w:t>
      </w:r>
    </w:p>
    <w:p w:rsidR="00A64E53" w:rsidRPr="00A64E53" w:rsidRDefault="00A64E53" w:rsidP="00A64E53">
      <w:pPr>
        <w:keepNext/>
        <w:spacing w:before="240" w:after="60" w:line="240" w:lineRule="auto"/>
        <w:ind w:left="360"/>
        <w:outlineLvl w:val="1"/>
        <w:rPr>
          <w:rFonts w:ascii="Times New Roman" w:eastAsia="Times New Roman" w:hAnsi="Times New Roman" w:cs="Arial"/>
          <w:b/>
          <w:bCs/>
          <w:iCs/>
          <w:color w:val="000000"/>
          <w:sz w:val="26"/>
          <w:szCs w:val="26"/>
        </w:rPr>
      </w:pPr>
      <w:r w:rsidRPr="00A64E53">
        <w:rPr>
          <w:rFonts w:ascii="Times New Roman" w:eastAsia="Times New Roman" w:hAnsi="Times New Roman" w:cs="Arial"/>
          <w:b/>
          <w:bCs/>
          <w:iCs/>
          <w:color w:val="000000"/>
          <w:sz w:val="26"/>
          <w:szCs w:val="26"/>
        </w:rPr>
        <w:t>3.3.Prasības attiecībā uz pretendenta tehniskajām un profesionālām spējām un iespējām sniegt pakalpojumu</w:t>
      </w:r>
    </w:p>
    <w:p w:rsidR="00A64E53" w:rsidRPr="00A64E53" w:rsidRDefault="00A64E53" w:rsidP="00A64E53">
      <w:pPr>
        <w:spacing w:before="120" w:after="120" w:line="240" w:lineRule="auto"/>
        <w:ind w:left="680" w:hanging="680"/>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3.3.1.</w:t>
      </w:r>
      <w:r w:rsidRPr="00A64E53">
        <w:rPr>
          <w:rFonts w:ascii="Times New Roman" w:eastAsia="Times New Roman" w:hAnsi="Times New Roman" w:cs="Times New Roman"/>
          <w:color w:val="000000"/>
          <w:sz w:val="24"/>
          <w:szCs w:val="24"/>
        </w:rPr>
        <w:tab/>
        <w:t>Pretendentam iepriekšējo 3 (trīs)</w:t>
      </w:r>
      <w:r w:rsidRPr="00A64E53">
        <w:rPr>
          <w:rFonts w:ascii="Times New Roman" w:eastAsia="Times New Roman" w:hAnsi="Times New Roman" w:cs="Times New Roman"/>
          <w:i/>
          <w:color w:val="FF0000"/>
          <w:sz w:val="24"/>
          <w:szCs w:val="24"/>
        </w:rPr>
        <w:t xml:space="preserve"> </w:t>
      </w:r>
      <w:r w:rsidRPr="00A64E53">
        <w:rPr>
          <w:rFonts w:ascii="Times New Roman" w:eastAsia="Times New Roman" w:hAnsi="Times New Roman" w:cs="Times New Roman"/>
          <w:color w:val="000000"/>
          <w:sz w:val="24"/>
          <w:szCs w:val="24"/>
        </w:rPr>
        <w:t>gadu laikā (līdz piedāvājuma iesniegšanas brīdim) ir jābūt:</w:t>
      </w:r>
    </w:p>
    <w:p w:rsidR="00A64E53" w:rsidRPr="00A64E53" w:rsidRDefault="00A64E53" w:rsidP="00A64E53">
      <w:pPr>
        <w:spacing w:before="120" w:after="120" w:line="240" w:lineRule="auto"/>
        <w:ind w:left="680" w:firstLine="29"/>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3.3.1.1. pieredzei iepirkuma priekšmeta jomā – būvuzraudzības pakalpojumi, jābūt nodrošinātai </w:t>
      </w:r>
      <w:r w:rsidRPr="00F52ED8">
        <w:rPr>
          <w:rFonts w:ascii="Times New Roman" w:eastAsia="Times New Roman" w:hAnsi="Times New Roman" w:cs="Times New Roman"/>
          <w:sz w:val="24"/>
          <w:szCs w:val="24"/>
        </w:rPr>
        <w:t>būvuzraudzībai vismaz 2 (divos) ielu pārbūves un/vai jaunbūves objektos, kur katra objekta ielas garums ir vismaz 1 km un ieklātā asfalta virskārtas segums (dilumkārtai) vismaz 7000 m</w:t>
      </w:r>
      <w:r w:rsidRPr="00F52ED8">
        <w:rPr>
          <w:rFonts w:ascii="Times New Roman" w:eastAsia="Times New Roman" w:hAnsi="Times New Roman" w:cs="Times New Roman"/>
          <w:sz w:val="24"/>
          <w:szCs w:val="24"/>
          <w:vertAlign w:val="superscript"/>
        </w:rPr>
        <w:t>2</w:t>
      </w:r>
      <w:r w:rsidRPr="00F52ED8">
        <w:rPr>
          <w:rFonts w:ascii="Times New Roman" w:eastAsia="Times New Roman" w:hAnsi="Times New Roman" w:cs="Times New Roman"/>
          <w:sz w:val="24"/>
          <w:szCs w:val="24"/>
        </w:rPr>
        <w:t>. Katrā objektā ir izbūvēti lietus kanalizācijas tīkls.</w:t>
      </w:r>
    </w:p>
    <w:p w:rsidR="00A64E53" w:rsidRPr="00A64E53" w:rsidRDefault="00A64E53" w:rsidP="00A64E53">
      <w:pPr>
        <w:spacing w:after="120" w:line="240" w:lineRule="auto"/>
        <w:ind w:left="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3.3.1.2. būvdarbu būvuzraudzība ir sekmīgi pabeigta un objekti nodoti ekspluatācijā ar aktu par būves pieņemšanu ekspluatācijā.</w:t>
      </w:r>
    </w:p>
    <w:p w:rsidR="00A64E53" w:rsidRPr="00A64E53" w:rsidRDefault="00A64E53" w:rsidP="00A64E53">
      <w:pPr>
        <w:spacing w:before="120" w:after="120" w:line="240" w:lineRule="auto"/>
        <w:ind w:left="680" w:hanging="680"/>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sz w:val="24"/>
          <w:szCs w:val="24"/>
        </w:rPr>
        <w:t>3.</w:t>
      </w:r>
      <w:r w:rsidRPr="00A64E53">
        <w:rPr>
          <w:rFonts w:ascii="Times New Roman" w:eastAsia="Times New Roman" w:hAnsi="Times New Roman" w:cs="Times New Roman"/>
          <w:color w:val="000000"/>
          <w:sz w:val="24"/>
          <w:szCs w:val="24"/>
        </w:rPr>
        <w:t>3.2.</w:t>
      </w:r>
      <w:r w:rsidRPr="00A64E53">
        <w:rPr>
          <w:rFonts w:ascii="Times New Roman" w:eastAsia="Times New Roman" w:hAnsi="Times New Roman" w:cs="Times New Roman"/>
          <w:color w:val="000000"/>
          <w:sz w:val="24"/>
          <w:szCs w:val="24"/>
        </w:rPr>
        <w:tab/>
      </w:r>
      <w:r w:rsidRPr="00A64E53">
        <w:rPr>
          <w:rFonts w:ascii="Times New Roman" w:eastAsia="Times New Roman" w:hAnsi="Times New Roman" w:cs="Times New Roman"/>
          <w:sz w:val="24"/>
          <w:szCs w:val="24"/>
        </w:rPr>
        <w:t>Pretendentam ir pieejami nepieciešamie resursi, instrumenti, iekārtas un tehniskais aprīkojums līguma izpildei. Pasūtītājs nenodrošinās Izpildītāju ar nepieciešamajiem resursiem un inventāru</w:t>
      </w:r>
      <w:r w:rsidRPr="00A64E53">
        <w:rPr>
          <w:rFonts w:ascii="Times New Roman" w:eastAsia="Times New Roman" w:hAnsi="Times New Roman" w:cs="Times New Roman"/>
          <w:color w:val="000000"/>
          <w:sz w:val="24"/>
          <w:szCs w:val="24"/>
        </w:rPr>
        <w:t>.</w:t>
      </w:r>
      <w:r w:rsidRPr="00A64E53">
        <w:rPr>
          <w:rFonts w:ascii="Times New Roman" w:eastAsia="Times New Roman" w:hAnsi="Times New Roman" w:cs="Times New Roman"/>
          <w:sz w:val="24"/>
          <w:szCs w:val="24"/>
        </w:rPr>
        <w:t xml:space="preserve">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12. pielikuma „Operatīvo būvdarbu kvalitātes kontroles ierīču saraksts”.</w:t>
      </w:r>
    </w:p>
    <w:p w:rsidR="00A64E53" w:rsidRPr="00A64E53" w:rsidRDefault="00A64E53" w:rsidP="00A64E53">
      <w:pPr>
        <w:spacing w:before="120" w:after="120" w:line="240" w:lineRule="auto"/>
        <w:ind w:left="680" w:hanging="680"/>
        <w:jc w:val="both"/>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3.3.3.</w:t>
      </w:r>
      <w:r w:rsidRPr="00A64E53">
        <w:rPr>
          <w:rFonts w:ascii="Times New Roman" w:eastAsia="Times New Roman" w:hAnsi="Times New Roman" w:cs="Times New Roman"/>
          <w:color w:val="000000"/>
          <w:sz w:val="24"/>
          <w:szCs w:val="24"/>
        </w:rPr>
        <w:tab/>
      </w:r>
      <w:r w:rsidRPr="00A64E53">
        <w:rPr>
          <w:rFonts w:ascii="Times New Roman" w:eastAsia="Times New Roman" w:hAnsi="Times New Roman" w:cs="Times New Roman"/>
          <w:sz w:val="24"/>
          <w:szCs w:val="24"/>
        </w:rPr>
        <w:t xml:space="preserve">Pretendentam ir pieejams </w:t>
      </w:r>
      <w:r w:rsidRPr="00A64E53">
        <w:rPr>
          <w:rFonts w:ascii="Times New Roman" w:eastAsia="Times New Roman" w:hAnsi="Times New Roman" w:cs="Times New Roman"/>
          <w:sz w:val="24"/>
          <w:szCs w:val="24"/>
          <w:u w:val="single"/>
        </w:rPr>
        <w:t>personāls</w:t>
      </w:r>
      <w:r w:rsidRPr="00A64E53">
        <w:rPr>
          <w:rFonts w:ascii="Times New Roman" w:eastAsia="Times New Roman" w:hAnsi="Times New Roman" w:cs="Times New Roman"/>
          <w:sz w:val="24"/>
          <w:szCs w:val="24"/>
        </w:rPr>
        <w:t xml:space="preserve"> ar iepirkuma priekšmetam līdzvērtīgu pieredzi </w:t>
      </w:r>
      <w:r w:rsidRPr="00F52ED8">
        <w:rPr>
          <w:rFonts w:ascii="Times New Roman" w:eastAsia="Times New Roman" w:hAnsi="Times New Roman" w:cs="Times New Roman"/>
          <w:sz w:val="24"/>
          <w:szCs w:val="24"/>
        </w:rPr>
        <w:t>iepriekšējo 3 (trīs) gadu laikā līdz piedāvājuma iesniegšanas brīdim, kurš atbilst šādām Nolikuma prasībām un</w:t>
      </w:r>
      <w:r w:rsidRPr="00A64E53">
        <w:rPr>
          <w:rFonts w:ascii="Times New Roman" w:eastAsia="Times New Roman" w:hAnsi="Times New Roman" w:cs="Times New Roman"/>
          <w:sz w:val="24"/>
          <w:szCs w:val="24"/>
        </w:rPr>
        <w:t xml:space="preserve"> kurš būs tieši iesaistīts pakalpojuma izpildē, uzvedumu veikšanā un rezultātu sasniegšanā:</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939"/>
        <w:gridCol w:w="4247"/>
      </w:tblGrid>
      <w:tr w:rsidR="00A64E53" w:rsidRPr="00A64E53" w:rsidTr="00A64E53">
        <w:tc>
          <w:tcPr>
            <w:tcW w:w="556"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Nr.</w:t>
            </w:r>
          </w:p>
        </w:tc>
        <w:tc>
          <w:tcPr>
            <w:tcW w:w="4939"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Personāla atbildības joma</w:t>
            </w:r>
          </w:p>
        </w:tc>
        <w:tc>
          <w:tcPr>
            <w:tcW w:w="4247"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Prasības personālam</w:t>
            </w:r>
          </w:p>
        </w:tc>
      </w:tr>
      <w:tr w:rsidR="00A64E53" w:rsidRPr="00A64E53" w:rsidTr="00A64E53">
        <w:trPr>
          <w:trHeight w:val="500"/>
        </w:trPr>
        <w:tc>
          <w:tcPr>
            <w:tcW w:w="556"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w:t>
            </w:r>
          </w:p>
        </w:tc>
        <w:tc>
          <w:tcPr>
            <w:tcW w:w="4939"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Atbildīgais būvdarbu būvuzraugs (būvuzraugu grupas vadītājs) - ceļu būvuzraudzība</w:t>
            </w:r>
          </w:p>
        </w:tc>
        <w:tc>
          <w:tcPr>
            <w:tcW w:w="4247"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Pieredze ielu būvuzraudzībā kā atbildīgajam būvuzraugam objektā</w:t>
            </w:r>
            <w:r w:rsidRPr="00A64E53">
              <w:rPr>
                <w:rFonts w:ascii="Times New Roman" w:eastAsia="Times New Roman" w:hAnsi="Times New Roman" w:cs="Times New Roman"/>
                <w:i/>
                <w:sz w:val="24"/>
                <w:szCs w:val="24"/>
              </w:rPr>
              <w:t xml:space="preserve">, </w:t>
            </w:r>
            <w:r w:rsidRPr="00A64E53">
              <w:rPr>
                <w:rFonts w:ascii="Times New Roman" w:eastAsia="Times New Roman" w:hAnsi="Times New Roman" w:cs="Times New Roman"/>
                <w:sz w:val="24"/>
                <w:szCs w:val="24"/>
              </w:rPr>
              <w:t>kurā izpildās šādas prasības:</w:t>
            </w:r>
          </w:p>
          <w:p w:rsidR="00A64E53" w:rsidRPr="00A64E53" w:rsidRDefault="00A64E53" w:rsidP="00A64E53">
            <w:pPr>
              <w:numPr>
                <w:ilvl w:val="0"/>
                <w:numId w:val="11"/>
              </w:num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vismaz 1 (vienā) ielu pārbūves vai jaunbūves objektā, kurā:</w:t>
            </w:r>
          </w:p>
          <w:p w:rsidR="00A64E53" w:rsidRPr="00A64E53" w:rsidRDefault="00A64E53" w:rsidP="00A64E53">
            <w:pPr>
              <w:widowControl w:val="0"/>
              <w:numPr>
                <w:ilvl w:val="1"/>
                <w:numId w:val="11"/>
              </w:numPr>
              <w:suppressAutoHyphens/>
              <w:spacing w:after="0" w:line="240" w:lineRule="auto"/>
              <w:jc w:val="both"/>
              <w:rPr>
                <w:rFonts w:ascii="Times New Roman" w:eastAsia="Times New Roman" w:hAnsi="Times New Roman" w:cs="Times New Roman"/>
                <w:color w:val="000000"/>
                <w:sz w:val="24"/>
                <w:szCs w:val="24"/>
                <w:lang w:val="x-none" w:eastAsia="ar-SA"/>
              </w:rPr>
            </w:pPr>
            <w:r w:rsidRPr="00A64E53">
              <w:rPr>
                <w:rFonts w:ascii="Times New Roman" w:eastAsia="Times New Roman" w:hAnsi="Times New Roman" w:cs="Times New Roman"/>
                <w:color w:val="000000"/>
                <w:sz w:val="24"/>
                <w:szCs w:val="24"/>
                <w:lang w:val="x-none" w:eastAsia="ar-SA"/>
              </w:rPr>
              <w:t xml:space="preserve"> ielas garums ir vismaz 1 km un ieklātā asfalta</w:t>
            </w:r>
            <w:r w:rsidRPr="00A64E53">
              <w:rPr>
                <w:rFonts w:ascii="Times New Roman" w:eastAsia="Times New Roman" w:hAnsi="Times New Roman" w:cs="Times New Roman"/>
                <w:color w:val="000000"/>
                <w:sz w:val="24"/>
                <w:szCs w:val="24"/>
                <w:lang w:eastAsia="ar-SA"/>
              </w:rPr>
              <w:t xml:space="preserve"> virskārtas</w:t>
            </w:r>
            <w:r w:rsidRPr="00A64E53">
              <w:rPr>
                <w:rFonts w:ascii="Times New Roman" w:eastAsia="Times New Roman" w:hAnsi="Times New Roman" w:cs="Times New Roman"/>
                <w:color w:val="000000"/>
                <w:sz w:val="24"/>
                <w:szCs w:val="24"/>
                <w:lang w:val="x-none" w:eastAsia="ar-SA"/>
              </w:rPr>
              <w:t xml:space="preserve"> segums</w:t>
            </w:r>
            <w:r w:rsidRPr="00A64E53">
              <w:rPr>
                <w:rFonts w:ascii="Times New Roman" w:eastAsia="Times New Roman" w:hAnsi="Times New Roman" w:cs="Times New Roman"/>
                <w:color w:val="000000"/>
                <w:sz w:val="24"/>
                <w:szCs w:val="24"/>
                <w:lang w:eastAsia="ar-SA"/>
              </w:rPr>
              <w:t xml:space="preserve"> (</w:t>
            </w:r>
            <w:r w:rsidRPr="00A64E53">
              <w:rPr>
                <w:rFonts w:ascii="Times New Roman" w:eastAsia="Times New Roman" w:hAnsi="Times New Roman" w:cs="Times New Roman"/>
                <w:color w:val="000000"/>
                <w:sz w:val="24"/>
                <w:szCs w:val="24"/>
                <w:lang w:val="x-none" w:eastAsia="ar-SA"/>
              </w:rPr>
              <w:t>dilumkārta</w:t>
            </w:r>
            <w:r w:rsidRPr="00A64E53">
              <w:rPr>
                <w:rFonts w:ascii="Times New Roman" w:eastAsia="Times New Roman" w:hAnsi="Times New Roman" w:cs="Times New Roman"/>
                <w:color w:val="000000"/>
                <w:sz w:val="24"/>
                <w:szCs w:val="24"/>
                <w:lang w:eastAsia="ar-SA"/>
              </w:rPr>
              <w:t>)</w:t>
            </w:r>
            <w:r w:rsidRPr="00A64E53">
              <w:rPr>
                <w:rFonts w:ascii="Times New Roman" w:eastAsia="Times New Roman" w:hAnsi="Times New Roman" w:cs="Times New Roman"/>
                <w:color w:val="000000"/>
                <w:sz w:val="24"/>
                <w:szCs w:val="24"/>
                <w:lang w:val="x-none" w:eastAsia="ar-SA"/>
              </w:rPr>
              <w:t xml:space="preserve"> vismaz 7000 m</w:t>
            </w:r>
            <w:r w:rsidRPr="00A64E53">
              <w:rPr>
                <w:rFonts w:ascii="Times New Roman" w:eastAsia="Times New Roman" w:hAnsi="Times New Roman" w:cs="Times New Roman"/>
                <w:color w:val="000000"/>
                <w:sz w:val="24"/>
                <w:szCs w:val="24"/>
                <w:vertAlign w:val="superscript"/>
                <w:lang w:val="x-none" w:eastAsia="ar-SA"/>
              </w:rPr>
              <w:t>2</w:t>
            </w:r>
            <w:r w:rsidRPr="00A64E53">
              <w:rPr>
                <w:rFonts w:ascii="Times New Roman" w:eastAsia="Times New Roman" w:hAnsi="Times New Roman" w:cs="Times New Roman"/>
                <w:color w:val="000000"/>
                <w:sz w:val="24"/>
                <w:szCs w:val="24"/>
                <w:lang w:eastAsia="ar-SA"/>
              </w:rPr>
              <w:t>;</w:t>
            </w:r>
          </w:p>
          <w:p w:rsidR="00A64E53" w:rsidRPr="00A64E53" w:rsidRDefault="00A64E53" w:rsidP="00A64E53">
            <w:pPr>
              <w:widowControl w:val="0"/>
              <w:numPr>
                <w:ilvl w:val="1"/>
                <w:numId w:val="11"/>
              </w:numPr>
              <w:suppressAutoHyphens/>
              <w:spacing w:after="0" w:line="240" w:lineRule="auto"/>
              <w:jc w:val="both"/>
              <w:rPr>
                <w:rFonts w:ascii="Times New Roman" w:eastAsia="Times New Roman" w:hAnsi="Times New Roman" w:cs="Times New Roman"/>
                <w:color w:val="000000"/>
                <w:sz w:val="24"/>
                <w:szCs w:val="24"/>
                <w:lang w:val="x-none" w:eastAsia="ar-SA"/>
              </w:rPr>
            </w:pPr>
            <w:r w:rsidRPr="00A64E53">
              <w:rPr>
                <w:rFonts w:ascii="Times New Roman" w:eastAsia="Times New Roman" w:hAnsi="Times New Roman" w:cs="Times New Roman"/>
                <w:color w:val="000000"/>
                <w:sz w:val="24"/>
                <w:szCs w:val="24"/>
                <w:lang w:val="x-none" w:eastAsia="ar-SA"/>
              </w:rPr>
              <w:t xml:space="preserve"> izbūvēts lietus kanalizācijas tīkls</w:t>
            </w:r>
            <w:r w:rsidRPr="00A64E53">
              <w:rPr>
                <w:rFonts w:ascii="Times New Roman" w:eastAsia="Times New Roman" w:hAnsi="Times New Roman" w:cs="Times New Roman"/>
                <w:color w:val="000000"/>
                <w:sz w:val="24"/>
                <w:szCs w:val="24"/>
                <w:lang w:eastAsia="ar-SA"/>
              </w:rPr>
              <w:t>.</w:t>
            </w:r>
          </w:p>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hAnsi="Times New Roman" w:cs="Times New Roman"/>
              </w:rPr>
              <w:t>2. parakstīti būvuzrauga saistību raksti, pats strādājis un vadījis būvuzraugu grupu, un attiecīgais objekts nodots ekspluatācijā.</w:t>
            </w:r>
          </w:p>
        </w:tc>
      </w:tr>
      <w:tr w:rsidR="00A64E53" w:rsidRPr="00A64E53" w:rsidTr="00A64E53">
        <w:trPr>
          <w:trHeight w:val="604"/>
        </w:trPr>
        <w:tc>
          <w:tcPr>
            <w:tcW w:w="556"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lastRenderedPageBreak/>
              <w:t>2.</w:t>
            </w:r>
          </w:p>
        </w:tc>
        <w:tc>
          <w:tcPr>
            <w:tcW w:w="4939"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Atbildīgā būvdarbu būvuzrauga vietnieks – ceļu būvuzraudzība</w:t>
            </w: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rPr>
              <w:t>Piezīme: Ņemot vērā, ka būvdarbi varētu būt jāveic arī brīvdienās un darbadienās ārpus normālā darba laika, nepieciešams atbildīgā - ceļu būvdarbu būvuzrauga vietnieks.</w:t>
            </w:r>
          </w:p>
        </w:tc>
        <w:tc>
          <w:tcPr>
            <w:tcW w:w="4247"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Pieredze ielu būvuzraudzībā kā atbildīgajam būvuzraugam objektā</w:t>
            </w:r>
            <w:r w:rsidRPr="00A64E53">
              <w:rPr>
                <w:rFonts w:ascii="Times New Roman" w:eastAsia="Times New Roman" w:hAnsi="Times New Roman" w:cs="Times New Roman"/>
                <w:i/>
                <w:sz w:val="24"/>
                <w:szCs w:val="24"/>
              </w:rPr>
              <w:t xml:space="preserve">, </w:t>
            </w:r>
            <w:r w:rsidRPr="00A64E53">
              <w:rPr>
                <w:rFonts w:ascii="Times New Roman" w:eastAsia="Times New Roman" w:hAnsi="Times New Roman" w:cs="Times New Roman"/>
                <w:sz w:val="24"/>
                <w:szCs w:val="24"/>
              </w:rPr>
              <w:t>kurā izpildās šādas prasības:</w:t>
            </w:r>
          </w:p>
          <w:p w:rsidR="00A64E53" w:rsidRPr="00A64E53" w:rsidRDefault="00A64E53" w:rsidP="00A64E53">
            <w:pPr>
              <w:numPr>
                <w:ilvl w:val="0"/>
                <w:numId w:val="12"/>
              </w:numPr>
              <w:spacing w:after="0" w:line="240" w:lineRule="auto"/>
              <w:ind w:left="317" w:hanging="317"/>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vismaz 1 (vienā) ielu pārbūves vai jaunbūves objektā, kurā:</w:t>
            </w:r>
          </w:p>
          <w:p w:rsidR="00A64E53" w:rsidRPr="00A64E53" w:rsidRDefault="00A64E53" w:rsidP="00A64E53">
            <w:pPr>
              <w:widowControl w:val="0"/>
              <w:numPr>
                <w:ilvl w:val="1"/>
                <w:numId w:val="12"/>
              </w:numPr>
              <w:suppressAutoHyphens/>
              <w:spacing w:after="0" w:line="240" w:lineRule="auto"/>
              <w:jc w:val="both"/>
              <w:rPr>
                <w:rFonts w:ascii="Times New Roman" w:eastAsia="Times New Roman" w:hAnsi="Times New Roman" w:cs="Times New Roman"/>
                <w:color w:val="000000"/>
                <w:sz w:val="24"/>
                <w:szCs w:val="24"/>
                <w:lang w:val="x-none" w:eastAsia="ar-SA"/>
              </w:rPr>
            </w:pPr>
            <w:r w:rsidRPr="00A64E53">
              <w:rPr>
                <w:rFonts w:ascii="Times New Roman" w:eastAsia="Times New Roman" w:hAnsi="Times New Roman" w:cs="Times New Roman"/>
                <w:color w:val="000000"/>
                <w:sz w:val="24"/>
                <w:szCs w:val="24"/>
                <w:lang w:val="x-none" w:eastAsia="ar-SA"/>
              </w:rPr>
              <w:t>ielas garums ir vismaz 1 km un ieklātā asfalta</w:t>
            </w:r>
            <w:r w:rsidRPr="00A64E53">
              <w:rPr>
                <w:rFonts w:ascii="Times New Roman" w:eastAsia="Times New Roman" w:hAnsi="Times New Roman" w:cs="Times New Roman"/>
                <w:color w:val="000000"/>
                <w:sz w:val="24"/>
                <w:szCs w:val="24"/>
                <w:lang w:eastAsia="ar-SA"/>
              </w:rPr>
              <w:t xml:space="preserve"> virskārtas</w:t>
            </w:r>
            <w:r w:rsidRPr="00A64E53">
              <w:rPr>
                <w:rFonts w:ascii="Times New Roman" w:eastAsia="Times New Roman" w:hAnsi="Times New Roman" w:cs="Times New Roman"/>
                <w:color w:val="000000"/>
                <w:sz w:val="24"/>
                <w:szCs w:val="24"/>
                <w:lang w:val="x-none" w:eastAsia="ar-SA"/>
              </w:rPr>
              <w:t xml:space="preserve"> segums</w:t>
            </w:r>
            <w:r w:rsidRPr="00A64E53">
              <w:rPr>
                <w:rFonts w:ascii="Times New Roman" w:eastAsia="Times New Roman" w:hAnsi="Times New Roman" w:cs="Times New Roman"/>
                <w:color w:val="000000"/>
                <w:sz w:val="24"/>
                <w:szCs w:val="24"/>
                <w:lang w:eastAsia="ar-SA"/>
              </w:rPr>
              <w:t xml:space="preserve"> (</w:t>
            </w:r>
            <w:r w:rsidRPr="00A64E53">
              <w:rPr>
                <w:rFonts w:ascii="Times New Roman" w:eastAsia="Times New Roman" w:hAnsi="Times New Roman" w:cs="Times New Roman"/>
                <w:color w:val="000000"/>
                <w:sz w:val="24"/>
                <w:szCs w:val="24"/>
                <w:lang w:val="x-none" w:eastAsia="ar-SA"/>
              </w:rPr>
              <w:t>dilumkārta</w:t>
            </w:r>
            <w:r w:rsidRPr="00A64E53">
              <w:rPr>
                <w:rFonts w:ascii="Times New Roman" w:eastAsia="Times New Roman" w:hAnsi="Times New Roman" w:cs="Times New Roman"/>
                <w:color w:val="000000"/>
                <w:sz w:val="24"/>
                <w:szCs w:val="24"/>
                <w:lang w:eastAsia="ar-SA"/>
              </w:rPr>
              <w:t>)</w:t>
            </w:r>
            <w:r w:rsidRPr="00A64E53">
              <w:rPr>
                <w:rFonts w:ascii="Times New Roman" w:eastAsia="Times New Roman" w:hAnsi="Times New Roman" w:cs="Times New Roman"/>
                <w:color w:val="000000"/>
                <w:sz w:val="24"/>
                <w:szCs w:val="24"/>
                <w:lang w:val="x-none" w:eastAsia="ar-SA"/>
              </w:rPr>
              <w:t xml:space="preserve"> vismaz 7000 m</w:t>
            </w:r>
            <w:r w:rsidRPr="00A64E53">
              <w:rPr>
                <w:rFonts w:ascii="Times New Roman" w:eastAsia="Times New Roman" w:hAnsi="Times New Roman" w:cs="Times New Roman"/>
                <w:color w:val="000000"/>
                <w:sz w:val="24"/>
                <w:szCs w:val="24"/>
                <w:vertAlign w:val="superscript"/>
                <w:lang w:val="x-none" w:eastAsia="ar-SA"/>
              </w:rPr>
              <w:t>2</w:t>
            </w:r>
            <w:r w:rsidRPr="00A64E53">
              <w:rPr>
                <w:rFonts w:ascii="Times New Roman" w:eastAsia="Times New Roman" w:hAnsi="Times New Roman" w:cs="Times New Roman"/>
                <w:color w:val="000000"/>
                <w:sz w:val="24"/>
                <w:szCs w:val="24"/>
                <w:lang w:eastAsia="ar-SA"/>
              </w:rPr>
              <w:t>;</w:t>
            </w:r>
          </w:p>
          <w:p w:rsidR="00A64E53" w:rsidRPr="00A64E53" w:rsidRDefault="00A64E53" w:rsidP="00A64E53">
            <w:pPr>
              <w:widowControl w:val="0"/>
              <w:numPr>
                <w:ilvl w:val="1"/>
                <w:numId w:val="12"/>
              </w:numPr>
              <w:suppressAutoHyphens/>
              <w:spacing w:after="0" w:line="240" w:lineRule="auto"/>
              <w:jc w:val="both"/>
              <w:rPr>
                <w:rFonts w:ascii="Times New Roman" w:eastAsia="Times New Roman" w:hAnsi="Times New Roman" w:cs="Times New Roman"/>
                <w:color w:val="000000"/>
                <w:sz w:val="24"/>
                <w:szCs w:val="24"/>
                <w:lang w:val="x-none" w:eastAsia="ar-SA"/>
              </w:rPr>
            </w:pPr>
            <w:r w:rsidRPr="00A64E53">
              <w:rPr>
                <w:rFonts w:ascii="Times New Roman" w:eastAsia="Times New Roman" w:hAnsi="Times New Roman" w:cs="Times New Roman"/>
                <w:color w:val="000000"/>
                <w:sz w:val="24"/>
                <w:szCs w:val="24"/>
                <w:lang w:val="x-none" w:eastAsia="ar-SA"/>
              </w:rPr>
              <w:t>izbūvēts lietus kanalizācijas tīkls</w:t>
            </w:r>
            <w:r w:rsidRPr="00A64E53">
              <w:rPr>
                <w:rFonts w:ascii="Times New Roman" w:eastAsia="Times New Roman" w:hAnsi="Times New Roman" w:cs="Times New Roman"/>
                <w:color w:val="000000"/>
                <w:sz w:val="24"/>
                <w:szCs w:val="24"/>
                <w:lang w:eastAsia="ar-SA"/>
              </w:rPr>
              <w:t>.</w:t>
            </w:r>
          </w:p>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hAnsi="Times New Roman" w:cs="Times New Roman"/>
              </w:rPr>
              <w:t>2. parakstīti būvuzrauga saistību raksti, pats strādājis un vadījis būvuzraugu grupu, un attiecīgais objekts nodots ekspluatācijā.</w:t>
            </w:r>
          </w:p>
        </w:tc>
      </w:tr>
    </w:tbl>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12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Pretendentam jāpiedāvā speciālistus katrā būvprojektā norādītajā jomā. Papildus atbildīgajam personālam Pretendents var veidot</w:t>
      </w:r>
      <w:r w:rsidRPr="00F52ED8">
        <w:rPr>
          <w:rFonts w:ascii="Times New Roman" w:eastAsia="Times New Roman" w:hAnsi="Times New Roman" w:cs="Times New Roman"/>
          <w:sz w:val="24"/>
          <w:szCs w:val="24"/>
        </w:rPr>
        <w:t xml:space="preserve"> </w:t>
      </w:r>
      <w:r w:rsidRPr="00A64E53">
        <w:rPr>
          <w:rFonts w:ascii="Times New Roman" w:eastAsia="Times New Roman" w:hAnsi="Times New Roman" w:cs="Times New Roman"/>
          <w:sz w:val="24"/>
          <w:szCs w:val="24"/>
        </w:rPr>
        <w:t xml:space="preserve">speciālistu komandu un tajā iekļaut citus pakalpojuma sniegšanai nepieciešamos speciālistus - būvuzraugus, lai nodrošinātu kvalitatīvu un atbilstošu būvuzraudzību (norāda 6.pielikumā). Ja Pretendents izlemj iesaistīt pakalpojuma sniegšanā papildus būvuzraugus, tad katram no tiem jābūt ar spēkā esošu būvprakses sertifikātu būvuzraudzībā attiecīgajā inženiertehniskajā nozarē. Pretendents pats izvērtē papildus piesaistāmo speciālistu iesaistīšanu būvuzraudzības mērķu sasniegšanā. </w:t>
      </w:r>
    </w:p>
    <w:p w:rsidR="00A64E53" w:rsidRPr="00A64E53" w:rsidRDefault="00A64E53" w:rsidP="00A64E53">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Iepirkuma Nolikuma 3.3.3 apakšpunktā minētajiem speciālistiem jābūt </w:t>
      </w:r>
      <w:r w:rsidRPr="00A64E53">
        <w:rPr>
          <w:rFonts w:ascii="Times New Roman" w:eastAsia="Times New Roman" w:hAnsi="Times New Roman" w:cs="Times New Roman"/>
          <w:color w:val="000000"/>
          <w:sz w:val="24"/>
          <w:szCs w:val="24"/>
          <w:lang w:eastAsia="ar-SA"/>
        </w:rPr>
        <w:t>Latvijas Republikā prakses tiesības piešķirošam spēkā esošs būvprakses sertifikātam attiecīgajā jomā.</w:t>
      </w:r>
      <w:r w:rsidRPr="00A64E53">
        <w:rPr>
          <w:rFonts w:ascii="Times New Roman" w:eastAsia="Times New Roman" w:hAnsi="Times New Roman" w:cs="Times New Roman"/>
          <w:color w:val="000000"/>
          <w:sz w:val="24"/>
          <w:szCs w:val="24"/>
        </w:rPr>
        <w:t xml:space="preserve"> Ārvalstu speciālistu kvalifikācijai jāatbilst speciālista reģistrācijas valsts prasībām noteiktu pakalpojumu sniegšanai.</w:t>
      </w:r>
    </w:p>
    <w:p w:rsidR="00A64E53" w:rsidRPr="00A64E53" w:rsidRDefault="00A64E53" w:rsidP="00A64E53">
      <w:pPr>
        <w:spacing w:after="0" w:line="240" w:lineRule="auto"/>
        <w:ind w:left="567" w:hanging="567"/>
        <w:jc w:val="both"/>
        <w:rPr>
          <w:rFonts w:ascii="Times New Roman" w:eastAsia="Times New Roman" w:hAnsi="Times New Roman" w:cs="Times New Roman"/>
          <w:strike/>
          <w:sz w:val="24"/>
          <w:szCs w:val="24"/>
        </w:rPr>
      </w:pPr>
      <w:r w:rsidRPr="00A64E53">
        <w:rPr>
          <w:rFonts w:ascii="Times New Roman" w:eastAsia="Times New Roman" w:hAnsi="Times New Roman" w:cs="Times New Roman"/>
          <w:sz w:val="24"/>
          <w:szCs w:val="24"/>
        </w:rPr>
        <w:t xml:space="preserve">3.3.4. </w:t>
      </w:r>
      <w:r w:rsidRPr="00A64E53">
        <w:rPr>
          <w:rFonts w:ascii="Times New Roman" w:eastAsia="Times New Roman" w:hAnsi="Times New Roman" w:cs="Times New Roman"/>
          <w:color w:val="000000"/>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speciālista pieejamību, var balstīties uz citu personu iespējām tikai tad, ja šīs personas sniegs pakalpojumus, kuru izpildei attiecīgās spējas ir nepieciešamas.</w:t>
      </w:r>
    </w:p>
    <w:p w:rsidR="00A64E53" w:rsidRPr="00A64E53" w:rsidRDefault="00A64E53" w:rsidP="00A64E53">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3.3.5. Ja Pretendents plāno piesaistīt apakšuzņēmējus, tad tie ir piesaistāmi saskaņā ar Publisko iepirkumu likuma 63.panta noteikumiem.</w:t>
      </w:r>
    </w:p>
    <w:p w:rsidR="00A64E53" w:rsidRPr="00A64E53" w:rsidRDefault="00A64E53" w:rsidP="00A64E53">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FF0000"/>
          <w:sz w:val="24"/>
          <w:szCs w:val="24"/>
        </w:rPr>
      </w:pPr>
      <w:bookmarkStart w:id="31" w:name="_44sinio" w:colFirst="0" w:colLast="0"/>
      <w:bookmarkEnd w:id="31"/>
      <w:r w:rsidRPr="00A64E53">
        <w:rPr>
          <w:rFonts w:ascii="Times New Roman" w:eastAsia="Times New Roman" w:hAnsi="Times New Roman" w:cs="Times New Roman"/>
          <w:color w:val="000000"/>
          <w:sz w:val="24"/>
          <w:szCs w:val="24"/>
        </w:rPr>
        <w:t>3.3.6.</w:t>
      </w:r>
      <w:r w:rsidRPr="00A64E53">
        <w:rPr>
          <w:rFonts w:ascii="Times New Roman" w:eastAsia="Times New Roman" w:hAnsi="Times New Roman" w:cs="Times New Roman"/>
          <w:color w:val="000000"/>
          <w:sz w:val="24"/>
          <w:szCs w:val="24"/>
        </w:rPr>
        <w:tab/>
        <w:t>Ja Pretendents plāno nomainīt līguma izpildē iesaistīto speciālistu vai plāno apakšuzņēmēju nomaiņu, tad tie ir nomaināmi un /vai piesaistāmi no jauna saskaņā ar Publisko iepirkumu likuma 62.panta noteikumiem.</w:t>
      </w:r>
    </w:p>
    <w:p w:rsidR="00A64E53" w:rsidRPr="00A64E53" w:rsidRDefault="00A64E53" w:rsidP="00A64E53">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A64E53">
        <w:rPr>
          <w:rFonts w:ascii="Times New Roman" w:eastAsia="Times New Roman" w:hAnsi="Times New Roman" w:cs="Arial"/>
          <w:b/>
          <w:bCs/>
          <w:kern w:val="32"/>
          <w:sz w:val="26"/>
          <w:szCs w:val="26"/>
        </w:rPr>
        <w:t xml:space="preserve">4. </w:t>
      </w:r>
      <w:bookmarkEnd w:id="30"/>
      <w:r w:rsidRPr="00A64E53">
        <w:rPr>
          <w:rFonts w:ascii="Times New Roman" w:eastAsia="Times New Roman" w:hAnsi="Times New Roman" w:cs="Arial"/>
          <w:b/>
          <w:bCs/>
          <w:kern w:val="32"/>
          <w:sz w:val="26"/>
          <w:szCs w:val="26"/>
        </w:rPr>
        <w:t>Piedāvājuma saturs</w:t>
      </w:r>
    </w:p>
    <w:p w:rsidR="00A64E53" w:rsidRPr="00A64E53" w:rsidRDefault="00A64E53" w:rsidP="00A64E53">
      <w:pPr>
        <w:keepNext/>
        <w:spacing w:before="240" w:after="60" w:line="240" w:lineRule="auto"/>
        <w:ind w:left="360"/>
        <w:outlineLvl w:val="1"/>
        <w:rPr>
          <w:rFonts w:ascii="Times New Roman" w:eastAsia="Times New Roman" w:hAnsi="Times New Roman" w:cs="Arial"/>
          <w:b/>
          <w:bCs/>
          <w:iCs/>
          <w:color w:val="000000"/>
          <w:sz w:val="26"/>
          <w:szCs w:val="26"/>
        </w:rPr>
      </w:pPr>
      <w:bookmarkStart w:id="32" w:name="_Toc61422140"/>
      <w:r w:rsidRPr="00A64E53">
        <w:rPr>
          <w:rFonts w:ascii="Times New Roman" w:eastAsia="Times New Roman" w:hAnsi="Times New Roman" w:cs="Arial"/>
          <w:b/>
          <w:bCs/>
          <w:iCs/>
          <w:color w:val="000000"/>
          <w:sz w:val="26"/>
          <w:szCs w:val="26"/>
        </w:rPr>
        <w:t>4.1.Atlases dokumenti</w:t>
      </w:r>
      <w:bookmarkEnd w:id="32"/>
    </w:p>
    <w:bookmarkEnd w:id="27"/>
    <w:p w:rsidR="00A64E53" w:rsidRPr="00A64E53" w:rsidRDefault="00A64E53" w:rsidP="00A64E53">
      <w:pPr>
        <w:keepNext/>
        <w:spacing w:after="0" w:line="240" w:lineRule="auto"/>
        <w:ind w:left="720" w:hanging="720"/>
        <w:jc w:val="both"/>
        <w:outlineLvl w:val="2"/>
        <w:rPr>
          <w:rFonts w:ascii="Times New Roman" w:eastAsia="Times New Roman" w:hAnsi="Times New Roman" w:cs="Arial"/>
          <w:bCs/>
          <w:sz w:val="24"/>
          <w:szCs w:val="24"/>
        </w:rPr>
      </w:pPr>
      <w:r w:rsidRPr="00A64E53">
        <w:rPr>
          <w:rFonts w:ascii="Times New Roman" w:eastAsia="Times New Roman" w:hAnsi="Times New Roman" w:cs="Arial"/>
          <w:bCs/>
          <w:sz w:val="26"/>
          <w:szCs w:val="26"/>
        </w:rPr>
        <w:t>4.1.1</w:t>
      </w:r>
      <w:r w:rsidRPr="00A64E53">
        <w:rPr>
          <w:rFonts w:ascii="Times New Roman" w:eastAsia="Times New Roman" w:hAnsi="Times New Roman" w:cs="Arial"/>
          <w:b/>
          <w:bCs/>
          <w:sz w:val="26"/>
          <w:szCs w:val="26"/>
        </w:rPr>
        <w:t>.</w:t>
      </w:r>
      <w:r w:rsidRPr="00A64E53">
        <w:rPr>
          <w:rFonts w:ascii="Times New Roman" w:eastAsia="Times New Roman" w:hAnsi="Times New Roman" w:cs="Arial"/>
          <w:b/>
          <w:bCs/>
          <w:sz w:val="26"/>
          <w:szCs w:val="26"/>
        </w:rPr>
        <w:tab/>
      </w:r>
      <w:r w:rsidRPr="00A64E53">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A64E53">
          <w:rPr>
            <w:rFonts w:ascii="Times New Roman" w:eastAsia="Times New Roman" w:hAnsi="Times New Roman" w:cs="Arial"/>
            <w:bCs/>
            <w:sz w:val="24"/>
            <w:szCs w:val="24"/>
          </w:rPr>
          <w:t>pieteikums</w:t>
        </w:r>
      </w:smartTag>
      <w:r w:rsidRPr="00A64E53">
        <w:rPr>
          <w:rFonts w:ascii="Times New Roman" w:eastAsia="Times New Roman" w:hAnsi="Times New Roman" w:cs="Arial"/>
          <w:bCs/>
          <w:sz w:val="24"/>
          <w:szCs w:val="24"/>
        </w:rPr>
        <w:t xml:space="preserve"> dalībai iepirkumā (Nolikuma 1.pielikums). Pieteikumu paraksta Pretendenta pilnvarota persona. </w:t>
      </w:r>
    </w:p>
    <w:p w:rsidR="00A64E53" w:rsidRPr="00A64E53" w:rsidRDefault="00A64E53" w:rsidP="00A64E53">
      <w:pPr>
        <w:tabs>
          <w:tab w:val="left" w:pos="720"/>
          <w:tab w:val="left" w:pos="900"/>
          <w:tab w:val="left" w:pos="1620"/>
        </w:tabs>
        <w:spacing w:after="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4.</w:t>
      </w:r>
      <w:r w:rsidRPr="00A64E53">
        <w:rPr>
          <w:rFonts w:ascii="Times New Roman" w:eastAsia="Times New Roman" w:hAnsi="Times New Roman" w:cs="Times New Roman"/>
          <w:sz w:val="24"/>
          <w:szCs w:val="24"/>
        </w:rPr>
        <w:t>1.2.</w:t>
      </w:r>
      <w:r w:rsidRPr="00A64E53">
        <w:rPr>
          <w:rFonts w:ascii="Times New Roman" w:eastAsia="Times New Roman" w:hAnsi="Times New Roman" w:cs="Times New Roman"/>
          <w:sz w:val="24"/>
          <w:szCs w:val="24"/>
        </w:rPr>
        <w:tab/>
        <w:t xml:space="preserve"> Pretendenta apliecinājums par Pretendenta katra gada </w:t>
      </w:r>
      <w:r w:rsidRPr="00F52ED8">
        <w:rPr>
          <w:rFonts w:ascii="Times New Roman" w:eastAsia="Times New Roman" w:hAnsi="Times New Roman" w:cs="Times New Roman"/>
          <w:sz w:val="24"/>
          <w:szCs w:val="24"/>
        </w:rPr>
        <w:t>(2015.g., 2016.g., 2017.g.)</w:t>
      </w:r>
      <w:r w:rsidRPr="00A64E53">
        <w:rPr>
          <w:rFonts w:ascii="Times New Roman" w:eastAsia="Times New Roman" w:hAnsi="Times New Roman" w:cs="Times New Roman"/>
          <w:sz w:val="24"/>
          <w:szCs w:val="24"/>
        </w:rPr>
        <w:t xml:space="preserve"> finanšu apgrozījumu, norādot apgrozījumu par katru gadu, kas pierāda Pretendenta atbilstību Nolikuma 3.2.1.apakšpunktā izvirzītajai kvalifikācijas prasībai. Uzņēmumiem, kas dibināti vēlāk - apliecinājums par gada finanšu apgrozījumu nostrādātajā periodā. Papildus iesniegt aizpildītu Nolikuma 11.pielikumu </w:t>
      </w:r>
    </w:p>
    <w:p w:rsidR="00A64E53" w:rsidRPr="00A64E53" w:rsidRDefault="00A64E53" w:rsidP="00A64E53">
      <w:pPr>
        <w:tabs>
          <w:tab w:val="left" w:pos="720"/>
          <w:tab w:val="left" w:pos="900"/>
          <w:tab w:val="left" w:pos="1620"/>
        </w:tabs>
        <w:spacing w:after="0" w:line="240" w:lineRule="auto"/>
        <w:ind w:left="720" w:hanging="720"/>
        <w:jc w:val="both"/>
        <w:rPr>
          <w:rFonts w:ascii="Times New Roman" w:eastAsia="Times New Roman" w:hAnsi="Times New Roman" w:cs="Times New Roman"/>
          <w:i/>
          <w:sz w:val="24"/>
          <w:szCs w:val="24"/>
        </w:rPr>
      </w:pPr>
      <w:r w:rsidRPr="00A64E53">
        <w:rPr>
          <w:rFonts w:ascii="Times New Roman" w:eastAsia="Times New Roman" w:hAnsi="Times New Roman" w:cs="Times New Roman"/>
          <w:color w:val="000000"/>
          <w:sz w:val="24"/>
          <w:szCs w:val="24"/>
        </w:rPr>
        <w:lastRenderedPageBreak/>
        <w:t>4.</w:t>
      </w:r>
      <w:r w:rsidRPr="00A64E53">
        <w:rPr>
          <w:rFonts w:ascii="Times New Roman" w:eastAsia="Times New Roman" w:hAnsi="Times New Roman" w:cs="Times New Roman"/>
          <w:sz w:val="24"/>
          <w:szCs w:val="24"/>
        </w:rPr>
        <w:t>1.3.</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0"/>
        </w:rPr>
        <w:t xml:space="preserve">Informācija (apdrošināšanas sabiedrības apliecinājums vai apdrošināšanas polises kopija) par Nolikuma 3.2.6.punktā paredzēto civiltiesiskās atbildības apdrošināšanu. </w:t>
      </w:r>
      <w:r w:rsidRPr="00A64E53">
        <w:rPr>
          <w:rFonts w:ascii="Times New Roman" w:eastAsia="Times New Roman" w:hAnsi="Times New Roman" w:cs="Times New Roman"/>
          <w:sz w:val="24"/>
          <w:szCs w:val="24"/>
        </w:rPr>
        <w:t xml:space="preserve">Papildus iesniegt aizpildītu Nolikuma 11.pielikumu </w:t>
      </w:r>
    </w:p>
    <w:p w:rsidR="00A64E53" w:rsidRPr="00A64E53" w:rsidRDefault="00A64E53" w:rsidP="00A64E53">
      <w:pPr>
        <w:tabs>
          <w:tab w:val="left" w:pos="720"/>
          <w:tab w:val="left" w:pos="900"/>
          <w:tab w:val="left" w:pos="1620"/>
        </w:tabs>
        <w:spacing w:after="0" w:line="240" w:lineRule="auto"/>
        <w:ind w:left="720" w:hanging="720"/>
        <w:jc w:val="both"/>
        <w:rPr>
          <w:rFonts w:ascii="Times New Roman" w:eastAsia="Times New Roman" w:hAnsi="Times New Roman" w:cs="Times New Roman"/>
          <w:bCs/>
          <w:sz w:val="24"/>
          <w:szCs w:val="24"/>
        </w:rPr>
      </w:pPr>
      <w:r w:rsidRPr="00A64E53">
        <w:rPr>
          <w:rFonts w:ascii="Times New Roman" w:eastAsia="Times New Roman" w:hAnsi="Times New Roman" w:cs="Times New Roman"/>
          <w:sz w:val="24"/>
          <w:szCs w:val="24"/>
        </w:rPr>
        <w:t>4.1.4.</w:t>
      </w:r>
      <w:r w:rsidRPr="00A64E53">
        <w:rPr>
          <w:rFonts w:ascii="Times New Roman" w:eastAsia="Times New Roman" w:hAnsi="Times New Roman" w:cs="Times New Roman"/>
          <w:sz w:val="24"/>
          <w:szCs w:val="24"/>
        </w:rPr>
        <w:tab/>
        <w:t xml:space="preserve">Pretendenta parakstīts </w:t>
      </w:r>
      <w:r w:rsidRPr="00A64E53">
        <w:rPr>
          <w:rFonts w:ascii="Times New Roman" w:eastAsia="Times New Roman" w:hAnsi="Times New Roman" w:cs="Times New Roman"/>
          <w:bCs/>
          <w:sz w:val="24"/>
          <w:szCs w:val="24"/>
        </w:rPr>
        <w:t>pieredzes apraksts, sagatavots atbilstoši Nolikuma 3.pielikuma formai un atbilstoši Nolikuma 3.3.1.punkta prasībām.</w:t>
      </w:r>
    </w:p>
    <w:p w:rsidR="00A64E53" w:rsidRPr="00A64E53" w:rsidRDefault="00A64E53" w:rsidP="00A64E53">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4.1.5.</w:t>
      </w:r>
      <w:r w:rsidRPr="00A64E53">
        <w:rPr>
          <w:rFonts w:ascii="Times New Roman" w:eastAsia="Times New Roman" w:hAnsi="Times New Roman" w:cs="Times New Roman"/>
          <w:bCs/>
          <w:sz w:val="24"/>
          <w:szCs w:val="24"/>
        </w:rPr>
        <w:tab/>
        <w:t>Vismaz 2 (divi) akti par objekta pieņemšanu ekspluatācijā, kuros norādīta informācija atbilstoši Nolikuma 3.3.1.punkta prasībām.</w:t>
      </w:r>
    </w:p>
    <w:p w:rsidR="00A64E53" w:rsidRPr="00A64E53" w:rsidRDefault="00A64E53" w:rsidP="00A64E53">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4.1.6.  Vismaz 2 (divas) pozitīvas atsauksmes no objekta pasūtītāja, kurās apliecināta Pretendenta pieredze un kvalitāte atbilstoši Nolikuma 3.3.1.punkta prasībām.</w:t>
      </w:r>
      <w:r w:rsidRPr="00A64E53">
        <w:rPr>
          <w:rFonts w:ascii="Times New Roman" w:eastAsia="Times New Roman" w:hAnsi="Times New Roman" w:cs="Times New Roman"/>
          <w:sz w:val="24"/>
          <w:szCs w:val="24"/>
        </w:rPr>
        <w:t xml:space="preserve"> </w:t>
      </w:r>
      <w:r w:rsidRPr="00A64E53">
        <w:rPr>
          <w:rFonts w:ascii="Times New Roman" w:eastAsia="Times New Roman" w:hAnsi="Times New Roman" w:cs="Times New Roman"/>
          <w:bCs/>
          <w:sz w:val="24"/>
          <w:szCs w:val="24"/>
        </w:rPr>
        <w:t xml:space="preserve">Gadījumā, ja Pretendents ir strādājis kā apakšuzņēmējs, tad papildus ir jāiesniedz atsauksme no uzņēmēja ar kuru ir slēgts līgums, precīzi norādot darba veidu un apjomus. </w:t>
      </w:r>
    </w:p>
    <w:p w:rsidR="00A64E53" w:rsidRPr="00A64E53" w:rsidRDefault="00A64E53" w:rsidP="00A64E53">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rPr>
      </w:pPr>
      <w:r w:rsidRPr="00A64E53">
        <w:rPr>
          <w:rFonts w:ascii="Times New Roman" w:eastAsia="Times New Roman" w:hAnsi="Times New Roman" w:cs="Times New Roman"/>
          <w:sz w:val="24"/>
          <w:szCs w:val="24"/>
        </w:rPr>
        <w:t xml:space="preserve">4.1.7. Personāla </w:t>
      </w:r>
      <w:r w:rsidRPr="00A64E53">
        <w:rPr>
          <w:rFonts w:ascii="Times New Roman" w:eastAsia="Times New Roman" w:hAnsi="Times New Roman" w:cs="Times New Roman"/>
          <w:color w:val="000000"/>
          <w:sz w:val="24"/>
          <w:szCs w:val="24"/>
        </w:rPr>
        <w:t xml:space="preserve">saraksts (Nolikuma 6.pielikums) atbilstoši Nolikuma 3.3.3.punkta prasībām,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kā arī informācija atbilstoši iepirkuma Nolikuma 6.pielikumā minētajam. </w:t>
      </w:r>
    </w:p>
    <w:p w:rsidR="00A64E53" w:rsidRPr="00A64E53" w:rsidRDefault="00A64E53" w:rsidP="00A64E53">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FF0000"/>
          <w:sz w:val="24"/>
          <w:szCs w:val="24"/>
        </w:rPr>
      </w:pPr>
      <w:r w:rsidRPr="00A64E53">
        <w:rPr>
          <w:rFonts w:ascii="Times New Roman" w:eastAsia="Times New Roman" w:hAnsi="Times New Roman" w:cs="Times New Roman"/>
          <w:i/>
          <w:color w:val="FF0000"/>
          <w:sz w:val="24"/>
          <w:szCs w:val="24"/>
        </w:rPr>
        <w:tab/>
      </w:r>
      <w:r w:rsidRPr="00A64E53">
        <w:rPr>
          <w:rFonts w:ascii="Times New Roman" w:eastAsia="Times New Roman" w:hAnsi="Times New Roman" w:cs="Times New Roman"/>
          <w:sz w:val="24"/>
          <w:szCs w:val="24"/>
        </w:rPr>
        <w:t>Par iepirkuma Nolikuma 3.3.3.punktā norādītajiem speciālistiem - v</w:t>
      </w:r>
      <w:r w:rsidRPr="00A64E53">
        <w:rPr>
          <w:rFonts w:ascii="Times New Roman" w:eastAsia="Times New Roman" w:hAnsi="Times New Roman" w:cs="Times New Roman"/>
          <w:sz w:val="24"/>
          <w:szCs w:val="24"/>
          <w:lang w:eastAsia="ar-SA"/>
        </w:rPr>
        <w:t>adošais (galvenais) būvuzraugs (uzraudzības grupas vadītājs)</w:t>
      </w:r>
      <w:r w:rsidRPr="00A64E53">
        <w:rPr>
          <w:rFonts w:ascii="Times New Roman" w:eastAsia="Times New Roman" w:hAnsi="Times New Roman" w:cs="Times New Roman"/>
          <w:sz w:val="24"/>
          <w:szCs w:val="24"/>
        </w:rPr>
        <w:t xml:space="preserve">, </w:t>
      </w:r>
      <w:r w:rsidRPr="00A64E53">
        <w:rPr>
          <w:rFonts w:ascii="Times New Roman" w:eastAsia="Times New Roman" w:hAnsi="Times New Roman" w:cs="Times New Roman"/>
          <w:sz w:val="24"/>
          <w:szCs w:val="24"/>
          <w:lang w:eastAsia="ar-SA"/>
        </w:rPr>
        <w:t xml:space="preserve">būvdarbu būvuzraudzība un </w:t>
      </w:r>
      <w:r w:rsidRPr="00A64E53">
        <w:rPr>
          <w:rFonts w:ascii="Times New Roman" w:eastAsia="Times New Roman" w:hAnsi="Times New Roman" w:cs="Times New Roman"/>
          <w:sz w:val="24"/>
          <w:szCs w:val="24"/>
        </w:rPr>
        <w:t>v</w:t>
      </w:r>
      <w:r w:rsidRPr="00A64E53">
        <w:rPr>
          <w:rFonts w:ascii="Times New Roman" w:eastAsia="Times New Roman" w:hAnsi="Times New Roman" w:cs="Times New Roman"/>
          <w:sz w:val="24"/>
          <w:szCs w:val="24"/>
          <w:lang w:eastAsia="ar-SA"/>
        </w:rPr>
        <w:t xml:space="preserve">adošā būvuzrauga vietnieks – jāiesniedz </w:t>
      </w:r>
      <w:r w:rsidRPr="00A64E53">
        <w:rPr>
          <w:rFonts w:ascii="Times New Roman" w:eastAsia="Arial Unicode MS" w:hAnsi="Times New Roman" w:cs="Times New Roman"/>
          <w:color w:val="000000"/>
          <w:sz w:val="24"/>
          <w:szCs w:val="24"/>
          <w:bdr w:val="none" w:sz="0" w:space="0" w:color="auto" w:frame="1"/>
          <w:lang w:eastAsia="lv-LV"/>
        </w:rPr>
        <w:t xml:space="preserve">ekspluatācijā pieņemšanas akta kopija. </w:t>
      </w:r>
    </w:p>
    <w:p w:rsidR="00A64E53" w:rsidRPr="00F52ED8" w:rsidRDefault="00A64E53" w:rsidP="00A64E53">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Ja pretendents piesaista ārvalstu speciālistus, Pretendents iesniedz apliecinājumu, ka gadījumā, ja ar pretendentu tiks noslēgti iepirkuma līgumi, tas ne vēlāk kā 5 (piecu) darbdienu laikā no iepirkuma līgumu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w:t>
      </w:r>
      <w:r w:rsidRPr="00F52ED8">
        <w:rPr>
          <w:rFonts w:ascii="Times New Roman" w:eastAsia="Times New Roman" w:hAnsi="Times New Roman" w:cs="Times New Roman"/>
          <w:color w:val="000000"/>
          <w:sz w:val="24"/>
          <w:szCs w:val="24"/>
        </w:rPr>
        <w:t>pakalpojumu sniegšanu (vai arī atteikumu izsniegt atļauju), tiklīdz speciālists to saņems.</w:t>
      </w:r>
    </w:p>
    <w:p w:rsidR="00A64E53" w:rsidRPr="00F52ED8" w:rsidRDefault="00A64E53" w:rsidP="00A64E53">
      <w:pPr>
        <w:numPr>
          <w:ilvl w:val="2"/>
          <w:numId w:val="2"/>
        </w:numPr>
        <w:spacing w:before="120" w:after="120" w:line="240" w:lineRule="auto"/>
        <w:jc w:val="both"/>
        <w:rPr>
          <w:rFonts w:ascii="Times New Roman" w:eastAsia="Times New Roman" w:hAnsi="Times New Roman" w:cs="Times New Roman"/>
          <w:bCs/>
          <w:sz w:val="24"/>
          <w:szCs w:val="24"/>
        </w:rPr>
      </w:pPr>
      <w:r w:rsidRPr="00F52ED8">
        <w:rPr>
          <w:rFonts w:ascii="Times New Roman" w:eastAsia="Times New Roman" w:hAnsi="Times New Roman" w:cs="Times New Roman"/>
          <w:sz w:val="24"/>
          <w:szCs w:val="24"/>
        </w:rPr>
        <w:t xml:space="preserve">Pretendenta rīcībā esošo operatīvo būvdarbu kvalitātes kontroles ierīču saraksts (Nolikuma 10.pielikums), kas nepieciešami kvalitatīvai pakalpojuma izpildei. </w:t>
      </w:r>
    </w:p>
    <w:p w:rsidR="00A64E53" w:rsidRPr="00A64E53" w:rsidRDefault="00A64E53" w:rsidP="00A64E53">
      <w:pPr>
        <w:widowControl w:val="0"/>
        <w:numPr>
          <w:ilvl w:val="2"/>
          <w:numId w:val="2"/>
        </w:numPr>
        <w:pBdr>
          <w:top w:val="nil"/>
          <w:left w:val="nil"/>
          <w:bottom w:val="nil"/>
          <w:right w:val="nil"/>
          <w:between w:val="nil"/>
        </w:pBdr>
        <w:suppressAutoHyphens/>
        <w:spacing w:before="120" w:after="120" w:line="240" w:lineRule="auto"/>
        <w:jc w:val="both"/>
        <w:rPr>
          <w:rFonts w:ascii="Times New Roman" w:eastAsia="Times New Roman" w:hAnsi="Times New Roman" w:cs="Times New Roman"/>
          <w:i/>
          <w:color w:val="FF0000"/>
          <w:sz w:val="24"/>
          <w:szCs w:val="24"/>
          <w:lang w:val="x-none" w:eastAsia="ar-SA"/>
        </w:rPr>
      </w:pPr>
      <w:r w:rsidRPr="00A64E53">
        <w:rPr>
          <w:rFonts w:ascii="Times New Roman" w:eastAsia="Times New Roman" w:hAnsi="Times New Roman" w:cs="Times New Roman"/>
          <w:color w:val="000000"/>
          <w:sz w:val="24"/>
          <w:szCs w:val="24"/>
          <w:lang w:val="x-none" w:eastAsia="ar-SA"/>
        </w:rPr>
        <w:t>Ja Pretendents plāno piesaistīt apakšuzņēmējus</w:t>
      </w:r>
      <w:r w:rsidRPr="00A64E53">
        <w:rPr>
          <w:rFonts w:ascii="Times New Roman" w:eastAsia="Times New Roman" w:hAnsi="Times New Roman" w:cs="Times New Roman"/>
          <w:color w:val="000000"/>
          <w:sz w:val="24"/>
          <w:szCs w:val="24"/>
          <w:lang w:eastAsia="ar-SA"/>
        </w:rPr>
        <w:t xml:space="preserve"> un apakšuzņēmēju apakšuzņēmējus</w:t>
      </w:r>
      <w:r w:rsidRPr="00A64E53">
        <w:rPr>
          <w:rFonts w:ascii="Times New Roman" w:eastAsia="Times New Roman" w:hAnsi="Times New Roman" w:cs="Times New Roman"/>
          <w:color w:val="000000"/>
          <w:sz w:val="24"/>
          <w:szCs w:val="24"/>
          <w:lang w:val="x-none" w:eastAsia="ar-SA"/>
        </w:rPr>
        <w:t xml:space="preserve"> – </w:t>
      </w:r>
      <w:r w:rsidR="00F52ED8">
        <w:rPr>
          <w:rFonts w:ascii="Times New Roman" w:eastAsia="Times New Roman" w:hAnsi="Times New Roman" w:cs="Times New Roman"/>
          <w:color w:val="000000"/>
          <w:sz w:val="24"/>
          <w:szCs w:val="24"/>
          <w:lang w:eastAsia="ar-SA"/>
        </w:rPr>
        <w:t xml:space="preserve">jānorāda </w:t>
      </w:r>
      <w:r w:rsidRPr="00A64E53">
        <w:rPr>
          <w:rFonts w:ascii="Times New Roman" w:eastAsia="Times New Roman" w:hAnsi="Times New Roman" w:cs="Times New Roman"/>
          <w:color w:val="000000"/>
          <w:sz w:val="24"/>
          <w:szCs w:val="24"/>
          <w:lang w:val="x-none" w:eastAsia="ar-SA"/>
        </w:rPr>
        <w:t>informācija par konkrētajiem apakšuzņēmējiem</w:t>
      </w:r>
      <w:r w:rsidRPr="00A64E53">
        <w:rPr>
          <w:rFonts w:ascii="Times New Roman" w:eastAsia="Times New Roman" w:hAnsi="Times New Roman" w:cs="Times New Roman"/>
          <w:color w:val="000000"/>
          <w:sz w:val="24"/>
          <w:szCs w:val="24"/>
          <w:lang w:eastAsia="ar-SA"/>
        </w:rPr>
        <w:t xml:space="preserve"> un apakš</w:t>
      </w:r>
      <w:r w:rsidR="00F52ED8">
        <w:rPr>
          <w:rFonts w:ascii="Times New Roman" w:eastAsia="Times New Roman" w:hAnsi="Times New Roman" w:cs="Times New Roman"/>
          <w:color w:val="000000"/>
          <w:sz w:val="24"/>
          <w:szCs w:val="24"/>
          <w:lang w:eastAsia="ar-SA"/>
        </w:rPr>
        <w:t xml:space="preserve">uzņēmēju </w:t>
      </w:r>
      <w:r w:rsidRPr="00A64E53">
        <w:rPr>
          <w:rFonts w:ascii="Times New Roman" w:eastAsia="Times New Roman" w:hAnsi="Times New Roman" w:cs="Times New Roman"/>
          <w:color w:val="000000"/>
          <w:sz w:val="24"/>
          <w:szCs w:val="24"/>
          <w:lang w:eastAsia="ar-SA"/>
        </w:rPr>
        <w:t>apakšuzņēmējiem</w:t>
      </w:r>
      <w:r w:rsidRPr="00A64E53">
        <w:rPr>
          <w:rFonts w:ascii="Times New Roman" w:eastAsia="Times New Roman" w:hAnsi="Times New Roman" w:cs="Times New Roman"/>
          <w:color w:val="000000"/>
          <w:sz w:val="24"/>
          <w:szCs w:val="24"/>
          <w:lang w:val="x-none" w:eastAsia="ar-SA"/>
        </w:rPr>
        <w:t xml:space="preserve"> un tiem nododamo darbu saraksts un apjoms. Informācija jāsagatavo un jāiesniedz pēc klātpievienotās tabulas </w:t>
      </w:r>
      <w:r w:rsidRPr="00A64E53">
        <w:rPr>
          <w:rFonts w:ascii="Times New Roman" w:eastAsia="Arial Unicode MS" w:hAnsi="Times New Roman" w:cs="Times New Roman"/>
          <w:color w:val="000000"/>
          <w:sz w:val="24"/>
          <w:szCs w:val="24"/>
          <w:u w:val="single" w:color="000000"/>
          <w:bdr w:val="none" w:sz="0" w:space="0" w:color="auto" w:frame="1"/>
          <w:lang w:val="x-none" w:eastAsia="lv-LV"/>
        </w:rPr>
        <w:t xml:space="preserve">par visiem </w:t>
      </w:r>
      <w:r w:rsidRPr="00F52ED8">
        <w:rPr>
          <w:rFonts w:ascii="Times New Roman" w:eastAsia="Arial Unicode MS" w:hAnsi="Times New Roman" w:cs="Times New Roman"/>
          <w:color w:val="000000"/>
          <w:sz w:val="24"/>
          <w:szCs w:val="24"/>
          <w:u w:color="000000"/>
          <w:bdr w:val="none" w:sz="0" w:space="0" w:color="auto" w:frame="1"/>
          <w:lang w:val="x-none" w:eastAsia="lv-LV"/>
        </w:rPr>
        <w:t>piesaistītajiem apakšuzņēmējiem</w:t>
      </w:r>
      <w:r w:rsidR="00F52ED8" w:rsidRPr="00F52ED8">
        <w:rPr>
          <w:rFonts w:ascii="Times New Roman" w:eastAsia="Times New Roman" w:hAnsi="Times New Roman" w:cs="Times New Roman"/>
          <w:color w:val="000000"/>
          <w:sz w:val="24"/>
          <w:szCs w:val="24"/>
          <w:lang w:eastAsia="ar-SA"/>
        </w:rPr>
        <w:t xml:space="preserve"> </w:t>
      </w:r>
      <w:r w:rsidR="00F52ED8" w:rsidRPr="00A64E53">
        <w:rPr>
          <w:rFonts w:ascii="Times New Roman" w:eastAsia="Times New Roman" w:hAnsi="Times New Roman" w:cs="Times New Roman"/>
          <w:color w:val="000000"/>
          <w:sz w:val="24"/>
          <w:szCs w:val="24"/>
          <w:lang w:eastAsia="ar-SA"/>
        </w:rPr>
        <w:t>un apakš</w:t>
      </w:r>
      <w:r w:rsidR="00F52ED8">
        <w:rPr>
          <w:rFonts w:ascii="Times New Roman" w:eastAsia="Times New Roman" w:hAnsi="Times New Roman" w:cs="Times New Roman"/>
          <w:color w:val="000000"/>
          <w:sz w:val="24"/>
          <w:szCs w:val="24"/>
          <w:lang w:eastAsia="ar-SA"/>
        </w:rPr>
        <w:t xml:space="preserve">uzņēmēju </w:t>
      </w:r>
      <w:r w:rsidR="00F52ED8" w:rsidRPr="00A64E53">
        <w:rPr>
          <w:rFonts w:ascii="Times New Roman" w:eastAsia="Times New Roman" w:hAnsi="Times New Roman" w:cs="Times New Roman"/>
          <w:color w:val="000000"/>
          <w:sz w:val="24"/>
          <w:szCs w:val="24"/>
          <w:lang w:eastAsia="ar-SA"/>
        </w:rPr>
        <w:t>apakšuzņēmējiem</w:t>
      </w:r>
      <w:r w:rsidRPr="00A64E53">
        <w:rPr>
          <w:rFonts w:ascii="Times New Roman" w:eastAsia="Times New Roman" w:hAnsi="Times New Roman" w:cs="Times New Roman"/>
          <w:color w:val="000000"/>
          <w:sz w:val="24"/>
          <w:szCs w:val="24"/>
          <w:lang w:val="x-none" w:eastAsia="ar-SA"/>
        </w:rPr>
        <w:t>. Katra norādītā apakšuzņēmēja apliecinājums par pieejamību Pretendenta līguma darbības laikā un piekrišanu izpildīt norādīto līguma daļu (</w:t>
      </w:r>
      <w:r w:rsidRPr="00A64E53">
        <w:rPr>
          <w:rFonts w:ascii="Times New Roman" w:eastAsia="Times New Roman" w:hAnsi="Times New Roman" w:cs="Times New Roman"/>
          <w:color w:val="000000"/>
          <w:sz w:val="24"/>
          <w:szCs w:val="24"/>
          <w:lang w:eastAsia="ar-SA"/>
        </w:rPr>
        <w:t xml:space="preserve">Nolikuma </w:t>
      </w:r>
      <w:r w:rsidRPr="00A64E53">
        <w:rPr>
          <w:rFonts w:ascii="Times New Roman" w:eastAsia="Times New Roman" w:hAnsi="Times New Roman" w:cs="Times New Roman"/>
          <w:color w:val="000000"/>
          <w:sz w:val="24"/>
          <w:szCs w:val="24"/>
          <w:lang w:val="x-none" w:eastAsia="ar-SA"/>
        </w:rPr>
        <w:t>8.pielikums).</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A64E53" w:rsidRPr="00A64E53" w:rsidTr="00A64E53">
        <w:tc>
          <w:tcPr>
            <w:tcW w:w="1526" w:type="dxa"/>
            <w:tcBorders>
              <w:top w:val="single" w:sz="4" w:space="0" w:color="auto"/>
              <w:left w:val="single" w:sz="4" w:space="0" w:color="auto"/>
              <w:bottom w:val="nil"/>
              <w:right w:val="single" w:sz="4" w:space="0" w:color="auto"/>
            </w:tcBorders>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Darbu apjoms EUR (bez PVN)</w:t>
            </w:r>
          </w:p>
        </w:tc>
      </w:tr>
      <w:tr w:rsidR="00A64E53" w:rsidRPr="00A64E53" w:rsidTr="00A64E53">
        <w:tc>
          <w:tcPr>
            <w:tcW w:w="1526" w:type="dxa"/>
            <w:tcBorders>
              <w:top w:val="nil"/>
              <w:left w:val="single" w:sz="4" w:space="0" w:color="auto"/>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Apakšuzņēmēja statuss</w:t>
            </w:r>
            <w:r w:rsidRPr="00A64E53">
              <w:rPr>
                <w:rFonts w:ascii="Times New Roman" w:eastAsia="Times New Roman" w:hAnsi="Times New Roman" w:cs="Times New Roman"/>
                <w:color w:val="000000"/>
                <w:sz w:val="20"/>
                <w:szCs w:val="20"/>
                <w:vertAlign w:val="superscript"/>
              </w:rPr>
              <w:footnoteReference w:id="1"/>
            </w:r>
          </w:p>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A64E53" w:rsidRPr="00A64E53" w:rsidTr="00A64E53">
        <w:tc>
          <w:tcPr>
            <w:tcW w:w="1526"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A64E53">
              <w:rPr>
                <w:rFonts w:ascii="MS Gothic" w:eastAsia="MS Gothic" w:hAnsi="MS Gothic" w:cs="Times New Roman" w:hint="eastAsia"/>
                <w:color w:val="000000"/>
                <w:sz w:val="18"/>
                <w:szCs w:val="18"/>
                <w:lang w:val="en-US"/>
              </w:rPr>
              <w:t>☐</w:t>
            </w:r>
            <w:r w:rsidRPr="00A64E53">
              <w:rPr>
                <w:rFonts w:ascii="Times New Roman" w:eastAsia="Times New Roman" w:hAnsi="Times New Roman" w:cs="Times New Roman"/>
                <w:color w:val="000000"/>
                <w:sz w:val="18"/>
                <w:szCs w:val="18"/>
              </w:rPr>
              <w:t>mazais uzņēmums</w:t>
            </w:r>
          </w:p>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4E53">
              <w:rPr>
                <w:rFonts w:ascii="MS Gothic" w:eastAsia="MS Gothic" w:hAnsi="MS Gothic" w:cs="MS Gothic" w:hint="eastAsia"/>
                <w:color w:val="000000"/>
                <w:sz w:val="18"/>
                <w:szCs w:val="18"/>
                <w:lang w:val="en-US"/>
              </w:rPr>
              <w:t>☐</w:t>
            </w:r>
            <w:r w:rsidRPr="00A64E53">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64E53" w:rsidRPr="00A64E53" w:rsidTr="00A64E53">
        <w:tc>
          <w:tcPr>
            <w:tcW w:w="1526"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3" w:name="_Hlk488308356"/>
            <w:r w:rsidRPr="00A64E53">
              <w:rPr>
                <w:rFonts w:ascii="MS Gothic" w:eastAsia="MS Gothic" w:hAnsi="MS Gothic" w:cs="MS Gothic" w:hint="eastAsia"/>
                <w:color w:val="000000"/>
                <w:sz w:val="18"/>
                <w:szCs w:val="18"/>
                <w:lang w:val="en-US"/>
              </w:rPr>
              <w:t>☐</w:t>
            </w:r>
            <w:r w:rsidRPr="00A64E53">
              <w:rPr>
                <w:rFonts w:ascii="Times New Roman" w:eastAsia="Times New Roman" w:hAnsi="Times New Roman" w:cs="Times New Roman"/>
                <w:color w:val="000000"/>
                <w:sz w:val="18"/>
                <w:szCs w:val="18"/>
              </w:rPr>
              <w:t>mazais uzņēmums</w:t>
            </w:r>
          </w:p>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4E53">
              <w:rPr>
                <w:rFonts w:ascii="MS Gothic" w:eastAsia="MS Gothic" w:hAnsi="MS Gothic" w:cs="MS Gothic" w:hint="eastAsia"/>
                <w:color w:val="000000"/>
                <w:sz w:val="18"/>
                <w:szCs w:val="18"/>
                <w:lang w:val="en-US"/>
              </w:rPr>
              <w:t>☐</w:t>
            </w:r>
            <w:r w:rsidRPr="00A64E53">
              <w:rPr>
                <w:rFonts w:ascii="Times New Roman" w:eastAsia="Times New Roman" w:hAnsi="Times New Roman" w:cs="Times New Roman"/>
                <w:color w:val="000000"/>
                <w:sz w:val="18"/>
                <w:szCs w:val="18"/>
              </w:rPr>
              <w:t>vidējais uzņēmums</w:t>
            </w:r>
            <w:bookmarkEnd w:id="33"/>
          </w:p>
        </w:tc>
        <w:tc>
          <w:tcPr>
            <w:tcW w:w="1701"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A64E53" w:rsidRPr="00A64E53" w:rsidRDefault="00A64E53" w:rsidP="00A64E53">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A64E53">
        <w:rPr>
          <w:rFonts w:ascii="Times New Roman" w:eastAsia="Times New Roman" w:hAnsi="Times New Roman" w:cs="Times New Roman"/>
          <w:color w:val="000000"/>
          <w:sz w:val="24"/>
          <w:szCs w:val="24"/>
        </w:rPr>
        <w:lastRenderedPageBreak/>
        <w:t>4.1.10.</w:t>
      </w:r>
      <w:r w:rsidRPr="00A64E53">
        <w:rPr>
          <w:rFonts w:ascii="Times New Roman" w:eastAsia="Times New Roman" w:hAnsi="Times New Roman" w:cs="Times New Roman"/>
          <w:b/>
          <w:color w:val="000000"/>
          <w:sz w:val="24"/>
          <w:szCs w:val="24"/>
        </w:rPr>
        <w:tab/>
      </w:r>
      <w:r w:rsidRPr="00A64E53">
        <w:rPr>
          <w:rFonts w:ascii="Times New Roman" w:eastAsia="Times New Roman" w:hAnsi="Times New Roman" w:cs="Times New Roman"/>
          <w:b/>
          <w:color w:val="000000"/>
          <w:sz w:val="24"/>
          <w:szCs w:val="24"/>
        </w:rPr>
        <w:tab/>
      </w:r>
      <w:r w:rsidRPr="00A64E53">
        <w:rPr>
          <w:rFonts w:ascii="Times New Roman" w:eastAsia="Times New Roman" w:hAnsi="Times New Roman" w:cs="Times New Roman"/>
          <w:color w:val="000000"/>
          <w:sz w:val="24"/>
          <w:szCs w:val="24"/>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A64E53" w:rsidRPr="00A64E53" w:rsidTr="00A64E53">
        <w:tc>
          <w:tcPr>
            <w:tcW w:w="1516" w:type="dxa"/>
            <w:tcBorders>
              <w:top w:val="single" w:sz="4" w:space="0" w:color="auto"/>
              <w:left w:val="single" w:sz="4" w:space="0" w:color="auto"/>
              <w:bottom w:val="nil"/>
              <w:right w:val="single" w:sz="4" w:space="0" w:color="auto"/>
            </w:tcBorders>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Personu grupas dalībnieka</w:t>
            </w:r>
          </w:p>
        </w:tc>
        <w:tc>
          <w:tcPr>
            <w:tcW w:w="1413" w:type="dxa"/>
            <w:vMerge w:val="restart"/>
            <w:tcBorders>
              <w:top w:val="single" w:sz="4" w:space="0" w:color="auto"/>
              <w:left w:val="nil"/>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Juridiskā adrese un reģistrācijas Nr.</w:t>
            </w:r>
          </w:p>
        </w:tc>
        <w:tc>
          <w:tcPr>
            <w:tcW w:w="1809" w:type="dxa"/>
            <w:tcBorders>
              <w:top w:val="single" w:sz="4" w:space="0" w:color="auto"/>
              <w:left w:val="nil"/>
              <w:bottom w:val="nil"/>
              <w:right w:val="single" w:sz="4" w:space="0" w:color="auto"/>
            </w:tcBorders>
            <w:vAlign w:val="center"/>
            <w:hideMark/>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Personu grupas dalībnieka statuss</w:t>
            </w:r>
            <w:r w:rsidRPr="00A64E53">
              <w:rPr>
                <w:rFonts w:ascii="Times New Roman" w:eastAsia="Times New Roman" w:hAnsi="Times New Roman" w:cs="Times New Roman"/>
                <w:color w:val="000000"/>
                <w:sz w:val="20"/>
                <w:szCs w:val="20"/>
                <w:vertAlign w:val="superscript"/>
              </w:rPr>
              <w:footnoteReference w:id="2"/>
            </w:r>
          </w:p>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(mazais vai vidējais uzņēmums)</w:t>
            </w:r>
          </w:p>
        </w:tc>
        <w:tc>
          <w:tcPr>
            <w:tcW w:w="1654" w:type="dxa"/>
            <w:tcBorders>
              <w:top w:val="single" w:sz="4" w:space="0" w:color="auto"/>
              <w:left w:val="single" w:sz="4" w:space="0" w:color="auto"/>
              <w:bottom w:val="nil"/>
              <w:right w:val="nil"/>
            </w:tcBorders>
            <w:hideMark/>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Darbu veids</w:t>
            </w:r>
          </w:p>
        </w:tc>
        <w:tc>
          <w:tcPr>
            <w:tcW w:w="1674" w:type="dxa"/>
            <w:tcBorders>
              <w:top w:val="single" w:sz="4" w:space="0" w:color="auto"/>
              <w:left w:val="single" w:sz="4" w:space="0" w:color="auto"/>
              <w:bottom w:val="nil"/>
              <w:right w:val="single" w:sz="4" w:space="0" w:color="auto"/>
            </w:tcBorders>
            <w:hideMark/>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Darbu apjoms EUR (bez PVN)</w:t>
            </w:r>
          </w:p>
        </w:tc>
      </w:tr>
      <w:tr w:rsidR="00A64E53" w:rsidRPr="00A64E53" w:rsidTr="00A64E53">
        <w:tc>
          <w:tcPr>
            <w:tcW w:w="1516" w:type="dxa"/>
            <w:tcBorders>
              <w:top w:val="nil"/>
              <w:left w:val="single" w:sz="4" w:space="0" w:color="auto"/>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09" w:type="dxa"/>
            <w:tcBorders>
              <w:top w:val="nil"/>
              <w:left w:val="nil"/>
              <w:bottom w:val="single" w:sz="4" w:space="0" w:color="auto"/>
              <w:right w:val="single" w:sz="4" w:space="0" w:color="auto"/>
            </w:tcBorders>
            <w:vAlign w:val="center"/>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654" w:type="dxa"/>
            <w:tcBorders>
              <w:top w:val="nil"/>
              <w:left w:val="single" w:sz="4" w:space="0" w:color="auto"/>
              <w:bottom w:val="single" w:sz="4" w:space="0" w:color="auto"/>
              <w:right w:val="nil"/>
            </w:tcBorders>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674" w:type="dxa"/>
            <w:tcBorders>
              <w:top w:val="nil"/>
              <w:left w:val="single" w:sz="4" w:space="0" w:color="auto"/>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A64E53">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A64E53" w:rsidRPr="00A64E53" w:rsidTr="00A64E53">
        <w:tc>
          <w:tcPr>
            <w:tcW w:w="1516"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A64E53">
              <w:rPr>
                <w:rFonts w:ascii="MS Gothic" w:eastAsia="MS Gothic" w:hAnsi="MS Gothic" w:cs="Times New Roman" w:hint="eastAsia"/>
                <w:color w:val="000000"/>
                <w:sz w:val="18"/>
                <w:szCs w:val="18"/>
                <w:lang w:val="en-US"/>
              </w:rPr>
              <w:t>☐</w:t>
            </w:r>
            <w:r w:rsidRPr="00A64E53">
              <w:rPr>
                <w:rFonts w:ascii="Times New Roman" w:eastAsia="Times New Roman" w:hAnsi="Times New Roman" w:cs="Times New Roman"/>
                <w:color w:val="000000"/>
                <w:sz w:val="18"/>
                <w:szCs w:val="18"/>
              </w:rPr>
              <w:t>mazais uzņēmums</w:t>
            </w:r>
          </w:p>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4E53">
              <w:rPr>
                <w:rFonts w:ascii="MS Gothic" w:eastAsia="MS Gothic" w:hAnsi="MS Gothic" w:cs="MS Gothic" w:hint="eastAsia"/>
                <w:color w:val="000000"/>
                <w:sz w:val="18"/>
                <w:szCs w:val="18"/>
                <w:lang w:val="en-US"/>
              </w:rPr>
              <w:t>☐</w:t>
            </w:r>
            <w:r w:rsidRPr="00A64E53">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64E53" w:rsidRPr="00A64E53" w:rsidTr="00A64E53">
        <w:tc>
          <w:tcPr>
            <w:tcW w:w="1516"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A64E53">
              <w:rPr>
                <w:rFonts w:ascii="MS Gothic" w:eastAsia="MS Gothic" w:hAnsi="MS Gothic" w:cs="MS Gothic" w:hint="eastAsia"/>
                <w:color w:val="000000"/>
                <w:sz w:val="18"/>
                <w:szCs w:val="18"/>
                <w:lang w:val="en-US"/>
              </w:rPr>
              <w:t>☐</w:t>
            </w:r>
            <w:r w:rsidRPr="00A64E53">
              <w:rPr>
                <w:rFonts w:ascii="Times New Roman" w:eastAsia="Times New Roman" w:hAnsi="Times New Roman" w:cs="Times New Roman"/>
                <w:color w:val="000000"/>
                <w:sz w:val="18"/>
                <w:szCs w:val="18"/>
              </w:rPr>
              <w:t>mazais uzņēmums</w:t>
            </w:r>
          </w:p>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4E53">
              <w:rPr>
                <w:rFonts w:ascii="MS Gothic" w:eastAsia="MS Gothic" w:hAnsi="MS Gothic" w:cs="MS Gothic" w:hint="eastAsia"/>
                <w:color w:val="000000"/>
                <w:sz w:val="18"/>
                <w:szCs w:val="18"/>
                <w:lang w:val="en-US"/>
              </w:rPr>
              <w:t>☐</w:t>
            </w:r>
            <w:r w:rsidRPr="00A64E53">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A64E53" w:rsidRPr="00A64E53" w:rsidRDefault="00A64E53" w:rsidP="00A64E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A64E53" w:rsidRPr="00A64E53" w:rsidRDefault="00A64E53" w:rsidP="00A64E53">
      <w:pPr>
        <w:keepNext/>
        <w:spacing w:before="240" w:after="60" w:line="240" w:lineRule="auto"/>
        <w:ind w:left="1296" w:hanging="576"/>
        <w:outlineLvl w:val="1"/>
        <w:rPr>
          <w:rFonts w:ascii="Times New Roman" w:eastAsia="Times New Roman" w:hAnsi="Times New Roman" w:cs="Arial"/>
          <w:b/>
          <w:bCs/>
          <w:iCs/>
          <w:color w:val="000000"/>
          <w:sz w:val="26"/>
          <w:szCs w:val="26"/>
        </w:rPr>
      </w:pPr>
      <w:bookmarkStart w:id="34" w:name="_Toc61422141"/>
      <w:r w:rsidRPr="00A64E53">
        <w:rPr>
          <w:rFonts w:ascii="Times New Roman" w:eastAsia="Times New Roman" w:hAnsi="Times New Roman" w:cs="Arial"/>
          <w:b/>
          <w:bCs/>
          <w:iCs/>
          <w:color w:val="000000"/>
          <w:sz w:val="26"/>
          <w:szCs w:val="26"/>
        </w:rPr>
        <w:t>4.2.Tehniskais piedāvājums</w:t>
      </w:r>
      <w:bookmarkEnd w:id="34"/>
    </w:p>
    <w:p w:rsidR="00A64E53" w:rsidRPr="00A64E53" w:rsidRDefault="00A64E53" w:rsidP="00F52ED8">
      <w:pPr>
        <w:spacing w:after="0" w:line="240" w:lineRule="auto"/>
        <w:ind w:left="709" w:hanging="709"/>
        <w:jc w:val="both"/>
        <w:rPr>
          <w:rFonts w:ascii="Times New Roman" w:eastAsia="Times New Roman" w:hAnsi="Times New Roman" w:cs="Times New Roman"/>
          <w:i/>
          <w:color w:val="FF0000"/>
          <w:sz w:val="24"/>
          <w:szCs w:val="24"/>
        </w:rPr>
      </w:pPr>
      <w:r w:rsidRPr="00A64E53">
        <w:rPr>
          <w:rFonts w:ascii="Times New Roman" w:eastAsia="Times New Roman" w:hAnsi="Times New Roman" w:cs="Times New Roman"/>
          <w:sz w:val="24"/>
          <w:szCs w:val="24"/>
        </w:rPr>
        <w:t>4.2.1.</w:t>
      </w:r>
      <w:r w:rsidRPr="00A64E53">
        <w:rPr>
          <w:rFonts w:ascii="Times New Roman" w:eastAsia="Times New Roman" w:hAnsi="Times New Roman" w:cs="Times New Roman"/>
          <w:sz w:val="24"/>
          <w:szCs w:val="24"/>
        </w:rPr>
        <w:tab/>
        <w:t xml:space="preserve">Pretendents sagatavo savu tehnisko piedāvājumu atbilstoši pievienotajai Tehniskā piedāvājuma formai (Nolikuma 4.pielikums) un Tehniskajai specifikācijai (Nolikuma 2.pielikums), Tehniskajam piedāvājumam skaidri un nepārprotami jāatbilst Pasūtītāja Tehniskās specifikācijas prasībām. </w:t>
      </w:r>
    </w:p>
    <w:p w:rsidR="00A64E53" w:rsidRPr="00A64E53" w:rsidRDefault="00A64E53" w:rsidP="00F52ED8">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4.2.2.</w:t>
      </w:r>
      <w:r w:rsidRPr="00A64E53">
        <w:rPr>
          <w:rFonts w:ascii="Times New Roman" w:eastAsia="Times New Roman" w:hAnsi="Times New Roman" w:cs="Times New Roman"/>
          <w:sz w:val="24"/>
          <w:szCs w:val="24"/>
        </w:rPr>
        <w:tab/>
        <w:t xml:space="preserve">Pretendenta aizpildīts Līguma projekts (Nolikuma 12.pielikums). </w:t>
      </w:r>
    </w:p>
    <w:p w:rsidR="00A64E53" w:rsidRDefault="00A64E53" w:rsidP="00F52ED8">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4.2.3.</w:t>
      </w:r>
      <w:r w:rsidRPr="00A64E53">
        <w:rPr>
          <w:rFonts w:ascii="Times New Roman" w:eastAsia="Times New Roman" w:hAnsi="Times New Roman" w:cs="Times New Roman"/>
          <w:sz w:val="24"/>
          <w:szCs w:val="24"/>
        </w:rPr>
        <w:tab/>
        <w:t>Tehnisko piedāvājumu paraksta Pretendenta pilnvarota persona.</w:t>
      </w:r>
      <w:bookmarkStart w:id="35" w:name="_Toc61422142"/>
    </w:p>
    <w:p w:rsidR="00F52ED8" w:rsidRPr="00A64E53" w:rsidRDefault="00F52ED8" w:rsidP="00F52ED8">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120" w:line="240" w:lineRule="auto"/>
        <w:ind w:firstLine="720"/>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6"/>
          <w:szCs w:val="26"/>
        </w:rPr>
        <w:t>4.3. Finanšu piedāvājums</w:t>
      </w:r>
      <w:bookmarkEnd w:id="35"/>
    </w:p>
    <w:p w:rsidR="00A64E53" w:rsidRPr="00A64E53" w:rsidRDefault="00A64E53" w:rsidP="00A64E53">
      <w:pPr>
        <w:spacing w:after="0" w:line="240" w:lineRule="auto"/>
        <w:ind w:left="709" w:hanging="709"/>
        <w:jc w:val="both"/>
        <w:rPr>
          <w:rFonts w:ascii="Times New Roman" w:eastAsia="Times New Roman" w:hAnsi="Times New Roman" w:cs="Times New Roman"/>
          <w:sz w:val="24"/>
          <w:szCs w:val="24"/>
        </w:rPr>
      </w:pPr>
      <w:r w:rsidRPr="00A64E53">
        <w:rPr>
          <w:rFonts w:ascii="Times New Roman" w:eastAsia="Times New Roman" w:hAnsi="Times New Roman" w:cs="Times New Roman"/>
          <w:bCs/>
          <w:sz w:val="24"/>
          <w:szCs w:val="24"/>
        </w:rPr>
        <w:t>4.3.1.</w:t>
      </w:r>
      <w:r w:rsidRPr="00A64E53">
        <w:rPr>
          <w:rFonts w:ascii="Times New Roman" w:eastAsia="Times New Roman" w:hAnsi="Times New Roman" w:cs="Times New Roman"/>
          <w:b/>
          <w:bCs/>
          <w:sz w:val="24"/>
          <w:szCs w:val="24"/>
        </w:rPr>
        <w:tab/>
      </w:r>
      <w:r w:rsidRPr="00A64E53">
        <w:rPr>
          <w:rFonts w:ascii="Times New Roman" w:eastAsia="Times New Roman" w:hAnsi="Times New Roman" w:cs="Times New Roman"/>
          <w:sz w:val="24"/>
          <w:szCs w:val="24"/>
        </w:rPr>
        <w:t>Pretendents sagatavo savu finanšu piedāvājumu atbilstoši pievienotajai Finanšu piedāvājuma formai (Nolikuma 5.pielikums) un aprēķina savu piedāvājuma cenu atbilstoši iepirkuma priekšmeta Tehniskajai specifikācijai</w:t>
      </w:r>
      <w:r w:rsidR="00F52ED8">
        <w:rPr>
          <w:rFonts w:ascii="Times New Roman" w:eastAsia="Times New Roman" w:hAnsi="Times New Roman" w:cs="Times New Roman"/>
          <w:sz w:val="24"/>
          <w:szCs w:val="24"/>
        </w:rPr>
        <w:t xml:space="preserve"> </w:t>
      </w:r>
      <w:r w:rsidR="00F52ED8" w:rsidRPr="00A64E53">
        <w:rPr>
          <w:rFonts w:ascii="Times New Roman" w:eastAsia="Times New Roman" w:hAnsi="Times New Roman" w:cs="Times New Roman"/>
          <w:sz w:val="24"/>
          <w:szCs w:val="24"/>
        </w:rPr>
        <w:t>(Nolikuma 2.pielikums)</w:t>
      </w:r>
      <w:r w:rsidRPr="00A64E53">
        <w:rPr>
          <w:rFonts w:ascii="Times New Roman" w:eastAsia="Times New Roman" w:hAnsi="Times New Roman" w:cs="Times New Roman"/>
          <w:sz w:val="24"/>
          <w:szCs w:val="24"/>
        </w:rPr>
        <w:t>.</w:t>
      </w:r>
    </w:p>
    <w:p w:rsidR="00A64E53" w:rsidRPr="00A64E53" w:rsidRDefault="00A64E53" w:rsidP="00A64E5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bCs/>
          <w:sz w:val="24"/>
          <w:szCs w:val="24"/>
        </w:rPr>
        <w:t>4.3.2.</w:t>
      </w:r>
      <w:r w:rsidRPr="00A64E53">
        <w:rPr>
          <w:rFonts w:ascii="Times New Roman" w:eastAsia="Times New Roman" w:hAnsi="Times New Roman" w:cs="Times New Roman"/>
          <w:bCs/>
          <w:sz w:val="24"/>
          <w:szCs w:val="24"/>
        </w:rPr>
        <w:tab/>
      </w:r>
      <w:bookmarkStart w:id="36" w:name="_Hlk508200507"/>
      <w:r w:rsidRPr="00A64E53">
        <w:rPr>
          <w:rFonts w:ascii="Times New Roman" w:eastAsia="Times New Roman" w:hAnsi="Times New Roman" w:cs="Times New Roman"/>
          <w:color w:val="000000"/>
          <w:sz w:val="24"/>
          <w:szCs w:val="24"/>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bookmarkEnd w:id="36"/>
      <w:r w:rsidRPr="00A64E53">
        <w:rPr>
          <w:rFonts w:ascii="Times New Roman" w:eastAsia="Times New Roman" w:hAnsi="Times New Roman" w:cs="Times New Roman"/>
          <w:color w:val="000000"/>
          <w:sz w:val="24"/>
          <w:szCs w:val="24"/>
        </w:rPr>
        <w:t>.</w:t>
      </w:r>
    </w:p>
    <w:p w:rsidR="00A64E53" w:rsidRPr="00A64E53" w:rsidRDefault="00A64E53" w:rsidP="00A64E53">
      <w:pPr>
        <w:spacing w:after="0" w:line="240" w:lineRule="auto"/>
        <w:ind w:left="709" w:hanging="709"/>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4.3.3. </w:t>
      </w:r>
      <w:r w:rsidRPr="00A64E53">
        <w:rPr>
          <w:rFonts w:ascii="Times New Roman" w:eastAsia="Times New Roman" w:hAnsi="Times New Roman" w:cs="Times New Roman"/>
          <w:color w:val="000000"/>
          <w:sz w:val="24"/>
          <w:szCs w:val="24"/>
        </w:rPr>
        <w:t>Ja Iepirkuma komisija konstatēs atšķirības starp Nolikuma 1. un 5.pielikumu,</w:t>
      </w:r>
      <w:r w:rsidRPr="00A64E53">
        <w:rPr>
          <w:rFonts w:ascii="Times New Roman" w:eastAsia="Times New Roman" w:hAnsi="Times New Roman" w:cs="Times New Roman"/>
          <w:i/>
          <w:color w:val="000000"/>
          <w:sz w:val="24"/>
          <w:szCs w:val="24"/>
        </w:rPr>
        <w:t xml:space="preserve"> </w:t>
      </w:r>
      <w:r w:rsidRPr="00A64E53">
        <w:rPr>
          <w:rFonts w:ascii="Times New Roman" w:eastAsia="Times New Roman" w:hAnsi="Times New Roman" w:cs="Times New Roman"/>
          <w:color w:val="000000"/>
          <w:sz w:val="24"/>
          <w:szCs w:val="24"/>
        </w:rPr>
        <w:t>tad tiks vērtēta Nolikuma 5.pielikumā iekļautā informācija.</w:t>
      </w:r>
    </w:p>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4.3.4.</w:t>
      </w:r>
      <w:r w:rsidR="00F52ED8">
        <w:rPr>
          <w:rFonts w:ascii="Times New Roman" w:eastAsia="Times New Roman" w:hAnsi="Times New Roman" w:cs="Times New Roman"/>
          <w:sz w:val="24"/>
          <w:szCs w:val="24"/>
        </w:rPr>
        <w:t xml:space="preserve">  </w:t>
      </w:r>
      <w:r w:rsidRPr="00A64E53">
        <w:rPr>
          <w:rFonts w:ascii="Times New Roman" w:eastAsia="Times New Roman" w:hAnsi="Times New Roman" w:cs="Times New Roman"/>
          <w:sz w:val="24"/>
          <w:szCs w:val="24"/>
        </w:rPr>
        <w:t>Finanšu piedāvājumu paraksta Pretendenta pilnvarota persona.</w:t>
      </w:r>
    </w:p>
    <w:p w:rsidR="00A64E53" w:rsidRPr="00A64E53" w:rsidRDefault="00A64E53" w:rsidP="00A64E5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7" w:name="_Toc59334737"/>
      <w:bookmarkStart w:id="38" w:name="_Toc61422143"/>
      <w:r w:rsidRPr="00A64E53">
        <w:rPr>
          <w:rFonts w:ascii="Times New Roman" w:eastAsia="Times New Roman" w:hAnsi="Times New Roman" w:cs="Arial"/>
          <w:b/>
          <w:bCs/>
          <w:kern w:val="32"/>
          <w:sz w:val="26"/>
          <w:szCs w:val="26"/>
        </w:rPr>
        <w:t>5. Iepirkuma norise</w:t>
      </w:r>
    </w:p>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A64E53" w:rsidRPr="00A64E53" w:rsidRDefault="00A64E53" w:rsidP="00A64E53">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A64E53">
        <w:rPr>
          <w:rFonts w:ascii="Times New Roman" w:eastAsia="Times New Roman" w:hAnsi="Times New Roman" w:cs="Arial"/>
          <w:b/>
          <w:bCs/>
          <w:kern w:val="32"/>
          <w:sz w:val="26"/>
          <w:szCs w:val="26"/>
        </w:rPr>
        <w:t>5.1. Piedāvājumu vērtēšana</w:t>
      </w:r>
    </w:p>
    <w:p w:rsidR="00A64E53" w:rsidRPr="00A64E53" w:rsidRDefault="00A64E53" w:rsidP="00A64E5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sz w:val="24"/>
          <w:szCs w:val="24"/>
        </w:rPr>
        <w:t>5.1.1.</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color w:val="000000"/>
          <w:sz w:val="24"/>
          <w:szCs w:val="24"/>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rsidR="00A64E53" w:rsidRPr="00A64E53" w:rsidRDefault="00A64E53" w:rsidP="00A64E53">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5.2.2. </w:t>
      </w:r>
      <w:r w:rsidRPr="00A64E53">
        <w:rPr>
          <w:rFonts w:ascii="Times New Roman" w:eastAsia="Times New Roman" w:hAnsi="Times New Roman" w:cs="Times New Roman"/>
          <w:color w:val="000000"/>
          <w:sz w:val="24"/>
          <w:szCs w:val="24"/>
        </w:rPr>
        <w:tab/>
      </w:r>
      <w:r w:rsidRPr="00A64E53">
        <w:rPr>
          <w:rFonts w:ascii="Times New Roman" w:eastAsia="Times New Roman" w:hAnsi="Times New Roman" w:cs="Times New Roman"/>
          <w:sz w:val="24"/>
          <w:szCs w:val="24"/>
        </w:rPr>
        <w:t>Iepirkuma komisija izvēlas saimnieciski izdevīgāko piedāvājumu no piedāvājumiem, kas atbilst Nolikuma prasībām.</w:t>
      </w:r>
    </w:p>
    <w:p w:rsidR="00A64E53" w:rsidRPr="00A64E53" w:rsidRDefault="00A64E53" w:rsidP="00A64E53">
      <w:pPr>
        <w:pBdr>
          <w:top w:val="nil"/>
          <w:left w:val="nil"/>
          <w:bottom w:val="nil"/>
          <w:right w:val="nil"/>
          <w:between w:val="nil"/>
          <w:bar w:val="nil"/>
        </w:pBdr>
        <w:spacing w:after="0" w:line="240" w:lineRule="auto"/>
        <w:ind w:left="680" w:hanging="680"/>
        <w:jc w:val="both"/>
        <w:rPr>
          <w:rFonts w:ascii="Times New Roman" w:eastAsia="Arial Unicode MS" w:hAnsi="Times New Roman" w:cs="Times New Roman"/>
          <w:b/>
          <w:bCs/>
          <w:color w:val="000000"/>
          <w:sz w:val="24"/>
          <w:szCs w:val="24"/>
          <w:u w:color="000000"/>
          <w:bdr w:val="nil"/>
          <w:lang w:eastAsia="lv-LV"/>
        </w:rPr>
      </w:pPr>
      <w:r w:rsidRPr="00A64E53">
        <w:rPr>
          <w:rFonts w:ascii="Times New Roman" w:eastAsia="Arial Unicode MS" w:hAnsi="Arial Unicode MS" w:cs="Arial Unicode MS"/>
          <w:color w:val="000000"/>
          <w:sz w:val="24"/>
          <w:szCs w:val="24"/>
          <w:u w:color="000000"/>
          <w:bdr w:val="nil"/>
          <w:lang w:eastAsia="lv-LV"/>
        </w:rPr>
        <w:t>5.2.3. V</w:t>
      </w:r>
      <w:r w:rsidRPr="00A64E53">
        <w:rPr>
          <w:rFonts w:ascii="Times New Roman" w:eastAsia="Arial Unicode MS" w:hAnsi="Times New Roman" w:cs="Arial Unicode MS"/>
          <w:color w:val="000000"/>
          <w:sz w:val="24"/>
          <w:szCs w:val="24"/>
          <w:u w:color="000000"/>
          <w:bdr w:val="nil"/>
          <w:lang w:eastAsia="lv-LV"/>
        </w:rPr>
        <w:t>ē</w:t>
      </w:r>
      <w:r w:rsidRPr="00A64E53">
        <w:rPr>
          <w:rFonts w:ascii="Times New Roman" w:eastAsia="Arial Unicode MS" w:hAnsi="Arial Unicode MS" w:cs="Arial Unicode MS"/>
          <w:color w:val="000000"/>
          <w:sz w:val="24"/>
          <w:szCs w:val="24"/>
          <w:u w:color="000000"/>
          <w:bdr w:val="nil"/>
          <w:lang w:eastAsia="lv-LV"/>
        </w:rPr>
        <w:t>rt</w:t>
      </w:r>
      <w:r w:rsidRPr="00A64E53">
        <w:rPr>
          <w:rFonts w:ascii="Times New Roman" w:eastAsia="Arial Unicode MS" w:hAnsi="Times New Roman" w:cs="Arial Unicode MS"/>
          <w:color w:val="000000"/>
          <w:sz w:val="24"/>
          <w:szCs w:val="24"/>
          <w:u w:color="000000"/>
          <w:bdr w:val="nil"/>
          <w:lang w:eastAsia="lv-LV"/>
        </w:rPr>
        <w:t>ē</w:t>
      </w:r>
      <w:r w:rsidRPr="00A64E53">
        <w:rPr>
          <w:rFonts w:ascii="Times New Roman" w:eastAsia="Arial Unicode MS" w:hAnsi="Arial Unicode MS" w:cs="Arial Unicode MS"/>
          <w:color w:val="000000"/>
          <w:sz w:val="24"/>
          <w:szCs w:val="24"/>
          <w:u w:color="000000"/>
          <w:bdr w:val="nil"/>
          <w:lang w:eastAsia="lv-LV"/>
        </w:rPr>
        <w:t>jot pied</w:t>
      </w:r>
      <w:r w:rsidRPr="00A64E53">
        <w:rPr>
          <w:rFonts w:ascii="Times New Roman" w:eastAsia="Arial Unicode MS" w:hAnsi="Times New Roman" w:cs="Arial Unicode MS"/>
          <w:color w:val="000000"/>
          <w:sz w:val="24"/>
          <w:szCs w:val="24"/>
          <w:u w:color="000000"/>
          <w:bdr w:val="nil"/>
          <w:lang w:eastAsia="lv-LV"/>
        </w:rPr>
        <w:t>ā</w:t>
      </w:r>
      <w:r w:rsidRPr="00A64E53">
        <w:rPr>
          <w:rFonts w:ascii="Times New Roman" w:eastAsia="Arial Unicode MS" w:hAnsi="Arial Unicode MS" w:cs="Arial Unicode MS"/>
          <w:color w:val="000000"/>
          <w:sz w:val="24"/>
          <w:szCs w:val="24"/>
          <w:u w:color="000000"/>
          <w:bdr w:val="nil"/>
          <w:lang w:eastAsia="lv-LV"/>
        </w:rPr>
        <w:t>v</w:t>
      </w:r>
      <w:r w:rsidRPr="00A64E53">
        <w:rPr>
          <w:rFonts w:ascii="Times New Roman" w:eastAsia="Arial Unicode MS" w:hAnsi="Times New Roman" w:cs="Arial Unicode MS"/>
          <w:color w:val="000000"/>
          <w:sz w:val="24"/>
          <w:szCs w:val="24"/>
          <w:u w:color="000000"/>
          <w:bdr w:val="nil"/>
          <w:lang w:eastAsia="lv-LV"/>
        </w:rPr>
        <w:t>ā</w:t>
      </w:r>
      <w:r w:rsidRPr="00A64E53">
        <w:rPr>
          <w:rFonts w:ascii="Times New Roman" w:eastAsia="Arial Unicode MS" w:hAnsi="Arial Unicode MS" w:cs="Arial Unicode MS"/>
          <w:color w:val="000000"/>
          <w:sz w:val="24"/>
          <w:szCs w:val="24"/>
          <w:u w:color="000000"/>
          <w:bdr w:val="nil"/>
          <w:lang w:eastAsia="lv-LV"/>
        </w:rPr>
        <w:t xml:space="preserve">jumu, Iepirkuma komisija </w:t>
      </w:r>
      <w:r w:rsidRPr="00A64E53">
        <w:rPr>
          <w:rFonts w:ascii="Times New Roman" w:eastAsia="Arial Unicode MS" w:hAnsi="Times New Roman" w:cs="Arial Unicode MS"/>
          <w:color w:val="000000"/>
          <w:sz w:val="24"/>
          <w:szCs w:val="24"/>
          <w:u w:color="000000"/>
          <w:bdr w:val="nil"/>
          <w:lang w:eastAsia="lv-LV"/>
        </w:rPr>
        <w:t>ņ</w:t>
      </w:r>
      <w:r w:rsidRPr="00A64E53">
        <w:rPr>
          <w:rFonts w:ascii="Times New Roman" w:eastAsia="Arial Unicode MS" w:hAnsi="Arial Unicode MS" w:cs="Arial Unicode MS"/>
          <w:color w:val="000000"/>
          <w:sz w:val="24"/>
          <w:szCs w:val="24"/>
          <w:u w:color="000000"/>
          <w:bdr w:val="nil"/>
          <w:lang w:eastAsia="lv-LV"/>
        </w:rPr>
        <w:t>ems v</w:t>
      </w:r>
      <w:r w:rsidRPr="00A64E53">
        <w:rPr>
          <w:rFonts w:ascii="Times New Roman" w:eastAsia="Arial Unicode MS" w:hAnsi="Times New Roman" w:cs="Arial Unicode MS"/>
          <w:color w:val="000000"/>
          <w:sz w:val="24"/>
          <w:szCs w:val="24"/>
          <w:u w:color="000000"/>
          <w:bdr w:val="nil"/>
          <w:lang w:eastAsia="lv-LV"/>
        </w:rPr>
        <w:t>ē</w:t>
      </w:r>
      <w:r w:rsidRPr="00A64E53">
        <w:rPr>
          <w:rFonts w:ascii="Times New Roman" w:eastAsia="Arial Unicode MS" w:hAnsi="Arial Unicode MS" w:cs="Arial Unicode MS"/>
          <w:color w:val="000000"/>
          <w:sz w:val="24"/>
          <w:szCs w:val="24"/>
          <w:u w:color="000000"/>
          <w:bdr w:val="nil"/>
          <w:lang w:eastAsia="lv-LV"/>
        </w:rPr>
        <w:t>r</w:t>
      </w:r>
      <w:r w:rsidRPr="00A64E53">
        <w:rPr>
          <w:rFonts w:ascii="Times New Roman" w:eastAsia="Arial Unicode MS" w:hAnsi="Times New Roman" w:cs="Arial Unicode MS"/>
          <w:color w:val="000000"/>
          <w:sz w:val="24"/>
          <w:szCs w:val="24"/>
          <w:u w:color="000000"/>
          <w:bdr w:val="nil"/>
          <w:lang w:eastAsia="lv-LV"/>
        </w:rPr>
        <w:t xml:space="preserve">ā </w:t>
      </w:r>
      <w:r w:rsidRPr="00A64E53">
        <w:rPr>
          <w:rFonts w:ascii="Times New Roman" w:eastAsia="Arial Unicode MS" w:hAnsi="Arial Unicode MS" w:cs="Arial Unicode MS"/>
          <w:color w:val="000000"/>
          <w:sz w:val="24"/>
          <w:szCs w:val="24"/>
          <w:u w:color="000000"/>
          <w:bdr w:val="nil"/>
          <w:lang w:eastAsia="lv-LV"/>
        </w:rPr>
        <w:t>t</w:t>
      </w:r>
      <w:r w:rsidRPr="00A64E53">
        <w:rPr>
          <w:rFonts w:ascii="Times New Roman" w:eastAsia="Arial Unicode MS" w:hAnsi="Times New Roman" w:cs="Arial Unicode MS"/>
          <w:color w:val="000000"/>
          <w:sz w:val="24"/>
          <w:szCs w:val="24"/>
          <w:u w:color="000000"/>
          <w:bdr w:val="nil"/>
          <w:lang w:eastAsia="lv-LV"/>
        </w:rPr>
        <w:t xml:space="preserve">ā </w:t>
      </w:r>
      <w:r w:rsidRPr="00A64E53">
        <w:rPr>
          <w:rFonts w:ascii="Times New Roman" w:eastAsia="Arial Unicode MS" w:hAnsi="Arial Unicode MS" w:cs="Arial Unicode MS"/>
          <w:color w:val="000000"/>
          <w:sz w:val="24"/>
          <w:szCs w:val="24"/>
          <w:u w:color="000000"/>
          <w:bdr w:val="nil"/>
          <w:lang w:eastAsia="lv-LV"/>
        </w:rPr>
        <w:t>kop</w:t>
      </w:r>
      <w:r w:rsidRPr="00A64E53">
        <w:rPr>
          <w:rFonts w:ascii="Times New Roman" w:eastAsia="Arial Unicode MS" w:hAnsi="Times New Roman" w:cs="Arial Unicode MS"/>
          <w:color w:val="000000"/>
          <w:sz w:val="24"/>
          <w:szCs w:val="24"/>
          <w:u w:color="000000"/>
          <w:bdr w:val="nil"/>
          <w:lang w:eastAsia="lv-LV"/>
        </w:rPr>
        <w:t>ē</w:t>
      </w:r>
      <w:r w:rsidRPr="00A64E53">
        <w:rPr>
          <w:rFonts w:ascii="Times New Roman" w:eastAsia="Arial Unicode MS" w:hAnsi="Arial Unicode MS" w:cs="Arial Unicode MS"/>
          <w:color w:val="000000"/>
          <w:sz w:val="24"/>
          <w:szCs w:val="24"/>
          <w:u w:color="000000"/>
          <w:bdr w:val="nil"/>
          <w:lang w:eastAsia="lv-LV"/>
        </w:rPr>
        <w:t>jo cenu bez pievienot</w:t>
      </w:r>
      <w:r w:rsidRPr="00A64E53">
        <w:rPr>
          <w:rFonts w:ascii="Times New Roman" w:eastAsia="Arial Unicode MS" w:hAnsi="Times New Roman" w:cs="Arial Unicode MS"/>
          <w:color w:val="000000"/>
          <w:sz w:val="24"/>
          <w:szCs w:val="24"/>
          <w:u w:color="000000"/>
          <w:bdr w:val="nil"/>
          <w:lang w:eastAsia="lv-LV"/>
        </w:rPr>
        <w:t>ā</w:t>
      </w:r>
      <w:r w:rsidRPr="00A64E53">
        <w:rPr>
          <w:rFonts w:ascii="Times New Roman" w:eastAsia="Arial Unicode MS" w:hAnsi="Arial Unicode MS" w:cs="Arial Unicode MS"/>
          <w:color w:val="000000"/>
          <w:sz w:val="24"/>
          <w:szCs w:val="24"/>
          <w:u w:color="000000"/>
          <w:bdr w:val="nil"/>
          <w:lang w:eastAsia="lv-LV"/>
        </w:rPr>
        <w:t>s v</w:t>
      </w:r>
      <w:r w:rsidRPr="00A64E53">
        <w:rPr>
          <w:rFonts w:ascii="Times New Roman" w:eastAsia="Arial Unicode MS" w:hAnsi="Times New Roman" w:cs="Arial Unicode MS"/>
          <w:color w:val="000000"/>
          <w:sz w:val="24"/>
          <w:szCs w:val="24"/>
          <w:u w:color="000000"/>
          <w:bdr w:val="nil"/>
          <w:lang w:eastAsia="lv-LV"/>
        </w:rPr>
        <w:t>ē</w:t>
      </w:r>
      <w:r w:rsidRPr="00A64E53">
        <w:rPr>
          <w:rFonts w:ascii="Times New Roman" w:eastAsia="Arial Unicode MS" w:hAnsi="Arial Unicode MS" w:cs="Arial Unicode MS"/>
          <w:color w:val="000000"/>
          <w:sz w:val="24"/>
          <w:szCs w:val="24"/>
          <w:u w:color="000000"/>
          <w:bdr w:val="nil"/>
          <w:lang w:eastAsia="lv-LV"/>
        </w:rPr>
        <w:t>rt</w:t>
      </w:r>
      <w:r w:rsidRPr="00A64E53">
        <w:rPr>
          <w:rFonts w:ascii="Times New Roman" w:eastAsia="Arial Unicode MS" w:hAnsi="Times New Roman" w:cs="Arial Unicode MS"/>
          <w:color w:val="000000"/>
          <w:sz w:val="24"/>
          <w:szCs w:val="24"/>
          <w:u w:color="000000"/>
          <w:bdr w:val="nil"/>
          <w:lang w:eastAsia="lv-LV"/>
        </w:rPr>
        <w:t>ī</w:t>
      </w:r>
      <w:r w:rsidRPr="00A64E53">
        <w:rPr>
          <w:rFonts w:ascii="Times New Roman" w:eastAsia="Arial Unicode MS" w:hAnsi="Arial Unicode MS" w:cs="Arial Unicode MS"/>
          <w:color w:val="000000"/>
          <w:sz w:val="24"/>
          <w:szCs w:val="24"/>
          <w:u w:color="000000"/>
          <w:bdr w:val="nil"/>
          <w:lang w:eastAsia="lv-LV"/>
        </w:rPr>
        <w:t xml:space="preserve">bas </w:t>
      </w:r>
      <w:r w:rsidRPr="00A64E53">
        <w:rPr>
          <w:rFonts w:ascii="Times New Roman" w:eastAsia="Arial Unicode MS" w:hAnsi="Times New Roman" w:cs="Times New Roman"/>
          <w:color w:val="000000"/>
          <w:sz w:val="24"/>
          <w:szCs w:val="24"/>
          <w:u w:color="000000"/>
          <w:bdr w:val="nil"/>
          <w:lang w:eastAsia="lv-LV"/>
        </w:rPr>
        <w:t>nodokļa</w:t>
      </w:r>
      <w:r w:rsidRPr="00A64E53">
        <w:rPr>
          <w:rFonts w:ascii="Times New Roman" w:eastAsia="Arial Unicode MS" w:hAnsi="Times New Roman" w:cs="Times New Roman"/>
          <w:b/>
          <w:bCs/>
          <w:color w:val="000000"/>
          <w:sz w:val="24"/>
          <w:szCs w:val="24"/>
          <w:u w:color="000000"/>
          <w:bdr w:val="nil"/>
          <w:lang w:eastAsia="lv-LV"/>
        </w:rPr>
        <w:t>.</w:t>
      </w:r>
    </w:p>
    <w:p w:rsidR="00A64E53" w:rsidRPr="00A64E53" w:rsidRDefault="00A64E53" w:rsidP="00A64E53">
      <w:pPr>
        <w:spacing w:after="0" w:line="240" w:lineRule="auto"/>
        <w:ind w:left="720" w:hanging="720"/>
        <w:jc w:val="both"/>
        <w:rPr>
          <w:rFonts w:ascii="Times New Roman" w:hAnsi="Times New Roman" w:cs="Times New Roman"/>
          <w:bCs/>
          <w:iCs/>
          <w:sz w:val="24"/>
          <w:szCs w:val="24"/>
        </w:rPr>
      </w:pPr>
      <w:r w:rsidRPr="00A64E53">
        <w:rPr>
          <w:rFonts w:ascii="Times New Roman" w:hAnsi="Times New Roman" w:cs="Times New Roman"/>
          <w:bCs/>
          <w:iCs/>
          <w:sz w:val="24"/>
          <w:szCs w:val="24"/>
        </w:rPr>
        <w:lastRenderedPageBreak/>
        <w:t xml:space="preserve">5.2.4. </w:t>
      </w:r>
      <w:r w:rsidRPr="00A64E53">
        <w:rPr>
          <w:rFonts w:ascii="Times New Roman" w:eastAsia="Times New Roman" w:hAnsi="Times New Roman" w:cs="Times New Roman"/>
          <w:color w:val="000000"/>
          <w:sz w:val="24"/>
          <w:szCs w:val="24"/>
        </w:rPr>
        <w:t>Saimnieciski izdevīgākā piedāvājuma izvēles kritēriji un to skaitliskās vērtības:</w:t>
      </w: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693"/>
        <w:gridCol w:w="709"/>
        <w:gridCol w:w="1701"/>
        <w:gridCol w:w="3543"/>
      </w:tblGrid>
      <w:tr w:rsidR="00A64E53" w:rsidRPr="00A64E53" w:rsidTr="00A64E53">
        <w:tc>
          <w:tcPr>
            <w:tcW w:w="3685" w:type="dxa"/>
            <w:gridSpan w:val="2"/>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lang w:eastAsia="ar-SA"/>
              </w:rPr>
            </w:pPr>
            <w:r w:rsidRPr="00A64E53">
              <w:rPr>
                <w:rFonts w:ascii="Times New Roman" w:eastAsia="Calibri" w:hAnsi="Times New Roman" w:cs="Times New Roman"/>
                <w:b/>
                <w:bCs/>
                <w:lang w:eastAsia="ar-SA"/>
              </w:rPr>
              <w:t>Vērtēšanas kritērijs</w:t>
            </w:r>
          </w:p>
        </w:tc>
        <w:tc>
          <w:tcPr>
            <w:tcW w:w="709"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caps/>
                <w:lang w:eastAsia="ar-SA"/>
              </w:rPr>
            </w:pPr>
            <w:r w:rsidRPr="00A64E53">
              <w:rPr>
                <w:rFonts w:ascii="Times New Roman" w:eastAsia="Calibri" w:hAnsi="Times New Roman" w:cs="Times New Roman"/>
                <w:b/>
                <w:bCs/>
                <w:lang w:eastAsia="ar-SA"/>
              </w:rPr>
              <w:t>Punktu īpatsvars</w:t>
            </w:r>
          </w:p>
        </w:tc>
        <w:tc>
          <w:tcPr>
            <w:tcW w:w="1701"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caps/>
                <w:lang w:eastAsia="ar-SA"/>
              </w:rPr>
            </w:pPr>
            <w:r w:rsidRPr="00A64E53">
              <w:rPr>
                <w:rFonts w:ascii="Times New Roman" w:eastAsia="Calibri" w:hAnsi="Times New Roman" w:cs="Times New Roman"/>
                <w:b/>
                <w:bCs/>
                <w:lang w:eastAsia="ar-SA"/>
              </w:rPr>
              <w:t>Novērtējums</w:t>
            </w:r>
          </w:p>
        </w:tc>
        <w:tc>
          <w:tcPr>
            <w:tcW w:w="3543"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caps/>
                <w:lang w:eastAsia="ar-SA"/>
              </w:rPr>
            </w:pPr>
            <w:r w:rsidRPr="00A64E53">
              <w:rPr>
                <w:rFonts w:ascii="Times New Roman" w:eastAsia="Calibri" w:hAnsi="Times New Roman" w:cs="Times New Roman"/>
                <w:b/>
                <w:bCs/>
                <w:lang w:eastAsia="ar-SA"/>
              </w:rPr>
              <w:t>Vērtēšana</w:t>
            </w:r>
          </w:p>
        </w:tc>
      </w:tr>
      <w:tr w:rsidR="00A64E53" w:rsidRPr="00A64E53" w:rsidTr="00A64E53">
        <w:tc>
          <w:tcPr>
            <w:tcW w:w="992"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A64E53">
              <w:rPr>
                <w:rFonts w:ascii="Times New Roman" w:eastAsia="Calibri" w:hAnsi="Times New Roman" w:cs="Times New Roman"/>
                <w:b/>
                <w:bCs/>
                <w:sz w:val="20"/>
                <w:szCs w:val="20"/>
                <w:lang w:eastAsia="ar-SA"/>
              </w:rPr>
              <w:t>Finanšu piedāvājums (60%)</w:t>
            </w:r>
          </w:p>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A64E53">
              <w:rPr>
                <w:rFonts w:ascii="Times New Roman" w:eastAsia="Calibri" w:hAnsi="Times New Roman" w:cs="Times New Roman"/>
                <w:b/>
                <w:bCs/>
                <w:sz w:val="20"/>
                <w:szCs w:val="20"/>
                <w:lang w:eastAsia="ar-SA"/>
              </w:rPr>
              <w:t>(A)</w:t>
            </w:r>
          </w:p>
        </w:tc>
        <w:tc>
          <w:tcPr>
            <w:tcW w:w="2693"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A64E53">
              <w:rPr>
                <w:rFonts w:ascii="Times New Roman" w:eastAsia="Calibri" w:hAnsi="Times New Roman" w:cs="Times New Roman"/>
                <w:b/>
                <w:bCs/>
                <w:sz w:val="20"/>
                <w:szCs w:val="20"/>
                <w:lang w:eastAsia="ar-SA"/>
              </w:rPr>
              <w:t>Iepirkuma cena</w:t>
            </w:r>
            <w:r w:rsidRPr="00A64E53">
              <w:rPr>
                <w:rFonts w:ascii="Times New Roman" w:eastAsia="Calibri" w:hAnsi="Times New Roman" w:cs="Times New Roman"/>
                <w:bCs/>
                <w:sz w:val="20"/>
                <w:szCs w:val="20"/>
                <w:lang w:eastAsia="ar-SA"/>
              </w:rPr>
              <w:t xml:space="preserve"> (bez PVN 21%)</w:t>
            </w:r>
          </w:p>
        </w:tc>
        <w:tc>
          <w:tcPr>
            <w:tcW w:w="709"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A64E53">
              <w:rPr>
                <w:rFonts w:ascii="Times New Roman" w:eastAsia="Calibri" w:hAnsi="Times New Roman" w:cs="Times New Roman"/>
                <w:bCs/>
                <w:sz w:val="20"/>
                <w:szCs w:val="20"/>
                <w:lang w:eastAsia="ar-SA"/>
              </w:rPr>
              <w:t>60</w:t>
            </w:r>
          </w:p>
        </w:tc>
        <w:tc>
          <w:tcPr>
            <w:tcW w:w="1701"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A64E53">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Cs/>
                <w:sz w:val="20"/>
                <w:szCs w:val="20"/>
                <w:highlight w:val="green"/>
                <w:lang w:eastAsia="ar-SA"/>
              </w:rPr>
            </w:pPr>
            <w:r w:rsidRPr="00A64E53">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A64E53" w:rsidRPr="00A64E53" w:rsidTr="00A64E53">
        <w:trPr>
          <w:trHeight w:val="4626"/>
        </w:trPr>
        <w:tc>
          <w:tcPr>
            <w:tcW w:w="992"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A64E53">
              <w:rPr>
                <w:rFonts w:ascii="Times New Roman" w:eastAsia="Calibri" w:hAnsi="Times New Roman" w:cs="Times New Roman"/>
                <w:b/>
                <w:bCs/>
                <w:sz w:val="20"/>
                <w:szCs w:val="20"/>
                <w:lang w:eastAsia="ar-SA"/>
              </w:rPr>
              <w:t>Tehniskais</w:t>
            </w:r>
          </w:p>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A64E53">
              <w:rPr>
                <w:rFonts w:ascii="Times New Roman" w:eastAsia="Calibri" w:hAnsi="Times New Roman" w:cs="Times New Roman"/>
                <w:b/>
                <w:bCs/>
                <w:sz w:val="20"/>
                <w:szCs w:val="20"/>
                <w:lang w:eastAsia="ar-SA"/>
              </w:rPr>
              <w:t>piedāvājums (40%)</w:t>
            </w:r>
          </w:p>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A64E53">
              <w:rPr>
                <w:rFonts w:ascii="Times New Roman" w:eastAsia="Calibri" w:hAnsi="Times New Roman" w:cs="Times New Roman"/>
                <w:b/>
                <w:bCs/>
                <w:sz w:val="20"/>
                <w:szCs w:val="20"/>
                <w:lang w:eastAsia="ar-SA"/>
              </w:rPr>
              <w:t>(B)</w:t>
            </w:r>
          </w:p>
        </w:tc>
        <w:tc>
          <w:tcPr>
            <w:tcW w:w="2693" w:type="dxa"/>
            <w:shd w:val="clear" w:color="auto" w:fill="auto"/>
            <w:vAlign w:val="center"/>
          </w:tcPr>
          <w:p w:rsidR="00A64E53" w:rsidRPr="00A64E53" w:rsidRDefault="00A64E53" w:rsidP="00A64E53">
            <w:pPr>
              <w:keepNext/>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A64E53">
              <w:rPr>
                <w:rFonts w:ascii="Times New Roman" w:eastAsia="Calibri" w:hAnsi="Times New Roman" w:cs="Times New Roman"/>
                <w:b/>
                <w:bCs/>
                <w:sz w:val="20"/>
                <w:szCs w:val="20"/>
                <w:lang w:eastAsia="ar-SA"/>
              </w:rPr>
              <w:t>Detalizēts būvuzraudzības realizācijas apraksts.</w:t>
            </w:r>
          </w:p>
          <w:p w:rsidR="00A64E53" w:rsidRPr="00A64E53" w:rsidRDefault="00A64E53" w:rsidP="00A64E53">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A64E53">
              <w:rPr>
                <w:rFonts w:ascii="Times New Roman" w:eastAsia="Calibri" w:hAnsi="Times New Roman" w:cs="Times New Roman"/>
                <w:bCs/>
                <w:sz w:val="20"/>
                <w:szCs w:val="20"/>
                <w:lang w:eastAsia="ar-SA"/>
              </w:rPr>
              <w:t>Kas sastāv no:</w:t>
            </w:r>
          </w:p>
          <w:p w:rsidR="00A64E53" w:rsidRPr="00A64E53" w:rsidRDefault="00A64E53" w:rsidP="00A64E53">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A64E53">
              <w:rPr>
                <w:rFonts w:ascii="Times New Roman" w:eastAsia="Calibri" w:hAnsi="Times New Roman" w:cs="Times New Roman"/>
                <w:bCs/>
                <w:sz w:val="20"/>
                <w:szCs w:val="20"/>
                <w:lang w:eastAsia="ar-SA"/>
              </w:rPr>
              <w:t>a) Dokumentācijas aprites apraksts (kādi dokumenti nepieciešami būvniekam, būvuzraudzībai, autoruzraudzībai būvdarbu uzsākšanai, būvdarbu veikšanā un objektu nodošanas ekspluatācijā, to uzskaites, kontroles un glabāšanas, atrašanās vietas apraksts, saskaņā ar MK noteikumu, Būvniecības likuma un Pasūtītāja izvirzītajām prasībām.)</w:t>
            </w:r>
          </w:p>
          <w:p w:rsidR="00A64E53" w:rsidRPr="00A64E53" w:rsidRDefault="00A64E53" w:rsidP="00A64E53">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A64E53">
              <w:rPr>
                <w:rFonts w:ascii="Times New Roman" w:eastAsia="Calibri" w:hAnsi="Times New Roman" w:cs="Times New Roman"/>
                <w:bCs/>
                <w:sz w:val="20"/>
                <w:szCs w:val="20"/>
                <w:lang w:eastAsia="ar-SA"/>
              </w:rPr>
              <w:t>b) Kvalitātes kontroles sistēma. (Kontroles sistēmas apraksts, pasākumu nodrošinājuma plāns)</w:t>
            </w:r>
          </w:p>
          <w:p w:rsidR="00A64E53" w:rsidRPr="00A64E53" w:rsidRDefault="00A64E53" w:rsidP="00A64E53">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A64E53">
              <w:rPr>
                <w:rFonts w:ascii="Times New Roman" w:eastAsia="Calibri" w:hAnsi="Times New Roman" w:cs="Times New Roman"/>
                <w:bCs/>
                <w:sz w:val="20"/>
                <w:szCs w:val="20"/>
                <w:lang w:eastAsia="ar-SA"/>
              </w:rPr>
              <w:t>c) Pakalpojumu sniegšanas organizatoriskās struktūras apraksts.</w:t>
            </w:r>
          </w:p>
          <w:p w:rsidR="00A64E53" w:rsidRPr="00A64E53" w:rsidRDefault="00A64E53" w:rsidP="00A64E53">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A64E53">
              <w:rPr>
                <w:rFonts w:ascii="Times New Roman" w:eastAsia="Calibri" w:hAnsi="Times New Roman" w:cs="Times New Roman"/>
                <w:bCs/>
                <w:sz w:val="20"/>
                <w:szCs w:val="20"/>
                <w:lang w:eastAsia="ar-SA"/>
              </w:rPr>
              <w:t xml:space="preserve">d) Iespējamo būvniecības darbu risku analīze par iepirkumā norādīto objektu. </w:t>
            </w:r>
          </w:p>
        </w:tc>
        <w:tc>
          <w:tcPr>
            <w:tcW w:w="709" w:type="dxa"/>
            <w:shd w:val="clear" w:color="auto" w:fill="auto"/>
            <w:vAlign w:val="center"/>
          </w:tcPr>
          <w:p w:rsidR="00A64E53" w:rsidRPr="00A64E53" w:rsidRDefault="00A64E53" w:rsidP="00A64E53">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A64E53">
              <w:rPr>
                <w:rFonts w:ascii="Times New Roman" w:eastAsia="Calibri" w:hAnsi="Times New Roman" w:cs="Times New Roman"/>
                <w:bCs/>
                <w:sz w:val="20"/>
                <w:szCs w:val="20"/>
                <w:lang w:eastAsia="ar-SA"/>
              </w:rPr>
              <w:t>40</w:t>
            </w:r>
          </w:p>
        </w:tc>
        <w:tc>
          <w:tcPr>
            <w:tcW w:w="1701" w:type="dxa"/>
            <w:shd w:val="clear" w:color="auto" w:fill="auto"/>
            <w:vAlign w:val="center"/>
          </w:tcPr>
          <w:p w:rsidR="00A64E53" w:rsidRPr="00A64E53" w:rsidRDefault="00A64E53" w:rsidP="00A64E53">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A64E53">
              <w:rPr>
                <w:rFonts w:ascii="Times New Roman" w:eastAsia="Calibri" w:hAnsi="Times New Roman" w:cs="Times New Roman"/>
                <w:bCs/>
                <w:sz w:val="20"/>
                <w:szCs w:val="20"/>
                <w:lang w:eastAsia="ar-SA"/>
              </w:rPr>
              <w:t>Pretendenta izpratne par veicamajiem darbiem un Līguma ietvaros sasniedzamajiem mērķiem</w:t>
            </w:r>
          </w:p>
        </w:tc>
        <w:tc>
          <w:tcPr>
            <w:tcW w:w="3543" w:type="dxa"/>
            <w:shd w:val="clear" w:color="auto" w:fill="auto"/>
            <w:vAlign w:val="center"/>
          </w:tcPr>
          <w:p w:rsidR="00A64E53" w:rsidRPr="00A64E53" w:rsidRDefault="00A64E53" w:rsidP="00A64E53">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A64E53">
              <w:rPr>
                <w:rFonts w:ascii="Times New Roman" w:eastAsia="Calibri" w:hAnsi="Times New Roman" w:cs="Times New Roman"/>
                <w:bCs/>
                <w:sz w:val="20"/>
                <w:szCs w:val="20"/>
                <w:lang w:eastAsia="ar-SA"/>
              </w:rPr>
              <w:t>Pretendentam nav pietiekamas izpratnes par veicamajiem darbiem un Līguma ietvaros sasniedzamajiem mērķiem tas nav iesniedzis atbilstošu būvuzraudzības realizācijas aprakstu – 5 punkti</w:t>
            </w:r>
          </w:p>
          <w:p w:rsidR="00A64E53" w:rsidRPr="00A64E53" w:rsidRDefault="00A64E53" w:rsidP="00A64E53">
            <w:pPr>
              <w:widowControl w:val="0"/>
              <w:suppressAutoHyphens/>
              <w:spacing w:after="0" w:line="240" w:lineRule="auto"/>
              <w:outlineLvl w:val="0"/>
              <w:rPr>
                <w:rFonts w:ascii="Times New Roman" w:eastAsia="Calibri" w:hAnsi="Times New Roman" w:cs="Times New Roman"/>
                <w:bCs/>
                <w:sz w:val="20"/>
                <w:szCs w:val="20"/>
                <w:lang w:eastAsia="ar-SA"/>
              </w:rPr>
            </w:pPr>
          </w:p>
          <w:p w:rsidR="00A64E53" w:rsidRPr="00A64E53" w:rsidRDefault="00A64E53" w:rsidP="00A64E53">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A64E53">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 – 20 punkti</w:t>
            </w:r>
          </w:p>
          <w:p w:rsidR="00A64E53" w:rsidRPr="00A64E53" w:rsidRDefault="00A64E53" w:rsidP="00A64E53">
            <w:pPr>
              <w:widowControl w:val="0"/>
              <w:suppressAutoHyphens/>
              <w:spacing w:after="0" w:line="240" w:lineRule="auto"/>
              <w:outlineLvl w:val="0"/>
              <w:rPr>
                <w:rFonts w:ascii="Times New Roman" w:eastAsia="Calibri" w:hAnsi="Times New Roman" w:cs="Times New Roman"/>
                <w:bCs/>
                <w:sz w:val="20"/>
                <w:szCs w:val="20"/>
                <w:lang w:eastAsia="ar-SA"/>
              </w:rPr>
            </w:pPr>
          </w:p>
          <w:p w:rsidR="00A64E53" w:rsidRPr="00A64E53" w:rsidRDefault="00A64E53" w:rsidP="00A64E53">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A64E53">
              <w:rPr>
                <w:rFonts w:ascii="Times New Roman" w:eastAsia="Calibri" w:hAnsi="Times New Roman" w:cs="Times New Roman"/>
                <w:bCs/>
                <w:sz w:val="20"/>
                <w:szCs w:val="20"/>
                <w:lang w:eastAsia="ar-SA"/>
              </w:rPr>
              <w:t>Pretendentam ir pilnīga izpratne par veicamajiem darbiem un Līguma ietvaros sasniedzamajiem mērķiem un tas iesniedzis pilnībā detalizētu būvuzraudzības realizācijas aprakstu – 40 punkti</w:t>
            </w:r>
          </w:p>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A64E53" w:rsidRPr="00A64E53" w:rsidTr="00A64E53">
        <w:trPr>
          <w:trHeight w:val="941"/>
        </w:trPr>
        <w:tc>
          <w:tcPr>
            <w:tcW w:w="992"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A64E53">
              <w:rPr>
                <w:rFonts w:ascii="Times New Roman" w:eastAsia="Calibri" w:hAnsi="Times New Roman" w:cs="Times New Roman"/>
                <w:b/>
                <w:bCs/>
                <w:sz w:val="20"/>
                <w:szCs w:val="20"/>
                <w:lang w:eastAsia="ar-SA"/>
              </w:rPr>
              <w:t>100%</w:t>
            </w:r>
          </w:p>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2693"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709" w:type="dxa"/>
            <w:shd w:val="clear" w:color="auto" w:fill="auto"/>
            <w:vAlign w:val="center"/>
          </w:tcPr>
          <w:p w:rsidR="00A64E53" w:rsidRPr="00A64E53" w:rsidRDefault="00A64E53" w:rsidP="00A64E53">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A64E53">
              <w:rPr>
                <w:rFonts w:ascii="Times New Roman" w:eastAsia="Calibri" w:hAnsi="Times New Roman" w:cs="Times New Roman"/>
                <w:b/>
                <w:bCs/>
                <w:sz w:val="20"/>
                <w:szCs w:val="20"/>
                <w:lang w:eastAsia="ar-SA"/>
              </w:rPr>
              <w:t>100 punkti</w:t>
            </w:r>
          </w:p>
        </w:tc>
        <w:tc>
          <w:tcPr>
            <w:tcW w:w="1701" w:type="dxa"/>
            <w:shd w:val="clear" w:color="auto" w:fill="auto"/>
          </w:tcPr>
          <w:p w:rsidR="00A64E53" w:rsidRPr="00A64E53" w:rsidRDefault="00A64E53" w:rsidP="00A64E53">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rsidR="00A64E53" w:rsidRPr="00A64E53" w:rsidRDefault="00A64E53" w:rsidP="00A64E53">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A64E53" w:rsidRPr="00A64E53" w:rsidRDefault="00A64E53" w:rsidP="00A64E53">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5.2.5. Punktu skaitu katram Pretendentam par Nolikuma 5.2.4.punkta tabulā minētajiem kritērijiem nosaka šādi:</w:t>
      </w:r>
    </w:p>
    <w:p w:rsidR="00A64E53" w:rsidRPr="00A64E53" w:rsidRDefault="00A64E53" w:rsidP="00A64E5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5.2.5.1. Pretendenta piedāvājums ar zemāko piedāvāto līgumcenu, EUR bez PVN tiek vērtēts ar maksimāli iespējamo punktu skaitu - 60 punkti. Punkti pārējo Pretendentu piedāvājumiem tiek aprēķināti pēc šādas formulas: A </w:t>
      </w:r>
      <w:r w:rsidRPr="00A64E53">
        <w:rPr>
          <w:rFonts w:ascii="Times New Roman" w:eastAsia="Times New Roman" w:hAnsi="Times New Roman" w:cs="Times New Roman"/>
          <w:color w:val="000000"/>
          <w:sz w:val="24"/>
          <w:szCs w:val="24"/>
          <w:vertAlign w:val="subscript"/>
        </w:rPr>
        <w:t xml:space="preserve">pret </w:t>
      </w:r>
      <w:r w:rsidRPr="00A64E53">
        <w:rPr>
          <w:rFonts w:ascii="Times New Roman" w:eastAsia="Times New Roman" w:hAnsi="Times New Roman" w:cs="Times New Roman"/>
          <w:color w:val="000000"/>
          <w:sz w:val="24"/>
          <w:szCs w:val="24"/>
        </w:rPr>
        <w:t xml:space="preserve">=A </w:t>
      </w:r>
      <w:r w:rsidRPr="00A64E53">
        <w:rPr>
          <w:rFonts w:ascii="Times New Roman" w:eastAsia="Times New Roman" w:hAnsi="Times New Roman" w:cs="Times New Roman"/>
          <w:color w:val="000000"/>
          <w:sz w:val="24"/>
          <w:szCs w:val="24"/>
          <w:vertAlign w:val="subscript"/>
        </w:rPr>
        <w:t>min</w:t>
      </w:r>
      <w:r w:rsidRPr="00A64E53">
        <w:rPr>
          <w:rFonts w:ascii="Times New Roman" w:eastAsia="Times New Roman" w:hAnsi="Times New Roman" w:cs="Times New Roman"/>
          <w:color w:val="000000"/>
          <w:sz w:val="24"/>
          <w:szCs w:val="24"/>
        </w:rPr>
        <w:t xml:space="preserve"> /A </w:t>
      </w:r>
      <w:r w:rsidRPr="00A64E53">
        <w:rPr>
          <w:rFonts w:ascii="Times New Roman" w:eastAsia="Times New Roman" w:hAnsi="Times New Roman" w:cs="Times New Roman"/>
          <w:color w:val="000000"/>
          <w:sz w:val="24"/>
          <w:szCs w:val="24"/>
          <w:vertAlign w:val="subscript"/>
        </w:rPr>
        <w:t>pret</w:t>
      </w:r>
      <w:r w:rsidRPr="00A64E53">
        <w:rPr>
          <w:rFonts w:ascii="Times New Roman" w:eastAsia="Times New Roman" w:hAnsi="Times New Roman" w:cs="Times New Roman"/>
          <w:color w:val="000000"/>
          <w:sz w:val="24"/>
          <w:szCs w:val="24"/>
        </w:rPr>
        <w:t xml:space="preserve"> x  60, kur</w:t>
      </w:r>
    </w:p>
    <w:p w:rsidR="00A64E53" w:rsidRPr="00A64E53" w:rsidRDefault="00A64E53" w:rsidP="00A64E5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 A</w:t>
      </w:r>
      <w:r w:rsidRPr="00A64E53">
        <w:rPr>
          <w:rFonts w:ascii="Times New Roman" w:eastAsia="Times New Roman" w:hAnsi="Times New Roman" w:cs="Times New Roman"/>
          <w:color w:val="000000"/>
          <w:sz w:val="24"/>
          <w:szCs w:val="24"/>
          <w:vertAlign w:val="superscript"/>
        </w:rPr>
        <w:t>1</w:t>
      </w:r>
      <w:r w:rsidRPr="00A64E53">
        <w:rPr>
          <w:rFonts w:ascii="Times New Roman" w:eastAsia="Times New Roman" w:hAnsi="Times New Roman" w:cs="Times New Roman"/>
          <w:color w:val="000000"/>
          <w:sz w:val="24"/>
          <w:szCs w:val="24"/>
        </w:rPr>
        <w:t xml:space="preserve"> </w:t>
      </w:r>
      <w:r w:rsidRPr="00A64E53">
        <w:rPr>
          <w:rFonts w:ascii="Times New Roman" w:eastAsia="Times New Roman" w:hAnsi="Times New Roman" w:cs="Times New Roman"/>
          <w:color w:val="000000"/>
          <w:sz w:val="24"/>
          <w:szCs w:val="24"/>
          <w:vertAlign w:val="subscript"/>
        </w:rPr>
        <w:t>pret</w:t>
      </w:r>
      <w:r w:rsidRPr="00A64E53">
        <w:rPr>
          <w:rFonts w:ascii="Times New Roman" w:eastAsia="Times New Roman" w:hAnsi="Times New Roman" w:cs="Times New Roman"/>
          <w:color w:val="000000"/>
          <w:sz w:val="24"/>
          <w:szCs w:val="24"/>
        </w:rPr>
        <w:t xml:space="preserve"> – vērtējamā Pretendenta iegūtais punktu skaits par tā piedāvāto līgumcenu;</w:t>
      </w:r>
    </w:p>
    <w:p w:rsidR="00A64E53" w:rsidRPr="00A64E53" w:rsidRDefault="00A64E53" w:rsidP="00A64E5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 A</w:t>
      </w:r>
      <w:r w:rsidRPr="00A64E53">
        <w:rPr>
          <w:rFonts w:ascii="Times New Roman" w:eastAsia="Times New Roman" w:hAnsi="Times New Roman" w:cs="Times New Roman"/>
          <w:color w:val="000000"/>
          <w:sz w:val="24"/>
          <w:szCs w:val="24"/>
          <w:vertAlign w:val="superscript"/>
        </w:rPr>
        <w:t>1</w:t>
      </w:r>
      <w:r w:rsidRPr="00A64E53">
        <w:rPr>
          <w:rFonts w:ascii="Times New Roman" w:eastAsia="Times New Roman" w:hAnsi="Times New Roman" w:cs="Times New Roman"/>
          <w:color w:val="000000"/>
          <w:sz w:val="24"/>
          <w:szCs w:val="24"/>
        </w:rPr>
        <w:t xml:space="preserve"> </w:t>
      </w:r>
      <w:r w:rsidRPr="00A64E53">
        <w:rPr>
          <w:rFonts w:ascii="Times New Roman" w:eastAsia="Times New Roman" w:hAnsi="Times New Roman" w:cs="Times New Roman"/>
          <w:color w:val="000000"/>
          <w:sz w:val="24"/>
          <w:szCs w:val="24"/>
          <w:vertAlign w:val="subscript"/>
        </w:rPr>
        <w:t>min</w:t>
      </w:r>
      <w:r w:rsidRPr="00A64E53">
        <w:rPr>
          <w:rFonts w:ascii="Times New Roman" w:eastAsia="Times New Roman" w:hAnsi="Times New Roman" w:cs="Times New Roman"/>
          <w:color w:val="000000"/>
          <w:sz w:val="24"/>
          <w:szCs w:val="24"/>
        </w:rPr>
        <w:t xml:space="preserve"> – lētākā Pretendenta piedāvātā līgumcena, EUR bez PVN;</w:t>
      </w:r>
    </w:p>
    <w:p w:rsidR="00A64E53" w:rsidRPr="00A64E53" w:rsidRDefault="00A64E53" w:rsidP="00A64E5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 A</w:t>
      </w:r>
      <w:r w:rsidRPr="00A64E53">
        <w:rPr>
          <w:rFonts w:ascii="Times New Roman" w:eastAsia="Times New Roman" w:hAnsi="Times New Roman" w:cs="Times New Roman"/>
          <w:color w:val="000000"/>
          <w:sz w:val="24"/>
          <w:szCs w:val="24"/>
          <w:vertAlign w:val="superscript"/>
        </w:rPr>
        <w:t>1</w:t>
      </w:r>
      <w:r w:rsidRPr="00A64E53">
        <w:rPr>
          <w:rFonts w:ascii="Times New Roman" w:eastAsia="Times New Roman" w:hAnsi="Times New Roman" w:cs="Times New Roman"/>
          <w:color w:val="000000"/>
          <w:sz w:val="24"/>
          <w:szCs w:val="24"/>
        </w:rPr>
        <w:t xml:space="preserve"> </w:t>
      </w:r>
      <w:r w:rsidRPr="00A64E53">
        <w:rPr>
          <w:rFonts w:ascii="Times New Roman" w:eastAsia="Times New Roman" w:hAnsi="Times New Roman" w:cs="Times New Roman"/>
          <w:color w:val="000000"/>
          <w:sz w:val="24"/>
          <w:szCs w:val="24"/>
          <w:vertAlign w:val="subscript"/>
        </w:rPr>
        <w:t>pret</w:t>
      </w:r>
      <w:r w:rsidRPr="00A64E53">
        <w:rPr>
          <w:rFonts w:ascii="Times New Roman" w:eastAsia="Times New Roman" w:hAnsi="Times New Roman" w:cs="Times New Roman"/>
          <w:color w:val="000000"/>
          <w:sz w:val="24"/>
          <w:szCs w:val="24"/>
        </w:rPr>
        <w:t xml:space="preserve"> – vērtējamā Pretendenta piedāvātā līgumcena, EUR bez PVN;</w:t>
      </w:r>
    </w:p>
    <w:p w:rsidR="00A64E53" w:rsidRPr="00A64E53" w:rsidRDefault="00A64E53" w:rsidP="00A64E5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 60 - maksimāli iespējamais punktu skaits par Pretendenta piedāvāto līgumcenu, EUR bez PVN.</w:t>
      </w:r>
    </w:p>
    <w:p w:rsidR="00A64E53" w:rsidRPr="00A64E53" w:rsidRDefault="00A64E53" w:rsidP="00A64E53">
      <w:pPr>
        <w:spacing w:after="0" w:line="240" w:lineRule="auto"/>
        <w:ind w:firstLine="540"/>
        <w:rPr>
          <w:rFonts w:ascii="Times New Roman" w:eastAsia="Times New Roman" w:hAnsi="Times New Roman" w:cs="Times New Roman"/>
          <w:sz w:val="24"/>
          <w:szCs w:val="24"/>
          <w:highlight w:val="green"/>
        </w:rPr>
      </w:pPr>
    </w:p>
    <w:p w:rsidR="00A64E53" w:rsidRPr="00A64E53" w:rsidRDefault="00A64E53" w:rsidP="00A64E53">
      <w:pPr>
        <w:tabs>
          <w:tab w:val="left" w:pos="709"/>
          <w:tab w:val="left" w:pos="2127"/>
          <w:tab w:val="left" w:pos="2640"/>
        </w:tabs>
        <w:spacing w:after="0" w:line="240" w:lineRule="auto"/>
        <w:ind w:left="426"/>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lastRenderedPageBreak/>
        <w:t xml:space="preserve">5.2.5.2. Katrs komisijas loceklis individuāli izvērtē kritēriju „Detalizēts būvuzraudzības realizācijas apraksts” (B) atbilstoši 5.2.4. punktā noteiktajam vērtējumam, aizpildot novērtējuma tabulu. B kritērijā </w:t>
      </w:r>
    </w:p>
    <w:p w:rsidR="00A64E53" w:rsidRPr="00A64E53" w:rsidRDefault="00A64E53" w:rsidP="00A64E53">
      <w:pPr>
        <w:pBdr>
          <w:top w:val="nil"/>
          <w:left w:val="nil"/>
          <w:bottom w:val="nil"/>
          <w:right w:val="nil"/>
          <w:between w:val="nil"/>
        </w:pBdr>
        <w:spacing w:after="0" w:line="276" w:lineRule="auto"/>
        <w:ind w:left="709" w:hanging="709"/>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  5.2.6. Kopējais katra Pretendenta iegūtais punktu skaits tiek aprēķināts šādi: P=A+B (P– Pretendenta piedāvājuma skaitliskais vērtējums).</w:t>
      </w:r>
      <w:bookmarkEnd w:id="37"/>
      <w:bookmarkEnd w:id="38"/>
    </w:p>
    <w:p w:rsidR="00A64E53" w:rsidRPr="00A64E53" w:rsidRDefault="00A64E53" w:rsidP="00A64E53">
      <w:pPr>
        <w:spacing w:after="0" w:line="240" w:lineRule="auto"/>
        <w:ind w:left="709" w:hanging="567"/>
        <w:jc w:val="both"/>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5.2.7. Par saimnieciski visizdevīgāko piedāvājumu tiks atzīts piedāvājums, kurš ieguvis visaugstāko punktu skaitu. Maksimālais punktu skaits ir 100 (simts) punkti.</w:t>
      </w:r>
    </w:p>
    <w:p w:rsidR="00A64E53" w:rsidRPr="00A64E53" w:rsidRDefault="00A64E53" w:rsidP="00A64E53">
      <w:pPr>
        <w:spacing w:after="0" w:line="240" w:lineRule="auto"/>
        <w:ind w:left="709" w:hanging="567"/>
        <w:jc w:val="both"/>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5.2.8. Ja Pasūtītājs pirms lēmuma pieņemšanas konstatē, ka diviem vai vairākiem Pretendentiem ir vienāds punktu skaits, Pasūtītājs izvēlas tā Pretendenta piedāvājumu, kuram ir augstāks vērtējums A kritērijā.</w:t>
      </w:r>
    </w:p>
    <w:p w:rsidR="00A64E53" w:rsidRPr="00A64E53" w:rsidRDefault="00A64E53" w:rsidP="00A64E53">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A64E53">
        <w:rPr>
          <w:rFonts w:ascii="Times New Roman" w:eastAsia="Times New Roman" w:hAnsi="Times New Roman" w:cs="Arial"/>
          <w:b/>
          <w:bCs/>
          <w:kern w:val="32"/>
          <w:sz w:val="26"/>
          <w:szCs w:val="26"/>
        </w:rPr>
        <w:t>5.2. Aritmētisku kļūdu labošana</w:t>
      </w:r>
    </w:p>
    <w:p w:rsidR="00A64E53" w:rsidRPr="00A64E53" w:rsidRDefault="00A64E53" w:rsidP="00A64E53">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rPr>
      </w:pPr>
      <w:r w:rsidRPr="00A64E53">
        <w:rPr>
          <w:rFonts w:ascii="Times New Roman" w:eastAsia="Times New Roman" w:hAnsi="Times New Roman" w:cs="Times New Roman"/>
          <w:sz w:val="24"/>
          <w:szCs w:val="24"/>
        </w:rPr>
        <w:t xml:space="preserve">Aritmētisku kļūdu labošanu Iepirkuma komisija veic saskaņā ar Publisko iepirkumu likuma </w:t>
      </w:r>
      <w:r w:rsidRPr="00A64E53">
        <w:rPr>
          <w:rFonts w:ascii="Times New Roman" w:eastAsia="Times New Roman" w:hAnsi="Times New Roman" w:cs="Times New Roman"/>
          <w:color w:val="000000"/>
          <w:sz w:val="24"/>
          <w:szCs w:val="24"/>
        </w:rPr>
        <w:t>41.panta devīto daļu.</w:t>
      </w:r>
    </w:p>
    <w:p w:rsidR="00A64E53" w:rsidRPr="00A64E53" w:rsidRDefault="00A64E53" w:rsidP="00A64E53">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A64E53">
        <w:rPr>
          <w:rFonts w:ascii="Times New Roman" w:eastAsia="Times New Roman" w:hAnsi="Times New Roman" w:cs="Arial"/>
          <w:b/>
          <w:bCs/>
          <w:kern w:val="32"/>
          <w:sz w:val="26"/>
          <w:szCs w:val="26"/>
        </w:rPr>
        <w:t>5.3. Nepamatoti lēta piedāvājuma noteikšana</w:t>
      </w:r>
    </w:p>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Ja Pretendenta iesniegtais piedāvājums ir nepamatoti lēts, Iepirkuma komisija rīkojas saskaņā ar Publisko iepirkumu likuma </w:t>
      </w:r>
      <w:r w:rsidRPr="00A64E53">
        <w:rPr>
          <w:rFonts w:ascii="Times New Roman" w:eastAsia="Calibri" w:hAnsi="Calibri" w:cs="Calibri"/>
          <w:color w:val="000000"/>
          <w:sz w:val="24"/>
          <w:szCs w:val="24"/>
          <w:bdr w:val="none" w:sz="0" w:space="0" w:color="auto" w:frame="1"/>
          <w:lang w:eastAsia="lv-LV"/>
        </w:rPr>
        <w:t>53.pantu</w:t>
      </w:r>
      <w:r w:rsidRPr="00A64E53">
        <w:rPr>
          <w:rFonts w:ascii="Times New Roman" w:eastAsia="Times New Roman" w:hAnsi="Times New Roman" w:cs="Times New Roman"/>
          <w:sz w:val="24"/>
          <w:szCs w:val="24"/>
        </w:rPr>
        <w:t>.</w:t>
      </w:r>
    </w:p>
    <w:p w:rsidR="00A64E53" w:rsidRPr="00A64E53" w:rsidRDefault="00A64E53" w:rsidP="00A64E53">
      <w:pPr>
        <w:spacing w:after="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 </w:t>
      </w:r>
    </w:p>
    <w:p w:rsidR="00A64E53" w:rsidRPr="00A64E53" w:rsidRDefault="00A64E53" w:rsidP="00A64E53">
      <w:pPr>
        <w:spacing w:after="12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5.4.</w:t>
      </w:r>
      <w:r w:rsidRPr="00A64E53">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A64E53" w:rsidRPr="00A64E53" w:rsidRDefault="00A64E53" w:rsidP="00A64E5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9" w:name="_Toc61422147"/>
      <w:bookmarkStart w:id="40" w:name="_Toc59334738"/>
      <w:r w:rsidRPr="00A64E53">
        <w:rPr>
          <w:rFonts w:ascii="Times New Roman" w:eastAsia="Times New Roman" w:hAnsi="Times New Roman" w:cs="Arial"/>
          <w:b/>
          <w:bCs/>
          <w:kern w:val="32"/>
          <w:sz w:val="26"/>
          <w:szCs w:val="26"/>
        </w:rPr>
        <w:t>6. Iepirkuma līgum</w:t>
      </w:r>
      <w:bookmarkEnd w:id="39"/>
      <w:r w:rsidRPr="00A64E53">
        <w:rPr>
          <w:rFonts w:ascii="Times New Roman" w:eastAsia="Times New Roman" w:hAnsi="Times New Roman" w:cs="Arial"/>
          <w:b/>
          <w:bCs/>
          <w:kern w:val="32"/>
          <w:sz w:val="26"/>
          <w:szCs w:val="26"/>
        </w:rPr>
        <w:t>s</w:t>
      </w:r>
    </w:p>
    <w:p w:rsidR="00A64E53" w:rsidRPr="00A64E53" w:rsidRDefault="00A64E53" w:rsidP="00A64E53">
      <w:pPr>
        <w:spacing w:before="120" w:after="120" w:line="240" w:lineRule="auto"/>
        <w:ind w:left="454" w:hanging="454"/>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6.1. Pasūtītājs slēgs iepirkuma līgumu (Nolikuma 12.pielikums) ar izraudzīto Pretendentu, pamatojoties uz tā iesniegto piedāvājumu un saskaņā ar iepirkuma Nolikuma noteikumiem.</w:t>
      </w:r>
    </w:p>
    <w:p w:rsidR="00A64E53" w:rsidRPr="00A64E53" w:rsidRDefault="00A64E53" w:rsidP="00A64E53">
      <w:pPr>
        <w:spacing w:before="120" w:after="120" w:line="240" w:lineRule="auto"/>
        <w:ind w:left="454" w:hanging="454"/>
        <w:jc w:val="both"/>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6.2.</w:t>
      </w:r>
      <w:r w:rsidRPr="00A64E53">
        <w:rPr>
          <w:rFonts w:ascii="Times New Roman" w:eastAsia="Times New Roman" w:hAnsi="Times New Roman" w:cs="Times New Roman"/>
          <w:color w:val="000000"/>
          <w:sz w:val="24"/>
          <w:szCs w:val="24"/>
        </w:rPr>
        <w:tab/>
      </w:r>
      <w:r w:rsidRPr="00A64E53">
        <w:rPr>
          <w:rFonts w:ascii="Times New Roman" w:eastAsia="Times New Roman" w:hAnsi="Times New Roman" w:cs="Times New Roman"/>
          <w:sz w:val="24"/>
          <w:szCs w:val="24"/>
        </w:rPr>
        <w:t xml:space="preserve">Uzvarējušam Pretendentam iepirkuma </w:t>
      </w:r>
      <w:smartTag w:uri="schemas-tilde-lv/tildestengine" w:element="veidnes">
        <w:smartTagPr>
          <w:attr w:name="id" w:val="-1"/>
          <w:attr w:name="baseform" w:val="Līgums"/>
          <w:attr w:name="text" w:val="Līgums"/>
        </w:smartTagPr>
        <w:r w:rsidRPr="00A64E53">
          <w:rPr>
            <w:rFonts w:ascii="Times New Roman" w:eastAsia="Times New Roman" w:hAnsi="Times New Roman" w:cs="Times New Roman"/>
            <w:sz w:val="24"/>
            <w:szCs w:val="24"/>
          </w:rPr>
          <w:t>līgums</w:t>
        </w:r>
      </w:smartTag>
      <w:r w:rsidRPr="00A64E53">
        <w:rPr>
          <w:rFonts w:ascii="Times New Roman" w:eastAsia="Times New Roman" w:hAnsi="Times New Roman" w:cs="Times New Roman"/>
          <w:sz w:val="24"/>
          <w:szCs w:val="24"/>
        </w:rPr>
        <w:t xml:space="preserve"> ir jānoslēdz ar Pasūtītāju ne vēlāk, kā 5 (piecu) darba dienu laikā no Pasūtītāja nosūtītā uzaicinājuma parakstīt līgumu izsūtīšanas dienas. Ja šajā punktā minētajā termiņā Pretendents neparaksta iepirkuma līgumu, tas tiek uzskatīts par Pretendenta atteikumu slēgt līgumu.</w:t>
      </w:r>
    </w:p>
    <w:p w:rsidR="00A64E53" w:rsidRPr="00A64E53" w:rsidRDefault="00A64E53" w:rsidP="00A64E53">
      <w:pPr>
        <w:spacing w:after="0" w:line="240" w:lineRule="auto"/>
        <w:ind w:left="420" w:hanging="420"/>
        <w:jc w:val="both"/>
        <w:rPr>
          <w:rFonts w:ascii="Times New Roman" w:eastAsia="Times New Roman" w:hAnsi="Times New Roman" w:cs="Times New Roman"/>
          <w:i/>
          <w:color w:val="FF0000"/>
          <w:sz w:val="24"/>
          <w:szCs w:val="24"/>
        </w:rPr>
      </w:pPr>
      <w:r w:rsidRPr="00A64E53">
        <w:rPr>
          <w:rFonts w:ascii="Times New Roman" w:eastAsia="Times New Roman" w:hAnsi="Times New Roman" w:cs="Times New Roman"/>
          <w:sz w:val="24"/>
          <w:szCs w:val="24"/>
        </w:rPr>
        <w:t>6.3.</w:t>
      </w:r>
      <w:r w:rsidRPr="00A64E53">
        <w:rPr>
          <w:rFonts w:ascii="Times New Roman" w:eastAsia="Times New Roman" w:hAnsi="Times New Roman" w:cs="Times New Roman"/>
          <w:sz w:val="24"/>
          <w:szCs w:val="24"/>
        </w:rPr>
        <w:tab/>
        <w:t>Ja uzvarējušais Pretendents kavējas vai atsakās slēgt iepirkuma līgumu Nolikuma 6.2. punktā. minētajā termiņā, iepirkuma līgums tiks slēgts ar nākamo Pretendentu, kurš iesniedzis saimnieciski izdevīgāko piedāvājumu.</w:t>
      </w:r>
    </w:p>
    <w:p w:rsidR="00A64E53" w:rsidRPr="00A64E53" w:rsidRDefault="00A64E53" w:rsidP="00A64E53">
      <w:pPr>
        <w:tabs>
          <w:tab w:val="left" w:pos="426"/>
          <w:tab w:val="left" w:pos="465"/>
        </w:tabs>
        <w:suppressAutoHyphens/>
        <w:spacing w:before="120" w:after="120" w:line="240" w:lineRule="auto"/>
        <w:ind w:left="420" w:hanging="4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6.4.</w:t>
      </w:r>
      <w:r w:rsidRPr="00A64E53">
        <w:rPr>
          <w:rFonts w:ascii="Times New Roman" w:eastAsia="Times New Roman" w:hAnsi="Times New Roman" w:cs="Times New Roman"/>
          <w:sz w:val="24"/>
          <w:szCs w:val="24"/>
        </w:rPr>
        <w:tab/>
        <w:t>Grozījumus iepirkuma līgumā, izdara, ievērojot Publisko iepirkumu likuma 61. panta noteikumus.</w:t>
      </w:r>
    </w:p>
    <w:p w:rsidR="00A64E53" w:rsidRPr="00A64E53" w:rsidRDefault="00A64E53" w:rsidP="00A64E5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1" w:name="_Toc61422148"/>
      <w:r w:rsidRPr="00A64E53">
        <w:rPr>
          <w:rFonts w:ascii="Times New Roman" w:eastAsia="Times New Roman" w:hAnsi="Times New Roman" w:cs="Arial"/>
          <w:b/>
          <w:bCs/>
          <w:kern w:val="32"/>
          <w:sz w:val="26"/>
          <w:szCs w:val="26"/>
        </w:rPr>
        <w:t>7.Iepirkuma komisijas tiesības un pienākumi</w:t>
      </w:r>
      <w:bookmarkEnd w:id="40"/>
      <w:bookmarkEnd w:id="41"/>
    </w:p>
    <w:p w:rsidR="00A64E53" w:rsidRPr="00A64E53" w:rsidRDefault="00A64E53" w:rsidP="00A64E53">
      <w:pPr>
        <w:keepNext/>
        <w:spacing w:before="240" w:after="240" w:line="240" w:lineRule="auto"/>
        <w:ind w:left="360"/>
        <w:outlineLvl w:val="1"/>
        <w:rPr>
          <w:rFonts w:ascii="Times New Roman" w:eastAsia="Times New Roman" w:hAnsi="Times New Roman" w:cs="Arial"/>
          <w:b/>
          <w:bCs/>
          <w:iCs/>
          <w:sz w:val="26"/>
          <w:szCs w:val="26"/>
        </w:rPr>
      </w:pPr>
      <w:bookmarkStart w:id="42" w:name="_Toc59334739"/>
      <w:bookmarkStart w:id="43" w:name="_Toc61422149"/>
      <w:r w:rsidRPr="00A64E53">
        <w:rPr>
          <w:rFonts w:ascii="Times New Roman" w:eastAsia="Times New Roman" w:hAnsi="Times New Roman" w:cs="Arial"/>
          <w:b/>
          <w:bCs/>
          <w:iCs/>
          <w:sz w:val="26"/>
          <w:szCs w:val="26"/>
        </w:rPr>
        <w:t>7.1.Iepirkuma komisijas tiesības</w:t>
      </w:r>
      <w:bookmarkEnd w:id="42"/>
      <w:bookmarkEnd w:id="43"/>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7.1.1.</w:t>
      </w:r>
      <w:r w:rsidRPr="00A64E53">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7.1.2.</w:t>
      </w:r>
      <w:r w:rsidRPr="00A64E53">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lastRenderedPageBreak/>
        <w:t>7.1.3.</w:t>
      </w:r>
      <w:r w:rsidRPr="00A64E53">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7.1.4.</w:t>
      </w:r>
      <w:r w:rsidRPr="00A64E53">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A64E53">
        <w:rPr>
          <w:rFonts w:ascii="Times New Roman" w:eastAsia="Times New Roman" w:hAnsi="Times New Roman" w:cs="Times New Roman"/>
          <w:sz w:val="24"/>
          <w:szCs w:val="24"/>
        </w:rPr>
        <w:softHyphen/>
        <w:t>šanai.</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7.1.5.</w:t>
      </w:r>
      <w:r w:rsidRPr="00A64E53">
        <w:rPr>
          <w:rFonts w:ascii="Times New Roman" w:eastAsia="Times New Roman" w:hAnsi="Times New Roman" w:cs="Times New Roman"/>
          <w:sz w:val="24"/>
          <w:szCs w:val="24"/>
        </w:rPr>
        <w:tab/>
        <w:t>Lemt par iesniegtā piedāvājuma tālāko neizskatīšanu un nevērtēšanu, pieņemot argumentētu lēmumu par to, ja piedāvājums nav noformēts atbilstoši Nolikuma 1.8.punktā minētajām prasībām un/vai iesniegtie dokumenti neatbilst kādai no Nolikuma 4.sadaļas prasībām.</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7.1.6.</w:t>
      </w:r>
      <w:r w:rsidRPr="00A64E53">
        <w:rPr>
          <w:rFonts w:ascii="Times New Roman" w:eastAsia="Times New Roman" w:hAnsi="Times New Roman" w:cs="Times New Roman"/>
          <w:sz w:val="24"/>
          <w:szCs w:val="24"/>
        </w:rPr>
        <w:tab/>
        <w:t>Ir tiesības neizskatīt un nevērtēt piedāvājumu, ja Pretendenta pieteikums (Nolikuma 1.pielikums) nav aizpildīts pilnībā vai atbilstoši prasītajai informācijai. Šajā gadījumā Pretendenta iesniegtais Piedāvājums paliek Pasūtītāja īpašumā un netiek atdots Pretendentam.</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7.1.7.</w:t>
      </w:r>
      <w:r w:rsidRPr="00A64E53">
        <w:rPr>
          <w:rFonts w:ascii="Times New Roman" w:eastAsia="Times New Roman" w:hAnsi="Times New Roman" w:cs="Times New Roman"/>
          <w:sz w:val="24"/>
          <w:szCs w:val="24"/>
        </w:rPr>
        <w:tab/>
        <w:t>Labot aritmētiskās kļūdas Pretendentu finanšu piedāvājumos normatīvajos aktos noteiktajā kārtībā, informējot par to Pretendentu.</w:t>
      </w:r>
    </w:p>
    <w:p w:rsidR="00A64E53" w:rsidRPr="00A64E53" w:rsidRDefault="00A64E53" w:rsidP="00A64E53">
      <w:pPr>
        <w:spacing w:after="0" w:line="240" w:lineRule="auto"/>
        <w:ind w:left="720" w:hanging="720"/>
        <w:jc w:val="both"/>
        <w:rPr>
          <w:rFonts w:ascii="Times New Roman" w:eastAsia="Times New Roman" w:hAnsi="Times New Roman" w:cs="Times New Roman"/>
          <w:i/>
          <w:color w:val="FF0000"/>
          <w:sz w:val="24"/>
          <w:szCs w:val="24"/>
        </w:rPr>
      </w:pPr>
      <w:r w:rsidRPr="00A64E53">
        <w:rPr>
          <w:rFonts w:ascii="Times New Roman" w:eastAsia="Times New Roman" w:hAnsi="Times New Roman" w:cs="Times New Roman"/>
          <w:sz w:val="24"/>
          <w:szCs w:val="24"/>
        </w:rPr>
        <w:t>7.1.8.</w:t>
      </w:r>
      <w:r w:rsidRPr="00A64E53">
        <w:rPr>
          <w:rFonts w:ascii="Times New Roman" w:eastAsia="Times New Roman" w:hAnsi="Times New Roman" w:cs="Times New Roman"/>
          <w:sz w:val="24"/>
          <w:szCs w:val="24"/>
        </w:rPr>
        <w:tab/>
        <w:t>Izvēlēties nākamo saimnieciski izdevīgāko piedāvājumu, ja izraudzītais Pretendents atsakās slēgt iepirkuma līgumu ar Pasūtītāju.</w:t>
      </w:r>
    </w:p>
    <w:p w:rsidR="00A64E53" w:rsidRPr="00A64E53" w:rsidRDefault="00A64E53" w:rsidP="00A64E53">
      <w:pPr>
        <w:spacing w:after="0" w:line="240" w:lineRule="auto"/>
        <w:ind w:left="851" w:hanging="851"/>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7.1.9.</w:t>
      </w:r>
      <w:r w:rsidRPr="00A64E53">
        <w:rPr>
          <w:rFonts w:ascii="Times New Roman" w:eastAsia="Times New Roman" w:hAnsi="Times New Roman" w:cs="Times New Roman"/>
          <w:sz w:val="24"/>
          <w:szCs w:val="24"/>
        </w:rPr>
        <w:tab/>
        <w:t>Lemt par iepirkuma izbeigšanu vai pārtraukšanu.</w:t>
      </w:r>
    </w:p>
    <w:p w:rsidR="00A64E53" w:rsidRPr="00A64E53" w:rsidRDefault="00A64E53" w:rsidP="00A64E53">
      <w:pPr>
        <w:spacing w:after="0" w:line="240" w:lineRule="auto"/>
        <w:ind w:left="851" w:hanging="851"/>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7.1.10.</w:t>
      </w:r>
      <w:r w:rsidRPr="00A64E53">
        <w:rPr>
          <w:rFonts w:ascii="Times New Roman" w:eastAsia="Times New Roman" w:hAnsi="Times New Roman" w:cs="Times New Roman"/>
          <w:sz w:val="24"/>
          <w:szCs w:val="24"/>
        </w:rPr>
        <w:tab/>
        <w:t>Neizvēlēties nevienu no piedāvājumiem, ja tie pārsniedz Siguldas novada pašvaldības budžetā piešķirtos līdzekļus.</w:t>
      </w:r>
    </w:p>
    <w:p w:rsidR="00A64E53" w:rsidRPr="00A64E53" w:rsidRDefault="00A64E53" w:rsidP="00A64E53">
      <w:pPr>
        <w:spacing w:after="0" w:line="240" w:lineRule="auto"/>
        <w:ind w:left="851" w:hanging="851"/>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7.1.11.</w:t>
      </w:r>
      <w:r w:rsidRPr="00A64E53">
        <w:rPr>
          <w:rFonts w:ascii="Times New Roman" w:eastAsia="Times New Roman" w:hAnsi="Times New Roman" w:cs="Times New Roman"/>
          <w:sz w:val="24"/>
          <w:szCs w:val="24"/>
        </w:rPr>
        <w:tab/>
        <w:t>Noraidīt piedāvājumus, ja tie neatbilst iepirkuma Nolikuma prasībām.</w:t>
      </w:r>
    </w:p>
    <w:p w:rsidR="00A64E53" w:rsidRPr="00A64E53" w:rsidRDefault="00A64E53" w:rsidP="00A64E53">
      <w:pPr>
        <w:spacing w:after="0" w:line="240" w:lineRule="auto"/>
        <w:ind w:left="851" w:hanging="851"/>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7.1.12.</w:t>
      </w:r>
      <w:r w:rsidRPr="00A64E53">
        <w:rPr>
          <w:rFonts w:ascii="Times New Roman" w:eastAsia="Times New Roman" w:hAnsi="Times New Roman" w:cs="Times New Roman"/>
          <w:sz w:val="24"/>
          <w:szCs w:val="24"/>
        </w:rPr>
        <w:tab/>
        <w:t>Iepirkuma komisija patur sev tiesības nekomentēt iepirkuma norises gaitu.</w:t>
      </w:r>
    </w:p>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7.1.13.</w:t>
      </w:r>
      <w:r w:rsidRPr="00A64E53">
        <w:rPr>
          <w:rFonts w:ascii="Times New Roman" w:eastAsia="Times New Roman" w:hAnsi="Times New Roman" w:cs="Times New Roman"/>
          <w:color w:val="000000"/>
          <w:sz w:val="24"/>
          <w:szCs w:val="24"/>
        </w:rPr>
        <w:tab/>
        <w:t>Pasūtītājs izslēdz Pretendentu no dalības iepirkumā jebkurā no šādiem gadījumiem:</w:t>
      </w:r>
    </w:p>
    <w:p w:rsidR="00A64E53" w:rsidRPr="00A64E53" w:rsidRDefault="00A64E53" w:rsidP="00A64E53">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ab/>
        <w:t>7.1.13.1.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64E53" w:rsidRPr="00A64E53" w:rsidRDefault="00A64E53" w:rsidP="00A64E53">
      <w:pPr>
        <w:spacing w:after="0" w:line="240" w:lineRule="auto"/>
        <w:ind w:firstLine="720"/>
        <w:jc w:val="both"/>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7.1.13.2.</w:t>
      </w:r>
      <w:r w:rsidRPr="00A64E53">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A64E53">
        <w:rPr>
          <w:rFonts w:ascii="Times New Roman" w:eastAsia="Times New Roman" w:hAnsi="Times New Roman" w:cs="Times New Roman"/>
          <w:i/>
          <w:sz w:val="24"/>
          <w:szCs w:val="24"/>
        </w:rPr>
        <w:t>eiro</w:t>
      </w:r>
      <w:r w:rsidRPr="00A64E53">
        <w:rPr>
          <w:rFonts w:ascii="Times New Roman" w:eastAsia="Times New Roman" w:hAnsi="Times New Roman" w:cs="Times New Roman"/>
          <w:sz w:val="24"/>
          <w:szCs w:val="24"/>
        </w:rPr>
        <w:t>;</w:t>
      </w:r>
    </w:p>
    <w:p w:rsidR="00A64E53" w:rsidRPr="00A64E53" w:rsidRDefault="00A64E53" w:rsidP="00A64E53">
      <w:pPr>
        <w:spacing w:after="0" w:line="240" w:lineRule="auto"/>
        <w:ind w:firstLine="720"/>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sz w:val="24"/>
          <w:szCs w:val="24"/>
        </w:rPr>
        <w:t>7.1.13.3.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3) un 4)apakšpunktos minētie nosacījumi</w:t>
      </w:r>
      <w:r w:rsidRPr="00A64E53">
        <w:rPr>
          <w:rFonts w:ascii="Times New Roman" w:eastAsia="Times New Roman" w:hAnsi="Times New Roman" w:cs="Times New Roman"/>
          <w:color w:val="000000"/>
          <w:sz w:val="24"/>
          <w:szCs w:val="24"/>
        </w:rPr>
        <w:t>.</w:t>
      </w:r>
    </w:p>
    <w:p w:rsidR="00A64E53" w:rsidRPr="00A64E53" w:rsidRDefault="00A64E53" w:rsidP="00A64E53">
      <w:pPr>
        <w:suppressAutoHyphens/>
        <w:spacing w:after="0" w:line="240" w:lineRule="auto"/>
        <w:jc w:val="both"/>
        <w:rPr>
          <w:rFonts w:ascii="Times New Roman" w:eastAsia="Times New Roman" w:hAnsi="Times New Roman" w:cs="Times New Roman"/>
          <w:color w:val="000000"/>
          <w:sz w:val="24"/>
          <w:szCs w:val="24"/>
          <w:lang w:eastAsia="ar-SA"/>
        </w:rPr>
      </w:pPr>
      <w:r w:rsidRPr="00A64E53">
        <w:rPr>
          <w:rFonts w:ascii="Times New Roman" w:eastAsia="Times New Roman" w:hAnsi="Times New Roman" w:cs="Times New Roman"/>
          <w:color w:val="000000"/>
          <w:sz w:val="24"/>
          <w:szCs w:val="24"/>
          <w:lang w:eastAsia="ar-SA"/>
        </w:rPr>
        <w:t>7.1.14.</w:t>
      </w:r>
      <w:r w:rsidRPr="00A64E53">
        <w:rPr>
          <w:rFonts w:ascii="Times New Roman" w:eastAsia="Times New Roman" w:hAnsi="Times New Roman" w:cs="Times New Roman"/>
          <w:color w:val="000000"/>
          <w:sz w:val="24"/>
          <w:szCs w:val="24"/>
          <w:lang w:eastAsia="ar-SA"/>
        </w:rPr>
        <w:tab/>
        <w:t>Lai izvērtētu Pretendentu saskaņā ar Nolikuma 7.1.13.punktu, Pasūtītājs:</w:t>
      </w:r>
    </w:p>
    <w:p w:rsidR="00A64E53" w:rsidRPr="00A64E53" w:rsidRDefault="00A64E53" w:rsidP="00A64E53">
      <w:pPr>
        <w:suppressAutoHyphens/>
        <w:spacing w:after="0" w:line="240" w:lineRule="auto"/>
        <w:jc w:val="both"/>
        <w:rPr>
          <w:rFonts w:ascii="Times New Roman" w:eastAsia="Times New Roman" w:hAnsi="Times New Roman" w:cs="Times New Roman"/>
          <w:color w:val="000000"/>
          <w:sz w:val="24"/>
          <w:szCs w:val="24"/>
          <w:lang w:eastAsia="ar-SA"/>
        </w:rPr>
      </w:pPr>
      <w:r w:rsidRPr="00A64E53">
        <w:rPr>
          <w:rFonts w:ascii="Times New Roman" w:eastAsia="Times New Roman" w:hAnsi="Times New Roman" w:cs="Times New Roman"/>
          <w:color w:val="000000"/>
          <w:sz w:val="24"/>
          <w:szCs w:val="24"/>
          <w:lang w:eastAsia="ar-SA"/>
        </w:rPr>
        <w:tab/>
        <w:t xml:space="preserve">7.1.14.1.attiecībā uz Latvijā reģistrētu vai pastāvīgi dzīvojošu Pretendentu un </w:t>
      </w:r>
      <w:r w:rsidRPr="00A64E53">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A64E53">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A64E53" w:rsidRPr="00A64E53" w:rsidRDefault="00A64E53" w:rsidP="00A64E53">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A64E53">
        <w:rPr>
          <w:rFonts w:ascii="Times New Roman" w:eastAsia="Times New Roman" w:hAnsi="Times New Roman" w:cs="Times New Roman"/>
          <w:color w:val="000000"/>
          <w:sz w:val="24"/>
          <w:szCs w:val="24"/>
          <w:lang w:eastAsia="ar-SA"/>
        </w:rPr>
        <w:t>a) par Nolikuma 7.1.13.1.punktā minētajiem faktiem – no Uzņēmumu reģistra;</w:t>
      </w:r>
    </w:p>
    <w:p w:rsidR="00A64E53" w:rsidRPr="00A64E53" w:rsidRDefault="00A64E53" w:rsidP="00A64E53">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A64E53">
        <w:rPr>
          <w:rFonts w:ascii="Times New Roman" w:eastAsia="Times New Roman" w:hAnsi="Times New Roman" w:cs="Times New Roman"/>
          <w:color w:val="000000"/>
          <w:sz w:val="24"/>
          <w:szCs w:val="24"/>
          <w:lang w:eastAsia="ar-SA"/>
        </w:rPr>
        <w:t xml:space="preserve">b) par Nolikuma 7.1.13.2.punktā minēto faktu – no Valsts ieņēmumu dienesta. Pasūtītājs minēto informāciju no Valsts ieņēmumu dienesta ir tiesīgs saņemt, neprasot Pretendenta un </w:t>
      </w:r>
      <w:r w:rsidRPr="00A64E53">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A64E53">
        <w:rPr>
          <w:rFonts w:ascii="Times New Roman" w:eastAsia="Times New Roman" w:hAnsi="Times New Roman" w:cs="Times New Roman"/>
          <w:color w:val="000000"/>
          <w:sz w:val="24"/>
          <w:szCs w:val="24"/>
          <w:lang w:eastAsia="ar-SA"/>
        </w:rPr>
        <w:t>piekrišanu.</w:t>
      </w:r>
    </w:p>
    <w:p w:rsidR="00A64E53" w:rsidRPr="00A64E53" w:rsidRDefault="00A64E53" w:rsidP="00A64E53">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A64E53">
        <w:rPr>
          <w:rFonts w:ascii="Times New Roman" w:eastAsia="Times New Roman" w:hAnsi="Times New Roman" w:cs="Times New Roman"/>
          <w:color w:val="000000"/>
          <w:sz w:val="24"/>
          <w:szCs w:val="24"/>
          <w:lang w:eastAsia="ar-SA"/>
        </w:rPr>
        <w:lastRenderedPageBreak/>
        <w:t>7.1.14.2.attiecībā uz ārvalstī reģistrētu vai pastāvīgi dzīvojošu Pretendentu un</w:t>
      </w:r>
      <w:r w:rsidRPr="00A64E53">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A64E53">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A64E53">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A64E53">
        <w:rPr>
          <w:rFonts w:ascii="Times New Roman" w:eastAsia="Times New Roman" w:hAnsi="Times New Roman" w:cs="Times New Roman"/>
          <w:color w:val="000000"/>
          <w:sz w:val="24"/>
          <w:szCs w:val="24"/>
          <w:lang w:eastAsia="ar-SA"/>
        </w:rPr>
        <w:t xml:space="preserve"> </w:t>
      </w:r>
    </w:p>
    <w:p w:rsidR="00A64E53" w:rsidRPr="00A64E53" w:rsidRDefault="00A64E53" w:rsidP="00A64E53">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A64E53">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A64E53" w:rsidRPr="00A64E53" w:rsidRDefault="00A64E53" w:rsidP="00A64E53">
      <w:pPr>
        <w:suppressAutoHyphens/>
        <w:spacing w:after="0" w:line="240" w:lineRule="auto"/>
        <w:jc w:val="both"/>
        <w:rPr>
          <w:rFonts w:ascii="Times New Roman" w:eastAsia="Times New Roman" w:hAnsi="Times New Roman" w:cs="Times New Roman"/>
          <w:color w:val="000000"/>
          <w:sz w:val="24"/>
          <w:szCs w:val="24"/>
          <w:lang w:eastAsia="ar-SA"/>
        </w:rPr>
      </w:pPr>
      <w:r w:rsidRPr="00A64E53">
        <w:rPr>
          <w:rFonts w:ascii="Times New Roman" w:eastAsia="Times New Roman" w:hAnsi="Times New Roman" w:cs="Times New Roman"/>
          <w:color w:val="000000"/>
          <w:sz w:val="24"/>
          <w:szCs w:val="24"/>
          <w:lang w:eastAsia="ar-SA"/>
        </w:rPr>
        <w:t>7.1.15.</w:t>
      </w:r>
      <w:r w:rsidRPr="00A64E53">
        <w:rPr>
          <w:rFonts w:ascii="Times New Roman" w:eastAsia="Times New Roman" w:hAnsi="Times New Roman" w:cs="Times New Roman"/>
          <w:color w:val="000000"/>
          <w:sz w:val="24"/>
          <w:szCs w:val="24"/>
          <w:lang w:eastAsia="ar-SA"/>
        </w:rPr>
        <w:tab/>
        <w:t>Atkarībā no atbilstoši Nolikuma 7.1.14.1.punkta „b” apakšpunktam veiktās pārbaudes rezultātiem Pasūtītājs:</w:t>
      </w:r>
    </w:p>
    <w:p w:rsidR="00A64E53" w:rsidRPr="00A64E53" w:rsidRDefault="00A64E53" w:rsidP="00A64E53">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A64E53">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A64E53">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A64E53">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A64E53">
        <w:rPr>
          <w:rFonts w:ascii="Times New Roman" w:eastAsia="Times New Roman" w:hAnsi="Times New Roman" w:cs="Times New Roman"/>
          <w:color w:val="000000"/>
          <w:sz w:val="24"/>
          <w:szCs w:val="24"/>
          <w:lang w:eastAsia="ar-SA"/>
        </w:rPr>
        <w:tab/>
        <w:t xml:space="preserve">kopsummā pārsniedz 150 </w:t>
      </w:r>
      <w:r w:rsidRPr="00A64E53">
        <w:rPr>
          <w:rFonts w:ascii="Times New Roman" w:eastAsia="Times New Roman" w:hAnsi="Times New Roman" w:cs="Times New Roman"/>
          <w:i/>
          <w:color w:val="000000"/>
          <w:sz w:val="24"/>
          <w:szCs w:val="24"/>
          <w:lang w:eastAsia="ar-SA"/>
        </w:rPr>
        <w:t>eiro</w:t>
      </w:r>
      <w:r w:rsidRPr="00A64E53">
        <w:rPr>
          <w:rFonts w:ascii="Times New Roman" w:eastAsia="Times New Roman" w:hAnsi="Times New Roman" w:cs="Times New Roman"/>
          <w:color w:val="000000"/>
          <w:sz w:val="24"/>
          <w:szCs w:val="24"/>
          <w:lang w:eastAsia="ar-SA"/>
        </w:rPr>
        <w:t>,</w:t>
      </w:r>
    </w:p>
    <w:p w:rsidR="00A64E53" w:rsidRPr="00A64E53" w:rsidRDefault="00A64E53" w:rsidP="00A64E53">
      <w:pPr>
        <w:spacing w:after="0" w:line="240" w:lineRule="auto"/>
        <w:ind w:left="851" w:hanging="131"/>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b) informē Pretendentu par to, ka saskaņā ar Valsts ieņēmumu dienesta publiskajā nodokļu parādnieku datubāzē pēdējās datu aktualizācijas datumā ievietoto informāciju ir konstatēts, ka Pretendentam vai </w:t>
      </w:r>
      <w:r w:rsidRPr="00A64E53">
        <w:rPr>
          <w:rFonts w:ascii="Times New Roman" w:eastAsia="Times New Roman" w:hAnsi="Times New Roman" w:cs="Times New Roman"/>
          <w:sz w:val="24"/>
          <w:szCs w:val="24"/>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A64E53">
        <w:rPr>
          <w:rFonts w:ascii="Times New Roman" w:eastAsia="Times New Roman" w:hAnsi="Times New Roman" w:cs="Times New Roman"/>
          <w:color w:val="000000"/>
          <w:sz w:val="24"/>
          <w:szCs w:val="24"/>
        </w:rPr>
        <w:t xml:space="preserve">nodokļu parādi, tajā skaitā valsts sociālās apdrošināšanas obligāto iemaksu parādi, kas kopsummā pārsniedz 150 </w:t>
      </w:r>
      <w:proofErr w:type="spellStart"/>
      <w:r w:rsidRPr="00A64E53">
        <w:rPr>
          <w:rFonts w:ascii="Times New Roman" w:eastAsia="Times New Roman" w:hAnsi="Times New Roman" w:cs="Times New Roman"/>
          <w:i/>
          <w:color w:val="000000"/>
          <w:sz w:val="24"/>
          <w:szCs w:val="24"/>
        </w:rPr>
        <w:t>euro</w:t>
      </w:r>
      <w:proofErr w:type="spellEnd"/>
      <w:r w:rsidRPr="00A64E53">
        <w:rPr>
          <w:rFonts w:ascii="Times New Roman" w:eastAsia="Times New Roman" w:hAnsi="Times New Roman" w:cs="Times New Roman"/>
          <w:color w:val="000000"/>
          <w:sz w:val="24"/>
          <w:szCs w:val="24"/>
        </w:rPr>
        <w:t xml:space="preserve">, un nosaka termiņu — 10 dienas pēc informācijas izsniegšanas vai nosūtīšanas dienas — apliecinājuma iesniegšanai. Pretendents, lai apliecinātu, ka tam un </w:t>
      </w:r>
      <w:r w:rsidRPr="00A64E53">
        <w:rPr>
          <w:rFonts w:ascii="Times New Roman" w:eastAsia="Times New Roman" w:hAnsi="Times New Roman" w:cs="Times New Roman"/>
          <w:sz w:val="24"/>
          <w:szCs w:val="24"/>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A64E53">
        <w:rPr>
          <w:rFonts w:ascii="Times New Roman" w:eastAsia="Times New Roman" w:hAnsi="Times New Roman" w:cs="Times New Roman"/>
          <w:color w:val="000000"/>
          <w:sz w:val="24"/>
          <w:szCs w:val="24"/>
        </w:rPr>
        <w:t xml:space="preserve"> nodokļu parādu, tajā skaitā valsts sociālās apdrošināšanas obligāto iemaksu parādu, kas kopsummā pārsniedz 150 </w:t>
      </w:r>
      <w:proofErr w:type="spellStart"/>
      <w:r w:rsidRPr="00A64E53">
        <w:rPr>
          <w:rFonts w:ascii="Times New Roman" w:eastAsia="Times New Roman" w:hAnsi="Times New Roman" w:cs="Times New Roman"/>
          <w:i/>
          <w:color w:val="000000"/>
          <w:sz w:val="24"/>
          <w:szCs w:val="24"/>
        </w:rPr>
        <w:t>euro</w:t>
      </w:r>
      <w:proofErr w:type="spellEnd"/>
      <w:r w:rsidRPr="00A64E53">
        <w:rPr>
          <w:rFonts w:ascii="Times New Roman" w:eastAsia="Times New Roman" w:hAnsi="Times New Roman" w:cs="Times New Roman"/>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A64E53">
        <w:rPr>
          <w:rFonts w:ascii="Times New Roman" w:eastAsia="Times New Roman" w:hAnsi="Times New Roman" w:cs="Times New Roman"/>
          <w:i/>
          <w:color w:val="000000"/>
          <w:sz w:val="24"/>
          <w:szCs w:val="24"/>
        </w:rPr>
        <w:t>euro</w:t>
      </w:r>
      <w:proofErr w:type="spellEnd"/>
      <w:r w:rsidRPr="00A64E53">
        <w:rPr>
          <w:rFonts w:ascii="Times New Roman" w:eastAsia="Times New Roman" w:hAnsi="Times New Roman" w:cs="Times New Roman"/>
          <w:color w:val="000000"/>
          <w:sz w:val="24"/>
          <w:szCs w:val="24"/>
        </w:rPr>
        <w:t>. Ja noteiktajā termiņā minētais apliecinājums nav iesniegts, Pasūtītājs Pretendentu izslēdz no dalības iepirkumā.</w:t>
      </w:r>
    </w:p>
    <w:p w:rsidR="00A64E53" w:rsidRPr="00A64E53" w:rsidRDefault="00A64E53" w:rsidP="00A64E53">
      <w:pPr>
        <w:spacing w:before="240" w:after="240" w:line="240" w:lineRule="auto"/>
        <w:rPr>
          <w:rFonts w:ascii="Times New Roman" w:eastAsia="Times New Roman" w:hAnsi="Times New Roman" w:cs="Times New Roman"/>
          <w:b/>
          <w:bCs/>
          <w:sz w:val="26"/>
          <w:szCs w:val="26"/>
        </w:rPr>
      </w:pPr>
      <w:bookmarkStart w:id="44" w:name="_Toc59334740"/>
      <w:bookmarkStart w:id="45" w:name="_Toc61422150"/>
      <w:r w:rsidRPr="00A64E53">
        <w:rPr>
          <w:rFonts w:ascii="Times New Roman" w:eastAsia="Times New Roman" w:hAnsi="Times New Roman" w:cs="Times New Roman"/>
          <w:b/>
          <w:bCs/>
          <w:sz w:val="26"/>
          <w:szCs w:val="26"/>
        </w:rPr>
        <w:t xml:space="preserve">7.2. </w:t>
      </w:r>
      <w:r w:rsidRPr="00A64E53">
        <w:rPr>
          <w:rFonts w:ascii="Times New Roman" w:eastAsia="Times New Roman" w:hAnsi="Times New Roman" w:cs="Times New Roman"/>
          <w:b/>
          <w:bCs/>
          <w:sz w:val="26"/>
          <w:szCs w:val="26"/>
        </w:rPr>
        <w:tab/>
        <w:t>Iepirkuma komisijas pienākumi</w:t>
      </w:r>
      <w:bookmarkEnd w:id="44"/>
      <w:bookmarkEnd w:id="45"/>
    </w:p>
    <w:p w:rsidR="00A64E53" w:rsidRPr="00A64E53" w:rsidRDefault="00A64E53" w:rsidP="00A64E53">
      <w:pPr>
        <w:spacing w:before="120" w:after="120" w:line="240" w:lineRule="auto"/>
        <w:ind w:left="720" w:hanging="720"/>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7.2.1. </w:t>
      </w:r>
      <w:r w:rsidRPr="00A64E53">
        <w:rPr>
          <w:rFonts w:ascii="Times New Roman" w:eastAsia="Times New Roman" w:hAnsi="Times New Roman" w:cs="Times New Roman"/>
          <w:sz w:val="24"/>
          <w:szCs w:val="24"/>
        </w:rPr>
        <w:tab/>
        <w:t>Nodrošināt iepirkuma norisi un dokumentēšanu.</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7.2.2. </w:t>
      </w:r>
      <w:r w:rsidRPr="00A64E53">
        <w:rPr>
          <w:rFonts w:ascii="Times New Roman" w:eastAsia="Times New Roman" w:hAnsi="Times New Roman" w:cs="Times New Roman"/>
          <w:sz w:val="24"/>
          <w:szCs w:val="24"/>
        </w:rPr>
        <w:tab/>
        <w:t>Nodrošināt Pretendentu brīvu konkurenci, kā arī vienlīdzīgu un taisnīgu attieksmi pret tiem.</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7.2.3. </w:t>
      </w:r>
      <w:r w:rsidRPr="00A64E53">
        <w:rPr>
          <w:rFonts w:ascii="Times New Roman" w:eastAsia="Times New Roman" w:hAnsi="Times New Roman" w:cs="Times New Roman"/>
          <w:sz w:val="24"/>
          <w:szCs w:val="24"/>
        </w:rPr>
        <w:tab/>
        <w:t>Sniegt informāciju par Nolikumu, pēc ieinteresēto personu pieprasījuma normatīvajos aktos noteiktajā kārtībā.</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7.2.4. </w:t>
      </w:r>
      <w:r w:rsidRPr="00A64E53">
        <w:rPr>
          <w:rFonts w:ascii="Times New Roman" w:eastAsia="Times New Roman" w:hAnsi="Times New Roman" w:cs="Times New Roman"/>
          <w:sz w:val="24"/>
          <w:szCs w:val="24"/>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lastRenderedPageBreak/>
        <w:t>7.2.5.</w:t>
      </w:r>
      <w:r w:rsidRPr="00A64E53">
        <w:rPr>
          <w:rFonts w:ascii="Times New Roman" w:eastAsia="Times New Roman" w:hAnsi="Times New Roman" w:cs="Times New Roman"/>
          <w:sz w:val="24"/>
          <w:szCs w:val="24"/>
        </w:rPr>
        <w:tab/>
        <w:t>Informēt rakstiski Pretendentus par iesniegto materiālu vērtēšanas gaitā konstatētām aritmētiskām kļūdām.</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7.2.6.</w:t>
      </w:r>
      <w:r w:rsidRPr="00A64E53">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7.2.7.</w:t>
      </w:r>
      <w:r w:rsidRPr="00A64E53">
        <w:rPr>
          <w:rFonts w:ascii="Times New Roman" w:eastAsia="Times New Roman" w:hAnsi="Times New Roman" w:cs="Times New Roman"/>
          <w:sz w:val="24"/>
          <w:szCs w:val="24"/>
        </w:rPr>
        <w:tab/>
        <w:t>Noteikt iepirkuma uzvarētāju.</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7.2.8.</w:t>
      </w:r>
      <w:r w:rsidRPr="00A64E53">
        <w:rPr>
          <w:rFonts w:ascii="Times New Roman" w:eastAsia="Times New Roman" w:hAnsi="Times New Roman" w:cs="Times New Roman"/>
          <w:sz w:val="24"/>
          <w:szCs w:val="24"/>
        </w:rPr>
        <w:tab/>
        <w:t>informēt rakstiski visus Pretendentus par iepirkuma rezultātiem 3 (trīs) darba dienu laikā pēc lēmuma pieņemšanas.</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7.2.9.</w:t>
      </w:r>
      <w:r w:rsidRPr="00A64E53">
        <w:rPr>
          <w:rFonts w:ascii="Times New Roman" w:eastAsia="Times New Roman" w:hAnsi="Times New Roman" w:cs="Times New Roman"/>
          <w:sz w:val="24"/>
          <w:szCs w:val="24"/>
        </w:rPr>
        <w:tab/>
        <w:t xml:space="preserve">Nosūtīt informāciju Iepirkumu uzraudzības birojam </w:t>
      </w:r>
      <w:hyperlink r:id="rId15" w:history="1">
        <w:r w:rsidRPr="00A64E53">
          <w:rPr>
            <w:rFonts w:ascii="Times New Roman" w:eastAsia="Times New Roman" w:hAnsi="Times New Roman" w:cs="Times New Roman"/>
            <w:color w:val="0000FF"/>
            <w:sz w:val="24"/>
            <w:szCs w:val="24"/>
            <w:u w:val="single"/>
          </w:rPr>
          <w:t>www.iub.gov.lv</w:t>
        </w:r>
      </w:hyperlink>
      <w:r w:rsidRPr="00A64E53">
        <w:rPr>
          <w:rFonts w:ascii="Times New Roman" w:eastAsia="Times New Roman" w:hAnsi="Times New Roman" w:cs="Times New Roman"/>
          <w:sz w:val="24"/>
          <w:szCs w:val="24"/>
        </w:rPr>
        <w:t xml:space="preserve"> un ievietot informāciju Siguldas novada pašvaldības tīmekļvietnē </w:t>
      </w:r>
      <w:hyperlink r:id="rId16" w:history="1">
        <w:r w:rsidRPr="00A64E53">
          <w:rPr>
            <w:rFonts w:ascii="Times New Roman" w:eastAsia="Times New Roman" w:hAnsi="Times New Roman" w:cs="Times New Roman"/>
            <w:color w:val="0000FF"/>
            <w:sz w:val="24"/>
            <w:szCs w:val="24"/>
            <w:u w:val="single"/>
          </w:rPr>
          <w:t>www.sigulda.lv</w:t>
        </w:r>
      </w:hyperlink>
      <w:r w:rsidRPr="00A64E53">
        <w:rPr>
          <w:rFonts w:ascii="Times New Roman" w:eastAsia="Times New Roman" w:hAnsi="Times New Roman" w:cs="Times New Roman"/>
          <w:sz w:val="24"/>
          <w:szCs w:val="24"/>
        </w:rPr>
        <w:t xml:space="preserve"> . </w:t>
      </w:r>
    </w:p>
    <w:p w:rsidR="00A64E53" w:rsidRPr="00A64E53" w:rsidRDefault="00A64E53" w:rsidP="00A64E5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6" w:name="_Toc59334741"/>
      <w:bookmarkStart w:id="47" w:name="_Toc61422151"/>
      <w:r w:rsidRPr="00A64E53">
        <w:rPr>
          <w:rFonts w:ascii="Times New Roman" w:eastAsia="Times New Roman" w:hAnsi="Times New Roman" w:cs="Arial"/>
          <w:b/>
          <w:bCs/>
          <w:kern w:val="32"/>
          <w:sz w:val="26"/>
          <w:szCs w:val="26"/>
        </w:rPr>
        <w:t>8.Pretendenta tiesības un pienākumi</w:t>
      </w:r>
      <w:bookmarkEnd w:id="46"/>
      <w:bookmarkEnd w:id="47"/>
    </w:p>
    <w:p w:rsidR="00A64E53" w:rsidRPr="00A64E53" w:rsidRDefault="00A64E53" w:rsidP="00A64E53">
      <w:pPr>
        <w:keepNext/>
        <w:spacing w:before="240" w:after="240" w:line="240" w:lineRule="auto"/>
        <w:outlineLvl w:val="1"/>
        <w:rPr>
          <w:rFonts w:ascii="Times New Roman" w:eastAsia="Times New Roman" w:hAnsi="Times New Roman" w:cs="Arial"/>
          <w:b/>
          <w:bCs/>
          <w:iCs/>
          <w:sz w:val="26"/>
          <w:szCs w:val="26"/>
        </w:rPr>
      </w:pPr>
      <w:bookmarkStart w:id="48" w:name="_Toc59334742"/>
      <w:bookmarkStart w:id="49" w:name="_Toc61422152"/>
      <w:r w:rsidRPr="00A64E53">
        <w:rPr>
          <w:rFonts w:ascii="Times New Roman" w:eastAsia="Times New Roman" w:hAnsi="Times New Roman" w:cs="Arial"/>
          <w:b/>
          <w:bCs/>
          <w:iCs/>
          <w:sz w:val="26"/>
          <w:szCs w:val="26"/>
        </w:rPr>
        <w:t>8.1.Pretendenta tiesības</w:t>
      </w:r>
      <w:bookmarkEnd w:id="48"/>
      <w:bookmarkEnd w:id="49"/>
    </w:p>
    <w:p w:rsidR="00A64E53" w:rsidRPr="00A64E53" w:rsidRDefault="00A64E53" w:rsidP="00A64E53">
      <w:pPr>
        <w:spacing w:before="120" w:beforeAutospacing="1" w:after="120" w:afterAutospacing="1"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8.1.1. </w:t>
      </w:r>
      <w:r w:rsidRPr="00A64E53">
        <w:rPr>
          <w:rFonts w:ascii="Times New Roman" w:eastAsia="Times New Roman" w:hAnsi="Times New Roman" w:cs="Times New Roman"/>
          <w:sz w:val="24"/>
          <w:szCs w:val="24"/>
        </w:rPr>
        <w:tab/>
        <w:t xml:space="preserve">Piedāvājuma sagatavošanas laikā Pretendentam ir tiesības </w:t>
      </w:r>
      <w:proofErr w:type="spellStart"/>
      <w:r w:rsidRPr="00A64E53">
        <w:rPr>
          <w:rFonts w:ascii="Times New Roman" w:eastAsia="Times New Roman" w:hAnsi="Times New Roman" w:cs="Times New Roman"/>
          <w:sz w:val="24"/>
          <w:szCs w:val="24"/>
        </w:rPr>
        <w:t>rakstveidā</w:t>
      </w:r>
      <w:proofErr w:type="spellEnd"/>
      <w:r w:rsidRPr="00A64E53">
        <w:rPr>
          <w:rFonts w:ascii="Times New Roman" w:eastAsia="Times New Roman" w:hAnsi="Times New Roman" w:cs="Times New Roman"/>
          <w:sz w:val="24"/>
          <w:szCs w:val="24"/>
        </w:rPr>
        <w:t xml:space="preserve"> vērsties pie Iepirkuma komisijas neskaidro jautājumu precizēšanai.</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8.1.2.</w:t>
      </w:r>
      <w:r w:rsidRPr="00A64E53">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8.1.3.</w:t>
      </w:r>
      <w:r w:rsidRPr="00A64E53">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A64E53" w:rsidRPr="00A64E53" w:rsidRDefault="00A64E53" w:rsidP="00A64E53">
      <w:pPr>
        <w:keepNext/>
        <w:spacing w:before="240" w:after="240" w:line="240" w:lineRule="auto"/>
        <w:outlineLvl w:val="1"/>
        <w:rPr>
          <w:rFonts w:ascii="Times New Roman" w:eastAsia="Times New Roman" w:hAnsi="Times New Roman" w:cs="Arial"/>
          <w:b/>
          <w:bCs/>
          <w:iCs/>
          <w:sz w:val="26"/>
          <w:szCs w:val="26"/>
        </w:rPr>
      </w:pPr>
      <w:bookmarkStart w:id="50" w:name="_Toc59334743"/>
      <w:bookmarkStart w:id="51" w:name="_Toc61422153"/>
      <w:r w:rsidRPr="00A64E53">
        <w:rPr>
          <w:rFonts w:ascii="Times New Roman" w:eastAsia="Times New Roman" w:hAnsi="Times New Roman" w:cs="Arial"/>
          <w:b/>
          <w:bCs/>
          <w:iCs/>
          <w:sz w:val="26"/>
          <w:szCs w:val="26"/>
        </w:rPr>
        <w:t>8.2.Pretendenta pienākumi</w:t>
      </w:r>
      <w:bookmarkEnd w:id="50"/>
      <w:bookmarkEnd w:id="51"/>
    </w:p>
    <w:p w:rsidR="00A64E53" w:rsidRPr="00A64E53" w:rsidRDefault="00A64E53" w:rsidP="00A64E53">
      <w:pPr>
        <w:spacing w:before="120" w:after="12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8.2.1. Sagatavot piedāvājumus atbilstoši Nolikuma prasībām.</w:t>
      </w:r>
    </w:p>
    <w:p w:rsidR="00A64E53" w:rsidRPr="00A64E53" w:rsidRDefault="00A64E53" w:rsidP="00A64E53">
      <w:pPr>
        <w:spacing w:before="120" w:after="12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8.2.2. Sniegt patiesu informāciju.</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bCs/>
          <w:sz w:val="28"/>
          <w:szCs w:val="24"/>
        </w:rPr>
      </w:pPr>
      <w:r w:rsidRPr="00A64E53">
        <w:rPr>
          <w:rFonts w:ascii="Times New Roman" w:eastAsia="Times New Roman" w:hAnsi="Times New Roman" w:cs="Times New Roman"/>
          <w:sz w:val="24"/>
          <w:szCs w:val="24"/>
        </w:rPr>
        <w:t>8.2.4. Segt visas izmaksas, kas saistītas ar piedāvājumu sagatavošanu un iesniegšanu.</w:t>
      </w:r>
    </w:p>
    <w:p w:rsidR="00A64E53" w:rsidRPr="00A64E53" w:rsidRDefault="00A64E53" w:rsidP="00A64E53">
      <w:pPr>
        <w:spacing w:before="120" w:after="120" w:line="240" w:lineRule="auto"/>
        <w:ind w:left="720" w:hanging="720"/>
        <w:jc w:val="both"/>
        <w:rPr>
          <w:rFonts w:ascii="Times New Roman" w:eastAsia="Times New Roman" w:hAnsi="Times New Roman" w:cs="Times New Roman"/>
          <w:sz w:val="26"/>
          <w:szCs w:val="26"/>
        </w:rPr>
      </w:pPr>
      <w:r w:rsidRPr="00A64E53">
        <w:rPr>
          <w:rFonts w:ascii="Times New Roman" w:eastAsia="Times New Roman" w:hAnsi="Times New Roman" w:cs="Times New Roman"/>
          <w:b/>
          <w:sz w:val="26"/>
          <w:szCs w:val="26"/>
        </w:rPr>
        <w:t>Pielikumi:</w:t>
      </w:r>
    </w:p>
    <w:p w:rsidR="00A64E53" w:rsidRPr="00A64E53" w:rsidRDefault="00A64E53" w:rsidP="00A64E53">
      <w:pPr>
        <w:tabs>
          <w:tab w:val="left" w:pos="319"/>
        </w:tabs>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1.pielikums </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A64E53">
          <w:rPr>
            <w:rFonts w:ascii="Times New Roman" w:eastAsia="Times New Roman" w:hAnsi="Times New Roman" w:cs="Times New Roman"/>
            <w:sz w:val="24"/>
            <w:szCs w:val="24"/>
          </w:rPr>
          <w:t>pieteikums</w:t>
        </w:r>
      </w:smartTag>
      <w:r w:rsidRPr="00A64E53">
        <w:rPr>
          <w:rFonts w:ascii="Times New Roman" w:eastAsia="Times New Roman" w:hAnsi="Times New Roman" w:cs="Times New Roman"/>
          <w:sz w:val="24"/>
          <w:szCs w:val="24"/>
        </w:rPr>
        <w:t>.</w:t>
      </w:r>
    </w:p>
    <w:p w:rsidR="00A64E53" w:rsidRPr="00A64E53" w:rsidRDefault="00A64E53" w:rsidP="00A64E53">
      <w:pPr>
        <w:tabs>
          <w:tab w:val="left" w:pos="319"/>
        </w:tabs>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2.pielikums</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Tehniskās specifikācijas.</w:t>
      </w:r>
    </w:p>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 xml:space="preserve">3.pielikums </w:t>
      </w:r>
      <w:r w:rsidRPr="00A64E53">
        <w:rPr>
          <w:rFonts w:ascii="Times New Roman" w:eastAsia="Times New Roman" w:hAnsi="Times New Roman" w:cs="Times New Roman"/>
          <w:bCs/>
          <w:sz w:val="24"/>
          <w:szCs w:val="24"/>
        </w:rPr>
        <w:tab/>
      </w:r>
      <w:r w:rsidRPr="00A64E53">
        <w:rPr>
          <w:rFonts w:ascii="Times New Roman" w:eastAsia="Times New Roman" w:hAnsi="Times New Roman" w:cs="Times New Roman"/>
          <w:bCs/>
          <w:sz w:val="24"/>
          <w:szCs w:val="24"/>
        </w:rPr>
        <w:tab/>
        <w:t>Pretendenta pieredzes apraksts.</w:t>
      </w:r>
    </w:p>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 xml:space="preserve">4.pielikums </w:t>
      </w:r>
      <w:r w:rsidRPr="00A64E53">
        <w:rPr>
          <w:rFonts w:ascii="Times New Roman" w:eastAsia="Times New Roman" w:hAnsi="Times New Roman" w:cs="Times New Roman"/>
          <w:bCs/>
          <w:sz w:val="24"/>
          <w:szCs w:val="24"/>
        </w:rPr>
        <w:tab/>
      </w:r>
      <w:r w:rsidRPr="00A64E53">
        <w:rPr>
          <w:rFonts w:ascii="Times New Roman" w:eastAsia="Times New Roman" w:hAnsi="Times New Roman" w:cs="Times New Roman"/>
          <w:bCs/>
          <w:sz w:val="24"/>
          <w:szCs w:val="24"/>
        </w:rPr>
        <w:tab/>
        <w:t>Tehniskā piedāvājuma forma.</w:t>
      </w:r>
    </w:p>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5.pielikums</w:t>
      </w:r>
      <w:r w:rsidRPr="00A64E53">
        <w:rPr>
          <w:rFonts w:ascii="Times New Roman" w:eastAsia="Times New Roman" w:hAnsi="Times New Roman" w:cs="Times New Roman"/>
          <w:bCs/>
          <w:sz w:val="24"/>
          <w:szCs w:val="24"/>
        </w:rPr>
        <w:tab/>
      </w:r>
      <w:r w:rsidRPr="00A64E53">
        <w:rPr>
          <w:rFonts w:ascii="Times New Roman" w:eastAsia="Times New Roman" w:hAnsi="Times New Roman" w:cs="Times New Roman"/>
          <w:bCs/>
          <w:sz w:val="24"/>
          <w:szCs w:val="24"/>
        </w:rPr>
        <w:tab/>
        <w:t>Finanšu piedāvājuma forma;</w:t>
      </w:r>
    </w:p>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6.pielikums</w:t>
      </w:r>
      <w:r w:rsidRPr="00A64E53">
        <w:rPr>
          <w:rFonts w:ascii="Times New Roman" w:eastAsia="Times New Roman" w:hAnsi="Times New Roman" w:cs="Times New Roman"/>
          <w:bCs/>
          <w:sz w:val="24"/>
          <w:szCs w:val="24"/>
        </w:rPr>
        <w:tab/>
      </w:r>
      <w:r w:rsidRPr="00A64E53">
        <w:rPr>
          <w:rFonts w:ascii="Times New Roman" w:eastAsia="Times New Roman" w:hAnsi="Times New Roman" w:cs="Times New Roman"/>
          <w:bCs/>
          <w:sz w:val="24"/>
          <w:szCs w:val="24"/>
        </w:rPr>
        <w:tab/>
        <w:t>Pretendenta personāla saraksta forma;</w:t>
      </w:r>
    </w:p>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7.pielikums</w:t>
      </w:r>
      <w:r w:rsidRPr="00A64E53">
        <w:rPr>
          <w:rFonts w:ascii="Times New Roman" w:eastAsia="Times New Roman" w:hAnsi="Times New Roman" w:cs="Times New Roman"/>
          <w:bCs/>
          <w:sz w:val="24"/>
          <w:szCs w:val="24"/>
        </w:rPr>
        <w:tab/>
      </w:r>
      <w:r w:rsidRPr="00A64E53">
        <w:rPr>
          <w:rFonts w:ascii="Times New Roman" w:eastAsia="Times New Roman" w:hAnsi="Times New Roman" w:cs="Times New Roman"/>
          <w:bCs/>
          <w:sz w:val="24"/>
          <w:szCs w:val="24"/>
        </w:rPr>
        <w:tab/>
        <w:t>Būvprojekts</w:t>
      </w:r>
    </w:p>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lastRenderedPageBreak/>
        <w:t>8.pielikums</w:t>
      </w:r>
      <w:r w:rsidRPr="00A64E53">
        <w:rPr>
          <w:rFonts w:ascii="Times New Roman" w:eastAsia="Times New Roman" w:hAnsi="Times New Roman" w:cs="Times New Roman"/>
          <w:bCs/>
          <w:sz w:val="24"/>
          <w:szCs w:val="24"/>
        </w:rPr>
        <w:tab/>
      </w:r>
      <w:r w:rsidRPr="00A64E53">
        <w:rPr>
          <w:rFonts w:ascii="Times New Roman" w:eastAsia="Times New Roman" w:hAnsi="Times New Roman" w:cs="Times New Roman"/>
          <w:bCs/>
          <w:sz w:val="24"/>
          <w:szCs w:val="24"/>
        </w:rPr>
        <w:tab/>
        <w:t>Apakšuzņēmēja apliecinājuma forma;</w:t>
      </w:r>
    </w:p>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9.pielikums</w:t>
      </w:r>
      <w:r w:rsidRPr="00A64E53">
        <w:rPr>
          <w:rFonts w:ascii="Times New Roman" w:eastAsia="Times New Roman" w:hAnsi="Times New Roman" w:cs="Times New Roman"/>
          <w:bCs/>
          <w:sz w:val="24"/>
          <w:szCs w:val="24"/>
        </w:rPr>
        <w:tab/>
      </w:r>
      <w:r w:rsidRPr="00A64E53">
        <w:rPr>
          <w:rFonts w:ascii="Times New Roman" w:eastAsia="Times New Roman" w:hAnsi="Times New Roman" w:cs="Times New Roman"/>
          <w:bCs/>
          <w:sz w:val="24"/>
          <w:szCs w:val="24"/>
        </w:rPr>
        <w:tab/>
        <w:t>Laboratorijā veicamie testi</w:t>
      </w:r>
    </w:p>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10.pielikums</w:t>
      </w:r>
      <w:r w:rsidRPr="00A64E53">
        <w:rPr>
          <w:rFonts w:ascii="Times New Roman" w:eastAsia="Times New Roman" w:hAnsi="Times New Roman" w:cs="Times New Roman"/>
          <w:bCs/>
          <w:sz w:val="24"/>
          <w:szCs w:val="24"/>
        </w:rPr>
        <w:tab/>
      </w:r>
      <w:r w:rsidRPr="00A64E53">
        <w:rPr>
          <w:rFonts w:ascii="Times New Roman" w:eastAsia="Times New Roman" w:hAnsi="Times New Roman" w:cs="Times New Roman"/>
          <w:bCs/>
          <w:sz w:val="24"/>
          <w:szCs w:val="24"/>
        </w:rPr>
        <w:tab/>
        <w:t>Operatīvo būvdarbu kvalitātes kontroles ierīču saraksts</w:t>
      </w:r>
    </w:p>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11.pielikums</w:t>
      </w:r>
      <w:r w:rsidRPr="00A64E53">
        <w:rPr>
          <w:rFonts w:ascii="Times New Roman" w:eastAsia="Times New Roman" w:hAnsi="Times New Roman" w:cs="Times New Roman"/>
          <w:bCs/>
          <w:sz w:val="24"/>
          <w:szCs w:val="24"/>
        </w:rPr>
        <w:tab/>
      </w:r>
      <w:r w:rsidRPr="00A64E53">
        <w:rPr>
          <w:rFonts w:ascii="Times New Roman" w:eastAsia="Times New Roman" w:hAnsi="Times New Roman" w:cs="Times New Roman"/>
          <w:bCs/>
          <w:sz w:val="24"/>
          <w:szCs w:val="24"/>
        </w:rPr>
        <w:tab/>
        <w:t>Finanšu apgrozījums pa gadiem.</w:t>
      </w:r>
    </w:p>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12.pielikums</w:t>
      </w:r>
      <w:r w:rsidRPr="00A64E53">
        <w:rPr>
          <w:rFonts w:ascii="Times New Roman" w:eastAsia="Times New Roman" w:hAnsi="Times New Roman" w:cs="Times New Roman"/>
          <w:bCs/>
          <w:sz w:val="24"/>
          <w:szCs w:val="24"/>
        </w:rPr>
        <w:tab/>
      </w:r>
      <w:r w:rsidRPr="00A64E53">
        <w:rPr>
          <w:rFonts w:ascii="Times New Roman" w:eastAsia="Times New Roman" w:hAnsi="Times New Roman" w:cs="Times New Roman"/>
          <w:bCs/>
          <w:sz w:val="24"/>
          <w:szCs w:val="24"/>
        </w:rPr>
        <w:tab/>
        <w:t>Līguma projekts.</w:t>
      </w:r>
    </w:p>
    <w:p w:rsidR="00A64E53" w:rsidRPr="00A64E53" w:rsidRDefault="00A64E53" w:rsidP="00A64E53">
      <w:pPr>
        <w:spacing w:before="120" w:after="120" w:line="240" w:lineRule="auto"/>
        <w:rPr>
          <w:rFonts w:ascii="Times New Roman" w:eastAsia="Times New Roman" w:hAnsi="Times New Roman" w:cs="Times New Roman"/>
          <w:bCs/>
          <w:sz w:val="24"/>
          <w:szCs w:val="24"/>
        </w:rPr>
      </w:pPr>
    </w:p>
    <w:p w:rsidR="00A64E53" w:rsidRPr="00A64E53" w:rsidRDefault="00A64E53" w:rsidP="00A64E53">
      <w:pPr>
        <w:spacing w:after="0" w:line="240" w:lineRule="auto"/>
        <w:rPr>
          <w:rFonts w:ascii="Times New Roman" w:eastAsia="Times New Roman" w:hAnsi="Times New Roman" w:cs="Times New Roman"/>
          <w:b/>
          <w:bCs/>
          <w:sz w:val="24"/>
          <w:szCs w:val="24"/>
        </w:rPr>
      </w:pPr>
    </w:p>
    <w:p w:rsidR="00A64E53" w:rsidRPr="00A64E53" w:rsidRDefault="00A64E53" w:rsidP="00A64E53">
      <w:pPr>
        <w:spacing w:after="0" w:line="240" w:lineRule="auto"/>
        <w:rPr>
          <w:rFonts w:ascii="Times New Roman" w:eastAsia="Times New Roman" w:hAnsi="Times New Roman" w:cs="Times New Roman"/>
          <w:b/>
          <w:bCs/>
          <w:sz w:val="24"/>
          <w:szCs w:val="24"/>
        </w:rPr>
      </w:pPr>
    </w:p>
    <w:p w:rsidR="00A64E53" w:rsidRPr="00A64E53" w:rsidRDefault="00A64E53" w:rsidP="00A64E53">
      <w:pPr>
        <w:spacing w:after="0" w:line="240" w:lineRule="auto"/>
        <w:rPr>
          <w:rFonts w:ascii="Times New Roman" w:eastAsia="Times New Roman" w:hAnsi="Times New Roman" w:cs="Times New Roman"/>
          <w:b/>
          <w:bCs/>
          <w:sz w:val="24"/>
          <w:szCs w:val="24"/>
        </w:rPr>
      </w:pPr>
    </w:p>
    <w:p w:rsidR="00A64E53" w:rsidRPr="00A64E53" w:rsidRDefault="00A64E53" w:rsidP="00A64E53">
      <w:pPr>
        <w:rPr>
          <w:rFonts w:ascii="Times New Roman" w:eastAsia="Times New Roman" w:hAnsi="Times New Roman" w:cs="Times New Roman"/>
          <w:b/>
          <w:bCs/>
          <w:sz w:val="24"/>
          <w:szCs w:val="24"/>
        </w:rPr>
      </w:pPr>
      <w:r w:rsidRPr="00A64E53">
        <w:rPr>
          <w:rFonts w:ascii="Times New Roman" w:eastAsia="Times New Roman" w:hAnsi="Times New Roman" w:cs="Times New Roman"/>
          <w:b/>
          <w:bCs/>
          <w:sz w:val="24"/>
          <w:szCs w:val="24"/>
        </w:rPr>
        <w:br w:type="page"/>
      </w:r>
    </w:p>
    <w:p w:rsidR="00A64E53" w:rsidRPr="00A64E53" w:rsidRDefault="00A64E53" w:rsidP="00A64E53">
      <w:pPr>
        <w:spacing w:after="0" w:line="240" w:lineRule="auto"/>
        <w:rPr>
          <w:rFonts w:ascii="Times New Roman" w:eastAsia="Times New Roman" w:hAnsi="Times New Roman" w:cs="Times New Roman"/>
          <w:b/>
          <w:bCs/>
          <w:sz w:val="24"/>
          <w:szCs w:val="24"/>
        </w:rPr>
      </w:pPr>
    </w:p>
    <w:p w:rsidR="00A64E53" w:rsidRPr="00A64E53" w:rsidRDefault="00A64E53" w:rsidP="00A64E53">
      <w:pPr>
        <w:spacing w:after="0" w:line="240" w:lineRule="auto"/>
        <w:jc w:val="right"/>
        <w:rPr>
          <w:rFonts w:ascii="Times New Roman" w:eastAsia="Times New Roman" w:hAnsi="Times New Roman" w:cs="Times New Roman"/>
          <w:b/>
          <w:bCs/>
          <w:sz w:val="24"/>
          <w:szCs w:val="24"/>
        </w:rPr>
      </w:pPr>
      <w:r w:rsidRPr="00A64E53">
        <w:rPr>
          <w:rFonts w:ascii="Times New Roman" w:eastAsia="Times New Roman" w:hAnsi="Times New Roman" w:cs="Times New Roman"/>
          <w:b/>
          <w:bCs/>
          <w:sz w:val="24"/>
          <w:szCs w:val="24"/>
        </w:rPr>
        <w:t xml:space="preserve">1.pielikums  </w:t>
      </w:r>
    </w:p>
    <w:p w:rsidR="00A64E53" w:rsidRPr="00A64E53" w:rsidRDefault="00A64E53" w:rsidP="00A64E53">
      <w:pPr>
        <w:spacing w:after="0" w:line="240" w:lineRule="auto"/>
        <w:jc w:val="center"/>
        <w:rPr>
          <w:rFonts w:ascii="Times New Roman" w:eastAsia="Times New Roman" w:hAnsi="Times New Roman" w:cs="Times New Roman"/>
          <w:b/>
          <w:sz w:val="26"/>
          <w:szCs w:val="26"/>
        </w:rPr>
      </w:pPr>
      <w:r w:rsidRPr="00A64E53">
        <w:rPr>
          <w:rFonts w:ascii="Times New Roman" w:eastAsia="Times New Roman" w:hAnsi="Times New Roman" w:cs="Times New Roman"/>
          <w:b/>
          <w:sz w:val="26"/>
          <w:szCs w:val="26"/>
        </w:rPr>
        <w:t>Pretendenta pieteikums</w:t>
      </w:r>
    </w:p>
    <w:p w:rsidR="00A64E53" w:rsidRPr="00A64E53" w:rsidRDefault="00A64E53" w:rsidP="00A64E53">
      <w:pPr>
        <w:spacing w:after="0" w:line="240" w:lineRule="auto"/>
        <w:rPr>
          <w:rFonts w:ascii="Times New Roman" w:eastAsia="Times New Roman" w:hAnsi="Times New Roman" w:cs="Arial"/>
          <w:bCs/>
          <w:sz w:val="24"/>
          <w:szCs w:val="24"/>
          <w:lang w:eastAsia="ar-SA"/>
        </w:rPr>
      </w:pPr>
    </w:p>
    <w:p w:rsidR="00A64E53" w:rsidRPr="00A4675E" w:rsidRDefault="00A64E53" w:rsidP="00A64E53">
      <w:pPr>
        <w:spacing w:after="0" w:line="240" w:lineRule="auto"/>
        <w:jc w:val="center"/>
        <w:rPr>
          <w:rFonts w:ascii="Times New Roman" w:eastAsia="Calibri" w:hAnsi="Times New Roman" w:cs="Times New Roman"/>
          <w:bCs/>
          <w:sz w:val="24"/>
          <w:szCs w:val="24"/>
          <w:lang w:eastAsia="ar-SA"/>
        </w:rPr>
      </w:pPr>
      <w:r w:rsidRPr="00A4675E">
        <w:rPr>
          <w:rFonts w:ascii="Times New Roman" w:eastAsia="Times New Roman" w:hAnsi="Times New Roman" w:cs="Times New Roman"/>
          <w:b/>
        </w:rPr>
        <w:t>“</w:t>
      </w:r>
      <w:r w:rsidRPr="00A4675E">
        <w:rPr>
          <w:rFonts w:ascii="Times New Roman" w:eastAsia="Times New Roman" w:hAnsi="Times New Roman" w:cs="Times New Roman"/>
          <w:b/>
          <w:sz w:val="24"/>
          <w:szCs w:val="24"/>
        </w:rPr>
        <w:t>Miera ielas pārbūves būvuzraudzība, Siguldā, Siguldas novadā”</w:t>
      </w:r>
    </w:p>
    <w:p w:rsidR="00A64E53" w:rsidRPr="00A64E53" w:rsidRDefault="00A64E53" w:rsidP="00A64E53">
      <w:pPr>
        <w:spacing w:after="0" w:line="240" w:lineRule="auto"/>
        <w:jc w:val="center"/>
        <w:rPr>
          <w:rFonts w:ascii="Times New Roman" w:eastAsia="Times New Roman" w:hAnsi="Times New Roman" w:cs="Times New Roman"/>
          <w:sz w:val="24"/>
          <w:szCs w:val="24"/>
        </w:rPr>
      </w:pPr>
      <w:r w:rsidRPr="00A4675E">
        <w:rPr>
          <w:rFonts w:ascii="Times New Roman" w:eastAsia="Times New Roman" w:hAnsi="Times New Roman" w:cs="Times New Roman"/>
          <w:sz w:val="24"/>
          <w:szCs w:val="24"/>
        </w:rPr>
        <w:t xml:space="preserve"> (identifikācijas Nr. SNP 2018/16)</w:t>
      </w: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rPr>
      </w:pPr>
      <w:r w:rsidRPr="00A4675E">
        <w:rPr>
          <w:rFonts w:ascii="Times New Roman" w:eastAsia="Times New Roman" w:hAnsi="Times New Roman" w:cs="Times New Roman"/>
        </w:rPr>
        <w:t>Iepazinušies  ar  iepirkuma “</w:t>
      </w:r>
      <w:bookmarkStart w:id="52" w:name="_Hlk513099626"/>
      <w:r w:rsidRPr="00A4675E">
        <w:rPr>
          <w:rFonts w:ascii="Times New Roman" w:eastAsia="Times New Roman" w:hAnsi="Times New Roman" w:cs="Times New Roman"/>
        </w:rPr>
        <w:t>Miera ielas pārbūves būvuzraudzība, Siguldā, Siguldas novadā</w:t>
      </w:r>
      <w:bookmarkEnd w:id="52"/>
      <w:r w:rsidRPr="00A4675E">
        <w:rPr>
          <w:rFonts w:ascii="Times New Roman" w:eastAsia="Times New Roman" w:hAnsi="Times New Roman" w:cs="Times New Roman"/>
        </w:rPr>
        <w:t>”</w:t>
      </w:r>
      <w:r w:rsidRPr="00A4675E">
        <w:rPr>
          <w:rFonts w:ascii="Times New Roman" w:eastAsia="Times New Roman" w:hAnsi="Times New Roman" w:cs="Times New Roman"/>
          <w:b/>
          <w:bCs/>
          <w:sz w:val="40"/>
          <w:szCs w:val="40"/>
        </w:rPr>
        <w:t xml:space="preserve"> </w:t>
      </w:r>
      <w:r w:rsidRPr="00A4675E">
        <w:rPr>
          <w:rFonts w:ascii="Times New Roman" w:eastAsia="Times New Roman" w:hAnsi="Times New Roman" w:cs="Times New Roman"/>
        </w:rPr>
        <w:t xml:space="preserve">(identifikācijas Nr. </w:t>
      </w:r>
      <w:r w:rsidRPr="00A4675E">
        <w:rPr>
          <w:rFonts w:ascii="Times New Roman" w:eastAsia="Times New Roman" w:hAnsi="Times New Roman" w:cs="Times New Roman"/>
          <w:color w:val="000000"/>
        </w:rPr>
        <w:t>SNP 2018/16)</w:t>
      </w:r>
      <w:r w:rsidRPr="00A4675E">
        <w:rPr>
          <w:rFonts w:ascii="Times New Roman" w:eastAsia="Times New Roman" w:hAnsi="Times New Roman" w:cs="Times New Roman"/>
        </w:rPr>
        <w:t xml:space="preserve">, </w:t>
      </w:r>
      <w:smartTag w:uri="schemas-tilde-lv/tildestengine" w:element="veidnes">
        <w:smartTagPr>
          <w:attr w:name="text" w:val="Nolikumu"/>
          <w:attr w:name="id" w:val="-1"/>
          <w:attr w:name="baseform" w:val="nolikum|s"/>
        </w:smartTagPr>
        <w:r w:rsidRPr="00A4675E">
          <w:rPr>
            <w:rFonts w:ascii="Times New Roman" w:eastAsia="Times New Roman" w:hAnsi="Times New Roman" w:cs="Times New Roman"/>
          </w:rPr>
          <w:t>Nolikumu</w:t>
        </w:r>
      </w:smartTag>
      <w:r w:rsidRPr="00A4675E">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A4675E">
          <w:rPr>
            <w:rFonts w:ascii="Times New Roman" w:eastAsia="Times New Roman" w:hAnsi="Times New Roman" w:cs="Times New Roman"/>
          </w:rPr>
          <w:t>pieteikuma</w:t>
        </w:r>
      </w:smartTag>
      <w:r w:rsidRPr="00A4675E">
        <w:rPr>
          <w:rFonts w:ascii="Times New Roman" w:eastAsia="Times New Roman" w:hAnsi="Times New Roman" w:cs="Times New Roman"/>
        </w:rPr>
        <w:t xml:space="preserve"> beigās parakstījies, apstiprinu, ka piekrītu iepirkuma noteikumiem, un piedāvāju veikt būvuzraudzības pakalpojumus Miera ielas pārbūvei, Siguldā, Siguldas novadā, saskaņā ar Nolikumu, par kopējo summu:</w:t>
      </w:r>
    </w:p>
    <w:p w:rsidR="00A64E53" w:rsidRPr="00A64E53" w:rsidRDefault="00A64E53" w:rsidP="00A64E53">
      <w:pPr>
        <w:spacing w:after="0" w:line="240" w:lineRule="auto"/>
        <w:jc w:val="both"/>
        <w:rPr>
          <w:rFonts w:ascii="Times New Roman" w:eastAsia="Times New Roman" w:hAnsi="Times New Roman" w:cs="Times New Roman"/>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930"/>
      </w:tblGrid>
      <w:tr w:rsidR="00A64E53" w:rsidRPr="00A64E53" w:rsidTr="00A64E53">
        <w:tc>
          <w:tcPr>
            <w:tcW w:w="3000" w:type="dxa"/>
          </w:tcPr>
          <w:p w:rsidR="00A64E53" w:rsidRPr="00A64E53" w:rsidRDefault="00A64E53" w:rsidP="00A64E53">
            <w:pPr>
              <w:spacing w:after="0" w:line="240" w:lineRule="auto"/>
              <w:jc w:val="center"/>
              <w:rPr>
                <w:rFonts w:ascii="Times New Roman" w:eastAsia="Times New Roman" w:hAnsi="Times New Roman" w:cs="Times New Roman"/>
                <w:sz w:val="20"/>
                <w:szCs w:val="20"/>
              </w:rPr>
            </w:pPr>
            <w:r w:rsidRPr="00A64E53">
              <w:rPr>
                <w:rFonts w:ascii="Times New Roman" w:eastAsia="Times New Roman" w:hAnsi="Times New Roman" w:cs="Times New Roman"/>
                <w:sz w:val="20"/>
                <w:szCs w:val="20"/>
              </w:rPr>
              <w:t>EUR bez PVN ....%</w:t>
            </w:r>
          </w:p>
          <w:p w:rsidR="00A64E53" w:rsidRPr="00A64E53" w:rsidRDefault="00A64E53" w:rsidP="00A64E53">
            <w:pPr>
              <w:spacing w:after="0" w:line="240" w:lineRule="auto"/>
              <w:jc w:val="center"/>
              <w:rPr>
                <w:rFonts w:ascii="Times New Roman" w:eastAsia="Times New Roman" w:hAnsi="Times New Roman" w:cs="Times New Roman"/>
                <w:sz w:val="20"/>
                <w:szCs w:val="20"/>
              </w:rPr>
            </w:pPr>
            <w:r w:rsidRPr="00A64E53">
              <w:rPr>
                <w:rFonts w:ascii="Times New Roman" w:eastAsia="Times New Roman" w:hAnsi="Times New Roman" w:cs="Times New Roman"/>
                <w:sz w:val="20"/>
                <w:szCs w:val="20"/>
              </w:rPr>
              <w:t>(summa cipariem un vārdiem)</w:t>
            </w:r>
          </w:p>
        </w:tc>
        <w:tc>
          <w:tcPr>
            <w:tcW w:w="3000" w:type="dxa"/>
          </w:tcPr>
          <w:p w:rsidR="00A64E53" w:rsidRPr="00A64E53" w:rsidRDefault="00A64E53" w:rsidP="00A64E53">
            <w:pPr>
              <w:spacing w:after="0" w:line="240" w:lineRule="auto"/>
              <w:jc w:val="center"/>
              <w:rPr>
                <w:rFonts w:ascii="Times New Roman" w:eastAsia="Times New Roman" w:hAnsi="Times New Roman" w:cs="Times New Roman"/>
                <w:sz w:val="20"/>
                <w:szCs w:val="20"/>
              </w:rPr>
            </w:pPr>
            <w:r w:rsidRPr="00A64E53">
              <w:rPr>
                <w:rFonts w:ascii="Times New Roman" w:eastAsia="Times New Roman" w:hAnsi="Times New Roman" w:cs="Times New Roman"/>
                <w:sz w:val="20"/>
                <w:szCs w:val="20"/>
              </w:rPr>
              <w:t>PVN ....... %</w:t>
            </w:r>
          </w:p>
          <w:p w:rsidR="00A64E53" w:rsidRPr="00A64E53" w:rsidRDefault="00A64E53" w:rsidP="00A64E53">
            <w:pPr>
              <w:spacing w:after="0" w:line="240" w:lineRule="auto"/>
              <w:jc w:val="center"/>
              <w:rPr>
                <w:rFonts w:ascii="Times New Roman" w:eastAsia="Times New Roman" w:hAnsi="Times New Roman" w:cs="Times New Roman"/>
                <w:sz w:val="20"/>
                <w:szCs w:val="20"/>
              </w:rPr>
            </w:pPr>
            <w:r w:rsidRPr="00A64E53">
              <w:rPr>
                <w:rFonts w:ascii="Times New Roman" w:eastAsia="Times New Roman" w:hAnsi="Times New Roman" w:cs="Times New Roman"/>
                <w:sz w:val="20"/>
                <w:szCs w:val="20"/>
              </w:rPr>
              <w:t>(summa cipariem un vārdiem)</w:t>
            </w:r>
          </w:p>
        </w:tc>
        <w:tc>
          <w:tcPr>
            <w:tcW w:w="3930" w:type="dxa"/>
          </w:tcPr>
          <w:p w:rsidR="00A64E53" w:rsidRPr="00A64E53" w:rsidRDefault="00A64E53" w:rsidP="00A64E53">
            <w:pPr>
              <w:spacing w:after="0" w:line="240" w:lineRule="auto"/>
              <w:jc w:val="center"/>
              <w:rPr>
                <w:rFonts w:ascii="Times New Roman" w:eastAsia="Times New Roman" w:hAnsi="Times New Roman" w:cs="Times New Roman"/>
                <w:sz w:val="20"/>
                <w:szCs w:val="20"/>
              </w:rPr>
            </w:pPr>
            <w:r w:rsidRPr="00A64E53">
              <w:rPr>
                <w:rFonts w:ascii="Times New Roman" w:eastAsia="Times New Roman" w:hAnsi="Times New Roman" w:cs="Times New Roman"/>
                <w:sz w:val="20"/>
                <w:szCs w:val="20"/>
              </w:rPr>
              <w:t>EUR, ieskaitot PVN ......%</w:t>
            </w:r>
          </w:p>
          <w:p w:rsidR="00A64E53" w:rsidRPr="00A64E53" w:rsidRDefault="00A64E53" w:rsidP="00A64E53">
            <w:pPr>
              <w:spacing w:after="0" w:line="240" w:lineRule="auto"/>
              <w:jc w:val="center"/>
              <w:rPr>
                <w:rFonts w:ascii="Times New Roman" w:eastAsia="Times New Roman" w:hAnsi="Times New Roman" w:cs="Times New Roman"/>
                <w:sz w:val="20"/>
                <w:szCs w:val="20"/>
              </w:rPr>
            </w:pPr>
            <w:r w:rsidRPr="00A64E53">
              <w:rPr>
                <w:rFonts w:ascii="Times New Roman" w:eastAsia="Times New Roman" w:hAnsi="Times New Roman" w:cs="Times New Roman"/>
                <w:sz w:val="20"/>
                <w:szCs w:val="20"/>
              </w:rPr>
              <w:t>(summa cipariem un vārdiem)</w:t>
            </w:r>
          </w:p>
        </w:tc>
      </w:tr>
      <w:tr w:rsidR="00A64E53" w:rsidRPr="00A64E53" w:rsidTr="00A64E53">
        <w:tc>
          <w:tcPr>
            <w:tcW w:w="3000" w:type="dxa"/>
          </w:tcPr>
          <w:p w:rsidR="00A64E53" w:rsidRPr="00A64E53" w:rsidRDefault="00A64E53" w:rsidP="00A64E53">
            <w:pPr>
              <w:spacing w:after="0" w:line="240" w:lineRule="auto"/>
              <w:rPr>
                <w:rFonts w:ascii="Times New Roman" w:eastAsia="Times New Roman" w:hAnsi="Times New Roman" w:cs="Times New Roman"/>
                <w:sz w:val="24"/>
                <w:szCs w:val="24"/>
              </w:rPr>
            </w:pPr>
          </w:p>
        </w:tc>
        <w:tc>
          <w:tcPr>
            <w:tcW w:w="3000" w:type="dxa"/>
          </w:tcPr>
          <w:p w:rsidR="00A64E53" w:rsidRPr="00A64E53" w:rsidRDefault="00A64E53" w:rsidP="00A64E53">
            <w:pPr>
              <w:spacing w:after="0" w:line="240" w:lineRule="auto"/>
              <w:jc w:val="center"/>
              <w:rPr>
                <w:rFonts w:ascii="Times New Roman" w:eastAsia="Times New Roman" w:hAnsi="Times New Roman" w:cs="Times New Roman"/>
                <w:sz w:val="24"/>
                <w:szCs w:val="24"/>
              </w:rPr>
            </w:pPr>
          </w:p>
        </w:tc>
        <w:tc>
          <w:tcPr>
            <w:tcW w:w="3930" w:type="dxa"/>
          </w:tcPr>
          <w:p w:rsidR="00A64E53" w:rsidRPr="00A64E53" w:rsidRDefault="00A64E53" w:rsidP="00A64E53">
            <w:pPr>
              <w:spacing w:after="0" w:line="240" w:lineRule="auto"/>
              <w:jc w:val="center"/>
              <w:rPr>
                <w:rFonts w:ascii="Times New Roman" w:eastAsia="Times New Roman" w:hAnsi="Times New Roman" w:cs="Times New Roman"/>
                <w:sz w:val="24"/>
                <w:szCs w:val="24"/>
              </w:rPr>
            </w:pPr>
          </w:p>
          <w:p w:rsidR="00A64E53" w:rsidRPr="00A64E53" w:rsidRDefault="00A64E53" w:rsidP="00A64E53">
            <w:pPr>
              <w:spacing w:after="0" w:line="240" w:lineRule="auto"/>
              <w:jc w:val="center"/>
              <w:rPr>
                <w:rFonts w:ascii="Times New Roman" w:eastAsia="Times New Roman" w:hAnsi="Times New Roman" w:cs="Times New Roman"/>
                <w:sz w:val="24"/>
                <w:szCs w:val="24"/>
              </w:rPr>
            </w:pPr>
          </w:p>
        </w:tc>
      </w:tr>
    </w:tbl>
    <w:p w:rsidR="00A64E53" w:rsidRPr="00A64E53" w:rsidRDefault="00A64E53" w:rsidP="00A64E53">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3138"/>
      </w:tblGrid>
      <w:tr w:rsidR="00A64E53" w:rsidRPr="00A64E53" w:rsidTr="00A64E53">
        <w:tc>
          <w:tcPr>
            <w:tcW w:w="4633" w:type="dxa"/>
          </w:tcPr>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Pretendenta nosaukums</w:t>
            </w:r>
          </w:p>
        </w:tc>
        <w:tc>
          <w:tcPr>
            <w:tcW w:w="5285" w:type="dxa"/>
            <w:gridSpan w:val="2"/>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c>
          <w:tcPr>
            <w:tcW w:w="4633" w:type="dxa"/>
          </w:tcPr>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Vienotais reģistrācijas numurs</w:t>
            </w:r>
          </w:p>
        </w:tc>
        <w:tc>
          <w:tcPr>
            <w:tcW w:w="5285" w:type="dxa"/>
            <w:gridSpan w:val="2"/>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c>
          <w:tcPr>
            <w:tcW w:w="4633" w:type="dxa"/>
          </w:tcPr>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 xml:space="preserve">Juridiskā adrese </w:t>
            </w:r>
          </w:p>
        </w:tc>
        <w:tc>
          <w:tcPr>
            <w:tcW w:w="5285" w:type="dxa"/>
            <w:gridSpan w:val="2"/>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c>
          <w:tcPr>
            <w:tcW w:w="4633" w:type="dxa"/>
          </w:tcPr>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Biroja adrese</w:t>
            </w:r>
          </w:p>
        </w:tc>
        <w:tc>
          <w:tcPr>
            <w:tcW w:w="5285" w:type="dxa"/>
            <w:gridSpan w:val="2"/>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c>
          <w:tcPr>
            <w:tcW w:w="4633" w:type="dxa"/>
          </w:tcPr>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Kontaktpersona (vārds, uzvārds, amats)</w:t>
            </w:r>
          </w:p>
        </w:tc>
        <w:tc>
          <w:tcPr>
            <w:tcW w:w="5285" w:type="dxa"/>
            <w:gridSpan w:val="2"/>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c>
          <w:tcPr>
            <w:tcW w:w="4633" w:type="dxa"/>
          </w:tcPr>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Tālruņa numurs</w:t>
            </w:r>
          </w:p>
        </w:tc>
        <w:tc>
          <w:tcPr>
            <w:tcW w:w="5285" w:type="dxa"/>
            <w:gridSpan w:val="2"/>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c>
          <w:tcPr>
            <w:tcW w:w="4633" w:type="dxa"/>
          </w:tcPr>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Faksa numurs</w:t>
            </w:r>
          </w:p>
        </w:tc>
        <w:tc>
          <w:tcPr>
            <w:tcW w:w="5285" w:type="dxa"/>
            <w:gridSpan w:val="2"/>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c>
          <w:tcPr>
            <w:tcW w:w="4633" w:type="dxa"/>
          </w:tcPr>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E-pasta adrese</w:t>
            </w:r>
          </w:p>
        </w:tc>
        <w:tc>
          <w:tcPr>
            <w:tcW w:w="5285" w:type="dxa"/>
            <w:gridSpan w:val="2"/>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c>
          <w:tcPr>
            <w:tcW w:w="4633" w:type="dxa"/>
          </w:tcPr>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Uzņēmuma bankas rekvizīti: Banka</w:t>
            </w:r>
          </w:p>
        </w:tc>
        <w:tc>
          <w:tcPr>
            <w:tcW w:w="5285" w:type="dxa"/>
            <w:gridSpan w:val="2"/>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c>
          <w:tcPr>
            <w:tcW w:w="4633" w:type="dxa"/>
          </w:tcPr>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Kods</w:t>
            </w:r>
          </w:p>
        </w:tc>
        <w:tc>
          <w:tcPr>
            <w:tcW w:w="5285" w:type="dxa"/>
            <w:gridSpan w:val="2"/>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c>
          <w:tcPr>
            <w:tcW w:w="4633" w:type="dxa"/>
          </w:tcPr>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Konts</w:t>
            </w:r>
          </w:p>
        </w:tc>
        <w:tc>
          <w:tcPr>
            <w:tcW w:w="5285" w:type="dxa"/>
            <w:gridSpan w:val="2"/>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c>
          <w:tcPr>
            <w:tcW w:w="4633" w:type="dxa"/>
          </w:tcPr>
          <w:p w:rsidR="00A64E53" w:rsidRPr="00A64E53" w:rsidRDefault="00A64E53" w:rsidP="00A64E5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bdr w:val="nil"/>
                <w:lang w:eastAsia="lv-LV"/>
              </w:rPr>
              <w:t>Pretendenta statuss</w:t>
            </w:r>
            <w:r w:rsidRPr="00A64E53">
              <w:rPr>
                <w:rFonts w:ascii="Times New Roman" w:eastAsia="Times New Roman" w:hAnsi="Times New Roman" w:cs="Times New Roman"/>
                <w:color w:val="000000"/>
                <w:sz w:val="24"/>
                <w:szCs w:val="24"/>
                <w:bdr w:val="nil"/>
                <w:vertAlign w:val="superscript"/>
                <w:lang w:eastAsia="lv-LV"/>
              </w:rPr>
              <w:footnoteReference w:id="3"/>
            </w:r>
          </w:p>
        </w:tc>
        <w:tc>
          <w:tcPr>
            <w:tcW w:w="2147" w:type="dxa"/>
          </w:tcPr>
          <w:p w:rsidR="00A64E53" w:rsidRPr="00A64E53" w:rsidRDefault="00A64E53" w:rsidP="00A64E5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4E53">
              <w:rPr>
                <w:rFonts w:ascii="Segoe UI Symbol" w:eastAsia="Times New Roman" w:hAnsi="Segoe UI Symbol" w:cs="Segoe UI Symbol"/>
                <w:color w:val="000000"/>
                <w:sz w:val="24"/>
                <w:szCs w:val="24"/>
              </w:rPr>
              <w:t>☐</w:t>
            </w:r>
            <w:r w:rsidRPr="00A64E53">
              <w:rPr>
                <w:rFonts w:ascii="Times New Roman" w:eastAsia="Times New Roman" w:hAnsi="Times New Roman" w:cs="Times New Roman"/>
                <w:color w:val="000000"/>
                <w:sz w:val="24"/>
                <w:szCs w:val="24"/>
              </w:rPr>
              <w:t>mazais uzņēmums</w:t>
            </w:r>
          </w:p>
        </w:tc>
        <w:tc>
          <w:tcPr>
            <w:tcW w:w="3138" w:type="dxa"/>
          </w:tcPr>
          <w:p w:rsidR="00A64E53" w:rsidRPr="00A64E53" w:rsidRDefault="00A64E53" w:rsidP="00A64E5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64E53">
              <w:rPr>
                <w:rFonts w:ascii="Segoe UI Symbol" w:eastAsia="Times New Roman" w:hAnsi="Segoe UI Symbol" w:cs="Segoe UI Symbol"/>
                <w:color w:val="000000"/>
                <w:sz w:val="24"/>
                <w:szCs w:val="24"/>
              </w:rPr>
              <w:t>☐</w:t>
            </w:r>
            <w:r w:rsidRPr="00A64E53">
              <w:rPr>
                <w:rFonts w:ascii="Times New Roman" w:eastAsia="Times New Roman" w:hAnsi="Times New Roman" w:cs="Times New Roman"/>
                <w:color w:val="000000"/>
                <w:sz w:val="24"/>
                <w:szCs w:val="24"/>
              </w:rPr>
              <w:t>vidējais uzņēmums</w:t>
            </w:r>
          </w:p>
        </w:tc>
      </w:tr>
    </w:tbl>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A64E53">
          <w:rPr>
            <w:rFonts w:ascii="Times New Roman" w:eastAsia="Times New Roman" w:hAnsi="Times New Roman" w:cs="Times New Roman"/>
          </w:rPr>
          <w:t>aktu</w:t>
        </w:r>
      </w:smartTag>
      <w:r w:rsidRPr="00A64E53">
        <w:rPr>
          <w:rFonts w:ascii="Times New Roman" w:eastAsia="Times New Roman" w:hAnsi="Times New Roman" w:cs="Times New Roman"/>
        </w:rPr>
        <w:t xml:space="preserve"> prasības un publiskos ierobežojumus, atbilstoši Nolikumam un tā pielikumiem.</w:t>
      </w:r>
    </w:p>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A64E53">
          <w:rPr>
            <w:rFonts w:ascii="Times New Roman" w:eastAsia="Times New Roman" w:hAnsi="Times New Roman" w:cs="Times New Roman"/>
          </w:rPr>
          <w:t>Nolikuma</w:t>
        </w:r>
      </w:smartTag>
      <w:r w:rsidRPr="00A64E53">
        <w:rPr>
          <w:rFonts w:ascii="Times New Roman" w:eastAsia="Times New Roman" w:hAnsi="Times New Roman" w:cs="Times New Roman"/>
        </w:rPr>
        <w:t xml:space="preserve"> prasībām. Visas iesniegtās dokumentu kopijas atbilst oriģinālam, sniegtā informācija un dati ir patiesi.</w:t>
      </w:r>
    </w:p>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Esam iesnieguši visu prasīto informāciju.</w:t>
      </w:r>
    </w:p>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Neesam iesnieguši nepatiesu informāciju savas kvalifikācijas novērtēšanai.</w:t>
      </w:r>
    </w:p>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Piedāvājuma derīguma termiņš ir 90 dienas.</w:t>
      </w:r>
    </w:p>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Piedāvājums dalībai iepirkuma procedūrā sastāv no __________ lpp.</w:t>
      </w:r>
    </w:p>
    <w:p w:rsidR="00A64E53" w:rsidRPr="00A64E53" w:rsidRDefault="00A64E53" w:rsidP="00A64E53">
      <w:pPr>
        <w:spacing w:after="0" w:line="240" w:lineRule="auto"/>
        <w:jc w:val="both"/>
        <w:rPr>
          <w:rFonts w:ascii="Times New Roman" w:eastAsia="Times New Roman" w:hAnsi="Times New Roman" w:cs="Times New Roman"/>
        </w:rPr>
      </w:pPr>
    </w:p>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Vārds, Uzvārds</w:t>
      </w:r>
      <w:r w:rsidRPr="00A64E53">
        <w:rPr>
          <w:rFonts w:ascii="Times New Roman" w:eastAsia="Times New Roman" w:hAnsi="Times New Roman" w:cs="Times New Roman"/>
        </w:rPr>
        <w:tab/>
      </w:r>
      <w:r w:rsidRPr="00A64E53">
        <w:rPr>
          <w:rFonts w:ascii="Times New Roman" w:eastAsia="Times New Roman" w:hAnsi="Times New Roman" w:cs="Times New Roman"/>
        </w:rPr>
        <w:tab/>
      </w:r>
      <w:r w:rsidRPr="00A64E53">
        <w:rPr>
          <w:rFonts w:ascii="Times New Roman" w:eastAsia="Times New Roman" w:hAnsi="Times New Roman" w:cs="Times New Roman"/>
        </w:rPr>
        <w:tab/>
        <w:t>_____________________________________</w:t>
      </w:r>
    </w:p>
    <w:p w:rsidR="00A64E53" w:rsidRPr="00A64E53" w:rsidRDefault="00A64E53" w:rsidP="00A64E53">
      <w:pPr>
        <w:spacing w:after="0" w:line="240" w:lineRule="auto"/>
        <w:jc w:val="both"/>
        <w:rPr>
          <w:rFonts w:ascii="Times New Roman" w:eastAsia="Times New Roman" w:hAnsi="Times New Roman" w:cs="Times New Roman"/>
        </w:rPr>
      </w:pPr>
    </w:p>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Ieņemamais amats</w:t>
      </w:r>
      <w:r w:rsidRPr="00A64E53">
        <w:rPr>
          <w:rFonts w:ascii="Times New Roman" w:eastAsia="Times New Roman" w:hAnsi="Times New Roman" w:cs="Times New Roman"/>
        </w:rPr>
        <w:tab/>
      </w:r>
      <w:r w:rsidRPr="00A64E53">
        <w:rPr>
          <w:rFonts w:ascii="Times New Roman" w:eastAsia="Times New Roman" w:hAnsi="Times New Roman" w:cs="Times New Roman"/>
        </w:rPr>
        <w:tab/>
      </w:r>
      <w:r w:rsidRPr="00A64E53">
        <w:rPr>
          <w:rFonts w:ascii="Times New Roman" w:eastAsia="Times New Roman" w:hAnsi="Times New Roman" w:cs="Times New Roman"/>
        </w:rPr>
        <w:tab/>
        <w:t>_____________________________________</w:t>
      </w:r>
    </w:p>
    <w:p w:rsidR="00A64E53" w:rsidRPr="00A64E53" w:rsidRDefault="00A64E53" w:rsidP="00A64E53">
      <w:pPr>
        <w:spacing w:after="0" w:line="240" w:lineRule="auto"/>
        <w:jc w:val="both"/>
        <w:rPr>
          <w:rFonts w:ascii="Times New Roman" w:eastAsia="Times New Roman" w:hAnsi="Times New Roman" w:cs="Times New Roman"/>
        </w:rPr>
      </w:pPr>
    </w:p>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lastRenderedPageBreak/>
        <w:t>Paraksts</w:t>
      </w:r>
      <w:r w:rsidRPr="00A64E53">
        <w:rPr>
          <w:rFonts w:ascii="Times New Roman" w:eastAsia="Times New Roman" w:hAnsi="Times New Roman" w:cs="Times New Roman"/>
        </w:rPr>
        <w:tab/>
      </w:r>
      <w:r w:rsidRPr="00A64E53">
        <w:rPr>
          <w:rFonts w:ascii="Times New Roman" w:eastAsia="Times New Roman" w:hAnsi="Times New Roman" w:cs="Times New Roman"/>
        </w:rPr>
        <w:tab/>
      </w:r>
      <w:r w:rsidRPr="00A64E53">
        <w:rPr>
          <w:rFonts w:ascii="Times New Roman" w:eastAsia="Times New Roman" w:hAnsi="Times New Roman" w:cs="Times New Roman"/>
        </w:rPr>
        <w:tab/>
      </w:r>
      <w:r w:rsidRPr="00A64E53">
        <w:rPr>
          <w:rFonts w:ascii="Times New Roman" w:eastAsia="Times New Roman" w:hAnsi="Times New Roman" w:cs="Times New Roman"/>
        </w:rPr>
        <w:tab/>
        <w:t>_____________________________________</w:t>
      </w:r>
    </w:p>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ab/>
      </w:r>
    </w:p>
    <w:p w:rsidR="00A64E53" w:rsidRPr="00A64E53" w:rsidRDefault="00A64E53" w:rsidP="00A64E53">
      <w:pPr>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Datums</w:t>
      </w:r>
      <w:r w:rsidRPr="00A64E53">
        <w:rPr>
          <w:rFonts w:ascii="Times New Roman" w:eastAsia="Times New Roman" w:hAnsi="Times New Roman" w:cs="Times New Roman"/>
        </w:rPr>
        <w:tab/>
      </w:r>
      <w:r w:rsidRPr="00A64E53">
        <w:rPr>
          <w:rFonts w:ascii="Times New Roman" w:eastAsia="Times New Roman" w:hAnsi="Times New Roman" w:cs="Times New Roman"/>
        </w:rPr>
        <w:tab/>
      </w:r>
      <w:r w:rsidRPr="00A64E53">
        <w:rPr>
          <w:rFonts w:ascii="Times New Roman" w:eastAsia="Times New Roman" w:hAnsi="Times New Roman" w:cs="Times New Roman"/>
        </w:rPr>
        <w:tab/>
      </w:r>
      <w:r w:rsidRPr="00A64E53">
        <w:rPr>
          <w:rFonts w:ascii="Times New Roman" w:eastAsia="Times New Roman" w:hAnsi="Times New Roman" w:cs="Times New Roman"/>
        </w:rPr>
        <w:tab/>
      </w:r>
      <w:r w:rsidRPr="00A64E53">
        <w:rPr>
          <w:rFonts w:ascii="Times New Roman" w:eastAsia="Times New Roman" w:hAnsi="Times New Roman" w:cs="Times New Roman"/>
        </w:rPr>
        <w:tab/>
        <w:t>__________</w:t>
      </w:r>
      <w:r w:rsidRPr="00A64E53">
        <w:rPr>
          <w:rFonts w:ascii="Times New Roman" w:eastAsia="Times New Roman" w:hAnsi="Times New Roman" w:cs="Times New Roman"/>
        </w:rPr>
        <w:tab/>
      </w:r>
      <w:r w:rsidRPr="00A64E53">
        <w:rPr>
          <w:rFonts w:ascii="Times New Roman" w:eastAsia="Times New Roman" w:hAnsi="Times New Roman" w:cs="Times New Roman"/>
        </w:rPr>
        <w:tab/>
        <w:t>_________________</w:t>
      </w:r>
    </w:p>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Cs/>
        </w:rPr>
      </w:pPr>
      <w:r w:rsidRPr="00A64E53">
        <w:rPr>
          <w:rFonts w:ascii="Times New Roman" w:eastAsia="Times New Roman" w:hAnsi="Times New Roman" w:cs="Times New Roman"/>
          <w:bCs/>
        </w:rPr>
        <w:t>Zīmogs</w:t>
      </w: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bCs/>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bCs/>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bCs/>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bCs/>
          <w:sz w:val="24"/>
          <w:szCs w:val="24"/>
        </w:rPr>
      </w:pPr>
    </w:p>
    <w:p w:rsidR="00A64E53" w:rsidRPr="00A64E53" w:rsidRDefault="00A64E53" w:rsidP="00A64E53">
      <w:pPr>
        <w:rPr>
          <w:rFonts w:ascii="Times New Roman" w:eastAsia="Times New Roman" w:hAnsi="Times New Roman" w:cs="Times New Roman"/>
          <w:b/>
          <w:bCs/>
          <w:sz w:val="24"/>
          <w:szCs w:val="24"/>
        </w:rPr>
      </w:pPr>
      <w:r w:rsidRPr="00A64E53">
        <w:rPr>
          <w:rFonts w:ascii="Times New Roman" w:eastAsia="Times New Roman" w:hAnsi="Times New Roman" w:cs="Times New Roman"/>
          <w:b/>
          <w:bCs/>
          <w:sz w:val="24"/>
          <w:szCs w:val="24"/>
        </w:rPr>
        <w:br w:type="page"/>
      </w: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bCs/>
          <w:sz w:val="24"/>
          <w:szCs w:val="24"/>
        </w:rPr>
      </w:pPr>
      <w:r w:rsidRPr="00A64E53">
        <w:rPr>
          <w:rFonts w:ascii="Times New Roman" w:eastAsia="Times New Roman" w:hAnsi="Times New Roman" w:cs="Times New Roman"/>
          <w:b/>
          <w:bCs/>
          <w:sz w:val="24"/>
          <w:szCs w:val="24"/>
        </w:rPr>
        <w:lastRenderedPageBreak/>
        <w:t>2.pielikums</w:t>
      </w:r>
    </w:p>
    <w:p w:rsidR="00A64E53" w:rsidRPr="00A64E53" w:rsidRDefault="00A64E53" w:rsidP="00A64E53">
      <w:pPr>
        <w:spacing w:after="0" w:line="240" w:lineRule="auto"/>
        <w:jc w:val="center"/>
        <w:rPr>
          <w:rFonts w:ascii="Times New Roman" w:eastAsia="Times New Roman" w:hAnsi="Times New Roman" w:cs="Times New Roman"/>
          <w:b/>
          <w:sz w:val="28"/>
          <w:szCs w:val="28"/>
          <w:lang w:eastAsia="lv-LV"/>
        </w:rPr>
      </w:pPr>
      <w:r w:rsidRPr="00A64E53">
        <w:rPr>
          <w:rFonts w:ascii="Times New Roman" w:eastAsia="Times New Roman" w:hAnsi="Times New Roman" w:cs="Times New Roman"/>
          <w:b/>
          <w:sz w:val="28"/>
          <w:szCs w:val="28"/>
          <w:lang w:eastAsia="lv-LV"/>
        </w:rPr>
        <w:t>Tehniskā specifikācija</w:t>
      </w:r>
    </w:p>
    <w:p w:rsidR="00A64E53" w:rsidRPr="00A64E53" w:rsidRDefault="00A64E53" w:rsidP="00A64E53">
      <w:pPr>
        <w:spacing w:after="0" w:line="240" w:lineRule="auto"/>
        <w:ind w:left="720"/>
        <w:jc w:val="center"/>
        <w:rPr>
          <w:rFonts w:ascii="Times New Roman" w:eastAsia="Calibri" w:hAnsi="Times New Roman" w:cs="Times New Roman"/>
          <w:b/>
          <w:sz w:val="24"/>
          <w:szCs w:val="24"/>
        </w:rPr>
      </w:pPr>
    </w:p>
    <w:p w:rsidR="00A64E53" w:rsidRPr="00A64E53" w:rsidRDefault="00A64E53" w:rsidP="00A64E53">
      <w:pPr>
        <w:spacing w:after="0" w:line="240" w:lineRule="auto"/>
        <w:ind w:left="720"/>
        <w:jc w:val="center"/>
        <w:rPr>
          <w:rFonts w:ascii="Times New Roman" w:eastAsia="Times New Roman" w:hAnsi="Times New Roman" w:cs="Times New Roman"/>
        </w:rPr>
      </w:pPr>
      <w:r w:rsidRPr="00A4675E">
        <w:rPr>
          <w:rFonts w:ascii="Times New Roman" w:eastAsia="Times New Roman" w:hAnsi="Times New Roman" w:cs="Times New Roman"/>
          <w:b/>
          <w:bCs/>
          <w:sz w:val="24"/>
          <w:szCs w:val="24"/>
        </w:rPr>
        <w:t>“Miera ielas pārbūves būvuzraudzība, Siguldā, Siguldas novadā”</w:t>
      </w:r>
    </w:p>
    <w:p w:rsidR="00A64E53" w:rsidRPr="00A64E53" w:rsidRDefault="00A64E53" w:rsidP="00A64E53">
      <w:pPr>
        <w:widowControl w:val="0"/>
        <w:numPr>
          <w:ilvl w:val="0"/>
          <w:numId w:val="6"/>
        </w:numPr>
        <w:spacing w:after="120" w:line="240" w:lineRule="auto"/>
        <w:jc w:val="center"/>
        <w:rPr>
          <w:rFonts w:ascii="Times New Roman" w:eastAsia="Times New Roman" w:hAnsi="Times New Roman" w:cs="Times New Roman"/>
          <w:b/>
        </w:rPr>
      </w:pPr>
      <w:r w:rsidRPr="00A64E53">
        <w:rPr>
          <w:rFonts w:ascii="Times New Roman" w:eastAsia="Times New Roman" w:hAnsi="Times New Roman" w:cs="Times New Roman"/>
          <w:b/>
        </w:rPr>
        <w:t>DARBU APRAKSTS</w:t>
      </w:r>
    </w:p>
    <w:p w:rsidR="00A64E53" w:rsidRPr="00A64E53" w:rsidRDefault="00A64E53" w:rsidP="00A64E53">
      <w:pPr>
        <w:spacing w:after="120" w:line="240" w:lineRule="auto"/>
        <w:jc w:val="both"/>
        <w:rPr>
          <w:rFonts w:ascii="Times New Roman" w:eastAsia="Times New Roman" w:hAnsi="Times New Roman" w:cs="Times New Roman"/>
          <w:b/>
        </w:rPr>
      </w:pPr>
      <w:r w:rsidRPr="00A64E53">
        <w:rPr>
          <w:rFonts w:ascii="Times New Roman" w:eastAsia="Times New Roman" w:hAnsi="Times New Roman" w:cs="Times New Roman"/>
          <w:b/>
        </w:rPr>
        <w:t>Veicamie būvuzraudzības darbi:</w:t>
      </w:r>
    </w:p>
    <w:p w:rsidR="00A64E53" w:rsidRPr="00A4675E" w:rsidRDefault="00A64E53" w:rsidP="00A64E53">
      <w:pPr>
        <w:numPr>
          <w:ilvl w:val="1"/>
          <w:numId w:val="5"/>
        </w:numPr>
        <w:spacing w:after="0" w:line="240" w:lineRule="auto"/>
        <w:ind w:left="709" w:hanging="567"/>
        <w:jc w:val="both"/>
        <w:rPr>
          <w:rFonts w:ascii="Times New Roman" w:eastAsia="Times New Roman" w:hAnsi="Times New Roman" w:cs="Times New Roman"/>
        </w:rPr>
      </w:pPr>
      <w:r w:rsidRPr="00A4675E">
        <w:rPr>
          <w:rFonts w:ascii="Times New Roman" w:eastAsia="Times New Roman" w:hAnsi="Times New Roman" w:cs="Times New Roman"/>
        </w:rPr>
        <w:t>Saskaņā ar SIA „DDP” izstrādātu Būvprojekta “</w:t>
      </w:r>
      <w:r w:rsidRPr="00A4675E">
        <w:rPr>
          <w:rFonts w:ascii="Times New Roman" w:eastAsia="Times New Roman" w:hAnsi="Times New Roman" w:cs="Times New Roman"/>
          <w:bCs/>
        </w:rPr>
        <w:t>Miera ielas pārbūves būvuzraudzība, Siguldā, Siguldas novadā”</w:t>
      </w:r>
    </w:p>
    <w:p w:rsidR="00A64E53" w:rsidRPr="00A4675E" w:rsidRDefault="00A4675E" w:rsidP="00A64E53">
      <w:pPr>
        <w:numPr>
          <w:ilvl w:val="1"/>
          <w:numId w:val="5"/>
        </w:numPr>
        <w:spacing w:after="0" w:line="240" w:lineRule="auto"/>
        <w:ind w:left="567" w:hanging="426"/>
        <w:jc w:val="both"/>
        <w:rPr>
          <w:rFonts w:ascii="Times New Roman" w:eastAsia="Times New Roman" w:hAnsi="Times New Roman" w:cs="Times New Roman"/>
        </w:rPr>
      </w:pPr>
      <w:r w:rsidRPr="00A4675E">
        <w:rPr>
          <w:rFonts w:ascii="Times New Roman" w:eastAsia="Times New Roman" w:hAnsi="Times New Roman" w:cs="Times New Roman"/>
        </w:rPr>
        <w:t xml:space="preserve">   </w:t>
      </w:r>
      <w:r w:rsidR="00A64E53" w:rsidRPr="00A4675E">
        <w:rPr>
          <w:rFonts w:ascii="Times New Roman" w:eastAsia="Times New Roman" w:hAnsi="Times New Roman" w:cs="Times New Roman"/>
        </w:rPr>
        <w:t>Miera ielas pārbūves darbus paredzēts veikt 80 (astoņdesmit) darba dienu laikā no līguma noslēgšanas.</w:t>
      </w:r>
    </w:p>
    <w:p w:rsidR="00A64E53" w:rsidRPr="00A64E53" w:rsidRDefault="00A64E53" w:rsidP="00A64E53">
      <w:pPr>
        <w:tabs>
          <w:tab w:val="left" w:pos="2535"/>
        </w:tabs>
        <w:spacing w:before="120" w:after="120" w:line="240" w:lineRule="auto"/>
        <w:jc w:val="both"/>
        <w:rPr>
          <w:rFonts w:ascii="Times New Roman" w:eastAsia="Times New Roman" w:hAnsi="Times New Roman" w:cs="Times New Roman"/>
          <w:b/>
          <w:u w:val="single"/>
        </w:rPr>
      </w:pPr>
      <w:r w:rsidRPr="00A64E53">
        <w:rPr>
          <w:rFonts w:ascii="Times New Roman" w:eastAsia="Times New Roman" w:hAnsi="Times New Roman" w:cs="Times New Roman"/>
          <w:b/>
          <w:u w:val="single"/>
        </w:rPr>
        <w:t>Ar Būvprojektu papīra formātā var iepazīties pie kontaktpersonas</w:t>
      </w:r>
      <w:r w:rsidRPr="00A64E53">
        <w:rPr>
          <w:rFonts w:ascii="Arial Narrow" w:eastAsia="Times New Roman" w:hAnsi="Arial Narrow" w:cs="Times New Roman"/>
          <w:bCs/>
          <w:u w:val="single"/>
        </w:rPr>
        <w:t xml:space="preserve"> </w:t>
      </w:r>
      <w:r w:rsidRPr="00A64E53">
        <w:rPr>
          <w:rFonts w:ascii="Times New Roman" w:eastAsia="Times New Roman" w:hAnsi="Times New Roman" w:cs="Times New Roman"/>
          <w:b/>
          <w:bCs/>
          <w:u w:val="single"/>
        </w:rPr>
        <w:t>(Siguldas pagastā, Zinātnes  ielā 7, otrajā stāvā, 209.kab.) darba dienās, iepriekš saskaņojot ar V. Vilku tālr. Nr.</w:t>
      </w:r>
      <w:r w:rsidRPr="00A64E53">
        <w:rPr>
          <w:rFonts w:ascii="Times New Roman" w:eastAsia="Times New Roman" w:hAnsi="Times New Roman" w:cs="Times New Roman"/>
          <w:b/>
          <w:u w:val="single"/>
        </w:rPr>
        <w:t xml:space="preserve"> 28345977. vai elektroniskā formātā pie izsludinātā būvdarbu iepirkuma par “Miera ielas pārbūve, Siguldā, Siguldas novadā” ar identifikācijas Nr. SNP 2018/07/AK:</w:t>
      </w:r>
      <w:r w:rsidR="00A4675E">
        <w:rPr>
          <w:rFonts w:ascii="Times New Roman" w:eastAsia="Times New Roman" w:hAnsi="Times New Roman" w:cs="Times New Roman"/>
          <w:b/>
          <w:u w:val="single"/>
        </w:rPr>
        <w:t xml:space="preserve"> </w:t>
      </w:r>
      <w:r w:rsidR="00A4675E" w:rsidRPr="00A4675E">
        <w:rPr>
          <w:rFonts w:ascii="Times New Roman" w:eastAsia="Times New Roman" w:hAnsi="Times New Roman" w:cs="Times New Roman"/>
          <w:b/>
          <w:u w:val="single"/>
        </w:rPr>
        <w:t>https://www.sigulda.lv/public/lat/pasvaldiba/iepirkumi1/6/</w:t>
      </w:r>
      <w:r w:rsidR="00A4675E">
        <w:rPr>
          <w:rFonts w:ascii="Times New Roman" w:eastAsia="Times New Roman" w:hAnsi="Times New Roman" w:cs="Times New Roman"/>
          <w:b/>
          <w:u w:val="single"/>
        </w:rPr>
        <w:t xml:space="preserve">  </w:t>
      </w:r>
    </w:p>
    <w:p w:rsidR="00A64E53" w:rsidRPr="00A64E53" w:rsidRDefault="00A64E53" w:rsidP="00A64E53">
      <w:pPr>
        <w:tabs>
          <w:tab w:val="left" w:pos="2535"/>
        </w:tabs>
        <w:spacing w:before="120" w:after="120" w:line="240" w:lineRule="auto"/>
        <w:jc w:val="both"/>
        <w:rPr>
          <w:rFonts w:ascii="Times New Roman" w:eastAsia="Times New Roman" w:hAnsi="Times New Roman" w:cs="Times New Roman"/>
          <w:b/>
        </w:rPr>
      </w:pPr>
      <w:r w:rsidRPr="00A64E53">
        <w:rPr>
          <w:rFonts w:ascii="Times New Roman" w:eastAsia="Times New Roman" w:hAnsi="Times New Roman" w:cs="Times New Roman"/>
          <w:b/>
        </w:rPr>
        <w:t>Būvuzraugam jānodrošina nepārtraukta (tas ir Būvdarbu uzraudzība jāveic, kad vien norit būvdarbi, arī ārpus normālā darba laika un brīvdienās) būvniecības procesa uzraudzība.</w:t>
      </w:r>
    </w:p>
    <w:p w:rsidR="00A64E53" w:rsidRPr="00A64E53" w:rsidRDefault="00A64E53" w:rsidP="00A64E53">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Būvuzraugam jānodrošina nepieciešamo speciālistu skaitu ar ceļu būvdarbu būvuzraudzības sertifikātiem, lai nodrošinātu nepārtrauktu uzraudzību, viens no tiem tiek noteikts par būvuzraudzības grupas vadītāju. Būvobjektā katru</w:t>
      </w:r>
      <w:r w:rsidR="00D241CC">
        <w:rPr>
          <w:rFonts w:ascii="Times New Roman" w:eastAsia="Times New Roman" w:hAnsi="Times New Roman" w:cs="Times New Roman"/>
        </w:rPr>
        <w:t xml:space="preserve"> Darbu veikšanas</w:t>
      </w:r>
      <w:r w:rsidRPr="00A64E53">
        <w:rPr>
          <w:rFonts w:ascii="Times New Roman" w:eastAsia="Times New Roman" w:hAnsi="Times New Roman" w:cs="Times New Roman"/>
        </w:rPr>
        <w:t xml:space="preserve"> dienu</w:t>
      </w:r>
      <w:r w:rsidR="00A4675E">
        <w:rPr>
          <w:rFonts w:ascii="Times New Roman" w:eastAsia="Times New Roman" w:hAnsi="Times New Roman" w:cs="Times New Roman"/>
        </w:rPr>
        <w:t>,</w:t>
      </w:r>
      <w:r w:rsidRPr="00A64E53">
        <w:rPr>
          <w:rFonts w:ascii="Times New Roman" w:eastAsia="Times New Roman" w:hAnsi="Times New Roman" w:cs="Times New Roman"/>
        </w:rPr>
        <w:t xml:space="preserve"> ir jāatrodas vismaz vienam ceļu būvdarbu uzraugam.</w:t>
      </w:r>
    </w:p>
    <w:p w:rsidR="00A64E53" w:rsidRPr="00A64E53" w:rsidRDefault="00A64E53" w:rsidP="00A64E53">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Būvuzraugam jānodrošina pietiekamā skaitā kvalificēts personāls būvdarbu līgumā paredzēto būvdarbu uzraudzības (turpmāk - Uzraudzība) veikšanai.</w:t>
      </w:r>
    </w:p>
    <w:p w:rsidR="00A64E53" w:rsidRPr="00A64E53" w:rsidRDefault="00A64E53" w:rsidP="00A64E53">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Būvuzraugs organizē būvmateriālu kvalitātes ekspertīžu veikšanu.</w:t>
      </w:r>
    </w:p>
    <w:p w:rsidR="00A64E53" w:rsidRPr="00A64E53" w:rsidRDefault="00A64E53" w:rsidP="00A64E53">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 xml:space="preserve">Būvuzraugs organizē būvmateriālu kvalitātes ekspertīžu veikšanu. Izpildītājam jānodrošina ,,B” un ,,C” paraugu plombēšana, lai novērstu paraugu apmaiņas iespēju, un to glabāšana līdz līguma termiņa beigām.                                        </w:t>
      </w:r>
    </w:p>
    <w:p w:rsidR="00A64E53" w:rsidRPr="00A64E53" w:rsidRDefault="00A64E53" w:rsidP="00A64E53">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 xml:space="preserve">Izpildītājam jānodrošina ,,B” un ,,C” paraugu testēšana neatkarīgā un akreditētā laboratorijā, iepriekš saskaņojot ar Projekta vadītāju. Pielikumā „Laboratorijā veicamie testi” jāveic neatkarīgā un akreditētā laboratorijā. </w:t>
      </w:r>
    </w:p>
    <w:p w:rsidR="00A64E53" w:rsidRPr="00A64E53" w:rsidRDefault="00A64E53" w:rsidP="00A64E53">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Izpildītājam jānodrošina, lai paveikto būvdarbu kvalitāte un apjomi tiktu pienācīgi pārbaudīti un dokumentēti, lai atbildīgā būvuzrauga, būvuzraugu un to palīgu veikto darbību un to rezultātu (iegūto datu) pierakstīšana un šo pierakstu (PDF formātā) glabāšana tiktu nodrošināta visu līguma laiku.                                                     Līdz Būves nodošanas – pieņemšanas ekspluatācijā akta apstiprināšanas dienai dati jānodod Pasūtītājam.</w:t>
      </w:r>
      <w:r w:rsidRPr="00A64E53">
        <w:rPr>
          <w:rFonts w:ascii="Times New Roman" w:eastAsia="Times New Roman" w:hAnsi="Times New Roman" w:cs="Times New Roman"/>
          <w:sz w:val="24"/>
          <w:szCs w:val="24"/>
        </w:rPr>
        <w:t xml:space="preserve"> </w:t>
      </w:r>
    </w:p>
    <w:p w:rsidR="00A64E53" w:rsidRPr="00A64E53" w:rsidRDefault="00A64E53" w:rsidP="00A64E53">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 xml:space="preserve">Izpildītājam jāseko, lai būvdarbi tiktu veikti plānotajā laikā un to veikšanai tiktu piesaistīti pietiekami resursi. </w:t>
      </w:r>
    </w:p>
    <w:p w:rsidR="00A64E53" w:rsidRPr="00A64E53" w:rsidRDefault="00A64E53" w:rsidP="00A64E53">
      <w:pPr>
        <w:widowControl w:val="0"/>
        <w:numPr>
          <w:ilvl w:val="1"/>
          <w:numId w:val="5"/>
        </w:numPr>
        <w:autoSpaceDE w:val="0"/>
        <w:autoSpaceDN w:val="0"/>
        <w:adjustRightInd w:val="0"/>
        <w:spacing w:before="120"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Pirms darbu uzsākšanas jāizstrādā Uzraudzības plāns un būvuzrauga saistību raksts jāreģistrē būvvaldē.</w:t>
      </w:r>
    </w:p>
    <w:p w:rsidR="00A64E53" w:rsidRPr="00A64E53" w:rsidRDefault="00A64E53" w:rsidP="00A64E53">
      <w:pPr>
        <w:widowControl w:val="0"/>
        <w:autoSpaceDE w:val="0"/>
        <w:autoSpaceDN w:val="0"/>
        <w:adjustRightInd w:val="0"/>
        <w:spacing w:before="120" w:after="0" w:line="240" w:lineRule="auto"/>
        <w:ind w:left="567"/>
        <w:jc w:val="both"/>
        <w:rPr>
          <w:rFonts w:ascii="Times New Roman" w:eastAsia="Times New Roman" w:hAnsi="Times New Roman" w:cs="Times New Roman"/>
        </w:rPr>
      </w:pPr>
    </w:p>
    <w:p w:rsidR="00A64E53" w:rsidRPr="00A64E53" w:rsidRDefault="00A64E53" w:rsidP="00A64E53">
      <w:pPr>
        <w:widowControl w:val="0"/>
        <w:autoSpaceDE w:val="0"/>
        <w:autoSpaceDN w:val="0"/>
        <w:adjustRightInd w:val="0"/>
        <w:spacing w:before="120" w:after="120" w:line="240" w:lineRule="auto"/>
        <w:jc w:val="center"/>
        <w:rPr>
          <w:rFonts w:ascii="Times New Roman" w:eastAsia="Times New Roman" w:hAnsi="Times New Roman" w:cs="Times New Roman"/>
        </w:rPr>
      </w:pPr>
      <w:r w:rsidRPr="00A64E53">
        <w:rPr>
          <w:rFonts w:ascii="Times New Roman" w:eastAsia="Times New Roman" w:hAnsi="Times New Roman" w:cs="Times New Roman"/>
          <w:b/>
        </w:rPr>
        <w:t>II.BŪVUZRAUDZĪBA, BŪVUZRAUGA SAISTĪBAS BŪVES BŪVDARBU POSMĀ.</w:t>
      </w:r>
    </w:p>
    <w:p w:rsidR="00A64E53" w:rsidRPr="00A64E53" w:rsidRDefault="00A64E53" w:rsidP="00A64E53">
      <w:pPr>
        <w:numPr>
          <w:ilvl w:val="1"/>
          <w:numId w:val="9"/>
        </w:numPr>
        <w:tabs>
          <w:tab w:val="left" w:pos="426"/>
        </w:tabs>
        <w:autoSpaceDE w:val="0"/>
        <w:autoSpaceDN w:val="0"/>
        <w:adjustRightInd w:val="0"/>
        <w:spacing w:after="120" w:line="240" w:lineRule="auto"/>
        <w:jc w:val="both"/>
        <w:rPr>
          <w:rFonts w:ascii="Times New Roman" w:eastAsia="Times New Roman" w:hAnsi="Times New Roman" w:cs="Times New Roman"/>
        </w:rPr>
      </w:pPr>
      <w:r w:rsidRPr="00A64E53">
        <w:rPr>
          <w:rFonts w:ascii="Times New Roman" w:eastAsia="Times New Roman" w:hAnsi="Times New Roman" w:cs="Times New Roman"/>
        </w:rPr>
        <w:t>Būvniecības posms sākas ar brīdi, kad Pasūtītājs ir saņēmis būvatļauju un ir izpildījis būvniecības uzsākšanas nosacījumus, būvatļaujas kopija tiek izsniegta būvuzraugam.</w:t>
      </w:r>
    </w:p>
    <w:p w:rsidR="00A64E53" w:rsidRPr="00A64E53" w:rsidRDefault="00A64E53" w:rsidP="00A64E53">
      <w:pPr>
        <w:numPr>
          <w:ilvl w:val="1"/>
          <w:numId w:val="9"/>
        </w:numPr>
        <w:autoSpaceDE w:val="0"/>
        <w:autoSpaceDN w:val="0"/>
        <w:adjustRightInd w:val="0"/>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Būvuzraugs veic sekojošus vispārīgos pienākumus:</w:t>
      </w:r>
    </w:p>
    <w:p w:rsidR="00A64E53" w:rsidRPr="00A64E53" w:rsidRDefault="00A64E53" w:rsidP="00A64E53">
      <w:pPr>
        <w:numPr>
          <w:ilvl w:val="2"/>
          <w:numId w:val="8"/>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 xml:space="preserve">Pēc Pasūtītāja norādījumiem katru nedēļu organizē un vada būvdarbu gaitas apspriešanas sapulces, un veic to protokolēšanu, sapulcēs  piedalās Būvuzrauga, Pasūtītāja, </w:t>
      </w:r>
      <w:proofErr w:type="spellStart"/>
      <w:r w:rsidRPr="00A64E53">
        <w:rPr>
          <w:rFonts w:ascii="Times New Roman" w:eastAsia="Times New Roman" w:hAnsi="Times New Roman" w:cs="Times New Roman"/>
        </w:rPr>
        <w:t>Autoruzrauga</w:t>
      </w:r>
      <w:proofErr w:type="spellEnd"/>
      <w:r w:rsidRPr="00A64E53">
        <w:rPr>
          <w:rFonts w:ascii="Times New Roman" w:eastAsia="Times New Roman" w:hAnsi="Times New Roman" w:cs="Times New Roman"/>
        </w:rPr>
        <w:t>, Būvuzņēmēja, darbuzņēmēju un citu pieaicināto būvniecības dalībnieku pārstāvji, parakstītie sapulču protokoli ir saistoši visiem būvniecības dalībniekiem;</w:t>
      </w:r>
    </w:p>
    <w:p w:rsidR="00A64E53" w:rsidRPr="00A64E53" w:rsidRDefault="00A64E53" w:rsidP="00A64E53">
      <w:pPr>
        <w:numPr>
          <w:ilvl w:val="2"/>
          <w:numId w:val="8"/>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 xml:space="preserve">sniedz iespējamo problēmu risinājumus, nesaskaņu vai neskaidrību gadījumos starp Pasūtītāju, galveno Būvuzņēmēju, darbuzņēmēju un Būvprojekta autoru - </w:t>
      </w:r>
      <w:proofErr w:type="spellStart"/>
      <w:r w:rsidRPr="00A64E53">
        <w:rPr>
          <w:rFonts w:ascii="Times New Roman" w:eastAsia="Times New Roman" w:hAnsi="Times New Roman" w:cs="Times New Roman"/>
        </w:rPr>
        <w:t>Autoruzraugu</w:t>
      </w:r>
      <w:proofErr w:type="spellEnd"/>
      <w:r w:rsidRPr="00A64E53">
        <w:rPr>
          <w:rFonts w:ascii="Times New Roman" w:eastAsia="Times New Roman" w:hAnsi="Times New Roman" w:cs="Times New Roman"/>
        </w:rPr>
        <w:t>;</w:t>
      </w:r>
    </w:p>
    <w:p w:rsidR="00A64E53" w:rsidRPr="00A64E53" w:rsidRDefault="00A64E53" w:rsidP="00A64E53">
      <w:pPr>
        <w:numPr>
          <w:ilvl w:val="2"/>
          <w:numId w:val="8"/>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analizē galvenā būvuzņēmēja un darbuzņēmēju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rsidR="00A64E53" w:rsidRPr="00A64E53" w:rsidRDefault="00A64E53" w:rsidP="00A64E53">
      <w:pPr>
        <w:tabs>
          <w:tab w:val="left" w:pos="567"/>
          <w:tab w:val="left" w:pos="709"/>
        </w:tabs>
        <w:autoSpaceDE w:val="0"/>
        <w:autoSpaceDN w:val="0"/>
        <w:adjustRightInd w:val="0"/>
        <w:spacing w:after="0" w:line="240" w:lineRule="auto"/>
        <w:ind w:left="426" w:hanging="426"/>
        <w:jc w:val="both"/>
        <w:rPr>
          <w:rFonts w:ascii="Times New Roman" w:eastAsia="Times New Roman" w:hAnsi="Times New Roman" w:cs="Times New Roman"/>
        </w:rPr>
      </w:pPr>
      <w:r w:rsidRPr="00A64E53">
        <w:rPr>
          <w:rFonts w:ascii="Times New Roman" w:eastAsia="Times New Roman" w:hAnsi="Times New Roman" w:cs="Times New Roman"/>
        </w:rPr>
        <w:lastRenderedPageBreak/>
        <w:t xml:space="preserve">2.3.Būvuzraugs veic būves būvdarbu būvuzraudzību, būvuzraugs vai viņa norīkotie būvuzraugi paraksta saistību rakstu saskaņā ar </w:t>
      </w:r>
      <w:bookmarkStart w:id="53" w:name="_Hlk514747302"/>
      <w:r w:rsidRPr="00A64E53">
        <w:rPr>
          <w:rFonts w:ascii="Times New Roman" w:eastAsia="Times New Roman" w:hAnsi="Times New Roman" w:cs="Times New Roman"/>
        </w:rPr>
        <w:t xml:space="preserve">Ministra kabineta 2014.gada 19.augusta </w:t>
      </w:r>
      <w:bookmarkEnd w:id="53"/>
      <w:r w:rsidRPr="00A64E53">
        <w:rPr>
          <w:rFonts w:ascii="Times New Roman" w:eastAsia="Times New Roman" w:hAnsi="Times New Roman" w:cs="Times New Roman"/>
        </w:rPr>
        <w:t>noteikumu Nr.500 „Vispārīgie būvnoteikumi” pielikumu Nr.8 prasībām un veic sekojošo:</w:t>
      </w:r>
    </w:p>
    <w:p w:rsidR="00A64E53" w:rsidRPr="00A64E53" w:rsidRDefault="00A64E53" w:rsidP="00A64E53">
      <w:pPr>
        <w:tabs>
          <w:tab w:val="left" w:pos="802"/>
        </w:tabs>
        <w:spacing w:after="0" w:line="240" w:lineRule="auto"/>
        <w:ind w:left="442" w:hanging="442"/>
        <w:jc w:val="both"/>
        <w:rPr>
          <w:rFonts w:ascii="Times New Roman" w:eastAsia="Times New Roman" w:hAnsi="Times New Roman" w:cs="Times New Roman"/>
        </w:rPr>
      </w:pPr>
      <w:r w:rsidRPr="00A64E53">
        <w:rPr>
          <w:rFonts w:ascii="Times New Roman" w:eastAsia="Times New Roman" w:hAnsi="Times New Roman" w:cs="Times New Roman"/>
        </w:rPr>
        <w:t xml:space="preserve">2.3.1.pirms būves būvdarbu uzsākšanas pārliecinās par to, ka noteiktajā kārtībā būvvaldē reģistrēti - </w:t>
      </w:r>
    </w:p>
    <w:p w:rsidR="00A64E53" w:rsidRPr="00A64E53" w:rsidRDefault="00A64E53" w:rsidP="00A64E53">
      <w:pPr>
        <w:tabs>
          <w:tab w:val="left" w:pos="802"/>
        </w:tabs>
        <w:spacing w:after="0" w:line="240" w:lineRule="auto"/>
        <w:ind w:left="567"/>
        <w:jc w:val="both"/>
        <w:rPr>
          <w:rFonts w:ascii="Times New Roman" w:eastAsia="Times New Roman" w:hAnsi="Times New Roman" w:cs="Times New Roman"/>
        </w:rPr>
      </w:pPr>
      <w:r w:rsidRPr="00A64E53">
        <w:rPr>
          <w:rFonts w:ascii="Times New Roman" w:eastAsia="Times New Roman" w:hAnsi="Times New Roman" w:cs="Times New Roman"/>
        </w:rPr>
        <w:t>būvdarbu žurnāls un autoruzraudzības žurnāls;</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2.3.2. pārbauda, vai būvuzņēmēja un citu pieaicināto darbuzņēmēju rīcībā ir būvdarbu veikšanai  nepieciešamais Būvprojekts un cita būvdarbu veikšanai nepieciešamā dokumentācija;</w:t>
      </w:r>
    </w:p>
    <w:p w:rsidR="00A64E53" w:rsidRPr="00A64E53" w:rsidRDefault="00A64E53" w:rsidP="00A64E53">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2.3.3. iepazīstas ar Pasūtītāja un galvenā būvuzņēmēja, kā arī ar galvenā būvuzņēmēja un darbuzņēmēja (ja tāds iesaistīts būvdarbu veikšanā) līgumu;</w:t>
      </w:r>
    </w:p>
    <w:p w:rsidR="00A64E53" w:rsidRPr="00A64E53" w:rsidRDefault="00A64E53" w:rsidP="00A64E53">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2.3.4. nepieļauj būvdarbu uzsākšanu, ja būvatļaujā nav izdarīta atzīme par būvniecības nosacījumu izpildi;</w:t>
      </w:r>
    </w:p>
    <w:p w:rsidR="00A64E53" w:rsidRPr="00A64E53" w:rsidRDefault="00A64E53" w:rsidP="00A64E53">
      <w:pPr>
        <w:tabs>
          <w:tab w:val="left" w:pos="1440"/>
        </w:tabs>
        <w:autoSpaceDE w:val="0"/>
        <w:autoSpaceDN w:val="0"/>
        <w:adjustRightInd w:val="0"/>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2.3.5. pārbauda, vai pirms būvdarbu uzsākšanas ir veikti visi būvdarbu sagatavošanas darbi;</w:t>
      </w:r>
    </w:p>
    <w:p w:rsidR="00A64E53" w:rsidRPr="00A64E53" w:rsidRDefault="00A64E53" w:rsidP="00A64E53">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2.3.6. pārbauda būvdarbu tehnoloģisko procesu secību un kvalitātes atbilstību Latvijas Būvnormatīvu prasībām un Būvprojektam, darbu veikšanas projektam, kā arī būvniecību, darba drošību un ugunsdrošību reglamentējošiem normatīviem aktiem;</w:t>
      </w:r>
    </w:p>
    <w:p w:rsidR="00A64E53" w:rsidRPr="00A64E53" w:rsidRDefault="00A64E53" w:rsidP="00A64E53">
      <w:pPr>
        <w:tabs>
          <w:tab w:val="left" w:pos="567"/>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2.3.7. pārbauda būvdarbos izmantojamo būvizstrādājumu - materiālu, konstrukciju un tehnoloģisko iekārtu ražotāju (piegādātāju) - atbilstības deklarācijas un tehniskās pases, kā arī būvizstrādājumu atbilstību Būvprojektam;</w:t>
      </w:r>
    </w:p>
    <w:p w:rsidR="00A64E53" w:rsidRPr="00A64E53" w:rsidRDefault="00A64E53" w:rsidP="00A64E53">
      <w:pPr>
        <w:numPr>
          <w:ilvl w:val="2"/>
          <w:numId w:val="10"/>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 xml:space="preserve">pārbauda Būvobjekta, kā arī izbūvēto konstrukciju un </w:t>
      </w:r>
      <w:proofErr w:type="spellStart"/>
      <w:r w:rsidRPr="00A64E53">
        <w:rPr>
          <w:rFonts w:ascii="Times New Roman" w:eastAsia="Times New Roman" w:hAnsi="Times New Roman" w:cs="Times New Roman"/>
        </w:rPr>
        <w:t>inženiersistēmu</w:t>
      </w:r>
      <w:proofErr w:type="spellEnd"/>
      <w:r w:rsidRPr="00A64E53">
        <w:rPr>
          <w:rFonts w:ascii="Times New Roman" w:eastAsia="Times New Roman" w:hAnsi="Times New Roman" w:cs="Times New Roman"/>
        </w:rPr>
        <w:t xml:space="preserve"> atbilstību Būvprojekta risinājumiem;</w:t>
      </w:r>
    </w:p>
    <w:p w:rsidR="00A64E53" w:rsidRPr="00A64E53" w:rsidRDefault="00A64E53" w:rsidP="00A64E53">
      <w:pPr>
        <w:tabs>
          <w:tab w:val="left" w:pos="1440"/>
        </w:tabs>
        <w:autoSpaceDE w:val="0"/>
        <w:autoSpaceDN w:val="0"/>
        <w:adjustRightInd w:val="0"/>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2.3.9. izdara ierakstus būvdarbu žurnālā par būvobjekta pārbaudēs konstatētiem trūkumiem;</w:t>
      </w:r>
    </w:p>
    <w:p w:rsidR="00A64E53" w:rsidRPr="00A64E53" w:rsidRDefault="00A64E53" w:rsidP="00A64E53">
      <w:pPr>
        <w:tabs>
          <w:tab w:val="left" w:pos="1440"/>
        </w:tabs>
        <w:autoSpaceDE w:val="0"/>
        <w:autoSpaceDN w:val="0"/>
        <w:adjustRightInd w:val="0"/>
        <w:spacing w:after="0" w:line="240" w:lineRule="auto"/>
        <w:ind w:left="709" w:hanging="709"/>
        <w:jc w:val="both"/>
        <w:rPr>
          <w:rFonts w:ascii="Times New Roman" w:eastAsia="Times New Roman" w:hAnsi="Times New Roman" w:cs="Times New Roman"/>
        </w:rPr>
      </w:pPr>
      <w:r w:rsidRPr="00A64E53">
        <w:rPr>
          <w:rFonts w:ascii="Times New Roman" w:eastAsia="Times New Roman" w:hAnsi="Times New Roman" w:cs="Times New Roman"/>
        </w:rPr>
        <w:t xml:space="preserve">2.3.10.ierodas būvlaukumā pēc Pasūtītāja, Būvprojekta autora - </w:t>
      </w:r>
      <w:proofErr w:type="spellStart"/>
      <w:r w:rsidRPr="00A64E53">
        <w:rPr>
          <w:rFonts w:ascii="Times New Roman" w:eastAsia="Times New Roman" w:hAnsi="Times New Roman" w:cs="Times New Roman"/>
        </w:rPr>
        <w:t>autoruzrauga</w:t>
      </w:r>
      <w:proofErr w:type="spellEnd"/>
      <w:r w:rsidRPr="00A64E53">
        <w:rPr>
          <w:rFonts w:ascii="Times New Roman" w:eastAsia="Times New Roman" w:hAnsi="Times New Roman" w:cs="Times New Roman"/>
        </w:rPr>
        <w:t>, kā arī būvinspektora vai cita atbilstošās būvvaldes amatpersonas pirmā uzaicinājuma;</w:t>
      </w:r>
    </w:p>
    <w:p w:rsidR="00A64E53" w:rsidRPr="00A64E53" w:rsidRDefault="00A64E53" w:rsidP="00A64E53">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2.3.12.pieņem tikai tos darbus, kas izpildīti atbilstoši Būvprojektam un normatīvajos aktos noteiktajām prasībām;</w:t>
      </w:r>
    </w:p>
    <w:p w:rsidR="00A64E53" w:rsidRPr="00A64E53" w:rsidRDefault="00A64E53" w:rsidP="00A64E53">
      <w:pPr>
        <w:tabs>
          <w:tab w:val="left" w:pos="1440"/>
        </w:tabs>
        <w:autoSpaceDE w:val="0"/>
        <w:autoSpaceDN w:val="0"/>
        <w:adjustRightInd w:val="0"/>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2.3.13.kontrolē Būvobjekta būvdarbu žurnālā un autoruzraudzības žurnālā ierakstīto norādījumu izpildi;</w:t>
      </w:r>
    </w:p>
    <w:p w:rsidR="00A64E53" w:rsidRPr="00A64E53" w:rsidRDefault="00A64E53" w:rsidP="00A64E53">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2.3.14.ziņo Pasūtītājam un būvvaldei, kā arī Valsts ugunsdzēsības un glābšanas dienestam, Valsts darba inspekcijai un tirgus uzraudzības institūcijām (atbilstoši attiecīgās institūcijas kompetencei) un būvniecības valsts kontroles birojam par būvniecību reglamentējošo normatīvo aktu pārkāpumiem būvdarbu sagatavošanas un būvdarbu laikā, kā arī par atkāpēm no Būvprojekta;</w:t>
      </w:r>
    </w:p>
    <w:p w:rsidR="00A64E53" w:rsidRPr="00A64E53" w:rsidRDefault="00A64E53" w:rsidP="00A64E53">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2.3.15.nekavējoties izziņo strādājošo evakuāciju no būvlaukuma, ja būvlaukumā konstatētas bīstamas konstrukciju deformācijas vai sabrukšanas pazīmes vai tieši ugunsgrēka izcelšanās vai eksplozijas draudi, un paziņot par to Pasūtītājam un būvvaldei, kā arī, ja nepieciešams, izsaukt Valsts ugunsdzēsības un glābšanas dienesta un citu speciālo dienestu pārstāvjus normatīvajos aktos noteiktajā kārtībā. Būvuzraugs rīkojumus un darbības koordinē ar Būvuzņēmēja atbildīgo būvdarbu vadītāju;</w:t>
      </w:r>
    </w:p>
    <w:p w:rsidR="00A64E53" w:rsidRPr="00A64E53" w:rsidRDefault="00A64E53" w:rsidP="00A64E53">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2.3.16.sagatavo un iesniedz komisijai, kura pieņem būvi ekspluatācijā, nepieciešamos dokumentus saskaņā ar Ministru kabineta noteikumu prasībām, kā arī piedalās šīs komisijas darbā kā pieaicinātā persona;</w:t>
      </w:r>
    </w:p>
    <w:p w:rsidR="00A64E53" w:rsidRPr="00A64E53" w:rsidRDefault="00A64E53" w:rsidP="00A64E53">
      <w:pPr>
        <w:tabs>
          <w:tab w:val="left" w:pos="1440"/>
        </w:tabs>
        <w:autoSpaceDE w:val="0"/>
        <w:autoSpaceDN w:val="0"/>
        <w:adjustRightInd w:val="0"/>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2.3.17.informē būvvaldi, ja būves ekspluatācija ir uzsākta patvaļīgi.</w:t>
      </w:r>
    </w:p>
    <w:p w:rsidR="00A64E53" w:rsidRPr="00A64E53" w:rsidRDefault="00A64E53" w:rsidP="00A64E53">
      <w:pPr>
        <w:tabs>
          <w:tab w:val="left" w:pos="802"/>
        </w:tabs>
        <w:spacing w:after="0" w:line="240" w:lineRule="auto"/>
        <w:ind w:left="426" w:hanging="426"/>
        <w:jc w:val="both"/>
        <w:rPr>
          <w:rFonts w:ascii="Times New Roman" w:eastAsia="Times New Roman" w:hAnsi="Times New Roman" w:cs="Times New Roman"/>
        </w:rPr>
      </w:pPr>
      <w:r w:rsidRPr="00A64E53">
        <w:rPr>
          <w:rFonts w:ascii="Times New Roman" w:eastAsia="Times New Roman" w:hAnsi="Times New Roman" w:cs="Times New Roman"/>
        </w:rPr>
        <w:t>2.4.Būvuzraugs, veicot būvuzraudzību. papildus Ministra kabineta 2014.gada 19.augusta noteikumiem Nr. 500 „Vispārīgie  būvnoteikumi” prasībām veic:</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2.4.1.apseko būvi un veic attiecīgus ierakstus būvdarbu žurnālā par būves pārbaudēs konstatētiem trūkumiem;</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 xml:space="preserve">2.4.2.pārbauda un izvērtē no būvuzņēmēja saņemtos veikto būvdarbu izpildes aktus gan pēc darba daudzumiem, gan pēc vienību cenām un summām par veiktajiem darbiem, akceptējot tos vai pamatoti </w:t>
      </w:r>
      <w:proofErr w:type="spellStart"/>
      <w:r w:rsidRPr="00A64E53">
        <w:rPr>
          <w:rFonts w:ascii="Times New Roman" w:eastAsia="Times New Roman" w:hAnsi="Times New Roman" w:cs="Times New Roman"/>
        </w:rPr>
        <w:t>rakstveidā</w:t>
      </w:r>
      <w:proofErr w:type="spellEnd"/>
      <w:r w:rsidRPr="00A64E53">
        <w:rPr>
          <w:rFonts w:ascii="Times New Roman" w:eastAsia="Times New Roman" w:hAnsi="Times New Roman" w:cs="Times New Roman"/>
        </w:rPr>
        <w:t xml:space="preserve"> noraida turpmāko 5 (piecu) darba dienu laikā no saņemšanas brīža, un par savu lēmumu nekavējoties informē Pasūtītāju;</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2.4.3.kontrolē būvdarbu izmaksu atbilstību Pasūtītāja apstiprinātajām izmaksu tāmēm;</w:t>
      </w:r>
    </w:p>
    <w:p w:rsidR="00A64E53" w:rsidRPr="00A64E53" w:rsidRDefault="00A64E53" w:rsidP="00A64E53">
      <w:pPr>
        <w:tabs>
          <w:tab w:val="left" w:pos="802"/>
        </w:tabs>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2.4.4.piedalās konstatēto defektu fiksācijā, noformējot to rakstiski un parakstot attiecīgi sastādītu aktu;</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2.4.5.īpašu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Pasūtītāju, organizē nepieciešamās kvalitātes pārbaudes sertificētās laboratorijās, sagatavo atskaites un prezentē testu rezultātus Pasūtītājam;</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2.4.6.izpilda Pasūtītāja norādījumus un ieteikumus ar nosacījumu, ka tie nav pretrunā ar Būvprojektu un Latvijas Republikā spēkā esošiem normatīviem aktiem;</w:t>
      </w:r>
    </w:p>
    <w:p w:rsidR="00A64E53" w:rsidRPr="00A64E53" w:rsidRDefault="00A64E53" w:rsidP="00A64E53">
      <w:pPr>
        <w:tabs>
          <w:tab w:val="left" w:pos="142"/>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2.4.7.pieprasa no būvuzņēmēja būvuzraudzības procesā atklāto defektu, pārkāpumu vai atkāpju no Būvprojekta, būvdarbu tāmes un spēkā esošajiem Latvijas būvnormatīviem novēršanu un uzrauga atklāto defektu novēršanas izpildi;</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lastRenderedPageBreak/>
        <w:t>2.4.8.kontrolē un uzrauga būvdarbu veikšanas un finanšu grafikus, uzrauga, lai visi ar Būvobjekta būvniecību saistītie būvdarbi tiktu izpildīti atbilstoši noslēgtajam būvuzņēmēja līgumam, Pasūtītāja vai tā atbildīgo pārstāvju organizētajās sapulcēs ziņo par grafiku progresu;</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2.4.9.kontrolē būvdarbu apjomu faktisko izpildi atbilstoši būvuzņēmēja sagatavotiem ikmēneša būvdarbu izpildes pieņemšanas - nodošanas aktiem un apstiprina tos atbilstoši padarītajam būvdarbu apjomam un līguma cenām;</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2.4.10.veic pats vai nodrošina, lai būvuzrauga pārstāvji veiktu nepārtrauktu būves būvdarbu uzraudzību, un nodrošina būvlaukumā konstatēto pārkāpumu foto fiksāciju;</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2.4.11. pieļauj tikai Būvprojektā noteiktu un attiecīgajiem standartiem un/vai tehniskajiem noteikumiem atbilstošu tehnoloģisko iekārtu, materiālu un būvizstrādājumu lietošanu, ja tiem ir nepieciešamās ražotāju un/ vai piegādātāju deklarācijas un tehniskās pases;</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2.4.12.seko, lai būvuzņēmējs sagatavotu un iesniegtu Pasūtītājam saskaņošanai izvērstu kvalitātes kontroles plānu būvdarbu veikšanai, izstrādātu un iesniegtu saskaņošanai darbu veikšanas projektu atbilstošiem veicamajiem būvdarbiem;</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2.4.13.veic būvē veicamo būvdarbu kvalitātes kontroli, atbilstoši Uzņēmuma līgumam, Būvprojektam un ar būvniecību saistītajai dokumentācijai;</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2.4.14. pirms plānotās būves nodošanas ekspluatācijā sagatavo informāciju par būves gatavības statusu un sastāda izslēdzamo un iekļaujamo darbu apjomu sarakstu, nepabeigto būvdarbu sarakstu, to izpildes grafiku un veic tā kontroli līdz pilnīgai būvdarbu pabeigšanai un pieņemšanas- nodošanas akta parakstīšanai starp būvuzņēmēju un Pasūtītāju;</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2.4.15. veic citas darbības, kas pēc būtības un atbilstoši spēkā esošajiem normatīvajiem aktiem ir būvuzrauga pienākums.</w:t>
      </w:r>
    </w:p>
    <w:p w:rsidR="00A64E53" w:rsidRPr="00A64E53" w:rsidRDefault="00A64E53" w:rsidP="00A64E53">
      <w:pPr>
        <w:tabs>
          <w:tab w:val="left" w:pos="802"/>
        </w:tabs>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 xml:space="preserve">2.5. Veicot būvuzraudzību, būvuzraugam ir tiesības: </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2.5.1.pieprasīt no Pasūtītāja un būvuzņēmēja jebkurus Būvprojekta dokumentus, lai rastu precīzu pārskatu par būves būvdarbu gaitu, nepieļaut būves būvdarbu uzsākšanu, ja nav veikti nepieciešamies būvdarbu sagatavošanas darbi;</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2.5.2.pieprasīt uzbūvēto konstrukciju un segto darbu atsegšanu, ja rodas šaubas par kāda darba izpildes kvalitāti un atbilstību Būvprojektam;</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2.5.3.ja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vai iesniegt būvvaldē motivētu rakstisku pieprasījumu anulēt būvatļauju;</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2.5.4.ierosināt atbildīgā būvdarbu vadītāja būvprakses sertifikāta anulēšanu, ja būvdarbos atkārtoti tiek pieļautas profesionālas kļūdas vai normatīvo aktu pārkāpumi;</w:t>
      </w:r>
    </w:p>
    <w:p w:rsidR="00A64E53" w:rsidRPr="00A64E53" w:rsidRDefault="00A64E53" w:rsidP="00A64E53">
      <w:pPr>
        <w:tabs>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 xml:space="preserve">2.5.5.lauzt būvuzraudzības līgumu un rakstiski informēt par to attiecīgo būvvaldi, ja Pasūtītājs pieprasa veikt darbības, kas ir pretrunā ar būvniecību reglamentējošiem normatīvajiem aktiem. Tiesības lauzt līgumu ir tikai tad, ja būvuzraugs </w:t>
      </w:r>
      <w:proofErr w:type="spellStart"/>
      <w:r w:rsidRPr="00A64E53">
        <w:rPr>
          <w:rFonts w:ascii="Times New Roman" w:eastAsia="Times New Roman" w:hAnsi="Times New Roman" w:cs="Times New Roman"/>
        </w:rPr>
        <w:t>nosūta</w:t>
      </w:r>
      <w:proofErr w:type="spellEnd"/>
      <w:r w:rsidRPr="00A64E53">
        <w:rPr>
          <w:rFonts w:ascii="Times New Roman" w:eastAsia="Times New Roman" w:hAnsi="Times New Roman" w:cs="Times New Roman"/>
        </w:rPr>
        <w:t xml:space="preserve"> Pasūtītājam rakstisku paziņojumu, un Pasūtītājs 10 (desmit) darba dienu laikā pēc paziņojuma saņemšanas no būvuzrauga nav atsaucis pieprasījumu veikt darbības, kas ir pretrunā ar būvniecību reglamentējošiem normatīvajiem aktiem.</w:t>
      </w:r>
    </w:p>
    <w:p w:rsidR="00A64E53" w:rsidRPr="00A64E53" w:rsidRDefault="00A64E53" w:rsidP="00A64E53">
      <w:pPr>
        <w:tabs>
          <w:tab w:val="left" w:pos="432"/>
          <w:tab w:val="left" w:pos="802"/>
        </w:tabs>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2.6.</w:t>
      </w:r>
      <w:r w:rsidRPr="00A64E53">
        <w:rPr>
          <w:rFonts w:ascii="Times New Roman" w:eastAsia="Times New Roman" w:hAnsi="Times New Roman" w:cs="Times New Roman"/>
        </w:rPr>
        <w:tab/>
        <w:t>Veicot būvuzraudzību, būvuzraugs ir atbildīgs par:</w:t>
      </w:r>
    </w:p>
    <w:p w:rsidR="00A64E53" w:rsidRPr="00A64E53" w:rsidRDefault="00A64E53" w:rsidP="00A64E53">
      <w:pPr>
        <w:tabs>
          <w:tab w:val="left" w:pos="432"/>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2.6.1.būvdarbu norises uzraudzību kopumā atbilstoši Ministra kabineta 2014.gada 19.augusta noteikumos Nr.500„Vispārīgie būvnoteikumi” noteiktajām prasībām un noslēgtā būvuzraudzības līguma prasībām;</w:t>
      </w:r>
    </w:p>
    <w:p w:rsidR="00A64E53" w:rsidRPr="00A64E53" w:rsidRDefault="00A64E53" w:rsidP="00A64E53">
      <w:pPr>
        <w:tabs>
          <w:tab w:val="left" w:pos="432"/>
          <w:tab w:val="left" w:pos="802"/>
        </w:tabs>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2.6.3. būvprojekta īstenošanu atbilstoši Ministra kabineta 2014.gada 19.augusta noteikumiem Nr.500„Vispārīgie būvnoteikumi” un citu normatīvo aktu prasībām;</w:t>
      </w:r>
    </w:p>
    <w:p w:rsidR="00A64E53" w:rsidRPr="00A64E53" w:rsidRDefault="00A64E53" w:rsidP="00A64E53">
      <w:pPr>
        <w:tabs>
          <w:tab w:val="left" w:pos="432"/>
          <w:tab w:val="left" w:pos="802"/>
        </w:tabs>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2.6.4.to, lai būvdarbos tiktu izmantoti kvalitatīvi un Būvprojektam atbilstoši būvizstrādājumi;</w:t>
      </w:r>
    </w:p>
    <w:p w:rsidR="00A64E53" w:rsidRPr="00A64E53" w:rsidRDefault="00A64E53" w:rsidP="00A64E53">
      <w:pPr>
        <w:tabs>
          <w:tab w:val="left" w:pos="432"/>
          <w:tab w:val="left" w:pos="802"/>
        </w:tabs>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2.6.5.neplānotiem būvdarbu pārtraukumiem, ja tie radušies būvuzrauga vainas dēļ;</w:t>
      </w:r>
    </w:p>
    <w:p w:rsidR="00A64E53" w:rsidRPr="00A64E53" w:rsidRDefault="00A64E53" w:rsidP="00A64E53">
      <w:pPr>
        <w:tabs>
          <w:tab w:val="left" w:pos="432"/>
          <w:tab w:val="left" w:pos="567"/>
        </w:tabs>
        <w:spacing w:after="0" w:line="240" w:lineRule="auto"/>
        <w:ind w:left="426" w:hanging="426"/>
        <w:jc w:val="both"/>
        <w:rPr>
          <w:rFonts w:ascii="Times New Roman" w:eastAsia="Times New Roman" w:hAnsi="Times New Roman" w:cs="Times New Roman"/>
        </w:rPr>
      </w:pPr>
      <w:r w:rsidRPr="00A64E53">
        <w:rPr>
          <w:rFonts w:ascii="Times New Roman" w:eastAsia="Times New Roman" w:hAnsi="Times New Roman" w:cs="Times New Roman"/>
        </w:rPr>
        <w:t>2.6.6.Pasūtītājam vai būvuzņēmējam nodarītajiem zaudējumiem, kas radušies būvuzrauga bezdarbības vai viņa vainas dēļ.</w:t>
      </w:r>
    </w:p>
    <w:p w:rsidR="00A64E53" w:rsidRPr="00A64E53" w:rsidRDefault="00A64E53" w:rsidP="00A64E53">
      <w:pPr>
        <w:numPr>
          <w:ilvl w:val="0"/>
          <w:numId w:val="7"/>
        </w:numPr>
        <w:tabs>
          <w:tab w:val="left" w:pos="432"/>
          <w:tab w:val="left" w:pos="802"/>
        </w:tabs>
        <w:autoSpaceDE w:val="0"/>
        <w:autoSpaceDN w:val="0"/>
        <w:adjustRightInd w:val="0"/>
        <w:spacing w:after="0" w:line="240" w:lineRule="auto"/>
        <w:ind w:left="432" w:hanging="432"/>
        <w:jc w:val="both"/>
        <w:rPr>
          <w:rFonts w:ascii="Times New Roman" w:eastAsia="Times New Roman" w:hAnsi="Times New Roman" w:cs="Times New Roman"/>
        </w:rPr>
      </w:pPr>
      <w:r w:rsidRPr="00A64E53">
        <w:rPr>
          <w:rFonts w:ascii="Times New Roman" w:eastAsia="Times New Roman" w:hAnsi="Times New Roman" w:cs="Times New Roman"/>
        </w:rPr>
        <w:t xml:space="preserve">Ja būvuzraugs ir parakstījis būvkonstrukciju vai segto darbu pieņemšanas aktu un ir notikusi </w:t>
      </w:r>
    </w:p>
    <w:p w:rsidR="00A64E53" w:rsidRPr="00A64E53" w:rsidRDefault="00A64E53" w:rsidP="00A64E53">
      <w:pPr>
        <w:tabs>
          <w:tab w:val="left" w:pos="432"/>
          <w:tab w:val="left" w:pos="802"/>
        </w:tabs>
        <w:autoSpaceDE w:val="0"/>
        <w:autoSpaceDN w:val="0"/>
        <w:adjustRightInd w:val="0"/>
        <w:spacing w:after="0" w:line="240" w:lineRule="auto"/>
        <w:ind w:left="426"/>
        <w:jc w:val="both"/>
        <w:rPr>
          <w:rFonts w:ascii="Times New Roman" w:eastAsia="Times New Roman" w:hAnsi="Times New Roman" w:cs="Times New Roman"/>
        </w:rPr>
      </w:pPr>
      <w:r w:rsidRPr="00A64E53">
        <w:rPr>
          <w:rFonts w:ascii="Times New Roman" w:eastAsia="Times New Roman" w:hAnsi="Times New Roman" w:cs="Times New Roman"/>
        </w:rPr>
        <w:t xml:space="preserve">konstrukcijas vai būves daļas deformācija vai sabrukšana, būvuzrauga un citu būvniecības dalībnieku atbildības pakāpi par notikušo nosaka Būvniecības valsts kontroles biroja organizētās ekspertīzes atzinumā. </w:t>
      </w:r>
    </w:p>
    <w:p w:rsidR="00A64E53" w:rsidRPr="00A64E53" w:rsidRDefault="00A64E53" w:rsidP="00A64E53">
      <w:pPr>
        <w:tabs>
          <w:tab w:val="left" w:pos="432"/>
          <w:tab w:val="left" w:pos="567"/>
        </w:tabs>
        <w:autoSpaceDE w:val="0"/>
        <w:autoSpaceDN w:val="0"/>
        <w:adjustRightInd w:val="0"/>
        <w:spacing w:after="0" w:line="240" w:lineRule="auto"/>
        <w:jc w:val="both"/>
        <w:rPr>
          <w:rFonts w:ascii="Times New Roman" w:eastAsia="Times New Roman" w:hAnsi="Times New Roman" w:cs="Times New Roman"/>
        </w:rPr>
      </w:pPr>
      <w:r w:rsidRPr="00A64E53">
        <w:rPr>
          <w:rFonts w:ascii="Times New Roman" w:eastAsia="Times New Roman" w:hAnsi="Times New Roman" w:cs="Times New Roman"/>
        </w:rPr>
        <w:t>2.8. Būvuzraugs pēc Pasūtītāja pieprasījuma iesniedz Pasūtītājam rakstveida atskaiti par būvuzraudzības gaitu.</w:t>
      </w:r>
    </w:p>
    <w:p w:rsidR="00A64E53" w:rsidRPr="00A64E53" w:rsidRDefault="00A64E53" w:rsidP="00A64E53">
      <w:pPr>
        <w:tabs>
          <w:tab w:val="left" w:pos="432"/>
          <w:tab w:val="left" w:pos="802"/>
        </w:tabs>
        <w:autoSpaceDE w:val="0"/>
        <w:autoSpaceDN w:val="0"/>
        <w:adjustRightInd w:val="0"/>
        <w:spacing w:after="0" w:line="240" w:lineRule="auto"/>
        <w:jc w:val="both"/>
        <w:rPr>
          <w:rFonts w:ascii="Times New Roman" w:eastAsia="Times New Roman" w:hAnsi="Times New Roman" w:cs="Times New Roman"/>
        </w:rPr>
      </w:pPr>
    </w:p>
    <w:p w:rsidR="00A64E53" w:rsidRPr="00A64E53" w:rsidRDefault="00A64E53" w:rsidP="00A64E53">
      <w:pPr>
        <w:widowControl w:val="0"/>
        <w:autoSpaceDE w:val="0"/>
        <w:autoSpaceDN w:val="0"/>
        <w:adjustRightInd w:val="0"/>
        <w:spacing w:before="120" w:after="120" w:line="240" w:lineRule="auto"/>
        <w:jc w:val="center"/>
        <w:rPr>
          <w:rFonts w:ascii="Times New Roman" w:eastAsia="Times New Roman" w:hAnsi="Times New Roman" w:cs="Times New Roman"/>
        </w:rPr>
      </w:pPr>
      <w:r w:rsidRPr="00A64E53">
        <w:rPr>
          <w:rFonts w:ascii="Times New Roman" w:eastAsia="Times New Roman" w:hAnsi="Times New Roman" w:cs="Times New Roman"/>
          <w:b/>
        </w:rPr>
        <w:lastRenderedPageBreak/>
        <w:t>III.BŪVUZRAUDZĪBA NODOŠANAS EKSPLUATĀCIJĀ POSMĀ.</w:t>
      </w:r>
    </w:p>
    <w:p w:rsidR="00A64E53" w:rsidRPr="00A64E53" w:rsidRDefault="00A64E53" w:rsidP="00A64E53">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A64E53">
        <w:rPr>
          <w:rFonts w:ascii="Times New Roman" w:eastAsia="Times New Roman" w:hAnsi="Times New Roman" w:cs="Times New Roman"/>
        </w:rPr>
        <w:t xml:space="preserve">3.1.Pēc Būvobjekta būvdarbu pabeigšanas, bet pirms Būvobjekta pieņemšanas - nodošanas akta </w:t>
      </w:r>
    </w:p>
    <w:p w:rsidR="00A64E53" w:rsidRPr="00A64E53" w:rsidRDefault="00A64E53" w:rsidP="00A64E53">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A64E53">
        <w:rPr>
          <w:rFonts w:ascii="Times New Roman" w:eastAsia="Times New Roman" w:hAnsi="Times New Roman" w:cs="Times New Roman"/>
        </w:rPr>
        <w:t>parakstīšanas, būvuzraugs:</w:t>
      </w:r>
    </w:p>
    <w:p w:rsidR="00A64E53" w:rsidRPr="00A64E53" w:rsidRDefault="00A64E53" w:rsidP="00A64E53">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3.1.1.apsekojot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rsidR="00A64E53" w:rsidRPr="00A64E53" w:rsidRDefault="00A64E53" w:rsidP="00A64E53">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A64E53">
        <w:rPr>
          <w:rFonts w:ascii="Times New Roman" w:eastAsia="Times New Roman" w:hAnsi="Times New Roman" w:cs="Times New Roman"/>
        </w:rPr>
        <w:t>3.1.2..ja nepieciešams, ierosina Pasūtītājam attiecīgu līgumsodu uzlikšanu būvuzņēmējam par līguma saistību nepildīšanu.</w:t>
      </w:r>
    </w:p>
    <w:p w:rsidR="00A64E53" w:rsidRPr="00A64E53" w:rsidRDefault="00A64E53" w:rsidP="00A64E53">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A64E53">
        <w:rPr>
          <w:rFonts w:ascii="Times New Roman" w:eastAsia="Times New Roman" w:hAnsi="Times New Roman" w:cs="Times New Roman"/>
        </w:rPr>
        <w:t>3.2.Būvuzraugs savlaicīgi brīdina Pasūtītāju par iespējamām problēmām un riskiem, sniedzot to iespējamos risinājumus.</w:t>
      </w:r>
    </w:p>
    <w:p w:rsidR="00A64E53" w:rsidRPr="00A64E53" w:rsidRDefault="00A64E53" w:rsidP="00A64E53">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A64E53">
        <w:rPr>
          <w:rFonts w:ascii="Times New Roman" w:eastAsia="Times New Roman" w:hAnsi="Times New Roman" w:cs="Times New Roman"/>
        </w:rPr>
        <w:t>3.3.Iesniedz Būvuzrauga pārskatu par būvuzraudzības plāna izpildi.</w:t>
      </w:r>
    </w:p>
    <w:p w:rsidR="00A64E53" w:rsidRPr="00A64E53" w:rsidRDefault="00A64E53" w:rsidP="00A64E53">
      <w:pPr>
        <w:spacing w:after="0" w:line="240" w:lineRule="auto"/>
        <w:jc w:val="both"/>
        <w:rPr>
          <w:rFonts w:ascii="Times New Roman" w:eastAsia="Times New Roman" w:hAnsi="Times New Roman" w:cs="Times New Roman"/>
          <w:b/>
          <w:bCs/>
          <w:color w:val="000000"/>
          <w:lang w:eastAsia="lv-LV"/>
        </w:rPr>
      </w:pPr>
      <w:r w:rsidRPr="00A64E53">
        <w:rPr>
          <w:rFonts w:ascii="Times New Roman" w:eastAsia="Times New Roman" w:hAnsi="Times New Roman" w:cs="Times New Roman"/>
        </w:rPr>
        <w:t xml:space="preserve">3.4. Pirms objekta nodošanas ekspluatācijā, iesniedz Būvuzraudzības </w:t>
      </w:r>
      <w:proofErr w:type="spellStart"/>
      <w:r w:rsidRPr="00A64E53">
        <w:rPr>
          <w:rFonts w:ascii="Times New Roman" w:eastAsia="Times New Roman" w:hAnsi="Times New Roman" w:cs="Times New Roman"/>
        </w:rPr>
        <w:t>izpilddokumentācijas</w:t>
      </w:r>
      <w:proofErr w:type="spellEnd"/>
      <w:r w:rsidRPr="00A64E53">
        <w:rPr>
          <w:rFonts w:ascii="Times New Roman" w:eastAsia="Times New Roman" w:hAnsi="Times New Roman" w:cs="Times New Roman"/>
        </w:rPr>
        <w:t xml:space="preserve"> komplektu (1)Būvuzraudzības līguma kopija, papildus vienošanās 2) Būvuzraugu saistību raksti, 3)Būvuzraudzības plāns, 4)Iesniegumi, sarakste, 5) Akti par būvuzraudzības veikšanu, 6)Būvuzrauga pārskats par būvuzraudzības plāna izpildi), noformētu pēc pasūtītāja prasībām</w:t>
      </w:r>
    </w:p>
    <w:p w:rsidR="00A64E53" w:rsidRPr="00A64E53" w:rsidRDefault="00A64E53" w:rsidP="00A64E53">
      <w:pPr>
        <w:spacing w:after="0" w:line="240" w:lineRule="auto"/>
        <w:jc w:val="both"/>
        <w:rPr>
          <w:rFonts w:ascii="Times New Roman" w:eastAsia="Times New Roman" w:hAnsi="Times New Roman" w:cs="Times New Roman"/>
          <w:b/>
          <w:bCs/>
          <w:color w:val="000000"/>
          <w:lang w:eastAsia="lv-LV"/>
        </w:rPr>
      </w:pPr>
      <w:r w:rsidRPr="00A64E53">
        <w:rPr>
          <w:rFonts w:ascii="Times New Roman" w:eastAsia="Times New Roman" w:hAnsi="Times New Roman" w:cs="Times New Roman"/>
        </w:rPr>
        <w:t xml:space="preserve">3.5. Pirms objekta nodošanas ekspluatācijā, Būvuzraugs pārbauda autoruzraudzības žurnālu, ierakstu atbilstību, visu iesniegto būvniecības </w:t>
      </w:r>
      <w:proofErr w:type="spellStart"/>
      <w:r w:rsidRPr="00A64E53">
        <w:rPr>
          <w:rFonts w:ascii="Times New Roman" w:eastAsia="Times New Roman" w:hAnsi="Times New Roman" w:cs="Times New Roman"/>
        </w:rPr>
        <w:t>izpilddokumentāciju</w:t>
      </w:r>
      <w:proofErr w:type="spellEnd"/>
      <w:r w:rsidRPr="00A64E53">
        <w:rPr>
          <w:rFonts w:ascii="Times New Roman" w:eastAsia="Times New Roman" w:hAnsi="Times New Roman" w:cs="Times New Roman"/>
        </w:rPr>
        <w:t xml:space="preserve"> (1) Saskaņojot ar Pasūtītāju, var tikt noslēgts Būvdarbu pabeigšanas akts pēc 2014.gada 14.oktobris “Autoceļu un ielu būvnoteikumi” 36. punkta parauga Nr.633 36. punkta parauga, 2)Atzinumi  par objekta gatavību pieņemšanai ekspluatācijā, 3) Būvatļaujas kopija, 4) Saistību raksti, 5)Rakšanas atļauja (noslēgta), 6) Būvdarbu Līguma kopija, papildus vienošanās, 7)Sapulču </w:t>
      </w:r>
      <w:proofErr w:type="spellStart"/>
      <w:r w:rsidRPr="00A64E53">
        <w:rPr>
          <w:rFonts w:ascii="Times New Roman" w:eastAsia="Times New Roman" w:hAnsi="Times New Roman" w:cs="Times New Roman"/>
        </w:rPr>
        <w:t>protokloli</w:t>
      </w:r>
      <w:proofErr w:type="spellEnd"/>
      <w:r w:rsidRPr="00A64E53">
        <w:rPr>
          <w:rFonts w:ascii="Times New Roman" w:eastAsia="Times New Roman" w:hAnsi="Times New Roman" w:cs="Times New Roman"/>
        </w:rPr>
        <w:t xml:space="preserve">, 8) Forma 2, Apjomu kopsavilkums, Izmaiņu akti, 9) Būvmateriālu ražotāju atbilstības un ekspluatācijas īpašību deklarācijas, </w:t>
      </w:r>
      <w:r w:rsidRPr="00A64E53">
        <w:rPr>
          <w:rFonts w:ascii="Times New Roman" w:eastAsia="Times New Roman" w:hAnsi="Times New Roman" w:cs="Times New Roman"/>
          <w:bCs/>
          <w:color w:val="000000"/>
        </w:rPr>
        <w:t xml:space="preserve">10) Iesniegumi, sarakste, 11)Satiksmes organizācijas shēmas, 12)Laboratorijas pārbaužu rezultāti, akti par paraugu ņemšanu, 13) </w:t>
      </w:r>
      <w:proofErr w:type="spellStart"/>
      <w:r w:rsidRPr="00A64E53">
        <w:rPr>
          <w:rFonts w:ascii="Times New Roman" w:eastAsia="Times New Roman" w:hAnsi="Times New Roman" w:cs="Times New Roman"/>
          <w:bCs/>
          <w:color w:val="000000"/>
        </w:rPr>
        <w:t>Izpildshēmas</w:t>
      </w:r>
      <w:proofErr w:type="spellEnd"/>
      <w:r w:rsidRPr="00A64E53">
        <w:rPr>
          <w:rFonts w:ascii="Times New Roman" w:eastAsia="Times New Roman" w:hAnsi="Times New Roman" w:cs="Times New Roman"/>
          <w:bCs/>
          <w:color w:val="000000"/>
        </w:rPr>
        <w:t>,  ievadītas augstas detalizācijas topogrāfiskās informācijas datu bāzē, 14) Segto darbu akti, 15) Forma - materiālu apstiprināšana, 16) Darbu veikšanas programma, 17)</w:t>
      </w:r>
      <w:proofErr w:type="spellStart"/>
      <w:r w:rsidRPr="00A64E53">
        <w:rPr>
          <w:rFonts w:ascii="Times New Roman" w:eastAsia="Times New Roman" w:hAnsi="Times New Roman" w:cs="Times New Roman"/>
          <w:bCs/>
          <w:color w:val="000000"/>
        </w:rPr>
        <w:t>Fotofiksācijas</w:t>
      </w:r>
      <w:proofErr w:type="spellEnd"/>
      <w:r w:rsidRPr="00A64E53">
        <w:rPr>
          <w:rFonts w:ascii="Times New Roman" w:eastAsia="Times New Roman" w:hAnsi="Times New Roman" w:cs="Times New Roman"/>
          <w:bCs/>
          <w:color w:val="000000"/>
        </w:rPr>
        <w:t xml:space="preserve"> būvdarbu veikšanas procesā, 18) Būvdarbu žurnāls)</w:t>
      </w:r>
      <w:r w:rsidRPr="00A64E53">
        <w:rPr>
          <w:rFonts w:ascii="Times New Roman" w:eastAsia="Times New Roman" w:hAnsi="Times New Roman" w:cs="Times New Roman"/>
        </w:rPr>
        <w:t>, to apjomu, orģinālu, kopiju skaitu un noformējumu, atbilstoši Būvniecības likumam, noformētu pēc pasūtītāja prasībām, parakstot</w:t>
      </w:r>
      <w:r w:rsidRPr="00A64E53">
        <w:rPr>
          <w:rFonts w:ascii="Times New Roman" w:eastAsia="Times New Roman" w:hAnsi="Times New Roman" w:cs="Times New Roman"/>
          <w:sz w:val="24"/>
          <w:szCs w:val="24"/>
        </w:rPr>
        <w:t xml:space="preserve"> </w:t>
      </w:r>
      <w:r w:rsidRPr="00A64E53">
        <w:rPr>
          <w:rFonts w:ascii="Times New Roman" w:eastAsia="Times New Roman" w:hAnsi="Times New Roman" w:cs="Times New Roman"/>
        </w:rPr>
        <w:t xml:space="preserve">Būvuzrauga apliecinājumu par visu būvnieka iesniegtās </w:t>
      </w:r>
      <w:proofErr w:type="spellStart"/>
      <w:r w:rsidRPr="00A64E53">
        <w:rPr>
          <w:rFonts w:ascii="Times New Roman" w:eastAsia="Times New Roman" w:hAnsi="Times New Roman" w:cs="Times New Roman"/>
        </w:rPr>
        <w:t>izpilddokumentācijas</w:t>
      </w:r>
      <w:proofErr w:type="spellEnd"/>
      <w:r w:rsidRPr="00A64E53">
        <w:rPr>
          <w:rFonts w:ascii="Times New Roman" w:eastAsia="Times New Roman" w:hAnsi="Times New Roman" w:cs="Times New Roman"/>
        </w:rPr>
        <w:t xml:space="preserve"> atbilstību un iesniedz pasūtītājam, tai skaitā uzņēmēja sagatavoto Apliecinājumu par būves vai tās daļas gatavību ekspluatācijai MK 633 11. piel.</w:t>
      </w:r>
      <w:r w:rsidRPr="00A64E53">
        <w:t xml:space="preserve"> </w:t>
      </w:r>
      <w:r w:rsidRPr="00A64E53">
        <w:rPr>
          <w:rFonts w:ascii="Times New Roman" w:hAnsi="Times New Roman" w:cs="Times New Roman"/>
        </w:rPr>
        <w:t>Uzņēmējs visu šo dokumentāciju saglabā PDF formātā un vienu eksemplāru datu nesējā iesniedz Pasūtītājam, otru glabā pie sevis līdz līguma termiņa beigām.</w:t>
      </w:r>
    </w:p>
    <w:p w:rsidR="00A64E53" w:rsidRPr="00A64E53" w:rsidRDefault="00A64E53" w:rsidP="00A64E53">
      <w:pPr>
        <w:tabs>
          <w:tab w:val="left" w:pos="0"/>
          <w:tab w:val="left" w:pos="567"/>
        </w:tabs>
        <w:autoSpaceDE w:val="0"/>
        <w:autoSpaceDN w:val="0"/>
        <w:adjustRightInd w:val="0"/>
        <w:spacing w:after="0" w:line="240" w:lineRule="auto"/>
        <w:jc w:val="both"/>
        <w:rPr>
          <w:rFonts w:ascii="Times New Roman" w:eastAsia="Times New Roman" w:hAnsi="Times New Roman" w:cs="Times New Roman"/>
        </w:rPr>
      </w:pPr>
    </w:p>
    <w:p w:rsidR="00A64E53" w:rsidRPr="00A64E53" w:rsidRDefault="00A64E53" w:rsidP="00A64E53">
      <w:pPr>
        <w:widowControl w:val="0"/>
        <w:autoSpaceDE w:val="0"/>
        <w:autoSpaceDN w:val="0"/>
        <w:adjustRightInd w:val="0"/>
        <w:spacing w:before="120" w:after="120" w:line="240" w:lineRule="auto"/>
        <w:jc w:val="center"/>
        <w:rPr>
          <w:rFonts w:ascii="Times New Roman" w:eastAsia="Times New Roman" w:hAnsi="Times New Roman" w:cs="Times New Roman"/>
        </w:rPr>
      </w:pPr>
      <w:r w:rsidRPr="00A64E53">
        <w:rPr>
          <w:rFonts w:ascii="Times New Roman" w:eastAsia="Times New Roman" w:hAnsi="Times New Roman" w:cs="Times New Roman"/>
          <w:b/>
        </w:rPr>
        <w:t>IV.BŪVUZRAUDZĪBA BŪVDARBU GARANTIJAS POSMĀ.</w:t>
      </w:r>
    </w:p>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4.1.Izpildītājam Būvdarbu garantijas periodā: </w:t>
      </w:r>
    </w:p>
    <w:p w:rsidR="00A64E53" w:rsidRPr="00A64E53" w:rsidRDefault="00A64E53" w:rsidP="00A64E53">
      <w:pPr>
        <w:spacing w:after="0" w:line="240" w:lineRule="auto"/>
        <w:ind w:left="1134" w:hanging="708"/>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4.1.1. būvdarbu garantijas laikā no Uzraudzības līguma noslēgšanas dienas, ne retāk kā divas reizes gadā, iepriekš saskaņojot ar Pasūtītāja attiecīgā reģiona garantiju administratoru, jāveic būves apsekošana,  pēc Pasūtītāja pieprasījuma jāsagatavo Garantijas perioda inspekcijas atskaite un jāiesniedz Pasūtītājam;</w:t>
      </w:r>
    </w:p>
    <w:p w:rsidR="00A64E53" w:rsidRPr="00A64E53" w:rsidRDefault="00A64E53" w:rsidP="00A64E53">
      <w:pPr>
        <w:spacing w:after="0" w:line="240" w:lineRule="auto"/>
        <w:ind w:left="1134" w:hanging="708"/>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4.1.2. jāuzrauga konstatēto defektu labošana.</w:t>
      </w:r>
    </w:p>
    <w:p w:rsidR="00A64E53" w:rsidRPr="00A64E53" w:rsidRDefault="00A64E53" w:rsidP="00A64E53">
      <w:pP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br w:type="page"/>
      </w: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lastRenderedPageBreak/>
        <w:t>3.pielikums</w:t>
      </w:r>
    </w:p>
    <w:p w:rsidR="00A64E53" w:rsidRPr="00A64E53" w:rsidRDefault="00A64E53" w:rsidP="00A64E53">
      <w:pPr>
        <w:tabs>
          <w:tab w:val="left" w:pos="319"/>
        </w:tabs>
        <w:spacing w:before="120" w:after="120" w:line="240" w:lineRule="auto"/>
        <w:jc w:val="center"/>
        <w:rPr>
          <w:rFonts w:ascii="Times New Roman" w:eastAsia="Times New Roman" w:hAnsi="Times New Roman" w:cs="Times New Roman"/>
          <w:b/>
          <w:bCs/>
          <w:sz w:val="26"/>
          <w:szCs w:val="26"/>
        </w:rPr>
      </w:pPr>
      <w:r w:rsidRPr="00A64E53">
        <w:rPr>
          <w:rFonts w:ascii="Times New Roman" w:eastAsia="Times New Roman" w:hAnsi="Times New Roman" w:cs="Times New Roman"/>
          <w:b/>
          <w:bCs/>
          <w:sz w:val="26"/>
          <w:szCs w:val="26"/>
        </w:rPr>
        <w:t>Pretendenta pieredzes apraksts</w:t>
      </w:r>
    </w:p>
    <w:p w:rsidR="00A64E53" w:rsidRPr="00A64E53" w:rsidRDefault="00A64E53" w:rsidP="00A64E53">
      <w:pPr>
        <w:spacing w:after="0" w:line="240" w:lineRule="auto"/>
        <w:jc w:val="cente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 xml:space="preserve">(PRETENDENTA SNIEGTO LĪDZĪGO PAKALPOJUMU APRAKSTA FORMA) </w:t>
      </w:r>
    </w:p>
    <w:p w:rsidR="00A64E53" w:rsidRPr="00A64E53" w:rsidRDefault="00A64E53" w:rsidP="00A64E53">
      <w:pPr>
        <w:spacing w:after="0" w:line="240" w:lineRule="auto"/>
        <w:rPr>
          <w:rFonts w:ascii="Times New Roman" w:eastAsia="Times New Roman" w:hAnsi="Times New Roman" w:cs="Times New Roman"/>
          <w:b/>
          <w:caps/>
          <w:sz w:val="24"/>
          <w:szCs w:val="24"/>
        </w:rPr>
      </w:pP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(Vieta)</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(Datums)</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highlight w:val="lightGray"/>
        </w:rPr>
        <w:t>(Numurs)</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_______________________</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sz w:val="24"/>
          <w:szCs w:val="24"/>
        </w:rPr>
        <w:t>_______________________</w:t>
      </w:r>
    </w:p>
    <w:p w:rsidR="00A64E53" w:rsidRPr="00A64E53" w:rsidRDefault="00A64E53" w:rsidP="00A64E53">
      <w:pPr>
        <w:spacing w:after="0" w:line="240" w:lineRule="auto"/>
        <w:jc w:val="cente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 xml:space="preserve">PIEREDZES APRAKSTS </w:t>
      </w: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Pretendents: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(norādīt nosaukumu)</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Juridiskā adrese:</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highlight w:val="lightGray"/>
              </w:rPr>
            </w:pPr>
            <w:r w:rsidRPr="00A64E53">
              <w:rPr>
                <w:rFonts w:ascii="Times New Roman" w:eastAsia="Times New Roman" w:hAnsi="Times New Roman" w:cs="Times New Roman"/>
                <w:i/>
                <w:sz w:val="24"/>
                <w:szCs w:val="24"/>
                <w:highlight w:val="lightGray"/>
              </w:rPr>
              <w:t>(norādīt adresi)</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Reģistrācijas numurs: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highlight w:val="lightGray"/>
              </w:rPr>
            </w:pPr>
            <w:r w:rsidRPr="00A64E53">
              <w:rPr>
                <w:rFonts w:ascii="Times New Roman" w:eastAsia="Times New Roman" w:hAnsi="Times New Roman" w:cs="Times New Roman"/>
                <w:i/>
                <w:sz w:val="24"/>
                <w:szCs w:val="24"/>
                <w:highlight w:val="lightGray"/>
              </w:rPr>
              <w:t>(norādīt reģistrācijas numuru)</w:t>
            </w:r>
          </w:p>
        </w:tc>
      </w:tr>
    </w:tbl>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Pretendents iepriekšējo 3 (trīs) gadu laikā līdz piedāvājuma iesniegšanas brīdim ir ieguvis šādu pieredzi:</w:t>
      </w:r>
    </w:p>
    <w:p w:rsidR="00A64E53" w:rsidRPr="00A64E53" w:rsidRDefault="00A64E53" w:rsidP="00A64E53">
      <w:pPr>
        <w:spacing w:after="0" w:line="240" w:lineRule="auto"/>
        <w:jc w:val="both"/>
        <w:rPr>
          <w:rFonts w:ascii="Times New Roman" w:eastAsia="Times New Roman" w:hAnsi="Times New Roman" w:cs="Times New Roman"/>
          <w:sz w:val="24"/>
          <w:szCs w:val="24"/>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b/>
                <w:color w:val="000000"/>
                <w:lang w:eastAsia="lv-LV"/>
              </w:rPr>
            </w:pPr>
            <w:r w:rsidRPr="00A64E53">
              <w:rPr>
                <w:rFonts w:ascii="Times New Roman" w:eastAsia="Times New Roman" w:hAnsi="Times New Roman" w:cs="Times New Roman"/>
                <w:b/>
                <w:color w:val="000000"/>
                <w:lang w:eastAsia="lv-LV"/>
              </w:rPr>
              <w:t>1.Objekta nosaukums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adrese</w:t>
            </w:r>
          </w:p>
          <w:p w:rsidR="00A64E53" w:rsidRPr="00A64E53" w:rsidRDefault="00A64E53" w:rsidP="00A64E53">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Objekta pasūtītāja nosaukums, </w:t>
            </w:r>
            <w:proofErr w:type="spellStart"/>
            <w:r w:rsidRPr="00A64E53">
              <w:rPr>
                <w:rFonts w:ascii="Times New Roman" w:eastAsia="Times New Roman" w:hAnsi="Times New Roman" w:cs="Times New Roman"/>
                <w:color w:val="000000"/>
                <w:lang w:eastAsia="lv-LV"/>
              </w:rPr>
              <w:t>reģ</w:t>
            </w:r>
            <w:proofErr w:type="spellEnd"/>
            <w:r w:rsidRPr="00A64E53">
              <w:rPr>
                <w:rFonts w:ascii="Times New Roman" w:eastAsia="Times New Roman" w:hAnsi="Times New Roman" w:cs="Times New Roman"/>
                <w:color w:val="000000"/>
                <w:lang w:eastAsia="lv-LV"/>
              </w:rPr>
              <w:t>. Nr.</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Ekspluatācijā nodošanas datums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nodošanas ekspluatācijā akta kopija (lpp., kur piedāvājumā ir pievienota kopija)</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ĢENERĀLUZŅĒMĒJA NOSAUKUMS, </w:t>
            </w:r>
            <w:proofErr w:type="spellStart"/>
            <w:r w:rsidRPr="00A64E53">
              <w:rPr>
                <w:rFonts w:ascii="Times New Roman" w:eastAsia="Times New Roman" w:hAnsi="Times New Roman" w:cs="Times New Roman"/>
                <w:color w:val="000000"/>
                <w:lang w:eastAsia="lv-LV"/>
              </w:rPr>
              <w:t>reģ</w:t>
            </w:r>
            <w:proofErr w:type="spellEnd"/>
            <w:r w:rsidRPr="00A64E53">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Ja pretendents ir apakšuzņēmējs, tad - APAKŠUZŅĒMĒJA NOSAUKUMS, </w:t>
            </w:r>
            <w:proofErr w:type="spellStart"/>
            <w:r w:rsidRPr="00A64E53">
              <w:rPr>
                <w:rFonts w:ascii="Times New Roman" w:eastAsia="Times New Roman" w:hAnsi="Times New Roman" w:cs="Times New Roman"/>
                <w:color w:val="000000"/>
                <w:lang w:eastAsia="lv-LV"/>
              </w:rPr>
              <w:t>reģ</w:t>
            </w:r>
            <w:proofErr w:type="spellEnd"/>
            <w:r w:rsidRPr="00A64E53">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A64E53" w:rsidRPr="00A64E53" w:rsidRDefault="00A64E53" w:rsidP="00A64E53">
            <w:pPr>
              <w:tabs>
                <w:tab w:val="left" w:pos="319"/>
              </w:tabs>
              <w:spacing w:before="120" w:after="120" w:line="240" w:lineRule="auto"/>
              <w:ind w:right="-531"/>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Ja pretendents ir apakšuzņēmējs, tad - APAKŠUZŅĒMĒJA NOSAUKUMS, </w:t>
            </w:r>
            <w:proofErr w:type="spellStart"/>
            <w:r w:rsidRPr="00A64E53">
              <w:rPr>
                <w:rFonts w:ascii="Times New Roman" w:eastAsia="Times New Roman" w:hAnsi="Times New Roman" w:cs="Times New Roman"/>
                <w:color w:val="000000"/>
                <w:lang w:eastAsia="lv-LV"/>
              </w:rPr>
              <w:t>reģ</w:t>
            </w:r>
            <w:proofErr w:type="spellEnd"/>
            <w:r w:rsidRPr="00A64E53">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Pretendenta noslēgtā līgumcena EUR bez PVN</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Darbu izpildes periods</w:t>
            </w:r>
          </w:p>
          <w:p w:rsidR="00A64E53" w:rsidRPr="00A64E53" w:rsidRDefault="00A64E53" w:rsidP="00A64E53">
            <w:pPr>
              <w:spacing w:after="0" w:line="240" w:lineRule="auto"/>
              <w:rPr>
                <w:rFonts w:ascii="Times New Roman" w:eastAsia="Times New Roman" w:hAnsi="Times New Roman" w:cs="Times New Roman"/>
                <w:color w:val="000000"/>
              </w:rPr>
            </w:pP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(ielas) garums km</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rPr>
            </w:pPr>
            <w:r w:rsidRPr="00A64E53">
              <w:rPr>
                <w:rFonts w:ascii="Times New Roman" w:eastAsia="Times New Roman" w:hAnsi="Times New Roman" w:cs="Times New Roman"/>
                <w:color w:val="000000"/>
                <w:lang w:eastAsia="lv-LV"/>
              </w:rPr>
              <w:t>Objekta asfalta dilumkārta m2</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Objekta lietus ūdens kanalizācijas tīklu garums </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Kontaktpersonas (atsauksmes izsniedzēja, sagatavotāja) Vārds Uzvārds, tālrunis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Ja pretendents ir apakšuzņēmējs, tad arī - atsauksme no uzņēmēja ar kuru slēgts līgums (lpp., kur piedāvājumā ir pievienota atsauksme)</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rPr>
            </w:pPr>
            <w:r w:rsidRPr="00A64E53">
              <w:rPr>
                <w:rFonts w:ascii="Times New Roman" w:eastAsia="Times New Roman" w:hAnsi="Times New Roman" w:cs="Times New Roman"/>
                <w:color w:val="000000"/>
                <w:lang w:eastAsia="lv-LV"/>
              </w:rPr>
              <w:lastRenderedPageBreak/>
              <w:t>Kontaktpersonas (atsauksmes izsniedzēja, sagatavotāja) Vārds Uzvārds, tālrunis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bl>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b/>
                <w:color w:val="000000"/>
                <w:lang w:eastAsia="lv-LV"/>
              </w:rPr>
            </w:pPr>
            <w:r w:rsidRPr="00A64E53">
              <w:rPr>
                <w:rFonts w:ascii="Times New Roman" w:eastAsia="Times New Roman" w:hAnsi="Times New Roman" w:cs="Times New Roman"/>
                <w:b/>
                <w:color w:val="000000"/>
                <w:lang w:eastAsia="lv-LV"/>
              </w:rPr>
              <w:t>2.Objekta nosaukums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adrese</w:t>
            </w:r>
          </w:p>
          <w:p w:rsidR="00A64E53" w:rsidRPr="00A64E53" w:rsidRDefault="00A64E53" w:rsidP="00A64E53">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Objekta pasūtītāja nosaukums, </w:t>
            </w:r>
            <w:proofErr w:type="spellStart"/>
            <w:r w:rsidRPr="00A64E53">
              <w:rPr>
                <w:rFonts w:ascii="Times New Roman" w:eastAsia="Times New Roman" w:hAnsi="Times New Roman" w:cs="Times New Roman"/>
                <w:color w:val="000000"/>
                <w:lang w:eastAsia="lv-LV"/>
              </w:rPr>
              <w:t>reģ</w:t>
            </w:r>
            <w:proofErr w:type="spellEnd"/>
            <w:r w:rsidRPr="00A64E53">
              <w:rPr>
                <w:rFonts w:ascii="Times New Roman" w:eastAsia="Times New Roman" w:hAnsi="Times New Roman" w:cs="Times New Roman"/>
                <w:color w:val="000000"/>
                <w:lang w:eastAsia="lv-LV"/>
              </w:rPr>
              <w:t>. Nr.</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Ekspluatācijā nodošanas datums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nodošanas ekspluatācijā akta kopija (lpp., kur piedāvājumā ir pievienota kopija)</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ĢENERĀLUZŅĒMĒJA NOSAUKUMS, </w:t>
            </w:r>
            <w:proofErr w:type="spellStart"/>
            <w:r w:rsidRPr="00A64E53">
              <w:rPr>
                <w:rFonts w:ascii="Times New Roman" w:eastAsia="Times New Roman" w:hAnsi="Times New Roman" w:cs="Times New Roman"/>
                <w:color w:val="000000"/>
                <w:lang w:eastAsia="lv-LV"/>
              </w:rPr>
              <w:t>reģ</w:t>
            </w:r>
            <w:proofErr w:type="spellEnd"/>
            <w:r w:rsidRPr="00A64E53">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Ja pretendents ir apakšuzņēmējs, tad - APAKŠUZŅĒMĒJA NOSAUKUMS, </w:t>
            </w:r>
            <w:proofErr w:type="spellStart"/>
            <w:r w:rsidRPr="00A64E53">
              <w:rPr>
                <w:rFonts w:ascii="Times New Roman" w:eastAsia="Times New Roman" w:hAnsi="Times New Roman" w:cs="Times New Roman"/>
                <w:color w:val="000000"/>
                <w:lang w:eastAsia="lv-LV"/>
              </w:rPr>
              <w:t>reģ</w:t>
            </w:r>
            <w:proofErr w:type="spellEnd"/>
            <w:r w:rsidRPr="00A64E53">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A64E53" w:rsidRPr="00A64E53" w:rsidRDefault="00A64E53" w:rsidP="00A64E53">
            <w:pPr>
              <w:tabs>
                <w:tab w:val="left" w:pos="319"/>
              </w:tabs>
              <w:spacing w:before="120" w:after="120" w:line="240" w:lineRule="auto"/>
              <w:ind w:right="-531"/>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Ja pretendents ir apakšuzņēmējs, tad - APAKŠUZŅĒMĒJA NOSAUKUMS, </w:t>
            </w:r>
            <w:proofErr w:type="spellStart"/>
            <w:r w:rsidRPr="00A64E53">
              <w:rPr>
                <w:rFonts w:ascii="Times New Roman" w:eastAsia="Times New Roman" w:hAnsi="Times New Roman" w:cs="Times New Roman"/>
                <w:color w:val="000000"/>
                <w:lang w:eastAsia="lv-LV"/>
              </w:rPr>
              <w:t>reģ</w:t>
            </w:r>
            <w:proofErr w:type="spellEnd"/>
            <w:r w:rsidRPr="00A64E53">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Pretendenta noslēgtā līgumcena EUR bez PVN</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Darbu izpildes periods</w:t>
            </w:r>
          </w:p>
          <w:p w:rsidR="00A64E53" w:rsidRPr="00A64E53" w:rsidRDefault="00A64E53" w:rsidP="00A64E53">
            <w:pPr>
              <w:spacing w:after="0" w:line="240" w:lineRule="auto"/>
              <w:rPr>
                <w:rFonts w:ascii="Times New Roman" w:eastAsia="Times New Roman" w:hAnsi="Times New Roman" w:cs="Times New Roman"/>
                <w:color w:val="000000"/>
              </w:rPr>
            </w:pP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(ielas) garums km</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rPr>
            </w:pPr>
            <w:r w:rsidRPr="00A64E53">
              <w:rPr>
                <w:rFonts w:ascii="Times New Roman" w:eastAsia="Times New Roman" w:hAnsi="Times New Roman" w:cs="Times New Roman"/>
                <w:color w:val="000000"/>
                <w:lang w:eastAsia="lv-LV"/>
              </w:rPr>
              <w:t>Objekta asfalta dilumkārta m2</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Objekta lietus ūdens kanalizācijas tīklu garums </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Kontaktpersonas (atsauksmes izsniedzēja, sagatavotāja) Vārds Uzvārds, tālrunis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Ja pretendents ir apakšuzņēmējs, tad - atsauksme no uzņēmēja ar kuru slēgts līgums (lpp., kur piedāvājumā ir pievienota atsauksme)</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339"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rPr>
            </w:pPr>
            <w:r w:rsidRPr="00A64E53">
              <w:rPr>
                <w:rFonts w:ascii="Times New Roman" w:eastAsia="Times New Roman" w:hAnsi="Times New Roman" w:cs="Times New Roman"/>
                <w:color w:val="000000"/>
                <w:lang w:eastAsia="lv-LV"/>
              </w:rPr>
              <w:t>Kontaktpersonas (atsauksmes izsniedzēja, sagatavotāja) Vārds Uzvārds, tālrunis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bl>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Ar šo uzņemos pilnu atbildību par apliecinājumā ietverto informāciju, atbilstību Nolikuma prasībām. </w:t>
      </w:r>
      <w:r w:rsidRPr="00A64E53">
        <w:rPr>
          <w:rFonts w:ascii="Times New Roman" w:eastAsia="Times New Roman" w:hAnsi="Times New Roman" w:cs="Times New Roman"/>
          <w:b/>
          <w:sz w:val="24"/>
          <w:szCs w:val="24"/>
        </w:rPr>
        <w:t>Apliecinu, ka sniegtās ziņas ir patiesas.</w:t>
      </w:r>
    </w:p>
    <w:p w:rsidR="00A64E53" w:rsidRPr="00A64E53" w:rsidRDefault="00A64E53" w:rsidP="00A64E53">
      <w:pPr>
        <w:spacing w:after="0" w:line="240" w:lineRule="auto"/>
        <w:rPr>
          <w:rFonts w:ascii="Times New Roman" w:eastAsia="Times New Roman" w:hAnsi="Times New Roman" w:cs="Times New Roman"/>
          <w:vanish/>
          <w:sz w:val="24"/>
          <w:szCs w:val="24"/>
        </w:rPr>
      </w:pPr>
    </w:p>
    <w:p w:rsidR="00A64E53" w:rsidRPr="00A64E53" w:rsidRDefault="00A64E53" w:rsidP="00A64E53">
      <w:pPr>
        <w:spacing w:after="0" w:line="240" w:lineRule="auto"/>
        <w:rPr>
          <w:rFonts w:ascii="Times New Roman" w:eastAsia="Times New Roman" w:hAnsi="Times New Roman" w:cs="Times New Roman"/>
          <w:vanish/>
          <w:sz w:val="24"/>
          <w:szCs w:val="24"/>
        </w:rPr>
      </w:pPr>
    </w:p>
    <w:p w:rsidR="00A64E53" w:rsidRPr="00A64E53" w:rsidRDefault="00A64E53" w:rsidP="00A64E53">
      <w:pPr>
        <w:spacing w:after="0" w:line="240" w:lineRule="auto"/>
        <w:rPr>
          <w:rFonts w:ascii="Times New Roman" w:eastAsia="Times New Roman" w:hAnsi="Times New Roman" w:cs="Times New Roman"/>
          <w:vanish/>
          <w:sz w:val="24"/>
          <w:szCs w:val="24"/>
        </w:rPr>
      </w:pPr>
    </w:p>
    <w:p w:rsidR="00A64E53" w:rsidRPr="00A64E53" w:rsidRDefault="00A64E53" w:rsidP="00A64E53">
      <w:pPr>
        <w:spacing w:after="0" w:line="240" w:lineRule="auto"/>
        <w:rPr>
          <w:rFonts w:ascii="Times New Roman" w:eastAsia="Times New Roman" w:hAnsi="Times New Roman" w:cs="Times New Roman"/>
          <w:b/>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Vārds, uzvārds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r w:rsidRPr="00A64E53">
              <w:rPr>
                <w:rFonts w:ascii="Times New Roman" w:eastAsia="Times New Roman" w:hAnsi="Times New Roman" w:cs="Times New Roman"/>
                <w:i/>
                <w:sz w:val="24"/>
                <w:szCs w:val="24"/>
                <w:highlight w:val="lightGray"/>
              </w:rPr>
              <w:t>(Pretendenta vai tā pilnvarotās personas vārds, uzvārds)</w:t>
            </w: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Amats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Paraksts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Zīmogs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bl>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bCs/>
          <w:sz w:val="24"/>
          <w:szCs w:val="24"/>
        </w:rPr>
      </w:pPr>
    </w:p>
    <w:p w:rsidR="00A64E53" w:rsidRPr="00A64E53" w:rsidRDefault="00A64E53" w:rsidP="00A64E53">
      <w:pPr>
        <w:rPr>
          <w:rFonts w:ascii="Times New Roman" w:eastAsia="Times New Roman" w:hAnsi="Times New Roman" w:cs="Times New Roman"/>
          <w:b/>
          <w:bCs/>
          <w:sz w:val="24"/>
          <w:szCs w:val="24"/>
        </w:rPr>
      </w:pPr>
      <w:r w:rsidRPr="00A64E53">
        <w:rPr>
          <w:rFonts w:ascii="Times New Roman" w:eastAsia="Times New Roman" w:hAnsi="Times New Roman" w:cs="Times New Roman"/>
          <w:b/>
          <w:bCs/>
          <w:sz w:val="24"/>
          <w:szCs w:val="24"/>
        </w:rPr>
        <w:br w:type="page"/>
      </w: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bCs/>
          <w:sz w:val="24"/>
          <w:szCs w:val="24"/>
        </w:rPr>
        <w:lastRenderedPageBreak/>
        <w:t>4</w:t>
      </w:r>
      <w:r w:rsidRPr="00A64E53">
        <w:rPr>
          <w:rFonts w:ascii="Times New Roman" w:eastAsia="Times New Roman" w:hAnsi="Times New Roman" w:cs="Times New Roman"/>
          <w:b/>
          <w:sz w:val="24"/>
          <w:szCs w:val="24"/>
        </w:rPr>
        <w:t>.pielikums</w:t>
      </w:r>
    </w:p>
    <w:p w:rsidR="00A64E53" w:rsidRPr="00A64E53" w:rsidRDefault="00A64E53" w:rsidP="00A64E53">
      <w:pPr>
        <w:spacing w:after="0" w:line="240" w:lineRule="auto"/>
        <w:outlineLvl w:val="0"/>
        <w:rPr>
          <w:rFonts w:ascii="Times New Roman" w:eastAsia="Times New Roman" w:hAnsi="Times New Roman" w:cs="Times New Roman"/>
          <w:b/>
          <w:caps/>
          <w:sz w:val="32"/>
          <w:szCs w:val="32"/>
        </w:rPr>
      </w:pP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A64E53">
        <w:rPr>
          <w:rFonts w:ascii="Times New Roman" w:eastAsia="Times New Roman" w:hAnsi="Times New Roman" w:cs="Times New Roman"/>
          <w:b/>
          <w:caps/>
          <w:sz w:val="24"/>
          <w:szCs w:val="24"/>
        </w:rPr>
        <w:t xml:space="preserve">TEHNISKĀ PIEDĀVĀJUMA FORMA </w:t>
      </w:r>
    </w:p>
    <w:p w:rsidR="00A64E53" w:rsidRPr="00A64E53" w:rsidRDefault="00A64E53" w:rsidP="00A64E53">
      <w:pPr>
        <w:spacing w:after="0" w:line="240" w:lineRule="auto"/>
        <w:jc w:val="center"/>
        <w:rPr>
          <w:rFonts w:ascii="Times New Roman" w:eastAsia="Times New Roman" w:hAnsi="Times New Roman" w:cs="Times New Roman"/>
          <w:b/>
          <w:caps/>
          <w:sz w:val="24"/>
          <w:szCs w:val="24"/>
        </w:rPr>
      </w:pP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(Vieta)</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(Datums)</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highlight w:val="lightGray"/>
        </w:rPr>
        <w:t>(Numurs)</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________________________</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________________________</w:t>
      </w: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TEHNISKAIS PIEDĀVĀJUMS</w:t>
      </w: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Šo tehnisko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Pretendents: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rPr>
              <w:t>(norādīt nosaukumu)</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Juridiskā adrese:</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rPr>
              <w:t>(norādīt adresi)</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Reģistrācijas numurs: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rPr>
              <w:t>(norādīt reģistrācijas numuru)</w:t>
            </w:r>
          </w:p>
        </w:tc>
      </w:tr>
    </w:tbl>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r w:rsidRPr="00A64E53">
        <w:rPr>
          <w:rFonts w:ascii="Times New Roman" w:eastAsia="Times New Roman" w:hAnsi="Times New Roman" w:cs="Times New Roman"/>
          <w:sz w:val="24"/>
          <w:szCs w:val="24"/>
        </w:rPr>
        <w:t xml:space="preserve">Pretendents tā  </w:t>
      </w:r>
      <w:r w:rsidRPr="00A64E53">
        <w:rPr>
          <w:rFonts w:ascii="Times New Roman" w:eastAsia="Times New Roman" w:hAnsi="Times New Roman" w:cs="Times New Roman"/>
          <w:i/>
          <w:sz w:val="24"/>
          <w:szCs w:val="24"/>
        </w:rPr>
        <w:t>(personas amatu, vārdu, uzvārdu, pilnvarojuma pamatojumu)</w:t>
      </w:r>
      <w:r w:rsidRPr="00A64E53">
        <w:rPr>
          <w:rFonts w:ascii="Times New Roman" w:eastAsia="Times New Roman" w:hAnsi="Times New Roman" w:cs="Times New Roman"/>
          <w:sz w:val="24"/>
          <w:szCs w:val="24"/>
        </w:rPr>
        <w:t xml:space="preserve"> personā ir iepazinies ar darba uzdevumu un tehnisko specifikāciju, pieejamajiem dokumentiem un atbilstoši tai piedāvā sniegt Būvuzraudzības pakalpojumu</w:t>
      </w:r>
      <w:r w:rsidRPr="00A64E53">
        <w:rPr>
          <w:rFonts w:ascii="Times New Roman" w:eastAsia="Times New Roman" w:hAnsi="Times New Roman" w:cs="Times New Roman"/>
          <w:bCs/>
          <w:sz w:val="24"/>
          <w:szCs w:val="24"/>
        </w:rPr>
        <w:t>.</w:t>
      </w:r>
    </w:p>
    <w:p w:rsidR="00A64E53" w:rsidRPr="00A64E53" w:rsidRDefault="00A64E53" w:rsidP="00A64E53">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p>
    <w:p w:rsidR="00A64E53" w:rsidRPr="00A64E53" w:rsidRDefault="00A64E53" w:rsidP="00A64E53">
      <w:pPr>
        <w:tabs>
          <w:tab w:val="left" w:pos="720"/>
          <w:tab w:val="left" w:pos="1620"/>
          <w:tab w:val="left" w:pos="2340"/>
          <w:tab w:val="left" w:pos="2520"/>
        </w:tabs>
        <w:spacing w:beforeAutospacing="1" w:after="0" w:afterAutospacing="1" w:line="240" w:lineRule="auto"/>
        <w:ind w:right="62"/>
        <w:jc w:val="center"/>
        <w:rPr>
          <w:rFonts w:ascii="Times New Roman" w:eastAsia="Times New Roman" w:hAnsi="Times New Roman" w:cs="Times New Roman"/>
          <w:b/>
          <w:bCs/>
          <w:sz w:val="24"/>
          <w:szCs w:val="24"/>
          <w:u w:val="single"/>
        </w:rPr>
      </w:pPr>
      <w:r w:rsidRPr="00A64E53">
        <w:rPr>
          <w:rFonts w:ascii="Times New Roman" w:eastAsia="Times New Roman" w:hAnsi="Times New Roman" w:cs="Times New Roman"/>
          <w:b/>
          <w:bCs/>
          <w:sz w:val="24"/>
          <w:szCs w:val="24"/>
          <w:u w:val="single"/>
        </w:rPr>
        <w:t>Sniedzamā Būvuzraudzības pakalpojuma tehniskais piedāvājums</w:t>
      </w:r>
    </w:p>
    <w:p w:rsidR="00A64E53" w:rsidRPr="00A64E53" w:rsidRDefault="00A64E53" w:rsidP="00A64E53">
      <w:pPr>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rPr>
        <w:t>Pretendents sniedz Būvuzraudzības pakalpojumu, saskaņā ar iepirkuma dokumentāciju, darba uzdevumu, tehnisko specifikāciju, iepirkuma līgumu, pamatojoties uz normatīvajiem aktiem.</w:t>
      </w:r>
    </w:p>
    <w:tbl>
      <w:tblPr>
        <w:tblpPr w:leftFromText="180" w:rightFromText="180" w:vertAnchor="text" w:horzAnchor="margin" w:tblpY="201"/>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A64E53" w:rsidRPr="00A64E53" w:rsidTr="00A64E53">
        <w:trPr>
          <w:trHeight w:val="299"/>
        </w:trPr>
        <w:tc>
          <w:tcPr>
            <w:tcW w:w="9847" w:type="dxa"/>
            <w:shd w:val="clear" w:color="auto" w:fill="F2F2F2"/>
          </w:tcPr>
          <w:p w:rsidR="00A64E53" w:rsidRPr="00A64E53" w:rsidRDefault="00A64E53" w:rsidP="00A64E53">
            <w:pPr>
              <w:widowControl w:val="0"/>
              <w:numPr>
                <w:ilvl w:val="0"/>
                <w:numId w:val="3"/>
              </w:numPr>
              <w:suppressAutoHyphens/>
              <w:spacing w:after="0" w:line="240" w:lineRule="auto"/>
              <w:jc w:val="both"/>
              <w:rPr>
                <w:rFonts w:ascii="Times New Roman" w:eastAsia="Calibri" w:hAnsi="Times New Roman" w:cs="Times New Roman"/>
                <w:b/>
                <w:sz w:val="24"/>
                <w:szCs w:val="24"/>
              </w:rPr>
            </w:pPr>
            <w:r w:rsidRPr="00A64E53">
              <w:rPr>
                <w:rFonts w:ascii="Times New Roman" w:eastAsia="Calibri" w:hAnsi="Times New Roman" w:cs="Times New Roman"/>
                <w:b/>
                <w:sz w:val="24"/>
                <w:szCs w:val="24"/>
              </w:rPr>
              <w:t>Detalizēts būvuzraudzības realizācijas apraksts</w:t>
            </w:r>
          </w:p>
        </w:tc>
      </w:tr>
    </w:tbl>
    <w:p w:rsidR="00A64E53" w:rsidRPr="00A64E53" w:rsidRDefault="00A64E53" w:rsidP="00A64E53">
      <w:pPr>
        <w:spacing w:after="0" w:line="240" w:lineRule="auto"/>
        <w:ind w:left="360"/>
        <w:jc w:val="both"/>
        <w:rPr>
          <w:rFonts w:ascii="Times New Roman" w:eastAsia="Times New Roman" w:hAnsi="Times New Roman" w:cs="Times New Roman"/>
          <w:sz w:val="24"/>
          <w:szCs w:val="24"/>
        </w:rPr>
      </w:pPr>
    </w:p>
    <w:p w:rsidR="00A64E53" w:rsidRPr="00A64E53" w:rsidRDefault="00A64E53" w:rsidP="00A64E53">
      <w:pPr>
        <w:tabs>
          <w:tab w:val="left" w:pos="567"/>
        </w:tabs>
        <w:spacing w:before="120"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Pretendents ir iepazinies Nolikuma prasībām, darba uzdevumu, tehnisko specifikāciju, būvprojektu, pakalpojuma mērķi un citu saistītu informāciju, tos skaidri izprot, balstoties uz tiem ir sagatavojis savu Tehnisko piedāvājumu un piedāvā sniegt Būvuzraudzības pakalpojumu atbilstoši Nolikumā iekļautajām prasībām un savam piedāvājumam. </w:t>
      </w:r>
    </w:p>
    <w:p w:rsidR="00A64E53" w:rsidRPr="00A64E53" w:rsidRDefault="00A64E53" w:rsidP="00A64E53">
      <w:pPr>
        <w:spacing w:after="0" w:line="240" w:lineRule="auto"/>
        <w:jc w:val="both"/>
        <w:rPr>
          <w:rFonts w:ascii="Times New Roman" w:eastAsia="Times New Roman" w:hAnsi="Times New Roman" w:cs="Times New Roman"/>
          <w:sz w:val="16"/>
          <w:szCs w:val="16"/>
        </w:rPr>
      </w:pPr>
    </w:p>
    <w:p w:rsidR="00A64E53" w:rsidRPr="00A64E53" w:rsidRDefault="00A64E53" w:rsidP="00A64E53">
      <w:pPr>
        <w:spacing w:after="0" w:line="240" w:lineRule="auto"/>
        <w:jc w:val="both"/>
        <w:rPr>
          <w:rFonts w:ascii="Times New Roman" w:eastAsia="Times New Roman" w:hAnsi="Times New Roman" w:cs="Times New Roman"/>
          <w:sz w:val="16"/>
          <w:szCs w:val="16"/>
        </w:rPr>
      </w:pPr>
    </w:p>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Apliecinu, ka sniegtās ziņas ir patiesas.</w:t>
      </w:r>
    </w:p>
    <w:p w:rsidR="00A64E53" w:rsidRPr="00A64E53" w:rsidRDefault="00A64E53" w:rsidP="00A64E53">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Vārds, uzvārds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r w:rsidRPr="00A64E53">
              <w:rPr>
                <w:rFonts w:ascii="Times New Roman" w:eastAsia="Times New Roman" w:hAnsi="Times New Roman" w:cs="Times New Roman"/>
                <w:i/>
                <w:sz w:val="24"/>
                <w:szCs w:val="24"/>
                <w:highlight w:val="lightGray"/>
              </w:rPr>
              <w:t>(Pretendenta vai tā pilnvarotās personas vārds, uzvārds)</w:t>
            </w: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Amats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Paraksts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Zīmogs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bl>
    <w:p w:rsidR="00A64E53" w:rsidRPr="00A64E53" w:rsidRDefault="00A64E53" w:rsidP="00A64E53">
      <w:pPr>
        <w:tabs>
          <w:tab w:val="left" w:pos="319"/>
        </w:tabs>
        <w:spacing w:before="120" w:after="120" w:line="240" w:lineRule="auto"/>
        <w:rPr>
          <w:rFonts w:ascii="Times New Roman" w:eastAsia="Times New Roman" w:hAnsi="Times New Roman" w:cs="Times New Roman"/>
          <w:b/>
          <w:bCs/>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bCs/>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bCs/>
          <w:sz w:val="24"/>
          <w:szCs w:val="24"/>
        </w:rPr>
      </w:pPr>
    </w:p>
    <w:p w:rsidR="00A64E53" w:rsidRPr="00A64E53" w:rsidRDefault="00A64E53" w:rsidP="00A64E53">
      <w:pPr>
        <w:rPr>
          <w:rFonts w:ascii="Times New Roman" w:eastAsia="Times New Roman" w:hAnsi="Times New Roman" w:cs="Times New Roman"/>
          <w:b/>
          <w:bCs/>
          <w:sz w:val="24"/>
          <w:szCs w:val="24"/>
        </w:rPr>
      </w:pPr>
      <w:r w:rsidRPr="00A64E53">
        <w:rPr>
          <w:rFonts w:ascii="Times New Roman" w:eastAsia="Times New Roman" w:hAnsi="Times New Roman" w:cs="Times New Roman"/>
          <w:b/>
          <w:bCs/>
          <w:sz w:val="24"/>
          <w:szCs w:val="24"/>
        </w:rPr>
        <w:br w:type="page"/>
      </w: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bCs/>
          <w:sz w:val="24"/>
          <w:szCs w:val="24"/>
        </w:rPr>
        <w:lastRenderedPageBreak/>
        <w:t>5</w:t>
      </w:r>
      <w:r w:rsidRPr="00A64E53">
        <w:rPr>
          <w:rFonts w:ascii="Times New Roman" w:eastAsia="Times New Roman" w:hAnsi="Times New Roman" w:cs="Times New Roman"/>
          <w:b/>
          <w:sz w:val="24"/>
          <w:szCs w:val="24"/>
        </w:rPr>
        <w:t>.pielikums</w:t>
      </w: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caps/>
          <w:sz w:val="24"/>
          <w:szCs w:val="24"/>
        </w:rPr>
      </w:pP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A64E53">
        <w:rPr>
          <w:rFonts w:ascii="Times New Roman" w:eastAsia="Times New Roman" w:hAnsi="Times New Roman" w:cs="Times New Roman"/>
          <w:b/>
          <w:caps/>
          <w:sz w:val="24"/>
          <w:szCs w:val="24"/>
        </w:rPr>
        <w:t xml:space="preserve">FINANŠU PIEDĀVĀJUMA FORMA </w:t>
      </w:r>
    </w:p>
    <w:p w:rsidR="00A64E53" w:rsidRPr="00A64E53" w:rsidRDefault="00A64E53" w:rsidP="00A64E53">
      <w:pPr>
        <w:spacing w:after="0" w:line="240" w:lineRule="auto"/>
        <w:jc w:val="center"/>
        <w:rPr>
          <w:rFonts w:ascii="Times New Roman" w:eastAsia="Times New Roman" w:hAnsi="Times New Roman" w:cs="Times New Roman"/>
          <w:b/>
          <w:caps/>
          <w:sz w:val="24"/>
          <w:szCs w:val="24"/>
        </w:rPr>
      </w:pP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(Vieta)</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(Datums)</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highlight w:val="lightGray"/>
        </w:rPr>
        <w:t>(Numurs)</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___________________________</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___________________________</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FINANŠU PIEDĀVĀJUMS</w:t>
      </w: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Pretendents: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highlight w:val="lightGray"/>
              </w:rPr>
              <w:t>(norādīt nosaukumu)</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Juridiskā adrese:</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highlight w:val="lightGray"/>
              </w:rPr>
              <w:t>(norādīt adresi)</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Reģistrācijas numurs: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highlight w:val="lightGray"/>
              </w:rPr>
              <w:t>(norādīt reģistrācijas numuru)</w:t>
            </w:r>
          </w:p>
        </w:tc>
      </w:tr>
    </w:tbl>
    <w:p w:rsidR="00A64E53" w:rsidRPr="00A64E53" w:rsidRDefault="00A64E53" w:rsidP="00A64E53">
      <w:pPr>
        <w:spacing w:before="60" w:after="60" w:line="240" w:lineRule="auto"/>
        <w:jc w:val="both"/>
        <w:rPr>
          <w:rFonts w:ascii="Times New Roman" w:eastAsia="Times New Roman" w:hAnsi="Times New Roman" w:cs="Times New Roman"/>
          <w:sz w:val="24"/>
          <w:szCs w:val="24"/>
        </w:rPr>
      </w:pPr>
    </w:p>
    <w:p w:rsidR="00A64E53" w:rsidRPr="00A64E53" w:rsidRDefault="00A64E53" w:rsidP="00A64E53">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Pretendents tā </w:t>
      </w:r>
      <w:r w:rsidRPr="00A64E53">
        <w:rPr>
          <w:rFonts w:ascii="Times New Roman" w:eastAsia="Times New Roman" w:hAnsi="Times New Roman" w:cs="Times New Roman"/>
          <w:i/>
          <w:sz w:val="24"/>
          <w:szCs w:val="24"/>
          <w:highlight w:val="lightGray"/>
        </w:rPr>
        <w:t>(personas amatu, vārdu, uzvārdu, pilnvarojuma pamatojumu)</w:t>
      </w:r>
      <w:r w:rsidRPr="00A64E53">
        <w:rPr>
          <w:rFonts w:ascii="Times New Roman" w:eastAsia="Times New Roman" w:hAnsi="Times New Roman" w:cs="Times New Roman"/>
          <w:sz w:val="24"/>
          <w:szCs w:val="24"/>
        </w:rPr>
        <w:t xml:space="preserve"> personā ir iepazinies ar Nolikuma, darba uzdevumu un tehniskās specifikācijas prasībām, līgumcenā paredzējis un ievērtējis visus ar Būvuzraudzības pakalpojuma sniegšanu saistītos izdevumus un izmaksas, un, pamatojoties uz to, ir sagatavojis un iesniedz savu Finanšu piedāvājumu:</w:t>
      </w:r>
    </w:p>
    <w:p w:rsidR="00A64E53" w:rsidRPr="00A64E53" w:rsidRDefault="00A64E53" w:rsidP="00A64E53">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6588"/>
        <w:gridCol w:w="2257"/>
      </w:tblGrid>
      <w:tr w:rsidR="00A64E53" w:rsidRPr="00A4675E" w:rsidTr="00A64E53">
        <w:trPr>
          <w:trHeight w:val="608"/>
        </w:trPr>
        <w:tc>
          <w:tcPr>
            <w:tcW w:w="670" w:type="dxa"/>
          </w:tcPr>
          <w:p w:rsidR="00A64E53" w:rsidRPr="00A64E53" w:rsidRDefault="00A64E53" w:rsidP="00A64E53">
            <w:pPr>
              <w:snapToGrid w:val="0"/>
              <w:spacing w:after="0" w:line="240" w:lineRule="auto"/>
              <w:ind w:left="-108" w:right="-105"/>
              <w:jc w:val="center"/>
              <w:rPr>
                <w:rFonts w:ascii="Times New Roman" w:eastAsia="Times New Roman" w:hAnsi="Times New Roman" w:cs="Times New Roman"/>
                <w:sz w:val="24"/>
                <w:szCs w:val="24"/>
              </w:rPr>
            </w:pPr>
          </w:p>
        </w:tc>
        <w:tc>
          <w:tcPr>
            <w:tcW w:w="8845" w:type="dxa"/>
            <w:gridSpan w:val="2"/>
          </w:tcPr>
          <w:p w:rsidR="00A64E53" w:rsidRPr="00A4675E" w:rsidRDefault="00A4675E" w:rsidP="00A64E53">
            <w:pPr>
              <w:spacing w:after="0" w:line="240" w:lineRule="auto"/>
              <w:jc w:val="both"/>
              <w:rPr>
                <w:rFonts w:ascii="Times New Roman" w:eastAsia="Times New Roman" w:hAnsi="Times New Roman" w:cs="Times New Roman"/>
                <w:i/>
                <w:sz w:val="24"/>
                <w:szCs w:val="24"/>
              </w:rPr>
            </w:pPr>
            <w:r w:rsidRPr="00A4675E">
              <w:rPr>
                <w:rFonts w:ascii="Times New Roman" w:eastAsia="Times New Roman" w:hAnsi="Times New Roman" w:cs="Times New Roman"/>
                <w:b/>
                <w:bCs/>
                <w:sz w:val="24"/>
                <w:szCs w:val="24"/>
              </w:rPr>
              <w:t>Miera ielas pārbūves būvuzraudzība, Siguldā, Siguldas novadā</w:t>
            </w:r>
          </w:p>
          <w:p w:rsidR="00A64E53" w:rsidRPr="00A4675E" w:rsidRDefault="00A64E53" w:rsidP="00A64E53">
            <w:pPr>
              <w:spacing w:after="0" w:line="240" w:lineRule="auto"/>
              <w:jc w:val="both"/>
              <w:rPr>
                <w:rFonts w:ascii="Times New Roman" w:eastAsia="Times New Roman" w:hAnsi="Times New Roman" w:cs="Times New Roman"/>
                <w:b/>
                <w:bCs/>
                <w:sz w:val="24"/>
                <w:szCs w:val="24"/>
              </w:rPr>
            </w:pPr>
            <w:r w:rsidRPr="00A4675E">
              <w:rPr>
                <w:rFonts w:ascii="Times New Roman" w:eastAsia="Times New Roman" w:hAnsi="Times New Roman" w:cs="Times New Roman"/>
                <w:sz w:val="24"/>
                <w:szCs w:val="24"/>
              </w:rPr>
              <w:t xml:space="preserve">Būvniecībai plānotais laika periods – 80 darba dienas </w:t>
            </w:r>
          </w:p>
        </w:tc>
      </w:tr>
      <w:tr w:rsidR="00A64E53" w:rsidRPr="00A4675E" w:rsidTr="00A64E53">
        <w:trPr>
          <w:trHeight w:val="260"/>
        </w:trPr>
        <w:tc>
          <w:tcPr>
            <w:tcW w:w="7258" w:type="dxa"/>
            <w:gridSpan w:val="2"/>
            <w:shd w:val="clear" w:color="auto" w:fill="E6E6E6"/>
          </w:tcPr>
          <w:p w:rsidR="00A64E53" w:rsidRPr="00A4675E" w:rsidRDefault="00A64E53" w:rsidP="00A64E53">
            <w:pPr>
              <w:spacing w:after="0" w:line="240" w:lineRule="auto"/>
              <w:jc w:val="center"/>
              <w:rPr>
                <w:rFonts w:ascii="Times New Roman" w:eastAsia="Times New Roman" w:hAnsi="Times New Roman" w:cs="Times New Roman"/>
                <w:sz w:val="24"/>
                <w:szCs w:val="24"/>
              </w:rPr>
            </w:pPr>
            <w:r w:rsidRPr="00A4675E">
              <w:rPr>
                <w:rFonts w:ascii="Times New Roman" w:eastAsia="Times New Roman" w:hAnsi="Times New Roman" w:cs="Times New Roman"/>
                <w:sz w:val="24"/>
                <w:szCs w:val="24"/>
              </w:rPr>
              <w:t xml:space="preserve">                                                        Piedāvātā līgumcena  EUR bez PVN:</w:t>
            </w:r>
          </w:p>
        </w:tc>
        <w:tc>
          <w:tcPr>
            <w:tcW w:w="2257" w:type="dxa"/>
            <w:shd w:val="clear" w:color="auto" w:fill="auto"/>
          </w:tcPr>
          <w:p w:rsidR="00A64E53" w:rsidRPr="00A4675E" w:rsidRDefault="00A64E53" w:rsidP="00A64E53">
            <w:pPr>
              <w:snapToGrid w:val="0"/>
              <w:spacing w:after="0" w:line="240" w:lineRule="auto"/>
              <w:ind w:right="-180"/>
              <w:jc w:val="both"/>
              <w:rPr>
                <w:rFonts w:ascii="Times New Roman" w:eastAsia="Times New Roman" w:hAnsi="Times New Roman" w:cs="Times New Roman"/>
                <w:b/>
                <w:bCs/>
                <w:sz w:val="24"/>
                <w:szCs w:val="24"/>
              </w:rPr>
            </w:pPr>
          </w:p>
        </w:tc>
      </w:tr>
      <w:tr w:rsidR="00A64E53" w:rsidRPr="00A4675E" w:rsidTr="00A64E53">
        <w:trPr>
          <w:trHeight w:val="260"/>
        </w:trPr>
        <w:tc>
          <w:tcPr>
            <w:tcW w:w="7258" w:type="dxa"/>
            <w:gridSpan w:val="2"/>
            <w:shd w:val="clear" w:color="auto" w:fill="E6E6E6"/>
          </w:tcPr>
          <w:p w:rsidR="00A64E53" w:rsidRPr="00A4675E" w:rsidRDefault="00A64E53" w:rsidP="00A64E53">
            <w:pPr>
              <w:snapToGrid w:val="0"/>
              <w:spacing w:after="0" w:line="240" w:lineRule="auto"/>
              <w:jc w:val="right"/>
              <w:rPr>
                <w:rFonts w:ascii="Times New Roman" w:eastAsia="Times New Roman" w:hAnsi="Times New Roman" w:cs="Times New Roman"/>
                <w:sz w:val="24"/>
                <w:szCs w:val="24"/>
              </w:rPr>
            </w:pPr>
            <w:r w:rsidRPr="00A4675E">
              <w:rPr>
                <w:rFonts w:ascii="Times New Roman" w:eastAsia="Times New Roman" w:hAnsi="Times New Roman" w:cs="Times New Roman"/>
                <w:sz w:val="24"/>
                <w:szCs w:val="24"/>
              </w:rPr>
              <w:t>PVN (</w:t>
            </w:r>
            <w:r w:rsidRPr="00A4675E">
              <w:rPr>
                <w:rFonts w:ascii="Times New Roman" w:eastAsia="Times New Roman" w:hAnsi="Times New Roman" w:cs="Times New Roman"/>
                <w:i/>
                <w:sz w:val="24"/>
                <w:szCs w:val="24"/>
              </w:rPr>
              <w:t>norādīt PVN likmi</w:t>
            </w:r>
            <w:r w:rsidRPr="00A4675E">
              <w:rPr>
                <w:rFonts w:ascii="Times New Roman" w:eastAsia="Times New Roman" w:hAnsi="Times New Roman" w:cs="Times New Roman"/>
                <w:sz w:val="24"/>
                <w:szCs w:val="24"/>
              </w:rPr>
              <w:t xml:space="preserve"> %):</w:t>
            </w:r>
          </w:p>
        </w:tc>
        <w:tc>
          <w:tcPr>
            <w:tcW w:w="2257" w:type="dxa"/>
            <w:shd w:val="clear" w:color="auto" w:fill="auto"/>
          </w:tcPr>
          <w:p w:rsidR="00A64E53" w:rsidRPr="00A4675E" w:rsidRDefault="00A64E53" w:rsidP="00A64E53">
            <w:pPr>
              <w:snapToGrid w:val="0"/>
              <w:spacing w:after="0" w:line="240" w:lineRule="auto"/>
              <w:ind w:right="-180"/>
              <w:jc w:val="both"/>
              <w:rPr>
                <w:rFonts w:ascii="Times New Roman" w:eastAsia="Times New Roman" w:hAnsi="Times New Roman" w:cs="Times New Roman"/>
                <w:b/>
                <w:bCs/>
                <w:sz w:val="24"/>
                <w:szCs w:val="24"/>
              </w:rPr>
            </w:pPr>
          </w:p>
        </w:tc>
      </w:tr>
      <w:tr w:rsidR="00A64E53" w:rsidRPr="00A64E53" w:rsidTr="00A64E53">
        <w:trPr>
          <w:trHeight w:val="260"/>
        </w:trPr>
        <w:tc>
          <w:tcPr>
            <w:tcW w:w="7258" w:type="dxa"/>
            <w:gridSpan w:val="2"/>
            <w:shd w:val="clear" w:color="auto" w:fill="E6E6E6"/>
          </w:tcPr>
          <w:p w:rsidR="00A64E53" w:rsidRPr="00A4675E" w:rsidRDefault="00A64E53" w:rsidP="00A64E53">
            <w:pPr>
              <w:snapToGrid w:val="0"/>
              <w:spacing w:after="0" w:line="240" w:lineRule="auto"/>
              <w:jc w:val="right"/>
              <w:rPr>
                <w:rFonts w:ascii="Times New Roman" w:eastAsia="Times New Roman" w:hAnsi="Times New Roman" w:cs="Times New Roman"/>
                <w:sz w:val="24"/>
                <w:szCs w:val="24"/>
              </w:rPr>
            </w:pPr>
            <w:r w:rsidRPr="00A4675E">
              <w:rPr>
                <w:rFonts w:ascii="Times New Roman" w:eastAsia="Times New Roman" w:hAnsi="Times New Roman" w:cs="Times New Roman"/>
                <w:sz w:val="24"/>
                <w:szCs w:val="24"/>
              </w:rPr>
              <w:t>Summa kopā EUR ar PVN :</w:t>
            </w:r>
          </w:p>
        </w:tc>
        <w:tc>
          <w:tcPr>
            <w:tcW w:w="2257" w:type="dxa"/>
            <w:shd w:val="clear" w:color="auto" w:fill="auto"/>
          </w:tcPr>
          <w:p w:rsidR="00A64E53" w:rsidRPr="00A4675E" w:rsidRDefault="00A64E53" w:rsidP="00A64E53">
            <w:pPr>
              <w:snapToGrid w:val="0"/>
              <w:spacing w:after="0" w:line="240" w:lineRule="auto"/>
              <w:ind w:right="-180"/>
              <w:jc w:val="both"/>
              <w:rPr>
                <w:rFonts w:ascii="Times New Roman" w:eastAsia="Times New Roman" w:hAnsi="Times New Roman" w:cs="Times New Roman"/>
                <w:b/>
                <w:bCs/>
                <w:sz w:val="24"/>
                <w:szCs w:val="24"/>
              </w:rPr>
            </w:pPr>
          </w:p>
        </w:tc>
      </w:tr>
    </w:tbl>
    <w:p w:rsidR="00A64E53" w:rsidRPr="00A64E53" w:rsidRDefault="00A64E53" w:rsidP="00A64E53">
      <w:pPr>
        <w:keepNext/>
        <w:spacing w:after="120" w:line="240" w:lineRule="auto"/>
        <w:jc w:val="both"/>
        <w:rPr>
          <w:rFonts w:ascii="Times New Roman" w:eastAsia="Times New Roman" w:hAnsi="Times New Roman" w:cs="Times New Roman"/>
          <w:sz w:val="24"/>
          <w:szCs w:val="24"/>
        </w:rPr>
      </w:pPr>
    </w:p>
    <w:p w:rsidR="00A64E53" w:rsidRPr="00A64E53" w:rsidRDefault="00A64E53" w:rsidP="00A64E53">
      <w:pPr>
        <w:snapToGrid w:val="0"/>
        <w:spacing w:after="0" w:line="240" w:lineRule="auto"/>
        <w:ind w:right="34"/>
        <w:jc w:val="both"/>
        <w:rPr>
          <w:rFonts w:ascii="Times New Roman" w:eastAsia="Times New Roman" w:hAnsi="Times New Roman" w:cs="Times New Roman"/>
          <w:bCs/>
          <w:sz w:val="24"/>
          <w:szCs w:val="24"/>
        </w:rPr>
      </w:pPr>
      <w:r w:rsidRPr="00A64E53">
        <w:rPr>
          <w:rFonts w:ascii="Times New Roman" w:eastAsia="Times New Roman" w:hAnsi="Times New Roman" w:cs="Times New Roman"/>
          <w:b/>
          <w:bCs/>
          <w:sz w:val="24"/>
          <w:szCs w:val="24"/>
        </w:rPr>
        <w:t>Piedāvātā cena vārdiem:</w:t>
      </w:r>
      <w:r w:rsidRPr="00A64E53">
        <w:rPr>
          <w:rFonts w:ascii="Times New Roman" w:eastAsia="Times New Roman" w:hAnsi="Times New Roman" w:cs="Times New Roman"/>
          <w:bCs/>
          <w:sz w:val="24"/>
          <w:szCs w:val="24"/>
        </w:rPr>
        <w:t xml:space="preserve"> </w:t>
      </w:r>
      <w:r w:rsidRPr="00A64E53">
        <w:rPr>
          <w:rFonts w:ascii="Times New Roman" w:eastAsia="Times New Roman" w:hAnsi="Times New Roman" w:cs="Times New Roman"/>
          <w:bCs/>
          <w:i/>
          <w:sz w:val="24"/>
          <w:szCs w:val="24"/>
          <w:highlight w:val="lightGray"/>
        </w:rPr>
        <w:t>(ierakstīt piedāvājuma cenu eiro (</w:t>
      </w:r>
      <w:smartTag w:uri="schemas-tilde-lv/tildestengine" w:element="currency2">
        <w:smartTagPr>
          <w:attr w:name="currency_id" w:val="16"/>
          <w:attr w:name="currency_key" w:val="EUR"/>
          <w:attr w:name="currency_value" w:val="1"/>
          <w:attr w:name="currency_text" w:val="EUR"/>
        </w:smartTagPr>
        <w:r w:rsidRPr="00A64E53">
          <w:rPr>
            <w:rFonts w:ascii="Times New Roman" w:eastAsia="Times New Roman" w:hAnsi="Times New Roman" w:cs="Times New Roman"/>
            <w:bCs/>
            <w:i/>
            <w:sz w:val="24"/>
            <w:szCs w:val="24"/>
            <w:highlight w:val="lightGray"/>
          </w:rPr>
          <w:t>EUR</w:t>
        </w:r>
      </w:smartTag>
      <w:r w:rsidRPr="00A64E53">
        <w:rPr>
          <w:rFonts w:ascii="Times New Roman" w:eastAsia="Times New Roman" w:hAnsi="Times New Roman" w:cs="Times New Roman"/>
          <w:bCs/>
          <w:i/>
          <w:sz w:val="24"/>
          <w:szCs w:val="24"/>
          <w:highlight w:val="lightGray"/>
        </w:rPr>
        <w:t>) bez pievienotās vērtības nodokļa (PVN))</w:t>
      </w:r>
    </w:p>
    <w:p w:rsidR="00A64E53" w:rsidRPr="00A64E53" w:rsidRDefault="00A64E53" w:rsidP="00A64E53">
      <w:pPr>
        <w:snapToGrid w:val="0"/>
        <w:spacing w:after="0" w:line="240" w:lineRule="auto"/>
        <w:ind w:right="34"/>
        <w:jc w:val="both"/>
        <w:rPr>
          <w:rFonts w:ascii="Times New Roman" w:eastAsia="Times New Roman" w:hAnsi="Times New Roman" w:cs="Times New Roman"/>
          <w:bCs/>
          <w:sz w:val="24"/>
          <w:szCs w:val="24"/>
        </w:rPr>
      </w:pPr>
    </w:p>
    <w:p w:rsidR="00A64E53" w:rsidRPr="00A64E53" w:rsidRDefault="00A64E53" w:rsidP="00A64E53">
      <w:pPr>
        <w:spacing w:after="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bCs/>
          <w:sz w:val="24"/>
          <w:szCs w:val="24"/>
        </w:rPr>
        <w:tab/>
      </w:r>
      <w:r w:rsidRPr="00A64E53">
        <w:rPr>
          <w:rFonts w:ascii="Times New Roman" w:eastAsia="Times New Roman" w:hAnsi="Times New Roman" w:cs="Times New Roman"/>
          <w:color w:val="000000"/>
          <w:sz w:val="24"/>
          <w:szCs w:val="24"/>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p>
    <w:p w:rsidR="00A64E53" w:rsidRPr="00A64E53" w:rsidRDefault="00A64E53" w:rsidP="00A64E53">
      <w:pPr>
        <w:spacing w:after="0" w:line="240" w:lineRule="auto"/>
        <w:jc w:val="both"/>
        <w:rPr>
          <w:rFonts w:ascii="Times New Roman" w:eastAsia="Times New Roman" w:hAnsi="Times New Roman" w:cs="Times New Roman"/>
          <w:strike/>
          <w:sz w:val="24"/>
          <w:szCs w:val="24"/>
        </w:rPr>
      </w:pPr>
    </w:p>
    <w:p w:rsidR="00A64E53" w:rsidRPr="00A64E53" w:rsidRDefault="00A64E53" w:rsidP="00A64E53">
      <w:pPr>
        <w:widowControl w:val="0"/>
        <w:suppressAutoHyphens/>
        <w:spacing w:after="0" w:line="240" w:lineRule="auto"/>
        <w:jc w:val="both"/>
        <w:rPr>
          <w:rFonts w:ascii="Times New Roman" w:eastAsia="Times New Roman" w:hAnsi="Times New Roman" w:cs="Times New Roman"/>
          <w:b/>
          <w:sz w:val="24"/>
          <w:szCs w:val="24"/>
          <w:lang w:eastAsia="ar-SA"/>
        </w:rPr>
      </w:pPr>
      <w:r w:rsidRPr="00A64E53">
        <w:rPr>
          <w:rFonts w:ascii="Times New Roman" w:eastAsia="Times New Roman" w:hAnsi="Times New Roman" w:cs="Times New Roman"/>
          <w:b/>
          <w:sz w:val="24"/>
          <w:szCs w:val="24"/>
          <w:lang w:eastAsia="ar-SA"/>
        </w:rPr>
        <w:t>Apliecinu, ka sniegtās ziņas ir patiesas.</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7087"/>
      </w:tblGrid>
      <w:tr w:rsidR="00A64E53" w:rsidRPr="00A64E53" w:rsidTr="00A64E53">
        <w:trPr>
          <w:trHeight w:val="386"/>
        </w:trPr>
        <w:tc>
          <w:tcPr>
            <w:tcW w:w="2694"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Vārds, uzvārds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r w:rsidRPr="00A64E53">
              <w:rPr>
                <w:rFonts w:ascii="Times New Roman" w:eastAsia="Times New Roman" w:hAnsi="Times New Roman" w:cs="Times New Roman"/>
                <w:i/>
                <w:sz w:val="24"/>
                <w:szCs w:val="24"/>
                <w:highlight w:val="lightGray"/>
              </w:rPr>
              <w:t>(Pretendenta vai tā pilnvarotās personas vārds, uzvārds)</w:t>
            </w:r>
          </w:p>
        </w:tc>
      </w:tr>
      <w:tr w:rsidR="00A64E53" w:rsidRPr="00A64E53" w:rsidTr="00A64E53">
        <w:trPr>
          <w:trHeight w:val="386"/>
        </w:trPr>
        <w:tc>
          <w:tcPr>
            <w:tcW w:w="2694"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Amats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r w:rsidR="00A64E53" w:rsidRPr="00A64E53" w:rsidTr="00A64E53">
        <w:trPr>
          <w:trHeight w:val="386"/>
        </w:trPr>
        <w:tc>
          <w:tcPr>
            <w:tcW w:w="2694"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Paraksts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r w:rsidR="00A64E53" w:rsidRPr="00A64E53" w:rsidTr="00A64E53">
        <w:trPr>
          <w:trHeight w:val="386"/>
        </w:trPr>
        <w:tc>
          <w:tcPr>
            <w:tcW w:w="2694"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Zīmogs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bl>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br w:type="page"/>
      </w:r>
      <w:r w:rsidRPr="00A64E53">
        <w:rPr>
          <w:rFonts w:ascii="Times New Roman" w:eastAsia="Times New Roman" w:hAnsi="Times New Roman" w:cs="Times New Roman"/>
          <w:b/>
          <w:sz w:val="24"/>
          <w:szCs w:val="24"/>
        </w:rPr>
        <w:lastRenderedPageBreak/>
        <w:t>6.pielikums</w:t>
      </w: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spacing w:after="0" w:line="240" w:lineRule="auto"/>
        <w:jc w:val="center"/>
        <w:rPr>
          <w:rFonts w:ascii="Times New Roman" w:eastAsia="Times New Roman" w:hAnsi="Times New Roman" w:cs="Times New Roman"/>
          <w:b/>
          <w:sz w:val="24"/>
          <w:szCs w:val="24"/>
        </w:rPr>
      </w:pPr>
      <w:r w:rsidRPr="00A64E53">
        <w:rPr>
          <w:rFonts w:ascii="Times New Roman" w:eastAsia="Times New Roman" w:hAnsi="Times New Roman" w:cs="Times New Roman"/>
          <w:b/>
          <w:caps/>
          <w:sz w:val="24"/>
          <w:szCs w:val="24"/>
        </w:rPr>
        <w:t xml:space="preserve">PRETENDENTA personāla SARAKSTS </w:t>
      </w:r>
    </w:p>
    <w:p w:rsidR="00A64E53" w:rsidRPr="00A64E53" w:rsidRDefault="00A64E53" w:rsidP="00A64E53">
      <w:pPr>
        <w:spacing w:after="0" w:line="240" w:lineRule="auto"/>
        <w:jc w:val="center"/>
        <w:rPr>
          <w:rFonts w:ascii="Times New Roman" w:eastAsia="Times New Roman" w:hAnsi="Times New Roman" w:cs="Times New Roman"/>
          <w:b/>
          <w:sz w:val="24"/>
          <w:szCs w:val="24"/>
        </w:rPr>
      </w:pPr>
    </w:p>
    <w:p w:rsidR="00A64E53" w:rsidRPr="00A64E53" w:rsidRDefault="00A64E53" w:rsidP="00A64E53">
      <w:pPr>
        <w:spacing w:after="0" w:line="240" w:lineRule="auto"/>
        <w:rPr>
          <w:rFonts w:ascii="Times New Roman" w:eastAsia="Times New Roman" w:hAnsi="Times New Roman" w:cs="Times New Roman"/>
          <w:b/>
          <w:sz w:val="24"/>
          <w:szCs w:val="24"/>
        </w:rPr>
      </w:pPr>
    </w:p>
    <w:p w:rsidR="00A64E53" w:rsidRPr="00A64E53" w:rsidRDefault="00A64E53" w:rsidP="00A64E53">
      <w:pPr>
        <w:spacing w:after="0" w:line="240" w:lineRule="auto"/>
        <w:jc w:val="center"/>
        <w:rPr>
          <w:rFonts w:ascii="Times New Roman" w:eastAsia="Times New Roman" w:hAnsi="Times New Roman" w:cs="Times New Roman"/>
          <w:b/>
          <w:caps/>
          <w:sz w:val="24"/>
          <w:szCs w:val="24"/>
        </w:rPr>
      </w:pP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(Vieta)</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(Datums)</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highlight w:val="lightGray"/>
        </w:rPr>
        <w:t>(Numurs)</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_________________________</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_________________________</w:t>
      </w: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Šo personāla sarakstu iesniedz un apliecina, ka sniegtā informācija atbilst patiesībai: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Pretendents: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highlight w:val="lightGray"/>
              </w:rPr>
              <w:t>(norādīt nosaukumu)</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Juridiskā adrese:</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highlight w:val="lightGray"/>
              </w:rPr>
              <w:t>(norādīt adresi)</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Reģistrācijas numurs: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highlight w:val="lightGray"/>
              </w:rPr>
              <w:t>(norādīt reģistrācijas numuru)</w:t>
            </w:r>
          </w:p>
        </w:tc>
      </w:tr>
    </w:tbl>
    <w:p w:rsidR="00A64E53" w:rsidRPr="00A64E53" w:rsidRDefault="00A64E53" w:rsidP="00A64E53">
      <w:pPr>
        <w:spacing w:after="0" w:line="240" w:lineRule="auto"/>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09"/>
        <w:gridCol w:w="2111"/>
        <w:gridCol w:w="2557"/>
        <w:gridCol w:w="2135"/>
      </w:tblGrid>
      <w:tr w:rsidR="00A64E53" w:rsidRPr="00A64E53" w:rsidTr="00A64E53">
        <w:tc>
          <w:tcPr>
            <w:tcW w:w="562"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A64E53">
              <w:rPr>
                <w:rFonts w:ascii="Times New Roman" w:eastAsia="Times New Roman" w:hAnsi="Times New Roman" w:cs="Times New Roman"/>
                <w:b/>
                <w:sz w:val="24"/>
                <w:szCs w:val="24"/>
                <w:lang w:eastAsia="lv-LV"/>
              </w:rPr>
              <w:t>Nr.</w:t>
            </w:r>
          </w:p>
        </w:tc>
        <w:tc>
          <w:tcPr>
            <w:tcW w:w="2409"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A64E53">
              <w:rPr>
                <w:rFonts w:ascii="Times New Roman" w:eastAsia="Times New Roman" w:hAnsi="Times New Roman" w:cs="Times New Roman"/>
                <w:b/>
                <w:sz w:val="24"/>
                <w:szCs w:val="24"/>
                <w:lang w:eastAsia="lv-LV"/>
              </w:rPr>
              <w:t>Atbildības joma</w:t>
            </w:r>
          </w:p>
        </w:tc>
        <w:tc>
          <w:tcPr>
            <w:tcW w:w="2111"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A64E53">
              <w:rPr>
                <w:rFonts w:ascii="Times New Roman" w:eastAsia="Times New Roman" w:hAnsi="Times New Roman" w:cs="Times New Roman"/>
                <w:b/>
                <w:sz w:val="24"/>
                <w:szCs w:val="24"/>
                <w:lang w:eastAsia="lv-LV"/>
              </w:rPr>
              <w:t>Vārds, uzvārds</w:t>
            </w:r>
          </w:p>
        </w:tc>
        <w:tc>
          <w:tcPr>
            <w:tcW w:w="2557"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A64E53">
              <w:rPr>
                <w:rFonts w:ascii="Times New Roman" w:eastAsia="Times New Roman" w:hAnsi="Times New Roman" w:cs="Times New Roman"/>
                <w:b/>
                <w:sz w:val="24"/>
                <w:szCs w:val="24"/>
                <w:lang w:eastAsia="lv-LV"/>
              </w:rPr>
              <w:t>Sertifikāta numurs, derīgums</w:t>
            </w:r>
          </w:p>
        </w:tc>
        <w:tc>
          <w:tcPr>
            <w:tcW w:w="2135" w:type="dxa"/>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A64E53">
              <w:rPr>
                <w:rFonts w:ascii="Times New Roman" w:eastAsia="Times New Roman" w:hAnsi="Times New Roman" w:cs="Times New Roman"/>
                <w:b/>
                <w:sz w:val="24"/>
                <w:szCs w:val="24"/>
                <w:lang w:eastAsia="lv-LV"/>
              </w:rPr>
              <w:t>Tālruņa Nr.</w:t>
            </w:r>
          </w:p>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A64E53">
              <w:rPr>
                <w:rFonts w:ascii="Times New Roman" w:eastAsia="Times New Roman" w:hAnsi="Times New Roman" w:cs="Times New Roman"/>
                <w:b/>
                <w:sz w:val="24"/>
                <w:szCs w:val="24"/>
                <w:lang w:eastAsia="lv-LV"/>
              </w:rPr>
              <w:t>e-pasta adrese</w:t>
            </w:r>
          </w:p>
        </w:tc>
      </w:tr>
      <w:tr w:rsidR="00A64E53" w:rsidRPr="00A64E53" w:rsidTr="00A64E53">
        <w:tc>
          <w:tcPr>
            <w:tcW w:w="562"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1.</w:t>
            </w:r>
          </w:p>
        </w:tc>
        <w:tc>
          <w:tcPr>
            <w:tcW w:w="2409" w:type="dxa"/>
            <w:shd w:val="clear" w:color="auto" w:fill="auto"/>
          </w:tcPr>
          <w:p w:rsidR="00A64E53" w:rsidRPr="00A64E53" w:rsidRDefault="00A64E53" w:rsidP="00A64E53">
            <w:pPr>
              <w:tabs>
                <w:tab w:val="left" w:pos="1080"/>
              </w:tabs>
              <w:spacing w:after="0" w:line="240" w:lineRule="auto"/>
              <w:contextualSpacing/>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 xml:space="preserve">Atbildīgais būvuzraugs </w:t>
            </w:r>
          </w:p>
        </w:tc>
        <w:tc>
          <w:tcPr>
            <w:tcW w:w="2111"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A64E53">
              <w:rPr>
                <w:rFonts w:ascii="Times New Roman" w:eastAsia="Times New Roman" w:hAnsi="Times New Roman" w:cs="Times New Roman"/>
                <w:i/>
                <w:sz w:val="24"/>
                <w:szCs w:val="24"/>
                <w:highlight w:val="lightGray"/>
                <w:lang w:eastAsia="lv-LV"/>
              </w:rPr>
              <w:t>(vārds, uzvārds)</w:t>
            </w:r>
          </w:p>
        </w:tc>
        <w:tc>
          <w:tcPr>
            <w:tcW w:w="2557"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A64E53">
              <w:rPr>
                <w:rFonts w:ascii="Times New Roman" w:eastAsia="Times New Roman" w:hAnsi="Times New Roman" w:cs="Times New Roman"/>
                <w:i/>
                <w:sz w:val="24"/>
                <w:szCs w:val="24"/>
                <w:highlight w:val="lightGray"/>
                <w:lang w:eastAsia="lv-LV"/>
              </w:rPr>
              <w:t>(sertifikāta numurs, sertifikāta derīguma termiņš no-līdz)</w:t>
            </w:r>
          </w:p>
        </w:tc>
        <w:tc>
          <w:tcPr>
            <w:tcW w:w="2135" w:type="dxa"/>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p>
        </w:tc>
      </w:tr>
      <w:tr w:rsidR="00A64E53" w:rsidRPr="00A64E53" w:rsidTr="00A64E53">
        <w:tc>
          <w:tcPr>
            <w:tcW w:w="562"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2.</w:t>
            </w:r>
          </w:p>
        </w:tc>
        <w:tc>
          <w:tcPr>
            <w:tcW w:w="2409" w:type="dxa"/>
            <w:shd w:val="clear" w:color="auto" w:fill="auto"/>
          </w:tcPr>
          <w:p w:rsidR="00A64E53" w:rsidRPr="00A64E53" w:rsidRDefault="00A64E53" w:rsidP="00A64E53">
            <w:pPr>
              <w:tabs>
                <w:tab w:val="left" w:pos="1080"/>
              </w:tabs>
              <w:spacing w:after="0" w:line="240" w:lineRule="auto"/>
              <w:contextualSpacing/>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Atbildīgā būvuzrauga vietnieks</w:t>
            </w:r>
          </w:p>
        </w:tc>
        <w:tc>
          <w:tcPr>
            <w:tcW w:w="2111"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A64E53">
              <w:rPr>
                <w:rFonts w:ascii="Times New Roman" w:eastAsia="Times New Roman" w:hAnsi="Times New Roman" w:cs="Times New Roman"/>
                <w:i/>
                <w:sz w:val="24"/>
                <w:szCs w:val="24"/>
                <w:highlight w:val="lightGray"/>
                <w:lang w:eastAsia="lv-LV"/>
              </w:rPr>
              <w:t>(vārds, uzvārds)</w:t>
            </w:r>
          </w:p>
        </w:tc>
        <w:tc>
          <w:tcPr>
            <w:tcW w:w="2557"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A64E53">
              <w:rPr>
                <w:rFonts w:ascii="Times New Roman" w:eastAsia="Times New Roman" w:hAnsi="Times New Roman" w:cs="Times New Roman"/>
                <w:i/>
                <w:sz w:val="24"/>
                <w:szCs w:val="24"/>
                <w:highlight w:val="lightGray"/>
                <w:lang w:eastAsia="lv-LV"/>
              </w:rPr>
              <w:t>(sertifikāta numurs, sertifikāta derīguma termiņš no-līdz)</w:t>
            </w:r>
          </w:p>
        </w:tc>
        <w:tc>
          <w:tcPr>
            <w:tcW w:w="2135" w:type="dxa"/>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p>
        </w:tc>
      </w:tr>
      <w:tr w:rsidR="00A64E53" w:rsidRPr="00A64E53" w:rsidTr="00A64E53">
        <w:tc>
          <w:tcPr>
            <w:tcW w:w="562"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highlight w:val="lightGray"/>
                <w:lang w:eastAsia="lv-LV"/>
              </w:rPr>
              <w:t>…</w:t>
            </w:r>
          </w:p>
        </w:tc>
        <w:tc>
          <w:tcPr>
            <w:tcW w:w="2409"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sz w:val="24"/>
                <w:szCs w:val="24"/>
              </w:rPr>
            </w:pPr>
            <w:r w:rsidRPr="00A64E53">
              <w:rPr>
                <w:rFonts w:ascii="Times New Roman" w:eastAsia="Times New Roman" w:hAnsi="Times New Roman" w:cs="Times New Roman"/>
                <w:i/>
                <w:sz w:val="24"/>
                <w:szCs w:val="24"/>
                <w:highlight w:val="lightGray"/>
              </w:rPr>
              <w:t>(papildināt pēc vajadzības)</w:t>
            </w:r>
          </w:p>
        </w:tc>
        <w:tc>
          <w:tcPr>
            <w:tcW w:w="2111"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A64E53">
              <w:rPr>
                <w:rFonts w:ascii="Times New Roman" w:eastAsia="Times New Roman" w:hAnsi="Times New Roman" w:cs="Times New Roman"/>
                <w:i/>
                <w:sz w:val="24"/>
                <w:szCs w:val="24"/>
                <w:highlight w:val="lightGray"/>
                <w:lang w:eastAsia="lv-LV"/>
              </w:rPr>
              <w:t>(vārds, uzvārds)</w:t>
            </w:r>
          </w:p>
        </w:tc>
        <w:tc>
          <w:tcPr>
            <w:tcW w:w="2557" w:type="dxa"/>
            <w:shd w:val="clear" w:color="auto" w:fill="auto"/>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r w:rsidRPr="00A64E53">
              <w:rPr>
                <w:rFonts w:ascii="Times New Roman" w:eastAsia="Times New Roman" w:hAnsi="Times New Roman" w:cs="Times New Roman"/>
                <w:i/>
                <w:sz w:val="24"/>
                <w:szCs w:val="24"/>
                <w:highlight w:val="lightGray"/>
                <w:lang w:eastAsia="lv-LV"/>
              </w:rPr>
              <w:t>(sertifikāta numurs, sertifikāta derīguma termiņš no-līdz)</w:t>
            </w:r>
          </w:p>
        </w:tc>
        <w:tc>
          <w:tcPr>
            <w:tcW w:w="2135" w:type="dxa"/>
          </w:tcPr>
          <w:p w:rsidR="00A64E53" w:rsidRPr="00A64E53" w:rsidRDefault="00A64E53" w:rsidP="00A64E53">
            <w:pPr>
              <w:tabs>
                <w:tab w:val="left" w:pos="1080"/>
              </w:tabs>
              <w:spacing w:after="0" w:line="240" w:lineRule="auto"/>
              <w:contextualSpacing/>
              <w:jc w:val="both"/>
              <w:rPr>
                <w:rFonts w:ascii="Times New Roman" w:eastAsia="Times New Roman" w:hAnsi="Times New Roman" w:cs="Times New Roman"/>
                <w:i/>
                <w:sz w:val="24"/>
                <w:szCs w:val="24"/>
                <w:highlight w:val="lightGray"/>
                <w:lang w:eastAsia="lv-LV"/>
              </w:rPr>
            </w:pPr>
          </w:p>
        </w:tc>
      </w:tr>
    </w:tbl>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b/>
          <w:sz w:val="24"/>
          <w:szCs w:val="24"/>
        </w:rPr>
      </w:pPr>
    </w:p>
    <w:p w:rsidR="00A64E53" w:rsidRPr="00A64E53" w:rsidRDefault="00A64E53" w:rsidP="00A64E53">
      <w:pPr>
        <w:spacing w:after="0" w:line="240" w:lineRule="auto"/>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Atbildīgā būvuzrauga pieredze iepriekšējo 3 (trīs) gadu laikā:</w:t>
      </w:r>
    </w:p>
    <w:p w:rsidR="00A64E53" w:rsidRPr="00A64E53" w:rsidRDefault="00A64E53" w:rsidP="00A64E53">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b/>
                <w:color w:val="000000"/>
                <w:lang w:eastAsia="lv-LV"/>
              </w:rPr>
            </w:pPr>
            <w:r w:rsidRPr="00A64E53">
              <w:rPr>
                <w:rFonts w:ascii="Times New Roman" w:eastAsia="Times New Roman" w:hAnsi="Times New Roman" w:cs="Times New Roman"/>
                <w:b/>
                <w:color w:val="000000"/>
                <w:lang w:eastAsia="lv-LV"/>
              </w:rPr>
              <w:t>Objekta nosaukums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adrese</w:t>
            </w:r>
          </w:p>
          <w:p w:rsidR="00A64E53" w:rsidRPr="00A64E53" w:rsidRDefault="00A64E53" w:rsidP="00A64E53">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Objekta pasūtītāja nosaukums, </w:t>
            </w:r>
            <w:proofErr w:type="spellStart"/>
            <w:r w:rsidRPr="00A64E53">
              <w:rPr>
                <w:rFonts w:ascii="Times New Roman" w:eastAsia="Times New Roman" w:hAnsi="Times New Roman" w:cs="Times New Roman"/>
                <w:color w:val="000000"/>
                <w:lang w:eastAsia="lv-LV"/>
              </w:rPr>
              <w:t>reģ</w:t>
            </w:r>
            <w:proofErr w:type="spellEnd"/>
            <w:r w:rsidRPr="00A64E53">
              <w:rPr>
                <w:rFonts w:ascii="Times New Roman" w:eastAsia="Times New Roman" w:hAnsi="Times New Roman" w:cs="Times New Roman"/>
                <w:color w:val="000000"/>
                <w:lang w:eastAsia="lv-LV"/>
              </w:rPr>
              <w:t>. Nr.</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nodošanas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Būvuzrauga saistību raksts  (lpp., kur piedāvājumā ir pievienota kopija)</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Darba devējs (Norādīt darba devēju ar ko bija noslēgtas līgumattiecības uz objekta būvuzraudzības laiku)</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Darbu izpildes periods</w:t>
            </w:r>
          </w:p>
          <w:p w:rsidR="00A64E53" w:rsidRPr="00A64E53" w:rsidRDefault="00A64E53" w:rsidP="00A64E53">
            <w:pPr>
              <w:spacing w:after="0" w:line="240" w:lineRule="auto"/>
              <w:rPr>
                <w:rFonts w:ascii="Times New Roman" w:eastAsia="Times New Roman" w:hAnsi="Times New Roman" w:cs="Times New Roman"/>
                <w:color w:val="000000"/>
              </w:rPr>
            </w:pP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lastRenderedPageBreak/>
              <w:t>Objekta (ielas) garums km</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rPr>
            </w:pPr>
            <w:r w:rsidRPr="00A64E53">
              <w:rPr>
                <w:rFonts w:ascii="Times New Roman" w:eastAsia="Times New Roman" w:hAnsi="Times New Roman" w:cs="Times New Roman"/>
                <w:color w:val="000000"/>
                <w:lang w:eastAsia="lv-LV"/>
              </w:rPr>
              <w:t>Objekta asfalta dilumkārta m2</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Objekta lietus ūdens kanalizācijas tīklu garums </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pasūtītāja kontaktpersona, tālruņa Nr., kura var sniegt informāciju par būvuzrauga darbību</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Citu nozīmīgu objektu, kuros veikta  būvuzraudzība, nosaukumi.</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Būvprakses sertifikāta kopija (lpp., kur piedāvājumā ir pievienota kopija)</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Pašreizējās darba attiecības (Norādīt darba devēju un gadu no kura laika ir noslēgtas līgumattiecības).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bl>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b/>
          <w:sz w:val="24"/>
          <w:szCs w:val="24"/>
        </w:rPr>
      </w:pPr>
    </w:p>
    <w:p w:rsidR="00A64E53" w:rsidRPr="00A64E53" w:rsidRDefault="00A64E53" w:rsidP="00A64E53">
      <w:pPr>
        <w:spacing w:after="0" w:line="240" w:lineRule="auto"/>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Atbildīgā būvuzrauga vietnieka pieredze iepriekšējo 3 (trīs) gadu laikā:</w:t>
      </w:r>
    </w:p>
    <w:p w:rsidR="00A64E53" w:rsidRPr="00A64E53" w:rsidRDefault="00A64E53" w:rsidP="00A64E53">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b/>
                <w:color w:val="000000"/>
                <w:lang w:eastAsia="lv-LV"/>
              </w:rPr>
            </w:pPr>
            <w:r w:rsidRPr="00A64E53">
              <w:rPr>
                <w:rFonts w:ascii="Times New Roman" w:eastAsia="Times New Roman" w:hAnsi="Times New Roman" w:cs="Times New Roman"/>
                <w:b/>
                <w:color w:val="000000"/>
                <w:lang w:eastAsia="lv-LV"/>
              </w:rPr>
              <w:t>Objekta nosaukums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adrese</w:t>
            </w:r>
          </w:p>
          <w:p w:rsidR="00A64E53" w:rsidRPr="00A64E53" w:rsidRDefault="00A64E53" w:rsidP="00A64E53">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Objekta pasūtītāja nosaukums, </w:t>
            </w:r>
            <w:proofErr w:type="spellStart"/>
            <w:r w:rsidRPr="00A64E53">
              <w:rPr>
                <w:rFonts w:ascii="Times New Roman" w:eastAsia="Times New Roman" w:hAnsi="Times New Roman" w:cs="Times New Roman"/>
                <w:color w:val="000000"/>
                <w:lang w:eastAsia="lv-LV"/>
              </w:rPr>
              <w:t>reģ</w:t>
            </w:r>
            <w:proofErr w:type="spellEnd"/>
            <w:r w:rsidRPr="00A64E53">
              <w:rPr>
                <w:rFonts w:ascii="Times New Roman" w:eastAsia="Times New Roman" w:hAnsi="Times New Roman" w:cs="Times New Roman"/>
                <w:color w:val="000000"/>
                <w:lang w:eastAsia="lv-LV"/>
              </w:rPr>
              <w:t>. Nr.</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nodošanas ekspluatācijā akta kopija vai cits dokuments, kur var pārliecināties, ka būvuzraudzība ir veikta visā būvniecības periodā. (lpp., kur piedāvājumā ir pievienota kopija)</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Būvuzrauga saistību raksts  (lpp., kur piedāvājumā ir pievienota kopija)</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Darba devējs (Norādīt darba devēju ar ko bija noslēgtas līgumattiecības uz objekta būvuzraudzības laiku)</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Darbu izpildes periods</w:t>
            </w:r>
          </w:p>
          <w:p w:rsidR="00A64E53" w:rsidRPr="00A64E53" w:rsidRDefault="00A64E53" w:rsidP="00A64E53">
            <w:pPr>
              <w:spacing w:after="0" w:line="240" w:lineRule="auto"/>
              <w:rPr>
                <w:rFonts w:ascii="Times New Roman" w:eastAsia="Times New Roman" w:hAnsi="Times New Roman" w:cs="Times New Roman"/>
                <w:color w:val="000000"/>
              </w:rPr>
            </w:pP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(ielas) garums km</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rPr>
            </w:pPr>
            <w:r w:rsidRPr="00A64E53">
              <w:rPr>
                <w:rFonts w:ascii="Times New Roman" w:eastAsia="Times New Roman" w:hAnsi="Times New Roman" w:cs="Times New Roman"/>
                <w:color w:val="000000"/>
                <w:lang w:eastAsia="lv-LV"/>
              </w:rPr>
              <w:t>Objekta asfalta dilumkārta m2</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Objekta lietus ūdens kanalizācijas tīklu garums </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pasūtītāja kontaktpersona, tālruņa Nr., kura var sniegt informāciju par būvuzrauga darbību</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Citu nozīmīgu objektu, kuros veikta  būvuzraudzība, nosaukumi.</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Būvprakses sertifikāta kopija (lpp., kur piedāvājumā ir pievienota kopija)</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Pašreizējās darba attiecības (Norādīt darba devēju un gadu no kura laika ir noslēgtas līgumattiecības).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bl>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Papildināt pēc vajadzības</w:t>
      </w:r>
    </w:p>
    <w:p w:rsidR="00A64E53" w:rsidRPr="00A64E53" w:rsidRDefault="00A64E53" w:rsidP="00A64E53">
      <w:pPr>
        <w:spacing w:after="0" w:line="240" w:lineRule="auto"/>
        <w:rPr>
          <w:rFonts w:ascii="Times New Roman" w:eastAsia="Times New Roman" w:hAnsi="Times New Roman" w:cs="Times New Roman"/>
          <w:b/>
          <w:sz w:val="24"/>
          <w:szCs w:val="24"/>
        </w:rPr>
      </w:pPr>
    </w:p>
    <w:p w:rsidR="00A64E53" w:rsidRPr="00A64E53" w:rsidRDefault="00A64E53" w:rsidP="00A64E53">
      <w:pPr>
        <w:spacing w:after="0" w:line="240" w:lineRule="auto"/>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Pārējo piedāvājumā norādīto speciālistu pieredze iepriekšējo 3 (trīs) gadu laikā:</w:t>
      </w:r>
    </w:p>
    <w:p w:rsidR="00A64E53" w:rsidRPr="00A64E53" w:rsidRDefault="00A64E53" w:rsidP="00A64E53">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Speciālista Vārds, Uzvārds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Atbildības joma</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b/>
                <w:color w:val="000000"/>
                <w:lang w:eastAsia="lv-LV"/>
              </w:rPr>
            </w:pPr>
            <w:r w:rsidRPr="00A64E53">
              <w:rPr>
                <w:rFonts w:ascii="Times New Roman" w:eastAsia="Times New Roman" w:hAnsi="Times New Roman" w:cs="Times New Roman"/>
                <w:b/>
                <w:color w:val="000000"/>
                <w:lang w:eastAsia="lv-LV"/>
              </w:rPr>
              <w:t>Objekta nosaukums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adrese</w:t>
            </w:r>
          </w:p>
          <w:p w:rsidR="00A64E53" w:rsidRPr="00A64E53" w:rsidRDefault="00A64E53" w:rsidP="00A64E53">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b/>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 xml:space="preserve">Objekta pasūtītāja nosaukums, </w:t>
            </w:r>
            <w:proofErr w:type="spellStart"/>
            <w:r w:rsidRPr="00A64E53">
              <w:rPr>
                <w:rFonts w:ascii="Times New Roman" w:eastAsia="Times New Roman" w:hAnsi="Times New Roman" w:cs="Times New Roman"/>
                <w:color w:val="000000"/>
                <w:lang w:eastAsia="lv-LV"/>
              </w:rPr>
              <w:t>reģ</w:t>
            </w:r>
            <w:proofErr w:type="spellEnd"/>
            <w:r w:rsidRPr="00A64E53">
              <w:rPr>
                <w:rFonts w:ascii="Times New Roman" w:eastAsia="Times New Roman" w:hAnsi="Times New Roman" w:cs="Times New Roman"/>
                <w:color w:val="000000"/>
                <w:lang w:eastAsia="lv-LV"/>
              </w:rPr>
              <w:t>. Nr.</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Darba devējs (Norādīt darba devēju ar ko bija noslēgtas līgumattiecības uz objekta būvuzraudzības laiku)</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Darbu izpildes periods</w:t>
            </w:r>
          </w:p>
          <w:p w:rsidR="00A64E53" w:rsidRPr="00A64E53" w:rsidRDefault="00A64E53" w:rsidP="00A64E53">
            <w:pPr>
              <w:spacing w:after="0" w:line="240" w:lineRule="auto"/>
              <w:rPr>
                <w:rFonts w:ascii="Times New Roman" w:eastAsia="Times New Roman" w:hAnsi="Times New Roman" w:cs="Times New Roman"/>
                <w:color w:val="000000"/>
              </w:rPr>
            </w:pP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Atbildības jomas galvenais raksturojošais lielums un apjoms par ko veikta būvuzraudzība</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Objekta pasūtītāja kontaktpersona, tālruņa Nr., kura var sniegt informāciju par būvuzrauga darbību</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Citu nozīmīgu objektu, kuros veikta  būvuzraudzība, nosaukumi.</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Būvprakses sertifikāta, apliecības kopija (lpp., kur piedāvājumā ir pievienota kopija)</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r w:rsidR="00A64E53" w:rsidRPr="00A64E53" w:rsidTr="00A64E53">
        <w:tc>
          <w:tcPr>
            <w:tcW w:w="6776" w:type="dxa"/>
            <w:shd w:val="clear" w:color="auto" w:fill="auto"/>
          </w:tcPr>
          <w:p w:rsidR="00A64E53" w:rsidRPr="00A64E53" w:rsidRDefault="00A64E53" w:rsidP="00A64E53">
            <w:pPr>
              <w:spacing w:after="0" w:line="240" w:lineRule="auto"/>
              <w:rPr>
                <w:rFonts w:ascii="Times New Roman" w:eastAsia="Times New Roman" w:hAnsi="Times New Roman" w:cs="Times New Roman"/>
                <w:color w:val="000000"/>
                <w:lang w:eastAsia="lv-LV"/>
              </w:rPr>
            </w:pPr>
            <w:r w:rsidRPr="00A64E53">
              <w:rPr>
                <w:rFonts w:ascii="Times New Roman" w:eastAsia="Times New Roman" w:hAnsi="Times New Roman" w:cs="Times New Roman"/>
                <w:color w:val="000000"/>
                <w:lang w:eastAsia="lv-LV"/>
              </w:rPr>
              <w:t>Pašreizējās darba attiecības (Norādīt darba devēju un gadu no kura laika ir noslēgtas līgumattiecības).</w:t>
            </w:r>
          </w:p>
        </w:tc>
        <w:tc>
          <w:tcPr>
            <w:tcW w:w="2976" w:type="dxa"/>
            <w:shd w:val="clear" w:color="auto" w:fill="auto"/>
          </w:tcPr>
          <w:p w:rsidR="00A64E53" w:rsidRPr="00A64E53" w:rsidRDefault="00A64E53" w:rsidP="00A64E53">
            <w:pPr>
              <w:tabs>
                <w:tab w:val="left" w:pos="319"/>
              </w:tabs>
              <w:spacing w:before="120" w:after="120" w:line="240" w:lineRule="auto"/>
              <w:jc w:val="both"/>
              <w:rPr>
                <w:rFonts w:ascii="Times New Roman" w:eastAsia="Times New Roman" w:hAnsi="Times New Roman" w:cs="Times New Roman"/>
              </w:rPr>
            </w:pPr>
          </w:p>
        </w:tc>
      </w:tr>
    </w:tbl>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Apliecinu, ka sniegtās ziņas ir patiesas.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Vārds, uzvārds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r w:rsidRPr="00A64E53">
              <w:rPr>
                <w:rFonts w:ascii="Times New Roman" w:eastAsia="Times New Roman" w:hAnsi="Times New Roman" w:cs="Times New Roman"/>
                <w:i/>
                <w:sz w:val="24"/>
                <w:szCs w:val="24"/>
                <w:highlight w:val="lightGray"/>
              </w:rPr>
              <w:t>(Pretendenta vai tā pilnvarotās personas vārds, uzvārds)</w:t>
            </w: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Amats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Paraksts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Zīmogs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bl>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br w:type="page"/>
      </w: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8.pielikums</w:t>
      </w:r>
    </w:p>
    <w:p w:rsidR="00A64E53" w:rsidRPr="00A64E53" w:rsidRDefault="00A64E53" w:rsidP="00A64E53">
      <w:pPr>
        <w:spacing w:after="0" w:line="240" w:lineRule="auto"/>
        <w:ind w:right="439"/>
        <w:jc w:val="center"/>
        <w:rPr>
          <w:rFonts w:ascii="Times New Roman" w:eastAsia="Times New Roman" w:hAnsi="Times New Roman" w:cs="Times New Roman"/>
          <w:b/>
          <w:caps/>
          <w:sz w:val="24"/>
          <w:szCs w:val="24"/>
        </w:rPr>
      </w:pPr>
      <w:r w:rsidRPr="00A64E53">
        <w:rPr>
          <w:rFonts w:ascii="Times New Roman" w:eastAsia="Times New Roman" w:hAnsi="Times New Roman" w:cs="Times New Roman"/>
          <w:b/>
          <w:caps/>
          <w:sz w:val="24"/>
          <w:szCs w:val="24"/>
        </w:rPr>
        <w:t>APAKŠUZŅĒMĒJA APLIECINĀJUMA FORMA</w:t>
      </w:r>
    </w:p>
    <w:p w:rsidR="00A64E53" w:rsidRPr="00A64E53" w:rsidRDefault="00A64E53" w:rsidP="00A64E53">
      <w:pPr>
        <w:spacing w:after="0" w:line="240" w:lineRule="auto"/>
        <w:rPr>
          <w:rFonts w:ascii="Times New Roman" w:eastAsia="Times New Roman" w:hAnsi="Times New Roman" w:cs="Times New Roman"/>
          <w:b/>
          <w:caps/>
          <w:sz w:val="24"/>
          <w:szCs w:val="24"/>
        </w:rPr>
      </w:pP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(Vieta)</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r w:rsidRPr="00A64E53">
        <w:rPr>
          <w:rFonts w:ascii="Times New Roman" w:eastAsia="Times New Roman" w:hAnsi="Times New Roman" w:cs="Times New Roman"/>
          <w:i/>
          <w:sz w:val="24"/>
          <w:szCs w:val="24"/>
          <w:highlight w:val="lightGray"/>
        </w:rPr>
        <w:t>(Datums)</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highlight w:val="lightGray"/>
        </w:rPr>
        <w:t>(Numurs)</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________________________</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________________________</w:t>
      </w:r>
    </w:p>
    <w:p w:rsidR="00A64E53" w:rsidRPr="00A64E53" w:rsidRDefault="00A64E53" w:rsidP="00A64E53">
      <w:pPr>
        <w:spacing w:after="0" w:line="240" w:lineRule="auto"/>
        <w:ind w:right="439"/>
        <w:jc w:val="center"/>
        <w:rPr>
          <w:rFonts w:ascii="Times New Roman" w:eastAsia="Times New Roman" w:hAnsi="Times New Roman" w:cs="Times New Roman"/>
          <w:b/>
          <w:caps/>
          <w:sz w:val="24"/>
          <w:szCs w:val="24"/>
        </w:rPr>
      </w:pPr>
      <w:r w:rsidRPr="00A64E53">
        <w:rPr>
          <w:rFonts w:ascii="Times New Roman" w:eastAsia="Times New Roman" w:hAnsi="Times New Roman" w:cs="Times New Roman"/>
          <w:b/>
          <w:caps/>
          <w:sz w:val="24"/>
          <w:szCs w:val="24"/>
        </w:rPr>
        <w:t>APAKŠUZŅĒMĒJA APLIECINĀJUMA FORMA</w:t>
      </w: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Pretendents: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highlight w:val="lightGray"/>
              </w:rPr>
              <w:t>(norādīt nosaukumu)</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Juridiskā adrese:</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highlight w:val="lightGray"/>
              </w:rPr>
              <w:t>(norādīt adresi)</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Reģistrācijas numurs: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highlight w:val="lightGray"/>
              </w:rPr>
              <w:t>(norādīt reģistrācijas numuru)</w:t>
            </w:r>
          </w:p>
        </w:tc>
      </w:tr>
    </w:tbl>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Informācija par Apakšuzņēmēju un tā izpildei nododamo līguma daļu:</w:t>
      </w:r>
    </w:p>
    <w:p w:rsidR="00A64E53" w:rsidRPr="00A64E53" w:rsidRDefault="00A64E53" w:rsidP="00A64E53">
      <w:pPr>
        <w:spacing w:after="0" w:line="240" w:lineRule="auto"/>
        <w:jc w:val="both"/>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Nosaukums: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highlight w:val="lightGray"/>
              </w:rPr>
              <w:t>(norādīt nosaukumu)</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Juridiskā adrese:</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highlight w:val="lightGray"/>
              </w:rPr>
              <w:t>(norādīt adresi)</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Reģistrācijas numurs: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highlight w:val="lightGray"/>
              </w:rPr>
              <w:t>(norādīt reģistrācijas numuru)</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Apakšuzņēmēja izpildei nododamās līguma daļas nosaukums, apraksts: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Apakšuzņēmēja izpildei nododamās līguma daļas vērtība (%)</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rPr>
            </w:pPr>
          </w:p>
        </w:tc>
      </w:tr>
    </w:tbl>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Apakšuzņēmēja kontaktpersona:</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7796"/>
      </w:tblGrid>
      <w:tr w:rsidR="00A64E53" w:rsidRPr="00A64E53" w:rsidTr="00A64E53">
        <w:trPr>
          <w:trHeight w:val="322"/>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Vārds, uzvārds</w:t>
            </w:r>
          </w:p>
        </w:tc>
        <w:tc>
          <w:tcPr>
            <w:tcW w:w="7796" w:type="dxa"/>
            <w:tcBorders>
              <w:top w:val="single" w:sz="6" w:space="0" w:color="auto"/>
              <w:left w:val="single" w:sz="6" w:space="0" w:color="auto"/>
              <w:bottom w:val="single" w:sz="6" w:space="0" w:color="auto"/>
              <w:right w:val="single" w:sz="6" w:space="0" w:color="auto"/>
            </w:tcBorders>
            <w:vAlign w:val="center"/>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rPr>
          <w:trHeight w:val="27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Adrese</w:t>
            </w:r>
          </w:p>
        </w:tc>
        <w:tc>
          <w:tcPr>
            <w:tcW w:w="7796" w:type="dxa"/>
            <w:tcBorders>
              <w:top w:val="single" w:sz="6" w:space="0" w:color="auto"/>
              <w:left w:val="single" w:sz="6" w:space="0" w:color="auto"/>
              <w:bottom w:val="single" w:sz="6" w:space="0" w:color="auto"/>
              <w:right w:val="single" w:sz="6" w:space="0" w:color="auto"/>
            </w:tcBorders>
            <w:vAlign w:val="center"/>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rPr>
          <w:trHeight w:val="26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Tālrunis / Fakss</w:t>
            </w:r>
          </w:p>
        </w:tc>
        <w:tc>
          <w:tcPr>
            <w:tcW w:w="7796" w:type="dxa"/>
            <w:tcBorders>
              <w:top w:val="single" w:sz="6" w:space="0" w:color="auto"/>
              <w:left w:val="single" w:sz="6" w:space="0" w:color="auto"/>
              <w:bottom w:val="single" w:sz="6" w:space="0" w:color="auto"/>
              <w:right w:val="single" w:sz="6" w:space="0" w:color="auto"/>
            </w:tcBorders>
            <w:vAlign w:val="center"/>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r w:rsidR="00A64E53" w:rsidRPr="00A64E53" w:rsidTr="00A64E53">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E </w:t>
            </w:r>
            <w:r w:rsidRPr="00A64E53">
              <w:rPr>
                <w:rFonts w:ascii="Times New Roman" w:eastAsia="Times New Roman" w:hAnsi="Times New Roman" w:cs="Times New Roman"/>
                <w:b/>
                <w:sz w:val="24"/>
                <w:szCs w:val="24"/>
              </w:rPr>
              <w:noBreakHyphen/>
              <w:t> pasta adrese</w:t>
            </w:r>
          </w:p>
        </w:tc>
        <w:tc>
          <w:tcPr>
            <w:tcW w:w="7796" w:type="dxa"/>
            <w:tcBorders>
              <w:top w:val="single" w:sz="6" w:space="0" w:color="auto"/>
              <w:left w:val="single" w:sz="6" w:space="0" w:color="auto"/>
              <w:bottom w:val="single" w:sz="6" w:space="0" w:color="auto"/>
              <w:right w:val="single" w:sz="6" w:space="0" w:color="auto"/>
            </w:tcBorders>
            <w:vAlign w:val="center"/>
          </w:tcPr>
          <w:p w:rsidR="00A64E53" w:rsidRPr="00A64E53" w:rsidRDefault="00A64E53" w:rsidP="00A64E53">
            <w:pPr>
              <w:spacing w:after="0" w:line="240" w:lineRule="auto"/>
              <w:jc w:val="both"/>
              <w:rPr>
                <w:rFonts w:ascii="Times New Roman" w:eastAsia="Times New Roman" w:hAnsi="Times New Roman" w:cs="Times New Roman"/>
                <w:sz w:val="24"/>
                <w:szCs w:val="24"/>
              </w:rPr>
            </w:pPr>
          </w:p>
        </w:tc>
      </w:tr>
    </w:tbl>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Ar šo apakšuzņēmējs, tā </w:t>
      </w:r>
      <w:r w:rsidRPr="00A64E53">
        <w:rPr>
          <w:rFonts w:ascii="Times New Roman" w:eastAsia="Times New Roman" w:hAnsi="Times New Roman" w:cs="Times New Roman"/>
          <w:i/>
          <w:sz w:val="24"/>
          <w:szCs w:val="24"/>
          <w:highlight w:val="lightGray"/>
        </w:rPr>
        <w:t>(amatpersonas amats, vārds, uzvārds)</w:t>
      </w:r>
      <w:r w:rsidRPr="00A64E53">
        <w:rPr>
          <w:rFonts w:ascii="Times New Roman" w:eastAsia="Times New Roman" w:hAnsi="Times New Roman" w:cs="Times New Roman"/>
          <w:sz w:val="24"/>
          <w:szCs w:val="24"/>
        </w:rPr>
        <w:t xml:space="preserve"> personā, kurš(-a) darbojas pamatojoties uz (statūtiem/ pilnvaru – pēdējā gadījumā pievienot pilnvaru), apliecina, ka:</w:t>
      </w:r>
    </w:p>
    <w:p w:rsidR="00A64E53" w:rsidRPr="00A64E53" w:rsidRDefault="00A64E53" w:rsidP="00A64E53">
      <w:pPr>
        <w:numPr>
          <w:ilvl w:val="0"/>
          <w:numId w:val="4"/>
        </w:numPr>
        <w:spacing w:after="0" w:line="240" w:lineRule="auto"/>
        <w:ind w:left="426" w:hanging="426"/>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Apakšuzņēmējs piekrīt piedalīties iepirkumā ar identifikācijas numurs </w:t>
      </w:r>
      <w:r w:rsidRPr="00A4675E">
        <w:rPr>
          <w:rFonts w:ascii="Times New Roman" w:eastAsia="Times New Roman" w:hAnsi="Times New Roman" w:cs="Times New Roman"/>
          <w:sz w:val="24"/>
          <w:szCs w:val="24"/>
        </w:rPr>
        <w:t>SNP 2018/16, kā</w:t>
      </w:r>
      <w:r w:rsidRPr="00A64E53">
        <w:rPr>
          <w:rFonts w:ascii="Times New Roman" w:eastAsia="Times New Roman" w:hAnsi="Times New Roman" w:cs="Times New Roman"/>
          <w:sz w:val="24"/>
          <w:szCs w:val="24"/>
        </w:rPr>
        <w:t xml:space="preserve"> Pretendenta apakšuzņēmējs;</w:t>
      </w:r>
    </w:p>
    <w:p w:rsidR="00A64E53" w:rsidRPr="00A64E53" w:rsidRDefault="00A64E53" w:rsidP="00A64E53">
      <w:pPr>
        <w:numPr>
          <w:ilvl w:val="0"/>
          <w:numId w:val="4"/>
        </w:numPr>
        <w:spacing w:after="0" w:line="240" w:lineRule="auto"/>
        <w:ind w:left="426" w:hanging="426"/>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Gadījumā, ja ar Pretendentu tiks noslēgts iepirkuma </w:t>
      </w:r>
      <w:smartTag w:uri="schemas-tilde-lv/tildestengine" w:element="veidnes">
        <w:smartTagPr>
          <w:attr w:name="id" w:val="-1"/>
          <w:attr w:name="baseform" w:val="Līgums"/>
          <w:attr w:name="text" w:val="Līgums"/>
        </w:smartTagPr>
        <w:r w:rsidRPr="00A64E53">
          <w:rPr>
            <w:rFonts w:ascii="Times New Roman" w:eastAsia="Times New Roman" w:hAnsi="Times New Roman" w:cs="Times New Roman"/>
            <w:sz w:val="24"/>
            <w:szCs w:val="24"/>
          </w:rPr>
          <w:t>līgums</w:t>
        </w:r>
      </w:smartTag>
      <w:r w:rsidRPr="00A64E53">
        <w:rPr>
          <w:rFonts w:ascii="Times New Roman" w:eastAsia="Times New Roman" w:hAnsi="Times New Roman" w:cs="Times New Roman"/>
          <w:sz w:val="24"/>
          <w:szCs w:val="24"/>
        </w:rPr>
        <w:t>, Apakšuzņēmējs apņemas Pasūtītājam sniegt pakalpojumus un pildīt Apakšuzņēmējam nododamo līguma daļu ar norādīto vērtību, un pildīt visas Nolikumā un līgumā noteiktās prasības;</w:t>
      </w:r>
    </w:p>
    <w:p w:rsidR="00A64E53" w:rsidRPr="00A64E53" w:rsidRDefault="00A64E53" w:rsidP="00A64E53">
      <w:pPr>
        <w:numPr>
          <w:ilvl w:val="0"/>
          <w:numId w:val="4"/>
        </w:numPr>
        <w:spacing w:after="0" w:line="240" w:lineRule="auto"/>
        <w:ind w:left="426" w:hanging="426"/>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Piekrīt iepirkuma Nolikuma prasībām.</w:t>
      </w:r>
    </w:p>
    <w:p w:rsidR="00A64E53" w:rsidRPr="00A64E53" w:rsidRDefault="00A64E53" w:rsidP="00A64E53">
      <w:pPr>
        <w:numPr>
          <w:ilvl w:val="0"/>
          <w:numId w:val="4"/>
        </w:numPr>
        <w:spacing w:after="0" w:line="240" w:lineRule="auto"/>
        <w:ind w:left="426" w:hanging="426"/>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Visas Apakšuzņēmēja sniegtās ziņas ir patiesas.</w:t>
      </w:r>
    </w:p>
    <w:p w:rsidR="00A64E53" w:rsidRPr="00A64E53" w:rsidRDefault="00A64E53" w:rsidP="00A64E53">
      <w:pPr>
        <w:spacing w:after="0" w:line="240" w:lineRule="auto"/>
        <w:rPr>
          <w:rFonts w:ascii="Times New Roman" w:eastAsia="Times New Roman" w:hAnsi="Times New Roman" w:cs="Times New Roman"/>
          <w:b/>
          <w:caps/>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Vārds, uzvārds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r w:rsidRPr="00A64E53">
              <w:rPr>
                <w:rFonts w:ascii="Times New Roman" w:eastAsia="Times New Roman" w:hAnsi="Times New Roman" w:cs="Times New Roman"/>
                <w:i/>
                <w:sz w:val="24"/>
                <w:szCs w:val="24"/>
                <w:highlight w:val="lightGray"/>
              </w:rPr>
              <w:t>(vadītāja vai tā pilnvarotās personas vārds, uzvārds)</w:t>
            </w: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Amats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Paraksts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r w:rsidR="00A64E53" w:rsidRPr="00A64E53" w:rsidTr="00A64E53">
        <w:trPr>
          <w:trHeight w:val="386"/>
        </w:trPr>
        <w:tc>
          <w:tcPr>
            <w:tcW w:w="2836" w:type="dxa"/>
            <w:shd w:val="pct5" w:color="auto" w:fill="FFFFFF"/>
            <w:vAlign w:val="center"/>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lastRenderedPageBreak/>
              <w:t>Zīmogs</w:t>
            </w:r>
          </w:p>
        </w:tc>
        <w:tc>
          <w:tcPr>
            <w:tcW w:w="7087" w:type="dxa"/>
            <w:vAlign w:val="center"/>
          </w:tcPr>
          <w:p w:rsidR="00A64E53" w:rsidRPr="00A64E53" w:rsidRDefault="00A64E53" w:rsidP="00A64E53">
            <w:pPr>
              <w:spacing w:after="0" w:line="240" w:lineRule="auto"/>
              <w:rPr>
                <w:rFonts w:ascii="Times New Roman" w:eastAsia="Times New Roman" w:hAnsi="Times New Roman" w:cs="Times New Roman"/>
                <w:sz w:val="24"/>
                <w:szCs w:val="24"/>
              </w:rPr>
            </w:pPr>
          </w:p>
        </w:tc>
      </w:tr>
    </w:tbl>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trike/>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br w:type="page"/>
      </w:r>
    </w:p>
    <w:p w:rsidR="00A64E53" w:rsidRPr="00A64E53" w:rsidRDefault="00A64E53" w:rsidP="00A64E53">
      <w:pPr>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sz w:val="28"/>
          <w:szCs w:val="28"/>
        </w:rPr>
        <w:lastRenderedPageBreak/>
        <w:t xml:space="preserve"> </w:t>
      </w:r>
      <w:r w:rsidRPr="00A64E53">
        <w:rPr>
          <w:rFonts w:ascii="Times New Roman" w:eastAsia="Times New Roman" w:hAnsi="Times New Roman" w:cs="Times New Roman"/>
          <w:b/>
          <w:sz w:val="24"/>
          <w:szCs w:val="24"/>
        </w:rPr>
        <w:t>9.pielikums</w:t>
      </w:r>
    </w:p>
    <w:p w:rsidR="00A64E53" w:rsidRPr="00A64E53" w:rsidRDefault="00A64E53" w:rsidP="00A64E53">
      <w:pPr>
        <w:spacing w:after="0" w:line="240" w:lineRule="auto"/>
        <w:jc w:val="right"/>
        <w:rPr>
          <w:rFonts w:ascii="Times New Roman" w:eastAsia="Times New Roman" w:hAnsi="Times New Roman" w:cs="Times New Roman"/>
          <w:sz w:val="24"/>
          <w:szCs w:val="24"/>
        </w:rPr>
      </w:pPr>
    </w:p>
    <w:p w:rsidR="00A64E53" w:rsidRPr="00A64E53" w:rsidRDefault="00A64E53" w:rsidP="00A64E53">
      <w:pPr>
        <w:spacing w:after="0" w:line="240" w:lineRule="auto"/>
        <w:jc w:val="center"/>
        <w:rPr>
          <w:rFonts w:ascii="Times New Roman" w:eastAsia="Times New Roman" w:hAnsi="Times New Roman" w:cs="Times New Roman"/>
          <w:sz w:val="24"/>
          <w:szCs w:val="24"/>
        </w:rPr>
      </w:pPr>
      <w:r w:rsidRPr="00A64E53">
        <w:rPr>
          <w:rFonts w:ascii="Times New Roman" w:eastAsia="Times New Roman" w:hAnsi="Times New Roman" w:cs="Times New Roman"/>
          <w:b/>
          <w:sz w:val="28"/>
          <w:szCs w:val="28"/>
        </w:rPr>
        <w:t>Laboratorijā veicamie testi</w:t>
      </w:r>
    </w:p>
    <w:p w:rsidR="00A64E53" w:rsidRPr="00A64E53" w:rsidRDefault="00A64E53" w:rsidP="00A64E53">
      <w:pPr>
        <w:spacing w:after="0" w:line="240" w:lineRule="auto"/>
        <w:jc w:val="center"/>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(minimālā programma)</w:t>
      </w:r>
    </w:p>
    <w:p w:rsidR="00A64E53" w:rsidRPr="00A64E53" w:rsidRDefault="00A64E53" w:rsidP="00A64E53">
      <w:pPr>
        <w:spacing w:after="0" w:line="240" w:lineRule="auto"/>
        <w:ind w:firstLine="720"/>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Lai nodrošinātu kvalitatīvu būvdarbu uzraudzību pēc Pretendenta ieskatiem, ir iespējams bez tabulā norādītajiem testiem veikt vairāku paraugu noņemšanu un testēšanu, kuru papildus izmaksas ir jāiekļauj kopējā piedāvājuma cenā. </w:t>
      </w:r>
    </w:p>
    <w:p w:rsidR="00A64E53" w:rsidRPr="00A64E53" w:rsidRDefault="00A64E53" w:rsidP="00A64E53">
      <w:pPr>
        <w:spacing w:before="120" w:after="0" w:line="240" w:lineRule="auto"/>
        <w:ind w:firstLine="720"/>
        <w:jc w:val="both"/>
        <w:rPr>
          <w:rFonts w:ascii="Times New Roman" w:eastAsia="Times New Roman" w:hAnsi="Times New Roman" w:cs="Times New Roman"/>
          <w:iCs/>
          <w:color w:val="0000FF"/>
          <w:sz w:val="18"/>
          <w:szCs w:val="18"/>
        </w:rPr>
      </w:pPr>
      <w:bookmarkStart w:id="54" w:name="_Hlk514768098"/>
      <w:r w:rsidRPr="00A64E53">
        <w:rPr>
          <w:rFonts w:ascii="Times New Roman" w:eastAsia="Times New Roman" w:hAnsi="Times New Roman" w:cs="Times New Roman"/>
          <w:sz w:val="24"/>
          <w:szCs w:val="24"/>
        </w:rPr>
        <w:t>Uzglabājamie (būvnieka un būvuzrauga) paraugi jāglabā pie Pretendenta visu līguma izpildes laiku.</w:t>
      </w:r>
    </w:p>
    <w:bookmarkEnd w:id="54"/>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828"/>
        <w:gridCol w:w="1920"/>
        <w:gridCol w:w="992"/>
        <w:gridCol w:w="1521"/>
        <w:gridCol w:w="1520"/>
      </w:tblGrid>
      <w:tr w:rsidR="00A64E53" w:rsidRPr="00A64E53" w:rsidTr="00A64E53">
        <w:trPr>
          <w:jc w:val="center"/>
        </w:trPr>
        <w:tc>
          <w:tcPr>
            <w:tcW w:w="67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c>
          <w:tcPr>
            <w:tcW w:w="3828"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p w:rsidR="00A64E53" w:rsidRPr="00A64E53" w:rsidRDefault="00A64E53" w:rsidP="00A64E53">
            <w:pPr>
              <w:spacing w:before="120" w:after="0" w:line="240" w:lineRule="auto"/>
              <w:ind w:left="502"/>
              <w:rPr>
                <w:rFonts w:ascii="Times New Roman" w:eastAsia="Times New Roman" w:hAnsi="Times New Roman" w:cs="Times New Roman"/>
                <w:b/>
                <w:iCs/>
                <w:sz w:val="24"/>
                <w:szCs w:val="24"/>
              </w:rPr>
            </w:pPr>
          </w:p>
        </w:tc>
        <w:tc>
          <w:tcPr>
            <w:tcW w:w="1920" w:type="dxa"/>
          </w:tcPr>
          <w:p w:rsidR="00A64E53" w:rsidRPr="00A64E53" w:rsidRDefault="00A64E53" w:rsidP="00A64E53">
            <w:pPr>
              <w:spacing w:before="120" w:after="0" w:line="240" w:lineRule="auto"/>
              <w:jc w:val="center"/>
              <w:rPr>
                <w:rFonts w:ascii="Times New Roman" w:eastAsia="Times New Roman" w:hAnsi="Times New Roman" w:cs="Times New Roman"/>
                <w:iCs/>
                <w:color w:val="000000"/>
                <w:sz w:val="24"/>
                <w:szCs w:val="24"/>
              </w:rPr>
            </w:pPr>
            <w:r w:rsidRPr="00A64E53">
              <w:rPr>
                <w:rFonts w:ascii="Times New Roman" w:eastAsia="Times New Roman" w:hAnsi="Times New Roman" w:cs="Times New Roman"/>
                <w:iCs/>
                <w:color w:val="000000"/>
                <w:sz w:val="24"/>
                <w:szCs w:val="24"/>
              </w:rPr>
              <w:t xml:space="preserve">Laboratorijas nosaukums un reģistrācijas numurs </w:t>
            </w:r>
          </w:p>
          <w:p w:rsidR="00A64E53" w:rsidRPr="00A64E53" w:rsidRDefault="00A64E53" w:rsidP="00A64E53">
            <w:pPr>
              <w:spacing w:before="120" w:after="0" w:line="240" w:lineRule="auto"/>
              <w:jc w:val="center"/>
              <w:rPr>
                <w:rFonts w:ascii="Times New Roman" w:eastAsia="Times New Roman" w:hAnsi="Times New Roman" w:cs="Times New Roman"/>
                <w:i/>
                <w:iCs/>
                <w:color w:val="000000"/>
                <w:sz w:val="20"/>
                <w:szCs w:val="20"/>
              </w:rPr>
            </w:pPr>
          </w:p>
        </w:tc>
        <w:tc>
          <w:tcPr>
            <w:tcW w:w="992" w:type="dxa"/>
          </w:tcPr>
          <w:p w:rsidR="00A64E53" w:rsidRPr="00A64E53" w:rsidRDefault="00A64E53" w:rsidP="00A64E53">
            <w:pPr>
              <w:spacing w:before="120" w:after="0" w:line="240" w:lineRule="auto"/>
              <w:jc w:val="center"/>
              <w:rPr>
                <w:rFonts w:ascii="Times New Roman" w:eastAsia="Times New Roman" w:hAnsi="Times New Roman" w:cs="Times New Roman"/>
                <w:iCs/>
                <w:color w:val="000000"/>
                <w:sz w:val="24"/>
                <w:szCs w:val="24"/>
              </w:rPr>
            </w:pPr>
            <w:r w:rsidRPr="00A64E53">
              <w:rPr>
                <w:rFonts w:ascii="Times New Roman" w:eastAsia="Times New Roman" w:hAnsi="Times New Roman" w:cs="Times New Roman"/>
                <w:iCs/>
                <w:color w:val="000000"/>
                <w:sz w:val="24"/>
                <w:szCs w:val="24"/>
              </w:rPr>
              <w:t>vienību skaits</w:t>
            </w:r>
          </w:p>
        </w:tc>
        <w:tc>
          <w:tcPr>
            <w:tcW w:w="1521" w:type="dxa"/>
          </w:tcPr>
          <w:p w:rsidR="00A64E53" w:rsidRPr="00A64E53" w:rsidRDefault="00A64E53" w:rsidP="00A64E53">
            <w:pPr>
              <w:spacing w:before="120" w:after="0" w:line="240" w:lineRule="auto"/>
              <w:jc w:val="center"/>
              <w:rPr>
                <w:rFonts w:ascii="Times New Roman" w:eastAsia="Times New Roman" w:hAnsi="Times New Roman" w:cs="Times New Roman"/>
                <w:iCs/>
                <w:color w:val="000000"/>
                <w:sz w:val="24"/>
                <w:szCs w:val="24"/>
              </w:rPr>
            </w:pPr>
            <w:r w:rsidRPr="00A64E53">
              <w:rPr>
                <w:rFonts w:ascii="Times New Roman" w:eastAsia="Times New Roman" w:hAnsi="Times New Roman" w:cs="Times New Roman"/>
                <w:iCs/>
                <w:color w:val="000000"/>
                <w:sz w:val="24"/>
                <w:szCs w:val="24"/>
              </w:rPr>
              <w:t>vienības cena/gab.</w:t>
            </w:r>
          </w:p>
          <w:p w:rsidR="00A64E53" w:rsidRPr="00A64E53" w:rsidRDefault="00A64E53" w:rsidP="00A64E53">
            <w:pPr>
              <w:spacing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(EUR)</w:t>
            </w:r>
          </w:p>
          <w:p w:rsidR="00A64E53" w:rsidRPr="00A64E53" w:rsidRDefault="00A64E53" w:rsidP="00A64E53">
            <w:pPr>
              <w:spacing w:after="0" w:line="240" w:lineRule="auto"/>
              <w:rPr>
                <w:rFonts w:ascii="Times New Roman" w:eastAsia="Times New Roman" w:hAnsi="Times New Roman" w:cs="Times New Roman"/>
                <w:iCs/>
                <w:sz w:val="18"/>
                <w:szCs w:val="18"/>
              </w:rPr>
            </w:pPr>
          </w:p>
        </w:tc>
        <w:tc>
          <w:tcPr>
            <w:tcW w:w="152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Kopējās izmaksas (EUR)</w:t>
            </w:r>
          </w:p>
        </w:tc>
      </w:tr>
      <w:tr w:rsidR="00A64E53" w:rsidRPr="00A64E53" w:rsidTr="00A64E53">
        <w:trPr>
          <w:jc w:val="center"/>
        </w:trPr>
        <w:tc>
          <w:tcPr>
            <w:tcW w:w="670" w:type="dxa"/>
            <w:vAlign w:val="center"/>
          </w:tcPr>
          <w:p w:rsidR="00A64E53" w:rsidRPr="00A64E53" w:rsidRDefault="00A64E53" w:rsidP="00A64E53">
            <w:pPr>
              <w:spacing w:before="120" w:after="0" w:line="240" w:lineRule="auto"/>
              <w:jc w:val="center"/>
              <w:rPr>
                <w:rFonts w:ascii="Times New Roman" w:eastAsia="Times New Roman" w:hAnsi="Times New Roman" w:cs="Times New Roman"/>
                <w:b/>
                <w:i/>
                <w:iCs/>
                <w:sz w:val="24"/>
                <w:szCs w:val="24"/>
              </w:rPr>
            </w:pPr>
            <w:r w:rsidRPr="00A64E53">
              <w:rPr>
                <w:rFonts w:ascii="Times New Roman" w:eastAsia="Times New Roman" w:hAnsi="Times New Roman" w:cs="Times New Roman"/>
                <w:b/>
                <w:i/>
                <w:iCs/>
                <w:sz w:val="24"/>
                <w:szCs w:val="24"/>
              </w:rPr>
              <w:t>1.</w:t>
            </w:r>
          </w:p>
        </w:tc>
        <w:tc>
          <w:tcPr>
            <w:tcW w:w="3828" w:type="dxa"/>
            <w:vAlign w:val="center"/>
          </w:tcPr>
          <w:p w:rsidR="00A64E53" w:rsidRPr="00A64E53" w:rsidRDefault="00A64E53" w:rsidP="00A64E53">
            <w:pPr>
              <w:spacing w:before="120" w:after="0" w:line="240" w:lineRule="auto"/>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 xml:space="preserve">Nesaistītu </w:t>
            </w:r>
            <w:proofErr w:type="spellStart"/>
            <w:r w:rsidRPr="00A64E53">
              <w:rPr>
                <w:rFonts w:ascii="Times New Roman" w:eastAsia="Times New Roman" w:hAnsi="Times New Roman" w:cs="Times New Roman"/>
                <w:iCs/>
                <w:sz w:val="24"/>
                <w:szCs w:val="24"/>
              </w:rPr>
              <w:t>minerālmateriālu</w:t>
            </w:r>
            <w:proofErr w:type="spellEnd"/>
            <w:r w:rsidRPr="00A64E53">
              <w:rPr>
                <w:rFonts w:ascii="Times New Roman" w:eastAsia="Times New Roman" w:hAnsi="Times New Roman" w:cs="Times New Roman"/>
                <w:iCs/>
                <w:sz w:val="24"/>
                <w:szCs w:val="24"/>
              </w:rPr>
              <w:t xml:space="preserve"> paraugu fizikālo īpašību testēšana</w:t>
            </w:r>
          </w:p>
          <w:p w:rsidR="00A64E53" w:rsidRPr="00A64E53" w:rsidRDefault="00A64E53" w:rsidP="00A64E53">
            <w:pPr>
              <w:spacing w:after="0" w:line="240" w:lineRule="auto"/>
              <w:rPr>
                <w:rFonts w:ascii="Times New Roman" w:eastAsia="Times New Roman" w:hAnsi="Times New Roman" w:cs="Times New Roman"/>
                <w:b/>
                <w:i/>
                <w:iCs/>
                <w:sz w:val="24"/>
                <w:szCs w:val="24"/>
              </w:rPr>
            </w:pPr>
          </w:p>
        </w:tc>
        <w:tc>
          <w:tcPr>
            <w:tcW w:w="1920" w:type="dxa"/>
          </w:tcPr>
          <w:p w:rsidR="00A64E53" w:rsidRPr="00A64E53" w:rsidRDefault="00A64E53" w:rsidP="00A64E53">
            <w:pPr>
              <w:spacing w:before="120" w:after="0" w:line="240" w:lineRule="auto"/>
              <w:jc w:val="center"/>
              <w:rPr>
                <w:rFonts w:ascii="Times New Roman" w:eastAsia="Times New Roman" w:hAnsi="Times New Roman" w:cs="Times New Roman"/>
                <w:b/>
                <w:iCs/>
                <w:sz w:val="24"/>
                <w:szCs w:val="24"/>
              </w:rPr>
            </w:pPr>
          </w:p>
        </w:tc>
        <w:tc>
          <w:tcPr>
            <w:tcW w:w="992" w:type="dxa"/>
            <w:vAlign w:val="center"/>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rPr>
              <w:t>-</w:t>
            </w:r>
          </w:p>
        </w:tc>
        <w:tc>
          <w:tcPr>
            <w:tcW w:w="1521" w:type="dxa"/>
            <w:vAlign w:val="center"/>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rPr>
              <w:t>-</w:t>
            </w:r>
          </w:p>
        </w:tc>
        <w:tc>
          <w:tcPr>
            <w:tcW w:w="1520" w:type="dxa"/>
            <w:vAlign w:val="center"/>
          </w:tcPr>
          <w:p w:rsidR="00A64E53" w:rsidRPr="00A64E53" w:rsidRDefault="00A64E53" w:rsidP="00A64E53">
            <w:pPr>
              <w:spacing w:before="120" w:after="0" w:line="240" w:lineRule="auto"/>
              <w:rPr>
                <w:rFonts w:ascii="Times New Roman" w:eastAsia="Times New Roman" w:hAnsi="Times New Roman" w:cs="Times New Roman"/>
                <w:iCs/>
                <w:sz w:val="24"/>
                <w:szCs w:val="24"/>
              </w:rPr>
            </w:pPr>
          </w:p>
        </w:tc>
      </w:tr>
      <w:tr w:rsidR="00A64E53" w:rsidRPr="00A64E53" w:rsidTr="00A64E53">
        <w:trPr>
          <w:jc w:val="center"/>
        </w:trPr>
        <w:tc>
          <w:tcPr>
            <w:tcW w:w="67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1.1.</w:t>
            </w:r>
          </w:p>
        </w:tc>
        <w:tc>
          <w:tcPr>
            <w:tcW w:w="3828" w:type="dxa"/>
            <w:vAlign w:val="center"/>
          </w:tcPr>
          <w:p w:rsidR="00A64E53" w:rsidRPr="00A64E53" w:rsidRDefault="00A64E53" w:rsidP="00A64E53">
            <w:pPr>
              <w:spacing w:before="120" w:after="0" w:line="240" w:lineRule="auto"/>
              <w:rPr>
                <w:rFonts w:ascii="Times New Roman" w:eastAsia="Times New Roman" w:hAnsi="Times New Roman" w:cs="Times New Roman"/>
                <w:iCs/>
                <w:sz w:val="24"/>
                <w:szCs w:val="24"/>
              </w:rPr>
            </w:pPr>
            <w:proofErr w:type="spellStart"/>
            <w:r w:rsidRPr="00A64E53">
              <w:rPr>
                <w:rFonts w:ascii="Times New Roman" w:eastAsia="Times New Roman" w:hAnsi="Times New Roman" w:cs="Times New Roman"/>
                <w:iCs/>
                <w:sz w:val="24"/>
                <w:szCs w:val="24"/>
              </w:rPr>
              <w:t>Granulometriskais</w:t>
            </w:r>
            <w:proofErr w:type="spellEnd"/>
            <w:r w:rsidRPr="00A64E53">
              <w:rPr>
                <w:rFonts w:ascii="Times New Roman" w:eastAsia="Times New Roman" w:hAnsi="Times New Roman" w:cs="Times New Roman"/>
                <w:iCs/>
                <w:sz w:val="24"/>
                <w:szCs w:val="24"/>
              </w:rPr>
              <w:t xml:space="preserve"> sastāvs</w:t>
            </w:r>
          </w:p>
        </w:tc>
        <w:tc>
          <w:tcPr>
            <w:tcW w:w="1920" w:type="dxa"/>
          </w:tcPr>
          <w:p w:rsidR="00A64E53" w:rsidRPr="00A64E53" w:rsidRDefault="00A64E53" w:rsidP="00A64E53">
            <w:pPr>
              <w:spacing w:after="0" w:line="240" w:lineRule="auto"/>
              <w:jc w:val="center"/>
              <w:rPr>
                <w:rFonts w:ascii="Times New Roman" w:eastAsia="Times New Roman" w:hAnsi="Times New Roman" w:cs="Times New Roman"/>
                <w:iCs/>
                <w:sz w:val="24"/>
                <w:szCs w:val="24"/>
              </w:rPr>
            </w:pPr>
          </w:p>
        </w:tc>
        <w:tc>
          <w:tcPr>
            <w:tcW w:w="992" w:type="dxa"/>
          </w:tcPr>
          <w:p w:rsidR="00A64E53" w:rsidRPr="00A64E53" w:rsidRDefault="00A64E53" w:rsidP="00A64E53">
            <w:pPr>
              <w:spacing w:after="0" w:line="240" w:lineRule="auto"/>
              <w:jc w:val="center"/>
              <w:rPr>
                <w:rFonts w:ascii="Times New Roman" w:eastAsia="Times New Roman" w:hAnsi="Times New Roman" w:cs="Times New Roman"/>
                <w:sz w:val="24"/>
                <w:szCs w:val="24"/>
              </w:rPr>
            </w:pPr>
            <w:r w:rsidRPr="00A64E53">
              <w:rPr>
                <w:rFonts w:ascii="Times New Roman" w:eastAsia="Times New Roman" w:hAnsi="Times New Roman" w:cs="Times New Roman"/>
                <w:iCs/>
                <w:sz w:val="24"/>
                <w:szCs w:val="24"/>
              </w:rPr>
              <w:t>1 uz km</w:t>
            </w:r>
          </w:p>
        </w:tc>
        <w:tc>
          <w:tcPr>
            <w:tcW w:w="1521"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c>
          <w:tcPr>
            <w:tcW w:w="152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r>
      <w:tr w:rsidR="00A64E53" w:rsidRPr="00A64E53" w:rsidTr="00A64E53">
        <w:trPr>
          <w:jc w:val="center"/>
        </w:trPr>
        <w:tc>
          <w:tcPr>
            <w:tcW w:w="67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1.2.</w:t>
            </w:r>
          </w:p>
        </w:tc>
        <w:tc>
          <w:tcPr>
            <w:tcW w:w="3828" w:type="dxa"/>
            <w:vAlign w:val="center"/>
          </w:tcPr>
          <w:p w:rsidR="00A64E53" w:rsidRPr="00A64E53" w:rsidRDefault="00A64E53" w:rsidP="00A64E53">
            <w:pPr>
              <w:spacing w:before="120" w:after="0" w:line="240" w:lineRule="auto"/>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Losandželosas koeficients</w:t>
            </w:r>
          </w:p>
        </w:tc>
        <w:tc>
          <w:tcPr>
            <w:tcW w:w="1920" w:type="dxa"/>
          </w:tcPr>
          <w:p w:rsidR="00A64E53" w:rsidRPr="00A64E53" w:rsidRDefault="00A64E53" w:rsidP="00A64E53">
            <w:pPr>
              <w:spacing w:after="0" w:line="240" w:lineRule="auto"/>
              <w:jc w:val="center"/>
              <w:rPr>
                <w:rFonts w:ascii="Times New Roman" w:eastAsia="Times New Roman" w:hAnsi="Times New Roman" w:cs="Times New Roman"/>
                <w:iCs/>
                <w:sz w:val="24"/>
                <w:szCs w:val="24"/>
              </w:rPr>
            </w:pPr>
          </w:p>
        </w:tc>
        <w:tc>
          <w:tcPr>
            <w:tcW w:w="992" w:type="dxa"/>
          </w:tcPr>
          <w:p w:rsidR="00A64E53" w:rsidRPr="00A64E53" w:rsidRDefault="00A64E53" w:rsidP="00A64E53">
            <w:pPr>
              <w:spacing w:after="0" w:line="240" w:lineRule="auto"/>
              <w:jc w:val="center"/>
              <w:rPr>
                <w:rFonts w:ascii="Times New Roman" w:eastAsia="Times New Roman" w:hAnsi="Times New Roman" w:cs="Times New Roman"/>
                <w:sz w:val="24"/>
                <w:szCs w:val="24"/>
              </w:rPr>
            </w:pPr>
            <w:r w:rsidRPr="00A64E53">
              <w:rPr>
                <w:rFonts w:ascii="Times New Roman" w:eastAsia="Times New Roman" w:hAnsi="Times New Roman" w:cs="Times New Roman"/>
                <w:iCs/>
                <w:sz w:val="24"/>
                <w:szCs w:val="24"/>
              </w:rPr>
              <w:t>1 uz km</w:t>
            </w:r>
          </w:p>
        </w:tc>
        <w:tc>
          <w:tcPr>
            <w:tcW w:w="1521"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c>
          <w:tcPr>
            <w:tcW w:w="152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r>
      <w:tr w:rsidR="00A64E53" w:rsidRPr="00A64E53" w:rsidTr="00A64E53">
        <w:trPr>
          <w:jc w:val="center"/>
        </w:trPr>
        <w:tc>
          <w:tcPr>
            <w:tcW w:w="670" w:type="dxa"/>
            <w:vAlign w:val="center"/>
          </w:tcPr>
          <w:p w:rsidR="00A64E53" w:rsidRPr="00A64E53" w:rsidRDefault="00A64E53" w:rsidP="00A64E53">
            <w:pPr>
              <w:spacing w:before="120" w:after="0" w:line="240" w:lineRule="auto"/>
              <w:jc w:val="center"/>
              <w:rPr>
                <w:rFonts w:ascii="Times New Roman" w:eastAsia="Times New Roman" w:hAnsi="Times New Roman" w:cs="Times New Roman"/>
                <w:b/>
                <w:i/>
                <w:iCs/>
                <w:sz w:val="24"/>
                <w:szCs w:val="24"/>
              </w:rPr>
            </w:pPr>
            <w:r w:rsidRPr="00A64E53">
              <w:rPr>
                <w:rFonts w:ascii="Times New Roman" w:eastAsia="Times New Roman" w:hAnsi="Times New Roman" w:cs="Times New Roman"/>
                <w:b/>
                <w:i/>
                <w:iCs/>
                <w:sz w:val="24"/>
                <w:szCs w:val="24"/>
              </w:rPr>
              <w:t>2.</w:t>
            </w:r>
          </w:p>
        </w:tc>
        <w:tc>
          <w:tcPr>
            <w:tcW w:w="3828" w:type="dxa"/>
            <w:vAlign w:val="center"/>
          </w:tcPr>
          <w:p w:rsidR="00A64E53" w:rsidRPr="00A64E53" w:rsidRDefault="00A64E53" w:rsidP="00A64E53">
            <w:pPr>
              <w:spacing w:before="120" w:after="0" w:line="240" w:lineRule="auto"/>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Asfaltbetona maisījumu paraugu testēšana</w:t>
            </w:r>
          </w:p>
          <w:p w:rsidR="00A64E53" w:rsidRPr="00A64E53" w:rsidRDefault="00A64E53" w:rsidP="00A64E53">
            <w:pPr>
              <w:spacing w:after="0" w:line="240" w:lineRule="auto"/>
              <w:rPr>
                <w:rFonts w:ascii="Times New Roman" w:eastAsia="Times New Roman" w:hAnsi="Times New Roman" w:cs="Times New Roman"/>
                <w:b/>
                <w:i/>
                <w:iCs/>
                <w:sz w:val="24"/>
                <w:szCs w:val="24"/>
              </w:rPr>
            </w:pPr>
          </w:p>
        </w:tc>
        <w:tc>
          <w:tcPr>
            <w:tcW w:w="1920" w:type="dxa"/>
          </w:tcPr>
          <w:p w:rsidR="00A64E53" w:rsidRPr="00A64E53" w:rsidRDefault="00A64E53" w:rsidP="00A64E53">
            <w:pPr>
              <w:spacing w:before="120" w:after="0" w:line="240" w:lineRule="auto"/>
              <w:jc w:val="center"/>
              <w:rPr>
                <w:rFonts w:ascii="Times New Roman" w:eastAsia="Times New Roman" w:hAnsi="Times New Roman" w:cs="Times New Roman"/>
                <w:b/>
                <w:iCs/>
                <w:sz w:val="24"/>
                <w:szCs w:val="24"/>
              </w:rPr>
            </w:pPr>
          </w:p>
        </w:tc>
        <w:tc>
          <w:tcPr>
            <w:tcW w:w="992" w:type="dxa"/>
            <w:vAlign w:val="center"/>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rPr>
              <w:t>-</w:t>
            </w:r>
          </w:p>
        </w:tc>
        <w:tc>
          <w:tcPr>
            <w:tcW w:w="1521" w:type="dxa"/>
            <w:vAlign w:val="center"/>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rPr>
              <w:t>-</w:t>
            </w:r>
          </w:p>
        </w:tc>
        <w:tc>
          <w:tcPr>
            <w:tcW w:w="1520" w:type="dxa"/>
            <w:vAlign w:val="center"/>
          </w:tcPr>
          <w:p w:rsidR="00A64E53" w:rsidRPr="00A64E53" w:rsidRDefault="00A64E53" w:rsidP="00A64E53">
            <w:pPr>
              <w:spacing w:before="120" w:after="0" w:line="240" w:lineRule="auto"/>
              <w:rPr>
                <w:rFonts w:ascii="Times New Roman" w:eastAsia="Times New Roman" w:hAnsi="Times New Roman" w:cs="Times New Roman"/>
                <w:iCs/>
                <w:sz w:val="24"/>
                <w:szCs w:val="24"/>
              </w:rPr>
            </w:pPr>
          </w:p>
        </w:tc>
      </w:tr>
      <w:tr w:rsidR="00A64E53" w:rsidRPr="00A64E53" w:rsidTr="00A64E53">
        <w:trPr>
          <w:jc w:val="center"/>
        </w:trPr>
        <w:tc>
          <w:tcPr>
            <w:tcW w:w="67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2.1.</w:t>
            </w:r>
          </w:p>
        </w:tc>
        <w:tc>
          <w:tcPr>
            <w:tcW w:w="3828" w:type="dxa"/>
            <w:vAlign w:val="center"/>
          </w:tcPr>
          <w:p w:rsidR="00A64E53" w:rsidRPr="00A64E53" w:rsidRDefault="00A64E53" w:rsidP="00A64E53">
            <w:pPr>
              <w:spacing w:before="120" w:after="0" w:line="240" w:lineRule="auto"/>
              <w:rPr>
                <w:rFonts w:ascii="Times New Roman" w:eastAsia="Times New Roman" w:hAnsi="Times New Roman" w:cs="Times New Roman"/>
                <w:iCs/>
                <w:sz w:val="24"/>
                <w:szCs w:val="24"/>
              </w:rPr>
            </w:pPr>
            <w:proofErr w:type="spellStart"/>
            <w:r w:rsidRPr="00A64E53">
              <w:rPr>
                <w:rFonts w:ascii="Times New Roman" w:eastAsia="Times New Roman" w:hAnsi="Times New Roman" w:cs="Times New Roman"/>
                <w:iCs/>
                <w:sz w:val="24"/>
                <w:szCs w:val="24"/>
              </w:rPr>
              <w:t>Granulometriskais</w:t>
            </w:r>
            <w:proofErr w:type="spellEnd"/>
            <w:r w:rsidRPr="00A64E53">
              <w:rPr>
                <w:rFonts w:ascii="Times New Roman" w:eastAsia="Times New Roman" w:hAnsi="Times New Roman" w:cs="Times New Roman"/>
                <w:iCs/>
                <w:sz w:val="24"/>
                <w:szCs w:val="24"/>
              </w:rPr>
              <w:t xml:space="preserve"> sastāvs</w:t>
            </w:r>
          </w:p>
        </w:tc>
        <w:tc>
          <w:tcPr>
            <w:tcW w:w="1920" w:type="dxa"/>
          </w:tcPr>
          <w:p w:rsidR="00A64E53" w:rsidRPr="00A64E53" w:rsidRDefault="00A64E53" w:rsidP="00A64E53">
            <w:pPr>
              <w:spacing w:after="0" w:line="240" w:lineRule="auto"/>
              <w:jc w:val="center"/>
              <w:rPr>
                <w:rFonts w:ascii="Times New Roman" w:eastAsia="Times New Roman" w:hAnsi="Times New Roman" w:cs="Times New Roman"/>
                <w:iCs/>
                <w:sz w:val="24"/>
                <w:szCs w:val="24"/>
              </w:rPr>
            </w:pPr>
          </w:p>
        </w:tc>
        <w:tc>
          <w:tcPr>
            <w:tcW w:w="992" w:type="dxa"/>
          </w:tcPr>
          <w:p w:rsidR="00A64E53" w:rsidRPr="00A64E53" w:rsidRDefault="00A64E53" w:rsidP="00A64E53">
            <w:pPr>
              <w:spacing w:after="0" w:line="240" w:lineRule="auto"/>
              <w:jc w:val="center"/>
              <w:rPr>
                <w:rFonts w:ascii="Times New Roman" w:eastAsia="Times New Roman" w:hAnsi="Times New Roman" w:cs="Times New Roman"/>
                <w:sz w:val="24"/>
                <w:szCs w:val="24"/>
              </w:rPr>
            </w:pPr>
            <w:r w:rsidRPr="00A64E53">
              <w:rPr>
                <w:rFonts w:ascii="Times New Roman" w:eastAsia="Times New Roman" w:hAnsi="Times New Roman" w:cs="Times New Roman"/>
                <w:iCs/>
                <w:sz w:val="24"/>
                <w:szCs w:val="24"/>
              </w:rPr>
              <w:t>1 uz km joslu</w:t>
            </w:r>
          </w:p>
        </w:tc>
        <w:tc>
          <w:tcPr>
            <w:tcW w:w="1521"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c>
          <w:tcPr>
            <w:tcW w:w="152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r>
      <w:tr w:rsidR="00A64E53" w:rsidRPr="00A64E53" w:rsidTr="00A64E53">
        <w:trPr>
          <w:jc w:val="center"/>
        </w:trPr>
        <w:tc>
          <w:tcPr>
            <w:tcW w:w="67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2.2.</w:t>
            </w:r>
          </w:p>
        </w:tc>
        <w:tc>
          <w:tcPr>
            <w:tcW w:w="3828" w:type="dxa"/>
            <w:vAlign w:val="center"/>
          </w:tcPr>
          <w:p w:rsidR="00A64E53" w:rsidRPr="00A64E53" w:rsidRDefault="00A64E53" w:rsidP="00A64E53">
            <w:pPr>
              <w:spacing w:before="120" w:after="0" w:line="240" w:lineRule="auto"/>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Saistvielas saturs</w:t>
            </w:r>
          </w:p>
        </w:tc>
        <w:tc>
          <w:tcPr>
            <w:tcW w:w="1920" w:type="dxa"/>
          </w:tcPr>
          <w:p w:rsidR="00A64E53" w:rsidRPr="00A64E53" w:rsidRDefault="00A64E53" w:rsidP="00A64E53">
            <w:pPr>
              <w:spacing w:after="0" w:line="240" w:lineRule="auto"/>
              <w:jc w:val="center"/>
              <w:rPr>
                <w:rFonts w:ascii="Times New Roman" w:eastAsia="Times New Roman" w:hAnsi="Times New Roman" w:cs="Times New Roman"/>
                <w:iCs/>
                <w:sz w:val="24"/>
                <w:szCs w:val="24"/>
              </w:rPr>
            </w:pPr>
          </w:p>
        </w:tc>
        <w:tc>
          <w:tcPr>
            <w:tcW w:w="992" w:type="dxa"/>
          </w:tcPr>
          <w:p w:rsidR="00A64E53" w:rsidRPr="00A64E53" w:rsidRDefault="00A64E53" w:rsidP="00A64E53">
            <w:pPr>
              <w:spacing w:after="0" w:line="240" w:lineRule="auto"/>
              <w:jc w:val="center"/>
              <w:rPr>
                <w:rFonts w:ascii="Times New Roman" w:eastAsia="Times New Roman" w:hAnsi="Times New Roman" w:cs="Times New Roman"/>
                <w:sz w:val="24"/>
                <w:szCs w:val="24"/>
              </w:rPr>
            </w:pPr>
            <w:r w:rsidRPr="00A64E53">
              <w:rPr>
                <w:rFonts w:ascii="Times New Roman" w:eastAsia="Times New Roman" w:hAnsi="Times New Roman" w:cs="Times New Roman"/>
                <w:iCs/>
                <w:sz w:val="24"/>
                <w:szCs w:val="24"/>
              </w:rPr>
              <w:t>1 uz km joslu</w:t>
            </w:r>
          </w:p>
        </w:tc>
        <w:tc>
          <w:tcPr>
            <w:tcW w:w="1521"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c>
          <w:tcPr>
            <w:tcW w:w="152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r>
      <w:tr w:rsidR="00A64E53" w:rsidRPr="00A64E53" w:rsidTr="00A64E53">
        <w:trPr>
          <w:jc w:val="center"/>
        </w:trPr>
        <w:tc>
          <w:tcPr>
            <w:tcW w:w="67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2.3.</w:t>
            </w:r>
          </w:p>
        </w:tc>
        <w:tc>
          <w:tcPr>
            <w:tcW w:w="3828" w:type="dxa"/>
            <w:vAlign w:val="center"/>
          </w:tcPr>
          <w:p w:rsidR="00A64E53" w:rsidRPr="00A64E53" w:rsidRDefault="00A64E53" w:rsidP="00A64E53">
            <w:pPr>
              <w:spacing w:before="120" w:after="0" w:line="240" w:lineRule="auto"/>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Poru saturs</w:t>
            </w:r>
          </w:p>
        </w:tc>
        <w:tc>
          <w:tcPr>
            <w:tcW w:w="1920" w:type="dxa"/>
          </w:tcPr>
          <w:p w:rsidR="00A64E53" w:rsidRPr="00A64E53" w:rsidRDefault="00A64E53" w:rsidP="00A64E53">
            <w:pPr>
              <w:spacing w:after="0" w:line="240" w:lineRule="auto"/>
              <w:jc w:val="center"/>
              <w:rPr>
                <w:rFonts w:ascii="Times New Roman" w:eastAsia="Times New Roman" w:hAnsi="Times New Roman" w:cs="Times New Roman"/>
                <w:iCs/>
                <w:sz w:val="24"/>
                <w:szCs w:val="24"/>
              </w:rPr>
            </w:pPr>
          </w:p>
        </w:tc>
        <w:tc>
          <w:tcPr>
            <w:tcW w:w="992" w:type="dxa"/>
          </w:tcPr>
          <w:p w:rsidR="00A64E53" w:rsidRPr="00A64E53" w:rsidRDefault="00A64E53" w:rsidP="00A64E53">
            <w:pPr>
              <w:spacing w:after="0" w:line="240" w:lineRule="auto"/>
              <w:jc w:val="center"/>
              <w:rPr>
                <w:rFonts w:ascii="Times New Roman" w:eastAsia="Times New Roman" w:hAnsi="Times New Roman" w:cs="Times New Roman"/>
                <w:sz w:val="24"/>
                <w:szCs w:val="24"/>
              </w:rPr>
            </w:pPr>
            <w:r w:rsidRPr="00A64E53">
              <w:rPr>
                <w:rFonts w:ascii="Times New Roman" w:eastAsia="Times New Roman" w:hAnsi="Times New Roman" w:cs="Times New Roman"/>
                <w:iCs/>
                <w:sz w:val="24"/>
                <w:szCs w:val="24"/>
              </w:rPr>
              <w:t>1 uz km joslu</w:t>
            </w:r>
          </w:p>
        </w:tc>
        <w:tc>
          <w:tcPr>
            <w:tcW w:w="1521"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c>
          <w:tcPr>
            <w:tcW w:w="152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r>
      <w:tr w:rsidR="00A64E53" w:rsidRPr="00A64E53" w:rsidTr="00A64E53">
        <w:trPr>
          <w:jc w:val="center"/>
        </w:trPr>
        <w:tc>
          <w:tcPr>
            <w:tcW w:w="67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2.4.</w:t>
            </w:r>
          </w:p>
        </w:tc>
        <w:tc>
          <w:tcPr>
            <w:tcW w:w="3828" w:type="dxa"/>
            <w:vAlign w:val="center"/>
          </w:tcPr>
          <w:p w:rsidR="00A64E53" w:rsidRPr="00A64E53" w:rsidRDefault="00A64E53" w:rsidP="00A64E53">
            <w:pPr>
              <w:spacing w:before="120" w:after="0" w:line="240" w:lineRule="auto"/>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Ar bitumenu aizpildīto poru saturs</w:t>
            </w:r>
          </w:p>
        </w:tc>
        <w:tc>
          <w:tcPr>
            <w:tcW w:w="1920" w:type="dxa"/>
          </w:tcPr>
          <w:p w:rsidR="00A64E53" w:rsidRPr="00A64E53" w:rsidRDefault="00A64E53" w:rsidP="00A64E53">
            <w:pPr>
              <w:spacing w:after="0" w:line="240" w:lineRule="auto"/>
              <w:jc w:val="center"/>
              <w:rPr>
                <w:rFonts w:ascii="Times New Roman" w:eastAsia="Times New Roman" w:hAnsi="Times New Roman" w:cs="Times New Roman"/>
                <w:iCs/>
                <w:sz w:val="24"/>
                <w:szCs w:val="24"/>
              </w:rPr>
            </w:pPr>
          </w:p>
        </w:tc>
        <w:tc>
          <w:tcPr>
            <w:tcW w:w="992" w:type="dxa"/>
          </w:tcPr>
          <w:p w:rsidR="00A64E53" w:rsidRPr="00A64E53" w:rsidRDefault="00A64E53" w:rsidP="00A64E53">
            <w:pPr>
              <w:spacing w:after="0" w:line="240" w:lineRule="auto"/>
              <w:jc w:val="center"/>
              <w:rPr>
                <w:rFonts w:ascii="Times New Roman" w:eastAsia="Times New Roman" w:hAnsi="Times New Roman" w:cs="Times New Roman"/>
                <w:sz w:val="24"/>
                <w:szCs w:val="24"/>
              </w:rPr>
            </w:pPr>
            <w:r w:rsidRPr="00A64E53">
              <w:rPr>
                <w:rFonts w:ascii="Times New Roman" w:eastAsia="Times New Roman" w:hAnsi="Times New Roman" w:cs="Times New Roman"/>
                <w:iCs/>
                <w:sz w:val="24"/>
                <w:szCs w:val="24"/>
              </w:rPr>
              <w:t>1 uz km joslu</w:t>
            </w:r>
          </w:p>
        </w:tc>
        <w:tc>
          <w:tcPr>
            <w:tcW w:w="1521"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c>
          <w:tcPr>
            <w:tcW w:w="152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r>
      <w:tr w:rsidR="00A64E53" w:rsidRPr="00A64E53" w:rsidTr="00A64E53">
        <w:trPr>
          <w:jc w:val="center"/>
        </w:trPr>
        <w:tc>
          <w:tcPr>
            <w:tcW w:w="670" w:type="dxa"/>
            <w:vAlign w:val="center"/>
          </w:tcPr>
          <w:p w:rsidR="00A64E53" w:rsidRPr="00A64E53" w:rsidRDefault="00A64E53" w:rsidP="00A64E53">
            <w:pPr>
              <w:spacing w:before="120" w:after="0" w:line="240" w:lineRule="auto"/>
              <w:jc w:val="center"/>
              <w:rPr>
                <w:rFonts w:ascii="Times New Roman" w:eastAsia="Times New Roman" w:hAnsi="Times New Roman" w:cs="Times New Roman"/>
                <w:b/>
                <w:i/>
                <w:iCs/>
                <w:sz w:val="24"/>
                <w:szCs w:val="24"/>
              </w:rPr>
            </w:pPr>
            <w:r w:rsidRPr="00A64E53">
              <w:rPr>
                <w:rFonts w:ascii="Times New Roman" w:eastAsia="Times New Roman" w:hAnsi="Times New Roman" w:cs="Times New Roman"/>
                <w:b/>
                <w:i/>
                <w:iCs/>
                <w:sz w:val="24"/>
                <w:szCs w:val="24"/>
              </w:rPr>
              <w:t>3.</w:t>
            </w:r>
          </w:p>
        </w:tc>
        <w:tc>
          <w:tcPr>
            <w:tcW w:w="3828" w:type="dxa"/>
            <w:vAlign w:val="center"/>
          </w:tcPr>
          <w:p w:rsidR="00A64E53" w:rsidRPr="00A64E53" w:rsidRDefault="00A64E53" w:rsidP="00A64E53">
            <w:pPr>
              <w:spacing w:after="0" w:line="240" w:lineRule="auto"/>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(urbtie paraugi)Izbūvētas asfaltbetona kārtas paliekošā porainība un kārtas biezums</w:t>
            </w:r>
          </w:p>
        </w:tc>
        <w:tc>
          <w:tcPr>
            <w:tcW w:w="1920" w:type="dxa"/>
          </w:tcPr>
          <w:p w:rsidR="00A64E53" w:rsidRPr="00A64E53" w:rsidRDefault="00A64E53" w:rsidP="00A64E53">
            <w:pPr>
              <w:spacing w:after="0" w:line="240" w:lineRule="auto"/>
              <w:jc w:val="center"/>
              <w:rPr>
                <w:rFonts w:ascii="Times New Roman" w:eastAsia="Times New Roman" w:hAnsi="Times New Roman" w:cs="Times New Roman"/>
                <w:iCs/>
                <w:sz w:val="24"/>
                <w:szCs w:val="24"/>
              </w:rPr>
            </w:pPr>
          </w:p>
        </w:tc>
        <w:tc>
          <w:tcPr>
            <w:tcW w:w="992" w:type="dxa"/>
          </w:tcPr>
          <w:p w:rsidR="00A64E53" w:rsidRPr="00A64E53" w:rsidRDefault="00A64E53" w:rsidP="00A64E53">
            <w:pPr>
              <w:spacing w:after="0" w:line="240" w:lineRule="auto"/>
              <w:jc w:val="center"/>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1 uz km joslu</w:t>
            </w:r>
          </w:p>
        </w:tc>
        <w:tc>
          <w:tcPr>
            <w:tcW w:w="1521" w:type="dxa"/>
          </w:tcPr>
          <w:p w:rsidR="00A64E53" w:rsidRPr="00A64E53" w:rsidRDefault="00A64E53" w:rsidP="00A64E53">
            <w:pPr>
              <w:spacing w:before="120" w:after="0" w:line="240" w:lineRule="auto"/>
              <w:jc w:val="center"/>
              <w:rPr>
                <w:rFonts w:ascii="Times New Roman" w:eastAsia="Times New Roman" w:hAnsi="Times New Roman" w:cs="Times New Roman"/>
                <w:iCs/>
                <w:color w:val="FF0000"/>
                <w:sz w:val="24"/>
                <w:szCs w:val="24"/>
              </w:rPr>
            </w:pPr>
          </w:p>
        </w:tc>
        <w:tc>
          <w:tcPr>
            <w:tcW w:w="1520" w:type="dxa"/>
          </w:tcPr>
          <w:p w:rsidR="00A64E53" w:rsidRPr="00A64E53" w:rsidRDefault="00A64E53" w:rsidP="00A64E53">
            <w:pPr>
              <w:spacing w:before="120" w:after="0" w:line="240" w:lineRule="auto"/>
              <w:jc w:val="center"/>
              <w:rPr>
                <w:rFonts w:ascii="Times New Roman" w:eastAsia="Times New Roman" w:hAnsi="Times New Roman" w:cs="Times New Roman"/>
                <w:iCs/>
                <w:color w:val="FF0000"/>
                <w:sz w:val="24"/>
                <w:szCs w:val="24"/>
              </w:rPr>
            </w:pPr>
          </w:p>
        </w:tc>
      </w:tr>
      <w:tr w:rsidR="00A64E53" w:rsidRPr="00A64E53" w:rsidTr="00A64E53">
        <w:trPr>
          <w:jc w:val="center"/>
        </w:trPr>
        <w:tc>
          <w:tcPr>
            <w:tcW w:w="670" w:type="dxa"/>
            <w:vAlign w:val="center"/>
          </w:tcPr>
          <w:p w:rsidR="00A64E53" w:rsidRPr="00A64E53" w:rsidRDefault="00A64E53" w:rsidP="00A64E53">
            <w:pPr>
              <w:spacing w:before="120" w:after="0" w:line="240" w:lineRule="auto"/>
              <w:jc w:val="center"/>
              <w:rPr>
                <w:rFonts w:ascii="Times New Roman" w:eastAsia="Times New Roman" w:hAnsi="Times New Roman" w:cs="Times New Roman"/>
                <w:b/>
                <w:i/>
                <w:iCs/>
                <w:sz w:val="24"/>
                <w:szCs w:val="24"/>
              </w:rPr>
            </w:pPr>
            <w:r w:rsidRPr="00A64E53">
              <w:rPr>
                <w:rFonts w:ascii="Times New Roman" w:eastAsia="Times New Roman" w:hAnsi="Times New Roman" w:cs="Times New Roman"/>
                <w:b/>
                <w:i/>
                <w:iCs/>
                <w:sz w:val="24"/>
                <w:szCs w:val="24"/>
              </w:rPr>
              <w:t>4.</w:t>
            </w:r>
          </w:p>
        </w:tc>
        <w:tc>
          <w:tcPr>
            <w:tcW w:w="3828" w:type="dxa"/>
            <w:vAlign w:val="center"/>
          </w:tcPr>
          <w:p w:rsidR="00A64E53" w:rsidRPr="00A64E53" w:rsidRDefault="00A64E53" w:rsidP="00A64E53">
            <w:pPr>
              <w:spacing w:after="0" w:line="240" w:lineRule="auto"/>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Betona paraugu spiedes stiprības noteikšana saskaņā ar standarta LVS EN 206-1:2000 pielikumu B</w:t>
            </w:r>
          </w:p>
        </w:tc>
        <w:tc>
          <w:tcPr>
            <w:tcW w:w="1920" w:type="dxa"/>
          </w:tcPr>
          <w:p w:rsidR="00A64E53" w:rsidRPr="00A64E53" w:rsidRDefault="00A64E53" w:rsidP="00A64E53">
            <w:pPr>
              <w:spacing w:after="0" w:line="240" w:lineRule="auto"/>
              <w:jc w:val="center"/>
              <w:rPr>
                <w:rFonts w:ascii="Times New Roman" w:eastAsia="Times New Roman" w:hAnsi="Times New Roman" w:cs="Times New Roman"/>
                <w:iCs/>
                <w:sz w:val="24"/>
                <w:szCs w:val="24"/>
              </w:rPr>
            </w:pPr>
          </w:p>
        </w:tc>
        <w:tc>
          <w:tcPr>
            <w:tcW w:w="992" w:type="dxa"/>
          </w:tcPr>
          <w:p w:rsidR="00A64E53" w:rsidRPr="00A64E53" w:rsidRDefault="00A64E53" w:rsidP="00A64E53">
            <w:pPr>
              <w:spacing w:after="0" w:line="240" w:lineRule="auto"/>
              <w:jc w:val="center"/>
              <w:rPr>
                <w:rFonts w:ascii="Times New Roman" w:eastAsia="Times New Roman" w:hAnsi="Times New Roman" w:cs="Times New Roman"/>
                <w:sz w:val="24"/>
                <w:szCs w:val="24"/>
              </w:rPr>
            </w:pPr>
            <w:r w:rsidRPr="00A64E53">
              <w:rPr>
                <w:rFonts w:ascii="Times New Roman" w:eastAsia="Times New Roman" w:hAnsi="Times New Roman" w:cs="Times New Roman"/>
                <w:iCs/>
                <w:sz w:val="24"/>
                <w:szCs w:val="24"/>
              </w:rPr>
              <w:t>1 uz km joslu</w:t>
            </w:r>
          </w:p>
        </w:tc>
        <w:tc>
          <w:tcPr>
            <w:tcW w:w="1521"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c>
          <w:tcPr>
            <w:tcW w:w="1520" w:type="dxa"/>
          </w:tcPr>
          <w:p w:rsidR="00A64E53" w:rsidRPr="00A64E53" w:rsidRDefault="00A64E53" w:rsidP="00A64E53">
            <w:pPr>
              <w:spacing w:before="120" w:after="0" w:line="240" w:lineRule="auto"/>
              <w:jc w:val="center"/>
              <w:rPr>
                <w:rFonts w:ascii="Times New Roman" w:eastAsia="Times New Roman" w:hAnsi="Times New Roman" w:cs="Times New Roman"/>
                <w:iCs/>
                <w:sz w:val="24"/>
                <w:szCs w:val="24"/>
              </w:rPr>
            </w:pPr>
          </w:p>
        </w:tc>
      </w:tr>
    </w:tbl>
    <w:p w:rsidR="00A64E53" w:rsidRPr="00A64E53" w:rsidRDefault="00A64E53" w:rsidP="00A64E53">
      <w:pPr>
        <w:spacing w:before="120" w:after="0" w:line="240" w:lineRule="auto"/>
        <w:jc w:val="both"/>
        <w:rPr>
          <w:rFonts w:ascii="Times New Roman" w:eastAsia="Times New Roman" w:hAnsi="Times New Roman" w:cs="Times New Roman"/>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bookmarkStart w:id="55" w:name="_Toc404764584"/>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p>
    <w:p w:rsidR="00A64E53" w:rsidRPr="00A64E53" w:rsidRDefault="00A64E53" w:rsidP="00A64E53">
      <w:pP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br w:type="page"/>
      </w: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lastRenderedPageBreak/>
        <w:t>10.pielikums</w:t>
      </w:r>
    </w:p>
    <w:p w:rsidR="00A64E53" w:rsidRPr="00A64E53" w:rsidRDefault="00A64E53" w:rsidP="00A64E53">
      <w:pPr>
        <w:keepNext/>
        <w:spacing w:before="120" w:after="60" w:line="240" w:lineRule="auto"/>
        <w:ind w:left="720"/>
        <w:outlineLvl w:val="2"/>
        <w:rPr>
          <w:rFonts w:ascii="Times New Roman" w:eastAsia="Times New Roman" w:hAnsi="Times New Roman" w:cs="Arial"/>
          <w:b/>
          <w:bCs/>
          <w:sz w:val="26"/>
          <w:szCs w:val="26"/>
          <w:lang w:val="en-GB"/>
        </w:rPr>
      </w:pPr>
    </w:p>
    <w:p w:rsidR="00A64E53" w:rsidRPr="00A64E53" w:rsidRDefault="00A64E53" w:rsidP="00A64E53">
      <w:pPr>
        <w:keepNext/>
        <w:spacing w:before="120" w:after="60" w:line="240" w:lineRule="auto"/>
        <w:ind w:left="720"/>
        <w:outlineLvl w:val="2"/>
        <w:rPr>
          <w:rFonts w:ascii="Times New Roman" w:eastAsia="Times New Roman" w:hAnsi="Times New Roman" w:cs="Arial"/>
          <w:b/>
          <w:bCs/>
          <w:sz w:val="26"/>
          <w:szCs w:val="26"/>
          <w:lang w:val="en-GB"/>
        </w:rPr>
      </w:pPr>
    </w:p>
    <w:p w:rsidR="00A64E53" w:rsidRPr="00A64E53" w:rsidRDefault="00A64E53" w:rsidP="00A64E53">
      <w:pPr>
        <w:keepNext/>
        <w:spacing w:before="120" w:after="60" w:line="240" w:lineRule="auto"/>
        <w:ind w:left="720"/>
        <w:jc w:val="center"/>
        <w:outlineLvl w:val="2"/>
        <w:rPr>
          <w:rFonts w:ascii="Times New Roman" w:eastAsia="Times New Roman" w:hAnsi="Times New Roman" w:cs="Arial"/>
          <w:b/>
          <w:bCs/>
          <w:sz w:val="26"/>
          <w:szCs w:val="26"/>
          <w:lang w:val="en-GB"/>
        </w:rPr>
      </w:pPr>
      <w:r w:rsidRPr="00A64E53">
        <w:rPr>
          <w:rFonts w:ascii="Times New Roman" w:eastAsia="Times New Roman" w:hAnsi="Times New Roman" w:cs="Arial"/>
          <w:b/>
          <w:bCs/>
          <w:sz w:val="26"/>
          <w:szCs w:val="26"/>
          <w:lang w:val="en-GB"/>
        </w:rPr>
        <w:t>OPERATĪVO BŪVDARBU KVALITĀTES KONTROLES IERĪČU SARAKSTS</w:t>
      </w:r>
      <w:bookmarkEnd w:id="55"/>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tbl>
      <w:tblPr>
        <w:tblW w:w="907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543"/>
        <w:gridCol w:w="2977"/>
        <w:gridCol w:w="2552"/>
      </w:tblGrid>
      <w:tr w:rsidR="00A64E53" w:rsidRPr="00A64E53" w:rsidTr="00A64E53">
        <w:trPr>
          <w:trHeight w:val="244"/>
        </w:trPr>
        <w:tc>
          <w:tcPr>
            <w:tcW w:w="3543" w:type="dxa"/>
          </w:tcPr>
          <w:p w:rsidR="00A64E53" w:rsidRPr="00A64E53" w:rsidRDefault="00A64E53" w:rsidP="00A64E53">
            <w:pPr>
              <w:spacing w:after="0" w:line="240" w:lineRule="auto"/>
              <w:jc w:val="center"/>
              <w:rPr>
                <w:rFonts w:ascii="Times New Roman" w:eastAsia="Times New Roman" w:hAnsi="Times New Roman" w:cs="Times New Roman"/>
                <w:b/>
                <w:bCs/>
              </w:rPr>
            </w:pPr>
            <w:r w:rsidRPr="00A64E53">
              <w:rPr>
                <w:rFonts w:ascii="Times New Roman" w:eastAsia="Times New Roman" w:hAnsi="Times New Roman" w:cs="Times New Roman"/>
                <w:b/>
                <w:bCs/>
              </w:rPr>
              <w:t>Veicamā pārbaude</w:t>
            </w:r>
          </w:p>
        </w:tc>
        <w:tc>
          <w:tcPr>
            <w:tcW w:w="2977" w:type="dxa"/>
          </w:tcPr>
          <w:p w:rsidR="00A64E53" w:rsidRPr="00A64E53" w:rsidRDefault="00A64E53" w:rsidP="00A64E53">
            <w:pPr>
              <w:spacing w:after="0" w:line="240" w:lineRule="auto"/>
              <w:jc w:val="center"/>
              <w:rPr>
                <w:rFonts w:ascii="Times New Roman" w:eastAsia="Times New Roman" w:hAnsi="Times New Roman" w:cs="Times New Roman"/>
                <w:b/>
                <w:bCs/>
              </w:rPr>
            </w:pPr>
            <w:r w:rsidRPr="00A64E53">
              <w:rPr>
                <w:rFonts w:ascii="Times New Roman" w:eastAsia="Times New Roman" w:hAnsi="Times New Roman" w:cs="Times New Roman"/>
                <w:b/>
                <w:bCs/>
              </w:rPr>
              <w:t>Instruments / iekārta, tā raksturīgie dati, ražošanas gads.</w:t>
            </w:r>
          </w:p>
        </w:tc>
        <w:tc>
          <w:tcPr>
            <w:tcW w:w="2552" w:type="dxa"/>
          </w:tcPr>
          <w:p w:rsidR="00A64E53" w:rsidRPr="00A64E53" w:rsidRDefault="00A64E53" w:rsidP="00A64E53">
            <w:pPr>
              <w:spacing w:after="0" w:line="240" w:lineRule="auto"/>
              <w:jc w:val="center"/>
              <w:rPr>
                <w:rFonts w:ascii="Times New Roman" w:eastAsia="Times New Roman" w:hAnsi="Times New Roman" w:cs="Times New Roman"/>
                <w:b/>
                <w:bCs/>
                <w:i/>
              </w:rPr>
            </w:pPr>
            <w:r w:rsidRPr="00A64E53">
              <w:rPr>
                <w:rFonts w:ascii="Times New Roman" w:eastAsia="Times New Roman" w:hAnsi="Times New Roman" w:cs="Times New Roman"/>
                <w:b/>
                <w:bCs/>
              </w:rPr>
              <w:t xml:space="preserve">Pieejamības veids </w:t>
            </w:r>
            <w:r w:rsidRPr="00A64E53">
              <w:rPr>
                <w:rFonts w:ascii="Times New Roman" w:eastAsia="Times New Roman" w:hAnsi="Times New Roman" w:cs="Times New Roman"/>
                <w:b/>
                <w:bCs/>
                <w:i/>
              </w:rPr>
              <w:t xml:space="preserve">(īpašumā vai </w:t>
            </w:r>
            <w:proofErr w:type="spellStart"/>
            <w:r w:rsidRPr="00A64E53">
              <w:rPr>
                <w:rFonts w:ascii="Times New Roman" w:eastAsia="Times New Roman" w:hAnsi="Times New Roman" w:cs="Times New Roman"/>
                <w:b/>
                <w:bCs/>
                <w:i/>
              </w:rPr>
              <w:t>jānomā</w:t>
            </w:r>
            <w:proofErr w:type="spellEnd"/>
            <w:r w:rsidRPr="00A64E53">
              <w:rPr>
                <w:rFonts w:ascii="Times New Roman" w:eastAsia="Times New Roman" w:hAnsi="Times New Roman" w:cs="Times New Roman"/>
                <w:b/>
                <w:bCs/>
                <w:i/>
              </w:rPr>
              <w:t>.</w:t>
            </w:r>
          </w:p>
          <w:p w:rsidR="00A64E53" w:rsidRPr="00A64E53" w:rsidRDefault="00A64E53" w:rsidP="00A64E53">
            <w:pPr>
              <w:spacing w:after="0" w:line="240" w:lineRule="auto"/>
              <w:jc w:val="center"/>
              <w:rPr>
                <w:rFonts w:ascii="Times New Roman" w:eastAsia="Times New Roman" w:hAnsi="Times New Roman" w:cs="Times New Roman"/>
                <w:b/>
                <w:bCs/>
              </w:rPr>
            </w:pPr>
            <w:r w:rsidRPr="00A64E53">
              <w:rPr>
                <w:rFonts w:ascii="Times New Roman" w:eastAsia="Times New Roman" w:hAnsi="Times New Roman" w:cs="Times New Roman"/>
                <w:b/>
                <w:bCs/>
                <w:i/>
              </w:rPr>
              <w:t>Nomas gadījumā norādīt nomas organizācijas nosaukumu)</w:t>
            </w:r>
          </w:p>
        </w:tc>
      </w:tr>
      <w:tr w:rsidR="00A64E53" w:rsidRPr="00A64E53" w:rsidTr="00A64E53">
        <w:trPr>
          <w:trHeight w:val="144"/>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Ģeometrisko parametru uzmērīšana</w:t>
            </w:r>
          </w:p>
        </w:tc>
        <w:tc>
          <w:tcPr>
            <w:tcW w:w="2977" w:type="dxa"/>
          </w:tcPr>
          <w:p w:rsidR="00A64E53" w:rsidRPr="00A64E53" w:rsidRDefault="00A64E53" w:rsidP="00A64E53">
            <w:pPr>
              <w:spacing w:after="0" w:line="240" w:lineRule="auto"/>
              <w:rPr>
                <w:rFonts w:ascii="Times New Roman" w:eastAsia="Times New Roman" w:hAnsi="Times New Roman" w:cs="Times New Roman"/>
                <w:sz w:val="24"/>
              </w:rPr>
            </w:pPr>
          </w:p>
        </w:tc>
        <w:tc>
          <w:tcPr>
            <w:tcW w:w="2552" w:type="dxa"/>
          </w:tcPr>
          <w:p w:rsidR="00A64E53" w:rsidRPr="00A64E53" w:rsidRDefault="00A64E53" w:rsidP="00A64E53">
            <w:pPr>
              <w:spacing w:after="0" w:line="240" w:lineRule="auto"/>
              <w:rPr>
                <w:rFonts w:ascii="Times New Roman" w:eastAsia="Times New Roman" w:hAnsi="Times New Roman" w:cs="Times New Roman"/>
                <w:sz w:val="24"/>
              </w:rPr>
            </w:pPr>
          </w:p>
        </w:tc>
      </w:tr>
      <w:tr w:rsidR="00A64E53" w:rsidRPr="00A64E53" w:rsidTr="00A64E53">
        <w:trPr>
          <w:trHeight w:val="165"/>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Augstuma atzīmju pārbaude</w:t>
            </w:r>
          </w:p>
        </w:tc>
        <w:tc>
          <w:tcPr>
            <w:tcW w:w="2977" w:type="dxa"/>
          </w:tcPr>
          <w:p w:rsidR="00A64E53" w:rsidRPr="00A64E53" w:rsidRDefault="00A64E53" w:rsidP="00A64E53">
            <w:pPr>
              <w:spacing w:after="0" w:line="240" w:lineRule="auto"/>
              <w:rPr>
                <w:rFonts w:ascii="Times New Roman" w:eastAsia="Times New Roman" w:hAnsi="Times New Roman" w:cs="Times New Roman"/>
                <w:bCs/>
                <w:sz w:val="24"/>
              </w:rPr>
            </w:pPr>
          </w:p>
        </w:tc>
        <w:tc>
          <w:tcPr>
            <w:tcW w:w="2552" w:type="dxa"/>
          </w:tcPr>
          <w:p w:rsidR="00A64E53" w:rsidRPr="00A64E53" w:rsidRDefault="00A64E53" w:rsidP="00A64E53">
            <w:pPr>
              <w:spacing w:after="0" w:line="240" w:lineRule="auto"/>
              <w:rPr>
                <w:rFonts w:ascii="Times New Roman" w:eastAsia="Times New Roman" w:hAnsi="Times New Roman" w:cs="Times New Roman"/>
                <w:bCs/>
                <w:sz w:val="24"/>
              </w:rPr>
            </w:pPr>
          </w:p>
        </w:tc>
      </w:tr>
      <w:tr w:rsidR="00A64E53" w:rsidRPr="00A64E53" w:rsidTr="00A64E53">
        <w:trPr>
          <w:trHeight w:val="240"/>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Līdzenuma pārbaude</w:t>
            </w:r>
          </w:p>
        </w:tc>
        <w:tc>
          <w:tcPr>
            <w:tcW w:w="2977" w:type="dxa"/>
          </w:tcPr>
          <w:p w:rsidR="00A64E53" w:rsidRPr="00A64E53" w:rsidRDefault="00A64E53" w:rsidP="00A64E53">
            <w:pPr>
              <w:spacing w:after="0" w:line="240" w:lineRule="auto"/>
              <w:rPr>
                <w:rFonts w:ascii="Times New Roman" w:eastAsia="Times New Roman" w:hAnsi="Times New Roman" w:cs="Times New Roman"/>
                <w:iCs/>
                <w:sz w:val="24"/>
              </w:rPr>
            </w:pPr>
          </w:p>
        </w:tc>
        <w:tc>
          <w:tcPr>
            <w:tcW w:w="2552" w:type="dxa"/>
          </w:tcPr>
          <w:p w:rsidR="00A64E53" w:rsidRPr="00A64E53" w:rsidRDefault="00A64E53" w:rsidP="00A64E53">
            <w:pPr>
              <w:spacing w:after="0" w:line="240" w:lineRule="auto"/>
              <w:rPr>
                <w:rFonts w:ascii="Times New Roman" w:eastAsia="Times New Roman" w:hAnsi="Times New Roman" w:cs="Times New Roman"/>
                <w:iCs/>
                <w:sz w:val="24"/>
              </w:rPr>
            </w:pPr>
          </w:p>
        </w:tc>
      </w:tr>
      <w:tr w:rsidR="00A64E53" w:rsidRPr="00A64E53" w:rsidTr="00A64E53">
        <w:trPr>
          <w:trHeight w:val="315"/>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Sablīvējuma pārbaude (gruntij, smiltij)</w:t>
            </w:r>
          </w:p>
        </w:tc>
        <w:tc>
          <w:tcPr>
            <w:tcW w:w="2977" w:type="dxa"/>
          </w:tcPr>
          <w:p w:rsidR="00A64E53" w:rsidRPr="00A64E53" w:rsidRDefault="00A64E53" w:rsidP="00A64E53">
            <w:pPr>
              <w:spacing w:after="0" w:line="240" w:lineRule="auto"/>
              <w:rPr>
                <w:rFonts w:ascii="Times New Roman" w:eastAsia="Times New Roman" w:hAnsi="Times New Roman" w:cs="Times New Roman"/>
                <w:bCs/>
                <w:sz w:val="24"/>
              </w:rPr>
            </w:pPr>
            <w:r w:rsidRPr="00A64E53">
              <w:rPr>
                <w:rFonts w:ascii="Times New Roman" w:eastAsia="Times New Roman" w:hAnsi="Times New Roman" w:cs="Times New Roman"/>
                <w:sz w:val="24"/>
              </w:rPr>
              <w:t xml:space="preserve"> </w:t>
            </w:r>
          </w:p>
        </w:tc>
        <w:tc>
          <w:tcPr>
            <w:tcW w:w="2552" w:type="dxa"/>
          </w:tcPr>
          <w:p w:rsidR="00A64E53" w:rsidRPr="00A64E53" w:rsidRDefault="00A64E53" w:rsidP="00A64E53">
            <w:pPr>
              <w:spacing w:after="0" w:line="240" w:lineRule="auto"/>
              <w:rPr>
                <w:rFonts w:ascii="Times New Roman" w:eastAsia="Times New Roman" w:hAnsi="Times New Roman" w:cs="Times New Roman"/>
                <w:sz w:val="24"/>
              </w:rPr>
            </w:pPr>
          </w:p>
        </w:tc>
      </w:tr>
      <w:tr w:rsidR="00A64E53" w:rsidRPr="00A64E53" w:rsidTr="00A64E53">
        <w:trPr>
          <w:trHeight w:val="165"/>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Sablīvējuma pārbaude nosakot elastības - deformācijas moduli (gruntij, smiltij, šķembām, grantij)</w:t>
            </w:r>
          </w:p>
        </w:tc>
        <w:tc>
          <w:tcPr>
            <w:tcW w:w="2977" w:type="dxa"/>
          </w:tcPr>
          <w:p w:rsidR="00A64E53" w:rsidRPr="00A64E53" w:rsidRDefault="00A64E53" w:rsidP="00A64E53">
            <w:pPr>
              <w:spacing w:after="0" w:line="240" w:lineRule="auto"/>
              <w:rPr>
                <w:rFonts w:ascii="Times New Roman" w:eastAsia="Times New Roman" w:hAnsi="Times New Roman" w:cs="Times New Roman"/>
                <w:sz w:val="24"/>
              </w:rPr>
            </w:pPr>
          </w:p>
        </w:tc>
        <w:tc>
          <w:tcPr>
            <w:tcW w:w="2552" w:type="dxa"/>
          </w:tcPr>
          <w:p w:rsidR="00A64E53" w:rsidRPr="00A64E53" w:rsidRDefault="00A64E53" w:rsidP="00A64E53">
            <w:pPr>
              <w:spacing w:after="0" w:line="240" w:lineRule="auto"/>
              <w:rPr>
                <w:rFonts w:ascii="Times New Roman" w:eastAsia="Times New Roman" w:hAnsi="Times New Roman" w:cs="Times New Roman"/>
                <w:sz w:val="24"/>
              </w:rPr>
            </w:pPr>
          </w:p>
        </w:tc>
      </w:tr>
      <w:tr w:rsidR="00A64E53" w:rsidRPr="00A64E53" w:rsidTr="00A64E53">
        <w:trPr>
          <w:trHeight w:val="240"/>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Nestspējas mērīšana</w:t>
            </w:r>
          </w:p>
        </w:tc>
        <w:tc>
          <w:tcPr>
            <w:tcW w:w="2977" w:type="dxa"/>
          </w:tcPr>
          <w:p w:rsidR="00A64E53" w:rsidRPr="00A64E53" w:rsidRDefault="00A64E53" w:rsidP="00A64E53">
            <w:pPr>
              <w:spacing w:after="0" w:line="240" w:lineRule="auto"/>
              <w:rPr>
                <w:rFonts w:ascii="Times New Roman" w:eastAsia="Times New Roman" w:hAnsi="Times New Roman" w:cs="Times New Roman"/>
                <w:bCs/>
                <w:sz w:val="24"/>
              </w:rPr>
            </w:pPr>
          </w:p>
        </w:tc>
        <w:tc>
          <w:tcPr>
            <w:tcW w:w="2552" w:type="dxa"/>
          </w:tcPr>
          <w:p w:rsidR="00A64E53" w:rsidRPr="00A64E53" w:rsidRDefault="00A64E53" w:rsidP="00A64E53">
            <w:pPr>
              <w:spacing w:after="0" w:line="240" w:lineRule="auto"/>
              <w:rPr>
                <w:rFonts w:ascii="Times New Roman" w:eastAsia="Times New Roman" w:hAnsi="Times New Roman" w:cs="Times New Roman"/>
                <w:bCs/>
                <w:sz w:val="24"/>
              </w:rPr>
            </w:pPr>
          </w:p>
        </w:tc>
      </w:tr>
      <w:tr w:rsidR="00A64E53" w:rsidRPr="00A64E53" w:rsidTr="00A64E53">
        <w:trPr>
          <w:trHeight w:val="315"/>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Ieklājamā asfalta temperatūras mērīšana</w:t>
            </w:r>
          </w:p>
        </w:tc>
        <w:tc>
          <w:tcPr>
            <w:tcW w:w="2977" w:type="dxa"/>
          </w:tcPr>
          <w:p w:rsidR="00A64E53" w:rsidRPr="00A64E53" w:rsidRDefault="00A64E53" w:rsidP="00A64E53">
            <w:pPr>
              <w:spacing w:after="0" w:line="240" w:lineRule="auto"/>
              <w:rPr>
                <w:rFonts w:ascii="Times New Roman" w:eastAsia="Times New Roman" w:hAnsi="Times New Roman" w:cs="Times New Roman"/>
                <w:sz w:val="24"/>
              </w:rPr>
            </w:pPr>
          </w:p>
        </w:tc>
        <w:tc>
          <w:tcPr>
            <w:tcW w:w="2552" w:type="dxa"/>
          </w:tcPr>
          <w:p w:rsidR="00A64E53" w:rsidRPr="00A64E53" w:rsidRDefault="00A64E53" w:rsidP="00A64E53">
            <w:pPr>
              <w:spacing w:after="0" w:line="240" w:lineRule="auto"/>
              <w:rPr>
                <w:rFonts w:ascii="Times New Roman" w:eastAsia="Times New Roman" w:hAnsi="Times New Roman" w:cs="Times New Roman"/>
                <w:sz w:val="24"/>
              </w:rPr>
            </w:pPr>
          </w:p>
        </w:tc>
      </w:tr>
      <w:tr w:rsidR="00A64E53" w:rsidRPr="00A64E53" w:rsidTr="00A64E53">
        <w:trPr>
          <w:trHeight w:val="315"/>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Asfaltbetona sablīvējuma mērīšana</w:t>
            </w:r>
          </w:p>
        </w:tc>
        <w:tc>
          <w:tcPr>
            <w:tcW w:w="2977" w:type="dxa"/>
          </w:tcPr>
          <w:p w:rsidR="00A64E53" w:rsidRPr="00A64E53" w:rsidRDefault="00A64E53" w:rsidP="00A64E53">
            <w:pPr>
              <w:spacing w:after="0" w:line="240" w:lineRule="auto"/>
              <w:rPr>
                <w:rFonts w:ascii="Times New Roman" w:eastAsia="Times New Roman" w:hAnsi="Times New Roman" w:cs="Times New Roman"/>
              </w:rPr>
            </w:pPr>
          </w:p>
        </w:tc>
        <w:tc>
          <w:tcPr>
            <w:tcW w:w="2552" w:type="dxa"/>
          </w:tcPr>
          <w:p w:rsidR="00A64E53" w:rsidRPr="00A64E53" w:rsidRDefault="00A64E53" w:rsidP="00A64E53">
            <w:pPr>
              <w:spacing w:after="0" w:line="240" w:lineRule="auto"/>
              <w:rPr>
                <w:rFonts w:ascii="Times New Roman" w:eastAsia="Times New Roman" w:hAnsi="Times New Roman" w:cs="Times New Roman"/>
              </w:rPr>
            </w:pPr>
          </w:p>
        </w:tc>
      </w:tr>
      <w:tr w:rsidR="00A64E53" w:rsidRPr="00A64E53" w:rsidTr="00A64E53">
        <w:trPr>
          <w:trHeight w:val="315"/>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Betona konsistences pārbaude pirms betona iestrādāšanas</w:t>
            </w:r>
          </w:p>
        </w:tc>
        <w:tc>
          <w:tcPr>
            <w:tcW w:w="2977" w:type="dxa"/>
          </w:tcPr>
          <w:p w:rsidR="00A64E53" w:rsidRPr="00A64E53" w:rsidRDefault="00A64E53" w:rsidP="00A64E53">
            <w:pPr>
              <w:spacing w:after="0" w:line="240" w:lineRule="auto"/>
              <w:rPr>
                <w:rFonts w:ascii="Times New Roman" w:eastAsia="Times New Roman" w:hAnsi="Times New Roman" w:cs="Times New Roman"/>
              </w:rPr>
            </w:pPr>
          </w:p>
        </w:tc>
        <w:tc>
          <w:tcPr>
            <w:tcW w:w="2552" w:type="dxa"/>
          </w:tcPr>
          <w:p w:rsidR="00A64E53" w:rsidRPr="00A64E53" w:rsidRDefault="00A64E53" w:rsidP="00A64E53">
            <w:pPr>
              <w:spacing w:after="0" w:line="240" w:lineRule="auto"/>
              <w:rPr>
                <w:rFonts w:ascii="Times New Roman" w:eastAsia="Times New Roman" w:hAnsi="Times New Roman" w:cs="Times New Roman"/>
              </w:rPr>
            </w:pPr>
          </w:p>
        </w:tc>
      </w:tr>
      <w:tr w:rsidR="00A64E53" w:rsidRPr="00A64E53" w:rsidTr="00A64E53">
        <w:trPr>
          <w:trHeight w:val="180"/>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Betona stiprības noteikšana</w:t>
            </w:r>
          </w:p>
        </w:tc>
        <w:tc>
          <w:tcPr>
            <w:tcW w:w="2977" w:type="dxa"/>
          </w:tcPr>
          <w:p w:rsidR="00A64E53" w:rsidRPr="00A64E53" w:rsidRDefault="00A64E53" w:rsidP="00A64E53">
            <w:pPr>
              <w:spacing w:after="0" w:line="240" w:lineRule="auto"/>
              <w:rPr>
                <w:rFonts w:ascii="Times New Roman" w:eastAsia="Times New Roman" w:hAnsi="Times New Roman" w:cs="Times New Roman"/>
              </w:rPr>
            </w:pPr>
          </w:p>
        </w:tc>
        <w:tc>
          <w:tcPr>
            <w:tcW w:w="2552" w:type="dxa"/>
          </w:tcPr>
          <w:p w:rsidR="00A64E53" w:rsidRPr="00A64E53" w:rsidRDefault="00A64E53" w:rsidP="00A64E53">
            <w:pPr>
              <w:spacing w:after="0" w:line="240" w:lineRule="auto"/>
              <w:rPr>
                <w:rFonts w:ascii="Times New Roman" w:eastAsia="Times New Roman" w:hAnsi="Times New Roman" w:cs="Times New Roman"/>
              </w:rPr>
            </w:pPr>
          </w:p>
        </w:tc>
      </w:tr>
      <w:tr w:rsidR="00A64E53" w:rsidRPr="00A64E53" w:rsidTr="00A64E53">
        <w:trPr>
          <w:trHeight w:val="183"/>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Mitruma mērītājs</w:t>
            </w:r>
          </w:p>
        </w:tc>
        <w:tc>
          <w:tcPr>
            <w:tcW w:w="2977" w:type="dxa"/>
          </w:tcPr>
          <w:p w:rsidR="00A64E53" w:rsidRPr="00A64E53" w:rsidRDefault="00A64E53" w:rsidP="00A64E53">
            <w:pPr>
              <w:spacing w:after="0" w:line="240" w:lineRule="auto"/>
              <w:rPr>
                <w:rFonts w:ascii="Times New Roman" w:eastAsia="Times New Roman" w:hAnsi="Times New Roman" w:cs="Times New Roman"/>
                <w:i/>
                <w:iCs/>
              </w:rPr>
            </w:pPr>
          </w:p>
        </w:tc>
        <w:tc>
          <w:tcPr>
            <w:tcW w:w="2552" w:type="dxa"/>
          </w:tcPr>
          <w:p w:rsidR="00A64E53" w:rsidRPr="00A64E53" w:rsidRDefault="00A64E53" w:rsidP="00A64E53">
            <w:pPr>
              <w:spacing w:after="0" w:line="240" w:lineRule="auto"/>
              <w:rPr>
                <w:rFonts w:ascii="Times New Roman" w:eastAsia="Times New Roman" w:hAnsi="Times New Roman" w:cs="Times New Roman"/>
                <w:i/>
                <w:iCs/>
              </w:rPr>
            </w:pPr>
          </w:p>
        </w:tc>
      </w:tr>
      <w:tr w:rsidR="00A64E53" w:rsidRPr="00A64E53" w:rsidTr="00A64E53">
        <w:trPr>
          <w:trHeight w:val="276"/>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Vizuālā kanalizācijas cauruļu pārbaude no iekšpuses</w:t>
            </w:r>
          </w:p>
        </w:tc>
        <w:tc>
          <w:tcPr>
            <w:tcW w:w="2977" w:type="dxa"/>
          </w:tcPr>
          <w:p w:rsidR="00A64E53" w:rsidRPr="00A64E53" w:rsidRDefault="00A64E53" w:rsidP="00A64E53">
            <w:pPr>
              <w:spacing w:after="0" w:line="240" w:lineRule="auto"/>
              <w:rPr>
                <w:rFonts w:ascii="Times New Roman" w:eastAsia="Times New Roman" w:hAnsi="Times New Roman" w:cs="Times New Roman"/>
                <w:i/>
                <w:iCs/>
              </w:rPr>
            </w:pPr>
          </w:p>
        </w:tc>
        <w:tc>
          <w:tcPr>
            <w:tcW w:w="2552" w:type="dxa"/>
          </w:tcPr>
          <w:p w:rsidR="00A64E53" w:rsidRPr="00A64E53" w:rsidRDefault="00A64E53" w:rsidP="00A64E53">
            <w:pPr>
              <w:spacing w:after="0" w:line="240" w:lineRule="auto"/>
              <w:rPr>
                <w:rFonts w:ascii="Times New Roman" w:eastAsia="Times New Roman" w:hAnsi="Times New Roman" w:cs="Times New Roman"/>
                <w:i/>
                <w:iCs/>
              </w:rPr>
            </w:pPr>
          </w:p>
        </w:tc>
      </w:tr>
      <w:tr w:rsidR="00A64E53" w:rsidRPr="00A64E53" w:rsidTr="00A64E53">
        <w:trPr>
          <w:trHeight w:val="183"/>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Cauruļvadu hidrauliskās pārbaudes spiediena nodrošināšana</w:t>
            </w:r>
          </w:p>
        </w:tc>
        <w:tc>
          <w:tcPr>
            <w:tcW w:w="2977" w:type="dxa"/>
          </w:tcPr>
          <w:p w:rsidR="00A64E53" w:rsidRPr="00A64E53" w:rsidRDefault="00A64E53" w:rsidP="00A64E53">
            <w:pPr>
              <w:spacing w:after="0" w:line="240" w:lineRule="auto"/>
              <w:rPr>
                <w:rFonts w:ascii="Times New Roman" w:eastAsia="Times New Roman" w:hAnsi="Times New Roman" w:cs="Times New Roman"/>
                <w:i/>
                <w:iCs/>
              </w:rPr>
            </w:pPr>
          </w:p>
        </w:tc>
        <w:tc>
          <w:tcPr>
            <w:tcW w:w="2552" w:type="dxa"/>
          </w:tcPr>
          <w:p w:rsidR="00A64E53" w:rsidRPr="00A64E53" w:rsidRDefault="00A64E53" w:rsidP="00A64E53">
            <w:pPr>
              <w:spacing w:after="0" w:line="240" w:lineRule="auto"/>
              <w:rPr>
                <w:rFonts w:ascii="Times New Roman" w:eastAsia="Times New Roman" w:hAnsi="Times New Roman" w:cs="Times New Roman"/>
                <w:i/>
                <w:iCs/>
              </w:rPr>
            </w:pPr>
          </w:p>
        </w:tc>
      </w:tr>
      <w:tr w:rsidR="00A64E53" w:rsidRPr="00A64E53" w:rsidTr="00A64E53">
        <w:trPr>
          <w:trHeight w:val="183"/>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Saķeres koeficienta noteikšana</w:t>
            </w:r>
          </w:p>
        </w:tc>
        <w:tc>
          <w:tcPr>
            <w:tcW w:w="2977" w:type="dxa"/>
          </w:tcPr>
          <w:p w:rsidR="00A64E53" w:rsidRPr="00A64E53" w:rsidRDefault="00A64E53" w:rsidP="00A64E53">
            <w:pPr>
              <w:spacing w:after="0" w:line="240" w:lineRule="auto"/>
              <w:rPr>
                <w:rFonts w:ascii="Times New Roman" w:eastAsia="Times New Roman" w:hAnsi="Times New Roman" w:cs="Times New Roman"/>
                <w:i/>
                <w:iCs/>
              </w:rPr>
            </w:pPr>
          </w:p>
        </w:tc>
        <w:tc>
          <w:tcPr>
            <w:tcW w:w="2552" w:type="dxa"/>
          </w:tcPr>
          <w:p w:rsidR="00A64E53" w:rsidRPr="00A64E53" w:rsidRDefault="00A64E53" w:rsidP="00A64E53">
            <w:pPr>
              <w:spacing w:after="0" w:line="240" w:lineRule="auto"/>
              <w:rPr>
                <w:rFonts w:ascii="Times New Roman" w:eastAsia="Times New Roman" w:hAnsi="Times New Roman" w:cs="Times New Roman"/>
                <w:i/>
                <w:iCs/>
              </w:rPr>
            </w:pPr>
          </w:p>
        </w:tc>
      </w:tr>
      <w:tr w:rsidR="00A64E53" w:rsidRPr="00A64E53" w:rsidTr="00A64E53">
        <w:trPr>
          <w:trHeight w:val="183"/>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Horizontālā apzīmējuma atstarošanas noteikšana</w:t>
            </w:r>
          </w:p>
        </w:tc>
        <w:tc>
          <w:tcPr>
            <w:tcW w:w="2977" w:type="dxa"/>
          </w:tcPr>
          <w:p w:rsidR="00A64E53" w:rsidRPr="00A64E53" w:rsidRDefault="00A64E53" w:rsidP="00A64E53">
            <w:pPr>
              <w:spacing w:after="0" w:line="240" w:lineRule="auto"/>
              <w:rPr>
                <w:rFonts w:ascii="Times New Roman" w:eastAsia="Times New Roman" w:hAnsi="Times New Roman" w:cs="Times New Roman"/>
                <w:i/>
                <w:iCs/>
              </w:rPr>
            </w:pPr>
          </w:p>
        </w:tc>
        <w:tc>
          <w:tcPr>
            <w:tcW w:w="2552" w:type="dxa"/>
          </w:tcPr>
          <w:p w:rsidR="00A64E53" w:rsidRPr="00A64E53" w:rsidRDefault="00A64E53" w:rsidP="00A64E53">
            <w:pPr>
              <w:spacing w:after="0" w:line="240" w:lineRule="auto"/>
              <w:rPr>
                <w:rFonts w:ascii="Times New Roman" w:eastAsia="Times New Roman" w:hAnsi="Times New Roman" w:cs="Times New Roman"/>
                <w:i/>
                <w:iCs/>
              </w:rPr>
            </w:pPr>
          </w:p>
        </w:tc>
      </w:tr>
      <w:tr w:rsidR="00A64E53" w:rsidRPr="00A64E53" w:rsidTr="00A64E53">
        <w:trPr>
          <w:trHeight w:val="183"/>
        </w:trPr>
        <w:tc>
          <w:tcPr>
            <w:tcW w:w="3543" w:type="dxa"/>
          </w:tcPr>
          <w:p w:rsidR="00A64E53" w:rsidRPr="00A64E53" w:rsidRDefault="00A64E53" w:rsidP="00A64E53">
            <w:pPr>
              <w:spacing w:after="0" w:line="240" w:lineRule="auto"/>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Krāsas vai cinkojuma biezuma mērīšana</w:t>
            </w:r>
          </w:p>
        </w:tc>
        <w:tc>
          <w:tcPr>
            <w:tcW w:w="2977" w:type="dxa"/>
          </w:tcPr>
          <w:p w:rsidR="00A64E53" w:rsidRPr="00A64E53" w:rsidRDefault="00A64E53" w:rsidP="00A64E53">
            <w:pPr>
              <w:spacing w:after="0" w:line="240" w:lineRule="auto"/>
              <w:rPr>
                <w:rFonts w:ascii="Times New Roman" w:eastAsia="Times New Roman" w:hAnsi="Times New Roman" w:cs="Times New Roman"/>
                <w:i/>
                <w:iCs/>
              </w:rPr>
            </w:pPr>
          </w:p>
        </w:tc>
        <w:tc>
          <w:tcPr>
            <w:tcW w:w="2552" w:type="dxa"/>
          </w:tcPr>
          <w:p w:rsidR="00A64E53" w:rsidRPr="00A64E53" w:rsidRDefault="00A64E53" w:rsidP="00A64E53">
            <w:pPr>
              <w:spacing w:after="0" w:line="240" w:lineRule="auto"/>
              <w:rPr>
                <w:rFonts w:ascii="Times New Roman" w:eastAsia="Times New Roman" w:hAnsi="Times New Roman" w:cs="Times New Roman"/>
                <w:i/>
                <w:iCs/>
              </w:rPr>
            </w:pPr>
          </w:p>
        </w:tc>
      </w:tr>
    </w:tbl>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lastRenderedPageBreak/>
        <w:t>11.pielikums</w:t>
      </w:r>
    </w:p>
    <w:p w:rsidR="00A64E53" w:rsidRPr="00A64E53" w:rsidRDefault="00A64E53" w:rsidP="00A64E53">
      <w:pPr>
        <w:tabs>
          <w:tab w:val="left" w:pos="319"/>
        </w:tabs>
        <w:spacing w:before="120" w:after="120" w:line="240" w:lineRule="auto"/>
        <w:jc w:val="center"/>
        <w:rPr>
          <w:rFonts w:ascii="Times New Roman" w:eastAsia="Times New Roman" w:hAnsi="Times New Roman" w:cs="Times New Roman"/>
          <w:b/>
          <w:bCs/>
          <w:sz w:val="26"/>
          <w:szCs w:val="26"/>
        </w:rPr>
      </w:pPr>
      <w:r w:rsidRPr="00A64E53">
        <w:rPr>
          <w:rFonts w:ascii="Times New Roman" w:eastAsia="Times New Roman" w:hAnsi="Times New Roman" w:cs="Times New Roman"/>
          <w:b/>
          <w:bCs/>
          <w:sz w:val="26"/>
          <w:szCs w:val="26"/>
        </w:rPr>
        <w:t>Pretendenta finanšu apgrozījums un civiltiesiskā apdrošināšana</w:t>
      </w:r>
    </w:p>
    <w:p w:rsidR="00A64E53" w:rsidRPr="00A64E53" w:rsidRDefault="00A64E53" w:rsidP="00A64E53">
      <w:pPr>
        <w:spacing w:after="0" w:line="240" w:lineRule="auto"/>
        <w:rPr>
          <w:rFonts w:ascii="Times New Roman" w:eastAsia="Times New Roman" w:hAnsi="Times New Roman" w:cs="Times New Roman"/>
          <w:b/>
          <w:caps/>
          <w:sz w:val="24"/>
          <w:szCs w:val="24"/>
        </w:rPr>
      </w:pP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rPr>
        <w:t>(Vieta)</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rPr>
        <w:t>(Datums)</w:t>
      </w: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rPr>
        <w:t>(Numurs)</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_______________________</w:t>
      </w:r>
    </w:p>
    <w:p w:rsidR="00A64E53" w:rsidRPr="00A64E53" w:rsidRDefault="00A64E53" w:rsidP="00A64E53">
      <w:pPr>
        <w:tabs>
          <w:tab w:val="left" w:pos="900"/>
          <w:tab w:val="left" w:pos="1080"/>
          <w:tab w:val="left" w:pos="3119"/>
        </w:tabs>
        <w:spacing w:after="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sz w:val="24"/>
          <w:szCs w:val="24"/>
        </w:rPr>
        <w:t>_______________________</w:t>
      </w:r>
    </w:p>
    <w:p w:rsidR="00A64E53" w:rsidRPr="00A64E53" w:rsidRDefault="00A64E53" w:rsidP="00A64E53">
      <w:pPr>
        <w:spacing w:after="0" w:line="240" w:lineRule="auto"/>
        <w:jc w:val="cente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FINANŠU APGROZĪJUMS PA GADIEM</w:t>
      </w:r>
    </w:p>
    <w:p w:rsidR="00A64E53" w:rsidRPr="00A64E53" w:rsidRDefault="00A64E53" w:rsidP="00A64E53">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Šo informāciju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A64E53" w:rsidRPr="00A64E53" w:rsidTr="00A64E53">
        <w:tc>
          <w:tcPr>
            <w:tcW w:w="3369" w:type="dxa"/>
            <w:shd w:val="clear" w:color="auto" w:fill="auto"/>
          </w:tcPr>
          <w:p w:rsidR="00A64E53" w:rsidRPr="00A64E53" w:rsidRDefault="00A64E53" w:rsidP="00A64E53">
            <w:pPr>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Pretendents: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A64E53">
              <w:rPr>
                <w:rFonts w:ascii="Times New Roman" w:eastAsia="Times New Roman" w:hAnsi="Times New Roman" w:cs="Times New Roman"/>
                <w:i/>
                <w:sz w:val="24"/>
                <w:szCs w:val="24"/>
              </w:rPr>
              <w:t>(norādīt nosaukumu)</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Juridiskā adrese:</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rPr>
              <w:t>(norādīt adresi)</w:t>
            </w:r>
          </w:p>
        </w:tc>
      </w:tr>
      <w:tr w:rsidR="00A64E53" w:rsidRPr="00A64E53" w:rsidTr="00A64E53">
        <w:tc>
          <w:tcPr>
            <w:tcW w:w="3369"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Reģistrācijas numurs:</w:t>
            </w:r>
          </w:p>
        </w:tc>
        <w:tc>
          <w:tcPr>
            <w:tcW w:w="6520" w:type="dxa"/>
            <w:shd w:val="clear" w:color="auto" w:fill="auto"/>
          </w:tcPr>
          <w:p w:rsidR="00A64E53" w:rsidRPr="00A64E53" w:rsidRDefault="00A64E53" w:rsidP="00A64E53">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A64E53">
              <w:rPr>
                <w:rFonts w:ascii="Times New Roman" w:eastAsia="Times New Roman" w:hAnsi="Times New Roman" w:cs="Times New Roman"/>
                <w:i/>
                <w:sz w:val="24"/>
                <w:szCs w:val="24"/>
              </w:rPr>
              <w:t>(norādīt reģistrācijas numuru)</w:t>
            </w:r>
          </w:p>
        </w:tc>
      </w:tr>
    </w:tbl>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7"/>
        <w:gridCol w:w="3247"/>
      </w:tblGrid>
      <w:tr w:rsidR="00A64E53" w:rsidRPr="00A64E53" w:rsidTr="00A64E53">
        <w:tc>
          <w:tcPr>
            <w:tcW w:w="3246" w:type="dxa"/>
            <w:shd w:val="clear" w:color="auto" w:fill="auto"/>
          </w:tcPr>
          <w:p w:rsidR="00A64E53" w:rsidRPr="00A64E53" w:rsidRDefault="00A64E53" w:rsidP="00A64E53">
            <w:pPr>
              <w:suppressAutoHyphens/>
              <w:spacing w:after="0" w:line="240" w:lineRule="auto"/>
              <w:jc w:val="both"/>
              <w:rPr>
                <w:rFonts w:ascii="Calibri" w:eastAsia="Calibri" w:hAnsi="Calibri" w:cs="Times New Roman"/>
                <w:sz w:val="24"/>
                <w:szCs w:val="24"/>
              </w:rPr>
            </w:pPr>
            <w:r w:rsidRPr="00A64E53">
              <w:rPr>
                <w:rFonts w:ascii="Calibri" w:eastAsia="Calibri" w:hAnsi="Calibri" w:cs="Times New Roman"/>
                <w:b/>
                <w:sz w:val="24"/>
                <w:szCs w:val="24"/>
              </w:rPr>
              <w:t>2015</w:t>
            </w:r>
            <w:r w:rsidRPr="00A64E53">
              <w:rPr>
                <w:rFonts w:ascii="Calibri" w:eastAsia="Calibri" w:hAnsi="Calibri" w:cs="Times New Roman"/>
                <w:sz w:val="24"/>
                <w:szCs w:val="24"/>
              </w:rPr>
              <w:t>. gada apgrozījums</w:t>
            </w:r>
          </w:p>
        </w:tc>
        <w:tc>
          <w:tcPr>
            <w:tcW w:w="3247" w:type="dxa"/>
            <w:shd w:val="clear" w:color="auto" w:fill="auto"/>
          </w:tcPr>
          <w:p w:rsidR="00A64E53" w:rsidRPr="00A64E53" w:rsidRDefault="00A64E53" w:rsidP="00A64E53">
            <w:pPr>
              <w:suppressAutoHyphens/>
              <w:spacing w:after="0" w:line="240" w:lineRule="auto"/>
              <w:jc w:val="both"/>
              <w:rPr>
                <w:rFonts w:ascii="Calibri" w:eastAsia="Calibri" w:hAnsi="Calibri" w:cs="Times New Roman"/>
                <w:sz w:val="24"/>
                <w:szCs w:val="24"/>
              </w:rPr>
            </w:pPr>
            <w:r w:rsidRPr="00A64E53">
              <w:rPr>
                <w:rFonts w:ascii="Calibri" w:eastAsia="Calibri" w:hAnsi="Calibri" w:cs="Times New Roman"/>
                <w:b/>
                <w:sz w:val="24"/>
                <w:szCs w:val="24"/>
              </w:rPr>
              <w:t>2016</w:t>
            </w:r>
            <w:r w:rsidRPr="00A64E53">
              <w:rPr>
                <w:rFonts w:ascii="Calibri" w:eastAsia="Calibri" w:hAnsi="Calibri" w:cs="Times New Roman"/>
                <w:sz w:val="24"/>
                <w:szCs w:val="24"/>
              </w:rPr>
              <w:t>. gada apgrozījums</w:t>
            </w:r>
          </w:p>
        </w:tc>
        <w:tc>
          <w:tcPr>
            <w:tcW w:w="3247" w:type="dxa"/>
            <w:shd w:val="clear" w:color="auto" w:fill="auto"/>
          </w:tcPr>
          <w:p w:rsidR="00A64E53" w:rsidRPr="00A64E53" w:rsidRDefault="00A64E53" w:rsidP="00A64E53">
            <w:pPr>
              <w:suppressAutoHyphens/>
              <w:spacing w:after="0" w:line="240" w:lineRule="auto"/>
              <w:jc w:val="both"/>
              <w:rPr>
                <w:rFonts w:ascii="Calibri" w:eastAsia="Calibri" w:hAnsi="Calibri" w:cs="Times New Roman"/>
                <w:sz w:val="24"/>
                <w:szCs w:val="24"/>
              </w:rPr>
            </w:pPr>
            <w:r w:rsidRPr="00A64E53">
              <w:rPr>
                <w:rFonts w:ascii="Calibri" w:eastAsia="Calibri" w:hAnsi="Calibri" w:cs="Times New Roman"/>
                <w:b/>
                <w:sz w:val="24"/>
                <w:szCs w:val="24"/>
              </w:rPr>
              <w:t>2017.</w:t>
            </w:r>
            <w:r w:rsidRPr="00A64E53">
              <w:rPr>
                <w:rFonts w:ascii="Calibri" w:eastAsia="Calibri" w:hAnsi="Calibri" w:cs="Times New Roman"/>
                <w:sz w:val="24"/>
                <w:szCs w:val="24"/>
              </w:rPr>
              <w:t xml:space="preserve"> gada apgrozījums</w:t>
            </w:r>
          </w:p>
        </w:tc>
      </w:tr>
      <w:tr w:rsidR="00A64E53" w:rsidRPr="00A64E53" w:rsidTr="00A64E53">
        <w:tc>
          <w:tcPr>
            <w:tcW w:w="3246" w:type="dxa"/>
            <w:shd w:val="clear" w:color="auto" w:fill="auto"/>
          </w:tcPr>
          <w:p w:rsidR="00A64E53" w:rsidRPr="00A64E53" w:rsidRDefault="00A64E53" w:rsidP="00A64E53">
            <w:pPr>
              <w:suppressAutoHyphens/>
              <w:spacing w:after="0" w:line="240" w:lineRule="auto"/>
              <w:jc w:val="both"/>
              <w:rPr>
                <w:rFonts w:ascii="Calibri" w:eastAsia="Calibri" w:hAnsi="Calibri" w:cs="Times New Roman"/>
                <w:sz w:val="24"/>
                <w:szCs w:val="24"/>
              </w:rPr>
            </w:pPr>
            <w:r w:rsidRPr="00A64E53">
              <w:rPr>
                <w:rFonts w:ascii="Calibri" w:eastAsia="Calibri" w:hAnsi="Calibri" w:cs="Times New Roman"/>
                <w:i/>
                <w:sz w:val="24"/>
                <w:szCs w:val="24"/>
              </w:rPr>
              <w:t>(norādīt apgrozījuma summu EUR)</w:t>
            </w:r>
          </w:p>
        </w:tc>
        <w:tc>
          <w:tcPr>
            <w:tcW w:w="3247" w:type="dxa"/>
            <w:shd w:val="clear" w:color="auto" w:fill="auto"/>
          </w:tcPr>
          <w:p w:rsidR="00A64E53" w:rsidRPr="00A64E53" w:rsidRDefault="00A64E53" w:rsidP="00A64E53">
            <w:pPr>
              <w:suppressAutoHyphens/>
              <w:spacing w:after="0" w:line="240" w:lineRule="auto"/>
              <w:jc w:val="both"/>
              <w:rPr>
                <w:rFonts w:ascii="Calibri" w:eastAsia="Calibri" w:hAnsi="Calibri" w:cs="Times New Roman"/>
                <w:sz w:val="24"/>
                <w:szCs w:val="24"/>
              </w:rPr>
            </w:pPr>
            <w:r w:rsidRPr="00A64E53">
              <w:rPr>
                <w:rFonts w:ascii="Calibri" w:eastAsia="Calibri" w:hAnsi="Calibri" w:cs="Times New Roman"/>
                <w:i/>
                <w:sz w:val="24"/>
                <w:szCs w:val="24"/>
              </w:rPr>
              <w:t>(norādīt apgrozījuma summu EUR)</w:t>
            </w:r>
          </w:p>
        </w:tc>
        <w:tc>
          <w:tcPr>
            <w:tcW w:w="3247" w:type="dxa"/>
            <w:shd w:val="clear" w:color="auto" w:fill="auto"/>
          </w:tcPr>
          <w:p w:rsidR="00A64E53" w:rsidRPr="00A64E53" w:rsidRDefault="00A64E53" w:rsidP="00A64E53">
            <w:pPr>
              <w:suppressAutoHyphens/>
              <w:spacing w:after="0" w:line="240" w:lineRule="auto"/>
              <w:jc w:val="both"/>
              <w:rPr>
                <w:rFonts w:ascii="Calibri" w:eastAsia="Calibri" w:hAnsi="Calibri" w:cs="Times New Roman"/>
                <w:sz w:val="24"/>
                <w:szCs w:val="24"/>
              </w:rPr>
            </w:pPr>
            <w:r w:rsidRPr="00A64E53">
              <w:rPr>
                <w:rFonts w:ascii="Calibri" w:eastAsia="Calibri" w:hAnsi="Calibri" w:cs="Times New Roman"/>
                <w:i/>
                <w:sz w:val="24"/>
                <w:szCs w:val="24"/>
              </w:rPr>
              <w:t>(norādīt apgrozījuma summu EUR)</w:t>
            </w:r>
          </w:p>
        </w:tc>
      </w:tr>
      <w:tr w:rsidR="00A64E53" w:rsidRPr="00A64E53" w:rsidTr="00A64E53">
        <w:tc>
          <w:tcPr>
            <w:tcW w:w="3246" w:type="dxa"/>
            <w:shd w:val="clear" w:color="auto" w:fill="auto"/>
          </w:tcPr>
          <w:p w:rsidR="00A64E53" w:rsidRPr="00A64E53" w:rsidRDefault="00A64E53" w:rsidP="00A64E53">
            <w:pPr>
              <w:suppressAutoHyphens/>
              <w:spacing w:after="0" w:line="240" w:lineRule="auto"/>
              <w:jc w:val="both"/>
              <w:rPr>
                <w:rFonts w:ascii="Calibri" w:eastAsia="Calibri" w:hAnsi="Calibri" w:cs="Times New Roman"/>
                <w:sz w:val="24"/>
                <w:szCs w:val="24"/>
              </w:rPr>
            </w:pPr>
            <w:r w:rsidRPr="00A64E53">
              <w:rPr>
                <w:rFonts w:ascii="Calibri" w:eastAsia="Calibri" w:hAnsi="Calibri" w:cs="Times New Roman"/>
                <w:i/>
                <w:sz w:val="24"/>
                <w:szCs w:val="24"/>
              </w:rPr>
              <w:t>(norādīt lpp., kur piedāvājumā ir pievienoti informācijas apstiprinoši dokumenti)</w:t>
            </w:r>
          </w:p>
        </w:tc>
        <w:tc>
          <w:tcPr>
            <w:tcW w:w="3247" w:type="dxa"/>
            <w:shd w:val="clear" w:color="auto" w:fill="auto"/>
          </w:tcPr>
          <w:p w:rsidR="00A64E53" w:rsidRPr="00A64E53" w:rsidRDefault="00A64E53" w:rsidP="00A64E53">
            <w:pPr>
              <w:suppressAutoHyphens/>
              <w:spacing w:after="0" w:line="240" w:lineRule="auto"/>
              <w:jc w:val="both"/>
              <w:rPr>
                <w:rFonts w:ascii="Calibri" w:eastAsia="Calibri" w:hAnsi="Calibri" w:cs="Times New Roman"/>
                <w:sz w:val="24"/>
                <w:szCs w:val="24"/>
              </w:rPr>
            </w:pPr>
            <w:r w:rsidRPr="00A64E53">
              <w:rPr>
                <w:rFonts w:ascii="Calibri" w:eastAsia="Calibri" w:hAnsi="Calibri" w:cs="Times New Roman"/>
                <w:i/>
                <w:sz w:val="24"/>
                <w:szCs w:val="24"/>
              </w:rPr>
              <w:t>(norādīt lpp., kur piedāvājumā ir pievienoti informācijas apstiprinoši dokumenti)</w:t>
            </w:r>
          </w:p>
        </w:tc>
        <w:tc>
          <w:tcPr>
            <w:tcW w:w="3247" w:type="dxa"/>
            <w:shd w:val="clear" w:color="auto" w:fill="auto"/>
          </w:tcPr>
          <w:p w:rsidR="00A64E53" w:rsidRPr="00A64E53" w:rsidRDefault="00A64E53" w:rsidP="00A64E53">
            <w:pPr>
              <w:suppressAutoHyphens/>
              <w:spacing w:after="0" w:line="240" w:lineRule="auto"/>
              <w:jc w:val="both"/>
              <w:rPr>
                <w:rFonts w:ascii="Calibri" w:eastAsia="Calibri" w:hAnsi="Calibri" w:cs="Times New Roman"/>
                <w:sz w:val="24"/>
                <w:szCs w:val="24"/>
              </w:rPr>
            </w:pPr>
            <w:r w:rsidRPr="00A64E53">
              <w:rPr>
                <w:rFonts w:ascii="Calibri" w:eastAsia="Calibri" w:hAnsi="Calibri" w:cs="Times New Roman"/>
                <w:i/>
                <w:sz w:val="24"/>
                <w:szCs w:val="24"/>
              </w:rPr>
              <w:t>(norādīt lpp., kur piedāvājumā ir pievienoti informācijas apstiprinoši dokumenti)</w:t>
            </w:r>
          </w:p>
        </w:tc>
      </w:tr>
    </w:tbl>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cente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Profesionālā un civiltiesiskās atbildības apdrošināšana.</w:t>
      </w:r>
    </w:p>
    <w:p w:rsidR="00A64E53" w:rsidRPr="00A64E53" w:rsidRDefault="00A64E53" w:rsidP="00A64E53">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1"/>
      </w:tblGrid>
      <w:tr w:rsidR="00A64E53" w:rsidRPr="00A64E53" w:rsidTr="00A64E53">
        <w:tc>
          <w:tcPr>
            <w:tcW w:w="3369" w:type="dxa"/>
            <w:shd w:val="clear" w:color="auto" w:fill="auto"/>
          </w:tcPr>
          <w:p w:rsidR="00A64E53" w:rsidRPr="00A64E53" w:rsidRDefault="00A64E53" w:rsidP="00A64E53">
            <w:pPr>
              <w:suppressAutoHyphens/>
              <w:spacing w:after="0" w:line="240" w:lineRule="auto"/>
              <w:rPr>
                <w:rFonts w:ascii="Calibri" w:eastAsia="Calibri" w:hAnsi="Calibri" w:cs="Times New Roman"/>
                <w:b/>
                <w:sz w:val="24"/>
                <w:szCs w:val="24"/>
              </w:rPr>
            </w:pPr>
            <w:r w:rsidRPr="00A64E53">
              <w:rPr>
                <w:rFonts w:ascii="Calibri" w:eastAsia="Calibri" w:hAnsi="Calibri" w:cs="Times New Roman"/>
                <w:b/>
                <w:sz w:val="24"/>
                <w:szCs w:val="24"/>
              </w:rPr>
              <w:t>Apdrošinātājs</w:t>
            </w:r>
          </w:p>
        </w:tc>
        <w:tc>
          <w:tcPr>
            <w:tcW w:w="6371" w:type="dxa"/>
            <w:shd w:val="clear" w:color="auto" w:fill="auto"/>
          </w:tcPr>
          <w:p w:rsidR="00A64E53" w:rsidRPr="00A64E53" w:rsidRDefault="00A64E53" w:rsidP="00A64E53">
            <w:pPr>
              <w:suppressAutoHyphens/>
              <w:spacing w:after="0" w:line="240" w:lineRule="auto"/>
              <w:rPr>
                <w:rFonts w:ascii="Calibri" w:eastAsia="Calibri" w:hAnsi="Calibri" w:cs="Times New Roman"/>
                <w:b/>
                <w:sz w:val="24"/>
                <w:szCs w:val="24"/>
              </w:rPr>
            </w:pPr>
            <w:r w:rsidRPr="00A64E53">
              <w:rPr>
                <w:rFonts w:ascii="Calibri" w:eastAsia="Calibri" w:hAnsi="Calibri" w:cs="Times New Roman"/>
                <w:i/>
                <w:sz w:val="24"/>
                <w:szCs w:val="24"/>
              </w:rPr>
              <w:t>(norādīt nosaukumu)</w:t>
            </w:r>
          </w:p>
        </w:tc>
      </w:tr>
      <w:tr w:rsidR="00A64E53" w:rsidRPr="00A64E53" w:rsidTr="00A64E53">
        <w:tc>
          <w:tcPr>
            <w:tcW w:w="3369" w:type="dxa"/>
            <w:shd w:val="clear" w:color="auto" w:fill="auto"/>
          </w:tcPr>
          <w:p w:rsidR="00A64E53" w:rsidRPr="00A64E53" w:rsidRDefault="00A64E53" w:rsidP="00A64E53">
            <w:pPr>
              <w:suppressAutoHyphens/>
              <w:spacing w:after="0" w:line="240" w:lineRule="auto"/>
              <w:rPr>
                <w:rFonts w:ascii="Calibri" w:eastAsia="Calibri" w:hAnsi="Calibri" w:cs="Times New Roman"/>
                <w:b/>
                <w:sz w:val="24"/>
                <w:szCs w:val="24"/>
              </w:rPr>
            </w:pPr>
            <w:r w:rsidRPr="00A64E53">
              <w:rPr>
                <w:rFonts w:ascii="Calibri" w:eastAsia="Calibri" w:hAnsi="Calibri" w:cs="Times New Roman"/>
                <w:b/>
                <w:sz w:val="24"/>
                <w:szCs w:val="24"/>
              </w:rPr>
              <w:t>Juridiskā adrese:</w:t>
            </w:r>
          </w:p>
        </w:tc>
        <w:tc>
          <w:tcPr>
            <w:tcW w:w="6371" w:type="dxa"/>
            <w:shd w:val="clear" w:color="auto" w:fill="auto"/>
          </w:tcPr>
          <w:p w:rsidR="00A64E53" w:rsidRPr="00A64E53" w:rsidRDefault="00A64E53" w:rsidP="00A64E53">
            <w:pPr>
              <w:suppressAutoHyphens/>
              <w:spacing w:after="0" w:line="240" w:lineRule="auto"/>
              <w:rPr>
                <w:rFonts w:ascii="Calibri" w:eastAsia="Calibri" w:hAnsi="Calibri" w:cs="Times New Roman"/>
                <w:b/>
                <w:sz w:val="24"/>
                <w:szCs w:val="24"/>
              </w:rPr>
            </w:pPr>
            <w:r w:rsidRPr="00A64E53">
              <w:rPr>
                <w:rFonts w:ascii="Calibri" w:eastAsia="Calibri" w:hAnsi="Calibri" w:cs="Times New Roman"/>
                <w:i/>
                <w:sz w:val="24"/>
                <w:szCs w:val="24"/>
              </w:rPr>
              <w:t>(norādīt adresi)</w:t>
            </w:r>
          </w:p>
        </w:tc>
      </w:tr>
      <w:tr w:rsidR="00A64E53" w:rsidRPr="00A64E53" w:rsidTr="00A64E53">
        <w:tc>
          <w:tcPr>
            <w:tcW w:w="3369" w:type="dxa"/>
            <w:shd w:val="clear" w:color="auto" w:fill="auto"/>
          </w:tcPr>
          <w:p w:rsidR="00A64E53" w:rsidRPr="00A64E53" w:rsidRDefault="00A64E53" w:rsidP="00A64E53">
            <w:pPr>
              <w:suppressAutoHyphens/>
              <w:spacing w:after="0" w:line="240" w:lineRule="auto"/>
              <w:rPr>
                <w:rFonts w:ascii="Calibri" w:eastAsia="Calibri" w:hAnsi="Calibri" w:cs="Times New Roman"/>
                <w:b/>
                <w:sz w:val="24"/>
                <w:szCs w:val="24"/>
              </w:rPr>
            </w:pPr>
            <w:r w:rsidRPr="00A64E53">
              <w:rPr>
                <w:rFonts w:ascii="Calibri" w:eastAsia="Calibri" w:hAnsi="Calibri" w:cs="Times New Roman"/>
                <w:b/>
                <w:sz w:val="24"/>
                <w:szCs w:val="24"/>
              </w:rPr>
              <w:t>Reģistrācijas numurs:</w:t>
            </w:r>
          </w:p>
        </w:tc>
        <w:tc>
          <w:tcPr>
            <w:tcW w:w="6371" w:type="dxa"/>
            <w:shd w:val="clear" w:color="auto" w:fill="auto"/>
          </w:tcPr>
          <w:p w:rsidR="00A64E53" w:rsidRPr="00A64E53" w:rsidRDefault="00A64E53" w:rsidP="00A64E53">
            <w:pPr>
              <w:suppressAutoHyphens/>
              <w:spacing w:after="0" w:line="240" w:lineRule="auto"/>
              <w:rPr>
                <w:rFonts w:ascii="Calibri" w:eastAsia="Calibri" w:hAnsi="Calibri" w:cs="Times New Roman"/>
                <w:b/>
                <w:sz w:val="24"/>
                <w:szCs w:val="24"/>
              </w:rPr>
            </w:pPr>
            <w:r w:rsidRPr="00A64E53">
              <w:rPr>
                <w:rFonts w:ascii="Calibri" w:eastAsia="Calibri" w:hAnsi="Calibri" w:cs="Times New Roman"/>
                <w:i/>
                <w:sz w:val="24"/>
                <w:szCs w:val="24"/>
              </w:rPr>
              <w:t>(norādīt reģistrācijas numuru)</w:t>
            </w:r>
          </w:p>
        </w:tc>
      </w:tr>
      <w:tr w:rsidR="00A64E53" w:rsidRPr="00A64E53" w:rsidTr="00A64E53">
        <w:tc>
          <w:tcPr>
            <w:tcW w:w="3369" w:type="dxa"/>
            <w:shd w:val="clear" w:color="auto" w:fill="auto"/>
          </w:tcPr>
          <w:p w:rsidR="00A64E53" w:rsidRPr="00A64E53" w:rsidRDefault="00A64E53" w:rsidP="00A64E53">
            <w:pPr>
              <w:suppressAutoHyphens/>
              <w:spacing w:after="0" w:line="240" w:lineRule="auto"/>
              <w:rPr>
                <w:rFonts w:ascii="Calibri" w:eastAsia="Calibri" w:hAnsi="Calibri" w:cs="Times New Roman"/>
                <w:b/>
                <w:sz w:val="24"/>
                <w:szCs w:val="24"/>
              </w:rPr>
            </w:pPr>
            <w:r w:rsidRPr="00A64E53">
              <w:rPr>
                <w:rFonts w:ascii="Calibri" w:eastAsia="Calibri" w:hAnsi="Calibri" w:cs="Times New Roman"/>
                <w:b/>
                <w:sz w:val="24"/>
                <w:szCs w:val="24"/>
              </w:rPr>
              <w:t>Polises Nr.</w:t>
            </w:r>
          </w:p>
        </w:tc>
        <w:tc>
          <w:tcPr>
            <w:tcW w:w="6371" w:type="dxa"/>
            <w:shd w:val="clear" w:color="auto" w:fill="auto"/>
          </w:tcPr>
          <w:p w:rsidR="00A64E53" w:rsidRPr="00A64E53" w:rsidRDefault="00A64E53" w:rsidP="00A64E53">
            <w:pPr>
              <w:suppressAutoHyphens/>
              <w:spacing w:after="0" w:line="240" w:lineRule="auto"/>
              <w:rPr>
                <w:rFonts w:ascii="Calibri" w:eastAsia="Calibri" w:hAnsi="Calibri" w:cs="Times New Roman"/>
                <w:i/>
                <w:sz w:val="24"/>
                <w:szCs w:val="24"/>
              </w:rPr>
            </w:pPr>
            <w:r w:rsidRPr="00A64E53">
              <w:rPr>
                <w:rFonts w:ascii="Calibri" w:eastAsia="Calibri" w:hAnsi="Calibri" w:cs="Times New Roman"/>
                <w:i/>
                <w:sz w:val="24"/>
                <w:szCs w:val="24"/>
              </w:rPr>
              <w:t>(norādīt polises numuru)</w:t>
            </w:r>
          </w:p>
        </w:tc>
      </w:tr>
      <w:tr w:rsidR="00A64E53" w:rsidRPr="00A64E53" w:rsidTr="00A64E53">
        <w:tc>
          <w:tcPr>
            <w:tcW w:w="3369" w:type="dxa"/>
            <w:shd w:val="clear" w:color="auto" w:fill="auto"/>
          </w:tcPr>
          <w:p w:rsidR="00A64E53" w:rsidRPr="00A64E53" w:rsidRDefault="00A64E53" w:rsidP="00A64E53">
            <w:pPr>
              <w:suppressAutoHyphens/>
              <w:spacing w:after="0" w:line="240" w:lineRule="auto"/>
              <w:rPr>
                <w:rFonts w:ascii="Calibri" w:eastAsia="Calibri" w:hAnsi="Calibri" w:cs="Times New Roman"/>
                <w:b/>
                <w:sz w:val="24"/>
                <w:szCs w:val="24"/>
              </w:rPr>
            </w:pPr>
            <w:r w:rsidRPr="00A64E53">
              <w:rPr>
                <w:rFonts w:ascii="Calibri" w:eastAsia="Calibri" w:hAnsi="Calibri" w:cs="Times New Roman"/>
                <w:b/>
                <w:sz w:val="24"/>
                <w:szCs w:val="24"/>
              </w:rPr>
              <w:t>Apdrošināšanas summa</w:t>
            </w:r>
          </w:p>
        </w:tc>
        <w:tc>
          <w:tcPr>
            <w:tcW w:w="6371" w:type="dxa"/>
            <w:shd w:val="clear" w:color="auto" w:fill="auto"/>
          </w:tcPr>
          <w:p w:rsidR="00A64E53" w:rsidRPr="00A64E53" w:rsidRDefault="00A64E53" w:rsidP="00A64E53">
            <w:pPr>
              <w:suppressAutoHyphens/>
              <w:spacing w:after="0" w:line="240" w:lineRule="auto"/>
              <w:rPr>
                <w:rFonts w:ascii="Calibri" w:eastAsia="Calibri" w:hAnsi="Calibri" w:cs="Times New Roman"/>
                <w:i/>
                <w:sz w:val="24"/>
                <w:szCs w:val="24"/>
              </w:rPr>
            </w:pPr>
            <w:r w:rsidRPr="00A64E53">
              <w:rPr>
                <w:rFonts w:ascii="Calibri" w:eastAsia="Calibri" w:hAnsi="Calibri" w:cs="Times New Roman"/>
                <w:i/>
                <w:sz w:val="24"/>
                <w:szCs w:val="24"/>
              </w:rPr>
              <w:t>(norādīt apdrošināšanas summu EUR)</w:t>
            </w:r>
          </w:p>
        </w:tc>
      </w:tr>
      <w:tr w:rsidR="00A64E53" w:rsidRPr="00A64E53" w:rsidTr="00A64E53">
        <w:tc>
          <w:tcPr>
            <w:tcW w:w="3369" w:type="dxa"/>
            <w:shd w:val="clear" w:color="auto" w:fill="auto"/>
          </w:tcPr>
          <w:p w:rsidR="00A64E53" w:rsidRPr="00A64E53" w:rsidRDefault="00A64E53" w:rsidP="00A64E53">
            <w:pPr>
              <w:suppressAutoHyphens/>
              <w:spacing w:after="0" w:line="240" w:lineRule="auto"/>
              <w:rPr>
                <w:rFonts w:ascii="Calibri" w:eastAsia="Calibri" w:hAnsi="Calibri" w:cs="Times New Roman"/>
                <w:b/>
                <w:sz w:val="24"/>
                <w:szCs w:val="24"/>
              </w:rPr>
            </w:pPr>
            <w:r w:rsidRPr="00A64E53">
              <w:rPr>
                <w:rFonts w:ascii="Calibri" w:eastAsia="Calibri" w:hAnsi="Calibri" w:cs="Times New Roman"/>
                <w:b/>
                <w:sz w:val="24"/>
                <w:szCs w:val="24"/>
              </w:rPr>
              <w:t>Pašriska summa</w:t>
            </w:r>
          </w:p>
        </w:tc>
        <w:tc>
          <w:tcPr>
            <w:tcW w:w="6371" w:type="dxa"/>
            <w:shd w:val="clear" w:color="auto" w:fill="auto"/>
          </w:tcPr>
          <w:p w:rsidR="00A64E53" w:rsidRPr="00A64E53" w:rsidRDefault="00A64E53" w:rsidP="00A64E53">
            <w:pPr>
              <w:suppressAutoHyphens/>
              <w:spacing w:after="0" w:line="240" w:lineRule="auto"/>
              <w:rPr>
                <w:rFonts w:ascii="Calibri" w:eastAsia="Calibri" w:hAnsi="Calibri" w:cs="Times New Roman"/>
                <w:i/>
                <w:sz w:val="24"/>
                <w:szCs w:val="24"/>
              </w:rPr>
            </w:pPr>
            <w:r w:rsidRPr="00A64E53">
              <w:rPr>
                <w:rFonts w:ascii="Calibri" w:eastAsia="Calibri" w:hAnsi="Calibri" w:cs="Times New Roman"/>
                <w:i/>
                <w:sz w:val="24"/>
                <w:szCs w:val="24"/>
              </w:rPr>
              <w:t>(norādīt pašriska apdrošināšanas summu EUR)</w:t>
            </w:r>
          </w:p>
        </w:tc>
      </w:tr>
      <w:tr w:rsidR="00A64E53" w:rsidRPr="00A64E53" w:rsidTr="00A64E53">
        <w:tc>
          <w:tcPr>
            <w:tcW w:w="3369" w:type="dxa"/>
            <w:shd w:val="clear" w:color="auto" w:fill="auto"/>
          </w:tcPr>
          <w:p w:rsidR="00A64E53" w:rsidRPr="00A64E53" w:rsidRDefault="00A64E53" w:rsidP="00A64E53">
            <w:pPr>
              <w:suppressAutoHyphens/>
              <w:spacing w:after="0" w:line="240" w:lineRule="auto"/>
              <w:rPr>
                <w:rFonts w:ascii="Calibri" w:eastAsia="Calibri" w:hAnsi="Calibri" w:cs="Times New Roman"/>
                <w:b/>
                <w:sz w:val="24"/>
                <w:szCs w:val="24"/>
              </w:rPr>
            </w:pPr>
            <w:r w:rsidRPr="00A64E53">
              <w:rPr>
                <w:rFonts w:ascii="Calibri" w:eastAsia="Calibri" w:hAnsi="Calibri" w:cs="Times New Roman"/>
                <w:b/>
                <w:sz w:val="24"/>
                <w:szCs w:val="24"/>
              </w:rPr>
              <w:t>Apdrošināšanas līguma termiņš</w:t>
            </w:r>
          </w:p>
        </w:tc>
        <w:tc>
          <w:tcPr>
            <w:tcW w:w="6371" w:type="dxa"/>
            <w:shd w:val="clear" w:color="auto" w:fill="auto"/>
          </w:tcPr>
          <w:p w:rsidR="00A64E53" w:rsidRPr="00A64E53" w:rsidRDefault="00A64E53" w:rsidP="00A64E53">
            <w:pPr>
              <w:suppressAutoHyphens/>
              <w:spacing w:after="0" w:line="240" w:lineRule="auto"/>
              <w:rPr>
                <w:rFonts w:ascii="Calibri" w:eastAsia="Calibri" w:hAnsi="Calibri" w:cs="Times New Roman"/>
                <w:i/>
                <w:sz w:val="24"/>
                <w:szCs w:val="24"/>
              </w:rPr>
            </w:pPr>
            <w:r w:rsidRPr="00A64E53">
              <w:rPr>
                <w:rFonts w:ascii="Calibri" w:eastAsia="Calibri" w:hAnsi="Calibri" w:cs="Times New Roman"/>
                <w:i/>
                <w:sz w:val="24"/>
                <w:szCs w:val="24"/>
              </w:rPr>
              <w:t>(norādīt apdrošināšanas līguma termiņu)</w:t>
            </w:r>
          </w:p>
        </w:tc>
      </w:tr>
      <w:tr w:rsidR="00A64E53" w:rsidRPr="00A64E53" w:rsidTr="00A64E53">
        <w:tc>
          <w:tcPr>
            <w:tcW w:w="3369" w:type="dxa"/>
            <w:shd w:val="clear" w:color="auto" w:fill="auto"/>
          </w:tcPr>
          <w:p w:rsidR="00A64E53" w:rsidRPr="00A64E53" w:rsidRDefault="00A64E53" w:rsidP="00A64E53">
            <w:pPr>
              <w:suppressAutoHyphens/>
              <w:spacing w:after="0" w:line="240" w:lineRule="auto"/>
              <w:rPr>
                <w:rFonts w:ascii="Calibri" w:eastAsia="Calibri" w:hAnsi="Calibri" w:cs="Times New Roman"/>
                <w:b/>
                <w:sz w:val="24"/>
                <w:szCs w:val="24"/>
              </w:rPr>
            </w:pPr>
            <w:r w:rsidRPr="00A64E53">
              <w:rPr>
                <w:rFonts w:ascii="Calibri" w:eastAsia="Calibri" w:hAnsi="Calibri" w:cs="Times New Roman"/>
                <w:b/>
                <w:sz w:val="24"/>
                <w:szCs w:val="24"/>
              </w:rPr>
              <w:t>Lpp., kur piedāvājumā ir pievienota apdrošināšanas polises kopija vai apdrošināšanas sabiedrības apliecinājums</w:t>
            </w:r>
          </w:p>
        </w:tc>
        <w:tc>
          <w:tcPr>
            <w:tcW w:w="6371" w:type="dxa"/>
            <w:shd w:val="clear" w:color="auto" w:fill="auto"/>
          </w:tcPr>
          <w:p w:rsidR="00A64E53" w:rsidRPr="00A64E53" w:rsidRDefault="00A64E53" w:rsidP="00A64E53">
            <w:pPr>
              <w:suppressAutoHyphens/>
              <w:spacing w:after="0" w:line="240" w:lineRule="auto"/>
              <w:rPr>
                <w:rFonts w:ascii="Calibri" w:eastAsia="Calibri" w:hAnsi="Calibri" w:cs="Times New Roman"/>
                <w:i/>
                <w:sz w:val="24"/>
                <w:szCs w:val="24"/>
              </w:rPr>
            </w:pPr>
            <w:r w:rsidRPr="00A64E53">
              <w:rPr>
                <w:rFonts w:ascii="Calibri" w:eastAsia="Calibri" w:hAnsi="Calibri" w:cs="Times New Roman"/>
                <w:i/>
                <w:sz w:val="24"/>
                <w:szCs w:val="24"/>
              </w:rPr>
              <w:t>(norādīt lpp., kur piedāvājumā ir pievienota apdrošināšanas polises kopija vai apdrošināšanas sabiedrības apliecinājums)</w:t>
            </w:r>
          </w:p>
        </w:tc>
      </w:tr>
    </w:tbl>
    <w:p w:rsidR="00A64E53" w:rsidRPr="00A64E53" w:rsidRDefault="00A64E53" w:rsidP="00A64E53">
      <w:pPr>
        <w:spacing w:after="0" w:line="240" w:lineRule="auto"/>
        <w:jc w:val="center"/>
        <w:rPr>
          <w:rFonts w:ascii="Times New Roman" w:eastAsia="Times New Roman" w:hAnsi="Times New Roman" w:cs="Times New Roman"/>
          <w:b/>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jc w:val="both"/>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tabs>
          <w:tab w:val="left" w:pos="319"/>
        </w:tabs>
        <w:spacing w:before="120" w:after="120" w:line="240" w:lineRule="auto"/>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lastRenderedPageBreak/>
        <w:t>12.pielikums</w:t>
      </w:r>
    </w:p>
    <w:p w:rsidR="00A64E53" w:rsidRPr="00A64E53" w:rsidRDefault="00A64E53" w:rsidP="00A64E53">
      <w:pPr>
        <w:spacing w:after="120" w:line="240" w:lineRule="auto"/>
        <w:jc w:val="right"/>
        <w:rPr>
          <w:rFonts w:ascii="Times New Roman" w:eastAsia="Times New Roman" w:hAnsi="Times New Roman" w:cs="Times New Roman"/>
          <w:bCs/>
          <w:caps/>
          <w:color w:val="000000"/>
          <w:sz w:val="24"/>
          <w:szCs w:val="24"/>
        </w:rPr>
      </w:pPr>
      <w:r w:rsidRPr="00A64E53">
        <w:rPr>
          <w:rFonts w:ascii="Times New Roman" w:eastAsia="Times New Roman" w:hAnsi="Times New Roman" w:cs="Times New Roman"/>
          <w:bCs/>
          <w:caps/>
          <w:color w:val="000000"/>
          <w:sz w:val="24"/>
          <w:szCs w:val="24"/>
        </w:rPr>
        <w:t>BūvUzraudzības Līgums Projekts</w:t>
      </w:r>
    </w:p>
    <w:p w:rsidR="00A64E53" w:rsidRPr="00A64E53" w:rsidRDefault="00A64E53" w:rsidP="00A64E53">
      <w:pPr>
        <w:spacing w:after="120" w:line="240" w:lineRule="auto"/>
        <w:jc w:val="center"/>
        <w:rPr>
          <w:rFonts w:ascii="Times New Roman" w:eastAsia="Times New Roman" w:hAnsi="Times New Roman" w:cs="Times New Roman"/>
          <w:bCs/>
          <w:caps/>
          <w:color w:val="000000"/>
          <w:sz w:val="24"/>
          <w:szCs w:val="24"/>
        </w:rPr>
      </w:pPr>
    </w:p>
    <w:p w:rsidR="00A64E53" w:rsidRPr="00A64E53" w:rsidRDefault="00A64E53" w:rsidP="00A64E53">
      <w:pPr>
        <w:spacing w:after="0" w:line="240" w:lineRule="auto"/>
        <w:jc w:val="right"/>
        <w:rPr>
          <w:rFonts w:ascii="Times New Roman" w:eastAsia="Times New Roman" w:hAnsi="Times New Roman" w:cs="Times New Roman"/>
          <w:b/>
          <w:sz w:val="24"/>
          <w:szCs w:val="24"/>
        </w:rPr>
      </w:pPr>
    </w:p>
    <w:p w:rsidR="00A64E53" w:rsidRPr="00A64E53" w:rsidRDefault="00A64E53" w:rsidP="00A64E53">
      <w:pPr>
        <w:spacing w:after="120" w:line="240" w:lineRule="auto"/>
        <w:jc w:val="center"/>
        <w:rPr>
          <w:rFonts w:ascii="Times New Roman" w:eastAsia="Times New Roman" w:hAnsi="Times New Roman" w:cs="Times New Roman"/>
          <w:bCs/>
          <w:caps/>
          <w:color w:val="000000"/>
          <w:sz w:val="24"/>
          <w:szCs w:val="24"/>
        </w:rPr>
      </w:pPr>
    </w:p>
    <w:p w:rsidR="00A64E53" w:rsidRPr="00A64E53" w:rsidRDefault="00A64E53" w:rsidP="00A64E53">
      <w:pPr>
        <w:spacing w:after="120" w:line="240" w:lineRule="auto"/>
        <w:jc w:val="center"/>
        <w:rPr>
          <w:rFonts w:ascii="Times New Roman" w:eastAsia="Times New Roman" w:hAnsi="Times New Roman" w:cs="Times New Roman"/>
          <w:bCs/>
          <w:caps/>
          <w:color w:val="000000"/>
          <w:sz w:val="24"/>
          <w:szCs w:val="24"/>
        </w:rPr>
      </w:pPr>
      <w:r w:rsidRPr="00A64E53">
        <w:rPr>
          <w:rFonts w:ascii="Times New Roman" w:eastAsia="Times New Roman" w:hAnsi="Times New Roman" w:cs="Times New Roman"/>
          <w:bCs/>
          <w:caps/>
          <w:color w:val="000000"/>
          <w:sz w:val="24"/>
          <w:szCs w:val="24"/>
        </w:rPr>
        <w:t>BūvUzraudzības Līgums</w:t>
      </w:r>
    </w:p>
    <w:p w:rsidR="00A64E53" w:rsidRPr="00A64E53" w:rsidRDefault="00A64E53" w:rsidP="00A64E53">
      <w:pPr>
        <w:tabs>
          <w:tab w:val="left" w:pos="720"/>
          <w:tab w:val="center" w:pos="4153"/>
          <w:tab w:val="right" w:pos="8306"/>
        </w:tabs>
        <w:spacing w:after="120" w:line="240" w:lineRule="auto"/>
        <w:rPr>
          <w:rFonts w:ascii="Times New Roman" w:eastAsia="Times New Roman" w:hAnsi="Times New Roman" w:cs="Times New Roman"/>
          <w:color w:val="000000"/>
          <w:sz w:val="24"/>
          <w:szCs w:val="24"/>
          <w:highlight w:val="lightGray"/>
        </w:rPr>
      </w:pPr>
    </w:p>
    <w:p w:rsidR="00A64E53" w:rsidRPr="00A64E53" w:rsidRDefault="00A64E53" w:rsidP="00A64E53">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Siguldā,</w:t>
      </w:r>
      <w:r w:rsidRPr="00A64E53">
        <w:rPr>
          <w:rFonts w:ascii="Times New Roman" w:eastAsia="Times New Roman" w:hAnsi="Times New Roman" w:cs="Times New Roman"/>
          <w:color w:val="000000"/>
          <w:sz w:val="24"/>
          <w:szCs w:val="24"/>
        </w:rPr>
        <w:tab/>
      </w:r>
      <w:r w:rsidRPr="00A64E53">
        <w:rPr>
          <w:rFonts w:ascii="Times New Roman" w:eastAsia="Times New Roman" w:hAnsi="Times New Roman" w:cs="Times New Roman"/>
          <w:color w:val="000000"/>
          <w:sz w:val="24"/>
          <w:szCs w:val="24"/>
        </w:rPr>
        <w:tab/>
        <w:t xml:space="preserve">            2018. gada ___. _____________</w:t>
      </w:r>
    </w:p>
    <w:p w:rsidR="00A64E53" w:rsidRPr="00A64E53" w:rsidRDefault="00A64E53" w:rsidP="00A64E53">
      <w:pPr>
        <w:spacing w:after="120" w:line="240" w:lineRule="auto"/>
        <w:jc w:val="both"/>
        <w:rPr>
          <w:rFonts w:ascii="Times New Roman" w:eastAsia="Times New Roman" w:hAnsi="Times New Roman" w:cs="Times New Roman"/>
          <w:b/>
          <w:bCs/>
          <w:sz w:val="24"/>
          <w:szCs w:val="24"/>
        </w:rPr>
      </w:pPr>
    </w:p>
    <w:p w:rsidR="00A64E53" w:rsidRPr="00A64E53" w:rsidRDefault="00A64E53" w:rsidP="00A64E53">
      <w:pPr>
        <w:spacing w:before="120" w:after="120" w:line="240" w:lineRule="auto"/>
        <w:ind w:firstLine="720"/>
        <w:jc w:val="both"/>
        <w:rPr>
          <w:rFonts w:ascii="Times New Roman" w:eastAsia="Times New Roman" w:hAnsi="Times New Roman" w:cs="Times New Roman"/>
          <w:iCs/>
          <w:sz w:val="24"/>
          <w:szCs w:val="24"/>
        </w:rPr>
      </w:pPr>
      <w:r w:rsidRPr="00A64E53">
        <w:rPr>
          <w:rFonts w:ascii="Times New Roman" w:eastAsia="Times New Roman" w:hAnsi="Times New Roman" w:cs="Times New Roman"/>
          <w:b/>
          <w:iCs/>
          <w:sz w:val="24"/>
          <w:szCs w:val="24"/>
        </w:rPr>
        <w:t>Siguldas novada pašvaldība</w:t>
      </w:r>
      <w:r w:rsidRPr="00A64E53">
        <w:rPr>
          <w:rFonts w:ascii="Times New Roman" w:eastAsia="Times New Roman" w:hAnsi="Times New Roman" w:cs="Times New Roman"/>
          <w:iCs/>
          <w:sz w:val="24"/>
          <w:szCs w:val="24"/>
        </w:rPr>
        <w:t xml:space="preserve">, reģistrācijas Nr.90000048152, adrese Pils ielā 16, Sigulda, Siguldas novads, tās ______________________________ personā, kura rīkojas saskaņā ar </w:t>
      </w:r>
      <w:r w:rsidRPr="00A64E53">
        <w:rPr>
          <w:rFonts w:ascii="Times New Roman" w:eastAsia="Times New Roman" w:hAnsi="Times New Roman" w:cs="Times New Roman"/>
          <w:sz w:val="24"/>
          <w:szCs w:val="24"/>
        </w:rPr>
        <w:t>2017.gada 10.augusta Siguldas novada pašvaldības domes saistošajiem noteikumiem Nr.20 „Siguldas novada pašvaldības nolikums” (prot.Nr.14, §1)</w:t>
      </w:r>
      <w:r w:rsidRPr="00A64E53">
        <w:rPr>
          <w:rFonts w:ascii="Times New Roman" w:eastAsia="Times New Roman" w:hAnsi="Times New Roman" w:cs="Times New Roman"/>
          <w:iCs/>
          <w:sz w:val="24"/>
          <w:szCs w:val="24"/>
        </w:rPr>
        <w:t xml:space="preserve">, turpmāk tekstā – Pasūtītājs, no vienas puses, un </w:t>
      </w:r>
    </w:p>
    <w:p w:rsidR="00A64E53" w:rsidRPr="00A64E53" w:rsidRDefault="00A64E53" w:rsidP="00A64E53">
      <w:pPr>
        <w:spacing w:after="120" w:line="240" w:lineRule="auto"/>
        <w:ind w:firstLine="720"/>
        <w:jc w:val="both"/>
        <w:rPr>
          <w:rFonts w:ascii="Times New Roman" w:eastAsia="Times New Roman" w:hAnsi="Times New Roman" w:cs="Times New Roman"/>
          <w:sz w:val="24"/>
          <w:szCs w:val="24"/>
        </w:rPr>
      </w:pPr>
      <w:r w:rsidRPr="00A64E53">
        <w:rPr>
          <w:rFonts w:ascii="Times New Roman" w:eastAsia="Times New Roman" w:hAnsi="Times New Roman" w:cs="Times New Roman"/>
          <w:b/>
          <w:bCs/>
          <w:sz w:val="24"/>
          <w:szCs w:val="24"/>
        </w:rPr>
        <w:t xml:space="preserve">__________________, </w:t>
      </w:r>
      <w:r w:rsidRPr="00A64E53">
        <w:rPr>
          <w:rFonts w:ascii="Times New Roman" w:eastAsia="Times New Roman" w:hAnsi="Times New Roman" w:cs="Times New Roman"/>
          <w:bCs/>
          <w:sz w:val="24"/>
          <w:szCs w:val="24"/>
        </w:rPr>
        <w:t>reģistrācijas Nr. </w:t>
      </w:r>
      <w:r w:rsidRPr="00A64E53">
        <w:rPr>
          <w:rFonts w:ascii="Times New Roman" w:eastAsia="Times New Roman" w:hAnsi="Times New Roman" w:cs="Times New Roman"/>
          <w:sz w:val="24"/>
          <w:szCs w:val="24"/>
        </w:rPr>
        <w:t xml:space="preserve">_________________, adrese </w:t>
      </w:r>
      <w:r w:rsidRPr="00A64E53">
        <w:rPr>
          <w:rFonts w:ascii="Times New Roman" w:eastAsia="Times New Roman" w:hAnsi="Times New Roman" w:cs="Times New Roman"/>
          <w:bCs/>
          <w:sz w:val="24"/>
          <w:szCs w:val="24"/>
        </w:rPr>
        <w:t>________________</w:t>
      </w:r>
      <w:r w:rsidRPr="00A64E53">
        <w:rPr>
          <w:rFonts w:ascii="Times New Roman" w:eastAsia="Times New Roman" w:hAnsi="Times New Roman" w:cs="Times New Roman"/>
          <w:sz w:val="24"/>
          <w:szCs w:val="24"/>
        </w:rPr>
        <w:t xml:space="preserve">turpmāk tekstā – </w:t>
      </w:r>
      <w:r w:rsidRPr="00A64E53">
        <w:rPr>
          <w:rFonts w:ascii="Times New Roman" w:eastAsia="Times New Roman" w:hAnsi="Times New Roman" w:cs="Times New Roman"/>
          <w:bCs/>
          <w:sz w:val="24"/>
          <w:szCs w:val="24"/>
        </w:rPr>
        <w:t xml:space="preserve">Uzņēmējs, </w:t>
      </w:r>
      <w:r w:rsidRPr="00A64E53">
        <w:rPr>
          <w:rFonts w:ascii="Times New Roman" w:eastAsia="Times New Roman" w:hAnsi="Times New Roman" w:cs="Times New Roman"/>
          <w:sz w:val="24"/>
          <w:szCs w:val="24"/>
        </w:rPr>
        <w:t xml:space="preserve">kuras vārdā saskaņā ar _________ rīkojas  ____________________, no otras puses, </w:t>
      </w:r>
    </w:p>
    <w:p w:rsidR="00A64E53" w:rsidRPr="00A64E53" w:rsidRDefault="00A64E53" w:rsidP="00A64E53">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iCs/>
          <w:sz w:val="24"/>
          <w:szCs w:val="24"/>
        </w:rPr>
      </w:pPr>
      <w:r w:rsidRPr="00A64E53">
        <w:rPr>
          <w:rFonts w:ascii="Times New Roman" w:eastAsia="Times New Roman" w:hAnsi="Times New Roman" w:cs="Times New Roman"/>
          <w:iCs/>
          <w:sz w:val="24"/>
          <w:szCs w:val="24"/>
        </w:rPr>
        <w:t xml:space="preserve">turpmāk tekstā Pasūtītājs un Uzņēmējs abi kopā saukti arī </w:t>
      </w:r>
      <w:r w:rsidRPr="00A64E53">
        <w:rPr>
          <w:rFonts w:ascii="Times New Roman" w:eastAsia="Times New Roman" w:hAnsi="Times New Roman" w:cs="Times New Roman"/>
          <w:bCs/>
          <w:iCs/>
          <w:sz w:val="24"/>
          <w:szCs w:val="24"/>
        </w:rPr>
        <w:t>Puses, bet katrs atsevišķi arī Puse</w:t>
      </w:r>
      <w:r w:rsidRPr="00A64E53">
        <w:rPr>
          <w:rFonts w:ascii="Times New Roman" w:eastAsia="Times New Roman" w:hAnsi="Times New Roman" w:cs="Times New Roman"/>
          <w:iCs/>
          <w:sz w:val="24"/>
          <w:szCs w:val="24"/>
        </w:rPr>
        <w:t xml:space="preserve">, </w:t>
      </w:r>
      <w:r w:rsidRPr="00A64E53">
        <w:rPr>
          <w:rFonts w:ascii="Times New Roman" w:eastAsia="Times New Roman" w:hAnsi="Times New Roman" w:cs="Times New Roman"/>
          <w:sz w:val="24"/>
          <w:szCs w:val="24"/>
        </w:rPr>
        <w:t xml:space="preserve">pamatojoties uz Siguldas novada pašvaldības rīkoto iepirkumu </w:t>
      </w:r>
      <w:r w:rsidRPr="00A64E53">
        <w:rPr>
          <w:rFonts w:ascii="Times New Roman" w:eastAsia="Times New Roman" w:hAnsi="Times New Roman" w:cs="Times New Roman"/>
          <w:bCs/>
          <w:sz w:val="24"/>
          <w:szCs w:val="24"/>
        </w:rPr>
        <w:t>“</w:t>
      </w:r>
      <w:r w:rsidRPr="00A64E53">
        <w:rPr>
          <w:rFonts w:ascii="Times New Roman" w:eastAsia="Times New Roman" w:hAnsi="Times New Roman" w:cs="Times New Roman"/>
          <w:bCs/>
          <w:color w:val="000000"/>
          <w:sz w:val="24"/>
          <w:szCs w:val="24"/>
        </w:rPr>
        <w:t>Miera ielas pārbūves būvuzraudzība Siguldā, Siguldas novadā</w:t>
      </w:r>
      <w:r w:rsidRPr="00A64E53">
        <w:rPr>
          <w:rFonts w:ascii="Times New Roman" w:eastAsia="Times New Roman" w:hAnsi="Times New Roman" w:cs="Times New Roman"/>
          <w:bCs/>
          <w:sz w:val="24"/>
          <w:szCs w:val="24"/>
        </w:rPr>
        <w:t>”</w:t>
      </w:r>
      <w:r w:rsidRPr="00A64E53">
        <w:rPr>
          <w:rFonts w:ascii="Times New Roman" w:eastAsia="Times New Roman" w:hAnsi="Times New Roman" w:cs="Times New Roman"/>
          <w:sz w:val="24"/>
          <w:szCs w:val="24"/>
        </w:rPr>
        <w:t xml:space="preserve"> identifikācijas Nr. SNP 2018/16, turpmāk tekstā - Iepirkums,</w:t>
      </w:r>
      <w:r w:rsidRPr="00A64E53">
        <w:rPr>
          <w:rFonts w:ascii="Times New Roman" w:eastAsia="Times New Roman" w:hAnsi="Times New Roman" w:cs="Times New Roman"/>
          <w:i/>
          <w:iCs/>
          <w:sz w:val="24"/>
          <w:szCs w:val="24"/>
        </w:rPr>
        <w:t xml:space="preserve"> </w:t>
      </w:r>
      <w:r w:rsidRPr="00A64E53">
        <w:rPr>
          <w:rFonts w:ascii="Times New Roman" w:eastAsia="Times New Roman" w:hAnsi="Times New Roman" w:cs="Times New Roman"/>
          <w:sz w:val="24"/>
          <w:szCs w:val="24"/>
        </w:rPr>
        <w:t xml:space="preserve">rezultātiem un Iepirkumā iesniegto piedāvājumu, </w:t>
      </w:r>
      <w:r w:rsidRPr="00A64E53">
        <w:rPr>
          <w:rFonts w:ascii="Times New Roman" w:eastAsia="Times New Roman" w:hAnsi="Times New Roman" w:cs="Times New Roman"/>
          <w:iCs/>
          <w:sz w:val="24"/>
          <w:szCs w:val="24"/>
        </w:rPr>
        <w:t xml:space="preserve">noslēdz šāda satura līgumu, turpmāk tekstā – Līgums, kas ir saistošs kā Pusēm, tā arī viņu saistību un tiesību pārņēmējiem: </w:t>
      </w:r>
    </w:p>
    <w:p w:rsidR="00A64E53" w:rsidRPr="00A64E53" w:rsidRDefault="00A64E53" w:rsidP="00A64E53">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rPr>
      </w:pPr>
    </w:p>
    <w:p w:rsidR="00A64E53" w:rsidRPr="00A64E53" w:rsidRDefault="00A64E53" w:rsidP="00A64E53">
      <w:pPr>
        <w:numPr>
          <w:ilvl w:val="0"/>
          <w:numId w:val="23"/>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Līguma priekšmets</w:t>
      </w:r>
    </w:p>
    <w:p w:rsidR="00A64E53" w:rsidRPr="00A64E53" w:rsidRDefault="00A64E53" w:rsidP="00A64E53">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Pasūtītājs uzdod un Uzņēmējs apņemas veikt:</w:t>
      </w:r>
    </w:p>
    <w:p w:rsidR="00A64E53" w:rsidRPr="00A64E53" w:rsidRDefault="00A64E53" w:rsidP="00A64E53">
      <w:pPr>
        <w:numPr>
          <w:ilvl w:val="2"/>
          <w:numId w:val="23"/>
        </w:numPr>
        <w:tabs>
          <w:tab w:val="left" w:pos="1276"/>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bCs/>
          <w:sz w:val="24"/>
          <w:szCs w:val="24"/>
        </w:rPr>
      </w:pPr>
      <w:r w:rsidRPr="00A64E53">
        <w:rPr>
          <w:rFonts w:ascii="Times New Roman" w:eastAsia="Times New Roman" w:hAnsi="Times New Roman" w:cs="Times New Roman"/>
          <w:bCs/>
          <w:color w:val="000000"/>
          <w:sz w:val="24"/>
          <w:szCs w:val="24"/>
        </w:rPr>
        <w:t>Miera ielas Siguldā, Siguldas novadā</w:t>
      </w:r>
      <w:r w:rsidRPr="00A64E53">
        <w:rPr>
          <w:rFonts w:ascii="Times New Roman" w:eastAsia="Times New Roman" w:hAnsi="Times New Roman" w:cs="Times New Roman"/>
          <w:bCs/>
          <w:sz w:val="24"/>
          <w:szCs w:val="24"/>
        </w:rPr>
        <w:t xml:space="preserve"> pārbūves būvuzraudzību</w:t>
      </w:r>
      <w:r w:rsidRPr="00A64E53">
        <w:rPr>
          <w:rFonts w:ascii="Times New Roman" w:eastAsia="Times New Roman" w:hAnsi="Times New Roman" w:cs="Times New Roman"/>
          <w:bCs/>
          <w:color w:val="000000"/>
          <w:sz w:val="24"/>
          <w:szCs w:val="24"/>
        </w:rPr>
        <w:t>,</w:t>
      </w:r>
      <w:r w:rsidRPr="00A64E53">
        <w:rPr>
          <w:rFonts w:ascii="Times New Roman" w:eastAsia="Times New Roman" w:hAnsi="Times New Roman" w:cs="Times New Roman"/>
          <w:bCs/>
          <w:sz w:val="24"/>
          <w:szCs w:val="24"/>
        </w:rPr>
        <w:t xml:space="preserve"> </w:t>
      </w:r>
      <w:r w:rsidRPr="00A64E53">
        <w:rPr>
          <w:rFonts w:ascii="Times New Roman" w:eastAsia="Times New Roman" w:hAnsi="Times New Roman" w:cs="Times New Roman"/>
          <w:sz w:val="24"/>
          <w:szCs w:val="24"/>
        </w:rPr>
        <w:t>turpmāk tekstā – Objekts</w:t>
      </w:r>
      <w:r w:rsidRPr="00A64E53">
        <w:rPr>
          <w:rFonts w:ascii="Times New Roman" w:eastAsia="Times New Roman" w:hAnsi="Times New Roman" w:cs="Times New Roman"/>
          <w:b/>
          <w:sz w:val="24"/>
          <w:szCs w:val="24"/>
        </w:rPr>
        <w:t>,</w:t>
      </w:r>
      <w:r w:rsidRPr="00A64E53">
        <w:rPr>
          <w:rFonts w:ascii="Times New Roman" w:eastAsia="Times New Roman" w:hAnsi="Times New Roman" w:cs="Times New Roman"/>
          <w:sz w:val="24"/>
          <w:szCs w:val="24"/>
        </w:rPr>
        <w:t xml:space="preserve"> būvdarbu būvuzraudzību, turpmāk tekstā – Būvuzraudzību, </w:t>
      </w:r>
      <w:r w:rsidRPr="00A64E53">
        <w:rPr>
          <w:rFonts w:ascii="Times New Roman" w:eastAsia="Times New Roman" w:hAnsi="Times New Roman" w:cs="Times New Roman"/>
          <w:bCs/>
          <w:sz w:val="24"/>
          <w:szCs w:val="24"/>
        </w:rPr>
        <w:t>un</w:t>
      </w:r>
    </w:p>
    <w:p w:rsidR="00A64E53" w:rsidRPr="00A64E53" w:rsidRDefault="00A64E53" w:rsidP="00A64E53">
      <w:pPr>
        <w:numPr>
          <w:ilvl w:val="2"/>
          <w:numId w:val="23"/>
        </w:numPr>
        <w:tabs>
          <w:tab w:val="left" w:pos="993"/>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bCs/>
          <w:sz w:val="24"/>
          <w:szCs w:val="24"/>
        </w:rPr>
        <w:t xml:space="preserve"> </w:t>
      </w:r>
      <w:r w:rsidRPr="00A64E53">
        <w:rPr>
          <w:rFonts w:ascii="Times New Roman" w:eastAsia="Times New Roman" w:hAnsi="Times New Roman" w:cs="Times New Roman"/>
          <w:sz w:val="24"/>
          <w:szCs w:val="24"/>
        </w:rPr>
        <w:t xml:space="preserve">atzinuma/-u sagatavošana garantijas laikā, turpmāk tekstā – Darbi. </w:t>
      </w:r>
    </w:p>
    <w:p w:rsidR="00A64E53" w:rsidRPr="00A64E53" w:rsidRDefault="00A64E53" w:rsidP="00A64E53">
      <w:pPr>
        <w:numPr>
          <w:ilvl w:val="1"/>
          <w:numId w:val="23"/>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Darbus Uzņēmējs veic ievērojot Latvijas Republikas normatīvo aktu prasības, Pasūtītāja norādījumus, Līguma noteikumus un Līguma pielikumā esošos dokumentus:</w:t>
      </w:r>
    </w:p>
    <w:p w:rsidR="00A64E53" w:rsidRPr="00A64E53" w:rsidRDefault="00A64E53" w:rsidP="00A64E53">
      <w:pPr>
        <w:numPr>
          <w:ilvl w:val="2"/>
          <w:numId w:val="23"/>
        </w:num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Tehniskā specifikācija (1.pielikums), Laboratorijā veicamie testi (2.pielikums), Operatīvo būvdarbu kvalitātes kontroles ierīču saraksts (3.pielikums).</w:t>
      </w:r>
    </w:p>
    <w:p w:rsidR="00A64E53" w:rsidRPr="00A64E53" w:rsidRDefault="00A64E53" w:rsidP="00A64E53">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Tehniskais piedāvājums (4. pielikums).</w:t>
      </w:r>
    </w:p>
    <w:p w:rsidR="00A64E53" w:rsidRPr="00A64E53" w:rsidRDefault="00A64E53" w:rsidP="00A64E53">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Finanšu piedāvājums (5.pielikums);</w:t>
      </w:r>
    </w:p>
    <w:p w:rsidR="00A64E53" w:rsidRPr="00A64E53" w:rsidRDefault="00A64E53" w:rsidP="00A64E53">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Personāla saraksts (6.pielikums);</w:t>
      </w:r>
    </w:p>
    <w:p w:rsidR="00A64E53" w:rsidRPr="00A64E53" w:rsidRDefault="00A64E53" w:rsidP="00A64E53">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Objekta būvdarbu līguma kopija, turpmāk tekstā – Būvdarbu līgums, ar būvdarbu veicēju __________________, turpmāk tekstā – Būvdarbu veicējs, (7.pielikums).</w:t>
      </w:r>
    </w:p>
    <w:p w:rsidR="00A64E53" w:rsidRPr="00A64E53" w:rsidRDefault="00A64E53" w:rsidP="00A64E53">
      <w:pPr>
        <w:numPr>
          <w:ilvl w:val="0"/>
          <w:numId w:val="23"/>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Līguma izpildei nepieciešamie dokumenti</w:t>
      </w:r>
    </w:p>
    <w:p w:rsidR="00A64E53" w:rsidRPr="00A64E53" w:rsidRDefault="00A64E53" w:rsidP="00A64E53">
      <w:pPr>
        <w:numPr>
          <w:ilvl w:val="1"/>
          <w:numId w:val="23"/>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Uzņēmējs 10 (desmit) darba dienu laikā pēc Līguma abpusējas parakstīšanas</w:t>
      </w:r>
      <w:r w:rsidRPr="00A64E53">
        <w:rPr>
          <w:rFonts w:ascii="Times New Roman" w:eastAsia="Times New Roman" w:hAnsi="Times New Roman" w:cs="Times New Roman"/>
          <w:sz w:val="24"/>
          <w:szCs w:val="24"/>
        </w:rPr>
        <w:t xml:space="preserve"> un pirms būvdarbu uzsākšanas Objektā </w:t>
      </w:r>
      <w:r w:rsidRPr="00A64E53">
        <w:rPr>
          <w:rFonts w:ascii="Times New Roman" w:eastAsia="Times New Roman" w:hAnsi="Times New Roman" w:cs="Times New Roman"/>
          <w:color w:val="000000"/>
          <w:sz w:val="24"/>
          <w:szCs w:val="24"/>
        </w:rPr>
        <w:t>Pasūtītājam iesniedz</w:t>
      </w:r>
      <w:r w:rsidRPr="00A64E53">
        <w:rPr>
          <w:rFonts w:ascii="Times New Roman" w:eastAsia="Times New Roman" w:hAnsi="Times New Roman" w:cs="Times New Roman"/>
          <w:bCs/>
          <w:color w:val="000000"/>
          <w:sz w:val="24"/>
          <w:szCs w:val="24"/>
        </w:rPr>
        <w:t xml:space="preserve"> </w:t>
      </w:r>
      <w:r w:rsidRPr="00A64E53">
        <w:rPr>
          <w:rFonts w:ascii="Times New Roman" w:eastAsia="Times New Roman" w:hAnsi="Times New Roman" w:cs="Times New Roman"/>
          <w:sz w:val="24"/>
          <w:szCs w:val="24"/>
        </w:rPr>
        <w:t>Līguma 8.punkta noteikumiem atbilstošu Uzņēmēja profesionālās civiltiesiskās atbildības apdrošināšanas polises apdrošināšanas līgumu, apdrošināšana polisi  un dokumentu, kas apliecina apdrošināšanas prēmijas apmaksu pilnā apmērā apliecinošu dokumentu.</w:t>
      </w:r>
    </w:p>
    <w:p w:rsidR="00A64E53" w:rsidRPr="00A64E53" w:rsidRDefault="00A64E53" w:rsidP="00A64E53">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Uzņēmējam ir pienākums uzturēt spēkā Darbu izpildei nepieciešamās speciālās atļaujas, licences un sertifikātus visā Līguma darbības laikā.</w:t>
      </w:r>
    </w:p>
    <w:p w:rsidR="00A64E53" w:rsidRPr="00A64E53" w:rsidRDefault="00A64E53" w:rsidP="00A64E53">
      <w:pPr>
        <w:numPr>
          <w:ilvl w:val="0"/>
          <w:numId w:val="23"/>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lastRenderedPageBreak/>
        <w:t xml:space="preserve">Darbu uzsākšana un izpildes termiņš </w:t>
      </w:r>
    </w:p>
    <w:p w:rsidR="00A64E53" w:rsidRPr="00A64E53" w:rsidRDefault="00A64E53" w:rsidP="00A64E53">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Darbus:</w:t>
      </w:r>
    </w:p>
    <w:p w:rsidR="00A64E53" w:rsidRPr="00A64E53" w:rsidRDefault="00A64E53" w:rsidP="00A64E53">
      <w:pPr>
        <w:numPr>
          <w:ilvl w:val="2"/>
          <w:numId w:val="23"/>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Būvuzraudzību Uzņēmējs sāk veikt 2 (divas) dienas pirms būvdarbu uzsākšanas un tā jābeidz pēc būvdarbu pabeigšanas, Objekta pieņemšanas ekspluatācijā un pabeigšanas atskaites (Uzraudzības noslēguma ziņojuma) iesniegšanas Pasūtītājam;</w:t>
      </w:r>
    </w:p>
    <w:p w:rsidR="00A64E53" w:rsidRPr="00A64E53" w:rsidRDefault="00A64E53" w:rsidP="00A64E53">
      <w:pPr>
        <w:numPr>
          <w:ilvl w:val="2"/>
          <w:numId w:val="23"/>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atzinuma/-u sagatavošana garantijas laikā, pēc būvdarbu pabeigšanas. Būvdarbu  garantijas termiņš 3 (trīs) gadi no Objekta pieņemšanas ekspluatācijā.  </w:t>
      </w:r>
    </w:p>
    <w:p w:rsidR="00A64E53" w:rsidRPr="00A64E53" w:rsidRDefault="00A64E53" w:rsidP="00A64E53">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 xml:space="preserve">Darbu organizatoriskie jautājumi tiek izskatīti un risināti </w:t>
      </w:r>
      <w:proofErr w:type="spellStart"/>
      <w:r w:rsidRPr="00A64E53">
        <w:rPr>
          <w:rFonts w:ascii="Times New Roman" w:eastAsia="Times New Roman" w:hAnsi="Times New Roman" w:cs="Times New Roman"/>
          <w:color w:val="000000"/>
          <w:sz w:val="24"/>
          <w:szCs w:val="24"/>
        </w:rPr>
        <w:t>būvsapulcēs</w:t>
      </w:r>
      <w:proofErr w:type="spellEnd"/>
      <w:r w:rsidRPr="00A64E53">
        <w:rPr>
          <w:rFonts w:ascii="Times New Roman" w:eastAsia="Times New Roman" w:hAnsi="Times New Roman" w:cs="Times New Roman"/>
          <w:color w:val="000000"/>
          <w:sz w:val="24"/>
          <w:szCs w:val="24"/>
        </w:rPr>
        <w:t xml:space="preserve">. </w:t>
      </w:r>
      <w:proofErr w:type="spellStart"/>
      <w:r w:rsidRPr="00A64E53">
        <w:rPr>
          <w:rFonts w:ascii="Times New Roman" w:eastAsia="Times New Roman" w:hAnsi="Times New Roman" w:cs="Times New Roman"/>
          <w:color w:val="000000"/>
          <w:sz w:val="24"/>
          <w:szCs w:val="24"/>
        </w:rPr>
        <w:t>Būvsapulces</w:t>
      </w:r>
      <w:proofErr w:type="spellEnd"/>
      <w:r w:rsidRPr="00A64E53">
        <w:rPr>
          <w:rFonts w:ascii="Times New Roman" w:eastAsia="Times New Roman" w:hAnsi="Times New Roman" w:cs="Times New Roman"/>
          <w:color w:val="000000"/>
          <w:sz w:val="24"/>
          <w:szCs w:val="24"/>
        </w:rPr>
        <w:t xml:space="preserve"> dienas kārtība, klātesošie dalībnieki (Pasūtītājs, būvuzraugs, </w:t>
      </w:r>
      <w:proofErr w:type="spellStart"/>
      <w:r w:rsidRPr="00A64E53">
        <w:rPr>
          <w:rFonts w:ascii="Times New Roman" w:eastAsia="Times New Roman" w:hAnsi="Times New Roman" w:cs="Times New Roman"/>
          <w:color w:val="000000"/>
          <w:sz w:val="24"/>
          <w:szCs w:val="24"/>
        </w:rPr>
        <w:t>autoruzraugs</w:t>
      </w:r>
      <w:proofErr w:type="spellEnd"/>
      <w:r w:rsidRPr="00A64E53">
        <w:rPr>
          <w:rFonts w:ascii="Times New Roman" w:eastAsia="Times New Roman" w:hAnsi="Times New Roman" w:cs="Times New Roman"/>
          <w:color w:val="000000"/>
          <w:sz w:val="24"/>
          <w:szCs w:val="24"/>
        </w:rPr>
        <w:t xml:space="preserve"> un Būvdarbu veicējs) un pieņemtie lēmumi tiek fiksēti protokolā un tie ir obligāti izpildāmi </w:t>
      </w:r>
      <w:r w:rsidRPr="00A64E53">
        <w:rPr>
          <w:rFonts w:ascii="Times New Roman" w:eastAsia="Times New Roman" w:hAnsi="Times New Roman" w:cs="Times New Roman"/>
          <w:bCs/>
          <w:color w:val="000000"/>
          <w:sz w:val="24"/>
          <w:szCs w:val="24"/>
        </w:rPr>
        <w:t>Uzņēmējam</w:t>
      </w:r>
      <w:r w:rsidRPr="00A64E53">
        <w:rPr>
          <w:rFonts w:ascii="Times New Roman" w:eastAsia="Times New Roman" w:hAnsi="Times New Roman" w:cs="Times New Roman"/>
          <w:color w:val="000000"/>
          <w:sz w:val="24"/>
          <w:szCs w:val="24"/>
        </w:rPr>
        <w:t xml:space="preserve">, ja vien tie nav pretrunā ar Līgumu. Pasūtītājam ir pienākums nodrošināt sava pārstāvja piedalīšanos </w:t>
      </w:r>
      <w:proofErr w:type="spellStart"/>
      <w:r w:rsidRPr="00A64E53">
        <w:rPr>
          <w:rFonts w:ascii="Times New Roman" w:eastAsia="Times New Roman" w:hAnsi="Times New Roman" w:cs="Times New Roman"/>
          <w:color w:val="000000"/>
          <w:sz w:val="24"/>
          <w:szCs w:val="24"/>
        </w:rPr>
        <w:t>būvsapulcēs</w:t>
      </w:r>
      <w:proofErr w:type="spellEnd"/>
      <w:r w:rsidRPr="00A64E53">
        <w:rPr>
          <w:rFonts w:ascii="Times New Roman" w:eastAsia="Times New Roman" w:hAnsi="Times New Roman" w:cs="Times New Roman"/>
          <w:color w:val="000000"/>
          <w:sz w:val="24"/>
          <w:szCs w:val="24"/>
        </w:rPr>
        <w:t xml:space="preserve">.  </w:t>
      </w:r>
    </w:p>
    <w:p w:rsidR="00A64E53" w:rsidRPr="00A64E53" w:rsidRDefault="00A64E53" w:rsidP="00A64E53">
      <w:pPr>
        <w:numPr>
          <w:ilvl w:val="0"/>
          <w:numId w:val="2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Līguma summa un norēķinu kārtība</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 xml:space="preserve">Par Būvuzraudzību Pasūtītājs apņemas samaksāt </w:t>
      </w:r>
      <w:r w:rsidRPr="00A64E53">
        <w:rPr>
          <w:rFonts w:ascii="Times New Roman" w:eastAsia="Times New Roman" w:hAnsi="Times New Roman" w:cs="Times New Roman"/>
          <w:sz w:val="24"/>
          <w:szCs w:val="24"/>
        </w:rPr>
        <w:t>______________EUR (___________________________</w:t>
      </w:r>
      <w:proofErr w:type="spellStart"/>
      <w:r w:rsidRPr="00A64E53">
        <w:rPr>
          <w:rFonts w:ascii="Times New Roman" w:eastAsia="Times New Roman" w:hAnsi="Times New Roman" w:cs="Times New Roman"/>
          <w:i/>
          <w:sz w:val="24"/>
          <w:szCs w:val="24"/>
        </w:rPr>
        <w:t>euro</w:t>
      </w:r>
      <w:proofErr w:type="spellEnd"/>
      <w:r w:rsidRPr="00A64E53">
        <w:rPr>
          <w:rFonts w:ascii="Times New Roman" w:eastAsia="Times New Roman" w:hAnsi="Times New Roman" w:cs="Times New Roman"/>
          <w:sz w:val="24"/>
          <w:szCs w:val="24"/>
        </w:rPr>
        <w:t xml:space="preserve"> un _________ </w:t>
      </w:r>
      <w:r w:rsidRPr="00A64E53">
        <w:rPr>
          <w:rFonts w:ascii="Times New Roman" w:eastAsia="Times New Roman" w:hAnsi="Times New Roman" w:cs="Times New Roman"/>
          <w:i/>
          <w:sz w:val="24"/>
          <w:szCs w:val="24"/>
        </w:rPr>
        <w:t>centi</w:t>
      </w:r>
      <w:r w:rsidRPr="00A64E53">
        <w:rPr>
          <w:rFonts w:ascii="Times New Roman" w:eastAsia="Times New Roman" w:hAnsi="Times New Roman" w:cs="Times New Roman"/>
          <w:sz w:val="24"/>
          <w:szCs w:val="24"/>
        </w:rPr>
        <w:t xml:space="preserve">) </w:t>
      </w:r>
      <w:bookmarkStart w:id="56" w:name="_Hlk508199208"/>
      <w:r w:rsidRPr="00A64E53">
        <w:rPr>
          <w:rFonts w:ascii="Times New Roman" w:eastAsia="Times New Roman" w:hAnsi="Times New Roman" w:cs="Times New Roman"/>
          <w:sz w:val="24"/>
          <w:szCs w:val="24"/>
        </w:rPr>
        <w:t>un 21% (</w:t>
      </w:r>
      <w:r w:rsidRPr="00A64E53">
        <w:rPr>
          <w:rFonts w:ascii="Times New Roman" w:hAnsi="Times New Roman" w:cs="Times New Roman"/>
          <w:sz w:val="24"/>
          <w:szCs w:val="24"/>
        </w:rPr>
        <w:t>pievienotās vērtības nodokli, turpmāk tekstā –</w:t>
      </w:r>
      <w:r w:rsidRPr="00A64E53">
        <w:rPr>
          <w:sz w:val="24"/>
          <w:szCs w:val="24"/>
        </w:rPr>
        <w:t xml:space="preserve"> </w:t>
      </w:r>
      <w:r w:rsidRPr="00A64E53">
        <w:rPr>
          <w:rFonts w:ascii="Times New Roman" w:eastAsia="Times New Roman" w:hAnsi="Times New Roman" w:cs="Times New Roman"/>
          <w:sz w:val="24"/>
          <w:szCs w:val="24"/>
        </w:rPr>
        <w:t>PVN) _________________EUR (__________________</w:t>
      </w:r>
      <w:proofErr w:type="spellStart"/>
      <w:r w:rsidRPr="00A64E53">
        <w:rPr>
          <w:rFonts w:ascii="Times New Roman" w:eastAsia="Times New Roman" w:hAnsi="Times New Roman" w:cs="Times New Roman"/>
          <w:i/>
          <w:sz w:val="24"/>
          <w:szCs w:val="24"/>
        </w:rPr>
        <w:t>euro</w:t>
      </w:r>
      <w:proofErr w:type="spellEnd"/>
      <w:r w:rsidRPr="00A64E53">
        <w:rPr>
          <w:rFonts w:ascii="Times New Roman" w:eastAsia="Times New Roman" w:hAnsi="Times New Roman" w:cs="Times New Roman"/>
          <w:sz w:val="24"/>
          <w:szCs w:val="24"/>
        </w:rPr>
        <w:t xml:space="preserve"> un ___________</w:t>
      </w:r>
      <w:r w:rsidRPr="00A64E53">
        <w:rPr>
          <w:rFonts w:ascii="Times New Roman" w:eastAsia="Times New Roman" w:hAnsi="Times New Roman" w:cs="Times New Roman"/>
          <w:i/>
          <w:sz w:val="24"/>
          <w:szCs w:val="24"/>
        </w:rPr>
        <w:t>centi</w:t>
      </w:r>
      <w:r w:rsidRPr="00A64E53">
        <w:rPr>
          <w:rFonts w:ascii="Times New Roman" w:eastAsia="Times New Roman" w:hAnsi="Times New Roman" w:cs="Times New Roman"/>
          <w:sz w:val="24"/>
          <w:szCs w:val="24"/>
        </w:rPr>
        <w:t>), kopā _________________EUR (__________________</w:t>
      </w:r>
      <w:proofErr w:type="spellStart"/>
      <w:r w:rsidRPr="00A64E53">
        <w:rPr>
          <w:rFonts w:ascii="Times New Roman" w:eastAsia="Times New Roman" w:hAnsi="Times New Roman" w:cs="Times New Roman"/>
          <w:i/>
          <w:sz w:val="24"/>
          <w:szCs w:val="24"/>
        </w:rPr>
        <w:t>euro</w:t>
      </w:r>
      <w:proofErr w:type="spellEnd"/>
      <w:r w:rsidRPr="00A64E53">
        <w:rPr>
          <w:rFonts w:ascii="Times New Roman" w:eastAsia="Times New Roman" w:hAnsi="Times New Roman" w:cs="Times New Roman"/>
          <w:sz w:val="24"/>
          <w:szCs w:val="24"/>
        </w:rPr>
        <w:t xml:space="preserve"> un ___________</w:t>
      </w:r>
      <w:r w:rsidRPr="00A64E53">
        <w:rPr>
          <w:rFonts w:ascii="Times New Roman" w:eastAsia="Times New Roman" w:hAnsi="Times New Roman" w:cs="Times New Roman"/>
          <w:i/>
          <w:sz w:val="24"/>
          <w:szCs w:val="24"/>
        </w:rPr>
        <w:t>centi</w:t>
      </w:r>
      <w:r w:rsidRPr="00A64E53">
        <w:rPr>
          <w:rFonts w:ascii="Times New Roman" w:eastAsia="Times New Roman" w:hAnsi="Times New Roman" w:cs="Times New Roman"/>
          <w:sz w:val="24"/>
          <w:szCs w:val="24"/>
        </w:rPr>
        <w:t xml:space="preserve">), </w:t>
      </w:r>
      <w:r w:rsidRPr="00A64E53">
        <w:rPr>
          <w:rFonts w:ascii="Times New Roman" w:hAnsi="Times New Roman" w:cs="Times New Roman"/>
          <w:sz w:val="24"/>
          <w:szCs w:val="24"/>
        </w:rPr>
        <w:t>turpmāk tekstā kopējā Līgumcena.</w:t>
      </w:r>
    </w:p>
    <w:bookmarkEnd w:id="56"/>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Samaksa par kvalitatīvi veikto </w:t>
      </w:r>
      <w:r w:rsidRPr="00A64E53">
        <w:rPr>
          <w:rFonts w:ascii="Times New Roman" w:eastAsia="Times New Roman" w:hAnsi="Times New Roman" w:cs="Times New Roman"/>
          <w:color w:val="000000"/>
          <w:sz w:val="24"/>
          <w:szCs w:val="24"/>
        </w:rPr>
        <w:t xml:space="preserve">Būvuzraudzību </w:t>
      </w:r>
      <w:r w:rsidRPr="00A64E53">
        <w:rPr>
          <w:rFonts w:ascii="Times New Roman" w:eastAsia="Times New Roman" w:hAnsi="Times New Roman" w:cs="Times New Roman"/>
          <w:sz w:val="24"/>
          <w:szCs w:val="24"/>
        </w:rPr>
        <w:t>tiks veikta šādā kārtībā:</w:t>
      </w:r>
    </w:p>
    <w:p w:rsidR="00A64E53" w:rsidRPr="00A64E53" w:rsidRDefault="00A64E53" w:rsidP="00A64E53">
      <w:pPr>
        <w:numPr>
          <w:ilvl w:val="2"/>
          <w:numId w:val="23"/>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25% no Līguma 4.1.apakšpunktā noteiktās finanšu līdzekļu summas tiks samaksāti par proporcionāli paveiktajiem un</w:t>
      </w:r>
      <w:r w:rsidRPr="00A64E53">
        <w:rPr>
          <w:rFonts w:ascii="Times New Roman" w:eastAsia="Times New Roman" w:hAnsi="Times New Roman" w:cs="Times New Roman"/>
          <w:color w:val="000000"/>
          <w:sz w:val="24"/>
          <w:szCs w:val="24"/>
        </w:rPr>
        <w:t xml:space="preserve"> ikmēneša būvdarbu pieņemšanas –</w:t>
      </w:r>
      <w:r w:rsidRPr="00A64E53">
        <w:rPr>
          <w:rFonts w:ascii="Times New Roman" w:eastAsia="Times New Roman" w:hAnsi="Times New Roman" w:cs="Times New Roman"/>
          <w:sz w:val="24"/>
          <w:szCs w:val="24"/>
        </w:rPr>
        <w:t xml:space="preserve"> </w:t>
      </w:r>
      <w:r w:rsidRPr="00A64E53">
        <w:rPr>
          <w:rFonts w:ascii="Times New Roman" w:eastAsia="Times New Roman" w:hAnsi="Times New Roman" w:cs="Times New Roman"/>
          <w:color w:val="000000"/>
          <w:sz w:val="24"/>
          <w:szCs w:val="24"/>
        </w:rPr>
        <w:t xml:space="preserve">nodošanas aktā par iepriekšējo periodā faktiski izpildītajiem un Pasūtītāja akceptētajiem būvdarbiem, turpmāk tekstā- </w:t>
      </w:r>
      <w:r w:rsidRPr="00A64E53">
        <w:rPr>
          <w:rFonts w:ascii="Times New Roman" w:eastAsia="Times New Roman" w:hAnsi="Times New Roman" w:cs="Times New Roman"/>
          <w:bCs/>
          <w:color w:val="000000"/>
          <w:sz w:val="24"/>
          <w:szCs w:val="24"/>
        </w:rPr>
        <w:t>Formā Nr. 2</w:t>
      </w:r>
      <w:r w:rsidRPr="00A64E53">
        <w:rPr>
          <w:rFonts w:ascii="Times New Roman" w:eastAsia="Times New Roman" w:hAnsi="Times New Roman" w:cs="Times New Roman"/>
          <w:sz w:val="24"/>
          <w:szCs w:val="24"/>
        </w:rPr>
        <w:t>, un pamatojoties uz Pasūtītāja akceptēto Uzņēmēja iesniegto aktu par attiecīgajā periodā veiktajiem darbiem (turpmāk tekstā – Akts).</w:t>
      </w:r>
    </w:p>
    <w:p w:rsidR="00A64E53" w:rsidRPr="00A64E53" w:rsidRDefault="00A64E53" w:rsidP="00A64E53">
      <w:p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sz w:val="24"/>
          <w:szCs w:val="24"/>
        </w:rPr>
      </w:pPr>
      <w:bookmarkStart w:id="57" w:name="_Hlk508263870"/>
      <w:r w:rsidRPr="00A64E53">
        <w:rPr>
          <w:rFonts w:ascii="Times New Roman" w:eastAsia="Times New Roman" w:hAnsi="Times New Roman" w:cs="Times New Roman"/>
          <w:sz w:val="24"/>
          <w:szCs w:val="24"/>
        </w:rPr>
        <w:t>Pamats rēķina izrakstīšanai un samaksas veikšanai, ir Pušu parakstīts Akts un atbilstoši normatīvajiem aktiem sagatavota rēķina saņemšana. Rēķins tiek apmaksāts 15 (piecpadsmit) dienu laikā.</w:t>
      </w:r>
    </w:p>
    <w:bookmarkEnd w:id="57"/>
    <w:p w:rsidR="00A64E53" w:rsidRPr="00A64E53" w:rsidRDefault="00A64E53" w:rsidP="00A64E53">
      <w:pPr>
        <w:numPr>
          <w:ilvl w:val="2"/>
          <w:numId w:val="23"/>
        </w:numPr>
        <w:ind w:left="1315"/>
        <w:contextualSpacing/>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atlikušos 75 %  no Līguma 4.1.apakšpunktā noteiktās finanšu līdzekļu summas Pasūtītājs samaksā 30 (trīsdesmit) dienu laikā pēc kredīta piešķiršanas Valsts kasē. Pamats rēķina izrakstīšanai un samaksas veikšanai, ir Pušu parakstīts Akts un atbilstoši normatīvajiem aktiem sagatvota rēķina saņemšana. </w:t>
      </w:r>
    </w:p>
    <w:p w:rsidR="00A64E53" w:rsidRPr="00A64E53" w:rsidRDefault="00A64E53" w:rsidP="00A64E53">
      <w:pPr>
        <w:numPr>
          <w:ilvl w:val="1"/>
          <w:numId w:val="23"/>
        </w:numPr>
        <w:spacing w:after="0"/>
        <w:ind w:left="851" w:hanging="425"/>
        <w:contextualSpacing/>
        <w:jc w:val="both"/>
        <w:rPr>
          <w:rFonts w:ascii="Times New Roman" w:eastAsia="Times New Roman" w:hAnsi="Times New Roman" w:cs="Times New Roman"/>
          <w:color w:val="000000"/>
          <w:sz w:val="24"/>
          <w:szCs w:val="24"/>
        </w:rPr>
      </w:pPr>
      <w:r w:rsidRPr="00A64E53">
        <w:rPr>
          <w:rFonts w:ascii="Times New Roman" w:hAnsi="Times New Roman" w:cs="Times New Roman"/>
          <w:sz w:val="24"/>
          <w:szCs w:val="24"/>
        </w:rPr>
        <w:t xml:space="preserve">Puses vienojas, ka Izpildītājs rēķinu sagatavo elektroniski un </w:t>
      </w:r>
      <w:proofErr w:type="spellStart"/>
      <w:r w:rsidRPr="00A64E53">
        <w:rPr>
          <w:rFonts w:ascii="Times New Roman" w:hAnsi="Times New Roman" w:cs="Times New Roman"/>
          <w:sz w:val="24"/>
          <w:szCs w:val="24"/>
        </w:rPr>
        <w:t>nosūta</w:t>
      </w:r>
      <w:proofErr w:type="spellEnd"/>
      <w:r w:rsidRPr="00A64E53">
        <w:rPr>
          <w:rFonts w:ascii="Times New Roman" w:hAnsi="Times New Roman" w:cs="Times New Roman"/>
          <w:sz w:val="24"/>
          <w:szCs w:val="24"/>
        </w:rPr>
        <w:t xml:space="preserve"> Pasūtītājam uz e-pasta adresi: </w:t>
      </w:r>
      <w:hyperlink r:id="rId17" w:history="1">
        <w:r w:rsidRPr="00A64E53">
          <w:rPr>
            <w:rFonts w:ascii="Times New Roman" w:hAnsi="Times New Roman" w:cs="Times New Roman"/>
            <w:color w:val="0563C1" w:themeColor="hyperlink"/>
            <w:sz w:val="24"/>
            <w:szCs w:val="24"/>
            <w:u w:val="single"/>
          </w:rPr>
          <w:t>rekini@sigulda.lv</w:t>
        </w:r>
      </w:hyperlink>
      <w:r w:rsidRPr="00A64E53">
        <w:rPr>
          <w:rFonts w:ascii="Times New Roman" w:hAnsi="Times New Roman" w:cs="Times New Roman"/>
          <w:sz w:val="24"/>
          <w:szCs w:val="24"/>
        </w:rPr>
        <w:t xml:space="preserve"> , Puses atzīst un apstiprina, ka elektroniski sagatavots rēķins ir derīgs bez paraksta saskaņā ar likuma „Par grāmatvedību” 7.</w:t>
      </w:r>
      <w:r w:rsidRPr="00A64E53">
        <w:rPr>
          <w:rFonts w:ascii="Times New Roman" w:hAnsi="Times New Roman" w:cs="Times New Roman"/>
          <w:sz w:val="24"/>
          <w:szCs w:val="24"/>
          <w:vertAlign w:val="superscript"/>
        </w:rPr>
        <w:t>1</w:t>
      </w:r>
      <w:r w:rsidRPr="00A64E53">
        <w:rPr>
          <w:rFonts w:ascii="Times New Roman" w:hAnsi="Times New Roman" w:cs="Times New Roman"/>
          <w:sz w:val="24"/>
          <w:szCs w:val="24"/>
        </w:rPr>
        <w:t xml:space="preserve"> pantu un ja uz tā norādīta piezīme „Rēķins ir sagatavots elektroniski un ir derīgs bez paraksta”. Uzņēmējs, sagatavojot rēķinu, tajā iekļauj informāciju par Līguma datumu, numuru un Objektu. Līdz brīdim, kamēr Uzņēmējs nav iekļāvis rēķinā šajā punktā noteikto informāciju, uzskatāms, ka Uzņēmējs rēķinu nav iesniedzis. Puses vienojas, ka rēķins tiek uzskatīts par nogādātu Pasūtītājam un Pasūtītājs to ir saņēmis otrajā darba dienā no dienas, kad tas izsūtīts uz šajā punktā minēto Pasūtītāja e-pasta adresi. </w:t>
      </w:r>
    </w:p>
    <w:p w:rsidR="00A64E53" w:rsidRPr="00A64E53" w:rsidRDefault="00A64E53" w:rsidP="00A64E53">
      <w:pPr>
        <w:numPr>
          <w:ilvl w:val="1"/>
          <w:numId w:val="23"/>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rsidR="00A64E53" w:rsidRPr="00A64E53" w:rsidRDefault="00A64E53" w:rsidP="00A64E53">
      <w:pPr>
        <w:numPr>
          <w:ilvl w:val="1"/>
          <w:numId w:val="23"/>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Puses vienojas, ka Pasūtītājam, saskaņā ar Civillikuma 1425. pantu, ir tiesības un Pasūtītājs ir ieinteresēts saņemt pilnīgu Līguma priekšmeta izpildījumu, nevis tikai kādu tā daļu. Līdz ar to arī kopējā Līgumcena Uzņēmējam pienākas par pilnībā atbilstoši Līguma noteikumiem izpildītiem Darbiem.</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lastRenderedPageBreak/>
        <w:t>Līgumu izpildes laiks ir no Līguma spēkā stāšanās dienas līdz Būvobjekta nodošanai ekspluatācijā un būvdarbu garantijas termiņa laikā. Plānotais būvdarbu uzraudzības termiņš ir 80 darba dienas. Šis termiņš ir informatīvs un ja būvdarbu izpilde jebkurā gadījumā pārsniedz šo termiņu, Uzņēmējam nav tiesības prasīt papildu samaksu sakarā ar izmaiņām būvdarbu pabeigšanas termiņā (t.sk. gadījumā, ja būvdarbi tiek apturēti uz laiku).</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Būvuzraudzības sniegšanas termiņš tiek pagarināts par tik dienām, par cik ir apturēta būvdarbu veikšana. Šādā būvdarbu apturēšanas gadījumā Uzņēmējam nav tiesību pieprasīt papildu samaksu un/vai jebkādu zaudējumu atlīdzību. Ja būvdarbu veikšana tiek atsākta, Pasūtītājs par to paziņo Uzņēmējam ne mazāk kā 5 (piecas) darba dienas iepriekš.</w:t>
      </w:r>
    </w:p>
    <w:p w:rsidR="00A64E53" w:rsidRPr="00A64E53" w:rsidRDefault="00A64E53" w:rsidP="00A64E53">
      <w:pPr>
        <w:numPr>
          <w:ilvl w:val="0"/>
          <w:numId w:val="23"/>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Uzņēmēja tiesības un pienākumi</w:t>
      </w:r>
    </w:p>
    <w:p w:rsidR="00A64E53" w:rsidRPr="00A64E53" w:rsidRDefault="00A64E53" w:rsidP="00A64E53">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Uzņēmēja pienākums veikt Darbus atbilstoši normatīvajiem aktiem, ievērojot Līgumā, tai skaitā  Tehniskajā specifikācijā  (1.pielikums) noteiktās prasības.</w:t>
      </w:r>
    </w:p>
    <w:p w:rsidR="00A64E53" w:rsidRPr="00A64E53" w:rsidRDefault="00A64E53" w:rsidP="00A64E53">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Uzņēmējs Darbu izpildei nozīmē savus darbiniekus, kuri veic Līguma 5. un 7.punktā noteiktos Uzņēmēja pienākumus. Pirms Būvuzraudzības uzsākšanas Uzņēmējs iesniedz Pasūtītājam Būvuzraudzībā iesaistīto būvuzraugu saistību rakstus, kas reģistrēti būvvaldē.</w:t>
      </w:r>
    </w:p>
    <w:p w:rsidR="00A64E53" w:rsidRPr="00A64E53" w:rsidRDefault="00A64E53" w:rsidP="00A64E53">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Uzņēmējam ir pienākums izstrādāt Objekta Būvuzraudzības plānu 4 (četru) darba dienu laikā pēc Darba veikšanas projekta saņemšanas no būvnieka un iesniegt to pasūtītājam kopā ar rīkojumu par būvuzrauga nozīmēšanu un būvuzrauga saistību rakstu;</w:t>
      </w:r>
    </w:p>
    <w:p w:rsidR="00A64E53" w:rsidRPr="00A64E53" w:rsidRDefault="00A64E53" w:rsidP="00A64E53">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nodrošināt visa Būvprojekta realizācijas laikā veicamo būvdarbu procesa uzraudzību kopumā un ikviena Būvuzraudzības plānā noteiktā posma kontroli būvlaukumā termiņos, kādi ir paredzēti Būvuzraudzības plānā, kā arī ņemot vērā normatīvajos aktos un Tehniskajā specifikācijā noteiktās prasības, un  nodrošināt, lai būvdarbi tiktu veikti atbilstoši Būvprojektam, normatīvajiem aktiem un ar Būvdarbu līguma noteikumiem;</w:t>
      </w:r>
    </w:p>
    <w:p w:rsidR="00A64E53" w:rsidRPr="00A64E53" w:rsidRDefault="00A64E53" w:rsidP="00A64E53">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Uzņēmēja pienākums ir izvērtēt būvdarbu un pielietoto materiālu, iekārtu un/vai tehnoloģiju atbilstību Būvdarbu līgumam, Objekta būvprojektam un Latvijas Republikas normatīvo aktu prasībām. </w:t>
      </w:r>
    </w:p>
    <w:p w:rsidR="00A64E53" w:rsidRPr="00A64E53" w:rsidRDefault="00A64E53" w:rsidP="00A64E53">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 xml:space="preserve">Uzņēmējam ir pienākums pārbaudīt atbilstošās būvdarbu </w:t>
      </w:r>
      <w:proofErr w:type="spellStart"/>
      <w:r w:rsidRPr="00A64E53">
        <w:rPr>
          <w:rFonts w:ascii="Times New Roman" w:eastAsia="Times New Roman" w:hAnsi="Times New Roman" w:cs="Times New Roman"/>
          <w:color w:val="000000"/>
          <w:sz w:val="24"/>
          <w:szCs w:val="24"/>
        </w:rPr>
        <w:t>izpilddokumentācijas</w:t>
      </w:r>
      <w:proofErr w:type="spellEnd"/>
      <w:r w:rsidRPr="00A64E53">
        <w:rPr>
          <w:rFonts w:ascii="Times New Roman" w:eastAsia="Times New Roman" w:hAnsi="Times New Roman" w:cs="Times New Roman"/>
          <w:color w:val="000000"/>
          <w:sz w:val="24"/>
          <w:szCs w:val="24"/>
        </w:rPr>
        <w:t xml:space="preserve">, materiālu un iekārtu atbilstību apliecinošo dokumentu un citu saistīto dokumentu </w:t>
      </w:r>
      <w:r w:rsidRPr="00A64E53">
        <w:rPr>
          <w:rFonts w:ascii="Times New Roman" w:eastAsia="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normatīvo aktu prasībām aizpildīta būvdarbu žurnāla esamību Objekta būvlaukumā.</w:t>
      </w:r>
    </w:p>
    <w:p w:rsidR="00A64E53" w:rsidRPr="00A64E53" w:rsidRDefault="00A64E53" w:rsidP="00A64E53">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Uzņēmējs organizē, vada un protokolē Līguma 3.2.apakšpunktā noteiktās </w:t>
      </w:r>
      <w:proofErr w:type="spellStart"/>
      <w:r w:rsidRPr="00A64E53">
        <w:rPr>
          <w:rFonts w:ascii="Times New Roman" w:eastAsia="Times New Roman" w:hAnsi="Times New Roman" w:cs="Times New Roman"/>
          <w:sz w:val="24"/>
          <w:szCs w:val="24"/>
        </w:rPr>
        <w:t>būvsapulces</w:t>
      </w:r>
      <w:proofErr w:type="spellEnd"/>
      <w:r w:rsidRPr="00A64E53">
        <w:rPr>
          <w:rFonts w:ascii="Times New Roman" w:eastAsia="Times New Roman" w:hAnsi="Times New Roman" w:cs="Times New Roman"/>
          <w:sz w:val="24"/>
          <w:szCs w:val="24"/>
        </w:rPr>
        <w:t xml:space="preserve">. Pirmo </w:t>
      </w:r>
      <w:proofErr w:type="spellStart"/>
      <w:r w:rsidRPr="00A64E53">
        <w:rPr>
          <w:rFonts w:ascii="Times New Roman" w:eastAsia="Times New Roman" w:hAnsi="Times New Roman" w:cs="Times New Roman"/>
          <w:sz w:val="24"/>
          <w:szCs w:val="24"/>
        </w:rPr>
        <w:t>būvsapulci</w:t>
      </w:r>
      <w:proofErr w:type="spellEnd"/>
      <w:r w:rsidRPr="00A64E53">
        <w:rPr>
          <w:rFonts w:ascii="Times New Roman" w:eastAsia="Times New Roman" w:hAnsi="Times New Roman" w:cs="Times New Roman"/>
          <w:sz w:val="24"/>
          <w:szCs w:val="24"/>
        </w:rPr>
        <w:t xml:space="preserve"> Uzņēmējs sasauc ne vēlāk kā 3 (trīs) darba dienu laikā pēc Darbu uzsākšanas. Kārtējās </w:t>
      </w:r>
      <w:proofErr w:type="spellStart"/>
      <w:r w:rsidRPr="00A64E53">
        <w:rPr>
          <w:rFonts w:ascii="Times New Roman" w:eastAsia="Times New Roman" w:hAnsi="Times New Roman" w:cs="Times New Roman"/>
          <w:sz w:val="24"/>
          <w:szCs w:val="24"/>
        </w:rPr>
        <w:t>būvsapulces</w:t>
      </w:r>
      <w:proofErr w:type="spellEnd"/>
      <w:r w:rsidRPr="00A64E53">
        <w:rPr>
          <w:rFonts w:ascii="Times New Roman" w:eastAsia="Times New Roman" w:hAnsi="Times New Roman" w:cs="Times New Roman"/>
          <w:sz w:val="24"/>
          <w:szCs w:val="24"/>
        </w:rPr>
        <w:t xml:space="preserve"> norises laiks tiek noteikts </w:t>
      </w:r>
      <w:proofErr w:type="spellStart"/>
      <w:r w:rsidRPr="00A64E53">
        <w:rPr>
          <w:rFonts w:ascii="Times New Roman" w:eastAsia="Times New Roman" w:hAnsi="Times New Roman" w:cs="Times New Roman"/>
          <w:sz w:val="24"/>
          <w:szCs w:val="24"/>
        </w:rPr>
        <w:t>būvsapulces</w:t>
      </w:r>
      <w:proofErr w:type="spellEnd"/>
      <w:r w:rsidRPr="00A64E53">
        <w:rPr>
          <w:rFonts w:ascii="Times New Roman" w:eastAsia="Times New Roman" w:hAnsi="Times New Roman" w:cs="Times New Roman"/>
          <w:sz w:val="24"/>
          <w:szCs w:val="24"/>
        </w:rPr>
        <w:t xml:space="preserve"> protokolā, </w:t>
      </w:r>
      <w:r w:rsidRPr="00A64E53">
        <w:rPr>
          <w:rFonts w:ascii="Times New Roman" w:eastAsia="Times New Roman" w:hAnsi="Times New Roman" w:cs="Times New Roman"/>
          <w:color w:val="000000"/>
          <w:sz w:val="24"/>
          <w:szCs w:val="24"/>
        </w:rPr>
        <w:t xml:space="preserve">visiem dalībniekiem (Būvdarbu veicējam, </w:t>
      </w:r>
      <w:proofErr w:type="spellStart"/>
      <w:r w:rsidRPr="00A64E53">
        <w:rPr>
          <w:rFonts w:ascii="Times New Roman" w:eastAsia="Times New Roman" w:hAnsi="Times New Roman" w:cs="Times New Roman"/>
          <w:color w:val="000000"/>
          <w:sz w:val="24"/>
          <w:szCs w:val="24"/>
        </w:rPr>
        <w:t>autoruzraugam</w:t>
      </w:r>
      <w:proofErr w:type="spellEnd"/>
      <w:r w:rsidRPr="00A64E53">
        <w:rPr>
          <w:rFonts w:ascii="Times New Roman" w:eastAsia="Times New Roman" w:hAnsi="Times New Roman" w:cs="Times New Roman"/>
          <w:color w:val="000000"/>
          <w:sz w:val="24"/>
          <w:szCs w:val="24"/>
        </w:rPr>
        <w:t>, Uzņēmējam un Pasūtītājam) vienojoties</w:t>
      </w:r>
      <w:r w:rsidRPr="00A64E53">
        <w:rPr>
          <w:rFonts w:ascii="Times New Roman" w:eastAsia="Times New Roman" w:hAnsi="Times New Roman" w:cs="Times New Roman"/>
          <w:sz w:val="24"/>
          <w:szCs w:val="24"/>
        </w:rPr>
        <w:t xml:space="preserve">, bet ne retāk kā vienu reizi  nedēļā. </w:t>
      </w:r>
      <w:proofErr w:type="spellStart"/>
      <w:r w:rsidRPr="00A64E53">
        <w:rPr>
          <w:rFonts w:ascii="Times New Roman" w:eastAsia="Times New Roman" w:hAnsi="Times New Roman" w:cs="Times New Roman"/>
          <w:sz w:val="24"/>
          <w:szCs w:val="24"/>
        </w:rPr>
        <w:t>Būvsapulces</w:t>
      </w:r>
      <w:proofErr w:type="spellEnd"/>
      <w:r w:rsidRPr="00A64E53">
        <w:rPr>
          <w:rFonts w:ascii="Times New Roman" w:eastAsia="Times New Roman" w:hAnsi="Times New Roman" w:cs="Times New Roman"/>
          <w:sz w:val="24"/>
          <w:szCs w:val="24"/>
        </w:rPr>
        <w:t xml:space="preserve"> protokolu Uzņēmējs izsniedz Pasūtītājam un būvdarbu veicējam ne vēlāk kā 3 (trīs) darba dienu laikā pēc </w:t>
      </w:r>
      <w:proofErr w:type="spellStart"/>
      <w:r w:rsidRPr="00A64E53">
        <w:rPr>
          <w:rFonts w:ascii="Times New Roman" w:eastAsia="Times New Roman" w:hAnsi="Times New Roman" w:cs="Times New Roman"/>
          <w:sz w:val="24"/>
          <w:szCs w:val="24"/>
        </w:rPr>
        <w:t>būvsapulces</w:t>
      </w:r>
      <w:proofErr w:type="spellEnd"/>
      <w:r w:rsidRPr="00A64E53">
        <w:rPr>
          <w:rFonts w:ascii="Times New Roman" w:eastAsia="Times New Roman" w:hAnsi="Times New Roman" w:cs="Times New Roman"/>
          <w:sz w:val="24"/>
          <w:szCs w:val="24"/>
        </w:rPr>
        <w:t xml:space="preserve">. </w:t>
      </w:r>
    </w:p>
    <w:p w:rsidR="00A64E53" w:rsidRPr="00A64E53" w:rsidRDefault="00A64E53" w:rsidP="00A64E53">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Visus strīdus ar būvdarbu veicēju par būvdarbu izpildes atbilstību Būvdarbu līguma noteikumiem un izpildītajiem būvdarbiem, Uzņēmējs risina</w:t>
      </w:r>
      <w:r w:rsidRPr="00A64E53">
        <w:rPr>
          <w:rFonts w:ascii="Times New Roman" w:eastAsia="Times New Roman" w:hAnsi="Times New Roman" w:cs="Times New Roman"/>
          <w:sz w:val="24"/>
          <w:szCs w:val="24"/>
          <w:lang w:eastAsia="ar-SA"/>
        </w:rPr>
        <w:t xml:space="preserve">, informējot un iesaistot Līguma 14.1.1.apakšpunktā norādīto Pasūtītāja pārstāvi. </w:t>
      </w:r>
    </w:p>
    <w:p w:rsidR="00A64E53" w:rsidRPr="00A64E53" w:rsidRDefault="00A64E53" w:rsidP="00A64E53">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Uzņēmējam ir pienākums ievērot darba drošības, darba aizsardzības, ugunsdrošības, elektrodrošības apkārtējās vides aizsardzības noteikumus, darba kārtības prasību ievērošanu, kā arī citu spēkā esošo ārējo normatīvo aktu, kas reglamentē Darbu veikšanu, prasības.</w:t>
      </w:r>
    </w:p>
    <w:p w:rsidR="00A64E53" w:rsidRPr="00A64E53" w:rsidRDefault="00A64E53" w:rsidP="00A64E53">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A64E53">
        <w:rPr>
          <w:rFonts w:ascii="Times New Roman" w:eastAsia="Calibri" w:hAnsi="Times New Roman" w:cs="Times New Roman"/>
          <w:sz w:val="24"/>
          <w:szCs w:val="24"/>
        </w:rPr>
        <w:lastRenderedPageBreak/>
        <w:t>Uzņēmējam ir pienākums nodrošināt Uzņēmēja darbinieku un kontrolēt Būvdarbu veicēja un cita Darbu izpildē piesaistītā personāla:</w:t>
      </w:r>
    </w:p>
    <w:p w:rsidR="00A64E53" w:rsidRPr="00A64E53" w:rsidRDefault="00A64E53" w:rsidP="00A64E53">
      <w:pPr>
        <w:numPr>
          <w:ilvl w:val="2"/>
          <w:numId w:val="23"/>
        </w:numPr>
        <w:spacing w:after="0"/>
        <w:ind w:left="1560"/>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instruēšanu un apmācību darba aizsardzībā (atbilstoši veicamajiem uzdevumiem);</w:t>
      </w:r>
    </w:p>
    <w:p w:rsidR="00A64E53" w:rsidRPr="00A64E53" w:rsidRDefault="00A64E53" w:rsidP="00A64E53">
      <w:pPr>
        <w:numPr>
          <w:ilvl w:val="2"/>
          <w:numId w:val="23"/>
        </w:numPr>
        <w:spacing w:after="0"/>
        <w:ind w:left="1560"/>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 xml:space="preserve">nodrošināšanu ar piemērotiem nepieciešamajiem individuālajiem aizsardzības līdzekļiem, t.sk. obligāto minimumu: aizsargķiveri, </w:t>
      </w:r>
      <w:proofErr w:type="spellStart"/>
      <w:r w:rsidRPr="00A64E53">
        <w:rPr>
          <w:rFonts w:ascii="Times New Roman" w:eastAsia="Calibri" w:hAnsi="Times New Roman" w:cs="Times New Roman"/>
          <w:sz w:val="24"/>
          <w:szCs w:val="24"/>
        </w:rPr>
        <w:t>signālvesti</w:t>
      </w:r>
      <w:proofErr w:type="spellEnd"/>
      <w:r w:rsidRPr="00A64E53">
        <w:rPr>
          <w:rFonts w:ascii="Times New Roman" w:eastAsia="Calibri" w:hAnsi="Times New Roman" w:cs="Times New Roman"/>
          <w:sz w:val="24"/>
          <w:szCs w:val="24"/>
        </w:rPr>
        <w:t>, darba apaviem, aizsargbrillēm. Šis minimums ir obligāti jālieto atrodoties Objektā, neatkarīgi no tā, kādi darbi un cik ilgi tiek veikti. Darbam augstumā drīkst izmantot tikai drošības sistēmas (drošības jostas ir aizliegtas);</w:t>
      </w:r>
    </w:p>
    <w:p w:rsidR="00A64E53" w:rsidRPr="00A64E53" w:rsidRDefault="00A64E53" w:rsidP="00A64E53">
      <w:pPr>
        <w:numPr>
          <w:ilvl w:val="2"/>
          <w:numId w:val="23"/>
        </w:numPr>
        <w:spacing w:after="0"/>
        <w:ind w:left="1560"/>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lai būtu veiktas obligātās veselības pārbaudes;</w:t>
      </w:r>
    </w:p>
    <w:p w:rsidR="00A64E53" w:rsidRPr="00A64E53" w:rsidRDefault="00A64E53" w:rsidP="00A64E53">
      <w:pPr>
        <w:numPr>
          <w:ilvl w:val="2"/>
          <w:numId w:val="23"/>
        </w:numPr>
        <w:spacing w:after="0"/>
        <w:ind w:left="1560"/>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 xml:space="preserve"> lai personāls būtu apmācīts par resursu lietderīgu izmantošanu (elektroenerģija, ūdens, izejvielas);</w:t>
      </w:r>
    </w:p>
    <w:p w:rsidR="00A64E53" w:rsidRPr="00A64E53" w:rsidRDefault="00A64E53" w:rsidP="00A64E53">
      <w:pPr>
        <w:numPr>
          <w:ilvl w:val="2"/>
          <w:numId w:val="23"/>
        </w:numPr>
        <w:spacing w:after="0"/>
        <w:ind w:left="1560"/>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lai personāls būtu apmācīts par reaģēšanu ārkārtas situācijās, izslēdzot draudus apkārtējai videi un cilvēku veselībai.</w:t>
      </w:r>
    </w:p>
    <w:p w:rsidR="00A64E53" w:rsidRPr="00A64E53" w:rsidRDefault="00A64E53" w:rsidP="00A64E53">
      <w:pPr>
        <w:numPr>
          <w:ilvl w:val="1"/>
          <w:numId w:val="23"/>
        </w:numPr>
        <w:spacing w:after="0"/>
        <w:ind w:left="709"/>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 xml:space="preserve">Uzņēmējam </w:t>
      </w:r>
      <w:r w:rsidRPr="00A64E53">
        <w:rPr>
          <w:rFonts w:ascii="Times New Roman" w:eastAsia="Times New Roman" w:hAnsi="Times New Roman" w:cs="Times New Roman"/>
          <w:sz w:val="24"/>
          <w:szCs w:val="24"/>
        </w:rPr>
        <w:t xml:space="preserve">kopā ar Būvdarbu veicēju </w:t>
      </w:r>
      <w:r w:rsidRPr="00A64E53">
        <w:rPr>
          <w:rFonts w:ascii="Times New Roman" w:eastAsia="Calibri" w:hAnsi="Times New Roman" w:cs="Times New Roman"/>
          <w:sz w:val="24"/>
          <w:szCs w:val="24"/>
        </w:rPr>
        <w:t>ir pienākums nodrošināt:</w:t>
      </w:r>
    </w:p>
    <w:p w:rsidR="00A64E53" w:rsidRPr="00A64E53" w:rsidRDefault="00A64E53" w:rsidP="00A64E53">
      <w:pPr>
        <w:numPr>
          <w:ilvl w:val="2"/>
          <w:numId w:val="23"/>
        </w:numPr>
        <w:spacing w:after="0"/>
        <w:ind w:left="1560" w:hanging="142"/>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Pasūtītāja pārstāvjiem pieeju darba vietām, lai veiktu vides un darba aizsardzības prasību ievērošanas kontroli;</w:t>
      </w:r>
    </w:p>
    <w:p w:rsidR="00A64E53" w:rsidRPr="00A64E53" w:rsidRDefault="00A64E53" w:rsidP="00A64E53">
      <w:pPr>
        <w:numPr>
          <w:ilvl w:val="2"/>
          <w:numId w:val="23"/>
        </w:numPr>
        <w:spacing w:after="0"/>
        <w:ind w:left="1560" w:hanging="142"/>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ka izmantotais Darba aprīkojums ir darba kārtībā, pārbaudīts un atbilst normatīvo aktu prasībām. Darba laikā visam aprīkojumam (gan mobilajam gan stacionārajam) jāveic ikdienas pārbaudes;</w:t>
      </w:r>
    </w:p>
    <w:p w:rsidR="00A64E53" w:rsidRPr="00A64E53" w:rsidRDefault="00A64E53" w:rsidP="00A64E53">
      <w:pPr>
        <w:numPr>
          <w:ilvl w:val="2"/>
          <w:numId w:val="23"/>
        </w:numPr>
        <w:spacing w:after="0"/>
        <w:ind w:left="1560" w:hanging="142"/>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ka, pielietotās darba metodes ir drošas un neapdraud ne Uzņēmēja darbiniekus, ne Pasūtītāju,  ne citas personas, kas var atrasties Objekta tuvumā;</w:t>
      </w:r>
    </w:p>
    <w:p w:rsidR="00A64E53" w:rsidRPr="00A64E53" w:rsidRDefault="00A64E53" w:rsidP="00A64E53">
      <w:pPr>
        <w:numPr>
          <w:ilvl w:val="1"/>
          <w:numId w:val="23"/>
        </w:numPr>
        <w:spacing w:after="0"/>
        <w:ind w:left="928" w:hanging="502"/>
        <w:contextualSpacing/>
        <w:jc w:val="both"/>
        <w:rPr>
          <w:rFonts w:ascii="Times New Roman" w:eastAsia="Calibri" w:hAnsi="Times New Roman" w:cs="Times New Roman"/>
          <w:sz w:val="24"/>
          <w:szCs w:val="24"/>
        </w:rPr>
      </w:pPr>
      <w:r w:rsidRPr="00A64E53">
        <w:rPr>
          <w:rFonts w:ascii="Times New Roman" w:eastAsia="Times New Roman" w:hAnsi="Times New Roman" w:cs="Times New Roman"/>
          <w:sz w:val="24"/>
          <w:szCs w:val="24"/>
        </w:rPr>
        <w:t xml:space="preserve">Uzņēmējam ir pienākums veikt </w:t>
      </w:r>
      <w:r w:rsidRPr="00A64E53">
        <w:rPr>
          <w:rFonts w:ascii="Times New Roman" w:eastAsia="Calibri" w:hAnsi="Times New Roman" w:cs="Times New Roman"/>
          <w:sz w:val="24"/>
          <w:szCs w:val="24"/>
        </w:rPr>
        <w:t>darba vides riska novērtējumu, atbilstoši normatīvo aktu prasībām.</w:t>
      </w:r>
    </w:p>
    <w:p w:rsidR="00A64E53" w:rsidRPr="00A64E53" w:rsidRDefault="00A64E53" w:rsidP="00A64E53">
      <w:pPr>
        <w:numPr>
          <w:ilvl w:val="1"/>
          <w:numId w:val="23"/>
        </w:numPr>
        <w:spacing w:after="0"/>
        <w:ind w:left="928" w:hanging="502"/>
        <w:contextualSpacing/>
        <w:jc w:val="both"/>
        <w:rPr>
          <w:rFonts w:ascii="Times New Roman" w:eastAsia="Calibri" w:hAnsi="Times New Roman" w:cs="Times New Roman"/>
          <w:sz w:val="24"/>
          <w:szCs w:val="24"/>
        </w:rPr>
      </w:pPr>
      <w:r w:rsidRPr="00A64E53">
        <w:rPr>
          <w:rFonts w:ascii="Times New Roman" w:eastAsia="Times New Roman" w:hAnsi="Times New Roman" w:cs="Times New Roman"/>
          <w:color w:val="000000"/>
          <w:sz w:val="24"/>
          <w:szCs w:val="24"/>
        </w:rPr>
        <w:t>Parakstot Līgumu, Uzņēmējs apliecina, ka Pasūtītājs ir nodrošinājis Uzņēmēju ar Būvuzraudzības veikšanai nepieciešamo informāciju un dokumentāciju un ka Uzņēmējam pret šo dokumentāciju pretenziju nav.</w:t>
      </w:r>
    </w:p>
    <w:p w:rsidR="00A64E53" w:rsidRPr="00A64E53" w:rsidRDefault="00A64E53" w:rsidP="00A64E53">
      <w:pPr>
        <w:numPr>
          <w:ilvl w:val="1"/>
          <w:numId w:val="23"/>
        </w:numPr>
        <w:spacing w:after="0"/>
        <w:ind w:left="928" w:hanging="502"/>
        <w:contextualSpacing/>
        <w:jc w:val="both"/>
        <w:rPr>
          <w:rFonts w:ascii="Times New Roman" w:eastAsia="Calibri" w:hAnsi="Times New Roman" w:cs="Times New Roman"/>
          <w:sz w:val="24"/>
          <w:szCs w:val="24"/>
        </w:rPr>
      </w:pPr>
      <w:r w:rsidRPr="00A64E53">
        <w:rPr>
          <w:rFonts w:ascii="Times New Roman" w:eastAsia="Times New Roman" w:hAnsi="Times New Roman" w:cs="Times New Roman"/>
          <w:sz w:val="24"/>
          <w:szCs w:val="24"/>
        </w:rPr>
        <w:t xml:space="preserve">Uzņēmējs apņemas iepazīties un sniegt Pasūtītājam nepieciešamās konsultācijas vai palīdzību darbu veikšanas projekta, </w:t>
      </w:r>
      <w:proofErr w:type="spellStart"/>
      <w:r w:rsidRPr="00A64E53">
        <w:rPr>
          <w:rFonts w:ascii="Times New Roman" w:eastAsia="Times New Roman" w:hAnsi="Times New Roman" w:cs="Times New Roman"/>
          <w:sz w:val="24"/>
          <w:szCs w:val="24"/>
        </w:rPr>
        <w:t>izpildzīmējumu</w:t>
      </w:r>
      <w:proofErr w:type="spellEnd"/>
      <w:r w:rsidRPr="00A64E53">
        <w:rPr>
          <w:rFonts w:ascii="Times New Roman" w:eastAsia="Times New Roman" w:hAnsi="Times New Roman" w:cs="Times New Roman"/>
          <w:sz w:val="24"/>
          <w:szCs w:val="24"/>
        </w:rPr>
        <w:t xml:space="preserve"> un citas tehniskās dokumentācijas apstiprināšanas vai saskaņošanas laikā, kā arī iespējamo Būvprojekta grozījumu vai būvdarbu līguma izmaiņu gadījumā.</w:t>
      </w:r>
    </w:p>
    <w:p w:rsidR="00A64E53" w:rsidRPr="00A64E53" w:rsidRDefault="00A64E53" w:rsidP="00A64E53">
      <w:pPr>
        <w:numPr>
          <w:ilvl w:val="1"/>
          <w:numId w:val="23"/>
        </w:numPr>
        <w:spacing w:after="0"/>
        <w:ind w:left="928" w:hanging="502"/>
        <w:contextualSpacing/>
        <w:jc w:val="both"/>
        <w:rPr>
          <w:rFonts w:ascii="Times New Roman" w:eastAsia="Calibri" w:hAnsi="Times New Roman" w:cs="Times New Roman"/>
          <w:sz w:val="24"/>
          <w:szCs w:val="24"/>
        </w:rPr>
      </w:pPr>
      <w:r w:rsidRPr="00A64E53">
        <w:rPr>
          <w:rFonts w:ascii="Times New Roman" w:eastAsia="Times New Roman" w:hAnsi="Times New Roman" w:cs="Times New Roman"/>
          <w:sz w:val="24"/>
          <w:szCs w:val="24"/>
        </w:rPr>
        <w:t xml:space="preserve">Uzņēmējam, veicot Būvuzraudzību, ir pienākums nodrošināt Pasūtītāja intereses. </w:t>
      </w:r>
    </w:p>
    <w:p w:rsidR="00A64E53" w:rsidRPr="00A64E53" w:rsidRDefault="00A64E53" w:rsidP="00A64E53">
      <w:pPr>
        <w:numPr>
          <w:ilvl w:val="1"/>
          <w:numId w:val="23"/>
        </w:numPr>
        <w:spacing w:after="0"/>
        <w:ind w:left="928" w:hanging="502"/>
        <w:contextualSpacing/>
        <w:jc w:val="both"/>
        <w:rPr>
          <w:rFonts w:ascii="Times New Roman" w:eastAsia="Calibri" w:hAnsi="Times New Roman" w:cs="Times New Roman"/>
          <w:sz w:val="24"/>
          <w:szCs w:val="24"/>
        </w:rPr>
      </w:pPr>
      <w:r w:rsidRPr="00A64E53">
        <w:rPr>
          <w:rFonts w:ascii="Times New Roman" w:eastAsia="Times New Roman" w:hAnsi="Times New Roman" w:cs="Times New Roman"/>
          <w:sz w:val="24"/>
          <w:szCs w:val="24"/>
        </w:rPr>
        <w:t xml:space="preserve">Uzņēmējs bez iepriekšējas rakstiskas Pasūtītāja piekrišanas nedrīkst pieņemt lēmumus, kuri ir saistīti ar noteikto būvdarbu apjomu palielināšanu vai grozīšanu, vai ar būvdarbu izmaksu palielināšanu. </w:t>
      </w:r>
    </w:p>
    <w:p w:rsidR="00A64E53" w:rsidRPr="00A64E53" w:rsidRDefault="00A64E53" w:rsidP="00A64E53">
      <w:pPr>
        <w:numPr>
          <w:ilvl w:val="1"/>
          <w:numId w:val="23"/>
        </w:numPr>
        <w:spacing w:after="0"/>
        <w:ind w:left="928" w:hanging="502"/>
        <w:contextualSpacing/>
        <w:jc w:val="both"/>
        <w:rPr>
          <w:rFonts w:ascii="Times New Roman" w:eastAsia="Calibri" w:hAnsi="Times New Roman" w:cs="Times New Roman"/>
          <w:sz w:val="24"/>
          <w:szCs w:val="24"/>
        </w:rPr>
      </w:pPr>
      <w:r w:rsidRPr="00A64E53">
        <w:rPr>
          <w:rFonts w:ascii="Times New Roman" w:eastAsia="Times New Roman" w:hAnsi="Times New Roman" w:cs="Times New Roman"/>
          <w:sz w:val="24"/>
          <w:szCs w:val="24"/>
        </w:rPr>
        <w:t>Uzņēmējam ir pienākums informēt Pasūtītāju par visiem apstākļiem, kas var ietekmēt Objekta sekmīgu būvniecību vai ekspluatāciju.</w:t>
      </w:r>
    </w:p>
    <w:p w:rsidR="00A64E53" w:rsidRPr="00A64E53" w:rsidRDefault="00A64E53" w:rsidP="00A64E53">
      <w:pPr>
        <w:numPr>
          <w:ilvl w:val="1"/>
          <w:numId w:val="23"/>
        </w:numPr>
        <w:spacing w:after="0"/>
        <w:ind w:left="928" w:hanging="502"/>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Notikušos nelaimes gadījumus Objektā Uzņēmējs izmeklē saskaņā ar normatīvo aktu prasībām.</w:t>
      </w:r>
    </w:p>
    <w:p w:rsidR="00A64E53" w:rsidRPr="00A64E53" w:rsidRDefault="00A64E53" w:rsidP="00A64E53">
      <w:pPr>
        <w:numPr>
          <w:ilvl w:val="1"/>
          <w:numId w:val="23"/>
        </w:numPr>
        <w:ind w:left="928" w:hanging="502"/>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Uzņēmējam ir pienākums nodrošināt, ka Līguma izpildē piedalās Iepirkuma dokumentācijas prasībām atbilstošs kvalificēts un pieredzējis personāls; kā arī nodrošināt, ka kvalificēts personāls ir pietiekamā skaitā, lai nodrošinātu būvdarbu līgumā paredzēto būvdarbu uzraudzības veikšanu. Uzņēmējam jāparedz līdzvērtīgu darbinieku aizvietošanu to prombūtnes laikā (darba nespēja, atvaļinājums, komandējums u.c.).</w:t>
      </w:r>
    </w:p>
    <w:p w:rsidR="00A64E53" w:rsidRPr="00A64E53" w:rsidRDefault="00A64E53" w:rsidP="00A64E53">
      <w:pPr>
        <w:numPr>
          <w:ilvl w:val="1"/>
          <w:numId w:val="23"/>
        </w:numPr>
        <w:spacing w:after="0"/>
        <w:ind w:left="928" w:hanging="502"/>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Uzņēmējam ir pienākums pieņemt tikai ar Būvdarbu līgumam, Būvprojektam, Līgumam un spēkā esošajiem normatīvajiem aktiem atbilstoši veiktus būvdarbus;</w:t>
      </w:r>
    </w:p>
    <w:p w:rsidR="00A64E53" w:rsidRPr="00A64E53" w:rsidRDefault="00A64E53" w:rsidP="00A64E53">
      <w:pPr>
        <w:numPr>
          <w:ilvl w:val="1"/>
          <w:numId w:val="23"/>
        </w:numPr>
        <w:spacing w:after="0"/>
        <w:ind w:left="928" w:hanging="502"/>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 xml:space="preserve">Uzņēmējam Darbu izpildē ir patstāvīgi jānodrošina normatīvajos aktos noteiktajā kārtībā sertificētus mērinstrumenti, kas nepieciešami Darbu ietvaros veicamo pārbaužu par būvdarbu </w:t>
      </w:r>
      <w:r w:rsidRPr="00A64E53">
        <w:rPr>
          <w:rFonts w:ascii="Times New Roman" w:eastAsia="Calibri" w:hAnsi="Times New Roman" w:cs="Times New Roman"/>
          <w:sz w:val="24"/>
          <w:szCs w:val="24"/>
        </w:rPr>
        <w:lastRenderedPageBreak/>
        <w:t>kvalitāti, drošumu un atbilstību Būvprojektam un ar Būvdarbu līgumā noteiktā, pilnvērtīgai izpildei;</w:t>
      </w:r>
    </w:p>
    <w:p w:rsidR="00A64E53" w:rsidRPr="00A64E53" w:rsidRDefault="00A64E53" w:rsidP="00A64E53">
      <w:pPr>
        <w:numPr>
          <w:ilvl w:val="1"/>
          <w:numId w:val="23"/>
        </w:numPr>
        <w:spacing w:after="0"/>
        <w:ind w:left="928" w:hanging="502"/>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Uzņēmējam ir pienākums savlaicīgi sagatavot un iesniegt Pasūtītājam Tehniskajā specifikācijā norādītās atskaites. Ja atskaite vai tai pievienotie dokumenti neatbilst Līguma noteikumiem, Tehniskajā specifikācijā (1.pielikums) norādītajam vai normatīvajiem aktiem, nav kvalitatīva vai Pasūtītājs konstatē citus trūkumus, Izpildītājam jānovērš Pasūtītāja norādītie trūkumi un/vai neatbilstības un Pasūtītāja paziņojumā norādītajā termiņā atkārtoti jāiesniedz Pasūtītājam Līguma noteikumiem, Tehniskajai specifikācijai un normatīvajiem aktiem atbilstoša atskaite;</w:t>
      </w:r>
    </w:p>
    <w:p w:rsidR="00A64E53" w:rsidRPr="00A64E53" w:rsidRDefault="00A64E53" w:rsidP="00A64E53">
      <w:pPr>
        <w:numPr>
          <w:ilvl w:val="1"/>
          <w:numId w:val="23"/>
        </w:numPr>
        <w:spacing w:after="0"/>
        <w:ind w:left="928" w:hanging="502"/>
        <w:contextualSpacing/>
        <w:jc w:val="both"/>
        <w:rPr>
          <w:rFonts w:ascii="Times New Roman" w:eastAsia="Calibri" w:hAnsi="Times New Roman" w:cs="Times New Roman"/>
          <w:sz w:val="24"/>
          <w:szCs w:val="24"/>
        </w:rPr>
      </w:pPr>
      <w:r w:rsidRPr="00A64E53">
        <w:rPr>
          <w:rFonts w:ascii="Times New Roman" w:eastAsia="Times New Roman" w:hAnsi="Times New Roman" w:cs="Times New Roman"/>
          <w:sz w:val="24"/>
          <w:szCs w:val="24"/>
          <w:lang w:eastAsia="lv-LV"/>
        </w:rPr>
        <w:t>nepieļaut būvdarbu uzsākšanu Objektā, ja nav veikti būvdarbu sagatavošanas darbi;</w:t>
      </w:r>
    </w:p>
    <w:p w:rsidR="00A64E53" w:rsidRPr="00A64E53" w:rsidRDefault="00A64E53" w:rsidP="00A64E53">
      <w:pPr>
        <w:spacing w:after="0" w:line="240" w:lineRule="auto"/>
        <w:ind w:left="1134" w:hanging="502"/>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pieprasīt no Būvdarbu veicēja ar būvdarbiem saistītos dokumentus, lai rastu precīzu pārskatu un kontrolētu būvdarbu gaitu Objektā;</w:t>
      </w:r>
    </w:p>
    <w:p w:rsidR="00A64E53" w:rsidRPr="00A64E53" w:rsidRDefault="00A64E53" w:rsidP="00A64E53">
      <w:pPr>
        <w:numPr>
          <w:ilvl w:val="1"/>
          <w:numId w:val="23"/>
        </w:numPr>
        <w:spacing w:after="0" w:line="240" w:lineRule="auto"/>
        <w:ind w:left="928" w:hanging="644"/>
        <w:contextualSpacing/>
        <w:jc w:val="both"/>
        <w:rPr>
          <w:rFonts w:ascii="Times New Roman" w:eastAsia="Times New Roman" w:hAnsi="Times New Roman" w:cs="Times New Roman"/>
          <w:sz w:val="24"/>
          <w:szCs w:val="24"/>
          <w:lang w:eastAsia="lv-LV"/>
        </w:rPr>
      </w:pPr>
      <w:r w:rsidRPr="00A64E53">
        <w:rPr>
          <w:rFonts w:ascii="Times New Roman" w:eastAsia="Calibri" w:hAnsi="Times New Roman" w:cs="Times New Roman"/>
          <w:sz w:val="24"/>
          <w:szCs w:val="24"/>
        </w:rPr>
        <w:t>Ja iestājas Līguma 6.2.apakšpunktā noteiktais, tad Uzņēmējam ir pienākums 5 (piecu) darba dienu laikā nozīmēt citu darbinieku (piesaistīto speciālistu) un iesniegt Pasūtītājam nomainītā darbinieka (piesaistītā speciālista) būvprakses sertifikāta apliecinātu kopiju;</w:t>
      </w:r>
    </w:p>
    <w:p w:rsidR="00A64E53" w:rsidRPr="00A64E53" w:rsidRDefault="00A64E53" w:rsidP="00A64E53">
      <w:pPr>
        <w:numPr>
          <w:ilvl w:val="1"/>
          <w:numId w:val="23"/>
        </w:numPr>
        <w:spacing w:after="0" w:line="240" w:lineRule="auto"/>
        <w:ind w:left="928" w:hanging="644"/>
        <w:contextualSpacing/>
        <w:jc w:val="both"/>
        <w:rPr>
          <w:rFonts w:ascii="Times New Roman" w:eastAsia="Times New Roman" w:hAnsi="Times New Roman" w:cs="Times New Roman"/>
          <w:sz w:val="24"/>
          <w:szCs w:val="24"/>
          <w:lang w:eastAsia="lv-LV"/>
        </w:rPr>
      </w:pPr>
      <w:r w:rsidRPr="00A64E53">
        <w:rPr>
          <w:rFonts w:ascii="Times New Roman" w:eastAsia="Calibri" w:hAnsi="Times New Roman" w:cs="Times New Roman"/>
          <w:sz w:val="24"/>
          <w:szCs w:val="24"/>
        </w:rPr>
        <w:t xml:space="preserve">Uzņēmējam ir pienākums fiksēt Būvdarbu veicēja un cita Darbu izpildē piesaistītā personāla pārkāpumus, kuri norādīt Līguma 6.pielikumā un </w:t>
      </w:r>
      <w:proofErr w:type="spellStart"/>
      <w:r w:rsidRPr="00A64E53">
        <w:rPr>
          <w:rFonts w:ascii="Times New Roman" w:eastAsia="Calibri" w:hAnsi="Times New Roman" w:cs="Times New Roman"/>
          <w:sz w:val="24"/>
          <w:szCs w:val="24"/>
        </w:rPr>
        <w:t>rakstveidā</w:t>
      </w:r>
      <w:proofErr w:type="spellEnd"/>
      <w:r w:rsidRPr="00A64E53">
        <w:rPr>
          <w:rFonts w:ascii="Times New Roman" w:eastAsia="Calibri" w:hAnsi="Times New Roman" w:cs="Times New Roman"/>
          <w:sz w:val="24"/>
          <w:szCs w:val="24"/>
        </w:rPr>
        <w:t xml:space="preserve"> par to informēt Pasūtītāju;</w:t>
      </w:r>
    </w:p>
    <w:p w:rsidR="00A64E53" w:rsidRPr="00A64E53" w:rsidRDefault="00A64E53" w:rsidP="00A64E53">
      <w:pPr>
        <w:numPr>
          <w:ilvl w:val="1"/>
          <w:numId w:val="23"/>
        </w:numPr>
        <w:spacing w:after="0" w:line="240" w:lineRule="auto"/>
        <w:ind w:left="928" w:hanging="644"/>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rPr>
        <w:t>Uzņēmēja pienākums veikt laboratoriskās pārbaudes neatkarīgā un akreditēta laboratorijā, saskaņā ar Laboratorijā veicamo testu sarakstu</w:t>
      </w:r>
      <w:r w:rsidRPr="00A64E53">
        <w:rPr>
          <w:rFonts w:ascii="Times New Roman" w:eastAsia="Times New Roman" w:hAnsi="Times New Roman" w:cs="Times New Roman"/>
          <w:bCs/>
          <w:sz w:val="24"/>
          <w:szCs w:val="24"/>
        </w:rPr>
        <w:t xml:space="preserve"> </w:t>
      </w:r>
      <w:r w:rsidRPr="00A64E53">
        <w:rPr>
          <w:rFonts w:ascii="Times New Roman" w:eastAsia="Times New Roman" w:hAnsi="Times New Roman" w:cs="Times New Roman"/>
          <w:sz w:val="24"/>
          <w:szCs w:val="24"/>
        </w:rPr>
        <w:t>(2. pielikums). Uzglabājamie būvnieka un Uzņēmēja paraugi jāglabā pie Uzņēmēja visu līguma izpildes laiku;</w:t>
      </w:r>
    </w:p>
    <w:p w:rsidR="00A64E53" w:rsidRPr="00A64E53" w:rsidRDefault="00A64E53" w:rsidP="00A64E53">
      <w:pPr>
        <w:numPr>
          <w:ilvl w:val="1"/>
          <w:numId w:val="23"/>
        </w:numPr>
        <w:spacing w:after="0" w:line="240" w:lineRule="auto"/>
        <w:ind w:left="928" w:hanging="644"/>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 xml:space="preserve">Uzņēmējam ir pienākums glabāt skenētu (PDF formātā) visu Līguma </w:t>
      </w:r>
      <w:proofErr w:type="spellStart"/>
      <w:r w:rsidRPr="00A64E53">
        <w:rPr>
          <w:rFonts w:ascii="Times New Roman" w:eastAsia="Times New Roman" w:hAnsi="Times New Roman" w:cs="Times New Roman"/>
          <w:sz w:val="24"/>
          <w:szCs w:val="24"/>
          <w:lang w:eastAsia="lv-LV"/>
        </w:rPr>
        <w:t>izpilddokumentāciju</w:t>
      </w:r>
      <w:proofErr w:type="spellEnd"/>
      <w:r w:rsidRPr="00A64E53">
        <w:rPr>
          <w:rFonts w:ascii="Times New Roman" w:eastAsia="Times New Roman" w:hAnsi="Times New Roman" w:cs="Times New Roman"/>
          <w:sz w:val="24"/>
          <w:szCs w:val="24"/>
          <w:lang w:eastAsia="lv-LV"/>
        </w:rPr>
        <w:t>.</w:t>
      </w:r>
    </w:p>
    <w:p w:rsidR="00A64E53" w:rsidRPr="00A64E53" w:rsidRDefault="00A64E53" w:rsidP="00A64E53">
      <w:pPr>
        <w:spacing w:after="0"/>
        <w:ind w:left="502" w:hanging="218"/>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5.28. Uzņēmējam ir tiesības:</w:t>
      </w:r>
    </w:p>
    <w:p w:rsidR="00A64E53" w:rsidRPr="00A64E53" w:rsidRDefault="00A64E53" w:rsidP="00A64E53">
      <w:pPr>
        <w:spacing w:after="0"/>
        <w:ind w:left="1276" w:hanging="774"/>
        <w:contextualSpacing/>
        <w:jc w:val="both"/>
        <w:rPr>
          <w:rFonts w:ascii="Times New Roman" w:eastAsia="Times New Roman" w:hAnsi="Times New Roman" w:cs="Times New Roman"/>
          <w:sz w:val="24"/>
          <w:szCs w:val="24"/>
          <w:lang w:eastAsia="lv-LV"/>
        </w:rPr>
      </w:pPr>
      <w:r w:rsidRPr="00A64E53">
        <w:rPr>
          <w:rFonts w:ascii="Times New Roman" w:eastAsia="Calibri" w:hAnsi="Times New Roman" w:cs="Times New Roman"/>
          <w:sz w:val="24"/>
          <w:szCs w:val="24"/>
        </w:rPr>
        <w:t>5.28.1.</w:t>
      </w:r>
      <w:r w:rsidRPr="00A64E53">
        <w:rPr>
          <w:rFonts w:ascii="Times New Roman" w:eastAsia="Calibri" w:hAnsi="Times New Roman" w:cs="Times New Roman"/>
          <w:sz w:val="24"/>
          <w:szCs w:val="24"/>
        </w:rPr>
        <w:tab/>
      </w:r>
      <w:proofErr w:type="spellStart"/>
      <w:r w:rsidRPr="00A64E53">
        <w:rPr>
          <w:rFonts w:ascii="Times New Roman" w:eastAsia="Times New Roman" w:hAnsi="Times New Roman" w:cs="Times New Roman"/>
          <w:sz w:val="24"/>
          <w:szCs w:val="24"/>
          <w:lang w:eastAsia="lv-LV"/>
        </w:rPr>
        <w:t>rakstveidā</w:t>
      </w:r>
      <w:proofErr w:type="spellEnd"/>
      <w:r w:rsidRPr="00A64E53">
        <w:rPr>
          <w:rFonts w:ascii="Times New Roman" w:eastAsia="Times New Roman" w:hAnsi="Times New Roman" w:cs="Times New Roman"/>
          <w:sz w:val="24"/>
          <w:szCs w:val="24"/>
          <w:lang w:eastAsia="lv-LV"/>
        </w:rPr>
        <w:t xml:space="preserve"> saskaņojot ar Pasūtītāju, apturēt būvdarbus Objektā, ja tiek konstatēti spēkā esošo normatīvo aktu, Būvprojekta un/vai ar Būvdarbu līguma pārkāpumi vai patvaļīgas atkāpes no tiem;</w:t>
      </w:r>
    </w:p>
    <w:p w:rsidR="00A64E53" w:rsidRPr="00A64E53" w:rsidRDefault="00A64E53" w:rsidP="00A64E53">
      <w:pPr>
        <w:spacing w:after="0"/>
        <w:ind w:left="1276" w:hanging="774"/>
        <w:contextualSpacing/>
        <w:jc w:val="both"/>
        <w:rPr>
          <w:rFonts w:ascii="Times New Roman" w:eastAsia="Calibri" w:hAnsi="Times New Roman" w:cs="Times New Roman"/>
          <w:sz w:val="24"/>
          <w:szCs w:val="24"/>
        </w:rPr>
      </w:pPr>
      <w:r w:rsidRPr="00A64E53">
        <w:rPr>
          <w:rFonts w:ascii="Times New Roman" w:eastAsia="Times New Roman" w:hAnsi="Times New Roman" w:cs="Times New Roman"/>
          <w:sz w:val="24"/>
          <w:szCs w:val="24"/>
          <w:lang w:eastAsia="lv-LV"/>
        </w:rPr>
        <w:t>5.28.2.</w:t>
      </w:r>
      <w:r w:rsidRPr="00A64E53">
        <w:rPr>
          <w:rFonts w:ascii="Times New Roman" w:eastAsia="Times New Roman" w:hAnsi="Times New Roman" w:cs="Times New Roman"/>
          <w:sz w:val="24"/>
          <w:szCs w:val="24"/>
          <w:lang w:eastAsia="lv-LV"/>
        </w:rPr>
        <w:tab/>
      </w:r>
      <w:proofErr w:type="spellStart"/>
      <w:r w:rsidRPr="00A64E53">
        <w:rPr>
          <w:rFonts w:ascii="Times New Roman" w:eastAsia="Times New Roman" w:hAnsi="Times New Roman" w:cs="Times New Roman"/>
          <w:sz w:val="24"/>
          <w:szCs w:val="24"/>
          <w:lang w:eastAsia="lv-LV"/>
        </w:rPr>
        <w:t>rakstveidā</w:t>
      </w:r>
      <w:proofErr w:type="spellEnd"/>
      <w:r w:rsidRPr="00A64E53">
        <w:rPr>
          <w:rFonts w:ascii="Times New Roman" w:eastAsia="Times New Roman" w:hAnsi="Times New Roman" w:cs="Times New Roman"/>
          <w:sz w:val="24"/>
          <w:szCs w:val="24"/>
          <w:lang w:eastAsia="lv-LV"/>
        </w:rPr>
        <w:t xml:space="preserve"> saskaņojot ar Pasūtītāju, pieprasīt segto darbu atsegšanu, ja rodas šaubas par kāda būvdarba izpildes kvalitāti un/vai atbilstību Būvprojektam.</w:t>
      </w:r>
    </w:p>
    <w:p w:rsidR="00A64E53" w:rsidRPr="00A64E53" w:rsidRDefault="00A64E53" w:rsidP="00A64E53">
      <w:pPr>
        <w:spacing w:after="0"/>
        <w:ind w:left="1276" w:hanging="774"/>
        <w:contextualSpacing/>
        <w:jc w:val="both"/>
        <w:rPr>
          <w:rFonts w:ascii="Times New Roman" w:eastAsia="Calibri" w:hAnsi="Times New Roman" w:cs="Times New Roman"/>
          <w:sz w:val="24"/>
          <w:szCs w:val="24"/>
        </w:rPr>
      </w:pPr>
    </w:p>
    <w:p w:rsidR="00A64E53" w:rsidRPr="00A64E53" w:rsidRDefault="00A64E53" w:rsidP="00A64E53">
      <w:pPr>
        <w:numPr>
          <w:ilvl w:val="0"/>
          <w:numId w:val="23"/>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Pasūtītāja tiesības un pienākumi</w:t>
      </w:r>
    </w:p>
    <w:p w:rsidR="00A64E53" w:rsidRPr="00A64E53" w:rsidRDefault="00A64E53" w:rsidP="00A64E53">
      <w:pPr>
        <w:numPr>
          <w:ilvl w:val="1"/>
          <w:numId w:val="23"/>
        </w:numPr>
        <w:tabs>
          <w:tab w:val="left" w:pos="426"/>
        </w:tabs>
        <w:suppressAutoHyphens/>
        <w:overflowPunct w:val="0"/>
        <w:autoSpaceDE w:val="0"/>
        <w:autoSpaceDN w:val="0"/>
        <w:adjustRightInd w:val="0"/>
        <w:spacing w:after="120" w:line="240" w:lineRule="auto"/>
        <w:ind w:left="567" w:hanging="425"/>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color w:val="000000"/>
          <w:sz w:val="24"/>
          <w:szCs w:val="24"/>
        </w:rPr>
        <w:t xml:space="preserve">Pasūtītājs nodrošina Uzņēmējam netraucētu piekļuvi Objekta  būvlaukumam Darbu veikšanai. </w:t>
      </w:r>
    </w:p>
    <w:p w:rsidR="00A64E53" w:rsidRPr="00A64E53" w:rsidRDefault="00A64E53" w:rsidP="00A64E53">
      <w:pPr>
        <w:numPr>
          <w:ilvl w:val="1"/>
          <w:numId w:val="23"/>
        </w:numPr>
        <w:spacing w:after="0"/>
        <w:ind w:left="567" w:hanging="425"/>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 xml:space="preserve">Pasūtītājam ir tiesības </w:t>
      </w:r>
      <w:proofErr w:type="spellStart"/>
      <w:r w:rsidRPr="00A64E53">
        <w:rPr>
          <w:rFonts w:ascii="Times New Roman" w:eastAsia="Calibri" w:hAnsi="Times New Roman" w:cs="Times New Roman"/>
          <w:sz w:val="24"/>
          <w:szCs w:val="24"/>
        </w:rPr>
        <w:t>rakstveidā</w:t>
      </w:r>
      <w:proofErr w:type="spellEnd"/>
      <w:r w:rsidRPr="00A64E53">
        <w:rPr>
          <w:rFonts w:ascii="Times New Roman" w:eastAsia="Calibri" w:hAnsi="Times New Roman" w:cs="Times New Roman"/>
          <w:sz w:val="24"/>
          <w:szCs w:val="24"/>
        </w:rPr>
        <w:t xml:space="preserve"> pieprasīt Uzņēmējam nekavējoties nomainīt Darbu izpildē iesaistīts būvuzraugs/</w:t>
      </w:r>
      <w:proofErr w:type="spellStart"/>
      <w:r w:rsidRPr="00A64E53">
        <w:rPr>
          <w:rFonts w:ascii="Times New Roman" w:eastAsia="Calibri" w:hAnsi="Times New Roman" w:cs="Times New Roman"/>
          <w:sz w:val="24"/>
          <w:szCs w:val="24"/>
        </w:rPr>
        <w:t>būvspeciālists</w:t>
      </w:r>
      <w:proofErr w:type="spellEnd"/>
      <w:r w:rsidRPr="00A64E53">
        <w:rPr>
          <w:rFonts w:ascii="Times New Roman" w:eastAsia="Calibri" w:hAnsi="Times New Roman" w:cs="Times New Roman"/>
          <w:sz w:val="24"/>
          <w:szCs w:val="24"/>
        </w:rPr>
        <w:t>, pamatojot to  ar kādu no šādiem iemesliem:</w:t>
      </w:r>
    </w:p>
    <w:p w:rsidR="00A64E53" w:rsidRPr="00A64E53" w:rsidRDefault="00A64E53" w:rsidP="00A64E53">
      <w:pPr>
        <w:numPr>
          <w:ilvl w:val="2"/>
          <w:numId w:val="23"/>
        </w:numPr>
        <w:spacing w:after="0"/>
        <w:ind w:left="1701"/>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Līguma noteikumiem (tai skaitā Tehniskās specifikācijas prasībām) vai normatīvajiem aktiem neatbilstošu vai Līgumam neatbilstoša pienākumu pildīšana;</w:t>
      </w:r>
    </w:p>
    <w:p w:rsidR="00A64E53" w:rsidRPr="00A64E53" w:rsidRDefault="00A64E53" w:rsidP="00A64E53">
      <w:pPr>
        <w:numPr>
          <w:ilvl w:val="2"/>
          <w:numId w:val="23"/>
        </w:numPr>
        <w:spacing w:after="0"/>
        <w:ind w:left="1701"/>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atkārtotu tādu darbību veikšanu, kas kaitē darba drošībai, veselībai vai vides aizsardzībai;</w:t>
      </w:r>
    </w:p>
    <w:p w:rsidR="00A64E53" w:rsidRPr="00A64E53" w:rsidRDefault="00A64E53" w:rsidP="00A64E53">
      <w:pPr>
        <w:numPr>
          <w:ilvl w:val="1"/>
          <w:numId w:val="23"/>
        </w:numPr>
        <w:tabs>
          <w:tab w:val="left" w:pos="426"/>
        </w:tabs>
        <w:suppressAutoHyphens/>
        <w:overflowPunct w:val="0"/>
        <w:autoSpaceDE w:val="0"/>
        <w:autoSpaceDN w:val="0"/>
        <w:adjustRightInd w:val="0"/>
        <w:spacing w:after="120" w:line="240" w:lineRule="auto"/>
        <w:ind w:left="709" w:hanging="567"/>
        <w:contextualSpacing/>
        <w:jc w:val="both"/>
        <w:textAlignment w:val="baseline"/>
        <w:rPr>
          <w:rFonts w:ascii="Times New Roman" w:eastAsia="Times New Roman" w:hAnsi="Times New Roman" w:cs="Times New Roman"/>
          <w:b/>
          <w:sz w:val="24"/>
          <w:szCs w:val="24"/>
        </w:rPr>
      </w:pPr>
      <w:r w:rsidRPr="00A64E53">
        <w:rPr>
          <w:rFonts w:ascii="Times New Roman" w:hAnsi="Times New Roman" w:cs="Times New Roman"/>
          <w:sz w:val="24"/>
          <w:szCs w:val="24"/>
        </w:rPr>
        <w:t xml:space="preserve">Līguma 14.1.1. apakšpunktā norādītajai personai vai citam darbiniekiem ir tiesības Uzņēmēja darbiniekiem pārbaudīt alkohola koncentrāciju izelpojamā  gaisā, atbilstoši Pasūtītāja izstrādātajai kārtībai, pieaicinot pie šādas pārbaudes veikšanas Uzņēmēja atbildīgo pārstāvi. Ja alkohola koncentrācija izelpā ir virs 0 (nulle) promilēm, darbinieks tiek izraidīts no teritorijas un Uzņēmējam aprēķināts līgumsods saskaņā ar Līguma 8.pielikumā noteikto, par katru konstatēto gadījumu. Personas atteikšanās no pārbaudes, tiek pielīdzināta situācijai, kad persona atrodas darba vietā alkohola reibumā. </w:t>
      </w:r>
    </w:p>
    <w:p w:rsidR="00A64E53" w:rsidRPr="00A64E53" w:rsidRDefault="00A64E53" w:rsidP="00A64E53">
      <w:pPr>
        <w:numPr>
          <w:ilvl w:val="1"/>
          <w:numId w:val="23"/>
        </w:numPr>
        <w:ind w:left="567" w:hanging="425"/>
        <w:contextualSpacing/>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Pasūtītājam ir tiesības pieprasīt Uzņēmējam uzrādīt darba aizsardzības dokumentāciju, piemēram, instrukcijas, instruktāžu reģistrācijas žurnālus, obligāto veselības pārbaužu kartes, darba risku novērtējumu, darbinieku kvalifikācijas apliecinājumus u.c. </w:t>
      </w:r>
    </w:p>
    <w:p w:rsidR="00A64E53" w:rsidRPr="00A64E53" w:rsidRDefault="00A64E53" w:rsidP="00A64E53">
      <w:pPr>
        <w:numPr>
          <w:ilvl w:val="1"/>
          <w:numId w:val="23"/>
        </w:numPr>
        <w:ind w:left="567" w:hanging="425"/>
        <w:contextualSpacing/>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lastRenderedPageBreak/>
        <w:t>Konstatējot regulārus (t.i. vairāk kā 2 gadījumus) darba aizsardzības pārkāpumus vai kavēšanos ar to novēršanu, Pasūtītājam ir tiesības nepielaist pie Darba Uzņēmēja darbiniekus, kuri regulāri pārkāpj darba aizsardzības prasības.</w:t>
      </w:r>
    </w:p>
    <w:p w:rsidR="00A64E53" w:rsidRPr="00A64E53" w:rsidRDefault="00A64E53" w:rsidP="00A64E53">
      <w:pPr>
        <w:numPr>
          <w:ilvl w:val="1"/>
          <w:numId w:val="23"/>
        </w:numPr>
        <w:ind w:left="567" w:hanging="425"/>
        <w:contextualSpacing/>
        <w:jc w:val="both"/>
        <w:rPr>
          <w:rFonts w:ascii="Times New Roman" w:eastAsia="Times New Roman" w:hAnsi="Times New Roman" w:cs="Times New Roman"/>
          <w:sz w:val="24"/>
          <w:szCs w:val="24"/>
        </w:rPr>
      </w:pPr>
      <w:r w:rsidRPr="00A64E53">
        <w:rPr>
          <w:rFonts w:ascii="Times New Roman" w:eastAsia="Calibri" w:hAnsi="Times New Roman" w:cs="Times New Roman"/>
          <w:sz w:val="24"/>
          <w:szCs w:val="24"/>
        </w:rPr>
        <w:t xml:space="preserve">Pasūtītājs vai Pasūtītāja pārstāvis informē elektroniski, pievienojot situācijas </w:t>
      </w:r>
      <w:proofErr w:type="spellStart"/>
      <w:r w:rsidRPr="00A64E53">
        <w:rPr>
          <w:rFonts w:ascii="Times New Roman" w:eastAsia="Calibri" w:hAnsi="Times New Roman" w:cs="Times New Roman"/>
          <w:sz w:val="24"/>
          <w:szCs w:val="24"/>
        </w:rPr>
        <w:t>fotofiksāciju</w:t>
      </w:r>
      <w:proofErr w:type="spellEnd"/>
      <w:r w:rsidRPr="00A64E53">
        <w:rPr>
          <w:rFonts w:ascii="Times New Roman" w:eastAsia="Calibri" w:hAnsi="Times New Roman" w:cs="Times New Roman"/>
          <w:sz w:val="24"/>
          <w:szCs w:val="24"/>
        </w:rPr>
        <w:t>,</w:t>
      </w:r>
      <w:r w:rsidRPr="00A64E53">
        <w:rPr>
          <w:rFonts w:ascii="Times New Roman" w:eastAsia="Calibri" w:hAnsi="Times New Roman" w:cs="Times New Roman"/>
          <w:i/>
          <w:sz w:val="24"/>
          <w:szCs w:val="24"/>
        </w:rPr>
        <w:t xml:space="preserve"> </w:t>
      </w:r>
      <w:r w:rsidRPr="00A64E53">
        <w:rPr>
          <w:rFonts w:ascii="Times New Roman" w:eastAsia="Calibri" w:hAnsi="Times New Roman" w:cs="Times New Roman"/>
          <w:sz w:val="24"/>
          <w:szCs w:val="24"/>
        </w:rPr>
        <w:t>Līguma 14.1.2.apakšpunktā norādīto Uzņēmēja kontaktpersonu par:</w:t>
      </w:r>
    </w:p>
    <w:p w:rsidR="00A64E53" w:rsidRPr="00A64E53" w:rsidRDefault="00A64E53" w:rsidP="00A64E53">
      <w:pPr>
        <w:numPr>
          <w:ilvl w:val="2"/>
          <w:numId w:val="23"/>
        </w:numPr>
        <w:spacing w:after="0"/>
        <w:ind w:left="1315"/>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bīstamām situācijām, kas radušās darba gaitā kā rezultātā var tikt apdraudēta Uzņēmēju darbinieku drošība un veselība;</w:t>
      </w:r>
    </w:p>
    <w:p w:rsidR="00A64E53" w:rsidRPr="00A64E53" w:rsidRDefault="00A64E53" w:rsidP="00A64E53">
      <w:pPr>
        <w:numPr>
          <w:ilvl w:val="2"/>
          <w:numId w:val="23"/>
        </w:numPr>
        <w:spacing w:after="0"/>
        <w:ind w:left="1315"/>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Uzņēmēja darbinieku un cita piesaistītā personāla traumām, incidentiem, avārijām vai notikušu nelaimes gadījumu darbā;</w:t>
      </w:r>
    </w:p>
    <w:p w:rsidR="00A64E53" w:rsidRPr="00A64E53" w:rsidRDefault="00A64E53" w:rsidP="00A64E53">
      <w:pPr>
        <w:numPr>
          <w:ilvl w:val="2"/>
          <w:numId w:val="23"/>
        </w:numPr>
        <w:spacing w:after="0"/>
        <w:ind w:left="1315"/>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jebkuriem citiem apstākļiem, kas var apdraudēt vai apdraud darbinieku un cita piesaistītā personāla drošību un veselību vai apgrūtina Darba izpildi.</w:t>
      </w:r>
    </w:p>
    <w:p w:rsidR="00A64E53" w:rsidRPr="00A64E53" w:rsidRDefault="00A64E53" w:rsidP="00A64E53">
      <w:pPr>
        <w:numPr>
          <w:ilvl w:val="1"/>
          <w:numId w:val="23"/>
        </w:numPr>
        <w:ind w:left="567" w:right="-115" w:hanging="567"/>
        <w:contextualSpacing/>
        <w:rPr>
          <w:rFonts w:ascii="Times New Roman" w:eastAsia="Calibri" w:hAnsi="Times New Roman" w:cs="Times New Roman"/>
          <w:sz w:val="24"/>
          <w:szCs w:val="24"/>
        </w:rPr>
      </w:pPr>
      <w:r w:rsidRPr="00A64E53">
        <w:rPr>
          <w:rFonts w:ascii="Times New Roman" w:eastAsia="Calibri" w:hAnsi="Times New Roman" w:cs="Times New Roman"/>
          <w:sz w:val="24"/>
          <w:szCs w:val="24"/>
        </w:rPr>
        <w:t>Pasūtītājam ir tiesības nomainīt Līguma 14.1.1. apakšpunktā  pārstāvi vai pievienot vēl vienu pārstāvi par to iepriekš elektroniski paziņojot Uzņēmējam pārstāvim, uz tā Līgumā norādīto e-pasta adresi.</w:t>
      </w:r>
    </w:p>
    <w:p w:rsidR="00A64E53" w:rsidRPr="00A64E53" w:rsidRDefault="00A64E53" w:rsidP="00A64E53">
      <w:pPr>
        <w:ind w:left="567" w:right="-115"/>
        <w:contextualSpacing/>
        <w:rPr>
          <w:rFonts w:ascii="Times New Roman" w:eastAsia="Calibri" w:hAnsi="Times New Roman" w:cs="Times New Roman"/>
          <w:sz w:val="24"/>
          <w:szCs w:val="24"/>
        </w:rPr>
      </w:pPr>
    </w:p>
    <w:p w:rsidR="00A64E53" w:rsidRPr="00A64E53" w:rsidRDefault="00A64E53" w:rsidP="00A64E53">
      <w:pPr>
        <w:numPr>
          <w:ilvl w:val="0"/>
          <w:numId w:val="2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Darbu veikšanas kārtība</w:t>
      </w:r>
      <w:r w:rsidRPr="00A64E53">
        <w:rPr>
          <w:rFonts w:ascii="Times New Roman" w:eastAsia="Times New Roman" w:hAnsi="Times New Roman" w:cs="Times New Roman"/>
          <w:i/>
          <w:color w:val="FF0000"/>
          <w:sz w:val="24"/>
          <w:szCs w:val="24"/>
        </w:rPr>
        <w:t xml:space="preserve"> </w:t>
      </w:r>
    </w:p>
    <w:p w:rsidR="00A64E53" w:rsidRPr="00A64E53" w:rsidRDefault="00A64E53" w:rsidP="00A64E53">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Uzņēmējam ir pienākums visā būvdarbu veikšanas laikā atrasties Objektā un veikt Objekta pārbaudes 1 (vienas) stundas laikā</w:t>
      </w:r>
      <w:r w:rsidRPr="00A64E53">
        <w:rPr>
          <w:rFonts w:ascii="Times New Roman" w:eastAsia="Times New Roman" w:hAnsi="Times New Roman" w:cs="Times New Roman"/>
          <w:color w:val="00B050"/>
          <w:sz w:val="24"/>
          <w:szCs w:val="24"/>
        </w:rPr>
        <w:t xml:space="preserve"> </w:t>
      </w:r>
      <w:r w:rsidRPr="00A64E53">
        <w:rPr>
          <w:rFonts w:ascii="Times New Roman" w:eastAsia="Times New Roman" w:hAnsi="Times New Roman" w:cs="Times New Roman"/>
          <w:sz w:val="24"/>
          <w:szCs w:val="24"/>
        </w:rPr>
        <w:t xml:space="preserve">pēc pirmā Pasūtītāja mutiska, elektroniska vai rakstiska pieprasījuma saņemšanas. </w:t>
      </w:r>
    </w:p>
    <w:p w:rsidR="00A64E53" w:rsidRPr="00A64E53" w:rsidRDefault="00A64E53" w:rsidP="00A64E53">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bCs/>
          <w:sz w:val="24"/>
          <w:szCs w:val="24"/>
        </w:rPr>
        <w:t xml:space="preserve">Uzņēmēja pienākums ir atbilstoši Latvijas Republikas normatīvo aktu prasībām katru reizi, kad pārbaudē ir konstatētas neatbilstības, veikt atbilstošus ierakstus būvdarbu žurnālā un veikt </w:t>
      </w:r>
      <w:proofErr w:type="spellStart"/>
      <w:r w:rsidRPr="00A64E53">
        <w:rPr>
          <w:rFonts w:ascii="Times New Roman" w:eastAsia="Times New Roman" w:hAnsi="Times New Roman" w:cs="Times New Roman"/>
          <w:bCs/>
          <w:sz w:val="24"/>
          <w:szCs w:val="24"/>
        </w:rPr>
        <w:t>fotofiksāciju</w:t>
      </w:r>
      <w:proofErr w:type="spellEnd"/>
      <w:r w:rsidRPr="00A64E53">
        <w:rPr>
          <w:rFonts w:ascii="Times New Roman" w:eastAsia="Times New Roman" w:hAnsi="Times New Roman" w:cs="Times New Roman"/>
          <w:bCs/>
          <w:sz w:val="24"/>
          <w:szCs w:val="24"/>
        </w:rPr>
        <w:t>.</w:t>
      </w:r>
    </w:p>
    <w:p w:rsidR="00A64E53" w:rsidRPr="00A64E53" w:rsidRDefault="00A64E53" w:rsidP="00A64E53">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Konstatējot būvdarbu un/vai pielietoto </w:t>
      </w:r>
      <w:r w:rsidRPr="00A64E53">
        <w:rPr>
          <w:rFonts w:ascii="Times New Roman" w:eastAsia="Times New Roman" w:hAnsi="Times New Roman" w:cs="Times New Roman"/>
          <w:color w:val="000000"/>
          <w:sz w:val="24"/>
          <w:szCs w:val="24"/>
        </w:rPr>
        <w:t>materiālu, iekārtu un/vai tehnoloģiju</w:t>
      </w:r>
      <w:r w:rsidRPr="00A64E53">
        <w:rPr>
          <w:rFonts w:ascii="Times New Roman" w:eastAsia="Times New Roman" w:hAnsi="Times New Roman" w:cs="Times New Roman"/>
          <w:sz w:val="24"/>
          <w:szCs w:val="24"/>
        </w:rPr>
        <w:t xml:space="preserve"> neatbilstību Būvprojekta dokumentācijai un/vai Latvijas Republikas normatīvo aktu prasībām Uzņēmējs nekavējoties, pārkāpuma konstatēšanas dienā, iesniedz Būvdarbu veicējam rakstisku pretenziju un informē par to Pasūtītāju, iesniedzot pretenzijas kopiju.</w:t>
      </w:r>
    </w:p>
    <w:p w:rsidR="00A64E53" w:rsidRPr="00A64E53" w:rsidRDefault="00A64E53" w:rsidP="00A64E53">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bCs/>
          <w:color w:val="000000"/>
          <w:sz w:val="24"/>
          <w:szCs w:val="24"/>
        </w:rPr>
        <w:t xml:space="preserve">Konstatējot Līguma 5.6. apakšpunktā minēto dokumentu neesamību un/vai atbilstoši Latvijas Republikā normatīvo aktu prasībām neaizpildītu būvdarbu žurnālu </w:t>
      </w:r>
      <w:r w:rsidRPr="00A64E53">
        <w:rPr>
          <w:rFonts w:ascii="Times New Roman" w:eastAsia="Times New Roman" w:hAnsi="Times New Roman" w:cs="Times New Roman"/>
          <w:sz w:val="24"/>
          <w:szCs w:val="24"/>
        </w:rPr>
        <w:t>Uzņēmējs nekavējoties, pārkāpuma konstatēšanas dienā, iesniedz būvdarbu veicējam rakstisku pretenziju un informē par to Pasūtītāju, iesniedzot pretenzijas kopiju.</w:t>
      </w:r>
    </w:p>
    <w:p w:rsidR="00A64E53" w:rsidRPr="00A64E53" w:rsidRDefault="00A64E53" w:rsidP="00A64E53">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Uzņēmējam ir pienākums piedalīties segto darbu un nozīmīgo konstrukciju pieņemšanā, kā arī izvērtēt būvdarbu </w:t>
      </w:r>
      <w:proofErr w:type="spellStart"/>
      <w:r w:rsidRPr="00A64E53">
        <w:rPr>
          <w:rFonts w:ascii="Times New Roman" w:eastAsia="Times New Roman" w:hAnsi="Times New Roman" w:cs="Times New Roman"/>
          <w:color w:val="000000"/>
          <w:sz w:val="24"/>
          <w:szCs w:val="24"/>
        </w:rPr>
        <w:t>izpilddokumentāciju</w:t>
      </w:r>
      <w:proofErr w:type="spellEnd"/>
      <w:r w:rsidRPr="00A64E53">
        <w:rPr>
          <w:rFonts w:ascii="Times New Roman" w:eastAsia="Times New Roman" w:hAnsi="Times New Roman" w:cs="Times New Roman"/>
          <w:color w:val="000000"/>
          <w:sz w:val="24"/>
          <w:szCs w:val="24"/>
        </w:rPr>
        <w:t xml:space="preserve">, materiālu un iekārtu atbilstību apliecinošos dokumentus un citus saistītos dokumentus </w:t>
      </w:r>
      <w:r w:rsidRPr="00A64E53">
        <w:rPr>
          <w:rFonts w:ascii="Times New Roman" w:eastAsia="Times New Roman" w:hAnsi="Times New Roman" w:cs="Times New Roman"/>
          <w:bCs/>
          <w:color w:val="000000"/>
          <w:sz w:val="24"/>
          <w:szCs w:val="24"/>
        </w:rPr>
        <w:t>(sertifikāti, tehniskās pases, ražotājs standarta tehniskās pases, ražotāju garantijas, izgatavoto būvkonstrukciju pārbaudes protokoli, pārskati u.c.)</w:t>
      </w:r>
      <w:r w:rsidRPr="00A64E53">
        <w:rPr>
          <w:rFonts w:ascii="Times New Roman" w:eastAsia="Times New Roman" w:hAnsi="Times New Roman" w:cs="Times New Roman"/>
          <w:sz w:val="24"/>
          <w:szCs w:val="24"/>
        </w:rPr>
        <w:t>.</w:t>
      </w:r>
    </w:p>
    <w:p w:rsidR="00A64E53" w:rsidRPr="00A64E53" w:rsidRDefault="00A64E53" w:rsidP="00A64E53">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color w:val="000000"/>
          <w:sz w:val="24"/>
          <w:szCs w:val="24"/>
        </w:rPr>
        <w:t xml:space="preserve">Uzņēmējam ir pienākums izvērtēt (gan finansiāli, gan pēc apjomiem) būvdarbu veicēja sagatavoto ikmēneša </w:t>
      </w:r>
      <w:r w:rsidRPr="00A64E53">
        <w:rPr>
          <w:rFonts w:ascii="Times New Roman" w:eastAsia="Times New Roman" w:hAnsi="Times New Roman" w:cs="Times New Roman"/>
          <w:bCs/>
          <w:color w:val="000000"/>
          <w:sz w:val="24"/>
          <w:szCs w:val="24"/>
        </w:rPr>
        <w:t>Formu Nr. 2</w:t>
      </w:r>
      <w:r w:rsidRPr="00A64E53">
        <w:rPr>
          <w:rFonts w:ascii="Times New Roman" w:eastAsia="Times New Roman" w:hAnsi="Times New Roman" w:cs="Times New Roman"/>
          <w:color w:val="000000"/>
          <w:sz w:val="24"/>
          <w:szCs w:val="24"/>
        </w:rPr>
        <w:t xml:space="preserve">, </w:t>
      </w:r>
      <w:r w:rsidRPr="00A64E53">
        <w:rPr>
          <w:rFonts w:ascii="Times New Roman" w:eastAsia="Times New Roman" w:hAnsi="Times New Roman" w:cs="Times New Roman"/>
          <w:sz w:val="24"/>
          <w:szCs w:val="24"/>
        </w:rPr>
        <w:t>5 (piecu)</w:t>
      </w:r>
      <w:r w:rsidRPr="00A64E53">
        <w:rPr>
          <w:rFonts w:ascii="Times New Roman" w:eastAsia="Times New Roman" w:hAnsi="Times New Roman" w:cs="Times New Roman"/>
          <w:color w:val="000000"/>
          <w:sz w:val="24"/>
          <w:szCs w:val="24"/>
        </w:rPr>
        <w:t xml:space="preserve"> darba dienu laikā no tās saņemšanas un parakstīt to vai minētajā termiņā sniegt motivētu rakstisku atteikumu. Atteikuma gadījumā Uzņēmējs par to informē Pasūtītāju, iesniedzot atteikuma kopiju.</w:t>
      </w:r>
    </w:p>
    <w:p w:rsidR="00A64E53" w:rsidRPr="00A64E53" w:rsidRDefault="00A64E53" w:rsidP="00A64E53">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Uzņēmējs pirms Objekta pieņemšanas ekspluatācijā iesniedz Pasūtītājam un Būvvaldei pārskatu par būvuzraudzības plānā norādīto pasākumu savlaicīgu izpildi un apliecina, ka Objekts ir uzbūvēts atbilstoši būvdarbu kvalitātes prasībām, atbilstoši Būvprojektam, Būvdarbu līguma noteikumiem un normatīvajiem aktiem.</w:t>
      </w:r>
    </w:p>
    <w:p w:rsidR="00A64E53" w:rsidRPr="00A64E53" w:rsidRDefault="00A64E53" w:rsidP="00A64E53">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A64E53">
        <w:rPr>
          <w:rFonts w:ascii="Times New Roman" w:eastAsia="Calibri" w:hAnsi="Times New Roman" w:cs="Times New Roman"/>
          <w:sz w:val="24"/>
          <w:szCs w:val="24"/>
        </w:rPr>
        <w:t>Uzņēmējam ir pienākums piedalīties Objekta pieņemšanā ekspluatācijā</w:t>
      </w:r>
      <w:r w:rsidRPr="00A64E53">
        <w:rPr>
          <w:rFonts w:ascii="Times New Roman" w:eastAsia="Times New Roman" w:hAnsi="Times New Roman" w:cs="Times New Roman"/>
          <w:sz w:val="24"/>
          <w:szCs w:val="24"/>
        </w:rPr>
        <w:t xml:space="preserve"> atbilstoši Būvdarbu veicēja uzaicinājumam.</w:t>
      </w:r>
      <w:r w:rsidRPr="00A64E53">
        <w:rPr>
          <w:rFonts w:ascii="Times New Roman" w:eastAsia="Calibri" w:hAnsi="Times New Roman" w:cs="Times New Roman"/>
          <w:sz w:val="24"/>
          <w:szCs w:val="24"/>
        </w:rPr>
        <w:t xml:space="preserve"> Pēc Objekta pieņemšanas ekspluatācijā, Uzņēmējs nodod Pasūtītājam </w:t>
      </w:r>
      <w:r w:rsidRPr="00A64E53">
        <w:rPr>
          <w:rFonts w:ascii="Times New Roman" w:eastAsia="Calibri" w:hAnsi="Times New Roman" w:cs="Times New Roman"/>
          <w:sz w:val="24"/>
          <w:szCs w:val="24"/>
        </w:rPr>
        <w:lastRenderedPageBreak/>
        <w:t xml:space="preserve">visu ar Objektu saistīto </w:t>
      </w:r>
      <w:proofErr w:type="spellStart"/>
      <w:r w:rsidRPr="00A64E53">
        <w:rPr>
          <w:rFonts w:ascii="Times New Roman" w:eastAsia="Calibri" w:hAnsi="Times New Roman" w:cs="Times New Roman"/>
          <w:sz w:val="24"/>
          <w:szCs w:val="24"/>
        </w:rPr>
        <w:t>izpilddokumentāciju</w:t>
      </w:r>
      <w:proofErr w:type="spellEnd"/>
      <w:r w:rsidRPr="00A64E53">
        <w:rPr>
          <w:rFonts w:ascii="Times New Roman" w:eastAsia="Calibri" w:hAnsi="Times New Roman" w:cs="Times New Roman"/>
          <w:sz w:val="24"/>
          <w:szCs w:val="24"/>
        </w:rPr>
        <w:t xml:space="preserve"> un datu nesēju ar šo </w:t>
      </w:r>
      <w:proofErr w:type="spellStart"/>
      <w:r w:rsidRPr="00A64E53">
        <w:rPr>
          <w:rFonts w:ascii="Times New Roman" w:eastAsia="Calibri" w:hAnsi="Times New Roman" w:cs="Times New Roman"/>
          <w:sz w:val="24"/>
          <w:szCs w:val="24"/>
        </w:rPr>
        <w:t>izpilddokumentāciju</w:t>
      </w:r>
      <w:proofErr w:type="spellEnd"/>
      <w:r w:rsidRPr="00A64E53">
        <w:rPr>
          <w:rFonts w:ascii="Times New Roman" w:eastAsia="Calibri" w:hAnsi="Times New Roman" w:cs="Times New Roman"/>
          <w:sz w:val="24"/>
          <w:szCs w:val="24"/>
        </w:rPr>
        <w:t xml:space="preserve"> PDF formātā.</w:t>
      </w:r>
    </w:p>
    <w:p w:rsidR="00A64E53" w:rsidRPr="00A64E53" w:rsidRDefault="00A64E53" w:rsidP="00A64E53">
      <w:pPr>
        <w:numPr>
          <w:ilvl w:val="0"/>
          <w:numId w:val="23"/>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b/>
          <w:color w:val="000000"/>
          <w:sz w:val="24"/>
          <w:szCs w:val="24"/>
        </w:rPr>
        <w:t>Apdrošināšana</w:t>
      </w:r>
    </w:p>
    <w:p w:rsidR="00A64E53" w:rsidRPr="00A64E53" w:rsidRDefault="00A64E53" w:rsidP="00A64E53">
      <w:pPr>
        <w:numPr>
          <w:ilvl w:val="1"/>
          <w:numId w:val="23"/>
        </w:numPr>
        <w:tabs>
          <w:tab w:val="left" w:pos="993"/>
        </w:tabs>
        <w:suppressAutoHyphens/>
        <w:overflowPunct w:val="0"/>
        <w:autoSpaceDE w:val="0"/>
        <w:autoSpaceDN w:val="0"/>
        <w:adjustRightInd w:val="0"/>
        <w:spacing w:after="120" w:line="240" w:lineRule="auto"/>
        <w:ind w:left="709" w:hanging="425"/>
        <w:contextualSpacing/>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A64E53">
        <w:rPr>
          <w:rFonts w:ascii="Times New Roman" w:eastAsia="Times New Roman" w:hAnsi="Times New Roman" w:cs="Times New Roman"/>
          <w:sz w:val="24"/>
          <w:szCs w:val="24"/>
        </w:rPr>
        <w:t>būvspeciālistu</w:t>
      </w:r>
      <w:proofErr w:type="spellEnd"/>
      <w:r w:rsidRPr="00A64E53">
        <w:rPr>
          <w:rFonts w:ascii="Times New Roman" w:eastAsia="Times New Roman" w:hAnsi="Times New Roman" w:cs="Times New Roman"/>
          <w:sz w:val="24"/>
          <w:szCs w:val="24"/>
        </w:rPr>
        <w:t xml:space="preserve"> un būvdarbu veicēju civiltiesiskās atbildības obligāto apdrošināšanu” un iepirkuma nolikumā noteikto: ar profesionālās civiltiesiskās apdrošināšanas polisi ar kopējo atbildības limitu vismaz EUR 150 000,00 (viens simts piecdesmit tūkstoši </w:t>
      </w:r>
      <w:proofErr w:type="spellStart"/>
      <w:r w:rsidRPr="00A64E53">
        <w:rPr>
          <w:rFonts w:ascii="Times New Roman" w:eastAsia="Times New Roman" w:hAnsi="Times New Roman" w:cs="Times New Roman"/>
          <w:sz w:val="24"/>
          <w:szCs w:val="24"/>
        </w:rPr>
        <w:t>euro</w:t>
      </w:r>
      <w:proofErr w:type="spellEnd"/>
      <w:r w:rsidRPr="00A64E53">
        <w:rPr>
          <w:rFonts w:ascii="Times New Roman" w:eastAsia="Times New Roman" w:hAnsi="Times New Roman" w:cs="Times New Roman"/>
          <w:sz w:val="24"/>
          <w:szCs w:val="24"/>
        </w:rPr>
        <w:t xml:space="preserve">) apmērā, kur viena apdrošināšanas gadījuma summa ir vismaz EUR 150 000,00 (viens simts piecdesmit tūkstoši </w:t>
      </w:r>
      <w:proofErr w:type="spellStart"/>
      <w:r w:rsidRPr="00A64E53">
        <w:rPr>
          <w:rFonts w:ascii="Times New Roman" w:eastAsia="Times New Roman" w:hAnsi="Times New Roman" w:cs="Times New Roman"/>
          <w:sz w:val="24"/>
          <w:szCs w:val="24"/>
        </w:rPr>
        <w:t>euro</w:t>
      </w:r>
      <w:proofErr w:type="spellEnd"/>
      <w:r w:rsidRPr="00A64E53">
        <w:rPr>
          <w:rFonts w:ascii="Times New Roman" w:eastAsia="Times New Roman" w:hAnsi="Times New Roman" w:cs="Times New Roman"/>
          <w:sz w:val="24"/>
          <w:szCs w:val="24"/>
        </w:rPr>
        <w:t xml:space="preserve">) apmērā. Apdrošināšanas ņēmēja pašrisks ne vairāk kā EUR 3000,00 (trīs tūkstoši </w:t>
      </w:r>
      <w:proofErr w:type="spellStart"/>
      <w:r w:rsidRPr="00A64E53">
        <w:rPr>
          <w:rFonts w:ascii="Times New Roman" w:eastAsia="Times New Roman" w:hAnsi="Times New Roman" w:cs="Times New Roman"/>
          <w:sz w:val="24"/>
          <w:szCs w:val="24"/>
        </w:rPr>
        <w:t>euro</w:t>
      </w:r>
      <w:proofErr w:type="spellEnd"/>
      <w:r w:rsidRPr="00A64E53">
        <w:rPr>
          <w:rFonts w:ascii="Times New Roman" w:eastAsia="Times New Roman" w:hAnsi="Times New Roman" w:cs="Times New Roman"/>
          <w:sz w:val="24"/>
          <w:szCs w:val="24"/>
        </w:rPr>
        <w:t>) apmērā. Līgumā noteikto Būvuzraudzību Uzņēmējs nedrīkst uzsākt un veikt bez spēkā esošas Līguma 8.1.apakšpunktā noteiktās apdrošināšanas polises.</w:t>
      </w:r>
    </w:p>
    <w:p w:rsidR="00A64E53" w:rsidRPr="00A64E53" w:rsidRDefault="00A64E53" w:rsidP="00A64E53">
      <w:pPr>
        <w:numPr>
          <w:ilvl w:val="1"/>
          <w:numId w:val="23"/>
        </w:numPr>
        <w:shd w:val="clear" w:color="auto" w:fill="FFFFFF"/>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Līguma 8.1.apakšpunktā minētajā apdrošināšanas polisē jābūt norādītam, ka </w:t>
      </w:r>
      <w:r w:rsidRPr="00A64E53">
        <w:rPr>
          <w:rFonts w:ascii="Times New Roman" w:eastAsia="Times New Roman" w:hAnsi="Times New Roman" w:cs="Times New Roman"/>
          <w:sz w:val="24"/>
          <w:szCs w:val="24"/>
          <w:shd w:val="clear" w:color="auto" w:fill="FFFFFF"/>
        </w:rPr>
        <w:t>apdrošinātājs sedz citiem būvniecības dalībniekiem un trešajām personām zaudējumus, kurus Uzņēmējs nodarījis ar savu darbību vai bezdarbību</w:t>
      </w:r>
      <w:r w:rsidRPr="00A64E53">
        <w:rPr>
          <w:rFonts w:ascii="Times New Roman" w:eastAsia="Times New Roman" w:hAnsi="Times New Roman" w:cs="Times New Roman"/>
          <w:sz w:val="24"/>
          <w:szCs w:val="24"/>
        </w:rPr>
        <w:t>.</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Līguma 8.1.apakšpunktā minētajai apdrošināšanas polisei ir jābūt spēkā visu Objekta būvdarbu un garantijas laiku.</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Uzņēmējs ir tiesīgs iesniegt jau spēkā esošu apdrošināšanas polisi, ja tā atbilst Līguma 8.punkta nosacījumiem.</w:t>
      </w:r>
    </w:p>
    <w:p w:rsidR="00A64E53" w:rsidRPr="00A64E53" w:rsidRDefault="00A64E53" w:rsidP="00A64E53">
      <w:pPr>
        <w:numPr>
          <w:ilvl w:val="0"/>
          <w:numId w:val="23"/>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b/>
          <w:sz w:val="24"/>
          <w:szCs w:val="24"/>
        </w:rPr>
        <w:t>Strīdu risināšana un Pušu atbildība</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Visi strīdi, kas rodas saistībā ar Līgumu, vispirms tiek risināti Pušu savstarpējās sarunās, ja sarunās strīdu atrisināt neizdodas, tad jebkurš strīds, domstarpība vai prasība, kas izriet no Līguma, tiks izšķirts Latvijas Republikas tiesā, piemērojot Latvijas Republikas normatīvos aktus.</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Ja sakarā ar Līgumu vai tā izpildi starp Pusēm pastāv strīds vai kāda no Pusēm ir iesniegusi prasību tiesā, tas nav pamats Uzņēmējam pārtraukt un/vai apturēt Darbu veikšanu vai kā citādi kavēt Darbu sniegšanu, kā arī Pasūtītājam aizturēt maksājumus vai kā citādi Pusēm  nepildīt tos pienākumus, kuri tieši nav saistīti ar strīdu, izņemot ja šāda Līguma izpildes pārtraukšana vai maksājuma aizturēšana noteikta Līgumā.</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lang w:eastAsia="lv-LV"/>
        </w:rPr>
        <w:t>Puses ir savstarpēji atbildīgas par līgumsaistību neizpildi vai nepienācīgu izpildi, kā arī atbild par otrai Pusei šajā sakarā radušos zaudējumu atlīdzību.</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bookmarkStart w:id="58" w:name="_Hlk514769263"/>
      <w:r w:rsidRPr="00A64E53">
        <w:rPr>
          <w:rFonts w:ascii="Times New Roman" w:eastAsia="Times New Roman" w:hAnsi="Times New Roman" w:cs="Times New Roman"/>
          <w:sz w:val="24"/>
          <w:szCs w:val="24"/>
        </w:rPr>
        <w:t>Gadījumā, ja Pasūtītājs savas vainas dēļ pieļāvis Līgumā noteikto maksājuma termiņa nokavējumu, Uzņēmējs ir tiesīgs saņemt no Pasūtītāja līgumsodu 0,5% (piecas desmitdaļas procenta) apmērā no nokavētā maksājuma summas par katru maksājuma kavējuma dienu, sākot ar pirmo maksājuma kavējuma dienu, līdz dienai (ieskaitot), kad Pasūtītājs veicis pilnīgu nokavēto maksājumu samaksu, bet kopumā ne vairāk kā 10% no kopējās Līgumcenas.</w:t>
      </w:r>
    </w:p>
    <w:bookmarkEnd w:id="58"/>
    <w:p w:rsidR="00A64E53" w:rsidRPr="00A64E53" w:rsidRDefault="00A64E53" w:rsidP="00A64E53">
      <w:pPr>
        <w:numPr>
          <w:ilvl w:val="1"/>
          <w:numId w:val="23"/>
        </w:numPr>
        <w:ind w:left="928" w:hanging="502"/>
        <w:contextualSpacing/>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Ja Uzņēmēja parakstītajā Formā Nr.2 par iepriekšējā mēnesī faktiski izpildītajiem būvdarbiem, Pasūtītājs konstatē darbus, kas satur defektus un/vai trūkumus, vai kuri ir uzrādīti, bet faktiski nav veikti vai nav veikti norādītajā apjomā. Pasūtītājam ir tiesības pieprasīt no Uzņēmēja līgumsodu 1% (viena procenta) apmērā no Līgumcenas. </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Ja Uzņēmējs nokavē jebkuru Līgumā vai saskaņā ar Līgumu noteikto saistību izpildes termiņu, Pasūtītājs ir tiesīgs pieprasīt Uzņēmējam līgumsodu 0,5 % (piecas desmitdaļas procenta) apmērā no Līgumcenas</w:t>
      </w:r>
      <w:r w:rsidRPr="00A64E53">
        <w:rPr>
          <w:rFonts w:ascii="Times New Roman" w:eastAsia="Times New Roman" w:hAnsi="Times New Roman" w:cs="Times New Roman"/>
          <w:color w:val="000000"/>
          <w:sz w:val="24"/>
          <w:szCs w:val="24"/>
        </w:rPr>
        <w:t xml:space="preserve">, </w:t>
      </w:r>
      <w:r w:rsidRPr="00A64E53">
        <w:rPr>
          <w:rFonts w:ascii="Times New Roman" w:eastAsia="Times New Roman" w:hAnsi="Times New Roman" w:cs="Times New Roman"/>
          <w:sz w:val="24"/>
          <w:szCs w:val="24"/>
        </w:rPr>
        <w:t>par katru kavējuma dienu, sākot ar pirmo kavējuma dienu, līdz dienai (ieskaitot), kad Uzņēmējs ir izpildījis Līgumā vai saskaņā ar Līgumu noteikto saistību.</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lastRenderedPageBreak/>
        <w:t xml:space="preserve">Par Uzņēmēja neierašanos uz </w:t>
      </w:r>
      <w:proofErr w:type="spellStart"/>
      <w:r w:rsidRPr="00A64E53">
        <w:rPr>
          <w:rFonts w:ascii="Times New Roman" w:eastAsia="Times New Roman" w:hAnsi="Times New Roman" w:cs="Times New Roman"/>
          <w:sz w:val="24"/>
          <w:szCs w:val="24"/>
        </w:rPr>
        <w:t>būvsapulcēm</w:t>
      </w:r>
      <w:proofErr w:type="spellEnd"/>
      <w:r w:rsidRPr="00A64E53">
        <w:rPr>
          <w:rFonts w:ascii="Times New Roman" w:eastAsia="Times New Roman" w:hAnsi="Times New Roman" w:cs="Times New Roman"/>
          <w:sz w:val="24"/>
          <w:szCs w:val="24"/>
        </w:rPr>
        <w:t xml:space="preserve">, Uzņēmējs maksā līgumsodu 200,00 EUR (divi simti </w:t>
      </w:r>
      <w:proofErr w:type="spellStart"/>
      <w:r w:rsidRPr="00A64E53">
        <w:rPr>
          <w:rFonts w:ascii="Times New Roman" w:eastAsia="Times New Roman" w:hAnsi="Times New Roman" w:cs="Times New Roman"/>
          <w:sz w:val="24"/>
          <w:szCs w:val="24"/>
        </w:rPr>
        <w:t>euro</w:t>
      </w:r>
      <w:proofErr w:type="spellEnd"/>
      <w:r w:rsidRPr="00A64E53">
        <w:rPr>
          <w:rFonts w:ascii="Times New Roman" w:eastAsia="Times New Roman" w:hAnsi="Times New Roman" w:cs="Times New Roman"/>
          <w:sz w:val="24"/>
          <w:szCs w:val="24"/>
        </w:rPr>
        <w:t xml:space="preserve"> nulle centi) apmērā par katru neierašanās reizi. Pasūtītājs e-pastā vai </w:t>
      </w:r>
      <w:proofErr w:type="spellStart"/>
      <w:r w:rsidRPr="00A64E53">
        <w:rPr>
          <w:rFonts w:ascii="Times New Roman" w:eastAsia="Times New Roman" w:hAnsi="Times New Roman" w:cs="Times New Roman"/>
          <w:sz w:val="24"/>
          <w:szCs w:val="24"/>
        </w:rPr>
        <w:t>rakstveidā</w:t>
      </w:r>
      <w:proofErr w:type="spellEnd"/>
      <w:r w:rsidRPr="00A64E53">
        <w:rPr>
          <w:rFonts w:ascii="Times New Roman" w:eastAsia="Times New Roman" w:hAnsi="Times New Roman" w:cs="Times New Roman"/>
          <w:sz w:val="24"/>
          <w:szCs w:val="24"/>
        </w:rPr>
        <w:t xml:space="preserve"> informē Uzņēmēju par neierašanos </w:t>
      </w:r>
      <w:proofErr w:type="spellStart"/>
      <w:r w:rsidRPr="00A64E53">
        <w:rPr>
          <w:rFonts w:ascii="Times New Roman" w:eastAsia="Times New Roman" w:hAnsi="Times New Roman" w:cs="Times New Roman"/>
          <w:sz w:val="24"/>
          <w:szCs w:val="24"/>
        </w:rPr>
        <w:t>būvsapulcē</w:t>
      </w:r>
      <w:proofErr w:type="spellEnd"/>
      <w:r w:rsidRPr="00A64E53">
        <w:rPr>
          <w:rFonts w:ascii="Times New Roman" w:eastAsia="Times New Roman" w:hAnsi="Times New Roman" w:cs="Times New Roman"/>
          <w:sz w:val="24"/>
          <w:szCs w:val="24"/>
        </w:rPr>
        <w:t>.</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Līguma 5.7., 5.8., 5.9. un 5.10.apakšpunktā noteikto prasību izpildes neievērošanas gadījumā Uzņēmējs uzņemas pilnu atbildību par radītajām sekām.</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Uzņēmējs ir atbildīgs un sedz zaudējumus par Darba kavējumiem, kas radušies darba aizsardzības prasību neievērošanas dēļ.</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Uzņēmējs atbild par zaudējumiem vai citām sekām, ko tas ar savu darbību vai bezdarbību radījis būvniecības dalībniekiem (Būvdarbu veicējam, </w:t>
      </w:r>
      <w:proofErr w:type="spellStart"/>
      <w:r w:rsidRPr="00A64E53">
        <w:rPr>
          <w:rFonts w:ascii="Times New Roman" w:eastAsia="Times New Roman" w:hAnsi="Times New Roman" w:cs="Times New Roman"/>
          <w:sz w:val="24"/>
          <w:szCs w:val="24"/>
        </w:rPr>
        <w:t>autoruzraugam</w:t>
      </w:r>
      <w:proofErr w:type="spellEnd"/>
      <w:r w:rsidRPr="00A64E53">
        <w:rPr>
          <w:rFonts w:ascii="Times New Roman" w:eastAsia="Times New Roman" w:hAnsi="Times New Roman" w:cs="Times New Roman"/>
          <w:sz w:val="24"/>
          <w:szCs w:val="24"/>
        </w:rPr>
        <w:t>, Pasūtītājam) un trešajām personām, veicot Būvuzraudzību Objektā, un apņemas šīs sekas nekavējoties novērst.</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Par darba aizsardzības prasību, iekšējās darba kārtības vai darba aizsardzības normatīvo aktu un Pasūtītāja prasību neievērošanu, Puses vienojas, ka Pasūtītājam ir tiesības ieturēt no Uzņēmēja Līguma 8.pielikumā minētā kārtībā un apmērā līgumsodu.</w:t>
      </w:r>
    </w:p>
    <w:p w:rsidR="00A64E53" w:rsidRPr="00A64E53" w:rsidRDefault="00A64E53" w:rsidP="00A64E53">
      <w:pPr>
        <w:widowControl w:val="0"/>
        <w:numPr>
          <w:ilvl w:val="1"/>
          <w:numId w:val="23"/>
        </w:numPr>
        <w:suppressAutoHyphens/>
        <w:spacing w:after="0" w:line="240" w:lineRule="auto"/>
        <w:ind w:left="993" w:hanging="567"/>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Gadījumā, ja Uzņēmējs neizpilda vai daļēji izpilda Līguma 5.26. un 5.27.apakšpunktā un tehniskā specifikācijā noteikto, Pasūtītājs ir tiesīgs pieprasīt no Uzņēmēja līgumsodu </w:t>
      </w:r>
      <w:r w:rsidRPr="00A64E53">
        <w:rPr>
          <w:rFonts w:ascii="Times New Roman" w:eastAsia="Times New Roman" w:hAnsi="Times New Roman" w:cs="Times New Roman"/>
          <w:color w:val="000000"/>
          <w:sz w:val="24"/>
          <w:szCs w:val="24"/>
          <w:lang w:eastAsia="ar-SA"/>
        </w:rPr>
        <w:t>100</w:t>
      </w:r>
      <w:r w:rsidRPr="00A64E53">
        <w:rPr>
          <w:rFonts w:ascii="Times New Roman" w:eastAsia="Times New Roman" w:hAnsi="Times New Roman" w:cs="Times New Roman"/>
          <w:color w:val="000000"/>
          <w:sz w:val="24"/>
          <w:szCs w:val="24"/>
          <w:lang w:val="x-none" w:eastAsia="ar-SA"/>
        </w:rPr>
        <w:t>,00 EUR (</w:t>
      </w:r>
      <w:r w:rsidRPr="00A64E53">
        <w:rPr>
          <w:rFonts w:ascii="Times New Roman" w:eastAsia="Times New Roman" w:hAnsi="Times New Roman" w:cs="Times New Roman"/>
          <w:color w:val="000000"/>
          <w:sz w:val="24"/>
          <w:szCs w:val="24"/>
          <w:lang w:eastAsia="ar-SA"/>
        </w:rPr>
        <w:t xml:space="preserve">viens simts </w:t>
      </w:r>
      <w:proofErr w:type="spellStart"/>
      <w:r w:rsidRPr="00A64E53">
        <w:rPr>
          <w:rFonts w:ascii="Times New Roman" w:eastAsia="Times New Roman" w:hAnsi="Times New Roman" w:cs="Times New Roman"/>
          <w:color w:val="000000"/>
          <w:sz w:val="24"/>
          <w:szCs w:val="24"/>
          <w:lang w:eastAsia="ar-SA"/>
        </w:rPr>
        <w:t>euro</w:t>
      </w:r>
      <w:proofErr w:type="spellEnd"/>
      <w:r w:rsidRPr="00A64E53">
        <w:rPr>
          <w:rFonts w:ascii="Times New Roman" w:eastAsia="Times New Roman" w:hAnsi="Times New Roman" w:cs="Times New Roman"/>
          <w:color w:val="000000"/>
          <w:sz w:val="24"/>
          <w:szCs w:val="24"/>
          <w:lang w:val="x-none" w:eastAsia="ar-SA"/>
        </w:rPr>
        <w:t>) apmērā</w:t>
      </w:r>
      <w:r w:rsidRPr="00A64E53">
        <w:rPr>
          <w:rFonts w:ascii="Times New Roman" w:eastAsia="Times New Roman" w:hAnsi="Times New Roman" w:cs="Times New Roman"/>
          <w:color w:val="000000"/>
          <w:sz w:val="24"/>
          <w:szCs w:val="24"/>
          <w:lang w:eastAsia="ar-SA"/>
        </w:rPr>
        <w:t>.</w:t>
      </w:r>
    </w:p>
    <w:p w:rsidR="00A64E53" w:rsidRPr="00A64E53" w:rsidRDefault="00A64E53" w:rsidP="00A64E53">
      <w:pPr>
        <w:widowControl w:val="0"/>
        <w:suppressAutoHyphens/>
        <w:spacing w:after="0" w:line="240" w:lineRule="auto"/>
        <w:ind w:left="993"/>
        <w:jc w:val="both"/>
        <w:rPr>
          <w:rFonts w:ascii="Times New Roman" w:eastAsia="Times New Roman" w:hAnsi="Times New Roman" w:cs="Times New Roman"/>
          <w:sz w:val="24"/>
          <w:szCs w:val="24"/>
        </w:rPr>
      </w:pP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Ja Pasūtītājam rodas šaubas par Uzņēmēja veikto Darbu kvalitāti, strīdus gadījumā  Uzņēmējs atlīdzina Pasūtītājam būvdarbu atsegšanas un tās novēršanas izmaksas, ja  būvdarbu atsegšanas rezultātā konstatēta neatbilstība Būvdarbu līgumam un/vai Latvijas Republikā normatīvo aktu prasībām.</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Calibri" w:hAnsi="Times New Roman" w:cs="Times New Roman"/>
          <w:sz w:val="24"/>
          <w:szCs w:val="24"/>
        </w:rPr>
        <w:t>Puses vienojas, ka Pasūtītājam, veicot Līgumā noteiktos maksājumus, ir tiesības, bez atsevišķa brīdinājuma izteikšanas Uzņēmējam, ieturēt no tiem līgumsodus, kas Uzņēmējam aprēķināti saskaņā ar Līgumu. Pasūtītājam ir tiesības vienpusēji aprēķināt līgumsodu, iesniegt Uzņēmējam līgumsoda rakstisku aprēķinu un Paziņojumu par līgumsoda ieturēšanu no Līgumā noteiktajiem maksājumiem.</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Līgumsoda samaksa neatbrīvo Puses no Līgumā paredzēto saistību izpildes pienākuma un neatsvabina Uzņēmēju no zaudējumu atlīdzības Pasūtītājam, pat ja arī tie nepārsniedz līgumsodu apmēru.</w:t>
      </w:r>
      <w:r w:rsidRPr="00A64E53">
        <w:rPr>
          <w:rFonts w:ascii="Times New Roman" w:eastAsia="Times New Roman" w:hAnsi="Times New Roman" w:cs="Times New Roman"/>
          <w:color w:val="000000"/>
          <w:sz w:val="24"/>
          <w:szCs w:val="24"/>
        </w:rPr>
        <w:t xml:space="preserve"> </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Uzņēmējs atbild par zaudējumiem, ko tas ar savu prettiesisku darbību vai bezdarbību nodarījis Pasūtītājam vai trešajām personām. </w:t>
      </w:r>
    </w:p>
    <w:p w:rsidR="00A64E53" w:rsidRPr="00A64E53" w:rsidRDefault="00A64E53" w:rsidP="00A64E53">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 </w:t>
      </w:r>
    </w:p>
    <w:p w:rsidR="00A64E53" w:rsidRPr="00A64E53" w:rsidRDefault="00A64E53" w:rsidP="00A64E53">
      <w:pPr>
        <w:numPr>
          <w:ilvl w:val="0"/>
          <w:numId w:val="24"/>
        </w:numPr>
        <w:tabs>
          <w:tab w:val="left" w:pos="426"/>
          <w:tab w:val="left" w:pos="993"/>
        </w:tabs>
        <w:suppressAutoHyphens/>
        <w:overflowPunct w:val="0"/>
        <w:autoSpaceDE w:val="0"/>
        <w:autoSpaceDN w:val="0"/>
        <w:adjustRightInd w:val="0"/>
        <w:spacing w:after="120" w:line="240" w:lineRule="auto"/>
        <w:ind w:hanging="3882"/>
        <w:contextualSpacing/>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Līguma izpildes apturēšana vai izbeigšana</w:t>
      </w:r>
    </w:p>
    <w:p w:rsidR="00A64E53" w:rsidRPr="00A64E53" w:rsidRDefault="00A64E53" w:rsidP="00A64E53">
      <w:pPr>
        <w:tabs>
          <w:tab w:val="left" w:pos="426"/>
          <w:tab w:val="left" w:pos="993"/>
        </w:tabs>
        <w:suppressAutoHyphens/>
        <w:overflowPunct w:val="0"/>
        <w:autoSpaceDE w:val="0"/>
        <w:autoSpaceDN w:val="0"/>
        <w:adjustRightInd w:val="0"/>
        <w:spacing w:after="0" w:line="240" w:lineRule="auto"/>
        <w:ind w:left="4308"/>
        <w:contextualSpacing/>
        <w:jc w:val="both"/>
        <w:textAlignment w:val="baseline"/>
        <w:rPr>
          <w:rFonts w:ascii="Times New Roman" w:eastAsia="Times New Roman" w:hAnsi="Times New Roman" w:cs="Times New Roman"/>
          <w:b/>
          <w:sz w:val="24"/>
          <w:szCs w:val="24"/>
        </w:rPr>
      </w:pPr>
    </w:p>
    <w:p w:rsidR="00A64E53" w:rsidRPr="00A64E53" w:rsidRDefault="00A64E53" w:rsidP="00A64E53">
      <w:pPr>
        <w:numPr>
          <w:ilvl w:val="1"/>
          <w:numId w:val="24"/>
        </w:numPr>
        <w:spacing w:after="0"/>
        <w:ind w:left="993" w:hanging="567"/>
        <w:contextualSpacing/>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Līgums var tikt izbeigts pirms termiņa jebkurā brīdī, Pusēm par to rakstiski vienojoties, vai vienpusēji Līgumā noteiktajā kārtībā.</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Pasūtītājam ir tiesības vienpusēji atkāpties no Līguma pirms termiņa, par to 5 (piecas) darba dienas iepriekš rakstiski paziņojot Uzņēmējam, ja:</w:t>
      </w:r>
    </w:p>
    <w:p w:rsidR="00A64E53" w:rsidRPr="00A64E53" w:rsidRDefault="00A64E53" w:rsidP="00A64E53">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Uzņēmējam ir uzsākts maksātnespējas process, likvidācija, tā darbība tiek izbeigta vai pārtraukta, ir apturēta saimnieciskā darbība;</w:t>
      </w:r>
    </w:p>
    <w:p w:rsidR="00A64E53" w:rsidRPr="00A64E53" w:rsidRDefault="00A64E53" w:rsidP="00A64E53">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bCs/>
          <w:color w:val="000000"/>
          <w:sz w:val="24"/>
          <w:szCs w:val="24"/>
        </w:rPr>
        <w:t>Uzņēmējs tiek izslēgts no Būvkomersantu reģistra;</w:t>
      </w:r>
    </w:p>
    <w:p w:rsidR="00A64E53" w:rsidRPr="00A64E53" w:rsidRDefault="00A64E53" w:rsidP="00A64E53">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lastRenderedPageBreak/>
        <w:t>Uzņēmējs nav izpildījis Līguma 2.1., 5.2. un 5.3.apakšpunktā noteikto pienākumu tajā noteiktajā termiņā;</w:t>
      </w:r>
    </w:p>
    <w:p w:rsidR="00A64E53" w:rsidRPr="00A64E53" w:rsidRDefault="00A64E53" w:rsidP="00A64E53">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rsidR="00A64E53" w:rsidRPr="00A64E53" w:rsidRDefault="00A64E53" w:rsidP="00A64E53">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Uzņēmējs nav izpildījis </w:t>
      </w:r>
      <w:r w:rsidRPr="00A64E53">
        <w:rPr>
          <w:rFonts w:ascii="Times New Roman" w:eastAsia="Times New Roman" w:hAnsi="Times New Roman" w:cs="Times New Roman"/>
          <w:sz w:val="24"/>
          <w:szCs w:val="24"/>
          <w:lang w:eastAsia="lv-LV"/>
        </w:rPr>
        <w:t>vai nav pienācīgi izpildījis Līguma saistības</w:t>
      </w:r>
      <w:r w:rsidRPr="00A64E53">
        <w:rPr>
          <w:rFonts w:ascii="Times New Roman" w:eastAsia="Times New Roman" w:hAnsi="Times New Roman" w:cs="Times New Roman"/>
          <w:sz w:val="24"/>
          <w:szCs w:val="24"/>
        </w:rPr>
        <w:t>;</w:t>
      </w:r>
    </w:p>
    <w:p w:rsidR="00A64E53" w:rsidRPr="00A64E53" w:rsidRDefault="00A64E53" w:rsidP="00A64E53">
      <w:pPr>
        <w:numPr>
          <w:ilvl w:val="2"/>
          <w:numId w:val="24"/>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sz w:val="24"/>
          <w:szCs w:val="24"/>
        </w:rPr>
        <w:t>Uzņēmējs nepilda jebkuru no Līgumā noteiktajām saistībām un pēc Pasūtītāja rakstveida pretenzijas saņemšanas 5 (piecu) darba dienu laikā nav pilnībā izpildījis pretenzijā izteiktās prasības.</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Uzņēmējam ir tiesības vienpusēji atkāpties no Līguma pirms termiņa, par to 10 (desmit) darba dienas iepriekš rakstiski paziņojot Pasūtītājam, ja Pasūtītājs kavē Līgumā paredzētos maksājumu veikšanas termiņus.</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Līguma 10.1. un 10.2.apakšpunktā minētajos gadījumos Pasūtītāja pienākums ir apmaksāt Uzņēmēja faktiski atbilstoši Līgumam padarītos Darbus uz Līguma izbeigšanas brīdi.</w:t>
      </w:r>
    </w:p>
    <w:p w:rsidR="00A64E53" w:rsidRPr="00A64E53" w:rsidRDefault="00A64E53" w:rsidP="00A64E53">
      <w:pPr>
        <w:numPr>
          <w:ilvl w:val="0"/>
          <w:numId w:val="24"/>
        </w:numPr>
        <w:tabs>
          <w:tab w:val="left" w:pos="426"/>
          <w:tab w:val="left" w:pos="993"/>
        </w:tabs>
        <w:suppressAutoHyphens/>
        <w:overflowPunct w:val="0"/>
        <w:autoSpaceDE w:val="0"/>
        <w:autoSpaceDN w:val="0"/>
        <w:adjustRightInd w:val="0"/>
        <w:spacing w:after="120" w:line="240" w:lineRule="auto"/>
        <w:ind w:hanging="3741"/>
        <w:jc w:val="both"/>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Nepārvaramas varas apstākļi</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Pusēm nekavējoties, </w:t>
      </w:r>
      <w:proofErr w:type="spellStart"/>
      <w:r w:rsidRPr="00A64E53">
        <w:rPr>
          <w:rFonts w:ascii="Times New Roman" w:eastAsia="Times New Roman" w:hAnsi="Times New Roman" w:cs="Times New Roman"/>
          <w:sz w:val="24"/>
          <w:szCs w:val="24"/>
        </w:rPr>
        <w:t>rakstveidā</w:t>
      </w:r>
      <w:proofErr w:type="spellEnd"/>
      <w:r w:rsidRPr="00A64E53">
        <w:rPr>
          <w:rFonts w:ascii="Times New Roman" w:eastAsia="Times New Roman" w:hAnsi="Times New Roman" w:cs="Times New Roman"/>
          <w:sz w:val="24"/>
          <w:szCs w:val="24"/>
        </w:rPr>
        <w:t xml:space="preserve"> </w:t>
      </w:r>
      <w:proofErr w:type="spellStart"/>
      <w:r w:rsidRPr="00A64E53">
        <w:rPr>
          <w:rFonts w:ascii="Times New Roman" w:eastAsia="Times New Roman" w:hAnsi="Times New Roman" w:cs="Times New Roman"/>
          <w:sz w:val="24"/>
          <w:szCs w:val="24"/>
        </w:rPr>
        <w:t>jānosūta</w:t>
      </w:r>
      <w:proofErr w:type="spellEnd"/>
      <w:r w:rsidRPr="00A64E53">
        <w:rPr>
          <w:rFonts w:ascii="Times New Roman" w:eastAsia="Times New Roman" w:hAnsi="Times New Roman" w:cs="Times New Roman"/>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Pusei, kurai kļuvis zināms par nepārvaramās varas apstākļiem, kas var ietekmēt Līgumā šai Pusei paredzēto pienākumu izpildi, nekavējoties </w:t>
      </w:r>
      <w:proofErr w:type="spellStart"/>
      <w:r w:rsidRPr="00A64E53">
        <w:rPr>
          <w:rFonts w:ascii="Times New Roman" w:eastAsia="Times New Roman" w:hAnsi="Times New Roman" w:cs="Times New Roman"/>
          <w:sz w:val="24"/>
          <w:szCs w:val="24"/>
        </w:rPr>
        <w:t>rakstveidā</w:t>
      </w:r>
      <w:proofErr w:type="spellEnd"/>
      <w:r w:rsidRPr="00A64E53">
        <w:rPr>
          <w:rFonts w:ascii="Times New Roman" w:eastAsia="Times New Roman" w:hAnsi="Times New Roman" w:cs="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rsidR="00A64E53" w:rsidRPr="00A64E53" w:rsidRDefault="00A64E53" w:rsidP="00A64E53">
      <w:pPr>
        <w:numPr>
          <w:ilvl w:val="1"/>
          <w:numId w:val="24"/>
        </w:numPr>
        <w:spacing w:after="120" w:line="240" w:lineRule="auto"/>
        <w:ind w:left="993" w:right="26" w:hanging="567"/>
        <w:jc w:val="both"/>
        <w:rPr>
          <w:rFonts w:ascii="Times New Roman" w:hAnsi="Times New Roman" w:cs="Times New Roman"/>
          <w:sz w:val="24"/>
          <w:szCs w:val="24"/>
          <w:lang w:eastAsia="lv-LV"/>
        </w:rPr>
      </w:pPr>
      <w:r w:rsidRPr="00A64E53">
        <w:rPr>
          <w:rFonts w:ascii="Times New Roman" w:hAnsi="Times New Roman" w:cs="Times New Roman"/>
          <w:sz w:val="24"/>
          <w:szCs w:val="24"/>
          <w:lang w:eastAsia="lv-LV"/>
        </w:rPr>
        <w:t>Par zaudējumiem, kas radušies nepārvaramas varas apstākļu dēļ, neviena no Pusēm atbildību nenes, ja Puse ir informējusi otru Pusi atbilstoši Līguma 11.2.apakšpunktam.</w:t>
      </w:r>
    </w:p>
    <w:p w:rsidR="00A64E53" w:rsidRPr="00A64E53" w:rsidRDefault="00A64E53" w:rsidP="00A64E53">
      <w:pPr>
        <w:numPr>
          <w:ilvl w:val="1"/>
          <w:numId w:val="24"/>
        </w:numPr>
        <w:spacing w:after="120" w:line="240" w:lineRule="auto"/>
        <w:ind w:left="993" w:hanging="567"/>
        <w:contextualSpacing/>
        <w:jc w:val="both"/>
        <w:rPr>
          <w:rFonts w:ascii="Times New Roman" w:hAnsi="Times New Roman" w:cs="Times New Roman"/>
          <w:sz w:val="24"/>
          <w:szCs w:val="24"/>
          <w:lang w:eastAsia="lv-LV"/>
        </w:rPr>
      </w:pPr>
      <w:r w:rsidRPr="00A64E53">
        <w:rPr>
          <w:rFonts w:ascii="Times New Roman" w:eastAsia="Calibri" w:hAnsi="Times New Roman" w:cs="Times New Roman"/>
          <w:sz w:val="24"/>
          <w:szCs w:val="24"/>
          <w:lang w:eastAsia="lv-LV"/>
        </w:rPr>
        <w:t>Par nepārvaramas varas apstākli nav uzskatāms:</w:t>
      </w:r>
    </w:p>
    <w:p w:rsidR="00A64E53" w:rsidRPr="00A64E53" w:rsidRDefault="00A64E53" w:rsidP="00A64E53">
      <w:pPr>
        <w:numPr>
          <w:ilvl w:val="2"/>
          <w:numId w:val="24"/>
        </w:numPr>
        <w:spacing w:after="120" w:line="240" w:lineRule="auto"/>
        <w:ind w:hanging="894"/>
        <w:contextualSpacing/>
        <w:jc w:val="both"/>
        <w:rPr>
          <w:rFonts w:ascii="Times New Roman" w:hAnsi="Times New Roman" w:cs="Times New Roman"/>
          <w:sz w:val="24"/>
          <w:szCs w:val="24"/>
          <w:lang w:eastAsia="lv-LV"/>
        </w:rPr>
      </w:pPr>
      <w:r w:rsidRPr="00A64E53">
        <w:rPr>
          <w:rFonts w:ascii="Times New Roman" w:eastAsia="Calibri" w:hAnsi="Times New Roman" w:cs="Times New Roman"/>
          <w:sz w:val="24"/>
          <w:szCs w:val="24"/>
          <w:lang w:eastAsia="lv-LV"/>
        </w:rPr>
        <w:t>Uzņēmēja darbinieku un citu Uzņēmēja iesaistīto (t.sk Apakšuzņēmēju) personu saistību neizpilde, nesavlaicīga vai nepienācīga izpilde;</w:t>
      </w:r>
    </w:p>
    <w:p w:rsidR="00A64E53" w:rsidRPr="00A64E53" w:rsidRDefault="00A64E53" w:rsidP="00A64E53">
      <w:pPr>
        <w:numPr>
          <w:ilvl w:val="2"/>
          <w:numId w:val="24"/>
        </w:numPr>
        <w:spacing w:after="120" w:line="240" w:lineRule="auto"/>
        <w:ind w:hanging="894"/>
        <w:contextualSpacing/>
        <w:jc w:val="both"/>
        <w:rPr>
          <w:rFonts w:ascii="Times New Roman" w:hAnsi="Times New Roman" w:cs="Times New Roman"/>
          <w:sz w:val="24"/>
          <w:szCs w:val="24"/>
          <w:lang w:eastAsia="lv-LV"/>
        </w:rPr>
      </w:pPr>
      <w:r w:rsidRPr="00A64E53">
        <w:rPr>
          <w:rFonts w:ascii="Times New Roman" w:hAnsi="Times New Roman" w:cs="Times New Roman"/>
          <w:sz w:val="24"/>
          <w:szCs w:val="24"/>
          <w:lang w:eastAsia="lv-LV"/>
        </w:rPr>
        <w:t xml:space="preserve">apstāklis, kad Uzņēmējam vai tā nodarbinātajiem </w:t>
      </w:r>
      <w:proofErr w:type="spellStart"/>
      <w:r w:rsidRPr="00A64E53">
        <w:rPr>
          <w:rFonts w:ascii="Times New Roman" w:hAnsi="Times New Roman" w:cs="Times New Roman"/>
          <w:sz w:val="24"/>
          <w:szCs w:val="24"/>
          <w:lang w:eastAsia="lv-LV"/>
        </w:rPr>
        <w:t>būvspeciālistiem</w:t>
      </w:r>
      <w:proofErr w:type="spellEnd"/>
      <w:r w:rsidRPr="00A64E53">
        <w:rPr>
          <w:rFonts w:ascii="Times New Roman" w:hAnsi="Times New Roman" w:cs="Times New Roman"/>
          <w:sz w:val="24"/>
          <w:szCs w:val="24"/>
          <w:lang w:eastAsia="lv-LV"/>
        </w:rPr>
        <w:t xml:space="preserve"> un/vai Apakšuzņēmējiem vairs nav spēkā esoši sertifikāti vai patstāvīgās prakses tiesības, kas nepieciešamas Līgumā paredzēto saistību izpildei.</w:t>
      </w:r>
    </w:p>
    <w:p w:rsidR="00A64E53" w:rsidRPr="00A64E53" w:rsidRDefault="00A64E53" w:rsidP="00A64E53">
      <w:pPr>
        <w:numPr>
          <w:ilvl w:val="0"/>
          <w:numId w:val="24"/>
        </w:numPr>
        <w:spacing w:after="0" w:line="240" w:lineRule="auto"/>
        <w:ind w:left="567" w:hanging="425"/>
        <w:contextualSpacing/>
        <w:rPr>
          <w:rFonts w:ascii="Times New Roman" w:eastAsia="Times New Roman" w:hAnsi="Times New Roman" w:cs="Times New Roman"/>
          <w:b/>
          <w:sz w:val="24"/>
          <w:szCs w:val="24"/>
          <w:lang w:eastAsia="lv-LV"/>
        </w:rPr>
      </w:pPr>
      <w:r w:rsidRPr="00A64E53">
        <w:rPr>
          <w:rFonts w:ascii="Times New Roman" w:eastAsia="Times New Roman" w:hAnsi="Times New Roman" w:cs="Times New Roman"/>
          <w:b/>
          <w:sz w:val="24"/>
          <w:szCs w:val="24"/>
          <w:lang w:eastAsia="lv-LV"/>
        </w:rPr>
        <w:t>Konfidencialitāte</w:t>
      </w:r>
    </w:p>
    <w:p w:rsidR="00A64E53" w:rsidRPr="00A64E53" w:rsidRDefault="00A64E53" w:rsidP="00A64E53">
      <w:pPr>
        <w:numPr>
          <w:ilvl w:val="1"/>
          <w:numId w:val="24"/>
        </w:numPr>
        <w:spacing w:after="0" w:line="240" w:lineRule="auto"/>
        <w:ind w:left="567"/>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Uzņēmējs apņemas ievērot konfidencialitāti, tajā skaitā:</w:t>
      </w:r>
    </w:p>
    <w:p w:rsidR="00A64E53" w:rsidRPr="00A64E53" w:rsidRDefault="00A64E53" w:rsidP="00A64E53">
      <w:pPr>
        <w:numPr>
          <w:ilvl w:val="2"/>
          <w:numId w:val="24"/>
        </w:numPr>
        <w:spacing w:after="0" w:line="240" w:lineRule="auto"/>
        <w:ind w:left="1276" w:hanging="283"/>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rsidR="00A64E53" w:rsidRPr="00A64E53" w:rsidRDefault="00A64E53" w:rsidP="00A64E53">
      <w:pPr>
        <w:numPr>
          <w:ilvl w:val="2"/>
          <w:numId w:val="24"/>
        </w:numPr>
        <w:spacing w:after="0" w:line="240" w:lineRule="auto"/>
        <w:ind w:left="1276" w:hanging="283"/>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būvniecības ieceri vai Objektu. Uzņēmējs nodrošina, ka tā apakšuzņēmēji un darbinieki ievēro un izpilda minēto nosacījumu.</w:t>
      </w:r>
    </w:p>
    <w:p w:rsidR="00A64E53" w:rsidRPr="00A64E53" w:rsidRDefault="00A64E53" w:rsidP="00A64E53">
      <w:pPr>
        <w:numPr>
          <w:ilvl w:val="1"/>
          <w:numId w:val="24"/>
        </w:numPr>
        <w:spacing w:after="0" w:line="240" w:lineRule="auto"/>
        <w:ind w:left="567" w:hanging="502"/>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color w:val="000000"/>
          <w:sz w:val="24"/>
          <w:szCs w:val="24"/>
          <w:lang w:eastAsia="lv-LV"/>
        </w:rPr>
        <w:lastRenderedPageBreak/>
        <w:t>Pasūtītājs apņemas ievērot konfidencialitāti un bez Uzņēmēja rakstiskas atļaujas saņemšanas neizpaust trešajām personām pilnīgi vai daļēji ar šo Līgumu vai citu ar to izpildi saistītu dokumentu saturu,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rsidR="00A64E53" w:rsidRPr="00A64E53" w:rsidRDefault="00A64E53" w:rsidP="00A64E53">
      <w:pPr>
        <w:numPr>
          <w:ilvl w:val="1"/>
          <w:numId w:val="24"/>
        </w:numPr>
        <w:spacing w:after="0" w:line="240" w:lineRule="auto"/>
        <w:ind w:left="567" w:hanging="502"/>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rsidR="00A64E53" w:rsidRPr="00A64E53" w:rsidRDefault="00A64E53" w:rsidP="00A64E53">
      <w:pPr>
        <w:numPr>
          <w:ilvl w:val="1"/>
          <w:numId w:val="24"/>
        </w:numPr>
        <w:spacing w:after="0" w:line="240" w:lineRule="auto"/>
        <w:ind w:left="567" w:hanging="502"/>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rsidR="00A64E53" w:rsidRPr="00A64E53" w:rsidRDefault="00A64E53" w:rsidP="00A64E53">
      <w:pPr>
        <w:numPr>
          <w:ilvl w:val="1"/>
          <w:numId w:val="24"/>
        </w:numPr>
        <w:spacing w:after="0" w:line="240" w:lineRule="auto"/>
        <w:ind w:left="567" w:hanging="502"/>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Puses vienojas, ka konfidencialitātes noteikumu neievērošana ir Līguma pārkāpums, kas cietušajai Pusei dod tiesības prasīt no vainīgās Puses konfidencialitātes noteikumu neievērošanas rezultātā radušos zaudējumu atlīdzināšanu.</w:t>
      </w:r>
    </w:p>
    <w:p w:rsidR="00A64E53" w:rsidRPr="00A64E53" w:rsidRDefault="00A64E53" w:rsidP="00A64E53">
      <w:pPr>
        <w:numPr>
          <w:ilvl w:val="1"/>
          <w:numId w:val="24"/>
        </w:numPr>
        <w:spacing w:after="0" w:line="240" w:lineRule="auto"/>
        <w:ind w:left="567" w:hanging="502"/>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rsidR="00A64E53" w:rsidRPr="00A64E53" w:rsidRDefault="00A64E53" w:rsidP="00A64E53">
      <w:pPr>
        <w:spacing w:after="0" w:line="240" w:lineRule="auto"/>
        <w:ind w:left="567"/>
        <w:contextualSpacing/>
        <w:jc w:val="both"/>
        <w:rPr>
          <w:rFonts w:ascii="Times New Roman" w:eastAsia="Times New Roman" w:hAnsi="Times New Roman" w:cs="Times New Roman"/>
          <w:sz w:val="24"/>
          <w:szCs w:val="24"/>
          <w:lang w:eastAsia="lv-LV"/>
        </w:rPr>
      </w:pPr>
    </w:p>
    <w:p w:rsidR="00A64E53" w:rsidRPr="00A64E53" w:rsidRDefault="00A64E53" w:rsidP="00A64E53">
      <w:pPr>
        <w:numPr>
          <w:ilvl w:val="0"/>
          <w:numId w:val="24"/>
        </w:numPr>
        <w:autoSpaceDE w:val="0"/>
        <w:spacing w:after="0" w:line="240" w:lineRule="auto"/>
        <w:ind w:left="851" w:hanging="284"/>
        <w:contextualSpacing/>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b/>
          <w:bCs/>
          <w:sz w:val="24"/>
          <w:szCs w:val="24"/>
          <w:lang w:eastAsia="lv-LV"/>
        </w:rPr>
        <w:t>Personas datu aizsardzība</w:t>
      </w:r>
    </w:p>
    <w:p w:rsidR="00A64E53" w:rsidRPr="00A64E53" w:rsidRDefault="00A64E53" w:rsidP="00A64E53">
      <w:pPr>
        <w:numPr>
          <w:ilvl w:val="1"/>
          <w:numId w:val="24"/>
        </w:numPr>
        <w:autoSpaceDE w:val="0"/>
        <w:spacing w:after="0" w:line="240" w:lineRule="auto"/>
        <w:ind w:left="567" w:hanging="567"/>
        <w:jc w:val="both"/>
        <w:rPr>
          <w:rFonts w:ascii="Times New Roman" w:eastAsia="Times New Roman" w:hAnsi="Times New Roman" w:cs="Times New Roman"/>
          <w:sz w:val="24"/>
          <w:szCs w:val="24"/>
          <w:lang w:eastAsia="lv-LV"/>
        </w:rPr>
      </w:pPr>
      <w:r w:rsidRPr="00A64E53">
        <w:rPr>
          <w:rFonts w:ascii="Times New Roman" w:eastAsia="Times New Roman" w:hAnsi="Times New Roman" w:cs="Times New Roman"/>
          <w:bCs/>
          <w:sz w:val="24"/>
          <w:szCs w:val="24"/>
          <w:lang w:eastAsia="lv-LV"/>
        </w:rPr>
        <w:t xml:space="preserve">Veicot apmaiņu ar fizisko personu datiem, kas nepieciešami Līgumā noteikto saistību izpildei, Puse, kura sniedz </w:t>
      </w:r>
      <w:r w:rsidRPr="00A64E53">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attiecīgās Puses darbiniekiem.</w:t>
      </w:r>
    </w:p>
    <w:p w:rsidR="00A64E53" w:rsidRPr="00A64E53" w:rsidRDefault="00A64E53" w:rsidP="00A64E53">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rsidR="00A64E53" w:rsidRPr="00A64E53" w:rsidRDefault="00A64E53" w:rsidP="00A64E53">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Puse, kura nodod otrai Pusei fizisko personu datus apstrādei, atbild par piekrišanas iegūšanu no attiecīgajiem datu subjektiem;</w:t>
      </w:r>
    </w:p>
    <w:p w:rsidR="00A64E53" w:rsidRPr="00A64E53" w:rsidRDefault="00A64E53" w:rsidP="00A64E53">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Puses apņemas nenodot tālāk trešajām personām no otras Puses iegūtos fizisko personu datus, izņemot gadījumus, kad Līgumā ir noteikts citādāk vai normatīvie akti (t.sk. starptautiskie) paredz šādu datu nodošanu.</w:t>
      </w:r>
    </w:p>
    <w:p w:rsidR="00A64E53" w:rsidRPr="00A64E53" w:rsidRDefault="00A64E53" w:rsidP="00A64E53">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rsidR="00A64E53" w:rsidRPr="00A64E53" w:rsidRDefault="00A64E53" w:rsidP="00A64E53">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Puses apņemas pēc otras Puses pieprasījuma iznīcināt no otras Puses iegūtos fizisko personu datus, ja izbeidzas nepieciešamība tos apstrādāt Līguma izpildes nodrošināšanai.</w:t>
      </w:r>
    </w:p>
    <w:p w:rsidR="00A64E53" w:rsidRPr="00A64E53" w:rsidRDefault="00A64E53" w:rsidP="00A64E53">
      <w:pPr>
        <w:numPr>
          <w:ilvl w:val="1"/>
          <w:numId w:val="24"/>
        </w:numPr>
        <w:autoSpaceDE w:val="0"/>
        <w:spacing w:after="0" w:line="240" w:lineRule="auto"/>
        <w:ind w:left="567" w:hanging="567"/>
        <w:jc w:val="both"/>
        <w:rPr>
          <w:rFonts w:ascii="Times New Roman" w:eastAsia="Times New Roman" w:hAnsi="Times New Roman" w:cs="Times New Roman"/>
          <w:bCs/>
          <w:sz w:val="24"/>
          <w:szCs w:val="24"/>
        </w:rPr>
      </w:pPr>
      <w:r w:rsidRPr="00A64E53">
        <w:rPr>
          <w:rFonts w:ascii="Times New Roman" w:eastAsia="Times New Roman" w:hAnsi="Times New Roman" w:cs="Times New Roman"/>
          <w:sz w:val="24"/>
          <w:szCs w:val="24"/>
        </w:rPr>
        <w:t>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otrai Pusei nodoto datu atdošanu atpakaļ un tam sekojošu datu dzēšanu no otras Puses sistēmām</w:t>
      </w:r>
      <w:r w:rsidRPr="00A64E53">
        <w:rPr>
          <w:rFonts w:ascii="Times New Roman" w:eastAsia="Times New Roman" w:hAnsi="Times New Roman" w:cs="Times New Roman"/>
          <w:iCs/>
          <w:spacing w:val="-1"/>
          <w:sz w:val="24"/>
          <w:szCs w:val="24"/>
        </w:rPr>
        <w:t xml:space="preserve">.  </w:t>
      </w:r>
    </w:p>
    <w:p w:rsidR="00A64E53" w:rsidRPr="00A64E53" w:rsidRDefault="00A64E53" w:rsidP="00A64E53">
      <w:pPr>
        <w:numPr>
          <w:ilvl w:val="1"/>
          <w:numId w:val="24"/>
        </w:numPr>
        <w:autoSpaceDE w:val="0"/>
        <w:spacing w:after="0" w:line="240" w:lineRule="auto"/>
        <w:ind w:left="567" w:hanging="567"/>
        <w:jc w:val="both"/>
        <w:rPr>
          <w:rFonts w:ascii="Times New Roman" w:eastAsia="Times New Roman" w:hAnsi="Times New Roman" w:cs="Times New Roman"/>
          <w:bCs/>
          <w:sz w:val="24"/>
          <w:szCs w:val="24"/>
        </w:rPr>
      </w:pPr>
      <w:r w:rsidRPr="00A64E53">
        <w:rPr>
          <w:rFonts w:ascii="Times New Roman" w:eastAsia="Times New Roman" w:hAnsi="Times New Roman" w:cs="Times New Roman"/>
          <w:bCs/>
          <w:sz w:val="24"/>
          <w:szCs w:val="24"/>
        </w:rPr>
        <w:t>P</w:t>
      </w:r>
      <w:r w:rsidRPr="00A64E53">
        <w:rPr>
          <w:rFonts w:ascii="Times New Roman" w:eastAsia="Times New Roman" w:hAnsi="Times New Roman" w:cs="Times New Roman"/>
          <w:sz w:val="24"/>
          <w:szCs w:val="24"/>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rsidR="00A64E53" w:rsidRPr="00A64E53" w:rsidRDefault="00A64E53" w:rsidP="00A64E53">
      <w:pPr>
        <w:numPr>
          <w:ilvl w:val="1"/>
          <w:numId w:val="24"/>
        </w:numPr>
        <w:autoSpaceDE w:val="0"/>
        <w:spacing w:after="0" w:line="240" w:lineRule="auto"/>
        <w:ind w:left="567" w:hanging="567"/>
        <w:jc w:val="both"/>
        <w:rPr>
          <w:rFonts w:ascii="Times New Roman" w:eastAsia="Times New Roman" w:hAnsi="Times New Roman" w:cs="Times New Roman"/>
          <w:sz w:val="24"/>
          <w:szCs w:val="24"/>
        </w:rPr>
      </w:pPr>
      <w:r w:rsidRPr="00A64E53">
        <w:rPr>
          <w:rFonts w:ascii="Times New Roman" w:eastAsia="Times New Roman" w:hAnsi="Times New Roman" w:cs="Times New Roman"/>
          <w:bCs/>
          <w:sz w:val="24"/>
          <w:szCs w:val="24"/>
        </w:rPr>
        <w:t>Puses apliecina, ka:</w:t>
      </w:r>
    </w:p>
    <w:p w:rsidR="00A64E53" w:rsidRPr="00A64E53" w:rsidRDefault="00A64E53" w:rsidP="00A64E53">
      <w:pPr>
        <w:numPr>
          <w:ilvl w:val="2"/>
          <w:numId w:val="24"/>
        </w:numPr>
        <w:autoSpaceDE w:val="0"/>
        <w:spacing w:after="0" w:line="240" w:lineRule="auto"/>
        <w:ind w:left="1276" w:hanging="992"/>
        <w:jc w:val="both"/>
        <w:rPr>
          <w:rFonts w:ascii="Times New Roman" w:eastAsia="Times New Roman" w:hAnsi="Times New Roman" w:cs="Times New Roman"/>
          <w:iCs/>
          <w:spacing w:val="-1"/>
          <w:sz w:val="24"/>
          <w:szCs w:val="24"/>
        </w:rPr>
      </w:pPr>
      <w:r w:rsidRPr="00A64E53">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A64E53">
        <w:rPr>
          <w:rFonts w:ascii="Times New Roman" w:eastAsia="Times New Roman" w:hAnsi="Times New Roman" w:cs="Times New Roman"/>
          <w:spacing w:val="-2"/>
          <w:sz w:val="24"/>
          <w:szCs w:val="24"/>
        </w:rPr>
        <w:t>un tikai un vienīgi šajā Līgumā norādītajam mērķim;</w:t>
      </w:r>
    </w:p>
    <w:p w:rsidR="00A64E53" w:rsidRPr="00A64E53" w:rsidRDefault="00A64E53" w:rsidP="00A64E53">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rPr>
      </w:pPr>
      <w:r w:rsidRPr="00A64E53">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rsidR="00A64E53" w:rsidRPr="00A64E53" w:rsidRDefault="00A64E53" w:rsidP="00A64E53">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rPr>
      </w:pPr>
      <w:r w:rsidRPr="00A64E53">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rsidR="00A64E53" w:rsidRPr="00A64E53" w:rsidRDefault="00A64E53" w:rsidP="00A64E53">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rPr>
      </w:pPr>
      <w:r w:rsidRPr="00A64E53">
        <w:rPr>
          <w:rFonts w:ascii="Times New Roman" w:eastAsia="Times New Roman" w:hAnsi="Times New Roman" w:cs="Times New Roman"/>
          <w:spacing w:val="-2"/>
          <w:sz w:val="24"/>
          <w:szCs w:val="24"/>
        </w:rPr>
        <w:t xml:space="preserve">bez otras Puses rakstveida piekrišanas nepieļaus datu nodošanu tālākai apstrādei Apakšuzņēmējiem. Ja ir saņemta šajā apakšpunktā minētā piekrišana, nodrošinās, ka </w:t>
      </w:r>
      <w:r w:rsidRPr="00A64E53">
        <w:rPr>
          <w:rFonts w:ascii="Times New Roman" w:eastAsia="Times New Roman" w:hAnsi="Times New Roman" w:cs="Times New Roman"/>
          <w:spacing w:val="-2"/>
          <w:sz w:val="24"/>
          <w:szCs w:val="24"/>
        </w:rPr>
        <w:lastRenderedPageBreak/>
        <w:t>Apakšuzņēmējs izpilda visas šajā Līgumā noteiktās saistības, kas attiecināmas uz personas datiem, un iesniegs ar Apakšuzņēmēju noslēgtā līguma apliecinātu kopiju;</w:t>
      </w:r>
    </w:p>
    <w:p w:rsidR="00A64E53" w:rsidRPr="00A64E53" w:rsidRDefault="00A64E53" w:rsidP="00A64E53">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rPr>
      </w:pPr>
      <w:r w:rsidRPr="00A64E53">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rsidR="00A64E53" w:rsidRPr="00A64E53" w:rsidRDefault="00A64E53" w:rsidP="00A64E53">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rPr>
      </w:pPr>
      <w:r w:rsidRPr="00A64E53">
        <w:rPr>
          <w:rFonts w:ascii="Times New Roman" w:eastAsia="Times New Roman" w:hAnsi="Times New Roman" w:cs="Times New Roman"/>
          <w:spacing w:val="-2"/>
          <w:sz w:val="24"/>
          <w:szCs w:val="24"/>
        </w:rPr>
        <w:t>pēc otras Puses pieprasījuma, ļaus attiecīgajai Pusei un uzraugošajām valsts iestādēm iekļūt telpās, kuras attiecīgā Puse izmanto datu apstrādei, lai veiktu šajā Līgumā paredzēto apstrādes darbību pārbaudi.</w:t>
      </w:r>
    </w:p>
    <w:p w:rsidR="00A64E53" w:rsidRPr="00A64E53" w:rsidRDefault="00A64E53" w:rsidP="00A64E53">
      <w:pPr>
        <w:autoSpaceDE w:val="0"/>
        <w:spacing w:after="0" w:line="240" w:lineRule="auto"/>
        <w:ind w:left="993"/>
        <w:jc w:val="both"/>
        <w:rPr>
          <w:rFonts w:ascii="Times New Roman" w:eastAsia="Times New Roman" w:hAnsi="Times New Roman" w:cs="Times New Roman"/>
          <w:spacing w:val="-2"/>
          <w:sz w:val="24"/>
          <w:szCs w:val="24"/>
        </w:rPr>
      </w:pPr>
    </w:p>
    <w:p w:rsidR="00A64E53" w:rsidRPr="00A64E53" w:rsidRDefault="00A64E53" w:rsidP="00A64E53">
      <w:pPr>
        <w:numPr>
          <w:ilvl w:val="0"/>
          <w:numId w:val="24"/>
        </w:numPr>
        <w:autoSpaceDE w:val="0"/>
        <w:spacing w:after="0" w:line="240" w:lineRule="auto"/>
        <w:ind w:left="993"/>
        <w:contextualSpacing/>
        <w:jc w:val="both"/>
        <w:rPr>
          <w:rFonts w:ascii="Times New Roman" w:eastAsia="Times New Roman" w:hAnsi="Times New Roman" w:cs="Times New Roman"/>
          <w:b/>
          <w:spacing w:val="-2"/>
          <w:sz w:val="24"/>
          <w:szCs w:val="24"/>
        </w:rPr>
      </w:pPr>
      <w:r w:rsidRPr="00A64E53">
        <w:rPr>
          <w:rFonts w:ascii="Times New Roman" w:eastAsia="Times New Roman" w:hAnsi="Times New Roman" w:cs="Times New Roman"/>
          <w:b/>
          <w:spacing w:val="-2"/>
          <w:sz w:val="24"/>
          <w:szCs w:val="24"/>
        </w:rPr>
        <w:t xml:space="preserve">Pušu pārstāvji </w:t>
      </w:r>
    </w:p>
    <w:p w:rsidR="00A64E53" w:rsidRPr="00A64E53" w:rsidRDefault="00A64E53" w:rsidP="00A64E53">
      <w:pPr>
        <w:numPr>
          <w:ilvl w:val="1"/>
          <w:numId w:val="24"/>
        </w:numPr>
        <w:spacing w:after="0" w:line="240" w:lineRule="auto"/>
        <w:ind w:left="567" w:hanging="567"/>
        <w:jc w:val="both"/>
        <w:rPr>
          <w:rFonts w:ascii="Times New Roman" w:hAnsi="Times New Roman" w:cs="Times New Roman"/>
          <w:sz w:val="24"/>
          <w:szCs w:val="24"/>
          <w:lang w:eastAsia="lv-LV"/>
        </w:rPr>
      </w:pPr>
      <w:r w:rsidRPr="00A64E53">
        <w:rPr>
          <w:rFonts w:ascii="Times New Roman" w:hAnsi="Times New Roman" w:cs="Times New Roman"/>
          <w:sz w:val="24"/>
          <w:szCs w:val="24"/>
          <w:lang w:eastAsia="lv-LV"/>
        </w:rPr>
        <w:t>Lai sekmētu līgumsaistību izpildi pienācīgā kārtā un šajā Līgumā noteiktajos termiņos, Puses nosaka šādas kontaktpersonas:</w:t>
      </w:r>
    </w:p>
    <w:p w:rsidR="00A64E53" w:rsidRPr="00A64E53" w:rsidRDefault="00A64E53" w:rsidP="00A64E53">
      <w:pPr>
        <w:numPr>
          <w:ilvl w:val="2"/>
          <w:numId w:val="24"/>
        </w:numPr>
        <w:tabs>
          <w:tab w:val="left" w:pos="851"/>
        </w:tabs>
        <w:spacing w:after="0" w:line="240" w:lineRule="auto"/>
        <w:ind w:left="1276" w:hanging="992"/>
        <w:jc w:val="both"/>
        <w:rPr>
          <w:rFonts w:ascii="Times New Roman" w:hAnsi="Times New Roman" w:cs="Times New Roman"/>
          <w:sz w:val="24"/>
          <w:szCs w:val="24"/>
          <w:lang w:eastAsia="lv-LV"/>
        </w:rPr>
      </w:pPr>
      <w:r w:rsidRPr="00A64E53">
        <w:rPr>
          <w:rFonts w:ascii="Times New Roman" w:hAnsi="Times New Roman" w:cs="Times New Roman"/>
          <w:sz w:val="24"/>
          <w:szCs w:val="24"/>
          <w:lang w:eastAsia="lv-LV"/>
        </w:rPr>
        <w:t>Pasūtītāja kontaktpersona:</w:t>
      </w:r>
      <w:r w:rsidRPr="00A64E53">
        <w:rPr>
          <w:rFonts w:ascii="Times New Roman" w:hAnsi="Times New Roman" w:cs="Times New Roman"/>
          <w:i/>
          <w:sz w:val="24"/>
          <w:szCs w:val="24"/>
          <w:lang w:eastAsia="lv-LV"/>
        </w:rPr>
        <w:t xml:space="preserve"> Valts Vilks, būvinženieris, e-pasts: valts.vilks@sigulda.lv, tālrunis </w:t>
      </w:r>
      <w:r w:rsidRPr="00A64E53">
        <w:rPr>
          <w:rFonts w:ascii="Times New Roman" w:eastAsia="Times New Roman" w:hAnsi="Times New Roman" w:cs="Times New Roman"/>
          <w:i/>
          <w:sz w:val="24"/>
          <w:szCs w:val="24"/>
          <w:lang w:eastAsia="ar-SA"/>
        </w:rPr>
        <w:t>28345977,</w:t>
      </w:r>
      <w:r w:rsidRPr="00A64E53">
        <w:rPr>
          <w:rFonts w:ascii="Times New Roman" w:eastAsia="Times New Roman" w:hAnsi="Times New Roman" w:cs="Times New Roman"/>
          <w:sz w:val="24"/>
          <w:szCs w:val="24"/>
          <w:lang w:eastAsia="ar-SA"/>
        </w:rPr>
        <w:t xml:space="preserve"> </w:t>
      </w:r>
      <w:r w:rsidRPr="00A64E53">
        <w:rPr>
          <w:rFonts w:ascii="Times New Roman" w:hAnsi="Times New Roman" w:cs="Times New Roman"/>
          <w:i/>
        </w:rPr>
        <w:t>66909370</w:t>
      </w:r>
      <w:r w:rsidRPr="00A64E53">
        <w:rPr>
          <w:rFonts w:ascii="Times New Roman" w:hAnsi="Times New Roman" w:cs="Times New Roman"/>
          <w:i/>
          <w:sz w:val="24"/>
          <w:szCs w:val="24"/>
          <w:lang w:eastAsia="lv-LV"/>
        </w:rPr>
        <w:t xml:space="preserve">. </w:t>
      </w:r>
      <w:r w:rsidRPr="00A64E53">
        <w:rPr>
          <w:rFonts w:ascii="Times New Roman" w:hAnsi="Times New Roman" w:cs="Times New Roman"/>
          <w:sz w:val="24"/>
          <w:szCs w:val="24"/>
          <w:lang w:eastAsia="lv-LV"/>
        </w:rPr>
        <w:t xml:space="preserve">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rsidR="00A64E53" w:rsidRPr="00A64E53" w:rsidRDefault="00A64E53" w:rsidP="00A64E53">
      <w:pPr>
        <w:numPr>
          <w:ilvl w:val="2"/>
          <w:numId w:val="24"/>
        </w:numPr>
        <w:spacing w:after="0" w:line="240" w:lineRule="auto"/>
        <w:ind w:left="1276" w:hanging="992"/>
        <w:jc w:val="both"/>
        <w:rPr>
          <w:rFonts w:ascii="Times New Roman" w:hAnsi="Times New Roman" w:cs="Times New Roman"/>
          <w:sz w:val="24"/>
          <w:szCs w:val="24"/>
          <w:lang w:eastAsia="lv-LV"/>
        </w:rPr>
      </w:pPr>
      <w:r w:rsidRPr="00A64E53">
        <w:rPr>
          <w:rFonts w:ascii="Times New Roman" w:hAnsi="Times New Roman" w:cs="Times New Roman"/>
          <w:sz w:val="24"/>
          <w:szCs w:val="24"/>
          <w:lang w:eastAsia="lv-LV"/>
        </w:rPr>
        <w:t>Uzņēmēja kontaktpersona:</w:t>
      </w:r>
      <w:r w:rsidRPr="00A64E53">
        <w:rPr>
          <w:rFonts w:ascii="Times New Roman" w:hAnsi="Times New Roman" w:cs="Times New Roman"/>
          <w:i/>
          <w:sz w:val="24"/>
          <w:szCs w:val="24"/>
          <w:lang w:eastAsia="lv-LV"/>
        </w:rPr>
        <w:t xml:space="preserve"> vārds uzvārds, amats, e-pasts: ________________, tālrunis_______________. </w:t>
      </w:r>
      <w:r w:rsidRPr="00A64E53">
        <w:rPr>
          <w:rFonts w:ascii="Times New Roman" w:hAnsi="Times New Roman" w:cs="Times New Roman"/>
          <w:sz w:val="24"/>
          <w:szCs w:val="24"/>
          <w:lang w:eastAsia="lv-LV"/>
        </w:rPr>
        <w:t xml:space="preserve">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Aktu. Šī persona nav pilnvarota izdarīt grozījumus un papildinājumus Līgumā, ieskaitot, grozīt Līgumcenu un/vai Līgumā noteiktos termiņus. </w:t>
      </w:r>
    </w:p>
    <w:p w:rsidR="00A64E53" w:rsidRPr="00A64E53" w:rsidRDefault="00A64E53" w:rsidP="00A64E53">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r w:rsidRPr="00A64E53">
        <w:rPr>
          <w:rFonts w:ascii="Times New Roman" w:eastAsia="Times New Roman" w:hAnsi="Times New Roman" w:cs="Times New Roman"/>
          <w:sz w:val="24"/>
          <w:szCs w:val="24"/>
          <w:lang w:val="x-none"/>
        </w:rPr>
        <w:t>Uz</w:t>
      </w:r>
      <w:r w:rsidRPr="00A64E53">
        <w:rPr>
          <w:rFonts w:ascii="Times New Roman" w:eastAsia="Times New Roman" w:hAnsi="Times New Roman" w:cs="Times New Roman"/>
          <w:sz w:val="24"/>
          <w:szCs w:val="24"/>
        </w:rPr>
        <w:t>ņēmējam</w:t>
      </w:r>
      <w:r w:rsidRPr="00A64E53">
        <w:rPr>
          <w:rFonts w:ascii="Times New Roman" w:eastAsia="Times New Roman" w:hAnsi="Times New Roman" w:cs="Times New Roman"/>
          <w:sz w:val="24"/>
          <w:szCs w:val="24"/>
          <w:lang w:val="x-none"/>
        </w:rPr>
        <w:t>, saņemot norādījumus no Līgumā noteiktās Pasūtītāja kontaktpersonas, ir tiesības uzskatīt, ka tās rīkojas Pasūtītāja vārdā pilnvaras ietvaros, tomēr tas neatbrīvo Uz</w:t>
      </w:r>
      <w:r w:rsidRPr="00A64E53">
        <w:rPr>
          <w:rFonts w:ascii="Times New Roman" w:eastAsia="Times New Roman" w:hAnsi="Times New Roman" w:cs="Times New Roman"/>
          <w:sz w:val="24"/>
          <w:szCs w:val="24"/>
        </w:rPr>
        <w:t>ņēmēju</w:t>
      </w:r>
      <w:r w:rsidRPr="00A64E53">
        <w:rPr>
          <w:rFonts w:ascii="Times New Roman" w:eastAsia="Times New Roman" w:hAnsi="Times New Roman" w:cs="Times New Roman"/>
          <w:sz w:val="24"/>
          <w:szCs w:val="24"/>
          <w:lang w:val="x-none"/>
        </w:rPr>
        <w:t xml:space="preserve"> no atbildības, ja norādījumi ir pretrunā ar Līgumu vai normatīvajiem aktiem. Uz</w:t>
      </w:r>
      <w:r w:rsidRPr="00A64E53">
        <w:rPr>
          <w:rFonts w:ascii="Times New Roman" w:eastAsia="Times New Roman" w:hAnsi="Times New Roman" w:cs="Times New Roman"/>
          <w:sz w:val="24"/>
          <w:szCs w:val="24"/>
        </w:rPr>
        <w:t>ņēmēj</w:t>
      </w:r>
      <w:r w:rsidRPr="00A64E53">
        <w:rPr>
          <w:rFonts w:ascii="Times New Roman" w:eastAsia="Times New Roman" w:hAnsi="Times New Roman" w:cs="Times New Roman"/>
          <w:sz w:val="24"/>
          <w:szCs w:val="24"/>
          <w:lang w:val="x-none"/>
        </w:rPr>
        <w:t>a pienākums ir nekavējoties rakstiski informēt Pasūtītāju par šādiem norādījumiem.</w:t>
      </w:r>
    </w:p>
    <w:p w:rsidR="00A64E53" w:rsidRPr="00A64E53" w:rsidRDefault="00A64E53" w:rsidP="00A64E53">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r w:rsidRPr="00A64E53">
        <w:rPr>
          <w:rFonts w:ascii="Times New Roman" w:eastAsia="Times New Roman" w:hAnsi="Times New Roman" w:cs="Times New Roman"/>
          <w:sz w:val="24"/>
          <w:szCs w:val="24"/>
          <w:lang w:val="x-none"/>
        </w:rPr>
        <w:t>Pasūtītāja kontaktpersonas veikts jebkāda rakstura kontroles pasākums, apliecinājums, apskate, pārbaude, norādījums, paziņojums, pieprasījums, kā arī līdzīga rīcība, neatbrīvo Uz</w:t>
      </w:r>
      <w:r w:rsidRPr="00A64E53">
        <w:rPr>
          <w:rFonts w:ascii="Times New Roman" w:eastAsia="Times New Roman" w:hAnsi="Times New Roman" w:cs="Times New Roman"/>
          <w:sz w:val="24"/>
          <w:szCs w:val="24"/>
        </w:rPr>
        <w:t>ņēmēj</w:t>
      </w:r>
      <w:r w:rsidRPr="00A64E53">
        <w:rPr>
          <w:rFonts w:ascii="Times New Roman" w:eastAsia="Times New Roman" w:hAnsi="Times New Roman" w:cs="Times New Roman"/>
          <w:sz w:val="24"/>
          <w:szCs w:val="24"/>
          <w:lang w:val="x-none"/>
        </w:rPr>
        <w:t>u no atbildības, kas izriet no Līguma vai normatīvajiem aktiem, ieskaitot atbildību par kļūdām, nolaidību, pretrunām un neatbilstību.</w:t>
      </w:r>
    </w:p>
    <w:p w:rsidR="00A64E53" w:rsidRPr="00A64E53" w:rsidRDefault="00A64E53" w:rsidP="00A64E53">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r w:rsidRPr="00A64E53">
        <w:rPr>
          <w:rFonts w:ascii="Times New Roman" w:eastAsia="Times New Roman" w:hAnsi="Times New Roman" w:cs="Times New Roman"/>
          <w:sz w:val="24"/>
          <w:szCs w:val="24"/>
          <w:lang w:val="x-none"/>
        </w:rPr>
        <w:t>Puses var nomainīt Līguma 14.</w:t>
      </w:r>
      <w:r w:rsidRPr="00A64E53">
        <w:rPr>
          <w:rFonts w:ascii="Times New Roman" w:eastAsia="Times New Roman" w:hAnsi="Times New Roman" w:cs="Times New Roman"/>
          <w:sz w:val="24"/>
          <w:szCs w:val="24"/>
        </w:rPr>
        <w:t>1</w:t>
      </w:r>
      <w:r w:rsidRPr="00A64E53">
        <w:rPr>
          <w:rFonts w:ascii="Times New Roman" w:eastAsia="Times New Roman" w:hAnsi="Times New Roman" w:cs="Times New Roman"/>
          <w:sz w:val="24"/>
          <w:szCs w:val="24"/>
          <w:lang w:val="x-none"/>
        </w:rPr>
        <w:t>.apak</w:t>
      </w:r>
      <w:r w:rsidRPr="00A64E53">
        <w:rPr>
          <w:rFonts w:ascii="Times New Roman" w:eastAsia="Times New Roman" w:hAnsi="Times New Roman" w:cs="Times New Roman"/>
          <w:sz w:val="24"/>
          <w:szCs w:val="24"/>
          <w:lang w:val="en-US"/>
        </w:rPr>
        <w:t>š</w:t>
      </w:r>
      <w:r w:rsidRPr="00A64E53">
        <w:rPr>
          <w:rFonts w:ascii="Times New Roman" w:eastAsia="Times New Roman" w:hAnsi="Times New Roman" w:cs="Times New Roman"/>
          <w:sz w:val="24"/>
          <w:szCs w:val="24"/>
          <w:lang w:val="x-none"/>
        </w:rPr>
        <w:t>punktā norādītās kontaktpersonas, par to rakstiski informējot otru Pusi 3 (trīs) darba dienas iepriekš. Šādā gadījumā nav nepieciešams veikt grozījumus Līgumā.</w:t>
      </w:r>
    </w:p>
    <w:p w:rsidR="00A64E53" w:rsidRPr="00A64E53" w:rsidRDefault="00A64E53" w:rsidP="00A64E53">
      <w:pPr>
        <w:numPr>
          <w:ilvl w:val="1"/>
          <w:numId w:val="24"/>
        </w:numPr>
        <w:tabs>
          <w:tab w:val="left" w:pos="993"/>
        </w:tabs>
        <w:suppressAutoHyphens/>
        <w:spacing w:after="0" w:line="240" w:lineRule="auto"/>
        <w:ind w:left="567" w:hanging="567"/>
        <w:jc w:val="both"/>
        <w:rPr>
          <w:rFonts w:ascii="Times New Roman" w:eastAsia="Times New Roman" w:hAnsi="Times New Roman" w:cs="Times New Roman"/>
          <w:sz w:val="24"/>
          <w:szCs w:val="24"/>
          <w:lang w:val="x-none"/>
        </w:rPr>
      </w:pPr>
      <w:r w:rsidRPr="00A64E53">
        <w:rPr>
          <w:rFonts w:ascii="Times New Roman" w:eastAsia="Times New Roman" w:hAnsi="Times New Roman" w:cs="Times New Roman"/>
          <w:sz w:val="24"/>
          <w:szCs w:val="24"/>
          <w:lang w:val="x-none"/>
        </w:rPr>
        <w:t>Izpildītājs būvuzraudzības veikšanai Objektā kā atbildīgo  būvuzraugu norīko _____________ (būvprakses sertifikāta Nr. __________ e-pasts: _________, tālr. __________).</w:t>
      </w:r>
    </w:p>
    <w:p w:rsidR="00A64E53" w:rsidRPr="00A64E53" w:rsidRDefault="00A64E53" w:rsidP="00A64E53">
      <w:pPr>
        <w:autoSpaceDE w:val="0"/>
        <w:spacing w:after="0" w:line="240" w:lineRule="auto"/>
        <w:ind w:left="993"/>
        <w:contextualSpacing/>
        <w:jc w:val="both"/>
        <w:rPr>
          <w:rFonts w:ascii="Times New Roman" w:eastAsia="Times New Roman" w:hAnsi="Times New Roman" w:cs="Times New Roman"/>
          <w:b/>
          <w:spacing w:val="-2"/>
          <w:sz w:val="24"/>
          <w:szCs w:val="24"/>
        </w:rPr>
      </w:pPr>
    </w:p>
    <w:p w:rsidR="00A64E53" w:rsidRPr="00A64E53" w:rsidRDefault="00A64E53" w:rsidP="00A64E53">
      <w:pPr>
        <w:numPr>
          <w:ilvl w:val="0"/>
          <w:numId w:val="24"/>
        </w:numPr>
        <w:autoSpaceDE w:val="0"/>
        <w:spacing w:after="0" w:line="240" w:lineRule="auto"/>
        <w:ind w:left="709" w:hanging="709"/>
        <w:contextualSpacing/>
        <w:jc w:val="both"/>
        <w:rPr>
          <w:rFonts w:ascii="Times New Roman" w:eastAsia="Times New Roman" w:hAnsi="Times New Roman" w:cs="Times New Roman"/>
          <w:b/>
          <w:spacing w:val="-2"/>
          <w:sz w:val="24"/>
          <w:szCs w:val="24"/>
        </w:rPr>
      </w:pPr>
      <w:r w:rsidRPr="00A64E53">
        <w:rPr>
          <w:rFonts w:ascii="Times New Roman" w:eastAsia="Times New Roman" w:hAnsi="Times New Roman" w:cs="Times New Roman"/>
          <w:b/>
          <w:spacing w:val="-2"/>
          <w:sz w:val="24"/>
          <w:szCs w:val="24"/>
        </w:rPr>
        <w:t>Apakšuzņēmēju un speciālistu maiņa un piesaistīšana</w:t>
      </w:r>
    </w:p>
    <w:p w:rsidR="00A64E53" w:rsidRPr="00A64E53" w:rsidRDefault="00A64E53" w:rsidP="00A64E53">
      <w:pPr>
        <w:numPr>
          <w:ilvl w:val="1"/>
          <w:numId w:val="24"/>
        </w:numPr>
        <w:spacing w:after="0" w:line="240" w:lineRule="auto"/>
        <w:ind w:left="567" w:hanging="567"/>
        <w:jc w:val="both"/>
        <w:rPr>
          <w:rFonts w:ascii="Times New Roman" w:hAnsi="Times New Roman"/>
          <w:color w:val="000000" w:themeColor="text1"/>
          <w:sz w:val="24"/>
          <w:szCs w:val="24"/>
        </w:rPr>
      </w:pPr>
      <w:r w:rsidRPr="00A64E53">
        <w:rPr>
          <w:rFonts w:ascii="Times New Roman" w:hAnsi="Times New Roman"/>
          <w:color w:val="000000" w:themeColor="text1"/>
          <w:sz w:val="24"/>
          <w:szCs w:val="24"/>
        </w:rPr>
        <w:t xml:space="preserve">Apakšuzņēmēju sarakstā (9.pielikums) Uzņēmējs ir norādījis Līguma spēkā stāšanās dienā Līguma izpildē iesaistītos apakšuzņēmējus (t.sk. apakšuzņēmēju apakšuzņēmējus). 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rsidR="00A64E53" w:rsidRPr="00A64E53" w:rsidRDefault="00A64E53" w:rsidP="00A64E53">
      <w:pPr>
        <w:numPr>
          <w:ilvl w:val="1"/>
          <w:numId w:val="24"/>
        </w:numPr>
        <w:spacing w:after="0" w:line="240" w:lineRule="auto"/>
        <w:ind w:left="567" w:hanging="567"/>
        <w:jc w:val="both"/>
        <w:rPr>
          <w:rFonts w:ascii="Times New Roman" w:hAnsi="Times New Roman"/>
          <w:color w:val="000000" w:themeColor="text1"/>
          <w:sz w:val="24"/>
          <w:szCs w:val="24"/>
        </w:rPr>
      </w:pPr>
      <w:r w:rsidRPr="00A64E53">
        <w:rPr>
          <w:rFonts w:ascii="Times New Roman" w:hAnsi="Times New Roman"/>
          <w:color w:val="000000" w:themeColor="text1"/>
          <w:sz w:val="24"/>
          <w:szCs w:val="24"/>
        </w:rPr>
        <w:lastRenderedPageBreak/>
        <w:t xml:space="preserve">Speciālistu sarakstā (6.pielikums)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rsidR="00A64E53" w:rsidRPr="00A64E53" w:rsidRDefault="00A64E53" w:rsidP="00A64E53">
      <w:pPr>
        <w:numPr>
          <w:ilvl w:val="1"/>
          <w:numId w:val="24"/>
        </w:numPr>
        <w:spacing w:after="0" w:line="240" w:lineRule="auto"/>
        <w:ind w:left="567" w:hanging="567"/>
        <w:jc w:val="both"/>
        <w:rPr>
          <w:rFonts w:ascii="Times New Roman" w:hAnsi="Times New Roman"/>
          <w:color w:val="000000" w:themeColor="text1"/>
          <w:sz w:val="24"/>
          <w:szCs w:val="24"/>
        </w:rPr>
      </w:pPr>
      <w:r w:rsidRPr="00A64E53">
        <w:rPr>
          <w:rFonts w:ascii="Times New Roman" w:hAnsi="Times New Roman"/>
          <w:color w:val="000000" w:themeColor="text1"/>
          <w:sz w:val="24"/>
          <w:szCs w:val="24"/>
        </w:rPr>
        <w:t>Uzņēmējs nav tiesīgs bez saskaņošanas ar Pasūtītāju veikt Speciālistu sarakstā norādīto speciālistu un Apakšuzņēmēju sarakstā norādīto apakšuzņēmēju nomaiņu un/vai iesaistīt papildu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rsidR="00A64E53" w:rsidRPr="00A64E53" w:rsidRDefault="00A64E53" w:rsidP="00A64E53">
      <w:pPr>
        <w:numPr>
          <w:ilvl w:val="1"/>
          <w:numId w:val="24"/>
        </w:numPr>
        <w:spacing w:after="0" w:line="240" w:lineRule="auto"/>
        <w:ind w:left="567" w:hanging="567"/>
        <w:jc w:val="both"/>
        <w:rPr>
          <w:rFonts w:ascii="Times New Roman" w:hAnsi="Times New Roman"/>
          <w:color w:val="000000" w:themeColor="text1"/>
          <w:sz w:val="24"/>
          <w:szCs w:val="24"/>
        </w:rPr>
      </w:pPr>
      <w:r w:rsidRPr="00A64E53">
        <w:rPr>
          <w:rFonts w:ascii="Times New Roman" w:hAnsi="Times New Roman"/>
          <w:color w:val="000000" w:themeColor="text1"/>
          <w:sz w:val="24"/>
          <w:szCs w:val="24"/>
        </w:rPr>
        <w:t>Uzņēmējam ir pienākums saskaņot ar Pasūtītāju papildu speciālistu un/vai apakšuzņēmēju piesaisti Līguma izpildē.</w:t>
      </w:r>
    </w:p>
    <w:p w:rsidR="00A64E53" w:rsidRPr="00A64E53" w:rsidRDefault="00A64E53" w:rsidP="00A64E53">
      <w:pPr>
        <w:numPr>
          <w:ilvl w:val="1"/>
          <w:numId w:val="24"/>
        </w:numPr>
        <w:spacing w:after="0" w:line="240" w:lineRule="auto"/>
        <w:ind w:left="567" w:hanging="567"/>
        <w:jc w:val="both"/>
        <w:rPr>
          <w:rFonts w:ascii="Times New Roman" w:hAnsi="Times New Roman"/>
          <w:color w:val="000000" w:themeColor="text1"/>
          <w:sz w:val="24"/>
          <w:szCs w:val="24"/>
        </w:rPr>
      </w:pPr>
      <w:r w:rsidRPr="00A64E53">
        <w:rPr>
          <w:rFonts w:ascii="Times New Roman" w:hAnsi="Times New Roman"/>
          <w:color w:val="000000" w:themeColor="text1"/>
          <w:sz w:val="24"/>
          <w:szCs w:val="24"/>
        </w:rPr>
        <w:t>Pasūtītājs nepiekrīt Speciālistu sarakstā norādīto speciālistu nomaiņai Līgumā norādītajos gadījumos un gadījumos, kad piedāvātā Speciālistu sarakstā norādītā speciālista nomaiņai piedāvātais speciālists neatbilst Iepirkuma procedūras dokumentos Uzņēmēja piesaistītajiem speciālistiem izvirzītajām prasībām vai tam nav vismaz tādas pašas kvalifikācijas un pieredzes kā speciālistiem, kas tika vērtēti.</w:t>
      </w:r>
    </w:p>
    <w:p w:rsidR="00A64E53" w:rsidRPr="00A64E53" w:rsidRDefault="00A64E53" w:rsidP="00A64E53">
      <w:pPr>
        <w:numPr>
          <w:ilvl w:val="1"/>
          <w:numId w:val="24"/>
        </w:numPr>
        <w:spacing w:after="0" w:line="240" w:lineRule="auto"/>
        <w:ind w:left="567" w:hanging="567"/>
        <w:jc w:val="both"/>
        <w:rPr>
          <w:rFonts w:ascii="Times New Roman" w:hAnsi="Times New Roman"/>
          <w:color w:val="000000" w:themeColor="text1"/>
          <w:sz w:val="24"/>
          <w:szCs w:val="24"/>
        </w:rPr>
      </w:pPr>
      <w:r w:rsidRPr="00A64E53">
        <w:rPr>
          <w:rFonts w:ascii="Times New Roman" w:hAnsi="Times New Roman"/>
          <w:color w:val="000000" w:themeColor="text1"/>
          <w:sz w:val="24"/>
          <w:szCs w:val="24"/>
        </w:rPr>
        <w:t>Pasūtītājs nepiekrīt Apakšuzņēmēju sarakstā norādīto Apakšuzņēmēju nomaiņai, ja pastāv kāds no šādiem nosacījumiem:</w:t>
      </w:r>
    </w:p>
    <w:p w:rsidR="00A64E53" w:rsidRPr="00A64E53" w:rsidRDefault="00A64E53" w:rsidP="00A64E53">
      <w:pPr>
        <w:numPr>
          <w:ilvl w:val="2"/>
          <w:numId w:val="24"/>
        </w:numPr>
        <w:spacing w:after="0" w:line="240" w:lineRule="auto"/>
        <w:ind w:left="1276" w:hanging="992"/>
        <w:jc w:val="both"/>
        <w:rPr>
          <w:rFonts w:ascii="Times New Roman" w:hAnsi="Times New Roman"/>
          <w:color w:val="000000" w:themeColor="text1"/>
          <w:sz w:val="24"/>
          <w:szCs w:val="24"/>
        </w:rPr>
      </w:pPr>
      <w:r w:rsidRPr="00A64E53">
        <w:rPr>
          <w:rFonts w:ascii="Times New Roman" w:hAnsi="Times New Roman"/>
          <w:color w:val="000000" w:themeColor="text1"/>
          <w:sz w:val="24"/>
          <w:szCs w:val="24"/>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w:t>
      </w:r>
      <w:hyperlink r:id="rId18" w:anchor="p42" w:tgtFrame="_blank" w:history="1">
        <w:r w:rsidRPr="00A64E53">
          <w:rPr>
            <w:rFonts w:ascii="Times New Roman" w:hAnsi="Times New Roman"/>
            <w:color w:val="000000" w:themeColor="text1"/>
            <w:sz w:val="24"/>
            <w:szCs w:val="24"/>
          </w:rPr>
          <w:t>42. panta</w:t>
        </w:r>
      </w:hyperlink>
      <w:r w:rsidRPr="00A64E53">
        <w:rPr>
          <w:rFonts w:ascii="Times New Roman" w:hAnsi="Times New Roman"/>
          <w:color w:val="000000" w:themeColor="text1"/>
          <w:sz w:val="24"/>
          <w:szCs w:val="24"/>
        </w:rPr>
        <w:t xml:space="preserve"> pirmajā daļā vai otrās daļas 1.punktā minētajiem pretendentu izslēgšanas gadījumiem;</w:t>
      </w:r>
    </w:p>
    <w:p w:rsidR="00A64E53" w:rsidRPr="00A64E53" w:rsidRDefault="00A64E53" w:rsidP="00A64E53">
      <w:pPr>
        <w:numPr>
          <w:ilvl w:val="2"/>
          <w:numId w:val="24"/>
        </w:numPr>
        <w:spacing w:after="0" w:line="240" w:lineRule="auto"/>
        <w:ind w:left="1276" w:hanging="992"/>
        <w:jc w:val="both"/>
        <w:rPr>
          <w:rFonts w:ascii="Times New Roman" w:hAnsi="Times New Roman"/>
          <w:color w:val="000000" w:themeColor="text1"/>
          <w:sz w:val="24"/>
          <w:szCs w:val="24"/>
        </w:rPr>
      </w:pPr>
      <w:r w:rsidRPr="00A64E53">
        <w:rPr>
          <w:rFonts w:ascii="Times New Roman" w:hAnsi="Times New Roman"/>
          <w:color w:val="000000" w:themeColor="text1"/>
          <w:sz w:val="24"/>
          <w:szCs w:val="24"/>
        </w:rPr>
        <w:t xml:space="preserve">piedāvātais apakšuzņēmējs, kura veicamo darbu vai sniedzamo pakalpojumu vērtība ir vismaz 10 % procenti no kopējās Līguma vērtības (Apakšuzņēmēja veicamo darbu vai sniedzamo pakalpojumu vērtība tek noteikta Publisko iepirkumu likuma 63.panta trešajā daļā noteiktajā kārtībā), atbilst Publisko iepirkumu likuma </w:t>
      </w:r>
      <w:hyperlink r:id="rId19" w:anchor="p42" w:tgtFrame="_blank" w:history="1">
        <w:r w:rsidRPr="00A64E53">
          <w:rPr>
            <w:rFonts w:ascii="Times New Roman" w:hAnsi="Times New Roman"/>
            <w:color w:val="000000" w:themeColor="text1"/>
            <w:sz w:val="24"/>
            <w:szCs w:val="24"/>
          </w:rPr>
          <w:t>42. panta</w:t>
        </w:r>
      </w:hyperlink>
      <w:r w:rsidRPr="00A64E53">
        <w:rPr>
          <w:rFonts w:ascii="Times New Roman" w:hAnsi="Times New Roman"/>
          <w:color w:val="000000" w:themeColor="text1"/>
          <w:sz w:val="24"/>
          <w:szCs w:val="24"/>
        </w:rPr>
        <w:t xml:space="preserve"> pirmajā daļā vai otrās daļas 1.punktā minētajiem pretendentu izslēgšanas gadījumiem;</w:t>
      </w:r>
    </w:p>
    <w:p w:rsidR="00A64E53" w:rsidRPr="00A64E53" w:rsidRDefault="00A64E53" w:rsidP="00A64E53">
      <w:pPr>
        <w:numPr>
          <w:ilvl w:val="2"/>
          <w:numId w:val="24"/>
        </w:numPr>
        <w:spacing w:after="0" w:line="240" w:lineRule="auto"/>
        <w:ind w:left="1276" w:hanging="992"/>
        <w:jc w:val="both"/>
        <w:rPr>
          <w:rFonts w:ascii="Times New Roman" w:hAnsi="Times New Roman"/>
          <w:color w:val="000000" w:themeColor="text1"/>
          <w:sz w:val="24"/>
          <w:szCs w:val="24"/>
        </w:rPr>
      </w:pPr>
      <w:r w:rsidRPr="00A64E53">
        <w:rPr>
          <w:rFonts w:ascii="Times New Roman" w:hAnsi="Times New Roman"/>
          <w:color w:val="000000" w:themeColor="text1"/>
          <w:sz w:val="24"/>
          <w:szCs w:val="24"/>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rsidR="00A64E53" w:rsidRPr="00A64E53" w:rsidRDefault="00A64E53" w:rsidP="00A64E53">
      <w:pPr>
        <w:numPr>
          <w:ilvl w:val="1"/>
          <w:numId w:val="24"/>
        </w:numPr>
        <w:spacing w:after="0" w:line="240" w:lineRule="auto"/>
        <w:ind w:left="567" w:hanging="567"/>
        <w:jc w:val="both"/>
        <w:rPr>
          <w:rFonts w:ascii="Times New Roman" w:hAnsi="Times New Roman"/>
          <w:color w:val="000000" w:themeColor="text1"/>
          <w:sz w:val="24"/>
          <w:szCs w:val="24"/>
        </w:rPr>
      </w:pPr>
      <w:r w:rsidRPr="00A64E53">
        <w:rPr>
          <w:rFonts w:ascii="Times New Roman" w:hAnsi="Times New Roman"/>
          <w:color w:val="000000" w:themeColor="text1"/>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A64E53" w:rsidRPr="00A64E53" w:rsidRDefault="00A64E53" w:rsidP="00A64E53">
      <w:pPr>
        <w:numPr>
          <w:ilvl w:val="1"/>
          <w:numId w:val="24"/>
        </w:numPr>
        <w:spacing w:after="0" w:line="240" w:lineRule="auto"/>
        <w:ind w:left="567" w:hanging="567"/>
        <w:jc w:val="both"/>
        <w:rPr>
          <w:rFonts w:ascii="Times New Roman" w:hAnsi="Times New Roman"/>
          <w:color w:val="000000" w:themeColor="text1"/>
          <w:sz w:val="24"/>
          <w:szCs w:val="24"/>
        </w:rPr>
      </w:pPr>
      <w:r w:rsidRPr="00A64E53">
        <w:rPr>
          <w:rFonts w:ascii="Times New Roman" w:hAnsi="Times New Roman"/>
          <w:color w:val="000000" w:themeColor="text1"/>
          <w:sz w:val="24"/>
          <w:szCs w:val="24"/>
        </w:rPr>
        <w:t xml:space="preserve">Pārbaudot jaunā apakšuzņēmēja atbilstību, Pasūtītājs piemēro Publisko iepirkumu likuma </w:t>
      </w:r>
      <w:hyperlink r:id="rId20" w:anchor="p42" w:tgtFrame="_blank" w:history="1">
        <w:r w:rsidRPr="00A64E53">
          <w:rPr>
            <w:rFonts w:ascii="Times New Roman" w:hAnsi="Times New Roman"/>
            <w:color w:val="000000" w:themeColor="text1"/>
            <w:sz w:val="24"/>
            <w:szCs w:val="24"/>
          </w:rPr>
          <w:t>42. panta</w:t>
        </w:r>
      </w:hyperlink>
      <w:r w:rsidRPr="00A64E53">
        <w:rPr>
          <w:rFonts w:ascii="Times New Roman" w:hAnsi="Times New Roman"/>
          <w:color w:val="000000" w:themeColor="text1"/>
          <w:sz w:val="24"/>
          <w:szCs w:val="24"/>
        </w:rPr>
        <w:t xml:space="preserve"> noteikumus, minētā panta trešajā daļā noteiktos termiņus skaita no dienas, kad lūgums par apakšuzņēmēja nomaiņu iesniegts Pasūtītājam.</w:t>
      </w:r>
    </w:p>
    <w:p w:rsidR="00A64E53" w:rsidRPr="00A64E53" w:rsidRDefault="00A64E53" w:rsidP="00A64E53">
      <w:pPr>
        <w:numPr>
          <w:ilvl w:val="1"/>
          <w:numId w:val="24"/>
        </w:numPr>
        <w:spacing w:after="0" w:line="240" w:lineRule="auto"/>
        <w:ind w:left="567" w:hanging="567"/>
        <w:jc w:val="both"/>
        <w:rPr>
          <w:rFonts w:ascii="Times New Roman" w:hAnsi="Times New Roman"/>
          <w:sz w:val="24"/>
          <w:szCs w:val="24"/>
        </w:rPr>
      </w:pPr>
      <w:r w:rsidRPr="00A64E53">
        <w:rPr>
          <w:rFonts w:ascii="Times New Roman" w:hAnsi="Times New Roman"/>
          <w:color w:val="000000" w:themeColor="text1"/>
          <w:sz w:val="24"/>
          <w:szCs w:val="24"/>
        </w:rPr>
        <w:t xml:space="preserve">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A64E53">
        <w:rPr>
          <w:rFonts w:ascii="Times New Roman" w:hAnsi="Times New Roman"/>
          <w:color w:val="000000" w:themeColor="text1"/>
          <w:sz w:val="24"/>
          <w:szCs w:val="24"/>
        </w:rPr>
        <w:t>rakstveidā</w:t>
      </w:r>
      <w:proofErr w:type="spellEnd"/>
      <w:r w:rsidRPr="00A64E53">
        <w:rPr>
          <w:rFonts w:ascii="Times New Roman" w:hAnsi="Times New Roman"/>
          <w:color w:val="000000" w:themeColor="text1"/>
          <w:sz w:val="24"/>
          <w:szCs w:val="24"/>
        </w:rPr>
        <w:t xml:space="preserve"> </w:t>
      </w:r>
      <w:r w:rsidRPr="00A64E53">
        <w:rPr>
          <w:rFonts w:ascii="Times New Roman" w:hAnsi="Times New Roman"/>
          <w:sz w:val="24"/>
          <w:szCs w:val="24"/>
        </w:rPr>
        <w:t>paziņo Uzņēmējam.</w:t>
      </w:r>
    </w:p>
    <w:p w:rsidR="00A64E53" w:rsidRPr="00A64E53" w:rsidRDefault="00A64E53" w:rsidP="00A64E53">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p>
    <w:p w:rsidR="00A64E53" w:rsidRPr="00A64E53" w:rsidRDefault="00A64E53" w:rsidP="00A64E53">
      <w:pPr>
        <w:numPr>
          <w:ilvl w:val="0"/>
          <w:numId w:val="24"/>
        </w:numPr>
        <w:tabs>
          <w:tab w:val="left" w:pos="426"/>
          <w:tab w:val="left" w:pos="993"/>
        </w:tabs>
        <w:suppressAutoHyphens/>
        <w:overflowPunct w:val="0"/>
        <w:autoSpaceDE w:val="0"/>
        <w:autoSpaceDN w:val="0"/>
        <w:adjustRightInd w:val="0"/>
        <w:spacing w:after="120" w:line="240" w:lineRule="auto"/>
        <w:ind w:hanging="3741"/>
        <w:textAlignment w:val="baseline"/>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Citi noteikumi</w:t>
      </w:r>
    </w:p>
    <w:p w:rsidR="00A64E53" w:rsidRPr="00A64E53" w:rsidRDefault="00A64E53" w:rsidP="00A64E53">
      <w:pPr>
        <w:numPr>
          <w:ilvl w:val="1"/>
          <w:numId w:val="24"/>
        </w:numPr>
        <w:ind w:left="709" w:hanging="567"/>
        <w:contextualSpacing/>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Katrai Pusei par Līgumā neparedzētiem apstākļiem, kuri var negatīvi ietekmēt saistību izpildi vai saistību izpildes termiņu, 5 (piecas) darba dienu laikā no to rašanās brīža rakstiski jāpaziņo otrai </w:t>
      </w:r>
      <w:r w:rsidRPr="00A64E53">
        <w:rPr>
          <w:rFonts w:ascii="Times New Roman" w:eastAsia="Times New Roman" w:hAnsi="Times New Roman" w:cs="Times New Roman"/>
          <w:sz w:val="24"/>
          <w:szCs w:val="24"/>
        </w:rPr>
        <w:lastRenderedPageBreak/>
        <w:t>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Visi grozījumi, papildinājumi pie Līguma, kā arī citas Pušu vienošanās, kas saistītas ar Līguma izpildi un darbību, noformējamas </w:t>
      </w:r>
      <w:proofErr w:type="spellStart"/>
      <w:r w:rsidRPr="00A64E53">
        <w:rPr>
          <w:rFonts w:ascii="Times New Roman" w:eastAsia="Times New Roman" w:hAnsi="Times New Roman" w:cs="Times New Roman"/>
          <w:sz w:val="24"/>
          <w:szCs w:val="24"/>
        </w:rPr>
        <w:t>rakstveidā</w:t>
      </w:r>
      <w:proofErr w:type="spellEnd"/>
      <w:r w:rsidRPr="00A64E53">
        <w:rPr>
          <w:rFonts w:ascii="Times New Roman" w:eastAsia="Times New Roman" w:hAnsi="Times New Roman" w:cs="Times New Roman"/>
          <w:sz w:val="24"/>
          <w:szCs w:val="24"/>
        </w:rPr>
        <w:t xml:space="preserve"> un stājas spēkā pēc tam, kad tās parakstījušas abas Puses. Visi Līguma papildinājumi, grozījumi un vienošanās ir Līguma neatņemamas sastāvdaļas.</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Visa sarakste starp Pusēm izdarāma uz Līgumā norādītajām adresēm, nosūtot vēstules ierakstītā sūtījumā, vai nododot dokumentus pret parakstu personīgi Puses Līgumā norādītajā adresē vai Līguma 14.punktā minētajām Pušu kontaktpersonām. Tiek pieņemts, ka ierakstītas vēstules sūtījums ir saņemts 4 (ceturtajā) dienā pēc nodošanas pastā, ja vien tas nav saņemts agrāk.</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Pusei ir pienākums 3 (trīs) darba dienu laikā </w:t>
      </w:r>
      <w:proofErr w:type="spellStart"/>
      <w:r w:rsidRPr="00A64E53">
        <w:rPr>
          <w:rFonts w:ascii="Times New Roman" w:eastAsia="Times New Roman" w:hAnsi="Times New Roman" w:cs="Times New Roman"/>
          <w:sz w:val="24"/>
          <w:szCs w:val="24"/>
        </w:rPr>
        <w:t>rakstveidā</w:t>
      </w:r>
      <w:proofErr w:type="spellEnd"/>
      <w:r w:rsidRPr="00A64E53">
        <w:rPr>
          <w:rFonts w:ascii="Times New Roman" w:eastAsia="Times New Roman" w:hAnsi="Times New Roman" w:cs="Times New Roman"/>
          <w:sz w:val="24"/>
          <w:szCs w:val="24"/>
        </w:rPr>
        <w:t xml:space="preserve"> informēt otru Pusi par Līgumā norādītās adreses.</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Ja atklājas pretruna starp Līguma tekstu un tā pielikumiem, tad Pasūtītājs ir tiesīgs noteikt prioritāro dokumentu.</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Šī Līguma punktu nosaukumi ir lietoti vienīgi ērtībai un nevar tikt izmantoti šī Līguma noteikumu interpretācijai.</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Ja kāds no Līguma noteikumiem zaudē spēku normatīvo aktu grozījumu rezultātā, pārējie Līguma noteikumi nezaudē spēku un šajā gadījumā Pušu pienākums ir piemērot Līgumu atbilstoši normatīvajiem aktiem.</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rsidR="00A64E53" w:rsidRPr="00A64E53" w:rsidRDefault="00A64E53" w:rsidP="00A64E53">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Līgums ir sagatavots uz ____(_______) lapām 2 (divos) eksemplāros latviešu valodā, abiem eksemplāriem ir vienāds juridisks spēks,  viens Līguma eksemplārs tiek nodots Pasūtītājam, bet otrs – Uzņēmējam.</w:t>
      </w:r>
    </w:p>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16.12. Līguma neatņemam sastāvdaļa ir pielikumi:</w:t>
      </w:r>
    </w:p>
    <w:p w:rsidR="00A64E53" w:rsidRPr="00A64E53" w:rsidRDefault="00A64E53" w:rsidP="00A64E53">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16.12.1. 1.pielikums - Tehniskā specifikācija;</w:t>
      </w:r>
    </w:p>
    <w:p w:rsidR="00A64E53" w:rsidRPr="00A64E53" w:rsidRDefault="00A64E53" w:rsidP="00A64E53">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16.12.2. 2.pielikums - Laboratorijā veicamie testi;</w:t>
      </w:r>
    </w:p>
    <w:p w:rsidR="00A64E53" w:rsidRPr="00A64E53" w:rsidRDefault="00A64E53" w:rsidP="00A64E53">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rPr>
      </w:pPr>
      <w:r w:rsidRPr="00A64E53">
        <w:rPr>
          <w:rFonts w:ascii="Times New Roman" w:eastAsia="Times New Roman" w:hAnsi="Times New Roman" w:cs="Times New Roman"/>
          <w:sz w:val="24"/>
          <w:szCs w:val="24"/>
        </w:rPr>
        <w:t>16.12.3. 3.pielikums - Operatīvo būvdarbu kvalitātes kontroles ierīču saraksts;</w:t>
      </w:r>
    </w:p>
    <w:p w:rsidR="00A64E53" w:rsidRPr="00A64E53" w:rsidRDefault="00A64E53" w:rsidP="00A64E53">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16.13.4.4.pielikums - Tehniskais piedāvājums;</w:t>
      </w:r>
    </w:p>
    <w:p w:rsidR="00A64E53" w:rsidRPr="00A64E53" w:rsidRDefault="00A64E53" w:rsidP="00A64E53">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rPr>
      </w:pPr>
      <w:r w:rsidRPr="00A64E53">
        <w:rPr>
          <w:rFonts w:ascii="Times New Roman" w:eastAsia="Times New Roman" w:hAnsi="Times New Roman" w:cs="Times New Roman"/>
          <w:sz w:val="24"/>
          <w:szCs w:val="24"/>
        </w:rPr>
        <w:t>16.13.5. 5.pielikums - Finanšu piedāvājums;</w:t>
      </w:r>
    </w:p>
    <w:p w:rsidR="00A64E53" w:rsidRPr="00A64E53" w:rsidRDefault="00A64E53" w:rsidP="00A64E53">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rPr>
      </w:pPr>
      <w:r w:rsidRPr="00A64E53">
        <w:rPr>
          <w:rFonts w:ascii="Times New Roman" w:eastAsia="Times New Roman" w:hAnsi="Times New Roman" w:cs="Times New Roman"/>
          <w:sz w:val="24"/>
          <w:szCs w:val="24"/>
        </w:rPr>
        <w:t>16.13.6. 6.pielikums – Speciālistu saraksts;</w:t>
      </w:r>
    </w:p>
    <w:p w:rsidR="00A64E53" w:rsidRPr="00A64E53" w:rsidRDefault="00A64E53" w:rsidP="00A64E53">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16.13.7. 7.pielikums - būvdarbu līguma kopija;</w:t>
      </w:r>
    </w:p>
    <w:p w:rsidR="00A64E53" w:rsidRPr="00A64E53" w:rsidRDefault="00A64E53" w:rsidP="00A64E53">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16.13.8.8. pielikums - līgumsodi par darba aizsardzības prasību neievērošanu;</w:t>
      </w:r>
    </w:p>
    <w:p w:rsidR="00A64E53" w:rsidRPr="00A64E53" w:rsidRDefault="00A64E53" w:rsidP="00A64E53">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16.3.9. 9.pielikums  - apakšuzņēmēju saraksts;</w:t>
      </w:r>
    </w:p>
    <w:p w:rsidR="00A64E53" w:rsidRPr="00A64E53" w:rsidRDefault="00A64E53" w:rsidP="00A64E53">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lastRenderedPageBreak/>
        <w:t>16.3.10. 10.pieikums – darbu defektu akts.</w:t>
      </w:r>
    </w:p>
    <w:p w:rsidR="00A64E53" w:rsidRPr="00A64E53" w:rsidRDefault="00A64E53" w:rsidP="00A64E53">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highlight w:val="yellow"/>
        </w:rPr>
      </w:pPr>
    </w:p>
    <w:p w:rsidR="00A64E53" w:rsidRPr="00A64E53" w:rsidRDefault="00A64E53" w:rsidP="00A64E53">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tbl>
      <w:tblPr>
        <w:tblW w:w="9645" w:type="dxa"/>
        <w:tblLayout w:type="fixed"/>
        <w:tblLook w:val="00A0" w:firstRow="1" w:lastRow="0" w:firstColumn="1" w:lastColumn="0" w:noHBand="0" w:noVBand="0"/>
      </w:tblPr>
      <w:tblGrid>
        <w:gridCol w:w="4926"/>
        <w:gridCol w:w="4719"/>
      </w:tblGrid>
      <w:tr w:rsidR="00A64E53" w:rsidRPr="00A64E53" w:rsidTr="00A64E53">
        <w:tc>
          <w:tcPr>
            <w:tcW w:w="4928" w:type="dxa"/>
          </w:tcPr>
          <w:p w:rsidR="00A64E53" w:rsidRPr="00A64E53" w:rsidRDefault="00A64E53" w:rsidP="00A64E53">
            <w:pPr>
              <w:spacing w:after="120" w:line="240" w:lineRule="auto"/>
              <w:jc w:val="both"/>
              <w:rPr>
                <w:rFonts w:ascii="Times New Roman" w:eastAsia="Times New Roman" w:hAnsi="Times New Roman" w:cs="Times New Roman"/>
                <w:b/>
                <w:color w:val="000000"/>
                <w:sz w:val="24"/>
                <w:szCs w:val="24"/>
              </w:rPr>
            </w:pPr>
            <w:r w:rsidRPr="00A64E53">
              <w:rPr>
                <w:rFonts w:ascii="Times New Roman" w:eastAsia="Times New Roman" w:hAnsi="Times New Roman" w:cs="Times New Roman"/>
                <w:b/>
                <w:color w:val="000000"/>
                <w:sz w:val="24"/>
                <w:szCs w:val="24"/>
              </w:rPr>
              <w:t>Pasūtītājs</w:t>
            </w:r>
          </w:p>
        </w:tc>
        <w:tc>
          <w:tcPr>
            <w:tcW w:w="4720" w:type="dxa"/>
          </w:tcPr>
          <w:p w:rsidR="00A64E53" w:rsidRPr="00A64E53" w:rsidRDefault="00A64E53" w:rsidP="00A64E53">
            <w:pPr>
              <w:spacing w:after="120" w:line="240" w:lineRule="auto"/>
              <w:jc w:val="both"/>
              <w:rPr>
                <w:rFonts w:ascii="Times New Roman" w:eastAsia="Times New Roman" w:hAnsi="Times New Roman" w:cs="Times New Roman"/>
                <w:b/>
                <w:color w:val="000000"/>
                <w:sz w:val="24"/>
                <w:szCs w:val="24"/>
              </w:rPr>
            </w:pPr>
            <w:r w:rsidRPr="00A64E53">
              <w:rPr>
                <w:rFonts w:ascii="Times New Roman" w:eastAsia="Times New Roman" w:hAnsi="Times New Roman" w:cs="Times New Roman"/>
                <w:b/>
                <w:color w:val="000000"/>
                <w:sz w:val="24"/>
                <w:szCs w:val="24"/>
              </w:rPr>
              <w:t>Uzņēmējs</w:t>
            </w:r>
          </w:p>
        </w:tc>
      </w:tr>
      <w:tr w:rsidR="00A64E53" w:rsidRPr="00A64E53" w:rsidTr="00A64E53">
        <w:tc>
          <w:tcPr>
            <w:tcW w:w="4928" w:type="dxa"/>
          </w:tcPr>
          <w:p w:rsidR="00A64E53" w:rsidRPr="00A64E53" w:rsidRDefault="00A64E53" w:rsidP="00A64E53">
            <w:pPr>
              <w:spacing w:after="60" w:line="240" w:lineRule="auto"/>
              <w:jc w:val="both"/>
              <w:rPr>
                <w:rFonts w:ascii="Times New Roman" w:eastAsia="Times New Roman" w:hAnsi="Times New Roman" w:cs="Times New Roman"/>
                <w:iCs/>
                <w:color w:val="000000"/>
                <w:sz w:val="24"/>
                <w:szCs w:val="24"/>
              </w:rPr>
            </w:pPr>
            <w:r w:rsidRPr="00A64E53">
              <w:rPr>
                <w:rFonts w:ascii="Times New Roman" w:eastAsia="Times New Roman" w:hAnsi="Times New Roman" w:cs="Times New Roman"/>
                <w:b/>
                <w:bCs/>
                <w:sz w:val="24"/>
                <w:szCs w:val="24"/>
              </w:rPr>
              <w:t>Siguldas novada pašvaldība</w:t>
            </w:r>
          </w:p>
        </w:tc>
        <w:tc>
          <w:tcPr>
            <w:tcW w:w="4720" w:type="dxa"/>
          </w:tcPr>
          <w:p w:rsidR="00A64E53" w:rsidRPr="00A64E53" w:rsidRDefault="00A64E53" w:rsidP="00A64E53">
            <w:pPr>
              <w:spacing w:after="60" w:line="240" w:lineRule="auto"/>
              <w:jc w:val="both"/>
              <w:rPr>
                <w:rFonts w:ascii="Times New Roman" w:eastAsia="Times New Roman" w:hAnsi="Times New Roman" w:cs="Times New Roman"/>
                <w:iCs/>
                <w:color w:val="000000"/>
                <w:sz w:val="24"/>
                <w:szCs w:val="24"/>
              </w:rPr>
            </w:pPr>
            <w:r w:rsidRPr="00A64E53">
              <w:rPr>
                <w:rFonts w:ascii="Times New Roman" w:eastAsia="Times New Roman" w:hAnsi="Times New Roman" w:cs="Times New Roman"/>
                <w:b/>
                <w:bCs/>
                <w:sz w:val="24"/>
                <w:szCs w:val="24"/>
              </w:rPr>
              <w:t>__________________</w:t>
            </w:r>
          </w:p>
        </w:tc>
      </w:tr>
      <w:tr w:rsidR="00A64E53" w:rsidRPr="00A64E53" w:rsidTr="00A64E53">
        <w:tc>
          <w:tcPr>
            <w:tcW w:w="4928" w:type="dxa"/>
          </w:tcPr>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proofErr w:type="spellStart"/>
            <w:r w:rsidRPr="00A64E53">
              <w:rPr>
                <w:rFonts w:ascii="Times New Roman" w:eastAsia="Times New Roman" w:hAnsi="Times New Roman" w:cs="Times New Roman"/>
                <w:color w:val="000000"/>
                <w:sz w:val="24"/>
                <w:szCs w:val="24"/>
              </w:rPr>
              <w:t>Reģ</w:t>
            </w:r>
            <w:proofErr w:type="spellEnd"/>
            <w:r w:rsidRPr="00A64E53">
              <w:rPr>
                <w:rFonts w:ascii="Times New Roman" w:eastAsia="Times New Roman" w:hAnsi="Times New Roman" w:cs="Times New Roman"/>
                <w:color w:val="000000"/>
                <w:sz w:val="24"/>
                <w:szCs w:val="24"/>
              </w:rPr>
              <w:t>. Nr.90000048152</w:t>
            </w:r>
          </w:p>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PVN </w:t>
            </w:r>
            <w:proofErr w:type="spellStart"/>
            <w:r w:rsidRPr="00A64E53">
              <w:rPr>
                <w:rFonts w:ascii="Times New Roman" w:eastAsia="Times New Roman" w:hAnsi="Times New Roman" w:cs="Times New Roman"/>
                <w:color w:val="000000"/>
                <w:sz w:val="24"/>
                <w:szCs w:val="24"/>
              </w:rPr>
              <w:t>reģ</w:t>
            </w:r>
            <w:proofErr w:type="spellEnd"/>
            <w:r w:rsidRPr="00A64E53">
              <w:rPr>
                <w:rFonts w:ascii="Times New Roman" w:eastAsia="Times New Roman" w:hAnsi="Times New Roman" w:cs="Times New Roman"/>
                <w:color w:val="000000"/>
                <w:sz w:val="24"/>
                <w:szCs w:val="24"/>
              </w:rPr>
              <w:t>. Nr. LV90000048152</w:t>
            </w:r>
          </w:p>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Pils iela 16, Sigulda, LV-2150</w:t>
            </w:r>
          </w:p>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AS “SEB Banka”</w:t>
            </w:r>
          </w:p>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Konts: LV15UNLA0027800130404</w:t>
            </w:r>
          </w:p>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p>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p>
        </w:tc>
        <w:tc>
          <w:tcPr>
            <w:tcW w:w="4720" w:type="dxa"/>
          </w:tcPr>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proofErr w:type="spellStart"/>
            <w:r w:rsidRPr="00A64E53">
              <w:rPr>
                <w:rFonts w:ascii="Times New Roman" w:eastAsia="Times New Roman" w:hAnsi="Times New Roman" w:cs="Times New Roman"/>
                <w:color w:val="000000"/>
                <w:sz w:val="24"/>
                <w:szCs w:val="24"/>
              </w:rPr>
              <w:t>Reģ</w:t>
            </w:r>
            <w:proofErr w:type="spellEnd"/>
            <w:r w:rsidRPr="00A64E53">
              <w:rPr>
                <w:rFonts w:ascii="Times New Roman" w:eastAsia="Times New Roman" w:hAnsi="Times New Roman" w:cs="Times New Roman"/>
                <w:color w:val="000000"/>
                <w:sz w:val="24"/>
                <w:szCs w:val="24"/>
              </w:rPr>
              <w:t>. Nr.__________________</w:t>
            </w:r>
          </w:p>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PVN </w:t>
            </w:r>
            <w:proofErr w:type="spellStart"/>
            <w:r w:rsidRPr="00A64E53">
              <w:rPr>
                <w:rFonts w:ascii="Times New Roman" w:eastAsia="Times New Roman" w:hAnsi="Times New Roman" w:cs="Times New Roman"/>
                <w:color w:val="000000"/>
                <w:sz w:val="24"/>
                <w:szCs w:val="24"/>
              </w:rPr>
              <w:t>reģ</w:t>
            </w:r>
            <w:proofErr w:type="spellEnd"/>
            <w:r w:rsidRPr="00A64E53">
              <w:rPr>
                <w:rFonts w:ascii="Times New Roman" w:eastAsia="Times New Roman" w:hAnsi="Times New Roman" w:cs="Times New Roman"/>
                <w:color w:val="000000"/>
                <w:sz w:val="24"/>
                <w:szCs w:val="24"/>
              </w:rPr>
              <w:t>. Nr. ______________</w:t>
            </w:r>
          </w:p>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Adrese:</w:t>
            </w:r>
          </w:p>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Banka:</w:t>
            </w:r>
          </w:p>
          <w:p w:rsidR="00A64E53" w:rsidRPr="00A64E53" w:rsidRDefault="00A64E53" w:rsidP="00A64E53">
            <w:pPr>
              <w:spacing w:after="120" w:line="240" w:lineRule="auto"/>
              <w:jc w:val="both"/>
              <w:rPr>
                <w:rFonts w:ascii="Times New Roman" w:eastAsia="Times New Roman" w:hAnsi="Times New Roman" w:cs="Times New Roman"/>
                <w:color w:val="000000"/>
                <w:sz w:val="24"/>
                <w:szCs w:val="24"/>
              </w:rPr>
            </w:pPr>
            <w:r w:rsidRPr="00A64E53">
              <w:rPr>
                <w:rFonts w:ascii="Times New Roman" w:eastAsia="Times New Roman" w:hAnsi="Times New Roman" w:cs="Times New Roman"/>
                <w:color w:val="000000"/>
                <w:sz w:val="24"/>
                <w:szCs w:val="24"/>
              </w:rPr>
              <w:t xml:space="preserve">Konts: </w:t>
            </w:r>
          </w:p>
        </w:tc>
      </w:tr>
      <w:tr w:rsidR="00A64E53" w:rsidRPr="00A64E53" w:rsidTr="00A64E53">
        <w:tc>
          <w:tcPr>
            <w:tcW w:w="4928" w:type="dxa"/>
          </w:tcPr>
          <w:p w:rsidR="00A64E53" w:rsidRPr="00A64E53" w:rsidRDefault="00A64E53" w:rsidP="00A64E53">
            <w:pPr>
              <w:suppressAutoHyphens/>
              <w:overflowPunct w:val="0"/>
              <w:autoSpaceDE w:val="0"/>
              <w:spacing w:after="0" w:line="280" w:lineRule="exact"/>
              <w:textAlignment w:val="baseline"/>
              <w:rPr>
                <w:rFonts w:ascii="Times New Roman" w:eastAsia="Times New Roman" w:hAnsi="Times New Roman" w:cs="Times New Roman"/>
                <w:sz w:val="24"/>
                <w:szCs w:val="24"/>
                <w:lang w:val="pt-BR" w:eastAsia="zh-CN"/>
              </w:rPr>
            </w:pPr>
            <w:r w:rsidRPr="00A64E53">
              <w:rPr>
                <w:rFonts w:ascii="Times New Roman" w:eastAsia="Times New Roman" w:hAnsi="Times New Roman" w:cs="Times New Roman"/>
                <w:sz w:val="24"/>
                <w:szCs w:val="24"/>
                <w:lang w:val="pt-BR" w:eastAsia="zh-CN"/>
              </w:rPr>
              <w:t xml:space="preserve">Siguldas novada pašvaldības izpilddirektore  </w:t>
            </w:r>
          </w:p>
          <w:p w:rsidR="00A64E53" w:rsidRPr="00A64E53" w:rsidRDefault="00A64E53" w:rsidP="00A64E53">
            <w:pPr>
              <w:spacing w:after="120" w:line="240" w:lineRule="auto"/>
              <w:jc w:val="both"/>
              <w:rPr>
                <w:rFonts w:ascii="Times New Roman" w:eastAsia="Times New Roman" w:hAnsi="Times New Roman" w:cs="Times New Roman"/>
                <w:iCs/>
                <w:color w:val="000000"/>
                <w:sz w:val="24"/>
                <w:szCs w:val="24"/>
              </w:rPr>
            </w:pPr>
            <w:r w:rsidRPr="00A64E53">
              <w:rPr>
                <w:rFonts w:ascii="Times New Roman" w:eastAsia="Times New Roman" w:hAnsi="Times New Roman" w:cs="Times New Roman"/>
                <w:b/>
                <w:sz w:val="24"/>
                <w:szCs w:val="24"/>
                <w:lang w:val="pt-BR" w:eastAsia="zh-CN"/>
              </w:rPr>
              <w:t>Jeļena Zarandija</w:t>
            </w:r>
          </w:p>
        </w:tc>
        <w:tc>
          <w:tcPr>
            <w:tcW w:w="4720" w:type="dxa"/>
          </w:tcPr>
          <w:p w:rsidR="00A64E53" w:rsidRPr="00A64E53" w:rsidRDefault="00A64E53" w:rsidP="00A64E53">
            <w:pPr>
              <w:suppressAutoHyphens/>
              <w:overflowPunct w:val="0"/>
              <w:autoSpaceDE w:val="0"/>
              <w:spacing w:after="0" w:line="280" w:lineRule="exact"/>
              <w:textAlignment w:val="baseline"/>
              <w:rPr>
                <w:rFonts w:ascii="Times New Roman" w:eastAsia="Times New Roman" w:hAnsi="Times New Roman" w:cs="Times New Roman"/>
                <w:b/>
                <w:iCs/>
                <w:color w:val="000000"/>
                <w:sz w:val="24"/>
                <w:szCs w:val="24"/>
              </w:rPr>
            </w:pPr>
          </w:p>
        </w:tc>
      </w:tr>
    </w:tbl>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br w:type="page"/>
      </w:r>
    </w:p>
    <w:p w:rsidR="00A64E53" w:rsidRPr="00A64E53" w:rsidRDefault="00A64E53" w:rsidP="00A64E53">
      <w:pPr>
        <w:spacing w:after="0" w:line="240" w:lineRule="auto"/>
        <w:ind w:left="360"/>
        <w:jc w:val="right"/>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lastRenderedPageBreak/>
        <w:t>Līguma 8. pielikums</w:t>
      </w:r>
    </w:p>
    <w:p w:rsidR="00A64E53" w:rsidRPr="00A64E53" w:rsidRDefault="00A64E53" w:rsidP="00A64E53">
      <w:pPr>
        <w:spacing w:after="0" w:line="240" w:lineRule="auto"/>
        <w:jc w:val="right"/>
        <w:rPr>
          <w:rFonts w:ascii="Times New Roman" w:eastAsia="Times New Roman" w:hAnsi="Times New Roman" w:cs="Times New Roman"/>
          <w:sz w:val="24"/>
          <w:szCs w:val="24"/>
        </w:rPr>
      </w:pPr>
    </w:p>
    <w:p w:rsidR="00A64E53" w:rsidRPr="00A64E53" w:rsidRDefault="00A64E53" w:rsidP="00A64E53">
      <w:pPr>
        <w:spacing w:after="0" w:line="240" w:lineRule="auto"/>
        <w:jc w:val="center"/>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Līgumsodi par darba aizsardzības prasību neievērošanu</w:t>
      </w:r>
    </w:p>
    <w:p w:rsidR="00A64E53" w:rsidRPr="00A64E53" w:rsidRDefault="00A64E53" w:rsidP="00A64E53">
      <w:pPr>
        <w:spacing w:after="0" w:line="240" w:lineRule="auto"/>
        <w:jc w:val="right"/>
        <w:rPr>
          <w:rFonts w:ascii="Times New Roman" w:eastAsia="Times New Roman" w:hAnsi="Times New Roman" w:cs="Times New Roman"/>
          <w:sz w:val="24"/>
          <w:szCs w:val="24"/>
        </w:rPr>
      </w:pPr>
    </w:p>
    <w:p w:rsidR="00A64E53" w:rsidRPr="00A64E53" w:rsidRDefault="00A64E53" w:rsidP="00A64E53">
      <w:pPr>
        <w:numPr>
          <w:ilvl w:val="0"/>
          <w:numId w:val="25"/>
        </w:num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 xml:space="preserve">Par darba aizsardzības prasību, darba aizsardzības normatīvo aktu un </w:t>
      </w:r>
      <w:r w:rsidRPr="00A64E53">
        <w:rPr>
          <w:rFonts w:ascii="Times New Roman" w:eastAsia="Times New Roman" w:hAnsi="Times New Roman" w:cs="Times New Roman"/>
          <w:iCs/>
          <w:sz w:val="24"/>
          <w:szCs w:val="24"/>
        </w:rPr>
        <w:t xml:space="preserve">Siguldas novada pašvaldība, reģistrācijas Nr.90000048152, </w:t>
      </w:r>
      <w:r w:rsidRPr="00A64E53">
        <w:rPr>
          <w:rFonts w:ascii="Times New Roman" w:eastAsia="Calibri" w:hAnsi="Times New Roman" w:cs="Times New Roman"/>
          <w:sz w:val="24"/>
          <w:szCs w:val="24"/>
        </w:rPr>
        <w:t xml:space="preserve">turpmāk tekstā saukts – Pasūtītājs, noteikto prasību neievērošanu, Puses vienojas, ka ir tiesības ieturēt no </w:t>
      </w:r>
      <w:r w:rsidRPr="00A64E53">
        <w:rPr>
          <w:rFonts w:ascii="Times New Roman" w:eastAsia="Times New Roman" w:hAnsi="Times New Roman" w:cs="Times New Roman"/>
          <w:b/>
          <w:bCs/>
          <w:sz w:val="24"/>
          <w:szCs w:val="24"/>
        </w:rPr>
        <w:t xml:space="preserve">__________________, </w:t>
      </w:r>
      <w:r w:rsidRPr="00A64E53">
        <w:rPr>
          <w:rFonts w:ascii="Times New Roman" w:eastAsia="Times New Roman" w:hAnsi="Times New Roman" w:cs="Times New Roman"/>
          <w:bCs/>
          <w:sz w:val="24"/>
          <w:szCs w:val="24"/>
        </w:rPr>
        <w:t>reģistrācijas Nr. </w:t>
      </w:r>
      <w:r w:rsidRPr="00A64E53">
        <w:rPr>
          <w:rFonts w:ascii="Times New Roman" w:eastAsia="Times New Roman" w:hAnsi="Times New Roman" w:cs="Times New Roman"/>
          <w:sz w:val="24"/>
          <w:szCs w:val="24"/>
        </w:rPr>
        <w:t>_________________,</w:t>
      </w:r>
      <w:r w:rsidRPr="00A64E53">
        <w:rPr>
          <w:rFonts w:ascii="Times New Roman" w:eastAsia="Calibri" w:hAnsi="Times New Roman" w:cs="Times New Roman"/>
          <w:sz w:val="24"/>
          <w:szCs w:val="24"/>
        </w:rPr>
        <w:t xml:space="preserve"> turpmāk tekstā saukts – Uzņēmējs, 2018.gada __. ____________ noslēgtā Būvuzraudzības līguma Nr.____________, turpmāk tekstā - Līgums, Līguma 4.1.apakšpunktā atrunātās samaksas šajā pielikumā noteikto līgumsodu.</w:t>
      </w:r>
    </w:p>
    <w:p w:rsidR="00A64E53" w:rsidRPr="00A64E53" w:rsidRDefault="00A64E53" w:rsidP="00A64E53">
      <w:pPr>
        <w:numPr>
          <w:ilvl w:val="0"/>
          <w:numId w:val="25"/>
        </w:num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Līgumsods tiek summēts par katru atsevišķu gadījumu vai par katru darbinieku (t.sk. piesaistīto personālu, kas strādā uz uzņēmuma līguma pamata), kurš izdarījis pārkāpumu.</w:t>
      </w:r>
    </w:p>
    <w:p w:rsidR="00A64E53" w:rsidRPr="00A64E53" w:rsidRDefault="00A64E53" w:rsidP="00A64E53">
      <w:pPr>
        <w:numPr>
          <w:ilvl w:val="0"/>
          <w:numId w:val="25"/>
        </w:num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Līgumsods tiek aprēķināts tikai par tiem gadījumiem, kas ir rakstiski fiksēti,  norādot konkrētu pārkāpuma laiku, vietu, raksturu, iesaistītos darbiniekus u.c. pārkāpuma apstākļus.</w:t>
      </w:r>
    </w:p>
    <w:p w:rsidR="00A64E53" w:rsidRPr="00A64E53" w:rsidRDefault="00A64E53" w:rsidP="00A64E53">
      <w:pPr>
        <w:numPr>
          <w:ilvl w:val="0"/>
          <w:numId w:val="25"/>
        </w:num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Līgumsods tiek aprēķināts arī par Uzņēmēja piesaistīto apakšuzņēmēja izdarītajiem pārkāpumiem.</w:t>
      </w:r>
    </w:p>
    <w:p w:rsidR="00A64E53" w:rsidRPr="00A64E53" w:rsidRDefault="00A64E53" w:rsidP="00A64E53">
      <w:pPr>
        <w:numPr>
          <w:ilvl w:val="0"/>
          <w:numId w:val="25"/>
        </w:num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Ja kāds no pārkāpumiem rada paaugstinātu bīstamību un /vai nopietnus draudus darbinieka vai citu darbinieku dzīvībai vai veselībai,  pielikuma 6.punktā pievienotajā tabulā norādītais līgumsods tiek dubultots.</w:t>
      </w:r>
    </w:p>
    <w:p w:rsidR="00A64E53" w:rsidRPr="00A64E53" w:rsidRDefault="00A64E53" w:rsidP="00A64E53">
      <w:pPr>
        <w:numPr>
          <w:ilvl w:val="0"/>
          <w:numId w:val="25"/>
        </w:num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Līgumsodu tabula:</w:t>
      </w:r>
    </w:p>
    <w:p w:rsidR="00A64E53" w:rsidRPr="00A64E53" w:rsidRDefault="00A64E53" w:rsidP="00A64E53">
      <w:pPr>
        <w:tabs>
          <w:tab w:val="left" w:pos="851"/>
        </w:tabs>
        <w:ind w:left="644"/>
        <w:contextualSpacing/>
        <w:jc w:val="both"/>
        <w:rPr>
          <w:rFonts w:ascii="Times New Roman" w:eastAsia="Calibri" w:hAnsi="Times New Roman" w:cs="Times New Roman"/>
          <w:sz w:val="24"/>
          <w:szCs w:val="24"/>
        </w:rPr>
      </w:pPr>
    </w:p>
    <w:tbl>
      <w:tblPr>
        <w:tblStyle w:val="TableGrid1"/>
        <w:tblW w:w="9634" w:type="dxa"/>
        <w:tblLayout w:type="fixed"/>
        <w:tblLook w:val="04A0" w:firstRow="1" w:lastRow="0" w:firstColumn="1" w:lastColumn="0" w:noHBand="0" w:noVBand="1"/>
      </w:tblPr>
      <w:tblGrid>
        <w:gridCol w:w="988"/>
        <w:gridCol w:w="7087"/>
        <w:gridCol w:w="1559"/>
      </w:tblGrid>
      <w:tr w:rsidR="00A64E53" w:rsidRPr="00A64E53" w:rsidTr="00A64E53">
        <w:tc>
          <w:tcPr>
            <w:tcW w:w="988" w:type="dxa"/>
            <w:vAlign w:val="center"/>
          </w:tcPr>
          <w:p w:rsidR="00A64E53" w:rsidRPr="00A64E53" w:rsidRDefault="00A64E53" w:rsidP="00A64E53">
            <w:pPr>
              <w:tabs>
                <w:tab w:val="left" w:pos="851"/>
              </w:tabs>
              <w:contextualSpacing/>
              <w:jc w:val="center"/>
              <w:rPr>
                <w:rFonts w:ascii="Times New Roman" w:eastAsia="Calibri" w:hAnsi="Times New Roman" w:cs="Times New Roman"/>
                <w:b/>
                <w:sz w:val="24"/>
                <w:szCs w:val="24"/>
              </w:rPr>
            </w:pPr>
            <w:r w:rsidRPr="00A64E53">
              <w:rPr>
                <w:rFonts w:ascii="Times New Roman" w:eastAsia="Calibri" w:hAnsi="Times New Roman" w:cs="Times New Roman"/>
                <w:b/>
                <w:sz w:val="24"/>
                <w:szCs w:val="24"/>
              </w:rPr>
              <w:t>Nr.</w:t>
            </w:r>
          </w:p>
        </w:tc>
        <w:tc>
          <w:tcPr>
            <w:tcW w:w="7087" w:type="dxa"/>
            <w:vAlign w:val="center"/>
          </w:tcPr>
          <w:p w:rsidR="00A64E53" w:rsidRPr="00A64E53" w:rsidRDefault="00A64E53" w:rsidP="00A64E53">
            <w:pPr>
              <w:tabs>
                <w:tab w:val="left" w:pos="851"/>
              </w:tabs>
              <w:contextualSpacing/>
              <w:jc w:val="center"/>
              <w:rPr>
                <w:rFonts w:ascii="Times New Roman" w:eastAsia="Calibri" w:hAnsi="Times New Roman" w:cs="Times New Roman"/>
                <w:b/>
                <w:sz w:val="24"/>
                <w:szCs w:val="24"/>
              </w:rPr>
            </w:pPr>
            <w:r w:rsidRPr="00A64E53">
              <w:rPr>
                <w:rFonts w:ascii="Times New Roman" w:eastAsia="Calibri" w:hAnsi="Times New Roman" w:cs="Times New Roman"/>
                <w:b/>
                <w:sz w:val="24"/>
                <w:szCs w:val="24"/>
              </w:rPr>
              <w:t>Pārkāpuma apraksts</w:t>
            </w:r>
          </w:p>
        </w:tc>
        <w:tc>
          <w:tcPr>
            <w:tcW w:w="1559" w:type="dxa"/>
            <w:vAlign w:val="center"/>
          </w:tcPr>
          <w:p w:rsidR="00A64E53" w:rsidRPr="00A64E53" w:rsidRDefault="00A64E53" w:rsidP="00A64E53">
            <w:pPr>
              <w:tabs>
                <w:tab w:val="left" w:pos="851"/>
              </w:tabs>
              <w:contextualSpacing/>
              <w:jc w:val="center"/>
              <w:rPr>
                <w:rFonts w:ascii="Times New Roman" w:eastAsia="Calibri" w:hAnsi="Times New Roman" w:cs="Times New Roman"/>
                <w:b/>
                <w:sz w:val="24"/>
                <w:szCs w:val="24"/>
              </w:rPr>
            </w:pPr>
            <w:r w:rsidRPr="00A64E53">
              <w:rPr>
                <w:rFonts w:ascii="Times New Roman" w:eastAsia="Calibri" w:hAnsi="Times New Roman" w:cs="Times New Roman"/>
                <w:b/>
                <w:sz w:val="24"/>
                <w:szCs w:val="24"/>
              </w:rPr>
              <w:t>Līgumsods EUR/1 gad.</w:t>
            </w:r>
          </w:p>
        </w:tc>
      </w:tr>
      <w:tr w:rsidR="00A64E53" w:rsidRPr="00A64E53" w:rsidTr="00A64E53">
        <w:tc>
          <w:tcPr>
            <w:tcW w:w="988" w:type="dxa"/>
            <w:vAlign w:val="center"/>
          </w:tcPr>
          <w:p w:rsidR="00A64E53" w:rsidRPr="00A64E53" w:rsidRDefault="00A64E53" w:rsidP="00A64E53">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rsidR="00A64E53" w:rsidRPr="00A64E53" w:rsidRDefault="00A64E53" w:rsidP="00A64E53">
            <w:p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Individuālo aizsardzības līdzekļu nelietošana vai darbinieku nenodrošināšana ar piemērotiem un kvalitatīviem individuālajiem aizsardzības līdzekļiem.</w:t>
            </w:r>
          </w:p>
        </w:tc>
        <w:tc>
          <w:tcPr>
            <w:tcW w:w="1559" w:type="dxa"/>
            <w:vAlign w:val="center"/>
          </w:tcPr>
          <w:p w:rsidR="00A64E53" w:rsidRPr="00A64E53" w:rsidRDefault="00A64E53" w:rsidP="00A64E53">
            <w:pPr>
              <w:tabs>
                <w:tab w:val="left" w:pos="851"/>
              </w:tabs>
              <w:contextualSpacing/>
              <w:jc w:val="center"/>
              <w:rPr>
                <w:rFonts w:ascii="Times New Roman" w:eastAsia="Calibri" w:hAnsi="Times New Roman" w:cs="Times New Roman"/>
                <w:sz w:val="24"/>
                <w:szCs w:val="24"/>
              </w:rPr>
            </w:pPr>
            <w:r w:rsidRPr="00A64E53">
              <w:rPr>
                <w:rFonts w:ascii="Times New Roman" w:eastAsia="Calibri" w:hAnsi="Times New Roman" w:cs="Times New Roman"/>
                <w:sz w:val="24"/>
                <w:szCs w:val="24"/>
              </w:rPr>
              <w:t>30,00</w:t>
            </w:r>
          </w:p>
        </w:tc>
      </w:tr>
      <w:tr w:rsidR="00A64E53" w:rsidRPr="00A64E53" w:rsidTr="00A64E53">
        <w:tc>
          <w:tcPr>
            <w:tcW w:w="988" w:type="dxa"/>
            <w:vAlign w:val="center"/>
          </w:tcPr>
          <w:p w:rsidR="00A64E53" w:rsidRPr="00A64E53" w:rsidRDefault="00A64E53" w:rsidP="00A64E53">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rsidR="00A64E53" w:rsidRPr="00A64E53" w:rsidRDefault="00A64E53" w:rsidP="00A64E53">
            <w:p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Darba aizsardzības, ugunsdrošības, elektrodrošības un iekšējās darba kārtības prasību neievērošana.</w:t>
            </w:r>
          </w:p>
        </w:tc>
        <w:tc>
          <w:tcPr>
            <w:tcW w:w="1559" w:type="dxa"/>
            <w:vAlign w:val="center"/>
          </w:tcPr>
          <w:p w:rsidR="00A64E53" w:rsidRPr="00A64E53" w:rsidRDefault="00A64E53" w:rsidP="00A64E53">
            <w:pPr>
              <w:tabs>
                <w:tab w:val="left" w:pos="851"/>
              </w:tabs>
              <w:contextualSpacing/>
              <w:jc w:val="center"/>
              <w:rPr>
                <w:rFonts w:ascii="Times New Roman" w:eastAsia="Calibri" w:hAnsi="Times New Roman" w:cs="Times New Roman"/>
                <w:sz w:val="24"/>
                <w:szCs w:val="24"/>
              </w:rPr>
            </w:pPr>
            <w:r w:rsidRPr="00A64E53">
              <w:rPr>
                <w:rFonts w:ascii="Times New Roman" w:eastAsia="Calibri" w:hAnsi="Times New Roman" w:cs="Times New Roman"/>
                <w:sz w:val="24"/>
                <w:szCs w:val="24"/>
              </w:rPr>
              <w:t>70,00</w:t>
            </w:r>
          </w:p>
        </w:tc>
      </w:tr>
      <w:tr w:rsidR="00A64E53" w:rsidRPr="00A64E53" w:rsidTr="00A64E53">
        <w:tc>
          <w:tcPr>
            <w:tcW w:w="988" w:type="dxa"/>
            <w:vAlign w:val="center"/>
          </w:tcPr>
          <w:p w:rsidR="00A64E53" w:rsidRPr="00A64E53" w:rsidRDefault="00A64E53" w:rsidP="00A64E53">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rsidR="00A64E53" w:rsidRPr="00A64E53" w:rsidRDefault="00A64E53" w:rsidP="00A64E53">
            <w:p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Uzņēmējs 24 stundu laikā nespēj uzrādīt pieprasītos darba aizsardzības dokumentus.</w:t>
            </w:r>
          </w:p>
        </w:tc>
        <w:tc>
          <w:tcPr>
            <w:tcW w:w="1559" w:type="dxa"/>
            <w:vAlign w:val="center"/>
          </w:tcPr>
          <w:p w:rsidR="00A64E53" w:rsidRPr="00A64E53" w:rsidRDefault="00A64E53" w:rsidP="00A64E53">
            <w:pPr>
              <w:tabs>
                <w:tab w:val="left" w:pos="851"/>
              </w:tabs>
              <w:contextualSpacing/>
              <w:jc w:val="center"/>
              <w:rPr>
                <w:rFonts w:ascii="Times New Roman" w:eastAsia="Calibri" w:hAnsi="Times New Roman" w:cs="Times New Roman"/>
                <w:sz w:val="24"/>
                <w:szCs w:val="24"/>
              </w:rPr>
            </w:pPr>
            <w:r w:rsidRPr="00A64E53">
              <w:rPr>
                <w:rFonts w:ascii="Times New Roman" w:eastAsia="Calibri" w:hAnsi="Times New Roman" w:cs="Times New Roman"/>
                <w:sz w:val="24"/>
                <w:szCs w:val="24"/>
              </w:rPr>
              <w:t>115,00</w:t>
            </w:r>
          </w:p>
        </w:tc>
      </w:tr>
      <w:tr w:rsidR="00A64E53" w:rsidRPr="00A64E53" w:rsidTr="00A64E53">
        <w:tc>
          <w:tcPr>
            <w:tcW w:w="988" w:type="dxa"/>
            <w:vAlign w:val="center"/>
          </w:tcPr>
          <w:p w:rsidR="00A64E53" w:rsidRPr="00A64E53" w:rsidRDefault="00A64E53" w:rsidP="00A64E53">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rsidR="00A64E53" w:rsidRPr="00A64E53" w:rsidRDefault="00A64E53" w:rsidP="00A64E53">
            <w:p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Darbinieka atrašanās darba vietā alkohola reibumā.</w:t>
            </w:r>
          </w:p>
        </w:tc>
        <w:tc>
          <w:tcPr>
            <w:tcW w:w="1559" w:type="dxa"/>
            <w:vAlign w:val="center"/>
          </w:tcPr>
          <w:p w:rsidR="00A64E53" w:rsidRPr="00A64E53" w:rsidRDefault="00A64E53" w:rsidP="00A64E53">
            <w:pPr>
              <w:tabs>
                <w:tab w:val="left" w:pos="851"/>
              </w:tabs>
              <w:contextualSpacing/>
              <w:jc w:val="center"/>
              <w:rPr>
                <w:rFonts w:ascii="Times New Roman" w:eastAsia="Calibri" w:hAnsi="Times New Roman" w:cs="Times New Roman"/>
                <w:sz w:val="24"/>
                <w:szCs w:val="24"/>
              </w:rPr>
            </w:pPr>
            <w:r w:rsidRPr="00A64E53">
              <w:rPr>
                <w:rFonts w:ascii="Times New Roman" w:eastAsia="Calibri" w:hAnsi="Times New Roman" w:cs="Times New Roman"/>
                <w:sz w:val="24"/>
                <w:szCs w:val="24"/>
              </w:rPr>
              <w:t>215,00</w:t>
            </w:r>
          </w:p>
        </w:tc>
      </w:tr>
      <w:tr w:rsidR="00A64E53" w:rsidRPr="00A64E53" w:rsidTr="00A64E53">
        <w:tc>
          <w:tcPr>
            <w:tcW w:w="988" w:type="dxa"/>
            <w:vAlign w:val="center"/>
          </w:tcPr>
          <w:p w:rsidR="00A64E53" w:rsidRPr="00A64E53" w:rsidRDefault="00A64E53" w:rsidP="00A64E53">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rsidR="00A64E53" w:rsidRPr="00A64E53" w:rsidRDefault="00A64E53" w:rsidP="00A64E53">
            <w:p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Uzņēmējs nav veicis darbinieku instruktāžu, apmācību, veselibas pārbaudes, riska novērtējumu vai citus darba aizsardzības normatīvajos aktos noteiktās prasības.</w:t>
            </w:r>
          </w:p>
        </w:tc>
        <w:tc>
          <w:tcPr>
            <w:tcW w:w="1559" w:type="dxa"/>
            <w:vAlign w:val="center"/>
          </w:tcPr>
          <w:p w:rsidR="00A64E53" w:rsidRPr="00A64E53" w:rsidRDefault="00A64E53" w:rsidP="00A64E53">
            <w:pPr>
              <w:tabs>
                <w:tab w:val="left" w:pos="851"/>
              </w:tabs>
              <w:contextualSpacing/>
              <w:jc w:val="center"/>
              <w:rPr>
                <w:rFonts w:ascii="Times New Roman" w:eastAsia="Calibri" w:hAnsi="Times New Roman" w:cs="Times New Roman"/>
                <w:sz w:val="24"/>
                <w:szCs w:val="24"/>
              </w:rPr>
            </w:pPr>
            <w:r w:rsidRPr="00A64E53">
              <w:rPr>
                <w:rFonts w:ascii="Times New Roman" w:eastAsia="Calibri" w:hAnsi="Times New Roman" w:cs="Times New Roman"/>
                <w:sz w:val="24"/>
                <w:szCs w:val="24"/>
              </w:rPr>
              <w:t>70,00</w:t>
            </w:r>
          </w:p>
        </w:tc>
      </w:tr>
      <w:tr w:rsidR="00A64E53" w:rsidRPr="00A64E53" w:rsidTr="00A64E53">
        <w:tc>
          <w:tcPr>
            <w:tcW w:w="988" w:type="dxa"/>
            <w:vAlign w:val="center"/>
          </w:tcPr>
          <w:p w:rsidR="00A64E53" w:rsidRPr="00A64E53" w:rsidRDefault="00A64E53" w:rsidP="00A64E53">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rsidR="00A64E53" w:rsidRPr="00A64E53" w:rsidRDefault="00A64E53" w:rsidP="00A64E53">
            <w:p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Bojāta, nepārbaudīta vai nepiemērota darba aprīkojuma  izmantošana.</w:t>
            </w:r>
          </w:p>
        </w:tc>
        <w:tc>
          <w:tcPr>
            <w:tcW w:w="1559" w:type="dxa"/>
            <w:vAlign w:val="center"/>
          </w:tcPr>
          <w:p w:rsidR="00A64E53" w:rsidRPr="00A64E53" w:rsidRDefault="00A64E53" w:rsidP="00A64E53">
            <w:pPr>
              <w:tabs>
                <w:tab w:val="left" w:pos="851"/>
              </w:tabs>
              <w:contextualSpacing/>
              <w:jc w:val="center"/>
              <w:rPr>
                <w:rFonts w:ascii="Times New Roman" w:eastAsia="Calibri" w:hAnsi="Times New Roman" w:cs="Times New Roman"/>
                <w:sz w:val="24"/>
                <w:szCs w:val="24"/>
              </w:rPr>
            </w:pPr>
            <w:r w:rsidRPr="00A64E53">
              <w:rPr>
                <w:rFonts w:ascii="Times New Roman" w:eastAsia="Calibri" w:hAnsi="Times New Roman" w:cs="Times New Roman"/>
                <w:sz w:val="24"/>
                <w:szCs w:val="24"/>
              </w:rPr>
              <w:t>70,00</w:t>
            </w:r>
          </w:p>
        </w:tc>
      </w:tr>
      <w:tr w:rsidR="00A64E53" w:rsidRPr="00A64E53" w:rsidTr="00A64E53">
        <w:tc>
          <w:tcPr>
            <w:tcW w:w="988" w:type="dxa"/>
            <w:vAlign w:val="center"/>
          </w:tcPr>
          <w:p w:rsidR="00A64E53" w:rsidRPr="00A64E53" w:rsidRDefault="00A64E53" w:rsidP="00A64E53">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rsidR="00A64E53" w:rsidRPr="00A64E53" w:rsidRDefault="00A64E53" w:rsidP="00A64E53">
            <w:p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 xml:space="preserve">Ar Pasūtītāja pārstāvi nesaskaņotu darbu, vai darbu, kas nav paredzēti projekta plānā, veikšanu. </w:t>
            </w:r>
          </w:p>
        </w:tc>
        <w:tc>
          <w:tcPr>
            <w:tcW w:w="1559" w:type="dxa"/>
            <w:vAlign w:val="center"/>
          </w:tcPr>
          <w:p w:rsidR="00A64E53" w:rsidRPr="00A64E53" w:rsidRDefault="00A64E53" w:rsidP="00A64E53">
            <w:pPr>
              <w:tabs>
                <w:tab w:val="left" w:pos="851"/>
              </w:tabs>
              <w:contextualSpacing/>
              <w:jc w:val="center"/>
              <w:rPr>
                <w:rFonts w:ascii="Times New Roman" w:eastAsia="Calibri" w:hAnsi="Times New Roman" w:cs="Times New Roman"/>
                <w:sz w:val="24"/>
                <w:szCs w:val="24"/>
              </w:rPr>
            </w:pPr>
            <w:r w:rsidRPr="00A64E53">
              <w:rPr>
                <w:rFonts w:ascii="Times New Roman" w:eastAsia="Calibri" w:hAnsi="Times New Roman" w:cs="Times New Roman"/>
                <w:sz w:val="24"/>
                <w:szCs w:val="24"/>
              </w:rPr>
              <w:t>70,00</w:t>
            </w:r>
          </w:p>
        </w:tc>
      </w:tr>
      <w:tr w:rsidR="00A64E53" w:rsidRPr="00A64E53" w:rsidTr="00A64E53">
        <w:tc>
          <w:tcPr>
            <w:tcW w:w="988" w:type="dxa"/>
            <w:vAlign w:val="center"/>
          </w:tcPr>
          <w:p w:rsidR="00A64E53" w:rsidRPr="00A64E53" w:rsidRDefault="00A64E53" w:rsidP="00A64E53">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rsidR="00A64E53" w:rsidRPr="00A64E53" w:rsidRDefault="00A64E53" w:rsidP="00A64E53">
            <w:p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Savlaicīgi nav paziņots par darba gaitā notikušām traumām, incidentiem, avārijām, nelaimes gadījumiem.</w:t>
            </w:r>
          </w:p>
        </w:tc>
        <w:tc>
          <w:tcPr>
            <w:tcW w:w="1559" w:type="dxa"/>
            <w:vAlign w:val="center"/>
          </w:tcPr>
          <w:p w:rsidR="00A64E53" w:rsidRPr="00A64E53" w:rsidRDefault="00A64E53" w:rsidP="00A64E53">
            <w:pPr>
              <w:tabs>
                <w:tab w:val="left" w:pos="851"/>
              </w:tabs>
              <w:contextualSpacing/>
              <w:jc w:val="center"/>
              <w:rPr>
                <w:rFonts w:ascii="Times New Roman" w:eastAsia="Calibri" w:hAnsi="Times New Roman" w:cs="Times New Roman"/>
                <w:sz w:val="24"/>
                <w:szCs w:val="24"/>
              </w:rPr>
            </w:pPr>
            <w:r w:rsidRPr="00A64E53">
              <w:rPr>
                <w:rFonts w:ascii="Times New Roman" w:eastAsia="Calibri" w:hAnsi="Times New Roman" w:cs="Times New Roman"/>
                <w:sz w:val="24"/>
                <w:szCs w:val="24"/>
              </w:rPr>
              <w:t>140,00</w:t>
            </w:r>
          </w:p>
        </w:tc>
      </w:tr>
      <w:tr w:rsidR="00A64E53" w:rsidRPr="00A64E53" w:rsidTr="00A64E53">
        <w:trPr>
          <w:trHeight w:val="242"/>
        </w:trPr>
        <w:tc>
          <w:tcPr>
            <w:tcW w:w="988" w:type="dxa"/>
            <w:vAlign w:val="center"/>
          </w:tcPr>
          <w:p w:rsidR="00A64E53" w:rsidRPr="00A64E53" w:rsidRDefault="00A64E53" w:rsidP="00A64E53">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rsidR="00A64E53" w:rsidRPr="00A64E53" w:rsidRDefault="00A64E53" w:rsidP="00A64E53">
            <w:pPr>
              <w:tabs>
                <w:tab w:val="left" w:pos="851"/>
              </w:tabs>
              <w:contextualSpacing/>
              <w:jc w:val="both"/>
              <w:rPr>
                <w:rFonts w:ascii="Times New Roman" w:eastAsia="Calibri" w:hAnsi="Times New Roman" w:cs="Times New Roman"/>
                <w:sz w:val="24"/>
                <w:szCs w:val="24"/>
              </w:rPr>
            </w:pPr>
            <w:r w:rsidRPr="00A64E53">
              <w:rPr>
                <w:rFonts w:ascii="Times New Roman" w:eastAsia="Calibri" w:hAnsi="Times New Roman" w:cs="Times New Roman"/>
                <w:sz w:val="24"/>
                <w:szCs w:val="24"/>
              </w:rPr>
              <w:t>Fotografēšana un filmēšana bez Pasūtītāja pārstāvja atļaujas.</w:t>
            </w:r>
          </w:p>
        </w:tc>
        <w:tc>
          <w:tcPr>
            <w:tcW w:w="1559" w:type="dxa"/>
            <w:vAlign w:val="center"/>
          </w:tcPr>
          <w:p w:rsidR="00A64E53" w:rsidRPr="00A64E53" w:rsidRDefault="00A64E53" w:rsidP="00A64E53">
            <w:pPr>
              <w:tabs>
                <w:tab w:val="left" w:pos="851"/>
              </w:tabs>
              <w:contextualSpacing/>
              <w:jc w:val="center"/>
              <w:rPr>
                <w:rFonts w:ascii="Times New Roman" w:eastAsia="Calibri" w:hAnsi="Times New Roman" w:cs="Times New Roman"/>
                <w:sz w:val="24"/>
                <w:szCs w:val="24"/>
              </w:rPr>
            </w:pPr>
            <w:r w:rsidRPr="00A64E53">
              <w:rPr>
                <w:rFonts w:ascii="Times New Roman" w:eastAsia="Calibri" w:hAnsi="Times New Roman" w:cs="Times New Roman"/>
                <w:sz w:val="24"/>
                <w:szCs w:val="24"/>
              </w:rPr>
              <w:t>140,00</w:t>
            </w:r>
          </w:p>
        </w:tc>
      </w:tr>
    </w:tbl>
    <w:p w:rsidR="00A64E53" w:rsidRPr="00A64E53" w:rsidRDefault="00A64E53" w:rsidP="00A64E53">
      <w:pPr>
        <w:tabs>
          <w:tab w:val="left" w:pos="851"/>
        </w:tabs>
        <w:contextualSpacing/>
        <w:jc w:val="both"/>
        <w:rPr>
          <w:rFonts w:ascii="Times New Roman" w:eastAsia="Calibri" w:hAnsi="Times New Roman" w:cs="Times New Roman"/>
          <w:sz w:val="24"/>
          <w:szCs w:val="24"/>
        </w:rPr>
      </w:pPr>
    </w:p>
    <w:p w:rsidR="00A64E53" w:rsidRPr="00A64E53" w:rsidRDefault="00A64E53" w:rsidP="00A64E53"/>
    <w:p w:rsidR="00A64E53" w:rsidRPr="00A64E53" w:rsidRDefault="00A64E53" w:rsidP="00A64E53">
      <w:pPr>
        <w:tabs>
          <w:tab w:val="left" w:pos="993"/>
        </w:tabs>
        <w:suppressAutoHyphens/>
        <w:overflowPunct w:val="0"/>
        <w:autoSpaceDE w:val="0"/>
        <w:autoSpaceDN w:val="0"/>
        <w:adjustRightInd w:val="0"/>
        <w:spacing w:after="0" w:line="240" w:lineRule="auto"/>
        <w:ind w:left="1663"/>
        <w:jc w:val="both"/>
        <w:textAlignment w:val="baseline"/>
        <w:rPr>
          <w:rFonts w:ascii="Times New Roman" w:eastAsia="Times New Roman" w:hAnsi="Times New Roman" w:cs="Times New Roman"/>
          <w:sz w:val="24"/>
          <w:szCs w:val="24"/>
        </w:rPr>
      </w:pPr>
    </w:p>
    <w:p w:rsidR="00A64E53" w:rsidRPr="00A64E53" w:rsidRDefault="00A64E53" w:rsidP="00A64E53"/>
    <w:p w:rsidR="00A64E53" w:rsidRPr="00A64E53" w:rsidRDefault="00A64E53" w:rsidP="00A64E53"/>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Pr>
        <w:widowControl w:val="0"/>
        <w:spacing w:after="0" w:line="240" w:lineRule="auto"/>
        <w:jc w:val="center"/>
        <w:rPr>
          <w:rFonts w:ascii="Times New Roman" w:eastAsia="Times New Roman" w:hAnsi="Times New Roman" w:cs="Times New Roman"/>
          <w:b/>
          <w:caps/>
          <w:sz w:val="24"/>
          <w:szCs w:val="24"/>
        </w:rPr>
      </w:pPr>
      <w:r w:rsidRPr="00A64E53">
        <w:rPr>
          <w:rFonts w:ascii="Times New Roman" w:eastAsia="Times New Roman" w:hAnsi="Times New Roman" w:cs="Times New Roman"/>
          <w:b/>
          <w:caps/>
          <w:sz w:val="24"/>
          <w:szCs w:val="24"/>
        </w:rPr>
        <w:t>Darbu defektu AKTS</w:t>
      </w:r>
    </w:p>
    <w:p w:rsidR="00A64E53" w:rsidRPr="00A64E53" w:rsidRDefault="00A64E53" w:rsidP="00A64E53">
      <w:pPr>
        <w:widowControl w:val="0"/>
        <w:spacing w:after="0" w:line="240" w:lineRule="auto"/>
        <w:ind w:firstLine="284"/>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Siguldā</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 xml:space="preserve">           </w:t>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r>
      <w:r w:rsidRPr="00A64E53">
        <w:rPr>
          <w:rFonts w:ascii="Times New Roman" w:eastAsia="Times New Roman" w:hAnsi="Times New Roman" w:cs="Times New Roman"/>
          <w:sz w:val="24"/>
          <w:szCs w:val="24"/>
        </w:rPr>
        <w:tab/>
        <w:t>20__.gada ‘’__’’__________</w:t>
      </w:r>
    </w:p>
    <w:p w:rsidR="00A64E53" w:rsidRPr="00A64E53" w:rsidRDefault="00A64E53" w:rsidP="00A64E53">
      <w:pPr>
        <w:widowControl w:val="0"/>
        <w:spacing w:after="0" w:line="240" w:lineRule="auto"/>
        <w:ind w:firstLine="284"/>
        <w:jc w:val="both"/>
        <w:rPr>
          <w:rFonts w:ascii="Times New Roman" w:eastAsia="Times New Roman" w:hAnsi="Times New Roman" w:cs="Times New Roman"/>
          <w:b/>
          <w:bCs/>
          <w:sz w:val="24"/>
          <w:szCs w:val="24"/>
        </w:rPr>
      </w:pPr>
    </w:p>
    <w:p w:rsidR="00A64E53" w:rsidRPr="00A64E53" w:rsidRDefault="00A64E53" w:rsidP="00A64E53">
      <w:pPr>
        <w:widowControl w:val="0"/>
        <w:spacing w:after="0" w:line="240" w:lineRule="auto"/>
        <w:ind w:firstLine="284"/>
        <w:jc w:val="both"/>
        <w:rPr>
          <w:rFonts w:ascii="Times New Roman" w:eastAsia="Times New Roman" w:hAnsi="Times New Roman" w:cs="Times New Roman"/>
          <w:sz w:val="24"/>
          <w:szCs w:val="24"/>
        </w:rPr>
      </w:pPr>
      <w:r w:rsidRPr="00A64E53">
        <w:rPr>
          <w:rFonts w:ascii="Times New Roman" w:eastAsia="Times New Roman" w:hAnsi="Times New Roman" w:cs="Times New Roman"/>
          <w:b/>
          <w:bCs/>
          <w:sz w:val="24"/>
          <w:szCs w:val="24"/>
        </w:rPr>
        <w:t xml:space="preserve">Siguldas </w:t>
      </w:r>
      <w:r w:rsidRPr="00A64E53">
        <w:rPr>
          <w:rFonts w:ascii="Times New Roman" w:eastAsia="Times New Roman" w:hAnsi="Times New Roman" w:cs="Times New Roman"/>
          <w:b/>
          <w:sz w:val="24"/>
          <w:szCs w:val="24"/>
        </w:rPr>
        <w:t>novada pašvaldība</w:t>
      </w:r>
      <w:r w:rsidRPr="00A64E53">
        <w:rPr>
          <w:rFonts w:ascii="Times New Roman ,serif" w:eastAsia="Times New Roman" w:hAnsi="Times New Roman ,serif" w:cs="Times New Roman"/>
          <w:sz w:val="24"/>
          <w:szCs w:val="24"/>
        </w:rPr>
        <w:t xml:space="preserve">, reģistrācijas Nr. 90000048152, juridiskā adrese Pils iela 16, Sigulda, Siguldas novads, LV – 2150, tās izpilddirektores Jeļenas </w:t>
      </w:r>
      <w:proofErr w:type="spellStart"/>
      <w:r w:rsidRPr="00A64E53">
        <w:rPr>
          <w:rFonts w:ascii="Times New Roman ,serif" w:eastAsia="Times New Roman" w:hAnsi="Times New Roman ,serif" w:cs="Times New Roman"/>
          <w:sz w:val="24"/>
          <w:szCs w:val="24"/>
        </w:rPr>
        <w:t>Zarandijas</w:t>
      </w:r>
      <w:proofErr w:type="spellEnd"/>
      <w:r w:rsidRPr="00A64E53">
        <w:rPr>
          <w:rFonts w:ascii="Times New Roman ,serif" w:eastAsia="Times New Roman" w:hAnsi="Times New Roman ,serif" w:cs="Times New Roman"/>
          <w:sz w:val="24"/>
          <w:szCs w:val="24"/>
        </w:rPr>
        <w:t xml:space="preserve"> personā, kura darbojas saskaņā ar </w:t>
      </w:r>
      <w:r w:rsidRPr="00A64E53">
        <w:rPr>
          <w:rFonts w:ascii="Times New Roman" w:eastAsia="Times New Roman" w:hAnsi="Times New Roman" w:cs="Times New Roman"/>
          <w:color w:val="000000"/>
          <w:sz w:val="24"/>
          <w:szCs w:val="24"/>
          <w:bdr w:val="none" w:sz="0" w:space="0" w:color="auto" w:frame="1"/>
        </w:rPr>
        <w:t>2017.gada 10.augusta Siguldas novada pašvaldības domes Saistošajiem noteikumiem Nr.20 „Siguldas novada pašvaldības nolikums” (protokols Nr.14 §1)</w:t>
      </w:r>
      <w:r w:rsidRPr="00A64E53">
        <w:rPr>
          <w:rFonts w:ascii="Times New Roman ,serif" w:eastAsia="Times New Roman" w:hAnsi="Times New Roman ,serif" w:cs="Times New Roman"/>
          <w:sz w:val="24"/>
          <w:szCs w:val="24"/>
        </w:rPr>
        <w:t xml:space="preserve">, </w:t>
      </w:r>
      <w:r w:rsidRPr="00A64E53">
        <w:rPr>
          <w:rFonts w:ascii="Times New Roman" w:eastAsia="Times New Roman" w:hAnsi="Times New Roman" w:cs="Times New Roman"/>
          <w:sz w:val="24"/>
          <w:szCs w:val="24"/>
        </w:rPr>
        <w:t xml:space="preserve">un </w:t>
      </w:r>
    </w:p>
    <w:p w:rsidR="00A64E53" w:rsidRPr="00A64E53" w:rsidRDefault="00A64E53" w:rsidP="00A64E53">
      <w:pPr>
        <w:widowControl w:val="0"/>
        <w:spacing w:after="0" w:line="240" w:lineRule="auto"/>
        <w:ind w:firstLine="284"/>
        <w:jc w:val="both"/>
        <w:rPr>
          <w:rFonts w:ascii="Times New Roman" w:eastAsia="Times New Roman" w:hAnsi="Times New Roman" w:cs="Times New Roman"/>
          <w:sz w:val="24"/>
          <w:szCs w:val="24"/>
        </w:rPr>
      </w:pPr>
      <w:r w:rsidRPr="00A64E53">
        <w:rPr>
          <w:rFonts w:ascii="Times New Roman" w:eastAsia="Times New Roman" w:hAnsi="Times New Roman" w:cs="Times New Roman"/>
          <w:b/>
          <w:i/>
          <w:sz w:val="24"/>
          <w:szCs w:val="24"/>
        </w:rPr>
        <w:t>&lt;nosaukums&gt;,</w:t>
      </w:r>
      <w:r w:rsidRPr="00A64E53">
        <w:rPr>
          <w:rFonts w:ascii="Times New Roman" w:eastAsia="Times New Roman" w:hAnsi="Times New Roman" w:cs="Times New Roman"/>
          <w:sz w:val="24"/>
          <w:szCs w:val="24"/>
        </w:rPr>
        <w:t xml:space="preserve"> vienotais </w:t>
      </w:r>
      <w:proofErr w:type="spellStart"/>
      <w:r w:rsidRPr="00A64E53">
        <w:rPr>
          <w:rFonts w:ascii="Times New Roman" w:eastAsia="Times New Roman" w:hAnsi="Times New Roman" w:cs="Times New Roman"/>
          <w:sz w:val="24"/>
          <w:szCs w:val="24"/>
        </w:rPr>
        <w:t>reģ</w:t>
      </w:r>
      <w:proofErr w:type="spellEnd"/>
      <w:r w:rsidRPr="00A64E53">
        <w:rPr>
          <w:rFonts w:ascii="Times New Roman" w:eastAsia="Times New Roman" w:hAnsi="Times New Roman" w:cs="Times New Roman"/>
          <w:sz w:val="24"/>
          <w:szCs w:val="24"/>
        </w:rPr>
        <w:t xml:space="preserve">. Nr. - </w:t>
      </w:r>
      <w:r w:rsidRPr="00A64E53">
        <w:rPr>
          <w:rFonts w:ascii="Times New Roman" w:eastAsia="Times New Roman" w:hAnsi="Times New Roman" w:cs="Times New Roman"/>
          <w:i/>
          <w:sz w:val="24"/>
          <w:szCs w:val="24"/>
        </w:rPr>
        <w:t>&lt;numurs&gt;,</w:t>
      </w:r>
      <w:r w:rsidRPr="00A64E53">
        <w:rPr>
          <w:rFonts w:ascii="Times New Roman" w:eastAsia="Times New Roman" w:hAnsi="Times New Roman" w:cs="Times New Roman"/>
          <w:sz w:val="24"/>
          <w:szCs w:val="24"/>
        </w:rPr>
        <w:t xml:space="preserve"> juridiskā adrese – </w:t>
      </w:r>
      <w:r w:rsidRPr="00A64E53">
        <w:rPr>
          <w:rFonts w:ascii="Times New Roman" w:eastAsia="Times New Roman" w:hAnsi="Times New Roman" w:cs="Times New Roman"/>
          <w:i/>
          <w:sz w:val="24"/>
          <w:szCs w:val="24"/>
        </w:rPr>
        <w:t xml:space="preserve">&lt;adrese&gt;, </w:t>
      </w:r>
      <w:r w:rsidRPr="00A64E53">
        <w:rPr>
          <w:rFonts w:ascii="Times New Roman" w:eastAsia="Times New Roman" w:hAnsi="Times New Roman" w:cs="Times New Roman"/>
          <w:sz w:val="24"/>
          <w:szCs w:val="24"/>
        </w:rPr>
        <w:t xml:space="preserve">turpmāk – Uzņēmējs, kuras vārdā saskaņā ar &lt;pilnvarojums&gt; rīkojas tās </w:t>
      </w:r>
      <w:r w:rsidRPr="00A64E53">
        <w:rPr>
          <w:rFonts w:ascii="Times New Roman" w:eastAsia="Times New Roman" w:hAnsi="Times New Roman" w:cs="Times New Roman"/>
          <w:i/>
          <w:sz w:val="24"/>
          <w:szCs w:val="24"/>
        </w:rPr>
        <w:t>&lt;amatpersonas amats un vārds, uzvārds&gt;</w:t>
      </w:r>
      <w:r w:rsidRPr="00A64E53">
        <w:rPr>
          <w:rFonts w:ascii="Times New Roman" w:eastAsia="Times New Roman" w:hAnsi="Times New Roman" w:cs="Times New Roman"/>
          <w:sz w:val="24"/>
          <w:szCs w:val="24"/>
        </w:rPr>
        <w:t xml:space="preserve">, </w:t>
      </w:r>
    </w:p>
    <w:p w:rsidR="00A64E53" w:rsidRPr="00A64E53" w:rsidRDefault="00A64E53" w:rsidP="00A64E53">
      <w:pPr>
        <w:widowControl w:val="0"/>
        <w:spacing w:after="0" w:line="240" w:lineRule="auto"/>
        <w:ind w:firstLine="284"/>
        <w:jc w:val="both"/>
        <w:rPr>
          <w:rFonts w:ascii="Times New Roman" w:eastAsia="Times New Roman" w:hAnsi="Times New Roman" w:cs="Times New Roman"/>
          <w:i/>
          <w:sz w:val="24"/>
          <w:szCs w:val="24"/>
        </w:rPr>
      </w:pPr>
      <w:r w:rsidRPr="00A64E53">
        <w:rPr>
          <w:rFonts w:ascii="Times New Roman" w:eastAsia="Times New Roman" w:hAnsi="Times New Roman" w:cs="Times New Roman"/>
          <w:sz w:val="24"/>
          <w:szCs w:val="24"/>
        </w:rPr>
        <w:t xml:space="preserve">piedaloties, Pasūtītāja atbildīgajiem darbiniekiem </w:t>
      </w:r>
      <w:r w:rsidRPr="00A64E53">
        <w:rPr>
          <w:rFonts w:ascii="Times New Roman" w:eastAsia="Times New Roman" w:hAnsi="Times New Roman" w:cs="Times New Roman"/>
          <w:i/>
          <w:sz w:val="24"/>
          <w:szCs w:val="24"/>
        </w:rPr>
        <w:t xml:space="preserve">&lt;darbinieku amats un vārds, uzvārds&gt;, un uzņēmēja </w:t>
      </w:r>
      <w:r w:rsidRPr="00A64E53">
        <w:rPr>
          <w:rFonts w:ascii="Times New Roman" w:eastAsia="Times New Roman" w:hAnsi="Times New Roman" w:cs="Times New Roman"/>
          <w:sz w:val="24"/>
          <w:szCs w:val="24"/>
        </w:rPr>
        <w:t xml:space="preserve">būvuzraudzības atbildīgajiem darbiniekiem  </w:t>
      </w:r>
      <w:r w:rsidRPr="00A64E53">
        <w:rPr>
          <w:rFonts w:ascii="Times New Roman" w:eastAsia="Times New Roman" w:hAnsi="Times New Roman" w:cs="Times New Roman"/>
          <w:i/>
          <w:sz w:val="24"/>
          <w:szCs w:val="24"/>
        </w:rPr>
        <w:t>&lt;būvuzrauga vārds, uzvārds&gt;.</w:t>
      </w:r>
    </w:p>
    <w:p w:rsidR="00A64E53" w:rsidRPr="00A64E53" w:rsidRDefault="00A64E53" w:rsidP="00A64E53">
      <w:pPr>
        <w:keepNext/>
        <w:widowControl w:val="0"/>
        <w:spacing w:after="0" w:line="240" w:lineRule="auto"/>
        <w:ind w:firstLine="284"/>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Pamatojoties uz 20__.gada ‘’___’’_____ noslēgto Līgumu Nr._______ par ______________ Siguldas novadā un tā pielikumiem, turpmāk - Līgums;</w:t>
      </w:r>
    </w:p>
    <w:p w:rsidR="00A64E53" w:rsidRPr="00A64E53" w:rsidRDefault="00A64E53" w:rsidP="00A64E53">
      <w:pPr>
        <w:keepNext/>
        <w:widowControl w:val="0"/>
        <w:spacing w:after="0" w:line="240" w:lineRule="auto"/>
        <w:ind w:firstLine="284"/>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sastāda šo Darbu defektu aktu, ar kuru konstatē:</w:t>
      </w:r>
    </w:p>
    <w:p w:rsidR="00A64E53" w:rsidRPr="00A64E53" w:rsidRDefault="00A64E53" w:rsidP="00A64E53">
      <w:pPr>
        <w:keepNext/>
        <w:widowControl w:val="0"/>
        <w:numPr>
          <w:ilvl w:val="0"/>
          <w:numId w:val="20"/>
        </w:numPr>
        <w:tabs>
          <w:tab w:val="num" w:pos="-3240"/>
        </w:tabs>
        <w:spacing w:after="0" w:line="240" w:lineRule="auto"/>
        <w:ind w:left="567"/>
        <w:jc w:val="both"/>
        <w:rPr>
          <w:rFonts w:ascii="Times New Roman" w:eastAsia="Times New Roman" w:hAnsi="Times New Roman" w:cs="Times New Roman"/>
          <w:i/>
          <w:sz w:val="24"/>
          <w:szCs w:val="24"/>
        </w:rPr>
      </w:pPr>
      <w:r w:rsidRPr="00A64E53">
        <w:rPr>
          <w:rFonts w:ascii="Times New Roman" w:eastAsia="Times New Roman" w:hAnsi="Times New Roman" w:cs="Times New Roman"/>
          <w:sz w:val="24"/>
          <w:szCs w:val="24"/>
        </w:rPr>
        <w:t xml:space="preserve">Līgumā noteiktie darbi nav veikti atbilstoši Līguma prasībām, konstatējot šādas neatbilstības_____________________________________ </w:t>
      </w:r>
      <w:r w:rsidRPr="00A64E53">
        <w:rPr>
          <w:rFonts w:ascii="Times New Roman" w:eastAsia="Times New Roman" w:hAnsi="Times New Roman" w:cs="Times New Roman"/>
          <w:i/>
          <w:sz w:val="24"/>
          <w:szCs w:val="24"/>
        </w:rPr>
        <w:t>[detalizēts konstatēto neatbilstības apraksts].</w:t>
      </w:r>
    </w:p>
    <w:p w:rsidR="00A64E53" w:rsidRPr="00A64E53" w:rsidRDefault="00A64E53" w:rsidP="00A64E53">
      <w:pPr>
        <w:keepNext/>
        <w:widowControl w:val="0"/>
        <w:numPr>
          <w:ilvl w:val="0"/>
          <w:numId w:val="20"/>
        </w:numPr>
        <w:tabs>
          <w:tab w:val="num" w:pos="-3240"/>
        </w:tabs>
        <w:spacing w:after="0" w:line="240" w:lineRule="auto"/>
        <w:ind w:left="567"/>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Aktā konstatēto defektu novēršanas termiņš - _____________________.</w:t>
      </w:r>
    </w:p>
    <w:p w:rsidR="00A64E53" w:rsidRPr="00A64E53" w:rsidRDefault="00A64E53" w:rsidP="00A64E53">
      <w:pPr>
        <w:keepNext/>
        <w:widowControl w:val="0"/>
        <w:spacing w:after="0" w:line="240" w:lineRule="auto"/>
        <w:jc w:val="both"/>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    3.  Kopā neievēroti punkti, kas sastāda līgumsodu ________EUR apmērā.</w:t>
      </w:r>
    </w:p>
    <w:p w:rsidR="00A64E53" w:rsidRPr="00A64E53" w:rsidRDefault="00A64E53" w:rsidP="00A64E53">
      <w:pPr>
        <w:keepNext/>
        <w:widowControl w:val="0"/>
        <w:spacing w:after="0" w:line="240" w:lineRule="auto"/>
        <w:jc w:val="both"/>
        <w:rPr>
          <w:rFonts w:ascii="Times New Roman" w:eastAsia="Times New Roman" w:hAnsi="Times New Roman" w:cs="Times New Roman"/>
          <w:sz w:val="24"/>
          <w:szCs w:val="24"/>
        </w:rPr>
      </w:pPr>
    </w:p>
    <w:p w:rsidR="00A64E53" w:rsidRPr="00A64E53" w:rsidRDefault="00A64E53" w:rsidP="00A64E53">
      <w:pPr>
        <w:widowControl w:val="0"/>
        <w:spacing w:after="0" w:line="240" w:lineRule="auto"/>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Darbu defektu akts sastādīts divos eksemplāros, no kuriem viens – Pasūtītājam, otrs  Uzņēmējam.</w:t>
      </w:r>
    </w:p>
    <w:p w:rsidR="00A64E53" w:rsidRPr="00A64E53" w:rsidRDefault="00A64E53" w:rsidP="00A64E53">
      <w:pPr>
        <w:spacing w:after="0" w:line="240" w:lineRule="auto"/>
        <w:rPr>
          <w:rFonts w:ascii="Times New Roman" w:eastAsia="Times New Roman" w:hAnsi="Times New Roman" w:cs="Times New Roman"/>
          <w:sz w:val="24"/>
          <w:szCs w:val="24"/>
        </w:rPr>
      </w:pPr>
    </w:p>
    <w:tbl>
      <w:tblPr>
        <w:tblW w:w="12129" w:type="dxa"/>
        <w:tblLook w:val="01E0" w:firstRow="1" w:lastRow="1" w:firstColumn="1" w:lastColumn="1" w:noHBand="0" w:noVBand="0"/>
      </w:tblPr>
      <w:tblGrid>
        <w:gridCol w:w="5211"/>
        <w:gridCol w:w="6918"/>
      </w:tblGrid>
      <w:tr w:rsidR="00A64E53" w:rsidRPr="00A64E53" w:rsidTr="00A64E53">
        <w:tc>
          <w:tcPr>
            <w:tcW w:w="5211" w:type="dxa"/>
          </w:tcPr>
          <w:p w:rsidR="00A64E53" w:rsidRPr="00A64E53" w:rsidRDefault="00A64E53" w:rsidP="00A64E53">
            <w:pPr>
              <w:widowControl w:val="0"/>
              <w:spacing w:after="0" w:line="240" w:lineRule="auto"/>
              <w:rPr>
                <w:rFonts w:ascii="Times New Roman" w:eastAsia="Times New Roman" w:hAnsi="Times New Roman" w:cs="Times New Roman"/>
                <w:sz w:val="24"/>
                <w:szCs w:val="24"/>
              </w:rPr>
            </w:pPr>
            <w:r w:rsidRPr="00A64E53">
              <w:rPr>
                <w:rFonts w:ascii="Times New Roman" w:eastAsia="Times New Roman" w:hAnsi="Times New Roman" w:cs="Times New Roman"/>
                <w:b/>
                <w:sz w:val="24"/>
                <w:szCs w:val="24"/>
              </w:rPr>
              <w:t>Pasūtītājs</w:t>
            </w:r>
            <w:r w:rsidRPr="00A64E53">
              <w:rPr>
                <w:rFonts w:ascii="Times New Roman" w:eastAsia="Times New Roman" w:hAnsi="Times New Roman" w:cs="Times New Roman"/>
                <w:sz w:val="24"/>
                <w:szCs w:val="24"/>
              </w:rPr>
              <w:t>__________________</w:t>
            </w:r>
            <w:r w:rsidRPr="00A64E53">
              <w:rPr>
                <w:rFonts w:ascii="Times New Roman" w:eastAsia="Times New Roman" w:hAnsi="Times New Roman" w:cs="Times New Roman"/>
                <w:sz w:val="24"/>
                <w:szCs w:val="24"/>
              </w:rPr>
              <w:tab/>
            </w:r>
          </w:p>
          <w:p w:rsidR="00A64E53" w:rsidRPr="00A64E53" w:rsidRDefault="00A64E53" w:rsidP="00A64E53">
            <w:pPr>
              <w:widowControl w:val="0"/>
              <w:spacing w:after="0" w:line="240" w:lineRule="auto"/>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                      /_________________/      </w:t>
            </w:r>
          </w:p>
        </w:tc>
        <w:tc>
          <w:tcPr>
            <w:tcW w:w="6918" w:type="dxa"/>
          </w:tcPr>
          <w:p w:rsidR="00A64E53" w:rsidRPr="00A64E53" w:rsidRDefault="00A64E53" w:rsidP="00A64E53">
            <w:pPr>
              <w:widowControl w:val="0"/>
              <w:spacing w:after="0" w:line="240" w:lineRule="auto"/>
              <w:ind w:left="-1224" w:firstLine="1261"/>
              <w:rPr>
                <w:rFonts w:ascii="Times New Roman" w:eastAsia="Times New Roman" w:hAnsi="Times New Roman" w:cs="Times New Roman"/>
                <w:sz w:val="24"/>
                <w:szCs w:val="24"/>
              </w:rPr>
            </w:pPr>
            <w:r w:rsidRPr="00A64E53">
              <w:rPr>
                <w:rFonts w:ascii="Times New Roman" w:eastAsia="Times New Roman" w:hAnsi="Times New Roman" w:cs="Times New Roman"/>
                <w:b/>
                <w:sz w:val="24"/>
                <w:szCs w:val="24"/>
              </w:rPr>
              <w:t xml:space="preserve">Uzņēmējs </w:t>
            </w:r>
            <w:r w:rsidRPr="00A64E53">
              <w:rPr>
                <w:rFonts w:ascii="Times New Roman" w:eastAsia="Times New Roman" w:hAnsi="Times New Roman" w:cs="Times New Roman"/>
                <w:sz w:val="24"/>
                <w:szCs w:val="24"/>
              </w:rPr>
              <w:t>______________________</w:t>
            </w:r>
          </w:p>
          <w:p w:rsidR="00A64E53" w:rsidRPr="00A64E53" w:rsidRDefault="00A64E53" w:rsidP="00A64E53">
            <w:pPr>
              <w:widowControl w:val="0"/>
              <w:spacing w:after="0" w:line="240" w:lineRule="auto"/>
              <w:ind w:left="-1224" w:firstLine="1261"/>
              <w:rPr>
                <w:rFonts w:ascii="Times New Roman" w:eastAsia="Times New Roman" w:hAnsi="Times New Roman" w:cs="Times New Roman"/>
                <w:sz w:val="24"/>
                <w:szCs w:val="24"/>
              </w:rPr>
            </w:pPr>
            <w:r w:rsidRPr="00A64E53">
              <w:rPr>
                <w:rFonts w:ascii="Times New Roman" w:eastAsia="Times New Roman" w:hAnsi="Times New Roman" w:cs="Times New Roman"/>
                <w:sz w:val="24"/>
                <w:szCs w:val="24"/>
              </w:rPr>
              <w:t xml:space="preserve">                 /___________________/</w:t>
            </w:r>
          </w:p>
        </w:tc>
      </w:tr>
      <w:tr w:rsidR="00A64E53" w:rsidRPr="00A64E53" w:rsidTr="00A64E53">
        <w:tc>
          <w:tcPr>
            <w:tcW w:w="5211" w:type="dxa"/>
          </w:tcPr>
          <w:p w:rsidR="00A64E53" w:rsidRPr="00A64E53" w:rsidRDefault="00A64E53" w:rsidP="00A64E53">
            <w:pPr>
              <w:widowControl w:val="0"/>
              <w:spacing w:after="0" w:line="240" w:lineRule="auto"/>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 xml:space="preserve"> 20__.gada ‘’___’’___________________</w:t>
            </w:r>
          </w:p>
        </w:tc>
        <w:tc>
          <w:tcPr>
            <w:tcW w:w="6918" w:type="dxa"/>
          </w:tcPr>
          <w:p w:rsidR="00A64E53" w:rsidRPr="00A64E53" w:rsidRDefault="00A64E53" w:rsidP="00A64E53">
            <w:pPr>
              <w:widowControl w:val="0"/>
              <w:spacing w:after="0" w:line="240" w:lineRule="auto"/>
              <w:ind w:left="-1224" w:firstLine="1261"/>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20__.gada ‘’___’’____________________</w:t>
            </w:r>
          </w:p>
        </w:tc>
      </w:tr>
      <w:tr w:rsidR="00A64E53" w:rsidRPr="00A64E53" w:rsidTr="00A64E53">
        <w:tc>
          <w:tcPr>
            <w:tcW w:w="5211" w:type="dxa"/>
          </w:tcPr>
          <w:p w:rsidR="00A64E53" w:rsidRPr="00A64E53" w:rsidRDefault="00A64E53" w:rsidP="00A64E53">
            <w:pPr>
              <w:widowControl w:val="0"/>
              <w:spacing w:after="0" w:line="240" w:lineRule="auto"/>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 xml:space="preserve">                                                                  </w:t>
            </w:r>
          </w:p>
        </w:tc>
        <w:tc>
          <w:tcPr>
            <w:tcW w:w="6918" w:type="dxa"/>
          </w:tcPr>
          <w:p w:rsidR="00A64E53" w:rsidRPr="00A64E53" w:rsidRDefault="00A64E53" w:rsidP="00A64E53">
            <w:pPr>
              <w:widowControl w:val="0"/>
              <w:spacing w:after="0" w:line="240" w:lineRule="auto"/>
              <w:ind w:left="-105" w:firstLine="1261"/>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 xml:space="preserve">                                                                    </w:t>
            </w:r>
          </w:p>
        </w:tc>
      </w:tr>
      <w:tr w:rsidR="00A64E53" w:rsidRPr="00A64E53" w:rsidTr="00A64E53">
        <w:tc>
          <w:tcPr>
            <w:tcW w:w="5211" w:type="dxa"/>
          </w:tcPr>
          <w:p w:rsidR="00A64E53" w:rsidRPr="00A64E53" w:rsidRDefault="00A64E53" w:rsidP="00A64E53">
            <w:pPr>
              <w:widowControl w:val="0"/>
              <w:spacing w:after="0" w:line="240" w:lineRule="auto"/>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 xml:space="preserve">Pasūtītāja  atbildīgie darbinieki: </w:t>
            </w:r>
          </w:p>
        </w:tc>
        <w:tc>
          <w:tcPr>
            <w:tcW w:w="6918" w:type="dxa"/>
          </w:tcPr>
          <w:p w:rsidR="00A64E53" w:rsidRPr="00A64E53" w:rsidRDefault="00A64E53" w:rsidP="00A64E53">
            <w:pPr>
              <w:widowControl w:val="0"/>
              <w:spacing w:after="0" w:line="240" w:lineRule="auto"/>
              <w:ind w:left="-1224" w:firstLine="1261"/>
              <w:rPr>
                <w:rFonts w:ascii="Times New Roman" w:eastAsia="Times New Roman" w:hAnsi="Times New Roman" w:cs="Times New Roman"/>
                <w:b/>
                <w:sz w:val="24"/>
                <w:szCs w:val="24"/>
              </w:rPr>
            </w:pPr>
            <w:r w:rsidRPr="00A64E53">
              <w:rPr>
                <w:rFonts w:ascii="Times New Roman" w:eastAsia="Times New Roman" w:hAnsi="Times New Roman" w:cs="Times New Roman"/>
                <w:b/>
                <w:sz w:val="24"/>
                <w:szCs w:val="24"/>
              </w:rPr>
              <w:t>Uzņēmēja atbildīgie darbinieki:</w:t>
            </w:r>
          </w:p>
        </w:tc>
      </w:tr>
    </w:tbl>
    <w:p w:rsidR="00A64E53" w:rsidRPr="00A64E53" w:rsidRDefault="00A64E53" w:rsidP="00A64E53">
      <w:pPr>
        <w:spacing w:after="0" w:line="240" w:lineRule="auto"/>
        <w:rPr>
          <w:rFonts w:ascii="Times New Roman" w:eastAsia="Times New Roman" w:hAnsi="Times New Roman" w:cs="Times New Roman"/>
          <w:sz w:val="24"/>
          <w:szCs w:val="24"/>
        </w:rPr>
      </w:pPr>
    </w:p>
    <w:p w:rsidR="00A64E53" w:rsidRPr="00A64E53" w:rsidRDefault="00A64E53" w:rsidP="00A64E53"/>
    <w:p w:rsidR="00A64E53" w:rsidRPr="00A64E53" w:rsidRDefault="00A64E53" w:rsidP="00A64E53"/>
    <w:p w:rsidR="00A64E53" w:rsidRPr="00A64E53" w:rsidRDefault="00A64E53" w:rsidP="00A64E53"/>
    <w:p w:rsidR="00A64E53" w:rsidRPr="00A64E53" w:rsidRDefault="00A64E53" w:rsidP="00A64E53"/>
    <w:p w:rsidR="00A64E53" w:rsidRDefault="00A64E53"/>
    <w:sectPr w:rsidR="00A64E53" w:rsidSect="00A64E53">
      <w:headerReference w:type="default" r:id="rId21"/>
      <w:footerReference w:type="even" r:id="rId22"/>
      <w:footerReference w:type="default" r:id="rId23"/>
      <w:pgSz w:w="11906" w:h="16838" w:code="9"/>
      <w:pgMar w:top="1287" w:right="707"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A56" w:rsidRDefault="001F2A56" w:rsidP="00A64E53">
      <w:pPr>
        <w:spacing w:after="0" w:line="240" w:lineRule="auto"/>
      </w:pPr>
      <w:r>
        <w:separator/>
      </w:r>
    </w:p>
  </w:endnote>
  <w:endnote w:type="continuationSeparator" w:id="0">
    <w:p w:rsidR="001F2A56" w:rsidRDefault="001F2A56" w:rsidP="00A6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53" w:rsidRDefault="00A64E53" w:rsidP="00A64E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E53" w:rsidRDefault="00A64E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53" w:rsidRDefault="00A64E53" w:rsidP="00A64E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4E53" w:rsidRDefault="00A64E53">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A56" w:rsidRDefault="001F2A56" w:rsidP="00A64E53">
      <w:pPr>
        <w:spacing w:after="0" w:line="240" w:lineRule="auto"/>
      </w:pPr>
      <w:r>
        <w:separator/>
      </w:r>
    </w:p>
  </w:footnote>
  <w:footnote w:type="continuationSeparator" w:id="0">
    <w:p w:rsidR="001F2A56" w:rsidRDefault="001F2A56" w:rsidP="00A64E53">
      <w:pPr>
        <w:spacing w:after="0" w:line="240" w:lineRule="auto"/>
      </w:pPr>
      <w:r>
        <w:continuationSeparator/>
      </w:r>
    </w:p>
  </w:footnote>
  <w:footnote w:id="1">
    <w:p w:rsidR="00A64E53" w:rsidRPr="005B2565" w:rsidRDefault="00A64E53" w:rsidP="00A64E53">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rsidR="00A64E53" w:rsidRPr="005B2565" w:rsidRDefault="00A64E53" w:rsidP="00A64E53">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r w:rsidRPr="005B2565">
        <w:rPr>
          <w:rFonts w:ascii="Times New Roman" w:eastAsia="Calibri" w:hAnsi="Times New Roman" w:cs="Times New Roman"/>
          <w:sz w:val="20"/>
          <w:szCs w:val="20"/>
          <w:bdr w:val="none" w:sz="0" w:space="0" w:color="auto" w:frame="1"/>
          <w:lang w:eastAsia="lv-LV"/>
        </w:rPr>
        <w:t>euro; vidējais uzņēmums ir uzņēmums, kas nav mazais uzņēmums, un kurā nodarbinātas mazāk nekā 250 personas un kura gada apgrozījums nepārsniedz 50 miljonus euro un/vai gada bilance kopā nepārsniedz 43 miljonu euro.</w:t>
      </w:r>
    </w:p>
  </w:footnote>
  <w:footnote w:id="3">
    <w:p w:rsidR="00A64E53" w:rsidRPr="00A90773" w:rsidRDefault="00A64E53" w:rsidP="00A64E53">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A90773">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r w:rsidRPr="00A90773">
        <w:rPr>
          <w:rFonts w:ascii="Times New Roman" w:hAnsi="Times New Roman" w:cs="Times New Roman"/>
          <w:sz w:val="20"/>
          <w:szCs w:val="20"/>
          <w:bdr w:val="nil"/>
          <w:lang w:eastAsia="lv-LV"/>
        </w:rPr>
        <w:t>euro; vidējais uzņēmums ir uzņēmums, kas nav mazais uzņēmums, un kurā nodarbinātas mazāk nekā 250 personas un kura gada apgrozījums nepārsniedz 50 miljonus euro un/vai gada bilance kopā nepārsniedz 43 miljonu euro.</w:t>
      </w:r>
    </w:p>
    <w:p w:rsidR="00A64E53" w:rsidRPr="001D5422" w:rsidRDefault="00A64E53" w:rsidP="00A64E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53" w:rsidRDefault="00A64E53" w:rsidP="00A64E53">
    <w:pPr>
      <w:pStyle w:val="Header"/>
      <w:jc w:val="right"/>
      <w:rPr>
        <w:i/>
        <w:lang w:val="lv-LV"/>
      </w:rPr>
    </w:pPr>
    <w:r>
      <w:rPr>
        <w:i/>
        <w:lang w:val="lv-LV"/>
      </w:rPr>
      <w:t>Nolikums pamatojoties uz PIL 9.pantu Pakalpojumi</w:t>
    </w:r>
  </w:p>
  <w:p w:rsidR="00A64E53" w:rsidRDefault="00A64E53" w:rsidP="00A64E53">
    <w:pPr>
      <w:pStyle w:val="Header"/>
      <w:rPr>
        <w:i/>
        <w:lang w:val="lv-LV"/>
      </w:rPr>
    </w:pPr>
    <w:r>
      <w:rPr>
        <w:i/>
        <w:lang w:val="lv-LV"/>
      </w:rPr>
      <w:t>______________________________________________________________________________</w:t>
    </w:r>
  </w:p>
  <w:p w:rsidR="00A64E53" w:rsidRPr="00D51EA5" w:rsidRDefault="00A64E53" w:rsidP="00A64E5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 w15:restartNumberingAfterBreak="0">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B6025"/>
    <w:multiLevelType w:val="multilevel"/>
    <w:tmpl w:val="8D8EEE82"/>
    <w:lvl w:ilvl="0">
      <w:start w:val="1"/>
      <w:numFmt w:val="decimal"/>
      <w:lvlText w:val="%1."/>
      <w:lvlJc w:val="left"/>
      <w:pPr>
        <w:ind w:left="423" w:hanging="360"/>
      </w:pPr>
      <w:rPr>
        <w:rFonts w:hint="default"/>
      </w:rPr>
    </w:lvl>
    <w:lvl w:ilvl="1">
      <w:start w:val="1"/>
      <w:numFmt w:val="decimal"/>
      <w:isLgl/>
      <w:lvlText w:val="%1.%2."/>
      <w:lvlJc w:val="left"/>
      <w:pPr>
        <w:ind w:left="1143" w:hanging="360"/>
      </w:pPr>
      <w:rPr>
        <w:rFonts w:hint="default"/>
      </w:rPr>
    </w:lvl>
    <w:lvl w:ilvl="2">
      <w:start w:val="1"/>
      <w:numFmt w:val="decimal"/>
      <w:isLgl/>
      <w:lvlText w:val="%1.%2.%3."/>
      <w:lvlJc w:val="left"/>
      <w:pPr>
        <w:ind w:left="2223" w:hanging="720"/>
      </w:pPr>
      <w:rPr>
        <w:rFonts w:hint="default"/>
      </w:rPr>
    </w:lvl>
    <w:lvl w:ilvl="3">
      <w:start w:val="1"/>
      <w:numFmt w:val="decimal"/>
      <w:isLgl/>
      <w:lvlText w:val="%1.%2.%3.%4."/>
      <w:lvlJc w:val="left"/>
      <w:pPr>
        <w:ind w:left="2943" w:hanging="720"/>
      </w:pPr>
      <w:rPr>
        <w:rFonts w:hint="default"/>
      </w:rPr>
    </w:lvl>
    <w:lvl w:ilvl="4">
      <w:start w:val="1"/>
      <w:numFmt w:val="decimal"/>
      <w:isLgl/>
      <w:lvlText w:val="%1.%2.%3.%4.%5."/>
      <w:lvlJc w:val="left"/>
      <w:pPr>
        <w:ind w:left="4023" w:hanging="1080"/>
      </w:pPr>
      <w:rPr>
        <w:rFonts w:hint="default"/>
      </w:rPr>
    </w:lvl>
    <w:lvl w:ilvl="5">
      <w:start w:val="1"/>
      <w:numFmt w:val="decimal"/>
      <w:isLgl/>
      <w:lvlText w:val="%1.%2.%3.%4.%5.%6."/>
      <w:lvlJc w:val="left"/>
      <w:pPr>
        <w:ind w:left="4743" w:hanging="1080"/>
      </w:pPr>
      <w:rPr>
        <w:rFonts w:hint="default"/>
      </w:rPr>
    </w:lvl>
    <w:lvl w:ilvl="6">
      <w:start w:val="1"/>
      <w:numFmt w:val="decimal"/>
      <w:isLgl/>
      <w:lvlText w:val="%1.%2.%3.%4.%5.%6.%7."/>
      <w:lvlJc w:val="left"/>
      <w:pPr>
        <w:ind w:left="5823" w:hanging="1440"/>
      </w:pPr>
      <w:rPr>
        <w:rFonts w:hint="default"/>
      </w:rPr>
    </w:lvl>
    <w:lvl w:ilvl="7">
      <w:start w:val="1"/>
      <w:numFmt w:val="decimal"/>
      <w:isLgl/>
      <w:lvlText w:val="%1.%2.%3.%4.%5.%6.%7.%8."/>
      <w:lvlJc w:val="left"/>
      <w:pPr>
        <w:ind w:left="6543" w:hanging="1440"/>
      </w:pPr>
      <w:rPr>
        <w:rFonts w:hint="default"/>
      </w:rPr>
    </w:lvl>
    <w:lvl w:ilvl="8">
      <w:start w:val="1"/>
      <w:numFmt w:val="decimal"/>
      <w:isLgl/>
      <w:lvlText w:val="%1.%2.%3.%4.%5.%6.%7.%8.%9."/>
      <w:lvlJc w:val="left"/>
      <w:pPr>
        <w:ind w:left="7623" w:hanging="1800"/>
      </w:pPr>
      <w:rPr>
        <w:rFonts w:hint="default"/>
      </w:rPr>
    </w:lvl>
  </w:abstractNum>
  <w:abstractNum w:abstractNumId="3" w15:restartNumberingAfterBreak="0">
    <w:nsid w:val="1E6C3B50"/>
    <w:multiLevelType w:val="hybridMultilevel"/>
    <w:tmpl w:val="B49A071E"/>
    <w:lvl w:ilvl="0" w:tplc="629A39FA">
      <w:start w:val="1"/>
      <w:numFmt w:val="decimal"/>
      <w:lvlText w:val="%1."/>
      <w:lvlJc w:val="left"/>
      <w:pPr>
        <w:ind w:left="720" w:hanging="360"/>
      </w:pPr>
      <w:rPr>
        <w:rFonts w:cs="Times New Roman"/>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20DF52F5"/>
    <w:multiLevelType w:val="multilevel"/>
    <w:tmpl w:val="71C07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15:restartNumberingAfterBreak="0">
    <w:nsid w:val="25446E0B"/>
    <w:multiLevelType w:val="multilevel"/>
    <w:tmpl w:val="F116889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9D87849"/>
    <w:multiLevelType w:val="multilevel"/>
    <w:tmpl w:val="D5EAEED6"/>
    <w:lvl w:ilvl="0">
      <w:start w:val="1"/>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79A3F54"/>
    <w:multiLevelType w:val="multilevel"/>
    <w:tmpl w:val="C324C63A"/>
    <w:lvl w:ilvl="0">
      <w:start w:val="1"/>
      <w:numFmt w:val="decimal"/>
      <w:lvlText w:val="%1."/>
      <w:lvlJc w:val="left"/>
      <w:pPr>
        <w:ind w:left="502"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2101A1"/>
    <w:multiLevelType w:val="multilevel"/>
    <w:tmpl w:val="A98A8D6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suff w:val="space"/>
      <w:lvlText w:val="%2."/>
      <w:lvlJc w:val="left"/>
      <w:pPr>
        <w:ind w:left="432" w:hanging="432"/>
      </w:pPr>
      <w:rPr>
        <w:rFonts w:ascii="Times New Roman" w:eastAsia="Times New Roman" w:hAnsi="Times New Roman" w:cs="Times New Roman"/>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D243C4E"/>
    <w:multiLevelType w:val="multilevel"/>
    <w:tmpl w:val="6CF0C3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182B13"/>
    <w:multiLevelType w:val="multilevel"/>
    <w:tmpl w:val="E3E2F70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suff w:val="space"/>
      <w:lvlText w:val="%1.%2.%3.%4.%5"/>
      <w:lvlJc w:val="left"/>
      <w:pPr>
        <w:ind w:left="964" w:hanging="964"/>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3" w15:restartNumberingAfterBreak="0">
    <w:nsid w:val="491F6334"/>
    <w:multiLevelType w:val="multilevel"/>
    <w:tmpl w:val="2FBA6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BA3233"/>
    <w:multiLevelType w:val="singleLevel"/>
    <w:tmpl w:val="FF02BA92"/>
    <w:lvl w:ilvl="0">
      <w:start w:val="7"/>
      <w:numFmt w:val="decimal"/>
      <w:lvlText w:val="2.%1."/>
      <w:legacy w:legacy="1" w:legacySpace="0" w:legacyIndent="432"/>
      <w:lvlJc w:val="left"/>
      <w:rPr>
        <w:rFonts w:ascii="Times New Roman" w:hAnsi="Times New Roman" w:cs="Times New Roman" w:hint="default"/>
      </w:rPr>
    </w:lvl>
  </w:abstractNum>
  <w:abstractNum w:abstractNumId="15" w15:restartNumberingAfterBreak="0">
    <w:nsid w:val="4FDA2022"/>
    <w:multiLevelType w:val="multilevel"/>
    <w:tmpl w:val="A02C30F6"/>
    <w:lvl w:ilvl="0">
      <w:start w:val="2"/>
      <w:numFmt w:val="decimal"/>
      <w:lvlText w:val="%1."/>
      <w:lvlJc w:val="left"/>
      <w:pPr>
        <w:ind w:left="540" w:hanging="540"/>
      </w:pPr>
      <w:rPr>
        <w:rFonts w:hint="default"/>
      </w:rPr>
    </w:lvl>
    <w:lvl w:ilvl="1">
      <w:start w:val="2"/>
      <w:numFmt w:val="decimal"/>
      <w:lvlText w:val="%1.%2."/>
      <w:lvlJc w:val="left"/>
      <w:pPr>
        <w:ind w:left="1087"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6"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0578D8"/>
    <w:multiLevelType w:val="multilevel"/>
    <w:tmpl w:val="87565450"/>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18" w15:restartNumberingAfterBreak="0">
    <w:nsid w:val="653E4F32"/>
    <w:multiLevelType w:val="hybridMultilevel"/>
    <w:tmpl w:val="6B82D824"/>
    <w:lvl w:ilvl="0" w:tplc="1102C8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E31520"/>
    <w:multiLevelType w:val="multilevel"/>
    <w:tmpl w:val="4420DF72"/>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20" w15:restartNumberingAfterBreak="0">
    <w:nsid w:val="79004139"/>
    <w:multiLevelType w:val="multilevel"/>
    <w:tmpl w:val="18D65026"/>
    <w:lvl w:ilvl="0">
      <w:start w:val="1"/>
      <w:numFmt w:val="decimal"/>
      <w:lvlText w:val="%1."/>
      <w:lvlJc w:val="left"/>
      <w:pPr>
        <w:tabs>
          <w:tab w:val="num" w:pos="1080"/>
        </w:tabs>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BC9161B"/>
    <w:multiLevelType w:val="hybridMultilevel"/>
    <w:tmpl w:val="A606C0C6"/>
    <w:lvl w:ilvl="0" w:tplc="DF78938E">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C3E1E0E"/>
    <w:multiLevelType w:val="multilevel"/>
    <w:tmpl w:val="9EF48BB8"/>
    <w:lvl w:ilvl="0">
      <w:start w:val="10"/>
      <w:numFmt w:val="decimal"/>
      <w:lvlText w:val="%1."/>
      <w:lvlJc w:val="left"/>
      <w:pPr>
        <w:ind w:left="4308" w:hanging="480"/>
      </w:pPr>
      <w:rPr>
        <w:rFonts w:hint="default"/>
        <w:b/>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D0A442E"/>
    <w:multiLevelType w:val="multilevel"/>
    <w:tmpl w:val="E8BAD1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4"/>
  </w:num>
  <w:num w:numId="3">
    <w:abstractNumId w:val="1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4"/>
  </w:num>
  <w:num w:numId="8">
    <w:abstractNumId w:val="15"/>
  </w:num>
  <w:num w:numId="9">
    <w:abstractNumId w:val="13"/>
  </w:num>
  <w:num w:numId="10">
    <w:abstractNumId w:val="11"/>
  </w:num>
  <w:num w:numId="11">
    <w:abstractNumId w:val="2"/>
  </w:num>
  <w:num w:numId="12">
    <w:abstractNumId w:val="24"/>
  </w:num>
  <w:num w:numId="13">
    <w:abstractNumId w:val="5"/>
  </w:num>
  <w:num w:numId="14">
    <w:abstractNumId w:val="0"/>
  </w:num>
  <w:num w:numId="15">
    <w:abstractNumId w:val="12"/>
  </w:num>
  <w:num w:numId="16">
    <w:abstractNumId w:val="8"/>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0"/>
  </w:num>
  <w:num w:numId="21">
    <w:abstractNumId w:val="17"/>
  </w:num>
  <w:num w:numId="22">
    <w:abstractNumId w:val="19"/>
  </w:num>
  <w:num w:numId="23">
    <w:abstractNumId w:val="9"/>
  </w:num>
  <w:num w:numId="24">
    <w:abstractNumId w:val="22"/>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53"/>
    <w:rsid w:val="001F2A56"/>
    <w:rsid w:val="00222E60"/>
    <w:rsid w:val="003A341A"/>
    <w:rsid w:val="00517366"/>
    <w:rsid w:val="005E267A"/>
    <w:rsid w:val="00A4675E"/>
    <w:rsid w:val="00A64E53"/>
    <w:rsid w:val="00D241CC"/>
    <w:rsid w:val="00F52E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249DFE6"/>
  <w15:chartTrackingRefBased/>
  <w15:docId w15:val="{541CE6C9-DE4E-4159-A36F-CBC151EB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9"/>
    <w:qFormat/>
    <w:rsid w:val="00A64E53"/>
    <w:pPr>
      <w:keepNext/>
      <w:numPr>
        <w:numId w:val="15"/>
      </w:numPr>
      <w:tabs>
        <w:tab w:val="clear" w:pos="927"/>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A64E53"/>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A64E53"/>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A64E5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A64E53"/>
    <w:pPr>
      <w:numPr>
        <w:ilvl w:val="4"/>
        <w:numId w:val="15"/>
      </w:num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A64E53"/>
    <w:pPr>
      <w:numPr>
        <w:ilvl w:val="5"/>
        <w:numId w:val="15"/>
      </w:numPr>
      <w:tabs>
        <w:tab w:val="clear" w:pos="1719"/>
        <w:tab w:val="num" w:pos="1152"/>
      </w:tabs>
      <w:spacing w:before="240" w:after="60" w:line="240" w:lineRule="auto"/>
      <w:ind w:left="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A64E53"/>
    <w:pPr>
      <w:numPr>
        <w:ilvl w:val="6"/>
        <w:numId w:val="15"/>
      </w:numPr>
      <w:tabs>
        <w:tab w:val="clear" w:pos="1863"/>
        <w:tab w:val="num" w:pos="1296"/>
      </w:tabs>
      <w:spacing w:before="240" w:after="60" w:line="240" w:lineRule="auto"/>
      <w:ind w:left="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A64E53"/>
    <w:pPr>
      <w:numPr>
        <w:ilvl w:val="7"/>
        <w:numId w:val="15"/>
      </w:numPr>
      <w:tabs>
        <w:tab w:val="clear" w:pos="2007"/>
        <w:tab w:val="num" w:pos="1440"/>
      </w:tabs>
      <w:spacing w:before="240" w:after="60" w:line="240" w:lineRule="auto"/>
      <w:ind w:left="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A64E53"/>
    <w:pPr>
      <w:numPr>
        <w:ilvl w:val="8"/>
        <w:numId w:val="15"/>
      </w:numPr>
      <w:tabs>
        <w:tab w:val="clear" w:pos="2151"/>
        <w:tab w:val="num" w:pos="1584"/>
      </w:tabs>
      <w:spacing w:before="240" w:after="60" w:line="240" w:lineRule="auto"/>
      <w:ind w:left="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A64E53"/>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A64E53"/>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A64E53"/>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A64E5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A64E5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A64E53"/>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A64E5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A64E5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A64E53"/>
    <w:rPr>
      <w:rFonts w:ascii="Arial" w:eastAsia="Times New Roman" w:hAnsi="Arial" w:cs="Arial"/>
      <w:lang w:val="en-GB"/>
    </w:rPr>
  </w:style>
  <w:style w:type="numbering" w:customStyle="1" w:styleId="NoList1">
    <w:name w:val="No List1"/>
    <w:next w:val="NoList"/>
    <w:semiHidden/>
    <w:rsid w:val="00A64E53"/>
  </w:style>
  <w:style w:type="character" w:styleId="Hyperlink">
    <w:name w:val="Hyperlink"/>
    <w:rsid w:val="00A64E53"/>
    <w:rPr>
      <w:color w:val="0000FF"/>
      <w:u w:val="single"/>
    </w:rPr>
  </w:style>
  <w:style w:type="paragraph" w:styleId="TOC1">
    <w:name w:val="toc 1"/>
    <w:basedOn w:val="Normal"/>
    <w:next w:val="Normal"/>
    <w:autoRedefine/>
    <w:semiHidden/>
    <w:rsid w:val="00A64E53"/>
    <w:pPr>
      <w:spacing w:before="120" w:after="120" w:line="240" w:lineRule="auto"/>
      <w:ind w:left="576"/>
      <w:jc w:val="both"/>
    </w:pPr>
    <w:rPr>
      <w:rFonts w:ascii="Times New Roman" w:eastAsia="Times New Roman" w:hAnsi="Times New Roman" w:cs="Times New Roman"/>
      <w:sz w:val="26"/>
      <w:szCs w:val="26"/>
    </w:rPr>
  </w:style>
  <w:style w:type="paragraph" w:styleId="BodyText">
    <w:name w:val="Body Text"/>
    <w:aliases w:val="Body Text1"/>
    <w:basedOn w:val="Normal"/>
    <w:link w:val="BodyTextChar"/>
    <w:rsid w:val="00A64E5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A64E53"/>
    <w:rPr>
      <w:rFonts w:ascii="Times New Roman" w:eastAsia="Times New Roman" w:hAnsi="Times New Roman" w:cs="Times New Roman"/>
      <w:sz w:val="24"/>
      <w:szCs w:val="24"/>
    </w:rPr>
  </w:style>
  <w:style w:type="paragraph" w:styleId="Footer">
    <w:name w:val="footer"/>
    <w:basedOn w:val="Normal"/>
    <w:link w:val="FooterChar"/>
    <w:rsid w:val="00A64E5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A64E53"/>
    <w:rPr>
      <w:rFonts w:ascii="Times New Roman" w:eastAsia="Times New Roman" w:hAnsi="Times New Roman" w:cs="Times New Roman"/>
      <w:sz w:val="24"/>
      <w:szCs w:val="24"/>
      <w:lang w:val="en-GB"/>
    </w:rPr>
  </w:style>
  <w:style w:type="paragraph" w:customStyle="1" w:styleId="naisf">
    <w:name w:val="naisf"/>
    <w:basedOn w:val="Normal"/>
    <w:rsid w:val="00A64E5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A64E53"/>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A64E53"/>
    <w:rPr>
      <w:rFonts w:ascii="Times New Roman" w:eastAsia="Times New Roman" w:hAnsi="Times New Roman" w:cs="Times New Roman"/>
      <w:sz w:val="28"/>
      <w:szCs w:val="24"/>
    </w:rPr>
  </w:style>
  <w:style w:type="paragraph" w:styleId="Header">
    <w:name w:val="header"/>
    <w:basedOn w:val="Normal"/>
    <w:link w:val="HeaderChar"/>
    <w:rsid w:val="00A64E5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A64E53"/>
    <w:rPr>
      <w:rFonts w:ascii="Times New Roman" w:eastAsia="Times New Roman" w:hAnsi="Times New Roman" w:cs="Times New Roman"/>
      <w:sz w:val="24"/>
      <w:szCs w:val="24"/>
      <w:lang w:val="en-GB"/>
    </w:rPr>
  </w:style>
  <w:style w:type="character" w:styleId="PageNumber">
    <w:name w:val="page number"/>
    <w:basedOn w:val="DefaultParagraphFont"/>
    <w:rsid w:val="00A64E53"/>
  </w:style>
  <w:style w:type="paragraph" w:styleId="FootnoteText">
    <w:name w:val="footnote text"/>
    <w:basedOn w:val="Normal"/>
    <w:link w:val="FootnoteTextChar"/>
    <w:uiPriority w:val="99"/>
    <w:semiHidden/>
    <w:rsid w:val="00A64E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64E53"/>
    <w:rPr>
      <w:rFonts w:ascii="Times New Roman" w:eastAsia="Times New Roman" w:hAnsi="Times New Roman" w:cs="Times New Roman"/>
      <w:sz w:val="20"/>
      <w:szCs w:val="20"/>
    </w:rPr>
  </w:style>
  <w:style w:type="character" w:styleId="FootnoteReference">
    <w:name w:val="footnote reference"/>
    <w:uiPriority w:val="99"/>
    <w:rsid w:val="00A64E53"/>
    <w:rPr>
      <w:vertAlign w:val="superscript"/>
    </w:rPr>
  </w:style>
  <w:style w:type="paragraph" w:styleId="NormalWeb">
    <w:name w:val="Normal (Web)"/>
    <w:basedOn w:val="Normal"/>
    <w:rsid w:val="00A64E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64E5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A64E53"/>
    <w:pPr>
      <w:suppressAutoHyphens/>
      <w:spacing w:before="280" w:after="280" w:line="240" w:lineRule="auto"/>
    </w:pPr>
    <w:rPr>
      <w:rFonts w:ascii="Times New Roman" w:eastAsia="Times New Roman" w:hAnsi="Times New Roman" w:cs="Times New Roman"/>
      <w:sz w:val="24"/>
      <w:szCs w:val="24"/>
      <w:lang w:eastAsia="ar-SA"/>
    </w:rPr>
  </w:style>
  <w:style w:type="character" w:styleId="Emphasis">
    <w:name w:val="Emphasis"/>
    <w:qFormat/>
    <w:rsid w:val="00A64E53"/>
    <w:rPr>
      <w:rFonts w:cs="Times New Roman"/>
      <w:i/>
      <w:iCs/>
    </w:rPr>
  </w:style>
  <w:style w:type="paragraph" w:styleId="ListParagraph">
    <w:name w:val="List Paragraph"/>
    <w:basedOn w:val="Normal"/>
    <w:link w:val="ListParagraphChar"/>
    <w:uiPriority w:val="99"/>
    <w:qFormat/>
    <w:rsid w:val="00A64E53"/>
    <w:pPr>
      <w:widowControl w:val="0"/>
      <w:suppressAutoHyphens/>
      <w:spacing w:after="0" w:line="240" w:lineRule="auto"/>
      <w:ind w:left="720"/>
    </w:pPr>
    <w:rPr>
      <w:rFonts w:ascii="Times New Roman" w:eastAsia="Times New Roman" w:hAnsi="Times New Roman" w:cs="Times New Roman"/>
      <w:color w:val="000000"/>
      <w:sz w:val="24"/>
      <w:szCs w:val="24"/>
      <w:lang w:val="x-none" w:eastAsia="ar-SA"/>
    </w:rPr>
  </w:style>
  <w:style w:type="character" w:customStyle="1" w:styleId="ListParagraphChar">
    <w:name w:val="List Paragraph Char"/>
    <w:link w:val="ListParagraph"/>
    <w:uiPriority w:val="99"/>
    <w:locked/>
    <w:rsid w:val="00A64E53"/>
    <w:rPr>
      <w:rFonts w:ascii="Times New Roman" w:eastAsia="Times New Roman" w:hAnsi="Times New Roman" w:cs="Times New Roman"/>
      <w:color w:val="000000"/>
      <w:sz w:val="24"/>
      <w:szCs w:val="24"/>
      <w:lang w:val="x-none" w:eastAsia="ar-SA"/>
    </w:rPr>
  </w:style>
  <w:style w:type="paragraph" w:customStyle="1" w:styleId="WW-BodyText2">
    <w:name w:val="WW-Body Text 2"/>
    <w:basedOn w:val="Normal"/>
    <w:rsid w:val="00A64E53"/>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A64E53"/>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eksts">
    <w:name w:val="Teksts"/>
    <w:basedOn w:val="Normal"/>
    <w:rsid w:val="00A64E53"/>
    <w:pPr>
      <w:spacing w:before="80" w:after="0" w:line="240" w:lineRule="auto"/>
      <w:ind w:firstLine="454"/>
      <w:jc w:val="both"/>
    </w:pPr>
    <w:rPr>
      <w:rFonts w:ascii="Times New Roman" w:eastAsia="Times New Roman" w:hAnsi="Times New Roman" w:cs="Times New Roman"/>
      <w:sz w:val="24"/>
      <w:szCs w:val="24"/>
      <w:lang w:eastAsia="lv-LV"/>
    </w:rPr>
  </w:style>
  <w:style w:type="paragraph" w:customStyle="1" w:styleId="atkape">
    <w:name w:val="atkape"/>
    <w:basedOn w:val="Teksts"/>
    <w:autoRedefine/>
    <w:rsid w:val="00A64E53"/>
    <w:pPr>
      <w:spacing w:before="20"/>
      <w:jc w:val="left"/>
    </w:pPr>
  </w:style>
  <w:style w:type="paragraph" w:customStyle="1" w:styleId="Izdaltie">
    <w:name w:val="Izdalītie"/>
    <w:basedOn w:val="Heading7"/>
    <w:link w:val="IzdaltieChar"/>
    <w:rsid w:val="00A64E53"/>
    <w:pPr>
      <w:numPr>
        <w:ilvl w:val="0"/>
        <w:numId w:val="0"/>
      </w:numPr>
      <w:spacing w:before="120" w:after="120"/>
      <w:jc w:val="both"/>
    </w:pPr>
    <w:rPr>
      <w:b/>
      <w:i/>
      <w:lang w:val="lv-LV" w:eastAsia="lv-LV"/>
    </w:rPr>
  </w:style>
  <w:style w:type="character" w:customStyle="1" w:styleId="IzdaltieChar">
    <w:name w:val="Izdalītie Char"/>
    <w:link w:val="Izdaltie"/>
    <w:locked/>
    <w:rsid w:val="00A64E53"/>
    <w:rPr>
      <w:rFonts w:ascii="Times New Roman" w:eastAsia="Times New Roman" w:hAnsi="Times New Roman" w:cs="Times New Roman"/>
      <w:b/>
      <w:i/>
      <w:sz w:val="24"/>
      <w:szCs w:val="24"/>
      <w:lang w:eastAsia="lv-LV"/>
    </w:rPr>
  </w:style>
  <w:style w:type="paragraph" w:styleId="BalloonText">
    <w:name w:val="Balloon Text"/>
    <w:basedOn w:val="Normal"/>
    <w:link w:val="BalloonTextChar"/>
    <w:semiHidden/>
    <w:rsid w:val="00A64E5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64E53"/>
    <w:rPr>
      <w:rFonts w:ascii="Tahoma" w:eastAsia="Times New Roman" w:hAnsi="Tahoma" w:cs="Tahoma"/>
      <w:sz w:val="16"/>
      <w:szCs w:val="16"/>
    </w:rPr>
  </w:style>
  <w:style w:type="paragraph" w:customStyle="1" w:styleId="StyleHeading1">
    <w:name w:val="Style Heading 1"/>
    <w:basedOn w:val="Heading1"/>
    <w:rsid w:val="00A64E53"/>
    <w:pPr>
      <w:suppressAutoHyphens/>
      <w:spacing w:before="0" w:after="0"/>
      <w:ind w:left="0" w:firstLine="0"/>
      <w:jc w:val="left"/>
    </w:pPr>
    <w:rPr>
      <w:rFonts w:cs="Times New Roman"/>
      <w:caps/>
      <w:kern w:val="0"/>
      <w:sz w:val="24"/>
      <w:szCs w:val="20"/>
      <w:lang w:eastAsia="ar-SA"/>
    </w:rPr>
  </w:style>
  <w:style w:type="table" w:styleId="TableGrid">
    <w:name w:val="Table Grid"/>
    <w:basedOn w:val="TableNormal"/>
    <w:rsid w:val="00A64E53"/>
    <w:pPr>
      <w:suppressAutoHyphens/>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A64E53"/>
    <w:pPr>
      <w:spacing w:line="240" w:lineRule="exact"/>
    </w:pPr>
    <w:rPr>
      <w:rFonts w:ascii="Tahoma" w:eastAsia="Times New Roman" w:hAnsi="Tahoma" w:cs="Times New Roman"/>
      <w:sz w:val="20"/>
      <w:szCs w:val="20"/>
      <w:lang w:val="en-US"/>
    </w:rPr>
  </w:style>
  <w:style w:type="paragraph" w:customStyle="1" w:styleId="ListParagraph1">
    <w:name w:val="List Paragraph1"/>
    <w:basedOn w:val="Normal"/>
    <w:rsid w:val="00A64E53"/>
    <w:pPr>
      <w:suppressAutoHyphens/>
      <w:spacing w:after="0" w:line="240" w:lineRule="auto"/>
      <w:ind w:left="720"/>
    </w:pPr>
    <w:rPr>
      <w:rFonts w:ascii="Times New Roman" w:eastAsia="Times New Roman" w:hAnsi="Times New Roman" w:cs="ZapfCalligr TL"/>
      <w:sz w:val="24"/>
      <w:szCs w:val="24"/>
      <w:lang w:eastAsia="zh-CN"/>
    </w:rPr>
  </w:style>
  <w:style w:type="character" w:styleId="CommentReference">
    <w:name w:val="annotation reference"/>
    <w:basedOn w:val="DefaultParagraphFont"/>
    <w:uiPriority w:val="99"/>
    <w:semiHidden/>
    <w:unhideWhenUsed/>
    <w:rsid w:val="00A64E53"/>
    <w:rPr>
      <w:sz w:val="16"/>
      <w:szCs w:val="16"/>
    </w:rPr>
  </w:style>
  <w:style w:type="paragraph" w:styleId="CommentText">
    <w:name w:val="annotation text"/>
    <w:basedOn w:val="Normal"/>
    <w:link w:val="CommentTextChar"/>
    <w:uiPriority w:val="99"/>
    <w:semiHidden/>
    <w:unhideWhenUsed/>
    <w:rsid w:val="00A64E53"/>
    <w:pPr>
      <w:spacing w:line="240" w:lineRule="auto"/>
    </w:pPr>
    <w:rPr>
      <w:sz w:val="20"/>
      <w:szCs w:val="20"/>
    </w:rPr>
  </w:style>
  <w:style w:type="character" w:customStyle="1" w:styleId="CommentTextChar">
    <w:name w:val="Comment Text Char"/>
    <w:basedOn w:val="DefaultParagraphFont"/>
    <w:link w:val="CommentText"/>
    <w:uiPriority w:val="99"/>
    <w:semiHidden/>
    <w:rsid w:val="00A64E53"/>
    <w:rPr>
      <w:sz w:val="20"/>
      <w:szCs w:val="20"/>
    </w:rPr>
  </w:style>
  <w:style w:type="paragraph" w:styleId="CommentSubject">
    <w:name w:val="annotation subject"/>
    <w:basedOn w:val="CommentText"/>
    <w:next w:val="CommentText"/>
    <w:link w:val="CommentSubjectChar"/>
    <w:uiPriority w:val="99"/>
    <w:semiHidden/>
    <w:unhideWhenUsed/>
    <w:rsid w:val="00A64E53"/>
    <w:rPr>
      <w:b/>
      <w:bCs/>
    </w:rPr>
  </w:style>
  <w:style w:type="character" w:customStyle="1" w:styleId="CommentSubjectChar">
    <w:name w:val="Comment Subject Char"/>
    <w:basedOn w:val="CommentTextChar"/>
    <w:link w:val="CommentSubject"/>
    <w:uiPriority w:val="99"/>
    <w:semiHidden/>
    <w:rsid w:val="00A64E53"/>
    <w:rPr>
      <w:b/>
      <w:bCs/>
      <w:sz w:val="20"/>
      <w:szCs w:val="20"/>
    </w:rPr>
  </w:style>
  <w:style w:type="table" w:customStyle="1" w:styleId="TableGrid1">
    <w:name w:val="Table Grid1"/>
    <w:basedOn w:val="TableNormal"/>
    <w:next w:val="TableGrid"/>
    <w:uiPriority w:val="39"/>
    <w:rsid w:val="00A6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likumi.lv/ta/id/287760-publisko-iepirkumu-likum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mailto:rekini@sigulda.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yperlink" Target="http://likumi.lv/ta/id/287760-publisko-iepirkumu-liku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ts.vilks@sigulda.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ub.gov.lv" TargetMode="External"/><Relationship Id="rId23" Type="http://schemas.openxmlformats.org/officeDocument/2006/relationships/footer" Target="footer2.xml"/><Relationship Id="rId10" Type="http://schemas.openxmlformats.org/officeDocument/2006/relationships/hyperlink" Target="mailto:iepirkumi@sigulda.lv" TargetMode="External"/><Relationship Id="rId19" Type="http://schemas.openxmlformats.org/officeDocument/2006/relationships/hyperlink" Target="http://likumi.lv/ta/id/287760-publisko-iepirkumu-likums"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49</Pages>
  <Words>76270</Words>
  <Characters>43474</Characters>
  <Application>Microsoft Office Word</Application>
  <DocSecurity>0</DocSecurity>
  <Lines>362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6</cp:revision>
  <cp:lastPrinted>2018-05-29T07:18:00Z</cp:lastPrinted>
  <dcterms:created xsi:type="dcterms:W3CDTF">2018-05-29T07:03:00Z</dcterms:created>
  <dcterms:modified xsi:type="dcterms:W3CDTF">2018-05-29T08:04:00Z</dcterms:modified>
</cp:coreProperties>
</file>