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27432" w14:textId="77777777" w:rsidR="002D010C" w:rsidRPr="00655501" w:rsidRDefault="002D010C" w:rsidP="002D010C">
      <w:pPr>
        <w:pBdr>
          <w:top w:val="nil"/>
          <w:left w:val="nil"/>
          <w:bottom w:val="nil"/>
          <w:right w:val="nil"/>
          <w:between w:val="nil"/>
          <w:bar w:val="nil"/>
        </w:pBdr>
        <w:spacing w:after="0" w:line="240" w:lineRule="auto"/>
        <w:jc w:val="right"/>
        <w:rPr>
          <w:rFonts w:ascii="Times New Roman" w:eastAsia="Times New Roman" w:hAnsi="Times New Roman" w:cs="Times New Roman"/>
          <w:b/>
          <w:bCs/>
          <w:color w:val="000000"/>
          <w:sz w:val="24"/>
          <w:szCs w:val="24"/>
          <w:u w:color="000000"/>
          <w:bdr w:val="nil"/>
          <w:lang w:eastAsia="lv-LV"/>
        </w:rPr>
      </w:pPr>
      <w:bookmarkStart w:id="0" w:name="_Hlk4502750"/>
      <w:r w:rsidRPr="00655501">
        <w:rPr>
          <w:rFonts w:ascii="Times New Roman" w:eastAsia="Calibri" w:hAnsi="Times New Roman" w:cs="Calibri"/>
          <w:b/>
          <w:bCs/>
          <w:color w:val="000000"/>
          <w:sz w:val="24"/>
          <w:szCs w:val="24"/>
          <w:u w:color="000000"/>
          <w:bdr w:val="nil"/>
          <w:lang w:eastAsia="lv-LV"/>
        </w:rPr>
        <w:t>APSTIPRINĀTS</w:t>
      </w:r>
    </w:p>
    <w:p w14:paraId="4C408D63" w14:textId="77777777" w:rsidR="002D010C" w:rsidRPr="00655501" w:rsidRDefault="002D010C" w:rsidP="002D010C">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Siguldas novada pašvaldības</w:t>
      </w:r>
    </w:p>
    <w:p w14:paraId="637CE608" w14:textId="77777777" w:rsidR="002D010C" w:rsidRPr="00655501" w:rsidRDefault="002D010C" w:rsidP="002D010C">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Iepirkuma komisijas sēdē</w:t>
      </w:r>
    </w:p>
    <w:p w14:paraId="49919D4B" w14:textId="03411BBB" w:rsidR="002D010C" w:rsidRPr="001C7981" w:rsidRDefault="002D010C" w:rsidP="002D010C">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1C7981">
        <w:rPr>
          <w:rFonts w:ascii="Times New Roman" w:eastAsia="Calibri" w:hAnsi="Times New Roman" w:cs="Calibri"/>
          <w:color w:val="000000"/>
          <w:sz w:val="24"/>
          <w:szCs w:val="24"/>
          <w:u w:color="000000"/>
          <w:bdr w:val="nil"/>
          <w:lang w:eastAsia="lv-LV"/>
        </w:rPr>
        <w:t xml:space="preserve">2019.gada </w:t>
      </w:r>
      <w:r w:rsidR="00E90A88">
        <w:rPr>
          <w:rFonts w:ascii="Times New Roman" w:eastAsia="Calibri" w:hAnsi="Times New Roman" w:cs="Calibri"/>
          <w:color w:val="000000"/>
          <w:sz w:val="24"/>
          <w:szCs w:val="24"/>
          <w:u w:color="000000"/>
          <w:bdr w:val="nil"/>
          <w:lang w:eastAsia="lv-LV"/>
        </w:rPr>
        <w:t>11</w:t>
      </w:r>
      <w:r w:rsidRPr="001C7981">
        <w:rPr>
          <w:rFonts w:ascii="Times New Roman" w:eastAsia="Calibri" w:hAnsi="Times New Roman" w:cs="Calibri"/>
          <w:color w:val="000000"/>
          <w:sz w:val="24"/>
          <w:szCs w:val="24"/>
          <w:u w:color="000000"/>
          <w:bdr w:val="nil"/>
          <w:lang w:eastAsia="lv-LV"/>
        </w:rPr>
        <w:t>.</w:t>
      </w:r>
      <w:r w:rsidR="00334B63" w:rsidRPr="001C7981">
        <w:rPr>
          <w:rFonts w:ascii="Times New Roman" w:eastAsia="Calibri" w:hAnsi="Times New Roman" w:cs="Calibri"/>
          <w:color w:val="000000"/>
          <w:sz w:val="24"/>
          <w:szCs w:val="24"/>
          <w:u w:color="000000"/>
          <w:bdr w:val="nil"/>
          <w:lang w:eastAsia="lv-LV"/>
        </w:rPr>
        <w:t>aprīlī</w:t>
      </w:r>
    </w:p>
    <w:p w14:paraId="724C1EA9" w14:textId="63F68329" w:rsidR="002D010C" w:rsidRPr="00655501" w:rsidRDefault="002D010C" w:rsidP="002D010C">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1C7981">
        <w:rPr>
          <w:rFonts w:ascii="Times New Roman" w:eastAsia="Calibri" w:hAnsi="Times New Roman" w:cs="Calibri"/>
          <w:color w:val="000000"/>
          <w:sz w:val="24"/>
          <w:szCs w:val="24"/>
          <w:u w:color="000000"/>
          <w:bdr w:val="nil"/>
          <w:lang w:eastAsia="lv-LV"/>
        </w:rPr>
        <w:t>(protokols Nr</w:t>
      </w:r>
      <w:r w:rsidR="00B81CD1" w:rsidRPr="001C7981">
        <w:rPr>
          <w:rFonts w:ascii="Times New Roman" w:eastAsia="Calibri" w:hAnsi="Times New Roman" w:cs="Calibri"/>
          <w:color w:val="000000"/>
          <w:sz w:val="24"/>
          <w:szCs w:val="24"/>
          <w:u w:color="000000"/>
          <w:bdr w:val="nil"/>
          <w:lang w:eastAsia="lv-LV"/>
        </w:rPr>
        <w:t>.1</w:t>
      </w:r>
      <w:r w:rsidR="00524846">
        <w:rPr>
          <w:rFonts w:ascii="Times New Roman" w:eastAsia="Calibri" w:hAnsi="Times New Roman" w:cs="Calibri"/>
          <w:color w:val="000000"/>
          <w:sz w:val="24"/>
          <w:szCs w:val="24"/>
          <w:u w:color="000000"/>
          <w:bdr w:val="nil"/>
          <w:lang w:eastAsia="lv-LV"/>
        </w:rPr>
        <w:t>6</w:t>
      </w:r>
      <w:r w:rsidRPr="00655501">
        <w:rPr>
          <w:rFonts w:ascii="Times New Roman" w:eastAsia="Calibri" w:hAnsi="Times New Roman" w:cs="Calibri"/>
          <w:color w:val="000000"/>
          <w:sz w:val="24"/>
          <w:szCs w:val="24"/>
          <w:u w:color="000000"/>
          <w:bdr w:val="nil"/>
          <w:lang w:eastAsia="lv-LV"/>
        </w:rPr>
        <w:t>)</w:t>
      </w:r>
    </w:p>
    <w:p w14:paraId="6D41201E" w14:textId="77777777" w:rsidR="002D010C" w:rsidRPr="00655501" w:rsidRDefault="002D010C" w:rsidP="002D010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14:paraId="767A204C" w14:textId="77777777" w:rsidR="002D010C" w:rsidRPr="00655501" w:rsidRDefault="002D010C" w:rsidP="002D010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14:paraId="4635F81F" w14:textId="77777777" w:rsidR="002D010C" w:rsidRPr="00655501" w:rsidRDefault="002D010C" w:rsidP="002D010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14:paraId="1F7CA87D" w14:textId="77777777" w:rsidR="002D010C" w:rsidRPr="00655501" w:rsidRDefault="002D010C" w:rsidP="002D010C">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shd w:val="clear" w:color="auto" w:fill="FFFF00"/>
          <w:lang w:eastAsia="lv-LV"/>
        </w:rPr>
      </w:pPr>
      <w:r w:rsidRPr="00655501">
        <w:rPr>
          <w:rFonts w:ascii="Times New Roman" w:eastAsia="Times New Roman" w:hAnsi="Times New Roman" w:cs="Times New Roman"/>
          <w:noProof/>
          <w:color w:val="000000"/>
          <w:sz w:val="24"/>
          <w:szCs w:val="24"/>
          <w:u w:color="000000"/>
          <w:bdr w:val="nil"/>
          <w:shd w:val="clear" w:color="auto" w:fill="FFFF00"/>
          <w:lang w:eastAsia="lv-LV"/>
        </w:rPr>
        <w:drawing>
          <wp:inline distT="0" distB="0" distL="0" distR="0" wp14:anchorId="4EADAE12" wp14:editId="77FBC6DF">
            <wp:extent cx="3009900" cy="2133600"/>
            <wp:effectExtent l="0" t="0" r="0" b="0"/>
            <wp:docPr id="1073741825" name="officeArt object" descr="S!GULDA_logo_saukli-05"/>
            <wp:cNvGraphicFramePr/>
            <a:graphic xmlns:a="http://schemas.openxmlformats.org/drawingml/2006/main">
              <a:graphicData uri="http://schemas.openxmlformats.org/drawingml/2006/picture">
                <pic:pic xmlns:pic="http://schemas.openxmlformats.org/drawingml/2006/picture">
                  <pic:nvPicPr>
                    <pic:cNvPr id="1073741825" name="S!GULDA_logo_saukli-05" descr="S!GULDA_logo_saukli-05"/>
                    <pic:cNvPicPr>
                      <a:picLocks noChangeAspect="1"/>
                    </pic:cNvPicPr>
                  </pic:nvPicPr>
                  <pic:blipFill>
                    <a:blip r:embed="rId8">
                      <a:extLst/>
                    </a:blip>
                    <a:stretch>
                      <a:fillRect/>
                    </a:stretch>
                  </pic:blipFill>
                  <pic:spPr>
                    <a:xfrm>
                      <a:off x="0" y="0"/>
                      <a:ext cx="3009900" cy="2133600"/>
                    </a:xfrm>
                    <a:prstGeom prst="rect">
                      <a:avLst/>
                    </a:prstGeom>
                    <a:ln w="12700" cap="flat">
                      <a:noFill/>
                      <a:miter lim="400000"/>
                    </a:ln>
                    <a:effectLst/>
                  </pic:spPr>
                </pic:pic>
              </a:graphicData>
            </a:graphic>
          </wp:inline>
        </w:drawing>
      </w:r>
    </w:p>
    <w:p w14:paraId="0C58741E" w14:textId="77777777" w:rsidR="002D010C" w:rsidRPr="00655501" w:rsidRDefault="002D010C" w:rsidP="002D010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14:paraId="386B58EC" w14:textId="77777777" w:rsidR="002D010C" w:rsidRPr="00655501" w:rsidRDefault="002D010C" w:rsidP="002D010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p w14:paraId="093F2E27" w14:textId="77777777" w:rsidR="002D010C" w:rsidRPr="00655501" w:rsidRDefault="002D010C" w:rsidP="002D010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lang w:eastAsia="lv-LV"/>
        </w:rPr>
      </w:pPr>
      <w:r w:rsidRPr="00655501">
        <w:rPr>
          <w:rFonts w:ascii="Times New Roman" w:eastAsia="Calibri" w:hAnsi="Times New Roman" w:cs="Calibri"/>
          <w:b/>
          <w:bCs/>
          <w:color w:val="000000"/>
          <w:sz w:val="32"/>
          <w:szCs w:val="32"/>
          <w:u w:color="000000"/>
          <w:bdr w:val="nil"/>
          <w:lang w:eastAsia="lv-LV"/>
        </w:rPr>
        <w:t>IEPIRKUMA</w:t>
      </w:r>
    </w:p>
    <w:p w14:paraId="57DA4E88" w14:textId="77777777" w:rsidR="002D010C" w:rsidRPr="00655501" w:rsidRDefault="002D010C" w:rsidP="002D010C">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8"/>
          <w:szCs w:val="28"/>
          <w:u w:color="000000"/>
          <w:bdr w:val="nil"/>
          <w:lang w:eastAsia="lv-LV"/>
        </w:rPr>
      </w:pPr>
      <w:r w:rsidRPr="00655501">
        <w:rPr>
          <w:rFonts w:ascii="Times New Roman" w:eastAsia="Calibri" w:hAnsi="Times New Roman" w:cs="Calibri"/>
          <w:color w:val="000000"/>
          <w:sz w:val="28"/>
          <w:szCs w:val="28"/>
          <w:u w:color="000000"/>
          <w:bdr w:val="nil"/>
          <w:lang w:eastAsia="lv-LV"/>
        </w:rPr>
        <w:t>(pamatojoties uz Publisko iepirkumu likuma 9.pantu)</w:t>
      </w:r>
    </w:p>
    <w:p w14:paraId="6D03925E" w14:textId="77777777" w:rsidR="002D010C" w:rsidRPr="00655501" w:rsidRDefault="002D010C" w:rsidP="002D010C">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8"/>
          <w:szCs w:val="28"/>
          <w:u w:color="000000"/>
          <w:bdr w:val="nil"/>
          <w:shd w:val="clear" w:color="auto" w:fill="FFFF00"/>
          <w:lang w:eastAsia="lv-LV"/>
        </w:rPr>
      </w:pPr>
    </w:p>
    <w:p w14:paraId="2D334E7F" w14:textId="77777777" w:rsidR="00524846" w:rsidRDefault="002D010C" w:rsidP="00193F75">
      <w:pPr>
        <w:pBdr>
          <w:top w:val="nil"/>
          <w:left w:val="nil"/>
          <w:bottom w:val="nil"/>
          <w:right w:val="nil"/>
          <w:between w:val="nil"/>
          <w:bar w:val="nil"/>
        </w:pBdr>
        <w:spacing w:after="0" w:line="240" w:lineRule="auto"/>
        <w:jc w:val="center"/>
        <w:rPr>
          <w:rFonts w:ascii="Times New Roman" w:hAnsi="Times New Roman" w:cs="Times New Roman"/>
          <w:b/>
          <w:sz w:val="32"/>
          <w:szCs w:val="32"/>
        </w:rPr>
      </w:pPr>
      <w:r w:rsidRPr="00CD509E">
        <w:rPr>
          <w:rFonts w:ascii="Times New Roman" w:eastAsia="Calibri" w:hAnsi="Times New Roman" w:cs="Calibri"/>
          <w:b/>
          <w:bCs/>
          <w:color w:val="000000"/>
          <w:sz w:val="40"/>
          <w:szCs w:val="40"/>
          <w:u w:color="000000"/>
          <w:bdr w:val="nil"/>
          <w:lang w:eastAsia="lv-LV"/>
        </w:rPr>
        <w:t>„</w:t>
      </w:r>
      <w:r w:rsidR="00524846">
        <w:rPr>
          <w:rFonts w:ascii="Times New Roman" w:hAnsi="Times New Roman" w:cs="Times New Roman"/>
          <w:b/>
          <w:sz w:val="32"/>
          <w:szCs w:val="32"/>
        </w:rPr>
        <w:t xml:space="preserve">Pludmales sezonālā aprīkojuma izgatavošana, </w:t>
      </w:r>
    </w:p>
    <w:p w14:paraId="1EFE4EC7" w14:textId="5499D954" w:rsidR="002D010C" w:rsidRPr="00655501" w:rsidRDefault="00524846" w:rsidP="00193F75">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40"/>
          <w:szCs w:val="40"/>
          <w:u w:color="000000"/>
          <w:bdr w:val="nil"/>
          <w:lang w:eastAsia="lv-LV"/>
        </w:rPr>
      </w:pPr>
      <w:r>
        <w:rPr>
          <w:rFonts w:ascii="Times New Roman" w:hAnsi="Times New Roman" w:cs="Times New Roman"/>
          <w:b/>
          <w:sz w:val="32"/>
          <w:szCs w:val="32"/>
        </w:rPr>
        <w:t>piegāde un uzstādīšana</w:t>
      </w:r>
      <w:r w:rsidR="002D010C" w:rsidRPr="00CD509E">
        <w:rPr>
          <w:rFonts w:ascii="Times New Roman" w:eastAsia="Calibri" w:hAnsi="Times New Roman" w:cs="Calibri"/>
          <w:b/>
          <w:bCs/>
          <w:color w:val="000000"/>
          <w:sz w:val="40"/>
          <w:szCs w:val="40"/>
          <w:u w:color="000000"/>
          <w:bdr w:val="nil"/>
          <w:lang w:eastAsia="lv-LV"/>
        </w:rPr>
        <w:t>”</w:t>
      </w:r>
    </w:p>
    <w:p w14:paraId="1D20DCBF" w14:textId="77777777" w:rsidR="002D010C" w:rsidRPr="00655501" w:rsidRDefault="002D010C" w:rsidP="002D010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shd w:val="clear" w:color="auto" w:fill="FFFF00"/>
          <w:lang w:eastAsia="lv-LV"/>
        </w:rPr>
      </w:pPr>
    </w:p>
    <w:p w14:paraId="10C1448F" w14:textId="40BDA6FC" w:rsidR="002D010C" w:rsidRPr="003D10B9" w:rsidRDefault="002D010C" w:rsidP="002D010C">
      <w:pPr>
        <w:pBdr>
          <w:top w:val="nil"/>
          <w:left w:val="nil"/>
          <w:bottom w:val="nil"/>
          <w:right w:val="nil"/>
          <w:between w:val="nil"/>
          <w:bar w:val="nil"/>
        </w:pBdr>
        <w:spacing w:before="120" w:after="120" w:line="240" w:lineRule="auto"/>
        <w:jc w:val="center"/>
        <w:rPr>
          <w:rFonts w:ascii="Times New Roman" w:eastAsia="Times New Roman" w:hAnsi="Times New Roman" w:cs="Times New Roman"/>
          <w:bCs/>
          <w:i/>
          <w:color w:val="FF0000"/>
          <w:sz w:val="28"/>
          <w:szCs w:val="28"/>
          <w:u w:color="000000"/>
          <w:bdr w:val="nil"/>
          <w:lang w:eastAsia="lv-LV"/>
        </w:rPr>
      </w:pPr>
      <w:r w:rsidRPr="00655501">
        <w:rPr>
          <w:rFonts w:ascii="Times New Roman" w:eastAsia="Calibri" w:hAnsi="Times New Roman" w:cs="Calibri"/>
          <w:b/>
          <w:bCs/>
          <w:color w:val="000000"/>
          <w:sz w:val="28"/>
          <w:szCs w:val="28"/>
          <w:u w:color="000000"/>
          <w:bdr w:val="nil"/>
          <w:lang w:eastAsia="lv-LV"/>
        </w:rPr>
        <w:t xml:space="preserve"> (identifikācijas Nr. </w:t>
      </w:r>
      <w:r w:rsidRPr="001C7981">
        <w:rPr>
          <w:rFonts w:ascii="Times New Roman" w:eastAsia="Calibri" w:hAnsi="Times New Roman" w:cs="Calibri"/>
          <w:b/>
          <w:bCs/>
          <w:color w:val="000000"/>
          <w:sz w:val="28"/>
          <w:szCs w:val="28"/>
          <w:u w:color="000000"/>
          <w:bdr w:val="nil"/>
          <w:lang w:eastAsia="lv-LV"/>
        </w:rPr>
        <w:t>SNP 2019</w:t>
      </w:r>
      <w:r w:rsidR="00B81CD1" w:rsidRPr="009A66AF">
        <w:rPr>
          <w:rFonts w:ascii="Times New Roman" w:eastAsia="Calibri" w:hAnsi="Times New Roman" w:cs="Calibri"/>
          <w:b/>
          <w:bCs/>
          <w:color w:val="000000"/>
          <w:sz w:val="28"/>
          <w:szCs w:val="28"/>
          <w:u w:color="000000"/>
          <w:bdr w:val="nil"/>
          <w:lang w:eastAsia="lv-LV"/>
        </w:rPr>
        <w:t>/1</w:t>
      </w:r>
      <w:r w:rsidR="00524846">
        <w:rPr>
          <w:rFonts w:ascii="Times New Roman" w:eastAsia="Calibri" w:hAnsi="Times New Roman" w:cs="Calibri"/>
          <w:b/>
          <w:bCs/>
          <w:color w:val="000000"/>
          <w:sz w:val="28"/>
          <w:szCs w:val="28"/>
          <w:u w:color="000000"/>
          <w:bdr w:val="nil"/>
          <w:lang w:eastAsia="lv-LV"/>
        </w:rPr>
        <w:t>6</w:t>
      </w:r>
      <w:r w:rsidRPr="009A66AF">
        <w:rPr>
          <w:rFonts w:ascii="Times New Roman" w:eastAsia="Calibri" w:hAnsi="Times New Roman" w:cs="Calibri"/>
          <w:b/>
          <w:bCs/>
          <w:color w:val="000000"/>
          <w:sz w:val="28"/>
          <w:szCs w:val="28"/>
          <w:u w:color="000000"/>
          <w:bdr w:val="nil"/>
          <w:lang w:eastAsia="lv-LV"/>
        </w:rPr>
        <w:t>)</w:t>
      </w:r>
    </w:p>
    <w:p w14:paraId="616FEC20" w14:textId="77777777" w:rsidR="002D010C" w:rsidRPr="00655501" w:rsidRDefault="002D010C" w:rsidP="002D010C">
      <w:pPr>
        <w:pBdr>
          <w:top w:val="nil"/>
          <w:left w:val="nil"/>
          <w:bottom w:val="nil"/>
          <w:right w:val="nil"/>
          <w:between w:val="nil"/>
          <w:bar w:val="nil"/>
        </w:pBdr>
        <w:spacing w:before="120" w:after="120" w:line="240" w:lineRule="auto"/>
        <w:jc w:val="center"/>
        <w:rPr>
          <w:rFonts w:ascii="Times New Roman" w:eastAsia="Times New Roman" w:hAnsi="Times New Roman" w:cs="Times New Roman"/>
          <w:i/>
          <w:iCs/>
          <w:color w:val="000000"/>
          <w:sz w:val="28"/>
          <w:szCs w:val="28"/>
          <w:u w:color="000000"/>
          <w:bdr w:val="nil"/>
          <w:shd w:val="clear" w:color="auto" w:fill="FFFF00"/>
          <w:lang w:eastAsia="lv-LV"/>
        </w:rPr>
      </w:pPr>
    </w:p>
    <w:p w14:paraId="1DC28116" w14:textId="77777777" w:rsidR="002D010C" w:rsidRPr="00655501" w:rsidRDefault="002D010C" w:rsidP="002D010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shd w:val="clear" w:color="auto" w:fill="FFFF00"/>
          <w:lang w:eastAsia="lv-LV"/>
        </w:rPr>
      </w:pPr>
    </w:p>
    <w:p w14:paraId="49DEED54" w14:textId="77777777" w:rsidR="002D010C" w:rsidRPr="00655501" w:rsidRDefault="002D010C" w:rsidP="002D010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r w:rsidRPr="00655501">
        <w:rPr>
          <w:rFonts w:ascii="Times New Roman" w:eastAsia="Calibri" w:hAnsi="Times New Roman" w:cs="Calibri"/>
          <w:b/>
          <w:bCs/>
          <w:color w:val="000000"/>
          <w:sz w:val="32"/>
          <w:szCs w:val="32"/>
          <w:u w:color="000000"/>
          <w:bdr w:val="nil"/>
          <w:lang w:eastAsia="lv-LV"/>
        </w:rPr>
        <w:t>NOLIKUMS</w:t>
      </w:r>
    </w:p>
    <w:p w14:paraId="08437C2C" w14:textId="77777777" w:rsidR="002D010C" w:rsidRPr="00655501" w:rsidRDefault="002D010C" w:rsidP="002D010C">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1FFF507E" w14:textId="77777777" w:rsidR="002D010C" w:rsidRPr="00655501" w:rsidRDefault="002D010C" w:rsidP="002D010C">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20BFC792" w14:textId="77777777" w:rsidR="002D010C" w:rsidRPr="00655501" w:rsidRDefault="002D010C" w:rsidP="002D010C">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7857DEB0" w14:textId="77777777" w:rsidR="002D010C" w:rsidRPr="00655501" w:rsidRDefault="002D010C" w:rsidP="002D010C">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5E06FE0C" w14:textId="77777777" w:rsidR="002D010C" w:rsidRPr="00655501" w:rsidRDefault="002D010C" w:rsidP="002D010C">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4"/>
          <w:szCs w:val="24"/>
          <w:u w:color="000000"/>
          <w:bdr w:val="nil"/>
          <w:lang w:eastAsia="lv-LV"/>
        </w:rPr>
      </w:pPr>
    </w:p>
    <w:p w14:paraId="4D4CF2CB" w14:textId="77777777" w:rsidR="002D010C" w:rsidRDefault="002D010C" w:rsidP="002D010C">
      <w:pPr>
        <w:pBdr>
          <w:top w:val="nil"/>
          <w:left w:val="nil"/>
          <w:bottom w:val="nil"/>
          <w:right w:val="nil"/>
          <w:between w:val="nil"/>
          <w:bar w:val="nil"/>
        </w:pBdr>
        <w:spacing w:before="120" w:after="120" w:line="240" w:lineRule="auto"/>
        <w:jc w:val="center"/>
        <w:rPr>
          <w:rFonts w:ascii="Times New Roman" w:eastAsia="Calibri" w:hAnsi="Times New Roman" w:cs="Calibri"/>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Siguldas novads</w:t>
      </w:r>
      <w:r w:rsidRPr="00655501">
        <w:rPr>
          <w:rFonts w:ascii="Times New Roman" w:eastAsia="Calibri" w:hAnsi="Times New Roman" w:cs="Calibri"/>
          <w:color w:val="000000"/>
          <w:sz w:val="24"/>
          <w:szCs w:val="24"/>
          <w:u w:color="000000"/>
          <w:bdr w:val="nil"/>
          <w:lang w:eastAsia="lv-LV"/>
        </w:rPr>
        <w:tab/>
      </w:r>
      <w:bookmarkStart w:id="1" w:name="_Ref38341330"/>
      <w:r w:rsidRPr="00655501">
        <w:rPr>
          <w:rFonts w:ascii="Times New Roman" w:eastAsia="Calibri" w:hAnsi="Times New Roman" w:cs="Calibri"/>
          <w:color w:val="000000"/>
          <w:sz w:val="24"/>
          <w:szCs w:val="24"/>
          <w:u w:color="000000"/>
          <w:bdr w:val="nil"/>
          <w:lang w:eastAsia="lv-LV"/>
        </w:rPr>
        <w:t>2019</w:t>
      </w:r>
    </w:p>
    <w:p w14:paraId="1C0B26D2" w14:textId="48D6B43A" w:rsidR="002D010C" w:rsidRDefault="002D010C" w:rsidP="002D010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p>
    <w:p w14:paraId="6FCCF341" w14:textId="77777777" w:rsidR="00794393" w:rsidRPr="00655501" w:rsidRDefault="00794393" w:rsidP="002D010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p>
    <w:p w14:paraId="72DD0E4B" w14:textId="77777777" w:rsidR="002D010C" w:rsidRPr="00655501" w:rsidRDefault="002D010C" w:rsidP="002D010C">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6"/>
          <w:szCs w:val="26"/>
          <w:u w:color="000000"/>
          <w:bdr w:val="nil"/>
          <w:lang w:eastAsia="lv-LV"/>
        </w:rPr>
      </w:pPr>
      <w:r w:rsidRPr="00655501">
        <w:rPr>
          <w:rFonts w:ascii="Times New Roman" w:eastAsia="Calibri" w:hAnsi="Times New Roman" w:cs="Calibri"/>
          <w:b/>
          <w:bCs/>
          <w:color w:val="000000"/>
          <w:sz w:val="26"/>
          <w:szCs w:val="26"/>
          <w:u w:color="000000"/>
          <w:bdr w:val="nil"/>
          <w:lang w:eastAsia="lv-LV"/>
        </w:rPr>
        <w:lastRenderedPageBreak/>
        <w:t>1. Vispārīgā informācija</w:t>
      </w:r>
      <w:bookmarkEnd w:id="1"/>
    </w:p>
    <w:p w14:paraId="257A4271" w14:textId="77777777" w:rsidR="002D010C" w:rsidRPr="00655501" w:rsidRDefault="002D010C" w:rsidP="002D010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655501">
        <w:rPr>
          <w:rFonts w:ascii="Times New Roman" w:eastAsia="Calibri" w:hAnsi="Times New Roman" w:cs="Calibri"/>
          <w:b/>
          <w:bCs/>
          <w:color w:val="000000"/>
          <w:sz w:val="26"/>
          <w:szCs w:val="26"/>
          <w:u w:color="000000"/>
          <w:bdr w:val="nil"/>
          <w:lang w:eastAsia="lv-LV"/>
        </w:rPr>
        <w:t xml:space="preserve">1.1. Iepirkuma identifikācijas numurs </w:t>
      </w:r>
    </w:p>
    <w:p w14:paraId="5E53B1CE" w14:textId="319E2E02" w:rsidR="002D010C" w:rsidRPr="00655501" w:rsidRDefault="002D010C" w:rsidP="002D010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SNP 2019</w:t>
      </w:r>
      <w:r>
        <w:rPr>
          <w:rFonts w:ascii="Times New Roman" w:eastAsia="Calibri" w:hAnsi="Times New Roman" w:cs="Calibri"/>
          <w:color w:val="000000"/>
          <w:sz w:val="24"/>
          <w:szCs w:val="24"/>
          <w:u w:color="000000"/>
          <w:bdr w:val="nil"/>
          <w:lang w:eastAsia="lv-LV"/>
        </w:rPr>
        <w:t>/</w:t>
      </w:r>
      <w:r w:rsidR="00B81CD1">
        <w:rPr>
          <w:rFonts w:ascii="Times New Roman" w:eastAsia="Calibri" w:hAnsi="Times New Roman" w:cs="Calibri"/>
          <w:color w:val="000000"/>
          <w:sz w:val="24"/>
          <w:szCs w:val="24"/>
          <w:u w:color="000000"/>
          <w:bdr w:val="nil"/>
          <w:lang w:eastAsia="lv-LV"/>
        </w:rPr>
        <w:t>1</w:t>
      </w:r>
      <w:r w:rsidR="00524846">
        <w:rPr>
          <w:rFonts w:ascii="Times New Roman" w:eastAsia="Calibri" w:hAnsi="Times New Roman" w:cs="Calibri"/>
          <w:color w:val="000000"/>
          <w:sz w:val="24"/>
          <w:szCs w:val="24"/>
          <w:u w:color="000000"/>
          <w:bdr w:val="nil"/>
          <w:lang w:eastAsia="lv-LV"/>
        </w:rPr>
        <w:t>6</w:t>
      </w:r>
    </w:p>
    <w:p w14:paraId="4BD913FC" w14:textId="77777777" w:rsidR="002D010C" w:rsidRPr="00655501" w:rsidRDefault="002D010C" w:rsidP="002D010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655501">
        <w:rPr>
          <w:rFonts w:ascii="Times New Roman" w:eastAsia="Calibri" w:hAnsi="Times New Roman" w:cs="Calibri"/>
          <w:b/>
          <w:bCs/>
          <w:color w:val="000000"/>
          <w:sz w:val="26"/>
          <w:szCs w:val="26"/>
          <w:u w:color="000000"/>
          <w:bdr w:val="nil"/>
          <w:lang w:eastAsia="lv-LV"/>
        </w:rPr>
        <w:t xml:space="preserve">1.2. Pasūtītājs </w:t>
      </w:r>
    </w:p>
    <w:p w14:paraId="61E096D1" w14:textId="77777777" w:rsidR="002D010C" w:rsidRPr="00655501" w:rsidRDefault="002D010C" w:rsidP="002D010C">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 xml:space="preserve">        </w:t>
      </w:r>
      <w:r w:rsidRPr="00655501">
        <w:rPr>
          <w:rFonts w:ascii="Times New Roman" w:eastAsia="Calibri" w:hAnsi="Times New Roman" w:cs="Calibri"/>
          <w:color w:val="000000"/>
          <w:sz w:val="24"/>
          <w:szCs w:val="24"/>
          <w:u w:color="000000"/>
          <w:bdr w:val="nil"/>
          <w:lang w:eastAsia="lv-LV"/>
        </w:rPr>
        <w:tab/>
      </w:r>
      <w:r w:rsidRPr="00655501">
        <w:rPr>
          <w:rFonts w:ascii="Times New Roman" w:eastAsia="Calibri" w:hAnsi="Times New Roman" w:cs="Calibri"/>
          <w:b/>
          <w:bCs/>
          <w:color w:val="000000"/>
          <w:sz w:val="24"/>
          <w:szCs w:val="24"/>
          <w:u w:color="000000"/>
          <w:bdr w:val="nil"/>
          <w:lang w:eastAsia="lv-LV"/>
        </w:rPr>
        <w:t>1.2.1.</w:t>
      </w:r>
      <w:r w:rsidRPr="00655501">
        <w:rPr>
          <w:rFonts w:ascii="Times New Roman" w:eastAsia="Calibri" w:hAnsi="Times New Roman" w:cs="Calibri"/>
          <w:b/>
          <w:bCs/>
          <w:color w:val="000000"/>
          <w:sz w:val="24"/>
          <w:szCs w:val="24"/>
          <w:u w:color="000000"/>
          <w:bdr w:val="nil"/>
          <w:lang w:eastAsia="lv-LV"/>
        </w:rPr>
        <w:tab/>
        <w:t>Siguldas novada pašvaldība</w:t>
      </w:r>
    </w:p>
    <w:p w14:paraId="0006BBD4" w14:textId="0A86DB10" w:rsidR="002D010C" w:rsidRPr="00655501" w:rsidRDefault="002D010C" w:rsidP="002D010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Pasūtītāja rekvizīti:</w:t>
      </w:r>
      <w:r w:rsidRPr="00655501">
        <w:rPr>
          <w:rFonts w:ascii="Times New Roman" w:eastAsia="Calibri" w:hAnsi="Times New Roman" w:cs="Calibri"/>
          <w:color w:val="000000"/>
          <w:sz w:val="24"/>
          <w:szCs w:val="24"/>
          <w:u w:color="000000"/>
          <w:bdr w:val="nil"/>
          <w:lang w:eastAsia="lv-LV"/>
        </w:rPr>
        <w:tab/>
      </w:r>
      <w:r w:rsidRPr="00655501">
        <w:rPr>
          <w:rFonts w:ascii="Times New Roman" w:eastAsia="Calibri" w:hAnsi="Times New Roman" w:cs="Calibri"/>
          <w:color w:val="000000"/>
          <w:sz w:val="24"/>
          <w:szCs w:val="24"/>
          <w:u w:color="000000"/>
          <w:bdr w:val="nil"/>
          <w:lang w:eastAsia="lv-LV"/>
        </w:rPr>
        <w:tab/>
      </w:r>
      <w:r w:rsidRPr="00655501">
        <w:rPr>
          <w:rFonts w:ascii="Times New Roman" w:eastAsia="Calibri" w:hAnsi="Times New Roman" w:cs="Calibri"/>
          <w:color w:val="000000"/>
          <w:sz w:val="24"/>
          <w:szCs w:val="24"/>
          <w:u w:color="000000"/>
          <w:bdr w:val="nil"/>
          <w:lang w:eastAsia="lv-LV"/>
        </w:rPr>
        <w:tab/>
      </w:r>
      <w:r w:rsidRPr="00655501">
        <w:rPr>
          <w:rFonts w:ascii="Times New Roman" w:eastAsia="Calibri" w:hAnsi="Times New Roman" w:cs="Calibri"/>
          <w:color w:val="000000"/>
          <w:sz w:val="24"/>
          <w:szCs w:val="24"/>
          <w:u w:color="000000"/>
          <w:bdr w:val="nil"/>
          <w:lang w:eastAsia="lv-LV"/>
        </w:rPr>
        <w:tab/>
        <w:t>Darba laiki:</w:t>
      </w:r>
    </w:p>
    <w:p w14:paraId="1D6056B6" w14:textId="77777777" w:rsidR="002D010C" w:rsidRPr="00655501" w:rsidRDefault="002D010C" w:rsidP="002D010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Pils iela 16, Siguldā</w:t>
      </w:r>
      <w:r w:rsidRPr="00655501">
        <w:rPr>
          <w:rFonts w:ascii="Times New Roman" w:eastAsia="Calibri" w:hAnsi="Times New Roman" w:cs="Calibri"/>
          <w:color w:val="000000"/>
          <w:sz w:val="24"/>
          <w:szCs w:val="24"/>
          <w:u w:color="000000"/>
          <w:bdr w:val="nil"/>
          <w:lang w:eastAsia="lv-LV"/>
        </w:rPr>
        <w:tab/>
      </w:r>
      <w:r w:rsidRPr="00655501">
        <w:rPr>
          <w:rFonts w:ascii="Times New Roman" w:eastAsia="Calibri" w:hAnsi="Times New Roman" w:cs="Calibri"/>
          <w:color w:val="000000"/>
          <w:sz w:val="24"/>
          <w:szCs w:val="24"/>
          <w:u w:color="000000"/>
          <w:bdr w:val="nil"/>
          <w:lang w:eastAsia="lv-LV"/>
        </w:rPr>
        <w:tab/>
      </w:r>
      <w:r w:rsidRPr="00655501">
        <w:rPr>
          <w:rFonts w:ascii="Times New Roman" w:eastAsia="Calibri" w:hAnsi="Times New Roman" w:cs="Calibri"/>
          <w:color w:val="000000"/>
          <w:sz w:val="24"/>
          <w:szCs w:val="24"/>
          <w:u w:color="000000"/>
          <w:bdr w:val="nil"/>
          <w:lang w:eastAsia="lv-LV"/>
        </w:rPr>
        <w:tab/>
      </w:r>
      <w:r w:rsidRPr="00655501">
        <w:rPr>
          <w:rFonts w:ascii="Times New Roman" w:eastAsia="Calibri" w:hAnsi="Times New Roman" w:cs="Calibri"/>
          <w:color w:val="000000"/>
          <w:sz w:val="24"/>
          <w:szCs w:val="24"/>
          <w:u w:color="000000"/>
          <w:bdr w:val="nil"/>
          <w:lang w:eastAsia="lv-LV"/>
        </w:rPr>
        <w:tab/>
        <w:t>Pirmdiena</w:t>
      </w:r>
      <w:r w:rsidRPr="00655501">
        <w:rPr>
          <w:rFonts w:ascii="Times New Roman" w:eastAsia="Calibri" w:hAnsi="Times New Roman" w:cs="Calibri"/>
          <w:color w:val="000000"/>
          <w:sz w:val="24"/>
          <w:szCs w:val="24"/>
          <w:u w:color="000000"/>
          <w:bdr w:val="nil"/>
          <w:lang w:eastAsia="lv-LV"/>
        </w:rPr>
        <w:tab/>
        <w:t>8:00 – 13:00 14:00 – 18:00</w:t>
      </w:r>
    </w:p>
    <w:p w14:paraId="13EB3B6B" w14:textId="77777777" w:rsidR="002D010C" w:rsidRPr="00655501" w:rsidRDefault="002D010C" w:rsidP="002D010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Reģ. Nr.90000048152</w:t>
      </w:r>
      <w:r w:rsidRPr="00655501">
        <w:rPr>
          <w:rFonts w:ascii="Times New Roman" w:eastAsia="Calibri" w:hAnsi="Times New Roman" w:cs="Calibri"/>
          <w:color w:val="000000"/>
          <w:sz w:val="24"/>
          <w:szCs w:val="24"/>
          <w:u w:color="000000"/>
          <w:bdr w:val="nil"/>
          <w:lang w:eastAsia="lv-LV"/>
        </w:rPr>
        <w:tab/>
      </w:r>
      <w:r w:rsidRPr="00655501">
        <w:rPr>
          <w:rFonts w:ascii="Times New Roman" w:eastAsia="Calibri" w:hAnsi="Times New Roman" w:cs="Calibri"/>
          <w:color w:val="000000"/>
          <w:sz w:val="24"/>
          <w:szCs w:val="24"/>
          <w:u w:color="000000"/>
          <w:bdr w:val="nil"/>
          <w:lang w:eastAsia="lv-LV"/>
        </w:rPr>
        <w:tab/>
      </w:r>
      <w:r w:rsidRPr="00655501">
        <w:rPr>
          <w:rFonts w:ascii="Times New Roman" w:eastAsia="Calibri" w:hAnsi="Times New Roman" w:cs="Calibri"/>
          <w:color w:val="000000"/>
          <w:sz w:val="24"/>
          <w:szCs w:val="24"/>
          <w:u w:color="000000"/>
          <w:bdr w:val="nil"/>
          <w:lang w:eastAsia="lv-LV"/>
        </w:rPr>
        <w:tab/>
      </w:r>
      <w:r w:rsidRPr="00655501">
        <w:rPr>
          <w:rFonts w:ascii="Times New Roman" w:eastAsia="Calibri" w:hAnsi="Times New Roman" w:cs="Calibri"/>
          <w:color w:val="000000"/>
          <w:sz w:val="24"/>
          <w:szCs w:val="24"/>
          <w:u w:color="000000"/>
          <w:bdr w:val="nil"/>
          <w:lang w:eastAsia="lv-LV"/>
        </w:rPr>
        <w:tab/>
        <w:t>Otrdiena</w:t>
      </w:r>
      <w:r w:rsidRPr="00655501">
        <w:rPr>
          <w:rFonts w:ascii="Times New Roman" w:eastAsia="Calibri" w:hAnsi="Times New Roman" w:cs="Calibri"/>
          <w:color w:val="000000"/>
          <w:sz w:val="24"/>
          <w:szCs w:val="24"/>
          <w:u w:color="000000"/>
          <w:bdr w:val="nil"/>
          <w:lang w:eastAsia="lv-LV"/>
        </w:rPr>
        <w:tab/>
        <w:t>8:00 – 13:00 14:00 – 17:00</w:t>
      </w:r>
    </w:p>
    <w:p w14:paraId="42533AEF" w14:textId="77777777" w:rsidR="002D010C" w:rsidRPr="00655501" w:rsidRDefault="002D010C" w:rsidP="002D010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Konts: LV15UNLA0027800130404</w:t>
      </w:r>
      <w:r w:rsidRPr="00655501">
        <w:rPr>
          <w:rFonts w:ascii="Times New Roman" w:eastAsia="Calibri" w:hAnsi="Times New Roman" w:cs="Calibri"/>
          <w:color w:val="000000"/>
          <w:sz w:val="24"/>
          <w:szCs w:val="24"/>
          <w:u w:color="000000"/>
          <w:bdr w:val="nil"/>
          <w:lang w:eastAsia="lv-LV"/>
        </w:rPr>
        <w:tab/>
      </w:r>
      <w:r w:rsidRPr="00655501">
        <w:rPr>
          <w:rFonts w:ascii="Times New Roman" w:eastAsia="Calibri" w:hAnsi="Times New Roman" w:cs="Calibri"/>
          <w:color w:val="000000"/>
          <w:sz w:val="24"/>
          <w:szCs w:val="24"/>
          <w:u w:color="000000"/>
          <w:bdr w:val="nil"/>
          <w:lang w:eastAsia="lv-LV"/>
        </w:rPr>
        <w:tab/>
        <w:t>Trešdiena</w:t>
      </w:r>
      <w:r w:rsidRPr="00655501">
        <w:rPr>
          <w:rFonts w:ascii="Times New Roman" w:eastAsia="Calibri" w:hAnsi="Times New Roman" w:cs="Calibri"/>
          <w:color w:val="000000"/>
          <w:sz w:val="24"/>
          <w:szCs w:val="24"/>
          <w:u w:color="000000"/>
          <w:bdr w:val="nil"/>
          <w:lang w:eastAsia="lv-LV"/>
        </w:rPr>
        <w:tab/>
        <w:t>8:00 – 13:00 14:00 – 17:00</w:t>
      </w:r>
    </w:p>
    <w:p w14:paraId="0E08AC1C" w14:textId="77777777" w:rsidR="002D010C" w:rsidRPr="00655501" w:rsidRDefault="002D010C" w:rsidP="002D010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Tālr. Nr.67970844</w:t>
      </w:r>
      <w:r w:rsidRPr="00655501">
        <w:rPr>
          <w:rFonts w:ascii="Times New Roman" w:eastAsia="Calibri" w:hAnsi="Times New Roman" w:cs="Calibri"/>
          <w:color w:val="000000"/>
          <w:sz w:val="24"/>
          <w:szCs w:val="24"/>
          <w:u w:color="000000"/>
          <w:bdr w:val="nil"/>
          <w:lang w:eastAsia="lv-LV"/>
        </w:rPr>
        <w:tab/>
      </w:r>
      <w:r w:rsidRPr="00655501">
        <w:rPr>
          <w:rFonts w:ascii="Times New Roman" w:eastAsia="Calibri" w:hAnsi="Times New Roman" w:cs="Calibri"/>
          <w:color w:val="000000"/>
          <w:sz w:val="24"/>
          <w:szCs w:val="24"/>
          <w:u w:color="000000"/>
          <w:bdr w:val="nil"/>
          <w:lang w:eastAsia="lv-LV"/>
        </w:rPr>
        <w:tab/>
      </w:r>
      <w:r w:rsidRPr="00655501">
        <w:rPr>
          <w:rFonts w:ascii="Times New Roman" w:eastAsia="Calibri" w:hAnsi="Times New Roman" w:cs="Calibri"/>
          <w:color w:val="000000"/>
          <w:sz w:val="24"/>
          <w:szCs w:val="24"/>
          <w:u w:color="000000"/>
          <w:bdr w:val="nil"/>
          <w:lang w:eastAsia="lv-LV"/>
        </w:rPr>
        <w:tab/>
      </w:r>
      <w:r w:rsidRPr="00655501">
        <w:rPr>
          <w:rFonts w:ascii="Times New Roman" w:eastAsia="Calibri" w:hAnsi="Times New Roman" w:cs="Calibri"/>
          <w:color w:val="000000"/>
          <w:sz w:val="24"/>
          <w:szCs w:val="24"/>
          <w:u w:color="000000"/>
          <w:bdr w:val="nil"/>
          <w:lang w:eastAsia="lv-LV"/>
        </w:rPr>
        <w:tab/>
        <w:t>Ceturtdiena</w:t>
      </w:r>
      <w:r w:rsidRPr="00655501">
        <w:rPr>
          <w:rFonts w:ascii="Times New Roman" w:eastAsia="Calibri" w:hAnsi="Times New Roman" w:cs="Calibri"/>
          <w:color w:val="000000"/>
          <w:sz w:val="24"/>
          <w:szCs w:val="24"/>
          <w:u w:color="000000"/>
          <w:bdr w:val="nil"/>
          <w:lang w:eastAsia="lv-LV"/>
        </w:rPr>
        <w:tab/>
        <w:t xml:space="preserve">8:00 – 13:00 14:00 – 18:00 </w:t>
      </w:r>
    </w:p>
    <w:p w14:paraId="7DBF5402" w14:textId="77777777" w:rsidR="002D010C" w:rsidRPr="00655501" w:rsidRDefault="002D010C" w:rsidP="002D010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 xml:space="preserve">e-pasta adrese: </w:t>
      </w:r>
      <w:hyperlink r:id="rId9" w:history="1">
        <w:r w:rsidRPr="003818E0">
          <w:rPr>
            <w:rStyle w:val="Hyperlink"/>
            <w:rFonts w:ascii="Times New Roman" w:eastAsia="Calibri" w:hAnsi="Times New Roman" w:cs="Times New Roman"/>
            <w:sz w:val="24"/>
            <w:szCs w:val="24"/>
            <w:bdr w:val="nil"/>
            <w:lang w:eastAsia="lv-LV"/>
          </w:rPr>
          <w:t>pasts@sigulda.lv</w:t>
        </w:r>
      </w:hyperlink>
      <w:r w:rsidRPr="00655501">
        <w:rPr>
          <w:rFonts w:ascii="Times New Roman" w:eastAsia="Times New Roman" w:hAnsi="Times New Roman" w:cs="Times New Roman"/>
          <w:color w:val="000000"/>
          <w:sz w:val="24"/>
          <w:szCs w:val="24"/>
          <w:u w:color="000000"/>
          <w:bdr w:val="nil"/>
          <w:lang w:eastAsia="lv-LV"/>
        </w:rPr>
        <w:tab/>
      </w:r>
      <w:r>
        <w:rPr>
          <w:rFonts w:ascii="Times New Roman" w:eastAsia="Times New Roman" w:hAnsi="Times New Roman" w:cs="Times New Roman"/>
          <w:color w:val="000000"/>
          <w:sz w:val="24"/>
          <w:szCs w:val="24"/>
          <w:u w:color="000000"/>
          <w:bdr w:val="nil"/>
          <w:lang w:eastAsia="lv-LV"/>
        </w:rPr>
        <w:tab/>
      </w:r>
      <w:r w:rsidRPr="00655501">
        <w:rPr>
          <w:rFonts w:ascii="Times New Roman" w:eastAsia="Times New Roman" w:hAnsi="Times New Roman" w:cs="Times New Roman"/>
          <w:color w:val="000000"/>
          <w:sz w:val="24"/>
          <w:szCs w:val="24"/>
          <w:u w:color="000000"/>
          <w:bdr w:val="nil"/>
          <w:lang w:eastAsia="lv-LV"/>
        </w:rPr>
        <w:t>Piektdiena</w:t>
      </w:r>
      <w:r w:rsidRPr="00655501">
        <w:rPr>
          <w:rFonts w:ascii="Times New Roman" w:eastAsia="Times New Roman" w:hAnsi="Times New Roman" w:cs="Times New Roman"/>
          <w:color w:val="000000"/>
          <w:sz w:val="24"/>
          <w:szCs w:val="24"/>
          <w:u w:color="000000"/>
          <w:bdr w:val="nil"/>
          <w:lang w:eastAsia="lv-LV"/>
        </w:rPr>
        <w:tab/>
        <w:t xml:space="preserve">8:00 </w:t>
      </w:r>
      <w:r w:rsidRPr="00655501">
        <w:rPr>
          <w:rFonts w:ascii="Times New Roman" w:eastAsia="Calibri" w:hAnsi="Times New Roman" w:cs="Calibri"/>
          <w:color w:val="000000"/>
          <w:sz w:val="24"/>
          <w:szCs w:val="24"/>
          <w:u w:color="000000"/>
          <w:bdr w:val="nil"/>
          <w:lang w:eastAsia="lv-LV"/>
        </w:rPr>
        <w:t xml:space="preserve">– 14:00     </w:t>
      </w:r>
    </w:p>
    <w:p w14:paraId="3006C684" w14:textId="77777777" w:rsidR="002D010C" w:rsidRPr="00655501" w:rsidRDefault="002D010C" w:rsidP="002D010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p>
    <w:p w14:paraId="3AC4CEF1" w14:textId="77B96CB8" w:rsidR="002D010C"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r w:rsidRPr="00655501">
        <w:rPr>
          <w:rFonts w:ascii="Times New Roman" w:eastAsia="Calibri" w:hAnsi="Times New Roman" w:cs="Calibri"/>
          <w:b/>
          <w:bCs/>
          <w:color w:val="000000"/>
          <w:sz w:val="24"/>
          <w:szCs w:val="24"/>
          <w:u w:color="000000"/>
          <w:bdr w:val="nil"/>
          <w:lang w:eastAsia="lv-LV"/>
        </w:rPr>
        <w:t>1.2.2.</w:t>
      </w:r>
      <w:r w:rsidRPr="00655501">
        <w:rPr>
          <w:rFonts w:ascii="Times New Roman" w:eastAsia="Calibri" w:hAnsi="Times New Roman" w:cs="Calibri"/>
          <w:b/>
          <w:bCs/>
          <w:color w:val="000000"/>
          <w:sz w:val="24"/>
          <w:szCs w:val="24"/>
          <w:u w:color="000000"/>
          <w:bdr w:val="nil"/>
          <w:lang w:eastAsia="lv-LV"/>
        </w:rPr>
        <w:tab/>
        <w:t>Iepirkuma komisijas izveidošanas pamatojums:</w:t>
      </w:r>
    </w:p>
    <w:p w14:paraId="3615628A" w14:textId="77777777" w:rsidR="00B81CD1" w:rsidRPr="00B81CD1" w:rsidRDefault="00B81CD1" w:rsidP="00B81CD1">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B81CD1">
        <w:rPr>
          <w:rFonts w:ascii="Times New Roman" w:eastAsia="Calibri" w:hAnsi="Times New Roman" w:cs="Calibri"/>
          <w:color w:val="000000"/>
          <w:sz w:val="24"/>
          <w:szCs w:val="24"/>
          <w:u w:color="000000"/>
          <w:bdr w:val="nil"/>
          <w:lang w:eastAsia="lv-LV"/>
        </w:rPr>
        <w:t>Iepirkuma komisijas priekšsēdētāja</w:t>
      </w:r>
      <w:r w:rsidRPr="00B81CD1">
        <w:rPr>
          <w:rFonts w:ascii="Times New Roman" w:eastAsia="Calibri" w:hAnsi="Times New Roman" w:cs="Calibri"/>
          <w:color w:val="000000"/>
          <w:sz w:val="24"/>
          <w:szCs w:val="24"/>
          <w:u w:color="000000"/>
          <w:bdr w:val="nil"/>
          <w:lang w:eastAsia="lv-LV"/>
        </w:rPr>
        <w:tab/>
      </w:r>
      <w:r w:rsidRPr="00B81CD1">
        <w:rPr>
          <w:rFonts w:ascii="Times New Roman" w:eastAsia="Calibri" w:hAnsi="Times New Roman" w:cs="Calibri"/>
          <w:color w:val="000000"/>
          <w:sz w:val="24"/>
          <w:szCs w:val="24"/>
          <w:u w:color="000000"/>
          <w:bdr w:val="nil"/>
          <w:lang w:eastAsia="lv-LV"/>
        </w:rPr>
        <w:tab/>
      </w:r>
      <w:r w:rsidRPr="00B81CD1">
        <w:rPr>
          <w:rFonts w:ascii="Times New Roman" w:eastAsia="Calibri" w:hAnsi="Times New Roman" w:cs="Calibri"/>
          <w:color w:val="000000"/>
          <w:sz w:val="24"/>
          <w:szCs w:val="24"/>
          <w:u w:color="000000"/>
          <w:bdr w:val="nil"/>
          <w:lang w:eastAsia="lv-LV"/>
        </w:rPr>
        <w:tab/>
      </w:r>
      <w:r w:rsidRPr="00B81CD1">
        <w:rPr>
          <w:rFonts w:ascii="Times New Roman" w:eastAsia="Calibri" w:hAnsi="Times New Roman" w:cs="Calibri"/>
          <w:color w:val="000000"/>
          <w:sz w:val="24"/>
          <w:szCs w:val="24"/>
          <w:u w:color="000000"/>
          <w:bdr w:val="nil"/>
          <w:lang w:eastAsia="lv-LV"/>
        </w:rPr>
        <w:tab/>
        <w:t xml:space="preserve">            Inga Zālīte</w:t>
      </w:r>
    </w:p>
    <w:p w14:paraId="6D720E30" w14:textId="77777777" w:rsidR="00B81CD1" w:rsidRPr="00B81CD1" w:rsidRDefault="00B81CD1" w:rsidP="00B81CD1">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B81CD1">
        <w:rPr>
          <w:rFonts w:ascii="Times New Roman" w:eastAsia="Calibri" w:hAnsi="Times New Roman" w:cs="Calibri"/>
          <w:color w:val="000000"/>
          <w:sz w:val="24"/>
          <w:szCs w:val="24"/>
          <w:u w:color="000000"/>
          <w:bdr w:val="nil"/>
          <w:lang w:eastAsia="lv-LV"/>
        </w:rPr>
        <w:t xml:space="preserve">Iepirkuma komisijas priekšsēdētājas vietniece </w:t>
      </w:r>
      <w:r w:rsidRPr="00B81CD1">
        <w:rPr>
          <w:rFonts w:ascii="Times New Roman" w:eastAsia="Calibri" w:hAnsi="Times New Roman" w:cs="Calibri"/>
          <w:color w:val="000000"/>
          <w:sz w:val="24"/>
          <w:szCs w:val="24"/>
          <w:u w:color="000000"/>
          <w:bdr w:val="nil"/>
          <w:lang w:eastAsia="lv-LV"/>
        </w:rPr>
        <w:tab/>
      </w:r>
      <w:r w:rsidRPr="00B81CD1">
        <w:rPr>
          <w:rFonts w:ascii="Times New Roman" w:eastAsia="Calibri" w:hAnsi="Times New Roman" w:cs="Calibri"/>
          <w:color w:val="000000"/>
          <w:sz w:val="24"/>
          <w:szCs w:val="24"/>
          <w:u w:color="000000"/>
          <w:bdr w:val="nil"/>
          <w:lang w:eastAsia="lv-LV"/>
        </w:rPr>
        <w:tab/>
      </w:r>
      <w:r w:rsidRPr="00B81CD1">
        <w:rPr>
          <w:rFonts w:ascii="Times New Roman" w:eastAsia="Calibri" w:hAnsi="Times New Roman" w:cs="Calibri"/>
          <w:color w:val="000000"/>
          <w:sz w:val="24"/>
          <w:szCs w:val="24"/>
          <w:u w:color="000000"/>
          <w:bdr w:val="nil"/>
          <w:lang w:eastAsia="lv-LV"/>
        </w:rPr>
        <w:tab/>
        <w:t>Rudīte Bete</w:t>
      </w:r>
    </w:p>
    <w:p w14:paraId="4B974145" w14:textId="77777777" w:rsidR="00B81CD1" w:rsidRPr="00B81CD1" w:rsidRDefault="00B81CD1" w:rsidP="00B81CD1">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B81CD1">
        <w:rPr>
          <w:rFonts w:ascii="Times New Roman" w:eastAsia="Calibri" w:hAnsi="Times New Roman" w:cs="Calibri"/>
          <w:color w:val="000000"/>
          <w:sz w:val="24"/>
          <w:szCs w:val="24"/>
          <w:u w:color="000000"/>
          <w:bdr w:val="nil"/>
          <w:lang w:eastAsia="lv-LV"/>
        </w:rPr>
        <w:t>Komisijas locekļi</w:t>
      </w:r>
      <w:r w:rsidRPr="00B81CD1">
        <w:rPr>
          <w:rFonts w:ascii="Times New Roman" w:eastAsia="Calibri" w:hAnsi="Times New Roman" w:cs="Calibri"/>
          <w:color w:val="000000"/>
          <w:sz w:val="24"/>
          <w:szCs w:val="24"/>
          <w:u w:color="000000"/>
          <w:bdr w:val="nil"/>
          <w:lang w:eastAsia="lv-LV"/>
        </w:rPr>
        <w:tab/>
      </w:r>
      <w:r w:rsidRPr="00B81CD1">
        <w:rPr>
          <w:rFonts w:ascii="Times New Roman" w:eastAsia="Calibri" w:hAnsi="Times New Roman" w:cs="Calibri"/>
          <w:color w:val="000000"/>
          <w:sz w:val="24"/>
          <w:szCs w:val="24"/>
          <w:u w:color="000000"/>
          <w:bdr w:val="nil"/>
          <w:lang w:eastAsia="lv-LV"/>
        </w:rPr>
        <w:tab/>
      </w:r>
      <w:r w:rsidRPr="00B81CD1">
        <w:rPr>
          <w:rFonts w:ascii="Times New Roman" w:eastAsia="Calibri" w:hAnsi="Times New Roman" w:cs="Calibri"/>
          <w:color w:val="000000"/>
          <w:sz w:val="24"/>
          <w:szCs w:val="24"/>
          <w:u w:color="000000"/>
          <w:bdr w:val="nil"/>
          <w:lang w:eastAsia="lv-LV"/>
        </w:rPr>
        <w:tab/>
      </w:r>
      <w:r w:rsidRPr="00B81CD1">
        <w:rPr>
          <w:rFonts w:ascii="Times New Roman" w:eastAsia="Calibri" w:hAnsi="Times New Roman" w:cs="Calibri"/>
          <w:color w:val="000000"/>
          <w:sz w:val="24"/>
          <w:szCs w:val="24"/>
          <w:u w:color="000000"/>
          <w:bdr w:val="nil"/>
          <w:lang w:eastAsia="lv-LV"/>
        </w:rPr>
        <w:tab/>
      </w:r>
      <w:r w:rsidRPr="00B81CD1">
        <w:rPr>
          <w:rFonts w:ascii="Times New Roman" w:eastAsia="Calibri" w:hAnsi="Times New Roman" w:cs="Calibri"/>
          <w:color w:val="000000"/>
          <w:sz w:val="24"/>
          <w:szCs w:val="24"/>
          <w:u w:color="000000"/>
          <w:bdr w:val="nil"/>
          <w:lang w:eastAsia="lv-LV"/>
        </w:rPr>
        <w:tab/>
      </w:r>
      <w:r w:rsidRPr="00B81CD1">
        <w:rPr>
          <w:rFonts w:ascii="Times New Roman" w:eastAsia="Calibri" w:hAnsi="Times New Roman" w:cs="Calibri"/>
          <w:color w:val="000000"/>
          <w:sz w:val="24"/>
          <w:szCs w:val="24"/>
          <w:u w:color="000000"/>
          <w:bdr w:val="nil"/>
          <w:lang w:eastAsia="lv-LV"/>
        </w:rPr>
        <w:tab/>
      </w:r>
      <w:r w:rsidRPr="00B81CD1">
        <w:rPr>
          <w:rFonts w:ascii="Times New Roman" w:eastAsia="Calibri" w:hAnsi="Times New Roman" w:cs="Calibri"/>
          <w:color w:val="000000"/>
          <w:sz w:val="24"/>
          <w:szCs w:val="24"/>
          <w:u w:color="000000"/>
          <w:bdr w:val="nil"/>
          <w:lang w:eastAsia="lv-LV"/>
        </w:rPr>
        <w:tab/>
        <w:t>Anita Strautmane</w:t>
      </w:r>
    </w:p>
    <w:p w14:paraId="04AFDB65" w14:textId="77777777" w:rsidR="00B81CD1" w:rsidRPr="00B81CD1" w:rsidRDefault="00B81CD1" w:rsidP="00B81CD1">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B81CD1">
        <w:rPr>
          <w:rFonts w:ascii="Times New Roman" w:eastAsia="Calibri" w:hAnsi="Times New Roman" w:cs="Calibri"/>
          <w:color w:val="000000"/>
          <w:sz w:val="24"/>
          <w:szCs w:val="24"/>
          <w:u w:color="000000"/>
          <w:bdr w:val="nil"/>
          <w:lang w:eastAsia="lv-LV"/>
        </w:rPr>
        <w:tab/>
      </w:r>
      <w:r w:rsidRPr="00B81CD1">
        <w:rPr>
          <w:rFonts w:ascii="Times New Roman" w:eastAsia="Calibri" w:hAnsi="Times New Roman" w:cs="Calibri"/>
          <w:color w:val="000000"/>
          <w:sz w:val="24"/>
          <w:szCs w:val="24"/>
          <w:u w:color="000000"/>
          <w:bdr w:val="nil"/>
          <w:lang w:eastAsia="lv-LV"/>
        </w:rPr>
        <w:tab/>
      </w:r>
      <w:r w:rsidRPr="00B81CD1">
        <w:rPr>
          <w:rFonts w:ascii="Times New Roman" w:eastAsia="Calibri" w:hAnsi="Times New Roman" w:cs="Calibri"/>
          <w:color w:val="000000"/>
          <w:sz w:val="24"/>
          <w:szCs w:val="24"/>
          <w:u w:color="000000"/>
          <w:bdr w:val="nil"/>
          <w:lang w:eastAsia="lv-LV"/>
        </w:rPr>
        <w:tab/>
      </w:r>
      <w:r w:rsidRPr="00B81CD1">
        <w:rPr>
          <w:rFonts w:ascii="Times New Roman" w:eastAsia="Calibri" w:hAnsi="Times New Roman" w:cs="Calibri"/>
          <w:color w:val="000000"/>
          <w:sz w:val="24"/>
          <w:szCs w:val="24"/>
          <w:u w:color="000000"/>
          <w:bdr w:val="nil"/>
          <w:lang w:eastAsia="lv-LV"/>
        </w:rPr>
        <w:tab/>
      </w:r>
      <w:r w:rsidRPr="00B81CD1">
        <w:rPr>
          <w:rFonts w:ascii="Times New Roman" w:eastAsia="Calibri" w:hAnsi="Times New Roman" w:cs="Calibri"/>
          <w:color w:val="000000"/>
          <w:sz w:val="24"/>
          <w:szCs w:val="24"/>
          <w:u w:color="000000"/>
          <w:bdr w:val="nil"/>
          <w:lang w:eastAsia="lv-LV"/>
        </w:rPr>
        <w:tab/>
      </w:r>
      <w:r w:rsidRPr="00B81CD1">
        <w:rPr>
          <w:rFonts w:ascii="Times New Roman" w:eastAsia="Calibri" w:hAnsi="Times New Roman" w:cs="Calibri"/>
          <w:color w:val="000000"/>
          <w:sz w:val="24"/>
          <w:szCs w:val="24"/>
          <w:u w:color="000000"/>
          <w:bdr w:val="nil"/>
          <w:lang w:eastAsia="lv-LV"/>
        </w:rPr>
        <w:tab/>
      </w:r>
      <w:r w:rsidRPr="00B81CD1">
        <w:rPr>
          <w:rFonts w:ascii="Times New Roman" w:eastAsia="Calibri" w:hAnsi="Times New Roman" w:cs="Calibri"/>
          <w:color w:val="000000"/>
          <w:sz w:val="24"/>
          <w:szCs w:val="24"/>
          <w:u w:color="000000"/>
          <w:bdr w:val="nil"/>
          <w:lang w:eastAsia="lv-LV"/>
        </w:rPr>
        <w:tab/>
      </w:r>
      <w:r w:rsidRPr="00B81CD1">
        <w:rPr>
          <w:rFonts w:ascii="Times New Roman" w:eastAsia="Calibri" w:hAnsi="Times New Roman" w:cs="Calibri"/>
          <w:color w:val="000000"/>
          <w:sz w:val="24"/>
          <w:szCs w:val="24"/>
          <w:u w:color="000000"/>
          <w:bdr w:val="nil"/>
          <w:lang w:eastAsia="lv-LV"/>
        </w:rPr>
        <w:tab/>
      </w:r>
      <w:r w:rsidRPr="00B81CD1">
        <w:rPr>
          <w:rFonts w:ascii="Times New Roman" w:eastAsia="Calibri" w:hAnsi="Times New Roman" w:cs="Calibri"/>
          <w:color w:val="000000"/>
          <w:sz w:val="24"/>
          <w:szCs w:val="24"/>
          <w:u w:color="000000"/>
          <w:bdr w:val="nil"/>
          <w:lang w:eastAsia="lv-LV"/>
        </w:rPr>
        <w:tab/>
        <w:t>Andis Ozoliņš</w:t>
      </w:r>
    </w:p>
    <w:p w14:paraId="698077AC" w14:textId="77777777" w:rsidR="00B81CD1" w:rsidRPr="00B81CD1" w:rsidRDefault="00B81CD1" w:rsidP="00B81CD1">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B81CD1">
        <w:rPr>
          <w:rFonts w:ascii="Times New Roman" w:eastAsia="Calibri" w:hAnsi="Times New Roman" w:cs="Calibri"/>
          <w:color w:val="000000"/>
          <w:sz w:val="24"/>
          <w:szCs w:val="24"/>
          <w:u w:color="000000"/>
          <w:bdr w:val="nil"/>
          <w:lang w:eastAsia="lv-LV"/>
        </w:rPr>
        <w:t xml:space="preserve">                                                                                                            Signe Pavasare</w:t>
      </w:r>
    </w:p>
    <w:p w14:paraId="2B43B411" w14:textId="7604944C" w:rsidR="002D010C" w:rsidRPr="00C8494F" w:rsidRDefault="00B81CD1" w:rsidP="00C8494F">
      <w:pPr>
        <w:pBdr>
          <w:top w:val="nil"/>
          <w:left w:val="nil"/>
          <w:bottom w:val="nil"/>
          <w:right w:val="nil"/>
          <w:between w:val="nil"/>
        </w:pBdr>
        <w:spacing w:after="0" w:line="240" w:lineRule="auto"/>
        <w:jc w:val="both"/>
        <w:rPr>
          <w:rFonts w:ascii="Times New Roman" w:hAnsi="Times New Roman" w:cs="Times New Roman"/>
          <w:i/>
          <w:sz w:val="24"/>
          <w:szCs w:val="24"/>
        </w:rPr>
      </w:pPr>
      <w:r w:rsidRPr="00C8494F">
        <w:rPr>
          <w:rFonts w:ascii="Times New Roman" w:eastAsia="Calibri" w:hAnsi="Times New Roman" w:cs="Times New Roman"/>
          <w:color w:val="000000"/>
          <w:sz w:val="24"/>
          <w:szCs w:val="24"/>
          <w:u w:color="000000"/>
          <w:bdr w:val="nil"/>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r w:rsidRPr="0052151A">
        <w:rPr>
          <w:rFonts w:ascii="Times New Roman" w:eastAsia="Calibri" w:hAnsi="Times New Roman" w:cs="Times New Roman"/>
          <w:color w:val="000000"/>
          <w:sz w:val="24"/>
          <w:szCs w:val="24"/>
          <w:u w:color="000000"/>
          <w:bdr w:val="nil"/>
          <w:lang w:eastAsia="lv-LV"/>
        </w:rPr>
        <w:t>)</w:t>
      </w:r>
      <w:r w:rsidR="00C8494F" w:rsidRPr="0052151A">
        <w:rPr>
          <w:rFonts w:ascii="Times New Roman" w:eastAsia="Calibri" w:hAnsi="Times New Roman" w:cs="Times New Roman"/>
          <w:color w:val="000000"/>
          <w:sz w:val="24"/>
          <w:szCs w:val="24"/>
          <w:u w:color="000000"/>
          <w:bdr w:val="nil"/>
          <w:lang w:eastAsia="lv-LV"/>
        </w:rPr>
        <w:t xml:space="preserve"> </w:t>
      </w:r>
      <w:r w:rsidR="00C8494F" w:rsidRPr="0052151A">
        <w:rPr>
          <w:rFonts w:ascii="Times New Roman" w:hAnsi="Times New Roman" w:cs="Times New Roman"/>
          <w:color w:val="000000"/>
          <w:sz w:val="24"/>
          <w:szCs w:val="24"/>
        </w:rPr>
        <w:t>un Iepirkuma komisijas sastāvs noteikts ar 12.02.2019. rīkojumu Nr.10.-7./15 „Par Iepirkuma komisijas sastāva noteikšanu pēc izmaiņām Siguldas novada pašvaldības Iepirkuma komisijas sastāvā”</w:t>
      </w:r>
      <w:r w:rsidRPr="0052151A">
        <w:rPr>
          <w:rFonts w:ascii="Times New Roman" w:eastAsia="Calibri" w:hAnsi="Times New Roman" w:cs="Times New Roman"/>
          <w:color w:val="000000"/>
          <w:sz w:val="24"/>
          <w:szCs w:val="24"/>
          <w:u w:color="000000"/>
          <w:bdr w:val="nil"/>
          <w:lang w:eastAsia="lv-LV"/>
        </w:rPr>
        <w:t>.</w:t>
      </w:r>
    </w:p>
    <w:p w14:paraId="5F5FB2B6" w14:textId="77777777" w:rsidR="002D010C" w:rsidRPr="00655501" w:rsidRDefault="002D010C" w:rsidP="002D010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 xml:space="preserve">     </w:t>
      </w:r>
      <w:r w:rsidRPr="00655501">
        <w:rPr>
          <w:rFonts w:ascii="Times New Roman" w:eastAsia="Calibri" w:hAnsi="Times New Roman" w:cs="Calibri"/>
          <w:color w:val="000000"/>
          <w:sz w:val="24"/>
          <w:szCs w:val="24"/>
          <w:u w:color="000000"/>
          <w:bdr w:val="nil"/>
          <w:lang w:eastAsia="lv-LV"/>
        </w:rPr>
        <w:tab/>
      </w:r>
      <w:r w:rsidRPr="00655501">
        <w:rPr>
          <w:rFonts w:ascii="Times New Roman" w:eastAsia="Calibri" w:hAnsi="Times New Roman" w:cs="Calibri"/>
          <w:b/>
          <w:bCs/>
          <w:color w:val="000000"/>
          <w:sz w:val="24"/>
          <w:szCs w:val="24"/>
          <w:u w:color="000000"/>
          <w:bdr w:val="nil"/>
          <w:lang w:eastAsia="lv-LV"/>
        </w:rPr>
        <w:t>1.2.3.</w:t>
      </w:r>
      <w:r w:rsidRPr="00655501">
        <w:rPr>
          <w:rFonts w:ascii="Times New Roman" w:eastAsia="Calibri" w:hAnsi="Times New Roman" w:cs="Calibri"/>
          <w:color w:val="000000"/>
          <w:sz w:val="24"/>
          <w:szCs w:val="24"/>
          <w:u w:color="000000"/>
          <w:bdr w:val="nil"/>
          <w:lang w:eastAsia="lv-LV"/>
        </w:rPr>
        <w:t xml:space="preserve"> </w:t>
      </w:r>
      <w:r w:rsidRPr="00655501">
        <w:rPr>
          <w:rFonts w:ascii="Times New Roman" w:eastAsia="Calibri" w:hAnsi="Times New Roman" w:cs="Calibri"/>
          <w:b/>
          <w:bCs/>
          <w:color w:val="000000"/>
          <w:sz w:val="24"/>
          <w:szCs w:val="24"/>
          <w:u w:color="000000"/>
          <w:bdr w:val="nil"/>
          <w:lang w:eastAsia="lv-LV"/>
        </w:rPr>
        <w:t>Kontaktpersonas:</w:t>
      </w:r>
      <w:r w:rsidRPr="00655501">
        <w:rPr>
          <w:rFonts w:ascii="Times New Roman" w:eastAsia="Times New Roman" w:hAnsi="Times New Roman" w:cs="Times New Roman"/>
          <w:color w:val="000000"/>
          <w:sz w:val="24"/>
          <w:szCs w:val="24"/>
          <w:u w:color="000000"/>
          <w:bdr w:val="nil"/>
          <w:lang w:eastAsia="lv-LV"/>
        </w:rPr>
        <w:tab/>
      </w:r>
    </w:p>
    <w:p w14:paraId="7557D558" w14:textId="77777777" w:rsidR="002D010C" w:rsidRPr="00193F75" w:rsidRDefault="002D010C" w:rsidP="002D010C">
      <w:pPr>
        <w:pBdr>
          <w:top w:val="nil"/>
          <w:left w:val="nil"/>
          <w:bottom w:val="nil"/>
          <w:right w:val="nil"/>
          <w:between w:val="nil"/>
          <w:bar w:val="nil"/>
        </w:pBdr>
        <w:tabs>
          <w:tab w:val="left" w:pos="9034"/>
        </w:tabs>
        <w:spacing w:before="120" w:after="120" w:line="240" w:lineRule="auto"/>
        <w:ind w:right="1134"/>
        <w:jc w:val="both"/>
        <w:rPr>
          <w:rFonts w:ascii="Times New Roman" w:eastAsia="Times New Roman" w:hAnsi="Times New Roman" w:cs="Times New Roman"/>
          <w:color w:val="000000"/>
          <w:sz w:val="24"/>
          <w:szCs w:val="24"/>
          <w:u w:color="000000"/>
          <w:bdr w:val="nil"/>
          <w:lang w:eastAsia="lv-LV"/>
        </w:rPr>
      </w:pPr>
      <w:r w:rsidRPr="00193F75">
        <w:rPr>
          <w:rFonts w:ascii="Times New Roman" w:eastAsia="Calibri" w:hAnsi="Times New Roman" w:cs="Times New Roman"/>
          <w:color w:val="000000"/>
          <w:sz w:val="24"/>
          <w:szCs w:val="24"/>
          <w:u w:color="000000"/>
          <w:bdr w:val="nil"/>
          <w:lang w:eastAsia="lv-LV"/>
        </w:rPr>
        <w:t>1.2.3.1. Par iepirkuma procedūru:</w:t>
      </w:r>
    </w:p>
    <w:p w14:paraId="2318372B" w14:textId="50BD0901" w:rsidR="00AE22C1" w:rsidRPr="000079AF" w:rsidRDefault="000F4EDF" w:rsidP="002D010C">
      <w:pPr>
        <w:pBdr>
          <w:top w:val="nil"/>
          <w:left w:val="nil"/>
          <w:bottom w:val="nil"/>
          <w:right w:val="nil"/>
          <w:between w:val="nil"/>
          <w:bar w:val="nil"/>
        </w:pBdr>
        <w:tabs>
          <w:tab w:val="left" w:pos="9034"/>
        </w:tabs>
        <w:spacing w:before="120" w:after="120" w:line="240" w:lineRule="auto"/>
        <w:jc w:val="both"/>
        <w:rPr>
          <w:rFonts w:ascii="Times New Roman" w:eastAsia="Calibri" w:hAnsi="Times New Roman" w:cs="Times New Roman"/>
          <w:color w:val="0000FF"/>
          <w:sz w:val="24"/>
          <w:szCs w:val="24"/>
          <w:u w:val="single" w:color="0000FF"/>
          <w:bdr w:val="nil"/>
          <w:lang w:eastAsia="lv-LV"/>
        </w:rPr>
      </w:pPr>
      <w:r w:rsidRPr="000079AF">
        <w:rPr>
          <w:rFonts w:ascii="Times New Roman" w:eastAsia="Calibri" w:hAnsi="Times New Roman" w:cs="Times New Roman"/>
          <w:color w:val="000000"/>
          <w:sz w:val="24"/>
          <w:szCs w:val="24"/>
          <w:u w:color="000000"/>
          <w:bdr w:val="nil"/>
          <w:lang w:eastAsia="lv-LV"/>
        </w:rPr>
        <w:t xml:space="preserve">Inguna Abzalone, tālr. Nr.67800949, e-pasta adrese: </w:t>
      </w:r>
      <w:hyperlink r:id="rId10" w:history="1">
        <w:r w:rsidRPr="000079AF">
          <w:rPr>
            <w:rStyle w:val="Hyperlink"/>
            <w:rFonts w:ascii="Times New Roman" w:eastAsia="Calibri" w:hAnsi="Times New Roman" w:cs="Times New Roman"/>
            <w:sz w:val="24"/>
            <w:szCs w:val="24"/>
            <w:bdr w:val="nil"/>
            <w:lang w:eastAsia="lv-LV"/>
          </w:rPr>
          <w:t>iepirkumi@sigulda.lv</w:t>
        </w:r>
      </w:hyperlink>
    </w:p>
    <w:p w14:paraId="7F0F4FC3" w14:textId="4229D946" w:rsidR="000F4EDF" w:rsidRPr="00116F8B" w:rsidRDefault="0060631C" w:rsidP="002D010C">
      <w:pPr>
        <w:pBdr>
          <w:top w:val="nil"/>
          <w:left w:val="nil"/>
          <w:bottom w:val="nil"/>
          <w:right w:val="nil"/>
          <w:between w:val="nil"/>
          <w:bar w:val="nil"/>
        </w:pBdr>
        <w:tabs>
          <w:tab w:val="left" w:pos="9034"/>
        </w:tabs>
        <w:spacing w:before="120" w:after="120" w:line="240" w:lineRule="auto"/>
        <w:jc w:val="both"/>
        <w:rPr>
          <w:rFonts w:ascii="Times New Roman" w:eastAsia="Calibri" w:hAnsi="Times New Roman" w:cs="Times New Roman"/>
          <w:i/>
          <w:color w:val="FF0000"/>
          <w:sz w:val="24"/>
          <w:szCs w:val="24"/>
          <w:bdr w:val="nil"/>
          <w:lang w:eastAsia="lv-LV"/>
        </w:rPr>
      </w:pPr>
      <w:r w:rsidRPr="000079AF">
        <w:rPr>
          <w:rFonts w:ascii="Times New Roman" w:eastAsia="Calibri" w:hAnsi="Times New Roman" w:cs="Times New Roman"/>
          <w:sz w:val="24"/>
          <w:szCs w:val="24"/>
          <w:bdr w:val="nil"/>
          <w:lang w:eastAsia="lv-LV"/>
        </w:rPr>
        <w:t>v</w:t>
      </w:r>
      <w:r w:rsidR="000F4EDF" w:rsidRPr="000079AF">
        <w:rPr>
          <w:rFonts w:ascii="Times New Roman" w:eastAsia="Calibri" w:hAnsi="Times New Roman" w:cs="Times New Roman"/>
          <w:sz w:val="24"/>
          <w:szCs w:val="24"/>
          <w:bdr w:val="nil"/>
          <w:lang w:eastAsia="lv-LV"/>
        </w:rPr>
        <w:t>ai</w:t>
      </w:r>
    </w:p>
    <w:p w14:paraId="45A07A05" w14:textId="72618AD6" w:rsidR="002D010C" w:rsidRPr="00193F75" w:rsidRDefault="002D010C" w:rsidP="002D010C">
      <w:pPr>
        <w:pBdr>
          <w:top w:val="nil"/>
          <w:left w:val="nil"/>
          <w:bottom w:val="nil"/>
          <w:right w:val="nil"/>
          <w:between w:val="nil"/>
          <w:bar w:val="nil"/>
        </w:pBdr>
        <w:tabs>
          <w:tab w:val="left" w:pos="9034"/>
        </w:tabs>
        <w:spacing w:before="120" w:after="120" w:line="240" w:lineRule="auto"/>
        <w:jc w:val="both"/>
        <w:rPr>
          <w:rFonts w:ascii="Times New Roman" w:eastAsia="Calibri" w:hAnsi="Times New Roman" w:cs="Times New Roman"/>
          <w:color w:val="000000"/>
          <w:sz w:val="24"/>
          <w:szCs w:val="24"/>
          <w:u w:color="000000"/>
          <w:bdr w:val="nil"/>
          <w:lang w:eastAsia="lv-LV"/>
        </w:rPr>
      </w:pPr>
      <w:r w:rsidRPr="00193F75">
        <w:rPr>
          <w:rFonts w:ascii="Times New Roman" w:eastAsia="Calibri" w:hAnsi="Times New Roman" w:cs="Times New Roman"/>
          <w:color w:val="000000"/>
          <w:sz w:val="24"/>
          <w:szCs w:val="24"/>
          <w:u w:color="000000"/>
          <w:bdr w:val="nil"/>
          <w:lang w:eastAsia="lv-LV"/>
        </w:rPr>
        <w:t xml:space="preserve">Līga Landsberga, tālr. Nr.67800949, e-pasta adrese: </w:t>
      </w:r>
      <w:hyperlink r:id="rId11" w:history="1">
        <w:r w:rsidRPr="00193F75">
          <w:rPr>
            <w:rFonts w:ascii="Times New Roman" w:eastAsia="Calibri" w:hAnsi="Times New Roman" w:cs="Times New Roman"/>
            <w:color w:val="0000FF"/>
            <w:sz w:val="24"/>
            <w:szCs w:val="24"/>
            <w:u w:val="single" w:color="0000FF"/>
            <w:bdr w:val="nil"/>
            <w:lang w:eastAsia="lv-LV"/>
          </w:rPr>
          <w:t>liga.landsberga@sigulda.lv</w:t>
        </w:r>
      </w:hyperlink>
      <w:r w:rsidRPr="00193F75">
        <w:rPr>
          <w:rFonts w:ascii="Times New Roman" w:eastAsia="Calibri" w:hAnsi="Times New Roman" w:cs="Times New Roman"/>
          <w:color w:val="000000"/>
          <w:sz w:val="24"/>
          <w:szCs w:val="24"/>
          <w:u w:color="000000"/>
          <w:bdr w:val="nil"/>
          <w:lang w:eastAsia="lv-LV"/>
        </w:rPr>
        <w:t xml:space="preserve"> </w:t>
      </w:r>
    </w:p>
    <w:p w14:paraId="3875DEC5" w14:textId="77777777" w:rsidR="002D010C" w:rsidRPr="00193F75" w:rsidRDefault="002D010C" w:rsidP="002D010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193F75">
        <w:rPr>
          <w:rFonts w:ascii="Times New Roman" w:eastAsia="Calibri" w:hAnsi="Times New Roman" w:cs="Times New Roman"/>
          <w:color w:val="000000"/>
          <w:sz w:val="24"/>
          <w:szCs w:val="24"/>
          <w:u w:color="000000"/>
          <w:bdr w:val="nil"/>
          <w:lang w:eastAsia="lv-LV"/>
        </w:rPr>
        <w:t>1.2.3.2. Par tehniskiem jautājumiem:</w:t>
      </w:r>
    </w:p>
    <w:p w14:paraId="1CEFF3F3" w14:textId="66C9F507" w:rsidR="002D010C" w:rsidRPr="00193F75" w:rsidRDefault="00193F75" w:rsidP="002D010C">
      <w:pPr>
        <w:pBdr>
          <w:top w:val="nil"/>
          <w:left w:val="nil"/>
          <w:bottom w:val="nil"/>
          <w:right w:val="nil"/>
          <w:between w:val="nil"/>
          <w:bar w:val="nil"/>
        </w:pBdr>
        <w:spacing w:before="120" w:after="120" w:line="240" w:lineRule="auto"/>
        <w:jc w:val="both"/>
        <w:rPr>
          <w:rFonts w:ascii="Times New Roman" w:eastAsia="Calibri" w:hAnsi="Times New Roman" w:cs="Times New Roman"/>
          <w:color w:val="0070C0"/>
          <w:sz w:val="24"/>
          <w:szCs w:val="24"/>
          <w:u w:color="000000"/>
          <w:bdr w:val="nil"/>
          <w:lang w:eastAsia="lv-LV"/>
        </w:rPr>
      </w:pPr>
      <w:bookmarkStart w:id="2" w:name="_Hlk512425063"/>
      <w:r w:rsidRPr="00193F75">
        <w:rPr>
          <w:rFonts w:ascii="Times New Roman" w:eastAsia="Calibri" w:hAnsi="Times New Roman" w:cs="Times New Roman"/>
          <w:color w:val="000000"/>
          <w:sz w:val="24"/>
          <w:szCs w:val="24"/>
          <w:u w:color="000000"/>
          <w:bdr w:val="nil"/>
          <w:lang w:eastAsia="lv-LV"/>
        </w:rPr>
        <w:t>D</w:t>
      </w:r>
      <w:r w:rsidR="00524846">
        <w:rPr>
          <w:rFonts w:ascii="Times New Roman" w:eastAsia="Calibri" w:hAnsi="Times New Roman" w:cs="Times New Roman"/>
          <w:color w:val="000000"/>
          <w:sz w:val="24"/>
          <w:szCs w:val="24"/>
          <w:u w:color="000000"/>
          <w:bdr w:val="nil"/>
          <w:lang w:eastAsia="lv-LV"/>
        </w:rPr>
        <w:t>ita Laure</w:t>
      </w:r>
      <w:r w:rsidR="002D010C" w:rsidRPr="00193F75">
        <w:rPr>
          <w:rFonts w:ascii="Times New Roman" w:eastAsia="Calibri" w:hAnsi="Times New Roman" w:cs="Times New Roman"/>
          <w:color w:val="000000"/>
          <w:sz w:val="24"/>
          <w:szCs w:val="24"/>
          <w:u w:color="000000"/>
          <w:bdr w:val="nil"/>
          <w:lang w:eastAsia="lv-LV"/>
        </w:rPr>
        <w:t xml:space="preserve"> tālr. Nr. </w:t>
      </w:r>
      <w:r w:rsidR="00524846">
        <w:rPr>
          <w:rFonts w:ascii="Times New Roman" w:hAnsi="Times New Roman" w:cs="Times New Roman"/>
          <w:sz w:val="24"/>
          <w:szCs w:val="24"/>
        </w:rPr>
        <w:t>67800952</w:t>
      </w:r>
      <w:r w:rsidR="002D010C" w:rsidRPr="00193F75">
        <w:rPr>
          <w:rFonts w:ascii="Times New Roman" w:eastAsia="Calibri" w:hAnsi="Times New Roman" w:cs="Times New Roman"/>
          <w:color w:val="000000"/>
          <w:sz w:val="24"/>
          <w:szCs w:val="24"/>
          <w:u w:color="000000"/>
          <w:bdr w:val="nil"/>
          <w:lang w:eastAsia="lv-LV"/>
        </w:rPr>
        <w:t xml:space="preserve">, e-pasta adrese: </w:t>
      </w:r>
      <w:hyperlink r:id="rId12" w:history="1">
        <w:r w:rsidR="00755E2F" w:rsidRPr="00C60E32">
          <w:rPr>
            <w:rStyle w:val="Hyperlink"/>
            <w:rFonts w:ascii="Times New Roman" w:hAnsi="Times New Roman" w:cs="Times New Roman"/>
            <w:sz w:val="24"/>
            <w:szCs w:val="24"/>
          </w:rPr>
          <w:t>dita.laure@sigulda.lv</w:t>
        </w:r>
      </w:hyperlink>
    </w:p>
    <w:bookmarkEnd w:id="2"/>
    <w:p w14:paraId="3C6E7696" w14:textId="77777777" w:rsidR="002D010C" w:rsidRPr="00655501" w:rsidRDefault="002D010C" w:rsidP="002D010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655501">
        <w:rPr>
          <w:rFonts w:ascii="Times New Roman" w:eastAsia="Calibri" w:hAnsi="Times New Roman" w:cs="Calibri"/>
          <w:b/>
          <w:bCs/>
          <w:color w:val="000000"/>
          <w:sz w:val="26"/>
          <w:szCs w:val="26"/>
          <w:u w:color="000000"/>
          <w:bdr w:val="nil"/>
          <w:lang w:eastAsia="lv-LV"/>
        </w:rPr>
        <w:t xml:space="preserve">1.3. Iepirkuma priekšmets </w:t>
      </w:r>
    </w:p>
    <w:p w14:paraId="65DFC205" w14:textId="44694ECF" w:rsidR="00193F75" w:rsidRDefault="00755E2F" w:rsidP="00193F75">
      <w:pPr>
        <w:spacing w:before="120" w:after="120" w:line="240" w:lineRule="auto"/>
        <w:jc w:val="both"/>
        <w:rPr>
          <w:rFonts w:ascii="Times New Roman" w:eastAsia="Times New Roman" w:hAnsi="Times New Roman" w:cs="Times New Roman"/>
          <w:sz w:val="24"/>
          <w:szCs w:val="24"/>
        </w:rPr>
      </w:pPr>
      <w:bookmarkStart w:id="3" w:name="_Hlk5868560"/>
      <w:r>
        <w:rPr>
          <w:rFonts w:ascii="Times New Roman" w:hAnsi="Times New Roman" w:cs="Times New Roman"/>
          <w:sz w:val="24"/>
          <w:szCs w:val="24"/>
        </w:rPr>
        <w:t>Pludmales sezonālā aprīkojuma izgatavošana, piegāde un uzstādīšana</w:t>
      </w:r>
      <w:r w:rsidR="00193F75" w:rsidRPr="00D5455F">
        <w:rPr>
          <w:rFonts w:ascii="Times New Roman" w:eastAsia="Times New Roman" w:hAnsi="Times New Roman" w:cs="Times New Roman"/>
          <w:sz w:val="24"/>
          <w:szCs w:val="24"/>
        </w:rPr>
        <w:t xml:space="preserve"> </w:t>
      </w:r>
      <w:bookmarkEnd w:id="3"/>
      <w:r w:rsidR="00193F75" w:rsidRPr="00D5455F">
        <w:rPr>
          <w:rFonts w:ascii="Times New Roman" w:eastAsia="Times New Roman" w:hAnsi="Times New Roman" w:cs="Times New Roman"/>
          <w:sz w:val="24"/>
          <w:szCs w:val="24"/>
        </w:rPr>
        <w:t xml:space="preserve">saskaņā ar Tehnisko specifikāciju </w:t>
      </w:r>
      <w:r w:rsidR="00193F75" w:rsidRPr="0060631C">
        <w:rPr>
          <w:rFonts w:ascii="Times New Roman" w:eastAsia="Times New Roman" w:hAnsi="Times New Roman" w:cs="Times New Roman"/>
          <w:sz w:val="24"/>
          <w:szCs w:val="24"/>
        </w:rPr>
        <w:t>(Nolikuma</w:t>
      </w:r>
      <w:r w:rsidR="00DE529D" w:rsidRPr="0060631C">
        <w:rPr>
          <w:rFonts w:ascii="Times New Roman" w:eastAsia="Times New Roman" w:hAnsi="Times New Roman" w:cs="Times New Roman"/>
          <w:sz w:val="24"/>
          <w:szCs w:val="24"/>
        </w:rPr>
        <w:t xml:space="preserve"> 2.</w:t>
      </w:r>
      <w:r w:rsidR="00193F75" w:rsidRPr="0060631C">
        <w:rPr>
          <w:rFonts w:ascii="Times New Roman" w:eastAsia="Times New Roman" w:hAnsi="Times New Roman" w:cs="Times New Roman"/>
          <w:sz w:val="24"/>
          <w:szCs w:val="24"/>
        </w:rPr>
        <w:t>pielikums</w:t>
      </w:r>
      <w:r w:rsidR="00193F75" w:rsidRPr="000079AF">
        <w:rPr>
          <w:rFonts w:ascii="Times New Roman" w:eastAsia="Times New Roman" w:hAnsi="Times New Roman" w:cs="Times New Roman"/>
          <w:sz w:val="24"/>
          <w:szCs w:val="24"/>
        </w:rPr>
        <w:t>)</w:t>
      </w:r>
      <w:r w:rsidR="00116F8B" w:rsidRPr="000079AF">
        <w:rPr>
          <w:rFonts w:ascii="Times New Roman" w:eastAsia="Times New Roman" w:hAnsi="Times New Roman" w:cs="Times New Roman"/>
          <w:sz w:val="24"/>
          <w:szCs w:val="24"/>
        </w:rPr>
        <w:t xml:space="preserve"> un Līguma projektu (Nolikuma </w:t>
      </w:r>
      <w:r w:rsidR="00116F8B" w:rsidRPr="00F54ECC">
        <w:rPr>
          <w:rFonts w:ascii="Times New Roman" w:eastAsia="Times New Roman" w:hAnsi="Times New Roman" w:cs="Times New Roman"/>
          <w:sz w:val="24"/>
          <w:szCs w:val="24"/>
        </w:rPr>
        <w:t>6</w:t>
      </w:r>
      <w:r w:rsidR="00116F8B" w:rsidRPr="000079AF">
        <w:rPr>
          <w:rFonts w:ascii="Times New Roman" w:eastAsia="Times New Roman" w:hAnsi="Times New Roman" w:cs="Times New Roman"/>
          <w:sz w:val="24"/>
          <w:szCs w:val="24"/>
        </w:rPr>
        <w:t>.pielikums)</w:t>
      </w:r>
      <w:r w:rsidR="00143B7C" w:rsidRPr="000079AF">
        <w:rPr>
          <w:rFonts w:ascii="Times New Roman" w:eastAsia="Times New Roman" w:hAnsi="Times New Roman" w:cs="Times New Roman"/>
          <w:sz w:val="24"/>
          <w:szCs w:val="24"/>
        </w:rPr>
        <w:t>.</w:t>
      </w:r>
    </w:p>
    <w:p w14:paraId="17013DBC" w14:textId="71174A4B" w:rsidR="0082475D" w:rsidRPr="00116F8B" w:rsidRDefault="0082475D" w:rsidP="00193F75">
      <w:pPr>
        <w:spacing w:before="120" w:after="120" w:line="240" w:lineRule="auto"/>
        <w:jc w:val="both"/>
        <w:rPr>
          <w:rFonts w:ascii="Times New Roman" w:eastAsia="Times New Roman" w:hAnsi="Times New Roman" w:cs="Times New Roman"/>
          <w:i/>
          <w:color w:val="FF0000"/>
          <w:sz w:val="24"/>
          <w:szCs w:val="24"/>
        </w:rPr>
      </w:pPr>
      <w:r>
        <w:rPr>
          <w:rFonts w:ascii="Times New Roman" w:hAnsi="Times New Roman" w:cs="Times New Roman"/>
          <w:sz w:val="24"/>
          <w:szCs w:val="24"/>
        </w:rPr>
        <w:t xml:space="preserve">Pludmales sezonālā aprīkojuma izgatavošana, piegāde un uzstādīšana tiek veikta </w:t>
      </w:r>
      <w:r w:rsidR="00121D54">
        <w:rPr>
          <w:rFonts w:ascii="Times New Roman" w:hAnsi="Times New Roman" w:cs="Times New Roman"/>
          <w:sz w:val="24"/>
          <w:szCs w:val="24"/>
        </w:rPr>
        <w:t>Latvijas vides aizsardzības fonda</w:t>
      </w:r>
      <w:r w:rsidR="00AC31F4">
        <w:rPr>
          <w:rFonts w:ascii="Times New Roman" w:hAnsi="Times New Roman" w:cs="Times New Roman"/>
          <w:i/>
          <w:color w:val="FF0000"/>
          <w:sz w:val="24"/>
          <w:szCs w:val="24"/>
        </w:rPr>
        <w:t xml:space="preserve"> </w:t>
      </w:r>
      <w:r>
        <w:rPr>
          <w:rFonts w:ascii="Times New Roman" w:hAnsi="Times New Roman" w:cs="Times New Roman"/>
          <w:sz w:val="24"/>
          <w:szCs w:val="24"/>
        </w:rPr>
        <w:t>projekta “</w:t>
      </w:r>
      <w:r w:rsidR="008B0611">
        <w:rPr>
          <w:rFonts w:ascii="Times New Roman" w:hAnsi="Times New Roman" w:cs="Times New Roman"/>
          <w:sz w:val="24"/>
          <w:szCs w:val="24"/>
        </w:rPr>
        <w:t>Siguldas pludmales pie Gaujas infrastruktūras uzlabošana vides pieejamības veicināšanai” ietvaros.</w:t>
      </w:r>
    </w:p>
    <w:p w14:paraId="54231EAB" w14:textId="193D4960" w:rsidR="00193F75" w:rsidRPr="001A7CAB" w:rsidRDefault="00193F75" w:rsidP="008245C6">
      <w:pPr>
        <w:ind w:left="720"/>
        <w:rPr>
          <w:rFonts w:ascii="Times New Roman" w:hAnsi="Times New Roman" w:cs="Times New Roman"/>
          <w:i/>
          <w:color w:val="FF0000"/>
          <w:sz w:val="24"/>
          <w:szCs w:val="24"/>
        </w:rPr>
      </w:pPr>
      <w:bookmarkStart w:id="4" w:name="_Toc59334722"/>
      <w:r w:rsidRPr="00D5455F">
        <w:rPr>
          <w:rFonts w:ascii="Times New Roman" w:hAnsi="Times New Roman" w:cs="Times New Roman"/>
          <w:sz w:val="24"/>
          <w:szCs w:val="24"/>
        </w:rPr>
        <w:lastRenderedPageBreak/>
        <w:t>CPV kod</w:t>
      </w:r>
      <w:r w:rsidR="008245C6">
        <w:rPr>
          <w:rFonts w:ascii="Times New Roman" w:hAnsi="Times New Roman" w:cs="Times New Roman"/>
          <w:sz w:val="24"/>
          <w:szCs w:val="24"/>
        </w:rPr>
        <w:t>i</w:t>
      </w:r>
      <w:r w:rsidRPr="003F7CA5">
        <w:rPr>
          <w:rFonts w:ascii="Times New Roman" w:hAnsi="Times New Roman" w:cs="Times New Roman"/>
          <w:sz w:val="24"/>
          <w:szCs w:val="24"/>
        </w:rPr>
        <w:t xml:space="preserve">: </w:t>
      </w:r>
      <w:r w:rsidRPr="003F7CA5">
        <w:rPr>
          <w:rFonts w:ascii="Times New Roman" w:hAnsi="Times New Roman" w:cs="Times New Roman"/>
          <w:sz w:val="24"/>
          <w:szCs w:val="24"/>
          <w:shd w:val="clear" w:color="auto" w:fill="FFFFFF"/>
        </w:rPr>
        <w:t>3</w:t>
      </w:r>
      <w:r w:rsidR="003F7CA5" w:rsidRPr="003F7CA5">
        <w:rPr>
          <w:rFonts w:ascii="Times New Roman" w:hAnsi="Times New Roman" w:cs="Times New Roman"/>
          <w:sz w:val="24"/>
          <w:szCs w:val="24"/>
          <w:shd w:val="clear" w:color="auto" w:fill="FFFFFF"/>
        </w:rPr>
        <w:t>4515000-1</w:t>
      </w:r>
      <w:r w:rsidRPr="003F7CA5">
        <w:rPr>
          <w:rFonts w:ascii="Times New Roman" w:hAnsi="Times New Roman" w:cs="Times New Roman"/>
          <w:sz w:val="24"/>
          <w:szCs w:val="24"/>
          <w:shd w:val="clear" w:color="auto" w:fill="FFFFFF"/>
        </w:rPr>
        <w:t xml:space="preserve"> (</w:t>
      </w:r>
      <w:r w:rsidR="003F7CA5">
        <w:rPr>
          <w:rFonts w:ascii="Times New Roman" w:hAnsi="Times New Roman" w:cs="Times New Roman"/>
          <w:sz w:val="24"/>
          <w:szCs w:val="24"/>
          <w:shd w:val="clear" w:color="auto" w:fill="FFFFFF"/>
        </w:rPr>
        <w:t>peldošās konstrukcijas - pontoni</w:t>
      </w:r>
      <w:r w:rsidRPr="00D5455F">
        <w:rPr>
          <w:rFonts w:ascii="Times New Roman" w:hAnsi="Times New Roman" w:cs="Times New Roman"/>
          <w:sz w:val="24"/>
          <w:szCs w:val="24"/>
          <w:shd w:val="clear" w:color="auto" w:fill="FFFFFF"/>
        </w:rPr>
        <w:t>)</w:t>
      </w:r>
      <w:r w:rsidR="003F7CA5">
        <w:rPr>
          <w:rFonts w:ascii="Times New Roman" w:hAnsi="Times New Roman" w:cs="Times New Roman"/>
          <w:sz w:val="24"/>
          <w:szCs w:val="24"/>
          <w:shd w:val="clear" w:color="auto" w:fill="FFFFFF"/>
        </w:rPr>
        <w:t>, 34951000-8 (piekļuves platformas), 34514700-0 (pārvietojamā platforma), 34516000-7 (</w:t>
      </w:r>
      <w:proofErr w:type="spellStart"/>
      <w:r w:rsidR="003F7CA5">
        <w:rPr>
          <w:rFonts w:ascii="Times New Roman" w:hAnsi="Times New Roman" w:cs="Times New Roman"/>
          <w:sz w:val="24"/>
          <w:szCs w:val="24"/>
          <w:shd w:val="clear" w:color="auto" w:fill="FFFFFF"/>
        </w:rPr>
        <w:t>fenderi</w:t>
      </w:r>
      <w:proofErr w:type="spellEnd"/>
      <w:r w:rsidR="003F7CA5">
        <w:rPr>
          <w:rFonts w:ascii="Times New Roman" w:hAnsi="Times New Roman" w:cs="Times New Roman"/>
          <w:sz w:val="24"/>
          <w:szCs w:val="24"/>
          <w:shd w:val="clear" w:color="auto" w:fill="FFFFFF"/>
        </w:rPr>
        <w:t xml:space="preserve"> – laivu uzvilkšanas iekārta), </w:t>
      </w:r>
      <w:r w:rsidR="0087337A">
        <w:rPr>
          <w:rFonts w:ascii="Times New Roman" w:hAnsi="Times New Roman" w:cs="Times New Roman"/>
          <w:sz w:val="24"/>
          <w:szCs w:val="24"/>
          <w:shd w:val="clear" w:color="auto" w:fill="FFFFFF"/>
        </w:rPr>
        <w:t>44211100-3 (modulārās un pārvietojamās konstrukcijas), 44211110-6 (kabīnes)</w:t>
      </w:r>
      <w:r w:rsidR="00116F8B">
        <w:rPr>
          <w:rFonts w:ascii="Times New Roman" w:hAnsi="Times New Roman" w:cs="Times New Roman"/>
          <w:sz w:val="24"/>
          <w:szCs w:val="24"/>
          <w:shd w:val="clear" w:color="auto" w:fill="FFFFFF"/>
        </w:rPr>
        <w:t>.</w:t>
      </w:r>
    </w:p>
    <w:bookmarkEnd w:id="4"/>
    <w:p w14:paraId="6FF080FF" w14:textId="77777777" w:rsidR="002D010C" w:rsidRDefault="002D010C" w:rsidP="002D010C">
      <w:pPr>
        <w:keepNext/>
        <w:pBdr>
          <w:top w:val="nil"/>
          <w:left w:val="nil"/>
          <w:bottom w:val="nil"/>
          <w:right w:val="nil"/>
          <w:between w:val="nil"/>
          <w:bar w:val="nil"/>
        </w:pBdr>
        <w:spacing w:before="240" w:after="60" w:line="240" w:lineRule="auto"/>
        <w:outlineLvl w:val="1"/>
        <w:rPr>
          <w:rFonts w:ascii="Times New Roman" w:eastAsia="Calibri" w:hAnsi="Times New Roman" w:cs="Calibri"/>
          <w:b/>
          <w:bCs/>
          <w:color w:val="000000"/>
          <w:sz w:val="26"/>
          <w:szCs w:val="26"/>
          <w:u w:color="000000"/>
          <w:bdr w:val="nil"/>
          <w:lang w:eastAsia="lv-LV"/>
        </w:rPr>
      </w:pPr>
      <w:r w:rsidRPr="00655501">
        <w:rPr>
          <w:rFonts w:ascii="Times New Roman" w:eastAsia="Calibri" w:hAnsi="Times New Roman" w:cs="Calibri"/>
          <w:b/>
          <w:bCs/>
          <w:color w:val="000000"/>
          <w:sz w:val="26"/>
          <w:szCs w:val="26"/>
          <w:u w:color="000000"/>
          <w:bdr w:val="nil"/>
          <w:lang w:eastAsia="lv-LV"/>
        </w:rPr>
        <w:t>1.4.</w:t>
      </w:r>
      <w:r w:rsidRPr="00655501">
        <w:rPr>
          <w:rFonts w:ascii="Times New Roman" w:eastAsia="Calibri" w:hAnsi="Times New Roman" w:cs="Calibri"/>
          <w:b/>
          <w:bCs/>
          <w:color w:val="000000"/>
          <w:sz w:val="26"/>
          <w:szCs w:val="26"/>
          <w:u w:color="000000"/>
          <w:bdr w:val="nil"/>
          <w:lang w:eastAsia="lv-LV"/>
        </w:rPr>
        <w:tab/>
        <w:t>Iepirkuma dokumentu saņemšana</w:t>
      </w:r>
    </w:p>
    <w:p w14:paraId="7891A6F3" w14:textId="004D6FB9" w:rsidR="002D010C" w:rsidRDefault="002D010C" w:rsidP="002D010C">
      <w:pPr>
        <w:suppressAutoHyphens/>
        <w:spacing w:after="0" w:line="240" w:lineRule="auto"/>
        <w:ind w:left="567" w:hanging="567"/>
        <w:contextualSpacing/>
        <w:jc w:val="both"/>
        <w:rPr>
          <w:rFonts w:ascii="Calibri" w:eastAsia="Calibri" w:hAnsi="Calibri" w:cs="Calibri"/>
          <w:sz w:val="28"/>
          <w:szCs w:val="24"/>
        </w:rPr>
      </w:pPr>
      <w:r>
        <w:rPr>
          <w:rFonts w:ascii="Times New Roman" w:eastAsia="Times New Roman" w:hAnsi="Times New Roman" w:cs="Times New Roman"/>
          <w:sz w:val="24"/>
          <w:szCs w:val="24"/>
        </w:rPr>
        <w:t xml:space="preserve">1.4.1. </w:t>
      </w:r>
      <w:r w:rsidRPr="003C2889">
        <w:rPr>
          <w:rFonts w:ascii="Times New Roman" w:eastAsia="Calibri" w:hAnsi="Times New Roman" w:cs="Times New Roman"/>
          <w:sz w:val="24"/>
          <w:szCs w:val="24"/>
        </w:rPr>
        <w:t xml:space="preserve">Nolikumam ar pielikumiem ir nodrošināta tieša un brīva elektroniskā pieeja. Ar iepirkuma nolikumu var iepazīties Elektronisko iepirkumu sistēmā (turpmāk EIS) </w:t>
      </w:r>
      <w:hyperlink r:id="rId13" w:history="1">
        <w:r w:rsidRPr="003C2889">
          <w:rPr>
            <w:rFonts w:ascii="Times New Roman" w:eastAsia="Calibri" w:hAnsi="Times New Roman" w:cs="Times New Roman"/>
            <w:color w:val="0563C1"/>
            <w:sz w:val="24"/>
            <w:u w:val="single"/>
          </w:rPr>
          <w:t>https://www.eis.gov.lv/EKEIS/Supplier/</w:t>
        </w:r>
      </w:hyperlink>
      <w:r>
        <w:rPr>
          <w:rFonts w:ascii="Times New Roman" w:eastAsia="Calibri" w:hAnsi="Times New Roman" w:cs="Times New Roman"/>
          <w:sz w:val="24"/>
          <w:szCs w:val="24"/>
        </w:rPr>
        <w:t xml:space="preserve"> un </w:t>
      </w:r>
      <w:r w:rsidRPr="00006D40">
        <w:rPr>
          <w:rFonts w:ascii="Times New Roman" w:eastAsia="Times New Roman" w:hAnsi="Times New Roman" w:cs="Times New Roman"/>
          <w:sz w:val="24"/>
          <w:szCs w:val="24"/>
        </w:rPr>
        <w:t>Siguldas novada pašvaldības tīmekļ</w:t>
      </w:r>
      <w:r w:rsidR="00E21523">
        <w:rPr>
          <w:rFonts w:ascii="Times New Roman" w:eastAsia="Times New Roman" w:hAnsi="Times New Roman" w:cs="Times New Roman"/>
          <w:sz w:val="24"/>
          <w:szCs w:val="24"/>
        </w:rPr>
        <w:t xml:space="preserve">a </w:t>
      </w:r>
      <w:r w:rsidRPr="00006D40">
        <w:rPr>
          <w:rFonts w:ascii="Times New Roman" w:eastAsia="Times New Roman" w:hAnsi="Times New Roman" w:cs="Times New Roman"/>
          <w:sz w:val="24"/>
          <w:szCs w:val="24"/>
        </w:rPr>
        <w:t xml:space="preserve">vietnē </w:t>
      </w:r>
      <w:hyperlink r:id="rId14" w:history="1">
        <w:r w:rsidRPr="00006D40">
          <w:rPr>
            <w:rFonts w:ascii="Times New Roman" w:eastAsia="Times New Roman" w:hAnsi="Times New Roman" w:cs="Times New Roman"/>
            <w:color w:val="0000FF"/>
            <w:sz w:val="24"/>
            <w:szCs w:val="24"/>
            <w:u w:val="single"/>
          </w:rPr>
          <w:t>www.sigulda.lv</w:t>
        </w:r>
      </w:hyperlink>
      <w:r w:rsidRPr="00006D40">
        <w:rPr>
          <w:rFonts w:ascii="Times New Roman" w:eastAsia="Times New Roman" w:hAnsi="Times New Roman" w:cs="Times New Roman"/>
          <w:sz w:val="24"/>
          <w:szCs w:val="24"/>
        </w:rPr>
        <w:t xml:space="preserve">. </w:t>
      </w:r>
    </w:p>
    <w:p w14:paraId="06BEC346" w14:textId="35C3B87E" w:rsidR="002D010C" w:rsidRDefault="002D010C" w:rsidP="002D010C">
      <w:pPr>
        <w:suppressAutoHyphens/>
        <w:spacing w:after="0" w:line="240" w:lineRule="auto"/>
        <w:ind w:left="567" w:hanging="567"/>
        <w:contextualSpacing/>
        <w:jc w:val="both"/>
        <w:rPr>
          <w:rFonts w:ascii="Calibri" w:eastAsia="Calibri" w:hAnsi="Calibri" w:cs="Calibri"/>
          <w:sz w:val="28"/>
          <w:szCs w:val="24"/>
        </w:rPr>
      </w:pPr>
      <w:r w:rsidRPr="00006D40">
        <w:rPr>
          <w:rFonts w:ascii="Times New Roman" w:eastAsia="Times New Roman" w:hAnsi="Times New Roman" w:cs="Times New Roman"/>
          <w:sz w:val="24"/>
          <w:szCs w:val="24"/>
        </w:rPr>
        <w:t>1.4.2.</w:t>
      </w:r>
      <w:r w:rsidRPr="00006D40">
        <w:rPr>
          <w:rFonts w:ascii="Times New Roman" w:eastAsia="Times New Roman" w:hAnsi="Times New Roman" w:cs="Times New Roman"/>
          <w:sz w:val="24"/>
          <w:szCs w:val="24"/>
        </w:rPr>
        <w:tab/>
      </w:r>
      <w:r w:rsidRPr="003C2889">
        <w:rPr>
          <w:rFonts w:ascii="Times New Roman" w:eastAsia="Calibri" w:hAnsi="Times New Roman" w:cs="Times New Roman"/>
          <w:sz w:val="24"/>
        </w:rPr>
        <w:t xml:space="preserve">Jebkura papildu informācija, tai skaitā atbildes uz ieinteresēto piegādātāju uzdotiem jautājumiem par iepirkuma nolikumu, tiks publicēta EIS e-konkursu apakšsistēmā </w:t>
      </w:r>
      <w:hyperlink r:id="rId15" w:history="1">
        <w:r w:rsidRPr="003C2889">
          <w:rPr>
            <w:rFonts w:ascii="Times New Roman" w:eastAsia="Calibri" w:hAnsi="Times New Roman" w:cs="Times New Roman"/>
            <w:color w:val="0563C1"/>
            <w:sz w:val="24"/>
            <w:u w:val="single"/>
          </w:rPr>
          <w:t>https://www.eis.gov.lv/EKEIS/Supplier/</w:t>
        </w:r>
      </w:hyperlink>
      <w:r>
        <w:rPr>
          <w:rFonts w:ascii="Times New Roman" w:eastAsia="Calibri" w:hAnsi="Times New Roman" w:cs="Times New Roman"/>
          <w:sz w:val="24"/>
        </w:rPr>
        <w:t xml:space="preserve"> </w:t>
      </w:r>
      <w:r>
        <w:rPr>
          <w:rFonts w:ascii="Times New Roman" w:eastAsia="Calibri" w:hAnsi="Times New Roman" w:cs="Times New Roman"/>
          <w:sz w:val="24"/>
          <w:szCs w:val="24"/>
        </w:rPr>
        <w:t xml:space="preserve">un </w:t>
      </w:r>
      <w:r w:rsidRPr="00006D40">
        <w:rPr>
          <w:rFonts w:ascii="Times New Roman" w:eastAsia="Times New Roman" w:hAnsi="Times New Roman" w:cs="Times New Roman"/>
          <w:sz w:val="24"/>
          <w:szCs w:val="24"/>
        </w:rPr>
        <w:t xml:space="preserve">Siguldas novada pašvaldības tīmekļvietnē </w:t>
      </w:r>
      <w:hyperlink r:id="rId16" w:history="1">
        <w:r w:rsidRPr="00006D40">
          <w:rPr>
            <w:rFonts w:ascii="Times New Roman" w:eastAsia="Times New Roman" w:hAnsi="Times New Roman" w:cs="Times New Roman"/>
            <w:color w:val="0000FF"/>
            <w:sz w:val="24"/>
            <w:szCs w:val="24"/>
            <w:u w:val="single"/>
          </w:rPr>
          <w:t>www.sigulda.lv</w:t>
        </w:r>
      </w:hyperlink>
      <w:r w:rsidRPr="00006D40">
        <w:rPr>
          <w:rFonts w:ascii="Times New Roman" w:eastAsia="Times New Roman" w:hAnsi="Times New Roman" w:cs="Times New Roman"/>
          <w:sz w:val="24"/>
          <w:szCs w:val="24"/>
        </w:rPr>
        <w:t xml:space="preserve">. </w:t>
      </w:r>
    </w:p>
    <w:p w14:paraId="5F5605CE" w14:textId="77777777" w:rsidR="002D010C" w:rsidRPr="00473192" w:rsidRDefault="002D010C" w:rsidP="002D010C">
      <w:pPr>
        <w:suppressAutoHyphens/>
        <w:spacing w:after="0" w:line="240" w:lineRule="auto"/>
        <w:ind w:left="567" w:hanging="567"/>
        <w:contextualSpacing/>
        <w:jc w:val="both"/>
        <w:rPr>
          <w:rFonts w:ascii="Calibri" w:eastAsia="Calibri" w:hAnsi="Calibri" w:cs="Calibri"/>
          <w:sz w:val="28"/>
          <w:szCs w:val="24"/>
        </w:rPr>
      </w:pPr>
      <w:r>
        <w:rPr>
          <w:rFonts w:ascii="Times New Roman" w:eastAsia="Calibri" w:hAnsi="Times New Roman" w:cs="Times New Roman"/>
          <w:sz w:val="24"/>
        </w:rPr>
        <w:t>1.4.3.</w:t>
      </w:r>
      <w:r w:rsidRPr="003C2889">
        <w:rPr>
          <w:rFonts w:ascii="Times New Roman" w:eastAsia="Calibri" w:hAnsi="Times New Roman" w:cs="Times New Roman"/>
          <w:sz w:val="24"/>
        </w:rPr>
        <w:t xml:space="preserve"> Ieinteresētajam piegādātājam ir pienākums sekot līdzi publicētajai informācijai. Pasūtītāja Iepirkuma komisija nav atbildīga par to, ja kāda ieinteresētā persona nav iepazinusies ar informāciju, k</w:t>
      </w:r>
      <w:r>
        <w:rPr>
          <w:rFonts w:ascii="Times New Roman" w:eastAsia="Calibri" w:hAnsi="Times New Roman" w:cs="Times New Roman"/>
          <w:sz w:val="24"/>
        </w:rPr>
        <w:t>am</w:t>
      </w:r>
      <w:r w:rsidRPr="003C2889">
        <w:rPr>
          <w:rFonts w:ascii="Times New Roman" w:eastAsia="Calibri" w:hAnsi="Times New Roman" w:cs="Times New Roman"/>
          <w:sz w:val="24"/>
        </w:rPr>
        <w:t xml:space="preserve"> ir nodrošināta brīva un tieša elektroniskā pieeja.</w:t>
      </w:r>
    </w:p>
    <w:p w14:paraId="0229A494" w14:textId="77777777" w:rsidR="002D010C" w:rsidRPr="00655501"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129B7518" w14:textId="77777777" w:rsidR="002D010C" w:rsidRPr="00655501" w:rsidRDefault="002D010C" w:rsidP="002D010C">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6"/>
          <w:szCs w:val="26"/>
          <w:u w:color="000000"/>
          <w:bdr w:val="nil"/>
          <w:lang w:eastAsia="lv-LV"/>
        </w:rPr>
      </w:pPr>
      <w:r w:rsidRPr="00655501">
        <w:rPr>
          <w:rFonts w:ascii="Times New Roman" w:eastAsia="Calibri" w:hAnsi="Times New Roman" w:cs="Calibri"/>
          <w:b/>
          <w:bCs/>
          <w:color w:val="000000"/>
          <w:sz w:val="26"/>
          <w:szCs w:val="26"/>
          <w:u w:color="000000"/>
          <w:bdr w:val="nil"/>
          <w:lang w:eastAsia="lv-LV"/>
        </w:rPr>
        <w:t xml:space="preserve">1.5. Līguma izpildes laiks </w:t>
      </w:r>
    </w:p>
    <w:p w14:paraId="422F90FA" w14:textId="28F5E9A3" w:rsidR="00EB456D" w:rsidRPr="00447ED5" w:rsidRDefault="002D010C" w:rsidP="00EB456D">
      <w:pPr>
        <w:widowControl w:val="0"/>
        <w:tabs>
          <w:tab w:val="left" w:pos="709"/>
        </w:tabs>
        <w:spacing w:before="11" w:after="0" w:line="254" w:lineRule="exact"/>
        <w:ind w:left="426" w:hanging="426"/>
        <w:jc w:val="both"/>
        <w:rPr>
          <w:rFonts w:ascii="Times New Roman" w:eastAsia="Times New Roman" w:hAnsi="Times New Roman" w:cs="Times New Roman"/>
          <w:i/>
          <w:color w:val="FF0000"/>
          <w:sz w:val="24"/>
          <w:szCs w:val="24"/>
        </w:rPr>
      </w:pPr>
      <w:r w:rsidRPr="00655501">
        <w:rPr>
          <w:rFonts w:ascii="Times New Roman" w:eastAsia="Calibri" w:hAnsi="Times New Roman" w:cs="Calibri"/>
          <w:color w:val="000000"/>
          <w:sz w:val="24"/>
          <w:szCs w:val="24"/>
          <w:u w:color="000000"/>
          <w:bdr w:val="nil"/>
          <w:lang w:eastAsia="lv-LV"/>
        </w:rPr>
        <w:t>1.5.1.</w:t>
      </w:r>
      <w:r w:rsidRPr="00655501">
        <w:rPr>
          <w:rFonts w:ascii="Times New Roman" w:eastAsia="Calibri" w:hAnsi="Times New Roman" w:cs="Calibri"/>
          <w:color w:val="000000"/>
          <w:sz w:val="24"/>
          <w:szCs w:val="24"/>
          <w:u w:color="000000"/>
          <w:bdr w:val="nil"/>
          <w:lang w:eastAsia="lv-LV"/>
        </w:rPr>
        <w:tab/>
      </w:r>
      <w:r w:rsidR="00EB456D" w:rsidRPr="00E43E8A">
        <w:rPr>
          <w:rFonts w:ascii="Times New Roman" w:eastAsia="Times New Roman" w:hAnsi="Times New Roman" w:cs="Times New Roman"/>
          <w:sz w:val="24"/>
          <w:szCs w:val="24"/>
        </w:rPr>
        <w:t xml:space="preserve">Ar uzvarējušo Pretendentu </w:t>
      </w:r>
      <w:r w:rsidR="00EB456D" w:rsidRPr="005756D5">
        <w:rPr>
          <w:rFonts w:ascii="Times New Roman" w:eastAsia="Times New Roman" w:hAnsi="Times New Roman" w:cs="Times New Roman"/>
          <w:sz w:val="24"/>
          <w:szCs w:val="24"/>
        </w:rPr>
        <w:t>tiks slēgt</w:t>
      </w:r>
      <w:r w:rsidR="00EB456D">
        <w:rPr>
          <w:rFonts w:ascii="Times New Roman" w:eastAsia="Times New Roman" w:hAnsi="Times New Roman" w:cs="Times New Roman"/>
          <w:sz w:val="24"/>
          <w:szCs w:val="24"/>
        </w:rPr>
        <w:t>s</w:t>
      </w:r>
      <w:r w:rsidR="00EB456D" w:rsidRPr="005756D5">
        <w:rPr>
          <w:rFonts w:ascii="Times New Roman" w:eastAsia="Times New Roman" w:hAnsi="Times New Roman" w:cs="Times New Roman"/>
          <w:sz w:val="24"/>
          <w:szCs w:val="24"/>
        </w:rPr>
        <w:t xml:space="preserve"> </w:t>
      </w:r>
      <w:r w:rsidR="00EB456D">
        <w:rPr>
          <w:rFonts w:ascii="Times New Roman" w:eastAsia="Times New Roman" w:hAnsi="Times New Roman" w:cs="Times New Roman"/>
          <w:sz w:val="24"/>
          <w:szCs w:val="24"/>
        </w:rPr>
        <w:t>1 (viens</w:t>
      </w:r>
      <w:r w:rsidR="00EB456D" w:rsidRPr="000079AF">
        <w:rPr>
          <w:rFonts w:ascii="Times New Roman" w:eastAsia="Times New Roman" w:hAnsi="Times New Roman" w:cs="Times New Roman"/>
          <w:sz w:val="24"/>
          <w:szCs w:val="24"/>
        </w:rPr>
        <w:t xml:space="preserve">) </w:t>
      </w:r>
      <w:r w:rsidR="00E21523" w:rsidRPr="000079AF">
        <w:rPr>
          <w:rFonts w:ascii="Times New Roman" w:eastAsia="Times New Roman" w:hAnsi="Times New Roman" w:cs="Times New Roman"/>
          <w:sz w:val="24"/>
          <w:szCs w:val="24"/>
        </w:rPr>
        <w:t xml:space="preserve">iepirkuma </w:t>
      </w:r>
      <w:r w:rsidR="00EB456D" w:rsidRPr="000079AF">
        <w:rPr>
          <w:rFonts w:ascii="Times New Roman" w:eastAsia="Times New Roman" w:hAnsi="Times New Roman" w:cs="Times New Roman"/>
          <w:sz w:val="24"/>
          <w:szCs w:val="24"/>
        </w:rPr>
        <w:t>līgums</w:t>
      </w:r>
      <w:r w:rsidR="00EB456D">
        <w:rPr>
          <w:rFonts w:ascii="Times New Roman" w:eastAsia="Times New Roman" w:hAnsi="Times New Roman" w:cs="Times New Roman"/>
          <w:sz w:val="24"/>
          <w:szCs w:val="24"/>
        </w:rPr>
        <w:t>.</w:t>
      </w:r>
    </w:p>
    <w:p w14:paraId="482AB756" w14:textId="6D8F1D22" w:rsidR="00EB456D" w:rsidRDefault="00EB456D" w:rsidP="00EB456D">
      <w:pPr>
        <w:spacing w:before="120" w:after="120" w:line="240" w:lineRule="auto"/>
        <w:ind w:left="720" w:hanging="720"/>
        <w:jc w:val="both"/>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1.5.2.</w:t>
      </w:r>
      <w:r w:rsidRPr="00D5455F">
        <w:rPr>
          <w:rFonts w:ascii="Times New Roman" w:eastAsia="Times New Roman" w:hAnsi="Times New Roman" w:cs="Times New Roman"/>
          <w:sz w:val="24"/>
          <w:szCs w:val="24"/>
        </w:rPr>
        <w:tab/>
        <w:t xml:space="preserve">Plānotais līguma darbības termiņš ir </w:t>
      </w:r>
      <w:r w:rsidR="00C22EE0">
        <w:rPr>
          <w:rFonts w:ascii="Times New Roman" w:eastAsia="Times New Roman" w:hAnsi="Times New Roman" w:cs="Times New Roman"/>
          <w:sz w:val="24"/>
          <w:szCs w:val="24"/>
        </w:rPr>
        <w:t>1</w:t>
      </w:r>
      <w:r w:rsidRPr="00D5455F">
        <w:rPr>
          <w:rFonts w:ascii="Times New Roman" w:eastAsia="Times New Roman" w:hAnsi="Times New Roman" w:cs="Times New Roman"/>
          <w:sz w:val="24"/>
          <w:szCs w:val="24"/>
        </w:rPr>
        <w:t xml:space="preserve"> (</w:t>
      </w:r>
      <w:r w:rsidR="00C22EE0">
        <w:rPr>
          <w:rFonts w:ascii="Times New Roman" w:eastAsia="Times New Roman" w:hAnsi="Times New Roman" w:cs="Times New Roman"/>
          <w:sz w:val="24"/>
          <w:szCs w:val="24"/>
        </w:rPr>
        <w:t>viena</w:t>
      </w:r>
      <w:r w:rsidRPr="00D5455F">
        <w:rPr>
          <w:rFonts w:ascii="Times New Roman" w:eastAsia="Times New Roman" w:hAnsi="Times New Roman" w:cs="Times New Roman"/>
          <w:sz w:val="24"/>
          <w:szCs w:val="24"/>
        </w:rPr>
        <w:t xml:space="preserve">) </w:t>
      </w:r>
      <w:r w:rsidR="00C22EE0">
        <w:rPr>
          <w:rFonts w:ascii="Times New Roman" w:eastAsia="Times New Roman" w:hAnsi="Times New Roman" w:cs="Times New Roman"/>
          <w:sz w:val="24"/>
          <w:szCs w:val="24"/>
        </w:rPr>
        <w:t>nedēļa</w:t>
      </w:r>
      <w:r w:rsidRPr="00D5455F">
        <w:rPr>
          <w:rFonts w:ascii="Times New Roman" w:eastAsia="Times New Roman" w:hAnsi="Times New Roman" w:cs="Times New Roman"/>
          <w:sz w:val="24"/>
          <w:szCs w:val="24"/>
        </w:rPr>
        <w:t xml:space="preserve"> no </w:t>
      </w:r>
      <w:r w:rsidR="00283F1B">
        <w:rPr>
          <w:rFonts w:ascii="Times New Roman" w:eastAsia="Times New Roman" w:hAnsi="Times New Roman" w:cs="Times New Roman"/>
          <w:sz w:val="24"/>
          <w:szCs w:val="24"/>
        </w:rPr>
        <w:t xml:space="preserve">iepirkuma </w:t>
      </w:r>
      <w:r w:rsidRPr="00D5455F">
        <w:rPr>
          <w:rFonts w:ascii="Times New Roman" w:eastAsia="Times New Roman" w:hAnsi="Times New Roman" w:cs="Times New Roman"/>
          <w:sz w:val="24"/>
          <w:szCs w:val="24"/>
        </w:rPr>
        <w:t>līguma noslēgšanas dienas.</w:t>
      </w:r>
      <w:r w:rsidRPr="00EB456D">
        <w:rPr>
          <w:rFonts w:ascii="Times New Roman" w:eastAsia="Times New Roman" w:hAnsi="Times New Roman" w:cs="Times New Roman"/>
          <w:sz w:val="24"/>
          <w:szCs w:val="24"/>
        </w:rPr>
        <w:t xml:space="preserve"> </w:t>
      </w:r>
    </w:p>
    <w:p w14:paraId="5D8B19EB" w14:textId="1CB66B6F" w:rsidR="00EB456D" w:rsidRPr="00AC31F4" w:rsidRDefault="00EB456D" w:rsidP="0082475D">
      <w:pPr>
        <w:spacing w:before="120" w:after="120" w:line="240" w:lineRule="auto"/>
        <w:ind w:left="720" w:hanging="720"/>
        <w:jc w:val="both"/>
        <w:rPr>
          <w:rFonts w:ascii="Times New Roman" w:eastAsia="Calibri" w:hAnsi="Times New Roman" w:cs="Times New Roman"/>
          <w:i/>
          <w:color w:val="FF0000"/>
          <w:spacing w:val="-1"/>
          <w:sz w:val="24"/>
          <w:szCs w:val="24"/>
        </w:rPr>
      </w:pPr>
      <w:r w:rsidRPr="00D5455F">
        <w:rPr>
          <w:rFonts w:ascii="Times New Roman" w:eastAsia="Times New Roman" w:hAnsi="Times New Roman" w:cs="Times New Roman"/>
          <w:sz w:val="24"/>
          <w:szCs w:val="24"/>
        </w:rPr>
        <w:t xml:space="preserve">1.5.3. </w:t>
      </w:r>
      <w:r w:rsidR="001829F2">
        <w:rPr>
          <w:rFonts w:ascii="Times New Roman" w:eastAsia="Times New Roman" w:hAnsi="Times New Roman" w:cs="Times New Roman"/>
          <w:sz w:val="24"/>
          <w:szCs w:val="24"/>
        </w:rPr>
        <w:tab/>
      </w:r>
      <w:r w:rsidRPr="00D5455F">
        <w:rPr>
          <w:rFonts w:ascii="Times New Roman" w:eastAsia="Calibri" w:hAnsi="Times New Roman" w:cs="Times New Roman"/>
          <w:spacing w:val="-1"/>
          <w:sz w:val="24"/>
          <w:szCs w:val="24"/>
        </w:rPr>
        <w:t xml:space="preserve">Preču piegādes </w:t>
      </w:r>
      <w:r w:rsidR="0082475D">
        <w:rPr>
          <w:rFonts w:ascii="Times New Roman" w:eastAsia="Calibri" w:hAnsi="Times New Roman" w:cs="Times New Roman"/>
          <w:spacing w:val="-1"/>
          <w:sz w:val="24"/>
          <w:szCs w:val="24"/>
        </w:rPr>
        <w:t xml:space="preserve">un uzstādīšanas </w:t>
      </w:r>
      <w:r w:rsidRPr="00D5455F">
        <w:rPr>
          <w:rFonts w:ascii="Times New Roman" w:eastAsia="Calibri" w:hAnsi="Times New Roman" w:cs="Times New Roman"/>
          <w:spacing w:val="-1"/>
          <w:sz w:val="24"/>
          <w:szCs w:val="24"/>
        </w:rPr>
        <w:t>vieta</w:t>
      </w:r>
      <w:r>
        <w:rPr>
          <w:rFonts w:ascii="Times New Roman" w:eastAsia="Calibri" w:hAnsi="Times New Roman" w:cs="Times New Roman"/>
          <w:spacing w:val="-1"/>
          <w:sz w:val="24"/>
          <w:szCs w:val="24"/>
        </w:rPr>
        <w:t>:</w:t>
      </w:r>
      <w:r w:rsidR="0082475D">
        <w:rPr>
          <w:rFonts w:ascii="Times New Roman" w:eastAsia="Calibri" w:hAnsi="Times New Roman" w:cs="Times New Roman"/>
          <w:spacing w:val="-1"/>
          <w:sz w:val="24"/>
          <w:szCs w:val="24"/>
        </w:rPr>
        <w:t xml:space="preserve"> </w:t>
      </w:r>
      <w:r w:rsidR="0083305E">
        <w:rPr>
          <w:rFonts w:ascii="Times New Roman" w:eastAsia="Calibri" w:hAnsi="Times New Roman" w:cs="Times New Roman"/>
          <w:spacing w:val="-1"/>
          <w:sz w:val="24"/>
          <w:szCs w:val="24"/>
        </w:rPr>
        <w:t>Peldu iela 2, Sigulda</w:t>
      </w:r>
      <w:r w:rsidR="007853B4">
        <w:rPr>
          <w:rFonts w:ascii="Times New Roman" w:eastAsia="Calibri" w:hAnsi="Times New Roman" w:cs="Times New Roman"/>
          <w:spacing w:val="-1"/>
          <w:sz w:val="24"/>
          <w:szCs w:val="24"/>
        </w:rPr>
        <w:t>, Siguldas novads</w:t>
      </w:r>
      <w:r w:rsidR="0083305E">
        <w:rPr>
          <w:rFonts w:ascii="Times New Roman" w:eastAsia="Calibri" w:hAnsi="Times New Roman" w:cs="Times New Roman"/>
          <w:spacing w:val="-1"/>
          <w:sz w:val="24"/>
          <w:szCs w:val="24"/>
        </w:rPr>
        <w:t>.</w:t>
      </w:r>
    </w:p>
    <w:p w14:paraId="724AB246" w14:textId="69EC9589" w:rsidR="001829F2" w:rsidRPr="00AC31F4" w:rsidRDefault="001829F2" w:rsidP="0082475D">
      <w:pPr>
        <w:spacing w:before="120" w:after="120" w:line="240" w:lineRule="auto"/>
        <w:ind w:left="720" w:hanging="720"/>
        <w:jc w:val="both"/>
        <w:rPr>
          <w:rFonts w:ascii="Times New Roman" w:eastAsia="Calibri" w:hAnsi="Times New Roman" w:cs="Times New Roman"/>
          <w:i/>
          <w:color w:val="FF0000"/>
          <w:spacing w:val="-1"/>
          <w:sz w:val="24"/>
          <w:szCs w:val="24"/>
        </w:rPr>
      </w:pPr>
      <w:r>
        <w:rPr>
          <w:rFonts w:ascii="Times New Roman" w:eastAsia="Calibri" w:hAnsi="Times New Roman" w:cs="Times New Roman"/>
          <w:spacing w:val="-1"/>
          <w:sz w:val="24"/>
          <w:szCs w:val="24"/>
        </w:rPr>
        <w:t>1.5.4.</w:t>
      </w:r>
      <w:r>
        <w:rPr>
          <w:rFonts w:ascii="Times New Roman" w:eastAsia="Calibri" w:hAnsi="Times New Roman" w:cs="Times New Roman"/>
          <w:spacing w:val="-1"/>
          <w:sz w:val="24"/>
          <w:szCs w:val="24"/>
        </w:rPr>
        <w:tab/>
        <w:t>Plānotā līgumcena</w:t>
      </w:r>
      <w:r w:rsidRPr="007853B4">
        <w:rPr>
          <w:rFonts w:ascii="Times New Roman" w:eastAsia="Calibri" w:hAnsi="Times New Roman" w:cs="Times New Roman"/>
          <w:spacing w:val="-1"/>
          <w:sz w:val="24"/>
          <w:szCs w:val="24"/>
        </w:rPr>
        <w:t xml:space="preserve">: </w:t>
      </w:r>
      <w:r w:rsidR="0083305E" w:rsidRPr="007853B4">
        <w:rPr>
          <w:rFonts w:ascii="Times New Roman" w:eastAsia="Calibri" w:hAnsi="Times New Roman" w:cs="Times New Roman"/>
          <w:spacing w:val="-1"/>
          <w:sz w:val="24"/>
          <w:szCs w:val="24"/>
        </w:rPr>
        <w:t>33</w:t>
      </w:r>
      <w:r w:rsidR="007853B4" w:rsidRPr="007853B4">
        <w:rPr>
          <w:rFonts w:ascii="Times New Roman" w:eastAsia="Calibri" w:hAnsi="Times New Roman" w:cs="Times New Roman"/>
          <w:spacing w:val="-1"/>
          <w:sz w:val="24"/>
          <w:szCs w:val="24"/>
        </w:rPr>
        <w:t xml:space="preserve"> </w:t>
      </w:r>
      <w:r w:rsidR="0083305E" w:rsidRPr="007853B4">
        <w:rPr>
          <w:rFonts w:ascii="Times New Roman" w:eastAsia="Calibri" w:hAnsi="Times New Roman" w:cs="Times New Roman"/>
          <w:spacing w:val="-1"/>
          <w:sz w:val="24"/>
          <w:szCs w:val="24"/>
        </w:rPr>
        <w:t>700</w:t>
      </w:r>
      <w:r w:rsidRPr="007853B4">
        <w:rPr>
          <w:rFonts w:ascii="Times New Roman" w:eastAsia="Calibri" w:hAnsi="Times New Roman" w:cs="Times New Roman"/>
          <w:spacing w:val="-1"/>
          <w:sz w:val="24"/>
          <w:szCs w:val="24"/>
        </w:rPr>
        <w:t xml:space="preserve"> EUR</w:t>
      </w:r>
      <w:r>
        <w:rPr>
          <w:rFonts w:ascii="Times New Roman" w:eastAsia="Calibri" w:hAnsi="Times New Roman" w:cs="Times New Roman"/>
          <w:spacing w:val="-1"/>
          <w:sz w:val="24"/>
          <w:szCs w:val="24"/>
        </w:rPr>
        <w:t xml:space="preserve"> (bez PVN).</w:t>
      </w:r>
    </w:p>
    <w:p w14:paraId="0A0BAAB4" w14:textId="77777777" w:rsidR="002D010C" w:rsidRDefault="002D010C" w:rsidP="002D010C">
      <w:pPr>
        <w:keepNext/>
        <w:pBdr>
          <w:top w:val="nil"/>
          <w:left w:val="nil"/>
          <w:bottom w:val="nil"/>
          <w:right w:val="nil"/>
          <w:between w:val="nil"/>
          <w:bar w:val="nil"/>
        </w:pBdr>
        <w:spacing w:before="240" w:after="60" w:line="240" w:lineRule="auto"/>
        <w:outlineLvl w:val="1"/>
        <w:rPr>
          <w:rFonts w:ascii="Times New Roman" w:eastAsia="Calibri" w:hAnsi="Times New Roman" w:cs="Calibri"/>
          <w:b/>
          <w:bCs/>
          <w:color w:val="000000"/>
          <w:sz w:val="26"/>
          <w:szCs w:val="26"/>
          <w:u w:color="000000"/>
          <w:bdr w:val="nil"/>
          <w:lang w:eastAsia="lv-LV"/>
        </w:rPr>
      </w:pPr>
      <w:r w:rsidRPr="00655501">
        <w:rPr>
          <w:rFonts w:ascii="Times New Roman" w:eastAsia="Calibri" w:hAnsi="Times New Roman" w:cs="Calibri"/>
          <w:b/>
          <w:bCs/>
          <w:color w:val="000000"/>
          <w:sz w:val="26"/>
          <w:szCs w:val="26"/>
          <w:u w:color="000000"/>
          <w:bdr w:val="nil"/>
          <w:lang w:eastAsia="lv-LV"/>
        </w:rPr>
        <w:t>1.6. Piedāvājuma iesniegšanas vieta, datums, laiks un kārtība</w:t>
      </w:r>
    </w:p>
    <w:p w14:paraId="7CA07708" w14:textId="4CCAB96C" w:rsidR="002D010C" w:rsidRPr="008E400B" w:rsidRDefault="002D010C" w:rsidP="002D010C">
      <w:pPr>
        <w:spacing w:before="120" w:after="120" w:line="240" w:lineRule="auto"/>
        <w:ind w:left="624"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 </w:t>
      </w:r>
      <w:r w:rsidRPr="008E400B">
        <w:rPr>
          <w:rFonts w:ascii="Times New Roman" w:eastAsia="Times New Roman" w:hAnsi="Times New Roman" w:cs="Times New Roman"/>
          <w:sz w:val="24"/>
          <w:szCs w:val="24"/>
        </w:rPr>
        <w:t xml:space="preserve">Pretendenti piedāvājumus var iesniegt </w:t>
      </w:r>
      <w:r w:rsidRPr="000079AF">
        <w:rPr>
          <w:rFonts w:ascii="Times New Roman" w:eastAsia="Times New Roman" w:hAnsi="Times New Roman" w:cs="Times New Roman"/>
          <w:sz w:val="24"/>
          <w:szCs w:val="24"/>
        </w:rPr>
        <w:t xml:space="preserve">līdz  </w:t>
      </w:r>
      <w:r w:rsidR="007853B4">
        <w:rPr>
          <w:rFonts w:ascii="Times New Roman" w:eastAsia="Times New Roman" w:hAnsi="Times New Roman" w:cs="Times New Roman"/>
          <w:b/>
          <w:sz w:val="24"/>
          <w:szCs w:val="24"/>
        </w:rPr>
        <w:t>25</w:t>
      </w:r>
      <w:r w:rsidRPr="000079AF">
        <w:rPr>
          <w:rFonts w:ascii="Times New Roman" w:eastAsia="Times New Roman" w:hAnsi="Times New Roman" w:cs="Times New Roman"/>
          <w:b/>
          <w:sz w:val="24"/>
          <w:szCs w:val="24"/>
        </w:rPr>
        <w:t>.</w:t>
      </w:r>
      <w:r w:rsidR="006E2538" w:rsidRPr="000079AF">
        <w:rPr>
          <w:rFonts w:ascii="Times New Roman" w:eastAsia="Times New Roman" w:hAnsi="Times New Roman" w:cs="Times New Roman"/>
          <w:b/>
          <w:sz w:val="24"/>
          <w:szCs w:val="24"/>
        </w:rPr>
        <w:t>04.</w:t>
      </w:r>
      <w:r w:rsidRPr="000079AF">
        <w:rPr>
          <w:rFonts w:ascii="Times New Roman" w:eastAsia="Times New Roman" w:hAnsi="Times New Roman" w:cs="Times New Roman"/>
          <w:b/>
          <w:sz w:val="24"/>
          <w:szCs w:val="24"/>
        </w:rPr>
        <w:t>2019</w:t>
      </w:r>
      <w:r w:rsidRPr="0060631C">
        <w:rPr>
          <w:rFonts w:ascii="Times New Roman" w:eastAsia="Times New Roman" w:hAnsi="Times New Roman" w:cs="Times New Roman"/>
          <w:b/>
          <w:sz w:val="24"/>
          <w:szCs w:val="24"/>
        </w:rPr>
        <w:t>.</w:t>
      </w:r>
      <w:r w:rsidRPr="008E400B">
        <w:rPr>
          <w:rFonts w:ascii="Times New Roman" w:eastAsia="Times New Roman" w:hAnsi="Times New Roman" w:cs="Times New Roman"/>
          <w:b/>
          <w:sz w:val="24"/>
          <w:szCs w:val="24"/>
        </w:rPr>
        <w:t xml:space="preserve"> plkst.1</w:t>
      </w:r>
      <w:r w:rsidR="00B158FF">
        <w:rPr>
          <w:rFonts w:ascii="Times New Roman" w:eastAsia="Times New Roman" w:hAnsi="Times New Roman" w:cs="Times New Roman"/>
          <w:b/>
          <w:sz w:val="24"/>
          <w:szCs w:val="24"/>
        </w:rPr>
        <w:t>0</w:t>
      </w:r>
      <w:r w:rsidRPr="008E400B">
        <w:rPr>
          <w:rFonts w:ascii="Times New Roman" w:eastAsia="Times New Roman" w:hAnsi="Times New Roman" w:cs="Times New Roman"/>
          <w:b/>
          <w:sz w:val="24"/>
          <w:szCs w:val="24"/>
        </w:rPr>
        <w:t xml:space="preserve">.00 </w:t>
      </w:r>
      <w:r w:rsidRPr="008E400B">
        <w:rPr>
          <w:rFonts w:ascii="Times New Roman" w:eastAsia="Times New Roman" w:hAnsi="Times New Roman" w:cs="Times New Roman"/>
          <w:sz w:val="24"/>
          <w:szCs w:val="24"/>
        </w:rPr>
        <w:t>209.kabinetā, 2.stāvā, Zinātnes ielā 7, Siguldas pagastā, Siguldas novadā, pie jaunākā speciālista iepirkumu jautājumos,</w:t>
      </w:r>
      <w:r w:rsidRPr="008E400B">
        <w:rPr>
          <w:rFonts w:ascii="Times New Roman" w:eastAsia="Times New Roman" w:hAnsi="Times New Roman" w:cs="Times New Roman"/>
          <w:i/>
          <w:sz w:val="24"/>
          <w:szCs w:val="24"/>
        </w:rPr>
        <w:t xml:space="preserve"> </w:t>
      </w:r>
      <w:r w:rsidRPr="008E400B">
        <w:rPr>
          <w:rFonts w:ascii="Times New Roman" w:eastAsia="Times New Roman" w:hAnsi="Times New Roman" w:cs="Times New Roman"/>
          <w:sz w:val="24"/>
          <w:szCs w:val="24"/>
        </w:rPr>
        <w:t xml:space="preserve">iesniedzot tos personīgi vai atsūtot pa pastu. Pasta sūtījumam jābūt nogādātam šajā punktā noteiktajā adresē līdz augstākminētajam termiņam. </w:t>
      </w:r>
    </w:p>
    <w:p w14:paraId="33035E3A" w14:textId="4D84498C" w:rsidR="002D010C" w:rsidRPr="008E400B" w:rsidRDefault="002D010C" w:rsidP="002D010C">
      <w:pPr>
        <w:spacing w:before="120" w:after="120" w:line="240" w:lineRule="auto"/>
        <w:ind w:left="624" w:hanging="624"/>
        <w:jc w:val="both"/>
        <w:rPr>
          <w:rFonts w:ascii="Times New Roman" w:eastAsia="Times New Roman" w:hAnsi="Times New Roman" w:cs="Times New Roman"/>
          <w:sz w:val="24"/>
          <w:szCs w:val="24"/>
        </w:rPr>
      </w:pPr>
      <w:r w:rsidRPr="008E400B">
        <w:rPr>
          <w:rFonts w:ascii="Times New Roman" w:eastAsia="Times New Roman" w:hAnsi="Times New Roman" w:cs="Times New Roman"/>
          <w:sz w:val="24"/>
          <w:szCs w:val="24"/>
        </w:rPr>
        <w:t>1.6.2.</w:t>
      </w:r>
      <w:r w:rsidRPr="008E400B">
        <w:rPr>
          <w:rFonts w:ascii="Times New Roman" w:eastAsia="Times New Roman" w:hAnsi="Times New Roman" w:cs="Times New Roman"/>
          <w:sz w:val="24"/>
          <w:szCs w:val="24"/>
        </w:rPr>
        <w:tab/>
        <w:t xml:space="preserve">Piedāvājumi, kas iesniegti </w:t>
      </w:r>
      <w:r w:rsidRPr="000079AF">
        <w:rPr>
          <w:rFonts w:ascii="Times New Roman" w:eastAsia="Times New Roman" w:hAnsi="Times New Roman" w:cs="Times New Roman"/>
          <w:sz w:val="24"/>
          <w:szCs w:val="24"/>
        </w:rPr>
        <w:t xml:space="preserve">pēc </w:t>
      </w:r>
      <w:r w:rsidR="006E2538" w:rsidRPr="000079AF">
        <w:rPr>
          <w:rFonts w:ascii="Times New Roman" w:eastAsia="Times New Roman" w:hAnsi="Times New Roman" w:cs="Times New Roman"/>
          <w:sz w:val="24"/>
          <w:szCs w:val="24"/>
        </w:rPr>
        <w:t>Nolikuma 1.6.1.punktā</w:t>
      </w:r>
      <w:r w:rsidR="0060631C">
        <w:rPr>
          <w:rFonts w:ascii="Times New Roman" w:eastAsia="Times New Roman" w:hAnsi="Times New Roman" w:cs="Times New Roman"/>
          <w:i/>
          <w:color w:val="FF0000"/>
          <w:sz w:val="24"/>
          <w:szCs w:val="24"/>
        </w:rPr>
        <w:t xml:space="preserve"> </w:t>
      </w:r>
      <w:r w:rsidRPr="008E400B">
        <w:rPr>
          <w:rFonts w:ascii="Times New Roman" w:eastAsia="Times New Roman" w:hAnsi="Times New Roman" w:cs="Times New Roman"/>
          <w:sz w:val="24"/>
          <w:szCs w:val="24"/>
        </w:rPr>
        <w:t xml:space="preserve">minētā termiņa, netiks pieņemti. Pa pastu sūtītos piedāvājumus, kas saņemti pēc minētā termiņa, neatvērtus nosūtīs atpakaļ iesniedzējam. </w:t>
      </w:r>
    </w:p>
    <w:p w14:paraId="23429556" w14:textId="77777777" w:rsidR="002D010C" w:rsidRPr="00655501" w:rsidRDefault="002D010C" w:rsidP="002D010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655501">
        <w:rPr>
          <w:rFonts w:ascii="Times New Roman" w:eastAsia="Calibri" w:hAnsi="Times New Roman" w:cs="Calibri"/>
          <w:b/>
          <w:bCs/>
          <w:color w:val="000000"/>
          <w:sz w:val="26"/>
          <w:szCs w:val="26"/>
          <w:u w:color="000000"/>
          <w:bdr w:val="nil"/>
          <w:lang w:eastAsia="lv-LV"/>
        </w:rPr>
        <w:t>1.7. Piedāvājuma nodrošinājums</w:t>
      </w:r>
    </w:p>
    <w:p w14:paraId="4C67DBE8" w14:textId="77777777" w:rsidR="002D010C" w:rsidRPr="00655501" w:rsidRDefault="002D010C" w:rsidP="002D010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Iesniedzot Piedāvājumu, Pretendentam piedāvājuma nodrošinājums nav jāiesniedz.</w:t>
      </w:r>
    </w:p>
    <w:p w14:paraId="476C410D" w14:textId="77777777" w:rsidR="002D010C" w:rsidRPr="00655501" w:rsidRDefault="002D010C" w:rsidP="002D010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655501">
        <w:rPr>
          <w:rFonts w:ascii="Times New Roman" w:eastAsia="Calibri" w:hAnsi="Times New Roman" w:cs="Calibri"/>
          <w:b/>
          <w:bCs/>
          <w:color w:val="000000"/>
          <w:sz w:val="26"/>
          <w:szCs w:val="26"/>
          <w:u w:color="000000"/>
          <w:bdr w:val="nil"/>
          <w:lang w:eastAsia="lv-LV"/>
        </w:rPr>
        <w:t>1.8. Piedāvājuma noformēšana</w:t>
      </w:r>
    </w:p>
    <w:p w14:paraId="1F086D89" w14:textId="77777777" w:rsidR="002D010C" w:rsidRPr="00655501" w:rsidRDefault="002D010C" w:rsidP="002D010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1.8.1.</w:t>
      </w:r>
      <w:r w:rsidRPr="00655501">
        <w:rPr>
          <w:rFonts w:ascii="Times New Roman" w:eastAsia="Calibri" w:hAnsi="Times New Roman" w:cs="Calibri"/>
          <w:color w:val="000000"/>
          <w:sz w:val="24"/>
          <w:szCs w:val="24"/>
          <w:u w:color="000000"/>
          <w:bdr w:val="nil"/>
          <w:lang w:eastAsia="lv-LV"/>
        </w:rPr>
        <w:tab/>
        <w:t>Piedāvājums iesniedzams aizlīmētā un aizzīmogotā aploksnē (vai citā iepakojumā), uz kuras jānorāda:</w:t>
      </w:r>
    </w:p>
    <w:p w14:paraId="215EE422" w14:textId="77777777" w:rsidR="002D010C" w:rsidRPr="00655501" w:rsidRDefault="002D010C" w:rsidP="002D010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1.8.1.1. pasūtītāja nosaukums un adrese;</w:t>
      </w:r>
    </w:p>
    <w:p w14:paraId="5062AB24" w14:textId="77777777" w:rsidR="002D010C" w:rsidRPr="00655501" w:rsidRDefault="002D010C" w:rsidP="002D010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 xml:space="preserve">1.8.1.2. pretendenta nosaukums un adrese; </w:t>
      </w:r>
    </w:p>
    <w:p w14:paraId="744C6628" w14:textId="77777777" w:rsidR="002D010C" w:rsidRPr="00655501" w:rsidRDefault="002D010C" w:rsidP="00B81CD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 xml:space="preserve">1.8.1.3. atzīme: </w:t>
      </w:r>
    </w:p>
    <w:p w14:paraId="31F803D1" w14:textId="77777777" w:rsidR="002D010C" w:rsidRPr="0011634D" w:rsidRDefault="002D010C" w:rsidP="00B81CD1">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lv-LV"/>
        </w:rPr>
      </w:pPr>
      <w:r w:rsidRPr="0011634D">
        <w:rPr>
          <w:rFonts w:ascii="Times New Roman" w:eastAsia="Calibri" w:hAnsi="Times New Roman" w:cs="Calibri"/>
          <w:b/>
          <w:bCs/>
          <w:color w:val="000000"/>
          <w:sz w:val="24"/>
          <w:szCs w:val="24"/>
          <w:u w:color="000000"/>
          <w:bdr w:val="nil"/>
          <w:lang w:eastAsia="lv-LV"/>
        </w:rPr>
        <w:t>”Piedāvājums iepirkumam</w:t>
      </w:r>
    </w:p>
    <w:p w14:paraId="1C861F7F" w14:textId="086067A6" w:rsidR="002D010C" w:rsidRPr="0011634D" w:rsidRDefault="002D010C" w:rsidP="00B158FF">
      <w:pPr>
        <w:pBdr>
          <w:top w:val="nil"/>
          <w:left w:val="nil"/>
          <w:bottom w:val="nil"/>
          <w:right w:val="nil"/>
          <w:between w:val="nil"/>
          <w:bar w:val="nil"/>
        </w:pBdr>
        <w:spacing w:after="0" w:line="240" w:lineRule="auto"/>
        <w:jc w:val="center"/>
        <w:rPr>
          <w:rFonts w:ascii="Times New Roman" w:eastAsia="Calibri" w:hAnsi="Times New Roman" w:cs="Calibri"/>
          <w:b/>
          <w:bCs/>
          <w:color w:val="000000"/>
          <w:sz w:val="24"/>
          <w:szCs w:val="24"/>
          <w:u w:color="000000"/>
          <w:bdr w:val="nil"/>
          <w:lang w:eastAsia="lv-LV"/>
        </w:rPr>
      </w:pPr>
      <w:r w:rsidRPr="0011634D">
        <w:rPr>
          <w:rFonts w:ascii="Times New Roman" w:eastAsia="Calibri" w:hAnsi="Times New Roman" w:cs="Calibri"/>
          <w:b/>
          <w:bCs/>
          <w:color w:val="000000"/>
          <w:sz w:val="24"/>
          <w:szCs w:val="24"/>
          <w:u w:color="000000"/>
          <w:bdr w:val="nil"/>
          <w:lang w:eastAsia="lv-LV"/>
        </w:rPr>
        <w:t>„</w:t>
      </w:r>
      <w:bookmarkStart w:id="5" w:name="_Hlk512422817"/>
      <w:r w:rsidR="00B158FF" w:rsidRPr="00B158FF">
        <w:rPr>
          <w:rFonts w:ascii="Times New Roman" w:hAnsi="Times New Roman" w:cs="Times New Roman"/>
          <w:b/>
          <w:sz w:val="24"/>
          <w:szCs w:val="24"/>
        </w:rPr>
        <w:t>Pludmales sezonālā aprīkojuma izgatavošana, piegāde un uzstādīšana</w:t>
      </w:r>
      <w:r w:rsidRPr="0011634D">
        <w:rPr>
          <w:rFonts w:ascii="Times New Roman" w:eastAsia="Calibri" w:hAnsi="Times New Roman" w:cs="Calibri"/>
          <w:b/>
          <w:bCs/>
          <w:color w:val="000000"/>
          <w:sz w:val="24"/>
          <w:szCs w:val="24"/>
          <w:u w:color="000000"/>
          <w:bdr w:val="nil"/>
          <w:lang w:eastAsia="lv-LV"/>
        </w:rPr>
        <w:t>”</w:t>
      </w:r>
      <w:bookmarkEnd w:id="5"/>
    </w:p>
    <w:p w14:paraId="60731324" w14:textId="223CE8E7" w:rsidR="002D010C" w:rsidRPr="00655501" w:rsidRDefault="002D010C" w:rsidP="00B81CD1">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b/>
          <w:bCs/>
          <w:color w:val="000000"/>
          <w:sz w:val="24"/>
          <w:szCs w:val="24"/>
          <w:u w:color="000000"/>
          <w:bdr w:val="nil"/>
          <w:lang w:eastAsia="lv-LV"/>
        </w:rPr>
        <w:lastRenderedPageBreak/>
        <w:t>identifikācijas Nr</w:t>
      </w:r>
      <w:r w:rsidRPr="0060631C">
        <w:rPr>
          <w:rFonts w:ascii="Times New Roman" w:eastAsia="Calibri" w:hAnsi="Times New Roman" w:cs="Calibri"/>
          <w:b/>
          <w:bCs/>
          <w:color w:val="000000"/>
          <w:sz w:val="24"/>
          <w:szCs w:val="24"/>
          <w:u w:color="000000"/>
          <w:bdr w:val="nil"/>
          <w:lang w:eastAsia="lv-LV"/>
        </w:rPr>
        <w:t>. SNP 2019</w:t>
      </w:r>
      <w:r w:rsidR="00B81CD1" w:rsidRPr="0060631C">
        <w:rPr>
          <w:rFonts w:ascii="Times New Roman" w:eastAsia="Calibri" w:hAnsi="Times New Roman" w:cs="Calibri"/>
          <w:b/>
          <w:bCs/>
          <w:color w:val="000000"/>
          <w:sz w:val="24"/>
          <w:szCs w:val="24"/>
          <w:u w:color="000000"/>
          <w:bdr w:val="nil"/>
          <w:lang w:eastAsia="lv-LV"/>
        </w:rPr>
        <w:t>/1</w:t>
      </w:r>
      <w:r w:rsidR="00B158FF">
        <w:rPr>
          <w:rFonts w:ascii="Times New Roman" w:eastAsia="Calibri" w:hAnsi="Times New Roman" w:cs="Calibri"/>
          <w:b/>
          <w:bCs/>
          <w:color w:val="000000"/>
          <w:sz w:val="24"/>
          <w:szCs w:val="24"/>
          <w:u w:color="000000"/>
          <w:bdr w:val="nil"/>
          <w:lang w:eastAsia="lv-LV"/>
        </w:rPr>
        <w:t>6</w:t>
      </w:r>
    </w:p>
    <w:p w14:paraId="39B23B46" w14:textId="5DC0A252" w:rsidR="002D010C" w:rsidRPr="00655501" w:rsidRDefault="002D010C" w:rsidP="002D010C">
      <w:pPr>
        <w:pBdr>
          <w:top w:val="nil"/>
          <w:left w:val="nil"/>
          <w:bottom w:val="nil"/>
          <w:right w:val="nil"/>
          <w:between w:val="nil"/>
          <w:bar w:val="nil"/>
        </w:pBdr>
        <w:spacing w:after="0" w:line="240" w:lineRule="auto"/>
        <w:jc w:val="center"/>
        <w:rPr>
          <w:rFonts w:ascii="Times New Roman" w:eastAsia="Times New Roman" w:hAnsi="Times New Roman" w:cs="Times New Roman"/>
          <w:b/>
          <w:bCs/>
          <w:sz w:val="24"/>
          <w:szCs w:val="24"/>
          <w:u w:color="000000"/>
          <w:bdr w:val="nil"/>
          <w:lang w:eastAsia="lv-LV"/>
        </w:rPr>
      </w:pPr>
      <w:r w:rsidRPr="00655501">
        <w:rPr>
          <w:rFonts w:ascii="Times New Roman" w:eastAsia="Calibri" w:hAnsi="Times New Roman" w:cs="Calibri"/>
          <w:b/>
          <w:bCs/>
          <w:color w:val="000000"/>
          <w:sz w:val="24"/>
          <w:szCs w:val="24"/>
          <w:u w:color="000000"/>
          <w:bdr w:val="nil"/>
          <w:lang w:eastAsia="lv-LV"/>
        </w:rPr>
        <w:t xml:space="preserve">neatvērt </w:t>
      </w:r>
      <w:r w:rsidRPr="000079AF">
        <w:rPr>
          <w:rFonts w:ascii="Times New Roman" w:eastAsia="Calibri" w:hAnsi="Times New Roman" w:cs="Calibri"/>
          <w:b/>
          <w:bCs/>
          <w:color w:val="000000"/>
          <w:sz w:val="24"/>
          <w:szCs w:val="24"/>
          <w:u w:color="000000"/>
          <w:bdr w:val="nil"/>
          <w:lang w:eastAsia="lv-LV"/>
        </w:rPr>
        <w:t xml:space="preserve">līdz </w:t>
      </w:r>
      <w:r w:rsidR="007853B4">
        <w:rPr>
          <w:rFonts w:ascii="Times New Roman" w:eastAsia="Calibri" w:hAnsi="Times New Roman" w:cs="Calibri"/>
          <w:b/>
          <w:bCs/>
          <w:color w:val="000000"/>
          <w:sz w:val="24"/>
          <w:szCs w:val="24"/>
          <w:u w:color="000000"/>
          <w:bdr w:val="nil"/>
          <w:lang w:eastAsia="lv-LV"/>
        </w:rPr>
        <w:t>25</w:t>
      </w:r>
      <w:r w:rsidRPr="000079AF">
        <w:rPr>
          <w:rFonts w:ascii="Times New Roman" w:eastAsia="Calibri" w:hAnsi="Times New Roman" w:cs="Calibri"/>
          <w:b/>
          <w:bCs/>
          <w:sz w:val="24"/>
          <w:szCs w:val="24"/>
          <w:u w:color="000000"/>
          <w:bdr w:val="nil"/>
          <w:lang w:eastAsia="lv-LV"/>
        </w:rPr>
        <w:t>.0</w:t>
      </w:r>
      <w:r w:rsidR="0060631C" w:rsidRPr="000079AF">
        <w:rPr>
          <w:rFonts w:ascii="Times New Roman" w:eastAsia="Calibri" w:hAnsi="Times New Roman" w:cs="Calibri"/>
          <w:b/>
          <w:bCs/>
          <w:sz w:val="24"/>
          <w:szCs w:val="24"/>
          <w:u w:color="000000"/>
          <w:bdr w:val="nil"/>
          <w:lang w:eastAsia="lv-LV"/>
        </w:rPr>
        <w:t>4</w:t>
      </w:r>
      <w:r w:rsidRPr="000079AF">
        <w:rPr>
          <w:rFonts w:ascii="Times New Roman" w:eastAsia="Calibri" w:hAnsi="Times New Roman" w:cs="Calibri"/>
          <w:b/>
          <w:bCs/>
          <w:sz w:val="24"/>
          <w:szCs w:val="24"/>
          <w:u w:color="000000"/>
          <w:bdr w:val="nil"/>
          <w:lang w:eastAsia="lv-LV"/>
        </w:rPr>
        <w:t>.2019</w:t>
      </w:r>
      <w:r w:rsidRPr="0060631C">
        <w:rPr>
          <w:rFonts w:ascii="Times New Roman" w:eastAsia="Calibri" w:hAnsi="Times New Roman" w:cs="Calibri"/>
          <w:b/>
          <w:bCs/>
          <w:sz w:val="24"/>
          <w:szCs w:val="24"/>
          <w:u w:color="000000"/>
          <w:bdr w:val="nil"/>
          <w:lang w:eastAsia="lv-LV"/>
        </w:rPr>
        <w:t>.</w:t>
      </w:r>
      <w:r w:rsidRPr="00655501">
        <w:rPr>
          <w:rFonts w:ascii="Times New Roman" w:eastAsia="Calibri" w:hAnsi="Times New Roman" w:cs="Calibri"/>
          <w:b/>
          <w:bCs/>
          <w:sz w:val="24"/>
          <w:szCs w:val="24"/>
          <w:u w:color="000000"/>
          <w:bdr w:val="nil"/>
          <w:lang w:eastAsia="lv-LV"/>
        </w:rPr>
        <w:t xml:space="preserve"> plkst.1</w:t>
      </w:r>
      <w:r w:rsidR="00311693">
        <w:rPr>
          <w:rFonts w:ascii="Times New Roman" w:eastAsia="Calibri" w:hAnsi="Times New Roman" w:cs="Calibri"/>
          <w:b/>
          <w:bCs/>
          <w:sz w:val="24"/>
          <w:szCs w:val="24"/>
          <w:u w:color="000000"/>
          <w:bdr w:val="nil"/>
          <w:lang w:eastAsia="lv-LV"/>
        </w:rPr>
        <w:t>0</w:t>
      </w:r>
      <w:r w:rsidRPr="00655501">
        <w:rPr>
          <w:rFonts w:ascii="Times New Roman" w:eastAsia="Calibri" w:hAnsi="Times New Roman" w:cs="Calibri"/>
          <w:b/>
          <w:bCs/>
          <w:sz w:val="24"/>
          <w:szCs w:val="24"/>
          <w:u w:color="000000"/>
          <w:bdr w:val="nil"/>
          <w:lang w:eastAsia="lv-LV"/>
        </w:rPr>
        <w:t>:00”</w:t>
      </w:r>
    </w:p>
    <w:p w14:paraId="0598B530" w14:textId="77777777" w:rsidR="002D010C" w:rsidRPr="00655501" w:rsidRDefault="002D010C" w:rsidP="002D010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1.8.2. Piedāvājums sastāv no trim daļām:</w:t>
      </w:r>
    </w:p>
    <w:p w14:paraId="4E6BB439" w14:textId="77777777" w:rsidR="002D010C" w:rsidRPr="00655501" w:rsidRDefault="002D010C" w:rsidP="002D010C">
      <w:pPr>
        <w:numPr>
          <w:ilvl w:val="3"/>
          <w:numId w:val="1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pretendentu atlases dokumentiem (1 oriģināls un 1 kopija);</w:t>
      </w:r>
    </w:p>
    <w:p w14:paraId="14EDDAFB" w14:textId="77777777" w:rsidR="002D010C" w:rsidRPr="00655501" w:rsidRDefault="002D010C" w:rsidP="002D010C">
      <w:pPr>
        <w:numPr>
          <w:ilvl w:val="3"/>
          <w:numId w:val="1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tehniskā piedāvājuma (1 oriģināls un 1 kopija);</w:t>
      </w:r>
    </w:p>
    <w:p w14:paraId="03F694B9" w14:textId="77777777" w:rsidR="002D010C" w:rsidRPr="00655501" w:rsidRDefault="002D010C" w:rsidP="002D010C">
      <w:pPr>
        <w:numPr>
          <w:ilvl w:val="3"/>
          <w:numId w:val="1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 xml:space="preserve">finanšu piedāvājuma (1 oriģināls un 1 kopija). </w:t>
      </w:r>
    </w:p>
    <w:p w14:paraId="25B41FE7" w14:textId="77777777" w:rsidR="002D010C" w:rsidRPr="00655501" w:rsidRDefault="002D010C" w:rsidP="002D010C">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 xml:space="preserve">1.8.3. Piedāvājuma visas daļas iesniedz Nolikuma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w:t>
      </w:r>
    </w:p>
    <w:p w14:paraId="0A389838" w14:textId="12532AB4" w:rsidR="002D010C" w:rsidRPr="00794393" w:rsidRDefault="002D010C" w:rsidP="002D010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i/>
          <w:color w:val="FF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1.8.4.</w:t>
      </w:r>
      <w:r w:rsidRPr="00655501">
        <w:rPr>
          <w:rFonts w:ascii="Times New Roman" w:eastAsia="Calibri" w:hAnsi="Times New Roman" w:cs="Calibri"/>
          <w:color w:val="000000"/>
          <w:sz w:val="24"/>
          <w:szCs w:val="24"/>
          <w:u w:color="000000"/>
          <w:bdr w:val="nil"/>
          <w:lang w:eastAsia="lv-LV"/>
        </w:rPr>
        <w:tab/>
      </w:r>
      <w:r w:rsidR="0060631C">
        <w:rPr>
          <w:rFonts w:ascii="Times New Roman" w:eastAsia="Calibri" w:hAnsi="Times New Roman" w:cs="Calibri"/>
          <w:color w:val="000000"/>
          <w:sz w:val="24"/>
          <w:szCs w:val="24"/>
          <w:u w:color="000000"/>
          <w:bdr w:val="nil"/>
          <w:lang w:eastAsia="lv-LV"/>
        </w:rPr>
        <w:t>Piedāvājuma dokumentus izstrādāt atbilstoši</w:t>
      </w:r>
      <w:r w:rsidRPr="004F52E3">
        <w:rPr>
          <w:rFonts w:ascii="Times New Roman" w:eastAsia="Calibri" w:hAnsi="Times New Roman" w:cs="Calibri"/>
          <w:color w:val="000000"/>
          <w:sz w:val="24"/>
          <w:szCs w:val="24"/>
          <w:u w:color="000000"/>
          <w:bdr w:val="nil"/>
          <w:lang w:eastAsia="lv-LV"/>
        </w:rPr>
        <w:t xml:space="preserve"> 2018.gada 4.septembra </w:t>
      </w:r>
      <w:r w:rsidR="0060631C" w:rsidRPr="004F52E3">
        <w:rPr>
          <w:rFonts w:ascii="Times New Roman" w:eastAsia="Calibri" w:hAnsi="Times New Roman" w:cs="Calibri"/>
          <w:color w:val="000000"/>
          <w:sz w:val="24"/>
          <w:szCs w:val="24"/>
          <w:u w:color="000000"/>
          <w:bdr w:val="nil"/>
          <w:lang w:eastAsia="lv-LV"/>
        </w:rPr>
        <w:t xml:space="preserve">Ministru kabineta </w:t>
      </w:r>
      <w:r w:rsidRPr="004F52E3">
        <w:rPr>
          <w:rFonts w:ascii="Times New Roman" w:eastAsia="Calibri" w:hAnsi="Times New Roman" w:cs="Calibri"/>
          <w:color w:val="000000"/>
          <w:sz w:val="24"/>
          <w:szCs w:val="24"/>
          <w:u w:color="000000"/>
          <w:bdr w:val="nil"/>
          <w:lang w:eastAsia="lv-LV"/>
        </w:rPr>
        <w:t xml:space="preserve">noteikumu Nr.558 „Dokumentu izstrādāšanas un noformēšanas kārtība” </w:t>
      </w:r>
      <w:r w:rsidR="0060631C" w:rsidRPr="00FD1410">
        <w:rPr>
          <w:rFonts w:ascii="Times New Roman" w:eastAsia="Calibri" w:hAnsi="Times New Roman" w:cs="Calibri"/>
          <w:color w:val="000000"/>
          <w:sz w:val="24"/>
          <w:szCs w:val="24"/>
          <w:u w:color="000000"/>
          <w:bdr w:val="nil"/>
          <w:lang w:eastAsia="lv-LV"/>
        </w:rPr>
        <w:t xml:space="preserve">un Dokumentu juridiskā spēka likuma </w:t>
      </w:r>
      <w:r w:rsidRPr="00FD1410">
        <w:rPr>
          <w:rFonts w:ascii="Times New Roman" w:eastAsia="Calibri" w:hAnsi="Times New Roman" w:cs="Calibri"/>
          <w:color w:val="000000"/>
          <w:sz w:val="24"/>
          <w:szCs w:val="24"/>
          <w:u w:color="000000"/>
          <w:bdr w:val="nil"/>
          <w:lang w:eastAsia="lv-LV"/>
        </w:rPr>
        <w:t>prasīb</w:t>
      </w:r>
      <w:r w:rsidR="0060631C" w:rsidRPr="00FD1410">
        <w:rPr>
          <w:rFonts w:ascii="Times New Roman" w:eastAsia="Calibri" w:hAnsi="Times New Roman" w:cs="Calibri"/>
          <w:color w:val="000000"/>
          <w:sz w:val="24"/>
          <w:szCs w:val="24"/>
          <w:u w:color="000000"/>
          <w:bdr w:val="nil"/>
          <w:lang w:eastAsia="lv-LV"/>
        </w:rPr>
        <w:t>ām</w:t>
      </w:r>
      <w:r w:rsidRPr="00FD1410">
        <w:rPr>
          <w:rFonts w:ascii="Times New Roman" w:eastAsia="Calibri" w:hAnsi="Times New Roman" w:cs="Calibri"/>
          <w:color w:val="000000"/>
          <w:sz w:val="24"/>
          <w:szCs w:val="24"/>
          <w:u w:color="000000"/>
          <w:bdr w:val="nil"/>
          <w:lang w:eastAsia="lv-LV"/>
        </w:rPr>
        <w:t>.</w:t>
      </w:r>
    </w:p>
    <w:p w14:paraId="383451C5" w14:textId="77777777" w:rsidR="002D010C" w:rsidRPr="00655501" w:rsidRDefault="002D010C" w:rsidP="002D010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905BCA">
        <w:rPr>
          <w:rFonts w:ascii="Times New Roman" w:eastAsia="Calibri" w:hAnsi="Times New Roman" w:cs="Calibri"/>
          <w:color w:val="000000"/>
          <w:sz w:val="24"/>
          <w:szCs w:val="24"/>
          <w:u w:color="000000"/>
          <w:bdr w:val="nil"/>
          <w:lang w:eastAsia="lv-LV"/>
        </w:rPr>
        <w:t>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w:t>
      </w:r>
      <w:r w:rsidRPr="00655501">
        <w:rPr>
          <w:rFonts w:ascii="Times New Roman" w:eastAsia="Calibri" w:hAnsi="Times New Roman" w:cs="Calibri"/>
          <w:color w:val="000000"/>
          <w:sz w:val="24"/>
          <w:szCs w:val="24"/>
          <w:u w:color="000000"/>
          <w:bdr w:val="nil"/>
          <w:lang w:eastAsia="lv-LV"/>
        </w:rPr>
        <w:t xml:space="preserve"> </w:t>
      </w:r>
    </w:p>
    <w:p w14:paraId="4A31B999" w14:textId="77777777" w:rsidR="002D010C" w:rsidRPr="00655501" w:rsidRDefault="002D010C" w:rsidP="002D010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1.8.6.</w:t>
      </w:r>
      <w:r w:rsidRPr="00655501">
        <w:rPr>
          <w:rFonts w:ascii="Times New Roman" w:eastAsia="Calibri" w:hAnsi="Times New Roman" w:cs="Calibri"/>
          <w:color w:val="000000"/>
          <w:sz w:val="24"/>
          <w:szCs w:val="24"/>
          <w:u w:color="000000"/>
          <w:bdr w:val="nil"/>
          <w:lang w:eastAsia="lv-LV"/>
        </w:rPr>
        <w:tab/>
        <w:t>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w:t>
      </w:r>
    </w:p>
    <w:p w14:paraId="70AA03E9" w14:textId="77777777" w:rsidR="002D010C" w:rsidRPr="00655501" w:rsidRDefault="002D010C" w:rsidP="002D010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1.8.7.</w:t>
      </w:r>
      <w:r w:rsidRPr="00655501">
        <w:rPr>
          <w:rFonts w:ascii="Times New Roman" w:eastAsia="Calibri" w:hAnsi="Times New Roman" w:cs="Calibri"/>
          <w:color w:val="000000"/>
          <w:sz w:val="24"/>
          <w:szCs w:val="24"/>
          <w:u w:color="000000"/>
          <w:bdr w:val="nil"/>
          <w:lang w:eastAsia="lv-LV"/>
        </w:rPr>
        <w:tab/>
        <w:t>Iesniegtie piedāvājumi, izņemot Nolikuma 1.6.2.punktā noteikto gadījumu, ir Pasūtītāja īpašums un netiek atdoti atpakaļ Pretendentiem.</w:t>
      </w:r>
    </w:p>
    <w:p w14:paraId="4564FFF9" w14:textId="77777777" w:rsidR="002D010C" w:rsidRPr="00655501" w:rsidRDefault="002D010C" w:rsidP="002D010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655501">
        <w:rPr>
          <w:rFonts w:ascii="Times New Roman" w:eastAsia="Calibri" w:hAnsi="Times New Roman" w:cs="Calibri"/>
          <w:b/>
          <w:bCs/>
          <w:color w:val="000000"/>
          <w:sz w:val="26"/>
          <w:szCs w:val="26"/>
          <w:u w:color="000000"/>
          <w:bdr w:val="nil"/>
          <w:lang w:eastAsia="lv-LV"/>
        </w:rPr>
        <w:t>1.9. Informācijas sniegšana un apmaiņa</w:t>
      </w:r>
    </w:p>
    <w:p w14:paraId="4EBCD6E3" w14:textId="77777777" w:rsidR="002D010C" w:rsidRPr="00655501" w:rsidRDefault="002D010C" w:rsidP="002D010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1.9.1.</w:t>
      </w:r>
      <w:r w:rsidRPr="00655501">
        <w:rPr>
          <w:rFonts w:ascii="Times New Roman" w:eastAsia="Calibri" w:hAnsi="Times New Roman" w:cs="Calibri"/>
          <w:color w:val="000000"/>
          <w:sz w:val="24"/>
          <w:szCs w:val="24"/>
          <w:u w:color="000000"/>
          <w:bdr w:val="nil"/>
          <w:lang w:eastAsia="lv-LV"/>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14:paraId="3D8C9DBA" w14:textId="77777777" w:rsidR="002D010C" w:rsidRPr="00655501" w:rsidRDefault="002D010C" w:rsidP="002D010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1.9.2.</w:t>
      </w:r>
      <w:r w:rsidRPr="00655501">
        <w:rPr>
          <w:rFonts w:ascii="Times New Roman" w:eastAsia="Calibri" w:hAnsi="Times New Roman" w:cs="Calibri"/>
          <w:color w:val="000000"/>
          <w:sz w:val="24"/>
          <w:szCs w:val="24"/>
          <w:u w:color="000000"/>
          <w:bdr w:val="nil"/>
          <w:lang w:eastAsia="lv-LV"/>
        </w:rPr>
        <w:tab/>
      </w:r>
      <w:r>
        <w:rPr>
          <w:rFonts w:ascii="Times New Roman" w:eastAsia="Calibri" w:hAnsi="Times New Roman" w:cs="Calibri"/>
          <w:color w:val="000000"/>
          <w:sz w:val="24"/>
          <w:szCs w:val="24"/>
          <w:u w:color="000000"/>
          <w:bdr w:val="nil"/>
          <w:lang w:eastAsia="lv-LV"/>
        </w:rPr>
        <w:t>P</w:t>
      </w:r>
      <w:r w:rsidRPr="003C2889">
        <w:rPr>
          <w:rFonts w:ascii="Times New Roman" w:eastAsia="Calibri" w:hAnsi="Times New Roman" w:cs="Times New Roman"/>
          <w:sz w:val="24"/>
        </w:rPr>
        <w:t xml:space="preserve">apildu informācija, tai skaitā atbildes uz ieinteresēto piegādātāju uzdotiem jautājumiem par iepirkuma nolikumu, tiks publicētas EIS e-konkursu apakšsistēmā </w:t>
      </w:r>
      <w:hyperlink r:id="rId17" w:history="1">
        <w:r w:rsidRPr="003C2889">
          <w:rPr>
            <w:rFonts w:ascii="Times New Roman" w:eastAsia="Calibri" w:hAnsi="Times New Roman" w:cs="Times New Roman"/>
            <w:color w:val="0563C1"/>
            <w:sz w:val="24"/>
            <w:u w:val="single"/>
          </w:rPr>
          <w:t>https://www.eis.gov.lv/EKEIS/Supplier/</w:t>
        </w:r>
      </w:hyperlink>
      <w:r>
        <w:rPr>
          <w:rFonts w:ascii="Times New Roman" w:eastAsia="Calibri" w:hAnsi="Times New Roman" w:cs="Times New Roman"/>
          <w:sz w:val="24"/>
        </w:rPr>
        <w:t xml:space="preserve"> </w:t>
      </w:r>
      <w:r>
        <w:rPr>
          <w:rFonts w:ascii="Times New Roman" w:eastAsia="Calibri" w:hAnsi="Times New Roman" w:cs="Times New Roman"/>
          <w:sz w:val="24"/>
          <w:szCs w:val="24"/>
        </w:rPr>
        <w:t xml:space="preserve">un </w:t>
      </w:r>
      <w:r w:rsidRPr="00006D40">
        <w:rPr>
          <w:rFonts w:ascii="Times New Roman" w:eastAsia="Times New Roman" w:hAnsi="Times New Roman" w:cs="Times New Roman"/>
          <w:sz w:val="24"/>
          <w:szCs w:val="24"/>
        </w:rPr>
        <w:t xml:space="preserve">Siguldas novada pašvaldības tīmekļvietnē </w:t>
      </w:r>
      <w:hyperlink r:id="rId18" w:history="1">
        <w:r w:rsidRPr="00006D40">
          <w:rPr>
            <w:rFonts w:ascii="Times New Roman" w:eastAsia="Times New Roman" w:hAnsi="Times New Roman" w:cs="Times New Roman"/>
            <w:color w:val="0000FF"/>
            <w:sz w:val="24"/>
            <w:szCs w:val="24"/>
            <w:u w:val="single"/>
          </w:rPr>
          <w:t>www.sigulda.lv</w:t>
        </w:r>
      </w:hyperlink>
      <w:r w:rsidRPr="00006D40">
        <w:rPr>
          <w:rFonts w:ascii="Times New Roman" w:eastAsia="Times New Roman" w:hAnsi="Times New Roman" w:cs="Times New Roman"/>
          <w:sz w:val="24"/>
          <w:szCs w:val="24"/>
        </w:rPr>
        <w:t>.</w:t>
      </w:r>
    </w:p>
    <w:p w14:paraId="568BCB8D" w14:textId="77777777" w:rsidR="002D010C" w:rsidRPr="00655501" w:rsidRDefault="002D010C" w:rsidP="002D010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1.9.3.</w:t>
      </w:r>
      <w:r w:rsidRPr="00655501">
        <w:rPr>
          <w:rFonts w:ascii="Times New Roman" w:eastAsia="Calibri" w:hAnsi="Times New Roman" w:cs="Calibri"/>
          <w:color w:val="000000"/>
          <w:sz w:val="24"/>
          <w:szCs w:val="24"/>
          <w:u w:color="000000"/>
          <w:bdr w:val="nil"/>
          <w:lang w:eastAsia="lv-LV"/>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4C0CB80A" w14:textId="77777777" w:rsidR="002D010C" w:rsidRPr="00655501" w:rsidRDefault="002D010C" w:rsidP="002D010C">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655501">
        <w:rPr>
          <w:rFonts w:ascii="Times New Roman" w:eastAsia="Calibri" w:hAnsi="Times New Roman" w:cs="Calibri"/>
          <w:b/>
          <w:bCs/>
          <w:color w:val="000000"/>
          <w:kern w:val="32"/>
          <w:sz w:val="26"/>
          <w:szCs w:val="26"/>
          <w:u w:color="000000"/>
          <w:bdr w:val="nil"/>
          <w:lang w:eastAsia="lv-LV"/>
        </w:rPr>
        <w:t>2. Informācija par iepirkuma priekšmetu</w:t>
      </w:r>
    </w:p>
    <w:p w14:paraId="1EFD2CFA" w14:textId="77777777" w:rsidR="002D010C" w:rsidRPr="000576B9" w:rsidRDefault="002D010C" w:rsidP="002D010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655501">
        <w:rPr>
          <w:rFonts w:ascii="Times New Roman" w:eastAsia="Calibri" w:hAnsi="Times New Roman" w:cs="Calibri"/>
          <w:b/>
          <w:bCs/>
          <w:color w:val="000000"/>
          <w:sz w:val="26"/>
          <w:szCs w:val="26"/>
          <w:u w:color="000000"/>
          <w:bdr w:val="nil"/>
          <w:lang w:eastAsia="lv-LV"/>
        </w:rPr>
        <w:t xml:space="preserve">2.1. </w:t>
      </w:r>
      <w:r w:rsidRPr="000576B9">
        <w:rPr>
          <w:rFonts w:ascii="Times New Roman" w:eastAsia="Calibri" w:hAnsi="Times New Roman" w:cs="Calibri"/>
          <w:b/>
          <w:bCs/>
          <w:color w:val="000000"/>
          <w:sz w:val="26"/>
          <w:szCs w:val="26"/>
          <w:u w:color="000000"/>
          <w:bdr w:val="nil"/>
          <w:lang w:eastAsia="lv-LV"/>
        </w:rPr>
        <w:t xml:space="preserve">Iepirkuma priekšmeta apraksts </w:t>
      </w:r>
    </w:p>
    <w:p w14:paraId="5062A90A" w14:textId="75CC1EFA" w:rsidR="00B50DFE" w:rsidRDefault="002D010C" w:rsidP="00176BF7">
      <w:pPr>
        <w:spacing w:before="120" w:after="120" w:line="240" w:lineRule="auto"/>
        <w:jc w:val="both"/>
        <w:rPr>
          <w:rFonts w:ascii="Times New Roman" w:eastAsia="Times New Roman" w:hAnsi="Times New Roman" w:cs="Times New Roman"/>
          <w:sz w:val="24"/>
          <w:szCs w:val="24"/>
        </w:rPr>
      </w:pPr>
      <w:r w:rsidRPr="000576B9">
        <w:rPr>
          <w:rFonts w:ascii="Times New Roman" w:eastAsia="Calibri" w:hAnsi="Times New Roman" w:cs="Calibri"/>
          <w:color w:val="000000"/>
          <w:sz w:val="24"/>
          <w:szCs w:val="24"/>
          <w:u w:color="000000"/>
          <w:bdr w:val="nil"/>
          <w:lang w:eastAsia="lv-LV"/>
        </w:rPr>
        <w:t>2.</w:t>
      </w:r>
      <w:r w:rsidRPr="0011634D">
        <w:rPr>
          <w:rFonts w:ascii="Times New Roman" w:eastAsia="Calibri" w:hAnsi="Times New Roman" w:cs="Times New Roman"/>
          <w:color w:val="000000"/>
          <w:sz w:val="24"/>
          <w:szCs w:val="24"/>
          <w:u w:color="000000"/>
          <w:bdr w:val="nil"/>
          <w:lang w:eastAsia="lv-LV"/>
        </w:rPr>
        <w:t>1.1.</w:t>
      </w:r>
      <w:r w:rsidRPr="0011634D">
        <w:rPr>
          <w:rFonts w:ascii="Times New Roman" w:eastAsia="Calibri" w:hAnsi="Times New Roman" w:cs="Times New Roman"/>
          <w:color w:val="000000"/>
          <w:sz w:val="24"/>
          <w:szCs w:val="24"/>
          <w:u w:color="000000"/>
          <w:bdr w:val="nil"/>
          <w:lang w:eastAsia="lv-LV"/>
        </w:rPr>
        <w:tab/>
        <w:t xml:space="preserve">Iepirkuma priekšmets </w:t>
      </w:r>
      <w:r w:rsidR="00176BF7">
        <w:rPr>
          <w:rFonts w:ascii="Times New Roman" w:eastAsia="Calibri" w:hAnsi="Times New Roman" w:cs="Times New Roman"/>
          <w:color w:val="000000"/>
          <w:sz w:val="24"/>
          <w:szCs w:val="24"/>
          <w:u w:color="000000"/>
          <w:bdr w:val="nil"/>
          <w:lang w:eastAsia="lv-LV"/>
        </w:rPr>
        <w:t xml:space="preserve">- </w:t>
      </w:r>
      <w:r w:rsidR="00176BF7">
        <w:rPr>
          <w:rFonts w:ascii="Times New Roman" w:hAnsi="Times New Roman" w:cs="Times New Roman"/>
          <w:sz w:val="24"/>
          <w:szCs w:val="24"/>
        </w:rPr>
        <w:t>pludmales sezonālā aprīkojuma izgatavošana, piegāde un uzstādīšana</w:t>
      </w:r>
      <w:r w:rsidR="00176BF7" w:rsidRPr="00D5455F">
        <w:rPr>
          <w:rFonts w:ascii="Times New Roman" w:eastAsia="Times New Roman" w:hAnsi="Times New Roman" w:cs="Times New Roman"/>
          <w:sz w:val="24"/>
          <w:szCs w:val="24"/>
        </w:rPr>
        <w:t xml:space="preserve"> saskaņā ar Tehnisko specifikāciju </w:t>
      </w:r>
      <w:r w:rsidR="00176BF7" w:rsidRPr="0060631C">
        <w:rPr>
          <w:rFonts w:ascii="Times New Roman" w:eastAsia="Times New Roman" w:hAnsi="Times New Roman" w:cs="Times New Roman"/>
          <w:sz w:val="24"/>
          <w:szCs w:val="24"/>
        </w:rPr>
        <w:t>(Nolikuma 2.pielikums</w:t>
      </w:r>
      <w:r w:rsidR="00176BF7" w:rsidRPr="000079AF">
        <w:rPr>
          <w:rFonts w:ascii="Times New Roman" w:eastAsia="Times New Roman" w:hAnsi="Times New Roman" w:cs="Times New Roman"/>
          <w:sz w:val="24"/>
          <w:szCs w:val="24"/>
        </w:rPr>
        <w:t xml:space="preserve">) un Līguma projektu (Nolikuma </w:t>
      </w:r>
      <w:r w:rsidR="00176BF7" w:rsidRPr="00F54ECC">
        <w:rPr>
          <w:rFonts w:ascii="Times New Roman" w:eastAsia="Times New Roman" w:hAnsi="Times New Roman" w:cs="Times New Roman"/>
          <w:sz w:val="24"/>
          <w:szCs w:val="24"/>
        </w:rPr>
        <w:t>6</w:t>
      </w:r>
      <w:r w:rsidR="00176BF7" w:rsidRPr="000079AF">
        <w:rPr>
          <w:rFonts w:ascii="Times New Roman" w:eastAsia="Times New Roman" w:hAnsi="Times New Roman" w:cs="Times New Roman"/>
          <w:sz w:val="24"/>
          <w:szCs w:val="24"/>
        </w:rPr>
        <w:t>.pielikums).</w:t>
      </w:r>
    </w:p>
    <w:p w14:paraId="32CD5348" w14:textId="32B9D07D" w:rsidR="002B05F0" w:rsidRPr="002B05F0" w:rsidRDefault="002B05F0" w:rsidP="00176BF7">
      <w:pPr>
        <w:spacing w:before="120" w:after="120" w:line="240" w:lineRule="auto"/>
        <w:jc w:val="both"/>
        <w:rPr>
          <w:rFonts w:ascii="Times New Roman" w:eastAsia="Times New Roman" w:hAnsi="Times New Roman" w:cs="Times New Roman"/>
          <w:i/>
          <w:color w:val="FF0000"/>
          <w:sz w:val="24"/>
          <w:szCs w:val="24"/>
        </w:rPr>
      </w:pPr>
      <w:r>
        <w:rPr>
          <w:rFonts w:ascii="Times New Roman" w:hAnsi="Times New Roman" w:cs="Times New Roman"/>
          <w:sz w:val="24"/>
          <w:szCs w:val="24"/>
        </w:rPr>
        <w:lastRenderedPageBreak/>
        <w:t>Pludmales sezonālā aprīkojuma izgatavošana, piegāde un uzstādīšana tiek veikta</w:t>
      </w:r>
      <w:r w:rsidR="007853B4">
        <w:rPr>
          <w:rFonts w:ascii="Times New Roman" w:hAnsi="Times New Roman" w:cs="Times New Roman"/>
          <w:sz w:val="24"/>
          <w:szCs w:val="24"/>
        </w:rPr>
        <w:t xml:space="preserve"> Latvijas vides aizsardzības fonda</w:t>
      </w:r>
      <w:r w:rsidR="00AC31F4">
        <w:rPr>
          <w:rFonts w:ascii="Times New Roman" w:hAnsi="Times New Roman" w:cs="Times New Roman"/>
          <w:i/>
          <w:color w:val="FF0000"/>
          <w:sz w:val="24"/>
          <w:szCs w:val="24"/>
        </w:rPr>
        <w:t xml:space="preserve"> </w:t>
      </w:r>
      <w:r>
        <w:rPr>
          <w:rFonts w:ascii="Times New Roman" w:hAnsi="Times New Roman" w:cs="Times New Roman"/>
          <w:sz w:val="24"/>
          <w:szCs w:val="24"/>
        </w:rPr>
        <w:t>projekta “Siguldas pludmales pie Gaujas infrastruktūras uzlabošana vides pieejamības veicināšanai” ietvaros</w:t>
      </w:r>
      <w:r w:rsidR="003D46DD">
        <w:rPr>
          <w:rFonts w:ascii="Times New Roman" w:hAnsi="Times New Roman" w:cs="Times New Roman"/>
          <w:sz w:val="24"/>
          <w:szCs w:val="24"/>
        </w:rPr>
        <w:t>.</w:t>
      </w:r>
    </w:p>
    <w:p w14:paraId="4AC2834C" w14:textId="6AF1BB37" w:rsidR="00B50DFE" w:rsidRPr="0087337A" w:rsidRDefault="0087337A" w:rsidP="0087337A">
      <w:pPr>
        <w:ind w:left="720"/>
        <w:rPr>
          <w:rFonts w:ascii="Times New Roman" w:hAnsi="Times New Roman" w:cs="Times New Roman"/>
          <w:i/>
          <w:color w:val="FF0000"/>
          <w:sz w:val="24"/>
          <w:szCs w:val="24"/>
        </w:rPr>
      </w:pPr>
      <w:r w:rsidRPr="00D5455F">
        <w:rPr>
          <w:rFonts w:ascii="Times New Roman" w:hAnsi="Times New Roman" w:cs="Times New Roman"/>
          <w:sz w:val="24"/>
          <w:szCs w:val="24"/>
        </w:rPr>
        <w:t>CPV kod</w:t>
      </w:r>
      <w:r>
        <w:rPr>
          <w:rFonts w:ascii="Times New Roman" w:hAnsi="Times New Roman" w:cs="Times New Roman"/>
          <w:sz w:val="24"/>
          <w:szCs w:val="24"/>
        </w:rPr>
        <w:t>i</w:t>
      </w:r>
      <w:r w:rsidRPr="003F7CA5">
        <w:rPr>
          <w:rFonts w:ascii="Times New Roman" w:hAnsi="Times New Roman" w:cs="Times New Roman"/>
          <w:sz w:val="24"/>
          <w:szCs w:val="24"/>
        </w:rPr>
        <w:t xml:space="preserve">: </w:t>
      </w:r>
      <w:r w:rsidRPr="003F7CA5">
        <w:rPr>
          <w:rFonts w:ascii="Times New Roman" w:hAnsi="Times New Roman" w:cs="Times New Roman"/>
          <w:sz w:val="24"/>
          <w:szCs w:val="24"/>
          <w:shd w:val="clear" w:color="auto" w:fill="FFFFFF"/>
        </w:rPr>
        <w:t>34515000-1 (</w:t>
      </w:r>
      <w:r>
        <w:rPr>
          <w:rFonts w:ascii="Times New Roman" w:hAnsi="Times New Roman" w:cs="Times New Roman"/>
          <w:sz w:val="24"/>
          <w:szCs w:val="24"/>
          <w:shd w:val="clear" w:color="auto" w:fill="FFFFFF"/>
        </w:rPr>
        <w:t>peldošās konstrukcijas - pontoni</w:t>
      </w:r>
      <w:r w:rsidRPr="00D5455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34951000-8 (piekļuves platformas), 34514700-0 (pārvietojamā platforma), 34516000-7 (</w:t>
      </w:r>
      <w:proofErr w:type="spellStart"/>
      <w:r>
        <w:rPr>
          <w:rFonts w:ascii="Times New Roman" w:hAnsi="Times New Roman" w:cs="Times New Roman"/>
          <w:sz w:val="24"/>
          <w:szCs w:val="24"/>
          <w:shd w:val="clear" w:color="auto" w:fill="FFFFFF"/>
        </w:rPr>
        <w:t>fenderi</w:t>
      </w:r>
      <w:proofErr w:type="spellEnd"/>
      <w:r>
        <w:rPr>
          <w:rFonts w:ascii="Times New Roman" w:hAnsi="Times New Roman" w:cs="Times New Roman"/>
          <w:sz w:val="24"/>
          <w:szCs w:val="24"/>
          <w:shd w:val="clear" w:color="auto" w:fill="FFFFFF"/>
        </w:rPr>
        <w:t xml:space="preserve"> – laivu uzvilkšanas iekārta), 44211100-3 (modulārās un pārvietojamās konstrukcijas), 44211110-6 (kabīnes).</w:t>
      </w:r>
    </w:p>
    <w:p w14:paraId="008EE8EF" w14:textId="09689F0E" w:rsidR="00B50DFE" w:rsidRPr="00D5455F" w:rsidRDefault="002D010C" w:rsidP="00B50DFE">
      <w:pPr>
        <w:spacing w:after="0" w:line="240" w:lineRule="auto"/>
        <w:ind w:left="720" w:hanging="720"/>
        <w:jc w:val="both"/>
        <w:rPr>
          <w:rFonts w:ascii="Times New Roman" w:eastAsia="Times New Roman" w:hAnsi="Times New Roman" w:cs="Times New Roman"/>
          <w:sz w:val="24"/>
          <w:szCs w:val="24"/>
        </w:rPr>
      </w:pPr>
      <w:r w:rsidRPr="00655501">
        <w:rPr>
          <w:rFonts w:ascii="Times New Roman" w:eastAsia="Calibri" w:hAnsi="Times New Roman" w:cs="Calibri"/>
          <w:color w:val="000000"/>
          <w:sz w:val="24"/>
          <w:szCs w:val="24"/>
          <w:u w:color="000000"/>
          <w:bdr w:val="nil"/>
          <w:lang w:eastAsia="lv-LV"/>
        </w:rPr>
        <w:t>2.1.2.</w:t>
      </w:r>
      <w:r w:rsidRPr="00655501">
        <w:rPr>
          <w:rFonts w:ascii="Times New Roman" w:eastAsia="Calibri" w:hAnsi="Times New Roman" w:cs="Calibri"/>
          <w:color w:val="000000"/>
          <w:sz w:val="24"/>
          <w:szCs w:val="24"/>
          <w:u w:color="000000"/>
          <w:bdr w:val="nil"/>
          <w:lang w:eastAsia="lv-LV"/>
        </w:rPr>
        <w:tab/>
      </w:r>
      <w:r w:rsidR="00B50DFE" w:rsidRPr="00D5455F">
        <w:rPr>
          <w:rFonts w:ascii="Times New Roman" w:eastAsia="Times New Roman" w:hAnsi="Times New Roman" w:cs="Times New Roman"/>
          <w:sz w:val="24"/>
          <w:szCs w:val="24"/>
        </w:rPr>
        <w:t>Uzvarējušā Pretendenta pienākums ir piegādāt</w:t>
      </w:r>
      <w:r w:rsidR="00176BF7">
        <w:rPr>
          <w:rFonts w:ascii="Times New Roman" w:eastAsia="Times New Roman" w:hAnsi="Times New Roman" w:cs="Times New Roman"/>
          <w:sz w:val="24"/>
          <w:szCs w:val="24"/>
        </w:rPr>
        <w:t xml:space="preserve"> un uzstādīt</w:t>
      </w:r>
      <w:r w:rsidR="00B50DFE" w:rsidRPr="00D5455F">
        <w:rPr>
          <w:rFonts w:ascii="Times New Roman" w:eastAsia="Times New Roman" w:hAnsi="Times New Roman" w:cs="Times New Roman"/>
          <w:sz w:val="24"/>
          <w:szCs w:val="24"/>
        </w:rPr>
        <w:t xml:space="preserve"> Preci nevainojamā kvalitātē atbilstoši Tehniskajā specifikācijā </w:t>
      </w:r>
      <w:r w:rsidR="00B50DFE" w:rsidRPr="00A44E33">
        <w:rPr>
          <w:rFonts w:ascii="Times New Roman" w:eastAsia="Times New Roman" w:hAnsi="Times New Roman" w:cs="Times New Roman"/>
          <w:sz w:val="24"/>
          <w:szCs w:val="24"/>
        </w:rPr>
        <w:t>(Nolikuma 2.pielikums</w:t>
      </w:r>
      <w:r w:rsidR="00B50DFE" w:rsidRPr="00D5455F">
        <w:rPr>
          <w:rFonts w:ascii="Times New Roman" w:eastAsia="Times New Roman" w:hAnsi="Times New Roman" w:cs="Times New Roman"/>
          <w:sz w:val="24"/>
          <w:szCs w:val="24"/>
        </w:rPr>
        <w:t xml:space="preserve">) noteiktajām prasībām, lai Pasūtītājs pēc minēto </w:t>
      </w:r>
      <w:r w:rsidR="00176BF7">
        <w:rPr>
          <w:rFonts w:ascii="Times New Roman" w:eastAsia="Times New Roman" w:hAnsi="Times New Roman" w:cs="Times New Roman"/>
          <w:sz w:val="24"/>
          <w:szCs w:val="24"/>
        </w:rPr>
        <w:t>preču</w:t>
      </w:r>
      <w:r w:rsidR="00B50DFE" w:rsidRPr="00D5455F">
        <w:rPr>
          <w:rFonts w:ascii="Times New Roman" w:eastAsia="Times New Roman" w:hAnsi="Times New Roman" w:cs="Times New Roman"/>
          <w:sz w:val="24"/>
          <w:szCs w:val="24"/>
        </w:rPr>
        <w:t xml:space="preserve"> saņemšanas varētu uzsākt to pilnīgu lietošanu.  </w:t>
      </w:r>
    </w:p>
    <w:p w14:paraId="058ACDF4" w14:textId="326C24A1" w:rsidR="00B50DFE" w:rsidRPr="00D5455F" w:rsidRDefault="00B50DFE" w:rsidP="00B50DFE">
      <w:pPr>
        <w:spacing w:after="0" w:line="240" w:lineRule="auto"/>
        <w:ind w:left="720" w:hanging="720"/>
        <w:jc w:val="both"/>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 xml:space="preserve">2.1.3. </w:t>
      </w:r>
      <w:r w:rsidRPr="00D5455F">
        <w:rPr>
          <w:rFonts w:ascii="Times New Roman" w:hAnsi="Times New Roman" w:cs="Times New Roman"/>
          <w:sz w:val="24"/>
          <w:szCs w:val="24"/>
        </w:rPr>
        <w:t xml:space="preserve">Pretendents nodrošina piegādāto </w:t>
      </w:r>
      <w:r w:rsidR="00176BF7">
        <w:rPr>
          <w:rFonts w:ascii="Times New Roman" w:hAnsi="Times New Roman" w:cs="Times New Roman"/>
          <w:sz w:val="24"/>
          <w:szCs w:val="24"/>
        </w:rPr>
        <w:t xml:space="preserve">preču </w:t>
      </w:r>
      <w:r w:rsidRPr="00D5455F">
        <w:rPr>
          <w:rFonts w:ascii="Times New Roman" w:hAnsi="Times New Roman" w:cs="Times New Roman"/>
          <w:sz w:val="24"/>
          <w:szCs w:val="24"/>
        </w:rPr>
        <w:t xml:space="preserve">garantijas laiku ne mazāku </w:t>
      </w:r>
      <w:r w:rsidRPr="007853B4">
        <w:rPr>
          <w:rFonts w:ascii="Times New Roman" w:hAnsi="Times New Roman" w:cs="Times New Roman"/>
          <w:sz w:val="24"/>
          <w:szCs w:val="24"/>
        </w:rPr>
        <w:t xml:space="preserve">par </w:t>
      </w:r>
      <w:r w:rsidR="00176BF7" w:rsidRPr="007853B4">
        <w:rPr>
          <w:rFonts w:ascii="Times New Roman" w:hAnsi="Times New Roman" w:cs="Times New Roman"/>
          <w:sz w:val="24"/>
          <w:szCs w:val="24"/>
        </w:rPr>
        <w:t>12</w:t>
      </w:r>
      <w:r w:rsidRPr="007853B4">
        <w:rPr>
          <w:rFonts w:ascii="Times New Roman" w:hAnsi="Times New Roman" w:cs="Times New Roman"/>
          <w:sz w:val="24"/>
          <w:szCs w:val="24"/>
        </w:rPr>
        <w:t xml:space="preserve"> (div</w:t>
      </w:r>
      <w:r w:rsidR="00176BF7" w:rsidRPr="007853B4">
        <w:rPr>
          <w:rFonts w:ascii="Times New Roman" w:hAnsi="Times New Roman" w:cs="Times New Roman"/>
          <w:sz w:val="24"/>
          <w:szCs w:val="24"/>
        </w:rPr>
        <w:t>padsmit</w:t>
      </w:r>
      <w:r w:rsidRPr="007853B4">
        <w:rPr>
          <w:rFonts w:ascii="Times New Roman" w:hAnsi="Times New Roman" w:cs="Times New Roman"/>
          <w:sz w:val="24"/>
          <w:szCs w:val="24"/>
        </w:rPr>
        <w:t>)</w:t>
      </w:r>
      <w:r w:rsidR="00AC31F4">
        <w:rPr>
          <w:rFonts w:ascii="Times New Roman" w:hAnsi="Times New Roman" w:cs="Times New Roman"/>
          <w:i/>
          <w:color w:val="FF0000"/>
          <w:sz w:val="24"/>
          <w:szCs w:val="24"/>
        </w:rPr>
        <w:t xml:space="preserve"> </w:t>
      </w:r>
      <w:r w:rsidRPr="00D5455F">
        <w:rPr>
          <w:rFonts w:ascii="Times New Roman" w:hAnsi="Times New Roman" w:cs="Times New Roman"/>
          <w:sz w:val="24"/>
          <w:szCs w:val="24"/>
        </w:rPr>
        <w:t>mēnešiem no Preces piegādes</w:t>
      </w:r>
      <w:r w:rsidR="00176BF7">
        <w:rPr>
          <w:rFonts w:ascii="Times New Roman" w:hAnsi="Times New Roman" w:cs="Times New Roman"/>
          <w:sz w:val="24"/>
          <w:szCs w:val="24"/>
        </w:rPr>
        <w:t xml:space="preserve"> un uzstādīšanas</w:t>
      </w:r>
      <w:r w:rsidRPr="00D5455F">
        <w:rPr>
          <w:rFonts w:ascii="Times New Roman" w:hAnsi="Times New Roman" w:cs="Times New Roman"/>
          <w:sz w:val="24"/>
          <w:szCs w:val="24"/>
        </w:rPr>
        <w:t xml:space="preserve"> dienas.</w:t>
      </w:r>
    </w:p>
    <w:p w14:paraId="390BB4CD" w14:textId="77777777" w:rsidR="00B50DFE" w:rsidRPr="00D5455F" w:rsidRDefault="00B50DFE" w:rsidP="00B50DFE">
      <w:pPr>
        <w:spacing w:before="120" w:after="120" w:line="240" w:lineRule="auto"/>
        <w:jc w:val="both"/>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2.1.4.</w:t>
      </w:r>
      <w:r w:rsidRPr="00D5455F">
        <w:rPr>
          <w:rFonts w:ascii="Times New Roman" w:eastAsia="Times New Roman" w:hAnsi="Times New Roman" w:cs="Times New Roman"/>
          <w:sz w:val="24"/>
          <w:szCs w:val="24"/>
        </w:rPr>
        <w:tab/>
        <w:t>Nolikumā noteiktajā kārtībā Pretendents iesniedz piedāvājumu par visu apjomu.</w:t>
      </w:r>
    </w:p>
    <w:p w14:paraId="1123F36D" w14:textId="77777777" w:rsidR="00B50DFE" w:rsidRPr="00D5455F" w:rsidRDefault="00B50DFE" w:rsidP="00B50DFE">
      <w:pPr>
        <w:spacing w:before="120" w:after="120" w:line="240" w:lineRule="auto"/>
        <w:jc w:val="both"/>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2.1.5.</w:t>
      </w:r>
      <w:r w:rsidRPr="00D5455F">
        <w:rPr>
          <w:rFonts w:ascii="Times New Roman" w:eastAsia="Times New Roman" w:hAnsi="Times New Roman" w:cs="Times New Roman"/>
          <w:sz w:val="24"/>
          <w:szCs w:val="24"/>
        </w:rPr>
        <w:tab/>
        <w:t>Pretendentam nav tiesību iesniegt piedāvājuma variantus.</w:t>
      </w:r>
    </w:p>
    <w:p w14:paraId="2B3E53BF" w14:textId="30318FD6" w:rsidR="00B50DFE" w:rsidRPr="00D5455F" w:rsidRDefault="00B50DFE" w:rsidP="00B50DFE">
      <w:pPr>
        <w:spacing w:after="120" w:line="240" w:lineRule="auto"/>
        <w:ind w:left="720" w:hanging="720"/>
        <w:jc w:val="both"/>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2.1.6.</w:t>
      </w:r>
      <w:r w:rsidRPr="00D5455F">
        <w:rPr>
          <w:rFonts w:ascii="Times New Roman" w:eastAsia="Times New Roman" w:hAnsi="Times New Roman" w:cs="Times New Roman"/>
          <w:sz w:val="24"/>
          <w:szCs w:val="24"/>
        </w:rPr>
        <w:tab/>
        <w:t xml:space="preserve">Visus izdevumus, kas saistīti ar preču piegādi </w:t>
      </w:r>
      <w:r w:rsidR="00B37523">
        <w:rPr>
          <w:rFonts w:ascii="Times New Roman" w:eastAsia="Times New Roman" w:hAnsi="Times New Roman" w:cs="Times New Roman"/>
          <w:sz w:val="24"/>
          <w:szCs w:val="24"/>
        </w:rPr>
        <w:t xml:space="preserve">un uzstādīšanu </w:t>
      </w:r>
      <w:r w:rsidRPr="00FD1410">
        <w:rPr>
          <w:rFonts w:ascii="Times New Roman" w:eastAsia="Times New Roman" w:hAnsi="Times New Roman" w:cs="Times New Roman"/>
          <w:sz w:val="24"/>
          <w:szCs w:val="24"/>
        </w:rPr>
        <w:t xml:space="preserve">līdz </w:t>
      </w:r>
      <w:r w:rsidR="00EF3B45" w:rsidRPr="00FD1410">
        <w:rPr>
          <w:rFonts w:ascii="Times New Roman" w:eastAsia="Times New Roman" w:hAnsi="Times New Roman" w:cs="Times New Roman"/>
          <w:sz w:val="24"/>
          <w:szCs w:val="24"/>
        </w:rPr>
        <w:t xml:space="preserve">Nolikuma </w:t>
      </w:r>
      <w:r w:rsidRPr="00FD1410">
        <w:rPr>
          <w:rFonts w:ascii="Times New Roman" w:eastAsia="Times New Roman" w:hAnsi="Times New Roman" w:cs="Times New Roman"/>
          <w:sz w:val="24"/>
          <w:szCs w:val="24"/>
        </w:rPr>
        <w:t>1.</w:t>
      </w:r>
      <w:r w:rsidRPr="00EF3B45">
        <w:rPr>
          <w:rFonts w:ascii="Times New Roman" w:eastAsia="Times New Roman" w:hAnsi="Times New Roman" w:cs="Times New Roman"/>
          <w:sz w:val="24"/>
          <w:szCs w:val="24"/>
        </w:rPr>
        <w:t>5.3. punktā</w:t>
      </w:r>
      <w:r w:rsidRPr="00D5455F">
        <w:rPr>
          <w:rFonts w:ascii="Times New Roman" w:eastAsia="Times New Roman" w:hAnsi="Times New Roman" w:cs="Times New Roman"/>
          <w:sz w:val="24"/>
          <w:szCs w:val="24"/>
        </w:rPr>
        <w:t xml:space="preserve"> norādītajai adresei sedz Pretendents.</w:t>
      </w:r>
    </w:p>
    <w:p w14:paraId="38946298" w14:textId="232C964E" w:rsidR="002D010C" w:rsidRDefault="002D010C" w:rsidP="00B50DFE">
      <w:pPr>
        <w:pBdr>
          <w:top w:val="nil"/>
          <w:left w:val="nil"/>
          <w:bottom w:val="nil"/>
          <w:right w:val="nil"/>
          <w:between w:val="nil"/>
          <w:bar w:val="nil"/>
        </w:pBdr>
        <w:spacing w:after="0" w:line="240" w:lineRule="auto"/>
        <w:ind w:left="709" w:hanging="709"/>
        <w:jc w:val="both"/>
        <w:rPr>
          <w:rFonts w:ascii="Times New Roman" w:eastAsia="Calibri" w:hAnsi="Times New Roman" w:cs="Calibri"/>
          <w:b/>
          <w:bCs/>
          <w:color w:val="000000"/>
          <w:kern w:val="32"/>
          <w:sz w:val="26"/>
          <w:szCs w:val="26"/>
          <w:u w:color="000000"/>
          <w:bdr w:val="nil"/>
          <w:lang w:eastAsia="lv-LV"/>
        </w:rPr>
      </w:pPr>
      <w:r w:rsidRPr="00655501">
        <w:rPr>
          <w:rFonts w:ascii="Times New Roman" w:eastAsia="Calibri" w:hAnsi="Times New Roman" w:cs="Calibri"/>
          <w:b/>
          <w:bCs/>
          <w:color w:val="000000"/>
          <w:kern w:val="32"/>
          <w:sz w:val="26"/>
          <w:szCs w:val="26"/>
          <w:u w:color="000000"/>
          <w:bdr w:val="nil"/>
          <w:lang w:eastAsia="lv-LV"/>
        </w:rPr>
        <w:t xml:space="preserve">3. </w:t>
      </w:r>
      <w:r>
        <w:rPr>
          <w:rFonts w:ascii="Times New Roman" w:eastAsia="Calibri" w:hAnsi="Times New Roman" w:cs="Calibri"/>
          <w:b/>
          <w:bCs/>
          <w:color w:val="000000"/>
          <w:kern w:val="32"/>
          <w:sz w:val="26"/>
          <w:szCs w:val="26"/>
          <w:u w:color="000000"/>
          <w:bdr w:val="nil"/>
          <w:lang w:eastAsia="lv-LV"/>
        </w:rPr>
        <w:t>Prasības un iesniedzamie dokumenti</w:t>
      </w:r>
    </w:p>
    <w:p w14:paraId="2F972554" w14:textId="4DCAD764" w:rsidR="002D010C" w:rsidRPr="00655501"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Iepirkumā var piedalīties piegādātāji Publisko iepirkumu likuma</w:t>
      </w:r>
      <w:r w:rsidR="006C6E5D">
        <w:rPr>
          <w:rFonts w:ascii="Times New Roman" w:eastAsia="Calibri" w:hAnsi="Times New Roman" w:cs="Calibri"/>
          <w:color w:val="000000"/>
          <w:sz w:val="24"/>
          <w:szCs w:val="24"/>
          <w:u w:color="000000"/>
          <w:bdr w:val="nil"/>
          <w:lang w:eastAsia="lv-LV"/>
        </w:rPr>
        <w:t xml:space="preserve"> (turpmāk arī – PIL)</w:t>
      </w:r>
      <w:r w:rsidRPr="00655501">
        <w:rPr>
          <w:rFonts w:ascii="Times New Roman" w:eastAsia="Calibri" w:hAnsi="Times New Roman" w:cs="Calibri"/>
          <w:color w:val="000000"/>
          <w:sz w:val="24"/>
          <w:szCs w:val="24"/>
          <w:u w:color="000000"/>
          <w:bdr w:val="nil"/>
          <w:lang w:eastAsia="lv-LV"/>
        </w:rPr>
        <w:t xml:space="preserve"> 1.panta 22.punkta izpratnē, kuri ir iesnieguši Nolikuma </w:t>
      </w:r>
      <w:r>
        <w:rPr>
          <w:rFonts w:ascii="Times New Roman" w:eastAsia="Calibri" w:hAnsi="Times New Roman" w:cs="Calibri"/>
          <w:color w:val="000000"/>
          <w:sz w:val="24"/>
          <w:szCs w:val="24"/>
          <w:u w:color="000000"/>
          <w:bdr w:val="nil"/>
          <w:lang w:eastAsia="lv-LV"/>
        </w:rPr>
        <w:t>3</w:t>
      </w:r>
      <w:r w:rsidRPr="00655501">
        <w:rPr>
          <w:rFonts w:ascii="Times New Roman" w:eastAsia="Calibri" w:hAnsi="Times New Roman" w:cs="Calibri"/>
          <w:color w:val="000000"/>
          <w:sz w:val="24"/>
          <w:szCs w:val="24"/>
          <w:u w:color="000000"/>
          <w:bdr w:val="nil"/>
          <w:lang w:eastAsia="lv-LV"/>
        </w:rPr>
        <w:t>.sadaļā minētos dokumentus. Piedalīšanās iepirkumā ir Pretendenta brīvas gribas izpausme. Iepirkuma noteikumi visiem Pretendentiem ir vienādi.</w:t>
      </w:r>
    </w:p>
    <w:p w14:paraId="547FE5A0" w14:textId="77777777" w:rsidR="002D010C" w:rsidRPr="003C2889" w:rsidRDefault="002D010C" w:rsidP="002D010C">
      <w:pPr>
        <w:keepNext/>
        <w:suppressAutoHyphens/>
        <w:spacing w:after="0" w:line="240" w:lineRule="auto"/>
        <w:ind w:left="360"/>
        <w:rPr>
          <w:rFonts w:ascii="Times New Roman" w:eastAsia="Times New Roman" w:hAnsi="Times New Roman" w:cs="Times New Roman"/>
          <w:b/>
          <w:bCs/>
          <w:cap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4369"/>
      </w:tblGrid>
      <w:tr w:rsidR="002D010C" w:rsidRPr="003C2889" w14:paraId="22BA95F0" w14:textId="77777777" w:rsidTr="00C755AF">
        <w:tc>
          <w:tcPr>
            <w:tcW w:w="4905" w:type="dxa"/>
            <w:shd w:val="clear" w:color="auto" w:fill="D9D9D9"/>
          </w:tcPr>
          <w:p w14:paraId="49990A5C" w14:textId="77777777" w:rsidR="002D010C" w:rsidRPr="00C253EE" w:rsidRDefault="002D010C" w:rsidP="00C755AF">
            <w:pPr>
              <w:widowControl w:val="0"/>
              <w:tabs>
                <w:tab w:val="left" w:pos="829"/>
              </w:tabs>
              <w:spacing w:after="0" w:line="240" w:lineRule="auto"/>
              <w:ind w:left="1593"/>
              <w:jc w:val="both"/>
              <w:rPr>
                <w:rFonts w:ascii="Times New Roman" w:eastAsia="Calibri" w:hAnsi="Times New Roman" w:cs="Times New Roman"/>
                <w:b/>
                <w:color w:val="000000"/>
                <w:sz w:val="24"/>
                <w:szCs w:val="24"/>
              </w:rPr>
            </w:pPr>
            <w:r w:rsidRPr="00C253EE">
              <w:rPr>
                <w:rFonts w:ascii="Times New Roman" w:eastAsia="Calibri" w:hAnsi="Times New Roman" w:cs="Times New Roman"/>
                <w:b/>
                <w:color w:val="000000"/>
                <w:sz w:val="24"/>
                <w:szCs w:val="24"/>
              </w:rPr>
              <w:t>Prasības</w:t>
            </w:r>
          </w:p>
        </w:tc>
        <w:tc>
          <w:tcPr>
            <w:tcW w:w="4369" w:type="dxa"/>
            <w:shd w:val="clear" w:color="auto" w:fill="D9D9D9"/>
          </w:tcPr>
          <w:p w14:paraId="0F2F4018" w14:textId="77777777" w:rsidR="002D010C" w:rsidRPr="00C253EE" w:rsidRDefault="002D010C" w:rsidP="00C755AF">
            <w:pPr>
              <w:widowControl w:val="0"/>
              <w:spacing w:after="0" w:line="240" w:lineRule="auto"/>
              <w:jc w:val="both"/>
              <w:rPr>
                <w:rFonts w:ascii="Times New Roman" w:eastAsia="Calibri" w:hAnsi="Times New Roman" w:cs="Times New Roman"/>
                <w:b/>
                <w:color w:val="000000"/>
                <w:sz w:val="24"/>
                <w:szCs w:val="24"/>
              </w:rPr>
            </w:pPr>
            <w:r w:rsidRPr="00C253EE">
              <w:rPr>
                <w:rFonts w:ascii="Times New Roman" w:eastAsia="Calibri" w:hAnsi="Times New Roman" w:cs="Times New Roman"/>
                <w:b/>
                <w:color w:val="000000"/>
                <w:sz w:val="24"/>
                <w:szCs w:val="24"/>
              </w:rPr>
              <w:t>Atbilstības pārbaude, iesniedzamie dokumenti</w:t>
            </w:r>
          </w:p>
        </w:tc>
      </w:tr>
      <w:tr w:rsidR="002D010C" w:rsidRPr="003C2889" w14:paraId="66DD4FEA" w14:textId="77777777" w:rsidTr="00C755AF">
        <w:tc>
          <w:tcPr>
            <w:tcW w:w="0" w:type="auto"/>
            <w:gridSpan w:val="2"/>
            <w:shd w:val="clear" w:color="auto" w:fill="D9D9D9"/>
          </w:tcPr>
          <w:p w14:paraId="6B16DB05" w14:textId="77777777" w:rsidR="002D010C" w:rsidRPr="00C253EE" w:rsidRDefault="002D010C" w:rsidP="00C755AF">
            <w:pPr>
              <w:widowControl w:val="0"/>
              <w:spacing w:after="0" w:line="240" w:lineRule="auto"/>
              <w:jc w:val="center"/>
              <w:rPr>
                <w:rFonts w:ascii="Times New Roman" w:eastAsia="Calibri" w:hAnsi="Times New Roman" w:cs="Times New Roman"/>
                <w:b/>
                <w:color w:val="000000"/>
                <w:sz w:val="24"/>
                <w:szCs w:val="24"/>
              </w:rPr>
            </w:pPr>
            <w:r w:rsidRPr="00C253EE">
              <w:rPr>
                <w:rFonts w:ascii="Times New Roman" w:eastAsia="Calibri" w:hAnsi="Times New Roman" w:cs="Times New Roman"/>
                <w:b/>
                <w:color w:val="000000"/>
                <w:sz w:val="24"/>
                <w:szCs w:val="24"/>
              </w:rPr>
              <w:t>Pieteikums dalībai iepirkumā</w:t>
            </w:r>
          </w:p>
        </w:tc>
      </w:tr>
      <w:tr w:rsidR="002D010C" w:rsidRPr="003C2889" w14:paraId="0417C2E2" w14:textId="77777777" w:rsidTr="00C755AF">
        <w:tc>
          <w:tcPr>
            <w:tcW w:w="4905" w:type="dxa"/>
            <w:shd w:val="clear" w:color="auto" w:fill="auto"/>
          </w:tcPr>
          <w:p w14:paraId="534FC303" w14:textId="77777777" w:rsidR="002D010C" w:rsidRPr="00BB553F" w:rsidRDefault="002D010C" w:rsidP="00C755AF">
            <w:pPr>
              <w:widowControl w:val="0"/>
              <w:tabs>
                <w:tab w:val="left" w:pos="829"/>
              </w:tabs>
              <w:spacing w:before="120" w:after="0" w:line="240" w:lineRule="auto"/>
              <w:jc w:val="both"/>
              <w:rPr>
                <w:rFonts w:ascii="Times New Roman" w:eastAsia="Calibri" w:hAnsi="Times New Roman" w:cs="Times New Roman"/>
                <w:color w:val="000000"/>
                <w:sz w:val="24"/>
                <w:szCs w:val="24"/>
              </w:rPr>
            </w:pPr>
            <w:r w:rsidRPr="00BB553F">
              <w:rPr>
                <w:rFonts w:ascii="Times New Roman" w:eastAsia="Calibri" w:hAnsi="Times New Roman" w:cs="Times New Roman"/>
                <w:color w:val="000000"/>
                <w:sz w:val="24"/>
                <w:szCs w:val="24"/>
              </w:rPr>
              <w:t xml:space="preserve">3.1. Pretendents piesakās dalībai iepirkumā, iesniedzot pieteikumu un informāciju par sevi. </w:t>
            </w:r>
          </w:p>
        </w:tc>
        <w:tc>
          <w:tcPr>
            <w:tcW w:w="4369" w:type="dxa"/>
            <w:shd w:val="clear" w:color="auto" w:fill="auto"/>
          </w:tcPr>
          <w:p w14:paraId="35F91F5C" w14:textId="77777777" w:rsidR="002D010C" w:rsidRPr="00FD1410" w:rsidRDefault="002D010C" w:rsidP="00C755AF">
            <w:pPr>
              <w:widowControl w:val="0"/>
              <w:spacing w:after="0" w:line="240" w:lineRule="auto"/>
              <w:jc w:val="both"/>
              <w:rPr>
                <w:rFonts w:ascii="Times New Roman" w:eastAsia="Calibri" w:hAnsi="Times New Roman" w:cs="Times New Roman"/>
                <w:color w:val="000000"/>
                <w:sz w:val="24"/>
                <w:szCs w:val="24"/>
              </w:rPr>
            </w:pPr>
            <w:r w:rsidRPr="00FD1410">
              <w:rPr>
                <w:rFonts w:ascii="Times New Roman" w:eastAsia="Calibri" w:hAnsi="Times New Roman" w:cs="Times New Roman"/>
                <w:bCs/>
                <w:color w:val="000000"/>
                <w:sz w:val="24"/>
                <w:szCs w:val="24"/>
                <w:lang w:bidi="lv-LV"/>
              </w:rPr>
              <w:t xml:space="preserve">3.1.1. Pieteikums dalībai iepirkumā, ko </w:t>
            </w:r>
            <w:r w:rsidRPr="00FD1410">
              <w:rPr>
                <w:rFonts w:ascii="Times New Roman" w:eastAsia="Calibri" w:hAnsi="Times New Roman" w:cs="Times New Roman"/>
                <w:color w:val="000000"/>
                <w:sz w:val="24"/>
                <w:szCs w:val="24"/>
              </w:rPr>
              <w:t xml:space="preserve">sagatavo atbilstoši pievienotajai formai (Nolikuma 1.pielikums). </w:t>
            </w:r>
          </w:p>
          <w:p w14:paraId="6835B6E8" w14:textId="49A67853" w:rsidR="00512820" w:rsidRPr="00FD1410" w:rsidRDefault="002D010C" w:rsidP="00512820">
            <w:pPr>
              <w:widowControl w:val="0"/>
              <w:spacing w:after="0" w:line="240" w:lineRule="auto"/>
              <w:jc w:val="both"/>
              <w:rPr>
                <w:rFonts w:ascii="Times New Roman" w:hAnsi="Times New Roman" w:cs="Times New Roman"/>
                <w:i/>
                <w:color w:val="FF0000"/>
                <w:sz w:val="24"/>
                <w:szCs w:val="24"/>
              </w:rPr>
            </w:pPr>
            <w:r w:rsidRPr="00FD1410">
              <w:rPr>
                <w:rFonts w:ascii="Times New Roman" w:eastAsia="Calibri" w:hAnsi="Times New Roman" w:cs="Times New Roman"/>
                <w:color w:val="000000"/>
                <w:sz w:val="24"/>
                <w:szCs w:val="24"/>
              </w:rPr>
              <w:t xml:space="preserve">3.1.2. </w:t>
            </w:r>
            <w:r w:rsidR="00512820" w:rsidRPr="00FD1410">
              <w:rPr>
                <w:rFonts w:ascii="Times New Roman" w:hAnsi="Times New Roman" w:cs="Times New Roman"/>
                <w:color w:val="000000"/>
                <w:sz w:val="24"/>
                <w:szCs w:val="24"/>
                <w:u w:color="000000"/>
                <w:bdr w:val="nil"/>
                <w:lang w:eastAsia="lv-LV"/>
              </w:rPr>
              <w:t xml:space="preserve">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w:t>
            </w:r>
            <w:r w:rsidR="00512820" w:rsidRPr="00FD1410">
              <w:rPr>
                <w:rFonts w:ascii="Times New Roman" w:hAnsi="Times New Roman" w:cs="Times New Roman"/>
                <w:color w:val="000000"/>
                <w:sz w:val="24"/>
                <w:szCs w:val="24"/>
                <w:u w:color="000000"/>
                <w:bdr w:val="nil"/>
                <w:lang w:eastAsia="lv-LV"/>
              </w:rPr>
              <w:lastRenderedPageBreak/>
              <w:t>piešķirtas līguma slēgšanas tiesības, līdz iepirkuma līguma slēgšanai, personu apvienība pēc savas izvēles izveidosies atbilstoši noteiktam juridiskam statusam vai noslēgs sabiedrības līgumu, vienojoties par apvienības dalībnieku atbildības sadalījumu.</w:t>
            </w:r>
          </w:p>
          <w:p w14:paraId="53C33D69" w14:textId="1262E597" w:rsidR="0049461B" w:rsidRPr="00FD1410" w:rsidRDefault="002D010C" w:rsidP="00512820">
            <w:pPr>
              <w:widowControl w:val="0"/>
              <w:spacing w:after="0" w:line="240" w:lineRule="auto"/>
              <w:jc w:val="both"/>
              <w:rPr>
                <w:rFonts w:ascii="Times New Roman" w:eastAsia="Calibri" w:hAnsi="Times New Roman" w:cs="Times New Roman"/>
                <w:sz w:val="24"/>
                <w:szCs w:val="24"/>
              </w:rPr>
            </w:pPr>
            <w:r w:rsidRPr="00FD1410">
              <w:rPr>
                <w:rFonts w:ascii="Times New Roman" w:eastAsia="Calibri" w:hAnsi="Times New Roman" w:cs="Times New Roman"/>
                <w:color w:val="000000"/>
                <w:sz w:val="24"/>
                <w:szCs w:val="24"/>
              </w:rPr>
              <w:t xml:space="preserve">3.1.3. </w:t>
            </w:r>
            <w:r w:rsidRPr="00FD1410">
              <w:rPr>
                <w:rFonts w:ascii="Times New Roman" w:eastAsia="Calibri" w:hAnsi="Times New Roman" w:cs="Times New Roman"/>
                <w:sz w:val="24"/>
                <w:szCs w:val="24"/>
              </w:rPr>
              <w:t>Pilnvara vai cits dokuments, kas ļauj piedāvājumu parakstījušai personai uzņemties saistības pretendenta vārdā.</w:t>
            </w:r>
          </w:p>
        </w:tc>
      </w:tr>
      <w:tr w:rsidR="002D010C" w:rsidRPr="003C2889" w14:paraId="64CB0F0C" w14:textId="77777777" w:rsidTr="00C755AF">
        <w:tc>
          <w:tcPr>
            <w:tcW w:w="0" w:type="auto"/>
            <w:gridSpan w:val="2"/>
            <w:shd w:val="clear" w:color="auto" w:fill="BFBFBF"/>
          </w:tcPr>
          <w:p w14:paraId="1E9C147F" w14:textId="77777777" w:rsidR="002D010C" w:rsidRPr="00BB553F" w:rsidRDefault="002D010C" w:rsidP="00C755AF">
            <w:pPr>
              <w:widowControl w:val="0"/>
              <w:spacing w:after="0" w:line="240" w:lineRule="auto"/>
              <w:jc w:val="center"/>
              <w:rPr>
                <w:rFonts w:ascii="Times New Roman" w:eastAsia="Calibri" w:hAnsi="Times New Roman" w:cs="Times New Roman"/>
                <w:b/>
                <w:bCs/>
                <w:color w:val="000000"/>
                <w:sz w:val="24"/>
                <w:szCs w:val="24"/>
                <w:lang w:bidi="lv-LV"/>
              </w:rPr>
            </w:pPr>
            <w:r w:rsidRPr="00BB553F">
              <w:rPr>
                <w:rFonts w:ascii="Times New Roman" w:eastAsia="Calibri" w:hAnsi="Times New Roman" w:cs="Times New Roman"/>
                <w:b/>
                <w:bCs/>
                <w:color w:val="000000"/>
                <w:sz w:val="24"/>
                <w:szCs w:val="24"/>
                <w:lang w:bidi="lv-LV"/>
              </w:rPr>
              <w:lastRenderedPageBreak/>
              <w:t>Atlases dokumenti</w:t>
            </w:r>
          </w:p>
        </w:tc>
      </w:tr>
      <w:tr w:rsidR="002D010C" w:rsidRPr="003C2889" w14:paraId="6E5FE645" w14:textId="77777777" w:rsidTr="00C755AF">
        <w:tc>
          <w:tcPr>
            <w:tcW w:w="4905" w:type="dxa"/>
            <w:shd w:val="clear" w:color="auto" w:fill="auto"/>
          </w:tcPr>
          <w:p w14:paraId="5D0D2110" w14:textId="479B1B21" w:rsidR="002D010C" w:rsidRPr="00BB553F" w:rsidRDefault="002D010C" w:rsidP="00C755AF">
            <w:pPr>
              <w:widowControl w:val="0"/>
              <w:spacing w:before="120" w:after="120"/>
              <w:jc w:val="both"/>
              <w:rPr>
                <w:rFonts w:ascii="Cambria" w:eastAsia="Calibri" w:hAnsi="Cambria" w:cs="Times New Roman"/>
                <w:szCs w:val="24"/>
              </w:rPr>
            </w:pPr>
            <w:r w:rsidRPr="00BB553F">
              <w:rPr>
                <w:rFonts w:ascii="Times New Roman" w:eastAsia="Calibri" w:hAnsi="Times New Roman" w:cs="Times New Roman"/>
                <w:sz w:val="24"/>
                <w:szCs w:val="24"/>
              </w:rPr>
              <w:t>3.2. Pretendents, personālsabiedrība un visi personālsabiedrības biedri (ja piedāvājumu iesniedz personālsabiedrība) vai visi personu apvienības dalībnieki (ja piedāvājumu iesniedz personu apvienība), Pretendenta norādītie apakšuzņēmēji, kuru snie</w:t>
            </w:r>
            <w:r w:rsidR="00B81CD1">
              <w:rPr>
                <w:rFonts w:ascii="Times New Roman" w:eastAsia="Calibri" w:hAnsi="Times New Roman" w:cs="Times New Roman"/>
                <w:sz w:val="24"/>
                <w:szCs w:val="24"/>
              </w:rPr>
              <w:t xml:space="preserve">gto piegāžu </w:t>
            </w:r>
            <w:r w:rsidRPr="00BB553F">
              <w:rPr>
                <w:rFonts w:ascii="Times New Roman" w:eastAsia="Calibri" w:hAnsi="Times New Roman" w:cs="Times New Roman"/>
                <w:sz w:val="24"/>
                <w:szCs w:val="24"/>
              </w:rPr>
              <w:t>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w:t>
            </w:r>
            <w:r w:rsidRPr="00BB553F">
              <w:rPr>
                <w:rFonts w:ascii="Cambria" w:eastAsia="Calibri" w:hAnsi="Cambria" w:cs="Times New Roman"/>
                <w:sz w:val="24"/>
                <w:szCs w:val="24"/>
              </w:rPr>
              <w:t xml:space="preserve"> </w:t>
            </w:r>
          </w:p>
          <w:p w14:paraId="5BBA5D9E" w14:textId="77777777" w:rsidR="002D010C" w:rsidRPr="00BB553F" w:rsidRDefault="002D010C" w:rsidP="00C755AF">
            <w:pPr>
              <w:widowControl w:val="0"/>
              <w:tabs>
                <w:tab w:val="left" w:pos="454"/>
              </w:tabs>
              <w:spacing w:after="0" w:line="240" w:lineRule="auto"/>
              <w:jc w:val="both"/>
              <w:rPr>
                <w:rFonts w:ascii="Times New Roman" w:eastAsia="Calibri" w:hAnsi="Times New Roman" w:cs="Times New Roman"/>
                <w:sz w:val="24"/>
                <w:szCs w:val="24"/>
              </w:rPr>
            </w:pPr>
          </w:p>
        </w:tc>
        <w:tc>
          <w:tcPr>
            <w:tcW w:w="4369" w:type="dxa"/>
            <w:shd w:val="clear" w:color="auto" w:fill="auto"/>
          </w:tcPr>
          <w:p w14:paraId="17A66B70" w14:textId="77777777" w:rsidR="002D010C" w:rsidRPr="00BB553F" w:rsidRDefault="002D010C" w:rsidP="00C755AF">
            <w:pPr>
              <w:widowControl w:val="0"/>
              <w:spacing w:after="0" w:line="240" w:lineRule="auto"/>
              <w:jc w:val="both"/>
              <w:rPr>
                <w:rFonts w:ascii="Times New Roman" w:eastAsia="Calibri" w:hAnsi="Times New Roman" w:cs="Times New Roman"/>
                <w:sz w:val="24"/>
                <w:szCs w:val="24"/>
              </w:rPr>
            </w:pPr>
            <w:r w:rsidRPr="00BB553F">
              <w:rPr>
                <w:rFonts w:ascii="Times New Roman" w:eastAsia="Calibri" w:hAnsi="Times New Roman" w:cs="Times New Roman"/>
                <w:sz w:val="24"/>
                <w:szCs w:val="24"/>
              </w:rPr>
              <w:t xml:space="preserve">3.2.1. Par reģistrācijas faktu Pasūtītāja Iepirkuma komisija pārliecināsies Uzņēmumu reģistra tīmekļa vietnē </w:t>
            </w:r>
            <w:hyperlink r:id="rId19" w:history="1">
              <w:r w:rsidRPr="00BB553F">
                <w:rPr>
                  <w:rFonts w:ascii="Times New Roman" w:eastAsia="Calibri" w:hAnsi="Times New Roman" w:cs="Times New Roman"/>
                  <w:sz w:val="24"/>
                  <w:szCs w:val="24"/>
                  <w:u w:val="single"/>
                </w:rPr>
                <w:t>www.ur.gov.lv</w:t>
              </w:r>
            </w:hyperlink>
            <w:r w:rsidRPr="00BB553F">
              <w:rPr>
                <w:rFonts w:ascii="Times New Roman" w:eastAsia="Calibri" w:hAnsi="Times New Roman" w:cs="Times New Roman"/>
                <w:sz w:val="24"/>
                <w:szCs w:val="24"/>
              </w:rPr>
              <w:t>.</w:t>
            </w:r>
          </w:p>
          <w:p w14:paraId="667476E2" w14:textId="77777777" w:rsidR="002D010C" w:rsidRPr="00BB553F" w:rsidRDefault="002D010C" w:rsidP="00C755AF">
            <w:pPr>
              <w:widowControl w:val="0"/>
              <w:spacing w:after="0" w:line="240" w:lineRule="auto"/>
              <w:jc w:val="both"/>
              <w:rPr>
                <w:rFonts w:ascii="Times New Roman" w:eastAsia="Calibri" w:hAnsi="Times New Roman" w:cs="Times New Roman"/>
                <w:sz w:val="24"/>
                <w:szCs w:val="24"/>
              </w:rPr>
            </w:pPr>
            <w:r w:rsidRPr="00BB553F">
              <w:rPr>
                <w:rFonts w:ascii="Times New Roman" w:eastAsia="Calibri" w:hAnsi="Times New Roman" w:cs="Times New Roman"/>
                <w:sz w:val="24"/>
                <w:szCs w:val="24"/>
              </w:rPr>
              <w:t>3.2.2. Ja Pretendents ir reģistrēts ārvalstīs, tam ir jāiesniedz komercreģistra vai līdzvērtīgas komercdarbību reģistrējošas iestādes ārvalstīs izdotas reģistrācijas apliecības kopija.</w:t>
            </w:r>
          </w:p>
          <w:p w14:paraId="1D01BC15" w14:textId="77777777" w:rsidR="002D010C" w:rsidRPr="00BB553F" w:rsidRDefault="002D010C" w:rsidP="00C755AF">
            <w:pPr>
              <w:widowControl w:val="0"/>
              <w:tabs>
                <w:tab w:val="left" w:pos="829"/>
              </w:tabs>
              <w:spacing w:after="0" w:line="240" w:lineRule="auto"/>
              <w:jc w:val="both"/>
              <w:rPr>
                <w:rFonts w:ascii="Times New Roman" w:eastAsia="Calibri" w:hAnsi="Times New Roman" w:cs="Times New Roman"/>
                <w:sz w:val="24"/>
                <w:szCs w:val="24"/>
              </w:rPr>
            </w:pPr>
            <w:r w:rsidRPr="00BB553F">
              <w:rPr>
                <w:rFonts w:ascii="Times New Roman" w:eastAsia="Calibri" w:hAnsi="Times New Roman" w:cs="Times New Roman"/>
                <w:sz w:val="24"/>
                <w:szCs w:val="24"/>
              </w:rPr>
              <w:t>3.2.3. Ja par iepirkuma uzvarētāju tiks atzīta piegādātāju apvienība, tās pienākums 10 (desmit) dienu laikā skaitot no dienas, kad Pasūtītājs būs tiesīgs slēgt iepirkuma līgumu:</w:t>
            </w:r>
          </w:p>
          <w:p w14:paraId="66992E65" w14:textId="77777777" w:rsidR="002D010C" w:rsidRPr="00BB553F" w:rsidRDefault="002D010C" w:rsidP="00C755AF">
            <w:pPr>
              <w:widowControl w:val="0"/>
              <w:tabs>
                <w:tab w:val="left" w:pos="829"/>
              </w:tabs>
              <w:spacing w:after="0" w:line="240" w:lineRule="auto"/>
              <w:jc w:val="both"/>
              <w:rPr>
                <w:rFonts w:ascii="Times New Roman" w:eastAsia="Calibri" w:hAnsi="Times New Roman" w:cs="Times New Roman"/>
                <w:sz w:val="24"/>
                <w:szCs w:val="24"/>
              </w:rPr>
            </w:pPr>
            <w:r w:rsidRPr="00BB553F">
              <w:rPr>
                <w:rFonts w:ascii="Times New Roman" w:eastAsia="Calibri" w:hAnsi="Times New Roman" w:cs="Times New Roman"/>
                <w:sz w:val="24"/>
                <w:szCs w:val="24"/>
              </w:rPr>
              <w:t xml:space="preserve">3.2.3.1.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14:paraId="1D95BE72" w14:textId="77777777" w:rsidR="002D010C" w:rsidRPr="00BB553F" w:rsidRDefault="002D010C" w:rsidP="00C755AF">
            <w:pPr>
              <w:widowControl w:val="0"/>
              <w:tabs>
                <w:tab w:val="left" w:pos="829"/>
              </w:tabs>
              <w:spacing w:after="0" w:line="240" w:lineRule="auto"/>
              <w:jc w:val="both"/>
              <w:rPr>
                <w:rFonts w:ascii="Times New Roman" w:eastAsia="Calibri" w:hAnsi="Times New Roman" w:cs="Times New Roman"/>
                <w:sz w:val="24"/>
                <w:szCs w:val="24"/>
              </w:rPr>
            </w:pPr>
            <w:r w:rsidRPr="00BB553F">
              <w:rPr>
                <w:rFonts w:ascii="Times New Roman" w:eastAsia="Calibri" w:hAnsi="Times New Roman" w:cs="Times New Roman"/>
                <w:sz w:val="24"/>
                <w:szCs w:val="24"/>
              </w:rPr>
              <w:t>vai</w:t>
            </w:r>
          </w:p>
          <w:p w14:paraId="14B7E885" w14:textId="77777777" w:rsidR="002D010C" w:rsidRPr="00BB553F" w:rsidRDefault="002D010C" w:rsidP="00C755AF">
            <w:pPr>
              <w:widowControl w:val="0"/>
              <w:tabs>
                <w:tab w:val="left" w:pos="829"/>
              </w:tabs>
              <w:spacing w:after="0" w:line="240" w:lineRule="auto"/>
              <w:jc w:val="both"/>
              <w:rPr>
                <w:rFonts w:ascii="Times New Roman" w:eastAsia="Calibri" w:hAnsi="Times New Roman" w:cs="Times New Roman"/>
                <w:sz w:val="24"/>
                <w:szCs w:val="24"/>
              </w:rPr>
            </w:pPr>
            <w:r w:rsidRPr="00BB553F">
              <w:rPr>
                <w:rFonts w:ascii="Times New Roman" w:eastAsia="Times New Roman" w:hAnsi="Times New Roman" w:cs="Times New Roman"/>
                <w:sz w:val="24"/>
                <w:szCs w:val="24"/>
              </w:rPr>
              <w:t>3.2.3.2. noslēgt sabiedrības līgumu, vienojoties par apvienības dalībnieku atbildības sadalījumu un attiecīgo dokumentu normatīvajos aktos noteiktajā kārtībā apliecinātas kopijas iesniedz Pasūtītājam</w:t>
            </w:r>
          </w:p>
        </w:tc>
      </w:tr>
      <w:tr w:rsidR="002D010C" w:rsidRPr="00955D74" w14:paraId="15A1CB4D" w14:textId="77777777" w:rsidTr="00C755AF">
        <w:tc>
          <w:tcPr>
            <w:tcW w:w="4905" w:type="dxa"/>
            <w:shd w:val="clear" w:color="auto" w:fill="auto"/>
          </w:tcPr>
          <w:p w14:paraId="7011C87E" w14:textId="77777777" w:rsidR="002D010C" w:rsidRPr="00955D74" w:rsidRDefault="002D010C" w:rsidP="00C755AF">
            <w:pPr>
              <w:widowControl w:val="0"/>
              <w:spacing w:before="120" w:after="120"/>
              <w:jc w:val="both"/>
              <w:rPr>
                <w:rFonts w:ascii="Times New Roman" w:eastAsia="Calibri" w:hAnsi="Times New Roman" w:cs="Times New Roman"/>
                <w:sz w:val="24"/>
                <w:szCs w:val="24"/>
              </w:rPr>
            </w:pPr>
            <w:r w:rsidRPr="00955D74">
              <w:rPr>
                <w:rFonts w:ascii="Times New Roman" w:eastAsia="Calibri" w:hAnsi="Times New Roman" w:cs="Times New Roman"/>
                <w:sz w:val="24"/>
                <w:szCs w:val="24"/>
              </w:rPr>
              <w:t>3.3. Pretendents var balstīties uz citu personu saimnieciskajām un finansiālajām iespējām, ja tas ir nepieciešams konkrētā iepirkuma līguma izpildei, neatkarīgi no savstarpējo attiecību tiesiskā rakstura.</w:t>
            </w:r>
          </w:p>
          <w:p w14:paraId="75458B79" w14:textId="77777777" w:rsidR="002D010C" w:rsidRPr="00955D74" w:rsidRDefault="002D010C" w:rsidP="00C755AF">
            <w:pPr>
              <w:widowControl w:val="0"/>
              <w:spacing w:before="120" w:after="120"/>
              <w:jc w:val="both"/>
              <w:rPr>
                <w:rFonts w:ascii="Times New Roman" w:eastAsia="Calibri" w:hAnsi="Times New Roman" w:cs="Times New Roman"/>
                <w:sz w:val="24"/>
                <w:szCs w:val="24"/>
              </w:rPr>
            </w:pPr>
            <w:r w:rsidRPr="00955D74">
              <w:rPr>
                <w:rFonts w:ascii="Times New Roman" w:eastAsia="Calibri" w:hAnsi="Times New Roman" w:cs="Times New Roman"/>
                <w:sz w:val="24"/>
                <w:szCs w:val="24"/>
                <w:u w:val="single"/>
              </w:rPr>
              <w:t>Šajā gadījumā Pretendents un persona, uz kuras saimnieciskajām un finansiālajām iespējām tas balstās, ir solidāri atbildīgi par iepirkuma līguma izpildi</w:t>
            </w:r>
            <w:r w:rsidRPr="00955D74">
              <w:rPr>
                <w:rFonts w:ascii="Times New Roman" w:eastAsia="Calibri" w:hAnsi="Times New Roman" w:cs="Times New Roman"/>
                <w:sz w:val="24"/>
                <w:szCs w:val="24"/>
              </w:rPr>
              <w:t>.</w:t>
            </w:r>
          </w:p>
        </w:tc>
        <w:tc>
          <w:tcPr>
            <w:tcW w:w="4369" w:type="dxa"/>
            <w:shd w:val="clear" w:color="auto" w:fill="auto"/>
          </w:tcPr>
          <w:p w14:paraId="08048AFC" w14:textId="77777777" w:rsidR="002D010C" w:rsidRPr="00955D74" w:rsidRDefault="002D010C" w:rsidP="00C755AF">
            <w:pPr>
              <w:widowControl w:val="0"/>
              <w:spacing w:after="0" w:line="240" w:lineRule="auto"/>
              <w:jc w:val="both"/>
              <w:rPr>
                <w:rFonts w:ascii="Times New Roman" w:eastAsia="Calibri" w:hAnsi="Times New Roman" w:cs="Times New Roman"/>
                <w:sz w:val="24"/>
                <w:szCs w:val="24"/>
              </w:rPr>
            </w:pPr>
            <w:r w:rsidRPr="00955D74">
              <w:rPr>
                <w:rFonts w:ascii="Times New Roman" w:eastAsia="Calibri" w:hAnsi="Times New Roman" w:cs="Times New Roman"/>
                <w:sz w:val="24"/>
                <w:szCs w:val="24"/>
              </w:rPr>
              <w:t>3.3.1. Pretendents pierāda Pasūtītāja Iepirkuma komisijai, ka tā rīcībā būs nepieciešamie resursi, iesniedzot šo personu apliecinājumu vai vienošanos par sadarbību konkrētā līguma izpildē.</w:t>
            </w:r>
          </w:p>
          <w:p w14:paraId="315499EC" w14:textId="77777777" w:rsidR="002D010C" w:rsidRPr="00955D74" w:rsidRDefault="002D010C" w:rsidP="00C755AF">
            <w:pPr>
              <w:widowControl w:val="0"/>
              <w:spacing w:after="0" w:line="240" w:lineRule="auto"/>
              <w:jc w:val="both"/>
              <w:rPr>
                <w:rFonts w:ascii="Times New Roman" w:eastAsia="Calibri" w:hAnsi="Times New Roman" w:cs="Times New Roman"/>
                <w:sz w:val="24"/>
                <w:szCs w:val="24"/>
              </w:rPr>
            </w:pPr>
            <w:r w:rsidRPr="00955D74">
              <w:rPr>
                <w:rFonts w:ascii="Times New Roman" w:eastAsia="Calibri" w:hAnsi="Times New Roman" w:cs="Times New Roman"/>
                <w:sz w:val="24"/>
                <w:szCs w:val="24"/>
              </w:rPr>
              <w:t xml:space="preserve">3.3.2. Pretendenta un personas, uz kuras saimnieciskajām un finansiālajām iespējām Pretendents balstās, savstarpēji parakstīts apliecinājums vai noslēgta vienošanās, kurā norādīts, ka persona, uz kuras saimnieciskajām un finansiālajām </w:t>
            </w:r>
            <w:r w:rsidRPr="00955D74">
              <w:rPr>
                <w:rFonts w:ascii="Times New Roman" w:eastAsia="Calibri" w:hAnsi="Times New Roman" w:cs="Times New Roman"/>
                <w:sz w:val="24"/>
                <w:szCs w:val="24"/>
              </w:rPr>
              <w:lastRenderedPageBreak/>
              <w:t>iespējām Pretendents balstās, uzņemas solidāro atbildību par iepirkuma līguma izpildi, kā arī norādīts, kādā veidā un/vai formā šī persona ir paredzējusi izņemties solidāro atbildību par iepirkuma līguma izpildi.</w:t>
            </w:r>
          </w:p>
        </w:tc>
      </w:tr>
      <w:tr w:rsidR="007C1312" w:rsidRPr="00955D74" w14:paraId="35914BF0" w14:textId="77777777" w:rsidTr="00C755AF">
        <w:tc>
          <w:tcPr>
            <w:tcW w:w="4905" w:type="dxa"/>
            <w:shd w:val="clear" w:color="auto" w:fill="auto"/>
          </w:tcPr>
          <w:p w14:paraId="62CE35CF" w14:textId="11B5E7EE" w:rsidR="000726ED" w:rsidRPr="000726ED" w:rsidRDefault="000726ED" w:rsidP="000726ED">
            <w:pPr>
              <w:widowControl w:val="0"/>
              <w:spacing w:before="120" w:after="120"/>
              <w:jc w:val="both"/>
              <w:rPr>
                <w:rFonts w:ascii="Times New Roman" w:hAnsi="Times New Roman" w:cs="Times New Roman"/>
                <w:sz w:val="24"/>
                <w:szCs w:val="24"/>
              </w:rPr>
            </w:pPr>
            <w:r w:rsidRPr="000726ED">
              <w:rPr>
                <w:rFonts w:ascii="Times New Roman" w:hAnsi="Times New Roman" w:cs="Times New Roman"/>
                <w:sz w:val="24"/>
                <w:szCs w:val="24"/>
              </w:rPr>
              <w:lastRenderedPageBreak/>
              <w:t>3.4. Pretendents var balstīties uz citu personu tehniskajām un profesionālajām iespējām, ja tas ir nepieciešams konkrētā iepirkuma līguma izpildei, neatkarīgi no savstarpējo attiecību tiesiskā rakstura.</w:t>
            </w:r>
          </w:p>
          <w:p w14:paraId="4DCEC5FB" w14:textId="1BF339AB" w:rsidR="007C1312" w:rsidRPr="000726ED" w:rsidRDefault="000726ED" w:rsidP="000726ED">
            <w:pPr>
              <w:widowControl w:val="0"/>
              <w:spacing w:before="120" w:after="120"/>
              <w:jc w:val="both"/>
              <w:rPr>
                <w:rFonts w:ascii="Times New Roman" w:eastAsia="Calibri" w:hAnsi="Times New Roman" w:cs="Times New Roman"/>
                <w:sz w:val="24"/>
                <w:szCs w:val="24"/>
              </w:rPr>
            </w:pPr>
            <w:r w:rsidRPr="000726ED">
              <w:rPr>
                <w:rFonts w:ascii="Times New Roman" w:hAnsi="Times New Roman" w:cs="Times New Roman"/>
                <w:sz w:val="24"/>
                <w:szCs w:val="24"/>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0726ED">
              <w:rPr>
                <w:rFonts w:ascii="Times New Roman" w:hAnsi="Times New Roman" w:cs="Times New Roman"/>
                <w:sz w:val="24"/>
                <w:szCs w:val="24"/>
              </w:rPr>
              <w:t>.</w:t>
            </w:r>
          </w:p>
        </w:tc>
        <w:tc>
          <w:tcPr>
            <w:tcW w:w="4369" w:type="dxa"/>
            <w:shd w:val="clear" w:color="auto" w:fill="auto"/>
          </w:tcPr>
          <w:p w14:paraId="108E1391" w14:textId="1FFA8CD2" w:rsidR="007C1312" w:rsidRPr="000726ED" w:rsidRDefault="000726ED" w:rsidP="000726ED">
            <w:pPr>
              <w:widowControl w:val="0"/>
              <w:spacing w:after="0" w:line="240" w:lineRule="auto"/>
              <w:jc w:val="both"/>
              <w:rPr>
                <w:rFonts w:ascii="Times New Roman" w:hAnsi="Times New Roman" w:cs="Times New Roman"/>
                <w:sz w:val="24"/>
                <w:szCs w:val="24"/>
              </w:rPr>
            </w:pPr>
            <w:r w:rsidRPr="000726ED">
              <w:rPr>
                <w:rFonts w:ascii="Times New Roman" w:hAnsi="Times New Roman" w:cs="Times New Roman"/>
                <w:sz w:val="24"/>
                <w:szCs w:val="24"/>
              </w:rPr>
              <w:t>3.4.1. Pretendents pierāda Pasūtītāja Iepirkuma komisijai, ka tā rīcībā būs nepieciešamie resursi, iesniedzot šo personu apliecinājumu vai vienošanos par nepieciešamo resursu nodošanu Pretendenta rīcībā.</w:t>
            </w:r>
          </w:p>
        </w:tc>
      </w:tr>
      <w:tr w:rsidR="002D010C" w:rsidRPr="003C2889" w14:paraId="306347F5" w14:textId="77777777" w:rsidTr="00C755AF">
        <w:trPr>
          <w:trHeight w:val="3251"/>
        </w:trPr>
        <w:tc>
          <w:tcPr>
            <w:tcW w:w="4905" w:type="dxa"/>
            <w:shd w:val="clear" w:color="auto" w:fill="auto"/>
          </w:tcPr>
          <w:p w14:paraId="52438A0D" w14:textId="74FC54E8" w:rsidR="00E610C3" w:rsidRPr="00AC31F4" w:rsidRDefault="00E610C3" w:rsidP="0098705E">
            <w:pPr>
              <w:keepNext/>
              <w:suppressAutoHyphens/>
              <w:spacing w:after="0" w:line="240" w:lineRule="auto"/>
              <w:jc w:val="both"/>
              <w:outlineLvl w:val="2"/>
              <w:rPr>
                <w:rFonts w:ascii="Times New Roman" w:eastAsia="Times New Roman" w:hAnsi="Times New Roman" w:cs="Arial"/>
                <w:bCs/>
                <w:i/>
                <w:color w:val="FF0000"/>
                <w:sz w:val="24"/>
                <w:szCs w:val="24"/>
                <w:lang w:eastAsia="ar-SA"/>
              </w:rPr>
            </w:pPr>
            <w:r>
              <w:rPr>
                <w:rFonts w:ascii="Times New Roman" w:eastAsia="Times New Roman" w:hAnsi="Times New Roman" w:cs="Arial"/>
                <w:bCs/>
                <w:color w:val="000000" w:themeColor="text1"/>
                <w:sz w:val="24"/>
                <w:szCs w:val="24"/>
                <w:lang w:eastAsia="ar-SA"/>
              </w:rPr>
              <w:t xml:space="preserve">3.5. </w:t>
            </w:r>
            <w:r w:rsidR="00FD1410" w:rsidRPr="007853B4">
              <w:rPr>
                <w:rFonts w:ascii="Times New Roman" w:eastAsia="Times New Roman" w:hAnsi="Times New Roman" w:cs="Times New Roman"/>
                <w:sz w:val="24"/>
                <w:szCs w:val="24"/>
              </w:rPr>
              <w:t>Pretendents</w:t>
            </w:r>
            <w:r w:rsidR="001220FF" w:rsidRPr="007853B4">
              <w:rPr>
                <w:rFonts w:ascii="Times New Roman" w:eastAsia="Times New Roman" w:hAnsi="Times New Roman" w:cs="Times New Roman"/>
                <w:sz w:val="24"/>
                <w:szCs w:val="24"/>
              </w:rPr>
              <w:t xml:space="preserve"> vai tā apakšuzņēmējs vai persona uz kuras iespējām Pretendents balstās</w:t>
            </w:r>
            <w:r w:rsidR="00FD1410" w:rsidRPr="00D5455F">
              <w:rPr>
                <w:rFonts w:ascii="Times New Roman" w:eastAsia="Times New Roman" w:hAnsi="Times New Roman" w:cs="Times New Roman"/>
                <w:sz w:val="24"/>
                <w:szCs w:val="24"/>
              </w:rPr>
              <w:t xml:space="preserve"> </w:t>
            </w:r>
            <w:r w:rsidR="00FD1410">
              <w:rPr>
                <w:rFonts w:ascii="Times New Roman" w:eastAsia="Times New Roman" w:hAnsi="Times New Roman" w:cs="Times New Roman"/>
                <w:sz w:val="24"/>
                <w:szCs w:val="24"/>
              </w:rPr>
              <w:t>iepriekš</w:t>
            </w:r>
            <w:r w:rsidR="00FD1410" w:rsidRPr="00D5455F">
              <w:rPr>
                <w:rFonts w:ascii="Times New Roman" w:eastAsia="Times New Roman" w:hAnsi="Times New Roman" w:cs="Times New Roman"/>
                <w:sz w:val="24"/>
                <w:szCs w:val="24"/>
              </w:rPr>
              <w:t xml:space="preserve">ējo 3 (trīs) gadu (skaitot līdz piedāvājumu iesniegšanas termiņam) laikā ir noslēdzis vismaz 1 (vienu) </w:t>
            </w:r>
            <w:r w:rsidR="001220FF" w:rsidRPr="007853B4">
              <w:rPr>
                <w:rFonts w:ascii="Times New Roman" w:eastAsia="Times New Roman" w:hAnsi="Times New Roman" w:cs="Times New Roman"/>
                <w:sz w:val="24"/>
                <w:szCs w:val="24"/>
              </w:rPr>
              <w:t>pludmales sezonālā aprīkojuma</w:t>
            </w:r>
            <w:r w:rsidR="00FD1410" w:rsidRPr="007853B4">
              <w:rPr>
                <w:rFonts w:ascii="Times New Roman" w:hAnsi="Times New Roman" w:cs="Times New Roman"/>
                <w:sz w:val="24"/>
                <w:szCs w:val="24"/>
              </w:rPr>
              <w:t xml:space="preserve"> piegādes</w:t>
            </w:r>
            <w:r w:rsidR="001220FF" w:rsidRPr="007853B4">
              <w:rPr>
                <w:rFonts w:ascii="Times New Roman" w:hAnsi="Times New Roman" w:cs="Times New Roman"/>
                <w:sz w:val="24"/>
                <w:szCs w:val="24"/>
              </w:rPr>
              <w:t>, uzstādīšanas</w:t>
            </w:r>
            <w:r w:rsidR="0083305E" w:rsidRPr="007853B4">
              <w:rPr>
                <w:rFonts w:ascii="Times New Roman" w:hAnsi="Times New Roman" w:cs="Times New Roman"/>
                <w:sz w:val="24"/>
                <w:szCs w:val="24"/>
              </w:rPr>
              <w:t>, pludmales labiekārtojuma</w:t>
            </w:r>
            <w:r w:rsidR="001220FF" w:rsidRPr="007853B4">
              <w:rPr>
                <w:rFonts w:ascii="Times New Roman" w:hAnsi="Times New Roman" w:cs="Times New Roman"/>
                <w:sz w:val="24"/>
                <w:szCs w:val="24"/>
              </w:rPr>
              <w:t xml:space="preserve"> </w:t>
            </w:r>
            <w:r w:rsidR="00FD1410" w:rsidRPr="007853B4">
              <w:rPr>
                <w:rFonts w:ascii="Times New Roman" w:hAnsi="Times New Roman" w:cs="Times New Roman"/>
                <w:sz w:val="24"/>
                <w:szCs w:val="24"/>
              </w:rPr>
              <w:t>līgumu</w:t>
            </w:r>
            <w:r w:rsidR="00FD1410" w:rsidRPr="00D5455F">
              <w:rPr>
                <w:rFonts w:ascii="Times New Roman" w:hAnsi="Times New Roman" w:cs="Times New Roman"/>
                <w:sz w:val="24"/>
                <w:szCs w:val="24"/>
              </w:rPr>
              <w:t xml:space="preserve"> </w:t>
            </w:r>
            <w:r w:rsidR="00FD1410" w:rsidRPr="00D5455F">
              <w:rPr>
                <w:rFonts w:ascii="Times New Roman" w:eastAsia="Times New Roman" w:hAnsi="Times New Roman" w:cs="Times New Roman"/>
                <w:sz w:val="24"/>
                <w:szCs w:val="24"/>
              </w:rPr>
              <w:t>un par iepriekšminēto ir saņēmis pozitīv</w:t>
            </w:r>
            <w:r w:rsidR="00FD1410">
              <w:rPr>
                <w:rFonts w:ascii="Times New Roman" w:eastAsia="Times New Roman" w:hAnsi="Times New Roman" w:cs="Times New Roman"/>
                <w:sz w:val="24"/>
                <w:szCs w:val="24"/>
              </w:rPr>
              <w:t>u</w:t>
            </w:r>
            <w:r w:rsidR="00FD1410" w:rsidRPr="00D5455F">
              <w:rPr>
                <w:rFonts w:ascii="Times New Roman" w:eastAsia="Times New Roman" w:hAnsi="Times New Roman" w:cs="Times New Roman"/>
                <w:sz w:val="24"/>
                <w:szCs w:val="24"/>
              </w:rPr>
              <w:t xml:space="preserve"> atsauksm</w:t>
            </w:r>
            <w:r w:rsidR="00FD1410">
              <w:rPr>
                <w:rFonts w:ascii="Times New Roman" w:eastAsia="Times New Roman" w:hAnsi="Times New Roman" w:cs="Times New Roman"/>
                <w:sz w:val="24"/>
                <w:szCs w:val="24"/>
              </w:rPr>
              <w:t>i</w:t>
            </w:r>
            <w:r w:rsidR="00FD1410" w:rsidRPr="00D5455F">
              <w:rPr>
                <w:rFonts w:ascii="Times New Roman" w:eastAsia="Times New Roman" w:hAnsi="Times New Roman" w:cs="Times New Roman"/>
                <w:sz w:val="24"/>
                <w:szCs w:val="24"/>
              </w:rPr>
              <w:t>. Ja Pretendents ir personu grupa, tad personu grupas dalībniekiem kopā jāatbilst šajā punktā noteiktajai prasībai. Papildus jābūt 1 (viena</w:t>
            </w:r>
            <w:r w:rsidR="00431949">
              <w:rPr>
                <w:rFonts w:ascii="Times New Roman" w:eastAsia="Times New Roman" w:hAnsi="Times New Roman" w:cs="Times New Roman"/>
                <w:sz w:val="24"/>
                <w:szCs w:val="24"/>
              </w:rPr>
              <w:t>i</w:t>
            </w:r>
            <w:r w:rsidR="00FD1410" w:rsidRPr="00D5455F">
              <w:rPr>
                <w:rFonts w:ascii="Times New Roman" w:eastAsia="Times New Roman" w:hAnsi="Times New Roman" w:cs="Times New Roman"/>
                <w:sz w:val="24"/>
                <w:szCs w:val="24"/>
              </w:rPr>
              <w:t>) pozitīvai atsauksmei par Nolikumā minētaj</w:t>
            </w:r>
            <w:r w:rsidR="00431949">
              <w:rPr>
                <w:rFonts w:ascii="Times New Roman" w:eastAsia="Times New Roman" w:hAnsi="Times New Roman" w:cs="Times New Roman"/>
                <w:sz w:val="24"/>
                <w:szCs w:val="24"/>
              </w:rPr>
              <w:t>ā</w:t>
            </w:r>
            <w:r w:rsidR="00FD1410" w:rsidRPr="00D5455F">
              <w:rPr>
                <w:rFonts w:ascii="Times New Roman" w:eastAsia="Times New Roman" w:hAnsi="Times New Roman" w:cs="Times New Roman"/>
                <w:sz w:val="24"/>
                <w:szCs w:val="24"/>
              </w:rPr>
              <w:t>m piegādātām</w:t>
            </w:r>
            <w:r w:rsidR="001220FF">
              <w:rPr>
                <w:rFonts w:ascii="Times New Roman" w:eastAsia="Times New Roman" w:hAnsi="Times New Roman" w:cs="Times New Roman"/>
                <w:sz w:val="24"/>
                <w:szCs w:val="24"/>
              </w:rPr>
              <w:t>, uzstādītām</w:t>
            </w:r>
            <w:r w:rsidR="00FD1410" w:rsidRPr="00D5455F">
              <w:rPr>
                <w:rFonts w:ascii="Times New Roman" w:eastAsia="Times New Roman" w:hAnsi="Times New Roman" w:cs="Times New Roman"/>
                <w:sz w:val="24"/>
                <w:szCs w:val="24"/>
              </w:rPr>
              <w:t xml:space="preserve"> precēm.</w:t>
            </w:r>
          </w:p>
          <w:p w14:paraId="259CCD94" w14:textId="5B773EFF" w:rsidR="007F2161" w:rsidRPr="000726ED" w:rsidRDefault="007F2161" w:rsidP="00431949">
            <w:pPr>
              <w:keepNext/>
              <w:suppressAutoHyphens/>
              <w:spacing w:after="0" w:line="240" w:lineRule="auto"/>
              <w:jc w:val="both"/>
              <w:outlineLvl w:val="2"/>
              <w:rPr>
                <w:rFonts w:ascii="Times New Roman" w:eastAsia="Times New Roman" w:hAnsi="Times New Roman" w:cs="Arial"/>
                <w:bCs/>
                <w:color w:val="FF0000"/>
                <w:sz w:val="24"/>
                <w:szCs w:val="24"/>
                <w:lang w:eastAsia="ar-SA"/>
              </w:rPr>
            </w:pPr>
          </w:p>
        </w:tc>
        <w:tc>
          <w:tcPr>
            <w:tcW w:w="4369" w:type="dxa"/>
            <w:shd w:val="clear" w:color="auto" w:fill="auto"/>
          </w:tcPr>
          <w:p w14:paraId="0B876389" w14:textId="656D6C7E" w:rsidR="002D010C" w:rsidRPr="00AA2E49" w:rsidRDefault="002D010C" w:rsidP="00C755AF">
            <w:pPr>
              <w:widowControl w:val="0"/>
              <w:spacing w:after="0" w:line="240" w:lineRule="auto"/>
              <w:jc w:val="both"/>
              <w:rPr>
                <w:rFonts w:ascii="Times New Roman" w:eastAsia="Calibri" w:hAnsi="Times New Roman" w:cs="Times New Roman"/>
                <w:bCs/>
                <w:i/>
                <w:color w:val="FF0000"/>
                <w:sz w:val="24"/>
                <w:szCs w:val="24"/>
              </w:rPr>
            </w:pPr>
            <w:r w:rsidRPr="00E610C3">
              <w:rPr>
                <w:rFonts w:ascii="Times New Roman" w:eastAsia="Calibri" w:hAnsi="Times New Roman" w:cs="Times New Roman"/>
                <w:bCs/>
                <w:color w:val="000000" w:themeColor="text1"/>
                <w:sz w:val="24"/>
                <w:szCs w:val="24"/>
              </w:rPr>
              <w:t>3.</w:t>
            </w:r>
            <w:r w:rsidR="00AF614B" w:rsidRPr="00E610C3">
              <w:rPr>
                <w:rFonts w:ascii="Times New Roman" w:eastAsia="Calibri" w:hAnsi="Times New Roman" w:cs="Times New Roman"/>
                <w:bCs/>
                <w:color w:val="000000" w:themeColor="text1"/>
                <w:sz w:val="24"/>
                <w:szCs w:val="24"/>
              </w:rPr>
              <w:t>5</w:t>
            </w:r>
            <w:r w:rsidRPr="00E610C3">
              <w:rPr>
                <w:rFonts w:ascii="Times New Roman" w:eastAsia="Calibri" w:hAnsi="Times New Roman" w:cs="Times New Roman"/>
                <w:bCs/>
                <w:color w:val="000000" w:themeColor="text1"/>
                <w:sz w:val="24"/>
                <w:szCs w:val="24"/>
              </w:rPr>
              <w:t xml:space="preserve">.1. </w:t>
            </w:r>
            <w:r w:rsidRPr="00AA2E49">
              <w:rPr>
                <w:rFonts w:ascii="Times New Roman" w:eastAsia="Calibri" w:hAnsi="Times New Roman" w:cs="Times New Roman"/>
                <w:bCs/>
                <w:color w:val="000000" w:themeColor="text1"/>
                <w:sz w:val="24"/>
                <w:szCs w:val="24"/>
              </w:rPr>
              <w:t>Pretendents aizpilda Nolikuma 3.pielikuma tabulu</w:t>
            </w:r>
            <w:r w:rsidR="00190FB2" w:rsidRPr="00AA2E49">
              <w:rPr>
                <w:rFonts w:ascii="Times New Roman" w:eastAsia="Calibri" w:hAnsi="Times New Roman" w:cs="Times New Roman"/>
                <w:bCs/>
                <w:color w:val="000000" w:themeColor="text1"/>
                <w:sz w:val="24"/>
                <w:szCs w:val="24"/>
              </w:rPr>
              <w:t xml:space="preserve">, </w:t>
            </w:r>
            <w:r w:rsidR="00190FB2" w:rsidRPr="00AA2E49">
              <w:rPr>
                <w:rFonts w:ascii="Times New Roman" w:eastAsia="Times New Roman" w:hAnsi="Times New Roman" w:cs="Times New Roman"/>
                <w:sz w:val="24"/>
                <w:szCs w:val="24"/>
              </w:rPr>
              <w:t>atbilstoši Nolikuma 3.5.punktā noteiktajām prasībām, norādot preču pasūtītāju, preču nosaukumu, preču aprakstu, līguma izpildes periodu, preču apjomu (izmaksas EUR bez PVN), kontaktpersonu, tās telefona numuru (ar kuru, nepieciešamības gadījumā, sazināties un noskaidrot sīkāk par veiktajām preču piegādēm). Saraksts ar Pretendenta veiktajām preču piegādēm noformējams atbilstoši Nolikumam pievienotajai formai (Nolikuma 3.</w:t>
            </w:r>
            <w:r w:rsidR="00190FB2" w:rsidRPr="00AA2E49">
              <w:rPr>
                <w:rFonts w:ascii="Times New Roman" w:eastAsia="Times New Roman" w:hAnsi="Times New Roman" w:cs="Times New Roman"/>
                <w:i/>
                <w:color w:val="FF0000"/>
                <w:sz w:val="24"/>
                <w:szCs w:val="24"/>
              </w:rPr>
              <w:t xml:space="preserve"> </w:t>
            </w:r>
            <w:r w:rsidR="00190FB2" w:rsidRPr="00AA2E49">
              <w:rPr>
                <w:rFonts w:ascii="Times New Roman" w:eastAsia="Times New Roman" w:hAnsi="Times New Roman" w:cs="Times New Roman"/>
                <w:sz w:val="24"/>
                <w:szCs w:val="24"/>
              </w:rPr>
              <w:t>pielikums)</w:t>
            </w:r>
            <w:r w:rsidRPr="00AA2E49">
              <w:rPr>
                <w:rFonts w:ascii="Times New Roman" w:eastAsia="Calibri" w:hAnsi="Times New Roman" w:cs="Times New Roman"/>
                <w:bCs/>
                <w:color w:val="000000" w:themeColor="text1"/>
                <w:sz w:val="24"/>
                <w:szCs w:val="24"/>
              </w:rPr>
              <w:t>.</w:t>
            </w:r>
          </w:p>
          <w:p w14:paraId="451777FF" w14:textId="27BD4C3F" w:rsidR="002D010C" w:rsidRPr="004F7B75" w:rsidRDefault="002D010C" w:rsidP="00C755AF">
            <w:pPr>
              <w:widowControl w:val="0"/>
              <w:spacing w:after="0" w:line="240" w:lineRule="auto"/>
              <w:jc w:val="both"/>
              <w:rPr>
                <w:rFonts w:ascii="Times New Roman" w:eastAsia="Calibri" w:hAnsi="Times New Roman" w:cs="Times New Roman"/>
                <w:bCs/>
                <w:color w:val="FF0000"/>
                <w:sz w:val="24"/>
                <w:szCs w:val="24"/>
              </w:rPr>
            </w:pPr>
            <w:r w:rsidRPr="00AA2E49">
              <w:rPr>
                <w:rFonts w:ascii="Times New Roman" w:eastAsia="Calibri" w:hAnsi="Times New Roman" w:cs="Times New Roman"/>
                <w:bCs/>
                <w:color w:val="000000" w:themeColor="text1"/>
                <w:sz w:val="24"/>
                <w:szCs w:val="24"/>
              </w:rPr>
              <w:t>3.</w:t>
            </w:r>
            <w:r w:rsidR="00AF614B" w:rsidRPr="00AA2E49">
              <w:rPr>
                <w:rFonts w:ascii="Times New Roman" w:eastAsia="Calibri" w:hAnsi="Times New Roman" w:cs="Times New Roman"/>
                <w:bCs/>
                <w:color w:val="000000" w:themeColor="text1"/>
                <w:sz w:val="24"/>
                <w:szCs w:val="24"/>
              </w:rPr>
              <w:t>5</w:t>
            </w:r>
            <w:r w:rsidRPr="00AA2E49">
              <w:rPr>
                <w:rFonts w:ascii="Times New Roman" w:eastAsia="Calibri" w:hAnsi="Times New Roman" w:cs="Times New Roman"/>
                <w:bCs/>
                <w:color w:val="000000" w:themeColor="text1"/>
                <w:sz w:val="24"/>
                <w:szCs w:val="24"/>
              </w:rPr>
              <w:t>.2. Pretendentam ir jāiesniedz pozitīva</w:t>
            </w:r>
            <w:r w:rsidR="00FD1410" w:rsidRPr="00AA2E49">
              <w:rPr>
                <w:rFonts w:ascii="Times New Roman" w:eastAsia="Calibri" w:hAnsi="Times New Roman" w:cs="Times New Roman"/>
                <w:bCs/>
                <w:color w:val="000000" w:themeColor="text1"/>
                <w:sz w:val="24"/>
                <w:szCs w:val="24"/>
              </w:rPr>
              <w:t xml:space="preserve"> atsauksme par</w:t>
            </w:r>
            <w:r w:rsidRPr="00AA2E49">
              <w:rPr>
                <w:rFonts w:ascii="Times New Roman" w:eastAsia="Calibri" w:hAnsi="Times New Roman" w:cs="Times New Roman"/>
                <w:bCs/>
                <w:color w:val="000000" w:themeColor="text1"/>
                <w:sz w:val="24"/>
                <w:szCs w:val="24"/>
              </w:rPr>
              <w:t xml:space="preserve"> Nolikuma 3.pielikuma tabulā norādītā līguma izpildi - kurā apliecināta Pretendenta pieredze un kvalitāte iepirkuma priekšmetam līdzvērtīgu preču piegādē</w:t>
            </w:r>
            <w:r w:rsidR="00FD1410" w:rsidRPr="00AA2E49">
              <w:rPr>
                <w:rFonts w:ascii="Times New Roman" w:eastAsia="Calibri" w:hAnsi="Times New Roman" w:cs="Times New Roman"/>
                <w:bCs/>
                <w:color w:val="000000" w:themeColor="text1"/>
                <w:sz w:val="24"/>
                <w:szCs w:val="24"/>
              </w:rPr>
              <w:t>.</w:t>
            </w:r>
          </w:p>
        </w:tc>
      </w:tr>
      <w:tr w:rsidR="002D010C" w:rsidRPr="003C2889" w14:paraId="798138B2" w14:textId="77777777" w:rsidTr="00C755AF">
        <w:tc>
          <w:tcPr>
            <w:tcW w:w="4905" w:type="dxa"/>
            <w:shd w:val="clear" w:color="auto" w:fill="auto"/>
          </w:tcPr>
          <w:p w14:paraId="6BCC3F11" w14:textId="13ED3F8E" w:rsidR="002D010C" w:rsidRPr="006C4EEE" w:rsidRDefault="002D010C" w:rsidP="00C755AF">
            <w:pPr>
              <w:widowControl w:val="0"/>
              <w:jc w:val="both"/>
              <w:rPr>
                <w:rFonts w:ascii="Times New Roman" w:eastAsia="Calibri" w:hAnsi="Times New Roman" w:cs="Times New Roman"/>
                <w:sz w:val="24"/>
                <w:szCs w:val="24"/>
              </w:rPr>
            </w:pPr>
            <w:r w:rsidRPr="006C4EEE">
              <w:rPr>
                <w:rFonts w:ascii="Times New Roman" w:eastAsia="Calibri" w:hAnsi="Times New Roman" w:cs="Times New Roman"/>
                <w:sz w:val="24"/>
                <w:szCs w:val="24"/>
              </w:rPr>
              <w:t>3.</w:t>
            </w:r>
            <w:r w:rsidR="00AF614B">
              <w:rPr>
                <w:rFonts w:ascii="Times New Roman" w:eastAsia="Calibri" w:hAnsi="Times New Roman" w:cs="Times New Roman"/>
                <w:sz w:val="24"/>
                <w:szCs w:val="24"/>
              </w:rPr>
              <w:t>6</w:t>
            </w:r>
            <w:r w:rsidRPr="006C4EEE">
              <w:rPr>
                <w:rFonts w:ascii="Times New Roman" w:eastAsia="Calibri" w:hAnsi="Times New Roman" w:cs="Times New Roman"/>
                <w:sz w:val="24"/>
                <w:szCs w:val="24"/>
              </w:rPr>
              <w:t>.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369" w:type="dxa"/>
            <w:shd w:val="clear" w:color="auto" w:fill="auto"/>
          </w:tcPr>
          <w:p w14:paraId="159C70CE" w14:textId="6B8CD064" w:rsidR="002D010C" w:rsidRPr="00DD2D3F" w:rsidRDefault="002D010C" w:rsidP="00C755AF">
            <w:pPr>
              <w:widowControl w:val="0"/>
              <w:spacing w:after="0"/>
              <w:jc w:val="both"/>
              <w:rPr>
                <w:rFonts w:ascii="Times New Roman" w:eastAsia="Calibri" w:hAnsi="Times New Roman" w:cs="Times New Roman"/>
                <w:sz w:val="24"/>
                <w:szCs w:val="24"/>
              </w:rPr>
            </w:pPr>
            <w:r w:rsidRPr="00DD2D3F">
              <w:rPr>
                <w:rFonts w:ascii="Times New Roman" w:eastAsia="Calibri" w:hAnsi="Times New Roman" w:cs="Times New Roman"/>
                <w:sz w:val="24"/>
                <w:szCs w:val="24"/>
              </w:rPr>
              <w:t>3.</w:t>
            </w:r>
            <w:r w:rsidR="00AF614B">
              <w:rPr>
                <w:rFonts w:ascii="Times New Roman" w:eastAsia="Calibri" w:hAnsi="Times New Roman" w:cs="Times New Roman"/>
                <w:sz w:val="24"/>
                <w:szCs w:val="24"/>
              </w:rPr>
              <w:t>6</w:t>
            </w:r>
            <w:r w:rsidRPr="00DD2D3F">
              <w:rPr>
                <w:rFonts w:ascii="Times New Roman" w:eastAsia="Calibri" w:hAnsi="Times New Roman" w:cs="Times New Roman"/>
                <w:sz w:val="24"/>
                <w:szCs w:val="24"/>
              </w:rPr>
              <w:t xml:space="preserve">.1. Ja Pretendents plāno piesaistīt apakšuzņēmēju/s, piedāvājumā ir jāiekļauj </w:t>
            </w:r>
            <w:r w:rsidRPr="004566CA">
              <w:rPr>
                <w:rFonts w:ascii="Times New Roman" w:eastAsia="Calibri" w:hAnsi="Times New Roman" w:cs="Times New Roman"/>
                <w:bCs/>
                <w:sz w:val="24"/>
                <w:szCs w:val="24"/>
              </w:rPr>
              <w:t xml:space="preserve">informācija par apakšuzņēmējiem </w:t>
            </w:r>
            <w:r w:rsidRPr="004566CA">
              <w:rPr>
                <w:rFonts w:ascii="Times New Roman" w:eastAsia="Calibri" w:hAnsi="Times New Roman" w:cs="Times New Roman"/>
                <w:bCs/>
                <w:spacing w:val="-20"/>
                <w:sz w:val="24"/>
                <w:szCs w:val="24"/>
              </w:rPr>
              <w:t>(</w:t>
            </w:r>
            <w:r w:rsidR="000726ED">
              <w:rPr>
                <w:rFonts w:ascii="Times New Roman" w:eastAsia="Calibri" w:hAnsi="Times New Roman" w:cs="Times New Roman"/>
                <w:bCs/>
                <w:spacing w:val="-20"/>
                <w:sz w:val="24"/>
                <w:szCs w:val="24"/>
              </w:rPr>
              <w:t xml:space="preserve">Nolikuma </w:t>
            </w:r>
            <w:r w:rsidRPr="004566CA">
              <w:rPr>
                <w:rFonts w:ascii="Times New Roman" w:eastAsia="Calibri" w:hAnsi="Times New Roman" w:cs="Times New Roman"/>
                <w:bCs/>
                <w:spacing w:val="-20"/>
                <w:sz w:val="24"/>
                <w:szCs w:val="24"/>
              </w:rPr>
              <w:t>4.</w:t>
            </w:r>
            <w:r w:rsidR="00135FCB">
              <w:rPr>
                <w:rFonts w:ascii="Times New Roman" w:eastAsia="Calibri" w:hAnsi="Times New Roman" w:cs="Times New Roman"/>
                <w:bCs/>
                <w:spacing w:val="-20"/>
                <w:sz w:val="24"/>
                <w:szCs w:val="24"/>
              </w:rPr>
              <w:t xml:space="preserve"> </w:t>
            </w:r>
            <w:r w:rsidRPr="004566CA">
              <w:rPr>
                <w:rFonts w:ascii="Times New Roman" w:eastAsia="Calibri" w:hAnsi="Times New Roman" w:cs="Times New Roman"/>
                <w:bCs/>
                <w:spacing w:val="-20"/>
                <w:sz w:val="24"/>
                <w:szCs w:val="24"/>
              </w:rPr>
              <w:t>pielikums).</w:t>
            </w:r>
          </w:p>
          <w:p w14:paraId="2DA04B9B" w14:textId="77777777" w:rsidR="002D010C" w:rsidRPr="00DD2D3F" w:rsidRDefault="002D010C" w:rsidP="00C755AF">
            <w:pPr>
              <w:widowControl w:val="0"/>
              <w:spacing w:after="0"/>
              <w:jc w:val="both"/>
              <w:rPr>
                <w:rFonts w:ascii="Times New Roman" w:eastAsia="Calibri" w:hAnsi="Times New Roman" w:cs="Times New Roman"/>
                <w:sz w:val="24"/>
                <w:szCs w:val="24"/>
              </w:rPr>
            </w:pPr>
          </w:p>
        </w:tc>
      </w:tr>
      <w:tr w:rsidR="009C5EA2" w:rsidRPr="003C2889" w14:paraId="276E0398" w14:textId="77777777" w:rsidTr="00C755AF">
        <w:tc>
          <w:tcPr>
            <w:tcW w:w="4905" w:type="dxa"/>
            <w:shd w:val="clear" w:color="auto" w:fill="auto"/>
          </w:tcPr>
          <w:p w14:paraId="342AA870" w14:textId="7C14FDBD" w:rsidR="007F2161" w:rsidRPr="00AA2E49" w:rsidRDefault="00E610C3" w:rsidP="00C755AF">
            <w:pPr>
              <w:widowControl w:val="0"/>
              <w:jc w:val="both"/>
              <w:rPr>
                <w:rFonts w:ascii="Times New Roman" w:eastAsia="Times New Roman" w:hAnsi="Times New Roman" w:cs="Times New Roman"/>
                <w:sz w:val="24"/>
                <w:szCs w:val="24"/>
              </w:rPr>
            </w:pPr>
            <w:r w:rsidRPr="00AA2E49">
              <w:rPr>
                <w:rFonts w:ascii="Times New Roman" w:eastAsia="Times New Roman" w:hAnsi="Times New Roman" w:cs="Times New Roman"/>
                <w:sz w:val="24"/>
                <w:szCs w:val="24"/>
              </w:rPr>
              <w:t xml:space="preserve">3.7. </w:t>
            </w:r>
            <w:r w:rsidR="007F2161" w:rsidRPr="00AA2E49">
              <w:rPr>
                <w:rFonts w:ascii="Times New Roman" w:eastAsia="Times New Roman" w:hAnsi="Times New Roman" w:cs="Times New Roman"/>
                <w:sz w:val="24"/>
                <w:szCs w:val="24"/>
              </w:rPr>
              <w:t xml:space="preserve">Pretendenta katra </w:t>
            </w:r>
            <w:r w:rsidR="006A4F16" w:rsidRPr="00AA2E49">
              <w:rPr>
                <w:rFonts w:ascii="Times New Roman" w:eastAsia="Times New Roman" w:hAnsi="Times New Roman" w:cs="Times New Roman"/>
                <w:sz w:val="24"/>
                <w:szCs w:val="24"/>
              </w:rPr>
              <w:t xml:space="preserve">pārskata </w:t>
            </w:r>
            <w:r w:rsidR="00532679" w:rsidRPr="00AA2E49">
              <w:rPr>
                <w:rFonts w:ascii="Times New Roman" w:eastAsia="Times New Roman" w:hAnsi="Times New Roman" w:cs="Times New Roman"/>
                <w:sz w:val="24"/>
                <w:szCs w:val="24"/>
              </w:rPr>
              <w:t xml:space="preserve">                                                                                                                                                                                                                                                                    </w:t>
            </w:r>
            <w:r w:rsidR="007F2161" w:rsidRPr="00AA2E49">
              <w:rPr>
                <w:rFonts w:ascii="Times New Roman" w:eastAsia="Times New Roman" w:hAnsi="Times New Roman" w:cs="Times New Roman"/>
                <w:sz w:val="24"/>
                <w:szCs w:val="24"/>
              </w:rPr>
              <w:t xml:space="preserve">gada (2016.g., 2017.g., 2018.g.) finanšu </w:t>
            </w:r>
            <w:r w:rsidR="007F2161" w:rsidRPr="00AA2E49">
              <w:rPr>
                <w:rFonts w:ascii="Times New Roman" w:eastAsia="Times New Roman" w:hAnsi="Times New Roman" w:cs="Times New Roman"/>
                <w:sz w:val="24"/>
                <w:szCs w:val="24"/>
              </w:rPr>
              <w:lastRenderedPageBreak/>
              <w:t>apgrozījumam jābūt ne mazākam, kā 4</w:t>
            </w:r>
            <w:r w:rsidR="00AA2E49">
              <w:rPr>
                <w:rFonts w:ascii="Times New Roman" w:eastAsia="Times New Roman" w:hAnsi="Times New Roman" w:cs="Times New Roman"/>
                <w:sz w:val="24"/>
                <w:szCs w:val="24"/>
              </w:rPr>
              <w:t>0</w:t>
            </w:r>
            <w:r w:rsidR="007F2161" w:rsidRPr="00AA2E49">
              <w:rPr>
                <w:rFonts w:ascii="Times New Roman" w:eastAsia="Times New Roman" w:hAnsi="Times New Roman" w:cs="Times New Roman"/>
                <w:sz w:val="24"/>
                <w:szCs w:val="24"/>
              </w:rPr>
              <w:t> 000,00 EUR (četrdesmit tūksto</w:t>
            </w:r>
            <w:r w:rsidR="00AA2E49">
              <w:rPr>
                <w:rFonts w:ascii="Times New Roman" w:eastAsia="Times New Roman" w:hAnsi="Times New Roman" w:cs="Times New Roman"/>
                <w:sz w:val="24"/>
                <w:szCs w:val="24"/>
              </w:rPr>
              <w:t>ši</w:t>
            </w:r>
            <w:r w:rsidR="007F2161" w:rsidRPr="00AA2E49">
              <w:rPr>
                <w:rFonts w:ascii="Times New Roman" w:eastAsia="Times New Roman" w:hAnsi="Times New Roman" w:cs="Times New Roman"/>
                <w:sz w:val="24"/>
                <w:szCs w:val="24"/>
              </w:rPr>
              <w:t xml:space="preserve"> euro).</w:t>
            </w:r>
            <w:r w:rsidR="00085050" w:rsidRPr="00AA2E49">
              <w:rPr>
                <w:rFonts w:ascii="Times New Roman" w:eastAsia="Times New Roman" w:hAnsi="Times New Roman" w:cs="Times New Roman"/>
                <w:sz w:val="24"/>
                <w:szCs w:val="24"/>
              </w:rPr>
              <w:t xml:space="preserve"> Pretendenti, kas dibināti vēlāk, apliecina, ka katra pārskata gada finanšu apgrozījums </w:t>
            </w:r>
            <w:r w:rsidR="00431949" w:rsidRPr="00AA2E49">
              <w:rPr>
                <w:rFonts w:ascii="Times New Roman" w:eastAsia="Times New Roman" w:hAnsi="Times New Roman" w:cs="Times New Roman"/>
                <w:sz w:val="24"/>
                <w:szCs w:val="24"/>
              </w:rPr>
              <w:t>nostrādātajā periodā nav mazāks, kā 4</w:t>
            </w:r>
            <w:r w:rsidR="00AA2E49">
              <w:rPr>
                <w:rFonts w:ascii="Times New Roman" w:eastAsia="Times New Roman" w:hAnsi="Times New Roman" w:cs="Times New Roman"/>
                <w:sz w:val="24"/>
                <w:szCs w:val="24"/>
              </w:rPr>
              <w:t>0</w:t>
            </w:r>
            <w:r w:rsidR="00431949" w:rsidRPr="00AA2E49">
              <w:rPr>
                <w:rFonts w:ascii="Times New Roman" w:eastAsia="Times New Roman" w:hAnsi="Times New Roman" w:cs="Times New Roman"/>
                <w:sz w:val="24"/>
                <w:szCs w:val="24"/>
              </w:rPr>
              <w:t> 000,00 EUR (četrdesmit tūksto</w:t>
            </w:r>
            <w:r w:rsidR="00AA2E49">
              <w:rPr>
                <w:rFonts w:ascii="Times New Roman" w:eastAsia="Times New Roman" w:hAnsi="Times New Roman" w:cs="Times New Roman"/>
                <w:sz w:val="24"/>
                <w:szCs w:val="24"/>
              </w:rPr>
              <w:t>ši</w:t>
            </w:r>
            <w:r w:rsidR="00431949" w:rsidRPr="00AA2E49">
              <w:rPr>
                <w:rFonts w:ascii="Times New Roman" w:eastAsia="Times New Roman" w:hAnsi="Times New Roman" w:cs="Times New Roman"/>
                <w:sz w:val="24"/>
                <w:szCs w:val="24"/>
              </w:rPr>
              <w:t xml:space="preserve"> euro). Ja Pretendents ir personu apvienība, tās saimnieciskais un finansiālais stāvoklis ir atbilstošs konkrētā līguma izpildei – kopā visu personu apvienībā iesaistīto dalībnieku – katra pārskata gada (2016.g., 2017.g., 2018.g.) finanšu apgrozījumam jābūt ne mazākam kā 4</w:t>
            </w:r>
            <w:r w:rsidR="00AA2E49">
              <w:rPr>
                <w:rFonts w:ascii="Times New Roman" w:eastAsia="Times New Roman" w:hAnsi="Times New Roman" w:cs="Times New Roman"/>
                <w:sz w:val="24"/>
                <w:szCs w:val="24"/>
              </w:rPr>
              <w:t>0</w:t>
            </w:r>
            <w:r w:rsidR="00431949" w:rsidRPr="00AA2E49">
              <w:rPr>
                <w:rFonts w:ascii="Times New Roman" w:eastAsia="Times New Roman" w:hAnsi="Times New Roman" w:cs="Times New Roman"/>
                <w:sz w:val="24"/>
                <w:szCs w:val="24"/>
              </w:rPr>
              <w:t> 000,00 EUR (četrdesmit tūksto</w:t>
            </w:r>
            <w:r w:rsidR="00AA2E49">
              <w:rPr>
                <w:rFonts w:ascii="Times New Roman" w:eastAsia="Times New Roman" w:hAnsi="Times New Roman" w:cs="Times New Roman"/>
                <w:sz w:val="24"/>
                <w:szCs w:val="24"/>
              </w:rPr>
              <w:t>ši</w:t>
            </w:r>
            <w:r w:rsidR="00431949" w:rsidRPr="00AA2E49">
              <w:rPr>
                <w:rFonts w:ascii="Times New Roman" w:eastAsia="Times New Roman" w:hAnsi="Times New Roman" w:cs="Times New Roman"/>
                <w:sz w:val="24"/>
                <w:szCs w:val="24"/>
              </w:rPr>
              <w:t xml:space="preserve"> euro).</w:t>
            </w:r>
          </w:p>
        </w:tc>
        <w:tc>
          <w:tcPr>
            <w:tcW w:w="4369" w:type="dxa"/>
            <w:shd w:val="clear" w:color="auto" w:fill="auto"/>
          </w:tcPr>
          <w:p w14:paraId="4FBF622C" w14:textId="613DE792" w:rsidR="00BD0E25" w:rsidRPr="00AA2E49" w:rsidRDefault="00BD0E25" w:rsidP="00BD0E25">
            <w:pPr>
              <w:widowControl w:val="0"/>
              <w:pBdr>
                <w:top w:val="nil"/>
                <w:left w:val="nil"/>
                <w:bottom w:val="nil"/>
                <w:right w:val="nil"/>
                <w:between w:val="nil"/>
              </w:pBdr>
              <w:spacing w:after="0" w:line="240" w:lineRule="auto"/>
              <w:jc w:val="both"/>
              <w:rPr>
                <w:rFonts w:ascii="Times New Roman" w:hAnsi="Times New Roman" w:cs="Times New Roman"/>
                <w:sz w:val="24"/>
                <w:szCs w:val="24"/>
                <w:lang w:eastAsia="zh-CN"/>
              </w:rPr>
            </w:pPr>
            <w:r w:rsidRPr="00AA2E49">
              <w:rPr>
                <w:rFonts w:ascii="Times New Roman" w:eastAsia="Calibri" w:hAnsi="Times New Roman" w:cs="Times New Roman"/>
                <w:sz w:val="24"/>
                <w:szCs w:val="24"/>
              </w:rPr>
              <w:lastRenderedPageBreak/>
              <w:t xml:space="preserve">3.7.1. </w:t>
            </w:r>
            <w:r w:rsidRPr="00AA2E49">
              <w:rPr>
                <w:rFonts w:ascii="Times New Roman" w:hAnsi="Times New Roman" w:cs="Times New Roman"/>
                <w:sz w:val="24"/>
                <w:szCs w:val="24"/>
              </w:rPr>
              <w:t xml:space="preserve">Pretendenta apliecinājums par Pretendenta pārskata gada finanšu </w:t>
            </w:r>
            <w:r w:rsidRPr="00AA2E49">
              <w:rPr>
                <w:rFonts w:ascii="Times New Roman" w:hAnsi="Times New Roman" w:cs="Times New Roman"/>
                <w:sz w:val="24"/>
                <w:szCs w:val="24"/>
              </w:rPr>
              <w:lastRenderedPageBreak/>
              <w:t xml:space="preserve">apgrozījumu par 2016.g., 2017.g., 2018.gadu, norādot apgrozījumu par katru gadu atsevišķi, atbilstoši Nolikuma </w:t>
            </w:r>
            <w:r w:rsidR="00BC7870" w:rsidRPr="00AA2E49">
              <w:rPr>
                <w:rFonts w:ascii="Times New Roman" w:hAnsi="Times New Roman" w:cs="Times New Roman"/>
                <w:sz w:val="24"/>
                <w:szCs w:val="24"/>
              </w:rPr>
              <w:t>3.7</w:t>
            </w:r>
            <w:r w:rsidRPr="00AA2E49">
              <w:rPr>
                <w:rFonts w:ascii="Times New Roman" w:hAnsi="Times New Roman" w:cs="Times New Roman"/>
                <w:sz w:val="24"/>
                <w:szCs w:val="24"/>
              </w:rPr>
              <w:t xml:space="preserve">.punkta prasībām. Uzņēmumiem, kas dibināti vēlāk apliecinājums par pārskata gada finanšu apgrozījumu nostrādātajā periodā. </w:t>
            </w:r>
            <w:r w:rsidRPr="00AA2E49">
              <w:rPr>
                <w:rFonts w:ascii="Times New Roman" w:hAnsi="Times New Roman" w:cs="Times New Roman"/>
                <w:sz w:val="24"/>
                <w:szCs w:val="24"/>
                <w:lang w:eastAsia="zh-CN"/>
              </w:rPr>
              <w:t xml:space="preserve">Apliecinājumam pievieno izdruku no Valsts ieņēmumu dienesta Elektroniskās deklarēšanas sistēmas par 2016.g., 2017., 2018.gadu </w:t>
            </w:r>
            <w:r w:rsidRPr="00AA2E49">
              <w:rPr>
                <w:rFonts w:ascii="Times New Roman" w:hAnsi="Times New Roman" w:cs="Times New Roman"/>
                <w:color w:val="000000"/>
                <w:sz w:val="24"/>
                <w:szCs w:val="24"/>
                <w:lang w:eastAsia="zh-CN"/>
              </w:rPr>
              <w:t>vai norāda tīmekļa vietnes adresi, kur iepriekš minētie dokumenti ir pieejami bezmaksas.</w:t>
            </w:r>
          </w:p>
          <w:p w14:paraId="638CB0F8" w14:textId="60DC229C" w:rsidR="009C5EA2" w:rsidRPr="00AA2E49" w:rsidRDefault="00800D41" w:rsidP="00BD0E25">
            <w:pPr>
              <w:widowControl w:val="0"/>
              <w:spacing w:after="0"/>
              <w:jc w:val="both"/>
              <w:rPr>
                <w:rFonts w:ascii="Times New Roman" w:eastAsia="Calibri" w:hAnsi="Times New Roman" w:cs="Times New Roman"/>
                <w:sz w:val="24"/>
                <w:szCs w:val="24"/>
              </w:rPr>
            </w:pPr>
            <w:r w:rsidRPr="00AA2E49">
              <w:rPr>
                <w:rFonts w:ascii="Times New Roman" w:hAnsi="Times New Roman" w:cs="Times New Roman"/>
                <w:sz w:val="24"/>
                <w:szCs w:val="24"/>
                <w:lang w:eastAsia="zh-CN"/>
              </w:rPr>
              <w:t>3.7</w:t>
            </w:r>
            <w:r w:rsidR="00BD0E25" w:rsidRPr="00AA2E49">
              <w:rPr>
                <w:rFonts w:ascii="Times New Roman" w:hAnsi="Times New Roman" w:cs="Times New Roman"/>
                <w:sz w:val="24"/>
                <w:szCs w:val="24"/>
                <w:lang w:eastAsia="zh-CN"/>
              </w:rPr>
              <w:t xml:space="preserve">.2. Ja Pretendents ir reģistrēts ārvalstī, lai apliecinātu atbilstību Nolikuma </w:t>
            </w:r>
            <w:r w:rsidRPr="00AA2E49">
              <w:rPr>
                <w:rFonts w:ascii="Times New Roman" w:hAnsi="Times New Roman" w:cs="Times New Roman"/>
                <w:sz w:val="24"/>
                <w:szCs w:val="24"/>
                <w:lang w:eastAsia="zh-CN"/>
              </w:rPr>
              <w:t>3.7</w:t>
            </w:r>
            <w:r w:rsidR="00BD0E25" w:rsidRPr="00AA2E49">
              <w:rPr>
                <w:rFonts w:ascii="Times New Roman" w:hAnsi="Times New Roman" w:cs="Times New Roman"/>
                <w:sz w:val="24"/>
                <w:szCs w:val="24"/>
                <w:lang w:eastAsia="zh-CN"/>
              </w:rPr>
              <w:t>.punkta prasībām, Pretendentam ir tiesības iesniegt līdzvērtīgus dokumentus atbilstoši to reģistrācijas valsts normatīvajam regulējumam.</w:t>
            </w:r>
          </w:p>
        </w:tc>
      </w:tr>
      <w:tr w:rsidR="002D010C" w:rsidRPr="003C2889" w14:paraId="6F03E061" w14:textId="77777777" w:rsidTr="00C755AF">
        <w:tc>
          <w:tcPr>
            <w:tcW w:w="0" w:type="auto"/>
            <w:gridSpan w:val="2"/>
            <w:shd w:val="clear" w:color="auto" w:fill="BFBFBF"/>
          </w:tcPr>
          <w:p w14:paraId="6D68F820" w14:textId="77777777" w:rsidR="002D010C" w:rsidRPr="006C4EEE" w:rsidRDefault="002D010C" w:rsidP="00C755AF">
            <w:pPr>
              <w:widowControl w:val="0"/>
              <w:spacing w:after="0" w:line="240" w:lineRule="auto"/>
              <w:jc w:val="both"/>
              <w:rPr>
                <w:rFonts w:ascii="Times New Roman" w:eastAsia="Calibri" w:hAnsi="Times New Roman" w:cs="Times New Roman"/>
                <w:b/>
                <w:bCs/>
                <w:sz w:val="24"/>
                <w:szCs w:val="24"/>
              </w:rPr>
            </w:pPr>
            <w:r w:rsidRPr="006C4EEE">
              <w:rPr>
                <w:rFonts w:ascii="Times New Roman" w:eastAsia="Calibri" w:hAnsi="Times New Roman" w:cs="Times New Roman"/>
                <w:b/>
                <w:bCs/>
                <w:sz w:val="24"/>
                <w:szCs w:val="24"/>
              </w:rPr>
              <w:lastRenderedPageBreak/>
              <w:t>Tehniskais piedāvājums</w:t>
            </w:r>
          </w:p>
        </w:tc>
      </w:tr>
      <w:tr w:rsidR="002D010C" w:rsidRPr="003C2889" w14:paraId="41BE68A5" w14:textId="77777777" w:rsidTr="00C755AF">
        <w:tc>
          <w:tcPr>
            <w:tcW w:w="4905" w:type="dxa"/>
            <w:shd w:val="clear" w:color="auto" w:fill="auto"/>
          </w:tcPr>
          <w:p w14:paraId="02C3D3B7" w14:textId="76E19F1C" w:rsidR="002D010C" w:rsidRPr="006B2612" w:rsidRDefault="002D010C" w:rsidP="0083305E">
            <w:pPr>
              <w:widowControl w:val="0"/>
              <w:tabs>
                <w:tab w:val="left" w:pos="454"/>
              </w:tabs>
              <w:spacing w:after="0" w:line="240" w:lineRule="auto"/>
              <w:jc w:val="both"/>
              <w:rPr>
                <w:rFonts w:ascii="Times New Roman" w:eastAsia="Calibri" w:hAnsi="Times New Roman" w:cs="Times New Roman"/>
                <w:sz w:val="24"/>
                <w:szCs w:val="24"/>
              </w:rPr>
            </w:pPr>
            <w:r w:rsidRPr="006B2612">
              <w:rPr>
                <w:rFonts w:ascii="Times New Roman" w:eastAsia="Calibri" w:hAnsi="Times New Roman" w:cs="Times New Roman"/>
                <w:sz w:val="24"/>
                <w:szCs w:val="24"/>
              </w:rPr>
              <w:t>3.</w:t>
            </w:r>
            <w:r w:rsidR="004B0381">
              <w:rPr>
                <w:rFonts w:ascii="Times New Roman" w:eastAsia="Calibri" w:hAnsi="Times New Roman" w:cs="Times New Roman"/>
                <w:sz w:val="24"/>
                <w:szCs w:val="24"/>
              </w:rPr>
              <w:t>8</w:t>
            </w:r>
            <w:r w:rsidRPr="006B2612">
              <w:rPr>
                <w:rFonts w:ascii="Times New Roman" w:eastAsia="Calibri" w:hAnsi="Times New Roman" w:cs="Times New Roman"/>
                <w:sz w:val="24"/>
                <w:szCs w:val="24"/>
              </w:rPr>
              <w:t xml:space="preserve">. Tehniskais piedāvājums jāsagatavo un jāiesniedz saskaņā ar Tehniskajā specifikācijā </w:t>
            </w:r>
            <w:r w:rsidRPr="005D7D08">
              <w:rPr>
                <w:rFonts w:ascii="Times New Roman" w:eastAsia="Calibri" w:hAnsi="Times New Roman" w:cs="Times New Roman"/>
                <w:sz w:val="24"/>
                <w:szCs w:val="24"/>
              </w:rPr>
              <w:t>(</w:t>
            </w:r>
            <w:r w:rsidR="005D7D08" w:rsidRPr="005D7D08">
              <w:rPr>
                <w:rFonts w:ascii="Times New Roman" w:eastAsia="Calibri" w:hAnsi="Times New Roman" w:cs="Times New Roman"/>
                <w:sz w:val="24"/>
                <w:szCs w:val="24"/>
              </w:rPr>
              <w:t xml:space="preserve">Nolikuma </w:t>
            </w:r>
            <w:r w:rsidR="00190187" w:rsidRPr="005D7D08">
              <w:rPr>
                <w:rFonts w:ascii="Times New Roman" w:eastAsia="Calibri" w:hAnsi="Times New Roman" w:cs="Times New Roman"/>
                <w:sz w:val="24"/>
                <w:szCs w:val="24"/>
              </w:rPr>
              <w:t>2</w:t>
            </w:r>
            <w:r w:rsidR="00144E52">
              <w:rPr>
                <w:rFonts w:ascii="Times New Roman" w:eastAsia="Calibri" w:hAnsi="Times New Roman" w:cs="Times New Roman"/>
                <w:sz w:val="24"/>
                <w:szCs w:val="24"/>
              </w:rPr>
              <w:t>.pielikums</w:t>
            </w:r>
            <w:r w:rsidR="00144E52" w:rsidRPr="007853B4">
              <w:rPr>
                <w:rFonts w:ascii="Times New Roman" w:eastAsia="Calibri" w:hAnsi="Times New Roman" w:cs="Times New Roman"/>
                <w:sz w:val="24"/>
                <w:szCs w:val="24"/>
              </w:rPr>
              <w:t xml:space="preserve">), </w:t>
            </w:r>
            <w:r w:rsidR="00AA2E49" w:rsidRPr="007853B4">
              <w:rPr>
                <w:rFonts w:ascii="Times New Roman" w:eastAsia="Calibri" w:hAnsi="Times New Roman" w:cs="Times New Roman"/>
                <w:sz w:val="24"/>
                <w:szCs w:val="24"/>
              </w:rPr>
              <w:t xml:space="preserve"> </w:t>
            </w:r>
            <w:r w:rsidR="0083305E" w:rsidRPr="007853B4">
              <w:rPr>
                <w:rFonts w:ascii="Times New Roman" w:eastAsia="Calibri" w:hAnsi="Times New Roman" w:cs="Times New Roman"/>
                <w:sz w:val="24"/>
                <w:szCs w:val="24"/>
              </w:rPr>
              <w:t xml:space="preserve">uz pāļiem stiprināmo laipu skici  </w:t>
            </w:r>
            <w:r w:rsidR="00AA2E49" w:rsidRPr="007853B4">
              <w:rPr>
                <w:rFonts w:ascii="Times New Roman" w:eastAsia="Calibri" w:hAnsi="Times New Roman" w:cs="Times New Roman"/>
                <w:sz w:val="24"/>
                <w:szCs w:val="24"/>
              </w:rPr>
              <w:t>(Nolikuma 2.1.</w:t>
            </w:r>
            <w:r w:rsidR="0083305E" w:rsidRPr="007853B4">
              <w:rPr>
                <w:rFonts w:ascii="Times New Roman" w:eastAsia="Calibri" w:hAnsi="Times New Roman" w:cs="Times New Roman"/>
                <w:sz w:val="24"/>
                <w:szCs w:val="24"/>
              </w:rPr>
              <w:t>pielikums)</w:t>
            </w:r>
            <w:r w:rsidR="00AA2E49" w:rsidRPr="007853B4">
              <w:rPr>
                <w:rFonts w:ascii="Times New Roman" w:eastAsia="Calibri" w:hAnsi="Times New Roman" w:cs="Times New Roman"/>
                <w:sz w:val="24"/>
                <w:szCs w:val="24"/>
              </w:rPr>
              <w:t>,</w:t>
            </w:r>
            <w:r w:rsidR="0083305E" w:rsidRPr="007853B4">
              <w:rPr>
                <w:rFonts w:ascii="Times New Roman" w:eastAsia="Calibri" w:hAnsi="Times New Roman" w:cs="Times New Roman"/>
                <w:sz w:val="24"/>
                <w:szCs w:val="24"/>
              </w:rPr>
              <w:t xml:space="preserve"> laivu piestātnes skici (Nolikuma</w:t>
            </w:r>
            <w:r w:rsidR="00AA2E49" w:rsidRPr="007853B4">
              <w:rPr>
                <w:rFonts w:ascii="Times New Roman" w:eastAsia="Calibri" w:hAnsi="Times New Roman" w:cs="Times New Roman"/>
                <w:sz w:val="24"/>
                <w:szCs w:val="24"/>
              </w:rPr>
              <w:t xml:space="preserve"> 2.2.pielikums)</w:t>
            </w:r>
            <w:r w:rsidR="0027090E" w:rsidRPr="007853B4">
              <w:rPr>
                <w:rFonts w:ascii="Times New Roman" w:eastAsia="Calibri" w:hAnsi="Times New Roman" w:cs="Times New Roman"/>
                <w:sz w:val="24"/>
                <w:szCs w:val="24"/>
              </w:rPr>
              <w:t xml:space="preserve">, </w:t>
            </w:r>
            <w:r w:rsidR="0083305E" w:rsidRPr="007853B4">
              <w:rPr>
                <w:rFonts w:ascii="Times New Roman" w:eastAsia="Calibri" w:hAnsi="Times New Roman" w:cs="Times New Roman"/>
                <w:sz w:val="24"/>
                <w:szCs w:val="24"/>
              </w:rPr>
              <w:t>Labiekārtojuma elementu novietnes plānu</w:t>
            </w:r>
            <w:r w:rsidR="0027090E" w:rsidRPr="007853B4">
              <w:rPr>
                <w:rFonts w:ascii="Times New Roman" w:eastAsia="Calibri" w:hAnsi="Times New Roman" w:cs="Times New Roman"/>
                <w:sz w:val="24"/>
                <w:szCs w:val="24"/>
              </w:rPr>
              <w:t xml:space="preserve"> (</w:t>
            </w:r>
            <w:r w:rsidR="002E2DC7" w:rsidRPr="007853B4">
              <w:rPr>
                <w:rFonts w:ascii="Times New Roman" w:eastAsia="Calibri" w:hAnsi="Times New Roman" w:cs="Times New Roman"/>
                <w:sz w:val="24"/>
                <w:szCs w:val="24"/>
              </w:rPr>
              <w:t xml:space="preserve">Nolikuma 2.3.pielikums) </w:t>
            </w:r>
            <w:r w:rsidRPr="007853B4">
              <w:rPr>
                <w:rFonts w:ascii="Times New Roman" w:eastAsia="Calibri" w:hAnsi="Times New Roman" w:cs="Times New Roman"/>
                <w:sz w:val="24"/>
                <w:szCs w:val="24"/>
              </w:rPr>
              <w:t>noteiktajām</w:t>
            </w:r>
            <w:r w:rsidRPr="006B2612">
              <w:rPr>
                <w:rFonts w:ascii="Times New Roman" w:eastAsia="Calibri" w:hAnsi="Times New Roman" w:cs="Times New Roman"/>
                <w:sz w:val="24"/>
                <w:szCs w:val="24"/>
              </w:rPr>
              <w:t xml:space="preserve"> prasībām.</w:t>
            </w:r>
            <w:r w:rsidR="00AA2E49">
              <w:rPr>
                <w:rFonts w:ascii="Times New Roman" w:eastAsia="Calibri" w:hAnsi="Times New Roman" w:cs="Times New Roman"/>
                <w:sz w:val="24"/>
                <w:szCs w:val="24"/>
              </w:rPr>
              <w:t xml:space="preserve"> </w:t>
            </w:r>
          </w:p>
        </w:tc>
        <w:tc>
          <w:tcPr>
            <w:tcW w:w="4369" w:type="dxa"/>
            <w:shd w:val="clear" w:color="auto" w:fill="auto"/>
          </w:tcPr>
          <w:p w14:paraId="198D2F2E" w14:textId="7CE2521E" w:rsidR="002D010C" w:rsidRPr="004B0381" w:rsidRDefault="002D010C" w:rsidP="00532679">
            <w:pPr>
              <w:widowControl w:val="0"/>
              <w:spacing w:after="0"/>
              <w:jc w:val="both"/>
              <w:rPr>
                <w:rFonts w:ascii="Times New Roman" w:eastAsia="Calibri" w:hAnsi="Times New Roman" w:cs="Times New Roman"/>
                <w:sz w:val="24"/>
                <w:szCs w:val="24"/>
              </w:rPr>
            </w:pPr>
            <w:r w:rsidRPr="006B2612">
              <w:rPr>
                <w:rFonts w:ascii="Times New Roman" w:eastAsia="Calibri" w:hAnsi="Times New Roman" w:cs="Times New Roman"/>
                <w:sz w:val="24"/>
                <w:szCs w:val="24"/>
              </w:rPr>
              <w:t>3.</w:t>
            </w:r>
            <w:r w:rsidR="004B0381">
              <w:rPr>
                <w:rFonts w:ascii="Times New Roman" w:eastAsia="Calibri" w:hAnsi="Times New Roman" w:cs="Times New Roman"/>
                <w:sz w:val="24"/>
                <w:szCs w:val="24"/>
              </w:rPr>
              <w:t>8</w:t>
            </w:r>
            <w:r w:rsidRPr="006B2612">
              <w:rPr>
                <w:rFonts w:ascii="Times New Roman" w:eastAsia="Calibri" w:hAnsi="Times New Roman" w:cs="Times New Roman"/>
                <w:sz w:val="24"/>
                <w:szCs w:val="24"/>
              </w:rPr>
              <w:t>.1</w:t>
            </w:r>
            <w:r w:rsidRPr="004B0381">
              <w:rPr>
                <w:rFonts w:ascii="Times New Roman" w:eastAsia="Calibri" w:hAnsi="Times New Roman" w:cs="Times New Roman"/>
                <w:sz w:val="24"/>
                <w:szCs w:val="24"/>
              </w:rPr>
              <w:t xml:space="preserve">. Tehniskais piedāvājums jāsagatavo </w:t>
            </w:r>
            <w:r w:rsidR="0019492F" w:rsidRPr="004B0381">
              <w:rPr>
                <w:rFonts w:ascii="Times New Roman" w:eastAsia="Calibri" w:hAnsi="Times New Roman" w:cs="Times New Roman"/>
                <w:sz w:val="24"/>
                <w:szCs w:val="24"/>
              </w:rPr>
              <w:t>par visu iepirkuma apjomu</w:t>
            </w:r>
            <w:r w:rsidRPr="004B0381">
              <w:rPr>
                <w:rFonts w:ascii="Times New Roman" w:eastAsia="Calibri" w:hAnsi="Times New Roman" w:cs="Times New Roman"/>
                <w:sz w:val="24"/>
                <w:szCs w:val="24"/>
              </w:rPr>
              <w:t xml:space="preserve"> un jāiesniedz saskaņā </w:t>
            </w:r>
            <w:r w:rsidRPr="004B0381">
              <w:rPr>
                <w:rFonts w:ascii="Times New Roman" w:eastAsia="Times New Roman" w:hAnsi="Times New Roman" w:cs="Arial"/>
                <w:sz w:val="24"/>
                <w:szCs w:val="26"/>
                <w:lang w:eastAsia="ar-SA"/>
              </w:rPr>
              <w:t xml:space="preserve">ar Tehniskajā specifikācijā </w:t>
            </w:r>
            <w:r w:rsidR="00144E52" w:rsidRPr="005D7D08">
              <w:rPr>
                <w:rFonts w:ascii="Times New Roman" w:eastAsia="Calibri" w:hAnsi="Times New Roman" w:cs="Times New Roman"/>
                <w:sz w:val="24"/>
                <w:szCs w:val="24"/>
              </w:rPr>
              <w:t>(Nolikuma 2</w:t>
            </w:r>
            <w:r w:rsidR="00144E52">
              <w:rPr>
                <w:rFonts w:ascii="Times New Roman" w:eastAsia="Calibri" w:hAnsi="Times New Roman" w:cs="Times New Roman"/>
                <w:sz w:val="24"/>
                <w:szCs w:val="24"/>
              </w:rPr>
              <w:t>.pielikums</w:t>
            </w:r>
            <w:r w:rsidR="00144E52" w:rsidRPr="007853B4">
              <w:rPr>
                <w:rFonts w:ascii="Times New Roman" w:eastAsia="Calibri" w:hAnsi="Times New Roman" w:cs="Times New Roman"/>
                <w:sz w:val="24"/>
                <w:szCs w:val="24"/>
              </w:rPr>
              <w:t>),  uz pāļiem stiprināmo laipu skici  (Nolikuma 2.1.pielikums), laivu piestātnes skici (Nolikuma 2.2.pielikums), Labiekārtojuma elementu novietnes plānu (Nolikuma 2.3.pielikums)</w:t>
            </w:r>
            <w:r w:rsidR="005873A1" w:rsidRPr="007853B4">
              <w:rPr>
                <w:rFonts w:ascii="Times New Roman" w:eastAsia="Calibri" w:hAnsi="Times New Roman" w:cs="Times New Roman"/>
                <w:sz w:val="24"/>
                <w:szCs w:val="24"/>
              </w:rPr>
              <w:t xml:space="preserve"> </w:t>
            </w:r>
            <w:r w:rsidRPr="007853B4">
              <w:rPr>
                <w:rFonts w:ascii="Times New Roman" w:eastAsia="Times New Roman" w:hAnsi="Times New Roman" w:cs="Arial"/>
                <w:sz w:val="24"/>
                <w:szCs w:val="26"/>
                <w:lang w:eastAsia="ar-SA"/>
              </w:rPr>
              <w:t>noteiktajām</w:t>
            </w:r>
            <w:r w:rsidRPr="004B0381">
              <w:rPr>
                <w:rFonts w:ascii="Times New Roman" w:eastAsia="Times New Roman" w:hAnsi="Times New Roman" w:cs="Arial"/>
                <w:sz w:val="24"/>
                <w:szCs w:val="26"/>
                <w:lang w:eastAsia="ar-SA"/>
              </w:rPr>
              <w:t xml:space="preserve"> prasībām; </w:t>
            </w:r>
          </w:p>
          <w:p w14:paraId="5857B8E6" w14:textId="3687C078" w:rsidR="002D010C" w:rsidRPr="00794E3E" w:rsidRDefault="002D010C" w:rsidP="00C755AF">
            <w:pPr>
              <w:widowControl w:val="0"/>
              <w:spacing w:after="0" w:line="240" w:lineRule="auto"/>
              <w:jc w:val="both"/>
              <w:rPr>
                <w:rFonts w:ascii="Times New Roman" w:eastAsia="Calibri" w:hAnsi="Times New Roman" w:cs="Times New Roman"/>
                <w:i/>
                <w:color w:val="FF0000"/>
                <w:sz w:val="24"/>
                <w:szCs w:val="24"/>
              </w:rPr>
            </w:pPr>
            <w:r w:rsidRPr="004B0381">
              <w:rPr>
                <w:rFonts w:ascii="Times New Roman" w:eastAsia="Calibri" w:hAnsi="Times New Roman" w:cs="Times New Roman"/>
                <w:sz w:val="24"/>
                <w:szCs w:val="24"/>
              </w:rPr>
              <w:t>3.</w:t>
            </w:r>
            <w:r w:rsidR="004B0381" w:rsidRPr="004B0381">
              <w:rPr>
                <w:rFonts w:ascii="Times New Roman" w:eastAsia="Calibri" w:hAnsi="Times New Roman" w:cs="Times New Roman"/>
                <w:sz w:val="24"/>
                <w:szCs w:val="24"/>
              </w:rPr>
              <w:t>8</w:t>
            </w:r>
            <w:r w:rsidRPr="004B0381">
              <w:rPr>
                <w:rFonts w:ascii="Times New Roman" w:eastAsia="Calibri" w:hAnsi="Times New Roman" w:cs="Times New Roman"/>
                <w:sz w:val="24"/>
                <w:szCs w:val="24"/>
              </w:rPr>
              <w:t>.</w:t>
            </w:r>
            <w:r w:rsidR="005D7D08" w:rsidRPr="004B0381">
              <w:rPr>
                <w:rFonts w:ascii="Times New Roman" w:eastAsia="Calibri" w:hAnsi="Times New Roman" w:cs="Times New Roman"/>
                <w:sz w:val="24"/>
                <w:szCs w:val="24"/>
              </w:rPr>
              <w:t>2</w:t>
            </w:r>
            <w:r w:rsidRPr="004B0381">
              <w:rPr>
                <w:rFonts w:ascii="Times New Roman" w:eastAsia="Calibri" w:hAnsi="Times New Roman" w:cs="Times New Roman"/>
                <w:sz w:val="24"/>
                <w:szCs w:val="24"/>
              </w:rPr>
              <w:t>. Preču garantijas laiks (norādīt mēnešos)</w:t>
            </w:r>
            <w:r w:rsidR="00794E3E" w:rsidRPr="004B0381">
              <w:rPr>
                <w:rFonts w:ascii="Times New Roman" w:eastAsia="Calibri" w:hAnsi="Times New Roman" w:cs="Times New Roman"/>
                <w:sz w:val="24"/>
                <w:szCs w:val="24"/>
              </w:rPr>
              <w:t xml:space="preserve"> norādīt Pretendenta pieteikumā (Nolikuma 1.pielikumā)</w:t>
            </w:r>
            <w:r w:rsidRPr="004B0381">
              <w:rPr>
                <w:rFonts w:ascii="Times New Roman" w:eastAsia="Calibri" w:hAnsi="Times New Roman" w:cs="Times New Roman"/>
                <w:sz w:val="24"/>
                <w:szCs w:val="24"/>
              </w:rPr>
              <w:t>.</w:t>
            </w:r>
          </w:p>
          <w:p w14:paraId="18A0D0A9" w14:textId="77777777" w:rsidR="007853B4" w:rsidRDefault="002D010C" w:rsidP="00C755AF">
            <w:pPr>
              <w:widowControl w:val="0"/>
              <w:spacing w:after="0" w:line="240" w:lineRule="auto"/>
              <w:jc w:val="both"/>
              <w:rPr>
                <w:rFonts w:ascii="Times New Roman" w:eastAsia="Calibri" w:hAnsi="Times New Roman" w:cs="Times New Roman"/>
                <w:sz w:val="24"/>
                <w:szCs w:val="24"/>
              </w:rPr>
            </w:pPr>
            <w:r w:rsidRPr="006B2612">
              <w:rPr>
                <w:rFonts w:ascii="Times New Roman" w:eastAsia="Calibri" w:hAnsi="Times New Roman" w:cs="Times New Roman"/>
                <w:sz w:val="24"/>
                <w:szCs w:val="24"/>
              </w:rPr>
              <w:t>Garantijas prasības: garantijas laikam ir jābūt ne īsākam kā</w:t>
            </w:r>
            <w:r w:rsidR="00AA2E49">
              <w:rPr>
                <w:rFonts w:ascii="Times New Roman" w:eastAsia="Calibri" w:hAnsi="Times New Roman" w:cs="Times New Roman"/>
                <w:sz w:val="24"/>
                <w:szCs w:val="24"/>
              </w:rPr>
              <w:t xml:space="preserve"> 12</w:t>
            </w:r>
            <w:r w:rsidRPr="006B2612">
              <w:rPr>
                <w:rFonts w:ascii="Times New Roman" w:eastAsia="Calibri" w:hAnsi="Times New Roman" w:cs="Times New Roman"/>
                <w:sz w:val="24"/>
                <w:szCs w:val="24"/>
              </w:rPr>
              <w:t xml:space="preserve"> (div</w:t>
            </w:r>
            <w:r w:rsidR="00AA2E49">
              <w:rPr>
                <w:rFonts w:ascii="Times New Roman" w:eastAsia="Calibri" w:hAnsi="Times New Roman" w:cs="Times New Roman"/>
                <w:sz w:val="24"/>
                <w:szCs w:val="24"/>
              </w:rPr>
              <w:t>padsmit</w:t>
            </w:r>
            <w:r w:rsidRPr="006B2612">
              <w:rPr>
                <w:rFonts w:ascii="Times New Roman" w:eastAsia="Calibri" w:hAnsi="Times New Roman" w:cs="Times New Roman"/>
                <w:sz w:val="24"/>
                <w:szCs w:val="24"/>
              </w:rPr>
              <w:t>) mēneši, skaitot no dienas, kad parakstīta preču – pavadzīme rēķins</w:t>
            </w:r>
            <w:r w:rsidR="007853B4">
              <w:rPr>
                <w:rFonts w:ascii="Times New Roman" w:eastAsia="Calibri" w:hAnsi="Times New Roman" w:cs="Times New Roman"/>
                <w:sz w:val="24"/>
                <w:szCs w:val="24"/>
              </w:rPr>
              <w:t>;</w:t>
            </w:r>
          </w:p>
          <w:p w14:paraId="6932178D" w14:textId="59FE7855" w:rsidR="002D010C" w:rsidRPr="006B2612" w:rsidRDefault="007853B4" w:rsidP="00C755AF">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3.8.3. Tehniskajam piedāvājumam pievienot Garantijas noteikumu aprakstu</w:t>
            </w:r>
            <w:r w:rsidR="005D7D08">
              <w:rPr>
                <w:rFonts w:ascii="Times New Roman" w:eastAsia="Calibri" w:hAnsi="Times New Roman" w:cs="Times New Roman"/>
                <w:sz w:val="24"/>
                <w:szCs w:val="24"/>
              </w:rPr>
              <w:t>.</w:t>
            </w:r>
          </w:p>
        </w:tc>
      </w:tr>
      <w:tr w:rsidR="002D010C" w:rsidRPr="003C2889" w14:paraId="53F68452" w14:textId="77777777" w:rsidTr="00C755AF">
        <w:tc>
          <w:tcPr>
            <w:tcW w:w="0" w:type="auto"/>
            <w:gridSpan w:val="2"/>
            <w:shd w:val="clear" w:color="auto" w:fill="BFBFBF"/>
          </w:tcPr>
          <w:p w14:paraId="40C15569" w14:textId="77777777" w:rsidR="002D010C" w:rsidRPr="006B2612" w:rsidRDefault="002D010C" w:rsidP="00C755AF">
            <w:pPr>
              <w:widowControl w:val="0"/>
              <w:spacing w:after="0" w:line="240" w:lineRule="auto"/>
              <w:jc w:val="both"/>
              <w:rPr>
                <w:rFonts w:ascii="Times New Roman" w:eastAsia="Calibri" w:hAnsi="Times New Roman" w:cs="Times New Roman"/>
                <w:b/>
                <w:sz w:val="24"/>
                <w:szCs w:val="24"/>
              </w:rPr>
            </w:pPr>
            <w:r w:rsidRPr="006B2612">
              <w:rPr>
                <w:rFonts w:ascii="Times New Roman" w:eastAsia="Calibri" w:hAnsi="Times New Roman" w:cs="Times New Roman"/>
                <w:b/>
                <w:sz w:val="24"/>
                <w:szCs w:val="24"/>
              </w:rPr>
              <w:t>Finanšu piedāvājums</w:t>
            </w:r>
          </w:p>
        </w:tc>
      </w:tr>
      <w:tr w:rsidR="002D010C" w:rsidRPr="008529DB" w14:paraId="6FC0961C" w14:textId="77777777" w:rsidTr="00C755AF">
        <w:tc>
          <w:tcPr>
            <w:tcW w:w="4905" w:type="dxa"/>
            <w:shd w:val="clear" w:color="auto" w:fill="auto"/>
          </w:tcPr>
          <w:p w14:paraId="333F1C33" w14:textId="0BDECC95" w:rsidR="002D010C" w:rsidRPr="008529DB" w:rsidRDefault="002D010C" w:rsidP="00535D1C">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8529DB">
              <w:rPr>
                <w:rFonts w:ascii="Times New Roman" w:eastAsia="Times New Roman" w:hAnsi="Times New Roman" w:cs="Times New Roman"/>
                <w:bCs/>
                <w:sz w:val="24"/>
                <w:szCs w:val="24"/>
              </w:rPr>
              <w:t>3.</w:t>
            </w:r>
            <w:r w:rsidR="00FB5083">
              <w:rPr>
                <w:rFonts w:ascii="Times New Roman" w:eastAsia="Times New Roman" w:hAnsi="Times New Roman" w:cs="Times New Roman"/>
                <w:bCs/>
                <w:sz w:val="24"/>
                <w:szCs w:val="24"/>
              </w:rPr>
              <w:t>9</w:t>
            </w:r>
            <w:r w:rsidRPr="008529DB">
              <w:rPr>
                <w:rFonts w:ascii="Times New Roman" w:eastAsia="Times New Roman" w:hAnsi="Times New Roman" w:cs="Times New Roman"/>
                <w:bCs/>
                <w:sz w:val="24"/>
                <w:szCs w:val="24"/>
              </w:rPr>
              <w:t xml:space="preserve">. Finanšu piedāvājums jāsagatavo un jāiesniedz  atbilstoši Nolikumam pievienotajai Finanšu piedāvājuma formai </w:t>
            </w:r>
            <w:r w:rsidRPr="00BC4E2F">
              <w:rPr>
                <w:rFonts w:ascii="Times New Roman" w:eastAsia="Times New Roman" w:hAnsi="Times New Roman" w:cs="Times New Roman"/>
                <w:bCs/>
                <w:sz w:val="24"/>
                <w:szCs w:val="24"/>
              </w:rPr>
              <w:t>(</w:t>
            </w:r>
            <w:r w:rsidR="00BC4E2F" w:rsidRPr="00BC4E2F">
              <w:rPr>
                <w:rFonts w:ascii="Times New Roman" w:eastAsia="Times New Roman" w:hAnsi="Times New Roman" w:cs="Times New Roman"/>
                <w:bCs/>
                <w:sz w:val="24"/>
                <w:szCs w:val="24"/>
              </w:rPr>
              <w:t xml:space="preserve">Nolikuma </w:t>
            </w:r>
            <w:r w:rsidR="00535D1C" w:rsidRPr="00BC4E2F">
              <w:rPr>
                <w:rFonts w:ascii="Times New Roman" w:eastAsia="Times New Roman" w:hAnsi="Times New Roman" w:cs="Times New Roman"/>
                <w:bCs/>
                <w:sz w:val="24"/>
                <w:szCs w:val="24"/>
              </w:rPr>
              <w:t>5</w:t>
            </w:r>
            <w:r w:rsidRPr="00BC4E2F">
              <w:rPr>
                <w:rFonts w:ascii="Times New Roman" w:eastAsia="Times New Roman" w:hAnsi="Times New Roman" w:cs="Times New Roman"/>
                <w:bCs/>
                <w:sz w:val="24"/>
                <w:szCs w:val="24"/>
              </w:rPr>
              <w:t>.</w:t>
            </w:r>
            <w:r w:rsidRPr="008529DB">
              <w:rPr>
                <w:rFonts w:ascii="Times New Roman" w:eastAsia="Times New Roman" w:hAnsi="Times New Roman" w:cs="Times New Roman"/>
                <w:bCs/>
                <w:sz w:val="24"/>
                <w:szCs w:val="24"/>
              </w:rPr>
              <w:t>pielikums)</w:t>
            </w:r>
            <w:r w:rsidR="00BC4E2F">
              <w:rPr>
                <w:rFonts w:ascii="Times New Roman" w:eastAsia="Times New Roman" w:hAnsi="Times New Roman" w:cs="Times New Roman"/>
                <w:bCs/>
                <w:sz w:val="24"/>
                <w:szCs w:val="24"/>
              </w:rPr>
              <w:t>.</w:t>
            </w:r>
          </w:p>
        </w:tc>
        <w:tc>
          <w:tcPr>
            <w:tcW w:w="4369" w:type="dxa"/>
            <w:shd w:val="clear" w:color="auto" w:fill="auto"/>
          </w:tcPr>
          <w:p w14:paraId="33B6329E" w14:textId="2A1B1E7D" w:rsidR="002D010C" w:rsidRPr="008B1886" w:rsidRDefault="002D010C" w:rsidP="00C755AF">
            <w:pPr>
              <w:pBdr>
                <w:top w:val="nil"/>
                <w:left w:val="nil"/>
                <w:bottom w:val="nil"/>
                <w:right w:val="nil"/>
                <w:between w:val="nil"/>
                <w:bar w:val="nil"/>
              </w:pBdr>
              <w:spacing w:after="120" w:line="240" w:lineRule="auto"/>
              <w:jc w:val="both"/>
              <w:rPr>
                <w:rFonts w:ascii="Times New Roman" w:eastAsia="Times New Roman" w:hAnsi="Times New Roman" w:cs="Times New Roman"/>
                <w:bCs/>
                <w:sz w:val="24"/>
                <w:szCs w:val="24"/>
              </w:rPr>
            </w:pPr>
            <w:r w:rsidRPr="008B1886">
              <w:rPr>
                <w:rFonts w:ascii="Times New Roman" w:eastAsia="Times New Roman" w:hAnsi="Times New Roman" w:cs="Times New Roman"/>
                <w:bCs/>
                <w:sz w:val="24"/>
                <w:szCs w:val="24"/>
              </w:rPr>
              <w:t>3.</w:t>
            </w:r>
            <w:r w:rsidR="00FB5083">
              <w:rPr>
                <w:rFonts w:ascii="Times New Roman" w:eastAsia="Times New Roman" w:hAnsi="Times New Roman" w:cs="Times New Roman"/>
                <w:bCs/>
                <w:sz w:val="24"/>
                <w:szCs w:val="24"/>
              </w:rPr>
              <w:t>9</w:t>
            </w:r>
            <w:r w:rsidRPr="008B1886">
              <w:rPr>
                <w:rFonts w:ascii="Times New Roman" w:eastAsia="Times New Roman" w:hAnsi="Times New Roman" w:cs="Times New Roman"/>
                <w:bCs/>
                <w:sz w:val="24"/>
                <w:szCs w:val="24"/>
              </w:rPr>
              <w:t>.1. Finanšu piedāvājums jāsagatavo un jāiesniedz atbilstoši Nolikumam pievienotajai Finanšu piedāvājuma formai (</w:t>
            </w:r>
            <w:r w:rsidR="008B1886" w:rsidRPr="008B1886">
              <w:rPr>
                <w:rFonts w:ascii="Times New Roman" w:eastAsia="Times New Roman" w:hAnsi="Times New Roman" w:cs="Times New Roman"/>
                <w:bCs/>
                <w:sz w:val="24"/>
                <w:szCs w:val="24"/>
              </w:rPr>
              <w:t xml:space="preserve">Nolikuma </w:t>
            </w:r>
            <w:r w:rsidR="00535D1C" w:rsidRPr="008B1886">
              <w:rPr>
                <w:rFonts w:ascii="Times New Roman" w:eastAsia="Times New Roman" w:hAnsi="Times New Roman" w:cs="Times New Roman"/>
                <w:bCs/>
                <w:sz w:val="24"/>
                <w:szCs w:val="24"/>
              </w:rPr>
              <w:t>5</w:t>
            </w:r>
            <w:r w:rsidRPr="008B1886">
              <w:rPr>
                <w:rFonts w:ascii="Times New Roman" w:eastAsia="Times New Roman" w:hAnsi="Times New Roman" w:cs="Times New Roman"/>
                <w:bCs/>
                <w:sz w:val="24"/>
                <w:szCs w:val="24"/>
              </w:rPr>
              <w:t>.pielikums)</w:t>
            </w:r>
            <w:r w:rsidR="008B1886" w:rsidRPr="008B1886">
              <w:rPr>
                <w:rFonts w:ascii="Times New Roman" w:eastAsia="Times New Roman" w:hAnsi="Times New Roman" w:cs="Times New Roman"/>
                <w:bCs/>
                <w:sz w:val="24"/>
                <w:szCs w:val="24"/>
              </w:rPr>
              <w:t>.</w:t>
            </w:r>
            <w:r w:rsidRPr="008B1886">
              <w:rPr>
                <w:rFonts w:ascii="Times New Roman" w:eastAsia="Times New Roman" w:hAnsi="Times New Roman" w:cs="Times New Roman"/>
                <w:bCs/>
                <w:sz w:val="24"/>
                <w:szCs w:val="24"/>
              </w:rPr>
              <w:t xml:space="preserve"> </w:t>
            </w:r>
            <w:r w:rsidRPr="008B1886">
              <w:rPr>
                <w:rFonts w:ascii="Times New Roman" w:eastAsia="Calibri" w:hAnsi="Times New Roman" w:cs="Calibri"/>
                <w:color w:val="000000"/>
                <w:sz w:val="24"/>
                <w:szCs w:val="24"/>
                <w:u w:color="000000"/>
                <w:bdr w:val="nil"/>
                <w:lang w:eastAsia="lv-LV"/>
              </w:rPr>
              <w:t>Finanšu piedāvājumā piedāvātajā cenā iekļaujamas visas ar Teh</w:t>
            </w:r>
            <w:r w:rsidR="00597D1B" w:rsidRPr="008B1886">
              <w:rPr>
                <w:rFonts w:ascii="Times New Roman" w:eastAsia="Calibri" w:hAnsi="Times New Roman" w:cs="Calibri"/>
                <w:color w:val="000000"/>
                <w:sz w:val="24"/>
                <w:szCs w:val="24"/>
                <w:u w:color="000000"/>
                <w:bdr w:val="nil"/>
                <w:lang w:eastAsia="lv-LV"/>
              </w:rPr>
              <w:t xml:space="preserve">niskajā specifikācijā (Nolikuma </w:t>
            </w:r>
            <w:r w:rsidRPr="008B1886">
              <w:rPr>
                <w:rFonts w:ascii="Times New Roman" w:eastAsia="Calibri" w:hAnsi="Times New Roman" w:cs="Calibri"/>
                <w:color w:val="000000"/>
                <w:sz w:val="24"/>
                <w:szCs w:val="24"/>
                <w:u w:color="000000"/>
                <w:bdr w:val="nil"/>
                <w:lang w:eastAsia="lv-LV"/>
              </w:rPr>
              <w:t>2.pielikums) norādīto preču piegādi</w:t>
            </w:r>
            <w:r w:rsidR="001A7CAB">
              <w:rPr>
                <w:rFonts w:ascii="Times New Roman" w:eastAsia="Calibri" w:hAnsi="Times New Roman" w:cs="Calibri"/>
                <w:color w:val="000000"/>
                <w:sz w:val="24"/>
                <w:szCs w:val="24"/>
                <w:u w:color="000000"/>
                <w:bdr w:val="nil"/>
                <w:lang w:eastAsia="lv-LV"/>
              </w:rPr>
              <w:t>, uzstādīšanu</w:t>
            </w:r>
            <w:r w:rsidRPr="008B1886">
              <w:rPr>
                <w:rFonts w:ascii="Times New Roman" w:eastAsia="Calibri" w:hAnsi="Times New Roman" w:cs="Calibri"/>
                <w:color w:val="000000"/>
                <w:sz w:val="24"/>
                <w:szCs w:val="24"/>
                <w:u w:color="000000"/>
                <w:bdr w:val="nil"/>
                <w:lang w:eastAsia="lv-LV"/>
              </w:rPr>
              <w:t xml:space="preserve"> izmaksas, visi normatīvajos aktos paredzētie nodokļi, izņemot PVN, visas ar to netieši saistītās izmaksas.</w:t>
            </w:r>
            <w:r w:rsidRPr="008B1886">
              <w:rPr>
                <w:rFonts w:ascii="Times New Roman" w:eastAsia="Calibri" w:hAnsi="Times New Roman" w:cs="Calibri"/>
                <w:color w:val="000000"/>
                <w:sz w:val="26"/>
                <w:szCs w:val="26"/>
                <w:u w:color="000000"/>
                <w:bdr w:val="nil"/>
                <w:lang w:eastAsia="lv-LV"/>
              </w:rPr>
              <w:t xml:space="preserve"> </w:t>
            </w:r>
          </w:p>
        </w:tc>
      </w:tr>
      <w:tr w:rsidR="002D010C" w:rsidRPr="003C2889" w14:paraId="54EB0259" w14:textId="77777777" w:rsidTr="00C755AF">
        <w:tc>
          <w:tcPr>
            <w:tcW w:w="0" w:type="auto"/>
            <w:gridSpan w:val="2"/>
            <w:shd w:val="clear" w:color="auto" w:fill="BFBFBF"/>
          </w:tcPr>
          <w:p w14:paraId="4A4BB1A6" w14:textId="77777777" w:rsidR="002D010C" w:rsidRPr="00AE642D" w:rsidRDefault="002D010C" w:rsidP="00C755AF">
            <w:pPr>
              <w:widowControl w:val="0"/>
              <w:spacing w:after="0" w:line="240" w:lineRule="auto"/>
              <w:jc w:val="both"/>
              <w:rPr>
                <w:rFonts w:ascii="Times New Roman" w:eastAsia="Times New Roman" w:hAnsi="Times New Roman" w:cs="Times New Roman"/>
                <w:b/>
                <w:bCs/>
                <w:sz w:val="24"/>
                <w:szCs w:val="24"/>
                <w:highlight w:val="yellow"/>
              </w:rPr>
            </w:pPr>
          </w:p>
        </w:tc>
      </w:tr>
    </w:tbl>
    <w:p w14:paraId="56C5F064" w14:textId="77777777" w:rsidR="002D010C" w:rsidRPr="00655501" w:rsidRDefault="002D010C" w:rsidP="002D010C">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Pr>
          <w:rFonts w:ascii="Times New Roman" w:eastAsia="Calibri" w:hAnsi="Times New Roman" w:cs="Calibri"/>
          <w:b/>
          <w:bCs/>
          <w:color w:val="000000"/>
          <w:kern w:val="32"/>
          <w:sz w:val="26"/>
          <w:szCs w:val="26"/>
          <w:u w:color="000000"/>
          <w:bdr w:val="nil"/>
          <w:lang w:eastAsia="lv-LV"/>
        </w:rPr>
        <w:t>4</w:t>
      </w:r>
      <w:r w:rsidRPr="00655501">
        <w:rPr>
          <w:rFonts w:ascii="Times New Roman" w:eastAsia="Calibri" w:hAnsi="Times New Roman" w:cs="Calibri"/>
          <w:b/>
          <w:bCs/>
          <w:color w:val="000000"/>
          <w:kern w:val="32"/>
          <w:sz w:val="26"/>
          <w:szCs w:val="26"/>
          <w:u w:color="000000"/>
          <w:bdr w:val="nil"/>
          <w:lang w:eastAsia="lv-LV"/>
        </w:rPr>
        <w:t>. Iepirkuma norise</w:t>
      </w:r>
    </w:p>
    <w:p w14:paraId="02A400ED" w14:textId="77777777" w:rsidR="002D010C" w:rsidRPr="00655501"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Par visiem ar iepirkuma organizēšanu un norisi saistītiem jautājumiem ir atbildīga Siguldas novada pašvaldības Iepirkuma komisija. Iepirkuma komisijas uzdevums ir izvēlēties Pretendentu, kura piedāvājums atbilst Nolikuma prasībām.</w:t>
      </w:r>
    </w:p>
    <w:p w14:paraId="68C43A58" w14:textId="77777777" w:rsidR="002D010C" w:rsidRPr="00655501" w:rsidRDefault="002D010C" w:rsidP="002D010C">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Pr>
          <w:rFonts w:ascii="Times New Roman" w:eastAsia="Calibri" w:hAnsi="Times New Roman" w:cs="Calibri"/>
          <w:b/>
          <w:bCs/>
          <w:color w:val="000000"/>
          <w:kern w:val="32"/>
          <w:sz w:val="26"/>
          <w:szCs w:val="26"/>
          <w:u w:color="000000"/>
          <w:bdr w:val="nil"/>
          <w:lang w:eastAsia="lv-LV"/>
        </w:rPr>
        <w:t>4</w:t>
      </w:r>
      <w:r w:rsidRPr="00655501">
        <w:rPr>
          <w:rFonts w:ascii="Times New Roman" w:eastAsia="Calibri" w:hAnsi="Times New Roman" w:cs="Calibri"/>
          <w:b/>
          <w:bCs/>
          <w:color w:val="000000"/>
          <w:kern w:val="32"/>
          <w:sz w:val="26"/>
          <w:szCs w:val="26"/>
          <w:u w:color="000000"/>
          <w:bdr w:val="nil"/>
          <w:lang w:eastAsia="lv-LV"/>
        </w:rPr>
        <w:t>.1. Piedāvājumu vērtēšana</w:t>
      </w:r>
    </w:p>
    <w:p w14:paraId="35AC00C6" w14:textId="1DC7138B" w:rsidR="00D40328" w:rsidRPr="00F94EC7" w:rsidRDefault="002D010C" w:rsidP="00045035">
      <w:pPr>
        <w:pBdr>
          <w:top w:val="nil"/>
          <w:left w:val="nil"/>
          <w:bottom w:val="nil"/>
          <w:right w:val="nil"/>
          <w:between w:val="nil"/>
          <w:bar w:val="nil"/>
        </w:pBdr>
        <w:spacing w:after="0" w:line="240" w:lineRule="auto"/>
        <w:ind w:left="720" w:hanging="720"/>
        <w:jc w:val="both"/>
        <w:rPr>
          <w:rFonts w:ascii="Times New Roman" w:eastAsia="Calibri" w:hAnsi="Times New Roman" w:cs="Calibri"/>
          <w:color w:val="000000"/>
          <w:u w:color="000000"/>
          <w:bdr w:val="nil"/>
          <w:lang w:eastAsia="lv-LV"/>
        </w:rPr>
      </w:pPr>
      <w:r>
        <w:rPr>
          <w:rFonts w:ascii="Times New Roman" w:eastAsia="Calibri" w:hAnsi="Times New Roman" w:cs="Calibri"/>
          <w:color w:val="000000"/>
          <w:sz w:val="24"/>
          <w:szCs w:val="24"/>
          <w:u w:color="000000"/>
          <w:bdr w:val="nil"/>
          <w:lang w:eastAsia="lv-LV"/>
        </w:rPr>
        <w:t>4</w:t>
      </w:r>
      <w:r w:rsidRPr="00655501">
        <w:rPr>
          <w:rFonts w:ascii="Times New Roman" w:eastAsia="Calibri" w:hAnsi="Times New Roman" w:cs="Calibri"/>
          <w:color w:val="000000"/>
          <w:sz w:val="24"/>
          <w:szCs w:val="24"/>
          <w:u w:color="000000"/>
          <w:bdr w:val="nil"/>
          <w:lang w:eastAsia="lv-LV"/>
        </w:rPr>
        <w:t>.1.1.</w:t>
      </w:r>
      <w:r w:rsidRPr="00655501">
        <w:rPr>
          <w:rFonts w:ascii="Times New Roman" w:eastAsia="Calibri" w:hAnsi="Times New Roman" w:cs="Calibri"/>
          <w:color w:val="000000"/>
          <w:sz w:val="24"/>
          <w:szCs w:val="24"/>
          <w:u w:color="000000"/>
          <w:bdr w:val="nil"/>
          <w:lang w:eastAsia="lv-LV"/>
        </w:rPr>
        <w:tab/>
      </w:r>
      <w:r w:rsidR="00D40328" w:rsidRPr="0041686E">
        <w:rPr>
          <w:rFonts w:ascii="Times New Roman" w:eastAsia="Calibri" w:hAnsi="Times New Roman" w:cs="Times New Roman"/>
          <w:sz w:val="24"/>
          <w:szCs w:val="24"/>
        </w:rPr>
        <w:t>Pēc Pretendentu piedāvājumu atlases pārbaudes, tehnisko un finanšu piedāvājumu atbilstības pārbaudes nolikumā noteiktajām prasībām, no atbilstošajiem piedāvājumiem Pasūtītāja Iepirkuma komisija izvēlas piedāvājumu saskaņā ar P</w:t>
      </w:r>
      <w:r w:rsidR="00045035">
        <w:rPr>
          <w:rFonts w:ascii="Times New Roman" w:eastAsia="Calibri" w:hAnsi="Times New Roman" w:cs="Times New Roman"/>
          <w:sz w:val="24"/>
          <w:szCs w:val="24"/>
        </w:rPr>
        <w:t>IL</w:t>
      </w:r>
      <w:r w:rsidR="00D40328" w:rsidRPr="0041686E">
        <w:rPr>
          <w:rFonts w:ascii="Times New Roman" w:eastAsia="Calibri" w:hAnsi="Times New Roman" w:cs="Times New Roman"/>
          <w:sz w:val="24"/>
          <w:szCs w:val="24"/>
        </w:rPr>
        <w:t xml:space="preserve"> 51.pantā paredzēto piedāvājuma izvēles </w:t>
      </w:r>
      <w:r w:rsidR="00D40328" w:rsidRPr="00FB5083">
        <w:rPr>
          <w:rFonts w:ascii="Times New Roman" w:eastAsia="Calibri" w:hAnsi="Times New Roman" w:cs="Times New Roman"/>
          <w:sz w:val="24"/>
          <w:szCs w:val="24"/>
        </w:rPr>
        <w:t>kritēriju</w:t>
      </w:r>
      <w:r w:rsidR="00F94EC7" w:rsidRPr="00FB5083">
        <w:rPr>
          <w:rFonts w:ascii="Times New Roman" w:eastAsia="Calibri" w:hAnsi="Times New Roman" w:cs="Times New Roman"/>
          <w:sz w:val="24"/>
          <w:szCs w:val="24"/>
        </w:rPr>
        <w:t xml:space="preserve"> – saimnieciski visizdevīgākais piedāvājums, kuru nosaka</w:t>
      </w:r>
      <w:r w:rsidR="00DA302E" w:rsidRPr="00FB5083">
        <w:rPr>
          <w:rFonts w:ascii="Times New Roman" w:eastAsia="Calibri" w:hAnsi="Times New Roman" w:cs="Times New Roman"/>
          <w:sz w:val="24"/>
          <w:szCs w:val="24"/>
        </w:rPr>
        <w:t>,</w:t>
      </w:r>
      <w:r w:rsidR="00D40328" w:rsidRPr="00FB5083">
        <w:rPr>
          <w:rFonts w:ascii="Times New Roman" w:eastAsia="Calibri" w:hAnsi="Times New Roman" w:cs="Times New Roman"/>
          <w:sz w:val="24"/>
          <w:szCs w:val="24"/>
        </w:rPr>
        <w:t xml:space="preserve"> ņemot vērā tikai piedāvāto kopējo cenu</w:t>
      </w:r>
      <w:r w:rsidR="00F94EC7" w:rsidRPr="00FB5083">
        <w:rPr>
          <w:rFonts w:ascii="Times New Roman" w:eastAsia="Calibri" w:hAnsi="Times New Roman" w:cs="Times New Roman"/>
          <w:sz w:val="24"/>
          <w:szCs w:val="24"/>
        </w:rPr>
        <w:t xml:space="preserve"> </w:t>
      </w:r>
      <w:r w:rsidR="00F94EC7" w:rsidRPr="00FB5083">
        <w:rPr>
          <w:rFonts w:ascii="Times New Roman" w:eastAsia="Calibri" w:hAnsi="Times New Roman" w:cs="Calibri"/>
          <w:color w:val="000000"/>
          <w:sz w:val="24"/>
          <w:szCs w:val="24"/>
          <w:u w:color="000000"/>
          <w:bdr w:val="nil"/>
          <w:lang w:eastAsia="lv-LV"/>
        </w:rPr>
        <w:t>(Nolikuma 5.pieliku</w:t>
      </w:r>
      <w:r w:rsidR="00191489">
        <w:rPr>
          <w:rFonts w:ascii="Times New Roman" w:eastAsia="Calibri" w:hAnsi="Times New Roman" w:cs="Calibri"/>
          <w:color w:val="000000"/>
          <w:sz w:val="24"/>
          <w:szCs w:val="24"/>
          <w:u w:color="000000"/>
          <w:bdr w:val="nil"/>
          <w:lang w:eastAsia="lv-LV"/>
        </w:rPr>
        <w:t>ms</w:t>
      </w:r>
      <w:r w:rsidR="00F94EC7" w:rsidRPr="00FB5083">
        <w:rPr>
          <w:rFonts w:ascii="Times New Roman" w:eastAsia="Calibri" w:hAnsi="Times New Roman" w:cs="Calibri"/>
          <w:color w:val="000000"/>
          <w:sz w:val="24"/>
          <w:szCs w:val="24"/>
          <w:u w:color="000000"/>
          <w:bdr w:val="nil"/>
          <w:lang w:eastAsia="lv-LV"/>
        </w:rPr>
        <w:t>)</w:t>
      </w:r>
      <w:r w:rsidR="00D40328" w:rsidRPr="00FB5083">
        <w:rPr>
          <w:rFonts w:ascii="Times New Roman" w:eastAsia="Calibri" w:hAnsi="Times New Roman" w:cs="Times New Roman"/>
          <w:sz w:val="24"/>
          <w:szCs w:val="24"/>
        </w:rPr>
        <w:t>.</w:t>
      </w:r>
    </w:p>
    <w:p w14:paraId="5271EFCC" w14:textId="35315F65" w:rsidR="002D010C" w:rsidRPr="00C320CE" w:rsidRDefault="00D40328" w:rsidP="00C320CE">
      <w:pPr>
        <w:pBdr>
          <w:top w:val="nil"/>
          <w:left w:val="nil"/>
          <w:bottom w:val="nil"/>
          <w:right w:val="nil"/>
          <w:between w:val="nil"/>
        </w:pBdr>
        <w:spacing w:after="0" w:line="240" w:lineRule="auto"/>
        <w:ind w:left="720" w:hanging="720"/>
        <w:jc w:val="both"/>
        <w:rPr>
          <w:rFonts w:ascii="Times New Roman" w:eastAsia="Times New Roman" w:hAnsi="Times New Roman" w:cs="Times New Roman"/>
          <w:sz w:val="24"/>
          <w:szCs w:val="24"/>
        </w:rPr>
      </w:pPr>
      <w:r w:rsidRPr="0041686E">
        <w:rPr>
          <w:rFonts w:ascii="Times New Roman" w:eastAsia="Calibri" w:hAnsi="Times New Roman" w:cs="Calibri"/>
          <w:color w:val="000000"/>
          <w:sz w:val="24"/>
          <w:szCs w:val="24"/>
          <w:u w:color="000000"/>
          <w:bdr w:val="nil"/>
          <w:lang w:eastAsia="lv-LV"/>
        </w:rPr>
        <w:t>4.</w:t>
      </w:r>
      <w:r w:rsidRPr="0041686E">
        <w:rPr>
          <w:rFonts w:ascii="Times New Roman" w:eastAsia="Times New Roman" w:hAnsi="Times New Roman" w:cs="Times New Roman"/>
          <w:sz w:val="24"/>
          <w:szCs w:val="24"/>
        </w:rPr>
        <w:t xml:space="preserve">1.2. Vērtējot piedāvājumu, Pasūtītāja Iepirkuma komisija ņems vērā </w:t>
      </w:r>
      <w:r w:rsidR="00C320CE" w:rsidRPr="00E30367">
        <w:rPr>
          <w:rFonts w:ascii="Times New Roman" w:eastAsia="Times New Roman" w:hAnsi="Times New Roman" w:cs="Times New Roman"/>
          <w:color w:val="000000"/>
          <w:sz w:val="24"/>
          <w:szCs w:val="24"/>
          <w:u w:color="000000"/>
          <w:bdr w:val="nil"/>
          <w:lang w:eastAsia="lv-LV"/>
        </w:rPr>
        <w:t xml:space="preserve">Finanšu piedāvājuma formā (Nolikums </w:t>
      </w:r>
      <w:r w:rsidR="00535D1C" w:rsidRPr="00E30367">
        <w:rPr>
          <w:rFonts w:ascii="Times New Roman" w:eastAsia="Times New Roman" w:hAnsi="Times New Roman" w:cs="Times New Roman"/>
          <w:color w:val="000000"/>
          <w:sz w:val="24"/>
          <w:szCs w:val="24"/>
          <w:u w:color="000000"/>
          <w:bdr w:val="nil"/>
          <w:lang w:eastAsia="lv-LV"/>
        </w:rPr>
        <w:t>5.</w:t>
      </w:r>
      <w:r w:rsidR="00C320CE" w:rsidRPr="00E30367">
        <w:rPr>
          <w:rFonts w:ascii="Times New Roman" w:eastAsia="Times New Roman" w:hAnsi="Times New Roman" w:cs="Times New Roman"/>
          <w:color w:val="000000"/>
          <w:sz w:val="24"/>
          <w:szCs w:val="24"/>
          <w:u w:color="000000"/>
          <w:bdr w:val="nil"/>
          <w:lang w:eastAsia="lv-LV"/>
        </w:rPr>
        <w:t>pielikums)</w:t>
      </w:r>
      <w:r w:rsidR="00C320CE">
        <w:rPr>
          <w:rFonts w:ascii="Times New Roman" w:eastAsia="Times New Roman" w:hAnsi="Times New Roman" w:cs="Times New Roman"/>
          <w:sz w:val="24"/>
          <w:szCs w:val="24"/>
        </w:rPr>
        <w:t xml:space="preserve"> norādītās cenas </w:t>
      </w:r>
      <w:r w:rsidRPr="0041686E">
        <w:rPr>
          <w:rFonts w:ascii="Times New Roman" w:eastAsia="Times New Roman" w:hAnsi="Times New Roman" w:cs="Times New Roman"/>
          <w:sz w:val="24"/>
          <w:szCs w:val="24"/>
        </w:rPr>
        <w:t>bez pievienotās vērtības nodokļa.</w:t>
      </w:r>
    </w:p>
    <w:p w14:paraId="780935E1" w14:textId="05BAA8EF" w:rsidR="002D010C" w:rsidRPr="006C6E5D" w:rsidRDefault="002D010C" w:rsidP="002D010C">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i/>
          <w:color w:val="FF0000"/>
          <w:sz w:val="24"/>
          <w:szCs w:val="24"/>
        </w:rPr>
      </w:pPr>
      <w:r w:rsidRPr="002338DD">
        <w:rPr>
          <w:rFonts w:ascii="Times New Roman" w:eastAsia="Times New Roman" w:hAnsi="Times New Roman" w:cs="Times New Roman"/>
          <w:color w:val="000000"/>
          <w:sz w:val="24"/>
          <w:szCs w:val="24"/>
          <w:lang w:val="en-US"/>
        </w:rPr>
        <w:t xml:space="preserve">4.1.5. </w:t>
      </w:r>
      <w:r w:rsidRPr="002338DD">
        <w:rPr>
          <w:rFonts w:ascii="Times New Roman" w:eastAsia="Times New Roman" w:hAnsi="Times New Roman" w:cs="Times New Roman"/>
          <w:color w:val="000000"/>
          <w:sz w:val="24"/>
          <w:szCs w:val="24"/>
        </w:rPr>
        <w:t>Ja Pasūtītājs pirms lēmuma pieņemšanas konstatē, ka diviem vai vairākiem Pretendentiem ir vienāda cena,</w:t>
      </w:r>
      <w:r w:rsidR="00C320CE">
        <w:rPr>
          <w:rFonts w:ascii="Times New Roman" w:eastAsia="Times New Roman" w:hAnsi="Times New Roman" w:cs="Times New Roman"/>
          <w:color w:val="000000"/>
          <w:sz w:val="24"/>
          <w:szCs w:val="24"/>
        </w:rPr>
        <w:t xml:space="preserve"> tad</w:t>
      </w:r>
      <w:r w:rsidRPr="002338DD">
        <w:rPr>
          <w:rFonts w:ascii="Times New Roman" w:eastAsia="Times New Roman" w:hAnsi="Times New Roman" w:cs="Times New Roman"/>
          <w:color w:val="000000"/>
          <w:sz w:val="24"/>
          <w:szCs w:val="24"/>
        </w:rPr>
        <w:t xml:space="preserve"> Pasūtītājs izvēlas tā Pretendenta piedāvājumu</w:t>
      </w:r>
      <w:r w:rsidRPr="00FB5083">
        <w:rPr>
          <w:rFonts w:ascii="Times New Roman" w:eastAsia="Times New Roman" w:hAnsi="Times New Roman" w:cs="Times New Roman"/>
          <w:color w:val="000000"/>
          <w:sz w:val="24"/>
          <w:szCs w:val="24"/>
        </w:rPr>
        <w:t>, kur</w:t>
      </w:r>
      <w:r w:rsidR="00E317FC" w:rsidRPr="00FB5083">
        <w:rPr>
          <w:rFonts w:ascii="Times New Roman" w:eastAsia="Times New Roman" w:hAnsi="Times New Roman" w:cs="Times New Roman"/>
          <w:color w:val="000000"/>
          <w:sz w:val="24"/>
          <w:szCs w:val="24"/>
        </w:rPr>
        <w:t xml:space="preserve">š piedāvājis </w:t>
      </w:r>
      <w:r w:rsidR="00191489">
        <w:rPr>
          <w:rFonts w:ascii="Times New Roman" w:eastAsia="Times New Roman" w:hAnsi="Times New Roman" w:cs="Times New Roman"/>
          <w:color w:val="000000"/>
          <w:sz w:val="24"/>
          <w:szCs w:val="24"/>
        </w:rPr>
        <w:t xml:space="preserve">zemāku cenu </w:t>
      </w:r>
      <w:r w:rsidR="00191489" w:rsidRPr="007853B4">
        <w:rPr>
          <w:rFonts w:ascii="Times New Roman" w:eastAsia="Times New Roman" w:hAnsi="Times New Roman" w:cs="Times New Roman"/>
          <w:color w:val="000000"/>
          <w:sz w:val="24"/>
          <w:szCs w:val="24"/>
        </w:rPr>
        <w:t xml:space="preserve">pozīcijā </w:t>
      </w:r>
      <w:r w:rsidR="007853B4" w:rsidRPr="007853B4">
        <w:rPr>
          <w:rFonts w:ascii="Times New Roman" w:eastAsia="Times New Roman" w:hAnsi="Times New Roman" w:cs="Times New Roman"/>
          <w:color w:val="000000"/>
          <w:sz w:val="24"/>
          <w:szCs w:val="24"/>
        </w:rPr>
        <w:t>“</w:t>
      </w:r>
      <w:r w:rsidR="00144E52" w:rsidRPr="007853B4">
        <w:rPr>
          <w:rFonts w:ascii="Times New Roman" w:eastAsia="Times New Roman" w:hAnsi="Times New Roman" w:cs="Times New Roman"/>
          <w:color w:val="000000"/>
          <w:sz w:val="24"/>
          <w:szCs w:val="24"/>
        </w:rPr>
        <w:t>Laipas stiprināmas uz pāļiem</w:t>
      </w:r>
      <w:r w:rsidR="007853B4" w:rsidRPr="007853B4">
        <w:rPr>
          <w:rFonts w:ascii="Times New Roman" w:eastAsia="Times New Roman" w:hAnsi="Times New Roman" w:cs="Times New Roman"/>
          <w:color w:val="000000"/>
          <w:sz w:val="24"/>
          <w:szCs w:val="24"/>
        </w:rPr>
        <w:t>”</w:t>
      </w:r>
      <w:r w:rsidR="00191489" w:rsidRPr="007853B4">
        <w:rPr>
          <w:rFonts w:ascii="Times New Roman" w:eastAsia="Times New Roman" w:hAnsi="Times New Roman" w:cs="Times New Roman"/>
          <w:color w:val="FF0000"/>
          <w:sz w:val="24"/>
          <w:szCs w:val="24"/>
        </w:rPr>
        <w:t xml:space="preserve"> </w:t>
      </w:r>
      <w:r w:rsidR="00E317FC" w:rsidRPr="007853B4">
        <w:rPr>
          <w:rFonts w:ascii="Times New Roman" w:eastAsia="Times New Roman" w:hAnsi="Times New Roman" w:cs="Times New Roman"/>
          <w:color w:val="000000"/>
          <w:sz w:val="24"/>
          <w:szCs w:val="24"/>
        </w:rPr>
        <w:t>Finanšu</w:t>
      </w:r>
      <w:r w:rsidR="00E317FC" w:rsidRPr="00FB5083">
        <w:rPr>
          <w:rFonts w:ascii="Times New Roman" w:eastAsia="Times New Roman" w:hAnsi="Times New Roman" w:cs="Times New Roman"/>
          <w:color w:val="000000"/>
          <w:sz w:val="24"/>
          <w:szCs w:val="24"/>
        </w:rPr>
        <w:t xml:space="preserve"> piedāvājumā </w:t>
      </w:r>
      <w:r w:rsidR="00F94EC7" w:rsidRPr="00FB5083">
        <w:rPr>
          <w:rFonts w:ascii="Times New Roman" w:eastAsia="Times New Roman" w:hAnsi="Times New Roman" w:cs="Times New Roman"/>
          <w:color w:val="000000"/>
          <w:sz w:val="24"/>
          <w:szCs w:val="24"/>
        </w:rPr>
        <w:t>(</w:t>
      </w:r>
      <w:r w:rsidR="00E317FC" w:rsidRPr="00FB5083">
        <w:rPr>
          <w:rFonts w:ascii="Times New Roman" w:eastAsia="Times New Roman" w:hAnsi="Times New Roman" w:cs="Times New Roman"/>
          <w:color w:val="000000"/>
          <w:sz w:val="24"/>
          <w:szCs w:val="24"/>
        </w:rPr>
        <w:t>Nolikuma 5.pielikums).</w:t>
      </w:r>
    </w:p>
    <w:p w14:paraId="1464F19A" w14:textId="77777777" w:rsidR="002D010C" w:rsidRPr="00655501" w:rsidRDefault="002D010C" w:rsidP="002D010C">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Pr>
          <w:rFonts w:ascii="Times New Roman" w:eastAsia="Calibri" w:hAnsi="Times New Roman" w:cs="Calibri"/>
          <w:b/>
          <w:bCs/>
          <w:color w:val="000000"/>
          <w:kern w:val="32"/>
          <w:sz w:val="26"/>
          <w:szCs w:val="26"/>
          <w:u w:color="000000"/>
          <w:bdr w:val="nil"/>
          <w:lang w:eastAsia="lv-LV"/>
        </w:rPr>
        <w:t>4</w:t>
      </w:r>
      <w:r w:rsidRPr="00655501">
        <w:rPr>
          <w:rFonts w:ascii="Times New Roman" w:eastAsia="Calibri" w:hAnsi="Times New Roman" w:cs="Calibri"/>
          <w:b/>
          <w:bCs/>
          <w:color w:val="000000"/>
          <w:kern w:val="32"/>
          <w:sz w:val="26"/>
          <w:szCs w:val="26"/>
          <w:u w:color="000000"/>
          <w:bdr w:val="nil"/>
          <w:lang w:eastAsia="lv-LV"/>
        </w:rPr>
        <w:t>.2. Aritmētisku kļūdu labošana</w:t>
      </w:r>
    </w:p>
    <w:p w14:paraId="7F9553F8" w14:textId="5849DBB1" w:rsidR="002D010C" w:rsidRPr="00655501" w:rsidRDefault="002D010C" w:rsidP="002D010C">
      <w:pPr>
        <w:pBdr>
          <w:top w:val="nil"/>
          <w:left w:val="nil"/>
          <w:bottom w:val="nil"/>
          <w:right w:val="nil"/>
          <w:between w:val="nil"/>
          <w:bar w:val="nil"/>
        </w:pBdr>
        <w:spacing w:after="120" w:line="240" w:lineRule="auto"/>
        <w:jc w:val="both"/>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Aritmētisku kļūdu labošanu Iepirkuma komisija veic saskaņā ar P</w:t>
      </w:r>
      <w:r w:rsidR="00F94EC7">
        <w:rPr>
          <w:rFonts w:ascii="Times New Roman" w:eastAsia="Calibri" w:hAnsi="Times New Roman" w:cs="Calibri"/>
          <w:color w:val="000000"/>
          <w:sz w:val="24"/>
          <w:szCs w:val="24"/>
          <w:u w:color="000000"/>
          <w:bdr w:val="nil"/>
          <w:lang w:eastAsia="lv-LV"/>
        </w:rPr>
        <w:t>IL</w:t>
      </w:r>
      <w:r w:rsidRPr="00655501">
        <w:rPr>
          <w:rFonts w:ascii="Times New Roman" w:eastAsia="Calibri" w:hAnsi="Times New Roman" w:cs="Calibri"/>
          <w:color w:val="000000"/>
          <w:sz w:val="24"/>
          <w:szCs w:val="24"/>
          <w:u w:color="000000"/>
          <w:bdr w:val="nil"/>
          <w:lang w:eastAsia="lv-LV"/>
        </w:rPr>
        <w:t xml:space="preserve"> 41.panta devīto daļu.</w:t>
      </w:r>
    </w:p>
    <w:p w14:paraId="1EC345AF" w14:textId="77777777" w:rsidR="002D010C" w:rsidRPr="00655501" w:rsidRDefault="002D010C" w:rsidP="002D010C">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Pr>
          <w:rFonts w:ascii="Times New Roman" w:eastAsia="Calibri" w:hAnsi="Times New Roman" w:cs="Calibri"/>
          <w:b/>
          <w:bCs/>
          <w:color w:val="000000"/>
          <w:kern w:val="32"/>
          <w:sz w:val="26"/>
          <w:szCs w:val="26"/>
          <w:u w:color="000000"/>
          <w:bdr w:val="nil"/>
          <w:lang w:eastAsia="lv-LV"/>
        </w:rPr>
        <w:t>4</w:t>
      </w:r>
      <w:r w:rsidRPr="00655501">
        <w:rPr>
          <w:rFonts w:ascii="Times New Roman" w:eastAsia="Calibri" w:hAnsi="Times New Roman" w:cs="Calibri"/>
          <w:b/>
          <w:bCs/>
          <w:color w:val="000000"/>
          <w:kern w:val="32"/>
          <w:sz w:val="26"/>
          <w:szCs w:val="26"/>
          <w:u w:color="000000"/>
          <w:bdr w:val="nil"/>
          <w:lang w:eastAsia="lv-LV"/>
        </w:rPr>
        <w:t>.3. Nepamatoti lēta piedāvājuma noteikšana</w:t>
      </w:r>
    </w:p>
    <w:p w14:paraId="44551654" w14:textId="29506025" w:rsidR="002D010C" w:rsidRPr="00655501"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Ja Pretendenta iesniegtais piedāvājums ir nepamatoti lēts, Iepirkuma komisija rīkojas saskaņā ar P</w:t>
      </w:r>
      <w:r w:rsidR="00F94EC7">
        <w:rPr>
          <w:rFonts w:ascii="Times New Roman" w:eastAsia="Calibri" w:hAnsi="Times New Roman" w:cs="Calibri"/>
          <w:color w:val="000000"/>
          <w:sz w:val="24"/>
          <w:szCs w:val="24"/>
          <w:u w:color="000000"/>
          <w:bdr w:val="nil"/>
          <w:lang w:eastAsia="lv-LV"/>
        </w:rPr>
        <w:t>IL</w:t>
      </w:r>
      <w:r w:rsidRPr="00655501">
        <w:rPr>
          <w:rFonts w:ascii="Times New Roman" w:eastAsia="Calibri" w:hAnsi="Times New Roman" w:cs="Calibri"/>
          <w:color w:val="000000"/>
          <w:sz w:val="24"/>
          <w:szCs w:val="24"/>
          <w:u w:color="000000"/>
          <w:bdr w:val="nil"/>
          <w:lang w:eastAsia="lv-LV"/>
        </w:rPr>
        <w:t xml:space="preserve"> 53.pantu.</w:t>
      </w:r>
    </w:p>
    <w:p w14:paraId="0F46607F" w14:textId="77777777" w:rsidR="002D010C" w:rsidRPr="00655501"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19F0A2A9" w14:textId="77777777" w:rsidR="002D010C" w:rsidRPr="00655501" w:rsidRDefault="002D010C" w:rsidP="002D010C">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Pr>
          <w:rFonts w:ascii="Times New Roman" w:eastAsia="Calibri" w:hAnsi="Times New Roman" w:cs="Calibri"/>
          <w:color w:val="000000"/>
          <w:sz w:val="24"/>
          <w:szCs w:val="24"/>
          <w:u w:color="000000"/>
          <w:bdr w:val="nil"/>
          <w:lang w:eastAsia="lv-LV"/>
        </w:rPr>
        <w:t>4</w:t>
      </w:r>
      <w:r w:rsidRPr="00655501">
        <w:rPr>
          <w:rFonts w:ascii="Times New Roman" w:eastAsia="Calibri" w:hAnsi="Times New Roman" w:cs="Calibri"/>
          <w:color w:val="000000"/>
          <w:sz w:val="24"/>
          <w:szCs w:val="24"/>
          <w:u w:color="000000"/>
          <w:bdr w:val="nil"/>
          <w:lang w:eastAsia="lv-LV"/>
        </w:rPr>
        <w:t>.4.</w:t>
      </w:r>
      <w:r w:rsidRPr="00655501">
        <w:rPr>
          <w:rFonts w:ascii="Times New Roman" w:eastAsia="Calibri" w:hAnsi="Times New Roman" w:cs="Calibri"/>
          <w:color w:val="000000"/>
          <w:sz w:val="24"/>
          <w:szCs w:val="24"/>
          <w:u w:color="000000"/>
          <w:bdr w:val="nil"/>
          <w:lang w:eastAsia="lv-LV"/>
        </w:rPr>
        <w:tab/>
        <w:t>Gadījumā, ja iepirkumam tiks iesniegts tikai viens piedāvājums, kas pilnībā atbildīs Nolikuma prasībām, Pretendents, kas iesniedzis šo piedāvājumu, var tikt atzīts par iepirkuma uzvarētāju.</w:t>
      </w:r>
    </w:p>
    <w:p w14:paraId="3F9CDB8D" w14:textId="77777777" w:rsidR="002D010C" w:rsidRPr="00655501" w:rsidRDefault="002D010C" w:rsidP="002D010C">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Pr>
          <w:rFonts w:ascii="Times New Roman" w:eastAsia="Calibri" w:hAnsi="Times New Roman" w:cs="Calibri"/>
          <w:color w:val="000000"/>
          <w:sz w:val="24"/>
          <w:szCs w:val="24"/>
          <w:u w:color="000000"/>
          <w:bdr w:val="nil"/>
          <w:lang w:eastAsia="lv-LV"/>
        </w:rPr>
        <w:t>4</w:t>
      </w:r>
      <w:r w:rsidRPr="00655501">
        <w:rPr>
          <w:rFonts w:ascii="Times New Roman" w:eastAsia="Calibri" w:hAnsi="Times New Roman" w:cs="Calibri"/>
          <w:color w:val="000000"/>
          <w:sz w:val="24"/>
          <w:szCs w:val="24"/>
          <w:u w:color="000000"/>
          <w:bdr w:val="nil"/>
          <w:lang w:eastAsia="lv-LV"/>
        </w:rPr>
        <w:t>.5.</w:t>
      </w:r>
      <w:r w:rsidRPr="00655501">
        <w:rPr>
          <w:rFonts w:ascii="Times New Roman" w:eastAsia="Calibri" w:hAnsi="Times New Roman" w:cs="Calibri"/>
          <w:color w:val="000000"/>
          <w:sz w:val="24"/>
          <w:szCs w:val="24"/>
          <w:u w:color="000000"/>
          <w:bdr w:val="nil"/>
          <w:lang w:eastAsia="lv-LV"/>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14:paraId="7F9F85DD" w14:textId="77777777" w:rsidR="002D010C" w:rsidRPr="00655501"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25DF60BB" w14:textId="77777777" w:rsidR="002D010C" w:rsidRPr="00655501" w:rsidRDefault="002D010C" w:rsidP="002D010C">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u w:color="000000"/>
          <w:bdr w:val="nil"/>
          <w:lang w:eastAsia="lv-LV"/>
        </w:rPr>
      </w:pPr>
      <w:r>
        <w:rPr>
          <w:rFonts w:ascii="Times New Roman" w:eastAsia="Calibri" w:hAnsi="Times New Roman" w:cs="Calibri"/>
          <w:b/>
          <w:bCs/>
          <w:color w:val="000000"/>
          <w:sz w:val="28"/>
          <w:szCs w:val="28"/>
          <w:u w:color="000000"/>
          <w:bdr w:val="nil"/>
          <w:lang w:eastAsia="lv-LV"/>
        </w:rPr>
        <w:t>5</w:t>
      </w:r>
      <w:r w:rsidRPr="00655501">
        <w:rPr>
          <w:rFonts w:ascii="Times New Roman" w:eastAsia="Calibri" w:hAnsi="Times New Roman" w:cs="Calibri"/>
          <w:b/>
          <w:bCs/>
          <w:color w:val="000000"/>
          <w:sz w:val="28"/>
          <w:szCs w:val="28"/>
          <w:u w:color="000000"/>
          <w:bdr w:val="nil"/>
          <w:lang w:eastAsia="lv-LV"/>
        </w:rPr>
        <w:t>. Iepirkuma līgums</w:t>
      </w:r>
    </w:p>
    <w:p w14:paraId="058E99B7" w14:textId="13854C6D" w:rsidR="002D010C" w:rsidRPr="00655501" w:rsidRDefault="002D010C" w:rsidP="002D010C">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Pr>
          <w:rFonts w:ascii="Times New Roman" w:eastAsia="Calibri" w:hAnsi="Times New Roman" w:cs="Calibri"/>
          <w:color w:val="000000"/>
          <w:sz w:val="24"/>
          <w:szCs w:val="24"/>
          <w:u w:color="000000"/>
          <w:bdr w:val="nil"/>
          <w:lang w:eastAsia="lv-LV"/>
        </w:rPr>
        <w:t>5</w:t>
      </w:r>
      <w:r w:rsidRPr="00655501">
        <w:rPr>
          <w:rFonts w:ascii="Times New Roman" w:eastAsia="Calibri" w:hAnsi="Times New Roman" w:cs="Calibri"/>
          <w:color w:val="000000"/>
          <w:sz w:val="24"/>
          <w:szCs w:val="24"/>
          <w:u w:color="000000"/>
          <w:bdr w:val="nil"/>
          <w:lang w:eastAsia="lv-LV"/>
        </w:rPr>
        <w:t>.1.</w:t>
      </w:r>
      <w:r w:rsidRPr="00655501">
        <w:rPr>
          <w:rFonts w:ascii="Times New Roman" w:eastAsia="Calibri" w:hAnsi="Times New Roman" w:cs="Calibri"/>
          <w:color w:val="000000"/>
          <w:sz w:val="24"/>
          <w:szCs w:val="24"/>
          <w:u w:color="000000"/>
          <w:bdr w:val="nil"/>
          <w:lang w:eastAsia="lv-LV"/>
        </w:rPr>
        <w:tab/>
        <w:t xml:space="preserve">Pasūtītājs slēgs iepirkuma </w:t>
      </w:r>
      <w:r w:rsidRPr="008566CB">
        <w:rPr>
          <w:rFonts w:ascii="Times New Roman" w:eastAsia="Calibri" w:hAnsi="Times New Roman" w:cs="Calibri"/>
          <w:color w:val="000000"/>
          <w:sz w:val="24"/>
          <w:szCs w:val="24"/>
          <w:u w:color="000000"/>
          <w:bdr w:val="nil"/>
          <w:lang w:eastAsia="lv-LV"/>
        </w:rPr>
        <w:t xml:space="preserve">līgumu (Nolikuma </w:t>
      </w:r>
      <w:r w:rsidR="00F351C2" w:rsidRPr="008566CB">
        <w:rPr>
          <w:rFonts w:ascii="Times New Roman" w:eastAsia="Calibri" w:hAnsi="Times New Roman" w:cs="Calibri"/>
          <w:color w:val="000000"/>
          <w:sz w:val="24"/>
          <w:szCs w:val="24"/>
          <w:u w:color="000000"/>
          <w:bdr w:val="nil"/>
          <w:lang w:eastAsia="lv-LV"/>
        </w:rPr>
        <w:t>6</w:t>
      </w:r>
      <w:r w:rsidRPr="008566CB">
        <w:rPr>
          <w:rFonts w:ascii="Times New Roman" w:eastAsia="Calibri" w:hAnsi="Times New Roman" w:cs="Calibri"/>
          <w:color w:val="000000"/>
          <w:sz w:val="24"/>
          <w:szCs w:val="24"/>
          <w:u w:color="000000"/>
          <w:bdr w:val="nil"/>
          <w:lang w:eastAsia="lv-LV"/>
        </w:rPr>
        <w:t>.pielikums)</w:t>
      </w:r>
      <w:r w:rsidR="00D40328" w:rsidRPr="008566CB">
        <w:rPr>
          <w:rFonts w:ascii="Times New Roman" w:eastAsia="Calibri" w:hAnsi="Times New Roman" w:cs="Calibri"/>
          <w:color w:val="000000"/>
          <w:sz w:val="24"/>
          <w:szCs w:val="24"/>
          <w:u w:color="000000"/>
          <w:bdr w:val="nil"/>
          <w:lang w:eastAsia="lv-LV"/>
        </w:rPr>
        <w:t xml:space="preserve"> </w:t>
      </w:r>
      <w:r w:rsidRPr="008566CB">
        <w:rPr>
          <w:rFonts w:ascii="Times New Roman" w:eastAsia="Calibri" w:hAnsi="Times New Roman" w:cs="Calibri"/>
          <w:color w:val="000000"/>
          <w:sz w:val="24"/>
          <w:szCs w:val="24"/>
          <w:u w:color="000000"/>
          <w:bdr w:val="nil"/>
          <w:lang w:eastAsia="lv-LV"/>
        </w:rPr>
        <w:t>ar izraudzīto</w:t>
      </w:r>
      <w:r w:rsidRPr="00655501">
        <w:rPr>
          <w:rFonts w:ascii="Times New Roman" w:eastAsia="Calibri" w:hAnsi="Times New Roman" w:cs="Calibri"/>
          <w:color w:val="000000"/>
          <w:sz w:val="24"/>
          <w:szCs w:val="24"/>
          <w:u w:color="000000"/>
          <w:bdr w:val="nil"/>
          <w:lang w:eastAsia="lv-LV"/>
        </w:rPr>
        <w:t xml:space="preserve"> Pretendentu, pamatojoties uz tā iesniegto piedāvājumu un saskaņā ar iepirkuma Nolikumu. </w:t>
      </w:r>
    </w:p>
    <w:p w14:paraId="4AABA24C" w14:textId="77777777" w:rsidR="002D010C" w:rsidRPr="00655501" w:rsidRDefault="002D010C" w:rsidP="002D010C">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Pr>
          <w:rFonts w:ascii="Times New Roman" w:eastAsia="Calibri" w:hAnsi="Times New Roman" w:cs="Calibri"/>
          <w:color w:val="000000"/>
          <w:sz w:val="24"/>
          <w:szCs w:val="24"/>
          <w:u w:color="000000"/>
          <w:bdr w:val="nil"/>
          <w:lang w:eastAsia="lv-LV"/>
        </w:rPr>
        <w:t>5</w:t>
      </w:r>
      <w:r w:rsidRPr="00655501">
        <w:rPr>
          <w:rFonts w:ascii="Times New Roman" w:eastAsia="Calibri" w:hAnsi="Times New Roman" w:cs="Calibri"/>
          <w:color w:val="000000"/>
          <w:sz w:val="24"/>
          <w:szCs w:val="24"/>
          <w:u w:color="000000"/>
          <w:bdr w:val="nil"/>
          <w:lang w:eastAsia="lv-LV"/>
        </w:rPr>
        <w:t>.2.</w:t>
      </w:r>
      <w:r w:rsidRPr="00655501">
        <w:rPr>
          <w:rFonts w:ascii="Times New Roman" w:eastAsia="Calibri" w:hAnsi="Times New Roman" w:cs="Calibri"/>
          <w:color w:val="000000"/>
          <w:sz w:val="24"/>
          <w:szCs w:val="24"/>
          <w:u w:color="000000"/>
          <w:bdr w:val="nil"/>
          <w:lang w:eastAsia="lv-LV"/>
        </w:rPr>
        <w:tab/>
        <w:t>Uzvarējušam Pretendentam iepirkuma līgums ir jānoslēdz ar Pasūtītāju ne vēlāk,</w:t>
      </w:r>
      <w:r w:rsidRPr="00655501">
        <w:rPr>
          <w:rFonts w:ascii="Times New Roman" w:eastAsia="Calibri" w:hAnsi="Times New Roman" w:cs="Calibri"/>
          <w:color w:val="FF0000"/>
          <w:sz w:val="24"/>
          <w:szCs w:val="24"/>
          <w:u w:color="FF0000"/>
          <w:bdr w:val="nil"/>
          <w:lang w:eastAsia="lv-LV"/>
        </w:rPr>
        <w:t xml:space="preserve"> </w:t>
      </w:r>
      <w:r w:rsidRPr="00655501">
        <w:rPr>
          <w:rFonts w:ascii="Times New Roman" w:eastAsia="Calibri" w:hAnsi="Times New Roman" w:cs="Calibri"/>
          <w:color w:val="000000"/>
          <w:sz w:val="24"/>
          <w:szCs w:val="24"/>
          <w:u w:color="000000"/>
          <w:bdr w:val="nil"/>
          <w:lang w:eastAsia="lv-LV"/>
        </w:rPr>
        <w:t>kā 5 (piecu) darba dienu laikā pēc rakstiska uzaicinājuma (uz Pretendenta norādīto e-pasta adresi) par iepirkuma līguma noslēgšanu izsūtīšanas brīža. Ja šajā punktā minētajā termiņā Pretendents neparaksta iepirkuma līgumu, tas tiek uzskatīts par Pretendenta atteikumu slēgt iepirkuma līgumu.</w:t>
      </w:r>
    </w:p>
    <w:p w14:paraId="357E2CE1" w14:textId="7FBE0082" w:rsidR="002D010C" w:rsidRPr="00655501" w:rsidRDefault="002D010C" w:rsidP="002D010C">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Pr>
          <w:rFonts w:ascii="Times New Roman" w:eastAsia="Calibri" w:hAnsi="Times New Roman" w:cs="Calibri"/>
          <w:color w:val="000000"/>
          <w:sz w:val="24"/>
          <w:szCs w:val="24"/>
          <w:u w:color="000000"/>
          <w:bdr w:val="nil"/>
          <w:lang w:eastAsia="lv-LV"/>
        </w:rPr>
        <w:t>5</w:t>
      </w:r>
      <w:r w:rsidRPr="00655501">
        <w:rPr>
          <w:rFonts w:ascii="Times New Roman" w:eastAsia="Calibri" w:hAnsi="Times New Roman" w:cs="Calibri"/>
          <w:color w:val="000000"/>
          <w:sz w:val="24"/>
          <w:szCs w:val="24"/>
          <w:u w:color="000000"/>
          <w:bdr w:val="nil"/>
          <w:lang w:eastAsia="lv-LV"/>
        </w:rPr>
        <w:t>.3.</w:t>
      </w:r>
      <w:r w:rsidRPr="00655501">
        <w:rPr>
          <w:rFonts w:ascii="Times New Roman" w:eastAsia="Calibri" w:hAnsi="Times New Roman" w:cs="Calibri"/>
          <w:color w:val="000000"/>
          <w:sz w:val="24"/>
          <w:szCs w:val="24"/>
          <w:u w:color="000000"/>
          <w:bdr w:val="nil"/>
          <w:lang w:eastAsia="lv-LV"/>
        </w:rPr>
        <w:tab/>
        <w:t xml:space="preserve">Ja uzvarējušais Pretendents kavējas vai atsakās slēgt iepirkuma līgumu </w:t>
      </w:r>
      <w:r w:rsidRPr="002A1357">
        <w:rPr>
          <w:rFonts w:ascii="Times New Roman" w:eastAsia="Calibri" w:hAnsi="Times New Roman" w:cs="Calibri"/>
          <w:color w:val="000000"/>
          <w:sz w:val="24"/>
          <w:szCs w:val="24"/>
          <w:u w:color="000000"/>
          <w:bdr w:val="nil"/>
          <w:lang w:eastAsia="lv-LV"/>
        </w:rPr>
        <w:t xml:space="preserve">Nolikuma </w:t>
      </w:r>
      <w:r w:rsidR="00045035" w:rsidRPr="002A1357">
        <w:rPr>
          <w:rFonts w:ascii="Times New Roman" w:eastAsia="Calibri" w:hAnsi="Times New Roman" w:cs="Calibri"/>
          <w:color w:val="000000"/>
          <w:sz w:val="24"/>
          <w:szCs w:val="24"/>
          <w:u w:color="000000"/>
          <w:bdr w:val="nil"/>
          <w:lang w:eastAsia="lv-LV"/>
        </w:rPr>
        <w:t>5</w:t>
      </w:r>
      <w:r w:rsidRPr="002A1357">
        <w:rPr>
          <w:rFonts w:ascii="Times New Roman" w:eastAsia="Calibri" w:hAnsi="Times New Roman" w:cs="Calibri"/>
          <w:color w:val="000000"/>
          <w:sz w:val="24"/>
          <w:szCs w:val="24"/>
          <w:u w:color="000000"/>
          <w:bdr w:val="nil"/>
          <w:lang w:eastAsia="lv-LV"/>
        </w:rPr>
        <w:t>.2.punktā</w:t>
      </w:r>
      <w:r w:rsidR="004708D0">
        <w:rPr>
          <w:rFonts w:ascii="Times New Roman" w:eastAsia="Calibri" w:hAnsi="Times New Roman" w:cs="Calibri"/>
          <w:color w:val="000000"/>
          <w:sz w:val="24"/>
          <w:szCs w:val="24"/>
          <w:u w:color="000000"/>
          <w:bdr w:val="nil"/>
          <w:lang w:eastAsia="lv-LV"/>
        </w:rPr>
        <w:t xml:space="preserve"> </w:t>
      </w:r>
      <w:r w:rsidRPr="00655501">
        <w:rPr>
          <w:rFonts w:ascii="Times New Roman" w:eastAsia="Calibri" w:hAnsi="Times New Roman" w:cs="Calibri"/>
          <w:color w:val="000000"/>
          <w:sz w:val="24"/>
          <w:szCs w:val="24"/>
          <w:u w:color="000000"/>
          <w:bdr w:val="nil"/>
          <w:lang w:eastAsia="lv-LV"/>
        </w:rPr>
        <w:t>minētajā termiņā, iepirkuma līgums tiks slēgts ar nākamo Pretendentu, kurš iesniedzis saimnieciski visizdevīgāko piedāvājumu.</w:t>
      </w:r>
    </w:p>
    <w:p w14:paraId="448C8376" w14:textId="5122914C" w:rsidR="002D010C" w:rsidRPr="00655501" w:rsidRDefault="002D010C" w:rsidP="002D010C">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Pr>
          <w:rFonts w:ascii="Times New Roman" w:eastAsia="Calibri" w:hAnsi="Times New Roman" w:cs="Calibri"/>
          <w:color w:val="000000"/>
          <w:sz w:val="24"/>
          <w:szCs w:val="24"/>
          <w:u w:color="000000"/>
          <w:bdr w:val="nil"/>
          <w:lang w:eastAsia="lv-LV"/>
        </w:rPr>
        <w:t>5</w:t>
      </w:r>
      <w:r w:rsidRPr="00655501">
        <w:rPr>
          <w:rFonts w:ascii="Times New Roman" w:eastAsia="Calibri" w:hAnsi="Times New Roman" w:cs="Calibri"/>
          <w:color w:val="000000"/>
          <w:sz w:val="24"/>
          <w:szCs w:val="24"/>
          <w:u w:color="000000"/>
          <w:bdr w:val="nil"/>
          <w:lang w:eastAsia="lv-LV"/>
        </w:rPr>
        <w:t>.4.</w:t>
      </w:r>
      <w:r w:rsidRPr="00655501">
        <w:rPr>
          <w:rFonts w:ascii="Times New Roman" w:eastAsia="Calibri" w:hAnsi="Times New Roman" w:cs="Calibri"/>
          <w:color w:val="000000"/>
          <w:sz w:val="24"/>
          <w:szCs w:val="24"/>
          <w:u w:color="000000"/>
          <w:bdr w:val="nil"/>
          <w:lang w:eastAsia="lv-LV"/>
        </w:rPr>
        <w:tab/>
        <w:t>Grozījumus iepirkuma līgumā, izdara, ievērojot P</w:t>
      </w:r>
      <w:r w:rsidR="00F94EC7">
        <w:rPr>
          <w:rFonts w:ascii="Times New Roman" w:eastAsia="Calibri" w:hAnsi="Times New Roman" w:cs="Calibri"/>
          <w:color w:val="000000"/>
          <w:sz w:val="24"/>
          <w:szCs w:val="24"/>
          <w:u w:color="000000"/>
          <w:bdr w:val="nil"/>
          <w:lang w:eastAsia="lv-LV"/>
        </w:rPr>
        <w:t>IL</w:t>
      </w:r>
      <w:r w:rsidRPr="00655501">
        <w:rPr>
          <w:rFonts w:ascii="Times New Roman" w:eastAsia="Calibri" w:hAnsi="Times New Roman" w:cs="Calibri"/>
          <w:color w:val="000000"/>
          <w:sz w:val="24"/>
          <w:szCs w:val="24"/>
          <w:u w:color="000000"/>
          <w:bdr w:val="nil"/>
          <w:lang w:eastAsia="lv-LV"/>
        </w:rPr>
        <w:t xml:space="preserve"> 61.panta noteikumus.</w:t>
      </w:r>
    </w:p>
    <w:p w14:paraId="5D9C29E5" w14:textId="77777777" w:rsidR="002D010C" w:rsidRPr="00655501" w:rsidRDefault="002D010C" w:rsidP="002D010C">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Pr>
          <w:rFonts w:ascii="Times New Roman" w:eastAsia="Calibri" w:hAnsi="Times New Roman" w:cs="Calibri"/>
          <w:b/>
          <w:bCs/>
          <w:color w:val="000000"/>
          <w:kern w:val="32"/>
          <w:sz w:val="26"/>
          <w:szCs w:val="26"/>
          <w:u w:color="000000"/>
          <w:bdr w:val="nil"/>
          <w:lang w:eastAsia="lv-LV"/>
        </w:rPr>
        <w:lastRenderedPageBreak/>
        <w:t>6</w:t>
      </w:r>
      <w:r w:rsidRPr="00655501">
        <w:rPr>
          <w:rFonts w:ascii="Times New Roman" w:eastAsia="Calibri" w:hAnsi="Times New Roman" w:cs="Calibri"/>
          <w:b/>
          <w:bCs/>
          <w:color w:val="000000"/>
          <w:kern w:val="32"/>
          <w:sz w:val="26"/>
          <w:szCs w:val="26"/>
          <w:u w:color="000000"/>
          <w:bdr w:val="nil"/>
          <w:lang w:eastAsia="lv-LV"/>
        </w:rPr>
        <w:t>. Iepirkuma komisijas tiesības un pienākumi</w:t>
      </w:r>
    </w:p>
    <w:p w14:paraId="6956A551" w14:textId="77777777" w:rsidR="00D40328" w:rsidRPr="0041686E" w:rsidRDefault="00D40328" w:rsidP="00EA1211">
      <w:pPr>
        <w:spacing w:after="0" w:line="240" w:lineRule="auto"/>
        <w:ind w:left="720" w:hanging="720"/>
        <w:jc w:val="both"/>
        <w:rPr>
          <w:rFonts w:ascii="Times New Roman" w:eastAsia="Times New Roman" w:hAnsi="Times New Roman" w:cs="Times New Roman"/>
          <w:sz w:val="24"/>
          <w:szCs w:val="24"/>
        </w:rPr>
      </w:pPr>
      <w:r w:rsidRPr="0041686E">
        <w:rPr>
          <w:rFonts w:ascii="Times New Roman" w:eastAsia="Calibri" w:hAnsi="Times New Roman" w:cs="Calibri"/>
          <w:color w:val="000000"/>
          <w:sz w:val="24"/>
          <w:szCs w:val="24"/>
          <w:u w:color="000000"/>
          <w:bdr w:val="nil"/>
          <w:lang w:eastAsia="lv-LV"/>
        </w:rPr>
        <w:t>6.1.1.</w:t>
      </w:r>
      <w:r w:rsidRPr="0041686E">
        <w:rPr>
          <w:rFonts w:ascii="Times New Roman" w:eastAsia="Times New Roman" w:hAnsi="Times New Roman" w:cs="Times New Roman"/>
          <w:sz w:val="24"/>
          <w:szCs w:val="24"/>
        </w:rPr>
        <w:t xml:space="preserve"> 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14:paraId="3C10F1DD" w14:textId="77777777" w:rsidR="00D40328" w:rsidRPr="0041686E" w:rsidRDefault="00D40328" w:rsidP="00EA1211">
      <w:pPr>
        <w:spacing w:after="0" w:line="240" w:lineRule="auto"/>
        <w:ind w:left="720" w:hanging="720"/>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6.1.2.</w:t>
      </w:r>
      <w:r w:rsidRPr="0041686E">
        <w:rPr>
          <w:rFonts w:ascii="Times New Roman" w:eastAsia="Times New Roman" w:hAnsi="Times New Roman" w:cs="Times New Roman"/>
          <w:sz w:val="24"/>
          <w:szCs w:val="24"/>
        </w:rPr>
        <w:tab/>
        <w:t>Ja Pasūtītājs ir pieprasījis izskaidrot vai papildināt iesniegtos dokumentus, bet Pretendents to nav izdarījis atbilstoši Pasūtītāja noteiktajām prasībām, Pasūtītājam nav pienākums atkārtoti pieprasīt, lai tiek izskaidrota vai papildināta šajos dokumentos ietvertā informācija.</w:t>
      </w:r>
    </w:p>
    <w:p w14:paraId="711B722A" w14:textId="77777777" w:rsidR="00D40328" w:rsidRPr="0041686E" w:rsidRDefault="00D40328" w:rsidP="00EA1211">
      <w:pPr>
        <w:spacing w:after="0" w:line="240" w:lineRule="auto"/>
        <w:ind w:left="720" w:hanging="720"/>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6.1.3.</w:t>
      </w:r>
      <w:r w:rsidRPr="0041686E">
        <w:rPr>
          <w:rFonts w:ascii="Times New Roman" w:eastAsia="Times New Roman" w:hAnsi="Times New Roman" w:cs="Times New Roman"/>
          <w:sz w:val="24"/>
          <w:szCs w:val="24"/>
        </w:rPr>
        <w:tab/>
        <w:t>Pieaicināt ekspertu Pretendenta piedāvājuma noformējuma pārbaudei, piedāvājuma atbilstības pārbaudei, kā arī piedāvājuma vērtēšanai.</w:t>
      </w:r>
    </w:p>
    <w:p w14:paraId="44F7AF04" w14:textId="77777777" w:rsidR="00D40328" w:rsidRPr="0041686E" w:rsidRDefault="00D40328" w:rsidP="00EA1211">
      <w:pPr>
        <w:spacing w:after="0" w:line="240" w:lineRule="auto"/>
        <w:ind w:left="720" w:hanging="720"/>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6.1.4.</w:t>
      </w:r>
      <w:r w:rsidRPr="0041686E">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41686E">
        <w:rPr>
          <w:rFonts w:ascii="Times New Roman" w:eastAsia="Times New Roman" w:hAnsi="Times New Roman" w:cs="Times New Roman"/>
          <w:sz w:val="24"/>
          <w:szCs w:val="24"/>
        </w:rPr>
        <w:softHyphen/>
        <w:t>šanai.</w:t>
      </w:r>
    </w:p>
    <w:p w14:paraId="6D020CBC" w14:textId="77777777" w:rsidR="00D40328" w:rsidRPr="0041686E" w:rsidRDefault="00D40328" w:rsidP="00EA1211">
      <w:pPr>
        <w:spacing w:after="0" w:line="240" w:lineRule="auto"/>
        <w:ind w:left="720" w:hanging="720"/>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6.1.5.</w:t>
      </w:r>
      <w:r w:rsidRPr="0041686E">
        <w:rPr>
          <w:rFonts w:ascii="Times New Roman" w:eastAsia="Times New Roman" w:hAnsi="Times New Roman" w:cs="Times New Roman"/>
          <w:sz w:val="24"/>
          <w:szCs w:val="24"/>
        </w:rPr>
        <w:tab/>
        <w:t>Ja piedāvājums nav noformēts atbilstoši Nolikuma 1.8.punktā minētajām prasībām un/vai iesniegtie dokumenti neatbilst kādai no Nolikuma 3.sadaļas prasībām, Iepirkumu komisija var lemt par iesniegtā piedāvājuma tālāko neizskatīšanu un nevērtēšanu, pieņemot argumentētu lēmumu par to.</w:t>
      </w:r>
    </w:p>
    <w:p w14:paraId="02AF71CD" w14:textId="77777777" w:rsidR="00D40328" w:rsidRPr="0041686E" w:rsidRDefault="00D40328" w:rsidP="00EA1211">
      <w:pPr>
        <w:spacing w:after="0" w:line="240" w:lineRule="auto"/>
        <w:ind w:left="720" w:hanging="720"/>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6.1.6.</w:t>
      </w:r>
      <w:r w:rsidRPr="0041686E">
        <w:rPr>
          <w:rFonts w:ascii="Times New Roman" w:eastAsia="Times New Roman" w:hAnsi="Times New Roman" w:cs="Times New Roman"/>
          <w:sz w:val="24"/>
          <w:szCs w:val="24"/>
        </w:rPr>
        <w:tab/>
        <w:t xml:space="preserve">Ja Pretendenta </w:t>
      </w:r>
      <w:smartTag w:uri="schemas-tilde-lv/tildestengine" w:element="veidnes">
        <w:smartTagPr>
          <w:attr w:name="text" w:val="pieteikums"/>
          <w:attr w:name="baseform" w:val="pieteikums"/>
          <w:attr w:name="id" w:val="-1"/>
        </w:smartTagPr>
        <w:r w:rsidRPr="0041686E">
          <w:rPr>
            <w:rFonts w:ascii="Times New Roman" w:eastAsia="Times New Roman" w:hAnsi="Times New Roman" w:cs="Times New Roman"/>
            <w:sz w:val="24"/>
            <w:szCs w:val="24"/>
          </w:rPr>
          <w:t>pieteikums</w:t>
        </w:r>
      </w:smartTag>
      <w:r w:rsidRPr="0041686E">
        <w:rPr>
          <w:rFonts w:ascii="Times New Roman" w:eastAsia="Times New Roman" w:hAnsi="Times New Roman" w:cs="Times New Roman"/>
          <w:sz w:val="24"/>
          <w:szCs w:val="24"/>
        </w:rPr>
        <w:t xml:space="preserve">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14:paraId="1FAD6F5C" w14:textId="77777777" w:rsidR="00D40328" w:rsidRPr="0041686E" w:rsidRDefault="00D40328" w:rsidP="00EA1211">
      <w:pPr>
        <w:spacing w:after="0" w:line="240" w:lineRule="auto"/>
        <w:ind w:left="720" w:hanging="720"/>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6.1.7.</w:t>
      </w:r>
      <w:r w:rsidRPr="0041686E">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14:paraId="5B95E481" w14:textId="005B0CBE" w:rsidR="00D40328" w:rsidRDefault="00D40328" w:rsidP="00EA1211">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41686E">
        <w:rPr>
          <w:rFonts w:ascii="Times New Roman" w:eastAsia="Times New Roman" w:hAnsi="Times New Roman" w:cs="Times New Roman"/>
          <w:sz w:val="24"/>
          <w:szCs w:val="24"/>
        </w:rPr>
        <w:t xml:space="preserve">6.1.8.  </w:t>
      </w:r>
      <w:r w:rsidRPr="0041686E">
        <w:rPr>
          <w:rFonts w:ascii="Times New Roman" w:eastAsia="Times New Roman" w:hAnsi="Times New Roman" w:cs="Times New Roman"/>
          <w:sz w:val="24"/>
          <w:szCs w:val="24"/>
          <w:lang w:eastAsia="lv-LV"/>
        </w:rPr>
        <w:t>Iepirkuma komisija Pretendentu, kuram būtu piešķiramas iepirkuma līguma slēgšanas tiesības, izslēdz no dalības iepirkumā jebkurā no Publisko iepirkumu likuma 9.panta astotajā</w:t>
      </w:r>
      <w:r w:rsidR="00F43B0F">
        <w:rPr>
          <w:rFonts w:ascii="Times New Roman" w:eastAsia="Times New Roman" w:hAnsi="Times New Roman" w:cs="Times New Roman"/>
          <w:sz w:val="24"/>
          <w:szCs w:val="24"/>
          <w:lang w:eastAsia="lv-LV"/>
        </w:rPr>
        <w:t xml:space="preserve"> daļā minētajiem gadījumiem</w:t>
      </w:r>
      <w:r w:rsidR="00F43B0F" w:rsidRPr="004708D0">
        <w:rPr>
          <w:rFonts w:ascii="Times New Roman" w:eastAsia="Times New Roman" w:hAnsi="Times New Roman" w:cs="Times New Roman"/>
          <w:sz w:val="24"/>
          <w:szCs w:val="24"/>
          <w:lang w:eastAsia="lv-LV"/>
        </w:rPr>
        <w:t xml:space="preserve">. </w:t>
      </w:r>
      <w:r w:rsidR="008671F2" w:rsidRPr="004708D0">
        <w:rPr>
          <w:rFonts w:ascii="Times New Roman" w:eastAsia="Times New Roman" w:hAnsi="Times New Roman" w:cs="Times New Roman"/>
          <w:sz w:val="24"/>
          <w:szCs w:val="24"/>
          <w:lang w:eastAsia="lv-LV"/>
        </w:rPr>
        <w:t xml:space="preserve">Izslēgšanas nosacījumu pārbaudi </w:t>
      </w:r>
      <w:r w:rsidR="00F43B0F" w:rsidRPr="004708D0">
        <w:rPr>
          <w:rFonts w:ascii="Times New Roman" w:eastAsia="Times New Roman" w:hAnsi="Times New Roman" w:cs="Times New Roman"/>
          <w:sz w:val="24"/>
          <w:szCs w:val="24"/>
          <w:lang w:eastAsia="lv-LV"/>
        </w:rPr>
        <w:t>Pasūtītāj</w:t>
      </w:r>
      <w:r w:rsidR="008671F2" w:rsidRPr="004708D0">
        <w:rPr>
          <w:rFonts w:ascii="Times New Roman" w:eastAsia="Times New Roman" w:hAnsi="Times New Roman" w:cs="Times New Roman"/>
          <w:sz w:val="24"/>
          <w:szCs w:val="24"/>
          <w:lang w:eastAsia="lv-LV"/>
        </w:rPr>
        <w:t>s</w:t>
      </w:r>
      <w:r w:rsidR="00F43B0F" w:rsidRPr="004708D0">
        <w:rPr>
          <w:rFonts w:ascii="Times New Roman" w:eastAsia="Times New Roman" w:hAnsi="Times New Roman" w:cs="Times New Roman"/>
          <w:sz w:val="24"/>
          <w:szCs w:val="24"/>
          <w:lang w:eastAsia="lv-LV"/>
        </w:rPr>
        <w:t xml:space="preserve"> vei</w:t>
      </w:r>
      <w:r w:rsidR="008671F2" w:rsidRPr="004708D0">
        <w:rPr>
          <w:rFonts w:ascii="Times New Roman" w:eastAsia="Times New Roman" w:hAnsi="Times New Roman" w:cs="Times New Roman"/>
          <w:sz w:val="24"/>
          <w:szCs w:val="24"/>
          <w:lang w:eastAsia="lv-LV"/>
        </w:rPr>
        <w:t>c atbilstoši</w:t>
      </w:r>
      <w:r w:rsidR="00F43B0F" w:rsidRPr="004708D0">
        <w:rPr>
          <w:rFonts w:ascii="Times New Roman" w:eastAsia="Times New Roman" w:hAnsi="Times New Roman" w:cs="Times New Roman"/>
          <w:sz w:val="24"/>
          <w:szCs w:val="24"/>
          <w:lang w:eastAsia="lv-LV"/>
        </w:rPr>
        <w:t xml:space="preserve"> P</w:t>
      </w:r>
      <w:r w:rsidR="008671F2" w:rsidRPr="004708D0">
        <w:rPr>
          <w:rFonts w:ascii="Times New Roman" w:eastAsia="Times New Roman" w:hAnsi="Times New Roman" w:cs="Times New Roman"/>
          <w:sz w:val="24"/>
          <w:szCs w:val="24"/>
          <w:lang w:eastAsia="lv-LV"/>
        </w:rPr>
        <w:t>IL</w:t>
      </w:r>
      <w:r w:rsidR="00F43B0F" w:rsidRPr="004708D0">
        <w:rPr>
          <w:rFonts w:ascii="Times New Roman" w:eastAsia="Times New Roman" w:hAnsi="Times New Roman" w:cs="Times New Roman"/>
          <w:sz w:val="24"/>
          <w:szCs w:val="24"/>
          <w:lang w:eastAsia="lv-LV"/>
        </w:rPr>
        <w:t xml:space="preserve"> 9.panta devītajā, desmitajā, vienpadsmitajā un divpadsmitajā daļā</w:t>
      </w:r>
      <w:r w:rsidRPr="004708D0">
        <w:rPr>
          <w:rFonts w:ascii="Times New Roman" w:eastAsia="Times New Roman" w:hAnsi="Times New Roman" w:cs="Times New Roman"/>
          <w:sz w:val="24"/>
          <w:szCs w:val="24"/>
          <w:lang w:eastAsia="lv-LV"/>
        </w:rPr>
        <w:t xml:space="preserve"> </w:t>
      </w:r>
      <w:r w:rsidR="008671F2" w:rsidRPr="004708D0">
        <w:rPr>
          <w:rFonts w:ascii="Times New Roman" w:eastAsia="Times New Roman" w:hAnsi="Times New Roman" w:cs="Times New Roman"/>
          <w:sz w:val="24"/>
          <w:szCs w:val="24"/>
          <w:lang w:eastAsia="lv-LV"/>
        </w:rPr>
        <w:t>noteiktajam</w:t>
      </w:r>
      <w:r w:rsidRPr="004708D0">
        <w:rPr>
          <w:rFonts w:ascii="Times New Roman" w:eastAsia="Times New Roman" w:hAnsi="Times New Roman" w:cs="Times New Roman"/>
          <w:sz w:val="24"/>
          <w:szCs w:val="24"/>
          <w:lang w:eastAsia="lv-LV"/>
        </w:rPr>
        <w:t>.</w:t>
      </w:r>
    </w:p>
    <w:p w14:paraId="425F84E3" w14:textId="252A85C1" w:rsidR="0061711F" w:rsidRPr="00621981" w:rsidRDefault="0061711F" w:rsidP="00EA1211">
      <w:pPr>
        <w:pStyle w:val="BodyText"/>
        <w:spacing w:after="0"/>
        <w:ind w:left="680" w:hanging="680"/>
        <w:jc w:val="both"/>
        <w:rPr>
          <w:i/>
          <w:color w:val="FF0000"/>
          <w:lang w:val="lv-LV"/>
        </w:rPr>
      </w:pPr>
      <w:r>
        <w:rPr>
          <w:lang w:eastAsia="lv-LV"/>
        </w:rPr>
        <w:t>6.1.9</w:t>
      </w:r>
      <w:r w:rsidRPr="004708D0">
        <w:rPr>
          <w:lang w:eastAsia="lv-LV"/>
        </w:rPr>
        <w:t xml:space="preserve">. </w:t>
      </w:r>
      <w:r w:rsidR="00621981" w:rsidRPr="004708D0">
        <w:rPr>
          <w:lang w:val="lv-LV"/>
        </w:rPr>
        <w:t xml:space="preserve">Pirms lēmuma pieņemšanas par līguma slēgšanas tiesību piešķiršanu, Iepirkuma komisija attiecībā uz Pretendentu, kuram būtu piešķiramas līguma slēgšanas tiesības, veic pārbaudi par </w:t>
      </w:r>
      <w:r w:rsidR="00621981" w:rsidRPr="004708D0">
        <w:rPr>
          <w:bCs/>
          <w:lang w:val="lv-LV"/>
        </w:rPr>
        <w:t>Starptautisko un Latvijas Republikas nacionālo sankciju likuma 11.</w:t>
      </w:r>
      <w:r w:rsidR="00621981" w:rsidRPr="004708D0">
        <w:rPr>
          <w:bCs/>
          <w:vertAlign w:val="superscript"/>
          <w:lang w:val="lv-LV"/>
        </w:rPr>
        <w:t xml:space="preserve">1 </w:t>
      </w:r>
      <w:r w:rsidR="00621981" w:rsidRPr="004708D0">
        <w:rPr>
          <w:bCs/>
          <w:lang w:val="lv-LV"/>
        </w:rPr>
        <w:t>panta pirmajā un otrajā daļā minēto izslēgšanas gadījumu esamību</w:t>
      </w:r>
      <w:r w:rsidR="00621981" w:rsidRPr="004708D0">
        <w:rPr>
          <w:lang w:val="lv-LV"/>
        </w:rPr>
        <w:t xml:space="preserve"> </w:t>
      </w:r>
      <w:r w:rsidR="00621981" w:rsidRPr="004708D0">
        <w:rPr>
          <w:bCs/>
          <w:lang w:val="lv-LV"/>
        </w:rPr>
        <w:t>Starptautisko un Latvijas Republikas nacionālo sankciju likuma 11.</w:t>
      </w:r>
      <w:r w:rsidR="00621981" w:rsidRPr="004708D0">
        <w:rPr>
          <w:bCs/>
          <w:vertAlign w:val="superscript"/>
          <w:lang w:val="lv-LV"/>
        </w:rPr>
        <w:t xml:space="preserve">1 </w:t>
      </w:r>
      <w:r w:rsidR="00621981" w:rsidRPr="004708D0">
        <w:rPr>
          <w:bCs/>
          <w:lang w:val="lv-LV"/>
        </w:rPr>
        <w:t xml:space="preserve">pantā </w:t>
      </w:r>
      <w:r w:rsidR="00621981" w:rsidRPr="004708D0">
        <w:rPr>
          <w:lang w:val="lv-LV"/>
        </w:rPr>
        <w:t>noteiktajā kārtībā.</w:t>
      </w:r>
      <w:bookmarkStart w:id="6" w:name="_Toc53909470"/>
      <w:bookmarkStart w:id="7" w:name="_Toc61422136"/>
      <w:bookmarkStart w:id="8" w:name="_Toc59334731"/>
      <w:bookmarkEnd w:id="6"/>
      <w:bookmarkEnd w:id="7"/>
      <w:bookmarkEnd w:id="8"/>
    </w:p>
    <w:p w14:paraId="206C0FAB" w14:textId="6606D181" w:rsidR="00D40328" w:rsidRPr="0041686E" w:rsidRDefault="00D40328" w:rsidP="00EA1211">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41686E">
        <w:rPr>
          <w:rFonts w:ascii="Times New Roman" w:eastAsia="Times New Roman" w:hAnsi="Times New Roman" w:cs="Times New Roman"/>
          <w:sz w:val="24"/>
          <w:szCs w:val="24"/>
        </w:rPr>
        <w:t>6.1.</w:t>
      </w:r>
      <w:r w:rsidR="00794393">
        <w:rPr>
          <w:rFonts w:ascii="Times New Roman" w:eastAsia="Times New Roman" w:hAnsi="Times New Roman" w:cs="Times New Roman"/>
          <w:sz w:val="24"/>
          <w:szCs w:val="24"/>
        </w:rPr>
        <w:t>10</w:t>
      </w:r>
      <w:r w:rsidRPr="0041686E">
        <w:rPr>
          <w:rFonts w:ascii="Times New Roman" w:eastAsia="Times New Roman" w:hAnsi="Times New Roman" w:cs="Times New Roman"/>
          <w:sz w:val="24"/>
          <w:szCs w:val="24"/>
        </w:rPr>
        <w:t xml:space="preserve">. Izvēlēties nākamo saimnieciski visizdevīgāko piedāvājumu, ja izraudzītais Pretendents atsakās slēgt iepirkuma līgumu ar Pasūtītāju. </w:t>
      </w:r>
    </w:p>
    <w:p w14:paraId="6CA1CEB0" w14:textId="501FB0E1" w:rsidR="00D40328" w:rsidRPr="0041686E" w:rsidRDefault="00D40328" w:rsidP="00EA1211">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41686E">
        <w:rPr>
          <w:rFonts w:ascii="Times New Roman" w:eastAsia="Times New Roman" w:hAnsi="Times New Roman" w:cs="Times New Roman"/>
          <w:sz w:val="24"/>
          <w:szCs w:val="24"/>
        </w:rPr>
        <w:t>6.1.1</w:t>
      </w:r>
      <w:r w:rsidR="00794393">
        <w:rPr>
          <w:rFonts w:ascii="Times New Roman" w:eastAsia="Times New Roman" w:hAnsi="Times New Roman" w:cs="Times New Roman"/>
          <w:sz w:val="24"/>
          <w:szCs w:val="24"/>
        </w:rPr>
        <w:t>1</w:t>
      </w:r>
      <w:r w:rsidRPr="0041686E">
        <w:rPr>
          <w:rFonts w:ascii="Times New Roman" w:eastAsia="Times New Roman" w:hAnsi="Times New Roman" w:cs="Times New Roman"/>
          <w:sz w:val="24"/>
          <w:szCs w:val="24"/>
        </w:rPr>
        <w:t>. Lemt par iepirkuma izbeigšanu vai pārtraukšanu.</w:t>
      </w:r>
    </w:p>
    <w:p w14:paraId="16831F4A" w14:textId="0478A484" w:rsidR="00D40328" w:rsidRPr="0041686E" w:rsidRDefault="00D40328" w:rsidP="00EA1211">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41686E">
        <w:rPr>
          <w:rFonts w:ascii="Times New Roman" w:eastAsia="Times New Roman" w:hAnsi="Times New Roman" w:cs="Times New Roman"/>
          <w:sz w:val="24"/>
          <w:szCs w:val="24"/>
          <w:lang w:eastAsia="ar-SA"/>
        </w:rPr>
        <w:t>6.1.1</w:t>
      </w:r>
      <w:r w:rsidR="00794393">
        <w:rPr>
          <w:rFonts w:ascii="Times New Roman" w:eastAsia="Times New Roman" w:hAnsi="Times New Roman" w:cs="Times New Roman"/>
          <w:sz w:val="24"/>
          <w:szCs w:val="24"/>
          <w:lang w:eastAsia="ar-SA"/>
        </w:rPr>
        <w:t>2</w:t>
      </w:r>
      <w:r w:rsidRPr="0041686E">
        <w:rPr>
          <w:rFonts w:ascii="Times New Roman" w:eastAsia="Times New Roman" w:hAnsi="Times New Roman" w:cs="Times New Roman"/>
          <w:sz w:val="24"/>
          <w:szCs w:val="24"/>
          <w:lang w:eastAsia="ar-SA"/>
        </w:rPr>
        <w:t>. Neizvēlēties nevienu no piedāvājumiem, ja tie pārsniedz Siguldas novada pašvaldības budžetā piešķirtos līdzekļus.</w:t>
      </w:r>
    </w:p>
    <w:p w14:paraId="3F541C58" w14:textId="38A538E0" w:rsidR="00D40328" w:rsidRPr="0041686E" w:rsidRDefault="00D40328" w:rsidP="00EA1211">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41686E">
        <w:rPr>
          <w:rFonts w:ascii="Times New Roman" w:eastAsia="Times New Roman" w:hAnsi="Times New Roman" w:cs="Times New Roman"/>
          <w:sz w:val="24"/>
          <w:szCs w:val="24"/>
        </w:rPr>
        <w:t>6.1.1</w:t>
      </w:r>
      <w:r w:rsidR="00794393">
        <w:rPr>
          <w:rFonts w:ascii="Times New Roman" w:eastAsia="Times New Roman" w:hAnsi="Times New Roman" w:cs="Times New Roman"/>
          <w:sz w:val="24"/>
          <w:szCs w:val="24"/>
        </w:rPr>
        <w:t>3</w:t>
      </w:r>
      <w:r w:rsidRPr="0041686E">
        <w:rPr>
          <w:rFonts w:ascii="Times New Roman" w:eastAsia="Times New Roman" w:hAnsi="Times New Roman" w:cs="Times New Roman"/>
          <w:sz w:val="24"/>
          <w:szCs w:val="24"/>
        </w:rPr>
        <w:t>. Noraidīt piedāvājumus, ja tie neatbilst iepirkuma Nolikuma prasībām vai Pretendents ir sniedzis nepatiesu informāciju savas kvalifikācijas novērtēšanai, vai vispār nav sniedzis pieprasīto informāciju.</w:t>
      </w:r>
    </w:p>
    <w:p w14:paraId="18D03A3B" w14:textId="184444EB" w:rsidR="00D40328" w:rsidRPr="0041686E" w:rsidRDefault="00D40328" w:rsidP="00EA1211">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41686E">
        <w:rPr>
          <w:rFonts w:ascii="Times New Roman" w:eastAsia="Times New Roman" w:hAnsi="Times New Roman" w:cs="Times New Roman"/>
          <w:sz w:val="24"/>
          <w:szCs w:val="24"/>
        </w:rPr>
        <w:t>6.1.1</w:t>
      </w:r>
      <w:r w:rsidR="00794393">
        <w:rPr>
          <w:rFonts w:ascii="Times New Roman" w:eastAsia="Times New Roman" w:hAnsi="Times New Roman" w:cs="Times New Roman"/>
          <w:sz w:val="24"/>
          <w:szCs w:val="24"/>
        </w:rPr>
        <w:t>4</w:t>
      </w:r>
      <w:r w:rsidRPr="0041686E">
        <w:rPr>
          <w:rFonts w:ascii="Times New Roman" w:eastAsia="Times New Roman" w:hAnsi="Times New Roman" w:cs="Times New Roman"/>
          <w:sz w:val="24"/>
          <w:szCs w:val="24"/>
        </w:rPr>
        <w:t xml:space="preserve">. Iepirkuma komisija patur sev tiesības nekomentēt iepirkuma norises gaitu. </w:t>
      </w:r>
    </w:p>
    <w:p w14:paraId="0756B03F" w14:textId="77777777" w:rsidR="00D40328" w:rsidRPr="0041686E" w:rsidRDefault="00D40328" w:rsidP="00EA1211">
      <w:pPr>
        <w:pBdr>
          <w:top w:val="nil"/>
          <w:left w:val="nil"/>
          <w:bottom w:val="nil"/>
          <w:right w:val="nil"/>
          <w:between w:val="nil"/>
          <w:bar w:val="nil"/>
        </w:pBdr>
        <w:spacing w:before="240" w:after="240" w:line="240" w:lineRule="auto"/>
        <w:rPr>
          <w:rFonts w:ascii="Times New Roman" w:eastAsia="Times New Roman" w:hAnsi="Times New Roman" w:cs="Times New Roman"/>
          <w:b/>
          <w:bCs/>
          <w:color w:val="000000"/>
          <w:sz w:val="26"/>
          <w:szCs w:val="26"/>
          <w:u w:color="000000"/>
          <w:bdr w:val="nil"/>
          <w:lang w:eastAsia="lv-LV"/>
        </w:rPr>
      </w:pPr>
      <w:r w:rsidRPr="0041686E">
        <w:rPr>
          <w:rFonts w:ascii="Times New Roman" w:eastAsia="Calibri" w:hAnsi="Times New Roman" w:cs="Calibri"/>
          <w:b/>
          <w:bCs/>
          <w:color w:val="000000"/>
          <w:sz w:val="26"/>
          <w:szCs w:val="26"/>
          <w:u w:color="000000"/>
          <w:bdr w:val="nil"/>
          <w:lang w:eastAsia="lv-LV"/>
        </w:rPr>
        <w:t>6.2.   Iepirkuma komisijas pienākumi</w:t>
      </w:r>
    </w:p>
    <w:p w14:paraId="23B406F4" w14:textId="77777777" w:rsidR="00D40328" w:rsidRPr="0041686E" w:rsidRDefault="00D40328" w:rsidP="00EA1211">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6.2.1.</w:t>
      </w:r>
      <w:r w:rsidRPr="0041686E">
        <w:rPr>
          <w:rFonts w:ascii="Times New Roman" w:eastAsia="Calibri" w:hAnsi="Times New Roman" w:cs="Calibri"/>
          <w:color w:val="000000"/>
          <w:sz w:val="24"/>
          <w:szCs w:val="24"/>
          <w:u w:color="000000"/>
          <w:bdr w:val="nil"/>
          <w:lang w:eastAsia="lv-LV"/>
        </w:rPr>
        <w:tab/>
        <w:t>Nodrošināt iepirkuma norisi un dokumentēšanu.</w:t>
      </w:r>
    </w:p>
    <w:p w14:paraId="4C7B7C9B" w14:textId="77777777" w:rsidR="00D40328" w:rsidRPr="0041686E" w:rsidRDefault="00D40328" w:rsidP="00EA121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lastRenderedPageBreak/>
        <w:t xml:space="preserve">6.2.2. </w:t>
      </w:r>
      <w:r w:rsidRPr="0041686E">
        <w:rPr>
          <w:rFonts w:ascii="Times New Roman" w:eastAsia="Calibri" w:hAnsi="Times New Roman" w:cs="Calibri"/>
          <w:color w:val="000000"/>
          <w:sz w:val="24"/>
          <w:szCs w:val="24"/>
          <w:u w:color="000000"/>
          <w:bdr w:val="nil"/>
          <w:lang w:eastAsia="lv-LV"/>
        </w:rPr>
        <w:tab/>
        <w:t>Nodrošināt Pretendentu brīvu konkurenci, kā arī vienlīdzīgu un taisnīgu attieksmi pret tiem.</w:t>
      </w:r>
    </w:p>
    <w:p w14:paraId="38682877" w14:textId="77777777" w:rsidR="00D40328" w:rsidRPr="0041686E" w:rsidRDefault="00D40328" w:rsidP="00EA1211">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6.2.3. Pēc ieinteresēto personu pieprasījuma normatīvajos aktos noteiktajā kārtībā sniegt informāciju par nolikumu.</w:t>
      </w:r>
    </w:p>
    <w:p w14:paraId="0EE53520" w14:textId="3717571D" w:rsidR="00D40328" w:rsidRPr="0041686E" w:rsidRDefault="00D40328" w:rsidP="00EA1211">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6.2.4. Vērtēt Pretendentu piedāvājumus saskaņā ar P</w:t>
      </w:r>
      <w:r w:rsidR="00EA1211">
        <w:rPr>
          <w:rFonts w:ascii="Times New Roman" w:eastAsia="Calibri" w:hAnsi="Times New Roman" w:cs="Calibri"/>
          <w:color w:val="000000"/>
          <w:sz w:val="24"/>
          <w:szCs w:val="24"/>
          <w:u w:color="000000"/>
          <w:bdr w:val="nil"/>
          <w:lang w:eastAsia="lv-LV"/>
        </w:rPr>
        <w:t>IL</w:t>
      </w:r>
      <w:r w:rsidRPr="0041686E">
        <w:rPr>
          <w:rFonts w:ascii="Times New Roman" w:eastAsia="Calibri" w:hAnsi="Times New Roman" w:cs="Calibri"/>
          <w:color w:val="000000"/>
          <w:sz w:val="24"/>
          <w:szCs w:val="24"/>
          <w:u w:color="000000"/>
          <w:bdr w:val="nil"/>
          <w:lang w:eastAsia="lv-LV"/>
        </w:rPr>
        <w:t xml:space="preserve">, citiem normatīvajiem aktiem un Nolikumu, izvēlēties piedāvājumu vai pieņemt lēmumu par iepirkuma izbeigšanu bez rezultātiem, vai iepirkuma pārtraukšanu. </w:t>
      </w:r>
    </w:p>
    <w:p w14:paraId="0A33C294" w14:textId="77777777" w:rsidR="00D40328" w:rsidRPr="0041686E" w:rsidRDefault="00D40328" w:rsidP="00EA1211">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6.2.5.</w:t>
      </w:r>
      <w:r w:rsidRPr="0041686E">
        <w:rPr>
          <w:rFonts w:ascii="Times New Roman" w:eastAsia="Calibri" w:hAnsi="Times New Roman" w:cs="Calibri"/>
          <w:color w:val="000000"/>
          <w:sz w:val="24"/>
          <w:szCs w:val="24"/>
          <w:u w:color="000000"/>
          <w:bdr w:val="nil"/>
          <w:lang w:eastAsia="lv-LV"/>
        </w:rPr>
        <w:tab/>
        <w:t>Rakstiski informēt Pretendentus par iesniegto materiālu vērtēšanas gaitā konstatētām aritmētiskām kļūdām.</w:t>
      </w:r>
    </w:p>
    <w:p w14:paraId="7EBC52D9" w14:textId="77777777" w:rsidR="00D40328" w:rsidRPr="0041686E" w:rsidRDefault="00D40328" w:rsidP="00EA1211">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6.2.6.</w:t>
      </w:r>
      <w:r w:rsidRPr="0041686E">
        <w:rPr>
          <w:rFonts w:ascii="Times New Roman" w:eastAsia="Calibri" w:hAnsi="Times New Roman" w:cs="Calibri"/>
          <w:color w:val="000000"/>
          <w:sz w:val="24"/>
          <w:szCs w:val="24"/>
          <w:u w:color="000000"/>
          <w:bdr w:val="nil"/>
          <w:lang w:eastAsia="lv-LV"/>
        </w:rPr>
        <w:tab/>
        <w:t>Lemt par piedāvājuma atdošanu Pretendentam gadījumos, kad nav ievērota Nolikumā noteiktā piedāvājumu iesniegšanas kārtība.</w:t>
      </w:r>
    </w:p>
    <w:p w14:paraId="19C339AF" w14:textId="77777777" w:rsidR="00D40328" w:rsidRPr="0041686E" w:rsidRDefault="00D40328" w:rsidP="00EA121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6.2.7.</w:t>
      </w:r>
      <w:r w:rsidRPr="0041686E">
        <w:rPr>
          <w:rFonts w:ascii="Times New Roman" w:eastAsia="Calibri" w:hAnsi="Times New Roman" w:cs="Calibri"/>
          <w:color w:val="000000"/>
          <w:sz w:val="24"/>
          <w:szCs w:val="24"/>
          <w:u w:color="000000"/>
          <w:bdr w:val="nil"/>
          <w:lang w:eastAsia="lv-LV"/>
        </w:rPr>
        <w:tab/>
        <w:t>Noteikt iepirkuma uzvarētāju.</w:t>
      </w:r>
    </w:p>
    <w:p w14:paraId="7188A2F2" w14:textId="77777777" w:rsidR="00D40328" w:rsidRPr="0041686E" w:rsidRDefault="00D40328" w:rsidP="00EA1211">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6.2.8.</w:t>
      </w:r>
      <w:r w:rsidRPr="0041686E">
        <w:rPr>
          <w:rFonts w:ascii="Times New Roman" w:eastAsia="Calibri" w:hAnsi="Times New Roman" w:cs="Calibri"/>
          <w:color w:val="000000"/>
          <w:sz w:val="24"/>
          <w:szCs w:val="24"/>
          <w:u w:color="000000"/>
          <w:bdr w:val="nil"/>
          <w:lang w:eastAsia="lv-LV"/>
        </w:rPr>
        <w:tab/>
        <w:t>3 (trīs) darba dienu laikā pēc lēmuma pieņemšanas rakstiski informēt visus Pretendentus par iepirkuma rezultātiem.</w:t>
      </w:r>
    </w:p>
    <w:p w14:paraId="21E01CD8" w14:textId="77777777" w:rsidR="00D40328" w:rsidRPr="0041686E" w:rsidRDefault="00D40328" w:rsidP="00EA1211">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2E74B5" w:themeColor="accent1" w:themeShade="BF"/>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6.2.9.</w:t>
      </w:r>
      <w:r w:rsidRPr="0041686E">
        <w:rPr>
          <w:rFonts w:ascii="Times New Roman" w:eastAsia="Calibri" w:hAnsi="Times New Roman" w:cs="Calibri"/>
          <w:color w:val="000000"/>
          <w:sz w:val="24"/>
          <w:szCs w:val="24"/>
          <w:u w:color="000000"/>
          <w:bdr w:val="nil"/>
          <w:lang w:eastAsia="lv-LV"/>
        </w:rPr>
        <w:tab/>
        <w:t xml:space="preserve">Nosūtīt informāciju Iepirkumu uzraudzības birojam </w:t>
      </w:r>
      <w:hyperlink r:id="rId20" w:history="1">
        <w:r w:rsidRPr="0041686E">
          <w:rPr>
            <w:rFonts w:ascii="Times New Roman" w:eastAsia="Calibri" w:hAnsi="Times New Roman" w:cs="Times New Roman"/>
            <w:color w:val="0000FF"/>
            <w:sz w:val="24"/>
            <w:szCs w:val="24"/>
            <w:u w:val="single" w:color="0000FF"/>
            <w:bdr w:val="nil"/>
            <w:lang w:eastAsia="lv-LV"/>
          </w:rPr>
          <w:t>www.iub.gov</w:t>
        </w:r>
      </w:hyperlink>
      <w:r w:rsidRPr="0041686E">
        <w:rPr>
          <w:rFonts w:ascii="Times New Roman" w:eastAsia="Calibri" w:hAnsi="Times New Roman" w:cs="Calibri"/>
          <w:color w:val="000000"/>
          <w:sz w:val="24"/>
          <w:szCs w:val="24"/>
          <w:u w:color="000000"/>
          <w:bdr w:val="nil"/>
          <w:lang w:eastAsia="lv-LV"/>
        </w:rPr>
        <w:t xml:space="preserve">. un ievietot informāciju Siguldas novada pašvaldības tīmekļa vietnē </w:t>
      </w:r>
      <w:hyperlink r:id="rId21" w:history="1">
        <w:r w:rsidRPr="0041686E">
          <w:rPr>
            <w:rFonts w:ascii="Times New Roman" w:eastAsia="Calibri" w:hAnsi="Times New Roman" w:cs="Times New Roman"/>
            <w:color w:val="0000FF"/>
            <w:sz w:val="24"/>
            <w:szCs w:val="24"/>
            <w:u w:val="single" w:color="0000FF"/>
            <w:bdr w:val="nil"/>
            <w:lang w:eastAsia="lv-LV"/>
          </w:rPr>
          <w:t>www.sigulda.lv</w:t>
        </w:r>
      </w:hyperlink>
      <w:r w:rsidRPr="0041686E">
        <w:rPr>
          <w:rFonts w:ascii="Times New Roman" w:eastAsia="Calibri" w:hAnsi="Times New Roman" w:cs="Calibri"/>
          <w:color w:val="000000"/>
          <w:sz w:val="24"/>
          <w:szCs w:val="24"/>
          <w:u w:color="000000"/>
          <w:bdr w:val="nil"/>
          <w:lang w:eastAsia="lv-LV"/>
        </w:rPr>
        <w:t xml:space="preserve"> un </w:t>
      </w:r>
      <w:r w:rsidRPr="0041686E">
        <w:rPr>
          <w:rFonts w:ascii="Times New Roman" w:eastAsia="Calibri" w:hAnsi="Times New Roman" w:cs="Times New Roman"/>
          <w:sz w:val="24"/>
        </w:rPr>
        <w:t xml:space="preserve">EIS e-konkursu apakšsistēmā </w:t>
      </w:r>
      <w:hyperlink r:id="rId22" w:history="1">
        <w:r w:rsidRPr="0041686E">
          <w:rPr>
            <w:rFonts w:ascii="Times New Roman" w:eastAsia="Calibri" w:hAnsi="Times New Roman" w:cs="Times New Roman"/>
            <w:color w:val="2E74B5" w:themeColor="accent1" w:themeShade="BF"/>
            <w:sz w:val="24"/>
            <w:u w:val="single"/>
          </w:rPr>
          <w:t>https://www.eis.gov.lv/EKEIS/Supplier/</w:t>
        </w:r>
      </w:hyperlink>
    </w:p>
    <w:p w14:paraId="2DBF58EC" w14:textId="77777777" w:rsidR="00D40328" w:rsidRPr="0041686E" w:rsidRDefault="00D40328" w:rsidP="00EA1211">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41686E">
        <w:rPr>
          <w:rFonts w:ascii="Times New Roman" w:eastAsia="Calibri" w:hAnsi="Times New Roman" w:cs="Calibri"/>
          <w:b/>
          <w:bCs/>
          <w:color w:val="000000"/>
          <w:kern w:val="32"/>
          <w:sz w:val="26"/>
          <w:szCs w:val="26"/>
          <w:u w:color="000000"/>
          <w:bdr w:val="nil"/>
          <w:lang w:eastAsia="lv-LV"/>
        </w:rPr>
        <w:t>7. Pretendenta tiesības un pienākumi</w:t>
      </w:r>
    </w:p>
    <w:p w14:paraId="20C31008" w14:textId="77777777" w:rsidR="00D40328" w:rsidRPr="0041686E" w:rsidRDefault="00D40328" w:rsidP="00EA1211">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41686E">
        <w:rPr>
          <w:rFonts w:ascii="Times New Roman" w:eastAsia="Calibri" w:hAnsi="Times New Roman" w:cs="Calibri"/>
          <w:b/>
          <w:bCs/>
          <w:color w:val="000000"/>
          <w:sz w:val="26"/>
          <w:szCs w:val="26"/>
          <w:u w:color="000000"/>
          <w:bdr w:val="nil"/>
          <w:lang w:eastAsia="lv-LV"/>
        </w:rPr>
        <w:t>7.1. Pretendenta tiesības</w:t>
      </w:r>
    </w:p>
    <w:p w14:paraId="764AC284" w14:textId="77777777" w:rsidR="00D40328" w:rsidRPr="0041686E" w:rsidRDefault="00D40328" w:rsidP="00EA1211">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 xml:space="preserve">7.1.1. </w:t>
      </w:r>
      <w:r w:rsidRPr="0041686E">
        <w:rPr>
          <w:rFonts w:ascii="Times New Roman" w:eastAsia="Calibri" w:hAnsi="Times New Roman" w:cs="Calibri"/>
          <w:color w:val="000000"/>
          <w:sz w:val="24"/>
          <w:szCs w:val="24"/>
          <w:u w:color="000000"/>
          <w:bdr w:val="nil"/>
          <w:lang w:eastAsia="lv-LV"/>
        </w:rPr>
        <w:tab/>
        <w:t>Piedāvājuma sagatavošanas laikā Pretendentam ir tiesības rakstveidā vērsties pie Iepirkuma komisijas neskaidro jautājumu precizēšanai.</w:t>
      </w:r>
    </w:p>
    <w:p w14:paraId="2D154A53" w14:textId="77777777" w:rsidR="00D40328" w:rsidRPr="0041686E" w:rsidRDefault="00D40328" w:rsidP="00EA1211">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7.1.2.</w:t>
      </w:r>
      <w:r w:rsidRPr="0041686E">
        <w:rPr>
          <w:rFonts w:ascii="Times New Roman" w:eastAsia="Calibri" w:hAnsi="Times New Roman" w:cs="Calibri"/>
          <w:color w:val="000000"/>
          <w:sz w:val="24"/>
          <w:szCs w:val="24"/>
          <w:u w:color="000000"/>
          <w:bdr w:val="nil"/>
          <w:lang w:eastAsia="lv-LV"/>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24D11C1C" w14:textId="77777777" w:rsidR="00D40328" w:rsidRPr="0041686E" w:rsidRDefault="00D40328" w:rsidP="00EA1211">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7.1.3.</w:t>
      </w:r>
      <w:r w:rsidRPr="0041686E">
        <w:rPr>
          <w:rFonts w:ascii="Times New Roman" w:eastAsia="Calibri" w:hAnsi="Times New Roman" w:cs="Calibri"/>
          <w:color w:val="000000"/>
          <w:sz w:val="24"/>
          <w:szCs w:val="24"/>
          <w:u w:color="000000"/>
          <w:bdr w:val="nil"/>
          <w:lang w:eastAsia="lv-LV"/>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14:paraId="05301C5E" w14:textId="77777777" w:rsidR="00D40328" w:rsidRPr="0041686E" w:rsidRDefault="00D40328" w:rsidP="00EA1211">
      <w:pPr>
        <w:keepNext/>
        <w:pBdr>
          <w:top w:val="nil"/>
          <w:left w:val="nil"/>
          <w:bottom w:val="nil"/>
          <w:right w:val="nil"/>
          <w:between w:val="nil"/>
          <w:bar w:val="nil"/>
        </w:pBdr>
        <w:spacing w:before="240" w:after="240" w:line="240" w:lineRule="auto"/>
        <w:outlineLvl w:val="1"/>
        <w:rPr>
          <w:rFonts w:ascii="Times New Roman" w:eastAsia="Times New Roman" w:hAnsi="Times New Roman" w:cs="Times New Roman"/>
          <w:b/>
          <w:bCs/>
          <w:color w:val="000000"/>
          <w:sz w:val="26"/>
          <w:szCs w:val="26"/>
          <w:u w:color="000000"/>
          <w:bdr w:val="nil"/>
          <w:lang w:eastAsia="lv-LV"/>
        </w:rPr>
      </w:pPr>
      <w:r w:rsidRPr="0041686E">
        <w:rPr>
          <w:rFonts w:ascii="Times New Roman" w:eastAsia="Calibri" w:hAnsi="Times New Roman" w:cs="Calibri"/>
          <w:b/>
          <w:bCs/>
          <w:color w:val="000000"/>
          <w:sz w:val="26"/>
          <w:szCs w:val="26"/>
          <w:u w:color="000000"/>
          <w:bdr w:val="nil"/>
          <w:lang w:eastAsia="lv-LV"/>
        </w:rPr>
        <w:t>7.2. Pretendenta pienākumi</w:t>
      </w:r>
    </w:p>
    <w:p w14:paraId="21BCEC7C" w14:textId="77777777" w:rsidR="00D40328" w:rsidRPr="0041686E" w:rsidRDefault="00D40328" w:rsidP="00EA121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 xml:space="preserve">7.2.1. </w:t>
      </w:r>
      <w:r w:rsidRPr="0041686E">
        <w:rPr>
          <w:rFonts w:ascii="Times New Roman" w:eastAsia="Calibri" w:hAnsi="Times New Roman" w:cs="Calibri"/>
          <w:color w:val="000000"/>
          <w:sz w:val="24"/>
          <w:szCs w:val="24"/>
          <w:u w:color="000000"/>
          <w:bdr w:val="nil"/>
          <w:lang w:eastAsia="lv-LV"/>
        </w:rPr>
        <w:tab/>
        <w:t>Sagatavot piedāvājumus atbilstoši Nolikuma prasībām.</w:t>
      </w:r>
    </w:p>
    <w:p w14:paraId="67C91C93" w14:textId="77777777" w:rsidR="00D40328" w:rsidRPr="0041686E" w:rsidRDefault="00D40328" w:rsidP="00EA121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 xml:space="preserve">7.2.2. </w:t>
      </w:r>
      <w:r w:rsidRPr="0041686E">
        <w:rPr>
          <w:rFonts w:ascii="Times New Roman" w:eastAsia="Calibri" w:hAnsi="Times New Roman" w:cs="Calibri"/>
          <w:color w:val="000000"/>
          <w:sz w:val="24"/>
          <w:szCs w:val="24"/>
          <w:u w:color="000000"/>
          <w:bdr w:val="nil"/>
          <w:lang w:eastAsia="lv-LV"/>
        </w:rPr>
        <w:tab/>
        <w:t>Sniegt patiesu informāciju.</w:t>
      </w:r>
    </w:p>
    <w:p w14:paraId="295A10D7" w14:textId="77777777" w:rsidR="00D40328" w:rsidRPr="0041686E" w:rsidRDefault="00D40328" w:rsidP="00EA1211">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7.2.3. Sniegt atbildes uz Iepirkuma komisijas pieprasījumiem par papildu informāciju, kas nepieciešama piedāvājumu noformējuma pārbaudei, Pretendentu atlasei, piedāvājumu atbilstības pārbaudei, salīdzināšanai un vērtēšanai.</w:t>
      </w:r>
    </w:p>
    <w:p w14:paraId="0DC5934F" w14:textId="5F8BF921" w:rsidR="00D40328" w:rsidRDefault="00D40328" w:rsidP="00EA1211">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 xml:space="preserve">7.2.4. </w:t>
      </w:r>
      <w:r w:rsidRPr="0041686E">
        <w:rPr>
          <w:rFonts w:ascii="Times New Roman" w:eastAsia="Calibri" w:hAnsi="Times New Roman" w:cs="Calibri"/>
          <w:color w:val="000000"/>
          <w:sz w:val="24"/>
          <w:szCs w:val="24"/>
          <w:u w:color="000000"/>
          <w:bdr w:val="nil"/>
          <w:lang w:eastAsia="lv-LV"/>
        </w:rPr>
        <w:tab/>
        <w:t>Segt visas izmaksas, kas saistītas ar piedāvājumu sagatavošanu un iesniegšanu.</w:t>
      </w:r>
    </w:p>
    <w:p w14:paraId="17E14819" w14:textId="77777777" w:rsidR="00EA1211" w:rsidRPr="00EA1211" w:rsidRDefault="00EA1211" w:rsidP="00EA1211">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p>
    <w:p w14:paraId="6FB0F79E" w14:textId="77777777" w:rsidR="00D40328" w:rsidRPr="0041686E" w:rsidRDefault="00D40328" w:rsidP="00D40328">
      <w:pPr>
        <w:numPr>
          <w:ilvl w:val="0"/>
          <w:numId w:val="15"/>
        </w:numPr>
        <w:autoSpaceDE w:val="0"/>
        <w:spacing w:after="0" w:line="240" w:lineRule="auto"/>
        <w:ind w:left="426" w:hanging="284"/>
        <w:contextualSpacing/>
        <w:rPr>
          <w:rFonts w:ascii="Times New Roman" w:eastAsia="Times New Roman" w:hAnsi="Times New Roman" w:cs="Times New Roman"/>
          <w:sz w:val="26"/>
          <w:szCs w:val="26"/>
          <w:lang w:eastAsia="lv-LV"/>
        </w:rPr>
      </w:pPr>
      <w:r w:rsidRPr="0041686E">
        <w:rPr>
          <w:rFonts w:ascii="Times New Roman" w:eastAsia="Times New Roman" w:hAnsi="Times New Roman" w:cs="Times New Roman"/>
          <w:b/>
          <w:bCs/>
          <w:sz w:val="26"/>
          <w:szCs w:val="26"/>
          <w:lang w:eastAsia="lv-LV"/>
        </w:rPr>
        <w:t>Personas datu aizsardzība</w:t>
      </w:r>
    </w:p>
    <w:p w14:paraId="731851E5" w14:textId="77777777" w:rsidR="00D40328" w:rsidRPr="0041686E" w:rsidRDefault="00D40328" w:rsidP="00EA1211">
      <w:pPr>
        <w:numPr>
          <w:ilvl w:val="1"/>
          <w:numId w:val="15"/>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41686E">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41686E">
        <w:rPr>
          <w:rFonts w:ascii="Times New Roman" w:eastAsia="Times New Roman" w:hAnsi="Times New Roman" w:cs="Times New Roman"/>
          <w:color w:val="000000"/>
          <w:sz w:val="24"/>
          <w:szCs w:val="24"/>
          <w:lang w:eastAsia="lv-LV"/>
        </w:rPr>
        <w:t>publisko iepirkumu veikšanas nolūkam;</w:t>
      </w:r>
    </w:p>
    <w:p w14:paraId="070AB4CF" w14:textId="77777777" w:rsidR="00D40328" w:rsidRPr="0041686E" w:rsidRDefault="00D40328" w:rsidP="00D40328">
      <w:pPr>
        <w:numPr>
          <w:ilvl w:val="1"/>
          <w:numId w:val="15"/>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41686E">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23" w:history="1">
        <w:r w:rsidRPr="0041686E">
          <w:rPr>
            <w:rFonts w:ascii="Times New Roman" w:eastAsia="Times New Roman" w:hAnsi="Times New Roman" w:cs="Times New Roman"/>
            <w:color w:val="0000FF"/>
            <w:sz w:val="24"/>
            <w:szCs w:val="24"/>
            <w:lang w:eastAsia="lv-LV"/>
          </w:rPr>
          <w:t>www.sigulda.lv</w:t>
        </w:r>
      </w:hyperlink>
      <w:r w:rsidRPr="0041686E">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w:t>
      </w:r>
      <w:r w:rsidRPr="0041686E">
        <w:rPr>
          <w:rFonts w:ascii="Times New Roman" w:eastAsia="Times New Roman" w:hAnsi="Times New Roman" w:cs="Times New Roman"/>
          <w:sz w:val="24"/>
          <w:szCs w:val="24"/>
          <w:lang w:eastAsia="lv-LV"/>
        </w:rPr>
        <w:lastRenderedPageBreak/>
        <w:t>pašvaldības personas datu apstrādes privātuma politiku” vai klātienē Siguldas novada pašvaldības klientu apkalpošanas vietās."</w:t>
      </w:r>
    </w:p>
    <w:p w14:paraId="21150C2A" w14:textId="77777777" w:rsidR="002D010C" w:rsidRPr="00655501" w:rsidRDefault="002D010C" w:rsidP="002D010C">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6"/>
          <w:szCs w:val="26"/>
          <w:u w:color="000000"/>
          <w:bdr w:val="nil"/>
          <w:lang w:eastAsia="lv-LV"/>
        </w:rPr>
      </w:pPr>
    </w:p>
    <w:p w14:paraId="3F806812" w14:textId="77777777" w:rsidR="002D010C" w:rsidRPr="008D17D5" w:rsidRDefault="002D010C" w:rsidP="002D010C">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6"/>
          <w:szCs w:val="26"/>
          <w:u w:color="000000"/>
          <w:bdr w:val="nil"/>
          <w:lang w:eastAsia="lv-LV"/>
        </w:rPr>
      </w:pPr>
      <w:r w:rsidRPr="008D17D5">
        <w:rPr>
          <w:rFonts w:ascii="Times New Roman" w:eastAsia="Calibri" w:hAnsi="Times New Roman" w:cs="Calibri"/>
          <w:b/>
          <w:bCs/>
          <w:color w:val="000000"/>
          <w:sz w:val="26"/>
          <w:szCs w:val="26"/>
          <w:u w:color="000000"/>
          <w:bdr w:val="nil"/>
          <w:lang w:eastAsia="lv-LV"/>
        </w:rPr>
        <w:t>Pielikumi:</w:t>
      </w:r>
    </w:p>
    <w:p w14:paraId="3C2558F3" w14:textId="77777777" w:rsidR="002D010C" w:rsidRPr="00A44E33" w:rsidRDefault="002D010C" w:rsidP="002D010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A44E33">
        <w:rPr>
          <w:rFonts w:ascii="Times New Roman" w:eastAsia="Calibri" w:hAnsi="Times New Roman" w:cs="Calibri"/>
          <w:b/>
          <w:bCs/>
          <w:color w:val="000000"/>
          <w:sz w:val="24"/>
          <w:szCs w:val="24"/>
          <w:u w:color="000000"/>
          <w:bdr w:val="nil"/>
          <w:lang w:eastAsia="lv-LV"/>
        </w:rPr>
        <w:t>1.pielikums</w:t>
      </w:r>
      <w:r w:rsidRPr="00A44E33">
        <w:rPr>
          <w:rFonts w:ascii="Times New Roman" w:eastAsia="Calibri" w:hAnsi="Times New Roman" w:cs="Calibri"/>
          <w:b/>
          <w:bCs/>
          <w:color w:val="000000"/>
          <w:sz w:val="24"/>
          <w:szCs w:val="24"/>
          <w:u w:color="000000"/>
          <w:bdr w:val="nil"/>
          <w:lang w:eastAsia="lv-LV"/>
        </w:rPr>
        <w:tab/>
      </w:r>
      <w:r w:rsidRPr="00A44E33">
        <w:rPr>
          <w:rFonts w:ascii="Times New Roman" w:eastAsia="Calibri" w:hAnsi="Times New Roman" w:cs="Calibri"/>
          <w:color w:val="000000"/>
          <w:sz w:val="24"/>
          <w:szCs w:val="24"/>
          <w:u w:color="000000"/>
          <w:bdr w:val="nil"/>
          <w:lang w:eastAsia="lv-LV"/>
        </w:rPr>
        <w:t xml:space="preserve">Pretendenta pieteikums. </w:t>
      </w:r>
    </w:p>
    <w:p w14:paraId="7FD23705" w14:textId="306BA221" w:rsidR="002D010C" w:rsidRPr="00A44E33" w:rsidRDefault="002D010C" w:rsidP="002D010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A44E33">
        <w:rPr>
          <w:rFonts w:ascii="Times New Roman" w:eastAsia="Calibri" w:hAnsi="Times New Roman" w:cs="Calibri"/>
          <w:b/>
          <w:bCs/>
          <w:color w:val="000000"/>
          <w:sz w:val="24"/>
          <w:szCs w:val="24"/>
          <w:u w:color="000000"/>
          <w:bdr w:val="nil"/>
          <w:lang w:eastAsia="lv-LV"/>
        </w:rPr>
        <w:t>2.pielikums</w:t>
      </w:r>
      <w:r w:rsidRPr="00A44E33">
        <w:rPr>
          <w:rFonts w:ascii="Times New Roman" w:eastAsia="Calibri" w:hAnsi="Times New Roman" w:cs="Calibri"/>
          <w:b/>
          <w:bCs/>
          <w:color w:val="000000"/>
          <w:sz w:val="24"/>
          <w:szCs w:val="24"/>
          <w:u w:color="000000"/>
          <w:bdr w:val="nil"/>
          <w:lang w:eastAsia="lv-LV"/>
        </w:rPr>
        <w:tab/>
      </w:r>
      <w:r w:rsidRPr="00A44E33">
        <w:rPr>
          <w:rFonts w:ascii="Times New Roman" w:eastAsia="Calibri" w:hAnsi="Times New Roman" w:cs="Calibri"/>
          <w:color w:val="000000"/>
          <w:sz w:val="24"/>
          <w:szCs w:val="24"/>
          <w:u w:color="000000"/>
          <w:bdr w:val="nil"/>
          <w:lang w:eastAsia="lv-LV"/>
        </w:rPr>
        <w:t>Tehniskā specifikācija</w:t>
      </w:r>
      <w:r w:rsidR="00075F0A">
        <w:rPr>
          <w:rFonts w:ascii="Times New Roman" w:eastAsia="Calibri" w:hAnsi="Times New Roman" w:cs="Calibri"/>
          <w:color w:val="000000"/>
          <w:sz w:val="24"/>
          <w:szCs w:val="24"/>
          <w:u w:color="000000"/>
          <w:bdr w:val="nil"/>
          <w:lang w:eastAsia="lv-LV"/>
        </w:rPr>
        <w:t xml:space="preserve"> ar pielikumiem</w:t>
      </w:r>
      <w:r w:rsidRPr="00A44E33">
        <w:rPr>
          <w:rFonts w:ascii="Times New Roman" w:eastAsia="Calibri" w:hAnsi="Times New Roman" w:cs="Calibri"/>
          <w:color w:val="000000"/>
          <w:sz w:val="24"/>
          <w:szCs w:val="24"/>
          <w:u w:color="000000"/>
          <w:bdr w:val="nil"/>
          <w:lang w:eastAsia="lv-LV"/>
        </w:rPr>
        <w:t>.</w:t>
      </w:r>
    </w:p>
    <w:p w14:paraId="3E95A55D" w14:textId="77777777" w:rsidR="002D010C" w:rsidRPr="00A44E33" w:rsidRDefault="002D010C" w:rsidP="002D010C">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Calibri"/>
          <w:color w:val="000000"/>
          <w:sz w:val="24"/>
          <w:szCs w:val="24"/>
          <w:u w:color="000000"/>
          <w:bdr w:val="nil"/>
          <w:lang w:eastAsia="lv-LV"/>
        </w:rPr>
      </w:pPr>
      <w:r w:rsidRPr="00A44E33">
        <w:rPr>
          <w:rFonts w:ascii="Times New Roman" w:eastAsia="Calibri" w:hAnsi="Times New Roman" w:cs="Calibri"/>
          <w:b/>
          <w:bCs/>
          <w:color w:val="000000"/>
          <w:sz w:val="24"/>
          <w:szCs w:val="24"/>
          <w:u w:color="000000"/>
          <w:bdr w:val="nil"/>
          <w:lang w:eastAsia="lv-LV"/>
        </w:rPr>
        <w:t>3.pielikums</w:t>
      </w:r>
      <w:r w:rsidRPr="00A44E33">
        <w:rPr>
          <w:rFonts w:ascii="Times New Roman" w:eastAsia="Calibri" w:hAnsi="Times New Roman" w:cs="Calibri"/>
          <w:color w:val="000000"/>
          <w:sz w:val="24"/>
          <w:szCs w:val="24"/>
          <w:u w:color="000000"/>
          <w:bdr w:val="nil"/>
          <w:lang w:eastAsia="lv-LV"/>
        </w:rPr>
        <w:t xml:space="preserve"> </w:t>
      </w:r>
      <w:r w:rsidRPr="00A44E33">
        <w:rPr>
          <w:rFonts w:ascii="Times New Roman" w:eastAsia="Calibri" w:hAnsi="Times New Roman" w:cs="Calibri"/>
          <w:color w:val="000000"/>
          <w:sz w:val="24"/>
          <w:szCs w:val="24"/>
          <w:u w:color="000000"/>
          <w:bdr w:val="nil"/>
          <w:lang w:eastAsia="lv-LV"/>
        </w:rPr>
        <w:tab/>
        <w:t xml:space="preserve">Apliecinājums par Pretendenta pieredzi. </w:t>
      </w:r>
    </w:p>
    <w:p w14:paraId="0DF5C604" w14:textId="65C6245F" w:rsidR="002D010C" w:rsidRPr="00A44E33" w:rsidRDefault="002D010C" w:rsidP="002D010C">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Calibri"/>
          <w:color w:val="000000"/>
          <w:sz w:val="24"/>
          <w:szCs w:val="24"/>
          <w:u w:color="000000"/>
          <w:bdr w:val="nil"/>
          <w:lang w:eastAsia="lv-LV"/>
        </w:rPr>
      </w:pPr>
      <w:r w:rsidRPr="00A44E33">
        <w:rPr>
          <w:rFonts w:ascii="Times New Roman" w:eastAsia="Calibri" w:hAnsi="Times New Roman" w:cs="Calibri"/>
          <w:b/>
          <w:bCs/>
          <w:color w:val="000000"/>
          <w:sz w:val="24"/>
          <w:szCs w:val="24"/>
          <w:u w:color="000000"/>
          <w:bdr w:val="nil"/>
          <w:lang w:eastAsia="lv-LV"/>
        </w:rPr>
        <w:t>4.pielikums</w:t>
      </w:r>
      <w:r w:rsidRPr="00A44E33">
        <w:rPr>
          <w:rFonts w:ascii="Times New Roman" w:eastAsia="Calibri" w:hAnsi="Times New Roman" w:cs="Calibri"/>
          <w:color w:val="000000"/>
          <w:sz w:val="24"/>
          <w:szCs w:val="24"/>
          <w:u w:color="000000"/>
          <w:bdr w:val="nil"/>
          <w:lang w:eastAsia="lv-LV"/>
        </w:rPr>
        <w:t xml:space="preserve"> </w:t>
      </w:r>
      <w:r w:rsidRPr="00A44E33">
        <w:rPr>
          <w:rFonts w:ascii="Times New Roman" w:eastAsia="Calibri" w:hAnsi="Times New Roman" w:cs="Calibri"/>
          <w:color w:val="000000"/>
          <w:sz w:val="24"/>
          <w:szCs w:val="24"/>
          <w:u w:color="000000"/>
          <w:bdr w:val="nil"/>
          <w:lang w:eastAsia="lv-LV"/>
        </w:rPr>
        <w:tab/>
        <w:t>Informācija par pretendenta apakšuzņēmējiem</w:t>
      </w:r>
      <w:r w:rsidR="00A44E33" w:rsidRPr="00A44E33">
        <w:rPr>
          <w:rFonts w:ascii="Times New Roman" w:eastAsia="Calibri" w:hAnsi="Times New Roman" w:cs="Calibri"/>
          <w:color w:val="000000"/>
          <w:sz w:val="24"/>
          <w:szCs w:val="24"/>
          <w:u w:color="000000"/>
          <w:bdr w:val="nil"/>
          <w:lang w:eastAsia="lv-LV"/>
        </w:rPr>
        <w:t>.</w:t>
      </w:r>
    </w:p>
    <w:p w14:paraId="28BA4A24" w14:textId="7D6E3955" w:rsidR="002D010C" w:rsidRPr="00A44E33" w:rsidRDefault="00535D1C" w:rsidP="002D010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A44E33">
        <w:rPr>
          <w:rFonts w:ascii="Times New Roman" w:eastAsia="Calibri" w:hAnsi="Times New Roman" w:cs="Calibri"/>
          <w:b/>
          <w:bCs/>
          <w:color w:val="000000"/>
          <w:sz w:val="24"/>
          <w:szCs w:val="24"/>
          <w:u w:color="000000"/>
          <w:bdr w:val="nil"/>
          <w:lang w:eastAsia="lv-LV"/>
        </w:rPr>
        <w:t>5.</w:t>
      </w:r>
      <w:r w:rsidR="002D010C" w:rsidRPr="00A44E33">
        <w:rPr>
          <w:rFonts w:ascii="Times New Roman" w:eastAsia="Calibri" w:hAnsi="Times New Roman" w:cs="Calibri"/>
          <w:b/>
          <w:bCs/>
          <w:color w:val="000000"/>
          <w:sz w:val="24"/>
          <w:szCs w:val="24"/>
          <w:u w:color="000000"/>
          <w:bdr w:val="nil"/>
          <w:lang w:eastAsia="lv-LV"/>
        </w:rPr>
        <w:t>pielikums</w:t>
      </w:r>
      <w:r w:rsidR="002D010C" w:rsidRPr="00A44E33">
        <w:rPr>
          <w:rFonts w:ascii="Times New Roman" w:eastAsia="Times New Roman" w:hAnsi="Times New Roman" w:cs="Times New Roman"/>
          <w:color w:val="000000"/>
          <w:sz w:val="24"/>
          <w:szCs w:val="24"/>
          <w:u w:color="000000"/>
          <w:bdr w:val="nil"/>
          <w:lang w:eastAsia="lv-LV"/>
        </w:rPr>
        <w:tab/>
      </w:r>
      <w:bookmarkStart w:id="9" w:name="_Hlk4504156"/>
      <w:r w:rsidR="002D010C" w:rsidRPr="00A44E33">
        <w:rPr>
          <w:rFonts w:ascii="Times New Roman" w:eastAsia="Times New Roman" w:hAnsi="Times New Roman" w:cs="Times New Roman"/>
          <w:color w:val="000000"/>
          <w:sz w:val="24"/>
          <w:szCs w:val="24"/>
          <w:u w:color="000000"/>
          <w:bdr w:val="nil"/>
          <w:lang w:eastAsia="lv-LV"/>
        </w:rPr>
        <w:t>Finanšu piedāvājuma forma</w:t>
      </w:r>
      <w:bookmarkEnd w:id="9"/>
      <w:r w:rsidR="00A44E33" w:rsidRPr="00A44E33">
        <w:rPr>
          <w:rFonts w:ascii="Times New Roman" w:eastAsia="Times New Roman" w:hAnsi="Times New Roman" w:cs="Times New Roman"/>
          <w:color w:val="000000"/>
          <w:sz w:val="24"/>
          <w:szCs w:val="24"/>
          <w:u w:color="000000"/>
          <w:bdr w:val="nil"/>
          <w:lang w:eastAsia="lv-LV"/>
        </w:rPr>
        <w:t>.</w:t>
      </w:r>
    </w:p>
    <w:p w14:paraId="345EF4E9" w14:textId="26967922" w:rsidR="002D010C" w:rsidRDefault="00F351C2" w:rsidP="007853B4">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Calibri"/>
          <w:color w:val="000000"/>
          <w:sz w:val="24"/>
          <w:szCs w:val="24"/>
          <w:u w:color="000000"/>
          <w:bdr w:val="nil"/>
          <w:lang w:eastAsia="lv-LV"/>
        </w:rPr>
      </w:pPr>
      <w:r w:rsidRPr="00A44E33">
        <w:rPr>
          <w:rFonts w:ascii="Times New Roman" w:eastAsia="Calibri" w:hAnsi="Times New Roman" w:cs="Calibri"/>
          <w:b/>
          <w:bCs/>
          <w:color w:val="000000"/>
          <w:sz w:val="24"/>
          <w:szCs w:val="24"/>
          <w:u w:color="000000"/>
          <w:bdr w:val="nil"/>
          <w:lang w:eastAsia="lv-LV"/>
        </w:rPr>
        <w:t>6</w:t>
      </w:r>
      <w:r w:rsidR="002D010C" w:rsidRPr="00A44E33">
        <w:rPr>
          <w:rFonts w:ascii="Times New Roman" w:eastAsia="Calibri" w:hAnsi="Times New Roman" w:cs="Calibri"/>
          <w:b/>
          <w:bCs/>
          <w:color w:val="000000"/>
          <w:sz w:val="24"/>
          <w:szCs w:val="24"/>
          <w:u w:color="000000"/>
          <w:bdr w:val="nil"/>
          <w:lang w:eastAsia="lv-LV"/>
        </w:rPr>
        <w:t>.pielikums</w:t>
      </w:r>
      <w:r w:rsidR="002D010C" w:rsidRPr="00A44E33">
        <w:rPr>
          <w:rFonts w:ascii="Times New Roman" w:eastAsia="Times New Roman" w:hAnsi="Times New Roman" w:cs="Times New Roman"/>
          <w:color w:val="000000"/>
          <w:sz w:val="24"/>
          <w:szCs w:val="24"/>
          <w:u w:color="000000"/>
          <w:bdr w:val="nil"/>
          <w:lang w:eastAsia="lv-LV"/>
        </w:rPr>
        <w:tab/>
        <w:t>L</w:t>
      </w:r>
      <w:r w:rsidR="002D010C" w:rsidRPr="00A44E33">
        <w:rPr>
          <w:rFonts w:ascii="Times New Roman" w:eastAsia="Calibri" w:hAnsi="Times New Roman" w:cs="Calibri"/>
          <w:color w:val="000000"/>
          <w:sz w:val="24"/>
          <w:szCs w:val="24"/>
          <w:u w:color="000000"/>
          <w:bdr w:val="nil"/>
          <w:lang w:eastAsia="lv-LV"/>
        </w:rPr>
        <w:t>īguma projekts.</w:t>
      </w:r>
    </w:p>
    <w:p w14:paraId="75B1D355" w14:textId="420556BF" w:rsidR="00075F0A" w:rsidRDefault="00075F0A" w:rsidP="007853B4">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Calibri"/>
          <w:color w:val="000000"/>
          <w:sz w:val="24"/>
          <w:szCs w:val="24"/>
          <w:u w:color="000000"/>
          <w:bdr w:val="nil"/>
          <w:lang w:eastAsia="lv-LV"/>
        </w:rPr>
      </w:pPr>
    </w:p>
    <w:p w14:paraId="61DDA265" w14:textId="0EABE1B3" w:rsidR="00075F0A" w:rsidRDefault="00075F0A" w:rsidP="007853B4">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Calibri"/>
          <w:color w:val="000000"/>
          <w:sz w:val="24"/>
          <w:szCs w:val="24"/>
          <w:u w:color="000000"/>
          <w:bdr w:val="nil"/>
          <w:lang w:eastAsia="lv-LV"/>
        </w:rPr>
      </w:pPr>
    </w:p>
    <w:p w14:paraId="72FE3DCE" w14:textId="1E96075E" w:rsidR="00075F0A" w:rsidRDefault="00075F0A" w:rsidP="007853B4">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Calibri"/>
          <w:color w:val="000000"/>
          <w:sz w:val="24"/>
          <w:szCs w:val="24"/>
          <w:u w:color="000000"/>
          <w:bdr w:val="nil"/>
          <w:lang w:eastAsia="lv-LV"/>
        </w:rPr>
      </w:pPr>
    </w:p>
    <w:p w14:paraId="7CA55A9D" w14:textId="6E924573" w:rsidR="00075F0A" w:rsidRDefault="00075F0A" w:rsidP="007853B4">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Calibri"/>
          <w:color w:val="000000"/>
          <w:sz w:val="24"/>
          <w:szCs w:val="24"/>
          <w:u w:color="000000"/>
          <w:bdr w:val="nil"/>
          <w:lang w:eastAsia="lv-LV"/>
        </w:rPr>
      </w:pPr>
    </w:p>
    <w:p w14:paraId="7C7F35E6" w14:textId="3743B2C3" w:rsidR="00075F0A" w:rsidRDefault="00075F0A" w:rsidP="007853B4">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Calibri"/>
          <w:color w:val="000000"/>
          <w:sz w:val="24"/>
          <w:szCs w:val="24"/>
          <w:u w:color="000000"/>
          <w:bdr w:val="nil"/>
          <w:lang w:eastAsia="lv-LV"/>
        </w:rPr>
      </w:pPr>
    </w:p>
    <w:p w14:paraId="3B2DC692" w14:textId="66279FCF" w:rsidR="00075F0A" w:rsidRDefault="00075F0A" w:rsidP="007853B4">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Calibri"/>
          <w:color w:val="000000"/>
          <w:sz w:val="24"/>
          <w:szCs w:val="24"/>
          <w:u w:color="000000"/>
          <w:bdr w:val="nil"/>
          <w:lang w:eastAsia="lv-LV"/>
        </w:rPr>
      </w:pPr>
    </w:p>
    <w:p w14:paraId="192AC110" w14:textId="183D35C4" w:rsidR="00075F0A" w:rsidRDefault="00075F0A" w:rsidP="007853B4">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Calibri"/>
          <w:color w:val="000000"/>
          <w:sz w:val="24"/>
          <w:szCs w:val="24"/>
          <w:u w:color="000000"/>
          <w:bdr w:val="nil"/>
          <w:lang w:eastAsia="lv-LV"/>
        </w:rPr>
      </w:pPr>
    </w:p>
    <w:p w14:paraId="7F446775" w14:textId="7E41E9BD" w:rsidR="00075F0A" w:rsidRDefault="00075F0A" w:rsidP="007853B4">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Calibri"/>
          <w:color w:val="000000"/>
          <w:sz w:val="24"/>
          <w:szCs w:val="24"/>
          <w:u w:color="000000"/>
          <w:bdr w:val="nil"/>
          <w:lang w:eastAsia="lv-LV"/>
        </w:rPr>
      </w:pPr>
    </w:p>
    <w:p w14:paraId="41B0E9C7" w14:textId="3B054359" w:rsidR="00075F0A" w:rsidRDefault="00075F0A" w:rsidP="007853B4">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Calibri"/>
          <w:color w:val="000000"/>
          <w:sz w:val="24"/>
          <w:szCs w:val="24"/>
          <w:u w:color="000000"/>
          <w:bdr w:val="nil"/>
          <w:lang w:eastAsia="lv-LV"/>
        </w:rPr>
      </w:pPr>
    </w:p>
    <w:p w14:paraId="53F56ED2" w14:textId="09A93EB1" w:rsidR="00075F0A" w:rsidRDefault="00075F0A" w:rsidP="007853B4">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Calibri"/>
          <w:color w:val="000000"/>
          <w:sz w:val="24"/>
          <w:szCs w:val="24"/>
          <w:u w:color="000000"/>
          <w:bdr w:val="nil"/>
          <w:lang w:eastAsia="lv-LV"/>
        </w:rPr>
      </w:pPr>
    </w:p>
    <w:p w14:paraId="3CD6BBF5" w14:textId="14F56D90" w:rsidR="00075F0A" w:rsidRDefault="00075F0A" w:rsidP="007853B4">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Calibri"/>
          <w:color w:val="000000"/>
          <w:sz w:val="24"/>
          <w:szCs w:val="24"/>
          <w:u w:color="000000"/>
          <w:bdr w:val="nil"/>
          <w:lang w:eastAsia="lv-LV"/>
        </w:rPr>
      </w:pPr>
    </w:p>
    <w:p w14:paraId="2678F2B3" w14:textId="09037826" w:rsidR="00075F0A" w:rsidRDefault="00075F0A" w:rsidP="007853B4">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Calibri"/>
          <w:color w:val="000000"/>
          <w:sz w:val="24"/>
          <w:szCs w:val="24"/>
          <w:u w:color="000000"/>
          <w:bdr w:val="nil"/>
          <w:lang w:eastAsia="lv-LV"/>
        </w:rPr>
      </w:pPr>
    </w:p>
    <w:p w14:paraId="65250958" w14:textId="58E45001" w:rsidR="00075F0A" w:rsidRDefault="00075F0A" w:rsidP="007853B4">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Calibri"/>
          <w:color w:val="000000"/>
          <w:sz w:val="24"/>
          <w:szCs w:val="24"/>
          <w:u w:color="000000"/>
          <w:bdr w:val="nil"/>
          <w:lang w:eastAsia="lv-LV"/>
        </w:rPr>
      </w:pPr>
    </w:p>
    <w:p w14:paraId="49DE2ACD" w14:textId="6B1CDEA6" w:rsidR="00075F0A" w:rsidRDefault="00075F0A" w:rsidP="007853B4">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Calibri"/>
          <w:color w:val="000000"/>
          <w:sz w:val="24"/>
          <w:szCs w:val="24"/>
          <w:u w:color="000000"/>
          <w:bdr w:val="nil"/>
          <w:lang w:eastAsia="lv-LV"/>
        </w:rPr>
      </w:pPr>
    </w:p>
    <w:p w14:paraId="4D9680E3" w14:textId="21DB649A" w:rsidR="00075F0A" w:rsidRDefault="00075F0A" w:rsidP="007853B4">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Calibri"/>
          <w:color w:val="000000"/>
          <w:sz w:val="24"/>
          <w:szCs w:val="24"/>
          <w:u w:color="000000"/>
          <w:bdr w:val="nil"/>
          <w:lang w:eastAsia="lv-LV"/>
        </w:rPr>
      </w:pPr>
    </w:p>
    <w:p w14:paraId="78AF1D24" w14:textId="70FDECEE" w:rsidR="00075F0A" w:rsidRDefault="00075F0A" w:rsidP="007853B4">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Calibri"/>
          <w:color w:val="000000"/>
          <w:sz w:val="24"/>
          <w:szCs w:val="24"/>
          <w:u w:color="000000"/>
          <w:bdr w:val="nil"/>
          <w:lang w:eastAsia="lv-LV"/>
        </w:rPr>
      </w:pPr>
    </w:p>
    <w:p w14:paraId="5877543B" w14:textId="74E73951" w:rsidR="00075F0A" w:rsidRDefault="00075F0A" w:rsidP="007853B4">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Calibri"/>
          <w:color w:val="000000"/>
          <w:sz w:val="24"/>
          <w:szCs w:val="24"/>
          <w:u w:color="000000"/>
          <w:bdr w:val="nil"/>
          <w:lang w:eastAsia="lv-LV"/>
        </w:rPr>
      </w:pPr>
    </w:p>
    <w:p w14:paraId="658EC91E" w14:textId="31C664EF" w:rsidR="00075F0A" w:rsidRDefault="00075F0A" w:rsidP="007853B4">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Calibri"/>
          <w:color w:val="000000"/>
          <w:sz w:val="24"/>
          <w:szCs w:val="24"/>
          <w:u w:color="000000"/>
          <w:bdr w:val="nil"/>
          <w:lang w:eastAsia="lv-LV"/>
        </w:rPr>
      </w:pPr>
    </w:p>
    <w:p w14:paraId="231AE0EB" w14:textId="593364C5" w:rsidR="00075F0A" w:rsidRDefault="00075F0A" w:rsidP="007853B4">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Calibri"/>
          <w:color w:val="000000"/>
          <w:sz w:val="24"/>
          <w:szCs w:val="24"/>
          <w:u w:color="000000"/>
          <w:bdr w:val="nil"/>
          <w:lang w:eastAsia="lv-LV"/>
        </w:rPr>
      </w:pPr>
    </w:p>
    <w:p w14:paraId="23ADCBC2" w14:textId="5D6EA46C" w:rsidR="00075F0A" w:rsidRDefault="00075F0A" w:rsidP="007853B4">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Calibri"/>
          <w:color w:val="000000"/>
          <w:sz w:val="24"/>
          <w:szCs w:val="24"/>
          <w:u w:color="000000"/>
          <w:bdr w:val="nil"/>
          <w:lang w:eastAsia="lv-LV"/>
        </w:rPr>
      </w:pPr>
    </w:p>
    <w:p w14:paraId="78A69FFE" w14:textId="2B54CE88" w:rsidR="00075F0A" w:rsidRDefault="00075F0A" w:rsidP="007853B4">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Calibri"/>
          <w:color w:val="000000"/>
          <w:sz w:val="24"/>
          <w:szCs w:val="24"/>
          <w:u w:color="000000"/>
          <w:bdr w:val="nil"/>
          <w:lang w:eastAsia="lv-LV"/>
        </w:rPr>
      </w:pPr>
    </w:p>
    <w:p w14:paraId="6F84099A" w14:textId="37713CC0" w:rsidR="00075F0A" w:rsidRDefault="00075F0A" w:rsidP="007853B4">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Calibri"/>
          <w:color w:val="000000"/>
          <w:sz w:val="24"/>
          <w:szCs w:val="24"/>
          <w:u w:color="000000"/>
          <w:bdr w:val="nil"/>
          <w:lang w:eastAsia="lv-LV"/>
        </w:rPr>
      </w:pPr>
    </w:p>
    <w:p w14:paraId="0E34697F" w14:textId="0BBFD527" w:rsidR="00075F0A" w:rsidRDefault="00075F0A" w:rsidP="007853B4">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Calibri"/>
          <w:color w:val="000000"/>
          <w:sz w:val="24"/>
          <w:szCs w:val="24"/>
          <w:u w:color="000000"/>
          <w:bdr w:val="nil"/>
          <w:lang w:eastAsia="lv-LV"/>
        </w:rPr>
      </w:pPr>
    </w:p>
    <w:p w14:paraId="5960EC7E" w14:textId="765D87DE" w:rsidR="00075F0A" w:rsidRDefault="00075F0A" w:rsidP="007853B4">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Calibri"/>
          <w:color w:val="000000"/>
          <w:sz w:val="24"/>
          <w:szCs w:val="24"/>
          <w:u w:color="000000"/>
          <w:bdr w:val="nil"/>
          <w:lang w:eastAsia="lv-LV"/>
        </w:rPr>
      </w:pPr>
    </w:p>
    <w:p w14:paraId="7D3257A4" w14:textId="0F59227F" w:rsidR="00075F0A" w:rsidRDefault="00075F0A" w:rsidP="007853B4">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Calibri"/>
          <w:color w:val="000000"/>
          <w:sz w:val="24"/>
          <w:szCs w:val="24"/>
          <w:u w:color="000000"/>
          <w:bdr w:val="nil"/>
          <w:lang w:eastAsia="lv-LV"/>
        </w:rPr>
      </w:pPr>
    </w:p>
    <w:p w14:paraId="698D159C" w14:textId="6482F9B5" w:rsidR="00075F0A" w:rsidRDefault="00075F0A" w:rsidP="007853B4">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Calibri"/>
          <w:color w:val="000000"/>
          <w:sz w:val="24"/>
          <w:szCs w:val="24"/>
          <w:u w:color="000000"/>
          <w:bdr w:val="nil"/>
          <w:lang w:eastAsia="lv-LV"/>
        </w:rPr>
      </w:pPr>
    </w:p>
    <w:p w14:paraId="69FF025C" w14:textId="12A4C7EF" w:rsidR="006F6933" w:rsidRPr="00D5455F" w:rsidRDefault="006F6933" w:rsidP="006F6933">
      <w:pPr>
        <w:numPr>
          <w:ilvl w:val="0"/>
          <w:numId w:val="29"/>
        </w:numPr>
        <w:spacing w:after="0" w:line="240" w:lineRule="auto"/>
        <w:contextualSpacing/>
        <w:jc w:val="right"/>
        <w:rPr>
          <w:rFonts w:ascii="Times New Roman" w:eastAsia="Times New Roman" w:hAnsi="Times New Roman" w:cs="Times New Roman"/>
          <w:b/>
          <w:sz w:val="24"/>
          <w:szCs w:val="24"/>
          <w:lang w:val="en-US"/>
        </w:rPr>
      </w:pPr>
      <w:bookmarkStart w:id="10" w:name="_GoBack"/>
      <w:bookmarkEnd w:id="10"/>
      <w:proofErr w:type="spellStart"/>
      <w:r w:rsidRPr="00D5455F">
        <w:rPr>
          <w:rFonts w:ascii="Times New Roman" w:eastAsia="Times New Roman" w:hAnsi="Times New Roman" w:cs="Times New Roman"/>
          <w:b/>
          <w:sz w:val="24"/>
          <w:szCs w:val="24"/>
          <w:lang w:val="en-US"/>
        </w:rPr>
        <w:lastRenderedPageBreak/>
        <w:t>pielikums</w:t>
      </w:r>
      <w:proofErr w:type="spellEnd"/>
    </w:p>
    <w:p w14:paraId="770A66B3" w14:textId="77777777" w:rsidR="006F6933" w:rsidRPr="00D5455F" w:rsidRDefault="006F6933" w:rsidP="006F6933">
      <w:pPr>
        <w:spacing w:after="0" w:line="240" w:lineRule="auto"/>
        <w:ind w:left="720"/>
        <w:contextualSpacing/>
        <w:rPr>
          <w:rFonts w:ascii="Times New Roman" w:eastAsia="Times New Roman" w:hAnsi="Times New Roman" w:cs="Times New Roman"/>
          <w:b/>
          <w:sz w:val="36"/>
          <w:szCs w:val="36"/>
          <w:u w:val="single"/>
          <w:lang w:val="en-US"/>
        </w:rPr>
      </w:pPr>
    </w:p>
    <w:p w14:paraId="1E775BB5" w14:textId="0E14A3A5" w:rsidR="006F6933" w:rsidRPr="00D5455F" w:rsidRDefault="006F6933" w:rsidP="00794393">
      <w:pPr>
        <w:spacing w:after="0" w:line="240" w:lineRule="auto"/>
        <w:jc w:val="center"/>
        <w:rPr>
          <w:rFonts w:ascii="Times New Roman" w:eastAsia="Times New Roman" w:hAnsi="Times New Roman" w:cs="Times New Roman"/>
          <w:b/>
          <w:sz w:val="28"/>
          <w:szCs w:val="28"/>
        </w:rPr>
      </w:pPr>
      <w:r w:rsidRPr="00D5455F">
        <w:rPr>
          <w:rFonts w:ascii="Times New Roman" w:eastAsia="Times New Roman" w:hAnsi="Times New Roman" w:cs="Times New Roman"/>
          <w:b/>
          <w:sz w:val="28"/>
          <w:szCs w:val="28"/>
        </w:rPr>
        <w:t>PRETENDENTA PIETEIKUMS</w:t>
      </w:r>
    </w:p>
    <w:p w14:paraId="6405DF75" w14:textId="646E5510" w:rsidR="006F6933" w:rsidRPr="00657F6E" w:rsidRDefault="006F6933" w:rsidP="00657F6E">
      <w:pPr>
        <w:spacing w:after="0" w:line="240" w:lineRule="auto"/>
        <w:ind w:left="720"/>
        <w:jc w:val="center"/>
        <w:rPr>
          <w:rFonts w:ascii="Times New Roman" w:eastAsia="Times New Roman" w:hAnsi="Times New Roman" w:cs="Times New Roman"/>
          <w:b/>
          <w:sz w:val="24"/>
          <w:szCs w:val="24"/>
        </w:rPr>
      </w:pPr>
      <w:r w:rsidRPr="00D5455F">
        <w:rPr>
          <w:rFonts w:ascii="Times New Roman" w:eastAsia="Times New Roman" w:hAnsi="Times New Roman" w:cs="Times New Roman"/>
          <w:b/>
          <w:sz w:val="24"/>
          <w:szCs w:val="24"/>
        </w:rPr>
        <w:t>“</w:t>
      </w:r>
      <w:r w:rsidR="00657F6E" w:rsidRPr="00657F6E">
        <w:rPr>
          <w:rFonts w:ascii="Times New Roman" w:hAnsi="Times New Roman" w:cs="Times New Roman"/>
          <w:b/>
          <w:sz w:val="24"/>
          <w:szCs w:val="24"/>
        </w:rPr>
        <w:t>Pludmales sezonālā aprīkojuma izgatavošana, piegāde un uzstādīšana</w:t>
      </w:r>
      <w:r w:rsidRPr="00326712">
        <w:rPr>
          <w:rFonts w:ascii="Times New Roman" w:eastAsia="Times New Roman" w:hAnsi="Times New Roman" w:cs="Times New Roman"/>
          <w:b/>
          <w:sz w:val="24"/>
          <w:szCs w:val="24"/>
        </w:rPr>
        <w:t>”</w:t>
      </w:r>
    </w:p>
    <w:p w14:paraId="505A67E4" w14:textId="6DECD285" w:rsidR="006F6933" w:rsidRPr="00D5455F" w:rsidRDefault="006F6933" w:rsidP="006F6933">
      <w:pPr>
        <w:spacing w:before="120" w:after="120" w:line="240" w:lineRule="auto"/>
        <w:ind w:firstLine="720"/>
        <w:jc w:val="center"/>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(identifikācijas Nr. SN</w:t>
      </w:r>
      <w:r w:rsidR="00D42545">
        <w:rPr>
          <w:rFonts w:ascii="Times New Roman" w:eastAsia="Times New Roman" w:hAnsi="Times New Roman" w:cs="Times New Roman"/>
          <w:sz w:val="24"/>
          <w:szCs w:val="24"/>
        </w:rPr>
        <w:t>P</w:t>
      </w:r>
      <w:r w:rsidRPr="00D5455F">
        <w:rPr>
          <w:rFonts w:ascii="Times New Roman" w:eastAsia="Times New Roman" w:hAnsi="Times New Roman" w:cs="Times New Roman"/>
          <w:sz w:val="24"/>
          <w:szCs w:val="24"/>
        </w:rPr>
        <w:t xml:space="preserve"> 201</w:t>
      </w:r>
      <w:r w:rsidR="004D24FE">
        <w:rPr>
          <w:rFonts w:ascii="Times New Roman" w:eastAsia="Times New Roman" w:hAnsi="Times New Roman" w:cs="Times New Roman"/>
          <w:sz w:val="24"/>
          <w:szCs w:val="24"/>
        </w:rPr>
        <w:t>9</w:t>
      </w:r>
      <w:r w:rsidR="00BD54D3">
        <w:rPr>
          <w:rFonts w:ascii="Times New Roman" w:eastAsia="Times New Roman" w:hAnsi="Times New Roman" w:cs="Times New Roman"/>
          <w:sz w:val="24"/>
          <w:szCs w:val="24"/>
        </w:rPr>
        <w:t>/1</w:t>
      </w:r>
      <w:r w:rsidR="00657F6E">
        <w:rPr>
          <w:rFonts w:ascii="Times New Roman" w:eastAsia="Times New Roman" w:hAnsi="Times New Roman" w:cs="Times New Roman"/>
          <w:sz w:val="24"/>
          <w:szCs w:val="24"/>
        </w:rPr>
        <w:t>6</w:t>
      </w:r>
      <w:r w:rsidRPr="00D5455F">
        <w:rPr>
          <w:rFonts w:ascii="Times New Roman" w:eastAsia="Times New Roman" w:hAnsi="Times New Roman" w:cs="Times New Roman"/>
          <w:sz w:val="24"/>
          <w:szCs w:val="24"/>
        </w:rPr>
        <w:t>)</w:t>
      </w:r>
    </w:p>
    <w:p w14:paraId="37506E3F" w14:textId="77777777" w:rsidR="006F6933" w:rsidRPr="00D5455F" w:rsidRDefault="006F6933" w:rsidP="006F6933">
      <w:pPr>
        <w:spacing w:before="120" w:after="120" w:line="240" w:lineRule="auto"/>
        <w:jc w:val="both"/>
        <w:rPr>
          <w:rFonts w:ascii="Times New Roman" w:eastAsia="Times New Roman" w:hAnsi="Times New Roman" w:cs="Times New Roman"/>
          <w:sz w:val="24"/>
          <w:szCs w:val="24"/>
        </w:rPr>
      </w:pPr>
    </w:p>
    <w:p w14:paraId="23A22741" w14:textId="3B386C38" w:rsidR="006F6933" w:rsidRPr="00D5455F" w:rsidRDefault="006F6933" w:rsidP="006F6933">
      <w:pPr>
        <w:spacing w:after="0" w:line="240" w:lineRule="auto"/>
        <w:ind w:right="326" w:firstLine="720"/>
        <w:jc w:val="both"/>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Iepazinušies ar iepirkuma „</w:t>
      </w:r>
      <w:r w:rsidR="00D11569">
        <w:rPr>
          <w:rFonts w:ascii="Times New Roman" w:hAnsi="Times New Roman" w:cs="Times New Roman"/>
          <w:sz w:val="24"/>
          <w:szCs w:val="24"/>
        </w:rPr>
        <w:t>Pludmales sezonālā aprīkojuma izgatavošana, piegāde un uzstādīšana</w:t>
      </w:r>
      <w:r w:rsidRPr="00D5455F">
        <w:rPr>
          <w:rFonts w:ascii="Times New Roman" w:eastAsia="Times New Roman" w:hAnsi="Times New Roman" w:cs="Times New Roman"/>
          <w:sz w:val="24"/>
          <w:szCs w:val="24"/>
        </w:rPr>
        <w:t>”</w:t>
      </w:r>
      <w:r w:rsidRPr="00D5455F">
        <w:rPr>
          <w:rFonts w:ascii="Times New Roman" w:eastAsia="Times New Roman" w:hAnsi="Times New Roman" w:cs="Times New Roman"/>
          <w:i/>
          <w:sz w:val="24"/>
          <w:szCs w:val="24"/>
        </w:rPr>
        <w:t xml:space="preserve"> </w:t>
      </w:r>
      <w:r w:rsidRPr="00D5455F">
        <w:rPr>
          <w:rFonts w:ascii="Times New Roman" w:eastAsia="Times New Roman" w:hAnsi="Times New Roman" w:cs="Times New Roman"/>
          <w:sz w:val="24"/>
          <w:szCs w:val="24"/>
        </w:rPr>
        <w:t>(identifikācijas Nr. SN</w:t>
      </w:r>
      <w:r w:rsidR="00D42545">
        <w:rPr>
          <w:rFonts w:ascii="Times New Roman" w:eastAsia="Times New Roman" w:hAnsi="Times New Roman" w:cs="Times New Roman"/>
          <w:sz w:val="24"/>
          <w:szCs w:val="24"/>
        </w:rPr>
        <w:t>P</w:t>
      </w:r>
      <w:r w:rsidRPr="00D5455F">
        <w:rPr>
          <w:rFonts w:ascii="Times New Roman" w:eastAsia="Times New Roman" w:hAnsi="Times New Roman" w:cs="Times New Roman"/>
          <w:sz w:val="24"/>
          <w:szCs w:val="24"/>
        </w:rPr>
        <w:t xml:space="preserve"> 201</w:t>
      </w:r>
      <w:r w:rsidR="004D24FE">
        <w:rPr>
          <w:rFonts w:ascii="Times New Roman" w:eastAsia="Times New Roman" w:hAnsi="Times New Roman" w:cs="Times New Roman"/>
          <w:sz w:val="24"/>
          <w:szCs w:val="24"/>
        </w:rPr>
        <w:t>9</w:t>
      </w:r>
      <w:r w:rsidR="00BD54D3">
        <w:rPr>
          <w:rFonts w:ascii="Times New Roman" w:eastAsia="Times New Roman" w:hAnsi="Times New Roman" w:cs="Times New Roman"/>
          <w:sz w:val="24"/>
          <w:szCs w:val="24"/>
        </w:rPr>
        <w:t>/1</w:t>
      </w:r>
      <w:r w:rsidR="00D11569">
        <w:rPr>
          <w:rFonts w:ascii="Times New Roman" w:eastAsia="Times New Roman" w:hAnsi="Times New Roman" w:cs="Times New Roman"/>
          <w:sz w:val="24"/>
          <w:szCs w:val="24"/>
        </w:rPr>
        <w:t>6</w:t>
      </w:r>
      <w:r w:rsidRPr="00D5455F">
        <w:rPr>
          <w:rFonts w:ascii="Times New Roman" w:eastAsia="Times New Roman" w:hAnsi="Times New Roman" w:cs="Times New Roman"/>
          <w:sz w:val="24"/>
          <w:szCs w:val="24"/>
        </w:rPr>
        <w:t xml:space="preserve">) nolikumu un pieņemot visus tā noteikumus, es, šī pieteikuma beigās parakstījies, apstiprinu, ka piekrītu iepirkuma Nolikuma noteikumiem, un piedāvāju veikt: </w:t>
      </w:r>
      <w:r w:rsidR="00D11569">
        <w:rPr>
          <w:rFonts w:ascii="Times New Roman" w:hAnsi="Times New Roman" w:cs="Times New Roman"/>
          <w:sz w:val="24"/>
          <w:szCs w:val="24"/>
        </w:rPr>
        <w:t>pludmales sezonālā aprīkojuma izgatavošanu, piegādi un uzstādīšanu</w:t>
      </w:r>
      <w:r w:rsidR="00D11569" w:rsidRPr="00D5455F">
        <w:rPr>
          <w:rFonts w:ascii="Times New Roman" w:eastAsia="Times New Roman" w:hAnsi="Times New Roman" w:cs="Times New Roman"/>
          <w:sz w:val="24"/>
          <w:szCs w:val="24"/>
        </w:rPr>
        <w:t xml:space="preserve"> </w:t>
      </w:r>
      <w:r w:rsidRPr="00D5455F">
        <w:rPr>
          <w:rFonts w:ascii="Times New Roman" w:eastAsia="Times New Roman" w:hAnsi="Times New Roman" w:cs="Times New Roman"/>
          <w:sz w:val="24"/>
          <w:szCs w:val="24"/>
        </w:rPr>
        <w:t xml:space="preserve">saskaņā ar iepirkuma Nolikumu, par kopējo </w:t>
      </w:r>
      <w:r w:rsidR="00326712">
        <w:rPr>
          <w:rFonts w:ascii="Times New Roman" w:eastAsia="Times New Roman" w:hAnsi="Times New Roman" w:cs="Times New Roman"/>
          <w:sz w:val="24"/>
          <w:szCs w:val="24"/>
        </w:rPr>
        <w:t>cen</w:t>
      </w:r>
      <w:r w:rsidRPr="00D5455F">
        <w:rPr>
          <w:rFonts w:ascii="Times New Roman" w:eastAsia="Times New Roman" w:hAnsi="Times New Roman" w:cs="Times New Roman"/>
          <w:sz w:val="24"/>
          <w:szCs w:val="24"/>
        </w:rPr>
        <w:t>u:</w:t>
      </w:r>
    </w:p>
    <w:p w14:paraId="1EC89D37" w14:textId="77777777" w:rsidR="006F6933" w:rsidRPr="00D5455F" w:rsidRDefault="006F6933" w:rsidP="006F6933">
      <w:pPr>
        <w:spacing w:after="0" w:line="240" w:lineRule="auto"/>
        <w:ind w:right="326" w:firstLine="720"/>
        <w:jc w:val="both"/>
        <w:rPr>
          <w:rFonts w:ascii="Times New Roman" w:eastAsia="Times New Roman" w:hAnsi="Times New Roman" w:cs="Times New Roman"/>
          <w:b/>
          <w:sz w:val="24"/>
          <w:szCs w:val="24"/>
        </w:rPr>
      </w:pPr>
    </w:p>
    <w:tbl>
      <w:tblPr>
        <w:tblW w:w="964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8"/>
        <w:gridCol w:w="3260"/>
        <w:gridCol w:w="3118"/>
      </w:tblGrid>
      <w:tr w:rsidR="00D11569" w:rsidRPr="00D5455F" w14:paraId="0EF9A53B" w14:textId="77777777" w:rsidTr="00311905">
        <w:tc>
          <w:tcPr>
            <w:tcW w:w="3268" w:type="dxa"/>
          </w:tcPr>
          <w:p w14:paraId="7ADD4A4A" w14:textId="77777777" w:rsidR="00D11569" w:rsidRPr="00966A7C" w:rsidRDefault="00D11569" w:rsidP="00D752B1">
            <w:pPr>
              <w:spacing w:after="0" w:line="240" w:lineRule="auto"/>
              <w:jc w:val="center"/>
              <w:rPr>
                <w:rFonts w:ascii="Times New Roman" w:eastAsia="Times New Roman" w:hAnsi="Times New Roman" w:cs="Times New Roman"/>
              </w:rPr>
            </w:pPr>
            <w:r w:rsidRPr="00966A7C">
              <w:rPr>
                <w:rFonts w:ascii="Times New Roman" w:eastAsia="Times New Roman" w:hAnsi="Times New Roman" w:cs="Times New Roman"/>
              </w:rPr>
              <w:t>Summa EUR,   bez PVN ......%</w:t>
            </w:r>
          </w:p>
          <w:p w14:paraId="1677F318" w14:textId="77777777" w:rsidR="00D11569" w:rsidRPr="00966A7C" w:rsidRDefault="00D11569" w:rsidP="00D752B1">
            <w:pPr>
              <w:spacing w:after="0" w:line="240" w:lineRule="auto"/>
              <w:jc w:val="center"/>
              <w:rPr>
                <w:rFonts w:ascii="Times New Roman" w:eastAsia="Times New Roman" w:hAnsi="Times New Roman" w:cs="Times New Roman"/>
              </w:rPr>
            </w:pPr>
            <w:r w:rsidRPr="00966A7C">
              <w:rPr>
                <w:rFonts w:ascii="Times New Roman" w:eastAsia="Times New Roman" w:hAnsi="Times New Roman" w:cs="Times New Roman"/>
              </w:rPr>
              <w:t>(summa cipariem un vārdiem)</w:t>
            </w:r>
          </w:p>
        </w:tc>
        <w:tc>
          <w:tcPr>
            <w:tcW w:w="3260" w:type="dxa"/>
          </w:tcPr>
          <w:p w14:paraId="12B59D17" w14:textId="77777777" w:rsidR="00D11569" w:rsidRPr="00966A7C" w:rsidRDefault="00D11569" w:rsidP="00D752B1">
            <w:pPr>
              <w:spacing w:after="0" w:line="240" w:lineRule="auto"/>
              <w:jc w:val="center"/>
              <w:rPr>
                <w:rFonts w:ascii="Times New Roman" w:eastAsia="Times New Roman" w:hAnsi="Times New Roman" w:cs="Times New Roman"/>
              </w:rPr>
            </w:pPr>
            <w:r w:rsidRPr="00966A7C">
              <w:rPr>
                <w:rFonts w:ascii="Times New Roman" w:eastAsia="Times New Roman" w:hAnsi="Times New Roman" w:cs="Times New Roman"/>
              </w:rPr>
              <w:t>PVN ....... %</w:t>
            </w:r>
          </w:p>
          <w:p w14:paraId="5C5825C3" w14:textId="77777777" w:rsidR="00D11569" w:rsidRPr="00966A7C" w:rsidRDefault="00D11569" w:rsidP="00D752B1">
            <w:pPr>
              <w:spacing w:after="0" w:line="240" w:lineRule="auto"/>
              <w:jc w:val="center"/>
              <w:rPr>
                <w:rFonts w:ascii="Times New Roman" w:eastAsia="Times New Roman" w:hAnsi="Times New Roman" w:cs="Times New Roman"/>
              </w:rPr>
            </w:pPr>
            <w:r w:rsidRPr="00966A7C">
              <w:rPr>
                <w:rFonts w:ascii="Times New Roman" w:eastAsia="Times New Roman" w:hAnsi="Times New Roman" w:cs="Times New Roman"/>
              </w:rPr>
              <w:t>(summa cipariem un vārdiem)</w:t>
            </w:r>
          </w:p>
        </w:tc>
        <w:tc>
          <w:tcPr>
            <w:tcW w:w="3118" w:type="dxa"/>
          </w:tcPr>
          <w:p w14:paraId="3CADA2B3" w14:textId="77777777" w:rsidR="00D11569" w:rsidRPr="00966A7C" w:rsidRDefault="00D11569" w:rsidP="00D752B1">
            <w:pPr>
              <w:spacing w:after="0" w:line="240" w:lineRule="auto"/>
              <w:jc w:val="center"/>
              <w:rPr>
                <w:rFonts w:ascii="Times New Roman" w:eastAsia="Times New Roman" w:hAnsi="Times New Roman" w:cs="Times New Roman"/>
              </w:rPr>
            </w:pPr>
            <w:r w:rsidRPr="00966A7C">
              <w:rPr>
                <w:rFonts w:ascii="Times New Roman" w:eastAsia="Times New Roman" w:hAnsi="Times New Roman" w:cs="Times New Roman"/>
              </w:rPr>
              <w:t>EUR, ieskaitot PVN ......%</w:t>
            </w:r>
          </w:p>
          <w:p w14:paraId="6C478657" w14:textId="77777777" w:rsidR="00D11569" w:rsidRPr="00966A7C" w:rsidRDefault="00D11569" w:rsidP="00D752B1">
            <w:pPr>
              <w:spacing w:after="0" w:line="240" w:lineRule="auto"/>
              <w:jc w:val="center"/>
              <w:rPr>
                <w:rFonts w:ascii="Times New Roman" w:eastAsia="Times New Roman" w:hAnsi="Times New Roman" w:cs="Times New Roman"/>
              </w:rPr>
            </w:pPr>
            <w:r w:rsidRPr="00966A7C">
              <w:rPr>
                <w:rFonts w:ascii="Times New Roman" w:eastAsia="Times New Roman" w:hAnsi="Times New Roman" w:cs="Times New Roman"/>
              </w:rPr>
              <w:t>(summa cipariem un vārdiem)</w:t>
            </w:r>
          </w:p>
        </w:tc>
      </w:tr>
      <w:tr w:rsidR="00D11569" w:rsidRPr="00D5455F" w14:paraId="06654811" w14:textId="77777777" w:rsidTr="00311905">
        <w:tc>
          <w:tcPr>
            <w:tcW w:w="3268" w:type="dxa"/>
          </w:tcPr>
          <w:p w14:paraId="4ED6FC63" w14:textId="77777777" w:rsidR="00D11569" w:rsidRPr="00D5455F" w:rsidRDefault="00D11569" w:rsidP="00D752B1">
            <w:pPr>
              <w:spacing w:after="0" w:line="240" w:lineRule="auto"/>
              <w:jc w:val="center"/>
              <w:rPr>
                <w:rFonts w:ascii="Times New Roman" w:eastAsia="Times New Roman" w:hAnsi="Times New Roman" w:cs="Times New Roman"/>
                <w:sz w:val="24"/>
                <w:szCs w:val="24"/>
              </w:rPr>
            </w:pPr>
          </w:p>
        </w:tc>
        <w:tc>
          <w:tcPr>
            <w:tcW w:w="3260" w:type="dxa"/>
          </w:tcPr>
          <w:p w14:paraId="289D4240" w14:textId="77777777" w:rsidR="00D11569" w:rsidRPr="00D5455F" w:rsidRDefault="00D11569" w:rsidP="00D752B1">
            <w:pPr>
              <w:spacing w:after="0" w:line="240" w:lineRule="auto"/>
              <w:jc w:val="center"/>
              <w:rPr>
                <w:rFonts w:ascii="Times New Roman" w:eastAsia="Times New Roman" w:hAnsi="Times New Roman" w:cs="Times New Roman"/>
                <w:sz w:val="24"/>
                <w:szCs w:val="24"/>
              </w:rPr>
            </w:pPr>
          </w:p>
        </w:tc>
        <w:tc>
          <w:tcPr>
            <w:tcW w:w="3118" w:type="dxa"/>
          </w:tcPr>
          <w:p w14:paraId="34035463" w14:textId="77777777" w:rsidR="00D11569" w:rsidRPr="00D5455F" w:rsidRDefault="00D11569" w:rsidP="00D752B1">
            <w:pPr>
              <w:spacing w:after="0" w:line="240" w:lineRule="auto"/>
              <w:rPr>
                <w:rFonts w:ascii="Times New Roman" w:eastAsia="Times New Roman" w:hAnsi="Times New Roman" w:cs="Times New Roman"/>
                <w:sz w:val="24"/>
                <w:szCs w:val="24"/>
              </w:rPr>
            </w:pPr>
          </w:p>
          <w:p w14:paraId="7EC92A36" w14:textId="77777777" w:rsidR="00D11569" w:rsidRPr="00D5455F" w:rsidRDefault="00D11569" w:rsidP="00D752B1">
            <w:pPr>
              <w:spacing w:after="0" w:line="240" w:lineRule="auto"/>
              <w:jc w:val="center"/>
              <w:rPr>
                <w:rFonts w:ascii="Times New Roman" w:eastAsia="Times New Roman" w:hAnsi="Times New Roman" w:cs="Times New Roman"/>
                <w:sz w:val="24"/>
                <w:szCs w:val="24"/>
              </w:rPr>
            </w:pPr>
          </w:p>
        </w:tc>
      </w:tr>
    </w:tbl>
    <w:p w14:paraId="42333A1E" w14:textId="52FCD34D" w:rsidR="006F6933" w:rsidRDefault="006F6933" w:rsidP="006F6933">
      <w:pPr>
        <w:spacing w:after="0" w:line="240" w:lineRule="auto"/>
        <w:jc w:val="both"/>
        <w:rPr>
          <w:rFonts w:ascii="Times New Roman" w:eastAsia="Times New Roman" w:hAnsi="Times New Roman" w:cs="Times New Roman"/>
          <w:b/>
          <w:sz w:val="16"/>
          <w:szCs w:val="16"/>
          <w:u w:val="single"/>
        </w:rPr>
      </w:pPr>
    </w:p>
    <w:p w14:paraId="2AE50A19" w14:textId="31BFEF8F" w:rsidR="00794E3E" w:rsidRPr="00794E3E" w:rsidRDefault="00794E3E" w:rsidP="00A44E33">
      <w:pPr>
        <w:jc w:val="both"/>
        <w:rPr>
          <w:rFonts w:ascii="Times New Roman" w:hAnsi="Times New Roman" w:cs="Times New Roman"/>
          <w:i/>
          <w:color w:val="FF0000"/>
          <w:sz w:val="24"/>
          <w:szCs w:val="24"/>
        </w:rPr>
      </w:pPr>
      <w:r w:rsidRPr="004708D0">
        <w:rPr>
          <w:rFonts w:ascii="Times New Roman" w:eastAsia="Calibri" w:hAnsi="Times New Roman" w:cs="Times New Roman"/>
          <w:sz w:val="24"/>
          <w:szCs w:val="24"/>
        </w:rPr>
        <w:t>Preču garantijas laiks (norādīt mēnešos): ________________ mēneši.</w:t>
      </w:r>
    </w:p>
    <w:p w14:paraId="42496E8F" w14:textId="77777777" w:rsidR="006F6933" w:rsidRPr="00D5455F" w:rsidRDefault="006F6933" w:rsidP="006F6933">
      <w:pPr>
        <w:spacing w:after="0" w:line="240" w:lineRule="auto"/>
        <w:jc w:val="both"/>
        <w:rPr>
          <w:rFonts w:ascii="Times New Roman" w:eastAsia="Times New Roman" w:hAnsi="Times New Roman" w:cs="Times New Roman"/>
          <w:b/>
          <w:sz w:val="16"/>
          <w:szCs w:val="16"/>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2571"/>
        <w:gridCol w:w="2572"/>
      </w:tblGrid>
      <w:tr w:rsidR="006F6933" w:rsidRPr="00D5455F" w14:paraId="7AFAF3A1" w14:textId="77777777" w:rsidTr="00D752B1">
        <w:tc>
          <w:tcPr>
            <w:tcW w:w="4633" w:type="dxa"/>
          </w:tcPr>
          <w:p w14:paraId="16233FBD" w14:textId="77777777" w:rsidR="006F6933" w:rsidRPr="00D5455F" w:rsidRDefault="006F6933" w:rsidP="00D752B1">
            <w:pPr>
              <w:spacing w:after="0" w:line="240" w:lineRule="auto"/>
              <w:jc w:val="both"/>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Pretendenta nosaukums</w:t>
            </w:r>
          </w:p>
        </w:tc>
        <w:tc>
          <w:tcPr>
            <w:tcW w:w="5143" w:type="dxa"/>
            <w:gridSpan w:val="2"/>
          </w:tcPr>
          <w:p w14:paraId="6150FCB1" w14:textId="77777777" w:rsidR="006F6933" w:rsidRPr="00D5455F" w:rsidRDefault="006F6933" w:rsidP="00D752B1">
            <w:pPr>
              <w:spacing w:after="0" w:line="240" w:lineRule="auto"/>
              <w:jc w:val="both"/>
              <w:rPr>
                <w:rFonts w:ascii="Times New Roman" w:eastAsia="Times New Roman" w:hAnsi="Times New Roman" w:cs="Times New Roman"/>
                <w:sz w:val="24"/>
                <w:szCs w:val="24"/>
              </w:rPr>
            </w:pPr>
          </w:p>
        </w:tc>
      </w:tr>
      <w:tr w:rsidR="006F6933" w:rsidRPr="00D5455F" w14:paraId="61110C52" w14:textId="77777777" w:rsidTr="00D752B1">
        <w:tc>
          <w:tcPr>
            <w:tcW w:w="4633" w:type="dxa"/>
          </w:tcPr>
          <w:p w14:paraId="086165D2" w14:textId="77777777" w:rsidR="006F6933" w:rsidRPr="00D5455F" w:rsidRDefault="006F6933" w:rsidP="00D752B1">
            <w:pPr>
              <w:spacing w:after="0" w:line="240" w:lineRule="auto"/>
              <w:jc w:val="both"/>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Vienotais reģistrācijas numurs</w:t>
            </w:r>
          </w:p>
        </w:tc>
        <w:tc>
          <w:tcPr>
            <w:tcW w:w="5143" w:type="dxa"/>
            <w:gridSpan w:val="2"/>
          </w:tcPr>
          <w:p w14:paraId="1B8BE65C" w14:textId="77777777" w:rsidR="006F6933" w:rsidRPr="00D5455F" w:rsidRDefault="006F6933" w:rsidP="00D752B1">
            <w:pPr>
              <w:spacing w:after="0" w:line="240" w:lineRule="auto"/>
              <w:jc w:val="both"/>
              <w:rPr>
                <w:rFonts w:ascii="Times New Roman" w:eastAsia="Times New Roman" w:hAnsi="Times New Roman" w:cs="Times New Roman"/>
                <w:sz w:val="24"/>
                <w:szCs w:val="24"/>
              </w:rPr>
            </w:pPr>
          </w:p>
        </w:tc>
      </w:tr>
      <w:tr w:rsidR="006F6933" w:rsidRPr="00D5455F" w14:paraId="0E4215F3" w14:textId="77777777" w:rsidTr="00D752B1">
        <w:tc>
          <w:tcPr>
            <w:tcW w:w="4633" w:type="dxa"/>
          </w:tcPr>
          <w:p w14:paraId="661288C4" w14:textId="77777777" w:rsidR="006F6933" w:rsidRPr="00D5455F" w:rsidRDefault="006F6933" w:rsidP="00D752B1">
            <w:pPr>
              <w:spacing w:after="0" w:line="240" w:lineRule="auto"/>
              <w:jc w:val="both"/>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Juridiskā adrese</w:t>
            </w:r>
          </w:p>
        </w:tc>
        <w:tc>
          <w:tcPr>
            <w:tcW w:w="5143" w:type="dxa"/>
            <w:gridSpan w:val="2"/>
          </w:tcPr>
          <w:p w14:paraId="7015C561" w14:textId="77777777" w:rsidR="006F6933" w:rsidRPr="00D5455F" w:rsidRDefault="006F6933" w:rsidP="00D752B1">
            <w:pPr>
              <w:spacing w:after="0" w:line="240" w:lineRule="auto"/>
              <w:jc w:val="both"/>
              <w:rPr>
                <w:rFonts w:ascii="Times New Roman" w:eastAsia="Times New Roman" w:hAnsi="Times New Roman" w:cs="Times New Roman"/>
                <w:sz w:val="24"/>
                <w:szCs w:val="24"/>
              </w:rPr>
            </w:pPr>
          </w:p>
        </w:tc>
      </w:tr>
      <w:tr w:rsidR="006F6933" w:rsidRPr="00D5455F" w14:paraId="01A6A589" w14:textId="77777777" w:rsidTr="00D752B1">
        <w:tc>
          <w:tcPr>
            <w:tcW w:w="4633" w:type="dxa"/>
          </w:tcPr>
          <w:p w14:paraId="1850BA8F" w14:textId="77777777" w:rsidR="006F6933" w:rsidRPr="00D5455F" w:rsidRDefault="006F6933" w:rsidP="00D752B1">
            <w:pPr>
              <w:spacing w:after="0" w:line="240" w:lineRule="auto"/>
              <w:jc w:val="both"/>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Biroja adrese</w:t>
            </w:r>
          </w:p>
        </w:tc>
        <w:tc>
          <w:tcPr>
            <w:tcW w:w="5143" w:type="dxa"/>
            <w:gridSpan w:val="2"/>
          </w:tcPr>
          <w:p w14:paraId="6C11CB06" w14:textId="77777777" w:rsidR="006F6933" w:rsidRPr="00D5455F" w:rsidRDefault="006F6933" w:rsidP="00D752B1">
            <w:pPr>
              <w:spacing w:after="0" w:line="240" w:lineRule="auto"/>
              <w:jc w:val="both"/>
              <w:rPr>
                <w:rFonts w:ascii="Times New Roman" w:eastAsia="Times New Roman" w:hAnsi="Times New Roman" w:cs="Times New Roman"/>
                <w:sz w:val="24"/>
                <w:szCs w:val="24"/>
              </w:rPr>
            </w:pPr>
          </w:p>
        </w:tc>
      </w:tr>
      <w:tr w:rsidR="006F6933" w:rsidRPr="00D5455F" w14:paraId="6C481C59" w14:textId="77777777" w:rsidTr="00D752B1">
        <w:tc>
          <w:tcPr>
            <w:tcW w:w="4633" w:type="dxa"/>
          </w:tcPr>
          <w:p w14:paraId="71293216" w14:textId="77777777" w:rsidR="006F6933" w:rsidRPr="00D5455F" w:rsidRDefault="006F6933" w:rsidP="00D752B1">
            <w:pPr>
              <w:spacing w:after="0" w:line="240" w:lineRule="auto"/>
              <w:jc w:val="both"/>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Kontaktpersona (vārds, uzvārds, amats)</w:t>
            </w:r>
          </w:p>
        </w:tc>
        <w:tc>
          <w:tcPr>
            <w:tcW w:w="5143" w:type="dxa"/>
            <w:gridSpan w:val="2"/>
          </w:tcPr>
          <w:p w14:paraId="54737479" w14:textId="77777777" w:rsidR="006F6933" w:rsidRPr="00D5455F" w:rsidRDefault="006F6933" w:rsidP="00D752B1">
            <w:pPr>
              <w:spacing w:after="0" w:line="240" w:lineRule="auto"/>
              <w:jc w:val="both"/>
              <w:rPr>
                <w:rFonts w:ascii="Times New Roman" w:eastAsia="Times New Roman" w:hAnsi="Times New Roman" w:cs="Times New Roman"/>
                <w:sz w:val="24"/>
                <w:szCs w:val="24"/>
              </w:rPr>
            </w:pPr>
          </w:p>
        </w:tc>
      </w:tr>
      <w:tr w:rsidR="006F6933" w:rsidRPr="00D5455F" w14:paraId="79DAD141" w14:textId="77777777" w:rsidTr="00D752B1">
        <w:tc>
          <w:tcPr>
            <w:tcW w:w="4633" w:type="dxa"/>
          </w:tcPr>
          <w:p w14:paraId="25746CBB" w14:textId="77777777" w:rsidR="006F6933" w:rsidRPr="00D5455F" w:rsidRDefault="006F6933" w:rsidP="00D752B1">
            <w:pPr>
              <w:spacing w:after="0" w:line="240" w:lineRule="auto"/>
              <w:jc w:val="both"/>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Tālruņa numurs</w:t>
            </w:r>
          </w:p>
        </w:tc>
        <w:tc>
          <w:tcPr>
            <w:tcW w:w="5143" w:type="dxa"/>
            <w:gridSpan w:val="2"/>
          </w:tcPr>
          <w:p w14:paraId="7E7C1912" w14:textId="77777777" w:rsidR="006F6933" w:rsidRPr="00D5455F" w:rsidRDefault="006F6933" w:rsidP="00D752B1">
            <w:pPr>
              <w:spacing w:after="0" w:line="240" w:lineRule="auto"/>
              <w:jc w:val="both"/>
              <w:rPr>
                <w:rFonts w:ascii="Times New Roman" w:eastAsia="Times New Roman" w:hAnsi="Times New Roman" w:cs="Times New Roman"/>
                <w:sz w:val="24"/>
                <w:szCs w:val="24"/>
              </w:rPr>
            </w:pPr>
          </w:p>
        </w:tc>
      </w:tr>
      <w:tr w:rsidR="006F6933" w:rsidRPr="00D5455F" w14:paraId="2C850FB7" w14:textId="77777777" w:rsidTr="00D752B1">
        <w:tc>
          <w:tcPr>
            <w:tcW w:w="4633" w:type="dxa"/>
          </w:tcPr>
          <w:p w14:paraId="5A9AA56B" w14:textId="77777777" w:rsidR="006F6933" w:rsidRPr="00D5455F" w:rsidRDefault="006F6933" w:rsidP="00D752B1">
            <w:pPr>
              <w:spacing w:after="0" w:line="240" w:lineRule="auto"/>
              <w:jc w:val="both"/>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Faksa numurs</w:t>
            </w:r>
          </w:p>
        </w:tc>
        <w:tc>
          <w:tcPr>
            <w:tcW w:w="5143" w:type="dxa"/>
            <w:gridSpan w:val="2"/>
          </w:tcPr>
          <w:p w14:paraId="79C8EEFB" w14:textId="77777777" w:rsidR="006F6933" w:rsidRPr="00D5455F" w:rsidRDefault="006F6933" w:rsidP="00D752B1">
            <w:pPr>
              <w:spacing w:after="0" w:line="240" w:lineRule="auto"/>
              <w:jc w:val="both"/>
              <w:rPr>
                <w:rFonts w:ascii="Times New Roman" w:eastAsia="Times New Roman" w:hAnsi="Times New Roman" w:cs="Times New Roman"/>
                <w:sz w:val="24"/>
                <w:szCs w:val="24"/>
              </w:rPr>
            </w:pPr>
          </w:p>
        </w:tc>
      </w:tr>
      <w:tr w:rsidR="006F6933" w:rsidRPr="00D5455F" w14:paraId="05766E62" w14:textId="77777777" w:rsidTr="00D752B1">
        <w:tc>
          <w:tcPr>
            <w:tcW w:w="4633" w:type="dxa"/>
          </w:tcPr>
          <w:p w14:paraId="07B8B521" w14:textId="77777777" w:rsidR="006F6933" w:rsidRPr="00D5455F" w:rsidRDefault="006F6933" w:rsidP="00D752B1">
            <w:pPr>
              <w:spacing w:after="0" w:line="240" w:lineRule="auto"/>
              <w:jc w:val="both"/>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E-pasta adrese</w:t>
            </w:r>
          </w:p>
        </w:tc>
        <w:tc>
          <w:tcPr>
            <w:tcW w:w="5143" w:type="dxa"/>
            <w:gridSpan w:val="2"/>
          </w:tcPr>
          <w:p w14:paraId="540957B4" w14:textId="77777777" w:rsidR="006F6933" w:rsidRPr="00D5455F" w:rsidRDefault="006F6933" w:rsidP="00D752B1">
            <w:pPr>
              <w:spacing w:after="0" w:line="240" w:lineRule="auto"/>
              <w:jc w:val="both"/>
              <w:rPr>
                <w:rFonts w:ascii="Times New Roman" w:eastAsia="Times New Roman" w:hAnsi="Times New Roman" w:cs="Times New Roman"/>
                <w:sz w:val="24"/>
                <w:szCs w:val="24"/>
              </w:rPr>
            </w:pPr>
          </w:p>
        </w:tc>
      </w:tr>
      <w:tr w:rsidR="006F6933" w:rsidRPr="00D5455F" w14:paraId="1CD51B29" w14:textId="77777777" w:rsidTr="00D752B1">
        <w:tc>
          <w:tcPr>
            <w:tcW w:w="4633" w:type="dxa"/>
          </w:tcPr>
          <w:p w14:paraId="2B755ED9" w14:textId="21BBDB79" w:rsidR="006F6933" w:rsidRPr="00966A7C" w:rsidRDefault="00326712" w:rsidP="00D752B1">
            <w:pPr>
              <w:spacing w:after="0" w:line="240" w:lineRule="auto"/>
              <w:jc w:val="both"/>
              <w:rPr>
                <w:rFonts w:ascii="Times New Roman" w:eastAsia="Times New Roman" w:hAnsi="Times New Roman" w:cs="Times New Roman"/>
                <w:sz w:val="24"/>
                <w:szCs w:val="24"/>
              </w:rPr>
            </w:pPr>
            <w:r w:rsidRPr="00966A7C">
              <w:rPr>
                <w:rFonts w:ascii="Times New Roman" w:eastAsia="Times New Roman" w:hAnsi="Times New Roman" w:cs="Times New Roman"/>
                <w:sz w:val="24"/>
                <w:szCs w:val="24"/>
              </w:rPr>
              <w:t>Pilnvarotā persona, kas būs tiesīga parakstīt iepirkuma līgumu</w:t>
            </w:r>
          </w:p>
        </w:tc>
        <w:tc>
          <w:tcPr>
            <w:tcW w:w="5143" w:type="dxa"/>
            <w:gridSpan w:val="2"/>
          </w:tcPr>
          <w:p w14:paraId="50C47BFB" w14:textId="77777777" w:rsidR="006F6933" w:rsidRPr="00966A7C" w:rsidRDefault="006F6933" w:rsidP="00D752B1">
            <w:pPr>
              <w:spacing w:after="0" w:line="240" w:lineRule="auto"/>
              <w:jc w:val="both"/>
              <w:rPr>
                <w:rFonts w:ascii="Times New Roman" w:eastAsia="Times New Roman" w:hAnsi="Times New Roman" w:cs="Times New Roman"/>
                <w:sz w:val="24"/>
                <w:szCs w:val="24"/>
              </w:rPr>
            </w:pPr>
          </w:p>
        </w:tc>
      </w:tr>
      <w:tr w:rsidR="00AE25CC" w:rsidRPr="00D5455F" w14:paraId="7DE5C882" w14:textId="77777777" w:rsidTr="00837A51">
        <w:tc>
          <w:tcPr>
            <w:tcW w:w="4633" w:type="dxa"/>
            <w:vMerge w:val="restart"/>
          </w:tcPr>
          <w:p w14:paraId="7F4AC717" w14:textId="722259F7" w:rsidR="00AE25CC" w:rsidRPr="00966A7C" w:rsidRDefault="00AE25CC" w:rsidP="00AE25CC">
            <w:pPr>
              <w:spacing w:after="0" w:line="240" w:lineRule="auto"/>
              <w:jc w:val="both"/>
              <w:rPr>
                <w:rFonts w:ascii="Times New Roman" w:eastAsia="Times New Roman" w:hAnsi="Times New Roman" w:cs="Times New Roman"/>
                <w:sz w:val="24"/>
                <w:szCs w:val="24"/>
              </w:rPr>
            </w:pPr>
            <w:r w:rsidRPr="00966A7C">
              <w:rPr>
                <w:rFonts w:ascii="Times New Roman" w:eastAsia="Times New Roman" w:hAnsi="Times New Roman" w:cs="Times New Roman"/>
                <w:sz w:val="24"/>
                <w:szCs w:val="24"/>
              </w:rPr>
              <w:t>Pretendenta statuss</w:t>
            </w:r>
            <w:r w:rsidRPr="00966A7C">
              <w:rPr>
                <w:rFonts w:ascii="Times New Roman" w:eastAsia="Times New Roman" w:hAnsi="Times New Roman" w:cs="Times New Roman"/>
                <w:sz w:val="24"/>
                <w:szCs w:val="24"/>
                <w:vertAlign w:val="superscript"/>
              </w:rPr>
              <w:footnoteReference w:id="1"/>
            </w:r>
          </w:p>
        </w:tc>
        <w:tc>
          <w:tcPr>
            <w:tcW w:w="2571" w:type="dxa"/>
          </w:tcPr>
          <w:p w14:paraId="3B21337B" w14:textId="34C19DCE" w:rsidR="00AE25CC" w:rsidRPr="00966A7C" w:rsidRDefault="00AE25CC" w:rsidP="00AE25CC">
            <w:pPr>
              <w:spacing w:after="0" w:line="240" w:lineRule="auto"/>
              <w:jc w:val="both"/>
              <w:rPr>
                <w:rFonts w:ascii="Times New Roman" w:eastAsia="Times New Roman" w:hAnsi="Times New Roman" w:cs="Times New Roman"/>
                <w:sz w:val="24"/>
                <w:szCs w:val="24"/>
              </w:rPr>
            </w:pPr>
            <w:r w:rsidRPr="00966A7C">
              <w:rPr>
                <w:rFonts w:ascii="Segoe UI Symbol" w:eastAsia="Times New Roman" w:hAnsi="Segoe UI Symbol" w:cs="Segoe UI Symbol"/>
              </w:rPr>
              <w:t>☐</w:t>
            </w:r>
            <w:r w:rsidRPr="00966A7C">
              <w:rPr>
                <w:rFonts w:ascii="Times New Roman" w:eastAsia="Times New Roman" w:hAnsi="Times New Roman" w:cs="Times New Roman"/>
              </w:rPr>
              <w:t>mazais uzņēmums</w:t>
            </w:r>
          </w:p>
        </w:tc>
        <w:tc>
          <w:tcPr>
            <w:tcW w:w="2572" w:type="dxa"/>
          </w:tcPr>
          <w:p w14:paraId="02CFBF22" w14:textId="77777777" w:rsidR="00AE25CC" w:rsidRPr="00966A7C" w:rsidRDefault="00AE25CC" w:rsidP="00AE25CC">
            <w:pPr>
              <w:tabs>
                <w:tab w:val="left" w:pos="851"/>
                <w:tab w:val="left" w:pos="1860"/>
              </w:tabs>
              <w:suppressAutoHyphens/>
              <w:spacing w:after="0" w:line="240" w:lineRule="auto"/>
              <w:jc w:val="both"/>
              <w:rPr>
                <w:rFonts w:ascii="Times New Roman" w:eastAsia="Times New Roman" w:hAnsi="Times New Roman" w:cs="Times New Roman"/>
              </w:rPr>
            </w:pPr>
            <w:r w:rsidRPr="00966A7C">
              <w:rPr>
                <w:rFonts w:ascii="Segoe UI Symbol" w:eastAsia="Times New Roman" w:hAnsi="Segoe UI Symbol" w:cs="Segoe UI Symbol"/>
              </w:rPr>
              <w:t>☐</w:t>
            </w:r>
            <w:r w:rsidRPr="00966A7C">
              <w:rPr>
                <w:rFonts w:ascii="Times New Roman" w:eastAsia="Times New Roman" w:hAnsi="Times New Roman" w:cs="Times New Roman"/>
              </w:rPr>
              <w:t>vidējais uzņēmums</w:t>
            </w:r>
          </w:p>
          <w:p w14:paraId="72C4AB1F" w14:textId="0E9D1451" w:rsidR="00AE25CC" w:rsidRPr="00966A7C" w:rsidRDefault="00AE25CC" w:rsidP="00AE25CC">
            <w:pPr>
              <w:spacing w:after="0" w:line="240" w:lineRule="auto"/>
              <w:jc w:val="both"/>
              <w:rPr>
                <w:rFonts w:ascii="Times New Roman" w:eastAsia="Times New Roman" w:hAnsi="Times New Roman" w:cs="Times New Roman"/>
                <w:sz w:val="24"/>
                <w:szCs w:val="24"/>
              </w:rPr>
            </w:pPr>
          </w:p>
        </w:tc>
      </w:tr>
      <w:tr w:rsidR="00AE25CC" w:rsidRPr="00D5455F" w14:paraId="098A3A23" w14:textId="77777777" w:rsidTr="00837A51">
        <w:tc>
          <w:tcPr>
            <w:tcW w:w="4633" w:type="dxa"/>
            <w:vMerge/>
            <w:vAlign w:val="center"/>
          </w:tcPr>
          <w:p w14:paraId="2EA22752" w14:textId="77777777" w:rsidR="00AE25CC" w:rsidRPr="00966A7C" w:rsidRDefault="00AE25CC" w:rsidP="00AE25CC">
            <w:pPr>
              <w:spacing w:after="0" w:line="240" w:lineRule="auto"/>
              <w:jc w:val="both"/>
              <w:rPr>
                <w:rFonts w:ascii="Times New Roman" w:eastAsia="Times New Roman" w:hAnsi="Times New Roman" w:cs="Times New Roman"/>
                <w:sz w:val="24"/>
                <w:szCs w:val="24"/>
              </w:rPr>
            </w:pPr>
          </w:p>
        </w:tc>
        <w:tc>
          <w:tcPr>
            <w:tcW w:w="5143" w:type="dxa"/>
            <w:gridSpan w:val="2"/>
          </w:tcPr>
          <w:p w14:paraId="76E41FEA" w14:textId="77777777" w:rsidR="00AE25CC" w:rsidRPr="00966A7C" w:rsidRDefault="00AE25CC" w:rsidP="00AE25CC">
            <w:pPr>
              <w:tabs>
                <w:tab w:val="left" w:pos="851"/>
                <w:tab w:val="left" w:pos="1860"/>
              </w:tabs>
              <w:suppressAutoHyphens/>
              <w:spacing w:after="0" w:line="240" w:lineRule="auto"/>
              <w:jc w:val="both"/>
              <w:rPr>
                <w:rFonts w:ascii="Times New Roman" w:eastAsia="Times New Roman" w:hAnsi="Times New Roman" w:cs="Times New Roman"/>
              </w:rPr>
            </w:pPr>
            <w:r w:rsidRPr="00966A7C">
              <w:rPr>
                <w:rFonts w:ascii="Segoe UI Symbol" w:eastAsia="Times New Roman" w:hAnsi="Segoe UI Symbol" w:cs="Segoe UI Symbol"/>
              </w:rPr>
              <w:t>☐</w:t>
            </w:r>
            <w:r w:rsidRPr="00966A7C">
              <w:rPr>
                <w:rFonts w:ascii="Times New Roman" w:eastAsia="Times New Roman" w:hAnsi="Times New Roman" w:cs="Times New Roman"/>
              </w:rPr>
              <w:t xml:space="preserve"> lielais uzņēmums</w:t>
            </w:r>
          </w:p>
          <w:p w14:paraId="18838B78" w14:textId="7C8FAFD1" w:rsidR="00AE25CC" w:rsidRPr="00966A7C" w:rsidRDefault="00AE25CC" w:rsidP="00AE25CC">
            <w:pPr>
              <w:spacing w:after="0" w:line="240" w:lineRule="auto"/>
              <w:jc w:val="both"/>
              <w:rPr>
                <w:rFonts w:ascii="Times New Roman" w:eastAsia="Times New Roman" w:hAnsi="Times New Roman" w:cs="Times New Roman"/>
                <w:i/>
                <w:color w:val="FF0000"/>
                <w:sz w:val="24"/>
                <w:szCs w:val="24"/>
              </w:rPr>
            </w:pPr>
          </w:p>
        </w:tc>
      </w:tr>
    </w:tbl>
    <w:p w14:paraId="734A13FE" w14:textId="05B40638" w:rsidR="006F6933" w:rsidRDefault="006F6933" w:rsidP="006F6933">
      <w:pPr>
        <w:spacing w:after="0" w:line="240" w:lineRule="auto"/>
        <w:jc w:val="both"/>
        <w:rPr>
          <w:rFonts w:ascii="Times New Roman" w:eastAsia="Times New Roman" w:hAnsi="Times New Roman" w:cs="Times New Roman"/>
        </w:rPr>
      </w:pPr>
      <w:r w:rsidRPr="00D5455F">
        <w:rPr>
          <w:rFonts w:ascii="Times New Roman" w:eastAsia="Times New Roman" w:hAnsi="Times New Roman" w:cs="Times New Roman"/>
        </w:rPr>
        <w:t>Apliecinām, ka izpildot darbus, tiks ievēroti Pasūtītāja pārstāvju norādījumi.</w:t>
      </w:r>
    </w:p>
    <w:p w14:paraId="665F4D9C" w14:textId="276D2723" w:rsidR="00C47B2B" w:rsidRPr="007D0BFF" w:rsidRDefault="007D0BFF" w:rsidP="006F6933">
      <w:pPr>
        <w:spacing w:after="0" w:line="240" w:lineRule="auto"/>
        <w:jc w:val="both"/>
        <w:rPr>
          <w:rFonts w:ascii="Times New Roman" w:eastAsia="Times New Roman" w:hAnsi="Times New Roman" w:cs="Times New Roman"/>
          <w:i/>
          <w:color w:val="FF0000"/>
        </w:rPr>
      </w:pPr>
      <w:r w:rsidRPr="00966A7C">
        <w:rPr>
          <w:rFonts w:ascii="Times New Roman" w:eastAsia="Times New Roman" w:hAnsi="Times New Roman" w:cs="Times New Roman"/>
        </w:rPr>
        <w:t>Apliecinām, ka mūsu rīcībā ir visi tehniskie un personāla resursi, lai kvalitatīvi un savlaicīgi nodrošinātu Pasūtītājam nepieciešamo preču piegādi</w:t>
      </w:r>
      <w:r w:rsidR="00966A7C" w:rsidRPr="00966A7C">
        <w:rPr>
          <w:rFonts w:ascii="Times New Roman" w:eastAsia="Times New Roman" w:hAnsi="Times New Roman" w:cs="Times New Roman"/>
        </w:rPr>
        <w:t>/pakalpojuma</w:t>
      </w:r>
      <w:r w:rsidR="00966A7C">
        <w:rPr>
          <w:rFonts w:ascii="Times New Roman" w:eastAsia="Times New Roman" w:hAnsi="Times New Roman" w:cs="Times New Roman"/>
        </w:rPr>
        <w:t xml:space="preserve"> sniegšanu</w:t>
      </w:r>
      <w:r>
        <w:rPr>
          <w:rFonts w:ascii="Times New Roman" w:eastAsia="Times New Roman" w:hAnsi="Times New Roman" w:cs="Times New Roman"/>
        </w:rPr>
        <w:t>.</w:t>
      </w:r>
    </w:p>
    <w:p w14:paraId="7BEDDF58" w14:textId="7B212CC1" w:rsidR="006F6933" w:rsidRDefault="006F6933" w:rsidP="006F6933">
      <w:pPr>
        <w:spacing w:after="0" w:line="240" w:lineRule="auto"/>
        <w:jc w:val="both"/>
        <w:rPr>
          <w:rFonts w:ascii="Times New Roman" w:eastAsia="Times New Roman" w:hAnsi="Times New Roman" w:cs="Times New Roman"/>
        </w:rPr>
      </w:pPr>
      <w:r w:rsidRPr="00D5455F">
        <w:rPr>
          <w:rFonts w:ascii="Times New Roman" w:eastAsia="Times New Roman" w:hAnsi="Times New Roman" w:cs="Times New Roman"/>
        </w:rPr>
        <w:t xml:space="preserve">Apliecinām, ka </w:t>
      </w:r>
      <w:r w:rsidR="007D0BFF">
        <w:rPr>
          <w:rFonts w:ascii="Times New Roman" w:eastAsia="Times New Roman" w:hAnsi="Times New Roman" w:cs="Times New Roman"/>
        </w:rPr>
        <w:t>preču</w:t>
      </w:r>
      <w:r w:rsidRPr="00D5455F">
        <w:rPr>
          <w:rFonts w:ascii="Times New Roman" w:eastAsia="Times New Roman" w:hAnsi="Times New Roman" w:cs="Times New Roman"/>
        </w:rPr>
        <w:t xml:space="preserve"> apjoms ir skaidrs un ka to var realizēt</w:t>
      </w:r>
      <w:r w:rsidR="007D0BFF">
        <w:rPr>
          <w:rFonts w:ascii="Times New Roman" w:eastAsia="Times New Roman" w:hAnsi="Times New Roman" w:cs="Times New Roman"/>
        </w:rPr>
        <w:t>/piegādāt</w:t>
      </w:r>
      <w:r w:rsidRPr="00D5455F">
        <w:rPr>
          <w:rFonts w:ascii="Times New Roman" w:eastAsia="Times New Roman" w:hAnsi="Times New Roman" w:cs="Times New Roman"/>
        </w:rPr>
        <w:t>, atbilstoši Nolikumam un tā pielikumiem.</w:t>
      </w:r>
    </w:p>
    <w:p w14:paraId="42BEE59E" w14:textId="60136D18" w:rsidR="007D0BFF" w:rsidRPr="00966A7C" w:rsidRDefault="007D0BFF" w:rsidP="006F6933">
      <w:pPr>
        <w:spacing w:after="0" w:line="240" w:lineRule="auto"/>
        <w:jc w:val="both"/>
        <w:rPr>
          <w:rFonts w:ascii="Times New Roman" w:eastAsia="Times New Roman" w:hAnsi="Times New Roman" w:cs="Times New Roman"/>
          <w:i/>
          <w:color w:val="FF0000"/>
        </w:rPr>
      </w:pPr>
      <w:r w:rsidRPr="00966A7C">
        <w:rPr>
          <w:rFonts w:ascii="Times New Roman" w:eastAsia="Times New Roman" w:hAnsi="Times New Roman" w:cs="Times New Roman"/>
        </w:rPr>
        <w:t xml:space="preserve">Apliecinām, ka piekrītam visiem iepirkuma līguma projekta noteikumiem (Nolikuma 6.pielikums). </w:t>
      </w:r>
    </w:p>
    <w:p w14:paraId="3DADA80C" w14:textId="376F9612" w:rsidR="007D0BFF" w:rsidRPr="007D0BFF" w:rsidRDefault="007D0BFF" w:rsidP="006F6933">
      <w:pPr>
        <w:spacing w:after="0" w:line="240" w:lineRule="auto"/>
        <w:jc w:val="both"/>
        <w:rPr>
          <w:rFonts w:ascii="Times New Roman" w:eastAsia="Times New Roman" w:hAnsi="Times New Roman" w:cs="Times New Roman"/>
        </w:rPr>
      </w:pPr>
      <w:r w:rsidRPr="00966A7C">
        <w:rPr>
          <w:rFonts w:ascii="Times New Roman" w:eastAsia="Calibri" w:hAnsi="Times New Roman" w:cs="Times New Roman"/>
          <w:lang w:eastAsia="lv-LV"/>
        </w:rPr>
        <w:t>Atļaujam Pasūtītājam iepirkuma ietvaros un tā rezultātā noslēgtā iepirkuma līguma administrēšanai, apstrādāt savā piedāvājumā norādīto fizisko personu datus saskaņā ar Fizisko personu datu aizsardzības likumu.</w:t>
      </w:r>
    </w:p>
    <w:p w14:paraId="6F9E3EB5" w14:textId="12AACE01" w:rsidR="006F6933" w:rsidRPr="00D5455F" w:rsidRDefault="006F6933" w:rsidP="006F6933">
      <w:pPr>
        <w:spacing w:after="0" w:line="240" w:lineRule="auto"/>
        <w:jc w:val="both"/>
        <w:rPr>
          <w:rFonts w:ascii="Times New Roman" w:eastAsia="Times New Roman" w:hAnsi="Times New Roman" w:cs="Times New Roman"/>
        </w:rPr>
      </w:pPr>
      <w:r w:rsidRPr="00D5455F">
        <w:rPr>
          <w:rFonts w:ascii="Times New Roman" w:eastAsia="Times New Roman" w:hAnsi="Times New Roman" w:cs="Times New Roman"/>
        </w:rPr>
        <w:lastRenderedPageBreak/>
        <w:t>Ar šo mēs uzņemamies pilnu atbildību par iesniegto piedāvājumu, tajā ietverto informāciju, noformējumu, atbilstību iepirkuma Nolikuma prasībām. Visas iesniegtās dokumentu kopijas atbilst oriģinālam, sniegtā informācija un dati ir patiesi.</w:t>
      </w:r>
    </w:p>
    <w:p w14:paraId="2504C988" w14:textId="68CCC4E7" w:rsidR="006F6933" w:rsidRPr="00D5455F" w:rsidRDefault="006F6933" w:rsidP="006F6933">
      <w:pPr>
        <w:spacing w:after="0" w:line="240" w:lineRule="auto"/>
        <w:jc w:val="both"/>
        <w:rPr>
          <w:rFonts w:ascii="Times New Roman" w:eastAsia="Times New Roman" w:hAnsi="Times New Roman" w:cs="Times New Roman"/>
        </w:rPr>
      </w:pPr>
      <w:r w:rsidRPr="00D5455F">
        <w:rPr>
          <w:rFonts w:ascii="Times New Roman" w:eastAsia="Times New Roman" w:hAnsi="Times New Roman" w:cs="Times New Roman"/>
        </w:rPr>
        <w:t>Neesam iesnieguši nepatiesu informāciju savas kvalifikācijas novērtēšanai.</w:t>
      </w:r>
    </w:p>
    <w:p w14:paraId="43B42472" w14:textId="6ECDA08B" w:rsidR="006F6933" w:rsidRPr="00D5455F" w:rsidRDefault="006F6933" w:rsidP="006F6933">
      <w:pPr>
        <w:spacing w:after="0" w:line="240" w:lineRule="auto"/>
        <w:jc w:val="both"/>
        <w:rPr>
          <w:rFonts w:ascii="Times New Roman" w:eastAsia="Times New Roman" w:hAnsi="Times New Roman" w:cs="Times New Roman"/>
        </w:rPr>
      </w:pPr>
      <w:r w:rsidRPr="00D5455F">
        <w:rPr>
          <w:rFonts w:ascii="Times New Roman" w:eastAsia="Times New Roman" w:hAnsi="Times New Roman" w:cs="Times New Roman"/>
        </w:rPr>
        <w:t>Piedāvājuma derīguma termiņš ir _________ dienas</w:t>
      </w:r>
      <w:r w:rsidR="007D0BFF">
        <w:rPr>
          <w:rFonts w:ascii="Times New Roman" w:eastAsia="Times New Roman" w:hAnsi="Times New Roman" w:cs="Times New Roman"/>
        </w:rPr>
        <w:t xml:space="preserve"> (ne mazāk kā 90 dienas)</w:t>
      </w:r>
      <w:r w:rsidRPr="00D5455F">
        <w:rPr>
          <w:rFonts w:ascii="Times New Roman" w:eastAsia="Times New Roman" w:hAnsi="Times New Roman" w:cs="Times New Roman"/>
        </w:rPr>
        <w:t>.</w:t>
      </w:r>
    </w:p>
    <w:p w14:paraId="70E71289" w14:textId="77777777" w:rsidR="006F6933" w:rsidRPr="007D0BFF" w:rsidRDefault="006F6933" w:rsidP="006F6933">
      <w:pPr>
        <w:spacing w:after="0" w:line="240" w:lineRule="auto"/>
        <w:jc w:val="both"/>
        <w:rPr>
          <w:rFonts w:ascii="Times New Roman" w:eastAsia="Times New Roman" w:hAnsi="Times New Roman" w:cs="Times New Roman"/>
        </w:rPr>
      </w:pPr>
      <w:r w:rsidRPr="007D0BFF">
        <w:rPr>
          <w:rFonts w:ascii="Times New Roman" w:eastAsia="Times New Roman" w:hAnsi="Times New Roman" w:cs="Times New Roman"/>
        </w:rPr>
        <w:t xml:space="preserve">Informācija, kas pēc Pretendenta domām ir uzskatāma par ierobežotas pieejamības informāciju, atrodas Pretendenta piedāvājuma _________________________ lpp. </w:t>
      </w:r>
    </w:p>
    <w:p w14:paraId="6BBF0BE6" w14:textId="3B5053F4" w:rsidR="006F6933" w:rsidRPr="007D0BFF" w:rsidRDefault="007D0BFF" w:rsidP="007D0BFF">
      <w:pPr>
        <w:spacing w:after="0" w:line="240" w:lineRule="auto"/>
        <w:ind w:right="-99"/>
        <w:jc w:val="both"/>
        <w:rPr>
          <w:rFonts w:ascii="Times New Roman" w:eastAsia="Times New Roman" w:hAnsi="Times New Roman" w:cs="Times New Roman"/>
          <w:i/>
          <w:color w:val="FF0000"/>
        </w:rPr>
      </w:pPr>
      <w:r w:rsidRPr="00966A7C">
        <w:rPr>
          <w:rFonts w:ascii="Times New Roman" w:eastAsia="Times New Roman" w:hAnsi="Times New Roman" w:cs="Times New Roman"/>
          <w:color w:val="000000"/>
        </w:rPr>
        <w:t>Informācija, kas pēc Pretendenta domām ir uzskatāma par komercnoslēpumu, atrodas Pretendenta piedāvājuma _________________________ lpp.</w:t>
      </w:r>
    </w:p>
    <w:p w14:paraId="1B3879C2" w14:textId="77777777" w:rsidR="006F6933" w:rsidRPr="00D5455F" w:rsidRDefault="006F6933" w:rsidP="006F6933">
      <w:pPr>
        <w:spacing w:after="0" w:line="240" w:lineRule="auto"/>
        <w:jc w:val="both"/>
        <w:rPr>
          <w:rFonts w:ascii="Times New Roman" w:eastAsia="Times New Roman" w:hAnsi="Times New Roman" w:cs="Times New Roman"/>
        </w:rPr>
      </w:pPr>
      <w:r w:rsidRPr="00D5455F">
        <w:rPr>
          <w:rFonts w:ascii="Times New Roman" w:eastAsia="Times New Roman" w:hAnsi="Times New Roman" w:cs="Times New Roman"/>
        </w:rPr>
        <w:t>Piedāvājums dalībai iepirkumā sastāv no __________ lpp.</w:t>
      </w:r>
    </w:p>
    <w:p w14:paraId="60A3BD0C" w14:textId="77777777" w:rsidR="006F6933" w:rsidRPr="00D5455F" w:rsidRDefault="006F6933" w:rsidP="006F6933">
      <w:pPr>
        <w:spacing w:after="0" w:line="240" w:lineRule="auto"/>
        <w:jc w:val="both"/>
        <w:rPr>
          <w:rFonts w:ascii="Times New Roman" w:eastAsia="Times New Roman" w:hAnsi="Times New Roman" w:cs="Times New Roman"/>
        </w:rPr>
      </w:pPr>
    </w:p>
    <w:p w14:paraId="049870B2" w14:textId="77777777" w:rsidR="006F6933" w:rsidRPr="00D5455F" w:rsidRDefault="006F6933" w:rsidP="006F6933">
      <w:pPr>
        <w:spacing w:after="0" w:line="240" w:lineRule="auto"/>
        <w:jc w:val="both"/>
        <w:rPr>
          <w:rFonts w:ascii="Times New Roman" w:eastAsia="Times New Roman" w:hAnsi="Times New Roman" w:cs="Times New Roman"/>
        </w:rPr>
      </w:pPr>
      <w:r w:rsidRPr="00D5455F">
        <w:rPr>
          <w:rFonts w:ascii="Times New Roman" w:eastAsia="Times New Roman" w:hAnsi="Times New Roman" w:cs="Times New Roman"/>
        </w:rPr>
        <w:t>Vārds, Uzvārds</w:t>
      </w:r>
      <w:r w:rsidRPr="00D5455F">
        <w:rPr>
          <w:rFonts w:ascii="Times New Roman" w:eastAsia="Times New Roman" w:hAnsi="Times New Roman" w:cs="Times New Roman"/>
        </w:rPr>
        <w:tab/>
      </w:r>
      <w:r w:rsidRPr="00D5455F">
        <w:rPr>
          <w:rFonts w:ascii="Times New Roman" w:eastAsia="Times New Roman" w:hAnsi="Times New Roman" w:cs="Times New Roman"/>
        </w:rPr>
        <w:tab/>
        <w:t>_____________________________________</w:t>
      </w:r>
    </w:p>
    <w:p w14:paraId="67280F63" w14:textId="77777777" w:rsidR="006F6933" w:rsidRPr="00D5455F" w:rsidRDefault="006F6933" w:rsidP="006F6933">
      <w:pPr>
        <w:spacing w:after="0" w:line="240" w:lineRule="auto"/>
        <w:jc w:val="both"/>
        <w:rPr>
          <w:rFonts w:ascii="Times New Roman" w:eastAsia="Times New Roman" w:hAnsi="Times New Roman" w:cs="Times New Roman"/>
        </w:rPr>
      </w:pPr>
    </w:p>
    <w:p w14:paraId="06E3480C" w14:textId="77777777" w:rsidR="006F6933" w:rsidRPr="00D5455F" w:rsidRDefault="006F6933" w:rsidP="006F6933">
      <w:pPr>
        <w:spacing w:after="0" w:line="240" w:lineRule="auto"/>
        <w:jc w:val="both"/>
        <w:rPr>
          <w:rFonts w:ascii="Times New Roman" w:eastAsia="Times New Roman" w:hAnsi="Times New Roman" w:cs="Times New Roman"/>
        </w:rPr>
      </w:pPr>
      <w:r w:rsidRPr="00D5455F">
        <w:rPr>
          <w:rFonts w:ascii="Times New Roman" w:eastAsia="Times New Roman" w:hAnsi="Times New Roman" w:cs="Times New Roman"/>
        </w:rPr>
        <w:t>Ieņemamais amats</w:t>
      </w:r>
      <w:r w:rsidRPr="00D5455F">
        <w:rPr>
          <w:rFonts w:ascii="Times New Roman" w:eastAsia="Times New Roman" w:hAnsi="Times New Roman" w:cs="Times New Roman"/>
        </w:rPr>
        <w:tab/>
        <w:t>_____________________________________</w:t>
      </w:r>
    </w:p>
    <w:p w14:paraId="584FAA3B" w14:textId="77777777" w:rsidR="006F6933" w:rsidRPr="00D5455F" w:rsidRDefault="006F6933" w:rsidP="006F6933">
      <w:pPr>
        <w:spacing w:after="0" w:line="240" w:lineRule="auto"/>
        <w:jc w:val="both"/>
        <w:rPr>
          <w:rFonts w:ascii="Times New Roman" w:eastAsia="Times New Roman" w:hAnsi="Times New Roman" w:cs="Times New Roman"/>
        </w:rPr>
      </w:pPr>
    </w:p>
    <w:p w14:paraId="03428A48" w14:textId="77777777" w:rsidR="006F6933" w:rsidRPr="00D5455F" w:rsidRDefault="006F6933" w:rsidP="006F6933">
      <w:pPr>
        <w:spacing w:after="0" w:line="240" w:lineRule="auto"/>
        <w:jc w:val="both"/>
        <w:rPr>
          <w:rFonts w:ascii="Times New Roman" w:eastAsia="Times New Roman" w:hAnsi="Times New Roman" w:cs="Times New Roman"/>
        </w:rPr>
      </w:pPr>
      <w:r w:rsidRPr="00D5455F">
        <w:rPr>
          <w:rFonts w:ascii="Times New Roman" w:eastAsia="Times New Roman" w:hAnsi="Times New Roman" w:cs="Times New Roman"/>
        </w:rPr>
        <w:t>Paraksts</w:t>
      </w:r>
      <w:r w:rsidRPr="00D5455F">
        <w:rPr>
          <w:rFonts w:ascii="Times New Roman" w:eastAsia="Times New Roman" w:hAnsi="Times New Roman" w:cs="Times New Roman"/>
        </w:rPr>
        <w:tab/>
      </w:r>
      <w:r w:rsidRPr="00D5455F">
        <w:rPr>
          <w:rFonts w:ascii="Times New Roman" w:eastAsia="Times New Roman" w:hAnsi="Times New Roman" w:cs="Times New Roman"/>
        </w:rPr>
        <w:tab/>
        <w:t>_____________________________________</w:t>
      </w:r>
    </w:p>
    <w:p w14:paraId="2ABF8E66" w14:textId="77777777" w:rsidR="006F6933" w:rsidRPr="00D5455F" w:rsidRDefault="006F6933" w:rsidP="006F6933">
      <w:pPr>
        <w:spacing w:after="0" w:line="240" w:lineRule="auto"/>
        <w:jc w:val="both"/>
        <w:rPr>
          <w:rFonts w:ascii="Times New Roman" w:eastAsia="Times New Roman" w:hAnsi="Times New Roman" w:cs="Times New Roman"/>
        </w:rPr>
      </w:pPr>
    </w:p>
    <w:p w14:paraId="11C6B946" w14:textId="77777777" w:rsidR="006F6933" w:rsidRPr="00D5455F" w:rsidRDefault="006F6933" w:rsidP="006F6933">
      <w:pPr>
        <w:spacing w:after="0" w:line="240" w:lineRule="auto"/>
        <w:jc w:val="both"/>
        <w:rPr>
          <w:rFonts w:ascii="Times New Roman" w:eastAsia="Times New Roman" w:hAnsi="Times New Roman" w:cs="Times New Roman"/>
        </w:rPr>
      </w:pPr>
      <w:r w:rsidRPr="00D5455F">
        <w:rPr>
          <w:rFonts w:ascii="Times New Roman" w:eastAsia="Times New Roman" w:hAnsi="Times New Roman" w:cs="Times New Roman"/>
        </w:rPr>
        <w:t>Datums</w:t>
      </w:r>
      <w:r w:rsidRPr="00D5455F">
        <w:rPr>
          <w:rFonts w:ascii="Times New Roman" w:eastAsia="Times New Roman" w:hAnsi="Times New Roman" w:cs="Times New Roman"/>
        </w:rPr>
        <w:tab/>
      </w:r>
      <w:r w:rsidRPr="00D5455F">
        <w:rPr>
          <w:rFonts w:ascii="Times New Roman" w:eastAsia="Times New Roman" w:hAnsi="Times New Roman" w:cs="Times New Roman"/>
        </w:rPr>
        <w:tab/>
      </w:r>
      <w:r w:rsidRPr="00D5455F">
        <w:rPr>
          <w:rFonts w:ascii="Times New Roman" w:eastAsia="Times New Roman" w:hAnsi="Times New Roman" w:cs="Times New Roman"/>
        </w:rPr>
        <w:tab/>
        <w:t>__________</w:t>
      </w:r>
      <w:r w:rsidRPr="00D5455F">
        <w:rPr>
          <w:rFonts w:ascii="Times New Roman" w:eastAsia="Times New Roman" w:hAnsi="Times New Roman" w:cs="Times New Roman"/>
        </w:rPr>
        <w:tab/>
      </w:r>
      <w:r w:rsidRPr="00D5455F">
        <w:rPr>
          <w:rFonts w:ascii="Times New Roman" w:eastAsia="Times New Roman" w:hAnsi="Times New Roman" w:cs="Times New Roman"/>
        </w:rPr>
        <w:tab/>
        <w:t>_________________</w:t>
      </w:r>
    </w:p>
    <w:p w14:paraId="180A536D" w14:textId="13B5E4AE" w:rsidR="006F6933" w:rsidRPr="00D5455F" w:rsidRDefault="006F6933" w:rsidP="006F6933">
      <w:pPr>
        <w:spacing w:after="0" w:line="240" w:lineRule="auto"/>
        <w:jc w:val="both"/>
        <w:rPr>
          <w:rFonts w:ascii="Times New Roman" w:eastAsia="Times New Roman" w:hAnsi="Times New Roman" w:cs="Times New Roman"/>
        </w:rPr>
      </w:pPr>
    </w:p>
    <w:p w14:paraId="5F2F4D85" w14:textId="77777777" w:rsidR="006F6933" w:rsidRPr="00D5455F" w:rsidRDefault="006F6933" w:rsidP="006F6933">
      <w:pPr>
        <w:tabs>
          <w:tab w:val="left" w:pos="319"/>
        </w:tabs>
        <w:spacing w:before="120" w:after="120" w:line="240" w:lineRule="auto"/>
        <w:rPr>
          <w:rFonts w:ascii="Times New Roman" w:eastAsia="Times New Roman" w:hAnsi="Times New Roman" w:cs="Times New Roman"/>
          <w:b/>
          <w:bCs/>
          <w:sz w:val="24"/>
          <w:szCs w:val="24"/>
        </w:rPr>
      </w:pPr>
    </w:p>
    <w:p w14:paraId="34BDC7C0" w14:textId="77777777" w:rsidR="006F6933" w:rsidRPr="00D5455F" w:rsidRDefault="006F6933" w:rsidP="006F6933">
      <w:pPr>
        <w:rPr>
          <w:rFonts w:ascii="Times New Roman" w:eastAsia="Times New Roman" w:hAnsi="Times New Roman" w:cs="Times New Roman"/>
          <w:b/>
          <w:bCs/>
          <w:sz w:val="24"/>
          <w:szCs w:val="24"/>
          <w:highlight w:val="yellow"/>
        </w:rPr>
      </w:pPr>
      <w:r w:rsidRPr="00D5455F">
        <w:rPr>
          <w:rFonts w:ascii="Times New Roman" w:eastAsia="Times New Roman" w:hAnsi="Times New Roman" w:cs="Times New Roman"/>
          <w:b/>
          <w:bCs/>
          <w:sz w:val="24"/>
          <w:szCs w:val="24"/>
          <w:highlight w:val="yellow"/>
        </w:rPr>
        <w:br w:type="page"/>
      </w:r>
    </w:p>
    <w:p w14:paraId="43AD9D3D" w14:textId="78E66A91" w:rsidR="002D010C" w:rsidRDefault="002D010C" w:rsidP="002C73B8">
      <w:pPr>
        <w:pBdr>
          <w:top w:val="nil"/>
          <w:left w:val="nil"/>
          <w:bottom w:val="nil"/>
          <w:right w:val="nil"/>
          <w:between w:val="nil"/>
          <w:bar w:val="nil"/>
        </w:pBdr>
        <w:ind w:left="7920"/>
        <w:rPr>
          <w:rFonts w:ascii="Times New Roman" w:eastAsia="Calibri" w:hAnsi="Times New Roman" w:cs="Times New Roman"/>
          <w:b/>
          <w:bCs/>
          <w:color w:val="000000"/>
          <w:sz w:val="24"/>
          <w:szCs w:val="24"/>
          <w:u w:color="000000"/>
          <w:bdr w:val="nil"/>
          <w:lang w:eastAsia="lv-LV"/>
        </w:rPr>
      </w:pPr>
      <w:r w:rsidRPr="006F6933">
        <w:rPr>
          <w:rFonts w:ascii="Times New Roman" w:eastAsia="Calibri" w:hAnsi="Times New Roman" w:cs="Times New Roman"/>
          <w:b/>
          <w:bCs/>
          <w:color w:val="000000"/>
          <w:sz w:val="24"/>
          <w:szCs w:val="24"/>
          <w:u w:color="000000"/>
          <w:bdr w:val="nil"/>
          <w:lang w:eastAsia="lv-LV"/>
        </w:rPr>
        <w:lastRenderedPageBreak/>
        <w:t>2.pielikums</w:t>
      </w:r>
    </w:p>
    <w:p w14:paraId="3A933ADB" w14:textId="77777777" w:rsidR="006F6933" w:rsidRPr="006F6933" w:rsidRDefault="006F6933" w:rsidP="002C73B8">
      <w:pPr>
        <w:pBdr>
          <w:top w:val="nil"/>
          <w:left w:val="nil"/>
          <w:bottom w:val="nil"/>
          <w:right w:val="nil"/>
          <w:between w:val="nil"/>
          <w:bar w:val="nil"/>
        </w:pBdr>
        <w:ind w:left="7920"/>
        <w:rPr>
          <w:rFonts w:ascii="Times New Roman" w:eastAsia="Calibri" w:hAnsi="Times New Roman" w:cs="Times New Roman"/>
          <w:color w:val="000000"/>
          <w:sz w:val="24"/>
          <w:szCs w:val="24"/>
          <w:highlight w:val="green"/>
          <w:u w:color="000000"/>
          <w:bdr w:val="nil"/>
          <w:lang w:eastAsia="lv-LV"/>
        </w:rPr>
      </w:pPr>
    </w:p>
    <w:p w14:paraId="39749FEF" w14:textId="77777777" w:rsidR="006F6933" w:rsidRPr="006F6933" w:rsidRDefault="006F6933" w:rsidP="006F6933">
      <w:pPr>
        <w:pStyle w:val="ListParagraph"/>
        <w:spacing w:after="0" w:line="360" w:lineRule="auto"/>
        <w:jc w:val="center"/>
        <w:rPr>
          <w:rFonts w:ascii="Times New Roman" w:hAnsi="Times New Roman" w:cs="Times New Roman"/>
          <w:b/>
          <w:sz w:val="24"/>
          <w:szCs w:val="24"/>
        </w:rPr>
      </w:pPr>
      <w:r w:rsidRPr="006F6933">
        <w:rPr>
          <w:rFonts w:ascii="Times New Roman" w:hAnsi="Times New Roman" w:cs="Times New Roman"/>
          <w:b/>
          <w:sz w:val="24"/>
          <w:szCs w:val="24"/>
        </w:rPr>
        <w:t>TEHNISKĀ SPECIFIKĀCIJA</w:t>
      </w:r>
    </w:p>
    <w:p w14:paraId="4EBD441D" w14:textId="77777777" w:rsidR="00311905" w:rsidRDefault="00311905" w:rsidP="00311905">
      <w:pPr>
        <w:spacing w:after="0" w:line="360" w:lineRule="auto"/>
        <w:jc w:val="center"/>
        <w:rPr>
          <w:rFonts w:ascii="Times New Roman" w:eastAsia="Times New Roman" w:hAnsi="Times New Roman" w:cs="Times New Roman"/>
          <w:i/>
          <w:sz w:val="24"/>
          <w:szCs w:val="24"/>
          <w:lang w:eastAsia="lv-LV"/>
        </w:rPr>
      </w:pPr>
      <w:r w:rsidRPr="00315F84">
        <w:rPr>
          <w:rFonts w:ascii="Times New Roman" w:eastAsia="Times New Roman" w:hAnsi="Times New Roman" w:cs="Times New Roman"/>
          <w:i/>
          <w:sz w:val="24"/>
          <w:szCs w:val="24"/>
          <w:lang w:eastAsia="lv-LV"/>
        </w:rPr>
        <w:t>Pievienota iepirkuma Nolikumam kā atsevišķs dokuments</w:t>
      </w:r>
    </w:p>
    <w:p w14:paraId="65EC3508" w14:textId="7D6408FF" w:rsidR="00311905" w:rsidRDefault="00311905" w:rsidP="002D010C">
      <w:pPr>
        <w:jc w:val="right"/>
        <w:rPr>
          <w:rFonts w:ascii="Times New Roman" w:eastAsia="Calibri" w:hAnsi="Times New Roman" w:cs="Calibri"/>
          <w:b/>
          <w:bCs/>
          <w:color w:val="000000"/>
          <w:sz w:val="24"/>
          <w:szCs w:val="24"/>
          <w:u w:color="000000"/>
          <w:bdr w:val="nil"/>
          <w:lang w:eastAsia="lv-LV"/>
        </w:rPr>
      </w:pPr>
    </w:p>
    <w:p w14:paraId="01BA28F5" w14:textId="77777777" w:rsidR="001A2328" w:rsidRDefault="001A2328" w:rsidP="002D010C">
      <w:pPr>
        <w:jc w:val="right"/>
        <w:rPr>
          <w:rFonts w:ascii="Times New Roman" w:eastAsia="Calibri" w:hAnsi="Times New Roman" w:cs="Calibri"/>
          <w:b/>
          <w:bCs/>
          <w:color w:val="000000"/>
          <w:sz w:val="24"/>
          <w:szCs w:val="24"/>
          <w:u w:color="000000"/>
          <w:bdr w:val="nil"/>
          <w:lang w:eastAsia="lv-LV"/>
        </w:rPr>
      </w:pPr>
    </w:p>
    <w:p w14:paraId="1A1B16A0" w14:textId="5219FF71" w:rsidR="00BF6882" w:rsidRDefault="00BF6882" w:rsidP="00BF6882">
      <w:pPr>
        <w:pBdr>
          <w:top w:val="nil"/>
          <w:left w:val="nil"/>
          <w:bottom w:val="nil"/>
          <w:right w:val="nil"/>
          <w:between w:val="nil"/>
          <w:bar w:val="nil"/>
        </w:pBdr>
        <w:ind w:left="7920"/>
        <w:rPr>
          <w:rFonts w:ascii="Times New Roman" w:eastAsia="Calibri" w:hAnsi="Times New Roman" w:cs="Times New Roman"/>
          <w:b/>
          <w:bCs/>
          <w:color w:val="000000"/>
          <w:sz w:val="24"/>
          <w:szCs w:val="24"/>
          <w:u w:color="000000"/>
          <w:bdr w:val="nil"/>
          <w:lang w:eastAsia="lv-LV"/>
        </w:rPr>
      </w:pPr>
      <w:r w:rsidRPr="006F6933">
        <w:rPr>
          <w:rFonts w:ascii="Times New Roman" w:eastAsia="Calibri" w:hAnsi="Times New Roman" w:cs="Times New Roman"/>
          <w:b/>
          <w:bCs/>
          <w:color w:val="000000"/>
          <w:sz w:val="24"/>
          <w:szCs w:val="24"/>
          <w:u w:color="000000"/>
          <w:bdr w:val="nil"/>
          <w:lang w:eastAsia="lv-LV"/>
        </w:rPr>
        <w:t>2</w:t>
      </w:r>
      <w:r>
        <w:rPr>
          <w:rFonts w:ascii="Times New Roman" w:eastAsia="Calibri" w:hAnsi="Times New Roman" w:cs="Times New Roman"/>
          <w:b/>
          <w:bCs/>
          <w:color w:val="000000"/>
          <w:sz w:val="24"/>
          <w:szCs w:val="24"/>
          <w:u w:color="000000"/>
          <w:bdr w:val="nil"/>
          <w:lang w:eastAsia="lv-LV"/>
        </w:rPr>
        <w:t>.1</w:t>
      </w:r>
      <w:r w:rsidRPr="006F6933">
        <w:rPr>
          <w:rFonts w:ascii="Times New Roman" w:eastAsia="Calibri" w:hAnsi="Times New Roman" w:cs="Times New Roman"/>
          <w:b/>
          <w:bCs/>
          <w:color w:val="000000"/>
          <w:sz w:val="24"/>
          <w:szCs w:val="24"/>
          <w:u w:color="000000"/>
          <w:bdr w:val="nil"/>
          <w:lang w:eastAsia="lv-LV"/>
        </w:rPr>
        <w:t>.pielikums</w:t>
      </w:r>
    </w:p>
    <w:p w14:paraId="52F95ED5" w14:textId="0FDA444C" w:rsidR="00BF6882" w:rsidRPr="00075F0A" w:rsidRDefault="00144E52" w:rsidP="00BF6882">
      <w:pPr>
        <w:spacing w:after="0" w:line="360" w:lineRule="auto"/>
        <w:jc w:val="center"/>
        <w:rPr>
          <w:rFonts w:ascii="Times New Roman" w:eastAsia="Times New Roman" w:hAnsi="Times New Roman" w:cs="Times New Roman"/>
          <w:b/>
          <w:sz w:val="24"/>
          <w:szCs w:val="24"/>
          <w:lang w:eastAsia="lv-LV"/>
        </w:rPr>
      </w:pPr>
      <w:r w:rsidRPr="00075F0A">
        <w:rPr>
          <w:rFonts w:ascii="Times New Roman" w:eastAsia="Times New Roman" w:hAnsi="Times New Roman" w:cs="Times New Roman"/>
          <w:b/>
          <w:sz w:val="24"/>
          <w:szCs w:val="24"/>
          <w:lang w:eastAsia="lv-LV"/>
        </w:rPr>
        <w:t>Laivu piestātnes skice</w:t>
      </w:r>
    </w:p>
    <w:p w14:paraId="4D566DB8" w14:textId="07BC0430" w:rsidR="00BF6882" w:rsidRDefault="00BF6882" w:rsidP="00BF6882">
      <w:pPr>
        <w:spacing w:after="0" w:line="360" w:lineRule="auto"/>
        <w:jc w:val="center"/>
        <w:rPr>
          <w:rFonts w:ascii="Times New Roman" w:eastAsia="Times New Roman" w:hAnsi="Times New Roman" w:cs="Times New Roman"/>
          <w:i/>
          <w:sz w:val="24"/>
          <w:szCs w:val="24"/>
          <w:lang w:eastAsia="lv-LV"/>
        </w:rPr>
      </w:pPr>
      <w:r w:rsidRPr="00315F84">
        <w:rPr>
          <w:rFonts w:ascii="Times New Roman" w:eastAsia="Times New Roman" w:hAnsi="Times New Roman" w:cs="Times New Roman"/>
          <w:i/>
          <w:sz w:val="24"/>
          <w:szCs w:val="24"/>
          <w:lang w:eastAsia="lv-LV"/>
        </w:rPr>
        <w:t>Pievienota iepirkuma Nolikumam kā atsevišķs dokuments</w:t>
      </w:r>
    </w:p>
    <w:p w14:paraId="7B201D90" w14:textId="5DC1FE77" w:rsidR="00BF6882" w:rsidRDefault="00BF6882" w:rsidP="002D010C">
      <w:pPr>
        <w:jc w:val="right"/>
        <w:rPr>
          <w:rFonts w:ascii="Times New Roman" w:eastAsia="Calibri" w:hAnsi="Times New Roman" w:cs="Calibri"/>
          <w:b/>
          <w:bCs/>
          <w:color w:val="000000"/>
          <w:sz w:val="24"/>
          <w:szCs w:val="24"/>
          <w:u w:color="000000"/>
          <w:bdr w:val="nil"/>
          <w:lang w:eastAsia="lv-LV"/>
        </w:rPr>
      </w:pPr>
    </w:p>
    <w:p w14:paraId="764C15AA" w14:textId="5FE803F5" w:rsidR="001A2328" w:rsidRDefault="001A2328" w:rsidP="002D010C">
      <w:pPr>
        <w:jc w:val="right"/>
        <w:rPr>
          <w:rFonts w:ascii="Times New Roman" w:eastAsia="Calibri" w:hAnsi="Times New Roman" w:cs="Calibri"/>
          <w:b/>
          <w:bCs/>
          <w:color w:val="000000"/>
          <w:sz w:val="24"/>
          <w:szCs w:val="24"/>
          <w:u w:color="000000"/>
          <w:bdr w:val="nil"/>
          <w:lang w:eastAsia="lv-LV"/>
        </w:rPr>
      </w:pPr>
    </w:p>
    <w:p w14:paraId="62ECA8BE" w14:textId="77777777" w:rsidR="001A2328" w:rsidRDefault="001A2328" w:rsidP="002D010C">
      <w:pPr>
        <w:jc w:val="right"/>
        <w:rPr>
          <w:rFonts w:ascii="Times New Roman" w:eastAsia="Calibri" w:hAnsi="Times New Roman" w:cs="Calibri"/>
          <w:b/>
          <w:bCs/>
          <w:color w:val="000000"/>
          <w:sz w:val="24"/>
          <w:szCs w:val="24"/>
          <w:u w:color="000000"/>
          <w:bdr w:val="nil"/>
          <w:lang w:eastAsia="lv-LV"/>
        </w:rPr>
      </w:pPr>
    </w:p>
    <w:p w14:paraId="3CF6F8B6" w14:textId="1D929AF2" w:rsidR="00BF6882" w:rsidRDefault="00BF6882" w:rsidP="002E2DC7">
      <w:pPr>
        <w:pBdr>
          <w:top w:val="nil"/>
          <w:left w:val="nil"/>
          <w:bottom w:val="nil"/>
          <w:right w:val="nil"/>
          <w:between w:val="nil"/>
          <w:bar w:val="nil"/>
        </w:pBdr>
        <w:ind w:left="7920"/>
        <w:rPr>
          <w:rFonts w:ascii="Times New Roman" w:eastAsia="Calibri" w:hAnsi="Times New Roman" w:cs="Times New Roman"/>
          <w:b/>
          <w:bCs/>
          <w:color w:val="000000"/>
          <w:sz w:val="24"/>
          <w:szCs w:val="24"/>
          <w:u w:color="000000"/>
          <w:bdr w:val="nil"/>
          <w:lang w:eastAsia="lv-LV"/>
        </w:rPr>
      </w:pPr>
      <w:r w:rsidRPr="006F6933">
        <w:rPr>
          <w:rFonts w:ascii="Times New Roman" w:eastAsia="Calibri" w:hAnsi="Times New Roman" w:cs="Times New Roman"/>
          <w:b/>
          <w:bCs/>
          <w:color w:val="000000"/>
          <w:sz w:val="24"/>
          <w:szCs w:val="24"/>
          <w:u w:color="000000"/>
          <w:bdr w:val="nil"/>
          <w:lang w:eastAsia="lv-LV"/>
        </w:rPr>
        <w:t>2</w:t>
      </w:r>
      <w:r>
        <w:rPr>
          <w:rFonts w:ascii="Times New Roman" w:eastAsia="Calibri" w:hAnsi="Times New Roman" w:cs="Times New Roman"/>
          <w:b/>
          <w:bCs/>
          <w:color w:val="000000"/>
          <w:sz w:val="24"/>
          <w:szCs w:val="24"/>
          <w:u w:color="000000"/>
          <w:bdr w:val="nil"/>
          <w:lang w:eastAsia="lv-LV"/>
        </w:rPr>
        <w:t>.2</w:t>
      </w:r>
      <w:r w:rsidRPr="006F6933">
        <w:rPr>
          <w:rFonts w:ascii="Times New Roman" w:eastAsia="Calibri" w:hAnsi="Times New Roman" w:cs="Times New Roman"/>
          <w:b/>
          <w:bCs/>
          <w:color w:val="000000"/>
          <w:sz w:val="24"/>
          <w:szCs w:val="24"/>
          <w:u w:color="000000"/>
          <w:bdr w:val="nil"/>
          <w:lang w:eastAsia="lv-LV"/>
        </w:rPr>
        <w:t>.pielikums</w:t>
      </w:r>
    </w:p>
    <w:p w14:paraId="69B02BF7" w14:textId="52F2EDEA" w:rsidR="00BF6882" w:rsidRPr="00075F0A" w:rsidRDefault="00144E52" w:rsidP="00BF6882">
      <w:pPr>
        <w:spacing w:after="0" w:line="360" w:lineRule="auto"/>
        <w:jc w:val="center"/>
        <w:rPr>
          <w:rFonts w:ascii="Times New Roman" w:eastAsia="Times New Roman" w:hAnsi="Times New Roman" w:cs="Times New Roman"/>
          <w:b/>
          <w:sz w:val="24"/>
          <w:szCs w:val="24"/>
          <w:lang w:eastAsia="lv-LV"/>
        </w:rPr>
      </w:pPr>
      <w:r w:rsidRPr="00075F0A">
        <w:rPr>
          <w:rFonts w:ascii="Times New Roman" w:eastAsia="Times New Roman" w:hAnsi="Times New Roman" w:cs="Times New Roman"/>
          <w:b/>
          <w:sz w:val="24"/>
          <w:szCs w:val="24"/>
          <w:lang w:eastAsia="lv-LV"/>
        </w:rPr>
        <w:t>Uz pāļiem stiprināmo laipu skice</w:t>
      </w:r>
    </w:p>
    <w:p w14:paraId="2693985F" w14:textId="77777777" w:rsidR="00BF6882" w:rsidRDefault="00BF6882" w:rsidP="00BF6882">
      <w:pPr>
        <w:spacing w:after="0" w:line="360" w:lineRule="auto"/>
        <w:jc w:val="center"/>
        <w:rPr>
          <w:rFonts w:ascii="Times New Roman" w:eastAsia="Times New Roman" w:hAnsi="Times New Roman" w:cs="Times New Roman"/>
          <w:i/>
          <w:sz w:val="24"/>
          <w:szCs w:val="24"/>
          <w:lang w:eastAsia="lv-LV"/>
        </w:rPr>
      </w:pPr>
      <w:r w:rsidRPr="00315F84">
        <w:rPr>
          <w:rFonts w:ascii="Times New Roman" w:eastAsia="Times New Roman" w:hAnsi="Times New Roman" w:cs="Times New Roman"/>
          <w:i/>
          <w:sz w:val="24"/>
          <w:szCs w:val="24"/>
          <w:lang w:eastAsia="lv-LV"/>
        </w:rPr>
        <w:t>Pievienota iepirkuma Nolikumam kā atsevišķs dokuments</w:t>
      </w:r>
    </w:p>
    <w:p w14:paraId="7F5A0ECE" w14:textId="77777777" w:rsidR="00BF6882" w:rsidRDefault="00BF6882" w:rsidP="002D010C">
      <w:pPr>
        <w:jc w:val="right"/>
        <w:rPr>
          <w:rFonts w:ascii="Times New Roman" w:eastAsia="Calibri" w:hAnsi="Times New Roman" w:cs="Calibri"/>
          <w:b/>
          <w:bCs/>
          <w:color w:val="000000"/>
          <w:sz w:val="24"/>
          <w:szCs w:val="24"/>
          <w:u w:color="000000"/>
          <w:bdr w:val="nil"/>
          <w:lang w:eastAsia="lv-LV"/>
        </w:rPr>
      </w:pPr>
    </w:p>
    <w:p w14:paraId="1916ABA5" w14:textId="1ED69DC4" w:rsidR="00311905" w:rsidRDefault="00311905" w:rsidP="002D010C">
      <w:pPr>
        <w:jc w:val="right"/>
        <w:rPr>
          <w:rFonts w:ascii="Times New Roman" w:eastAsia="Calibri" w:hAnsi="Times New Roman" w:cs="Calibri"/>
          <w:b/>
          <w:bCs/>
          <w:color w:val="000000"/>
          <w:sz w:val="24"/>
          <w:szCs w:val="24"/>
          <w:u w:color="000000"/>
          <w:bdr w:val="nil"/>
          <w:lang w:eastAsia="lv-LV"/>
        </w:rPr>
      </w:pPr>
    </w:p>
    <w:p w14:paraId="2A6F232C" w14:textId="77777777" w:rsidR="002E2DC7" w:rsidRDefault="002E2DC7" w:rsidP="002D010C">
      <w:pPr>
        <w:jc w:val="right"/>
        <w:rPr>
          <w:rFonts w:ascii="Times New Roman" w:eastAsia="Calibri" w:hAnsi="Times New Roman" w:cs="Calibri"/>
          <w:b/>
          <w:bCs/>
          <w:color w:val="000000"/>
          <w:sz w:val="24"/>
          <w:szCs w:val="24"/>
          <w:u w:color="000000"/>
          <w:bdr w:val="nil"/>
          <w:lang w:eastAsia="lv-LV"/>
        </w:rPr>
      </w:pPr>
    </w:p>
    <w:p w14:paraId="57AF96B9" w14:textId="571EC864" w:rsidR="002E2DC7" w:rsidRDefault="002E2DC7" w:rsidP="002E2DC7">
      <w:pPr>
        <w:pBdr>
          <w:top w:val="nil"/>
          <w:left w:val="nil"/>
          <w:bottom w:val="nil"/>
          <w:right w:val="nil"/>
          <w:between w:val="nil"/>
          <w:bar w:val="nil"/>
        </w:pBdr>
        <w:ind w:left="7920"/>
        <w:rPr>
          <w:rFonts w:ascii="Times New Roman" w:eastAsia="Calibri" w:hAnsi="Times New Roman" w:cs="Times New Roman"/>
          <w:b/>
          <w:bCs/>
          <w:color w:val="000000"/>
          <w:sz w:val="24"/>
          <w:szCs w:val="24"/>
          <w:u w:color="000000"/>
          <w:bdr w:val="nil"/>
          <w:lang w:eastAsia="lv-LV"/>
        </w:rPr>
      </w:pPr>
      <w:r w:rsidRPr="006F6933">
        <w:rPr>
          <w:rFonts w:ascii="Times New Roman" w:eastAsia="Calibri" w:hAnsi="Times New Roman" w:cs="Times New Roman"/>
          <w:b/>
          <w:bCs/>
          <w:color w:val="000000"/>
          <w:sz w:val="24"/>
          <w:szCs w:val="24"/>
          <w:u w:color="000000"/>
          <w:bdr w:val="nil"/>
          <w:lang w:eastAsia="lv-LV"/>
        </w:rPr>
        <w:t>2</w:t>
      </w:r>
      <w:r>
        <w:rPr>
          <w:rFonts w:ascii="Times New Roman" w:eastAsia="Calibri" w:hAnsi="Times New Roman" w:cs="Times New Roman"/>
          <w:b/>
          <w:bCs/>
          <w:color w:val="000000"/>
          <w:sz w:val="24"/>
          <w:szCs w:val="24"/>
          <w:u w:color="000000"/>
          <w:bdr w:val="nil"/>
          <w:lang w:eastAsia="lv-LV"/>
        </w:rPr>
        <w:t>.3</w:t>
      </w:r>
      <w:r w:rsidRPr="006F6933">
        <w:rPr>
          <w:rFonts w:ascii="Times New Roman" w:eastAsia="Calibri" w:hAnsi="Times New Roman" w:cs="Times New Roman"/>
          <w:b/>
          <w:bCs/>
          <w:color w:val="000000"/>
          <w:sz w:val="24"/>
          <w:szCs w:val="24"/>
          <w:u w:color="000000"/>
          <w:bdr w:val="nil"/>
          <w:lang w:eastAsia="lv-LV"/>
        </w:rPr>
        <w:t>.pielikums</w:t>
      </w:r>
    </w:p>
    <w:p w14:paraId="06362595" w14:textId="1A7A19C5" w:rsidR="002E2DC7" w:rsidRPr="00075F0A" w:rsidRDefault="00144E52" w:rsidP="002E2DC7">
      <w:pPr>
        <w:spacing w:after="0" w:line="360" w:lineRule="auto"/>
        <w:jc w:val="center"/>
        <w:rPr>
          <w:rFonts w:ascii="Times New Roman" w:eastAsia="Times New Roman" w:hAnsi="Times New Roman" w:cs="Times New Roman"/>
          <w:b/>
          <w:color w:val="FF0000"/>
          <w:sz w:val="24"/>
          <w:szCs w:val="24"/>
          <w:lang w:eastAsia="lv-LV"/>
        </w:rPr>
      </w:pPr>
      <w:r w:rsidRPr="00075F0A">
        <w:rPr>
          <w:rFonts w:ascii="Times New Roman" w:eastAsia="Times New Roman" w:hAnsi="Times New Roman" w:cs="Times New Roman"/>
          <w:b/>
          <w:sz w:val="24"/>
          <w:szCs w:val="24"/>
          <w:lang w:eastAsia="lv-LV"/>
        </w:rPr>
        <w:t>Labiekārtojuma elementu novietnes plāns</w:t>
      </w:r>
    </w:p>
    <w:p w14:paraId="664C6798" w14:textId="5D21BD97" w:rsidR="002E2DC7" w:rsidRPr="002E2DC7" w:rsidRDefault="002E2DC7" w:rsidP="002E2DC7">
      <w:pPr>
        <w:spacing w:after="0" w:line="360" w:lineRule="auto"/>
        <w:jc w:val="center"/>
        <w:rPr>
          <w:rFonts w:ascii="Times New Roman" w:eastAsia="Times New Roman" w:hAnsi="Times New Roman" w:cs="Times New Roman"/>
          <w:i/>
          <w:color w:val="FF0000"/>
          <w:sz w:val="24"/>
          <w:szCs w:val="24"/>
          <w:lang w:eastAsia="lv-LV"/>
        </w:rPr>
      </w:pPr>
      <w:r w:rsidRPr="00144E52">
        <w:rPr>
          <w:rFonts w:ascii="Times New Roman" w:eastAsia="Times New Roman" w:hAnsi="Times New Roman" w:cs="Times New Roman"/>
          <w:i/>
          <w:sz w:val="24"/>
          <w:szCs w:val="24"/>
          <w:lang w:eastAsia="lv-LV"/>
        </w:rPr>
        <w:t>Pievienota iepirkuma Nolikumam kā atsevišķs dokuments</w:t>
      </w:r>
      <w:r>
        <w:rPr>
          <w:rFonts w:ascii="Times New Roman" w:eastAsia="Times New Roman" w:hAnsi="Times New Roman" w:cs="Times New Roman"/>
          <w:i/>
          <w:sz w:val="24"/>
          <w:szCs w:val="24"/>
          <w:lang w:eastAsia="lv-LV"/>
        </w:rPr>
        <w:t xml:space="preserve"> </w:t>
      </w:r>
    </w:p>
    <w:p w14:paraId="09F75629" w14:textId="70B1098E" w:rsidR="00311905" w:rsidRDefault="00311905" w:rsidP="002D010C">
      <w:pPr>
        <w:jc w:val="right"/>
        <w:rPr>
          <w:rFonts w:ascii="Times New Roman" w:eastAsia="Calibri" w:hAnsi="Times New Roman" w:cs="Calibri"/>
          <w:b/>
          <w:bCs/>
          <w:color w:val="000000"/>
          <w:sz w:val="24"/>
          <w:szCs w:val="24"/>
          <w:u w:color="000000"/>
          <w:bdr w:val="nil"/>
          <w:lang w:eastAsia="lv-LV"/>
        </w:rPr>
      </w:pPr>
    </w:p>
    <w:p w14:paraId="52C8824C" w14:textId="713B853C" w:rsidR="00311905" w:rsidRDefault="00311905" w:rsidP="002D010C">
      <w:pPr>
        <w:jc w:val="right"/>
        <w:rPr>
          <w:rFonts w:ascii="Times New Roman" w:eastAsia="Calibri" w:hAnsi="Times New Roman" w:cs="Calibri"/>
          <w:b/>
          <w:bCs/>
          <w:color w:val="000000"/>
          <w:sz w:val="24"/>
          <w:szCs w:val="24"/>
          <w:u w:color="000000"/>
          <w:bdr w:val="nil"/>
          <w:lang w:eastAsia="lv-LV"/>
        </w:rPr>
      </w:pPr>
    </w:p>
    <w:p w14:paraId="137330A8" w14:textId="451E5933" w:rsidR="00311905" w:rsidRDefault="00311905" w:rsidP="002D010C">
      <w:pPr>
        <w:jc w:val="right"/>
        <w:rPr>
          <w:rFonts w:ascii="Times New Roman" w:eastAsia="Calibri" w:hAnsi="Times New Roman" w:cs="Calibri"/>
          <w:b/>
          <w:bCs/>
          <w:color w:val="000000"/>
          <w:sz w:val="24"/>
          <w:szCs w:val="24"/>
          <w:u w:color="000000"/>
          <w:bdr w:val="nil"/>
          <w:lang w:eastAsia="lv-LV"/>
        </w:rPr>
      </w:pPr>
    </w:p>
    <w:p w14:paraId="3850CDE6" w14:textId="0EF7B844" w:rsidR="00311905" w:rsidRDefault="00311905" w:rsidP="002D010C">
      <w:pPr>
        <w:jc w:val="right"/>
        <w:rPr>
          <w:rFonts w:ascii="Times New Roman" w:eastAsia="Calibri" w:hAnsi="Times New Roman" w:cs="Calibri"/>
          <w:b/>
          <w:bCs/>
          <w:color w:val="000000"/>
          <w:sz w:val="24"/>
          <w:szCs w:val="24"/>
          <w:u w:color="000000"/>
          <w:bdr w:val="nil"/>
          <w:lang w:eastAsia="lv-LV"/>
        </w:rPr>
      </w:pPr>
    </w:p>
    <w:p w14:paraId="5064B5A9" w14:textId="4299EDA2" w:rsidR="00311905" w:rsidRDefault="00311905" w:rsidP="002D010C">
      <w:pPr>
        <w:jc w:val="right"/>
        <w:rPr>
          <w:rFonts w:ascii="Times New Roman" w:eastAsia="Calibri" w:hAnsi="Times New Roman" w:cs="Calibri"/>
          <w:b/>
          <w:bCs/>
          <w:color w:val="000000"/>
          <w:sz w:val="24"/>
          <w:szCs w:val="24"/>
          <w:u w:color="000000"/>
          <w:bdr w:val="nil"/>
          <w:lang w:eastAsia="lv-LV"/>
        </w:rPr>
      </w:pPr>
    </w:p>
    <w:p w14:paraId="263E4681" w14:textId="3E2396DC" w:rsidR="00311905" w:rsidRDefault="00311905" w:rsidP="002D010C">
      <w:pPr>
        <w:jc w:val="right"/>
        <w:rPr>
          <w:rFonts w:ascii="Times New Roman" w:eastAsia="Calibri" w:hAnsi="Times New Roman" w:cs="Calibri"/>
          <w:b/>
          <w:bCs/>
          <w:color w:val="000000"/>
          <w:sz w:val="24"/>
          <w:szCs w:val="24"/>
          <w:u w:color="000000"/>
          <w:bdr w:val="nil"/>
          <w:lang w:eastAsia="lv-LV"/>
        </w:rPr>
      </w:pPr>
    </w:p>
    <w:p w14:paraId="765F4126" w14:textId="3F5336BB" w:rsidR="00311905" w:rsidRDefault="00311905" w:rsidP="002D010C">
      <w:pPr>
        <w:jc w:val="right"/>
        <w:rPr>
          <w:rFonts w:ascii="Times New Roman" w:eastAsia="Calibri" w:hAnsi="Times New Roman" w:cs="Calibri"/>
          <w:b/>
          <w:bCs/>
          <w:color w:val="000000"/>
          <w:sz w:val="24"/>
          <w:szCs w:val="24"/>
          <w:u w:color="000000"/>
          <w:bdr w:val="nil"/>
          <w:lang w:eastAsia="lv-LV"/>
        </w:rPr>
      </w:pPr>
    </w:p>
    <w:p w14:paraId="76677B5F" w14:textId="7AF4EABD" w:rsidR="00311905" w:rsidRDefault="00311905" w:rsidP="002D010C">
      <w:pPr>
        <w:jc w:val="right"/>
        <w:rPr>
          <w:rFonts w:ascii="Times New Roman" w:eastAsia="Calibri" w:hAnsi="Times New Roman" w:cs="Calibri"/>
          <w:b/>
          <w:bCs/>
          <w:color w:val="000000"/>
          <w:sz w:val="24"/>
          <w:szCs w:val="24"/>
          <w:u w:color="000000"/>
          <w:bdr w:val="nil"/>
          <w:lang w:eastAsia="lv-LV"/>
        </w:rPr>
      </w:pPr>
    </w:p>
    <w:p w14:paraId="132B3537" w14:textId="77777777" w:rsidR="00311905" w:rsidRDefault="00311905" w:rsidP="002D010C">
      <w:pPr>
        <w:jc w:val="right"/>
        <w:rPr>
          <w:rFonts w:ascii="Times New Roman" w:eastAsia="Calibri" w:hAnsi="Times New Roman" w:cs="Calibri"/>
          <w:b/>
          <w:bCs/>
          <w:color w:val="000000"/>
          <w:sz w:val="24"/>
          <w:szCs w:val="24"/>
          <w:u w:color="000000"/>
          <w:bdr w:val="nil"/>
          <w:lang w:eastAsia="lv-LV"/>
        </w:rPr>
      </w:pPr>
    </w:p>
    <w:p w14:paraId="0AFAEAC6" w14:textId="77777777" w:rsidR="00311905" w:rsidRDefault="00311905" w:rsidP="002D010C">
      <w:pPr>
        <w:jc w:val="right"/>
        <w:rPr>
          <w:rFonts w:ascii="Times New Roman" w:eastAsia="Calibri" w:hAnsi="Times New Roman" w:cs="Calibri"/>
          <w:b/>
          <w:bCs/>
          <w:color w:val="000000"/>
          <w:sz w:val="24"/>
          <w:szCs w:val="24"/>
          <w:u w:color="000000"/>
          <w:bdr w:val="nil"/>
          <w:lang w:eastAsia="lv-LV"/>
        </w:rPr>
      </w:pPr>
    </w:p>
    <w:p w14:paraId="3A10856A" w14:textId="77777777" w:rsidR="00311905" w:rsidRDefault="00311905" w:rsidP="002D010C">
      <w:pPr>
        <w:jc w:val="right"/>
        <w:rPr>
          <w:rFonts w:ascii="Times New Roman" w:eastAsia="Calibri" w:hAnsi="Times New Roman" w:cs="Calibri"/>
          <w:b/>
          <w:bCs/>
          <w:color w:val="000000"/>
          <w:sz w:val="24"/>
          <w:szCs w:val="24"/>
          <w:u w:color="000000"/>
          <w:bdr w:val="nil"/>
          <w:lang w:eastAsia="lv-LV"/>
        </w:rPr>
      </w:pPr>
    </w:p>
    <w:p w14:paraId="44866057" w14:textId="570D7363" w:rsidR="002D010C" w:rsidRPr="004459AF" w:rsidRDefault="002D010C" w:rsidP="002D010C">
      <w:pPr>
        <w:jc w:val="right"/>
        <w:rPr>
          <w:rFonts w:ascii="Times New Roman" w:eastAsia="Calibri" w:hAnsi="Times New Roman" w:cs="Calibri"/>
          <w:b/>
          <w:bCs/>
          <w:color w:val="000000"/>
          <w:sz w:val="24"/>
          <w:szCs w:val="24"/>
          <w:u w:color="000000"/>
          <w:bdr w:val="nil"/>
          <w:lang w:eastAsia="lv-LV"/>
        </w:rPr>
      </w:pPr>
      <w:r w:rsidRPr="004459AF">
        <w:rPr>
          <w:rFonts w:ascii="Times New Roman" w:eastAsia="Calibri" w:hAnsi="Times New Roman" w:cs="Calibri"/>
          <w:b/>
          <w:bCs/>
          <w:color w:val="000000"/>
          <w:sz w:val="24"/>
          <w:szCs w:val="24"/>
          <w:u w:color="000000"/>
          <w:bdr w:val="nil"/>
          <w:lang w:eastAsia="lv-LV"/>
        </w:rPr>
        <w:lastRenderedPageBreak/>
        <w:t xml:space="preserve">3.pielikums </w:t>
      </w:r>
    </w:p>
    <w:p w14:paraId="722ABC06" w14:textId="77777777" w:rsidR="002D010C" w:rsidRPr="006F6933" w:rsidRDefault="002D010C" w:rsidP="002D010C">
      <w:pPr>
        <w:jc w:val="center"/>
        <w:rPr>
          <w:rFonts w:ascii="Times New Roman Bold" w:eastAsia="Calibri" w:hAnsi="Times New Roman Bold" w:cs="Calibri"/>
          <w:b/>
          <w:bCs/>
          <w:smallCaps/>
          <w:color w:val="000000"/>
          <w:sz w:val="28"/>
          <w:szCs w:val="28"/>
          <w:u w:color="000000"/>
          <w:bdr w:val="nil"/>
          <w:lang w:eastAsia="lv-LV"/>
        </w:rPr>
      </w:pPr>
      <w:r w:rsidRPr="006F6933">
        <w:rPr>
          <w:rFonts w:ascii="Times New Roman Bold" w:eastAsia="Calibri" w:hAnsi="Times New Roman Bold" w:cs="Calibri"/>
          <w:b/>
          <w:bCs/>
          <w:smallCaps/>
          <w:color w:val="000000"/>
          <w:sz w:val="28"/>
          <w:szCs w:val="28"/>
          <w:u w:color="000000"/>
          <w:bdr w:val="nil"/>
          <w:lang w:eastAsia="lv-LV"/>
        </w:rPr>
        <w:t>Apliecinājums par pretendenta pieredzi</w:t>
      </w:r>
    </w:p>
    <w:p w14:paraId="6C7C2AE3" w14:textId="77777777" w:rsidR="002D010C" w:rsidRPr="004459AF" w:rsidRDefault="002D010C" w:rsidP="002D010C">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6"/>
          <w:szCs w:val="26"/>
          <w:u w:color="000000"/>
          <w:bdr w:val="nil"/>
          <w:lang w:eastAsia="lv-LV"/>
        </w:rPr>
      </w:pPr>
    </w:p>
    <w:p w14:paraId="72863847" w14:textId="77777777" w:rsidR="002D010C" w:rsidRPr="004459AF" w:rsidRDefault="002D010C" w:rsidP="002D010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4459AF">
        <w:rPr>
          <w:rFonts w:ascii="Times New Roman" w:eastAsia="Calibri" w:hAnsi="Times New Roman" w:cs="Calibri"/>
          <w:color w:val="000000"/>
          <w:sz w:val="24"/>
          <w:szCs w:val="24"/>
          <w:u w:color="000000"/>
          <w:bdr w:val="nil"/>
          <w:lang w:eastAsia="lv-LV"/>
        </w:rPr>
        <w:t>1.</w:t>
      </w:r>
      <w:r w:rsidRPr="004459AF">
        <w:rPr>
          <w:rFonts w:ascii="Times New Roman" w:eastAsia="Calibri" w:hAnsi="Times New Roman" w:cs="Calibri"/>
          <w:color w:val="000000"/>
          <w:sz w:val="24"/>
          <w:szCs w:val="24"/>
          <w:u w:color="000000"/>
          <w:bdr w:val="nil"/>
          <w:lang w:eastAsia="lv-LV"/>
        </w:rPr>
        <w:tab/>
        <w:t>Pretendenta nosaukums:</w:t>
      </w:r>
      <w:r w:rsidRPr="004459AF">
        <w:rPr>
          <w:rFonts w:ascii="Times New Roman" w:eastAsia="Calibri" w:hAnsi="Times New Roman" w:cs="Calibri"/>
          <w:color w:val="000000"/>
          <w:sz w:val="24"/>
          <w:szCs w:val="24"/>
          <w:u w:color="000000"/>
          <w:bdr w:val="nil"/>
          <w:lang w:eastAsia="lv-LV"/>
        </w:rPr>
        <w:tab/>
        <w:t>_______________________________________________</w:t>
      </w:r>
    </w:p>
    <w:p w14:paraId="2229F8B3" w14:textId="77777777" w:rsidR="002D010C" w:rsidRPr="004459AF" w:rsidRDefault="002D010C" w:rsidP="002D010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4459AF">
        <w:rPr>
          <w:rFonts w:ascii="Times New Roman" w:eastAsia="Times New Roman" w:hAnsi="Times New Roman" w:cs="Times New Roman"/>
          <w:color w:val="000000"/>
          <w:sz w:val="24"/>
          <w:szCs w:val="24"/>
          <w:u w:color="000000"/>
          <w:bdr w:val="nil"/>
          <w:lang w:eastAsia="lv-LV"/>
        </w:rPr>
        <w:tab/>
        <w:t>Re</w:t>
      </w:r>
      <w:r w:rsidRPr="004459AF">
        <w:rPr>
          <w:rFonts w:ascii="Times New Roman" w:eastAsia="Calibri" w:hAnsi="Times New Roman" w:cs="Calibri"/>
          <w:color w:val="000000"/>
          <w:sz w:val="24"/>
          <w:szCs w:val="24"/>
          <w:u w:color="000000"/>
          <w:bdr w:val="nil"/>
          <w:lang w:eastAsia="lv-LV"/>
        </w:rPr>
        <w:t>ģistrācijas Nr._______________________________________________________</w:t>
      </w:r>
    </w:p>
    <w:p w14:paraId="3F36BD13" w14:textId="77777777" w:rsidR="002D010C" w:rsidRPr="008D17D5" w:rsidRDefault="002D010C" w:rsidP="002D010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highlight w:val="green"/>
          <w:u w:color="000000"/>
          <w:bdr w:val="nil"/>
          <w:lang w:eastAsia="lv-LV"/>
        </w:rPr>
      </w:pPr>
    </w:p>
    <w:p w14:paraId="320057C5" w14:textId="1BFE1E7F" w:rsidR="002D010C" w:rsidRPr="004B489A" w:rsidRDefault="002D010C" w:rsidP="002D010C">
      <w:pPr>
        <w:numPr>
          <w:ilvl w:val="0"/>
          <w:numId w:val="2"/>
        </w:num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4B489A">
        <w:rPr>
          <w:rFonts w:ascii="Times New Roman" w:eastAsia="Calibri" w:hAnsi="Times New Roman" w:cs="Calibri"/>
          <w:color w:val="000000"/>
          <w:sz w:val="24"/>
          <w:szCs w:val="24"/>
          <w:u w:color="000000"/>
          <w:bdr w:val="nil"/>
          <w:lang w:eastAsia="lv-LV"/>
        </w:rPr>
        <w:t xml:space="preserve">Apliecinām, ka mums ir pieredze atbilstoši iepirkuma Nolikuma </w:t>
      </w:r>
      <w:r w:rsidRPr="00966A7C">
        <w:rPr>
          <w:rFonts w:ascii="Times New Roman" w:eastAsia="Calibri" w:hAnsi="Times New Roman" w:cs="Calibri"/>
          <w:color w:val="000000"/>
          <w:sz w:val="24"/>
          <w:szCs w:val="24"/>
          <w:u w:color="000000"/>
          <w:bdr w:val="nil"/>
          <w:lang w:eastAsia="lv-LV"/>
        </w:rPr>
        <w:t>3.</w:t>
      </w:r>
      <w:r w:rsidR="007D0BFF" w:rsidRPr="00966A7C">
        <w:rPr>
          <w:rFonts w:ascii="Times New Roman" w:eastAsia="Calibri" w:hAnsi="Times New Roman" w:cs="Calibri"/>
          <w:color w:val="000000"/>
          <w:sz w:val="24"/>
          <w:szCs w:val="24"/>
          <w:u w:color="000000"/>
          <w:bdr w:val="nil"/>
          <w:lang w:eastAsia="lv-LV"/>
        </w:rPr>
        <w:t>5</w:t>
      </w:r>
      <w:r w:rsidRPr="00966A7C">
        <w:rPr>
          <w:rFonts w:ascii="Times New Roman" w:eastAsia="Calibri" w:hAnsi="Times New Roman" w:cs="Calibri"/>
          <w:color w:val="000000"/>
          <w:sz w:val="24"/>
          <w:szCs w:val="24"/>
          <w:u w:color="000000"/>
          <w:bdr w:val="nil"/>
          <w:lang w:eastAsia="lv-LV"/>
        </w:rPr>
        <w:t>.punktā</w:t>
      </w:r>
      <w:r w:rsidRPr="004B489A">
        <w:rPr>
          <w:rFonts w:ascii="Times New Roman" w:eastAsia="Calibri" w:hAnsi="Times New Roman" w:cs="Calibri"/>
          <w:color w:val="000000"/>
          <w:sz w:val="24"/>
          <w:szCs w:val="24"/>
          <w:u w:color="000000"/>
          <w:bdr w:val="nil"/>
          <w:lang w:eastAsia="lv-LV"/>
        </w:rPr>
        <w:t xml:space="preserve"> noteiktajai prasībai: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2040"/>
        <w:gridCol w:w="1883"/>
        <w:gridCol w:w="1766"/>
        <w:gridCol w:w="1838"/>
      </w:tblGrid>
      <w:tr w:rsidR="006F6933" w:rsidRPr="00D5455F" w14:paraId="510FD104" w14:textId="77777777" w:rsidTr="00D752B1">
        <w:tc>
          <w:tcPr>
            <w:tcW w:w="2003" w:type="dxa"/>
            <w:shd w:val="clear" w:color="auto" w:fill="auto"/>
          </w:tcPr>
          <w:p w14:paraId="5ABA7F9F" w14:textId="77777777" w:rsidR="006F6933" w:rsidRPr="00D5455F" w:rsidRDefault="006F6933" w:rsidP="00D752B1">
            <w:pPr>
              <w:tabs>
                <w:tab w:val="left" w:pos="319"/>
              </w:tabs>
              <w:spacing w:before="120" w:after="120" w:line="240" w:lineRule="auto"/>
              <w:jc w:val="center"/>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Preču pasūtītājs, preču nosaukums</w:t>
            </w:r>
          </w:p>
        </w:tc>
        <w:tc>
          <w:tcPr>
            <w:tcW w:w="2040" w:type="dxa"/>
            <w:shd w:val="clear" w:color="auto" w:fill="auto"/>
          </w:tcPr>
          <w:p w14:paraId="3FBED552" w14:textId="77777777" w:rsidR="006F6933" w:rsidRPr="00D5455F" w:rsidRDefault="006F6933" w:rsidP="00D752B1">
            <w:pPr>
              <w:tabs>
                <w:tab w:val="left" w:pos="319"/>
              </w:tabs>
              <w:spacing w:before="120" w:after="120" w:line="240" w:lineRule="auto"/>
              <w:jc w:val="center"/>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Preču apraksts</w:t>
            </w:r>
          </w:p>
        </w:tc>
        <w:tc>
          <w:tcPr>
            <w:tcW w:w="1883" w:type="dxa"/>
          </w:tcPr>
          <w:p w14:paraId="170A8D79" w14:textId="77777777" w:rsidR="006F6933" w:rsidRPr="00D5455F" w:rsidRDefault="006F6933" w:rsidP="00D752B1">
            <w:pPr>
              <w:tabs>
                <w:tab w:val="left" w:pos="319"/>
              </w:tabs>
              <w:spacing w:before="120" w:after="120" w:line="240" w:lineRule="auto"/>
              <w:jc w:val="center"/>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 xml:space="preserve">Līguma izpildes periods </w:t>
            </w:r>
          </w:p>
          <w:p w14:paraId="0AE216E7" w14:textId="77777777" w:rsidR="006F6933" w:rsidRPr="00D5455F" w:rsidRDefault="006F6933" w:rsidP="00D752B1">
            <w:pPr>
              <w:tabs>
                <w:tab w:val="left" w:pos="319"/>
              </w:tabs>
              <w:spacing w:before="120" w:after="120" w:line="240" w:lineRule="auto"/>
              <w:jc w:val="center"/>
              <w:rPr>
                <w:rFonts w:ascii="Times New Roman" w:eastAsia="Times New Roman" w:hAnsi="Times New Roman" w:cs="Times New Roman"/>
                <w:sz w:val="24"/>
                <w:szCs w:val="24"/>
              </w:rPr>
            </w:pPr>
          </w:p>
        </w:tc>
        <w:tc>
          <w:tcPr>
            <w:tcW w:w="1766" w:type="dxa"/>
          </w:tcPr>
          <w:p w14:paraId="1E955B62" w14:textId="77777777" w:rsidR="006F6933" w:rsidRPr="00D5455F" w:rsidRDefault="006F6933" w:rsidP="00D752B1">
            <w:pPr>
              <w:tabs>
                <w:tab w:val="left" w:pos="319"/>
              </w:tabs>
              <w:spacing w:before="120" w:after="120" w:line="240" w:lineRule="auto"/>
              <w:jc w:val="center"/>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 xml:space="preserve">Preču apjoms </w:t>
            </w:r>
          </w:p>
          <w:p w14:paraId="62DF92AB" w14:textId="77777777" w:rsidR="006F6933" w:rsidRPr="00D5455F" w:rsidRDefault="006F6933" w:rsidP="00D752B1">
            <w:pPr>
              <w:tabs>
                <w:tab w:val="left" w:pos="319"/>
              </w:tabs>
              <w:spacing w:before="120" w:after="120" w:line="240" w:lineRule="auto"/>
              <w:jc w:val="center"/>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(izmaksas EUR bez PVN)</w:t>
            </w:r>
          </w:p>
        </w:tc>
        <w:tc>
          <w:tcPr>
            <w:tcW w:w="1838" w:type="dxa"/>
            <w:shd w:val="clear" w:color="auto" w:fill="auto"/>
          </w:tcPr>
          <w:p w14:paraId="360AA2AF" w14:textId="77777777" w:rsidR="006F6933" w:rsidRPr="00D5455F" w:rsidRDefault="006F6933" w:rsidP="00D752B1">
            <w:pPr>
              <w:tabs>
                <w:tab w:val="left" w:pos="319"/>
              </w:tabs>
              <w:spacing w:before="120" w:after="120" w:line="240" w:lineRule="auto"/>
              <w:jc w:val="center"/>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Kontaktpersona, tālrunis</w:t>
            </w:r>
          </w:p>
        </w:tc>
      </w:tr>
      <w:tr w:rsidR="006F6933" w:rsidRPr="00D5455F" w14:paraId="1FA0DD0F" w14:textId="77777777" w:rsidTr="00D752B1">
        <w:tc>
          <w:tcPr>
            <w:tcW w:w="2003" w:type="dxa"/>
            <w:shd w:val="clear" w:color="auto" w:fill="auto"/>
          </w:tcPr>
          <w:p w14:paraId="66D25E31" w14:textId="77777777" w:rsidR="006F6933" w:rsidRPr="00D5455F" w:rsidRDefault="006F6933" w:rsidP="00D752B1">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040" w:type="dxa"/>
            <w:shd w:val="clear" w:color="auto" w:fill="auto"/>
          </w:tcPr>
          <w:p w14:paraId="2F74728A" w14:textId="77777777" w:rsidR="006F6933" w:rsidRPr="00D5455F" w:rsidRDefault="006F6933" w:rsidP="00D752B1">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83" w:type="dxa"/>
          </w:tcPr>
          <w:p w14:paraId="215AF1D3" w14:textId="77777777" w:rsidR="006F6933" w:rsidRPr="00D5455F" w:rsidRDefault="006F6933" w:rsidP="00D752B1">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766" w:type="dxa"/>
          </w:tcPr>
          <w:p w14:paraId="38FBEF63" w14:textId="77777777" w:rsidR="006F6933" w:rsidRPr="00D5455F" w:rsidRDefault="006F6933" w:rsidP="00D752B1">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38" w:type="dxa"/>
            <w:shd w:val="clear" w:color="auto" w:fill="auto"/>
          </w:tcPr>
          <w:p w14:paraId="341B8A99" w14:textId="77777777" w:rsidR="006F6933" w:rsidRPr="00D5455F" w:rsidRDefault="006F6933" w:rsidP="00D752B1">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6F6933" w:rsidRPr="00D5455F" w14:paraId="00F37A21" w14:textId="77777777" w:rsidTr="00D752B1">
        <w:tc>
          <w:tcPr>
            <w:tcW w:w="2003" w:type="dxa"/>
            <w:shd w:val="clear" w:color="auto" w:fill="auto"/>
          </w:tcPr>
          <w:p w14:paraId="794D5B3E" w14:textId="77777777" w:rsidR="006F6933" w:rsidRPr="00D5455F" w:rsidRDefault="006F6933" w:rsidP="00D752B1">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040" w:type="dxa"/>
            <w:shd w:val="clear" w:color="auto" w:fill="auto"/>
          </w:tcPr>
          <w:p w14:paraId="27B24EB7" w14:textId="77777777" w:rsidR="006F6933" w:rsidRPr="00D5455F" w:rsidRDefault="006F6933" w:rsidP="00D752B1">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83" w:type="dxa"/>
          </w:tcPr>
          <w:p w14:paraId="7E827940" w14:textId="77777777" w:rsidR="006F6933" w:rsidRPr="00D5455F" w:rsidRDefault="006F6933" w:rsidP="00D752B1">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766" w:type="dxa"/>
          </w:tcPr>
          <w:p w14:paraId="6E7283FC" w14:textId="77777777" w:rsidR="006F6933" w:rsidRPr="00D5455F" w:rsidRDefault="006F6933" w:rsidP="00D752B1">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38" w:type="dxa"/>
            <w:shd w:val="clear" w:color="auto" w:fill="auto"/>
          </w:tcPr>
          <w:p w14:paraId="3A3E3E94" w14:textId="77777777" w:rsidR="006F6933" w:rsidRPr="00D5455F" w:rsidRDefault="006F6933" w:rsidP="00D752B1">
            <w:pPr>
              <w:tabs>
                <w:tab w:val="left" w:pos="319"/>
              </w:tabs>
              <w:spacing w:before="120" w:after="120" w:line="240" w:lineRule="auto"/>
              <w:jc w:val="center"/>
              <w:rPr>
                <w:rFonts w:ascii="Times New Roman" w:eastAsia="Times New Roman" w:hAnsi="Times New Roman" w:cs="Times New Roman"/>
                <w:sz w:val="24"/>
                <w:szCs w:val="24"/>
                <w:highlight w:val="green"/>
              </w:rPr>
            </w:pPr>
          </w:p>
        </w:tc>
      </w:tr>
    </w:tbl>
    <w:p w14:paraId="064330F9" w14:textId="77777777" w:rsidR="006F6933" w:rsidRPr="00267FA6" w:rsidRDefault="006F6933" w:rsidP="002D010C">
      <w:pPr>
        <w:rPr>
          <w:rFonts w:ascii="Times New Roman" w:eastAsia="Times New Roman" w:hAnsi="Times New Roman" w:cs="Times New Roman"/>
          <w:i/>
          <w:color w:val="000000"/>
          <w:sz w:val="24"/>
          <w:szCs w:val="24"/>
          <w:u w:color="000000"/>
          <w:bdr w:val="nil"/>
          <w:lang w:eastAsia="lv-LV"/>
        </w:rPr>
      </w:pPr>
    </w:p>
    <w:p w14:paraId="3005EEDA" w14:textId="0AD78C00" w:rsidR="002D010C" w:rsidRPr="008D17D5" w:rsidRDefault="002D010C" w:rsidP="002D010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highlight w:val="green"/>
          <w:u w:color="000000"/>
          <w:bdr w:val="nil"/>
          <w:lang w:eastAsia="lv-LV"/>
        </w:rPr>
      </w:pPr>
    </w:p>
    <w:p w14:paraId="676DDB3C" w14:textId="77777777" w:rsidR="002D010C" w:rsidRPr="00A267E3" w:rsidRDefault="002D010C" w:rsidP="002D010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shd w:val="clear" w:color="auto" w:fill="FFFF00"/>
          <w:lang w:eastAsia="lv-LV"/>
        </w:rPr>
      </w:pPr>
    </w:p>
    <w:p w14:paraId="7C806EF3" w14:textId="77777777" w:rsidR="002D010C" w:rsidRPr="00A267E3" w:rsidRDefault="002D010C" w:rsidP="002D010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A267E3">
        <w:rPr>
          <w:rFonts w:ascii="Times New Roman" w:eastAsia="Calibri" w:hAnsi="Times New Roman" w:cs="Calibri"/>
          <w:color w:val="000000"/>
          <w:sz w:val="24"/>
          <w:szCs w:val="24"/>
          <w:u w:color="000000"/>
          <w:bdr w:val="nil"/>
          <w:lang w:eastAsia="lv-LV"/>
        </w:rPr>
        <w:t>Ar šo uzņemos pilnu atbildību par apliecinājumā ietverto informāciju, atbilstību Nolikuma prasībām. Sniegtā informācija un dati ir patiesi.</w:t>
      </w:r>
    </w:p>
    <w:p w14:paraId="662D5E88" w14:textId="77777777" w:rsidR="002D010C" w:rsidRPr="00A267E3" w:rsidRDefault="002D010C" w:rsidP="002D010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p>
    <w:p w14:paraId="759063CA" w14:textId="77777777" w:rsidR="002D010C" w:rsidRPr="00A267E3"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A267E3">
        <w:rPr>
          <w:rFonts w:ascii="Times New Roman" w:eastAsia="Calibri" w:hAnsi="Times New Roman" w:cs="Calibri"/>
          <w:color w:val="000000"/>
          <w:sz w:val="24"/>
          <w:szCs w:val="24"/>
          <w:u w:color="000000"/>
          <w:bdr w:val="nil"/>
          <w:lang w:eastAsia="lv-LV"/>
        </w:rPr>
        <w:t>Vārds, Uzvārds</w:t>
      </w:r>
      <w:r w:rsidRPr="00A267E3">
        <w:rPr>
          <w:rFonts w:ascii="Times New Roman" w:eastAsia="Calibri" w:hAnsi="Times New Roman" w:cs="Calibri"/>
          <w:color w:val="000000"/>
          <w:sz w:val="24"/>
          <w:szCs w:val="24"/>
          <w:u w:color="000000"/>
          <w:bdr w:val="nil"/>
          <w:lang w:eastAsia="lv-LV"/>
        </w:rPr>
        <w:tab/>
      </w:r>
      <w:r w:rsidRPr="00A267E3">
        <w:rPr>
          <w:rFonts w:ascii="Times New Roman" w:eastAsia="Calibri" w:hAnsi="Times New Roman" w:cs="Calibri"/>
          <w:color w:val="000000"/>
          <w:sz w:val="24"/>
          <w:szCs w:val="24"/>
          <w:u w:color="000000"/>
          <w:bdr w:val="nil"/>
          <w:lang w:eastAsia="lv-LV"/>
        </w:rPr>
        <w:tab/>
      </w:r>
      <w:r w:rsidRPr="00A267E3">
        <w:rPr>
          <w:rFonts w:ascii="Times New Roman" w:eastAsia="Calibri" w:hAnsi="Times New Roman" w:cs="Calibri"/>
          <w:color w:val="000000"/>
          <w:sz w:val="24"/>
          <w:szCs w:val="24"/>
          <w:u w:color="000000"/>
          <w:bdr w:val="nil"/>
          <w:lang w:eastAsia="lv-LV"/>
        </w:rPr>
        <w:tab/>
        <w:t>_____________________________________</w:t>
      </w:r>
    </w:p>
    <w:p w14:paraId="3F513B29" w14:textId="77777777" w:rsidR="002D010C" w:rsidRPr="00A267E3"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2A577A9F" w14:textId="77777777" w:rsidR="002D010C" w:rsidRPr="00A267E3"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A267E3">
        <w:rPr>
          <w:rFonts w:ascii="Times New Roman" w:eastAsia="Calibri" w:hAnsi="Times New Roman" w:cs="Calibri"/>
          <w:color w:val="000000"/>
          <w:sz w:val="24"/>
          <w:szCs w:val="24"/>
          <w:u w:color="000000"/>
          <w:bdr w:val="nil"/>
          <w:lang w:eastAsia="lv-LV"/>
        </w:rPr>
        <w:t>Ieņemamais amats</w:t>
      </w:r>
      <w:r w:rsidRPr="00A267E3">
        <w:rPr>
          <w:rFonts w:ascii="Times New Roman" w:eastAsia="Calibri" w:hAnsi="Times New Roman" w:cs="Calibri"/>
          <w:color w:val="000000"/>
          <w:sz w:val="24"/>
          <w:szCs w:val="24"/>
          <w:u w:color="000000"/>
          <w:bdr w:val="nil"/>
          <w:lang w:eastAsia="lv-LV"/>
        </w:rPr>
        <w:tab/>
      </w:r>
      <w:r w:rsidRPr="00A267E3">
        <w:rPr>
          <w:rFonts w:ascii="Times New Roman" w:eastAsia="Calibri" w:hAnsi="Times New Roman" w:cs="Calibri"/>
          <w:color w:val="000000"/>
          <w:sz w:val="24"/>
          <w:szCs w:val="24"/>
          <w:u w:color="000000"/>
          <w:bdr w:val="nil"/>
          <w:lang w:eastAsia="lv-LV"/>
        </w:rPr>
        <w:tab/>
      </w:r>
      <w:r w:rsidRPr="00A267E3">
        <w:rPr>
          <w:rFonts w:ascii="Times New Roman" w:eastAsia="Calibri" w:hAnsi="Times New Roman" w:cs="Calibri"/>
          <w:color w:val="000000"/>
          <w:sz w:val="24"/>
          <w:szCs w:val="24"/>
          <w:u w:color="000000"/>
          <w:bdr w:val="nil"/>
          <w:lang w:eastAsia="lv-LV"/>
        </w:rPr>
        <w:tab/>
        <w:t>_____________________________________</w:t>
      </w:r>
    </w:p>
    <w:p w14:paraId="790800B9" w14:textId="77777777" w:rsidR="002D010C" w:rsidRPr="00A267E3"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4310A6AD" w14:textId="77777777" w:rsidR="002D010C" w:rsidRPr="00A267E3"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A267E3">
        <w:rPr>
          <w:rFonts w:ascii="Times New Roman" w:eastAsia="Calibri" w:hAnsi="Times New Roman" w:cs="Calibri"/>
          <w:color w:val="000000"/>
          <w:sz w:val="24"/>
          <w:szCs w:val="24"/>
          <w:u w:color="000000"/>
          <w:bdr w:val="nil"/>
          <w:lang w:eastAsia="lv-LV"/>
        </w:rPr>
        <w:t>Paraksts</w:t>
      </w:r>
      <w:r w:rsidRPr="00A267E3">
        <w:rPr>
          <w:rFonts w:ascii="Times New Roman" w:eastAsia="Calibri" w:hAnsi="Times New Roman" w:cs="Calibri"/>
          <w:color w:val="000000"/>
          <w:sz w:val="24"/>
          <w:szCs w:val="24"/>
          <w:u w:color="000000"/>
          <w:bdr w:val="nil"/>
          <w:lang w:eastAsia="lv-LV"/>
        </w:rPr>
        <w:tab/>
      </w:r>
      <w:r w:rsidRPr="00A267E3">
        <w:rPr>
          <w:rFonts w:ascii="Times New Roman" w:eastAsia="Calibri" w:hAnsi="Times New Roman" w:cs="Calibri"/>
          <w:color w:val="000000"/>
          <w:sz w:val="24"/>
          <w:szCs w:val="24"/>
          <w:u w:color="000000"/>
          <w:bdr w:val="nil"/>
          <w:lang w:eastAsia="lv-LV"/>
        </w:rPr>
        <w:tab/>
      </w:r>
      <w:r w:rsidRPr="00A267E3">
        <w:rPr>
          <w:rFonts w:ascii="Times New Roman" w:eastAsia="Calibri" w:hAnsi="Times New Roman" w:cs="Calibri"/>
          <w:color w:val="000000"/>
          <w:sz w:val="24"/>
          <w:szCs w:val="24"/>
          <w:u w:color="000000"/>
          <w:bdr w:val="nil"/>
          <w:lang w:eastAsia="lv-LV"/>
        </w:rPr>
        <w:tab/>
      </w:r>
      <w:r w:rsidRPr="00A267E3">
        <w:rPr>
          <w:rFonts w:ascii="Times New Roman" w:eastAsia="Calibri" w:hAnsi="Times New Roman" w:cs="Calibri"/>
          <w:color w:val="000000"/>
          <w:sz w:val="24"/>
          <w:szCs w:val="24"/>
          <w:u w:color="000000"/>
          <w:bdr w:val="nil"/>
          <w:lang w:eastAsia="lv-LV"/>
        </w:rPr>
        <w:tab/>
        <w:t>_____________________________________</w:t>
      </w:r>
    </w:p>
    <w:p w14:paraId="70D72338" w14:textId="77777777" w:rsidR="002D010C" w:rsidRPr="00A267E3"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A267E3">
        <w:rPr>
          <w:rFonts w:ascii="Times New Roman" w:eastAsia="Times New Roman" w:hAnsi="Times New Roman" w:cs="Times New Roman"/>
          <w:color w:val="000000"/>
          <w:sz w:val="24"/>
          <w:szCs w:val="24"/>
          <w:u w:color="000000"/>
          <w:bdr w:val="nil"/>
          <w:lang w:eastAsia="lv-LV"/>
        </w:rPr>
        <w:tab/>
      </w:r>
    </w:p>
    <w:p w14:paraId="086F1C86" w14:textId="77777777" w:rsidR="002D010C" w:rsidRPr="008D17D5"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highlight w:val="green"/>
          <w:u w:color="000000"/>
          <w:bdr w:val="nil"/>
          <w:lang w:eastAsia="lv-LV"/>
        </w:rPr>
      </w:pPr>
      <w:r w:rsidRPr="00A267E3">
        <w:rPr>
          <w:rFonts w:ascii="Times New Roman" w:eastAsia="Calibri" w:hAnsi="Times New Roman" w:cs="Calibri"/>
          <w:color w:val="000000"/>
          <w:sz w:val="24"/>
          <w:szCs w:val="24"/>
          <w:u w:color="000000"/>
          <w:bdr w:val="nil"/>
          <w:lang w:eastAsia="lv-LV"/>
        </w:rPr>
        <w:t>Datums</w:t>
      </w:r>
      <w:r w:rsidRPr="00A267E3">
        <w:rPr>
          <w:rFonts w:ascii="Times New Roman" w:eastAsia="Calibri" w:hAnsi="Times New Roman" w:cs="Calibri"/>
          <w:color w:val="000000"/>
          <w:sz w:val="24"/>
          <w:szCs w:val="24"/>
          <w:u w:color="000000"/>
          <w:bdr w:val="nil"/>
          <w:lang w:eastAsia="lv-LV"/>
        </w:rPr>
        <w:tab/>
      </w:r>
      <w:r w:rsidRPr="00A267E3">
        <w:rPr>
          <w:rFonts w:ascii="Times New Roman" w:eastAsia="Calibri" w:hAnsi="Times New Roman" w:cs="Calibri"/>
          <w:color w:val="000000"/>
          <w:sz w:val="24"/>
          <w:szCs w:val="24"/>
          <w:u w:color="000000"/>
          <w:bdr w:val="nil"/>
          <w:lang w:eastAsia="lv-LV"/>
        </w:rPr>
        <w:tab/>
      </w:r>
      <w:r w:rsidRPr="00A267E3">
        <w:rPr>
          <w:rFonts w:ascii="Times New Roman" w:eastAsia="Calibri" w:hAnsi="Times New Roman" w:cs="Calibri"/>
          <w:color w:val="000000"/>
          <w:sz w:val="24"/>
          <w:szCs w:val="24"/>
          <w:u w:color="000000"/>
          <w:bdr w:val="nil"/>
          <w:lang w:eastAsia="lv-LV"/>
        </w:rPr>
        <w:tab/>
      </w:r>
      <w:r w:rsidRPr="00A267E3">
        <w:rPr>
          <w:rFonts w:ascii="Times New Roman" w:eastAsia="Calibri" w:hAnsi="Times New Roman" w:cs="Calibri"/>
          <w:color w:val="000000"/>
          <w:sz w:val="24"/>
          <w:szCs w:val="24"/>
          <w:u w:color="000000"/>
          <w:bdr w:val="nil"/>
          <w:lang w:eastAsia="lv-LV"/>
        </w:rPr>
        <w:tab/>
        <w:t>__________</w:t>
      </w:r>
      <w:r w:rsidRPr="00A267E3">
        <w:rPr>
          <w:rFonts w:ascii="Times New Roman" w:eastAsia="Calibri" w:hAnsi="Times New Roman" w:cs="Calibri"/>
          <w:color w:val="000000"/>
          <w:sz w:val="24"/>
          <w:szCs w:val="24"/>
          <w:u w:color="000000"/>
          <w:bdr w:val="nil"/>
          <w:lang w:eastAsia="lv-LV"/>
        </w:rPr>
        <w:tab/>
      </w:r>
      <w:r w:rsidRPr="00A267E3">
        <w:rPr>
          <w:rFonts w:ascii="Times New Roman" w:eastAsia="Calibri" w:hAnsi="Times New Roman" w:cs="Calibri"/>
          <w:color w:val="000000"/>
          <w:sz w:val="24"/>
          <w:szCs w:val="24"/>
          <w:u w:color="000000"/>
          <w:bdr w:val="nil"/>
          <w:lang w:eastAsia="lv-LV"/>
        </w:rPr>
        <w:tab/>
        <w:t>_________________</w:t>
      </w:r>
    </w:p>
    <w:p w14:paraId="29A5F9DA" w14:textId="77777777" w:rsidR="002D010C" w:rsidRPr="008D17D5" w:rsidRDefault="002D010C" w:rsidP="002D010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highlight w:val="green"/>
          <w:u w:color="000000"/>
          <w:bdr w:val="nil"/>
          <w:lang w:eastAsia="lv-LV"/>
        </w:rPr>
      </w:pPr>
    </w:p>
    <w:p w14:paraId="263C70DA" w14:textId="77777777" w:rsidR="00311905" w:rsidRDefault="00311905" w:rsidP="001E3C2B">
      <w:pPr>
        <w:pStyle w:val="ListParagraph"/>
        <w:pBdr>
          <w:top w:val="nil"/>
          <w:left w:val="nil"/>
          <w:bottom w:val="nil"/>
          <w:right w:val="nil"/>
          <w:between w:val="nil"/>
          <w:bar w:val="nil"/>
        </w:pBdr>
        <w:spacing w:before="120" w:after="120" w:line="240" w:lineRule="auto"/>
        <w:ind w:left="284"/>
        <w:jc w:val="right"/>
        <w:rPr>
          <w:rFonts w:ascii="Times New Roman" w:eastAsia="Calibri" w:hAnsi="Times New Roman" w:cs="Calibri"/>
          <w:b/>
          <w:bCs/>
          <w:color w:val="000000"/>
          <w:sz w:val="24"/>
          <w:szCs w:val="24"/>
          <w:u w:color="000000"/>
          <w:bdr w:val="nil"/>
          <w:lang w:eastAsia="lv-LV"/>
        </w:rPr>
      </w:pPr>
    </w:p>
    <w:p w14:paraId="6FE112CB" w14:textId="77777777" w:rsidR="00311905" w:rsidRDefault="00311905" w:rsidP="001E3C2B">
      <w:pPr>
        <w:pStyle w:val="ListParagraph"/>
        <w:pBdr>
          <w:top w:val="nil"/>
          <w:left w:val="nil"/>
          <w:bottom w:val="nil"/>
          <w:right w:val="nil"/>
          <w:between w:val="nil"/>
          <w:bar w:val="nil"/>
        </w:pBdr>
        <w:spacing w:before="120" w:after="120" w:line="240" w:lineRule="auto"/>
        <w:ind w:left="284"/>
        <w:jc w:val="right"/>
        <w:rPr>
          <w:rFonts w:ascii="Times New Roman" w:eastAsia="Calibri" w:hAnsi="Times New Roman" w:cs="Calibri"/>
          <w:b/>
          <w:bCs/>
          <w:color w:val="000000"/>
          <w:sz w:val="24"/>
          <w:szCs w:val="24"/>
          <w:u w:color="000000"/>
          <w:bdr w:val="nil"/>
          <w:lang w:eastAsia="lv-LV"/>
        </w:rPr>
      </w:pPr>
    </w:p>
    <w:p w14:paraId="5A0891F9" w14:textId="77777777" w:rsidR="00311905" w:rsidRDefault="00311905" w:rsidP="001E3C2B">
      <w:pPr>
        <w:pStyle w:val="ListParagraph"/>
        <w:pBdr>
          <w:top w:val="nil"/>
          <w:left w:val="nil"/>
          <w:bottom w:val="nil"/>
          <w:right w:val="nil"/>
          <w:between w:val="nil"/>
          <w:bar w:val="nil"/>
        </w:pBdr>
        <w:spacing w:before="120" w:after="120" w:line="240" w:lineRule="auto"/>
        <w:ind w:left="284"/>
        <w:jc w:val="right"/>
        <w:rPr>
          <w:rFonts w:ascii="Times New Roman" w:eastAsia="Calibri" w:hAnsi="Times New Roman" w:cs="Calibri"/>
          <w:b/>
          <w:bCs/>
          <w:color w:val="000000"/>
          <w:sz w:val="24"/>
          <w:szCs w:val="24"/>
          <w:u w:color="000000"/>
          <w:bdr w:val="nil"/>
          <w:lang w:eastAsia="lv-LV"/>
        </w:rPr>
      </w:pPr>
    </w:p>
    <w:p w14:paraId="249E8A64" w14:textId="77777777" w:rsidR="00311905" w:rsidRDefault="00311905" w:rsidP="001E3C2B">
      <w:pPr>
        <w:pStyle w:val="ListParagraph"/>
        <w:pBdr>
          <w:top w:val="nil"/>
          <w:left w:val="nil"/>
          <w:bottom w:val="nil"/>
          <w:right w:val="nil"/>
          <w:between w:val="nil"/>
          <w:bar w:val="nil"/>
        </w:pBdr>
        <w:spacing w:before="120" w:after="120" w:line="240" w:lineRule="auto"/>
        <w:ind w:left="284"/>
        <w:jc w:val="right"/>
        <w:rPr>
          <w:rFonts w:ascii="Times New Roman" w:eastAsia="Calibri" w:hAnsi="Times New Roman" w:cs="Calibri"/>
          <w:b/>
          <w:bCs/>
          <w:color w:val="000000"/>
          <w:sz w:val="24"/>
          <w:szCs w:val="24"/>
          <w:u w:color="000000"/>
          <w:bdr w:val="nil"/>
          <w:lang w:eastAsia="lv-LV"/>
        </w:rPr>
      </w:pPr>
    </w:p>
    <w:p w14:paraId="55849B7E" w14:textId="77777777" w:rsidR="00311905" w:rsidRDefault="00311905" w:rsidP="001E3C2B">
      <w:pPr>
        <w:pStyle w:val="ListParagraph"/>
        <w:pBdr>
          <w:top w:val="nil"/>
          <w:left w:val="nil"/>
          <w:bottom w:val="nil"/>
          <w:right w:val="nil"/>
          <w:between w:val="nil"/>
          <w:bar w:val="nil"/>
        </w:pBdr>
        <w:spacing w:before="120" w:after="120" w:line="240" w:lineRule="auto"/>
        <w:ind w:left="284"/>
        <w:jc w:val="right"/>
        <w:rPr>
          <w:rFonts w:ascii="Times New Roman" w:eastAsia="Calibri" w:hAnsi="Times New Roman" w:cs="Calibri"/>
          <w:b/>
          <w:bCs/>
          <w:color w:val="000000"/>
          <w:sz w:val="24"/>
          <w:szCs w:val="24"/>
          <w:u w:color="000000"/>
          <w:bdr w:val="nil"/>
          <w:lang w:eastAsia="lv-LV"/>
        </w:rPr>
      </w:pPr>
    </w:p>
    <w:p w14:paraId="603889D2" w14:textId="77777777" w:rsidR="00311905" w:rsidRDefault="00311905" w:rsidP="001E3C2B">
      <w:pPr>
        <w:pStyle w:val="ListParagraph"/>
        <w:pBdr>
          <w:top w:val="nil"/>
          <w:left w:val="nil"/>
          <w:bottom w:val="nil"/>
          <w:right w:val="nil"/>
          <w:between w:val="nil"/>
          <w:bar w:val="nil"/>
        </w:pBdr>
        <w:spacing w:before="120" w:after="120" w:line="240" w:lineRule="auto"/>
        <w:ind w:left="284"/>
        <w:jc w:val="right"/>
        <w:rPr>
          <w:rFonts w:ascii="Times New Roman" w:eastAsia="Calibri" w:hAnsi="Times New Roman" w:cs="Calibri"/>
          <w:b/>
          <w:bCs/>
          <w:color w:val="000000"/>
          <w:sz w:val="24"/>
          <w:szCs w:val="24"/>
          <w:u w:color="000000"/>
          <w:bdr w:val="nil"/>
          <w:lang w:eastAsia="lv-LV"/>
        </w:rPr>
      </w:pPr>
    </w:p>
    <w:p w14:paraId="11138551" w14:textId="77777777" w:rsidR="00311905" w:rsidRDefault="00311905" w:rsidP="001E3C2B">
      <w:pPr>
        <w:pStyle w:val="ListParagraph"/>
        <w:pBdr>
          <w:top w:val="nil"/>
          <w:left w:val="nil"/>
          <w:bottom w:val="nil"/>
          <w:right w:val="nil"/>
          <w:between w:val="nil"/>
          <w:bar w:val="nil"/>
        </w:pBdr>
        <w:spacing w:before="120" w:after="120" w:line="240" w:lineRule="auto"/>
        <w:ind w:left="284"/>
        <w:jc w:val="right"/>
        <w:rPr>
          <w:rFonts w:ascii="Times New Roman" w:eastAsia="Calibri" w:hAnsi="Times New Roman" w:cs="Calibri"/>
          <w:b/>
          <w:bCs/>
          <w:color w:val="000000"/>
          <w:sz w:val="24"/>
          <w:szCs w:val="24"/>
          <w:u w:color="000000"/>
          <w:bdr w:val="nil"/>
          <w:lang w:eastAsia="lv-LV"/>
        </w:rPr>
      </w:pPr>
    </w:p>
    <w:p w14:paraId="2F219EBB" w14:textId="77777777" w:rsidR="00311905" w:rsidRDefault="00311905" w:rsidP="001E3C2B">
      <w:pPr>
        <w:pStyle w:val="ListParagraph"/>
        <w:pBdr>
          <w:top w:val="nil"/>
          <w:left w:val="nil"/>
          <w:bottom w:val="nil"/>
          <w:right w:val="nil"/>
          <w:between w:val="nil"/>
          <w:bar w:val="nil"/>
        </w:pBdr>
        <w:spacing w:before="120" w:after="120" w:line="240" w:lineRule="auto"/>
        <w:ind w:left="284"/>
        <w:jc w:val="right"/>
        <w:rPr>
          <w:rFonts w:ascii="Times New Roman" w:eastAsia="Calibri" w:hAnsi="Times New Roman" w:cs="Calibri"/>
          <w:b/>
          <w:bCs/>
          <w:color w:val="000000"/>
          <w:sz w:val="24"/>
          <w:szCs w:val="24"/>
          <w:u w:color="000000"/>
          <w:bdr w:val="nil"/>
          <w:lang w:eastAsia="lv-LV"/>
        </w:rPr>
      </w:pPr>
    </w:p>
    <w:p w14:paraId="3BDB74A0" w14:textId="77777777" w:rsidR="00311905" w:rsidRDefault="00311905" w:rsidP="001E3C2B">
      <w:pPr>
        <w:pStyle w:val="ListParagraph"/>
        <w:pBdr>
          <w:top w:val="nil"/>
          <w:left w:val="nil"/>
          <w:bottom w:val="nil"/>
          <w:right w:val="nil"/>
          <w:between w:val="nil"/>
          <w:bar w:val="nil"/>
        </w:pBdr>
        <w:spacing w:before="120" w:after="120" w:line="240" w:lineRule="auto"/>
        <w:ind w:left="284"/>
        <w:jc w:val="right"/>
        <w:rPr>
          <w:rFonts w:ascii="Times New Roman" w:eastAsia="Calibri" w:hAnsi="Times New Roman" w:cs="Calibri"/>
          <w:b/>
          <w:bCs/>
          <w:color w:val="000000"/>
          <w:sz w:val="24"/>
          <w:szCs w:val="24"/>
          <w:u w:color="000000"/>
          <w:bdr w:val="nil"/>
          <w:lang w:eastAsia="lv-LV"/>
        </w:rPr>
      </w:pPr>
    </w:p>
    <w:p w14:paraId="7C5E2CDA" w14:textId="77777777" w:rsidR="00311905" w:rsidRDefault="00311905" w:rsidP="001E3C2B">
      <w:pPr>
        <w:pStyle w:val="ListParagraph"/>
        <w:pBdr>
          <w:top w:val="nil"/>
          <w:left w:val="nil"/>
          <w:bottom w:val="nil"/>
          <w:right w:val="nil"/>
          <w:between w:val="nil"/>
          <w:bar w:val="nil"/>
        </w:pBdr>
        <w:spacing w:before="120" w:after="120" w:line="240" w:lineRule="auto"/>
        <w:ind w:left="284"/>
        <w:jc w:val="right"/>
        <w:rPr>
          <w:rFonts w:ascii="Times New Roman" w:eastAsia="Calibri" w:hAnsi="Times New Roman" w:cs="Calibri"/>
          <w:b/>
          <w:bCs/>
          <w:color w:val="000000"/>
          <w:sz w:val="24"/>
          <w:szCs w:val="24"/>
          <w:u w:color="000000"/>
          <w:bdr w:val="nil"/>
          <w:lang w:eastAsia="lv-LV"/>
        </w:rPr>
      </w:pPr>
    </w:p>
    <w:p w14:paraId="4059DEA2" w14:textId="77777777" w:rsidR="00311905" w:rsidRDefault="00311905" w:rsidP="001E3C2B">
      <w:pPr>
        <w:pStyle w:val="ListParagraph"/>
        <w:pBdr>
          <w:top w:val="nil"/>
          <w:left w:val="nil"/>
          <w:bottom w:val="nil"/>
          <w:right w:val="nil"/>
          <w:between w:val="nil"/>
          <w:bar w:val="nil"/>
        </w:pBdr>
        <w:spacing w:before="120" w:after="120" w:line="240" w:lineRule="auto"/>
        <w:ind w:left="284"/>
        <w:jc w:val="right"/>
        <w:rPr>
          <w:rFonts w:ascii="Times New Roman" w:eastAsia="Calibri" w:hAnsi="Times New Roman" w:cs="Calibri"/>
          <w:b/>
          <w:bCs/>
          <w:color w:val="000000"/>
          <w:sz w:val="24"/>
          <w:szCs w:val="24"/>
          <w:u w:color="000000"/>
          <w:bdr w:val="nil"/>
          <w:lang w:eastAsia="lv-LV"/>
        </w:rPr>
      </w:pPr>
    </w:p>
    <w:p w14:paraId="7AAB738C" w14:textId="77777777" w:rsidR="00311905" w:rsidRDefault="00311905" w:rsidP="001E3C2B">
      <w:pPr>
        <w:pStyle w:val="ListParagraph"/>
        <w:pBdr>
          <w:top w:val="nil"/>
          <w:left w:val="nil"/>
          <w:bottom w:val="nil"/>
          <w:right w:val="nil"/>
          <w:between w:val="nil"/>
          <w:bar w:val="nil"/>
        </w:pBdr>
        <w:spacing w:before="120" w:after="120" w:line="240" w:lineRule="auto"/>
        <w:ind w:left="284"/>
        <w:jc w:val="right"/>
        <w:rPr>
          <w:rFonts w:ascii="Times New Roman" w:eastAsia="Calibri" w:hAnsi="Times New Roman" w:cs="Calibri"/>
          <w:b/>
          <w:bCs/>
          <w:color w:val="000000"/>
          <w:sz w:val="24"/>
          <w:szCs w:val="24"/>
          <w:u w:color="000000"/>
          <w:bdr w:val="nil"/>
          <w:lang w:eastAsia="lv-LV"/>
        </w:rPr>
      </w:pPr>
    </w:p>
    <w:p w14:paraId="34B77FC5" w14:textId="77777777" w:rsidR="00311905" w:rsidRDefault="00311905" w:rsidP="001E3C2B">
      <w:pPr>
        <w:pStyle w:val="ListParagraph"/>
        <w:pBdr>
          <w:top w:val="nil"/>
          <w:left w:val="nil"/>
          <w:bottom w:val="nil"/>
          <w:right w:val="nil"/>
          <w:between w:val="nil"/>
          <w:bar w:val="nil"/>
        </w:pBdr>
        <w:spacing w:before="120" w:after="120" w:line="240" w:lineRule="auto"/>
        <w:ind w:left="284"/>
        <w:jc w:val="right"/>
        <w:rPr>
          <w:rFonts w:ascii="Times New Roman" w:eastAsia="Calibri" w:hAnsi="Times New Roman" w:cs="Calibri"/>
          <w:b/>
          <w:bCs/>
          <w:color w:val="000000"/>
          <w:sz w:val="24"/>
          <w:szCs w:val="24"/>
          <w:u w:color="000000"/>
          <w:bdr w:val="nil"/>
          <w:lang w:eastAsia="lv-LV"/>
        </w:rPr>
      </w:pPr>
    </w:p>
    <w:p w14:paraId="5D4071B1" w14:textId="77777777" w:rsidR="00311905" w:rsidRDefault="00311905" w:rsidP="001E3C2B">
      <w:pPr>
        <w:pStyle w:val="ListParagraph"/>
        <w:pBdr>
          <w:top w:val="nil"/>
          <w:left w:val="nil"/>
          <w:bottom w:val="nil"/>
          <w:right w:val="nil"/>
          <w:between w:val="nil"/>
          <w:bar w:val="nil"/>
        </w:pBdr>
        <w:spacing w:before="120" w:after="120" w:line="240" w:lineRule="auto"/>
        <w:ind w:left="284"/>
        <w:jc w:val="right"/>
        <w:rPr>
          <w:rFonts w:ascii="Times New Roman" w:eastAsia="Calibri" w:hAnsi="Times New Roman" w:cs="Calibri"/>
          <w:b/>
          <w:bCs/>
          <w:color w:val="000000"/>
          <w:sz w:val="24"/>
          <w:szCs w:val="24"/>
          <w:u w:color="000000"/>
          <w:bdr w:val="nil"/>
          <w:lang w:eastAsia="lv-LV"/>
        </w:rPr>
      </w:pPr>
    </w:p>
    <w:p w14:paraId="6AFC0BDE" w14:textId="77777777" w:rsidR="00311905" w:rsidRDefault="00311905" w:rsidP="001E3C2B">
      <w:pPr>
        <w:pStyle w:val="ListParagraph"/>
        <w:pBdr>
          <w:top w:val="nil"/>
          <w:left w:val="nil"/>
          <w:bottom w:val="nil"/>
          <w:right w:val="nil"/>
          <w:between w:val="nil"/>
          <w:bar w:val="nil"/>
        </w:pBdr>
        <w:spacing w:before="120" w:after="120" w:line="240" w:lineRule="auto"/>
        <w:ind w:left="284"/>
        <w:jc w:val="right"/>
        <w:rPr>
          <w:rFonts w:ascii="Times New Roman" w:eastAsia="Calibri" w:hAnsi="Times New Roman" w:cs="Calibri"/>
          <w:b/>
          <w:bCs/>
          <w:color w:val="000000"/>
          <w:sz w:val="24"/>
          <w:szCs w:val="24"/>
          <w:u w:color="000000"/>
          <w:bdr w:val="nil"/>
          <w:lang w:eastAsia="lv-LV"/>
        </w:rPr>
      </w:pPr>
    </w:p>
    <w:p w14:paraId="3D2237F9" w14:textId="0C566F64" w:rsidR="002D010C" w:rsidRPr="001E3C2B" w:rsidRDefault="001E3C2B" w:rsidP="001E3C2B">
      <w:pPr>
        <w:pStyle w:val="ListParagraph"/>
        <w:pBdr>
          <w:top w:val="nil"/>
          <w:left w:val="nil"/>
          <w:bottom w:val="nil"/>
          <w:right w:val="nil"/>
          <w:between w:val="nil"/>
          <w:bar w:val="nil"/>
        </w:pBdr>
        <w:spacing w:before="120" w:after="120" w:line="240" w:lineRule="auto"/>
        <w:ind w:left="284"/>
        <w:jc w:val="right"/>
        <w:rPr>
          <w:rFonts w:ascii="Times New Roman" w:eastAsia="Calibri" w:hAnsi="Times New Roman" w:cs="Calibri"/>
          <w:b/>
          <w:bCs/>
          <w:color w:val="000000"/>
          <w:sz w:val="24"/>
          <w:szCs w:val="24"/>
          <w:u w:color="000000"/>
          <w:bdr w:val="nil"/>
          <w:lang w:eastAsia="lv-LV"/>
        </w:rPr>
      </w:pPr>
      <w:r>
        <w:rPr>
          <w:rFonts w:ascii="Times New Roman" w:eastAsia="Calibri" w:hAnsi="Times New Roman" w:cs="Calibri"/>
          <w:b/>
          <w:bCs/>
          <w:color w:val="000000"/>
          <w:sz w:val="24"/>
          <w:szCs w:val="24"/>
          <w:u w:color="000000"/>
          <w:bdr w:val="nil"/>
          <w:lang w:eastAsia="lv-LV"/>
        </w:rPr>
        <w:lastRenderedPageBreak/>
        <w:t>4.</w:t>
      </w:r>
      <w:r w:rsidR="002D010C" w:rsidRPr="001E3C2B">
        <w:rPr>
          <w:rFonts w:ascii="Times New Roman" w:eastAsia="Calibri" w:hAnsi="Times New Roman" w:cs="Calibri"/>
          <w:b/>
          <w:bCs/>
          <w:color w:val="000000"/>
          <w:sz w:val="24"/>
          <w:szCs w:val="24"/>
          <w:u w:color="000000"/>
          <w:bdr w:val="nil"/>
          <w:lang w:eastAsia="lv-LV"/>
        </w:rPr>
        <w:t>pielikums</w:t>
      </w:r>
    </w:p>
    <w:p w14:paraId="33AB87A2" w14:textId="77777777" w:rsidR="009C116D" w:rsidRPr="009C116D" w:rsidRDefault="009C116D" w:rsidP="009C116D">
      <w:pPr>
        <w:pStyle w:val="ListParagraph"/>
        <w:pBdr>
          <w:top w:val="nil"/>
          <w:left w:val="nil"/>
          <w:bottom w:val="nil"/>
          <w:right w:val="nil"/>
          <w:between w:val="nil"/>
          <w:bar w:val="nil"/>
        </w:pBdr>
        <w:spacing w:before="120" w:after="120" w:line="240" w:lineRule="auto"/>
        <w:ind w:left="284"/>
        <w:jc w:val="center"/>
        <w:rPr>
          <w:rFonts w:ascii="Times New Roman" w:eastAsia="Times New Roman" w:hAnsi="Times New Roman" w:cs="Times New Roman"/>
          <w:b/>
          <w:bCs/>
          <w:color w:val="000000"/>
          <w:sz w:val="24"/>
          <w:szCs w:val="24"/>
          <w:u w:color="000000"/>
          <w:bdr w:val="nil"/>
          <w:lang w:eastAsia="lv-LV"/>
        </w:rPr>
      </w:pPr>
    </w:p>
    <w:p w14:paraId="64CA0FCA" w14:textId="77777777" w:rsidR="002D010C" w:rsidRDefault="002D010C" w:rsidP="002D010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8"/>
          <w:szCs w:val="28"/>
          <w:highlight w:val="green"/>
          <w:u w:color="000000"/>
          <w:bdr w:val="nil"/>
          <w:lang w:eastAsia="lv-LV"/>
        </w:rPr>
      </w:pPr>
      <w:r w:rsidRPr="004B3443">
        <w:rPr>
          <w:rFonts w:ascii="Times New Roman" w:eastAsia="Times New Roman" w:hAnsi="Times New Roman" w:cs="Times New Roman"/>
          <w:b/>
          <w:bCs/>
          <w:color w:val="000000"/>
          <w:sz w:val="28"/>
          <w:szCs w:val="28"/>
          <w:u w:color="000000"/>
          <w:bdr w:val="nil"/>
          <w:lang w:eastAsia="lv-LV"/>
        </w:rPr>
        <w:t>Informācija par pretendenta apakšuzņēmējiem</w:t>
      </w:r>
    </w:p>
    <w:p w14:paraId="36CCAB66" w14:textId="77777777" w:rsidR="002D010C" w:rsidRDefault="002D010C" w:rsidP="002D010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8"/>
          <w:szCs w:val="28"/>
          <w:highlight w:val="green"/>
          <w:u w:color="000000"/>
          <w:bdr w:val="nil"/>
          <w:lang w:eastAsia="lv-LV"/>
        </w:rPr>
      </w:pPr>
    </w:p>
    <w:p w14:paraId="64D83AEC" w14:textId="77777777" w:rsidR="002D010C" w:rsidRPr="004459AF" w:rsidRDefault="002D010C" w:rsidP="002D010C">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6"/>
          <w:szCs w:val="26"/>
          <w:u w:color="000000"/>
          <w:bdr w:val="nil"/>
          <w:lang w:eastAsia="lv-LV"/>
        </w:rPr>
      </w:pPr>
    </w:p>
    <w:p w14:paraId="56596BE4" w14:textId="2A7B22F8" w:rsidR="002D010C" w:rsidRPr="00E46431" w:rsidRDefault="002D010C" w:rsidP="002D010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r w:rsidRPr="004459AF">
        <w:rPr>
          <w:rFonts w:ascii="Times New Roman" w:eastAsia="Calibri" w:hAnsi="Times New Roman" w:cs="Calibri"/>
          <w:color w:val="000000"/>
          <w:sz w:val="24"/>
          <w:szCs w:val="24"/>
          <w:u w:color="000000"/>
          <w:bdr w:val="nil"/>
          <w:lang w:eastAsia="lv-LV"/>
        </w:rPr>
        <w:t>1.</w:t>
      </w:r>
      <w:r w:rsidRPr="00E46431">
        <w:rPr>
          <w:rFonts w:ascii="Times New Roman" w:eastAsia="Calibri" w:hAnsi="Times New Roman" w:cs="Calibri"/>
          <w:color w:val="000000"/>
          <w:u w:color="000000"/>
          <w:bdr w:val="nil"/>
          <w:lang w:eastAsia="lv-LV"/>
        </w:rPr>
        <w:tab/>
        <w:t>Pretendenta nosaukums:</w:t>
      </w:r>
      <w:r w:rsidRPr="00E46431">
        <w:rPr>
          <w:rFonts w:ascii="Times New Roman" w:eastAsia="Calibri" w:hAnsi="Times New Roman" w:cs="Calibri"/>
          <w:color w:val="000000"/>
          <w:u w:color="000000"/>
          <w:bdr w:val="nil"/>
          <w:lang w:eastAsia="lv-LV"/>
        </w:rPr>
        <w:tab/>
        <w:t>_______________________________________________</w:t>
      </w:r>
      <w:r w:rsidR="00E5088F">
        <w:rPr>
          <w:rFonts w:ascii="Times New Roman" w:eastAsia="Calibri" w:hAnsi="Times New Roman" w:cs="Calibri"/>
          <w:color w:val="000000"/>
          <w:u w:color="000000"/>
          <w:bdr w:val="nil"/>
          <w:lang w:eastAsia="lv-LV"/>
        </w:rPr>
        <w:t>________</w:t>
      </w:r>
    </w:p>
    <w:p w14:paraId="3F8CE2D8" w14:textId="49041B7D" w:rsidR="002D010C" w:rsidRPr="00E46431" w:rsidRDefault="002D010C" w:rsidP="002D010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r w:rsidRPr="00E46431">
        <w:rPr>
          <w:rFonts w:ascii="Times New Roman" w:eastAsia="Times New Roman" w:hAnsi="Times New Roman" w:cs="Times New Roman"/>
          <w:color w:val="000000"/>
          <w:u w:color="000000"/>
          <w:bdr w:val="nil"/>
          <w:lang w:eastAsia="lv-LV"/>
        </w:rPr>
        <w:tab/>
        <w:t>Re</w:t>
      </w:r>
      <w:r w:rsidRPr="00E46431">
        <w:rPr>
          <w:rFonts w:ascii="Times New Roman" w:eastAsia="Calibri" w:hAnsi="Times New Roman" w:cs="Calibri"/>
          <w:color w:val="000000"/>
          <w:u w:color="000000"/>
          <w:bdr w:val="nil"/>
          <w:lang w:eastAsia="lv-LV"/>
        </w:rPr>
        <w:t>ģistrācijas Nr.</w:t>
      </w:r>
      <w:r w:rsidR="00E5088F">
        <w:rPr>
          <w:rFonts w:ascii="Times New Roman" w:eastAsia="Calibri" w:hAnsi="Times New Roman" w:cs="Calibri"/>
          <w:color w:val="000000"/>
          <w:u w:color="000000"/>
          <w:bdr w:val="nil"/>
          <w:lang w:eastAsia="lv-LV"/>
        </w:rPr>
        <w:tab/>
      </w:r>
      <w:r w:rsidR="00E5088F">
        <w:rPr>
          <w:rFonts w:ascii="Times New Roman" w:eastAsia="Calibri" w:hAnsi="Times New Roman" w:cs="Calibri"/>
          <w:color w:val="000000"/>
          <w:u w:color="000000"/>
          <w:bdr w:val="nil"/>
          <w:lang w:eastAsia="lv-LV"/>
        </w:rPr>
        <w:tab/>
      </w:r>
      <w:r w:rsidRPr="00E46431">
        <w:rPr>
          <w:rFonts w:ascii="Times New Roman" w:eastAsia="Calibri" w:hAnsi="Times New Roman" w:cs="Calibri"/>
          <w:color w:val="000000"/>
          <w:u w:color="000000"/>
          <w:bdr w:val="nil"/>
          <w:lang w:eastAsia="lv-LV"/>
        </w:rPr>
        <w:t>_______________________________________________________</w:t>
      </w:r>
    </w:p>
    <w:p w14:paraId="1AE74A38" w14:textId="77777777" w:rsidR="002D010C" w:rsidRPr="008D17D5" w:rsidRDefault="002D010C" w:rsidP="002D010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8"/>
          <w:szCs w:val="28"/>
          <w:highlight w:val="green"/>
          <w:u w:color="000000"/>
          <w:bdr w:val="nil"/>
          <w:lang w:eastAsia="lv-LV"/>
        </w:rPr>
      </w:pP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701"/>
        <w:gridCol w:w="1701"/>
        <w:gridCol w:w="1843"/>
      </w:tblGrid>
      <w:tr w:rsidR="002D010C" w:rsidRPr="00BF551B" w14:paraId="15335B32" w14:textId="77777777" w:rsidTr="00C755AF">
        <w:tc>
          <w:tcPr>
            <w:tcW w:w="1526" w:type="dxa"/>
            <w:tcBorders>
              <w:top w:val="single" w:sz="4" w:space="0" w:color="auto"/>
              <w:left w:val="single" w:sz="4" w:space="0" w:color="auto"/>
              <w:bottom w:val="nil"/>
              <w:right w:val="single" w:sz="4" w:space="0" w:color="auto"/>
            </w:tcBorders>
            <w:hideMark/>
          </w:tcPr>
          <w:p w14:paraId="36170057" w14:textId="77777777" w:rsidR="002D010C" w:rsidRPr="00BF551B" w:rsidRDefault="002D010C" w:rsidP="00C755A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BF551B">
              <w:rPr>
                <w:rFonts w:ascii="Times New Roman" w:eastAsia="Times New Roman" w:hAnsi="Times New Roman" w:cs="Times New Roman"/>
                <w:color w:val="000000"/>
                <w:sz w:val="20"/>
                <w:szCs w:val="20"/>
              </w:rPr>
              <w:t>Apakšuzņēmēja</w:t>
            </w:r>
          </w:p>
        </w:tc>
        <w:tc>
          <w:tcPr>
            <w:tcW w:w="1417" w:type="dxa"/>
            <w:vMerge w:val="restart"/>
            <w:tcBorders>
              <w:top w:val="single" w:sz="4" w:space="0" w:color="auto"/>
              <w:left w:val="nil"/>
              <w:bottom w:val="single" w:sz="4" w:space="0" w:color="auto"/>
              <w:right w:val="single" w:sz="4" w:space="0" w:color="auto"/>
            </w:tcBorders>
            <w:hideMark/>
          </w:tcPr>
          <w:p w14:paraId="2B74D3B6" w14:textId="77777777" w:rsidR="002D010C" w:rsidRPr="00BF551B" w:rsidRDefault="002D010C" w:rsidP="00C755A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BF551B">
              <w:rPr>
                <w:rFonts w:ascii="Times New Roman" w:eastAsia="Times New Roman" w:hAnsi="Times New Roman" w:cs="Times New Roman"/>
                <w:color w:val="000000"/>
                <w:sz w:val="20"/>
                <w:szCs w:val="20"/>
              </w:rPr>
              <w:t>Juridiskā adrese un reģistrācijas Nr.</w:t>
            </w:r>
          </w:p>
        </w:tc>
        <w:tc>
          <w:tcPr>
            <w:tcW w:w="1843" w:type="dxa"/>
            <w:tcBorders>
              <w:top w:val="single" w:sz="4" w:space="0" w:color="auto"/>
              <w:left w:val="nil"/>
              <w:bottom w:val="nil"/>
              <w:right w:val="single" w:sz="4" w:space="0" w:color="auto"/>
            </w:tcBorders>
          </w:tcPr>
          <w:p w14:paraId="3BEAB93F" w14:textId="77777777" w:rsidR="002D010C" w:rsidRPr="00BF551B" w:rsidRDefault="002D010C" w:rsidP="00C755A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1701" w:type="dxa"/>
            <w:vMerge w:val="restart"/>
            <w:tcBorders>
              <w:top w:val="single" w:sz="4" w:space="0" w:color="auto"/>
              <w:left w:val="single" w:sz="4" w:space="0" w:color="auto"/>
              <w:bottom w:val="single" w:sz="4" w:space="0" w:color="auto"/>
              <w:right w:val="nil"/>
            </w:tcBorders>
            <w:hideMark/>
          </w:tcPr>
          <w:p w14:paraId="36D16E58" w14:textId="77777777" w:rsidR="002D010C" w:rsidRPr="00BF551B" w:rsidRDefault="002D010C" w:rsidP="00C755A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F551B">
              <w:rPr>
                <w:rFonts w:ascii="Times New Roman" w:eastAsia="Times New Roman" w:hAnsi="Times New Roman" w:cs="Times New Roman"/>
                <w:color w:val="000000"/>
                <w:sz w:val="20"/>
                <w:szCs w:val="20"/>
              </w:rPr>
              <w:t>Darbu veids</w:t>
            </w:r>
          </w:p>
        </w:tc>
        <w:tc>
          <w:tcPr>
            <w:tcW w:w="1701" w:type="dxa"/>
            <w:tcBorders>
              <w:top w:val="single" w:sz="4" w:space="0" w:color="auto"/>
              <w:left w:val="single" w:sz="4" w:space="0" w:color="auto"/>
              <w:bottom w:val="nil"/>
              <w:right w:val="single" w:sz="4" w:space="0" w:color="auto"/>
            </w:tcBorders>
            <w:hideMark/>
          </w:tcPr>
          <w:p w14:paraId="1B82F240" w14:textId="77777777" w:rsidR="002D010C" w:rsidRPr="00BF551B" w:rsidRDefault="002D010C" w:rsidP="00C755A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F551B">
              <w:rPr>
                <w:rFonts w:ascii="Times New Roman" w:eastAsia="Times New Roman" w:hAnsi="Times New Roman" w:cs="Times New Roman"/>
                <w:color w:val="000000"/>
                <w:sz w:val="20"/>
                <w:szCs w:val="20"/>
              </w:rPr>
              <w:t>Darbu apjoms %</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09943148" w14:textId="77777777" w:rsidR="002D010C" w:rsidRPr="00BF551B" w:rsidRDefault="002D010C" w:rsidP="00C755A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F551B">
              <w:rPr>
                <w:rFonts w:ascii="Times New Roman" w:eastAsia="Times New Roman" w:hAnsi="Times New Roman" w:cs="Times New Roman"/>
                <w:color w:val="000000"/>
                <w:sz w:val="20"/>
                <w:szCs w:val="20"/>
              </w:rPr>
              <w:t>Darbu apjoms EUR (bez PVN)</w:t>
            </w:r>
          </w:p>
        </w:tc>
      </w:tr>
      <w:tr w:rsidR="002D010C" w:rsidRPr="00BF551B" w14:paraId="33964B71" w14:textId="77777777" w:rsidTr="00C755AF">
        <w:tc>
          <w:tcPr>
            <w:tcW w:w="1526" w:type="dxa"/>
            <w:tcBorders>
              <w:top w:val="nil"/>
              <w:left w:val="single" w:sz="4" w:space="0" w:color="auto"/>
              <w:bottom w:val="single" w:sz="4" w:space="0" w:color="auto"/>
              <w:right w:val="single" w:sz="4" w:space="0" w:color="auto"/>
            </w:tcBorders>
            <w:hideMark/>
          </w:tcPr>
          <w:p w14:paraId="6E3E3DF1" w14:textId="77777777" w:rsidR="002D010C" w:rsidRPr="00BF551B" w:rsidRDefault="002D010C" w:rsidP="00C755A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BF551B">
              <w:rPr>
                <w:rFonts w:ascii="Times New Roman" w:eastAsia="Times New Roman" w:hAnsi="Times New Roman" w:cs="Times New Roman"/>
                <w:color w:val="000000"/>
                <w:sz w:val="20"/>
                <w:szCs w:val="20"/>
              </w:rPr>
              <w:t>nosaukums</w:t>
            </w:r>
          </w:p>
        </w:tc>
        <w:tc>
          <w:tcPr>
            <w:tcW w:w="0" w:type="auto"/>
            <w:vMerge/>
            <w:tcBorders>
              <w:top w:val="single" w:sz="4" w:space="0" w:color="auto"/>
              <w:left w:val="nil"/>
              <w:bottom w:val="single" w:sz="4" w:space="0" w:color="auto"/>
              <w:right w:val="single" w:sz="4" w:space="0" w:color="auto"/>
            </w:tcBorders>
            <w:vAlign w:val="center"/>
            <w:hideMark/>
          </w:tcPr>
          <w:p w14:paraId="64DB29E7" w14:textId="77777777" w:rsidR="002D010C" w:rsidRPr="00BF551B" w:rsidRDefault="002D010C" w:rsidP="00C755A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vAlign w:val="center"/>
            <w:hideMark/>
          </w:tcPr>
          <w:p w14:paraId="46E37DBA" w14:textId="77777777" w:rsidR="002D010C" w:rsidRPr="00BF551B" w:rsidRDefault="002D010C" w:rsidP="00C755A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F551B">
              <w:rPr>
                <w:rFonts w:ascii="Times New Roman" w:eastAsia="Times New Roman" w:hAnsi="Times New Roman" w:cs="Times New Roman"/>
                <w:color w:val="000000"/>
                <w:sz w:val="20"/>
                <w:szCs w:val="20"/>
              </w:rPr>
              <w:t>Apakšuzņēmēja statuss</w:t>
            </w:r>
            <w:r w:rsidRPr="00BF551B">
              <w:rPr>
                <w:rFonts w:ascii="Times New Roman" w:eastAsia="Times New Roman" w:hAnsi="Times New Roman" w:cs="Times New Roman"/>
                <w:color w:val="000000"/>
                <w:sz w:val="20"/>
                <w:szCs w:val="20"/>
                <w:vertAlign w:val="superscript"/>
              </w:rPr>
              <w:footnoteReference w:id="2"/>
            </w:r>
          </w:p>
          <w:p w14:paraId="205B173F" w14:textId="77777777" w:rsidR="002D010C" w:rsidRPr="00BF551B" w:rsidRDefault="002D010C" w:rsidP="00C755A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highlight w:val="green"/>
              </w:rPr>
            </w:pPr>
            <w:r w:rsidRPr="00BF551B">
              <w:rPr>
                <w:rFonts w:ascii="Times New Roman" w:eastAsia="Times New Roman" w:hAnsi="Times New Roman" w:cs="Times New Roman"/>
                <w:color w:val="000000"/>
                <w:sz w:val="20"/>
                <w:szCs w:val="20"/>
              </w:rPr>
              <w:t>(mazais vai vidējais uzņēmums)</w:t>
            </w:r>
          </w:p>
        </w:tc>
        <w:tc>
          <w:tcPr>
            <w:tcW w:w="0" w:type="auto"/>
            <w:vMerge/>
            <w:tcBorders>
              <w:top w:val="single" w:sz="4" w:space="0" w:color="auto"/>
              <w:left w:val="single" w:sz="4" w:space="0" w:color="auto"/>
              <w:bottom w:val="single" w:sz="4" w:space="0" w:color="auto"/>
              <w:right w:val="nil"/>
            </w:tcBorders>
            <w:vAlign w:val="center"/>
            <w:hideMark/>
          </w:tcPr>
          <w:p w14:paraId="61979B16" w14:textId="77777777" w:rsidR="002D010C" w:rsidRPr="00BF551B" w:rsidRDefault="002D010C" w:rsidP="00C755A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701" w:type="dxa"/>
            <w:tcBorders>
              <w:top w:val="nil"/>
              <w:left w:val="single" w:sz="4" w:space="0" w:color="auto"/>
              <w:bottom w:val="single" w:sz="4" w:space="0" w:color="auto"/>
              <w:right w:val="single" w:sz="4" w:space="0" w:color="auto"/>
            </w:tcBorders>
            <w:hideMark/>
          </w:tcPr>
          <w:p w14:paraId="1025749C" w14:textId="77777777" w:rsidR="002D010C" w:rsidRPr="00BF551B" w:rsidRDefault="002D010C" w:rsidP="00C755A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F551B">
              <w:rPr>
                <w:rFonts w:ascii="Times New Roman" w:eastAsia="Times New Roman" w:hAnsi="Times New Roman" w:cs="Times New Roman"/>
                <w:color w:val="000000"/>
                <w:sz w:val="20"/>
                <w:szCs w:val="20"/>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F74171" w14:textId="77777777" w:rsidR="002D010C" w:rsidRPr="00BF551B" w:rsidRDefault="002D010C" w:rsidP="00C755A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2D010C" w:rsidRPr="00BF551B" w14:paraId="3C5CFA96" w14:textId="77777777" w:rsidTr="00C755AF">
        <w:tc>
          <w:tcPr>
            <w:tcW w:w="1526" w:type="dxa"/>
            <w:tcBorders>
              <w:top w:val="single" w:sz="4" w:space="0" w:color="auto"/>
              <w:left w:val="single" w:sz="4" w:space="0" w:color="auto"/>
              <w:bottom w:val="single" w:sz="4" w:space="0" w:color="auto"/>
              <w:right w:val="single" w:sz="4" w:space="0" w:color="auto"/>
            </w:tcBorders>
          </w:tcPr>
          <w:p w14:paraId="27D8FB27" w14:textId="77777777" w:rsidR="002D010C" w:rsidRPr="00BF551B" w:rsidRDefault="002D010C" w:rsidP="00C755A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14:paraId="4A27DD7C" w14:textId="77777777" w:rsidR="002D010C" w:rsidRPr="00BF551B" w:rsidRDefault="002D010C" w:rsidP="00C755A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14:paraId="7668C179" w14:textId="77777777" w:rsidR="002D010C" w:rsidRPr="00BF551B" w:rsidRDefault="002D010C" w:rsidP="00C755A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BF551B">
              <w:rPr>
                <w:rFonts w:ascii="Segoe UI Symbol" w:eastAsia="MS Gothic" w:hAnsi="Segoe UI Symbol" w:cs="Segoe UI Symbol"/>
                <w:color w:val="000000"/>
                <w:sz w:val="18"/>
                <w:szCs w:val="18"/>
              </w:rPr>
              <w:t>☐</w:t>
            </w:r>
            <w:r w:rsidRPr="00BF551B">
              <w:rPr>
                <w:rFonts w:ascii="Times New Roman" w:eastAsia="Times New Roman" w:hAnsi="Times New Roman" w:cs="Times New Roman"/>
                <w:color w:val="000000"/>
                <w:sz w:val="18"/>
                <w:szCs w:val="18"/>
              </w:rPr>
              <w:t>mazais uzņēmums</w:t>
            </w:r>
          </w:p>
          <w:p w14:paraId="2BD34096" w14:textId="77777777" w:rsidR="002D010C" w:rsidRPr="00BF551B" w:rsidRDefault="002D010C" w:rsidP="00C755AF">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green"/>
              </w:rPr>
            </w:pPr>
            <w:r w:rsidRPr="00BF551B">
              <w:rPr>
                <w:rFonts w:ascii="Segoe UI Symbol" w:eastAsia="MS Gothic" w:hAnsi="Segoe UI Symbol" w:cs="Segoe UI Symbol"/>
                <w:color w:val="000000"/>
                <w:sz w:val="18"/>
                <w:szCs w:val="18"/>
              </w:rPr>
              <w:t>☐</w:t>
            </w:r>
            <w:r w:rsidRPr="00BF551B">
              <w:rPr>
                <w:rFonts w:ascii="Times New Roman" w:eastAsia="Times New Roman" w:hAnsi="Times New Roman" w:cs="Times New Roman"/>
                <w:color w:val="000000"/>
                <w:sz w:val="18"/>
                <w:szCs w:val="18"/>
              </w:rPr>
              <w:t>vidējais uzņēmums</w:t>
            </w:r>
          </w:p>
        </w:tc>
        <w:tc>
          <w:tcPr>
            <w:tcW w:w="1701" w:type="dxa"/>
            <w:tcBorders>
              <w:top w:val="single" w:sz="4" w:space="0" w:color="auto"/>
              <w:left w:val="single" w:sz="4" w:space="0" w:color="auto"/>
              <w:bottom w:val="single" w:sz="4" w:space="0" w:color="auto"/>
              <w:right w:val="single" w:sz="4" w:space="0" w:color="auto"/>
            </w:tcBorders>
          </w:tcPr>
          <w:p w14:paraId="62617742" w14:textId="77777777" w:rsidR="002D010C" w:rsidRPr="00BF551B" w:rsidRDefault="002D010C" w:rsidP="00C755A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02904BB" w14:textId="77777777" w:rsidR="002D010C" w:rsidRPr="00BF551B" w:rsidRDefault="002D010C" w:rsidP="00C755A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0A74709" w14:textId="77777777" w:rsidR="002D010C" w:rsidRPr="00BF551B" w:rsidRDefault="002D010C" w:rsidP="00C755A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1AE5A58D" w14:textId="77777777" w:rsidR="005C38E7" w:rsidRDefault="005C38E7" w:rsidP="002D010C">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Calibri"/>
          <w:color w:val="000000"/>
          <w:u w:color="000000"/>
          <w:bdr w:val="nil"/>
          <w:lang w:eastAsia="lv-LV"/>
        </w:rPr>
      </w:pPr>
    </w:p>
    <w:p w14:paraId="162EC109" w14:textId="28FA06DA" w:rsidR="002D010C" w:rsidRPr="00CD61C6" w:rsidRDefault="002D010C" w:rsidP="002D010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r w:rsidRPr="00CD61C6">
        <w:rPr>
          <w:rFonts w:ascii="Times New Roman" w:eastAsia="Calibri" w:hAnsi="Times New Roman" w:cs="Calibri"/>
          <w:color w:val="000000"/>
          <w:u w:color="000000"/>
          <w:bdr w:val="nil"/>
          <w:lang w:eastAsia="lv-LV"/>
        </w:rPr>
        <w:t>Ar šo uzņemos pilnu atbildību, ka sniegtā informācija un dati ir patiesi.</w:t>
      </w:r>
    </w:p>
    <w:p w14:paraId="1AB0337D" w14:textId="77777777" w:rsidR="002D010C" w:rsidRPr="00CD61C6" w:rsidRDefault="002D010C" w:rsidP="002D010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p>
    <w:p w14:paraId="74B4053E" w14:textId="5CC1AA85" w:rsidR="002D010C" w:rsidRPr="00CD61C6"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CD61C6">
        <w:rPr>
          <w:rFonts w:ascii="Times New Roman" w:eastAsia="Calibri" w:hAnsi="Times New Roman" w:cs="Calibri"/>
          <w:color w:val="000000"/>
          <w:u w:color="000000"/>
          <w:bdr w:val="nil"/>
          <w:lang w:eastAsia="lv-LV"/>
        </w:rPr>
        <w:t>Vārds, uzvārds</w:t>
      </w:r>
      <w:r w:rsidRPr="00CD61C6">
        <w:rPr>
          <w:rFonts w:ascii="Times New Roman" w:eastAsia="Calibri" w:hAnsi="Times New Roman" w:cs="Calibri"/>
          <w:color w:val="000000"/>
          <w:u w:color="000000"/>
          <w:bdr w:val="nil"/>
          <w:lang w:eastAsia="lv-LV"/>
        </w:rPr>
        <w:tab/>
      </w:r>
      <w:r w:rsidRPr="00CD61C6">
        <w:rPr>
          <w:rFonts w:ascii="Times New Roman" w:eastAsia="Calibri" w:hAnsi="Times New Roman" w:cs="Calibri"/>
          <w:color w:val="000000"/>
          <w:u w:color="000000"/>
          <w:bdr w:val="nil"/>
          <w:lang w:eastAsia="lv-LV"/>
        </w:rPr>
        <w:tab/>
      </w:r>
      <w:r w:rsidRPr="00CD61C6">
        <w:rPr>
          <w:rFonts w:ascii="Times New Roman" w:eastAsia="Calibri" w:hAnsi="Times New Roman" w:cs="Calibri"/>
          <w:color w:val="000000"/>
          <w:u w:color="000000"/>
          <w:bdr w:val="nil"/>
          <w:lang w:eastAsia="lv-LV"/>
        </w:rPr>
        <w:tab/>
      </w:r>
      <w:r w:rsidR="00A723FD">
        <w:rPr>
          <w:rFonts w:ascii="Times New Roman" w:eastAsia="Calibri" w:hAnsi="Times New Roman" w:cs="Calibri"/>
          <w:color w:val="000000"/>
          <w:u w:color="000000"/>
          <w:bdr w:val="nil"/>
          <w:lang w:eastAsia="lv-LV"/>
        </w:rPr>
        <w:tab/>
      </w:r>
      <w:r w:rsidRPr="00CD61C6">
        <w:rPr>
          <w:rFonts w:ascii="Times New Roman" w:eastAsia="Calibri" w:hAnsi="Times New Roman" w:cs="Calibri"/>
          <w:color w:val="000000"/>
          <w:u w:color="000000"/>
          <w:bdr w:val="nil"/>
          <w:lang w:eastAsia="lv-LV"/>
        </w:rPr>
        <w:t>_____________________________________</w:t>
      </w:r>
    </w:p>
    <w:p w14:paraId="393A1CA0" w14:textId="77777777" w:rsidR="002D010C" w:rsidRPr="00CD61C6"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0568FEC5" w14:textId="77777777" w:rsidR="002D010C" w:rsidRPr="00CD61C6"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CD61C6">
        <w:rPr>
          <w:rFonts w:ascii="Times New Roman" w:eastAsia="Calibri" w:hAnsi="Times New Roman" w:cs="Calibri"/>
          <w:color w:val="000000"/>
          <w:u w:color="000000"/>
          <w:bdr w:val="nil"/>
          <w:lang w:eastAsia="lv-LV"/>
        </w:rPr>
        <w:t>Ieņemamais amats</w:t>
      </w:r>
      <w:r w:rsidRPr="00CD61C6">
        <w:rPr>
          <w:rFonts w:ascii="Times New Roman" w:eastAsia="Calibri" w:hAnsi="Times New Roman" w:cs="Calibri"/>
          <w:color w:val="000000"/>
          <w:u w:color="000000"/>
          <w:bdr w:val="nil"/>
          <w:lang w:eastAsia="lv-LV"/>
        </w:rPr>
        <w:tab/>
      </w:r>
      <w:r w:rsidRPr="00CD61C6">
        <w:rPr>
          <w:rFonts w:ascii="Times New Roman" w:eastAsia="Calibri" w:hAnsi="Times New Roman" w:cs="Calibri"/>
          <w:color w:val="000000"/>
          <w:u w:color="000000"/>
          <w:bdr w:val="nil"/>
          <w:lang w:eastAsia="lv-LV"/>
        </w:rPr>
        <w:tab/>
      </w:r>
      <w:r w:rsidRPr="00CD61C6">
        <w:rPr>
          <w:rFonts w:ascii="Times New Roman" w:eastAsia="Calibri" w:hAnsi="Times New Roman" w:cs="Calibri"/>
          <w:color w:val="000000"/>
          <w:u w:color="000000"/>
          <w:bdr w:val="nil"/>
          <w:lang w:eastAsia="lv-LV"/>
        </w:rPr>
        <w:tab/>
        <w:t>_____________________________________</w:t>
      </w:r>
    </w:p>
    <w:p w14:paraId="28027A79" w14:textId="77777777" w:rsidR="002D010C" w:rsidRPr="00CD61C6"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02214290" w14:textId="77777777" w:rsidR="002D010C" w:rsidRPr="00CD61C6"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CD61C6">
        <w:rPr>
          <w:rFonts w:ascii="Times New Roman" w:eastAsia="Calibri" w:hAnsi="Times New Roman" w:cs="Calibri"/>
          <w:color w:val="000000"/>
          <w:u w:color="000000"/>
          <w:bdr w:val="nil"/>
          <w:lang w:eastAsia="lv-LV"/>
        </w:rPr>
        <w:t>Paraksts</w:t>
      </w:r>
      <w:r w:rsidRPr="00CD61C6">
        <w:rPr>
          <w:rFonts w:ascii="Times New Roman" w:eastAsia="Calibri" w:hAnsi="Times New Roman" w:cs="Calibri"/>
          <w:color w:val="000000"/>
          <w:u w:color="000000"/>
          <w:bdr w:val="nil"/>
          <w:lang w:eastAsia="lv-LV"/>
        </w:rPr>
        <w:tab/>
      </w:r>
      <w:r w:rsidRPr="00CD61C6">
        <w:rPr>
          <w:rFonts w:ascii="Times New Roman" w:eastAsia="Calibri" w:hAnsi="Times New Roman" w:cs="Calibri"/>
          <w:color w:val="000000"/>
          <w:u w:color="000000"/>
          <w:bdr w:val="nil"/>
          <w:lang w:eastAsia="lv-LV"/>
        </w:rPr>
        <w:tab/>
      </w:r>
      <w:r w:rsidRPr="00CD61C6">
        <w:rPr>
          <w:rFonts w:ascii="Times New Roman" w:eastAsia="Calibri" w:hAnsi="Times New Roman" w:cs="Calibri"/>
          <w:color w:val="000000"/>
          <w:u w:color="000000"/>
          <w:bdr w:val="nil"/>
          <w:lang w:eastAsia="lv-LV"/>
        </w:rPr>
        <w:tab/>
      </w:r>
      <w:r w:rsidRPr="00CD61C6">
        <w:rPr>
          <w:rFonts w:ascii="Times New Roman" w:eastAsia="Calibri" w:hAnsi="Times New Roman" w:cs="Calibri"/>
          <w:color w:val="000000"/>
          <w:u w:color="000000"/>
          <w:bdr w:val="nil"/>
          <w:lang w:eastAsia="lv-LV"/>
        </w:rPr>
        <w:tab/>
        <w:t>_____________________________________</w:t>
      </w:r>
    </w:p>
    <w:p w14:paraId="5103302E" w14:textId="77777777" w:rsidR="002D010C" w:rsidRPr="00CD61C6"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CD61C6">
        <w:rPr>
          <w:rFonts w:ascii="Times New Roman" w:eastAsia="Times New Roman" w:hAnsi="Times New Roman" w:cs="Times New Roman"/>
          <w:color w:val="000000"/>
          <w:u w:color="000000"/>
          <w:bdr w:val="nil"/>
          <w:lang w:eastAsia="lv-LV"/>
        </w:rPr>
        <w:tab/>
      </w:r>
    </w:p>
    <w:p w14:paraId="025C3274" w14:textId="0CB7A70B" w:rsidR="002D010C" w:rsidRPr="00CD61C6"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highlight w:val="green"/>
          <w:u w:color="000000"/>
          <w:bdr w:val="nil"/>
          <w:lang w:eastAsia="lv-LV"/>
        </w:rPr>
      </w:pPr>
      <w:r w:rsidRPr="00CD61C6">
        <w:rPr>
          <w:rFonts w:ascii="Times New Roman" w:eastAsia="Calibri" w:hAnsi="Times New Roman" w:cs="Calibri"/>
          <w:color w:val="000000"/>
          <w:u w:color="000000"/>
          <w:bdr w:val="nil"/>
          <w:lang w:eastAsia="lv-LV"/>
        </w:rPr>
        <w:t>Datums</w:t>
      </w:r>
      <w:r w:rsidRPr="00CD61C6">
        <w:rPr>
          <w:rFonts w:ascii="Times New Roman" w:eastAsia="Calibri" w:hAnsi="Times New Roman" w:cs="Calibri"/>
          <w:color w:val="000000"/>
          <w:u w:color="000000"/>
          <w:bdr w:val="nil"/>
          <w:lang w:eastAsia="lv-LV"/>
        </w:rPr>
        <w:tab/>
      </w:r>
      <w:r w:rsidRPr="00CD61C6">
        <w:rPr>
          <w:rFonts w:ascii="Times New Roman" w:eastAsia="Calibri" w:hAnsi="Times New Roman" w:cs="Calibri"/>
          <w:color w:val="000000"/>
          <w:u w:color="000000"/>
          <w:bdr w:val="nil"/>
          <w:lang w:eastAsia="lv-LV"/>
        </w:rPr>
        <w:tab/>
      </w:r>
      <w:r w:rsidRPr="00CD61C6">
        <w:rPr>
          <w:rFonts w:ascii="Times New Roman" w:eastAsia="Calibri" w:hAnsi="Times New Roman" w:cs="Calibri"/>
          <w:color w:val="000000"/>
          <w:u w:color="000000"/>
          <w:bdr w:val="nil"/>
          <w:lang w:eastAsia="lv-LV"/>
        </w:rPr>
        <w:tab/>
      </w:r>
      <w:r w:rsidRPr="00CD61C6">
        <w:rPr>
          <w:rFonts w:ascii="Times New Roman" w:eastAsia="Calibri" w:hAnsi="Times New Roman" w:cs="Calibri"/>
          <w:color w:val="000000"/>
          <w:u w:color="000000"/>
          <w:bdr w:val="nil"/>
          <w:lang w:eastAsia="lv-LV"/>
        </w:rPr>
        <w:tab/>
      </w:r>
      <w:r w:rsidR="00A723FD">
        <w:rPr>
          <w:rFonts w:ascii="Times New Roman" w:eastAsia="Calibri" w:hAnsi="Times New Roman" w:cs="Calibri"/>
          <w:color w:val="000000"/>
          <w:u w:color="000000"/>
          <w:bdr w:val="nil"/>
          <w:lang w:eastAsia="lv-LV"/>
        </w:rPr>
        <w:tab/>
      </w:r>
      <w:r w:rsidRPr="00CD61C6">
        <w:rPr>
          <w:rFonts w:ascii="Times New Roman" w:eastAsia="Calibri" w:hAnsi="Times New Roman" w:cs="Calibri"/>
          <w:color w:val="000000"/>
          <w:u w:color="000000"/>
          <w:bdr w:val="nil"/>
          <w:lang w:eastAsia="lv-LV"/>
        </w:rPr>
        <w:t>__________</w:t>
      </w:r>
      <w:r w:rsidRPr="00CD61C6">
        <w:rPr>
          <w:rFonts w:ascii="Times New Roman" w:eastAsia="Calibri" w:hAnsi="Times New Roman" w:cs="Calibri"/>
          <w:color w:val="000000"/>
          <w:u w:color="000000"/>
          <w:bdr w:val="nil"/>
          <w:lang w:eastAsia="lv-LV"/>
        </w:rPr>
        <w:tab/>
      </w:r>
      <w:r w:rsidRPr="00CD61C6">
        <w:rPr>
          <w:rFonts w:ascii="Times New Roman" w:eastAsia="Calibri" w:hAnsi="Times New Roman" w:cs="Calibri"/>
          <w:color w:val="000000"/>
          <w:u w:color="000000"/>
          <w:bdr w:val="nil"/>
          <w:lang w:eastAsia="lv-LV"/>
        </w:rPr>
        <w:tab/>
        <w:t>_________________</w:t>
      </w:r>
    </w:p>
    <w:p w14:paraId="2608392D" w14:textId="77777777" w:rsidR="002D010C" w:rsidRPr="00CD61C6" w:rsidRDefault="002D010C" w:rsidP="002D010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highlight w:val="green"/>
          <w:u w:color="000000"/>
          <w:bdr w:val="nil"/>
          <w:lang w:eastAsia="lv-LV"/>
        </w:rPr>
      </w:pPr>
    </w:p>
    <w:p w14:paraId="24862D32" w14:textId="77777777" w:rsidR="002D010C" w:rsidRPr="00CD61C6" w:rsidRDefault="002D010C" w:rsidP="002D010C">
      <w:pPr>
        <w:pBdr>
          <w:top w:val="nil"/>
          <w:left w:val="nil"/>
          <w:bottom w:val="nil"/>
          <w:right w:val="nil"/>
          <w:between w:val="nil"/>
          <w:bar w:val="nil"/>
        </w:pBdr>
        <w:rPr>
          <w:rFonts w:ascii="Calibri" w:eastAsia="Calibri" w:hAnsi="Calibri" w:cs="Calibri"/>
          <w:color w:val="000000"/>
          <w:highlight w:val="green"/>
          <w:u w:color="000000"/>
          <w:bdr w:val="nil"/>
          <w:lang w:eastAsia="lv-LV"/>
        </w:rPr>
      </w:pPr>
      <w:r w:rsidRPr="00CD61C6">
        <w:rPr>
          <w:rFonts w:ascii="Arial Unicode MS" w:eastAsia="Arial Unicode MS" w:hAnsi="Arial Unicode MS" w:cs="Arial Unicode MS"/>
          <w:color w:val="000000"/>
          <w:highlight w:val="green"/>
          <w:u w:color="000000"/>
          <w:bdr w:val="nil"/>
          <w:shd w:val="clear" w:color="auto" w:fill="FFFF00"/>
          <w:lang w:eastAsia="lv-LV"/>
        </w:rPr>
        <w:br w:type="page"/>
      </w:r>
    </w:p>
    <w:p w14:paraId="4A80AA56" w14:textId="77777777" w:rsidR="002D010C" w:rsidRPr="005817DE" w:rsidRDefault="002D010C" w:rsidP="002D010C">
      <w:pPr>
        <w:jc w:val="right"/>
        <w:rPr>
          <w:rFonts w:ascii="Times New Roman" w:eastAsia="Times New Roman" w:hAnsi="Times New Roman" w:cs="Times New Roman"/>
          <w:b/>
          <w:bCs/>
          <w:color w:val="000000"/>
          <w:sz w:val="24"/>
          <w:szCs w:val="24"/>
          <w:u w:color="000000"/>
          <w:bdr w:val="nil"/>
          <w:shd w:val="clear" w:color="auto" w:fill="FFFF00"/>
          <w:lang w:eastAsia="lv-LV"/>
        </w:rPr>
      </w:pPr>
      <w:r w:rsidRPr="005817DE">
        <w:rPr>
          <w:rFonts w:ascii="Times New Roman" w:eastAsia="Calibri" w:hAnsi="Times New Roman" w:cs="Calibri"/>
          <w:b/>
          <w:bCs/>
          <w:color w:val="000000"/>
          <w:sz w:val="24"/>
          <w:szCs w:val="24"/>
          <w:u w:color="000000"/>
          <w:bdr w:val="nil"/>
          <w:lang w:eastAsia="lv-LV"/>
        </w:rPr>
        <w:lastRenderedPageBreak/>
        <w:t>5.pielikums</w:t>
      </w:r>
    </w:p>
    <w:p w14:paraId="4513708C" w14:textId="77777777" w:rsidR="002D010C" w:rsidRPr="00CE7668" w:rsidRDefault="002D010C" w:rsidP="002D010C">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4"/>
          <w:szCs w:val="24"/>
          <w:u w:color="000000"/>
          <w:bdr w:val="nil"/>
          <w:lang w:eastAsia="lv-LV"/>
        </w:rPr>
      </w:pPr>
    </w:p>
    <w:p w14:paraId="15D17365" w14:textId="77777777" w:rsidR="002D010C" w:rsidRPr="00A36D51" w:rsidRDefault="002D010C" w:rsidP="002D010C">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b/>
          <w:bCs/>
          <w:color w:val="000000"/>
          <w:sz w:val="32"/>
          <w:szCs w:val="32"/>
          <w:u w:color="000000"/>
          <w:bdr w:val="nil"/>
          <w:lang w:eastAsia="lv-LV"/>
        </w:rPr>
      </w:pPr>
      <w:r w:rsidRPr="00A36D51">
        <w:rPr>
          <w:rFonts w:ascii="Times New Roman" w:eastAsia="Calibri" w:hAnsi="Times New Roman" w:cs="Calibri"/>
          <w:b/>
          <w:bCs/>
          <w:color w:val="000000"/>
          <w:sz w:val="32"/>
          <w:szCs w:val="32"/>
          <w:u w:color="000000"/>
          <w:bdr w:val="nil"/>
          <w:lang w:eastAsia="lv-LV"/>
        </w:rPr>
        <w:t>Finanšu piedāvājuma forma</w:t>
      </w:r>
    </w:p>
    <w:p w14:paraId="1F449693" w14:textId="77777777" w:rsidR="002D010C" w:rsidRPr="00CE7668" w:rsidRDefault="002D010C" w:rsidP="002D010C">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color w:val="000000"/>
          <w:sz w:val="28"/>
          <w:szCs w:val="28"/>
          <w:highlight w:val="green"/>
          <w:u w:color="000000"/>
          <w:bdr w:val="nil"/>
          <w:lang w:eastAsia="lv-LV"/>
        </w:rPr>
      </w:pPr>
      <w:r w:rsidRPr="00CE7668">
        <w:rPr>
          <w:rFonts w:ascii="Times New Roman" w:eastAsia="Calibri" w:hAnsi="Times New Roman" w:cs="Calibri"/>
          <w:color w:val="000000"/>
          <w:sz w:val="28"/>
          <w:szCs w:val="28"/>
          <w:highlight w:val="green"/>
          <w:u w:color="000000"/>
          <w:bdr w:val="nil"/>
          <w:lang w:eastAsia="lv-LV"/>
        </w:rPr>
        <w:t xml:space="preserve"> </w:t>
      </w:r>
    </w:p>
    <w:p w14:paraId="62603ADC" w14:textId="77777777" w:rsidR="00311905" w:rsidRDefault="00311905" w:rsidP="00311905">
      <w:pPr>
        <w:spacing w:after="0" w:line="360" w:lineRule="auto"/>
        <w:jc w:val="center"/>
        <w:rPr>
          <w:rFonts w:ascii="Times New Roman" w:eastAsia="Times New Roman" w:hAnsi="Times New Roman" w:cs="Times New Roman"/>
          <w:i/>
          <w:sz w:val="24"/>
          <w:szCs w:val="24"/>
          <w:lang w:eastAsia="lv-LV"/>
        </w:rPr>
      </w:pPr>
      <w:r w:rsidRPr="00315F84">
        <w:rPr>
          <w:rFonts w:ascii="Times New Roman" w:eastAsia="Times New Roman" w:hAnsi="Times New Roman" w:cs="Times New Roman"/>
          <w:i/>
          <w:sz w:val="24"/>
          <w:szCs w:val="24"/>
          <w:lang w:eastAsia="lv-LV"/>
        </w:rPr>
        <w:t>Pievienota iepirkuma Nolikumam kā atsevišķs dokuments</w:t>
      </w:r>
    </w:p>
    <w:p w14:paraId="255157AD" w14:textId="77777777" w:rsidR="002D010C" w:rsidRPr="00A36D51" w:rsidRDefault="002D010C" w:rsidP="002D010C">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color w:val="000000"/>
          <w:sz w:val="28"/>
          <w:szCs w:val="28"/>
          <w:u w:color="000000"/>
          <w:bdr w:val="nil"/>
          <w:lang w:eastAsia="lv-LV"/>
        </w:rPr>
      </w:pPr>
    </w:p>
    <w:p w14:paraId="3458E0ED" w14:textId="77777777" w:rsidR="00075F0A" w:rsidRDefault="00075F0A" w:rsidP="00075F0A">
      <w:pPr>
        <w:rPr>
          <w:rFonts w:ascii="Times New Roman" w:eastAsia="Calibri" w:hAnsi="Times New Roman" w:cs="Calibri"/>
          <w:b/>
          <w:bCs/>
          <w:color w:val="000000"/>
          <w:sz w:val="24"/>
          <w:szCs w:val="24"/>
          <w:u w:color="000000"/>
          <w:bdr w:val="nil"/>
          <w:lang w:eastAsia="lv-LV"/>
        </w:rPr>
      </w:pPr>
    </w:p>
    <w:p w14:paraId="7E964A6E" w14:textId="77777777" w:rsidR="00075F0A" w:rsidRDefault="00075F0A" w:rsidP="00075F0A">
      <w:pPr>
        <w:rPr>
          <w:rFonts w:ascii="Times New Roman" w:eastAsia="Calibri" w:hAnsi="Times New Roman" w:cs="Calibri"/>
          <w:b/>
          <w:bCs/>
          <w:color w:val="000000"/>
          <w:sz w:val="24"/>
          <w:szCs w:val="24"/>
          <w:u w:color="000000"/>
          <w:bdr w:val="nil"/>
          <w:lang w:eastAsia="lv-LV"/>
        </w:rPr>
      </w:pPr>
    </w:p>
    <w:p w14:paraId="605DEAD6" w14:textId="77777777" w:rsidR="00075F0A" w:rsidRDefault="00075F0A" w:rsidP="00075F0A">
      <w:pPr>
        <w:rPr>
          <w:rFonts w:ascii="Times New Roman" w:eastAsia="Calibri" w:hAnsi="Times New Roman" w:cs="Calibri"/>
          <w:b/>
          <w:bCs/>
          <w:color w:val="000000"/>
          <w:sz w:val="24"/>
          <w:szCs w:val="24"/>
          <w:u w:color="000000"/>
          <w:bdr w:val="nil"/>
          <w:lang w:eastAsia="lv-LV"/>
        </w:rPr>
      </w:pPr>
    </w:p>
    <w:p w14:paraId="3C4DCDDC" w14:textId="77777777" w:rsidR="00075F0A" w:rsidRDefault="00075F0A" w:rsidP="00075F0A">
      <w:pPr>
        <w:rPr>
          <w:rFonts w:ascii="Times New Roman" w:eastAsia="Calibri" w:hAnsi="Times New Roman" w:cs="Calibri"/>
          <w:b/>
          <w:bCs/>
          <w:color w:val="000000"/>
          <w:sz w:val="24"/>
          <w:szCs w:val="24"/>
          <w:u w:color="000000"/>
          <w:bdr w:val="nil"/>
          <w:lang w:eastAsia="lv-LV"/>
        </w:rPr>
      </w:pPr>
    </w:p>
    <w:p w14:paraId="03C85214" w14:textId="77777777" w:rsidR="00075F0A" w:rsidRDefault="00075F0A" w:rsidP="00075F0A">
      <w:pPr>
        <w:rPr>
          <w:rFonts w:ascii="Times New Roman" w:eastAsia="Calibri" w:hAnsi="Times New Roman" w:cs="Calibri"/>
          <w:b/>
          <w:bCs/>
          <w:color w:val="000000"/>
          <w:sz w:val="24"/>
          <w:szCs w:val="24"/>
          <w:u w:color="000000"/>
          <w:bdr w:val="nil"/>
          <w:lang w:eastAsia="lv-LV"/>
        </w:rPr>
      </w:pPr>
    </w:p>
    <w:p w14:paraId="1F08FE31" w14:textId="0FDF478B" w:rsidR="002D010C" w:rsidRPr="00075F0A" w:rsidRDefault="006C6E5D" w:rsidP="00075F0A">
      <w:pPr>
        <w:jc w:val="right"/>
        <w:rPr>
          <w:rFonts w:ascii="Times New Roman" w:eastAsia="Calibri" w:hAnsi="Times New Roman" w:cs="Calibri"/>
          <w:b/>
          <w:bCs/>
          <w:color w:val="000000"/>
          <w:sz w:val="24"/>
          <w:szCs w:val="24"/>
          <w:u w:color="000000"/>
          <w:bdr w:val="nil"/>
          <w:lang w:eastAsia="lv-LV"/>
        </w:rPr>
      </w:pPr>
      <w:r w:rsidRPr="006C6E5D">
        <w:rPr>
          <w:rFonts w:ascii="Times New Roman" w:eastAsia="Calibri" w:hAnsi="Times New Roman" w:cs="Calibri"/>
          <w:b/>
          <w:bCs/>
          <w:color w:val="000000"/>
          <w:sz w:val="24"/>
          <w:szCs w:val="24"/>
          <w:u w:color="000000"/>
          <w:bdr w:val="nil"/>
          <w:lang w:eastAsia="lv-LV"/>
        </w:rPr>
        <w:t>6</w:t>
      </w:r>
      <w:r w:rsidR="00535D1C" w:rsidRPr="006C6E5D">
        <w:rPr>
          <w:rFonts w:ascii="Times New Roman" w:eastAsia="Calibri" w:hAnsi="Times New Roman" w:cs="Calibri"/>
          <w:b/>
          <w:bCs/>
          <w:color w:val="000000"/>
          <w:sz w:val="24"/>
          <w:szCs w:val="24"/>
          <w:u w:color="000000"/>
          <w:bdr w:val="nil"/>
          <w:lang w:eastAsia="lv-LV"/>
        </w:rPr>
        <w:t>.</w:t>
      </w:r>
      <w:r w:rsidR="002D010C" w:rsidRPr="006C6E5D">
        <w:rPr>
          <w:rFonts w:ascii="Times New Roman" w:eastAsia="Calibri" w:hAnsi="Times New Roman" w:cs="Calibri"/>
          <w:b/>
          <w:bCs/>
          <w:color w:val="000000"/>
          <w:sz w:val="24"/>
          <w:szCs w:val="24"/>
          <w:u w:color="000000"/>
          <w:bdr w:val="nil"/>
          <w:lang w:eastAsia="lv-LV"/>
        </w:rPr>
        <w:t>pielikums</w:t>
      </w:r>
      <w:r w:rsidR="002D010C" w:rsidRPr="0083332D">
        <w:rPr>
          <w:rFonts w:ascii="Times New Roman" w:eastAsia="Times New Roman" w:hAnsi="Times New Roman" w:cs="Times New Roman"/>
          <w:color w:val="000000"/>
          <w:sz w:val="24"/>
          <w:szCs w:val="24"/>
          <w:u w:color="000000"/>
          <w:bdr w:val="nil"/>
          <w:lang w:eastAsia="lv-LV"/>
        </w:rPr>
        <w:tab/>
      </w:r>
    </w:p>
    <w:bookmarkEnd w:id="0"/>
    <w:p w14:paraId="1026BEBB" w14:textId="77777777" w:rsidR="007E5EEC" w:rsidRPr="00734F93" w:rsidRDefault="007E5EEC" w:rsidP="007E5EEC">
      <w:pPr>
        <w:spacing w:after="0" w:line="276" w:lineRule="auto"/>
        <w:ind w:left="360"/>
        <w:contextualSpacing/>
        <w:rPr>
          <w:rFonts w:ascii="Times New Roman" w:eastAsia="Times New Roman" w:hAnsi="Times New Roman" w:cs="Times New Roman"/>
          <w:b/>
          <w:sz w:val="24"/>
          <w:szCs w:val="24"/>
        </w:rPr>
      </w:pPr>
    </w:p>
    <w:p w14:paraId="396FD896" w14:textId="72773C2D" w:rsidR="007E5EEC" w:rsidRDefault="007E5EEC" w:rsidP="007E5EEC">
      <w:pPr>
        <w:spacing w:after="0" w:line="276" w:lineRule="auto"/>
        <w:ind w:left="360"/>
        <w:contextualSpacing/>
        <w:jc w:val="center"/>
        <w:rPr>
          <w:rFonts w:ascii="Times New Roman" w:eastAsia="Times New Roman" w:hAnsi="Times New Roman" w:cs="Times New Roman"/>
          <w:b/>
          <w:sz w:val="24"/>
          <w:szCs w:val="24"/>
          <w:lang w:val="en-US"/>
        </w:rPr>
      </w:pPr>
      <w:r w:rsidRPr="00D5455F">
        <w:rPr>
          <w:rFonts w:ascii="Times New Roman" w:eastAsia="Times New Roman" w:hAnsi="Times New Roman" w:cs="Times New Roman"/>
          <w:b/>
          <w:sz w:val="24"/>
          <w:szCs w:val="24"/>
          <w:lang w:val="en-US"/>
        </w:rPr>
        <w:t>LĪGUM</w:t>
      </w:r>
      <w:r w:rsidR="00A71BD9">
        <w:rPr>
          <w:rFonts w:ascii="Times New Roman" w:eastAsia="Times New Roman" w:hAnsi="Times New Roman" w:cs="Times New Roman"/>
          <w:b/>
          <w:sz w:val="24"/>
          <w:szCs w:val="24"/>
          <w:lang w:val="en-US"/>
        </w:rPr>
        <w:t>A PROJEKTS</w:t>
      </w:r>
    </w:p>
    <w:p w14:paraId="616AD17A" w14:textId="77777777" w:rsidR="00A71BD9" w:rsidRPr="00D5455F" w:rsidRDefault="00A71BD9" w:rsidP="007E5EEC">
      <w:pPr>
        <w:spacing w:after="0" w:line="276" w:lineRule="auto"/>
        <w:ind w:left="360"/>
        <w:contextualSpacing/>
        <w:jc w:val="center"/>
        <w:rPr>
          <w:rFonts w:ascii="Times New Roman" w:eastAsia="Times New Roman" w:hAnsi="Times New Roman" w:cs="Times New Roman"/>
          <w:b/>
          <w:sz w:val="24"/>
          <w:szCs w:val="24"/>
          <w:lang w:val="en-US"/>
        </w:rPr>
      </w:pPr>
    </w:p>
    <w:p w14:paraId="61842566" w14:textId="77777777" w:rsidR="00A71BD9" w:rsidRDefault="00A71BD9" w:rsidP="00A71BD9">
      <w:pPr>
        <w:spacing w:after="0" w:line="360" w:lineRule="auto"/>
        <w:jc w:val="center"/>
        <w:rPr>
          <w:rFonts w:ascii="Times New Roman" w:eastAsia="Times New Roman" w:hAnsi="Times New Roman" w:cs="Times New Roman"/>
          <w:i/>
          <w:sz w:val="24"/>
          <w:szCs w:val="24"/>
          <w:lang w:eastAsia="lv-LV"/>
        </w:rPr>
      </w:pPr>
      <w:r w:rsidRPr="00315F84">
        <w:rPr>
          <w:rFonts w:ascii="Times New Roman" w:eastAsia="Times New Roman" w:hAnsi="Times New Roman" w:cs="Times New Roman"/>
          <w:i/>
          <w:sz w:val="24"/>
          <w:szCs w:val="24"/>
          <w:lang w:eastAsia="lv-LV"/>
        </w:rPr>
        <w:t>Pievienota iepirkuma Nolikumam kā atsevišķs dokuments</w:t>
      </w:r>
    </w:p>
    <w:p w14:paraId="07A45695" w14:textId="77777777" w:rsidR="007E5EEC" w:rsidRPr="00D5455F" w:rsidRDefault="007E5EEC" w:rsidP="007E5EEC">
      <w:pPr>
        <w:spacing w:after="0"/>
        <w:rPr>
          <w:rFonts w:ascii="Times New Roman" w:eastAsia="Times New Roman" w:hAnsi="Times New Roman" w:cs="Times New Roman"/>
          <w:sz w:val="24"/>
          <w:szCs w:val="24"/>
        </w:rPr>
      </w:pPr>
    </w:p>
    <w:sectPr w:rsidR="007E5EEC" w:rsidRPr="00D5455F">
      <w:headerReference w:type="default" r:id="rId24"/>
      <w:footerReference w:type="default" r:id="rId25"/>
      <w:pgSz w:w="11900" w:h="16840"/>
      <w:pgMar w:top="1440" w:right="1106" w:bottom="1258" w:left="12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5CCF3" w14:textId="77777777" w:rsidR="005E5937" w:rsidRDefault="005E5937" w:rsidP="002D010C">
      <w:pPr>
        <w:spacing w:after="0" w:line="240" w:lineRule="auto"/>
      </w:pPr>
      <w:r>
        <w:separator/>
      </w:r>
    </w:p>
  </w:endnote>
  <w:endnote w:type="continuationSeparator" w:id="0">
    <w:p w14:paraId="65257A75" w14:textId="77777777" w:rsidR="005E5937" w:rsidRDefault="005E5937" w:rsidP="002D0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24DE6" w14:textId="5614C437" w:rsidR="00D11569" w:rsidRDefault="00D11569">
    <w:pPr>
      <w:pStyle w:val="Footer"/>
      <w:jc w:val="center"/>
    </w:pPr>
    <w:r>
      <w:fldChar w:fldCharType="begin"/>
    </w:r>
    <w:r>
      <w:instrText xml:space="preserve"> PAGE </w:instrText>
    </w:r>
    <w:r>
      <w:fldChar w:fldCharType="separate"/>
    </w:r>
    <w:r w:rsidR="00121D5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EAD96" w14:textId="77777777" w:rsidR="005E5937" w:rsidRDefault="005E5937" w:rsidP="002D010C">
      <w:pPr>
        <w:spacing w:after="0" w:line="240" w:lineRule="auto"/>
      </w:pPr>
      <w:r>
        <w:separator/>
      </w:r>
    </w:p>
  </w:footnote>
  <w:footnote w:type="continuationSeparator" w:id="0">
    <w:p w14:paraId="6F0B24C2" w14:textId="77777777" w:rsidR="005E5937" w:rsidRDefault="005E5937" w:rsidP="002D010C">
      <w:pPr>
        <w:spacing w:after="0" w:line="240" w:lineRule="auto"/>
      </w:pPr>
      <w:r>
        <w:continuationSeparator/>
      </w:r>
    </w:p>
  </w:footnote>
  <w:footnote w:id="1">
    <w:p w14:paraId="2AE24561" w14:textId="77777777" w:rsidR="00D11569" w:rsidRDefault="00D11569" w:rsidP="00837A51">
      <w:pPr>
        <w:suppressAutoHyphens/>
        <w:spacing w:after="0"/>
        <w:jc w:val="both"/>
        <w:rPr>
          <w:rFonts w:ascii="Times New Roman" w:hAnsi="Times New Roman"/>
          <w:sz w:val="20"/>
          <w:szCs w:val="20"/>
          <w:bdr w:val="none" w:sz="0" w:space="0" w:color="auto" w:frame="1"/>
          <w:lang w:eastAsia="lv-LV"/>
        </w:rPr>
      </w:pPr>
      <w:r>
        <w:rPr>
          <w:rStyle w:val="FootnoteReference"/>
        </w:rPr>
        <w:footnoteRef/>
      </w:r>
      <w:r>
        <w:t xml:space="preserve"> </w:t>
      </w:r>
      <w:r>
        <w:rPr>
          <w:rFonts w:ascii="Times New Roman" w:hAnsi="Times New Roman"/>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14:paraId="458C5C66" w14:textId="77777777" w:rsidR="00D11569" w:rsidRDefault="00D11569" w:rsidP="00837A51">
      <w:pPr>
        <w:pStyle w:val="FootnoteText"/>
      </w:pPr>
    </w:p>
  </w:footnote>
  <w:footnote w:id="2">
    <w:p w14:paraId="04AFACA1" w14:textId="77777777" w:rsidR="00D11569" w:rsidRPr="008C5D7B" w:rsidRDefault="00D11569" w:rsidP="002D010C">
      <w:pPr>
        <w:suppressAutoHyphens/>
        <w:spacing w:after="0"/>
        <w:jc w:val="both"/>
        <w:rPr>
          <w:rFonts w:ascii="Times New Roman" w:eastAsia="Calibri" w:hAnsi="Times New Roman" w:cs="Times New Roman"/>
          <w:i/>
          <w:color w:val="FF0000"/>
          <w:bdr w:val="none" w:sz="0" w:space="0" w:color="auto" w:frame="1"/>
          <w:lang w:eastAsia="lv-LV"/>
        </w:rPr>
      </w:pPr>
      <w:r w:rsidRPr="008C5D7B">
        <w:rPr>
          <w:rStyle w:val="FootnoteReference"/>
          <w:rFonts w:ascii="Times New Roman" w:hAnsi="Times New Roman" w:cs="Times New Roman"/>
        </w:rPr>
        <w:footnoteRef/>
      </w:r>
      <w:r w:rsidRPr="008C5D7B">
        <w:rPr>
          <w:rFonts w:ascii="Times New Roman" w:hAnsi="Times New Roman" w:cs="Times New Roman"/>
        </w:rPr>
        <w:t xml:space="preserve"> </w:t>
      </w:r>
      <w:r w:rsidRPr="008C5D7B">
        <w:rPr>
          <w:rFonts w:ascii="Times New Roman" w:eastAsia="Calibri" w:hAnsi="Times New Roman" w:cs="Times New Roman"/>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275E6" w14:textId="77777777" w:rsidR="00D11569" w:rsidRPr="00057B60" w:rsidRDefault="00D11569">
    <w:pPr>
      <w:pStyle w:val="Header"/>
      <w:jc w:val="right"/>
      <w:rPr>
        <w:rFonts w:ascii="Times New Roman" w:hAnsi="Times New Roman" w:cs="Times New Roman"/>
        <w:i/>
        <w:iCs/>
        <w:sz w:val="20"/>
        <w:szCs w:val="20"/>
        <w:lang w:val="de-DE"/>
      </w:rPr>
    </w:pPr>
    <w:r w:rsidRPr="00057B60">
      <w:rPr>
        <w:rFonts w:ascii="Times New Roman" w:hAnsi="Times New Roman" w:cs="Times New Roman"/>
        <w:i/>
        <w:iCs/>
        <w:sz w:val="20"/>
        <w:szCs w:val="20"/>
        <w:lang w:val="de-DE"/>
      </w:rPr>
      <w:t>Nolikums pamatojoties uz PIL 9.pantu Prece</w:t>
    </w:r>
  </w:p>
  <w:p w14:paraId="1041F58A" w14:textId="77777777" w:rsidR="00D11569" w:rsidRDefault="00D11569">
    <w:pPr>
      <w:pStyle w:val="Header"/>
      <w:jc w:val="right"/>
    </w:pPr>
    <w:r>
      <w:rPr>
        <w:i/>
        <w:iCs/>
        <w:sz w:val="20"/>
        <w:szCs w:val="20"/>
      </w:rPr>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2403"/>
    <w:multiLevelType w:val="multilevel"/>
    <w:tmpl w:val="0FFEC8F6"/>
    <w:lvl w:ilvl="0">
      <w:start w:val="1"/>
      <w:numFmt w:val="decimal"/>
      <w:lvlText w:val="%1."/>
      <w:lvlJc w:val="left"/>
      <w:pPr>
        <w:ind w:left="5246" w:hanging="360"/>
      </w:pPr>
      <w:rPr>
        <w:rFonts w:hint="default"/>
      </w:rPr>
    </w:lvl>
    <w:lvl w:ilvl="1">
      <w:start w:val="1"/>
      <w:numFmt w:val="decimal"/>
      <w:lvlText w:val="%1.%2."/>
      <w:lvlJc w:val="left"/>
      <w:pPr>
        <w:ind w:left="6326" w:hanging="360"/>
      </w:pPr>
      <w:rPr>
        <w:rFonts w:hint="default"/>
      </w:rPr>
    </w:lvl>
    <w:lvl w:ilvl="2">
      <w:start w:val="1"/>
      <w:numFmt w:val="decimal"/>
      <w:lvlText w:val="%1.%2.%3."/>
      <w:lvlJc w:val="left"/>
      <w:pPr>
        <w:ind w:left="7766" w:hanging="720"/>
      </w:pPr>
      <w:rPr>
        <w:rFonts w:hint="default"/>
      </w:rPr>
    </w:lvl>
    <w:lvl w:ilvl="3">
      <w:start w:val="1"/>
      <w:numFmt w:val="decimal"/>
      <w:lvlText w:val="%1.%2.%3.%4."/>
      <w:lvlJc w:val="left"/>
      <w:pPr>
        <w:ind w:left="8846" w:hanging="720"/>
      </w:pPr>
      <w:rPr>
        <w:rFonts w:hint="default"/>
      </w:rPr>
    </w:lvl>
    <w:lvl w:ilvl="4">
      <w:start w:val="1"/>
      <w:numFmt w:val="decimal"/>
      <w:lvlText w:val="%1.%2.%3.%4.%5."/>
      <w:lvlJc w:val="left"/>
      <w:pPr>
        <w:ind w:left="10286" w:hanging="1080"/>
      </w:pPr>
      <w:rPr>
        <w:rFonts w:hint="default"/>
      </w:rPr>
    </w:lvl>
    <w:lvl w:ilvl="5">
      <w:start w:val="1"/>
      <w:numFmt w:val="decimal"/>
      <w:lvlText w:val="%1.%2.%3.%4.%5.%6."/>
      <w:lvlJc w:val="left"/>
      <w:pPr>
        <w:ind w:left="11366" w:hanging="1080"/>
      </w:pPr>
      <w:rPr>
        <w:rFonts w:hint="default"/>
      </w:rPr>
    </w:lvl>
    <w:lvl w:ilvl="6">
      <w:start w:val="1"/>
      <w:numFmt w:val="decimal"/>
      <w:lvlText w:val="%1.%2.%3.%4.%5.%6.%7."/>
      <w:lvlJc w:val="left"/>
      <w:pPr>
        <w:ind w:left="12806"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5326" w:hanging="1800"/>
      </w:pPr>
      <w:rPr>
        <w:rFonts w:hint="default"/>
      </w:rPr>
    </w:lvl>
  </w:abstractNum>
  <w:abstractNum w:abstractNumId="1" w15:restartNumberingAfterBreak="0">
    <w:nsid w:val="095E103A"/>
    <w:multiLevelType w:val="multilevel"/>
    <w:tmpl w:val="00900D46"/>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7A0670"/>
    <w:multiLevelType w:val="multilevel"/>
    <w:tmpl w:val="E2B27952"/>
    <w:styleLink w:val="ImportedStyle3"/>
    <w:lvl w:ilvl="0">
      <w:start w:val="1"/>
      <w:numFmt w:val="decimal"/>
      <w:lvlText w:val="%1."/>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720" w:hanging="1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1800" w:hanging="12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EA0338C"/>
    <w:multiLevelType w:val="hybridMultilevel"/>
    <w:tmpl w:val="2F2056DA"/>
    <w:lvl w:ilvl="0" w:tplc="42D66BB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7E560A1"/>
    <w:multiLevelType w:val="multilevel"/>
    <w:tmpl w:val="508434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AE0743"/>
    <w:multiLevelType w:val="multilevel"/>
    <w:tmpl w:val="B97E8E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6071AED"/>
    <w:multiLevelType w:val="multilevel"/>
    <w:tmpl w:val="AFE8CD6E"/>
    <w:numStyleLink w:val="ImportedStyle4"/>
  </w:abstractNum>
  <w:abstractNum w:abstractNumId="7" w15:restartNumberingAfterBreak="0">
    <w:nsid w:val="26BB7BE3"/>
    <w:multiLevelType w:val="multilevel"/>
    <w:tmpl w:val="1FA43290"/>
    <w:lvl w:ilvl="0">
      <w:start w:val="1"/>
      <w:numFmt w:val="decimal"/>
      <w:lvlText w:val="%1."/>
      <w:lvlJc w:val="left"/>
      <w:pPr>
        <w:tabs>
          <w:tab w:val="num" w:pos="1350"/>
        </w:tabs>
        <w:ind w:left="135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73C514C"/>
    <w:multiLevelType w:val="hybridMultilevel"/>
    <w:tmpl w:val="307C7522"/>
    <w:lvl w:ilvl="0" w:tplc="1A5C954C">
      <w:start w:val="1"/>
      <w:numFmt w:val="decimal"/>
      <w:lvlText w:val="%1."/>
      <w:lvlJc w:val="left"/>
      <w:pPr>
        <w:ind w:left="2910" w:hanging="75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9" w15:restartNumberingAfterBreak="0">
    <w:nsid w:val="28CE177B"/>
    <w:multiLevelType w:val="multilevel"/>
    <w:tmpl w:val="AFE8CD6E"/>
    <w:styleLink w:val="ImportedStyle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74"/>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574"/>
          <w:tab w:val="left" w:pos="1224"/>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74"/>
          <w:tab w:val="left" w:pos="1224"/>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74"/>
          <w:tab w:val="left" w:pos="122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74"/>
          <w:tab w:val="left" w:pos="1224"/>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74"/>
          <w:tab w:val="left" w:pos="1224"/>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74"/>
          <w:tab w:val="left" w:pos="1224"/>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74"/>
          <w:tab w:val="left" w:pos="1224"/>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D850DF4"/>
    <w:multiLevelType w:val="multilevel"/>
    <w:tmpl w:val="5FF80432"/>
    <w:lvl w:ilvl="0">
      <w:start w:val="7"/>
      <w:numFmt w:val="decimal"/>
      <w:lvlText w:val="%1."/>
      <w:lvlJc w:val="left"/>
      <w:pPr>
        <w:ind w:left="540" w:hanging="540"/>
      </w:pPr>
      <w:rPr>
        <w:rFonts w:hint="default"/>
      </w:rPr>
    </w:lvl>
    <w:lvl w:ilvl="1">
      <w:start w:val="4"/>
      <w:numFmt w:val="decimal"/>
      <w:lvlText w:val="%1.%2."/>
      <w:lvlJc w:val="left"/>
      <w:pPr>
        <w:ind w:left="756" w:hanging="540"/>
      </w:pPr>
      <w:rPr>
        <w:rFonts w:hint="default"/>
        <w:b w:val="0"/>
        <w:color w:val="auto"/>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1" w15:restartNumberingAfterBreak="0">
    <w:nsid w:val="2DB41614"/>
    <w:multiLevelType w:val="multilevel"/>
    <w:tmpl w:val="641AC026"/>
    <w:lvl w:ilvl="0">
      <w:start w:val="1"/>
      <w:numFmt w:val="decimal"/>
      <w:lvlText w:val="%1."/>
      <w:lvlJc w:val="left"/>
      <w:pPr>
        <w:ind w:left="720" w:hanging="720"/>
      </w:pPr>
      <w:rPr>
        <w:rFonts w:hint="default"/>
      </w:rPr>
    </w:lvl>
    <w:lvl w:ilvl="1">
      <w:start w:val="8"/>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15:restartNumberingAfterBreak="0">
    <w:nsid w:val="3080494B"/>
    <w:multiLevelType w:val="hybridMultilevel"/>
    <w:tmpl w:val="53AC4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1633D5"/>
    <w:multiLevelType w:val="multilevel"/>
    <w:tmpl w:val="F032361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80F4E24"/>
    <w:multiLevelType w:val="multilevel"/>
    <w:tmpl w:val="F032361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C041A39"/>
    <w:multiLevelType w:val="multilevel"/>
    <w:tmpl w:val="257ED628"/>
    <w:lvl w:ilvl="0">
      <w:start w:val="8"/>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6" w15:restartNumberingAfterBreak="0">
    <w:nsid w:val="41B334A6"/>
    <w:multiLevelType w:val="multilevel"/>
    <w:tmpl w:val="0426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3322AF"/>
    <w:multiLevelType w:val="multilevel"/>
    <w:tmpl w:val="B97E8E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2D039A1"/>
    <w:multiLevelType w:val="multilevel"/>
    <w:tmpl w:val="382415F8"/>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19" w15:restartNumberingAfterBreak="0">
    <w:nsid w:val="59710E3B"/>
    <w:multiLevelType w:val="multilevel"/>
    <w:tmpl w:val="5FDE4364"/>
    <w:lvl w:ilvl="0">
      <w:start w:val="8"/>
      <w:numFmt w:val="decimal"/>
      <w:lvlText w:val="%1."/>
      <w:lvlJc w:val="left"/>
      <w:pPr>
        <w:ind w:left="360" w:hanging="360"/>
      </w:pPr>
      <w:rPr>
        <w:rFonts w:hint="default"/>
        <w:b w:val="0"/>
      </w:rPr>
    </w:lvl>
    <w:lvl w:ilvl="1">
      <w:start w:val="1"/>
      <w:numFmt w:val="decimal"/>
      <w:lvlText w:val="%1.%2."/>
      <w:lvlJc w:val="left"/>
      <w:pPr>
        <w:ind w:left="576" w:hanging="360"/>
      </w:pPr>
      <w:rPr>
        <w:rFonts w:hint="default"/>
        <w:b w:val="0"/>
        <w:color w:val="auto"/>
      </w:rPr>
    </w:lvl>
    <w:lvl w:ilvl="2">
      <w:start w:val="1"/>
      <w:numFmt w:val="decimal"/>
      <w:lvlText w:val="%1.%2.%3."/>
      <w:lvlJc w:val="left"/>
      <w:pPr>
        <w:ind w:left="1152" w:hanging="720"/>
      </w:pPr>
      <w:rPr>
        <w:rFonts w:hint="default"/>
        <w:b w:val="0"/>
      </w:rPr>
    </w:lvl>
    <w:lvl w:ilvl="3">
      <w:start w:val="1"/>
      <w:numFmt w:val="decimal"/>
      <w:lvlText w:val="%1.%2.%3.%4."/>
      <w:lvlJc w:val="left"/>
      <w:pPr>
        <w:ind w:left="1368" w:hanging="720"/>
      </w:pPr>
      <w:rPr>
        <w:rFonts w:hint="default"/>
        <w:b w:val="0"/>
      </w:rPr>
    </w:lvl>
    <w:lvl w:ilvl="4">
      <w:start w:val="1"/>
      <w:numFmt w:val="decimal"/>
      <w:lvlText w:val="%1.%2.%3.%4.%5."/>
      <w:lvlJc w:val="left"/>
      <w:pPr>
        <w:ind w:left="1944" w:hanging="1080"/>
      </w:pPr>
      <w:rPr>
        <w:rFonts w:hint="default"/>
        <w:b w:val="0"/>
      </w:rPr>
    </w:lvl>
    <w:lvl w:ilvl="5">
      <w:start w:val="1"/>
      <w:numFmt w:val="decimal"/>
      <w:lvlText w:val="%1.%2.%3.%4.%5.%6."/>
      <w:lvlJc w:val="left"/>
      <w:pPr>
        <w:ind w:left="2160" w:hanging="1080"/>
      </w:pPr>
      <w:rPr>
        <w:rFonts w:hint="default"/>
        <w:b w:val="0"/>
      </w:rPr>
    </w:lvl>
    <w:lvl w:ilvl="6">
      <w:start w:val="1"/>
      <w:numFmt w:val="decimal"/>
      <w:lvlText w:val="%1.%2.%3.%4.%5.%6.%7."/>
      <w:lvlJc w:val="left"/>
      <w:pPr>
        <w:ind w:left="2736" w:hanging="1440"/>
      </w:pPr>
      <w:rPr>
        <w:rFonts w:hint="default"/>
        <w:b w:val="0"/>
      </w:rPr>
    </w:lvl>
    <w:lvl w:ilvl="7">
      <w:start w:val="1"/>
      <w:numFmt w:val="decimal"/>
      <w:lvlText w:val="%1.%2.%3.%4.%5.%6.%7.%8."/>
      <w:lvlJc w:val="left"/>
      <w:pPr>
        <w:ind w:left="2952" w:hanging="1440"/>
      </w:pPr>
      <w:rPr>
        <w:rFonts w:hint="default"/>
        <w:b w:val="0"/>
      </w:rPr>
    </w:lvl>
    <w:lvl w:ilvl="8">
      <w:start w:val="1"/>
      <w:numFmt w:val="decimal"/>
      <w:lvlText w:val="%1.%2.%3.%4.%5.%6.%7.%8.%9."/>
      <w:lvlJc w:val="left"/>
      <w:pPr>
        <w:ind w:left="3528" w:hanging="1800"/>
      </w:pPr>
      <w:rPr>
        <w:rFonts w:hint="default"/>
        <w:b w:val="0"/>
      </w:rPr>
    </w:lvl>
  </w:abstractNum>
  <w:abstractNum w:abstractNumId="20" w15:restartNumberingAfterBreak="0">
    <w:nsid w:val="5E3E28FC"/>
    <w:multiLevelType w:val="multilevel"/>
    <w:tmpl w:val="AF3C40C2"/>
    <w:numStyleLink w:val="ImportedStyle5"/>
  </w:abstractNum>
  <w:abstractNum w:abstractNumId="21" w15:restartNumberingAfterBreak="0">
    <w:nsid w:val="5E40092B"/>
    <w:multiLevelType w:val="multilevel"/>
    <w:tmpl w:val="B97E8E08"/>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F0B6145"/>
    <w:multiLevelType w:val="multilevel"/>
    <w:tmpl w:val="AF3C40C2"/>
    <w:styleLink w:val="ImportedStyle5"/>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s>
        <w:ind w:left="1222" w:hanging="12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4D341AC"/>
    <w:multiLevelType w:val="multilevel"/>
    <w:tmpl w:val="2E943F86"/>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50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C4674F"/>
    <w:multiLevelType w:val="multilevel"/>
    <w:tmpl w:val="1C2635CA"/>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715512E"/>
    <w:multiLevelType w:val="multilevel"/>
    <w:tmpl w:val="EB665F2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1C14C33"/>
    <w:multiLevelType w:val="multilevel"/>
    <w:tmpl w:val="E2B27952"/>
    <w:numStyleLink w:val="ImportedStyle3"/>
  </w:abstractNum>
  <w:abstractNum w:abstractNumId="27" w15:restartNumberingAfterBreak="0">
    <w:nsid w:val="73F25E6D"/>
    <w:multiLevelType w:val="hybridMultilevel"/>
    <w:tmpl w:val="4112A6E8"/>
    <w:lvl w:ilvl="0" w:tplc="1270935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79F5D9B"/>
    <w:multiLevelType w:val="multilevel"/>
    <w:tmpl w:val="785A7E88"/>
    <w:lvl w:ilvl="0">
      <w:start w:val="7"/>
      <w:numFmt w:val="decimal"/>
      <w:lvlText w:val="%1."/>
      <w:lvlJc w:val="left"/>
      <w:pPr>
        <w:ind w:left="540" w:hanging="540"/>
      </w:pPr>
      <w:rPr>
        <w:rFonts w:hint="default"/>
      </w:rPr>
    </w:lvl>
    <w:lvl w:ilvl="1">
      <w:start w:val="3"/>
      <w:numFmt w:val="decimal"/>
      <w:lvlText w:val="%1.%2."/>
      <w:lvlJc w:val="left"/>
      <w:pPr>
        <w:ind w:left="756" w:hanging="540"/>
      </w:pPr>
      <w:rPr>
        <w:rFonts w:hint="default"/>
      </w:rPr>
    </w:lvl>
    <w:lvl w:ilvl="2">
      <w:start w:val="3"/>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9" w15:restartNumberingAfterBreak="0">
    <w:nsid w:val="7F676ECF"/>
    <w:multiLevelType w:val="multilevel"/>
    <w:tmpl w:val="3B441258"/>
    <w:lvl w:ilvl="0">
      <w:start w:val="8"/>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26"/>
    <w:lvlOverride w:ilvl="0">
      <w:startOverride w:val="2"/>
      <w:lvl w:ilvl="0">
        <w:start w:val="2"/>
        <w:numFmt w:val="decimal"/>
        <w:lvlText w:val="%1."/>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9"/>
  </w:num>
  <w:num w:numId="4">
    <w:abstractNumId w:val="6"/>
    <w:lvlOverride w:ilvl="2">
      <w:lvl w:ilvl="2">
        <w:start w:val="1"/>
        <w:numFmt w:val="decimal"/>
        <w:suff w:val="nothing"/>
        <w:lvlText w:val="%1.%2.%3."/>
        <w:lvlJc w:val="left"/>
        <w:pPr>
          <w:tabs>
            <w:tab w:val="left" w:pos="574"/>
            <w:tab w:val="left" w:pos="1224"/>
          </w:tabs>
          <w:ind w:left="1224" w:hanging="50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5">
    <w:abstractNumId w:val="22"/>
  </w:num>
  <w:num w:numId="6">
    <w:abstractNumId w:val="20"/>
  </w:num>
  <w:num w:numId="7">
    <w:abstractNumId w:val="6"/>
    <w:lvlOverride w:ilvl="0">
      <w:startOverride w:val="2"/>
    </w:lvlOverride>
  </w:num>
  <w:num w:numId="8">
    <w:abstractNumId w:val="6"/>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1224"/>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224"/>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224"/>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224"/>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224"/>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224"/>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224"/>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6"/>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s>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s>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s>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s>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s>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s>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6"/>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432"/>
            <w:tab w:val="left" w:pos="574"/>
          </w:tabs>
          <w:ind w:left="574"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74"/>
          </w:tabs>
          <w:ind w:left="1366"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74"/>
          </w:tabs>
          <w:ind w:left="1870"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74"/>
          </w:tabs>
          <w:ind w:left="2374"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74"/>
          </w:tabs>
          <w:ind w:left="2878"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74"/>
          </w:tabs>
          <w:ind w:left="3382"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74"/>
          </w:tabs>
          <w:ind w:left="3886"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74"/>
          </w:tabs>
          <w:ind w:left="4462"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6"/>
    <w:lvlOverride w:ilvl="0">
      <w:lvl w:ilvl="0">
        <w:start w:val="1"/>
        <w:numFmt w:val="decimal"/>
        <w:lvlText w:val="%1."/>
        <w:lvlJc w:val="left"/>
        <w:pPr>
          <w:tabs>
            <w:tab w:val="left" w:pos="426"/>
            <w:tab w:val="left" w:pos="993"/>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67"/>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67"/>
          </w:tabs>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67"/>
          </w:tabs>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67"/>
          </w:tabs>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67"/>
          </w:tabs>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67"/>
          </w:tabs>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67"/>
          </w:tabs>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6"/>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398"/>
            <w:tab w:val="left" w:pos="432"/>
            <w:tab w:val="left" w:pos="574"/>
            <w:tab w:val="left" w:pos="720"/>
          </w:tabs>
          <w:ind w:left="574" w:hanging="5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360"/>
            <w:tab w:val="left" w:pos="432"/>
            <w:tab w:val="left" w:pos="574"/>
            <w:tab w:val="left" w:pos="720"/>
            <w:tab w:val="num" w:pos="1224"/>
          </w:tabs>
          <w:ind w:left="1400" w:hanging="7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360"/>
            <w:tab w:val="left" w:pos="432"/>
            <w:tab w:val="left" w:pos="574"/>
            <w:tab w:val="left" w:pos="720"/>
            <w:tab w:val="num" w:pos="1728"/>
          </w:tabs>
          <w:ind w:left="1904"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432"/>
            <w:tab w:val="left" w:pos="574"/>
            <w:tab w:val="left" w:pos="720"/>
          </w:tabs>
          <w:ind w:left="2408" w:hanging="10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432"/>
            <w:tab w:val="left" w:pos="574"/>
            <w:tab w:val="left" w:pos="720"/>
          </w:tabs>
          <w:ind w:left="2912" w:hanging="11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432"/>
            <w:tab w:val="left" w:pos="574"/>
            <w:tab w:val="left" w:pos="720"/>
          </w:tabs>
          <w:ind w:left="3416" w:hanging="1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432"/>
            <w:tab w:val="left" w:pos="574"/>
            <w:tab w:val="left" w:pos="720"/>
          </w:tabs>
          <w:ind w:left="3920" w:hanging="14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32"/>
            <w:tab w:val="left" w:pos="574"/>
            <w:tab w:val="left" w:pos="720"/>
          </w:tabs>
          <w:ind w:left="4496" w:hanging="1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6"/>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398"/>
            <w:tab w:val="left" w:pos="432"/>
            <w:tab w:val="left" w:pos="574"/>
          </w:tabs>
          <w:ind w:left="574" w:hanging="5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360"/>
            <w:tab w:val="left" w:pos="432"/>
            <w:tab w:val="left" w:pos="574"/>
            <w:tab w:val="num" w:pos="1224"/>
          </w:tabs>
          <w:ind w:left="1400" w:hanging="7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360"/>
            <w:tab w:val="left" w:pos="432"/>
            <w:tab w:val="left" w:pos="574"/>
            <w:tab w:val="num" w:pos="1728"/>
          </w:tabs>
          <w:ind w:left="1904"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432"/>
            <w:tab w:val="left" w:pos="574"/>
          </w:tabs>
          <w:ind w:left="2408" w:hanging="10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432"/>
            <w:tab w:val="left" w:pos="574"/>
          </w:tabs>
          <w:ind w:left="2912" w:hanging="11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432"/>
            <w:tab w:val="left" w:pos="574"/>
          </w:tabs>
          <w:ind w:left="3416" w:hanging="1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432"/>
            <w:tab w:val="left" w:pos="574"/>
          </w:tabs>
          <w:ind w:left="3920" w:hanging="14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32"/>
            <w:tab w:val="left" w:pos="574"/>
          </w:tabs>
          <w:ind w:left="4496" w:hanging="1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11"/>
  </w:num>
  <w:num w:numId="15">
    <w:abstractNumId w:val="15"/>
  </w:num>
  <w:num w:numId="16">
    <w:abstractNumId w:val="16"/>
  </w:num>
  <w:num w:numId="17">
    <w:abstractNumId w:val="18"/>
  </w:num>
  <w:num w:numId="18">
    <w:abstractNumId w:val="24"/>
  </w:num>
  <w:num w:numId="19">
    <w:abstractNumId w:val="25"/>
  </w:num>
  <w:num w:numId="20">
    <w:abstractNumId w:val="3"/>
  </w:num>
  <w:num w:numId="21">
    <w:abstractNumId w:val="27"/>
  </w:num>
  <w:num w:numId="22">
    <w:abstractNumId w:val="7"/>
  </w:num>
  <w:num w:numId="23">
    <w:abstractNumId w:val="21"/>
  </w:num>
  <w:num w:numId="24">
    <w:abstractNumId w:val="17"/>
  </w:num>
  <w:num w:numId="25">
    <w:abstractNumId w:val="5"/>
  </w:num>
  <w:num w:numId="26">
    <w:abstractNumId w:val="14"/>
  </w:num>
  <w:num w:numId="27">
    <w:abstractNumId w:val="13"/>
  </w:num>
  <w:num w:numId="28">
    <w:abstractNumId w:val="0"/>
  </w:num>
  <w:num w:numId="29">
    <w:abstractNumId w:val="12"/>
  </w:num>
  <w:num w:numId="30">
    <w:abstractNumId w:val="4"/>
  </w:num>
  <w:num w:numId="31">
    <w:abstractNumId w:val="1"/>
  </w:num>
  <w:num w:numId="32">
    <w:abstractNumId w:val="23"/>
  </w:num>
  <w:num w:numId="33">
    <w:abstractNumId w:val="8"/>
  </w:num>
  <w:num w:numId="34">
    <w:abstractNumId w:val="29"/>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0"/>
  </w:num>
  <w:num w:numId="38">
    <w:abstractNumId w:val="6"/>
    <w:lvlOverride w:ilvl="0">
      <w:lvl w:ilvl="0">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432"/>
            <w:tab w:val="left" w:pos="574"/>
          </w:tabs>
          <w:ind w:left="574" w:hanging="43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432"/>
            <w:tab w:val="left" w:pos="574"/>
          </w:tabs>
          <w:ind w:left="1366" w:hanging="504"/>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start w:val="1"/>
        <w:numFmt w:val="decimal"/>
        <w:suff w:val="nothing"/>
        <w:lvlText w:val="%1.%2.%3.%4."/>
        <w:lvlJc w:val="left"/>
        <w:pPr>
          <w:tabs>
            <w:tab w:val="left" w:pos="432"/>
            <w:tab w:val="left" w:pos="574"/>
          </w:tabs>
          <w:ind w:left="1870" w:hanging="648"/>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start w:val="1"/>
        <w:numFmt w:val="decimal"/>
        <w:suff w:val="nothing"/>
        <w:lvlText w:val="%1.%2.%3.%4.%5."/>
        <w:lvlJc w:val="left"/>
        <w:pPr>
          <w:tabs>
            <w:tab w:val="left" w:pos="432"/>
            <w:tab w:val="left" w:pos="574"/>
          </w:tabs>
          <w:ind w:left="2374" w:hanging="792"/>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start w:val="1"/>
        <w:numFmt w:val="decimal"/>
        <w:suff w:val="nothing"/>
        <w:lvlText w:val="%1.%2.%3.%4.%5.%6."/>
        <w:lvlJc w:val="left"/>
        <w:pPr>
          <w:tabs>
            <w:tab w:val="left" w:pos="432"/>
            <w:tab w:val="left" w:pos="574"/>
          </w:tabs>
          <w:ind w:left="2878" w:hanging="936"/>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start w:val="1"/>
        <w:numFmt w:val="decimal"/>
        <w:suff w:val="nothing"/>
        <w:lvlText w:val="%1.%2.%3.%4.%5.%6.%7."/>
        <w:lvlJc w:val="left"/>
        <w:pPr>
          <w:tabs>
            <w:tab w:val="left" w:pos="432"/>
            <w:tab w:val="left" w:pos="574"/>
          </w:tabs>
          <w:ind w:left="3382" w:hanging="108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start w:val="1"/>
        <w:numFmt w:val="decimal"/>
        <w:suff w:val="nothing"/>
        <w:lvlText w:val="%1.%2.%3.%4.%5.%6.%7.%8."/>
        <w:lvlJc w:val="left"/>
        <w:pPr>
          <w:tabs>
            <w:tab w:val="left" w:pos="432"/>
            <w:tab w:val="left" w:pos="574"/>
          </w:tabs>
          <w:ind w:left="3886" w:hanging="1224"/>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start w:val="1"/>
        <w:numFmt w:val="decimal"/>
        <w:suff w:val="nothing"/>
        <w:lvlText w:val="%1.%2.%3.%4.%5.%6.%7.%8.%9."/>
        <w:lvlJc w:val="left"/>
        <w:pPr>
          <w:tabs>
            <w:tab w:val="left" w:pos="432"/>
            <w:tab w:val="left" w:pos="574"/>
          </w:tabs>
          <w:ind w:left="4462" w:hanging="144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10C"/>
    <w:rsid w:val="00005FE1"/>
    <w:rsid w:val="000079AF"/>
    <w:rsid w:val="000175B7"/>
    <w:rsid w:val="000246CC"/>
    <w:rsid w:val="00026C30"/>
    <w:rsid w:val="00033B0D"/>
    <w:rsid w:val="00045035"/>
    <w:rsid w:val="00052191"/>
    <w:rsid w:val="00055DAB"/>
    <w:rsid w:val="00066144"/>
    <w:rsid w:val="00070163"/>
    <w:rsid w:val="000726ED"/>
    <w:rsid w:val="00075F0A"/>
    <w:rsid w:val="00085050"/>
    <w:rsid w:val="00096265"/>
    <w:rsid w:val="000A0EF0"/>
    <w:rsid w:val="000A640E"/>
    <w:rsid w:val="000A65B1"/>
    <w:rsid w:val="000A7771"/>
    <w:rsid w:val="000D421A"/>
    <w:rsid w:val="000E4FCB"/>
    <w:rsid w:val="000E7F2F"/>
    <w:rsid w:val="000F4EDF"/>
    <w:rsid w:val="00101343"/>
    <w:rsid w:val="0011634D"/>
    <w:rsid w:val="00116F8B"/>
    <w:rsid w:val="00121D54"/>
    <w:rsid w:val="001220FF"/>
    <w:rsid w:val="00123621"/>
    <w:rsid w:val="00133875"/>
    <w:rsid w:val="0013515F"/>
    <w:rsid w:val="00135FCB"/>
    <w:rsid w:val="00143B7C"/>
    <w:rsid w:val="00144E52"/>
    <w:rsid w:val="00155F90"/>
    <w:rsid w:val="001627F3"/>
    <w:rsid w:val="00176BF7"/>
    <w:rsid w:val="001829F2"/>
    <w:rsid w:val="00186E53"/>
    <w:rsid w:val="00190187"/>
    <w:rsid w:val="00190FB2"/>
    <w:rsid w:val="00191489"/>
    <w:rsid w:val="00193F75"/>
    <w:rsid w:val="0019492F"/>
    <w:rsid w:val="001A2328"/>
    <w:rsid w:val="001A6601"/>
    <w:rsid w:val="001A7CAB"/>
    <w:rsid w:val="001B08E6"/>
    <w:rsid w:val="001B33A9"/>
    <w:rsid w:val="001B57A7"/>
    <w:rsid w:val="001C7981"/>
    <w:rsid w:val="001E3C2B"/>
    <w:rsid w:val="002074E6"/>
    <w:rsid w:val="00222C48"/>
    <w:rsid w:val="00231A28"/>
    <w:rsid w:val="002338DD"/>
    <w:rsid w:val="00246C2D"/>
    <w:rsid w:val="00255E22"/>
    <w:rsid w:val="0027090E"/>
    <w:rsid w:val="00271A5B"/>
    <w:rsid w:val="00276286"/>
    <w:rsid w:val="002827BE"/>
    <w:rsid w:val="00283F1B"/>
    <w:rsid w:val="00292960"/>
    <w:rsid w:val="002A1357"/>
    <w:rsid w:val="002B05F0"/>
    <w:rsid w:val="002C2DCB"/>
    <w:rsid w:val="002C73B8"/>
    <w:rsid w:val="002D010C"/>
    <w:rsid w:val="002D02B3"/>
    <w:rsid w:val="002D5971"/>
    <w:rsid w:val="002D5E17"/>
    <w:rsid w:val="002E2DC7"/>
    <w:rsid w:val="003012DE"/>
    <w:rsid w:val="0030351A"/>
    <w:rsid w:val="00306925"/>
    <w:rsid w:val="00311693"/>
    <w:rsid w:val="00311905"/>
    <w:rsid w:val="0031730F"/>
    <w:rsid w:val="0032045D"/>
    <w:rsid w:val="00321031"/>
    <w:rsid w:val="00326712"/>
    <w:rsid w:val="00334B63"/>
    <w:rsid w:val="0034072F"/>
    <w:rsid w:val="00342CB3"/>
    <w:rsid w:val="003628BB"/>
    <w:rsid w:val="003B5E9A"/>
    <w:rsid w:val="003C2377"/>
    <w:rsid w:val="003D10B9"/>
    <w:rsid w:val="003D46DD"/>
    <w:rsid w:val="003D537E"/>
    <w:rsid w:val="003F5929"/>
    <w:rsid w:val="003F7CA5"/>
    <w:rsid w:val="004065D8"/>
    <w:rsid w:val="00424DFF"/>
    <w:rsid w:val="0042745E"/>
    <w:rsid w:val="00431949"/>
    <w:rsid w:val="004366A0"/>
    <w:rsid w:val="0043697A"/>
    <w:rsid w:val="004431ED"/>
    <w:rsid w:val="00447ED5"/>
    <w:rsid w:val="00447F33"/>
    <w:rsid w:val="00463010"/>
    <w:rsid w:val="00467B50"/>
    <w:rsid w:val="004708D0"/>
    <w:rsid w:val="00472F78"/>
    <w:rsid w:val="00476759"/>
    <w:rsid w:val="004819F6"/>
    <w:rsid w:val="0049461B"/>
    <w:rsid w:val="00497110"/>
    <w:rsid w:val="004B0381"/>
    <w:rsid w:val="004B47D4"/>
    <w:rsid w:val="004D24FE"/>
    <w:rsid w:val="004F7B75"/>
    <w:rsid w:val="0050419C"/>
    <w:rsid w:val="00512820"/>
    <w:rsid w:val="00520F5C"/>
    <w:rsid w:val="0052151A"/>
    <w:rsid w:val="00524846"/>
    <w:rsid w:val="00526367"/>
    <w:rsid w:val="00527996"/>
    <w:rsid w:val="00532679"/>
    <w:rsid w:val="00535D1C"/>
    <w:rsid w:val="00537CF7"/>
    <w:rsid w:val="00552137"/>
    <w:rsid w:val="00557B1C"/>
    <w:rsid w:val="00561575"/>
    <w:rsid w:val="005736B7"/>
    <w:rsid w:val="00577EFE"/>
    <w:rsid w:val="005873A1"/>
    <w:rsid w:val="00597D1B"/>
    <w:rsid w:val="005B2FE7"/>
    <w:rsid w:val="005B6E8B"/>
    <w:rsid w:val="005C208C"/>
    <w:rsid w:val="005C38E7"/>
    <w:rsid w:val="005C423B"/>
    <w:rsid w:val="005D7D08"/>
    <w:rsid w:val="005E1C6D"/>
    <w:rsid w:val="005E5937"/>
    <w:rsid w:val="0060631C"/>
    <w:rsid w:val="00607615"/>
    <w:rsid w:val="0061681D"/>
    <w:rsid w:val="0061711F"/>
    <w:rsid w:val="00621981"/>
    <w:rsid w:val="00622AC1"/>
    <w:rsid w:val="00625579"/>
    <w:rsid w:val="00644754"/>
    <w:rsid w:val="0065359B"/>
    <w:rsid w:val="00657F6E"/>
    <w:rsid w:val="00675C8B"/>
    <w:rsid w:val="006813E7"/>
    <w:rsid w:val="006961B4"/>
    <w:rsid w:val="006A12A9"/>
    <w:rsid w:val="006A28AF"/>
    <w:rsid w:val="006A4F16"/>
    <w:rsid w:val="006B4ADD"/>
    <w:rsid w:val="006C6E5D"/>
    <w:rsid w:val="006D71AA"/>
    <w:rsid w:val="006E2538"/>
    <w:rsid w:val="006E6DE4"/>
    <w:rsid w:val="006E73A5"/>
    <w:rsid w:val="006E7B05"/>
    <w:rsid w:val="006F1EFD"/>
    <w:rsid w:val="006F6933"/>
    <w:rsid w:val="00703D7B"/>
    <w:rsid w:val="00744E4A"/>
    <w:rsid w:val="00755E2F"/>
    <w:rsid w:val="007666CE"/>
    <w:rsid w:val="00775D50"/>
    <w:rsid w:val="00782612"/>
    <w:rsid w:val="00784F8D"/>
    <w:rsid w:val="007853B4"/>
    <w:rsid w:val="00794393"/>
    <w:rsid w:val="00794E3E"/>
    <w:rsid w:val="00797F3D"/>
    <w:rsid w:val="007B4B19"/>
    <w:rsid w:val="007C1312"/>
    <w:rsid w:val="007C288B"/>
    <w:rsid w:val="007C410B"/>
    <w:rsid w:val="007D0BFF"/>
    <w:rsid w:val="007D377C"/>
    <w:rsid w:val="007E26AD"/>
    <w:rsid w:val="007E5EEC"/>
    <w:rsid w:val="007F161D"/>
    <w:rsid w:val="007F2161"/>
    <w:rsid w:val="007F512F"/>
    <w:rsid w:val="00800D41"/>
    <w:rsid w:val="00813A75"/>
    <w:rsid w:val="0081500B"/>
    <w:rsid w:val="008245C6"/>
    <w:rsid w:val="0082475D"/>
    <w:rsid w:val="00825E4D"/>
    <w:rsid w:val="00826E8F"/>
    <w:rsid w:val="00831349"/>
    <w:rsid w:val="0083305E"/>
    <w:rsid w:val="008358A2"/>
    <w:rsid w:val="00835B2C"/>
    <w:rsid w:val="00837A51"/>
    <w:rsid w:val="00837B6F"/>
    <w:rsid w:val="0084710D"/>
    <w:rsid w:val="00853B93"/>
    <w:rsid w:val="008566CB"/>
    <w:rsid w:val="008671F2"/>
    <w:rsid w:val="0087337A"/>
    <w:rsid w:val="00887672"/>
    <w:rsid w:val="008A185A"/>
    <w:rsid w:val="008B0611"/>
    <w:rsid w:val="008B1886"/>
    <w:rsid w:val="008B25DE"/>
    <w:rsid w:val="008B2DE1"/>
    <w:rsid w:val="008B70AE"/>
    <w:rsid w:val="008C05CB"/>
    <w:rsid w:val="008C5698"/>
    <w:rsid w:val="008D7BDB"/>
    <w:rsid w:val="008E29D2"/>
    <w:rsid w:val="008E3708"/>
    <w:rsid w:val="008E55F1"/>
    <w:rsid w:val="008E60EF"/>
    <w:rsid w:val="008F2608"/>
    <w:rsid w:val="009029DD"/>
    <w:rsid w:val="00935C05"/>
    <w:rsid w:val="0095734E"/>
    <w:rsid w:val="00966A7C"/>
    <w:rsid w:val="00971A51"/>
    <w:rsid w:val="00974E22"/>
    <w:rsid w:val="00976C8D"/>
    <w:rsid w:val="00985BB7"/>
    <w:rsid w:val="0098705E"/>
    <w:rsid w:val="009A66AF"/>
    <w:rsid w:val="009B0542"/>
    <w:rsid w:val="009C116D"/>
    <w:rsid w:val="009C14CE"/>
    <w:rsid w:val="009C278A"/>
    <w:rsid w:val="009C31E8"/>
    <w:rsid w:val="009C5EA2"/>
    <w:rsid w:val="009C6C63"/>
    <w:rsid w:val="009F18B1"/>
    <w:rsid w:val="00A032CF"/>
    <w:rsid w:val="00A047ED"/>
    <w:rsid w:val="00A06D88"/>
    <w:rsid w:val="00A1123C"/>
    <w:rsid w:val="00A25006"/>
    <w:rsid w:val="00A26F0D"/>
    <w:rsid w:val="00A311EB"/>
    <w:rsid w:val="00A316C4"/>
    <w:rsid w:val="00A43463"/>
    <w:rsid w:val="00A44E33"/>
    <w:rsid w:val="00A56EB3"/>
    <w:rsid w:val="00A612F5"/>
    <w:rsid w:val="00A702B8"/>
    <w:rsid w:val="00A7118E"/>
    <w:rsid w:val="00A71BD9"/>
    <w:rsid w:val="00A723FD"/>
    <w:rsid w:val="00A77FA8"/>
    <w:rsid w:val="00A77FAA"/>
    <w:rsid w:val="00AA2E49"/>
    <w:rsid w:val="00AB1161"/>
    <w:rsid w:val="00AB3AF4"/>
    <w:rsid w:val="00AC31F4"/>
    <w:rsid w:val="00AE22C1"/>
    <w:rsid w:val="00AE25CC"/>
    <w:rsid w:val="00AE726D"/>
    <w:rsid w:val="00AF614B"/>
    <w:rsid w:val="00B0036A"/>
    <w:rsid w:val="00B158FF"/>
    <w:rsid w:val="00B334AD"/>
    <w:rsid w:val="00B35884"/>
    <w:rsid w:val="00B36AC2"/>
    <w:rsid w:val="00B37523"/>
    <w:rsid w:val="00B40CF8"/>
    <w:rsid w:val="00B43273"/>
    <w:rsid w:val="00B50DFE"/>
    <w:rsid w:val="00B80941"/>
    <w:rsid w:val="00B816B4"/>
    <w:rsid w:val="00B81CD1"/>
    <w:rsid w:val="00B91A06"/>
    <w:rsid w:val="00B9637F"/>
    <w:rsid w:val="00BB68B1"/>
    <w:rsid w:val="00BC177C"/>
    <w:rsid w:val="00BC4E2F"/>
    <w:rsid w:val="00BC7870"/>
    <w:rsid w:val="00BD0E25"/>
    <w:rsid w:val="00BD3E52"/>
    <w:rsid w:val="00BD54D3"/>
    <w:rsid w:val="00BE1C33"/>
    <w:rsid w:val="00BF20F9"/>
    <w:rsid w:val="00BF5E8A"/>
    <w:rsid w:val="00BF6882"/>
    <w:rsid w:val="00C127B6"/>
    <w:rsid w:val="00C178E1"/>
    <w:rsid w:val="00C22EE0"/>
    <w:rsid w:val="00C270EC"/>
    <w:rsid w:val="00C320CE"/>
    <w:rsid w:val="00C37444"/>
    <w:rsid w:val="00C47B2B"/>
    <w:rsid w:val="00C52D9A"/>
    <w:rsid w:val="00C755AF"/>
    <w:rsid w:val="00C8494F"/>
    <w:rsid w:val="00C948B4"/>
    <w:rsid w:val="00CA34AB"/>
    <w:rsid w:val="00CC7933"/>
    <w:rsid w:val="00CC7BED"/>
    <w:rsid w:val="00CE29B9"/>
    <w:rsid w:val="00D07F28"/>
    <w:rsid w:val="00D105BD"/>
    <w:rsid w:val="00D11569"/>
    <w:rsid w:val="00D173BC"/>
    <w:rsid w:val="00D40328"/>
    <w:rsid w:val="00D42545"/>
    <w:rsid w:val="00D448D5"/>
    <w:rsid w:val="00D472D5"/>
    <w:rsid w:val="00D73323"/>
    <w:rsid w:val="00D752B1"/>
    <w:rsid w:val="00D847BB"/>
    <w:rsid w:val="00D84CC7"/>
    <w:rsid w:val="00D906C8"/>
    <w:rsid w:val="00D92926"/>
    <w:rsid w:val="00DA302E"/>
    <w:rsid w:val="00DC1399"/>
    <w:rsid w:val="00DE529D"/>
    <w:rsid w:val="00DE7396"/>
    <w:rsid w:val="00DF76DF"/>
    <w:rsid w:val="00E04A2E"/>
    <w:rsid w:val="00E05542"/>
    <w:rsid w:val="00E06EF4"/>
    <w:rsid w:val="00E11769"/>
    <w:rsid w:val="00E21523"/>
    <w:rsid w:val="00E30367"/>
    <w:rsid w:val="00E31266"/>
    <w:rsid w:val="00E317FC"/>
    <w:rsid w:val="00E32E68"/>
    <w:rsid w:val="00E34896"/>
    <w:rsid w:val="00E5088F"/>
    <w:rsid w:val="00E5620B"/>
    <w:rsid w:val="00E610C3"/>
    <w:rsid w:val="00E624C7"/>
    <w:rsid w:val="00E709A7"/>
    <w:rsid w:val="00E72488"/>
    <w:rsid w:val="00E7363F"/>
    <w:rsid w:val="00E84078"/>
    <w:rsid w:val="00E90A88"/>
    <w:rsid w:val="00E94082"/>
    <w:rsid w:val="00EA1211"/>
    <w:rsid w:val="00EA57E1"/>
    <w:rsid w:val="00EB456D"/>
    <w:rsid w:val="00EE4376"/>
    <w:rsid w:val="00EE64DC"/>
    <w:rsid w:val="00EF3B45"/>
    <w:rsid w:val="00F066C6"/>
    <w:rsid w:val="00F351C2"/>
    <w:rsid w:val="00F36226"/>
    <w:rsid w:val="00F4101A"/>
    <w:rsid w:val="00F43B0F"/>
    <w:rsid w:val="00F4534B"/>
    <w:rsid w:val="00F54ECC"/>
    <w:rsid w:val="00F659E3"/>
    <w:rsid w:val="00F75709"/>
    <w:rsid w:val="00F94EC7"/>
    <w:rsid w:val="00FB5083"/>
    <w:rsid w:val="00FD1410"/>
    <w:rsid w:val="00FD5F8A"/>
    <w:rsid w:val="00FD7EB5"/>
    <w:rsid w:val="00FE2C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41C0CFF"/>
  <w15:docId w15:val="{BA841318-408B-4413-8CFF-F6CC8186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10C"/>
    <w:pPr>
      <w:tabs>
        <w:tab w:val="center" w:pos="4153"/>
        <w:tab w:val="right" w:pos="8306"/>
      </w:tabs>
      <w:spacing w:after="0" w:line="240" w:lineRule="auto"/>
    </w:pPr>
    <w:rPr>
      <w:lang w:val="en-US"/>
    </w:rPr>
  </w:style>
  <w:style w:type="character" w:customStyle="1" w:styleId="HeaderChar">
    <w:name w:val="Header Char"/>
    <w:basedOn w:val="DefaultParagraphFont"/>
    <w:link w:val="Header"/>
    <w:uiPriority w:val="99"/>
    <w:rsid w:val="002D010C"/>
    <w:rPr>
      <w:lang w:val="en-US"/>
    </w:rPr>
  </w:style>
  <w:style w:type="paragraph" w:styleId="Footer">
    <w:name w:val="footer"/>
    <w:basedOn w:val="Normal"/>
    <w:link w:val="FooterChar"/>
    <w:uiPriority w:val="99"/>
    <w:unhideWhenUsed/>
    <w:rsid w:val="002D010C"/>
    <w:pPr>
      <w:tabs>
        <w:tab w:val="center" w:pos="4153"/>
        <w:tab w:val="right" w:pos="8306"/>
      </w:tabs>
      <w:spacing w:after="0" w:line="240" w:lineRule="auto"/>
    </w:pPr>
    <w:rPr>
      <w:lang w:val="en-US"/>
    </w:rPr>
  </w:style>
  <w:style w:type="character" w:customStyle="1" w:styleId="FooterChar">
    <w:name w:val="Footer Char"/>
    <w:basedOn w:val="DefaultParagraphFont"/>
    <w:link w:val="Footer"/>
    <w:uiPriority w:val="99"/>
    <w:rsid w:val="002D010C"/>
    <w:rPr>
      <w:lang w:val="en-US"/>
    </w:rPr>
  </w:style>
  <w:style w:type="numbering" w:customStyle="1" w:styleId="ImportedStyle3">
    <w:name w:val="Imported Style 3"/>
    <w:rsid w:val="002D010C"/>
    <w:pPr>
      <w:numPr>
        <w:numId w:val="1"/>
      </w:numPr>
    </w:pPr>
  </w:style>
  <w:style w:type="numbering" w:customStyle="1" w:styleId="ImportedStyle4">
    <w:name w:val="Imported Style 4"/>
    <w:rsid w:val="002D010C"/>
    <w:pPr>
      <w:numPr>
        <w:numId w:val="3"/>
      </w:numPr>
    </w:pPr>
  </w:style>
  <w:style w:type="numbering" w:customStyle="1" w:styleId="ImportedStyle5">
    <w:name w:val="Imported Style 5"/>
    <w:rsid w:val="002D010C"/>
    <w:pPr>
      <w:numPr>
        <w:numId w:val="5"/>
      </w:numPr>
    </w:pPr>
  </w:style>
  <w:style w:type="character" w:customStyle="1" w:styleId="Hyperlink1">
    <w:name w:val="Hyperlink1"/>
    <w:basedOn w:val="DefaultParagraphFont"/>
    <w:uiPriority w:val="99"/>
    <w:unhideWhenUsed/>
    <w:rsid w:val="002D010C"/>
    <w:rPr>
      <w:color w:val="0563C1"/>
      <w:u w:val="single"/>
    </w:rPr>
  </w:style>
  <w:style w:type="paragraph" w:styleId="NormalWeb">
    <w:name w:val="Normal (Web)"/>
    <w:basedOn w:val="Normal"/>
    <w:uiPriority w:val="99"/>
    <w:unhideWhenUsed/>
    <w:rsid w:val="002D010C"/>
    <w:rPr>
      <w:rFonts w:ascii="Times New Roman" w:hAnsi="Times New Roman" w:cs="Times New Roman"/>
      <w:sz w:val="24"/>
      <w:szCs w:val="24"/>
      <w:lang w:val="en-US"/>
    </w:rPr>
  </w:style>
  <w:style w:type="paragraph" w:styleId="ListParagraph">
    <w:name w:val="List Paragraph"/>
    <w:basedOn w:val="Normal"/>
    <w:uiPriority w:val="34"/>
    <w:qFormat/>
    <w:rsid w:val="002D010C"/>
    <w:pPr>
      <w:ind w:left="720"/>
      <w:contextualSpacing/>
    </w:pPr>
  </w:style>
  <w:style w:type="character" w:styleId="CommentReference">
    <w:name w:val="annotation reference"/>
    <w:basedOn w:val="DefaultParagraphFont"/>
    <w:uiPriority w:val="99"/>
    <w:semiHidden/>
    <w:unhideWhenUsed/>
    <w:rsid w:val="002D010C"/>
    <w:rPr>
      <w:sz w:val="16"/>
      <w:szCs w:val="16"/>
    </w:rPr>
  </w:style>
  <w:style w:type="paragraph" w:styleId="CommentText">
    <w:name w:val="annotation text"/>
    <w:basedOn w:val="Normal"/>
    <w:link w:val="CommentTextChar"/>
    <w:uiPriority w:val="99"/>
    <w:semiHidden/>
    <w:unhideWhenUsed/>
    <w:rsid w:val="002D010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2D010C"/>
    <w:rPr>
      <w:sz w:val="20"/>
      <w:szCs w:val="20"/>
      <w:lang w:val="en-US"/>
    </w:rPr>
  </w:style>
  <w:style w:type="paragraph" w:styleId="CommentSubject">
    <w:name w:val="annotation subject"/>
    <w:basedOn w:val="CommentText"/>
    <w:next w:val="CommentText"/>
    <w:link w:val="CommentSubjectChar"/>
    <w:uiPriority w:val="99"/>
    <w:semiHidden/>
    <w:unhideWhenUsed/>
    <w:rsid w:val="002D010C"/>
    <w:rPr>
      <w:b/>
      <w:bCs/>
    </w:rPr>
  </w:style>
  <w:style w:type="character" w:customStyle="1" w:styleId="CommentSubjectChar">
    <w:name w:val="Comment Subject Char"/>
    <w:basedOn w:val="CommentTextChar"/>
    <w:link w:val="CommentSubject"/>
    <w:uiPriority w:val="99"/>
    <w:semiHidden/>
    <w:rsid w:val="002D010C"/>
    <w:rPr>
      <w:b/>
      <w:bCs/>
      <w:sz w:val="20"/>
      <w:szCs w:val="20"/>
      <w:lang w:val="en-US"/>
    </w:rPr>
  </w:style>
  <w:style w:type="paragraph" w:styleId="BalloonText">
    <w:name w:val="Balloon Text"/>
    <w:basedOn w:val="Normal"/>
    <w:link w:val="BalloonTextChar"/>
    <w:uiPriority w:val="99"/>
    <w:semiHidden/>
    <w:unhideWhenUsed/>
    <w:rsid w:val="002D010C"/>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2D010C"/>
    <w:rPr>
      <w:rFonts w:ascii="Segoe UI" w:hAnsi="Segoe UI" w:cs="Segoe UI"/>
      <w:sz w:val="18"/>
      <w:szCs w:val="18"/>
      <w:lang w:val="en-US"/>
    </w:rPr>
  </w:style>
  <w:style w:type="character" w:styleId="Hyperlink">
    <w:name w:val="Hyperlink"/>
    <w:basedOn w:val="DefaultParagraphFont"/>
    <w:uiPriority w:val="99"/>
    <w:unhideWhenUsed/>
    <w:rsid w:val="002D010C"/>
    <w:rPr>
      <w:color w:val="0563C1" w:themeColor="hyperlink"/>
      <w:u w:val="single"/>
    </w:rPr>
  </w:style>
  <w:style w:type="character" w:customStyle="1" w:styleId="UnresolvedMention1">
    <w:name w:val="Unresolved Mention1"/>
    <w:basedOn w:val="DefaultParagraphFont"/>
    <w:uiPriority w:val="99"/>
    <w:semiHidden/>
    <w:unhideWhenUsed/>
    <w:rsid w:val="002D010C"/>
    <w:rPr>
      <w:color w:val="605E5C"/>
      <w:shd w:val="clear" w:color="auto" w:fill="E1DFDD"/>
    </w:rPr>
  </w:style>
  <w:style w:type="paragraph" w:styleId="FootnoteText">
    <w:name w:val="footnote text"/>
    <w:basedOn w:val="Normal"/>
    <w:link w:val="FootnoteTextChar"/>
    <w:unhideWhenUsed/>
    <w:rsid w:val="002D010C"/>
    <w:pPr>
      <w:spacing w:after="0" w:line="240" w:lineRule="auto"/>
    </w:pPr>
    <w:rPr>
      <w:sz w:val="20"/>
      <w:szCs w:val="20"/>
    </w:rPr>
  </w:style>
  <w:style w:type="character" w:customStyle="1" w:styleId="FootnoteTextChar">
    <w:name w:val="Footnote Text Char"/>
    <w:basedOn w:val="DefaultParagraphFont"/>
    <w:link w:val="FootnoteText"/>
    <w:rsid w:val="002D010C"/>
    <w:rPr>
      <w:sz w:val="20"/>
      <w:szCs w:val="20"/>
    </w:rPr>
  </w:style>
  <w:style w:type="character" w:styleId="FootnoteReference">
    <w:name w:val="footnote reference"/>
    <w:basedOn w:val="DefaultParagraphFont"/>
    <w:unhideWhenUsed/>
    <w:rsid w:val="002D010C"/>
    <w:rPr>
      <w:vertAlign w:val="superscript"/>
    </w:rPr>
  </w:style>
  <w:style w:type="table" w:styleId="TableGrid">
    <w:name w:val="Table Grid"/>
    <w:basedOn w:val="TableNormal"/>
    <w:uiPriority w:val="39"/>
    <w:rsid w:val="002D0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93F75"/>
    <w:rPr>
      <w:color w:val="605E5C"/>
      <w:shd w:val="clear" w:color="auto" w:fill="E1DFDD"/>
    </w:rPr>
  </w:style>
  <w:style w:type="paragraph" w:styleId="BodyText">
    <w:name w:val="Body Text"/>
    <w:basedOn w:val="Normal"/>
    <w:link w:val="BodyTextChar"/>
    <w:uiPriority w:val="99"/>
    <w:unhideWhenUsed/>
    <w:rsid w:val="00621981"/>
    <w:pPr>
      <w:spacing w:after="1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62198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142821">
      <w:bodyDiv w:val="1"/>
      <w:marLeft w:val="0"/>
      <w:marRight w:val="0"/>
      <w:marTop w:val="0"/>
      <w:marBottom w:val="0"/>
      <w:divBdr>
        <w:top w:val="none" w:sz="0" w:space="0" w:color="auto"/>
        <w:left w:val="none" w:sz="0" w:space="0" w:color="auto"/>
        <w:bottom w:val="none" w:sz="0" w:space="0" w:color="auto"/>
        <w:right w:val="none" w:sz="0" w:space="0" w:color="auto"/>
      </w:divBdr>
    </w:div>
    <w:div w:id="819465458">
      <w:bodyDiv w:val="1"/>
      <w:marLeft w:val="0"/>
      <w:marRight w:val="0"/>
      <w:marTop w:val="0"/>
      <w:marBottom w:val="0"/>
      <w:divBdr>
        <w:top w:val="none" w:sz="0" w:space="0" w:color="auto"/>
        <w:left w:val="none" w:sz="0" w:space="0" w:color="auto"/>
        <w:bottom w:val="none" w:sz="0" w:space="0" w:color="auto"/>
        <w:right w:val="none" w:sz="0" w:space="0" w:color="auto"/>
      </w:divBdr>
    </w:div>
    <w:div w:id="895163510">
      <w:bodyDiv w:val="1"/>
      <w:marLeft w:val="0"/>
      <w:marRight w:val="0"/>
      <w:marTop w:val="0"/>
      <w:marBottom w:val="0"/>
      <w:divBdr>
        <w:top w:val="none" w:sz="0" w:space="0" w:color="auto"/>
        <w:left w:val="none" w:sz="0" w:space="0" w:color="auto"/>
        <w:bottom w:val="none" w:sz="0" w:space="0" w:color="auto"/>
        <w:right w:val="none" w:sz="0" w:space="0" w:color="auto"/>
      </w:divBdr>
    </w:div>
    <w:div w:id="1598710798">
      <w:bodyDiv w:val="1"/>
      <w:marLeft w:val="0"/>
      <w:marRight w:val="0"/>
      <w:marTop w:val="0"/>
      <w:marBottom w:val="0"/>
      <w:divBdr>
        <w:top w:val="none" w:sz="0" w:space="0" w:color="auto"/>
        <w:left w:val="none" w:sz="0" w:space="0" w:color="auto"/>
        <w:bottom w:val="none" w:sz="0" w:space="0" w:color="auto"/>
        <w:right w:val="none" w:sz="0" w:space="0" w:color="auto"/>
      </w:divBdr>
    </w:div>
    <w:div w:id="201021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is.gov.lv/EKEIS/Supplier/" TargetMode="External"/><Relationship Id="rId18" Type="http://schemas.openxmlformats.org/officeDocument/2006/relationships/hyperlink" Target="http://www.sigulda.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igulda.lv" TargetMode="External"/><Relationship Id="rId7" Type="http://schemas.openxmlformats.org/officeDocument/2006/relationships/endnotes" Target="endnotes.xml"/><Relationship Id="rId12" Type="http://schemas.openxmlformats.org/officeDocument/2006/relationships/hyperlink" Target="mailto:dita.laure@sigulda.lv" TargetMode="External"/><Relationship Id="rId17" Type="http://schemas.openxmlformats.org/officeDocument/2006/relationships/hyperlink" Target="https://www.eis.gov.lv/EKEIS/Supplie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igulda.lv" TargetMode="External"/><Relationship Id="rId20" Type="http://schemas.openxmlformats.org/officeDocument/2006/relationships/hyperlink" Target="http://www.iub.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a.landsberga@sigulda.l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is.gov.lv/EKEIS/Supplier/" TargetMode="External"/><Relationship Id="rId23" Type="http://schemas.openxmlformats.org/officeDocument/2006/relationships/hyperlink" Target="http://www.sigulda.lv" TargetMode="External"/><Relationship Id="rId10" Type="http://schemas.openxmlformats.org/officeDocument/2006/relationships/hyperlink" Target="mailto:iepirkumi@sigulda.lv" TargetMode="External"/><Relationship Id="rId19"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mailto:pasts@sigulda.lv" TargetMode="External"/><Relationship Id="rId14" Type="http://schemas.openxmlformats.org/officeDocument/2006/relationships/hyperlink" Target="http://www.sigulda.lv" TargetMode="External"/><Relationship Id="rId22" Type="http://schemas.openxmlformats.org/officeDocument/2006/relationships/hyperlink" Target="https://www.eis.gov.lv/EKEIS/Suppli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ABA2A-32A9-45CF-AA4F-C0AA707F5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21705</Words>
  <Characters>12373</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Karina.Putnina</dc:creator>
  <cp:lastModifiedBy>Inguna Abzalone</cp:lastModifiedBy>
  <cp:revision>9</cp:revision>
  <dcterms:created xsi:type="dcterms:W3CDTF">2019-04-11T09:20:00Z</dcterms:created>
  <dcterms:modified xsi:type="dcterms:W3CDTF">2019-04-11T12:15:00Z</dcterms:modified>
</cp:coreProperties>
</file>