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9C0E"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APSTIPRINĀTS</w:t>
      </w:r>
    </w:p>
    <w:p w14:paraId="672EB567"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Siguldas novada pašvaldības</w:t>
      </w:r>
    </w:p>
    <w:p w14:paraId="05F214FA"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Iepirkuma komisijas sēdē</w:t>
      </w:r>
    </w:p>
    <w:p w14:paraId="331B6528" w14:textId="4502EDC9"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2019.gada </w:t>
      </w:r>
      <w:r w:rsidR="003B5B4E">
        <w:rPr>
          <w:rFonts w:ascii="Times New Roman" w:eastAsia="Calibri" w:hAnsi="Times New Roman" w:cs="Calibri"/>
          <w:color w:val="000000"/>
          <w:sz w:val="24"/>
          <w:szCs w:val="24"/>
          <w:u w:color="000000"/>
          <w:bdr w:val="nil"/>
          <w:lang w:eastAsia="lv-LV"/>
        </w:rPr>
        <w:t>0</w:t>
      </w:r>
      <w:r w:rsidR="00137534">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w:t>
      </w:r>
      <w:r w:rsidR="004B76DF">
        <w:rPr>
          <w:rFonts w:ascii="Times New Roman" w:eastAsia="Calibri" w:hAnsi="Times New Roman" w:cs="Calibri"/>
          <w:color w:val="000000"/>
          <w:sz w:val="24"/>
          <w:szCs w:val="24"/>
          <w:u w:color="000000"/>
          <w:bdr w:val="nil"/>
          <w:lang w:eastAsia="lv-LV"/>
        </w:rPr>
        <w:t>aprīl</w:t>
      </w:r>
      <w:r w:rsidRPr="006A4C2C">
        <w:rPr>
          <w:rFonts w:ascii="Times New Roman" w:eastAsia="Calibri" w:hAnsi="Times New Roman" w:cs="Calibri"/>
          <w:color w:val="000000"/>
          <w:sz w:val="24"/>
          <w:szCs w:val="24"/>
          <w:u w:color="000000"/>
          <w:bdr w:val="nil"/>
          <w:lang w:eastAsia="lv-LV"/>
        </w:rPr>
        <w:t>ī</w:t>
      </w:r>
    </w:p>
    <w:p w14:paraId="3D047B0F" w14:textId="4265E0A1"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(protokols Nr.</w:t>
      </w:r>
      <w:r w:rsidR="004B76DF">
        <w:rPr>
          <w:rFonts w:ascii="Times New Roman" w:eastAsia="Calibri" w:hAnsi="Times New Roman" w:cs="Calibri"/>
          <w:color w:val="000000"/>
          <w:sz w:val="24"/>
          <w:szCs w:val="24"/>
          <w:u w:color="000000"/>
          <w:bdr w:val="nil"/>
          <w:lang w:eastAsia="lv-LV"/>
        </w:rPr>
        <w:t>15</w:t>
      </w:r>
      <w:r w:rsidRPr="006A4C2C">
        <w:rPr>
          <w:rFonts w:ascii="Times New Roman" w:eastAsia="Calibri" w:hAnsi="Times New Roman" w:cs="Calibri"/>
          <w:color w:val="000000"/>
          <w:sz w:val="24"/>
          <w:szCs w:val="24"/>
          <w:u w:color="000000"/>
          <w:bdr w:val="nil"/>
          <w:lang w:eastAsia="lv-LV"/>
        </w:rPr>
        <w:t>)</w:t>
      </w:r>
    </w:p>
    <w:p w14:paraId="6FF1CBE2"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2A278A59"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49F34BE0"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5B2BE86"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6A4C2C">
        <w:rPr>
          <w:rFonts w:ascii="Times New Roman" w:eastAsia="Times New Roman" w:hAnsi="Times New Roman" w:cs="Times New Roman"/>
          <w:noProof/>
          <w:color w:val="000000"/>
          <w:sz w:val="24"/>
          <w:szCs w:val="24"/>
          <w:u w:color="000000"/>
          <w:bdr w:val="nil"/>
          <w:shd w:val="clear" w:color="auto" w:fill="FFFF00"/>
          <w:lang w:eastAsia="lv-LV"/>
        </w:rPr>
        <w:drawing>
          <wp:inline distT="0" distB="0" distL="0" distR="0" wp14:anchorId="7DBF4748" wp14:editId="2E1E9C8E">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8">
                      <a:extLst/>
                    </a:blip>
                    <a:stretch>
                      <a:fillRect/>
                    </a:stretch>
                  </pic:blipFill>
                  <pic:spPr>
                    <a:xfrm>
                      <a:off x="0" y="0"/>
                      <a:ext cx="3009900" cy="2133600"/>
                    </a:xfrm>
                    <a:prstGeom prst="rect">
                      <a:avLst/>
                    </a:prstGeom>
                    <a:ln w="12700" cap="flat">
                      <a:noFill/>
                      <a:miter lim="400000"/>
                    </a:ln>
                    <a:effectLst/>
                  </pic:spPr>
                </pic:pic>
              </a:graphicData>
            </a:graphic>
          </wp:inline>
        </w:drawing>
      </w:r>
    </w:p>
    <w:p w14:paraId="0543CE9C"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559E56E"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34C36DA0"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6A4C2C">
        <w:rPr>
          <w:rFonts w:ascii="Times New Roman" w:eastAsia="Calibri" w:hAnsi="Times New Roman" w:cs="Calibri"/>
          <w:b/>
          <w:bCs/>
          <w:color w:val="000000"/>
          <w:sz w:val="32"/>
          <w:szCs w:val="32"/>
          <w:u w:color="000000"/>
          <w:bdr w:val="nil"/>
          <w:lang w:eastAsia="lv-LV"/>
        </w:rPr>
        <w:t>IEPIRKUMA</w:t>
      </w:r>
    </w:p>
    <w:p w14:paraId="48516399"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6A4C2C">
        <w:rPr>
          <w:rFonts w:ascii="Times New Roman" w:eastAsia="Calibri" w:hAnsi="Times New Roman" w:cs="Calibri"/>
          <w:color w:val="000000"/>
          <w:sz w:val="28"/>
          <w:szCs w:val="28"/>
          <w:u w:color="000000"/>
          <w:bdr w:val="nil"/>
          <w:lang w:eastAsia="lv-LV"/>
        </w:rPr>
        <w:t>(pamatojoties uz Publisko iepirkumu likuma 9.pantu)</w:t>
      </w:r>
    </w:p>
    <w:p w14:paraId="7566C191"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24372B15" w14:textId="75696868" w:rsidR="006A4C2C" w:rsidRPr="004B76DF" w:rsidRDefault="006A4C2C" w:rsidP="004B76DF">
      <w:pPr>
        <w:pBdr>
          <w:top w:val="nil"/>
          <w:left w:val="nil"/>
          <w:bottom w:val="nil"/>
          <w:right w:val="nil"/>
          <w:between w:val="nil"/>
          <w:bar w:val="nil"/>
        </w:pBdr>
        <w:spacing w:after="0" w:line="240" w:lineRule="auto"/>
        <w:jc w:val="center"/>
        <w:rPr>
          <w:rFonts w:ascii="Times New Roman" w:eastAsia="Calibri" w:hAnsi="Times New Roman" w:cs="Calibri"/>
          <w:bCs/>
          <w:color w:val="000000"/>
          <w:sz w:val="32"/>
          <w:szCs w:val="32"/>
          <w:u w:color="000000"/>
          <w:bdr w:val="nil"/>
          <w:lang w:eastAsia="lv-LV"/>
        </w:rPr>
      </w:pPr>
      <w:r w:rsidRPr="004B76DF">
        <w:rPr>
          <w:rFonts w:ascii="Times New Roman" w:eastAsia="Calibri" w:hAnsi="Times New Roman" w:cs="Calibri"/>
          <w:bCs/>
          <w:color w:val="000000"/>
          <w:sz w:val="32"/>
          <w:szCs w:val="32"/>
          <w:u w:color="000000"/>
          <w:bdr w:val="nil"/>
          <w:lang w:eastAsia="lv-LV"/>
        </w:rPr>
        <w:t>„</w:t>
      </w:r>
      <w:r w:rsidRPr="004B76DF">
        <w:rPr>
          <w:rFonts w:ascii="Times New Roman" w:eastAsia="Calibri" w:hAnsi="Times New Roman" w:cs="Calibri"/>
          <w:bCs/>
          <w:color w:val="000000"/>
          <w:sz w:val="36"/>
          <w:szCs w:val="36"/>
          <w:u w:color="000000"/>
          <w:bdr w:val="nil"/>
          <w:lang w:eastAsia="lv-LV"/>
        </w:rPr>
        <w:t>Telpu uzkopšanas</w:t>
      </w:r>
      <w:r w:rsidR="004B76DF" w:rsidRPr="004B76DF">
        <w:rPr>
          <w:rFonts w:ascii="Times New Roman" w:eastAsia="Calibri" w:hAnsi="Times New Roman" w:cs="Calibri"/>
          <w:bCs/>
          <w:color w:val="000000"/>
          <w:sz w:val="36"/>
          <w:szCs w:val="36"/>
          <w:u w:color="000000"/>
          <w:bdr w:val="nil"/>
          <w:lang w:eastAsia="lv-LV"/>
        </w:rPr>
        <w:t xml:space="preserve"> un teritorijas uzturēšanas</w:t>
      </w:r>
      <w:r w:rsidRPr="004B76DF">
        <w:rPr>
          <w:rFonts w:ascii="Times New Roman" w:eastAsia="Calibri" w:hAnsi="Times New Roman" w:cs="Calibri"/>
          <w:bCs/>
          <w:color w:val="000000"/>
          <w:sz w:val="36"/>
          <w:szCs w:val="36"/>
          <w:u w:color="000000"/>
          <w:bdr w:val="nil"/>
          <w:lang w:eastAsia="lv-LV"/>
        </w:rPr>
        <w:t xml:space="preserve"> pakalpojumi </w:t>
      </w:r>
      <w:r w:rsidR="004B76DF" w:rsidRPr="004B76DF">
        <w:rPr>
          <w:rFonts w:ascii="Times New Roman" w:eastAsia="Calibri" w:hAnsi="Times New Roman" w:cs="Calibri"/>
          <w:bCs/>
          <w:color w:val="000000"/>
          <w:sz w:val="36"/>
          <w:szCs w:val="36"/>
          <w:u w:color="000000"/>
          <w:bdr w:val="nil"/>
          <w:lang w:eastAsia="lv-LV"/>
        </w:rPr>
        <w:t xml:space="preserve">Siguldas novada pašvaldības aģentūras “Siguldas Attīstības aģentūra” objektam Tūrisma informācijas centrs “Gūtmaņala”, Turaidas ielā 2A, </w:t>
      </w:r>
      <w:r w:rsidRPr="004B76DF">
        <w:rPr>
          <w:rFonts w:ascii="Times New Roman" w:eastAsia="Calibri" w:hAnsi="Times New Roman" w:cs="Calibri"/>
          <w:bCs/>
          <w:color w:val="000000"/>
          <w:sz w:val="36"/>
          <w:szCs w:val="36"/>
          <w:u w:color="000000"/>
          <w:bdr w:val="nil"/>
          <w:lang w:eastAsia="lv-LV"/>
        </w:rPr>
        <w:t>Siguldā</w:t>
      </w:r>
      <w:r w:rsidRPr="004B76DF">
        <w:rPr>
          <w:rFonts w:ascii="Times New Roman" w:eastAsia="Calibri" w:hAnsi="Times New Roman" w:cs="Calibri"/>
          <w:bCs/>
          <w:color w:val="000000"/>
          <w:sz w:val="32"/>
          <w:szCs w:val="32"/>
          <w:u w:color="000000"/>
          <w:bdr w:val="nil"/>
          <w:lang w:eastAsia="lv-LV"/>
        </w:rPr>
        <w:t>”</w:t>
      </w:r>
    </w:p>
    <w:p w14:paraId="737C7C3A"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09B6A560" w14:textId="2D7608CC"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6A4C2C">
        <w:rPr>
          <w:rFonts w:ascii="Times New Roman" w:eastAsia="Calibri" w:hAnsi="Times New Roman" w:cs="Calibri"/>
          <w:b/>
          <w:bCs/>
          <w:color w:val="000000"/>
          <w:sz w:val="28"/>
          <w:szCs w:val="28"/>
          <w:u w:color="000000"/>
          <w:bdr w:val="nil"/>
          <w:lang w:eastAsia="lv-LV"/>
        </w:rPr>
        <w:t xml:space="preserve"> (identifikācijas Nr. SNP 2019/</w:t>
      </w:r>
      <w:r w:rsidR="004B76DF">
        <w:rPr>
          <w:rFonts w:ascii="Times New Roman" w:eastAsia="Calibri" w:hAnsi="Times New Roman" w:cs="Calibri"/>
          <w:b/>
          <w:bCs/>
          <w:color w:val="000000"/>
          <w:sz w:val="28"/>
          <w:szCs w:val="28"/>
          <w:u w:color="000000"/>
          <w:bdr w:val="nil"/>
          <w:lang w:eastAsia="lv-LV"/>
        </w:rPr>
        <w:t>15</w:t>
      </w:r>
      <w:r w:rsidRPr="006A4C2C">
        <w:rPr>
          <w:rFonts w:ascii="Times New Roman" w:eastAsia="Calibri" w:hAnsi="Times New Roman" w:cs="Calibri"/>
          <w:b/>
          <w:bCs/>
          <w:color w:val="000000"/>
          <w:sz w:val="28"/>
          <w:szCs w:val="28"/>
          <w:u w:color="000000"/>
          <w:bdr w:val="nil"/>
          <w:lang w:eastAsia="lv-LV"/>
        </w:rPr>
        <w:t>)</w:t>
      </w:r>
    </w:p>
    <w:p w14:paraId="3EF3015B"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eastAsia="lv-LV"/>
        </w:rPr>
      </w:pPr>
    </w:p>
    <w:p w14:paraId="0B87E3B7"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7737AD48"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32"/>
          <w:szCs w:val="32"/>
          <w:u w:color="000000"/>
          <w:bdr w:val="nil"/>
          <w:lang w:eastAsia="lv-LV"/>
        </w:rPr>
        <w:t>NOLIKUMS</w:t>
      </w:r>
    </w:p>
    <w:p w14:paraId="2DFFA023"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42AF37A8"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6F6F2CF"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ACDD3AD"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253E83F1"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6A588433"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Siguldas novads</w:t>
      </w:r>
      <w:r w:rsidRPr="006A4C2C">
        <w:rPr>
          <w:rFonts w:ascii="Times New Roman" w:eastAsia="Calibri" w:hAnsi="Times New Roman" w:cs="Calibri"/>
          <w:color w:val="000000"/>
          <w:sz w:val="24"/>
          <w:szCs w:val="24"/>
          <w:u w:color="000000"/>
          <w:bdr w:val="nil"/>
          <w:lang w:eastAsia="lv-LV"/>
        </w:rPr>
        <w:tab/>
      </w:r>
      <w:bookmarkStart w:id="0" w:name="_Ref38341330"/>
      <w:r w:rsidRPr="006A4C2C">
        <w:rPr>
          <w:rFonts w:ascii="Times New Roman" w:eastAsia="Calibri" w:hAnsi="Times New Roman" w:cs="Calibri"/>
          <w:color w:val="000000"/>
          <w:sz w:val="24"/>
          <w:szCs w:val="24"/>
          <w:u w:color="000000"/>
          <w:bdr w:val="nil"/>
          <w:lang w:eastAsia="lv-LV"/>
        </w:rPr>
        <w:t>2019</w:t>
      </w:r>
    </w:p>
    <w:p w14:paraId="51AFEC42"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lastRenderedPageBreak/>
        <w:t>1. Vispārīgā informācija</w:t>
      </w:r>
      <w:bookmarkEnd w:id="0"/>
    </w:p>
    <w:p w14:paraId="650787FA"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1.1. Iepirkuma identifikācijas numurs </w:t>
      </w:r>
    </w:p>
    <w:p w14:paraId="6CF86027" w14:textId="26B615D3"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SNP 2019/</w:t>
      </w:r>
      <w:r w:rsidR="004B76DF">
        <w:rPr>
          <w:rFonts w:ascii="Times New Roman" w:eastAsia="Calibri" w:hAnsi="Times New Roman" w:cs="Calibri"/>
          <w:color w:val="000000"/>
          <w:sz w:val="24"/>
          <w:szCs w:val="24"/>
          <w:u w:color="000000"/>
          <w:bdr w:val="nil"/>
          <w:lang w:eastAsia="lv-LV"/>
        </w:rPr>
        <w:t>15</w:t>
      </w:r>
    </w:p>
    <w:p w14:paraId="0F8DAC4F"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1.2. Pasūtītājs </w:t>
      </w:r>
    </w:p>
    <w:p w14:paraId="49181B28"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b/>
          <w:bCs/>
          <w:color w:val="000000"/>
          <w:sz w:val="24"/>
          <w:szCs w:val="24"/>
          <w:u w:color="000000"/>
          <w:bdr w:val="nil"/>
          <w:lang w:eastAsia="lv-LV"/>
        </w:rPr>
        <w:t>1.2.1.</w:t>
      </w:r>
      <w:r w:rsidRPr="006A4C2C">
        <w:rPr>
          <w:rFonts w:ascii="Times New Roman" w:eastAsia="Calibri" w:hAnsi="Times New Roman" w:cs="Calibri"/>
          <w:b/>
          <w:bCs/>
          <w:color w:val="000000"/>
          <w:sz w:val="24"/>
          <w:szCs w:val="24"/>
          <w:u w:color="000000"/>
          <w:bdr w:val="nil"/>
          <w:lang w:eastAsia="lv-LV"/>
        </w:rPr>
        <w:tab/>
        <w:t>Siguldas novada pašvaldība</w:t>
      </w:r>
    </w:p>
    <w:p w14:paraId="3CD699CF"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color w:val="000000"/>
          <w:sz w:val="24"/>
          <w:szCs w:val="24"/>
          <w:u w:color="000000"/>
          <w:bdr w:val="nil"/>
          <w:lang w:eastAsia="lv-LV"/>
        </w:rPr>
        <w:tab/>
        <w:t>Pasūtītāja rekvizīti:</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Darba laiki:</w:t>
      </w:r>
    </w:p>
    <w:p w14:paraId="0FD77098"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Pils iela 16, Siguldā</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Pirmdiena</w:t>
      </w:r>
      <w:r w:rsidRPr="006A4C2C">
        <w:rPr>
          <w:rFonts w:ascii="Times New Roman" w:eastAsia="Calibri" w:hAnsi="Times New Roman" w:cs="Calibri"/>
          <w:color w:val="000000"/>
          <w:sz w:val="24"/>
          <w:szCs w:val="24"/>
          <w:u w:color="000000"/>
          <w:bdr w:val="nil"/>
          <w:lang w:eastAsia="lv-LV"/>
        </w:rPr>
        <w:tab/>
        <w:t>8:00 – 13:00 14:00 – 18:00</w:t>
      </w:r>
    </w:p>
    <w:p w14:paraId="57073B41"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6A4C2C">
        <w:rPr>
          <w:rFonts w:ascii="Times New Roman" w:eastAsia="Calibri" w:hAnsi="Times New Roman" w:cs="Calibri"/>
          <w:color w:val="000000"/>
          <w:sz w:val="24"/>
          <w:szCs w:val="24"/>
          <w:u w:color="000000"/>
          <w:bdr w:val="nil"/>
          <w:lang w:eastAsia="lv-LV"/>
        </w:rPr>
        <w:t>Reģ</w:t>
      </w:r>
      <w:proofErr w:type="spellEnd"/>
      <w:r w:rsidRPr="006A4C2C">
        <w:rPr>
          <w:rFonts w:ascii="Times New Roman" w:eastAsia="Calibri" w:hAnsi="Times New Roman" w:cs="Calibri"/>
          <w:color w:val="000000"/>
          <w:sz w:val="24"/>
          <w:szCs w:val="24"/>
          <w:u w:color="000000"/>
          <w:bdr w:val="nil"/>
          <w:lang w:eastAsia="lv-LV"/>
        </w:rPr>
        <w:t>. Nr.90000048152</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Otrdiena</w:t>
      </w:r>
      <w:r w:rsidRPr="006A4C2C">
        <w:rPr>
          <w:rFonts w:ascii="Times New Roman" w:eastAsia="Calibri" w:hAnsi="Times New Roman" w:cs="Calibri"/>
          <w:color w:val="000000"/>
          <w:sz w:val="24"/>
          <w:szCs w:val="24"/>
          <w:u w:color="000000"/>
          <w:bdr w:val="nil"/>
          <w:lang w:eastAsia="lv-LV"/>
        </w:rPr>
        <w:tab/>
        <w:t>8:00 – 13:00 14:00 – 17:00</w:t>
      </w:r>
    </w:p>
    <w:p w14:paraId="4B7903C1"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Konts: LV15UNLA0027800130404</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Trešdiena</w:t>
      </w:r>
      <w:r w:rsidRPr="006A4C2C">
        <w:rPr>
          <w:rFonts w:ascii="Times New Roman" w:eastAsia="Calibri" w:hAnsi="Times New Roman" w:cs="Calibri"/>
          <w:color w:val="000000"/>
          <w:sz w:val="24"/>
          <w:szCs w:val="24"/>
          <w:u w:color="000000"/>
          <w:bdr w:val="nil"/>
          <w:lang w:eastAsia="lv-LV"/>
        </w:rPr>
        <w:tab/>
        <w:t>8:00 – 13:00 14:00 – 17:00</w:t>
      </w:r>
    </w:p>
    <w:p w14:paraId="7C91E677"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Tālr. Nr.67970844</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Ceturtdiena</w:t>
      </w:r>
      <w:r w:rsidRPr="006A4C2C">
        <w:rPr>
          <w:rFonts w:ascii="Times New Roman" w:eastAsia="Calibri" w:hAnsi="Times New Roman" w:cs="Calibri"/>
          <w:color w:val="000000"/>
          <w:sz w:val="24"/>
          <w:szCs w:val="24"/>
          <w:u w:color="000000"/>
          <w:bdr w:val="nil"/>
          <w:lang w:eastAsia="lv-LV"/>
        </w:rPr>
        <w:tab/>
        <w:t xml:space="preserve">8:00 – 13:00 14:00 – 18:00 </w:t>
      </w:r>
    </w:p>
    <w:p w14:paraId="04435DE4"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e-pasta adrese: </w:t>
      </w:r>
      <w:hyperlink r:id="rId9" w:history="1">
        <w:r w:rsidRPr="006A4C2C">
          <w:rPr>
            <w:rFonts w:ascii="Times New Roman" w:eastAsia="Calibri" w:hAnsi="Times New Roman" w:cs="Times New Roman"/>
            <w:color w:val="0563C1" w:themeColor="hyperlink"/>
            <w:sz w:val="24"/>
            <w:szCs w:val="24"/>
            <w:u w:val="single"/>
            <w:bdr w:val="nil"/>
            <w:lang w:eastAsia="lv-LV"/>
          </w:rPr>
          <w:t>pasts@sigulda.lv</w:t>
        </w:r>
      </w:hyperlink>
      <w:r w:rsidRPr="006A4C2C">
        <w:rPr>
          <w:rFonts w:ascii="Times New Roman" w:eastAsia="Times New Roman" w:hAnsi="Times New Roman" w:cs="Times New Roman"/>
          <w:color w:val="000000"/>
          <w:sz w:val="24"/>
          <w:szCs w:val="24"/>
          <w:u w:color="000000"/>
          <w:bdr w:val="nil"/>
          <w:lang w:eastAsia="lv-LV"/>
        </w:rPr>
        <w:tab/>
      </w:r>
      <w:r w:rsidRPr="006A4C2C">
        <w:rPr>
          <w:rFonts w:ascii="Times New Roman" w:eastAsia="Times New Roman" w:hAnsi="Times New Roman" w:cs="Times New Roman"/>
          <w:color w:val="000000"/>
          <w:sz w:val="24"/>
          <w:szCs w:val="24"/>
          <w:u w:color="000000"/>
          <w:bdr w:val="nil"/>
          <w:lang w:eastAsia="lv-LV"/>
        </w:rPr>
        <w:tab/>
        <w:t>Piektdiena</w:t>
      </w:r>
      <w:r w:rsidRPr="006A4C2C">
        <w:rPr>
          <w:rFonts w:ascii="Times New Roman" w:eastAsia="Times New Roman" w:hAnsi="Times New Roman" w:cs="Times New Roman"/>
          <w:color w:val="000000"/>
          <w:sz w:val="24"/>
          <w:szCs w:val="24"/>
          <w:u w:color="000000"/>
          <w:bdr w:val="nil"/>
          <w:lang w:eastAsia="lv-LV"/>
        </w:rPr>
        <w:tab/>
        <w:t xml:space="preserve">8:00 </w:t>
      </w:r>
      <w:r w:rsidRPr="006A4C2C">
        <w:rPr>
          <w:rFonts w:ascii="Times New Roman" w:eastAsia="Calibri" w:hAnsi="Times New Roman" w:cs="Calibri"/>
          <w:color w:val="000000"/>
          <w:sz w:val="24"/>
          <w:szCs w:val="24"/>
          <w:u w:color="000000"/>
          <w:bdr w:val="nil"/>
          <w:lang w:eastAsia="lv-LV"/>
        </w:rPr>
        <w:t xml:space="preserve">– 14:00     </w:t>
      </w:r>
    </w:p>
    <w:p w14:paraId="5EF4A1D6" w14:textId="159423E0" w:rsidR="00F42B8A" w:rsidRPr="005E49C8" w:rsidRDefault="00F42B8A" w:rsidP="00F42B8A">
      <w:pPr>
        <w:spacing w:before="120" w:after="120"/>
        <w:ind w:left="720"/>
        <w:jc w:val="both"/>
        <w:rPr>
          <w:rFonts w:ascii="Times New Roman" w:hAnsi="Times New Roman" w:cs="Times New Roman"/>
          <w:sz w:val="24"/>
          <w:szCs w:val="24"/>
        </w:rPr>
      </w:pPr>
      <w:r w:rsidRPr="005E49C8">
        <w:rPr>
          <w:rFonts w:ascii="Times New Roman" w:hAnsi="Times New Roman" w:cs="Times New Roman"/>
          <w:sz w:val="24"/>
          <w:szCs w:val="24"/>
        </w:rPr>
        <w:t>Telpu uzkopšanas un teritorijas uzturēšanas pakalpojumus Pasūtītājs iepērk Siguldas novada pašvaldības iestādes – pašvaldības aģentūras „Siguldas Attīstības aģentūra” vajadzībām</w:t>
      </w:r>
      <w:r w:rsidR="007824C9" w:rsidRPr="005E49C8">
        <w:rPr>
          <w:rFonts w:ascii="Times New Roman" w:hAnsi="Times New Roman" w:cs="Times New Roman"/>
          <w:sz w:val="24"/>
          <w:szCs w:val="24"/>
        </w:rPr>
        <w:t>.</w:t>
      </w:r>
    </w:p>
    <w:p w14:paraId="699FD5FC" w14:textId="792532C1" w:rsidR="006A4C2C" w:rsidRPr="005E49C8" w:rsidRDefault="006A4C2C" w:rsidP="005E49C8">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b/>
          <w:bCs/>
          <w:color w:val="000000"/>
          <w:sz w:val="24"/>
          <w:szCs w:val="24"/>
          <w:u w:color="000000"/>
          <w:bdr w:val="nil"/>
          <w:lang w:eastAsia="lv-LV"/>
        </w:rPr>
      </w:pPr>
      <w:r w:rsidRPr="005E49C8">
        <w:rPr>
          <w:rFonts w:ascii="Times New Roman" w:eastAsia="Calibri" w:hAnsi="Times New Roman" w:cs="Times New Roman"/>
          <w:b/>
          <w:bCs/>
          <w:color w:val="000000"/>
          <w:sz w:val="24"/>
          <w:szCs w:val="24"/>
          <w:u w:color="000000"/>
          <w:bdr w:val="nil"/>
          <w:lang w:eastAsia="lv-LV"/>
        </w:rPr>
        <w:t>1.2.2.</w:t>
      </w:r>
      <w:r w:rsidRPr="005E49C8">
        <w:rPr>
          <w:rFonts w:ascii="Times New Roman" w:eastAsia="Calibri" w:hAnsi="Times New Roman" w:cs="Times New Roman"/>
          <w:b/>
          <w:bCs/>
          <w:color w:val="000000"/>
          <w:sz w:val="24"/>
          <w:szCs w:val="24"/>
          <w:u w:color="000000"/>
          <w:bdr w:val="nil"/>
          <w:lang w:eastAsia="lv-LV"/>
        </w:rPr>
        <w:tab/>
        <w:t>Iepirkuma komisijas</w:t>
      </w:r>
      <w:r w:rsidR="007824C9" w:rsidRPr="005E49C8">
        <w:rPr>
          <w:rFonts w:ascii="Times New Roman" w:eastAsia="Calibri" w:hAnsi="Times New Roman" w:cs="Times New Roman"/>
          <w:b/>
          <w:bCs/>
          <w:color w:val="000000"/>
          <w:sz w:val="24"/>
          <w:szCs w:val="24"/>
          <w:u w:color="000000"/>
          <w:bdr w:val="nil"/>
          <w:lang w:eastAsia="lv-LV"/>
        </w:rPr>
        <w:t xml:space="preserve"> sastāvs un tās</w:t>
      </w:r>
      <w:r w:rsidRPr="005E49C8">
        <w:rPr>
          <w:rFonts w:ascii="Times New Roman" w:eastAsia="Calibri" w:hAnsi="Times New Roman" w:cs="Times New Roman"/>
          <w:b/>
          <w:bCs/>
          <w:color w:val="000000"/>
          <w:sz w:val="24"/>
          <w:szCs w:val="24"/>
          <w:u w:color="000000"/>
          <w:bdr w:val="nil"/>
          <w:lang w:eastAsia="lv-LV"/>
        </w:rPr>
        <w:t xml:space="preserve"> izveidošanas pamatojums:</w:t>
      </w:r>
    </w:p>
    <w:p w14:paraId="236E558C" w14:textId="77777777" w:rsidR="007824C9" w:rsidRPr="003B5B4E" w:rsidRDefault="007824C9" w:rsidP="007824C9">
      <w:pPr>
        <w:pBdr>
          <w:top w:val="nil"/>
          <w:left w:val="nil"/>
          <w:bottom w:val="nil"/>
          <w:right w:val="nil"/>
          <w:between w:val="nil"/>
        </w:pBdr>
        <w:spacing w:after="0" w:line="240" w:lineRule="auto"/>
        <w:ind w:left="432"/>
        <w:jc w:val="both"/>
        <w:rPr>
          <w:rFonts w:ascii="Times New Roman" w:hAnsi="Times New Roman" w:cs="Times New Roman"/>
          <w:color w:val="000000"/>
          <w:sz w:val="24"/>
          <w:szCs w:val="24"/>
        </w:rPr>
      </w:pPr>
      <w:r w:rsidRPr="003B5B4E">
        <w:rPr>
          <w:rFonts w:ascii="Times New Roman" w:hAnsi="Times New Roman" w:cs="Times New Roman"/>
          <w:color w:val="000000"/>
          <w:sz w:val="24"/>
          <w:szCs w:val="24"/>
        </w:rPr>
        <w:t>Iepirkuma komisijas priekšsēdētāja</w:t>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t>Inga Zālīte</w:t>
      </w:r>
    </w:p>
    <w:p w14:paraId="5AD4AE21" w14:textId="77777777" w:rsidR="007824C9" w:rsidRPr="003B5B4E" w:rsidRDefault="007824C9" w:rsidP="007824C9">
      <w:pPr>
        <w:pBdr>
          <w:top w:val="nil"/>
          <w:left w:val="nil"/>
          <w:bottom w:val="nil"/>
          <w:right w:val="nil"/>
          <w:between w:val="nil"/>
        </w:pBdr>
        <w:spacing w:after="0" w:line="240" w:lineRule="auto"/>
        <w:ind w:left="432"/>
        <w:jc w:val="both"/>
        <w:rPr>
          <w:rFonts w:ascii="Times New Roman" w:hAnsi="Times New Roman" w:cs="Times New Roman"/>
          <w:color w:val="000000"/>
          <w:sz w:val="24"/>
          <w:szCs w:val="24"/>
        </w:rPr>
      </w:pPr>
      <w:r w:rsidRPr="003B5B4E">
        <w:rPr>
          <w:rFonts w:ascii="Times New Roman" w:hAnsi="Times New Roman" w:cs="Times New Roman"/>
          <w:color w:val="000000"/>
          <w:sz w:val="24"/>
          <w:szCs w:val="24"/>
        </w:rPr>
        <w:t xml:space="preserve">Iepirkuma komisijas priekšsēdētājas vietniece </w:t>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t xml:space="preserve">Rudīte </w:t>
      </w:r>
      <w:proofErr w:type="spellStart"/>
      <w:r w:rsidRPr="003B5B4E">
        <w:rPr>
          <w:rFonts w:ascii="Times New Roman" w:hAnsi="Times New Roman" w:cs="Times New Roman"/>
          <w:color w:val="000000"/>
          <w:sz w:val="24"/>
          <w:szCs w:val="24"/>
        </w:rPr>
        <w:t>Bete</w:t>
      </w:r>
      <w:proofErr w:type="spellEnd"/>
    </w:p>
    <w:p w14:paraId="2C2912C3" w14:textId="77777777" w:rsidR="007824C9" w:rsidRPr="003B5B4E" w:rsidRDefault="007824C9" w:rsidP="007824C9">
      <w:pPr>
        <w:pBdr>
          <w:top w:val="nil"/>
          <w:left w:val="nil"/>
          <w:bottom w:val="nil"/>
          <w:right w:val="nil"/>
          <w:between w:val="nil"/>
        </w:pBdr>
        <w:spacing w:after="0" w:line="240" w:lineRule="auto"/>
        <w:ind w:left="432"/>
        <w:jc w:val="both"/>
        <w:rPr>
          <w:rFonts w:ascii="Times New Roman" w:hAnsi="Times New Roman" w:cs="Times New Roman"/>
          <w:color w:val="000000"/>
          <w:sz w:val="24"/>
          <w:szCs w:val="24"/>
        </w:rPr>
      </w:pPr>
      <w:r w:rsidRPr="003B5B4E">
        <w:rPr>
          <w:rFonts w:ascii="Times New Roman" w:hAnsi="Times New Roman" w:cs="Times New Roman"/>
          <w:color w:val="000000"/>
          <w:sz w:val="24"/>
          <w:szCs w:val="24"/>
        </w:rPr>
        <w:t>Komisijas locekļi</w:t>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t xml:space="preserve">Anita </w:t>
      </w:r>
      <w:proofErr w:type="spellStart"/>
      <w:r w:rsidRPr="003B5B4E">
        <w:rPr>
          <w:rFonts w:ascii="Times New Roman" w:hAnsi="Times New Roman" w:cs="Times New Roman"/>
          <w:color w:val="000000"/>
          <w:sz w:val="24"/>
          <w:szCs w:val="24"/>
        </w:rPr>
        <w:t>Strautmane</w:t>
      </w:r>
      <w:proofErr w:type="spellEnd"/>
    </w:p>
    <w:p w14:paraId="3EC19676" w14:textId="77777777" w:rsidR="007824C9" w:rsidRPr="003B5B4E" w:rsidRDefault="007824C9" w:rsidP="007824C9">
      <w:pPr>
        <w:pBdr>
          <w:top w:val="nil"/>
          <w:left w:val="nil"/>
          <w:bottom w:val="nil"/>
          <w:right w:val="nil"/>
          <w:between w:val="nil"/>
        </w:pBdr>
        <w:spacing w:after="0" w:line="240" w:lineRule="auto"/>
        <w:ind w:left="432"/>
        <w:jc w:val="both"/>
        <w:rPr>
          <w:rFonts w:ascii="Times New Roman" w:hAnsi="Times New Roman" w:cs="Times New Roman"/>
          <w:color w:val="000000"/>
          <w:sz w:val="24"/>
          <w:szCs w:val="24"/>
        </w:rPr>
      </w:pP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r>
      <w:r w:rsidRPr="003B5B4E">
        <w:rPr>
          <w:rFonts w:ascii="Times New Roman" w:hAnsi="Times New Roman" w:cs="Times New Roman"/>
          <w:color w:val="000000"/>
          <w:sz w:val="24"/>
          <w:szCs w:val="24"/>
        </w:rPr>
        <w:tab/>
        <w:t>Andis Ozoliņš</w:t>
      </w:r>
    </w:p>
    <w:p w14:paraId="23B5FB9E" w14:textId="77777777" w:rsidR="007824C9" w:rsidRPr="003B5B4E" w:rsidRDefault="007824C9" w:rsidP="007824C9">
      <w:pPr>
        <w:pBdr>
          <w:top w:val="nil"/>
          <w:left w:val="nil"/>
          <w:bottom w:val="nil"/>
          <w:right w:val="nil"/>
          <w:between w:val="nil"/>
        </w:pBdr>
        <w:spacing w:after="0" w:line="240" w:lineRule="auto"/>
        <w:ind w:left="6192" w:firstLine="288"/>
        <w:jc w:val="both"/>
        <w:rPr>
          <w:rFonts w:ascii="Times New Roman" w:hAnsi="Times New Roman" w:cs="Times New Roman"/>
          <w:i/>
          <w:sz w:val="24"/>
          <w:szCs w:val="24"/>
        </w:rPr>
      </w:pPr>
      <w:r w:rsidRPr="003B5B4E">
        <w:rPr>
          <w:rFonts w:ascii="Times New Roman" w:hAnsi="Times New Roman" w:cs="Times New Roman"/>
          <w:color w:val="000000"/>
          <w:sz w:val="24"/>
          <w:szCs w:val="24"/>
        </w:rPr>
        <w:t xml:space="preserve">Signe </w:t>
      </w:r>
      <w:proofErr w:type="spellStart"/>
      <w:r w:rsidRPr="003B5B4E">
        <w:rPr>
          <w:rFonts w:ascii="Times New Roman" w:hAnsi="Times New Roman" w:cs="Times New Roman"/>
          <w:color w:val="000000"/>
          <w:sz w:val="24"/>
          <w:szCs w:val="24"/>
        </w:rPr>
        <w:t>Pavasare</w:t>
      </w:r>
      <w:proofErr w:type="spellEnd"/>
    </w:p>
    <w:p w14:paraId="1782B292" w14:textId="49145459" w:rsidR="007824C9" w:rsidRPr="005E49C8" w:rsidRDefault="007824C9" w:rsidP="007824C9">
      <w:pPr>
        <w:pBdr>
          <w:top w:val="nil"/>
          <w:left w:val="nil"/>
          <w:bottom w:val="nil"/>
          <w:right w:val="nil"/>
          <w:between w:val="nil"/>
        </w:pBdr>
        <w:spacing w:after="0" w:line="240" w:lineRule="auto"/>
        <w:ind w:left="432"/>
        <w:jc w:val="both"/>
        <w:rPr>
          <w:rFonts w:ascii="Times New Roman" w:hAnsi="Times New Roman" w:cs="Times New Roman"/>
          <w:i/>
          <w:color w:val="FF0000"/>
          <w:sz w:val="24"/>
          <w:szCs w:val="24"/>
        </w:rPr>
      </w:pPr>
      <w:r w:rsidRPr="003B5B4E">
        <w:rPr>
          <w:rFonts w:ascii="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 un Iepirkuma komisijas sastāvs noteikts ar 12.02.2019. rīkojumu Nr.10.-7./15 „Par Iepirkuma komisijas sastāva noteikšanu pēc izmaiņām Siguldas novada pašvaldības Iepirkuma komisijas sastāvā”.</w:t>
      </w:r>
    </w:p>
    <w:p w14:paraId="2A48070F"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b/>
          <w:bCs/>
          <w:color w:val="000000"/>
          <w:sz w:val="24"/>
          <w:szCs w:val="24"/>
          <w:u w:color="000000"/>
          <w:bdr w:val="nil"/>
          <w:lang w:eastAsia="lv-LV"/>
        </w:rPr>
        <w:t>1.2.3.</w:t>
      </w: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b/>
          <w:bCs/>
          <w:color w:val="000000"/>
          <w:sz w:val="24"/>
          <w:szCs w:val="24"/>
          <w:u w:color="000000"/>
          <w:bdr w:val="nil"/>
          <w:lang w:eastAsia="lv-LV"/>
        </w:rPr>
        <w:t>Kontaktpersonas:</w:t>
      </w:r>
      <w:r w:rsidRPr="006A4C2C">
        <w:rPr>
          <w:rFonts w:ascii="Times New Roman" w:eastAsia="Times New Roman" w:hAnsi="Times New Roman" w:cs="Times New Roman"/>
          <w:color w:val="000000"/>
          <w:sz w:val="24"/>
          <w:szCs w:val="24"/>
          <w:u w:color="000000"/>
          <w:bdr w:val="nil"/>
          <w:lang w:eastAsia="lv-LV"/>
        </w:rPr>
        <w:tab/>
      </w:r>
    </w:p>
    <w:p w14:paraId="2843A590" w14:textId="77777777" w:rsidR="006A4C2C" w:rsidRPr="006A4C2C" w:rsidRDefault="006A4C2C" w:rsidP="006A4C2C">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1.2.3.1. Par iepirkuma procedūru:</w:t>
      </w:r>
    </w:p>
    <w:p w14:paraId="43A51155" w14:textId="3284152E" w:rsidR="00EB12A6" w:rsidRPr="003B5B4E" w:rsidRDefault="00EB12A6" w:rsidP="006A4C2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0000FF"/>
          <w:sz w:val="24"/>
          <w:szCs w:val="24"/>
          <w:u w:val="single" w:color="0000FF"/>
          <w:bdr w:val="nil"/>
          <w:lang w:eastAsia="lv-LV"/>
        </w:rPr>
      </w:pPr>
      <w:r w:rsidRPr="003B5B4E">
        <w:rPr>
          <w:rFonts w:ascii="Times New Roman" w:eastAsia="Calibri" w:hAnsi="Times New Roman" w:cs="Calibri"/>
          <w:color w:val="000000"/>
          <w:sz w:val="24"/>
          <w:szCs w:val="24"/>
          <w:u w:color="000000"/>
          <w:bdr w:val="nil"/>
          <w:lang w:eastAsia="lv-LV"/>
        </w:rPr>
        <w:t xml:space="preserve">Inguna Abzalone, tālrunis 67800949, e-pasta adrese: </w:t>
      </w:r>
      <w:hyperlink r:id="rId10" w:history="1">
        <w:r w:rsidRPr="003B5B4E">
          <w:rPr>
            <w:rStyle w:val="Hyperlink"/>
            <w:rFonts w:ascii="Times New Roman" w:eastAsia="Calibri" w:hAnsi="Times New Roman" w:cs="Times New Roman"/>
            <w:sz w:val="24"/>
            <w:szCs w:val="24"/>
            <w:bdr w:val="nil"/>
            <w:lang w:eastAsia="lv-LV"/>
          </w:rPr>
          <w:t>iepirkumi@sigulda.lv</w:t>
        </w:r>
      </w:hyperlink>
    </w:p>
    <w:p w14:paraId="4B4DDBED" w14:textId="6D9DDF6D" w:rsidR="00EB12A6" w:rsidRPr="00EB12A6" w:rsidRDefault="00EB12A6" w:rsidP="006A4C2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i/>
          <w:color w:val="FF0000"/>
          <w:sz w:val="24"/>
          <w:szCs w:val="24"/>
          <w:bdr w:val="nil"/>
          <w:lang w:eastAsia="lv-LV"/>
        </w:rPr>
      </w:pPr>
      <w:r w:rsidRPr="003B5B4E">
        <w:rPr>
          <w:rFonts w:ascii="Times New Roman" w:eastAsia="Calibri" w:hAnsi="Times New Roman" w:cs="Times New Roman"/>
          <w:sz w:val="24"/>
          <w:szCs w:val="24"/>
          <w:bdr w:val="nil"/>
          <w:lang w:eastAsia="lv-LV"/>
        </w:rPr>
        <w:t>Vai</w:t>
      </w:r>
    </w:p>
    <w:p w14:paraId="46335A5B" w14:textId="237E6994" w:rsidR="006A4C2C" w:rsidRPr="006A4C2C" w:rsidRDefault="006A4C2C" w:rsidP="006A4C2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Līga Landsberga, tālrunis 67800949, e-pasta adrese: </w:t>
      </w:r>
      <w:hyperlink r:id="rId11" w:history="1">
        <w:r w:rsidRPr="006A4C2C">
          <w:rPr>
            <w:rFonts w:ascii="Times New Roman" w:eastAsia="Calibri" w:hAnsi="Times New Roman" w:cs="Times New Roman"/>
            <w:color w:val="0000FF"/>
            <w:sz w:val="24"/>
            <w:szCs w:val="24"/>
            <w:u w:val="single" w:color="0000FF"/>
            <w:bdr w:val="nil"/>
            <w:lang w:eastAsia="lv-LV"/>
          </w:rPr>
          <w:t>liga.landsberga@sigulda.lv</w:t>
        </w:r>
      </w:hyperlink>
      <w:r w:rsidRPr="006A4C2C">
        <w:rPr>
          <w:rFonts w:ascii="Times New Roman" w:eastAsia="Calibri" w:hAnsi="Times New Roman" w:cs="Calibri"/>
          <w:color w:val="000000"/>
          <w:sz w:val="24"/>
          <w:szCs w:val="24"/>
          <w:u w:color="000000"/>
          <w:bdr w:val="nil"/>
          <w:lang w:eastAsia="lv-LV"/>
        </w:rPr>
        <w:t xml:space="preserve"> </w:t>
      </w:r>
    </w:p>
    <w:p w14:paraId="3B1E351E"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1.2.3.2. Par tehniskiem jautājumiem:</w:t>
      </w:r>
    </w:p>
    <w:p w14:paraId="10E8947F" w14:textId="5DFEC8DA"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Pašvaldības aģentūra “Siguldas Attīstības aģentūra” direktora vietnieks saimnieciskajos jautājumos Edijs Ābele, tālrunis 29403924, e-past</w:t>
      </w:r>
      <w:r w:rsidR="00EB12A6">
        <w:rPr>
          <w:rFonts w:ascii="Times New Roman" w:eastAsia="Times New Roman" w:hAnsi="Times New Roman" w:cs="Times New Roman"/>
          <w:color w:val="000000"/>
          <w:sz w:val="24"/>
          <w:szCs w:val="24"/>
          <w:u w:color="000000"/>
          <w:bdr w:val="nil"/>
          <w:lang w:eastAsia="lv-LV"/>
        </w:rPr>
        <w:t>a adrese</w:t>
      </w:r>
      <w:r w:rsidRPr="006A4C2C">
        <w:rPr>
          <w:rFonts w:ascii="Times New Roman" w:eastAsia="Times New Roman" w:hAnsi="Times New Roman" w:cs="Times New Roman"/>
          <w:color w:val="000000"/>
          <w:sz w:val="24"/>
          <w:szCs w:val="24"/>
          <w:u w:color="000000"/>
          <w:bdr w:val="nil"/>
          <w:lang w:eastAsia="lv-LV"/>
        </w:rPr>
        <w:t xml:space="preserve">: </w:t>
      </w:r>
      <w:hyperlink r:id="rId12" w:history="1">
        <w:r w:rsidR="00EB12A6" w:rsidRPr="00D043C3">
          <w:rPr>
            <w:rStyle w:val="Hyperlink"/>
            <w:rFonts w:ascii="Times New Roman" w:eastAsia="Times New Roman" w:hAnsi="Times New Roman" w:cs="Times New Roman"/>
            <w:sz w:val="24"/>
            <w:szCs w:val="24"/>
            <w:bdr w:val="nil"/>
            <w:lang w:eastAsia="lv-LV"/>
          </w:rPr>
          <w:t>edijs.abele@sigulda.lv</w:t>
        </w:r>
      </w:hyperlink>
      <w:r w:rsidR="00EB12A6">
        <w:rPr>
          <w:rFonts w:ascii="Times New Roman" w:eastAsia="Times New Roman" w:hAnsi="Times New Roman" w:cs="Times New Roman"/>
          <w:color w:val="000000"/>
          <w:sz w:val="24"/>
          <w:szCs w:val="24"/>
          <w:u w:color="000000"/>
          <w:bdr w:val="nil"/>
          <w:lang w:eastAsia="lv-LV"/>
        </w:rPr>
        <w:t xml:space="preserve"> </w:t>
      </w:r>
    </w:p>
    <w:p w14:paraId="45958263"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1.3. Iepirkuma priekšmets </w:t>
      </w:r>
    </w:p>
    <w:p w14:paraId="13B7D6ED" w14:textId="220312EF" w:rsidR="006A4C2C" w:rsidRPr="00563677" w:rsidRDefault="006A4C2C" w:rsidP="00B72247">
      <w:pPr>
        <w:spacing w:before="120" w:after="120" w:line="240" w:lineRule="auto"/>
        <w:jc w:val="both"/>
        <w:rPr>
          <w:rFonts w:ascii="Times New Roman" w:eastAsia="Calibri" w:hAnsi="Times New Roman" w:cs="Calibri"/>
          <w:i/>
          <w:color w:val="FF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Iepirkuma priekšmets ir telpu uzkopšanas</w:t>
      </w:r>
      <w:r w:rsidR="00B72247">
        <w:rPr>
          <w:rFonts w:ascii="Times New Roman" w:eastAsia="Calibri" w:hAnsi="Times New Roman" w:cs="Calibri"/>
          <w:color w:val="000000"/>
          <w:sz w:val="24"/>
          <w:szCs w:val="24"/>
          <w:u w:color="000000"/>
          <w:bdr w:val="nil"/>
          <w:lang w:eastAsia="lv-LV"/>
        </w:rPr>
        <w:t xml:space="preserve"> un teritorijas uzturēšanas</w:t>
      </w:r>
      <w:r w:rsidRPr="006A4C2C">
        <w:rPr>
          <w:rFonts w:ascii="Times New Roman" w:eastAsia="Calibri" w:hAnsi="Times New Roman" w:cs="Calibri"/>
          <w:color w:val="000000"/>
          <w:sz w:val="24"/>
          <w:szCs w:val="24"/>
          <w:u w:color="000000"/>
          <w:bdr w:val="nil"/>
          <w:lang w:eastAsia="lv-LV"/>
        </w:rPr>
        <w:t xml:space="preserve"> pakalpojumi Siguldas</w:t>
      </w:r>
      <w:r w:rsidR="00B72247">
        <w:rPr>
          <w:rFonts w:ascii="Times New Roman" w:eastAsia="Calibri" w:hAnsi="Times New Roman" w:cs="Calibri"/>
          <w:color w:val="000000"/>
          <w:sz w:val="24"/>
          <w:szCs w:val="24"/>
          <w:u w:color="000000"/>
          <w:bdr w:val="nil"/>
          <w:lang w:eastAsia="lv-LV"/>
        </w:rPr>
        <w:t xml:space="preserve"> novada pašvaldības aģentūras “Siguldas Attīstības aģentūra” objektam Tūrisma informācijas centrs “Gūtmaņala”, Turaidas ielā 2A, Siguldā</w:t>
      </w:r>
      <w:r w:rsidRPr="006A4C2C">
        <w:rPr>
          <w:rFonts w:ascii="Times New Roman" w:eastAsia="Calibri" w:hAnsi="Times New Roman" w:cs="Calibri"/>
          <w:color w:val="000000"/>
          <w:sz w:val="24"/>
          <w:szCs w:val="24"/>
          <w:u w:color="000000"/>
          <w:bdr w:val="nil"/>
          <w:lang w:eastAsia="lv-LV"/>
        </w:rPr>
        <w:t xml:space="preserve">, kas jāveic saskaņā ar </w:t>
      </w:r>
      <w:r w:rsidR="00B72247">
        <w:rPr>
          <w:rFonts w:ascii="Times New Roman" w:eastAsia="Calibri" w:hAnsi="Times New Roman" w:cs="Calibri"/>
          <w:color w:val="000000"/>
          <w:sz w:val="24"/>
          <w:szCs w:val="24"/>
          <w:u w:color="000000"/>
          <w:bdr w:val="nil"/>
          <w:lang w:eastAsia="lv-LV"/>
        </w:rPr>
        <w:t>T</w:t>
      </w:r>
      <w:r w:rsidRPr="006A4C2C">
        <w:rPr>
          <w:rFonts w:ascii="Times New Roman" w:eastAsia="Calibri" w:hAnsi="Times New Roman" w:cs="Calibri"/>
          <w:color w:val="000000"/>
          <w:sz w:val="24"/>
          <w:szCs w:val="24"/>
          <w:u w:color="000000"/>
          <w:bdr w:val="nil"/>
          <w:lang w:eastAsia="lv-LV"/>
        </w:rPr>
        <w:t>ehnisko specifikāciju (</w:t>
      </w:r>
      <w:r w:rsidR="00B72247">
        <w:rPr>
          <w:rFonts w:ascii="Times New Roman" w:eastAsia="Calibri" w:hAnsi="Times New Roman" w:cs="Calibri"/>
          <w:color w:val="000000"/>
          <w:sz w:val="24"/>
          <w:szCs w:val="24"/>
          <w:u w:color="000000"/>
          <w:bdr w:val="nil"/>
          <w:lang w:eastAsia="lv-LV"/>
        </w:rPr>
        <w:t>N</w:t>
      </w:r>
      <w:r w:rsidRPr="006A4C2C">
        <w:rPr>
          <w:rFonts w:ascii="Times New Roman" w:eastAsia="Calibri" w:hAnsi="Times New Roman" w:cs="Calibri"/>
          <w:color w:val="000000"/>
          <w:sz w:val="24"/>
          <w:szCs w:val="24"/>
          <w:u w:color="000000"/>
          <w:bdr w:val="nil"/>
          <w:lang w:eastAsia="lv-LV"/>
        </w:rPr>
        <w:t>olikuma 2.pielikums</w:t>
      </w:r>
      <w:r w:rsidRPr="003B5B4E">
        <w:rPr>
          <w:rFonts w:ascii="Times New Roman" w:eastAsia="Calibri" w:hAnsi="Times New Roman" w:cs="Calibri"/>
          <w:color w:val="000000"/>
          <w:sz w:val="24"/>
          <w:szCs w:val="24"/>
          <w:u w:color="000000"/>
          <w:bdr w:val="nil"/>
          <w:lang w:eastAsia="lv-LV"/>
        </w:rPr>
        <w:t>)</w:t>
      </w:r>
      <w:r w:rsidR="00B72247" w:rsidRPr="003B5B4E">
        <w:rPr>
          <w:rFonts w:ascii="Times New Roman" w:eastAsia="Calibri" w:hAnsi="Times New Roman" w:cs="Calibri"/>
          <w:color w:val="000000"/>
          <w:sz w:val="24"/>
          <w:szCs w:val="24"/>
          <w:u w:color="000000"/>
          <w:bdr w:val="nil"/>
          <w:lang w:eastAsia="lv-LV"/>
        </w:rPr>
        <w:t xml:space="preserve"> un Līguma projektu (Nolikuma 5.pielikums)</w:t>
      </w:r>
      <w:r w:rsidRPr="003B5B4E">
        <w:rPr>
          <w:rFonts w:ascii="Times New Roman" w:eastAsia="Calibri" w:hAnsi="Times New Roman" w:cs="Calibri"/>
          <w:color w:val="000000"/>
          <w:sz w:val="24"/>
          <w:szCs w:val="24"/>
          <w:u w:color="000000"/>
          <w:bdr w:val="nil"/>
          <w:lang w:eastAsia="lv-LV"/>
        </w:rPr>
        <w:t>.</w:t>
      </w:r>
    </w:p>
    <w:p w14:paraId="44B7FBE4" w14:textId="61474366" w:rsidR="00543C2F" w:rsidRPr="003B5B4E" w:rsidRDefault="006A4C2C" w:rsidP="006A4C2C">
      <w:pPr>
        <w:spacing w:before="120" w:after="120" w:line="240" w:lineRule="auto"/>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lastRenderedPageBreak/>
        <w:t>CPV kods</w:t>
      </w:r>
      <w:bookmarkStart w:id="1" w:name="_Toc59334722"/>
      <w:r w:rsidRPr="006A4C2C">
        <w:rPr>
          <w:rFonts w:ascii="Times New Roman" w:eastAsia="Times New Roman" w:hAnsi="Times New Roman" w:cs="Times New Roman"/>
          <w:sz w:val="24"/>
          <w:szCs w:val="24"/>
        </w:rPr>
        <w:t xml:space="preserve">: </w:t>
      </w:r>
      <w:r w:rsidR="00543C2F">
        <w:rPr>
          <w:rFonts w:ascii="Times New Roman" w:eastAsia="Times New Roman" w:hAnsi="Times New Roman" w:cs="Times New Roman"/>
          <w:sz w:val="24"/>
          <w:szCs w:val="24"/>
        </w:rPr>
        <w:tab/>
      </w:r>
      <w:r w:rsidRPr="003B5B4E">
        <w:rPr>
          <w:rFonts w:ascii="Times New Roman" w:eastAsia="Times New Roman" w:hAnsi="Times New Roman" w:cs="Times New Roman"/>
          <w:sz w:val="24"/>
          <w:szCs w:val="24"/>
        </w:rPr>
        <w:t>90910000-9 (uzkopšanas pakalpojumi)</w:t>
      </w:r>
      <w:r w:rsidR="007254A4" w:rsidRPr="003B5B4E">
        <w:rPr>
          <w:rFonts w:ascii="Times New Roman" w:eastAsia="Times New Roman" w:hAnsi="Times New Roman" w:cs="Times New Roman"/>
          <w:sz w:val="24"/>
          <w:szCs w:val="24"/>
        </w:rPr>
        <w:t>;</w:t>
      </w:r>
    </w:p>
    <w:p w14:paraId="0EBCF61A" w14:textId="625B1A4E" w:rsidR="006A4C2C" w:rsidRPr="00543C2F" w:rsidRDefault="00543C2F" w:rsidP="00543C2F">
      <w:pPr>
        <w:spacing w:before="120" w:after="120" w:line="240" w:lineRule="auto"/>
        <w:ind w:left="720" w:firstLine="720"/>
        <w:rPr>
          <w:rFonts w:ascii="Times New Roman" w:eastAsia="Times New Roman" w:hAnsi="Times New Roman" w:cs="Times New Roman"/>
          <w:i/>
          <w:color w:val="FF0000"/>
          <w:sz w:val="24"/>
          <w:szCs w:val="24"/>
        </w:rPr>
      </w:pPr>
      <w:r w:rsidRPr="003B5B4E">
        <w:rPr>
          <w:rFonts w:ascii="Times New Roman" w:eastAsia="Times New Roman" w:hAnsi="Times New Roman" w:cs="Times New Roman"/>
          <w:sz w:val="24"/>
          <w:szCs w:val="24"/>
        </w:rPr>
        <w:t>79993100-2 (telpu apsaimniekošanas pakalpojumi)</w:t>
      </w:r>
      <w:r w:rsidR="006A4C2C" w:rsidRPr="003B5B4E">
        <w:rPr>
          <w:rFonts w:ascii="Times New Roman" w:eastAsia="Times New Roman" w:hAnsi="Times New Roman" w:cs="Times New Roman"/>
          <w:sz w:val="24"/>
          <w:szCs w:val="24"/>
        </w:rPr>
        <w:t>.</w:t>
      </w:r>
    </w:p>
    <w:bookmarkEnd w:id="1"/>
    <w:p w14:paraId="0239F92C"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highlight w:val="yellow"/>
          <w:u w:color="000000"/>
          <w:bdr w:val="nil"/>
          <w:lang w:eastAsia="lv-LV"/>
        </w:rPr>
      </w:pPr>
      <w:r w:rsidRPr="006A4C2C">
        <w:rPr>
          <w:rFonts w:ascii="Times New Roman" w:eastAsia="Calibri" w:hAnsi="Times New Roman" w:cs="Calibri"/>
          <w:b/>
          <w:bCs/>
          <w:color w:val="000000"/>
          <w:sz w:val="26"/>
          <w:szCs w:val="26"/>
          <w:u w:color="000000"/>
          <w:bdr w:val="nil"/>
          <w:lang w:eastAsia="lv-LV"/>
        </w:rPr>
        <w:t>1.4.</w:t>
      </w:r>
      <w:r w:rsidRPr="006A4C2C">
        <w:rPr>
          <w:rFonts w:ascii="Times New Roman" w:eastAsia="Calibri" w:hAnsi="Times New Roman" w:cs="Calibri"/>
          <w:b/>
          <w:bCs/>
          <w:color w:val="000000"/>
          <w:sz w:val="26"/>
          <w:szCs w:val="26"/>
          <w:u w:color="000000"/>
          <w:bdr w:val="nil"/>
          <w:lang w:eastAsia="lv-LV"/>
        </w:rPr>
        <w:tab/>
        <w:t>Iepirkuma dokumentu saņemšana</w:t>
      </w:r>
    </w:p>
    <w:p w14:paraId="0518C988" w14:textId="77777777" w:rsidR="006A4C2C" w:rsidRPr="00924BE0" w:rsidRDefault="006A4C2C" w:rsidP="006A4C2C">
      <w:pPr>
        <w:suppressAutoHyphens/>
        <w:spacing w:after="0" w:line="240" w:lineRule="auto"/>
        <w:ind w:left="567" w:hanging="567"/>
        <w:contextualSpacing/>
        <w:jc w:val="both"/>
        <w:rPr>
          <w:rFonts w:ascii="Calibri" w:eastAsia="Calibri" w:hAnsi="Calibri" w:cs="Calibri"/>
          <w:sz w:val="28"/>
          <w:szCs w:val="24"/>
        </w:rPr>
      </w:pPr>
      <w:r w:rsidRPr="006A4C2C">
        <w:rPr>
          <w:rFonts w:ascii="Times New Roman" w:eastAsia="Times New Roman" w:hAnsi="Times New Roman" w:cs="Times New Roman"/>
          <w:sz w:val="24"/>
          <w:szCs w:val="24"/>
        </w:rPr>
        <w:t xml:space="preserve">1.4.1. </w:t>
      </w:r>
      <w:r w:rsidRPr="00924BE0">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3" w:history="1">
        <w:r w:rsidRPr="00924BE0">
          <w:rPr>
            <w:rFonts w:ascii="Times New Roman" w:eastAsia="Calibri" w:hAnsi="Times New Roman" w:cs="Times New Roman"/>
            <w:color w:val="0563C1"/>
            <w:sz w:val="24"/>
            <w:u w:val="single"/>
          </w:rPr>
          <w:t>https://www.eis.gov.lv/EKEIS/Supplier/</w:t>
        </w:r>
      </w:hyperlink>
      <w:r w:rsidRPr="00924BE0">
        <w:rPr>
          <w:rFonts w:ascii="Times New Roman" w:eastAsia="Calibri" w:hAnsi="Times New Roman" w:cs="Times New Roman"/>
          <w:sz w:val="24"/>
          <w:szCs w:val="24"/>
        </w:rPr>
        <w:t xml:space="preserve"> un </w:t>
      </w:r>
      <w:r w:rsidRPr="00924BE0">
        <w:rPr>
          <w:rFonts w:ascii="Times New Roman" w:eastAsia="Times New Roman" w:hAnsi="Times New Roman" w:cs="Times New Roman"/>
          <w:sz w:val="24"/>
          <w:szCs w:val="24"/>
        </w:rPr>
        <w:t xml:space="preserve">Siguldas novada pašvaldības tīmekļvietnē </w:t>
      </w:r>
      <w:hyperlink r:id="rId14" w:history="1">
        <w:r w:rsidRPr="00924BE0">
          <w:rPr>
            <w:rFonts w:ascii="Times New Roman" w:eastAsia="Times New Roman" w:hAnsi="Times New Roman" w:cs="Times New Roman"/>
            <w:color w:val="0000FF"/>
            <w:sz w:val="24"/>
            <w:szCs w:val="24"/>
            <w:u w:val="single"/>
          </w:rPr>
          <w:t>www.sigulda.lv</w:t>
        </w:r>
      </w:hyperlink>
      <w:r w:rsidRPr="00924BE0">
        <w:rPr>
          <w:rFonts w:ascii="Times New Roman" w:eastAsia="Times New Roman" w:hAnsi="Times New Roman" w:cs="Times New Roman"/>
          <w:sz w:val="24"/>
          <w:szCs w:val="24"/>
        </w:rPr>
        <w:t xml:space="preserve">. </w:t>
      </w:r>
    </w:p>
    <w:p w14:paraId="22F810E5" w14:textId="77777777" w:rsidR="006A4C2C" w:rsidRPr="00924BE0" w:rsidRDefault="006A4C2C" w:rsidP="006A4C2C">
      <w:pPr>
        <w:suppressAutoHyphens/>
        <w:spacing w:after="0" w:line="240" w:lineRule="auto"/>
        <w:ind w:left="567" w:hanging="567"/>
        <w:contextualSpacing/>
        <w:jc w:val="both"/>
        <w:rPr>
          <w:rFonts w:ascii="Calibri" w:eastAsia="Calibri" w:hAnsi="Calibri" w:cs="Calibri"/>
          <w:sz w:val="28"/>
          <w:szCs w:val="24"/>
        </w:rPr>
      </w:pPr>
      <w:r w:rsidRPr="00924BE0">
        <w:rPr>
          <w:rFonts w:ascii="Times New Roman" w:eastAsia="Times New Roman" w:hAnsi="Times New Roman" w:cs="Times New Roman"/>
          <w:sz w:val="24"/>
          <w:szCs w:val="24"/>
        </w:rPr>
        <w:t>1.4.2.</w:t>
      </w:r>
      <w:r w:rsidRPr="00924BE0">
        <w:rPr>
          <w:rFonts w:ascii="Times New Roman" w:eastAsia="Times New Roman" w:hAnsi="Times New Roman" w:cs="Times New Roman"/>
          <w:sz w:val="24"/>
          <w:szCs w:val="24"/>
        </w:rPr>
        <w:tab/>
      </w:r>
      <w:r w:rsidRPr="00924BE0">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5" w:history="1">
        <w:r w:rsidRPr="00924BE0">
          <w:rPr>
            <w:rFonts w:ascii="Times New Roman" w:eastAsia="Calibri" w:hAnsi="Times New Roman" w:cs="Times New Roman"/>
            <w:color w:val="0563C1"/>
            <w:sz w:val="24"/>
            <w:u w:val="single"/>
          </w:rPr>
          <w:t>https://www.eis.gov.lv/EKEIS/Supplier/</w:t>
        </w:r>
      </w:hyperlink>
      <w:r w:rsidRPr="00924BE0">
        <w:rPr>
          <w:rFonts w:ascii="Times New Roman" w:eastAsia="Calibri" w:hAnsi="Times New Roman" w:cs="Times New Roman"/>
          <w:sz w:val="24"/>
        </w:rPr>
        <w:t xml:space="preserve"> </w:t>
      </w:r>
      <w:r w:rsidRPr="00924BE0">
        <w:rPr>
          <w:rFonts w:ascii="Times New Roman" w:eastAsia="Calibri" w:hAnsi="Times New Roman" w:cs="Times New Roman"/>
          <w:sz w:val="24"/>
          <w:szCs w:val="24"/>
        </w:rPr>
        <w:t xml:space="preserve">un </w:t>
      </w:r>
      <w:r w:rsidRPr="00924BE0">
        <w:rPr>
          <w:rFonts w:ascii="Times New Roman" w:eastAsia="Times New Roman" w:hAnsi="Times New Roman" w:cs="Times New Roman"/>
          <w:sz w:val="24"/>
          <w:szCs w:val="24"/>
        </w:rPr>
        <w:t xml:space="preserve">Siguldas novada pašvaldības tīmekļvietnē </w:t>
      </w:r>
      <w:hyperlink r:id="rId16" w:history="1">
        <w:r w:rsidRPr="00924BE0">
          <w:rPr>
            <w:rFonts w:ascii="Times New Roman" w:eastAsia="Times New Roman" w:hAnsi="Times New Roman" w:cs="Times New Roman"/>
            <w:color w:val="0000FF"/>
            <w:sz w:val="24"/>
            <w:szCs w:val="24"/>
            <w:u w:val="single"/>
          </w:rPr>
          <w:t>www.sigulda.lv</w:t>
        </w:r>
      </w:hyperlink>
      <w:r w:rsidRPr="00924BE0">
        <w:rPr>
          <w:rFonts w:ascii="Times New Roman" w:eastAsia="Times New Roman" w:hAnsi="Times New Roman" w:cs="Times New Roman"/>
          <w:sz w:val="24"/>
          <w:szCs w:val="24"/>
        </w:rPr>
        <w:t xml:space="preserve">. </w:t>
      </w:r>
    </w:p>
    <w:p w14:paraId="01CB32C4" w14:textId="36446EB7" w:rsidR="006A4C2C" w:rsidRPr="003465CE" w:rsidRDefault="006A4C2C" w:rsidP="003465CE">
      <w:pPr>
        <w:suppressAutoHyphens/>
        <w:spacing w:after="0" w:line="240" w:lineRule="auto"/>
        <w:ind w:left="567" w:hanging="567"/>
        <w:contextualSpacing/>
        <w:jc w:val="both"/>
        <w:rPr>
          <w:rFonts w:ascii="Calibri" w:eastAsia="Calibri" w:hAnsi="Calibri" w:cs="Calibri"/>
          <w:i/>
          <w:color w:val="FF0000"/>
          <w:sz w:val="28"/>
          <w:szCs w:val="24"/>
        </w:rPr>
      </w:pPr>
      <w:r w:rsidRPr="00924BE0">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6B673FDC"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1.5. Līguma izpildes laiks </w:t>
      </w:r>
    </w:p>
    <w:p w14:paraId="7309DB63" w14:textId="11BEC0DF"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rPr>
      </w:pPr>
      <w:r w:rsidRPr="006A4C2C">
        <w:rPr>
          <w:rFonts w:ascii="Times New Roman" w:eastAsia="Calibri" w:hAnsi="Times New Roman" w:cs="Calibri"/>
          <w:color w:val="000000"/>
          <w:sz w:val="24"/>
          <w:szCs w:val="24"/>
          <w:u w:color="000000"/>
          <w:bdr w:val="nil"/>
          <w:lang w:eastAsia="lv-LV"/>
        </w:rPr>
        <w:t>1.5.1.</w:t>
      </w:r>
      <w:r w:rsidRPr="006A4C2C">
        <w:rPr>
          <w:rFonts w:ascii="Times New Roman" w:eastAsia="Calibri" w:hAnsi="Times New Roman" w:cs="Calibri"/>
          <w:color w:val="000000"/>
          <w:sz w:val="24"/>
          <w:szCs w:val="24"/>
          <w:u w:color="000000"/>
          <w:bdr w:val="nil"/>
          <w:lang w:eastAsia="lv-LV"/>
        </w:rPr>
        <w:tab/>
      </w:r>
      <w:r w:rsidRPr="006A4C2C">
        <w:rPr>
          <w:rFonts w:ascii="Times New Roman" w:eastAsia="Times New Roman" w:hAnsi="Times New Roman" w:cs="Times New Roman"/>
          <w:sz w:val="24"/>
          <w:szCs w:val="24"/>
        </w:rPr>
        <w:t>Ar uzvarējušo Pretendentu tiks slēgts 1 (viens) līgums par telpu uzkopšanas</w:t>
      </w:r>
      <w:r w:rsidR="0012550D">
        <w:rPr>
          <w:rFonts w:ascii="Times New Roman" w:eastAsia="Times New Roman" w:hAnsi="Times New Roman" w:cs="Times New Roman"/>
          <w:sz w:val="24"/>
          <w:szCs w:val="24"/>
        </w:rPr>
        <w:t xml:space="preserve"> un teritorijas uzturēšanas</w:t>
      </w:r>
      <w:r w:rsidRPr="006A4C2C">
        <w:rPr>
          <w:rFonts w:ascii="Times New Roman" w:eastAsia="Times New Roman" w:hAnsi="Times New Roman" w:cs="Times New Roman"/>
          <w:sz w:val="24"/>
          <w:szCs w:val="24"/>
        </w:rPr>
        <w:t xml:space="preserve"> pakalpojumiem Siguldas</w:t>
      </w:r>
      <w:r w:rsidR="0012550D">
        <w:rPr>
          <w:rFonts w:ascii="Times New Roman" w:eastAsia="Times New Roman" w:hAnsi="Times New Roman" w:cs="Times New Roman"/>
          <w:sz w:val="24"/>
          <w:szCs w:val="24"/>
        </w:rPr>
        <w:t xml:space="preserve"> novada pašvaldības aģentūras “Siguldas Attīstības aģentūra” objektam Tūrisma informācijas centrs “Gūtmaņala”, Turaidas ielā 2A, Siguldā</w:t>
      </w:r>
      <w:r w:rsidRPr="006A4C2C">
        <w:rPr>
          <w:rFonts w:ascii="Times New Roman" w:eastAsia="Times New Roman" w:hAnsi="Times New Roman" w:cs="Times New Roman"/>
          <w:sz w:val="24"/>
          <w:szCs w:val="24"/>
        </w:rPr>
        <w:t xml:space="preserve">. </w:t>
      </w:r>
    </w:p>
    <w:p w14:paraId="5C3252E2" w14:textId="6EFB2D0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1.5.2.</w:t>
      </w:r>
      <w:r w:rsidRPr="006A4C2C">
        <w:rPr>
          <w:rFonts w:ascii="Times New Roman" w:eastAsia="Calibri" w:hAnsi="Times New Roman" w:cs="Calibri"/>
          <w:color w:val="000000"/>
          <w:sz w:val="24"/>
          <w:szCs w:val="24"/>
          <w:u w:color="000000"/>
          <w:bdr w:val="nil"/>
          <w:lang w:eastAsia="lv-LV"/>
        </w:rPr>
        <w:tab/>
      </w:r>
      <w:r w:rsidR="00D51379">
        <w:rPr>
          <w:rFonts w:ascii="Times New Roman" w:eastAsia="Calibri" w:hAnsi="Times New Roman" w:cs="Calibri"/>
          <w:color w:val="000000"/>
          <w:sz w:val="24"/>
          <w:szCs w:val="24"/>
          <w:u w:color="000000"/>
          <w:bdr w:val="nil"/>
          <w:lang w:eastAsia="lv-LV"/>
        </w:rPr>
        <w:t>L</w:t>
      </w:r>
      <w:r w:rsidRPr="006A4C2C">
        <w:rPr>
          <w:rFonts w:ascii="Times New Roman" w:eastAsia="Calibri" w:hAnsi="Times New Roman" w:cs="Calibri"/>
          <w:color w:val="000000"/>
          <w:sz w:val="24"/>
          <w:szCs w:val="24"/>
          <w:u w:color="000000"/>
          <w:bdr w:val="nil"/>
          <w:lang w:eastAsia="lv-LV"/>
        </w:rPr>
        <w:t>īguma izpildes termiņš: no 01.0</w:t>
      </w:r>
      <w:r w:rsidR="0055261B">
        <w:rPr>
          <w:rFonts w:ascii="Times New Roman" w:eastAsia="Calibri" w:hAnsi="Times New Roman" w:cs="Calibri"/>
          <w:color w:val="000000"/>
          <w:sz w:val="24"/>
          <w:szCs w:val="24"/>
          <w:u w:color="000000"/>
          <w:bdr w:val="nil"/>
          <w:lang w:eastAsia="lv-LV"/>
        </w:rPr>
        <w:t>5</w:t>
      </w:r>
      <w:r w:rsidRPr="006A4C2C">
        <w:rPr>
          <w:rFonts w:ascii="Times New Roman" w:eastAsia="Calibri" w:hAnsi="Times New Roman" w:cs="Calibri"/>
          <w:color w:val="000000"/>
          <w:sz w:val="24"/>
          <w:szCs w:val="24"/>
          <w:u w:color="000000"/>
          <w:bdr w:val="nil"/>
          <w:lang w:eastAsia="lv-LV"/>
        </w:rPr>
        <w:t xml:space="preserve">.2019. līdz </w:t>
      </w:r>
      <w:r w:rsidR="00011C14">
        <w:rPr>
          <w:rFonts w:ascii="Times New Roman" w:eastAsia="Calibri" w:hAnsi="Times New Roman" w:cs="Calibri"/>
          <w:color w:val="000000"/>
          <w:sz w:val="24"/>
          <w:szCs w:val="24"/>
          <w:u w:color="000000"/>
          <w:bdr w:val="nil"/>
          <w:lang w:eastAsia="lv-LV"/>
        </w:rPr>
        <w:t>30</w:t>
      </w:r>
      <w:r w:rsidRPr="006A4C2C">
        <w:rPr>
          <w:rFonts w:ascii="Times New Roman" w:eastAsia="Calibri" w:hAnsi="Times New Roman" w:cs="Calibri"/>
          <w:color w:val="000000"/>
          <w:sz w:val="24"/>
          <w:szCs w:val="24"/>
          <w:u w:color="000000"/>
          <w:bdr w:val="nil"/>
          <w:lang w:eastAsia="lv-LV"/>
        </w:rPr>
        <w:t>.0</w:t>
      </w:r>
      <w:r w:rsidR="00011C14">
        <w:rPr>
          <w:rFonts w:ascii="Times New Roman" w:eastAsia="Calibri" w:hAnsi="Times New Roman" w:cs="Calibri"/>
          <w:color w:val="000000"/>
          <w:sz w:val="24"/>
          <w:szCs w:val="24"/>
          <w:u w:color="000000"/>
          <w:bdr w:val="nil"/>
          <w:lang w:eastAsia="lv-LV"/>
        </w:rPr>
        <w:t>4</w:t>
      </w:r>
      <w:r w:rsidRPr="006A4C2C">
        <w:rPr>
          <w:rFonts w:ascii="Times New Roman" w:eastAsia="Calibri" w:hAnsi="Times New Roman" w:cs="Calibri"/>
          <w:color w:val="000000"/>
          <w:sz w:val="24"/>
          <w:szCs w:val="24"/>
          <w:u w:color="000000"/>
          <w:bdr w:val="nil"/>
          <w:lang w:eastAsia="lv-LV"/>
        </w:rPr>
        <w:t>.202</w:t>
      </w:r>
      <w:r w:rsidR="00011C14">
        <w:rPr>
          <w:rFonts w:ascii="Times New Roman" w:eastAsia="Calibri" w:hAnsi="Times New Roman" w:cs="Calibri"/>
          <w:color w:val="000000"/>
          <w:sz w:val="24"/>
          <w:szCs w:val="24"/>
          <w:u w:color="000000"/>
          <w:bdr w:val="nil"/>
          <w:lang w:eastAsia="lv-LV"/>
        </w:rPr>
        <w:t>1</w:t>
      </w:r>
      <w:r w:rsidRPr="006A4C2C">
        <w:rPr>
          <w:rFonts w:ascii="Times New Roman" w:eastAsia="Calibri" w:hAnsi="Times New Roman" w:cs="Calibri"/>
          <w:color w:val="000000"/>
          <w:sz w:val="24"/>
          <w:szCs w:val="24"/>
          <w:u w:color="000000"/>
          <w:bdr w:val="nil"/>
          <w:lang w:eastAsia="lv-LV"/>
        </w:rPr>
        <w:t xml:space="preserve">. </w:t>
      </w:r>
    </w:p>
    <w:p w14:paraId="11A293ED"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1.6. Piedāvājuma iesniegšanas vieta, datums, laiks un kārtība</w:t>
      </w:r>
    </w:p>
    <w:p w14:paraId="2511AD30" w14:textId="6C5A2CAF" w:rsidR="006A4C2C" w:rsidRPr="006A4C2C" w:rsidRDefault="006A4C2C" w:rsidP="006A4C2C">
      <w:pPr>
        <w:spacing w:before="120" w:after="120" w:line="240" w:lineRule="auto"/>
        <w:ind w:left="624" w:hanging="624"/>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 xml:space="preserve">1.6.1. Pretendenti piedāvājumus var iesniegt </w:t>
      </w:r>
      <w:r w:rsidRPr="005E6270">
        <w:rPr>
          <w:rFonts w:ascii="Times New Roman" w:eastAsia="Times New Roman" w:hAnsi="Times New Roman" w:cs="Times New Roman"/>
          <w:sz w:val="24"/>
          <w:szCs w:val="24"/>
        </w:rPr>
        <w:t xml:space="preserve">līdz  </w:t>
      </w:r>
      <w:r w:rsidR="00144CE4">
        <w:rPr>
          <w:rFonts w:ascii="Times New Roman" w:eastAsia="Times New Roman" w:hAnsi="Times New Roman" w:cs="Times New Roman"/>
          <w:b/>
          <w:sz w:val="24"/>
          <w:szCs w:val="24"/>
        </w:rPr>
        <w:t>23</w:t>
      </w:r>
      <w:r w:rsidRPr="005E6270">
        <w:rPr>
          <w:rFonts w:ascii="Times New Roman" w:eastAsia="Times New Roman" w:hAnsi="Times New Roman" w:cs="Times New Roman"/>
          <w:b/>
          <w:sz w:val="24"/>
          <w:szCs w:val="24"/>
        </w:rPr>
        <w:t>.0</w:t>
      </w:r>
      <w:r w:rsidR="00D51379">
        <w:rPr>
          <w:rFonts w:ascii="Times New Roman" w:eastAsia="Times New Roman" w:hAnsi="Times New Roman" w:cs="Times New Roman"/>
          <w:b/>
          <w:sz w:val="24"/>
          <w:szCs w:val="24"/>
        </w:rPr>
        <w:t>4</w:t>
      </w:r>
      <w:r w:rsidRPr="005E6270">
        <w:rPr>
          <w:rFonts w:ascii="Times New Roman" w:eastAsia="Times New Roman" w:hAnsi="Times New Roman" w:cs="Times New Roman"/>
          <w:b/>
          <w:sz w:val="24"/>
          <w:szCs w:val="24"/>
        </w:rPr>
        <w:t>.2019. plkst.</w:t>
      </w:r>
      <w:r w:rsidR="00D51379">
        <w:rPr>
          <w:rFonts w:ascii="Times New Roman" w:eastAsia="Times New Roman" w:hAnsi="Times New Roman" w:cs="Times New Roman"/>
          <w:b/>
          <w:sz w:val="24"/>
          <w:szCs w:val="24"/>
        </w:rPr>
        <w:t xml:space="preserve"> </w:t>
      </w:r>
      <w:r w:rsidRPr="005E6270">
        <w:rPr>
          <w:rFonts w:ascii="Times New Roman" w:eastAsia="Times New Roman" w:hAnsi="Times New Roman" w:cs="Times New Roman"/>
          <w:b/>
          <w:sz w:val="24"/>
          <w:szCs w:val="24"/>
        </w:rPr>
        <w:t>10.00</w:t>
      </w:r>
      <w:r w:rsidRPr="006A4C2C">
        <w:rPr>
          <w:rFonts w:ascii="Times New Roman" w:eastAsia="Times New Roman" w:hAnsi="Times New Roman" w:cs="Times New Roman"/>
          <w:b/>
          <w:sz w:val="24"/>
          <w:szCs w:val="24"/>
        </w:rPr>
        <w:t xml:space="preserve"> </w:t>
      </w:r>
      <w:r w:rsidRPr="006A4C2C">
        <w:rPr>
          <w:rFonts w:ascii="Times New Roman" w:eastAsia="Times New Roman" w:hAnsi="Times New Roman" w:cs="Times New Roman"/>
          <w:sz w:val="24"/>
          <w:szCs w:val="24"/>
        </w:rPr>
        <w:t>209.kabinetā, 2.stāvā, Zinātnes ielā 7, Siguldas pagastā, Siguldas novadā, pie jaunākā speciālista iepirkumu jautājumos,</w:t>
      </w:r>
      <w:r w:rsidRPr="006A4C2C">
        <w:rPr>
          <w:rFonts w:ascii="Times New Roman" w:eastAsia="Times New Roman" w:hAnsi="Times New Roman" w:cs="Times New Roman"/>
          <w:i/>
          <w:sz w:val="24"/>
          <w:szCs w:val="24"/>
        </w:rPr>
        <w:t xml:space="preserve"> </w:t>
      </w:r>
      <w:r w:rsidRPr="006A4C2C">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322DC5DB" w14:textId="77777777" w:rsidR="006A4C2C" w:rsidRPr="006A4C2C" w:rsidRDefault="006A4C2C" w:rsidP="006A4C2C">
      <w:pPr>
        <w:spacing w:before="120" w:after="120" w:line="240" w:lineRule="auto"/>
        <w:ind w:left="624" w:hanging="624"/>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1.6.2.</w:t>
      </w:r>
      <w:r w:rsidRPr="006A4C2C">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210C3DF9"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1.7. Piedāvājuma nodrošinājums</w:t>
      </w:r>
    </w:p>
    <w:p w14:paraId="6DB24402"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Iesniedzot Piedāvājumu, Pretendentam piedāvājuma nodrošinājums nav jāiesniedz.</w:t>
      </w:r>
    </w:p>
    <w:p w14:paraId="6AE7F6A9"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1.8. Piedāvājuma noformēšana</w:t>
      </w:r>
    </w:p>
    <w:p w14:paraId="5FEEAE00"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1.8.1.</w:t>
      </w:r>
      <w:r w:rsidRPr="006A4C2C">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6296128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1.8.1.1. pasūtītāja nosaukums un adrese;</w:t>
      </w:r>
    </w:p>
    <w:p w14:paraId="3251F81F"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1.8.1.2. pretendenta nosaukums un adrese; </w:t>
      </w:r>
    </w:p>
    <w:p w14:paraId="0DA89BC0"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1.8.1.3. atzīme: </w:t>
      </w:r>
    </w:p>
    <w:p w14:paraId="186BCA1A"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”Piedāvājums iepirkumam</w:t>
      </w:r>
    </w:p>
    <w:p w14:paraId="0CB9DC07" w14:textId="77777777" w:rsidR="006D5450"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w:t>
      </w:r>
      <w:bookmarkStart w:id="2" w:name="_Hlk512422817"/>
      <w:r w:rsidRPr="006A4C2C">
        <w:rPr>
          <w:rFonts w:ascii="Times New Roman" w:eastAsia="Calibri" w:hAnsi="Times New Roman" w:cs="Calibri"/>
          <w:b/>
          <w:bCs/>
          <w:color w:val="000000"/>
          <w:sz w:val="24"/>
          <w:szCs w:val="24"/>
          <w:u w:color="000000"/>
          <w:bdr w:val="nil"/>
          <w:lang w:eastAsia="lv-LV"/>
        </w:rPr>
        <w:t xml:space="preserve">Telpu uzkopšanas </w:t>
      </w:r>
      <w:r w:rsidR="00D51379">
        <w:rPr>
          <w:rFonts w:ascii="Times New Roman" w:eastAsia="Calibri" w:hAnsi="Times New Roman" w:cs="Calibri"/>
          <w:b/>
          <w:bCs/>
          <w:color w:val="000000"/>
          <w:sz w:val="24"/>
          <w:szCs w:val="24"/>
          <w:u w:color="000000"/>
          <w:bdr w:val="nil"/>
          <w:lang w:eastAsia="lv-LV"/>
        </w:rPr>
        <w:t xml:space="preserve">un teritorijas uzturēšanas </w:t>
      </w:r>
      <w:r w:rsidRPr="006A4C2C">
        <w:rPr>
          <w:rFonts w:ascii="Times New Roman" w:eastAsia="Calibri" w:hAnsi="Times New Roman" w:cs="Calibri"/>
          <w:b/>
          <w:bCs/>
          <w:color w:val="000000"/>
          <w:sz w:val="24"/>
          <w:szCs w:val="24"/>
          <w:u w:color="000000"/>
          <w:bdr w:val="nil"/>
          <w:lang w:eastAsia="lv-LV"/>
        </w:rPr>
        <w:t>pakalpojumi</w:t>
      </w:r>
      <w:r w:rsidR="00D51379">
        <w:rPr>
          <w:rFonts w:ascii="Times New Roman" w:eastAsia="Calibri" w:hAnsi="Times New Roman" w:cs="Calibri"/>
          <w:b/>
          <w:bCs/>
          <w:color w:val="000000"/>
          <w:sz w:val="24"/>
          <w:szCs w:val="24"/>
          <w:u w:color="000000"/>
          <w:bdr w:val="nil"/>
          <w:lang w:eastAsia="lv-LV"/>
        </w:rPr>
        <w:t xml:space="preserve"> </w:t>
      </w:r>
    </w:p>
    <w:p w14:paraId="5344E938" w14:textId="77777777" w:rsidR="006D5450"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Siguld</w:t>
      </w:r>
      <w:r w:rsidR="00D51379">
        <w:rPr>
          <w:rFonts w:ascii="Times New Roman" w:eastAsia="Calibri" w:hAnsi="Times New Roman" w:cs="Calibri"/>
          <w:b/>
          <w:bCs/>
          <w:color w:val="000000"/>
          <w:sz w:val="24"/>
          <w:szCs w:val="24"/>
          <w:u w:color="000000"/>
          <w:bdr w:val="nil"/>
          <w:lang w:eastAsia="lv-LV"/>
        </w:rPr>
        <w:t xml:space="preserve">as novada pašvaldības aģentūras “Siguldas Attīstības aģentūra” objektam </w:t>
      </w:r>
    </w:p>
    <w:p w14:paraId="7A350781" w14:textId="513AAE7E" w:rsidR="006A4C2C" w:rsidRPr="006A4C2C" w:rsidRDefault="00D51379"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t>Tūrisma informācijas centrs “Gūtmaņala”, Turaidas ielā 2A, Siguldā</w:t>
      </w:r>
      <w:r w:rsidR="006A4C2C" w:rsidRPr="006A4C2C">
        <w:rPr>
          <w:rFonts w:ascii="Times New Roman" w:eastAsia="Calibri" w:hAnsi="Times New Roman" w:cs="Calibri"/>
          <w:b/>
          <w:bCs/>
          <w:color w:val="000000"/>
          <w:sz w:val="24"/>
          <w:szCs w:val="24"/>
          <w:u w:color="000000"/>
          <w:bdr w:val="nil"/>
          <w:lang w:eastAsia="lv-LV"/>
        </w:rPr>
        <w:t>”</w:t>
      </w:r>
      <w:bookmarkEnd w:id="2"/>
    </w:p>
    <w:p w14:paraId="5F6DEBAE" w14:textId="2C95818C" w:rsidR="006A4C2C" w:rsidRPr="005E6270"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 xml:space="preserve">identifikācijas Nr. </w:t>
      </w:r>
      <w:r w:rsidRPr="005E6270">
        <w:rPr>
          <w:rFonts w:ascii="Times New Roman" w:eastAsia="Calibri" w:hAnsi="Times New Roman" w:cs="Calibri"/>
          <w:b/>
          <w:bCs/>
          <w:color w:val="000000"/>
          <w:sz w:val="24"/>
          <w:szCs w:val="24"/>
          <w:u w:color="000000"/>
          <w:bdr w:val="nil"/>
          <w:lang w:eastAsia="lv-LV"/>
        </w:rPr>
        <w:t>SNP 2019/</w:t>
      </w:r>
      <w:r w:rsidR="006D5450">
        <w:rPr>
          <w:rFonts w:ascii="Times New Roman" w:eastAsia="Calibri" w:hAnsi="Times New Roman" w:cs="Calibri"/>
          <w:b/>
          <w:bCs/>
          <w:color w:val="000000"/>
          <w:sz w:val="24"/>
          <w:szCs w:val="24"/>
          <w:u w:color="000000"/>
          <w:bdr w:val="nil"/>
          <w:lang w:eastAsia="lv-LV"/>
        </w:rPr>
        <w:t>15</w:t>
      </w:r>
    </w:p>
    <w:p w14:paraId="16F749F4" w14:textId="2AFB4DCD"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5E6270">
        <w:rPr>
          <w:rFonts w:ascii="Times New Roman" w:eastAsia="Calibri" w:hAnsi="Times New Roman" w:cs="Calibri"/>
          <w:b/>
          <w:bCs/>
          <w:color w:val="000000"/>
          <w:sz w:val="24"/>
          <w:szCs w:val="24"/>
          <w:u w:color="000000"/>
          <w:bdr w:val="nil"/>
          <w:lang w:eastAsia="lv-LV"/>
        </w:rPr>
        <w:t xml:space="preserve">neatvērt līdz </w:t>
      </w:r>
      <w:r w:rsidR="00144CE4">
        <w:rPr>
          <w:rFonts w:ascii="Times New Roman" w:eastAsia="Calibri" w:hAnsi="Times New Roman" w:cs="Calibri"/>
          <w:b/>
          <w:bCs/>
          <w:color w:val="000000"/>
          <w:sz w:val="24"/>
          <w:szCs w:val="24"/>
          <w:u w:color="000000"/>
          <w:bdr w:val="nil"/>
          <w:lang w:eastAsia="lv-LV"/>
        </w:rPr>
        <w:t>23</w:t>
      </w:r>
      <w:bookmarkStart w:id="3" w:name="_GoBack"/>
      <w:bookmarkEnd w:id="3"/>
      <w:r w:rsidRPr="00452DCB">
        <w:rPr>
          <w:rFonts w:ascii="Times New Roman" w:eastAsia="Calibri" w:hAnsi="Times New Roman" w:cs="Calibri"/>
          <w:b/>
          <w:bCs/>
          <w:sz w:val="24"/>
          <w:szCs w:val="24"/>
          <w:u w:color="000000"/>
          <w:bdr w:val="nil"/>
          <w:lang w:eastAsia="lv-LV"/>
        </w:rPr>
        <w:t>.</w:t>
      </w:r>
      <w:r w:rsidRPr="005E6270">
        <w:rPr>
          <w:rFonts w:ascii="Times New Roman" w:eastAsia="Calibri" w:hAnsi="Times New Roman" w:cs="Calibri"/>
          <w:b/>
          <w:bCs/>
          <w:sz w:val="24"/>
          <w:szCs w:val="24"/>
          <w:u w:color="000000"/>
          <w:bdr w:val="nil"/>
          <w:lang w:eastAsia="lv-LV"/>
        </w:rPr>
        <w:t>0</w:t>
      </w:r>
      <w:r w:rsidR="006D5450">
        <w:rPr>
          <w:rFonts w:ascii="Times New Roman" w:eastAsia="Calibri" w:hAnsi="Times New Roman" w:cs="Calibri"/>
          <w:b/>
          <w:bCs/>
          <w:sz w:val="24"/>
          <w:szCs w:val="24"/>
          <w:u w:color="000000"/>
          <w:bdr w:val="nil"/>
          <w:lang w:eastAsia="lv-LV"/>
        </w:rPr>
        <w:t>4</w:t>
      </w:r>
      <w:r w:rsidRPr="005E6270">
        <w:rPr>
          <w:rFonts w:ascii="Times New Roman" w:eastAsia="Calibri" w:hAnsi="Times New Roman" w:cs="Calibri"/>
          <w:b/>
          <w:bCs/>
          <w:sz w:val="24"/>
          <w:szCs w:val="24"/>
          <w:u w:color="000000"/>
          <w:bdr w:val="nil"/>
          <w:lang w:eastAsia="lv-LV"/>
        </w:rPr>
        <w:t>.2019. p</w:t>
      </w:r>
      <w:r w:rsidRPr="006A4C2C">
        <w:rPr>
          <w:rFonts w:ascii="Times New Roman" w:eastAsia="Calibri" w:hAnsi="Times New Roman" w:cs="Calibri"/>
          <w:b/>
          <w:bCs/>
          <w:sz w:val="24"/>
          <w:szCs w:val="24"/>
          <w:u w:color="000000"/>
          <w:bdr w:val="nil"/>
          <w:lang w:eastAsia="lv-LV"/>
        </w:rPr>
        <w:t>lkst.10:00”</w:t>
      </w:r>
    </w:p>
    <w:p w14:paraId="27DCE404"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lastRenderedPageBreak/>
        <w:t>1.8.2. Piedāvājums sastāv no trim daļām:</w:t>
      </w:r>
    </w:p>
    <w:p w14:paraId="60244724" w14:textId="77777777" w:rsidR="006A4C2C" w:rsidRPr="006A4C2C" w:rsidRDefault="006A4C2C" w:rsidP="006A4C2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pretendentu atlases dokumentiem (1 oriģināls un 1 kopija);</w:t>
      </w:r>
    </w:p>
    <w:p w14:paraId="6ACA1A2D" w14:textId="77777777" w:rsidR="006A4C2C" w:rsidRPr="006A4C2C" w:rsidRDefault="006A4C2C" w:rsidP="006A4C2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tehniskā piedāvājuma (1 oriģināls un 1 kopija);</w:t>
      </w:r>
    </w:p>
    <w:p w14:paraId="665B11FA" w14:textId="77777777" w:rsidR="006A4C2C" w:rsidRPr="006A4C2C" w:rsidRDefault="006A4C2C" w:rsidP="006A4C2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finanšu piedāvājuma (1 oriģināls un 1 kopija). </w:t>
      </w:r>
    </w:p>
    <w:p w14:paraId="4ECD97BC"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6A4C2C">
        <w:rPr>
          <w:rFonts w:ascii="Times New Roman" w:eastAsia="Calibri" w:hAnsi="Times New Roman" w:cs="Calibri"/>
          <w:color w:val="000000"/>
          <w:sz w:val="24"/>
          <w:szCs w:val="24"/>
          <w:u w:color="000000"/>
          <w:bdr w:val="nil"/>
          <w:lang w:eastAsia="lv-LV"/>
        </w:rPr>
        <w:t>cauršūtiem</w:t>
      </w:r>
      <w:proofErr w:type="spellEnd"/>
      <w:r w:rsidRPr="006A4C2C">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4042E110" w14:textId="79627A70" w:rsidR="006A4C2C" w:rsidRPr="003465CE"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i/>
          <w:color w:val="FF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1.8.4.</w:t>
      </w:r>
      <w:r w:rsidRPr="006A4C2C">
        <w:rPr>
          <w:rFonts w:ascii="Times New Roman" w:eastAsia="Calibri" w:hAnsi="Times New Roman" w:cs="Calibri"/>
          <w:color w:val="000000"/>
          <w:sz w:val="24"/>
          <w:szCs w:val="24"/>
          <w:u w:color="000000"/>
          <w:bdr w:val="nil"/>
          <w:lang w:eastAsia="lv-LV"/>
        </w:rPr>
        <w:tab/>
      </w:r>
      <w:r w:rsidR="008B4B11">
        <w:rPr>
          <w:rFonts w:ascii="Times New Roman" w:eastAsia="Calibri" w:hAnsi="Times New Roman" w:cs="Calibri"/>
          <w:color w:val="000000"/>
          <w:sz w:val="24"/>
          <w:szCs w:val="24"/>
          <w:u w:color="000000"/>
          <w:bdr w:val="nil"/>
          <w:lang w:eastAsia="lv-LV"/>
        </w:rPr>
        <w:t xml:space="preserve"> </w:t>
      </w:r>
      <w:r w:rsidR="008B4B11" w:rsidRPr="007E4B8C">
        <w:rPr>
          <w:rFonts w:ascii="Times New Roman" w:eastAsia="Calibri" w:hAnsi="Times New Roman" w:cs="Calibri"/>
          <w:color w:val="000000"/>
          <w:sz w:val="24"/>
          <w:szCs w:val="24"/>
          <w:u w:color="000000"/>
          <w:bdr w:val="nil"/>
          <w:lang w:eastAsia="lv-LV"/>
        </w:rPr>
        <w:t>Piedāvājuma dokumentus izstrādāt atbilstoši 2018.gada 4.septembra Ministru kabineta noteikumu Nr.558 „Dokumentu izstrādāšanas un noformēšanas kārtība” un Dokumentu juridiskā spēka likuma prasībām</w:t>
      </w:r>
      <w:r w:rsidRPr="007E4B8C">
        <w:rPr>
          <w:rFonts w:ascii="Times New Roman" w:eastAsia="Calibri" w:hAnsi="Times New Roman" w:cs="Calibri"/>
          <w:color w:val="000000"/>
          <w:sz w:val="24"/>
          <w:szCs w:val="24"/>
          <w:u w:color="000000"/>
          <w:bdr w:val="nil"/>
          <w:lang w:eastAsia="lv-LV"/>
        </w:rPr>
        <w:t>.</w:t>
      </w:r>
    </w:p>
    <w:p w14:paraId="60C0ED84"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6464BE76" w14:textId="1AA238EA" w:rsidR="006A4C2C" w:rsidRPr="00D62955"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i/>
          <w:color w:val="FF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1.8.6.</w:t>
      </w:r>
      <w:r w:rsidRPr="006A4C2C">
        <w:rPr>
          <w:rFonts w:ascii="Times New Roman" w:eastAsia="Calibri" w:hAnsi="Times New Roman" w:cs="Calibri"/>
          <w:color w:val="000000"/>
          <w:sz w:val="24"/>
          <w:szCs w:val="24"/>
          <w:u w:color="000000"/>
          <w:bdr w:val="nil"/>
          <w:lang w:eastAsia="lv-LV"/>
        </w:rPr>
        <w:tab/>
      </w:r>
      <w:r w:rsidRPr="007E4B8C">
        <w:rPr>
          <w:rFonts w:ascii="Times New Roman" w:eastAsia="Calibri" w:hAnsi="Times New Roman" w:cs="Calibri"/>
          <w:color w:val="000000"/>
          <w:sz w:val="24"/>
          <w:szCs w:val="24"/>
          <w:u w:color="000000"/>
          <w:bdr w:val="nil"/>
          <w:lang w:eastAsia="lv-LV"/>
        </w:rPr>
        <w:t>Ja konstatētas pretrunas starp Pretendenta iesniegto piedāvājuma oriģinālu, piedāvājuma kopijām, tad tiks vērtēta piedāvājuma oriģinālā iekļautā informācija.</w:t>
      </w:r>
    </w:p>
    <w:p w14:paraId="07EBA916"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1.8.7.</w:t>
      </w:r>
      <w:r w:rsidRPr="006A4C2C">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76C259E6"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1.9. Informācijas sniegšana un apmaiņa</w:t>
      </w:r>
    </w:p>
    <w:p w14:paraId="18FFD381"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1.9.1.</w:t>
      </w:r>
      <w:r w:rsidRPr="006A4C2C">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2961B496" w14:textId="23E58342"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1.9.2.</w:t>
      </w:r>
      <w:r w:rsidRPr="006A4C2C">
        <w:rPr>
          <w:rFonts w:ascii="Times New Roman" w:eastAsia="Calibri" w:hAnsi="Times New Roman" w:cs="Calibri"/>
          <w:color w:val="000000"/>
          <w:sz w:val="24"/>
          <w:szCs w:val="24"/>
          <w:u w:color="000000"/>
          <w:bdr w:val="nil"/>
          <w:lang w:eastAsia="lv-LV"/>
        </w:rPr>
        <w:tab/>
      </w:r>
      <w:r w:rsidRPr="0090351A">
        <w:rPr>
          <w:rFonts w:ascii="Times New Roman" w:eastAsia="Calibri" w:hAnsi="Times New Roman" w:cs="Calibri"/>
          <w:color w:val="000000"/>
          <w:sz w:val="24"/>
          <w:szCs w:val="24"/>
          <w:u w:color="000000"/>
          <w:bdr w:val="nil"/>
          <w:lang w:eastAsia="lv-LV"/>
        </w:rPr>
        <w:t>P</w:t>
      </w:r>
      <w:r w:rsidRPr="0090351A">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7" w:history="1">
        <w:r w:rsidRPr="0090351A">
          <w:rPr>
            <w:rFonts w:ascii="Times New Roman" w:eastAsia="Calibri" w:hAnsi="Times New Roman" w:cs="Times New Roman"/>
            <w:color w:val="0563C1"/>
            <w:sz w:val="24"/>
            <w:u w:val="single"/>
          </w:rPr>
          <w:t>https://www.eis.gov.lv/EKEIS/Supplier/</w:t>
        </w:r>
      </w:hyperlink>
      <w:r w:rsidRPr="0090351A">
        <w:rPr>
          <w:rFonts w:ascii="Times New Roman" w:eastAsia="Calibri" w:hAnsi="Times New Roman" w:cs="Times New Roman"/>
          <w:sz w:val="24"/>
        </w:rPr>
        <w:t xml:space="preserve"> </w:t>
      </w:r>
      <w:r w:rsidRPr="0090351A">
        <w:rPr>
          <w:rFonts w:ascii="Times New Roman" w:eastAsia="Calibri" w:hAnsi="Times New Roman" w:cs="Times New Roman"/>
          <w:sz w:val="24"/>
          <w:szCs w:val="24"/>
        </w:rPr>
        <w:t xml:space="preserve">un </w:t>
      </w:r>
      <w:r w:rsidRPr="0090351A">
        <w:rPr>
          <w:rFonts w:ascii="Times New Roman" w:eastAsia="Times New Roman" w:hAnsi="Times New Roman" w:cs="Times New Roman"/>
          <w:sz w:val="24"/>
          <w:szCs w:val="24"/>
        </w:rPr>
        <w:t xml:space="preserve">Siguldas novada pašvaldības tīmekļvietnē </w:t>
      </w:r>
      <w:hyperlink r:id="rId18" w:history="1">
        <w:r w:rsidRPr="0090351A">
          <w:rPr>
            <w:rFonts w:ascii="Times New Roman" w:eastAsia="Times New Roman" w:hAnsi="Times New Roman" w:cs="Times New Roman"/>
            <w:color w:val="0000FF"/>
            <w:sz w:val="24"/>
            <w:szCs w:val="24"/>
            <w:u w:val="single"/>
          </w:rPr>
          <w:t>www.sigulda.lv</w:t>
        </w:r>
      </w:hyperlink>
      <w:r w:rsidRPr="0090351A">
        <w:rPr>
          <w:rFonts w:ascii="Times New Roman" w:eastAsia="Times New Roman" w:hAnsi="Times New Roman" w:cs="Times New Roman"/>
          <w:sz w:val="24"/>
          <w:szCs w:val="24"/>
        </w:rPr>
        <w:t>.</w:t>
      </w:r>
    </w:p>
    <w:p w14:paraId="2459A53A"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1.9.3.</w:t>
      </w:r>
      <w:r w:rsidRPr="006A4C2C">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E246788" w14:textId="3AA8940A"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b/>
          <w:color w:val="000000"/>
          <w:sz w:val="26"/>
          <w:szCs w:val="26"/>
          <w:u w:color="000000"/>
          <w:bdr w:val="nil"/>
          <w:lang w:eastAsia="lv-LV"/>
        </w:rPr>
      </w:pPr>
      <w:r w:rsidRPr="006A4C2C">
        <w:rPr>
          <w:rFonts w:ascii="Times New Roman" w:eastAsia="Times New Roman" w:hAnsi="Times New Roman" w:cs="Times New Roman"/>
          <w:b/>
          <w:color w:val="000000"/>
          <w:sz w:val="26"/>
          <w:szCs w:val="26"/>
          <w:u w:color="000000"/>
          <w:bdr w:val="nil"/>
          <w:lang w:eastAsia="lv-LV"/>
        </w:rPr>
        <w:t xml:space="preserve">1.10. </w:t>
      </w:r>
      <w:r w:rsidR="008B4B11">
        <w:rPr>
          <w:rFonts w:ascii="Times New Roman" w:eastAsia="Times New Roman" w:hAnsi="Times New Roman" w:cs="Times New Roman"/>
          <w:b/>
          <w:color w:val="000000"/>
          <w:sz w:val="26"/>
          <w:szCs w:val="26"/>
          <w:u w:color="000000"/>
          <w:bdr w:val="nil"/>
          <w:lang w:eastAsia="lv-LV"/>
        </w:rPr>
        <w:t>T</w:t>
      </w:r>
      <w:r w:rsidRPr="006A4C2C">
        <w:rPr>
          <w:rFonts w:ascii="Times New Roman" w:eastAsia="Times New Roman" w:hAnsi="Times New Roman" w:cs="Times New Roman"/>
          <w:b/>
          <w:color w:val="000000"/>
          <w:sz w:val="26"/>
          <w:szCs w:val="26"/>
          <w:u w:color="000000"/>
          <w:bdr w:val="nil"/>
          <w:lang w:eastAsia="lv-LV"/>
        </w:rPr>
        <w:t xml:space="preserve">elpu </w:t>
      </w:r>
      <w:r w:rsidR="008B4B11">
        <w:rPr>
          <w:rFonts w:ascii="Times New Roman" w:eastAsia="Times New Roman" w:hAnsi="Times New Roman" w:cs="Times New Roman"/>
          <w:b/>
          <w:color w:val="000000"/>
          <w:sz w:val="26"/>
          <w:szCs w:val="26"/>
          <w:u w:color="000000"/>
          <w:bdr w:val="nil"/>
          <w:lang w:eastAsia="lv-LV"/>
        </w:rPr>
        <w:t xml:space="preserve">un teritorijas Turaidas ielā 2A, Siguldā </w:t>
      </w:r>
      <w:r w:rsidRPr="006A4C2C">
        <w:rPr>
          <w:rFonts w:ascii="Times New Roman" w:eastAsia="Times New Roman" w:hAnsi="Times New Roman" w:cs="Times New Roman"/>
          <w:b/>
          <w:color w:val="000000"/>
          <w:sz w:val="26"/>
          <w:szCs w:val="26"/>
          <w:u w:color="000000"/>
          <w:bdr w:val="nil"/>
          <w:lang w:eastAsia="lv-LV"/>
        </w:rPr>
        <w:t>apskate</w:t>
      </w:r>
    </w:p>
    <w:p w14:paraId="75A48E7D" w14:textId="0A0EB864" w:rsidR="006A4C2C" w:rsidRPr="006A4C2C" w:rsidRDefault="006A4C2C" w:rsidP="006A4C2C">
      <w:pPr>
        <w:tabs>
          <w:tab w:val="left" w:pos="142"/>
        </w:tabs>
        <w:spacing w:before="120" w:after="120" w:line="240" w:lineRule="auto"/>
        <w:ind w:left="709" w:hanging="619"/>
        <w:jc w:val="both"/>
        <w:rPr>
          <w:rFonts w:ascii="Calibri" w:eastAsia="Calibri" w:hAnsi="Calibri" w:cs="Times New Roman"/>
          <w:sz w:val="24"/>
          <w:szCs w:val="24"/>
        </w:rPr>
      </w:pPr>
      <w:r w:rsidRPr="006A4C2C">
        <w:rPr>
          <w:rFonts w:ascii="Times New Roman" w:eastAsia="Times New Roman" w:hAnsi="Times New Roman" w:cs="Times New Roman"/>
          <w:color w:val="000000"/>
          <w:sz w:val="24"/>
          <w:szCs w:val="24"/>
          <w:u w:color="000000"/>
          <w:bdr w:val="nil"/>
          <w:lang w:eastAsia="lv-LV"/>
        </w:rPr>
        <w:t xml:space="preserve">1.10.1. </w:t>
      </w:r>
      <w:r w:rsidRPr="006A4C2C">
        <w:rPr>
          <w:rFonts w:ascii="Times New Roman" w:eastAsia="Times New Roman" w:hAnsi="Times New Roman" w:cs="Arial"/>
          <w:bCs/>
          <w:sz w:val="24"/>
          <w:szCs w:val="24"/>
        </w:rPr>
        <w:t>Pirms piedāvājuma sagatavošanas Pasūtītājs nodrošina ieinteresētajam piegādātājam</w:t>
      </w:r>
      <w:r w:rsidR="00333068">
        <w:rPr>
          <w:rFonts w:ascii="Times New Roman" w:eastAsia="Times New Roman" w:hAnsi="Times New Roman" w:cs="Arial"/>
          <w:bCs/>
          <w:sz w:val="24"/>
          <w:szCs w:val="24"/>
        </w:rPr>
        <w:t xml:space="preserve"> iespēju</w:t>
      </w:r>
      <w:r w:rsidRPr="006A4C2C">
        <w:rPr>
          <w:rFonts w:ascii="Times New Roman" w:eastAsia="Times New Roman" w:hAnsi="Times New Roman" w:cs="Arial"/>
          <w:bCs/>
          <w:sz w:val="24"/>
          <w:szCs w:val="24"/>
        </w:rPr>
        <w:t xml:space="preserve"> vizuāli apskatīt</w:t>
      </w:r>
      <w:r w:rsidRPr="006A4C2C">
        <w:rPr>
          <w:rFonts w:ascii="Times New Roman" w:eastAsia="Times New Roman" w:hAnsi="Times New Roman" w:cs="Times New Roman"/>
          <w:sz w:val="24"/>
          <w:szCs w:val="24"/>
        </w:rPr>
        <w:t xml:space="preserve"> </w:t>
      </w:r>
      <w:r w:rsidRPr="00012213">
        <w:rPr>
          <w:rFonts w:ascii="Times New Roman" w:eastAsia="Times New Roman" w:hAnsi="Times New Roman" w:cs="Times New Roman"/>
          <w:sz w:val="24"/>
          <w:szCs w:val="24"/>
        </w:rPr>
        <w:t>uzkopjamās telpas</w:t>
      </w:r>
      <w:r w:rsidR="00333068" w:rsidRPr="00012213">
        <w:rPr>
          <w:rFonts w:ascii="Times New Roman" w:eastAsia="Times New Roman" w:hAnsi="Times New Roman" w:cs="Times New Roman"/>
          <w:sz w:val="24"/>
          <w:szCs w:val="24"/>
        </w:rPr>
        <w:t xml:space="preserve"> un teritoriju Tūrisma informācijas centrs “Gūtmaņala”, Turaidas ielā 2A</w:t>
      </w:r>
      <w:r w:rsidR="007C45D9" w:rsidRPr="00012213">
        <w:rPr>
          <w:rFonts w:ascii="Times New Roman" w:eastAsia="Times New Roman" w:hAnsi="Times New Roman" w:cs="Times New Roman"/>
          <w:sz w:val="24"/>
          <w:szCs w:val="24"/>
        </w:rPr>
        <w:t>, Siguldā</w:t>
      </w:r>
      <w:r w:rsidR="00333068">
        <w:rPr>
          <w:rFonts w:ascii="Times New Roman" w:eastAsia="Times New Roman" w:hAnsi="Times New Roman" w:cs="Arial"/>
          <w:bCs/>
          <w:i/>
          <w:color w:val="FF0000"/>
          <w:sz w:val="24"/>
          <w:szCs w:val="24"/>
        </w:rPr>
        <w:t xml:space="preserve"> </w:t>
      </w:r>
      <w:r w:rsidRPr="006A4C2C">
        <w:rPr>
          <w:rFonts w:ascii="Times New Roman" w:eastAsia="Times New Roman" w:hAnsi="Times New Roman" w:cs="Arial"/>
          <w:bCs/>
          <w:sz w:val="24"/>
          <w:szCs w:val="24"/>
        </w:rPr>
        <w:t xml:space="preserve">(turpmāk tekstā saukta arī Objekts), iepriekš vienojoties par apmeklējuma laiku ar  </w:t>
      </w:r>
      <w:r w:rsidRPr="006A4C2C">
        <w:rPr>
          <w:rFonts w:ascii="Times New Roman" w:eastAsia="Times New Roman" w:hAnsi="Times New Roman" w:cs="Times New Roman"/>
          <w:sz w:val="24"/>
          <w:szCs w:val="24"/>
        </w:rPr>
        <w:t xml:space="preserve">P/A Siguldas Attīstības aģentūra direktora vietnieku saimnieciskajos jautājumos Ediju Ābeli, tālrunis 29403924, e-pasta adrese: </w:t>
      </w:r>
      <w:hyperlink r:id="rId19" w:history="1">
        <w:r w:rsidRPr="006A4C2C">
          <w:rPr>
            <w:rFonts w:ascii="Times New Roman" w:eastAsia="Calibri" w:hAnsi="Times New Roman" w:cs="Times New Roman"/>
            <w:color w:val="0000FF"/>
            <w:sz w:val="24"/>
            <w:szCs w:val="24"/>
            <w:u w:val="single"/>
          </w:rPr>
          <w:t>edijs.abele@sigulda.lv</w:t>
        </w:r>
      </w:hyperlink>
      <w:r w:rsidRPr="006A4C2C">
        <w:rPr>
          <w:rFonts w:ascii="Times New Roman" w:eastAsia="Calibri" w:hAnsi="Times New Roman" w:cs="Times New Roman"/>
          <w:sz w:val="24"/>
          <w:szCs w:val="24"/>
        </w:rPr>
        <w:t xml:space="preserve">  </w:t>
      </w:r>
    </w:p>
    <w:p w14:paraId="44FB598E" w14:textId="45407D8D"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1.10.2. Objekta vizuālās apskates laikā attiecīgā kontaktpersona nodrošina tikai Objekta vizuālo apskati, bet nesniedz nekādu papildu informāciju, kas nav norādīta Nolikumā. Ja ieinteresētajam piegādātājam apskates laikā rodas jautājumi par Objektu, tad jautājumi jāiesniedz</w:t>
      </w:r>
      <w:r w:rsidR="00DA683F">
        <w:rPr>
          <w:rFonts w:ascii="Times New Roman" w:eastAsia="Times New Roman" w:hAnsi="Times New Roman" w:cs="Times New Roman"/>
          <w:sz w:val="24"/>
          <w:szCs w:val="24"/>
        </w:rPr>
        <w:t xml:space="preserve"> Iepirkuma komisijai</w:t>
      </w:r>
      <w:r w:rsidRPr="006A4C2C">
        <w:rPr>
          <w:rFonts w:ascii="Times New Roman" w:eastAsia="Times New Roman" w:hAnsi="Times New Roman" w:cs="Times New Roman"/>
          <w:sz w:val="24"/>
          <w:szCs w:val="24"/>
        </w:rPr>
        <w:t xml:space="preserve"> atbilstoši iepirkuma Nolikuma 1.9.punktā minētajam.</w:t>
      </w:r>
    </w:p>
    <w:p w14:paraId="28B6426D" w14:textId="1E815B8F" w:rsidR="006A4C2C" w:rsidRPr="00F93A68" w:rsidRDefault="006A4C2C" w:rsidP="00F93A68">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2. Informācija par iepirkuma priekšmetu</w:t>
      </w:r>
      <w:r w:rsidR="00F93A68">
        <w:rPr>
          <w:rFonts w:ascii="Times New Roman" w:eastAsia="Times New Roman" w:hAnsi="Times New Roman" w:cs="Times New Roman"/>
          <w:b/>
          <w:bCs/>
          <w:color w:val="000000"/>
          <w:kern w:val="32"/>
          <w:sz w:val="26"/>
          <w:szCs w:val="26"/>
          <w:u w:color="000000"/>
          <w:bdr w:val="nil"/>
          <w:lang w:eastAsia="lv-LV"/>
        </w:rPr>
        <w:t xml:space="preserve"> </w:t>
      </w:r>
      <w:r w:rsidR="00563677">
        <w:rPr>
          <w:rFonts w:ascii="Times New Roman" w:eastAsia="Times New Roman" w:hAnsi="Times New Roman" w:cs="Times New Roman"/>
          <w:b/>
          <w:bCs/>
          <w:color w:val="000000"/>
          <w:kern w:val="32"/>
          <w:sz w:val="26"/>
          <w:szCs w:val="26"/>
          <w:u w:color="000000"/>
          <w:bdr w:val="nil"/>
          <w:lang w:eastAsia="lv-LV"/>
        </w:rPr>
        <w:t xml:space="preserve">un </w:t>
      </w:r>
      <w:r w:rsidRPr="006A4C2C">
        <w:rPr>
          <w:rFonts w:ascii="Times New Roman" w:eastAsia="Calibri" w:hAnsi="Times New Roman" w:cs="Calibri"/>
          <w:b/>
          <w:bCs/>
          <w:color w:val="000000"/>
          <w:sz w:val="26"/>
          <w:szCs w:val="26"/>
          <w:u w:color="000000"/>
          <w:bdr w:val="nil"/>
          <w:lang w:eastAsia="lv-LV"/>
        </w:rPr>
        <w:t xml:space="preserve">apraksts </w:t>
      </w:r>
    </w:p>
    <w:p w14:paraId="731F1B0C" w14:textId="5F018F1E" w:rsidR="006A4C2C" w:rsidRPr="006A4C2C" w:rsidRDefault="006A4C2C" w:rsidP="00563677">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2.1.</w:t>
      </w:r>
      <w:r w:rsidRPr="006A4C2C">
        <w:rPr>
          <w:rFonts w:ascii="Times New Roman" w:eastAsia="Calibri" w:hAnsi="Times New Roman" w:cs="Calibri"/>
          <w:color w:val="000000"/>
          <w:sz w:val="24"/>
          <w:szCs w:val="24"/>
          <w:u w:color="000000"/>
          <w:bdr w:val="nil"/>
          <w:lang w:eastAsia="lv-LV"/>
        </w:rPr>
        <w:tab/>
        <w:t xml:space="preserve"> </w:t>
      </w:r>
      <w:r w:rsidRPr="006A4C2C">
        <w:rPr>
          <w:rFonts w:ascii="Times New Roman" w:eastAsia="Times New Roman" w:hAnsi="Times New Roman" w:cs="Times New Roman"/>
          <w:color w:val="000000"/>
          <w:sz w:val="24"/>
          <w:szCs w:val="24"/>
          <w:u w:color="000000"/>
          <w:bdr w:val="nil"/>
          <w:lang w:eastAsia="lv-LV"/>
        </w:rPr>
        <w:t>Iepirkuma priekšmets ir telpu uzkopšanas</w:t>
      </w:r>
      <w:r w:rsidR="00563677">
        <w:rPr>
          <w:rFonts w:ascii="Times New Roman" w:eastAsia="Times New Roman" w:hAnsi="Times New Roman" w:cs="Times New Roman"/>
          <w:color w:val="000000"/>
          <w:sz w:val="24"/>
          <w:szCs w:val="24"/>
          <w:u w:color="000000"/>
          <w:bdr w:val="nil"/>
          <w:lang w:eastAsia="lv-LV"/>
        </w:rPr>
        <w:t xml:space="preserve"> un teritorijas uzturēšanas</w:t>
      </w:r>
      <w:r w:rsidRPr="006A4C2C">
        <w:rPr>
          <w:rFonts w:ascii="Times New Roman" w:eastAsia="Times New Roman" w:hAnsi="Times New Roman" w:cs="Times New Roman"/>
          <w:color w:val="000000"/>
          <w:sz w:val="24"/>
          <w:szCs w:val="24"/>
          <w:u w:color="000000"/>
          <w:bdr w:val="nil"/>
          <w:lang w:eastAsia="lv-LV"/>
        </w:rPr>
        <w:t xml:space="preserve"> pakalpojumi Sigu</w:t>
      </w:r>
      <w:r w:rsidR="00563677">
        <w:rPr>
          <w:rFonts w:ascii="Times New Roman" w:eastAsia="Times New Roman" w:hAnsi="Times New Roman" w:cs="Times New Roman"/>
          <w:color w:val="000000"/>
          <w:sz w:val="24"/>
          <w:szCs w:val="24"/>
          <w:u w:color="000000"/>
          <w:bdr w:val="nil"/>
          <w:lang w:eastAsia="lv-LV"/>
        </w:rPr>
        <w:t xml:space="preserve">ldas novada pašvaldības aģentūras “Siguldas Attīstības aģentūra” objektam Tūrisma informācijas </w:t>
      </w:r>
      <w:r w:rsidR="00563677">
        <w:rPr>
          <w:rFonts w:ascii="Times New Roman" w:eastAsia="Times New Roman" w:hAnsi="Times New Roman" w:cs="Times New Roman"/>
          <w:color w:val="000000"/>
          <w:sz w:val="24"/>
          <w:szCs w:val="24"/>
          <w:u w:color="000000"/>
          <w:bdr w:val="nil"/>
          <w:lang w:eastAsia="lv-LV"/>
        </w:rPr>
        <w:lastRenderedPageBreak/>
        <w:t>centrs “Gūtmaņala”, Turaidas ielā 2A, Siguldā</w:t>
      </w:r>
      <w:r w:rsidRPr="006A4C2C">
        <w:rPr>
          <w:rFonts w:ascii="Times New Roman" w:eastAsia="Times New Roman" w:hAnsi="Times New Roman" w:cs="Times New Roman"/>
          <w:color w:val="000000"/>
          <w:sz w:val="24"/>
          <w:szCs w:val="24"/>
          <w:u w:color="000000"/>
          <w:bdr w:val="nil"/>
          <w:lang w:eastAsia="lv-LV"/>
        </w:rPr>
        <w:t xml:space="preserve">, kas jāveic saskaņā ar </w:t>
      </w:r>
      <w:r w:rsidR="00563677">
        <w:rPr>
          <w:rFonts w:ascii="Times New Roman" w:eastAsia="Times New Roman" w:hAnsi="Times New Roman" w:cs="Times New Roman"/>
          <w:color w:val="000000"/>
          <w:sz w:val="24"/>
          <w:szCs w:val="24"/>
          <w:u w:color="000000"/>
          <w:bdr w:val="nil"/>
          <w:lang w:eastAsia="lv-LV"/>
        </w:rPr>
        <w:t>T</w:t>
      </w:r>
      <w:r w:rsidRPr="006A4C2C">
        <w:rPr>
          <w:rFonts w:ascii="Times New Roman" w:eastAsia="Times New Roman" w:hAnsi="Times New Roman" w:cs="Times New Roman"/>
          <w:color w:val="000000"/>
          <w:sz w:val="24"/>
          <w:szCs w:val="24"/>
          <w:u w:color="000000"/>
          <w:bdr w:val="nil"/>
          <w:lang w:eastAsia="lv-LV"/>
        </w:rPr>
        <w:t>ehnisko specifikāciju (Nolikuma 2.pielikums</w:t>
      </w:r>
      <w:r w:rsidRPr="00075EBD">
        <w:rPr>
          <w:rFonts w:ascii="Times New Roman" w:eastAsia="Times New Roman" w:hAnsi="Times New Roman" w:cs="Times New Roman"/>
          <w:color w:val="000000"/>
          <w:sz w:val="24"/>
          <w:szCs w:val="24"/>
          <w:u w:color="000000"/>
          <w:bdr w:val="nil"/>
          <w:lang w:eastAsia="lv-LV"/>
        </w:rPr>
        <w:t xml:space="preserve">) un Līguma projektu (Nolikuma </w:t>
      </w:r>
      <w:r w:rsidR="00563677" w:rsidRPr="00075EBD">
        <w:rPr>
          <w:rFonts w:ascii="Times New Roman" w:eastAsia="Times New Roman" w:hAnsi="Times New Roman" w:cs="Times New Roman"/>
          <w:color w:val="000000"/>
          <w:sz w:val="24"/>
          <w:szCs w:val="24"/>
          <w:u w:color="000000"/>
          <w:bdr w:val="nil"/>
          <w:lang w:eastAsia="lv-LV"/>
        </w:rPr>
        <w:t>5</w:t>
      </w:r>
      <w:r w:rsidRPr="00075EBD">
        <w:rPr>
          <w:rFonts w:ascii="Times New Roman" w:eastAsia="Times New Roman" w:hAnsi="Times New Roman" w:cs="Times New Roman"/>
          <w:color w:val="000000"/>
          <w:sz w:val="24"/>
          <w:szCs w:val="24"/>
          <w:u w:color="000000"/>
          <w:bdr w:val="nil"/>
          <w:lang w:eastAsia="lv-LV"/>
        </w:rPr>
        <w:t>.pielikums).</w:t>
      </w:r>
      <w:r w:rsidRPr="006A4C2C">
        <w:rPr>
          <w:rFonts w:ascii="Times New Roman" w:eastAsia="Times New Roman" w:hAnsi="Times New Roman" w:cs="Times New Roman"/>
          <w:color w:val="000000"/>
          <w:sz w:val="24"/>
          <w:szCs w:val="24"/>
          <w:u w:color="000000"/>
          <w:bdr w:val="nil"/>
          <w:lang w:eastAsia="lv-LV"/>
        </w:rPr>
        <w:t xml:space="preserve"> </w:t>
      </w:r>
    </w:p>
    <w:p w14:paraId="15DD7D86" w14:textId="77777777" w:rsidR="00563677" w:rsidRPr="00075EBD" w:rsidRDefault="006A4C2C" w:rsidP="00563677">
      <w:pPr>
        <w:spacing w:before="120" w:after="120" w:line="240" w:lineRule="auto"/>
        <w:rPr>
          <w:rFonts w:ascii="Times New Roman" w:eastAsia="Times New Roman" w:hAnsi="Times New Roman" w:cs="Times New Roman"/>
          <w:sz w:val="24"/>
          <w:szCs w:val="24"/>
        </w:rPr>
      </w:pPr>
      <w:r w:rsidRPr="006A4C2C">
        <w:rPr>
          <w:rFonts w:ascii="Times New Roman" w:eastAsia="Times New Roman" w:hAnsi="Times New Roman" w:cs="Times New Roman"/>
          <w:color w:val="000000"/>
          <w:sz w:val="24"/>
          <w:szCs w:val="24"/>
          <w:u w:color="000000"/>
          <w:bdr w:val="nil"/>
          <w:lang w:eastAsia="lv-LV"/>
        </w:rPr>
        <w:t>CPV kods:</w:t>
      </w:r>
      <w:r w:rsidRPr="006A4C2C">
        <w:rPr>
          <w:rFonts w:ascii="Times New Roman" w:eastAsia="Times New Roman" w:hAnsi="Times New Roman" w:cs="Times New Roman"/>
          <w:color w:val="000000"/>
          <w:sz w:val="24"/>
          <w:szCs w:val="24"/>
          <w:u w:color="000000"/>
          <w:bdr w:val="nil"/>
          <w:lang w:eastAsia="lv-LV"/>
        </w:rPr>
        <w:tab/>
      </w:r>
      <w:r w:rsidR="00563677" w:rsidRPr="00075EBD">
        <w:rPr>
          <w:rFonts w:ascii="Times New Roman" w:eastAsia="Times New Roman" w:hAnsi="Times New Roman" w:cs="Times New Roman"/>
          <w:sz w:val="24"/>
          <w:szCs w:val="24"/>
        </w:rPr>
        <w:t>90910000-9 (uzkopšanas pakalpojumi);</w:t>
      </w:r>
    </w:p>
    <w:p w14:paraId="0B5D9832" w14:textId="067F0E3E" w:rsidR="006A4C2C" w:rsidRPr="00563677" w:rsidRDefault="00563677" w:rsidP="00563677">
      <w:pPr>
        <w:spacing w:before="120" w:after="120" w:line="240" w:lineRule="auto"/>
        <w:ind w:left="720" w:firstLine="720"/>
        <w:rPr>
          <w:rFonts w:ascii="Times New Roman" w:eastAsia="Times New Roman" w:hAnsi="Times New Roman" w:cs="Times New Roman"/>
          <w:i/>
          <w:color w:val="FF0000"/>
          <w:sz w:val="24"/>
          <w:szCs w:val="24"/>
        </w:rPr>
      </w:pPr>
      <w:r w:rsidRPr="00075EBD">
        <w:rPr>
          <w:rFonts w:ascii="Times New Roman" w:eastAsia="Times New Roman" w:hAnsi="Times New Roman" w:cs="Times New Roman"/>
          <w:sz w:val="24"/>
          <w:szCs w:val="24"/>
        </w:rPr>
        <w:t>79993100-2 (telpu apsaimniekošanas pakalpojumi).</w:t>
      </w:r>
    </w:p>
    <w:p w14:paraId="20A45AF5" w14:textId="3CE5CDD1"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2.2.</w:t>
      </w:r>
      <w:r w:rsidRPr="006A4C2C">
        <w:rPr>
          <w:rFonts w:ascii="Times New Roman" w:eastAsia="Times New Roman" w:hAnsi="Times New Roman" w:cs="Times New Roman"/>
          <w:color w:val="000000"/>
          <w:sz w:val="24"/>
          <w:szCs w:val="24"/>
          <w:u w:color="000000"/>
          <w:bdr w:val="nil"/>
          <w:lang w:eastAsia="lv-LV"/>
        </w:rPr>
        <w:tab/>
        <w:t xml:space="preserve">Pakalpojuma sniegšanas vieta: </w:t>
      </w:r>
      <w:r w:rsidR="007C45D9">
        <w:rPr>
          <w:rFonts w:ascii="Times New Roman" w:eastAsia="Times New Roman" w:hAnsi="Times New Roman" w:cs="Times New Roman"/>
          <w:color w:val="000000"/>
          <w:sz w:val="24"/>
          <w:szCs w:val="24"/>
          <w:u w:color="000000"/>
          <w:bdr w:val="nil"/>
          <w:lang w:eastAsia="lv-LV"/>
        </w:rPr>
        <w:t>Turaidas</w:t>
      </w:r>
      <w:r w:rsidRPr="006A4C2C">
        <w:rPr>
          <w:rFonts w:ascii="Times New Roman" w:eastAsia="Times New Roman" w:hAnsi="Times New Roman" w:cs="Times New Roman"/>
          <w:color w:val="000000"/>
          <w:sz w:val="24"/>
          <w:szCs w:val="24"/>
          <w:u w:color="000000"/>
          <w:bdr w:val="nil"/>
          <w:lang w:eastAsia="lv-LV"/>
        </w:rPr>
        <w:t xml:space="preserve"> iela </w:t>
      </w:r>
      <w:r w:rsidR="007C45D9">
        <w:rPr>
          <w:rFonts w:ascii="Times New Roman" w:eastAsia="Times New Roman" w:hAnsi="Times New Roman" w:cs="Times New Roman"/>
          <w:color w:val="000000"/>
          <w:sz w:val="24"/>
          <w:szCs w:val="24"/>
          <w:u w:color="000000"/>
          <w:bdr w:val="nil"/>
          <w:lang w:eastAsia="lv-LV"/>
        </w:rPr>
        <w:t>2A</w:t>
      </w:r>
      <w:r w:rsidRPr="006A4C2C">
        <w:rPr>
          <w:rFonts w:ascii="Times New Roman" w:eastAsia="Times New Roman" w:hAnsi="Times New Roman" w:cs="Times New Roman"/>
          <w:color w:val="000000"/>
          <w:sz w:val="24"/>
          <w:szCs w:val="24"/>
          <w:u w:color="000000"/>
          <w:bdr w:val="nil"/>
          <w:lang w:eastAsia="lv-LV"/>
        </w:rPr>
        <w:t>, Sigulda, Siguldas novads.</w:t>
      </w:r>
    </w:p>
    <w:p w14:paraId="5C422399" w14:textId="115E9214"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2.3.</w:t>
      </w:r>
      <w:r w:rsidRPr="006A4C2C">
        <w:rPr>
          <w:rFonts w:ascii="Times New Roman" w:eastAsia="Times New Roman" w:hAnsi="Times New Roman" w:cs="Times New Roman"/>
          <w:color w:val="000000"/>
          <w:sz w:val="24"/>
          <w:szCs w:val="24"/>
          <w:u w:color="000000"/>
          <w:bdr w:val="nil"/>
          <w:lang w:eastAsia="lv-LV"/>
        </w:rPr>
        <w:tab/>
        <w:t>Nolikumā noteiktajā kārtībā Pretendents iesniedz piedāvājumu par visu apjomu.</w:t>
      </w:r>
    </w:p>
    <w:p w14:paraId="705C8011" w14:textId="292DE15C"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2.4.</w:t>
      </w:r>
      <w:r w:rsidRPr="006A4C2C">
        <w:rPr>
          <w:rFonts w:ascii="Times New Roman" w:eastAsia="Times New Roman" w:hAnsi="Times New Roman" w:cs="Times New Roman"/>
          <w:color w:val="000000"/>
          <w:sz w:val="24"/>
          <w:szCs w:val="24"/>
          <w:u w:color="000000"/>
          <w:bdr w:val="nil"/>
          <w:lang w:eastAsia="lv-LV"/>
        </w:rPr>
        <w:tab/>
        <w:t>Pretendentam nav tiesību iesniegt piedāvājuma variantus.</w:t>
      </w:r>
    </w:p>
    <w:p w14:paraId="27AA0410"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highlight w:val="yellow"/>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3. Prasības un iesniedzamie dokumenti</w:t>
      </w:r>
    </w:p>
    <w:p w14:paraId="5652F82B" w14:textId="59A1F3EE" w:rsidR="006A4C2C" w:rsidRPr="00075EBD" w:rsidRDefault="006A4C2C" w:rsidP="00075EB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Iepirkumā var piedalīties piegādātāji Publisko iepirkumu likuma</w:t>
      </w:r>
      <w:r w:rsidR="004E1A52">
        <w:rPr>
          <w:rFonts w:ascii="Times New Roman" w:eastAsia="Calibri" w:hAnsi="Times New Roman" w:cs="Calibri"/>
          <w:color w:val="000000"/>
          <w:sz w:val="24"/>
          <w:szCs w:val="24"/>
          <w:u w:color="000000"/>
          <w:bdr w:val="nil"/>
          <w:lang w:eastAsia="lv-LV"/>
        </w:rPr>
        <w:t xml:space="preserve"> (turpmāk tekstā – PIL)</w:t>
      </w:r>
      <w:r w:rsidRPr="006A4C2C">
        <w:rPr>
          <w:rFonts w:ascii="Times New Roman" w:eastAsia="Calibri" w:hAnsi="Times New Roman" w:cs="Calibri"/>
          <w:color w:val="000000"/>
          <w:sz w:val="24"/>
          <w:szCs w:val="24"/>
          <w:u w:color="000000"/>
          <w:bdr w:val="nil"/>
          <w:lang w:eastAsia="lv-LV"/>
        </w:rPr>
        <w:t xml:space="preserve"> 1.panta 22.punkta izpratnē, kuri ir iesnieguši Nolikuma 3.sadaļā minētos dokumentus. Piedalīšanās iepirkumā ir Pretendenta brīvas gribas izpausme. Iepirkuma noteikumi visiem Pretendentiem ir vienādi.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6A4C2C" w:rsidRPr="006A4C2C" w14:paraId="1D77A431" w14:textId="77777777" w:rsidTr="00D54599">
        <w:tc>
          <w:tcPr>
            <w:tcW w:w="4905" w:type="dxa"/>
            <w:shd w:val="clear" w:color="auto" w:fill="D9D9D9"/>
          </w:tcPr>
          <w:p w14:paraId="48077AFD" w14:textId="77777777" w:rsidR="006A4C2C" w:rsidRPr="006A4C2C" w:rsidRDefault="006A4C2C" w:rsidP="006A4C2C">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6A4C2C">
              <w:rPr>
                <w:rFonts w:ascii="Times New Roman" w:eastAsia="Calibri" w:hAnsi="Times New Roman" w:cs="Times New Roman"/>
                <w:b/>
                <w:color w:val="000000"/>
                <w:sz w:val="24"/>
                <w:szCs w:val="24"/>
              </w:rPr>
              <w:t>Prasības</w:t>
            </w:r>
          </w:p>
        </w:tc>
        <w:tc>
          <w:tcPr>
            <w:tcW w:w="4369" w:type="dxa"/>
            <w:shd w:val="clear" w:color="auto" w:fill="D9D9D9"/>
          </w:tcPr>
          <w:p w14:paraId="62060EEE" w14:textId="77777777" w:rsidR="006A4C2C" w:rsidRPr="006A4C2C" w:rsidRDefault="006A4C2C" w:rsidP="006A4C2C">
            <w:pPr>
              <w:widowControl w:val="0"/>
              <w:spacing w:after="0" w:line="240" w:lineRule="auto"/>
              <w:jc w:val="both"/>
              <w:rPr>
                <w:rFonts w:ascii="Times New Roman" w:eastAsia="Calibri" w:hAnsi="Times New Roman" w:cs="Times New Roman"/>
                <w:b/>
                <w:color w:val="000000"/>
                <w:sz w:val="24"/>
                <w:szCs w:val="24"/>
              </w:rPr>
            </w:pPr>
            <w:r w:rsidRPr="006A4C2C">
              <w:rPr>
                <w:rFonts w:ascii="Times New Roman" w:eastAsia="Calibri" w:hAnsi="Times New Roman" w:cs="Times New Roman"/>
                <w:b/>
                <w:color w:val="000000"/>
                <w:sz w:val="24"/>
                <w:szCs w:val="24"/>
              </w:rPr>
              <w:t>Atbilstības pārbaude, iesniedzamie dokumenti</w:t>
            </w:r>
          </w:p>
        </w:tc>
      </w:tr>
      <w:tr w:rsidR="006A4C2C" w:rsidRPr="006A4C2C" w14:paraId="426925E6" w14:textId="77777777" w:rsidTr="00D54599">
        <w:tc>
          <w:tcPr>
            <w:tcW w:w="0" w:type="auto"/>
            <w:gridSpan w:val="2"/>
            <w:shd w:val="clear" w:color="auto" w:fill="D9D9D9"/>
          </w:tcPr>
          <w:p w14:paraId="11E2BC94" w14:textId="77777777" w:rsidR="006A4C2C" w:rsidRPr="006A4C2C" w:rsidRDefault="006A4C2C" w:rsidP="006A4C2C">
            <w:pPr>
              <w:widowControl w:val="0"/>
              <w:spacing w:after="0" w:line="240" w:lineRule="auto"/>
              <w:jc w:val="center"/>
              <w:rPr>
                <w:rFonts w:ascii="Times New Roman" w:eastAsia="Calibri" w:hAnsi="Times New Roman" w:cs="Times New Roman"/>
                <w:b/>
                <w:color w:val="000000"/>
                <w:sz w:val="24"/>
                <w:szCs w:val="24"/>
              </w:rPr>
            </w:pPr>
            <w:r w:rsidRPr="006A4C2C">
              <w:rPr>
                <w:rFonts w:ascii="Times New Roman" w:eastAsia="Calibri" w:hAnsi="Times New Roman" w:cs="Times New Roman"/>
                <w:b/>
                <w:color w:val="000000"/>
                <w:sz w:val="24"/>
                <w:szCs w:val="24"/>
              </w:rPr>
              <w:t>Pieteikums dalībai iepirkumā</w:t>
            </w:r>
          </w:p>
        </w:tc>
      </w:tr>
      <w:tr w:rsidR="006A4C2C" w:rsidRPr="006A4C2C" w14:paraId="5CF2C292" w14:textId="77777777" w:rsidTr="00D54599">
        <w:tc>
          <w:tcPr>
            <w:tcW w:w="4905" w:type="dxa"/>
            <w:shd w:val="clear" w:color="auto" w:fill="auto"/>
          </w:tcPr>
          <w:p w14:paraId="56DFC1DE" w14:textId="77777777" w:rsidR="006A4C2C" w:rsidRPr="006A4C2C" w:rsidRDefault="006A4C2C" w:rsidP="006A4C2C">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6A4C2C">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611D4F44" w14:textId="77777777" w:rsidR="006A4C2C" w:rsidRPr="006A4C2C" w:rsidRDefault="006A4C2C" w:rsidP="006A4C2C">
            <w:pPr>
              <w:widowControl w:val="0"/>
              <w:spacing w:after="0" w:line="240" w:lineRule="auto"/>
              <w:jc w:val="both"/>
              <w:rPr>
                <w:rFonts w:ascii="Times New Roman" w:eastAsia="Calibri" w:hAnsi="Times New Roman" w:cs="Times New Roman"/>
                <w:color w:val="000000"/>
                <w:sz w:val="24"/>
                <w:szCs w:val="24"/>
              </w:rPr>
            </w:pPr>
            <w:r w:rsidRPr="006A4C2C">
              <w:rPr>
                <w:rFonts w:ascii="Times New Roman" w:eastAsia="Calibri" w:hAnsi="Times New Roman" w:cs="Times New Roman"/>
                <w:bCs/>
                <w:color w:val="000000"/>
                <w:sz w:val="24"/>
                <w:szCs w:val="24"/>
                <w:lang w:bidi="lv-LV"/>
              </w:rPr>
              <w:t xml:space="preserve">3.1.1. Pieteikums dalībai iepirkumā, ko </w:t>
            </w:r>
            <w:r w:rsidRPr="006A4C2C">
              <w:rPr>
                <w:rFonts w:ascii="Times New Roman" w:eastAsia="Calibri" w:hAnsi="Times New Roman" w:cs="Times New Roman"/>
                <w:color w:val="000000"/>
                <w:sz w:val="24"/>
                <w:szCs w:val="24"/>
              </w:rPr>
              <w:t xml:space="preserve">sagatavo atbilstoši pievienotajai formai (Nolikuma 1.pielikums). </w:t>
            </w:r>
          </w:p>
          <w:p w14:paraId="3C76D9F1" w14:textId="77777777" w:rsidR="006A4C2C" w:rsidRPr="006A4C2C" w:rsidRDefault="006A4C2C" w:rsidP="006A4C2C">
            <w:pPr>
              <w:widowControl w:val="0"/>
              <w:spacing w:after="0" w:line="240" w:lineRule="auto"/>
              <w:jc w:val="both"/>
              <w:rPr>
                <w:rFonts w:ascii="Times New Roman" w:eastAsia="Calibri" w:hAnsi="Times New Roman" w:cs="Times New Roman"/>
                <w:color w:val="000000"/>
                <w:sz w:val="24"/>
                <w:szCs w:val="24"/>
              </w:rPr>
            </w:pPr>
            <w:r w:rsidRPr="006A4C2C">
              <w:rPr>
                <w:rFonts w:ascii="Times New Roman" w:eastAsia="Calibri" w:hAnsi="Times New Roman" w:cs="Times New Roman"/>
                <w:color w:val="000000"/>
                <w:sz w:val="24"/>
                <w:szCs w:val="24"/>
              </w:rPr>
              <w:t xml:space="preserve">3.1.2. </w:t>
            </w:r>
            <w:r w:rsidRPr="006A4C2C">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693BE28"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color w:val="000000"/>
                <w:sz w:val="24"/>
                <w:szCs w:val="24"/>
              </w:rPr>
              <w:t xml:space="preserve">3.1.3. </w:t>
            </w:r>
            <w:r w:rsidRPr="006A4C2C">
              <w:rPr>
                <w:rFonts w:ascii="Times New Roman" w:eastAsia="Calibri" w:hAnsi="Times New Roman" w:cs="Times New Roman"/>
                <w:sz w:val="24"/>
                <w:szCs w:val="24"/>
              </w:rPr>
              <w:t>Pilnvara vai cits dokuments, kas ļauj piedāvājumu parakstījušai personai uzņemties saistības pretendenta vārdā.</w:t>
            </w:r>
          </w:p>
        </w:tc>
      </w:tr>
      <w:tr w:rsidR="006A4C2C" w:rsidRPr="006A4C2C" w14:paraId="1286D308" w14:textId="77777777" w:rsidTr="00D54599">
        <w:tc>
          <w:tcPr>
            <w:tcW w:w="0" w:type="auto"/>
            <w:gridSpan w:val="2"/>
            <w:shd w:val="clear" w:color="auto" w:fill="BFBFBF"/>
          </w:tcPr>
          <w:p w14:paraId="681F4429" w14:textId="77777777" w:rsidR="006A4C2C" w:rsidRPr="006A4C2C" w:rsidRDefault="006A4C2C" w:rsidP="006A4C2C">
            <w:pPr>
              <w:widowControl w:val="0"/>
              <w:spacing w:after="0" w:line="240" w:lineRule="auto"/>
              <w:jc w:val="center"/>
              <w:rPr>
                <w:rFonts w:ascii="Times New Roman" w:eastAsia="Calibri" w:hAnsi="Times New Roman" w:cs="Times New Roman"/>
                <w:b/>
                <w:bCs/>
                <w:color w:val="000000"/>
                <w:sz w:val="24"/>
                <w:szCs w:val="24"/>
                <w:lang w:bidi="lv-LV"/>
              </w:rPr>
            </w:pPr>
            <w:r w:rsidRPr="006A4C2C">
              <w:rPr>
                <w:rFonts w:ascii="Times New Roman" w:eastAsia="Calibri" w:hAnsi="Times New Roman" w:cs="Times New Roman"/>
                <w:b/>
                <w:bCs/>
                <w:color w:val="000000"/>
                <w:sz w:val="24"/>
                <w:szCs w:val="24"/>
                <w:lang w:bidi="lv-LV"/>
              </w:rPr>
              <w:t>Atlases dokumenti</w:t>
            </w:r>
          </w:p>
        </w:tc>
      </w:tr>
      <w:tr w:rsidR="006A4C2C" w:rsidRPr="006A4C2C" w14:paraId="1D06C1A9" w14:textId="77777777" w:rsidTr="00D54599">
        <w:tc>
          <w:tcPr>
            <w:tcW w:w="4905" w:type="dxa"/>
            <w:shd w:val="clear" w:color="auto" w:fill="auto"/>
          </w:tcPr>
          <w:p w14:paraId="595A903A" w14:textId="77777777" w:rsidR="006A4C2C" w:rsidRPr="006A4C2C" w:rsidRDefault="006A4C2C" w:rsidP="006A4C2C">
            <w:pPr>
              <w:widowControl w:val="0"/>
              <w:spacing w:before="120" w:after="120"/>
              <w:jc w:val="both"/>
              <w:rPr>
                <w:rFonts w:ascii="Cambria" w:eastAsia="Calibri" w:hAnsi="Cambria" w:cs="Times New Roman"/>
                <w:szCs w:val="24"/>
              </w:rPr>
            </w:pPr>
            <w:r w:rsidRPr="006A4C2C">
              <w:rPr>
                <w:rFonts w:ascii="Times New Roman" w:eastAsia="Calibri" w:hAnsi="Times New Roman" w:cs="Times New Roman"/>
                <w:sz w:val="24"/>
                <w:szCs w:val="24"/>
              </w:rPr>
              <w:t xml:space="preserve">3.2. </w:t>
            </w:r>
            <w:r w:rsidRPr="00A23DF6">
              <w:rPr>
                <w:rFonts w:ascii="Times New Roman" w:eastAsia="Calibri" w:hAnsi="Times New Roman" w:cs="Times New Roman"/>
                <w:sz w:val="24"/>
                <w:szCs w:val="24"/>
              </w:rPr>
              <w:t xml:space="preserve">Pretendents, personālsabiedrība un visi personālsabiedrības biedri (ja piedāvājumu iesniedz personālsabiedrība) vai visi personu </w:t>
            </w:r>
            <w:r w:rsidRPr="00A23DF6">
              <w:rPr>
                <w:rFonts w:ascii="Times New Roman" w:eastAsia="Calibri" w:hAnsi="Times New Roman" w:cs="Times New Roman"/>
                <w:sz w:val="24"/>
                <w:szCs w:val="24"/>
              </w:rPr>
              <w:lastRenderedPageBreak/>
              <w:t>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6A4C2C">
              <w:rPr>
                <w:rFonts w:ascii="Cambria" w:eastAsia="Calibri" w:hAnsi="Cambria" w:cs="Times New Roman"/>
                <w:sz w:val="24"/>
                <w:szCs w:val="24"/>
              </w:rPr>
              <w:t xml:space="preserve"> </w:t>
            </w:r>
          </w:p>
          <w:p w14:paraId="025BF55D" w14:textId="77777777" w:rsidR="006A4C2C" w:rsidRPr="006A4C2C" w:rsidRDefault="006A4C2C" w:rsidP="006A4C2C">
            <w:pPr>
              <w:widowControl w:val="0"/>
              <w:tabs>
                <w:tab w:val="left" w:pos="454"/>
              </w:tabs>
              <w:spacing w:after="0" w:line="240" w:lineRule="auto"/>
              <w:jc w:val="both"/>
              <w:rPr>
                <w:rFonts w:ascii="Times New Roman" w:eastAsia="Calibri" w:hAnsi="Times New Roman" w:cs="Times New Roman"/>
                <w:sz w:val="24"/>
                <w:szCs w:val="24"/>
                <w:highlight w:val="yellow"/>
              </w:rPr>
            </w:pPr>
          </w:p>
        </w:tc>
        <w:tc>
          <w:tcPr>
            <w:tcW w:w="4369" w:type="dxa"/>
            <w:shd w:val="clear" w:color="auto" w:fill="auto"/>
          </w:tcPr>
          <w:p w14:paraId="1CE0A0AB"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lastRenderedPageBreak/>
              <w:t xml:space="preserve">3.2.1. Par reģistrācijas faktu Pasūtītāja Iepirkuma komisija pārliecināsies Uzņēmumu reģistra tīmekļa vietnē </w:t>
            </w:r>
            <w:hyperlink r:id="rId20" w:history="1">
              <w:r w:rsidRPr="006A4C2C">
                <w:rPr>
                  <w:rFonts w:ascii="Times New Roman" w:eastAsia="Calibri" w:hAnsi="Times New Roman" w:cs="Times New Roman"/>
                  <w:sz w:val="24"/>
                  <w:szCs w:val="24"/>
                  <w:u w:val="single"/>
                </w:rPr>
                <w:t>www.ur.gov.lv</w:t>
              </w:r>
            </w:hyperlink>
            <w:r w:rsidRPr="006A4C2C">
              <w:rPr>
                <w:rFonts w:ascii="Times New Roman" w:eastAsia="Calibri" w:hAnsi="Times New Roman" w:cs="Times New Roman"/>
                <w:sz w:val="24"/>
                <w:szCs w:val="24"/>
              </w:rPr>
              <w:t>.</w:t>
            </w:r>
          </w:p>
          <w:p w14:paraId="70807638"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lastRenderedPageBreak/>
              <w:t>3.2.2. Ja Pretendents ir reģistrēts ārvalstīs, tam ir jāiesniedz komercreģistra vai līdzvērtīgas komercdarbību reģistrējošas iestādes ārvalstīs izdotas reģistrācijas apliecības kopija.</w:t>
            </w:r>
          </w:p>
          <w:p w14:paraId="0B4438BC" w14:textId="77777777"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53413779" w14:textId="77777777"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07F9F91F" w14:textId="77777777"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vai</w:t>
            </w:r>
          </w:p>
          <w:p w14:paraId="1BD6DDC6" w14:textId="3D49BEDA"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r w:rsidR="002E3558">
              <w:rPr>
                <w:rFonts w:ascii="Times New Roman" w:eastAsia="Times New Roman" w:hAnsi="Times New Roman" w:cs="Times New Roman"/>
                <w:sz w:val="24"/>
                <w:szCs w:val="24"/>
              </w:rPr>
              <w:t>.</w:t>
            </w:r>
          </w:p>
        </w:tc>
      </w:tr>
      <w:tr w:rsidR="006A4C2C" w:rsidRPr="006A4C2C" w14:paraId="4D8050C2" w14:textId="77777777" w:rsidTr="00D54599">
        <w:tc>
          <w:tcPr>
            <w:tcW w:w="4905" w:type="dxa"/>
            <w:shd w:val="clear" w:color="auto" w:fill="auto"/>
          </w:tcPr>
          <w:p w14:paraId="274023DF"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lastRenderedPageBreak/>
              <w:t>3.3. Pretendents var balstīties uz citu personu saimnieciskajām un finansiālajām iespējām, ja tas ir nepieciešams konkrētā iepirkuma līguma izpildei, neatkarīgi no savstarpējo attiecību tiesiskā rakstura.</w:t>
            </w:r>
          </w:p>
          <w:p w14:paraId="62ACF3AF"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6A4C2C">
              <w:rPr>
                <w:rFonts w:ascii="Times New Roman" w:eastAsia="Calibri" w:hAnsi="Times New Roman" w:cs="Times New Roman"/>
                <w:sz w:val="24"/>
                <w:szCs w:val="24"/>
              </w:rPr>
              <w:t>.</w:t>
            </w:r>
          </w:p>
        </w:tc>
        <w:tc>
          <w:tcPr>
            <w:tcW w:w="4369" w:type="dxa"/>
            <w:shd w:val="clear" w:color="auto" w:fill="auto"/>
          </w:tcPr>
          <w:p w14:paraId="200D59F7"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3B4126F5"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6A4C2C" w:rsidRPr="006A4C2C" w14:paraId="6EDBDC46" w14:textId="77777777" w:rsidTr="00D54599">
        <w:tc>
          <w:tcPr>
            <w:tcW w:w="4905" w:type="dxa"/>
            <w:shd w:val="clear" w:color="auto" w:fill="auto"/>
          </w:tcPr>
          <w:p w14:paraId="4EA6EE74"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7516B905"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u w:val="single"/>
              </w:rPr>
              <w:t xml:space="preserve">Pretendents, lai apliecinātu profesionālo pieredzi vai Pasūtītāja prasībām atbilstoša personāla pieejamību, var balstīties uz citu personu </w:t>
            </w:r>
            <w:r w:rsidRPr="006A4C2C">
              <w:rPr>
                <w:rFonts w:ascii="Times New Roman" w:eastAsia="Calibri" w:hAnsi="Times New Roman" w:cs="Times New Roman"/>
                <w:sz w:val="24"/>
                <w:szCs w:val="24"/>
                <w:u w:val="single"/>
              </w:rPr>
              <w:lastRenderedPageBreak/>
              <w:t>iespējām tikai tad, ja šīs personas veiks būvdarbus vai sniegs pakalpojumus, kuru izpildei attiecīgās spējas ir nepieciešamas</w:t>
            </w:r>
            <w:r w:rsidRPr="006A4C2C">
              <w:rPr>
                <w:rFonts w:ascii="Times New Roman" w:eastAsia="Calibri" w:hAnsi="Times New Roman" w:cs="Times New Roman"/>
                <w:sz w:val="24"/>
                <w:szCs w:val="24"/>
              </w:rPr>
              <w:t>.</w:t>
            </w:r>
          </w:p>
        </w:tc>
        <w:tc>
          <w:tcPr>
            <w:tcW w:w="4369" w:type="dxa"/>
            <w:shd w:val="clear" w:color="auto" w:fill="auto"/>
          </w:tcPr>
          <w:p w14:paraId="03C4EFB4"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lastRenderedPageBreak/>
              <w:t>3.4. Pretendents pierāda Pasūtītāja Iepirkuma komisijai, ka tā rīcībā būs nepieciešamie resursi, iesniedzot šo personu apliecinājumu vai vienošanos par nepieciešamo resursu nodošanu Pretendenta rīcībā.</w:t>
            </w:r>
          </w:p>
          <w:p w14:paraId="352C7BAC"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06914091"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0D66AE4E"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37399F95"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38ABE847"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35FABAC5"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p>
        </w:tc>
      </w:tr>
      <w:tr w:rsidR="00B0615D" w:rsidRPr="006A4C2C" w14:paraId="1396DC9D" w14:textId="77777777" w:rsidTr="00D54599">
        <w:tc>
          <w:tcPr>
            <w:tcW w:w="4905" w:type="dxa"/>
            <w:shd w:val="clear" w:color="auto" w:fill="auto"/>
          </w:tcPr>
          <w:p w14:paraId="0BB9D974" w14:textId="4E26EB72" w:rsidR="00B0615D" w:rsidRPr="00515472" w:rsidRDefault="00B0615D" w:rsidP="00B0615D">
            <w:pPr>
              <w:widowControl w:val="0"/>
              <w:spacing w:before="120" w:after="120"/>
              <w:jc w:val="both"/>
              <w:rPr>
                <w:rFonts w:ascii="Times New Roman" w:eastAsia="Calibri" w:hAnsi="Times New Roman" w:cs="Times New Roman"/>
                <w:i/>
                <w:color w:val="FF0000"/>
                <w:sz w:val="24"/>
                <w:szCs w:val="24"/>
              </w:rPr>
            </w:pPr>
            <w:r w:rsidRPr="00085050">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5</w:t>
            </w:r>
            <w:r w:rsidRPr="00085050">
              <w:rPr>
                <w:rFonts w:ascii="Times New Roman" w:eastAsia="Times New Roman" w:hAnsi="Times New Roman" w:cs="Times New Roman"/>
                <w:sz w:val="24"/>
                <w:szCs w:val="24"/>
              </w:rPr>
              <w:t xml:space="preserve">. </w:t>
            </w:r>
            <w:r w:rsidRPr="002C03E0">
              <w:rPr>
                <w:rFonts w:ascii="Times New Roman" w:eastAsia="Times New Roman" w:hAnsi="Times New Roman" w:cs="Times New Roman"/>
                <w:sz w:val="24"/>
                <w:szCs w:val="24"/>
              </w:rPr>
              <w:t xml:space="preserve">Pretendenta katra pārskata                                                                                                                                                                                                                                                                     gada (2016.g., 2017.g., 2018.g.) finanšu apgrozījumam jābūt ne mazākam, kā 40 000,00 EUR (četrdesmit tūkstoši </w:t>
            </w:r>
            <w:proofErr w:type="spellStart"/>
            <w:r w:rsidRPr="002C03E0">
              <w:rPr>
                <w:rFonts w:ascii="Times New Roman" w:eastAsia="Times New Roman" w:hAnsi="Times New Roman" w:cs="Times New Roman"/>
                <w:sz w:val="24"/>
                <w:szCs w:val="24"/>
              </w:rPr>
              <w:t>euro</w:t>
            </w:r>
            <w:proofErr w:type="spellEnd"/>
            <w:r w:rsidRPr="002C03E0">
              <w:rPr>
                <w:rFonts w:ascii="Times New Roman" w:eastAsia="Times New Roman" w:hAnsi="Times New Roman" w:cs="Times New Roman"/>
                <w:sz w:val="24"/>
                <w:szCs w:val="24"/>
              </w:rPr>
              <w:t>). Pretendenti, kas dibināti vēlāk, apliecina, ka katra pārskata gada finanšu apgrozījums nostrādātajā periodā nav mazāks, kā 4</w:t>
            </w:r>
            <w:r w:rsidR="00515472" w:rsidRPr="002C03E0">
              <w:rPr>
                <w:rFonts w:ascii="Times New Roman" w:eastAsia="Times New Roman" w:hAnsi="Times New Roman" w:cs="Times New Roman"/>
                <w:sz w:val="24"/>
                <w:szCs w:val="24"/>
              </w:rPr>
              <w:t>0</w:t>
            </w:r>
            <w:r w:rsidRPr="002C03E0">
              <w:rPr>
                <w:rFonts w:ascii="Times New Roman" w:eastAsia="Times New Roman" w:hAnsi="Times New Roman" w:cs="Times New Roman"/>
                <w:sz w:val="24"/>
                <w:szCs w:val="24"/>
              </w:rPr>
              <w:t> 000,00 EUR (četrdesmit tūksto</w:t>
            </w:r>
            <w:r w:rsidR="00515472" w:rsidRPr="002C03E0">
              <w:rPr>
                <w:rFonts w:ascii="Times New Roman" w:eastAsia="Times New Roman" w:hAnsi="Times New Roman" w:cs="Times New Roman"/>
                <w:sz w:val="24"/>
                <w:szCs w:val="24"/>
              </w:rPr>
              <w:t>ši</w:t>
            </w:r>
            <w:r w:rsidRPr="002C03E0">
              <w:rPr>
                <w:rFonts w:ascii="Times New Roman" w:eastAsia="Times New Roman" w:hAnsi="Times New Roman" w:cs="Times New Roman"/>
                <w:sz w:val="24"/>
                <w:szCs w:val="24"/>
              </w:rPr>
              <w:t xml:space="preserve"> </w:t>
            </w:r>
            <w:proofErr w:type="spellStart"/>
            <w:r w:rsidRPr="002C03E0">
              <w:rPr>
                <w:rFonts w:ascii="Times New Roman" w:eastAsia="Times New Roman" w:hAnsi="Times New Roman" w:cs="Times New Roman"/>
                <w:sz w:val="24"/>
                <w:szCs w:val="24"/>
              </w:rPr>
              <w:t>euro</w:t>
            </w:r>
            <w:proofErr w:type="spellEnd"/>
            <w:r w:rsidRPr="002C03E0">
              <w:rPr>
                <w:rFonts w:ascii="Times New Roman" w:eastAsia="Times New Roman" w:hAnsi="Times New Roman" w:cs="Times New Roman"/>
                <w:sz w:val="24"/>
                <w:szCs w:val="24"/>
              </w:rPr>
              <w:t>). Ja Pretendents ir personu apvienība, tās saimnieciskais un finansiālais stāvoklis ir atbilstošs konkrētā līguma izpildei – kopā visu personu apvienībā iesaistīto dalībnieku – katra pārskata gada (2016.g., 2017.g., 2018.g.) finanšu apgrozījumam jābūt ne mazākam kā 4</w:t>
            </w:r>
            <w:r w:rsidR="00515472" w:rsidRPr="002C03E0">
              <w:rPr>
                <w:rFonts w:ascii="Times New Roman" w:eastAsia="Times New Roman" w:hAnsi="Times New Roman" w:cs="Times New Roman"/>
                <w:sz w:val="24"/>
                <w:szCs w:val="24"/>
              </w:rPr>
              <w:t>0</w:t>
            </w:r>
            <w:r w:rsidRPr="002C03E0">
              <w:rPr>
                <w:rFonts w:ascii="Times New Roman" w:eastAsia="Times New Roman" w:hAnsi="Times New Roman" w:cs="Times New Roman"/>
                <w:sz w:val="24"/>
                <w:szCs w:val="24"/>
              </w:rPr>
              <w:t> 000,00 EUR (četrdesmit tūksto</w:t>
            </w:r>
            <w:r w:rsidR="00515472" w:rsidRPr="002C03E0">
              <w:rPr>
                <w:rFonts w:ascii="Times New Roman" w:eastAsia="Times New Roman" w:hAnsi="Times New Roman" w:cs="Times New Roman"/>
                <w:sz w:val="24"/>
                <w:szCs w:val="24"/>
              </w:rPr>
              <w:t>ši</w:t>
            </w:r>
            <w:r w:rsidRPr="002C03E0">
              <w:rPr>
                <w:rFonts w:ascii="Times New Roman" w:eastAsia="Times New Roman" w:hAnsi="Times New Roman" w:cs="Times New Roman"/>
                <w:sz w:val="24"/>
                <w:szCs w:val="24"/>
              </w:rPr>
              <w:t xml:space="preserve"> </w:t>
            </w:r>
            <w:proofErr w:type="spellStart"/>
            <w:r w:rsidRPr="002C03E0">
              <w:rPr>
                <w:rFonts w:ascii="Times New Roman" w:eastAsia="Times New Roman" w:hAnsi="Times New Roman" w:cs="Times New Roman"/>
                <w:sz w:val="24"/>
                <w:szCs w:val="24"/>
              </w:rPr>
              <w:t>euro</w:t>
            </w:r>
            <w:proofErr w:type="spellEnd"/>
            <w:r w:rsidRPr="002C03E0">
              <w:rPr>
                <w:rFonts w:ascii="Times New Roman" w:eastAsia="Times New Roman" w:hAnsi="Times New Roman" w:cs="Times New Roman"/>
                <w:sz w:val="24"/>
                <w:szCs w:val="24"/>
              </w:rPr>
              <w:t>).</w:t>
            </w:r>
          </w:p>
        </w:tc>
        <w:tc>
          <w:tcPr>
            <w:tcW w:w="4369" w:type="dxa"/>
            <w:shd w:val="clear" w:color="auto" w:fill="auto"/>
          </w:tcPr>
          <w:p w14:paraId="600E5762" w14:textId="37952C8F" w:rsidR="00B0615D" w:rsidRPr="002C03E0" w:rsidRDefault="00B0615D" w:rsidP="00B0615D">
            <w:pPr>
              <w:widowControl w:val="0"/>
              <w:pBdr>
                <w:top w:val="nil"/>
                <w:left w:val="nil"/>
                <w:bottom w:val="nil"/>
                <w:right w:val="nil"/>
                <w:between w:val="nil"/>
              </w:pBdr>
              <w:spacing w:after="0" w:line="240" w:lineRule="auto"/>
              <w:jc w:val="both"/>
              <w:rPr>
                <w:rFonts w:ascii="Times New Roman" w:hAnsi="Times New Roman" w:cs="Times New Roman"/>
                <w:sz w:val="24"/>
                <w:szCs w:val="24"/>
                <w:lang w:eastAsia="zh-CN"/>
              </w:rPr>
            </w:pPr>
            <w:r w:rsidRPr="002C03E0">
              <w:rPr>
                <w:rFonts w:ascii="Times New Roman" w:eastAsia="Calibri" w:hAnsi="Times New Roman" w:cs="Times New Roman"/>
                <w:sz w:val="24"/>
                <w:szCs w:val="24"/>
              </w:rPr>
              <w:t xml:space="preserve">3.5.1. </w:t>
            </w:r>
            <w:r w:rsidRPr="002C03E0">
              <w:rPr>
                <w:rFonts w:ascii="Times New Roman" w:hAnsi="Times New Roman" w:cs="Times New Roman"/>
                <w:sz w:val="24"/>
                <w:szCs w:val="24"/>
              </w:rPr>
              <w:t>Pretendenta apliecinājums par Pretendenta pārskata gada finanšu apgrozījumu par 2016.g., 2017.g., 2018.gadu, norādot apgrozījumu par katru gadu atsevišķi, atbilstoši Nolikuma 3.</w:t>
            </w:r>
            <w:r w:rsidR="00515472" w:rsidRPr="002C03E0">
              <w:rPr>
                <w:rFonts w:ascii="Times New Roman" w:hAnsi="Times New Roman" w:cs="Times New Roman"/>
                <w:sz w:val="24"/>
                <w:szCs w:val="24"/>
              </w:rPr>
              <w:t>5</w:t>
            </w:r>
            <w:r w:rsidRPr="002C03E0">
              <w:rPr>
                <w:rFonts w:ascii="Times New Roman" w:hAnsi="Times New Roman" w:cs="Times New Roman"/>
                <w:sz w:val="24"/>
                <w:szCs w:val="24"/>
              </w:rPr>
              <w:t xml:space="preserve">.punkta prasībām. Uzņēmumiem, kas dibināti vēlāk apliecinājums par pārskata gada finanšu apgrozījumu nostrādātajā periodā. </w:t>
            </w:r>
            <w:r w:rsidRPr="002C03E0">
              <w:rPr>
                <w:rFonts w:ascii="Times New Roman" w:hAnsi="Times New Roman" w:cs="Times New Roman"/>
                <w:sz w:val="24"/>
                <w:szCs w:val="24"/>
                <w:lang w:eastAsia="zh-CN"/>
              </w:rPr>
              <w:t xml:space="preserve">Apliecinājumam pievieno izdruku no Valsts ieņēmumu dienesta Elektroniskās deklarēšanas sistēmas par 2016.g., 2017., 2018.gadu </w:t>
            </w:r>
            <w:r w:rsidRPr="002C03E0">
              <w:rPr>
                <w:rFonts w:ascii="Times New Roman" w:hAnsi="Times New Roman" w:cs="Times New Roman"/>
                <w:color w:val="000000"/>
                <w:sz w:val="24"/>
                <w:szCs w:val="24"/>
                <w:lang w:eastAsia="zh-CN"/>
              </w:rPr>
              <w:t>vai norāda tīmekļa vietnes adresi, kur iepriekš minētie dokumenti ir pieejami bezmaksas.</w:t>
            </w:r>
          </w:p>
          <w:p w14:paraId="52AEB65D" w14:textId="4DCAD613" w:rsidR="00B0615D" w:rsidRPr="002C03E0" w:rsidRDefault="00B0615D" w:rsidP="00B0615D">
            <w:pPr>
              <w:widowControl w:val="0"/>
              <w:pBdr>
                <w:top w:val="nil"/>
                <w:left w:val="nil"/>
                <w:bottom w:val="nil"/>
                <w:right w:val="nil"/>
                <w:between w:val="nil"/>
              </w:pBdr>
              <w:spacing w:before="120" w:after="120" w:line="240" w:lineRule="auto"/>
              <w:jc w:val="both"/>
              <w:rPr>
                <w:rFonts w:ascii="Times New Roman" w:eastAsia="Calibri" w:hAnsi="Times New Roman" w:cs="Times New Roman"/>
                <w:sz w:val="24"/>
                <w:szCs w:val="24"/>
              </w:rPr>
            </w:pPr>
            <w:r w:rsidRPr="002C03E0">
              <w:rPr>
                <w:rFonts w:ascii="Times New Roman" w:hAnsi="Times New Roman" w:cs="Times New Roman"/>
                <w:sz w:val="24"/>
                <w:szCs w:val="24"/>
                <w:lang w:eastAsia="zh-CN"/>
              </w:rPr>
              <w:t>3.5.2. Ja Pretendents ir reģistrēts ārvalstī, lai apliecinātu atbilstību Nolikuma 3.5.punkta prasībām, Pretendentam ir tiesības iesniegt līdzvērtīgus dokumentus atbilstoši to reģistrācijas valsts normatīvajam regulējumam.</w:t>
            </w:r>
          </w:p>
        </w:tc>
      </w:tr>
      <w:tr w:rsidR="006A4C2C" w:rsidRPr="006A4C2C" w14:paraId="6F5A30B2" w14:textId="77777777" w:rsidTr="00D54599">
        <w:trPr>
          <w:trHeight w:val="1833"/>
        </w:trPr>
        <w:tc>
          <w:tcPr>
            <w:tcW w:w="4905" w:type="dxa"/>
            <w:shd w:val="clear" w:color="auto" w:fill="auto"/>
          </w:tcPr>
          <w:p w14:paraId="07E90FA3" w14:textId="6A09A95C" w:rsidR="006A4C2C" w:rsidRPr="00235505"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eastAsia="lv-LV"/>
              </w:rPr>
            </w:pPr>
            <w:r w:rsidRPr="00235505">
              <w:rPr>
                <w:rFonts w:ascii="Times New Roman" w:hAnsi="Times New Roman"/>
                <w:sz w:val="24"/>
                <w:szCs w:val="24"/>
              </w:rPr>
              <w:t>3.</w:t>
            </w:r>
            <w:r w:rsidR="00515472" w:rsidRPr="00235505">
              <w:rPr>
                <w:rFonts w:ascii="Times New Roman" w:hAnsi="Times New Roman"/>
                <w:sz w:val="24"/>
                <w:szCs w:val="24"/>
              </w:rPr>
              <w:t>6</w:t>
            </w:r>
            <w:r w:rsidRPr="00235505">
              <w:rPr>
                <w:rFonts w:ascii="Times New Roman" w:hAnsi="Times New Roman"/>
                <w:sz w:val="24"/>
                <w:szCs w:val="24"/>
              </w:rPr>
              <w:t xml:space="preserve">. </w:t>
            </w:r>
            <w:r w:rsidRPr="00235505">
              <w:rPr>
                <w:rFonts w:ascii="Times New Roman" w:eastAsia="Times New Roman" w:hAnsi="Times New Roman" w:cs="Times New Roman"/>
                <w:color w:val="000000"/>
                <w:sz w:val="24"/>
                <w:szCs w:val="24"/>
                <w:u w:color="000000"/>
                <w:bdr w:val="nil"/>
                <w:lang w:eastAsia="lv-LV"/>
              </w:rPr>
              <w:t>Pretendents iepriekšējo 3 (trīs) gadu laikā (2016., 2017. un 2018.gadā) ir sniedzis tehniskā specifikācijā minētam līdzvērtīgu pakalpojumi vismaz 1 (vienā) līdzīgas nozīmes objektā, kurā ir:</w:t>
            </w:r>
          </w:p>
          <w:p w14:paraId="13099BB6" w14:textId="29A6FE1B" w:rsidR="006A4C2C" w:rsidRPr="00235505"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5505">
              <w:rPr>
                <w:rFonts w:ascii="Times New Roman" w:eastAsia="Times New Roman" w:hAnsi="Times New Roman" w:cs="Times New Roman"/>
                <w:color w:val="000000"/>
                <w:sz w:val="24"/>
                <w:szCs w:val="24"/>
                <w:u w:color="000000"/>
                <w:bdr w:val="nil"/>
                <w:lang w:eastAsia="lv-LV"/>
              </w:rPr>
              <w:t xml:space="preserve">-  ne mazāk kā </w:t>
            </w:r>
            <w:r w:rsidR="00845B88" w:rsidRPr="00235505">
              <w:rPr>
                <w:rFonts w:ascii="Times New Roman" w:eastAsia="Times New Roman" w:hAnsi="Times New Roman" w:cs="Times New Roman"/>
                <w:color w:val="000000"/>
                <w:sz w:val="24"/>
                <w:szCs w:val="24"/>
                <w:u w:color="000000"/>
                <w:bdr w:val="nil"/>
                <w:lang w:eastAsia="lv-LV"/>
              </w:rPr>
              <w:t>5500</w:t>
            </w:r>
            <w:r w:rsidRPr="00235505">
              <w:rPr>
                <w:rFonts w:ascii="Times New Roman" w:eastAsia="Times New Roman" w:hAnsi="Times New Roman" w:cs="Times New Roman"/>
                <w:color w:val="FF2600"/>
                <w:sz w:val="24"/>
                <w:szCs w:val="24"/>
                <w:u w:color="000000"/>
                <w:bdr w:val="nil"/>
                <w:lang w:eastAsia="lv-LV"/>
              </w:rPr>
              <w:t xml:space="preserve"> </w:t>
            </w:r>
            <w:r w:rsidRPr="00235505">
              <w:rPr>
                <w:rFonts w:ascii="Times New Roman" w:eastAsia="Times New Roman" w:hAnsi="Times New Roman" w:cs="Times New Roman"/>
                <w:color w:val="000000"/>
                <w:sz w:val="24"/>
                <w:szCs w:val="24"/>
                <w:u w:color="000000"/>
                <w:bdr w:val="nil"/>
                <w:lang w:eastAsia="lv-LV"/>
              </w:rPr>
              <w:t>m</w:t>
            </w:r>
            <w:r w:rsidRPr="00235505">
              <w:rPr>
                <w:rFonts w:ascii="Times New Roman" w:eastAsia="Times New Roman" w:hAnsi="Times New Roman" w:cs="Times New Roman"/>
                <w:color w:val="000000"/>
                <w:sz w:val="24"/>
                <w:szCs w:val="24"/>
                <w:u w:color="000000"/>
                <w:bdr w:val="nil"/>
                <w:vertAlign w:val="superscript"/>
                <w:lang w:eastAsia="lv-LV"/>
              </w:rPr>
              <w:t>2</w:t>
            </w:r>
            <w:r w:rsidRPr="00235505">
              <w:rPr>
                <w:rFonts w:ascii="Times New Roman" w:eastAsia="Times New Roman" w:hAnsi="Times New Roman" w:cs="Times New Roman"/>
                <w:color w:val="000000"/>
                <w:sz w:val="24"/>
                <w:szCs w:val="24"/>
                <w:u w:color="000000"/>
                <w:bdr w:val="nil"/>
                <w:lang w:eastAsia="lv-LV"/>
              </w:rPr>
              <w:t xml:space="preserve"> platība</w:t>
            </w:r>
            <w:r w:rsidR="00135F0D" w:rsidRPr="00235505">
              <w:rPr>
                <w:rFonts w:ascii="Times New Roman" w:eastAsia="Times New Roman" w:hAnsi="Times New Roman" w:cs="Times New Roman"/>
                <w:color w:val="000000"/>
                <w:sz w:val="24"/>
                <w:szCs w:val="24"/>
                <w:u w:color="000000"/>
                <w:bdr w:val="nil"/>
                <w:lang w:eastAsia="lv-LV"/>
              </w:rPr>
              <w:t xml:space="preserve"> teritorijas uzkopšan</w:t>
            </w:r>
            <w:r w:rsidR="00F31B1C" w:rsidRPr="00235505">
              <w:rPr>
                <w:rFonts w:ascii="Times New Roman" w:eastAsia="Times New Roman" w:hAnsi="Times New Roman" w:cs="Times New Roman"/>
                <w:color w:val="000000"/>
                <w:sz w:val="24"/>
                <w:szCs w:val="24"/>
                <w:u w:color="000000"/>
                <w:bdr w:val="nil"/>
                <w:lang w:eastAsia="lv-LV"/>
              </w:rPr>
              <w:t>a</w:t>
            </w:r>
            <w:r w:rsidR="00135F0D" w:rsidRPr="00235505">
              <w:rPr>
                <w:rFonts w:ascii="Times New Roman" w:eastAsia="Times New Roman" w:hAnsi="Times New Roman" w:cs="Times New Roman"/>
                <w:color w:val="000000"/>
                <w:sz w:val="24"/>
                <w:szCs w:val="24"/>
                <w:u w:color="000000"/>
                <w:bdr w:val="nil"/>
                <w:lang w:eastAsia="lv-LV"/>
              </w:rPr>
              <w:t>i</w:t>
            </w:r>
            <w:r w:rsidRPr="00235505">
              <w:rPr>
                <w:rFonts w:ascii="Times New Roman" w:eastAsia="Times New Roman" w:hAnsi="Times New Roman" w:cs="Times New Roman"/>
                <w:color w:val="000000"/>
                <w:sz w:val="24"/>
                <w:szCs w:val="24"/>
                <w:u w:color="000000"/>
                <w:bdr w:val="nil"/>
                <w:lang w:eastAsia="lv-LV"/>
              </w:rPr>
              <w:t>;</w:t>
            </w:r>
          </w:p>
          <w:p w14:paraId="44BEBE46" w14:textId="0D5D6406" w:rsidR="00135F0D" w:rsidRPr="00235505" w:rsidRDefault="00135F0D"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5505">
              <w:rPr>
                <w:rFonts w:ascii="Times New Roman" w:eastAsia="Times New Roman" w:hAnsi="Times New Roman" w:cs="Times New Roman"/>
                <w:color w:val="000000"/>
                <w:sz w:val="24"/>
                <w:szCs w:val="24"/>
                <w:u w:color="000000"/>
                <w:bdr w:val="nil"/>
                <w:lang w:eastAsia="lv-LV"/>
              </w:rPr>
              <w:t xml:space="preserve">-  ne mazāk kā </w:t>
            </w:r>
            <w:r w:rsidR="00845B88" w:rsidRPr="00235505">
              <w:rPr>
                <w:rFonts w:ascii="Times New Roman" w:eastAsia="Times New Roman" w:hAnsi="Times New Roman" w:cs="Times New Roman"/>
                <w:color w:val="000000"/>
                <w:sz w:val="24"/>
                <w:szCs w:val="24"/>
                <w:u w:color="000000"/>
                <w:bdr w:val="nil"/>
                <w:lang w:eastAsia="lv-LV"/>
              </w:rPr>
              <w:t>150</w:t>
            </w:r>
            <w:r w:rsidRPr="00235505">
              <w:rPr>
                <w:rFonts w:ascii="Times New Roman" w:eastAsia="Times New Roman" w:hAnsi="Times New Roman" w:cs="Times New Roman"/>
                <w:color w:val="FF2600"/>
                <w:sz w:val="24"/>
                <w:szCs w:val="24"/>
                <w:u w:color="000000"/>
                <w:bdr w:val="nil"/>
                <w:lang w:eastAsia="lv-LV"/>
              </w:rPr>
              <w:t xml:space="preserve"> </w:t>
            </w:r>
            <w:r w:rsidRPr="00235505">
              <w:rPr>
                <w:rFonts w:ascii="Times New Roman" w:eastAsia="Times New Roman" w:hAnsi="Times New Roman" w:cs="Times New Roman"/>
                <w:color w:val="000000"/>
                <w:sz w:val="24"/>
                <w:szCs w:val="24"/>
                <w:u w:color="000000"/>
                <w:bdr w:val="nil"/>
                <w:lang w:eastAsia="lv-LV"/>
              </w:rPr>
              <w:t>m</w:t>
            </w:r>
            <w:r w:rsidRPr="00235505">
              <w:rPr>
                <w:rFonts w:ascii="Times New Roman" w:eastAsia="Times New Roman" w:hAnsi="Times New Roman" w:cs="Times New Roman"/>
                <w:color w:val="000000"/>
                <w:sz w:val="24"/>
                <w:szCs w:val="24"/>
                <w:u w:color="000000"/>
                <w:bdr w:val="nil"/>
                <w:vertAlign w:val="superscript"/>
                <w:lang w:eastAsia="lv-LV"/>
              </w:rPr>
              <w:t>2</w:t>
            </w:r>
            <w:r w:rsidRPr="00235505">
              <w:rPr>
                <w:rFonts w:ascii="Times New Roman" w:eastAsia="Times New Roman" w:hAnsi="Times New Roman" w:cs="Times New Roman"/>
                <w:color w:val="000000"/>
                <w:sz w:val="24"/>
                <w:szCs w:val="24"/>
                <w:u w:color="000000"/>
                <w:bdr w:val="nil"/>
                <w:lang w:eastAsia="lv-LV"/>
              </w:rPr>
              <w:t xml:space="preserve"> platība telpu uzkopšanai;</w:t>
            </w:r>
          </w:p>
          <w:p w14:paraId="72A75122" w14:textId="6B9200E9" w:rsidR="006A4C2C" w:rsidRPr="00235505"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5505">
              <w:rPr>
                <w:rFonts w:ascii="Times New Roman" w:eastAsia="Times New Roman" w:hAnsi="Times New Roman" w:cs="Times New Roman"/>
                <w:color w:val="000000"/>
                <w:sz w:val="24"/>
                <w:szCs w:val="24"/>
                <w:u w:color="000000"/>
                <w:bdr w:val="nil"/>
                <w:lang w:eastAsia="lv-LV"/>
              </w:rPr>
              <w:t xml:space="preserve">- ar kopējo viena līguma </w:t>
            </w:r>
            <w:r w:rsidR="00135F0D" w:rsidRPr="00235505">
              <w:rPr>
                <w:rFonts w:ascii="Times New Roman" w:eastAsia="Times New Roman" w:hAnsi="Times New Roman" w:cs="Times New Roman"/>
                <w:color w:val="000000"/>
                <w:sz w:val="24"/>
                <w:szCs w:val="24"/>
                <w:u w:color="000000"/>
                <w:bdr w:val="nil"/>
                <w:lang w:eastAsia="lv-LV"/>
              </w:rPr>
              <w:t>izpildes termiņu ne mazāku kā 24</w:t>
            </w:r>
            <w:r w:rsidRPr="00235505">
              <w:rPr>
                <w:rFonts w:ascii="Times New Roman" w:eastAsia="Times New Roman" w:hAnsi="Times New Roman" w:cs="Times New Roman"/>
                <w:color w:val="000000"/>
                <w:sz w:val="24"/>
                <w:szCs w:val="24"/>
                <w:u w:color="000000"/>
                <w:bdr w:val="nil"/>
                <w:lang w:eastAsia="lv-LV"/>
              </w:rPr>
              <w:t xml:space="preserve"> (div</w:t>
            </w:r>
            <w:r w:rsidR="00135F0D" w:rsidRPr="00235505">
              <w:rPr>
                <w:rFonts w:ascii="Times New Roman" w:eastAsia="Times New Roman" w:hAnsi="Times New Roman" w:cs="Times New Roman"/>
                <w:color w:val="000000"/>
                <w:sz w:val="24"/>
                <w:szCs w:val="24"/>
                <w:u w:color="000000"/>
                <w:bdr w:val="nil"/>
                <w:lang w:eastAsia="lv-LV"/>
              </w:rPr>
              <w:t>desmit četri</w:t>
            </w:r>
            <w:r w:rsidRPr="00235505">
              <w:rPr>
                <w:rFonts w:ascii="Times New Roman" w:eastAsia="Times New Roman" w:hAnsi="Times New Roman" w:cs="Times New Roman"/>
                <w:color w:val="000000"/>
                <w:sz w:val="24"/>
                <w:szCs w:val="24"/>
                <w:u w:color="000000"/>
                <w:bdr w:val="nil"/>
                <w:lang w:eastAsia="lv-LV"/>
              </w:rPr>
              <w:t xml:space="preserve">) mēneši. </w:t>
            </w:r>
          </w:p>
          <w:p w14:paraId="17E07226" w14:textId="77777777" w:rsidR="006A4C2C" w:rsidRPr="00235505" w:rsidRDefault="006A4C2C" w:rsidP="006A4C2C">
            <w:pPr>
              <w:pBdr>
                <w:top w:val="nil"/>
                <w:left w:val="nil"/>
                <w:bottom w:val="nil"/>
                <w:right w:val="nil"/>
                <w:between w:val="nil"/>
                <w:bar w:val="nil"/>
              </w:pBdr>
              <w:spacing w:after="120" w:line="240" w:lineRule="auto"/>
              <w:jc w:val="both"/>
              <w:rPr>
                <w:rFonts w:ascii="Times New Roman" w:eastAsia="Times New Roman" w:hAnsi="Times New Roman" w:cs="Times New Roman"/>
                <w:i/>
                <w:iCs/>
                <w:strike/>
                <w:color w:val="FF0000"/>
                <w:sz w:val="24"/>
                <w:szCs w:val="24"/>
                <w:u w:color="FF0000"/>
                <w:bdr w:val="nil"/>
                <w:lang w:eastAsia="lv-LV"/>
              </w:rPr>
            </w:pPr>
            <w:r w:rsidRPr="00235505">
              <w:rPr>
                <w:rFonts w:ascii="Times New Roman" w:eastAsia="Times New Roman" w:hAnsi="Times New Roman" w:cs="Times New Roman"/>
                <w:color w:val="000000"/>
                <w:sz w:val="24"/>
                <w:szCs w:val="24"/>
                <w:u w:color="000000"/>
                <w:bdr w:val="nil"/>
                <w:lang w:eastAsia="lv-LV"/>
              </w:rPr>
              <w:t>Papildus jābūt 1 (vienai)</w:t>
            </w:r>
            <w:r w:rsidRPr="00235505">
              <w:rPr>
                <w:rFonts w:ascii="Times New Roman" w:eastAsia="Times New Roman" w:hAnsi="Times New Roman" w:cs="Times New Roman"/>
                <w:i/>
                <w:iCs/>
                <w:color w:val="000000"/>
                <w:sz w:val="24"/>
                <w:szCs w:val="24"/>
                <w:u w:color="000000"/>
                <w:bdr w:val="nil"/>
                <w:lang w:eastAsia="lv-LV"/>
              </w:rPr>
              <w:t xml:space="preserve"> </w:t>
            </w:r>
            <w:r w:rsidRPr="00235505">
              <w:rPr>
                <w:rFonts w:ascii="Times New Roman" w:eastAsia="Times New Roman" w:hAnsi="Times New Roman" w:cs="Times New Roman"/>
                <w:color w:val="000000"/>
                <w:sz w:val="24"/>
                <w:szCs w:val="24"/>
                <w:u w:color="000000"/>
                <w:bdr w:val="nil"/>
                <w:lang w:eastAsia="lv-LV"/>
              </w:rPr>
              <w:t>pozitīvai atsauksmei par iepriekš minētajiem darbiem /sniegtajiem pakalpojumiem.</w:t>
            </w:r>
          </w:p>
          <w:p w14:paraId="1887EBC2" w14:textId="1A991447" w:rsidR="006A4C2C" w:rsidRPr="00235505"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i/>
                <w:color w:val="FF0000"/>
                <w:sz w:val="24"/>
                <w:szCs w:val="24"/>
                <w:u w:color="000000"/>
                <w:bdr w:val="nil"/>
                <w:lang w:eastAsia="lv-LV"/>
              </w:rPr>
            </w:pPr>
            <w:r w:rsidRPr="00235505">
              <w:rPr>
                <w:rFonts w:ascii="Times New Roman" w:eastAsia="Times New Roman" w:hAnsi="Times New Roman" w:cs="Times New Roman"/>
                <w:color w:val="000000"/>
                <w:sz w:val="24"/>
                <w:szCs w:val="24"/>
                <w:u w:color="000000"/>
                <w:bdr w:val="nil"/>
                <w:lang w:eastAsia="lv-LV"/>
              </w:rPr>
              <w:t>Ja Pretendents ir personu grupa, tad personu grupas dalībniekiem kopā jāatbilst šajā punktā noteiktajai prasībai.</w:t>
            </w:r>
          </w:p>
          <w:p w14:paraId="316C1DAF" w14:textId="77777777" w:rsidR="006A4C2C" w:rsidRPr="00235505" w:rsidRDefault="006A4C2C" w:rsidP="006A4C2C">
            <w:pPr>
              <w:keepNext/>
              <w:suppressAutoHyphens/>
              <w:spacing w:after="0" w:line="240" w:lineRule="auto"/>
              <w:jc w:val="both"/>
              <w:outlineLvl w:val="2"/>
              <w:rPr>
                <w:rFonts w:ascii="Times New Roman" w:eastAsia="Times New Roman" w:hAnsi="Times New Roman" w:cs="Arial"/>
                <w:bCs/>
                <w:sz w:val="24"/>
                <w:szCs w:val="24"/>
                <w:lang w:eastAsia="ar-SA"/>
              </w:rPr>
            </w:pPr>
          </w:p>
        </w:tc>
        <w:tc>
          <w:tcPr>
            <w:tcW w:w="4369" w:type="dxa"/>
            <w:shd w:val="clear" w:color="auto" w:fill="auto"/>
          </w:tcPr>
          <w:p w14:paraId="1BBBA2DC" w14:textId="19BCE1A3" w:rsidR="006A4C2C" w:rsidRPr="00235505" w:rsidRDefault="006A4C2C" w:rsidP="006A4C2C">
            <w:pPr>
              <w:pBdr>
                <w:top w:val="nil"/>
                <w:left w:val="nil"/>
                <w:bottom w:val="nil"/>
                <w:right w:val="nil"/>
                <w:between w:val="nil"/>
                <w:bar w:val="nil"/>
              </w:pBdr>
              <w:spacing w:before="120" w:after="12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235505">
              <w:rPr>
                <w:rFonts w:ascii="Times New Roman" w:eastAsia="Calibri" w:hAnsi="Times New Roman" w:cs="Times New Roman"/>
                <w:bCs/>
                <w:sz w:val="24"/>
                <w:szCs w:val="24"/>
              </w:rPr>
              <w:t>3.</w:t>
            </w:r>
            <w:r w:rsidR="00515472" w:rsidRPr="00235505">
              <w:rPr>
                <w:rFonts w:ascii="Times New Roman" w:eastAsia="Calibri" w:hAnsi="Times New Roman" w:cs="Times New Roman"/>
                <w:bCs/>
                <w:sz w:val="24"/>
                <w:szCs w:val="24"/>
              </w:rPr>
              <w:t>6</w:t>
            </w:r>
            <w:r w:rsidRPr="00235505">
              <w:rPr>
                <w:rFonts w:ascii="Times New Roman" w:eastAsia="Calibri" w:hAnsi="Times New Roman" w:cs="Times New Roman"/>
                <w:bCs/>
                <w:sz w:val="24"/>
                <w:szCs w:val="24"/>
              </w:rPr>
              <w:t xml:space="preserve">.1. </w:t>
            </w:r>
            <w:r w:rsidRPr="00235505">
              <w:rPr>
                <w:rFonts w:ascii="Times New Roman" w:eastAsia="Arial Unicode MS" w:hAnsi="Times New Roman" w:cs="Arial Unicode MS"/>
                <w:color w:val="000000"/>
                <w:sz w:val="24"/>
                <w:szCs w:val="24"/>
                <w:u w:color="000000"/>
                <w:bdr w:val="nil"/>
                <w:lang w:eastAsia="lv-LV"/>
              </w:rPr>
              <w:t>Informācija par Pretendenta pieredzi, atbilstoši 3.</w:t>
            </w:r>
            <w:r w:rsidR="00515472" w:rsidRPr="00235505">
              <w:rPr>
                <w:rFonts w:ascii="Times New Roman" w:eastAsia="Arial Unicode MS" w:hAnsi="Times New Roman" w:cs="Arial Unicode MS"/>
                <w:color w:val="000000"/>
                <w:sz w:val="24"/>
                <w:szCs w:val="24"/>
                <w:u w:color="000000"/>
                <w:bdr w:val="nil"/>
                <w:lang w:eastAsia="lv-LV"/>
              </w:rPr>
              <w:t>6</w:t>
            </w:r>
            <w:r w:rsidRPr="00235505">
              <w:rPr>
                <w:rFonts w:ascii="Times New Roman" w:eastAsia="Arial Unicode MS" w:hAnsi="Times New Roman" w:cs="Arial Unicode MS"/>
                <w:color w:val="000000"/>
                <w:sz w:val="24"/>
                <w:szCs w:val="24"/>
                <w:u w:color="000000"/>
                <w:bdr w:val="nil"/>
                <w:lang w:eastAsia="lv-LV"/>
              </w:rPr>
              <w:t>.punktā noteiktajām prasībām, norādot darbu pasūtītāju, darbu nosaukumu, darbu aprakstu, darbu izpildes periodu, darbu/objekta apjomu</w:t>
            </w:r>
            <w:r w:rsidR="00235505" w:rsidRPr="00235505">
              <w:rPr>
                <w:rFonts w:ascii="Times New Roman" w:eastAsia="Arial Unicode MS" w:hAnsi="Times New Roman" w:cs="Arial Unicode MS"/>
                <w:color w:val="000000"/>
                <w:sz w:val="24"/>
                <w:szCs w:val="24"/>
                <w:u w:color="000000"/>
                <w:bdr w:val="nil"/>
                <w:lang w:eastAsia="lv-LV"/>
              </w:rPr>
              <w:t xml:space="preserve"> teritorijai un telpām</w:t>
            </w:r>
            <w:r w:rsidRPr="00235505">
              <w:rPr>
                <w:rFonts w:ascii="Times New Roman" w:eastAsia="Arial Unicode MS" w:hAnsi="Times New Roman" w:cs="Arial Unicode MS"/>
                <w:color w:val="000000"/>
                <w:sz w:val="24"/>
                <w:szCs w:val="24"/>
                <w:u w:color="000000"/>
                <w:bdr w:val="nil"/>
                <w:lang w:eastAsia="lv-LV"/>
              </w:rPr>
              <w:t xml:space="preserve"> (m</w:t>
            </w:r>
            <w:r w:rsidRPr="00235505">
              <w:rPr>
                <w:rFonts w:ascii="Times New Roman" w:eastAsia="Arial Unicode MS" w:hAnsi="Times New Roman" w:cs="Arial Unicode MS"/>
                <w:color w:val="000000"/>
                <w:sz w:val="24"/>
                <w:szCs w:val="24"/>
                <w:u w:color="000000"/>
                <w:bdr w:val="nil"/>
                <w:vertAlign w:val="superscript"/>
                <w:lang w:eastAsia="lv-LV"/>
              </w:rPr>
              <w:t>2</w:t>
            </w:r>
            <w:r w:rsidRPr="00235505">
              <w:rPr>
                <w:rFonts w:ascii="Times New Roman" w:eastAsia="Arial Unicode MS" w:hAnsi="Times New Roman" w:cs="Arial Unicode MS"/>
                <w:color w:val="000000"/>
                <w:sz w:val="24"/>
                <w:szCs w:val="24"/>
                <w:u w:color="000000"/>
                <w:bdr w:val="nil"/>
                <w:lang w:eastAsia="lv-LV"/>
              </w:rPr>
              <w:t xml:space="preserve">), kontaktpersonu, tās telefona numuru (ar kuru, nepieciešamības gadījumā, sazināties un noskaidrot sīkāk par konkrēto darbu). Saraksts ar Pretendenta veiktajiem darbiem/sniegtajiem pakalpojumiem noformējams atbilstoši Nolikumam pievienotajai formai (Nolikuma </w:t>
            </w:r>
            <w:r w:rsidR="00432247" w:rsidRPr="00235505">
              <w:rPr>
                <w:rFonts w:ascii="Times New Roman" w:eastAsia="Arial Unicode MS" w:hAnsi="Times New Roman" w:cs="Arial Unicode MS"/>
                <w:color w:val="000000"/>
                <w:sz w:val="24"/>
                <w:szCs w:val="24"/>
                <w:u w:color="000000"/>
                <w:bdr w:val="nil"/>
                <w:lang w:eastAsia="lv-LV"/>
              </w:rPr>
              <w:t>3</w:t>
            </w:r>
            <w:r w:rsidRPr="00235505">
              <w:rPr>
                <w:rFonts w:ascii="Times New Roman" w:eastAsia="Arial Unicode MS" w:hAnsi="Times New Roman" w:cs="Arial Unicode MS"/>
                <w:color w:val="000000"/>
                <w:sz w:val="24"/>
                <w:szCs w:val="24"/>
                <w:u w:color="000000"/>
                <w:bdr w:val="nil"/>
                <w:lang w:eastAsia="lv-LV"/>
              </w:rPr>
              <w:t>.pielikums).</w:t>
            </w:r>
          </w:p>
          <w:p w14:paraId="08639510" w14:textId="121DE46A" w:rsidR="006A4C2C" w:rsidRPr="00235505" w:rsidRDefault="006A4C2C" w:rsidP="006A4C2C">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r w:rsidRPr="00235505">
              <w:rPr>
                <w:rFonts w:ascii="Times New Roman" w:eastAsia="Times New Roman" w:hAnsi="Times New Roman" w:cs="Times New Roman"/>
                <w:color w:val="000000"/>
                <w:sz w:val="24"/>
                <w:szCs w:val="24"/>
                <w:u w:color="000000"/>
                <w:bdr w:val="nil"/>
                <w:lang w:eastAsia="lv-LV"/>
              </w:rPr>
              <w:t>3.</w:t>
            </w:r>
            <w:r w:rsidR="00515472" w:rsidRPr="00235505">
              <w:rPr>
                <w:rFonts w:ascii="Times New Roman" w:eastAsia="Times New Roman" w:hAnsi="Times New Roman" w:cs="Times New Roman"/>
                <w:color w:val="000000"/>
                <w:sz w:val="24"/>
                <w:szCs w:val="24"/>
                <w:u w:color="000000"/>
                <w:bdr w:val="nil"/>
                <w:lang w:eastAsia="lv-LV"/>
              </w:rPr>
              <w:t>6</w:t>
            </w:r>
            <w:r w:rsidRPr="00235505">
              <w:rPr>
                <w:rFonts w:ascii="Times New Roman" w:eastAsia="Times New Roman" w:hAnsi="Times New Roman" w:cs="Times New Roman"/>
                <w:color w:val="000000"/>
                <w:sz w:val="24"/>
                <w:szCs w:val="24"/>
                <w:u w:color="000000"/>
                <w:bdr w:val="nil"/>
                <w:lang w:eastAsia="lv-LV"/>
              </w:rPr>
              <w:t>.2.</w:t>
            </w:r>
            <w:r w:rsidRPr="00235505">
              <w:rPr>
                <w:rFonts w:ascii="Times New Roman" w:eastAsia="Times New Roman" w:hAnsi="Times New Roman" w:cs="Times New Roman"/>
                <w:color w:val="000000"/>
                <w:sz w:val="24"/>
                <w:szCs w:val="24"/>
                <w:u w:color="000000"/>
                <w:bdr w:val="nil"/>
                <w:lang w:eastAsia="lv-LV"/>
              </w:rPr>
              <w:tab/>
              <w:t>Atsauksme, kurā apliecināta Pretendenta pieredze un kvalitāte Nolikuma 3.</w:t>
            </w:r>
            <w:r w:rsidR="00515472" w:rsidRPr="00235505">
              <w:rPr>
                <w:rFonts w:ascii="Times New Roman" w:eastAsia="Times New Roman" w:hAnsi="Times New Roman" w:cs="Times New Roman"/>
                <w:color w:val="000000"/>
                <w:sz w:val="24"/>
                <w:szCs w:val="24"/>
                <w:u w:color="000000"/>
                <w:bdr w:val="nil"/>
                <w:lang w:eastAsia="lv-LV"/>
              </w:rPr>
              <w:t>6</w:t>
            </w:r>
            <w:r w:rsidRPr="00235505">
              <w:rPr>
                <w:rFonts w:ascii="Times New Roman" w:eastAsia="Times New Roman" w:hAnsi="Times New Roman" w:cs="Times New Roman"/>
                <w:color w:val="000000"/>
                <w:sz w:val="24"/>
                <w:szCs w:val="24"/>
                <w:u w:color="000000"/>
                <w:bdr w:val="nil"/>
                <w:lang w:eastAsia="lv-LV"/>
              </w:rPr>
              <w:t>.punktā paredzēto darbu izpildē, jābūt vismaz 1 (vienai) pozitīvai atsauksmei.</w:t>
            </w:r>
          </w:p>
        </w:tc>
      </w:tr>
      <w:tr w:rsidR="006A4C2C" w:rsidRPr="006A4C2C" w14:paraId="40D5AF88" w14:textId="77777777" w:rsidTr="00D54599">
        <w:tc>
          <w:tcPr>
            <w:tcW w:w="4905" w:type="dxa"/>
            <w:shd w:val="clear" w:color="auto" w:fill="auto"/>
          </w:tcPr>
          <w:p w14:paraId="720B0B1B" w14:textId="1917E2B6" w:rsidR="006A4C2C" w:rsidRPr="006A4C2C" w:rsidRDefault="006A4C2C" w:rsidP="006A4C2C">
            <w:pPr>
              <w:widowControl w:val="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w:t>
            </w:r>
            <w:r w:rsidR="001E1025">
              <w:rPr>
                <w:rFonts w:ascii="Times New Roman" w:eastAsia="Calibri" w:hAnsi="Times New Roman" w:cs="Times New Roman"/>
                <w:sz w:val="24"/>
                <w:szCs w:val="24"/>
              </w:rPr>
              <w:t>7</w:t>
            </w:r>
            <w:r w:rsidRPr="006A4C2C">
              <w:rPr>
                <w:rFonts w:ascii="Times New Roman" w:eastAsia="Calibri" w:hAnsi="Times New Roman" w:cs="Times New Roman"/>
                <w:sz w:val="24"/>
                <w:szCs w:val="24"/>
              </w:rPr>
              <w:t xml:space="preserve">.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w:t>
            </w:r>
            <w:r w:rsidRPr="006A4C2C">
              <w:rPr>
                <w:rFonts w:ascii="Times New Roman" w:eastAsia="Calibri" w:hAnsi="Times New Roman" w:cs="Times New Roman"/>
                <w:sz w:val="24"/>
                <w:szCs w:val="24"/>
              </w:rPr>
              <w:lastRenderedPageBreak/>
              <w:t>kvalifikācijas prasībām, kuras neizpilda pats Pretendents.</w:t>
            </w:r>
          </w:p>
        </w:tc>
        <w:tc>
          <w:tcPr>
            <w:tcW w:w="4369" w:type="dxa"/>
            <w:shd w:val="clear" w:color="auto" w:fill="auto"/>
          </w:tcPr>
          <w:p w14:paraId="2CB6011F" w14:textId="5EFC7491" w:rsidR="006A4C2C" w:rsidRPr="006A4C2C" w:rsidRDefault="006A4C2C" w:rsidP="006A4C2C">
            <w:pPr>
              <w:widowControl w:val="0"/>
              <w:spacing w:after="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lastRenderedPageBreak/>
              <w:t>3.</w:t>
            </w:r>
            <w:r w:rsidR="001E1025">
              <w:rPr>
                <w:rFonts w:ascii="Times New Roman" w:eastAsia="Calibri" w:hAnsi="Times New Roman" w:cs="Times New Roman"/>
                <w:sz w:val="24"/>
                <w:szCs w:val="24"/>
              </w:rPr>
              <w:t>7</w:t>
            </w:r>
            <w:r w:rsidRPr="006A4C2C">
              <w:rPr>
                <w:rFonts w:ascii="Times New Roman" w:eastAsia="Calibri" w:hAnsi="Times New Roman" w:cs="Times New Roman"/>
                <w:sz w:val="24"/>
                <w:szCs w:val="24"/>
              </w:rPr>
              <w:t xml:space="preserve">.1. Ja Pretendents plāno piesaistīt apakšuzņēmēju/s, piedāvājumā ir jāiekļauj </w:t>
            </w:r>
            <w:r w:rsidRPr="006A4C2C">
              <w:rPr>
                <w:rFonts w:ascii="Times New Roman" w:eastAsia="Calibri" w:hAnsi="Times New Roman" w:cs="Times New Roman"/>
                <w:bCs/>
                <w:sz w:val="24"/>
                <w:szCs w:val="24"/>
              </w:rPr>
              <w:t xml:space="preserve">informācija par apakšuzņēmējiem </w:t>
            </w:r>
            <w:r w:rsidRPr="006A4C2C">
              <w:rPr>
                <w:rFonts w:ascii="Times New Roman" w:eastAsia="Calibri" w:hAnsi="Times New Roman" w:cs="Times New Roman"/>
                <w:bCs/>
                <w:spacing w:val="-20"/>
                <w:sz w:val="24"/>
                <w:szCs w:val="24"/>
              </w:rPr>
              <w:t>(</w:t>
            </w:r>
            <w:r w:rsidR="00CF42EA">
              <w:rPr>
                <w:rFonts w:ascii="Times New Roman" w:eastAsia="Calibri" w:hAnsi="Times New Roman" w:cs="Times New Roman"/>
                <w:bCs/>
                <w:spacing w:val="-20"/>
                <w:sz w:val="24"/>
                <w:szCs w:val="24"/>
              </w:rPr>
              <w:t>Nolikuma 6</w:t>
            </w:r>
            <w:r w:rsidRPr="006A4C2C">
              <w:rPr>
                <w:rFonts w:ascii="Times New Roman" w:eastAsia="Calibri" w:hAnsi="Times New Roman" w:cs="Times New Roman"/>
                <w:bCs/>
                <w:spacing w:val="-20"/>
                <w:sz w:val="24"/>
                <w:szCs w:val="24"/>
              </w:rPr>
              <w:t>.pielikums).</w:t>
            </w:r>
          </w:p>
          <w:p w14:paraId="5D55D4E8" w14:textId="77777777" w:rsidR="006A4C2C" w:rsidRPr="006A4C2C" w:rsidRDefault="006A4C2C" w:rsidP="006A4C2C">
            <w:pPr>
              <w:widowControl w:val="0"/>
              <w:spacing w:after="0"/>
              <w:jc w:val="both"/>
              <w:rPr>
                <w:rFonts w:ascii="Times New Roman" w:eastAsia="Calibri" w:hAnsi="Times New Roman" w:cs="Times New Roman"/>
                <w:sz w:val="24"/>
                <w:szCs w:val="24"/>
              </w:rPr>
            </w:pPr>
          </w:p>
        </w:tc>
      </w:tr>
      <w:tr w:rsidR="006A4C2C" w:rsidRPr="006A4C2C" w14:paraId="219EC4A5" w14:textId="77777777" w:rsidTr="00D54599">
        <w:tc>
          <w:tcPr>
            <w:tcW w:w="0" w:type="auto"/>
            <w:gridSpan w:val="2"/>
            <w:shd w:val="clear" w:color="auto" w:fill="BFBFBF"/>
          </w:tcPr>
          <w:p w14:paraId="60BBD9C8" w14:textId="77777777" w:rsidR="006A4C2C" w:rsidRPr="006A4C2C" w:rsidRDefault="006A4C2C" w:rsidP="006A4C2C">
            <w:pPr>
              <w:widowControl w:val="0"/>
              <w:spacing w:after="0" w:line="240" w:lineRule="auto"/>
              <w:jc w:val="both"/>
              <w:rPr>
                <w:rFonts w:ascii="Times New Roman" w:eastAsia="Calibri" w:hAnsi="Times New Roman" w:cs="Times New Roman"/>
                <w:b/>
                <w:bCs/>
                <w:sz w:val="24"/>
                <w:szCs w:val="24"/>
              </w:rPr>
            </w:pPr>
            <w:r w:rsidRPr="006A4C2C">
              <w:rPr>
                <w:rFonts w:ascii="Times New Roman" w:eastAsia="Calibri" w:hAnsi="Times New Roman" w:cs="Times New Roman"/>
                <w:b/>
                <w:bCs/>
                <w:sz w:val="24"/>
                <w:szCs w:val="24"/>
              </w:rPr>
              <w:t>Tehniskais piedāvājums</w:t>
            </w:r>
          </w:p>
        </w:tc>
      </w:tr>
      <w:tr w:rsidR="006A4C2C" w:rsidRPr="006A4C2C" w14:paraId="120668ED" w14:textId="77777777" w:rsidTr="00D54599">
        <w:tc>
          <w:tcPr>
            <w:tcW w:w="4905" w:type="dxa"/>
            <w:shd w:val="clear" w:color="auto" w:fill="auto"/>
          </w:tcPr>
          <w:p w14:paraId="62EAB280" w14:textId="22A171B4" w:rsidR="006A4C2C" w:rsidRPr="006A4C2C" w:rsidRDefault="006A4C2C" w:rsidP="006A4C2C">
            <w:pPr>
              <w:widowControl w:val="0"/>
              <w:tabs>
                <w:tab w:val="left" w:pos="454"/>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w:t>
            </w:r>
            <w:r w:rsidR="00ED5B1B">
              <w:rPr>
                <w:rFonts w:ascii="Times New Roman" w:eastAsia="Calibri" w:hAnsi="Times New Roman" w:cs="Times New Roman"/>
                <w:sz w:val="24"/>
                <w:szCs w:val="24"/>
              </w:rPr>
              <w:t>8</w:t>
            </w:r>
            <w:r w:rsidRPr="006A4C2C">
              <w:rPr>
                <w:rFonts w:ascii="Times New Roman" w:eastAsia="Calibri" w:hAnsi="Times New Roman" w:cs="Times New Roman"/>
                <w:sz w:val="24"/>
                <w:szCs w:val="24"/>
              </w:rPr>
              <w:t>. Tehniskais piedāvājums jāsagatavo un jāiesniedz saskaņā ar Tehniskajā specifikācijā (</w:t>
            </w:r>
            <w:r w:rsidR="006A3AA6">
              <w:rPr>
                <w:rFonts w:ascii="Times New Roman" w:eastAsia="Calibri" w:hAnsi="Times New Roman" w:cs="Times New Roman"/>
                <w:sz w:val="24"/>
                <w:szCs w:val="24"/>
              </w:rPr>
              <w:t xml:space="preserve">Nolikuma </w:t>
            </w:r>
            <w:r w:rsidRPr="006A4C2C">
              <w:rPr>
                <w:rFonts w:ascii="Times New Roman" w:eastAsia="Calibri" w:hAnsi="Times New Roman" w:cs="Times New Roman"/>
                <w:sz w:val="24"/>
                <w:szCs w:val="24"/>
              </w:rPr>
              <w:t>2.pielikums) noteiktajām prasībām.</w:t>
            </w:r>
          </w:p>
        </w:tc>
        <w:tc>
          <w:tcPr>
            <w:tcW w:w="4369" w:type="dxa"/>
            <w:shd w:val="clear" w:color="auto" w:fill="auto"/>
          </w:tcPr>
          <w:p w14:paraId="60CEBA0E" w14:textId="6910F583" w:rsidR="006A4C2C" w:rsidRPr="006A4C2C" w:rsidRDefault="006A4C2C" w:rsidP="006A4C2C">
            <w:pPr>
              <w:widowControl w:val="0"/>
              <w:spacing w:after="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w:t>
            </w:r>
            <w:r w:rsidR="00ED5B1B">
              <w:rPr>
                <w:rFonts w:ascii="Times New Roman" w:eastAsia="Calibri" w:hAnsi="Times New Roman" w:cs="Times New Roman"/>
                <w:sz w:val="24"/>
                <w:szCs w:val="24"/>
              </w:rPr>
              <w:t>8</w:t>
            </w:r>
            <w:r w:rsidRPr="006A4C2C">
              <w:rPr>
                <w:rFonts w:ascii="Times New Roman" w:eastAsia="Calibri" w:hAnsi="Times New Roman" w:cs="Times New Roman"/>
                <w:sz w:val="24"/>
                <w:szCs w:val="24"/>
              </w:rPr>
              <w:t xml:space="preserve">.1. Tehniskais piedāvājums jāsagatavo un jāiesniedz saskaņā </w:t>
            </w:r>
            <w:r w:rsidRPr="006A4C2C">
              <w:rPr>
                <w:rFonts w:ascii="Times New Roman" w:eastAsia="Times New Roman" w:hAnsi="Times New Roman" w:cs="Arial"/>
                <w:sz w:val="24"/>
                <w:szCs w:val="26"/>
                <w:lang w:eastAsia="ar-SA"/>
              </w:rPr>
              <w:t xml:space="preserve">ar Tehniskajā specifikācijā </w:t>
            </w:r>
            <w:r w:rsidRPr="006A4C2C">
              <w:rPr>
                <w:rFonts w:ascii="Times New Roman" w:eastAsia="Calibri" w:hAnsi="Times New Roman" w:cs="Times New Roman"/>
                <w:sz w:val="24"/>
                <w:szCs w:val="24"/>
              </w:rPr>
              <w:t>(</w:t>
            </w:r>
            <w:r w:rsidR="006A3AA6">
              <w:rPr>
                <w:rFonts w:ascii="Times New Roman" w:eastAsia="Calibri" w:hAnsi="Times New Roman" w:cs="Times New Roman"/>
                <w:sz w:val="24"/>
                <w:szCs w:val="24"/>
              </w:rPr>
              <w:t xml:space="preserve">Nolikuma </w:t>
            </w:r>
            <w:r w:rsidRPr="006A4C2C">
              <w:rPr>
                <w:rFonts w:ascii="Times New Roman" w:eastAsia="Calibri" w:hAnsi="Times New Roman" w:cs="Times New Roman"/>
                <w:sz w:val="24"/>
                <w:szCs w:val="24"/>
              </w:rPr>
              <w:t xml:space="preserve">2.pielikums) </w:t>
            </w:r>
            <w:r w:rsidRPr="006A4C2C">
              <w:rPr>
                <w:rFonts w:ascii="Times New Roman" w:eastAsia="Times New Roman" w:hAnsi="Times New Roman" w:cs="Arial"/>
                <w:sz w:val="24"/>
                <w:szCs w:val="26"/>
                <w:lang w:eastAsia="ar-SA"/>
              </w:rPr>
              <w:t xml:space="preserve">noteiktajām prasībām; </w:t>
            </w:r>
          </w:p>
          <w:p w14:paraId="75C497F4" w14:textId="44ED6F28"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Times New Roman"/>
                <w:sz w:val="24"/>
                <w:szCs w:val="24"/>
              </w:rPr>
              <w:t>3.</w:t>
            </w:r>
            <w:r w:rsidR="00ED5B1B">
              <w:rPr>
                <w:rFonts w:ascii="Times New Roman" w:eastAsia="Calibri" w:hAnsi="Times New Roman" w:cs="Times New Roman"/>
                <w:sz w:val="24"/>
                <w:szCs w:val="24"/>
              </w:rPr>
              <w:t>8</w:t>
            </w:r>
            <w:r w:rsidRPr="006A4C2C">
              <w:rPr>
                <w:rFonts w:ascii="Times New Roman" w:eastAsia="Calibri" w:hAnsi="Times New Roman" w:cs="Times New Roman"/>
                <w:sz w:val="24"/>
                <w:szCs w:val="24"/>
              </w:rPr>
              <w:t xml:space="preserve">.2. </w:t>
            </w:r>
            <w:r w:rsidRPr="006A4C2C">
              <w:rPr>
                <w:rFonts w:ascii="Times New Roman" w:eastAsia="Times New Roman" w:hAnsi="Times New Roman" w:cs="Times New Roman"/>
                <w:color w:val="000000"/>
                <w:sz w:val="24"/>
                <w:szCs w:val="24"/>
                <w:u w:color="000000"/>
                <w:bdr w:val="nil"/>
                <w:lang w:eastAsia="lv-LV"/>
              </w:rPr>
              <w:t>Pretendenta rakstisks apliecinājums, ka viņa rīcībā ir viss nepieciešamais tehniskais aprīkojums, kas nepieciešams kvalitatīvai darba veikšana/pakalpojuma sniegšanai.</w:t>
            </w:r>
          </w:p>
        </w:tc>
      </w:tr>
      <w:tr w:rsidR="006A4C2C" w:rsidRPr="006A4C2C" w14:paraId="1BEB8FBC" w14:textId="77777777" w:rsidTr="00D54599">
        <w:tc>
          <w:tcPr>
            <w:tcW w:w="0" w:type="auto"/>
            <w:gridSpan w:val="2"/>
            <w:shd w:val="clear" w:color="auto" w:fill="BFBFBF"/>
          </w:tcPr>
          <w:p w14:paraId="1AF3F430" w14:textId="77777777" w:rsidR="006A4C2C" w:rsidRPr="006A4C2C" w:rsidRDefault="006A4C2C" w:rsidP="006A4C2C">
            <w:pPr>
              <w:widowControl w:val="0"/>
              <w:spacing w:after="0" w:line="240" w:lineRule="auto"/>
              <w:jc w:val="both"/>
              <w:rPr>
                <w:rFonts w:ascii="Times New Roman" w:eastAsia="Calibri" w:hAnsi="Times New Roman" w:cs="Times New Roman"/>
                <w:b/>
                <w:sz w:val="24"/>
                <w:szCs w:val="24"/>
              </w:rPr>
            </w:pPr>
            <w:r w:rsidRPr="006A4C2C">
              <w:rPr>
                <w:rFonts w:ascii="Times New Roman" w:eastAsia="Calibri" w:hAnsi="Times New Roman" w:cs="Times New Roman"/>
                <w:b/>
                <w:sz w:val="24"/>
                <w:szCs w:val="24"/>
              </w:rPr>
              <w:t>Finanšu piedāvājums</w:t>
            </w:r>
          </w:p>
        </w:tc>
      </w:tr>
      <w:tr w:rsidR="006A4C2C" w:rsidRPr="006A4C2C" w14:paraId="0D21CA52" w14:textId="77777777" w:rsidTr="00D54599">
        <w:tc>
          <w:tcPr>
            <w:tcW w:w="4905" w:type="dxa"/>
            <w:shd w:val="clear" w:color="auto" w:fill="auto"/>
          </w:tcPr>
          <w:p w14:paraId="36F5DEE9" w14:textId="1AC5FF18" w:rsidR="006A4C2C" w:rsidRPr="006A4C2C" w:rsidRDefault="006A4C2C" w:rsidP="006A4C2C">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6A4C2C">
              <w:rPr>
                <w:rFonts w:ascii="Times New Roman" w:eastAsia="Times New Roman" w:hAnsi="Times New Roman" w:cs="Times New Roman"/>
                <w:bCs/>
                <w:sz w:val="24"/>
                <w:szCs w:val="24"/>
              </w:rPr>
              <w:t>3.</w:t>
            </w:r>
            <w:r w:rsidR="006A3AA6">
              <w:rPr>
                <w:rFonts w:ascii="Times New Roman" w:eastAsia="Times New Roman" w:hAnsi="Times New Roman" w:cs="Times New Roman"/>
                <w:bCs/>
                <w:sz w:val="24"/>
                <w:szCs w:val="24"/>
              </w:rPr>
              <w:t>9</w:t>
            </w:r>
            <w:r w:rsidRPr="006A4C2C">
              <w:rPr>
                <w:rFonts w:ascii="Times New Roman" w:eastAsia="Times New Roman" w:hAnsi="Times New Roman" w:cs="Times New Roman"/>
                <w:bCs/>
                <w:sz w:val="24"/>
                <w:szCs w:val="24"/>
              </w:rPr>
              <w:t>. Finanšu piedāvājums jāsagatavo un jāiesniedz  atbilstoši Nolikumam pievienotajai detalizēta</w:t>
            </w:r>
            <w:r w:rsidR="005D223F">
              <w:rPr>
                <w:rFonts w:ascii="Times New Roman" w:eastAsia="Times New Roman" w:hAnsi="Times New Roman" w:cs="Times New Roman"/>
                <w:bCs/>
                <w:sz w:val="24"/>
                <w:szCs w:val="24"/>
              </w:rPr>
              <w:t>i</w:t>
            </w:r>
            <w:r w:rsidRPr="006A4C2C">
              <w:rPr>
                <w:rFonts w:ascii="Times New Roman" w:eastAsia="Times New Roman" w:hAnsi="Times New Roman" w:cs="Times New Roman"/>
                <w:bCs/>
                <w:sz w:val="24"/>
                <w:szCs w:val="24"/>
              </w:rPr>
              <w:t xml:space="preserve"> finanšu piedāvājuma forma</w:t>
            </w:r>
            <w:r w:rsidR="005D223F">
              <w:rPr>
                <w:rFonts w:ascii="Times New Roman" w:eastAsia="Times New Roman" w:hAnsi="Times New Roman" w:cs="Times New Roman"/>
                <w:bCs/>
                <w:sz w:val="24"/>
                <w:szCs w:val="24"/>
              </w:rPr>
              <w:t>i</w:t>
            </w:r>
            <w:r w:rsidRPr="006A4C2C">
              <w:rPr>
                <w:rFonts w:ascii="Times New Roman" w:eastAsia="Times New Roman" w:hAnsi="Times New Roman" w:cs="Times New Roman"/>
                <w:bCs/>
                <w:sz w:val="24"/>
                <w:szCs w:val="24"/>
              </w:rPr>
              <w:t xml:space="preserve"> (</w:t>
            </w:r>
            <w:r w:rsidR="005D223F">
              <w:rPr>
                <w:rFonts w:ascii="Times New Roman" w:eastAsia="Times New Roman" w:hAnsi="Times New Roman" w:cs="Times New Roman"/>
                <w:bCs/>
                <w:sz w:val="24"/>
                <w:szCs w:val="24"/>
              </w:rPr>
              <w:t>Nolikuma 4</w:t>
            </w:r>
            <w:r w:rsidRPr="006A4C2C">
              <w:rPr>
                <w:rFonts w:ascii="Times New Roman" w:eastAsia="Times New Roman" w:hAnsi="Times New Roman" w:cs="Times New Roman"/>
                <w:bCs/>
                <w:sz w:val="24"/>
                <w:szCs w:val="24"/>
              </w:rPr>
              <w:t>.pielikums).</w:t>
            </w:r>
          </w:p>
        </w:tc>
        <w:tc>
          <w:tcPr>
            <w:tcW w:w="4369" w:type="dxa"/>
            <w:shd w:val="clear" w:color="auto" w:fill="auto"/>
          </w:tcPr>
          <w:p w14:paraId="117572A7" w14:textId="62A52C96" w:rsidR="006A4C2C" w:rsidRPr="006A4C2C" w:rsidRDefault="006A4C2C" w:rsidP="006A4C2C">
            <w:pPr>
              <w:keepNext/>
              <w:keepLines/>
              <w:spacing w:before="120" w:after="120"/>
              <w:jc w:val="both"/>
              <w:outlineLvl w:val="2"/>
              <w:rPr>
                <w:rFonts w:ascii="Times New Roman" w:eastAsia="Times New Roman" w:hAnsi="Times New Roman" w:cs="Arial"/>
                <w:sz w:val="24"/>
                <w:szCs w:val="26"/>
                <w:u w:color="000000"/>
              </w:rPr>
            </w:pPr>
            <w:r w:rsidRPr="006A4C2C">
              <w:rPr>
                <w:rFonts w:ascii="Times New Roman" w:eastAsia="Times New Roman" w:hAnsi="Times New Roman" w:cs="Times New Roman"/>
                <w:bCs/>
                <w:sz w:val="24"/>
                <w:szCs w:val="24"/>
              </w:rPr>
              <w:t>3.</w:t>
            </w:r>
            <w:r w:rsidR="006A3AA6">
              <w:rPr>
                <w:rFonts w:ascii="Times New Roman" w:eastAsia="Times New Roman" w:hAnsi="Times New Roman" w:cs="Times New Roman"/>
                <w:bCs/>
                <w:sz w:val="24"/>
                <w:szCs w:val="24"/>
              </w:rPr>
              <w:t>9</w:t>
            </w:r>
            <w:r w:rsidRPr="006A4C2C">
              <w:rPr>
                <w:rFonts w:ascii="Times New Roman" w:eastAsia="Times New Roman" w:hAnsi="Times New Roman" w:cs="Times New Roman"/>
                <w:bCs/>
                <w:sz w:val="24"/>
                <w:szCs w:val="24"/>
              </w:rPr>
              <w:t>.1.</w:t>
            </w:r>
            <w:r w:rsidRPr="006A4C2C">
              <w:rPr>
                <w:rFonts w:ascii="Times New Roman" w:eastAsia="Times New Roman" w:hAnsi="Times New Roman" w:cs="Arial"/>
                <w:sz w:val="24"/>
                <w:szCs w:val="26"/>
                <w:u w:color="000000"/>
              </w:rPr>
              <w:t>Pretendents finanšu piedāvājumā norāda kopējo cenu, par kādu Nolikumā noteiktajā termiņā tiks sniegts tehniskajā specifikācijā minētais pakalpojums. Finanšu piedāvājums jāsagatavo atbilstoši Nolikumam pievienotajai</w:t>
            </w:r>
            <w:r w:rsidR="005D223F">
              <w:rPr>
                <w:rFonts w:ascii="Times New Roman" w:eastAsia="Times New Roman" w:hAnsi="Times New Roman" w:cs="Arial"/>
                <w:sz w:val="24"/>
                <w:szCs w:val="26"/>
                <w:u w:color="000000"/>
              </w:rPr>
              <w:t xml:space="preserve"> </w:t>
            </w:r>
            <w:r w:rsidR="005D223F" w:rsidRPr="00075EBD">
              <w:rPr>
                <w:rFonts w:ascii="Times New Roman" w:eastAsia="Times New Roman" w:hAnsi="Times New Roman" w:cs="Arial"/>
                <w:sz w:val="24"/>
                <w:szCs w:val="26"/>
                <w:u w:color="000000"/>
              </w:rPr>
              <w:t>detalizētai</w:t>
            </w:r>
            <w:r w:rsidR="004E1A52">
              <w:rPr>
                <w:rFonts w:ascii="Times New Roman" w:eastAsia="Times New Roman" w:hAnsi="Times New Roman" w:cs="Arial"/>
                <w:i/>
                <w:color w:val="FF0000"/>
                <w:sz w:val="24"/>
                <w:szCs w:val="26"/>
                <w:u w:color="000000"/>
              </w:rPr>
              <w:t xml:space="preserve"> </w:t>
            </w:r>
            <w:r w:rsidRPr="006A4C2C">
              <w:rPr>
                <w:rFonts w:ascii="Times New Roman" w:eastAsia="Times New Roman" w:hAnsi="Times New Roman" w:cs="Arial"/>
                <w:sz w:val="24"/>
                <w:szCs w:val="26"/>
                <w:u w:color="000000"/>
              </w:rPr>
              <w:t>finanšu piedāvājuma formai</w:t>
            </w:r>
            <w:r w:rsidR="005D223F">
              <w:rPr>
                <w:rFonts w:ascii="Times New Roman" w:eastAsia="Times New Roman" w:hAnsi="Times New Roman" w:cs="Arial"/>
                <w:sz w:val="24"/>
                <w:szCs w:val="26"/>
                <w:u w:color="000000"/>
              </w:rPr>
              <w:t xml:space="preserve"> </w:t>
            </w:r>
            <w:r w:rsidRPr="006A4C2C">
              <w:rPr>
                <w:rFonts w:ascii="Times New Roman" w:eastAsia="Times New Roman" w:hAnsi="Times New Roman" w:cs="Arial"/>
                <w:sz w:val="24"/>
                <w:szCs w:val="26"/>
                <w:u w:color="000000"/>
              </w:rPr>
              <w:t>(</w:t>
            </w:r>
            <w:r w:rsidR="005D223F">
              <w:rPr>
                <w:rFonts w:ascii="Times New Roman" w:eastAsia="Times New Roman" w:hAnsi="Times New Roman" w:cs="Arial"/>
                <w:sz w:val="24"/>
                <w:szCs w:val="26"/>
                <w:u w:color="000000"/>
              </w:rPr>
              <w:t>Nolikuma 4</w:t>
            </w:r>
            <w:r w:rsidRPr="006A4C2C">
              <w:rPr>
                <w:rFonts w:ascii="Times New Roman" w:eastAsia="Times New Roman" w:hAnsi="Times New Roman" w:cs="Arial"/>
                <w:sz w:val="24"/>
                <w:szCs w:val="26"/>
                <w:u w:color="000000"/>
              </w:rPr>
              <w:t xml:space="preserve">.pielikums). </w:t>
            </w:r>
            <w:r w:rsidRPr="006A4C2C">
              <w:rPr>
                <w:rFonts w:ascii="Times New Roman" w:eastAsia="Times New Roman" w:hAnsi="Times New Roman" w:cs="Arial"/>
                <w:bCs/>
                <w:sz w:val="24"/>
                <w:szCs w:val="24"/>
                <w:u w:color="000000"/>
              </w:rPr>
              <w:t>Finanšu piedāvājuma - Tāmes atšifrējums pievienots kā atsevišķs dokuments EXCEL formātā</w:t>
            </w:r>
            <w:r w:rsidRPr="006A4C2C">
              <w:rPr>
                <w:rFonts w:ascii="Times New Roman" w:eastAsia="Times New Roman" w:hAnsi="Times New Roman" w:cs="Arial"/>
                <w:sz w:val="24"/>
                <w:szCs w:val="26"/>
                <w:u w:color="000000"/>
              </w:rPr>
              <w:t>. Aizpildīt un pievienot Finanšu piedāvājumam.</w:t>
            </w:r>
          </w:p>
          <w:p w14:paraId="61BC3A9F" w14:textId="1D8E7F3B" w:rsidR="006A4C2C" w:rsidRPr="006A4C2C" w:rsidRDefault="006A4C2C" w:rsidP="006A4C2C">
            <w:pPr>
              <w:keepNext/>
              <w:spacing w:before="120" w:after="120" w:line="240" w:lineRule="auto"/>
              <w:ind w:left="-19" w:firstLine="19"/>
              <w:jc w:val="both"/>
              <w:outlineLvl w:val="2"/>
              <w:rPr>
                <w:rFonts w:ascii="Times New Roman" w:eastAsia="Times New Roman" w:hAnsi="Times New Roman" w:cs="Arial"/>
                <w:sz w:val="24"/>
                <w:szCs w:val="26"/>
              </w:rPr>
            </w:pPr>
            <w:r w:rsidRPr="006A4C2C">
              <w:rPr>
                <w:rFonts w:ascii="Times New Roman" w:eastAsia="Times New Roman" w:hAnsi="Times New Roman" w:cs="Arial"/>
                <w:sz w:val="24"/>
                <w:szCs w:val="26"/>
              </w:rPr>
              <w:t>3.</w:t>
            </w:r>
            <w:r w:rsidR="00CE3C95">
              <w:rPr>
                <w:rFonts w:ascii="Times New Roman" w:eastAsia="Times New Roman" w:hAnsi="Times New Roman" w:cs="Arial"/>
                <w:sz w:val="24"/>
                <w:szCs w:val="26"/>
              </w:rPr>
              <w:t>9</w:t>
            </w:r>
            <w:r w:rsidRPr="006A4C2C">
              <w:rPr>
                <w:rFonts w:ascii="Times New Roman" w:eastAsia="Times New Roman" w:hAnsi="Times New Roman" w:cs="Arial"/>
                <w:sz w:val="24"/>
                <w:szCs w:val="26"/>
              </w:rPr>
              <w:t>.2. Finanšu piedāvājumā katras vienības cenā ir jāietver visi nodokļi, nodevas u.c. maksājumi un visas saprātīgi paredzamās ar darba izpildi saistītās izmaksas, izņemot pievienotās vērtības nodokli.</w:t>
            </w:r>
          </w:p>
        </w:tc>
      </w:tr>
      <w:tr w:rsidR="006A4C2C" w:rsidRPr="006A4C2C" w14:paraId="1F03D528" w14:textId="77777777" w:rsidTr="00D54599">
        <w:tc>
          <w:tcPr>
            <w:tcW w:w="0" w:type="auto"/>
            <w:gridSpan w:val="2"/>
            <w:shd w:val="clear" w:color="auto" w:fill="BFBFBF"/>
          </w:tcPr>
          <w:p w14:paraId="645B561F" w14:textId="77777777" w:rsidR="006A4C2C" w:rsidRPr="006A4C2C" w:rsidRDefault="006A4C2C" w:rsidP="006A4C2C">
            <w:pPr>
              <w:widowControl w:val="0"/>
              <w:spacing w:after="0" w:line="240" w:lineRule="auto"/>
              <w:jc w:val="both"/>
              <w:rPr>
                <w:rFonts w:ascii="Times New Roman" w:eastAsia="Times New Roman" w:hAnsi="Times New Roman" w:cs="Times New Roman"/>
                <w:b/>
                <w:bCs/>
                <w:sz w:val="24"/>
                <w:szCs w:val="24"/>
                <w:highlight w:val="yellow"/>
              </w:rPr>
            </w:pPr>
          </w:p>
        </w:tc>
      </w:tr>
    </w:tbl>
    <w:p w14:paraId="7115169A"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 Iepirkuma norise</w:t>
      </w:r>
    </w:p>
    <w:p w14:paraId="5110FF3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141ACE59"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4.1. Piedāvājumu vērtēšana</w:t>
      </w:r>
    </w:p>
    <w:p w14:paraId="636AF41D" w14:textId="7307CCC8"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A4C2C">
        <w:rPr>
          <w:rFonts w:ascii="Times New Roman" w:eastAsia="Calibri" w:hAnsi="Times New Roman" w:cs="Calibri"/>
          <w:color w:val="000000"/>
          <w:sz w:val="24"/>
          <w:szCs w:val="24"/>
          <w:u w:color="000000"/>
          <w:bdr w:val="nil"/>
          <w:lang w:eastAsia="lv-LV"/>
        </w:rPr>
        <w:t>4.1.1.</w:t>
      </w:r>
      <w:r w:rsidRPr="006A4C2C">
        <w:rPr>
          <w:rFonts w:ascii="Times New Roman" w:eastAsia="Calibri" w:hAnsi="Times New Roman" w:cs="Calibri"/>
          <w:color w:val="000000"/>
          <w:sz w:val="24"/>
          <w:szCs w:val="24"/>
          <w:u w:color="000000"/>
          <w:bdr w:val="nil"/>
          <w:lang w:eastAsia="lv-LV"/>
        </w:rPr>
        <w:tab/>
      </w:r>
      <w:r w:rsidRPr="006A4C2C">
        <w:rPr>
          <w:rFonts w:ascii="Times New Roman" w:eastAsia="Times New Roman" w:hAnsi="Times New Roman" w:cs="Times New Roman"/>
          <w:color w:val="000000"/>
          <w:sz w:val="24"/>
          <w:szCs w:val="24"/>
        </w:rPr>
        <w:t xml:space="preserve">Piedāvājumu noformējuma pārbaudi, Pretendentu atlasi, </w:t>
      </w:r>
      <w:r w:rsidRPr="00075EBD">
        <w:rPr>
          <w:rFonts w:ascii="Times New Roman" w:eastAsia="Times New Roman" w:hAnsi="Times New Roman" w:cs="Times New Roman"/>
          <w:color w:val="000000"/>
          <w:sz w:val="24"/>
          <w:szCs w:val="24"/>
        </w:rPr>
        <w:t>tehniskā</w:t>
      </w:r>
      <w:r w:rsidR="005D223F" w:rsidRPr="00075EBD">
        <w:rPr>
          <w:rFonts w:ascii="Times New Roman" w:eastAsia="Times New Roman" w:hAnsi="Times New Roman" w:cs="Times New Roman"/>
          <w:color w:val="000000"/>
          <w:sz w:val="24"/>
          <w:szCs w:val="24"/>
        </w:rPr>
        <w:t xml:space="preserve"> un finanšu</w:t>
      </w:r>
      <w:r w:rsidRPr="00075EBD">
        <w:rPr>
          <w:rFonts w:ascii="Times New Roman" w:eastAsia="Times New Roman" w:hAnsi="Times New Roman" w:cs="Times New Roman"/>
          <w:color w:val="000000"/>
          <w:sz w:val="24"/>
          <w:szCs w:val="24"/>
        </w:rPr>
        <w:t xml:space="preserve"> piedāvājuma</w:t>
      </w:r>
      <w:r w:rsidRPr="006A4C2C">
        <w:rPr>
          <w:rFonts w:ascii="Times New Roman" w:eastAsia="Times New Roman" w:hAnsi="Times New Roman" w:cs="Times New Roman"/>
          <w:color w:val="000000"/>
          <w:sz w:val="24"/>
          <w:szCs w:val="24"/>
        </w:rPr>
        <w:t xml:space="preserve"> atbilstības pārbaudi un piedāvājuma izvēli saskaņā ar izraudzīto piedāvājuma izvēles kritēriju – saimnieciski izdevīgākais piedāvājums - Iepirkuma komisija veic slēgtā sēdē.</w:t>
      </w:r>
    </w:p>
    <w:p w14:paraId="1923D6D4"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sz w:val="24"/>
          <w:szCs w:val="24"/>
        </w:rPr>
        <w:t>4.1.2 Iepirkuma komisija izvēlas saimnieciski izdevīgāko piedāvājumu no piedāvājumiem, kas atbilst Nolikuma prasībām.</w:t>
      </w:r>
    </w:p>
    <w:p w14:paraId="0EF531C6"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u w:color="000000"/>
          <w:bdr w:val="nil"/>
          <w:lang w:eastAsia="lv-LV"/>
        </w:rPr>
      </w:pPr>
      <w:r w:rsidRPr="006A4C2C">
        <w:rPr>
          <w:rFonts w:ascii="Times New Roman" w:eastAsia="Arial Unicode MS" w:hAnsi="Arial Unicode MS" w:cs="Arial Unicode MS"/>
          <w:color w:val="000000"/>
          <w:sz w:val="24"/>
          <w:szCs w:val="24"/>
          <w:u w:color="000000"/>
          <w:bdr w:val="nil"/>
          <w:lang w:eastAsia="lv-LV"/>
        </w:rPr>
        <w:t>4.1.3. V</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rt</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jot pied</w:t>
      </w:r>
      <w:r w:rsidRPr="006A4C2C">
        <w:rPr>
          <w:rFonts w:ascii="Times New Roman" w:eastAsia="Arial Unicode MS" w:hAnsi="Times New Roman" w:cs="Arial Unicode MS"/>
          <w:color w:val="000000"/>
          <w:sz w:val="24"/>
          <w:szCs w:val="24"/>
          <w:u w:color="000000"/>
          <w:bdr w:val="nil"/>
          <w:lang w:eastAsia="lv-LV"/>
        </w:rPr>
        <w:t>ā</w:t>
      </w:r>
      <w:r w:rsidRPr="006A4C2C">
        <w:rPr>
          <w:rFonts w:ascii="Times New Roman" w:eastAsia="Arial Unicode MS" w:hAnsi="Arial Unicode MS" w:cs="Arial Unicode MS"/>
          <w:color w:val="000000"/>
          <w:sz w:val="24"/>
          <w:szCs w:val="24"/>
          <w:u w:color="000000"/>
          <w:bdr w:val="nil"/>
          <w:lang w:eastAsia="lv-LV"/>
        </w:rPr>
        <w:t>v</w:t>
      </w:r>
      <w:r w:rsidRPr="006A4C2C">
        <w:rPr>
          <w:rFonts w:ascii="Times New Roman" w:eastAsia="Arial Unicode MS" w:hAnsi="Times New Roman" w:cs="Arial Unicode MS"/>
          <w:color w:val="000000"/>
          <w:sz w:val="24"/>
          <w:szCs w:val="24"/>
          <w:u w:color="000000"/>
          <w:bdr w:val="nil"/>
          <w:lang w:eastAsia="lv-LV"/>
        </w:rPr>
        <w:t>ā</w:t>
      </w:r>
      <w:r w:rsidRPr="006A4C2C">
        <w:rPr>
          <w:rFonts w:ascii="Times New Roman" w:eastAsia="Arial Unicode MS" w:hAnsi="Arial Unicode MS" w:cs="Arial Unicode MS"/>
          <w:color w:val="000000"/>
          <w:sz w:val="24"/>
          <w:szCs w:val="24"/>
          <w:u w:color="000000"/>
          <w:bdr w:val="nil"/>
          <w:lang w:eastAsia="lv-LV"/>
        </w:rPr>
        <w:t xml:space="preserve">jumu, Iepirkuma komisija </w:t>
      </w:r>
      <w:r w:rsidRPr="006A4C2C">
        <w:rPr>
          <w:rFonts w:ascii="Times New Roman" w:eastAsia="Arial Unicode MS" w:hAnsi="Times New Roman" w:cs="Arial Unicode MS"/>
          <w:color w:val="000000"/>
          <w:sz w:val="24"/>
          <w:szCs w:val="24"/>
          <w:u w:color="000000"/>
          <w:bdr w:val="nil"/>
          <w:lang w:eastAsia="lv-LV"/>
        </w:rPr>
        <w:t>ņ</w:t>
      </w:r>
      <w:r w:rsidRPr="006A4C2C">
        <w:rPr>
          <w:rFonts w:ascii="Times New Roman" w:eastAsia="Arial Unicode MS" w:hAnsi="Arial Unicode MS" w:cs="Arial Unicode MS"/>
          <w:color w:val="000000"/>
          <w:sz w:val="24"/>
          <w:szCs w:val="24"/>
          <w:u w:color="000000"/>
          <w:bdr w:val="nil"/>
          <w:lang w:eastAsia="lv-LV"/>
        </w:rPr>
        <w:t>ems v</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r</w:t>
      </w:r>
      <w:r w:rsidRPr="006A4C2C">
        <w:rPr>
          <w:rFonts w:ascii="Times New Roman" w:eastAsia="Arial Unicode MS" w:hAnsi="Times New Roman" w:cs="Arial Unicode MS"/>
          <w:color w:val="000000"/>
          <w:sz w:val="24"/>
          <w:szCs w:val="24"/>
          <w:u w:color="000000"/>
          <w:bdr w:val="nil"/>
          <w:lang w:eastAsia="lv-LV"/>
        </w:rPr>
        <w:t xml:space="preserve">ā </w:t>
      </w:r>
      <w:r w:rsidRPr="006A4C2C">
        <w:rPr>
          <w:rFonts w:ascii="Times New Roman" w:eastAsia="Arial Unicode MS" w:hAnsi="Arial Unicode MS" w:cs="Arial Unicode MS"/>
          <w:color w:val="000000"/>
          <w:sz w:val="24"/>
          <w:szCs w:val="24"/>
          <w:u w:color="000000"/>
          <w:bdr w:val="nil"/>
          <w:lang w:eastAsia="lv-LV"/>
        </w:rPr>
        <w:t>t</w:t>
      </w:r>
      <w:r w:rsidRPr="006A4C2C">
        <w:rPr>
          <w:rFonts w:ascii="Times New Roman" w:eastAsia="Arial Unicode MS" w:hAnsi="Times New Roman" w:cs="Arial Unicode MS"/>
          <w:color w:val="000000"/>
          <w:sz w:val="24"/>
          <w:szCs w:val="24"/>
          <w:u w:color="000000"/>
          <w:bdr w:val="nil"/>
          <w:lang w:eastAsia="lv-LV"/>
        </w:rPr>
        <w:t xml:space="preserve">ā </w:t>
      </w:r>
      <w:r w:rsidRPr="006A4C2C">
        <w:rPr>
          <w:rFonts w:ascii="Times New Roman" w:eastAsia="Arial Unicode MS" w:hAnsi="Arial Unicode MS" w:cs="Arial Unicode MS"/>
          <w:color w:val="000000"/>
          <w:sz w:val="24"/>
          <w:szCs w:val="24"/>
          <w:u w:color="000000"/>
          <w:bdr w:val="nil"/>
          <w:lang w:eastAsia="lv-LV"/>
        </w:rPr>
        <w:t>kop</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jo cenu bez pievienot</w:t>
      </w:r>
      <w:r w:rsidRPr="006A4C2C">
        <w:rPr>
          <w:rFonts w:ascii="Times New Roman" w:eastAsia="Arial Unicode MS" w:hAnsi="Times New Roman" w:cs="Arial Unicode MS"/>
          <w:color w:val="000000"/>
          <w:sz w:val="24"/>
          <w:szCs w:val="24"/>
          <w:u w:color="000000"/>
          <w:bdr w:val="nil"/>
          <w:lang w:eastAsia="lv-LV"/>
        </w:rPr>
        <w:t>ā</w:t>
      </w:r>
      <w:r w:rsidRPr="006A4C2C">
        <w:rPr>
          <w:rFonts w:ascii="Times New Roman" w:eastAsia="Arial Unicode MS" w:hAnsi="Arial Unicode MS" w:cs="Arial Unicode MS"/>
          <w:color w:val="000000"/>
          <w:sz w:val="24"/>
          <w:szCs w:val="24"/>
          <w:u w:color="000000"/>
          <w:bdr w:val="nil"/>
          <w:lang w:eastAsia="lv-LV"/>
        </w:rPr>
        <w:t>s v</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rt</w:t>
      </w:r>
      <w:r w:rsidRPr="006A4C2C">
        <w:rPr>
          <w:rFonts w:ascii="Times New Roman" w:eastAsia="Arial Unicode MS" w:hAnsi="Times New Roman" w:cs="Arial Unicode MS"/>
          <w:color w:val="000000"/>
          <w:sz w:val="24"/>
          <w:szCs w:val="24"/>
          <w:u w:color="000000"/>
          <w:bdr w:val="nil"/>
          <w:lang w:eastAsia="lv-LV"/>
        </w:rPr>
        <w:t>ī</w:t>
      </w:r>
      <w:r w:rsidRPr="006A4C2C">
        <w:rPr>
          <w:rFonts w:ascii="Times New Roman" w:eastAsia="Arial Unicode MS" w:hAnsi="Arial Unicode MS" w:cs="Arial Unicode MS"/>
          <w:color w:val="000000"/>
          <w:sz w:val="24"/>
          <w:szCs w:val="24"/>
          <w:u w:color="000000"/>
          <w:bdr w:val="nil"/>
          <w:lang w:eastAsia="lv-LV"/>
        </w:rPr>
        <w:t xml:space="preserve">bas </w:t>
      </w:r>
      <w:r w:rsidRPr="006A4C2C">
        <w:rPr>
          <w:rFonts w:ascii="Times New Roman" w:eastAsia="Arial Unicode MS" w:hAnsi="Times New Roman" w:cs="Times New Roman"/>
          <w:color w:val="000000"/>
          <w:sz w:val="24"/>
          <w:szCs w:val="24"/>
          <w:u w:color="000000"/>
          <w:bdr w:val="nil"/>
          <w:lang w:eastAsia="lv-LV"/>
        </w:rPr>
        <w:t>nodokļa</w:t>
      </w:r>
      <w:r w:rsidRPr="006A4C2C">
        <w:rPr>
          <w:rFonts w:ascii="Times New Roman" w:eastAsia="Arial Unicode MS" w:hAnsi="Times New Roman" w:cs="Times New Roman"/>
          <w:b/>
          <w:bCs/>
          <w:color w:val="000000"/>
          <w:sz w:val="24"/>
          <w:szCs w:val="24"/>
          <w:u w:color="000000"/>
          <w:bdr w:val="nil"/>
          <w:lang w:eastAsia="lv-LV"/>
        </w:rPr>
        <w:t>.</w:t>
      </w:r>
    </w:p>
    <w:p w14:paraId="6F833997"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A4C2C">
        <w:rPr>
          <w:rFonts w:ascii="Times New Roman" w:hAnsi="Times New Roman" w:cs="Times New Roman"/>
          <w:bCs/>
          <w:iCs/>
          <w:sz w:val="24"/>
          <w:szCs w:val="24"/>
          <w:lang w:val="en-US"/>
        </w:rPr>
        <w:t>4.1.4</w:t>
      </w:r>
      <w:r w:rsidRPr="006A4C2C">
        <w:rPr>
          <w:rFonts w:ascii="Times New Roman" w:hAnsi="Times New Roman" w:cs="Times New Roman"/>
          <w:bCs/>
          <w:iCs/>
          <w:sz w:val="24"/>
          <w:szCs w:val="24"/>
        </w:rPr>
        <w:t xml:space="preserve">.  </w:t>
      </w:r>
      <w:r w:rsidRPr="006A4C2C">
        <w:rPr>
          <w:rFonts w:ascii="Times New Roman" w:eastAsia="Times New Roman" w:hAnsi="Times New Roman" w:cs="Times New Roman"/>
          <w:color w:val="000000"/>
          <w:sz w:val="24"/>
          <w:szCs w:val="24"/>
        </w:rPr>
        <w:t>Saimnieciski izdevīgākā piedāvājuma izvēles kritēriji un to skaitliskās vērtības:</w:t>
      </w:r>
    </w:p>
    <w:p w14:paraId="18454CB2"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yellow"/>
        </w:rPr>
      </w:pP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560"/>
        <w:gridCol w:w="1105"/>
        <w:gridCol w:w="1701"/>
        <w:gridCol w:w="3543"/>
      </w:tblGrid>
      <w:tr w:rsidR="006A4C2C" w:rsidRPr="006A4C2C" w14:paraId="4144A853" w14:textId="77777777" w:rsidTr="00D54599">
        <w:tc>
          <w:tcPr>
            <w:tcW w:w="3686" w:type="dxa"/>
            <w:gridSpan w:val="2"/>
            <w:shd w:val="clear" w:color="auto" w:fill="auto"/>
            <w:vAlign w:val="center"/>
          </w:tcPr>
          <w:p w14:paraId="359BFF70"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lang w:eastAsia="ar-SA"/>
              </w:rPr>
            </w:pPr>
            <w:r w:rsidRPr="006A4C2C">
              <w:rPr>
                <w:rFonts w:ascii="Times New Roman" w:eastAsia="Calibri" w:hAnsi="Times New Roman" w:cs="Times New Roman"/>
                <w:b/>
                <w:bCs/>
                <w:lang w:eastAsia="ar-SA"/>
              </w:rPr>
              <w:lastRenderedPageBreak/>
              <w:t>Vērtēšanas kritērijs</w:t>
            </w:r>
          </w:p>
        </w:tc>
        <w:tc>
          <w:tcPr>
            <w:tcW w:w="1105" w:type="dxa"/>
            <w:shd w:val="clear" w:color="auto" w:fill="auto"/>
            <w:vAlign w:val="center"/>
          </w:tcPr>
          <w:p w14:paraId="3CA33D0F"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lang w:eastAsia="ar-SA"/>
              </w:rPr>
            </w:pPr>
            <w:r w:rsidRPr="006A4C2C">
              <w:rPr>
                <w:rFonts w:ascii="Times New Roman" w:eastAsia="Calibri" w:hAnsi="Times New Roman" w:cs="Times New Roman"/>
                <w:b/>
                <w:bCs/>
                <w:lang w:eastAsia="ar-SA"/>
              </w:rPr>
              <w:t>Punktu īpatsvars</w:t>
            </w:r>
          </w:p>
        </w:tc>
        <w:tc>
          <w:tcPr>
            <w:tcW w:w="1701" w:type="dxa"/>
            <w:shd w:val="clear" w:color="auto" w:fill="auto"/>
            <w:vAlign w:val="center"/>
          </w:tcPr>
          <w:p w14:paraId="5D6A4C54"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lang w:eastAsia="ar-SA"/>
              </w:rPr>
            </w:pPr>
            <w:r w:rsidRPr="006A4C2C">
              <w:rPr>
                <w:rFonts w:ascii="Times New Roman" w:eastAsia="Calibri" w:hAnsi="Times New Roman" w:cs="Times New Roman"/>
                <w:b/>
                <w:bCs/>
                <w:lang w:eastAsia="ar-SA"/>
              </w:rPr>
              <w:t>Novērtējums</w:t>
            </w:r>
          </w:p>
        </w:tc>
        <w:tc>
          <w:tcPr>
            <w:tcW w:w="3543" w:type="dxa"/>
            <w:shd w:val="clear" w:color="auto" w:fill="auto"/>
            <w:vAlign w:val="center"/>
          </w:tcPr>
          <w:p w14:paraId="51FF1139"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lang w:eastAsia="ar-SA"/>
              </w:rPr>
            </w:pPr>
            <w:r w:rsidRPr="006A4C2C">
              <w:rPr>
                <w:rFonts w:ascii="Times New Roman" w:eastAsia="Calibri" w:hAnsi="Times New Roman" w:cs="Times New Roman"/>
                <w:b/>
                <w:bCs/>
                <w:lang w:eastAsia="ar-SA"/>
              </w:rPr>
              <w:t>Vērtēšana</w:t>
            </w:r>
          </w:p>
        </w:tc>
      </w:tr>
      <w:tr w:rsidR="006A4C2C" w:rsidRPr="006A4C2C" w14:paraId="27054172" w14:textId="77777777" w:rsidTr="005D223F">
        <w:tc>
          <w:tcPr>
            <w:tcW w:w="2126" w:type="dxa"/>
            <w:shd w:val="clear" w:color="auto" w:fill="auto"/>
            <w:vAlign w:val="center"/>
          </w:tcPr>
          <w:p w14:paraId="01FA5238" w14:textId="377AE78B"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(95%)</w:t>
            </w:r>
          </w:p>
          <w:p w14:paraId="7B30EE8E"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(A)</w:t>
            </w:r>
          </w:p>
        </w:tc>
        <w:tc>
          <w:tcPr>
            <w:tcW w:w="1560" w:type="dxa"/>
            <w:shd w:val="clear" w:color="auto" w:fill="auto"/>
            <w:vAlign w:val="center"/>
          </w:tcPr>
          <w:p w14:paraId="1F3CB0FB" w14:textId="1BF6866F" w:rsidR="005D223F" w:rsidRPr="00075EBD" w:rsidRDefault="006A4C2C" w:rsidP="00075EBD">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6A4C2C">
              <w:rPr>
                <w:rFonts w:ascii="Times New Roman" w:eastAsia="Calibri" w:hAnsi="Times New Roman" w:cs="Times New Roman"/>
                <w:bCs/>
                <w:sz w:val="20"/>
                <w:szCs w:val="20"/>
                <w:lang w:eastAsia="ar-SA"/>
              </w:rPr>
              <w:t>Piedāvātā līgumcena</w:t>
            </w:r>
            <w:r w:rsidRPr="006A4C2C">
              <w:rPr>
                <w:rFonts w:ascii="Times New Roman" w:eastAsia="Calibri" w:hAnsi="Times New Roman" w:cs="Times New Roman"/>
                <w:bCs/>
                <w:sz w:val="20"/>
                <w:szCs w:val="20"/>
                <w:vertAlign w:val="superscript"/>
                <w:lang w:eastAsia="ar-SA"/>
              </w:rPr>
              <w:footnoteReference w:id="1"/>
            </w:r>
            <w:r w:rsidRPr="006A4C2C">
              <w:rPr>
                <w:rFonts w:ascii="Times New Roman" w:eastAsia="Calibri" w:hAnsi="Times New Roman" w:cs="Times New Roman"/>
                <w:bCs/>
                <w:sz w:val="20"/>
                <w:szCs w:val="20"/>
                <w:lang w:eastAsia="ar-SA"/>
              </w:rPr>
              <w:t xml:space="preserve"> </w:t>
            </w:r>
            <w:r w:rsidRPr="00075EBD">
              <w:rPr>
                <w:rFonts w:ascii="Times New Roman" w:eastAsia="Calibri" w:hAnsi="Times New Roman" w:cs="Times New Roman"/>
                <w:bCs/>
                <w:sz w:val="20"/>
                <w:szCs w:val="20"/>
                <w:lang w:eastAsia="ar-SA"/>
              </w:rPr>
              <w:t>objekt</w:t>
            </w:r>
            <w:r w:rsidR="005D223F" w:rsidRPr="00075EBD">
              <w:rPr>
                <w:rFonts w:ascii="Times New Roman" w:eastAsia="Calibri" w:hAnsi="Times New Roman" w:cs="Times New Roman"/>
                <w:bCs/>
                <w:sz w:val="20"/>
                <w:szCs w:val="20"/>
                <w:lang w:eastAsia="ar-SA"/>
              </w:rPr>
              <w:t>am</w:t>
            </w:r>
            <w:r w:rsidRPr="006A4C2C">
              <w:rPr>
                <w:rFonts w:ascii="Times New Roman" w:eastAsia="Calibri" w:hAnsi="Times New Roman" w:cs="Times New Roman"/>
                <w:bCs/>
                <w:sz w:val="20"/>
                <w:szCs w:val="20"/>
                <w:lang w:eastAsia="ar-SA"/>
              </w:rPr>
              <w:t xml:space="preserve"> EUR (bez PVN)</w:t>
            </w:r>
          </w:p>
        </w:tc>
        <w:tc>
          <w:tcPr>
            <w:tcW w:w="1105" w:type="dxa"/>
            <w:shd w:val="clear" w:color="auto" w:fill="auto"/>
            <w:vAlign w:val="center"/>
          </w:tcPr>
          <w:p w14:paraId="765E4D3F" w14:textId="2C228B9D"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
                <w:bCs/>
                <w:caps/>
                <w:sz w:val="20"/>
                <w:szCs w:val="20"/>
                <w:lang w:eastAsia="ar-SA"/>
              </w:rPr>
              <w:t>95</w:t>
            </w:r>
          </w:p>
        </w:tc>
        <w:tc>
          <w:tcPr>
            <w:tcW w:w="1701" w:type="dxa"/>
            <w:shd w:val="clear" w:color="auto" w:fill="auto"/>
            <w:vAlign w:val="center"/>
          </w:tcPr>
          <w:p w14:paraId="1AC64F58"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14:paraId="44DE9459"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6A4C2C">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14:paraId="29EDE8B5"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6A4C2C" w:rsidRPr="006A4C2C" w14:paraId="6CD2595E" w14:textId="77777777" w:rsidTr="005D223F">
        <w:trPr>
          <w:trHeight w:val="2091"/>
        </w:trPr>
        <w:tc>
          <w:tcPr>
            <w:tcW w:w="2126" w:type="dxa"/>
            <w:shd w:val="clear" w:color="auto" w:fill="auto"/>
            <w:vAlign w:val="center"/>
          </w:tcPr>
          <w:p w14:paraId="0FAC7627" w14:textId="77565000"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 xml:space="preserve"> (5%)</w:t>
            </w:r>
          </w:p>
          <w:p w14:paraId="663D716F"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(B)</w:t>
            </w:r>
          </w:p>
        </w:tc>
        <w:tc>
          <w:tcPr>
            <w:tcW w:w="1560" w:type="dxa"/>
            <w:shd w:val="clear" w:color="auto" w:fill="auto"/>
            <w:vAlign w:val="center"/>
          </w:tcPr>
          <w:p w14:paraId="5E35A329" w14:textId="34D579CD" w:rsidR="006A4C2C" w:rsidRPr="006A4C2C" w:rsidRDefault="006A4C2C" w:rsidP="006A4C2C">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6A4C2C">
              <w:rPr>
                <w:rFonts w:ascii="Times New Roman" w:eastAsia="Calibri" w:hAnsi="Times New Roman" w:cs="Times New Roman"/>
                <w:bCs/>
                <w:sz w:val="20"/>
                <w:szCs w:val="20"/>
                <w:lang w:eastAsia="ar-SA"/>
              </w:rPr>
              <w:t xml:space="preserve">Stundas tarifa likme </w:t>
            </w:r>
            <w:r w:rsidR="005D223F">
              <w:rPr>
                <w:rFonts w:ascii="Times New Roman" w:eastAsia="Calibri" w:hAnsi="Times New Roman" w:cs="Times New Roman"/>
                <w:bCs/>
                <w:sz w:val="20"/>
                <w:szCs w:val="20"/>
                <w:lang w:eastAsia="ar-SA"/>
              </w:rPr>
              <w:t xml:space="preserve">sīkajiem </w:t>
            </w:r>
            <w:r w:rsidRPr="006A4C2C">
              <w:rPr>
                <w:rFonts w:ascii="Times New Roman" w:eastAsia="Calibri" w:hAnsi="Times New Roman" w:cs="Times New Roman"/>
                <w:bCs/>
                <w:sz w:val="20"/>
                <w:szCs w:val="20"/>
                <w:lang w:eastAsia="ar-SA"/>
              </w:rPr>
              <w:t>remontdarbiem EUR (bez PVN)</w:t>
            </w:r>
          </w:p>
        </w:tc>
        <w:tc>
          <w:tcPr>
            <w:tcW w:w="1105" w:type="dxa"/>
            <w:shd w:val="clear" w:color="auto" w:fill="auto"/>
            <w:vAlign w:val="center"/>
          </w:tcPr>
          <w:p w14:paraId="4AC1550E" w14:textId="063385B9" w:rsidR="006A4C2C" w:rsidRPr="006A4C2C" w:rsidRDefault="006A4C2C" w:rsidP="006A4C2C">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
                <w:bCs/>
                <w:caps/>
                <w:sz w:val="20"/>
                <w:szCs w:val="20"/>
                <w:lang w:eastAsia="ar-SA"/>
              </w:rPr>
              <w:t>5</w:t>
            </w:r>
          </w:p>
        </w:tc>
        <w:tc>
          <w:tcPr>
            <w:tcW w:w="1701" w:type="dxa"/>
            <w:shd w:val="clear" w:color="auto" w:fill="auto"/>
            <w:vAlign w:val="center"/>
          </w:tcPr>
          <w:p w14:paraId="75E8C8E8" w14:textId="77777777" w:rsidR="006A4C2C" w:rsidRPr="006A4C2C" w:rsidRDefault="006A4C2C" w:rsidP="006A4C2C">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14:paraId="7E706FC7"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6A4C2C">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14:paraId="3A7D1D1B" w14:textId="77777777" w:rsidR="006A4C2C" w:rsidRPr="006A4C2C" w:rsidRDefault="006A4C2C" w:rsidP="006A4C2C">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6A4C2C" w:rsidRPr="006A4C2C" w14:paraId="6BC12AAC" w14:textId="77777777" w:rsidTr="005D223F">
        <w:trPr>
          <w:trHeight w:val="941"/>
        </w:trPr>
        <w:tc>
          <w:tcPr>
            <w:tcW w:w="2126" w:type="dxa"/>
            <w:shd w:val="clear" w:color="auto" w:fill="auto"/>
            <w:vAlign w:val="center"/>
          </w:tcPr>
          <w:p w14:paraId="5CBB4CB4"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100%</w:t>
            </w:r>
          </w:p>
          <w:p w14:paraId="187A826A"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560" w:type="dxa"/>
            <w:shd w:val="clear" w:color="auto" w:fill="auto"/>
            <w:vAlign w:val="center"/>
          </w:tcPr>
          <w:p w14:paraId="2EE9DB00"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105" w:type="dxa"/>
            <w:shd w:val="clear" w:color="auto" w:fill="auto"/>
            <w:vAlign w:val="center"/>
          </w:tcPr>
          <w:p w14:paraId="5C835535"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
                <w:bCs/>
                <w:sz w:val="20"/>
                <w:szCs w:val="20"/>
                <w:lang w:eastAsia="ar-SA"/>
              </w:rPr>
              <w:t>100 punkti</w:t>
            </w:r>
          </w:p>
        </w:tc>
        <w:tc>
          <w:tcPr>
            <w:tcW w:w="1701" w:type="dxa"/>
            <w:shd w:val="clear" w:color="auto" w:fill="auto"/>
          </w:tcPr>
          <w:p w14:paraId="3568B3A9" w14:textId="77777777" w:rsidR="006A4C2C" w:rsidRPr="006A4C2C" w:rsidRDefault="006A4C2C" w:rsidP="006A4C2C">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14:paraId="0CC13955" w14:textId="77777777" w:rsidR="006A4C2C" w:rsidRPr="006A4C2C" w:rsidRDefault="006A4C2C" w:rsidP="006A4C2C">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14:paraId="6C8EFC8C" w14:textId="77777777" w:rsidR="006A4C2C" w:rsidRPr="006A4C2C" w:rsidRDefault="006A4C2C" w:rsidP="006A4C2C">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4.1.5. Punktu skaitu katram Pretendentam par Nolikuma 4.1.4.punkta tabulā minētajiem kritērijiem nosaka šādi:</w:t>
      </w:r>
    </w:p>
    <w:p w14:paraId="447B6EA3" w14:textId="0DCE1188"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4.1.5.1. Pretendenta piedāvājums ar zemāko piedāvāto līgumcenu, EUR bez PVN tiek vērtēts ar maksimāli iespējamo punktu skaitu - 95 punkti. Punkti pārējo Pretendentu piedāvājumiem tiek aprēķināti pēc šādas formulas: A </w:t>
      </w:r>
      <w:r w:rsidRPr="006A4C2C">
        <w:rPr>
          <w:rFonts w:ascii="Times New Roman" w:eastAsia="Times New Roman" w:hAnsi="Times New Roman" w:cs="Times New Roman"/>
          <w:color w:val="000000"/>
          <w:sz w:val="24"/>
          <w:szCs w:val="24"/>
          <w:vertAlign w:val="subscript"/>
        </w:rPr>
        <w:t xml:space="preserve">pret </w:t>
      </w:r>
      <w:r w:rsidRPr="006A4C2C">
        <w:rPr>
          <w:rFonts w:ascii="Times New Roman" w:eastAsia="Times New Roman" w:hAnsi="Times New Roman" w:cs="Times New Roman"/>
          <w:color w:val="000000"/>
          <w:sz w:val="24"/>
          <w:szCs w:val="24"/>
        </w:rPr>
        <w:t xml:space="preserve">=A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/A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x  95, kur</w:t>
      </w:r>
    </w:p>
    <w:p w14:paraId="4E502CB8" w14:textId="4E869ACB"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A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iegūtais punktu skaits par tā piedāvāto līgumcenu;</w:t>
      </w:r>
    </w:p>
    <w:p w14:paraId="74D06FF3" w14:textId="1CED41DA"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A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 lētākā Pretendenta piedāvātā līgumcena, EUR bez PVN;</w:t>
      </w:r>
    </w:p>
    <w:p w14:paraId="7B63A6B3" w14:textId="55041572"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A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piedāvātā līgumcena, EUR bez PVN;</w:t>
      </w:r>
    </w:p>
    <w:p w14:paraId="38FF10BF" w14:textId="1872411B"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95 - maksimāli iespējamais punktu skaits par Pretendenta piedāvāto līgumcenu, EUR bez PVN.</w:t>
      </w:r>
    </w:p>
    <w:p w14:paraId="2C3242A2" w14:textId="778A7414"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Pr="006A4C2C">
        <w:rPr>
          <w:rFonts w:ascii="Times New Roman" w:eastAsia="Times New Roman" w:hAnsi="Times New Roman" w:cs="Times New Roman"/>
          <w:sz w:val="24"/>
          <w:szCs w:val="24"/>
        </w:rPr>
        <w:t xml:space="preserve">.1.5.2. </w:t>
      </w:r>
      <w:r w:rsidRPr="006A4C2C">
        <w:rPr>
          <w:rFonts w:ascii="Times New Roman" w:eastAsia="Times New Roman" w:hAnsi="Times New Roman" w:cs="Times New Roman"/>
          <w:color w:val="000000"/>
          <w:sz w:val="24"/>
          <w:szCs w:val="24"/>
        </w:rPr>
        <w:t xml:space="preserve">Pretendenta piedāvājums ar zemāko piedāvāto stundas tarifa likmi </w:t>
      </w:r>
      <w:r w:rsidR="004E1A52" w:rsidRPr="00075EBD">
        <w:rPr>
          <w:rFonts w:ascii="Times New Roman" w:eastAsia="Times New Roman" w:hAnsi="Times New Roman" w:cs="Times New Roman"/>
          <w:color w:val="000000"/>
          <w:sz w:val="24"/>
          <w:szCs w:val="24"/>
        </w:rPr>
        <w:t>sīkajiem</w:t>
      </w:r>
      <w:r w:rsidR="004E1A52">
        <w:rPr>
          <w:rFonts w:ascii="Times New Roman" w:eastAsia="Times New Roman" w:hAnsi="Times New Roman" w:cs="Times New Roman"/>
          <w:i/>
          <w:color w:val="FF0000"/>
          <w:sz w:val="24"/>
          <w:szCs w:val="24"/>
        </w:rPr>
        <w:t xml:space="preserve"> </w:t>
      </w:r>
      <w:r w:rsidRPr="006A4C2C">
        <w:rPr>
          <w:rFonts w:ascii="Times New Roman" w:eastAsia="Times New Roman" w:hAnsi="Times New Roman" w:cs="Times New Roman"/>
          <w:color w:val="000000"/>
          <w:sz w:val="24"/>
          <w:szCs w:val="24"/>
        </w:rPr>
        <w:t xml:space="preserve">remontdarbiem, EUR bez PVN tiek vērtēts ar maksimāli iespējamo punktu skaitu - 5 punkti. Punkti pārējo Pretendentu piedāvājumiem tiek aprēķināti pēc šādas formulas: B </w:t>
      </w:r>
      <w:r w:rsidRPr="006A4C2C">
        <w:rPr>
          <w:rFonts w:ascii="Times New Roman" w:eastAsia="Times New Roman" w:hAnsi="Times New Roman" w:cs="Times New Roman"/>
          <w:color w:val="000000"/>
          <w:sz w:val="24"/>
          <w:szCs w:val="24"/>
          <w:vertAlign w:val="subscript"/>
        </w:rPr>
        <w:t xml:space="preserve">pret </w:t>
      </w:r>
      <w:r w:rsidRPr="006A4C2C">
        <w:rPr>
          <w:rFonts w:ascii="Times New Roman" w:eastAsia="Times New Roman" w:hAnsi="Times New Roman" w:cs="Times New Roman"/>
          <w:color w:val="000000"/>
          <w:sz w:val="24"/>
          <w:szCs w:val="24"/>
        </w:rPr>
        <w:t xml:space="preserve">=B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/B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x  5, kur</w:t>
      </w:r>
    </w:p>
    <w:p w14:paraId="1F331320" w14:textId="5C2ABE8B"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B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iegūtais punktu skaits par tā piedāvāto stundas tarifa likmi </w:t>
      </w:r>
      <w:r w:rsidR="004E1A52" w:rsidRPr="00075EBD">
        <w:rPr>
          <w:rFonts w:ascii="Times New Roman" w:eastAsia="Times New Roman" w:hAnsi="Times New Roman" w:cs="Times New Roman"/>
          <w:color w:val="000000"/>
          <w:sz w:val="24"/>
          <w:szCs w:val="24"/>
        </w:rPr>
        <w:t>sīkajiem</w:t>
      </w:r>
      <w:r w:rsidR="004E1A52"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rPr>
        <w:t>remontdarbiem;</w:t>
      </w:r>
    </w:p>
    <w:p w14:paraId="0571770A" w14:textId="5CA5419A"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B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 lētākā Pretendenta piedāvātā stundas tarifa </w:t>
      </w:r>
      <w:r w:rsidRPr="00075EBD">
        <w:rPr>
          <w:rFonts w:ascii="Times New Roman" w:eastAsia="Times New Roman" w:hAnsi="Times New Roman" w:cs="Times New Roman"/>
          <w:color w:val="000000"/>
          <w:sz w:val="24"/>
          <w:szCs w:val="24"/>
        </w:rPr>
        <w:t xml:space="preserve">likme </w:t>
      </w:r>
      <w:r w:rsidR="004E1A52" w:rsidRPr="00075EBD">
        <w:rPr>
          <w:rFonts w:ascii="Times New Roman" w:eastAsia="Times New Roman" w:hAnsi="Times New Roman" w:cs="Times New Roman"/>
          <w:color w:val="000000"/>
          <w:sz w:val="24"/>
          <w:szCs w:val="24"/>
        </w:rPr>
        <w:t>sīkajiem</w:t>
      </w:r>
      <w:r w:rsidR="004E1A52"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rPr>
        <w:t>remontdarbiem, EUR bez PVN;</w:t>
      </w:r>
    </w:p>
    <w:p w14:paraId="6CF067E3" w14:textId="41F60EDF"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B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piedāvātā stundas tarifa </w:t>
      </w:r>
      <w:r w:rsidRPr="00075EBD">
        <w:rPr>
          <w:rFonts w:ascii="Times New Roman" w:eastAsia="Times New Roman" w:hAnsi="Times New Roman" w:cs="Times New Roman"/>
          <w:color w:val="000000"/>
          <w:sz w:val="24"/>
          <w:szCs w:val="24"/>
        </w:rPr>
        <w:t xml:space="preserve">likme </w:t>
      </w:r>
      <w:r w:rsidR="004E1A52" w:rsidRPr="00075EBD">
        <w:rPr>
          <w:rFonts w:ascii="Times New Roman" w:eastAsia="Times New Roman" w:hAnsi="Times New Roman" w:cs="Times New Roman"/>
          <w:color w:val="000000"/>
          <w:sz w:val="24"/>
          <w:szCs w:val="24"/>
        </w:rPr>
        <w:t>sīkajiem</w:t>
      </w:r>
      <w:r w:rsidR="004E1A52"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rPr>
        <w:t>remontdarbiem, EUR bez PVN;</w:t>
      </w:r>
    </w:p>
    <w:p w14:paraId="5DCE6494" w14:textId="016FFEFB" w:rsidR="006A4C2C" w:rsidRPr="006A4C2C" w:rsidRDefault="006A4C2C" w:rsidP="006A4C2C">
      <w:pPr>
        <w:tabs>
          <w:tab w:val="left" w:pos="709"/>
          <w:tab w:val="left" w:pos="2127"/>
          <w:tab w:val="left" w:pos="2640"/>
        </w:tabs>
        <w:spacing w:after="0" w:line="240" w:lineRule="auto"/>
        <w:ind w:left="426"/>
        <w:jc w:val="both"/>
        <w:rPr>
          <w:rFonts w:ascii="Times New Roman" w:eastAsia="Times New Roman" w:hAnsi="Times New Roman" w:cs="Times New Roman"/>
          <w:sz w:val="24"/>
          <w:szCs w:val="24"/>
        </w:rPr>
      </w:pPr>
      <w:r w:rsidRPr="006A4C2C">
        <w:rPr>
          <w:rFonts w:ascii="Times New Roman" w:eastAsia="Times New Roman" w:hAnsi="Times New Roman" w:cs="Times New Roman"/>
          <w:color w:val="000000"/>
          <w:sz w:val="24"/>
          <w:szCs w:val="24"/>
        </w:rPr>
        <w:t xml:space="preserve"> 5 - maksimāli iespējamais punktu skaits par </w:t>
      </w:r>
      <w:r w:rsidR="004E1A52" w:rsidRPr="006A4C2C">
        <w:rPr>
          <w:rFonts w:ascii="Times New Roman" w:eastAsia="Times New Roman" w:hAnsi="Times New Roman" w:cs="Times New Roman"/>
          <w:color w:val="000000"/>
          <w:sz w:val="24"/>
          <w:szCs w:val="24"/>
        </w:rPr>
        <w:t xml:space="preserve">stundas tarifa </w:t>
      </w:r>
      <w:r w:rsidR="004E1A52" w:rsidRPr="00075EBD">
        <w:rPr>
          <w:rFonts w:ascii="Times New Roman" w:eastAsia="Times New Roman" w:hAnsi="Times New Roman" w:cs="Times New Roman"/>
          <w:color w:val="000000"/>
          <w:sz w:val="24"/>
          <w:szCs w:val="24"/>
        </w:rPr>
        <w:t>likmi sīkajiem</w:t>
      </w:r>
      <w:r w:rsidR="004E1A52">
        <w:rPr>
          <w:rFonts w:ascii="Times New Roman" w:eastAsia="Times New Roman" w:hAnsi="Times New Roman" w:cs="Times New Roman"/>
          <w:i/>
          <w:color w:val="FF0000"/>
          <w:sz w:val="24"/>
          <w:szCs w:val="24"/>
        </w:rPr>
        <w:t xml:space="preserve"> </w:t>
      </w:r>
      <w:r w:rsidR="004E1A52" w:rsidRPr="006A4C2C">
        <w:rPr>
          <w:rFonts w:ascii="Times New Roman" w:eastAsia="Times New Roman" w:hAnsi="Times New Roman" w:cs="Times New Roman"/>
          <w:color w:val="000000"/>
          <w:sz w:val="24"/>
          <w:szCs w:val="24"/>
        </w:rPr>
        <w:t>remontdarbiem</w:t>
      </w:r>
      <w:r w:rsidRPr="006A4C2C">
        <w:rPr>
          <w:rFonts w:ascii="Times New Roman" w:eastAsia="Times New Roman" w:hAnsi="Times New Roman" w:cs="Times New Roman"/>
          <w:color w:val="000000"/>
          <w:sz w:val="24"/>
          <w:szCs w:val="24"/>
        </w:rPr>
        <w:t>, EUR bez PVN</w:t>
      </w:r>
      <w:r w:rsidR="004E1A52">
        <w:rPr>
          <w:rFonts w:ascii="Times New Roman" w:eastAsia="Times New Roman" w:hAnsi="Times New Roman" w:cs="Times New Roman"/>
          <w:color w:val="000000"/>
          <w:sz w:val="24"/>
          <w:szCs w:val="24"/>
        </w:rPr>
        <w:t>.</w:t>
      </w:r>
    </w:p>
    <w:p w14:paraId="51F55802" w14:textId="55A5CD27" w:rsidR="006A4C2C" w:rsidRPr="006A4C2C" w:rsidRDefault="006A4C2C" w:rsidP="006A4C2C">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4</w:t>
      </w:r>
      <w:r w:rsidRPr="006A4C2C">
        <w:rPr>
          <w:rFonts w:ascii="Times New Roman" w:eastAsia="Times New Roman" w:hAnsi="Times New Roman" w:cs="Times New Roman"/>
          <w:color w:val="000000"/>
          <w:sz w:val="24"/>
          <w:szCs w:val="24"/>
        </w:rPr>
        <w:t>.1.6. Kopējais katra Pretendenta iegūtais punktu skaits tiek aprēķināts šādi: P=A+B (P– Pretendenta piedāvājuma skaitliskais vērtējums).</w:t>
      </w:r>
    </w:p>
    <w:p w14:paraId="4C3E2130" w14:textId="55BE8FE0" w:rsidR="006A4C2C" w:rsidRPr="006A4C2C" w:rsidRDefault="006A4C2C" w:rsidP="006A4C2C">
      <w:p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6A4C2C">
        <w:rPr>
          <w:rFonts w:ascii="Times New Roman" w:eastAsia="Times New Roman" w:hAnsi="Times New Roman" w:cs="Times New Roman"/>
          <w:color w:val="000000"/>
          <w:sz w:val="24"/>
          <w:szCs w:val="24"/>
        </w:rPr>
        <w:t>.1.7. Par saimnieciski visizdevīgāko piedāvājumu tiks atzīts piedāvājums, kurš ieguvis visaugstāko punktu skaitu. Maksimālais punktu skaits ir 100 (simts) punkti.</w:t>
      </w:r>
    </w:p>
    <w:p w14:paraId="068C0DD3" w14:textId="20FB9626" w:rsidR="006A4C2C" w:rsidRPr="006A4C2C" w:rsidRDefault="006A4C2C" w:rsidP="006A4C2C">
      <w:p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6A4C2C">
        <w:rPr>
          <w:rFonts w:ascii="Times New Roman" w:eastAsia="Times New Roman" w:hAnsi="Times New Roman" w:cs="Times New Roman"/>
          <w:color w:val="000000"/>
          <w:sz w:val="24"/>
          <w:szCs w:val="24"/>
        </w:rPr>
        <w:t xml:space="preserve">.1.8. Ja Pasūtītājs pirms lēmuma pieņemšanas konstatē, ka diviem vai vairākiem Pretendentiem ir vienāds punktu skaits, Pasūtītājs izvēlas tā Pretendenta piedāvājumu, kuram ir augstāks vērtējums </w:t>
      </w:r>
      <w:r w:rsidR="00CE3C95">
        <w:rPr>
          <w:rFonts w:ascii="Times New Roman" w:eastAsia="Times New Roman" w:hAnsi="Times New Roman" w:cs="Times New Roman"/>
          <w:color w:val="000000"/>
          <w:sz w:val="24"/>
          <w:szCs w:val="24"/>
        </w:rPr>
        <w:t>(</w:t>
      </w:r>
      <w:r w:rsidRPr="006A4C2C">
        <w:rPr>
          <w:rFonts w:ascii="Times New Roman" w:eastAsia="Times New Roman" w:hAnsi="Times New Roman" w:cs="Times New Roman"/>
          <w:color w:val="000000"/>
          <w:sz w:val="24"/>
          <w:szCs w:val="24"/>
        </w:rPr>
        <w:t>A</w:t>
      </w:r>
      <w:r w:rsidR="00CE3C95">
        <w:rPr>
          <w:rFonts w:ascii="Times New Roman" w:eastAsia="Times New Roman" w:hAnsi="Times New Roman" w:cs="Times New Roman"/>
          <w:color w:val="000000"/>
          <w:sz w:val="24"/>
          <w:szCs w:val="24"/>
        </w:rPr>
        <w:t>)</w:t>
      </w:r>
      <w:r w:rsidRPr="006A4C2C">
        <w:rPr>
          <w:rFonts w:ascii="Times New Roman" w:eastAsia="Times New Roman" w:hAnsi="Times New Roman" w:cs="Times New Roman"/>
          <w:color w:val="000000"/>
          <w:sz w:val="24"/>
          <w:szCs w:val="24"/>
        </w:rPr>
        <w:t xml:space="preserve"> kritērijā.</w:t>
      </w:r>
    </w:p>
    <w:p w14:paraId="45FB13E5"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4.2. Aritmētisku kļūdu labošana</w:t>
      </w:r>
    </w:p>
    <w:p w14:paraId="4C371387" w14:textId="12E6BAF0" w:rsidR="006A4C2C" w:rsidRPr="006A4C2C" w:rsidRDefault="006A4C2C" w:rsidP="006A4C2C">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Aritmētisku kļūdu labošanu Iepirkuma komisija veic saskaņā ar P</w:t>
      </w:r>
      <w:r w:rsidR="00CE3C95">
        <w:rPr>
          <w:rFonts w:ascii="Times New Roman" w:eastAsia="Calibri" w:hAnsi="Times New Roman" w:cs="Calibri"/>
          <w:color w:val="000000"/>
          <w:sz w:val="24"/>
          <w:szCs w:val="24"/>
          <w:u w:color="000000"/>
          <w:bdr w:val="nil"/>
          <w:lang w:eastAsia="lv-LV"/>
        </w:rPr>
        <w:t>IL</w:t>
      </w:r>
      <w:r w:rsidRPr="006A4C2C">
        <w:rPr>
          <w:rFonts w:ascii="Times New Roman" w:eastAsia="Calibri" w:hAnsi="Times New Roman" w:cs="Calibri"/>
          <w:color w:val="000000"/>
          <w:sz w:val="24"/>
          <w:szCs w:val="24"/>
          <w:u w:color="000000"/>
          <w:bdr w:val="nil"/>
          <w:lang w:eastAsia="lv-LV"/>
        </w:rPr>
        <w:t xml:space="preserve"> 41.panta devīto daļu.</w:t>
      </w:r>
    </w:p>
    <w:p w14:paraId="77F50BFD"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4.3. Nepamatoti lēta piedāvājuma noteikšana</w:t>
      </w:r>
    </w:p>
    <w:p w14:paraId="0ED9E2F9" w14:textId="39100F88"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w:t>
      </w:r>
      <w:r w:rsidR="00CE3C95">
        <w:rPr>
          <w:rFonts w:ascii="Times New Roman" w:eastAsia="Calibri" w:hAnsi="Times New Roman" w:cs="Calibri"/>
          <w:color w:val="000000"/>
          <w:sz w:val="24"/>
          <w:szCs w:val="24"/>
          <w:u w:color="000000"/>
          <w:bdr w:val="nil"/>
          <w:lang w:eastAsia="lv-LV"/>
        </w:rPr>
        <w:t>IL</w:t>
      </w:r>
      <w:r w:rsidRPr="006A4C2C">
        <w:rPr>
          <w:rFonts w:ascii="Times New Roman" w:eastAsia="Calibri" w:hAnsi="Times New Roman" w:cs="Calibri"/>
          <w:color w:val="000000"/>
          <w:sz w:val="24"/>
          <w:szCs w:val="24"/>
          <w:u w:color="000000"/>
          <w:bdr w:val="nil"/>
          <w:lang w:eastAsia="lv-LV"/>
        </w:rPr>
        <w:t xml:space="preserve"> 53.pantu.</w:t>
      </w:r>
    </w:p>
    <w:p w14:paraId="57E519E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B1EF27C" w14:textId="77777777" w:rsidR="006A4C2C" w:rsidRPr="006A4C2C" w:rsidRDefault="006A4C2C" w:rsidP="006A4C2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4.4.</w:t>
      </w:r>
      <w:r w:rsidRPr="006A4C2C">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3D492A6E" w14:textId="77777777" w:rsidR="006A4C2C" w:rsidRPr="006A4C2C" w:rsidRDefault="006A4C2C" w:rsidP="006A4C2C">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4.5.</w:t>
      </w:r>
      <w:r w:rsidRPr="006A4C2C">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3AED9E52"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8DF79E5"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6A4C2C">
        <w:rPr>
          <w:rFonts w:ascii="Times New Roman" w:eastAsia="Calibri" w:hAnsi="Times New Roman" w:cs="Calibri"/>
          <w:b/>
          <w:bCs/>
          <w:color w:val="000000"/>
          <w:sz w:val="28"/>
          <w:szCs w:val="28"/>
          <w:u w:color="000000"/>
          <w:bdr w:val="nil"/>
          <w:lang w:eastAsia="lv-LV"/>
        </w:rPr>
        <w:t>5. Iepirkuma līgums</w:t>
      </w:r>
    </w:p>
    <w:p w14:paraId="40541252" w14:textId="34940633"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5.1.</w:t>
      </w:r>
      <w:r w:rsidRPr="006A4C2C">
        <w:rPr>
          <w:rFonts w:ascii="Times New Roman" w:eastAsia="Calibri" w:hAnsi="Times New Roman" w:cs="Calibri"/>
          <w:color w:val="000000"/>
          <w:sz w:val="24"/>
          <w:szCs w:val="24"/>
          <w:u w:color="000000"/>
          <w:bdr w:val="nil"/>
          <w:lang w:eastAsia="lv-LV"/>
        </w:rPr>
        <w:tab/>
        <w:t xml:space="preserve">Pasūtītājs slēgs iepirkuma līgumu (Nolikuma </w:t>
      </w:r>
      <w:r w:rsidR="00EA1CB5">
        <w:rPr>
          <w:rFonts w:ascii="Times New Roman" w:eastAsia="Calibri" w:hAnsi="Times New Roman" w:cs="Calibri"/>
          <w:color w:val="000000"/>
          <w:sz w:val="24"/>
          <w:szCs w:val="24"/>
          <w:u w:color="000000"/>
          <w:bdr w:val="nil"/>
          <w:lang w:eastAsia="lv-LV"/>
        </w:rPr>
        <w:t>5</w:t>
      </w:r>
      <w:r w:rsidRPr="006A4C2C">
        <w:rPr>
          <w:rFonts w:ascii="Times New Roman" w:eastAsia="Calibri" w:hAnsi="Times New Roman" w:cs="Calibri"/>
          <w:color w:val="000000"/>
          <w:sz w:val="24"/>
          <w:szCs w:val="24"/>
          <w:u w:color="000000"/>
          <w:bdr w:val="nil"/>
          <w:lang w:eastAsia="lv-LV"/>
        </w:rPr>
        <w:t>.pielikums)</w:t>
      </w:r>
      <w:r w:rsidRPr="006A4C2C">
        <w:rPr>
          <w:rFonts w:ascii="Times New Roman" w:eastAsia="Calibri" w:hAnsi="Times New Roman" w:cs="Calibri"/>
          <w:i/>
          <w:iCs/>
          <w:color w:val="FF0000"/>
          <w:sz w:val="24"/>
          <w:szCs w:val="24"/>
          <w:u w:color="FF0000"/>
          <w:bdr w:val="nil"/>
          <w:lang w:eastAsia="lv-LV"/>
        </w:rPr>
        <w:t xml:space="preserve"> </w:t>
      </w:r>
      <w:r w:rsidRPr="006A4C2C">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14:paraId="744F9C3E" w14:textId="77777777" w:rsidR="006A4C2C" w:rsidRPr="006A4C2C" w:rsidRDefault="006A4C2C" w:rsidP="006A4C2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5.2.</w:t>
      </w:r>
      <w:r w:rsidRPr="006A4C2C">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6A4C2C">
        <w:rPr>
          <w:rFonts w:ascii="Times New Roman" w:eastAsia="Calibri" w:hAnsi="Times New Roman" w:cs="Calibri"/>
          <w:color w:val="FF0000"/>
          <w:sz w:val="24"/>
          <w:szCs w:val="24"/>
          <w:u w:color="FF0000"/>
          <w:bdr w:val="nil"/>
          <w:lang w:eastAsia="lv-LV"/>
        </w:rPr>
        <w:t xml:space="preserve"> </w:t>
      </w:r>
      <w:r w:rsidRPr="006A4C2C">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2D29E92A" w14:textId="278CAB32"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5.3.</w:t>
      </w:r>
      <w:r w:rsidRPr="006A4C2C">
        <w:rPr>
          <w:rFonts w:ascii="Times New Roman" w:eastAsia="Calibri" w:hAnsi="Times New Roman" w:cs="Calibri"/>
          <w:color w:val="000000"/>
          <w:sz w:val="24"/>
          <w:szCs w:val="24"/>
          <w:u w:color="000000"/>
          <w:bdr w:val="nil"/>
          <w:lang w:eastAsia="lv-LV"/>
        </w:rPr>
        <w:tab/>
        <w:t xml:space="preserve">Ja uzvarējušais Pretendents kavējas vai atsakās slēgt iepirkuma līgumu Nolikuma </w:t>
      </w:r>
      <w:r w:rsidR="004A7DDD">
        <w:rPr>
          <w:rFonts w:ascii="Times New Roman" w:eastAsia="Calibri" w:hAnsi="Times New Roman" w:cs="Calibri"/>
          <w:color w:val="000000"/>
          <w:sz w:val="24"/>
          <w:szCs w:val="24"/>
          <w:u w:color="000000"/>
          <w:bdr w:val="nil"/>
          <w:lang w:eastAsia="lv-LV"/>
        </w:rPr>
        <w:t>5</w:t>
      </w:r>
      <w:r w:rsidRPr="006A4C2C">
        <w:rPr>
          <w:rFonts w:ascii="Times New Roman" w:eastAsia="Calibri" w:hAnsi="Times New Roman" w:cs="Calibri"/>
          <w:color w:val="000000"/>
          <w:sz w:val="24"/>
          <w:szCs w:val="24"/>
          <w:u w:color="000000"/>
          <w:bdr w:val="nil"/>
          <w:lang w:eastAsia="lv-LV"/>
        </w:rPr>
        <w:t>.2.punktā minētajā termiņā, iepirkuma līgums tiks slēgts ar nākamo Pretendentu, kurš iesniedzis saimnieciski visizdevīgāko piedāvājumu.</w:t>
      </w:r>
    </w:p>
    <w:p w14:paraId="3BE2C6CD" w14:textId="491542F7" w:rsidR="006A4C2C" w:rsidRPr="006A4C2C" w:rsidRDefault="006A4C2C" w:rsidP="006A4C2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5.4.</w:t>
      </w:r>
      <w:r w:rsidRPr="006A4C2C">
        <w:rPr>
          <w:rFonts w:ascii="Times New Roman" w:eastAsia="Calibri" w:hAnsi="Times New Roman" w:cs="Calibri"/>
          <w:color w:val="000000"/>
          <w:sz w:val="24"/>
          <w:szCs w:val="24"/>
          <w:u w:color="000000"/>
          <w:bdr w:val="nil"/>
          <w:lang w:eastAsia="lv-LV"/>
        </w:rPr>
        <w:tab/>
        <w:t>Grozījumus iepirkuma līgumā, izdara, ievērojot P</w:t>
      </w:r>
      <w:r w:rsidR="00560BAD">
        <w:rPr>
          <w:rFonts w:ascii="Times New Roman" w:eastAsia="Calibri" w:hAnsi="Times New Roman" w:cs="Calibri"/>
          <w:color w:val="000000"/>
          <w:sz w:val="24"/>
          <w:szCs w:val="24"/>
          <w:u w:color="000000"/>
          <w:bdr w:val="nil"/>
          <w:lang w:eastAsia="lv-LV"/>
        </w:rPr>
        <w:t>IL</w:t>
      </w:r>
      <w:r w:rsidRPr="006A4C2C">
        <w:rPr>
          <w:rFonts w:ascii="Times New Roman" w:eastAsia="Calibri" w:hAnsi="Times New Roman" w:cs="Calibri"/>
          <w:color w:val="000000"/>
          <w:sz w:val="24"/>
          <w:szCs w:val="24"/>
          <w:u w:color="000000"/>
          <w:bdr w:val="nil"/>
          <w:lang w:eastAsia="lv-LV"/>
        </w:rPr>
        <w:t xml:space="preserve"> 61.panta noteikumus.</w:t>
      </w:r>
    </w:p>
    <w:p w14:paraId="05F17873"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 xml:space="preserve">6. </w:t>
      </w:r>
      <w:r w:rsidRPr="00882FA9">
        <w:rPr>
          <w:rFonts w:ascii="Times New Roman" w:eastAsia="Calibri" w:hAnsi="Times New Roman" w:cs="Calibri"/>
          <w:b/>
          <w:bCs/>
          <w:color w:val="000000"/>
          <w:kern w:val="32"/>
          <w:sz w:val="26"/>
          <w:szCs w:val="26"/>
          <w:u w:color="000000"/>
          <w:bdr w:val="nil"/>
          <w:lang w:eastAsia="lv-LV"/>
        </w:rPr>
        <w:t>Iepirkuma komisijas tiesības un pienākumi</w:t>
      </w:r>
    </w:p>
    <w:p w14:paraId="1BA67C51"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6.1.Iepirkuma komisijas tiesības</w:t>
      </w:r>
    </w:p>
    <w:p w14:paraId="5CFBED2A"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Calibri" w:hAnsi="Times New Roman" w:cs="Calibri"/>
          <w:color w:val="000000"/>
          <w:sz w:val="24"/>
          <w:szCs w:val="24"/>
          <w:u w:color="000000"/>
          <w:bdr w:val="nil"/>
          <w:lang w:eastAsia="lv-LV"/>
        </w:rPr>
        <w:t>6.1.1.</w:t>
      </w:r>
      <w:r w:rsidRPr="006A4C2C">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47C657DF"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6.1.2.</w:t>
      </w:r>
      <w:r w:rsidRPr="006A4C2C">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1F25EA45"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lastRenderedPageBreak/>
        <w:t>6.1.3.</w:t>
      </w:r>
      <w:r w:rsidRPr="006A4C2C">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0C990DE5"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6.1.4.</w:t>
      </w:r>
      <w:r w:rsidRPr="006A4C2C">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6A4C2C">
        <w:rPr>
          <w:rFonts w:ascii="Times New Roman" w:eastAsia="Times New Roman" w:hAnsi="Times New Roman" w:cs="Times New Roman"/>
          <w:sz w:val="24"/>
          <w:szCs w:val="24"/>
        </w:rPr>
        <w:softHyphen/>
        <w:t>šanai.</w:t>
      </w:r>
    </w:p>
    <w:p w14:paraId="66B6BFD7"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6.1.5.</w:t>
      </w:r>
      <w:r w:rsidRPr="006A4C2C">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0BEA770C" w14:textId="77777777" w:rsidR="006A4C2C" w:rsidRPr="006A4C2C" w:rsidRDefault="006A4C2C" w:rsidP="006A4C2C">
      <w:pPr>
        <w:spacing w:after="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6.1.6.</w:t>
      </w:r>
      <w:r w:rsidRPr="006A4C2C">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6A4C2C">
          <w:rPr>
            <w:rFonts w:ascii="Times New Roman" w:eastAsia="Times New Roman" w:hAnsi="Times New Roman" w:cs="Times New Roman"/>
            <w:sz w:val="24"/>
            <w:szCs w:val="24"/>
          </w:rPr>
          <w:t>pieteikums</w:t>
        </w:r>
      </w:smartTag>
      <w:r w:rsidRPr="006A4C2C">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3CE5B5F7"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6.1.7.</w:t>
      </w:r>
      <w:r w:rsidRPr="006A4C2C">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7EA9F3E" w14:textId="77777777" w:rsidR="005B55F6" w:rsidRPr="00902431" w:rsidRDefault="006A4C2C" w:rsidP="005B55F6">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 xml:space="preserve">6.1.8.  </w:t>
      </w:r>
      <w:r w:rsidR="005B55F6" w:rsidRPr="0041686E">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w:t>
      </w:r>
      <w:r w:rsidR="005B55F6">
        <w:rPr>
          <w:rFonts w:ascii="Times New Roman" w:eastAsia="Times New Roman" w:hAnsi="Times New Roman" w:cs="Times New Roman"/>
          <w:sz w:val="24"/>
          <w:szCs w:val="24"/>
          <w:lang w:eastAsia="lv-LV"/>
        </w:rPr>
        <w:t xml:space="preserve"> daļā minētajiem gadījumiem</w:t>
      </w:r>
      <w:r w:rsidR="005B55F6" w:rsidRPr="00902431">
        <w:rPr>
          <w:rFonts w:ascii="Times New Roman" w:eastAsia="Times New Roman" w:hAnsi="Times New Roman" w:cs="Times New Roman"/>
          <w:sz w:val="24"/>
          <w:szCs w:val="24"/>
          <w:lang w:eastAsia="lv-LV"/>
        </w:rPr>
        <w:t>. Izslēgšanas nosacījumu pārbaudi Pasūtītājs veic atbilstoši PIL 9.panta devītajā, desmitajā, vienpadsmitajā un divpadsmitajā daļā noteiktajam.</w:t>
      </w:r>
    </w:p>
    <w:p w14:paraId="42E5BC4E" w14:textId="5A6853C0" w:rsidR="005B55F6" w:rsidRPr="005B55F6" w:rsidRDefault="005B55F6" w:rsidP="005B55F6">
      <w:pPr>
        <w:pStyle w:val="BodyText"/>
        <w:spacing w:after="0"/>
        <w:ind w:left="680" w:hanging="680"/>
        <w:jc w:val="both"/>
        <w:rPr>
          <w:i/>
          <w:color w:val="FF0000"/>
          <w:lang w:val="lv-LV"/>
        </w:rPr>
      </w:pPr>
      <w:r w:rsidRPr="00902431">
        <w:rPr>
          <w:lang w:eastAsia="lv-LV"/>
        </w:rPr>
        <w:t xml:space="preserve">6.1.9. </w:t>
      </w:r>
      <w:r w:rsidRPr="00902431">
        <w:rPr>
          <w:lang w:val="lv-LV"/>
        </w:rPr>
        <w:t xml:space="preserve">Pirms lēmuma pieņemšanas par līguma slēgšanas tiesību piešķiršanu, Iepirkuma komisija attiecībā uz Pretendentu, kuram būtu piešķiramas līguma slēgšanas tiesības, veic pārbaudi par </w:t>
      </w:r>
      <w:r w:rsidRPr="00902431">
        <w:rPr>
          <w:bCs/>
          <w:lang w:val="lv-LV"/>
        </w:rPr>
        <w:t>Starptautisko un Latvijas Republikas nacionālo sankciju likuma 11.</w:t>
      </w:r>
      <w:r w:rsidRPr="00902431">
        <w:rPr>
          <w:bCs/>
          <w:vertAlign w:val="superscript"/>
          <w:lang w:val="lv-LV"/>
        </w:rPr>
        <w:t xml:space="preserve">1 </w:t>
      </w:r>
      <w:r w:rsidRPr="00902431">
        <w:rPr>
          <w:bCs/>
          <w:lang w:val="lv-LV"/>
        </w:rPr>
        <w:t>panta pirmajā un otrajā daļā minēto izslēgšanas gadījumu esamību</w:t>
      </w:r>
      <w:r w:rsidRPr="00902431">
        <w:rPr>
          <w:lang w:val="lv-LV"/>
        </w:rPr>
        <w:t xml:space="preserve"> </w:t>
      </w:r>
      <w:r w:rsidRPr="00902431">
        <w:rPr>
          <w:bCs/>
          <w:lang w:val="lv-LV"/>
        </w:rPr>
        <w:t>Starptautisko un Latvijas Republikas nacionālo sankciju likuma 11.</w:t>
      </w:r>
      <w:r w:rsidRPr="00902431">
        <w:rPr>
          <w:bCs/>
          <w:vertAlign w:val="superscript"/>
          <w:lang w:val="lv-LV"/>
        </w:rPr>
        <w:t xml:space="preserve">1 </w:t>
      </w:r>
      <w:r w:rsidRPr="00902431">
        <w:rPr>
          <w:bCs/>
          <w:lang w:val="lv-LV"/>
        </w:rPr>
        <w:t xml:space="preserve">pantā </w:t>
      </w:r>
      <w:r w:rsidRPr="00902431">
        <w:rPr>
          <w:lang w:val="lv-LV"/>
        </w:rPr>
        <w:t>noteiktajā kārtībā.</w:t>
      </w:r>
      <w:bookmarkStart w:id="4" w:name="_Toc53909470"/>
      <w:bookmarkStart w:id="5" w:name="_Toc61422136"/>
      <w:bookmarkStart w:id="6" w:name="_Toc59334731"/>
      <w:bookmarkEnd w:id="4"/>
      <w:bookmarkEnd w:id="5"/>
      <w:bookmarkEnd w:id="6"/>
    </w:p>
    <w:p w14:paraId="54ED5A01" w14:textId="3C2F9A82" w:rsidR="006A4C2C" w:rsidRPr="006A4C2C" w:rsidRDefault="006A4C2C" w:rsidP="006A4C2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6.1.</w:t>
      </w:r>
      <w:r w:rsidR="005B55F6">
        <w:rPr>
          <w:rFonts w:ascii="Times New Roman" w:eastAsia="Times New Roman" w:hAnsi="Times New Roman" w:cs="Times New Roman"/>
          <w:sz w:val="24"/>
          <w:szCs w:val="24"/>
        </w:rPr>
        <w:t>10</w:t>
      </w:r>
      <w:r w:rsidRPr="006A4C2C">
        <w:rPr>
          <w:rFonts w:ascii="Times New Roman" w:eastAsia="Times New Roman" w:hAnsi="Times New Roman" w:cs="Times New Roman"/>
          <w:sz w:val="24"/>
          <w:szCs w:val="24"/>
        </w:rPr>
        <w:t xml:space="preserve">. Izvēlēties nākamo saimnieciski visizdevīgāko piedāvājumu, ja izraudzītais Pretendents atsakās slēgt iepirkuma līgumu ar Pasūtītāju. </w:t>
      </w:r>
    </w:p>
    <w:p w14:paraId="30A2B49A" w14:textId="0EF4038C" w:rsidR="006A4C2C" w:rsidRPr="006A4C2C" w:rsidRDefault="006A4C2C" w:rsidP="006A4C2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6.1.1</w:t>
      </w:r>
      <w:r w:rsidR="005B55F6">
        <w:rPr>
          <w:rFonts w:ascii="Times New Roman" w:eastAsia="Times New Roman" w:hAnsi="Times New Roman" w:cs="Times New Roman"/>
          <w:sz w:val="24"/>
          <w:szCs w:val="24"/>
        </w:rPr>
        <w:t>1</w:t>
      </w:r>
      <w:r w:rsidRPr="006A4C2C">
        <w:rPr>
          <w:rFonts w:ascii="Times New Roman" w:eastAsia="Times New Roman" w:hAnsi="Times New Roman" w:cs="Times New Roman"/>
          <w:sz w:val="24"/>
          <w:szCs w:val="24"/>
        </w:rPr>
        <w:t>. Lemt par iepirkuma izbeigšanu vai pārtraukšanu.</w:t>
      </w:r>
    </w:p>
    <w:p w14:paraId="1D1DC7FF" w14:textId="46A11A93" w:rsidR="00294A54" w:rsidRDefault="006A4C2C" w:rsidP="00294A5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ar-SA"/>
        </w:rPr>
        <w:t>6.1.1</w:t>
      </w:r>
      <w:r w:rsidR="001A7CC3">
        <w:rPr>
          <w:rFonts w:ascii="Times New Roman" w:eastAsia="Times New Roman" w:hAnsi="Times New Roman" w:cs="Times New Roman"/>
          <w:sz w:val="24"/>
          <w:szCs w:val="24"/>
          <w:lang w:eastAsia="ar-SA"/>
        </w:rPr>
        <w:t>2</w:t>
      </w:r>
      <w:r w:rsidRPr="006A4C2C">
        <w:rPr>
          <w:rFonts w:ascii="Times New Roman" w:eastAsia="Times New Roman" w:hAnsi="Times New Roman" w:cs="Times New Roman"/>
          <w:sz w:val="24"/>
          <w:szCs w:val="24"/>
          <w:lang w:eastAsia="ar-SA"/>
        </w:rPr>
        <w:t>. Neizvēlēties nevienu no piedāvājumiem, ja tie pārsniedz Siguldas novada pašvaldības budžetā piešķirtos līdzekļus.</w:t>
      </w:r>
    </w:p>
    <w:p w14:paraId="64BC1834" w14:textId="70E54B87" w:rsidR="006A4C2C" w:rsidRPr="006A4C2C" w:rsidRDefault="006A4C2C" w:rsidP="00294A5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6.1.1</w:t>
      </w:r>
      <w:r w:rsidR="001A7CC3">
        <w:rPr>
          <w:rFonts w:ascii="Times New Roman" w:eastAsia="Times New Roman" w:hAnsi="Times New Roman" w:cs="Times New Roman"/>
          <w:sz w:val="24"/>
          <w:szCs w:val="24"/>
        </w:rPr>
        <w:t>3</w:t>
      </w:r>
      <w:r w:rsidRPr="006A4C2C">
        <w:rPr>
          <w:rFonts w:ascii="Times New Roman" w:eastAsia="Times New Roman" w:hAnsi="Times New Roman" w:cs="Times New Roman"/>
          <w:sz w:val="24"/>
          <w:szCs w:val="24"/>
        </w:rPr>
        <w:t>. Noraidīt piedāvājumus, ja tie neatbilst iepirkuma Nolikuma prasībām</w:t>
      </w:r>
      <w:r w:rsidR="00432247">
        <w:rPr>
          <w:rFonts w:ascii="Times New Roman" w:eastAsia="Times New Roman" w:hAnsi="Times New Roman" w:cs="Times New Roman"/>
          <w:sz w:val="24"/>
          <w:szCs w:val="24"/>
        </w:rPr>
        <w:t xml:space="preserve"> vai </w:t>
      </w:r>
      <w:r w:rsidR="00294A54">
        <w:rPr>
          <w:rFonts w:ascii="Times New Roman" w:eastAsia="Times New Roman" w:hAnsi="Times New Roman" w:cs="Times New Roman"/>
          <w:sz w:val="24"/>
          <w:szCs w:val="24"/>
        </w:rPr>
        <w:t>P</w:t>
      </w:r>
      <w:r w:rsidR="00432247" w:rsidRPr="00866B23">
        <w:rPr>
          <w:rFonts w:ascii="Times New Roman" w:eastAsia="Times New Roman" w:hAnsi="Times New Roman" w:cs="Times New Roman"/>
          <w:sz w:val="24"/>
          <w:szCs w:val="24"/>
        </w:rPr>
        <w:t>retendents ir sniedzis nepatiesu informāciju savas kvalifikācijas novērtēšanai</w:t>
      </w:r>
      <w:r w:rsidR="00294A54">
        <w:rPr>
          <w:rFonts w:ascii="Times New Roman" w:eastAsia="Times New Roman" w:hAnsi="Times New Roman" w:cs="Times New Roman"/>
          <w:sz w:val="24"/>
          <w:szCs w:val="24"/>
        </w:rPr>
        <w:t>,</w:t>
      </w:r>
      <w:r w:rsidR="00432247" w:rsidRPr="00866B23">
        <w:rPr>
          <w:rFonts w:ascii="Times New Roman" w:eastAsia="Times New Roman" w:hAnsi="Times New Roman" w:cs="Times New Roman"/>
          <w:sz w:val="24"/>
          <w:szCs w:val="24"/>
        </w:rPr>
        <w:t xml:space="preserve"> vai vispār nav sniedzis pieprasīto informāciju.</w:t>
      </w:r>
    </w:p>
    <w:p w14:paraId="1EF95D2E" w14:textId="4277A0EB" w:rsidR="006A4C2C" w:rsidRPr="006A4C2C" w:rsidRDefault="006A4C2C" w:rsidP="006A4C2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6.1.1</w:t>
      </w:r>
      <w:r w:rsidR="001A7CC3">
        <w:rPr>
          <w:rFonts w:ascii="Times New Roman" w:eastAsia="Times New Roman" w:hAnsi="Times New Roman" w:cs="Times New Roman"/>
          <w:sz w:val="24"/>
          <w:szCs w:val="24"/>
        </w:rPr>
        <w:t>4</w:t>
      </w:r>
      <w:r w:rsidRPr="006A4C2C">
        <w:rPr>
          <w:rFonts w:ascii="Times New Roman" w:eastAsia="Times New Roman" w:hAnsi="Times New Roman" w:cs="Times New Roman"/>
          <w:sz w:val="24"/>
          <w:szCs w:val="24"/>
        </w:rPr>
        <w:t xml:space="preserve">. Iepirkuma komisija patur sev tiesības nekomentēt iepirkuma norises gaitu. </w:t>
      </w:r>
    </w:p>
    <w:p w14:paraId="5F7882D4" w14:textId="77777777" w:rsidR="006A4C2C" w:rsidRPr="006A4C2C" w:rsidRDefault="006A4C2C" w:rsidP="006A4C2C">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6.2.   Iepirkuma komisijas pienākumi</w:t>
      </w:r>
    </w:p>
    <w:p w14:paraId="2D3FE60B"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6.2.1.</w:t>
      </w:r>
      <w:r w:rsidRPr="006A4C2C">
        <w:rPr>
          <w:rFonts w:ascii="Times New Roman" w:eastAsia="Calibri" w:hAnsi="Times New Roman" w:cs="Calibri"/>
          <w:color w:val="000000"/>
          <w:sz w:val="24"/>
          <w:szCs w:val="24"/>
          <w:u w:color="000000"/>
          <w:bdr w:val="nil"/>
          <w:lang w:eastAsia="lv-LV"/>
        </w:rPr>
        <w:tab/>
        <w:t>Nodrošināt iepirkuma norisi un dokumentēšanu.</w:t>
      </w:r>
    </w:p>
    <w:p w14:paraId="0769047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6.2.2. </w:t>
      </w:r>
      <w:r w:rsidRPr="006A4C2C">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62DD4C94" w14:textId="2D042BE3"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6.2.3. Pēc ieinteresēto personu pieprasījuma normatīvajos aktos noteiktajā kārtībā sniegt informāciju par </w:t>
      </w:r>
      <w:r w:rsidR="00D76D03">
        <w:rPr>
          <w:rFonts w:ascii="Times New Roman" w:eastAsia="Calibri" w:hAnsi="Times New Roman" w:cs="Calibri"/>
          <w:color w:val="000000"/>
          <w:sz w:val="24"/>
          <w:szCs w:val="24"/>
          <w:u w:color="000000"/>
          <w:bdr w:val="nil"/>
          <w:lang w:eastAsia="lv-LV"/>
        </w:rPr>
        <w:t>N</w:t>
      </w:r>
      <w:r w:rsidRPr="006A4C2C">
        <w:rPr>
          <w:rFonts w:ascii="Times New Roman" w:eastAsia="Calibri" w:hAnsi="Times New Roman" w:cs="Calibri"/>
          <w:color w:val="000000"/>
          <w:sz w:val="24"/>
          <w:szCs w:val="24"/>
          <w:u w:color="000000"/>
          <w:bdr w:val="nil"/>
          <w:lang w:eastAsia="lv-LV"/>
        </w:rPr>
        <w:t>olikumu.</w:t>
      </w:r>
    </w:p>
    <w:p w14:paraId="5ECFB390" w14:textId="4E4B03C3"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6.2.4. Vērtēt Pretendentu piedāvājumus saskaņā ar P</w:t>
      </w:r>
      <w:r w:rsidR="00D76D03">
        <w:rPr>
          <w:rFonts w:ascii="Times New Roman" w:eastAsia="Calibri" w:hAnsi="Times New Roman" w:cs="Calibri"/>
          <w:color w:val="000000"/>
          <w:sz w:val="24"/>
          <w:szCs w:val="24"/>
          <w:u w:color="000000"/>
          <w:bdr w:val="nil"/>
          <w:lang w:eastAsia="lv-LV"/>
        </w:rPr>
        <w:t>IL</w:t>
      </w:r>
      <w:r w:rsidRPr="006A4C2C">
        <w:rPr>
          <w:rFonts w:ascii="Times New Roman" w:eastAsia="Calibri" w:hAnsi="Times New Roman" w:cs="Calibri"/>
          <w:color w:val="000000"/>
          <w:sz w:val="24"/>
          <w:szCs w:val="24"/>
          <w:u w:color="000000"/>
          <w:bdr w:val="nil"/>
          <w:lang w:eastAsia="lv-LV"/>
        </w:rPr>
        <w:t xml:space="preserve">, citiem normatīvajiem aktiem un Nolikumu, izvēlēties piedāvājumu vai pieņemt lēmumu par iepirkuma izbeigšanu bez rezultātiem, vai iepirkuma pārtraukšanu. </w:t>
      </w:r>
    </w:p>
    <w:p w14:paraId="6128876F"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6.2.5.</w:t>
      </w:r>
      <w:r w:rsidRPr="006A4C2C">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6AE08B48"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lastRenderedPageBreak/>
        <w:t>6.2.6.</w:t>
      </w:r>
      <w:r w:rsidRPr="006A4C2C">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434C40D1"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6.2.7.</w:t>
      </w:r>
      <w:r w:rsidRPr="006A4C2C">
        <w:rPr>
          <w:rFonts w:ascii="Times New Roman" w:eastAsia="Calibri" w:hAnsi="Times New Roman" w:cs="Calibri"/>
          <w:color w:val="000000"/>
          <w:sz w:val="24"/>
          <w:szCs w:val="24"/>
          <w:u w:color="000000"/>
          <w:bdr w:val="nil"/>
          <w:lang w:eastAsia="lv-LV"/>
        </w:rPr>
        <w:tab/>
        <w:t>Noteikt iepirkuma uzvarētāju.</w:t>
      </w:r>
    </w:p>
    <w:p w14:paraId="5F5F6EE9"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6.2.8.</w:t>
      </w:r>
      <w:r w:rsidRPr="006A4C2C">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6B2ECA71"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6.2.9.</w:t>
      </w:r>
      <w:r w:rsidRPr="006A4C2C">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1" w:history="1">
        <w:r w:rsidRPr="006A4C2C">
          <w:rPr>
            <w:rFonts w:ascii="Times New Roman" w:eastAsia="Calibri" w:hAnsi="Times New Roman" w:cs="Times New Roman"/>
            <w:color w:val="0000FF"/>
            <w:sz w:val="24"/>
            <w:szCs w:val="24"/>
            <w:u w:val="single" w:color="0000FF"/>
            <w:bdr w:val="nil"/>
            <w:lang w:eastAsia="lv-LV"/>
          </w:rPr>
          <w:t>www.iub.gov</w:t>
        </w:r>
      </w:hyperlink>
      <w:r w:rsidRPr="006A4C2C">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2" w:history="1">
        <w:r w:rsidRPr="006A4C2C">
          <w:rPr>
            <w:rFonts w:ascii="Times New Roman" w:eastAsia="Calibri" w:hAnsi="Times New Roman" w:cs="Times New Roman"/>
            <w:color w:val="0000FF"/>
            <w:sz w:val="24"/>
            <w:szCs w:val="24"/>
            <w:u w:val="single" w:color="0000FF"/>
            <w:bdr w:val="nil"/>
            <w:lang w:eastAsia="lv-LV"/>
          </w:rPr>
          <w:t>www.sigulda.lv</w:t>
        </w:r>
      </w:hyperlink>
      <w:r w:rsidRPr="006A4C2C">
        <w:rPr>
          <w:rFonts w:ascii="Times New Roman" w:eastAsia="Calibri" w:hAnsi="Times New Roman" w:cs="Calibri"/>
          <w:color w:val="000000"/>
          <w:sz w:val="24"/>
          <w:szCs w:val="24"/>
          <w:u w:color="000000"/>
          <w:bdr w:val="nil"/>
          <w:lang w:eastAsia="lv-LV"/>
        </w:rPr>
        <w:t xml:space="preserve"> un </w:t>
      </w:r>
      <w:r w:rsidRPr="006A4C2C">
        <w:rPr>
          <w:rFonts w:ascii="Times New Roman" w:eastAsia="Calibri" w:hAnsi="Times New Roman" w:cs="Times New Roman"/>
          <w:sz w:val="24"/>
        </w:rPr>
        <w:t xml:space="preserve">EIS e-konkursu apakšsistēmā </w:t>
      </w:r>
      <w:hyperlink r:id="rId23" w:history="1">
        <w:r w:rsidRPr="006A4C2C">
          <w:rPr>
            <w:rFonts w:ascii="Times New Roman" w:eastAsia="Calibri" w:hAnsi="Times New Roman" w:cs="Times New Roman"/>
            <w:color w:val="2F5496" w:themeColor="accent1" w:themeShade="BF"/>
            <w:sz w:val="24"/>
            <w:u w:val="single"/>
          </w:rPr>
          <w:t>https://www.eis.gov.lv/EKEIS/Supplier/</w:t>
        </w:r>
      </w:hyperlink>
    </w:p>
    <w:p w14:paraId="7D193D2B"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7. Pretendenta tiesības un pienākumi</w:t>
      </w:r>
    </w:p>
    <w:p w14:paraId="4C4C9F05"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7.1. Pretendenta tiesības</w:t>
      </w:r>
    </w:p>
    <w:p w14:paraId="327D5B28"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7.1.1. </w:t>
      </w:r>
      <w:r w:rsidRPr="006A4C2C">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6A4C2C">
        <w:rPr>
          <w:rFonts w:ascii="Times New Roman" w:eastAsia="Calibri" w:hAnsi="Times New Roman" w:cs="Calibri"/>
          <w:color w:val="000000"/>
          <w:sz w:val="24"/>
          <w:szCs w:val="24"/>
          <w:u w:color="000000"/>
          <w:bdr w:val="nil"/>
          <w:lang w:eastAsia="lv-LV"/>
        </w:rPr>
        <w:t>rakstveidā</w:t>
      </w:r>
      <w:proofErr w:type="spellEnd"/>
      <w:r w:rsidRPr="006A4C2C">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0E1EED4B"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7.1.2.</w:t>
      </w:r>
      <w:r w:rsidRPr="006A4C2C">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3820EF7"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7.1.3.</w:t>
      </w:r>
      <w:r w:rsidRPr="006A4C2C">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3F8506D4" w14:textId="77777777" w:rsidR="006A4C2C" w:rsidRPr="006A4C2C" w:rsidRDefault="006A4C2C" w:rsidP="006A4C2C">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7.2. Pretendenta pienākumi</w:t>
      </w:r>
    </w:p>
    <w:p w14:paraId="6D63B87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7.2.1. </w:t>
      </w:r>
      <w:r w:rsidRPr="006A4C2C">
        <w:rPr>
          <w:rFonts w:ascii="Times New Roman" w:eastAsia="Calibri" w:hAnsi="Times New Roman" w:cs="Calibri"/>
          <w:color w:val="000000"/>
          <w:sz w:val="24"/>
          <w:szCs w:val="24"/>
          <w:u w:color="000000"/>
          <w:bdr w:val="nil"/>
          <w:lang w:eastAsia="lv-LV"/>
        </w:rPr>
        <w:tab/>
        <w:t>Sagatavot piedāvājumus atbilstoši Nolikuma prasībām.</w:t>
      </w:r>
    </w:p>
    <w:p w14:paraId="25A8E26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7.2.2. </w:t>
      </w:r>
      <w:r w:rsidRPr="006A4C2C">
        <w:rPr>
          <w:rFonts w:ascii="Times New Roman" w:eastAsia="Calibri" w:hAnsi="Times New Roman" w:cs="Calibri"/>
          <w:color w:val="000000"/>
          <w:sz w:val="24"/>
          <w:szCs w:val="24"/>
          <w:u w:color="000000"/>
          <w:bdr w:val="nil"/>
          <w:lang w:eastAsia="lv-LV"/>
        </w:rPr>
        <w:tab/>
        <w:t>Sniegt patiesu informāciju.</w:t>
      </w:r>
    </w:p>
    <w:p w14:paraId="5B0291B6"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0C9CDC78"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7.2.4. </w:t>
      </w:r>
      <w:r w:rsidRPr="006A4C2C">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78C2A9E7"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5EFCF99A" w14:textId="77777777" w:rsidR="006A4C2C" w:rsidRPr="006A4C2C" w:rsidRDefault="006A4C2C" w:rsidP="006A4C2C">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6A4C2C">
        <w:rPr>
          <w:rFonts w:ascii="Times New Roman" w:eastAsia="Times New Roman" w:hAnsi="Times New Roman" w:cs="Times New Roman"/>
          <w:b/>
          <w:bCs/>
          <w:sz w:val="26"/>
          <w:szCs w:val="26"/>
          <w:lang w:eastAsia="lv-LV"/>
        </w:rPr>
        <w:t>Personas datu aizsardzība</w:t>
      </w:r>
    </w:p>
    <w:p w14:paraId="2A007E5C" w14:textId="77777777" w:rsidR="006A4C2C" w:rsidRPr="006A4C2C" w:rsidRDefault="006A4C2C" w:rsidP="006A4C2C">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6A4C2C">
        <w:rPr>
          <w:rFonts w:ascii="Times New Roman" w:eastAsia="Times New Roman" w:hAnsi="Times New Roman" w:cs="Times New Roman"/>
          <w:color w:val="000000"/>
          <w:sz w:val="24"/>
          <w:szCs w:val="24"/>
          <w:lang w:eastAsia="lv-LV"/>
        </w:rPr>
        <w:t>publisko iepirkumu veikšanas nolūkam;</w:t>
      </w:r>
    </w:p>
    <w:p w14:paraId="6FFC5B19" w14:textId="77777777" w:rsidR="006A4C2C" w:rsidRPr="006A4C2C" w:rsidRDefault="006A4C2C" w:rsidP="006A4C2C">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4" w:history="1">
        <w:r w:rsidRPr="006A4C2C">
          <w:rPr>
            <w:rFonts w:ascii="Times New Roman" w:eastAsia="Times New Roman" w:hAnsi="Times New Roman" w:cs="Times New Roman"/>
            <w:color w:val="0000FF"/>
            <w:sz w:val="24"/>
            <w:szCs w:val="24"/>
            <w:lang w:eastAsia="lv-LV"/>
          </w:rPr>
          <w:t>www.sigulda.lv</w:t>
        </w:r>
      </w:hyperlink>
      <w:r w:rsidRPr="006A4C2C">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3F3FB974" w14:textId="419BC695" w:rsid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14:paraId="101E19F3" w14:textId="77777777" w:rsidR="00853995" w:rsidRPr="006A4C2C" w:rsidRDefault="00853995" w:rsidP="006A4C2C">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14:paraId="0ABA7C39"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6A4C2C">
        <w:rPr>
          <w:rFonts w:ascii="Times New Roman" w:eastAsia="Arial Unicode MS" w:hAnsi="Times New Roman" w:cs="Arial Unicode MS"/>
          <w:b/>
          <w:bCs/>
          <w:color w:val="000000"/>
          <w:sz w:val="26"/>
          <w:szCs w:val="26"/>
          <w:u w:color="000000"/>
          <w:bdr w:val="nil"/>
          <w:lang w:eastAsia="lv-LV"/>
        </w:rPr>
        <w:lastRenderedPageBreak/>
        <w:t>Pielikumi:</w:t>
      </w:r>
    </w:p>
    <w:p w14:paraId="2F3C4B75" w14:textId="77777777" w:rsidR="006A4C2C" w:rsidRPr="006A4C2C" w:rsidRDefault="006A4C2C" w:rsidP="006A4C2C">
      <w:pPr>
        <w:pBdr>
          <w:top w:val="nil"/>
          <w:left w:val="nil"/>
          <w:bottom w:val="nil"/>
          <w:right w:val="nil"/>
          <w:between w:val="nil"/>
          <w:bar w:val="nil"/>
        </w:pBdr>
        <w:tabs>
          <w:tab w:val="left" w:pos="319"/>
        </w:tabs>
        <w:spacing w:after="0" w:line="240" w:lineRule="auto"/>
        <w:jc w:val="both"/>
        <w:rPr>
          <w:rFonts w:ascii="Times New Roman" w:eastAsia="Arial Unicode MS" w:hAnsi="Times New Roman" w:cs="Arial Unicode MS"/>
          <w:color w:val="000000"/>
          <w:sz w:val="24"/>
          <w:szCs w:val="24"/>
          <w:u w:color="000000"/>
          <w:bdr w:val="nil"/>
          <w:lang w:eastAsia="lv-LV"/>
        </w:rPr>
      </w:pPr>
      <w:r w:rsidRPr="006A4C2C">
        <w:rPr>
          <w:rFonts w:ascii="Times New Roman" w:eastAsia="Arial Unicode MS" w:hAnsi="Times New Roman" w:cs="Arial Unicode MS"/>
          <w:color w:val="000000"/>
          <w:sz w:val="24"/>
          <w:szCs w:val="24"/>
          <w:u w:color="000000"/>
          <w:bdr w:val="nil"/>
          <w:lang w:eastAsia="lv-LV"/>
        </w:rPr>
        <w:t>1.pielikums</w:t>
      </w:r>
      <w:r w:rsidRPr="006A4C2C">
        <w:rPr>
          <w:rFonts w:ascii="Times New Roman" w:eastAsia="Arial Unicode MS" w:hAnsi="Times New Roman" w:cs="Arial Unicode MS"/>
          <w:color w:val="000000"/>
          <w:sz w:val="24"/>
          <w:szCs w:val="24"/>
          <w:u w:color="000000"/>
          <w:bdr w:val="nil"/>
          <w:lang w:eastAsia="lv-LV"/>
        </w:rPr>
        <w:tab/>
        <w:t xml:space="preserve">Pretendenta pieteikums. </w:t>
      </w:r>
    </w:p>
    <w:p w14:paraId="37279C8C" w14:textId="77777777" w:rsidR="006A4C2C" w:rsidRPr="006A4C2C" w:rsidRDefault="006A4C2C" w:rsidP="006A4C2C">
      <w:pPr>
        <w:pBdr>
          <w:top w:val="nil"/>
          <w:left w:val="nil"/>
          <w:bottom w:val="nil"/>
          <w:right w:val="nil"/>
          <w:between w:val="nil"/>
          <w:bar w:val="nil"/>
        </w:pBdr>
        <w:tabs>
          <w:tab w:val="left" w:pos="319"/>
        </w:tabs>
        <w:spacing w:after="0" w:line="240" w:lineRule="auto"/>
        <w:jc w:val="both"/>
        <w:rPr>
          <w:rFonts w:ascii="Times New Roman" w:eastAsia="Arial Unicode MS" w:hAnsi="Times New Roman" w:cs="Arial Unicode MS"/>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2.pielikums</w:t>
      </w:r>
      <w:r w:rsidRPr="006A4C2C">
        <w:rPr>
          <w:rFonts w:ascii="Times New Roman" w:eastAsia="Times New Roman" w:hAnsi="Times New Roman" w:cs="Times New Roman"/>
          <w:color w:val="000000"/>
          <w:sz w:val="24"/>
          <w:szCs w:val="24"/>
          <w:u w:color="000000"/>
          <w:bdr w:val="nil"/>
          <w:lang w:eastAsia="lv-LV"/>
        </w:rPr>
        <w:tab/>
        <w:t>Tehniskā specifikācija.</w:t>
      </w:r>
    </w:p>
    <w:p w14:paraId="05AD86E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3.pielikums </w:t>
      </w:r>
      <w:r w:rsidRPr="006A4C2C">
        <w:rPr>
          <w:rFonts w:ascii="Times New Roman" w:eastAsia="Times New Roman" w:hAnsi="Times New Roman" w:cs="Times New Roman"/>
          <w:color w:val="000000"/>
          <w:sz w:val="24"/>
          <w:szCs w:val="24"/>
          <w:u w:color="000000"/>
          <w:bdr w:val="nil"/>
          <w:lang w:eastAsia="lv-LV"/>
        </w:rPr>
        <w:tab/>
        <w:t>Apliecinājums par pretendenta pieredzi.</w:t>
      </w:r>
    </w:p>
    <w:p w14:paraId="6D1DB9F6" w14:textId="420AFC5C"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4.pielikums</w:t>
      </w:r>
      <w:r w:rsidRPr="006A4C2C">
        <w:rPr>
          <w:rFonts w:ascii="Times New Roman" w:eastAsia="Times New Roman" w:hAnsi="Times New Roman" w:cs="Times New Roman"/>
          <w:color w:val="000000"/>
          <w:sz w:val="24"/>
          <w:szCs w:val="24"/>
          <w:u w:color="000000"/>
          <w:bdr w:val="nil"/>
          <w:lang w:eastAsia="lv-LV"/>
        </w:rPr>
        <w:tab/>
      </w:r>
      <w:r w:rsidR="000335E6" w:rsidRPr="006A4C2C">
        <w:rPr>
          <w:rFonts w:ascii="Times New Roman" w:eastAsia="Times New Roman" w:hAnsi="Times New Roman" w:cs="Times New Roman"/>
          <w:color w:val="000000"/>
          <w:sz w:val="24"/>
          <w:szCs w:val="24"/>
          <w:u w:color="000000"/>
          <w:bdr w:val="nil"/>
          <w:lang w:eastAsia="lv-LV"/>
        </w:rPr>
        <w:t>Detalizētā finanšu piedāvājuma forma.</w:t>
      </w:r>
    </w:p>
    <w:p w14:paraId="28741558" w14:textId="228A998C"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5.pielikums     </w:t>
      </w:r>
      <w:r w:rsidR="000335E6" w:rsidRPr="006A4C2C">
        <w:rPr>
          <w:rFonts w:ascii="Times New Roman" w:eastAsia="Times New Roman" w:hAnsi="Times New Roman" w:cs="Times New Roman"/>
          <w:color w:val="000000"/>
          <w:sz w:val="24"/>
          <w:szCs w:val="24"/>
          <w:u w:color="000000"/>
          <w:bdr w:val="nil"/>
          <w:lang w:eastAsia="lv-LV"/>
        </w:rPr>
        <w:t>Līguma projekts.</w:t>
      </w:r>
    </w:p>
    <w:p w14:paraId="1B0F56A0" w14:textId="698E861E" w:rsidR="006A4C2C" w:rsidRPr="00BB4594" w:rsidRDefault="006A4C2C" w:rsidP="000335E6">
      <w:pPr>
        <w:pBdr>
          <w:top w:val="nil"/>
          <w:left w:val="nil"/>
          <w:bottom w:val="nil"/>
          <w:right w:val="nil"/>
          <w:between w:val="nil"/>
          <w:bar w:val="nil"/>
        </w:pBdr>
        <w:spacing w:after="0" w:line="240" w:lineRule="auto"/>
        <w:jc w:val="both"/>
        <w:rPr>
          <w:rFonts w:ascii="Times New Roman" w:eastAsia="Times New Roman" w:hAnsi="Times New Roman" w:cs="Times New Roman"/>
          <w:i/>
          <w:color w:val="FF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6.</w:t>
      </w:r>
      <w:r w:rsidRPr="00F86F0A">
        <w:rPr>
          <w:rFonts w:ascii="Times New Roman" w:eastAsia="Times New Roman" w:hAnsi="Times New Roman" w:cs="Times New Roman"/>
          <w:color w:val="000000"/>
          <w:sz w:val="24"/>
          <w:szCs w:val="24"/>
          <w:u w:color="000000"/>
          <w:bdr w:val="nil"/>
          <w:lang w:eastAsia="lv-LV"/>
        </w:rPr>
        <w:t xml:space="preserve">pielikums     </w:t>
      </w:r>
      <w:r w:rsidR="000335E6" w:rsidRPr="00F86F0A">
        <w:rPr>
          <w:rFonts w:ascii="Times New Roman" w:eastAsia="Times New Roman" w:hAnsi="Times New Roman" w:cs="Times New Roman"/>
          <w:color w:val="000000"/>
          <w:sz w:val="24"/>
          <w:szCs w:val="24"/>
          <w:u w:color="000000"/>
          <w:bdr w:val="nil"/>
          <w:lang w:eastAsia="lv-LV"/>
        </w:rPr>
        <w:t>Informācija par pretendenta apakšuzņēmējiem.</w:t>
      </w:r>
    </w:p>
    <w:p w14:paraId="367AE9A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14:paraId="246287FB"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highlight w:val="yellow"/>
          <w:u w:color="000000"/>
          <w:bdr w:val="nil"/>
          <w:lang w:eastAsia="lv-LV"/>
        </w:rPr>
      </w:pPr>
    </w:p>
    <w:p w14:paraId="730779A1"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highlight w:val="yellow"/>
          <w:u w:color="000000"/>
          <w:bdr w:val="nil"/>
          <w:shd w:val="clear" w:color="auto" w:fill="FFFF00"/>
          <w:lang w:eastAsia="lv-LV"/>
        </w:rPr>
      </w:pPr>
    </w:p>
    <w:p w14:paraId="00D20057" w14:textId="77777777" w:rsidR="006A4C2C" w:rsidRPr="006A4C2C" w:rsidRDefault="006A4C2C" w:rsidP="006A4C2C">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6A4C2C">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14:paraId="747C1EBF"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36"/>
          <w:szCs w:val="36"/>
          <w:u w:val="single" w:color="000000"/>
          <w:bdr w:val="nil"/>
          <w:lang w:eastAsia="lv-LV"/>
        </w:rPr>
      </w:pPr>
      <w:r w:rsidRPr="006A4C2C">
        <w:rPr>
          <w:rFonts w:ascii="Times New Roman" w:eastAsia="Calibri" w:hAnsi="Times New Roman" w:cs="Calibri"/>
          <w:b/>
          <w:bCs/>
          <w:color w:val="000000"/>
          <w:sz w:val="24"/>
          <w:szCs w:val="24"/>
          <w:u w:color="000000"/>
          <w:bdr w:val="nil"/>
          <w:lang w:eastAsia="lv-LV"/>
        </w:rPr>
        <w:lastRenderedPageBreak/>
        <w:t>1. pielikums</w:t>
      </w:r>
    </w:p>
    <w:p w14:paraId="58B4858D"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eastAsia="lv-LV"/>
        </w:rPr>
      </w:pPr>
      <w:r w:rsidRPr="006A4C2C">
        <w:rPr>
          <w:rFonts w:ascii="Times New Roman" w:eastAsia="Calibri" w:hAnsi="Times New Roman" w:cs="Calibri"/>
          <w:b/>
          <w:bCs/>
          <w:color w:val="000000"/>
          <w:sz w:val="28"/>
          <w:szCs w:val="28"/>
          <w:u w:color="000000"/>
          <w:bdr w:val="nil"/>
          <w:lang w:eastAsia="lv-LV"/>
        </w:rPr>
        <w:t xml:space="preserve">        PRETENDENTA PIETEIKUMS</w:t>
      </w:r>
    </w:p>
    <w:p w14:paraId="2D4A4649" w14:textId="29A34ED1" w:rsidR="006A4C2C" w:rsidRPr="00D76D03" w:rsidRDefault="006A4C2C" w:rsidP="00D76D03">
      <w:pPr>
        <w:pBdr>
          <w:top w:val="nil"/>
          <w:left w:val="nil"/>
          <w:bottom w:val="nil"/>
          <w:right w:val="nil"/>
          <w:between w:val="nil"/>
          <w:bar w:val="nil"/>
        </w:pBdr>
        <w:spacing w:after="0" w:line="240" w:lineRule="auto"/>
        <w:jc w:val="center"/>
        <w:rPr>
          <w:rFonts w:ascii="Times New Roman" w:eastAsia="Calibri" w:hAnsi="Times New Roman" w:cs="Calibri"/>
          <w:bCs/>
          <w:color w:val="000000"/>
          <w:sz w:val="28"/>
          <w:szCs w:val="28"/>
          <w:u w:color="000000"/>
          <w:bdr w:val="nil"/>
          <w:lang w:eastAsia="lv-LV"/>
        </w:rPr>
      </w:pPr>
      <w:r w:rsidRPr="00D76D03">
        <w:rPr>
          <w:rFonts w:ascii="Times New Roman" w:eastAsia="Calibri" w:hAnsi="Times New Roman" w:cs="Calibri"/>
          <w:color w:val="000000"/>
          <w:sz w:val="28"/>
          <w:szCs w:val="28"/>
          <w:u w:color="000000"/>
          <w:bdr w:val="nil"/>
          <w:lang w:eastAsia="lv-LV"/>
        </w:rPr>
        <w:t>„</w:t>
      </w:r>
      <w:r w:rsidRPr="00D76D03">
        <w:rPr>
          <w:rFonts w:ascii="Times New Roman" w:eastAsia="Calibri" w:hAnsi="Times New Roman" w:cs="Calibri"/>
          <w:bCs/>
          <w:color w:val="000000"/>
          <w:sz w:val="28"/>
          <w:szCs w:val="28"/>
          <w:u w:color="000000"/>
          <w:bdr w:val="nil"/>
          <w:lang w:eastAsia="lv-LV"/>
        </w:rPr>
        <w:t>Telpu uzkopšanas</w:t>
      </w:r>
      <w:r w:rsidR="00D76D03" w:rsidRPr="00D76D03">
        <w:rPr>
          <w:rFonts w:ascii="Times New Roman" w:eastAsia="Calibri" w:hAnsi="Times New Roman" w:cs="Calibri"/>
          <w:bCs/>
          <w:color w:val="000000"/>
          <w:sz w:val="28"/>
          <w:szCs w:val="28"/>
          <w:u w:color="000000"/>
          <w:bdr w:val="nil"/>
          <w:lang w:eastAsia="lv-LV"/>
        </w:rPr>
        <w:t xml:space="preserve"> un teritorijas uzturēšanas</w:t>
      </w:r>
      <w:r w:rsidRPr="00D76D03">
        <w:rPr>
          <w:rFonts w:ascii="Times New Roman" w:eastAsia="Calibri" w:hAnsi="Times New Roman" w:cs="Calibri"/>
          <w:bCs/>
          <w:color w:val="000000"/>
          <w:sz w:val="28"/>
          <w:szCs w:val="28"/>
          <w:u w:color="000000"/>
          <w:bdr w:val="nil"/>
          <w:lang w:eastAsia="lv-LV"/>
        </w:rPr>
        <w:t xml:space="preserve"> pakalpojumi Siguld</w:t>
      </w:r>
      <w:r w:rsidR="00D76D03">
        <w:rPr>
          <w:rFonts w:ascii="Times New Roman" w:eastAsia="Calibri" w:hAnsi="Times New Roman" w:cs="Calibri"/>
          <w:bCs/>
          <w:color w:val="000000"/>
          <w:sz w:val="28"/>
          <w:szCs w:val="28"/>
          <w:u w:color="000000"/>
          <w:bdr w:val="nil"/>
          <w:lang w:eastAsia="lv-LV"/>
        </w:rPr>
        <w:t xml:space="preserve">as novada pašvaldības aģentūras “Siguldas </w:t>
      </w:r>
      <w:r w:rsidR="006971C9">
        <w:rPr>
          <w:rFonts w:ascii="Times New Roman" w:eastAsia="Calibri" w:hAnsi="Times New Roman" w:cs="Calibri"/>
          <w:bCs/>
          <w:color w:val="000000"/>
          <w:sz w:val="28"/>
          <w:szCs w:val="28"/>
          <w:u w:color="000000"/>
          <w:bdr w:val="nil"/>
          <w:lang w:eastAsia="lv-LV"/>
        </w:rPr>
        <w:t>Attīstības aģentūra” objektam Tūrisma informācijas centrs “Gūtmaņala”, Turaidas ielā 2A, Siguldā</w:t>
      </w:r>
      <w:r w:rsidRPr="00D76D03">
        <w:rPr>
          <w:rFonts w:ascii="Times New Roman" w:eastAsia="Calibri" w:hAnsi="Times New Roman" w:cs="Calibri"/>
          <w:color w:val="000000"/>
          <w:sz w:val="28"/>
          <w:szCs w:val="28"/>
          <w:u w:color="000000"/>
          <w:bdr w:val="nil"/>
          <w:lang w:eastAsia="lv-LV"/>
        </w:rPr>
        <w:t>”</w:t>
      </w:r>
    </w:p>
    <w:p w14:paraId="15772C99" w14:textId="55BF995E"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(identifikācijas Nr. SNP 2019/</w:t>
      </w:r>
      <w:r w:rsidR="006971C9">
        <w:rPr>
          <w:rFonts w:ascii="Times New Roman" w:eastAsia="Calibri" w:hAnsi="Times New Roman" w:cs="Calibri"/>
          <w:color w:val="000000"/>
          <w:sz w:val="24"/>
          <w:szCs w:val="24"/>
          <w:u w:color="000000"/>
          <w:bdr w:val="nil"/>
          <w:lang w:eastAsia="lv-LV"/>
        </w:rPr>
        <w:t>15</w:t>
      </w:r>
      <w:r w:rsidRPr="006A4C2C">
        <w:rPr>
          <w:rFonts w:ascii="Times New Roman" w:eastAsia="Calibri" w:hAnsi="Times New Roman" w:cs="Calibri"/>
          <w:color w:val="000000"/>
          <w:sz w:val="24"/>
          <w:szCs w:val="24"/>
          <w:u w:color="000000"/>
          <w:bdr w:val="nil"/>
          <w:lang w:eastAsia="lv-LV"/>
        </w:rPr>
        <w:t xml:space="preserve">) </w:t>
      </w:r>
    </w:p>
    <w:p w14:paraId="17F6A767" w14:textId="6E42748A"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6A4C2C">
        <w:rPr>
          <w:rFonts w:ascii="Times New Roman" w:eastAsia="Calibri" w:hAnsi="Times New Roman" w:cs="Calibri"/>
          <w:color w:val="000000"/>
          <w:u w:color="000000"/>
          <w:bdr w:val="nil"/>
          <w:lang w:eastAsia="lv-LV"/>
        </w:rPr>
        <w:t>Iepazinušies ar iepirkuma „</w:t>
      </w:r>
      <w:r w:rsidRPr="006A4C2C">
        <w:rPr>
          <w:rFonts w:ascii="Times New Roman" w:eastAsia="Calibri" w:hAnsi="Times New Roman" w:cs="Calibri"/>
          <w:bCs/>
          <w:color w:val="000000"/>
          <w:u w:color="000000"/>
          <w:bdr w:val="nil"/>
          <w:lang w:eastAsia="lv-LV"/>
        </w:rPr>
        <w:t>Telpu uzkopšanas</w:t>
      </w:r>
      <w:r w:rsidR="00B01125">
        <w:rPr>
          <w:rFonts w:ascii="Times New Roman" w:eastAsia="Calibri" w:hAnsi="Times New Roman" w:cs="Calibri"/>
          <w:bCs/>
          <w:color w:val="000000"/>
          <w:u w:color="000000"/>
          <w:bdr w:val="nil"/>
          <w:lang w:eastAsia="lv-LV"/>
        </w:rPr>
        <w:t xml:space="preserve"> un teritorijas uzturēšanas</w:t>
      </w:r>
      <w:r w:rsidRPr="006A4C2C">
        <w:rPr>
          <w:rFonts w:ascii="Times New Roman" w:eastAsia="Calibri" w:hAnsi="Times New Roman" w:cs="Calibri"/>
          <w:bCs/>
          <w:color w:val="000000"/>
          <w:u w:color="000000"/>
          <w:bdr w:val="nil"/>
          <w:lang w:eastAsia="lv-LV"/>
        </w:rPr>
        <w:t xml:space="preserve"> pakalpojumi</w:t>
      </w:r>
      <w:r w:rsidR="009F7DF1">
        <w:rPr>
          <w:rFonts w:ascii="Times New Roman" w:eastAsia="Calibri" w:hAnsi="Times New Roman" w:cs="Calibri"/>
          <w:bCs/>
          <w:color w:val="000000"/>
          <w:u w:color="000000"/>
          <w:bdr w:val="nil"/>
          <w:lang w:eastAsia="lv-LV"/>
        </w:rPr>
        <w:t xml:space="preserve"> Siguldas novada pašvaldības aģentūras “Siguldas Attīstības aģentūra” objektam Tūrisma informācijas centrs “Gūtmaņala”, Turaidas ielā 2A, Siguldā</w:t>
      </w:r>
      <w:r w:rsidRPr="006A4C2C">
        <w:rPr>
          <w:rFonts w:ascii="Times New Roman" w:eastAsia="Calibri" w:hAnsi="Times New Roman" w:cs="Calibri"/>
          <w:color w:val="000000"/>
          <w:sz w:val="24"/>
          <w:szCs w:val="24"/>
          <w:u w:color="000000"/>
          <w:bdr w:val="nil"/>
          <w:lang w:eastAsia="lv-LV"/>
        </w:rPr>
        <w:t>"</w:t>
      </w:r>
      <w:r w:rsidRPr="006A4C2C">
        <w:rPr>
          <w:rFonts w:ascii="Times New Roman" w:eastAsia="Calibri" w:hAnsi="Times New Roman" w:cs="Calibri"/>
          <w:b/>
          <w:bCs/>
          <w:color w:val="000000"/>
          <w:sz w:val="24"/>
          <w:szCs w:val="24"/>
          <w:u w:color="000000"/>
          <w:bdr w:val="nil"/>
          <w:lang w:eastAsia="lv-LV"/>
        </w:rPr>
        <w:t xml:space="preserve"> </w:t>
      </w:r>
      <w:r w:rsidRPr="006A4C2C">
        <w:rPr>
          <w:rFonts w:ascii="Times New Roman" w:eastAsia="Calibri" w:hAnsi="Times New Roman" w:cs="Calibri"/>
          <w:color w:val="000000"/>
          <w:u w:color="000000"/>
          <w:bdr w:val="nil"/>
          <w:lang w:eastAsia="lv-LV"/>
        </w:rPr>
        <w:t>identifikācijas Nr. SNP 2019/</w:t>
      </w:r>
      <w:r w:rsidR="009F7DF1">
        <w:rPr>
          <w:rFonts w:ascii="Times New Roman" w:eastAsia="Calibri" w:hAnsi="Times New Roman" w:cs="Calibri"/>
          <w:color w:val="000000"/>
          <w:u w:color="000000"/>
          <w:bdr w:val="nil"/>
          <w:lang w:eastAsia="lv-LV"/>
        </w:rPr>
        <w:t>15</w:t>
      </w:r>
      <w:r w:rsidRPr="006A4C2C">
        <w:rPr>
          <w:rFonts w:ascii="Times New Roman" w:eastAsia="Calibri" w:hAnsi="Times New Roman" w:cs="Calibri"/>
          <w:color w:val="000000"/>
          <w:u w:color="000000"/>
          <w:bdr w:val="nil"/>
          <w:lang w:eastAsia="lv-LV"/>
        </w:rPr>
        <w:t>) Nolikumu un pieņemot visus tā noteikumus, es, šī pieteikuma beigās parakstījies, apstiprinu, ka piekrītu iepirkuma Nolikuma noteikumiem, un piedāvāju veikt</w:t>
      </w:r>
      <w:r w:rsidR="009F7DF1">
        <w:rPr>
          <w:rFonts w:ascii="Times New Roman" w:eastAsia="Calibri" w:hAnsi="Times New Roman" w:cs="Calibri"/>
          <w:color w:val="000000"/>
          <w:u w:color="000000"/>
          <w:bdr w:val="nil"/>
          <w:lang w:eastAsia="lv-LV"/>
        </w:rPr>
        <w:t xml:space="preserve"> </w:t>
      </w:r>
      <w:r w:rsidR="009F7DF1">
        <w:rPr>
          <w:rFonts w:ascii="Times New Roman" w:eastAsia="Calibri" w:hAnsi="Times New Roman" w:cs="Calibri"/>
          <w:bCs/>
          <w:color w:val="000000"/>
          <w:u w:color="000000"/>
          <w:bdr w:val="nil"/>
          <w:lang w:eastAsia="lv-LV"/>
        </w:rPr>
        <w:t>t</w:t>
      </w:r>
      <w:r w:rsidR="009F7DF1" w:rsidRPr="006A4C2C">
        <w:rPr>
          <w:rFonts w:ascii="Times New Roman" w:eastAsia="Calibri" w:hAnsi="Times New Roman" w:cs="Calibri"/>
          <w:bCs/>
          <w:color w:val="000000"/>
          <w:u w:color="000000"/>
          <w:bdr w:val="nil"/>
          <w:lang w:eastAsia="lv-LV"/>
        </w:rPr>
        <w:t>elpu uzkopšanas</w:t>
      </w:r>
      <w:r w:rsidR="009F7DF1">
        <w:rPr>
          <w:rFonts w:ascii="Times New Roman" w:eastAsia="Calibri" w:hAnsi="Times New Roman" w:cs="Calibri"/>
          <w:bCs/>
          <w:color w:val="000000"/>
          <w:u w:color="000000"/>
          <w:bdr w:val="nil"/>
          <w:lang w:eastAsia="lv-LV"/>
        </w:rPr>
        <w:t xml:space="preserve"> un teritorijas uzturēšanas</w:t>
      </w:r>
      <w:r w:rsidR="009F7DF1" w:rsidRPr="006A4C2C">
        <w:rPr>
          <w:rFonts w:ascii="Times New Roman" w:eastAsia="Calibri" w:hAnsi="Times New Roman" w:cs="Calibri"/>
          <w:bCs/>
          <w:color w:val="000000"/>
          <w:u w:color="000000"/>
          <w:bdr w:val="nil"/>
          <w:lang w:eastAsia="lv-LV"/>
        </w:rPr>
        <w:t xml:space="preserve"> pakalpojum</w:t>
      </w:r>
      <w:r w:rsidR="009F7DF1">
        <w:rPr>
          <w:rFonts w:ascii="Times New Roman" w:eastAsia="Calibri" w:hAnsi="Times New Roman" w:cs="Calibri"/>
          <w:bCs/>
          <w:color w:val="000000"/>
          <w:u w:color="000000"/>
          <w:bdr w:val="nil"/>
          <w:lang w:eastAsia="lv-LV"/>
        </w:rPr>
        <w:t>us Siguldas novada pašvaldības aģentūras “Siguldas Attīstības aģentūra” objektam Tūrisma informācijas centrs “Gūtmaņala”, Turaidas ielā 2A, Siguldā</w:t>
      </w:r>
      <w:r w:rsidRPr="006A4C2C">
        <w:rPr>
          <w:rFonts w:ascii="Times New Roman" w:eastAsia="Calibri" w:hAnsi="Times New Roman" w:cs="Calibri"/>
          <w:color w:val="000000"/>
          <w:sz w:val="24"/>
          <w:szCs w:val="24"/>
          <w:u w:color="000000"/>
          <w:bdr w:val="nil"/>
          <w:lang w:eastAsia="lv-LV"/>
        </w:rPr>
        <w:t>:</w:t>
      </w:r>
    </w:p>
    <w:p w14:paraId="23900591" w14:textId="665866AF" w:rsidR="006A4C2C" w:rsidRPr="00D73BA0" w:rsidRDefault="006A4C2C" w:rsidP="006A4C2C">
      <w:pPr>
        <w:spacing w:after="0" w:line="240" w:lineRule="auto"/>
        <w:ind w:right="158"/>
        <w:jc w:val="both"/>
        <w:rPr>
          <w:rFonts w:ascii="Times New Roman" w:eastAsia="Times New Roman" w:hAnsi="Times New Roman" w:cs="Times New Roman"/>
          <w:i/>
          <w:color w:val="FF0000"/>
          <w:sz w:val="24"/>
          <w:szCs w:val="24"/>
        </w:rPr>
      </w:pPr>
      <w:bookmarkStart w:id="7" w:name="_Hlk535914477"/>
      <w:r w:rsidRPr="00D73BA0">
        <w:rPr>
          <w:rFonts w:ascii="Times New Roman" w:eastAsia="Times New Roman" w:hAnsi="Times New Roman" w:cs="Times New Roman"/>
          <w:sz w:val="24"/>
          <w:szCs w:val="24"/>
        </w:rPr>
        <w:t xml:space="preserve">nolikuma 4.1.4.punkts </w:t>
      </w:r>
      <w:r w:rsidR="00EA5AF1" w:rsidRPr="00D73BA0">
        <w:rPr>
          <w:rFonts w:ascii="Times New Roman" w:eastAsia="Times New Roman" w:hAnsi="Times New Roman" w:cs="Times New Roman"/>
          <w:sz w:val="24"/>
          <w:szCs w:val="24"/>
        </w:rPr>
        <w:t>(</w:t>
      </w:r>
      <w:r w:rsidRPr="00D73BA0">
        <w:rPr>
          <w:rFonts w:ascii="Times New Roman" w:eastAsia="Times New Roman" w:hAnsi="Times New Roman" w:cs="Times New Roman"/>
          <w:sz w:val="24"/>
          <w:szCs w:val="24"/>
        </w:rPr>
        <w:t>A</w:t>
      </w:r>
      <w:r w:rsidR="00EA5AF1" w:rsidRPr="00D73BA0">
        <w:rPr>
          <w:rFonts w:ascii="Times New Roman" w:eastAsia="Times New Roman" w:hAnsi="Times New Roman" w:cs="Times New Roman"/>
          <w:sz w:val="24"/>
          <w:szCs w:val="24"/>
        </w:rPr>
        <w:t>)</w:t>
      </w:r>
      <w:r w:rsidRPr="00D73BA0">
        <w:rPr>
          <w:rFonts w:ascii="Times New Roman" w:eastAsia="Times New Roman" w:hAnsi="Times New Roman" w:cs="Times New Roman"/>
          <w:sz w:val="24"/>
          <w:szCs w:val="24"/>
        </w:rPr>
        <w:t xml:space="preserve"> kritērijs “</w:t>
      </w:r>
      <w:r w:rsidRPr="00D73BA0">
        <w:rPr>
          <w:rFonts w:ascii="Times New Roman" w:eastAsia="Calibri" w:hAnsi="Times New Roman" w:cs="Times New Roman"/>
          <w:bCs/>
          <w:sz w:val="24"/>
          <w:szCs w:val="24"/>
          <w:lang w:eastAsia="ar-SA"/>
        </w:rPr>
        <w:t>Piedāvātā līgumcena objekt</w:t>
      </w:r>
      <w:r w:rsidR="00EA5AF1" w:rsidRPr="00D73BA0">
        <w:rPr>
          <w:rFonts w:ascii="Times New Roman" w:eastAsia="Calibri" w:hAnsi="Times New Roman" w:cs="Times New Roman"/>
          <w:bCs/>
          <w:sz w:val="24"/>
          <w:szCs w:val="24"/>
          <w:lang w:eastAsia="ar-SA"/>
        </w:rPr>
        <w:t>am</w:t>
      </w:r>
      <w:r w:rsidRPr="00D73BA0">
        <w:rPr>
          <w:rFonts w:ascii="Times New Roman" w:eastAsia="Calibri" w:hAnsi="Times New Roman" w:cs="Times New Roman"/>
          <w:bCs/>
          <w:sz w:val="24"/>
          <w:szCs w:val="24"/>
          <w:lang w:eastAsia="ar-SA"/>
        </w:rPr>
        <w:t>”</w:t>
      </w:r>
      <w:r w:rsidRPr="00D73BA0">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6A4C2C" w:rsidRPr="00EA5AF1" w14:paraId="003FE6C4" w14:textId="77777777" w:rsidTr="00D54599">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240F3"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bookmarkStart w:id="8" w:name="_Hlk535848372"/>
            <w:r w:rsidRPr="00D73BA0">
              <w:rPr>
                <w:rFonts w:ascii="Times New Roman" w:eastAsia="Calibri" w:hAnsi="Times New Roman" w:cs="Calibri"/>
                <w:color w:val="000000"/>
                <w:sz w:val="20"/>
                <w:szCs w:val="20"/>
                <w:u w:color="000000"/>
                <w:bdr w:val="nil"/>
                <w:lang w:eastAsia="lv-LV"/>
              </w:rPr>
              <w:t>EUR bez PVN ....%</w:t>
            </w:r>
            <w:r w:rsidRPr="00D73BA0">
              <w:rPr>
                <w:rFonts w:ascii="Times New Roman" w:eastAsia="Calibri" w:hAnsi="Times New Roman" w:cs="Calibri"/>
                <w:color w:val="000000"/>
                <w:sz w:val="20"/>
                <w:szCs w:val="20"/>
                <w:u w:color="000000"/>
                <w:bdr w:val="nil"/>
                <w:vertAlign w:val="superscript"/>
                <w:lang w:eastAsia="lv-LV"/>
              </w:rPr>
              <w:footnoteReference w:id="2"/>
            </w:r>
          </w:p>
          <w:p w14:paraId="0DF289BD" w14:textId="77777777" w:rsidR="006A4C2C" w:rsidRPr="00D73BA0"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73BA0">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ADADF"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D73BA0">
              <w:rPr>
                <w:rFonts w:ascii="Times New Roman" w:eastAsia="Calibri" w:hAnsi="Times New Roman" w:cs="Calibri"/>
                <w:color w:val="000000"/>
                <w:sz w:val="20"/>
                <w:szCs w:val="20"/>
                <w:u w:color="000000"/>
                <w:bdr w:val="nil"/>
                <w:lang w:eastAsia="lv-LV"/>
              </w:rPr>
              <w:t>PVN ....... %</w:t>
            </w:r>
          </w:p>
          <w:p w14:paraId="4BCB743A" w14:textId="77777777" w:rsidR="006A4C2C" w:rsidRPr="00D73BA0"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73BA0">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6BF64"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D73BA0">
              <w:rPr>
                <w:rFonts w:ascii="Times New Roman" w:eastAsia="Calibri" w:hAnsi="Times New Roman" w:cs="Calibri"/>
                <w:color w:val="000000"/>
                <w:sz w:val="20"/>
                <w:szCs w:val="20"/>
                <w:u w:color="000000"/>
                <w:bdr w:val="nil"/>
                <w:lang w:eastAsia="lv-LV"/>
              </w:rPr>
              <w:t>EUR, ieskaitot PVN ......%</w:t>
            </w:r>
          </w:p>
          <w:p w14:paraId="6A5955DD" w14:textId="77777777" w:rsidR="006A4C2C" w:rsidRPr="00D73BA0"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73BA0">
              <w:rPr>
                <w:rFonts w:ascii="Times New Roman" w:eastAsia="Calibri" w:hAnsi="Times New Roman" w:cs="Calibri"/>
                <w:color w:val="000000"/>
                <w:sz w:val="20"/>
                <w:szCs w:val="20"/>
                <w:u w:color="000000"/>
                <w:bdr w:val="nil"/>
                <w:lang w:eastAsia="lv-LV"/>
              </w:rPr>
              <w:t>(summa cipariem un vārdiem)</w:t>
            </w:r>
          </w:p>
        </w:tc>
      </w:tr>
      <w:tr w:rsidR="006A4C2C" w:rsidRPr="00EA5AF1" w14:paraId="71517626" w14:textId="77777777" w:rsidTr="00D54599">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9AC3" w14:textId="77777777" w:rsidR="006A4C2C" w:rsidRPr="00EA5AF1"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cya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1EF1A" w14:textId="77777777" w:rsidR="006A4C2C" w:rsidRPr="00EA5AF1"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cya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E8C85" w14:textId="77777777" w:rsidR="006A4C2C" w:rsidRPr="00EA5AF1"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highlight w:val="cyan"/>
                <w:u w:color="000000"/>
                <w:bdr w:val="nil"/>
                <w:lang w:eastAsia="lv-LV"/>
              </w:rPr>
            </w:pPr>
          </w:p>
        </w:tc>
      </w:tr>
    </w:tbl>
    <w:p w14:paraId="5D2E739C" w14:textId="77777777" w:rsidR="006A4C2C" w:rsidRPr="00EA5AF1" w:rsidRDefault="006A4C2C" w:rsidP="006A4C2C">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cyan"/>
          <w:u w:color="000000"/>
          <w:bdr w:val="nil"/>
          <w:lang w:eastAsia="lv-LV"/>
        </w:rPr>
      </w:pPr>
    </w:p>
    <w:p w14:paraId="18F453E3" w14:textId="4E919F91" w:rsidR="006A4C2C" w:rsidRPr="00D73BA0" w:rsidRDefault="006A4C2C" w:rsidP="006A4C2C">
      <w:pPr>
        <w:spacing w:after="0" w:line="240" w:lineRule="auto"/>
        <w:jc w:val="both"/>
        <w:rPr>
          <w:rFonts w:ascii="Times New Roman" w:eastAsia="Times New Roman" w:hAnsi="Times New Roman" w:cs="Times New Roman"/>
          <w:i/>
          <w:color w:val="FF0000"/>
          <w:sz w:val="24"/>
          <w:szCs w:val="24"/>
          <w:u w:val="single"/>
        </w:rPr>
      </w:pPr>
      <w:r w:rsidRPr="00D73BA0">
        <w:rPr>
          <w:rFonts w:ascii="Times New Roman" w:eastAsia="Times New Roman" w:hAnsi="Times New Roman" w:cs="Times New Roman"/>
          <w:sz w:val="24"/>
          <w:szCs w:val="24"/>
        </w:rPr>
        <w:t xml:space="preserve">nolikuma 4.1.4.punkts </w:t>
      </w:r>
      <w:r w:rsidR="00EA5AF1" w:rsidRPr="00D73BA0">
        <w:rPr>
          <w:rFonts w:ascii="Times New Roman" w:eastAsia="Times New Roman" w:hAnsi="Times New Roman" w:cs="Times New Roman"/>
          <w:sz w:val="24"/>
          <w:szCs w:val="24"/>
        </w:rPr>
        <w:t>(</w:t>
      </w:r>
      <w:r w:rsidRPr="00D73BA0">
        <w:rPr>
          <w:rFonts w:ascii="Times New Roman" w:eastAsia="Times New Roman" w:hAnsi="Times New Roman" w:cs="Times New Roman"/>
          <w:sz w:val="24"/>
          <w:szCs w:val="24"/>
        </w:rPr>
        <w:t>B</w:t>
      </w:r>
      <w:r w:rsidR="00EA5AF1" w:rsidRPr="00D73BA0">
        <w:rPr>
          <w:rFonts w:ascii="Times New Roman" w:eastAsia="Times New Roman" w:hAnsi="Times New Roman" w:cs="Times New Roman"/>
          <w:sz w:val="24"/>
          <w:szCs w:val="24"/>
        </w:rPr>
        <w:t>)</w:t>
      </w:r>
      <w:r w:rsidRPr="00D73BA0">
        <w:rPr>
          <w:rFonts w:ascii="Times New Roman" w:eastAsia="Times New Roman" w:hAnsi="Times New Roman" w:cs="Times New Roman"/>
          <w:sz w:val="24"/>
          <w:szCs w:val="24"/>
        </w:rPr>
        <w:t xml:space="preserve"> kritērijs “</w:t>
      </w:r>
      <w:r w:rsidRPr="00D73BA0">
        <w:rPr>
          <w:rFonts w:ascii="Times New Roman" w:eastAsia="Calibri" w:hAnsi="Times New Roman" w:cs="Times New Roman"/>
          <w:bCs/>
          <w:sz w:val="24"/>
          <w:szCs w:val="24"/>
          <w:lang w:eastAsia="ar-SA"/>
        </w:rPr>
        <w:t xml:space="preserve">Stundas tarifa likme </w:t>
      </w:r>
      <w:r w:rsidR="00EA5AF1" w:rsidRPr="00D73BA0">
        <w:rPr>
          <w:rFonts w:ascii="Times New Roman" w:eastAsia="Calibri" w:hAnsi="Times New Roman" w:cs="Times New Roman"/>
          <w:bCs/>
          <w:sz w:val="24"/>
          <w:szCs w:val="24"/>
          <w:lang w:eastAsia="ar-SA"/>
        </w:rPr>
        <w:t xml:space="preserve">sīkajiem </w:t>
      </w:r>
      <w:r w:rsidRPr="00D73BA0">
        <w:rPr>
          <w:rFonts w:ascii="Times New Roman" w:eastAsia="Calibri" w:hAnsi="Times New Roman" w:cs="Times New Roman"/>
          <w:bCs/>
          <w:sz w:val="24"/>
          <w:szCs w:val="24"/>
          <w:lang w:eastAsia="ar-SA"/>
        </w:rPr>
        <w:t>remontdarbiem”</w:t>
      </w:r>
      <w:r w:rsidRPr="00D73BA0">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6A4C2C" w:rsidRPr="00EA5AF1" w14:paraId="2D997C55" w14:textId="77777777" w:rsidTr="00D54599">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8"/>
          <w:p w14:paraId="7042DECA"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D73BA0">
              <w:rPr>
                <w:rFonts w:ascii="Times New Roman" w:eastAsia="Calibri" w:hAnsi="Times New Roman" w:cs="Calibri"/>
                <w:color w:val="000000"/>
                <w:sz w:val="20"/>
                <w:szCs w:val="20"/>
                <w:u w:color="000000"/>
                <w:bdr w:val="nil"/>
                <w:lang w:eastAsia="lv-LV"/>
              </w:rPr>
              <w:t>EUR bez PVN ....%</w:t>
            </w:r>
          </w:p>
          <w:p w14:paraId="5069D57B" w14:textId="77777777" w:rsidR="006A4C2C" w:rsidRPr="00D73BA0"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73BA0">
              <w:rPr>
                <w:rFonts w:ascii="Times New Roman" w:eastAsia="Calibri" w:hAnsi="Times New Roman" w:cs="Calibri"/>
                <w:color w:val="000000"/>
                <w:sz w:val="20"/>
                <w:szCs w:val="20"/>
                <w:u w:color="000000"/>
                <w:bdr w:val="nil"/>
                <w:lang w:eastAsia="lv-LV"/>
              </w:rPr>
              <w:t>(summa cipariem un vārdiem)/ stundā</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FB152"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D73BA0">
              <w:rPr>
                <w:rFonts w:ascii="Times New Roman" w:eastAsia="Calibri" w:hAnsi="Times New Roman" w:cs="Calibri"/>
                <w:color w:val="000000"/>
                <w:sz w:val="20"/>
                <w:szCs w:val="20"/>
                <w:u w:color="000000"/>
                <w:bdr w:val="nil"/>
                <w:lang w:eastAsia="lv-LV"/>
              </w:rPr>
              <w:t>PVN ....... %</w:t>
            </w:r>
          </w:p>
          <w:p w14:paraId="4BB23DE7" w14:textId="77777777" w:rsidR="006A4C2C" w:rsidRPr="00D73BA0"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73BA0">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D99B8"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D73BA0">
              <w:rPr>
                <w:rFonts w:ascii="Times New Roman" w:eastAsia="Calibri" w:hAnsi="Times New Roman" w:cs="Calibri"/>
                <w:color w:val="000000"/>
                <w:sz w:val="20"/>
                <w:szCs w:val="20"/>
                <w:u w:color="000000"/>
                <w:bdr w:val="nil"/>
                <w:lang w:eastAsia="lv-LV"/>
              </w:rPr>
              <w:t>EUR, ieskaitot PVN ......%</w:t>
            </w:r>
          </w:p>
          <w:p w14:paraId="0EFED04F"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D73BA0">
              <w:rPr>
                <w:rFonts w:ascii="Times New Roman" w:eastAsia="Calibri" w:hAnsi="Times New Roman" w:cs="Calibri"/>
                <w:color w:val="000000"/>
                <w:sz w:val="20"/>
                <w:szCs w:val="20"/>
                <w:u w:color="000000"/>
                <w:bdr w:val="nil"/>
                <w:lang w:eastAsia="lv-LV"/>
              </w:rPr>
              <w:t>(summa cipariem un vārdiem)/</w:t>
            </w:r>
          </w:p>
          <w:p w14:paraId="608A1D78" w14:textId="77777777" w:rsidR="006A4C2C" w:rsidRPr="00D73BA0"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D73BA0">
              <w:rPr>
                <w:rFonts w:ascii="Times New Roman" w:eastAsia="Calibri" w:hAnsi="Times New Roman" w:cs="Calibri"/>
                <w:color w:val="000000"/>
                <w:sz w:val="20"/>
                <w:szCs w:val="20"/>
                <w:u w:color="000000"/>
                <w:bdr w:val="nil"/>
                <w:lang w:eastAsia="lv-LV"/>
              </w:rPr>
              <w:t>stundā</w:t>
            </w:r>
          </w:p>
        </w:tc>
      </w:tr>
      <w:tr w:rsidR="006A4C2C" w:rsidRPr="006A4C2C" w14:paraId="5198BC8C" w14:textId="77777777" w:rsidTr="00D54599">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38664" w14:textId="77777777" w:rsidR="006A4C2C" w:rsidRPr="00EA5AF1"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cya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7AF66" w14:textId="77777777" w:rsidR="006A4C2C" w:rsidRPr="00EA5AF1"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cya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CCAC" w14:textId="77777777" w:rsidR="006A4C2C" w:rsidRPr="00EA5AF1"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highlight w:val="cyan"/>
                <w:u w:color="000000"/>
                <w:bdr w:val="nil"/>
                <w:lang w:eastAsia="lv-LV"/>
              </w:rPr>
            </w:pPr>
          </w:p>
        </w:tc>
      </w:tr>
    </w:tbl>
    <w:p w14:paraId="6B862D6F" w14:textId="28CE0AC3" w:rsidR="006A4C2C" w:rsidRDefault="006A4C2C" w:rsidP="006A4C2C">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14:paraId="1589EEB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6A4C2C" w:rsidRPr="006A4C2C" w14:paraId="7EAC0A8F"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7"/>
          <w:p w14:paraId="6797B1D4"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DF991"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6CF0EE04"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1CD1"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43FD"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328430AC"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7F6A1"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D73E6"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77EB8928"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028A"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A299F"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25ADEF10"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9BFEA"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Kontaktpersona (vārds, uzvārds, amats)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3B91"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16BCE5D3"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8F3EF"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D75C"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6D661FDC"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99DCD"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Faksa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7AC9F"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1ED9A141"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11B6F"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2301"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27B67B49" w14:textId="77777777" w:rsidTr="00D54599">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E0BF476" w14:textId="3E3002F7" w:rsidR="006A4C2C" w:rsidRPr="006A4C2C" w:rsidRDefault="003C5A75"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966A7C">
              <w:rPr>
                <w:rFonts w:ascii="Times New Roman" w:eastAsia="Times New Roman" w:hAnsi="Times New Roman" w:cs="Times New Roman"/>
                <w:sz w:val="24"/>
                <w:szCs w:val="24"/>
              </w:rPr>
              <w:t>Pretendenta statuss</w:t>
            </w:r>
            <w:r w:rsidR="00A521E6">
              <w:rPr>
                <w:rFonts w:ascii="Times New Roman" w:eastAsia="Times New Roman" w:hAnsi="Times New Roman" w:cs="Times New Roman"/>
                <w:sz w:val="24"/>
                <w:szCs w:val="24"/>
                <w:vertAlign w:val="superscript"/>
              </w:rPr>
              <w:t>2</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E0F09"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Segoe UI Symbol" w:eastAsia="Segoe UI Symbol" w:hAnsi="Segoe UI Symbol" w:cs="Segoe UI Symbol"/>
                <w:color w:val="000000"/>
                <w:sz w:val="20"/>
                <w:szCs w:val="20"/>
                <w:u w:color="000000"/>
                <w:bdr w:val="nil"/>
                <w:lang w:eastAsia="lv-LV"/>
              </w:rPr>
              <w:t>☐</w:t>
            </w:r>
            <w:r w:rsidRPr="006A4C2C">
              <w:rPr>
                <w:rFonts w:ascii="Times New Roman" w:eastAsia="Calibri" w:hAnsi="Times New Roman" w:cs="Calibri"/>
                <w:color w:val="000000"/>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3A0A3"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Segoe UI Symbol" w:eastAsia="Segoe UI Symbol" w:hAnsi="Segoe UI Symbol" w:cs="Segoe UI Symbol"/>
                <w:color w:val="000000"/>
                <w:sz w:val="20"/>
                <w:szCs w:val="20"/>
                <w:u w:color="000000"/>
                <w:bdr w:val="nil"/>
                <w:lang w:eastAsia="lv-LV"/>
              </w:rPr>
              <w:t>☐</w:t>
            </w:r>
            <w:r w:rsidRPr="006A4C2C">
              <w:rPr>
                <w:rFonts w:ascii="Times New Roman" w:eastAsia="Calibri" w:hAnsi="Times New Roman" w:cs="Calibri"/>
                <w:color w:val="000000"/>
                <w:sz w:val="20"/>
                <w:szCs w:val="20"/>
                <w:u w:color="000000"/>
                <w:bdr w:val="nil"/>
                <w:lang w:eastAsia="lv-LV"/>
              </w:rPr>
              <w:t xml:space="preserve"> vidējais uzņēmums</w:t>
            </w:r>
          </w:p>
        </w:tc>
      </w:tr>
      <w:tr w:rsidR="006A4C2C" w:rsidRPr="006A4C2C" w14:paraId="1E8D2F83" w14:textId="77777777" w:rsidTr="00D54599">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472E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5B38" w14:textId="77777777" w:rsidR="006A4C2C" w:rsidRPr="006A4C2C" w:rsidRDefault="006A4C2C" w:rsidP="006A4C2C">
            <w:pPr>
              <w:pBdr>
                <w:top w:val="nil"/>
                <w:left w:val="nil"/>
                <w:bottom w:val="nil"/>
                <w:right w:val="nil"/>
                <w:between w:val="nil"/>
                <w:bar w:val="nil"/>
              </w:pBdr>
              <w:spacing w:after="0" w:line="240" w:lineRule="auto"/>
              <w:jc w:val="center"/>
              <w:rPr>
                <w:rFonts w:ascii="Segoe UI Symbol" w:eastAsia="Segoe UI Symbol" w:hAnsi="Segoe UI Symbol" w:cs="Segoe UI Symbol"/>
                <w:color w:val="000000"/>
                <w:sz w:val="20"/>
                <w:szCs w:val="20"/>
                <w:u w:color="000000"/>
                <w:bdr w:val="nil"/>
                <w:lang w:eastAsia="lv-LV"/>
              </w:rPr>
            </w:pPr>
            <w:r w:rsidRPr="006A4C2C">
              <w:rPr>
                <w:rFonts w:ascii="Segoe UI Symbol" w:eastAsia="Segoe UI Symbol" w:hAnsi="Segoe UI Symbol" w:cs="Segoe UI Symbol"/>
                <w:color w:val="000000"/>
                <w:sz w:val="20"/>
                <w:szCs w:val="20"/>
                <w:u w:color="000000"/>
                <w:bdr w:val="nil"/>
                <w:lang w:eastAsia="lv-LV"/>
              </w:rPr>
              <w:t>☐</w:t>
            </w:r>
            <w:r w:rsidRPr="006A4C2C">
              <w:rPr>
                <w:rFonts w:ascii="Times New Roman" w:eastAsia="Calibri" w:hAnsi="Times New Roman" w:cs="Calibri"/>
                <w:color w:val="000000"/>
                <w:sz w:val="20"/>
                <w:szCs w:val="20"/>
                <w:u w:color="000000"/>
                <w:bdr w:val="nil"/>
                <w:lang w:eastAsia="lv-LV"/>
              </w:rPr>
              <w:t xml:space="preserve"> lielais uzņēmums</w:t>
            </w:r>
          </w:p>
        </w:tc>
      </w:tr>
    </w:tbl>
    <w:p w14:paraId="296488F6" w14:textId="77777777" w:rsidR="006A4C2C" w:rsidRPr="006A4C2C" w:rsidRDefault="006A4C2C" w:rsidP="006A4C2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p w14:paraId="10E70D14"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Apliecinām, ka izpildot darbu, tiks ievēroti Pasūtītāja pārstāvju norādījumi.</w:t>
      </w:r>
    </w:p>
    <w:p w14:paraId="0AED653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A4C2C">
        <w:rPr>
          <w:rFonts w:ascii="Times New Roman" w:eastAsia="Calibri" w:hAnsi="Times New Roman" w:cs="Calibri"/>
          <w:color w:val="000000"/>
          <w:u w:color="000000"/>
          <w:bdr w:val="nil"/>
          <w:lang w:eastAsia="lv-LV"/>
        </w:rPr>
        <w:lastRenderedPageBreak/>
        <w:t>Apliecinām, ka darbu izpildes apstākļi un apjoms ir skaidrs un ka to var realizēt, nepārkāpjot normatīvo aktu prasības un publiskos ierobežojumus, atbilstoši Nolikumam un tā pielikumiem.</w:t>
      </w:r>
    </w:p>
    <w:p w14:paraId="505114F2" w14:textId="7A7166CB" w:rsidR="006A4C2C" w:rsidRPr="009B0633" w:rsidRDefault="006A4C2C" w:rsidP="006A4C2C">
      <w:pPr>
        <w:keepNext/>
        <w:tabs>
          <w:tab w:val="left" w:pos="720"/>
        </w:tabs>
        <w:suppressAutoHyphens/>
        <w:spacing w:after="0" w:line="240" w:lineRule="auto"/>
        <w:jc w:val="both"/>
        <w:rPr>
          <w:rFonts w:ascii="Times New Roman" w:eastAsia="Times New Roman" w:hAnsi="Times New Roman" w:cs="Times New Roman"/>
          <w:bCs/>
          <w:i/>
          <w:iCs/>
          <w:color w:val="FF0000"/>
        </w:rPr>
      </w:pPr>
      <w:r w:rsidRPr="00D73BA0">
        <w:rPr>
          <w:rFonts w:ascii="Times New Roman" w:eastAsia="Times New Roman" w:hAnsi="Times New Roman" w:cs="Times New Roman"/>
          <w:color w:val="000000"/>
        </w:rPr>
        <w:t xml:space="preserve">Apliecinām, ka </w:t>
      </w:r>
      <w:r w:rsidRPr="00D73BA0">
        <w:rPr>
          <w:rFonts w:ascii="Times New Roman" w:eastAsia="Times New Roman" w:hAnsi="Times New Roman" w:cs="Times New Roman"/>
          <w:bCs/>
          <w:iCs/>
        </w:rPr>
        <w:t xml:space="preserve">piekrītam visiem iepirkuma līguma projekta nosacījumiem (Nolikuma </w:t>
      </w:r>
      <w:r w:rsidR="003C5A75" w:rsidRPr="00D73BA0">
        <w:rPr>
          <w:rFonts w:ascii="Times New Roman" w:eastAsia="Times New Roman" w:hAnsi="Times New Roman" w:cs="Times New Roman"/>
          <w:bCs/>
          <w:iCs/>
        </w:rPr>
        <w:t>5</w:t>
      </w:r>
      <w:r w:rsidRPr="00D73BA0">
        <w:rPr>
          <w:rFonts w:ascii="Times New Roman" w:eastAsia="Times New Roman" w:hAnsi="Times New Roman" w:cs="Times New Roman"/>
          <w:bCs/>
          <w:iCs/>
        </w:rPr>
        <w:t>.pielikums).</w:t>
      </w:r>
    </w:p>
    <w:p w14:paraId="519D6E91" w14:textId="52CBDF5A" w:rsid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A4C2C">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72445676" w14:textId="1ED77EF1" w:rsidR="003C5A75" w:rsidRPr="00F223C1" w:rsidRDefault="00F223C1" w:rsidP="00F223C1">
      <w:pPr>
        <w:spacing w:after="0" w:line="240" w:lineRule="auto"/>
        <w:jc w:val="both"/>
        <w:rPr>
          <w:rFonts w:ascii="Times New Roman" w:eastAsia="Times New Roman" w:hAnsi="Times New Roman" w:cs="Times New Roman"/>
          <w:i/>
          <w:color w:val="FF0000"/>
        </w:rPr>
      </w:pPr>
      <w:r w:rsidRPr="00D73BA0">
        <w:rPr>
          <w:rFonts w:ascii="Times New Roman" w:eastAsia="Calibri" w:hAnsi="Times New Roman" w:cs="Times New Roman"/>
          <w:lang w:eastAsia="lv-LV"/>
        </w:rPr>
        <w:t>Atļaujam Pasūtītājam iepirkuma ietvaros un tā rezultātā noslēgtā iepirkuma līguma administrēšanai, apstrādāt savā piedāvājumā norādīto fizisko personu datus saskaņā ar Fizisko personu datu aizsardzības likumu.</w:t>
      </w:r>
    </w:p>
    <w:p w14:paraId="1FA784A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Neesam iesnieguši nepatiesu informāciju savas kvalifikācijas novērtēšanai.</w:t>
      </w:r>
    </w:p>
    <w:p w14:paraId="789985B6" w14:textId="5FCD37E0"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 xml:space="preserve">Piedāvājuma derīguma termiņš ir _________ dienas (ne mazāk kā </w:t>
      </w:r>
      <w:r w:rsidR="003C5A75">
        <w:rPr>
          <w:rFonts w:ascii="Times New Roman" w:eastAsia="Calibri" w:hAnsi="Times New Roman" w:cs="Calibri"/>
          <w:color w:val="000000"/>
          <w:u w:color="000000"/>
          <w:bdr w:val="nil"/>
          <w:lang w:eastAsia="lv-LV"/>
        </w:rPr>
        <w:t>6</w:t>
      </w:r>
      <w:r w:rsidRPr="006A4C2C">
        <w:rPr>
          <w:rFonts w:ascii="Times New Roman" w:eastAsia="Calibri" w:hAnsi="Times New Roman" w:cs="Calibri"/>
          <w:color w:val="000000"/>
          <w:u w:color="000000"/>
          <w:bdr w:val="nil"/>
          <w:lang w:eastAsia="lv-LV"/>
        </w:rPr>
        <w:t>0 dienas).</w:t>
      </w:r>
    </w:p>
    <w:p w14:paraId="34AB7F0B" w14:textId="77777777" w:rsidR="006A4C2C" w:rsidRPr="003C5A75"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3C5A75">
        <w:rPr>
          <w:rFonts w:ascii="Times New Roman" w:eastAsia="Calibri" w:hAnsi="Times New Roman" w:cs="Calibri"/>
          <w:color w:val="000000"/>
          <w:u w:color="000000"/>
          <w:bdr w:val="nil"/>
          <w:lang w:eastAsia="lv-LV"/>
        </w:rPr>
        <w:t xml:space="preserve">Informācija, kas pēc Pretendenta domām ir uzskatāma par ierobežotas pieejamības informāciju, atrodas Pretendenta piedāvājuma _________________________ lpp. </w:t>
      </w:r>
    </w:p>
    <w:p w14:paraId="3235A070" w14:textId="65E66FF8" w:rsidR="006A4C2C" w:rsidRPr="009B0633"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i/>
          <w:color w:val="FF0000"/>
          <w:u w:color="000000"/>
          <w:bdr w:val="nil"/>
          <w:lang w:eastAsia="lv-LV"/>
        </w:rPr>
      </w:pPr>
      <w:r w:rsidRPr="00D73BA0">
        <w:rPr>
          <w:rFonts w:ascii="Times New Roman" w:eastAsia="Calibri" w:hAnsi="Times New Roman" w:cs="Calibri"/>
          <w:color w:val="000000"/>
          <w:u w:color="000000"/>
          <w:bdr w:val="nil"/>
          <w:lang w:eastAsia="lv-LV"/>
        </w:rPr>
        <w:t>Informācija, kas pēc Pretendenta domām ir uzskatāma par komercnoslēpumu, atrodas Pretendenta piedāvājuma _________________________ lpp.</w:t>
      </w:r>
    </w:p>
    <w:p w14:paraId="4E58C18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D48934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Piedāvājums dalībai iepirkumā sastāv no __________ lpp.</w:t>
      </w:r>
    </w:p>
    <w:p w14:paraId="34476D9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344801E"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Vārds, uzvārds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65F3CA3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4A0F56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Ieņemamais amats</w:t>
      </w:r>
      <w:r w:rsidRPr="006A4C2C">
        <w:rPr>
          <w:rFonts w:ascii="Times New Roman" w:eastAsia="Calibri" w:hAnsi="Times New Roman" w:cs="Calibri"/>
          <w:color w:val="000000"/>
          <w:u w:color="000000"/>
          <w:bdr w:val="nil"/>
          <w:lang w:eastAsia="lv-LV"/>
        </w:rPr>
        <w:tab/>
        <w:t>_____________________________________</w:t>
      </w:r>
    </w:p>
    <w:p w14:paraId="3DF4037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53657F4"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Paraksts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20D9166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433DB42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Datums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w:t>
      </w:r>
    </w:p>
    <w:p w14:paraId="313424B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yellow"/>
          <w:u w:color="000000"/>
          <w:bdr w:val="nil"/>
          <w:lang w:eastAsia="lv-LV"/>
        </w:rPr>
      </w:pPr>
    </w:p>
    <w:p w14:paraId="38723CD4" w14:textId="77777777" w:rsidR="006A4C2C" w:rsidRPr="006A4C2C" w:rsidRDefault="006A4C2C"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r w:rsidRPr="006A4C2C">
        <w:rPr>
          <w:rFonts w:ascii="Arial Unicode MS" w:eastAsia="Arial Unicode MS" w:hAnsi="Arial Unicode MS" w:cs="Arial Unicode MS"/>
          <w:color w:val="000000"/>
          <w:sz w:val="24"/>
          <w:szCs w:val="24"/>
          <w:highlight w:val="yellow"/>
          <w:u w:color="000000"/>
          <w:bdr w:val="nil"/>
          <w:shd w:val="clear" w:color="auto" w:fill="FFFF00"/>
          <w:lang w:eastAsia="lv-LV"/>
        </w:rPr>
        <w:br w:type="page"/>
      </w:r>
    </w:p>
    <w:p w14:paraId="11946683" w14:textId="77777777" w:rsidR="006A4C2C" w:rsidRPr="006A4C2C" w:rsidRDefault="006A4C2C" w:rsidP="006A4C2C">
      <w:pPr>
        <w:jc w:val="right"/>
        <w:rPr>
          <w:rFonts w:ascii="Times New Roman" w:eastAsia="Calibri" w:hAnsi="Times New Roman" w:cs="Calibri"/>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lastRenderedPageBreak/>
        <w:t>2.pielikums</w:t>
      </w:r>
    </w:p>
    <w:p w14:paraId="052D6CBC" w14:textId="77777777" w:rsidR="006A4C2C" w:rsidRPr="00552C1A" w:rsidRDefault="006A4C2C" w:rsidP="006A4C2C">
      <w:pPr>
        <w:jc w:val="center"/>
        <w:rPr>
          <w:rFonts w:ascii="Times New Roman" w:eastAsia="Calibri" w:hAnsi="Times New Roman" w:cs="Calibri"/>
          <w:b/>
          <w:bCs/>
          <w:color w:val="000000"/>
          <w:sz w:val="28"/>
          <w:szCs w:val="28"/>
          <w:u w:color="000000"/>
          <w:bdr w:val="nil"/>
          <w:lang w:eastAsia="lv-LV"/>
        </w:rPr>
      </w:pPr>
      <w:r w:rsidRPr="00552C1A">
        <w:rPr>
          <w:rFonts w:ascii="Times New Roman" w:eastAsia="Calibri" w:hAnsi="Times New Roman" w:cs="Calibri"/>
          <w:b/>
          <w:bCs/>
          <w:color w:val="000000"/>
          <w:sz w:val="28"/>
          <w:szCs w:val="28"/>
          <w:u w:color="000000"/>
          <w:bdr w:val="nil"/>
          <w:lang w:eastAsia="lv-LV"/>
        </w:rPr>
        <w:t>Tehniskā specifikācija</w:t>
      </w:r>
    </w:p>
    <w:p w14:paraId="14971017" w14:textId="0D2259DE" w:rsidR="00552C1A" w:rsidRDefault="00315F84" w:rsidP="00A3430C">
      <w:pPr>
        <w:spacing w:after="0" w:line="360" w:lineRule="auto"/>
        <w:jc w:val="center"/>
        <w:rPr>
          <w:rFonts w:ascii="Times New Roman" w:eastAsia="Times New Roman" w:hAnsi="Times New Roman" w:cs="Times New Roman"/>
          <w:i/>
          <w:sz w:val="24"/>
          <w:szCs w:val="24"/>
          <w:lang w:eastAsia="lv-LV"/>
        </w:rPr>
      </w:pPr>
      <w:r w:rsidRPr="00315F84">
        <w:rPr>
          <w:rFonts w:ascii="Times New Roman" w:eastAsia="Times New Roman" w:hAnsi="Times New Roman" w:cs="Times New Roman"/>
          <w:i/>
          <w:sz w:val="24"/>
          <w:szCs w:val="24"/>
          <w:lang w:eastAsia="lv-LV"/>
        </w:rPr>
        <w:t>Pievienota iepirkuma Nolikumam kā atsevišķs dokuments</w:t>
      </w:r>
    </w:p>
    <w:p w14:paraId="7794B6CE" w14:textId="1F35FBFE"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7511131E" w14:textId="2B17498E"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376D968A" w14:textId="023510B1"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48CE00A3" w14:textId="21FB38BF"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3DBCC576" w14:textId="0DF0240D"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50A3B494" w14:textId="335371E6"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2345601E" w14:textId="37853764"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0CAABEAA" w14:textId="0D61303D"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64845BA4" w14:textId="44BC875B"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0FA193AA" w14:textId="44AA9FEC"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60C5FF4B" w14:textId="26DFC2EE"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7145E067" w14:textId="20BEB53F"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4F3C0608" w14:textId="4CC03A12"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0580A43A" w14:textId="3328F6D3"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4591C781" w14:textId="049F8B50"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77B041AB" w14:textId="3FD43382"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4AC8DBC4" w14:textId="16A3CA5E"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24973BA9" w14:textId="58D88F1F"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06F7721B" w14:textId="5DE1211E"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20C0554A" w14:textId="7F728F89"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68F976C6" w14:textId="454E7B72"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6EE2A55E" w14:textId="07EF0901"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78391698" w14:textId="4124BE01"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3999FEB6" w14:textId="63CD577E"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79DE5450" w14:textId="77777777" w:rsidR="00A3430C" w:rsidRDefault="00A3430C" w:rsidP="00315F84">
      <w:pPr>
        <w:spacing w:after="0" w:line="360" w:lineRule="auto"/>
        <w:jc w:val="center"/>
        <w:rPr>
          <w:rFonts w:ascii="Times New Roman" w:eastAsia="Times New Roman" w:hAnsi="Times New Roman" w:cs="Times New Roman"/>
          <w:i/>
          <w:sz w:val="24"/>
          <w:szCs w:val="24"/>
          <w:lang w:eastAsia="lv-LV"/>
        </w:rPr>
      </w:pPr>
    </w:p>
    <w:p w14:paraId="615589E1" w14:textId="77777777" w:rsidR="00A3430C" w:rsidRDefault="00A3430C" w:rsidP="00315F84">
      <w:pPr>
        <w:spacing w:after="0" w:line="360" w:lineRule="auto"/>
        <w:jc w:val="center"/>
        <w:rPr>
          <w:rFonts w:ascii="Times New Roman" w:eastAsia="Times New Roman" w:hAnsi="Times New Roman" w:cs="Times New Roman"/>
          <w:i/>
          <w:sz w:val="24"/>
          <w:szCs w:val="24"/>
          <w:lang w:eastAsia="lv-LV"/>
        </w:rPr>
      </w:pPr>
    </w:p>
    <w:p w14:paraId="299770A7" w14:textId="77777777" w:rsidR="00A3430C" w:rsidRDefault="00A3430C" w:rsidP="00315F84">
      <w:pPr>
        <w:spacing w:after="0" w:line="360" w:lineRule="auto"/>
        <w:jc w:val="center"/>
        <w:rPr>
          <w:rFonts w:ascii="Times New Roman" w:eastAsia="Times New Roman" w:hAnsi="Times New Roman" w:cs="Times New Roman"/>
          <w:i/>
          <w:sz w:val="24"/>
          <w:szCs w:val="24"/>
          <w:lang w:eastAsia="lv-LV"/>
        </w:rPr>
      </w:pPr>
    </w:p>
    <w:p w14:paraId="31C9906F" w14:textId="77777777" w:rsidR="00A3430C" w:rsidRDefault="00A3430C" w:rsidP="00315F84">
      <w:pPr>
        <w:spacing w:after="0" w:line="360" w:lineRule="auto"/>
        <w:jc w:val="center"/>
        <w:rPr>
          <w:rFonts w:ascii="Times New Roman" w:eastAsia="Times New Roman" w:hAnsi="Times New Roman" w:cs="Times New Roman"/>
          <w:i/>
          <w:sz w:val="24"/>
          <w:szCs w:val="24"/>
          <w:lang w:eastAsia="lv-LV"/>
        </w:rPr>
      </w:pPr>
    </w:p>
    <w:p w14:paraId="1CB6BD08" w14:textId="77777777" w:rsidR="00A3430C" w:rsidRDefault="00A3430C" w:rsidP="00315F84">
      <w:pPr>
        <w:spacing w:after="0" w:line="360" w:lineRule="auto"/>
        <w:jc w:val="center"/>
        <w:rPr>
          <w:rFonts w:ascii="Times New Roman" w:eastAsia="Times New Roman" w:hAnsi="Times New Roman" w:cs="Times New Roman"/>
          <w:i/>
          <w:sz w:val="24"/>
          <w:szCs w:val="24"/>
          <w:lang w:eastAsia="lv-LV"/>
        </w:rPr>
      </w:pPr>
    </w:p>
    <w:p w14:paraId="297E930E" w14:textId="77777777" w:rsidR="00A3430C" w:rsidRDefault="00A3430C" w:rsidP="00315F84">
      <w:pPr>
        <w:spacing w:after="0" w:line="360" w:lineRule="auto"/>
        <w:jc w:val="center"/>
        <w:rPr>
          <w:rFonts w:ascii="Times New Roman" w:eastAsia="Times New Roman" w:hAnsi="Times New Roman" w:cs="Times New Roman"/>
          <w:i/>
          <w:sz w:val="24"/>
          <w:szCs w:val="24"/>
          <w:lang w:eastAsia="lv-LV"/>
        </w:rPr>
      </w:pPr>
    </w:p>
    <w:p w14:paraId="57A272A2" w14:textId="0E14A658" w:rsidR="00552C1A" w:rsidRDefault="00552C1A" w:rsidP="00315F84">
      <w:pPr>
        <w:spacing w:after="0" w:line="360" w:lineRule="auto"/>
        <w:jc w:val="center"/>
        <w:rPr>
          <w:rFonts w:ascii="Times New Roman" w:eastAsia="Times New Roman" w:hAnsi="Times New Roman" w:cs="Times New Roman"/>
          <w:i/>
          <w:sz w:val="24"/>
          <w:szCs w:val="24"/>
          <w:lang w:eastAsia="lv-LV"/>
        </w:rPr>
      </w:pPr>
    </w:p>
    <w:p w14:paraId="2C405E2E" w14:textId="77777777" w:rsidR="006A4C2C" w:rsidRPr="006A4C2C" w:rsidRDefault="006A4C2C" w:rsidP="006A4C2C">
      <w:pPr>
        <w:jc w:val="right"/>
        <w:rPr>
          <w:rFonts w:ascii="Times New Roman" w:eastAsia="Calibri" w:hAnsi="Times New Roman" w:cs="Calibri"/>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lastRenderedPageBreak/>
        <w:t xml:space="preserve">3.pielikums </w:t>
      </w:r>
    </w:p>
    <w:p w14:paraId="3C69CCB9" w14:textId="77777777" w:rsidR="006A4C2C" w:rsidRPr="00552C1A" w:rsidRDefault="006A4C2C" w:rsidP="006A4C2C">
      <w:pPr>
        <w:jc w:val="center"/>
        <w:rPr>
          <w:rFonts w:ascii="Times New Roman" w:eastAsia="Calibri" w:hAnsi="Times New Roman" w:cs="Calibri"/>
          <w:b/>
          <w:bCs/>
          <w:color w:val="000000"/>
          <w:sz w:val="28"/>
          <w:szCs w:val="28"/>
          <w:u w:color="000000"/>
          <w:bdr w:val="nil"/>
          <w:lang w:eastAsia="lv-LV"/>
        </w:rPr>
      </w:pPr>
      <w:r w:rsidRPr="00552C1A">
        <w:rPr>
          <w:rFonts w:ascii="Times New Roman" w:eastAsia="Calibri" w:hAnsi="Times New Roman" w:cs="Calibri"/>
          <w:b/>
          <w:bCs/>
          <w:color w:val="000000"/>
          <w:sz w:val="28"/>
          <w:szCs w:val="28"/>
          <w:u w:color="000000"/>
          <w:bdr w:val="nil"/>
          <w:lang w:eastAsia="lv-LV"/>
        </w:rPr>
        <w:t>Apliecinājums par pretendenta pieredzi</w:t>
      </w:r>
    </w:p>
    <w:p w14:paraId="41DFB005"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3D708F5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w:t>
      </w:r>
      <w:r w:rsidRPr="006A4C2C">
        <w:rPr>
          <w:rFonts w:ascii="Times New Roman" w:eastAsia="Calibri" w:hAnsi="Times New Roman" w:cs="Calibri"/>
          <w:color w:val="000000"/>
          <w:sz w:val="24"/>
          <w:szCs w:val="24"/>
          <w:u w:color="000000"/>
          <w:bdr w:val="nil"/>
          <w:lang w:eastAsia="lv-LV"/>
        </w:rPr>
        <w:tab/>
        <w:t>Pretendenta nosaukums:</w:t>
      </w:r>
      <w:r w:rsidRPr="006A4C2C">
        <w:rPr>
          <w:rFonts w:ascii="Times New Roman" w:eastAsia="Calibri" w:hAnsi="Times New Roman" w:cs="Calibri"/>
          <w:color w:val="000000"/>
          <w:sz w:val="24"/>
          <w:szCs w:val="24"/>
          <w:u w:color="000000"/>
          <w:bdr w:val="nil"/>
          <w:lang w:eastAsia="lv-LV"/>
        </w:rPr>
        <w:tab/>
        <w:t>_______________________________________________</w:t>
      </w:r>
    </w:p>
    <w:p w14:paraId="223839E0"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b/>
        <w:t>Re</w:t>
      </w:r>
      <w:r w:rsidRPr="006A4C2C">
        <w:rPr>
          <w:rFonts w:ascii="Times New Roman" w:eastAsia="Calibri" w:hAnsi="Times New Roman" w:cs="Calibri"/>
          <w:color w:val="000000"/>
          <w:sz w:val="24"/>
          <w:szCs w:val="24"/>
          <w:u w:color="000000"/>
          <w:bdr w:val="nil"/>
          <w:lang w:eastAsia="lv-LV"/>
        </w:rPr>
        <w:t>ģistrācijas Nr._______________________________________________________</w:t>
      </w:r>
    </w:p>
    <w:p w14:paraId="62111978"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450AFB4B" w14:textId="619314ED" w:rsidR="006A4C2C" w:rsidRPr="006A4C2C" w:rsidRDefault="006A4C2C" w:rsidP="006A4C2C">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Apliecinām, ka mums ir pieredze atbilstoši iepirkuma Nolikuma 3.</w:t>
      </w:r>
      <w:r w:rsidR="00552C1A">
        <w:rPr>
          <w:rFonts w:ascii="Times New Roman" w:eastAsia="Calibri" w:hAnsi="Times New Roman" w:cs="Calibri"/>
          <w:color w:val="000000"/>
          <w:sz w:val="24"/>
          <w:szCs w:val="24"/>
          <w:u w:color="000000"/>
          <w:bdr w:val="nil"/>
          <w:lang w:eastAsia="lv-LV"/>
        </w:rPr>
        <w:t>6</w:t>
      </w:r>
      <w:r w:rsidRPr="006A4C2C">
        <w:rPr>
          <w:rFonts w:ascii="Times New Roman" w:eastAsia="Calibri" w:hAnsi="Times New Roman" w:cs="Calibri"/>
          <w:color w:val="000000"/>
          <w:sz w:val="24"/>
          <w:szCs w:val="24"/>
          <w:u w:color="000000"/>
          <w:bdr w:val="nil"/>
          <w:lang w:eastAsia="lv-LV"/>
        </w:rPr>
        <w:t>.punktā noteiktajai prasībai:</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1237"/>
        <w:gridCol w:w="1314"/>
        <w:gridCol w:w="1701"/>
        <w:gridCol w:w="1843"/>
        <w:gridCol w:w="1843"/>
      </w:tblGrid>
      <w:tr w:rsidR="00452DCB" w:rsidRPr="006A4C2C" w14:paraId="5974A55C" w14:textId="77777777" w:rsidTr="00452DCB">
        <w:trPr>
          <w:trHeight w:val="10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38E6" w14:textId="77777777" w:rsidR="00452DCB" w:rsidRPr="006A4C2C" w:rsidRDefault="00452DCB"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Darba pasūtītājs, darba nosaukums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EA26E" w14:textId="77777777" w:rsidR="00452DCB" w:rsidRPr="006A4C2C" w:rsidRDefault="00452DCB"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Darba apraksts</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1A0565" w14:textId="77777777" w:rsidR="00452DCB" w:rsidRPr="006A4C2C" w:rsidRDefault="00452DCB"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Darba izpildes periods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4DA658" w14:textId="75353A60" w:rsidR="00452DCB" w:rsidRPr="006A4C2C" w:rsidRDefault="00452DCB"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Darba/objekta apjoms</w:t>
            </w:r>
            <w:r>
              <w:rPr>
                <w:rFonts w:ascii="Times New Roman" w:eastAsia="Times New Roman" w:hAnsi="Times New Roman" w:cs="Times New Roman"/>
                <w:color w:val="000000"/>
                <w:sz w:val="24"/>
                <w:szCs w:val="24"/>
                <w:u w:color="000000"/>
                <w:bdr w:val="nil"/>
                <w:lang w:eastAsia="lv-LV"/>
              </w:rPr>
              <w:t xml:space="preserve"> teritorijai</w:t>
            </w:r>
            <w:r w:rsidRPr="006A4C2C">
              <w:rPr>
                <w:rFonts w:ascii="Times New Roman" w:eastAsia="Times New Roman" w:hAnsi="Times New Roman" w:cs="Times New Roman"/>
                <w:color w:val="000000"/>
                <w:sz w:val="24"/>
                <w:szCs w:val="24"/>
                <w:u w:color="000000"/>
                <w:bdr w:val="nil"/>
                <w:lang w:eastAsia="lv-LV"/>
              </w:rPr>
              <w:t xml:space="preserve"> </w:t>
            </w:r>
          </w:p>
          <w:p w14:paraId="74F34FB6" w14:textId="77777777" w:rsidR="00452DCB" w:rsidRPr="006A4C2C" w:rsidRDefault="00452DCB"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(m</w:t>
            </w:r>
            <w:r w:rsidRPr="006A4C2C">
              <w:rPr>
                <w:rFonts w:ascii="Times New Roman" w:eastAsia="Times New Roman" w:hAnsi="Times New Roman" w:cs="Times New Roman"/>
                <w:color w:val="000000"/>
                <w:sz w:val="24"/>
                <w:szCs w:val="24"/>
                <w:u w:color="000000"/>
                <w:bdr w:val="nil"/>
                <w:vertAlign w:val="superscript"/>
                <w:lang w:eastAsia="lv-LV"/>
              </w:rPr>
              <w:t>2</w:t>
            </w:r>
            <w:r w:rsidRPr="006A4C2C">
              <w:rPr>
                <w:rFonts w:ascii="Times New Roman" w:eastAsia="Times New Roman" w:hAnsi="Times New Roman" w:cs="Times New Roman"/>
                <w:color w:val="000000"/>
                <w:sz w:val="24"/>
                <w:szCs w:val="24"/>
                <w:u w:color="000000"/>
                <w:bdr w:val="nil"/>
                <w:lang w:eastAsia="lv-LV"/>
              </w:rPr>
              <w:t>)</w:t>
            </w:r>
          </w:p>
        </w:tc>
        <w:tc>
          <w:tcPr>
            <w:tcW w:w="1843" w:type="dxa"/>
            <w:tcBorders>
              <w:top w:val="single" w:sz="4" w:space="0" w:color="000000"/>
              <w:left w:val="single" w:sz="4" w:space="0" w:color="000000"/>
              <w:bottom w:val="single" w:sz="4" w:space="0" w:color="000000"/>
              <w:right w:val="single" w:sz="4" w:space="0" w:color="000000"/>
            </w:tcBorders>
          </w:tcPr>
          <w:p w14:paraId="15DE5E3C" w14:textId="3B4FC7A1" w:rsidR="00452DCB" w:rsidRPr="006A4C2C" w:rsidRDefault="00452DCB" w:rsidP="00452DCB">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Darba/objekta apjoms</w:t>
            </w:r>
            <w:r>
              <w:rPr>
                <w:rFonts w:ascii="Times New Roman" w:eastAsia="Times New Roman" w:hAnsi="Times New Roman" w:cs="Times New Roman"/>
                <w:color w:val="000000"/>
                <w:sz w:val="24"/>
                <w:szCs w:val="24"/>
                <w:u w:color="000000"/>
                <w:bdr w:val="nil"/>
                <w:lang w:eastAsia="lv-LV"/>
              </w:rPr>
              <w:t xml:space="preserve"> telpām</w:t>
            </w:r>
          </w:p>
          <w:p w14:paraId="78D813C0" w14:textId="0ED1E9DC" w:rsidR="00452DCB" w:rsidRPr="006A4C2C" w:rsidRDefault="00452DCB" w:rsidP="00452DCB">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(m</w:t>
            </w:r>
            <w:r w:rsidRPr="006A4C2C">
              <w:rPr>
                <w:rFonts w:ascii="Times New Roman" w:eastAsia="Times New Roman" w:hAnsi="Times New Roman" w:cs="Times New Roman"/>
                <w:color w:val="000000"/>
                <w:sz w:val="24"/>
                <w:szCs w:val="24"/>
                <w:u w:color="000000"/>
                <w:bdr w:val="nil"/>
                <w:vertAlign w:val="superscript"/>
                <w:lang w:eastAsia="lv-LV"/>
              </w:rPr>
              <w:t>2</w:t>
            </w:r>
            <w:r w:rsidRPr="006A4C2C">
              <w:rPr>
                <w:rFonts w:ascii="Times New Roman" w:eastAsia="Times New Roman" w:hAnsi="Times New Roman" w:cs="Times New Roman"/>
                <w:color w:val="000000"/>
                <w:sz w:val="24"/>
                <w:szCs w:val="24"/>
                <w:u w:color="000000"/>
                <w:bdr w:val="nil"/>
                <w:lang w:eastAsia="lv-LV"/>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FFD7" w14:textId="686EAC62" w:rsidR="00452DCB" w:rsidRPr="006A4C2C" w:rsidRDefault="00452DCB"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Kontaktperson</w:t>
            </w:r>
            <w:r>
              <w:rPr>
                <w:rFonts w:ascii="Times New Roman" w:eastAsia="Times New Roman" w:hAnsi="Times New Roman" w:cs="Times New Roman"/>
                <w:color w:val="000000"/>
                <w:sz w:val="24"/>
                <w:szCs w:val="24"/>
                <w:u w:color="000000"/>
                <w:bdr w:val="nil"/>
                <w:lang w:eastAsia="lv-LV"/>
              </w:rPr>
              <w:t>a</w:t>
            </w:r>
            <w:r w:rsidRPr="006A4C2C">
              <w:rPr>
                <w:rFonts w:ascii="Times New Roman" w:eastAsia="Times New Roman" w:hAnsi="Times New Roman" w:cs="Times New Roman"/>
                <w:color w:val="000000"/>
                <w:sz w:val="24"/>
                <w:szCs w:val="24"/>
                <w:u w:color="000000"/>
                <w:bdr w:val="nil"/>
                <w:lang w:eastAsia="lv-LV"/>
              </w:rPr>
              <w:t>, tālrunis</w:t>
            </w:r>
          </w:p>
        </w:tc>
      </w:tr>
      <w:tr w:rsidR="00452DCB" w:rsidRPr="006A4C2C" w14:paraId="176783F6" w14:textId="77777777" w:rsidTr="00452DCB">
        <w:trPr>
          <w:trHeight w:val="27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8947C"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3F9F"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46AA3B"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D4964"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3" w:type="dxa"/>
            <w:tcBorders>
              <w:top w:val="single" w:sz="4" w:space="0" w:color="000000"/>
              <w:left w:val="single" w:sz="4" w:space="0" w:color="000000"/>
              <w:bottom w:val="single" w:sz="4" w:space="0" w:color="000000"/>
              <w:right w:val="single" w:sz="4" w:space="0" w:color="000000"/>
            </w:tcBorders>
          </w:tcPr>
          <w:p w14:paraId="3E4D40CA"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3E64" w14:textId="147A9906"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452DCB" w:rsidRPr="006A4C2C" w14:paraId="7D3809A4" w14:textId="77777777" w:rsidTr="00452DCB">
        <w:trPr>
          <w:trHeight w:val="30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21B2"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A5BE"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A66270"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1B1232"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3" w:type="dxa"/>
            <w:tcBorders>
              <w:top w:val="single" w:sz="4" w:space="0" w:color="000000"/>
              <w:left w:val="single" w:sz="4" w:space="0" w:color="000000"/>
              <w:bottom w:val="single" w:sz="4" w:space="0" w:color="000000"/>
              <w:right w:val="single" w:sz="4" w:space="0" w:color="000000"/>
            </w:tcBorders>
          </w:tcPr>
          <w:p w14:paraId="11C85053"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5C1C9" w14:textId="34BB5568"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452DCB" w:rsidRPr="006A4C2C" w14:paraId="28533CDB" w14:textId="77777777" w:rsidTr="00452DCB">
        <w:trPr>
          <w:trHeight w:val="30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DFAC"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B681"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1957B7"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46F433"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3" w:type="dxa"/>
            <w:tcBorders>
              <w:top w:val="single" w:sz="4" w:space="0" w:color="000000"/>
              <w:left w:val="single" w:sz="4" w:space="0" w:color="000000"/>
              <w:bottom w:val="single" w:sz="4" w:space="0" w:color="000000"/>
              <w:right w:val="single" w:sz="4" w:space="0" w:color="000000"/>
            </w:tcBorders>
          </w:tcPr>
          <w:p w14:paraId="38289527" w14:textId="77777777"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37E0" w14:textId="4CBE35F3" w:rsidR="00452DCB" w:rsidRPr="006A4C2C" w:rsidRDefault="00452DCB"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bl>
    <w:p w14:paraId="1C52650B"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u w:color="000000"/>
          <w:bdr w:val="nil"/>
          <w:lang w:eastAsia="lv-LV"/>
        </w:rPr>
      </w:pPr>
    </w:p>
    <w:p w14:paraId="1FFB156A" w14:textId="4ADD22AF" w:rsidR="006A4C2C" w:rsidRPr="006A4C2C" w:rsidRDefault="006A4C2C" w:rsidP="006A4C2C">
      <w:pPr>
        <w:keepNext/>
        <w:keepLines/>
        <w:jc w:val="both"/>
        <w:rPr>
          <w:rFonts w:ascii="Times New Roman" w:eastAsia="Calibri" w:hAnsi="Times New Roman" w:cs="Times New Roman"/>
        </w:rPr>
      </w:pPr>
      <w:r w:rsidRPr="006A4C2C">
        <w:rPr>
          <w:rFonts w:ascii="Times New Roman" w:eastAsia="Calibri" w:hAnsi="Times New Roman" w:cs="Times New Roman"/>
          <w:i/>
        </w:rPr>
        <w:t xml:space="preserve">* Pretendents pievieno pozitīvas pasūtītāja/-u  </w:t>
      </w:r>
      <w:r w:rsidRPr="006A4C2C">
        <w:rPr>
          <w:rFonts w:ascii="Times New Roman" w:eastAsia="Calibri" w:hAnsi="Times New Roman" w:cs="Times New Roman"/>
          <w:b/>
          <w:i/>
        </w:rPr>
        <w:t>atsauksmes</w:t>
      </w:r>
      <w:r w:rsidRPr="006A4C2C">
        <w:rPr>
          <w:rFonts w:ascii="Times New Roman" w:eastAsia="Calibri" w:hAnsi="Times New Roman" w:cs="Times New Roman"/>
          <w:i/>
        </w:rPr>
        <w:t xml:space="preserve"> par norādīto līgumu izpildi. Atsauksmēs jānorāda vai tām </w:t>
      </w:r>
      <w:r w:rsidRPr="006A4C2C">
        <w:rPr>
          <w:rFonts w:ascii="Times New Roman" w:eastAsia="Calibri" w:hAnsi="Times New Roman" w:cs="Times New Roman"/>
          <w:b/>
          <w:i/>
          <w:u w:val="single"/>
        </w:rPr>
        <w:t>jāpievieno Nolikuma 3.</w:t>
      </w:r>
      <w:r w:rsidR="00552C1A">
        <w:rPr>
          <w:rFonts w:ascii="Times New Roman" w:eastAsia="Calibri" w:hAnsi="Times New Roman" w:cs="Times New Roman"/>
          <w:b/>
          <w:i/>
          <w:u w:val="single"/>
        </w:rPr>
        <w:t>6</w:t>
      </w:r>
      <w:r w:rsidRPr="006A4C2C">
        <w:rPr>
          <w:rFonts w:ascii="Times New Roman" w:eastAsia="Calibri" w:hAnsi="Times New Roman" w:cs="Times New Roman"/>
          <w:b/>
          <w:i/>
          <w:u w:val="single"/>
        </w:rPr>
        <w:t>.2. punktā noteikto informāciju</w:t>
      </w:r>
      <w:r w:rsidRPr="006A4C2C">
        <w:rPr>
          <w:rFonts w:ascii="Times New Roman" w:eastAsia="Calibri" w:hAnsi="Times New Roman" w:cs="Times New Roman"/>
          <w:i/>
        </w:rPr>
        <w:t>.</w:t>
      </w:r>
    </w:p>
    <w:p w14:paraId="7E7142B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u w:color="000000"/>
          <w:bdr w:val="nil"/>
          <w:shd w:val="clear" w:color="auto" w:fill="FFFF00"/>
          <w:lang w:eastAsia="lv-LV"/>
        </w:rPr>
      </w:pPr>
    </w:p>
    <w:p w14:paraId="5A1A7EE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Ar šo uzņemos pilnu atbildību par apliecinājumā ietverto informāciju, atbilstību Nolikuma prasībām. Sniegtā informācija un dati ir patiesi.</w:t>
      </w:r>
    </w:p>
    <w:p w14:paraId="4583B5A4"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68DC3E3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Vārds, uzvārds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 xml:space="preserve">           _____________________________________</w:t>
      </w:r>
    </w:p>
    <w:p w14:paraId="644C154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55D844D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Ieņemamais amats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_____________________________________</w:t>
      </w:r>
    </w:p>
    <w:p w14:paraId="64D4D67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5434C3E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Paraksts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_____________________________________</w:t>
      </w:r>
    </w:p>
    <w:p w14:paraId="074CA75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b/>
      </w:r>
    </w:p>
    <w:p w14:paraId="22BBE14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Datums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_________________</w:t>
      </w:r>
    </w:p>
    <w:p w14:paraId="1CBE87F6"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u w:color="000000"/>
          <w:bdr w:val="nil"/>
          <w:lang w:eastAsia="lv-LV"/>
        </w:rPr>
      </w:pPr>
    </w:p>
    <w:p w14:paraId="5472A50F" w14:textId="6F1F1D0B" w:rsidR="006A4C2C" w:rsidRDefault="006A4C2C" w:rsidP="006A4C2C">
      <w:pPr>
        <w:pBdr>
          <w:top w:val="nil"/>
          <w:left w:val="nil"/>
          <w:bottom w:val="nil"/>
          <w:right w:val="nil"/>
          <w:between w:val="nil"/>
          <w:bar w:val="nil"/>
        </w:pBdr>
        <w:rPr>
          <w:rFonts w:ascii="Arial Unicode MS" w:eastAsia="Arial Unicode MS" w:hAnsi="Arial Unicode MS" w:cs="Arial Unicode MS"/>
          <w:color w:val="000000"/>
          <w:sz w:val="24"/>
          <w:szCs w:val="24"/>
          <w:highlight w:val="yellow"/>
          <w:u w:color="000000"/>
          <w:bdr w:val="nil"/>
          <w:shd w:val="clear" w:color="auto" w:fill="FFFF00"/>
          <w:lang w:eastAsia="lv-LV"/>
        </w:rPr>
      </w:pPr>
      <w:r w:rsidRPr="006A4C2C">
        <w:rPr>
          <w:rFonts w:ascii="Arial Unicode MS" w:eastAsia="Arial Unicode MS" w:hAnsi="Arial Unicode MS" w:cs="Arial Unicode MS"/>
          <w:color w:val="000000"/>
          <w:sz w:val="24"/>
          <w:szCs w:val="24"/>
          <w:highlight w:val="yellow"/>
          <w:u w:color="000000"/>
          <w:bdr w:val="nil"/>
          <w:shd w:val="clear" w:color="auto" w:fill="FFFF00"/>
          <w:lang w:eastAsia="lv-LV"/>
        </w:rPr>
        <w:br w:type="page"/>
      </w:r>
    </w:p>
    <w:p w14:paraId="0399EA2F" w14:textId="77777777" w:rsidR="000335E6" w:rsidRPr="006A4C2C" w:rsidRDefault="000335E6" w:rsidP="000335E6">
      <w:pPr>
        <w:jc w:val="right"/>
        <w:rPr>
          <w:rFonts w:ascii="Times New Roman" w:eastAsia="Times New Roman" w:hAnsi="Times New Roman" w:cs="Times New Roman"/>
          <w:b/>
          <w:bCs/>
          <w:color w:val="000000"/>
          <w:sz w:val="24"/>
          <w:szCs w:val="24"/>
          <w:u w:color="000000"/>
          <w:bdr w:val="nil"/>
          <w:shd w:val="clear" w:color="auto" w:fill="FFFF00"/>
          <w:lang w:eastAsia="lv-LV"/>
        </w:rPr>
      </w:pPr>
      <w:r>
        <w:rPr>
          <w:rFonts w:ascii="Times New Roman" w:eastAsia="Calibri" w:hAnsi="Times New Roman" w:cs="Calibri"/>
          <w:b/>
          <w:bCs/>
          <w:color w:val="000000"/>
          <w:sz w:val="24"/>
          <w:szCs w:val="24"/>
          <w:u w:color="000000"/>
          <w:bdr w:val="nil"/>
          <w:lang w:eastAsia="lv-LV"/>
        </w:rPr>
        <w:lastRenderedPageBreak/>
        <w:t>4</w:t>
      </w:r>
      <w:r w:rsidRPr="006A4C2C">
        <w:rPr>
          <w:rFonts w:ascii="Times New Roman" w:eastAsia="Calibri" w:hAnsi="Times New Roman" w:cs="Calibri"/>
          <w:b/>
          <w:bCs/>
          <w:color w:val="000000"/>
          <w:sz w:val="24"/>
          <w:szCs w:val="24"/>
          <w:u w:color="000000"/>
          <w:bdr w:val="nil"/>
          <w:lang w:eastAsia="lv-LV"/>
        </w:rPr>
        <w:t>.pielikums</w:t>
      </w:r>
    </w:p>
    <w:p w14:paraId="42B9C306" w14:textId="77777777" w:rsidR="000335E6" w:rsidRPr="006A4C2C" w:rsidRDefault="000335E6" w:rsidP="000335E6">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B7B8EA0" w14:textId="77777777" w:rsidR="000335E6" w:rsidRPr="00552C1A" w:rsidRDefault="000335E6" w:rsidP="000335E6">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Calibri"/>
          <w:b/>
          <w:bCs/>
          <w:color w:val="000000"/>
          <w:sz w:val="28"/>
          <w:szCs w:val="28"/>
          <w:u w:color="000000"/>
          <w:bdr w:val="nil"/>
          <w:lang w:eastAsia="lv-LV"/>
        </w:rPr>
      </w:pPr>
      <w:r w:rsidRPr="00552C1A">
        <w:rPr>
          <w:rFonts w:ascii="Times New Roman" w:eastAsia="Calibri" w:hAnsi="Times New Roman" w:cs="Calibri"/>
          <w:b/>
          <w:bCs/>
          <w:color w:val="000000"/>
          <w:sz w:val="28"/>
          <w:szCs w:val="28"/>
          <w:u w:color="000000"/>
          <w:bdr w:val="nil"/>
          <w:lang w:eastAsia="lv-LV"/>
        </w:rPr>
        <w:t>Detalizētā finanšu piedāvājuma forma</w:t>
      </w:r>
    </w:p>
    <w:p w14:paraId="7E1B7AF8" w14:textId="77777777" w:rsidR="000335E6" w:rsidRPr="006A4C2C" w:rsidRDefault="000335E6" w:rsidP="000335E6">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Cs/>
          <w:i/>
          <w:color w:val="000000"/>
          <w:sz w:val="24"/>
          <w:szCs w:val="24"/>
          <w:u w:color="000000"/>
          <w:bdr w:val="nil"/>
          <w:lang w:eastAsia="lv-LV"/>
        </w:rPr>
      </w:pPr>
      <w:r w:rsidRPr="006A4C2C">
        <w:rPr>
          <w:rFonts w:ascii="Times New Roman" w:eastAsia="Times New Roman" w:hAnsi="Times New Roman" w:cs="Times New Roman"/>
          <w:bCs/>
          <w:i/>
          <w:color w:val="000000"/>
          <w:sz w:val="24"/>
          <w:szCs w:val="24"/>
          <w:u w:color="000000"/>
          <w:bdr w:val="nil"/>
          <w:lang w:eastAsia="lv-LV"/>
        </w:rPr>
        <w:t>Pievienots kā atsevišķs dokuments</w:t>
      </w:r>
    </w:p>
    <w:p w14:paraId="68D662D1" w14:textId="7F497D31" w:rsidR="000335E6" w:rsidRDefault="000335E6"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p>
    <w:p w14:paraId="4154BFCE" w14:textId="6B4F172D" w:rsidR="000335E6" w:rsidRDefault="000335E6"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p>
    <w:p w14:paraId="54391547" w14:textId="2CF22F6B" w:rsidR="000335E6" w:rsidRDefault="000335E6"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p>
    <w:p w14:paraId="42E52194" w14:textId="77777777" w:rsidR="000335E6" w:rsidRDefault="000335E6" w:rsidP="000335E6">
      <w:pPr>
        <w:jc w:val="right"/>
        <w:rPr>
          <w:rFonts w:ascii="Times New Roman" w:eastAsia="Calibri" w:hAnsi="Times New Roman" w:cs="Calibri"/>
          <w:b/>
          <w:bCs/>
          <w:color w:val="000000"/>
          <w:sz w:val="24"/>
          <w:szCs w:val="24"/>
          <w:u w:color="000000"/>
          <w:bdr w:val="nil"/>
          <w:lang w:eastAsia="lv-LV"/>
        </w:rPr>
      </w:pPr>
    </w:p>
    <w:p w14:paraId="797BD0D9" w14:textId="77777777" w:rsidR="000335E6" w:rsidRDefault="000335E6" w:rsidP="000335E6">
      <w:pPr>
        <w:jc w:val="right"/>
        <w:rPr>
          <w:rFonts w:ascii="Times New Roman" w:eastAsia="Calibri" w:hAnsi="Times New Roman" w:cs="Calibri"/>
          <w:b/>
          <w:bCs/>
          <w:color w:val="000000"/>
          <w:sz w:val="24"/>
          <w:szCs w:val="24"/>
          <w:u w:color="000000"/>
          <w:bdr w:val="nil"/>
          <w:lang w:eastAsia="lv-LV"/>
        </w:rPr>
      </w:pPr>
    </w:p>
    <w:p w14:paraId="33C8F24C" w14:textId="77777777" w:rsidR="000335E6" w:rsidRDefault="000335E6" w:rsidP="000335E6">
      <w:pPr>
        <w:jc w:val="right"/>
        <w:rPr>
          <w:rFonts w:ascii="Times New Roman" w:eastAsia="Calibri" w:hAnsi="Times New Roman" w:cs="Calibri"/>
          <w:b/>
          <w:bCs/>
          <w:color w:val="000000"/>
          <w:sz w:val="24"/>
          <w:szCs w:val="24"/>
          <w:u w:color="000000"/>
          <w:bdr w:val="nil"/>
          <w:lang w:eastAsia="lv-LV"/>
        </w:rPr>
      </w:pPr>
    </w:p>
    <w:p w14:paraId="1D395AA6" w14:textId="77777777" w:rsidR="000335E6" w:rsidRDefault="000335E6" w:rsidP="000335E6">
      <w:pPr>
        <w:jc w:val="right"/>
        <w:rPr>
          <w:rFonts w:ascii="Times New Roman" w:eastAsia="Calibri" w:hAnsi="Times New Roman" w:cs="Calibri"/>
          <w:b/>
          <w:bCs/>
          <w:color w:val="000000"/>
          <w:sz w:val="24"/>
          <w:szCs w:val="24"/>
          <w:u w:color="000000"/>
          <w:bdr w:val="nil"/>
          <w:lang w:eastAsia="lv-LV"/>
        </w:rPr>
      </w:pPr>
    </w:p>
    <w:p w14:paraId="7FCB8565" w14:textId="77777777" w:rsidR="000335E6" w:rsidRDefault="000335E6" w:rsidP="000335E6">
      <w:pPr>
        <w:jc w:val="right"/>
        <w:rPr>
          <w:rFonts w:ascii="Times New Roman" w:eastAsia="Calibri" w:hAnsi="Times New Roman" w:cs="Calibri"/>
          <w:b/>
          <w:bCs/>
          <w:color w:val="000000"/>
          <w:sz w:val="24"/>
          <w:szCs w:val="24"/>
          <w:u w:color="000000"/>
          <w:bdr w:val="nil"/>
          <w:lang w:eastAsia="lv-LV"/>
        </w:rPr>
      </w:pPr>
    </w:p>
    <w:p w14:paraId="6306DB93" w14:textId="3C576507" w:rsidR="000335E6" w:rsidRPr="006A4C2C" w:rsidRDefault="000335E6" w:rsidP="000335E6">
      <w:pPr>
        <w:jc w:val="right"/>
        <w:rPr>
          <w:rFonts w:ascii="Times New Roman" w:eastAsia="Times New Roman" w:hAnsi="Times New Roman" w:cs="Times New Roman"/>
          <w:b/>
          <w:bCs/>
          <w:color w:val="000000"/>
          <w:sz w:val="24"/>
          <w:szCs w:val="24"/>
          <w:u w:color="000000"/>
          <w:bdr w:val="nil"/>
          <w:shd w:val="clear" w:color="auto" w:fill="FFFF00"/>
          <w:lang w:eastAsia="lv-LV"/>
        </w:rPr>
      </w:pPr>
      <w:r>
        <w:rPr>
          <w:rFonts w:ascii="Times New Roman" w:eastAsia="Calibri" w:hAnsi="Times New Roman" w:cs="Calibri"/>
          <w:b/>
          <w:bCs/>
          <w:color w:val="000000"/>
          <w:sz w:val="24"/>
          <w:szCs w:val="24"/>
          <w:u w:color="000000"/>
          <w:bdr w:val="nil"/>
          <w:lang w:eastAsia="lv-LV"/>
        </w:rPr>
        <w:t>5</w:t>
      </w:r>
      <w:r w:rsidRPr="006A4C2C">
        <w:rPr>
          <w:rFonts w:ascii="Times New Roman" w:eastAsia="Calibri" w:hAnsi="Times New Roman" w:cs="Calibri"/>
          <w:b/>
          <w:bCs/>
          <w:color w:val="000000"/>
          <w:sz w:val="24"/>
          <w:szCs w:val="24"/>
          <w:u w:color="000000"/>
          <w:bdr w:val="nil"/>
          <w:lang w:eastAsia="lv-LV"/>
        </w:rPr>
        <w:t>.pielikums</w:t>
      </w:r>
    </w:p>
    <w:p w14:paraId="19229230" w14:textId="77777777" w:rsidR="000335E6" w:rsidRPr="006A4C2C" w:rsidRDefault="000335E6" w:rsidP="000335E6">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E4EF19C" w14:textId="49AD82F5" w:rsidR="000335E6" w:rsidRPr="00552C1A" w:rsidRDefault="000335E6" w:rsidP="000335E6">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Calibri"/>
          <w:b/>
          <w:bCs/>
          <w:color w:val="000000"/>
          <w:sz w:val="28"/>
          <w:szCs w:val="28"/>
          <w:u w:color="000000"/>
          <w:bdr w:val="nil"/>
          <w:lang w:eastAsia="lv-LV"/>
        </w:rPr>
      </w:pPr>
      <w:r w:rsidRPr="00552C1A">
        <w:rPr>
          <w:rFonts w:ascii="Times New Roman" w:eastAsia="Calibri" w:hAnsi="Times New Roman" w:cs="Calibri"/>
          <w:b/>
          <w:bCs/>
          <w:color w:val="000000"/>
          <w:sz w:val="28"/>
          <w:szCs w:val="28"/>
          <w:u w:color="000000"/>
          <w:bdr w:val="nil"/>
          <w:lang w:eastAsia="lv-LV"/>
        </w:rPr>
        <w:t>Līguma projekts</w:t>
      </w:r>
    </w:p>
    <w:p w14:paraId="1597D407" w14:textId="77777777" w:rsidR="000335E6" w:rsidRPr="006A4C2C" w:rsidRDefault="000335E6" w:rsidP="000335E6">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Cs/>
          <w:i/>
          <w:color w:val="000000"/>
          <w:sz w:val="24"/>
          <w:szCs w:val="24"/>
          <w:u w:color="000000"/>
          <w:bdr w:val="nil"/>
          <w:lang w:eastAsia="lv-LV"/>
        </w:rPr>
      </w:pPr>
      <w:r w:rsidRPr="006A4C2C">
        <w:rPr>
          <w:rFonts w:ascii="Times New Roman" w:eastAsia="Times New Roman" w:hAnsi="Times New Roman" w:cs="Times New Roman"/>
          <w:bCs/>
          <w:i/>
          <w:color w:val="000000"/>
          <w:sz w:val="24"/>
          <w:szCs w:val="24"/>
          <w:u w:color="000000"/>
          <w:bdr w:val="nil"/>
          <w:lang w:eastAsia="lv-LV"/>
        </w:rPr>
        <w:t>Pievienots kā atsevišķs dokuments</w:t>
      </w:r>
    </w:p>
    <w:p w14:paraId="6211E18D" w14:textId="7CADC8A9" w:rsidR="000335E6" w:rsidRDefault="000335E6"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p>
    <w:p w14:paraId="31F7FD79" w14:textId="11C3CB06" w:rsidR="000335E6" w:rsidRDefault="000335E6"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p>
    <w:p w14:paraId="1F506446" w14:textId="77777777" w:rsidR="000335E6" w:rsidRPr="006A4C2C" w:rsidRDefault="000335E6"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p>
    <w:p w14:paraId="758C7D35"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52763F14"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55F8CE44"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403568A0"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5EC64276"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05FDF278"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42B78824"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7E726374"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115102CD"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5488636F"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4549424E"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520EC024"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36005E90"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5FE635DB" w14:textId="77777777" w:rsidR="000335E6" w:rsidRDefault="000335E6" w:rsidP="006A4C2C">
      <w:pPr>
        <w:pBdr>
          <w:top w:val="nil"/>
          <w:left w:val="nil"/>
          <w:bottom w:val="nil"/>
          <w:right w:val="nil"/>
          <w:between w:val="nil"/>
          <w:bar w:val="nil"/>
        </w:pBdr>
        <w:spacing w:before="120" w:after="120" w:line="240" w:lineRule="auto"/>
        <w:jc w:val="right"/>
        <w:rPr>
          <w:rFonts w:ascii="Times New Roman" w:eastAsia="Calibri" w:hAnsi="Times New Roman" w:cs="Calibri"/>
          <w:b/>
          <w:bCs/>
          <w:color w:val="000000"/>
          <w:sz w:val="24"/>
          <w:szCs w:val="24"/>
          <w:u w:color="000000"/>
          <w:bdr w:val="nil"/>
          <w:lang w:eastAsia="lv-LV"/>
        </w:rPr>
      </w:pPr>
    </w:p>
    <w:p w14:paraId="4D330F3C" w14:textId="47388F81" w:rsidR="006A4C2C" w:rsidRPr="006A4C2C" w:rsidRDefault="006A3AA6" w:rsidP="006A4C2C">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lastRenderedPageBreak/>
        <w:t>6</w:t>
      </w:r>
      <w:r w:rsidR="006A4C2C" w:rsidRPr="006A4C2C">
        <w:rPr>
          <w:rFonts w:ascii="Times New Roman" w:eastAsia="Calibri" w:hAnsi="Times New Roman" w:cs="Calibri"/>
          <w:b/>
          <w:bCs/>
          <w:color w:val="000000"/>
          <w:sz w:val="24"/>
          <w:szCs w:val="24"/>
          <w:u w:color="000000"/>
          <w:bdr w:val="nil"/>
          <w:lang w:eastAsia="lv-LV"/>
        </w:rPr>
        <w:t>. pielikums</w:t>
      </w:r>
    </w:p>
    <w:p w14:paraId="3ADC4205"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6A4C2C">
        <w:rPr>
          <w:rFonts w:ascii="Times New Roman" w:eastAsia="Times New Roman" w:hAnsi="Times New Roman" w:cs="Times New Roman"/>
          <w:b/>
          <w:bCs/>
          <w:color w:val="000000"/>
          <w:sz w:val="28"/>
          <w:szCs w:val="28"/>
          <w:u w:color="000000"/>
          <w:bdr w:val="nil"/>
          <w:lang w:eastAsia="lv-LV"/>
        </w:rPr>
        <w:t>Informācija par pretendenta apakšuzņēmējiem</w:t>
      </w:r>
    </w:p>
    <w:p w14:paraId="2EDD8FC3"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14:paraId="04E0EC6F"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43DB0177"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sz w:val="24"/>
          <w:szCs w:val="24"/>
          <w:u w:color="000000"/>
          <w:bdr w:val="nil"/>
          <w:lang w:eastAsia="lv-LV"/>
        </w:rPr>
        <w:t>1.</w:t>
      </w:r>
      <w:r w:rsidRPr="006A4C2C">
        <w:rPr>
          <w:rFonts w:ascii="Times New Roman" w:eastAsia="Calibri" w:hAnsi="Times New Roman" w:cs="Calibri"/>
          <w:color w:val="000000"/>
          <w:u w:color="000000"/>
          <w:bdr w:val="nil"/>
          <w:lang w:eastAsia="lv-LV"/>
        </w:rPr>
        <w:tab/>
        <w:t>Pretendenta nosaukums:</w:t>
      </w:r>
      <w:r w:rsidRPr="006A4C2C">
        <w:rPr>
          <w:rFonts w:ascii="Times New Roman" w:eastAsia="Calibri" w:hAnsi="Times New Roman" w:cs="Calibri"/>
          <w:color w:val="000000"/>
          <w:u w:color="000000"/>
          <w:bdr w:val="nil"/>
          <w:lang w:eastAsia="lv-LV"/>
        </w:rPr>
        <w:tab/>
        <w:t>_______________________________________________</w:t>
      </w:r>
    </w:p>
    <w:p w14:paraId="43D41356"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Times New Roman" w:hAnsi="Times New Roman" w:cs="Times New Roman"/>
          <w:color w:val="000000"/>
          <w:u w:color="000000"/>
          <w:bdr w:val="nil"/>
          <w:lang w:eastAsia="lv-LV"/>
        </w:rPr>
        <w:tab/>
        <w:t>Re</w:t>
      </w:r>
      <w:r w:rsidRPr="006A4C2C">
        <w:rPr>
          <w:rFonts w:ascii="Times New Roman" w:eastAsia="Calibri" w:hAnsi="Times New Roman" w:cs="Calibri"/>
          <w:color w:val="000000"/>
          <w:u w:color="000000"/>
          <w:bdr w:val="nil"/>
          <w:lang w:eastAsia="lv-LV"/>
        </w:rPr>
        <w:t>ģistrācijas Nr._______________________________________________________</w:t>
      </w:r>
    </w:p>
    <w:p w14:paraId="39F6B3AB"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6A4C2C" w:rsidRPr="006A4C2C" w14:paraId="1C0A9E23" w14:textId="77777777" w:rsidTr="00D54599">
        <w:tc>
          <w:tcPr>
            <w:tcW w:w="1526" w:type="dxa"/>
            <w:tcBorders>
              <w:top w:val="single" w:sz="4" w:space="0" w:color="auto"/>
              <w:left w:val="single" w:sz="4" w:space="0" w:color="auto"/>
              <w:bottom w:val="nil"/>
              <w:right w:val="single" w:sz="4" w:space="0" w:color="auto"/>
            </w:tcBorders>
            <w:hideMark/>
          </w:tcPr>
          <w:p w14:paraId="48577067"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5D7FEB9E"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0F7F0230"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1683B399"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558DA4FC"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5FF3E6D"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apjoms EUR (bez PVN)</w:t>
            </w:r>
          </w:p>
        </w:tc>
      </w:tr>
      <w:tr w:rsidR="006A4C2C" w:rsidRPr="006A4C2C" w14:paraId="24F7F47B" w14:textId="77777777" w:rsidTr="00D54599">
        <w:tc>
          <w:tcPr>
            <w:tcW w:w="1526" w:type="dxa"/>
            <w:tcBorders>
              <w:top w:val="nil"/>
              <w:left w:val="single" w:sz="4" w:space="0" w:color="auto"/>
              <w:bottom w:val="single" w:sz="4" w:space="0" w:color="auto"/>
              <w:right w:val="single" w:sz="4" w:space="0" w:color="auto"/>
            </w:tcBorders>
            <w:hideMark/>
          </w:tcPr>
          <w:p w14:paraId="5E616394"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59360DD0"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09BCD7BB"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Apakšuzņēmēja statuss</w:t>
            </w:r>
            <w:r w:rsidRPr="006A4C2C">
              <w:rPr>
                <w:rFonts w:ascii="Times New Roman" w:eastAsia="Times New Roman" w:hAnsi="Times New Roman" w:cs="Times New Roman"/>
                <w:color w:val="000000"/>
                <w:sz w:val="20"/>
                <w:szCs w:val="20"/>
                <w:vertAlign w:val="superscript"/>
              </w:rPr>
              <w:footnoteReference w:id="3"/>
            </w:r>
          </w:p>
          <w:p w14:paraId="2CACDB61"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7E68E5C9"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19445026"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38CA8"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6A4C2C" w:rsidRPr="006A4C2C" w14:paraId="294FA6C0" w14:textId="77777777" w:rsidTr="00D54599">
        <w:tc>
          <w:tcPr>
            <w:tcW w:w="1526" w:type="dxa"/>
            <w:tcBorders>
              <w:top w:val="single" w:sz="4" w:space="0" w:color="auto"/>
              <w:left w:val="single" w:sz="4" w:space="0" w:color="auto"/>
              <w:bottom w:val="single" w:sz="4" w:space="0" w:color="auto"/>
              <w:right w:val="single" w:sz="4" w:space="0" w:color="auto"/>
            </w:tcBorders>
          </w:tcPr>
          <w:p w14:paraId="576AD871"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38FE450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0DAA5564"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mazais uzņēmums</w:t>
            </w:r>
          </w:p>
          <w:p w14:paraId="5A9A93E0"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7727DB34"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114A22"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55D816"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A4C2C" w:rsidRPr="006A4C2C" w14:paraId="1A1D31BB" w14:textId="77777777" w:rsidTr="00D54599">
        <w:tc>
          <w:tcPr>
            <w:tcW w:w="1526" w:type="dxa"/>
            <w:tcBorders>
              <w:top w:val="single" w:sz="4" w:space="0" w:color="auto"/>
              <w:left w:val="single" w:sz="4" w:space="0" w:color="auto"/>
              <w:bottom w:val="single" w:sz="4" w:space="0" w:color="auto"/>
              <w:right w:val="single" w:sz="4" w:space="0" w:color="auto"/>
            </w:tcBorders>
          </w:tcPr>
          <w:p w14:paraId="6FBCD6A9"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3A83F31A"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731200E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9" w:name="_Hlk488308356"/>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mazais uzņēmums</w:t>
            </w:r>
          </w:p>
          <w:p w14:paraId="14B8F981"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vidējais uzņēmums</w:t>
            </w:r>
            <w:bookmarkEnd w:id="9"/>
          </w:p>
        </w:tc>
        <w:tc>
          <w:tcPr>
            <w:tcW w:w="1701" w:type="dxa"/>
            <w:tcBorders>
              <w:top w:val="single" w:sz="4" w:space="0" w:color="auto"/>
              <w:left w:val="single" w:sz="4" w:space="0" w:color="auto"/>
              <w:bottom w:val="single" w:sz="4" w:space="0" w:color="auto"/>
              <w:right w:val="single" w:sz="4" w:space="0" w:color="auto"/>
            </w:tcBorders>
          </w:tcPr>
          <w:p w14:paraId="17489937"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2A942B"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83108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D0998FD" w14:textId="77777777" w:rsidR="006A4C2C" w:rsidRPr="006A4C2C" w:rsidRDefault="006A4C2C" w:rsidP="006A4C2C">
      <w:pPr>
        <w:rPr>
          <w:rFonts w:ascii="Times New Roman" w:eastAsia="Times New Roman" w:hAnsi="Times New Roman" w:cs="Times New Roman"/>
          <w:b/>
          <w:bCs/>
          <w:color w:val="000000"/>
          <w:u w:color="000000"/>
          <w:bdr w:val="nil"/>
          <w:shd w:val="clear" w:color="auto" w:fill="FFFF00"/>
          <w:lang w:eastAsia="lv-LV"/>
        </w:rPr>
      </w:pPr>
    </w:p>
    <w:p w14:paraId="243F1BBF"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Ar šo uzņemos pilnu atbildību, ka sniegtā informācija un dati ir patiesi.</w:t>
      </w:r>
    </w:p>
    <w:p w14:paraId="24182F5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4EDD55AE"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Vārds, uzvārds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1C2CC0B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BE9F16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Ieņemamais amats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58DF4D8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9AEA5D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Paraksts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0C1CE28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Times New Roman" w:hAnsi="Times New Roman" w:cs="Times New Roman"/>
          <w:color w:val="000000"/>
          <w:u w:color="000000"/>
          <w:bdr w:val="nil"/>
          <w:lang w:eastAsia="lv-LV"/>
        </w:rPr>
        <w:tab/>
      </w:r>
    </w:p>
    <w:p w14:paraId="4B2A2795"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Datums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w:t>
      </w:r>
    </w:p>
    <w:p w14:paraId="2B3D6C3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39109A8E" w14:textId="2E8CCAA9" w:rsidR="006A4C2C" w:rsidRPr="000335E6" w:rsidRDefault="006A4C2C" w:rsidP="000335E6">
      <w:pPr>
        <w:pBdr>
          <w:top w:val="nil"/>
          <w:left w:val="nil"/>
          <w:bottom w:val="nil"/>
          <w:right w:val="nil"/>
          <w:between w:val="nil"/>
          <w:bar w:val="nil"/>
        </w:pBdr>
        <w:rPr>
          <w:rFonts w:ascii="Calibri" w:eastAsia="Calibri" w:hAnsi="Calibri" w:cs="Calibri"/>
          <w:color w:val="000000"/>
          <w:u w:color="000000"/>
          <w:bdr w:val="nil"/>
          <w:lang w:eastAsia="lv-LV"/>
        </w:rPr>
      </w:pPr>
    </w:p>
    <w:p w14:paraId="4D061778"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b/>
          <w:bCs/>
          <w:color w:val="000000"/>
          <w:sz w:val="24"/>
          <w:szCs w:val="24"/>
          <w:u w:color="000000"/>
          <w:bdr w:val="nil"/>
          <w:shd w:val="clear" w:color="auto" w:fill="FFFF00"/>
          <w:lang w:eastAsia="lv-LV"/>
        </w:rPr>
      </w:pPr>
    </w:p>
    <w:p w14:paraId="77A5AA0C" w14:textId="77777777" w:rsidR="006A4C2C" w:rsidRDefault="006A4C2C"/>
    <w:sectPr w:rsidR="006A4C2C">
      <w:headerReference w:type="default" r:id="rId25"/>
      <w:footerReference w:type="default" r:id="rId26"/>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8191" w14:textId="77777777" w:rsidR="00F94934" w:rsidRDefault="00F94934" w:rsidP="006A4C2C">
      <w:pPr>
        <w:spacing w:after="0" w:line="240" w:lineRule="auto"/>
      </w:pPr>
      <w:r>
        <w:separator/>
      </w:r>
    </w:p>
  </w:endnote>
  <w:endnote w:type="continuationSeparator" w:id="0">
    <w:p w14:paraId="5BB8DC89" w14:textId="77777777" w:rsidR="00F94934" w:rsidRDefault="00F94934" w:rsidP="006A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1A75" w14:textId="77777777" w:rsidR="00416FC7" w:rsidRDefault="00416FC7">
    <w:pPr>
      <w:pStyle w:val="Footer"/>
      <w:jc w:val="center"/>
    </w:pPr>
    <w:r>
      <w:fldChar w:fldCharType="begin"/>
    </w:r>
    <w:r>
      <w:instrText xml:space="preserve"> PAGE </w:instrText>
    </w:r>
    <w:r>
      <w:fldChar w:fldCharType="separate"/>
    </w:r>
    <w:r w:rsidR="00A3430C">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2EB3" w14:textId="77777777" w:rsidR="00F94934" w:rsidRDefault="00F94934" w:rsidP="006A4C2C">
      <w:pPr>
        <w:spacing w:after="0" w:line="240" w:lineRule="auto"/>
      </w:pPr>
      <w:r>
        <w:separator/>
      </w:r>
    </w:p>
  </w:footnote>
  <w:footnote w:type="continuationSeparator" w:id="0">
    <w:p w14:paraId="541D9446" w14:textId="77777777" w:rsidR="00F94934" w:rsidRDefault="00F94934" w:rsidP="006A4C2C">
      <w:pPr>
        <w:spacing w:after="0" w:line="240" w:lineRule="auto"/>
      </w:pPr>
      <w:r>
        <w:continuationSeparator/>
      </w:r>
    </w:p>
  </w:footnote>
  <w:footnote w:id="1">
    <w:p w14:paraId="12DDB991" w14:textId="4A18E747" w:rsidR="00416FC7" w:rsidRPr="00857A5B" w:rsidRDefault="00416FC7" w:rsidP="005D223F">
      <w:pPr>
        <w:pStyle w:val="FootnoteText"/>
        <w:jc w:val="both"/>
        <w:rPr>
          <w:rFonts w:ascii="Times New Roman" w:hAnsi="Times New Roman" w:cs="Times New Roman"/>
        </w:rPr>
      </w:pPr>
      <w:r>
        <w:rPr>
          <w:rStyle w:val="FootnoteReference"/>
        </w:rPr>
        <w:footnoteRef/>
      </w:r>
      <w:r>
        <w:t xml:space="preserve"> </w:t>
      </w:r>
      <w:r w:rsidRPr="00857A5B">
        <w:rPr>
          <w:rFonts w:ascii="Times New Roman" w:hAnsi="Times New Roman" w:cs="Times New Roman"/>
        </w:rPr>
        <w:t xml:space="preserve">Līgumcena ir detalizētā finanšu piedāvājuma formā </w:t>
      </w:r>
      <w:r w:rsidRPr="00075EBD">
        <w:rPr>
          <w:rFonts w:ascii="Times New Roman" w:hAnsi="Times New Roman" w:cs="Times New Roman"/>
        </w:rPr>
        <w:t>par Objekt</w:t>
      </w:r>
      <w:r w:rsidR="003C5A75" w:rsidRPr="00075EBD">
        <w:rPr>
          <w:rFonts w:ascii="Times New Roman" w:hAnsi="Times New Roman" w:cs="Times New Roman"/>
        </w:rPr>
        <w:t>a</w:t>
      </w:r>
      <w:r w:rsidRPr="00075EBD">
        <w:rPr>
          <w:rFonts w:ascii="Times New Roman" w:hAnsi="Times New Roman" w:cs="Times New Roman"/>
        </w:rPr>
        <w:t xml:space="preserve"> piedāvātās uzkopšanas izmaksas </w:t>
      </w:r>
      <w:r w:rsidR="00CE3C95">
        <w:rPr>
          <w:rFonts w:ascii="Times New Roman" w:hAnsi="Times New Roman" w:cs="Times New Roman"/>
        </w:rPr>
        <w:t>EUR</w:t>
      </w:r>
      <w:r w:rsidRPr="00857A5B">
        <w:rPr>
          <w:rFonts w:ascii="Times New Roman" w:hAnsi="Times New Roman" w:cs="Times New Roman"/>
        </w:rPr>
        <w:t xml:space="preserve"> bez pievienotās vērtības nodokļa</w:t>
      </w:r>
      <w:r w:rsidR="00BA6557">
        <w:rPr>
          <w:rFonts w:ascii="Times New Roman" w:hAnsi="Times New Roman" w:cs="Times New Roman"/>
        </w:rPr>
        <w:t>.</w:t>
      </w:r>
    </w:p>
    <w:p w14:paraId="5F24AFF6" w14:textId="77777777" w:rsidR="00416FC7" w:rsidRDefault="00416FC7" w:rsidP="006A4C2C">
      <w:pPr>
        <w:pStyle w:val="FootnoteText"/>
      </w:pPr>
    </w:p>
  </w:footnote>
  <w:footnote w:id="2">
    <w:p w14:paraId="1D7F6ABA" w14:textId="508B6E4F" w:rsidR="00416FC7" w:rsidRPr="00857A5B" w:rsidRDefault="00A521E6" w:rsidP="006A4C2C">
      <w:pPr>
        <w:pStyle w:val="FootnoteText"/>
        <w:rPr>
          <w:rFonts w:ascii="Times New Roman" w:hAnsi="Times New Roman" w:cs="Times New Roman"/>
        </w:rPr>
      </w:pPr>
      <w:r>
        <w:rPr>
          <w:rStyle w:val="FootnoteReference"/>
        </w:rPr>
        <w:footnoteRef/>
      </w:r>
      <w:r>
        <w:rPr>
          <w:rFonts w:ascii="Times New Roman" w:hAnsi="Times New Roman"/>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3">
    <w:p w14:paraId="3C2E2CCD" w14:textId="77777777" w:rsidR="00416FC7" w:rsidRPr="008C5D7B" w:rsidRDefault="00416FC7" w:rsidP="006A4C2C">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0EA3" w14:textId="77777777" w:rsidR="00416FC7" w:rsidRDefault="00416FC7">
    <w:pPr>
      <w:pStyle w:val="Header"/>
      <w:jc w:val="right"/>
      <w:rPr>
        <w:rFonts w:ascii="Times New Roman" w:hAnsi="Times New Roman" w:cs="Times New Roman"/>
        <w:i/>
        <w:iCs/>
        <w:sz w:val="20"/>
        <w:szCs w:val="20"/>
        <w:lang w:val="de-DE"/>
      </w:rPr>
    </w:pPr>
    <w:r w:rsidRPr="00057B60">
      <w:rPr>
        <w:rFonts w:ascii="Times New Roman" w:hAnsi="Times New Roman" w:cs="Times New Roman"/>
        <w:i/>
        <w:iCs/>
        <w:sz w:val="20"/>
        <w:szCs w:val="20"/>
        <w:lang w:val="de-DE"/>
      </w:rPr>
      <w:t>Nolikums pamatojoties uz PIL 9.pantu P</w:t>
    </w:r>
    <w:r>
      <w:rPr>
        <w:rFonts w:ascii="Times New Roman" w:hAnsi="Times New Roman" w:cs="Times New Roman"/>
        <w:i/>
        <w:iCs/>
        <w:sz w:val="20"/>
        <w:szCs w:val="20"/>
        <w:lang w:val="de-DE"/>
      </w:rPr>
      <w:t>akalpojums</w:t>
    </w:r>
  </w:p>
  <w:p w14:paraId="01E8551E" w14:textId="77777777" w:rsidR="00416FC7" w:rsidRDefault="00416FC7" w:rsidP="00D54599">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605704"/>
    <w:multiLevelType w:val="multilevel"/>
    <w:tmpl w:val="D486A6D6"/>
    <w:lvl w:ilvl="0">
      <w:start w:val="1"/>
      <w:numFmt w:val="decimal"/>
      <w:lvlText w:val="%1."/>
      <w:lvlJc w:val="left"/>
      <w:pPr>
        <w:ind w:left="480" w:hanging="480"/>
      </w:pPr>
      <w:rPr>
        <w:rFonts w:hint="default"/>
      </w:rPr>
    </w:lvl>
    <w:lvl w:ilvl="1">
      <w:start w:val="1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071AED"/>
    <w:multiLevelType w:val="multilevel"/>
    <w:tmpl w:val="AFE8CD6E"/>
    <w:numStyleLink w:val="ImportedStyle4"/>
  </w:abstractNum>
  <w:abstractNum w:abstractNumId="5"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D052D3"/>
    <w:multiLevelType w:val="multilevel"/>
    <w:tmpl w:val="5F0CD5BC"/>
    <w:numStyleLink w:val="ImportedStyle10"/>
  </w:abstractNum>
  <w:abstractNum w:abstractNumId="8" w15:restartNumberingAfterBreak="0">
    <w:nsid w:val="2A4852DE"/>
    <w:multiLevelType w:val="multilevel"/>
    <w:tmpl w:val="E32CCD96"/>
    <w:numStyleLink w:val="ImportedStyle12"/>
  </w:abstractNum>
  <w:abstractNum w:abstractNumId="9"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57A17A44"/>
    <w:multiLevelType w:val="multilevel"/>
    <w:tmpl w:val="18E42B3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3E28FC"/>
    <w:multiLevelType w:val="multilevel"/>
    <w:tmpl w:val="AF3C40C2"/>
    <w:numStyleLink w:val="ImportedStyle5"/>
  </w:abstractNum>
  <w:abstractNum w:abstractNumId="15"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C14C33"/>
    <w:multiLevelType w:val="multilevel"/>
    <w:tmpl w:val="E2B27952"/>
    <w:numStyleLink w:val="ImportedStyle3"/>
  </w:abstractNum>
  <w:abstractNum w:abstractNumId="20"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8C24C5"/>
    <w:multiLevelType w:val="multilevel"/>
    <w:tmpl w:val="C7E2A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9"/>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4"/>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15"/>
  </w:num>
  <w:num w:numId="6">
    <w:abstractNumId w:val="14"/>
  </w:num>
  <w:num w:numId="7">
    <w:abstractNumId w:val="4"/>
    <w:lvlOverride w:ilvl="0">
      <w:startOverride w:val="2"/>
    </w:lvlOverride>
  </w:num>
  <w:num w:numId="8">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10"/>
  </w:num>
  <w:num w:numId="16">
    <w:abstractNumId w:val="11"/>
  </w:num>
  <w:num w:numId="17">
    <w:abstractNumId w:val="12"/>
  </w:num>
  <w:num w:numId="18">
    <w:abstractNumId w:val="16"/>
  </w:num>
  <w:num w:numId="19">
    <w:abstractNumId w:val="17"/>
  </w:num>
  <w:num w:numId="20">
    <w:abstractNumId w:val="2"/>
  </w:num>
  <w:num w:numId="21">
    <w:abstractNumId w:val="20"/>
  </w:num>
  <w:num w:numId="22">
    <w:abstractNumId w:val="5"/>
  </w:num>
  <w:num w:numId="23">
    <w:abstractNumId w:val="13"/>
  </w:num>
  <w:num w:numId="24">
    <w:abstractNumId w:val="1"/>
  </w:num>
  <w:num w:numId="25">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8"/>
  </w:num>
  <w:num w:numId="29">
    <w:abstractNumId w:val="7"/>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2C"/>
    <w:rsid w:val="00011C14"/>
    <w:rsid w:val="00012213"/>
    <w:rsid w:val="000335E6"/>
    <w:rsid w:val="00075EBD"/>
    <w:rsid w:val="000F714A"/>
    <w:rsid w:val="00122E3C"/>
    <w:rsid w:val="0012550D"/>
    <w:rsid w:val="00135F0D"/>
    <w:rsid w:val="00137534"/>
    <w:rsid w:val="00144CE4"/>
    <w:rsid w:val="00156C22"/>
    <w:rsid w:val="00173857"/>
    <w:rsid w:val="001968BC"/>
    <w:rsid w:val="001A7CC3"/>
    <w:rsid w:val="001C6BA9"/>
    <w:rsid w:val="001D7D1B"/>
    <w:rsid w:val="001E1025"/>
    <w:rsid w:val="002076F8"/>
    <w:rsid w:val="00220372"/>
    <w:rsid w:val="00235505"/>
    <w:rsid w:val="00294A54"/>
    <w:rsid w:val="002C03E0"/>
    <w:rsid w:val="002E3558"/>
    <w:rsid w:val="00315F84"/>
    <w:rsid w:val="00333068"/>
    <w:rsid w:val="003465CE"/>
    <w:rsid w:val="003A03BD"/>
    <w:rsid w:val="003B5B4E"/>
    <w:rsid w:val="003C5A75"/>
    <w:rsid w:val="003D5BD9"/>
    <w:rsid w:val="00416FC7"/>
    <w:rsid w:val="00432247"/>
    <w:rsid w:val="00452DCB"/>
    <w:rsid w:val="004A7DDD"/>
    <w:rsid w:val="004B76DF"/>
    <w:rsid w:val="004E1A52"/>
    <w:rsid w:val="00515472"/>
    <w:rsid w:val="00543C2F"/>
    <w:rsid w:val="0055261B"/>
    <w:rsid w:val="00552C1A"/>
    <w:rsid w:val="005607D3"/>
    <w:rsid w:val="00560BAD"/>
    <w:rsid w:val="00563677"/>
    <w:rsid w:val="00576F7F"/>
    <w:rsid w:val="005B55F6"/>
    <w:rsid w:val="005D223F"/>
    <w:rsid w:val="005E49C8"/>
    <w:rsid w:val="005E6270"/>
    <w:rsid w:val="00624280"/>
    <w:rsid w:val="006461C8"/>
    <w:rsid w:val="006971C9"/>
    <w:rsid w:val="006A3AA6"/>
    <w:rsid w:val="006A4C2C"/>
    <w:rsid w:val="006D5450"/>
    <w:rsid w:val="006E48AC"/>
    <w:rsid w:val="007254A4"/>
    <w:rsid w:val="007824C9"/>
    <w:rsid w:val="007A3139"/>
    <w:rsid w:val="007C45D9"/>
    <w:rsid w:val="007E4B8C"/>
    <w:rsid w:val="00810B32"/>
    <w:rsid w:val="00845B88"/>
    <w:rsid w:val="00853995"/>
    <w:rsid w:val="00882FA9"/>
    <w:rsid w:val="008B4B11"/>
    <w:rsid w:val="008D392F"/>
    <w:rsid w:val="00900E4D"/>
    <w:rsid w:val="00902431"/>
    <w:rsid w:val="0090351A"/>
    <w:rsid w:val="00924BE0"/>
    <w:rsid w:val="0099112E"/>
    <w:rsid w:val="009A15B1"/>
    <w:rsid w:val="009B0633"/>
    <w:rsid w:val="009F7DF1"/>
    <w:rsid w:val="00A23DF6"/>
    <w:rsid w:val="00A3430C"/>
    <w:rsid w:val="00A3664C"/>
    <w:rsid w:val="00A444D8"/>
    <w:rsid w:val="00A521E6"/>
    <w:rsid w:val="00B01125"/>
    <w:rsid w:val="00B0615D"/>
    <w:rsid w:val="00B72247"/>
    <w:rsid w:val="00BA6557"/>
    <w:rsid w:val="00BB4594"/>
    <w:rsid w:val="00BD19E5"/>
    <w:rsid w:val="00CE3C95"/>
    <w:rsid w:val="00CF42EA"/>
    <w:rsid w:val="00D51379"/>
    <w:rsid w:val="00D54599"/>
    <w:rsid w:val="00D62955"/>
    <w:rsid w:val="00D73BA0"/>
    <w:rsid w:val="00D76D03"/>
    <w:rsid w:val="00DA683F"/>
    <w:rsid w:val="00E06936"/>
    <w:rsid w:val="00E30BD1"/>
    <w:rsid w:val="00E92C4D"/>
    <w:rsid w:val="00E93E24"/>
    <w:rsid w:val="00EA1CB5"/>
    <w:rsid w:val="00EA3967"/>
    <w:rsid w:val="00EA5AF1"/>
    <w:rsid w:val="00EB12A6"/>
    <w:rsid w:val="00ED5B1B"/>
    <w:rsid w:val="00F15B16"/>
    <w:rsid w:val="00F223C1"/>
    <w:rsid w:val="00F31B1C"/>
    <w:rsid w:val="00F42B8A"/>
    <w:rsid w:val="00F86F0A"/>
    <w:rsid w:val="00F93A68"/>
    <w:rsid w:val="00F94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EC2CD1"/>
  <w15:chartTrackingRefBased/>
  <w15:docId w15:val="{41F5D3E5-2675-4D57-8C72-A58B91B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A4C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4C2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4C2C"/>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6A4C2C"/>
    <w:rPr>
      <w:lang w:val="en-US"/>
    </w:rPr>
  </w:style>
  <w:style w:type="paragraph" w:styleId="Footer">
    <w:name w:val="footer"/>
    <w:basedOn w:val="Normal"/>
    <w:link w:val="FooterChar"/>
    <w:uiPriority w:val="99"/>
    <w:unhideWhenUsed/>
    <w:rsid w:val="006A4C2C"/>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6A4C2C"/>
    <w:rPr>
      <w:lang w:val="en-US"/>
    </w:rPr>
  </w:style>
  <w:style w:type="numbering" w:customStyle="1" w:styleId="ImportedStyle3">
    <w:name w:val="Imported Style 3"/>
    <w:rsid w:val="006A4C2C"/>
    <w:pPr>
      <w:numPr>
        <w:numId w:val="1"/>
      </w:numPr>
    </w:pPr>
  </w:style>
  <w:style w:type="numbering" w:customStyle="1" w:styleId="ImportedStyle4">
    <w:name w:val="Imported Style 4"/>
    <w:rsid w:val="006A4C2C"/>
    <w:pPr>
      <w:numPr>
        <w:numId w:val="3"/>
      </w:numPr>
    </w:pPr>
  </w:style>
  <w:style w:type="numbering" w:customStyle="1" w:styleId="ImportedStyle5">
    <w:name w:val="Imported Style 5"/>
    <w:rsid w:val="006A4C2C"/>
    <w:pPr>
      <w:numPr>
        <w:numId w:val="5"/>
      </w:numPr>
    </w:pPr>
  </w:style>
  <w:style w:type="character" w:customStyle="1" w:styleId="Hyperlink1">
    <w:name w:val="Hyperlink1"/>
    <w:basedOn w:val="DefaultParagraphFont"/>
    <w:uiPriority w:val="99"/>
    <w:unhideWhenUsed/>
    <w:rsid w:val="006A4C2C"/>
    <w:rPr>
      <w:color w:val="0563C1"/>
      <w:u w:val="single"/>
    </w:rPr>
  </w:style>
  <w:style w:type="paragraph" w:styleId="NormalWeb">
    <w:name w:val="Normal (Web)"/>
    <w:basedOn w:val="Normal"/>
    <w:uiPriority w:val="99"/>
    <w:unhideWhenUsed/>
    <w:rsid w:val="006A4C2C"/>
    <w:rPr>
      <w:rFonts w:ascii="Times New Roman" w:hAnsi="Times New Roman" w:cs="Times New Roman"/>
      <w:sz w:val="24"/>
      <w:szCs w:val="24"/>
      <w:lang w:val="en-US"/>
    </w:rPr>
  </w:style>
  <w:style w:type="paragraph" w:styleId="ListParagraph">
    <w:name w:val="List Paragraph"/>
    <w:basedOn w:val="Normal"/>
    <w:uiPriority w:val="34"/>
    <w:qFormat/>
    <w:rsid w:val="006A4C2C"/>
    <w:pPr>
      <w:ind w:left="720"/>
      <w:contextualSpacing/>
    </w:pPr>
  </w:style>
  <w:style w:type="character" w:styleId="CommentReference">
    <w:name w:val="annotation reference"/>
    <w:basedOn w:val="DefaultParagraphFont"/>
    <w:uiPriority w:val="99"/>
    <w:semiHidden/>
    <w:unhideWhenUsed/>
    <w:rsid w:val="006A4C2C"/>
    <w:rPr>
      <w:sz w:val="16"/>
      <w:szCs w:val="16"/>
    </w:rPr>
  </w:style>
  <w:style w:type="paragraph" w:styleId="CommentText">
    <w:name w:val="annotation text"/>
    <w:basedOn w:val="Normal"/>
    <w:link w:val="CommentTextChar"/>
    <w:uiPriority w:val="99"/>
    <w:semiHidden/>
    <w:unhideWhenUsed/>
    <w:rsid w:val="006A4C2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A4C2C"/>
    <w:rPr>
      <w:sz w:val="20"/>
      <w:szCs w:val="20"/>
      <w:lang w:val="en-US"/>
    </w:rPr>
  </w:style>
  <w:style w:type="paragraph" w:styleId="CommentSubject">
    <w:name w:val="annotation subject"/>
    <w:basedOn w:val="CommentText"/>
    <w:next w:val="CommentText"/>
    <w:link w:val="CommentSubjectChar"/>
    <w:uiPriority w:val="99"/>
    <w:semiHidden/>
    <w:unhideWhenUsed/>
    <w:rsid w:val="006A4C2C"/>
    <w:rPr>
      <w:b/>
      <w:bCs/>
    </w:rPr>
  </w:style>
  <w:style w:type="character" w:customStyle="1" w:styleId="CommentSubjectChar">
    <w:name w:val="Comment Subject Char"/>
    <w:basedOn w:val="CommentTextChar"/>
    <w:link w:val="CommentSubject"/>
    <w:uiPriority w:val="99"/>
    <w:semiHidden/>
    <w:rsid w:val="006A4C2C"/>
    <w:rPr>
      <w:b/>
      <w:bCs/>
      <w:sz w:val="20"/>
      <w:szCs w:val="20"/>
      <w:lang w:val="en-US"/>
    </w:rPr>
  </w:style>
  <w:style w:type="paragraph" w:styleId="BalloonText">
    <w:name w:val="Balloon Text"/>
    <w:basedOn w:val="Normal"/>
    <w:link w:val="BalloonTextChar"/>
    <w:uiPriority w:val="99"/>
    <w:semiHidden/>
    <w:unhideWhenUsed/>
    <w:rsid w:val="006A4C2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A4C2C"/>
    <w:rPr>
      <w:rFonts w:ascii="Segoe UI" w:hAnsi="Segoe UI" w:cs="Segoe UI"/>
      <w:sz w:val="18"/>
      <w:szCs w:val="18"/>
      <w:lang w:val="en-US"/>
    </w:rPr>
  </w:style>
  <w:style w:type="character" w:styleId="Hyperlink">
    <w:name w:val="Hyperlink"/>
    <w:basedOn w:val="DefaultParagraphFont"/>
    <w:uiPriority w:val="99"/>
    <w:unhideWhenUsed/>
    <w:rsid w:val="006A4C2C"/>
    <w:rPr>
      <w:color w:val="0563C1" w:themeColor="hyperlink"/>
      <w:u w:val="single"/>
    </w:rPr>
  </w:style>
  <w:style w:type="character" w:customStyle="1" w:styleId="UnresolvedMention1">
    <w:name w:val="Unresolved Mention1"/>
    <w:basedOn w:val="DefaultParagraphFont"/>
    <w:uiPriority w:val="99"/>
    <w:semiHidden/>
    <w:unhideWhenUsed/>
    <w:rsid w:val="006A4C2C"/>
    <w:rPr>
      <w:color w:val="605E5C"/>
      <w:shd w:val="clear" w:color="auto" w:fill="E1DFDD"/>
    </w:rPr>
  </w:style>
  <w:style w:type="paragraph" w:styleId="FootnoteText">
    <w:name w:val="footnote text"/>
    <w:basedOn w:val="Normal"/>
    <w:link w:val="FootnoteTextChar"/>
    <w:unhideWhenUsed/>
    <w:rsid w:val="006A4C2C"/>
    <w:pPr>
      <w:spacing w:after="0" w:line="240" w:lineRule="auto"/>
    </w:pPr>
    <w:rPr>
      <w:sz w:val="20"/>
      <w:szCs w:val="20"/>
    </w:rPr>
  </w:style>
  <w:style w:type="character" w:customStyle="1" w:styleId="FootnoteTextChar">
    <w:name w:val="Footnote Text Char"/>
    <w:basedOn w:val="DefaultParagraphFont"/>
    <w:link w:val="FootnoteText"/>
    <w:rsid w:val="006A4C2C"/>
    <w:rPr>
      <w:sz w:val="20"/>
      <w:szCs w:val="20"/>
    </w:rPr>
  </w:style>
  <w:style w:type="character" w:styleId="FootnoteReference">
    <w:name w:val="footnote reference"/>
    <w:basedOn w:val="DefaultParagraphFont"/>
    <w:unhideWhenUsed/>
    <w:rsid w:val="006A4C2C"/>
    <w:rPr>
      <w:vertAlign w:val="superscript"/>
    </w:rPr>
  </w:style>
  <w:style w:type="numbering" w:customStyle="1" w:styleId="ImportedStyle12">
    <w:name w:val="Imported Style 12"/>
    <w:rsid w:val="006A4C2C"/>
    <w:pPr>
      <w:numPr>
        <w:numId w:val="24"/>
      </w:numPr>
    </w:pPr>
  </w:style>
  <w:style w:type="numbering" w:customStyle="1" w:styleId="ImportedStyle121">
    <w:name w:val="Imported Style 121"/>
    <w:rsid w:val="006A4C2C"/>
  </w:style>
  <w:style w:type="numbering" w:customStyle="1" w:styleId="ImportedStyle10">
    <w:name w:val="Imported Style 10"/>
    <w:rsid w:val="006A4C2C"/>
    <w:pPr>
      <w:numPr>
        <w:numId w:val="28"/>
      </w:numPr>
    </w:pPr>
  </w:style>
  <w:style w:type="paragraph" w:styleId="BodyText">
    <w:name w:val="Body Text"/>
    <w:basedOn w:val="Normal"/>
    <w:link w:val="BodyTextChar"/>
    <w:uiPriority w:val="99"/>
    <w:unhideWhenUsed/>
    <w:rsid w:val="005B55F6"/>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B55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www.sigulda.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ub.gov" TargetMode="External"/><Relationship Id="rId7" Type="http://schemas.openxmlformats.org/officeDocument/2006/relationships/endnotes" Target="endnotes.xml"/><Relationship Id="rId12" Type="http://schemas.openxmlformats.org/officeDocument/2006/relationships/hyperlink" Target="mailto:edijs.abele@sigulda.lv" TargetMode="External"/><Relationship Id="rId17" Type="http://schemas.openxmlformats.org/officeDocument/2006/relationships/hyperlink" Target="https://www.eis.gov.lv/EKEIS/Suppli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yperlink" Target="http://www.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s://www.eis.gov.lv/EKEIS/Supplier/" TargetMode="External"/><Relationship Id="rId28" Type="http://schemas.openxmlformats.org/officeDocument/2006/relationships/theme" Target="theme/theme1.xml"/><Relationship Id="rId10" Type="http://schemas.openxmlformats.org/officeDocument/2006/relationships/hyperlink" Target="mailto:iepirkumi@sigulda.lv" TargetMode="External"/><Relationship Id="rId19" Type="http://schemas.openxmlformats.org/officeDocument/2006/relationships/hyperlink" Target="mailto:edijs.abele@sigulda.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240F-CE87-496E-9430-CE6746D2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19</Pages>
  <Words>23105</Words>
  <Characters>13170</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95</cp:revision>
  <dcterms:created xsi:type="dcterms:W3CDTF">2019-01-28T11:42:00Z</dcterms:created>
  <dcterms:modified xsi:type="dcterms:W3CDTF">2019-04-08T07:34:00Z</dcterms:modified>
</cp:coreProperties>
</file>