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1C69E4" w:rsidRDefault="001C69E4" w:rsidP="001C69E4">
      <w:pPr>
        <w:spacing w:after="0" w:line="240" w:lineRule="auto"/>
        <w:jc w:val="center"/>
        <w:rPr>
          <w:rFonts w:ascii="Times New Roman" w:eastAsia="Times New Roman" w:hAnsi="Times New Roman" w:cs="Times New Roman"/>
          <w:bCs/>
          <w:sz w:val="36"/>
          <w:szCs w:val="36"/>
        </w:rPr>
      </w:pPr>
      <w:r w:rsidRPr="00EA1FD1">
        <w:rPr>
          <w:rFonts w:ascii="Times New Roman" w:eastAsia="Times New Roman" w:hAnsi="Times New Roman" w:cs="Times New Roman"/>
          <w:bCs/>
          <w:sz w:val="36"/>
          <w:szCs w:val="36"/>
        </w:rPr>
        <w:t>„</w:t>
      </w:r>
      <w:r>
        <w:rPr>
          <w:rFonts w:ascii="Times New Roman" w:eastAsia="Times New Roman" w:hAnsi="Times New Roman" w:cs="Times New Roman"/>
          <w:bCs/>
          <w:sz w:val="36"/>
          <w:szCs w:val="36"/>
        </w:rPr>
        <w:t>Katlu mājas un palīgēkas demontāža</w:t>
      </w:r>
    </w:p>
    <w:p w:rsidR="001C69E4" w:rsidRPr="00EA1FD1" w:rsidRDefault="001C69E4" w:rsidP="001C69E4">
      <w:pPr>
        <w:spacing w:after="0" w:line="240" w:lineRule="auto"/>
        <w:jc w:val="center"/>
        <w:rPr>
          <w:rFonts w:ascii="Times New Roman" w:eastAsia="Times New Roman" w:hAnsi="Times New Roman" w:cs="Times New Roman"/>
          <w:bCs/>
          <w:sz w:val="36"/>
          <w:szCs w:val="36"/>
        </w:rPr>
      </w:pPr>
      <w:r>
        <w:rPr>
          <w:rFonts w:ascii="Times New Roman" w:eastAsia="Times New Roman" w:hAnsi="Times New Roman" w:cs="Times New Roman"/>
          <w:bCs/>
          <w:sz w:val="36"/>
          <w:szCs w:val="36"/>
        </w:rPr>
        <w:t>Ābeļziedu ielā 4A, Krimuldā</w:t>
      </w:r>
      <w:r w:rsidRPr="00EA1FD1">
        <w:rPr>
          <w:rFonts w:ascii="Times New Roman" w:eastAsia="Times New Roman" w:hAnsi="Times New Roman" w:cs="Times New Roman"/>
          <w:bCs/>
          <w:sz w:val="36"/>
          <w:szCs w:val="36"/>
        </w:rPr>
        <w:t>”</w:t>
      </w:r>
    </w:p>
    <w:p w:rsidR="001C69E4" w:rsidRPr="00EA1FD1" w:rsidRDefault="001C69E4" w:rsidP="001C69E4">
      <w:pPr>
        <w:spacing w:before="120" w:after="120" w:line="240" w:lineRule="auto"/>
        <w:jc w:val="center"/>
        <w:rPr>
          <w:rFonts w:ascii="Times New Roman" w:eastAsia="Times New Roman" w:hAnsi="Times New Roman" w:cs="Times New Roman"/>
          <w:bCs/>
          <w:sz w:val="28"/>
          <w:szCs w:val="28"/>
        </w:rPr>
      </w:pPr>
      <w:r w:rsidRPr="00EA1FD1">
        <w:rPr>
          <w:rFonts w:ascii="Times New Roman" w:eastAsia="Times New Roman" w:hAnsi="Times New Roman" w:cs="Times New Roman"/>
          <w:bCs/>
          <w:sz w:val="28"/>
          <w:szCs w:val="28"/>
        </w:rPr>
        <w:t>(identifikācijas Nr. SND 2017/2</w:t>
      </w:r>
      <w:r>
        <w:rPr>
          <w:rFonts w:ascii="Times New Roman" w:eastAsia="Times New Roman" w:hAnsi="Times New Roman" w:cs="Times New Roman"/>
          <w:bCs/>
          <w:sz w:val="28"/>
          <w:szCs w:val="28"/>
        </w:rPr>
        <w:t>9</w:t>
      </w:r>
      <w:r w:rsidRPr="00EA1FD1">
        <w:rPr>
          <w:rFonts w:ascii="Times New Roman" w:eastAsia="Times New Roman" w:hAnsi="Times New Roman" w:cs="Times New Roman"/>
          <w:bCs/>
          <w:sz w:val="28"/>
          <w:szCs w:val="28"/>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 gada </w:t>
      </w:r>
      <w:r w:rsidR="001C69E4">
        <w:rPr>
          <w:rFonts w:ascii="Times New Roman" w:eastAsia="Times New Roman" w:hAnsi="Times New Roman" w:cs="Times New Roman"/>
          <w:lang w:eastAsia="lv-LV"/>
        </w:rPr>
        <w:t>20</w:t>
      </w:r>
      <w:r w:rsidR="00BA3290">
        <w:rPr>
          <w:rFonts w:ascii="Times New Roman" w:eastAsia="Times New Roman" w:hAnsi="Times New Roman" w:cs="Times New Roman"/>
          <w:lang w:eastAsia="lv-LV"/>
        </w:rPr>
        <w:t>.jūnijā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1C69E4">
        <w:rPr>
          <w:rFonts w:ascii="Times New Roman" w:eastAsia="Times New Roman" w:hAnsi="Times New Roman" w:cs="Times New Roman"/>
          <w:lang w:val="en-GB" w:eastAsia="lv-LV"/>
        </w:rPr>
        <w:t>SND 2017/29</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7"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02AFA">
        <w:rPr>
          <w:rFonts w:ascii="Times New Roman" w:eastAsia="Times New Roman" w:hAnsi="Times New Roman" w:cs="Times New Roman"/>
          <w:lang w:eastAsia="lv-LV"/>
        </w:rPr>
        <w:t xml:space="preserve"> </w:t>
      </w:r>
      <w:r w:rsidR="001C69E4">
        <w:rPr>
          <w:rFonts w:ascii="Times New Roman" w:eastAsia="Times New Roman" w:hAnsi="Times New Roman" w:cs="Times New Roman"/>
          <w:lang w:eastAsia="lv-LV"/>
        </w:rPr>
        <w:t>02.06</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1C69E4">
        <w:rPr>
          <w:rFonts w:ascii="Times New Roman" w:eastAsia="Times New Roman" w:hAnsi="Times New Roman" w:cs="Times New Roman"/>
          <w:lang w:eastAsia="lv-LV"/>
        </w:rPr>
        <w:t>02.06</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E64874" w:rsidRPr="00E64874" w:rsidRDefault="00E64874" w:rsidP="00E64874">
      <w:pPr>
        <w:spacing w:after="0" w:line="240" w:lineRule="auto"/>
        <w:ind w:firstLine="426"/>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Pieaicinātā </w:t>
      </w:r>
      <w:r w:rsidRPr="00E64874">
        <w:rPr>
          <w:rFonts w:ascii="Times New Roman" w:eastAsia="Times New Roman" w:hAnsi="Times New Roman" w:cs="Times New Roman"/>
          <w:lang w:eastAsia="lv-LV"/>
        </w:rPr>
        <w:t>persona:</w:t>
      </w:r>
      <w:r w:rsidRPr="00E64874">
        <w:rPr>
          <w:rFonts w:ascii="Times New Roman" w:eastAsia="Times New Roman" w:hAnsi="Times New Roman" w:cs="Times New Roman"/>
          <w:lang w:eastAsia="lv-LV"/>
        </w:rPr>
        <w:tab/>
      </w:r>
    </w:p>
    <w:p w:rsidR="00102AFA" w:rsidRPr="00DF68F5" w:rsidRDefault="00102AFA" w:rsidP="00102AFA">
      <w:pPr>
        <w:spacing w:after="0" w:line="240" w:lineRule="auto"/>
        <w:jc w:val="both"/>
        <w:rPr>
          <w:rFonts w:ascii="Times New Roman" w:hAnsi="Times New Roman" w:cs="Times New Roman"/>
        </w:rPr>
      </w:pPr>
      <w:r w:rsidRPr="00DF68F5">
        <w:rPr>
          <w:rFonts w:ascii="Times New Roman" w:hAnsi="Times New Roman" w:cs="Times New Roman"/>
        </w:rPr>
        <w:t xml:space="preserve">Teritorijas attīstības pārvaldes Īpašumu un </w:t>
      </w:r>
    </w:p>
    <w:p w:rsidR="00102AFA" w:rsidRPr="00DF68F5" w:rsidRDefault="00102AFA" w:rsidP="00102AFA">
      <w:pPr>
        <w:spacing w:after="0" w:line="240" w:lineRule="auto"/>
        <w:jc w:val="both"/>
        <w:rPr>
          <w:rFonts w:ascii="Times New Roman" w:hAnsi="Times New Roman" w:cs="Times New Roman"/>
        </w:rPr>
      </w:pPr>
      <w:r w:rsidRPr="00DF68F5">
        <w:rPr>
          <w:rFonts w:ascii="Times New Roman" w:hAnsi="Times New Roman" w:cs="Times New Roman"/>
        </w:rPr>
        <w:t xml:space="preserve">vides pārvaldības nodaļas būvinženieris </w:t>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r>
      <w:r w:rsidRPr="00DF68F5">
        <w:rPr>
          <w:rFonts w:ascii="Times New Roman" w:hAnsi="Times New Roman" w:cs="Times New Roman"/>
        </w:rPr>
        <w:tab/>
        <w:t xml:space="preserve">Leonīds Ermansons </w:t>
      </w: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1C69E4">
        <w:rPr>
          <w:rFonts w:ascii="Times New Roman" w:eastAsia="Times New Roman" w:hAnsi="Times New Roman" w:cs="Times New Roman"/>
          <w:lang w:eastAsia="lv-LV"/>
        </w:rPr>
        <w:t>katlu mājas un palīgēkas demontāža Ābeļziedu ielā 4A, Krimuldā</w:t>
      </w:r>
      <w:r w:rsidR="004A1676" w:rsidRPr="004A1676">
        <w:rPr>
          <w:rFonts w:ascii="Times New Roman" w:hAnsi="Times New Roman" w:cs="Times New Roman"/>
        </w:rPr>
        <w:t xml:space="preserve">, kas jāveic saskaņā ar Tehnisko specifikāciju (Nolikuma </w:t>
      </w:r>
      <w:r w:rsidR="00102AFA">
        <w:rPr>
          <w:rFonts w:ascii="Times New Roman" w:hAnsi="Times New Roman" w:cs="Times New Roman"/>
        </w:rPr>
        <w:t>2</w:t>
      </w:r>
      <w:r w:rsidR="004A1676" w:rsidRPr="004A1676">
        <w:rPr>
          <w:rFonts w:ascii="Times New Roman" w:hAnsi="Times New Roman" w:cs="Times New Roman"/>
        </w:rPr>
        <w:t>.pielikums)</w:t>
      </w:r>
      <w:r w:rsidR="00284689">
        <w:rPr>
          <w:rFonts w:ascii="Times New Roman" w:hAnsi="Times New Roman" w:cs="Times New Roman"/>
        </w:rPr>
        <w:t xml:space="preserve">, </w:t>
      </w:r>
      <w:r w:rsidR="001C69E4">
        <w:rPr>
          <w:rFonts w:ascii="Times New Roman" w:hAnsi="Times New Roman" w:cs="Times New Roman"/>
        </w:rPr>
        <w:t>būvprojektu</w:t>
      </w:r>
      <w:r w:rsidR="00102AFA">
        <w:rPr>
          <w:rFonts w:ascii="Times New Roman" w:hAnsi="Times New Roman" w:cs="Times New Roman"/>
        </w:rPr>
        <w:t xml:space="preserve"> (Nolikuma </w:t>
      </w:r>
      <w:r w:rsidR="001C69E4">
        <w:rPr>
          <w:rFonts w:ascii="Times New Roman" w:hAnsi="Times New Roman" w:cs="Times New Roman"/>
        </w:rPr>
        <w:t xml:space="preserve">3.pielikums) </w:t>
      </w:r>
      <w:r w:rsidR="00102AFA">
        <w:rPr>
          <w:rFonts w:ascii="Times New Roman" w:hAnsi="Times New Roman" w:cs="Times New Roman"/>
        </w:rPr>
        <w:t xml:space="preserve">un </w:t>
      </w:r>
      <w:r w:rsidR="001C69E4">
        <w:rPr>
          <w:rFonts w:ascii="Times New Roman" w:hAnsi="Times New Roman" w:cs="Times New Roman"/>
        </w:rPr>
        <w:t>līguma projektu</w:t>
      </w:r>
      <w:r w:rsidR="00102AFA">
        <w:rPr>
          <w:rFonts w:ascii="Times New Roman" w:hAnsi="Times New Roman" w:cs="Times New Roman"/>
        </w:rPr>
        <w:t xml:space="preserve"> (</w:t>
      </w:r>
      <w:r w:rsidR="00284689">
        <w:rPr>
          <w:rFonts w:ascii="Times New Roman" w:hAnsi="Times New Roman" w:cs="Times New Roman"/>
        </w:rPr>
        <w:t xml:space="preserve">Nolikuma </w:t>
      </w:r>
      <w:r w:rsidR="001C69E4">
        <w:rPr>
          <w:rFonts w:ascii="Times New Roman" w:hAnsi="Times New Roman" w:cs="Times New Roman"/>
        </w:rPr>
        <w:t>8</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 kuru nosaka vērtējot cenu</w:t>
      </w:r>
      <w:r w:rsidRPr="00E64874">
        <w:rPr>
          <w:rFonts w:ascii="Times New Roman" w:eastAsia="Calibri" w:hAnsi="Times New Roman" w:cs="Times New Roman"/>
        </w:rPr>
        <w:t>.</w:t>
      </w:r>
    </w:p>
    <w:p w:rsidR="00E64874" w:rsidRPr="00E64874" w:rsidRDefault="00E64874" w:rsidP="00C25E87">
      <w:pPr>
        <w:keepLines/>
        <w:widowControl w:val="0"/>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C25E87">
      <w:pPr>
        <w:keepLines/>
        <w:widowControl w:val="0"/>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D844FC" w:rsidRDefault="00AB5ADF" w:rsidP="00C25E8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p w:rsidR="00FE7F7A" w:rsidRDefault="00FE7F7A" w:rsidP="00C25E87">
      <w:pPr>
        <w:pStyle w:val="Heading3"/>
        <w:keepNext w:val="0"/>
        <w:keepLines/>
        <w:widowControl w:val="0"/>
        <w:numPr>
          <w:ilvl w:val="2"/>
          <w:numId w:val="2"/>
        </w:numPr>
        <w:spacing w:before="0" w:after="0"/>
        <w:jc w:val="both"/>
        <w:rPr>
          <w:rFonts w:cs="Times New Roman"/>
          <w:b w:val="0"/>
          <w:sz w:val="22"/>
          <w:szCs w:val="22"/>
          <w:lang w:val="de-DE"/>
        </w:rPr>
      </w:pPr>
      <w:r w:rsidRPr="00FE7F7A">
        <w:rPr>
          <w:rFonts w:cs="Times New Roman"/>
          <w:b w:val="0"/>
          <w:sz w:val="22"/>
          <w:szCs w:val="22"/>
          <w:lang w:val="de-DE"/>
        </w:rPr>
        <w:t xml:space="preserve">Pretendenta </w:t>
      </w:r>
      <w:smartTag w:uri="schemas-tilde-lv/tildestengine" w:element="veidnes">
        <w:smartTagPr>
          <w:attr w:name="id" w:val="-1"/>
          <w:attr w:name="baseform" w:val="pieteikums"/>
          <w:attr w:name="text" w:val="pieteikums"/>
        </w:smartTagPr>
        <w:r w:rsidRPr="00FE7F7A">
          <w:rPr>
            <w:rFonts w:cs="Times New Roman"/>
            <w:b w:val="0"/>
            <w:sz w:val="22"/>
            <w:szCs w:val="22"/>
            <w:lang w:val="de-DE"/>
          </w:rPr>
          <w:t>pieteikums</w:t>
        </w:r>
      </w:smartTag>
      <w:r w:rsidRPr="00FE7F7A">
        <w:rPr>
          <w:rFonts w:cs="Times New Roman"/>
          <w:b w:val="0"/>
          <w:sz w:val="22"/>
          <w:szCs w:val="22"/>
          <w:lang w:val="de-DE"/>
        </w:rPr>
        <w:t xml:space="preserve"> dalībai iepirkumā (Nolikuma 1.pielikums). Pieteikumu paraksta Pretendenta pilnvarota persona. </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rPr>
        <w:t>Pretendenta apliecinājums par Pretendenta gada finanšu apgrozījumu par 2014.g., 2015.g., 2016.gadu,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rPr>
        <w:t>Informācija par Pretendenta pieredzi Nolikumā minētajiem darbiem, atbilstoši Nolikuma 3.3.1.punktā noteiktajām prasībām, norādot darbu pasūtītāju, objekta nosaukumu, darbu veidu, izpildes vietu, demontāžas darbu izpildes periodu, apjomu (izmaksas EUR (bez PVN)). Saraksts ar Pretendenta veiktajiem demontāžas darbiem noformējams atbilstoši Nolikumam pievienotajai formai (Nolikuma 4. pielikums).</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rPr>
        <w:t>Atsauksmes, kurās apliecināta Pretendenta pieredze un kvalitāte Nolikuma 3.3.1.punktā paredzēto darbu izpildē, jābūt vismaz 3 (trim) pozitīvām atsauksmēm.</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rPr>
        <w:lastRenderedPageBreak/>
        <w:t>Jāpievieno atbildīgā darbu vadītāja darba līguma/uzņēmuma līgumu kopija vai apliecinājums par tā esamību,</w:t>
      </w:r>
      <w:r w:rsidRPr="00665810">
        <w:rPr>
          <w:rFonts w:cs="Times New Roman"/>
          <w:b w:val="0"/>
          <w:color w:val="000000"/>
          <w:sz w:val="22"/>
          <w:szCs w:val="22"/>
          <w:lang w:val="lv-LV"/>
        </w:rPr>
        <w:t xml:space="preserve"> vai atbildīgā darbu vadītāja parakstīts apliecinājums par gatavību piedalīties iepirkumā un gadījumā, ja Pretendentam tiks piešķirtas līguma slēgšanas tiesības, noslēgt ar to savstarpēju līgumu par tam uzticēto darbu izpildi.</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eastAsia="ar-SA"/>
        </w:rPr>
        <w:t xml:space="preserve">Darba aizsardzības koordinatora spēkā esošs sertifikāts, kas atbilst </w:t>
      </w:r>
      <w:r w:rsidR="00665810">
        <w:rPr>
          <w:rFonts w:cs="Times New Roman"/>
          <w:b w:val="0"/>
          <w:sz w:val="22"/>
          <w:szCs w:val="22"/>
          <w:lang w:val="lv-LV" w:eastAsia="ar-SA"/>
        </w:rPr>
        <w:t>Ministru kabineta 2008. gada 8.</w:t>
      </w:r>
      <w:r w:rsidRPr="00665810">
        <w:rPr>
          <w:rFonts w:cs="Times New Roman"/>
          <w:b w:val="0"/>
          <w:sz w:val="22"/>
          <w:szCs w:val="22"/>
          <w:lang w:val="lv-LV" w:eastAsia="ar-SA"/>
        </w:rPr>
        <w:t>septembra noteikumiem Nr.723 „Noteikumi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darbu izpildi.</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rPr>
        <w:t>Informācija par atbildīgā darbu vadītāja/ darba aizsardzības koordinatora pieredzi (Nolikuma 5.pielikums) atbilstoši iepi</w:t>
      </w:r>
      <w:r w:rsidR="00665810">
        <w:rPr>
          <w:rFonts w:cs="Times New Roman"/>
          <w:b w:val="0"/>
          <w:sz w:val="22"/>
          <w:szCs w:val="22"/>
          <w:lang w:val="lv-LV"/>
        </w:rPr>
        <w:t>rkuma Nolikuma 3.3.2. un 3.3.3.</w:t>
      </w:r>
      <w:r w:rsidRPr="00665810">
        <w:rPr>
          <w:rFonts w:cs="Times New Roman"/>
          <w:b w:val="0"/>
          <w:sz w:val="22"/>
          <w:szCs w:val="22"/>
          <w:lang w:val="lv-LV"/>
        </w:rPr>
        <w:t>punktam.</w:t>
      </w:r>
    </w:p>
    <w:p w:rsidR="00FE7F7A" w:rsidRPr="00665810" w:rsidRDefault="00FE7F7A" w:rsidP="00C25E87">
      <w:pPr>
        <w:pStyle w:val="Heading3"/>
        <w:keepNext w:val="0"/>
        <w:keepLines/>
        <w:widowControl w:val="0"/>
        <w:numPr>
          <w:ilvl w:val="2"/>
          <w:numId w:val="2"/>
        </w:numPr>
        <w:spacing w:before="0" w:after="0"/>
        <w:jc w:val="both"/>
        <w:rPr>
          <w:rFonts w:cs="Times New Roman"/>
          <w:b w:val="0"/>
          <w:sz w:val="22"/>
          <w:szCs w:val="22"/>
          <w:lang w:val="lv-LV"/>
        </w:rPr>
      </w:pPr>
      <w:r w:rsidRPr="00665810">
        <w:rPr>
          <w:rFonts w:cs="Times New Roman"/>
          <w:b w:val="0"/>
          <w:sz w:val="22"/>
          <w:szCs w:val="22"/>
          <w:lang w:val="lv-LV"/>
        </w:rPr>
        <w:t>Pretendents iesniedz visu informāciju par tehnisko personālu atbilstoši Nolikuma 6.pielikumam.</w:t>
      </w:r>
    </w:p>
    <w:p w:rsidR="00FE7F7A" w:rsidRPr="00665810" w:rsidRDefault="00FE7F7A" w:rsidP="00C25E87">
      <w:pPr>
        <w:pStyle w:val="Heading3"/>
        <w:keepNext w:val="0"/>
        <w:keepLines/>
        <w:widowControl w:val="0"/>
        <w:numPr>
          <w:ilvl w:val="0"/>
          <w:numId w:val="0"/>
        </w:numPr>
        <w:spacing w:before="0" w:after="0"/>
        <w:ind w:left="720"/>
        <w:jc w:val="both"/>
        <w:rPr>
          <w:rFonts w:cs="Times New Roman"/>
          <w:b w:val="0"/>
          <w:sz w:val="22"/>
          <w:szCs w:val="22"/>
          <w:lang w:val="lv-LV"/>
        </w:rPr>
      </w:pPr>
      <w:r w:rsidRPr="00665810">
        <w:rPr>
          <w:rFonts w:cs="Times New Roman"/>
          <w:b w:val="0"/>
          <w:sz w:val="22"/>
          <w:szCs w:val="22"/>
          <w:lang w:val="lv-LV"/>
        </w:rPr>
        <w:t>Jāpievieno iesaistīto speciālistu darba līguma/uzņēmuma līgumu kopijas vai apliecinājumi par to esamību,</w:t>
      </w:r>
      <w:r w:rsidRPr="00665810">
        <w:rPr>
          <w:rFonts w:cs="Times New Roman"/>
          <w:b w:val="0"/>
          <w:color w:val="000000"/>
          <w:sz w:val="22"/>
          <w:szCs w:val="22"/>
          <w:lang w:val="lv-LV"/>
        </w:rPr>
        <w:t xml:space="preserve"> vai to parakstīti apliecinājumi par gatavību piedalīties iepirkumā un gadījumā, ja Pretendentam tiks piešķirtas līguma slēgšanas tiesības, noslēgt ar tiem savstarpējus līgumus par tiem uzticēto ēku demontāžas darbu izpildi.</w:t>
      </w:r>
    </w:p>
    <w:p w:rsidR="00FE7F7A" w:rsidRPr="00665810" w:rsidRDefault="00FE7F7A" w:rsidP="00FE7F7A">
      <w:pPr>
        <w:pStyle w:val="Heading3"/>
        <w:numPr>
          <w:ilvl w:val="2"/>
          <w:numId w:val="2"/>
        </w:numPr>
        <w:spacing w:before="0" w:after="0"/>
        <w:jc w:val="both"/>
        <w:rPr>
          <w:rFonts w:cs="Times New Roman"/>
          <w:b w:val="0"/>
          <w:sz w:val="22"/>
          <w:szCs w:val="22"/>
          <w:lang w:val="lv-LV"/>
        </w:rPr>
      </w:pPr>
      <w:r w:rsidRPr="00665810">
        <w:rPr>
          <w:rFonts w:cs="Times New Roman"/>
          <w:b w:val="0"/>
          <w:sz w:val="22"/>
          <w:szCs w:val="22"/>
          <w:lang w:val="lv-LV"/>
        </w:rPr>
        <w:t>Apdrošināšanas sabiedrības apliecinājumi par iespēju veikt iepirkuma Nolikuma 3.3.7.punktā paredzētās apdrošināšanas.</w:t>
      </w:r>
    </w:p>
    <w:p w:rsidR="00FE7F7A" w:rsidRPr="00665810" w:rsidRDefault="00FE7F7A" w:rsidP="00FE7F7A">
      <w:pPr>
        <w:pStyle w:val="Heading3"/>
        <w:numPr>
          <w:ilvl w:val="2"/>
          <w:numId w:val="2"/>
        </w:numPr>
        <w:spacing w:before="0" w:after="0"/>
        <w:jc w:val="both"/>
        <w:rPr>
          <w:rFonts w:cs="Times New Roman"/>
          <w:b w:val="0"/>
          <w:sz w:val="22"/>
          <w:szCs w:val="22"/>
          <w:lang w:val="lv-LV"/>
        </w:rPr>
      </w:pPr>
      <w:r w:rsidRPr="00665810">
        <w:rPr>
          <w:rFonts w:cs="Times New Roman"/>
          <w:b w:val="0"/>
          <w:sz w:val="22"/>
          <w:szCs w:val="22"/>
          <w:lang w:val="lv-LV"/>
        </w:rPr>
        <w:t>Ja Pretendents plāno piesaistīt apakšuzņēmējus – informācija par konkrētajiem apakšuzņēmējiem un tiem nododamo darbu saraksts un apjoms. Informācija jāsagatavo un jāiesniedz pēc klātpievienotās tabulas.</w:t>
      </w:r>
    </w:p>
    <w:tbl>
      <w:tblPr>
        <w:tblW w:w="960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6"/>
        <w:gridCol w:w="1946"/>
        <w:gridCol w:w="1417"/>
        <w:gridCol w:w="2552"/>
        <w:gridCol w:w="1980"/>
      </w:tblGrid>
      <w:tr w:rsidR="00FE7F7A" w:rsidRPr="00FE7F7A" w:rsidTr="00FE7F7A">
        <w:trPr>
          <w:jc w:val="center"/>
        </w:trPr>
        <w:tc>
          <w:tcPr>
            <w:tcW w:w="1706" w:type="dxa"/>
            <w:tcBorders>
              <w:top w:val="single" w:sz="4" w:space="0" w:color="auto"/>
              <w:bottom w:val="nil"/>
              <w:right w:val="single" w:sz="4" w:space="0" w:color="auto"/>
            </w:tcBorders>
          </w:tcPr>
          <w:p w:rsidR="00FE7F7A" w:rsidRPr="00FE7F7A" w:rsidRDefault="00FE7F7A" w:rsidP="00FE7F7A">
            <w:pPr>
              <w:spacing w:after="0" w:line="240" w:lineRule="auto"/>
              <w:rPr>
                <w:rFonts w:ascii="Times New Roman" w:hAnsi="Times New Roman" w:cs="Times New Roman"/>
              </w:rPr>
            </w:pPr>
            <w:r w:rsidRPr="00FE7F7A">
              <w:rPr>
                <w:rFonts w:ascii="Times New Roman" w:hAnsi="Times New Roman" w:cs="Times New Roman"/>
              </w:rPr>
              <w:t>Apakšuzņēmēja</w:t>
            </w:r>
          </w:p>
        </w:tc>
        <w:tc>
          <w:tcPr>
            <w:tcW w:w="1946" w:type="dxa"/>
            <w:vMerge w:val="restart"/>
            <w:tcBorders>
              <w:top w:val="single" w:sz="4" w:space="0" w:color="auto"/>
              <w:bottom w:val="nil"/>
              <w:right w:val="single" w:sz="4" w:space="0" w:color="auto"/>
            </w:tcBorders>
          </w:tcPr>
          <w:p w:rsidR="00FE7F7A" w:rsidRPr="00FE7F7A" w:rsidRDefault="00FE7F7A" w:rsidP="00FE7F7A">
            <w:pPr>
              <w:spacing w:after="0" w:line="240" w:lineRule="auto"/>
              <w:rPr>
                <w:rFonts w:ascii="Times New Roman" w:hAnsi="Times New Roman" w:cs="Times New Roman"/>
              </w:rPr>
            </w:pPr>
            <w:r w:rsidRPr="00FE7F7A">
              <w:rPr>
                <w:rFonts w:ascii="Times New Roman" w:hAnsi="Times New Roman" w:cs="Times New Roman"/>
              </w:rPr>
              <w:t>Juridiskā adrese un reģistrācijas Nr.</w:t>
            </w:r>
          </w:p>
        </w:tc>
        <w:tc>
          <w:tcPr>
            <w:tcW w:w="1417" w:type="dxa"/>
            <w:vMerge w:val="restart"/>
            <w:tcBorders>
              <w:top w:val="single" w:sz="4" w:space="0" w:color="auto"/>
              <w:left w:val="single" w:sz="4" w:space="0" w:color="auto"/>
            </w:tcBorders>
          </w:tcPr>
          <w:p w:rsidR="00FE7F7A" w:rsidRPr="00FE7F7A" w:rsidRDefault="00FE7F7A" w:rsidP="00FE7F7A">
            <w:pPr>
              <w:spacing w:after="0" w:line="240" w:lineRule="auto"/>
              <w:jc w:val="center"/>
              <w:rPr>
                <w:rFonts w:ascii="Times New Roman" w:hAnsi="Times New Roman" w:cs="Times New Roman"/>
              </w:rPr>
            </w:pPr>
            <w:r w:rsidRPr="00FE7F7A">
              <w:rPr>
                <w:rFonts w:ascii="Times New Roman" w:hAnsi="Times New Roman" w:cs="Times New Roman"/>
              </w:rPr>
              <w:t>Darbu veids</w:t>
            </w:r>
          </w:p>
        </w:tc>
        <w:tc>
          <w:tcPr>
            <w:tcW w:w="2552" w:type="dxa"/>
            <w:tcBorders>
              <w:top w:val="single" w:sz="4" w:space="0" w:color="auto"/>
              <w:left w:val="single" w:sz="4" w:space="0" w:color="auto"/>
              <w:right w:val="single" w:sz="4" w:space="0" w:color="auto"/>
            </w:tcBorders>
          </w:tcPr>
          <w:p w:rsidR="00FE7F7A" w:rsidRPr="00FE7F7A" w:rsidRDefault="00FE7F7A" w:rsidP="00FE7F7A">
            <w:pPr>
              <w:spacing w:after="0" w:line="240" w:lineRule="auto"/>
              <w:jc w:val="center"/>
              <w:rPr>
                <w:rFonts w:ascii="Times New Roman" w:hAnsi="Times New Roman" w:cs="Times New Roman"/>
              </w:rPr>
            </w:pPr>
            <w:r w:rsidRPr="00FE7F7A">
              <w:rPr>
                <w:rFonts w:ascii="Times New Roman" w:hAnsi="Times New Roman" w:cs="Times New Roman"/>
              </w:rPr>
              <w:t>Darbu apjoms %</w:t>
            </w:r>
          </w:p>
        </w:tc>
        <w:tc>
          <w:tcPr>
            <w:tcW w:w="1980" w:type="dxa"/>
            <w:vMerge w:val="restart"/>
            <w:tcBorders>
              <w:top w:val="single" w:sz="4" w:space="0" w:color="auto"/>
              <w:left w:val="single" w:sz="4" w:space="0" w:color="auto"/>
            </w:tcBorders>
          </w:tcPr>
          <w:p w:rsidR="00FE7F7A" w:rsidRPr="00FE7F7A" w:rsidRDefault="00FE7F7A" w:rsidP="00FE7F7A">
            <w:pPr>
              <w:spacing w:after="0" w:line="240" w:lineRule="auto"/>
              <w:jc w:val="center"/>
              <w:rPr>
                <w:rFonts w:ascii="Times New Roman" w:hAnsi="Times New Roman" w:cs="Times New Roman"/>
              </w:rPr>
            </w:pPr>
            <w:r w:rsidRPr="00FE7F7A">
              <w:rPr>
                <w:rFonts w:ascii="Times New Roman" w:hAnsi="Times New Roman" w:cs="Times New Roman"/>
              </w:rPr>
              <w:t>Darbu apjoms EUR (bez PVN)</w:t>
            </w:r>
          </w:p>
        </w:tc>
      </w:tr>
      <w:tr w:rsidR="00FE7F7A" w:rsidRPr="00FE7F7A" w:rsidTr="00FE7F7A">
        <w:trPr>
          <w:jc w:val="center"/>
        </w:trPr>
        <w:tc>
          <w:tcPr>
            <w:tcW w:w="1706" w:type="dxa"/>
            <w:tcBorders>
              <w:top w:val="nil"/>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r w:rsidRPr="00FE7F7A">
              <w:rPr>
                <w:rFonts w:ascii="Times New Roman" w:hAnsi="Times New Roman" w:cs="Times New Roman"/>
              </w:rPr>
              <w:t>nosaukums</w:t>
            </w:r>
          </w:p>
        </w:tc>
        <w:tc>
          <w:tcPr>
            <w:tcW w:w="1946" w:type="dxa"/>
            <w:vMerge/>
            <w:tcBorders>
              <w:top w:val="nil"/>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417" w:type="dxa"/>
            <w:vMerge/>
            <w:tcBorders>
              <w:left w:val="single" w:sz="4" w:space="0" w:color="auto"/>
              <w:bottom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2552" w:type="dxa"/>
            <w:tcBorders>
              <w:left w:val="single" w:sz="4" w:space="0" w:color="auto"/>
              <w:bottom w:val="single" w:sz="4" w:space="0" w:color="auto"/>
              <w:right w:val="single" w:sz="4" w:space="0" w:color="auto"/>
            </w:tcBorders>
          </w:tcPr>
          <w:p w:rsidR="00FE7F7A" w:rsidRPr="00FE7F7A" w:rsidRDefault="00FE7F7A" w:rsidP="00FE7F7A">
            <w:pPr>
              <w:spacing w:after="0" w:line="240" w:lineRule="auto"/>
              <w:jc w:val="center"/>
              <w:rPr>
                <w:rFonts w:ascii="Times New Roman" w:hAnsi="Times New Roman" w:cs="Times New Roman"/>
              </w:rPr>
            </w:pPr>
            <w:r w:rsidRPr="00FE7F7A">
              <w:rPr>
                <w:rFonts w:ascii="Times New Roman" w:hAnsi="Times New Roman" w:cs="Times New Roman"/>
              </w:rPr>
              <w:t>no kopējā darbu apjoma</w:t>
            </w:r>
          </w:p>
        </w:tc>
        <w:tc>
          <w:tcPr>
            <w:tcW w:w="1980" w:type="dxa"/>
            <w:vMerge/>
            <w:tcBorders>
              <w:left w:val="single" w:sz="4" w:space="0" w:color="auto"/>
              <w:bottom w:val="single" w:sz="4" w:space="0" w:color="auto"/>
            </w:tcBorders>
          </w:tcPr>
          <w:p w:rsidR="00FE7F7A" w:rsidRPr="00FE7F7A" w:rsidRDefault="00FE7F7A" w:rsidP="00FE7F7A">
            <w:pPr>
              <w:spacing w:after="0" w:line="240" w:lineRule="auto"/>
              <w:rPr>
                <w:rFonts w:ascii="Times New Roman" w:hAnsi="Times New Roman" w:cs="Times New Roman"/>
              </w:rPr>
            </w:pPr>
          </w:p>
        </w:tc>
      </w:tr>
      <w:tr w:rsidR="00FE7F7A" w:rsidRPr="00FE7F7A" w:rsidTr="00FE7F7A">
        <w:trPr>
          <w:jc w:val="center"/>
        </w:trPr>
        <w:tc>
          <w:tcPr>
            <w:tcW w:w="1706" w:type="dxa"/>
            <w:tcBorders>
              <w:top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946" w:type="dxa"/>
            <w:tcBorders>
              <w:top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tcBorders>
          </w:tcPr>
          <w:p w:rsidR="00FE7F7A" w:rsidRPr="00FE7F7A" w:rsidRDefault="00FE7F7A" w:rsidP="00FE7F7A">
            <w:pPr>
              <w:spacing w:after="0" w:line="240" w:lineRule="auto"/>
              <w:rPr>
                <w:rFonts w:ascii="Times New Roman" w:hAnsi="Times New Roman" w:cs="Times New Roman"/>
              </w:rPr>
            </w:pPr>
          </w:p>
        </w:tc>
      </w:tr>
      <w:tr w:rsidR="00FE7F7A" w:rsidRPr="00FE7F7A" w:rsidTr="00FE7F7A">
        <w:trPr>
          <w:jc w:val="center"/>
        </w:trPr>
        <w:tc>
          <w:tcPr>
            <w:tcW w:w="1706" w:type="dxa"/>
            <w:tcBorders>
              <w:top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946" w:type="dxa"/>
            <w:tcBorders>
              <w:top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tcBorders>
          </w:tcPr>
          <w:p w:rsidR="00FE7F7A" w:rsidRPr="00FE7F7A" w:rsidRDefault="00FE7F7A" w:rsidP="00FE7F7A">
            <w:pPr>
              <w:spacing w:after="0" w:line="240" w:lineRule="auto"/>
              <w:rPr>
                <w:rFonts w:ascii="Times New Roman" w:hAnsi="Times New Roman" w:cs="Times New Roman"/>
              </w:rPr>
            </w:pPr>
          </w:p>
        </w:tc>
      </w:tr>
      <w:tr w:rsidR="00FE7F7A" w:rsidRPr="00FE7F7A" w:rsidTr="00FE7F7A">
        <w:trPr>
          <w:jc w:val="center"/>
        </w:trPr>
        <w:tc>
          <w:tcPr>
            <w:tcW w:w="1706" w:type="dxa"/>
            <w:tcBorders>
              <w:top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946" w:type="dxa"/>
            <w:tcBorders>
              <w:top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E7F7A" w:rsidRPr="00FE7F7A" w:rsidRDefault="00FE7F7A" w:rsidP="00FE7F7A">
            <w:pPr>
              <w:spacing w:after="0" w:line="240" w:lineRule="auto"/>
              <w:rPr>
                <w:rFonts w:ascii="Times New Roman" w:hAnsi="Times New Roman" w:cs="Times New Roman"/>
              </w:rPr>
            </w:pPr>
          </w:p>
        </w:tc>
        <w:tc>
          <w:tcPr>
            <w:tcW w:w="1980" w:type="dxa"/>
            <w:tcBorders>
              <w:top w:val="single" w:sz="4" w:space="0" w:color="auto"/>
              <w:left w:val="single" w:sz="4" w:space="0" w:color="auto"/>
              <w:bottom w:val="single" w:sz="4" w:space="0" w:color="auto"/>
            </w:tcBorders>
          </w:tcPr>
          <w:p w:rsidR="00FE7F7A" w:rsidRPr="00FE7F7A" w:rsidRDefault="00FE7F7A" w:rsidP="00FE7F7A">
            <w:pPr>
              <w:spacing w:after="0" w:line="240" w:lineRule="auto"/>
              <w:rPr>
                <w:rFonts w:ascii="Times New Roman" w:hAnsi="Times New Roman" w:cs="Times New Roman"/>
              </w:rPr>
            </w:pPr>
          </w:p>
        </w:tc>
      </w:tr>
    </w:tbl>
    <w:p w:rsidR="00FE7F7A" w:rsidRDefault="00FE7F7A" w:rsidP="00FE7F7A">
      <w:pPr>
        <w:pStyle w:val="ListParagraph"/>
        <w:numPr>
          <w:ilvl w:val="2"/>
          <w:numId w:val="2"/>
        </w:numPr>
        <w:suppressAutoHyphens/>
        <w:spacing w:before="120" w:after="120"/>
        <w:jc w:val="both"/>
        <w:rPr>
          <w:rFonts w:ascii="Times New Roman" w:hAnsi="Times New Roman" w:cs="Times New Roman"/>
          <w:color w:val="000000"/>
          <w:bdr w:val="none" w:sz="0" w:space="0" w:color="auto" w:frame="1"/>
          <w:lang w:eastAsia="lv-LV"/>
        </w:rPr>
      </w:pPr>
      <w:r w:rsidRPr="00FE7F7A">
        <w:rPr>
          <w:rFonts w:ascii="Times New Roman" w:hAnsi="Times New Roman" w:cs="Times New Roman"/>
          <w:color w:val="000000"/>
          <w:bdr w:val="none" w:sz="0" w:space="0" w:color="auto" w:frame="1"/>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74683F" w:rsidRPr="00C25E87" w:rsidRDefault="00FE7F7A" w:rsidP="00272642">
      <w:pPr>
        <w:pStyle w:val="ListParagraph"/>
        <w:numPr>
          <w:ilvl w:val="2"/>
          <w:numId w:val="2"/>
        </w:numPr>
        <w:suppressAutoHyphens/>
        <w:spacing w:after="0" w:line="240" w:lineRule="auto"/>
        <w:jc w:val="both"/>
        <w:rPr>
          <w:rFonts w:ascii="Times New Roman" w:hAnsi="Times New Roman" w:cs="Times New Roman"/>
          <w:color w:val="000000"/>
          <w:bdr w:val="none" w:sz="0" w:space="0" w:color="auto" w:frame="1"/>
          <w:lang w:eastAsia="lv-LV"/>
        </w:rPr>
      </w:pPr>
      <w:r w:rsidRPr="00FE7F7A">
        <w:rPr>
          <w:rFonts w:ascii="Times New Roman" w:hAnsi="Times New Roman" w:cs="Times New Roman"/>
          <w:bCs/>
          <w:iCs/>
          <w:color w:val="000000"/>
          <w:lang w:eastAsia="ar-SA"/>
        </w:rPr>
        <w:t>Pretendenta rakstveida apliecinājums par to, ka Pretendents ir iepazinies ar Līguma projektā (Nolikuma 8.pielikums) paredzēto Darbu apmaksas un citiem noteikumiem un tiem pilnībā piekrīt, vienlaicīgi apliecinot to saprotamību un pamatotību.</w:t>
      </w:r>
    </w:p>
    <w:p w:rsidR="00C25E87" w:rsidRPr="00FE7F7A" w:rsidRDefault="00C25E87" w:rsidP="00272642">
      <w:pPr>
        <w:pStyle w:val="ListParagraph"/>
        <w:suppressAutoHyphens/>
        <w:spacing w:after="0" w:line="240" w:lineRule="auto"/>
        <w:jc w:val="both"/>
        <w:rPr>
          <w:rFonts w:ascii="Times New Roman" w:hAnsi="Times New Roman" w:cs="Times New Roman"/>
          <w:color w:val="000000"/>
          <w:bdr w:val="none" w:sz="0" w:space="0" w:color="auto" w:frame="1"/>
          <w:lang w:eastAsia="lv-LV"/>
        </w:rPr>
      </w:pPr>
    </w:p>
    <w:p w:rsidR="00D844FC" w:rsidRDefault="00D844FC" w:rsidP="00272642">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C25E87" w:rsidRPr="00C25E87" w:rsidRDefault="00C25E87" w:rsidP="00272642">
      <w:pPr>
        <w:pStyle w:val="Heading3"/>
        <w:keepNext w:val="0"/>
        <w:numPr>
          <w:ilvl w:val="2"/>
          <w:numId w:val="2"/>
        </w:numPr>
        <w:spacing w:before="0" w:after="0"/>
        <w:jc w:val="both"/>
        <w:rPr>
          <w:rFonts w:cs="Times New Roman"/>
          <w:b w:val="0"/>
          <w:bCs w:val="0"/>
          <w:sz w:val="22"/>
          <w:szCs w:val="22"/>
          <w:lang w:val="lv-LV"/>
        </w:rPr>
      </w:pPr>
      <w:r w:rsidRPr="00C25E87">
        <w:rPr>
          <w:rFonts w:cs="Times New Roman"/>
          <w:b w:val="0"/>
          <w:bCs w:val="0"/>
          <w:sz w:val="22"/>
          <w:szCs w:val="22"/>
          <w:lang w:val="lv-LV"/>
        </w:rPr>
        <w:t xml:space="preserve">Tehniskais piedāvājums jāsagatavo saskaņā ar </w:t>
      </w:r>
      <w:r w:rsidRPr="00C25E87">
        <w:rPr>
          <w:rFonts w:cs="Times New Roman"/>
          <w:b w:val="0"/>
          <w:sz w:val="22"/>
          <w:szCs w:val="22"/>
          <w:lang w:val="lv-LV"/>
        </w:rPr>
        <w:t>Tehnisko specifikāciju (Nolikuma 2.pielikums) un Būvprojektu</w:t>
      </w:r>
      <w:r w:rsidRPr="00C25E87">
        <w:rPr>
          <w:rFonts w:cs="Times New Roman"/>
          <w:b w:val="0"/>
          <w:i/>
          <w:sz w:val="22"/>
          <w:szCs w:val="22"/>
        </w:rPr>
        <w:t xml:space="preserve"> </w:t>
      </w:r>
      <w:r w:rsidRPr="00C25E87">
        <w:rPr>
          <w:rFonts w:cs="Times New Roman"/>
          <w:b w:val="0"/>
          <w:sz w:val="22"/>
          <w:szCs w:val="22"/>
          <w:lang w:val="lv-LV"/>
        </w:rPr>
        <w:t>(Nolikuma 3.pielikums)</w:t>
      </w:r>
      <w:r w:rsidRPr="00C25E87">
        <w:rPr>
          <w:rFonts w:cs="Times New Roman"/>
          <w:b w:val="0"/>
          <w:bCs w:val="0"/>
          <w:sz w:val="22"/>
          <w:szCs w:val="22"/>
          <w:lang w:val="lv-LV"/>
        </w:rPr>
        <w:t>.</w:t>
      </w:r>
    </w:p>
    <w:p w:rsidR="00C25E87" w:rsidRPr="00C25E87" w:rsidRDefault="00C25E87" w:rsidP="00272642">
      <w:pPr>
        <w:pStyle w:val="Heading3"/>
        <w:keepNext w:val="0"/>
        <w:numPr>
          <w:ilvl w:val="2"/>
          <w:numId w:val="2"/>
        </w:numPr>
        <w:spacing w:before="0" w:after="0"/>
        <w:jc w:val="both"/>
        <w:rPr>
          <w:rFonts w:cs="Times New Roman"/>
          <w:b w:val="0"/>
          <w:bCs w:val="0"/>
          <w:sz w:val="22"/>
          <w:szCs w:val="22"/>
          <w:lang w:val="lv-LV"/>
        </w:rPr>
      </w:pPr>
      <w:r w:rsidRPr="00C25E87">
        <w:rPr>
          <w:rFonts w:cs="Times New Roman"/>
          <w:b w:val="0"/>
          <w:bCs w:val="0"/>
          <w:sz w:val="22"/>
          <w:szCs w:val="22"/>
          <w:lang w:val="lv-LV"/>
        </w:rPr>
        <w:t>Tehniskā piedāvājuma sastāvs:</w:t>
      </w:r>
    </w:p>
    <w:p w:rsidR="00C25E87" w:rsidRPr="00C25E87" w:rsidRDefault="00C25E87" w:rsidP="00272642">
      <w:pPr>
        <w:pStyle w:val="Heading3"/>
        <w:keepNext w:val="0"/>
        <w:numPr>
          <w:ilvl w:val="3"/>
          <w:numId w:val="2"/>
        </w:numPr>
        <w:spacing w:before="0" w:after="0"/>
        <w:jc w:val="both"/>
        <w:rPr>
          <w:rFonts w:cs="Times New Roman"/>
          <w:b w:val="0"/>
          <w:bCs w:val="0"/>
          <w:sz w:val="22"/>
          <w:szCs w:val="22"/>
          <w:lang w:val="lv-LV"/>
        </w:rPr>
      </w:pPr>
      <w:r w:rsidRPr="00C25E87">
        <w:rPr>
          <w:rFonts w:cs="Times New Roman"/>
          <w:b w:val="0"/>
          <w:bCs w:val="0"/>
          <w:sz w:val="22"/>
          <w:szCs w:val="22"/>
          <w:lang w:val="lv-LV"/>
        </w:rPr>
        <w:t>Darbu apjomi-tāmes pēc Būvprojekta.</w:t>
      </w:r>
    </w:p>
    <w:p w:rsidR="00C25E87" w:rsidRPr="00C25E87" w:rsidRDefault="00C25E87" w:rsidP="00272642">
      <w:pPr>
        <w:pStyle w:val="Heading3"/>
        <w:keepNext w:val="0"/>
        <w:numPr>
          <w:ilvl w:val="3"/>
          <w:numId w:val="2"/>
        </w:numPr>
        <w:spacing w:before="0" w:after="0"/>
        <w:jc w:val="both"/>
        <w:rPr>
          <w:rFonts w:cs="Times New Roman"/>
          <w:b w:val="0"/>
          <w:bCs w:val="0"/>
          <w:sz w:val="22"/>
          <w:szCs w:val="22"/>
          <w:lang w:val="lv-LV"/>
        </w:rPr>
      </w:pPr>
      <w:r w:rsidRPr="00C25E87">
        <w:rPr>
          <w:rFonts w:cs="Times New Roman"/>
          <w:b w:val="0"/>
          <w:sz w:val="22"/>
          <w:szCs w:val="22"/>
        </w:rPr>
        <w:t>Darbu izpildes grafiks.</w:t>
      </w:r>
    </w:p>
    <w:p w:rsidR="00C25E87" w:rsidRPr="00C25E87" w:rsidRDefault="00C25E87" w:rsidP="00272642">
      <w:pPr>
        <w:pStyle w:val="ListParagraph"/>
        <w:numPr>
          <w:ilvl w:val="2"/>
          <w:numId w:val="2"/>
        </w:numPr>
        <w:spacing w:after="0" w:line="240" w:lineRule="auto"/>
        <w:rPr>
          <w:rFonts w:ascii="Times New Roman" w:hAnsi="Times New Roman" w:cs="Times New Roman"/>
        </w:rPr>
      </w:pPr>
      <w:r w:rsidRPr="00C25E87">
        <w:rPr>
          <w:rFonts w:ascii="Times New Roman" w:hAnsi="Times New Roman" w:cs="Times New Roman"/>
        </w:rPr>
        <w:t>Tehnisko piedāvājumu paraksta Pretendenta pilnvarota persona.</w:t>
      </w:r>
    </w:p>
    <w:p w:rsidR="00C25E87" w:rsidRPr="00C25E87" w:rsidRDefault="00C25E87" w:rsidP="00272642">
      <w:pPr>
        <w:spacing w:after="0" w:line="240" w:lineRule="auto"/>
        <w:jc w:val="both"/>
        <w:rPr>
          <w:rFonts w:ascii="Times New Roman" w:eastAsia="Times New Roman" w:hAnsi="Times New Roman" w:cs="Times New Roman"/>
          <w:b/>
          <w:lang w:eastAsia="lv-LV"/>
        </w:rPr>
      </w:pPr>
    </w:p>
    <w:p w:rsidR="00B60B24" w:rsidRDefault="00D844FC" w:rsidP="00272642">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p w:rsidR="00B60B24" w:rsidRPr="00B60B24" w:rsidRDefault="00B60B24" w:rsidP="00B60B24">
      <w:pPr>
        <w:pStyle w:val="ListParagraph"/>
        <w:numPr>
          <w:ilvl w:val="2"/>
          <w:numId w:val="2"/>
        </w:numPr>
        <w:spacing w:after="0" w:line="240" w:lineRule="auto"/>
        <w:jc w:val="both"/>
        <w:rPr>
          <w:rFonts w:ascii="Times New Roman" w:eastAsia="Times New Roman" w:hAnsi="Times New Roman" w:cs="Times New Roman"/>
          <w:b/>
          <w:lang w:eastAsia="lv-LV"/>
        </w:rPr>
      </w:pPr>
      <w:r w:rsidRPr="00B60B24">
        <w:rPr>
          <w:rFonts w:ascii="Times New Roman" w:hAnsi="Times New Roman" w:cs="Times New Roman"/>
        </w:rPr>
        <w:t>Pretendents finanšu piedāvājumā norāda kopējo cenu, par kādu Nolikumā noteiktajā termiņā tiks veikti ēku demontāžas darbi. Finanšu piedāvājums jāaizpilda atbilstoši Nolikuma 7.pielikumā norādītajai Finanšu piedāvājuma formai.</w:t>
      </w:r>
    </w:p>
    <w:p w:rsidR="00B60B24" w:rsidRPr="00B60B24" w:rsidRDefault="00B60B24" w:rsidP="00B60B24">
      <w:pPr>
        <w:pStyle w:val="ListParagraph"/>
        <w:numPr>
          <w:ilvl w:val="2"/>
          <w:numId w:val="2"/>
        </w:numPr>
        <w:spacing w:after="0" w:line="240" w:lineRule="auto"/>
        <w:jc w:val="both"/>
        <w:rPr>
          <w:rFonts w:ascii="Times New Roman" w:eastAsia="Times New Roman" w:hAnsi="Times New Roman" w:cs="Times New Roman"/>
          <w:b/>
          <w:lang w:eastAsia="lv-LV"/>
        </w:rPr>
      </w:pPr>
      <w:r w:rsidRPr="00B60B24">
        <w:rPr>
          <w:rFonts w:ascii="Times New Roman" w:hAnsi="Times New Roman" w:cs="Times New Roman"/>
        </w:rPr>
        <w:t>Finanšu piedāvājumā piedāvātajā cenā ir iekļaujamas visas Tehniskajā specifikācijā ar noteikto darbu veikšanu saistītās izmaksas, visi normatīvajos aktos paredzētie nodokļi, izņemot PVN, visas ar to netieši saistītās izmaksas.</w:t>
      </w:r>
    </w:p>
    <w:p w:rsidR="00B60B24" w:rsidRPr="00B60B24" w:rsidRDefault="00B60B24" w:rsidP="00B60B24">
      <w:pPr>
        <w:pStyle w:val="ListParagraph"/>
        <w:numPr>
          <w:ilvl w:val="2"/>
          <w:numId w:val="2"/>
        </w:numPr>
        <w:spacing w:after="0" w:line="240" w:lineRule="auto"/>
        <w:jc w:val="both"/>
        <w:rPr>
          <w:rFonts w:ascii="Times New Roman" w:eastAsia="Times New Roman" w:hAnsi="Times New Roman" w:cs="Times New Roman"/>
          <w:b/>
          <w:lang w:eastAsia="lv-LV"/>
        </w:rPr>
      </w:pPr>
      <w:r w:rsidRPr="00B60B24">
        <w:rPr>
          <w:rFonts w:ascii="Times New Roman" w:hAnsi="Times New Roman" w:cs="Times New Roman"/>
        </w:rPr>
        <w:t xml:space="preserve">Finanšu piedāvājumu paraksta Pretendenta pilnvarota persona. </w:t>
      </w:r>
    </w:p>
    <w:p w:rsidR="00B60B24" w:rsidRPr="00B60B24" w:rsidRDefault="00B60B24" w:rsidP="00B60B24">
      <w:pPr>
        <w:spacing w:after="0" w:line="240" w:lineRule="auto"/>
        <w:jc w:val="both"/>
        <w:rPr>
          <w:rFonts w:ascii="Times New Roman" w:eastAsia="Times New Roman" w:hAnsi="Times New Roman" w:cs="Times New Roman"/>
          <w:b/>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lastRenderedPageBreak/>
        <w:t>Piedāvājumu izvēles kritērijs:</w:t>
      </w:r>
      <w:r w:rsidRPr="00E64874">
        <w:rPr>
          <w:rFonts w:ascii="Times New Roman" w:eastAsia="Times New Roman" w:hAnsi="Times New Roman" w:cs="Times New Roman"/>
          <w:lang w:eastAsia="lv-LV"/>
        </w:rPr>
        <w:t xml:space="preserve"> </w:t>
      </w:r>
    </w:p>
    <w:p w:rsidR="00E64874" w:rsidRPr="00E64874" w:rsidRDefault="00AB5ADF" w:rsidP="00E64874">
      <w:p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Atbilstība iepirkuma Nolikumam</w:t>
      </w:r>
      <w:r w:rsidR="00E64874" w:rsidRPr="00E64874">
        <w:rPr>
          <w:rFonts w:ascii="Times New Roman" w:eastAsia="Times New Roman" w:hAnsi="Times New Roman" w:cs="Times New Roman"/>
          <w:lang w:eastAsia="lv-LV"/>
        </w:rPr>
        <w:t xml:space="preserve"> (Atlases dokumenti, </w:t>
      </w:r>
      <w:r w:rsidR="00732CBC">
        <w:rPr>
          <w:rFonts w:ascii="Times New Roman" w:eastAsia="Times New Roman" w:hAnsi="Times New Roman" w:cs="Times New Roman"/>
          <w:lang w:eastAsia="lv-LV"/>
        </w:rPr>
        <w:t xml:space="preserve">Tehniskais piedāvājums, </w:t>
      </w:r>
      <w:r w:rsidR="00E64874" w:rsidRPr="00E64874">
        <w:rPr>
          <w:rFonts w:ascii="Times New Roman" w:eastAsia="Times New Roman" w:hAnsi="Times New Roman" w:cs="Times New Roman"/>
          <w:lang w:eastAsia="lv-LV"/>
        </w:rPr>
        <w:t xml:space="preserve">Finanšu piedāvājums) un </w:t>
      </w:r>
      <w:r w:rsidR="00202A46" w:rsidRPr="005B2A7B">
        <w:rPr>
          <w:rFonts w:ascii="Times New Roman" w:eastAsia="Times New Roman" w:hAnsi="Times New Roman" w:cs="Times New Roman"/>
          <w:lang w:eastAsia="lv-LV"/>
        </w:rPr>
        <w:t>saimnieciski visizdevīgākais</w:t>
      </w:r>
      <w:r w:rsidR="00202A46">
        <w:rPr>
          <w:rFonts w:ascii="Times New Roman" w:eastAsia="Times New Roman" w:hAnsi="Times New Roman" w:cs="Times New Roman"/>
          <w:b/>
          <w:lang w:eastAsia="lv-LV"/>
        </w:rPr>
        <w:t xml:space="preserve"> </w:t>
      </w:r>
      <w:r w:rsidR="00202A46">
        <w:rPr>
          <w:rFonts w:ascii="Times New Roman" w:eastAsia="Times New Roman" w:hAnsi="Times New Roman" w:cs="Times New Roman"/>
          <w:lang w:eastAsia="lv-LV"/>
        </w:rPr>
        <w:t xml:space="preserve">piedāvājums, </w:t>
      </w:r>
      <w:r w:rsidR="00202A46">
        <w:rPr>
          <w:rFonts w:ascii="Times New Roman" w:eastAsia="Calibri" w:hAnsi="Times New Roman" w:cs="Times New Roman"/>
        </w:rPr>
        <w:t>kuru nosaka vērtējot cenu</w:t>
      </w:r>
      <w:r w:rsidR="00E64874"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A2065C">
      <w:pPr>
        <w:spacing w:after="0" w:line="240" w:lineRule="auto"/>
        <w:ind w:left="426"/>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F6283C">
        <w:rPr>
          <w:rFonts w:ascii="Times New Roman" w:eastAsia="Calibri" w:hAnsi="Times New Roman" w:cs="Times New Roman"/>
        </w:rPr>
        <w:t>1</w:t>
      </w:r>
      <w:r w:rsidR="00A2065C">
        <w:rPr>
          <w:rFonts w:ascii="Times New Roman" w:eastAsia="Calibri" w:hAnsi="Times New Roman" w:cs="Times New Roman"/>
        </w:rPr>
        <w:t>4</w:t>
      </w:r>
      <w:r w:rsidR="00F6283C">
        <w:rPr>
          <w:rFonts w:ascii="Times New Roman" w:eastAsia="Calibri" w:hAnsi="Times New Roman" w:cs="Times New Roman"/>
        </w:rPr>
        <w:t>.jūnijam</w:t>
      </w:r>
      <w:r w:rsidR="00202A46">
        <w:rPr>
          <w:rFonts w:ascii="Times New Roman" w:eastAsia="Times New Roman" w:hAnsi="Times New Roman" w:cs="Times New Roman"/>
          <w:lang w:eastAsia="lv-LV"/>
        </w:rPr>
        <w:t xml:space="preserve"> plkst. 10</w:t>
      </w:r>
      <w:r w:rsidR="00E64874" w:rsidRPr="002255C7">
        <w:rPr>
          <w:rFonts w:ascii="Times New Roman" w:eastAsia="Times New Roman" w:hAnsi="Times New Roman" w:cs="Times New Roman"/>
          <w:lang w:eastAsia="lv-LV"/>
        </w:rPr>
        <w:t>:00.</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
        <w:gridCol w:w="2602"/>
        <w:gridCol w:w="3402"/>
        <w:gridCol w:w="2410"/>
      </w:tblGrid>
      <w:tr w:rsidR="00535A35" w:rsidRPr="00E64874" w:rsidTr="006C4CA6">
        <w:trPr>
          <w:trHeight w:val="998"/>
        </w:trPr>
        <w:tc>
          <w:tcPr>
            <w:tcW w:w="51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602"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3402" w:type="dxa"/>
            <w:shd w:val="clear" w:color="auto" w:fill="auto"/>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535A35" w:rsidRPr="00377B47" w:rsidRDefault="00535A35"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410" w:type="dxa"/>
          </w:tcPr>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p>
          <w:p w:rsidR="006C4CA6"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 xml:space="preserve">Piedāvātā cena EUR </w:t>
            </w:r>
          </w:p>
          <w:p w:rsidR="00535A35" w:rsidRPr="00377B47" w:rsidRDefault="00535A35" w:rsidP="00E64874">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(bez PVN)</w:t>
            </w:r>
          </w:p>
        </w:tc>
      </w:tr>
      <w:tr w:rsidR="00A2065C" w:rsidRPr="00E64874" w:rsidTr="006C4CA6">
        <w:trPr>
          <w:trHeight w:val="451"/>
        </w:trPr>
        <w:tc>
          <w:tcPr>
            <w:tcW w:w="512" w:type="dxa"/>
            <w:shd w:val="clear" w:color="auto" w:fill="auto"/>
          </w:tcPr>
          <w:p w:rsidR="00A2065C" w:rsidRPr="00377B47" w:rsidRDefault="00A2065C" w:rsidP="002008EE">
            <w:pPr>
              <w:spacing w:after="0" w:line="240" w:lineRule="auto"/>
              <w:jc w:val="center"/>
              <w:rPr>
                <w:rFonts w:ascii="Times New Roman" w:eastAsia="Times New Roman" w:hAnsi="Times New Roman" w:cs="Times New Roman"/>
                <w:lang w:val="en-GB" w:eastAsia="lv-LV"/>
              </w:rPr>
            </w:pPr>
            <w:r w:rsidRPr="00377B47">
              <w:rPr>
                <w:rFonts w:ascii="Times New Roman" w:eastAsia="Times New Roman" w:hAnsi="Times New Roman" w:cs="Times New Roman"/>
                <w:lang w:val="en-GB" w:eastAsia="lv-LV"/>
              </w:rPr>
              <w:t>1.</w:t>
            </w:r>
          </w:p>
        </w:tc>
        <w:tc>
          <w:tcPr>
            <w:tcW w:w="2602" w:type="dxa"/>
          </w:tcPr>
          <w:p w:rsidR="00A2065C" w:rsidRPr="00377B47" w:rsidRDefault="00A2065C" w:rsidP="00A2065C">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14.06</w:t>
            </w:r>
            <w:r w:rsidRPr="00377B47">
              <w:rPr>
                <w:rFonts w:ascii="Times New Roman" w:eastAsia="Times New Roman" w:hAnsi="Times New Roman" w:cs="Times New Roman"/>
                <w:lang w:eastAsia="lv-LV"/>
              </w:rPr>
              <w:t>.2017. plkst.09:</w:t>
            </w:r>
            <w:r>
              <w:rPr>
                <w:rFonts w:ascii="Times New Roman" w:eastAsia="Times New Roman" w:hAnsi="Times New Roman" w:cs="Times New Roman"/>
                <w:lang w:eastAsia="lv-LV"/>
              </w:rPr>
              <w:t>14</w:t>
            </w:r>
          </w:p>
        </w:tc>
        <w:tc>
          <w:tcPr>
            <w:tcW w:w="3402" w:type="dxa"/>
            <w:shd w:val="clear" w:color="auto" w:fill="auto"/>
          </w:tcPr>
          <w:p w:rsidR="00A2065C" w:rsidRPr="0020369A" w:rsidRDefault="00A2065C" w:rsidP="005541EE">
            <w:pPr>
              <w:tabs>
                <w:tab w:val="left" w:pos="300"/>
              </w:tabs>
              <w:spacing w:after="0" w:line="240" w:lineRule="auto"/>
              <w:jc w:val="center"/>
              <w:rPr>
                <w:rFonts w:ascii="Times New Roman" w:eastAsia="Times New Roman" w:hAnsi="Times New Roman" w:cs="Times New Roman"/>
                <w:lang w:eastAsia="lv-LV"/>
              </w:rPr>
            </w:pPr>
            <w:r w:rsidRPr="0020369A">
              <w:rPr>
                <w:rFonts w:ascii="Times New Roman" w:eastAsia="Times New Roman" w:hAnsi="Times New Roman" w:cs="Times New Roman"/>
                <w:lang w:eastAsia="lv-LV"/>
              </w:rPr>
              <w:t>SIA “Business Development Agency”</w:t>
            </w:r>
          </w:p>
        </w:tc>
        <w:tc>
          <w:tcPr>
            <w:tcW w:w="2410" w:type="dxa"/>
          </w:tcPr>
          <w:p w:rsidR="00A2065C" w:rsidRPr="00377B47" w:rsidRDefault="00A2065C" w:rsidP="00F628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24 985.23</w:t>
            </w:r>
          </w:p>
        </w:tc>
      </w:tr>
      <w:tr w:rsidR="00A2065C" w:rsidRPr="00E64874" w:rsidTr="00A2065C">
        <w:trPr>
          <w:trHeight w:val="134"/>
        </w:trPr>
        <w:tc>
          <w:tcPr>
            <w:tcW w:w="512" w:type="dxa"/>
            <w:shd w:val="clear" w:color="auto" w:fill="auto"/>
          </w:tcPr>
          <w:p w:rsidR="00A2065C" w:rsidRPr="00377B47" w:rsidRDefault="00A2065C" w:rsidP="002008EE">
            <w:pPr>
              <w:spacing w:after="0" w:line="240" w:lineRule="auto"/>
              <w:jc w:val="center"/>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w:t>
            </w:r>
          </w:p>
        </w:tc>
        <w:tc>
          <w:tcPr>
            <w:tcW w:w="2602" w:type="dxa"/>
          </w:tcPr>
          <w:p w:rsidR="00A2065C" w:rsidRPr="00377B47" w:rsidRDefault="00A2065C" w:rsidP="005541EE">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14.06</w:t>
            </w:r>
            <w:r w:rsidRPr="00377B47">
              <w:rPr>
                <w:rFonts w:ascii="Times New Roman" w:eastAsia="Times New Roman" w:hAnsi="Times New Roman" w:cs="Times New Roman"/>
                <w:lang w:eastAsia="lv-LV"/>
              </w:rPr>
              <w:t>.2017. plkst.09:</w:t>
            </w:r>
            <w:r>
              <w:rPr>
                <w:rFonts w:ascii="Times New Roman" w:eastAsia="Times New Roman" w:hAnsi="Times New Roman" w:cs="Times New Roman"/>
                <w:lang w:eastAsia="lv-LV"/>
              </w:rPr>
              <w:t>20</w:t>
            </w:r>
          </w:p>
        </w:tc>
        <w:tc>
          <w:tcPr>
            <w:tcW w:w="3402" w:type="dxa"/>
            <w:shd w:val="clear" w:color="auto" w:fill="auto"/>
          </w:tcPr>
          <w:p w:rsidR="00A2065C" w:rsidRPr="0020369A" w:rsidRDefault="00A2065C" w:rsidP="005541EE">
            <w:pPr>
              <w:tabs>
                <w:tab w:val="left" w:pos="300"/>
              </w:tabs>
              <w:spacing w:after="0" w:line="240" w:lineRule="auto"/>
              <w:jc w:val="center"/>
              <w:rPr>
                <w:rFonts w:ascii="Times New Roman" w:eastAsia="Times New Roman" w:hAnsi="Times New Roman" w:cs="Times New Roman"/>
                <w:lang w:eastAsia="lv-LV"/>
              </w:rPr>
            </w:pPr>
            <w:r w:rsidRPr="0020369A">
              <w:rPr>
                <w:rFonts w:ascii="Times New Roman" w:eastAsia="Times New Roman" w:hAnsi="Times New Roman" w:cs="Times New Roman"/>
                <w:lang w:eastAsia="lv-LV"/>
              </w:rPr>
              <w:t>SIA “DRG Serviss”</w:t>
            </w:r>
          </w:p>
        </w:tc>
        <w:tc>
          <w:tcPr>
            <w:tcW w:w="2410" w:type="dxa"/>
          </w:tcPr>
          <w:p w:rsidR="00A2065C" w:rsidRPr="00377B47" w:rsidRDefault="00A2065C" w:rsidP="00F6283C">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30 402.65</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Pr="00E64874" w:rsidRDefault="009A33F6"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F6283C">
        <w:rPr>
          <w:rFonts w:ascii="Times New Roman" w:eastAsia="Times New Roman" w:hAnsi="Times New Roman" w:cs="Times New Roman"/>
          <w:b/>
          <w:lang w:eastAsia="lv-LV"/>
        </w:rPr>
        <w:t>1</w:t>
      </w:r>
      <w:r>
        <w:rPr>
          <w:rFonts w:ascii="Times New Roman" w:eastAsia="Times New Roman" w:hAnsi="Times New Roman" w:cs="Times New Roman"/>
          <w:b/>
          <w:lang w:eastAsia="lv-LV"/>
        </w:rPr>
        <w:t xml:space="preserve">. </w:t>
      </w:r>
      <w:r w:rsidR="00304FDB">
        <w:rPr>
          <w:rFonts w:ascii="Times New Roman" w:eastAsia="Times New Roman" w:hAnsi="Times New Roman" w:cs="Times New Roman"/>
          <w:b/>
          <w:lang w:eastAsia="lv-LV"/>
        </w:rPr>
        <w:t>Atlases dokumenti</w:t>
      </w:r>
    </w:p>
    <w:p w:rsidR="00E64874" w:rsidRPr="00E64874" w:rsidRDefault="00A2065C"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E64874" w:rsidRPr="00E64874">
        <w:rPr>
          <w:rFonts w:ascii="Times New Roman" w:eastAsia="Times New Roman" w:hAnsi="Times New Roman" w:cs="Times New Roman"/>
          <w:lang w:eastAsia="lv-LV"/>
        </w:rPr>
        <w:t xml:space="preserve">tlases dokumentus </w:t>
      </w:r>
      <w:r>
        <w:rPr>
          <w:rFonts w:ascii="Times New Roman" w:eastAsia="Times New Roman" w:hAnsi="Times New Roman" w:cs="Times New Roman"/>
          <w:lang w:eastAsia="lv-LV"/>
        </w:rPr>
        <w:t xml:space="preserve">visi </w:t>
      </w:r>
      <w:r w:rsidR="00E64874" w:rsidRPr="00E64874">
        <w:rPr>
          <w:rFonts w:ascii="Times New Roman" w:eastAsia="Times New Roman" w:hAnsi="Times New Roman" w:cs="Times New Roman"/>
          <w:lang w:eastAsia="lv-LV"/>
        </w:rPr>
        <w:t>pretendenti ir iesnie</w:t>
      </w:r>
      <w:r>
        <w:rPr>
          <w:rFonts w:ascii="Times New Roman" w:eastAsia="Times New Roman" w:hAnsi="Times New Roman" w:cs="Times New Roman"/>
          <w:lang w:eastAsia="lv-LV"/>
        </w:rPr>
        <w:t>guši</w:t>
      </w:r>
      <w:r w:rsidR="00E64874" w:rsidRPr="00E64874">
        <w:rPr>
          <w:rFonts w:ascii="Times New Roman" w:eastAsia="Times New Roman" w:hAnsi="Times New Roman" w:cs="Times New Roman"/>
          <w:lang w:eastAsia="lv-LV"/>
        </w:rPr>
        <w:t xml:space="preserve">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p>
    <w:p w:rsidR="00147D85" w:rsidRDefault="00221D89"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10.3</w:t>
      </w:r>
      <w:r w:rsidR="00304FDB">
        <w:rPr>
          <w:rFonts w:ascii="Times New Roman" w:eastAsia="Times New Roman" w:hAnsi="Times New Roman" w:cs="Times New Roman"/>
          <w:b/>
          <w:lang w:eastAsia="lv-LV"/>
        </w:rPr>
        <w:t xml:space="preserve">.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w:t>
      </w:r>
      <w:r w:rsidR="00304FDB">
        <w:rPr>
          <w:rFonts w:ascii="Times New Roman" w:eastAsia="Times New Roman" w:hAnsi="Times New Roman" w:cs="Times New Roman"/>
          <w:lang w:eastAsia="lv-LV"/>
        </w:rPr>
        <w:t>s</w:t>
      </w:r>
      <w:r w:rsidRPr="00147D85">
        <w:rPr>
          <w:rFonts w:ascii="Times New Roman" w:eastAsia="Times New Roman" w:hAnsi="Times New Roman" w:cs="Times New Roman"/>
          <w:lang w:eastAsia="lv-LV"/>
        </w:rPr>
        <w:t xml:space="preserve"> piedāvājumu</w:t>
      </w:r>
      <w:r w:rsidR="00A2065C">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 </w:t>
      </w:r>
      <w:r w:rsidR="00A2065C">
        <w:rPr>
          <w:rFonts w:ascii="Times New Roman" w:eastAsia="Times New Roman" w:hAnsi="Times New Roman" w:cs="Times New Roman"/>
          <w:lang w:eastAsia="lv-LV"/>
        </w:rPr>
        <w:t xml:space="preserve">visi </w:t>
      </w:r>
      <w:r>
        <w:rPr>
          <w:rFonts w:ascii="Times New Roman" w:eastAsia="Times New Roman" w:hAnsi="Times New Roman" w:cs="Times New Roman"/>
          <w:lang w:eastAsia="lv-LV"/>
        </w:rPr>
        <w:t>pretendent</w:t>
      </w:r>
      <w:r w:rsidR="00A2065C">
        <w:rPr>
          <w:rFonts w:ascii="Times New Roman" w:eastAsia="Times New Roman" w:hAnsi="Times New Roman" w:cs="Times New Roman"/>
          <w:lang w:eastAsia="lv-LV"/>
        </w:rPr>
        <w:t>i</w:t>
      </w:r>
      <w:r w:rsidR="00F6283C">
        <w:rPr>
          <w:rFonts w:ascii="Times New Roman" w:eastAsia="Times New Roman" w:hAnsi="Times New Roman" w:cs="Times New Roman"/>
          <w:lang w:eastAsia="lv-LV"/>
        </w:rPr>
        <w:t xml:space="preserve"> ir iesnie</w:t>
      </w:r>
      <w:r w:rsidR="00A2065C">
        <w:rPr>
          <w:rFonts w:ascii="Times New Roman" w:eastAsia="Times New Roman" w:hAnsi="Times New Roman" w:cs="Times New Roman"/>
          <w:lang w:eastAsia="lv-LV"/>
        </w:rPr>
        <w:t>guši</w:t>
      </w:r>
      <w:r>
        <w:rPr>
          <w:rFonts w:ascii="Times New Roman" w:eastAsia="Times New Roman" w:hAnsi="Times New Roman" w:cs="Times New Roman"/>
          <w:lang w:eastAsia="lv-LV"/>
        </w:rPr>
        <w:t xml:space="preserve"> atbilstoši iepirkuma nolikuma 4.2.punktā noteiktajām prasībām.</w:t>
      </w:r>
    </w:p>
    <w:p w:rsidR="00E64874" w:rsidRPr="00E64874" w:rsidRDefault="0044627F"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10.4</w:t>
      </w:r>
      <w:r w:rsidR="00147D85">
        <w:rPr>
          <w:rFonts w:ascii="Times New Roman" w:eastAsia="Times New Roman" w:hAnsi="Times New Roman" w:cs="Times New Roman"/>
          <w:b/>
          <w:lang w:eastAsia="lv-LV"/>
        </w:rPr>
        <w:t>.</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E64874" w:rsidRPr="00E64874"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Finanšu piedāvājumu</w:t>
      </w:r>
      <w:r w:rsidR="00A2065C">
        <w:rPr>
          <w:rFonts w:ascii="Times New Roman" w:eastAsia="Times New Roman" w:hAnsi="Times New Roman" w:cs="Times New Roman"/>
          <w:lang w:eastAsia="lv-LV"/>
        </w:rPr>
        <w:t>s</w:t>
      </w:r>
      <w:r w:rsidR="00147D85">
        <w:rPr>
          <w:rFonts w:ascii="Times New Roman" w:eastAsia="Times New Roman" w:hAnsi="Times New Roman" w:cs="Times New Roman"/>
          <w:lang w:eastAsia="lv-LV"/>
        </w:rPr>
        <w:t xml:space="preserve"> </w:t>
      </w:r>
      <w:r w:rsidR="00A2065C">
        <w:rPr>
          <w:rFonts w:ascii="Times New Roman" w:eastAsia="Times New Roman" w:hAnsi="Times New Roman" w:cs="Times New Roman"/>
          <w:lang w:eastAsia="lv-LV"/>
        </w:rPr>
        <w:t>visi pretendenti</w:t>
      </w:r>
      <w:r w:rsidRPr="00E64874">
        <w:rPr>
          <w:rFonts w:ascii="Times New Roman" w:eastAsia="Times New Roman" w:hAnsi="Times New Roman" w:cs="Times New Roman"/>
          <w:lang w:eastAsia="lv-LV"/>
        </w:rPr>
        <w:t xml:space="preserve"> ir ie</w:t>
      </w:r>
      <w:r w:rsidR="00147D85">
        <w:rPr>
          <w:rFonts w:ascii="Times New Roman" w:eastAsia="Times New Roman" w:hAnsi="Times New Roman" w:cs="Times New Roman"/>
          <w:lang w:eastAsia="lv-LV"/>
        </w:rPr>
        <w:t>snie</w:t>
      </w:r>
      <w:r w:rsidR="00A2065C">
        <w:rPr>
          <w:rFonts w:ascii="Times New Roman" w:eastAsia="Times New Roman" w:hAnsi="Times New Roman" w:cs="Times New Roman"/>
          <w:lang w:eastAsia="lv-LV"/>
        </w:rPr>
        <w:t>guši</w:t>
      </w:r>
      <w:r w:rsidR="00147D85">
        <w:rPr>
          <w:rFonts w:ascii="Times New Roman" w:eastAsia="Times New Roman" w:hAnsi="Times New Roman" w:cs="Times New Roman"/>
          <w:lang w:eastAsia="lv-LV"/>
        </w:rPr>
        <w:t xml:space="preserve">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Pr="00E64874">
        <w:rPr>
          <w:rFonts w:ascii="Times New Roman" w:eastAsia="Times New Roman" w:hAnsi="Times New Roman" w:cs="Times New Roman"/>
          <w:lang w:eastAsia="lv-LV"/>
        </w:rPr>
        <w:t xml:space="preserve">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92"/>
        <w:gridCol w:w="3420"/>
      </w:tblGrid>
      <w:tr w:rsidR="00E64874" w:rsidRPr="00E64874" w:rsidTr="0099619F">
        <w:tc>
          <w:tcPr>
            <w:tcW w:w="556"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Nr.</w:t>
            </w:r>
          </w:p>
        </w:tc>
        <w:tc>
          <w:tcPr>
            <w:tcW w:w="4592"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Pretendents</w:t>
            </w:r>
          </w:p>
        </w:tc>
        <w:tc>
          <w:tcPr>
            <w:tcW w:w="3420" w:type="dxa"/>
            <w:shd w:val="clear" w:color="auto" w:fill="auto"/>
          </w:tcPr>
          <w:p w:rsidR="00E64874" w:rsidRPr="00E64874" w:rsidRDefault="00E64874" w:rsidP="00E64874">
            <w:pPr>
              <w:spacing w:after="0" w:line="240" w:lineRule="auto"/>
              <w:jc w:val="center"/>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E64874">
                <w:rPr>
                  <w:rFonts w:ascii="Times New Roman" w:eastAsia="Times New Roman" w:hAnsi="Times New Roman" w:cs="Times New Roman"/>
                  <w:b/>
                  <w:lang w:eastAsia="lv-LV"/>
                </w:rPr>
                <w:t>EUR</w:t>
              </w:r>
            </w:smartTag>
          </w:p>
          <w:p w:rsidR="00E64874" w:rsidRPr="00E64874" w:rsidRDefault="00304FDB" w:rsidP="00E64874">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w:t>
            </w:r>
            <w:r w:rsidR="00E64874" w:rsidRPr="00E64874">
              <w:rPr>
                <w:rFonts w:ascii="Times New Roman" w:eastAsia="Times New Roman" w:hAnsi="Times New Roman" w:cs="Times New Roman"/>
                <w:b/>
                <w:lang w:eastAsia="lv-LV"/>
              </w:rPr>
              <w:t xml:space="preserve">bez </w:t>
            </w:r>
            <w:smartTag w:uri="urn:schemas-microsoft-com:office:smarttags" w:element="stockticker">
              <w:r w:rsidR="00E64874" w:rsidRPr="00E64874">
                <w:rPr>
                  <w:rFonts w:ascii="Times New Roman" w:eastAsia="Times New Roman" w:hAnsi="Times New Roman" w:cs="Times New Roman"/>
                  <w:b/>
                  <w:lang w:eastAsia="lv-LV"/>
                </w:rPr>
                <w:t>PVN</w:t>
              </w:r>
            </w:smartTag>
            <w:r>
              <w:rPr>
                <w:rFonts w:ascii="Times New Roman" w:eastAsia="Times New Roman" w:hAnsi="Times New Roman" w:cs="Times New Roman"/>
                <w:b/>
                <w:lang w:eastAsia="lv-LV"/>
              </w:rPr>
              <w:t>)</w:t>
            </w:r>
          </w:p>
        </w:tc>
      </w:tr>
      <w:tr w:rsidR="00A2065C" w:rsidRPr="00A2065C" w:rsidTr="00F6283C">
        <w:trPr>
          <w:trHeight w:val="167"/>
        </w:trPr>
        <w:tc>
          <w:tcPr>
            <w:tcW w:w="556" w:type="dxa"/>
            <w:shd w:val="clear" w:color="auto" w:fill="auto"/>
          </w:tcPr>
          <w:p w:rsidR="00A2065C" w:rsidRPr="00A2065C" w:rsidRDefault="00A2065C" w:rsidP="00C4629C">
            <w:pPr>
              <w:spacing w:after="0" w:line="240" w:lineRule="auto"/>
              <w:jc w:val="center"/>
              <w:rPr>
                <w:rFonts w:ascii="Times New Roman" w:eastAsia="Times New Roman" w:hAnsi="Times New Roman" w:cs="Times New Roman"/>
                <w:b/>
                <w:lang w:eastAsia="lv-LV"/>
              </w:rPr>
            </w:pPr>
            <w:r w:rsidRPr="00A2065C">
              <w:rPr>
                <w:rFonts w:ascii="Times New Roman" w:eastAsia="Times New Roman" w:hAnsi="Times New Roman" w:cs="Times New Roman"/>
                <w:b/>
                <w:lang w:eastAsia="lv-LV"/>
              </w:rPr>
              <w:t>1.</w:t>
            </w:r>
          </w:p>
        </w:tc>
        <w:tc>
          <w:tcPr>
            <w:tcW w:w="4592" w:type="dxa"/>
            <w:shd w:val="clear" w:color="auto" w:fill="auto"/>
          </w:tcPr>
          <w:p w:rsidR="00A2065C" w:rsidRPr="00A2065C" w:rsidRDefault="00A2065C" w:rsidP="005541EE">
            <w:pPr>
              <w:tabs>
                <w:tab w:val="left" w:pos="300"/>
              </w:tabs>
              <w:spacing w:after="0" w:line="240" w:lineRule="auto"/>
              <w:jc w:val="center"/>
              <w:rPr>
                <w:rFonts w:ascii="Times New Roman" w:eastAsia="Times New Roman" w:hAnsi="Times New Roman" w:cs="Times New Roman"/>
                <w:b/>
                <w:lang w:eastAsia="lv-LV"/>
              </w:rPr>
            </w:pPr>
            <w:r w:rsidRPr="00A2065C">
              <w:rPr>
                <w:rFonts w:ascii="Times New Roman" w:eastAsia="Times New Roman" w:hAnsi="Times New Roman" w:cs="Times New Roman"/>
                <w:b/>
                <w:lang w:eastAsia="lv-LV"/>
              </w:rPr>
              <w:t>SIA “Business Development Agency”</w:t>
            </w:r>
          </w:p>
        </w:tc>
        <w:tc>
          <w:tcPr>
            <w:tcW w:w="3420" w:type="dxa"/>
            <w:shd w:val="clear" w:color="auto" w:fill="auto"/>
          </w:tcPr>
          <w:p w:rsidR="00A2065C" w:rsidRPr="00A2065C" w:rsidRDefault="00A2065C" w:rsidP="005541EE">
            <w:pPr>
              <w:tabs>
                <w:tab w:val="left" w:pos="300"/>
              </w:tabs>
              <w:spacing w:after="0" w:line="240" w:lineRule="auto"/>
              <w:jc w:val="center"/>
              <w:rPr>
                <w:rFonts w:ascii="Times New Roman" w:eastAsia="Times New Roman" w:hAnsi="Times New Roman" w:cs="Times New Roman"/>
                <w:b/>
                <w:lang w:eastAsia="lv-LV"/>
              </w:rPr>
            </w:pPr>
            <w:r w:rsidRPr="00A2065C">
              <w:rPr>
                <w:rFonts w:ascii="Times New Roman" w:eastAsia="Times New Roman" w:hAnsi="Times New Roman" w:cs="Times New Roman"/>
                <w:b/>
                <w:lang w:eastAsia="lv-LV"/>
              </w:rPr>
              <w:t>24 985.23</w:t>
            </w:r>
          </w:p>
        </w:tc>
      </w:tr>
      <w:tr w:rsidR="00A2065C" w:rsidRPr="00F6283C" w:rsidTr="00F6283C">
        <w:trPr>
          <w:trHeight w:val="167"/>
        </w:trPr>
        <w:tc>
          <w:tcPr>
            <w:tcW w:w="556" w:type="dxa"/>
            <w:shd w:val="clear" w:color="auto" w:fill="auto"/>
          </w:tcPr>
          <w:p w:rsidR="00A2065C" w:rsidRPr="00F6283C" w:rsidRDefault="00A2065C" w:rsidP="00C4629C">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2.</w:t>
            </w:r>
          </w:p>
        </w:tc>
        <w:tc>
          <w:tcPr>
            <w:tcW w:w="4592" w:type="dxa"/>
            <w:shd w:val="clear" w:color="auto" w:fill="auto"/>
          </w:tcPr>
          <w:p w:rsidR="00A2065C" w:rsidRPr="0020369A" w:rsidRDefault="00A2065C" w:rsidP="005541EE">
            <w:pPr>
              <w:tabs>
                <w:tab w:val="left" w:pos="300"/>
              </w:tabs>
              <w:spacing w:after="0" w:line="240" w:lineRule="auto"/>
              <w:jc w:val="center"/>
              <w:rPr>
                <w:rFonts w:ascii="Times New Roman" w:eastAsia="Times New Roman" w:hAnsi="Times New Roman" w:cs="Times New Roman"/>
                <w:lang w:eastAsia="lv-LV"/>
              </w:rPr>
            </w:pPr>
            <w:r w:rsidRPr="0020369A">
              <w:rPr>
                <w:rFonts w:ascii="Times New Roman" w:eastAsia="Times New Roman" w:hAnsi="Times New Roman" w:cs="Times New Roman"/>
                <w:lang w:eastAsia="lv-LV"/>
              </w:rPr>
              <w:t>SIA “DRG Serviss”</w:t>
            </w:r>
          </w:p>
        </w:tc>
        <w:tc>
          <w:tcPr>
            <w:tcW w:w="3420" w:type="dxa"/>
            <w:shd w:val="clear" w:color="auto" w:fill="auto"/>
          </w:tcPr>
          <w:p w:rsidR="00A2065C" w:rsidRPr="00377B47" w:rsidRDefault="00A2065C" w:rsidP="005541EE">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30 402.65</w:t>
            </w:r>
          </w:p>
        </w:tc>
      </w:tr>
    </w:tbl>
    <w:p w:rsidR="008453C4" w:rsidRDefault="008453C4" w:rsidP="008453C4">
      <w:pPr>
        <w:spacing w:after="0" w:line="240" w:lineRule="auto"/>
        <w:ind w:right="468"/>
        <w:jc w:val="both"/>
        <w:rPr>
          <w:rFonts w:ascii="Times New Roman" w:eastAsia="Times New Roman" w:hAnsi="Times New Roman" w:cs="Times New Roman"/>
          <w:b/>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280DCA" w:rsidRDefault="00280DCA" w:rsidP="00665810">
      <w:pPr>
        <w:spacing w:after="0" w:line="240" w:lineRule="auto"/>
        <w:ind w:left="360" w:firstLine="360"/>
        <w:jc w:val="both"/>
        <w:rPr>
          <w:rFonts w:ascii="Times New Roman" w:eastAsia="Calibri" w:hAnsi="Times New Roman" w:cs="Times New Roman"/>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(J.Zarandija, I.Zālīte</w:t>
      </w:r>
      <w:r w:rsidRPr="00F108B5">
        <w:rPr>
          <w:rFonts w:ascii="Times New Roman" w:eastAsia="Calibri" w:hAnsi="Times New Roman" w:cs="Times New Roman"/>
        </w:rPr>
        <w:t xml:space="preserve">, </w:t>
      </w:r>
      <w:r>
        <w:rPr>
          <w:rFonts w:ascii="Times New Roman" w:eastAsia="Calibri" w:hAnsi="Times New Roman" w:cs="Times New Roman"/>
        </w:rPr>
        <w:t xml:space="preserve"> A.Strautmane</w:t>
      </w:r>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A2065C">
        <w:rPr>
          <w:rFonts w:ascii="Times New Roman" w:eastAsia="Calibri" w:hAnsi="Times New Roman" w:cs="Times New Roman"/>
        </w:rPr>
        <w:t xml:space="preserve">katlu mājas un palīgēkas demontāžu Ābeļu ielā 4A, Krimuldā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A2065C" w:rsidRPr="00A2065C">
        <w:rPr>
          <w:rFonts w:ascii="Times New Roman" w:eastAsia="Times New Roman" w:hAnsi="Times New Roman" w:cs="Times New Roman"/>
          <w:b/>
          <w:lang w:eastAsia="lv-LV"/>
        </w:rPr>
        <w:t>Business Development Agency</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 iesniegtais piedāvājums atbilst iepirkuma Nolikuma prasībām</w:t>
      </w:r>
      <w:r w:rsidR="00477B16">
        <w:rPr>
          <w:rFonts w:ascii="Times New Roman" w:eastAsia="Calibri" w:hAnsi="Times New Roman" w:cs="Times New Roman"/>
        </w:rPr>
        <w:t xml:space="preserve"> </w:t>
      </w:r>
      <w:r w:rsidR="00477B16" w:rsidRPr="00E64874">
        <w:rPr>
          <w:rFonts w:ascii="Times New Roman" w:eastAsia="Times New Roman" w:hAnsi="Times New Roman" w:cs="Times New Roman"/>
          <w:lang w:eastAsia="lv-LV"/>
        </w:rPr>
        <w:t xml:space="preserve">un </w:t>
      </w:r>
      <w:r w:rsidR="00477B16">
        <w:rPr>
          <w:rFonts w:ascii="Times New Roman" w:eastAsia="Times New Roman" w:hAnsi="Times New Roman" w:cs="Times New Roman"/>
          <w:lang w:eastAsia="lv-LV"/>
        </w:rPr>
        <w:t xml:space="preserve">ir </w:t>
      </w:r>
      <w:r w:rsidR="00477B16" w:rsidRPr="005B2A7B">
        <w:rPr>
          <w:rFonts w:ascii="Times New Roman" w:eastAsia="Times New Roman" w:hAnsi="Times New Roman" w:cs="Times New Roman"/>
          <w:lang w:eastAsia="lv-LV"/>
        </w:rPr>
        <w:t>saimnieciski visizdevīgākais</w:t>
      </w:r>
      <w:r w:rsidR="00477B16">
        <w:rPr>
          <w:rFonts w:ascii="Times New Roman" w:eastAsia="Times New Roman" w:hAnsi="Times New Roman" w:cs="Times New Roman"/>
          <w:b/>
          <w:lang w:eastAsia="lv-LV"/>
        </w:rPr>
        <w:t xml:space="preserve"> </w:t>
      </w:r>
      <w:r w:rsidR="00477B16">
        <w:rPr>
          <w:rFonts w:ascii="Times New Roman" w:eastAsia="Times New Roman" w:hAnsi="Times New Roman" w:cs="Times New Roman"/>
          <w:lang w:eastAsia="lv-LV"/>
        </w:rPr>
        <w:t xml:space="preserve">piedāvājums, </w:t>
      </w:r>
      <w:r w:rsidR="00477B16">
        <w:rPr>
          <w:rFonts w:ascii="Times New Roman" w:eastAsia="Calibri" w:hAnsi="Times New Roman" w:cs="Times New Roman"/>
        </w:rPr>
        <w:t>kuru nosaka vērtējot cenu</w:t>
      </w:r>
      <w:r w:rsidRPr="00F108B5">
        <w:rPr>
          <w:rFonts w:ascii="Times New Roman" w:eastAsia="Calibri" w:hAnsi="Times New Roman" w:cs="Times New Roman"/>
        </w:rPr>
        <w:t xml:space="preserve">. </w:t>
      </w:r>
    </w:p>
    <w:p w:rsidR="00665810" w:rsidRPr="00477B16" w:rsidRDefault="00665810" w:rsidP="00665810">
      <w:pPr>
        <w:spacing w:after="0" w:line="240" w:lineRule="auto"/>
        <w:ind w:left="360" w:firstLine="360"/>
        <w:jc w:val="both"/>
        <w:rPr>
          <w:rFonts w:ascii="Times New Roman" w:eastAsia="Times New Roman" w:hAnsi="Times New Roman" w:cs="Times New Roman"/>
          <w:lang w:eastAsia="lv-LV"/>
        </w:rPr>
      </w:pPr>
    </w:p>
    <w:p w:rsidR="00280DCA" w:rsidRPr="00280DCA" w:rsidRDefault="00280DCA" w:rsidP="00665810">
      <w:pPr>
        <w:pStyle w:val="ListParagraph"/>
        <w:numPr>
          <w:ilvl w:val="0"/>
          <w:numId w:val="1"/>
        </w:numPr>
        <w:spacing w:after="0"/>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280DCA" w:rsidRPr="007230D3" w:rsidRDefault="00280DCA" w:rsidP="00280DCA">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sidR="00477B16" w:rsidRPr="00477B16">
        <w:rPr>
          <w:rFonts w:ascii="Times New Roman" w:eastAsia="Times New Roman" w:hAnsi="Times New Roman" w:cs="Times New Roman"/>
          <w:lang w:eastAsia="lv-LV"/>
        </w:rPr>
        <w:t>Business Development Agency</w:t>
      </w:r>
      <w:r w:rsidRPr="007230D3">
        <w:rPr>
          <w:rFonts w:ascii="Times New Roman" w:eastAsia="Times New Roman" w:hAnsi="Times New Roman" w:cs="Times New Roman"/>
          <w:lang w:eastAsia="lv-LV"/>
        </w:rPr>
        <w:t>”), datus, izmantojot Ministru kabineta noteikto informācijas sistēmu, Min</w:t>
      </w:r>
      <w:r w:rsidR="00477B16">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280DCA" w:rsidRPr="007230D3" w:rsidRDefault="00F6283C" w:rsidP="00F6283C">
      <w:pPr>
        <w:numPr>
          <w:ilvl w:val="0"/>
          <w:numId w:val="5"/>
        </w:numPr>
        <w:spacing w:after="0" w:line="240" w:lineRule="auto"/>
        <w:ind w:left="709" w:right="468" w:hanging="283"/>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PIL 9.panta astotās daļas 2.</w:t>
      </w:r>
      <w:r w:rsidR="00280DCA" w:rsidRPr="007230D3">
        <w:rPr>
          <w:rFonts w:ascii="Times New Roman" w:eastAsia="Times New Roman" w:hAnsi="Times New Roman" w:cs="Times New Roman"/>
          <w:lang w:eastAsia="lv-LV"/>
        </w:rPr>
        <w:t>punktā minēto faktu – no Valsts ieņēmumu dienesta</w:t>
      </w:r>
      <w:r w:rsidR="000C26C5">
        <w:rPr>
          <w:rFonts w:ascii="Times New Roman" w:eastAsia="Times New Roman" w:hAnsi="Times New Roman" w:cs="Times New Roman"/>
          <w:lang w:eastAsia="lv-LV"/>
        </w:rPr>
        <w:t xml:space="preserve"> un Latvijas pašvaldībām</w:t>
      </w:r>
      <w:r w:rsidR="00280DCA" w:rsidRPr="007230D3">
        <w:rPr>
          <w:rFonts w:ascii="Times New Roman" w:eastAsia="Times New Roman" w:hAnsi="Times New Roman" w:cs="Times New Roman"/>
          <w:lang w:eastAsia="lv-LV"/>
        </w:rPr>
        <w:t>;</w:t>
      </w:r>
    </w:p>
    <w:p w:rsidR="00280DCA" w:rsidRPr="007230D3" w:rsidRDefault="00F6283C" w:rsidP="00F6283C">
      <w:pPr>
        <w:numPr>
          <w:ilvl w:val="0"/>
          <w:numId w:val="5"/>
        </w:numPr>
        <w:spacing w:after="0" w:line="240" w:lineRule="auto"/>
        <w:ind w:left="709" w:right="468" w:hanging="283"/>
        <w:jc w:val="both"/>
        <w:rPr>
          <w:rFonts w:ascii="Times New Roman" w:eastAsia="Calibri" w:hAnsi="Times New Roman" w:cs="Times New Roman"/>
        </w:rPr>
      </w:pPr>
      <w:r>
        <w:rPr>
          <w:rFonts w:ascii="Times New Roman" w:eastAsia="Calibri" w:hAnsi="Times New Roman" w:cs="Times New Roman"/>
        </w:rPr>
        <w:t>par PIL 9.panta astotās daļas 1.</w:t>
      </w:r>
      <w:r w:rsidR="00280DCA" w:rsidRPr="007230D3">
        <w:rPr>
          <w:rFonts w:ascii="Times New Roman" w:eastAsia="Calibri" w:hAnsi="Times New Roman" w:cs="Times New Roman"/>
        </w:rPr>
        <w:t>punktā minētajiem faktiem – no Uzņēmumu reģistra.</w:t>
      </w:r>
    </w:p>
    <w:p w:rsidR="00477B16" w:rsidRPr="00745634" w:rsidRDefault="00477B16" w:rsidP="00477B16">
      <w:pPr>
        <w:spacing w:after="0" w:line="240" w:lineRule="auto"/>
        <w:ind w:right="468"/>
        <w:jc w:val="both"/>
        <w:rPr>
          <w:rFonts w:ascii="Times New Roman" w:eastAsia="Calibri" w:hAnsi="Times New Roman" w:cs="Times New Roman"/>
          <w:highlight w:val="yellow"/>
        </w:rPr>
      </w:pPr>
      <w:r>
        <w:rPr>
          <w:rFonts w:ascii="Times New Roman" w:eastAsia="Times New Roman" w:hAnsi="Times New Roman" w:cs="Times New Roman"/>
          <w:lang w:eastAsia="lv-LV"/>
        </w:rPr>
        <w:t>E-izziņa</w:t>
      </w:r>
      <w:r w:rsidRPr="007230D3">
        <w:rPr>
          <w:rFonts w:ascii="Times New Roman" w:eastAsia="Times New Roman" w:hAnsi="Times New Roman" w:cs="Times New Roman"/>
          <w:lang w:eastAsia="lv-LV"/>
        </w:rPr>
        <w:t xml:space="preserve"> par nodokļu nomaksas </w:t>
      </w:r>
      <w:r w:rsidRPr="00DF22FF">
        <w:rPr>
          <w:rFonts w:ascii="Times New Roman" w:eastAsia="Times New Roman" w:hAnsi="Times New Roman" w:cs="Times New Roman"/>
          <w:lang w:eastAsia="lv-LV"/>
        </w:rPr>
        <w:t xml:space="preserve">statusu NO Nr.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31093740-6729213</w:t>
      </w:r>
      <w:r w:rsidRPr="00DF22FF">
        <w:rPr>
          <w:rFonts w:ascii="Times New Roman" w:eastAsia="Times New Roman" w:hAnsi="Times New Roman" w:cs="Times New Roman"/>
          <w:lang w:eastAsia="lv-LV"/>
        </w:rPr>
        <w:t xml:space="preserve"> </w:t>
      </w:r>
      <w:r w:rsidRPr="007230D3">
        <w:rPr>
          <w:rFonts w:ascii="Times New Roman" w:eastAsia="Times New Roman" w:hAnsi="Times New Roman" w:cs="Times New Roman"/>
          <w:lang w:eastAsia="lv-LV"/>
        </w:rPr>
        <w:t xml:space="preserve">uz </w:t>
      </w:r>
      <w:r>
        <w:rPr>
          <w:rFonts w:ascii="Times New Roman" w:eastAsia="Times New Roman" w:hAnsi="Times New Roman" w:cs="Times New Roman"/>
          <w:lang w:eastAsia="lv-LV"/>
        </w:rPr>
        <w:t>14.06</w:t>
      </w:r>
      <w:r w:rsidRPr="007230D3">
        <w:rPr>
          <w:rFonts w:ascii="Times New Roman" w:eastAsia="Times New Roman" w:hAnsi="Times New Roman" w:cs="Times New Roman"/>
          <w:lang w:eastAsia="lv-LV"/>
        </w:rPr>
        <w:t xml:space="preserve">.2017;   </w:t>
      </w:r>
    </w:p>
    <w:p w:rsidR="00477B16" w:rsidRDefault="00477B16" w:rsidP="00477B16">
      <w:pPr>
        <w:spacing w:after="0" w:line="240" w:lineRule="auto"/>
        <w:ind w:right="468"/>
        <w:jc w:val="both"/>
        <w:rPr>
          <w:rFonts w:ascii="Times New Roman" w:eastAsia="Times New Roman" w:hAnsi="Times New Roman" w:cs="Times New Roman"/>
          <w:lang w:eastAsia="lv-LV"/>
        </w:rPr>
      </w:pPr>
      <w:r w:rsidRPr="007230D3">
        <w:rPr>
          <w:rFonts w:ascii="Times New Roman" w:eastAsia="Calibri" w:hAnsi="Times New Roman" w:cs="Times New Roman"/>
        </w:rPr>
        <w:t xml:space="preserve">E-izziņa par likvidācijas, maksātnespējas un saimnieciskās darbības apturēšanas </w:t>
      </w:r>
      <w:r w:rsidRPr="00DF22FF">
        <w:rPr>
          <w:rFonts w:ascii="Times New Roman" w:eastAsia="Calibri" w:hAnsi="Times New Roman" w:cs="Times New Roman"/>
        </w:rPr>
        <w:t>procesiem URA Nr.</w:t>
      </w:r>
      <w:r w:rsidRPr="00DF22FF">
        <w:rPr>
          <w:rFonts w:ascii="Times New Roman" w:eastAsia="Times New Roman" w:hAnsi="Times New Roman" w:cs="Times New Roman"/>
          <w:lang w:eastAsia="lv-LV"/>
        </w:rPr>
        <w:t xml:space="preserve"> . </w:t>
      </w:r>
      <w:r>
        <w:rPr>
          <w:rFonts w:ascii="Times New Roman" w:eastAsia="Times New Roman" w:hAnsi="Times New Roman" w:cs="Times New Roman"/>
          <w:lang w:eastAsia="lv-LV"/>
        </w:rPr>
        <w:t>31093737-6729199;</w:t>
      </w:r>
    </w:p>
    <w:p w:rsidR="00477B16" w:rsidRDefault="00477B16" w:rsidP="00477B16">
      <w:pPr>
        <w:spacing w:after="0" w:line="240" w:lineRule="auto"/>
        <w:ind w:right="468"/>
        <w:jc w:val="both"/>
        <w:rPr>
          <w:rFonts w:ascii="Times New Roman" w:eastAsia="Calibri" w:hAnsi="Times New Roman" w:cs="Times New Roman"/>
        </w:rPr>
      </w:pPr>
      <w:r>
        <w:rPr>
          <w:rFonts w:ascii="Times New Roman" w:eastAsia="Times New Roman" w:hAnsi="Times New Roman" w:cs="Times New Roman"/>
          <w:lang w:eastAsia="lv-LV"/>
        </w:rPr>
        <w:t>E-izziņa</w:t>
      </w:r>
      <w:r w:rsidRPr="007230D3">
        <w:rPr>
          <w:rFonts w:ascii="Times New Roman" w:eastAsia="Times New Roman" w:hAnsi="Times New Roman" w:cs="Times New Roman"/>
          <w:lang w:eastAsia="lv-LV"/>
        </w:rPr>
        <w:t xml:space="preserve"> par nodokļu nomaksas statusu </w:t>
      </w:r>
      <w:r w:rsidRPr="00DF22FF">
        <w:rPr>
          <w:rFonts w:ascii="Times New Roman" w:eastAsia="Times New Roman" w:hAnsi="Times New Roman" w:cs="Times New Roman"/>
          <w:lang w:eastAsia="lv-LV"/>
        </w:rPr>
        <w:t xml:space="preserve">NO Nr. </w:t>
      </w:r>
      <w:r>
        <w:rPr>
          <w:rFonts w:ascii="Times New Roman" w:eastAsia="Times New Roman" w:hAnsi="Times New Roman" w:cs="Times New Roman"/>
          <w:lang w:eastAsia="lv-LV"/>
        </w:rPr>
        <w:t>31093737-6729200</w:t>
      </w:r>
      <w:r w:rsidRPr="00DF22FF">
        <w:rPr>
          <w:rFonts w:ascii="Times New Roman" w:eastAsia="Times New Roman" w:hAnsi="Times New Roman" w:cs="Times New Roman"/>
          <w:lang w:eastAsia="lv-LV"/>
        </w:rPr>
        <w:t xml:space="preserve"> uz</w:t>
      </w:r>
      <w:r w:rsidRPr="007230D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20.06</w:t>
      </w:r>
      <w:r w:rsidRPr="007230D3">
        <w:rPr>
          <w:rFonts w:ascii="Times New Roman" w:eastAsia="Times New Roman" w:hAnsi="Times New Roman" w:cs="Times New Roman"/>
          <w:lang w:eastAsia="lv-LV"/>
        </w:rPr>
        <w:t>.2017</w:t>
      </w:r>
      <w:r w:rsidRPr="007230D3">
        <w:rPr>
          <w:rFonts w:ascii="Times New Roman" w:eastAsia="Calibri" w:hAnsi="Times New Roman" w:cs="Times New Roman"/>
        </w:rPr>
        <w:t>.</w:t>
      </w:r>
    </w:p>
    <w:p w:rsidR="00272642" w:rsidRPr="00F6283C" w:rsidRDefault="00272642" w:rsidP="00F6283C">
      <w:pPr>
        <w:spacing w:after="0" w:line="240" w:lineRule="auto"/>
        <w:ind w:right="468"/>
        <w:jc w:val="both"/>
        <w:rPr>
          <w:rFonts w:ascii="Times New Roman" w:eastAsia="Calibri" w:hAnsi="Times New Roman" w:cs="Times New Roman"/>
        </w:rPr>
      </w:pPr>
    </w:p>
    <w:p w:rsidR="00280DCA" w:rsidRPr="00F108B5"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280DCA" w:rsidRDefault="00280DCA" w:rsidP="00477B16">
      <w:pPr>
        <w:spacing w:after="0" w:line="240" w:lineRule="auto"/>
        <w:ind w:left="36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(J.Zarandija, I.Zālīte,  A.Strautmane)</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ka </w:t>
      </w:r>
      <w:r w:rsidR="00477B16">
        <w:rPr>
          <w:rFonts w:ascii="Times New Roman" w:eastAsia="Calibri" w:hAnsi="Times New Roman" w:cs="Times New Roman"/>
        </w:rPr>
        <w:t xml:space="preserve">katlu mājas un palīgēkas demontāžu Ābeļu ielā 4A, Krimuldā </w:t>
      </w:r>
      <w:r w:rsidR="00477B16" w:rsidRPr="00F108B5">
        <w:rPr>
          <w:rFonts w:ascii="Times New Roman" w:eastAsia="Calibri" w:hAnsi="Times New Roman" w:cs="Times New Roman"/>
        </w:rPr>
        <w:t>veiks</w:t>
      </w:r>
      <w:r w:rsidR="00477B16">
        <w:rPr>
          <w:rFonts w:ascii="Times New Roman" w:eastAsia="Calibri" w:hAnsi="Times New Roman" w:cs="Times New Roman"/>
        </w:rPr>
        <w:t xml:space="preserve"> </w:t>
      </w:r>
      <w:r w:rsidR="00477B16" w:rsidRPr="00F108B5">
        <w:rPr>
          <w:rFonts w:ascii="Times New Roman" w:eastAsia="Calibri" w:hAnsi="Times New Roman" w:cs="Times New Roman"/>
        </w:rPr>
        <w:t>–</w:t>
      </w:r>
      <w:r w:rsidR="00477B16" w:rsidRPr="00F108B5">
        <w:rPr>
          <w:rFonts w:ascii="Times New Roman" w:eastAsia="Calibri" w:hAnsi="Times New Roman" w:cs="Times New Roman"/>
          <w:i/>
        </w:rPr>
        <w:t xml:space="preserve"> </w:t>
      </w:r>
      <w:r w:rsidR="00477B16">
        <w:rPr>
          <w:rFonts w:ascii="Times New Roman" w:eastAsia="Times New Roman" w:hAnsi="Times New Roman" w:cs="Times New Roman"/>
          <w:b/>
          <w:lang w:eastAsia="lv-LV"/>
        </w:rPr>
        <w:t>SIA “</w:t>
      </w:r>
      <w:r w:rsidR="00477B16" w:rsidRPr="00A2065C">
        <w:rPr>
          <w:rFonts w:ascii="Times New Roman" w:eastAsia="Times New Roman" w:hAnsi="Times New Roman" w:cs="Times New Roman"/>
          <w:b/>
          <w:lang w:eastAsia="lv-LV"/>
        </w:rPr>
        <w:t>Business Development Agency</w:t>
      </w:r>
      <w:r w:rsidRPr="0006314A">
        <w:rPr>
          <w:rFonts w:ascii="Times New Roman" w:eastAsia="Times New Roman" w:hAnsi="Times New Roman" w:cs="Times New Roman"/>
          <w:b/>
          <w:lang w:eastAsia="lv-LV"/>
        </w:rPr>
        <w:t>”</w:t>
      </w:r>
      <w:r w:rsidRPr="0006314A">
        <w:rPr>
          <w:rFonts w:ascii="Times New Roman" w:eastAsia="Calibri" w:hAnsi="Times New Roman" w:cs="Times New Roman"/>
          <w:b/>
        </w:rPr>
        <w:t>,</w:t>
      </w:r>
      <w:r w:rsidRPr="0006314A">
        <w:rPr>
          <w:rFonts w:ascii="Times New Roman" w:eastAsia="Calibri" w:hAnsi="Times New Roman" w:cs="Times New Roman"/>
        </w:rPr>
        <w:t xml:space="preserve"> </w:t>
      </w:r>
      <w:r w:rsidRPr="0006314A">
        <w:rPr>
          <w:rFonts w:ascii="Times New Roman" w:eastAsia="Calibri" w:hAnsi="Times New Roman" w:cs="Times New Roman"/>
        </w:rPr>
        <w:lastRenderedPageBreak/>
        <w:t>kura iesniegtais piedāvājums atbilst iepirkuma Nolikuma</w:t>
      </w:r>
      <w:r w:rsidR="00F6283C">
        <w:rPr>
          <w:rFonts w:ascii="Times New Roman" w:eastAsia="Calibri" w:hAnsi="Times New Roman" w:cs="Times New Roman"/>
        </w:rPr>
        <w:t xml:space="preserve"> prasībām</w:t>
      </w:r>
      <w:r w:rsidR="00477B16">
        <w:rPr>
          <w:rFonts w:ascii="Times New Roman" w:eastAsia="Calibri" w:hAnsi="Times New Roman" w:cs="Times New Roman"/>
        </w:rPr>
        <w:t xml:space="preserve"> </w:t>
      </w:r>
      <w:r w:rsidR="00477B16" w:rsidRPr="00E64874">
        <w:rPr>
          <w:rFonts w:ascii="Times New Roman" w:eastAsia="Times New Roman" w:hAnsi="Times New Roman" w:cs="Times New Roman"/>
          <w:lang w:eastAsia="lv-LV"/>
        </w:rPr>
        <w:t xml:space="preserve">un </w:t>
      </w:r>
      <w:r w:rsidR="00477B16">
        <w:rPr>
          <w:rFonts w:ascii="Times New Roman" w:eastAsia="Times New Roman" w:hAnsi="Times New Roman" w:cs="Times New Roman"/>
          <w:lang w:eastAsia="lv-LV"/>
        </w:rPr>
        <w:t xml:space="preserve">ir </w:t>
      </w:r>
      <w:r w:rsidR="00477B16" w:rsidRPr="005B2A7B">
        <w:rPr>
          <w:rFonts w:ascii="Times New Roman" w:eastAsia="Times New Roman" w:hAnsi="Times New Roman" w:cs="Times New Roman"/>
          <w:lang w:eastAsia="lv-LV"/>
        </w:rPr>
        <w:t>saimnieciski visizdevīgākais</w:t>
      </w:r>
      <w:r w:rsidR="00477B16">
        <w:rPr>
          <w:rFonts w:ascii="Times New Roman" w:eastAsia="Times New Roman" w:hAnsi="Times New Roman" w:cs="Times New Roman"/>
          <w:b/>
          <w:lang w:eastAsia="lv-LV"/>
        </w:rPr>
        <w:t xml:space="preserve"> </w:t>
      </w:r>
      <w:r w:rsidR="00477B16">
        <w:rPr>
          <w:rFonts w:ascii="Times New Roman" w:eastAsia="Times New Roman" w:hAnsi="Times New Roman" w:cs="Times New Roman"/>
          <w:lang w:eastAsia="lv-LV"/>
        </w:rPr>
        <w:t xml:space="preserve">piedāvājums, </w:t>
      </w:r>
      <w:r w:rsidR="00477B16">
        <w:rPr>
          <w:rFonts w:ascii="Times New Roman" w:eastAsia="Calibri" w:hAnsi="Times New Roman" w:cs="Times New Roman"/>
        </w:rPr>
        <w:t>kuru nosaka vērtējot cenu</w:t>
      </w:r>
      <w:r w:rsidRPr="0006314A">
        <w:rPr>
          <w:rFonts w:ascii="Times New Roman" w:eastAsia="Calibri" w:hAnsi="Times New Roman" w:cs="Times New Roman"/>
        </w:rPr>
        <w:t xml:space="preserve">. </w:t>
      </w:r>
    </w:p>
    <w:p w:rsidR="00665810" w:rsidRPr="00477B16" w:rsidRDefault="00665810" w:rsidP="00477B16">
      <w:pPr>
        <w:spacing w:after="0" w:line="240" w:lineRule="auto"/>
        <w:ind w:left="360"/>
        <w:jc w:val="both"/>
        <w:rPr>
          <w:rFonts w:ascii="Times New Roman" w:eastAsia="Times New Roman" w:hAnsi="Times New Roman" w:cs="Times New Roman"/>
          <w:lang w:eastAsia="lv-LV"/>
        </w:rPr>
      </w:pPr>
      <w:bookmarkStart w:id="0" w:name="_GoBack"/>
      <w:bookmarkEnd w:id="0"/>
    </w:p>
    <w:p w:rsidR="00E64874" w:rsidRPr="00B22DFE" w:rsidRDefault="00E64874" w:rsidP="00304FDB">
      <w:pPr>
        <w:pStyle w:val="ListParagraph"/>
        <w:numPr>
          <w:ilvl w:val="0"/>
          <w:numId w:val="1"/>
        </w:numPr>
        <w:spacing w:after="0" w:line="240" w:lineRule="auto"/>
        <w:jc w:val="both"/>
        <w:rPr>
          <w:rFonts w:ascii="Times New Roman" w:eastAsia="Times New Roman" w:hAnsi="Times New Roman" w:cs="Times New Roman"/>
          <w:bCs/>
          <w:lang w:eastAsia="lv-LV"/>
        </w:rPr>
      </w:pPr>
      <w:r w:rsidRPr="00B22DFE">
        <w:rPr>
          <w:rFonts w:ascii="Times New Roman" w:eastAsia="Times New Roman" w:hAnsi="Times New Roman" w:cs="Times New Roman"/>
          <w:b/>
          <w:bCs/>
          <w:lang w:eastAsia="lv-LV"/>
        </w:rPr>
        <w:t>Saņemtie</w:t>
      </w:r>
      <w:r w:rsidR="00A462F3" w:rsidRPr="00B22DFE">
        <w:rPr>
          <w:rFonts w:ascii="Times New Roman" w:eastAsia="Times New Roman" w:hAnsi="Times New Roman" w:cs="Times New Roman"/>
          <w:b/>
          <w:bCs/>
          <w:lang w:eastAsia="lv-LV"/>
        </w:rPr>
        <w:t xml:space="preserve"> pieprasījumi izskaidrot iepirkum</w:t>
      </w:r>
      <w:r w:rsidR="00B22DFE">
        <w:rPr>
          <w:rFonts w:ascii="Times New Roman" w:eastAsia="Times New Roman" w:hAnsi="Times New Roman" w:cs="Times New Roman"/>
          <w:b/>
          <w:bCs/>
          <w:lang w:eastAsia="lv-LV"/>
        </w:rPr>
        <w:t>a nolikumu, sniegtās atbildes:</w:t>
      </w:r>
    </w:p>
    <w:p w:rsidR="00B22DFE" w:rsidRPr="00B22DFE" w:rsidRDefault="00477B16" w:rsidP="00B22DFE">
      <w:pPr>
        <w:spacing w:after="0" w:line="240" w:lineRule="auto"/>
        <w:ind w:right="43"/>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665810">
      <w:headerReference w:type="even" r:id="rId9"/>
      <w:headerReference w:type="default" r:id="rId10"/>
      <w:footerReference w:type="default" r:id="rId11"/>
      <w:pgSz w:w="11906" w:h="16838"/>
      <w:pgMar w:top="993" w:right="1274" w:bottom="1135"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D1" w:rsidRDefault="003025D1">
      <w:pPr>
        <w:spacing w:after="0" w:line="240" w:lineRule="auto"/>
      </w:pPr>
      <w:r>
        <w:separator/>
      </w:r>
    </w:p>
  </w:endnote>
  <w:endnote w:type="continuationSeparator" w:id="0">
    <w:p w:rsidR="003025D1" w:rsidRDefault="00302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302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D1" w:rsidRDefault="003025D1">
      <w:pPr>
        <w:spacing w:after="0" w:line="240" w:lineRule="auto"/>
      </w:pPr>
      <w:r>
        <w:separator/>
      </w:r>
    </w:p>
  </w:footnote>
  <w:footnote w:type="continuationSeparator" w:id="0">
    <w:p w:rsidR="003025D1" w:rsidRDefault="00302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302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810">
      <w:rPr>
        <w:rStyle w:val="PageNumber"/>
        <w:noProof/>
      </w:rPr>
      <w:t>2</w:t>
    </w:r>
    <w:r>
      <w:rPr>
        <w:rStyle w:val="PageNumber"/>
      </w:rPr>
      <w:fldChar w:fldCharType="end"/>
    </w:r>
  </w:p>
  <w:p w:rsidR="005466C2" w:rsidRDefault="00302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5110133E"/>
    <w:multiLevelType w:val="multilevel"/>
    <w:tmpl w:val="5C8A91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4"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9"/>
  </w:num>
  <w:num w:numId="2">
    <w:abstractNumId w:val="7"/>
  </w:num>
  <w:num w:numId="3">
    <w:abstractNumId w:val="2"/>
  </w:num>
  <w:num w:numId="4">
    <w:abstractNumId w:val="5"/>
  </w:num>
  <w:num w:numId="5">
    <w:abstractNumId w:val="11"/>
  </w:num>
  <w:num w:numId="6">
    <w:abstractNumId w:val="12"/>
  </w:num>
  <w:num w:numId="7">
    <w:abstractNumId w:val="8"/>
  </w:num>
  <w:num w:numId="8">
    <w:abstractNumId w:val="10"/>
  </w:num>
  <w:num w:numId="9">
    <w:abstractNumId w:val="6"/>
  </w:num>
  <w:num w:numId="10">
    <w:abstractNumId w:val="3"/>
  </w:num>
  <w:num w:numId="11">
    <w:abstractNumId w:val="13"/>
  </w:num>
  <w:num w:numId="12">
    <w:abstractNumId w:val="0"/>
  </w:num>
  <w:num w:numId="13">
    <w:abstractNumId w:val="1"/>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74"/>
    <w:rsid w:val="00000B08"/>
    <w:rsid w:val="000C26C5"/>
    <w:rsid w:val="000C2CF0"/>
    <w:rsid w:val="00102AFA"/>
    <w:rsid w:val="00147D85"/>
    <w:rsid w:val="00165923"/>
    <w:rsid w:val="00185264"/>
    <w:rsid w:val="001C69E4"/>
    <w:rsid w:val="001E6E19"/>
    <w:rsid w:val="002008EE"/>
    <w:rsid w:val="00202A46"/>
    <w:rsid w:val="00221D89"/>
    <w:rsid w:val="002255C7"/>
    <w:rsid w:val="00272642"/>
    <w:rsid w:val="00280DCA"/>
    <w:rsid w:val="00284689"/>
    <w:rsid w:val="002B044A"/>
    <w:rsid w:val="003025D1"/>
    <w:rsid w:val="00304FDB"/>
    <w:rsid w:val="003161A5"/>
    <w:rsid w:val="00335130"/>
    <w:rsid w:val="00371519"/>
    <w:rsid w:val="00377B47"/>
    <w:rsid w:val="003D0F52"/>
    <w:rsid w:val="003D15B3"/>
    <w:rsid w:val="0044627F"/>
    <w:rsid w:val="00477B16"/>
    <w:rsid w:val="004A1676"/>
    <w:rsid w:val="004F7BFD"/>
    <w:rsid w:val="00535A35"/>
    <w:rsid w:val="00537AB5"/>
    <w:rsid w:val="005B2A7B"/>
    <w:rsid w:val="00665810"/>
    <w:rsid w:val="006856E2"/>
    <w:rsid w:val="006C4CA6"/>
    <w:rsid w:val="00732CBC"/>
    <w:rsid w:val="0074683F"/>
    <w:rsid w:val="007A4B93"/>
    <w:rsid w:val="008453C4"/>
    <w:rsid w:val="008B543B"/>
    <w:rsid w:val="009225CA"/>
    <w:rsid w:val="00947875"/>
    <w:rsid w:val="009564FA"/>
    <w:rsid w:val="009709BE"/>
    <w:rsid w:val="009A33F6"/>
    <w:rsid w:val="00A2065C"/>
    <w:rsid w:val="00A35B89"/>
    <w:rsid w:val="00A44019"/>
    <w:rsid w:val="00A462F3"/>
    <w:rsid w:val="00AA412D"/>
    <w:rsid w:val="00AB5ADF"/>
    <w:rsid w:val="00AC2410"/>
    <w:rsid w:val="00AF6406"/>
    <w:rsid w:val="00B22DFE"/>
    <w:rsid w:val="00B60B24"/>
    <w:rsid w:val="00BA3290"/>
    <w:rsid w:val="00C249F6"/>
    <w:rsid w:val="00C25E87"/>
    <w:rsid w:val="00C3539E"/>
    <w:rsid w:val="00C4629C"/>
    <w:rsid w:val="00C67064"/>
    <w:rsid w:val="00C724EB"/>
    <w:rsid w:val="00C84EF1"/>
    <w:rsid w:val="00D844FC"/>
    <w:rsid w:val="00D85B1C"/>
    <w:rsid w:val="00E64874"/>
    <w:rsid w:val="00E746AC"/>
    <w:rsid w:val="00EE27D5"/>
    <w:rsid w:val="00F062BB"/>
    <w:rsid w:val="00F53109"/>
    <w:rsid w:val="00F6283C"/>
    <w:rsid w:val="00F6783D"/>
    <w:rsid w:val="00FE3FCA"/>
    <w:rsid w:val="00FE7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27BABD74-3A21-4B3B-A73E-F836012A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E7F7A"/>
    <w:pPr>
      <w:keepNext/>
      <w:numPr>
        <w:ilvl w:val="1"/>
        <w:numId w:val="1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E7F7A"/>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E7F7A"/>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E7F7A"/>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E7F7A"/>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E7F7A"/>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E7F7A"/>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E7F7A"/>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FE7F7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FE7F7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E7F7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E7F7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E7F7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E7F7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E7F7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E7F7A"/>
    <w:rPr>
      <w:rFonts w:ascii="Arial" w:eastAsia="Times New Roman" w:hAnsi="Arial" w:cs="Arial"/>
      <w:lang w:val="en-GB"/>
    </w:rPr>
  </w:style>
  <w:style w:type="paragraph" w:styleId="BodyText">
    <w:name w:val="Body Text"/>
    <w:aliases w:val="Body Text1"/>
    <w:basedOn w:val="Normal"/>
    <w:link w:val="BodyTextChar"/>
    <w:rsid w:val="00FE7F7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FE7F7A"/>
    <w:rPr>
      <w:rFonts w:ascii="Times New Roman" w:eastAsia="Times New Roman" w:hAnsi="Times New Roman" w:cs="Times New Roman"/>
      <w:sz w:val="24"/>
      <w:szCs w:val="24"/>
    </w:rPr>
  </w:style>
  <w:style w:type="paragraph" w:customStyle="1" w:styleId="RakstzRakstz3CharCharCharChar">
    <w:name w:val="Rakstz. Rakstz.3 Char Char Char Char"/>
    <w:basedOn w:val="Normal"/>
    <w:rsid w:val="00FE7F7A"/>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FE7F7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FE7F7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6257</Words>
  <Characters>3567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50</cp:revision>
  <cp:lastPrinted>2016-07-29T10:07:00Z</cp:lastPrinted>
  <dcterms:created xsi:type="dcterms:W3CDTF">2016-07-27T09:22:00Z</dcterms:created>
  <dcterms:modified xsi:type="dcterms:W3CDTF">2017-06-20T09:54:00Z</dcterms:modified>
</cp:coreProperties>
</file>