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72A7"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Siguldas novada pašvaldības (</w:t>
      </w:r>
      <w:proofErr w:type="spellStart"/>
      <w:r w:rsidRPr="00E113FF">
        <w:rPr>
          <w:rFonts w:ascii="Times New Roman" w:eastAsia="Times New Roman" w:hAnsi="Times New Roman" w:cs="Times New Roman"/>
          <w:lang w:eastAsia="lv-LV"/>
        </w:rPr>
        <w:t>reģ</w:t>
      </w:r>
      <w:proofErr w:type="spellEnd"/>
      <w:r w:rsidRPr="00E113FF">
        <w:rPr>
          <w:rFonts w:ascii="Times New Roman" w:eastAsia="Times New Roman" w:hAnsi="Times New Roman" w:cs="Times New Roman"/>
          <w:lang w:eastAsia="lv-LV"/>
        </w:rPr>
        <w:t>. Nr. 90000048152)</w:t>
      </w:r>
    </w:p>
    <w:p w14:paraId="2D256A21"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Iepirkuma (pamatojoties uz PIL 9.pantu)</w:t>
      </w:r>
    </w:p>
    <w:p w14:paraId="0F653854" w14:textId="77777777" w:rsidR="00E113FF" w:rsidRPr="00E113FF" w:rsidRDefault="00E113FF" w:rsidP="00E113FF">
      <w:pPr>
        <w:spacing w:after="0" w:line="240" w:lineRule="auto"/>
        <w:jc w:val="center"/>
        <w:rPr>
          <w:rFonts w:ascii="Times New Roman" w:eastAsia="Times New Roman" w:hAnsi="Times New Roman" w:cs="Times New Roman"/>
          <w:i/>
          <w:color w:val="FF0000"/>
          <w:lang w:eastAsia="lv-LV"/>
        </w:rPr>
      </w:pPr>
    </w:p>
    <w:p w14:paraId="392E94CE" w14:textId="274BB897" w:rsidR="00E113FF" w:rsidRPr="00E113FF" w:rsidRDefault="00E113FF" w:rsidP="00E113FF">
      <w:pPr>
        <w:spacing w:after="0" w:line="240" w:lineRule="auto"/>
        <w:jc w:val="center"/>
        <w:rPr>
          <w:rFonts w:ascii="Times New Roman" w:eastAsia="Times New Roman" w:hAnsi="Times New Roman" w:cs="Times New Roman"/>
          <w:b/>
          <w:bCs/>
          <w:sz w:val="24"/>
          <w:szCs w:val="24"/>
          <w:lang w:eastAsia="lv-LV"/>
        </w:rPr>
      </w:pPr>
      <w:r w:rsidRPr="00E113FF">
        <w:rPr>
          <w:rFonts w:ascii="Times New Roman" w:eastAsia="Times New Roman" w:hAnsi="Times New Roman" w:cs="Times New Roman"/>
          <w:b/>
          <w:bCs/>
          <w:sz w:val="24"/>
          <w:szCs w:val="24"/>
          <w:lang w:eastAsia="lv-LV"/>
        </w:rPr>
        <w:t>„Psihologa konsultāciju un atbalsta grupu nodarbību nodrošināšana pilngadīgām personām ar garīga rakstura traucējumiem”</w:t>
      </w:r>
    </w:p>
    <w:p w14:paraId="4B0F75B5" w14:textId="71821AD1" w:rsidR="00E113FF" w:rsidRPr="00E113FF" w:rsidRDefault="00E113FF" w:rsidP="00E113FF">
      <w:pPr>
        <w:spacing w:after="0" w:line="240" w:lineRule="auto"/>
        <w:jc w:val="center"/>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(identifikācijas Nr. SNP 2019/1</w:t>
      </w:r>
      <w:r>
        <w:rPr>
          <w:rFonts w:ascii="Times New Roman" w:eastAsia="Times New Roman" w:hAnsi="Times New Roman" w:cs="Times New Roman"/>
          <w:lang w:eastAsia="lv-LV"/>
        </w:rPr>
        <w:t>2</w:t>
      </w:r>
      <w:r w:rsidRPr="00E113FF">
        <w:rPr>
          <w:rFonts w:ascii="Times New Roman" w:eastAsia="Times New Roman" w:hAnsi="Times New Roman" w:cs="Times New Roman"/>
          <w:lang w:eastAsia="lv-LV"/>
        </w:rPr>
        <w:t>)</w:t>
      </w:r>
    </w:p>
    <w:p w14:paraId="2B23768C"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p>
    <w:p w14:paraId="0A87B1E1"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Lēmums</w:t>
      </w:r>
    </w:p>
    <w:p w14:paraId="12BFB020"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p>
    <w:p w14:paraId="5ED4759E" w14:textId="77777777" w:rsidR="00E113FF" w:rsidRPr="00E113FF" w:rsidRDefault="00E113FF" w:rsidP="00E113FF">
      <w:pPr>
        <w:spacing w:after="0" w:line="240" w:lineRule="auto"/>
        <w:jc w:val="center"/>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Siguldā</w:t>
      </w:r>
    </w:p>
    <w:p w14:paraId="17B11EDE" w14:textId="77777777" w:rsidR="00E113FF" w:rsidRPr="00E113FF" w:rsidRDefault="00E113FF" w:rsidP="00E113FF">
      <w:pPr>
        <w:spacing w:after="0" w:line="240" w:lineRule="auto"/>
        <w:rPr>
          <w:rFonts w:ascii="Times New Roman" w:eastAsia="Times New Roman" w:hAnsi="Times New Roman" w:cs="Times New Roman"/>
          <w:lang w:eastAsia="lv-LV"/>
        </w:rPr>
      </w:pPr>
    </w:p>
    <w:p w14:paraId="00F9F6C8" w14:textId="77777777" w:rsidR="00E113FF" w:rsidRPr="00E113FF" w:rsidRDefault="00E113FF" w:rsidP="00E113FF">
      <w:pPr>
        <w:spacing w:after="0" w:line="240" w:lineRule="auto"/>
        <w:rPr>
          <w:rFonts w:ascii="Times New Roman" w:eastAsia="Times New Roman" w:hAnsi="Times New Roman" w:cs="Times New Roman"/>
          <w:lang w:val="en-GB" w:eastAsia="lv-LV"/>
        </w:rPr>
      </w:pPr>
      <w:r w:rsidRPr="00E113FF">
        <w:rPr>
          <w:rFonts w:ascii="Times New Roman" w:eastAsia="Times New Roman" w:hAnsi="Times New Roman" w:cs="Times New Roman"/>
          <w:lang w:val="en-GB" w:eastAsia="lv-LV"/>
        </w:rPr>
        <w:t>2019</w:t>
      </w:r>
      <w:r w:rsidRPr="00E113FF">
        <w:rPr>
          <w:rFonts w:ascii="Times New Roman" w:eastAsia="Times New Roman" w:hAnsi="Times New Roman" w:cs="Times New Roman"/>
          <w:lang w:eastAsia="lv-LV"/>
        </w:rPr>
        <w:t>. gada 03. jūlijā</w:t>
      </w:r>
    </w:p>
    <w:p w14:paraId="107CF8C0" w14:textId="77777777" w:rsidR="00E113FF" w:rsidRPr="00E113FF" w:rsidRDefault="00E113FF" w:rsidP="00E113FF">
      <w:pPr>
        <w:spacing w:after="0" w:line="240" w:lineRule="auto"/>
        <w:jc w:val="both"/>
        <w:rPr>
          <w:rFonts w:ascii="Times New Roman" w:eastAsia="Times New Roman" w:hAnsi="Times New Roman" w:cs="Times New Roman"/>
          <w:lang w:eastAsia="lv-LV"/>
        </w:rPr>
      </w:pPr>
    </w:p>
    <w:p w14:paraId="255FAA08" w14:textId="77777777" w:rsidR="00E113FF" w:rsidRPr="00E113FF" w:rsidRDefault="00E113FF" w:rsidP="00E113FF">
      <w:pPr>
        <w:numPr>
          <w:ilvl w:val="0"/>
          <w:numId w:val="1"/>
        </w:num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Identifikācijas Nr. –</w:t>
      </w:r>
      <w:r w:rsidRPr="00E113FF">
        <w:rPr>
          <w:rFonts w:ascii="Times New Roman" w:eastAsia="Times New Roman" w:hAnsi="Times New Roman" w:cs="Times New Roman"/>
          <w:lang w:eastAsia="lv-LV"/>
        </w:rPr>
        <w:t xml:space="preserve"> </w:t>
      </w:r>
      <w:r w:rsidRPr="00E113FF">
        <w:rPr>
          <w:rFonts w:ascii="Times New Roman" w:eastAsia="Times New Roman" w:hAnsi="Times New Roman" w:cs="Times New Roman"/>
          <w:lang w:val="en-GB" w:eastAsia="lv-LV"/>
        </w:rPr>
        <w:t>SNP 2019/12</w:t>
      </w:r>
    </w:p>
    <w:p w14:paraId="620AB06F" w14:textId="77777777" w:rsidR="00E113FF" w:rsidRPr="00E113FF" w:rsidRDefault="00E113FF" w:rsidP="00E113FF">
      <w:pPr>
        <w:numPr>
          <w:ilvl w:val="0"/>
          <w:numId w:val="1"/>
        </w:num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 xml:space="preserve">Datums, kad paziņojums ievietots internetā </w:t>
      </w:r>
      <w:r w:rsidRPr="00E113FF">
        <w:rPr>
          <w:rFonts w:ascii="Times New Roman" w:eastAsia="Times New Roman" w:hAnsi="Times New Roman" w:cs="Times New Roman"/>
          <w:lang w:eastAsia="lv-LV"/>
        </w:rPr>
        <w:t>(</w:t>
      </w:r>
      <w:hyperlink r:id="rId7" w:history="1">
        <w:r w:rsidRPr="00E113FF">
          <w:rPr>
            <w:rFonts w:ascii="Times New Roman" w:eastAsia="Times New Roman" w:hAnsi="Times New Roman" w:cs="Times New Roman"/>
            <w:color w:val="0000FF"/>
            <w:u w:val="single"/>
            <w:lang w:eastAsia="lv-LV"/>
          </w:rPr>
          <w:t>www.iub.gov.lv</w:t>
        </w:r>
      </w:hyperlink>
      <w:r w:rsidRPr="00E113FF">
        <w:rPr>
          <w:rFonts w:ascii="Times New Roman" w:eastAsia="Times New Roman" w:hAnsi="Times New Roman" w:cs="Times New Roman"/>
          <w:lang w:eastAsia="lv-LV"/>
        </w:rPr>
        <w:t>)</w:t>
      </w:r>
      <w:r w:rsidRPr="00E113FF">
        <w:rPr>
          <w:rFonts w:ascii="Times New Roman" w:eastAsia="Times New Roman" w:hAnsi="Times New Roman" w:cs="Times New Roman"/>
          <w:b/>
          <w:lang w:eastAsia="lv-LV"/>
        </w:rPr>
        <w:t xml:space="preserve"> –</w:t>
      </w:r>
      <w:r w:rsidRPr="00E113FF">
        <w:rPr>
          <w:rFonts w:ascii="Times New Roman" w:eastAsia="Times New Roman" w:hAnsi="Times New Roman" w:cs="Times New Roman"/>
          <w:lang w:eastAsia="lv-LV"/>
        </w:rPr>
        <w:t xml:space="preserve"> 05.06.2019.</w:t>
      </w:r>
    </w:p>
    <w:p w14:paraId="4F1F8B5F" w14:textId="77777777" w:rsidR="00E113FF" w:rsidRPr="00E113FF" w:rsidRDefault="00E113FF" w:rsidP="00E113FF">
      <w:pPr>
        <w:spacing w:after="0" w:line="240" w:lineRule="auto"/>
        <w:ind w:left="360"/>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Publikācija EIS e-konkursu apakšsistēmā: </w:t>
      </w:r>
      <w:r w:rsidRPr="00E113FF">
        <w:rPr>
          <w:rFonts w:ascii="Times New Roman" w:eastAsia="Times New Roman" w:hAnsi="Times New Roman" w:cs="Times New Roman"/>
          <w:color w:val="0563C1"/>
          <w:u w:val="single"/>
          <w:lang w:eastAsia="lv-LV"/>
        </w:rPr>
        <w:t xml:space="preserve">https://www.eis.gov.lv/EKEIS/Procurement/Edit/22698 </w:t>
      </w:r>
      <w:r w:rsidRPr="00E113FF">
        <w:rPr>
          <w:rFonts w:ascii="Times New Roman" w:eastAsia="Times New Roman" w:hAnsi="Times New Roman" w:cs="Times New Roman"/>
          <w:lang w:eastAsia="lv-LV"/>
        </w:rPr>
        <w:t>-05.06.2019.</w:t>
      </w:r>
    </w:p>
    <w:p w14:paraId="08329308" w14:textId="77777777" w:rsidR="00E113FF" w:rsidRPr="00E113FF" w:rsidRDefault="00E113FF" w:rsidP="00E113FF">
      <w:pPr>
        <w:spacing w:after="0" w:line="240" w:lineRule="auto"/>
        <w:ind w:left="360"/>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Iepirkuma Nolikums ievietots Siguldas novada pašvaldības tīmekļvietnē </w:t>
      </w:r>
      <w:hyperlink r:id="rId8" w:history="1">
        <w:r w:rsidRPr="00E113FF">
          <w:rPr>
            <w:rFonts w:ascii="Times New Roman" w:eastAsia="Times New Roman" w:hAnsi="Times New Roman" w:cs="Times New Roman"/>
            <w:color w:val="0000FF"/>
            <w:u w:val="single"/>
            <w:lang w:eastAsia="lv-LV"/>
          </w:rPr>
          <w:t>www.sigulda.lv</w:t>
        </w:r>
      </w:hyperlink>
      <w:r w:rsidRPr="00E113FF">
        <w:rPr>
          <w:rFonts w:ascii="Times New Roman" w:eastAsia="Times New Roman" w:hAnsi="Times New Roman" w:cs="Times New Roman"/>
          <w:lang w:eastAsia="lv-LV"/>
        </w:rPr>
        <w:t xml:space="preserve"> – 05.06.2019.</w:t>
      </w:r>
    </w:p>
    <w:p w14:paraId="173F5361" w14:textId="77777777" w:rsidR="00E113FF" w:rsidRPr="00E113FF" w:rsidRDefault="00E113FF" w:rsidP="00E113FF">
      <w:pPr>
        <w:numPr>
          <w:ilvl w:val="0"/>
          <w:numId w:val="1"/>
        </w:numPr>
        <w:spacing w:after="0" w:line="240" w:lineRule="auto"/>
        <w:ind w:right="-382"/>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Pasūtītāja nosaukums -</w:t>
      </w:r>
      <w:r w:rsidRPr="00E113FF">
        <w:rPr>
          <w:rFonts w:ascii="Times New Roman" w:eastAsia="Times New Roman" w:hAnsi="Times New Roman" w:cs="Times New Roman"/>
          <w:lang w:eastAsia="lv-LV"/>
        </w:rPr>
        <w:t xml:space="preserve"> Siguldas novada pašvaldība, Pils iela 16, Sigulda, Siguldas nov., LV-2150.</w:t>
      </w:r>
    </w:p>
    <w:p w14:paraId="736E6FED" w14:textId="77777777" w:rsidR="00E113FF" w:rsidRPr="00E113FF" w:rsidRDefault="00E113FF" w:rsidP="00E113FF">
      <w:pPr>
        <w:numPr>
          <w:ilvl w:val="0"/>
          <w:numId w:val="1"/>
        </w:numPr>
        <w:spacing w:after="0" w:line="240" w:lineRule="auto"/>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Iepirkumu komisijas sastāvs un tās izveidošanas pamatojums:</w:t>
      </w:r>
    </w:p>
    <w:p w14:paraId="6EC8C012"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Iepirkuma komisijas priekšsēdētāja</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Inga Zālīte</w:t>
      </w:r>
    </w:p>
    <w:p w14:paraId="267D5ED0"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Iepirkuma komisijas priekšsēdētājas vietniece </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Rudīte </w:t>
      </w:r>
      <w:proofErr w:type="spellStart"/>
      <w:r w:rsidRPr="00E113FF">
        <w:rPr>
          <w:rFonts w:ascii="Times New Roman" w:eastAsia="Times New Roman" w:hAnsi="Times New Roman" w:cs="Times New Roman"/>
          <w:lang w:eastAsia="lv-LV"/>
        </w:rPr>
        <w:t>Bete</w:t>
      </w:r>
      <w:proofErr w:type="spellEnd"/>
    </w:p>
    <w:p w14:paraId="32AB172C"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Komisijas locekļi</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Anita </w:t>
      </w:r>
      <w:proofErr w:type="spellStart"/>
      <w:r w:rsidRPr="00E113FF">
        <w:rPr>
          <w:rFonts w:ascii="Times New Roman" w:eastAsia="Times New Roman" w:hAnsi="Times New Roman" w:cs="Times New Roman"/>
          <w:lang w:eastAsia="lv-LV"/>
        </w:rPr>
        <w:t>Strautmane</w:t>
      </w:r>
      <w:proofErr w:type="spellEnd"/>
    </w:p>
    <w:p w14:paraId="68A4C301"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Andis Ozoliņš</w:t>
      </w:r>
    </w:p>
    <w:p w14:paraId="13D9FD45"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                                                                                                                                  Signe </w:t>
      </w:r>
      <w:proofErr w:type="spellStart"/>
      <w:r w:rsidRPr="00E113FF">
        <w:rPr>
          <w:rFonts w:ascii="Times New Roman" w:eastAsia="Times New Roman" w:hAnsi="Times New Roman" w:cs="Times New Roman"/>
          <w:lang w:eastAsia="lv-LV"/>
        </w:rPr>
        <w:t>Pavasare</w:t>
      </w:r>
      <w:proofErr w:type="spellEnd"/>
    </w:p>
    <w:p w14:paraId="2CD5F5DE"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p>
    <w:p w14:paraId="27460929" w14:textId="77777777" w:rsidR="00E113FF" w:rsidRPr="00E113FF" w:rsidRDefault="00E113FF" w:rsidP="00E113FF">
      <w:pPr>
        <w:spacing w:after="0" w:line="240" w:lineRule="auto"/>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       Iepirkuma dokumentu sagatavotājs/Pieaicinātā persona/eksperts:</w:t>
      </w:r>
    </w:p>
    <w:p w14:paraId="44DA369F" w14:textId="77777777" w:rsidR="00E113FF" w:rsidRPr="00E113FF" w:rsidRDefault="00E113FF" w:rsidP="00E113FF">
      <w:pPr>
        <w:spacing w:after="0" w:line="240" w:lineRule="auto"/>
        <w:ind w:left="360"/>
        <w:contextualSpacing/>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Sociālā dienesta vadītāja </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Kristīne Freiberga Juriste iepirkuma jautājumos</w:t>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r>
      <w:r w:rsidRPr="00E113FF">
        <w:rPr>
          <w:rFonts w:ascii="Times New Roman" w:eastAsia="Times New Roman" w:hAnsi="Times New Roman" w:cs="Times New Roman"/>
          <w:lang w:eastAsia="lv-LV"/>
        </w:rPr>
        <w:tab/>
        <w:t xml:space="preserve">       Līga Landsberga</w:t>
      </w:r>
    </w:p>
    <w:p w14:paraId="026E4B9B" w14:textId="1DC1CC03" w:rsidR="00E113FF" w:rsidRPr="00E113FF" w:rsidRDefault="00E113FF" w:rsidP="00E113FF">
      <w:pPr>
        <w:spacing w:after="0" w:line="240" w:lineRule="auto"/>
        <w:ind w:left="284" w:firstLine="90"/>
        <w:jc w:val="both"/>
        <w:rPr>
          <w:rFonts w:ascii="Times New Roman" w:eastAsia="Times New Roman" w:hAnsi="Times New Roman" w:cs="Times New Roman"/>
          <w:i/>
          <w:color w:val="FF0000"/>
        </w:rPr>
      </w:pPr>
      <w:r w:rsidRPr="00E113FF">
        <w:rPr>
          <w:rFonts w:ascii="Times New Roman" w:eastAsia="Times New Roman" w:hAnsi="Times New Roman" w:cs="Times New Roman"/>
          <w:b/>
          <w:lang w:eastAsia="lv-LV"/>
        </w:rPr>
        <w:t>Iepirkuma priekšmets un tā īss raksturojums</w:t>
      </w:r>
      <w:r w:rsidRPr="00E113FF">
        <w:rPr>
          <w:rFonts w:ascii="Times New Roman" w:eastAsia="Times New Roman" w:hAnsi="Times New Roman" w:cs="Times New Roman"/>
          <w:lang w:eastAsia="lv-LV"/>
        </w:rPr>
        <w:t>:</w:t>
      </w:r>
      <w:r w:rsidRPr="00E113FF">
        <w:rPr>
          <w:rFonts w:ascii="Times New Roman" w:eastAsia="Times New Roman" w:hAnsi="Times New Roman" w:cs="Times New Roman"/>
        </w:rPr>
        <w:t xml:space="preserve"> </w:t>
      </w:r>
      <w:bookmarkStart w:id="0" w:name="_Hlk9324950"/>
      <w:r w:rsidR="00033882">
        <w:rPr>
          <w:rFonts w:ascii="Times New Roman" w:eastAsia="Times New Roman" w:hAnsi="Times New Roman" w:cs="Times New Roman"/>
        </w:rPr>
        <w:t>p</w:t>
      </w:r>
      <w:r w:rsidRPr="00E113FF">
        <w:rPr>
          <w:rFonts w:ascii="Times New Roman" w:eastAsia="Times New Roman" w:hAnsi="Times New Roman" w:cs="Times New Roman"/>
        </w:rPr>
        <w:t>sihologa konsultāciju un  atbalsta grupu nodarbību nodrošināšana pilngadīgām personām ar garīga rakstura traucējumiem</w:t>
      </w:r>
      <w:r w:rsidRPr="00E113FF">
        <w:rPr>
          <w:rFonts w:ascii="Times New Roman" w:eastAsia="Times New Roman" w:hAnsi="Times New Roman" w:cs="Times New Roman"/>
          <w:b/>
          <w:bCs/>
        </w:rPr>
        <w:t xml:space="preserve"> </w:t>
      </w:r>
      <w:bookmarkEnd w:id="0"/>
      <w:r w:rsidRPr="00E113FF">
        <w:rPr>
          <w:rFonts w:ascii="Times New Roman" w:eastAsia="Times New Roman" w:hAnsi="Times New Roman" w:cs="Times New Roman"/>
        </w:rPr>
        <w:t>saskaņā ar tehniskajā specifikācija (2. pielikums) noteikto.</w:t>
      </w:r>
    </w:p>
    <w:p w14:paraId="5C57249E" w14:textId="77777777" w:rsidR="00E113FF" w:rsidRPr="00E113FF" w:rsidRDefault="00E113FF" w:rsidP="00E113FF">
      <w:pPr>
        <w:spacing w:after="0" w:line="240" w:lineRule="auto"/>
        <w:ind w:left="284"/>
        <w:jc w:val="both"/>
        <w:rPr>
          <w:rFonts w:ascii="Times New Roman" w:eastAsia="Times New Roman" w:hAnsi="Times New Roman" w:cs="Times New Roman"/>
          <w:lang w:eastAsia="lv-LV"/>
        </w:rPr>
      </w:pPr>
      <w:r w:rsidRPr="00E113FF">
        <w:rPr>
          <w:rFonts w:ascii="Times New Roman" w:eastAsia="Times New Roman" w:hAnsi="Times New Roman" w:cs="Times New Roman"/>
        </w:rPr>
        <w:t xml:space="preserve">CPV kods: </w:t>
      </w:r>
      <w:r w:rsidRPr="00E113FF">
        <w:rPr>
          <w:rFonts w:ascii="Times New Roman" w:eastAsia="Calibri" w:hAnsi="Times New Roman" w:cs="Times New Roman"/>
          <w:lang w:val="en-US"/>
        </w:rPr>
        <w:t>85320000-8 (</w:t>
      </w:r>
      <w:r w:rsidRPr="00E113FF">
        <w:rPr>
          <w:rFonts w:ascii="Times New Roman" w:eastAsia="Calibri" w:hAnsi="Times New Roman" w:cs="Times New Roman"/>
        </w:rPr>
        <w:t>sociālie pakalpojumi</w:t>
      </w:r>
      <w:r w:rsidRPr="00E113FF">
        <w:rPr>
          <w:rFonts w:ascii="Times New Roman" w:eastAsia="Calibri" w:hAnsi="Times New Roman" w:cs="Times New Roman"/>
          <w:lang w:val="en-US"/>
        </w:rPr>
        <w:t>).</w:t>
      </w:r>
    </w:p>
    <w:p w14:paraId="16249ACB" w14:textId="77777777" w:rsidR="00E113FF" w:rsidRPr="00E113FF" w:rsidRDefault="00E113FF" w:rsidP="00E113FF">
      <w:pPr>
        <w:numPr>
          <w:ilvl w:val="0"/>
          <w:numId w:val="1"/>
        </w:num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 xml:space="preserve">Pretendentu atlases kritēriji: </w:t>
      </w:r>
      <w:r w:rsidRPr="00E113FF">
        <w:rPr>
          <w:rFonts w:ascii="Times New Roman" w:eastAsia="Times New Roman" w:hAnsi="Times New Roman" w:cs="Times New Roman"/>
          <w:lang w:eastAsia="lv-LV"/>
        </w:rPr>
        <w:t>saimnieciski visizdevīgākais</w:t>
      </w:r>
      <w:r w:rsidRPr="00E113FF">
        <w:rPr>
          <w:rFonts w:ascii="Times New Roman" w:eastAsia="Times New Roman" w:hAnsi="Times New Roman" w:cs="Times New Roman"/>
          <w:b/>
          <w:lang w:eastAsia="lv-LV"/>
        </w:rPr>
        <w:t xml:space="preserve"> </w:t>
      </w:r>
      <w:r w:rsidRPr="00E113FF">
        <w:rPr>
          <w:rFonts w:ascii="Times New Roman" w:eastAsia="Calibri" w:hAnsi="Times New Roman" w:cs="Times New Roman"/>
        </w:rPr>
        <w:t>piedāvājums.</w:t>
      </w:r>
    </w:p>
    <w:p w14:paraId="15531C9D" w14:textId="77777777" w:rsidR="00E113FF" w:rsidRPr="00E113FF" w:rsidRDefault="00E113FF" w:rsidP="00E113FF">
      <w:pPr>
        <w:spacing w:after="0" w:line="240" w:lineRule="auto"/>
        <w:ind w:firstLine="360"/>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Iesniedzamā piedāvājuma sastāvs:</w:t>
      </w:r>
    </w:p>
    <w:p w14:paraId="307D75B9" w14:textId="77777777" w:rsidR="00E113FF" w:rsidRPr="00E113FF" w:rsidRDefault="00E113FF" w:rsidP="00E113FF">
      <w:pPr>
        <w:spacing w:after="0" w:line="240" w:lineRule="auto"/>
        <w:ind w:left="284"/>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 Pretendenta nosaukums, adrese.</w:t>
      </w:r>
    </w:p>
    <w:p w14:paraId="581A0702" w14:textId="77777777" w:rsidR="00E113FF" w:rsidRPr="00E113FF" w:rsidRDefault="00E113FF" w:rsidP="00E113FF">
      <w:pPr>
        <w:keepLines/>
        <w:widowControl w:val="0"/>
        <w:spacing w:after="0" w:line="240" w:lineRule="auto"/>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6 Atlases dokumenti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240"/>
      </w:tblGrid>
      <w:tr w:rsidR="00E113FF" w:rsidRPr="00E113FF" w14:paraId="465E7CA1" w14:textId="77777777" w:rsidTr="003B34E4">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98BB888" w14:textId="77777777" w:rsidR="00E113FF" w:rsidRPr="00E113FF" w:rsidRDefault="00E113FF" w:rsidP="00E113FF">
            <w:pPr>
              <w:widowControl w:val="0"/>
              <w:tabs>
                <w:tab w:val="left" w:pos="829"/>
              </w:tabs>
              <w:spacing w:after="0" w:line="240" w:lineRule="auto"/>
              <w:ind w:left="1593"/>
              <w:jc w:val="both"/>
              <w:rPr>
                <w:rFonts w:ascii="Times New Roman" w:eastAsia="Calibri" w:hAnsi="Times New Roman" w:cs="Times New Roman"/>
                <w:b/>
                <w:color w:val="000000"/>
              </w:rPr>
            </w:pPr>
            <w:r w:rsidRPr="00E113FF">
              <w:rPr>
                <w:rFonts w:ascii="Times New Roman" w:eastAsia="Calibri" w:hAnsi="Times New Roman" w:cs="Times New Roman"/>
                <w:b/>
                <w:color w:val="000000"/>
              </w:rPr>
              <w:t>Prasības</w:t>
            </w:r>
          </w:p>
        </w:tc>
        <w:tc>
          <w:tcPr>
            <w:tcW w:w="5240" w:type="dxa"/>
            <w:tcBorders>
              <w:top w:val="single" w:sz="4" w:space="0" w:color="auto"/>
              <w:left w:val="single" w:sz="4" w:space="0" w:color="auto"/>
              <w:bottom w:val="single" w:sz="4" w:space="0" w:color="auto"/>
              <w:right w:val="single" w:sz="4" w:space="0" w:color="auto"/>
            </w:tcBorders>
            <w:shd w:val="clear" w:color="auto" w:fill="D9D9D9"/>
            <w:hideMark/>
          </w:tcPr>
          <w:p w14:paraId="00332D53" w14:textId="77777777" w:rsidR="00E113FF" w:rsidRPr="00E113FF" w:rsidRDefault="00E113FF" w:rsidP="00E113FF">
            <w:pPr>
              <w:widowControl w:val="0"/>
              <w:spacing w:after="0" w:line="240" w:lineRule="auto"/>
              <w:jc w:val="both"/>
              <w:rPr>
                <w:rFonts w:ascii="Times New Roman" w:eastAsia="Calibri" w:hAnsi="Times New Roman" w:cs="Times New Roman"/>
                <w:b/>
                <w:color w:val="000000"/>
              </w:rPr>
            </w:pPr>
            <w:r w:rsidRPr="00E113FF">
              <w:rPr>
                <w:rFonts w:ascii="Times New Roman" w:eastAsia="Calibri" w:hAnsi="Times New Roman" w:cs="Times New Roman"/>
                <w:b/>
                <w:color w:val="000000"/>
              </w:rPr>
              <w:t>Atbilstības pārbaude, iesniedzamie dokumenti</w:t>
            </w:r>
          </w:p>
        </w:tc>
      </w:tr>
      <w:tr w:rsidR="00E113FF" w:rsidRPr="00E113FF" w14:paraId="792652AB" w14:textId="77777777" w:rsidTr="003B34E4">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DFFE2A" w14:textId="77777777" w:rsidR="00E113FF" w:rsidRPr="00E113FF" w:rsidRDefault="00E113FF" w:rsidP="00E113FF">
            <w:pPr>
              <w:widowControl w:val="0"/>
              <w:spacing w:after="0" w:line="240" w:lineRule="auto"/>
              <w:jc w:val="center"/>
              <w:rPr>
                <w:rFonts w:ascii="Times New Roman" w:eastAsia="Calibri" w:hAnsi="Times New Roman" w:cs="Times New Roman"/>
                <w:b/>
                <w:color w:val="000000"/>
              </w:rPr>
            </w:pPr>
            <w:r w:rsidRPr="00E113FF">
              <w:rPr>
                <w:rFonts w:ascii="Times New Roman" w:eastAsia="Calibri" w:hAnsi="Times New Roman" w:cs="Times New Roman"/>
                <w:b/>
                <w:color w:val="000000"/>
              </w:rPr>
              <w:t>Pieteikums dalībai iepirkumā</w:t>
            </w:r>
          </w:p>
        </w:tc>
      </w:tr>
      <w:tr w:rsidR="00E113FF" w:rsidRPr="00E113FF" w14:paraId="2E5843BA"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4E3E59EA" w14:textId="77777777" w:rsidR="00E113FF" w:rsidRPr="00E113FF" w:rsidRDefault="00E113FF" w:rsidP="00E113FF">
            <w:pPr>
              <w:widowControl w:val="0"/>
              <w:tabs>
                <w:tab w:val="left" w:pos="829"/>
              </w:tabs>
              <w:spacing w:before="120" w:after="0" w:line="240" w:lineRule="auto"/>
              <w:jc w:val="both"/>
              <w:rPr>
                <w:rFonts w:ascii="Times New Roman" w:eastAsia="Calibri" w:hAnsi="Times New Roman" w:cs="Times New Roman"/>
                <w:color w:val="000000"/>
              </w:rPr>
            </w:pPr>
            <w:r w:rsidRPr="00E113FF">
              <w:rPr>
                <w:rFonts w:ascii="Times New Roman" w:eastAsia="Calibri" w:hAnsi="Times New Roman" w:cs="Times New Roman"/>
                <w:color w:val="000000"/>
              </w:rPr>
              <w:t xml:space="preserve">6.1. Pretendents piesakās dalībai iepirkumā, iesniedzot pieteikumu un informāciju par sevi. </w:t>
            </w:r>
          </w:p>
        </w:tc>
        <w:tc>
          <w:tcPr>
            <w:tcW w:w="5240" w:type="dxa"/>
            <w:tcBorders>
              <w:top w:val="single" w:sz="4" w:space="0" w:color="auto"/>
              <w:left w:val="single" w:sz="4" w:space="0" w:color="auto"/>
              <w:bottom w:val="single" w:sz="4" w:space="0" w:color="auto"/>
              <w:right w:val="single" w:sz="4" w:space="0" w:color="auto"/>
            </w:tcBorders>
            <w:hideMark/>
          </w:tcPr>
          <w:p w14:paraId="490C4025" w14:textId="77777777" w:rsidR="00E113FF" w:rsidRPr="00E113FF" w:rsidRDefault="00E113FF" w:rsidP="00E113FF">
            <w:pPr>
              <w:widowControl w:val="0"/>
              <w:spacing w:after="0" w:line="240" w:lineRule="auto"/>
              <w:jc w:val="both"/>
              <w:rPr>
                <w:rFonts w:ascii="Times New Roman" w:eastAsia="Calibri" w:hAnsi="Times New Roman" w:cs="Times New Roman"/>
                <w:color w:val="000000"/>
              </w:rPr>
            </w:pPr>
            <w:r w:rsidRPr="00E113FF">
              <w:rPr>
                <w:rFonts w:ascii="Times New Roman" w:eastAsia="Calibri" w:hAnsi="Times New Roman" w:cs="Times New Roman"/>
                <w:bCs/>
                <w:color w:val="000000"/>
                <w:lang w:bidi="lv-LV"/>
              </w:rPr>
              <w:t xml:space="preserve">6.1.1. Pieteikums dalībai iepirkumā, ko </w:t>
            </w:r>
            <w:r w:rsidRPr="00E113FF">
              <w:rPr>
                <w:rFonts w:ascii="Times New Roman" w:eastAsia="Calibri" w:hAnsi="Times New Roman" w:cs="Times New Roman"/>
                <w:color w:val="000000"/>
              </w:rPr>
              <w:t xml:space="preserve">sagatavo atbilstoši pievienotajai formai (Nolikuma 1.pielikums). </w:t>
            </w:r>
          </w:p>
          <w:p w14:paraId="7605B8FC" w14:textId="77777777" w:rsidR="00E113FF" w:rsidRPr="00E113FF" w:rsidRDefault="00E113FF" w:rsidP="00E113FF">
            <w:pPr>
              <w:widowControl w:val="0"/>
              <w:spacing w:after="0" w:line="240" w:lineRule="auto"/>
              <w:jc w:val="both"/>
              <w:rPr>
                <w:rFonts w:ascii="Times New Roman" w:eastAsia="Calibri" w:hAnsi="Times New Roman" w:cs="Times New Roman"/>
                <w:color w:val="000000"/>
              </w:rPr>
            </w:pPr>
            <w:r w:rsidRPr="00E113FF">
              <w:rPr>
                <w:rFonts w:ascii="Times New Roman" w:eastAsia="Calibri" w:hAnsi="Times New Roman" w:cs="Times New Roman"/>
                <w:color w:val="000000"/>
              </w:rPr>
              <w:t xml:space="preserve">6.1.2. </w:t>
            </w:r>
            <w:r w:rsidRPr="00E113FF">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4968AD1"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color w:val="000000"/>
              </w:rPr>
              <w:t xml:space="preserve">6.1.3. </w:t>
            </w:r>
            <w:r w:rsidRPr="00E113FF">
              <w:rPr>
                <w:rFonts w:ascii="Times New Roman" w:eastAsia="Calibri" w:hAnsi="Times New Roman" w:cs="Times New Roman"/>
              </w:rPr>
              <w:t xml:space="preserve">Pilnvara vai cits dokuments, kas ļauj piedāvājumu </w:t>
            </w:r>
            <w:r w:rsidRPr="00E113FF">
              <w:rPr>
                <w:rFonts w:ascii="Times New Roman" w:eastAsia="Calibri" w:hAnsi="Times New Roman" w:cs="Times New Roman"/>
              </w:rPr>
              <w:lastRenderedPageBreak/>
              <w:t>parakstījušai personai uzņemties saistības pretendenta vārdā.</w:t>
            </w:r>
          </w:p>
        </w:tc>
      </w:tr>
      <w:tr w:rsidR="00E113FF" w:rsidRPr="00E113FF" w14:paraId="0AF3E26B" w14:textId="77777777" w:rsidTr="003B34E4">
        <w:tc>
          <w:tcPr>
            <w:tcW w:w="935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2AFB35" w14:textId="77777777" w:rsidR="00E113FF" w:rsidRPr="00E113FF" w:rsidRDefault="00E113FF" w:rsidP="00E113FF">
            <w:pPr>
              <w:widowControl w:val="0"/>
              <w:spacing w:after="0" w:line="240" w:lineRule="auto"/>
              <w:jc w:val="center"/>
              <w:rPr>
                <w:rFonts w:ascii="Times New Roman" w:eastAsia="Calibri" w:hAnsi="Times New Roman" w:cs="Times New Roman"/>
                <w:b/>
                <w:bCs/>
                <w:color w:val="000000"/>
                <w:lang w:bidi="lv-LV"/>
              </w:rPr>
            </w:pPr>
            <w:r w:rsidRPr="00E113FF">
              <w:rPr>
                <w:rFonts w:ascii="Times New Roman" w:eastAsia="Calibri" w:hAnsi="Times New Roman" w:cs="Times New Roman"/>
                <w:b/>
                <w:bCs/>
                <w:color w:val="000000"/>
                <w:lang w:bidi="lv-LV"/>
              </w:rPr>
              <w:lastRenderedPageBreak/>
              <w:t>Atlases dokumenti</w:t>
            </w:r>
          </w:p>
        </w:tc>
      </w:tr>
      <w:tr w:rsidR="00E113FF" w:rsidRPr="00E113FF" w14:paraId="05DE226F" w14:textId="77777777" w:rsidTr="003B34E4">
        <w:tc>
          <w:tcPr>
            <w:tcW w:w="0" w:type="auto"/>
            <w:tcBorders>
              <w:top w:val="single" w:sz="4" w:space="0" w:color="auto"/>
              <w:left w:val="single" w:sz="4" w:space="0" w:color="auto"/>
              <w:bottom w:val="single" w:sz="4" w:space="0" w:color="auto"/>
              <w:right w:val="single" w:sz="4" w:space="0" w:color="auto"/>
            </w:tcBorders>
          </w:tcPr>
          <w:p w14:paraId="4941E542" w14:textId="77777777" w:rsidR="00E113FF" w:rsidRPr="00E113FF" w:rsidRDefault="00E113FF" w:rsidP="00E113FF">
            <w:pPr>
              <w:widowControl w:val="0"/>
              <w:spacing w:before="120" w:after="120"/>
              <w:jc w:val="both"/>
              <w:rPr>
                <w:rFonts w:ascii="Times New Roman" w:eastAsia="Calibri" w:hAnsi="Times New Roman" w:cs="Times New Roman"/>
              </w:rPr>
            </w:pPr>
            <w:r w:rsidRPr="00E113FF">
              <w:rPr>
                <w:rFonts w:ascii="Times New Roman" w:eastAsia="Calibri" w:hAnsi="Times New Roman" w:cs="Times New Roman"/>
              </w:rPr>
              <w:t xml:space="preserve">6.2.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0004EC46" w14:textId="77777777" w:rsidR="00E113FF" w:rsidRPr="00E113FF" w:rsidRDefault="00E113FF" w:rsidP="00E113FF">
            <w:pPr>
              <w:widowControl w:val="0"/>
              <w:tabs>
                <w:tab w:val="left" w:pos="454"/>
              </w:tabs>
              <w:spacing w:after="0" w:line="240" w:lineRule="auto"/>
              <w:jc w:val="both"/>
              <w:rPr>
                <w:rFonts w:ascii="Times New Roman" w:eastAsia="Calibri" w:hAnsi="Times New Roman" w:cs="Times New Roman"/>
              </w:rPr>
            </w:pPr>
          </w:p>
        </w:tc>
        <w:tc>
          <w:tcPr>
            <w:tcW w:w="5240" w:type="dxa"/>
            <w:tcBorders>
              <w:top w:val="single" w:sz="4" w:space="0" w:color="auto"/>
              <w:left w:val="single" w:sz="4" w:space="0" w:color="auto"/>
              <w:bottom w:val="single" w:sz="4" w:space="0" w:color="auto"/>
              <w:right w:val="single" w:sz="4" w:space="0" w:color="auto"/>
            </w:tcBorders>
            <w:hideMark/>
          </w:tcPr>
          <w:p w14:paraId="57E8DDFE"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 xml:space="preserve">6.2.1. Par reģistrācijas faktu Pasūtītāja Iepirkuma komisija pārliecināsies Uzņēmumu reģistra tīmekļa vietnē </w:t>
            </w:r>
            <w:hyperlink r:id="rId9" w:history="1">
              <w:r w:rsidRPr="00E113FF">
                <w:rPr>
                  <w:rFonts w:ascii="Times New Roman" w:eastAsia="Calibri" w:hAnsi="Times New Roman" w:cs="Times New Roman"/>
                  <w:color w:val="0563C1"/>
                  <w:u w:val="single"/>
                </w:rPr>
                <w:t>www.ur.gov.lv</w:t>
              </w:r>
            </w:hyperlink>
            <w:r w:rsidRPr="00E113FF">
              <w:rPr>
                <w:rFonts w:ascii="Times New Roman" w:eastAsia="Calibri" w:hAnsi="Times New Roman" w:cs="Times New Roman"/>
              </w:rPr>
              <w:t>.</w:t>
            </w:r>
          </w:p>
          <w:p w14:paraId="1B994BB1"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 xml:space="preserve">6.2.2. </w:t>
            </w:r>
            <w:r w:rsidRPr="00E113FF">
              <w:rPr>
                <w:rFonts w:ascii="Times New Roman" w:eastAsia="ヒラギノ角ゴ Pro W3" w:hAnsi="Times New Roman" w:cs="Times New Roman"/>
                <w:color w:val="000000"/>
                <w:lang w:eastAsia="ar-SA"/>
              </w:rPr>
              <w:t xml:space="preserve">Par reģistrācijas faktu Sociālo pakalpojumu sniedzēju reģistrā vai ārstniecības personu un ārstniecības atbalsta personu reģistrā vai ārstniecības iestāžu reģistrā, konkrēta sociālā pakalpojuma sniegšanai. </w:t>
            </w:r>
          </w:p>
          <w:p w14:paraId="62F994A6"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6.2.3. Ja Pretendents ir reģistrēts ārvalstīs, tam ir jāiesniedz komercreģistra vai līdzvērtīgas komercdarbību reģistrējošas iestādes ārvalstīs izdotas reģistrācijas apliecības kopija.</w:t>
            </w:r>
          </w:p>
          <w:p w14:paraId="1BC88BDC" w14:textId="77777777" w:rsidR="00E113FF" w:rsidRPr="00E113FF" w:rsidRDefault="00E113FF" w:rsidP="00E113FF">
            <w:pPr>
              <w:widowControl w:val="0"/>
              <w:tabs>
                <w:tab w:val="left" w:pos="829"/>
              </w:tabs>
              <w:spacing w:after="0" w:line="240" w:lineRule="auto"/>
              <w:jc w:val="both"/>
              <w:rPr>
                <w:rFonts w:ascii="Times New Roman" w:eastAsia="Calibri" w:hAnsi="Times New Roman" w:cs="Times New Roman"/>
              </w:rPr>
            </w:pPr>
            <w:r w:rsidRPr="00E113FF">
              <w:rPr>
                <w:rFonts w:ascii="Times New Roman" w:eastAsia="Calibri" w:hAnsi="Times New Roman" w:cs="Times New Roman"/>
              </w:rPr>
              <w:t>6.2.4. Ja par iepirkuma uzvarētāju tiks atzīta piegādātāju apvienība, tās pienākums 10 (desmit) dienu laikā skaitot no dienas, kad Pasūtītājs būs tiesīgs slēgt iepirkuma līgumu:</w:t>
            </w:r>
          </w:p>
          <w:p w14:paraId="77AA2B72" w14:textId="77777777" w:rsidR="00E113FF" w:rsidRPr="00E113FF" w:rsidRDefault="00E113FF" w:rsidP="00E113FF">
            <w:pPr>
              <w:widowControl w:val="0"/>
              <w:tabs>
                <w:tab w:val="left" w:pos="829"/>
              </w:tabs>
              <w:spacing w:after="0" w:line="240" w:lineRule="auto"/>
              <w:jc w:val="both"/>
              <w:rPr>
                <w:rFonts w:ascii="Times New Roman" w:eastAsia="Calibri" w:hAnsi="Times New Roman" w:cs="Times New Roman"/>
              </w:rPr>
            </w:pPr>
            <w:r w:rsidRPr="00E113FF">
              <w:rPr>
                <w:rFonts w:ascii="Times New Roman" w:eastAsia="Calibri" w:hAnsi="Times New Roman" w:cs="Times New Roman"/>
              </w:rPr>
              <w:t xml:space="preserve">6.2.4.1.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56519AEA" w14:textId="77777777" w:rsidR="00E113FF" w:rsidRPr="00E113FF" w:rsidRDefault="00E113FF" w:rsidP="00E113FF">
            <w:pPr>
              <w:widowControl w:val="0"/>
              <w:tabs>
                <w:tab w:val="left" w:pos="829"/>
              </w:tabs>
              <w:spacing w:after="0" w:line="240" w:lineRule="auto"/>
              <w:jc w:val="both"/>
              <w:rPr>
                <w:rFonts w:ascii="Times New Roman" w:eastAsia="Calibri" w:hAnsi="Times New Roman" w:cs="Times New Roman"/>
              </w:rPr>
            </w:pPr>
            <w:r w:rsidRPr="00E113FF">
              <w:rPr>
                <w:rFonts w:ascii="Times New Roman" w:eastAsia="Calibri" w:hAnsi="Times New Roman" w:cs="Times New Roman"/>
              </w:rPr>
              <w:t>vai</w:t>
            </w:r>
          </w:p>
          <w:p w14:paraId="13B0EF6F" w14:textId="77777777" w:rsidR="00E113FF" w:rsidRPr="00E113FF" w:rsidRDefault="00E113FF" w:rsidP="00E113FF">
            <w:pPr>
              <w:widowControl w:val="0"/>
              <w:tabs>
                <w:tab w:val="left" w:pos="829"/>
              </w:tabs>
              <w:spacing w:after="0" w:line="240" w:lineRule="auto"/>
              <w:jc w:val="both"/>
              <w:rPr>
                <w:rFonts w:ascii="Times New Roman" w:eastAsia="Calibri" w:hAnsi="Times New Roman" w:cs="Times New Roman"/>
              </w:rPr>
            </w:pPr>
            <w:r w:rsidRPr="00E113FF">
              <w:rPr>
                <w:rFonts w:ascii="Times New Roman" w:eastAsia="Times New Roman" w:hAnsi="Times New Roman" w:cs="Times New Roman"/>
              </w:rPr>
              <w:t>6.2.4.2. noslēgt sabiedrības līgumu, vienojoties par apvienības dalībnieku atbildības sadalījumu un attiecīgo dokumentu normatīvajos aktos noteiktajā kārtībā apliecinātas kopijas iesniedz Pasūtītājam</w:t>
            </w:r>
          </w:p>
        </w:tc>
      </w:tr>
      <w:tr w:rsidR="00E113FF" w:rsidRPr="00E113FF" w14:paraId="30600FBE"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35DBBD23" w14:textId="77777777" w:rsidR="00E113FF" w:rsidRPr="00E113FF" w:rsidRDefault="00E113FF" w:rsidP="00E113FF">
            <w:pPr>
              <w:widowControl w:val="0"/>
              <w:spacing w:before="120" w:after="120"/>
              <w:jc w:val="both"/>
              <w:rPr>
                <w:rFonts w:ascii="Times New Roman" w:eastAsia="Calibri" w:hAnsi="Times New Roman" w:cs="Times New Roman"/>
              </w:rPr>
            </w:pPr>
            <w:r w:rsidRPr="00E113FF">
              <w:rPr>
                <w:rFonts w:ascii="Times New Roman" w:eastAsia="Calibri" w:hAnsi="Times New Roman" w:cs="Times New Roman"/>
              </w:rPr>
              <w:t>6.3. Pretendents var balstīties uz citu personu saimnieciskajām un finansiālajām iespējām, ja tas ir nepieciešams konkrētā iepirkuma līguma izpildei, neatkarīgi no savstarpējo attiecību tiesiskā rakstura.</w:t>
            </w:r>
          </w:p>
          <w:p w14:paraId="49F3C620" w14:textId="77777777" w:rsidR="00E113FF" w:rsidRPr="00E113FF" w:rsidRDefault="00E113FF" w:rsidP="00E113FF">
            <w:pPr>
              <w:widowControl w:val="0"/>
              <w:spacing w:before="120" w:after="120"/>
              <w:jc w:val="both"/>
              <w:rPr>
                <w:rFonts w:ascii="Times New Roman" w:eastAsia="Calibri" w:hAnsi="Times New Roman" w:cs="Times New Roman"/>
              </w:rPr>
            </w:pPr>
            <w:r w:rsidRPr="00E113FF">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E113FF">
              <w:rPr>
                <w:rFonts w:ascii="Times New Roman" w:eastAsia="Calibri" w:hAnsi="Times New Roman" w:cs="Times New Roman"/>
              </w:rPr>
              <w:t>.</w:t>
            </w:r>
          </w:p>
        </w:tc>
        <w:tc>
          <w:tcPr>
            <w:tcW w:w="5240" w:type="dxa"/>
            <w:tcBorders>
              <w:top w:val="single" w:sz="4" w:space="0" w:color="auto"/>
              <w:left w:val="single" w:sz="4" w:space="0" w:color="auto"/>
              <w:bottom w:val="single" w:sz="4" w:space="0" w:color="auto"/>
              <w:right w:val="single" w:sz="4" w:space="0" w:color="auto"/>
            </w:tcBorders>
            <w:hideMark/>
          </w:tcPr>
          <w:p w14:paraId="28048E5F"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6.3.1. Pretendents pierāda Pasūtītāja Iepirkuma komisijai, ka tā rīcībā būs nepieciešamie resursi, iesniedzot šo personu apliecinājumu vai vienošanos par sadarbību konkrētā līguma izpildē.</w:t>
            </w:r>
          </w:p>
          <w:p w14:paraId="51D696B2"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6.3.2.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E113FF" w:rsidRPr="00E113FF" w14:paraId="7C9C189B"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7048C722" w14:textId="77777777" w:rsidR="00E113FF" w:rsidRPr="00E113FF" w:rsidRDefault="00E113FF" w:rsidP="00E113FF">
            <w:pPr>
              <w:widowControl w:val="0"/>
              <w:spacing w:before="120" w:after="120"/>
              <w:jc w:val="both"/>
              <w:rPr>
                <w:rFonts w:ascii="Times New Roman" w:eastAsia="Calibri" w:hAnsi="Times New Roman" w:cs="Times New Roman"/>
              </w:rPr>
            </w:pPr>
            <w:r w:rsidRPr="00E113FF">
              <w:rPr>
                <w:rFonts w:ascii="Times New Roman" w:eastAsia="Calibri" w:hAnsi="Times New Roman" w:cs="Times New Roman"/>
              </w:rPr>
              <w:t>6.4. Pretendents var balstīties uz citu personu tehniskajām un profesionālajām iespējām, ja tas ir nepieciešams konkrētā iepirkuma līguma izpildei, neatkarīgi no savstarpējo attiecību tiesiskā rakstura.</w:t>
            </w:r>
          </w:p>
        </w:tc>
        <w:tc>
          <w:tcPr>
            <w:tcW w:w="5240" w:type="dxa"/>
            <w:tcBorders>
              <w:top w:val="single" w:sz="4" w:space="0" w:color="auto"/>
              <w:left w:val="single" w:sz="4" w:space="0" w:color="auto"/>
              <w:bottom w:val="single" w:sz="4" w:space="0" w:color="auto"/>
              <w:right w:val="single" w:sz="4" w:space="0" w:color="auto"/>
            </w:tcBorders>
            <w:hideMark/>
          </w:tcPr>
          <w:p w14:paraId="330C5EC2"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Calibri" w:hAnsi="Times New Roman" w:cs="Times New Roman"/>
              </w:rPr>
              <w:t>6.4. Pretendents pierāda Pasūtītāja Iepirkuma komisijai, ka tā rīcībā būs nepieciešamie resursi, iesniedzot šo personu apliecinājumu vai vienošanos par nepieciešamo resursu nodošanu Pretendenta rīcībā.</w:t>
            </w:r>
          </w:p>
        </w:tc>
      </w:tr>
      <w:tr w:rsidR="00E113FF" w:rsidRPr="00E113FF" w14:paraId="26185DDF"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0B68F43D" w14:textId="77777777" w:rsidR="00E113FF" w:rsidRPr="00E113FF" w:rsidRDefault="00E113FF" w:rsidP="00E113FF">
            <w:pPr>
              <w:widowControl w:val="0"/>
              <w:spacing w:after="0"/>
              <w:jc w:val="both"/>
              <w:rPr>
                <w:rFonts w:ascii="Times New Roman" w:eastAsia="Times New Roman" w:hAnsi="Times New Roman" w:cs="Times New Roman"/>
              </w:rPr>
            </w:pPr>
            <w:r w:rsidRPr="00E113FF">
              <w:rPr>
                <w:rFonts w:ascii="Times New Roman" w:eastAsia="Calibri" w:hAnsi="Times New Roman" w:cs="Times New Roman"/>
              </w:rPr>
              <w:t xml:space="preserve">6.5. </w:t>
            </w:r>
            <w:r w:rsidRPr="00E113FF">
              <w:rPr>
                <w:rFonts w:ascii="Times New Roman" w:eastAsia="Times New Roman" w:hAnsi="Times New Roman" w:cs="Times New Roman"/>
              </w:rPr>
              <w:t xml:space="preserve">Pretendenta gada finanšu apgrozījums, par iepriekšējiem trīs </w:t>
            </w:r>
            <w:r w:rsidRPr="00E113FF">
              <w:rPr>
                <w:rFonts w:ascii="Times New Roman" w:eastAsia="Times New Roman" w:hAnsi="Times New Roman" w:cs="Times New Roman"/>
                <w:color w:val="000000"/>
              </w:rPr>
              <w:t>pārskata</w:t>
            </w:r>
            <w:r w:rsidRPr="00E113FF">
              <w:rPr>
                <w:rFonts w:ascii="Times New Roman" w:eastAsia="Times New Roman" w:hAnsi="Times New Roman" w:cs="Times New Roman"/>
              </w:rPr>
              <w:t xml:space="preserve"> gadiem ne mazāk kā 42 000,00 </w:t>
            </w:r>
            <w:proofErr w:type="spellStart"/>
            <w:r w:rsidRPr="00E113FF">
              <w:rPr>
                <w:rFonts w:ascii="Times New Roman" w:eastAsia="Times New Roman" w:hAnsi="Times New Roman" w:cs="Times New Roman"/>
              </w:rPr>
              <w:t>euro</w:t>
            </w:r>
            <w:proofErr w:type="spellEnd"/>
            <w:r w:rsidRPr="00E113FF">
              <w:rPr>
                <w:rFonts w:ascii="Times New Roman" w:eastAsia="Times New Roman" w:hAnsi="Times New Roman" w:cs="Times New Roman"/>
              </w:rPr>
              <w:t>.</w:t>
            </w:r>
          </w:p>
          <w:p w14:paraId="546E7A70" w14:textId="77777777" w:rsidR="00E113FF" w:rsidRPr="00E113FF" w:rsidRDefault="00E113FF" w:rsidP="00E113FF">
            <w:pPr>
              <w:widowControl w:val="0"/>
              <w:spacing w:after="0"/>
              <w:jc w:val="both"/>
              <w:rPr>
                <w:rFonts w:ascii="Times New Roman" w:eastAsia="Times New Roman" w:hAnsi="Times New Roman" w:cs="Times New Roman"/>
              </w:rPr>
            </w:pPr>
            <w:r w:rsidRPr="00E113FF">
              <w:rPr>
                <w:rFonts w:ascii="Times New Roman" w:eastAsia="Times New Roman" w:hAnsi="Times New Roman" w:cs="Times New Roman"/>
              </w:rPr>
              <w:t xml:space="preserve">Pretendenti, kas dibināti vēlāk, apliecina, ka katra gada finanšu apgrozījums nostrādātajā periodā nav mazāks, kā 42 000 </w:t>
            </w:r>
            <w:proofErr w:type="spellStart"/>
            <w:r w:rsidRPr="00E113FF">
              <w:rPr>
                <w:rFonts w:ascii="Times New Roman" w:eastAsia="Times New Roman" w:hAnsi="Times New Roman" w:cs="Times New Roman"/>
              </w:rPr>
              <w:t>euro</w:t>
            </w:r>
            <w:proofErr w:type="spellEnd"/>
            <w:r w:rsidRPr="00E113FF">
              <w:rPr>
                <w:rFonts w:ascii="Times New Roman" w:eastAsia="Times New Roman" w:hAnsi="Times New Roman" w:cs="Times New Roman"/>
              </w:rPr>
              <w:t xml:space="preserve">. </w:t>
            </w:r>
          </w:p>
          <w:p w14:paraId="2D5BEFF5" w14:textId="77777777" w:rsidR="00E113FF" w:rsidRPr="00E113FF" w:rsidRDefault="00E113FF" w:rsidP="00E113FF">
            <w:pPr>
              <w:widowControl w:val="0"/>
              <w:spacing w:after="0"/>
              <w:jc w:val="both"/>
              <w:rPr>
                <w:rFonts w:ascii="Times New Roman" w:eastAsia="Calibri" w:hAnsi="Times New Roman" w:cs="Times New Roman"/>
              </w:rPr>
            </w:pPr>
            <w:r w:rsidRPr="00E113FF">
              <w:rPr>
                <w:rFonts w:ascii="Times New Roman" w:eastAsia="Times New Roman" w:hAnsi="Times New Roman" w:cs="Times New Roman"/>
                <w:lang w:eastAsia="zh-CN"/>
              </w:rPr>
              <w:t>Ja Pretendents ir personu apvienība</w:t>
            </w:r>
            <w:r w:rsidRPr="00E113FF">
              <w:rPr>
                <w:rFonts w:ascii="Times New Roman" w:eastAsia="Times New Roman" w:hAnsi="Times New Roman" w:cs="Times New Roman"/>
                <w:vertAlign w:val="superscript"/>
                <w:lang w:eastAsia="zh-CN"/>
              </w:rPr>
              <w:footnoteReference w:id="1"/>
            </w:r>
            <w:r w:rsidRPr="00E113FF">
              <w:rPr>
                <w:rFonts w:ascii="Times New Roman" w:eastAsia="Times New Roman" w:hAnsi="Times New Roman" w:cs="Times New Roman"/>
                <w:lang w:eastAsia="zh-CN"/>
              </w:rPr>
              <w:t>, tās saimnieciskais un finansiālais stāvoklis ir atbilstošs konkrētā līguma izpildei,</w:t>
            </w:r>
            <w:r w:rsidRPr="00E113FF">
              <w:rPr>
                <w:rFonts w:ascii="Times New Roman" w:eastAsia="Times New Roman" w:hAnsi="Times New Roman" w:cs="Times New Roman"/>
                <w:color w:val="00B050"/>
                <w:lang w:eastAsia="zh-CN"/>
              </w:rPr>
              <w:t xml:space="preserve"> </w:t>
            </w:r>
            <w:r w:rsidRPr="00E113FF">
              <w:rPr>
                <w:rFonts w:ascii="Times New Roman" w:eastAsia="Times New Roman" w:hAnsi="Times New Roman" w:cs="Times New Roman"/>
                <w:color w:val="000000"/>
                <w:lang w:eastAsia="zh-CN"/>
              </w:rPr>
              <w:t xml:space="preserve">ja kopā </w:t>
            </w:r>
            <w:r w:rsidRPr="00E113FF">
              <w:rPr>
                <w:rFonts w:ascii="Times New Roman" w:eastAsia="Times New Roman" w:hAnsi="Times New Roman" w:cs="Times New Roman"/>
                <w:lang w:eastAsia="zh-CN"/>
              </w:rPr>
              <w:t xml:space="preserve">visu personu apvienībā iesaistīto dalībnieku finanšu apgrozījums </w:t>
            </w:r>
            <w:r w:rsidRPr="00E113FF">
              <w:rPr>
                <w:rFonts w:ascii="Times New Roman" w:eastAsia="Times New Roman" w:hAnsi="Times New Roman" w:cs="Times New Roman"/>
                <w:color w:val="000000"/>
                <w:lang w:eastAsia="zh-CN"/>
              </w:rPr>
              <w:t xml:space="preserve">katrā no </w:t>
            </w:r>
            <w:r w:rsidRPr="00E113FF">
              <w:rPr>
                <w:rFonts w:ascii="Times New Roman" w:eastAsia="Times New Roman" w:hAnsi="Times New Roman" w:cs="Times New Roman"/>
              </w:rPr>
              <w:t xml:space="preserve">iepriekšējiem trīs </w:t>
            </w:r>
            <w:r w:rsidRPr="00E113FF">
              <w:rPr>
                <w:rFonts w:ascii="Times New Roman" w:eastAsia="Times New Roman" w:hAnsi="Times New Roman" w:cs="Times New Roman"/>
                <w:color w:val="000000"/>
              </w:rPr>
              <w:t xml:space="preserve">pārskata </w:t>
            </w:r>
            <w:r w:rsidRPr="00E113FF">
              <w:rPr>
                <w:rFonts w:ascii="Times New Roman" w:eastAsia="Times New Roman" w:hAnsi="Times New Roman" w:cs="Times New Roman"/>
              </w:rPr>
              <w:t xml:space="preserve">gadiem </w:t>
            </w:r>
            <w:r w:rsidRPr="00E113FF">
              <w:rPr>
                <w:rFonts w:ascii="Times New Roman" w:eastAsia="Times New Roman" w:hAnsi="Times New Roman" w:cs="Times New Roman"/>
                <w:lang w:eastAsia="zh-CN"/>
              </w:rPr>
              <w:t xml:space="preserve">ir ne mazāk kā 42 000,00 </w:t>
            </w:r>
            <w:proofErr w:type="spellStart"/>
            <w:r w:rsidRPr="00E113FF">
              <w:rPr>
                <w:rFonts w:ascii="Times New Roman" w:eastAsia="Times New Roman" w:hAnsi="Times New Roman" w:cs="Times New Roman"/>
                <w:lang w:eastAsia="zh-CN"/>
              </w:rPr>
              <w:t>euro</w:t>
            </w:r>
            <w:proofErr w:type="spellEnd"/>
            <w:r w:rsidRPr="00E113FF">
              <w:rPr>
                <w:rFonts w:ascii="Times New Roman" w:eastAsia="Times New Roman" w:hAnsi="Times New Roman" w:cs="Times New Roman"/>
                <w:lang w:eastAsia="zh-CN"/>
              </w:rPr>
              <w:t>.</w:t>
            </w:r>
            <w:r w:rsidRPr="00E113FF">
              <w:rPr>
                <w:rFonts w:ascii="Times New Roman" w:eastAsia="Calibri" w:hAnsi="Times New Roman" w:cs="Times New Roman"/>
                <w:i/>
              </w:rPr>
              <w:t xml:space="preserve"> </w:t>
            </w:r>
          </w:p>
        </w:tc>
        <w:tc>
          <w:tcPr>
            <w:tcW w:w="5240" w:type="dxa"/>
            <w:tcBorders>
              <w:top w:val="single" w:sz="4" w:space="0" w:color="auto"/>
              <w:left w:val="single" w:sz="4" w:space="0" w:color="auto"/>
              <w:bottom w:val="single" w:sz="4" w:space="0" w:color="auto"/>
              <w:right w:val="single" w:sz="4" w:space="0" w:color="auto"/>
            </w:tcBorders>
            <w:hideMark/>
          </w:tcPr>
          <w:p w14:paraId="3B11589B" w14:textId="77777777" w:rsidR="00E113FF" w:rsidRPr="00E113FF" w:rsidRDefault="00E113FF" w:rsidP="00E113FF">
            <w:pPr>
              <w:widowControl w:val="0"/>
              <w:spacing w:after="0" w:line="240" w:lineRule="auto"/>
              <w:jc w:val="both"/>
              <w:rPr>
                <w:rFonts w:ascii="Times New Roman" w:eastAsia="Times New Roman" w:hAnsi="Times New Roman" w:cs="Times New Roman"/>
                <w:lang w:eastAsia="zh-CN"/>
              </w:rPr>
            </w:pPr>
            <w:r w:rsidRPr="00E113FF">
              <w:rPr>
                <w:rFonts w:ascii="Times New Roman" w:eastAsia="Times New Roman" w:hAnsi="Times New Roman" w:cs="Times New Roman"/>
              </w:rPr>
              <w:t xml:space="preserve">6.5.1.Pretendenta apliecinājums par Pretendenta gada finanšu apgrozījumu, norādot apgrozījumu par katru gadu atsevišķi atbilstoši Nolikuma 3.5.punkta prasībām. Pretendentiem, kas dibināti vēlāk apliecinājums par gada finanšu apgrozījumu nostrādātajā periodā. </w:t>
            </w:r>
          </w:p>
          <w:p w14:paraId="2380FA8B" w14:textId="77777777" w:rsidR="00E113FF" w:rsidRPr="00E113FF" w:rsidRDefault="00E113FF" w:rsidP="00E113FF">
            <w:pPr>
              <w:widowControl w:val="0"/>
              <w:spacing w:after="0" w:line="240" w:lineRule="auto"/>
              <w:jc w:val="both"/>
              <w:rPr>
                <w:rFonts w:ascii="Times New Roman" w:eastAsia="Calibri" w:hAnsi="Times New Roman" w:cs="Times New Roman"/>
              </w:rPr>
            </w:pPr>
            <w:r w:rsidRPr="00E113FF">
              <w:rPr>
                <w:rFonts w:ascii="Times New Roman" w:eastAsia="Times New Roman" w:hAnsi="Times New Roman" w:cs="Times New Roman"/>
                <w:color w:val="000000"/>
                <w:lang w:eastAsia="zh-CN"/>
              </w:rPr>
              <w:t xml:space="preserve">6.5.2. </w:t>
            </w:r>
            <w:r w:rsidRPr="00E113FF">
              <w:rPr>
                <w:rFonts w:ascii="Times New Roman" w:eastAsia="Times New Roman" w:hAnsi="Times New Roman" w:cs="Times New Roman"/>
                <w:lang w:eastAsia="zh-CN"/>
              </w:rPr>
              <w:t xml:space="preserve">Ja Pretendents ir reģistrēts ārvalstī, lai apliecinātu atbilstību Nolikuma 3.5.punktā noteiktajām prasībām, Pretendentam ir tiesības iesniegt līdzvērtīgus dokumentus atbilstoši to reģistrācijas valsts normatīvajam regulējumam. </w:t>
            </w:r>
          </w:p>
        </w:tc>
      </w:tr>
      <w:tr w:rsidR="00E113FF" w:rsidRPr="00E113FF" w14:paraId="18FDB3A9" w14:textId="77777777" w:rsidTr="003B34E4">
        <w:trPr>
          <w:trHeight w:val="745"/>
        </w:trPr>
        <w:tc>
          <w:tcPr>
            <w:tcW w:w="0" w:type="auto"/>
            <w:tcBorders>
              <w:top w:val="single" w:sz="4" w:space="0" w:color="auto"/>
              <w:left w:val="single" w:sz="4" w:space="0" w:color="auto"/>
              <w:bottom w:val="single" w:sz="4" w:space="0" w:color="auto"/>
              <w:right w:val="single" w:sz="4" w:space="0" w:color="auto"/>
            </w:tcBorders>
          </w:tcPr>
          <w:p w14:paraId="0FD5F068"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Times New Roman" w:hAnsi="Times New Roman" w:cs="Times New Roman"/>
                <w:color w:val="000000"/>
              </w:rPr>
              <w:t xml:space="preserve">6.6. Pretendentam jābūt pieredzei vismaz 1 (viena) sociālās jomas pakalpojumu sniegšanā iepriekšējo 3 (trīs) gadu laikā (līdz piedāvājuma iesniegšanas brīdim), ar nosacījumu, ka līguma kopējā summa ir ne mazāka par 35 000,00 EUR </w:t>
            </w:r>
            <w:r w:rsidRPr="00E113FF">
              <w:rPr>
                <w:rFonts w:ascii="Times New Roman" w:eastAsia="Times New Roman" w:hAnsi="Times New Roman" w:cs="Times New Roman"/>
              </w:rPr>
              <w:t>bez PVN.</w:t>
            </w:r>
          </w:p>
          <w:p w14:paraId="1D7488B2" w14:textId="77777777" w:rsidR="00E113FF" w:rsidRPr="00E113FF" w:rsidRDefault="00E113FF" w:rsidP="00E113FF">
            <w:pPr>
              <w:spacing w:after="0" w:line="240" w:lineRule="auto"/>
              <w:jc w:val="both"/>
              <w:rPr>
                <w:rFonts w:ascii="Times New Roman" w:eastAsia="Times New Roman" w:hAnsi="Times New Roman" w:cs="Times New Roman"/>
                <w:color w:val="000000"/>
                <w:bdr w:val="none" w:sz="0" w:space="0" w:color="auto" w:frame="1"/>
                <w:lang w:eastAsia="lv-LV"/>
              </w:rPr>
            </w:pPr>
            <w:r w:rsidRPr="00E113FF">
              <w:rPr>
                <w:rFonts w:ascii="Times New Roman" w:eastAsia="Times New Roman" w:hAnsi="Times New Roman" w:cs="Times New Roman"/>
                <w:color w:val="000000"/>
                <w:bdr w:val="none" w:sz="0" w:space="0" w:color="auto" w:frame="1"/>
                <w:lang w:eastAsia="lv-LV"/>
              </w:rPr>
              <w:t xml:space="preserve">Ja Pretendents ir personu grupa, tad personu grupas dalībniekiem kopā jāatbilst šajā punktā noteiktajai prasībai. </w:t>
            </w:r>
          </w:p>
          <w:p w14:paraId="1AACD003" w14:textId="77777777" w:rsidR="00E113FF" w:rsidRPr="00E113FF" w:rsidRDefault="00E113FF" w:rsidP="00E113FF">
            <w:pPr>
              <w:keepNext/>
              <w:suppressAutoHyphens/>
              <w:spacing w:after="0" w:line="240" w:lineRule="auto"/>
              <w:jc w:val="both"/>
              <w:outlineLvl w:val="2"/>
              <w:rPr>
                <w:rFonts w:ascii="Times New Roman" w:eastAsia="Times New Roman" w:hAnsi="Times New Roman" w:cs="Times New Roman"/>
                <w:bCs/>
                <w:lang w:eastAsia="ar-SA"/>
              </w:rPr>
            </w:pPr>
          </w:p>
        </w:tc>
        <w:tc>
          <w:tcPr>
            <w:tcW w:w="5240" w:type="dxa"/>
            <w:tcBorders>
              <w:top w:val="single" w:sz="4" w:space="0" w:color="auto"/>
              <w:left w:val="single" w:sz="4" w:space="0" w:color="auto"/>
              <w:bottom w:val="single" w:sz="4" w:space="0" w:color="auto"/>
              <w:right w:val="single" w:sz="4" w:space="0" w:color="auto"/>
            </w:tcBorders>
            <w:hideMark/>
          </w:tcPr>
          <w:p w14:paraId="72B4B12B" w14:textId="77777777" w:rsidR="00E113FF" w:rsidRPr="00E113FF" w:rsidRDefault="00E113FF" w:rsidP="00E113FF">
            <w:pPr>
              <w:spacing w:before="120" w:after="120" w:line="240" w:lineRule="auto"/>
              <w:jc w:val="both"/>
              <w:rPr>
                <w:rFonts w:ascii="Times New Roman" w:eastAsia="Arial Unicode MS" w:hAnsi="Times New Roman" w:cs="Times New Roman"/>
                <w:color w:val="000000"/>
                <w:bdr w:val="none" w:sz="0" w:space="0" w:color="auto" w:frame="1"/>
                <w:lang w:eastAsia="lv-LV"/>
              </w:rPr>
            </w:pPr>
            <w:r w:rsidRPr="00E113FF">
              <w:rPr>
                <w:rFonts w:ascii="Times New Roman" w:eastAsia="Times New Roman" w:hAnsi="Times New Roman" w:cs="Times New Roman"/>
                <w:color w:val="000000"/>
                <w:bdr w:val="none" w:sz="0" w:space="0" w:color="auto" w:frame="1"/>
                <w:lang w:eastAsia="lv-LV"/>
              </w:rPr>
              <w:t>6.6.1.</w:t>
            </w:r>
            <w:r w:rsidRPr="00E113FF">
              <w:rPr>
                <w:rFonts w:ascii="Times New Roman" w:eastAsia="Arial Unicode MS" w:hAnsi="Times New Roman" w:cs="Times New Roman"/>
                <w:color w:val="000000"/>
                <w:bdr w:val="none" w:sz="0" w:space="0" w:color="auto" w:frame="1"/>
                <w:lang w:eastAsia="lv-LV"/>
              </w:rPr>
              <w:t xml:space="preserve"> Informācija par Pretendenta pieredzi, atbilstoši 3.6.punktā noteiktajām prasībām, norādot pakalpojuma pasūtītāju,  nosaukumu, aprakstu, izpildes periodu, kontaktpersonu, tās telefona numuru (ar kuru, nepieciešamības gadījumā, sazināties un noskaidrot sīkāk par konkrēto pakalpojumu). Saraksts ar Pretendenta sniegtajiem pakalpojumiem noformējams atbilstoši Nolikumam pievienotajai formai (Nolikuma 3.pielikums).</w:t>
            </w:r>
          </w:p>
        </w:tc>
      </w:tr>
      <w:tr w:rsidR="00E113FF" w:rsidRPr="00E113FF" w14:paraId="0B0A692C"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57E229BE"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Calibri" w:hAnsi="Times New Roman" w:cs="Times New Roman"/>
              </w:rPr>
              <w:t>6.7.</w:t>
            </w:r>
            <w:r w:rsidRPr="00E113FF">
              <w:rPr>
                <w:rFonts w:ascii="Times New Roman" w:eastAsia="Times New Roman" w:hAnsi="Times New Roman" w:cs="Times New Roman"/>
                <w:color w:val="000000"/>
              </w:rPr>
              <w:t xml:space="preserve"> Pakalpojuma nodrošināšanai Pretendents apņemas iesaistīt pakalpojuma sniegšanai nepieciešamo personālu , kas nodrošina: </w:t>
            </w:r>
          </w:p>
          <w:p w14:paraId="1A684594"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Calibri" w:hAnsi="Times New Roman" w:cs="Times New Roman"/>
              </w:rPr>
              <w:t xml:space="preserve">- </w:t>
            </w:r>
            <w:r w:rsidRPr="00E113FF">
              <w:rPr>
                <w:rFonts w:ascii="Times New Roman" w:eastAsia="Times New Roman" w:hAnsi="Times New Roman" w:cs="Times New Roman"/>
                <w:color w:val="000000"/>
              </w:rPr>
              <w:t xml:space="preserve">individuālas psihologa konsultācijas; </w:t>
            </w:r>
          </w:p>
          <w:p w14:paraId="2D41F34B"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Times New Roman" w:hAnsi="Times New Roman" w:cs="Times New Roman"/>
                <w:color w:val="000000"/>
              </w:rPr>
              <w:t>- atbalsta grupu nodarbības.</w:t>
            </w:r>
          </w:p>
        </w:tc>
        <w:tc>
          <w:tcPr>
            <w:tcW w:w="5240" w:type="dxa"/>
            <w:tcBorders>
              <w:top w:val="single" w:sz="4" w:space="0" w:color="auto"/>
              <w:left w:val="single" w:sz="4" w:space="0" w:color="auto"/>
              <w:bottom w:val="single" w:sz="4" w:space="0" w:color="auto"/>
              <w:right w:val="single" w:sz="4" w:space="0" w:color="auto"/>
            </w:tcBorders>
            <w:hideMark/>
          </w:tcPr>
          <w:p w14:paraId="561F4462" w14:textId="77777777" w:rsidR="00E113FF" w:rsidRPr="00E113FF" w:rsidRDefault="00E113FF" w:rsidP="00E113FF">
            <w:pPr>
              <w:widowControl w:val="0"/>
              <w:spacing w:after="0" w:line="240" w:lineRule="auto"/>
              <w:jc w:val="both"/>
              <w:rPr>
                <w:rFonts w:ascii="Times New Roman" w:eastAsia="Arial Unicode MS" w:hAnsi="Times New Roman" w:cs="Times New Roman"/>
                <w:bdr w:val="none" w:sz="0" w:space="0" w:color="auto" w:frame="1"/>
                <w:lang w:eastAsia="lv-LV"/>
              </w:rPr>
            </w:pPr>
            <w:r w:rsidRPr="00E113FF">
              <w:rPr>
                <w:rFonts w:ascii="Times New Roman" w:eastAsia="Arial Unicode MS" w:hAnsi="Times New Roman" w:cs="Times New Roman"/>
                <w:bdr w:val="none" w:sz="0" w:space="0" w:color="auto" w:frame="1"/>
                <w:lang w:eastAsia="lv-LV"/>
              </w:rPr>
              <w:t>6.7.1. Pretendentam jāiesniedz speciālista pašrocīgi parakstīts  apliecinājums, ka gadījumā, ja ar Pretendentu tiks noslēgts iepirkuma līgums:</w:t>
            </w:r>
          </w:p>
          <w:p w14:paraId="088F5007" w14:textId="77777777" w:rsidR="00E113FF" w:rsidRPr="00E113FF" w:rsidRDefault="00E113FF" w:rsidP="00E113FF">
            <w:pPr>
              <w:widowControl w:val="0"/>
              <w:spacing w:after="0" w:line="240" w:lineRule="auto"/>
              <w:jc w:val="both"/>
              <w:rPr>
                <w:rFonts w:ascii="Times New Roman" w:eastAsia="Arial Unicode MS" w:hAnsi="Times New Roman" w:cs="Times New Roman"/>
                <w:bdr w:val="none" w:sz="0" w:space="0" w:color="auto" w:frame="1"/>
                <w:lang w:eastAsia="lv-LV"/>
              </w:rPr>
            </w:pPr>
            <w:r w:rsidRPr="00E113FF">
              <w:rPr>
                <w:rFonts w:ascii="Times New Roman" w:eastAsia="Arial Unicode MS" w:hAnsi="Times New Roman" w:cs="Times New Roman"/>
                <w:bdr w:val="none" w:sz="0" w:space="0" w:color="auto" w:frame="1"/>
                <w:lang w:eastAsia="lv-LV"/>
              </w:rPr>
              <w:t>6.7.1.1 tas piedalīsies līguma izpildē;</w:t>
            </w:r>
          </w:p>
          <w:p w14:paraId="7CFDC9A5" w14:textId="77777777" w:rsidR="00E113FF" w:rsidRPr="00E113FF" w:rsidRDefault="00E113FF" w:rsidP="00E113FF">
            <w:pPr>
              <w:widowControl w:val="0"/>
              <w:spacing w:after="0" w:line="240" w:lineRule="auto"/>
              <w:jc w:val="both"/>
              <w:rPr>
                <w:rFonts w:ascii="Times New Roman" w:eastAsia="Arial Unicode MS" w:hAnsi="Times New Roman" w:cs="Times New Roman"/>
                <w:bdr w:val="none" w:sz="0" w:space="0" w:color="auto" w:frame="1"/>
                <w:lang w:eastAsia="lv-LV"/>
              </w:rPr>
            </w:pPr>
            <w:r w:rsidRPr="00E113FF">
              <w:rPr>
                <w:rFonts w:ascii="Times New Roman" w:eastAsia="Arial Unicode MS" w:hAnsi="Times New Roman" w:cs="Times New Roman"/>
                <w:bdr w:val="none" w:sz="0" w:space="0" w:color="auto" w:frame="1"/>
                <w:lang w:eastAsia="lv-LV"/>
              </w:rPr>
              <w:t>6.7.1.2.tam ir atbilstoša izglītība pakalpojuma nodrošināšanai attiecīgajā jomā</w:t>
            </w:r>
            <w:r w:rsidRPr="00E113FF">
              <w:rPr>
                <w:rFonts w:ascii="Times New Roman" w:eastAsia="Calibri" w:hAnsi="Times New Roman" w:cs="Times New Roman"/>
                <w:bCs/>
              </w:rPr>
              <w:t>.</w:t>
            </w:r>
            <w:r w:rsidRPr="00E113FF">
              <w:rPr>
                <w:rFonts w:ascii="Times New Roman" w:eastAsia="Times New Roman" w:hAnsi="Times New Roman" w:cs="Times New Roman"/>
                <w:lang w:eastAsia="ar-SA"/>
              </w:rPr>
              <w:t xml:space="preserve"> </w:t>
            </w:r>
          </w:p>
          <w:p w14:paraId="2F2DCC7B" w14:textId="77777777" w:rsidR="00E113FF" w:rsidRPr="00E113FF" w:rsidRDefault="00E113FF" w:rsidP="00E113FF">
            <w:pPr>
              <w:widowControl w:val="0"/>
              <w:spacing w:after="0" w:line="240" w:lineRule="auto"/>
              <w:jc w:val="both"/>
              <w:rPr>
                <w:rFonts w:ascii="Times New Roman" w:eastAsia="Times New Roman" w:hAnsi="Times New Roman" w:cs="Times New Roman"/>
                <w:lang w:eastAsia="ar-SA"/>
              </w:rPr>
            </w:pPr>
            <w:r w:rsidRPr="00E113FF">
              <w:rPr>
                <w:rFonts w:ascii="Times New Roman" w:eastAsia="Times New Roman" w:hAnsi="Times New Roman" w:cs="Times New Roman"/>
                <w:lang w:eastAsia="ar-SA"/>
              </w:rPr>
              <w:t>6.7.2.Pretendenta piedāvājumā norādītā ārvalstu speciālista kvalifikācijai jāatbilst speciālista valsts normatīvo aktu prasībām.</w:t>
            </w:r>
          </w:p>
        </w:tc>
      </w:tr>
      <w:tr w:rsidR="00E113FF" w:rsidRPr="00E113FF" w14:paraId="50F672FA" w14:textId="77777777" w:rsidTr="003B34E4">
        <w:trPr>
          <w:trHeight w:val="2538"/>
        </w:trPr>
        <w:tc>
          <w:tcPr>
            <w:tcW w:w="0" w:type="auto"/>
            <w:tcBorders>
              <w:top w:val="single" w:sz="4" w:space="0" w:color="auto"/>
              <w:left w:val="single" w:sz="4" w:space="0" w:color="auto"/>
              <w:bottom w:val="single" w:sz="4" w:space="0" w:color="auto"/>
              <w:right w:val="single" w:sz="4" w:space="0" w:color="auto"/>
            </w:tcBorders>
            <w:hideMark/>
          </w:tcPr>
          <w:p w14:paraId="29717256" w14:textId="77777777" w:rsidR="00E113FF" w:rsidRPr="00E113FF" w:rsidRDefault="00E113FF" w:rsidP="00E113FF">
            <w:pPr>
              <w:widowControl w:val="0"/>
              <w:jc w:val="both"/>
              <w:rPr>
                <w:rFonts w:ascii="Times New Roman" w:eastAsia="Calibri" w:hAnsi="Times New Roman" w:cs="Times New Roman"/>
              </w:rPr>
            </w:pPr>
            <w:r w:rsidRPr="00E113FF">
              <w:rPr>
                <w:rFonts w:ascii="Times New Roman" w:eastAsia="Calibri" w:hAnsi="Times New Roman" w:cs="Times New Roman"/>
              </w:rPr>
              <w:t>6.8.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5240" w:type="dxa"/>
            <w:tcBorders>
              <w:top w:val="single" w:sz="4" w:space="0" w:color="auto"/>
              <w:left w:val="single" w:sz="4" w:space="0" w:color="auto"/>
              <w:bottom w:val="single" w:sz="4" w:space="0" w:color="auto"/>
              <w:right w:val="single" w:sz="4" w:space="0" w:color="auto"/>
            </w:tcBorders>
          </w:tcPr>
          <w:p w14:paraId="003C0D4F" w14:textId="77777777" w:rsidR="00E113FF" w:rsidRPr="00E113FF" w:rsidRDefault="00E113FF" w:rsidP="00E113FF">
            <w:pPr>
              <w:widowControl w:val="0"/>
              <w:spacing w:after="0"/>
              <w:jc w:val="both"/>
              <w:rPr>
                <w:rFonts w:ascii="Times New Roman" w:eastAsia="Calibri" w:hAnsi="Times New Roman" w:cs="Times New Roman"/>
              </w:rPr>
            </w:pPr>
            <w:r w:rsidRPr="00E113FF">
              <w:rPr>
                <w:rFonts w:ascii="Times New Roman" w:eastAsia="Calibri" w:hAnsi="Times New Roman" w:cs="Times New Roman"/>
              </w:rPr>
              <w:t xml:space="preserve">6.8.1. Ja Pretendents plāno piesaistīt apakšuzņēmēju/s, piedāvājumā ir jāiekļauj </w:t>
            </w:r>
            <w:r w:rsidRPr="00E113FF">
              <w:rPr>
                <w:rFonts w:ascii="Times New Roman" w:eastAsia="Calibri" w:hAnsi="Times New Roman" w:cs="Times New Roman"/>
                <w:bCs/>
              </w:rPr>
              <w:t>informācija par apakšuzņēmējiem (Nolikuma 4.pielikums).</w:t>
            </w:r>
          </w:p>
          <w:p w14:paraId="1AD74ECB" w14:textId="77777777" w:rsidR="00E113FF" w:rsidRPr="00E113FF" w:rsidRDefault="00E113FF" w:rsidP="00E113FF">
            <w:pPr>
              <w:widowControl w:val="0"/>
              <w:spacing w:after="0"/>
              <w:jc w:val="both"/>
              <w:rPr>
                <w:rFonts w:ascii="Times New Roman" w:eastAsia="Calibri" w:hAnsi="Times New Roman" w:cs="Times New Roman"/>
              </w:rPr>
            </w:pPr>
          </w:p>
        </w:tc>
      </w:tr>
      <w:tr w:rsidR="00E113FF" w:rsidRPr="00E113FF" w14:paraId="04502A15" w14:textId="77777777" w:rsidTr="003B34E4">
        <w:tc>
          <w:tcPr>
            <w:tcW w:w="935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9A5AFA6" w14:textId="77777777" w:rsidR="00E113FF" w:rsidRPr="00E113FF" w:rsidRDefault="00E113FF" w:rsidP="00E113FF">
            <w:pPr>
              <w:widowControl w:val="0"/>
              <w:spacing w:after="0" w:line="240" w:lineRule="auto"/>
              <w:jc w:val="both"/>
              <w:rPr>
                <w:rFonts w:ascii="Times New Roman" w:eastAsia="Calibri" w:hAnsi="Times New Roman" w:cs="Times New Roman"/>
                <w:b/>
                <w:bCs/>
              </w:rPr>
            </w:pPr>
            <w:r w:rsidRPr="00E113FF">
              <w:rPr>
                <w:rFonts w:ascii="Times New Roman" w:eastAsia="Calibri" w:hAnsi="Times New Roman" w:cs="Times New Roman"/>
                <w:b/>
                <w:bCs/>
              </w:rPr>
              <w:t>Tehniskais piedāvājums</w:t>
            </w:r>
          </w:p>
        </w:tc>
      </w:tr>
      <w:tr w:rsidR="00E113FF" w:rsidRPr="00E113FF" w14:paraId="31733652" w14:textId="77777777" w:rsidTr="003B34E4">
        <w:tc>
          <w:tcPr>
            <w:tcW w:w="0" w:type="auto"/>
            <w:tcBorders>
              <w:top w:val="single" w:sz="4" w:space="0" w:color="auto"/>
              <w:left w:val="single" w:sz="4" w:space="0" w:color="auto"/>
              <w:bottom w:val="single" w:sz="4" w:space="0" w:color="auto"/>
              <w:right w:val="single" w:sz="4" w:space="0" w:color="auto"/>
            </w:tcBorders>
            <w:hideMark/>
          </w:tcPr>
          <w:p w14:paraId="126B12A4" w14:textId="77777777" w:rsidR="00E113FF" w:rsidRPr="00E113FF" w:rsidRDefault="00E113FF" w:rsidP="00E113FF">
            <w:pPr>
              <w:widowControl w:val="0"/>
              <w:tabs>
                <w:tab w:val="left" w:pos="454"/>
              </w:tabs>
              <w:spacing w:after="0" w:line="240" w:lineRule="auto"/>
              <w:jc w:val="both"/>
              <w:rPr>
                <w:rFonts w:ascii="Times New Roman" w:eastAsia="Calibri" w:hAnsi="Times New Roman" w:cs="Times New Roman"/>
              </w:rPr>
            </w:pPr>
            <w:r w:rsidRPr="00E113FF">
              <w:rPr>
                <w:rFonts w:ascii="Times New Roman" w:eastAsia="Calibri" w:hAnsi="Times New Roman" w:cs="Times New Roman"/>
              </w:rPr>
              <w:t>6.9. Tehniskais piedāvājums jāsagatavo un jāiesniedz saskaņā ar Tehniskajā specifikācijā (2.pielikums) noteiktajām prasībām.</w:t>
            </w:r>
          </w:p>
        </w:tc>
        <w:tc>
          <w:tcPr>
            <w:tcW w:w="5240" w:type="dxa"/>
            <w:tcBorders>
              <w:top w:val="single" w:sz="4" w:space="0" w:color="auto"/>
              <w:left w:val="single" w:sz="4" w:space="0" w:color="auto"/>
              <w:bottom w:val="single" w:sz="4" w:space="0" w:color="auto"/>
              <w:right w:val="single" w:sz="4" w:space="0" w:color="auto"/>
            </w:tcBorders>
            <w:hideMark/>
          </w:tcPr>
          <w:p w14:paraId="30B6DB18" w14:textId="77777777" w:rsidR="00E113FF" w:rsidRPr="00E113FF" w:rsidRDefault="00E113FF" w:rsidP="00E113FF">
            <w:pPr>
              <w:keepLines/>
              <w:spacing w:after="0" w:line="240" w:lineRule="auto"/>
              <w:ind w:left="720" w:hanging="720"/>
              <w:jc w:val="both"/>
              <w:outlineLvl w:val="2"/>
              <w:rPr>
                <w:rFonts w:ascii="Times New Roman" w:eastAsia="Times New Roman" w:hAnsi="Times New Roman" w:cs="Times New Roman"/>
                <w:color w:val="000000"/>
              </w:rPr>
            </w:pPr>
            <w:r w:rsidRPr="00E113FF">
              <w:rPr>
                <w:rFonts w:ascii="Times New Roman" w:eastAsia="Calibri" w:hAnsi="Times New Roman" w:cs="Times New Roman"/>
              </w:rPr>
              <w:t>6.9.1.</w:t>
            </w:r>
            <w:r w:rsidRPr="00E113FF">
              <w:rPr>
                <w:rFonts w:ascii="Times New Roman" w:eastAsia="Times New Roman" w:hAnsi="Times New Roman" w:cs="Times New Roman"/>
                <w:color w:val="000000"/>
              </w:rPr>
              <w:t xml:space="preserve"> Tehniskā piedāvājuma sastāvs: </w:t>
            </w:r>
          </w:p>
          <w:p w14:paraId="7200066D"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Times New Roman" w:hAnsi="Times New Roman" w:cs="Times New Roman"/>
                <w:color w:val="000000"/>
              </w:rPr>
              <w:t>6.9.1.1. pakalpojuma sniegšanas apraksts;</w:t>
            </w:r>
          </w:p>
          <w:p w14:paraId="06037438" w14:textId="77777777" w:rsidR="00E113FF" w:rsidRPr="00E113FF" w:rsidRDefault="00E113FF" w:rsidP="00E113FF">
            <w:pPr>
              <w:spacing w:after="0" w:line="240" w:lineRule="auto"/>
              <w:jc w:val="both"/>
              <w:rPr>
                <w:rFonts w:ascii="Times New Roman" w:eastAsia="Calibri" w:hAnsi="Times New Roman" w:cs="Times New Roman"/>
              </w:rPr>
            </w:pPr>
            <w:r w:rsidRPr="00E113FF">
              <w:rPr>
                <w:rFonts w:ascii="Times New Roman" w:eastAsia="Times New Roman" w:hAnsi="Times New Roman" w:cs="Times New Roman"/>
                <w:color w:val="000000"/>
              </w:rPr>
              <w:t>6.9.1.2.</w:t>
            </w:r>
            <w:r w:rsidRPr="00E113FF">
              <w:rPr>
                <w:rFonts w:ascii="Times New Roman" w:eastAsia="Calibri" w:hAnsi="Times New Roman" w:cs="Times New Roman"/>
              </w:rPr>
              <w:t xml:space="preserve"> apliecinājums, ka Pretendenta rīcībā ir viss nepieciešamais tehniskais aprīkojums, kas nepieciešams kvalitatīvai pakalpojuma sniegšanai;</w:t>
            </w:r>
          </w:p>
          <w:p w14:paraId="4D8E3C1E" w14:textId="77777777" w:rsidR="00E113FF" w:rsidRPr="00E113FF" w:rsidRDefault="00E113FF" w:rsidP="00E113FF">
            <w:pPr>
              <w:spacing w:after="0" w:line="240" w:lineRule="auto"/>
              <w:jc w:val="both"/>
              <w:rPr>
                <w:rFonts w:ascii="Times New Roman" w:eastAsia="Times New Roman" w:hAnsi="Times New Roman" w:cs="Times New Roman"/>
              </w:rPr>
            </w:pPr>
            <w:r w:rsidRPr="00E113FF">
              <w:rPr>
                <w:rFonts w:ascii="Times New Roman" w:eastAsia="Times New Roman" w:hAnsi="Times New Roman" w:cs="Times New Roman"/>
                <w:color w:val="000000"/>
              </w:rPr>
              <w:t>6.</w:t>
            </w:r>
            <w:r w:rsidRPr="00E113FF">
              <w:rPr>
                <w:rFonts w:ascii="Times New Roman" w:eastAsia="Times New Roman" w:hAnsi="Times New Roman" w:cs="Times New Roman"/>
              </w:rPr>
              <w:t xml:space="preserve">9.1.3. </w:t>
            </w:r>
            <w:r w:rsidRPr="00E113FF">
              <w:rPr>
                <w:rFonts w:ascii="Times New Roman" w:eastAsia="Times New Roman" w:hAnsi="Times New Roman" w:cs="Times New Roman"/>
                <w:color w:val="000000"/>
              </w:rPr>
              <w:t>informācijas par telpām (norādot adresi, telpu piederību, iesniedzot telpu lietošanas pamatojošu dokumentu kopijas (zemesgrāmatas apliecība, nomas līgums vai citi dokumenti)), kurās plānots nodrošināt pakalpojuma sniegšanu.</w:t>
            </w:r>
          </w:p>
          <w:p w14:paraId="64A53871" w14:textId="77777777" w:rsidR="00E113FF" w:rsidRPr="00E113FF" w:rsidRDefault="00E113FF" w:rsidP="00E113FF">
            <w:pPr>
              <w:spacing w:after="0" w:line="240" w:lineRule="auto"/>
              <w:jc w:val="both"/>
              <w:rPr>
                <w:rFonts w:ascii="Times New Roman" w:eastAsia="Times New Roman" w:hAnsi="Times New Roman" w:cs="Times New Roman"/>
                <w:color w:val="000000"/>
              </w:rPr>
            </w:pPr>
            <w:r w:rsidRPr="00E113FF">
              <w:rPr>
                <w:rFonts w:ascii="Times New Roman" w:eastAsia="Times New Roman" w:hAnsi="Times New Roman" w:cs="Times New Roman"/>
                <w:color w:val="000000"/>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tc>
      </w:tr>
      <w:tr w:rsidR="00E113FF" w:rsidRPr="00E113FF" w14:paraId="5948009E" w14:textId="77777777" w:rsidTr="003B34E4">
        <w:tc>
          <w:tcPr>
            <w:tcW w:w="935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BF7B784" w14:textId="77777777" w:rsidR="00E113FF" w:rsidRPr="00E113FF" w:rsidRDefault="00E113FF" w:rsidP="00E113FF">
            <w:pPr>
              <w:widowControl w:val="0"/>
              <w:spacing w:after="0" w:line="240" w:lineRule="auto"/>
              <w:jc w:val="both"/>
              <w:rPr>
                <w:rFonts w:ascii="Times New Roman" w:eastAsia="Calibri" w:hAnsi="Times New Roman" w:cs="Times New Roman"/>
                <w:b/>
              </w:rPr>
            </w:pPr>
            <w:r w:rsidRPr="00E113FF">
              <w:rPr>
                <w:rFonts w:ascii="Times New Roman" w:eastAsia="Calibri" w:hAnsi="Times New Roman" w:cs="Times New Roman"/>
                <w:b/>
              </w:rPr>
              <w:t>Finanšu piedāvājums</w:t>
            </w:r>
          </w:p>
        </w:tc>
      </w:tr>
      <w:tr w:rsidR="00E113FF" w:rsidRPr="00E113FF" w14:paraId="50190CBE" w14:textId="77777777" w:rsidTr="003B34E4">
        <w:trPr>
          <w:trHeight w:val="5874"/>
        </w:trPr>
        <w:tc>
          <w:tcPr>
            <w:tcW w:w="0" w:type="auto"/>
            <w:tcBorders>
              <w:top w:val="single" w:sz="4" w:space="0" w:color="auto"/>
              <w:left w:val="single" w:sz="4" w:space="0" w:color="auto"/>
              <w:bottom w:val="single" w:sz="4" w:space="0" w:color="auto"/>
              <w:right w:val="single" w:sz="4" w:space="0" w:color="auto"/>
            </w:tcBorders>
            <w:hideMark/>
          </w:tcPr>
          <w:p w14:paraId="3A4C9A0C" w14:textId="77777777" w:rsidR="00E113FF" w:rsidRPr="00E113FF" w:rsidRDefault="00E113FF" w:rsidP="00E113FF">
            <w:pPr>
              <w:widowControl w:val="0"/>
              <w:tabs>
                <w:tab w:val="left" w:pos="426"/>
              </w:tabs>
              <w:spacing w:after="0" w:line="240" w:lineRule="auto"/>
              <w:contextualSpacing/>
              <w:jc w:val="both"/>
              <w:outlineLvl w:val="2"/>
              <w:rPr>
                <w:rFonts w:ascii="Times New Roman" w:eastAsia="Times New Roman" w:hAnsi="Times New Roman" w:cs="Times New Roman"/>
                <w:bCs/>
              </w:rPr>
            </w:pPr>
            <w:r w:rsidRPr="00E113FF">
              <w:rPr>
                <w:rFonts w:ascii="Times New Roman" w:eastAsia="Times New Roman" w:hAnsi="Times New Roman" w:cs="Times New Roman"/>
                <w:bCs/>
              </w:rPr>
              <w:t>6.10. Finanšu piedāvājums jāsagatavo un jāiesniedz  atbilstoši nolikumam pievienotajai finanšu piedāvājuma forma (5.pielikums).</w:t>
            </w:r>
          </w:p>
        </w:tc>
        <w:tc>
          <w:tcPr>
            <w:tcW w:w="5240" w:type="dxa"/>
            <w:tcBorders>
              <w:top w:val="single" w:sz="4" w:space="0" w:color="auto"/>
              <w:left w:val="single" w:sz="4" w:space="0" w:color="auto"/>
              <w:bottom w:val="single" w:sz="4" w:space="0" w:color="auto"/>
              <w:right w:val="single" w:sz="4" w:space="0" w:color="auto"/>
            </w:tcBorders>
          </w:tcPr>
          <w:p w14:paraId="27BE805F" w14:textId="77777777" w:rsidR="00E113FF" w:rsidRPr="00E113FF" w:rsidRDefault="00E113FF" w:rsidP="00E113FF">
            <w:pPr>
              <w:keepNext/>
              <w:keepLines/>
              <w:spacing w:after="0"/>
              <w:jc w:val="both"/>
              <w:outlineLvl w:val="2"/>
              <w:rPr>
                <w:rFonts w:ascii="Times New Roman" w:eastAsia="Times New Roman" w:hAnsi="Times New Roman" w:cs="Times New Roman"/>
                <w:bCs/>
              </w:rPr>
            </w:pPr>
            <w:r w:rsidRPr="00E113FF">
              <w:rPr>
                <w:rFonts w:ascii="Times New Roman" w:eastAsia="Times New Roman" w:hAnsi="Times New Roman" w:cs="Times New Roman"/>
                <w:bCs/>
              </w:rPr>
              <w:t>6.10.1.</w:t>
            </w:r>
            <w:r w:rsidRPr="00E113FF">
              <w:rPr>
                <w:rFonts w:ascii="Times New Roman" w:eastAsia="Times New Roman" w:hAnsi="Times New Roman" w:cs="Times New Roman"/>
              </w:rPr>
              <w:t xml:space="preserve">Pretendents finanšu piedāvājums jāaizpilda atbilstoši </w:t>
            </w:r>
            <w:r w:rsidRPr="00E113FF">
              <w:rPr>
                <w:rFonts w:ascii="Times New Roman" w:eastAsia="Times New Roman" w:hAnsi="Times New Roman" w:cs="Times New Roman"/>
                <w:bCs/>
              </w:rPr>
              <w:t>finanšu piedāvājuma formai (5.pielikums).</w:t>
            </w:r>
          </w:p>
          <w:p w14:paraId="524F9753" w14:textId="77777777" w:rsidR="00E113FF" w:rsidRPr="00E113FF" w:rsidRDefault="00E113FF" w:rsidP="00E113FF">
            <w:pPr>
              <w:spacing w:after="0" w:line="240" w:lineRule="auto"/>
              <w:ind w:left="-19" w:firstLine="19"/>
              <w:jc w:val="both"/>
              <w:rPr>
                <w:rFonts w:ascii="Times New Roman" w:eastAsia="Calibri" w:hAnsi="Times New Roman" w:cs="Times New Roman"/>
              </w:rPr>
            </w:pPr>
            <w:r w:rsidRPr="00E113FF">
              <w:rPr>
                <w:rFonts w:ascii="Times New Roman" w:eastAsia="Times New Roman" w:hAnsi="Times New Roman" w:cs="Times New Roman"/>
              </w:rPr>
              <w:t xml:space="preserve">6.10.2. </w:t>
            </w:r>
            <w:r w:rsidRPr="00E113FF">
              <w:rPr>
                <w:rFonts w:ascii="Times New Roman" w:eastAsia="Calibri" w:hAnsi="Times New Roman" w:cs="Times New Roman"/>
              </w:rPr>
              <w:t xml:space="preserve">Finanšu piedāvājumā piedāvātajā cenā iekļaujamas visas ar  tehniskajā specifikācijā (nolikuma 2.pielikums) noteikto darbu veikšanu/pakalpojuma sniegšanu saistītās izmaksas, visi normatīvajos aktos paredzētie nodokļi, izņemot PVN, visas administratīvās izmaksas, ar to netieši saistītās izmaksas. </w:t>
            </w:r>
          </w:p>
          <w:p w14:paraId="526D2AAF" w14:textId="77777777" w:rsidR="00E113FF" w:rsidRPr="00E113FF" w:rsidRDefault="00E113FF" w:rsidP="00E113FF">
            <w:pPr>
              <w:spacing w:after="0" w:line="240" w:lineRule="auto"/>
              <w:ind w:left="-19" w:firstLine="19"/>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77"/>
            </w:tblGrid>
            <w:tr w:rsidR="00E113FF" w:rsidRPr="00E113FF" w14:paraId="3BD1A41C" w14:textId="77777777" w:rsidTr="003B34E4">
              <w:trPr>
                <w:trHeight w:val="117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410B6C1E" w14:textId="77777777" w:rsidR="00E113FF" w:rsidRPr="00E113FF" w:rsidRDefault="00E113FF" w:rsidP="00E113FF">
                  <w:pPr>
                    <w:spacing w:after="0" w:line="240" w:lineRule="auto"/>
                    <w:ind w:left="167"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 xml:space="preserve">Pozīcija </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6E3F8DFE" w14:textId="77777777" w:rsidR="00E113FF" w:rsidRPr="00E113FF" w:rsidRDefault="00E113FF" w:rsidP="00E113FF">
                  <w:pPr>
                    <w:spacing w:after="0" w:line="240" w:lineRule="auto"/>
                    <w:ind w:left="100" w:right="67"/>
                    <w:jc w:val="center"/>
                    <w:rPr>
                      <w:rFonts w:ascii="Times New Roman" w:eastAsia="ヒラギノ角ゴ Pro W3" w:hAnsi="Times New Roman" w:cs="Times New Roman"/>
                      <w:b/>
                      <w:color w:val="000000"/>
                      <w:lang w:eastAsia="ar-SA"/>
                    </w:rPr>
                  </w:pPr>
                  <w:r w:rsidRPr="00E113FF">
                    <w:rPr>
                      <w:rFonts w:ascii="Times New Roman" w:eastAsia="Times New Roman" w:hAnsi="Times New Roman" w:cs="Times New Roman"/>
                      <w:b/>
                      <w:lang w:eastAsia="lv-LV"/>
                    </w:rPr>
                    <w:t>Plānotā maksimālā pakalpojuma sniegšanas izmaksas likme</w:t>
                  </w:r>
                  <w:r w:rsidRPr="00E113FF">
                    <w:rPr>
                      <w:rFonts w:ascii="Times New Roman" w:eastAsia="ヒラギノ角ゴ Pro W3" w:hAnsi="Times New Roman" w:cs="Times New Roman"/>
                      <w:b/>
                      <w:color w:val="000000"/>
                      <w:lang w:eastAsia="ar-SA"/>
                    </w:rPr>
                    <w:t xml:space="preserve"> EUR/ par 1 personu </w:t>
                  </w:r>
                </w:p>
                <w:p w14:paraId="173733F9" w14:textId="77777777" w:rsidR="00E113FF" w:rsidRPr="00E113FF" w:rsidRDefault="00E113FF" w:rsidP="00E113FF">
                  <w:pPr>
                    <w:spacing w:after="0" w:line="240" w:lineRule="auto"/>
                    <w:ind w:left="100" w:right="67"/>
                    <w:jc w:val="center"/>
                    <w:rPr>
                      <w:rFonts w:ascii="Times New Roman" w:eastAsia="ヒラギノ角ゴ Pro W3" w:hAnsi="Times New Roman" w:cs="Times New Roman"/>
                      <w:b/>
                      <w:color w:val="000000"/>
                      <w:lang w:eastAsia="ar-SA"/>
                    </w:rPr>
                  </w:pPr>
                </w:p>
              </w:tc>
            </w:tr>
            <w:tr w:rsidR="00E113FF" w:rsidRPr="00E113FF" w14:paraId="35CA70AC" w14:textId="77777777" w:rsidTr="003B34E4">
              <w:trPr>
                <w:trHeight w:val="1371"/>
                <w:jc w:val="center"/>
              </w:trPr>
              <w:tc>
                <w:tcPr>
                  <w:tcW w:w="2547" w:type="dxa"/>
                  <w:tcBorders>
                    <w:top w:val="single" w:sz="4" w:space="0" w:color="auto"/>
                    <w:left w:val="single" w:sz="4" w:space="0" w:color="auto"/>
                    <w:bottom w:val="single" w:sz="4" w:space="0" w:color="auto"/>
                    <w:right w:val="single" w:sz="4" w:space="0" w:color="auto"/>
                  </w:tcBorders>
                </w:tcPr>
                <w:p w14:paraId="7491990A" w14:textId="77777777" w:rsidR="00E113FF" w:rsidRPr="00E113FF" w:rsidRDefault="00E113FF" w:rsidP="00E113FF">
                  <w:pPr>
                    <w:spacing w:after="0" w:line="240" w:lineRule="auto"/>
                    <w:ind w:right="183"/>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 xml:space="preserve">    Psihologa  konsultācijas</w:t>
                  </w:r>
                </w:p>
                <w:p w14:paraId="10A910CB" w14:textId="77777777" w:rsidR="00E113FF" w:rsidRPr="00E113FF" w:rsidRDefault="00E113FF" w:rsidP="00E113FF">
                  <w:pPr>
                    <w:spacing w:after="0" w:line="240" w:lineRule="auto"/>
                    <w:ind w:right="183"/>
                    <w:jc w:val="center"/>
                    <w:rPr>
                      <w:rFonts w:ascii="Times New Roman" w:eastAsia="Times New Roman" w:hAnsi="Times New Roman" w:cs="Times New Roman"/>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0F5EE79" w14:textId="77777777" w:rsidR="00E113FF" w:rsidRPr="00E113FF" w:rsidRDefault="00E113FF" w:rsidP="00E113FF">
                  <w:pPr>
                    <w:spacing w:after="0" w:line="240" w:lineRule="auto"/>
                    <w:ind w:right="67"/>
                    <w:rPr>
                      <w:rFonts w:ascii="Times New Roman" w:eastAsia="ヒラギノ角ゴ Pro W3" w:hAnsi="Times New Roman" w:cs="Times New Roman"/>
                      <w:color w:val="000000"/>
                      <w:lang w:eastAsia="ar-SA"/>
                    </w:rPr>
                  </w:pPr>
                  <w:r w:rsidRPr="00E113FF">
                    <w:rPr>
                      <w:rFonts w:ascii="Times New Roman" w:eastAsia="ヒラギノ角ゴ Pro W3" w:hAnsi="Times New Roman" w:cs="Times New Roman"/>
                      <w:color w:val="000000"/>
                      <w:lang w:eastAsia="ar-SA"/>
                    </w:rPr>
                    <w:t xml:space="preserve">               25,74 EUR/h</w:t>
                  </w:r>
                </w:p>
              </w:tc>
            </w:tr>
            <w:tr w:rsidR="00E113FF" w:rsidRPr="00E113FF" w14:paraId="5A77ABC9" w14:textId="77777777" w:rsidTr="003B34E4">
              <w:trPr>
                <w:trHeight w:val="625"/>
                <w:jc w:val="center"/>
              </w:trPr>
              <w:tc>
                <w:tcPr>
                  <w:tcW w:w="2547" w:type="dxa"/>
                  <w:tcBorders>
                    <w:top w:val="single" w:sz="4" w:space="0" w:color="auto"/>
                    <w:left w:val="single" w:sz="4" w:space="0" w:color="auto"/>
                    <w:bottom w:val="single" w:sz="4" w:space="0" w:color="auto"/>
                    <w:right w:val="single" w:sz="4" w:space="0" w:color="auto"/>
                  </w:tcBorders>
                </w:tcPr>
                <w:p w14:paraId="325152B9" w14:textId="77777777" w:rsidR="00E113FF" w:rsidRPr="00E113FF" w:rsidRDefault="00E113FF" w:rsidP="00E113FF">
                  <w:pPr>
                    <w:spacing w:after="0" w:line="240" w:lineRule="auto"/>
                    <w:ind w:right="183"/>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Atbalsta grupu nodarbības</w:t>
                  </w:r>
                </w:p>
                <w:p w14:paraId="74DF4DAF" w14:textId="77777777" w:rsidR="00E113FF" w:rsidRPr="00E113FF" w:rsidRDefault="00E113FF" w:rsidP="00E113FF">
                  <w:pPr>
                    <w:spacing w:after="0" w:line="240" w:lineRule="auto"/>
                    <w:ind w:right="183"/>
                    <w:rPr>
                      <w:rFonts w:ascii="Times New Roman" w:eastAsia="Times New Roman" w:hAnsi="Times New Roman" w:cs="Times New Roman"/>
                      <w:b/>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35B4218B" w14:textId="77777777" w:rsidR="00E113FF" w:rsidRPr="00E113FF" w:rsidRDefault="00E113FF" w:rsidP="00E113FF">
                  <w:pPr>
                    <w:spacing w:after="0" w:line="240" w:lineRule="auto"/>
                    <w:ind w:left="100" w:right="67"/>
                    <w:jc w:val="center"/>
                    <w:rPr>
                      <w:rFonts w:ascii="Times New Roman" w:eastAsia="ヒラギノ角ゴ Pro W3" w:hAnsi="Times New Roman" w:cs="Times New Roman"/>
                      <w:color w:val="000000"/>
                      <w:lang w:eastAsia="ar-SA"/>
                    </w:rPr>
                  </w:pPr>
                  <w:r w:rsidRPr="00E113FF">
                    <w:rPr>
                      <w:rFonts w:ascii="Times New Roman" w:eastAsia="ヒラギノ角ゴ Pro W3" w:hAnsi="Times New Roman" w:cs="Times New Roman"/>
                      <w:color w:val="000000"/>
                      <w:lang w:eastAsia="ar-SA"/>
                    </w:rPr>
                    <w:t>25,93 EUR/nodarbība</w:t>
                  </w:r>
                  <w:r w:rsidRPr="00E113FF">
                    <w:rPr>
                      <w:rFonts w:ascii="Times New Roman" w:eastAsia="ヒラギノ角ゴ Pro W3" w:hAnsi="Times New Roman" w:cs="Times New Roman"/>
                      <w:color w:val="000000"/>
                      <w:vertAlign w:val="superscript"/>
                      <w:lang w:eastAsia="ar-SA"/>
                    </w:rPr>
                    <w:footnoteReference w:id="2"/>
                  </w:r>
                </w:p>
              </w:tc>
            </w:tr>
          </w:tbl>
          <w:p w14:paraId="3C061323" w14:textId="77777777" w:rsidR="00E113FF" w:rsidRPr="00E113FF" w:rsidRDefault="00E113FF" w:rsidP="00E113FF">
            <w:pPr>
              <w:keepNext/>
              <w:keepLines/>
              <w:spacing w:before="120" w:after="120"/>
              <w:jc w:val="both"/>
              <w:outlineLvl w:val="2"/>
              <w:rPr>
                <w:rFonts w:ascii="Times New Roman" w:eastAsia="Times New Roman" w:hAnsi="Times New Roman" w:cs="Times New Roman"/>
              </w:rPr>
            </w:pPr>
          </w:p>
        </w:tc>
      </w:tr>
    </w:tbl>
    <w:p w14:paraId="6C0AA57E" w14:textId="77777777" w:rsidR="00E113FF" w:rsidRPr="00E113FF" w:rsidRDefault="00E113FF" w:rsidP="00E113FF">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E113FF">
        <w:rPr>
          <w:rFonts w:ascii="Times New Roman" w:eastAsia="Times New Roman" w:hAnsi="Times New Roman" w:cs="Times New Roman"/>
          <w:b/>
          <w:bCs/>
          <w:iCs/>
          <w:color w:val="000000"/>
          <w:lang w:eastAsia="lv-LV"/>
        </w:rPr>
        <w:t xml:space="preserve">7. Piedāvājumu izvēles kritērijs: </w:t>
      </w:r>
    </w:p>
    <w:p w14:paraId="6F7BD61F" w14:textId="77777777" w:rsidR="00E113FF" w:rsidRPr="00E113FF" w:rsidRDefault="00E113FF" w:rsidP="00E113FF">
      <w:pPr>
        <w:spacing w:after="0" w:line="240" w:lineRule="auto"/>
        <w:ind w:left="360"/>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Atbilstība iepirkuma Nolikumam (Atlases dokumenti, Finanšu un Tehniskais piedāvājums) un saimnieciski visizdevīgākais</w:t>
      </w:r>
      <w:r w:rsidRPr="00E113FF">
        <w:rPr>
          <w:rFonts w:ascii="Times New Roman" w:eastAsia="Times New Roman" w:hAnsi="Times New Roman" w:cs="Times New Roman"/>
          <w:b/>
          <w:lang w:eastAsia="lv-LV"/>
        </w:rPr>
        <w:t xml:space="preserve"> </w:t>
      </w:r>
      <w:r w:rsidRPr="00E113FF">
        <w:rPr>
          <w:rFonts w:ascii="Times New Roman" w:eastAsia="Times New Roman" w:hAnsi="Times New Roman" w:cs="Times New Roman"/>
          <w:lang w:eastAsia="lv-LV"/>
        </w:rPr>
        <w:t>piedāvājums, kuru nosaka vērtējot cenu.</w:t>
      </w:r>
    </w:p>
    <w:p w14:paraId="7CD24D22" w14:textId="77777777" w:rsidR="00E113FF" w:rsidRPr="00E113FF" w:rsidRDefault="00E113FF" w:rsidP="00E113FF">
      <w:p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b/>
          <w:lang w:eastAsia="lv-LV"/>
        </w:rPr>
        <w:t>8.Piedāvājuma iesniegšanas vieta un termiņš:</w:t>
      </w:r>
      <w:r w:rsidRPr="00E113FF">
        <w:rPr>
          <w:rFonts w:ascii="Times New Roman" w:eastAsia="Times New Roman" w:hAnsi="Times New Roman" w:cs="Times New Roman"/>
          <w:lang w:eastAsia="lv-LV"/>
        </w:rPr>
        <w:t xml:space="preserve"> </w:t>
      </w:r>
    </w:p>
    <w:p w14:paraId="2AE60485" w14:textId="77777777" w:rsidR="00E113FF" w:rsidRPr="00E113FF" w:rsidRDefault="00E113FF" w:rsidP="00E113FF">
      <w:pPr>
        <w:spacing w:after="0" w:line="240" w:lineRule="auto"/>
        <w:ind w:firstLine="360"/>
        <w:jc w:val="both"/>
        <w:rPr>
          <w:rFonts w:ascii="Times New Roman" w:eastAsia="Times New Roman" w:hAnsi="Times New Roman" w:cs="Times New Roman"/>
          <w:lang w:eastAsia="lv-LV"/>
        </w:rPr>
      </w:pPr>
      <w:r w:rsidRPr="00E113FF">
        <w:rPr>
          <w:rFonts w:ascii="Times New Roman" w:eastAsia="Times New Roman" w:hAnsi="Times New Roman" w:cs="Times New Roman"/>
        </w:rPr>
        <w:t>Siguldas novada pašvaldības Administrācijas ēkā, Zinātnes ielā 7, Siguldas pagastā,</w:t>
      </w:r>
      <w:r w:rsidRPr="00E113FF">
        <w:rPr>
          <w:rFonts w:ascii="Times New Roman" w:eastAsia="Times New Roman" w:hAnsi="Times New Roman" w:cs="Times New Roman"/>
          <w:i/>
        </w:rPr>
        <w:t xml:space="preserve"> </w:t>
      </w:r>
      <w:r w:rsidRPr="00E113FF">
        <w:rPr>
          <w:rFonts w:ascii="Times New Roman" w:eastAsia="Times New Roman" w:hAnsi="Times New Roman" w:cs="Times New Roman"/>
        </w:rPr>
        <w:t>2.stāvā, 209.kabinetā,</w:t>
      </w:r>
      <w:r w:rsidRPr="00E113FF">
        <w:rPr>
          <w:rFonts w:ascii="Times New Roman" w:eastAsia="Calibri" w:hAnsi="Times New Roman" w:cs="Times New Roman"/>
        </w:rPr>
        <w:t xml:space="preserve"> </w:t>
      </w:r>
      <w:r w:rsidRPr="00E113FF">
        <w:rPr>
          <w:rFonts w:ascii="Times New Roman" w:eastAsia="Times New Roman" w:hAnsi="Times New Roman" w:cs="Times New Roman"/>
          <w:lang w:eastAsia="lv-LV"/>
        </w:rPr>
        <w:t xml:space="preserve">līdz </w:t>
      </w:r>
      <w:r w:rsidRPr="00E113FF">
        <w:rPr>
          <w:rFonts w:ascii="Times New Roman" w:eastAsia="Calibri" w:hAnsi="Times New Roman" w:cs="Times New Roman"/>
        </w:rPr>
        <w:t>2019.gada 17.jūnijā</w:t>
      </w:r>
      <w:r w:rsidRPr="00E113FF">
        <w:rPr>
          <w:rFonts w:ascii="Times New Roman" w:eastAsia="Times New Roman" w:hAnsi="Times New Roman" w:cs="Times New Roman"/>
          <w:lang w:eastAsia="lv-LV"/>
        </w:rPr>
        <w:t xml:space="preserve"> plkst.10:00.</w:t>
      </w:r>
    </w:p>
    <w:p w14:paraId="55481CD6" w14:textId="77777777" w:rsidR="00E113FF" w:rsidRPr="00E113FF" w:rsidRDefault="00E113FF" w:rsidP="00E113FF">
      <w:pPr>
        <w:spacing w:after="0" w:line="240" w:lineRule="auto"/>
        <w:ind w:left="360"/>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9. Iesniegtie pretendentu piedāvājumi, iesniegšanas datums un laiks, piedāvātā cena: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982"/>
        <w:gridCol w:w="2038"/>
        <w:gridCol w:w="2117"/>
        <w:gridCol w:w="2460"/>
      </w:tblGrid>
      <w:tr w:rsidR="00E113FF" w:rsidRPr="00E113FF" w14:paraId="59A7BE97" w14:textId="77777777" w:rsidTr="003B34E4">
        <w:trPr>
          <w:trHeight w:val="508"/>
        </w:trPr>
        <w:tc>
          <w:tcPr>
            <w:tcW w:w="658" w:type="dxa"/>
            <w:shd w:val="clear" w:color="auto" w:fill="auto"/>
            <w:vAlign w:val="center"/>
          </w:tcPr>
          <w:p w14:paraId="4A871243" w14:textId="77777777" w:rsidR="00E113FF" w:rsidRPr="00E113FF" w:rsidRDefault="00E113FF" w:rsidP="00E113FF">
            <w:pPr>
              <w:spacing w:after="0" w:line="240" w:lineRule="auto"/>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Nr.</w:t>
            </w:r>
          </w:p>
        </w:tc>
        <w:tc>
          <w:tcPr>
            <w:tcW w:w="1982" w:type="dxa"/>
            <w:shd w:val="clear" w:color="auto" w:fill="auto"/>
            <w:vAlign w:val="center"/>
          </w:tcPr>
          <w:p w14:paraId="3AD469FC" w14:textId="77777777" w:rsidR="00E113FF" w:rsidRPr="00E113FF" w:rsidRDefault="00E113FF" w:rsidP="00E113FF">
            <w:pPr>
              <w:spacing w:after="0" w:line="240" w:lineRule="auto"/>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Pretendents</w:t>
            </w:r>
          </w:p>
        </w:tc>
        <w:tc>
          <w:tcPr>
            <w:tcW w:w="2038" w:type="dxa"/>
            <w:vAlign w:val="center"/>
          </w:tcPr>
          <w:p w14:paraId="01F2B3A1" w14:textId="77777777" w:rsidR="00E113FF" w:rsidRPr="00E113FF" w:rsidRDefault="00E113FF" w:rsidP="00E113FF">
            <w:pPr>
              <w:spacing w:after="0" w:line="240" w:lineRule="auto"/>
              <w:ind w:left="167"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Piedāvājums iesniegts</w:t>
            </w:r>
          </w:p>
        </w:tc>
        <w:tc>
          <w:tcPr>
            <w:tcW w:w="2117" w:type="dxa"/>
            <w:tcBorders>
              <w:top w:val="single" w:sz="4" w:space="0" w:color="auto"/>
              <w:left w:val="single" w:sz="4" w:space="0" w:color="auto"/>
              <w:bottom w:val="single" w:sz="4" w:space="0" w:color="auto"/>
              <w:right w:val="single" w:sz="4" w:space="0" w:color="auto"/>
            </w:tcBorders>
            <w:shd w:val="clear" w:color="auto" w:fill="D9D9D9"/>
            <w:vAlign w:val="center"/>
          </w:tcPr>
          <w:p w14:paraId="56E1DB1D" w14:textId="77777777" w:rsidR="00E113FF" w:rsidRPr="00E113FF" w:rsidRDefault="00E113FF" w:rsidP="00E113FF">
            <w:pPr>
              <w:spacing w:after="0" w:line="240" w:lineRule="auto"/>
              <w:ind w:left="167"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 xml:space="preserve">Pozīcija </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14:paraId="319FC726" w14:textId="77777777" w:rsidR="00E113FF" w:rsidRPr="00E113FF" w:rsidRDefault="00E113FF" w:rsidP="00E113FF">
            <w:pPr>
              <w:spacing w:after="0" w:line="240" w:lineRule="auto"/>
              <w:ind w:left="100" w:right="67"/>
              <w:jc w:val="center"/>
              <w:rPr>
                <w:rFonts w:ascii="Times New Roman" w:eastAsia="ヒラギノ角ゴ Pro W3" w:hAnsi="Times New Roman" w:cs="Times New Roman"/>
                <w:b/>
                <w:color w:val="000000"/>
                <w:lang w:eastAsia="ar-SA"/>
              </w:rPr>
            </w:pPr>
            <w:r w:rsidRPr="00E113FF">
              <w:rPr>
                <w:rFonts w:ascii="Times New Roman" w:eastAsia="Times New Roman" w:hAnsi="Times New Roman" w:cs="Times New Roman"/>
                <w:b/>
                <w:lang w:eastAsia="lv-LV"/>
              </w:rPr>
              <w:t>Plānotā maksimālā pakalpojuma sniegšanas izmaksu likme</w:t>
            </w:r>
            <w:r w:rsidRPr="00E113FF">
              <w:rPr>
                <w:rFonts w:ascii="Times New Roman" w:eastAsia="ヒラギノ角ゴ Pro W3" w:hAnsi="Times New Roman" w:cs="Times New Roman"/>
                <w:b/>
                <w:color w:val="000000"/>
                <w:lang w:eastAsia="ar-SA"/>
              </w:rPr>
              <w:t xml:space="preserve"> EUR/par 1 personu </w:t>
            </w:r>
          </w:p>
        </w:tc>
      </w:tr>
      <w:tr w:rsidR="00E113FF" w:rsidRPr="00E113FF" w14:paraId="204AF2CB" w14:textId="77777777" w:rsidTr="003B34E4">
        <w:trPr>
          <w:trHeight w:val="128"/>
        </w:trPr>
        <w:tc>
          <w:tcPr>
            <w:tcW w:w="2640" w:type="dxa"/>
            <w:gridSpan w:val="2"/>
            <w:vMerge w:val="restart"/>
            <w:shd w:val="clear" w:color="auto" w:fill="auto"/>
          </w:tcPr>
          <w:p w14:paraId="13479321" w14:textId="77777777" w:rsidR="00E113FF" w:rsidRPr="00E113FF" w:rsidRDefault="00E113FF" w:rsidP="00E113FF">
            <w:pPr>
              <w:spacing w:after="0" w:line="240" w:lineRule="auto"/>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   Biedrība ”Aicinājums Tev”</w:t>
            </w:r>
          </w:p>
        </w:tc>
        <w:tc>
          <w:tcPr>
            <w:tcW w:w="2038" w:type="dxa"/>
            <w:vMerge w:val="restart"/>
            <w:tcBorders>
              <w:right w:val="single" w:sz="4" w:space="0" w:color="auto"/>
            </w:tcBorders>
            <w:vAlign w:val="center"/>
          </w:tcPr>
          <w:p w14:paraId="3BE41E86" w14:textId="77777777" w:rsidR="00E113FF" w:rsidRPr="00E113FF" w:rsidRDefault="00E113FF" w:rsidP="00E113FF">
            <w:pPr>
              <w:spacing w:after="0" w:line="240" w:lineRule="auto"/>
              <w:ind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lang w:eastAsia="lv-LV"/>
              </w:rPr>
              <w:t>17.06.2019. plkst. 08:25</w:t>
            </w:r>
          </w:p>
        </w:tc>
        <w:tc>
          <w:tcPr>
            <w:tcW w:w="2117" w:type="dxa"/>
            <w:tcBorders>
              <w:top w:val="single" w:sz="4" w:space="0" w:color="auto"/>
              <w:left w:val="single" w:sz="4" w:space="0" w:color="auto"/>
              <w:bottom w:val="single" w:sz="4" w:space="0" w:color="auto"/>
            </w:tcBorders>
          </w:tcPr>
          <w:p w14:paraId="3973C3BC" w14:textId="77777777" w:rsidR="00E113FF" w:rsidRPr="00E113FF" w:rsidRDefault="00E113FF" w:rsidP="00E113FF">
            <w:pPr>
              <w:spacing w:after="0" w:line="240" w:lineRule="auto"/>
              <w:ind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Psihologa  konsultācijas</w:t>
            </w:r>
          </w:p>
        </w:tc>
        <w:tc>
          <w:tcPr>
            <w:tcW w:w="2460" w:type="dxa"/>
            <w:tcBorders>
              <w:top w:val="single" w:sz="4" w:space="0" w:color="auto"/>
              <w:left w:val="single" w:sz="4" w:space="0" w:color="auto"/>
            </w:tcBorders>
          </w:tcPr>
          <w:p w14:paraId="2928E0F5" w14:textId="77777777" w:rsidR="00E113FF" w:rsidRPr="00E113FF" w:rsidRDefault="00E113FF" w:rsidP="00E113FF">
            <w:pPr>
              <w:spacing w:after="0" w:line="240" w:lineRule="auto"/>
              <w:ind w:right="67"/>
              <w:jc w:val="center"/>
              <w:rPr>
                <w:rFonts w:ascii="Times New Roman" w:eastAsia="ヒラギノ角ゴ Pro W3" w:hAnsi="Times New Roman" w:cs="Times New Roman"/>
                <w:color w:val="000000"/>
                <w:lang w:eastAsia="ar-SA"/>
              </w:rPr>
            </w:pPr>
            <w:r w:rsidRPr="00E113FF">
              <w:rPr>
                <w:rFonts w:ascii="Times New Roman" w:eastAsia="ヒラギノ角ゴ Pro W3" w:hAnsi="Times New Roman" w:cs="Times New Roman"/>
                <w:color w:val="000000"/>
                <w:lang w:eastAsia="ar-SA"/>
              </w:rPr>
              <w:t>25,74 EUR/h</w:t>
            </w:r>
          </w:p>
        </w:tc>
      </w:tr>
      <w:tr w:rsidR="00E113FF" w:rsidRPr="00E113FF" w14:paraId="1F14C295" w14:textId="77777777" w:rsidTr="003B34E4">
        <w:trPr>
          <w:trHeight w:val="127"/>
        </w:trPr>
        <w:tc>
          <w:tcPr>
            <w:tcW w:w="2640" w:type="dxa"/>
            <w:gridSpan w:val="2"/>
            <w:vMerge/>
            <w:shd w:val="clear" w:color="auto" w:fill="auto"/>
          </w:tcPr>
          <w:p w14:paraId="76511CC6" w14:textId="77777777" w:rsidR="00E113FF" w:rsidRPr="00E113FF" w:rsidRDefault="00E113FF" w:rsidP="00E113FF">
            <w:pPr>
              <w:spacing w:after="0" w:line="240" w:lineRule="auto"/>
              <w:rPr>
                <w:rFonts w:ascii="Times New Roman" w:eastAsia="Times New Roman" w:hAnsi="Times New Roman" w:cs="Times New Roman"/>
                <w:b/>
                <w:lang w:eastAsia="lv-LV"/>
              </w:rPr>
            </w:pPr>
          </w:p>
        </w:tc>
        <w:tc>
          <w:tcPr>
            <w:tcW w:w="2038" w:type="dxa"/>
            <w:vMerge/>
            <w:tcBorders>
              <w:right w:val="single" w:sz="4" w:space="0" w:color="auto"/>
            </w:tcBorders>
          </w:tcPr>
          <w:p w14:paraId="20C9DFA1" w14:textId="77777777" w:rsidR="00E113FF" w:rsidRPr="00E113FF" w:rsidRDefault="00E113FF" w:rsidP="00E113FF">
            <w:pPr>
              <w:spacing w:after="0" w:line="240" w:lineRule="auto"/>
              <w:ind w:right="183"/>
              <w:jc w:val="center"/>
              <w:rPr>
                <w:rFonts w:ascii="Times New Roman" w:eastAsia="Times New Roman" w:hAnsi="Times New Roman" w:cs="Times New Roman"/>
                <w:b/>
                <w:lang w:eastAsia="lv-LV"/>
              </w:rPr>
            </w:pPr>
          </w:p>
        </w:tc>
        <w:tc>
          <w:tcPr>
            <w:tcW w:w="2117" w:type="dxa"/>
            <w:tcBorders>
              <w:top w:val="single" w:sz="4" w:space="0" w:color="auto"/>
              <w:left w:val="single" w:sz="4" w:space="0" w:color="auto"/>
              <w:bottom w:val="single" w:sz="4" w:space="0" w:color="auto"/>
            </w:tcBorders>
          </w:tcPr>
          <w:p w14:paraId="7B94D52A" w14:textId="77777777" w:rsidR="00E113FF" w:rsidRPr="00E113FF" w:rsidRDefault="00E113FF" w:rsidP="00E113FF">
            <w:pPr>
              <w:spacing w:after="0" w:line="240" w:lineRule="auto"/>
              <w:ind w:right="183"/>
              <w:jc w:val="center"/>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Atbalsta grupu nodarbības</w:t>
            </w:r>
          </w:p>
        </w:tc>
        <w:tc>
          <w:tcPr>
            <w:tcW w:w="2460" w:type="dxa"/>
            <w:tcBorders>
              <w:left w:val="single" w:sz="4" w:space="0" w:color="auto"/>
              <w:bottom w:val="single" w:sz="4" w:space="0" w:color="auto"/>
            </w:tcBorders>
          </w:tcPr>
          <w:p w14:paraId="17C29682" w14:textId="77777777" w:rsidR="00E113FF" w:rsidRPr="00E113FF" w:rsidRDefault="00E113FF" w:rsidP="00E113FF">
            <w:pPr>
              <w:spacing w:after="0" w:line="240" w:lineRule="auto"/>
              <w:ind w:left="100" w:right="67"/>
              <w:jc w:val="center"/>
              <w:rPr>
                <w:rFonts w:ascii="Times New Roman" w:eastAsia="ヒラギノ角ゴ Pro W3" w:hAnsi="Times New Roman" w:cs="Times New Roman"/>
                <w:color w:val="000000"/>
                <w:lang w:eastAsia="ar-SA"/>
              </w:rPr>
            </w:pPr>
            <w:r w:rsidRPr="00E113FF">
              <w:rPr>
                <w:rFonts w:ascii="Times New Roman" w:eastAsia="ヒラギノ角ゴ Pro W3" w:hAnsi="Times New Roman" w:cs="Times New Roman"/>
                <w:color w:val="000000"/>
                <w:lang w:eastAsia="ar-SA"/>
              </w:rPr>
              <w:t>25,93 EUR/nodarbība</w:t>
            </w:r>
            <w:r w:rsidRPr="00E113FF">
              <w:rPr>
                <w:rFonts w:ascii="Times New Roman" w:eastAsia="ヒラギノ角ゴ Pro W3" w:hAnsi="Times New Roman" w:cs="Times New Roman"/>
                <w:color w:val="000000"/>
                <w:vertAlign w:val="superscript"/>
                <w:lang w:eastAsia="ar-SA"/>
              </w:rPr>
              <w:footnoteReference w:id="3"/>
            </w:r>
          </w:p>
        </w:tc>
      </w:tr>
    </w:tbl>
    <w:p w14:paraId="7A79A14C" w14:textId="77777777" w:rsidR="00E113FF" w:rsidRPr="00E113FF" w:rsidRDefault="00E113FF" w:rsidP="00E113FF">
      <w:pPr>
        <w:tabs>
          <w:tab w:val="left" w:pos="851"/>
        </w:tabs>
        <w:spacing w:after="0" w:line="240" w:lineRule="auto"/>
        <w:ind w:left="360" w:hanging="360"/>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10..Iepirkuma komisijas kopējais piedāvājumu salīdzināšanas un vērtēšanas pārskats.</w:t>
      </w:r>
    </w:p>
    <w:p w14:paraId="272DD247" w14:textId="77777777" w:rsidR="00E113FF" w:rsidRPr="00E113FF" w:rsidRDefault="00E113FF" w:rsidP="00E113FF">
      <w:pPr>
        <w:spacing w:after="0" w:line="240" w:lineRule="auto"/>
        <w:ind w:firstLine="426"/>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10.1.Piedāvājumu noformēšana un atlases dokumenti</w:t>
      </w:r>
    </w:p>
    <w:p w14:paraId="23E8B667" w14:textId="77777777" w:rsidR="00E113FF" w:rsidRPr="00E113FF" w:rsidRDefault="00E113FF" w:rsidP="00E113FF">
      <w:pPr>
        <w:spacing w:after="0" w:line="240" w:lineRule="auto"/>
        <w:ind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Siguldas novada pašvaldības iepirkuma komisija pārliecinās, ka pretendents Biedrība “Aicinājums Tev” ir reģistrēta Biedrību un nodibinājumu reģistrā </w:t>
      </w:r>
      <w:r w:rsidRPr="00E113FF">
        <w:rPr>
          <w:rFonts w:ascii="Times New Roman" w:eastAsia="Times New Roman" w:hAnsi="Times New Roman" w:cs="Times New Roman"/>
          <w:color w:val="2E74B5"/>
          <w:u w:val="single"/>
          <w:lang w:eastAsia="lv-LV"/>
        </w:rPr>
        <w:t>https://company.lursoft.lv/aicinajums-tev/40008076668?l=LV</w:t>
      </w:r>
      <w:r w:rsidRPr="00E113FF">
        <w:rPr>
          <w:rFonts w:ascii="Times New Roman" w:eastAsia="Times New Roman" w:hAnsi="Times New Roman" w:cs="Times New Roman"/>
          <w:lang w:eastAsia="lv-LV"/>
        </w:rPr>
        <w:t xml:space="preserve"> un Sociālo pakalpojumu sniedzēju reģistrā konkrētā pakalpojuma sniegšanai:</w:t>
      </w:r>
      <w:r w:rsidRPr="00E113FF">
        <w:rPr>
          <w:rFonts w:ascii="Times New Roman" w:eastAsia="Times New Roman" w:hAnsi="Times New Roman" w:cs="Times New Roman"/>
          <w:color w:val="2E74B5"/>
          <w:u w:val="single"/>
          <w:lang w:eastAsia="lv-LV"/>
        </w:rPr>
        <w:t xml:space="preserve"> https://vspmis.lm.gov.lv/Public/PublicetsPakalpojums</w:t>
      </w:r>
    </w:p>
    <w:p w14:paraId="31AA4145" w14:textId="77777777" w:rsidR="00E113FF" w:rsidRPr="00E113FF" w:rsidRDefault="00E113FF" w:rsidP="00E113FF">
      <w:p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Pretendenta Biedrība “Aicinājums Tev” piedāvājums atbilst iepirkuma Nolikuma 3.1.-3.8.punktā noteiktajām prasībām.</w:t>
      </w:r>
    </w:p>
    <w:p w14:paraId="6B96C237" w14:textId="77777777" w:rsidR="00E113FF" w:rsidRPr="00E113FF" w:rsidRDefault="00E113FF" w:rsidP="00E113FF">
      <w:pPr>
        <w:spacing w:after="0" w:line="240" w:lineRule="auto"/>
        <w:ind w:firstLine="426"/>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10.2.Tehniskais piedāvājums</w:t>
      </w:r>
    </w:p>
    <w:p w14:paraId="11A5A322" w14:textId="07134932" w:rsidR="00E113FF" w:rsidRPr="00E113FF" w:rsidRDefault="00E113FF" w:rsidP="00E113FF">
      <w:p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Pretendent</w:t>
      </w:r>
      <w:r w:rsidR="00033882">
        <w:rPr>
          <w:rFonts w:ascii="Times New Roman" w:eastAsia="Times New Roman" w:hAnsi="Times New Roman" w:cs="Times New Roman"/>
          <w:lang w:eastAsia="lv-LV"/>
        </w:rPr>
        <w:t>a</w:t>
      </w:r>
      <w:r w:rsidRPr="00E113FF">
        <w:rPr>
          <w:rFonts w:ascii="Times New Roman" w:eastAsia="Times New Roman" w:hAnsi="Times New Roman" w:cs="Times New Roman"/>
          <w:lang w:eastAsia="lv-LV"/>
        </w:rPr>
        <w:t xml:space="preserve"> Biedrība “Aicinājums Tev” piedāvājums atbilst iepirkuma Nolikuma 3.9.punktā noteiktajām prasībām.</w:t>
      </w:r>
    </w:p>
    <w:p w14:paraId="1A6FF93D" w14:textId="77777777" w:rsidR="00E113FF" w:rsidRPr="00E113FF" w:rsidRDefault="00E113FF" w:rsidP="00E113FF">
      <w:pPr>
        <w:spacing w:after="0" w:line="240" w:lineRule="auto"/>
        <w:ind w:right="326" w:firstLine="426"/>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10.3.Finanšu piedāvājums</w:t>
      </w:r>
    </w:p>
    <w:p w14:paraId="54B9613E" w14:textId="34CFEBF9" w:rsidR="00E113FF" w:rsidRPr="00E113FF" w:rsidRDefault="00E113FF" w:rsidP="00E113FF">
      <w:pPr>
        <w:spacing w:after="0" w:line="240" w:lineRule="auto"/>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Pretendent</w:t>
      </w:r>
      <w:r w:rsidR="00033882">
        <w:rPr>
          <w:rFonts w:ascii="Times New Roman" w:eastAsia="Times New Roman" w:hAnsi="Times New Roman" w:cs="Times New Roman"/>
          <w:lang w:eastAsia="lv-LV"/>
        </w:rPr>
        <w:t>a</w:t>
      </w:r>
      <w:r w:rsidRPr="00E113FF">
        <w:rPr>
          <w:rFonts w:ascii="Times New Roman" w:eastAsia="Times New Roman" w:hAnsi="Times New Roman" w:cs="Times New Roman"/>
          <w:lang w:eastAsia="lv-LV"/>
        </w:rPr>
        <w:t xml:space="preserve"> Biedrība “Aicinājums Tev” piedāvājums atbilst iepirkuma Nolikuma 3.10.punktā noteiktajām prasībām.</w:t>
      </w:r>
    </w:p>
    <w:p w14:paraId="66D45752" w14:textId="77777777" w:rsidR="00E113FF" w:rsidRPr="00E113FF" w:rsidRDefault="00E113FF" w:rsidP="00E113FF">
      <w:pPr>
        <w:spacing w:after="0" w:line="240" w:lineRule="auto"/>
        <w:ind w:firstLine="720"/>
        <w:jc w:val="both"/>
        <w:rPr>
          <w:rFonts w:ascii="Times New Roman" w:eastAsia="Times New Roman" w:hAnsi="Times New Roman" w:cs="Times New Roman"/>
          <w:b/>
          <w:lang w:eastAsia="lv-LV"/>
        </w:rPr>
      </w:pPr>
      <w:r w:rsidRPr="00E113FF">
        <w:rPr>
          <w:rFonts w:ascii="Times New Roman" w:eastAsia="Times New Roman" w:hAnsi="Times New Roman" w:cs="Times New Roman"/>
          <w:lang w:eastAsia="lv-LV"/>
        </w:rPr>
        <w:t>Siguldas</w:t>
      </w:r>
      <w:r w:rsidRPr="00E113FF">
        <w:rPr>
          <w:rFonts w:ascii="Times New Roman" w:eastAsia="Times New Roman" w:hAnsi="Times New Roman" w:cs="Times New Roman"/>
          <w:b/>
          <w:lang w:eastAsia="lv-LV"/>
        </w:rPr>
        <w:t xml:space="preserve"> </w:t>
      </w:r>
      <w:r w:rsidRPr="00E113FF">
        <w:rPr>
          <w:rFonts w:ascii="Times New Roman" w:eastAsia="Times New Roman" w:hAnsi="Times New Roman" w:cs="Times New Roman"/>
          <w:lang w:eastAsia="lv-LV"/>
        </w:rPr>
        <w:t>novada pašvaldības Iepirkuma komisija atklāti balsojot, ar 5 balsīm „par” (</w:t>
      </w:r>
      <w:proofErr w:type="spellStart"/>
      <w:r w:rsidRPr="00E113FF">
        <w:rPr>
          <w:rFonts w:ascii="Times New Roman" w:eastAsia="Times New Roman" w:hAnsi="Times New Roman" w:cs="Times New Roman"/>
          <w:lang w:eastAsia="lv-LV"/>
        </w:rPr>
        <w:t>I.Zālīte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R.Bete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A.Strautmane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A.Ozoliņš</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S.Pavasare</w:t>
      </w:r>
      <w:proofErr w:type="spellEnd"/>
      <w:r w:rsidRPr="00E113FF">
        <w:rPr>
          <w:rFonts w:ascii="Times New Roman" w:eastAsia="Times New Roman" w:hAnsi="Times New Roman" w:cs="Times New Roman"/>
          <w:lang w:eastAsia="lv-LV"/>
        </w:rPr>
        <w:t xml:space="preserve">), „pret” – nav, „atturas” – nav, nolemj, ka – </w:t>
      </w:r>
      <w:r w:rsidRPr="00E113FF">
        <w:rPr>
          <w:rFonts w:ascii="Times New Roman" w:eastAsia="Times New Roman" w:hAnsi="Times New Roman" w:cs="Times New Roman"/>
          <w:b/>
          <w:lang w:eastAsia="lv-LV"/>
        </w:rPr>
        <w:t xml:space="preserve">biedrības “Aicinājums Tev” </w:t>
      </w:r>
      <w:r w:rsidRPr="00E113FF">
        <w:rPr>
          <w:rFonts w:ascii="Times New Roman" w:eastAsia="Times New Roman" w:hAnsi="Times New Roman" w:cs="Times New Roman"/>
          <w:lang w:eastAsia="lv-LV"/>
        </w:rPr>
        <w:t>iesniegtais piedāvājums atbilst iepirkuma Nolikuma prasībām.</w:t>
      </w:r>
    </w:p>
    <w:p w14:paraId="7B26CFC9" w14:textId="77777777" w:rsidR="00E113FF" w:rsidRPr="00E113FF" w:rsidRDefault="00E113FF" w:rsidP="00E113FF">
      <w:pPr>
        <w:spacing w:line="256" w:lineRule="auto"/>
        <w:ind w:right="468" w:firstLine="426"/>
        <w:contextualSpacing/>
        <w:jc w:val="both"/>
        <w:rPr>
          <w:rFonts w:ascii="Times New Roman" w:eastAsia="Calibri" w:hAnsi="Times New Roman" w:cs="Times New Roman"/>
        </w:rPr>
      </w:pPr>
      <w:r w:rsidRPr="00E113FF">
        <w:rPr>
          <w:rFonts w:ascii="Times New Roman" w:eastAsia="Times New Roman" w:hAnsi="Times New Roman" w:cs="Times New Roman"/>
          <w:b/>
          <w:lang w:eastAsia="lv-LV"/>
        </w:rPr>
        <w:t>11. PIL 9. panta astotās daļas 1. un 2., 5.punktā minēto apstākļu pārbaude pretendentam, kuram tiek piešķirtas līguma slēgšanas tiesības:</w:t>
      </w:r>
    </w:p>
    <w:p w14:paraId="1AFE3A8C"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14:paraId="2618CF53"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par PIL 9. panta astotās daļas 2 punktā minēto faktu – no Valsts ieņēmumu dienesta;</w:t>
      </w:r>
    </w:p>
    <w:p w14:paraId="20D65B0D"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par PIL 9. panta piektās daļas 1.un 5. punktā minētajiem faktiem – no Uzņēmumu reģistra.</w:t>
      </w:r>
    </w:p>
    <w:p w14:paraId="5A6FC887"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p>
    <w:p w14:paraId="0D6CD5D6"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Pielikumā:</w:t>
      </w:r>
      <w:r w:rsidRPr="00E113FF">
        <w:rPr>
          <w:rFonts w:ascii="Times New Roman" w:eastAsia="Times New Roman" w:hAnsi="Times New Roman" w:cs="Times New Roman"/>
          <w:lang w:eastAsia="lv-LV"/>
        </w:rPr>
        <w:tab/>
      </w:r>
    </w:p>
    <w:p w14:paraId="235430B6"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E-izziņas par nodokļu no maksas statusu:</w:t>
      </w:r>
    </w:p>
    <w:p w14:paraId="6FDD71E8"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Biedrība “Aicinājums Tev” NO: Nr.31395322-1002611633 uz 17.06.2019, NO Nr.31395318-1002611605 uz 02.07.209.</w:t>
      </w:r>
    </w:p>
    <w:p w14:paraId="1D67CF8A" w14:textId="77777777" w:rsidR="00E113FF" w:rsidRPr="00E113FF" w:rsidRDefault="00E113FF" w:rsidP="00E113FF">
      <w:pPr>
        <w:spacing w:after="0" w:line="240" w:lineRule="auto"/>
        <w:ind w:right="113" w:firstLine="567"/>
        <w:jc w:val="both"/>
        <w:rPr>
          <w:rFonts w:ascii="Times New Roman" w:eastAsia="Times New Roman" w:hAnsi="Times New Roman" w:cs="Times New Roman"/>
          <w:lang w:eastAsia="lv-LV"/>
        </w:rPr>
      </w:pPr>
      <w:r w:rsidRPr="00E113FF">
        <w:rPr>
          <w:rFonts w:ascii="Times New Roman" w:eastAsia="Times New Roman" w:hAnsi="Times New Roman" w:cs="Times New Roman"/>
          <w:lang w:eastAsia="lv-LV"/>
        </w:rPr>
        <w:t xml:space="preserve">    E-izziņa par likvidācijas, maksātnespējas un saimnieciskās darbības apturēšanas procesiem Biedrība “Aicinājums Tev” URA Nr.31395318-1002611592. </w:t>
      </w:r>
    </w:p>
    <w:p w14:paraId="32919728" w14:textId="77777777" w:rsidR="00E113FF" w:rsidRPr="00E113FF" w:rsidRDefault="00E113FF" w:rsidP="00E113FF">
      <w:pPr>
        <w:spacing w:after="0" w:line="240" w:lineRule="auto"/>
        <w:ind w:right="113" w:firstLine="567"/>
        <w:jc w:val="both"/>
        <w:rPr>
          <w:rFonts w:ascii="Times New Roman" w:eastAsia="Calibri" w:hAnsi="Times New Roman" w:cs="Times New Roman"/>
          <w:i/>
          <w:color w:val="2F5496"/>
          <w:u w:val="single"/>
        </w:rPr>
      </w:pPr>
      <w:r w:rsidRPr="00E113FF">
        <w:rPr>
          <w:rFonts w:ascii="Times New Roman" w:eastAsia="Calibri" w:hAnsi="Times New Roman" w:cs="Times New Roman"/>
          <w:b/>
          <w:lang w:val="en-US"/>
        </w:rPr>
        <w:t xml:space="preserve">12. </w:t>
      </w:r>
      <w:proofErr w:type="spellStart"/>
      <w:r w:rsidRPr="00E113FF">
        <w:rPr>
          <w:rFonts w:ascii="Times New Roman" w:eastAsia="Calibri" w:hAnsi="Times New Roman" w:cs="Times New Roman"/>
          <w:b/>
          <w:lang w:val="en-US"/>
        </w:rPr>
        <w:t>Pretendenta</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kuram</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būtu</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piešķiramas</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līguma</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slēgšanas</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tiesības</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pārbaude</w:t>
      </w:r>
      <w:proofErr w:type="spellEnd"/>
      <w:r w:rsidRPr="00E113FF">
        <w:rPr>
          <w:rFonts w:ascii="Times New Roman" w:eastAsia="Calibri" w:hAnsi="Times New Roman" w:cs="Times New Roman"/>
          <w:b/>
          <w:lang w:val="en-US"/>
        </w:rPr>
        <w:t xml:space="preserve"> </w:t>
      </w:r>
      <w:proofErr w:type="spellStart"/>
      <w:r w:rsidRPr="00E113FF">
        <w:rPr>
          <w:rFonts w:ascii="Times New Roman" w:eastAsia="Calibri" w:hAnsi="Times New Roman" w:cs="Times New Roman"/>
          <w:b/>
          <w:lang w:val="en-US"/>
        </w:rPr>
        <w:t>atbilstoši</w:t>
      </w:r>
      <w:proofErr w:type="spellEnd"/>
      <w:r w:rsidRPr="00E113FF">
        <w:rPr>
          <w:rFonts w:ascii="Times New Roman" w:eastAsia="Calibri" w:hAnsi="Times New Roman" w:cs="Times New Roman"/>
          <w:b/>
          <w:lang w:val="en-US"/>
        </w:rPr>
        <w:t xml:space="preserve"> </w:t>
      </w:r>
      <w:r w:rsidRPr="00E113FF">
        <w:rPr>
          <w:rFonts w:ascii="Times New Roman" w:eastAsia="Calibri" w:hAnsi="Times New Roman" w:cs="Times New Roman"/>
          <w:b/>
        </w:rPr>
        <w:t>Starptautisko un Latvijas Republikas nacionālo sankciju likuma 11.</w:t>
      </w:r>
      <w:r w:rsidRPr="00E113FF">
        <w:rPr>
          <w:rFonts w:ascii="Times New Roman" w:eastAsia="Calibri" w:hAnsi="Times New Roman" w:cs="Times New Roman"/>
          <w:b/>
          <w:vertAlign w:val="superscript"/>
        </w:rPr>
        <w:t xml:space="preserve">1 </w:t>
      </w:r>
      <w:r w:rsidRPr="00E113FF">
        <w:rPr>
          <w:rFonts w:ascii="Times New Roman" w:eastAsia="Calibri" w:hAnsi="Times New Roman" w:cs="Times New Roman"/>
          <w:b/>
        </w:rPr>
        <w:t>pantam</w:t>
      </w:r>
    </w:p>
    <w:p w14:paraId="1660B1F3" w14:textId="77777777" w:rsidR="00E113FF" w:rsidRPr="00E113FF" w:rsidRDefault="00E113FF" w:rsidP="00E113FF">
      <w:pPr>
        <w:spacing w:after="0" w:line="240" w:lineRule="auto"/>
        <w:ind w:right="468" w:firstLine="567"/>
        <w:contextualSpacing/>
        <w:jc w:val="both"/>
        <w:rPr>
          <w:rFonts w:ascii="Times New Roman" w:eastAsia="Calibri" w:hAnsi="Times New Roman" w:cs="Times New Roman"/>
          <w:i/>
          <w:u w:val="single"/>
        </w:rPr>
      </w:pPr>
      <w:r w:rsidRPr="00E113FF">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E113FF">
        <w:rPr>
          <w:rFonts w:ascii="Times New Roman" w:eastAsia="Calibri" w:hAnsi="Times New Roman" w:cs="Times New Roman"/>
          <w:vertAlign w:val="superscript"/>
        </w:rPr>
        <w:t>1</w:t>
      </w:r>
      <w:r w:rsidRPr="00E113FF">
        <w:rPr>
          <w:rFonts w:ascii="Times New Roman" w:eastAsia="Calibri" w:hAnsi="Times New Roman" w:cs="Times New Roman"/>
        </w:rPr>
        <w:t>panta pirmajā un otrajā daļā minēto apstākļu dēļ, Komisija rīkojas atbilstoši Starptautisko un Latvijas Republikas nacionālo sankciju likuma 11.</w:t>
      </w:r>
      <w:r w:rsidRPr="00E113FF">
        <w:rPr>
          <w:rFonts w:ascii="Times New Roman" w:eastAsia="Calibri" w:hAnsi="Times New Roman" w:cs="Times New Roman"/>
          <w:vertAlign w:val="superscript"/>
        </w:rPr>
        <w:t xml:space="preserve">1 </w:t>
      </w:r>
      <w:r w:rsidRPr="00E113FF">
        <w:rPr>
          <w:rFonts w:ascii="Times New Roman" w:eastAsia="Calibri" w:hAnsi="Times New Roman" w:cs="Times New Roman"/>
        </w:rPr>
        <w:t xml:space="preserve">pantam, veicot pārbaudi Noziedzīgi iegūtu līdzekļu legalizācijas novērtēšanas dienesta (Kontroles dienesta) tīmekļa vietnē: </w:t>
      </w:r>
      <w:r w:rsidRPr="00E113FF">
        <w:rPr>
          <w:rFonts w:ascii="Times New Roman" w:eastAsia="Calibri" w:hAnsi="Times New Roman" w:cs="Times New Roman"/>
          <w:i/>
          <w:u w:val="single"/>
        </w:rPr>
        <w:t>http://sankcijas.kd.gov.lv</w:t>
      </w:r>
    </w:p>
    <w:p w14:paraId="169777A5" w14:textId="77777777" w:rsidR="00E113FF" w:rsidRPr="00E113FF" w:rsidRDefault="00E113FF" w:rsidP="00E113FF">
      <w:pPr>
        <w:spacing w:after="0" w:line="240" w:lineRule="auto"/>
        <w:ind w:right="468" w:firstLine="567"/>
        <w:contextualSpacing/>
        <w:jc w:val="both"/>
        <w:rPr>
          <w:rFonts w:ascii="Times New Roman" w:eastAsia="Times New Roman" w:hAnsi="Times New Roman" w:cs="Times New Roman"/>
          <w:b/>
          <w:lang w:eastAsia="lv-LV"/>
        </w:rPr>
      </w:pPr>
      <w:r w:rsidRPr="00E113FF">
        <w:rPr>
          <w:rFonts w:ascii="Times New Roman" w:eastAsia="Times New Roman" w:hAnsi="Times New Roman" w:cs="Times New Roman"/>
          <w:b/>
          <w:lang w:eastAsia="lv-LV"/>
        </w:rPr>
        <w:t>13.Lēmuma pieņemšana:</w:t>
      </w:r>
    </w:p>
    <w:p w14:paraId="4BD5A98A" w14:textId="1E2B465C" w:rsidR="00E113FF" w:rsidRPr="00E113FF" w:rsidRDefault="00E113FF" w:rsidP="00E113FF">
      <w:pPr>
        <w:spacing w:after="0" w:line="240" w:lineRule="auto"/>
        <w:ind w:right="468" w:firstLine="567"/>
        <w:jc w:val="both"/>
        <w:rPr>
          <w:rFonts w:ascii="Times New Roman" w:eastAsia="Calibri" w:hAnsi="Times New Roman" w:cs="Times New Roman"/>
          <w:bCs/>
        </w:rPr>
      </w:pPr>
      <w:r w:rsidRPr="00E113FF">
        <w:rPr>
          <w:rFonts w:ascii="Times New Roman" w:eastAsia="Calibri" w:hAnsi="Times New Roman" w:cs="Times New Roman"/>
        </w:rPr>
        <w:t xml:space="preserve">Pamatojoties uz iepriekš minēto, Iepirkuma komisija </w:t>
      </w:r>
      <w:r w:rsidRPr="00E113FF">
        <w:rPr>
          <w:rFonts w:ascii="Times New Roman" w:eastAsia="Times New Roman" w:hAnsi="Times New Roman" w:cs="Times New Roman"/>
          <w:lang w:eastAsia="lv-LV"/>
        </w:rPr>
        <w:t>atklāti balsojot, ar 5 balsīm „par” (</w:t>
      </w:r>
      <w:proofErr w:type="spellStart"/>
      <w:r w:rsidRPr="00E113FF">
        <w:rPr>
          <w:rFonts w:ascii="Times New Roman" w:eastAsia="Times New Roman" w:hAnsi="Times New Roman" w:cs="Times New Roman"/>
          <w:lang w:eastAsia="lv-LV"/>
        </w:rPr>
        <w:t>I.Zālīte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R.Bete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A.Strautmane</w:t>
      </w:r>
      <w:proofErr w:type="spellEnd"/>
      <w:r w:rsidRPr="00E113FF">
        <w:rPr>
          <w:rFonts w:ascii="Times New Roman" w:eastAsia="Times New Roman" w:hAnsi="Times New Roman" w:cs="Times New Roman"/>
          <w:lang w:eastAsia="lv-LV"/>
        </w:rPr>
        <w:t xml:space="preserve">, </w:t>
      </w:r>
      <w:proofErr w:type="spellStart"/>
      <w:r w:rsidRPr="00E113FF">
        <w:rPr>
          <w:rFonts w:ascii="Times New Roman" w:eastAsia="Times New Roman" w:hAnsi="Times New Roman" w:cs="Times New Roman"/>
          <w:lang w:eastAsia="lv-LV"/>
        </w:rPr>
        <w:t>S.Pavasare</w:t>
      </w:r>
      <w:proofErr w:type="spellEnd"/>
      <w:r w:rsidR="00033882">
        <w:rPr>
          <w:rFonts w:ascii="Times New Roman" w:eastAsia="Times New Roman" w:hAnsi="Times New Roman" w:cs="Times New Roman"/>
          <w:lang w:eastAsia="lv-LV"/>
        </w:rPr>
        <w:t>, A.Ozoliņš</w:t>
      </w:r>
      <w:bookmarkStart w:id="1" w:name="_GoBack"/>
      <w:bookmarkEnd w:id="1"/>
      <w:r w:rsidRPr="00E113FF">
        <w:rPr>
          <w:rFonts w:ascii="Times New Roman" w:eastAsia="Times New Roman" w:hAnsi="Times New Roman" w:cs="Times New Roman"/>
          <w:lang w:eastAsia="lv-LV"/>
        </w:rPr>
        <w:t>), „pret” – nav, „atturas” – nav</w:t>
      </w:r>
      <w:r w:rsidRPr="00E113FF">
        <w:rPr>
          <w:rFonts w:ascii="Times New Roman" w:eastAsia="Calibri" w:hAnsi="Times New Roman" w:cs="Times New Roman"/>
        </w:rPr>
        <w:t>, nolemj, ka p</w:t>
      </w:r>
      <w:r w:rsidRPr="00E113FF">
        <w:rPr>
          <w:rFonts w:ascii="Times New Roman" w:eastAsia="Times New Roman" w:hAnsi="Times New Roman" w:cs="Times New Roman"/>
          <w:bCs/>
          <w:lang w:eastAsia="lv-LV"/>
        </w:rPr>
        <w:t>sihologa konsultāciju un atbalsta grupu nodarbību nodrošināšanu pilngadīgām personām ar garīga rakstura traucējumiem</w:t>
      </w:r>
      <w:r w:rsidRPr="00E113FF">
        <w:rPr>
          <w:rFonts w:ascii="Times New Roman" w:eastAsia="Calibri" w:hAnsi="Times New Roman" w:cs="Times New Roman"/>
          <w:bCs/>
        </w:rPr>
        <w:t xml:space="preserve"> </w:t>
      </w:r>
      <w:r w:rsidRPr="00E113FF">
        <w:rPr>
          <w:rFonts w:ascii="Times New Roman" w:eastAsia="Times New Roman" w:hAnsi="Times New Roman" w:cs="Times New Roman"/>
          <w:lang w:eastAsia="lv-LV"/>
        </w:rPr>
        <w:t>veiks</w:t>
      </w:r>
      <w:r w:rsidRPr="00E113FF">
        <w:rPr>
          <w:rFonts w:ascii="Times New Roman" w:eastAsia="Calibri" w:hAnsi="Times New Roman" w:cs="Times New Roman"/>
        </w:rPr>
        <w:t>–</w:t>
      </w:r>
      <w:r w:rsidRPr="00E113FF">
        <w:rPr>
          <w:rFonts w:ascii="Times New Roman" w:eastAsia="Calibri" w:hAnsi="Times New Roman" w:cs="Times New Roman"/>
          <w:i/>
        </w:rPr>
        <w:t xml:space="preserve"> </w:t>
      </w:r>
      <w:r w:rsidRPr="00E113FF">
        <w:rPr>
          <w:rFonts w:ascii="Times New Roman" w:eastAsia="Times New Roman" w:hAnsi="Times New Roman" w:cs="Times New Roman"/>
          <w:b/>
          <w:lang w:eastAsia="lv-LV"/>
        </w:rPr>
        <w:t>biedrība “Aicinājums Tev”</w:t>
      </w:r>
    </w:p>
    <w:p w14:paraId="5ED6009A" w14:textId="77777777" w:rsidR="00E113FF" w:rsidRPr="00E113FF" w:rsidRDefault="00E113FF" w:rsidP="00E113FF">
      <w:pPr>
        <w:spacing w:after="0" w:line="240" w:lineRule="auto"/>
        <w:ind w:right="468" w:firstLine="567"/>
        <w:jc w:val="both"/>
        <w:rPr>
          <w:rFonts w:ascii="Times New Roman" w:eastAsia="Times New Roman" w:hAnsi="Times New Roman" w:cs="Times New Roman"/>
          <w:bCs/>
          <w:lang w:eastAsia="lv-LV"/>
        </w:rPr>
      </w:pPr>
      <w:r w:rsidRPr="00E113FF">
        <w:rPr>
          <w:rFonts w:ascii="Times New Roman" w:eastAsia="Times New Roman" w:hAnsi="Times New Roman" w:cs="Times New Roman"/>
          <w:b/>
          <w:bCs/>
          <w:lang w:eastAsia="lv-LV"/>
        </w:rPr>
        <w:t xml:space="preserve">14 . Saņemtie pieprasījumi izskaidrot iepirkuma nolikumu, sniegtās atbildes: </w:t>
      </w:r>
      <w:r w:rsidRPr="00E113FF">
        <w:rPr>
          <w:rFonts w:ascii="Times New Roman" w:eastAsia="Times New Roman" w:hAnsi="Times New Roman" w:cs="Times New Roman"/>
          <w:bCs/>
          <w:lang w:eastAsia="lv-LV"/>
        </w:rPr>
        <w:t>Nav</w:t>
      </w:r>
    </w:p>
    <w:p w14:paraId="52E1FC3F" w14:textId="77777777" w:rsidR="00E113FF" w:rsidRPr="00E113FF" w:rsidRDefault="00E113FF" w:rsidP="00E113FF">
      <w:pPr>
        <w:spacing w:after="0" w:line="240" w:lineRule="auto"/>
        <w:ind w:right="43"/>
        <w:contextualSpacing/>
        <w:jc w:val="both"/>
        <w:rPr>
          <w:rFonts w:ascii="Times New Roman" w:eastAsia="Times New Roman" w:hAnsi="Times New Roman" w:cs="Times New Roman"/>
          <w:bCs/>
          <w:lang w:eastAsia="lv-LV"/>
        </w:rPr>
      </w:pPr>
    </w:p>
    <w:p w14:paraId="4296D0BB" w14:textId="77777777" w:rsidR="00E113FF" w:rsidRPr="00E113FF" w:rsidRDefault="00E113FF" w:rsidP="00E113FF">
      <w:pPr>
        <w:spacing w:after="0" w:line="240" w:lineRule="auto"/>
        <w:rPr>
          <w:rFonts w:ascii="Times New Roman" w:eastAsia="Times New Roman" w:hAnsi="Times New Roman" w:cs="Times New Roman"/>
          <w:lang w:eastAsia="lv-LV"/>
        </w:rPr>
      </w:pPr>
    </w:p>
    <w:p w14:paraId="2ED27997" w14:textId="77777777" w:rsidR="00E113FF" w:rsidRPr="00E113FF" w:rsidRDefault="00E113FF" w:rsidP="00E113FF">
      <w:pPr>
        <w:spacing w:after="0" w:line="240" w:lineRule="auto"/>
        <w:rPr>
          <w:rFonts w:ascii="Times New Roman" w:eastAsia="Calibri" w:hAnsi="Times New Roman" w:cs="Times New Roman"/>
        </w:rPr>
      </w:pPr>
      <w:r w:rsidRPr="00E113FF">
        <w:rPr>
          <w:rFonts w:ascii="Times New Roman" w:eastAsia="Times New Roman" w:hAnsi="Times New Roman" w:cs="Times New Roman"/>
          <w:lang w:eastAsia="lv-LV"/>
        </w:rPr>
        <w:t xml:space="preserve">Iepirkuma komisijas priekšsēdētāja </w:t>
      </w:r>
      <w:r w:rsidRPr="00E113FF">
        <w:rPr>
          <w:rFonts w:ascii="Times New Roman" w:eastAsia="Times New Roman" w:hAnsi="Times New Roman" w:cs="Times New Roman"/>
          <w:lang w:eastAsia="lv-LV"/>
        </w:rPr>
        <w:tab/>
        <w:t xml:space="preserve">                                                                              </w:t>
      </w:r>
      <w:r w:rsidRPr="00E113FF">
        <w:rPr>
          <w:rFonts w:ascii="Times New Roman" w:eastAsia="Times New Roman" w:hAnsi="Times New Roman" w:cs="Times New Roman"/>
          <w:lang w:eastAsia="lv-LV"/>
        </w:rPr>
        <w:tab/>
      </w:r>
      <w:proofErr w:type="spellStart"/>
      <w:r w:rsidRPr="00E113FF">
        <w:rPr>
          <w:rFonts w:ascii="Times New Roman" w:eastAsia="Times New Roman" w:hAnsi="Times New Roman" w:cs="Times New Roman"/>
          <w:lang w:eastAsia="lv-LV"/>
        </w:rPr>
        <w:t>I.Zālīte</w:t>
      </w:r>
      <w:proofErr w:type="spellEnd"/>
    </w:p>
    <w:p w14:paraId="57F1CF93" w14:textId="77777777" w:rsidR="00E113FF" w:rsidRDefault="00E113FF"/>
    <w:sectPr w:rsidR="00E113FF" w:rsidSect="00E80C66">
      <w:headerReference w:type="even" r:id="rId10"/>
      <w:headerReference w:type="default" r:id="rId11"/>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70D0" w14:textId="77777777" w:rsidR="00164B14" w:rsidRDefault="00164B14" w:rsidP="00E113FF">
      <w:pPr>
        <w:spacing w:after="0" w:line="240" w:lineRule="auto"/>
      </w:pPr>
      <w:r>
        <w:separator/>
      </w:r>
    </w:p>
  </w:endnote>
  <w:endnote w:type="continuationSeparator" w:id="0">
    <w:p w14:paraId="1B7E3B0D" w14:textId="77777777" w:rsidR="00164B14" w:rsidRDefault="00164B14" w:rsidP="00E1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83A4" w14:textId="77777777" w:rsidR="00164B14" w:rsidRDefault="00164B14" w:rsidP="00E113FF">
      <w:pPr>
        <w:spacing w:after="0" w:line="240" w:lineRule="auto"/>
      </w:pPr>
      <w:r>
        <w:separator/>
      </w:r>
    </w:p>
  </w:footnote>
  <w:footnote w:type="continuationSeparator" w:id="0">
    <w:p w14:paraId="7C9E1B04" w14:textId="77777777" w:rsidR="00164B14" w:rsidRDefault="00164B14" w:rsidP="00E113FF">
      <w:pPr>
        <w:spacing w:after="0" w:line="240" w:lineRule="auto"/>
      </w:pPr>
      <w:r>
        <w:continuationSeparator/>
      </w:r>
    </w:p>
  </w:footnote>
  <w:footnote w:id="1">
    <w:p w14:paraId="5B8F5FA9" w14:textId="77777777" w:rsidR="00E113FF" w:rsidRPr="00E113FF" w:rsidRDefault="00E113FF" w:rsidP="00E113FF">
      <w:pPr>
        <w:pStyle w:val="FootnoteText"/>
        <w:jc w:val="both"/>
        <w:rPr>
          <w:color w:val="000000"/>
        </w:rPr>
      </w:pPr>
      <w:r>
        <w:rPr>
          <w:rStyle w:val="FootnoteReference"/>
        </w:rPr>
        <w:footnoteRef/>
      </w:r>
      <w:r>
        <w:t xml:space="preserve"> </w:t>
      </w:r>
      <w:r w:rsidRPr="00E113FF">
        <w:rPr>
          <w:color w:val="000000"/>
        </w:rPr>
        <w:t>Prasība par finanšu apgrozījumu ir attiecināma uz tiem personu apvienības dalībniekiem, uz kuru finansiālajām spējām pretendents balstās un kuri būs finansiāli atbildīgi par līguma izpildi</w:t>
      </w:r>
      <w:r w:rsidRPr="00E113FF">
        <w:rPr>
          <w:rFonts w:eastAsia="Calibri"/>
          <w:i/>
          <w:color w:val="000000"/>
          <w:sz w:val="24"/>
          <w:szCs w:val="24"/>
        </w:rPr>
        <w:t xml:space="preserve"> </w:t>
      </w:r>
    </w:p>
  </w:footnote>
  <w:footnote w:id="2">
    <w:p w14:paraId="2655AD03" w14:textId="77777777" w:rsidR="00E113FF" w:rsidRDefault="00E113FF" w:rsidP="00E113FF">
      <w:pPr>
        <w:pStyle w:val="FootnoteText"/>
      </w:pPr>
      <w:r>
        <w:rPr>
          <w:rStyle w:val="FootnoteReference"/>
        </w:rPr>
        <w:footnoteRef/>
      </w:r>
      <w:r>
        <w:t xml:space="preserve"> </w:t>
      </w:r>
      <w:r>
        <w:t>Nodarbību laiks ne īsāks par 30 minūtēm ne garāks par 2 astronomiskajām stundām.</w:t>
      </w:r>
    </w:p>
  </w:footnote>
  <w:footnote w:id="3">
    <w:p w14:paraId="3FDB2508" w14:textId="77777777" w:rsidR="00E113FF" w:rsidRDefault="00E113FF" w:rsidP="00E113FF">
      <w:pPr>
        <w:pStyle w:val="FootnoteText"/>
      </w:pPr>
      <w:r>
        <w:rPr>
          <w:rStyle w:val="FootnoteReference"/>
        </w:rPr>
        <w:footnoteRef/>
      </w:r>
      <w:r>
        <w:t xml:space="preserve"> </w:t>
      </w:r>
      <w:r>
        <w:t>Nodarbību laiks ne īsāks par 30 minūtēm ne garāks par 2 astronomiskajām stundām.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6EAF" w14:textId="77777777" w:rsidR="005466C2" w:rsidRDefault="00164B1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B140E" w14:textId="77777777" w:rsidR="005466C2" w:rsidRDefault="0016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EF94" w14:textId="77777777" w:rsidR="005466C2" w:rsidRDefault="00164B1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11B777" w14:textId="77777777" w:rsidR="005466C2" w:rsidRDefault="0016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FF"/>
    <w:rsid w:val="00033882"/>
    <w:rsid w:val="00164B14"/>
    <w:rsid w:val="00E11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00E6"/>
  <w15:chartTrackingRefBased/>
  <w15:docId w15:val="{3580F8AA-EBCC-4FFF-A9C3-F5DB1DC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3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113FF"/>
  </w:style>
  <w:style w:type="character" w:styleId="PageNumber">
    <w:name w:val="page number"/>
    <w:basedOn w:val="DefaultParagraphFont"/>
    <w:rsid w:val="00E113FF"/>
  </w:style>
  <w:style w:type="paragraph" w:styleId="FootnoteText">
    <w:name w:val="footnote text"/>
    <w:basedOn w:val="Normal"/>
    <w:link w:val="FootnoteTextChar"/>
    <w:rsid w:val="00E113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113FF"/>
    <w:rPr>
      <w:rFonts w:ascii="Times New Roman" w:eastAsia="Times New Roman" w:hAnsi="Times New Roman" w:cs="Times New Roman"/>
      <w:sz w:val="20"/>
      <w:szCs w:val="20"/>
    </w:rPr>
  </w:style>
  <w:style w:type="character" w:styleId="FootnoteReference">
    <w:name w:val="footnote reference"/>
    <w:uiPriority w:val="99"/>
    <w:rsid w:val="00E11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9838</Words>
  <Characters>5608</Characters>
  <Application>Microsoft Office Word</Application>
  <DocSecurity>0</DocSecurity>
  <Lines>46</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7. Piedāvājumu izvēles kritērijs: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2019-07-03T08:05:00Z</dcterms:created>
  <dcterms:modified xsi:type="dcterms:W3CDTF">2019-07-03T08:23:00Z</dcterms:modified>
</cp:coreProperties>
</file>