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C1" w:rsidRDefault="00F96EC1" w:rsidP="00F96EC1">
      <w:pPr>
        <w:spacing w:after="0" w:line="240" w:lineRule="auto"/>
        <w:jc w:val="center"/>
        <w:rPr>
          <w:rFonts w:ascii="Times New Roman" w:eastAsia="Times New Roman" w:hAnsi="Times New Roman" w:cs="Times New Roman"/>
          <w:lang w:eastAsia="lv-LV"/>
        </w:rPr>
      </w:pPr>
    </w:p>
    <w:p w:rsidR="00F96EC1" w:rsidRDefault="00F96EC1" w:rsidP="00F96EC1">
      <w:pPr>
        <w:spacing w:after="0" w:line="240" w:lineRule="auto"/>
        <w:jc w:val="center"/>
        <w:rPr>
          <w:rFonts w:ascii="Times New Roman" w:eastAsia="Times New Roman" w:hAnsi="Times New Roman" w:cs="Times New Roman"/>
          <w:lang w:eastAsia="lv-LV"/>
        </w:rPr>
      </w:pPr>
    </w:p>
    <w:p w:rsidR="00F96EC1" w:rsidRPr="000734B8" w:rsidRDefault="00F96EC1" w:rsidP="00F96EC1">
      <w:pPr>
        <w:spacing w:after="0" w:line="240" w:lineRule="auto"/>
        <w:jc w:val="center"/>
        <w:rPr>
          <w:rFonts w:ascii="Times New Roman" w:eastAsia="Times New Roman" w:hAnsi="Times New Roman" w:cs="Times New Roman"/>
          <w:lang w:eastAsia="lv-LV"/>
        </w:rPr>
      </w:pPr>
      <w:r w:rsidRPr="000734B8">
        <w:rPr>
          <w:rFonts w:ascii="Times New Roman" w:eastAsia="Times New Roman" w:hAnsi="Times New Roman" w:cs="Times New Roman"/>
          <w:lang w:eastAsia="lv-LV"/>
        </w:rPr>
        <w:t xml:space="preserve">Siguldas novada pašvaldības (reģ. Nr. 90000048152) </w:t>
      </w:r>
    </w:p>
    <w:p w:rsidR="00F96EC1" w:rsidRPr="000734B8" w:rsidRDefault="00F96EC1" w:rsidP="00F96EC1">
      <w:pPr>
        <w:spacing w:after="0" w:line="240" w:lineRule="auto"/>
        <w:jc w:val="center"/>
        <w:rPr>
          <w:rFonts w:ascii="Times New Roman" w:eastAsia="Times New Roman" w:hAnsi="Times New Roman" w:cs="Times New Roman"/>
          <w:lang w:eastAsia="lv-LV"/>
        </w:rPr>
      </w:pPr>
      <w:r w:rsidRPr="000734B8">
        <w:rPr>
          <w:rFonts w:ascii="Times New Roman" w:eastAsia="Times New Roman" w:hAnsi="Times New Roman" w:cs="Times New Roman"/>
          <w:lang w:eastAsia="lv-LV"/>
        </w:rPr>
        <w:t>Atklāta konkursa</w:t>
      </w:r>
    </w:p>
    <w:p w:rsidR="00F96EC1" w:rsidRPr="000734B8" w:rsidRDefault="00F96EC1" w:rsidP="00F96EC1">
      <w:pPr>
        <w:spacing w:after="0" w:line="240" w:lineRule="auto"/>
        <w:jc w:val="center"/>
        <w:rPr>
          <w:rFonts w:ascii="Times New Roman" w:eastAsia="Times New Roman" w:hAnsi="Times New Roman" w:cs="Times New Roman"/>
          <w:sz w:val="16"/>
          <w:szCs w:val="16"/>
          <w:lang w:val="en-GB" w:eastAsia="lv-LV"/>
        </w:rPr>
      </w:pPr>
    </w:p>
    <w:p w:rsidR="00F96EC1" w:rsidRPr="000734B8" w:rsidRDefault="00F96EC1" w:rsidP="00F96EC1">
      <w:pPr>
        <w:spacing w:after="0" w:line="240" w:lineRule="auto"/>
        <w:jc w:val="center"/>
        <w:rPr>
          <w:rFonts w:ascii="Times New Roman" w:eastAsia="Times New Roman" w:hAnsi="Times New Roman" w:cs="Times New Roman"/>
          <w:b/>
          <w:bCs/>
          <w:sz w:val="28"/>
          <w:szCs w:val="28"/>
        </w:rPr>
      </w:pPr>
      <w:r w:rsidRPr="000734B8">
        <w:rPr>
          <w:rFonts w:ascii="Times New Roman" w:eastAsia="Times New Roman" w:hAnsi="Times New Roman" w:cs="Times New Roman"/>
          <w:b/>
          <w:bCs/>
          <w:sz w:val="28"/>
          <w:szCs w:val="28"/>
        </w:rPr>
        <w:t>“</w:t>
      </w:r>
      <w:r w:rsidR="0057212B" w:rsidRPr="000734B8">
        <w:rPr>
          <w:rFonts w:ascii="Times New Roman" w:eastAsia="Times New Roman" w:hAnsi="Times New Roman" w:cs="Times New Roman"/>
          <w:b/>
          <w:bCs/>
          <w:sz w:val="28"/>
          <w:szCs w:val="28"/>
        </w:rPr>
        <w:t>Teritorijas labiekārtošanas un lietus kanalizācijas izbūve Melioratoru ielā 2 un Pulkveža Brieža ielā 80</w:t>
      </w:r>
      <w:r w:rsidR="00C635CC" w:rsidRPr="000734B8">
        <w:rPr>
          <w:rFonts w:ascii="Times New Roman" w:eastAsia="Times New Roman" w:hAnsi="Times New Roman" w:cs="Times New Roman"/>
          <w:b/>
          <w:bCs/>
          <w:sz w:val="28"/>
          <w:szCs w:val="28"/>
        </w:rPr>
        <w:t xml:space="preserve"> </w:t>
      </w:r>
      <w:r w:rsidR="0057212B" w:rsidRPr="000734B8">
        <w:rPr>
          <w:rFonts w:ascii="Times New Roman" w:eastAsia="Times New Roman" w:hAnsi="Times New Roman" w:cs="Times New Roman"/>
          <w:b/>
          <w:bCs/>
          <w:sz w:val="28"/>
          <w:szCs w:val="28"/>
        </w:rPr>
        <w:t xml:space="preserve"> Siguld</w:t>
      </w:r>
      <w:r w:rsidR="00C635CC" w:rsidRPr="000734B8">
        <w:rPr>
          <w:rFonts w:ascii="Times New Roman" w:eastAsia="Times New Roman" w:hAnsi="Times New Roman" w:cs="Times New Roman"/>
          <w:b/>
          <w:bCs/>
          <w:sz w:val="28"/>
          <w:szCs w:val="28"/>
        </w:rPr>
        <w:t>ā</w:t>
      </w:r>
      <w:r w:rsidR="0057212B" w:rsidRPr="000734B8">
        <w:rPr>
          <w:rFonts w:ascii="Times New Roman" w:eastAsia="Times New Roman" w:hAnsi="Times New Roman" w:cs="Times New Roman"/>
          <w:b/>
          <w:bCs/>
          <w:sz w:val="28"/>
          <w:szCs w:val="28"/>
        </w:rPr>
        <w:t>, Siguldas novadā</w:t>
      </w:r>
      <w:r w:rsidRPr="000734B8">
        <w:rPr>
          <w:rFonts w:ascii="Times New Roman" w:eastAsia="Times New Roman" w:hAnsi="Times New Roman" w:cs="Times New Roman"/>
          <w:b/>
          <w:bCs/>
          <w:sz w:val="28"/>
          <w:szCs w:val="28"/>
        </w:rPr>
        <w:t>”</w:t>
      </w:r>
    </w:p>
    <w:p w:rsidR="00F96EC1" w:rsidRPr="004F4B15" w:rsidRDefault="00F96EC1" w:rsidP="00F96EC1">
      <w:pPr>
        <w:suppressAutoHyphens/>
        <w:spacing w:after="0" w:line="240" w:lineRule="auto"/>
        <w:jc w:val="center"/>
        <w:rPr>
          <w:rFonts w:ascii="Times New Roman" w:eastAsia="Times New Roman" w:hAnsi="Times New Roman" w:cs="Times New Roman"/>
        </w:rPr>
      </w:pPr>
      <w:r w:rsidRPr="000734B8">
        <w:rPr>
          <w:rFonts w:ascii="Times New Roman" w:eastAsia="Times New Roman" w:hAnsi="Times New Roman"/>
          <w:sz w:val="24"/>
          <w:szCs w:val="24"/>
        </w:rPr>
        <w:t>(</w:t>
      </w:r>
      <w:r w:rsidRPr="004F4B15">
        <w:rPr>
          <w:rFonts w:ascii="Times New Roman" w:eastAsia="Times New Roman" w:hAnsi="Times New Roman" w:cs="Times New Roman"/>
        </w:rPr>
        <w:t>Identifikācijas Nr. SNP 201</w:t>
      </w:r>
      <w:r w:rsidR="005A6FBC" w:rsidRPr="004F4B15">
        <w:rPr>
          <w:rFonts w:ascii="Times New Roman" w:eastAsia="Times New Roman" w:hAnsi="Times New Roman" w:cs="Times New Roman"/>
        </w:rPr>
        <w:t>9</w:t>
      </w:r>
      <w:r w:rsidRPr="004F4B15">
        <w:rPr>
          <w:rFonts w:ascii="Times New Roman" w:eastAsia="Times New Roman" w:hAnsi="Times New Roman" w:cs="Times New Roman"/>
        </w:rPr>
        <w:t>/1</w:t>
      </w:r>
      <w:r w:rsidR="005A6FBC" w:rsidRPr="004F4B15">
        <w:rPr>
          <w:rFonts w:ascii="Times New Roman" w:eastAsia="Times New Roman" w:hAnsi="Times New Roman" w:cs="Times New Roman"/>
        </w:rPr>
        <w:t>3</w:t>
      </w:r>
      <w:r w:rsidRPr="004F4B15">
        <w:rPr>
          <w:rFonts w:ascii="Times New Roman" w:eastAsia="Times New Roman" w:hAnsi="Times New Roman" w:cs="Times New Roman"/>
        </w:rPr>
        <w:t>/AK)</w:t>
      </w:r>
    </w:p>
    <w:p w:rsidR="00F96EC1" w:rsidRPr="004F4B15" w:rsidRDefault="00F96EC1" w:rsidP="00F96EC1">
      <w:pPr>
        <w:spacing w:after="0" w:line="240" w:lineRule="auto"/>
        <w:jc w:val="center"/>
        <w:rPr>
          <w:rFonts w:ascii="Times New Roman" w:eastAsia="Times New Roman" w:hAnsi="Times New Roman" w:cs="Times New Roman"/>
          <w:lang w:eastAsia="lv-LV"/>
        </w:rPr>
      </w:pPr>
      <w:r w:rsidRPr="004F4B15">
        <w:rPr>
          <w:rFonts w:ascii="Times New Roman" w:eastAsia="Times New Roman" w:hAnsi="Times New Roman" w:cs="Times New Roman"/>
          <w:lang w:eastAsia="lv-LV"/>
        </w:rPr>
        <w:t>Iepirkuma procedūras ziņojums</w:t>
      </w:r>
    </w:p>
    <w:p w:rsidR="00F96EC1" w:rsidRPr="004F4B15" w:rsidRDefault="00F96EC1" w:rsidP="00F96EC1">
      <w:pPr>
        <w:spacing w:after="0" w:line="240" w:lineRule="auto"/>
        <w:jc w:val="center"/>
        <w:rPr>
          <w:rFonts w:ascii="Times New Roman" w:eastAsia="Times New Roman" w:hAnsi="Times New Roman" w:cs="Times New Roman"/>
          <w:lang w:eastAsia="lv-LV"/>
        </w:rPr>
      </w:pPr>
    </w:p>
    <w:p w:rsidR="00F96EC1" w:rsidRPr="004F4B15" w:rsidRDefault="00F96EC1" w:rsidP="00F96EC1">
      <w:pPr>
        <w:spacing w:after="0" w:line="240" w:lineRule="auto"/>
        <w:jc w:val="center"/>
        <w:rPr>
          <w:rFonts w:ascii="Times New Roman" w:eastAsia="Times New Roman" w:hAnsi="Times New Roman" w:cs="Times New Roman"/>
          <w:lang w:eastAsia="lv-LV"/>
        </w:rPr>
      </w:pPr>
      <w:r w:rsidRPr="004F4B15">
        <w:rPr>
          <w:rFonts w:ascii="Times New Roman" w:eastAsia="Times New Roman" w:hAnsi="Times New Roman" w:cs="Times New Roman"/>
          <w:lang w:eastAsia="lv-LV"/>
        </w:rPr>
        <w:t>Siguldā</w:t>
      </w:r>
    </w:p>
    <w:p w:rsidR="00F96EC1" w:rsidRPr="004F4B15" w:rsidRDefault="00F96EC1" w:rsidP="00F96EC1">
      <w:pPr>
        <w:spacing w:after="0" w:line="240" w:lineRule="auto"/>
        <w:rPr>
          <w:rFonts w:ascii="Times New Roman" w:eastAsia="Times New Roman" w:hAnsi="Times New Roman" w:cs="Times New Roman"/>
          <w:lang w:eastAsia="lv-LV"/>
        </w:rPr>
      </w:pPr>
    </w:p>
    <w:p w:rsidR="00F96EC1" w:rsidRPr="004F4B15" w:rsidRDefault="00F96EC1" w:rsidP="00F96EC1">
      <w:pPr>
        <w:spacing w:after="0" w:line="240" w:lineRule="auto"/>
        <w:rPr>
          <w:rFonts w:ascii="Times New Roman" w:eastAsia="Times New Roman" w:hAnsi="Times New Roman" w:cs="Times New Roman"/>
          <w:lang w:val="en-GB" w:eastAsia="lv-LV"/>
        </w:rPr>
      </w:pPr>
      <w:r w:rsidRPr="004F4B15">
        <w:rPr>
          <w:rFonts w:ascii="Times New Roman" w:eastAsia="Times New Roman" w:hAnsi="Times New Roman" w:cs="Times New Roman"/>
          <w:lang w:val="en-GB" w:eastAsia="lv-LV"/>
        </w:rPr>
        <w:t>201</w:t>
      </w:r>
      <w:r w:rsidR="0057212B" w:rsidRPr="004F4B15">
        <w:rPr>
          <w:rFonts w:ascii="Times New Roman" w:eastAsia="Times New Roman" w:hAnsi="Times New Roman" w:cs="Times New Roman"/>
          <w:lang w:val="en-GB" w:eastAsia="lv-LV"/>
        </w:rPr>
        <w:t>9</w:t>
      </w:r>
      <w:r w:rsidRPr="004F4B15">
        <w:rPr>
          <w:rFonts w:ascii="Times New Roman" w:eastAsia="Times New Roman" w:hAnsi="Times New Roman" w:cs="Times New Roman"/>
          <w:lang w:val="en-GB" w:eastAsia="lv-LV"/>
        </w:rPr>
        <w:t xml:space="preserve">. gada </w:t>
      </w:r>
      <w:r w:rsidR="005A6FBC" w:rsidRPr="004F4B15">
        <w:rPr>
          <w:rFonts w:ascii="Times New Roman" w:eastAsia="Times New Roman" w:hAnsi="Times New Roman" w:cs="Times New Roman"/>
          <w:lang w:val="en-GB" w:eastAsia="lv-LV"/>
        </w:rPr>
        <w:t>4</w:t>
      </w:r>
      <w:r w:rsidRPr="004F4B15">
        <w:rPr>
          <w:rFonts w:ascii="Times New Roman" w:eastAsia="Times New Roman" w:hAnsi="Times New Roman" w:cs="Times New Roman"/>
          <w:lang w:val="en-GB" w:eastAsia="lv-LV"/>
        </w:rPr>
        <w:t>.</w:t>
      </w:r>
      <w:r w:rsidR="0057212B" w:rsidRPr="004F4B15">
        <w:rPr>
          <w:rFonts w:ascii="Times New Roman" w:eastAsia="Times New Roman" w:hAnsi="Times New Roman" w:cs="Times New Roman"/>
          <w:lang w:val="en-GB" w:eastAsia="lv-LV"/>
        </w:rPr>
        <w:t xml:space="preserve"> </w:t>
      </w:r>
      <w:r w:rsidR="005A6FBC" w:rsidRPr="004F4B15">
        <w:rPr>
          <w:rFonts w:ascii="Times New Roman" w:eastAsia="Times New Roman" w:hAnsi="Times New Roman" w:cs="Times New Roman"/>
          <w:lang w:val="en-GB" w:eastAsia="lv-LV"/>
        </w:rPr>
        <w:t>jūlijā</w:t>
      </w:r>
      <w:r w:rsidRPr="004F4B15">
        <w:rPr>
          <w:rFonts w:ascii="Times New Roman" w:eastAsia="Times New Roman" w:hAnsi="Times New Roman" w:cs="Times New Roman"/>
          <w:lang w:val="en-GB" w:eastAsia="lv-LV"/>
        </w:rPr>
        <w:tab/>
      </w:r>
      <w:r w:rsidRPr="004F4B15">
        <w:rPr>
          <w:rFonts w:ascii="Times New Roman" w:eastAsia="Times New Roman" w:hAnsi="Times New Roman" w:cs="Times New Roman"/>
          <w:lang w:val="en-GB" w:eastAsia="lv-LV"/>
        </w:rPr>
        <w:tab/>
      </w:r>
      <w:r w:rsidRPr="004F4B15">
        <w:rPr>
          <w:rFonts w:ascii="Times New Roman" w:eastAsia="Times New Roman" w:hAnsi="Times New Roman" w:cs="Times New Roman"/>
          <w:lang w:val="en-GB" w:eastAsia="lv-LV"/>
        </w:rPr>
        <w:tab/>
      </w:r>
    </w:p>
    <w:p w:rsidR="00F96EC1" w:rsidRPr="004F4B15" w:rsidRDefault="00F96EC1" w:rsidP="00F96EC1">
      <w:pPr>
        <w:spacing w:after="0" w:line="240" w:lineRule="auto"/>
        <w:jc w:val="both"/>
        <w:rPr>
          <w:rFonts w:ascii="Times New Roman" w:eastAsia="Times New Roman" w:hAnsi="Times New Roman" w:cs="Times New Roman"/>
          <w:lang w:eastAsia="lv-LV"/>
        </w:rPr>
      </w:pPr>
    </w:p>
    <w:p w:rsidR="00F96EC1" w:rsidRPr="004F4B15" w:rsidRDefault="00F96EC1" w:rsidP="00F96EC1">
      <w:pPr>
        <w:numPr>
          <w:ilvl w:val="0"/>
          <w:numId w:val="1"/>
        </w:numPr>
        <w:spacing w:after="0" w:line="240" w:lineRule="auto"/>
        <w:jc w:val="both"/>
        <w:rPr>
          <w:rFonts w:ascii="Times New Roman" w:eastAsia="Times New Roman" w:hAnsi="Times New Roman" w:cs="Times New Roman"/>
          <w:lang w:eastAsia="lv-LV"/>
        </w:rPr>
      </w:pPr>
      <w:r w:rsidRPr="004F4B15">
        <w:rPr>
          <w:rFonts w:ascii="Times New Roman" w:eastAsia="Times New Roman" w:hAnsi="Times New Roman" w:cs="Times New Roman"/>
          <w:b/>
          <w:lang w:eastAsia="lv-LV"/>
        </w:rPr>
        <w:t>Identifikācijas Nr. -</w:t>
      </w:r>
      <w:r w:rsidRPr="004F4B15">
        <w:rPr>
          <w:rFonts w:ascii="Times New Roman" w:eastAsia="Times New Roman" w:hAnsi="Times New Roman" w:cs="Times New Roman"/>
          <w:lang w:eastAsia="lv-LV"/>
        </w:rPr>
        <w:t xml:space="preserve"> SNP 2018/1</w:t>
      </w:r>
      <w:r w:rsidR="005A6FBC" w:rsidRPr="004F4B15">
        <w:rPr>
          <w:rFonts w:ascii="Times New Roman" w:eastAsia="Times New Roman" w:hAnsi="Times New Roman" w:cs="Times New Roman"/>
          <w:lang w:eastAsia="lv-LV"/>
        </w:rPr>
        <w:t>3</w:t>
      </w:r>
      <w:r w:rsidRPr="004F4B15">
        <w:rPr>
          <w:rFonts w:ascii="Times New Roman" w:eastAsia="Times New Roman" w:hAnsi="Times New Roman" w:cs="Times New Roman"/>
          <w:lang w:eastAsia="lv-LV"/>
        </w:rPr>
        <w:t>/AK</w:t>
      </w:r>
    </w:p>
    <w:p w:rsidR="00F96EC1" w:rsidRPr="004F4B15" w:rsidRDefault="00F96EC1" w:rsidP="00F96EC1">
      <w:pPr>
        <w:numPr>
          <w:ilvl w:val="0"/>
          <w:numId w:val="1"/>
        </w:numPr>
        <w:spacing w:after="0" w:line="240" w:lineRule="auto"/>
        <w:jc w:val="both"/>
        <w:rPr>
          <w:rFonts w:ascii="Times New Roman" w:eastAsia="Times New Roman" w:hAnsi="Times New Roman" w:cs="Times New Roman"/>
          <w:lang w:eastAsia="lv-LV"/>
        </w:rPr>
      </w:pPr>
      <w:r w:rsidRPr="004F4B15">
        <w:rPr>
          <w:rFonts w:ascii="Times New Roman" w:eastAsia="Times New Roman" w:hAnsi="Times New Roman" w:cs="Times New Roman"/>
          <w:b/>
          <w:lang w:eastAsia="lv-LV"/>
        </w:rPr>
        <w:t xml:space="preserve">Datums, kad paziņojums ievietots internetā: </w:t>
      </w:r>
    </w:p>
    <w:p w:rsidR="00F96EC1" w:rsidRPr="004F4B15" w:rsidRDefault="005A6FBC" w:rsidP="00F96EC1">
      <w:pPr>
        <w:spacing w:after="0" w:line="240" w:lineRule="auto"/>
        <w:ind w:left="360"/>
        <w:jc w:val="both"/>
        <w:rPr>
          <w:rFonts w:ascii="Times New Roman" w:eastAsia="Times New Roman" w:hAnsi="Times New Roman" w:cs="Times New Roman"/>
          <w:i/>
          <w:lang w:eastAsia="lv-LV"/>
        </w:rPr>
      </w:pPr>
      <w:bookmarkStart w:id="0" w:name="_Hlk527376158"/>
      <w:r w:rsidRPr="004F4B15">
        <w:rPr>
          <w:rFonts w:ascii="Times New Roman" w:eastAsia="Times New Roman" w:hAnsi="Times New Roman" w:cs="Times New Roman"/>
          <w:lang w:eastAsia="lv-LV"/>
        </w:rPr>
        <w:t>1</w:t>
      </w:r>
      <w:r w:rsidR="003B3DD2" w:rsidRPr="004F4B15">
        <w:rPr>
          <w:rFonts w:ascii="Times New Roman" w:eastAsia="Times New Roman" w:hAnsi="Times New Roman" w:cs="Times New Roman"/>
          <w:lang w:eastAsia="lv-LV"/>
        </w:rPr>
        <w:t>7</w:t>
      </w:r>
      <w:r w:rsidR="00F96EC1" w:rsidRPr="004F4B15">
        <w:rPr>
          <w:rFonts w:ascii="Times New Roman" w:eastAsia="Times New Roman" w:hAnsi="Times New Roman" w:cs="Times New Roman"/>
          <w:lang w:eastAsia="lv-LV"/>
        </w:rPr>
        <w:t>.</w:t>
      </w:r>
      <w:r w:rsidRPr="004F4B15">
        <w:rPr>
          <w:rFonts w:ascii="Times New Roman" w:eastAsia="Times New Roman" w:hAnsi="Times New Roman" w:cs="Times New Roman"/>
          <w:lang w:eastAsia="lv-LV"/>
        </w:rPr>
        <w:t>06</w:t>
      </w:r>
      <w:r w:rsidR="00F96EC1" w:rsidRPr="004F4B15">
        <w:rPr>
          <w:rFonts w:ascii="Times New Roman" w:eastAsia="Times New Roman" w:hAnsi="Times New Roman" w:cs="Times New Roman"/>
          <w:lang w:eastAsia="lv-LV"/>
        </w:rPr>
        <w:t>.201</w:t>
      </w:r>
      <w:r w:rsidRPr="004F4B15">
        <w:rPr>
          <w:rFonts w:ascii="Times New Roman" w:eastAsia="Times New Roman" w:hAnsi="Times New Roman" w:cs="Times New Roman"/>
          <w:lang w:eastAsia="lv-LV"/>
        </w:rPr>
        <w:t>9</w:t>
      </w:r>
      <w:r w:rsidR="00F96EC1" w:rsidRPr="004F4B15">
        <w:rPr>
          <w:rFonts w:ascii="Times New Roman" w:eastAsia="Times New Roman" w:hAnsi="Times New Roman" w:cs="Times New Roman"/>
          <w:lang w:eastAsia="lv-LV"/>
        </w:rPr>
        <w:t xml:space="preserve">. – paziņojums par līgumu ievietots Iepirkuma uzraudzības biroja tīmekļa vietnē </w:t>
      </w:r>
      <w:hyperlink r:id="rId7" w:history="1">
        <w:r w:rsidR="00F96EC1" w:rsidRPr="004F4B15">
          <w:rPr>
            <w:rFonts w:ascii="Times New Roman" w:eastAsia="Times New Roman" w:hAnsi="Times New Roman" w:cs="Times New Roman"/>
            <w:u w:val="single"/>
            <w:lang w:eastAsia="lv-LV"/>
          </w:rPr>
          <w:t>www.iub.gov.lv</w:t>
        </w:r>
      </w:hyperlink>
    </w:p>
    <w:p w:rsidR="00F96EC1" w:rsidRPr="004F4B15" w:rsidRDefault="005A6FBC" w:rsidP="00F96EC1">
      <w:pPr>
        <w:spacing w:after="0" w:line="240" w:lineRule="auto"/>
        <w:ind w:left="360"/>
        <w:jc w:val="both"/>
        <w:rPr>
          <w:rFonts w:ascii="Times New Roman" w:eastAsia="Times New Roman" w:hAnsi="Times New Roman" w:cs="Times New Roman"/>
          <w:i/>
          <w:color w:val="2F5496" w:themeColor="accent1" w:themeShade="BF"/>
          <w:u w:val="single"/>
          <w:lang w:eastAsia="lv-LV"/>
        </w:rPr>
      </w:pPr>
      <w:bookmarkStart w:id="1" w:name="_Hlk527376117"/>
      <w:bookmarkEnd w:id="0"/>
      <w:r w:rsidRPr="004F4B15">
        <w:rPr>
          <w:rFonts w:ascii="Times New Roman" w:eastAsia="Times New Roman" w:hAnsi="Times New Roman" w:cs="Times New Roman"/>
          <w:lang w:eastAsia="lv-LV"/>
        </w:rPr>
        <w:t>1</w:t>
      </w:r>
      <w:r w:rsidR="003B3DD2" w:rsidRPr="004F4B15">
        <w:rPr>
          <w:rFonts w:ascii="Times New Roman" w:eastAsia="Times New Roman" w:hAnsi="Times New Roman" w:cs="Times New Roman"/>
          <w:lang w:eastAsia="lv-LV"/>
        </w:rPr>
        <w:t>7</w:t>
      </w:r>
      <w:r w:rsidRPr="004F4B15">
        <w:rPr>
          <w:rFonts w:ascii="Times New Roman" w:eastAsia="Times New Roman" w:hAnsi="Times New Roman" w:cs="Times New Roman"/>
          <w:lang w:eastAsia="lv-LV"/>
        </w:rPr>
        <w:t>.06.2019</w:t>
      </w:r>
      <w:r w:rsidR="00F96EC1" w:rsidRPr="004F4B15">
        <w:rPr>
          <w:rFonts w:ascii="Times New Roman" w:eastAsia="Times New Roman" w:hAnsi="Times New Roman" w:cs="Times New Roman"/>
          <w:lang w:eastAsia="lv-LV"/>
        </w:rPr>
        <w:t xml:space="preserve">- iepirkuma nolikums ievietots Elektronisko iepirkumu sistēmā (turpmāk EIS) tīmekļvietnē </w:t>
      </w:r>
      <w:hyperlink r:id="rId8" w:history="1">
        <w:r w:rsidR="004F4B15" w:rsidRPr="004F4B15">
          <w:rPr>
            <w:rStyle w:val="Hyperlink"/>
            <w:rFonts w:ascii="Times New Roman" w:eastAsia="Times New Roman" w:hAnsi="Times New Roman" w:cs="Times New Roman"/>
            <w:color w:val="034990" w:themeColor="hyperlink" w:themeShade="BF"/>
            <w:lang w:eastAsia="lv-LV"/>
          </w:rPr>
          <w:t>https://www.eis.gov.lv/EKEIS/Procurement/Edit/23243</w:t>
        </w:r>
      </w:hyperlink>
      <w:r w:rsidR="004F4B15" w:rsidRPr="004F4B15">
        <w:rPr>
          <w:rFonts w:ascii="Times New Roman" w:eastAsia="Times New Roman" w:hAnsi="Times New Roman" w:cs="Times New Roman"/>
          <w:color w:val="2F5496" w:themeColor="accent1" w:themeShade="BF"/>
          <w:u w:val="single"/>
          <w:lang w:eastAsia="lv-LV"/>
        </w:rPr>
        <w:t xml:space="preserve"> </w:t>
      </w:r>
    </w:p>
    <w:bookmarkEnd w:id="1"/>
    <w:p w:rsidR="00F96EC1" w:rsidRPr="004F4B15" w:rsidRDefault="005A6FBC" w:rsidP="00F96EC1">
      <w:pPr>
        <w:spacing w:after="0" w:line="240" w:lineRule="auto"/>
        <w:ind w:left="360"/>
        <w:jc w:val="both"/>
        <w:rPr>
          <w:rFonts w:ascii="Times New Roman" w:eastAsia="Times New Roman" w:hAnsi="Times New Roman" w:cs="Times New Roman"/>
          <w:color w:val="FF0000"/>
          <w:lang w:eastAsia="lv-LV"/>
        </w:rPr>
      </w:pPr>
      <w:r w:rsidRPr="004F4B15">
        <w:rPr>
          <w:rFonts w:ascii="Times New Roman" w:eastAsia="Times New Roman" w:hAnsi="Times New Roman" w:cs="Times New Roman"/>
          <w:lang w:eastAsia="lv-LV"/>
        </w:rPr>
        <w:t>1</w:t>
      </w:r>
      <w:r w:rsidR="003B3DD2" w:rsidRPr="004F4B15">
        <w:rPr>
          <w:rFonts w:ascii="Times New Roman" w:eastAsia="Times New Roman" w:hAnsi="Times New Roman" w:cs="Times New Roman"/>
          <w:lang w:eastAsia="lv-LV"/>
        </w:rPr>
        <w:t>7</w:t>
      </w:r>
      <w:r w:rsidRPr="004F4B15">
        <w:rPr>
          <w:rFonts w:ascii="Times New Roman" w:eastAsia="Times New Roman" w:hAnsi="Times New Roman" w:cs="Times New Roman"/>
          <w:lang w:eastAsia="lv-LV"/>
        </w:rPr>
        <w:t>.06.2019</w:t>
      </w:r>
      <w:r w:rsidR="00F96EC1" w:rsidRPr="004F4B15">
        <w:rPr>
          <w:rFonts w:ascii="Times New Roman" w:eastAsia="Times New Roman" w:hAnsi="Times New Roman" w:cs="Times New Roman"/>
          <w:lang w:eastAsia="lv-LV"/>
        </w:rPr>
        <w:t xml:space="preserve">. – </w:t>
      </w:r>
      <w:bookmarkStart w:id="2" w:name="_Hlk527376078"/>
      <w:r w:rsidR="00F96EC1" w:rsidRPr="004F4B15">
        <w:rPr>
          <w:rFonts w:ascii="Times New Roman" w:eastAsia="Times New Roman" w:hAnsi="Times New Roman" w:cs="Times New Roman"/>
          <w:lang w:eastAsia="lv-LV"/>
        </w:rPr>
        <w:t xml:space="preserve">informācija par iepirkuma nolikumu ievietošanu EIS - Siguldas novada pašvaldības tīmekļa vietnē </w:t>
      </w:r>
      <w:hyperlink r:id="rId9" w:history="1">
        <w:r w:rsidR="00F96EC1" w:rsidRPr="004F4B15">
          <w:rPr>
            <w:rStyle w:val="Hyperlink"/>
            <w:rFonts w:ascii="Times New Roman" w:eastAsia="Times New Roman" w:hAnsi="Times New Roman" w:cs="Times New Roman"/>
            <w:color w:val="0070C0"/>
            <w:lang w:eastAsia="lv-LV"/>
          </w:rPr>
          <w:t>www.sigulda.lv</w:t>
        </w:r>
      </w:hyperlink>
      <w:r w:rsidR="00F96EC1" w:rsidRPr="004F4B15">
        <w:rPr>
          <w:rFonts w:ascii="Times New Roman" w:hAnsi="Times New Roman" w:cs="Times New Roman"/>
          <w:color w:val="0070C0"/>
        </w:rPr>
        <w:t xml:space="preserve"> </w:t>
      </w:r>
      <w:bookmarkEnd w:id="2"/>
    </w:p>
    <w:p w:rsidR="00F96EC1" w:rsidRPr="004F4B15" w:rsidRDefault="00F96EC1" w:rsidP="00F96EC1">
      <w:pPr>
        <w:numPr>
          <w:ilvl w:val="0"/>
          <w:numId w:val="1"/>
        </w:numPr>
        <w:spacing w:after="0" w:line="240" w:lineRule="auto"/>
        <w:jc w:val="both"/>
        <w:rPr>
          <w:rFonts w:ascii="Times New Roman" w:eastAsia="Times New Roman" w:hAnsi="Times New Roman" w:cs="Times New Roman"/>
          <w:lang w:eastAsia="lv-LV"/>
        </w:rPr>
      </w:pPr>
      <w:r w:rsidRPr="004F4B15">
        <w:rPr>
          <w:rFonts w:ascii="Times New Roman" w:eastAsia="Times New Roman" w:hAnsi="Times New Roman" w:cs="Times New Roman"/>
          <w:b/>
          <w:lang w:eastAsia="lv-LV"/>
        </w:rPr>
        <w:t>Pasūtītāja nosaukums -</w:t>
      </w:r>
      <w:r w:rsidRPr="004F4B15">
        <w:rPr>
          <w:rFonts w:ascii="Times New Roman" w:eastAsia="Times New Roman" w:hAnsi="Times New Roman" w:cs="Times New Roman"/>
          <w:lang w:eastAsia="lv-LV"/>
        </w:rPr>
        <w:t xml:space="preserve"> Siguldas novada pašvaldība.</w:t>
      </w:r>
    </w:p>
    <w:p w:rsidR="00F96EC1" w:rsidRPr="004F4B15" w:rsidRDefault="00F96EC1" w:rsidP="00F96EC1">
      <w:pPr>
        <w:numPr>
          <w:ilvl w:val="0"/>
          <w:numId w:val="1"/>
        </w:numPr>
        <w:spacing w:after="0" w:line="240" w:lineRule="auto"/>
        <w:jc w:val="both"/>
        <w:rPr>
          <w:rFonts w:ascii="Times New Roman" w:eastAsia="Times New Roman" w:hAnsi="Times New Roman" w:cs="Times New Roman"/>
          <w:b/>
          <w:lang w:eastAsia="lv-LV"/>
        </w:rPr>
      </w:pPr>
      <w:r w:rsidRPr="004F4B15">
        <w:rPr>
          <w:rFonts w:ascii="Times New Roman" w:eastAsia="Times New Roman" w:hAnsi="Times New Roman" w:cs="Times New Roman"/>
          <w:b/>
          <w:lang w:eastAsia="lv-LV"/>
        </w:rPr>
        <w:t>Iepirkumu komisijas izveidošanas pamatojums:</w:t>
      </w:r>
    </w:p>
    <w:p w:rsidR="005A6FBC" w:rsidRPr="004F4B15" w:rsidRDefault="005A6FBC" w:rsidP="005A6FBC">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4F4B15">
        <w:rPr>
          <w:rFonts w:ascii="Times New Roman" w:eastAsia="Times New Roman" w:hAnsi="Times New Roman" w:cs="Times New Roman"/>
          <w:color w:val="000000"/>
        </w:rPr>
        <w:t>Iepirkuma komisijas priekšsēdētāja</w:t>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00184294">
        <w:rPr>
          <w:rFonts w:ascii="Times New Roman" w:eastAsia="Times New Roman" w:hAnsi="Times New Roman" w:cs="Times New Roman"/>
          <w:color w:val="000000"/>
        </w:rPr>
        <w:t xml:space="preserve">             </w:t>
      </w:r>
      <w:bookmarkStart w:id="3" w:name="_GoBack"/>
      <w:bookmarkEnd w:id="3"/>
      <w:r w:rsidRPr="004F4B15">
        <w:rPr>
          <w:rFonts w:ascii="Times New Roman" w:eastAsia="Times New Roman" w:hAnsi="Times New Roman" w:cs="Times New Roman"/>
          <w:color w:val="000000"/>
        </w:rPr>
        <w:t>Inga Zālīte</w:t>
      </w:r>
    </w:p>
    <w:p w:rsidR="005A6FBC" w:rsidRPr="004F4B15" w:rsidRDefault="005A6FBC" w:rsidP="005A6FBC">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4F4B15">
        <w:rPr>
          <w:rFonts w:ascii="Times New Roman" w:eastAsia="Times New Roman" w:hAnsi="Times New Roman" w:cs="Times New Roman"/>
          <w:color w:val="000000"/>
        </w:rPr>
        <w:t xml:space="preserve">Iepirkuma komisijas priekšsēdētājas vietniece </w:t>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t>Rudīte Bete</w:t>
      </w:r>
    </w:p>
    <w:p w:rsidR="005A6FBC" w:rsidRPr="004F4B15" w:rsidRDefault="005A6FBC" w:rsidP="005A6FBC">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4F4B15">
        <w:rPr>
          <w:rFonts w:ascii="Times New Roman" w:eastAsia="Times New Roman" w:hAnsi="Times New Roman" w:cs="Times New Roman"/>
          <w:color w:val="000000"/>
        </w:rPr>
        <w:t>Komisijas locekļi</w:t>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t>Anita Strautmane</w:t>
      </w:r>
    </w:p>
    <w:p w:rsidR="005A6FBC" w:rsidRPr="004F4B15" w:rsidRDefault="005A6FBC" w:rsidP="005A6FBC">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t>Līga Landsberga</w:t>
      </w:r>
    </w:p>
    <w:p w:rsidR="005A6FBC" w:rsidRPr="004F4B15" w:rsidRDefault="005A6FBC" w:rsidP="005A6FBC">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r>
      <w:r w:rsidRPr="004F4B15">
        <w:rPr>
          <w:rFonts w:ascii="Times New Roman" w:eastAsia="Times New Roman" w:hAnsi="Times New Roman" w:cs="Times New Roman"/>
          <w:color w:val="000000"/>
        </w:rPr>
        <w:tab/>
        <w:t>Andis Ozoliņš</w:t>
      </w:r>
    </w:p>
    <w:p w:rsidR="005A6FBC" w:rsidRPr="004F4B15" w:rsidRDefault="005A6FBC" w:rsidP="005A6FBC">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rPr>
      </w:pPr>
      <w:r w:rsidRPr="004F4B15">
        <w:rPr>
          <w:rFonts w:ascii="Times New Roman" w:eastAsia="Times New Roman" w:hAnsi="Times New Roman" w:cs="Times New Roman"/>
          <w:color w:val="000000"/>
        </w:rPr>
        <w:t>Signe Pavasare</w:t>
      </w:r>
    </w:p>
    <w:p w:rsidR="005A6FBC" w:rsidRPr="004F4B15" w:rsidRDefault="005A6FBC" w:rsidP="005A6FBC">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rPr>
      </w:pPr>
      <w:r w:rsidRPr="004F4B15">
        <w:rPr>
          <w:rFonts w:ascii="Times New Roman" w:eastAsia="Times New Roman" w:hAnsi="Times New Roman" w:cs="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rsidR="00F96EC1" w:rsidRPr="004F4B15" w:rsidRDefault="00F96EC1" w:rsidP="00232C59">
      <w:pPr>
        <w:pStyle w:val="ListParagraph"/>
        <w:numPr>
          <w:ilvl w:val="0"/>
          <w:numId w:val="1"/>
        </w:numPr>
        <w:spacing w:after="0" w:line="240" w:lineRule="auto"/>
        <w:rPr>
          <w:rFonts w:ascii="Times New Roman" w:eastAsia="Times New Roman" w:hAnsi="Times New Roman" w:cs="Times New Roman"/>
          <w:lang w:eastAsia="lv-LV"/>
        </w:rPr>
      </w:pPr>
      <w:r w:rsidRPr="004F4B15">
        <w:rPr>
          <w:rFonts w:ascii="Times New Roman" w:eastAsia="Times New Roman" w:hAnsi="Times New Roman" w:cs="Times New Roman"/>
          <w:b/>
          <w:lang w:eastAsia="lv-LV"/>
        </w:rPr>
        <w:t xml:space="preserve">Iepirkuma priekšmets un tā īss raksturojums: </w:t>
      </w:r>
    </w:p>
    <w:p w:rsidR="00232C59" w:rsidRPr="004F4B15" w:rsidRDefault="00CF1ACE" w:rsidP="00232C59">
      <w:pPr>
        <w:pStyle w:val="ListParagraph"/>
        <w:spacing w:after="0" w:line="240" w:lineRule="auto"/>
        <w:ind w:left="360"/>
        <w:rPr>
          <w:rFonts w:ascii="Times New Roman" w:eastAsia="Times New Roman" w:hAnsi="Times New Roman" w:cs="Times New Roman"/>
          <w:lang w:eastAsia="lv-LV"/>
        </w:rPr>
      </w:pPr>
      <w:r w:rsidRPr="004F4B15">
        <w:rPr>
          <w:rFonts w:ascii="Times New Roman" w:eastAsia="Times New Roman" w:hAnsi="Times New Roman" w:cs="Times New Roman"/>
          <w:lang w:eastAsia="lv-LV"/>
        </w:rPr>
        <w:t>t</w:t>
      </w:r>
      <w:r w:rsidR="00232C59" w:rsidRPr="004F4B15">
        <w:rPr>
          <w:rFonts w:ascii="Times New Roman" w:eastAsia="Times New Roman" w:hAnsi="Times New Roman" w:cs="Times New Roman"/>
          <w:lang w:eastAsia="lv-LV"/>
        </w:rPr>
        <w:t>eritorijas labiekārtošana un lietus kanalizācijas izbūves darbi Melioratoru ielā 2 un P</w:t>
      </w:r>
      <w:r w:rsidR="00432D61" w:rsidRPr="004F4B15">
        <w:rPr>
          <w:rFonts w:ascii="Times New Roman" w:eastAsia="Times New Roman" w:hAnsi="Times New Roman" w:cs="Times New Roman"/>
          <w:lang w:eastAsia="lv-LV"/>
        </w:rPr>
        <w:t>ulkveža</w:t>
      </w:r>
      <w:r w:rsidR="00232C59" w:rsidRPr="004F4B15">
        <w:rPr>
          <w:rFonts w:ascii="Times New Roman" w:eastAsia="Times New Roman" w:hAnsi="Times New Roman" w:cs="Times New Roman"/>
          <w:lang w:eastAsia="lv-LV"/>
        </w:rPr>
        <w:t xml:space="preserve"> Brieža ielā 80, Siguldā, Siguldas novadā.</w:t>
      </w:r>
    </w:p>
    <w:p w:rsidR="00F96EC1" w:rsidRPr="000734B8" w:rsidRDefault="00F96EC1" w:rsidP="00F96EC1">
      <w:pPr>
        <w:numPr>
          <w:ilvl w:val="0"/>
          <w:numId w:val="1"/>
        </w:numPr>
        <w:spacing w:after="0" w:line="240" w:lineRule="auto"/>
        <w:ind w:left="0" w:right="397" w:firstLine="142"/>
        <w:jc w:val="both"/>
        <w:rPr>
          <w:rFonts w:ascii="Times New Roman" w:eastAsia="Times New Roman" w:hAnsi="Times New Roman" w:cs="Times New Roman"/>
          <w:lang w:eastAsia="lv-LV"/>
        </w:rPr>
      </w:pPr>
      <w:r w:rsidRPr="000734B8">
        <w:rPr>
          <w:rFonts w:ascii="Times New Roman" w:eastAsia="Times New Roman" w:hAnsi="Times New Roman" w:cs="Times New Roman"/>
          <w:b/>
          <w:lang w:eastAsia="lv-LV"/>
        </w:rPr>
        <w:t>Iesniedzamā piedāvājuma sastāvs:</w:t>
      </w:r>
      <w:r w:rsidR="00232C59" w:rsidRPr="000734B8">
        <w:rPr>
          <w:rFonts w:ascii="Times New Roman" w:eastAsia="Times New Roman" w:hAnsi="Times New Roman" w:cs="Times New Roman"/>
          <w:b/>
          <w:lang w:eastAsia="lv-LV"/>
        </w:rPr>
        <w:t xml:space="preserve"> </w:t>
      </w:r>
    </w:p>
    <w:p w:rsidR="00F96EC1" w:rsidRPr="000734B8" w:rsidRDefault="00F96EC1" w:rsidP="00F96EC1">
      <w:pPr>
        <w:numPr>
          <w:ilvl w:val="1"/>
          <w:numId w:val="3"/>
        </w:numPr>
        <w:spacing w:after="0" w:line="240" w:lineRule="auto"/>
        <w:ind w:left="0" w:right="397" w:firstLine="142"/>
        <w:contextualSpacing/>
        <w:jc w:val="both"/>
        <w:rPr>
          <w:rFonts w:ascii="Times New Roman" w:eastAsia="Times New Roman" w:hAnsi="Times New Roman" w:cs="Times New Roman"/>
          <w:b/>
          <w:lang w:eastAsia="lv-LV"/>
        </w:rPr>
      </w:pPr>
      <w:r w:rsidRPr="000734B8">
        <w:rPr>
          <w:rFonts w:ascii="Times New Roman" w:eastAsia="Times New Roman" w:hAnsi="Times New Roman" w:cs="Times New Roman"/>
          <w:b/>
          <w:lang w:eastAsia="lv-LV"/>
        </w:rPr>
        <w:t>Atlases dokumenti: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540"/>
      </w:tblGrid>
      <w:tr w:rsidR="005A6FBC" w:rsidRPr="005A6FBC" w:rsidTr="00B6458B">
        <w:tc>
          <w:tcPr>
            <w:tcW w:w="0" w:type="auto"/>
            <w:shd w:val="clear" w:color="auto" w:fill="D9D9D9"/>
          </w:tcPr>
          <w:p w:rsidR="005A6FBC" w:rsidRPr="005A6FBC" w:rsidRDefault="005A6FBC" w:rsidP="005A6FBC">
            <w:pPr>
              <w:widowControl w:val="0"/>
              <w:tabs>
                <w:tab w:val="left" w:pos="829"/>
              </w:tabs>
              <w:spacing w:after="0" w:line="240" w:lineRule="auto"/>
              <w:ind w:left="1593"/>
              <w:jc w:val="both"/>
              <w:rPr>
                <w:rFonts w:ascii="Times New Roman" w:eastAsia="Calibri" w:hAnsi="Times New Roman" w:cs="Times New Roman"/>
                <w:b/>
                <w:color w:val="000000"/>
              </w:rPr>
            </w:pPr>
            <w:r w:rsidRPr="005A6FBC">
              <w:rPr>
                <w:rFonts w:ascii="Times New Roman" w:eastAsia="Calibri" w:hAnsi="Times New Roman" w:cs="Times New Roman"/>
                <w:b/>
                <w:color w:val="000000"/>
              </w:rPr>
              <w:t>Prasības</w:t>
            </w:r>
          </w:p>
        </w:tc>
        <w:tc>
          <w:tcPr>
            <w:tcW w:w="4540" w:type="dxa"/>
            <w:shd w:val="clear" w:color="auto" w:fill="D9D9D9"/>
          </w:tcPr>
          <w:p w:rsidR="005A6FBC" w:rsidRPr="005A6FBC" w:rsidRDefault="005A6FBC" w:rsidP="005A6FBC">
            <w:pPr>
              <w:widowControl w:val="0"/>
              <w:spacing w:after="0" w:line="240" w:lineRule="auto"/>
              <w:jc w:val="both"/>
              <w:rPr>
                <w:rFonts w:ascii="Times New Roman" w:eastAsia="Calibri" w:hAnsi="Times New Roman" w:cs="Times New Roman"/>
                <w:b/>
                <w:color w:val="000000"/>
              </w:rPr>
            </w:pPr>
            <w:r w:rsidRPr="005A6FBC">
              <w:rPr>
                <w:rFonts w:ascii="Times New Roman" w:eastAsia="Calibri" w:hAnsi="Times New Roman" w:cs="Times New Roman"/>
                <w:b/>
                <w:color w:val="000000"/>
              </w:rPr>
              <w:t>Atbilstības pārbaude, iesniedzamie dokumenti</w:t>
            </w:r>
          </w:p>
        </w:tc>
      </w:tr>
      <w:tr w:rsidR="005A6FBC" w:rsidRPr="005A6FBC" w:rsidTr="00B6458B">
        <w:tc>
          <w:tcPr>
            <w:tcW w:w="9814" w:type="dxa"/>
            <w:gridSpan w:val="2"/>
            <w:shd w:val="clear" w:color="auto" w:fill="D9D9D9"/>
          </w:tcPr>
          <w:p w:rsidR="005A6FBC" w:rsidRPr="005A6FBC" w:rsidRDefault="005A6FBC" w:rsidP="005A6FBC">
            <w:pPr>
              <w:widowControl w:val="0"/>
              <w:spacing w:after="0" w:line="240" w:lineRule="auto"/>
              <w:jc w:val="center"/>
              <w:rPr>
                <w:rFonts w:ascii="Times New Roman" w:eastAsia="Calibri" w:hAnsi="Times New Roman" w:cs="Times New Roman"/>
                <w:b/>
                <w:color w:val="000000"/>
              </w:rPr>
            </w:pPr>
            <w:r w:rsidRPr="005A6FBC">
              <w:rPr>
                <w:rFonts w:ascii="Times New Roman" w:eastAsia="Calibri" w:hAnsi="Times New Roman" w:cs="Times New Roman"/>
                <w:b/>
                <w:color w:val="000000"/>
              </w:rPr>
              <w:t>Pieteikums dalībai iepirkumā</w:t>
            </w:r>
          </w:p>
        </w:tc>
      </w:tr>
      <w:tr w:rsidR="005A6FBC" w:rsidRPr="005A6FBC" w:rsidTr="004F4B15">
        <w:trPr>
          <w:trHeight w:val="2825"/>
        </w:trPr>
        <w:tc>
          <w:tcPr>
            <w:tcW w:w="0" w:type="auto"/>
            <w:shd w:val="clear" w:color="auto" w:fill="auto"/>
          </w:tcPr>
          <w:p w:rsidR="005A6FBC" w:rsidRPr="005A6FBC" w:rsidRDefault="000734B8" w:rsidP="005A6FBC">
            <w:pPr>
              <w:widowControl w:val="0"/>
              <w:tabs>
                <w:tab w:val="left" w:pos="829"/>
              </w:tabs>
              <w:spacing w:before="12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6</w:t>
            </w:r>
            <w:r w:rsidR="005A6FBC" w:rsidRPr="005A6FBC">
              <w:rPr>
                <w:rFonts w:ascii="Times New Roman" w:eastAsia="Calibri" w:hAnsi="Times New Roman" w:cs="Times New Roman"/>
                <w:color w:val="000000"/>
              </w:rPr>
              <w:t xml:space="preserve">.1. Pretendents piesakās dalībai iepirkumā, iesniedzot pieteikumu un informāciju par sevi. </w:t>
            </w:r>
          </w:p>
        </w:tc>
        <w:tc>
          <w:tcPr>
            <w:tcW w:w="4540" w:type="dxa"/>
            <w:shd w:val="clear" w:color="auto" w:fill="auto"/>
          </w:tcPr>
          <w:p w:rsidR="005A6FBC" w:rsidRPr="005A6FBC" w:rsidRDefault="000734B8" w:rsidP="005A6FBC">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bCs/>
                <w:color w:val="000000"/>
                <w:lang w:bidi="lv-LV"/>
              </w:rPr>
              <w:t>6</w:t>
            </w:r>
            <w:r w:rsidR="005A6FBC" w:rsidRPr="005A6FBC">
              <w:rPr>
                <w:rFonts w:ascii="Times New Roman" w:eastAsia="Calibri" w:hAnsi="Times New Roman" w:cs="Times New Roman"/>
                <w:bCs/>
                <w:color w:val="000000"/>
                <w:lang w:bidi="lv-LV"/>
              </w:rPr>
              <w:t xml:space="preserve">.1.1. Pieteikums dalībai iepirkumā, ko </w:t>
            </w:r>
            <w:r w:rsidR="005A6FBC" w:rsidRPr="005A6FBC">
              <w:rPr>
                <w:rFonts w:ascii="Times New Roman" w:eastAsia="Calibri" w:hAnsi="Times New Roman" w:cs="Times New Roman"/>
                <w:color w:val="000000"/>
              </w:rPr>
              <w:t xml:space="preserve">sagatavo atbilstoši pievienotajai formai (nolikuma 1.pielikums). </w:t>
            </w:r>
          </w:p>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6</w:t>
            </w:r>
            <w:r w:rsidR="005A6FBC" w:rsidRPr="005A6FBC">
              <w:rPr>
                <w:rFonts w:ascii="Times New Roman" w:eastAsia="Calibri" w:hAnsi="Times New Roman" w:cs="Times New Roman"/>
                <w:color w:val="000000"/>
              </w:rPr>
              <w:t xml:space="preserve">.1.2. </w:t>
            </w:r>
            <w:r w:rsidR="005A6FBC" w:rsidRPr="005A6FBC">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w:t>
            </w:r>
            <w:r w:rsidR="005A6FBC" w:rsidRPr="005A6FBC">
              <w:rPr>
                <w:rFonts w:ascii="Times New Roman" w:eastAsia="Calibri" w:hAnsi="Times New Roman" w:cs="Times New Roman"/>
              </w:rPr>
              <w:lastRenderedPageBreak/>
              <w:t xml:space="preserve">Jāiesniedz visu personu apvienības dalībnieku parakstīts apliecinājums, ka gadījumā ja personu apvienībai tiks piešķirtas līguma slēgšanas tiesības, līdz iepirkuma līguma slēgšanai, personu apvienība </w:t>
            </w:r>
            <w:r w:rsidR="005A6FBC" w:rsidRPr="005A6FBC">
              <w:rPr>
                <w:rFonts w:ascii="Times New Roman" w:hAnsi="Times New Roman" w:cs="Times New Roman"/>
              </w:rPr>
              <w:t xml:space="preserve">pēc savas izvēles izveidosies atbilstoši noteiktam juridiskam statusam vai noslēgs sabiedrības līgumu, vienojoties par apvienības dalībnieku atbildības sadalījumu. </w:t>
            </w:r>
          </w:p>
          <w:p w:rsidR="005A6FBC" w:rsidRPr="004F4B15"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6</w:t>
            </w:r>
            <w:r w:rsidR="005A6FBC" w:rsidRPr="005A6FBC">
              <w:rPr>
                <w:rFonts w:ascii="Times New Roman" w:eastAsia="Calibri" w:hAnsi="Times New Roman" w:cs="Times New Roman"/>
                <w:color w:val="000000"/>
              </w:rPr>
              <w:t xml:space="preserve">.1.3. </w:t>
            </w:r>
            <w:r w:rsidR="005A6FBC" w:rsidRPr="005A6FBC">
              <w:rPr>
                <w:rFonts w:ascii="Times New Roman" w:eastAsia="Calibri" w:hAnsi="Times New Roman" w:cs="Times New Roman"/>
              </w:rPr>
              <w:t>Pilnvara vai cits dokuments, kas ļauj piedāvājumu parakstījušai personai uzņemties saistības Pretendenta vārdā.</w:t>
            </w:r>
          </w:p>
        </w:tc>
      </w:tr>
      <w:tr w:rsidR="005A6FBC" w:rsidRPr="005A6FBC" w:rsidTr="00B6458B">
        <w:tc>
          <w:tcPr>
            <w:tcW w:w="9814" w:type="dxa"/>
            <w:gridSpan w:val="2"/>
            <w:shd w:val="clear" w:color="auto" w:fill="BFBFBF"/>
          </w:tcPr>
          <w:p w:rsidR="005A6FBC" w:rsidRPr="005A6FBC" w:rsidRDefault="005A6FBC" w:rsidP="005A6FBC">
            <w:pPr>
              <w:widowControl w:val="0"/>
              <w:spacing w:after="0" w:line="240" w:lineRule="auto"/>
              <w:jc w:val="center"/>
              <w:rPr>
                <w:rFonts w:ascii="Times New Roman" w:eastAsia="Calibri" w:hAnsi="Times New Roman" w:cs="Times New Roman"/>
                <w:b/>
                <w:bCs/>
                <w:color w:val="000000"/>
                <w:lang w:bidi="lv-LV"/>
              </w:rPr>
            </w:pPr>
            <w:r w:rsidRPr="005A6FBC">
              <w:rPr>
                <w:rFonts w:ascii="Times New Roman" w:eastAsia="Calibri" w:hAnsi="Times New Roman" w:cs="Times New Roman"/>
                <w:b/>
                <w:bCs/>
                <w:color w:val="000000"/>
                <w:lang w:bidi="lv-LV"/>
              </w:rPr>
              <w:lastRenderedPageBreak/>
              <w:t>Atlases dokumenti</w:t>
            </w:r>
          </w:p>
        </w:tc>
      </w:tr>
      <w:tr w:rsidR="005A6FBC" w:rsidRPr="005A6FBC" w:rsidTr="00B6458B">
        <w:trPr>
          <w:trHeight w:val="416"/>
        </w:trPr>
        <w:tc>
          <w:tcPr>
            <w:tcW w:w="0" w:type="auto"/>
            <w:shd w:val="clear" w:color="auto" w:fill="auto"/>
          </w:tcPr>
          <w:p w:rsidR="005A6FBC" w:rsidRPr="005A6FBC" w:rsidRDefault="000734B8" w:rsidP="005A6FBC">
            <w:pPr>
              <w:widowControl w:val="0"/>
              <w:spacing w:before="120" w:after="120"/>
              <w:jc w:val="both"/>
              <w:rPr>
                <w:rFonts w:ascii="Times New Roman" w:eastAsia="Calibri" w:hAnsi="Times New Roman" w:cs="Times New Roman"/>
                <w:lang w:val="en-US"/>
              </w:rPr>
            </w:pPr>
            <w:r>
              <w:rPr>
                <w:rFonts w:ascii="Times New Roman" w:eastAsia="Calibri" w:hAnsi="Times New Roman" w:cs="Times New Roman"/>
              </w:rPr>
              <w:t>6</w:t>
            </w:r>
            <w:r w:rsidR="005A6FBC" w:rsidRPr="005A6FBC">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005A6FBC" w:rsidRPr="005A6FBC">
              <w:rPr>
                <w:rFonts w:ascii="Times New Roman" w:eastAsia="Calibri" w:hAnsi="Times New Roman" w:cs="Times New Roman"/>
                <w:color w:val="00B050"/>
              </w:rPr>
              <w:t>.</w:t>
            </w:r>
            <w:r w:rsidR="005A6FBC" w:rsidRPr="005A6FBC">
              <w:rPr>
                <w:rFonts w:ascii="Times New Roman" w:eastAsia="Calibri" w:hAnsi="Times New Roman" w:cs="Times New Roman"/>
              </w:rPr>
              <w:t xml:space="preserve"> </w:t>
            </w:r>
          </w:p>
        </w:tc>
        <w:tc>
          <w:tcPr>
            <w:tcW w:w="4540" w:type="dxa"/>
            <w:shd w:val="clear" w:color="auto" w:fill="auto"/>
          </w:tcPr>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 xml:space="preserve">.2.1. Par reģistrācijas faktu Pasūtītāja iepirkuma komisija pārliecināsies Uzņēmumu reģistra tīmekļa vietnē </w:t>
            </w:r>
            <w:hyperlink r:id="rId10" w:history="1">
              <w:r w:rsidR="005A6FBC" w:rsidRPr="005A6FBC">
                <w:rPr>
                  <w:rFonts w:ascii="Times New Roman" w:eastAsia="Calibri" w:hAnsi="Times New Roman" w:cs="Times New Roman"/>
                  <w:color w:val="4472C4" w:themeColor="accent1"/>
                  <w:u w:val="single"/>
                </w:rPr>
                <w:t>www.ur.gov.lv</w:t>
              </w:r>
            </w:hyperlink>
          </w:p>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 xml:space="preserve">.2.2. Par tiesībām veikt būvdarbus Pasūtītāja iepirkuma komisija pārliecināsies Būvniecības informācijas sistēmā </w:t>
            </w:r>
            <w:hyperlink r:id="rId11" w:history="1">
              <w:r w:rsidR="005A6FBC" w:rsidRPr="005A6FBC">
                <w:rPr>
                  <w:rFonts w:ascii="Times New Roman" w:eastAsia="Calibri" w:hAnsi="Times New Roman" w:cs="Times New Roman"/>
                  <w:color w:val="0563C1"/>
                  <w:u w:val="single"/>
                </w:rPr>
                <w:t>www.bis.g</w:t>
              </w:r>
              <w:r w:rsidR="005A6FBC" w:rsidRPr="005A6FBC">
                <w:rPr>
                  <w:rFonts w:ascii="Times New Roman" w:eastAsia="Calibri" w:hAnsi="Times New Roman" w:cs="Times New Roman"/>
                  <w:color w:val="0563C1"/>
                  <w:u w:val="single"/>
                  <w:lang w:val="en-US"/>
                </w:rPr>
                <w:t>ov.</w:t>
              </w:r>
              <w:r w:rsidR="005A6FBC" w:rsidRPr="005A6FBC">
                <w:rPr>
                  <w:rFonts w:ascii="Times New Roman" w:eastAsia="Calibri" w:hAnsi="Times New Roman" w:cs="Times New Roman"/>
                  <w:color w:val="0563C1"/>
                  <w:u w:val="single"/>
                </w:rPr>
                <w:t>lv</w:t>
              </w:r>
            </w:hyperlink>
            <w:r w:rsidR="005A6FBC" w:rsidRPr="005A6FBC">
              <w:rPr>
                <w:rFonts w:ascii="Times New Roman" w:eastAsia="Calibri" w:hAnsi="Times New Roman" w:cs="Times New Roman"/>
              </w:rPr>
              <w:t xml:space="preserve"> </w:t>
            </w:r>
          </w:p>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.2.3.Ārvalstī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rsidR="005A6FBC" w:rsidRPr="005A6FBC" w:rsidRDefault="000734B8" w:rsidP="004F4B15">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w:t>
            </w:r>
            <w:r w:rsidR="004F4B15">
              <w:rPr>
                <w:rFonts w:ascii="Times New Roman" w:eastAsia="Calibri" w:hAnsi="Times New Roman" w:cs="Times New Roman"/>
              </w:rPr>
              <w:t>2</w:t>
            </w:r>
            <w:r w:rsidR="005A6FBC" w:rsidRPr="005A6FBC">
              <w:rPr>
                <w:rFonts w:ascii="Times New Roman" w:eastAsia="Calibri" w:hAnsi="Times New Roman" w:cs="Times New Roman"/>
              </w:rPr>
              <w:t>.</w:t>
            </w:r>
            <w:r w:rsidR="004F4B15">
              <w:rPr>
                <w:rFonts w:ascii="Times New Roman" w:eastAsia="Calibri" w:hAnsi="Times New Roman" w:cs="Times New Roman"/>
              </w:rPr>
              <w:t>4</w:t>
            </w:r>
            <w:r w:rsidR="005A6FBC" w:rsidRPr="005A6FBC">
              <w:rPr>
                <w:rFonts w:ascii="Times New Roman" w:eastAsia="Calibri" w:hAnsi="Times New Roman" w:cs="Times New Roman"/>
              </w:rPr>
              <w:t xml:space="preserve">.Pretendentam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būvspeciālistu reģistrā reģistrētu būvspeciālistu. </w:t>
            </w:r>
          </w:p>
        </w:tc>
      </w:tr>
      <w:tr w:rsidR="005A6FBC" w:rsidRPr="005A6FBC" w:rsidTr="00B6458B">
        <w:trPr>
          <w:trHeight w:val="1273"/>
        </w:trPr>
        <w:tc>
          <w:tcPr>
            <w:tcW w:w="0" w:type="auto"/>
            <w:shd w:val="clear" w:color="auto" w:fill="auto"/>
          </w:tcPr>
          <w:p w:rsidR="005A6FBC" w:rsidRPr="005A6FBC" w:rsidRDefault="005A6FBC" w:rsidP="005A6FBC">
            <w:pPr>
              <w:widowControl w:val="0"/>
              <w:spacing w:before="120" w:after="120"/>
              <w:jc w:val="both"/>
              <w:rPr>
                <w:rFonts w:ascii="Times New Roman" w:eastAsia="Calibri" w:hAnsi="Times New Roman" w:cs="Times New Roman"/>
              </w:rPr>
            </w:pPr>
            <w:r w:rsidRPr="005A6FBC">
              <w:rPr>
                <w:rFonts w:ascii="Times New Roman" w:hAnsi="Times New Roman" w:cs="Times New Roman"/>
              </w:rPr>
              <w:br w:type="page"/>
            </w:r>
            <w:r w:rsidR="000734B8">
              <w:rPr>
                <w:rFonts w:ascii="Times New Roman" w:eastAsia="Calibri" w:hAnsi="Times New Roman" w:cs="Times New Roman"/>
              </w:rPr>
              <w:t>6</w:t>
            </w:r>
            <w:r w:rsidRPr="005A6FBC">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5A6FBC" w:rsidRPr="005A6FBC" w:rsidRDefault="005A6FBC" w:rsidP="005A6FBC">
            <w:pPr>
              <w:widowControl w:val="0"/>
              <w:spacing w:before="120" w:after="120"/>
              <w:jc w:val="both"/>
              <w:rPr>
                <w:rFonts w:ascii="Times New Roman" w:eastAsia="Calibri" w:hAnsi="Times New Roman" w:cs="Times New Roman"/>
              </w:rPr>
            </w:pPr>
            <w:r w:rsidRPr="005A6FBC">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5A6FBC">
              <w:rPr>
                <w:rFonts w:ascii="Times New Roman" w:eastAsia="Calibri" w:hAnsi="Times New Roman" w:cs="Times New Roman"/>
              </w:rPr>
              <w:t>.</w:t>
            </w:r>
          </w:p>
        </w:tc>
        <w:tc>
          <w:tcPr>
            <w:tcW w:w="4540" w:type="dxa"/>
            <w:shd w:val="clear" w:color="auto" w:fill="auto"/>
          </w:tcPr>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 xml:space="preserve">.3.2.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 </w:t>
            </w:r>
          </w:p>
        </w:tc>
      </w:tr>
      <w:tr w:rsidR="005A6FBC" w:rsidRPr="005A6FBC" w:rsidTr="00B6458B">
        <w:trPr>
          <w:trHeight w:val="139"/>
        </w:trPr>
        <w:tc>
          <w:tcPr>
            <w:tcW w:w="0" w:type="auto"/>
            <w:shd w:val="clear" w:color="auto" w:fill="auto"/>
          </w:tcPr>
          <w:p w:rsidR="005A6FBC" w:rsidRPr="005A6FBC" w:rsidRDefault="000734B8" w:rsidP="005A6FBC">
            <w:pPr>
              <w:widowControl w:val="0"/>
              <w:spacing w:before="120" w:after="120"/>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 xml:space="preserve">.4. Pretendents var balstīties uz citu personu </w:t>
            </w:r>
            <w:r w:rsidR="005A6FBC" w:rsidRPr="005A6FBC">
              <w:rPr>
                <w:rFonts w:ascii="Times New Roman" w:eastAsia="Calibri" w:hAnsi="Times New Roman" w:cs="Times New Roman"/>
              </w:rPr>
              <w:lastRenderedPageBreak/>
              <w:t>tehniskajām un profesionālajām iespējām, ja tas ir nepieciešams konkrētā iepirkuma līguma izpildei, neatkarīgi no savstarpējo attiecību tiesiskā rakstura.</w:t>
            </w:r>
          </w:p>
          <w:p w:rsidR="005A6FBC" w:rsidRPr="005A6FBC" w:rsidRDefault="005A6FBC" w:rsidP="005A6FBC">
            <w:pPr>
              <w:widowControl w:val="0"/>
              <w:spacing w:before="120" w:after="120"/>
              <w:jc w:val="both"/>
              <w:rPr>
                <w:rFonts w:ascii="Times New Roman" w:eastAsia="Calibri" w:hAnsi="Times New Roman" w:cs="Times New Roman"/>
              </w:rPr>
            </w:pPr>
            <w:r w:rsidRPr="005A6FBC">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5A6FBC">
              <w:rPr>
                <w:rFonts w:ascii="Times New Roman" w:eastAsia="Calibri" w:hAnsi="Times New Roman" w:cs="Times New Roman"/>
              </w:rPr>
              <w:t>.</w:t>
            </w:r>
          </w:p>
        </w:tc>
        <w:tc>
          <w:tcPr>
            <w:tcW w:w="4540" w:type="dxa"/>
            <w:shd w:val="clear" w:color="auto" w:fill="auto"/>
          </w:tcPr>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6</w:t>
            </w:r>
            <w:r w:rsidR="005A6FBC" w:rsidRPr="005A6FBC">
              <w:rPr>
                <w:rFonts w:ascii="Times New Roman" w:eastAsia="Calibri" w:hAnsi="Times New Roman" w:cs="Times New Roman"/>
              </w:rPr>
              <w:t xml:space="preserve">.4.1. Pretendents pierāda Pasūtītāja Iepirkuma </w:t>
            </w:r>
            <w:r w:rsidR="005A6FBC" w:rsidRPr="005A6FBC">
              <w:rPr>
                <w:rFonts w:ascii="Times New Roman" w:eastAsia="Calibri" w:hAnsi="Times New Roman" w:cs="Times New Roman"/>
              </w:rPr>
              <w:lastRenderedPageBreak/>
              <w:t>komisijai, ka tā rīcībā būs nepieciešamie resursi, iesniedzot šo personu apliecinājumu vai vienošanos par nepieciešamo resursu nodošanu Pretendenta rīcībā.</w:t>
            </w:r>
          </w:p>
          <w:p w:rsidR="005A6FBC" w:rsidRPr="005A6FBC" w:rsidRDefault="005A6FBC" w:rsidP="005A6FBC">
            <w:pPr>
              <w:widowControl w:val="0"/>
              <w:spacing w:after="0" w:line="240" w:lineRule="auto"/>
              <w:jc w:val="both"/>
              <w:rPr>
                <w:rFonts w:ascii="Times New Roman" w:eastAsia="Calibri" w:hAnsi="Times New Roman" w:cs="Times New Roman"/>
              </w:rPr>
            </w:pPr>
          </w:p>
        </w:tc>
      </w:tr>
      <w:tr w:rsidR="005A6FBC" w:rsidRPr="005A6FBC" w:rsidTr="004F4B15">
        <w:trPr>
          <w:trHeight w:val="962"/>
        </w:trPr>
        <w:tc>
          <w:tcPr>
            <w:tcW w:w="0" w:type="auto"/>
            <w:shd w:val="clear" w:color="auto" w:fill="auto"/>
          </w:tcPr>
          <w:p w:rsidR="005A6FBC" w:rsidRPr="005A6FBC" w:rsidRDefault="000734B8" w:rsidP="005A6FBC">
            <w:pPr>
              <w:widowControl w:val="0"/>
              <w:spacing w:after="0"/>
              <w:jc w:val="both"/>
              <w:rPr>
                <w:rFonts w:ascii="Times New Roman" w:eastAsia="Calibri" w:hAnsi="Times New Roman" w:cs="Times New Roman"/>
              </w:rPr>
            </w:pPr>
            <w:r>
              <w:rPr>
                <w:rFonts w:ascii="Times New Roman" w:eastAsia="Calibri" w:hAnsi="Times New Roman" w:cs="Times New Roman"/>
              </w:rPr>
              <w:lastRenderedPageBreak/>
              <w:t>6</w:t>
            </w:r>
            <w:r w:rsidR="005A6FBC" w:rsidRPr="005A6FBC">
              <w:rPr>
                <w:rFonts w:ascii="Times New Roman" w:eastAsia="Calibri" w:hAnsi="Times New Roman" w:cs="Times New Roman"/>
              </w:rPr>
              <w:t xml:space="preserve">.5. </w:t>
            </w:r>
            <w:bookmarkStart w:id="4" w:name="_Hlk509471528"/>
            <w:r w:rsidR="005A6FBC" w:rsidRPr="005A6FBC">
              <w:rPr>
                <w:rFonts w:ascii="Times New Roman" w:eastAsia="Calibri" w:hAnsi="Times New Roman" w:cs="Times New Roman"/>
              </w:rPr>
              <w:t xml:space="preserve">Pretendenta rīcībā ir visi tehniskie un personāla resursi, lai kvalitatīvi un savlaicīgi nodrošinātu Pasūtītājam </w:t>
            </w:r>
            <w:bookmarkStart w:id="5" w:name="_Hlk513644280"/>
            <w:bookmarkEnd w:id="4"/>
            <w:r w:rsidR="005A6FBC" w:rsidRPr="005A6FBC">
              <w:rPr>
                <w:rFonts w:ascii="Times New Roman" w:eastAsia="Calibri" w:hAnsi="Times New Roman" w:cs="Times New Roman"/>
              </w:rPr>
              <w:t>nepieciešamos būvdarbus.</w:t>
            </w:r>
            <w:bookmarkEnd w:id="5"/>
          </w:p>
          <w:p w:rsidR="005A6FBC" w:rsidRPr="005A6FBC" w:rsidRDefault="005A6FBC" w:rsidP="005A6FBC">
            <w:pPr>
              <w:widowControl w:val="0"/>
              <w:rPr>
                <w:rFonts w:ascii="Times New Roman" w:eastAsia="Calibri" w:hAnsi="Times New Roman" w:cs="Times New Roman"/>
              </w:rPr>
            </w:pPr>
          </w:p>
        </w:tc>
        <w:tc>
          <w:tcPr>
            <w:tcW w:w="4540" w:type="dxa"/>
            <w:shd w:val="clear" w:color="auto" w:fill="auto"/>
          </w:tcPr>
          <w:p w:rsidR="005A6FBC" w:rsidRPr="004F4B15"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.5.1. Apliecinājums, kas iekļauts pieteikumā dalībai iepirkumā (pēc formas – nolikuma 1.pielikums)</w:t>
            </w:r>
            <w:r w:rsidR="004F4B15">
              <w:rPr>
                <w:rFonts w:ascii="Times New Roman" w:eastAsia="Calibri" w:hAnsi="Times New Roman" w:cs="Times New Roman"/>
              </w:rPr>
              <w:t>.</w:t>
            </w:r>
          </w:p>
        </w:tc>
      </w:tr>
      <w:tr w:rsidR="005A6FBC" w:rsidRPr="005A6FBC" w:rsidTr="00B6458B">
        <w:trPr>
          <w:trHeight w:val="558"/>
        </w:trPr>
        <w:tc>
          <w:tcPr>
            <w:tcW w:w="0" w:type="auto"/>
            <w:shd w:val="clear" w:color="auto" w:fill="auto"/>
          </w:tcPr>
          <w:p w:rsidR="005A6FBC" w:rsidRPr="005A6FBC" w:rsidRDefault="000734B8" w:rsidP="005A6FBC">
            <w:pPr>
              <w:widowControl w:val="0"/>
              <w:spacing w:after="0"/>
              <w:jc w:val="both"/>
              <w:rPr>
                <w:rFonts w:ascii="Times New Roman" w:eastAsia="Times New Roman"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 xml:space="preserve">.6. </w:t>
            </w:r>
            <w:r w:rsidR="005A6FBC" w:rsidRPr="005A6FBC">
              <w:rPr>
                <w:rFonts w:ascii="Times New Roman" w:eastAsia="Times New Roman" w:hAnsi="Times New Roman" w:cs="Times New Roman"/>
              </w:rPr>
              <w:t>Pretendenta gada finanšu apgrozījums, par iepriekšējiem trīs pārskata gadiem ne mazāk kā 170 000,00 euro.</w:t>
            </w:r>
          </w:p>
          <w:p w:rsidR="005A6FBC" w:rsidRPr="005A6FBC" w:rsidRDefault="005A6FBC" w:rsidP="005A6FBC">
            <w:pPr>
              <w:widowControl w:val="0"/>
              <w:spacing w:after="0"/>
              <w:jc w:val="both"/>
              <w:rPr>
                <w:rFonts w:ascii="Times New Roman" w:eastAsia="Times New Roman" w:hAnsi="Times New Roman" w:cs="Times New Roman"/>
              </w:rPr>
            </w:pPr>
          </w:p>
          <w:p w:rsidR="005A6FBC" w:rsidRPr="005A6FBC" w:rsidRDefault="005A6FBC" w:rsidP="005A6FBC">
            <w:pPr>
              <w:widowControl w:val="0"/>
              <w:spacing w:after="0"/>
              <w:jc w:val="both"/>
              <w:rPr>
                <w:rFonts w:ascii="Times New Roman" w:eastAsia="Times New Roman" w:hAnsi="Times New Roman" w:cs="Times New Roman"/>
              </w:rPr>
            </w:pPr>
            <w:r w:rsidRPr="005A6FBC">
              <w:rPr>
                <w:rFonts w:ascii="Times New Roman" w:eastAsia="Times New Roman" w:hAnsi="Times New Roman" w:cs="Times New Roman"/>
              </w:rPr>
              <w:t xml:space="preserve">Pretendenti, kas dibināti vēlāk, apliecina, ka katra gada finanšu apgrozījums nostrādātajā periodā nav mazāks, kā 170 000,00  euro. </w:t>
            </w:r>
          </w:p>
          <w:p w:rsidR="005A6FBC" w:rsidRPr="005A6FBC" w:rsidRDefault="005A6FBC" w:rsidP="005A6FBC">
            <w:pPr>
              <w:widowControl w:val="0"/>
              <w:spacing w:after="0"/>
              <w:jc w:val="both"/>
              <w:rPr>
                <w:rFonts w:ascii="Times New Roman" w:eastAsia="Times New Roman" w:hAnsi="Times New Roman" w:cs="Times New Roman"/>
                <w:i/>
                <w:color w:val="FF0000"/>
              </w:rPr>
            </w:pPr>
            <w:r w:rsidRPr="005A6FBC">
              <w:rPr>
                <w:rFonts w:ascii="Times New Roman" w:eastAsia="Times New Roman" w:hAnsi="Times New Roman" w:cs="Times New Roman"/>
                <w:lang w:eastAsia="zh-CN"/>
              </w:rPr>
              <w:t>Ja Pretendents ir personu apvienība</w:t>
            </w:r>
            <w:r w:rsidRPr="005A6FBC">
              <w:rPr>
                <w:rFonts w:ascii="Times New Roman" w:eastAsia="Times New Roman" w:hAnsi="Times New Roman" w:cs="Times New Roman"/>
                <w:vertAlign w:val="superscript"/>
                <w:lang w:eastAsia="zh-CN"/>
              </w:rPr>
              <w:footnoteReference w:id="1"/>
            </w:r>
            <w:r w:rsidRPr="005A6FBC">
              <w:rPr>
                <w:rFonts w:ascii="Times New Roman" w:eastAsia="Times New Roman" w:hAnsi="Times New Roman" w:cs="Times New Roman"/>
                <w:lang w:eastAsia="zh-CN"/>
              </w:rPr>
              <w:t>, tās saimnieciskais un finansiālais stāvoklis ir atbilstošs konkrētā līguma izpildei,</w:t>
            </w:r>
            <w:r w:rsidRPr="005A6FBC">
              <w:rPr>
                <w:rFonts w:ascii="Times New Roman" w:eastAsia="Times New Roman" w:hAnsi="Times New Roman" w:cs="Times New Roman"/>
                <w:color w:val="00B050"/>
                <w:lang w:eastAsia="zh-CN"/>
              </w:rPr>
              <w:t xml:space="preserve"> </w:t>
            </w:r>
            <w:r w:rsidRPr="005A6FBC">
              <w:rPr>
                <w:rFonts w:ascii="Times New Roman" w:eastAsia="Times New Roman" w:hAnsi="Times New Roman" w:cs="Times New Roman"/>
                <w:lang w:eastAsia="zh-CN"/>
              </w:rPr>
              <w:t xml:space="preserve">ja kopā visu personu apvienībā iesaistīto dalībnieku finanšu apgrozījums katrā no </w:t>
            </w:r>
            <w:r w:rsidRPr="005A6FBC">
              <w:rPr>
                <w:rFonts w:ascii="Times New Roman" w:eastAsia="Times New Roman" w:hAnsi="Times New Roman" w:cs="Times New Roman"/>
              </w:rPr>
              <w:t xml:space="preserve">iepriekšējiem trīs pārskata gadiem </w:t>
            </w:r>
            <w:r w:rsidRPr="005A6FBC">
              <w:rPr>
                <w:rFonts w:ascii="Times New Roman" w:eastAsia="Times New Roman" w:hAnsi="Times New Roman" w:cs="Times New Roman"/>
                <w:lang w:eastAsia="zh-CN"/>
              </w:rPr>
              <w:t xml:space="preserve">ir ne mazāks kā </w:t>
            </w:r>
            <w:r w:rsidRPr="005A6FBC">
              <w:rPr>
                <w:rFonts w:ascii="Times New Roman" w:eastAsia="Times New Roman" w:hAnsi="Times New Roman" w:cs="Times New Roman"/>
              </w:rPr>
              <w:t xml:space="preserve">170 000,00 </w:t>
            </w:r>
            <w:r w:rsidRPr="005A6FBC">
              <w:rPr>
                <w:rFonts w:ascii="Times New Roman" w:eastAsia="Times New Roman" w:hAnsi="Times New Roman" w:cs="Times New Roman"/>
                <w:lang w:eastAsia="zh-CN"/>
              </w:rPr>
              <w:t xml:space="preserve"> euro.</w:t>
            </w:r>
            <w:r w:rsidRPr="005A6FBC">
              <w:rPr>
                <w:rFonts w:ascii="Times New Roman" w:eastAsia="Calibri" w:hAnsi="Times New Roman" w:cs="Times New Roman"/>
                <w:i/>
              </w:rPr>
              <w:t xml:space="preserve"> </w:t>
            </w:r>
          </w:p>
          <w:p w:rsidR="005A6FBC" w:rsidRPr="005A6FBC" w:rsidRDefault="005A6FBC" w:rsidP="005A6FBC">
            <w:pPr>
              <w:widowControl w:val="0"/>
              <w:spacing w:after="0"/>
              <w:jc w:val="both"/>
              <w:rPr>
                <w:rFonts w:ascii="Times New Roman" w:eastAsia="Calibri" w:hAnsi="Times New Roman" w:cs="Times New Roman"/>
              </w:rPr>
            </w:pPr>
          </w:p>
        </w:tc>
        <w:tc>
          <w:tcPr>
            <w:tcW w:w="4540" w:type="dxa"/>
            <w:shd w:val="clear" w:color="auto" w:fill="auto"/>
          </w:tcPr>
          <w:p w:rsidR="005A6FBC" w:rsidRPr="005A6FBC" w:rsidRDefault="000734B8" w:rsidP="005A6F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zh-CN"/>
              </w:rPr>
            </w:pPr>
            <w:r>
              <w:rPr>
                <w:rFonts w:ascii="Times New Roman" w:eastAsia="Times New Roman" w:hAnsi="Times New Roman" w:cs="Times New Roman"/>
              </w:rPr>
              <w:t>6</w:t>
            </w:r>
            <w:r w:rsidR="005A6FBC" w:rsidRPr="005A6FBC">
              <w:rPr>
                <w:rFonts w:ascii="Times New Roman" w:eastAsia="Times New Roman" w:hAnsi="Times New Roman" w:cs="Times New Roman"/>
              </w:rPr>
              <w:t xml:space="preserve">.6.1.Pretendenta apliecinājums par Pretendenta gada finanšu apgrozījumu, norādot apgrozījumu par katru gadu atsevišķi atbilstoši Nolikuma </w:t>
            </w:r>
            <w:r>
              <w:rPr>
                <w:rFonts w:ascii="Times New Roman" w:eastAsia="Times New Roman" w:hAnsi="Times New Roman" w:cs="Times New Roman"/>
              </w:rPr>
              <w:t>6</w:t>
            </w:r>
            <w:r w:rsidR="005A6FBC" w:rsidRPr="005A6FBC">
              <w:rPr>
                <w:rFonts w:ascii="Times New Roman" w:eastAsia="Times New Roman" w:hAnsi="Times New Roman" w:cs="Times New Roman"/>
              </w:rPr>
              <w:t xml:space="preserve">.6.punkta prasībām. Pretendentiem, kas dibināti vēlāk apliecinājums par gada finanšu apgrozījumu nostrādātajā periodā. </w:t>
            </w:r>
            <w:r w:rsidR="005A6FBC" w:rsidRPr="005A6FBC">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005A6FBC" w:rsidRPr="005A6FBC">
              <w:rPr>
                <w:rFonts w:ascii="Times New Roman" w:eastAsia="Times New Roman" w:hAnsi="Times New Roman" w:cs="Times New Roman"/>
                <w:color w:val="000000"/>
                <w:lang w:eastAsia="zh-CN"/>
              </w:rPr>
              <w:t>vai norāda tīmekļa vietnes adresi, kur iepriekš minētie dokumenti ir pieejami bezmaksas.</w:t>
            </w:r>
          </w:p>
          <w:p w:rsidR="005A6FBC" w:rsidRPr="004F4B15" w:rsidRDefault="000734B8" w:rsidP="005A6FBC">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6</w:t>
            </w:r>
            <w:r w:rsidR="005A6FBC" w:rsidRPr="005A6FBC">
              <w:rPr>
                <w:rFonts w:ascii="Times New Roman" w:eastAsia="Times New Roman" w:hAnsi="Times New Roman" w:cs="Times New Roman"/>
                <w:color w:val="000000"/>
                <w:lang w:eastAsia="zh-CN"/>
              </w:rPr>
              <w:t xml:space="preserve">.6.2. </w:t>
            </w:r>
            <w:r w:rsidR="005A6FBC" w:rsidRPr="005A6FBC">
              <w:rPr>
                <w:rFonts w:ascii="Times New Roman" w:eastAsia="Times New Roman" w:hAnsi="Times New Roman" w:cs="Times New Roman"/>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tc>
      </w:tr>
      <w:tr w:rsidR="005A6FBC" w:rsidRPr="005A6FBC" w:rsidTr="000734B8">
        <w:trPr>
          <w:trHeight w:val="3181"/>
        </w:trPr>
        <w:tc>
          <w:tcPr>
            <w:tcW w:w="0" w:type="auto"/>
            <w:shd w:val="clear" w:color="auto" w:fill="auto"/>
          </w:tcPr>
          <w:p w:rsidR="005A6FBC" w:rsidRPr="005A6FBC" w:rsidRDefault="000734B8" w:rsidP="000734B8">
            <w:pPr>
              <w:widowControl w:val="0"/>
              <w:spacing w:after="0" w:line="240" w:lineRule="auto"/>
              <w:jc w:val="both"/>
              <w:outlineLvl w:val="2"/>
              <w:rPr>
                <w:rFonts w:ascii="Times New Roman" w:eastAsia="Times New Roman" w:hAnsi="Times New Roman" w:cs="Times New Roman"/>
                <w:lang w:eastAsia="zh-CN"/>
              </w:rPr>
            </w:pPr>
            <w:r>
              <w:rPr>
                <w:rFonts w:ascii="Times New Roman" w:eastAsia="Calibri" w:hAnsi="Times New Roman" w:cs="Times New Roman"/>
              </w:rPr>
              <w:t>6</w:t>
            </w:r>
            <w:r w:rsidR="005A6FBC" w:rsidRPr="005A6FBC">
              <w:rPr>
                <w:rFonts w:ascii="Times New Roman" w:eastAsia="Calibri" w:hAnsi="Times New Roman" w:cs="Times New Roman"/>
              </w:rPr>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005A6FBC" w:rsidRPr="005A6FBC">
              <w:rPr>
                <w:rFonts w:ascii="Times New Roman" w:eastAsia="Times New Roman" w:hAnsi="Times New Roman" w:cs="Times New Roman"/>
                <w:lang w:eastAsia="zh-CN"/>
              </w:rPr>
              <w:t xml:space="preserve"> līdz piedāvājuma iesniegšanas termiņa beigām ir pieredze, </w:t>
            </w:r>
            <w:r w:rsidR="005A6FBC" w:rsidRPr="005A6FBC">
              <w:rPr>
                <w:rFonts w:ascii="Times New Roman" w:eastAsia="Times New Roman" w:hAnsi="Times New Roman" w:cs="Times New Roman"/>
              </w:rPr>
              <w:t xml:space="preserve">2 (divos) objektos, kuros veikta </w:t>
            </w:r>
            <w:r w:rsidR="005A6FBC" w:rsidRPr="005A6FBC">
              <w:rPr>
                <w:rFonts w:ascii="Times New Roman" w:eastAsia="Times New Roman" w:hAnsi="Times New Roman" w:cs="Times New Roman"/>
                <w:bCs/>
              </w:rPr>
              <w:t>ceļu un laukumu labiekārtošana un lietus ūdens kanalizācijas ā</w:t>
            </w:r>
            <w:r w:rsidR="005A6FBC" w:rsidRPr="005A6FBC">
              <w:rPr>
                <w:rFonts w:ascii="Times New Roman" w:eastAsia="Times New Roman" w:hAnsi="Times New Roman" w:cs="Times New Roman"/>
                <w:bCs/>
                <w:bdr w:val="single" w:sz="4" w:space="0" w:color="auto"/>
              </w:rPr>
              <w:t xml:space="preserve">rējo </w:t>
            </w:r>
            <w:r w:rsidR="005A6FBC" w:rsidRPr="005A6FBC">
              <w:rPr>
                <w:rFonts w:ascii="Times New Roman" w:eastAsia="Times New Roman" w:hAnsi="Times New Roman" w:cs="Times New Roman"/>
                <w:bCs/>
              </w:rPr>
              <w:t>tīklu izbūves darbi.</w:t>
            </w:r>
          </w:p>
        </w:tc>
        <w:tc>
          <w:tcPr>
            <w:tcW w:w="4540" w:type="dxa"/>
            <w:shd w:val="clear" w:color="auto" w:fill="auto"/>
          </w:tcPr>
          <w:p w:rsidR="005A6FBC" w:rsidRPr="005A6FBC" w:rsidRDefault="000734B8" w:rsidP="005A6FBC">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6</w:t>
            </w:r>
            <w:r w:rsidR="005A6FBC" w:rsidRPr="005A6FBC">
              <w:rPr>
                <w:rFonts w:ascii="Times New Roman" w:eastAsia="Calibri" w:hAnsi="Times New Roman" w:cs="Times New Roman"/>
                <w:bCs/>
              </w:rPr>
              <w:t xml:space="preserve">.7.1. Pretendentam ir jāiesniedz būvniecības ierosinātāju (pasūtītāju) pozitīvas atsauksmes </w:t>
            </w:r>
            <w:bookmarkStart w:id="6" w:name="_Hlk4136836"/>
            <w:r w:rsidR="005A6FBC" w:rsidRPr="005A6FBC">
              <w:rPr>
                <w:rFonts w:ascii="Times New Roman" w:eastAsia="Calibri" w:hAnsi="Times New Roman" w:cs="Times New Roman"/>
                <w:bCs/>
              </w:rPr>
              <w:t xml:space="preserve">vai citi dokumenti kuros objektīvi var pārliecināties </w:t>
            </w:r>
            <w:bookmarkEnd w:id="6"/>
            <w:r w:rsidR="005A6FBC" w:rsidRPr="005A6FBC">
              <w:rPr>
                <w:rFonts w:ascii="Times New Roman" w:eastAsia="Calibri" w:hAnsi="Times New Roman" w:cs="Times New Roman"/>
                <w:bCs/>
              </w:rPr>
              <w:t xml:space="preserve">par katra nolikuma 4.pielikuma tabulā norādītā līguma izpildi, kurās apliecināta Pretendenta pieredze un kvalitāte (nolikuma </w:t>
            </w:r>
            <w:r w:rsidR="005A6FBC" w:rsidRPr="005A6FBC">
              <w:rPr>
                <w:rFonts w:ascii="Times New Roman" w:eastAsia="Calibri" w:hAnsi="Times New Roman" w:cs="Times New Roman"/>
              </w:rPr>
              <w:t>4.pielikums</w:t>
            </w:r>
            <w:r w:rsidR="005A6FBC" w:rsidRPr="005A6FBC">
              <w:rPr>
                <w:rFonts w:ascii="Times New Roman" w:eastAsia="Calibri" w:hAnsi="Times New Roman" w:cs="Times New Roman"/>
                <w:bCs/>
              </w:rPr>
              <w:t xml:space="preserve">). </w:t>
            </w:r>
          </w:p>
          <w:p w:rsidR="005A6FBC" w:rsidRPr="005A6FBC" w:rsidRDefault="000734B8" w:rsidP="005A6FBC">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6</w:t>
            </w:r>
            <w:r w:rsidR="005A6FBC" w:rsidRPr="005A6FBC">
              <w:rPr>
                <w:rFonts w:ascii="Times New Roman" w:eastAsia="Calibri" w:hAnsi="Times New Roman" w:cs="Times New Roman"/>
                <w:bCs/>
              </w:rPr>
              <w:t>.7.</w:t>
            </w:r>
            <w:r w:rsidR="004F4B15">
              <w:rPr>
                <w:rFonts w:ascii="Times New Roman" w:eastAsia="Calibri" w:hAnsi="Times New Roman" w:cs="Times New Roman"/>
                <w:bCs/>
              </w:rPr>
              <w:t>2</w:t>
            </w:r>
            <w:r w:rsidR="005A6FBC" w:rsidRPr="005A6FBC">
              <w:rPr>
                <w:rFonts w:ascii="Times New Roman" w:eastAsia="Calibri" w:hAnsi="Times New Roman" w:cs="Times New Roman"/>
                <w:bCs/>
              </w:rPr>
              <w:t xml:space="preserve">. Pretendentam ir jāiesniedz </w:t>
            </w:r>
            <w:r w:rsidR="005A6FBC" w:rsidRPr="005A6FBC">
              <w:rPr>
                <w:rFonts w:ascii="Times New Roman" w:eastAsia="Calibri" w:hAnsi="Times New Roman" w:cs="Times New Roman"/>
              </w:rPr>
              <w:t>i</w:t>
            </w:r>
            <w:r w:rsidR="005A6FBC" w:rsidRPr="005A6FBC">
              <w:rPr>
                <w:rFonts w:ascii="Times New Roman" w:eastAsia="Calibri" w:hAnsi="Times New Roman" w:cs="Times New Roman"/>
                <w:bCs/>
              </w:rPr>
              <w:t>nformācija par savu un/vai Nolikuma 4.4.punktā minēto personu pieredzi</w:t>
            </w:r>
            <w:r w:rsidR="005A6FBC" w:rsidRPr="005A6FBC">
              <w:rPr>
                <w:rFonts w:ascii="Times New Roman" w:eastAsia="Calibri" w:hAnsi="Times New Roman" w:cs="Times New Roman"/>
                <w:b/>
                <w:bCs/>
              </w:rPr>
              <w:t xml:space="preserve"> </w:t>
            </w:r>
            <w:r w:rsidR="005A6FBC" w:rsidRPr="005A6FBC">
              <w:rPr>
                <w:rFonts w:ascii="Times New Roman" w:eastAsia="Calibri" w:hAnsi="Times New Roman" w:cs="Times New Roman"/>
                <w:bCs/>
              </w:rPr>
              <w:t xml:space="preserve">(nolikuma </w:t>
            </w:r>
            <w:r w:rsidR="005A6FBC" w:rsidRPr="005A6FBC">
              <w:rPr>
                <w:rFonts w:ascii="Times New Roman" w:eastAsia="Calibri" w:hAnsi="Times New Roman" w:cs="Times New Roman"/>
              </w:rPr>
              <w:t>4.pielikums</w:t>
            </w:r>
            <w:r w:rsidR="005A6FBC" w:rsidRPr="005A6FBC">
              <w:rPr>
                <w:rFonts w:ascii="Times New Roman" w:eastAsia="Calibri" w:hAnsi="Times New Roman" w:cs="Times New Roman"/>
                <w:bCs/>
              </w:rPr>
              <w:t>).</w:t>
            </w:r>
          </w:p>
          <w:p w:rsidR="005A6FBC" w:rsidRPr="005A6FBC" w:rsidRDefault="005A6FBC" w:rsidP="005A6FBC">
            <w:pPr>
              <w:widowControl w:val="0"/>
              <w:spacing w:after="0" w:line="240" w:lineRule="auto"/>
              <w:jc w:val="both"/>
              <w:rPr>
                <w:rFonts w:ascii="Times New Roman" w:eastAsia="Calibri" w:hAnsi="Times New Roman" w:cs="Times New Roman"/>
              </w:rPr>
            </w:pPr>
          </w:p>
        </w:tc>
      </w:tr>
      <w:tr w:rsidR="005A6FBC" w:rsidRPr="005A6FBC" w:rsidTr="00B6458B">
        <w:trPr>
          <w:trHeight w:val="983"/>
        </w:trPr>
        <w:tc>
          <w:tcPr>
            <w:tcW w:w="0" w:type="auto"/>
            <w:shd w:val="clear" w:color="auto" w:fill="auto"/>
          </w:tcPr>
          <w:p w:rsidR="005A6FBC" w:rsidRPr="005A6FBC" w:rsidRDefault="000734B8" w:rsidP="005A6FBC">
            <w:pPr>
              <w:widowControl w:val="0"/>
              <w:spacing w:after="120" w:line="240" w:lineRule="auto"/>
              <w:jc w:val="both"/>
              <w:outlineLvl w:val="2"/>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5A6FBC" w:rsidRPr="005A6FBC">
              <w:rPr>
                <w:rFonts w:ascii="Times New Roman" w:eastAsia="Times New Roman" w:hAnsi="Times New Roman" w:cs="Times New Roman"/>
                <w:lang w:eastAsia="ar-SA"/>
              </w:rPr>
              <w:t>.8. Pretendentam jānodrošina būvdarbu vadītājs,</w:t>
            </w:r>
            <w:r w:rsidR="005A6FBC" w:rsidRPr="005A6FBC">
              <w:rPr>
                <w:rFonts w:ascii="Times New Roman" w:eastAsia="Times New Roman" w:hAnsi="Times New Roman" w:cs="Times New Roman"/>
              </w:rPr>
              <w:t xml:space="preserve"> kuram jābūt sertificētam būvdarbu vadītājam, kas tiesīgs vadīt ceļu būvdarbus.</w:t>
            </w:r>
            <w:r w:rsidR="005A6FBC" w:rsidRPr="005A6FBC">
              <w:rPr>
                <w:rFonts w:ascii="Times New Roman" w:eastAsia="Times New Roman" w:hAnsi="Times New Roman" w:cs="Times New Roman"/>
                <w:lang w:eastAsia="ar-SA"/>
              </w:rPr>
              <w:t xml:space="preserve"> Būvdarbu vadītājam iepriekšējo 5 (piecu) gadu laikā </w:t>
            </w:r>
            <w:r w:rsidR="005A6FBC" w:rsidRPr="005A6FBC">
              <w:rPr>
                <w:rFonts w:ascii="Times New Roman" w:eastAsia="Times New Roman" w:hAnsi="Times New Roman" w:cs="Times New Roman"/>
                <w:lang w:eastAsia="zh-CN"/>
              </w:rPr>
              <w:t>līdz piedāvājuma iesniegšanas termiņa beigām</w:t>
            </w:r>
            <w:r w:rsidR="005A6FBC" w:rsidRPr="005A6FBC">
              <w:rPr>
                <w:rFonts w:ascii="Times New Roman" w:eastAsia="Times New Roman" w:hAnsi="Times New Roman" w:cs="Times New Roman"/>
                <w:lang w:eastAsia="ar-SA"/>
              </w:rPr>
              <w:t xml:space="preserve"> ir pieredze kā atbildīgajam būvdarbu vadītāja</w:t>
            </w:r>
            <w:r w:rsidR="005A6FBC" w:rsidRPr="005A6FBC">
              <w:rPr>
                <w:rFonts w:ascii="Times New Roman" w:eastAsia="Times New Roman" w:hAnsi="Times New Roman" w:cs="Times New Roman"/>
                <w:lang w:eastAsia="zh-CN"/>
              </w:rPr>
              <w:t xml:space="preserve"> vismaz 2</w:t>
            </w:r>
            <w:r w:rsidR="005A6FBC" w:rsidRPr="005A6FBC">
              <w:rPr>
                <w:rFonts w:ascii="Times New Roman" w:eastAsia="Times New Roman" w:hAnsi="Times New Roman" w:cs="Times New Roman"/>
                <w:bCs/>
                <w:lang w:val="en-US" w:eastAsia="ar-SA"/>
              </w:rPr>
              <w:t xml:space="preserve"> (</w:t>
            </w:r>
            <w:r w:rsidR="005A6FBC" w:rsidRPr="005A6FBC">
              <w:rPr>
                <w:rFonts w:ascii="Times New Roman" w:eastAsia="Times New Roman" w:hAnsi="Times New Roman" w:cs="Times New Roman"/>
                <w:bCs/>
                <w:lang w:eastAsia="ar-SA"/>
              </w:rPr>
              <w:t>divos) objektos, kuros veikta ceļu un laukumu labiekārtošana un lietus ūdens kanalizācijas ārējo tīklu izbūves darbi.</w:t>
            </w:r>
          </w:p>
          <w:p w:rsidR="005A6FBC" w:rsidRPr="005A6FBC" w:rsidRDefault="005A6FBC" w:rsidP="005A6FBC">
            <w:pPr>
              <w:widowControl w:val="0"/>
              <w:spacing w:after="120" w:line="240" w:lineRule="auto"/>
              <w:jc w:val="both"/>
              <w:outlineLvl w:val="2"/>
              <w:rPr>
                <w:rFonts w:ascii="Times New Roman" w:eastAsia="Times New Roman" w:hAnsi="Times New Roman" w:cs="Times New Roman"/>
                <w:color w:val="FF0000"/>
                <w:lang w:eastAsia="ar-SA"/>
              </w:rPr>
            </w:pPr>
          </w:p>
          <w:p w:rsidR="005A6FBC" w:rsidRPr="005A6FBC" w:rsidRDefault="005A6FBC" w:rsidP="005A6FBC">
            <w:pPr>
              <w:widowControl w:val="0"/>
              <w:spacing w:after="120" w:line="240" w:lineRule="auto"/>
              <w:jc w:val="both"/>
              <w:outlineLvl w:val="2"/>
              <w:rPr>
                <w:rFonts w:ascii="Times New Roman" w:eastAsia="Times New Roman" w:hAnsi="Times New Roman" w:cs="Times New Roman"/>
                <w:lang w:eastAsia="ar-SA"/>
              </w:rPr>
            </w:pPr>
          </w:p>
          <w:p w:rsidR="005A6FBC" w:rsidRPr="005A6FBC" w:rsidRDefault="005A6FBC" w:rsidP="005A6FBC">
            <w:pPr>
              <w:widowControl w:val="0"/>
              <w:spacing w:after="120" w:line="240" w:lineRule="auto"/>
              <w:jc w:val="both"/>
              <w:outlineLvl w:val="2"/>
              <w:rPr>
                <w:rFonts w:ascii="Times New Roman" w:eastAsia="Times New Roman" w:hAnsi="Times New Roman" w:cs="Times New Roman"/>
                <w:lang w:eastAsia="ar-SA"/>
              </w:rPr>
            </w:pPr>
          </w:p>
          <w:p w:rsidR="005A6FBC" w:rsidRPr="005A6FBC" w:rsidRDefault="005A6FBC" w:rsidP="005A6FBC">
            <w:pPr>
              <w:widowControl w:val="0"/>
              <w:spacing w:after="120" w:line="240" w:lineRule="auto"/>
              <w:jc w:val="both"/>
              <w:outlineLvl w:val="2"/>
              <w:rPr>
                <w:rFonts w:ascii="Times New Roman" w:eastAsia="Times New Roman" w:hAnsi="Times New Roman" w:cs="Times New Roman"/>
                <w:lang w:eastAsia="ar-SA"/>
              </w:rPr>
            </w:pPr>
          </w:p>
          <w:p w:rsidR="005A6FBC" w:rsidRPr="005A6FBC" w:rsidRDefault="005A6FBC" w:rsidP="005A6FBC">
            <w:pPr>
              <w:widowControl w:val="0"/>
              <w:spacing w:after="120" w:line="240" w:lineRule="auto"/>
              <w:jc w:val="both"/>
              <w:outlineLvl w:val="2"/>
              <w:rPr>
                <w:rFonts w:ascii="Times New Roman" w:eastAsia="Times New Roman" w:hAnsi="Times New Roman" w:cs="Times New Roman"/>
                <w:lang w:eastAsia="ar-SA"/>
              </w:rPr>
            </w:pPr>
          </w:p>
          <w:p w:rsidR="005A6FBC" w:rsidRPr="005A6FBC" w:rsidRDefault="005A6FBC" w:rsidP="005A6FBC">
            <w:pPr>
              <w:widowControl w:val="0"/>
              <w:spacing w:after="120" w:line="240" w:lineRule="auto"/>
              <w:jc w:val="both"/>
              <w:outlineLvl w:val="2"/>
              <w:rPr>
                <w:rFonts w:ascii="Times New Roman" w:eastAsia="Times New Roman" w:hAnsi="Times New Roman" w:cs="Times New Roman"/>
                <w:lang w:eastAsia="ar-SA"/>
              </w:rPr>
            </w:pPr>
          </w:p>
          <w:p w:rsidR="005A6FBC" w:rsidRPr="005A6FBC" w:rsidRDefault="005A6FBC" w:rsidP="005A6FBC">
            <w:pPr>
              <w:widowControl w:val="0"/>
              <w:spacing w:after="120" w:line="240" w:lineRule="auto"/>
              <w:jc w:val="both"/>
              <w:outlineLvl w:val="2"/>
              <w:rPr>
                <w:rFonts w:ascii="Times New Roman" w:eastAsia="Times New Roman" w:hAnsi="Times New Roman" w:cs="Times New Roman"/>
                <w:lang w:eastAsia="ar-SA"/>
              </w:rPr>
            </w:pPr>
          </w:p>
          <w:p w:rsidR="005A6FBC" w:rsidRPr="005A6FBC" w:rsidRDefault="005A6FBC" w:rsidP="005A6FBC">
            <w:pPr>
              <w:widowControl w:val="0"/>
              <w:spacing w:after="120" w:line="240" w:lineRule="auto"/>
              <w:jc w:val="both"/>
              <w:outlineLvl w:val="2"/>
              <w:rPr>
                <w:rFonts w:ascii="Times New Roman" w:eastAsia="Times New Roman" w:hAnsi="Times New Roman" w:cs="Times New Roman"/>
                <w:lang w:eastAsia="ar-SA"/>
              </w:rPr>
            </w:pPr>
          </w:p>
          <w:p w:rsidR="005A6FBC" w:rsidRPr="005A6FBC" w:rsidRDefault="005A6FBC" w:rsidP="005A6FBC">
            <w:pPr>
              <w:widowControl w:val="0"/>
              <w:spacing w:after="120" w:line="240" w:lineRule="auto"/>
              <w:jc w:val="both"/>
              <w:outlineLvl w:val="2"/>
              <w:rPr>
                <w:rFonts w:ascii="Times New Roman" w:eastAsia="Times New Roman" w:hAnsi="Times New Roman" w:cs="Times New Roman"/>
                <w:lang w:eastAsia="ar-SA"/>
              </w:rPr>
            </w:pPr>
          </w:p>
          <w:p w:rsidR="005A6FBC" w:rsidRPr="005A6FBC" w:rsidRDefault="005A6FBC" w:rsidP="005A6FBC">
            <w:pPr>
              <w:widowControl w:val="0"/>
              <w:spacing w:after="120" w:line="240" w:lineRule="auto"/>
              <w:jc w:val="both"/>
              <w:outlineLvl w:val="2"/>
              <w:rPr>
                <w:rFonts w:ascii="Times New Roman" w:eastAsia="Calibri" w:hAnsi="Times New Roman" w:cs="Times New Roman"/>
              </w:rPr>
            </w:pPr>
          </w:p>
        </w:tc>
        <w:tc>
          <w:tcPr>
            <w:tcW w:w="4540" w:type="dxa"/>
            <w:shd w:val="clear" w:color="auto" w:fill="auto"/>
          </w:tcPr>
          <w:p w:rsidR="005A6FBC" w:rsidRPr="005A6FBC" w:rsidRDefault="000734B8" w:rsidP="005A6FBC">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6</w:t>
            </w:r>
            <w:r w:rsidR="005A6FBC" w:rsidRPr="005A6FBC">
              <w:rPr>
                <w:rFonts w:ascii="Times New Roman" w:eastAsia="Times New Roman" w:hAnsi="Times New Roman" w:cs="Times New Roman"/>
                <w:lang w:eastAsia="ar-SA"/>
              </w:rPr>
              <w:t xml:space="preserve">.8.1. Atbildīgajam 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005A6FBC" w:rsidRPr="005A6FBC">
              <w:rPr>
                <w:rFonts w:ascii="Times New Roman" w:eastAsia="Calibri" w:hAnsi="Times New Roman" w:cs="Times New Roman"/>
                <w:bCs/>
              </w:rPr>
              <w:t>(nolikuma 9</w:t>
            </w:r>
            <w:r w:rsidR="005A6FBC" w:rsidRPr="005A6FBC">
              <w:rPr>
                <w:rFonts w:ascii="Times New Roman" w:eastAsia="Calibri" w:hAnsi="Times New Roman" w:cs="Times New Roman"/>
              </w:rPr>
              <w:t>. pielikums</w:t>
            </w:r>
            <w:r w:rsidR="005A6FBC" w:rsidRPr="005A6FBC">
              <w:rPr>
                <w:rFonts w:ascii="Times New Roman" w:eastAsia="Calibri" w:hAnsi="Times New Roman" w:cs="Times New Roman"/>
                <w:bCs/>
              </w:rPr>
              <w:t>)</w:t>
            </w:r>
            <w:r w:rsidR="005A6FBC" w:rsidRPr="005A6FBC">
              <w:rPr>
                <w:rFonts w:ascii="Times New Roman" w:eastAsia="Calibri" w:hAnsi="Times New Roman" w:cs="Times New Roman"/>
                <w:bCs/>
                <w:i/>
              </w:rPr>
              <w:t>.</w:t>
            </w:r>
          </w:p>
          <w:p w:rsidR="005A6FBC" w:rsidRPr="005A6FBC" w:rsidRDefault="000734B8" w:rsidP="005A6FBC">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5A6FBC" w:rsidRPr="005A6FBC">
              <w:rPr>
                <w:rFonts w:ascii="Times New Roman" w:eastAsia="Times New Roman" w:hAnsi="Times New Roman" w:cs="Times New Roman"/>
                <w:lang w:eastAsia="ar-SA"/>
              </w:rPr>
              <w:t xml:space="preserve">.8.2. Atbildīgais būvdarbu vadītājs ir ieguvis sertifikāciju atbilstoši Latvijas Republikas normatīvajos aktos noteiktajam būvniecības jomā būvdarbu vadīšanā.  Ārvalstu pretendenta personāla kvalifikācijai jāatbilst speciālista reģistrācijas valsts prasībām noteiktu </w:t>
            </w:r>
            <w:r w:rsidR="005A6FBC" w:rsidRPr="005A6FBC">
              <w:rPr>
                <w:rFonts w:ascii="Times New Roman" w:eastAsia="Times New Roman" w:hAnsi="Times New Roman" w:cs="Times New Roman"/>
                <w:lang w:eastAsia="ar-SA"/>
              </w:rPr>
              <w:lastRenderedPageBreak/>
              <w:t>pakalpojumu sniegšanā.</w:t>
            </w:r>
          </w:p>
          <w:p w:rsidR="005A6FBC" w:rsidRPr="005A6FBC" w:rsidRDefault="000734B8" w:rsidP="005A6FBC">
            <w:pPr>
              <w:widowControl w:val="0"/>
              <w:spacing w:after="0" w:line="240" w:lineRule="auto"/>
              <w:jc w:val="both"/>
              <w:rPr>
                <w:rFonts w:ascii="Times New Roman" w:eastAsia="Arial Unicode MS" w:hAnsi="Times New Roman" w:cs="Times New Roman"/>
                <w:bdr w:val="none" w:sz="0" w:space="0" w:color="auto" w:frame="1"/>
                <w:lang w:eastAsia="lv-LV"/>
              </w:rPr>
            </w:pPr>
            <w:r>
              <w:rPr>
                <w:rFonts w:ascii="Times New Roman" w:eastAsia="Arial Unicode MS" w:hAnsi="Times New Roman" w:cs="Times New Roman"/>
                <w:bdr w:val="none" w:sz="0" w:space="0" w:color="auto" w:frame="1"/>
                <w:lang w:eastAsia="lv-LV"/>
              </w:rPr>
              <w:t>6</w:t>
            </w:r>
            <w:r w:rsidR="005A6FBC" w:rsidRPr="005A6FBC">
              <w:rPr>
                <w:rFonts w:ascii="Times New Roman" w:eastAsia="Arial Unicode MS" w:hAnsi="Times New Roman" w:cs="Times New Roman"/>
                <w:bdr w:val="none" w:sz="0" w:space="0" w:color="auto" w:frame="1"/>
                <w:lang w:eastAsia="lv-LV"/>
              </w:rPr>
              <w:t>.8.3.Pretendentam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005A6FBC" w:rsidRPr="005A6FBC">
              <w:rPr>
                <w:rFonts w:ascii="Times New Roman" w:eastAsia="Arial Unicode MS" w:hAnsi="Times New Roman" w:cs="Times New Roman"/>
                <w:color w:val="00B050"/>
                <w:bdr w:val="none" w:sz="0" w:space="0" w:color="auto" w:frame="1"/>
                <w:lang w:eastAsia="lv-LV"/>
              </w:rPr>
              <w:t xml:space="preserve"> </w:t>
            </w:r>
            <w:r w:rsidR="005A6FBC" w:rsidRPr="005A6FBC">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w:t>
            </w:r>
            <w:r w:rsidR="005A6FBC" w:rsidRPr="005A6FBC">
              <w:rPr>
                <w:rFonts w:ascii="Times New Roman" w:eastAsia="Calibri" w:hAnsi="Times New Roman" w:cs="Times New Roman"/>
                <w:bCs/>
              </w:rPr>
              <w:t>(nolikuma 9</w:t>
            </w:r>
            <w:r w:rsidR="005A6FBC" w:rsidRPr="005A6FBC">
              <w:rPr>
                <w:rFonts w:ascii="Times New Roman" w:eastAsia="Calibri" w:hAnsi="Times New Roman" w:cs="Times New Roman"/>
              </w:rPr>
              <w:t>. pielikums</w:t>
            </w:r>
            <w:r w:rsidR="005A6FBC" w:rsidRPr="005A6FBC">
              <w:rPr>
                <w:rFonts w:ascii="Times New Roman" w:eastAsia="Calibri" w:hAnsi="Times New Roman" w:cs="Times New Roman"/>
                <w:bCs/>
              </w:rPr>
              <w:t>);</w:t>
            </w:r>
          </w:p>
          <w:p w:rsidR="005A6FBC" w:rsidRPr="005A6FBC" w:rsidRDefault="000734B8" w:rsidP="005A6FBC">
            <w:pPr>
              <w:widowControl w:val="0"/>
              <w:spacing w:after="0" w:line="240" w:lineRule="auto"/>
              <w:jc w:val="both"/>
              <w:rPr>
                <w:rFonts w:ascii="Times New Roman" w:eastAsia="Calibri" w:hAnsi="Times New Roman" w:cs="Times New Roman"/>
                <w:lang w:eastAsia="ar-SA"/>
              </w:rPr>
            </w:pPr>
            <w:r>
              <w:rPr>
                <w:rFonts w:ascii="Times New Roman" w:eastAsia="Times New Roman" w:hAnsi="Times New Roman" w:cs="Times New Roman"/>
                <w:lang w:eastAsia="ar-SA"/>
              </w:rPr>
              <w:t>6</w:t>
            </w:r>
            <w:r w:rsidR="005A6FBC" w:rsidRPr="005A6FBC">
              <w:rPr>
                <w:rFonts w:ascii="Times New Roman" w:eastAsia="Times New Roman" w:hAnsi="Times New Roman" w:cs="Times New Roman"/>
                <w:lang w:eastAsia="ar-SA"/>
              </w:rPr>
              <w:t xml:space="preserve">.8.4. </w:t>
            </w:r>
            <w:r w:rsidR="005A6FBC" w:rsidRPr="005A6FBC">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rsidR="005A6FBC" w:rsidRPr="004F4B15" w:rsidRDefault="000734B8" w:rsidP="005A6FBC">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5A6FBC" w:rsidRPr="005A6FBC">
              <w:rPr>
                <w:rFonts w:ascii="Times New Roman" w:eastAsia="Times New Roman" w:hAnsi="Times New Roman" w:cs="Times New Roman"/>
                <w:lang w:eastAsia="ar-SA"/>
              </w:rPr>
              <w:t>.8.5.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005A6FBC" w:rsidRPr="005A6FBC">
              <w:rPr>
                <w:rFonts w:ascii="Times New Roman" w:eastAsia="Calibri" w:hAnsi="Times New Roman" w:cs="Times New Roman"/>
                <w:bCs/>
              </w:rPr>
              <w:t xml:space="preserve"> (nolikuma 9</w:t>
            </w:r>
            <w:r w:rsidR="005A6FBC" w:rsidRPr="005A6FBC">
              <w:rPr>
                <w:rFonts w:ascii="Times New Roman" w:eastAsia="Calibri" w:hAnsi="Times New Roman" w:cs="Times New Roman"/>
              </w:rPr>
              <w:t>. pielikums</w:t>
            </w:r>
            <w:r w:rsidR="005A6FBC" w:rsidRPr="005A6FBC">
              <w:rPr>
                <w:rFonts w:ascii="Times New Roman" w:eastAsia="Calibri" w:hAnsi="Times New Roman" w:cs="Times New Roman"/>
                <w:bCs/>
              </w:rPr>
              <w:t>).</w:t>
            </w:r>
          </w:p>
        </w:tc>
      </w:tr>
      <w:tr w:rsidR="005A6FBC" w:rsidRPr="005A6FBC" w:rsidTr="00B6458B">
        <w:trPr>
          <w:trHeight w:val="2465"/>
        </w:trPr>
        <w:tc>
          <w:tcPr>
            <w:tcW w:w="0" w:type="auto"/>
            <w:shd w:val="clear" w:color="auto" w:fill="auto"/>
          </w:tcPr>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6</w:t>
            </w:r>
            <w:r w:rsidR="005A6FBC" w:rsidRPr="005A6FBC">
              <w:rPr>
                <w:rFonts w:ascii="Times New Roman" w:eastAsia="Calibri" w:hAnsi="Times New Roman" w:cs="Times New Roman"/>
              </w:rPr>
              <w:t>.9.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bookmarkStart w:id="7" w:name="_Hlk4056773"/>
            <w:r w:rsidR="005A6FBC" w:rsidRPr="005A6FBC">
              <w:rPr>
                <w:rFonts w:ascii="Times New Roman" w:eastAsia="Calibri" w:hAnsi="Times New Roman" w:cs="Times New Roman"/>
              </w:rPr>
              <w:t>.</w:t>
            </w:r>
            <w:r w:rsidR="005A6FBC" w:rsidRPr="005A6FBC">
              <w:rPr>
                <w:rFonts w:ascii="Times New Roman" w:eastAsia="Calibri" w:hAnsi="Times New Roman" w:cs="Times New Roman"/>
                <w:i/>
              </w:rPr>
              <w:t xml:space="preserve"> </w:t>
            </w:r>
            <w:bookmarkEnd w:id="7"/>
          </w:p>
        </w:tc>
        <w:tc>
          <w:tcPr>
            <w:tcW w:w="4540" w:type="dxa"/>
            <w:shd w:val="clear" w:color="auto" w:fill="auto"/>
          </w:tcPr>
          <w:p w:rsidR="005A6FBC" w:rsidRPr="005A6FBC" w:rsidRDefault="005A6FBC" w:rsidP="005A6FBC">
            <w:pPr>
              <w:widowControl w:val="0"/>
              <w:spacing w:after="0"/>
              <w:jc w:val="both"/>
              <w:rPr>
                <w:rFonts w:ascii="Times New Roman" w:eastAsia="Calibri" w:hAnsi="Times New Roman" w:cs="Times New Roman"/>
              </w:rPr>
            </w:pPr>
            <w:r w:rsidRPr="005A6FBC">
              <w:rPr>
                <w:rFonts w:ascii="Times New Roman" w:eastAsia="Calibri" w:hAnsi="Times New Roman" w:cs="Times New Roman"/>
              </w:rPr>
              <w:t>Ja Pretendents plāno piesaistīt apakšuzņēmēju/s, piedāvājumā ir jāiekļauj:</w:t>
            </w:r>
          </w:p>
          <w:p w:rsidR="005A6FBC" w:rsidRPr="005A6FBC" w:rsidRDefault="000734B8" w:rsidP="005A6FBC">
            <w:pPr>
              <w:widowControl w:val="0"/>
              <w:spacing w:after="0" w:line="240" w:lineRule="auto"/>
              <w:jc w:val="both"/>
              <w:rPr>
                <w:rFonts w:ascii="Times New Roman" w:eastAsia="Calibri" w:hAnsi="Times New Roman" w:cs="Times New Roman"/>
                <w:bCs/>
                <w:spacing w:val="-20"/>
              </w:rPr>
            </w:pPr>
            <w:r>
              <w:rPr>
                <w:rFonts w:ascii="Times New Roman" w:eastAsia="Calibri" w:hAnsi="Times New Roman" w:cs="Times New Roman"/>
                <w:bCs/>
              </w:rPr>
              <w:t>6</w:t>
            </w:r>
            <w:r w:rsidR="005A6FBC" w:rsidRPr="005A6FBC">
              <w:rPr>
                <w:rFonts w:ascii="Times New Roman" w:eastAsia="Calibri" w:hAnsi="Times New Roman" w:cs="Times New Roman"/>
                <w:bCs/>
              </w:rPr>
              <w:t>.9.1. informācija par apakšuzņēmējiem un apakšuzņēmēju apakšuzņēmējiem, kuru veicamo būvdarbu un pakalpojumu vērtība ir vismaz 10% (nolikums 5.pielikums</w:t>
            </w:r>
            <w:bookmarkStart w:id="8" w:name="_Hlk4056449"/>
            <w:r w:rsidR="005A6FBC" w:rsidRPr="005A6FBC">
              <w:rPr>
                <w:rFonts w:ascii="Times New Roman" w:eastAsia="Calibri" w:hAnsi="Times New Roman" w:cs="Times New Roman"/>
                <w:bCs/>
              </w:rPr>
              <w:t>);</w:t>
            </w:r>
            <w:bookmarkEnd w:id="8"/>
          </w:p>
          <w:p w:rsidR="005A6FBC" w:rsidRPr="004F4B15" w:rsidRDefault="000734B8" w:rsidP="005A6FBC">
            <w:pPr>
              <w:widowControl w:val="0"/>
              <w:spacing w:after="0"/>
              <w:jc w:val="both"/>
              <w:rPr>
                <w:rFonts w:ascii="Times New Roman" w:eastAsia="Calibri" w:hAnsi="Times New Roman" w:cs="Times New Roman"/>
                <w:bCs/>
              </w:rPr>
            </w:pPr>
            <w:r>
              <w:rPr>
                <w:rFonts w:ascii="Times New Roman" w:eastAsia="Calibri" w:hAnsi="Times New Roman" w:cs="Times New Roman"/>
                <w:bCs/>
              </w:rPr>
              <w:t>6</w:t>
            </w:r>
            <w:r w:rsidR="005A6FBC" w:rsidRPr="005A6FBC">
              <w:rPr>
                <w:rFonts w:ascii="Times New Roman" w:eastAsia="Calibri" w:hAnsi="Times New Roman" w:cs="Times New Roman"/>
                <w:bCs/>
              </w:rPr>
              <w:t>.9.2. apakšuzņēmēja un apakšuzņēmēja apakšuzņēmēja apliecinājums</w:t>
            </w:r>
            <w:r w:rsidR="005A6FBC" w:rsidRPr="005A6FBC">
              <w:rPr>
                <w:rFonts w:ascii="Times New Roman" w:eastAsia="Calibri" w:hAnsi="Times New Roman" w:cs="Times New Roman"/>
                <w:b/>
                <w:bCs/>
              </w:rPr>
              <w:t xml:space="preserve"> </w:t>
            </w:r>
            <w:r w:rsidR="005A6FBC" w:rsidRPr="005A6FBC">
              <w:rPr>
                <w:rFonts w:ascii="Times New Roman" w:eastAsia="Calibri" w:hAnsi="Times New Roman" w:cs="Times New Roman"/>
                <w:bCs/>
              </w:rPr>
              <w:t>(nolikums 6. pielikums).</w:t>
            </w:r>
          </w:p>
        </w:tc>
      </w:tr>
      <w:tr w:rsidR="005A6FBC" w:rsidRPr="005A6FBC" w:rsidTr="00B6458B">
        <w:tc>
          <w:tcPr>
            <w:tcW w:w="0" w:type="auto"/>
            <w:shd w:val="clear" w:color="auto" w:fill="auto"/>
          </w:tcPr>
          <w:p w:rsidR="005A6FBC" w:rsidRPr="005A6FBC" w:rsidRDefault="000734B8" w:rsidP="005A6FBC">
            <w:pPr>
              <w:widowControl w:val="0"/>
              <w:jc w:val="both"/>
              <w:rPr>
                <w:rFonts w:ascii="Times New Roman" w:hAnsi="Times New Roman" w:cs="Times New Roman"/>
              </w:rPr>
            </w:pPr>
            <w:r>
              <w:rPr>
                <w:rFonts w:ascii="Times New Roman" w:hAnsi="Times New Roman" w:cs="Times New Roman"/>
              </w:rPr>
              <w:t>6</w:t>
            </w:r>
            <w:r w:rsidR="005A6FBC" w:rsidRPr="005A6FBC">
              <w:rPr>
                <w:rFonts w:ascii="Times New Roman" w:hAnsi="Times New Roman" w:cs="Times New Roman"/>
              </w:rPr>
              <w:t>.10. Pretendents garantē, ka</w:t>
            </w:r>
            <w:r w:rsidR="005A6FBC" w:rsidRPr="005A6FBC">
              <w:rPr>
                <w:rFonts w:ascii="Times New Roman" w:eastAsia="Arial Unicode MS" w:hAnsi="Times New Roman" w:cs="Times New Roman"/>
                <w:bdr w:val="none" w:sz="0" w:space="0" w:color="auto" w:frame="1"/>
                <w:lang w:eastAsia="lv-LV"/>
              </w:rPr>
              <w:t xml:space="preserve"> gadījumā, ja ar Pretendentu tiks noslēgts iepirkuma līgums, tas uz </w:t>
            </w:r>
            <w:r w:rsidR="005A6FBC" w:rsidRPr="005A6FBC">
              <w:rPr>
                <w:rFonts w:ascii="Times New Roman" w:hAnsi="Times New Roman" w:cs="Times New Roman"/>
              </w:rPr>
              <w:t xml:space="preserve">visu </w:t>
            </w:r>
            <w:r w:rsidR="005A6FBC" w:rsidRPr="005A6FBC">
              <w:rPr>
                <w:rFonts w:ascii="Times New Roman" w:eastAsia="Arial Unicode MS" w:hAnsi="Times New Roman" w:cs="Times New Roman"/>
                <w:bdr w:val="none" w:sz="0" w:space="0" w:color="auto" w:frame="1"/>
                <w:lang w:eastAsia="lv-LV"/>
              </w:rPr>
              <w:t xml:space="preserve">iepirkuma </w:t>
            </w:r>
            <w:r w:rsidR="005A6FBC" w:rsidRPr="005A6FBC">
              <w:rPr>
                <w:rFonts w:ascii="Times New Roman" w:hAnsi="Times New Roman" w:cs="Times New Roman"/>
              </w:rPr>
              <w:t xml:space="preserve">līguma darbības laiku veiks būvdarbu veicēja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 </w:t>
            </w:r>
          </w:p>
        </w:tc>
        <w:tc>
          <w:tcPr>
            <w:tcW w:w="4540" w:type="dxa"/>
            <w:shd w:val="clear" w:color="auto" w:fill="auto"/>
          </w:tcPr>
          <w:p w:rsidR="005A6FBC" w:rsidRPr="005A6FBC" w:rsidRDefault="000734B8" w:rsidP="005A6FBC">
            <w:pPr>
              <w:widowControl w:val="0"/>
              <w:spacing w:after="0"/>
              <w:jc w:val="both"/>
              <w:rPr>
                <w:rFonts w:ascii="Times New Roman" w:hAnsi="Times New Roman" w:cs="Times New Roman"/>
              </w:rPr>
            </w:pPr>
            <w:r>
              <w:rPr>
                <w:rFonts w:ascii="Times New Roman" w:hAnsi="Times New Roman" w:cs="Times New Roman"/>
              </w:rPr>
              <w:t>6</w:t>
            </w:r>
            <w:r w:rsidR="005A6FBC" w:rsidRPr="005A6FBC">
              <w:rPr>
                <w:rFonts w:ascii="Times New Roman" w:hAnsi="Times New Roman" w:cs="Times New Roman"/>
              </w:rPr>
              <w:t xml:space="preserve">.10.1. Pretendentam jāiesniedz apliecinājums, </w:t>
            </w:r>
            <w:r w:rsidR="005A6FBC" w:rsidRPr="005A6FBC">
              <w:rPr>
                <w:rFonts w:ascii="Times New Roman" w:eastAsia="Arial Unicode MS" w:hAnsi="Times New Roman" w:cs="Times New Roman"/>
                <w:bdr w:val="none" w:sz="0" w:space="0" w:color="auto" w:frame="1"/>
                <w:lang w:eastAsia="lv-LV"/>
              </w:rPr>
              <w:t xml:space="preserve">ka gadījumā, ja ar Pretendentu tiks noslēgts iepirkuma līgums, tas </w:t>
            </w:r>
            <w:r w:rsidR="005A6FBC" w:rsidRPr="005A6FBC">
              <w:rPr>
                <w:rFonts w:ascii="Times New Roman" w:hAnsi="Times New Roman" w:cs="Times New Roman"/>
              </w:rPr>
              <w:t>15 darba dienu laikā no līguma parakstīšanas dienas iesniegs Pasūtītājam, apdrošināšanas polisi un dokumentu, kas apliecina apdrošināšanas prēmijas apmaksu.</w:t>
            </w:r>
          </w:p>
          <w:p w:rsidR="005A6FBC" w:rsidRPr="005A6FBC" w:rsidRDefault="005A6FBC" w:rsidP="005A6FBC">
            <w:pPr>
              <w:widowControl w:val="0"/>
              <w:spacing w:after="0"/>
              <w:jc w:val="both"/>
              <w:rPr>
                <w:rFonts w:ascii="Times New Roman" w:hAnsi="Times New Roman" w:cs="Times New Roman"/>
              </w:rPr>
            </w:pPr>
          </w:p>
        </w:tc>
      </w:tr>
      <w:tr w:rsidR="005A6FBC" w:rsidRPr="005A6FBC" w:rsidTr="00B6458B">
        <w:trPr>
          <w:trHeight w:val="629"/>
        </w:trPr>
        <w:tc>
          <w:tcPr>
            <w:tcW w:w="0" w:type="auto"/>
            <w:shd w:val="clear" w:color="auto" w:fill="auto"/>
          </w:tcPr>
          <w:p w:rsidR="005A6FBC" w:rsidRPr="005A6FBC" w:rsidRDefault="000734B8" w:rsidP="005A6FBC">
            <w:pPr>
              <w:widowControl w:val="0"/>
              <w:jc w:val="both"/>
              <w:rPr>
                <w:rFonts w:ascii="Times New Roman" w:hAnsi="Times New Roman" w:cs="Times New Roman"/>
              </w:rPr>
            </w:pPr>
            <w:r>
              <w:rPr>
                <w:rFonts w:ascii="Times New Roman" w:hAnsi="Times New Roman" w:cs="Times New Roman"/>
              </w:rPr>
              <w:t>6</w:t>
            </w:r>
            <w:r w:rsidR="005A6FBC" w:rsidRPr="005A6FBC">
              <w:rPr>
                <w:rFonts w:ascii="Times New Roman" w:hAnsi="Times New Roman" w:cs="Times New Roman"/>
              </w:rPr>
              <w:t>.11. Pretendentam līguma slēgšanas tiesību piešķiršanas gadījumā jānodrošina būvdarbu garantijas laika garantija 10 % (desmit procentu) apmērā no izpildīto būvdarbu kopsummas.</w:t>
            </w:r>
          </w:p>
        </w:tc>
        <w:tc>
          <w:tcPr>
            <w:tcW w:w="4540" w:type="dxa"/>
            <w:shd w:val="clear" w:color="auto" w:fill="auto"/>
          </w:tcPr>
          <w:p w:rsidR="005A6FBC" w:rsidRPr="005A6FBC" w:rsidRDefault="000734B8" w:rsidP="005A6FBC">
            <w:pPr>
              <w:widowControl w:val="0"/>
              <w:spacing w:after="0"/>
              <w:jc w:val="both"/>
              <w:rPr>
                <w:rFonts w:ascii="Times New Roman" w:hAnsi="Times New Roman" w:cs="Times New Roman"/>
              </w:rPr>
            </w:pPr>
            <w:r>
              <w:rPr>
                <w:rFonts w:ascii="Times New Roman" w:hAnsi="Times New Roman" w:cs="Times New Roman"/>
              </w:rPr>
              <w:t>6</w:t>
            </w:r>
            <w:r w:rsidR="005A6FBC" w:rsidRPr="005A6FBC">
              <w:rPr>
                <w:rFonts w:ascii="Times New Roman" w:hAnsi="Times New Roman" w:cs="Times New Roman"/>
              </w:rPr>
              <w:t xml:space="preserve">.11.1. Pretendentam jāiesniedz apliecinājums, </w:t>
            </w:r>
            <w:r w:rsidR="005A6FBC" w:rsidRPr="005A6FBC">
              <w:rPr>
                <w:rFonts w:ascii="Times New Roman" w:eastAsia="Arial Unicode MS" w:hAnsi="Times New Roman" w:cs="Times New Roman"/>
                <w:bdr w:val="none" w:sz="0" w:space="0" w:color="auto" w:frame="1"/>
                <w:lang w:eastAsia="lv-LV"/>
              </w:rPr>
              <w:t xml:space="preserve">ka gadījumā, ja ar Pretendentu tiks noslēgts iepirkuma līgums, tas </w:t>
            </w:r>
            <w:r w:rsidR="005A6FBC" w:rsidRPr="005A6FBC">
              <w:rPr>
                <w:rFonts w:ascii="Times New Roman" w:hAnsi="Times New Roman" w:cs="Times New Roman"/>
              </w:rPr>
              <w:t xml:space="preserve">15 (piecpadsmit) darba dienu laikā pēc </w:t>
            </w:r>
            <w:bookmarkStart w:id="9" w:name="_Hlk4056423"/>
            <w:r w:rsidR="005A6FBC" w:rsidRPr="005A6FBC">
              <w:rPr>
                <w:rFonts w:ascii="Times New Roman" w:hAnsi="Times New Roman" w:cs="Times New Roman"/>
              </w:rPr>
              <w:t xml:space="preserve">objekta pieņemšanas ekspluatācijā </w:t>
            </w:r>
            <w:bookmarkEnd w:id="9"/>
            <w:r w:rsidR="005A6FBC" w:rsidRPr="005A6FBC">
              <w:rPr>
                <w:rFonts w:ascii="Times New Roman" w:hAnsi="Times New Roman" w:cs="Times New Roman"/>
              </w:rPr>
              <w:t xml:space="preserve">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tc>
      </w:tr>
      <w:tr w:rsidR="005A6FBC" w:rsidRPr="005A6FBC" w:rsidTr="00B6458B">
        <w:trPr>
          <w:trHeight w:val="233"/>
        </w:trPr>
        <w:tc>
          <w:tcPr>
            <w:tcW w:w="9814" w:type="dxa"/>
            <w:gridSpan w:val="2"/>
            <w:shd w:val="clear" w:color="auto" w:fill="BFBFBF"/>
          </w:tcPr>
          <w:p w:rsidR="005A6FBC" w:rsidRPr="005A6FBC" w:rsidRDefault="005A6FBC" w:rsidP="005A6FBC">
            <w:pPr>
              <w:widowControl w:val="0"/>
              <w:spacing w:after="0" w:line="240" w:lineRule="auto"/>
              <w:jc w:val="both"/>
              <w:rPr>
                <w:rFonts w:ascii="Times New Roman" w:eastAsia="Calibri" w:hAnsi="Times New Roman" w:cs="Times New Roman"/>
                <w:b/>
                <w:bCs/>
              </w:rPr>
            </w:pPr>
            <w:r w:rsidRPr="005A6FBC">
              <w:rPr>
                <w:rFonts w:ascii="Times New Roman" w:eastAsia="Calibri" w:hAnsi="Times New Roman" w:cs="Times New Roman"/>
                <w:b/>
                <w:bCs/>
              </w:rPr>
              <w:t>Tehniskais piedāvājums</w:t>
            </w:r>
          </w:p>
        </w:tc>
      </w:tr>
      <w:tr w:rsidR="005A6FBC" w:rsidRPr="005A6FBC" w:rsidTr="00B6458B">
        <w:tc>
          <w:tcPr>
            <w:tcW w:w="0" w:type="auto"/>
            <w:shd w:val="clear" w:color="auto" w:fill="auto"/>
          </w:tcPr>
          <w:p w:rsidR="005A6FBC" w:rsidRPr="005A6FBC" w:rsidRDefault="000734B8" w:rsidP="005A6FBC">
            <w:pPr>
              <w:widowControl w:val="0"/>
              <w:tabs>
                <w:tab w:val="left" w:pos="454"/>
              </w:tab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6</w:t>
            </w:r>
            <w:r w:rsidR="005A6FBC" w:rsidRPr="005A6FBC">
              <w:rPr>
                <w:rFonts w:ascii="Times New Roman" w:eastAsia="Calibri" w:hAnsi="Times New Roman" w:cs="Times New Roman"/>
              </w:rPr>
              <w:t>.12.Tehniskais piedāvājums jāsagatavo un jāiesniedz saskaņā ar Būvprojektā (nolikuma 11.pielikums) un Tehniskajā specifikācijā (nolikuma 2.pielikums) noteiktajām prasībām un Darbu izmaksu tāmes sagatave (nolikuma 3.pielikums). Darbu apjomi – tāme ir jāveido atbilstoši “Noteikumi par Latvijas būvnormatīvu LBN 501-17 “Būvizmaksu noteikšanas kārtība”” (apstiprināts ar Ministru kabineta 2017.gada 3.maija noteikumiem Nr.239)</w:t>
            </w:r>
          </w:p>
        </w:tc>
        <w:tc>
          <w:tcPr>
            <w:tcW w:w="4540" w:type="dxa"/>
            <w:shd w:val="clear" w:color="auto" w:fill="auto"/>
          </w:tcPr>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 xml:space="preserve">.12.1. Tehniskais piedāvājums jāsagatavo un jāiesniedz saskaņā </w:t>
            </w:r>
            <w:r w:rsidR="005A6FBC" w:rsidRPr="005A6FBC">
              <w:rPr>
                <w:rFonts w:ascii="Times New Roman" w:eastAsia="Times New Roman" w:hAnsi="Times New Roman" w:cs="Times New Roman"/>
                <w:lang w:eastAsia="ar-SA"/>
              </w:rPr>
              <w:t xml:space="preserve">ar Būvprojekta </w:t>
            </w:r>
            <w:r w:rsidR="005A6FBC" w:rsidRPr="005A6FBC">
              <w:rPr>
                <w:rFonts w:ascii="Times New Roman" w:eastAsia="Calibri" w:hAnsi="Times New Roman" w:cs="Times New Roman"/>
              </w:rPr>
              <w:t xml:space="preserve">(nolikuma 11.pielikums) </w:t>
            </w:r>
            <w:r w:rsidR="005A6FBC" w:rsidRPr="005A6FBC">
              <w:rPr>
                <w:rFonts w:ascii="Times New Roman" w:eastAsia="Times New Roman" w:hAnsi="Times New Roman" w:cs="Times New Roman"/>
                <w:lang w:eastAsia="ar-SA"/>
              </w:rPr>
              <w:t xml:space="preserve">prasībām un </w:t>
            </w:r>
            <w:r w:rsidR="005A6FBC" w:rsidRPr="005A6FBC">
              <w:rPr>
                <w:rFonts w:ascii="Times New Roman" w:eastAsia="Calibri" w:hAnsi="Times New Roman" w:cs="Times New Roman"/>
              </w:rPr>
              <w:t xml:space="preserve"> Darbu izmaksu tāmes sagatave (nolikuma 3.pielikums) </w:t>
            </w:r>
          </w:p>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.12.2.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.12.3. Būvdarbu garantijas laiks (norādīt mēnešos) (nolikums 1.pielikums).</w:t>
            </w:r>
          </w:p>
          <w:p w:rsidR="005A6FBC" w:rsidRPr="005A6FBC" w:rsidRDefault="005A6FBC" w:rsidP="005A6FBC">
            <w:pPr>
              <w:widowControl w:val="0"/>
              <w:spacing w:after="0" w:line="240" w:lineRule="auto"/>
              <w:jc w:val="both"/>
              <w:rPr>
                <w:rFonts w:ascii="Times New Roman" w:eastAsia="Calibri" w:hAnsi="Times New Roman" w:cs="Times New Roman"/>
              </w:rPr>
            </w:pPr>
            <w:r w:rsidRPr="005A6FBC">
              <w:rPr>
                <w:rFonts w:ascii="Times New Roman" w:eastAsia="Calibri" w:hAnsi="Times New Roman" w:cs="Times New Roman"/>
              </w:rPr>
              <w:t xml:space="preserve">Garantijas prasības: būvdarbu garantijas laikam ir jābūt ne īsākam kā 36 (trīsdesmit seši) mēneši, skaitot no dienas, kad objekts tiek pieņemts ekspluatācijā. </w:t>
            </w:r>
          </w:p>
          <w:p w:rsidR="005A6FBC" w:rsidRPr="005A6FBC"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.12.4. Satiksmes organizācijas shēmas, atbilstošas darbu izpildes laika grafikam;</w:t>
            </w:r>
          </w:p>
          <w:p w:rsidR="005A6FBC" w:rsidRPr="004F4B15" w:rsidRDefault="000734B8" w:rsidP="005A6FBC">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5A6FBC" w:rsidRPr="005A6FBC">
              <w:rPr>
                <w:rFonts w:ascii="Times New Roman" w:eastAsia="Calibri" w:hAnsi="Times New Roman" w:cs="Times New Roman"/>
              </w:rPr>
              <w:t>.12.5. Informācija par tehnisko nodrošinājumu aizpildīts nolikuma 10.pielikums.</w:t>
            </w:r>
            <w:r w:rsidR="005A6FBC" w:rsidRPr="005A6FBC">
              <w:rPr>
                <w:rFonts w:ascii="Times New Roman" w:eastAsia="Calibri" w:hAnsi="Times New Roman" w:cs="Times New Roman"/>
                <w:i/>
              </w:rPr>
              <w:t xml:space="preserve"> </w:t>
            </w:r>
          </w:p>
        </w:tc>
      </w:tr>
      <w:tr w:rsidR="005A6FBC" w:rsidRPr="005A6FBC" w:rsidTr="00B6458B">
        <w:tc>
          <w:tcPr>
            <w:tcW w:w="9814" w:type="dxa"/>
            <w:gridSpan w:val="2"/>
            <w:shd w:val="clear" w:color="auto" w:fill="BFBFBF"/>
          </w:tcPr>
          <w:p w:rsidR="005A6FBC" w:rsidRPr="005A6FBC" w:rsidRDefault="005A6FBC" w:rsidP="005A6FBC">
            <w:pPr>
              <w:widowControl w:val="0"/>
              <w:spacing w:after="0" w:line="240" w:lineRule="auto"/>
              <w:jc w:val="both"/>
              <w:rPr>
                <w:rFonts w:ascii="Times New Roman" w:eastAsia="Calibri" w:hAnsi="Times New Roman" w:cs="Times New Roman"/>
                <w:b/>
              </w:rPr>
            </w:pPr>
            <w:r w:rsidRPr="005A6FBC">
              <w:rPr>
                <w:rFonts w:ascii="Times New Roman" w:eastAsia="Calibri" w:hAnsi="Times New Roman" w:cs="Times New Roman"/>
                <w:b/>
              </w:rPr>
              <w:t>Finanšu piedāvājums</w:t>
            </w:r>
          </w:p>
        </w:tc>
      </w:tr>
      <w:tr w:rsidR="005A6FBC" w:rsidRPr="005A6FBC" w:rsidTr="00B6458B">
        <w:tc>
          <w:tcPr>
            <w:tcW w:w="0" w:type="auto"/>
            <w:shd w:val="clear" w:color="auto" w:fill="auto"/>
          </w:tcPr>
          <w:p w:rsidR="005A6FBC" w:rsidRPr="005A6FBC" w:rsidRDefault="000734B8" w:rsidP="005A6FBC">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5A6FBC" w:rsidRPr="005A6FBC">
              <w:rPr>
                <w:rFonts w:ascii="Times New Roman" w:eastAsia="Times New Roman" w:hAnsi="Times New Roman" w:cs="Times New Roman"/>
                <w:bCs/>
              </w:rPr>
              <w:t>.13. Finanšu piedāvājums jāsagatavo un jāiesniedz  atbilstoši Nolikumam pievienotajai Finanšu piedāvājuma formai (nolikuma 7. pielikums).</w:t>
            </w:r>
          </w:p>
        </w:tc>
        <w:tc>
          <w:tcPr>
            <w:tcW w:w="4540" w:type="dxa"/>
            <w:shd w:val="clear" w:color="auto" w:fill="auto"/>
          </w:tcPr>
          <w:p w:rsidR="005A6FBC" w:rsidRPr="004F4B15" w:rsidRDefault="000734B8" w:rsidP="005A6FBC">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005A6FBC" w:rsidRPr="005A6FBC">
              <w:rPr>
                <w:rFonts w:ascii="Times New Roman" w:eastAsia="Times New Roman" w:hAnsi="Times New Roman" w:cs="Times New Roman"/>
                <w:bCs/>
              </w:rPr>
              <w:t xml:space="preserve">.13.1. Finanšu piedāvājums jāsagatavo un jāiesniedz atbilstoši Nolikumam pievienotajai Finanšu piedāvājuma formai (nolikuma 7. pielikums). </w:t>
            </w:r>
          </w:p>
        </w:tc>
      </w:tr>
      <w:tr w:rsidR="005A6FBC" w:rsidRPr="005A6FBC" w:rsidTr="00B6458B">
        <w:tc>
          <w:tcPr>
            <w:tcW w:w="9814" w:type="dxa"/>
            <w:gridSpan w:val="2"/>
            <w:shd w:val="clear" w:color="auto" w:fill="BFBFBF"/>
          </w:tcPr>
          <w:p w:rsidR="005A6FBC" w:rsidRPr="005A6FBC" w:rsidRDefault="005A6FBC" w:rsidP="005A6FBC">
            <w:pPr>
              <w:widowControl w:val="0"/>
              <w:spacing w:after="0" w:line="240" w:lineRule="auto"/>
              <w:jc w:val="both"/>
              <w:rPr>
                <w:rFonts w:ascii="Times New Roman" w:eastAsia="Times New Roman" w:hAnsi="Times New Roman" w:cs="Times New Roman"/>
                <w:b/>
                <w:bCs/>
              </w:rPr>
            </w:pPr>
            <w:r w:rsidRPr="005A6FBC">
              <w:rPr>
                <w:rFonts w:ascii="Times New Roman" w:eastAsia="Times New Roman" w:hAnsi="Times New Roman" w:cs="Times New Roman"/>
                <w:b/>
                <w:bCs/>
              </w:rPr>
              <w:t>Citas prasības</w:t>
            </w:r>
          </w:p>
        </w:tc>
      </w:tr>
      <w:tr w:rsidR="005A6FBC" w:rsidRPr="005A6FBC" w:rsidTr="00B6458B">
        <w:tc>
          <w:tcPr>
            <w:tcW w:w="0" w:type="auto"/>
            <w:shd w:val="clear" w:color="auto" w:fill="auto"/>
          </w:tcPr>
          <w:p w:rsidR="005A6FBC" w:rsidRPr="005A6FBC" w:rsidRDefault="000734B8" w:rsidP="005A6FBC">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5A6FBC" w:rsidRPr="005A6FBC">
              <w:rPr>
                <w:rFonts w:ascii="Times New Roman" w:eastAsia="Times New Roman" w:hAnsi="Times New Roman" w:cs="Times New Roman"/>
                <w:bCs/>
              </w:rPr>
              <w:t>.14. Citi dokumenti</w:t>
            </w:r>
          </w:p>
        </w:tc>
        <w:tc>
          <w:tcPr>
            <w:tcW w:w="4540" w:type="dxa"/>
            <w:shd w:val="clear" w:color="auto" w:fill="auto"/>
          </w:tcPr>
          <w:p w:rsidR="005A6FBC" w:rsidRPr="005A6FBC" w:rsidRDefault="000734B8" w:rsidP="005A6FBC">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005A6FBC" w:rsidRPr="005A6FBC">
              <w:rPr>
                <w:rFonts w:ascii="Times New Roman" w:eastAsia="Times New Roman" w:hAnsi="Times New Roman" w:cs="Times New Roman"/>
                <w:bCs/>
              </w:rPr>
              <w:t>.14.1. Pretendents iesniedz citus ar piedāvājumu saistītus dokumentus, lai apliecinātu atbilstību Nolikumā noteiktajām prasībām.</w:t>
            </w:r>
          </w:p>
        </w:tc>
      </w:tr>
    </w:tbl>
    <w:p w:rsidR="00F96EC1" w:rsidRPr="000734B8" w:rsidRDefault="000734B8" w:rsidP="000734B8">
      <w:pPr>
        <w:pStyle w:val="ListParagraph"/>
        <w:spacing w:after="120" w:line="240" w:lineRule="auto"/>
        <w:ind w:left="45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7.</w:t>
      </w:r>
      <w:r w:rsidR="00F96EC1" w:rsidRPr="000734B8">
        <w:rPr>
          <w:rFonts w:ascii="Times New Roman" w:eastAsia="Times New Roman" w:hAnsi="Times New Roman" w:cs="Times New Roman"/>
          <w:b/>
          <w:lang w:eastAsia="lv-LV"/>
        </w:rPr>
        <w:t>Piedāvājumu izvēles kritērijs:</w:t>
      </w:r>
    </w:p>
    <w:p w:rsidR="00F96EC1" w:rsidRPr="000734B8" w:rsidRDefault="00C57C96" w:rsidP="00C57C96">
      <w:pPr>
        <w:pStyle w:val="ListParagraph"/>
        <w:widowControl w:val="0"/>
        <w:spacing w:after="0"/>
        <w:ind w:left="0" w:firstLine="360"/>
        <w:jc w:val="both"/>
        <w:rPr>
          <w:rFonts w:ascii="Times New Roman" w:eastAsia="Calibri" w:hAnsi="Times New Roman" w:cs="Times New Roman"/>
        </w:rPr>
      </w:pPr>
      <w:r w:rsidRPr="000734B8">
        <w:rPr>
          <w:rFonts w:ascii="Times New Roman" w:eastAsia="Calibri" w:hAnsi="Times New Roman" w:cs="Times New Roman"/>
        </w:rPr>
        <w:t>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rsidR="00F96EC1" w:rsidRPr="000734B8" w:rsidRDefault="000734B8" w:rsidP="00F96EC1">
      <w:pPr>
        <w:spacing w:after="0" w:line="240" w:lineRule="auto"/>
        <w:ind w:firstLine="360"/>
        <w:jc w:val="both"/>
        <w:rPr>
          <w:rFonts w:ascii="Times New Roman" w:eastAsia="Times New Roman" w:hAnsi="Times New Roman" w:cs="Times New Roman"/>
          <w:lang w:eastAsia="lv-LV"/>
        </w:rPr>
      </w:pPr>
      <w:bookmarkStart w:id="10" w:name="_Hlk507766702"/>
      <w:r>
        <w:rPr>
          <w:rFonts w:ascii="Times New Roman" w:eastAsia="Times New Roman" w:hAnsi="Times New Roman" w:cs="Times New Roman"/>
          <w:b/>
          <w:lang w:eastAsia="lv-LV"/>
        </w:rPr>
        <w:t>8</w:t>
      </w:r>
      <w:r w:rsidR="00F96EC1" w:rsidRPr="000734B8">
        <w:rPr>
          <w:rFonts w:ascii="Times New Roman" w:eastAsia="Times New Roman" w:hAnsi="Times New Roman" w:cs="Times New Roman"/>
          <w:b/>
          <w:lang w:eastAsia="lv-LV"/>
        </w:rPr>
        <w:t>.</w:t>
      </w:r>
      <w:r w:rsidR="00F96EC1" w:rsidRPr="000734B8">
        <w:rPr>
          <w:rFonts w:ascii="Times New Roman" w:eastAsia="Times New Roman" w:hAnsi="Times New Roman" w:cs="Times New Roman"/>
          <w:lang w:eastAsia="lv-LV"/>
        </w:rPr>
        <w:t xml:space="preserve"> </w:t>
      </w:r>
      <w:r w:rsidR="00F96EC1" w:rsidRPr="000734B8">
        <w:rPr>
          <w:rFonts w:ascii="Times New Roman" w:eastAsia="Times New Roman" w:hAnsi="Times New Roman" w:cs="Times New Roman"/>
          <w:b/>
          <w:lang w:eastAsia="lv-LV"/>
        </w:rPr>
        <w:t>Lēmuma pieņemšana</w:t>
      </w:r>
    </w:p>
    <w:bookmarkEnd w:id="10"/>
    <w:p w:rsidR="000734B8" w:rsidRPr="000734B8" w:rsidRDefault="00C57C96" w:rsidP="000734B8">
      <w:pPr>
        <w:spacing w:after="0" w:line="240" w:lineRule="auto"/>
        <w:ind w:firstLine="720"/>
        <w:jc w:val="both"/>
        <w:rPr>
          <w:rFonts w:ascii="Times New Roman" w:eastAsia="Times New Roman" w:hAnsi="Times New Roman" w:cs="Times New Roman"/>
          <w:lang w:eastAsia="lv-LV"/>
        </w:rPr>
      </w:pPr>
      <w:r w:rsidRPr="00C57C96">
        <w:rPr>
          <w:rFonts w:ascii="Times New Roman" w:eastAsia="Times New Roman" w:hAnsi="Times New Roman" w:cs="Times New Roman"/>
          <w:lang w:eastAsia="lv-LV"/>
        </w:rPr>
        <w:t xml:space="preserve">2019.gada </w:t>
      </w:r>
      <w:r w:rsidRPr="000734B8">
        <w:rPr>
          <w:rFonts w:ascii="Times New Roman" w:eastAsia="Times New Roman" w:hAnsi="Times New Roman" w:cs="Times New Roman"/>
          <w:lang w:eastAsia="lv-LV"/>
        </w:rPr>
        <w:t>3.jūlijā</w:t>
      </w:r>
      <w:r w:rsidRPr="00C57C96">
        <w:rPr>
          <w:rFonts w:ascii="Times New Roman" w:eastAsia="Times New Roman" w:hAnsi="Times New Roman" w:cs="Times New Roman"/>
          <w:lang w:eastAsia="lv-LV"/>
        </w:rPr>
        <w:t xml:space="preserve"> </w:t>
      </w:r>
      <w:r w:rsidR="000734B8" w:rsidRPr="000734B8">
        <w:rPr>
          <w:rFonts w:ascii="Times New Roman" w:eastAsia="Times New Roman" w:hAnsi="Times New Roman" w:cs="Times New Roman"/>
          <w:lang w:eastAsia="lv-LV"/>
        </w:rPr>
        <w:t>ieinteresēt</w:t>
      </w:r>
      <w:r w:rsidR="004F4B15">
        <w:rPr>
          <w:rFonts w:ascii="Times New Roman" w:eastAsia="Times New Roman" w:hAnsi="Times New Roman" w:cs="Times New Roman"/>
          <w:lang w:eastAsia="lv-LV"/>
        </w:rPr>
        <w:t>ie</w:t>
      </w:r>
      <w:r w:rsidR="000734B8" w:rsidRPr="000734B8">
        <w:rPr>
          <w:rFonts w:ascii="Times New Roman" w:eastAsia="Times New Roman" w:hAnsi="Times New Roman" w:cs="Times New Roman"/>
          <w:lang w:eastAsia="lv-LV"/>
        </w:rPr>
        <w:t xml:space="preserve"> piegādātāj</w:t>
      </w:r>
      <w:r w:rsidR="004F4B15">
        <w:rPr>
          <w:rFonts w:ascii="Times New Roman" w:eastAsia="Times New Roman" w:hAnsi="Times New Roman" w:cs="Times New Roman"/>
          <w:lang w:eastAsia="lv-LV"/>
        </w:rPr>
        <w:t>i informēja</w:t>
      </w:r>
      <w:r w:rsidR="000734B8" w:rsidRPr="000734B8">
        <w:rPr>
          <w:rFonts w:ascii="Times New Roman" w:eastAsia="Times New Roman" w:hAnsi="Times New Roman" w:cs="Times New Roman"/>
          <w:lang w:eastAsia="lv-LV"/>
        </w:rPr>
        <w:t>, ka</w:t>
      </w:r>
      <w:r w:rsidR="004F4B15">
        <w:rPr>
          <w:rFonts w:ascii="Times New Roman" w:eastAsia="Times New Roman" w:hAnsi="Times New Roman" w:cs="Times New Roman"/>
          <w:lang w:eastAsia="lv-LV"/>
        </w:rPr>
        <w:t xml:space="preserve"> iepirkuma nolikuma </w:t>
      </w:r>
      <w:r w:rsidR="004F4B15" w:rsidRPr="004F4B15">
        <w:rPr>
          <w:rFonts w:ascii="Times New Roman" w:eastAsia="Times New Roman" w:hAnsi="Times New Roman" w:cs="Times New Roman"/>
          <w:lang w:eastAsia="lv-LV"/>
        </w:rPr>
        <w:t>3.pielikum</w:t>
      </w:r>
      <w:r w:rsidR="004F4B15">
        <w:rPr>
          <w:rFonts w:ascii="Times New Roman" w:eastAsia="Times New Roman" w:hAnsi="Times New Roman" w:cs="Times New Roman"/>
          <w:lang w:eastAsia="lv-LV"/>
        </w:rPr>
        <w:t>ā</w:t>
      </w:r>
      <w:r w:rsidR="004F4B15" w:rsidRPr="004F4B15">
        <w:rPr>
          <w:rFonts w:ascii="Times New Roman" w:eastAsia="Times New Roman" w:hAnsi="Times New Roman" w:cs="Times New Roman"/>
          <w:lang w:eastAsia="lv-LV"/>
        </w:rPr>
        <w:t xml:space="preserve"> </w:t>
      </w:r>
      <w:r w:rsidR="004F4B15" w:rsidRPr="004F4B15">
        <w:rPr>
          <w:rFonts w:ascii="Times New Roman" w:eastAsia="Calibri" w:hAnsi="Times New Roman" w:cs="Times New Roman"/>
          <w:color w:val="000000"/>
          <w:lang w:bidi="lv-LV"/>
        </w:rPr>
        <w:t>Darbu izmaksu tāmes sagatave</w:t>
      </w:r>
      <w:r w:rsidR="000734B8" w:rsidRPr="000734B8">
        <w:rPr>
          <w:rFonts w:ascii="Times New Roman" w:eastAsia="Times New Roman" w:hAnsi="Times New Roman" w:cs="Times New Roman"/>
          <w:lang w:eastAsia="lv-LV"/>
        </w:rPr>
        <w:t xml:space="preserve"> pievienotās tāmes neatbilst “Noteikumi par Latvijas būvnormatīvu LBN 501-17 “Būvizmaksu noteikšanas kārtība” (apstiprināti ar Ministru kabineta 2017.gada 3.maija noteikumiem nr. 239) un tāmēs neprecīzi norādīt apjomi, līdz ar to ir nepieciešami būtiski grozījumi atklāta konkursa nolikumā. Grozījumus iepirkuma nolikumā nav iespējams veikt, jo  iepirkumā piedāvājumu iesniegšanas laiks ir  nākamā diena - 2019.gada 4.jūlijs plkst.12:00, </w:t>
      </w:r>
    </w:p>
    <w:p w:rsidR="000734B8" w:rsidRPr="000734B8" w:rsidRDefault="000734B8" w:rsidP="004F4B15">
      <w:pPr>
        <w:spacing w:after="0" w:line="240" w:lineRule="auto"/>
        <w:ind w:firstLine="720"/>
        <w:jc w:val="both"/>
        <w:rPr>
          <w:rFonts w:ascii="Times New Roman" w:eastAsia="Times New Roman" w:hAnsi="Times New Roman" w:cs="Times New Roman"/>
          <w:lang w:eastAsia="lv-LV"/>
        </w:rPr>
      </w:pPr>
      <w:r w:rsidRPr="000734B8">
        <w:rPr>
          <w:rFonts w:ascii="Times New Roman" w:eastAsia="Times New Roman" w:hAnsi="Times New Roman" w:cs="Times New Roman"/>
          <w:lang w:eastAsia="lv-LV"/>
        </w:rPr>
        <w:t>Ņemot vērā iepriekš minēto, Siguldas novada pašvaldības Iepirkuma komisija atklāti balsojot, ar 6 balsīm „par” (I.Zālīte, A.Ozoliņš, A.Strautmane, S.Pavasare, L.Landsberga, S.Pavasare), „pret” – nav, „atturas” – nav, nol</w:t>
      </w:r>
      <w:r w:rsidR="004F4B15">
        <w:rPr>
          <w:rFonts w:ascii="Times New Roman" w:eastAsia="Times New Roman" w:hAnsi="Times New Roman" w:cs="Times New Roman"/>
          <w:lang w:eastAsia="lv-LV"/>
        </w:rPr>
        <w:t>ēma</w:t>
      </w:r>
      <w:r w:rsidRPr="000734B8">
        <w:rPr>
          <w:rFonts w:ascii="Times New Roman" w:eastAsia="Times New Roman" w:hAnsi="Times New Roman" w:cs="Times New Roman"/>
          <w:lang w:eastAsia="lv-LV"/>
        </w:rPr>
        <w:t xml:space="preserve"> pārtraukt “Teritorijas labiekārtošana un lietus kanalizācijas izbūve Melioratoru ielā 2 un Pulkveža Brieža ielā 80, Siguldā, Siguldas novadā”  (identifikācijas Nr. SNP 2019/13/AK) iepirkumu un </w:t>
      </w:r>
      <w:r w:rsidR="004F4B15">
        <w:rPr>
          <w:rFonts w:ascii="Times New Roman" w:eastAsia="Times New Roman" w:hAnsi="Times New Roman" w:cs="Times New Roman"/>
          <w:lang w:eastAsia="lv-LV"/>
        </w:rPr>
        <w:t xml:space="preserve">pēc grozījumu veikšanas nolikumā </w:t>
      </w:r>
      <w:r w:rsidRPr="000734B8">
        <w:rPr>
          <w:rFonts w:ascii="Times New Roman" w:eastAsia="Times New Roman" w:hAnsi="Times New Roman" w:cs="Times New Roman"/>
          <w:lang w:eastAsia="lv-LV"/>
        </w:rPr>
        <w:t>atkārtoti izsludinā</w:t>
      </w:r>
      <w:r w:rsidR="00AC3EDE">
        <w:rPr>
          <w:rFonts w:ascii="Times New Roman" w:eastAsia="Times New Roman" w:hAnsi="Times New Roman" w:cs="Times New Roman"/>
          <w:lang w:eastAsia="lv-LV"/>
        </w:rPr>
        <w:t>t</w:t>
      </w:r>
      <w:r w:rsidRPr="000734B8">
        <w:rPr>
          <w:rFonts w:ascii="Times New Roman" w:eastAsia="Times New Roman" w:hAnsi="Times New Roman" w:cs="Times New Roman"/>
          <w:lang w:eastAsia="lv-LV"/>
        </w:rPr>
        <w:t xml:space="preserve"> jaunu iepirkumu. </w:t>
      </w:r>
    </w:p>
    <w:p w:rsidR="00C57C96" w:rsidRPr="00C57C96" w:rsidRDefault="000734B8" w:rsidP="000734B8">
      <w:pPr>
        <w:spacing w:after="0" w:line="240" w:lineRule="auto"/>
        <w:ind w:firstLine="720"/>
        <w:jc w:val="both"/>
        <w:rPr>
          <w:rFonts w:ascii="Times New Roman" w:eastAsia="Times New Roman" w:hAnsi="Times New Roman" w:cs="Times New Roman"/>
          <w:bCs/>
          <w:lang w:eastAsia="lv-LV"/>
        </w:rPr>
      </w:pPr>
      <w:r>
        <w:rPr>
          <w:rFonts w:ascii="Times New Roman" w:eastAsia="Times New Roman" w:hAnsi="Times New Roman" w:cs="Times New Roman"/>
          <w:b/>
          <w:bCs/>
          <w:lang w:eastAsia="lv-LV"/>
        </w:rPr>
        <w:t>9</w:t>
      </w:r>
      <w:r w:rsidR="00C57C96" w:rsidRPr="00C57C96">
        <w:rPr>
          <w:rFonts w:ascii="Times New Roman" w:eastAsia="Times New Roman" w:hAnsi="Times New Roman" w:cs="Times New Roman"/>
          <w:b/>
          <w:bCs/>
          <w:lang w:eastAsia="lv-LV"/>
        </w:rPr>
        <w:t xml:space="preserve"> .Saņemtie pieprasījumi izskaidrot iepirkuma nolikumu, sniegtās atbildes: </w:t>
      </w:r>
    </w:p>
    <w:p w:rsidR="00C57C96" w:rsidRPr="00C57C96" w:rsidRDefault="005E6421" w:rsidP="00C57C96">
      <w:pPr>
        <w:spacing w:after="0" w:line="240" w:lineRule="auto"/>
        <w:ind w:right="468"/>
        <w:jc w:val="both"/>
        <w:rPr>
          <w:rFonts w:ascii="Times New Roman" w:eastAsia="Times New Roman" w:hAnsi="Times New Roman" w:cs="Times New Roman"/>
          <w:bCs/>
          <w:lang w:eastAsia="lv-LV"/>
        </w:rPr>
      </w:pPr>
      <w:r w:rsidRPr="000734B8">
        <w:rPr>
          <w:rFonts w:ascii="Times New Roman" w:eastAsia="Times New Roman" w:hAnsi="Times New Roman" w:cs="Times New Roman"/>
          <w:bCs/>
          <w:lang w:eastAsia="lv-LV"/>
        </w:rPr>
        <w:t>Nav.</w:t>
      </w:r>
    </w:p>
    <w:p w:rsidR="00C57C96" w:rsidRPr="00C57C96" w:rsidRDefault="00C57C96" w:rsidP="00C57C96">
      <w:pPr>
        <w:spacing w:after="0" w:line="240" w:lineRule="auto"/>
        <w:ind w:right="43"/>
        <w:contextualSpacing/>
        <w:jc w:val="both"/>
        <w:rPr>
          <w:rFonts w:ascii="Times New Roman" w:eastAsia="Times New Roman" w:hAnsi="Times New Roman" w:cs="Times New Roman"/>
          <w:bCs/>
          <w:lang w:eastAsia="lv-LV"/>
        </w:rPr>
      </w:pPr>
    </w:p>
    <w:p w:rsidR="00F96EC1" w:rsidRPr="00FE5C98" w:rsidRDefault="00F96EC1" w:rsidP="00F96EC1">
      <w:pPr>
        <w:spacing w:after="0" w:line="240" w:lineRule="auto"/>
        <w:jc w:val="both"/>
        <w:rPr>
          <w:rFonts w:ascii="Times New Roman" w:eastAsia="Times New Roman" w:hAnsi="Times New Roman" w:cs="Times New Roman"/>
          <w:lang w:eastAsia="lv-LV"/>
        </w:rPr>
      </w:pPr>
      <w:r w:rsidRPr="000734B8">
        <w:rPr>
          <w:rFonts w:ascii="Times New Roman" w:eastAsia="Times New Roman" w:hAnsi="Times New Roman" w:cs="Times New Roman"/>
          <w:lang w:eastAsia="lv-LV"/>
        </w:rPr>
        <w:t>Iepirkuma komisijas priekšsēdētāja</w:t>
      </w:r>
      <w:r w:rsidRPr="000734B8">
        <w:rPr>
          <w:rFonts w:ascii="Times New Roman" w:eastAsia="Times New Roman" w:hAnsi="Times New Roman" w:cs="Times New Roman"/>
          <w:lang w:eastAsia="lv-LV"/>
        </w:rPr>
        <w:tab/>
      </w:r>
      <w:r w:rsidRPr="000734B8">
        <w:rPr>
          <w:rFonts w:ascii="Times New Roman" w:eastAsia="Times New Roman" w:hAnsi="Times New Roman" w:cs="Times New Roman"/>
          <w:lang w:eastAsia="lv-LV"/>
        </w:rPr>
        <w:tab/>
      </w:r>
      <w:r w:rsidRPr="000734B8">
        <w:rPr>
          <w:rFonts w:ascii="Times New Roman" w:eastAsia="Times New Roman" w:hAnsi="Times New Roman" w:cs="Times New Roman"/>
          <w:lang w:eastAsia="lv-LV"/>
        </w:rPr>
        <w:tab/>
      </w:r>
      <w:r w:rsidRPr="000734B8">
        <w:rPr>
          <w:rFonts w:ascii="Times New Roman" w:eastAsia="Times New Roman" w:hAnsi="Times New Roman" w:cs="Times New Roman"/>
          <w:lang w:eastAsia="lv-LV"/>
        </w:rPr>
        <w:tab/>
      </w:r>
      <w:r w:rsidRPr="000734B8">
        <w:rPr>
          <w:rFonts w:ascii="Times New Roman" w:eastAsia="Times New Roman" w:hAnsi="Times New Roman" w:cs="Times New Roman"/>
          <w:lang w:eastAsia="lv-LV"/>
        </w:rPr>
        <w:tab/>
      </w:r>
      <w:r w:rsidRPr="000734B8">
        <w:rPr>
          <w:rFonts w:ascii="Times New Roman" w:eastAsia="Times New Roman" w:hAnsi="Times New Roman" w:cs="Times New Roman"/>
          <w:lang w:eastAsia="lv-LV"/>
        </w:rPr>
        <w:tab/>
      </w:r>
      <w:r w:rsidRPr="000734B8">
        <w:rPr>
          <w:rFonts w:ascii="Times New Roman" w:eastAsia="Times New Roman" w:hAnsi="Times New Roman" w:cs="Times New Roman"/>
          <w:lang w:eastAsia="lv-LV"/>
        </w:rPr>
        <w:tab/>
        <w:t>I. Zālīte</w:t>
      </w:r>
    </w:p>
    <w:p w:rsidR="00F96EC1" w:rsidRDefault="00F96EC1"/>
    <w:sectPr w:rsidR="00F96EC1" w:rsidSect="008760BB">
      <w:footerReference w:type="even" r:id="rId12"/>
      <w:footerReference w:type="default" r:id="rId13"/>
      <w:pgSz w:w="11906" w:h="16838"/>
      <w:pgMar w:top="851" w:right="849"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2D" w:rsidRDefault="00EC282D">
      <w:pPr>
        <w:spacing w:after="0" w:line="240" w:lineRule="auto"/>
      </w:pPr>
      <w:r>
        <w:separator/>
      </w:r>
    </w:p>
  </w:endnote>
  <w:endnote w:type="continuationSeparator" w:id="0">
    <w:p w:rsidR="00EC282D" w:rsidRDefault="00EC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BF" w:rsidRDefault="00C635CC"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E0DBF" w:rsidRDefault="00EC282D" w:rsidP="007824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BF" w:rsidRDefault="00EC282D" w:rsidP="007824F0">
    <w:pPr>
      <w:pStyle w:val="Footer"/>
      <w:framePr w:wrap="around" w:vAnchor="text" w:hAnchor="margin" w:xAlign="center" w:y="1"/>
      <w:rPr>
        <w:rStyle w:val="PageNumber"/>
      </w:rPr>
    </w:pPr>
  </w:p>
  <w:p w:rsidR="005E0DBF" w:rsidRDefault="00EC282D" w:rsidP="007824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2D" w:rsidRDefault="00EC282D">
      <w:pPr>
        <w:spacing w:after="0" w:line="240" w:lineRule="auto"/>
      </w:pPr>
      <w:r>
        <w:separator/>
      </w:r>
    </w:p>
  </w:footnote>
  <w:footnote w:type="continuationSeparator" w:id="0">
    <w:p w:rsidR="00EC282D" w:rsidRDefault="00EC282D">
      <w:pPr>
        <w:spacing w:after="0" w:line="240" w:lineRule="auto"/>
      </w:pPr>
      <w:r>
        <w:continuationSeparator/>
      </w:r>
    </w:p>
  </w:footnote>
  <w:footnote w:id="1">
    <w:p w:rsidR="005A6FBC" w:rsidRPr="005B590A" w:rsidRDefault="005A6FBC" w:rsidP="005A6FBC">
      <w:pPr>
        <w:pStyle w:val="FootnoteText"/>
        <w:jc w:val="both"/>
        <w:rPr>
          <w:color w:val="4472C4" w:themeColor="accent1"/>
        </w:rPr>
      </w:pPr>
      <w:r>
        <w:rPr>
          <w:rStyle w:val="FootnoteReference"/>
        </w:rPr>
        <w:footnoteRef/>
      </w:r>
      <w:r>
        <w:t xml:space="preserve"> </w:t>
      </w:r>
      <w:r w:rsidRPr="003D2658">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173569"/>
    <w:multiLevelType w:val="multilevel"/>
    <w:tmpl w:val="83364B8E"/>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82838"/>
    <w:multiLevelType w:val="multilevel"/>
    <w:tmpl w:val="41C6C390"/>
    <w:lvl w:ilvl="0">
      <w:start w:val="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C1"/>
    <w:rsid w:val="000734B8"/>
    <w:rsid w:val="00184294"/>
    <w:rsid w:val="001D6486"/>
    <w:rsid w:val="00232C59"/>
    <w:rsid w:val="002D372F"/>
    <w:rsid w:val="003B3DD2"/>
    <w:rsid w:val="00432D61"/>
    <w:rsid w:val="004F4B15"/>
    <w:rsid w:val="0057212B"/>
    <w:rsid w:val="005A6FBC"/>
    <w:rsid w:val="005E6421"/>
    <w:rsid w:val="007464A5"/>
    <w:rsid w:val="009C7941"/>
    <w:rsid w:val="00AC3EDE"/>
    <w:rsid w:val="00C57C96"/>
    <w:rsid w:val="00C635CC"/>
    <w:rsid w:val="00CB26DF"/>
    <w:rsid w:val="00CD7854"/>
    <w:rsid w:val="00CF1ACE"/>
    <w:rsid w:val="00CF4C3F"/>
    <w:rsid w:val="00EC282D"/>
    <w:rsid w:val="00F024E7"/>
    <w:rsid w:val="00F473AD"/>
    <w:rsid w:val="00F96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F932-1A3A-4F63-ADF4-053E132C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96EC1"/>
    <w:pPr>
      <w:tabs>
        <w:tab w:val="center" w:pos="4153"/>
        <w:tab w:val="right" w:pos="8306"/>
      </w:tabs>
      <w:spacing w:after="0" w:line="240" w:lineRule="auto"/>
    </w:pPr>
  </w:style>
  <w:style w:type="character" w:customStyle="1" w:styleId="FooterChar">
    <w:name w:val="Footer Char"/>
    <w:basedOn w:val="DefaultParagraphFont"/>
    <w:link w:val="Footer"/>
    <w:rsid w:val="00F96EC1"/>
  </w:style>
  <w:style w:type="character" w:styleId="PageNumber">
    <w:name w:val="page number"/>
    <w:basedOn w:val="DefaultParagraphFont"/>
    <w:rsid w:val="00F96EC1"/>
  </w:style>
  <w:style w:type="character" w:styleId="Hyperlink">
    <w:name w:val="Hyperlink"/>
    <w:basedOn w:val="DefaultParagraphFont"/>
    <w:uiPriority w:val="99"/>
    <w:unhideWhenUsed/>
    <w:rsid w:val="00F96EC1"/>
    <w:rPr>
      <w:color w:val="0563C1" w:themeColor="hyperlink"/>
      <w:u w:val="single"/>
    </w:rPr>
  </w:style>
  <w:style w:type="paragraph" w:styleId="ListParagraph">
    <w:name w:val="List Paragraph"/>
    <w:aliases w:val="Syle 1,Normal bullet 2,Bullet list,Strip,H&amp;P List Paragraph"/>
    <w:basedOn w:val="Normal"/>
    <w:link w:val="ListParagraphChar"/>
    <w:uiPriority w:val="34"/>
    <w:qFormat/>
    <w:rsid w:val="00F96EC1"/>
    <w:pPr>
      <w:ind w:left="720"/>
      <w:contextualSpacing/>
    </w:pPr>
  </w:style>
  <w:style w:type="character" w:customStyle="1" w:styleId="ListParagraphChar">
    <w:name w:val="List Paragraph Char"/>
    <w:aliases w:val="Syle 1 Char,Normal bullet 2 Char,Bullet list Char,Strip Char,H&amp;P List Paragraph Char"/>
    <w:link w:val="ListParagraph"/>
    <w:uiPriority w:val="34"/>
    <w:qFormat/>
    <w:rsid w:val="00F96EC1"/>
  </w:style>
  <w:style w:type="paragraph" w:styleId="BalloonText">
    <w:name w:val="Balloon Text"/>
    <w:basedOn w:val="Normal"/>
    <w:link w:val="BalloonTextChar"/>
    <w:uiPriority w:val="99"/>
    <w:semiHidden/>
    <w:unhideWhenUsed/>
    <w:rsid w:val="00CF1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CE"/>
    <w:rPr>
      <w:rFonts w:ascii="Segoe UI" w:hAnsi="Segoe UI" w:cs="Segoe UI"/>
      <w:sz w:val="18"/>
      <w:szCs w:val="18"/>
    </w:rPr>
  </w:style>
  <w:style w:type="character" w:styleId="FootnoteReference">
    <w:name w:val="footnote reference"/>
    <w:unhideWhenUsed/>
    <w:rsid w:val="005A6FBC"/>
    <w:rPr>
      <w:vertAlign w:val="superscript"/>
    </w:rPr>
  </w:style>
  <w:style w:type="paragraph" w:styleId="FootnoteText">
    <w:name w:val="footnote text"/>
    <w:basedOn w:val="Normal"/>
    <w:link w:val="FootnoteTextChar"/>
    <w:rsid w:val="005A6FB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A6FBC"/>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F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Procurement/Edit/2324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s.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10715</Words>
  <Characters>6108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3</cp:revision>
  <cp:lastPrinted>2019-01-03T07:53:00Z</cp:lastPrinted>
  <dcterms:created xsi:type="dcterms:W3CDTF">2019-07-04T07:59:00Z</dcterms:created>
  <dcterms:modified xsi:type="dcterms:W3CDTF">2019-07-04T08:57:00Z</dcterms:modified>
</cp:coreProperties>
</file>