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70B" w:rsidRPr="00E9270B" w:rsidRDefault="00E9270B" w:rsidP="00E9270B">
      <w:pPr>
        <w:tabs>
          <w:tab w:val="left" w:pos="319"/>
        </w:tabs>
        <w:spacing w:before="120" w:after="120" w:line="240" w:lineRule="auto"/>
        <w:jc w:val="right"/>
        <w:rPr>
          <w:rFonts w:ascii="Times New Roman" w:eastAsia="Times New Roman" w:hAnsi="Times New Roman" w:cs="Times New Roman"/>
          <w:b/>
          <w:sz w:val="24"/>
          <w:szCs w:val="24"/>
        </w:rPr>
      </w:pPr>
      <w:bookmarkStart w:id="0" w:name="_GoBack"/>
      <w:bookmarkEnd w:id="0"/>
      <w:r w:rsidRPr="00E9270B">
        <w:rPr>
          <w:rFonts w:ascii="Times New Roman" w:eastAsia="Times New Roman" w:hAnsi="Times New Roman" w:cs="Times New Roman"/>
          <w:b/>
          <w:bCs/>
          <w:sz w:val="24"/>
          <w:szCs w:val="24"/>
        </w:rPr>
        <w:t>2</w:t>
      </w:r>
      <w:r w:rsidRPr="00E9270B">
        <w:rPr>
          <w:rFonts w:ascii="Times New Roman" w:eastAsia="Times New Roman" w:hAnsi="Times New Roman" w:cs="Times New Roman"/>
          <w:b/>
          <w:sz w:val="24"/>
          <w:szCs w:val="24"/>
        </w:rPr>
        <w:t>.pielikums</w:t>
      </w:r>
    </w:p>
    <w:p w:rsidR="00E9270B" w:rsidRPr="00E9270B" w:rsidRDefault="00E9270B" w:rsidP="00E9270B">
      <w:pPr>
        <w:spacing w:after="0" w:line="360" w:lineRule="auto"/>
        <w:jc w:val="center"/>
        <w:rPr>
          <w:rFonts w:ascii="Times New Roman" w:eastAsia="Times New Roman" w:hAnsi="Times New Roman" w:cs="Times New Roman"/>
          <w:b/>
          <w:sz w:val="24"/>
          <w:szCs w:val="24"/>
        </w:rPr>
      </w:pPr>
    </w:p>
    <w:p w:rsidR="00E9270B" w:rsidRPr="00E9270B" w:rsidRDefault="00E9270B" w:rsidP="00E9270B">
      <w:pPr>
        <w:spacing w:after="0" w:line="360" w:lineRule="auto"/>
        <w:jc w:val="center"/>
        <w:rPr>
          <w:rFonts w:ascii="Times New Roman" w:eastAsia="Times New Roman" w:hAnsi="Times New Roman" w:cs="Times New Roman"/>
          <w:b/>
          <w:sz w:val="24"/>
          <w:szCs w:val="24"/>
        </w:rPr>
      </w:pPr>
      <w:r w:rsidRPr="00E9270B">
        <w:rPr>
          <w:rFonts w:ascii="Times New Roman" w:eastAsia="Times New Roman" w:hAnsi="Times New Roman" w:cs="Times New Roman"/>
          <w:b/>
          <w:sz w:val="24"/>
          <w:szCs w:val="24"/>
        </w:rPr>
        <w:t>Tehniskā specifikācija:</w:t>
      </w:r>
    </w:p>
    <w:p w:rsidR="00E9270B" w:rsidRPr="00E9270B" w:rsidRDefault="00E9270B" w:rsidP="00E9270B">
      <w:pPr>
        <w:spacing w:after="0" w:line="360" w:lineRule="auto"/>
        <w:jc w:val="center"/>
        <w:rPr>
          <w:rFonts w:ascii="Times New Roman" w:eastAsia="Times New Roman" w:hAnsi="Times New Roman" w:cs="Times New Roman"/>
          <w:b/>
          <w:sz w:val="24"/>
          <w:szCs w:val="24"/>
        </w:rPr>
      </w:pPr>
    </w:p>
    <w:p w:rsidR="00E9270B" w:rsidRPr="00E9270B" w:rsidRDefault="00E9270B" w:rsidP="00E9270B">
      <w:pPr>
        <w:numPr>
          <w:ilvl w:val="0"/>
          <w:numId w:val="1"/>
        </w:numPr>
        <w:spacing w:after="0" w:line="240" w:lineRule="auto"/>
        <w:jc w:val="both"/>
        <w:rPr>
          <w:rFonts w:ascii="Times New Roman" w:eastAsia="Times New Roman" w:hAnsi="Times New Roman" w:cs="Times New Roman"/>
          <w:sz w:val="24"/>
          <w:szCs w:val="24"/>
        </w:rPr>
      </w:pPr>
      <w:r w:rsidRPr="00E9270B">
        <w:rPr>
          <w:rFonts w:ascii="Times New Roman" w:eastAsia="Times New Roman" w:hAnsi="Times New Roman" w:cs="Times New Roman"/>
          <w:sz w:val="24"/>
          <w:szCs w:val="24"/>
        </w:rPr>
        <w:t xml:space="preserve">Darbi veicami saskaņā ar tehnisko specifikāciju, ievērojot attiecīgos Latvijas Republikas likumdošanā spēkā esošos normatīvos aktus un noteikumus, un Nolikuma 3.pielikumu (tāme ar apjomiem un materiāliem).  </w:t>
      </w:r>
    </w:p>
    <w:p w:rsidR="00E9270B" w:rsidRPr="00E9270B" w:rsidRDefault="00E9270B" w:rsidP="00E9270B">
      <w:pPr>
        <w:numPr>
          <w:ilvl w:val="0"/>
          <w:numId w:val="1"/>
        </w:numPr>
        <w:spacing w:after="0" w:line="240" w:lineRule="auto"/>
        <w:jc w:val="both"/>
        <w:rPr>
          <w:rFonts w:ascii="Times New Roman" w:eastAsia="Times New Roman" w:hAnsi="Times New Roman" w:cs="Times New Roman"/>
          <w:sz w:val="24"/>
          <w:szCs w:val="24"/>
        </w:rPr>
      </w:pPr>
      <w:r w:rsidRPr="00E9270B">
        <w:rPr>
          <w:rFonts w:ascii="Times New Roman" w:eastAsia="Times New Roman" w:hAnsi="Times New Roman" w:cs="Times New Roman"/>
          <w:sz w:val="24"/>
          <w:szCs w:val="24"/>
        </w:rPr>
        <w:t>Izpildīto darbu un pielietoto materiālu un darbu apjomi.</w:t>
      </w:r>
    </w:p>
    <w:p w:rsidR="00E9270B" w:rsidRPr="00E9270B" w:rsidRDefault="00E9270B" w:rsidP="00E9270B">
      <w:pPr>
        <w:numPr>
          <w:ilvl w:val="1"/>
          <w:numId w:val="1"/>
        </w:numPr>
        <w:spacing w:after="0" w:line="240" w:lineRule="auto"/>
        <w:jc w:val="both"/>
        <w:rPr>
          <w:rFonts w:ascii="Times New Roman" w:eastAsia="Times New Roman" w:hAnsi="Times New Roman" w:cs="Times New Roman"/>
          <w:sz w:val="24"/>
          <w:szCs w:val="24"/>
        </w:rPr>
      </w:pPr>
      <w:r w:rsidRPr="00E9270B">
        <w:rPr>
          <w:rFonts w:ascii="Times New Roman" w:eastAsia="Times New Roman" w:hAnsi="Times New Roman" w:cs="Times New Roman"/>
          <w:sz w:val="24"/>
          <w:szCs w:val="24"/>
        </w:rPr>
        <w:t>Par pielietoto materiālu, izpildīto darbu kvalitāti atbild Pretendents. Jumta segums jāieklāj atbilstoši tehniskajām un tehnoloģiskajām prasībām.</w:t>
      </w:r>
    </w:p>
    <w:p w:rsidR="00E9270B" w:rsidRPr="00E9270B" w:rsidRDefault="00E9270B" w:rsidP="00E9270B">
      <w:pPr>
        <w:numPr>
          <w:ilvl w:val="1"/>
          <w:numId w:val="1"/>
        </w:numPr>
        <w:spacing w:after="0" w:line="240" w:lineRule="auto"/>
        <w:jc w:val="both"/>
        <w:rPr>
          <w:rFonts w:ascii="Times New Roman" w:eastAsia="Times New Roman" w:hAnsi="Times New Roman" w:cs="Times New Roman"/>
          <w:strike/>
          <w:color w:val="FF0000"/>
          <w:sz w:val="24"/>
          <w:szCs w:val="24"/>
        </w:rPr>
      </w:pPr>
      <w:r w:rsidRPr="00E9270B">
        <w:rPr>
          <w:rFonts w:ascii="Times New Roman" w:eastAsia="Times New Roman" w:hAnsi="Times New Roman" w:cs="Times New Roman"/>
          <w:strike/>
          <w:color w:val="FF0000"/>
          <w:sz w:val="24"/>
          <w:szCs w:val="24"/>
        </w:rPr>
        <w:t>Jumtam paredzēt papildus lietusūdeņu novadīšanas sistēmas izveidi novadot lietusūd</w:t>
      </w:r>
      <w:r w:rsidR="00B76528">
        <w:rPr>
          <w:rFonts w:ascii="Times New Roman" w:eastAsia="Times New Roman" w:hAnsi="Times New Roman" w:cs="Times New Roman"/>
          <w:strike/>
          <w:color w:val="FF0000"/>
          <w:sz w:val="24"/>
          <w:szCs w:val="24"/>
        </w:rPr>
        <w:t xml:space="preserve">eņus blakus esošajā  novadgrāvī </w:t>
      </w:r>
      <w:r w:rsidR="00B76528">
        <w:rPr>
          <w:rFonts w:ascii="Times New Roman" w:eastAsia="Times New Roman" w:hAnsi="Times New Roman" w:cs="Times New Roman"/>
          <w:i/>
          <w:color w:val="FF0000"/>
          <w:sz w:val="24"/>
          <w:szCs w:val="24"/>
        </w:rPr>
        <w:t>(</w:t>
      </w:r>
      <w:r w:rsidR="00B76528" w:rsidRPr="00B76528">
        <w:rPr>
          <w:rFonts w:ascii="Times New Roman" w:eastAsia="Times New Roman" w:hAnsi="Times New Roman" w:cs="Times New Roman"/>
          <w:i/>
          <w:color w:val="FF0000"/>
          <w:sz w:val="24"/>
          <w:szCs w:val="24"/>
        </w:rPr>
        <w:t>saskaņā ar 2015.gada 28.aprīļa precizējumiem).</w:t>
      </w:r>
    </w:p>
    <w:p w:rsidR="00E9270B" w:rsidRPr="00B76528" w:rsidRDefault="00E9270B" w:rsidP="00B76528">
      <w:pPr>
        <w:numPr>
          <w:ilvl w:val="1"/>
          <w:numId w:val="1"/>
        </w:numPr>
        <w:spacing w:after="0" w:line="240" w:lineRule="auto"/>
        <w:jc w:val="both"/>
        <w:rPr>
          <w:rFonts w:ascii="Times New Roman" w:eastAsia="Times New Roman" w:hAnsi="Times New Roman" w:cs="Times New Roman"/>
          <w:strike/>
          <w:color w:val="FF0000"/>
          <w:sz w:val="24"/>
          <w:szCs w:val="24"/>
        </w:rPr>
      </w:pPr>
      <w:r w:rsidRPr="00E9270B">
        <w:rPr>
          <w:rFonts w:ascii="Times New Roman" w:eastAsia="Times New Roman" w:hAnsi="Times New Roman" w:cs="Times New Roman"/>
          <w:strike/>
          <w:color w:val="FF0000"/>
          <w:sz w:val="24"/>
          <w:szCs w:val="24"/>
        </w:rPr>
        <w:t>Vecais jumta segums un siltumizolācija jādemontē.</w:t>
      </w:r>
      <w:r w:rsidRPr="00B76528">
        <w:rPr>
          <w:rFonts w:ascii="Times New Roman" w:eastAsia="Times New Roman" w:hAnsi="Times New Roman" w:cs="Times New Roman"/>
          <w:color w:val="FF0000"/>
          <w:sz w:val="24"/>
          <w:szCs w:val="24"/>
        </w:rPr>
        <w:t xml:space="preserve"> </w:t>
      </w:r>
      <w:r w:rsidR="00B76528" w:rsidRPr="00B76528">
        <w:rPr>
          <w:rFonts w:ascii="Times New Roman" w:eastAsia="Times New Roman" w:hAnsi="Times New Roman" w:cs="Times New Roman"/>
          <w:color w:val="FF0000"/>
          <w:sz w:val="24"/>
          <w:szCs w:val="24"/>
        </w:rPr>
        <w:t>(</w:t>
      </w:r>
      <w:r w:rsidR="00B76528" w:rsidRPr="00B76528">
        <w:rPr>
          <w:rFonts w:ascii="Times New Roman" w:eastAsia="Times New Roman" w:hAnsi="Times New Roman" w:cs="Times New Roman"/>
          <w:i/>
          <w:color w:val="FF0000"/>
          <w:sz w:val="24"/>
          <w:szCs w:val="24"/>
        </w:rPr>
        <w:t>saskaņā ar 2015.gada 28.aprīļa precizējumiem).</w:t>
      </w:r>
    </w:p>
    <w:p w:rsidR="00E9270B" w:rsidRPr="00E9270B" w:rsidRDefault="00E9270B" w:rsidP="00E9270B">
      <w:pPr>
        <w:numPr>
          <w:ilvl w:val="1"/>
          <w:numId w:val="1"/>
        </w:numPr>
        <w:spacing w:after="0" w:line="240" w:lineRule="auto"/>
        <w:jc w:val="both"/>
        <w:rPr>
          <w:rFonts w:ascii="Times New Roman" w:eastAsia="Times New Roman" w:hAnsi="Times New Roman" w:cs="Times New Roman"/>
          <w:sz w:val="24"/>
          <w:szCs w:val="24"/>
        </w:rPr>
      </w:pPr>
      <w:r w:rsidRPr="00E9270B">
        <w:rPr>
          <w:rFonts w:ascii="Times New Roman" w:eastAsia="Times New Roman" w:hAnsi="Times New Roman" w:cs="Times New Roman"/>
          <w:sz w:val="24"/>
          <w:szCs w:val="24"/>
        </w:rPr>
        <w:t xml:space="preserve">Jumta siltumizolācijas materiāls divās kārtās– </w:t>
      </w:r>
      <w:proofErr w:type="spellStart"/>
      <w:r w:rsidRPr="00E9270B">
        <w:rPr>
          <w:rFonts w:ascii="Times New Roman" w:eastAsia="Times New Roman" w:hAnsi="Times New Roman" w:cs="Times New Roman"/>
          <w:sz w:val="24"/>
          <w:szCs w:val="24"/>
        </w:rPr>
        <w:t>Enertherm</w:t>
      </w:r>
      <w:proofErr w:type="spellEnd"/>
      <w:r w:rsidRPr="00E9270B">
        <w:rPr>
          <w:rFonts w:ascii="Times New Roman" w:eastAsia="Times New Roman" w:hAnsi="Times New Roman" w:cs="Times New Roman"/>
          <w:sz w:val="24"/>
          <w:szCs w:val="24"/>
        </w:rPr>
        <w:t xml:space="preserve"> PIR ALU 60 mm ar λ=0,022 W/</w:t>
      </w:r>
      <w:proofErr w:type="spellStart"/>
      <w:r w:rsidRPr="00E9270B">
        <w:rPr>
          <w:rFonts w:ascii="Times New Roman" w:eastAsia="Times New Roman" w:hAnsi="Times New Roman" w:cs="Times New Roman"/>
          <w:sz w:val="24"/>
          <w:szCs w:val="24"/>
        </w:rPr>
        <w:t>mK</w:t>
      </w:r>
      <w:proofErr w:type="spellEnd"/>
      <w:r w:rsidRPr="00E9270B">
        <w:rPr>
          <w:rFonts w:ascii="Times New Roman" w:eastAsia="Times New Roman" w:hAnsi="Times New Roman" w:cs="Times New Roman"/>
          <w:sz w:val="24"/>
          <w:szCs w:val="24"/>
        </w:rPr>
        <w:t xml:space="preserve"> un </w:t>
      </w:r>
      <w:proofErr w:type="spellStart"/>
      <w:r w:rsidRPr="00E9270B">
        <w:rPr>
          <w:rFonts w:ascii="Times New Roman" w:eastAsia="Times New Roman" w:hAnsi="Times New Roman" w:cs="Times New Roman"/>
          <w:sz w:val="24"/>
          <w:szCs w:val="24"/>
        </w:rPr>
        <w:t>Enertherm</w:t>
      </w:r>
      <w:proofErr w:type="spellEnd"/>
      <w:r w:rsidRPr="00E9270B">
        <w:rPr>
          <w:rFonts w:ascii="Times New Roman" w:eastAsia="Times New Roman" w:hAnsi="Times New Roman" w:cs="Times New Roman"/>
          <w:sz w:val="24"/>
          <w:szCs w:val="24"/>
        </w:rPr>
        <w:t xml:space="preserve"> PIR ALU 50 mm ar λ=0,022 W/</w:t>
      </w:r>
      <w:proofErr w:type="spellStart"/>
      <w:r w:rsidRPr="00E9270B">
        <w:rPr>
          <w:rFonts w:ascii="Times New Roman" w:eastAsia="Times New Roman" w:hAnsi="Times New Roman" w:cs="Times New Roman"/>
          <w:sz w:val="24"/>
          <w:szCs w:val="24"/>
        </w:rPr>
        <w:t>mK</w:t>
      </w:r>
      <w:proofErr w:type="spellEnd"/>
      <w:r w:rsidRPr="00E9270B">
        <w:rPr>
          <w:rFonts w:ascii="Times New Roman" w:eastAsia="Times New Roman" w:hAnsi="Times New Roman" w:cs="Times New Roman"/>
          <w:sz w:val="24"/>
          <w:szCs w:val="24"/>
        </w:rPr>
        <w:t xml:space="preserve"> vai analogs.</w:t>
      </w:r>
    </w:p>
    <w:p w:rsidR="00E9270B" w:rsidRPr="00E9270B" w:rsidRDefault="00E9270B" w:rsidP="00E9270B">
      <w:pPr>
        <w:numPr>
          <w:ilvl w:val="1"/>
          <w:numId w:val="1"/>
        </w:numPr>
        <w:spacing w:after="0" w:line="240" w:lineRule="auto"/>
        <w:jc w:val="both"/>
        <w:rPr>
          <w:rFonts w:ascii="Times New Roman" w:eastAsia="Times New Roman" w:hAnsi="Times New Roman" w:cs="Times New Roman"/>
          <w:sz w:val="24"/>
          <w:szCs w:val="24"/>
        </w:rPr>
      </w:pPr>
      <w:r w:rsidRPr="00E9270B">
        <w:rPr>
          <w:rFonts w:ascii="Times New Roman" w:eastAsia="Times New Roman" w:hAnsi="Times New Roman" w:cs="Times New Roman"/>
          <w:sz w:val="24"/>
          <w:szCs w:val="24"/>
        </w:rPr>
        <w:t xml:space="preserve">Jumta segums </w:t>
      </w:r>
      <w:proofErr w:type="spellStart"/>
      <w:r w:rsidRPr="00E9270B">
        <w:rPr>
          <w:rFonts w:ascii="Times New Roman" w:eastAsia="Times New Roman" w:hAnsi="Times New Roman" w:cs="Times New Roman"/>
          <w:sz w:val="24"/>
          <w:szCs w:val="24"/>
        </w:rPr>
        <w:t>ugunsdroš</w:t>
      </w:r>
      <w:proofErr w:type="spellEnd"/>
      <w:r w:rsidRPr="00E9270B">
        <w:rPr>
          <w:rFonts w:ascii="Times New Roman" w:eastAsia="Times New Roman" w:hAnsi="Times New Roman" w:cs="Times New Roman"/>
          <w:sz w:val="24"/>
          <w:szCs w:val="24"/>
        </w:rPr>
        <w:t xml:space="preserve"> </w:t>
      </w:r>
      <w:proofErr w:type="spellStart"/>
      <w:r w:rsidRPr="00E9270B">
        <w:rPr>
          <w:rFonts w:ascii="Times New Roman" w:eastAsia="Times New Roman" w:hAnsi="Times New Roman" w:cs="Times New Roman"/>
          <w:sz w:val="24"/>
          <w:szCs w:val="24"/>
        </w:rPr>
        <w:t>vienaskārtas</w:t>
      </w:r>
      <w:proofErr w:type="spellEnd"/>
      <w:r w:rsidRPr="00E9270B">
        <w:rPr>
          <w:rFonts w:ascii="Times New Roman" w:eastAsia="Times New Roman" w:hAnsi="Times New Roman" w:cs="Times New Roman"/>
          <w:sz w:val="24"/>
          <w:szCs w:val="24"/>
        </w:rPr>
        <w:t xml:space="preserve"> uzkausējamais  </w:t>
      </w:r>
      <w:proofErr w:type="spellStart"/>
      <w:r w:rsidRPr="00E9270B">
        <w:rPr>
          <w:rFonts w:ascii="Times New Roman" w:eastAsia="Times New Roman" w:hAnsi="Times New Roman" w:cs="Times New Roman"/>
          <w:sz w:val="24"/>
          <w:szCs w:val="24"/>
        </w:rPr>
        <w:t>virsklājs</w:t>
      </w:r>
      <w:proofErr w:type="spellEnd"/>
      <w:r w:rsidRPr="00E9270B">
        <w:rPr>
          <w:rFonts w:ascii="Times New Roman" w:eastAsia="Times New Roman" w:hAnsi="Times New Roman" w:cs="Times New Roman"/>
          <w:sz w:val="24"/>
          <w:szCs w:val="24"/>
        </w:rPr>
        <w:t xml:space="preserve">   </w:t>
      </w:r>
      <w:proofErr w:type="spellStart"/>
      <w:r w:rsidRPr="00E9270B">
        <w:rPr>
          <w:rFonts w:ascii="Times New Roman" w:eastAsia="Times New Roman" w:hAnsi="Times New Roman" w:cs="Times New Roman"/>
          <w:sz w:val="24"/>
          <w:szCs w:val="24"/>
        </w:rPr>
        <w:t>Polygum</w:t>
      </w:r>
      <w:proofErr w:type="spellEnd"/>
      <w:r w:rsidRPr="00E9270B">
        <w:rPr>
          <w:rFonts w:ascii="Times New Roman" w:eastAsia="Times New Roman" w:hAnsi="Times New Roman" w:cs="Times New Roman"/>
          <w:sz w:val="24"/>
          <w:szCs w:val="24"/>
        </w:rPr>
        <w:t xml:space="preserve"> SBS 5500, FR ZWAD </w:t>
      </w:r>
      <w:proofErr w:type="spellStart"/>
      <w:r w:rsidRPr="00E9270B">
        <w:rPr>
          <w:rFonts w:ascii="Times New Roman" w:eastAsia="Times New Roman" w:hAnsi="Times New Roman" w:cs="Times New Roman"/>
          <w:sz w:val="24"/>
          <w:szCs w:val="24"/>
        </w:rPr>
        <w:t>single</w:t>
      </w:r>
      <w:proofErr w:type="spellEnd"/>
      <w:r w:rsidRPr="00E9270B">
        <w:rPr>
          <w:rFonts w:ascii="Times New Roman" w:eastAsia="Times New Roman" w:hAnsi="Times New Roman" w:cs="Times New Roman"/>
          <w:sz w:val="24"/>
          <w:szCs w:val="24"/>
        </w:rPr>
        <w:t xml:space="preserve"> </w:t>
      </w:r>
      <w:proofErr w:type="spellStart"/>
      <w:r w:rsidRPr="00E9270B">
        <w:rPr>
          <w:rFonts w:ascii="Times New Roman" w:eastAsia="Times New Roman" w:hAnsi="Times New Roman" w:cs="Times New Roman"/>
          <w:sz w:val="24"/>
          <w:szCs w:val="24"/>
        </w:rPr>
        <w:t>layer</w:t>
      </w:r>
      <w:proofErr w:type="spellEnd"/>
      <w:r w:rsidRPr="00E9270B">
        <w:rPr>
          <w:rFonts w:ascii="Times New Roman" w:eastAsia="Times New Roman" w:hAnsi="Times New Roman" w:cs="Times New Roman"/>
          <w:sz w:val="24"/>
          <w:szCs w:val="24"/>
        </w:rPr>
        <w:t xml:space="preserve"> vai analogs .</w:t>
      </w:r>
    </w:p>
    <w:p w:rsidR="00E9270B" w:rsidRPr="00E9270B" w:rsidRDefault="00E9270B" w:rsidP="00E9270B">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eastAsia="lv-LV"/>
        </w:rPr>
      </w:pPr>
      <w:r w:rsidRPr="00E9270B">
        <w:rPr>
          <w:rFonts w:ascii="Times New Roman" w:eastAsia="Times New Roman" w:hAnsi="Times New Roman" w:cs="Times New Roman"/>
          <w:sz w:val="24"/>
          <w:szCs w:val="24"/>
          <w:lang w:eastAsia="lv-LV"/>
        </w:rPr>
        <w:t xml:space="preserve">2.7.Pasūtītājs, strīdus gadījumos var veikt veikto darbu vai izmantoto materiālu un tehnisko risinājumu ārkārtas pārbaudi un testēšanu, kuru izmaksas sedz Pretendents. Darbu kavējumi, kas radušies uz pārbaudes brīdi apturēto darbu rezultātā netiks uzskatīti par iemeslu darbu veikšanas termiņa pagarināšanai. </w:t>
      </w:r>
    </w:p>
    <w:p w:rsidR="00E9270B" w:rsidRPr="00E9270B" w:rsidRDefault="00E9270B" w:rsidP="00E9270B">
      <w:pPr>
        <w:spacing w:after="0" w:line="240" w:lineRule="auto"/>
        <w:ind w:left="720"/>
        <w:jc w:val="both"/>
        <w:rPr>
          <w:rFonts w:ascii="Times New Roman" w:eastAsia="Times New Roman" w:hAnsi="Times New Roman" w:cs="Times New Roman"/>
          <w:sz w:val="24"/>
          <w:szCs w:val="24"/>
        </w:rPr>
      </w:pPr>
      <w:r w:rsidRPr="00E9270B">
        <w:rPr>
          <w:rFonts w:ascii="Times New Roman" w:eastAsia="Times New Roman" w:hAnsi="Times New Roman" w:cs="Times New Roman"/>
          <w:sz w:val="24"/>
          <w:szCs w:val="24"/>
        </w:rPr>
        <w:t>2.8.  Visi ražotāja dokumenti - kvalitātes sertifikāti, pārbaudes lapas, atbilstības  deklarācijas un izziņas u.c. dokumenti, kas apliecina, ka materiāls ir ticis pārbaudīts atbilstoši vispārējiem standartiem un atbilst tiem, Izpildītājam pēc Pasūtīja pieprasījuma nekavējoties ir jāuzrāda objektā.</w:t>
      </w:r>
    </w:p>
    <w:p w:rsidR="00E9270B" w:rsidRPr="00E9270B" w:rsidRDefault="00E9270B" w:rsidP="00E9270B">
      <w:pPr>
        <w:numPr>
          <w:ilvl w:val="0"/>
          <w:numId w:val="3"/>
        </w:numPr>
        <w:spacing w:after="0" w:line="240" w:lineRule="auto"/>
        <w:jc w:val="both"/>
        <w:rPr>
          <w:rFonts w:ascii="Times New Roman" w:eastAsia="Times New Roman" w:hAnsi="Times New Roman" w:cs="Times New Roman"/>
          <w:sz w:val="24"/>
          <w:szCs w:val="24"/>
        </w:rPr>
      </w:pPr>
      <w:r w:rsidRPr="00E9270B">
        <w:rPr>
          <w:rFonts w:ascii="Times New Roman" w:eastAsia="Times New Roman" w:hAnsi="Times New Roman" w:cs="Times New Roman"/>
          <w:sz w:val="24"/>
          <w:szCs w:val="24"/>
        </w:rPr>
        <w:t>Pretendentam piedāvājumā jāievērtē sekojošais:</w:t>
      </w:r>
    </w:p>
    <w:p w:rsidR="00E9270B" w:rsidRPr="00E9270B" w:rsidRDefault="00E9270B" w:rsidP="00E9270B">
      <w:pPr>
        <w:spacing w:after="0" w:line="240" w:lineRule="auto"/>
        <w:ind w:left="1080"/>
        <w:jc w:val="both"/>
        <w:rPr>
          <w:rFonts w:ascii="Times New Roman" w:eastAsia="Times New Roman" w:hAnsi="Times New Roman" w:cs="Times New Roman"/>
          <w:sz w:val="24"/>
          <w:szCs w:val="24"/>
        </w:rPr>
      </w:pPr>
      <w:r w:rsidRPr="00E9270B">
        <w:rPr>
          <w:rFonts w:ascii="Times New Roman" w:eastAsia="Times New Roman" w:hAnsi="Times New Roman" w:cs="Times New Roman"/>
          <w:sz w:val="24"/>
          <w:szCs w:val="24"/>
        </w:rPr>
        <w:t>- vecā jumta segums,</w:t>
      </w:r>
    </w:p>
    <w:p w:rsidR="00E9270B" w:rsidRPr="00E9270B" w:rsidRDefault="00E9270B" w:rsidP="00E9270B">
      <w:pPr>
        <w:numPr>
          <w:ilvl w:val="0"/>
          <w:numId w:val="2"/>
        </w:numPr>
        <w:tabs>
          <w:tab w:val="num" w:pos="1260"/>
        </w:tabs>
        <w:spacing w:after="0" w:line="240" w:lineRule="auto"/>
        <w:ind w:left="900" w:firstLine="180"/>
        <w:jc w:val="both"/>
        <w:rPr>
          <w:rFonts w:ascii="Times New Roman" w:eastAsia="Times New Roman" w:hAnsi="Times New Roman" w:cs="Times New Roman"/>
          <w:sz w:val="24"/>
          <w:szCs w:val="24"/>
        </w:rPr>
      </w:pPr>
      <w:r w:rsidRPr="00E9270B">
        <w:rPr>
          <w:rFonts w:ascii="Times New Roman" w:eastAsia="Times New Roman" w:hAnsi="Times New Roman" w:cs="Times New Roman"/>
          <w:sz w:val="24"/>
          <w:szCs w:val="24"/>
        </w:rPr>
        <w:t xml:space="preserve">būvmateriālu un to daļu piegāde būvlaukuma robežās no materiālu </w:t>
      </w:r>
    </w:p>
    <w:p w:rsidR="00E9270B" w:rsidRPr="00E9270B" w:rsidRDefault="00E9270B" w:rsidP="00E9270B">
      <w:pPr>
        <w:spacing w:after="0" w:line="240" w:lineRule="auto"/>
        <w:ind w:left="900" w:firstLine="360"/>
        <w:jc w:val="both"/>
        <w:rPr>
          <w:rFonts w:ascii="Times New Roman" w:eastAsia="Times New Roman" w:hAnsi="Times New Roman" w:cs="Times New Roman"/>
          <w:sz w:val="24"/>
          <w:szCs w:val="24"/>
        </w:rPr>
      </w:pPr>
      <w:r w:rsidRPr="00E9270B">
        <w:rPr>
          <w:rFonts w:ascii="Times New Roman" w:eastAsia="Times New Roman" w:hAnsi="Times New Roman" w:cs="Times New Roman"/>
          <w:sz w:val="24"/>
          <w:szCs w:val="24"/>
        </w:rPr>
        <w:t xml:space="preserve">novietnes vietas līdz iebūves vietai, </w:t>
      </w:r>
    </w:p>
    <w:p w:rsidR="00E9270B" w:rsidRPr="00E9270B" w:rsidRDefault="00E9270B" w:rsidP="00E9270B">
      <w:pPr>
        <w:numPr>
          <w:ilvl w:val="0"/>
          <w:numId w:val="2"/>
        </w:numPr>
        <w:tabs>
          <w:tab w:val="num" w:pos="1260"/>
        </w:tabs>
        <w:spacing w:after="0" w:line="240" w:lineRule="auto"/>
        <w:ind w:left="1260" w:hanging="180"/>
        <w:jc w:val="both"/>
        <w:rPr>
          <w:rFonts w:ascii="Times New Roman" w:eastAsia="Times New Roman" w:hAnsi="Times New Roman" w:cs="Times New Roman"/>
          <w:sz w:val="24"/>
          <w:szCs w:val="24"/>
        </w:rPr>
      </w:pPr>
      <w:r w:rsidRPr="00E9270B">
        <w:rPr>
          <w:rFonts w:ascii="Times New Roman" w:eastAsia="Times New Roman" w:hAnsi="Times New Roman" w:cs="Times New Roman"/>
          <w:sz w:val="24"/>
          <w:szCs w:val="24"/>
        </w:rPr>
        <w:t xml:space="preserve">darba procesā Pretendentam uz sava rēķina jāveic pasākumus, kas nepieļauj telpu applūšanu. Būvgružus un atkritumus atļauts uzglabāt un izvest tikai speciālos konteineros, kuri nepieļauj apkārtējās vides piesārņošanu, </w:t>
      </w:r>
    </w:p>
    <w:p w:rsidR="00E9270B" w:rsidRPr="00E9270B" w:rsidRDefault="00E9270B" w:rsidP="00E9270B">
      <w:pPr>
        <w:numPr>
          <w:ilvl w:val="0"/>
          <w:numId w:val="2"/>
        </w:numPr>
        <w:tabs>
          <w:tab w:val="num" w:pos="1260"/>
        </w:tabs>
        <w:spacing w:after="0" w:line="240" w:lineRule="auto"/>
        <w:ind w:left="1260" w:hanging="180"/>
        <w:jc w:val="both"/>
        <w:rPr>
          <w:rFonts w:ascii="Times New Roman" w:eastAsia="Times New Roman" w:hAnsi="Times New Roman" w:cs="Times New Roman"/>
          <w:sz w:val="24"/>
          <w:szCs w:val="24"/>
        </w:rPr>
      </w:pPr>
      <w:r w:rsidRPr="00E9270B">
        <w:rPr>
          <w:rFonts w:ascii="Times New Roman" w:eastAsia="Times New Roman" w:hAnsi="Times New Roman" w:cs="Times New Roman"/>
          <w:sz w:val="24"/>
          <w:szCs w:val="24"/>
        </w:rPr>
        <w:t>piebraucamo ceļu tiešā ēkas tuvumā tīrīšana pēc nepieciešamības, bet ne retāk kā reizi nedēļā,</w:t>
      </w:r>
    </w:p>
    <w:p w:rsidR="00E9270B" w:rsidRPr="00E9270B" w:rsidRDefault="00E9270B" w:rsidP="00E9270B">
      <w:pPr>
        <w:numPr>
          <w:ilvl w:val="0"/>
          <w:numId w:val="2"/>
        </w:numPr>
        <w:tabs>
          <w:tab w:val="num" w:pos="1260"/>
        </w:tabs>
        <w:spacing w:after="0" w:line="240" w:lineRule="auto"/>
        <w:ind w:left="1260" w:hanging="180"/>
        <w:jc w:val="both"/>
        <w:rPr>
          <w:rFonts w:ascii="Times New Roman" w:eastAsia="Times New Roman" w:hAnsi="Times New Roman" w:cs="Times New Roman"/>
          <w:sz w:val="24"/>
          <w:szCs w:val="24"/>
        </w:rPr>
      </w:pPr>
      <w:r w:rsidRPr="00E9270B">
        <w:rPr>
          <w:rFonts w:ascii="Times New Roman" w:eastAsia="Times New Roman" w:hAnsi="Times New Roman" w:cs="Times New Roman"/>
          <w:sz w:val="24"/>
          <w:szCs w:val="24"/>
        </w:rPr>
        <w:t>darba aizsardzības pasākumu, norobežojumu un uzrakstu u.c. izveidošana un uzturēšana darba kartībā,</w:t>
      </w:r>
    </w:p>
    <w:p w:rsidR="00E9270B" w:rsidRPr="00E9270B" w:rsidRDefault="00E9270B" w:rsidP="00E9270B">
      <w:pPr>
        <w:numPr>
          <w:ilvl w:val="0"/>
          <w:numId w:val="2"/>
        </w:numPr>
        <w:tabs>
          <w:tab w:val="num" w:pos="1260"/>
        </w:tabs>
        <w:spacing w:after="0" w:line="240" w:lineRule="auto"/>
        <w:ind w:left="1260" w:hanging="180"/>
        <w:jc w:val="both"/>
        <w:rPr>
          <w:rFonts w:ascii="Times New Roman" w:eastAsia="Times New Roman" w:hAnsi="Times New Roman" w:cs="Times New Roman"/>
          <w:sz w:val="24"/>
          <w:szCs w:val="24"/>
        </w:rPr>
      </w:pPr>
      <w:r w:rsidRPr="00E9270B">
        <w:rPr>
          <w:rFonts w:ascii="Times New Roman" w:eastAsia="Times New Roman" w:hAnsi="Times New Roman" w:cs="Times New Roman"/>
          <w:sz w:val="24"/>
          <w:szCs w:val="24"/>
        </w:rPr>
        <w:t xml:space="preserve">būvlaukuma pārorganizēšana būvniecības laikā, ja to prasa būvdarbu tehnoloģija, </w:t>
      </w:r>
    </w:p>
    <w:p w:rsidR="00E9270B" w:rsidRPr="00E9270B" w:rsidRDefault="00E9270B" w:rsidP="00E9270B">
      <w:pPr>
        <w:numPr>
          <w:ilvl w:val="0"/>
          <w:numId w:val="2"/>
        </w:numPr>
        <w:tabs>
          <w:tab w:val="num" w:pos="1260"/>
        </w:tabs>
        <w:spacing w:after="0" w:line="240" w:lineRule="auto"/>
        <w:ind w:left="1260" w:hanging="180"/>
        <w:jc w:val="both"/>
        <w:rPr>
          <w:rFonts w:ascii="Times New Roman" w:eastAsia="Times New Roman" w:hAnsi="Times New Roman" w:cs="Times New Roman"/>
          <w:sz w:val="24"/>
          <w:szCs w:val="24"/>
        </w:rPr>
      </w:pPr>
      <w:r w:rsidRPr="00E9270B">
        <w:rPr>
          <w:rFonts w:ascii="Times New Roman" w:eastAsia="Times New Roman" w:hAnsi="Times New Roman" w:cs="Times New Roman"/>
          <w:sz w:val="24"/>
          <w:szCs w:val="24"/>
        </w:rPr>
        <w:t>būvlaukuma uzrakstu, ar atbildīgo darbu vadītāju tālruņu numuriem un citu prasīto informāciju, izgatavošana un uzstādīšana,</w:t>
      </w:r>
    </w:p>
    <w:p w:rsidR="00E9270B" w:rsidRPr="00E9270B" w:rsidRDefault="00E9270B" w:rsidP="00E9270B">
      <w:pPr>
        <w:numPr>
          <w:ilvl w:val="0"/>
          <w:numId w:val="2"/>
        </w:numPr>
        <w:tabs>
          <w:tab w:val="num" w:pos="1260"/>
        </w:tabs>
        <w:spacing w:after="0" w:line="240" w:lineRule="auto"/>
        <w:ind w:left="900" w:firstLine="180"/>
        <w:jc w:val="both"/>
        <w:rPr>
          <w:rFonts w:ascii="Times New Roman" w:eastAsia="Times New Roman" w:hAnsi="Times New Roman" w:cs="Times New Roman"/>
          <w:sz w:val="24"/>
          <w:szCs w:val="24"/>
        </w:rPr>
      </w:pPr>
      <w:r w:rsidRPr="00E9270B">
        <w:rPr>
          <w:rFonts w:ascii="Times New Roman" w:eastAsia="Times New Roman" w:hAnsi="Times New Roman" w:cs="Times New Roman"/>
          <w:sz w:val="24"/>
          <w:szCs w:val="24"/>
        </w:rPr>
        <w:t>būves žoga pārvietošana būves laikā.</w:t>
      </w:r>
    </w:p>
    <w:p w:rsidR="00E9270B" w:rsidRPr="00E9270B" w:rsidRDefault="00E9270B" w:rsidP="00E9270B">
      <w:pPr>
        <w:numPr>
          <w:ilvl w:val="0"/>
          <w:numId w:val="3"/>
        </w:numPr>
        <w:spacing w:after="0" w:line="240" w:lineRule="auto"/>
        <w:jc w:val="both"/>
        <w:rPr>
          <w:rFonts w:ascii="Times New Roman" w:eastAsia="Times New Roman" w:hAnsi="Times New Roman" w:cs="Times New Roman"/>
          <w:sz w:val="24"/>
          <w:szCs w:val="24"/>
        </w:rPr>
      </w:pPr>
      <w:r w:rsidRPr="00E9270B">
        <w:rPr>
          <w:rFonts w:ascii="Times New Roman" w:eastAsia="Times New Roman" w:hAnsi="Times New Roman" w:cs="Times New Roman"/>
          <w:sz w:val="24"/>
          <w:szCs w:val="24"/>
        </w:rPr>
        <w:t>Darbu izpilde.</w:t>
      </w:r>
    </w:p>
    <w:p w:rsidR="00E9270B" w:rsidRPr="00E9270B" w:rsidRDefault="00E9270B" w:rsidP="00E9270B">
      <w:pPr>
        <w:spacing w:after="0" w:line="240" w:lineRule="auto"/>
        <w:ind w:left="720"/>
        <w:jc w:val="both"/>
        <w:rPr>
          <w:rFonts w:ascii="Times New Roman" w:eastAsia="Times New Roman" w:hAnsi="Times New Roman" w:cs="Times New Roman"/>
          <w:sz w:val="24"/>
          <w:szCs w:val="24"/>
        </w:rPr>
      </w:pPr>
      <w:r w:rsidRPr="00E9270B">
        <w:rPr>
          <w:rFonts w:ascii="Times New Roman" w:eastAsia="Times New Roman" w:hAnsi="Times New Roman" w:cs="Times New Roman"/>
          <w:sz w:val="24"/>
          <w:szCs w:val="24"/>
        </w:rPr>
        <w:t>4.1.Būvniecības laikā nodrošināt darba zonas ar aizsargbarjerām.</w:t>
      </w:r>
    </w:p>
    <w:p w:rsidR="00E9270B" w:rsidRPr="00E9270B" w:rsidRDefault="00E9270B" w:rsidP="00E9270B">
      <w:pPr>
        <w:spacing w:after="0" w:line="240" w:lineRule="auto"/>
        <w:ind w:left="720"/>
        <w:jc w:val="both"/>
        <w:rPr>
          <w:rFonts w:ascii="Times New Roman" w:eastAsia="Times New Roman" w:hAnsi="Times New Roman" w:cs="Times New Roman"/>
          <w:sz w:val="24"/>
          <w:szCs w:val="24"/>
        </w:rPr>
      </w:pPr>
      <w:r w:rsidRPr="00E9270B">
        <w:rPr>
          <w:rFonts w:ascii="Times New Roman" w:eastAsia="Times New Roman" w:hAnsi="Times New Roman" w:cs="Times New Roman"/>
          <w:sz w:val="24"/>
          <w:szCs w:val="24"/>
        </w:rPr>
        <w:t>4.2.Objektā pastāvīgi nodrošināt kārtību un tīrību. Pēc pirmā aizrādījuma 4 st. laikā jālikvidē pārkāpumi un trūkumi.</w:t>
      </w:r>
    </w:p>
    <w:p w:rsidR="00E9270B" w:rsidRPr="00E9270B" w:rsidRDefault="00E9270B" w:rsidP="00E9270B">
      <w:pPr>
        <w:spacing w:after="0" w:line="240" w:lineRule="auto"/>
        <w:ind w:left="720"/>
        <w:jc w:val="both"/>
        <w:rPr>
          <w:rFonts w:ascii="Times New Roman" w:eastAsia="Times New Roman" w:hAnsi="Times New Roman" w:cs="Times New Roman"/>
          <w:sz w:val="24"/>
          <w:szCs w:val="24"/>
        </w:rPr>
      </w:pPr>
      <w:r w:rsidRPr="00E9270B">
        <w:rPr>
          <w:rFonts w:ascii="Times New Roman" w:eastAsia="Times New Roman" w:hAnsi="Times New Roman" w:cs="Times New Roman"/>
          <w:sz w:val="24"/>
          <w:szCs w:val="24"/>
        </w:rPr>
        <w:t>4.3.Pēc būvdarbu pabeigšanas būvobjektam pieguļošo teritoriju, kas tika izmantota darbu vajadzībām, atjaunot sākotnējā vai labākā stāvoklī.</w:t>
      </w:r>
    </w:p>
    <w:p w:rsidR="00E9270B" w:rsidRPr="00E9270B" w:rsidRDefault="00E9270B" w:rsidP="00E9270B">
      <w:pPr>
        <w:spacing w:after="0" w:line="240" w:lineRule="auto"/>
        <w:ind w:left="720"/>
        <w:jc w:val="both"/>
        <w:rPr>
          <w:rFonts w:ascii="Times New Roman" w:eastAsia="Times New Roman" w:hAnsi="Times New Roman" w:cs="Times New Roman"/>
          <w:sz w:val="24"/>
          <w:szCs w:val="24"/>
        </w:rPr>
      </w:pPr>
      <w:r w:rsidRPr="00E9270B">
        <w:rPr>
          <w:rFonts w:ascii="Times New Roman" w:eastAsia="Times New Roman" w:hAnsi="Times New Roman" w:cs="Times New Roman"/>
          <w:sz w:val="24"/>
          <w:szCs w:val="24"/>
        </w:rPr>
        <w:lastRenderedPageBreak/>
        <w:t>4.4.Visiem materiāliem, iekārtām un mehānismiem, kas atrodas vai strādā objektā ir jābūt LR likumdošanā paredzētie sertifikāti un atļaujas.</w:t>
      </w:r>
    </w:p>
    <w:p w:rsidR="00E9270B" w:rsidRPr="00E9270B" w:rsidRDefault="00E9270B" w:rsidP="00E9270B">
      <w:pPr>
        <w:spacing w:after="0" w:line="240" w:lineRule="auto"/>
        <w:ind w:left="720"/>
        <w:jc w:val="both"/>
        <w:rPr>
          <w:rFonts w:ascii="Times New Roman" w:eastAsia="Times New Roman" w:hAnsi="Times New Roman" w:cs="Times New Roman"/>
          <w:sz w:val="24"/>
          <w:szCs w:val="24"/>
        </w:rPr>
      </w:pPr>
      <w:r w:rsidRPr="00E9270B">
        <w:rPr>
          <w:rFonts w:ascii="Times New Roman" w:eastAsia="Times New Roman" w:hAnsi="Times New Roman" w:cs="Times New Roman"/>
          <w:sz w:val="24"/>
          <w:szCs w:val="24"/>
        </w:rPr>
        <w:t>4.5.Pretendents ir atbildīgs par objekta būvniecības / demontāžas gaitā atgūto materiālu saglabāšanu un, ja Pasūtītājs pieprasa, to nodošanu Pasūtītāja rīcībā tā norādītājā vietā.</w:t>
      </w:r>
    </w:p>
    <w:p w:rsidR="00E9270B" w:rsidRPr="00E9270B" w:rsidRDefault="00E9270B" w:rsidP="00E9270B">
      <w:pPr>
        <w:spacing w:after="0" w:line="240" w:lineRule="auto"/>
        <w:ind w:left="720"/>
        <w:jc w:val="both"/>
        <w:rPr>
          <w:rFonts w:ascii="Times New Roman" w:eastAsia="Times New Roman" w:hAnsi="Times New Roman" w:cs="Times New Roman"/>
          <w:sz w:val="24"/>
          <w:szCs w:val="24"/>
        </w:rPr>
      </w:pPr>
      <w:r w:rsidRPr="00E9270B">
        <w:rPr>
          <w:rFonts w:ascii="Times New Roman" w:eastAsia="Times New Roman" w:hAnsi="Times New Roman" w:cs="Times New Roman"/>
          <w:sz w:val="24"/>
          <w:szCs w:val="24"/>
        </w:rPr>
        <w:t>4.6.Paredzēt nepieciešamo aizsardzību pret bojājumiem citām darbu zonā esošam komunikāciju un infrastruktūras objektiem.</w:t>
      </w:r>
    </w:p>
    <w:p w:rsidR="00E9270B" w:rsidRPr="00E9270B" w:rsidRDefault="00E9270B" w:rsidP="00E9270B">
      <w:pPr>
        <w:spacing w:after="0" w:line="240" w:lineRule="auto"/>
        <w:ind w:left="720"/>
        <w:jc w:val="both"/>
        <w:rPr>
          <w:rFonts w:ascii="Times New Roman" w:eastAsia="Times New Roman" w:hAnsi="Times New Roman" w:cs="Times New Roman"/>
          <w:sz w:val="24"/>
          <w:szCs w:val="24"/>
        </w:rPr>
      </w:pPr>
      <w:r w:rsidRPr="00E9270B">
        <w:rPr>
          <w:rFonts w:ascii="Times New Roman" w:eastAsia="Times New Roman" w:hAnsi="Times New Roman" w:cs="Times New Roman"/>
          <w:sz w:val="24"/>
          <w:szCs w:val="24"/>
        </w:rPr>
        <w:t>4.7.Objekta apsardze un materiālu saglabāšana ir Pretendenta uzdevums.</w:t>
      </w:r>
    </w:p>
    <w:p w:rsidR="00E9270B" w:rsidRPr="00E9270B" w:rsidRDefault="00E9270B" w:rsidP="00E9270B">
      <w:pPr>
        <w:spacing w:after="0" w:line="240" w:lineRule="auto"/>
        <w:ind w:left="720"/>
        <w:jc w:val="both"/>
        <w:rPr>
          <w:rFonts w:ascii="Times New Roman" w:eastAsia="Times New Roman" w:hAnsi="Times New Roman" w:cs="Times New Roman"/>
          <w:sz w:val="24"/>
          <w:szCs w:val="24"/>
        </w:rPr>
      </w:pPr>
      <w:r w:rsidRPr="00E9270B">
        <w:rPr>
          <w:rFonts w:ascii="Times New Roman" w:eastAsia="Times New Roman" w:hAnsi="Times New Roman" w:cs="Times New Roman"/>
          <w:sz w:val="24"/>
          <w:szCs w:val="24"/>
        </w:rPr>
        <w:t>4.8.Nepamatoti darba pārtraukumi, tiek pielīdzināti līguma darbu termiņu kavējumiem. Pretendenta pienākums ir pamatot katru dīkstāves dienu.</w:t>
      </w:r>
    </w:p>
    <w:p w:rsidR="00E9270B" w:rsidRPr="00E9270B" w:rsidRDefault="00E9270B" w:rsidP="00E9270B">
      <w:pPr>
        <w:numPr>
          <w:ilvl w:val="1"/>
          <w:numId w:val="3"/>
        </w:numPr>
        <w:spacing w:after="0" w:line="240" w:lineRule="auto"/>
        <w:jc w:val="both"/>
        <w:rPr>
          <w:rFonts w:ascii="Times New Roman" w:eastAsia="Times New Roman" w:hAnsi="Times New Roman" w:cs="Times New Roman"/>
          <w:sz w:val="24"/>
          <w:szCs w:val="24"/>
        </w:rPr>
      </w:pPr>
      <w:r w:rsidRPr="00E9270B">
        <w:rPr>
          <w:rFonts w:ascii="Times New Roman" w:eastAsia="Times New Roman" w:hAnsi="Times New Roman" w:cs="Times New Roman"/>
          <w:sz w:val="24"/>
          <w:szCs w:val="24"/>
        </w:rPr>
        <w:t xml:space="preserve">Darbu veikšanu ārpus vispārpieņemtā darba laika no plkst.8.00 līdz 18.00 t.sk. brīvdienās un svētku dienās atsevišķi saskaņot ar SND īpašumu nodaļu. </w:t>
      </w:r>
    </w:p>
    <w:p w:rsidR="00E9270B" w:rsidRPr="00E9270B" w:rsidRDefault="00E9270B" w:rsidP="00E9270B">
      <w:pPr>
        <w:numPr>
          <w:ilvl w:val="1"/>
          <w:numId w:val="3"/>
        </w:numPr>
        <w:spacing w:after="0" w:line="240" w:lineRule="auto"/>
        <w:jc w:val="both"/>
        <w:rPr>
          <w:rFonts w:ascii="Times New Roman" w:eastAsia="Times New Roman" w:hAnsi="Times New Roman" w:cs="Times New Roman"/>
          <w:sz w:val="24"/>
          <w:szCs w:val="24"/>
        </w:rPr>
      </w:pPr>
      <w:r w:rsidRPr="00E9270B">
        <w:rPr>
          <w:rFonts w:ascii="Times New Roman" w:eastAsia="Times New Roman" w:hAnsi="Times New Roman" w:cs="Times New Roman"/>
          <w:sz w:val="24"/>
          <w:szCs w:val="24"/>
        </w:rPr>
        <w:t>Pretendents neparedzēto darbu apjomu pierādīšanai nevar atsaukties uz nepilnīgu projektu vai nepietiekošiem tehniskām specifikācijām</w:t>
      </w:r>
    </w:p>
    <w:p w:rsidR="00E9270B" w:rsidRPr="00E9270B" w:rsidRDefault="00E9270B" w:rsidP="00E9270B">
      <w:pPr>
        <w:numPr>
          <w:ilvl w:val="1"/>
          <w:numId w:val="3"/>
        </w:numPr>
        <w:spacing w:after="0" w:line="240" w:lineRule="auto"/>
        <w:jc w:val="both"/>
        <w:rPr>
          <w:rFonts w:ascii="Times New Roman" w:eastAsia="Times New Roman" w:hAnsi="Times New Roman" w:cs="Times New Roman"/>
          <w:sz w:val="24"/>
          <w:szCs w:val="24"/>
        </w:rPr>
      </w:pPr>
      <w:r w:rsidRPr="00E9270B">
        <w:rPr>
          <w:rFonts w:ascii="Times New Roman" w:eastAsia="Times New Roman" w:hAnsi="Times New Roman" w:cs="Times New Roman"/>
          <w:sz w:val="24"/>
          <w:szCs w:val="24"/>
        </w:rPr>
        <w:t>Piedāvājumā ir jāiekļauj visi darbi (t.sk. izdevumi atļaujām un licencēm), materiāli, palīgmateriāli un mehānismi, kas nepieciešami darbu nodrošināšanai, lai veiktu tehniskā projektā noteikto darbu apjomus pilnā apmērā. Pretendentam ir jāievērtē visi darbi, kas nepieciešami t.s. elektrības, ūdens patēriņš, un citi izdevumi Darbu veikšanai.</w:t>
      </w:r>
    </w:p>
    <w:p w:rsidR="00E9270B" w:rsidRPr="00E9270B" w:rsidRDefault="00E9270B" w:rsidP="00E9270B">
      <w:pPr>
        <w:numPr>
          <w:ilvl w:val="1"/>
          <w:numId w:val="3"/>
        </w:numPr>
        <w:spacing w:after="0" w:line="240" w:lineRule="auto"/>
        <w:jc w:val="both"/>
        <w:rPr>
          <w:rFonts w:ascii="Times New Roman" w:eastAsia="Times New Roman" w:hAnsi="Times New Roman" w:cs="Times New Roman"/>
          <w:sz w:val="24"/>
          <w:szCs w:val="24"/>
        </w:rPr>
      </w:pPr>
      <w:proofErr w:type="spellStart"/>
      <w:r w:rsidRPr="00E9270B">
        <w:rPr>
          <w:rFonts w:ascii="Times New Roman" w:eastAsia="Times New Roman" w:hAnsi="Times New Roman" w:cs="Times New Roman"/>
          <w:sz w:val="24"/>
          <w:szCs w:val="24"/>
        </w:rPr>
        <w:t>Būvtāfeli</w:t>
      </w:r>
      <w:proofErr w:type="spellEnd"/>
      <w:r w:rsidRPr="00E9270B">
        <w:rPr>
          <w:rFonts w:ascii="Times New Roman" w:eastAsia="Times New Roman" w:hAnsi="Times New Roman" w:cs="Times New Roman"/>
          <w:sz w:val="24"/>
          <w:szCs w:val="24"/>
        </w:rPr>
        <w:t xml:space="preserve"> uzstāda un izgatavo Pretendents, iepriekš saskaņojot vizuālo izskatu ar Pasūtītāju.</w:t>
      </w:r>
    </w:p>
    <w:p w:rsidR="00E9270B" w:rsidRPr="00E9270B" w:rsidRDefault="00E9270B" w:rsidP="00E9270B">
      <w:pPr>
        <w:widowControl w:val="0"/>
        <w:numPr>
          <w:ilvl w:val="1"/>
          <w:numId w:val="3"/>
        </w:numP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E9270B">
        <w:rPr>
          <w:rFonts w:ascii="Times New Roman" w:eastAsia="Times New Roman" w:hAnsi="Times New Roman" w:cs="Times New Roman"/>
          <w:sz w:val="24"/>
          <w:szCs w:val="24"/>
          <w:lang w:eastAsia="lv-LV"/>
        </w:rPr>
        <w:t>Pretendentam nav atļauts izmantot objektu vai jebkuru atsevišķu Darbu veikšanas teritoriju reklāmas zīmju uzstādīšanas nolūkos bez Pasūtītāja rakstiskas piekrišanas. Pasūtītājam ir visas tiesības pieprasīt pārvietot citā vietā jebkuru zīmi, uzrakstus vai reklāmu. Pretendentam jānodrošina, ka visi uzraksti un reklāmas tiek noņemtas līdz tam laikam, kad Objekts tiek nodots ekspluatācijā.</w:t>
      </w:r>
    </w:p>
    <w:p w:rsidR="00E9270B" w:rsidRPr="00E9270B" w:rsidRDefault="00E9270B" w:rsidP="00E9270B">
      <w:pPr>
        <w:widowControl w:val="0"/>
        <w:numPr>
          <w:ilvl w:val="1"/>
          <w:numId w:val="3"/>
        </w:numP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E9270B">
        <w:rPr>
          <w:rFonts w:ascii="Times New Roman" w:eastAsia="Times New Roman" w:hAnsi="Times New Roman" w:cs="Times New Roman"/>
          <w:sz w:val="24"/>
          <w:szCs w:val="24"/>
          <w:lang w:eastAsia="lv-LV"/>
        </w:rPr>
        <w:t>Pretendents ir atbildīgs par darba aizsardzības pasākumu ievērošanu objektā.</w:t>
      </w:r>
    </w:p>
    <w:p w:rsidR="00E9270B" w:rsidRPr="00E9270B" w:rsidRDefault="00E9270B" w:rsidP="00E9270B">
      <w:pPr>
        <w:widowControl w:val="0"/>
        <w:numPr>
          <w:ilvl w:val="1"/>
          <w:numId w:val="3"/>
        </w:numP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E9270B">
        <w:rPr>
          <w:rFonts w:ascii="Times New Roman" w:eastAsia="Times New Roman" w:hAnsi="Times New Roman" w:cs="Times New Roman"/>
          <w:sz w:val="24"/>
          <w:szCs w:val="24"/>
          <w:lang w:eastAsia="lv-LV"/>
        </w:rPr>
        <w:t>Būvlaukumā nav atļauts pagaidu ēkas un būves izmantot dzīvošanai.</w:t>
      </w:r>
    </w:p>
    <w:p w:rsidR="00E9270B" w:rsidRPr="00E9270B" w:rsidRDefault="00E9270B" w:rsidP="00E9270B">
      <w:pPr>
        <w:spacing w:after="0" w:line="240" w:lineRule="auto"/>
        <w:jc w:val="both"/>
        <w:rPr>
          <w:rFonts w:ascii="Times New Roman" w:eastAsia="Times New Roman" w:hAnsi="Times New Roman" w:cs="Times New Roman"/>
          <w:sz w:val="24"/>
          <w:szCs w:val="24"/>
        </w:rPr>
      </w:pPr>
    </w:p>
    <w:p w:rsidR="00E9270B" w:rsidRPr="00E9270B" w:rsidRDefault="00E9270B" w:rsidP="00E9270B">
      <w:pPr>
        <w:spacing w:after="0" w:line="240" w:lineRule="auto"/>
        <w:jc w:val="both"/>
        <w:rPr>
          <w:rFonts w:ascii="Times New Roman" w:eastAsia="Times New Roman" w:hAnsi="Times New Roman" w:cs="Times New Roman"/>
          <w:sz w:val="24"/>
          <w:szCs w:val="24"/>
        </w:rPr>
      </w:pPr>
    </w:p>
    <w:p w:rsidR="00E9270B" w:rsidRPr="00E9270B" w:rsidRDefault="00E9270B" w:rsidP="00E9270B">
      <w:pPr>
        <w:spacing w:after="0" w:line="240" w:lineRule="auto"/>
        <w:jc w:val="both"/>
        <w:rPr>
          <w:rFonts w:ascii="Times New Roman" w:eastAsia="Times New Roman" w:hAnsi="Times New Roman" w:cs="Times New Roman"/>
          <w:sz w:val="24"/>
          <w:szCs w:val="24"/>
        </w:rPr>
      </w:pPr>
    </w:p>
    <w:p w:rsidR="00E9270B" w:rsidRPr="00E9270B" w:rsidRDefault="00E9270B" w:rsidP="00E9270B">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E9270B">
        <w:rPr>
          <w:rFonts w:ascii="Times New Roman" w:eastAsia="Times New Roman" w:hAnsi="Times New Roman" w:cs="Times New Roman"/>
          <w:sz w:val="24"/>
          <w:szCs w:val="24"/>
          <w:lang w:eastAsia="lv-LV"/>
        </w:rPr>
        <w:t xml:space="preserve">Īpašumu, būvniecības un investīciju pārvaldes  </w:t>
      </w:r>
    </w:p>
    <w:p w:rsidR="00E9270B" w:rsidRPr="00E9270B" w:rsidRDefault="00E9270B" w:rsidP="00E9270B">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E9270B">
        <w:rPr>
          <w:rFonts w:ascii="Times New Roman" w:eastAsia="Times New Roman" w:hAnsi="Times New Roman" w:cs="Times New Roman"/>
          <w:sz w:val="24"/>
          <w:szCs w:val="24"/>
          <w:lang w:eastAsia="lv-LV"/>
        </w:rPr>
        <w:t xml:space="preserve">           vadītājs                       </w:t>
      </w:r>
      <w:r w:rsidRPr="00E9270B">
        <w:rPr>
          <w:rFonts w:ascii="Times New Roman" w:eastAsia="Times New Roman" w:hAnsi="Times New Roman" w:cs="Times New Roman"/>
          <w:sz w:val="24"/>
          <w:szCs w:val="24"/>
          <w:lang w:eastAsia="lv-LV"/>
        </w:rPr>
        <w:tab/>
      </w:r>
      <w:r w:rsidRPr="00E9270B">
        <w:rPr>
          <w:rFonts w:ascii="Times New Roman" w:eastAsia="Times New Roman" w:hAnsi="Times New Roman" w:cs="Times New Roman"/>
          <w:sz w:val="24"/>
          <w:szCs w:val="24"/>
          <w:lang w:eastAsia="lv-LV"/>
        </w:rPr>
        <w:tab/>
      </w:r>
      <w:r w:rsidRPr="00E9270B">
        <w:rPr>
          <w:rFonts w:ascii="Times New Roman" w:eastAsia="Times New Roman" w:hAnsi="Times New Roman" w:cs="Times New Roman"/>
          <w:sz w:val="24"/>
          <w:szCs w:val="24"/>
          <w:lang w:eastAsia="lv-LV"/>
        </w:rPr>
        <w:tab/>
      </w:r>
      <w:r w:rsidRPr="00E9270B">
        <w:rPr>
          <w:rFonts w:ascii="Times New Roman" w:eastAsia="Times New Roman" w:hAnsi="Times New Roman" w:cs="Times New Roman"/>
          <w:sz w:val="24"/>
          <w:szCs w:val="24"/>
          <w:lang w:eastAsia="lv-LV"/>
        </w:rPr>
        <w:tab/>
        <w:t xml:space="preserve">                                         I.Zālīte</w:t>
      </w:r>
    </w:p>
    <w:p w:rsidR="00E9270B" w:rsidRPr="00E9270B" w:rsidRDefault="00E9270B" w:rsidP="00E9270B">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p>
    <w:p w:rsidR="00E9270B" w:rsidRPr="00E9270B" w:rsidRDefault="00E9270B" w:rsidP="00E9270B">
      <w:pPr>
        <w:tabs>
          <w:tab w:val="left" w:pos="319"/>
        </w:tabs>
        <w:spacing w:before="120" w:after="120" w:line="240" w:lineRule="auto"/>
        <w:jc w:val="both"/>
        <w:rPr>
          <w:rFonts w:ascii="Times New Roman" w:eastAsia="Times New Roman" w:hAnsi="Times New Roman" w:cs="Times New Roman"/>
          <w:b/>
          <w:sz w:val="24"/>
          <w:szCs w:val="24"/>
        </w:rPr>
      </w:pPr>
      <w:r w:rsidRPr="00E9270B">
        <w:rPr>
          <w:rFonts w:ascii="Times New Roman" w:eastAsia="Times New Roman" w:hAnsi="Times New Roman" w:cs="Times New Roman"/>
          <w:sz w:val="24"/>
          <w:szCs w:val="24"/>
        </w:rPr>
        <w:tab/>
      </w:r>
      <w:r w:rsidRPr="00E9270B">
        <w:rPr>
          <w:rFonts w:ascii="Times New Roman" w:eastAsia="Times New Roman" w:hAnsi="Times New Roman" w:cs="Times New Roman"/>
          <w:sz w:val="24"/>
          <w:szCs w:val="24"/>
        </w:rPr>
        <w:tab/>
        <w:t>Būvvaldes vadītāja</w:t>
      </w:r>
      <w:r w:rsidRPr="00E9270B">
        <w:rPr>
          <w:rFonts w:ascii="Times New Roman" w:eastAsia="Times New Roman" w:hAnsi="Times New Roman" w:cs="Times New Roman"/>
          <w:sz w:val="24"/>
          <w:szCs w:val="24"/>
        </w:rPr>
        <w:tab/>
      </w:r>
      <w:r w:rsidRPr="00E9270B">
        <w:rPr>
          <w:rFonts w:ascii="Times New Roman" w:eastAsia="Times New Roman" w:hAnsi="Times New Roman" w:cs="Times New Roman"/>
          <w:sz w:val="24"/>
          <w:szCs w:val="24"/>
        </w:rPr>
        <w:tab/>
      </w:r>
      <w:r w:rsidRPr="00E9270B">
        <w:rPr>
          <w:rFonts w:ascii="Times New Roman" w:eastAsia="Times New Roman" w:hAnsi="Times New Roman" w:cs="Times New Roman"/>
          <w:sz w:val="24"/>
          <w:szCs w:val="24"/>
        </w:rPr>
        <w:tab/>
      </w:r>
      <w:r w:rsidRPr="00E9270B">
        <w:rPr>
          <w:rFonts w:ascii="Times New Roman" w:eastAsia="Times New Roman" w:hAnsi="Times New Roman" w:cs="Times New Roman"/>
          <w:sz w:val="24"/>
          <w:szCs w:val="24"/>
        </w:rPr>
        <w:tab/>
      </w:r>
      <w:r w:rsidRPr="00E9270B">
        <w:rPr>
          <w:rFonts w:ascii="Times New Roman" w:eastAsia="Times New Roman" w:hAnsi="Times New Roman" w:cs="Times New Roman"/>
          <w:sz w:val="24"/>
          <w:szCs w:val="24"/>
        </w:rPr>
        <w:tab/>
      </w:r>
      <w:r w:rsidRPr="00E9270B">
        <w:rPr>
          <w:rFonts w:ascii="Times New Roman" w:eastAsia="Times New Roman" w:hAnsi="Times New Roman" w:cs="Times New Roman"/>
          <w:sz w:val="24"/>
          <w:szCs w:val="24"/>
        </w:rPr>
        <w:tab/>
        <w:t xml:space="preserve">                R.Bete</w:t>
      </w:r>
      <w:r w:rsidRPr="00E9270B">
        <w:rPr>
          <w:rFonts w:ascii="Times New Roman" w:eastAsia="Times New Roman" w:hAnsi="Times New Roman" w:cs="Times New Roman"/>
          <w:sz w:val="24"/>
          <w:szCs w:val="24"/>
        </w:rPr>
        <w:tab/>
      </w:r>
    </w:p>
    <w:p w:rsidR="00E9270B" w:rsidRPr="00E9270B" w:rsidRDefault="00E9270B" w:rsidP="00E9270B">
      <w:pPr>
        <w:tabs>
          <w:tab w:val="left" w:pos="319"/>
        </w:tabs>
        <w:spacing w:before="120" w:after="120" w:line="240" w:lineRule="auto"/>
        <w:jc w:val="right"/>
        <w:rPr>
          <w:rFonts w:ascii="Times New Roman" w:eastAsia="Times New Roman" w:hAnsi="Times New Roman" w:cs="Times New Roman"/>
          <w:b/>
          <w:sz w:val="24"/>
          <w:szCs w:val="24"/>
        </w:rPr>
      </w:pPr>
    </w:p>
    <w:p w:rsidR="00E9270B" w:rsidRPr="00E9270B" w:rsidRDefault="00E9270B" w:rsidP="00E9270B">
      <w:pPr>
        <w:tabs>
          <w:tab w:val="left" w:pos="319"/>
        </w:tabs>
        <w:spacing w:before="120" w:after="120" w:line="240" w:lineRule="auto"/>
        <w:jc w:val="right"/>
        <w:rPr>
          <w:rFonts w:ascii="Times New Roman" w:eastAsia="Times New Roman" w:hAnsi="Times New Roman" w:cs="Times New Roman"/>
          <w:b/>
          <w:sz w:val="24"/>
          <w:szCs w:val="24"/>
        </w:rPr>
      </w:pPr>
    </w:p>
    <w:p w:rsidR="00E9270B" w:rsidRPr="00E9270B" w:rsidRDefault="00E9270B" w:rsidP="00E9270B">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E9270B">
        <w:rPr>
          <w:rFonts w:ascii="Times New Roman" w:eastAsia="Times New Roman" w:hAnsi="Times New Roman" w:cs="Times New Roman"/>
          <w:sz w:val="24"/>
          <w:szCs w:val="24"/>
          <w:lang w:eastAsia="lv-LV"/>
        </w:rPr>
        <w:t xml:space="preserve">                                                                                                                           </w:t>
      </w:r>
    </w:p>
    <w:p w:rsidR="00E9270B" w:rsidRPr="00E9270B" w:rsidRDefault="00E9270B" w:rsidP="00E9270B">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p>
    <w:p w:rsidR="00E9270B" w:rsidRPr="00E9270B" w:rsidRDefault="00E9270B" w:rsidP="00E9270B">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p>
    <w:p w:rsidR="00E9270B" w:rsidRPr="00E9270B" w:rsidRDefault="00E9270B" w:rsidP="00E9270B">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p>
    <w:p w:rsidR="00E9270B" w:rsidRPr="00E9270B" w:rsidRDefault="00E9270B" w:rsidP="00E9270B">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p>
    <w:p w:rsidR="00E9270B" w:rsidRPr="00E9270B" w:rsidRDefault="00E9270B" w:rsidP="00E9270B">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p>
    <w:p w:rsidR="00E9270B" w:rsidRPr="00E9270B" w:rsidRDefault="00E9270B" w:rsidP="00E9270B">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p>
    <w:p w:rsidR="005F004A" w:rsidRDefault="005F004A"/>
    <w:sectPr w:rsidR="005F004A" w:rsidSect="00B23324">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altName w:val="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320A"/>
    <w:multiLevelType w:val="multilevel"/>
    <w:tmpl w:val="04C2E5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
    <w:nsid w:val="37A72F2F"/>
    <w:multiLevelType w:val="hybridMultilevel"/>
    <w:tmpl w:val="B9440DC2"/>
    <w:lvl w:ilvl="0" w:tplc="B7549D70">
      <w:start w:val="142"/>
      <w:numFmt w:val="bullet"/>
      <w:lvlText w:val="-"/>
      <w:lvlJc w:val="left"/>
      <w:pPr>
        <w:tabs>
          <w:tab w:val="num" w:pos="1320"/>
        </w:tabs>
        <w:ind w:left="1320" w:hanging="960"/>
      </w:pPr>
      <w:rPr>
        <w:rFonts w:ascii="Arial" w:eastAsia="Times New Roman" w:hAnsi="Arial" w:cs="Arial"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nsid w:val="7C2B465D"/>
    <w:multiLevelType w:val="multilevel"/>
    <w:tmpl w:val="B594A7C0"/>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0B"/>
    <w:rsid w:val="005F004A"/>
    <w:rsid w:val="0088124E"/>
    <w:rsid w:val="00B23324"/>
    <w:rsid w:val="00B76528"/>
    <w:rsid w:val="00E927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Rakstz3CharCharCharCharCharCharCharCharCharCharCharChar">
    <w:name w:val="Rakstz. Rakstz.3 Char Char Char Char Char Char Char Char Char Char Char Char"/>
    <w:basedOn w:val="Normal"/>
    <w:rsid w:val="00E9270B"/>
    <w:pPr>
      <w:spacing w:before="120" w:line="240" w:lineRule="exact"/>
      <w:ind w:firstLine="720"/>
      <w:jc w:val="both"/>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Rakstz3CharCharCharCharCharCharCharCharCharCharCharChar">
    <w:name w:val="Rakstz. Rakstz.3 Char Char Char Char Char Char Char Char Char Char Char Char"/>
    <w:basedOn w:val="Normal"/>
    <w:rsid w:val="00E9270B"/>
    <w:pPr>
      <w:spacing w:before="12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3170</Words>
  <Characters>1807</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SD20150204</dc:creator>
  <cp:lastModifiedBy>SB</cp:lastModifiedBy>
  <cp:revision>2</cp:revision>
  <dcterms:created xsi:type="dcterms:W3CDTF">2015-04-28T13:01:00Z</dcterms:created>
  <dcterms:modified xsi:type="dcterms:W3CDTF">2015-04-28T13:01:00Z</dcterms:modified>
</cp:coreProperties>
</file>