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34F4" w:rsidRDefault="004634F4">
      <w:pPr>
        <w:spacing w:after="0"/>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Apstiprināts</w:t>
      </w:r>
    </w:p>
    <w:p w:rsidR="004634F4" w:rsidRDefault="004634F4">
      <w:pPr>
        <w:spacing w:after="0"/>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Metu konkursa žūrijas komisijas</w:t>
      </w:r>
    </w:p>
    <w:p w:rsidR="004634F4" w:rsidRDefault="00807694">
      <w:pPr>
        <w:spacing w:after="0"/>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2015.gada 02.mart</w:t>
      </w:r>
      <w:r w:rsidR="004634F4">
        <w:rPr>
          <w:rFonts w:ascii="Times New Roman" w:hAnsi="Times New Roman" w:cs="Times New Roman"/>
          <w:b/>
          <w:bCs/>
          <w:sz w:val="24"/>
          <w:szCs w:val="24"/>
          <w:lang w:eastAsia="ar-SA"/>
        </w:rPr>
        <w:t>a sēdē</w:t>
      </w:r>
    </w:p>
    <w:p w:rsidR="004634F4" w:rsidRDefault="004634F4">
      <w:pPr>
        <w:spacing w:after="0"/>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Protokols Nr. 01/MK</w:t>
      </w: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B75175">
      <w:pPr>
        <w:spacing w:before="120"/>
        <w:jc w:val="center"/>
        <w:rPr>
          <w:rFonts w:ascii="Times New Roman" w:hAnsi="Times New Roman" w:cs="Times New Roman"/>
          <w:b/>
          <w:bCs/>
          <w:sz w:val="32"/>
          <w:szCs w:val="24"/>
          <w:lang w:eastAsia="ar-SA"/>
        </w:rPr>
      </w:pPr>
      <w:r>
        <w:rPr>
          <w:rFonts w:ascii="Times New Roman" w:hAnsi="Times New Roman" w:cs="Times New Roman"/>
          <w:b/>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pt;height:168pt;visibility:visible" filled="t">
            <v:imagedata r:id="rId7" o:title=""/>
          </v:shape>
        </w:pict>
      </w:r>
    </w:p>
    <w:p w:rsidR="004634F4" w:rsidRDefault="004634F4">
      <w:pPr>
        <w:spacing w:before="120"/>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32"/>
          <w:szCs w:val="24"/>
          <w:lang w:eastAsia="ar-SA"/>
        </w:rPr>
      </w:pPr>
      <w:r>
        <w:rPr>
          <w:rFonts w:ascii="Times New Roman" w:hAnsi="Times New Roman" w:cs="Times New Roman"/>
          <w:b/>
          <w:bCs/>
          <w:sz w:val="32"/>
          <w:szCs w:val="24"/>
          <w:lang w:eastAsia="ar-SA"/>
        </w:rPr>
        <w:t>METU KONKURSA</w:t>
      </w:r>
    </w:p>
    <w:p w:rsidR="004634F4" w:rsidRDefault="004634F4">
      <w:pPr>
        <w:spacing w:before="120"/>
        <w:jc w:val="center"/>
        <w:rPr>
          <w:rFonts w:ascii="Times New Roman" w:hAnsi="Times New Roman" w:cs="Times New Roman"/>
          <w:b/>
          <w:bCs/>
          <w:sz w:val="32"/>
          <w:szCs w:val="24"/>
          <w:lang w:eastAsia="ar-SA"/>
        </w:rPr>
      </w:pPr>
      <w:r>
        <w:rPr>
          <w:rFonts w:ascii="Times New Roman" w:hAnsi="Times New Roman" w:cs="Times New Roman"/>
          <w:b/>
          <w:bCs/>
          <w:sz w:val="32"/>
          <w:szCs w:val="24"/>
          <w:lang w:eastAsia="ar-SA"/>
        </w:rPr>
        <w:t>SND 2015/01/MK</w:t>
      </w:r>
    </w:p>
    <w:p w:rsidR="004634F4" w:rsidRDefault="004634F4">
      <w:pPr>
        <w:spacing w:before="120"/>
        <w:jc w:val="center"/>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32"/>
          <w:szCs w:val="24"/>
          <w:lang w:eastAsia="ar-SA"/>
        </w:rPr>
      </w:pPr>
      <w:r>
        <w:rPr>
          <w:rFonts w:ascii="Arial" w:hAnsi="Arial" w:cs="Arial"/>
          <w:b/>
          <w:sz w:val="28"/>
          <w:szCs w:val="28"/>
        </w:rPr>
        <w:t>"</w:t>
      </w:r>
      <w:r w:rsidRPr="008079DA">
        <w:rPr>
          <w:rFonts w:ascii="Times New Roman" w:hAnsi="Times New Roman" w:cs="Times New Roman"/>
          <w:b/>
          <w:sz w:val="28"/>
          <w:szCs w:val="28"/>
        </w:rPr>
        <w:t>Latvijas Riteņbraucēju Vienības braucienam veltīts vides objekts un tam piegulošās teritorijas labiekārtojums Leona Paegles ielā 21, Siguldā</w:t>
      </w:r>
      <w:r>
        <w:rPr>
          <w:rFonts w:ascii="Arial" w:hAnsi="Arial" w:cs="Arial"/>
          <w:b/>
          <w:sz w:val="28"/>
          <w:szCs w:val="28"/>
        </w:rPr>
        <w:t>"</w:t>
      </w:r>
      <w:r>
        <w:rPr>
          <w:rFonts w:ascii="Times New Roman" w:hAnsi="Times New Roman" w:cs="Times New Roman"/>
          <w:b/>
          <w:bCs/>
          <w:sz w:val="36"/>
          <w:szCs w:val="36"/>
          <w:lang w:eastAsia="ar-SA"/>
        </w:rPr>
        <w:t xml:space="preserve"> </w:t>
      </w:r>
    </w:p>
    <w:p w:rsidR="004634F4" w:rsidRDefault="004634F4">
      <w:pPr>
        <w:spacing w:before="120"/>
        <w:jc w:val="center"/>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32"/>
          <w:szCs w:val="24"/>
          <w:lang w:eastAsia="ar-SA"/>
        </w:rPr>
      </w:pPr>
    </w:p>
    <w:p w:rsidR="004634F4" w:rsidRDefault="004634F4">
      <w:pPr>
        <w:spacing w:before="120"/>
        <w:jc w:val="center"/>
        <w:rPr>
          <w:rFonts w:ascii="Times New Roman" w:hAnsi="Times New Roman" w:cs="Times New Roman"/>
          <w:b/>
          <w:bCs/>
          <w:sz w:val="24"/>
          <w:szCs w:val="24"/>
          <w:lang w:eastAsia="ar-SA"/>
        </w:rPr>
      </w:pPr>
      <w:r>
        <w:rPr>
          <w:rFonts w:ascii="Times New Roman" w:hAnsi="Times New Roman" w:cs="Times New Roman"/>
          <w:b/>
          <w:bCs/>
          <w:sz w:val="32"/>
          <w:szCs w:val="24"/>
          <w:lang w:eastAsia="ar-SA"/>
        </w:rPr>
        <w:t>NOLIKUMS</w:t>
      </w: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spacing w:before="120"/>
        <w:jc w:val="left"/>
        <w:rPr>
          <w:rFonts w:ascii="Times New Roman" w:hAnsi="Times New Roman" w:cs="Times New Roman"/>
          <w:b/>
          <w:bCs/>
          <w:sz w:val="24"/>
          <w:szCs w:val="24"/>
          <w:lang w:eastAsia="ar-SA"/>
        </w:rPr>
      </w:pPr>
    </w:p>
    <w:p w:rsidR="004634F4" w:rsidRDefault="004634F4">
      <w:pPr>
        <w:tabs>
          <w:tab w:val="left" w:pos="720"/>
          <w:tab w:val="center" w:pos="4153"/>
          <w:tab w:val="right" w:pos="8306"/>
        </w:tabs>
        <w:spacing w:before="120"/>
        <w:jc w:val="center"/>
        <w:rPr>
          <w:rFonts w:ascii="Times New Roman" w:hAnsi="Times New Roman" w:cs="Times New Roman"/>
          <w:sz w:val="22"/>
          <w:szCs w:val="22"/>
        </w:rPr>
      </w:pPr>
      <w:r>
        <w:rPr>
          <w:rFonts w:ascii="Times New Roman" w:hAnsi="Times New Roman" w:cs="Times New Roman"/>
          <w:sz w:val="24"/>
          <w:szCs w:val="24"/>
          <w:lang w:eastAsia="ar-SA"/>
        </w:rPr>
        <w:t>Siguldas novads</w:t>
      </w:r>
      <w:r>
        <w:rPr>
          <w:rFonts w:ascii="Times New Roman" w:hAnsi="Times New Roman" w:cs="Times New Roman"/>
          <w:sz w:val="24"/>
          <w:szCs w:val="24"/>
          <w:lang w:eastAsia="ar-SA"/>
        </w:rPr>
        <w:tab/>
        <w:t>2015</w:t>
      </w:r>
    </w:p>
    <w:p w:rsidR="004634F4" w:rsidRDefault="004634F4">
      <w:pPr>
        <w:spacing w:after="0"/>
        <w:jc w:val="right"/>
        <w:rPr>
          <w:rFonts w:ascii="Times New Roman" w:hAnsi="Times New Roman" w:cs="Times New Roman"/>
          <w:sz w:val="22"/>
          <w:szCs w:val="22"/>
        </w:rPr>
      </w:pPr>
    </w:p>
    <w:p w:rsidR="004634F4" w:rsidRDefault="004634F4">
      <w:pPr>
        <w:spacing w:after="0"/>
        <w:rPr>
          <w:rFonts w:ascii="Times New Roman" w:hAnsi="Times New Roman" w:cs="Times New Roman"/>
          <w:sz w:val="22"/>
          <w:szCs w:val="22"/>
        </w:rPr>
      </w:pPr>
    </w:p>
    <w:p w:rsidR="004634F4" w:rsidRDefault="004634F4">
      <w:pPr>
        <w:spacing w:after="0"/>
        <w:rPr>
          <w:rFonts w:ascii="Times New Roman" w:hAnsi="Times New Roman" w:cs="Times New Roman"/>
          <w:sz w:val="22"/>
          <w:szCs w:val="22"/>
        </w:rPr>
      </w:pPr>
    </w:p>
    <w:p w:rsidR="004634F4" w:rsidRPr="004564A7" w:rsidRDefault="004634F4">
      <w:pPr>
        <w:pStyle w:val="Heading1"/>
        <w:numPr>
          <w:ilvl w:val="0"/>
          <w:numId w:val="4"/>
        </w:numPr>
        <w:rPr>
          <w:rFonts w:ascii="Times New Roman" w:hAnsi="Times New Roman"/>
        </w:rPr>
      </w:pPr>
      <w:r w:rsidRPr="004564A7">
        <w:rPr>
          <w:rFonts w:ascii="Times New Roman" w:hAnsi="Times New Roman"/>
        </w:rPr>
        <w:lastRenderedPageBreak/>
        <w:t>vispārīgā informācija</w:t>
      </w:r>
    </w:p>
    <w:p w:rsidR="004634F4" w:rsidRDefault="004634F4" w:rsidP="004564A7">
      <w:pPr>
        <w:pStyle w:val="Heading1"/>
        <w:numPr>
          <w:ilvl w:val="1"/>
          <w:numId w:val="4"/>
        </w:numPr>
        <w:ind w:hanging="720"/>
        <w:jc w:val="both"/>
        <w:rPr>
          <w:rFonts w:ascii="Times New Roman" w:hAnsi="Times New Roman"/>
          <w:b w:val="0"/>
        </w:rPr>
      </w:pPr>
      <w:r>
        <w:rPr>
          <w:rFonts w:ascii="Times New Roman" w:hAnsi="Times New Roman"/>
          <w:b w:val="0"/>
        </w:rPr>
        <w:t>dentifikācijas numurs:</w:t>
      </w:r>
    </w:p>
    <w:p w:rsidR="004634F4" w:rsidRDefault="004634F4">
      <w:pPr>
        <w:pStyle w:val="Heading2"/>
        <w:ind w:firstLine="720"/>
        <w:rPr>
          <w:rFonts w:ascii="Times New Roman" w:hAnsi="Times New Roman"/>
          <w:sz w:val="24"/>
          <w:szCs w:val="24"/>
        </w:rPr>
      </w:pPr>
      <w:r>
        <w:rPr>
          <w:rFonts w:ascii="Times New Roman" w:hAnsi="Times New Roman"/>
          <w:b w:val="0"/>
          <w:sz w:val="24"/>
          <w:szCs w:val="24"/>
        </w:rPr>
        <w:t>SND 2015/01/MK</w:t>
      </w:r>
    </w:p>
    <w:p w:rsidR="004634F4" w:rsidRDefault="004634F4" w:rsidP="004564A7">
      <w:pPr>
        <w:numPr>
          <w:ilvl w:val="1"/>
          <w:numId w:val="4"/>
        </w:numPr>
        <w:ind w:hanging="720"/>
        <w:rPr>
          <w:rFonts w:ascii="Times New Roman" w:hAnsi="Times New Roman" w:cs="Times New Roman"/>
          <w:sz w:val="24"/>
          <w:szCs w:val="24"/>
        </w:rPr>
      </w:pPr>
      <w:r>
        <w:rPr>
          <w:rFonts w:ascii="Times New Roman" w:hAnsi="Times New Roman" w:cs="Times New Roman"/>
          <w:sz w:val="24"/>
          <w:szCs w:val="24"/>
        </w:rPr>
        <w:t xml:space="preserve">PASŪTĪTĀJS: </w:t>
      </w:r>
    </w:p>
    <w:p w:rsidR="004634F4" w:rsidRDefault="004634F4" w:rsidP="0014309F">
      <w:pPr>
        <w:numPr>
          <w:ilvl w:val="2"/>
          <w:numId w:val="4"/>
        </w:numPr>
        <w:spacing w:after="0"/>
        <w:ind w:hanging="1143"/>
        <w:rPr>
          <w:rFonts w:ascii="Times New Roman" w:hAnsi="Times New Roman" w:cs="Times New Roman"/>
          <w:sz w:val="24"/>
          <w:szCs w:val="24"/>
        </w:rPr>
      </w:pPr>
      <w:r>
        <w:rPr>
          <w:rFonts w:ascii="Times New Roman" w:hAnsi="Times New Roman" w:cs="Times New Roman"/>
          <w:sz w:val="24"/>
          <w:szCs w:val="24"/>
        </w:rPr>
        <w:t>Siguldas novada Dome</w:t>
      </w:r>
    </w:p>
    <w:p w:rsidR="004634F4" w:rsidRDefault="004634F4">
      <w:pPr>
        <w:tabs>
          <w:tab w:val="left" w:pos="540"/>
        </w:tabs>
        <w:spacing w:after="0"/>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Pils iela 16, Sigulda, </w:t>
      </w:r>
      <w:r>
        <w:rPr>
          <w:rFonts w:ascii="Times New Roman" w:hAnsi="Times New Roman" w:cs="Times New Roman"/>
          <w:bCs/>
          <w:sz w:val="24"/>
          <w:szCs w:val="24"/>
        </w:rPr>
        <w:t xml:space="preserve">LV-2150 </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Reģistrācijas Nr</w:t>
      </w:r>
      <w:r>
        <w:rPr>
          <w:rFonts w:ascii="Times New Roman" w:hAnsi="Times New Roman" w:cs="Times New Roman"/>
          <w:sz w:val="24"/>
          <w:szCs w:val="24"/>
        </w:rPr>
        <w:t>. 90000048152</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Banka: AS SEB BANKA, Siguldas filiāle </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Kods: UNLALV2X</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Konts: LV15UNLA0027800130404</w:t>
      </w:r>
    </w:p>
    <w:p w:rsidR="004634F4" w:rsidRDefault="004634F4">
      <w:pPr>
        <w:tabs>
          <w:tab w:val="left" w:pos="540"/>
        </w:tabs>
        <w:spacing w:after="0"/>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e-pasts: </w:t>
      </w:r>
      <w:hyperlink r:id="rId8" w:history="1">
        <w:r>
          <w:rPr>
            <w:rStyle w:val="Hyperlink"/>
            <w:rFonts w:ascii="Times New Roman" w:hAnsi="Times New Roman"/>
            <w:bCs/>
            <w:color w:val="auto"/>
            <w:sz w:val="24"/>
            <w:szCs w:val="24"/>
          </w:rPr>
          <w:t>dome@sigulda.lv</w:t>
        </w:r>
      </w:hyperlink>
      <w:r>
        <w:rPr>
          <w:rFonts w:ascii="Times New Roman" w:hAnsi="Times New Roman" w:cs="Times New Roman"/>
          <w:bCs/>
          <w:sz w:val="24"/>
          <w:szCs w:val="24"/>
        </w:rPr>
        <w:t xml:space="preserve"> </w:t>
      </w:r>
    </w:p>
    <w:p w:rsidR="004634F4" w:rsidRDefault="004634F4">
      <w:pPr>
        <w:tabs>
          <w:tab w:val="left" w:pos="0"/>
        </w:tabs>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tālr. +371 67970844</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fakss: </w:t>
      </w:r>
      <w:r>
        <w:rPr>
          <w:rFonts w:ascii="Times New Roman" w:hAnsi="Times New Roman" w:cs="Times New Roman"/>
          <w:sz w:val="24"/>
          <w:szCs w:val="24"/>
        </w:rPr>
        <w:t>+371 67971371</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Darba laiks:</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Pirmdiena</w:t>
      </w:r>
      <w:r>
        <w:rPr>
          <w:rFonts w:ascii="Times New Roman" w:hAnsi="Times New Roman" w:cs="Times New Roman"/>
          <w:sz w:val="24"/>
          <w:szCs w:val="24"/>
        </w:rPr>
        <w:tab/>
        <w:t>08:00 – 13:00</w:t>
      </w:r>
      <w:r>
        <w:rPr>
          <w:rFonts w:ascii="Times New Roman" w:hAnsi="Times New Roman" w:cs="Times New Roman"/>
          <w:sz w:val="24"/>
          <w:szCs w:val="24"/>
        </w:rPr>
        <w:tab/>
        <w:t>14:00 – 18:00</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Otrdiena</w:t>
      </w:r>
      <w:r>
        <w:rPr>
          <w:rFonts w:ascii="Times New Roman" w:hAnsi="Times New Roman" w:cs="Times New Roman"/>
          <w:sz w:val="24"/>
          <w:szCs w:val="24"/>
        </w:rPr>
        <w:tab/>
        <w:t>08:00 – 13:00</w:t>
      </w:r>
      <w:r>
        <w:rPr>
          <w:rFonts w:ascii="Times New Roman" w:hAnsi="Times New Roman" w:cs="Times New Roman"/>
          <w:sz w:val="24"/>
          <w:szCs w:val="24"/>
        </w:rPr>
        <w:tab/>
        <w:t>14:00 – 17:00</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Trešdiena</w:t>
      </w:r>
      <w:r>
        <w:rPr>
          <w:rFonts w:ascii="Times New Roman" w:hAnsi="Times New Roman" w:cs="Times New Roman"/>
          <w:sz w:val="24"/>
          <w:szCs w:val="24"/>
        </w:rPr>
        <w:tab/>
        <w:t>08:00 – 13:00</w:t>
      </w:r>
      <w:r>
        <w:rPr>
          <w:rFonts w:ascii="Times New Roman" w:hAnsi="Times New Roman" w:cs="Times New Roman"/>
          <w:sz w:val="24"/>
          <w:szCs w:val="24"/>
        </w:rPr>
        <w:tab/>
        <w:t>14:00 – 17:00</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Ceturtdiena</w:t>
      </w:r>
      <w:r>
        <w:rPr>
          <w:rFonts w:ascii="Times New Roman" w:hAnsi="Times New Roman" w:cs="Times New Roman"/>
          <w:sz w:val="24"/>
          <w:szCs w:val="24"/>
        </w:rPr>
        <w:tab/>
        <w:t>08:00 – 13:00</w:t>
      </w:r>
      <w:r>
        <w:rPr>
          <w:rFonts w:ascii="Times New Roman" w:hAnsi="Times New Roman" w:cs="Times New Roman"/>
          <w:sz w:val="24"/>
          <w:szCs w:val="24"/>
        </w:rPr>
        <w:tab/>
        <w:t>14:00 – 18:00</w:t>
      </w:r>
    </w:p>
    <w:p w:rsidR="004634F4"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Piektdiena</w:t>
      </w:r>
      <w:r>
        <w:rPr>
          <w:rFonts w:ascii="Times New Roman" w:hAnsi="Times New Roman" w:cs="Times New Roman"/>
          <w:sz w:val="24"/>
          <w:szCs w:val="24"/>
        </w:rPr>
        <w:tab/>
        <w:t>08:00 – 14:00</w:t>
      </w:r>
    </w:p>
    <w:p w:rsidR="004634F4" w:rsidRDefault="004634F4">
      <w:pPr>
        <w:spacing w:after="0"/>
        <w:ind w:left="1710"/>
        <w:rPr>
          <w:rFonts w:ascii="Times New Roman" w:hAnsi="Times New Roman" w:cs="Times New Roman"/>
          <w:sz w:val="24"/>
          <w:szCs w:val="24"/>
        </w:rPr>
      </w:pPr>
    </w:p>
    <w:p w:rsidR="004634F4" w:rsidRDefault="004634F4" w:rsidP="0014309F">
      <w:pPr>
        <w:numPr>
          <w:ilvl w:val="2"/>
          <w:numId w:val="4"/>
        </w:numPr>
        <w:ind w:hanging="1143"/>
        <w:rPr>
          <w:rFonts w:ascii="Times New Roman" w:hAnsi="Times New Roman" w:cs="Times New Roman"/>
          <w:sz w:val="24"/>
          <w:szCs w:val="24"/>
        </w:rPr>
      </w:pPr>
      <w:r>
        <w:rPr>
          <w:rFonts w:ascii="Times New Roman" w:hAnsi="Times New Roman" w:cs="Times New Roman"/>
          <w:sz w:val="24"/>
          <w:szCs w:val="24"/>
        </w:rPr>
        <w:t>Pasūtītāja kontaktpersonas:</w:t>
      </w:r>
    </w:p>
    <w:p w:rsidR="004634F4" w:rsidRDefault="004634F4" w:rsidP="0014309F">
      <w:pPr>
        <w:ind w:left="1843" w:hanging="709"/>
        <w:rPr>
          <w:rFonts w:ascii="Times New Roman" w:hAnsi="Times New Roman" w:cs="Times New Roman"/>
          <w:sz w:val="24"/>
          <w:szCs w:val="24"/>
        </w:rPr>
      </w:pPr>
      <w:r>
        <w:rPr>
          <w:rFonts w:ascii="Times New Roman" w:hAnsi="Times New Roman" w:cs="Times New Roman"/>
          <w:sz w:val="24"/>
          <w:szCs w:val="24"/>
        </w:rPr>
        <w:t>1.2.2.1.</w:t>
      </w:r>
      <w:r>
        <w:rPr>
          <w:rFonts w:ascii="Times New Roman" w:hAnsi="Times New Roman" w:cs="Times New Roman"/>
          <w:sz w:val="24"/>
          <w:szCs w:val="24"/>
        </w:rPr>
        <w:tab/>
        <w:t>Par iepirkuma procedūru:</w:t>
      </w:r>
      <w:r>
        <w:rPr>
          <w:rFonts w:ascii="Times New Roman" w:hAnsi="Times New Roman" w:cs="Times New Roman"/>
          <w:sz w:val="24"/>
          <w:szCs w:val="24"/>
        </w:rPr>
        <w:tab/>
      </w:r>
    </w:p>
    <w:p w:rsidR="004634F4" w:rsidRDefault="004634F4">
      <w:pPr>
        <w:ind w:left="1080"/>
        <w:rPr>
          <w:rFonts w:ascii="Times New Roman" w:hAnsi="Times New Roman" w:cs="Times New Roman"/>
          <w:sz w:val="24"/>
          <w:szCs w:val="24"/>
        </w:rPr>
      </w:pPr>
      <w:r>
        <w:rPr>
          <w:rFonts w:ascii="Times New Roman" w:hAnsi="Times New Roman" w:cs="Times New Roman"/>
          <w:sz w:val="24"/>
          <w:szCs w:val="24"/>
        </w:rPr>
        <w:t xml:space="preserve">Siguldas novada Domes Juridiskās pārvaldes Galvenā speciāliste iepirkuma jautājumos Inguna Abzalone, tālr. Nr. 67385945, faksa Nr. 67971371, e-pasta adrese: </w:t>
      </w:r>
      <w:hyperlink r:id="rId9" w:history="1">
        <w:r>
          <w:rPr>
            <w:rStyle w:val="Hyperlink"/>
            <w:rFonts w:ascii="Times New Roman" w:hAnsi="Times New Roman"/>
            <w:color w:val="auto"/>
            <w:sz w:val="24"/>
            <w:szCs w:val="24"/>
          </w:rPr>
          <w:t>iepirkumi@sigulda.lv</w:t>
        </w:r>
      </w:hyperlink>
      <w:r>
        <w:rPr>
          <w:rFonts w:ascii="Times New Roman" w:hAnsi="Times New Roman" w:cs="Times New Roman"/>
          <w:sz w:val="24"/>
          <w:szCs w:val="24"/>
        </w:rPr>
        <w:t xml:space="preserve"> ;</w:t>
      </w:r>
    </w:p>
    <w:p w:rsidR="004634F4" w:rsidRDefault="004634F4" w:rsidP="001F28E0">
      <w:pPr>
        <w:numPr>
          <w:ilvl w:val="3"/>
          <w:numId w:val="15"/>
        </w:numPr>
        <w:ind w:firstLine="414"/>
        <w:rPr>
          <w:rFonts w:ascii="Times New Roman" w:hAnsi="Times New Roman" w:cs="Times New Roman"/>
          <w:sz w:val="24"/>
          <w:szCs w:val="24"/>
        </w:rPr>
      </w:pPr>
      <w:r>
        <w:rPr>
          <w:rFonts w:ascii="Times New Roman" w:hAnsi="Times New Roman" w:cs="Times New Roman"/>
          <w:sz w:val="24"/>
          <w:szCs w:val="24"/>
        </w:rPr>
        <w:t>Par darba uzdevumu:</w:t>
      </w:r>
    </w:p>
    <w:p w:rsidR="004634F4" w:rsidRDefault="004634F4">
      <w:pPr>
        <w:ind w:left="1080"/>
        <w:rPr>
          <w:rFonts w:ascii="Times New Roman" w:hAnsi="Times New Roman" w:cs="Times New Roman"/>
          <w:sz w:val="24"/>
          <w:szCs w:val="24"/>
        </w:rPr>
      </w:pPr>
      <w:r>
        <w:rPr>
          <w:rFonts w:ascii="Times New Roman" w:hAnsi="Times New Roman" w:cs="Times New Roman"/>
          <w:sz w:val="24"/>
          <w:szCs w:val="24"/>
        </w:rPr>
        <w:t xml:space="preserve">Siguldas novada Domes Īpašumu, būvniecības un investīciju pārvaldes Būvvaldes Galvenā arhitekte Maija Geidāne, tālr. Nr. 67800958, e-pasta adrese: </w:t>
      </w:r>
      <w:hyperlink r:id="rId10" w:history="1">
        <w:r>
          <w:rPr>
            <w:rStyle w:val="Hyperlink"/>
            <w:rFonts w:ascii="Times New Roman" w:hAnsi="Times New Roman"/>
            <w:color w:val="auto"/>
            <w:sz w:val="24"/>
            <w:szCs w:val="24"/>
          </w:rPr>
          <w:t>maija.geidane@sigulda.lv</w:t>
        </w:r>
      </w:hyperlink>
      <w:r>
        <w:rPr>
          <w:rFonts w:ascii="Times New Roman" w:hAnsi="Times New Roman" w:cs="Times New Roman"/>
          <w:sz w:val="24"/>
          <w:szCs w:val="24"/>
        </w:rPr>
        <w:t xml:space="preserve"> ; </w:t>
      </w:r>
    </w:p>
    <w:p w:rsidR="004634F4" w:rsidRPr="004564A7" w:rsidRDefault="004634F4" w:rsidP="004564A7">
      <w:pPr>
        <w:ind w:left="1080"/>
        <w:rPr>
          <w:rFonts w:ascii="Times New Roman" w:hAnsi="Times New Roman" w:cs="Times New Roman"/>
          <w:i/>
          <w:sz w:val="24"/>
          <w:szCs w:val="24"/>
        </w:rPr>
      </w:pPr>
      <w:r>
        <w:rPr>
          <w:rFonts w:ascii="Times New Roman" w:hAnsi="Times New Roman" w:cs="Times New Roman"/>
          <w:sz w:val="24"/>
          <w:szCs w:val="24"/>
        </w:rPr>
        <w:t xml:space="preserve">Siguldas novada Domes Īpašumu, būvniecības un investīciju pārvaldes Īpašumu nodaļas daiļdārzniece Dita Laure, Tālr. Nr. 67800952, e-pasta adrese: </w:t>
      </w:r>
      <w:hyperlink r:id="rId11" w:history="1">
        <w:r w:rsidRPr="007D169F">
          <w:rPr>
            <w:rStyle w:val="Hyperlink"/>
            <w:rFonts w:ascii="Times New Roman" w:hAnsi="Times New Roman"/>
            <w:sz w:val="24"/>
            <w:szCs w:val="24"/>
          </w:rPr>
          <w:t>dita.laure@sigulda.lv</w:t>
        </w:r>
      </w:hyperlink>
      <w:r>
        <w:rPr>
          <w:rFonts w:ascii="Times New Roman" w:hAnsi="Times New Roman" w:cs="Times New Roman"/>
          <w:sz w:val="24"/>
          <w:szCs w:val="24"/>
        </w:rPr>
        <w:t xml:space="preserve"> .</w:t>
      </w:r>
    </w:p>
    <w:p w:rsidR="004634F4" w:rsidRDefault="004634F4" w:rsidP="001F28E0">
      <w:pPr>
        <w:numPr>
          <w:ilvl w:val="1"/>
          <w:numId w:val="15"/>
        </w:numPr>
        <w:tabs>
          <w:tab w:val="left" w:pos="540"/>
        </w:tabs>
        <w:spacing w:after="0"/>
        <w:rPr>
          <w:rFonts w:ascii="Times New Roman" w:hAnsi="Times New Roman" w:cs="Times New Roman"/>
          <w:sz w:val="24"/>
          <w:szCs w:val="24"/>
        </w:rPr>
      </w:pPr>
      <w:r>
        <w:rPr>
          <w:rFonts w:ascii="Times New Roman" w:hAnsi="Times New Roman" w:cs="Times New Roman"/>
          <w:sz w:val="24"/>
          <w:szCs w:val="24"/>
        </w:rPr>
        <w:t>CPV kods:</w:t>
      </w:r>
      <w:r>
        <w:rPr>
          <w:rFonts w:ascii="Times New Roman" w:hAnsi="Times New Roman" w:cs="Times New Roman"/>
          <w:sz w:val="24"/>
          <w:szCs w:val="24"/>
        </w:rPr>
        <w:tab/>
      </w:r>
      <w:r>
        <w:rPr>
          <w:rFonts w:ascii="Times New Roman" w:hAnsi="Times New Roman" w:cs="Times New Roman"/>
          <w:sz w:val="24"/>
          <w:szCs w:val="24"/>
        </w:rPr>
        <w:tab/>
      </w:r>
    </w:p>
    <w:p w:rsidR="004634F4" w:rsidRDefault="004634F4">
      <w:pPr>
        <w:tabs>
          <w:tab w:val="left" w:pos="540"/>
        </w:tabs>
        <w:spacing w:after="0"/>
        <w:ind w:left="720" w:hanging="720"/>
        <w:rPr>
          <w:rFonts w:ascii="Times New Roman" w:hAnsi="Times New Roman" w:cs="Times New Roman"/>
          <w:sz w:val="24"/>
          <w:szCs w:val="24"/>
        </w:rPr>
      </w:pPr>
      <w:r>
        <w:rPr>
          <w:rFonts w:ascii="Times New Roman" w:hAnsi="Times New Roman" w:cs="Times New Roman"/>
          <w:sz w:val="24"/>
          <w:szCs w:val="24"/>
        </w:rPr>
        <w:tab/>
        <w:t>92312000-1 (mākslinieciskie pakalpojumi).</w:t>
      </w:r>
    </w:p>
    <w:p w:rsidR="004634F4" w:rsidRDefault="004634F4" w:rsidP="001F28E0">
      <w:pPr>
        <w:numPr>
          <w:ilvl w:val="1"/>
          <w:numId w:val="15"/>
        </w:numPr>
        <w:tabs>
          <w:tab w:val="left" w:pos="540"/>
        </w:tabs>
        <w:spacing w:after="0"/>
        <w:rPr>
          <w:rFonts w:ascii="Times New Roman" w:hAnsi="Times New Roman" w:cs="Times New Roman"/>
          <w:sz w:val="24"/>
          <w:szCs w:val="24"/>
        </w:rPr>
      </w:pPr>
      <w:r>
        <w:rPr>
          <w:rFonts w:ascii="Times New Roman" w:hAnsi="Times New Roman" w:cs="Times New Roman"/>
          <w:sz w:val="24"/>
          <w:szCs w:val="24"/>
        </w:rPr>
        <w:t>Iepirkuma procedūra:</w:t>
      </w:r>
      <w:r>
        <w:rPr>
          <w:rFonts w:ascii="Times New Roman" w:hAnsi="Times New Roman" w:cs="Times New Roman"/>
          <w:sz w:val="24"/>
          <w:szCs w:val="24"/>
        </w:rPr>
        <w:tab/>
      </w:r>
    </w:p>
    <w:p w:rsidR="004634F4" w:rsidRDefault="004634F4">
      <w:pPr>
        <w:tabs>
          <w:tab w:val="left" w:pos="540"/>
        </w:tabs>
        <w:spacing w:after="0"/>
        <w:ind w:left="720" w:hanging="720"/>
        <w:rPr>
          <w:rFonts w:ascii="Times New Roman" w:hAnsi="Times New Roman" w:cs="Times New Roman"/>
          <w:sz w:val="24"/>
          <w:szCs w:val="24"/>
        </w:rPr>
      </w:pPr>
      <w:r>
        <w:rPr>
          <w:rFonts w:ascii="Times New Roman" w:hAnsi="Times New Roman" w:cs="Times New Roman"/>
          <w:sz w:val="24"/>
          <w:szCs w:val="24"/>
        </w:rPr>
        <w:tab/>
        <w:t>Metu konkurss.</w:t>
      </w:r>
    </w:p>
    <w:p w:rsidR="004634F4" w:rsidRDefault="004634F4" w:rsidP="001F28E0">
      <w:pPr>
        <w:numPr>
          <w:ilvl w:val="1"/>
          <w:numId w:val="15"/>
        </w:numPr>
        <w:tabs>
          <w:tab w:val="left" w:pos="540"/>
        </w:tabs>
        <w:spacing w:after="0"/>
        <w:rPr>
          <w:rFonts w:ascii="Times New Roman" w:hAnsi="Times New Roman" w:cs="Times New Roman"/>
          <w:sz w:val="24"/>
          <w:szCs w:val="24"/>
        </w:rPr>
      </w:pPr>
      <w:r>
        <w:rPr>
          <w:rFonts w:ascii="Times New Roman" w:hAnsi="Times New Roman" w:cs="Times New Roman"/>
          <w:sz w:val="24"/>
          <w:szCs w:val="24"/>
        </w:rPr>
        <w:t>Dalībnieks:</w:t>
      </w:r>
      <w:r>
        <w:rPr>
          <w:rFonts w:ascii="Times New Roman" w:hAnsi="Times New Roman" w:cs="Times New Roman"/>
          <w:sz w:val="24"/>
          <w:szCs w:val="24"/>
        </w:rPr>
        <w:tab/>
      </w:r>
      <w:r>
        <w:rPr>
          <w:rFonts w:ascii="Times New Roman" w:hAnsi="Times New Roman" w:cs="Times New Roman"/>
          <w:sz w:val="24"/>
          <w:szCs w:val="24"/>
        </w:rPr>
        <w:tab/>
        <w:t xml:space="preserve"> </w:t>
      </w:r>
    </w:p>
    <w:p w:rsidR="004634F4" w:rsidRDefault="004634F4">
      <w:pPr>
        <w:spacing w:after="0"/>
        <w:ind w:left="567"/>
        <w:rPr>
          <w:rFonts w:ascii="Times New Roman" w:hAnsi="Times New Roman" w:cs="Times New Roman"/>
          <w:sz w:val="24"/>
          <w:szCs w:val="24"/>
        </w:rPr>
      </w:pPr>
      <w:r>
        <w:rPr>
          <w:rFonts w:ascii="Times New Roman" w:hAnsi="Times New Roman" w:cs="Times New Roman"/>
          <w:sz w:val="24"/>
          <w:szCs w:val="24"/>
        </w:rPr>
        <w:t xml:space="preserve">Metu konkursā var piedalīties Latvijas Republikā vai ārvalstīs reģistrēta juridiska  persona, vai vairāku juridisko personu izveidota apvienība, kā arī fiziska persona, kas spēj nodrošināt iepirkumā izvirzītās prasības.      </w:t>
      </w:r>
    </w:p>
    <w:p w:rsidR="004634F4" w:rsidRDefault="004634F4" w:rsidP="001F28E0">
      <w:pPr>
        <w:numPr>
          <w:ilvl w:val="1"/>
          <w:numId w:val="15"/>
        </w:numPr>
        <w:tabs>
          <w:tab w:val="left" w:pos="567"/>
        </w:tabs>
        <w:spacing w:after="0"/>
        <w:rPr>
          <w:rFonts w:ascii="Times New Roman" w:hAnsi="Times New Roman" w:cs="Times New Roman"/>
          <w:sz w:val="24"/>
          <w:szCs w:val="24"/>
        </w:rPr>
      </w:pPr>
      <w:r>
        <w:rPr>
          <w:rFonts w:ascii="Times New Roman" w:hAnsi="Times New Roman" w:cs="Times New Roman"/>
          <w:sz w:val="24"/>
          <w:szCs w:val="24"/>
        </w:rPr>
        <w:t>Izpildes termiņš:</w:t>
      </w:r>
    </w:p>
    <w:p w:rsidR="004634F4" w:rsidRDefault="004634F4">
      <w:pPr>
        <w:tabs>
          <w:tab w:val="left" w:pos="567"/>
        </w:tabs>
        <w:spacing w:after="0"/>
        <w:ind w:left="567" w:hanging="567"/>
        <w:rPr>
          <w:rFonts w:ascii="Times New Roman" w:hAnsi="Times New Roman" w:cs="Times New Roman"/>
          <w:sz w:val="24"/>
          <w:szCs w:val="24"/>
        </w:rPr>
      </w:pPr>
      <w:r>
        <w:rPr>
          <w:rFonts w:ascii="Times New Roman" w:hAnsi="Times New Roman" w:cs="Times New Roman"/>
          <w:sz w:val="24"/>
          <w:szCs w:val="24"/>
        </w:rPr>
        <w:tab/>
        <w:t xml:space="preserve">Tehniskais projekts </w:t>
      </w:r>
      <w:r w:rsidRPr="004564A7">
        <w:rPr>
          <w:rFonts w:ascii="Times New Roman" w:hAnsi="Times New Roman" w:cs="Times New Roman"/>
          <w:sz w:val="24"/>
          <w:szCs w:val="24"/>
        </w:rPr>
        <w:t xml:space="preserve">"Latvijas Riteņbraucēju Vienības velobraucienam veltīts vides objekts un tam piegulošās teritorijas labiekārtojums Leona Paegles ielā 21, Siguldā" </w:t>
      </w:r>
      <w:r>
        <w:rPr>
          <w:rFonts w:ascii="Times New Roman" w:hAnsi="Times New Roman" w:cs="Times New Roman"/>
          <w:sz w:val="24"/>
          <w:szCs w:val="24"/>
        </w:rPr>
        <w:t xml:space="preserve">jāizstrādā  līdz 2015.gada 1. augustam. Objekta uzstādīšana un būvdarbi paredzēti 2016. gadā. </w:t>
      </w:r>
    </w:p>
    <w:p w:rsidR="004634F4" w:rsidRDefault="004634F4" w:rsidP="001F28E0">
      <w:pPr>
        <w:numPr>
          <w:ilvl w:val="1"/>
          <w:numId w:val="15"/>
        </w:numPr>
        <w:tabs>
          <w:tab w:val="left" w:pos="567"/>
        </w:tabs>
        <w:spacing w:after="0"/>
        <w:rPr>
          <w:rFonts w:ascii="Times New Roman" w:hAnsi="Times New Roman" w:cs="Times New Roman"/>
          <w:sz w:val="24"/>
          <w:szCs w:val="24"/>
        </w:rPr>
      </w:pPr>
      <w:r>
        <w:rPr>
          <w:rFonts w:ascii="Times New Roman" w:hAnsi="Times New Roman" w:cs="Times New Roman"/>
          <w:sz w:val="24"/>
          <w:szCs w:val="24"/>
        </w:rPr>
        <w:t>Plānotais finansējums:</w:t>
      </w:r>
    </w:p>
    <w:p w:rsidR="004634F4" w:rsidRDefault="004634F4">
      <w:pPr>
        <w:tabs>
          <w:tab w:val="left" w:pos="567"/>
        </w:tabs>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ab/>
        <w:t xml:space="preserve">Pasūtītāja plānotais finansējums meta realizācijai, ieskaitot visus nodokļus meta realizācijai ir līdz </w:t>
      </w:r>
      <w:r w:rsidRPr="00807694">
        <w:rPr>
          <w:rFonts w:ascii="Times New Roman" w:hAnsi="Times New Roman" w:cs="Times New Roman"/>
          <w:sz w:val="24"/>
          <w:szCs w:val="24"/>
        </w:rPr>
        <w:t>32 000,00</w:t>
      </w:r>
      <w:r w:rsidR="00807694">
        <w:rPr>
          <w:rFonts w:ascii="Times New Roman" w:hAnsi="Times New Roman" w:cs="Times New Roman"/>
          <w:sz w:val="24"/>
          <w:szCs w:val="24"/>
        </w:rPr>
        <w:t xml:space="preserve"> EUR (trīsdesmit divi tūkstoši euro 00 centi</w:t>
      </w:r>
      <w:r>
        <w:rPr>
          <w:rFonts w:ascii="Times New Roman" w:hAnsi="Times New Roman" w:cs="Times New Roman"/>
          <w:sz w:val="24"/>
          <w:szCs w:val="24"/>
        </w:rPr>
        <w:t xml:space="preserve">) </w:t>
      </w:r>
      <w:r>
        <w:rPr>
          <w:rFonts w:ascii="Times New Roman" w:hAnsi="Times New Roman" w:cs="Times New Roman"/>
          <w:sz w:val="24"/>
          <w:szCs w:val="24"/>
          <w:u w:val="single"/>
        </w:rPr>
        <w:t>ieskaitot</w:t>
      </w:r>
      <w:r w:rsidR="00807694">
        <w:rPr>
          <w:rFonts w:ascii="Times New Roman" w:hAnsi="Times New Roman" w:cs="Times New Roman"/>
          <w:sz w:val="24"/>
          <w:szCs w:val="24"/>
        </w:rPr>
        <w:t xml:space="preserve"> PVN</w:t>
      </w:r>
      <w:r>
        <w:rPr>
          <w:rFonts w:ascii="Times New Roman" w:hAnsi="Times New Roman" w:cs="Times New Roman"/>
          <w:i/>
          <w:sz w:val="24"/>
          <w:szCs w:val="24"/>
        </w:rPr>
        <w:t xml:space="preserve">. </w:t>
      </w:r>
      <w:r>
        <w:rPr>
          <w:rFonts w:ascii="Times New Roman" w:hAnsi="Times New Roman" w:cs="Times New Roman"/>
          <w:sz w:val="24"/>
          <w:szCs w:val="24"/>
        </w:rPr>
        <w:t>Ja Pretendenta finanšu piedāvājums meta realizācijai sarunu procedūrā pārsniegs Pasūtītāja plānoto finansējumu, tas tiks atzīts par neatbilstošu sarunu procedūras nosacījumiem.</w:t>
      </w:r>
    </w:p>
    <w:p w:rsidR="004634F4" w:rsidRDefault="004634F4" w:rsidP="001F28E0">
      <w:pPr>
        <w:numPr>
          <w:ilvl w:val="1"/>
          <w:numId w:val="15"/>
        </w:numPr>
        <w:tabs>
          <w:tab w:val="left" w:pos="567"/>
        </w:tabs>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 Informācijas apmaiņa:</w:t>
      </w:r>
    </w:p>
    <w:p w:rsidR="004634F4" w:rsidRPr="0014309F" w:rsidRDefault="004634F4" w:rsidP="001F28E0">
      <w:pPr>
        <w:numPr>
          <w:ilvl w:val="2"/>
          <w:numId w:val="15"/>
        </w:numPr>
        <w:tabs>
          <w:tab w:val="left" w:pos="567"/>
        </w:tabs>
        <w:spacing w:after="0"/>
        <w:ind w:left="1418" w:hanging="851"/>
        <w:rPr>
          <w:rFonts w:ascii="Times New Roman" w:hAnsi="Times New Roman" w:cs="Times New Roman"/>
          <w:sz w:val="24"/>
          <w:szCs w:val="24"/>
        </w:rPr>
      </w:pPr>
      <w:r w:rsidRPr="0014309F">
        <w:rPr>
          <w:rFonts w:ascii="Times New Roman" w:hAnsi="Times New Roman" w:cs="Times New Roman"/>
          <w:sz w:val="24"/>
          <w:szCs w:val="24"/>
        </w:rPr>
        <w:t>Informācijas apmaiņa starp žūrijas komisiju un Dalībniekiem notiek rakstveidā – pa e-pastu (prioritāri) vai faksu, vai pastu (pēc pieprasījuma);</w:t>
      </w:r>
    </w:p>
    <w:p w:rsidR="004634F4" w:rsidRDefault="004634F4" w:rsidP="001F28E0">
      <w:pPr>
        <w:numPr>
          <w:ilvl w:val="2"/>
          <w:numId w:val="15"/>
        </w:numPr>
        <w:tabs>
          <w:tab w:val="left" w:pos="567"/>
        </w:tabs>
        <w:spacing w:after="0"/>
        <w:ind w:left="1418" w:hanging="851"/>
        <w:rPr>
          <w:rFonts w:ascii="Times New Roman" w:hAnsi="Times New Roman" w:cs="Times New Roman"/>
          <w:sz w:val="24"/>
          <w:szCs w:val="24"/>
        </w:rPr>
      </w:pPr>
      <w:r>
        <w:rPr>
          <w:rFonts w:ascii="Times New Roman" w:hAnsi="Times New Roman" w:cs="Times New Roman"/>
          <w:sz w:val="24"/>
          <w:szCs w:val="24"/>
        </w:rPr>
        <w:t>Ja Dalībnieks laikus rakstiski pieprasa papildu informāciju par metu konkursa nolikumu, žūrijas komisija to sniedz 3 (trīs) darba dienu laikā pēc pieprasījuma saņemšanas, bet ne vēlāk kā 6 (sešas) dienas pirms piedāvājumu iesniegšanas termiņa beigām;</w:t>
      </w:r>
    </w:p>
    <w:p w:rsidR="004634F4" w:rsidRDefault="004634F4" w:rsidP="001F28E0">
      <w:pPr>
        <w:numPr>
          <w:ilvl w:val="2"/>
          <w:numId w:val="15"/>
        </w:numPr>
        <w:tabs>
          <w:tab w:val="left" w:pos="567"/>
        </w:tabs>
        <w:spacing w:after="0"/>
        <w:ind w:left="1418" w:hanging="851"/>
        <w:rPr>
          <w:rFonts w:ascii="Times New Roman" w:hAnsi="Times New Roman" w:cs="Times New Roman"/>
          <w:sz w:val="24"/>
          <w:szCs w:val="24"/>
        </w:rPr>
      </w:pPr>
      <w:r>
        <w:rPr>
          <w:rFonts w:ascii="Times New Roman" w:hAnsi="Times New Roman" w:cs="Times New Roman"/>
          <w:sz w:val="24"/>
          <w:szCs w:val="24"/>
        </w:rPr>
        <w:t xml:space="preserve">Informācijas apmaiņa un uzglabāšana tiks veikta tā, lai visi dati, kurus metu konkursa gaitā Dalībnieki nodod Pasūtītājam, būtu aizsargāti, un žūrijas komisija iepazīstas ar metu saturu tikai pēc tam, kad beidzies piedāvājumu iesniegšanas termiņš. </w:t>
      </w:r>
    </w:p>
    <w:p w:rsidR="004634F4" w:rsidRDefault="004634F4" w:rsidP="001F28E0">
      <w:pPr>
        <w:numPr>
          <w:ilvl w:val="1"/>
          <w:numId w:val="15"/>
        </w:numPr>
        <w:tabs>
          <w:tab w:val="left" w:pos="567"/>
          <w:tab w:val="left" w:pos="851"/>
        </w:tabs>
        <w:spacing w:after="0"/>
        <w:rPr>
          <w:rFonts w:ascii="Times New Roman" w:hAnsi="Times New Roman" w:cs="Times New Roman"/>
          <w:sz w:val="24"/>
          <w:szCs w:val="24"/>
        </w:rPr>
      </w:pPr>
      <w:r>
        <w:rPr>
          <w:rFonts w:ascii="Times New Roman" w:hAnsi="Times New Roman" w:cs="Times New Roman"/>
          <w:sz w:val="24"/>
          <w:szCs w:val="24"/>
        </w:rPr>
        <w:t>Iespējas iepazīties ar metu konkursa nolikumu vai saņemt to:</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 xml:space="preserve">Metu konkursa </w:t>
      </w:r>
      <w:r w:rsidRPr="00F0416E">
        <w:rPr>
          <w:rFonts w:ascii="Times New Roman" w:hAnsi="Times New Roman" w:cs="Times New Roman"/>
          <w:sz w:val="24"/>
          <w:szCs w:val="24"/>
        </w:rPr>
        <w:t>"Latvijas Riteņbraucēju Vienības velobraucienam veltīts vides objekts un tam piegulošās teritorijas labiekārtojums Leona Paegles ielā 21, Siguldā"</w:t>
      </w:r>
      <w:r>
        <w:rPr>
          <w:rFonts w:ascii="Times New Roman" w:hAnsi="Times New Roman" w:cs="Times New Roman"/>
          <w:b/>
          <w:bCs/>
          <w:sz w:val="36"/>
          <w:szCs w:val="36"/>
          <w:lang w:eastAsia="ar-SA"/>
        </w:rPr>
        <w:t xml:space="preserve"> </w:t>
      </w:r>
      <w:r>
        <w:rPr>
          <w:rFonts w:ascii="Times New Roman" w:hAnsi="Times New Roman" w:cs="Times New Roman"/>
          <w:sz w:val="24"/>
          <w:szCs w:val="24"/>
        </w:rPr>
        <w:t xml:space="preserve">(identifikācijas Nr. SND 2015/01/MK) nolikums, tā grozījumi, kā arī žūrijas komisijas sniegtās atbildes uz Dalībnieku uzdotajiem jautājumiem elektroniskā formā pieejamas Pasūtītāja mājaslapā interneta vietnē </w:t>
      </w:r>
      <w:hyperlink r:id="rId12" w:history="1">
        <w:r>
          <w:rPr>
            <w:rStyle w:val="Hyperlink"/>
            <w:rFonts w:ascii="Times New Roman" w:hAnsi="Times New Roman"/>
            <w:color w:val="auto"/>
            <w:sz w:val="24"/>
            <w:szCs w:val="24"/>
          </w:rPr>
          <w:t>www.sigulda.lv</w:t>
        </w:r>
      </w:hyperlink>
      <w:r>
        <w:rPr>
          <w:rFonts w:ascii="Times New Roman" w:hAnsi="Times New Roman" w:cs="Times New Roman"/>
          <w:sz w:val="24"/>
          <w:szCs w:val="24"/>
        </w:rPr>
        <w:t xml:space="preserve"> ;</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 xml:space="preserve">Tiek uzskatīts, ka visi ieinteresētie Dalībnieki papildus informāciju ir saņēmuši brīdī, kad tā publicēta Pasūtītāja mājaslapā interneta vietnē </w:t>
      </w:r>
      <w:hyperlink r:id="rId13" w:history="1">
        <w:r>
          <w:rPr>
            <w:rStyle w:val="Hyperlink"/>
            <w:rFonts w:ascii="Times New Roman" w:hAnsi="Times New Roman"/>
            <w:color w:val="auto"/>
            <w:sz w:val="24"/>
            <w:szCs w:val="24"/>
          </w:rPr>
          <w:t>www.sigulda.lv</w:t>
        </w:r>
      </w:hyperlink>
      <w:r>
        <w:rPr>
          <w:rFonts w:ascii="Times New Roman" w:hAnsi="Times New Roman" w:cs="Times New Roman"/>
          <w:sz w:val="24"/>
          <w:szCs w:val="24"/>
        </w:rPr>
        <w:t xml:space="preserve"> ;</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Ar Nolikumu līdz metu konkursa piedāvājumu iesniegšanas termiņa beigām var iepazīties vai saņemt to pie Nolikuma 1.2.2.1. apakšpunktā norādītās kontaktpersonas Siguldas novada Domē, Pils ielā 16, Siguldā, 8.kabinetā, iepriekš piesakoties pa tālruni 67385945.</w:t>
      </w:r>
    </w:p>
    <w:p w:rsidR="004634F4" w:rsidRDefault="004634F4" w:rsidP="001F28E0">
      <w:pPr>
        <w:numPr>
          <w:ilvl w:val="1"/>
          <w:numId w:val="15"/>
        </w:numPr>
        <w:tabs>
          <w:tab w:val="left" w:pos="567"/>
          <w:tab w:val="left" w:pos="851"/>
        </w:tabs>
        <w:spacing w:after="0"/>
        <w:rPr>
          <w:rFonts w:ascii="Times New Roman" w:hAnsi="Times New Roman" w:cs="Times New Roman"/>
          <w:sz w:val="24"/>
          <w:szCs w:val="24"/>
        </w:rPr>
      </w:pPr>
      <w:r>
        <w:rPr>
          <w:rFonts w:ascii="Times New Roman" w:hAnsi="Times New Roman" w:cs="Times New Roman"/>
          <w:sz w:val="24"/>
          <w:szCs w:val="24"/>
        </w:rPr>
        <w:t>Piedāvājumu iesniegšanas vieta, datums, laiks un kārtība:</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 xml:space="preserve">Dalībniekiem piedāvājumi jāiesniedz Siguldas novada Domes Administratīvajā pārvaldē, Pils ielā 16, Siguldā, līdz </w:t>
      </w:r>
      <w:r w:rsidR="006814FB">
        <w:rPr>
          <w:rFonts w:ascii="Times New Roman" w:hAnsi="Times New Roman" w:cs="Times New Roman"/>
          <w:b/>
          <w:sz w:val="24"/>
          <w:szCs w:val="24"/>
        </w:rPr>
        <w:t>2015.gada 07</w:t>
      </w:r>
      <w:r w:rsidR="00E6343D">
        <w:rPr>
          <w:rFonts w:ascii="Times New Roman" w:hAnsi="Times New Roman" w:cs="Times New Roman"/>
          <w:b/>
          <w:sz w:val="24"/>
          <w:szCs w:val="24"/>
        </w:rPr>
        <w:t>.aprīlim</w:t>
      </w:r>
      <w:r>
        <w:rPr>
          <w:rFonts w:ascii="Times New Roman" w:hAnsi="Times New Roman" w:cs="Times New Roman"/>
          <w:sz w:val="24"/>
          <w:szCs w:val="24"/>
        </w:rPr>
        <w:t xml:space="preserve"> </w:t>
      </w:r>
      <w:r w:rsidRPr="00E6343D">
        <w:rPr>
          <w:rFonts w:ascii="Times New Roman" w:hAnsi="Times New Roman" w:cs="Times New Roman"/>
          <w:b/>
          <w:sz w:val="24"/>
          <w:szCs w:val="24"/>
        </w:rPr>
        <w:t>plkst.12:00</w:t>
      </w:r>
      <w:r>
        <w:rPr>
          <w:rFonts w:ascii="Times New Roman" w:hAnsi="Times New Roman" w:cs="Times New Roman"/>
          <w:sz w:val="24"/>
          <w:szCs w:val="24"/>
        </w:rPr>
        <w:t>, parakstoties piedāvājumu iesniegšanas veidlapā un norādot Dalībnieka kontaktpersonas saziņas līdzekļus;</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Dalībnieks atbilstoši Nolikuma 4.sadaļā noteiktajām prasībām noformētu piedāvājumu iesniedz Nolikuma 1.10.1.apakšpunktā noteiktajā kārtībā;</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Siguldas novada Domes Administratīvajā pārvaldē atbildīgais sekretārs reģistrē kontaktpersonas, kas piedāvājumus iesniedz, un saņemtos piedāvājumus to iesniegšanas secībā un nodrošina piedāvājumu glabāšanu;</w:t>
      </w:r>
    </w:p>
    <w:p w:rsidR="004634F4" w:rsidRDefault="004634F4" w:rsidP="001F28E0">
      <w:pPr>
        <w:numPr>
          <w:ilvl w:val="2"/>
          <w:numId w:val="15"/>
        </w:numPr>
        <w:tabs>
          <w:tab w:val="left" w:pos="567"/>
          <w:tab w:val="left" w:pos="851"/>
        </w:tabs>
        <w:spacing w:after="0"/>
        <w:ind w:hanging="153"/>
        <w:rPr>
          <w:rFonts w:ascii="Times New Roman" w:hAnsi="Times New Roman" w:cs="Times New Roman"/>
          <w:sz w:val="24"/>
          <w:szCs w:val="24"/>
        </w:rPr>
      </w:pPr>
      <w:r>
        <w:rPr>
          <w:rFonts w:ascii="Times New Roman" w:hAnsi="Times New Roman" w:cs="Times New Roman"/>
          <w:sz w:val="24"/>
          <w:szCs w:val="24"/>
        </w:rPr>
        <w:t>Pasūtītājs piedāvājumu atdod vai nosūta neatvērtā veidā tā iesniedzējam, ja:</w:t>
      </w:r>
    </w:p>
    <w:p w:rsidR="004634F4" w:rsidRDefault="004634F4" w:rsidP="001F28E0">
      <w:pPr>
        <w:numPr>
          <w:ilvl w:val="3"/>
          <w:numId w:val="15"/>
        </w:numPr>
        <w:tabs>
          <w:tab w:val="left" w:pos="567"/>
          <w:tab w:val="left" w:pos="851"/>
        </w:tabs>
        <w:spacing w:after="0"/>
        <w:ind w:left="2127" w:hanging="993"/>
        <w:rPr>
          <w:rFonts w:ascii="Times New Roman" w:hAnsi="Times New Roman" w:cs="Times New Roman"/>
          <w:sz w:val="24"/>
          <w:szCs w:val="24"/>
        </w:rPr>
      </w:pPr>
      <w:r>
        <w:rPr>
          <w:rFonts w:ascii="Times New Roman" w:hAnsi="Times New Roman" w:cs="Times New Roman"/>
          <w:sz w:val="24"/>
          <w:szCs w:val="24"/>
        </w:rPr>
        <w:t>Piedāvājums būtiski neatbilst Nolikuma 4.1.1.apakšpunktā minētajām prasībām, t.i., piedāvājuma iepakojums ir bojāts tādā apmērā, kas neļauj nodrošināt piedāvājuma satura anonimitāti vai iepakojuma noformējums un iesniegšanas veids neļauj to identificēt kā metu konkursam iesniegtu piedāvājumu;</w:t>
      </w:r>
    </w:p>
    <w:p w:rsidR="004634F4" w:rsidRDefault="004634F4" w:rsidP="001F28E0">
      <w:pPr>
        <w:numPr>
          <w:ilvl w:val="3"/>
          <w:numId w:val="15"/>
        </w:numPr>
        <w:tabs>
          <w:tab w:val="left" w:pos="567"/>
          <w:tab w:val="left" w:pos="851"/>
        </w:tabs>
        <w:spacing w:after="0"/>
        <w:ind w:left="2127" w:hanging="993"/>
        <w:rPr>
          <w:rFonts w:ascii="Times New Roman" w:hAnsi="Times New Roman" w:cs="Times New Roman"/>
          <w:sz w:val="24"/>
          <w:szCs w:val="24"/>
        </w:rPr>
      </w:pPr>
      <w:r>
        <w:rPr>
          <w:rFonts w:ascii="Times New Roman" w:hAnsi="Times New Roman" w:cs="Times New Roman"/>
          <w:sz w:val="24"/>
          <w:szCs w:val="24"/>
        </w:rPr>
        <w:t>Piedāvājums tiek iesniegts pēc Nolikuma 1.10.1.apakšpunktā norādītā piedāvājumu iesniegšanas termiņa beigām vai piedāvājums nav iesniegts Nolikuma 1.10.1.apakšpunktā noteiktajā kārtībā (</w:t>
      </w:r>
      <w:r>
        <w:rPr>
          <w:rFonts w:ascii="Times New Roman" w:hAnsi="Times New Roman" w:cs="Times New Roman"/>
          <w:sz w:val="24"/>
          <w:szCs w:val="24"/>
          <w:u w:val="single"/>
        </w:rPr>
        <w:t>piemēram, piedāvājums nav iesniegts personīgi</w:t>
      </w:r>
      <w:r>
        <w:rPr>
          <w:rFonts w:ascii="Times New Roman" w:hAnsi="Times New Roman" w:cs="Times New Roman"/>
          <w:sz w:val="24"/>
          <w:szCs w:val="24"/>
        </w:rPr>
        <w:t xml:space="preserve">). </w:t>
      </w:r>
    </w:p>
    <w:p w:rsidR="004634F4"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Pr>
          <w:rFonts w:ascii="Times New Roman" w:hAnsi="Times New Roman" w:cs="Times New Roman"/>
          <w:sz w:val="24"/>
          <w:szCs w:val="24"/>
        </w:rPr>
        <w:t>Dalībnieks var atsaukt vai mainīt savu piedāvājumu līdz piedāvājumu iesniegšanas termiņa beigām.</w:t>
      </w:r>
    </w:p>
    <w:p w:rsidR="004634F4" w:rsidRPr="00F0416E" w:rsidRDefault="004634F4" w:rsidP="001F28E0">
      <w:pPr>
        <w:numPr>
          <w:ilvl w:val="2"/>
          <w:numId w:val="15"/>
        </w:numPr>
        <w:tabs>
          <w:tab w:val="left" w:pos="567"/>
          <w:tab w:val="left" w:pos="851"/>
        </w:tabs>
        <w:spacing w:after="0"/>
        <w:ind w:left="1418" w:hanging="851"/>
        <w:rPr>
          <w:rFonts w:ascii="Times New Roman" w:hAnsi="Times New Roman" w:cs="Times New Roman"/>
          <w:sz w:val="24"/>
          <w:szCs w:val="24"/>
        </w:rPr>
      </w:pPr>
      <w:r w:rsidRPr="00F0416E">
        <w:rPr>
          <w:rFonts w:ascii="Times New Roman" w:hAnsi="Times New Roman" w:cs="Times New Roman"/>
          <w:sz w:val="24"/>
          <w:szCs w:val="24"/>
        </w:rPr>
        <w:t>Dalībnieks var iesniegt tikai vienu piedāvājumu.</w:t>
      </w:r>
    </w:p>
    <w:p w:rsidR="004634F4" w:rsidRDefault="004634F4" w:rsidP="001F28E0">
      <w:pPr>
        <w:pStyle w:val="Heading1"/>
        <w:numPr>
          <w:ilvl w:val="0"/>
          <w:numId w:val="15"/>
        </w:numPr>
        <w:rPr>
          <w:rFonts w:ascii="Times New Roman" w:hAnsi="Times New Roman"/>
        </w:rPr>
      </w:pPr>
      <w:r>
        <w:rPr>
          <w:rFonts w:ascii="Times New Roman" w:hAnsi="Times New Roman"/>
        </w:rPr>
        <w:lastRenderedPageBreak/>
        <w:t>metu konkursa apraksts un mērķi</w:t>
      </w:r>
    </w:p>
    <w:p w:rsidR="004634F4" w:rsidRDefault="004634F4" w:rsidP="00AF217D">
      <w:pPr>
        <w:tabs>
          <w:tab w:val="left" w:pos="993"/>
        </w:tabs>
        <w:spacing w:after="0"/>
        <w:ind w:left="567" w:hanging="567"/>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Metu konkursa mērķis ir pievilcīgas publiskas ārtelpas - vides objekta un tam piegulošās teritorijas labiekārtošana, lai Siguldas pilsētvidē atzīmētu Vienības velobrauciena 25. gadskārtu. Izveidotajam vides objektam (kompozīcijai) un teritorijas labiekārtojumam jābūt dinamiskam, laikmetīgam, iedvesmojošam, izzinošam un vēstījumu nesošam par Vienības velobraucienu un unikālajai norises vietai (reljefa īpatnībām). </w:t>
      </w:r>
    </w:p>
    <w:p w:rsidR="004634F4" w:rsidRDefault="004634F4" w:rsidP="001F28E0">
      <w:pPr>
        <w:numPr>
          <w:ilvl w:val="1"/>
          <w:numId w:val="15"/>
        </w:numPr>
        <w:tabs>
          <w:tab w:val="left" w:pos="540"/>
          <w:tab w:val="left" w:pos="567"/>
        </w:tabs>
        <w:spacing w:after="0"/>
        <w:ind w:left="567" w:hanging="567"/>
        <w:rPr>
          <w:rFonts w:ascii="Times New Roman" w:hAnsi="Times New Roman" w:cs="Times New Roman"/>
          <w:sz w:val="24"/>
          <w:szCs w:val="24"/>
        </w:rPr>
      </w:pPr>
      <w:r>
        <w:rPr>
          <w:rFonts w:ascii="Times New Roman" w:hAnsi="Times New Roman" w:cs="Times New Roman"/>
          <w:sz w:val="24"/>
          <w:szCs w:val="24"/>
        </w:rPr>
        <w:t>Metu konkursa ietvaros tiks izvērtēti iesniegtie meti. Pretendents, kura mets iegūs pirmo vietu un atbildīs Nolikuma prasībām, iegūs tiesības realizēt meta ideju.</w:t>
      </w:r>
    </w:p>
    <w:p w:rsidR="004634F4" w:rsidRDefault="004634F4" w:rsidP="001F28E0">
      <w:pPr>
        <w:numPr>
          <w:ilvl w:val="1"/>
          <w:numId w:val="15"/>
        </w:numPr>
        <w:tabs>
          <w:tab w:val="left" w:pos="540"/>
          <w:tab w:val="left" w:pos="567"/>
        </w:tabs>
        <w:spacing w:after="0"/>
        <w:ind w:left="567" w:hanging="567"/>
        <w:rPr>
          <w:rFonts w:ascii="Times New Roman" w:hAnsi="Times New Roman" w:cs="Times New Roman"/>
          <w:sz w:val="24"/>
          <w:szCs w:val="24"/>
        </w:rPr>
      </w:pPr>
      <w:r>
        <w:rPr>
          <w:rFonts w:ascii="Times New Roman" w:hAnsi="Times New Roman" w:cs="Times New Roman"/>
          <w:sz w:val="24"/>
          <w:szCs w:val="24"/>
        </w:rPr>
        <w:t>Metu konkursa uzdevums ir iegūt metu norādītājā teritorijā (Nolikuma 1.pielikums) izvietojamam vides objektam (turpmāk tekstā Objekts) un teritorijas labiekārtojumam  saskaņā ar Darba uzdevumu (Nolikuma 2.pielikums) un metu konkursa rezultātā izvirzīt labāko pretendentu Objekta izgatavošanai, uzstādīšanai un labiekārtojuma tehniskā projekta izstrādāšanai.</w:t>
      </w:r>
    </w:p>
    <w:p w:rsidR="004634F4" w:rsidRDefault="004634F4" w:rsidP="001F28E0">
      <w:pPr>
        <w:numPr>
          <w:ilvl w:val="1"/>
          <w:numId w:val="15"/>
        </w:numPr>
        <w:tabs>
          <w:tab w:val="left" w:pos="540"/>
          <w:tab w:val="left" w:pos="567"/>
        </w:tabs>
        <w:spacing w:after="0"/>
        <w:ind w:left="567" w:hanging="567"/>
        <w:rPr>
          <w:rFonts w:ascii="Times New Roman" w:hAnsi="Times New Roman" w:cs="Times New Roman"/>
          <w:sz w:val="24"/>
          <w:szCs w:val="24"/>
        </w:rPr>
      </w:pPr>
      <w:r w:rsidRPr="00FB5D31">
        <w:rPr>
          <w:rFonts w:ascii="Times New Roman" w:hAnsi="Times New Roman" w:cs="Times New Roman"/>
          <w:sz w:val="24"/>
          <w:szCs w:val="24"/>
        </w:rPr>
        <w:t>Pēc metu konkursa paredzēts veikt sarunu procedūru, pamatojoties uz Publisko iepirkumu likuma 63.panta trešo daļu, kuras rezultātā  tiks noslēgts iepirkuma līgums ar metu konkursa pirmās godalgotās vietas ie</w:t>
      </w:r>
      <w:r>
        <w:rPr>
          <w:rFonts w:ascii="Times New Roman" w:hAnsi="Times New Roman" w:cs="Times New Roman"/>
          <w:sz w:val="24"/>
          <w:szCs w:val="24"/>
        </w:rPr>
        <w:t xml:space="preserve">guvēju par Objektam piegulošās </w:t>
      </w:r>
      <w:r w:rsidRPr="00FB5D31">
        <w:rPr>
          <w:rFonts w:ascii="Times New Roman" w:hAnsi="Times New Roman" w:cs="Times New Roman"/>
          <w:sz w:val="24"/>
          <w:szCs w:val="24"/>
        </w:rPr>
        <w:t xml:space="preserve">teritorijas labiekārtojuma tehniskā projekta izstrādi un Objekta izgatavošanu un uzstādīšanu. </w:t>
      </w:r>
    </w:p>
    <w:p w:rsidR="004634F4" w:rsidRPr="00FB5D31" w:rsidRDefault="004634F4" w:rsidP="00AF217D">
      <w:pPr>
        <w:tabs>
          <w:tab w:val="left" w:pos="540"/>
          <w:tab w:val="left" w:pos="567"/>
        </w:tabs>
        <w:spacing w:after="0"/>
        <w:ind w:left="567"/>
        <w:rPr>
          <w:rFonts w:ascii="Times New Roman" w:hAnsi="Times New Roman" w:cs="Times New Roman"/>
          <w:sz w:val="24"/>
          <w:szCs w:val="24"/>
        </w:rPr>
      </w:pPr>
    </w:p>
    <w:p w:rsidR="004634F4" w:rsidRPr="00E90E3A" w:rsidRDefault="004634F4" w:rsidP="00E90E3A">
      <w:pPr>
        <w:pStyle w:val="Heading1"/>
        <w:numPr>
          <w:ilvl w:val="0"/>
          <w:numId w:val="15"/>
        </w:numPr>
        <w:rPr>
          <w:rFonts w:ascii="Times New Roman" w:hAnsi="Times New Roman"/>
        </w:rPr>
      </w:pPr>
      <w:r w:rsidRPr="00FB5D31">
        <w:rPr>
          <w:rFonts w:ascii="Times New Roman" w:hAnsi="Times New Roman"/>
        </w:rPr>
        <w:t>kvalifikācijas prasības, iesniedzamie dokumenti un prasības konkursa uzvarētājam</w:t>
      </w:r>
    </w:p>
    <w:p w:rsidR="004634F4" w:rsidRDefault="004634F4">
      <w:pPr>
        <w:keepNext/>
        <w:spacing w:before="120"/>
        <w:rPr>
          <w:rFonts w:ascii="Times New Roman" w:hAnsi="Times New Roman" w:cs="Times New Roman"/>
          <w:sz w:val="24"/>
          <w:szCs w:val="24"/>
          <w:lang w:eastAsia="ar-SA"/>
        </w:rPr>
      </w:pPr>
      <w:r>
        <w:rPr>
          <w:rFonts w:ascii="Times New Roman" w:hAnsi="Times New Roman" w:cs="Times New Roman"/>
          <w:b/>
          <w:bCs/>
          <w:sz w:val="24"/>
          <w:szCs w:val="24"/>
          <w:lang w:eastAsia="ar-SA"/>
        </w:rPr>
        <w:t>3.1.</w:t>
      </w:r>
      <w:r>
        <w:rPr>
          <w:rFonts w:ascii="Times New Roman" w:hAnsi="Times New Roman" w:cs="Times New Roman"/>
          <w:b/>
          <w:bCs/>
          <w:sz w:val="24"/>
          <w:szCs w:val="24"/>
          <w:lang w:eastAsia="ar-SA"/>
        </w:rPr>
        <w:tab/>
        <w:t>Prasības attiecībā uz Pretendenta tehnisko un profesionālo kvalifikāciju</w:t>
      </w:r>
    </w:p>
    <w:p w:rsidR="004634F4" w:rsidRDefault="004634F4" w:rsidP="00AF217D">
      <w:pPr>
        <w:numPr>
          <w:ilvl w:val="2"/>
          <w:numId w:val="16"/>
        </w:numPr>
        <w:spacing w:after="0"/>
        <w:ind w:left="1418" w:hanging="851"/>
        <w:rPr>
          <w:rFonts w:ascii="Times New Roman" w:hAnsi="Times New Roman" w:cs="Times New Roman"/>
          <w:sz w:val="24"/>
          <w:szCs w:val="24"/>
          <w:lang w:eastAsia="ar-SA"/>
        </w:rPr>
      </w:pPr>
      <w:r>
        <w:rPr>
          <w:rFonts w:ascii="Times New Roman" w:hAnsi="Times New Roman" w:cs="Times New Roman"/>
          <w:sz w:val="24"/>
          <w:szCs w:val="24"/>
          <w:lang w:eastAsia="ar-SA"/>
        </w:rPr>
        <w:t>Pretendents veiksmīgi veicis vismaz vienu līdzīga rakstura un apjoma pakalpojumu. Par līdzīga rakstura un apjoma pakalpojumiem uzskatāmi agrāk sniegtie pakalpojumi par vienādām vai lielākām kopējām  izmaksām (Pasūtītāja plānotajam finansējumam).</w:t>
      </w:r>
    </w:p>
    <w:p w:rsidR="004634F4" w:rsidRDefault="004634F4" w:rsidP="00AF217D">
      <w:pPr>
        <w:numPr>
          <w:ilvl w:val="2"/>
          <w:numId w:val="16"/>
        </w:numPr>
        <w:spacing w:after="0"/>
        <w:ind w:left="1418" w:hanging="851"/>
        <w:rPr>
          <w:rFonts w:ascii="Times New Roman" w:hAnsi="Times New Roman" w:cs="Times New Roman"/>
          <w:sz w:val="24"/>
          <w:szCs w:val="24"/>
          <w:lang w:eastAsia="ar-SA"/>
        </w:rPr>
      </w:pPr>
      <w:r w:rsidRPr="00FB5D31">
        <w:rPr>
          <w:rFonts w:ascii="Times New Roman" w:hAnsi="Times New Roman" w:cs="Times New Roman"/>
          <w:sz w:val="24"/>
          <w:szCs w:val="24"/>
          <w:lang w:eastAsia="ar-SA"/>
        </w:rPr>
        <w:t>Pretendents un tā piesaistītie apakšuzņēmēji (kas izpildīs darbus jomās, kurās fiziskajai personai patstāvīgai darbībai nepieciešams būvprakses vai arhitekta prakses sertifikāts) ir reģistrēts būvkomersantu reģistrā (vai līdzvērtīgā reģistrā ārvalstīs). Ja piedāvājumu iesniedz personu apvienība vai personālsabiedrība, būvkomersanta reģistrā ir reģistrēti tie personu apvienības vai personālsabiedrības dalībnieki, kas izpildīs darbus jomās, kurās fiziskajai personai patstāvīgai darbībai nepieciešams būvprakses vai arhitekta prakses sertifikāts. Citu valstu Pretendentam ir attiecīgās licences vai kāds cits dokuments, ja attiecīgās valsts, kurā reģistrēts Pretendents, normatīvie akti tādu pieprasa.</w:t>
      </w:r>
    </w:p>
    <w:p w:rsidR="004634F4" w:rsidRDefault="004634F4" w:rsidP="00AF217D">
      <w:pPr>
        <w:numPr>
          <w:ilvl w:val="2"/>
          <w:numId w:val="16"/>
        </w:numPr>
        <w:spacing w:after="0"/>
        <w:ind w:left="1418" w:hanging="851"/>
        <w:rPr>
          <w:rFonts w:ascii="Times New Roman" w:hAnsi="Times New Roman" w:cs="Times New Roman"/>
          <w:sz w:val="24"/>
          <w:szCs w:val="24"/>
          <w:lang w:eastAsia="ar-SA"/>
        </w:rPr>
      </w:pPr>
      <w:r w:rsidRPr="00FB5D31">
        <w:rPr>
          <w:rFonts w:ascii="Times New Roman" w:hAnsi="Times New Roman" w:cs="Times New Roman"/>
          <w:sz w:val="24"/>
          <w:szCs w:val="24"/>
          <w:lang w:eastAsia="ar-SA"/>
        </w:rPr>
        <w:t>Pretendents pakalpojumu izpildē nodrošina, ka speciālistiem ir šāda minimālā profesionālā darba pieredze un kvalifikācija:</w:t>
      </w:r>
    </w:p>
    <w:p w:rsidR="004634F4" w:rsidRPr="00FB5D31" w:rsidRDefault="004634F4" w:rsidP="00FB5D31">
      <w:pPr>
        <w:numPr>
          <w:ilvl w:val="3"/>
          <w:numId w:val="13"/>
        </w:numPr>
        <w:spacing w:after="0"/>
        <w:ind w:hanging="2148"/>
        <w:rPr>
          <w:rFonts w:ascii="Times New Roman" w:hAnsi="Times New Roman" w:cs="Times New Roman"/>
          <w:sz w:val="24"/>
          <w:szCs w:val="24"/>
          <w:lang w:eastAsia="ar-SA"/>
        </w:rPr>
      </w:pPr>
      <w:r w:rsidRPr="00FB5D31">
        <w:rPr>
          <w:rFonts w:ascii="Times New Roman" w:hAnsi="Times New Roman" w:cs="Times New Roman"/>
          <w:sz w:val="24"/>
          <w:szCs w:val="24"/>
          <w:lang w:eastAsia="ar-SA"/>
        </w:rPr>
        <w:t>arhitekts:</w:t>
      </w:r>
    </w:p>
    <w:p w:rsidR="004634F4" w:rsidRDefault="004634F4" w:rsidP="00FB5D31">
      <w:pPr>
        <w:spacing w:before="60" w:after="0"/>
        <w:ind w:left="3282" w:hanging="1155"/>
        <w:rPr>
          <w:rFonts w:ascii="Times New Roman" w:hAnsi="Times New Roman" w:cs="Times New Roman"/>
          <w:sz w:val="24"/>
          <w:szCs w:val="24"/>
          <w:lang w:eastAsia="ar-SA"/>
        </w:rPr>
      </w:pPr>
      <w:r>
        <w:rPr>
          <w:rFonts w:ascii="Times New Roman" w:hAnsi="Times New Roman" w:cs="Times New Roman"/>
          <w:sz w:val="24"/>
          <w:szCs w:val="24"/>
          <w:lang w:eastAsia="ar-SA"/>
        </w:rPr>
        <w:t>a)arhitekta prakses sertifikāts;</w:t>
      </w:r>
    </w:p>
    <w:p w:rsidR="004634F4" w:rsidRDefault="004634F4" w:rsidP="00FB5D31">
      <w:pPr>
        <w:spacing w:after="0"/>
        <w:ind w:left="2268" w:hanging="141"/>
        <w:rPr>
          <w:rFonts w:ascii="Times New Roman" w:hAnsi="Times New Roman" w:cs="Times New Roman"/>
          <w:sz w:val="24"/>
          <w:szCs w:val="24"/>
          <w:lang w:eastAsia="ar-SA"/>
        </w:rPr>
      </w:pPr>
      <w:r>
        <w:rPr>
          <w:rFonts w:ascii="Times New Roman" w:hAnsi="Times New Roman" w:cs="Times New Roman"/>
          <w:sz w:val="24"/>
          <w:szCs w:val="24"/>
          <w:lang w:eastAsia="ar-SA"/>
        </w:rPr>
        <w:t>b)vismaz 5 (piecu) gadu pieredze pēc rakstura un apjoma līdzīgu objektu projektēšanā.</w:t>
      </w:r>
    </w:p>
    <w:p w:rsidR="004634F4" w:rsidRDefault="004634F4" w:rsidP="00FB5D31">
      <w:pPr>
        <w:numPr>
          <w:ilvl w:val="3"/>
          <w:numId w:val="13"/>
        </w:numPr>
        <w:spacing w:after="0"/>
        <w:ind w:hanging="2148"/>
        <w:rPr>
          <w:rFonts w:ascii="Times New Roman" w:hAnsi="Times New Roman" w:cs="Times New Roman"/>
          <w:sz w:val="24"/>
          <w:szCs w:val="24"/>
          <w:lang w:eastAsia="ar-SA"/>
        </w:rPr>
      </w:pPr>
      <w:r>
        <w:rPr>
          <w:rFonts w:ascii="Times New Roman" w:hAnsi="Times New Roman" w:cs="Times New Roman"/>
          <w:sz w:val="24"/>
          <w:szCs w:val="24"/>
          <w:lang w:eastAsia="ar-SA"/>
        </w:rPr>
        <w:t xml:space="preserve">būvinženieris: </w:t>
      </w:r>
    </w:p>
    <w:p w:rsidR="004634F4" w:rsidRDefault="004634F4" w:rsidP="00FB5D31">
      <w:pPr>
        <w:spacing w:after="0"/>
        <w:ind w:left="3282" w:hanging="1155"/>
        <w:rPr>
          <w:rFonts w:ascii="Times New Roman" w:hAnsi="Times New Roman" w:cs="Times New Roman"/>
          <w:sz w:val="24"/>
          <w:szCs w:val="24"/>
          <w:lang w:eastAsia="ar-SA"/>
        </w:rPr>
      </w:pPr>
      <w:r w:rsidRPr="00FB5D31">
        <w:rPr>
          <w:rFonts w:ascii="Times New Roman" w:hAnsi="Times New Roman" w:cs="Times New Roman"/>
          <w:sz w:val="24"/>
          <w:szCs w:val="24"/>
          <w:lang w:eastAsia="ar-SA"/>
        </w:rPr>
        <w:t>būvprakses sertifikāts;</w:t>
      </w:r>
    </w:p>
    <w:p w:rsidR="004634F4" w:rsidRPr="00A36BB6" w:rsidRDefault="004634F4" w:rsidP="00A36BB6">
      <w:pPr>
        <w:numPr>
          <w:ilvl w:val="3"/>
          <w:numId w:val="13"/>
        </w:numPr>
        <w:spacing w:after="0"/>
        <w:ind w:left="2127" w:hanging="993"/>
        <w:rPr>
          <w:rFonts w:ascii="Times New Roman" w:hAnsi="Times New Roman" w:cs="Times New Roman"/>
          <w:sz w:val="24"/>
          <w:szCs w:val="24"/>
          <w:lang w:eastAsia="ar-SA"/>
        </w:rPr>
      </w:pPr>
      <w:r>
        <w:rPr>
          <w:rFonts w:ascii="Times New Roman" w:hAnsi="Times New Roman" w:cs="Times New Roman"/>
          <w:sz w:val="24"/>
          <w:szCs w:val="24"/>
          <w:lang w:eastAsia="ar-SA"/>
        </w:rPr>
        <w:t>citi</w:t>
      </w:r>
      <w:r w:rsidRPr="00FB5D31">
        <w:rPr>
          <w:rFonts w:ascii="Times New Roman" w:hAnsi="Times New Roman" w:cs="Times New Roman"/>
          <w:sz w:val="24"/>
          <w:szCs w:val="24"/>
          <w:lang w:eastAsia="ar-SA"/>
        </w:rPr>
        <w:t xml:space="preserve"> būvspeciālisti, ja tādi nepieciešami tehniskā projekta un darba zīmējumu izstrādāšanai saskaņā ar normatīvo aktu prasībām.</w:t>
      </w:r>
    </w:p>
    <w:p w:rsidR="004634F4" w:rsidRDefault="004634F4" w:rsidP="005C0B2F">
      <w:pPr>
        <w:pStyle w:val="Heading1"/>
        <w:numPr>
          <w:ilvl w:val="0"/>
          <w:numId w:val="13"/>
        </w:numPr>
        <w:rPr>
          <w:rFonts w:ascii="Times New Roman" w:hAnsi="Times New Roman"/>
        </w:rPr>
      </w:pPr>
      <w:r>
        <w:rPr>
          <w:rFonts w:ascii="Times New Roman" w:hAnsi="Times New Roman"/>
        </w:rPr>
        <w:t>prasības piedāvājumam</w:t>
      </w:r>
    </w:p>
    <w:p w:rsidR="004634F4" w:rsidRPr="005C0B2F" w:rsidRDefault="004634F4" w:rsidP="005C0B2F">
      <w:pPr>
        <w:numPr>
          <w:ilvl w:val="1"/>
          <w:numId w:val="13"/>
        </w:numPr>
        <w:tabs>
          <w:tab w:val="left" w:pos="567"/>
          <w:tab w:val="left" w:pos="851"/>
        </w:tabs>
        <w:spacing w:after="0"/>
        <w:ind w:left="567" w:hanging="567"/>
        <w:rPr>
          <w:rFonts w:ascii="Times New Roman" w:hAnsi="Times New Roman" w:cs="Times New Roman"/>
          <w:sz w:val="24"/>
          <w:szCs w:val="24"/>
        </w:rPr>
      </w:pPr>
      <w:r>
        <w:rPr>
          <w:rFonts w:ascii="Times New Roman" w:hAnsi="Times New Roman" w:cs="Times New Roman"/>
          <w:b/>
          <w:sz w:val="24"/>
          <w:szCs w:val="24"/>
        </w:rPr>
        <w:t>Piedāvājuma noformējuma prasības:</w:t>
      </w:r>
    </w:p>
    <w:p w:rsidR="004634F4" w:rsidRDefault="004634F4" w:rsidP="001218C7">
      <w:pPr>
        <w:numPr>
          <w:ilvl w:val="2"/>
          <w:numId w:val="17"/>
        </w:numPr>
        <w:tabs>
          <w:tab w:val="left" w:pos="567"/>
          <w:tab w:val="left" w:pos="851"/>
        </w:tabs>
        <w:spacing w:after="0"/>
        <w:ind w:hanging="153"/>
        <w:rPr>
          <w:rFonts w:ascii="Times New Roman" w:hAnsi="Times New Roman" w:cs="Times New Roman"/>
          <w:sz w:val="24"/>
          <w:szCs w:val="24"/>
        </w:rPr>
      </w:pPr>
      <w:r>
        <w:rPr>
          <w:rFonts w:ascii="Times New Roman" w:hAnsi="Times New Roman" w:cs="Times New Roman"/>
          <w:sz w:val="24"/>
          <w:szCs w:val="24"/>
        </w:rPr>
        <w:t>Piedāvājuma iesniegšana:</w:t>
      </w:r>
    </w:p>
    <w:p w:rsidR="004634F4" w:rsidRDefault="004634F4" w:rsidP="001218C7">
      <w:pPr>
        <w:numPr>
          <w:ilvl w:val="3"/>
          <w:numId w:val="17"/>
        </w:numPr>
        <w:tabs>
          <w:tab w:val="left" w:pos="567"/>
        </w:tabs>
        <w:spacing w:after="0"/>
        <w:ind w:left="1985" w:hanging="851"/>
        <w:rPr>
          <w:rFonts w:ascii="Times New Roman" w:hAnsi="Times New Roman" w:cs="Times New Roman"/>
          <w:sz w:val="24"/>
          <w:szCs w:val="24"/>
        </w:rPr>
      </w:pPr>
      <w:r>
        <w:rPr>
          <w:rFonts w:ascii="Times New Roman" w:hAnsi="Times New Roman" w:cs="Times New Roman"/>
          <w:sz w:val="24"/>
          <w:szCs w:val="24"/>
        </w:rPr>
        <w:lastRenderedPageBreak/>
        <w:t>Piedāvājums jāievieto slēgtā aploksnē vai cita veida slēgtā necaurspīdīgā iepakojumā tā, lai tajā iekļautā informācija nebūtu redzama un pieejama līdz piedāvājumu atvēršanas brīdim;</w:t>
      </w:r>
    </w:p>
    <w:p w:rsidR="004634F4" w:rsidRPr="001218C7" w:rsidRDefault="004634F4" w:rsidP="001218C7">
      <w:pPr>
        <w:numPr>
          <w:ilvl w:val="3"/>
          <w:numId w:val="17"/>
        </w:numPr>
        <w:tabs>
          <w:tab w:val="left" w:pos="567"/>
        </w:tabs>
        <w:spacing w:after="0"/>
        <w:ind w:left="1985" w:hanging="851"/>
        <w:rPr>
          <w:rFonts w:ascii="Times New Roman" w:hAnsi="Times New Roman" w:cs="Times New Roman"/>
          <w:sz w:val="24"/>
          <w:szCs w:val="24"/>
        </w:rPr>
      </w:pPr>
      <w:r w:rsidRPr="001218C7">
        <w:rPr>
          <w:rFonts w:ascii="Times New Roman" w:hAnsi="Times New Roman" w:cs="Times New Roman"/>
          <w:sz w:val="24"/>
          <w:szCs w:val="24"/>
        </w:rPr>
        <w:t>Uz aploksnes/iepakojuma jānorāda:</w:t>
      </w:r>
    </w:p>
    <w:p w:rsidR="004634F4" w:rsidRPr="001218C7" w:rsidRDefault="004634F4" w:rsidP="005C0B2F">
      <w:pPr>
        <w:numPr>
          <w:ilvl w:val="4"/>
          <w:numId w:val="17"/>
        </w:numPr>
        <w:tabs>
          <w:tab w:val="left" w:pos="567"/>
        </w:tabs>
        <w:spacing w:after="0"/>
        <w:ind w:firstLine="1537"/>
        <w:rPr>
          <w:rFonts w:ascii="Times New Roman" w:hAnsi="Times New Roman" w:cs="Times New Roman"/>
          <w:sz w:val="22"/>
          <w:szCs w:val="22"/>
        </w:rPr>
      </w:pPr>
      <w:r w:rsidRPr="001218C7">
        <w:rPr>
          <w:rFonts w:ascii="Times New Roman" w:hAnsi="Times New Roman" w:cs="Times New Roman"/>
          <w:b/>
          <w:sz w:val="24"/>
          <w:szCs w:val="24"/>
        </w:rPr>
        <w:t>Pasūtītāja nosaukums un adrese</w:t>
      </w:r>
      <w:r w:rsidRPr="001218C7">
        <w:rPr>
          <w:rFonts w:ascii="Times New Roman" w:hAnsi="Times New Roman" w:cs="Times New Roman"/>
          <w:sz w:val="24"/>
          <w:szCs w:val="24"/>
        </w:rPr>
        <w:t>;</w:t>
      </w:r>
    </w:p>
    <w:p w:rsidR="004634F4" w:rsidRPr="001218C7" w:rsidRDefault="004634F4" w:rsidP="001218C7">
      <w:pPr>
        <w:numPr>
          <w:ilvl w:val="4"/>
          <w:numId w:val="17"/>
        </w:numPr>
        <w:tabs>
          <w:tab w:val="left" w:pos="567"/>
        </w:tabs>
        <w:spacing w:after="0"/>
        <w:ind w:firstLine="1537"/>
        <w:rPr>
          <w:rFonts w:ascii="Times New Roman" w:hAnsi="Times New Roman" w:cs="Times New Roman"/>
          <w:sz w:val="22"/>
          <w:szCs w:val="22"/>
        </w:rPr>
      </w:pPr>
      <w:r w:rsidRPr="001218C7">
        <w:rPr>
          <w:rFonts w:ascii="Times New Roman" w:hAnsi="Times New Roman" w:cs="Times New Roman"/>
          <w:b/>
          <w:sz w:val="24"/>
          <w:szCs w:val="24"/>
        </w:rPr>
        <w:t>Atzīme</w:t>
      </w:r>
      <w:r w:rsidRPr="001218C7">
        <w:rPr>
          <w:rFonts w:ascii="Times New Roman" w:hAnsi="Times New Roman" w:cs="Times New Roman"/>
          <w:sz w:val="24"/>
          <w:szCs w:val="24"/>
        </w:rPr>
        <w:t>: “Piedāvājums metu konkursam "Latvijas Republikas Vienības velobraucienam veltīts vides objekts un tam piegulošās teritorijas labiekārtojums Leona Paegles ielā 21, Siguldā" (identifikācijas Nr. SND 2015/01/MK), “Atvērt tikai žūrijas komisijas klātbūtnē””;</w:t>
      </w:r>
    </w:p>
    <w:p w:rsidR="004634F4" w:rsidRDefault="004634F4" w:rsidP="005C0B2F">
      <w:pPr>
        <w:numPr>
          <w:ilvl w:val="4"/>
          <w:numId w:val="17"/>
        </w:numPr>
        <w:tabs>
          <w:tab w:val="left" w:pos="567"/>
        </w:tabs>
        <w:spacing w:after="0"/>
        <w:ind w:firstLine="1537"/>
        <w:rPr>
          <w:rFonts w:ascii="Times New Roman" w:hAnsi="Times New Roman" w:cs="Times New Roman"/>
          <w:sz w:val="24"/>
          <w:szCs w:val="24"/>
        </w:rPr>
      </w:pPr>
      <w:r>
        <w:rPr>
          <w:rFonts w:ascii="Times New Roman" w:hAnsi="Times New Roman" w:cs="Times New Roman"/>
          <w:b/>
          <w:sz w:val="24"/>
          <w:szCs w:val="24"/>
        </w:rPr>
        <w:t>Devīze</w:t>
      </w:r>
      <w:r>
        <w:rPr>
          <w:rFonts w:ascii="Times New Roman" w:hAnsi="Times New Roman" w:cs="Times New Roman"/>
          <w:sz w:val="24"/>
          <w:szCs w:val="24"/>
        </w:rPr>
        <w:t xml:space="preserve"> “______________” (</w:t>
      </w:r>
      <w:r>
        <w:rPr>
          <w:rFonts w:ascii="Times New Roman" w:hAnsi="Times New Roman" w:cs="Times New Roman"/>
          <w:i/>
          <w:sz w:val="24"/>
          <w:szCs w:val="24"/>
        </w:rPr>
        <w:t xml:space="preserve">Dalībnieka izvēlēta devīze). </w:t>
      </w:r>
      <w:r>
        <w:rPr>
          <w:rFonts w:ascii="Times New Roman" w:hAnsi="Times New Roman" w:cs="Times New Roman"/>
          <w:sz w:val="24"/>
          <w:szCs w:val="24"/>
        </w:rPr>
        <w:t xml:space="preserve">Ar devīzi saprot burtu un vārdu kopu (piemēram, </w:t>
      </w:r>
      <w:r>
        <w:rPr>
          <w:rFonts w:ascii="Times New Roman" w:hAnsi="Times New Roman" w:cs="Times New Roman"/>
          <w:i/>
          <w:sz w:val="24"/>
          <w:szCs w:val="24"/>
        </w:rPr>
        <w:t>“”BB 333”</w:t>
      </w:r>
      <w:r>
        <w:rPr>
          <w:rFonts w:ascii="Times New Roman" w:hAnsi="Times New Roman" w:cs="Times New Roman"/>
          <w:sz w:val="24"/>
          <w:szCs w:val="24"/>
        </w:rPr>
        <w:t>), kas nekādā veidā neidentificē metu konkursa Dalībnieku un ko lieto anonimitātes nodrošināšanai. Uz iesniegtā piedāvājuma nav pieļaujami marķējumi (t.sk. zīmogu un spiedogu nospiedumi, zīmoli u.tml.), kas jebkādā veidā varētu identificēt metu konkursa Dalībnieku).</w:t>
      </w:r>
    </w:p>
    <w:p w:rsidR="004634F4" w:rsidRDefault="004634F4" w:rsidP="001218C7">
      <w:pPr>
        <w:numPr>
          <w:ilvl w:val="3"/>
          <w:numId w:val="17"/>
        </w:numPr>
        <w:tabs>
          <w:tab w:val="left" w:pos="567"/>
        </w:tabs>
        <w:spacing w:after="0"/>
        <w:ind w:left="2127" w:hanging="993"/>
        <w:rPr>
          <w:rFonts w:ascii="Times New Roman" w:hAnsi="Times New Roman" w:cs="Times New Roman"/>
          <w:sz w:val="24"/>
          <w:szCs w:val="24"/>
        </w:rPr>
      </w:pPr>
      <w:r>
        <w:rPr>
          <w:rFonts w:ascii="Times New Roman" w:hAnsi="Times New Roman" w:cs="Times New Roman"/>
          <w:sz w:val="24"/>
          <w:szCs w:val="24"/>
        </w:rPr>
        <w:t>Dalībnieki sedz visas izmaksas, kas saistītas ar viņu piedāvājumu sagatavošanu un iesniegšanu Pasūtītājam.</w:t>
      </w:r>
    </w:p>
    <w:p w:rsidR="004634F4" w:rsidRDefault="004634F4" w:rsidP="001218C7">
      <w:pPr>
        <w:numPr>
          <w:ilvl w:val="2"/>
          <w:numId w:val="17"/>
        </w:numPr>
        <w:tabs>
          <w:tab w:val="left" w:pos="567"/>
          <w:tab w:val="left" w:pos="851"/>
          <w:tab w:val="left" w:pos="1418"/>
        </w:tabs>
        <w:spacing w:after="0"/>
        <w:ind w:hanging="153"/>
        <w:rPr>
          <w:rFonts w:ascii="Times New Roman" w:hAnsi="Times New Roman" w:cs="Times New Roman"/>
          <w:sz w:val="24"/>
          <w:szCs w:val="24"/>
        </w:rPr>
      </w:pPr>
      <w:r>
        <w:rPr>
          <w:rFonts w:ascii="Times New Roman" w:hAnsi="Times New Roman" w:cs="Times New Roman"/>
          <w:sz w:val="24"/>
          <w:szCs w:val="24"/>
        </w:rPr>
        <w:t>Piedāvājuma sagatavošana:</w:t>
      </w:r>
    </w:p>
    <w:p w:rsidR="004634F4"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Piedāvājuma dokumentiem ir jābūt latviešu valodā. Ja kāds dokuments piedāvājumā un/vai citi piedāvājumā iekļautie materiāli ir svešvalodā, tam jāpievieno Dalībnieka vadītāja vai pilnvarotas personas (pievienojama pilnvaras kopija) apstiprināts tulkojums latviešu valodā. Par dokumentu tulkojuma atbilstību oriģinālam atbild Dalībnieks;</w:t>
      </w:r>
    </w:p>
    <w:p w:rsidR="004634F4"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Piedāvājums jāiesniedz ar sanumurētām lapām, caurauklots, ar uzlīmi, kas nostiprina auklu. Uz uzlīmes jābūt rakstītam lapu skaitam, Dalībnieka zīmoga nospiedumam un/vai tās personas parakstam, kura paraksta piedāvājumu. Ja uz piedāvājuma lapām izdarīti labojumi, tie jāparaksta;</w:t>
      </w:r>
    </w:p>
    <w:p w:rsidR="004634F4"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Visa Nolikumā noteiktā informācija Dalībniekiem jāiesniedz rakstiski un atbilstoši Nolikuma pielikumos pievienotajām veidlapām. Ja Dalībnieka piedāvājumā nav veidlapās norādītās informācijas, žūrijas komisija var lemt par piedāvājuma noraidīšanu, izvērtējot iesniegtās informācijas trūkuma būtiskumu un to ietekmi uz iespēju izvērtēt Dalībnieka piedāvājuma atbilstību Nolikuma prasībām;</w:t>
      </w:r>
    </w:p>
    <w:p w:rsidR="004634F4"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 xml:space="preserve">Visām piedāvājumā iekļautajām dokumentu kopijām jābūt Dalībnieka vadītāja vai pilnvarotās personas (pievienojama pilnvara) apstiprinātām </w:t>
      </w:r>
      <w:r w:rsidRPr="001218C7">
        <w:rPr>
          <w:rFonts w:ascii="Times New Roman" w:hAnsi="Times New Roman" w:cs="Times New Roman"/>
          <w:sz w:val="24"/>
          <w:szCs w:val="24"/>
        </w:rPr>
        <w:t>normatīvajos aktos noteiktajā kārtībā;</w:t>
      </w:r>
    </w:p>
    <w:p w:rsidR="004634F4" w:rsidRPr="001218C7"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sidRPr="001218C7">
        <w:rPr>
          <w:rFonts w:ascii="Times New Roman" w:hAnsi="Times New Roman" w:cs="Times New Roman"/>
          <w:sz w:val="24"/>
          <w:szCs w:val="24"/>
        </w:rPr>
        <w:t>Piedāvājumā iekļautajiem dokumentiem jābūt skaidri salasāmiem, bez labojumiem. Ja ir izdarīti labojumi, tiem jābūt apstiprinātiem ar Dalībnieka vadītāja vai pilnvarotās personas parakstu;</w:t>
      </w:r>
    </w:p>
    <w:p w:rsidR="004634F4" w:rsidRPr="001218C7" w:rsidRDefault="004634F4" w:rsidP="001218C7">
      <w:pPr>
        <w:numPr>
          <w:ilvl w:val="3"/>
          <w:numId w:val="17"/>
        </w:numPr>
        <w:tabs>
          <w:tab w:val="left" w:pos="567"/>
          <w:tab w:val="left" w:pos="851"/>
        </w:tabs>
        <w:spacing w:after="0"/>
        <w:ind w:left="1560" w:hanging="426"/>
        <w:rPr>
          <w:rFonts w:ascii="Times New Roman" w:hAnsi="Times New Roman" w:cs="Times New Roman"/>
          <w:sz w:val="24"/>
          <w:szCs w:val="24"/>
        </w:rPr>
      </w:pPr>
      <w:r>
        <w:rPr>
          <w:rFonts w:ascii="Times New Roman" w:hAnsi="Times New Roman" w:cs="Times New Roman"/>
          <w:b/>
          <w:sz w:val="24"/>
          <w:szCs w:val="24"/>
        </w:rPr>
        <w:t xml:space="preserve">Piedāvājums sastāv no 3 (trīs) </w:t>
      </w:r>
      <w:r>
        <w:rPr>
          <w:rFonts w:ascii="Times New Roman" w:hAnsi="Times New Roman" w:cs="Times New Roman"/>
          <w:b/>
          <w:sz w:val="24"/>
          <w:szCs w:val="24"/>
          <w:u w:val="single"/>
        </w:rPr>
        <w:t>atsevišķām</w:t>
      </w:r>
      <w:r>
        <w:rPr>
          <w:rFonts w:ascii="Times New Roman" w:hAnsi="Times New Roman" w:cs="Times New Roman"/>
          <w:b/>
          <w:sz w:val="24"/>
          <w:szCs w:val="24"/>
        </w:rPr>
        <w:t xml:space="preserve"> daļām:</w:t>
      </w:r>
    </w:p>
    <w:p w:rsidR="004634F4" w:rsidRDefault="004634F4" w:rsidP="001218C7">
      <w:pPr>
        <w:numPr>
          <w:ilvl w:val="4"/>
          <w:numId w:val="17"/>
        </w:numPr>
        <w:tabs>
          <w:tab w:val="left" w:pos="567"/>
          <w:tab w:val="left" w:pos="851"/>
        </w:tabs>
        <w:spacing w:after="0"/>
        <w:ind w:firstLine="1472"/>
        <w:rPr>
          <w:rFonts w:ascii="Times New Roman" w:hAnsi="Times New Roman" w:cs="Times New Roman"/>
          <w:sz w:val="24"/>
          <w:szCs w:val="24"/>
        </w:rPr>
      </w:pPr>
      <w:r w:rsidRPr="001218C7">
        <w:rPr>
          <w:rFonts w:ascii="Times New Roman" w:hAnsi="Times New Roman" w:cs="Times New Roman"/>
          <w:b/>
          <w:sz w:val="24"/>
          <w:szCs w:val="24"/>
        </w:rPr>
        <w:t>„Mets”</w:t>
      </w:r>
      <w:r w:rsidRPr="001218C7">
        <w:rPr>
          <w:rFonts w:ascii="Times New Roman" w:hAnsi="Times New Roman" w:cs="Times New Roman"/>
          <w:sz w:val="24"/>
          <w:szCs w:val="24"/>
        </w:rPr>
        <w:t>;</w:t>
      </w:r>
    </w:p>
    <w:p w:rsidR="004634F4" w:rsidRDefault="004634F4" w:rsidP="001218C7">
      <w:pPr>
        <w:numPr>
          <w:ilvl w:val="4"/>
          <w:numId w:val="17"/>
        </w:numPr>
        <w:tabs>
          <w:tab w:val="left" w:pos="567"/>
          <w:tab w:val="left" w:pos="851"/>
        </w:tabs>
        <w:spacing w:after="0"/>
        <w:ind w:firstLine="1472"/>
        <w:rPr>
          <w:rFonts w:ascii="Times New Roman" w:hAnsi="Times New Roman" w:cs="Times New Roman"/>
          <w:sz w:val="24"/>
          <w:szCs w:val="24"/>
        </w:rPr>
      </w:pPr>
      <w:r w:rsidRPr="001218C7">
        <w:rPr>
          <w:rFonts w:ascii="Times New Roman" w:hAnsi="Times New Roman" w:cs="Times New Roman"/>
          <w:b/>
          <w:sz w:val="24"/>
          <w:szCs w:val="24"/>
        </w:rPr>
        <w:t>„Devīzes atšifrējums”</w:t>
      </w:r>
      <w:r w:rsidRPr="001218C7">
        <w:rPr>
          <w:rFonts w:ascii="Times New Roman" w:hAnsi="Times New Roman" w:cs="Times New Roman"/>
          <w:sz w:val="24"/>
          <w:szCs w:val="24"/>
        </w:rPr>
        <w:t>;</w:t>
      </w:r>
    </w:p>
    <w:p w:rsidR="004634F4" w:rsidRPr="001218C7" w:rsidRDefault="004634F4" w:rsidP="001218C7">
      <w:pPr>
        <w:numPr>
          <w:ilvl w:val="4"/>
          <w:numId w:val="17"/>
        </w:numPr>
        <w:tabs>
          <w:tab w:val="left" w:pos="567"/>
          <w:tab w:val="left" w:pos="851"/>
        </w:tabs>
        <w:spacing w:after="0"/>
        <w:ind w:firstLine="1472"/>
        <w:rPr>
          <w:rFonts w:ascii="Times New Roman" w:hAnsi="Times New Roman" w:cs="Times New Roman"/>
          <w:sz w:val="24"/>
          <w:szCs w:val="24"/>
        </w:rPr>
      </w:pPr>
      <w:r w:rsidRPr="001218C7">
        <w:rPr>
          <w:rFonts w:ascii="Times New Roman" w:hAnsi="Times New Roman" w:cs="Times New Roman"/>
          <w:b/>
          <w:sz w:val="24"/>
          <w:szCs w:val="24"/>
        </w:rPr>
        <w:t>„Kvalifikācijas dokumenti”</w:t>
      </w:r>
      <w:r w:rsidRPr="001218C7">
        <w:rPr>
          <w:rFonts w:ascii="Times New Roman" w:hAnsi="Times New Roman" w:cs="Times New Roman"/>
          <w:sz w:val="24"/>
          <w:szCs w:val="24"/>
        </w:rPr>
        <w:t>.</w:t>
      </w:r>
    </w:p>
    <w:p w:rsidR="004634F4" w:rsidRDefault="004634F4" w:rsidP="001218C7">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Katras piedāvājuma daļas dokumentus ievieto atsevišķi slēgtā iepakojumā, uz tā norādot:</w:t>
      </w:r>
    </w:p>
    <w:p w:rsidR="004634F4" w:rsidRDefault="004634F4" w:rsidP="00E90E3A">
      <w:pPr>
        <w:tabs>
          <w:tab w:val="left" w:pos="567"/>
          <w:tab w:val="left" w:pos="851"/>
        </w:tabs>
        <w:spacing w:after="0"/>
        <w:ind w:left="3686" w:hanging="1134"/>
        <w:rPr>
          <w:rFonts w:ascii="Times New Roman" w:hAnsi="Times New Roman" w:cs="Times New Roman"/>
          <w:b/>
          <w:sz w:val="24"/>
          <w:szCs w:val="24"/>
        </w:rPr>
      </w:pPr>
      <w:r>
        <w:rPr>
          <w:rFonts w:ascii="Times New Roman" w:hAnsi="Times New Roman" w:cs="Times New Roman"/>
          <w:sz w:val="24"/>
          <w:szCs w:val="24"/>
        </w:rPr>
        <w:t>4.1.2.7.1.</w:t>
      </w:r>
      <w:r>
        <w:rPr>
          <w:rFonts w:ascii="Times New Roman" w:hAnsi="Times New Roman" w:cs="Times New Roman"/>
          <w:sz w:val="24"/>
          <w:szCs w:val="24"/>
        </w:rPr>
        <w:tab/>
      </w:r>
      <w:r>
        <w:rPr>
          <w:rFonts w:ascii="Times New Roman" w:hAnsi="Times New Roman" w:cs="Times New Roman"/>
          <w:b/>
          <w:sz w:val="24"/>
          <w:szCs w:val="24"/>
        </w:rPr>
        <w:t>atzīmi</w:t>
      </w:r>
      <w:r>
        <w:rPr>
          <w:rFonts w:ascii="Times New Roman" w:hAnsi="Times New Roman" w:cs="Times New Roman"/>
          <w:sz w:val="24"/>
          <w:szCs w:val="24"/>
        </w:rPr>
        <w:t xml:space="preserve"> „Metu </w:t>
      </w:r>
      <w:r w:rsidRPr="00E90E3A">
        <w:rPr>
          <w:rFonts w:ascii="Times New Roman" w:hAnsi="Times New Roman" w:cs="Times New Roman"/>
          <w:sz w:val="24"/>
          <w:szCs w:val="24"/>
        </w:rPr>
        <w:t xml:space="preserve">konkurss </w:t>
      </w:r>
      <w:r w:rsidRPr="00E90E3A">
        <w:rPr>
          <w:rFonts w:ascii="Times New Roman" w:hAnsi="Times New Roman" w:cs="Times New Roman"/>
          <w:b/>
          <w:sz w:val="24"/>
          <w:szCs w:val="24"/>
        </w:rPr>
        <w:t>"Latvijas Riteņbraucēju Vienības velobraucienam veltīts vides objekts un tam piegulošās teritorijas labiekārtojums Leona Paegles ielā 21, Siguldā"</w:t>
      </w:r>
      <w:r w:rsidRPr="00E90E3A">
        <w:rPr>
          <w:rFonts w:ascii="Times New Roman" w:hAnsi="Times New Roman" w:cs="Times New Roman"/>
          <w:sz w:val="24"/>
          <w:szCs w:val="24"/>
        </w:rPr>
        <w:t>”</w:t>
      </w:r>
      <w:r>
        <w:rPr>
          <w:rFonts w:ascii="Times New Roman" w:hAnsi="Times New Roman" w:cs="Times New Roman"/>
          <w:sz w:val="24"/>
          <w:szCs w:val="24"/>
        </w:rPr>
        <w:t xml:space="preserve"> (identifikācijas Nr. SND 2015/01/MK);</w:t>
      </w:r>
    </w:p>
    <w:p w:rsidR="004634F4" w:rsidRDefault="004634F4" w:rsidP="00E90E3A">
      <w:pPr>
        <w:tabs>
          <w:tab w:val="left" w:pos="567"/>
          <w:tab w:val="left" w:pos="851"/>
        </w:tabs>
        <w:spacing w:after="0"/>
        <w:ind w:left="3686" w:hanging="1134"/>
        <w:rPr>
          <w:rFonts w:ascii="Times New Roman" w:hAnsi="Times New Roman" w:cs="Times New Roman"/>
          <w:sz w:val="24"/>
          <w:szCs w:val="24"/>
        </w:rPr>
      </w:pPr>
      <w:r>
        <w:rPr>
          <w:rFonts w:ascii="Times New Roman" w:hAnsi="Times New Roman" w:cs="Times New Roman"/>
          <w:sz w:val="24"/>
          <w:szCs w:val="24"/>
        </w:rPr>
        <w:t>4.1.2.7.2.</w:t>
      </w:r>
      <w:r>
        <w:rPr>
          <w:rFonts w:ascii="Times New Roman" w:hAnsi="Times New Roman" w:cs="Times New Roman"/>
          <w:sz w:val="24"/>
          <w:szCs w:val="24"/>
        </w:rPr>
        <w:tab/>
        <w:t xml:space="preserve">attiecīgu uzrakstu atbilstoši iepakojuma saturam: </w:t>
      </w:r>
      <w:r>
        <w:rPr>
          <w:rFonts w:ascii="Times New Roman" w:hAnsi="Times New Roman" w:cs="Times New Roman"/>
          <w:b/>
          <w:sz w:val="24"/>
          <w:szCs w:val="24"/>
        </w:rPr>
        <w:t>„Mets”, „Devīzes atšifrējums”, „Kvalifikācijas dokumenti”</w:t>
      </w:r>
      <w:r>
        <w:rPr>
          <w:rFonts w:ascii="Times New Roman" w:hAnsi="Times New Roman" w:cs="Times New Roman"/>
          <w:sz w:val="24"/>
          <w:szCs w:val="24"/>
        </w:rPr>
        <w:t xml:space="preserve">. </w:t>
      </w:r>
    </w:p>
    <w:p w:rsidR="004634F4"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lastRenderedPageBreak/>
        <w:t>Visas piedāvājuma daļas ievieto Nolikuma 4.1.1.1.punktā minētajā ārējā iepakojumā, nodrošinot Dalībnieka anonimitāti. Dalībnieks nodrošina, ka ne uz viena iepakojuma neatrodas marķējumi, kas jebkādā veidā varētu identificēt metu konkursa Dalībnieku;</w:t>
      </w:r>
    </w:p>
    <w:p w:rsidR="004634F4" w:rsidRPr="001218C7"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sidRPr="001218C7">
        <w:rPr>
          <w:rFonts w:ascii="Times New Roman" w:hAnsi="Times New Roman" w:cs="Times New Roman"/>
          <w:sz w:val="24"/>
          <w:szCs w:val="24"/>
        </w:rPr>
        <w:t xml:space="preserve">Ja uz iesniegtajiem iepakojumiem ir konstatējami Nolikuma 4.1.2.8.punktā minētie marķējumi, tie neatvērti tiks atdoti iesniedzējam, izslēdzot piedāvājumu no vērtēšanas procesa. </w:t>
      </w:r>
    </w:p>
    <w:p w:rsidR="004634F4" w:rsidRDefault="004634F4" w:rsidP="005C0B2F">
      <w:pPr>
        <w:numPr>
          <w:ilvl w:val="1"/>
          <w:numId w:val="17"/>
        </w:numPr>
        <w:tabs>
          <w:tab w:val="left" w:pos="567"/>
          <w:tab w:val="left" w:pos="851"/>
        </w:tabs>
        <w:spacing w:after="0"/>
        <w:ind w:left="567" w:hanging="567"/>
        <w:rPr>
          <w:rFonts w:ascii="Times New Roman" w:hAnsi="Times New Roman" w:cs="Times New Roman"/>
          <w:b/>
          <w:sz w:val="24"/>
          <w:szCs w:val="24"/>
        </w:rPr>
      </w:pPr>
      <w:r>
        <w:rPr>
          <w:rFonts w:ascii="Times New Roman" w:hAnsi="Times New Roman" w:cs="Times New Roman"/>
          <w:b/>
          <w:sz w:val="24"/>
          <w:szCs w:val="24"/>
        </w:rPr>
        <w:t>Prasības iesniedzamajiem dokumentiem:</w:t>
      </w:r>
    </w:p>
    <w:p w:rsidR="004634F4" w:rsidRDefault="004634F4" w:rsidP="001218C7">
      <w:pPr>
        <w:numPr>
          <w:ilvl w:val="2"/>
          <w:numId w:val="17"/>
        </w:numPr>
        <w:tabs>
          <w:tab w:val="left" w:pos="567"/>
          <w:tab w:val="left" w:pos="851"/>
        </w:tabs>
        <w:spacing w:after="0"/>
        <w:ind w:hanging="153"/>
        <w:rPr>
          <w:rFonts w:ascii="Times New Roman" w:hAnsi="Times New Roman" w:cs="Times New Roman"/>
          <w:sz w:val="24"/>
          <w:szCs w:val="24"/>
        </w:rPr>
      </w:pPr>
      <w:r>
        <w:rPr>
          <w:rFonts w:ascii="Times New Roman" w:hAnsi="Times New Roman" w:cs="Times New Roman"/>
          <w:b/>
          <w:sz w:val="24"/>
          <w:szCs w:val="24"/>
        </w:rPr>
        <w:t>Mets, tā sastāvdaļas un noformējums:</w:t>
      </w:r>
    </w:p>
    <w:p w:rsidR="004634F4"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Paskaidrojuma raksts, kurā ietverti lakoniski paskaidrojumi par Objekta ideju un iespējamiem risinājumiem, t.sk. vides pieejamības risinājumu apraksts, vides objekta idejas un pielietojamo materiālu apraksts (specifikācija):</w:t>
      </w:r>
    </w:p>
    <w:p w:rsidR="004634F4" w:rsidRDefault="004634F4" w:rsidP="001218C7">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projekta krāsaina vizualizācijas (dienas gaišajā laikā un apgaismojuma priekšlikums) un tehniskie zīmējumi (A4 vai A3 formātā);</w:t>
      </w:r>
    </w:p>
    <w:p w:rsidR="004634F4" w:rsidRDefault="004634F4" w:rsidP="001218C7">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projekta realizēšanas tehniskā risinājuma apraksts, materiālu un veicamo darbu apraksts brīvā formā;</w:t>
      </w:r>
    </w:p>
    <w:p w:rsidR="004634F4" w:rsidRDefault="004634F4" w:rsidP="001218C7">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projekta idejas paskaidrojuma raksts brīvā formā (ne vairāk kā A4 lpp.);</w:t>
      </w:r>
    </w:p>
    <w:p w:rsidR="004634F4" w:rsidRDefault="004634F4" w:rsidP="001218C7">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projekta realizēšanas paredzamā tāme - tā realizēšanas kopējās izmaksas un to pamatojums;</w:t>
      </w:r>
    </w:p>
    <w:p w:rsidR="004634F4" w:rsidRDefault="004634F4" w:rsidP="00E90E3A">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maketi un tehniskie zīmējumi, ja tādi nepieciešami precīzākam idejas skaidrojumam;</w:t>
      </w:r>
    </w:p>
    <w:p w:rsidR="004634F4" w:rsidRDefault="004634F4" w:rsidP="00E90E3A">
      <w:pPr>
        <w:numPr>
          <w:ilvl w:val="4"/>
          <w:numId w:val="17"/>
        </w:numPr>
        <w:tabs>
          <w:tab w:val="left" w:pos="567"/>
          <w:tab w:val="left" w:pos="851"/>
        </w:tabs>
        <w:spacing w:after="0"/>
        <w:ind w:firstLine="621"/>
        <w:rPr>
          <w:rFonts w:ascii="Times New Roman" w:hAnsi="Times New Roman" w:cs="Times New Roman"/>
          <w:sz w:val="24"/>
          <w:szCs w:val="24"/>
        </w:rPr>
      </w:pPr>
      <w:r>
        <w:rPr>
          <w:rFonts w:ascii="Times New Roman" w:hAnsi="Times New Roman" w:cs="Times New Roman"/>
          <w:sz w:val="24"/>
          <w:szCs w:val="24"/>
        </w:rPr>
        <w:t>laukuma labiekārtojuma priekšlikums mērogā 1:200.</w:t>
      </w:r>
    </w:p>
    <w:p w:rsidR="004634F4" w:rsidRDefault="004634F4" w:rsidP="00E90E3A">
      <w:pPr>
        <w:numPr>
          <w:ilvl w:val="3"/>
          <w:numId w:val="17"/>
        </w:numPr>
        <w:tabs>
          <w:tab w:val="left" w:pos="567"/>
          <w:tab w:val="left" w:pos="851"/>
        </w:tabs>
        <w:spacing w:after="0"/>
        <w:ind w:firstLine="414"/>
        <w:rPr>
          <w:rFonts w:ascii="Times New Roman" w:hAnsi="Times New Roman" w:cs="Times New Roman"/>
          <w:sz w:val="24"/>
          <w:szCs w:val="24"/>
        </w:rPr>
      </w:pPr>
      <w:r>
        <w:rPr>
          <w:rFonts w:ascii="Times New Roman" w:hAnsi="Times New Roman" w:cs="Times New Roman"/>
          <w:sz w:val="24"/>
          <w:szCs w:val="24"/>
        </w:rPr>
        <w:t>Pilsētbūvniecisks makets, mērogs 1: 200;</w:t>
      </w:r>
    </w:p>
    <w:p w:rsidR="004634F4"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Priekšlikuma materiāli jānoformē uz horizontāla formāta A1 planšetēm, kurās pasniegta projekta vispārējā koncepcija un ideja, un A3 formāta sējumā (2 eksemplāri). Visi materiāli jāiekopē CD un jāapzīmē ar vienotu devīzi (piemēram: kas sastāv no diviem latīņu burtiem un trīs arābu cipariem, piem. CD 345). Konkursa projekta priekšlikumam jābūt izpildītam latviešu valodā. Makets jāiesniedz 1 eksemplārā;</w:t>
      </w:r>
    </w:p>
    <w:p w:rsidR="004634F4"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Dalībnieks nodrošina, ka metā un tam pievienotajos materiālos (arī tajos, kuros informācija fiksēta elektroniskā veidā) nebūtu iekļautas norādes uz autoru un tiktu ievērota Dalībnieka anonimitāte;</w:t>
      </w:r>
    </w:p>
    <w:p w:rsidR="004634F4" w:rsidRPr="00E90E3A"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sidRPr="00E90E3A">
        <w:rPr>
          <w:rFonts w:ascii="Times New Roman" w:hAnsi="Times New Roman" w:cs="Times New Roman"/>
          <w:sz w:val="24"/>
          <w:szCs w:val="24"/>
        </w:rPr>
        <w:t>Metu, maketu un tam pievienotos materiālus ievieto slēgtā iesaiņo</w:t>
      </w:r>
      <w:r>
        <w:rPr>
          <w:rFonts w:ascii="Times New Roman" w:hAnsi="Times New Roman" w:cs="Times New Roman"/>
          <w:sz w:val="24"/>
          <w:szCs w:val="24"/>
        </w:rPr>
        <w:t>jumā saskaņā ar Nolikuma 4.1.2.8</w:t>
      </w:r>
      <w:r w:rsidRPr="00E90E3A">
        <w:rPr>
          <w:rFonts w:ascii="Times New Roman" w:hAnsi="Times New Roman" w:cs="Times New Roman"/>
          <w:sz w:val="24"/>
          <w:szCs w:val="24"/>
        </w:rPr>
        <w:t>.apakšpunktu.</w:t>
      </w:r>
    </w:p>
    <w:p w:rsidR="004634F4" w:rsidRDefault="004634F4" w:rsidP="00E90E3A">
      <w:pPr>
        <w:numPr>
          <w:ilvl w:val="2"/>
          <w:numId w:val="17"/>
        </w:numPr>
        <w:tabs>
          <w:tab w:val="left" w:pos="567"/>
          <w:tab w:val="left" w:pos="851"/>
        </w:tabs>
        <w:spacing w:after="0"/>
        <w:ind w:hanging="153"/>
        <w:rPr>
          <w:rFonts w:ascii="Times New Roman" w:hAnsi="Times New Roman" w:cs="Times New Roman"/>
          <w:sz w:val="24"/>
          <w:szCs w:val="24"/>
        </w:rPr>
      </w:pPr>
      <w:r>
        <w:rPr>
          <w:rFonts w:ascii="Times New Roman" w:hAnsi="Times New Roman" w:cs="Times New Roman"/>
          <w:b/>
          <w:sz w:val="24"/>
          <w:szCs w:val="24"/>
        </w:rPr>
        <w:t>Kvalifikācijas dokumenti un to noformējums:</w:t>
      </w:r>
    </w:p>
    <w:p w:rsidR="004634F4" w:rsidRPr="00E90E3A" w:rsidRDefault="004634F4" w:rsidP="00E90E3A">
      <w:pPr>
        <w:numPr>
          <w:ilvl w:val="3"/>
          <w:numId w:val="17"/>
        </w:numPr>
        <w:tabs>
          <w:tab w:val="left" w:pos="567"/>
          <w:tab w:val="left" w:pos="851"/>
        </w:tabs>
        <w:spacing w:after="0"/>
        <w:ind w:left="1985" w:hanging="851"/>
        <w:rPr>
          <w:rFonts w:ascii="Times New Roman" w:hAnsi="Times New Roman" w:cs="Times New Roman"/>
          <w:sz w:val="24"/>
          <w:szCs w:val="24"/>
        </w:rPr>
      </w:pPr>
      <w:r w:rsidRPr="00E90E3A">
        <w:rPr>
          <w:rFonts w:ascii="Times New Roman" w:hAnsi="Times New Roman" w:cs="Times New Roman"/>
          <w:sz w:val="24"/>
          <w:szCs w:val="24"/>
        </w:rPr>
        <w:t>Apliecinājumu par Nolikuma 3.sadaļā minēto dokumentu esamību;</w:t>
      </w:r>
    </w:p>
    <w:p w:rsidR="004634F4" w:rsidRDefault="004634F4" w:rsidP="00E90E3A">
      <w:pPr>
        <w:numPr>
          <w:ilvl w:val="3"/>
          <w:numId w:val="17"/>
        </w:numPr>
        <w:tabs>
          <w:tab w:val="left" w:pos="567"/>
          <w:tab w:val="left" w:pos="851"/>
        </w:tabs>
        <w:spacing w:after="0"/>
        <w:ind w:left="1985" w:hanging="851"/>
        <w:rPr>
          <w:rFonts w:ascii="Times New Roman" w:hAnsi="Times New Roman" w:cs="Times New Roman"/>
          <w:bCs/>
          <w:sz w:val="24"/>
          <w:szCs w:val="24"/>
          <w:lang w:eastAsia="ar-SA"/>
        </w:rPr>
      </w:pPr>
      <w:r w:rsidRPr="00E90E3A">
        <w:rPr>
          <w:rFonts w:ascii="Times New Roman" w:hAnsi="Times New Roman" w:cs="Times New Roman"/>
          <w:sz w:val="24"/>
          <w:szCs w:val="24"/>
        </w:rPr>
        <w:t xml:space="preserve">Apliecinājumu par Dalībnieka atbilstību Nolikuma 3.sadaļā noteiktajām </w:t>
      </w:r>
      <w:r w:rsidRPr="00E90E3A">
        <w:rPr>
          <w:rFonts w:ascii="Times New Roman" w:hAnsi="Times New Roman" w:cs="Times New Roman"/>
          <w:bCs/>
          <w:sz w:val="24"/>
          <w:szCs w:val="24"/>
          <w:lang w:eastAsia="ar-SA"/>
        </w:rPr>
        <w:t>prasībām attiecībā uz Dalībnieka tehnisko un profesionālo kvalifikāciju;</w:t>
      </w:r>
    </w:p>
    <w:p w:rsidR="004634F4" w:rsidRPr="00E90E3A" w:rsidRDefault="004634F4" w:rsidP="00E90E3A">
      <w:pPr>
        <w:numPr>
          <w:ilvl w:val="3"/>
          <w:numId w:val="17"/>
        </w:numPr>
        <w:tabs>
          <w:tab w:val="left" w:pos="567"/>
          <w:tab w:val="left" w:pos="851"/>
        </w:tabs>
        <w:spacing w:after="0"/>
        <w:ind w:left="1985" w:hanging="851"/>
        <w:rPr>
          <w:rFonts w:ascii="Times New Roman" w:hAnsi="Times New Roman" w:cs="Times New Roman"/>
          <w:bCs/>
          <w:sz w:val="24"/>
          <w:szCs w:val="24"/>
          <w:lang w:eastAsia="ar-SA"/>
        </w:rPr>
      </w:pPr>
      <w:r w:rsidRPr="00E90E3A">
        <w:rPr>
          <w:rFonts w:ascii="Times New Roman" w:hAnsi="Times New Roman" w:cs="Times New Roman"/>
          <w:bCs/>
          <w:sz w:val="24"/>
          <w:szCs w:val="24"/>
          <w:lang w:eastAsia="ar-SA"/>
        </w:rPr>
        <w:t>Kvalifikācijas dokumentus ievieto slēgtā iesaiņojumā saskaņā ar Nolikuma 4.</w:t>
      </w:r>
      <w:r>
        <w:rPr>
          <w:rFonts w:ascii="Times New Roman" w:hAnsi="Times New Roman" w:cs="Times New Roman"/>
          <w:bCs/>
          <w:sz w:val="24"/>
          <w:szCs w:val="24"/>
          <w:lang w:eastAsia="ar-SA"/>
        </w:rPr>
        <w:t>1.2.8</w:t>
      </w:r>
      <w:r w:rsidRPr="00E90E3A">
        <w:rPr>
          <w:rFonts w:ascii="Times New Roman" w:hAnsi="Times New Roman" w:cs="Times New Roman"/>
          <w:bCs/>
          <w:sz w:val="24"/>
          <w:szCs w:val="24"/>
          <w:lang w:eastAsia="ar-SA"/>
        </w:rPr>
        <w:t>.apakšpunktu.</w:t>
      </w:r>
    </w:p>
    <w:p w:rsidR="004634F4" w:rsidRDefault="004634F4" w:rsidP="00E90E3A">
      <w:pPr>
        <w:numPr>
          <w:ilvl w:val="2"/>
          <w:numId w:val="17"/>
        </w:numPr>
        <w:tabs>
          <w:tab w:val="left" w:pos="567"/>
          <w:tab w:val="left" w:pos="851"/>
        </w:tabs>
        <w:spacing w:after="0"/>
        <w:ind w:hanging="153"/>
        <w:rPr>
          <w:rFonts w:ascii="Times New Roman" w:hAnsi="Times New Roman" w:cs="Times New Roman"/>
          <w:sz w:val="24"/>
          <w:szCs w:val="24"/>
        </w:rPr>
      </w:pPr>
      <w:r>
        <w:rPr>
          <w:rFonts w:ascii="Times New Roman" w:hAnsi="Times New Roman" w:cs="Times New Roman"/>
          <w:b/>
          <w:sz w:val="24"/>
          <w:szCs w:val="24"/>
        </w:rPr>
        <w:t>Devīzes atšifrējums un tās noformējums:</w:t>
      </w:r>
    </w:p>
    <w:p w:rsidR="004634F4" w:rsidRDefault="004634F4" w:rsidP="007721A3">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Devīzes atšifrējumu Dalībnieks sagatavo pēc formas, kas pievienota Nolikuma 3.pielikumā;</w:t>
      </w:r>
    </w:p>
    <w:p w:rsidR="004634F4" w:rsidRDefault="004634F4" w:rsidP="007721A3">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Devīzes atšifrējumu veido tā, lai žūrijas komisija varētu identificēt iesniegtā meta autoru;</w:t>
      </w:r>
    </w:p>
    <w:p w:rsidR="004634F4" w:rsidRPr="007721A3" w:rsidRDefault="004634F4" w:rsidP="007721A3">
      <w:pPr>
        <w:numPr>
          <w:ilvl w:val="3"/>
          <w:numId w:val="17"/>
        </w:numPr>
        <w:tabs>
          <w:tab w:val="left" w:pos="567"/>
          <w:tab w:val="left" w:pos="851"/>
        </w:tabs>
        <w:spacing w:after="0"/>
        <w:ind w:left="1985" w:hanging="851"/>
        <w:rPr>
          <w:rFonts w:ascii="Times New Roman" w:hAnsi="Times New Roman" w:cs="Times New Roman"/>
          <w:sz w:val="24"/>
          <w:szCs w:val="24"/>
        </w:rPr>
      </w:pPr>
      <w:r>
        <w:rPr>
          <w:rFonts w:ascii="Times New Roman" w:hAnsi="Times New Roman" w:cs="Times New Roman"/>
          <w:sz w:val="24"/>
          <w:szCs w:val="24"/>
        </w:rPr>
        <w:t xml:space="preserve">Devīzes atšifrējumu </w:t>
      </w:r>
      <w:r>
        <w:rPr>
          <w:rFonts w:ascii="Times New Roman" w:hAnsi="Times New Roman" w:cs="Times New Roman"/>
          <w:bCs/>
          <w:sz w:val="24"/>
          <w:szCs w:val="24"/>
          <w:lang w:eastAsia="ar-SA"/>
        </w:rPr>
        <w:t>ievieto slēgtā iesaiņojumā saskaņā ar Nolikuma 4.1.2.8.apakšpunktu.</w:t>
      </w:r>
    </w:p>
    <w:p w:rsidR="004634F4" w:rsidRDefault="004634F4" w:rsidP="005C0B2F">
      <w:pPr>
        <w:pStyle w:val="Heading1"/>
        <w:numPr>
          <w:ilvl w:val="0"/>
          <w:numId w:val="17"/>
        </w:numPr>
        <w:rPr>
          <w:rFonts w:ascii="Times New Roman" w:hAnsi="Times New Roman"/>
        </w:rPr>
      </w:pPr>
      <w:r>
        <w:rPr>
          <w:rFonts w:ascii="Times New Roman" w:hAnsi="Times New Roman"/>
        </w:rPr>
        <w:t>metu vērtēšana</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Pēc piedāvājumu iesniegšanas termiņa beigām atbildīgais žūrijas komisijas sekretārs organizē žūrijas komisijas darbu.</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lastRenderedPageBreak/>
        <w:t>Žūrijas komisija vērtē iesniegtos piedāvājumus (slēgtā sēdē) un metus atbilstoši metu konkursa nolikumā noteiktajām prasībām un vērtēšanas kritērijiem un ievēro anonimitāti līdz lēmuma pieņemšanai.</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Ja žūrijas komisija konstatē uz meta vai tam pievienotajiem materiāliem marķējumus, kas jebkādā veidā varētu identificēt Dalībnieku, tā izslēdz piedāvājumu un metu no turpmākās vērtēšanas, norādot to žūrijas komisijas ziņojumā.</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Pēc piedāvājumu iesniegšanas termiņa beigām žūrijas komisija atver iesniegtos Dalībnieku piedāvājumus, atverot iepakojumu, kas marķēts ar norādi </w:t>
      </w:r>
      <w:r>
        <w:rPr>
          <w:rFonts w:ascii="Times New Roman" w:hAnsi="Times New Roman" w:cs="Times New Roman"/>
          <w:b/>
          <w:sz w:val="24"/>
          <w:szCs w:val="24"/>
        </w:rPr>
        <w:t>„Mets”</w:t>
      </w:r>
      <w:r>
        <w:rPr>
          <w:rFonts w:ascii="Times New Roman" w:hAnsi="Times New Roman" w:cs="Times New Roman"/>
          <w:sz w:val="24"/>
          <w:szCs w:val="24"/>
        </w:rPr>
        <w:t xml:space="preserve">. Iepakojumi, kas marķēti ar norādi </w:t>
      </w:r>
      <w:r>
        <w:rPr>
          <w:rFonts w:ascii="Times New Roman" w:hAnsi="Times New Roman" w:cs="Times New Roman"/>
          <w:b/>
          <w:sz w:val="24"/>
          <w:szCs w:val="24"/>
        </w:rPr>
        <w:t>„Devīzes atšifrējums”</w:t>
      </w:r>
      <w:r>
        <w:rPr>
          <w:rFonts w:ascii="Times New Roman" w:hAnsi="Times New Roman" w:cs="Times New Roman"/>
          <w:sz w:val="24"/>
          <w:szCs w:val="24"/>
        </w:rPr>
        <w:t xml:space="preserve"> un norādi </w:t>
      </w:r>
      <w:r>
        <w:rPr>
          <w:rFonts w:ascii="Times New Roman" w:hAnsi="Times New Roman" w:cs="Times New Roman"/>
          <w:b/>
          <w:sz w:val="24"/>
          <w:szCs w:val="24"/>
        </w:rPr>
        <w:t>„Kvalifikācijas dokumenti”</w:t>
      </w:r>
      <w:r>
        <w:rPr>
          <w:rFonts w:ascii="Times New Roman" w:hAnsi="Times New Roman" w:cs="Times New Roman"/>
          <w:sz w:val="24"/>
          <w:szCs w:val="24"/>
        </w:rPr>
        <w:t>, paliek neatvērti līdz devīžu atvēršanas sanāksmei.</w:t>
      </w:r>
    </w:p>
    <w:p w:rsidR="004634F4" w:rsidRPr="007721A3" w:rsidRDefault="004634F4" w:rsidP="005C0B2F">
      <w:pPr>
        <w:numPr>
          <w:ilvl w:val="1"/>
          <w:numId w:val="17"/>
        </w:numPr>
        <w:ind w:left="567" w:hanging="567"/>
        <w:rPr>
          <w:rFonts w:ascii="Times New Roman" w:hAnsi="Times New Roman" w:cs="Times New Roman"/>
          <w:sz w:val="24"/>
          <w:szCs w:val="24"/>
        </w:rPr>
      </w:pPr>
      <w:r w:rsidRPr="007721A3">
        <w:rPr>
          <w:rFonts w:ascii="Times New Roman" w:hAnsi="Times New Roman" w:cs="Times New Roman"/>
          <w:sz w:val="24"/>
          <w:szCs w:val="24"/>
        </w:rPr>
        <w:t xml:space="preserve"> Obligāti ievērojamie nosacījumi. Ja tiek konstatēts, ka priekšlikums neatbilst kādam no šiem kritērijiem, darbs nevar pretendēt un 1.vietu:</w:t>
      </w:r>
    </w:p>
    <w:p w:rsidR="004634F4" w:rsidRPr="007721A3" w:rsidRDefault="004634F4" w:rsidP="007721A3">
      <w:pPr>
        <w:numPr>
          <w:ilvl w:val="2"/>
          <w:numId w:val="17"/>
        </w:numPr>
        <w:ind w:left="1276" w:hanging="709"/>
        <w:rPr>
          <w:rFonts w:ascii="Times New Roman" w:hAnsi="Times New Roman" w:cs="Times New Roman"/>
          <w:sz w:val="24"/>
          <w:szCs w:val="24"/>
        </w:rPr>
      </w:pPr>
      <w:r w:rsidRPr="007721A3">
        <w:rPr>
          <w:rFonts w:ascii="Times New Roman" w:hAnsi="Times New Roman" w:cs="Times New Roman"/>
          <w:sz w:val="24"/>
          <w:szCs w:val="24"/>
        </w:rPr>
        <w:t xml:space="preserve">Priekšlikuma atbilstība Siguldas novada Teritorijas izmantošanas un apbūves noteikumu (skat. </w:t>
      </w:r>
      <w:hyperlink r:id="rId14" w:history="1">
        <w:r w:rsidRPr="007721A3">
          <w:rPr>
            <w:rStyle w:val="Hyperlink"/>
            <w:rFonts w:ascii="Times New Roman" w:hAnsi="Times New Roman"/>
            <w:color w:val="auto"/>
            <w:sz w:val="24"/>
            <w:szCs w:val="24"/>
          </w:rPr>
          <w:t>www.sigulda.lv</w:t>
        </w:r>
      </w:hyperlink>
      <w:r w:rsidRPr="007721A3">
        <w:rPr>
          <w:rFonts w:ascii="Times New Roman" w:hAnsi="Times New Roman" w:cs="Times New Roman"/>
          <w:sz w:val="24"/>
          <w:szCs w:val="24"/>
        </w:rPr>
        <w:t>) prasībām;</w:t>
      </w:r>
    </w:p>
    <w:p w:rsidR="004634F4" w:rsidRPr="007721A3" w:rsidRDefault="004634F4" w:rsidP="007721A3">
      <w:pPr>
        <w:numPr>
          <w:ilvl w:val="2"/>
          <w:numId w:val="17"/>
        </w:numPr>
        <w:ind w:left="1276" w:hanging="709"/>
        <w:rPr>
          <w:rFonts w:ascii="Times New Roman" w:hAnsi="Times New Roman" w:cs="Times New Roman"/>
          <w:sz w:val="24"/>
          <w:szCs w:val="24"/>
        </w:rPr>
      </w:pPr>
      <w:r w:rsidRPr="007721A3">
        <w:rPr>
          <w:rFonts w:ascii="Times New Roman" w:hAnsi="Times New Roman" w:cs="Times New Roman"/>
          <w:sz w:val="24"/>
          <w:szCs w:val="24"/>
        </w:rPr>
        <w:t>Acīmredzami tā realizācijas izmaksas pārsniedz Pasūtītāja noteiktās būvniecības izm</w:t>
      </w:r>
      <w:r w:rsidR="004E1B88">
        <w:rPr>
          <w:rFonts w:ascii="Times New Roman" w:hAnsi="Times New Roman" w:cs="Times New Roman"/>
          <w:sz w:val="24"/>
          <w:szCs w:val="24"/>
        </w:rPr>
        <w:t>aksas (t.sk. projektēšanas) - 32</w:t>
      </w:r>
      <w:bookmarkStart w:id="0" w:name="_GoBack"/>
      <w:bookmarkEnd w:id="0"/>
      <w:r w:rsidRPr="007721A3">
        <w:rPr>
          <w:rFonts w:ascii="Times New Roman" w:hAnsi="Times New Roman" w:cs="Times New Roman"/>
          <w:sz w:val="24"/>
          <w:szCs w:val="24"/>
        </w:rPr>
        <w:t xml:space="preserve"> 000,00 EUR (t.sk. PVN); </w:t>
      </w:r>
    </w:p>
    <w:p w:rsidR="004634F4" w:rsidRDefault="004634F4" w:rsidP="007721A3">
      <w:pPr>
        <w:numPr>
          <w:ilvl w:val="1"/>
          <w:numId w:val="17"/>
        </w:numPr>
        <w:rPr>
          <w:rFonts w:ascii="Times New Roman" w:hAnsi="Times New Roman" w:cs="Times New Roman"/>
          <w:b/>
          <w:sz w:val="24"/>
          <w:szCs w:val="24"/>
          <w:u w:val="single"/>
        </w:rPr>
      </w:pPr>
      <w:r w:rsidRPr="007721A3">
        <w:rPr>
          <w:rFonts w:ascii="Times New Roman" w:hAnsi="Times New Roman" w:cs="Times New Roman"/>
          <w:sz w:val="24"/>
          <w:szCs w:val="24"/>
        </w:rPr>
        <w:t>Piedāvājumu vērtēšanu žūrijas komisija veic 2 (divos) posmos. Ja Dalībnieka iesniegtais piedāvājums nekvalificējas kādā no zemāk norādīto posmu prasībām, tas tiek izslēgts no turpmākās</w:t>
      </w:r>
      <w:r>
        <w:rPr>
          <w:rFonts w:ascii="Times New Roman" w:hAnsi="Times New Roman" w:cs="Times New Roman"/>
          <w:sz w:val="24"/>
          <w:szCs w:val="24"/>
        </w:rPr>
        <w:t xml:space="preserve"> dalības metu konkursā (t.i. nākamajā piedāvājumu vērtēšanas posmā tas netiks vērtēts). Piedāvājumu izvērtēšanas posmi:</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b/>
          <w:sz w:val="24"/>
          <w:szCs w:val="24"/>
          <w:u w:val="single"/>
        </w:rPr>
        <w:t>1.posms – Piedāvājumu noformējuma pārbaude:</w:t>
      </w:r>
    </w:p>
    <w:p w:rsidR="004634F4" w:rsidRDefault="004634F4">
      <w:pPr>
        <w:ind w:left="1710"/>
        <w:rPr>
          <w:rFonts w:ascii="Times New Roman" w:hAnsi="Times New Roman" w:cs="Times New Roman"/>
          <w:b/>
          <w:sz w:val="24"/>
          <w:szCs w:val="24"/>
          <w:u w:val="single"/>
        </w:rPr>
      </w:pPr>
      <w:r>
        <w:rPr>
          <w:rFonts w:ascii="Times New Roman" w:hAnsi="Times New Roman" w:cs="Times New Roman"/>
          <w:sz w:val="24"/>
          <w:szCs w:val="24"/>
        </w:rPr>
        <w:t>Žūrijas komisija pārbauda, vai piedāvājumi – sagatavoti un noformēti atbilstoši Nolikuma 4.sadaļā norādītajām prasībām;</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b/>
          <w:sz w:val="24"/>
          <w:szCs w:val="24"/>
          <w:u w:val="single"/>
        </w:rPr>
        <w:t>2.posms – Metu vērtēšana:</w:t>
      </w:r>
    </w:p>
    <w:p w:rsidR="004634F4" w:rsidRDefault="004634F4">
      <w:pPr>
        <w:ind w:left="1710"/>
        <w:rPr>
          <w:rFonts w:ascii="Times New Roman" w:hAnsi="Times New Roman" w:cs="Times New Roman"/>
          <w:sz w:val="22"/>
          <w:szCs w:val="22"/>
        </w:rPr>
      </w:pPr>
      <w:r>
        <w:rPr>
          <w:rFonts w:ascii="Times New Roman" w:hAnsi="Times New Roman" w:cs="Times New Roman"/>
          <w:sz w:val="24"/>
          <w:szCs w:val="24"/>
        </w:rPr>
        <w:t>Žūrijas komisijas locekļi individuāli vērtē Metus, piešķirot punktus atsevišķi katram Meta vērtēšanas kritērijam, pēc šādiem kritērijiem:</w:t>
      </w:r>
    </w:p>
    <w:tbl>
      <w:tblPr>
        <w:tblW w:w="9054" w:type="dxa"/>
        <w:tblInd w:w="428" w:type="dxa"/>
        <w:tblLayout w:type="fixed"/>
        <w:tblLook w:val="0000" w:firstRow="0" w:lastRow="0" w:firstColumn="0" w:lastColumn="0" w:noHBand="0" w:noVBand="0"/>
      </w:tblPr>
      <w:tblGrid>
        <w:gridCol w:w="1182"/>
        <w:gridCol w:w="5733"/>
        <w:gridCol w:w="2139"/>
      </w:tblGrid>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360" w:firstLine="0"/>
              <w:jc w:val="center"/>
              <w:rPr>
                <w:rFonts w:ascii="Times New Roman" w:hAnsi="Times New Roman" w:cs="Times New Roman"/>
                <w:sz w:val="22"/>
                <w:szCs w:val="22"/>
              </w:rPr>
            </w:pPr>
            <w:r>
              <w:rPr>
                <w:rFonts w:ascii="Times New Roman" w:hAnsi="Times New Roman" w:cs="Times New Roman"/>
                <w:sz w:val="22"/>
                <w:szCs w:val="22"/>
              </w:rPr>
              <w:t>N.P.K.</w:t>
            </w: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360" w:firstLine="0"/>
              <w:jc w:val="center"/>
              <w:rPr>
                <w:rFonts w:ascii="Times New Roman" w:hAnsi="Times New Roman" w:cs="Times New Roman"/>
                <w:sz w:val="22"/>
                <w:szCs w:val="22"/>
              </w:rPr>
            </w:pPr>
            <w:r>
              <w:rPr>
                <w:rFonts w:ascii="Times New Roman" w:hAnsi="Times New Roman" w:cs="Times New Roman"/>
                <w:sz w:val="22"/>
                <w:szCs w:val="22"/>
              </w:rPr>
              <w:t>Kritēriji:</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0" w:firstLine="0"/>
            </w:pPr>
            <w:r>
              <w:rPr>
                <w:rFonts w:ascii="Times New Roman" w:hAnsi="Times New Roman" w:cs="Times New Roman"/>
                <w:sz w:val="22"/>
                <w:szCs w:val="22"/>
              </w:rPr>
              <w:t>Maksimāla vērtība</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2" w:hanging="2"/>
              <w:jc w:val="left"/>
              <w:rPr>
                <w:rFonts w:ascii="Times New Roman" w:hAnsi="Times New Roman" w:cs="Times New Roman"/>
                <w:sz w:val="22"/>
                <w:szCs w:val="22"/>
              </w:rPr>
            </w:pPr>
            <w:r>
              <w:t>Projekta priekšlikuma atbilstība konkursa mērķim (prasībām) (tam jābūt uztveramam, vēstījumu nesošam, izzinošam).</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0 - 30</w:t>
            </w:r>
          </w:p>
        </w:tc>
      </w:tr>
      <w:tr w:rsidR="004634F4" w:rsidTr="00807694">
        <w:trPr>
          <w:trHeight w:val="858"/>
        </w:trPr>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2" w:hanging="2"/>
              <w:jc w:val="left"/>
              <w:rPr>
                <w:i/>
              </w:rPr>
            </w:pPr>
            <w:r>
              <w:t xml:space="preserve">Priekšlikuma arhitektoniskā izteiksmība:  </w:t>
            </w:r>
          </w:p>
          <w:p w:rsidR="004634F4" w:rsidRDefault="004634F4">
            <w:pPr>
              <w:pStyle w:val="Apakpunkts"/>
              <w:ind w:left="2" w:hanging="2"/>
              <w:rPr>
                <w:i/>
              </w:rPr>
            </w:pPr>
            <w:r>
              <w:rPr>
                <w:b w:val="0"/>
                <w:i/>
              </w:rPr>
              <w:t>Idejas oriģinalitāte un darba inovatīvais raksturs</w:t>
            </w:r>
          </w:p>
          <w:p w:rsidR="004634F4" w:rsidRDefault="004634F4">
            <w:pPr>
              <w:pStyle w:val="Rindkopa"/>
              <w:ind w:left="2" w:hanging="2"/>
              <w:jc w:val="left"/>
              <w:rPr>
                <w:rFonts w:ascii="Times New Roman" w:hAnsi="Times New Roman" w:cs="Times New Roman"/>
                <w:sz w:val="22"/>
                <w:szCs w:val="22"/>
              </w:rPr>
            </w:pPr>
            <w:r>
              <w:rPr>
                <w:i/>
              </w:rPr>
              <w:t>Projekta realizācijā izmantojamie risinājumi, materiāli, tehnoloģijas</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0 - 20</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2" w:hanging="2"/>
              <w:jc w:val="left"/>
              <w:rPr>
                <w:rFonts w:ascii="Times New Roman" w:hAnsi="Times New Roman" w:cs="Times New Roman"/>
                <w:sz w:val="22"/>
                <w:szCs w:val="22"/>
              </w:rPr>
            </w:pPr>
            <w:r>
              <w:t>Objekta iederība pilsētvidē un ainavā.</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rPr>
                <w:rFonts w:ascii="Times New Roman" w:hAnsi="Times New Roman" w:cs="Times New Roman"/>
                <w:sz w:val="22"/>
                <w:szCs w:val="22"/>
              </w:rPr>
            </w:pPr>
            <w:r>
              <w:rPr>
                <w:rFonts w:ascii="Times New Roman" w:hAnsi="Times New Roman" w:cs="Times New Roman"/>
                <w:sz w:val="22"/>
                <w:szCs w:val="22"/>
              </w:rPr>
              <w:t>0 – 15</w:t>
            </w:r>
          </w:p>
          <w:p w:rsidR="004634F4" w:rsidRPr="007721A3" w:rsidRDefault="004634F4" w:rsidP="007721A3">
            <w:pPr>
              <w:pStyle w:val="Rindkopa"/>
              <w:ind w:left="0"/>
            </w:pPr>
          </w:p>
        </w:tc>
      </w:tr>
      <w:tr w:rsidR="004634F4" w:rsidTr="00807694">
        <w:trPr>
          <w:trHeight w:val="1256"/>
        </w:trPr>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0" w:firstLine="0"/>
              <w:jc w:val="left"/>
            </w:pPr>
            <w:r>
              <w:t xml:space="preserve">Objektam jābūt fotogēniskam, interaktīvam, atraktīvam. </w:t>
            </w:r>
            <w:r>
              <w:rPr>
                <w:rFonts w:ascii="Times New Roman" w:hAnsi="Times New Roman" w:cs="Times New Roman"/>
                <w:sz w:val="24"/>
              </w:rPr>
              <w:t xml:space="preserve">Objekts vizuālā tēla  atbilstība izmantošanai prezentācijas reklāmas priekšmetu izgatavošanai.  </w:t>
            </w:r>
          </w:p>
          <w:p w:rsidR="004634F4" w:rsidRDefault="004634F4">
            <w:pPr>
              <w:pStyle w:val="Rindkopa"/>
              <w:spacing w:after="120"/>
              <w:ind w:left="2" w:hanging="2"/>
              <w:jc w:val="left"/>
            </w:pP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0 - 10</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Rindkopa"/>
              <w:ind w:left="2" w:hanging="2"/>
              <w:jc w:val="left"/>
            </w:pPr>
            <w:r>
              <w:t>Risinājuma funkcionalitāte (t.sk. kopšana un ekspluatācija, iespēja papildināt informāciju, ekspluatācijas drošums).</w:t>
            </w:r>
          </w:p>
          <w:p w:rsidR="004634F4" w:rsidRDefault="004634F4">
            <w:pPr>
              <w:pStyle w:val="Punkts"/>
              <w:numPr>
                <w:ilvl w:val="0"/>
                <w:numId w:val="0"/>
              </w:numPr>
            </w:pPr>
            <w:r>
              <w:rPr>
                <w:b w:val="0"/>
              </w:rPr>
              <w:t xml:space="preserve">Objektam izmantojamam reklāmas suvenīru izmanto </w:t>
            </w:r>
            <w:r>
              <w:rPr>
                <w:rFonts w:ascii="Times New Roman" w:hAnsi="Times New Roman" w:cs="Times New Roman"/>
                <w:b w:val="0"/>
                <w:sz w:val="24"/>
              </w:rPr>
              <w:t>Objekts vizuālajam tēlam jābūt izmantojamam prezentācijas reklāmas priekšmetu izgatavošanai</w:t>
            </w:r>
          </w:p>
          <w:p w:rsidR="004634F4" w:rsidRDefault="004634F4">
            <w:pPr>
              <w:pStyle w:val="Punkts"/>
              <w:numPr>
                <w:ilvl w:val="0"/>
                <w:numId w:val="0"/>
              </w:numPr>
              <w:ind w:left="851" w:hanging="851"/>
            </w:pP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0 - 10</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Rindkopa"/>
              <w:ind w:left="2" w:hanging="2"/>
              <w:jc w:val="left"/>
              <w:rPr>
                <w:rFonts w:ascii="Times New Roman" w:hAnsi="Times New Roman" w:cs="Times New Roman"/>
                <w:sz w:val="22"/>
                <w:szCs w:val="22"/>
              </w:rPr>
            </w:pPr>
            <w:r>
              <w:t>Vienoti, funkcionāli labiekārtojuma elementi, apgaismojuma risinājums.</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0 - 10</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numPr>
                <w:ilvl w:val="0"/>
                <w:numId w:val="7"/>
              </w:numPr>
              <w:snapToGrid w:val="0"/>
              <w:spacing w:after="120"/>
              <w:rPr>
                <w:rFonts w:ascii="Times New Roman" w:hAnsi="Times New Roman" w:cs="Times New Roman"/>
                <w:b/>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2" w:hanging="2"/>
              <w:jc w:val="left"/>
              <w:rPr>
                <w:rFonts w:ascii="Times New Roman" w:hAnsi="Times New Roman" w:cs="Times New Roman"/>
                <w:sz w:val="22"/>
                <w:szCs w:val="22"/>
              </w:rPr>
            </w:pPr>
            <w:r>
              <w:t>Pārliecinoša norāde uz Siguldas un riteņbraukšanas kustības atpazīstamību, unikālo norises vietu.</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sz w:val="22"/>
                <w:szCs w:val="22"/>
              </w:rPr>
              <w:t>0-5</w:t>
            </w:r>
          </w:p>
        </w:tc>
      </w:tr>
      <w:tr w:rsidR="004634F4" w:rsidTr="00807694">
        <w:tc>
          <w:tcPr>
            <w:tcW w:w="1182" w:type="dxa"/>
            <w:tcBorders>
              <w:top w:val="single" w:sz="4" w:space="0" w:color="000000"/>
              <w:left w:val="single" w:sz="4" w:space="0" w:color="000000"/>
              <w:bottom w:val="single" w:sz="4" w:space="0" w:color="000000"/>
            </w:tcBorders>
          </w:tcPr>
          <w:p w:rsidR="004634F4" w:rsidRDefault="004634F4">
            <w:pPr>
              <w:pStyle w:val="Paragrfs"/>
              <w:tabs>
                <w:tab w:val="clear" w:pos="851"/>
              </w:tabs>
              <w:snapToGrid w:val="0"/>
              <w:spacing w:after="120"/>
              <w:ind w:left="360" w:firstLine="0"/>
              <w:rPr>
                <w:rFonts w:ascii="Times New Roman" w:hAnsi="Times New Roman" w:cs="Times New Roman"/>
                <w:sz w:val="22"/>
                <w:szCs w:val="22"/>
              </w:rPr>
            </w:pPr>
          </w:p>
        </w:tc>
        <w:tc>
          <w:tcPr>
            <w:tcW w:w="5733" w:type="dxa"/>
            <w:tcBorders>
              <w:top w:val="single" w:sz="4" w:space="0" w:color="000000"/>
              <w:left w:val="single" w:sz="4" w:space="0" w:color="000000"/>
              <w:bottom w:val="single" w:sz="4" w:space="0" w:color="000000"/>
            </w:tcBorders>
          </w:tcPr>
          <w:p w:rsidR="004634F4" w:rsidRDefault="004634F4">
            <w:pPr>
              <w:pStyle w:val="Paragrfs"/>
              <w:tabs>
                <w:tab w:val="clear" w:pos="851"/>
              </w:tabs>
              <w:spacing w:after="120"/>
              <w:ind w:left="360" w:firstLine="0"/>
              <w:jc w:val="right"/>
              <w:rPr>
                <w:rFonts w:ascii="Times New Roman" w:hAnsi="Times New Roman" w:cs="Times New Roman"/>
                <w:b/>
                <w:sz w:val="22"/>
                <w:szCs w:val="22"/>
              </w:rPr>
            </w:pPr>
            <w:r>
              <w:rPr>
                <w:rFonts w:ascii="Times New Roman" w:hAnsi="Times New Roman" w:cs="Times New Roman"/>
                <w:b/>
                <w:sz w:val="22"/>
                <w:szCs w:val="22"/>
              </w:rPr>
              <w:t>Kopā:</w:t>
            </w:r>
          </w:p>
        </w:tc>
        <w:tc>
          <w:tcPr>
            <w:tcW w:w="2139" w:type="dxa"/>
            <w:tcBorders>
              <w:top w:val="single" w:sz="4" w:space="0" w:color="000000"/>
              <w:left w:val="single" w:sz="4" w:space="0" w:color="000000"/>
              <w:bottom w:val="single" w:sz="4" w:space="0" w:color="000000"/>
              <w:right w:val="single" w:sz="4" w:space="0" w:color="000000"/>
            </w:tcBorders>
          </w:tcPr>
          <w:p w:rsidR="004634F4" w:rsidRDefault="004634F4">
            <w:pPr>
              <w:pStyle w:val="Paragrfs"/>
              <w:tabs>
                <w:tab w:val="clear" w:pos="851"/>
              </w:tabs>
              <w:spacing w:after="120"/>
              <w:ind w:left="360" w:firstLine="0"/>
              <w:jc w:val="center"/>
            </w:pPr>
            <w:r>
              <w:rPr>
                <w:rFonts w:ascii="Times New Roman" w:hAnsi="Times New Roman" w:cs="Times New Roman"/>
                <w:b/>
                <w:sz w:val="22"/>
                <w:szCs w:val="22"/>
              </w:rPr>
              <w:t>100</w:t>
            </w:r>
          </w:p>
        </w:tc>
      </w:tr>
    </w:tbl>
    <w:p w:rsidR="004634F4" w:rsidRDefault="004634F4">
      <w:pPr>
        <w:ind w:left="1710"/>
        <w:rPr>
          <w:rFonts w:ascii="Times New Roman" w:hAnsi="Times New Roman" w:cs="Times New Roman"/>
          <w:sz w:val="24"/>
          <w:szCs w:val="24"/>
          <w:u w:val="single"/>
        </w:rPr>
      </w:pP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Katrs žūrijas komisijas loceklis izvērtē metus, par katru vērtēšanas kritēriju piešķirot punktus no „0” līdz kritērijam noteiktajai maksimālajai skaitliskajai vērtībai;</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Pēc individuālo vērtējumu veikšanas tiek aprēķināts vidējais aritmētiskais žūrijas komisijas locekļu kopvērtējums par katru metu (</w:t>
      </w:r>
      <w:r>
        <w:rPr>
          <w:rFonts w:ascii="Times New Roman" w:hAnsi="Times New Roman" w:cs="Times New Roman"/>
          <w:i/>
          <w:sz w:val="24"/>
          <w:szCs w:val="24"/>
        </w:rPr>
        <w:t>līdz divām zīmēm aiz komata)</w:t>
      </w:r>
      <w:r>
        <w:rPr>
          <w:rFonts w:ascii="Times New Roman" w:hAnsi="Times New Roman" w:cs="Times New Roman"/>
          <w:sz w:val="24"/>
          <w:szCs w:val="24"/>
        </w:rPr>
        <w:t>;</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Pēc metu izvērtēšanas žūrijas komisija apkopo metu konkursa rezultātus (</w:t>
      </w:r>
      <w:r>
        <w:rPr>
          <w:rFonts w:ascii="Times New Roman" w:hAnsi="Times New Roman" w:cs="Times New Roman"/>
          <w:i/>
          <w:sz w:val="24"/>
          <w:szCs w:val="24"/>
        </w:rPr>
        <w:t>žūrijas komisijas locekļu individuālos vērtējumus)</w:t>
      </w:r>
      <w:r>
        <w:rPr>
          <w:rFonts w:ascii="Times New Roman" w:hAnsi="Times New Roman" w:cs="Times New Roman"/>
          <w:sz w:val="24"/>
          <w:szCs w:val="24"/>
        </w:rPr>
        <w:t>, pieņem lēmumu par labākajiem metiem, izvirza tos godalgošanai, lemj par godalgoto vietu sadalījumu.</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Žūrijas komisijai ir tiesības pieņemt lēmumu par otrās un/vai trešās vietas  piešķiršanu;</w:t>
      </w:r>
    </w:p>
    <w:p w:rsidR="004634F4" w:rsidRDefault="004634F4" w:rsidP="007721A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Ja žūrijas komisija nevienu metu neatzīst par īstenojamu, tā pirmo vietu nepiešķir;</w:t>
      </w:r>
    </w:p>
    <w:p w:rsidR="004634F4" w:rsidRDefault="004634F4" w:rsidP="007721A3">
      <w:pPr>
        <w:numPr>
          <w:ilvl w:val="2"/>
          <w:numId w:val="17"/>
        </w:numPr>
        <w:ind w:hanging="153"/>
        <w:rPr>
          <w:rFonts w:ascii="Times New Roman" w:hAnsi="Times New Roman" w:cs="Times New Roman"/>
          <w:sz w:val="24"/>
          <w:szCs w:val="24"/>
        </w:rPr>
      </w:pPr>
      <w:r w:rsidRPr="007721A3">
        <w:rPr>
          <w:rFonts w:ascii="Times New Roman" w:hAnsi="Times New Roman" w:cs="Times New Roman"/>
          <w:sz w:val="24"/>
          <w:szCs w:val="24"/>
        </w:rPr>
        <w:t>Pēc metu izvērtēšanas, žūrijas komisija sagatavo atzinumu saskaņā ar Publisko iepirkumu likuma 78.panta piekto daļu, kas satur:</w:t>
      </w:r>
    </w:p>
    <w:p w:rsidR="004634F4" w:rsidRPr="007721A3" w:rsidRDefault="004634F4" w:rsidP="007721A3">
      <w:pPr>
        <w:numPr>
          <w:ilvl w:val="3"/>
          <w:numId w:val="17"/>
        </w:numPr>
        <w:ind w:firstLine="414"/>
        <w:rPr>
          <w:rFonts w:ascii="Times New Roman" w:hAnsi="Times New Roman" w:cs="Times New Roman"/>
          <w:sz w:val="24"/>
          <w:szCs w:val="24"/>
        </w:rPr>
      </w:pPr>
      <w:r w:rsidRPr="007721A3">
        <w:rPr>
          <w:rFonts w:ascii="Times New Roman" w:hAnsi="Times New Roman" w:cs="Times New Roman"/>
          <w:sz w:val="24"/>
          <w:szCs w:val="24"/>
        </w:rPr>
        <w:t>informāciju par vērtējamiem metiem;</w:t>
      </w:r>
    </w:p>
    <w:p w:rsidR="004634F4" w:rsidRPr="007721A3" w:rsidRDefault="004634F4" w:rsidP="007721A3">
      <w:pPr>
        <w:numPr>
          <w:ilvl w:val="3"/>
          <w:numId w:val="17"/>
        </w:numPr>
        <w:ind w:firstLine="414"/>
        <w:rPr>
          <w:rFonts w:ascii="Times New Roman" w:hAnsi="Times New Roman" w:cs="Times New Roman"/>
          <w:sz w:val="24"/>
          <w:szCs w:val="24"/>
        </w:rPr>
      </w:pPr>
      <w:r w:rsidRPr="007721A3">
        <w:rPr>
          <w:rFonts w:ascii="Times New Roman" w:hAnsi="Times New Roman" w:cs="Times New Roman"/>
          <w:sz w:val="24"/>
          <w:szCs w:val="24"/>
        </w:rPr>
        <w:t>žūrijas komisijas vērtējumu par katru metu;</w:t>
      </w:r>
    </w:p>
    <w:p w:rsidR="004634F4" w:rsidRPr="007721A3" w:rsidRDefault="004634F4" w:rsidP="007721A3">
      <w:pPr>
        <w:numPr>
          <w:ilvl w:val="3"/>
          <w:numId w:val="17"/>
        </w:numPr>
        <w:ind w:firstLine="414"/>
        <w:rPr>
          <w:rFonts w:ascii="Times New Roman" w:hAnsi="Times New Roman" w:cs="Times New Roman"/>
          <w:sz w:val="24"/>
          <w:szCs w:val="24"/>
        </w:rPr>
      </w:pPr>
      <w:r w:rsidRPr="007721A3">
        <w:rPr>
          <w:rFonts w:ascii="Times New Roman" w:hAnsi="Times New Roman" w:cs="Times New Roman"/>
          <w:sz w:val="24"/>
          <w:szCs w:val="24"/>
        </w:rPr>
        <w:t xml:space="preserve">lēmumu par godalgu sadalījumu; </w:t>
      </w:r>
    </w:p>
    <w:p w:rsidR="004634F4" w:rsidRDefault="004634F4" w:rsidP="007721A3">
      <w:pPr>
        <w:numPr>
          <w:ilvl w:val="3"/>
          <w:numId w:val="17"/>
        </w:numPr>
        <w:ind w:firstLine="414"/>
        <w:rPr>
          <w:rFonts w:ascii="Times New Roman" w:hAnsi="Times New Roman" w:cs="Times New Roman"/>
          <w:sz w:val="24"/>
          <w:szCs w:val="24"/>
        </w:rPr>
      </w:pPr>
      <w:r w:rsidRPr="007721A3">
        <w:rPr>
          <w:rFonts w:ascii="Times New Roman" w:hAnsi="Times New Roman" w:cs="Times New Roman"/>
          <w:sz w:val="24"/>
          <w:szCs w:val="24"/>
        </w:rPr>
        <w:t>Pasūtītājam adresētu ieteikumu par metu turpmāko izmantošanu.</w:t>
      </w:r>
    </w:p>
    <w:p w:rsidR="004634F4" w:rsidRPr="007721A3" w:rsidRDefault="004634F4" w:rsidP="007721A3">
      <w:pPr>
        <w:numPr>
          <w:ilvl w:val="2"/>
          <w:numId w:val="17"/>
        </w:numPr>
        <w:ind w:hanging="153"/>
        <w:rPr>
          <w:rFonts w:ascii="Times New Roman" w:hAnsi="Times New Roman" w:cs="Times New Roman"/>
          <w:sz w:val="24"/>
          <w:szCs w:val="24"/>
        </w:rPr>
      </w:pPr>
      <w:r w:rsidRPr="007721A3">
        <w:rPr>
          <w:rFonts w:ascii="Times New Roman" w:hAnsi="Times New Roman" w:cs="Times New Roman"/>
          <w:sz w:val="24"/>
          <w:szCs w:val="24"/>
        </w:rPr>
        <w:t>Žūrijas komisijas lēmums ir saistošs Pasūtītājam, izvēloties uzvarētāju (-s).</w:t>
      </w:r>
    </w:p>
    <w:p w:rsidR="004634F4" w:rsidRDefault="004634F4" w:rsidP="005C0B2F">
      <w:pPr>
        <w:pStyle w:val="Heading1"/>
        <w:numPr>
          <w:ilvl w:val="0"/>
          <w:numId w:val="17"/>
        </w:numPr>
        <w:rPr>
          <w:rFonts w:ascii="Times New Roman" w:hAnsi="Times New Roman"/>
        </w:rPr>
      </w:pPr>
      <w:r>
        <w:rPr>
          <w:rFonts w:ascii="Times New Roman" w:hAnsi="Times New Roman"/>
        </w:rPr>
        <w:t>devīžu atšifrējumu atvēršanas sanāksme, kvalifikācijas pārbaude un rezultātu paziņošana</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Pēc lēmuma par godalgoto vietu sadalījumu žūrijas komisija nosaka devīžu atšifrējumu atvēršanas sanāksmes vietu, datumu un laiku.</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Žūrijas komisijas sekretārs visām kontaktpersonām, kas tika reģistrētas saskaņā ar Nolikuma 1.10.1.apakšpunktu, nosūta informāciju par devīžu atšifrējumu atvēršanas sanāksmes vietu, datumu un laiku. Šo informāciju nosūta ne vēlāk kā 5 (piecas) darba dienas pirms sanāksmes norises.</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Devīžu atšifrējumu sanāksme ir atklāta.</w:t>
      </w:r>
    </w:p>
    <w:p w:rsidR="004634F4" w:rsidRDefault="004634F4" w:rsidP="005C0B2F">
      <w:pPr>
        <w:numPr>
          <w:ilvl w:val="1"/>
          <w:numId w:val="17"/>
        </w:numPr>
        <w:rPr>
          <w:rFonts w:ascii="Times New Roman" w:hAnsi="Times New Roman" w:cs="Times New Roman"/>
          <w:sz w:val="24"/>
          <w:szCs w:val="24"/>
        </w:rPr>
      </w:pPr>
      <w:r>
        <w:rPr>
          <w:rFonts w:ascii="Times New Roman" w:hAnsi="Times New Roman" w:cs="Times New Roman"/>
          <w:sz w:val="24"/>
          <w:szCs w:val="24"/>
        </w:rPr>
        <w:t xml:space="preserve">Žūrijas komisijas sekretārs nosauc uzvarētāju </w:t>
      </w:r>
      <w:r>
        <w:rPr>
          <w:rFonts w:ascii="Times New Roman" w:hAnsi="Times New Roman" w:cs="Times New Roman"/>
          <w:i/>
          <w:sz w:val="24"/>
          <w:szCs w:val="24"/>
        </w:rPr>
        <w:t xml:space="preserve"> </w:t>
      </w:r>
      <w:r>
        <w:rPr>
          <w:rFonts w:ascii="Times New Roman" w:hAnsi="Times New Roman" w:cs="Times New Roman"/>
          <w:sz w:val="24"/>
          <w:szCs w:val="24"/>
        </w:rPr>
        <w:t>un godalgoto vietu  ieguvēju</w:t>
      </w:r>
      <w:r>
        <w:rPr>
          <w:rFonts w:ascii="Times New Roman" w:hAnsi="Times New Roman" w:cs="Times New Roman"/>
          <w:i/>
          <w:sz w:val="24"/>
          <w:szCs w:val="24"/>
        </w:rPr>
        <w:t xml:space="preserve"> </w:t>
      </w:r>
      <w:r>
        <w:rPr>
          <w:rFonts w:ascii="Times New Roman" w:hAnsi="Times New Roman" w:cs="Times New Roman"/>
          <w:sz w:val="24"/>
          <w:szCs w:val="24"/>
        </w:rPr>
        <w:t xml:space="preserve">devīzes. Pēc tam viņš atver devīžu atšifrējumus un nosauc godalgoto vietu ieguvējus. </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Pēc devīžu atšifrējumu nosaukšanas, slēgtā sēdē, tiek pārbaudīts, vai Dalībnieku kvalifikācija ir atbilstoša metu konkursa Nolikuma prasībām. Kvalifikācijas pārbaudes laikā žūrijas komisija pārbauda Nolikuma 4.2.2.apakšpunktā noteiktos dokumentus, lai pārliecinātos, vai Dalībnieks atbilst Nolikuma 3.sadaļā noteiktajām prasībām.</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Dalībnieks, kura mets ir saņēmis visaugstāko novērtējumu, bet neatbilst kvalifikācijas prasībām tiek izslēgts no tālākās dalības metu konkursā. Žūrijas komisija šādā gadījumā par metu konkursa uzvarētāju var atzīt citu Dalībnieku, kura mets ieguvis nākamo augstāko žūrijas komisijas novērtējumu un atbilst metu konkursa Nolikuma prasībām.</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 Pēc devīžu atšifrējuma sanāksmes komisijas sekretārs sagatavo metu konkursa ziņojumu, kurā norāda:</w:t>
      </w:r>
    </w:p>
    <w:p w:rsidR="004634F4" w:rsidRDefault="004634F4" w:rsidP="00E7496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lastRenderedPageBreak/>
        <w:t>projekta aprakstu un mērķi;</w:t>
      </w:r>
    </w:p>
    <w:p w:rsidR="004634F4" w:rsidRDefault="004634F4" w:rsidP="00E7496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Pasūtītāja nosaukumu, adresi un citus rekvizītus;</w:t>
      </w:r>
    </w:p>
    <w:p w:rsidR="004634F4" w:rsidRDefault="004634F4" w:rsidP="00E7496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ziņas par Dalībniekiem, kas piedalījās metu konkursā;</w:t>
      </w:r>
    </w:p>
    <w:p w:rsidR="004634F4" w:rsidRDefault="004634F4" w:rsidP="00E74963">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 xml:space="preserve">ziņas par uzvarētājiem, kā arī lēmumu par godalgu sadalījumu. </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 Pasūtītājs izsniedz metu konkursa ziņojumu 2 (divu) darba dienu laikā pēc rakstveida pieprasījuma.</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Pasūtītājs 3 (trīs) darba dienu laikā pēc devīžu atšifrējumu atvēršanas sanāksmes vienlaikus informē visus metu konkursa Dalībniekus par pieņemto lēmumu attiecībā uz metu konkursa rezultātiem un norāda termiņu, kādā Dalībnieki, ievērojot Publisko iepirkumu likuma 83.panta otrās daļas 1. vai 2.punktā noteikto termiņu, var iesniegt Iepirkumu uzraudzības birojā iesniegumu par iespējamiem iepirkuma procedūras pārkāpumiem.</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Pasūtītājs ne vēlāk kā 3 (trīs) darba dienu pēc Nolikuma 6.9.punktā minētās metu konkursa Dalībnieku informēšanas, iesniedz Iepirkumu uzraudzības birojam publicēšanai paziņojumu par metu konkursa rezultātiem.</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Iesniedzot metu, Dalībnieks apliecina un garantē, ka iesniegtais mets ir Dalībnieka piesaistīto autoru darbs un ka Dalībnieks ir ieguvis visas nepieciešamās tiesības un atļaujas no visiem meta autoriem. Dalībnieks apņemas atbildēt un atlīdzināt Siguldas novada Domei visus zaudējumus par jebkuriem autoru vai trešo personu prasījumiem saistībā ar Dalībnieka iesniegtā meta izmantošanu, ja tā izmantošana notiek saskaņā ar Nolikumu.</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Dalībnieku autortiesības attiecībā uz līdzdalību metu turpmākajā izstrādē un metu turpmāko izmantošanu publikācijām presē, līdzdalību izstādēs ievēro saskaņā ar Autortiesību likumu.</w:t>
      </w:r>
      <w:r>
        <w:rPr>
          <w:rFonts w:ascii="Times New Roman" w:hAnsi="Times New Roman" w:cs="Times New Roman"/>
          <w:i/>
          <w:sz w:val="24"/>
          <w:szCs w:val="24"/>
        </w:rPr>
        <w:t xml:space="preserve"> </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Dalībnieki, iesniedzot piedāvājumu, akceptē dalību metu izstrādē, publicēšanu mājaslapā interneta vietnē </w:t>
      </w:r>
      <w:hyperlink r:id="rId15" w:history="1">
        <w:r>
          <w:rPr>
            <w:rStyle w:val="Hyperlink"/>
            <w:rFonts w:ascii="Times New Roman" w:hAnsi="Times New Roman"/>
            <w:color w:val="auto"/>
            <w:sz w:val="24"/>
            <w:szCs w:val="24"/>
          </w:rPr>
          <w:t>www.sigulda.lv</w:t>
        </w:r>
      </w:hyperlink>
      <w:r>
        <w:rPr>
          <w:rFonts w:ascii="Times New Roman" w:hAnsi="Times New Roman" w:cs="Times New Roman"/>
          <w:sz w:val="24"/>
          <w:szCs w:val="24"/>
        </w:rPr>
        <w:t xml:space="preserve"> un citur pēc metu konkursa un konkursa materiālu publicēšanu, bez papildus saskaņošanas.</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Dalībnieks, iesniedzot savu piedāvājumu metu konkursā, piekrīt, ka meti pāriet Pasūtītāja īpašumā un Pasūtītājs patur tiesības izmantot godalgotos metus pēc vajadzības, veikt grozījumus un papildinājumus, saskaņojot ar meta autoru. </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Godalgas nesaņēmušie Dalībnieki var saņemt metus pie žūrijas komisijas sekretāra ne ātrāk kā pēc 30 (trīsdesmit) dienām no metu konkursa rezultātu paziņošanas Iepirkumu uzraudzības biroja interneta vietnē </w:t>
      </w:r>
      <w:hyperlink r:id="rId16" w:history="1">
        <w:r>
          <w:rPr>
            <w:rStyle w:val="Hyperlink"/>
            <w:rFonts w:ascii="Times New Roman" w:hAnsi="Times New Roman"/>
            <w:color w:val="auto"/>
            <w:sz w:val="24"/>
            <w:szCs w:val="24"/>
          </w:rPr>
          <w:t>www.iub.gov.lv</w:t>
        </w:r>
      </w:hyperlink>
      <w:r>
        <w:rPr>
          <w:rFonts w:ascii="Times New Roman" w:hAnsi="Times New Roman" w:cs="Times New Roman"/>
          <w:sz w:val="24"/>
          <w:szCs w:val="24"/>
        </w:rPr>
        <w:t xml:space="preserve"> , ja šajā termiņā atbilstoši Publisko iepirkumu likuma 83.panta pirmajā un otrajā daļā noteiktajā kārtībā nav iesniegts iesniegums par iespējamiem iepirkuma procedūras pārkāpumiem, bet ne vēlāk kā 60 (sešdesmit) dienu laikā pēc metu konkursa rezultātu paziņošanas Iepirkumu uzraudzības biroja interneta vietnē </w:t>
      </w:r>
      <w:hyperlink r:id="rId17" w:history="1">
        <w:r>
          <w:rPr>
            <w:rStyle w:val="Hyperlink"/>
            <w:rFonts w:ascii="Times New Roman" w:hAnsi="Times New Roman"/>
            <w:color w:val="auto"/>
            <w:sz w:val="24"/>
            <w:szCs w:val="24"/>
          </w:rPr>
          <w:t>www.iub.gov.lv</w:t>
        </w:r>
      </w:hyperlink>
      <w:r>
        <w:rPr>
          <w:rFonts w:ascii="Times New Roman" w:hAnsi="Times New Roman" w:cs="Times New Roman"/>
          <w:sz w:val="24"/>
          <w:szCs w:val="24"/>
        </w:rPr>
        <w:t xml:space="preserve"> , ja šajā termiņā atbilstoši Publisko iepirkumu likuma 83.panta pirmajā un otrajā daļā noteiktajā kārtībā nav iesniegts iesniegums par iespējamiem iepirkuma procedūras pārkāpumiem.</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Pēc minētā termiņa Pasūtītājs neuzņemas atbildību par metu glabāšanu.</w:t>
      </w:r>
      <w:bookmarkStart w:id="1" w:name="_Izzi%25C5%2586a,_ko_ne_agr%25C4%2581k_k"/>
      <w:bookmarkEnd w:id="1"/>
    </w:p>
    <w:p w:rsidR="004634F4" w:rsidRDefault="004634F4">
      <w:pPr>
        <w:ind w:left="360"/>
        <w:rPr>
          <w:rFonts w:ascii="Times New Roman" w:hAnsi="Times New Roman" w:cs="Times New Roman"/>
          <w:sz w:val="24"/>
          <w:szCs w:val="24"/>
        </w:rPr>
      </w:pPr>
    </w:p>
    <w:p w:rsidR="004634F4" w:rsidRDefault="004634F4" w:rsidP="005C0B2F">
      <w:pPr>
        <w:pStyle w:val="Heading2"/>
        <w:numPr>
          <w:ilvl w:val="0"/>
          <w:numId w:val="17"/>
        </w:numPr>
        <w:rPr>
          <w:rFonts w:ascii="Times New Roman" w:hAnsi="Times New Roman"/>
          <w:sz w:val="24"/>
          <w:szCs w:val="24"/>
        </w:rPr>
      </w:pPr>
      <w:r>
        <w:rPr>
          <w:rFonts w:ascii="Times New Roman" w:hAnsi="Times New Roman"/>
          <w:sz w:val="24"/>
          <w:szCs w:val="24"/>
        </w:rPr>
        <w:t>Godalgu skaits, vērtība, maksājumi un to sadales princips</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Metu konkursa godalgu </w:t>
      </w:r>
      <w:r>
        <w:rPr>
          <w:rFonts w:ascii="Times New Roman" w:hAnsi="Times New Roman" w:cs="Times New Roman"/>
          <w:i/>
          <w:sz w:val="24"/>
          <w:szCs w:val="24"/>
        </w:rPr>
        <w:t xml:space="preserve"> </w:t>
      </w:r>
      <w:r>
        <w:rPr>
          <w:rFonts w:ascii="Times New Roman" w:hAnsi="Times New Roman" w:cs="Times New Roman"/>
          <w:sz w:val="24"/>
          <w:szCs w:val="24"/>
        </w:rPr>
        <w:t>sadalījums ir šāds:</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 xml:space="preserve">pirmā vieta – līguma slēgšanas tiesības par </w:t>
      </w:r>
      <w:r w:rsidRPr="007B67DF">
        <w:rPr>
          <w:rFonts w:ascii="Times New Roman" w:hAnsi="Times New Roman" w:cs="Times New Roman"/>
          <w:sz w:val="24"/>
          <w:szCs w:val="24"/>
        </w:rPr>
        <w:t xml:space="preserve">Vides objekta „Latvijas Riteņbraucēju Vienības velobrauciens” būvprojekta un teritorijas labiekārtojuma plāna </w:t>
      </w:r>
      <w:r w:rsidRPr="007B67DF">
        <w:rPr>
          <w:rFonts w:ascii="Times New Roman" w:hAnsi="Times New Roman" w:cs="Times New Roman"/>
          <w:sz w:val="24"/>
          <w:szCs w:val="24"/>
        </w:rPr>
        <w:lastRenderedPageBreak/>
        <w:t>izstrādi</w:t>
      </w:r>
      <w:r>
        <w:rPr>
          <w:rFonts w:ascii="Times New Roman" w:hAnsi="Times New Roman" w:cs="Times New Roman"/>
          <w:sz w:val="24"/>
          <w:szCs w:val="24"/>
        </w:rPr>
        <w:t xml:space="preserve"> (saskaņā ar Darba uzdevumu), paredzamā līguma summa – </w:t>
      </w:r>
      <w:r>
        <w:rPr>
          <w:rFonts w:ascii="Times New Roman" w:hAnsi="Times New Roman" w:cs="Times New Roman"/>
          <w:b/>
          <w:sz w:val="24"/>
          <w:szCs w:val="24"/>
        </w:rPr>
        <w:t>līdz 2300,00 EUR</w:t>
      </w:r>
      <w:r>
        <w:rPr>
          <w:rFonts w:ascii="Times New Roman" w:hAnsi="Times New Roman" w:cs="Times New Roman"/>
          <w:sz w:val="24"/>
          <w:szCs w:val="24"/>
        </w:rPr>
        <w:t xml:space="preserve"> (t.sk. PVN).</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otrā vieta – 200,00 EUR;</w:t>
      </w:r>
    </w:p>
    <w:p w:rsidR="004634F4" w:rsidRPr="007721A3"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trešā vieta – 100,00 EUR;</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Nolikuma 7.1.punktā minētajās godalgās ir iekļauti visi nodokļi, kurus apmaksā godalgu saņēmēji. </w:t>
      </w:r>
    </w:p>
    <w:p w:rsidR="004634F4" w:rsidRDefault="004634F4" w:rsidP="004D3E1E">
      <w:pPr>
        <w:ind w:left="567"/>
        <w:rPr>
          <w:rFonts w:ascii="Times New Roman" w:hAnsi="Times New Roman" w:cs="Times New Roman"/>
          <w:sz w:val="24"/>
          <w:szCs w:val="24"/>
        </w:rPr>
      </w:pPr>
    </w:p>
    <w:p w:rsidR="004634F4" w:rsidRDefault="004634F4" w:rsidP="005C0B2F">
      <w:pPr>
        <w:pStyle w:val="Heading2"/>
        <w:numPr>
          <w:ilvl w:val="0"/>
          <w:numId w:val="17"/>
        </w:numPr>
        <w:jc w:val="center"/>
        <w:rPr>
          <w:rFonts w:ascii="Times New Roman" w:hAnsi="Times New Roman"/>
          <w:sz w:val="24"/>
          <w:szCs w:val="24"/>
        </w:rPr>
      </w:pPr>
      <w:r>
        <w:rPr>
          <w:rFonts w:ascii="Times New Roman" w:hAnsi="Times New Roman"/>
          <w:sz w:val="24"/>
          <w:szCs w:val="24"/>
        </w:rPr>
        <w:t>Žūrijas komisija</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Metu konkursam iesniegto Piedāvājumu vērtējumu veic ar 2015. gada 28.janvāra Siguldas novada Domes sēdē (domes sēdes protokols Nr.2., 25.§) apstiprināta žūrijas komisija, šādā sastāvā:</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Komisijas priekšsēdētājs: P/A „Siguldas Attīstības aģentūra” direktore Laura Konstante;</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 xml:space="preserve">Komisijas priekšsēdētāja vietnieks: Latvijas Riteņbraukšanas federācijas prezidents Igo Japiņš;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Komisijas locekļi:</w:t>
      </w:r>
      <w:r>
        <w:rPr>
          <w:rFonts w:ascii="Times New Roman" w:hAnsi="Times New Roman" w:cs="Times New Roman"/>
          <w:sz w:val="24"/>
          <w:szCs w:val="24"/>
        </w:rPr>
        <w:tab/>
        <w:t>Siguldas novada Domes priekšsēdētājs Uģis Mitrevics;</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Siguldas novada Domes Galvenās dārzkopības speciāliste Dita Laure;</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Siguldas novada Būvvaldes galvenā arhitekte Maija Geidāne;</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Siguldas novada Būvvaldes Teritorijas plānotāja Zane Gatere;</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Ainavu arhitekte Anita Neilande;</w:t>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Latvijas Mākslas akadēmijas docents Juris Gagainis. </w:t>
      </w:r>
      <w:r>
        <w:rPr>
          <w:rFonts w:ascii="Times New Roman" w:hAnsi="Times New Roman" w:cs="Times New Roman"/>
          <w:sz w:val="24"/>
          <w:szCs w:val="24"/>
        </w:rPr>
        <w:tab/>
      </w:r>
      <w:r>
        <w:rPr>
          <w:rFonts w:ascii="Times New Roman" w:hAnsi="Times New Roman" w:cs="Times New Roman"/>
          <w:sz w:val="24"/>
          <w:szCs w:val="24"/>
        </w:rPr>
        <w:tab/>
      </w:r>
    </w:p>
    <w:p w:rsidR="004634F4" w:rsidRDefault="004634F4">
      <w:pPr>
        <w:ind w:left="360"/>
        <w:rPr>
          <w:rFonts w:ascii="Times New Roman" w:hAnsi="Times New Roman" w:cs="Times New Roman"/>
          <w:sz w:val="24"/>
          <w:szCs w:val="24"/>
        </w:rPr>
      </w:pPr>
      <w:r>
        <w:rPr>
          <w:rFonts w:ascii="Times New Roman" w:hAnsi="Times New Roman" w:cs="Times New Roman"/>
          <w:sz w:val="24"/>
          <w:szCs w:val="24"/>
        </w:rPr>
        <w:t>Komisijas atbildīgā sekretāre: Siguldas novada Domes Galvenā speciāliste iepirkumu jautājumos Inguna Abzalone.</w:t>
      </w:r>
    </w:p>
    <w:p w:rsidR="004634F4" w:rsidRDefault="004634F4">
      <w:pPr>
        <w:ind w:left="360"/>
        <w:rPr>
          <w:rFonts w:ascii="Times New Roman" w:hAnsi="Times New Roman" w:cs="Times New Roman"/>
          <w:sz w:val="24"/>
          <w:szCs w:val="24"/>
        </w:rPr>
      </w:pPr>
    </w:p>
    <w:p w:rsidR="004634F4" w:rsidRDefault="004634F4" w:rsidP="005C0B2F">
      <w:pPr>
        <w:pStyle w:val="Heading2"/>
        <w:numPr>
          <w:ilvl w:val="0"/>
          <w:numId w:val="17"/>
        </w:numPr>
        <w:jc w:val="center"/>
        <w:rPr>
          <w:rFonts w:ascii="Times New Roman" w:hAnsi="Times New Roman"/>
          <w:sz w:val="24"/>
          <w:szCs w:val="24"/>
        </w:rPr>
      </w:pPr>
      <w:r>
        <w:rPr>
          <w:rFonts w:ascii="Times New Roman" w:hAnsi="Times New Roman"/>
          <w:sz w:val="24"/>
          <w:szCs w:val="24"/>
        </w:rPr>
        <w:t>Žūrijas komisijas tiesības un pienākumi</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b/>
          <w:sz w:val="24"/>
          <w:szCs w:val="24"/>
        </w:rPr>
        <w:t>Komisijas tiesības:</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izdarīt grozījumus Nolikumā;</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pieprasīt Dalībniekiem papildu informāciju, ja tas nepieciešams kvalifikācijas pārbaudei;</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pieaicināt ekspertu ar padomdevēja tiesībām;</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nevērtēt metu, ja tiek konstatēts, ka tas nav noformēts tā, lai nodrošinātu Dalībnieka anonimitāti līdz devīžu atšifrējumu atvēršanas brīdim;</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nevērtēt metu, ja tiek konstatēts, ka ir iesniegts Nolikuma prasībām neatbilstošs mets;</w:t>
      </w:r>
    </w:p>
    <w:p w:rsidR="004634F4" w:rsidRPr="007B67DF" w:rsidRDefault="004634F4" w:rsidP="007B67DF">
      <w:pPr>
        <w:numPr>
          <w:ilvl w:val="2"/>
          <w:numId w:val="17"/>
        </w:numPr>
        <w:ind w:hanging="153"/>
        <w:rPr>
          <w:rFonts w:ascii="Times New Roman" w:hAnsi="Times New Roman" w:cs="Times New Roman"/>
          <w:sz w:val="24"/>
          <w:szCs w:val="24"/>
        </w:rPr>
      </w:pPr>
      <w:r w:rsidRPr="007B67DF">
        <w:rPr>
          <w:rFonts w:ascii="Times New Roman" w:hAnsi="Times New Roman" w:cs="Times New Roman"/>
          <w:sz w:val="24"/>
          <w:szCs w:val="24"/>
        </w:rPr>
        <w:t xml:space="preserve">pieņemt lēmumu par labāko metu. </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b/>
          <w:sz w:val="24"/>
          <w:szCs w:val="24"/>
        </w:rPr>
        <w:t>Komisijas pienākumi:</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nodrošināt iepirkuma procedūras norisi un dokumentēšanu;</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nodrošināt vienlīdzīgu un taisnīgu attieksmi pret Dalībniekiem;</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neizpaust informāciju par iesniegtajiem metiem un metu konkursa Dalībniekiem līdz konkursa rezultātu paziņošanai;</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lastRenderedPageBreak/>
        <w:t>vērtēt Dalībnieku iesniegtos piedāvājumus saskaņā ar Publisko iepirkumu likumu, citiem normatīvajiem aktiem un Nolikumu;</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trīs darba dienu laikā pēc lēmuma par metu konkursa rezultātiem pieņemšanas paziņot par to Dalībniekiem;</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 xml:space="preserve">žūrijas komisija noslēguma ziņojumu (atzinumu) par metu konkursu iesniedz Iepirkuma komisijai, kura </w:t>
      </w:r>
      <w:r w:rsidRPr="009534FF">
        <w:rPr>
          <w:rFonts w:ascii="Times New Roman" w:hAnsi="Times New Roman" w:cs="Times New Roman"/>
          <w:sz w:val="24"/>
          <w:szCs w:val="24"/>
        </w:rPr>
        <w:t xml:space="preserve">realizēs </w:t>
      </w:r>
      <w:r w:rsidRPr="009534FF">
        <w:rPr>
          <w:rFonts w:ascii="Times New Roman" w:hAnsi="Times New Roman" w:cs="Times New Roman"/>
          <w:b/>
          <w:sz w:val="24"/>
          <w:szCs w:val="24"/>
        </w:rPr>
        <w:t>"Vienības velobraucienam veltīts vides objekts un tam piegulošās teritorijas labiekārtojums Leona Paegles ielā 21, Siguldā"</w:t>
      </w:r>
      <w:r>
        <w:rPr>
          <w:rFonts w:ascii="Times New Roman" w:hAnsi="Times New Roman" w:cs="Times New Roman"/>
          <w:sz w:val="24"/>
          <w:szCs w:val="24"/>
        </w:rPr>
        <w:t>“ iepirkuma (sarunu) procedūru.</w:t>
      </w:r>
    </w:p>
    <w:p w:rsidR="004634F4" w:rsidRDefault="004634F4" w:rsidP="00844888">
      <w:pPr>
        <w:ind w:left="1418"/>
        <w:rPr>
          <w:rFonts w:ascii="Times New Roman" w:hAnsi="Times New Roman" w:cs="Times New Roman"/>
          <w:sz w:val="24"/>
          <w:szCs w:val="24"/>
        </w:rPr>
      </w:pPr>
    </w:p>
    <w:p w:rsidR="004634F4" w:rsidRDefault="004634F4" w:rsidP="005C0B2F">
      <w:pPr>
        <w:pStyle w:val="Heading2"/>
        <w:numPr>
          <w:ilvl w:val="0"/>
          <w:numId w:val="17"/>
        </w:numPr>
        <w:jc w:val="center"/>
        <w:rPr>
          <w:rFonts w:ascii="Times New Roman" w:hAnsi="Times New Roman"/>
          <w:sz w:val="24"/>
          <w:szCs w:val="24"/>
        </w:rPr>
      </w:pPr>
      <w:r>
        <w:rPr>
          <w:rFonts w:ascii="Times New Roman" w:hAnsi="Times New Roman"/>
          <w:sz w:val="24"/>
          <w:szCs w:val="24"/>
        </w:rPr>
        <w:t>dalībnieka tiesības un pienākumi</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b/>
          <w:sz w:val="24"/>
          <w:szCs w:val="24"/>
        </w:rPr>
        <w:t>Dalībnieka tiesības:</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pieprasīt papildus informāciju par Nolikumu;</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līdz piedāvājumu iesniegšanas termiņa beigām grozīt vai atsaukt iesniegto piedāvājumu;</w:t>
      </w:r>
    </w:p>
    <w:p w:rsidR="004634F4" w:rsidRPr="007B67DF" w:rsidRDefault="004634F4" w:rsidP="007B67DF">
      <w:pPr>
        <w:numPr>
          <w:ilvl w:val="2"/>
          <w:numId w:val="17"/>
        </w:numPr>
        <w:ind w:hanging="153"/>
        <w:rPr>
          <w:rFonts w:ascii="Times New Roman" w:hAnsi="Times New Roman" w:cs="Times New Roman"/>
          <w:sz w:val="24"/>
          <w:szCs w:val="24"/>
        </w:rPr>
      </w:pPr>
      <w:r w:rsidRPr="007B67DF">
        <w:rPr>
          <w:rFonts w:ascii="Times New Roman" w:hAnsi="Times New Roman" w:cs="Times New Roman"/>
          <w:sz w:val="24"/>
          <w:szCs w:val="24"/>
        </w:rPr>
        <w:t>piedalīties devīžu atšifrējumu atvēršanas sanāksmē.</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b/>
          <w:sz w:val="24"/>
          <w:szCs w:val="24"/>
        </w:rPr>
        <w:t>Dalībnieka pienākumi:</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sagatavot piedāvājumu atbilstoši Nolikuma prasībām;</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sniegt patiesu informāciju;</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sniegt atbildes uz žūrijas komisijas pieprasījumiem par papildus informāciju, kas nepieciešama Dalībnieku kvalifikācijas pārbaudei;</w:t>
      </w:r>
    </w:p>
    <w:p w:rsidR="004634F4" w:rsidRDefault="004634F4" w:rsidP="007B67DF">
      <w:pPr>
        <w:numPr>
          <w:ilvl w:val="2"/>
          <w:numId w:val="17"/>
        </w:numPr>
        <w:ind w:hanging="153"/>
        <w:rPr>
          <w:rFonts w:ascii="Times New Roman" w:hAnsi="Times New Roman" w:cs="Times New Roman"/>
          <w:sz w:val="24"/>
          <w:szCs w:val="24"/>
        </w:rPr>
      </w:pPr>
      <w:r>
        <w:rPr>
          <w:rFonts w:ascii="Times New Roman" w:hAnsi="Times New Roman" w:cs="Times New Roman"/>
          <w:sz w:val="24"/>
          <w:szCs w:val="24"/>
        </w:rPr>
        <w:t>segt visas izmaksas, kas saistītas ar piedāvājumu sagatavošanu un iesniegšanu;</w:t>
      </w:r>
    </w:p>
    <w:p w:rsidR="004634F4" w:rsidRDefault="004634F4" w:rsidP="007B67DF">
      <w:pPr>
        <w:numPr>
          <w:ilvl w:val="2"/>
          <w:numId w:val="17"/>
        </w:numPr>
        <w:ind w:left="1418" w:hanging="851"/>
        <w:rPr>
          <w:rFonts w:ascii="Times New Roman" w:hAnsi="Times New Roman" w:cs="Times New Roman"/>
          <w:sz w:val="24"/>
          <w:szCs w:val="24"/>
        </w:rPr>
      </w:pPr>
      <w:r>
        <w:rPr>
          <w:rFonts w:ascii="Times New Roman" w:hAnsi="Times New Roman" w:cs="Times New Roman"/>
          <w:sz w:val="24"/>
          <w:szCs w:val="24"/>
        </w:rPr>
        <w:t>Dalībnieki uzņemas atbildību, ka iesniegtajos metos nav trešo personu autortiesību pārkāpumu un uzņemas visu atbildību par autortiesību pārkāpumiem, ja tādi tiek atzīti vai pierādīti ar tiesas nolēmumu.</w:t>
      </w:r>
    </w:p>
    <w:p w:rsidR="004634F4" w:rsidRDefault="004634F4" w:rsidP="004D3E1E">
      <w:pPr>
        <w:ind w:left="1418"/>
        <w:rPr>
          <w:rFonts w:ascii="Times New Roman" w:hAnsi="Times New Roman" w:cs="Times New Roman"/>
          <w:sz w:val="24"/>
          <w:szCs w:val="24"/>
        </w:rPr>
      </w:pPr>
    </w:p>
    <w:p w:rsidR="004634F4" w:rsidRDefault="004634F4" w:rsidP="005C0B2F">
      <w:pPr>
        <w:pStyle w:val="Heading2"/>
        <w:numPr>
          <w:ilvl w:val="0"/>
          <w:numId w:val="17"/>
        </w:numPr>
        <w:jc w:val="center"/>
        <w:rPr>
          <w:rFonts w:ascii="Times New Roman" w:hAnsi="Times New Roman"/>
          <w:sz w:val="24"/>
          <w:szCs w:val="24"/>
        </w:rPr>
      </w:pPr>
      <w:r>
        <w:rPr>
          <w:rFonts w:ascii="Times New Roman" w:hAnsi="Times New Roman"/>
          <w:sz w:val="24"/>
          <w:szCs w:val="24"/>
        </w:rPr>
        <w:t xml:space="preserve">  sarunu procedūra iepirkuma līguma noslēgšanai</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Saskaņā ar Publisko iepirkumu likuma 63.panta trešo daļu Pasūtītājs </w:t>
      </w:r>
      <w:r w:rsidRPr="00844888">
        <w:rPr>
          <w:rFonts w:ascii="Times New Roman" w:hAnsi="Times New Roman" w:cs="Times New Roman"/>
          <w:sz w:val="24"/>
          <w:szCs w:val="24"/>
        </w:rPr>
        <w:t>piemēros</w:t>
      </w:r>
      <w:r>
        <w:rPr>
          <w:rFonts w:ascii="Times New Roman" w:hAnsi="Times New Roman" w:cs="Times New Roman"/>
          <w:sz w:val="24"/>
          <w:szCs w:val="24"/>
        </w:rPr>
        <w:t xml:space="preserve"> sarunu procedūru ar metu </w:t>
      </w:r>
      <w:r w:rsidRPr="00844888">
        <w:rPr>
          <w:rFonts w:ascii="Times New Roman" w:hAnsi="Times New Roman" w:cs="Times New Roman"/>
          <w:sz w:val="24"/>
          <w:szCs w:val="24"/>
        </w:rPr>
        <w:t>konkursa "Latvijas Riteņbraucēju Vienības velobraucienam veltīts vides objekts un tam piegulošās teritorijas labiekārtojums Leona Paegles ielā 21, Siguldā"</w:t>
      </w:r>
      <w:r w:rsidRPr="009534FF">
        <w:rPr>
          <w:rFonts w:ascii="Times New Roman" w:hAnsi="Times New Roman" w:cs="Times New Roman"/>
          <w:sz w:val="24"/>
          <w:szCs w:val="24"/>
        </w:rPr>
        <w:t>“</w:t>
      </w:r>
      <w:r>
        <w:rPr>
          <w:rFonts w:ascii="Times New Roman" w:hAnsi="Times New Roman" w:cs="Times New Roman"/>
          <w:sz w:val="24"/>
          <w:szCs w:val="24"/>
        </w:rPr>
        <w:t xml:space="preserve"> uzvarētāju.</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Uz Dalībnieku, kurš tiks aicināts piedalīties sarunu procedūrā (turpmāk tekstā kandidāts), </w:t>
      </w:r>
      <w:r>
        <w:rPr>
          <w:rFonts w:ascii="Times New Roman" w:hAnsi="Times New Roman" w:cs="Times New Roman"/>
          <w:b/>
          <w:sz w:val="24"/>
          <w:szCs w:val="24"/>
        </w:rPr>
        <w:t xml:space="preserve">nedrīkst attiekties </w:t>
      </w:r>
      <w:r>
        <w:rPr>
          <w:rFonts w:ascii="Times New Roman" w:hAnsi="Times New Roman" w:cs="Times New Roman"/>
          <w:sz w:val="24"/>
          <w:szCs w:val="24"/>
        </w:rPr>
        <w:t>Publisko iepirkumu likuma 39¹.panta pirmajā daļā minētie kandidātu izslēgšanas nosacījumi.</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Gadījumā, ja uz sarunu procedūru uzaicinātais kandidāts atbildīs kaut uz vienu no Publisko iepirkumu likuma 39¹.panta pirmās daļas izslēgšanas nosacījumiem vai neatbildīs citiem sarunu procedūras nosacījumiem, Pasūtītājs ir tiesīgs uz sarunu procedūru uzaicināt metu konkursa nākamās godalgotās vietas ieguvēju.</w:t>
      </w:r>
    </w:p>
    <w:p w:rsidR="004634F4" w:rsidRDefault="004634F4" w:rsidP="005C0B2F">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Iepirkuma komisija pieņem lēmumu slēgt iepirkuma līgumu ar kandidātu, ja tas izpilda visas iepirkuma procedūras dokumentos izvirzītās prasības un tā piedāvātā līgumcena ir atzīstama par saimnieciski izdevīgu.</w:t>
      </w:r>
    </w:p>
    <w:p w:rsidR="004634F4" w:rsidRPr="006E4791" w:rsidRDefault="004634F4" w:rsidP="00844888">
      <w:pPr>
        <w:numPr>
          <w:ilvl w:val="1"/>
          <w:numId w:val="17"/>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6E4791">
        <w:rPr>
          <w:rFonts w:ascii="Times New Roman" w:hAnsi="Times New Roman" w:cs="Times New Roman"/>
          <w:sz w:val="24"/>
          <w:szCs w:val="24"/>
        </w:rPr>
        <w:t>Iepirkuma komisijai ir tiesības slēgt iepirkuma līgumu ar metu konkursa 2.vietas ieguvēju, ja metu konkursa 1.vietas ieguvējs atsakās slēgt iepirkuma līgumu ar Pasūtītāju.</w:t>
      </w:r>
    </w:p>
    <w:p w:rsidR="004634F4" w:rsidRDefault="004634F4" w:rsidP="005C0B2F">
      <w:pPr>
        <w:pStyle w:val="Heading2"/>
        <w:numPr>
          <w:ilvl w:val="0"/>
          <w:numId w:val="17"/>
        </w:numPr>
        <w:jc w:val="center"/>
        <w:rPr>
          <w:rFonts w:ascii="Times New Roman" w:hAnsi="Times New Roman"/>
          <w:sz w:val="24"/>
          <w:szCs w:val="24"/>
        </w:rPr>
      </w:pPr>
      <w:r>
        <w:rPr>
          <w:rFonts w:ascii="Times New Roman" w:hAnsi="Times New Roman"/>
          <w:sz w:val="24"/>
          <w:szCs w:val="24"/>
        </w:rPr>
        <w:lastRenderedPageBreak/>
        <w:t>Citi noteikumi</w:t>
      </w:r>
    </w:p>
    <w:p w:rsidR="004634F4" w:rsidRDefault="004634F4" w:rsidP="005C0B2F">
      <w:pPr>
        <w:numPr>
          <w:ilvl w:val="1"/>
          <w:numId w:val="17"/>
        </w:numPr>
        <w:ind w:left="567" w:hanging="720"/>
        <w:rPr>
          <w:rFonts w:ascii="Times New Roman" w:hAnsi="Times New Roman" w:cs="Times New Roman"/>
          <w:sz w:val="24"/>
          <w:szCs w:val="24"/>
        </w:rPr>
      </w:pPr>
      <w:r>
        <w:rPr>
          <w:rFonts w:ascii="Times New Roman" w:hAnsi="Times New Roman" w:cs="Times New Roman"/>
          <w:sz w:val="24"/>
          <w:szCs w:val="24"/>
        </w:rPr>
        <w:t>Izdevumus, kas saistīti ar metu konkursa organizēšanu un norises nodrošināšanu, sedz Pasūtītājs.</w:t>
      </w:r>
    </w:p>
    <w:p w:rsidR="004634F4" w:rsidRDefault="004634F4" w:rsidP="005C0B2F">
      <w:pPr>
        <w:numPr>
          <w:ilvl w:val="1"/>
          <w:numId w:val="17"/>
        </w:numPr>
        <w:ind w:left="567" w:hanging="720"/>
        <w:rPr>
          <w:rFonts w:ascii="Times New Roman" w:hAnsi="Times New Roman" w:cs="Times New Roman"/>
          <w:sz w:val="24"/>
          <w:szCs w:val="24"/>
        </w:rPr>
      </w:pPr>
      <w:r>
        <w:rPr>
          <w:rFonts w:ascii="Times New Roman" w:hAnsi="Times New Roman" w:cs="Times New Roman"/>
          <w:sz w:val="24"/>
          <w:szCs w:val="24"/>
        </w:rPr>
        <w:t>Pasūtītājs nav atbildīgs, nesedz un nekompensē šos izdevumus neatkarīgi no metu konkursa norises un rezultāta.</w:t>
      </w:r>
    </w:p>
    <w:p w:rsidR="004634F4" w:rsidRPr="00AD1855" w:rsidRDefault="004634F4" w:rsidP="00AD1855">
      <w:pPr>
        <w:numPr>
          <w:ilvl w:val="1"/>
          <w:numId w:val="17"/>
        </w:numPr>
        <w:spacing w:after="0"/>
        <w:ind w:left="567" w:hanging="720"/>
        <w:rPr>
          <w:rFonts w:ascii="Times New Roman" w:hAnsi="Times New Roman" w:cs="Times New Roman"/>
          <w:bCs/>
          <w:sz w:val="24"/>
          <w:szCs w:val="24"/>
        </w:rPr>
      </w:pPr>
      <w:r>
        <w:rPr>
          <w:rFonts w:ascii="Times New Roman" w:hAnsi="Times New Roman" w:cs="Times New Roman"/>
          <w:sz w:val="24"/>
          <w:szCs w:val="24"/>
        </w:rPr>
        <w:t xml:space="preserve"> Nolikums sastādīts un apstiprināts latviešu valodā. Nolikums sastāv no Nolikuma teksta uz  12 (divpadsmit) lapām un 4 (četriem) pielikumiem, kas ir šī Nolikuma neatņemamas sastāvdaļas:</w:t>
      </w:r>
    </w:p>
    <w:p w:rsidR="004634F4" w:rsidRPr="00AD1855" w:rsidRDefault="004634F4" w:rsidP="00AD1855">
      <w:pPr>
        <w:spacing w:after="0"/>
        <w:ind w:left="567"/>
        <w:rPr>
          <w:rFonts w:ascii="Times New Roman" w:hAnsi="Times New Roman" w:cs="Times New Roman"/>
          <w:bCs/>
          <w:sz w:val="24"/>
          <w:szCs w:val="24"/>
        </w:rPr>
      </w:pPr>
    </w:p>
    <w:p w:rsidR="004634F4" w:rsidRPr="00151977" w:rsidRDefault="004634F4" w:rsidP="00AD1855">
      <w:pPr>
        <w:spacing w:after="0"/>
        <w:ind w:firstLine="284"/>
        <w:rPr>
          <w:rFonts w:ascii="Times New Roman" w:hAnsi="Times New Roman" w:cs="Times New Roman"/>
          <w:bCs/>
          <w:i/>
          <w:color w:val="FF0000"/>
          <w:sz w:val="24"/>
          <w:szCs w:val="24"/>
        </w:rPr>
      </w:pPr>
      <w:r>
        <w:rPr>
          <w:rFonts w:ascii="Times New Roman" w:hAnsi="Times New Roman" w:cs="Times New Roman"/>
          <w:sz w:val="24"/>
          <w:szCs w:val="24"/>
        </w:rPr>
        <w:t>1.</w:t>
      </w:r>
      <w:r>
        <w:rPr>
          <w:rFonts w:ascii="Times New Roman" w:hAnsi="Times New Roman" w:cs="Times New Roman"/>
          <w:sz w:val="24"/>
          <w:szCs w:val="24"/>
        </w:rPr>
        <w:tab/>
        <w:t>Pielikums</w:t>
      </w:r>
      <w:r>
        <w:rPr>
          <w:rFonts w:ascii="Times New Roman" w:hAnsi="Times New Roman" w:cs="Times New Roman"/>
          <w:bCs/>
          <w:sz w:val="24"/>
          <w:szCs w:val="24"/>
        </w:rPr>
        <w:tab/>
      </w:r>
      <w:r w:rsidRPr="00151977">
        <w:rPr>
          <w:rFonts w:ascii="Times New Roman" w:hAnsi="Times New Roman" w:cs="Times New Roman"/>
          <w:bCs/>
          <w:sz w:val="24"/>
          <w:szCs w:val="24"/>
        </w:rPr>
        <w:t>Objekta novietojums.</w:t>
      </w:r>
      <w:r>
        <w:rPr>
          <w:rFonts w:ascii="Times New Roman" w:hAnsi="Times New Roman" w:cs="Times New Roman"/>
          <w:bCs/>
          <w:sz w:val="24"/>
          <w:szCs w:val="24"/>
        </w:rPr>
        <w:t xml:space="preserve"> </w:t>
      </w:r>
    </w:p>
    <w:p w:rsidR="004634F4" w:rsidRPr="00AD1855" w:rsidRDefault="004634F4" w:rsidP="00AD1855">
      <w:pPr>
        <w:numPr>
          <w:ilvl w:val="0"/>
          <w:numId w:val="4"/>
        </w:numPr>
        <w:spacing w:after="0" w:line="276" w:lineRule="auto"/>
        <w:ind w:hanging="436"/>
        <w:rPr>
          <w:rFonts w:ascii="Times New Roman" w:hAnsi="Times New Roman" w:cs="Times New Roman"/>
          <w:bCs/>
          <w:sz w:val="24"/>
          <w:szCs w:val="24"/>
        </w:rPr>
      </w:pPr>
      <w:r w:rsidRPr="00AD1855">
        <w:rPr>
          <w:rFonts w:ascii="Times New Roman" w:hAnsi="Times New Roman" w:cs="Times New Roman"/>
          <w:bCs/>
          <w:sz w:val="24"/>
          <w:szCs w:val="24"/>
        </w:rPr>
        <w:t>Pielikums</w:t>
      </w:r>
      <w:r w:rsidRPr="00AD1855">
        <w:rPr>
          <w:rFonts w:ascii="Times New Roman" w:hAnsi="Times New Roman" w:cs="Times New Roman"/>
          <w:bCs/>
          <w:sz w:val="24"/>
          <w:szCs w:val="24"/>
        </w:rPr>
        <w:tab/>
        <w:t>Darba uzdevums.</w:t>
      </w:r>
    </w:p>
    <w:p w:rsidR="004634F4" w:rsidRPr="00AD1855" w:rsidRDefault="004634F4" w:rsidP="00AD1855">
      <w:pPr>
        <w:numPr>
          <w:ilvl w:val="0"/>
          <w:numId w:val="4"/>
        </w:numPr>
        <w:spacing w:after="0" w:line="276" w:lineRule="auto"/>
        <w:ind w:hanging="436"/>
        <w:rPr>
          <w:rFonts w:ascii="Times New Roman" w:hAnsi="Times New Roman" w:cs="Times New Roman"/>
          <w:bCs/>
          <w:sz w:val="24"/>
          <w:szCs w:val="24"/>
        </w:rPr>
      </w:pPr>
      <w:r w:rsidRPr="00AD1855">
        <w:rPr>
          <w:rFonts w:ascii="Times New Roman" w:hAnsi="Times New Roman" w:cs="Times New Roman"/>
          <w:bCs/>
          <w:sz w:val="24"/>
          <w:szCs w:val="24"/>
        </w:rPr>
        <w:t>Pielikums</w:t>
      </w:r>
      <w:r w:rsidRPr="00AD1855">
        <w:rPr>
          <w:rFonts w:ascii="Times New Roman" w:hAnsi="Times New Roman" w:cs="Times New Roman"/>
          <w:bCs/>
          <w:sz w:val="24"/>
          <w:szCs w:val="24"/>
        </w:rPr>
        <w:tab/>
        <w:t>Dalībnieka devīzes atšifrējuma veidlapa.</w:t>
      </w:r>
    </w:p>
    <w:p w:rsidR="004634F4" w:rsidRPr="00AD1855" w:rsidRDefault="004634F4" w:rsidP="00AD1855">
      <w:pPr>
        <w:numPr>
          <w:ilvl w:val="0"/>
          <w:numId w:val="4"/>
        </w:numPr>
        <w:spacing w:after="0" w:line="276" w:lineRule="auto"/>
        <w:ind w:hanging="436"/>
        <w:rPr>
          <w:rFonts w:ascii="Times New Roman" w:hAnsi="Times New Roman" w:cs="Times New Roman"/>
          <w:bCs/>
          <w:sz w:val="24"/>
          <w:szCs w:val="24"/>
        </w:rPr>
      </w:pPr>
      <w:r w:rsidRPr="00AD1855">
        <w:rPr>
          <w:rFonts w:ascii="Times New Roman" w:hAnsi="Times New Roman" w:cs="Times New Roman"/>
          <w:bCs/>
          <w:sz w:val="24"/>
          <w:szCs w:val="24"/>
        </w:rPr>
        <w:t>Pielikums</w:t>
      </w:r>
      <w:r>
        <w:rPr>
          <w:rFonts w:ascii="Times New Roman" w:hAnsi="Times New Roman" w:cs="Times New Roman"/>
          <w:bCs/>
          <w:i/>
          <w:sz w:val="24"/>
          <w:szCs w:val="24"/>
        </w:rPr>
        <w:tab/>
      </w:r>
      <w:r w:rsidRPr="00615D3B">
        <w:rPr>
          <w:rFonts w:ascii="Times New Roman" w:hAnsi="Times New Roman" w:cs="Times New Roman"/>
          <w:bCs/>
          <w:sz w:val="24"/>
          <w:szCs w:val="24"/>
        </w:rPr>
        <w:t>Topogrāfiskais plāns (darba materiāls</w:t>
      </w:r>
      <w:r w:rsidR="00615D3B" w:rsidRPr="00615D3B">
        <w:rPr>
          <w:rFonts w:ascii="Times New Roman" w:hAnsi="Times New Roman" w:cs="Times New Roman"/>
          <w:bCs/>
          <w:sz w:val="24"/>
          <w:szCs w:val="24"/>
        </w:rPr>
        <w:t>).</w:t>
      </w: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bCs/>
          <w:sz w:val="24"/>
          <w:szCs w:val="24"/>
        </w:rPr>
      </w:pPr>
    </w:p>
    <w:p w:rsidR="00615D3B" w:rsidRDefault="00615D3B">
      <w:pPr>
        <w:spacing w:after="200" w:line="276" w:lineRule="auto"/>
        <w:jc w:val="right"/>
        <w:rPr>
          <w:rFonts w:ascii="Times New Roman" w:hAnsi="Times New Roman" w:cs="Times New Roman"/>
          <w:bCs/>
          <w:sz w:val="24"/>
          <w:szCs w:val="24"/>
        </w:rPr>
      </w:pPr>
    </w:p>
    <w:p w:rsidR="005E278C" w:rsidRDefault="005E278C">
      <w:pPr>
        <w:spacing w:after="200" w:line="276" w:lineRule="auto"/>
        <w:jc w:val="right"/>
        <w:rPr>
          <w:rFonts w:ascii="Times New Roman" w:hAnsi="Times New Roman" w:cs="Times New Roman"/>
          <w:bCs/>
          <w:sz w:val="24"/>
          <w:szCs w:val="24"/>
        </w:rPr>
      </w:pPr>
    </w:p>
    <w:p w:rsidR="005E278C" w:rsidRDefault="005E278C">
      <w:pPr>
        <w:spacing w:after="200" w:line="276" w:lineRule="auto"/>
        <w:jc w:val="right"/>
        <w:rPr>
          <w:rFonts w:ascii="Times New Roman" w:hAnsi="Times New Roman" w:cs="Times New Roman"/>
          <w:bCs/>
          <w:sz w:val="24"/>
          <w:szCs w:val="24"/>
        </w:rPr>
      </w:pPr>
    </w:p>
    <w:p w:rsidR="005E278C" w:rsidRDefault="005E278C">
      <w:pPr>
        <w:spacing w:after="200" w:line="276" w:lineRule="auto"/>
        <w:jc w:val="right"/>
        <w:rPr>
          <w:rFonts w:ascii="Times New Roman" w:hAnsi="Times New Roman" w:cs="Times New Roman"/>
          <w:bCs/>
          <w:sz w:val="24"/>
          <w:szCs w:val="24"/>
        </w:rPr>
      </w:pPr>
    </w:p>
    <w:p w:rsidR="005E278C" w:rsidRDefault="005E278C">
      <w:pPr>
        <w:spacing w:after="200" w:line="276" w:lineRule="auto"/>
        <w:jc w:val="right"/>
        <w:rPr>
          <w:rFonts w:ascii="Times New Roman" w:hAnsi="Times New Roman" w:cs="Times New Roman"/>
          <w:bCs/>
          <w:sz w:val="24"/>
          <w:szCs w:val="24"/>
        </w:rPr>
      </w:pPr>
    </w:p>
    <w:p w:rsidR="005E278C" w:rsidRDefault="005E278C">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
          <w:bCs/>
          <w:sz w:val="24"/>
          <w:szCs w:val="24"/>
        </w:rPr>
      </w:pPr>
      <w:r>
        <w:rPr>
          <w:rFonts w:ascii="Times New Roman" w:hAnsi="Times New Roman" w:cs="Times New Roman"/>
          <w:bCs/>
          <w:sz w:val="24"/>
          <w:szCs w:val="24"/>
        </w:rPr>
        <w:t>Nolikuma 1.pielikums</w:t>
      </w:r>
    </w:p>
    <w:p w:rsidR="004634F4" w:rsidRDefault="00B75175" w:rsidP="004D3E1E">
      <w:pPr>
        <w:spacing w:after="200" w:line="276" w:lineRule="auto"/>
        <w:jc w:val="center"/>
        <w:rPr>
          <w:rFonts w:ascii="Times New Roman" w:hAnsi="Times New Roman" w:cs="Times New Roman"/>
          <w:bCs/>
          <w:sz w:val="24"/>
          <w:szCs w:val="24"/>
        </w:rPr>
      </w:pPr>
      <w:r>
        <w:rPr>
          <w:noProof/>
          <w:lang w:eastAsia="lv-L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13.6pt;margin-top:16.75pt;width:7.15pt;height:139.5pt;z-index:2"/>
        </w:pict>
      </w:r>
      <w:r w:rsidR="004634F4">
        <w:rPr>
          <w:rFonts w:ascii="Times New Roman" w:hAnsi="Times New Roman" w:cs="Times New Roman"/>
          <w:bCs/>
          <w:sz w:val="24"/>
          <w:szCs w:val="24"/>
        </w:rPr>
        <w:t>Objekta novietojums (atrašanās vieta) Siguldā</w:t>
      </w:r>
    </w:p>
    <w:p w:rsidR="004634F4" w:rsidRDefault="004634F4" w:rsidP="004D3E1E">
      <w:pPr>
        <w:spacing w:after="200" w:line="276" w:lineRule="auto"/>
        <w:jc w:val="center"/>
      </w:pPr>
    </w:p>
    <w:p w:rsidR="004634F4" w:rsidRDefault="00B75175">
      <w:pPr>
        <w:spacing w:after="200" w:line="276" w:lineRule="auto"/>
        <w:rPr>
          <w:rFonts w:ascii="Times New Roman" w:hAnsi="Times New Roman" w:cs="Times New Roman"/>
          <w:bCs/>
          <w:sz w:val="24"/>
          <w:szCs w:val="24"/>
        </w:rPr>
      </w:pPr>
      <w:r>
        <w:rPr>
          <w:noProof/>
          <w:lang w:eastAsia="lv-LV"/>
        </w:rPr>
        <w:pict>
          <v:shape id="Picture 2" o:spid="_x0000_s1027" type="#_x0000_t75" style="position:absolute;left:0;text-align:left;margin-left:.3pt;margin-top:.55pt;width:415.5pt;height:374.25pt;z-index:-1;visibility:visible" filled="t">
            <v:imagedata r:id="rId18" o:title=""/>
          </v:shape>
        </w:pict>
      </w:r>
    </w:p>
    <w:p w:rsidR="004634F4" w:rsidRDefault="004634F4">
      <w:pPr>
        <w:spacing w:after="200" w:line="276" w:lineRule="auto"/>
        <w:rPr>
          <w:rFonts w:ascii="Times New Roman" w:hAnsi="Times New Roman" w:cs="Times New Roman"/>
          <w:bCs/>
          <w:sz w:val="24"/>
          <w:szCs w:val="24"/>
        </w:rPr>
      </w:pPr>
    </w:p>
    <w:p w:rsidR="004634F4" w:rsidRDefault="004634F4">
      <w:pPr>
        <w:spacing w:after="200" w:line="276" w:lineRule="auto"/>
        <w:rPr>
          <w:rFonts w:ascii="Times New Roman" w:hAnsi="Times New Roman" w:cs="Times New Roman"/>
          <w:i/>
          <w:sz w:val="24"/>
          <w:szCs w:val="24"/>
        </w:rPr>
      </w:pPr>
    </w:p>
    <w:p w:rsidR="004634F4" w:rsidRDefault="00B75175">
      <w:pPr>
        <w:ind w:left="720"/>
        <w:jc w:val="right"/>
        <w:rPr>
          <w:rFonts w:ascii="Times New Roman" w:hAnsi="Times New Roman" w:cs="Times New Roman"/>
          <w:sz w:val="24"/>
          <w:szCs w:val="24"/>
        </w:rPr>
      </w:pPr>
      <w:r>
        <w:rPr>
          <w:noProof/>
          <w:lang w:eastAsia="lv-LV"/>
        </w:rPr>
        <w:pict>
          <v:oval id="_x0000_s1028" style="position:absolute;left:0;text-align:left;margin-left:72.35pt;margin-top:12.95pt;width:81.75pt;height:81.75pt;z-index:1" filled="f" strokecolor="yellow" strokeweight="6pt"/>
        </w:pict>
      </w:r>
    </w:p>
    <w:p w:rsidR="004634F4" w:rsidRDefault="004634F4">
      <w:pPr>
        <w:ind w:left="720"/>
        <w:rPr>
          <w:rFonts w:ascii="Times New Roman" w:hAnsi="Times New Roman" w:cs="Times New Roman"/>
          <w:sz w:val="24"/>
          <w:szCs w:val="24"/>
        </w:rPr>
      </w:pPr>
    </w:p>
    <w:p w:rsidR="004634F4" w:rsidRDefault="004634F4">
      <w:pPr>
        <w:ind w:left="720"/>
        <w:rPr>
          <w:rFonts w:ascii="Times New Roman" w:hAnsi="Times New Roman" w:cs="Times New Roman"/>
          <w:sz w:val="24"/>
          <w:szCs w:val="24"/>
        </w:rPr>
      </w:pPr>
    </w:p>
    <w:p w:rsidR="004634F4" w:rsidRDefault="004634F4">
      <w:pPr>
        <w:pStyle w:val="Heading2"/>
        <w:ind w:left="720"/>
        <w:rPr>
          <w:sz w:val="24"/>
          <w:szCs w:val="24"/>
        </w:rPr>
      </w:pPr>
      <w:bookmarkStart w:id="2" w:name="_Ref103507400"/>
    </w:p>
    <w:p w:rsidR="004634F4" w:rsidRDefault="004634F4">
      <w:pPr>
        <w:pStyle w:val="Heading2"/>
        <w:ind w:left="720"/>
        <w:rPr>
          <w:sz w:val="24"/>
          <w:szCs w:val="24"/>
        </w:rPr>
      </w:pPr>
    </w:p>
    <w:p w:rsidR="004634F4" w:rsidRDefault="004634F4">
      <w:pPr>
        <w:pStyle w:val="Heading2"/>
        <w:ind w:left="720"/>
        <w:rPr>
          <w:sz w:val="24"/>
          <w:szCs w:val="24"/>
        </w:rPr>
      </w:pPr>
    </w:p>
    <w:p w:rsidR="004634F4" w:rsidRDefault="004634F4"/>
    <w:p w:rsidR="004634F4" w:rsidRDefault="004634F4"/>
    <w:bookmarkEnd w:id="2"/>
    <w:p w:rsidR="004634F4" w:rsidRDefault="004634F4"/>
    <w:p w:rsidR="004634F4" w:rsidRDefault="004634F4"/>
    <w:p w:rsidR="004634F4" w:rsidRDefault="004634F4"/>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rsidP="00D74B7B">
      <w:pPr>
        <w:spacing w:after="200" w:line="276" w:lineRule="auto"/>
        <w:jc w:val="center"/>
        <w:rPr>
          <w:rFonts w:ascii="Times New Roman" w:hAnsi="Times New Roman" w:cs="Times New Roman"/>
          <w:bCs/>
          <w:sz w:val="24"/>
          <w:szCs w:val="24"/>
        </w:rPr>
      </w:pPr>
      <w:r w:rsidRPr="00D74B7B">
        <w:rPr>
          <w:rFonts w:ascii="Arial" w:hAnsi="Arial" w:cs="Arial"/>
          <w:b/>
          <w:bCs/>
        </w:rPr>
        <w:t>Plānotais stāvlaukums pie Svētku laukuma. Detālplānojuma projekts</w:t>
      </w:r>
      <w:r>
        <w:rPr>
          <w:rFonts w:ascii="Arial" w:hAnsi="Arial" w:cs="Arial"/>
          <w:b/>
          <w:bCs/>
        </w:rPr>
        <w:t>.</w:t>
      </w: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rsidP="00691E5E">
      <w:pPr>
        <w:spacing w:after="200" w:line="276" w:lineRule="auto"/>
        <w:jc w:val="right"/>
        <w:rPr>
          <w:rFonts w:ascii="Times New Roman" w:hAnsi="Times New Roman" w:cs="Times New Roman"/>
          <w:b/>
          <w:caps/>
          <w:sz w:val="24"/>
          <w:szCs w:val="24"/>
        </w:rPr>
      </w:pPr>
      <w:r>
        <w:rPr>
          <w:rFonts w:ascii="Times New Roman" w:hAnsi="Times New Roman" w:cs="Times New Roman"/>
          <w:bCs/>
          <w:sz w:val="24"/>
          <w:szCs w:val="24"/>
        </w:rPr>
        <w:t>Nolikuma 2.pielikums</w:t>
      </w:r>
    </w:p>
    <w:p w:rsidR="004634F4" w:rsidRDefault="004634F4">
      <w:pPr>
        <w:tabs>
          <w:tab w:val="left" w:pos="540"/>
        </w:tabs>
        <w:spacing w:after="0"/>
        <w:jc w:val="center"/>
        <w:rPr>
          <w:rFonts w:ascii="Times New Roman" w:hAnsi="Times New Roman" w:cs="Times New Roman"/>
          <w:b/>
          <w:caps/>
          <w:sz w:val="24"/>
          <w:szCs w:val="24"/>
        </w:rPr>
      </w:pPr>
    </w:p>
    <w:p w:rsidR="004634F4" w:rsidRDefault="004634F4">
      <w:pPr>
        <w:tabs>
          <w:tab w:val="left" w:pos="540"/>
        </w:tabs>
        <w:spacing w:after="0"/>
        <w:jc w:val="center"/>
        <w:rPr>
          <w:rFonts w:ascii="Times New Roman" w:hAnsi="Times New Roman" w:cs="Times New Roman"/>
          <w:b/>
          <w:caps/>
          <w:sz w:val="24"/>
          <w:szCs w:val="24"/>
        </w:rPr>
      </w:pPr>
      <w:r>
        <w:rPr>
          <w:rFonts w:ascii="Times New Roman" w:hAnsi="Times New Roman" w:cs="Times New Roman"/>
          <w:b/>
          <w:caps/>
          <w:sz w:val="24"/>
          <w:szCs w:val="24"/>
        </w:rPr>
        <w:t>Darba uzdevums</w:t>
      </w:r>
    </w:p>
    <w:p w:rsidR="004634F4" w:rsidRDefault="004634F4">
      <w:pPr>
        <w:tabs>
          <w:tab w:val="left" w:pos="540"/>
        </w:tabs>
        <w:spacing w:after="0"/>
        <w:jc w:val="center"/>
        <w:rPr>
          <w:rFonts w:ascii="Times New Roman" w:hAnsi="Times New Roman" w:cs="Times New Roman"/>
          <w:b/>
          <w:sz w:val="24"/>
          <w:szCs w:val="24"/>
        </w:rPr>
      </w:pPr>
    </w:p>
    <w:p w:rsidR="004634F4" w:rsidRDefault="004634F4">
      <w:pPr>
        <w:tabs>
          <w:tab w:val="left" w:pos="540"/>
        </w:tabs>
        <w:spacing w:after="0"/>
        <w:jc w:val="center"/>
        <w:rPr>
          <w:rFonts w:ascii="Times New Roman" w:hAnsi="Times New Roman" w:cs="Times New Roman"/>
          <w:b/>
          <w:caps/>
          <w:sz w:val="24"/>
          <w:szCs w:val="24"/>
        </w:rPr>
      </w:pPr>
      <w:r>
        <w:rPr>
          <w:rFonts w:ascii="Times New Roman" w:hAnsi="Times New Roman" w:cs="Times New Roman"/>
          <w:b/>
          <w:sz w:val="24"/>
          <w:szCs w:val="24"/>
        </w:rPr>
        <w:t>Latvijas Riteņbraucēju Vienības velobraucienam veltīta vides objekta un tam piegulošās teritorijas labiekārtojuma meta izstrādei Leona Paegles ielā 21, Siguldā</w:t>
      </w:r>
    </w:p>
    <w:p w:rsidR="004634F4" w:rsidRDefault="004634F4">
      <w:pPr>
        <w:tabs>
          <w:tab w:val="left" w:pos="540"/>
        </w:tabs>
        <w:spacing w:after="0"/>
        <w:rPr>
          <w:rFonts w:ascii="Times New Roman" w:hAnsi="Times New Roman" w:cs="Times New Roman"/>
          <w:b/>
          <w:caps/>
          <w:sz w:val="24"/>
          <w:szCs w:val="24"/>
        </w:rPr>
      </w:pPr>
    </w:p>
    <w:p w:rsidR="004634F4" w:rsidRDefault="004634F4">
      <w:pPr>
        <w:tabs>
          <w:tab w:val="left" w:pos="540"/>
        </w:tabs>
        <w:spacing w:after="0"/>
        <w:rPr>
          <w:rFonts w:ascii="Times New Roman" w:hAnsi="Times New Roman" w:cs="Times New Roman"/>
          <w:b/>
          <w:caps/>
          <w:sz w:val="24"/>
          <w:szCs w:val="24"/>
        </w:rPr>
      </w:pPr>
    </w:p>
    <w:p w:rsidR="004634F4" w:rsidRPr="00A85DC6" w:rsidRDefault="004634F4">
      <w:pPr>
        <w:tabs>
          <w:tab w:val="left" w:pos="540"/>
        </w:tabs>
        <w:spacing w:after="0"/>
        <w:rPr>
          <w:rFonts w:ascii="Times New Roman" w:hAnsi="Times New Roman" w:cs="Times New Roman"/>
          <w:sz w:val="24"/>
          <w:szCs w:val="24"/>
        </w:rPr>
      </w:pPr>
      <w:r w:rsidRPr="00A85DC6">
        <w:rPr>
          <w:rFonts w:ascii="Times New Roman" w:hAnsi="Times New Roman" w:cs="Times New Roman"/>
          <w:sz w:val="24"/>
          <w:szCs w:val="24"/>
        </w:rPr>
        <w:t xml:space="preserve">Lai popularizētu Vienības Velobrauciena kustību un Siguldas pilsētvidē atzīmētu Vienības velobrauciena 25. gadskārtu, Siguldas novada Dome ir paredzējusi unikāla, tikai Siguldai raksturīga vides objekta uzstādīšanu un tam piegulošās </w:t>
      </w:r>
      <w:r>
        <w:rPr>
          <w:rFonts w:ascii="Times New Roman" w:hAnsi="Times New Roman" w:cs="Times New Roman"/>
          <w:sz w:val="24"/>
          <w:szCs w:val="24"/>
        </w:rPr>
        <w:t>teritorijas labiekārtošanu Leona Paegles ielā 21</w:t>
      </w:r>
      <w:r w:rsidRPr="00A85DC6">
        <w:rPr>
          <w:rFonts w:ascii="Times New Roman" w:hAnsi="Times New Roman" w:cs="Times New Roman"/>
          <w:sz w:val="24"/>
          <w:szCs w:val="24"/>
        </w:rPr>
        <w:t>, Siguldā.</w:t>
      </w:r>
    </w:p>
    <w:p w:rsidR="004634F4" w:rsidRDefault="004634F4">
      <w:pPr>
        <w:tabs>
          <w:tab w:val="left" w:pos="540"/>
        </w:tabs>
        <w:spacing w:after="0"/>
        <w:rPr>
          <w:rFonts w:ascii="Times New Roman" w:hAnsi="Times New Roman" w:cs="Times New Roman"/>
          <w:b/>
          <w:caps/>
          <w:sz w:val="24"/>
          <w:szCs w:val="24"/>
        </w:rPr>
      </w:pPr>
      <w:r>
        <w:rPr>
          <w:rFonts w:ascii="Times New Roman" w:hAnsi="Times New Roman" w:cs="Times New Roman"/>
          <w:b/>
          <w:sz w:val="24"/>
          <w:szCs w:val="24"/>
        </w:rPr>
        <w:t xml:space="preserve"> </w:t>
      </w:r>
    </w:p>
    <w:p w:rsidR="004634F4" w:rsidRPr="00A85DC6" w:rsidRDefault="004634F4">
      <w:pPr>
        <w:rPr>
          <w:rFonts w:ascii="Times New Roman" w:hAnsi="Times New Roman" w:cs="Times New Roman"/>
          <w:sz w:val="24"/>
          <w:szCs w:val="24"/>
        </w:rPr>
      </w:pPr>
      <w:r w:rsidRPr="00A85DC6">
        <w:rPr>
          <w:rFonts w:ascii="Times New Roman" w:hAnsi="Times New Roman" w:cs="Times New Roman"/>
          <w:caps/>
          <w:sz w:val="24"/>
          <w:szCs w:val="24"/>
        </w:rPr>
        <w:t xml:space="preserve">uzdevums </w:t>
      </w:r>
      <w:r w:rsidRPr="00A85DC6">
        <w:rPr>
          <w:rFonts w:ascii="Times New Roman" w:hAnsi="Times New Roman" w:cs="Times New Roman"/>
          <w:sz w:val="24"/>
          <w:szCs w:val="24"/>
        </w:rPr>
        <w:t>ir izstrādāt  metu publiskajā ārtelpā  izvietojamam vides objektam un teritorijas labiekārtojumam (turpmāk-Objekts).</w:t>
      </w:r>
    </w:p>
    <w:p w:rsidR="004634F4" w:rsidRDefault="004634F4">
      <w:pPr>
        <w:tabs>
          <w:tab w:val="left" w:pos="540"/>
        </w:tabs>
        <w:spacing w:after="0"/>
        <w:rPr>
          <w:rFonts w:ascii="Times New Roman" w:hAnsi="Times New Roman" w:cs="Times New Roman"/>
          <w:b/>
          <w:sz w:val="24"/>
          <w:szCs w:val="24"/>
        </w:rPr>
      </w:pPr>
    </w:p>
    <w:p w:rsidR="004634F4" w:rsidRDefault="004634F4">
      <w:pPr>
        <w:tabs>
          <w:tab w:val="left" w:pos="540"/>
        </w:tabs>
        <w:spacing w:after="0"/>
        <w:rPr>
          <w:rFonts w:ascii="Times New Roman" w:hAnsi="Times New Roman" w:cs="Times New Roman"/>
          <w:b/>
          <w:sz w:val="24"/>
          <w:szCs w:val="24"/>
        </w:rPr>
      </w:pPr>
      <w:r>
        <w:rPr>
          <w:rFonts w:ascii="Times New Roman" w:hAnsi="Times New Roman" w:cs="Times New Roman"/>
          <w:b/>
          <w:sz w:val="24"/>
          <w:szCs w:val="24"/>
        </w:rPr>
        <w:t>Objektam tiek izvirzītas šādas prasības:</w:t>
      </w:r>
    </w:p>
    <w:p w:rsidR="004634F4" w:rsidRPr="00A85DC6" w:rsidRDefault="004634F4">
      <w:pPr>
        <w:tabs>
          <w:tab w:val="left" w:pos="540"/>
        </w:tabs>
        <w:spacing w:after="0"/>
        <w:rPr>
          <w:rFonts w:ascii="Times New Roman" w:hAnsi="Times New Roman" w:cs="Times New Roman"/>
          <w:sz w:val="24"/>
          <w:szCs w:val="24"/>
        </w:rPr>
      </w:pPr>
      <w:r w:rsidRPr="00A85DC6">
        <w:rPr>
          <w:rFonts w:ascii="Times New Roman" w:hAnsi="Times New Roman" w:cs="Times New Roman"/>
          <w:sz w:val="24"/>
          <w:szCs w:val="24"/>
        </w:rPr>
        <w:t>Vispārīgās prasības:</w:t>
      </w:r>
    </w:p>
    <w:p w:rsidR="004634F4" w:rsidRPr="00A85DC6" w:rsidRDefault="004634F4">
      <w:pPr>
        <w:tabs>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Vides objektam jābūt unikālam, </w:t>
      </w:r>
      <w:r w:rsidRPr="00A85DC6">
        <w:rPr>
          <w:rFonts w:ascii="Times New Roman" w:hAnsi="Times New Roman" w:cs="Times New Roman"/>
          <w:sz w:val="24"/>
          <w:szCs w:val="24"/>
        </w:rPr>
        <w:t xml:space="preserve">tikai Siguldai raksturīgam, dinamiskam, laikmetīgam, iedvesmojošam, izzinošam, vēstošam  par Vienības velobraucienu un unikālo tā norises vietu </w:t>
      </w:r>
      <w:r>
        <w:rPr>
          <w:rFonts w:ascii="Times New Roman" w:hAnsi="Times New Roman" w:cs="Times New Roman"/>
          <w:sz w:val="24"/>
          <w:szCs w:val="24"/>
        </w:rPr>
        <w:t>(reljefa īpatnībām, Gaujas sen</w:t>
      </w:r>
      <w:r w:rsidRPr="00A85DC6">
        <w:rPr>
          <w:rFonts w:ascii="Times New Roman" w:hAnsi="Times New Roman" w:cs="Times New Roman"/>
          <w:sz w:val="24"/>
          <w:szCs w:val="24"/>
        </w:rPr>
        <w:t>leju).</w:t>
      </w:r>
    </w:p>
    <w:p w:rsidR="004634F4" w:rsidRDefault="004634F4">
      <w:pPr>
        <w:tabs>
          <w:tab w:val="left" w:pos="540"/>
        </w:tabs>
        <w:spacing w:after="0"/>
        <w:rPr>
          <w:rFonts w:ascii="Times New Roman" w:hAnsi="Times New Roman" w:cs="Times New Roman"/>
          <w:b/>
          <w:sz w:val="24"/>
          <w:szCs w:val="24"/>
        </w:rPr>
      </w:pPr>
    </w:p>
    <w:p w:rsidR="004634F4" w:rsidRDefault="004634F4">
      <w:pPr>
        <w:tabs>
          <w:tab w:val="left" w:pos="540"/>
        </w:tabs>
        <w:spacing w:after="0"/>
        <w:rPr>
          <w:rFonts w:ascii="Times New Roman" w:hAnsi="Times New Roman" w:cs="Times New Roman"/>
          <w:sz w:val="24"/>
          <w:szCs w:val="24"/>
        </w:rPr>
      </w:pPr>
      <w:r w:rsidRPr="00A85DC6">
        <w:rPr>
          <w:rFonts w:ascii="Times New Roman" w:hAnsi="Times New Roman" w:cs="Times New Roman"/>
          <w:sz w:val="24"/>
          <w:szCs w:val="24"/>
        </w:rPr>
        <w:t>Īpašās prasības:</w:t>
      </w:r>
    </w:p>
    <w:p w:rsidR="004634F4" w:rsidRDefault="004634F4" w:rsidP="00A85DC6">
      <w:pPr>
        <w:numPr>
          <w:ilvl w:val="0"/>
          <w:numId w:val="20"/>
        </w:numPr>
        <w:tabs>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Objektā jābūt </w:t>
      </w:r>
      <w:r w:rsidRPr="00A85DC6">
        <w:rPr>
          <w:rFonts w:ascii="Times New Roman" w:hAnsi="Times New Roman" w:cs="Times New Roman"/>
          <w:sz w:val="24"/>
          <w:szCs w:val="24"/>
        </w:rPr>
        <w:t>att</w:t>
      </w:r>
      <w:r>
        <w:rPr>
          <w:rFonts w:ascii="Times New Roman" w:hAnsi="Times New Roman" w:cs="Times New Roman"/>
          <w:sz w:val="24"/>
          <w:szCs w:val="24"/>
        </w:rPr>
        <w:t xml:space="preserve">ēlotai informācijai </w:t>
      </w:r>
      <w:r w:rsidRPr="00A85DC6">
        <w:rPr>
          <w:rFonts w:ascii="Times New Roman" w:hAnsi="Times New Roman" w:cs="Times New Roman"/>
          <w:sz w:val="24"/>
          <w:szCs w:val="24"/>
        </w:rPr>
        <w:t>par Vienības velobrauciena kustības vēsturi, unikālo no</w:t>
      </w:r>
      <w:r>
        <w:rPr>
          <w:rFonts w:ascii="Times New Roman" w:hAnsi="Times New Roman" w:cs="Times New Roman"/>
          <w:sz w:val="24"/>
          <w:szCs w:val="24"/>
        </w:rPr>
        <w:t xml:space="preserve">rises vietu un velobraucējiem. Vairāk informācijas </w:t>
      </w:r>
      <w:r w:rsidRPr="00A85DC6">
        <w:rPr>
          <w:rFonts w:ascii="Times New Roman" w:hAnsi="Times New Roman" w:cs="Times New Roman"/>
          <w:sz w:val="24"/>
          <w:szCs w:val="24"/>
        </w:rPr>
        <w:t xml:space="preserve">par Vienības braucienu </w:t>
      </w:r>
      <w:hyperlink r:id="rId19" w:history="1">
        <w:r w:rsidRPr="00A85DC6">
          <w:rPr>
            <w:rStyle w:val="Hyperlink"/>
            <w:rFonts w:ascii="Times New Roman" w:hAnsi="Times New Roman"/>
            <w:color w:val="auto"/>
            <w:sz w:val="24"/>
            <w:szCs w:val="24"/>
          </w:rPr>
          <w:t>www.velo.lv</w:t>
        </w:r>
      </w:hyperlink>
      <w:r>
        <w:t>;</w:t>
      </w:r>
    </w:p>
    <w:p w:rsidR="004634F4" w:rsidRDefault="004634F4" w:rsidP="00A85DC6">
      <w:pPr>
        <w:numPr>
          <w:ilvl w:val="0"/>
          <w:numId w:val="20"/>
        </w:numPr>
        <w:tabs>
          <w:tab w:val="left" w:pos="540"/>
        </w:tabs>
        <w:spacing w:after="0"/>
        <w:rPr>
          <w:rFonts w:ascii="Times New Roman" w:hAnsi="Times New Roman" w:cs="Times New Roman"/>
          <w:sz w:val="24"/>
          <w:szCs w:val="24"/>
        </w:rPr>
      </w:pPr>
      <w:r w:rsidRPr="00A85DC6">
        <w:rPr>
          <w:rFonts w:ascii="Times New Roman" w:hAnsi="Times New Roman" w:cs="Times New Roman"/>
          <w:sz w:val="24"/>
          <w:szCs w:val="24"/>
        </w:rPr>
        <w:t>Jāparedz iespēja realizēt Pasūtītāja ieceri Objektā atzīmēt:</w:t>
      </w:r>
    </w:p>
    <w:p w:rsidR="004634F4" w:rsidRPr="00A85DC6" w:rsidRDefault="004634F4" w:rsidP="00FA0B5B">
      <w:pPr>
        <w:spacing w:after="0"/>
        <w:ind w:left="900"/>
        <w:rPr>
          <w:rFonts w:ascii="Times New Roman" w:hAnsi="Times New Roman" w:cs="Times New Roman"/>
          <w:sz w:val="24"/>
          <w:szCs w:val="24"/>
        </w:rPr>
      </w:pPr>
      <w:r>
        <w:rPr>
          <w:rFonts w:ascii="Times New Roman" w:hAnsi="Times New Roman" w:cs="Times New Roman"/>
          <w:sz w:val="24"/>
          <w:szCs w:val="24"/>
        </w:rPr>
        <w:t>2.1.visus 25.</w:t>
      </w:r>
      <w:r w:rsidRPr="00A85DC6">
        <w:rPr>
          <w:rFonts w:ascii="Times New Roman" w:hAnsi="Times New Roman" w:cs="Times New Roman"/>
          <w:sz w:val="24"/>
          <w:szCs w:val="24"/>
        </w:rPr>
        <w:t xml:space="preserve">Velobrauciena </w:t>
      </w:r>
      <w:r w:rsidRPr="00A85DC6">
        <w:rPr>
          <w:rFonts w:ascii="Times New Roman" w:hAnsi="Times New Roman" w:cs="Times New Roman"/>
          <w:sz w:val="24"/>
          <w:szCs w:val="24"/>
          <w:u w:val="single"/>
        </w:rPr>
        <w:t>dalībniekus</w:t>
      </w:r>
      <w:r w:rsidRPr="00A85DC6">
        <w:rPr>
          <w:rFonts w:ascii="Times New Roman" w:hAnsi="Times New Roman" w:cs="Times New Roman"/>
          <w:sz w:val="24"/>
          <w:szCs w:val="24"/>
        </w:rPr>
        <w:t>, (</w:t>
      </w:r>
      <w:r>
        <w:rPr>
          <w:rFonts w:ascii="Times New Roman" w:hAnsi="Times New Roman" w:cs="Times New Roman"/>
          <w:sz w:val="24"/>
          <w:szCs w:val="24"/>
        </w:rPr>
        <w:t xml:space="preserve">paredzot vietu 7000 dalībnieku </w:t>
      </w:r>
      <w:r w:rsidRPr="00A85DC6">
        <w:rPr>
          <w:rFonts w:ascii="Times New Roman" w:hAnsi="Times New Roman" w:cs="Times New Roman"/>
          <w:sz w:val="24"/>
          <w:szCs w:val="24"/>
        </w:rPr>
        <w:t>vārdiem un uzvārdiem);</w:t>
      </w:r>
    </w:p>
    <w:p w:rsidR="004634F4" w:rsidRPr="00A85DC6" w:rsidRDefault="004634F4" w:rsidP="00FA0B5B">
      <w:pPr>
        <w:spacing w:after="0"/>
        <w:ind w:left="900"/>
        <w:rPr>
          <w:rFonts w:ascii="Times New Roman" w:hAnsi="Times New Roman" w:cs="Times New Roman"/>
          <w:sz w:val="24"/>
          <w:szCs w:val="24"/>
        </w:rPr>
      </w:pPr>
      <w:r w:rsidRPr="00A85DC6">
        <w:rPr>
          <w:rFonts w:ascii="Times New Roman" w:hAnsi="Times New Roman" w:cs="Times New Roman"/>
          <w:sz w:val="24"/>
          <w:szCs w:val="24"/>
        </w:rPr>
        <w:t xml:space="preserve">2.2. iepriekšējo velobraucienu </w:t>
      </w:r>
      <w:r w:rsidRPr="00A85DC6">
        <w:rPr>
          <w:rFonts w:ascii="Times New Roman" w:hAnsi="Times New Roman" w:cs="Times New Roman"/>
          <w:sz w:val="24"/>
          <w:szCs w:val="24"/>
          <w:u w:val="single"/>
        </w:rPr>
        <w:t>uzvarētājus</w:t>
      </w:r>
      <w:r w:rsidRPr="00A85DC6">
        <w:rPr>
          <w:rFonts w:ascii="Times New Roman" w:hAnsi="Times New Roman" w:cs="Times New Roman"/>
          <w:sz w:val="24"/>
          <w:szCs w:val="24"/>
        </w:rPr>
        <w:t xml:space="preserve"> (1</w:t>
      </w:r>
      <w:r>
        <w:rPr>
          <w:rFonts w:ascii="Times New Roman" w:hAnsi="Times New Roman" w:cs="Times New Roman"/>
          <w:sz w:val="24"/>
          <w:szCs w:val="24"/>
        </w:rPr>
        <w:t xml:space="preserve">0 rindas pa 2 dalībniekiem un 15 rindas pa 4 </w:t>
      </w:r>
      <w:r w:rsidRPr="00A85DC6">
        <w:rPr>
          <w:rFonts w:ascii="Times New Roman" w:hAnsi="Times New Roman" w:cs="Times New Roman"/>
          <w:sz w:val="24"/>
          <w:szCs w:val="24"/>
        </w:rPr>
        <w:t>dalībniekiem) vārds, uzvārds, distance, uzvaras ga</w:t>
      </w:r>
      <w:r>
        <w:rPr>
          <w:rFonts w:ascii="Times New Roman" w:hAnsi="Times New Roman" w:cs="Times New Roman"/>
          <w:sz w:val="24"/>
          <w:szCs w:val="24"/>
        </w:rPr>
        <w:t xml:space="preserve">ds), </w:t>
      </w:r>
      <w:r w:rsidRPr="00A85DC6">
        <w:rPr>
          <w:rFonts w:ascii="Times New Roman" w:hAnsi="Times New Roman" w:cs="Times New Roman"/>
          <w:sz w:val="24"/>
          <w:szCs w:val="24"/>
        </w:rPr>
        <w:t>paredzot iespēju informāciju papildināt pēc katra nākošā velobrauciena;</w:t>
      </w:r>
    </w:p>
    <w:p w:rsidR="004634F4" w:rsidRPr="00A85DC6" w:rsidRDefault="004634F4" w:rsidP="00FA0B5B">
      <w:pPr>
        <w:spacing w:after="0"/>
        <w:ind w:left="900"/>
        <w:rPr>
          <w:rFonts w:ascii="Times New Roman" w:hAnsi="Times New Roman" w:cs="Times New Roman"/>
          <w:i/>
          <w:sz w:val="24"/>
          <w:szCs w:val="24"/>
        </w:rPr>
      </w:pPr>
      <w:r>
        <w:rPr>
          <w:rFonts w:ascii="Times New Roman" w:hAnsi="Times New Roman" w:cs="Times New Roman"/>
          <w:sz w:val="24"/>
          <w:szCs w:val="24"/>
        </w:rPr>
        <w:t>2.3.</w:t>
      </w:r>
      <w:r w:rsidRPr="00A85DC6">
        <w:rPr>
          <w:rFonts w:ascii="Times New Roman" w:hAnsi="Times New Roman" w:cs="Times New Roman"/>
          <w:sz w:val="24"/>
          <w:szCs w:val="24"/>
        </w:rPr>
        <w:t>pasaules mēroga slavenākos riteņbraucē</w:t>
      </w:r>
      <w:r>
        <w:rPr>
          <w:rFonts w:ascii="Times New Roman" w:hAnsi="Times New Roman" w:cs="Times New Roman"/>
          <w:sz w:val="24"/>
          <w:szCs w:val="24"/>
        </w:rPr>
        <w:t xml:space="preserve">ji, kas piedalījušies Vienības </w:t>
      </w:r>
      <w:r w:rsidRPr="00A85DC6">
        <w:rPr>
          <w:rFonts w:ascii="Times New Roman" w:hAnsi="Times New Roman" w:cs="Times New Roman"/>
          <w:sz w:val="24"/>
          <w:szCs w:val="24"/>
        </w:rPr>
        <w:t xml:space="preserve">velobraucienos: R.Vainšteins, E. Sonka, I.Bodnieks, D.Ozols, P.Ugrjumovs, J. Kirsipuu, M.Kavendišs, R.Aldags, K.Ozers, I.Mišķenko. </w:t>
      </w:r>
    </w:p>
    <w:p w:rsidR="004634F4" w:rsidRDefault="004634F4" w:rsidP="00FA0B5B">
      <w:pPr>
        <w:numPr>
          <w:ilvl w:val="0"/>
          <w:numId w:val="20"/>
        </w:numPr>
        <w:tabs>
          <w:tab w:val="left" w:pos="540"/>
        </w:tabs>
        <w:spacing w:after="0"/>
        <w:rPr>
          <w:rFonts w:ascii="Times New Roman" w:hAnsi="Times New Roman" w:cs="Times New Roman"/>
          <w:sz w:val="24"/>
          <w:szCs w:val="24"/>
        </w:rPr>
      </w:pPr>
      <w:r w:rsidRPr="00FA0B5B">
        <w:rPr>
          <w:rFonts w:ascii="Times New Roman" w:hAnsi="Times New Roman" w:cs="Times New Roman"/>
          <w:sz w:val="24"/>
          <w:szCs w:val="24"/>
        </w:rPr>
        <w:t>Objektam kompozicionāli jāiekļaujas esošajā pilsētvidē un ainavā.</w:t>
      </w:r>
    </w:p>
    <w:p w:rsidR="004634F4" w:rsidRDefault="004634F4" w:rsidP="00F04DD3">
      <w:pPr>
        <w:numPr>
          <w:ilvl w:val="0"/>
          <w:numId w:val="20"/>
        </w:numPr>
        <w:tabs>
          <w:tab w:val="left" w:pos="1134"/>
        </w:tabs>
        <w:spacing w:after="0"/>
        <w:ind w:left="1134" w:hanging="567"/>
        <w:rPr>
          <w:rFonts w:ascii="Times New Roman" w:hAnsi="Times New Roman" w:cs="Times New Roman"/>
          <w:sz w:val="24"/>
          <w:szCs w:val="24"/>
        </w:rPr>
      </w:pPr>
      <w:r w:rsidRPr="00FA0B5B">
        <w:rPr>
          <w:rFonts w:ascii="Times New Roman" w:hAnsi="Times New Roman" w:cs="Times New Roman"/>
          <w:sz w:val="24"/>
          <w:szCs w:val="24"/>
        </w:rPr>
        <w:t xml:space="preserve"> Jāparedz stilistiski vienoti, funkcionāli labiekārtojuma elementi – (atpūtas soliņi, veloturētāji, atkritumu tvertnes, atbilstoši celiņu un laukuma segumu materiāli, velostacija);</w:t>
      </w:r>
    </w:p>
    <w:p w:rsidR="004634F4" w:rsidRDefault="004634F4" w:rsidP="00FA0B5B">
      <w:pPr>
        <w:numPr>
          <w:ilvl w:val="0"/>
          <w:numId w:val="20"/>
        </w:numPr>
        <w:tabs>
          <w:tab w:val="left" w:pos="540"/>
        </w:tabs>
        <w:spacing w:after="0"/>
        <w:rPr>
          <w:rFonts w:ascii="Times New Roman" w:hAnsi="Times New Roman" w:cs="Times New Roman"/>
          <w:sz w:val="24"/>
          <w:szCs w:val="24"/>
        </w:rPr>
      </w:pPr>
      <w:r w:rsidRPr="00FA0B5B">
        <w:rPr>
          <w:rFonts w:ascii="Times New Roman" w:hAnsi="Times New Roman" w:cs="Times New Roman"/>
          <w:sz w:val="24"/>
          <w:szCs w:val="24"/>
        </w:rPr>
        <w:t>Paredzēt objekta izgaismojumu diennakts tumšajā laikā;</w:t>
      </w:r>
    </w:p>
    <w:p w:rsidR="004634F4" w:rsidRDefault="004634F4" w:rsidP="00FA0B5B">
      <w:pPr>
        <w:numPr>
          <w:ilvl w:val="0"/>
          <w:numId w:val="20"/>
        </w:numPr>
        <w:tabs>
          <w:tab w:val="left" w:pos="540"/>
        </w:tabs>
        <w:spacing w:after="0"/>
        <w:rPr>
          <w:rFonts w:ascii="Times New Roman" w:hAnsi="Times New Roman" w:cs="Times New Roman"/>
          <w:sz w:val="24"/>
          <w:szCs w:val="24"/>
        </w:rPr>
      </w:pPr>
      <w:r w:rsidRPr="00FA0B5B">
        <w:rPr>
          <w:rFonts w:ascii="Times New Roman" w:hAnsi="Times New Roman" w:cs="Times New Roman"/>
          <w:sz w:val="24"/>
          <w:szCs w:val="24"/>
        </w:rPr>
        <w:t>Objekts jāparedz no eksponēšanai ārtelpā piemērotiem, ekspluatācijā viegli uzturamiem un kopjamiem materiāliem;</w:t>
      </w:r>
    </w:p>
    <w:p w:rsidR="004634F4" w:rsidRDefault="004634F4" w:rsidP="00FA0B5B">
      <w:pPr>
        <w:numPr>
          <w:ilvl w:val="0"/>
          <w:numId w:val="20"/>
        </w:numPr>
        <w:tabs>
          <w:tab w:val="left" w:pos="540"/>
        </w:tabs>
        <w:spacing w:after="0"/>
        <w:rPr>
          <w:rFonts w:ascii="Times New Roman" w:hAnsi="Times New Roman" w:cs="Times New Roman"/>
          <w:sz w:val="24"/>
          <w:szCs w:val="24"/>
        </w:rPr>
      </w:pPr>
      <w:r w:rsidRPr="00FA0B5B">
        <w:rPr>
          <w:rFonts w:ascii="Times New Roman" w:hAnsi="Times New Roman" w:cs="Times New Roman"/>
          <w:sz w:val="24"/>
          <w:szCs w:val="24"/>
        </w:rPr>
        <w:t>Objekts vizuālajam tēlam jābūt izmantojamam prezentācijas reklāmas priekšmetu izgatavošanai, kas veicinātu  velobraucienu un tā norises vietas atpazīstamību;</w:t>
      </w:r>
    </w:p>
    <w:p w:rsidR="004634F4" w:rsidRDefault="004634F4" w:rsidP="00FA0B5B">
      <w:pPr>
        <w:numPr>
          <w:ilvl w:val="0"/>
          <w:numId w:val="20"/>
        </w:numPr>
        <w:tabs>
          <w:tab w:val="left" w:pos="540"/>
        </w:tabs>
        <w:spacing w:after="0"/>
        <w:rPr>
          <w:rFonts w:ascii="Times New Roman" w:hAnsi="Times New Roman" w:cs="Times New Roman"/>
          <w:sz w:val="24"/>
          <w:szCs w:val="24"/>
        </w:rPr>
      </w:pPr>
      <w:r w:rsidRPr="00FA0B5B">
        <w:rPr>
          <w:rFonts w:ascii="Times New Roman" w:hAnsi="Times New Roman" w:cs="Times New Roman"/>
          <w:sz w:val="24"/>
          <w:szCs w:val="24"/>
        </w:rPr>
        <w:t>Objektam jābūt droši ekspluatējamam, viegli pieejamam un  jāatbilst normatīvo aktu prasībām, kas attiecas uz vides objektiem un publiskās ārtelpas labiekārtojuma projektēšanu un būvniecību</w:t>
      </w:r>
      <w:r>
        <w:rPr>
          <w:rFonts w:ascii="Times New Roman" w:hAnsi="Times New Roman" w:cs="Times New Roman"/>
          <w:sz w:val="24"/>
          <w:szCs w:val="24"/>
        </w:rPr>
        <w:t>.</w:t>
      </w:r>
    </w:p>
    <w:p w:rsidR="004634F4" w:rsidRPr="00FA0B5B" w:rsidRDefault="004634F4" w:rsidP="00FA0B5B">
      <w:pPr>
        <w:tabs>
          <w:tab w:val="left" w:pos="540"/>
        </w:tabs>
        <w:spacing w:after="0"/>
        <w:ind w:left="900"/>
        <w:rPr>
          <w:rFonts w:ascii="Times New Roman" w:hAnsi="Times New Roman" w:cs="Times New Roman"/>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p>
    <w:p w:rsidR="004634F4" w:rsidRDefault="004634F4">
      <w:pPr>
        <w:spacing w:after="200" w:line="276" w:lineRule="auto"/>
        <w:jc w:val="right"/>
        <w:rPr>
          <w:rFonts w:ascii="Times New Roman" w:hAnsi="Times New Roman" w:cs="Times New Roman"/>
          <w:bCs/>
          <w:sz w:val="24"/>
          <w:szCs w:val="24"/>
        </w:rPr>
      </w:pPr>
      <w:r>
        <w:rPr>
          <w:rFonts w:ascii="Times New Roman" w:hAnsi="Times New Roman" w:cs="Times New Roman"/>
          <w:bCs/>
          <w:sz w:val="24"/>
          <w:szCs w:val="24"/>
        </w:rPr>
        <w:t>Nolikuma 3.pielikums</w:t>
      </w:r>
    </w:p>
    <w:p w:rsidR="004634F4" w:rsidRDefault="004634F4">
      <w:pPr>
        <w:jc w:val="right"/>
        <w:rPr>
          <w:rFonts w:ascii="Times New Roman" w:hAnsi="Times New Roman" w:cs="Times New Roman"/>
          <w:bCs/>
          <w:sz w:val="24"/>
          <w:szCs w:val="24"/>
        </w:rPr>
      </w:pPr>
    </w:p>
    <w:p w:rsidR="004634F4" w:rsidRDefault="004634F4">
      <w:pPr>
        <w:jc w:val="center"/>
        <w:rPr>
          <w:rFonts w:ascii="Times New Roman" w:hAnsi="Times New Roman" w:cs="Times New Roman"/>
          <w:b/>
          <w:bCs/>
          <w:sz w:val="24"/>
          <w:szCs w:val="24"/>
        </w:rPr>
      </w:pPr>
      <w:r>
        <w:rPr>
          <w:rFonts w:ascii="Times New Roman" w:hAnsi="Times New Roman" w:cs="Times New Roman"/>
          <w:b/>
          <w:bCs/>
          <w:sz w:val="24"/>
          <w:szCs w:val="24"/>
        </w:rPr>
        <w:t>Dalībnieka devīzes atšifrējuma veidlapa</w:t>
      </w:r>
    </w:p>
    <w:p w:rsidR="004634F4" w:rsidRDefault="004634F4">
      <w:pPr>
        <w:jc w:val="center"/>
        <w:rPr>
          <w:rFonts w:ascii="Times New Roman" w:hAnsi="Times New Roman" w:cs="Times New Roman"/>
          <w:b/>
          <w:bCs/>
          <w:sz w:val="24"/>
          <w:szCs w:val="24"/>
        </w:rPr>
      </w:pPr>
    </w:p>
    <w:p w:rsidR="004634F4" w:rsidRDefault="004634F4">
      <w:pPr>
        <w:rPr>
          <w:rFonts w:ascii="Times New Roman" w:hAnsi="Times New Roman" w:cs="Times New Roman"/>
          <w:bCs/>
          <w:sz w:val="16"/>
          <w:szCs w:val="16"/>
        </w:rPr>
      </w:pPr>
      <w:r>
        <w:rPr>
          <w:rFonts w:ascii="Times New Roman" w:hAnsi="Times New Roman" w:cs="Times New Roman"/>
          <w:bCs/>
          <w:sz w:val="24"/>
          <w:szCs w:val="24"/>
        </w:rPr>
        <w:t>Devīze: ____________________________________________________________________</w:t>
      </w:r>
    </w:p>
    <w:p w:rsidR="004634F4" w:rsidRDefault="004634F4">
      <w:pPr>
        <w:rPr>
          <w:rFonts w:ascii="Times New Roman" w:hAnsi="Times New Roman" w:cs="Times New Roman"/>
          <w:bCs/>
          <w:sz w:val="16"/>
          <w:szCs w:val="16"/>
        </w:rPr>
      </w:pPr>
    </w:p>
    <w:p w:rsidR="004634F4" w:rsidRDefault="004634F4">
      <w:pPr>
        <w:rPr>
          <w:rFonts w:ascii="Times New Roman" w:hAnsi="Times New Roman" w:cs="Times New Roman"/>
          <w:bCs/>
          <w:sz w:val="16"/>
          <w:szCs w:val="16"/>
        </w:rPr>
      </w:pPr>
      <w:r>
        <w:rPr>
          <w:rFonts w:ascii="Times New Roman" w:hAnsi="Times New Roman" w:cs="Times New Roman"/>
          <w:bCs/>
          <w:sz w:val="24"/>
          <w:szCs w:val="24"/>
        </w:rPr>
        <w:t>Dalībnieks: _________________________________________________________________</w:t>
      </w:r>
    </w:p>
    <w:p w:rsidR="004634F4" w:rsidRDefault="004634F4">
      <w:pPr>
        <w:rPr>
          <w:rFonts w:ascii="Times New Roman" w:hAnsi="Times New Roman" w:cs="Times New Roman"/>
          <w:bCs/>
          <w:sz w:val="16"/>
          <w:szCs w:val="16"/>
        </w:rPr>
      </w:pPr>
    </w:p>
    <w:p w:rsidR="004634F4" w:rsidRDefault="004634F4">
      <w:pPr>
        <w:rPr>
          <w:rFonts w:ascii="Times New Roman" w:hAnsi="Times New Roman" w:cs="Times New Roman"/>
          <w:bCs/>
          <w:sz w:val="16"/>
          <w:szCs w:val="16"/>
        </w:rPr>
      </w:pPr>
      <w:r>
        <w:rPr>
          <w:rFonts w:ascii="Times New Roman" w:hAnsi="Times New Roman" w:cs="Times New Roman"/>
          <w:bCs/>
          <w:sz w:val="24"/>
          <w:szCs w:val="24"/>
        </w:rPr>
        <w:t>Reģistrācijas numurs vai personas kods: __________________________________________</w:t>
      </w:r>
    </w:p>
    <w:p w:rsidR="004634F4" w:rsidRDefault="004634F4">
      <w:pPr>
        <w:rPr>
          <w:rFonts w:ascii="Times New Roman" w:hAnsi="Times New Roman" w:cs="Times New Roman"/>
          <w:bCs/>
          <w:sz w:val="16"/>
          <w:szCs w:val="16"/>
        </w:rPr>
      </w:pPr>
    </w:p>
    <w:p w:rsidR="004634F4" w:rsidRDefault="004634F4">
      <w:pPr>
        <w:rPr>
          <w:rFonts w:ascii="Times New Roman" w:hAnsi="Times New Roman" w:cs="Times New Roman"/>
          <w:bCs/>
          <w:sz w:val="16"/>
          <w:szCs w:val="16"/>
        </w:rPr>
      </w:pPr>
      <w:r>
        <w:rPr>
          <w:rFonts w:ascii="Times New Roman" w:hAnsi="Times New Roman" w:cs="Times New Roman"/>
          <w:bCs/>
          <w:sz w:val="24"/>
          <w:szCs w:val="24"/>
        </w:rPr>
        <w:t>Adrese: ____________________________________________________________________</w:t>
      </w:r>
    </w:p>
    <w:p w:rsidR="004634F4" w:rsidRDefault="004634F4">
      <w:pPr>
        <w:rPr>
          <w:rFonts w:ascii="Times New Roman" w:hAnsi="Times New Roman" w:cs="Times New Roman"/>
          <w:bCs/>
          <w:sz w:val="16"/>
          <w:szCs w:val="16"/>
        </w:rPr>
      </w:pPr>
    </w:p>
    <w:p w:rsidR="004634F4" w:rsidRDefault="004634F4">
      <w:pPr>
        <w:rPr>
          <w:rFonts w:ascii="Times New Roman" w:hAnsi="Times New Roman" w:cs="Times New Roman"/>
          <w:bCs/>
          <w:sz w:val="16"/>
          <w:szCs w:val="16"/>
        </w:rPr>
      </w:pPr>
      <w:r>
        <w:rPr>
          <w:rFonts w:ascii="Times New Roman" w:hAnsi="Times New Roman" w:cs="Times New Roman"/>
          <w:bCs/>
          <w:sz w:val="24"/>
          <w:szCs w:val="24"/>
        </w:rPr>
        <w:t>Kontaktinformācija (</w:t>
      </w:r>
      <w:r>
        <w:rPr>
          <w:rFonts w:ascii="Times New Roman" w:hAnsi="Times New Roman" w:cs="Times New Roman"/>
          <w:bCs/>
          <w:i/>
          <w:sz w:val="24"/>
          <w:szCs w:val="24"/>
        </w:rPr>
        <w:t xml:space="preserve">tālrunis, fakss, e-pasts): </w:t>
      </w:r>
      <w:r>
        <w:rPr>
          <w:rFonts w:ascii="Times New Roman" w:hAnsi="Times New Roman" w:cs="Times New Roman"/>
          <w:bCs/>
          <w:sz w:val="24"/>
          <w:szCs w:val="24"/>
        </w:rPr>
        <w:t>______________________________________</w:t>
      </w:r>
    </w:p>
    <w:p w:rsidR="004634F4" w:rsidRDefault="004634F4">
      <w:pPr>
        <w:rPr>
          <w:rFonts w:ascii="Times New Roman" w:hAnsi="Times New Roman" w:cs="Times New Roman"/>
          <w:bCs/>
          <w:sz w:val="16"/>
          <w:szCs w:val="16"/>
        </w:rPr>
      </w:pPr>
    </w:p>
    <w:p w:rsidR="004634F4" w:rsidRDefault="004634F4">
      <w:pPr>
        <w:rPr>
          <w:rFonts w:ascii="Times New Roman" w:hAnsi="Times New Roman" w:cs="Times New Roman"/>
          <w:sz w:val="16"/>
          <w:szCs w:val="16"/>
        </w:rPr>
      </w:pPr>
      <w:r>
        <w:rPr>
          <w:rFonts w:ascii="Times New Roman" w:hAnsi="Times New Roman" w:cs="Times New Roman"/>
          <w:bCs/>
          <w:sz w:val="24"/>
          <w:szCs w:val="24"/>
        </w:rPr>
        <w:t>Apliecinājums:</w:t>
      </w:r>
    </w:p>
    <w:p w:rsidR="004634F4" w:rsidRDefault="004634F4">
      <w:pPr>
        <w:rPr>
          <w:rFonts w:ascii="Times New Roman" w:hAnsi="Times New Roman" w:cs="Times New Roman"/>
          <w:sz w:val="16"/>
          <w:szCs w:val="16"/>
        </w:rPr>
      </w:pPr>
    </w:p>
    <w:p w:rsidR="004634F4" w:rsidRDefault="004634F4">
      <w:pPr>
        <w:rPr>
          <w:rFonts w:ascii="Times New Roman" w:hAnsi="Times New Roman" w:cs="Times New Roman"/>
          <w:sz w:val="24"/>
          <w:szCs w:val="24"/>
        </w:rPr>
      </w:pPr>
      <w:r>
        <w:rPr>
          <w:rFonts w:ascii="Times New Roman" w:hAnsi="Times New Roman" w:cs="Times New Roman"/>
          <w:sz w:val="24"/>
          <w:szCs w:val="24"/>
        </w:rPr>
        <w:t>Es, _____________ (</w:t>
      </w:r>
      <w:r>
        <w:rPr>
          <w:rFonts w:ascii="Times New Roman" w:hAnsi="Times New Roman" w:cs="Times New Roman"/>
          <w:i/>
          <w:sz w:val="24"/>
          <w:szCs w:val="24"/>
        </w:rPr>
        <w:t xml:space="preserve">juridiskās personas nosaukums, reģistrācijas numurs vai fiziskas personas vārds, uzvārds, personas kods (personas grupas gadījumā norāda visus grupas dalībniekus) </w:t>
      </w:r>
      <w:r>
        <w:rPr>
          <w:rFonts w:ascii="Times New Roman" w:hAnsi="Times New Roman" w:cs="Times New Roman"/>
          <w:sz w:val="24"/>
          <w:szCs w:val="24"/>
        </w:rPr>
        <w:t xml:space="preserve">apliecinu/-ām, ka esmu pilnībā iepazinies ar </w:t>
      </w:r>
      <w:r>
        <w:rPr>
          <w:rFonts w:ascii="Times New Roman" w:hAnsi="Times New Roman" w:cs="Times New Roman"/>
          <w:b/>
          <w:sz w:val="24"/>
          <w:szCs w:val="24"/>
        </w:rPr>
        <w:t xml:space="preserve">metu </w:t>
      </w:r>
      <w:r w:rsidRPr="00F04DD3">
        <w:rPr>
          <w:rFonts w:ascii="Times New Roman" w:hAnsi="Times New Roman" w:cs="Times New Roman"/>
          <w:b/>
          <w:sz w:val="24"/>
          <w:szCs w:val="24"/>
        </w:rPr>
        <w:t>konkursa "</w:t>
      </w:r>
      <w:r>
        <w:rPr>
          <w:rFonts w:ascii="Times New Roman" w:hAnsi="Times New Roman" w:cs="Times New Roman"/>
          <w:b/>
          <w:sz w:val="24"/>
          <w:szCs w:val="24"/>
        </w:rPr>
        <w:t xml:space="preserve">Latvijas Riteņbraucēju </w:t>
      </w:r>
      <w:r w:rsidRPr="00F04DD3">
        <w:rPr>
          <w:rFonts w:ascii="Times New Roman" w:hAnsi="Times New Roman" w:cs="Times New Roman"/>
          <w:b/>
          <w:sz w:val="24"/>
          <w:szCs w:val="24"/>
        </w:rPr>
        <w:t>Vienības velobraucienam veltīts vides objekts un tam piegulošās teritorijas labiekārtojums</w:t>
      </w:r>
      <w:r>
        <w:rPr>
          <w:rFonts w:ascii="Times New Roman" w:hAnsi="Times New Roman" w:cs="Times New Roman"/>
          <w:b/>
          <w:sz w:val="24"/>
          <w:szCs w:val="24"/>
        </w:rPr>
        <w:t xml:space="preserve"> Leona Paegles ielā 21, Siguldā” (identifikācijas Nr. SND 2015/01/MK), </w:t>
      </w:r>
      <w:r>
        <w:rPr>
          <w:rFonts w:ascii="Times New Roman" w:hAnsi="Times New Roman" w:cs="Times New Roman"/>
          <w:sz w:val="24"/>
          <w:szCs w:val="24"/>
        </w:rPr>
        <w:t>noteikumiem un apliecinu, ka iesniegtajā metā nav izmantoti trešo personu autortiesību objekti.</w:t>
      </w:r>
    </w:p>
    <w:p w:rsidR="004634F4" w:rsidRDefault="004634F4">
      <w:pPr>
        <w:rPr>
          <w:rFonts w:ascii="Times New Roman" w:hAnsi="Times New Roman" w:cs="Times New Roman"/>
          <w:sz w:val="24"/>
          <w:szCs w:val="24"/>
        </w:rPr>
      </w:pPr>
    </w:p>
    <w:p w:rsidR="004634F4" w:rsidRDefault="004634F4">
      <w:pPr>
        <w:rPr>
          <w:rFonts w:ascii="Times New Roman" w:hAnsi="Times New Roman" w:cs="Times New Roman"/>
          <w:sz w:val="24"/>
          <w:szCs w:val="24"/>
        </w:rPr>
      </w:pPr>
      <w:r>
        <w:rPr>
          <w:rFonts w:ascii="Times New Roman" w:hAnsi="Times New Roman" w:cs="Times New Roman"/>
          <w:sz w:val="24"/>
          <w:szCs w:val="24"/>
        </w:rPr>
        <w:t xml:space="preserve">Ar šo apliecinām, ka metu </w:t>
      </w:r>
      <w:r w:rsidRPr="00F04DD3">
        <w:rPr>
          <w:rFonts w:ascii="Times New Roman" w:hAnsi="Times New Roman" w:cs="Times New Roman"/>
          <w:sz w:val="24"/>
          <w:szCs w:val="24"/>
        </w:rPr>
        <w:t xml:space="preserve">konkursa </w:t>
      </w:r>
      <w:r w:rsidRPr="00F04DD3">
        <w:rPr>
          <w:rFonts w:ascii="Times New Roman" w:hAnsi="Times New Roman" w:cs="Times New Roman"/>
          <w:b/>
          <w:sz w:val="24"/>
          <w:szCs w:val="24"/>
        </w:rPr>
        <w:t>"</w:t>
      </w:r>
      <w:r>
        <w:rPr>
          <w:rFonts w:ascii="Times New Roman" w:hAnsi="Times New Roman" w:cs="Times New Roman"/>
          <w:b/>
          <w:sz w:val="24"/>
          <w:szCs w:val="24"/>
        </w:rPr>
        <w:t xml:space="preserve">Latvijas Riteņbraucēju </w:t>
      </w:r>
      <w:r w:rsidRPr="00F04DD3">
        <w:rPr>
          <w:rFonts w:ascii="Times New Roman" w:hAnsi="Times New Roman" w:cs="Times New Roman"/>
          <w:b/>
          <w:sz w:val="24"/>
          <w:szCs w:val="24"/>
        </w:rPr>
        <w:t>Vienības velobraucienam veltīts vides objekts un tam piegulošās teritorijas labiekārtojums</w:t>
      </w:r>
      <w:r>
        <w:rPr>
          <w:rFonts w:ascii="Times New Roman" w:hAnsi="Times New Roman" w:cs="Times New Roman"/>
          <w:b/>
          <w:sz w:val="24"/>
          <w:szCs w:val="24"/>
        </w:rPr>
        <w:t xml:space="preserve"> Leona Paegles ielā 21, Siguldā”</w:t>
      </w:r>
      <w:r>
        <w:rPr>
          <w:rFonts w:ascii="Times New Roman" w:hAnsi="Times New Roman" w:cs="Times New Roman"/>
          <w:sz w:val="24"/>
          <w:szCs w:val="24"/>
        </w:rPr>
        <w:t xml:space="preserve"> piedāvājuma ar devīzi &lt;devīze&gt; autors ir &lt;Dalībnieka nosaukums&gt;.</w:t>
      </w:r>
    </w:p>
    <w:p w:rsidR="004634F4" w:rsidRDefault="004634F4">
      <w:pPr>
        <w:rPr>
          <w:rFonts w:ascii="Times New Roman" w:hAnsi="Times New Roman" w:cs="Times New Roman"/>
          <w:sz w:val="24"/>
          <w:szCs w:val="24"/>
        </w:rPr>
      </w:pPr>
    </w:p>
    <w:p w:rsidR="004634F4" w:rsidRDefault="004634F4">
      <w:pPr>
        <w:rPr>
          <w:rFonts w:ascii="Times New Roman" w:hAnsi="Times New Roman" w:cs="Times New Roman"/>
          <w:sz w:val="24"/>
          <w:szCs w:val="24"/>
        </w:rPr>
      </w:pPr>
      <w:r>
        <w:rPr>
          <w:rFonts w:ascii="Times New Roman" w:hAnsi="Times New Roman" w:cs="Times New Roman"/>
          <w:sz w:val="24"/>
          <w:szCs w:val="24"/>
        </w:rPr>
        <w:t>Visas piedāvājumā sniegtās ziņas ir patiesas.</w:t>
      </w:r>
    </w:p>
    <w:p w:rsidR="004634F4" w:rsidRDefault="004634F4">
      <w:pPr>
        <w:rPr>
          <w:rFonts w:ascii="Times New Roman" w:hAnsi="Times New Roman" w:cs="Times New Roman"/>
          <w:sz w:val="24"/>
          <w:szCs w:val="24"/>
        </w:rPr>
      </w:pPr>
    </w:p>
    <w:p w:rsidR="004634F4" w:rsidRDefault="004634F4">
      <w:pPr>
        <w:rPr>
          <w:rFonts w:ascii="Times New Roman" w:hAnsi="Times New Roman" w:cs="Times New Roman"/>
          <w:sz w:val="24"/>
          <w:szCs w:val="24"/>
        </w:rPr>
      </w:pPr>
      <w:r>
        <w:rPr>
          <w:rFonts w:ascii="Times New Roman" w:hAnsi="Times New Roman" w:cs="Times New Roman"/>
          <w:sz w:val="24"/>
          <w:szCs w:val="24"/>
        </w:rPr>
        <w:t>Mūs iepirkuma procedūrā pārstāv un iepirkuma līgumu, gadījumā, ja tiks pieņemts lēmums ar mums slēgt iepirkuma līgumu, mūsu vārdā slēgs:</w:t>
      </w:r>
    </w:p>
    <w:p w:rsidR="004634F4" w:rsidRDefault="004634F4">
      <w:pPr>
        <w:rPr>
          <w:rFonts w:ascii="Times New Roman" w:hAnsi="Times New Roman" w:cs="Times New Roman"/>
          <w:i/>
          <w:sz w:val="24"/>
          <w:szCs w:val="24"/>
        </w:rPr>
      </w:pPr>
      <w:r>
        <w:rPr>
          <w:rFonts w:ascii="Times New Roman" w:hAnsi="Times New Roman" w:cs="Times New Roman"/>
          <w:sz w:val="24"/>
          <w:szCs w:val="24"/>
        </w:rPr>
        <w:t xml:space="preserve">&lt;Personu apvienības dalībnieka </w:t>
      </w:r>
      <w:r>
        <w:rPr>
          <w:rFonts w:ascii="Times New Roman" w:hAnsi="Times New Roman" w:cs="Times New Roman"/>
          <w:i/>
          <w:sz w:val="24"/>
          <w:szCs w:val="24"/>
        </w:rPr>
        <w:t>(ja pretendents ir personu apvienība) nosaukums vai vārds un uzvārds (ja attiecīgais personu apvienības dalībnieks ir fiziska persona)&gt;</w:t>
      </w:r>
    </w:p>
    <w:p w:rsidR="004634F4" w:rsidRDefault="004634F4">
      <w:pPr>
        <w:rPr>
          <w:rFonts w:ascii="Times New Roman" w:hAnsi="Times New Roman" w:cs="Times New Roman"/>
          <w:i/>
          <w:sz w:val="24"/>
          <w:szCs w:val="24"/>
        </w:rPr>
      </w:pPr>
      <w:r>
        <w:rPr>
          <w:rFonts w:ascii="Times New Roman" w:hAnsi="Times New Roman" w:cs="Times New Roman"/>
          <w:i/>
          <w:sz w:val="24"/>
          <w:szCs w:val="24"/>
        </w:rPr>
        <w:t>&lt;Reģistrācijas numurs vai personas kods&gt;</w:t>
      </w:r>
    </w:p>
    <w:p w:rsidR="004634F4" w:rsidRDefault="004634F4">
      <w:pPr>
        <w:rPr>
          <w:rFonts w:ascii="Times New Roman" w:hAnsi="Times New Roman" w:cs="Times New Roman"/>
          <w:i/>
          <w:sz w:val="24"/>
          <w:szCs w:val="24"/>
        </w:rPr>
      </w:pPr>
      <w:r>
        <w:rPr>
          <w:rFonts w:ascii="Times New Roman" w:hAnsi="Times New Roman" w:cs="Times New Roman"/>
          <w:i/>
          <w:sz w:val="24"/>
          <w:szCs w:val="24"/>
        </w:rPr>
        <w:t xml:space="preserve">&lt;Adrese&gt; </w:t>
      </w:r>
    </w:p>
    <w:p w:rsidR="004634F4" w:rsidRDefault="004634F4">
      <w:pPr>
        <w:rPr>
          <w:rFonts w:ascii="Times New Roman" w:hAnsi="Times New Roman" w:cs="Times New Roman"/>
          <w:i/>
          <w:sz w:val="24"/>
          <w:szCs w:val="24"/>
        </w:rPr>
      </w:pPr>
    </w:p>
    <w:p w:rsidR="004634F4" w:rsidRDefault="004634F4">
      <w:pPr>
        <w:rPr>
          <w:rFonts w:ascii="Times New Roman" w:hAnsi="Times New Roman" w:cs="Times New Roman"/>
          <w:i/>
          <w:sz w:val="24"/>
          <w:szCs w:val="24"/>
        </w:rPr>
      </w:pPr>
    </w:p>
    <w:p w:rsidR="004634F4" w:rsidRDefault="004634F4">
      <w:pPr>
        <w:rPr>
          <w:rFonts w:ascii="Times New Roman" w:hAnsi="Times New Roman" w:cs="Times New Roman"/>
          <w:sz w:val="24"/>
          <w:szCs w:val="24"/>
        </w:rPr>
      </w:pPr>
      <w:r>
        <w:rPr>
          <w:rFonts w:ascii="Times New Roman" w:hAnsi="Times New Roman" w:cs="Times New Roman"/>
          <w:sz w:val="24"/>
          <w:szCs w:val="24"/>
        </w:rPr>
        <w:t>Paraksts: ___________________________________________________________________</w:t>
      </w:r>
    </w:p>
    <w:p w:rsidR="00615D3B" w:rsidRDefault="00615D3B" w:rsidP="00615D3B">
      <w:pPr>
        <w:ind w:left="3600" w:firstLine="720"/>
      </w:pPr>
      <w:r>
        <w:rPr>
          <w:rFonts w:ascii="Times New Roman" w:hAnsi="Times New Roman" w:cs="Times New Roman"/>
          <w:sz w:val="16"/>
          <w:szCs w:val="16"/>
        </w:rPr>
        <w:t xml:space="preserve">(paraksta atšifrējums) </w:t>
      </w:r>
    </w:p>
    <w:p w:rsidR="004634F4" w:rsidRDefault="004634F4">
      <w:pPr>
        <w:rPr>
          <w:rFonts w:ascii="Times New Roman" w:hAnsi="Times New Roman" w:cs="Times New Roman"/>
          <w:sz w:val="24"/>
          <w:szCs w:val="24"/>
        </w:rPr>
      </w:pPr>
    </w:p>
    <w:p w:rsidR="004634F4" w:rsidRDefault="004634F4" w:rsidP="004D3E1E">
      <w:pPr>
        <w:spacing w:after="200" w:line="276" w:lineRule="auto"/>
        <w:jc w:val="right"/>
        <w:rPr>
          <w:rFonts w:ascii="Times New Roman" w:hAnsi="Times New Roman" w:cs="Times New Roman"/>
          <w:bCs/>
          <w:sz w:val="24"/>
          <w:szCs w:val="24"/>
        </w:rPr>
      </w:pPr>
    </w:p>
    <w:p w:rsidR="004634F4" w:rsidRDefault="004634F4" w:rsidP="004D3E1E">
      <w:pPr>
        <w:spacing w:after="200" w:line="276" w:lineRule="auto"/>
        <w:jc w:val="right"/>
        <w:rPr>
          <w:rFonts w:ascii="Times New Roman" w:hAnsi="Times New Roman" w:cs="Times New Roman"/>
          <w:bCs/>
          <w:sz w:val="24"/>
          <w:szCs w:val="24"/>
        </w:rPr>
      </w:pPr>
      <w:r>
        <w:rPr>
          <w:rFonts w:ascii="Times New Roman" w:hAnsi="Times New Roman" w:cs="Times New Roman"/>
          <w:bCs/>
          <w:sz w:val="24"/>
          <w:szCs w:val="24"/>
        </w:rPr>
        <w:t>Nolikuma 4.pielikums</w:t>
      </w:r>
    </w:p>
    <w:p w:rsidR="004634F4" w:rsidRDefault="004634F4" w:rsidP="004D3E1E">
      <w:pPr>
        <w:spacing w:after="200" w:line="276" w:lineRule="auto"/>
        <w:jc w:val="right"/>
        <w:rPr>
          <w:rFonts w:ascii="Times New Roman" w:hAnsi="Times New Roman" w:cs="Times New Roman"/>
          <w:b/>
          <w:caps/>
          <w:sz w:val="24"/>
          <w:szCs w:val="24"/>
        </w:rPr>
      </w:pPr>
    </w:p>
    <w:p w:rsidR="004634F4" w:rsidRDefault="004634F4" w:rsidP="004D3E1E">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Topogrāfiskais plāns (darba materiāls)</w:t>
      </w:r>
    </w:p>
    <w:p w:rsidR="00615D3B" w:rsidRDefault="00615D3B" w:rsidP="00615D3B">
      <w:pPr>
        <w:spacing w:after="0" w:line="276" w:lineRule="auto"/>
        <w:rPr>
          <w:rFonts w:ascii="Times New Roman" w:hAnsi="Times New Roman" w:cs="Times New Roman"/>
          <w:bCs/>
          <w:sz w:val="24"/>
          <w:szCs w:val="24"/>
        </w:rPr>
      </w:pPr>
    </w:p>
    <w:p w:rsidR="004634F4" w:rsidRPr="00615D3B" w:rsidRDefault="00615D3B" w:rsidP="00615D3B">
      <w:pPr>
        <w:spacing w:after="0" w:line="276" w:lineRule="auto"/>
        <w:rPr>
          <w:rFonts w:ascii="Times New Roman" w:hAnsi="Times New Roman" w:cs="Times New Roman"/>
          <w:bCs/>
          <w:sz w:val="24"/>
          <w:szCs w:val="24"/>
        </w:rPr>
      </w:pPr>
      <w:r w:rsidRPr="00615D3B">
        <w:rPr>
          <w:rFonts w:ascii="Times New Roman" w:hAnsi="Times New Roman" w:cs="Times New Roman"/>
          <w:bCs/>
          <w:sz w:val="24"/>
          <w:szCs w:val="24"/>
        </w:rPr>
        <w:t>Pievienots Nolikumam kā atsevišķs dokuments.</w:t>
      </w:r>
    </w:p>
    <w:p w:rsidR="004634F4" w:rsidRDefault="004634F4" w:rsidP="004D3E1E">
      <w:pPr>
        <w:spacing w:after="200" w:line="276" w:lineRule="auto"/>
        <w:jc w:val="center"/>
        <w:rPr>
          <w:rFonts w:ascii="Times New Roman" w:hAnsi="Times New Roman" w:cs="Times New Roman"/>
          <w:bCs/>
          <w:sz w:val="24"/>
          <w:szCs w:val="24"/>
        </w:rPr>
      </w:pPr>
    </w:p>
    <w:p w:rsidR="004634F4" w:rsidRDefault="004634F4">
      <w:pPr>
        <w:rPr>
          <w:rFonts w:ascii="Times New Roman" w:hAnsi="Times New Roman" w:cs="Times New Roman"/>
          <w:sz w:val="24"/>
          <w:szCs w:val="24"/>
        </w:rPr>
      </w:pPr>
    </w:p>
    <w:p w:rsidR="004634F4" w:rsidRDefault="004634F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 xml:space="preserve"> </w:t>
      </w:r>
    </w:p>
    <w:sectPr w:rsidR="004634F4" w:rsidSect="0014309F">
      <w:footerReference w:type="default" r:id="rId20"/>
      <w:footerReference w:type="first" r:id="rId21"/>
      <w:pgSz w:w="11906" w:h="16838"/>
      <w:pgMar w:top="993" w:right="1418" w:bottom="1134" w:left="1418" w:header="720" w:footer="28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75" w:rsidRDefault="00B75175">
      <w:pPr>
        <w:spacing w:after="0"/>
      </w:pPr>
      <w:r>
        <w:separator/>
      </w:r>
    </w:p>
  </w:endnote>
  <w:endnote w:type="continuationSeparator" w:id="0">
    <w:p w:rsidR="00B75175" w:rsidRDefault="00B75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RimTimes">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EU Albertina">
    <w:altName w:val="Times New Roman"/>
    <w:panose1 w:val="00000000000000000000"/>
    <w:charset w:val="BA"/>
    <w:family w:val="auto"/>
    <w:notTrueType/>
    <w:pitch w:val="default"/>
    <w:sig w:usb0="00000005" w:usb1="00000000" w:usb2="00000000" w:usb3="00000000" w:csb0="0000008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F4" w:rsidRDefault="004634F4">
    <w:pPr>
      <w:pStyle w:val="Footer"/>
    </w:pPr>
    <w:r>
      <w:rPr>
        <w:rFonts w:ascii="Times New Roman" w:hAnsi="Times New Roman" w:cs="Times New Roman"/>
      </w:rPr>
      <w:t xml:space="preserve">Lpp. </w:t>
    </w:r>
    <w:r w:rsidR="00DB0A4D">
      <w:fldChar w:fldCharType="begin"/>
    </w:r>
    <w:r w:rsidR="00DB0A4D">
      <w:instrText xml:space="preserve"> PAGE </w:instrText>
    </w:r>
    <w:r w:rsidR="00DB0A4D">
      <w:fldChar w:fldCharType="separate"/>
    </w:r>
    <w:r w:rsidR="004E1B88">
      <w:rPr>
        <w:noProof/>
      </w:rPr>
      <w:t>7</w:t>
    </w:r>
    <w:r w:rsidR="00DB0A4D">
      <w:rPr>
        <w:noProof/>
      </w:rPr>
      <w:fldChar w:fldCharType="end"/>
    </w:r>
    <w:r>
      <w:rPr>
        <w:rFonts w:ascii="Times New Roman" w:hAnsi="Times New Roman" w:cs="Times New Roman"/>
      </w:rPr>
      <w:t xml:space="preserve">. no </w:t>
    </w:r>
    <w:fldSimple w:instr=" NUMPAGES \*Arabic ">
      <w:r w:rsidR="004E1B88">
        <w:rPr>
          <w:noProof/>
        </w:rPr>
        <w:t>16</w:t>
      </w:r>
    </w:fldSimple>
  </w:p>
  <w:p w:rsidR="004634F4" w:rsidRDefault="00463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F4" w:rsidRDefault="00463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75" w:rsidRDefault="00B75175">
      <w:pPr>
        <w:spacing w:after="0"/>
      </w:pPr>
      <w:r>
        <w:separator/>
      </w:r>
    </w:p>
  </w:footnote>
  <w:footnote w:type="continuationSeparator" w:id="0">
    <w:p w:rsidR="00B75175" w:rsidRDefault="00B751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1080"/>
        </w:tabs>
        <w:ind w:left="108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numFmt w:val="none"/>
      <w:suff w:val="nothing"/>
      <w:lvlText w:val=""/>
      <w:lvlJc w:val="left"/>
      <w:pPr>
        <w:tabs>
          <w:tab w:val="num" w:pos="0"/>
        </w:tabs>
      </w:pPr>
      <w:rPr>
        <w:rFonts w:cs="Times New Roman"/>
      </w:rPr>
    </w:lvl>
    <w:lvl w:ilvl="2">
      <w:numFmt w:val="none"/>
      <w:pStyle w:val="Virsraksts310font"/>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2"/>
    <w:lvl w:ilvl="0">
      <w:start w:val="1"/>
      <w:numFmt w:val="bullet"/>
      <w:pStyle w:val="ListBullet1"/>
      <w:lvlText w:val=""/>
      <w:lvlJc w:val="left"/>
      <w:pPr>
        <w:tabs>
          <w:tab w:val="num" w:pos="0"/>
        </w:tabs>
        <w:ind w:left="2520" w:hanging="360"/>
      </w:pPr>
      <w:rPr>
        <w:rFonts w:ascii="Symbol" w:hAnsi="Symbol"/>
      </w:rPr>
    </w:lvl>
    <w:lvl w:ilvl="1">
      <w:start w:val="1"/>
      <w:numFmt w:val="bullet"/>
      <w:lvlText w:val=""/>
      <w:lvlJc w:val="left"/>
      <w:pPr>
        <w:tabs>
          <w:tab w:val="num" w:pos="0"/>
        </w:tabs>
        <w:ind w:left="2520" w:hanging="360"/>
      </w:pPr>
      <w:rPr>
        <w:rFonts w:ascii="Symbol" w:hAnsi="Symbol"/>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3">
    <w:nsid w:val="00000004"/>
    <w:multiLevelType w:val="multilevel"/>
    <w:tmpl w:val="00000004"/>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0"/>
        </w:tabs>
        <w:ind w:left="1710" w:hanging="720"/>
      </w:pPr>
      <w:rPr>
        <w:rFonts w:cs="Times New Roman"/>
      </w:rPr>
    </w:lvl>
    <w:lvl w:ilvl="3">
      <w:start w:val="1"/>
      <w:numFmt w:val="decimal"/>
      <w:lvlText w:val="%1.%2.%3.%4."/>
      <w:lvlJc w:val="left"/>
      <w:pPr>
        <w:tabs>
          <w:tab w:val="num" w:pos="720"/>
        </w:tabs>
        <w:ind w:left="1080" w:hanging="720"/>
      </w:pPr>
      <w:rPr>
        <w:rFonts w:ascii="Times New Roman" w:eastAsia="Times New Roman" w:hAnsi="Times New Roman" w:cs="Times New Roman"/>
        <w:b w:val="0"/>
        <w:bCs/>
        <w:i/>
        <w:color w:val="FF0000"/>
        <w:sz w:val="24"/>
        <w:szCs w:val="24"/>
      </w:rPr>
    </w:lvl>
    <w:lvl w:ilvl="4">
      <w:start w:val="1"/>
      <w:numFmt w:val="decimal"/>
      <w:lvlText w:val="%1.%2.%3.%4.%5."/>
      <w:lvlJc w:val="left"/>
      <w:pPr>
        <w:tabs>
          <w:tab w:val="num" w:pos="720"/>
        </w:tabs>
        <w:ind w:left="1440" w:hanging="1080"/>
      </w:pPr>
      <w:rPr>
        <w:rFonts w:ascii="Times New Roman" w:hAnsi="Times New Roman" w:cs="Times New Roman"/>
        <w:sz w:val="24"/>
        <w:szCs w:val="24"/>
      </w:rPr>
    </w:lvl>
    <w:lvl w:ilvl="5">
      <w:start w:val="1"/>
      <w:numFmt w:val="decimal"/>
      <w:lvlText w:val="%1.%2.%3.%4.%5.%6."/>
      <w:lvlJc w:val="left"/>
      <w:pPr>
        <w:tabs>
          <w:tab w:val="num" w:pos="0"/>
        </w:tabs>
        <w:ind w:left="1440" w:hanging="1080"/>
      </w:pPr>
      <w:rPr>
        <w:rFonts w:ascii="Times New Roman" w:hAnsi="Times New Roman" w:cs="Times New Roman"/>
        <w:sz w:val="24"/>
        <w:szCs w:val="24"/>
      </w:rPr>
    </w:lvl>
    <w:lvl w:ilvl="6">
      <w:start w:val="1"/>
      <w:numFmt w:val="decimal"/>
      <w:lvlText w:val="%1.%2.%3.%4.%5.%6.%7."/>
      <w:lvlJc w:val="left"/>
      <w:pPr>
        <w:tabs>
          <w:tab w:val="num" w:pos="0"/>
        </w:tabs>
        <w:ind w:left="1800" w:hanging="1440"/>
      </w:pPr>
      <w:rPr>
        <w:rFonts w:ascii="Times New Roman" w:hAnsi="Times New Roman" w:cs="Times New Roman"/>
        <w:sz w:val="24"/>
        <w:szCs w:val="24"/>
      </w:rPr>
    </w:lvl>
    <w:lvl w:ilvl="7">
      <w:start w:val="1"/>
      <w:numFmt w:val="decimal"/>
      <w:lvlText w:val="%1.%2.%3.%4.%5.%6.%7.%8."/>
      <w:lvlJc w:val="left"/>
      <w:pPr>
        <w:tabs>
          <w:tab w:val="num" w:pos="0"/>
        </w:tabs>
        <w:ind w:left="1800" w:hanging="1440"/>
      </w:pPr>
      <w:rPr>
        <w:rFonts w:ascii="Times New Roman" w:hAnsi="Times New Roman" w:cs="Times New Roman"/>
        <w:sz w:val="24"/>
        <w:szCs w:val="24"/>
      </w:rPr>
    </w:lvl>
    <w:lvl w:ilvl="8">
      <w:start w:val="1"/>
      <w:numFmt w:val="decimal"/>
      <w:lvlText w:val="%1.%2.%3.%4.%5.%6.%7.%8.%9."/>
      <w:lvlJc w:val="left"/>
      <w:pPr>
        <w:tabs>
          <w:tab w:val="num" w:pos="0"/>
        </w:tabs>
        <w:ind w:left="2160" w:hanging="1800"/>
      </w:pPr>
      <w:rPr>
        <w:rFonts w:ascii="Times New Roman" w:hAnsi="Times New Roman" w:cs="Times New Roman"/>
        <w:sz w:val="24"/>
        <w:szCs w:val="24"/>
      </w:rPr>
    </w:lvl>
  </w:abstractNum>
  <w:abstractNum w:abstractNumId="4">
    <w:nsid w:val="00000005"/>
    <w:multiLevelType w:val="multilevel"/>
    <w:tmpl w:val="00000005"/>
    <w:name w:val="WW8Num4"/>
    <w:lvl w:ilvl="0">
      <w:start w:val="1"/>
      <w:numFmt w:val="decimal"/>
      <w:pStyle w:val="Punkts"/>
      <w:lvlText w:val="%1."/>
      <w:lvlJc w:val="left"/>
      <w:pPr>
        <w:tabs>
          <w:tab w:val="num" w:pos="851"/>
        </w:tabs>
        <w:ind w:left="851" w:hanging="851"/>
      </w:pPr>
      <w:rPr>
        <w:rFonts w:cs="Times New Roman"/>
      </w:rPr>
    </w:lvl>
    <w:lvl w:ilvl="1">
      <w:start w:val="1"/>
      <w:numFmt w:val="bullet"/>
      <w:lvlText w:val=""/>
      <w:lvlJc w:val="left"/>
      <w:pPr>
        <w:tabs>
          <w:tab w:val="num" w:pos="851"/>
        </w:tabs>
        <w:ind w:left="851" w:hanging="851"/>
      </w:pPr>
      <w:rPr>
        <w:rFonts w:ascii="Symbol" w:hAnsi="Symbol"/>
      </w:rPr>
    </w:lvl>
    <w:lvl w:ilvl="2">
      <w:start w:val="1"/>
      <w:numFmt w:val="decimal"/>
      <w:lvlText w:val="%1.%2.%3."/>
      <w:lvlJc w:val="left"/>
      <w:pPr>
        <w:tabs>
          <w:tab w:val="num" w:pos="1031"/>
        </w:tabs>
        <w:ind w:left="103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Times New Roman" w:hAnsi="Times New Roman" w:cs="Times New Roman"/>
        <w:b/>
        <w:bCs/>
        <w:color w:val="FF0000"/>
        <w:sz w:val="24"/>
        <w:szCs w:val="24"/>
      </w:rPr>
    </w:lvl>
  </w:abstractNum>
  <w:abstractNum w:abstractNumId="6">
    <w:nsid w:val="00000007"/>
    <w:multiLevelType w:val="multilevel"/>
    <w:tmpl w:val="00000007"/>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8"/>
    <w:multiLevelType w:val="multilevel"/>
    <w:tmpl w:val="ED186CC8"/>
    <w:name w:val="WW8Num7"/>
    <w:lvl w:ilvl="0">
      <w:start w:val="1"/>
      <w:numFmt w:val="decimal"/>
      <w:lvlText w:val="%1."/>
      <w:lvlJc w:val="left"/>
      <w:pPr>
        <w:tabs>
          <w:tab w:val="num" w:pos="0"/>
        </w:tabs>
        <w:ind w:left="720" w:hanging="360"/>
      </w:pPr>
      <w:rPr>
        <w:rFonts w:ascii="Times New Roman" w:eastAsia="Times New Roman" w:hAnsi="Times New Roman" w:cs="Times New Roman"/>
        <w:bCs/>
        <w:i/>
        <w:color w:val="FF0000"/>
        <w:sz w:val="24"/>
        <w:szCs w:val="24"/>
      </w:rPr>
    </w:lvl>
    <w:lvl w:ilvl="1">
      <w:start w:val="1"/>
      <w:numFmt w:val="decimal"/>
      <w:lvlText w:val="%1.%2."/>
      <w:lvlJc w:val="left"/>
      <w:pPr>
        <w:tabs>
          <w:tab w:val="num" w:pos="0"/>
        </w:tabs>
        <w:ind w:left="960" w:hanging="60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nsid w:val="00000009"/>
    <w:multiLevelType w:val="multilevel"/>
    <w:tmpl w:val="00000009"/>
    <w:name w:val="WW8Num8"/>
    <w:lvl w:ilvl="0">
      <w:start w:val="1"/>
      <w:numFmt w:val="decimal"/>
      <w:pStyle w:val="BodyA"/>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062C6E64"/>
    <w:multiLevelType w:val="multilevel"/>
    <w:tmpl w:val="0000000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0"/>
        </w:tabs>
        <w:ind w:left="1710" w:hanging="720"/>
      </w:pPr>
      <w:rPr>
        <w:rFonts w:cs="Times New Roman"/>
      </w:rPr>
    </w:lvl>
    <w:lvl w:ilvl="3">
      <w:start w:val="1"/>
      <w:numFmt w:val="decimal"/>
      <w:lvlText w:val="%1.%2.%3.%4."/>
      <w:lvlJc w:val="left"/>
      <w:pPr>
        <w:tabs>
          <w:tab w:val="num" w:pos="720"/>
        </w:tabs>
        <w:ind w:left="1080" w:hanging="720"/>
      </w:pPr>
      <w:rPr>
        <w:rFonts w:ascii="Times New Roman" w:eastAsia="Times New Roman" w:hAnsi="Times New Roman" w:cs="Times New Roman"/>
        <w:b w:val="0"/>
        <w:bCs/>
        <w:i/>
        <w:color w:val="FF0000"/>
        <w:sz w:val="24"/>
        <w:szCs w:val="24"/>
      </w:rPr>
    </w:lvl>
    <w:lvl w:ilvl="4">
      <w:start w:val="1"/>
      <w:numFmt w:val="decimal"/>
      <w:lvlText w:val="%1.%2.%3.%4.%5."/>
      <w:lvlJc w:val="left"/>
      <w:pPr>
        <w:tabs>
          <w:tab w:val="num" w:pos="720"/>
        </w:tabs>
        <w:ind w:left="1440" w:hanging="1080"/>
      </w:pPr>
      <w:rPr>
        <w:rFonts w:ascii="Times New Roman" w:hAnsi="Times New Roman" w:cs="Times New Roman"/>
        <w:sz w:val="24"/>
        <w:szCs w:val="24"/>
      </w:rPr>
    </w:lvl>
    <w:lvl w:ilvl="5">
      <w:start w:val="1"/>
      <w:numFmt w:val="decimal"/>
      <w:lvlText w:val="%1.%2.%3.%4.%5.%6."/>
      <w:lvlJc w:val="left"/>
      <w:pPr>
        <w:tabs>
          <w:tab w:val="num" w:pos="0"/>
        </w:tabs>
        <w:ind w:left="1440" w:hanging="1080"/>
      </w:pPr>
      <w:rPr>
        <w:rFonts w:ascii="Times New Roman" w:hAnsi="Times New Roman" w:cs="Times New Roman"/>
        <w:sz w:val="24"/>
        <w:szCs w:val="24"/>
      </w:rPr>
    </w:lvl>
    <w:lvl w:ilvl="6">
      <w:start w:val="1"/>
      <w:numFmt w:val="decimal"/>
      <w:lvlText w:val="%1.%2.%3.%4.%5.%6.%7."/>
      <w:lvlJc w:val="left"/>
      <w:pPr>
        <w:tabs>
          <w:tab w:val="num" w:pos="0"/>
        </w:tabs>
        <w:ind w:left="1800" w:hanging="1440"/>
      </w:pPr>
      <w:rPr>
        <w:rFonts w:ascii="Times New Roman" w:hAnsi="Times New Roman" w:cs="Times New Roman"/>
        <w:sz w:val="24"/>
        <w:szCs w:val="24"/>
      </w:rPr>
    </w:lvl>
    <w:lvl w:ilvl="7">
      <w:start w:val="1"/>
      <w:numFmt w:val="decimal"/>
      <w:lvlText w:val="%1.%2.%3.%4.%5.%6.%7.%8."/>
      <w:lvlJc w:val="left"/>
      <w:pPr>
        <w:tabs>
          <w:tab w:val="num" w:pos="0"/>
        </w:tabs>
        <w:ind w:left="1800" w:hanging="1440"/>
      </w:pPr>
      <w:rPr>
        <w:rFonts w:ascii="Times New Roman" w:hAnsi="Times New Roman" w:cs="Times New Roman"/>
        <w:sz w:val="24"/>
        <w:szCs w:val="24"/>
      </w:rPr>
    </w:lvl>
    <w:lvl w:ilvl="8">
      <w:start w:val="1"/>
      <w:numFmt w:val="decimal"/>
      <w:lvlText w:val="%1.%2.%3.%4.%5.%6.%7.%8.%9."/>
      <w:lvlJc w:val="left"/>
      <w:pPr>
        <w:tabs>
          <w:tab w:val="num" w:pos="0"/>
        </w:tabs>
        <w:ind w:left="2160" w:hanging="1800"/>
      </w:pPr>
      <w:rPr>
        <w:rFonts w:ascii="Times New Roman" w:hAnsi="Times New Roman" w:cs="Times New Roman"/>
        <w:sz w:val="24"/>
        <w:szCs w:val="24"/>
      </w:rPr>
    </w:lvl>
  </w:abstractNum>
  <w:abstractNum w:abstractNumId="10">
    <w:nsid w:val="10C21066"/>
    <w:multiLevelType w:val="multilevel"/>
    <w:tmpl w:val="D5141418"/>
    <w:lvl w:ilvl="0">
      <w:start w:val="1"/>
      <w:numFmt w:val="decimal"/>
      <w:lvlText w:val="%1."/>
      <w:lvlJc w:val="left"/>
      <w:pPr>
        <w:ind w:left="720" w:hanging="720"/>
      </w:pPr>
      <w:rPr>
        <w:rFonts w:cs="Times New Roman" w:hint="default"/>
      </w:rPr>
    </w:lvl>
    <w:lvl w:ilvl="1">
      <w:start w:val="1"/>
      <w:numFmt w:val="decimal"/>
      <w:lvlText w:val="%1.%2."/>
      <w:lvlJc w:val="left"/>
      <w:pPr>
        <w:ind w:left="1334" w:hanging="720"/>
      </w:pPr>
      <w:rPr>
        <w:rFonts w:cs="Times New Roman" w:hint="default"/>
      </w:rPr>
    </w:lvl>
    <w:lvl w:ilvl="2">
      <w:start w:val="1"/>
      <w:numFmt w:val="decimal"/>
      <w:lvlText w:val="%1.%2.%3."/>
      <w:lvlJc w:val="left"/>
      <w:pPr>
        <w:ind w:left="1948" w:hanging="720"/>
      </w:pPr>
      <w:rPr>
        <w:rFonts w:cs="Times New Roman" w:hint="default"/>
      </w:rPr>
    </w:lvl>
    <w:lvl w:ilvl="3">
      <w:start w:val="2"/>
      <w:numFmt w:val="decimal"/>
      <w:lvlText w:val="%1.%2.%3.%4."/>
      <w:lvlJc w:val="left"/>
      <w:pPr>
        <w:ind w:left="2562" w:hanging="720"/>
      </w:pPr>
      <w:rPr>
        <w:rFonts w:cs="Times New Roman" w:hint="default"/>
      </w:rPr>
    </w:lvl>
    <w:lvl w:ilvl="4">
      <w:start w:val="1"/>
      <w:numFmt w:val="decimal"/>
      <w:lvlText w:val="%1.%2.%3.%4.%5."/>
      <w:lvlJc w:val="left"/>
      <w:pPr>
        <w:ind w:left="3536" w:hanging="1080"/>
      </w:pPr>
      <w:rPr>
        <w:rFonts w:cs="Times New Roman" w:hint="default"/>
      </w:rPr>
    </w:lvl>
    <w:lvl w:ilvl="5">
      <w:start w:val="1"/>
      <w:numFmt w:val="decimal"/>
      <w:lvlText w:val="%1.%2.%3.%4.%5.%6."/>
      <w:lvlJc w:val="left"/>
      <w:pPr>
        <w:ind w:left="4150" w:hanging="1080"/>
      </w:pPr>
      <w:rPr>
        <w:rFonts w:cs="Times New Roman" w:hint="default"/>
      </w:rPr>
    </w:lvl>
    <w:lvl w:ilvl="6">
      <w:start w:val="1"/>
      <w:numFmt w:val="decimal"/>
      <w:lvlText w:val="%1.%2.%3.%4.%5.%6.%7."/>
      <w:lvlJc w:val="left"/>
      <w:pPr>
        <w:ind w:left="5124" w:hanging="1440"/>
      </w:pPr>
      <w:rPr>
        <w:rFonts w:cs="Times New Roman" w:hint="default"/>
      </w:rPr>
    </w:lvl>
    <w:lvl w:ilvl="7">
      <w:start w:val="1"/>
      <w:numFmt w:val="decimal"/>
      <w:lvlText w:val="%1.%2.%3.%4.%5.%6.%7.%8."/>
      <w:lvlJc w:val="left"/>
      <w:pPr>
        <w:ind w:left="5738" w:hanging="1440"/>
      </w:pPr>
      <w:rPr>
        <w:rFonts w:cs="Times New Roman" w:hint="default"/>
      </w:rPr>
    </w:lvl>
    <w:lvl w:ilvl="8">
      <w:start w:val="1"/>
      <w:numFmt w:val="decimal"/>
      <w:lvlText w:val="%1.%2.%3.%4.%5.%6.%7.%8.%9."/>
      <w:lvlJc w:val="left"/>
      <w:pPr>
        <w:ind w:left="6712" w:hanging="1800"/>
      </w:pPr>
      <w:rPr>
        <w:rFonts w:cs="Times New Roman" w:hint="default"/>
      </w:rPr>
    </w:lvl>
  </w:abstractNum>
  <w:abstractNum w:abstractNumId="11">
    <w:nsid w:val="2DE85E0E"/>
    <w:multiLevelType w:val="multilevel"/>
    <w:tmpl w:val="22708C8A"/>
    <w:lvl w:ilvl="0">
      <w:start w:val="3"/>
      <w:numFmt w:val="decimal"/>
      <w:lvlText w:val="%1."/>
      <w:lvlJc w:val="left"/>
      <w:pPr>
        <w:ind w:left="720" w:hanging="720"/>
      </w:pPr>
      <w:rPr>
        <w:rFonts w:cs="Times New Roman" w:hint="default"/>
      </w:rPr>
    </w:lvl>
    <w:lvl w:ilvl="1">
      <w:start w:val="1"/>
      <w:numFmt w:val="decimal"/>
      <w:lvlText w:val="%1.%2."/>
      <w:lvlJc w:val="left"/>
      <w:pPr>
        <w:ind w:left="1574" w:hanging="720"/>
      </w:pPr>
      <w:rPr>
        <w:rFonts w:cs="Times New Roman" w:hint="default"/>
      </w:rPr>
    </w:lvl>
    <w:lvl w:ilvl="2">
      <w:start w:val="3"/>
      <w:numFmt w:val="decimal"/>
      <w:lvlText w:val="%1.%2.%3."/>
      <w:lvlJc w:val="left"/>
      <w:pPr>
        <w:ind w:left="2428" w:hanging="720"/>
      </w:pPr>
      <w:rPr>
        <w:rFonts w:cs="Times New Roman" w:hint="default"/>
      </w:rPr>
    </w:lvl>
    <w:lvl w:ilvl="3">
      <w:start w:val="1"/>
      <w:numFmt w:val="decimal"/>
      <w:lvlText w:val="%1.%2.%3.%4."/>
      <w:lvlJc w:val="left"/>
      <w:pPr>
        <w:ind w:left="3282" w:hanging="720"/>
      </w:pPr>
      <w:rPr>
        <w:rFonts w:cs="Times New Roman" w:hint="default"/>
      </w:rPr>
    </w:lvl>
    <w:lvl w:ilvl="4">
      <w:start w:val="1"/>
      <w:numFmt w:val="decimal"/>
      <w:lvlText w:val="%1.%2.%3.%4.%5."/>
      <w:lvlJc w:val="left"/>
      <w:pPr>
        <w:ind w:left="4496" w:hanging="1080"/>
      </w:pPr>
      <w:rPr>
        <w:rFonts w:cs="Times New Roman" w:hint="default"/>
      </w:rPr>
    </w:lvl>
    <w:lvl w:ilvl="5">
      <w:start w:val="1"/>
      <w:numFmt w:val="decimal"/>
      <w:lvlText w:val="%1.%2.%3.%4.%5.%6."/>
      <w:lvlJc w:val="left"/>
      <w:pPr>
        <w:ind w:left="5350" w:hanging="1080"/>
      </w:pPr>
      <w:rPr>
        <w:rFonts w:cs="Times New Roman" w:hint="default"/>
      </w:rPr>
    </w:lvl>
    <w:lvl w:ilvl="6">
      <w:start w:val="1"/>
      <w:numFmt w:val="decimal"/>
      <w:lvlText w:val="%1.%2.%3.%4.%5.%6.%7."/>
      <w:lvlJc w:val="left"/>
      <w:pPr>
        <w:ind w:left="6564" w:hanging="1440"/>
      </w:pPr>
      <w:rPr>
        <w:rFonts w:cs="Times New Roman" w:hint="default"/>
      </w:rPr>
    </w:lvl>
    <w:lvl w:ilvl="7">
      <w:start w:val="1"/>
      <w:numFmt w:val="decimal"/>
      <w:lvlText w:val="%1.%2.%3.%4.%5.%6.%7.%8."/>
      <w:lvlJc w:val="left"/>
      <w:pPr>
        <w:ind w:left="7418" w:hanging="1440"/>
      </w:pPr>
      <w:rPr>
        <w:rFonts w:cs="Times New Roman" w:hint="default"/>
      </w:rPr>
    </w:lvl>
    <w:lvl w:ilvl="8">
      <w:start w:val="1"/>
      <w:numFmt w:val="decimal"/>
      <w:lvlText w:val="%1.%2.%3.%4.%5.%6.%7.%8.%9."/>
      <w:lvlJc w:val="left"/>
      <w:pPr>
        <w:ind w:left="8632" w:hanging="1800"/>
      </w:pPr>
      <w:rPr>
        <w:rFonts w:cs="Times New Roman" w:hint="default"/>
      </w:rPr>
    </w:lvl>
  </w:abstractNum>
  <w:abstractNum w:abstractNumId="12">
    <w:nsid w:val="2F017322"/>
    <w:multiLevelType w:val="multilevel"/>
    <w:tmpl w:val="765871D6"/>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6906D46"/>
    <w:multiLevelType w:val="multilevel"/>
    <w:tmpl w:val="0000000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0"/>
        </w:tabs>
        <w:ind w:left="1710" w:hanging="720"/>
      </w:pPr>
      <w:rPr>
        <w:rFonts w:cs="Times New Roman"/>
      </w:rPr>
    </w:lvl>
    <w:lvl w:ilvl="3">
      <w:start w:val="1"/>
      <w:numFmt w:val="decimal"/>
      <w:lvlText w:val="%1.%2.%3.%4."/>
      <w:lvlJc w:val="left"/>
      <w:pPr>
        <w:tabs>
          <w:tab w:val="num" w:pos="720"/>
        </w:tabs>
        <w:ind w:left="1080" w:hanging="720"/>
      </w:pPr>
      <w:rPr>
        <w:rFonts w:ascii="Times New Roman" w:eastAsia="Times New Roman" w:hAnsi="Times New Roman" w:cs="Times New Roman"/>
        <w:b w:val="0"/>
        <w:bCs/>
        <w:i/>
        <w:color w:val="FF0000"/>
        <w:sz w:val="24"/>
        <w:szCs w:val="24"/>
      </w:rPr>
    </w:lvl>
    <w:lvl w:ilvl="4">
      <w:start w:val="1"/>
      <w:numFmt w:val="decimal"/>
      <w:lvlText w:val="%1.%2.%3.%4.%5."/>
      <w:lvlJc w:val="left"/>
      <w:pPr>
        <w:tabs>
          <w:tab w:val="num" w:pos="720"/>
        </w:tabs>
        <w:ind w:left="1440" w:hanging="1080"/>
      </w:pPr>
      <w:rPr>
        <w:rFonts w:ascii="Times New Roman" w:hAnsi="Times New Roman" w:cs="Times New Roman"/>
        <w:sz w:val="24"/>
        <w:szCs w:val="24"/>
      </w:rPr>
    </w:lvl>
    <w:lvl w:ilvl="5">
      <w:start w:val="1"/>
      <w:numFmt w:val="decimal"/>
      <w:lvlText w:val="%1.%2.%3.%4.%5.%6."/>
      <w:lvlJc w:val="left"/>
      <w:pPr>
        <w:tabs>
          <w:tab w:val="num" w:pos="0"/>
        </w:tabs>
        <w:ind w:left="1440" w:hanging="1080"/>
      </w:pPr>
      <w:rPr>
        <w:rFonts w:ascii="Times New Roman" w:hAnsi="Times New Roman" w:cs="Times New Roman"/>
        <w:sz w:val="24"/>
        <w:szCs w:val="24"/>
      </w:rPr>
    </w:lvl>
    <w:lvl w:ilvl="6">
      <w:start w:val="1"/>
      <w:numFmt w:val="decimal"/>
      <w:lvlText w:val="%1.%2.%3.%4.%5.%6.%7."/>
      <w:lvlJc w:val="left"/>
      <w:pPr>
        <w:tabs>
          <w:tab w:val="num" w:pos="0"/>
        </w:tabs>
        <w:ind w:left="1800" w:hanging="1440"/>
      </w:pPr>
      <w:rPr>
        <w:rFonts w:ascii="Times New Roman" w:hAnsi="Times New Roman" w:cs="Times New Roman"/>
        <w:sz w:val="24"/>
        <w:szCs w:val="24"/>
      </w:rPr>
    </w:lvl>
    <w:lvl w:ilvl="7">
      <w:start w:val="1"/>
      <w:numFmt w:val="decimal"/>
      <w:lvlText w:val="%1.%2.%3.%4.%5.%6.%7.%8."/>
      <w:lvlJc w:val="left"/>
      <w:pPr>
        <w:tabs>
          <w:tab w:val="num" w:pos="0"/>
        </w:tabs>
        <w:ind w:left="1800" w:hanging="1440"/>
      </w:pPr>
      <w:rPr>
        <w:rFonts w:ascii="Times New Roman" w:hAnsi="Times New Roman" w:cs="Times New Roman"/>
        <w:sz w:val="24"/>
        <w:szCs w:val="24"/>
      </w:rPr>
    </w:lvl>
    <w:lvl w:ilvl="8">
      <w:start w:val="1"/>
      <w:numFmt w:val="decimal"/>
      <w:lvlText w:val="%1.%2.%3.%4.%5.%6.%7.%8.%9."/>
      <w:lvlJc w:val="left"/>
      <w:pPr>
        <w:tabs>
          <w:tab w:val="num" w:pos="0"/>
        </w:tabs>
        <w:ind w:left="2160" w:hanging="1800"/>
      </w:pPr>
      <w:rPr>
        <w:rFonts w:ascii="Times New Roman" w:hAnsi="Times New Roman" w:cs="Times New Roman"/>
        <w:sz w:val="24"/>
        <w:szCs w:val="24"/>
      </w:rPr>
    </w:lvl>
  </w:abstractNum>
  <w:abstractNum w:abstractNumId="14">
    <w:nsid w:val="40651BB9"/>
    <w:multiLevelType w:val="hybridMultilevel"/>
    <w:tmpl w:val="471EA932"/>
    <w:lvl w:ilvl="0" w:tplc="A8429756">
      <w:start w:val="1"/>
      <w:numFmt w:val="decimal"/>
      <w:lvlText w:val="%1."/>
      <w:lvlJc w:val="left"/>
      <w:pPr>
        <w:ind w:left="1080" w:hanging="54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abstractNum w:abstractNumId="15">
    <w:nsid w:val="452E2B5E"/>
    <w:multiLevelType w:val="multilevel"/>
    <w:tmpl w:val="D5141418"/>
    <w:lvl w:ilvl="0">
      <w:start w:val="1"/>
      <w:numFmt w:val="decimal"/>
      <w:lvlText w:val="%1."/>
      <w:lvlJc w:val="left"/>
      <w:pPr>
        <w:ind w:left="720" w:hanging="720"/>
      </w:pPr>
      <w:rPr>
        <w:rFonts w:cs="Times New Roman" w:hint="default"/>
      </w:rPr>
    </w:lvl>
    <w:lvl w:ilvl="1">
      <w:start w:val="1"/>
      <w:numFmt w:val="decimal"/>
      <w:lvlText w:val="%1.%2."/>
      <w:lvlJc w:val="left"/>
      <w:pPr>
        <w:ind w:left="1334" w:hanging="720"/>
      </w:pPr>
      <w:rPr>
        <w:rFonts w:cs="Times New Roman" w:hint="default"/>
      </w:rPr>
    </w:lvl>
    <w:lvl w:ilvl="2">
      <w:start w:val="1"/>
      <w:numFmt w:val="decimal"/>
      <w:lvlText w:val="%1.%2.%3."/>
      <w:lvlJc w:val="left"/>
      <w:pPr>
        <w:ind w:left="1948" w:hanging="720"/>
      </w:pPr>
      <w:rPr>
        <w:rFonts w:cs="Times New Roman" w:hint="default"/>
      </w:rPr>
    </w:lvl>
    <w:lvl w:ilvl="3">
      <w:start w:val="2"/>
      <w:numFmt w:val="decimal"/>
      <w:lvlText w:val="%1.%2.%3.%4."/>
      <w:lvlJc w:val="left"/>
      <w:pPr>
        <w:ind w:left="2562" w:hanging="720"/>
      </w:pPr>
      <w:rPr>
        <w:rFonts w:cs="Times New Roman" w:hint="default"/>
      </w:rPr>
    </w:lvl>
    <w:lvl w:ilvl="4">
      <w:start w:val="1"/>
      <w:numFmt w:val="decimal"/>
      <w:lvlText w:val="%1.%2.%3.%4.%5."/>
      <w:lvlJc w:val="left"/>
      <w:pPr>
        <w:ind w:left="3536" w:hanging="1080"/>
      </w:pPr>
      <w:rPr>
        <w:rFonts w:cs="Times New Roman" w:hint="default"/>
      </w:rPr>
    </w:lvl>
    <w:lvl w:ilvl="5">
      <w:start w:val="1"/>
      <w:numFmt w:val="decimal"/>
      <w:lvlText w:val="%1.%2.%3.%4.%5.%6."/>
      <w:lvlJc w:val="left"/>
      <w:pPr>
        <w:ind w:left="4150" w:hanging="1080"/>
      </w:pPr>
      <w:rPr>
        <w:rFonts w:cs="Times New Roman" w:hint="default"/>
      </w:rPr>
    </w:lvl>
    <w:lvl w:ilvl="6">
      <w:start w:val="1"/>
      <w:numFmt w:val="decimal"/>
      <w:lvlText w:val="%1.%2.%3.%4.%5.%6.%7."/>
      <w:lvlJc w:val="left"/>
      <w:pPr>
        <w:ind w:left="5124" w:hanging="1440"/>
      </w:pPr>
      <w:rPr>
        <w:rFonts w:cs="Times New Roman" w:hint="default"/>
      </w:rPr>
    </w:lvl>
    <w:lvl w:ilvl="7">
      <w:start w:val="1"/>
      <w:numFmt w:val="decimal"/>
      <w:lvlText w:val="%1.%2.%3.%4.%5.%6.%7.%8."/>
      <w:lvlJc w:val="left"/>
      <w:pPr>
        <w:ind w:left="5738" w:hanging="1440"/>
      </w:pPr>
      <w:rPr>
        <w:rFonts w:cs="Times New Roman" w:hint="default"/>
      </w:rPr>
    </w:lvl>
    <w:lvl w:ilvl="8">
      <w:start w:val="1"/>
      <w:numFmt w:val="decimal"/>
      <w:lvlText w:val="%1.%2.%3.%4.%5.%6.%7.%8.%9."/>
      <w:lvlJc w:val="left"/>
      <w:pPr>
        <w:ind w:left="6712" w:hanging="1800"/>
      </w:pPr>
      <w:rPr>
        <w:rFonts w:cs="Times New Roman" w:hint="default"/>
      </w:rPr>
    </w:lvl>
  </w:abstractNum>
  <w:abstractNum w:abstractNumId="16">
    <w:nsid w:val="4E561017"/>
    <w:multiLevelType w:val="multilevel"/>
    <w:tmpl w:val="A8229EEA"/>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73D4B63"/>
    <w:multiLevelType w:val="multilevel"/>
    <w:tmpl w:val="CBE21AD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8A80BA9"/>
    <w:multiLevelType w:val="multilevel"/>
    <w:tmpl w:val="22708C8A"/>
    <w:lvl w:ilvl="0">
      <w:start w:val="3"/>
      <w:numFmt w:val="decimal"/>
      <w:lvlText w:val="%1."/>
      <w:lvlJc w:val="left"/>
      <w:pPr>
        <w:ind w:left="720" w:hanging="720"/>
      </w:pPr>
      <w:rPr>
        <w:rFonts w:cs="Times New Roman" w:hint="default"/>
      </w:rPr>
    </w:lvl>
    <w:lvl w:ilvl="1">
      <w:start w:val="1"/>
      <w:numFmt w:val="decimal"/>
      <w:lvlText w:val="%1.%2."/>
      <w:lvlJc w:val="left"/>
      <w:pPr>
        <w:ind w:left="1574" w:hanging="720"/>
      </w:pPr>
      <w:rPr>
        <w:rFonts w:cs="Times New Roman" w:hint="default"/>
      </w:rPr>
    </w:lvl>
    <w:lvl w:ilvl="2">
      <w:start w:val="3"/>
      <w:numFmt w:val="decimal"/>
      <w:lvlText w:val="%1.%2.%3."/>
      <w:lvlJc w:val="left"/>
      <w:pPr>
        <w:ind w:left="2428" w:hanging="720"/>
      </w:pPr>
      <w:rPr>
        <w:rFonts w:cs="Times New Roman" w:hint="default"/>
      </w:rPr>
    </w:lvl>
    <w:lvl w:ilvl="3">
      <w:start w:val="1"/>
      <w:numFmt w:val="decimal"/>
      <w:lvlText w:val="%1.%2.%3.%4."/>
      <w:lvlJc w:val="left"/>
      <w:pPr>
        <w:ind w:left="3282" w:hanging="720"/>
      </w:pPr>
      <w:rPr>
        <w:rFonts w:cs="Times New Roman" w:hint="default"/>
      </w:rPr>
    </w:lvl>
    <w:lvl w:ilvl="4">
      <w:start w:val="1"/>
      <w:numFmt w:val="decimal"/>
      <w:lvlText w:val="%1.%2.%3.%4.%5."/>
      <w:lvlJc w:val="left"/>
      <w:pPr>
        <w:ind w:left="4496" w:hanging="1080"/>
      </w:pPr>
      <w:rPr>
        <w:rFonts w:cs="Times New Roman" w:hint="default"/>
      </w:rPr>
    </w:lvl>
    <w:lvl w:ilvl="5">
      <w:start w:val="1"/>
      <w:numFmt w:val="decimal"/>
      <w:lvlText w:val="%1.%2.%3.%4.%5.%6."/>
      <w:lvlJc w:val="left"/>
      <w:pPr>
        <w:ind w:left="5350" w:hanging="1080"/>
      </w:pPr>
      <w:rPr>
        <w:rFonts w:cs="Times New Roman" w:hint="default"/>
      </w:rPr>
    </w:lvl>
    <w:lvl w:ilvl="6">
      <w:start w:val="1"/>
      <w:numFmt w:val="decimal"/>
      <w:lvlText w:val="%1.%2.%3.%4.%5.%6.%7."/>
      <w:lvlJc w:val="left"/>
      <w:pPr>
        <w:ind w:left="6564" w:hanging="1440"/>
      </w:pPr>
      <w:rPr>
        <w:rFonts w:cs="Times New Roman" w:hint="default"/>
      </w:rPr>
    </w:lvl>
    <w:lvl w:ilvl="7">
      <w:start w:val="1"/>
      <w:numFmt w:val="decimal"/>
      <w:lvlText w:val="%1.%2.%3.%4.%5.%6.%7.%8."/>
      <w:lvlJc w:val="left"/>
      <w:pPr>
        <w:ind w:left="7418" w:hanging="1440"/>
      </w:pPr>
      <w:rPr>
        <w:rFonts w:cs="Times New Roman" w:hint="default"/>
      </w:rPr>
    </w:lvl>
    <w:lvl w:ilvl="8">
      <w:start w:val="1"/>
      <w:numFmt w:val="decimal"/>
      <w:lvlText w:val="%1.%2.%3.%4.%5.%6.%7.%8.%9."/>
      <w:lvlJc w:val="left"/>
      <w:pPr>
        <w:ind w:left="8632" w:hanging="1800"/>
      </w:pPr>
      <w:rPr>
        <w:rFonts w:cs="Times New Roman" w:hint="default"/>
      </w:rPr>
    </w:lvl>
  </w:abstractNum>
  <w:abstractNum w:abstractNumId="19">
    <w:nsid w:val="7B9E1F86"/>
    <w:multiLevelType w:val="hybridMultilevel"/>
    <w:tmpl w:val="00003CF4"/>
    <w:lvl w:ilvl="0" w:tplc="21AE7EDA">
      <w:start w:val="3"/>
      <w:numFmt w:val="bullet"/>
      <w:lvlText w:val="-"/>
      <w:lvlJc w:val="left"/>
      <w:pPr>
        <w:ind w:left="2520" w:hanging="360"/>
      </w:pPr>
      <w:rPr>
        <w:rFonts w:ascii="Times New Roman" w:eastAsia="Times New Roman" w:hAnsi="Times New Roman" w:hint="default"/>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5"/>
  </w:num>
  <w:num w:numId="12">
    <w:abstractNumId w:val="18"/>
  </w:num>
  <w:num w:numId="13">
    <w:abstractNumId w:val="11"/>
  </w:num>
  <w:num w:numId="14">
    <w:abstractNumId w:val="19"/>
  </w:num>
  <w:num w:numId="15">
    <w:abstractNumId w:val="16"/>
  </w:num>
  <w:num w:numId="16">
    <w:abstractNumId w:val="17"/>
  </w:num>
  <w:num w:numId="17">
    <w:abstractNumId w:val="12"/>
  </w:num>
  <w:num w:numId="18">
    <w:abstractNumId w:val="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9DA"/>
    <w:rsid w:val="001218C7"/>
    <w:rsid w:val="0014309F"/>
    <w:rsid w:val="00151977"/>
    <w:rsid w:val="00187C2D"/>
    <w:rsid w:val="001F28E0"/>
    <w:rsid w:val="002650EC"/>
    <w:rsid w:val="00265BF1"/>
    <w:rsid w:val="003640EE"/>
    <w:rsid w:val="004564A7"/>
    <w:rsid w:val="004634F4"/>
    <w:rsid w:val="004D3E1E"/>
    <w:rsid w:val="004E1B88"/>
    <w:rsid w:val="005722FE"/>
    <w:rsid w:val="005C0B2F"/>
    <w:rsid w:val="005D32BB"/>
    <w:rsid w:val="005E031F"/>
    <w:rsid w:val="005E278C"/>
    <w:rsid w:val="00615D3B"/>
    <w:rsid w:val="006814FB"/>
    <w:rsid w:val="00691E5E"/>
    <w:rsid w:val="006D5ECB"/>
    <w:rsid w:val="006E4791"/>
    <w:rsid w:val="007721A3"/>
    <w:rsid w:val="007B67DF"/>
    <w:rsid w:val="007D169F"/>
    <w:rsid w:val="007F18AC"/>
    <w:rsid w:val="00807694"/>
    <w:rsid w:val="008079DA"/>
    <w:rsid w:val="00844888"/>
    <w:rsid w:val="008718C7"/>
    <w:rsid w:val="008E3C43"/>
    <w:rsid w:val="009534FF"/>
    <w:rsid w:val="009936F2"/>
    <w:rsid w:val="009C2B70"/>
    <w:rsid w:val="00A36BB6"/>
    <w:rsid w:val="00A85DC6"/>
    <w:rsid w:val="00A93BC9"/>
    <w:rsid w:val="00AD1855"/>
    <w:rsid w:val="00AF217D"/>
    <w:rsid w:val="00B75175"/>
    <w:rsid w:val="00C04F98"/>
    <w:rsid w:val="00CD7D2D"/>
    <w:rsid w:val="00CF1438"/>
    <w:rsid w:val="00D00133"/>
    <w:rsid w:val="00D74B7B"/>
    <w:rsid w:val="00DB0A4D"/>
    <w:rsid w:val="00E6343D"/>
    <w:rsid w:val="00E74963"/>
    <w:rsid w:val="00E90E3A"/>
    <w:rsid w:val="00F0416E"/>
    <w:rsid w:val="00F04DD3"/>
    <w:rsid w:val="00FA0B5B"/>
    <w:rsid w:val="00FB5D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F27A206-023B-4B1A-9870-22A5A12E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38"/>
    <w:pPr>
      <w:suppressAutoHyphens/>
      <w:spacing w:after="120"/>
      <w:jc w:val="both"/>
    </w:pPr>
    <w:rPr>
      <w:rFonts w:ascii="Candara" w:hAnsi="Candara" w:cs="Candara"/>
      <w:szCs w:val="18"/>
      <w:lang w:eastAsia="zh-CN"/>
    </w:rPr>
  </w:style>
  <w:style w:type="paragraph" w:styleId="Heading1">
    <w:name w:val="heading 1"/>
    <w:basedOn w:val="Normal"/>
    <w:next w:val="Normal"/>
    <w:link w:val="Heading1Char"/>
    <w:uiPriority w:val="99"/>
    <w:qFormat/>
    <w:rsid w:val="00CF1438"/>
    <w:pPr>
      <w:spacing w:before="240"/>
      <w:jc w:val="center"/>
      <w:outlineLvl w:val="0"/>
    </w:pPr>
    <w:rPr>
      <w:rFonts w:cs="Times New Roman"/>
      <w:b/>
      <w:bCs/>
      <w:caps/>
      <w:sz w:val="24"/>
      <w:szCs w:val="24"/>
    </w:rPr>
  </w:style>
  <w:style w:type="paragraph" w:styleId="Heading2">
    <w:name w:val="heading 2"/>
    <w:basedOn w:val="Normal"/>
    <w:next w:val="Normal"/>
    <w:link w:val="Heading2Char"/>
    <w:uiPriority w:val="99"/>
    <w:qFormat/>
    <w:rsid w:val="00CF1438"/>
    <w:pPr>
      <w:outlineLvl w:val="1"/>
    </w:pPr>
    <w:rPr>
      <w:rFonts w:cs="Times New Roman"/>
      <w:b/>
      <w:bCs/>
      <w:caps/>
      <w:szCs w:val="26"/>
    </w:rPr>
  </w:style>
  <w:style w:type="paragraph" w:styleId="Heading3">
    <w:name w:val="heading 3"/>
    <w:basedOn w:val="Normal"/>
    <w:next w:val="Normal"/>
    <w:link w:val="Heading3Char"/>
    <w:uiPriority w:val="99"/>
    <w:qFormat/>
    <w:rsid w:val="00CF1438"/>
    <w:pPr>
      <w:spacing w:before="200" w:after="0" w:line="266" w:lineRule="auto"/>
      <w:outlineLvl w:val="2"/>
    </w:pPr>
    <w:rPr>
      <w:rFonts w:cs="Times New Roman"/>
      <w:b/>
      <w:bCs/>
    </w:rPr>
  </w:style>
  <w:style w:type="paragraph" w:styleId="Heading4">
    <w:name w:val="heading 4"/>
    <w:basedOn w:val="Normal"/>
    <w:next w:val="Normal"/>
    <w:link w:val="Heading4Char"/>
    <w:uiPriority w:val="99"/>
    <w:qFormat/>
    <w:rsid w:val="00CF1438"/>
    <w:pPr>
      <w:spacing w:before="200" w:after="0"/>
      <w:outlineLvl w:val="3"/>
    </w:pPr>
    <w:rPr>
      <w:rFonts w:cs="Times New Roman"/>
      <w:b/>
      <w:bCs/>
      <w:i/>
      <w:iCs/>
    </w:rPr>
  </w:style>
  <w:style w:type="paragraph" w:styleId="Heading5">
    <w:name w:val="heading 5"/>
    <w:basedOn w:val="Normal"/>
    <w:next w:val="Normal"/>
    <w:link w:val="Heading5Char"/>
    <w:uiPriority w:val="99"/>
    <w:qFormat/>
    <w:rsid w:val="00CF1438"/>
    <w:pPr>
      <w:spacing w:before="200" w:after="0"/>
      <w:outlineLvl w:val="4"/>
    </w:pPr>
    <w:rPr>
      <w:rFonts w:cs="Times New Roman"/>
      <w:b/>
      <w:bCs/>
      <w:color w:val="7F7F7F"/>
    </w:rPr>
  </w:style>
  <w:style w:type="paragraph" w:styleId="Heading6">
    <w:name w:val="heading 6"/>
    <w:basedOn w:val="Normal"/>
    <w:next w:val="Normal"/>
    <w:link w:val="Heading6Char"/>
    <w:uiPriority w:val="99"/>
    <w:qFormat/>
    <w:rsid w:val="00CF1438"/>
    <w:pPr>
      <w:spacing w:after="0" w:line="266" w:lineRule="auto"/>
      <w:outlineLvl w:val="5"/>
    </w:pPr>
    <w:rPr>
      <w:rFonts w:cs="Times New Roman"/>
      <w:b/>
      <w:bCs/>
      <w:i/>
      <w:iCs/>
      <w:color w:val="7F7F7F"/>
    </w:rPr>
  </w:style>
  <w:style w:type="paragraph" w:styleId="Heading7">
    <w:name w:val="heading 7"/>
    <w:basedOn w:val="Normal"/>
    <w:next w:val="Normal"/>
    <w:link w:val="Heading7Char"/>
    <w:uiPriority w:val="99"/>
    <w:qFormat/>
    <w:rsid w:val="00CF1438"/>
    <w:pPr>
      <w:spacing w:after="0"/>
      <w:outlineLvl w:val="6"/>
    </w:pPr>
    <w:rPr>
      <w:rFonts w:cs="Times New Roman"/>
      <w:i/>
      <w:iCs/>
    </w:rPr>
  </w:style>
  <w:style w:type="paragraph" w:styleId="Heading8">
    <w:name w:val="heading 8"/>
    <w:basedOn w:val="Normal"/>
    <w:next w:val="Normal"/>
    <w:link w:val="Heading8Char"/>
    <w:uiPriority w:val="99"/>
    <w:qFormat/>
    <w:rsid w:val="00CF1438"/>
    <w:pPr>
      <w:spacing w:after="0"/>
      <w:outlineLvl w:val="7"/>
    </w:pPr>
    <w:rPr>
      <w:rFonts w:cs="Times New Roman"/>
      <w:szCs w:val="20"/>
    </w:rPr>
  </w:style>
  <w:style w:type="paragraph" w:styleId="Heading9">
    <w:name w:val="heading 9"/>
    <w:basedOn w:val="Normal"/>
    <w:next w:val="Normal"/>
    <w:link w:val="Heading9Char"/>
    <w:uiPriority w:val="99"/>
    <w:qFormat/>
    <w:rsid w:val="00CF1438"/>
    <w:pPr>
      <w:spacing w:after="0"/>
      <w:outlineLvl w:val="8"/>
    </w:pPr>
    <w:rPr>
      <w:rFonts w:cs="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1438"/>
    <w:rPr>
      <w:rFonts w:ascii="Candara" w:hAnsi="Candara"/>
      <w:b/>
      <w:caps/>
      <w:color w:val="000000"/>
      <w:sz w:val="24"/>
      <w:u w:val="none"/>
      <w:lang w:val="lv-LV"/>
    </w:rPr>
  </w:style>
  <w:style w:type="character" w:customStyle="1" w:styleId="Heading2Char">
    <w:name w:val="Heading 2 Char"/>
    <w:link w:val="Heading2"/>
    <w:uiPriority w:val="99"/>
    <w:rsid w:val="00CF1438"/>
    <w:rPr>
      <w:rFonts w:ascii="Candara" w:hAnsi="Candara"/>
      <w:b/>
      <w:caps/>
      <w:color w:val="000000"/>
      <w:sz w:val="26"/>
      <w:u w:val="none"/>
      <w:lang w:val="lv-LV"/>
    </w:rPr>
  </w:style>
  <w:style w:type="character" w:customStyle="1" w:styleId="Heading3Char">
    <w:name w:val="Heading 3 Char"/>
    <w:link w:val="Heading3"/>
    <w:uiPriority w:val="99"/>
    <w:rsid w:val="00CF1438"/>
    <w:rPr>
      <w:rFonts w:ascii="Candara" w:hAnsi="Candara"/>
      <w:b/>
    </w:rPr>
  </w:style>
  <w:style w:type="character" w:customStyle="1" w:styleId="Heading4Char">
    <w:name w:val="Heading 4 Char"/>
    <w:link w:val="Heading4"/>
    <w:uiPriority w:val="99"/>
    <w:rsid w:val="00CF1438"/>
    <w:rPr>
      <w:rFonts w:ascii="Candara" w:hAnsi="Candara"/>
      <w:b/>
      <w:i/>
    </w:rPr>
  </w:style>
  <w:style w:type="character" w:customStyle="1" w:styleId="Heading5Char">
    <w:name w:val="Heading 5 Char"/>
    <w:link w:val="Heading5"/>
    <w:uiPriority w:val="99"/>
    <w:rsid w:val="00CF1438"/>
    <w:rPr>
      <w:rFonts w:ascii="Candara" w:hAnsi="Candara"/>
      <w:b/>
      <w:color w:val="7F7F7F"/>
    </w:rPr>
  </w:style>
  <w:style w:type="character" w:customStyle="1" w:styleId="Heading6Char">
    <w:name w:val="Heading 6 Char"/>
    <w:link w:val="Heading6"/>
    <w:uiPriority w:val="99"/>
    <w:rsid w:val="00CF1438"/>
    <w:rPr>
      <w:rFonts w:ascii="Candara" w:hAnsi="Candara"/>
      <w:b/>
      <w:i/>
      <w:color w:val="7F7F7F"/>
    </w:rPr>
  </w:style>
  <w:style w:type="character" w:customStyle="1" w:styleId="Heading7Char">
    <w:name w:val="Heading 7 Char"/>
    <w:link w:val="Heading7"/>
    <w:uiPriority w:val="99"/>
    <w:rsid w:val="00CF1438"/>
    <w:rPr>
      <w:rFonts w:ascii="Candara" w:hAnsi="Candara"/>
      <w:i/>
    </w:rPr>
  </w:style>
  <w:style w:type="character" w:customStyle="1" w:styleId="Heading8Char">
    <w:name w:val="Heading 8 Char"/>
    <w:link w:val="Heading8"/>
    <w:uiPriority w:val="99"/>
    <w:rsid w:val="00CF1438"/>
    <w:rPr>
      <w:rFonts w:ascii="Candara" w:hAnsi="Candara"/>
      <w:sz w:val="20"/>
    </w:rPr>
  </w:style>
  <w:style w:type="character" w:customStyle="1" w:styleId="Heading9Char">
    <w:name w:val="Heading 9 Char"/>
    <w:link w:val="Heading9"/>
    <w:uiPriority w:val="99"/>
    <w:rsid w:val="00CF1438"/>
    <w:rPr>
      <w:rFonts w:ascii="Candara" w:hAnsi="Candara"/>
      <w:i/>
      <w:spacing w:val="5"/>
      <w:sz w:val="20"/>
    </w:rPr>
  </w:style>
  <w:style w:type="character" w:customStyle="1" w:styleId="WW8Num1z0">
    <w:name w:val="WW8Num1z0"/>
    <w:uiPriority w:val="99"/>
    <w:rsid w:val="00CF1438"/>
  </w:style>
  <w:style w:type="character" w:customStyle="1" w:styleId="WW8Num1z1">
    <w:name w:val="WW8Num1z1"/>
    <w:uiPriority w:val="99"/>
    <w:rsid w:val="00CF1438"/>
  </w:style>
  <w:style w:type="character" w:customStyle="1" w:styleId="WW8Num1z2">
    <w:name w:val="WW8Num1z2"/>
    <w:uiPriority w:val="99"/>
    <w:rsid w:val="00CF1438"/>
  </w:style>
  <w:style w:type="character" w:customStyle="1" w:styleId="WW8Num1z3">
    <w:name w:val="WW8Num1z3"/>
    <w:uiPriority w:val="99"/>
    <w:rsid w:val="00CF1438"/>
  </w:style>
  <w:style w:type="character" w:customStyle="1" w:styleId="WW8Num1z4">
    <w:name w:val="WW8Num1z4"/>
    <w:uiPriority w:val="99"/>
    <w:rsid w:val="00CF1438"/>
  </w:style>
  <w:style w:type="character" w:customStyle="1" w:styleId="WW8Num1z5">
    <w:name w:val="WW8Num1z5"/>
    <w:uiPriority w:val="99"/>
    <w:rsid w:val="00CF1438"/>
  </w:style>
  <w:style w:type="character" w:customStyle="1" w:styleId="WW8Num1z6">
    <w:name w:val="WW8Num1z6"/>
    <w:uiPriority w:val="99"/>
    <w:rsid w:val="00CF1438"/>
  </w:style>
  <w:style w:type="character" w:customStyle="1" w:styleId="WW8Num1z7">
    <w:name w:val="WW8Num1z7"/>
    <w:uiPriority w:val="99"/>
    <w:rsid w:val="00CF1438"/>
  </w:style>
  <w:style w:type="character" w:customStyle="1" w:styleId="WW8Num1z8">
    <w:name w:val="WW8Num1z8"/>
    <w:uiPriority w:val="99"/>
    <w:rsid w:val="00CF1438"/>
  </w:style>
  <w:style w:type="character" w:customStyle="1" w:styleId="WW8Num2z0">
    <w:name w:val="WW8Num2z0"/>
    <w:uiPriority w:val="99"/>
    <w:rsid w:val="00CF1438"/>
    <w:rPr>
      <w:rFonts w:ascii="Symbol" w:hAnsi="Symbol"/>
    </w:rPr>
  </w:style>
  <w:style w:type="character" w:customStyle="1" w:styleId="WW8Num2z2">
    <w:name w:val="WW8Num2z2"/>
    <w:uiPriority w:val="99"/>
    <w:rsid w:val="00CF1438"/>
    <w:rPr>
      <w:rFonts w:ascii="Wingdings" w:hAnsi="Wingdings"/>
    </w:rPr>
  </w:style>
  <w:style w:type="character" w:customStyle="1" w:styleId="WW8Num2z4">
    <w:name w:val="WW8Num2z4"/>
    <w:uiPriority w:val="99"/>
    <w:rsid w:val="00CF1438"/>
    <w:rPr>
      <w:rFonts w:ascii="Courier New" w:hAnsi="Courier New"/>
    </w:rPr>
  </w:style>
  <w:style w:type="character" w:customStyle="1" w:styleId="WW8Num3z0">
    <w:name w:val="WW8Num3z0"/>
    <w:uiPriority w:val="99"/>
    <w:rsid w:val="00CF1438"/>
    <w:rPr>
      <w:rFonts w:ascii="Times New Roman" w:hAnsi="Times New Roman"/>
      <w:sz w:val="24"/>
    </w:rPr>
  </w:style>
  <w:style w:type="character" w:customStyle="1" w:styleId="WW8Num3z1">
    <w:name w:val="WW8Num3z1"/>
    <w:uiPriority w:val="99"/>
    <w:rsid w:val="00CF1438"/>
    <w:rPr>
      <w:rFonts w:ascii="Times New Roman" w:hAnsi="Times New Roman"/>
      <w:b/>
      <w:i/>
      <w:color w:val="000000"/>
      <w:sz w:val="24"/>
      <w:shd w:val="clear" w:color="auto" w:fill="FFFF00"/>
    </w:rPr>
  </w:style>
  <w:style w:type="character" w:customStyle="1" w:styleId="WW8Num3z3">
    <w:name w:val="WW8Num3z3"/>
    <w:uiPriority w:val="99"/>
    <w:rsid w:val="00CF1438"/>
    <w:rPr>
      <w:rFonts w:ascii="Times New Roman" w:hAnsi="Times New Roman"/>
      <w:i/>
      <w:color w:val="FF0000"/>
      <w:sz w:val="24"/>
      <w:lang w:eastAsia="en-GB"/>
    </w:rPr>
  </w:style>
  <w:style w:type="character" w:customStyle="1" w:styleId="WW8Num4z0">
    <w:name w:val="WW8Num4z0"/>
    <w:uiPriority w:val="99"/>
    <w:rsid w:val="00CF1438"/>
  </w:style>
  <w:style w:type="character" w:customStyle="1" w:styleId="WW8Num4z1">
    <w:name w:val="WW8Num4z1"/>
    <w:uiPriority w:val="99"/>
    <w:rsid w:val="00CF1438"/>
    <w:rPr>
      <w:rFonts w:ascii="Symbol" w:hAnsi="Symbol"/>
    </w:rPr>
  </w:style>
  <w:style w:type="character" w:customStyle="1" w:styleId="WW8Num4z2">
    <w:name w:val="WW8Num4z2"/>
    <w:uiPriority w:val="99"/>
    <w:rsid w:val="00CF1438"/>
  </w:style>
  <w:style w:type="character" w:customStyle="1" w:styleId="WW8Num4z3">
    <w:name w:val="WW8Num4z3"/>
    <w:uiPriority w:val="99"/>
    <w:rsid w:val="00CF1438"/>
  </w:style>
  <w:style w:type="character" w:customStyle="1" w:styleId="WW8Num4z4">
    <w:name w:val="WW8Num4z4"/>
    <w:uiPriority w:val="99"/>
    <w:rsid w:val="00CF1438"/>
  </w:style>
  <w:style w:type="character" w:customStyle="1" w:styleId="WW8Num4z5">
    <w:name w:val="WW8Num4z5"/>
    <w:uiPriority w:val="99"/>
    <w:rsid w:val="00CF1438"/>
  </w:style>
  <w:style w:type="character" w:customStyle="1" w:styleId="WW8Num4z6">
    <w:name w:val="WW8Num4z6"/>
    <w:uiPriority w:val="99"/>
    <w:rsid w:val="00CF1438"/>
  </w:style>
  <w:style w:type="character" w:customStyle="1" w:styleId="WW8Num4z7">
    <w:name w:val="WW8Num4z7"/>
    <w:uiPriority w:val="99"/>
    <w:rsid w:val="00CF1438"/>
  </w:style>
  <w:style w:type="character" w:customStyle="1" w:styleId="WW8Num4z8">
    <w:name w:val="WW8Num4z8"/>
    <w:uiPriority w:val="99"/>
    <w:rsid w:val="00CF1438"/>
  </w:style>
  <w:style w:type="character" w:customStyle="1" w:styleId="WW8Num5z0">
    <w:name w:val="WW8Num5z0"/>
    <w:uiPriority w:val="99"/>
    <w:rsid w:val="00CF1438"/>
    <w:rPr>
      <w:rFonts w:ascii="Times New Roman" w:hAnsi="Times New Roman"/>
      <w:b/>
      <w:color w:val="FF0000"/>
      <w:sz w:val="24"/>
    </w:rPr>
  </w:style>
  <w:style w:type="character" w:customStyle="1" w:styleId="WW8Num6z0">
    <w:name w:val="WW8Num6z0"/>
    <w:uiPriority w:val="99"/>
    <w:rsid w:val="00CF1438"/>
  </w:style>
  <w:style w:type="character" w:customStyle="1" w:styleId="WW8Num6z1">
    <w:name w:val="WW8Num6z1"/>
    <w:uiPriority w:val="99"/>
    <w:rsid w:val="00CF1438"/>
  </w:style>
  <w:style w:type="character" w:customStyle="1" w:styleId="WW8Num6z2">
    <w:name w:val="WW8Num6z2"/>
    <w:uiPriority w:val="99"/>
    <w:rsid w:val="00CF1438"/>
  </w:style>
  <w:style w:type="character" w:customStyle="1" w:styleId="WW8Num6z3">
    <w:name w:val="WW8Num6z3"/>
    <w:uiPriority w:val="99"/>
    <w:rsid w:val="00CF1438"/>
  </w:style>
  <w:style w:type="character" w:customStyle="1" w:styleId="WW8Num6z4">
    <w:name w:val="WW8Num6z4"/>
    <w:uiPriority w:val="99"/>
    <w:rsid w:val="00CF1438"/>
  </w:style>
  <w:style w:type="character" w:customStyle="1" w:styleId="WW8Num6z5">
    <w:name w:val="WW8Num6z5"/>
    <w:uiPriority w:val="99"/>
    <w:rsid w:val="00CF1438"/>
  </w:style>
  <w:style w:type="character" w:customStyle="1" w:styleId="WW8Num6z6">
    <w:name w:val="WW8Num6z6"/>
    <w:uiPriority w:val="99"/>
    <w:rsid w:val="00CF1438"/>
  </w:style>
  <w:style w:type="character" w:customStyle="1" w:styleId="WW8Num6z7">
    <w:name w:val="WW8Num6z7"/>
    <w:uiPriority w:val="99"/>
    <w:rsid w:val="00CF1438"/>
  </w:style>
  <w:style w:type="character" w:customStyle="1" w:styleId="WW8Num6z8">
    <w:name w:val="WW8Num6z8"/>
    <w:uiPriority w:val="99"/>
    <w:rsid w:val="00CF1438"/>
  </w:style>
  <w:style w:type="character" w:customStyle="1" w:styleId="WW8Num7z0">
    <w:name w:val="WW8Num7z0"/>
    <w:uiPriority w:val="99"/>
    <w:rsid w:val="00CF1438"/>
    <w:rPr>
      <w:rFonts w:ascii="Times New Roman" w:hAnsi="Times New Roman"/>
      <w:i/>
      <w:color w:val="FF0000"/>
      <w:sz w:val="24"/>
    </w:rPr>
  </w:style>
  <w:style w:type="character" w:customStyle="1" w:styleId="WW8Num7z1">
    <w:name w:val="WW8Num7z1"/>
    <w:uiPriority w:val="99"/>
    <w:rsid w:val="00CF1438"/>
  </w:style>
  <w:style w:type="character" w:customStyle="1" w:styleId="WW8Num7z2">
    <w:name w:val="WW8Num7z2"/>
    <w:uiPriority w:val="99"/>
    <w:rsid w:val="00CF1438"/>
  </w:style>
  <w:style w:type="character" w:customStyle="1" w:styleId="WW8Num7z3">
    <w:name w:val="WW8Num7z3"/>
    <w:uiPriority w:val="99"/>
    <w:rsid w:val="00CF1438"/>
  </w:style>
  <w:style w:type="character" w:customStyle="1" w:styleId="WW8Num7z4">
    <w:name w:val="WW8Num7z4"/>
    <w:uiPriority w:val="99"/>
    <w:rsid w:val="00CF1438"/>
  </w:style>
  <w:style w:type="character" w:customStyle="1" w:styleId="WW8Num7z5">
    <w:name w:val="WW8Num7z5"/>
    <w:uiPriority w:val="99"/>
    <w:rsid w:val="00CF1438"/>
  </w:style>
  <w:style w:type="character" w:customStyle="1" w:styleId="WW8Num7z6">
    <w:name w:val="WW8Num7z6"/>
    <w:uiPriority w:val="99"/>
    <w:rsid w:val="00CF1438"/>
  </w:style>
  <w:style w:type="character" w:customStyle="1" w:styleId="WW8Num7z7">
    <w:name w:val="WW8Num7z7"/>
    <w:uiPriority w:val="99"/>
    <w:rsid w:val="00CF1438"/>
  </w:style>
  <w:style w:type="character" w:customStyle="1" w:styleId="WW8Num7z8">
    <w:name w:val="WW8Num7z8"/>
    <w:uiPriority w:val="99"/>
    <w:rsid w:val="00CF1438"/>
  </w:style>
  <w:style w:type="character" w:customStyle="1" w:styleId="WW8Num8z0">
    <w:name w:val="WW8Num8z0"/>
    <w:uiPriority w:val="99"/>
    <w:rsid w:val="00CF1438"/>
  </w:style>
  <w:style w:type="character" w:customStyle="1" w:styleId="WW8Num8z1">
    <w:name w:val="WW8Num8z1"/>
    <w:uiPriority w:val="99"/>
    <w:rsid w:val="00CF1438"/>
  </w:style>
  <w:style w:type="character" w:customStyle="1" w:styleId="WW8Num8z2">
    <w:name w:val="WW8Num8z2"/>
    <w:uiPriority w:val="99"/>
    <w:rsid w:val="00CF1438"/>
  </w:style>
  <w:style w:type="character" w:customStyle="1" w:styleId="WW8Num8z3">
    <w:name w:val="WW8Num8z3"/>
    <w:uiPriority w:val="99"/>
    <w:rsid w:val="00CF1438"/>
  </w:style>
  <w:style w:type="character" w:customStyle="1" w:styleId="WW8Num8z4">
    <w:name w:val="WW8Num8z4"/>
    <w:uiPriority w:val="99"/>
    <w:rsid w:val="00CF1438"/>
  </w:style>
  <w:style w:type="character" w:customStyle="1" w:styleId="WW8Num8z5">
    <w:name w:val="WW8Num8z5"/>
    <w:uiPriority w:val="99"/>
    <w:rsid w:val="00CF1438"/>
  </w:style>
  <w:style w:type="character" w:customStyle="1" w:styleId="WW8Num8z6">
    <w:name w:val="WW8Num8z6"/>
    <w:uiPriority w:val="99"/>
    <w:rsid w:val="00CF1438"/>
  </w:style>
  <w:style w:type="character" w:customStyle="1" w:styleId="WW8Num8z7">
    <w:name w:val="WW8Num8z7"/>
    <w:uiPriority w:val="99"/>
    <w:rsid w:val="00CF1438"/>
  </w:style>
  <w:style w:type="character" w:customStyle="1" w:styleId="WW8Num8z8">
    <w:name w:val="WW8Num8z8"/>
    <w:uiPriority w:val="99"/>
    <w:rsid w:val="00CF1438"/>
  </w:style>
  <w:style w:type="character" w:customStyle="1" w:styleId="WW8Num5z1">
    <w:name w:val="WW8Num5z1"/>
    <w:uiPriority w:val="99"/>
    <w:rsid w:val="00CF1438"/>
  </w:style>
  <w:style w:type="character" w:customStyle="1" w:styleId="WW8Num5z2">
    <w:name w:val="WW8Num5z2"/>
    <w:uiPriority w:val="99"/>
    <w:rsid w:val="00CF1438"/>
    <w:rPr>
      <w:rFonts w:ascii="Wingdings" w:hAnsi="Wingdings"/>
    </w:rPr>
  </w:style>
  <w:style w:type="character" w:customStyle="1" w:styleId="WW8Num5z4">
    <w:name w:val="WW8Num5z4"/>
    <w:uiPriority w:val="99"/>
    <w:rsid w:val="00CF1438"/>
    <w:rPr>
      <w:rFonts w:ascii="Courier New" w:hAnsi="Courier New"/>
    </w:rPr>
  </w:style>
  <w:style w:type="character" w:customStyle="1" w:styleId="WW8Num9z0">
    <w:name w:val="WW8Num9z0"/>
    <w:uiPriority w:val="99"/>
    <w:rsid w:val="00CF1438"/>
    <w:rPr>
      <w:position w:val="0"/>
      <w:sz w:val="24"/>
      <w:vertAlign w:val="baseline"/>
    </w:rPr>
  </w:style>
  <w:style w:type="character" w:customStyle="1" w:styleId="WW8Num10z0">
    <w:name w:val="WW8Num10z0"/>
    <w:uiPriority w:val="99"/>
    <w:rsid w:val="00CF1438"/>
  </w:style>
  <w:style w:type="character" w:customStyle="1" w:styleId="WW8Num11z0">
    <w:name w:val="WW8Num11z0"/>
    <w:uiPriority w:val="99"/>
    <w:rsid w:val="00CF1438"/>
  </w:style>
  <w:style w:type="character" w:customStyle="1" w:styleId="WW8Num12z0">
    <w:name w:val="WW8Num12z0"/>
    <w:uiPriority w:val="99"/>
    <w:rsid w:val="00CF1438"/>
    <w:rPr>
      <w:rFonts w:ascii="Symbol" w:hAnsi="Symbol"/>
    </w:rPr>
  </w:style>
  <w:style w:type="character" w:customStyle="1" w:styleId="WW8Num12z2">
    <w:name w:val="WW8Num12z2"/>
    <w:uiPriority w:val="99"/>
    <w:rsid w:val="00CF1438"/>
    <w:rPr>
      <w:rFonts w:ascii="Wingdings" w:hAnsi="Wingdings"/>
    </w:rPr>
  </w:style>
  <w:style w:type="character" w:customStyle="1" w:styleId="WW8Num12z4">
    <w:name w:val="WW8Num12z4"/>
    <w:uiPriority w:val="99"/>
    <w:rsid w:val="00CF1438"/>
    <w:rPr>
      <w:rFonts w:ascii="Courier New" w:hAnsi="Courier New"/>
    </w:rPr>
  </w:style>
  <w:style w:type="character" w:customStyle="1" w:styleId="WW8Num13z0">
    <w:name w:val="WW8Num13z0"/>
    <w:uiPriority w:val="99"/>
    <w:rsid w:val="00CF1438"/>
    <w:rPr>
      <w:rFonts w:ascii="Symbol" w:hAnsi="Symbol"/>
    </w:rPr>
  </w:style>
  <w:style w:type="character" w:customStyle="1" w:styleId="WW8Num13z1">
    <w:name w:val="WW8Num13z1"/>
    <w:uiPriority w:val="99"/>
    <w:rsid w:val="00CF1438"/>
    <w:rPr>
      <w:rFonts w:ascii="Courier New" w:hAnsi="Courier New"/>
    </w:rPr>
  </w:style>
  <w:style w:type="character" w:customStyle="1" w:styleId="WW8Num13z2">
    <w:name w:val="WW8Num13z2"/>
    <w:uiPriority w:val="99"/>
    <w:rsid w:val="00CF1438"/>
    <w:rPr>
      <w:rFonts w:ascii="Wingdings" w:hAnsi="Wingdings"/>
    </w:rPr>
  </w:style>
  <w:style w:type="character" w:customStyle="1" w:styleId="WW8Num14z0">
    <w:name w:val="WW8Num14z0"/>
    <w:uiPriority w:val="99"/>
    <w:rsid w:val="00CF1438"/>
  </w:style>
  <w:style w:type="character" w:customStyle="1" w:styleId="WW8Num14z1">
    <w:name w:val="WW8Num14z1"/>
    <w:uiPriority w:val="99"/>
    <w:rsid w:val="00CF1438"/>
  </w:style>
  <w:style w:type="character" w:customStyle="1" w:styleId="WW8Num14z2">
    <w:name w:val="WW8Num14z2"/>
    <w:uiPriority w:val="99"/>
    <w:rsid w:val="00CF1438"/>
  </w:style>
  <w:style w:type="character" w:customStyle="1" w:styleId="WW8Num14z3">
    <w:name w:val="WW8Num14z3"/>
    <w:uiPriority w:val="99"/>
    <w:rsid w:val="00CF1438"/>
  </w:style>
  <w:style w:type="character" w:customStyle="1" w:styleId="WW8Num14z4">
    <w:name w:val="WW8Num14z4"/>
    <w:uiPriority w:val="99"/>
    <w:rsid w:val="00CF1438"/>
  </w:style>
  <w:style w:type="character" w:customStyle="1" w:styleId="WW8Num14z5">
    <w:name w:val="WW8Num14z5"/>
    <w:uiPriority w:val="99"/>
    <w:rsid w:val="00CF1438"/>
  </w:style>
  <w:style w:type="character" w:customStyle="1" w:styleId="WW8Num14z6">
    <w:name w:val="WW8Num14z6"/>
    <w:uiPriority w:val="99"/>
    <w:rsid w:val="00CF1438"/>
  </w:style>
  <w:style w:type="character" w:customStyle="1" w:styleId="WW8Num14z7">
    <w:name w:val="WW8Num14z7"/>
    <w:uiPriority w:val="99"/>
    <w:rsid w:val="00CF1438"/>
  </w:style>
  <w:style w:type="character" w:customStyle="1" w:styleId="WW8Num14z8">
    <w:name w:val="WW8Num14z8"/>
    <w:uiPriority w:val="99"/>
    <w:rsid w:val="00CF1438"/>
  </w:style>
  <w:style w:type="character" w:customStyle="1" w:styleId="WW8Num15z0">
    <w:name w:val="WW8Num15z0"/>
    <w:uiPriority w:val="99"/>
    <w:rsid w:val="00CF1438"/>
    <w:rPr>
      <w:rFonts w:ascii="Times New Roman" w:hAnsi="Times New Roman"/>
      <w:sz w:val="24"/>
    </w:rPr>
  </w:style>
  <w:style w:type="character" w:customStyle="1" w:styleId="WW8Num15z1">
    <w:name w:val="WW8Num15z1"/>
    <w:uiPriority w:val="99"/>
    <w:rsid w:val="00CF1438"/>
    <w:rPr>
      <w:rFonts w:ascii="Times New Roman" w:hAnsi="Times New Roman"/>
      <w:i/>
      <w:color w:val="000000"/>
      <w:sz w:val="24"/>
      <w:shd w:val="clear" w:color="auto" w:fill="FFFF00"/>
    </w:rPr>
  </w:style>
  <w:style w:type="character" w:customStyle="1" w:styleId="WW8Num15z3">
    <w:name w:val="WW8Num15z3"/>
    <w:uiPriority w:val="99"/>
    <w:rsid w:val="00CF1438"/>
    <w:rPr>
      <w:rFonts w:ascii="Times New Roman" w:hAnsi="Times New Roman"/>
      <w:i/>
      <w:color w:val="FF0000"/>
      <w:sz w:val="24"/>
    </w:rPr>
  </w:style>
  <w:style w:type="character" w:customStyle="1" w:styleId="WW8Num16z0">
    <w:name w:val="WW8Num16z0"/>
    <w:uiPriority w:val="99"/>
    <w:rsid w:val="00CF1438"/>
  </w:style>
  <w:style w:type="character" w:customStyle="1" w:styleId="WW8Num16z1">
    <w:name w:val="WW8Num16z1"/>
    <w:uiPriority w:val="99"/>
    <w:rsid w:val="00CF1438"/>
    <w:rPr>
      <w:rFonts w:ascii="Symbol" w:hAnsi="Symbol"/>
    </w:rPr>
  </w:style>
  <w:style w:type="character" w:customStyle="1" w:styleId="WW8Num17z0">
    <w:name w:val="WW8Num17z0"/>
    <w:uiPriority w:val="99"/>
    <w:rsid w:val="00CF1438"/>
  </w:style>
  <w:style w:type="character" w:customStyle="1" w:styleId="WW8Num17z2">
    <w:name w:val="WW8Num17z2"/>
    <w:uiPriority w:val="99"/>
    <w:rsid w:val="00CF1438"/>
  </w:style>
  <w:style w:type="character" w:customStyle="1" w:styleId="WW8Num17z3">
    <w:name w:val="WW8Num17z3"/>
    <w:uiPriority w:val="99"/>
    <w:rsid w:val="00CF1438"/>
  </w:style>
  <w:style w:type="character" w:customStyle="1" w:styleId="WW8Num17z4">
    <w:name w:val="WW8Num17z4"/>
    <w:uiPriority w:val="99"/>
    <w:rsid w:val="00CF1438"/>
  </w:style>
  <w:style w:type="character" w:customStyle="1" w:styleId="WW8Num17z5">
    <w:name w:val="WW8Num17z5"/>
    <w:uiPriority w:val="99"/>
    <w:rsid w:val="00CF1438"/>
  </w:style>
  <w:style w:type="character" w:customStyle="1" w:styleId="WW8Num17z6">
    <w:name w:val="WW8Num17z6"/>
    <w:uiPriority w:val="99"/>
    <w:rsid w:val="00CF1438"/>
  </w:style>
  <w:style w:type="character" w:customStyle="1" w:styleId="WW8Num17z7">
    <w:name w:val="WW8Num17z7"/>
    <w:uiPriority w:val="99"/>
    <w:rsid w:val="00CF1438"/>
  </w:style>
  <w:style w:type="character" w:customStyle="1" w:styleId="WW8Num17z8">
    <w:name w:val="WW8Num17z8"/>
    <w:uiPriority w:val="99"/>
    <w:rsid w:val="00CF1438"/>
  </w:style>
  <w:style w:type="character" w:customStyle="1" w:styleId="WW8Num18z0">
    <w:name w:val="WW8Num18z0"/>
    <w:uiPriority w:val="99"/>
    <w:rsid w:val="00CF1438"/>
    <w:rPr>
      <w:rFonts w:ascii="Times New Roman" w:hAnsi="Times New Roman"/>
    </w:rPr>
  </w:style>
  <w:style w:type="character" w:customStyle="1" w:styleId="WW8Num18z1">
    <w:name w:val="WW8Num18z1"/>
    <w:uiPriority w:val="99"/>
    <w:rsid w:val="00CF1438"/>
  </w:style>
  <w:style w:type="character" w:customStyle="1" w:styleId="WW8Num19z0">
    <w:name w:val="WW8Num19z0"/>
    <w:uiPriority w:val="99"/>
    <w:rsid w:val="00CF1438"/>
  </w:style>
  <w:style w:type="character" w:customStyle="1" w:styleId="WW8Num19z1">
    <w:name w:val="WW8Num19z1"/>
    <w:uiPriority w:val="99"/>
    <w:rsid w:val="00CF1438"/>
  </w:style>
  <w:style w:type="character" w:customStyle="1" w:styleId="WW8Num19z2">
    <w:name w:val="WW8Num19z2"/>
    <w:uiPriority w:val="99"/>
    <w:rsid w:val="00CF1438"/>
  </w:style>
  <w:style w:type="character" w:customStyle="1" w:styleId="WW8Num19z3">
    <w:name w:val="WW8Num19z3"/>
    <w:uiPriority w:val="99"/>
    <w:rsid w:val="00CF1438"/>
  </w:style>
  <w:style w:type="character" w:customStyle="1" w:styleId="WW8Num19z4">
    <w:name w:val="WW8Num19z4"/>
    <w:uiPriority w:val="99"/>
    <w:rsid w:val="00CF1438"/>
  </w:style>
  <w:style w:type="character" w:customStyle="1" w:styleId="WW8Num19z5">
    <w:name w:val="WW8Num19z5"/>
    <w:uiPriority w:val="99"/>
    <w:rsid w:val="00CF1438"/>
  </w:style>
  <w:style w:type="character" w:customStyle="1" w:styleId="WW8Num19z6">
    <w:name w:val="WW8Num19z6"/>
    <w:uiPriority w:val="99"/>
    <w:rsid w:val="00CF1438"/>
  </w:style>
  <w:style w:type="character" w:customStyle="1" w:styleId="WW8Num19z7">
    <w:name w:val="WW8Num19z7"/>
    <w:uiPriority w:val="99"/>
    <w:rsid w:val="00CF1438"/>
  </w:style>
  <w:style w:type="character" w:customStyle="1" w:styleId="WW8Num19z8">
    <w:name w:val="WW8Num19z8"/>
    <w:uiPriority w:val="99"/>
    <w:rsid w:val="00CF1438"/>
  </w:style>
  <w:style w:type="character" w:customStyle="1" w:styleId="WW8Num20z0">
    <w:name w:val="WW8Num20z0"/>
    <w:uiPriority w:val="99"/>
    <w:rsid w:val="00CF1438"/>
  </w:style>
  <w:style w:type="character" w:customStyle="1" w:styleId="WW8Num20z1">
    <w:name w:val="WW8Num20z1"/>
    <w:uiPriority w:val="99"/>
    <w:rsid w:val="00CF1438"/>
    <w:rPr>
      <w:rFonts w:ascii="Times New Roman" w:hAnsi="Times New Roman"/>
      <w:color w:val="000000"/>
    </w:rPr>
  </w:style>
  <w:style w:type="character" w:customStyle="1" w:styleId="WW8Num20z2">
    <w:name w:val="WW8Num20z2"/>
    <w:uiPriority w:val="99"/>
    <w:rsid w:val="00CF1438"/>
  </w:style>
  <w:style w:type="character" w:customStyle="1" w:styleId="WW8Num20z3">
    <w:name w:val="WW8Num20z3"/>
    <w:uiPriority w:val="99"/>
    <w:rsid w:val="00CF1438"/>
  </w:style>
  <w:style w:type="character" w:customStyle="1" w:styleId="WW8Num20z4">
    <w:name w:val="WW8Num20z4"/>
    <w:uiPriority w:val="99"/>
    <w:rsid w:val="00CF1438"/>
  </w:style>
  <w:style w:type="character" w:customStyle="1" w:styleId="WW8Num20z5">
    <w:name w:val="WW8Num20z5"/>
    <w:uiPriority w:val="99"/>
    <w:rsid w:val="00CF1438"/>
  </w:style>
  <w:style w:type="character" w:customStyle="1" w:styleId="WW8Num20z6">
    <w:name w:val="WW8Num20z6"/>
    <w:uiPriority w:val="99"/>
    <w:rsid w:val="00CF1438"/>
  </w:style>
  <w:style w:type="character" w:customStyle="1" w:styleId="WW8Num20z7">
    <w:name w:val="WW8Num20z7"/>
    <w:uiPriority w:val="99"/>
    <w:rsid w:val="00CF1438"/>
  </w:style>
  <w:style w:type="character" w:customStyle="1" w:styleId="WW8Num20z8">
    <w:name w:val="WW8Num20z8"/>
    <w:uiPriority w:val="99"/>
    <w:rsid w:val="00CF1438"/>
  </w:style>
  <w:style w:type="character" w:customStyle="1" w:styleId="WW8Num21z0">
    <w:name w:val="WW8Num21z0"/>
    <w:uiPriority w:val="99"/>
    <w:rsid w:val="00CF1438"/>
  </w:style>
  <w:style w:type="character" w:customStyle="1" w:styleId="WW8Num21z1">
    <w:name w:val="WW8Num21z1"/>
    <w:uiPriority w:val="99"/>
    <w:rsid w:val="00CF1438"/>
  </w:style>
  <w:style w:type="character" w:customStyle="1" w:styleId="WW8Num21z2">
    <w:name w:val="WW8Num21z2"/>
    <w:uiPriority w:val="99"/>
    <w:rsid w:val="00CF1438"/>
  </w:style>
  <w:style w:type="character" w:customStyle="1" w:styleId="WW8Num21z3">
    <w:name w:val="WW8Num21z3"/>
    <w:uiPriority w:val="99"/>
    <w:rsid w:val="00CF1438"/>
  </w:style>
  <w:style w:type="character" w:customStyle="1" w:styleId="WW8Num21z4">
    <w:name w:val="WW8Num21z4"/>
    <w:uiPriority w:val="99"/>
    <w:rsid w:val="00CF1438"/>
  </w:style>
  <w:style w:type="character" w:customStyle="1" w:styleId="WW8Num21z5">
    <w:name w:val="WW8Num21z5"/>
    <w:uiPriority w:val="99"/>
    <w:rsid w:val="00CF1438"/>
  </w:style>
  <w:style w:type="character" w:customStyle="1" w:styleId="WW8Num21z6">
    <w:name w:val="WW8Num21z6"/>
    <w:uiPriority w:val="99"/>
    <w:rsid w:val="00CF1438"/>
  </w:style>
  <w:style w:type="character" w:customStyle="1" w:styleId="WW8Num21z7">
    <w:name w:val="WW8Num21z7"/>
    <w:uiPriority w:val="99"/>
    <w:rsid w:val="00CF1438"/>
  </w:style>
  <w:style w:type="character" w:customStyle="1" w:styleId="WW8Num21z8">
    <w:name w:val="WW8Num21z8"/>
    <w:uiPriority w:val="99"/>
    <w:rsid w:val="00CF1438"/>
  </w:style>
  <w:style w:type="character" w:customStyle="1" w:styleId="WW8Num22z0">
    <w:name w:val="WW8Num22z0"/>
    <w:uiPriority w:val="99"/>
    <w:rsid w:val="00CF1438"/>
  </w:style>
  <w:style w:type="character" w:customStyle="1" w:styleId="WW8Num23z0">
    <w:name w:val="WW8Num23z0"/>
    <w:uiPriority w:val="99"/>
    <w:rsid w:val="00CF1438"/>
    <w:rPr>
      <w:rFonts w:ascii="Times New Roman" w:hAnsi="Times New Roman"/>
      <w:b/>
      <w:sz w:val="24"/>
    </w:rPr>
  </w:style>
  <w:style w:type="character" w:customStyle="1" w:styleId="WW8Num23z1">
    <w:name w:val="WW8Num23z1"/>
    <w:uiPriority w:val="99"/>
    <w:rsid w:val="00CF1438"/>
  </w:style>
  <w:style w:type="character" w:customStyle="1" w:styleId="WW8Num23z2">
    <w:name w:val="WW8Num23z2"/>
    <w:uiPriority w:val="99"/>
    <w:rsid w:val="00CF1438"/>
  </w:style>
  <w:style w:type="character" w:customStyle="1" w:styleId="WW8Num23z3">
    <w:name w:val="WW8Num23z3"/>
    <w:uiPriority w:val="99"/>
    <w:rsid w:val="00CF1438"/>
  </w:style>
  <w:style w:type="character" w:customStyle="1" w:styleId="WW8Num23z4">
    <w:name w:val="WW8Num23z4"/>
    <w:uiPriority w:val="99"/>
    <w:rsid w:val="00CF1438"/>
  </w:style>
  <w:style w:type="character" w:customStyle="1" w:styleId="WW8Num23z5">
    <w:name w:val="WW8Num23z5"/>
    <w:uiPriority w:val="99"/>
    <w:rsid w:val="00CF1438"/>
  </w:style>
  <w:style w:type="character" w:customStyle="1" w:styleId="WW8Num23z6">
    <w:name w:val="WW8Num23z6"/>
    <w:uiPriority w:val="99"/>
    <w:rsid w:val="00CF1438"/>
  </w:style>
  <w:style w:type="character" w:customStyle="1" w:styleId="WW8Num23z7">
    <w:name w:val="WW8Num23z7"/>
    <w:uiPriority w:val="99"/>
    <w:rsid w:val="00CF1438"/>
  </w:style>
  <w:style w:type="character" w:customStyle="1" w:styleId="WW8Num23z8">
    <w:name w:val="WW8Num23z8"/>
    <w:uiPriority w:val="99"/>
    <w:rsid w:val="00CF1438"/>
  </w:style>
  <w:style w:type="character" w:customStyle="1" w:styleId="WW8Num24z0">
    <w:name w:val="WW8Num24z0"/>
    <w:uiPriority w:val="99"/>
    <w:rsid w:val="00CF1438"/>
  </w:style>
  <w:style w:type="character" w:customStyle="1" w:styleId="WW8Num25z0">
    <w:name w:val="WW8Num25z0"/>
    <w:uiPriority w:val="99"/>
    <w:rsid w:val="00CF1438"/>
  </w:style>
  <w:style w:type="character" w:customStyle="1" w:styleId="WW8Num25z2">
    <w:name w:val="WW8Num25z2"/>
    <w:uiPriority w:val="99"/>
    <w:rsid w:val="00CF1438"/>
    <w:rPr>
      <w:color w:val="000000"/>
    </w:rPr>
  </w:style>
  <w:style w:type="character" w:customStyle="1" w:styleId="WW8Num25z3">
    <w:name w:val="WW8Num25z3"/>
    <w:uiPriority w:val="99"/>
    <w:rsid w:val="00CF1438"/>
  </w:style>
  <w:style w:type="character" w:customStyle="1" w:styleId="WW8Num26z0">
    <w:name w:val="WW8Num26z0"/>
    <w:uiPriority w:val="99"/>
    <w:rsid w:val="00CF1438"/>
  </w:style>
  <w:style w:type="character" w:customStyle="1" w:styleId="WW8Num26z1">
    <w:name w:val="WW8Num26z1"/>
    <w:uiPriority w:val="99"/>
    <w:rsid w:val="00CF1438"/>
  </w:style>
  <w:style w:type="character" w:customStyle="1" w:styleId="WW8Num26z2">
    <w:name w:val="WW8Num26z2"/>
    <w:uiPriority w:val="99"/>
    <w:rsid w:val="00CF1438"/>
  </w:style>
  <w:style w:type="character" w:customStyle="1" w:styleId="WW8Num26z3">
    <w:name w:val="WW8Num26z3"/>
    <w:uiPriority w:val="99"/>
    <w:rsid w:val="00CF1438"/>
  </w:style>
  <w:style w:type="character" w:customStyle="1" w:styleId="WW8Num26z4">
    <w:name w:val="WW8Num26z4"/>
    <w:uiPriority w:val="99"/>
    <w:rsid w:val="00CF1438"/>
  </w:style>
  <w:style w:type="character" w:customStyle="1" w:styleId="WW8Num26z5">
    <w:name w:val="WW8Num26z5"/>
    <w:uiPriority w:val="99"/>
    <w:rsid w:val="00CF1438"/>
  </w:style>
  <w:style w:type="character" w:customStyle="1" w:styleId="WW8Num26z6">
    <w:name w:val="WW8Num26z6"/>
    <w:uiPriority w:val="99"/>
    <w:rsid w:val="00CF1438"/>
  </w:style>
  <w:style w:type="character" w:customStyle="1" w:styleId="WW8Num26z7">
    <w:name w:val="WW8Num26z7"/>
    <w:uiPriority w:val="99"/>
    <w:rsid w:val="00CF1438"/>
  </w:style>
  <w:style w:type="character" w:customStyle="1" w:styleId="WW8Num26z8">
    <w:name w:val="WW8Num26z8"/>
    <w:uiPriority w:val="99"/>
    <w:rsid w:val="00CF1438"/>
  </w:style>
  <w:style w:type="character" w:customStyle="1" w:styleId="WW8Num27z0">
    <w:name w:val="WW8Num27z0"/>
    <w:uiPriority w:val="99"/>
    <w:rsid w:val="00CF1438"/>
    <w:rPr>
      <w:rFonts w:ascii="Symbol" w:hAnsi="Symbol"/>
    </w:rPr>
  </w:style>
  <w:style w:type="character" w:customStyle="1" w:styleId="WW8Num27z1">
    <w:name w:val="WW8Num27z1"/>
    <w:uiPriority w:val="99"/>
    <w:rsid w:val="00CF1438"/>
    <w:rPr>
      <w:rFonts w:ascii="Courier New" w:hAnsi="Courier New"/>
    </w:rPr>
  </w:style>
  <w:style w:type="character" w:customStyle="1" w:styleId="WW8Num27z2">
    <w:name w:val="WW8Num27z2"/>
    <w:uiPriority w:val="99"/>
    <w:rsid w:val="00CF1438"/>
    <w:rPr>
      <w:rFonts w:ascii="Wingdings" w:hAnsi="Wingdings"/>
    </w:rPr>
  </w:style>
  <w:style w:type="character" w:customStyle="1" w:styleId="WW8Num28z0">
    <w:name w:val="WW8Num28z0"/>
    <w:uiPriority w:val="99"/>
    <w:rsid w:val="00CF1438"/>
  </w:style>
  <w:style w:type="character" w:customStyle="1" w:styleId="WW8Num28z1">
    <w:name w:val="WW8Num28z1"/>
    <w:uiPriority w:val="99"/>
    <w:rsid w:val="00CF1438"/>
  </w:style>
  <w:style w:type="character" w:customStyle="1" w:styleId="WW8Num28z2">
    <w:name w:val="WW8Num28z2"/>
    <w:uiPriority w:val="99"/>
    <w:rsid w:val="00CF1438"/>
  </w:style>
  <w:style w:type="character" w:customStyle="1" w:styleId="WW8Num28z3">
    <w:name w:val="WW8Num28z3"/>
    <w:uiPriority w:val="99"/>
    <w:rsid w:val="00CF1438"/>
  </w:style>
  <w:style w:type="character" w:customStyle="1" w:styleId="WW8Num28z4">
    <w:name w:val="WW8Num28z4"/>
    <w:uiPriority w:val="99"/>
    <w:rsid w:val="00CF1438"/>
  </w:style>
  <w:style w:type="character" w:customStyle="1" w:styleId="WW8Num28z5">
    <w:name w:val="WW8Num28z5"/>
    <w:uiPriority w:val="99"/>
    <w:rsid w:val="00CF1438"/>
  </w:style>
  <w:style w:type="character" w:customStyle="1" w:styleId="WW8Num28z6">
    <w:name w:val="WW8Num28z6"/>
    <w:uiPriority w:val="99"/>
    <w:rsid w:val="00CF1438"/>
  </w:style>
  <w:style w:type="character" w:customStyle="1" w:styleId="WW8Num28z7">
    <w:name w:val="WW8Num28z7"/>
    <w:uiPriority w:val="99"/>
    <w:rsid w:val="00CF1438"/>
  </w:style>
  <w:style w:type="character" w:customStyle="1" w:styleId="WW8Num28z8">
    <w:name w:val="WW8Num28z8"/>
    <w:uiPriority w:val="99"/>
    <w:rsid w:val="00CF1438"/>
  </w:style>
  <w:style w:type="character" w:customStyle="1" w:styleId="WW8Num29z0">
    <w:name w:val="WW8Num29z0"/>
    <w:uiPriority w:val="99"/>
    <w:rsid w:val="00CF1438"/>
  </w:style>
  <w:style w:type="character" w:customStyle="1" w:styleId="WW8Num29z1">
    <w:name w:val="WW8Num29z1"/>
    <w:uiPriority w:val="99"/>
    <w:rsid w:val="00CF1438"/>
  </w:style>
  <w:style w:type="character" w:customStyle="1" w:styleId="WW8Num29z2">
    <w:name w:val="WW8Num29z2"/>
    <w:uiPriority w:val="99"/>
    <w:rsid w:val="00CF1438"/>
  </w:style>
  <w:style w:type="character" w:customStyle="1" w:styleId="WW8Num29z3">
    <w:name w:val="WW8Num29z3"/>
    <w:uiPriority w:val="99"/>
    <w:rsid w:val="00CF1438"/>
  </w:style>
  <w:style w:type="character" w:customStyle="1" w:styleId="WW8Num29z4">
    <w:name w:val="WW8Num29z4"/>
    <w:uiPriority w:val="99"/>
    <w:rsid w:val="00CF1438"/>
  </w:style>
  <w:style w:type="character" w:customStyle="1" w:styleId="WW8Num29z5">
    <w:name w:val="WW8Num29z5"/>
    <w:uiPriority w:val="99"/>
    <w:rsid w:val="00CF1438"/>
  </w:style>
  <w:style w:type="character" w:customStyle="1" w:styleId="WW8Num29z6">
    <w:name w:val="WW8Num29z6"/>
    <w:uiPriority w:val="99"/>
    <w:rsid w:val="00CF1438"/>
  </w:style>
  <w:style w:type="character" w:customStyle="1" w:styleId="WW8Num29z7">
    <w:name w:val="WW8Num29z7"/>
    <w:uiPriority w:val="99"/>
    <w:rsid w:val="00CF1438"/>
  </w:style>
  <w:style w:type="character" w:customStyle="1" w:styleId="WW8Num29z8">
    <w:name w:val="WW8Num29z8"/>
    <w:uiPriority w:val="99"/>
    <w:rsid w:val="00CF1438"/>
  </w:style>
  <w:style w:type="character" w:customStyle="1" w:styleId="WW8Num30z0">
    <w:name w:val="WW8Num30z0"/>
    <w:uiPriority w:val="99"/>
    <w:rsid w:val="00CF1438"/>
    <w:rPr>
      <w:rFonts w:ascii="Symbol" w:hAnsi="Symbol"/>
    </w:rPr>
  </w:style>
  <w:style w:type="character" w:customStyle="1" w:styleId="WW8Num30z1">
    <w:name w:val="WW8Num30z1"/>
    <w:uiPriority w:val="99"/>
    <w:rsid w:val="00CF1438"/>
    <w:rPr>
      <w:rFonts w:ascii="Courier New" w:hAnsi="Courier New"/>
    </w:rPr>
  </w:style>
  <w:style w:type="character" w:customStyle="1" w:styleId="WW8Num30z2">
    <w:name w:val="WW8Num30z2"/>
    <w:uiPriority w:val="99"/>
    <w:rsid w:val="00CF1438"/>
    <w:rPr>
      <w:rFonts w:ascii="Wingdings" w:hAnsi="Wingdings"/>
    </w:rPr>
  </w:style>
  <w:style w:type="character" w:customStyle="1" w:styleId="WW8Num31z0">
    <w:name w:val="WW8Num31z0"/>
    <w:uiPriority w:val="99"/>
    <w:rsid w:val="00CF1438"/>
    <w:rPr>
      <w:rFonts w:ascii="Times New Roman" w:hAnsi="Times New Roman"/>
      <w:sz w:val="24"/>
    </w:rPr>
  </w:style>
  <w:style w:type="character" w:customStyle="1" w:styleId="WW8Num31z1">
    <w:name w:val="WW8Num31z1"/>
    <w:uiPriority w:val="99"/>
    <w:rsid w:val="00CF1438"/>
  </w:style>
  <w:style w:type="character" w:customStyle="1" w:styleId="WW8Num32z0">
    <w:name w:val="WW8Num32z0"/>
    <w:uiPriority w:val="99"/>
    <w:rsid w:val="00CF1438"/>
  </w:style>
  <w:style w:type="character" w:customStyle="1" w:styleId="WW8Num32z1">
    <w:name w:val="WW8Num32z1"/>
    <w:uiPriority w:val="99"/>
    <w:rsid w:val="00CF1438"/>
  </w:style>
  <w:style w:type="character" w:customStyle="1" w:styleId="WW8Num32z2">
    <w:name w:val="WW8Num32z2"/>
    <w:uiPriority w:val="99"/>
    <w:rsid w:val="00CF1438"/>
  </w:style>
  <w:style w:type="character" w:customStyle="1" w:styleId="WW8Num32z3">
    <w:name w:val="WW8Num32z3"/>
    <w:uiPriority w:val="99"/>
    <w:rsid w:val="00CF1438"/>
  </w:style>
  <w:style w:type="character" w:customStyle="1" w:styleId="WW8Num32z4">
    <w:name w:val="WW8Num32z4"/>
    <w:uiPriority w:val="99"/>
    <w:rsid w:val="00CF1438"/>
  </w:style>
  <w:style w:type="character" w:customStyle="1" w:styleId="WW8Num32z5">
    <w:name w:val="WW8Num32z5"/>
    <w:uiPriority w:val="99"/>
    <w:rsid w:val="00CF1438"/>
  </w:style>
  <w:style w:type="character" w:customStyle="1" w:styleId="WW8Num32z6">
    <w:name w:val="WW8Num32z6"/>
    <w:uiPriority w:val="99"/>
    <w:rsid w:val="00CF1438"/>
  </w:style>
  <w:style w:type="character" w:customStyle="1" w:styleId="WW8Num32z7">
    <w:name w:val="WW8Num32z7"/>
    <w:uiPriority w:val="99"/>
    <w:rsid w:val="00CF1438"/>
  </w:style>
  <w:style w:type="character" w:customStyle="1" w:styleId="WW8Num32z8">
    <w:name w:val="WW8Num32z8"/>
    <w:uiPriority w:val="99"/>
    <w:rsid w:val="00CF1438"/>
  </w:style>
  <w:style w:type="character" w:customStyle="1" w:styleId="WW8Num33z0">
    <w:name w:val="WW8Num33z0"/>
    <w:uiPriority w:val="99"/>
    <w:rsid w:val="00CF1438"/>
  </w:style>
  <w:style w:type="character" w:customStyle="1" w:styleId="WW8Num33z1">
    <w:name w:val="WW8Num33z1"/>
    <w:uiPriority w:val="99"/>
    <w:rsid w:val="00CF1438"/>
  </w:style>
  <w:style w:type="character" w:customStyle="1" w:styleId="WW8Num33z2">
    <w:name w:val="WW8Num33z2"/>
    <w:uiPriority w:val="99"/>
    <w:rsid w:val="00CF1438"/>
  </w:style>
  <w:style w:type="character" w:customStyle="1" w:styleId="WW8Num33z3">
    <w:name w:val="WW8Num33z3"/>
    <w:uiPriority w:val="99"/>
    <w:rsid w:val="00CF1438"/>
  </w:style>
  <w:style w:type="character" w:customStyle="1" w:styleId="WW8Num33z4">
    <w:name w:val="WW8Num33z4"/>
    <w:uiPriority w:val="99"/>
    <w:rsid w:val="00CF1438"/>
  </w:style>
  <w:style w:type="character" w:customStyle="1" w:styleId="WW8Num33z5">
    <w:name w:val="WW8Num33z5"/>
    <w:uiPriority w:val="99"/>
    <w:rsid w:val="00CF1438"/>
  </w:style>
  <w:style w:type="character" w:customStyle="1" w:styleId="WW8Num33z6">
    <w:name w:val="WW8Num33z6"/>
    <w:uiPriority w:val="99"/>
    <w:rsid w:val="00CF1438"/>
  </w:style>
  <w:style w:type="character" w:customStyle="1" w:styleId="WW8Num33z7">
    <w:name w:val="WW8Num33z7"/>
    <w:uiPriority w:val="99"/>
    <w:rsid w:val="00CF1438"/>
  </w:style>
  <w:style w:type="character" w:customStyle="1" w:styleId="WW8Num33z8">
    <w:name w:val="WW8Num33z8"/>
    <w:uiPriority w:val="99"/>
    <w:rsid w:val="00CF1438"/>
  </w:style>
  <w:style w:type="character" w:customStyle="1" w:styleId="WW8Num34z0">
    <w:name w:val="WW8Num34z0"/>
    <w:uiPriority w:val="99"/>
    <w:rsid w:val="00CF1438"/>
  </w:style>
  <w:style w:type="character" w:customStyle="1" w:styleId="WW8Num34z2">
    <w:name w:val="WW8Num34z2"/>
    <w:uiPriority w:val="99"/>
    <w:rsid w:val="00CF1438"/>
    <w:rPr>
      <w:color w:val="000000"/>
    </w:rPr>
  </w:style>
  <w:style w:type="character" w:customStyle="1" w:styleId="WW8Num34z3">
    <w:name w:val="WW8Num34z3"/>
    <w:uiPriority w:val="99"/>
    <w:rsid w:val="00CF1438"/>
  </w:style>
  <w:style w:type="character" w:customStyle="1" w:styleId="WW8Num35z0">
    <w:name w:val="WW8Num35z0"/>
    <w:uiPriority w:val="99"/>
    <w:rsid w:val="00CF1438"/>
  </w:style>
  <w:style w:type="character" w:customStyle="1" w:styleId="WW8Num35z1">
    <w:name w:val="WW8Num35z1"/>
    <w:uiPriority w:val="99"/>
    <w:rsid w:val="00CF1438"/>
    <w:rPr>
      <w:color w:val="000000"/>
    </w:rPr>
  </w:style>
  <w:style w:type="character" w:customStyle="1" w:styleId="WW8Num35z3">
    <w:name w:val="WW8Num35z3"/>
    <w:uiPriority w:val="99"/>
    <w:rsid w:val="00CF1438"/>
  </w:style>
  <w:style w:type="character" w:customStyle="1" w:styleId="WW8Num36z0">
    <w:name w:val="WW8Num36z0"/>
    <w:uiPriority w:val="99"/>
    <w:rsid w:val="00CF1438"/>
  </w:style>
  <w:style w:type="character" w:customStyle="1" w:styleId="WW8Num36z2">
    <w:name w:val="WW8Num36z2"/>
    <w:uiPriority w:val="99"/>
    <w:rsid w:val="00CF1438"/>
    <w:rPr>
      <w:color w:val="000000"/>
    </w:rPr>
  </w:style>
  <w:style w:type="character" w:customStyle="1" w:styleId="WW8Num36z3">
    <w:name w:val="WW8Num36z3"/>
    <w:uiPriority w:val="99"/>
    <w:rsid w:val="00CF1438"/>
  </w:style>
  <w:style w:type="character" w:customStyle="1" w:styleId="WW8Num37z0">
    <w:name w:val="WW8Num37z0"/>
    <w:uiPriority w:val="99"/>
    <w:rsid w:val="00CF1438"/>
    <w:rPr>
      <w:rFonts w:ascii="Symbol" w:hAnsi="Symbol"/>
    </w:rPr>
  </w:style>
  <w:style w:type="character" w:customStyle="1" w:styleId="WW8Num37z1">
    <w:name w:val="WW8Num37z1"/>
    <w:uiPriority w:val="99"/>
    <w:rsid w:val="00CF1438"/>
    <w:rPr>
      <w:rFonts w:ascii="Courier New" w:hAnsi="Courier New"/>
    </w:rPr>
  </w:style>
  <w:style w:type="character" w:customStyle="1" w:styleId="WW8Num37z2">
    <w:name w:val="WW8Num37z2"/>
    <w:uiPriority w:val="99"/>
    <w:rsid w:val="00CF1438"/>
    <w:rPr>
      <w:rFonts w:ascii="Wingdings" w:hAnsi="Wingdings"/>
    </w:rPr>
  </w:style>
  <w:style w:type="character" w:customStyle="1" w:styleId="WW8Num38z0">
    <w:name w:val="WW8Num38z0"/>
    <w:uiPriority w:val="99"/>
    <w:rsid w:val="00CF1438"/>
    <w:rPr>
      <w:rFonts w:ascii="Symbol" w:hAnsi="Symbol"/>
    </w:rPr>
  </w:style>
  <w:style w:type="character" w:customStyle="1" w:styleId="WW8Num38z1">
    <w:name w:val="WW8Num38z1"/>
    <w:uiPriority w:val="99"/>
    <w:rsid w:val="00CF1438"/>
    <w:rPr>
      <w:rFonts w:ascii="Courier New" w:hAnsi="Courier New"/>
    </w:rPr>
  </w:style>
  <w:style w:type="character" w:customStyle="1" w:styleId="WW8Num38z2">
    <w:name w:val="WW8Num38z2"/>
    <w:uiPriority w:val="99"/>
    <w:rsid w:val="00CF1438"/>
    <w:rPr>
      <w:rFonts w:ascii="Wingdings" w:hAnsi="Wingdings"/>
    </w:rPr>
  </w:style>
  <w:style w:type="character" w:customStyle="1" w:styleId="WW8Num39z0">
    <w:name w:val="WW8Num39z0"/>
    <w:uiPriority w:val="99"/>
    <w:rsid w:val="00CF1438"/>
  </w:style>
  <w:style w:type="character" w:customStyle="1" w:styleId="WW8Num39z1">
    <w:name w:val="WW8Num39z1"/>
    <w:uiPriority w:val="99"/>
    <w:rsid w:val="00CF1438"/>
  </w:style>
  <w:style w:type="character" w:customStyle="1" w:styleId="WW8Num39z2">
    <w:name w:val="WW8Num39z2"/>
    <w:uiPriority w:val="99"/>
    <w:rsid w:val="00CF1438"/>
  </w:style>
  <w:style w:type="character" w:customStyle="1" w:styleId="WW8Num39z3">
    <w:name w:val="WW8Num39z3"/>
    <w:uiPriority w:val="99"/>
    <w:rsid w:val="00CF1438"/>
  </w:style>
  <w:style w:type="character" w:customStyle="1" w:styleId="WW8Num39z4">
    <w:name w:val="WW8Num39z4"/>
    <w:uiPriority w:val="99"/>
    <w:rsid w:val="00CF1438"/>
  </w:style>
  <w:style w:type="character" w:customStyle="1" w:styleId="WW8Num39z5">
    <w:name w:val="WW8Num39z5"/>
    <w:uiPriority w:val="99"/>
    <w:rsid w:val="00CF1438"/>
  </w:style>
  <w:style w:type="character" w:customStyle="1" w:styleId="WW8Num39z6">
    <w:name w:val="WW8Num39z6"/>
    <w:uiPriority w:val="99"/>
    <w:rsid w:val="00CF1438"/>
  </w:style>
  <w:style w:type="character" w:customStyle="1" w:styleId="WW8Num39z7">
    <w:name w:val="WW8Num39z7"/>
    <w:uiPriority w:val="99"/>
    <w:rsid w:val="00CF1438"/>
  </w:style>
  <w:style w:type="character" w:customStyle="1" w:styleId="WW8Num39z8">
    <w:name w:val="WW8Num39z8"/>
    <w:uiPriority w:val="99"/>
    <w:rsid w:val="00CF1438"/>
  </w:style>
  <w:style w:type="character" w:customStyle="1" w:styleId="WW8Num40z0">
    <w:name w:val="WW8Num40z0"/>
    <w:uiPriority w:val="99"/>
    <w:rsid w:val="00CF1438"/>
  </w:style>
  <w:style w:type="character" w:customStyle="1" w:styleId="WW8Num40z1">
    <w:name w:val="WW8Num40z1"/>
    <w:uiPriority w:val="99"/>
    <w:rsid w:val="00CF1438"/>
  </w:style>
  <w:style w:type="character" w:customStyle="1" w:styleId="WW8Num40z2">
    <w:name w:val="WW8Num40z2"/>
    <w:uiPriority w:val="99"/>
    <w:rsid w:val="00CF1438"/>
  </w:style>
  <w:style w:type="character" w:customStyle="1" w:styleId="WW8Num40z3">
    <w:name w:val="WW8Num40z3"/>
    <w:uiPriority w:val="99"/>
    <w:rsid w:val="00CF1438"/>
  </w:style>
  <w:style w:type="character" w:customStyle="1" w:styleId="WW8Num40z4">
    <w:name w:val="WW8Num40z4"/>
    <w:uiPriority w:val="99"/>
    <w:rsid w:val="00CF1438"/>
  </w:style>
  <w:style w:type="character" w:customStyle="1" w:styleId="WW8Num40z5">
    <w:name w:val="WW8Num40z5"/>
    <w:uiPriority w:val="99"/>
    <w:rsid w:val="00CF1438"/>
  </w:style>
  <w:style w:type="character" w:customStyle="1" w:styleId="WW8Num40z6">
    <w:name w:val="WW8Num40z6"/>
    <w:uiPriority w:val="99"/>
    <w:rsid w:val="00CF1438"/>
  </w:style>
  <w:style w:type="character" w:customStyle="1" w:styleId="WW8Num40z7">
    <w:name w:val="WW8Num40z7"/>
    <w:uiPriority w:val="99"/>
    <w:rsid w:val="00CF1438"/>
  </w:style>
  <w:style w:type="character" w:customStyle="1" w:styleId="WW8Num40z8">
    <w:name w:val="WW8Num40z8"/>
    <w:uiPriority w:val="99"/>
    <w:rsid w:val="00CF1438"/>
  </w:style>
  <w:style w:type="character" w:customStyle="1" w:styleId="WW8Num41z0">
    <w:name w:val="WW8Num41z0"/>
    <w:uiPriority w:val="99"/>
    <w:rsid w:val="00CF1438"/>
  </w:style>
  <w:style w:type="character" w:customStyle="1" w:styleId="WW8Num41z1">
    <w:name w:val="WW8Num41z1"/>
    <w:uiPriority w:val="99"/>
    <w:rsid w:val="00CF1438"/>
  </w:style>
  <w:style w:type="character" w:customStyle="1" w:styleId="WW8Num41z2">
    <w:name w:val="WW8Num41z2"/>
    <w:uiPriority w:val="99"/>
    <w:rsid w:val="00CF1438"/>
  </w:style>
  <w:style w:type="character" w:customStyle="1" w:styleId="WW8Num41z3">
    <w:name w:val="WW8Num41z3"/>
    <w:uiPriority w:val="99"/>
    <w:rsid w:val="00CF1438"/>
  </w:style>
  <w:style w:type="character" w:customStyle="1" w:styleId="WW8Num41z4">
    <w:name w:val="WW8Num41z4"/>
    <w:uiPriority w:val="99"/>
    <w:rsid w:val="00CF1438"/>
  </w:style>
  <w:style w:type="character" w:customStyle="1" w:styleId="WW8Num41z5">
    <w:name w:val="WW8Num41z5"/>
    <w:uiPriority w:val="99"/>
    <w:rsid w:val="00CF1438"/>
  </w:style>
  <w:style w:type="character" w:customStyle="1" w:styleId="WW8Num41z6">
    <w:name w:val="WW8Num41z6"/>
    <w:uiPriority w:val="99"/>
    <w:rsid w:val="00CF1438"/>
  </w:style>
  <w:style w:type="character" w:customStyle="1" w:styleId="WW8Num41z7">
    <w:name w:val="WW8Num41z7"/>
    <w:uiPriority w:val="99"/>
    <w:rsid w:val="00CF1438"/>
  </w:style>
  <w:style w:type="character" w:customStyle="1" w:styleId="WW8Num41z8">
    <w:name w:val="WW8Num41z8"/>
    <w:uiPriority w:val="99"/>
    <w:rsid w:val="00CF1438"/>
  </w:style>
  <w:style w:type="character" w:customStyle="1" w:styleId="WW8Num42z0">
    <w:name w:val="WW8Num42z0"/>
    <w:uiPriority w:val="99"/>
    <w:rsid w:val="00CF1438"/>
  </w:style>
  <w:style w:type="character" w:customStyle="1" w:styleId="WW8Num42z1">
    <w:name w:val="WW8Num42z1"/>
    <w:uiPriority w:val="99"/>
    <w:rsid w:val="00CF1438"/>
    <w:rPr>
      <w:color w:val="000000"/>
    </w:rPr>
  </w:style>
  <w:style w:type="character" w:customStyle="1" w:styleId="WW8Num42z3">
    <w:name w:val="WW8Num42z3"/>
    <w:uiPriority w:val="99"/>
    <w:rsid w:val="00CF1438"/>
  </w:style>
  <w:style w:type="character" w:customStyle="1" w:styleId="WW8Num43z0">
    <w:name w:val="WW8Num43z0"/>
    <w:uiPriority w:val="99"/>
    <w:rsid w:val="00CF1438"/>
  </w:style>
  <w:style w:type="character" w:customStyle="1" w:styleId="WW8Num43z1">
    <w:name w:val="WW8Num43z1"/>
    <w:uiPriority w:val="99"/>
    <w:rsid w:val="00CF1438"/>
  </w:style>
  <w:style w:type="character" w:customStyle="1" w:styleId="WW8Num43z2">
    <w:name w:val="WW8Num43z2"/>
    <w:uiPriority w:val="99"/>
    <w:rsid w:val="00CF1438"/>
  </w:style>
  <w:style w:type="character" w:customStyle="1" w:styleId="WW8Num43z3">
    <w:name w:val="WW8Num43z3"/>
    <w:uiPriority w:val="99"/>
    <w:rsid w:val="00CF1438"/>
  </w:style>
  <w:style w:type="character" w:customStyle="1" w:styleId="WW8Num43z4">
    <w:name w:val="WW8Num43z4"/>
    <w:uiPriority w:val="99"/>
    <w:rsid w:val="00CF1438"/>
  </w:style>
  <w:style w:type="character" w:customStyle="1" w:styleId="WW8Num43z5">
    <w:name w:val="WW8Num43z5"/>
    <w:uiPriority w:val="99"/>
    <w:rsid w:val="00CF1438"/>
  </w:style>
  <w:style w:type="character" w:customStyle="1" w:styleId="WW8Num43z6">
    <w:name w:val="WW8Num43z6"/>
    <w:uiPriority w:val="99"/>
    <w:rsid w:val="00CF1438"/>
  </w:style>
  <w:style w:type="character" w:customStyle="1" w:styleId="WW8Num43z7">
    <w:name w:val="WW8Num43z7"/>
    <w:uiPriority w:val="99"/>
    <w:rsid w:val="00CF1438"/>
  </w:style>
  <w:style w:type="character" w:customStyle="1" w:styleId="WW8Num43z8">
    <w:name w:val="WW8Num43z8"/>
    <w:uiPriority w:val="99"/>
    <w:rsid w:val="00CF1438"/>
  </w:style>
  <w:style w:type="character" w:customStyle="1" w:styleId="DefaultParagraphFont1">
    <w:name w:val="Default Paragraph Font1"/>
    <w:uiPriority w:val="99"/>
    <w:rsid w:val="00CF1438"/>
  </w:style>
  <w:style w:type="character" w:customStyle="1" w:styleId="TitleChar">
    <w:name w:val="Title Char"/>
    <w:uiPriority w:val="99"/>
    <w:rsid w:val="00CF1438"/>
    <w:rPr>
      <w:rFonts w:ascii="Candara" w:hAnsi="Candara"/>
      <w:spacing w:val="5"/>
      <w:sz w:val="52"/>
    </w:rPr>
  </w:style>
  <w:style w:type="character" w:customStyle="1" w:styleId="SubtitleChar">
    <w:name w:val="Subtitle Char"/>
    <w:uiPriority w:val="99"/>
    <w:rsid w:val="00CF1438"/>
    <w:rPr>
      <w:rFonts w:ascii="Candara" w:hAnsi="Candara"/>
      <w:i/>
      <w:spacing w:val="13"/>
      <w:sz w:val="24"/>
    </w:rPr>
  </w:style>
  <w:style w:type="character" w:styleId="Strong">
    <w:name w:val="Strong"/>
    <w:uiPriority w:val="99"/>
    <w:qFormat/>
    <w:rsid w:val="00CF1438"/>
    <w:rPr>
      <w:rFonts w:cs="Times New Roman"/>
      <w:b/>
    </w:rPr>
  </w:style>
  <w:style w:type="character" w:styleId="Emphasis">
    <w:name w:val="Emphasis"/>
    <w:uiPriority w:val="99"/>
    <w:qFormat/>
    <w:rsid w:val="00CF1438"/>
    <w:rPr>
      <w:rFonts w:cs="Times New Roman"/>
      <w:b/>
      <w:i/>
      <w:spacing w:val="10"/>
      <w:shd w:val="clear" w:color="auto" w:fill="auto"/>
    </w:rPr>
  </w:style>
  <w:style w:type="character" w:customStyle="1" w:styleId="QuoteChar">
    <w:name w:val="Quote Char"/>
    <w:uiPriority w:val="99"/>
    <w:rsid w:val="00CF1438"/>
    <w:rPr>
      <w:i/>
    </w:rPr>
  </w:style>
  <w:style w:type="character" w:customStyle="1" w:styleId="IntenseQuoteChar">
    <w:name w:val="Intense Quote Char"/>
    <w:uiPriority w:val="99"/>
    <w:rsid w:val="00CF1438"/>
    <w:rPr>
      <w:b/>
      <w:i/>
    </w:rPr>
  </w:style>
  <w:style w:type="character" w:styleId="SubtleEmphasis">
    <w:name w:val="Subtle Emphasis"/>
    <w:uiPriority w:val="99"/>
    <w:qFormat/>
    <w:rsid w:val="00CF1438"/>
    <w:rPr>
      <w:i/>
    </w:rPr>
  </w:style>
  <w:style w:type="character" w:styleId="IntenseEmphasis">
    <w:name w:val="Intense Emphasis"/>
    <w:uiPriority w:val="99"/>
    <w:qFormat/>
    <w:rsid w:val="00CF1438"/>
    <w:rPr>
      <w:b/>
    </w:rPr>
  </w:style>
  <w:style w:type="character" w:styleId="SubtleReference">
    <w:name w:val="Subtle Reference"/>
    <w:uiPriority w:val="99"/>
    <w:qFormat/>
    <w:rsid w:val="00CF1438"/>
    <w:rPr>
      <w:smallCaps/>
    </w:rPr>
  </w:style>
  <w:style w:type="character" w:styleId="IntenseReference">
    <w:name w:val="Intense Reference"/>
    <w:uiPriority w:val="99"/>
    <w:qFormat/>
    <w:rsid w:val="00CF1438"/>
    <w:rPr>
      <w:smallCaps/>
      <w:spacing w:val="5"/>
      <w:u w:val="single"/>
    </w:rPr>
  </w:style>
  <w:style w:type="character" w:styleId="BookTitle">
    <w:name w:val="Book Title"/>
    <w:uiPriority w:val="99"/>
    <w:qFormat/>
    <w:rsid w:val="00CF1438"/>
    <w:rPr>
      <w:i/>
      <w:smallCaps/>
      <w:spacing w:val="5"/>
    </w:rPr>
  </w:style>
  <w:style w:type="character" w:customStyle="1" w:styleId="NoSpacingChar">
    <w:name w:val="No Spacing Char"/>
    <w:uiPriority w:val="99"/>
    <w:rsid w:val="00CF1438"/>
    <w:rPr>
      <w:color w:val="000000"/>
      <w:sz w:val="22"/>
      <w:u w:val="none"/>
      <w:lang w:val="lv-LV"/>
    </w:rPr>
  </w:style>
  <w:style w:type="character" w:customStyle="1" w:styleId="BalloonTextChar">
    <w:name w:val="Balloon Text Char"/>
    <w:uiPriority w:val="99"/>
    <w:rsid w:val="00CF1438"/>
    <w:rPr>
      <w:rFonts w:ascii="Tahoma" w:hAnsi="Tahoma"/>
      <w:color w:val="000000"/>
      <w:sz w:val="16"/>
      <w:u w:val="none"/>
      <w:lang w:val="lv-LV"/>
    </w:rPr>
  </w:style>
  <w:style w:type="character" w:customStyle="1" w:styleId="HeaderChar">
    <w:name w:val="Header Char"/>
    <w:uiPriority w:val="99"/>
    <w:rsid w:val="00CF1438"/>
    <w:rPr>
      <w:rFonts w:ascii="Candara" w:hAnsi="Candara"/>
      <w:color w:val="000000"/>
      <w:sz w:val="20"/>
      <w:u w:val="none"/>
      <w:lang w:val="lv-LV"/>
    </w:rPr>
  </w:style>
  <w:style w:type="character" w:customStyle="1" w:styleId="FooterChar">
    <w:name w:val="Footer Char"/>
    <w:uiPriority w:val="99"/>
    <w:rsid w:val="00CF1438"/>
    <w:rPr>
      <w:rFonts w:ascii="Candara" w:hAnsi="Candara"/>
      <w:color w:val="000000"/>
      <w:sz w:val="20"/>
      <w:u w:val="none"/>
      <w:lang w:val="lv-LV"/>
    </w:rPr>
  </w:style>
  <w:style w:type="character" w:customStyle="1" w:styleId="FootnoteTextChar">
    <w:name w:val="Footnote Text Char"/>
    <w:uiPriority w:val="99"/>
    <w:rsid w:val="00CF1438"/>
    <w:rPr>
      <w:rFonts w:ascii="Times New Roman" w:hAnsi="Times New Roman"/>
      <w:color w:val="000000"/>
      <w:sz w:val="20"/>
      <w:u w:val="none"/>
      <w:lang w:val="lv-LV"/>
    </w:rPr>
  </w:style>
  <w:style w:type="character" w:customStyle="1" w:styleId="FootnoteCharacters">
    <w:name w:val="Footnote Characters"/>
    <w:uiPriority w:val="99"/>
    <w:rsid w:val="00CF1438"/>
    <w:rPr>
      <w:vertAlign w:val="superscript"/>
    </w:rPr>
  </w:style>
  <w:style w:type="character" w:styleId="Hyperlink">
    <w:name w:val="Hyperlink"/>
    <w:uiPriority w:val="99"/>
    <w:rsid w:val="00CF1438"/>
    <w:rPr>
      <w:rFonts w:cs="Times New Roman"/>
      <w:color w:val="0000FF"/>
      <w:u w:val="single"/>
    </w:rPr>
  </w:style>
  <w:style w:type="character" w:styleId="FollowedHyperlink">
    <w:name w:val="FollowedHyperlink"/>
    <w:uiPriority w:val="99"/>
    <w:rsid w:val="00CF1438"/>
    <w:rPr>
      <w:rFonts w:cs="Times New Roman"/>
      <w:color w:val="800080"/>
      <w:u w:val="single"/>
    </w:rPr>
  </w:style>
  <w:style w:type="character" w:customStyle="1" w:styleId="CommentReference1">
    <w:name w:val="Comment Reference1"/>
    <w:uiPriority w:val="99"/>
    <w:rsid w:val="00CF1438"/>
    <w:rPr>
      <w:sz w:val="16"/>
    </w:rPr>
  </w:style>
  <w:style w:type="character" w:customStyle="1" w:styleId="BodyTextChar">
    <w:name w:val="Body Text Char"/>
    <w:uiPriority w:val="99"/>
    <w:rsid w:val="00CF1438"/>
    <w:rPr>
      <w:rFonts w:ascii="Candara" w:hAnsi="Candara"/>
      <w:color w:val="000000"/>
      <w:sz w:val="20"/>
      <w:u w:val="none"/>
      <w:lang w:val="lv-LV"/>
    </w:rPr>
  </w:style>
  <w:style w:type="character" w:customStyle="1" w:styleId="BodyTextChar2">
    <w:name w:val="Body Text Char2"/>
    <w:uiPriority w:val="99"/>
    <w:rsid w:val="00CF1438"/>
    <w:rPr>
      <w:rFonts w:ascii="Times New Roman" w:hAnsi="Times New Roman"/>
      <w:color w:val="000000"/>
      <w:sz w:val="24"/>
      <w:u w:val="none"/>
      <w:lang w:val="lv-LV"/>
    </w:rPr>
  </w:style>
  <w:style w:type="character" w:customStyle="1" w:styleId="BodyTextIndent3Char">
    <w:name w:val="Body Text Indent 3 Char"/>
    <w:uiPriority w:val="99"/>
    <w:rsid w:val="00CF1438"/>
    <w:rPr>
      <w:sz w:val="16"/>
    </w:rPr>
  </w:style>
  <w:style w:type="character" w:customStyle="1" w:styleId="PielikumiRakstz">
    <w:name w:val="Pielikumi Rakstz."/>
    <w:uiPriority w:val="99"/>
    <w:rsid w:val="00CF1438"/>
    <w:rPr>
      <w:rFonts w:ascii="Arial" w:hAnsi="Arial"/>
      <w:b/>
      <w:sz w:val="24"/>
      <w:lang w:val="lv-LV"/>
    </w:rPr>
  </w:style>
  <w:style w:type="character" w:customStyle="1" w:styleId="ListBulletChar">
    <w:name w:val="List Bullet Char"/>
    <w:uiPriority w:val="99"/>
    <w:rsid w:val="00CF1438"/>
    <w:rPr>
      <w:sz w:val="24"/>
      <w:lang w:val="lv-LV"/>
    </w:rPr>
  </w:style>
  <w:style w:type="character" w:customStyle="1" w:styleId="BodyTextIndentChar">
    <w:name w:val="Body Text Indent Char"/>
    <w:uiPriority w:val="99"/>
    <w:rsid w:val="00CF1438"/>
    <w:rPr>
      <w:rFonts w:ascii="Times New Roman" w:hAnsi="Times New Roman"/>
      <w:sz w:val="24"/>
    </w:rPr>
  </w:style>
  <w:style w:type="character" w:customStyle="1" w:styleId="BodyText2Char">
    <w:name w:val="Body Text 2 Char"/>
    <w:uiPriority w:val="99"/>
    <w:rsid w:val="00CF1438"/>
    <w:rPr>
      <w:rFonts w:ascii="Times New Roman" w:hAnsi="Times New Roman"/>
      <w:sz w:val="24"/>
      <w:lang w:val="en-GB"/>
    </w:rPr>
  </w:style>
  <w:style w:type="character" w:customStyle="1" w:styleId="DocumentMapChar">
    <w:name w:val="Document Map Char"/>
    <w:uiPriority w:val="99"/>
    <w:rsid w:val="00CF1438"/>
    <w:rPr>
      <w:rFonts w:ascii="Tahoma" w:hAnsi="Tahoma"/>
      <w:shd w:val="clear" w:color="auto" w:fill="000080"/>
    </w:rPr>
  </w:style>
  <w:style w:type="character" w:customStyle="1" w:styleId="EndnoteTextChar">
    <w:name w:val="Endnote Text Char"/>
    <w:uiPriority w:val="99"/>
    <w:rsid w:val="00CF1438"/>
    <w:rPr>
      <w:rFonts w:ascii="Times New Roman" w:hAnsi="Times New Roman"/>
    </w:rPr>
  </w:style>
  <w:style w:type="character" w:customStyle="1" w:styleId="EndnoteCharacters">
    <w:name w:val="Endnote Characters"/>
    <w:uiPriority w:val="99"/>
    <w:rsid w:val="00CF1438"/>
    <w:rPr>
      <w:vertAlign w:val="superscript"/>
    </w:rPr>
  </w:style>
  <w:style w:type="character" w:styleId="PageNumber">
    <w:name w:val="page number"/>
    <w:uiPriority w:val="99"/>
    <w:rsid w:val="00CF1438"/>
    <w:rPr>
      <w:rFonts w:cs="Times New Roman"/>
    </w:rPr>
  </w:style>
  <w:style w:type="character" w:customStyle="1" w:styleId="c2">
    <w:name w:val="c2"/>
    <w:uiPriority w:val="99"/>
    <w:rsid w:val="00CF1438"/>
    <w:rPr>
      <w:rFonts w:cs="Times New Roman"/>
    </w:rPr>
  </w:style>
  <w:style w:type="character" w:customStyle="1" w:styleId="CommentTextChar">
    <w:name w:val="Comment Text Char"/>
    <w:uiPriority w:val="99"/>
    <w:rsid w:val="00CF1438"/>
  </w:style>
  <w:style w:type="paragraph" w:customStyle="1" w:styleId="Heading">
    <w:name w:val="Heading"/>
    <w:basedOn w:val="Normal"/>
    <w:next w:val="BodyText"/>
    <w:uiPriority w:val="99"/>
    <w:rsid w:val="00CF1438"/>
    <w:pPr>
      <w:keepNext/>
      <w:spacing w:before="240"/>
    </w:pPr>
    <w:rPr>
      <w:rFonts w:ascii="Arial" w:eastAsia="Microsoft YaHei" w:hAnsi="Arial" w:cs="Mangal"/>
      <w:sz w:val="28"/>
      <w:szCs w:val="28"/>
    </w:rPr>
  </w:style>
  <w:style w:type="paragraph" w:styleId="BodyText">
    <w:name w:val="Body Text"/>
    <w:basedOn w:val="Normal"/>
    <w:link w:val="BodyTextChar1"/>
    <w:uiPriority w:val="99"/>
    <w:rsid w:val="00CF1438"/>
    <w:pPr>
      <w:jc w:val="left"/>
    </w:pPr>
    <w:rPr>
      <w:rFonts w:ascii="Times New Roman" w:hAnsi="Times New Roman" w:cs="Times New Roman"/>
      <w:sz w:val="24"/>
      <w:szCs w:val="24"/>
    </w:rPr>
  </w:style>
  <w:style w:type="character" w:customStyle="1" w:styleId="BodyTextChar1">
    <w:name w:val="Body Text Char1"/>
    <w:link w:val="BodyText"/>
    <w:uiPriority w:val="99"/>
    <w:semiHidden/>
    <w:rsid w:val="006E5212"/>
    <w:rPr>
      <w:rFonts w:ascii="Candara" w:hAnsi="Candara" w:cs="Candara"/>
      <w:sz w:val="20"/>
      <w:szCs w:val="18"/>
      <w:lang w:eastAsia="zh-CN"/>
    </w:rPr>
  </w:style>
  <w:style w:type="paragraph" w:styleId="List">
    <w:name w:val="List"/>
    <w:basedOn w:val="BodyText"/>
    <w:uiPriority w:val="99"/>
    <w:rsid w:val="00CF1438"/>
    <w:rPr>
      <w:rFonts w:cs="Mangal"/>
    </w:rPr>
  </w:style>
  <w:style w:type="paragraph" w:styleId="Caption">
    <w:name w:val="caption"/>
    <w:basedOn w:val="Normal"/>
    <w:uiPriority w:val="99"/>
    <w:qFormat/>
    <w:rsid w:val="00CF1438"/>
    <w:pPr>
      <w:suppressLineNumbers/>
      <w:spacing w:before="120"/>
    </w:pPr>
    <w:rPr>
      <w:i/>
      <w:iCs/>
      <w:sz w:val="24"/>
      <w:szCs w:val="24"/>
    </w:rPr>
  </w:style>
  <w:style w:type="paragraph" w:customStyle="1" w:styleId="Index">
    <w:name w:val="Index"/>
    <w:basedOn w:val="Normal"/>
    <w:uiPriority w:val="99"/>
    <w:rsid w:val="00CF1438"/>
    <w:pPr>
      <w:suppressLineNumbers/>
    </w:pPr>
    <w:rPr>
      <w:rFonts w:cs="Mangal"/>
    </w:rPr>
  </w:style>
  <w:style w:type="paragraph" w:customStyle="1" w:styleId="Caption1">
    <w:name w:val="Caption1"/>
    <w:basedOn w:val="Normal"/>
    <w:next w:val="Normal"/>
    <w:uiPriority w:val="99"/>
    <w:rsid w:val="00CF1438"/>
    <w:pPr>
      <w:spacing w:after="0"/>
      <w:jc w:val="left"/>
    </w:pPr>
    <w:rPr>
      <w:rFonts w:ascii="Times New Roman" w:hAnsi="Times New Roman" w:cs="Times New Roman"/>
      <w:b/>
      <w:bCs/>
      <w:szCs w:val="20"/>
      <w:lang w:val="en-GB"/>
    </w:rPr>
  </w:style>
  <w:style w:type="paragraph" w:styleId="Title">
    <w:name w:val="Title"/>
    <w:basedOn w:val="Normal"/>
    <w:next w:val="Normal"/>
    <w:link w:val="TitleChar1"/>
    <w:uiPriority w:val="99"/>
    <w:qFormat/>
    <w:rsid w:val="00CF1438"/>
    <w:rPr>
      <w:rFonts w:cs="Times New Roman"/>
      <w:spacing w:val="5"/>
      <w:sz w:val="52"/>
      <w:szCs w:val="52"/>
    </w:rPr>
  </w:style>
  <w:style w:type="character" w:customStyle="1" w:styleId="TitleChar1">
    <w:name w:val="Title Char1"/>
    <w:link w:val="Title"/>
    <w:uiPriority w:val="10"/>
    <w:rsid w:val="006E5212"/>
    <w:rPr>
      <w:rFonts w:ascii="Cambria" w:eastAsia="Times New Roman" w:hAnsi="Cambria" w:cs="Times New Roman"/>
      <w:b/>
      <w:bCs/>
      <w:kern w:val="28"/>
      <w:sz w:val="32"/>
      <w:szCs w:val="32"/>
      <w:lang w:eastAsia="zh-CN"/>
    </w:rPr>
  </w:style>
  <w:style w:type="paragraph" w:styleId="Subtitle">
    <w:name w:val="Subtitle"/>
    <w:basedOn w:val="Normal"/>
    <w:next w:val="Normal"/>
    <w:link w:val="SubtitleChar1"/>
    <w:uiPriority w:val="99"/>
    <w:qFormat/>
    <w:rsid w:val="00CF1438"/>
    <w:pPr>
      <w:spacing w:after="600"/>
    </w:pPr>
    <w:rPr>
      <w:rFonts w:cs="Times New Roman"/>
      <w:i/>
      <w:iCs/>
      <w:spacing w:val="13"/>
      <w:sz w:val="24"/>
      <w:szCs w:val="24"/>
    </w:rPr>
  </w:style>
  <w:style w:type="character" w:customStyle="1" w:styleId="SubtitleChar1">
    <w:name w:val="Subtitle Char1"/>
    <w:link w:val="Subtitle"/>
    <w:uiPriority w:val="11"/>
    <w:rsid w:val="006E5212"/>
    <w:rPr>
      <w:rFonts w:ascii="Cambria" w:eastAsia="Times New Roman" w:hAnsi="Cambria" w:cs="Times New Roman"/>
      <w:sz w:val="24"/>
      <w:szCs w:val="24"/>
      <w:lang w:eastAsia="zh-CN"/>
    </w:rPr>
  </w:style>
  <w:style w:type="paragraph" w:styleId="NoSpacing">
    <w:name w:val="No Spacing"/>
    <w:basedOn w:val="Normal"/>
    <w:uiPriority w:val="99"/>
    <w:qFormat/>
    <w:rsid w:val="00CF1438"/>
    <w:pPr>
      <w:spacing w:after="0"/>
    </w:pPr>
  </w:style>
  <w:style w:type="paragraph" w:styleId="ListParagraph">
    <w:name w:val="List Paragraph"/>
    <w:basedOn w:val="Normal"/>
    <w:uiPriority w:val="99"/>
    <w:qFormat/>
    <w:rsid w:val="00CF1438"/>
    <w:pPr>
      <w:spacing w:after="0"/>
      <w:ind w:left="720"/>
    </w:pPr>
  </w:style>
  <w:style w:type="paragraph" w:styleId="Quote">
    <w:name w:val="Quote"/>
    <w:basedOn w:val="Normal"/>
    <w:next w:val="Normal"/>
    <w:link w:val="QuoteChar1"/>
    <w:uiPriority w:val="99"/>
    <w:qFormat/>
    <w:rsid w:val="00CF1438"/>
    <w:pPr>
      <w:spacing w:before="200" w:after="0"/>
      <w:ind w:left="360" w:right="360"/>
    </w:pPr>
    <w:rPr>
      <w:i/>
      <w:iCs/>
    </w:rPr>
  </w:style>
  <w:style w:type="character" w:customStyle="1" w:styleId="QuoteChar1">
    <w:name w:val="Quote Char1"/>
    <w:link w:val="Quote"/>
    <w:uiPriority w:val="29"/>
    <w:rsid w:val="006E5212"/>
    <w:rPr>
      <w:rFonts w:ascii="Candara" w:hAnsi="Candara" w:cs="Candara"/>
      <w:i/>
      <w:iCs/>
      <w:color w:val="000000"/>
      <w:sz w:val="20"/>
      <w:szCs w:val="18"/>
      <w:lang w:eastAsia="zh-CN"/>
    </w:rPr>
  </w:style>
  <w:style w:type="paragraph" w:styleId="IntenseQuote">
    <w:name w:val="Intense Quote"/>
    <w:basedOn w:val="Normal"/>
    <w:next w:val="Normal"/>
    <w:link w:val="IntenseQuoteChar1"/>
    <w:uiPriority w:val="99"/>
    <w:qFormat/>
    <w:rsid w:val="00CF1438"/>
    <w:pPr>
      <w:spacing w:before="200" w:after="280"/>
      <w:ind w:left="1008" w:right="1152"/>
    </w:pPr>
    <w:rPr>
      <w:b/>
      <w:bCs/>
      <w:i/>
      <w:iCs/>
    </w:rPr>
  </w:style>
  <w:style w:type="character" w:customStyle="1" w:styleId="IntenseQuoteChar1">
    <w:name w:val="Intense Quote Char1"/>
    <w:link w:val="IntenseQuote"/>
    <w:uiPriority w:val="30"/>
    <w:rsid w:val="006E5212"/>
    <w:rPr>
      <w:rFonts w:ascii="Candara" w:hAnsi="Candara" w:cs="Candara"/>
      <w:b/>
      <w:bCs/>
      <w:i/>
      <w:iCs/>
      <w:color w:val="4F81BD"/>
      <w:sz w:val="20"/>
      <w:szCs w:val="18"/>
      <w:lang w:eastAsia="zh-CN"/>
    </w:rPr>
  </w:style>
  <w:style w:type="paragraph" w:styleId="TOCHeading">
    <w:name w:val="TOC Heading"/>
    <w:basedOn w:val="Heading1"/>
    <w:next w:val="Normal"/>
    <w:uiPriority w:val="99"/>
    <w:qFormat/>
    <w:rsid w:val="00CF1438"/>
  </w:style>
  <w:style w:type="paragraph" w:styleId="TOC1">
    <w:name w:val="toc 1"/>
    <w:basedOn w:val="Normal"/>
    <w:next w:val="Normal"/>
    <w:uiPriority w:val="99"/>
    <w:rsid w:val="00CF1438"/>
    <w:pPr>
      <w:spacing w:after="0"/>
    </w:pPr>
    <w:rPr>
      <w:szCs w:val="24"/>
    </w:rPr>
  </w:style>
  <w:style w:type="paragraph" w:styleId="TOC2">
    <w:name w:val="toc 2"/>
    <w:basedOn w:val="Normal"/>
    <w:next w:val="Normal"/>
    <w:uiPriority w:val="99"/>
    <w:rsid w:val="00CF1438"/>
    <w:pPr>
      <w:spacing w:after="0"/>
      <w:ind w:left="240"/>
    </w:pPr>
    <w:rPr>
      <w:szCs w:val="24"/>
    </w:rPr>
  </w:style>
  <w:style w:type="paragraph" w:customStyle="1" w:styleId="BalloonText1">
    <w:name w:val="Balloon Text1"/>
    <w:basedOn w:val="Normal"/>
    <w:uiPriority w:val="99"/>
    <w:rsid w:val="00CF1438"/>
    <w:pPr>
      <w:spacing w:after="0"/>
    </w:pPr>
    <w:rPr>
      <w:rFonts w:ascii="Tahoma" w:hAnsi="Tahoma" w:cs="Tahoma"/>
      <w:sz w:val="16"/>
      <w:szCs w:val="16"/>
    </w:rPr>
  </w:style>
  <w:style w:type="paragraph" w:customStyle="1" w:styleId="Punkts">
    <w:name w:val="Punkts"/>
    <w:basedOn w:val="Normal"/>
    <w:next w:val="Apakpunkts"/>
    <w:uiPriority w:val="99"/>
    <w:rsid w:val="00CF1438"/>
    <w:pPr>
      <w:numPr>
        <w:numId w:val="5"/>
      </w:numPr>
      <w:spacing w:after="0"/>
      <w:jc w:val="left"/>
    </w:pPr>
    <w:rPr>
      <w:rFonts w:ascii="Arial" w:hAnsi="Arial" w:cs="Arial"/>
      <w:b/>
      <w:szCs w:val="24"/>
    </w:rPr>
  </w:style>
  <w:style w:type="paragraph" w:customStyle="1" w:styleId="Apakpunkts">
    <w:name w:val="Apakšpunkts"/>
    <w:basedOn w:val="Normal"/>
    <w:uiPriority w:val="99"/>
    <w:rsid w:val="00CF1438"/>
    <w:pPr>
      <w:spacing w:after="0"/>
      <w:jc w:val="left"/>
    </w:pPr>
    <w:rPr>
      <w:rFonts w:ascii="Arial" w:hAnsi="Arial" w:cs="Arial"/>
      <w:b/>
      <w:szCs w:val="24"/>
    </w:rPr>
  </w:style>
  <w:style w:type="paragraph" w:customStyle="1" w:styleId="Paragrfs">
    <w:name w:val="Paragrāfs"/>
    <w:basedOn w:val="Normal"/>
    <w:next w:val="Rindkopa"/>
    <w:uiPriority w:val="99"/>
    <w:rsid w:val="00CF1438"/>
    <w:pPr>
      <w:tabs>
        <w:tab w:val="num" w:pos="851"/>
      </w:tabs>
      <w:spacing w:after="0"/>
      <w:ind w:left="851" w:hanging="851"/>
    </w:pPr>
    <w:rPr>
      <w:rFonts w:ascii="Arial" w:hAnsi="Arial" w:cs="Arial"/>
      <w:szCs w:val="24"/>
    </w:rPr>
  </w:style>
  <w:style w:type="paragraph" w:customStyle="1" w:styleId="Rindkopa">
    <w:name w:val="Rindkopa"/>
    <w:basedOn w:val="Normal"/>
    <w:next w:val="Punkts"/>
    <w:uiPriority w:val="99"/>
    <w:rsid w:val="00CF1438"/>
    <w:pPr>
      <w:spacing w:after="0"/>
      <w:ind w:left="851"/>
    </w:pPr>
    <w:rPr>
      <w:rFonts w:ascii="Arial" w:hAnsi="Arial" w:cs="Arial"/>
      <w:szCs w:val="24"/>
    </w:rPr>
  </w:style>
  <w:style w:type="paragraph" w:customStyle="1" w:styleId="CommentText1">
    <w:name w:val="Comment Text1"/>
    <w:basedOn w:val="Normal"/>
    <w:uiPriority w:val="99"/>
    <w:rsid w:val="00CF1438"/>
    <w:rPr>
      <w:szCs w:val="20"/>
    </w:rPr>
  </w:style>
  <w:style w:type="paragraph" w:styleId="Header">
    <w:name w:val="header"/>
    <w:basedOn w:val="Normal"/>
    <w:link w:val="HeaderChar1"/>
    <w:uiPriority w:val="99"/>
    <w:rsid w:val="00CF1438"/>
    <w:pPr>
      <w:tabs>
        <w:tab w:val="center" w:pos="4153"/>
        <w:tab w:val="right" w:pos="8306"/>
      </w:tabs>
      <w:spacing w:after="0"/>
    </w:pPr>
  </w:style>
  <w:style w:type="character" w:customStyle="1" w:styleId="HeaderChar1">
    <w:name w:val="Header Char1"/>
    <w:link w:val="Header"/>
    <w:uiPriority w:val="99"/>
    <w:semiHidden/>
    <w:rsid w:val="006E5212"/>
    <w:rPr>
      <w:rFonts w:ascii="Candara" w:hAnsi="Candara" w:cs="Candara"/>
      <w:sz w:val="20"/>
      <w:szCs w:val="18"/>
      <w:lang w:eastAsia="zh-CN"/>
    </w:rPr>
  </w:style>
  <w:style w:type="paragraph" w:styleId="Footer">
    <w:name w:val="footer"/>
    <w:basedOn w:val="Normal"/>
    <w:link w:val="FooterChar1"/>
    <w:uiPriority w:val="99"/>
    <w:rsid w:val="00CF1438"/>
    <w:pPr>
      <w:tabs>
        <w:tab w:val="center" w:pos="4153"/>
        <w:tab w:val="right" w:pos="8306"/>
      </w:tabs>
      <w:spacing w:after="0"/>
    </w:pPr>
  </w:style>
  <w:style w:type="character" w:customStyle="1" w:styleId="FooterChar1">
    <w:name w:val="Footer Char1"/>
    <w:link w:val="Footer"/>
    <w:uiPriority w:val="99"/>
    <w:semiHidden/>
    <w:rsid w:val="006E5212"/>
    <w:rPr>
      <w:rFonts w:ascii="Candara" w:hAnsi="Candara" w:cs="Candara"/>
      <w:sz w:val="20"/>
      <w:szCs w:val="18"/>
      <w:lang w:eastAsia="zh-CN"/>
    </w:rPr>
  </w:style>
  <w:style w:type="paragraph" w:styleId="FootnoteText">
    <w:name w:val="footnote text"/>
    <w:basedOn w:val="Normal"/>
    <w:link w:val="FootnoteTextChar1"/>
    <w:uiPriority w:val="99"/>
    <w:rsid w:val="00CF1438"/>
    <w:pPr>
      <w:spacing w:after="0"/>
      <w:jc w:val="left"/>
    </w:pPr>
    <w:rPr>
      <w:rFonts w:ascii="Times New Roman" w:hAnsi="Times New Roman" w:cs="Times New Roman"/>
      <w:szCs w:val="20"/>
    </w:rPr>
  </w:style>
  <w:style w:type="character" w:customStyle="1" w:styleId="FootnoteTextChar1">
    <w:name w:val="Footnote Text Char1"/>
    <w:link w:val="FootnoteText"/>
    <w:uiPriority w:val="99"/>
    <w:semiHidden/>
    <w:rsid w:val="006E5212"/>
    <w:rPr>
      <w:rFonts w:ascii="Candara" w:hAnsi="Candara" w:cs="Candara"/>
      <w:sz w:val="20"/>
      <w:szCs w:val="20"/>
      <w:lang w:eastAsia="zh-CN"/>
    </w:rPr>
  </w:style>
  <w:style w:type="paragraph" w:customStyle="1" w:styleId="Atsauce">
    <w:name w:val="Atsauce"/>
    <w:basedOn w:val="FootnoteText"/>
    <w:uiPriority w:val="99"/>
    <w:rsid w:val="00CF1438"/>
    <w:rPr>
      <w:rFonts w:ascii="Arial" w:hAnsi="Arial" w:cs="Arial"/>
      <w:sz w:val="16"/>
      <w:szCs w:val="16"/>
    </w:rPr>
  </w:style>
  <w:style w:type="paragraph" w:customStyle="1" w:styleId="Pielikums">
    <w:name w:val="Pielikums"/>
    <w:basedOn w:val="Normal"/>
    <w:uiPriority w:val="99"/>
    <w:rsid w:val="00CF1438"/>
    <w:pPr>
      <w:spacing w:after="0"/>
      <w:jc w:val="right"/>
    </w:pPr>
    <w:rPr>
      <w:rFonts w:ascii="Arial" w:hAnsi="Arial" w:cs="Arial"/>
      <w:b/>
      <w:bCs/>
      <w:sz w:val="24"/>
      <w:szCs w:val="24"/>
    </w:rPr>
  </w:style>
  <w:style w:type="paragraph" w:customStyle="1" w:styleId="CommentSubject1">
    <w:name w:val="Comment Subject1"/>
    <w:basedOn w:val="CommentText1"/>
    <w:next w:val="CommentText1"/>
    <w:uiPriority w:val="99"/>
    <w:rsid w:val="00CF1438"/>
    <w:rPr>
      <w:b/>
      <w:bCs/>
    </w:rPr>
  </w:style>
  <w:style w:type="paragraph" w:styleId="EnvelopeReturn">
    <w:name w:val="envelope return"/>
    <w:basedOn w:val="Normal"/>
    <w:uiPriority w:val="99"/>
    <w:rsid w:val="00CF1438"/>
    <w:pPr>
      <w:spacing w:after="0"/>
      <w:jc w:val="left"/>
    </w:pPr>
    <w:rPr>
      <w:rFonts w:ascii="RimTimes" w:hAnsi="RimTimes" w:cs="RimTimes"/>
      <w:szCs w:val="20"/>
      <w:lang w:val="en-US"/>
    </w:rPr>
  </w:style>
  <w:style w:type="paragraph" w:customStyle="1" w:styleId="BodyTextIndent31">
    <w:name w:val="Body Text Indent 31"/>
    <w:basedOn w:val="Normal"/>
    <w:uiPriority w:val="99"/>
    <w:rsid w:val="00CF1438"/>
    <w:pPr>
      <w:spacing w:after="0"/>
      <w:ind w:left="283"/>
    </w:pPr>
    <w:rPr>
      <w:sz w:val="16"/>
      <w:szCs w:val="16"/>
    </w:rPr>
  </w:style>
  <w:style w:type="paragraph" w:customStyle="1" w:styleId="Nodaa">
    <w:name w:val="Nodaļa"/>
    <w:basedOn w:val="Normal"/>
    <w:uiPriority w:val="99"/>
    <w:rsid w:val="00CF1438"/>
    <w:pPr>
      <w:spacing w:after="0"/>
      <w:jc w:val="left"/>
    </w:pPr>
    <w:rPr>
      <w:rFonts w:ascii="Arial" w:hAnsi="Arial" w:cs="Arial"/>
      <w:b/>
      <w:bCs/>
      <w:szCs w:val="24"/>
    </w:rPr>
  </w:style>
  <w:style w:type="paragraph" w:customStyle="1" w:styleId="Pielikumi">
    <w:name w:val="Pielikumi"/>
    <w:basedOn w:val="BodyText"/>
    <w:uiPriority w:val="99"/>
    <w:rsid w:val="00CF1438"/>
    <w:pPr>
      <w:spacing w:after="0"/>
      <w:jc w:val="both"/>
    </w:pPr>
    <w:rPr>
      <w:rFonts w:ascii="Arial" w:hAnsi="Arial" w:cs="Arial"/>
      <w:b/>
      <w:bCs/>
      <w:sz w:val="20"/>
    </w:rPr>
  </w:style>
  <w:style w:type="paragraph" w:customStyle="1" w:styleId="naisf">
    <w:name w:val="naisf"/>
    <w:basedOn w:val="Normal"/>
    <w:uiPriority w:val="99"/>
    <w:rsid w:val="00CF1438"/>
    <w:pPr>
      <w:spacing w:before="280" w:after="280"/>
      <w:ind w:firstLine="567"/>
    </w:pPr>
    <w:rPr>
      <w:rFonts w:ascii="Times New Roman" w:hAnsi="Times New Roman" w:cs="Times New Roman"/>
      <w:sz w:val="24"/>
      <w:szCs w:val="24"/>
      <w:lang w:val="en-GB"/>
    </w:rPr>
  </w:style>
  <w:style w:type="paragraph" w:customStyle="1" w:styleId="CharChar2RakstzRakstzCharCharRakstzRakstzCharCharRakstzRakstzRakstz">
    <w:name w:val="Char Char2 Rakstz. Rakstz. Char Char Rakstz. Rakstz. Char Char Rakstz. Rakstz. Rakstz."/>
    <w:basedOn w:val="Normal"/>
    <w:uiPriority w:val="99"/>
    <w:rsid w:val="00CF1438"/>
    <w:pPr>
      <w:spacing w:before="40"/>
      <w:ind w:firstLine="567"/>
    </w:pPr>
    <w:rPr>
      <w:rFonts w:ascii="Times New Roman" w:hAnsi="Times New Roman" w:cs="Times New Roman"/>
      <w:sz w:val="24"/>
      <w:szCs w:val="24"/>
      <w:lang w:val="pl-PL"/>
    </w:rPr>
  </w:style>
  <w:style w:type="paragraph" w:customStyle="1" w:styleId="ListBullet1">
    <w:name w:val="List Bullet1"/>
    <w:basedOn w:val="Normal"/>
    <w:uiPriority w:val="99"/>
    <w:rsid w:val="00CF1438"/>
    <w:pPr>
      <w:numPr>
        <w:numId w:val="3"/>
      </w:numPr>
      <w:spacing w:before="120"/>
    </w:pPr>
    <w:rPr>
      <w:rFonts w:ascii="Times New Roman" w:hAnsi="Times New Roman" w:cs="Times New Roman"/>
      <w:sz w:val="24"/>
      <w:szCs w:val="24"/>
    </w:rPr>
  </w:style>
  <w:style w:type="paragraph" w:customStyle="1" w:styleId="Virsraksts310font">
    <w:name w:val="Virsraksts 3+10 font"/>
    <w:basedOn w:val="Normal"/>
    <w:uiPriority w:val="99"/>
    <w:rsid w:val="00CF1438"/>
    <w:pPr>
      <w:keepNext/>
      <w:numPr>
        <w:ilvl w:val="2"/>
        <w:numId w:val="2"/>
      </w:numPr>
      <w:spacing w:before="120"/>
      <w:ind w:firstLine="567"/>
      <w:outlineLvl w:val="2"/>
    </w:pPr>
    <w:rPr>
      <w:rFonts w:ascii="Arial Narrow" w:hAnsi="Arial Narrow" w:cs="Arial Narrow"/>
      <w:b/>
      <w:color w:val="000000"/>
      <w:szCs w:val="24"/>
      <w:u w:val="single"/>
    </w:rPr>
  </w:style>
  <w:style w:type="paragraph" w:customStyle="1" w:styleId="Ievads2">
    <w:name w:val="Ievads2"/>
    <w:basedOn w:val="Heading2"/>
    <w:uiPriority w:val="99"/>
    <w:rsid w:val="00CF1438"/>
    <w:pPr>
      <w:keepNext/>
      <w:keepLines/>
      <w:spacing w:before="120" w:after="60"/>
    </w:pPr>
    <w:rPr>
      <w:rFonts w:ascii="Verdana" w:hAnsi="Verdana" w:cs="Verdana"/>
      <w:bCs w:val="0"/>
      <w:caps w:val="0"/>
      <w:color w:val="000000"/>
      <w:szCs w:val="24"/>
    </w:rPr>
  </w:style>
  <w:style w:type="paragraph" w:customStyle="1" w:styleId="WW-Default">
    <w:name w:val="WW-Default"/>
    <w:uiPriority w:val="99"/>
    <w:rsid w:val="00CF1438"/>
    <w:pPr>
      <w:widowControl w:val="0"/>
      <w:suppressAutoHyphens/>
      <w:spacing w:before="120" w:after="120"/>
      <w:ind w:firstLine="567"/>
      <w:jc w:val="both"/>
    </w:pPr>
    <w:rPr>
      <w:rFonts w:ascii="EU Albertina" w:hAnsi="EU Albertina" w:cs="EU Albertina"/>
      <w:color w:val="000000"/>
      <w:sz w:val="24"/>
      <w:lang w:val="en-GB" w:eastAsia="zh-CN"/>
    </w:rPr>
  </w:style>
  <w:style w:type="paragraph" w:styleId="BodyTextIndent">
    <w:name w:val="Body Text Indent"/>
    <w:basedOn w:val="WW-Default"/>
    <w:next w:val="WW-Default"/>
    <w:link w:val="BodyTextIndentChar1"/>
    <w:uiPriority w:val="99"/>
    <w:rsid w:val="00CF1438"/>
    <w:pPr>
      <w:widowControl/>
      <w:autoSpaceDE w:val="0"/>
    </w:pPr>
    <w:rPr>
      <w:rFonts w:ascii="Times New Roman" w:hAnsi="Times New Roman" w:cs="Times New Roman"/>
      <w:szCs w:val="24"/>
      <w:lang w:val="lv-LV"/>
    </w:rPr>
  </w:style>
  <w:style w:type="character" w:customStyle="1" w:styleId="BodyTextIndentChar1">
    <w:name w:val="Body Text Indent Char1"/>
    <w:link w:val="BodyTextIndent"/>
    <w:uiPriority w:val="99"/>
    <w:semiHidden/>
    <w:rsid w:val="006E5212"/>
    <w:rPr>
      <w:rFonts w:ascii="Candara" w:hAnsi="Candara" w:cs="Candara"/>
      <w:sz w:val="20"/>
      <w:szCs w:val="18"/>
      <w:lang w:eastAsia="zh-CN"/>
    </w:rPr>
  </w:style>
  <w:style w:type="paragraph" w:customStyle="1" w:styleId="CharChar">
    <w:name w:val="Char Char"/>
    <w:basedOn w:val="Normal"/>
    <w:uiPriority w:val="99"/>
    <w:rsid w:val="00CF1438"/>
    <w:pPr>
      <w:spacing w:before="40"/>
      <w:ind w:firstLine="567"/>
    </w:pPr>
    <w:rPr>
      <w:rFonts w:ascii="Times New Roman" w:hAnsi="Times New Roman" w:cs="Times New Roman"/>
      <w:sz w:val="24"/>
      <w:szCs w:val="24"/>
      <w:lang w:val="pl-PL"/>
    </w:rPr>
  </w:style>
  <w:style w:type="paragraph" w:customStyle="1" w:styleId="BodyText21">
    <w:name w:val="Body Text 21"/>
    <w:basedOn w:val="Normal"/>
    <w:uiPriority w:val="99"/>
    <w:rsid w:val="00CF1438"/>
    <w:pPr>
      <w:spacing w:line="480" w:lineRule="auto"/>
      <w:jc w:val="left"/>
    </w:pPr>
    <w:rPr>
      <w:rFonts w:ascii="Times New Roman" w:hAnsi="Times New Roman" w:cs="Times New Roman"/>
      <w:sz w:val="24"/>
      <w:szCs w:val="24"/>
      <w:lang w:val="en-GB"/>
    </w:rPr>
  </w:style>
  <w:style w:type="paragraph" w:customStyle="1" w:styleId="DocumentMap1">
    <w:name w:val="Document Map1"/>
    <w:basedOn w:val="Normal"/>
    <w:uiPriority w:val="99"/>
    <w:rsid w:val="00CF1438"/>
    <w:pPr>
      <w:shd w:val="clear" w:color="auto" w:fill="000080"/>
      <w:spacing w:before="120"/>
      <w:ind w:firstLine="567"/>
    </w:pPr>
    <w:rPr>
      <w:rFonts w:ascii="Tahoma" w:hAnsi="Tahoma" w:cs="Tahoma"/>
      <w:szCs w:val="20"/>
    </w:rPr>
  </w:style>
  <w:style w:type="paragraph" w:styleId="TOC3">
    <w:name w:val="toc 3"/>
    <w:basedOn w:val="Normal"/>
    <w:next w:val="Normal"/>
    <w:uiPriority w:val="99"/>
    <w:rsid w:val="00CF1438"/>
    <w:pPr>
      <w:spacing w:before="120"/>
      <w:ind w:left="480" w:firstLine="567"/>
    </w:pPr>
    <w:rPr>
      <w:rFonts w:ascii="Times New Roman" w:hAnsi="Times New Roman" w:cs="Times New Roman"/>
      <w:sz w:val="24"/>
      <w:szCs w:val="24"/>
    </w:rPr>
  </w:style>
  <w:style w:type="paragraph" w:styleId="EndnoteText">
    <w:name w:val="endnote text"/>
    <w:basedOn w:val="Normal"/>
    <w:link w:val="EndnoteTextChar1"/>
    <w:uiPriority w:val="99"/>
    <w:rsid w:val="00CF1438"/>
    <w:pPr>
      <w:spacing w:before="120"/>
      <w:ind w:firstLine="567"/>
    </w:pPr>
    <w:rPr>
      <w:rFonts w:ascii="Times New Roman" w:hAnsi="Times New Roman" w:cs="Times New Roman"/>
      <w:szCs w:val="20"/>
    </w:rPr>
  </w:style>
  <w:style w:type="character" w:customStyle="1" w:styleId="EndnoteTextChar1">
    <w:name w:val="Endnote Text Char1"/>
    <w:link w:val="EndnoteText"/>
    <w:uiPriority w:val="99"/>
    <w:semiHidden/>
    <w:rsid w:val="006E5212"/>
    <w:rPr>
      <w:rFonts w:ascii="Candara" w:hAnsi="Candara" w:cs="Candara"/>
      <w:sz w:val="20"/>
      <w:szCs w:val="20"/>
      <w:lang w:eastAsia="zh-CN"/>
    </w:rPr>
  </w:style>
  <w:style w:type="paragraph" w:customStyle="1" w:styleId="naisnod">
    <w:name w:val="naisnod"/>
    <w:basedOn w:val="Normal"/>
    <w:uiPriority w:val="99"/>
    <w:rsid w:val="00CF1438"/>
    <w:pPr>
      <w:spacing w:before="129" w:after="129"/>
      <w:jc w:val="center"/>
    </w:pPr>
    <w:rPr>
      <w:rFonts w:ascii="Times New Roman" w:hAnsi="Times New Roman" w:cs="Times New Roman"/>
      <w:b/>
      <w:bCs/>
      <w:sz w:val="24"/>
      <w:szCs w:val="24"/>
    </w:rPr>
  </w:style>
  <w:style w:type="paragraph" w:customStyle="1" w:styleId="nais1">
    <w:name w:val="nais1"/>
    <w:basedOn w:val="Normal"/>
    <w:uiPriority w:val="99"/>
    <w:rsid w:val="00CF1438"/>
    <w:pPr>
      <w:spacing w:before="64" w:after="64"/>
      <w:ind w:left="386" w:firstLine="321"/>
    </w:pPr>
    <w:rPr>
      <w:rFonts w:ascii="Times New Roman" w:hAnsi="Times New Roman" w:cs="Times New Roman"/>
      <w:sz w:val="24"/>
      <w:szCs w:val="24"/>
    </w:rPr>
  </w:style>
  <w:style w:type="paragraph" w:customStyle="1" w:styleId="nais2">
    <w:name w:val="nais2"/>
    <w:basedOn w:val="Normal"/>
    <w:uiPriority w:val="99"/>
    <w:rsid w:val="00CF1438"/>
    <w:pPr>
      <w:spacing w:before="64" w:after="64"/>
      <w:ind w:left="771" w:firstLine="321"/>
    </w:pPr>
    <w:rPr>
      <w:rFonts w:ascii="Times New Roman" w:hAnsi="Times New Roman" w:cs="Times New Roman"/>
      <w:sz w:val="24"/>
      <w:szCs w:val="24"/>
    </w:rPr>
  </w:style>
  <w:style w:type="paragraph" w:customStyle="1" w:styleId="NormalWeb1">
    <w:name w:val="Normal (Web)1"/>
    <w:basedOn w:val="Normal"/>
    <w:uiPriority w:val="99"/>
    <w:rsid w:val="00CF1438"/>
    <w:pPr>
      <w:spacing w:before="280" w:after="280"/>
      <w:jc w:val="left"/>
    </w:pPr>
    <w:rPr>
      <w:rFonts w:ascii="Times New Roman" w:hAnsi="Times New Roman" w:cs="Times New Roman"/>
      <w:sz w:val="24"/>
      <w:szCs w:val="24"/>
    </w:rPr>
  </w:style>
  <w:style w:type="paragraph" w:customStyle="1" w:styleId="FreeForm">
    <w:name w:val="Free Form"/>
    <w:uiPriority w:val="99"/>
    <w:rsid w:val="00CF1438"/>
    <w:pPr>
      <w:suppressAutoHyphens/>
    </w:pPr>
    <w:rPr>
      <w:rFonts w:ascii="Helvetica" w:hAnsi="Helvetica" w:cs="Helvetica"/>
      <w:color w:val="000000"/>
      <w:sz w:val="24"/>
      <w:lang w:val="en-US" w:eastAsia="zh-CN"/>
    </w:rPr>
  </w:style>
  <w:style w:type="paragraph" w:customStyle="1" w:styleId="Body">
    <w:name w:val="Body"/>
    <w:uiPriority w:val="99"/>
    <w:rsid w:val="00CF1438"/>
    <w:pPr>
      <w:suppressAutoHyphens/>
    </w:pPr>
    <w:rPr>
      <w:rFonts w:ascii="Helvetica" w:hAnsi="Helvetica" w:cs="Helvetica"/>
      <w:color w:val="000000"/>
      <w:sz w:val="24"/>
      <w:lang w:val="en-US" w:eastAsia="zh-CN"/>
    </w:rPr>
  </w:style>
  <w:style w:type="paragraph" w:customStyle="1" w:styleId="BodyA">
    <w:name w:val="Body A"/>
    <w:uiPriority w:val="99"/>
    <w:rsid w:val="00CF1438"/>
    <w:pPr>
      <w:numPr>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Pr>
      <w:rFonts w:ascii="Helvetica" w:hAnsi="Helvetica" w:cs="Helvetica"/>
      <w:color w:val="000000"/>
      <w:sz w:val="24"/>
      <w:lang w:val="en-US" w:eastAsia="zh-CN"/>
    </w:rPr>
  </w:style>
  <w:style w:type="paragraph" w:customStyle="1" w:styleId="FreeFormA">
    <w:name w:val="Free Form A"/>
    <w:uiPriority w:val="99"/>
    <w:rsid w:val="00CF1438"/>
    <w:pPr>
      <w:suppressAutoHyphens/>
    </w:pPr>
    <w:rPr>
      <w:rFonts w:ascii="Helvetica" w:hAnsi="Helvetica" w:cs="Helvetica"/>
      <w:color w:val="000000"/>
      <w:sz w:val="24"/>
      <w:lang w:val="en-US" w:eastAsia="zh-CN"/>
    </w:rPr>
  </w:style>
  <w:style w:type="paragraph" w:customStyle="1" w:styleId="xl65">
    <w:name w:val="xl65"/>
    <w:basedOn w:val="Normal"/>
    <w:uiPriority w:val="99"/>
    <w:rsid w:val="00CF1438"/>
    <w:pPr>
      <w:spacing w:before="280" w:after="280"/>
      <w:jc w:val="left"/>
    </w:pPr>
    <w:rPr>
      <w:rFonts w:ascii="Arial" w:hAnsi="Arial" w:cs="Arial"/>
      <w:color w:val="000000"/>
      <w:sz w:val="24"/>
      <w:szCs w:val="24"/>
    </w:rPr>
  </w:style>
  <w:style w:type="paragraph" w:customStyle="1" w:styleId="xl66">
    <w:name w:val="xl66"/>
    <w:basedOn w:val="Normal"/>
    <w:uiPriority w:val="99"/>
    <w:rsid w:val="00CF1438"/>
    <w:pPr>
      <w:pBdr>
        <w:top w:val="single" w:sz="8" w:space="0" w:color="000000"/>
        <w:left w:val="single" w:sz="8" w:space="0" w:color="000000"/>
        <w:bottom w:val="single" w:sz="8" w:space="0" w:color="000000"/>
        <w:right w:val="single" w:sz="8" w:space="0" w:color="000000"/>
      </w:pBdr>
      <w:spacing w:before="280" w:after="280"/>
      <w:jc w:val="left"/>
    </w:pPr>
    <w:rPr>
      <w:rFonts w:ascii="Arial" w:hAnsi="Arial" w:cs="Arial"/>
      <w:color w:val="000000"/>
      <w:sz w:val="24"/>
      <w:szCs w:val="24"/>
    </w:rPr>
  </w:style>
  <w:style w:type="paragraph" w:customStyle="1" w:styleId="xl67">
    <w:name w:val="xl67"/>
    <w:basedOn w:val="Normal"/>
    <w:uiPriority w:val="99"/>
    <w:rsid w:val="00CF1438"/>
    <w:pPr>
      <w:pBdr>
        <w:top w:val="single" w:sz="8" w:space="0" w:color="000000"/>
        <w:bottom w:val="single" w:sz="8" w:space="0" w:color="000000"/>
        <w:right w:val="single" w:sz="4" w:space="0" w:color="000000"/>
      </w:pBdr>
      <w:spacing w:before="280" w:after="280"/>
      <w:jc w:val="left"/>
    </w:pPr>
    <w:rPr>
      <w:rFonts w:ascii="Arial" w:hAnsi="Arial" w:cs="Arial"/>
      <w:color w:val="000000"/>
      <w:sz w:val="24"/>
      <w:szCs w:val="24"/>
    </w:rPr>
  </w:style>
  <w:style w:type="paragraph" w:customStyle="1" w:styleId="xl68">
    <w:name w:val="xl68"/>
    <w:basedOn w:val="Normal"/>
    <w:uiPriority w:val="99"/>
    <w:rsid w:val="00CF1438"/>
    <w:pPr>
      <w:pBdr>
        <w:top w:val="single" w:sz="8" w:space="0" w:color="000000"/>
        <w:left w:val="single" w:sz="4" w:space="0" w:color="000000"/>
        <w:bottom w:val="single" w:sz="8" w:space="0" w:color="000000"/>
        <w:right w:val="single" w:sz="4" w:space="0" w:color="000000"/>
      </w:pBdr>
      <w:spacing w:before="280" w:after="280"/>
      <w:jc w:val="left"/>
    </w:pPr>
    <w:rPr>
      <w:rFonts w:ascii="Arial" w:hAnsi="Arial" w:cs="Arial"/>
      <w:color w:val="000000"/>
      <w:sz w:val="24"/>
      <w:szCs w:val="24"/>
    </w:rPr>
  </w:style>
  <w:style w:type="paragraph" w:customStyle="1" w:styleId="xl69">
    <w:name w:val="xl69"/>
    <w:basedOn w:val="Normal"/>
    <w:uiPriority w:val="99"/>
    <w:rsid w:val="00CF1438"/>
    <w:pPr>
      <w:pBdr>
        <w:left w:val="single" w:sz="8" w:space="0" w:color="000000"/>
        <w:bottom w:val="single" w:sz="4" w:space="0" w:color="000000"/>
        <w:right w:val="single" w:sz="8" w:space="0" w:color="000000"/>
      </w:pBdr>
      <w:spacing w:before="280" w:after="280"/>
      <w:jc w:val="center"/>
    </w:pPr>
    <w:rPr>
      <w:rFonts w:ascii="Arial" w:hAnsi="Arial" w:cs="Arial"/>
      <w:color w:val="000000"/>
      <w:sz w:val="24"/>
      <w:szCs w:val="24"/>
    </w:rPr>
  </w:style>
  <w:style w:type="paragraph" w:customStyle="1" w:styleId="xl70">
    <w:name w:val="xl70"/>
    <w:basedOn w:val="Normal"/>
    <w:uiPriority w:val="99"/>
    <w:rsid w:val="00CF1438"/>
    <w:pPr>
      <w:pBdr>
        <w:left w:val="single" w:sz="4" w:space="0" w:color="000000"/>
        <w:bottom w:val="single" w:sz="4" w:space="0" w:color="000000"/>
        <w:right w:val="single" w:sz="4" w:space="0" w:color="000000"/>
      </w:pBdr>
      <w:spacing w:before="280" w:after="280"/>
      <w:jc w:val="left"/>
    </w:pPr>
    <w:rPr>
      <w:rFonts w:ascii="Arial" w:hAnsi="Arial" w:cs="Arial"/>
      <w:color w:val="000000"/>
      <w:sz w:val="24"/>
      <w:szCs w:val="24"/>
    </w:rPr>
  </w:style>
  <w:style w:type="paragraph" w:customStyle="1" w:styleId="xl71">
    <w:name w:val="xl71"/>
    <w:basedOn w:val="Normal"/>
    <w:uiPriority w:val="99"/>
    <w:rsid w:val="00CF1438"/>
    <w:pPr>
      <w:pBdr>
        <w:top w:val="single" w:sz="4" w:space="0" w:color="000000"/>
        <w:left w:val="single" w:sz="8" w:space="0" w:color="000000"/>
        <w:bottom w:val="single" w:sz="4" w:space="0" w:color="000000"/>
        <w:right w:val="single" w:sz="8" w:space="0" w:color="000000"/>
      </w:pBdr>
      <w:spacing w:before="280" w:after="280"/>
      <w:jc w:val="center"/>
    </w:pPr>
    <w:rPr>
      <w:rFonts w:ascii="Arial" w:hAnsi="Arial" w:cs="Arial"/>
      <w:color w:val="000000"/>
      <w:sz w:val="24"/>
      <w:szCs w:val="24"/>
    </w:rPr>
  </w:style>
  <w:style w:type="paragraph" w:customStyle="1" w:styleId="xl72">
    <w:name w:val="xl72"/>
    <w:basedOn w:val="Normal"/>
    <w:uiPriority w:val="99"/>
    <w:rsid w:val="00CF1438"/>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color w:val="000000"/>
      <w:sz w:val="24"/>
      <w:szCs w:val="24"/>
    </w:rPr>
  </w:style>
  <w:style w:type="paragraph" w:customStyle="1" w:styleId="xl73">
    <w:name w:val="xl73"/>
    <w:basedOn w:val="Normal"/>
    <w:uiPriority w:val="99"/>
    <w:rsid w:val="00CF1438"/>
    <w:pPr>
      <w:pBdr>
        <w:top w:val="single" w:sz="4" w:space="0" w:color="000000"/>
        <w:left w:val="single" w:sz="8" w:space="0" w:color="000000"/>
        <w:bottom w:val="single" w:sz="8" w:space="0" w:color="000000"/>
        <w:right w:val="single" w:sz="8" w:space="0" w:color="000000"/>
      </w:pBdr>
      <w:spacing w:before="280" w:after="280"/>
      <w:jc w:val="center"/>
    </w:pPr>
    <w:rPr>
      <w:rFonts w:ascii="Arial" w:hAnsi="Arial" w:cs="Arial"/>
      <w:color w:val="000000"/>
      <w:sz w:val="24"/>
      <w:szCs w:val="24"/>
    </w:rPr>
  </w:style>
  <w:style w:type="paragraph" w:customStyle="1" w:styleId="xl74">
    <w:name w:val="xl74"/>
    <w:basedOn w:val="Normal"/>
    <w:uiPriority w:val="99"/>
    <w:rsid w:val="00CF1438"/>
    <w:pPr>
      <w:pBdr>
        <w:top w:val="single" w:sz="4" w:space="0" w:color="000000"/>
        <w:bottom w:val="single" w:sz="4" w:space="0" w:color="000000"/>
        <w:right w:val="single" w:sz="4" w:space="0" w:color="000000"/>
      </w:pBdr>
      <w:spacing w:before="280" w:after="280"/>
      <w:jc w:val="left"/>
    </w:pPr>
    <w:rPr>
      <w:rFonts w:ascii="Arial" w:hAnsi="Arial" w:cs="Arial"/>
      <w:b/>
      <w:bCs/>
      <w:color w:val="000000"/>
      <w:sz w:val="24"/>
      <w:szCs w:val="24"/>
    </w:rPr>
  </w:style>
  <w:style w:type="paragraph" w:customStyle="1" w:styleId="xl75">
    <w:name w:val="xl75"/>
    <w:basedOn w:val="Normal"/>
    <w:uiPriority w:val="99"/>
    <w:rsid w:val="00CF1438"/>
    <w:pPr>
      <w:pBdr>
        <w:top w:val="single" w:sz="4" w:space="0" w:color="000000"/>
        <w:bottom w:val="single" w:sz="4" w:space="0" w:color="000000"/>
        <w:right w:val="single" w:sz="4" w:space="0" w:color="000000"/>
      </w:pBdr>
      <w:spacing w:before="280" w:after="280"/>
      <w:jc w:val="left"/>
      <w:textAlignment w:val="top"/>
    </w:pPr>
    <w:rPr>
      <w:rFonts w:ascii="Arial" w:hAnsi="Arial" w:cs="Arial"/>
      <w:b/>
      <w:bCs/>
      <w:color w:val="000000"/>
      <w:sz w:val="24"/>
      <w:szCs w:val="24"/>
    </w:rPr>
  </w:style>
  <w:style w:type="paragraph" w:customStyle="1" w:styleId="xl76">
    <w:name w:val="xl76"/>
    <w:basedOn w:val="Normal"/>
    <w:uiPriority w:val="99"/>
    <w:rsid w:val="00CF1438"/>
    <w:pPr>
      <w:pBdr>
        <w:top w:val="single" w:sz="4" w:space="0" w:color="000000"/>
        <w:left w:val="single" w:sz="8" w:space="0" w:color="000000"/>
        <w:right w:val="single" w:sz="8" w:space="0" w:color="000000"/>
      </w:pBdr>
      <w:spacing w:before="280" w:after="280"/>
      <w:jc w:val="center"/>
    </w:pPr>
    <w:rPr>
      <w:rFonts w:ascii="Arial" w:hAnsi="Arial" w:cs="Arial"/>
      <w:color w:val="000000"/>
      <w:sz w:val="24"/>
      <w:szCs w:val="24"/>
    </w:rPr>
  </w:style>
  <w:style w:type="paragraph" w:customStyle="1" w:styleId="xl77">
    <w:name w:val="xl77"/>
    <w:basedOn w:val="Normal"/>
    <w:uiPriority w:val="99"/>
    <w:rsid w:val="00CF1438"/>
    <w:pPr>
      <w:pBdr>
        <w:top w:val="single" w:sz="4" w:space="0" w:color="000000"/>
        <w:left w:val="single" w:sz="8" w:space="0" w:color="000000"/>
        <w:bottom w:val="single" w:sz="4" w:space="0" w:color="000000"/>
        <w:right w:val="single" w:sz="8" w:space="0" w:color="000000"/>
      </w:pBdr>
      <w:spacing w:before="280" w:after="280"/>
      <w:jc w:val="center"/>
    </w:pPr>
    <w:rPr>
      <w:rFonts w:ascii="Arial" w:hAnsi="Arial" w:cs="Arial"/>
      <w:color w:val="000000"/>
      <w:sz w:val="24"/>
      <w:szCs w:val="24"/>
    </w:rPr>
  </w:style>
  <w:style w:type="paragraph" w:customStyle="1" w:styleId="xl78">
    <w:name w:val="xl78"/>
    <w:basedOn w:val="Normal"/>
    <w:uiPriority w:val="99"/>
    <w:rsid w:val="00CF1438"/>
    <w:pPr>
      <w:pBdr>
        <w:top w:val="single" w:sz="4" w:space="0" w:color="000000"/>
        <w:bottom w:val="single" w:sz="4" w:space="0" w:color="000000"/>
        <w:right w:val="single" w:sz="4" w:space="0" w:color="000000"/>
      </w:pBdr>
      <w:spacing w:before="280" w:after="280"/>
      <w:jc w:val="left"/>
    </w:pPr>
    <w:rPr>
      <w:rFonts w:ascii="Arial" w:hAnsi="Arial" w:cs="Arial"/>
      <w:color w:val="000000"/>
      <w:sz w:val="24"/>
      <w:szCs w:val="24"/>
    </w:rPr>
  </w:style>
  <w:style w:type="paragraph" w:customStyle="1" w:styleId="xl79">
    <w:name w:val="xl79"/>
    <w:basedOn w:val="Normal"/>
    <w:uiPriority w:val="99"/>
    <w:rsid w:val="00CF1438"/>
    <w:pPr>
      <w:pBdr>
        <w:top w:val="single" w:sz="4" w:space="0" w:color="000000"/>
        <w:left w:val="single" w:sz="8" w:space="0" w:color="000000"/>
        <w:right w:val="single" w:sz="8" w:space="0" w:color="000000"/>
      </w:pBdr>
      <w:spacing w:before="280" w:after="280"/>
      <w:jc w:val="center"/>
    </w:pPr>
    <w:rPr>
      <w:rFonts w:ascii="Arial" w:hAnsi="Arial" w:cs="Arial"/>
      <w:color w:val="000000"/>
      <w:sz w:val="24"/>
      <w:szCs w:val="24"/>
    </w:rPr>
  </w:style>
  <w:style w:type="paragraph" w:customStyle="1" w:styleId="xl80">
    <w:name w:val="xl80"/>
    <w:basedOn w:val="Normal"/>
    <w:uiPriority w:val="99"/>
    <w:rsid w:val="00CF1438"/>
    <w:pPr>
      <w:spacing w:before="280" w:after="280"/>
      <w:jc w:val="left"/>
    </w:pPr>
    <w:rPr>
      <w:rFonts w:ascii="Arial" w:hAnsi="Arial" w:cs="Arial"/>
      <w:b/>
      <w:bCs/>
      <w:color w:val="000000"/>
      <w:sz w:val="24"/>
      <w:szCs w:val="24"/>
    </w:rPr>
  </w:style>
  <w:style w:type="paragraph" w:customStyle="1" w:styleId="xl81">
    <w:name w:val="xl81"/>
    <w:basedOn w:val="Normal"/>
    <w:uiPriority w:val="99"/>
    <w:rsid w:val="00CF1438"/>
    <w:pPr>
      <w:pBdr>
        <w:top w:val="single" w:sz="4" w:space="0" w:color="000000"/>
        <w:left w:val="single" w:sz="8" w:space="0" w:color="000000"/>
        <w:bottom w:val="single" w:sz="4" w:space="0" w:color="000000"/>
        <w:right w:val="single" w:sz="4" w:space="0" w:color="000000"/>
      </w:pBdr>
      <w:spacing w:before="280" w:after="280"/>
      <w:jc w:val="left"/>
      <w:textAlignment w:val="top"/>
    </w:pPr>
    <w:rPr>
      <w:rFonts w:ascii="Arial" w:hAnsi="Arial" w:cs="Arial"/>
      <w:b/>
      <w:bCs/>
      <w:color w:val="000000"/>
      <w:sz w:val="24"/>
      <w:szCs w:val="24"/>
    </w:rPr>
  </w:style>
  <w:style w:type="paragraph" w:customStyle="1" w:styleId="xl82">
    <w:name w:val="xl82"/>
    <w:basedOn w:val="Normal"/>
    <w:uiPriority w:val="99"/>
    <w:rsid w:val="00CF1438"/>
    <w:pPr>
      <w:pBdr>
        <w:top w:val="single" w:sz="4" w:space="0" w:color="000000"/>
        <w:left w:val="single" w:sz="8" w:space="0" w:color="000000"/>
        <w:bottom w:val="single" w:sz="4" w:space="0" w:color="000000"/>
        <w:right w:val="single" w:sz="4" w:space="0" w:color="000000"/>
      </w:pBdr>
      <w:spacing w:before="280" w:after="280"/>
      <w:jc w:val="left"/>
    </w:pPr>
    <w:rPr>
      <w:rFonts w:ascii="Arial" w:hAnsi="Arial" w:cs="Arial"/>
      <w:b/>
      <w:bCs/>
      <w:color w:val="000000"/>
      <w:sz w:val="24"/>
      <w:szCs w:val="24"/>
    </w:rPr>
  </w:style>
  <w:style w:type="paragraph" w:customStyle="1" w:styleId="xl83">
    <w:name w:val="xl83"/>
    <w:basedOn w:val="Normal"/>
    <w:uiPriority w:val="99"/>
    <w:rsid w:val="00CF1438"/>
    <w:pPr>
      <w:pBdr>
        <w:top w:val="single" w:sz="4" w:space="0" w:color="000000"/>
        <w:left w:val="single" w:sz="8" w:space="0" w:color="000000"/>
        <w:bottom w:val="single" w:sz="4" w:space="0" w:color="000000"/>
        <w:right w:val="single" w:sz="4" w:space="0" w:color="000000"/>
      </w:pBdr>
      <w:spacing w:before="280" w:after="280"/>
      <w:jc w:val="left"/>
    </w:pPr>
    <w:rPr>
      <w:rFonts w:ascii="Arial" w:hAnsi="Arial" w:cs="Arial"/>
      <w:color w:val="000000"/>
      <w:sz w:val="24"/>
      <w:szCs w:val="24"/>
    </w:rPr>
  </w:style>
  <w:style w:type="paragraph" w:customStyle="1" w:styleId="xl84">
    <w:name w:val="xl84"/>
    <w:basedOn w:val="Normal"/>
    <w:uiPriority w:val="99"/>
    <w:rsid w:val="00CF1438"/>
    <w:pPr>
      <w:pBdr>
        <w:top w:val="single" w:sz="4" w:space="0" w:color="000000"/>
        <w:left w:val="single" w:sz="8" w:space="0" w:color="000000"/>
        <w:bottom w:val="single" w:sz="4" w:space="0" w:color="000000"/>
        <w:right w:val="single" w:sz="8" w:space="0" w:color="000000"/>
      </w:pBdr>
      <w:spacing w:before="280" w:after="280"/>
      <w:jc w:val="center"/>
    </w:pPr>
    <w:rPr>
      <w:rFonts w:ascii="Arial" w:hAnsi="Arial" w:cs="Arial"/>
      <w:color w:val="000000"/>
      <w:sz w:val="24"/>
      <w:szCs w:val="24"/>
    </w:rPr>
  </w:style>
  <w:style w:type="paragraph" w:customStyle="1" w:styleId="xl85">
    <w:name w:val="xl85"/>
    <w:basedOn w:val="Normal"/>
    <w:uiPriority w:val="99"/>
    <w:rsid w:val="00CF1438"/>
    <w:pPr>
      <w:spacing w:before="280" w:after="280"/>
      <w:jc w:val="left"/>
    </w:pPr>
    <w:rPr>
      <w:rFonts w:ascii="Arial" w:hAnsi="Arial" w:cs="Arial"/>
      <w:color w:val="000000"/>
      <w:sz w:val="24"/>
      <w:szCs w:val="24"/>
    </w:rPr>
  </w:style>
  <w:style w:type="paragraph" w:customStyle="1" w:styleId="xl86">
    <w:name w:val="xl86"/>
    <w:basedOn w:val="Normal"/>
    <w:uiPriority w:val="99"/>
    <w:rsid w:val="00CF1438"/>
    <w:pPr>
      <w:spacing w:before="280" w:after="280"/>
      <w:jc w:val="right"/>
    </w:pPr>
    <w:rPr>
      <w:rFonts w:ascii="Arial" w:hAnsi="Arial" w:cs="Arial"/>
      <w:color w:val="000000"/>
      <w:sz w:val="24"/>
      <w:szCs w:val="24"/>
    </w:rPr>
  </w:style>
  <w:style w:type="paragraph" w:customStyle="1" w:styleId="xl87">
    <w:name w:val="xl87"/>
    <w:basedOn w:val="Normal"/>
    <w:uiPriority w:val="99"/>
    <w:rsid w:val="00CF1438"/>
    <w:pPr>
      <w:pBdr>
        <w:top w:val="single" w:sz="4" w:space="0" w:color="000000"/>
        <w:left w:val="single" w:sz="8" w:space="0" w:color="000000"/>
        <w:bottom w:val="single" w:sz="4" w:space="0" w:color="000000"/>
        <w:right w:val="single" w:sz="4" w:space="0" w:color="000000"/>
      </w:pBdr>
      <w:spacing w:before="280" w:after="280"/>
      <w:jc w:val="left"/>
    </w:pPr>
    <w:rPr>
      <w:rFonts w:ascii="Arial" w:hAnsi="Arial" w:cs="Arial"/>
      <w:color w:val="000000"/>
      <w:sz w:val="24"/>
      <w:szCs w:val="24"/>
    </w:rPr>
  </w:style>
  <w:style w:type="paragraph" w:customStyle="1" w:styleId="xl88">
    <w:name w:val="xl88"/>
    <w:basedOn w:val="Normal"/>
    <w:uiPriority w:val="99"/>
    <w:rsid w:val="00CF1438"/>
    <w:pPr>
      <w:pBdr>
        <w:top w:val="single" w:sz="4" w:space="0" w:color="000000"/>
        <w:left w:val="single" w:sz="8" w:space="0" w:color="000000"/>
        <w:bottom w:val="single" w:sz="4" w:space="0" w:color="000000"/>
        <w:right w:val="single" w:sz="8" w:space="0" w:color="000000"/>
      </w:pBdr>
      <w:spacing w:before="280" w:after="280"/>
      <w:jc w:val="center"/>
      <w:textAlignment w:val="center"/>
    </w:pPr>
    <w:rPr>
      <w:rFonts w:ascii="Arial" w:hAnsi="Arial" w:cs="Arial"/>
      <w:color w:val="000000"/>
      <w:sz w:val="24"/>
      <w:szCs w:val="24"/>
    </w:rPr>
  </w:style>
  <w:style w:type="paragraph" w:customStyle="1" w:styleId="xl89">
    <w:name w:val="xl89"/>
    <w:basedOn w:val="Normal"/>
    <w:uiPriority w:val="99"/>
    <w:rsid w:val="00CF1438"/>
    <w:pPr>
      <w:spacing w:before="280" w:after="280"/>
      <w:jc w:val="left"/>
    </w:pPr>
    <w:rPr>
      <w:rFonts w:ascii="Arial" w:hAnsi="Arial" w:cs="Arial"/>
      <w:i/>
      <w:iCs/>
      <w:color w:val="000000"/>
      <w:sz w:val="24"/>
      <w:szCs w:val="24"/>
    </w:rPr>
  </w:style>
  <w:style w:type="paragraph" w:customStyle="1" w:styleId="xl90">
    <w:name w:val="xl90"/>
    <w:basedOn w:val="Normal"/>
    <w:uiPriority w:val="99"/>
    <w:rsid w:val="00CF1438"/>
    <w:pPr>
      <w:pBdr>
        <w:top w:val="single" w:sz="4" w:space="0" w:color="000000"/>
        <w:left w:val="single" w:sz="8" w:space="0" w:color="000000"/>
        <w:bottom w:val="single" w:sz="4" w:space="0" w:color="000000"/>
        <w:right w:val="single" w:sz="4" w:space="0" w:color="000000"/>
      </w:pBdr>
      <w:spacing w:before="280" w:after="280"/>
      <w:jc w:val="left"/>
    </w:pPr>
    <w:rPr>
      <w:rFonts w:ascii="Arial" w:hAnsi="Arial" w:cs="Arial"/>
      <w:b/>
      <w:bCs/>
      <w:color w:val="000000"/>
      <w:sz w:val="24"/>
      <w:szCs w:val="24"/>
    </w:rPr>
  </w:style>
  <w:style w:type="paragraph" w:customStyle="1" w:styleId="Char1">
    <w:name w:val="Char1"/>
    <w:basedOn w:val="Normal"/>
    <w:uiPriority w:val="99"/>
    <w:rsid w:val="00CF1438"/>
    <w:pPr>
      <w:spacing w:after="160" w:line="240" w:lineRule="exact"/>
      <w:jc w:val="left"/>
    </w:pPr>
    <w:rPr>
      <w:rFonts w:ascii="Arial" w:hAnsi="Arial" w:cs="Arial"/>
      <w:sz w:val="22"/>
      <w:szCs w:val="20"/>
      <w:lang w:val="en-US"/>
    </w:rPr>
  </w:style>
  <w:style w:type="paragraph" w:customStyle="1" w:styleId="List31">
    <w:name w:val="List 31"/>
    <w:basedOn w:val="Normal"/>
    <w:uiPriority w:val="99"/>
    <w:rsid w:val="00CF1438"/>
    <w:pPr>
      <w:spacing w:after="0"/>
      <w:ind w:left="849" w:hanging="283"/>
      <w:jc w:val="left"/>
    </w:pPr>
    <w:rPr>
      <w:rFonts w:ascii="Times New Roman" w:hAnsi="Times New Roman" w:cs="Times New Roman"/>
      <w:sz w:val="24"/>
      <w:szCs w:val="24"/>
    </w:rPr>
  </w:style>
  <w:style w:type="paragraph" w:customStyle="1" w:styleId="TableContents">
    <w:name w:val="Table Contents"/>
    <w:basedOn w:val="Normal"/>
    <w:uiPriority w:val="99"/>
    <w:rsid w:val="00CF1438"/>
    <w:pPr>
      <w:suppressLineNumbers/>
      <w:spacing w:after="0"/>
      <w:jc w:val="left"/>
    </w:pPr>
    <w:rPr>
      <w:rFonts w:ascii="Times New Roman" w:hAnsi="Times New Roman" w:cs="MS Mincho"/>
      <w:sz w:val="24"/>
      <w:szCs w:val="24"/>
    </w:rPr>
  </w:style>
  <w:style w:type="paragraph" w:customStyle="1" w:styleId="Char">
    <w:name w:val="Char"/>
    <w:basedOn w:val="Normal"/>
    <w:uiPriority w:val="99"/>
    <w:rsid w:val="00CF1438"/>
    <w:pPr>
      <w:spacing w:before="120" w:after="160" w:line="240" w:lineRule="exact"/>
      <w:ind w:firstLine="720"/>
    </w:pPr>
    <w:rPr>
      <w:rFonts w:ascii="Verdana" w:hAnsi="Verdana" w:cs="Verdana"/>
      <w:szCs w:val="20"/>
      <w:lang w:val="en-US"/>
    </w:rPr>
  </w:style>
  <w:style w:type="paragraph" w:customStyle="1" w:styleId="RakstzRakstz2">
    <w:name w:val="Rakstz. Rakstz.2"/>
    <w:basedOn w:val="Normal"/>
    <w:uiPriority w:val="99"/>
    <w:rsid w:val="00CF1438"/>
    <w:pPr>
      <w:spacing w:before="120" w:after="160" w:line="240" w:lineRule="exact"/>
      <w:ind w:firstLine="720"/>
    </w:pPr>
    <w:rPr>
      <w:rFonts w:ascii="Verdana" w:hAnsi="Verdana" w:cs="Verdana"/>
      <w:szCs w:val="20"/>
      <w:lang w:val="en-US"/>
    </w:rPr>
  </w:style>
  <w:style w:type="paragraph" w:customStyle="1" w:styleId="CharCharCharCharCharCharRakstzRakstzRakstzRakstz">
    <w:name w:val="Char Char Char Char Char Char Rakstz. Rakstz. Rakstz. Rakstz."/>
    <w:basedOn w:val="Normal"/>
    <w:next w:val="BlockText1"/>
    <w:uiPriority w:val="99"/>
    <w:rsid w:val="00CF1438"/>
    <w:pPr>
      <w:spacing w:before="120" w:after="160" w:line="240" w:lineRule="exact"/>
      <w:ind w:firstLine="720"/>
    </w:pPr>
    <w:rPr>
      <w:rFonts w:ascii="Verdana" w:hAnsi="Verdana" w:cs="Verdana"/>
      <w:szCs w:val="20"/>
      <w:lang w:val="en-US"/>
    </w:rPr>
  </w:style>
  <w:style w:type="paragraph" w:customStyle="1" w:styleId="BlockText1">
    <w:name w:val="Block Text1"/>
    <w:basedOn w:val="Normal"/>
    <w:uiPriority w:val="99"/>
    <w:rsid w:val="00CF1438"/>
    <w:pPr>
      <w:spacing w:after="0"/>
      <w:ind w:left="1440" w:right="1440"/>
    </w:pPr>
  </w:style>
  <w:style w:type="paragraph" w:customStyle="1" w:styleId="default">
    <w:name w:val="default"/>
    <w:basedOn w:val="Normal"/>
    <w:uiPriority w:val="99"/>
    <w:rsid w:val="00CF1438"/>
    <w:pPr>
      <w:spacing w:before="280" w:after="280"/>
      <w:jc w:val="left"/>
    </w:pPr>
    <w:rPr>
      <w:rFonts w:ascii="Times New Roman" w:hAnsi="Times New Roman" w:cs="Times New Roman"/>
      <w:sz w:val="24"/>
      <w:szCs w:val="24"/>
    </w:rPr>
  </w:style>
  <w:style w:type="paragraph" w:customStyle="1" w:styleId="RakstzRakstz">
    <w:name w:val="Rakstz. Rakstz."/>
    <w:basedOn w:val="Normal"/>
    <w:next w:val="BlockText1"/>
    <w:uiPriority w:val="99"/>
    <w:rsid w:val="00CF1438"/>
    <w:pPr>
      <w:spacing w:before="120" w:after="160" w:line="240" w:lineRule="exact"/>
      <w:ind w:firstLine="720"/>
    </w:pPr>
    <w:rPr>
      <w:rFonts w:ascii="Verdana" w:hAnsi="Verdana" w:cs="Verdana"/>
      <w:szCs w:val="20"/>
      <w:lang w:val="en-US"/>
    </w:rPr>
  </w:style>
  <w:style w:type="paragraph" w:customStyle="1" w:styleId="TableHeading">
    <w:name w:val="Table Heading"/>
    <w:basedOn w:val="TableContents"/>
    <w:uiPriority w:val="99"/>
    <w:rsid w:val="00CF143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ta.laure@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theme" Target="theme/theme1.xml"/><Relationship Id="rId10" Type="http://schemas.openxmlformats.org/officeDocument/2006/relationships/hyperlink" Target="mailto:maija.geidane@sigulda.lv" TargetMode="External"/><Relationship Id="rId19" Type="http://schemas.openxmlformats.org/officeDocument/2006/relationships/hyperlink" Target="http://www.velo.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20540</Words>
  <Characters>11708</Characters>
  <Application>Microsoft Office Word</Application>
  <DocSecurity>0</DocSecurity>
  <Lines>97</Lines>
  <Paragraphs>64</Paragraphs>
  <ScaleCrop>false</ScaleCrop>
  <Company/>
  <LinksUpToDate>false</LinksUpToDate>
  <CharactersWithSpaces>32184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ievaj</dc:creator>
  <cp:keywords/>
  <dc:description/>
  <cp:lastModifiedBy>User</cp:lastModifiedBy>
  <cp:revision>12</cp:revision>
  <cp:lastPrinted>2015-02-25T06:45:00Z</cp:lastPrinted>
  <dcterms:created xsi:type="dcterms:W3CDTF">2015-03-02T11:05:00Z</dcterms:created>
  <dcterms:modified xsi:type="dcterms:W3CDTF">2015-03-05T14:10:00Z</dcterms:modified>
</cp:coreProperties>
</file>