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right"/>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APSTIPRINĀTS</w:t>
      </w:r>
    </w:p>
    <w:p w:rsidR="00424DE2" w:rsidRPr="00424DE2" w:rsidRDefault="00424DE2" w:rsidP="00424DE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Siguldas novada pašvaldības</w:t>
      </w:r>
    </w:p>
    <w:p w:rsidR="00424DE2" w:rsidRPr="00354E5A" w:rsidRDefault="00424DE2" w:rsidP="00424DE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354E5A">
        <w:rPr>
          <w:rFonts w:ascii="Times New Roman" w:eastAsia="Calibri" w:hAnsi="Times New Roman" w:cs="Times New Roman"/>
          <w:sz w:val="24"/>
          <w:szCs w:val="24"/>
          <w:u w:color="000000"/>
          <w:bdr w:val="nil"/>
          <w:lang w:eastAsia="lv-LV"/>
        </w:rPr>
        <w:t>Iepirkuma komisijas sēdē</w:t>
      </w:r>
    </w:p>
    <w:p w:rsidR="00424DE2" w:rsidRPr="00424DE2" w:rsidRDefault="00424DE2" w:rsidP="00424DE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354E5A">
        <w:rPr>
          <w:rFonts w:ascii="Times New Roman" w:eastAsia="Calibri" w:hAnsi="Times New Roman" w:cs="Times New Roman"/>
          <w:sz w:val="24"/>
          <w:szCs w:val="24"/>
          <w:u w:color="000000"/>
          <w:bdr w:val="nil"/>
          <w:lang w:eastAsia="lv-LV"/>
        </w:rPr>
        <w:t xml:space="preserve">2019.gada </w:t>
      </w:r>
      <w:r w:rsidR="00354E5A" w:rsidRPr="00354E5A">
        <w:rPr>
          <w:rFonts w:ascii="Times New Roman" w:eastAsia="Calibri" w:hAnsi="Times New Roman" w:cs="Times New Roman"/>
          <w:sz w:val="24"/>
          <w:szCs w:val="24"/>
          <w:u w:color="000000"/>
          <w:bdr w:val="nil"/>
          <w:lang w:eastAsia="lv-LV"/>
        </w:rPr>
        <w:t>8</w:t>
      </w:r>
      <w:r w:rsidRPr="00354E5A">
        <w:rPr>
          <w:rFonts w:ascii="Times New Roman" w:eastAsia="Calibri" w:hAnsi="Times New Roman" w:cs="Times New Roman"/>
          <w:sz w:val="24"/>
          <w:szCs w:val="24"/>
          <w:u w:color="000000"/>
          <w:bdr w:val="nil"/>
          <w:lang w:eastAsia="lv-LV"/>
        </w:rPr>
        <w:t>.aprīlī</w:t>
      </w:r>
    </w:p>
    <w:p w:rsidR="00424DE2" w:rsidRPr="00424DE2" w:rsidRDefault="00424DE2" w:rsidP="00424DE2">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(protokols Nr.09)</w:t>
      </w: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shd w:val="clear" w:color="auto" w:fill="FFFF00"/>
          <w:lang w:eastAsia="lv-LV"/>
        </w:rPr>
      </w:pPr>
      <w:r w:rsidRPr="00424DE2">
        <w:rPr>
          <w:rFonts w:ascii="Times New Roman" w:eastAsia="Times New Roman" w:hAnsi="Times New Roman" w:cs="Times New Roman"/>
          <w:noProof/>
          <w:sz w:val="24"/>
          <w:szCs w:val="24"/>
          <w:u w:color="000000"/>
          <w:bdr w:val="nil"/>
          <w:shd w:val="clear" w:color="auto" w:fill="FFFF00"/>
          <w:lang w:eastAsia="lv-LV"/>
        </w:rPr>
        <w:drawing>
          <wp:inline distT="0" distB="0" distL="0" distR="0" wp14:anchorId="38977CA7" wp14:editId="2695D6C8">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lang w:eastAsia="lv-LV"/>
        </w:rPr>
      </w:pPr>
      <w:r w:rsidRPr="00424DE2">
        <w:rPr>
          <w:rFonts w:ascii="Times New Roman" w:eastAsia="Calibri" w:hAnsi="Times New Roman" w:cs="Times New Roman"/>
          <w:b/>
          <w:bCs/>
          <w:sz w:val="32"/>
          <w:szCs w:val="32"/>
          <w:u w:color="000000"/>
          <w:bdr w:val="nil"/>
          <w:lang w:eastAsia="lv-LV"/>
        </w:rPr>
        <w:t>IEPIRKUMA</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lang w:eastAsia="lv-LV"/>
        </w:rPr>
      </w:pPr>
      <w:r w:rsidRPr="00424DE2">
        <w:rPr>
          <w:rFonts w:ascii="Times New Roman" w:eastAsia="Calibri" w:hAnsi="Times New Roman" w:cs="Times New Roman"/>
          <w:sz w:val="28"/>
          <w:szCs w:val="28"/>
          <w:u w:color="000000"/>
          <w:bdr w:val="nil"/>
          <w:lang w:eastAsia="lv-LV"/>
        </w:rPr>
        <w:t>(pamatojoties uz Publisko iepirkumu likuma 9.pantu)</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b/>
          <w:bCs/>
          <w:sz w:val="40"/>
          <w:szCs w:val="40"/>
          <w:u w:color="000000"/>
          <w:bdr w:val="nil"/>
          <w:lang w:eastAsia="lv-LV"/>
        </w:rPr>
      </w:pPr>
      <w:r w:rsidRPr="00424DE2">
        <w:rPr>
          <w:rFonts w:ascii="Times New Roman" w:eastAsia="Calibri" w:hAnsi="Times New Roman" w:cs="Times New Roman"/>
          <w:b/>
          <w:bCs/>
          <w:sz w:val="40"/>
          <w:szCs w:val="40"/>
          <w:u w:color="000000"/>
          <w:bdr w:val="nil"/>
          <w:lang w:eastAsia="lv-LV"/>
        </w:rPr>
        <w:t>„</w:t>
      </w:r>
      <w:bookmarkStart w:id="0" w:name="_Hlk535916668"/>
      <w:r w:rsidRPr="00424DE2">
        <w:rPr>
          <w:rFonts w:ascii="Times New Roman" w:eastAsia="Calibri" w:hAnsi="Times New Roman" w:cs="Times New Roman"/>
          <w:b/>
          <w:bCs/>
          <w:sz w:val="40"/>
          <w:szCs w:val="40"/>
          <w:u w:color="000000"/>
          <w:bdr w:val="nil"/>
          <w:lang w:eastAsia="lv-LV"/>
        </w:rPr>
        <w:t xml:space="preserve">Sporta inventāra iegāde un piegāde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b/>
          <w:bCs/>
          <w:sz w:val="40"/>
          <w:szCs w:val="40"/>
          <w:u w:color="000000"/>
          <w:bdr w:val="nil"/>
          <w:lang w:eastAsia="lv-LV"/>
        </w:rPr>
      </w:pPr>
      <w:r w:rsidRPr="00424DE2">
        <w:rPr>
          <w:rFonts w:ascii="Times New Roman" w:eastAsia="Calibri" w:hAnsi="Times New Roman" w:cs="Times New Roman"/>
          <w:b/>
          <w:bCs/>
          <w:sz w:val="40"/>
          <w:szCs w:val="40"/>
          <w:u w:color="000000"/>
          <w:bdr w:val="nil"/>
          <w:lang w:eastAsia="lv-LV"/>
        </w:rPr>
        <w:t>Siguldas Sporta skolai</w:t>
      </w:r>
      <w:bookmarkEnd w:id="0"/>
      <w:r w:rsidRPr="00424DE2">
        <w:rPr>
          <w:rFonts w:ascii="Times New Roman" w:eastAsia="Calibri" w:hAnsi="Times New Roman" w:cs="Times New Roman"/>
          <w:b/>
          <w:bCs/>
          <w:sz w:val="40"/>
          <w:szCs w:val="40"/>
          <w:u w:color="000000"/>
          <w:bdr w:val="nil"/>
          <w:lang w:eastAsia="lv-LV"/>
        </w:rPr>
        <w:t>”</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424DE2">
        <w:rPr>
          <w:rFonts w:ascii="Times New Roman" w:eastAsia="Calibri" w:hAnsi="Times New Roman" w:cs="Times New Roman"/>
          <w:b/>
          <w:bCs/>
          <w:sz w:val="28"/>
          <w:szCs w:val="28"/>
          <w:u w:color="000000"/>
          <w:bdr w:val="nil"/>
          <w:lang w:eastAsia="lv-LV"/>
        </w:rPr>
        <w:t xml:space="preserve"> (identifikācijas Nr. SNP 2019/09)</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sz w:val="28"/>
          <w:szCs w:val="28"/>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32"/>
          <w:szCs w:val="32"/>
          <w:u w:color="000000"/>
          <w:bdr w:val="nil"/>
          <w:lang w:eastAsia="lv-LV"/>
        </w:rPr>
        <w:t>NOLIKUMS</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Siguldas novads</w:t>
      </w:r>
      <w:r w:rsidRPr="00424DE2">
        <w:rPr>
          <w:rFonts w:ascii="Times New Roman" w:eastAsia="Calibri" w:hAnsi="Times New Roman" w:cs="Times New Roman"/>
          <w:sz w:val="24"/>
          <w:szCs w:val="24"/>
          <w:u w:color="000000"/>
          <w:bdr w:val="nil"/>
          <w:lang w:eastAsia="lv-LV"/>
        </w:rPr>
        <w:tab/>
      </w:r>
      <w:bookmarkStart w:id="1" w:name="_Ref38341330"/>
      <w:r w:rsidRPr="00424DE2">
        <w:rPr>
          <w:rFonts w:ascii="Times New Roman" w:eastAsia="Calibri" w:hAnsi="Times New Roman" w:cs="Times New Roman"/>
          <w:sz w:val="24"/>
          <w:szCs w:val="24"/>
          <w:u w:color="000000"/>
          <w:bdr w:val="nil"/>
          <w:lang w:eastAsia="lv-LV"/>
        </w:rPr>
        <w:t>2019</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lastRenderedPageBreak/>
        <w:t>1. Vispārīgā informācija</w:t>
      </w:r>
      <w:bookmarkEnd w:id="1"/>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 xml:space="preserve">1.1. Iepirkuma identifikācijas numurs </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SNP 2019/09</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 xml:space="preserve">1.2. Pasūtītājs </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b/>
          <w:bCs/>
          <w:sz w:val="24"/>
          <w:szCs w:val="24"/>
          <w:u w:color="000000"/>
          <w:bdr w:val="nil"/>
          <w:lang w:eastAsia="lv-LV"/>
        </w:rPr>
        <w:t>1.2.1.</w:t>
      </w:r>
      <w:r w:rsidRPr="00424DE2">
        <w:rPr>
          <w:rFonts w:ascii="Times New Roman" w:eastAsia="Calibri" w:hAnsi="Times New Roman" w:cs="Times New Roman"/>
          <w:b/>
          <w:bCs/>
          <w:sz w:val="24"/>
          <w:szCs w:val="24"/>
          <w:u w:color="000000"/>
          <w:bdr w:val="nil"/>
          <w:lang w:eastAsia="lv-LV"/>
        </w:rPr>
        <w:tab/>
        <w:t>Siguldas novada pašvaldība</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ab/>
        <w:t>Pasūtītāja rekvizīti:</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Darba laiki:</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Pils iela 16, Siguldā</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Pirmdiena</w:t>
      </w:r>
      <w:r w:rsidRPr="00424DE2">
        <w:rPr>
          <w:rFonts w:ascii="Times New Roman" w:eastAsia="Calibri" w:hAnsi="Times New Roman" w:cs="Times New Roman"/>
          <w:sz w:val="24"/>
          <w:szCs w:val="24"/>
          <w:u w:color="000000"/>
          <w:bdr w:val="nil"/>
          <w:lang w:eastAsia="lv-LV"/>
        </w:rPr>
        <w:tab/>
        <w:t>8:00 – 13:00 14:00 – 18:00</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roofErr w:type="spellStart"/>
      <w:r w:rsidRPr="00424DE2">
        <w:rPr>
          <w:rFonts w:ascii="Times New Roman" w:eastAsia="Calibri" w:hAnsi="Times New Roman" w:cs="Times New Roman"/>
          <w:sz w:val="24"/>
          <w:szCs w:val="24"/>
          <w:u w:color="000000"/>
          <w:bdr w:val="nil"/>
          <w:lang w:eastAsia="lv-LV"/>
        </w:rPr>
        <w:t>Reģ</w:t>
      </w:r>
      <w:proofErr w:type="spellEnd"/>
      <w:r w:rsidRPr="00424DE2">
        <w:rPr>
          <w:rFonts w:ascii="Times New Roman" w:eastAsia="Calibri" w:hAnsi="Times New Roman" w:cs="Times New Roman"/>
          <w:sz w:val="24"/>
          <w:szCs w:val="24"/>
          <w:u w:color="000000"/>
          <w:bdr w:val="nil"/>
          <w:lang w:eastAsia="lv-LV"/>
        </w:rPr>
        <w:t>. Nr.90000048152</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Otrdiena</w:t>
      </w:r>
      <w:r w:rsidRPr="00424DE2">
        <w:rPr>
          <w:rFonts w:ascii="Times New Roman" w:eastAsia="Calibri" w:hAnsi="Times New Roman" w:cs="Times New Roman"/>
          <w:sz w:val="24"/>
          <w:szCs w:val="24"/>
          <w:u w:color="000000"/>
          <w:bdr w:val="nil"/>
          <w:lang w:eastAsia="lv-LV"/>
        </w:rPr>
        <w:tab/>
        <w:t>8:00 – 13:00 14:00 – 17:00</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Konts: LV15UNLA0027800130404</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Trešdiena</w:t>
      </w:r>
      <w:r w:rsidRPr="00424DE2">
        <w:rPr>
          <w:rFonts w:ascii="Times New Roman" w:eastAsia="Calibri" w:hAnsi="Times New Roman" w:cs="Times New Roman"/>
          <w:sz w:val="24"/>
          <w:szCs w:val="24"/>
          <w:u w:color="000000"/>
          <w:bdr w:val="nil"/>
          <w:lang w:eastAsia="lv-LV"/>
        </w:rPr>
        <w:tab/>
        <w:t>8:00 – 13:00 14:00 – 17:00</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Tālr. Nr.67970844</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Ceturtdiena</w:t>
      </w:r>
      <w:r w:rsidRPr="00424DE2">
        <w:rPr>
          <w:rFonts w:ascii="Times New Roman" w:eastAsia="Calibri" w:hAnsi="Times New Roman" w:cs="Times New Roman"/>
          <w:sz w:val="24"/>
          <w:szCs w:val="24"/>
          <w:u w:color="000000"/>
          <w:bdr w:val="nil"/>
          <w:lang w:eastAsia="lv-LV"/>
        </w:rPr>
        <w:tab/>
        <w:t xml:space="preserve">8:00 – 13:00 14:00 – 18:00 </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e-pasta adrese: </w:t>
      </w:r>
      <w:hyperlink r:id="rId8" w:history="1">
        <w:r w:rsidRPr="00424DE2">
          <w:rPr>
            <w:rFonts w:ascii="Times New Roman" w:eastAsia="Calibri" w:hAnsi="Times New Roman" w:cs="Times New Roman"/>
            <w:sz w:val="24"/>
            <w:szCs w:val="24"/>
            <w:u w:val="single"/>
            <w:bdr w:val="nil"/>
            <w:lang w:eastAsia="lv-LV"/>
          </w:rPr>
          <w:t>pasts@sigulda.lv</w:t>
        </w:r>
      </w:hyperlink>
      <w:r w:rsidRPr="00424DE2">
        <w:rPr>
          <w:rFonts w:ascii="Times New Roman" w:eastAsia="Times New Roman" w:hAnsi="Times New Roman" w:cs="Times New Roman"/>
          <w:sz w:val="24"/>
          <w:szCs w:val="24"/>
          <w:u w:color="000000"/>
          <w:bdr w:val="nil"/>
          <w:lang w:eastAsia="lv-LV"/>
        </w:rPr>
        <w:tab/>
      </w:r>
      <w:r w:rsidRPr="00424DE2">
        <w:rPr>
          <w:rFonts w:ascii="Times New Roman" w:eastAsia="Times New Roman" w:hAnsi="Times New Roman" w:cs="Times New Roman"/>
          <w:sz w:val="24"/>
          <w:szCs w:val="24"/>
          <w:u w:color="000000"/>
          <w:bdr w:val="nil"/>
          <w:lang w:eastAsia="lv-LV"/>
        </w:rPr>
        <w:tab/>
        <w:t>Piektdiena</w:t>
      </w:r>
      <w:r w:rsidRPr="00424DE2">
        <w:rPr>
          <w:rFonts w:ascii="Times New Roman" w:eastAsia="Times New Roman" w:hAnsi="Times New Roman" w:cs="Times New Roman"/>
          <w:sz w:val="24"/>
          <w:szCs w:val="24"/>
          <w:u w:color="000000"/>
          <w:bdr w:val="nil"/>
          <w:lang w:eastAsia="lv-LV"/>
        </w:rPr>
        <w:tab/>
        <w:t xml:space="preserve">8:00 </w:t>
      </w:r>
      <w:r w:rsidRPr="00424DE2">
        <w:rPr>
          <w:rFonts w:ascii="Times New Roman" w:eastAsia="Calibri" w:hAnsi="Times New Roman" w:cs="Times New Roman"/>
          <w:sz w:val="24"/>
          <w:szCs w:val="24"/>
          <w:u w:color="000000"/>
          <w:bdr w:val="nil"/>
          <w:lang w:eastAsia="lv-LV"/>
        </w:rPr>
        <w:t xml:space="preserve">– 14:00     </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1.2.2.</w:t>
      </w:r>
      <w:r w:rsidRPr="00424DE2">
        <w:rPr>
          <w:rFonts w:ascii="Times New Roman" w:eastAsia="Calibri" w:hAnsi="Times New Roman" w:cs="Times New Roman"/>
          <w:b/>
          <w:bCs/>
          <w:sz w:val="24"/>
          <w:szCs w:val="24"/>
          <w:u w:color="000000"/>
          <w:bdr w:val="nil"/>
          <w:lang w:eastAsia="lv-LV"/>
        </w:rPr>
        <w:tab/>
        <w:t>Iepirkuma komisijas izveidošanas pamatojums: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Iepirkuma komisijas priekšsēdētāja</w:t>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t xml:space="preserve">            Inga Zālīte</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 xml:space="preserve">Iepirkuma komisijas priekšsēdētājas vietniece </w:t>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t xml:space="preserve">Rudīte </w:t>
      </w:r>
      <w:proofErr w:type="spellStart"/>
      <w:r w:rsidRPr="00424DE2">
        <w:rPr>
          <w:rFonts w:ascii="Times New Roman" w:eastAsia="Calibri" w:hAnsi="Times New Roman" w:cs="Times New Roman"/>
          <w:color w:val="000000"/>
          <w:sz w:val="24"/>
          <w:szCs w:val="24"/>
          <w:u w:color="000000"/>
          <w:bdr w:val="nil"/>
          <w:lang w:eastAsia="lv-LV"/>
        </w:rPr>
        <w:t>Bete</w:t>
      </w:r>
      <w:proofErr w:type="spellEnd"/>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Komisijas locekļi</w:t>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t xml:space="preserve">Anita </w:t>
      </w:r>
      <w:proofErr w:type="spellStart"/>
      <w:r w:rsidRPr="00424DE2">
        <w:rPr>
          <w:rFonts w:ascii="Times New Roman" w:eastAsia="Calibri" w:hAnsi="Times New Roman" w:cs="Times New Roman"/>
          <w:color w:val="000000"/>
          <w:sz w:val="24"/>
          <w:szCs w:val="24"/>
          <w:u w:color="000000"/>
          <w:bdr w:val="nil"/>
          <w:lang w:eastAsia="lv-LV"/>
        </w:rPr>
        <w:t>Strautmane</w:t>
      </w:r>
      <w:proofErr w:type="spellEnd"/>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r>
      <w:r w:rsidRPr="00424DE2">
        <w:rPr>
          <w:rFonts w:ascii="Times New Roman" w:eastAsia="Calibri" w:hAnsi="Times New Roman" w:cs="Times New Roman"/>
          <w:color w:val="000000"/>
          <w:sz w:val="24"/>
          <w:szCs w:val="24"/>
          <w:u w:color="000000"/>
          <w:bdr w:val="nil"/>
          <w:lang w:eastAsia="lv-LV"/>
        </w:rPr>
        <w:tab/>
        <w:t>Andis Ozoliņš</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 xml:space="preserve">                                                                                                            Signe </w:t>
      </w:r>
      <w:proofErr w:type="spellStart"/>
      <w:r w:rsidRPr="00424DE2">
        <w:rPr>
          <w:rFonts w:ascii="Times New Roman" w:eastAsia="Calibri" w:hAnsi="Times New Roman" w:cs="Times New Roman"/>
          <w:color w:val="000000"/>
          <w:sz w:val="24"/>
          <w:szCs w:val="24"/>
          <w:u w:color="000000"/>
          <w:bdr w:val="nil"/>
          <w:lang w:eastAsia="lv-LV"/>
        </w:rPr>
        <w:t>Pavasare</w:t>
      </w:r>
      <w:proofErr w:type="spellEnd"/>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sz w:val="24"/>
          <w:szCs w:val="24"/>
          <w:u w:color="000000"/>
          <w:bdr w:val="nil"/>
          <w:lang w:eastAsia="lv-LV"/>
        </w:rPr>
      </w:pPr>
      <w:r w:rsidRPr="00424DE2">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b/>
          <w:bCs/>
          <w:sz w:val="24"/>
          <w:szCs w:val="24"/>
          <w:u w:color="000000"/>
          <w:bdr w:val="nil"/>
          <w:lang w:eastAsia="lv-LV"/>
        </w:rPr>
        <w:t>1.2.3.</w:t>
      </w: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b/>
          <w:bCs/>
          <w:sz w:val="24"/>
          <w:szCs w:val="24"/>
          <w:u w:color="000000"/>
          <w:bdr w:val="nil"/>
          <w:lang w:eastAsia="lv-LV"/>
        </w:rPr>
        <w:t>Kontaktpersonas:</w:t>
      </w:r>
      <w:r w:rsidRPr="00424DE2">
        <w:rPr>
          <w:rFonts w:ascii="Times New Roman" w:eastAsia="Times New Roman"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1.2.3.1. Par iepirkuma procedūru:</w:t>
      </w:r>
    </w:p>
    <w:p w:rsidR="00424DE2" w:rsidRPr="00424DE2" w:rsidRDefault="00424DE2" w:rsidP="00424DE2">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Līga Landsberga, tālr. Nr.67800949, e-pasta adrese: </w:t>
      </w:r>
      <w:hyperlink r:id="rId9" w:history="1">
        <w:r w:rsidRPr="00424DE2">
          <w:rPr>
            <w:rFonts w:ascii="Times New Roman" w:eastAsia="Calibri" w:hAnsi="Times New Roman" w:cs="Times New Roman"/>
            <w:sz w:val="24"/>
            <w:szCs w:val="24"/>
            <w:u w:val="single" w:color="0000FF"/>
            <w:bdr w:val="nil"/>
            <w:lang w:eastAsia="lv-LV"/>
          </w:rPr>
          <w:t>liga.landsberga@sigulda.lv</w:t>
        </w:r>
      </w:hyperlink>
      <w:r w:rsidRPr="00424DE2">
        <w:rPr>
          <w:rFonts w:ascii="Times New Roman" w:eastAsia="Calibri" w:hAnsi="Times New Roman" w:cs="Times New Roman"/>
          <w:sz w:val="24"/>
          <w:szCs w:val="24"/>
          <w:u w:color="000000"/>
          <w:bdr w:val="nil"/>
          <w:lang w:eastAsia="lv-LV"/>
        </w:rPr>
        <w:t xml:space="preserve"> </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1.2.3.2. Par tehniskiem jautājumiem:</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bookmarkStart w:id="2" w:name="_Hlk512425063"/>
      <w:r w:rsidRPr="00424DE2">
        <w:rPr>
          <w:rFonts w:ascii="Times New Roman" w:eastAsia="Calibri" w:hAnsi="Times New Roman" w:cs="Times New Roman"/>
          <w:sz w:val="24"/>
          <w:szCs w:val="24"/>
          <w:u w:color="000000"/>
          <w:bdr w:val="nil"/>
          <w:lang w:eastAsia="lv-LV"/>
        </w:rPr>
        <w:t xml:space="preserve">Karīna Putniņa tālr. Nr. 29360283, e-pasta adrese: </w:t>
      </w:r>
      <w:hyperlink r:id="rId10" w:history="1">
        <w:r w:rsidRPr="00424DE2">
          <w:rPr>
            <w:rFonts w:ascii="Times New Roman" w:eastAsia="Calibri" w:hAnsi="Times New Roman" w:cs="Times New Roman"/>
            <w:sz w:val="24"/>
            <w:szCs w:val="24"/>
            <w:u w:val="single"/>
            <w:bdr w:val="nil"/>
            <w:lang w:eastAsia="lv-LV"/>
          </w:rPr>
          <w:t>karina.putnina@sigulda.lv</w:t>
        </w:r>
      </w:hyperlink>
    </w:p>
    <w:bookmarkEnd w:id="2"/>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 xml:space="preserve">1.3. Iepirkuma priekšmets </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Sporta inventāra iegāde un piegāde Siguldas Sporta skolā, Gāles ielā 29, Siguldā, Siguldas novadā.</w:t>
      </w:r>
    </w:p>
    <w:p w:rsidR="00424DE2" w:rsidRPr="00424DE2" w:rsidRDefault="00424DE2" w:rsidP="00424DE2">
      <w:pPr>
        <w:spacing w:before="120" w:after="12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CPV kods: 374000</w:t>
      </w:r>
      <w:r w:rsidR="0062417A">
        <w:rPr>
          <w:rFonts w:ascii="Times New Roman" w:eastAsia="Times New Roman" w:hAnsi="Times New Roman" w:cs="Times New Roman"/>
          <w:sz w:val="24"/>
          <w:szCs w:val="24"/>
        </w:rPr>
        <w:t>0</w:t>
      </w:r>
      <w:r w:rsidRPr="00424DE2">
        <w:rPr>
          <w:rFonts w:ascii="Times New Roman" w:eastAsia="Times New Roman" w:hAnsi="Times New Roman" w:cs="Times New Roman"/>
          <w:sz w:val="24"/>
          <w:szCs w:val="24"/>
        </w:rPr>
        <w:t xml:space="preserve">0-2 </w:t>
      </w:r>
      <w:bookmarkStart w:id="3" w:name="_Toc59334722"/>
      <w:r w:rsidRPr="00424DE2">
        <w:rPr>
          <w:rFonts w:ascii="Times New Roman" w:eastAsia="Times New Roman" w:hAnsi="Times New Roman" w:cs="Times New Roman"/>
          <w:sz w:val="24"/>
          <w:szCs w:val="24"/>
        </w:rPr>
        <w:t xml:space="preserve"> (sporta preces un inventārs)</w:t>
      </w:r>
    </w:p>
    <w:bookmarkEnd w:id="3"/>
    <w:p w:rsidR="00424DE2" w:rsidRPr="00424DE2" w:rsidRDefault="00424DE2" w:rsidP="00424DE2">
      <w:pPr>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I DAĻA</w:t>
      </w:r>
      <w:r w:rsidRPr="00424DE2">
        <w:rPr>
          <w:rFonts w:ascii="Times New Roman" w:eastAsia="Times New Roman" w:hAnsi="Times New Roman" w:cs="Times New Roman"/>
          <w:sz w:val="24"/>
          <w:szCs w:val="24"/>
          <w:lang w:eastAsia="lv-LV"/>
        </w:rPr>
        <w:t xml:space="preserve"> -  Orientēšanās inventārs. </w:t>
      </w:r>
    </w:p>
    <w:p w:rsidR="00424DE2" w:rsidRPr="00424DE2" w:rsidRDefault="00424DE2" w:rsidP="00424DE2">
      <w:pPr>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II DAĻA</w:t>
      </w:r>
      <w:r w:rsidRPr="00424DE2">
        <w:rPr>
          <w:rFonts w:ascii="Times New Roman" w:eastAsia="Times New Roman" w:hAnsi="Times New Roman" w:cs="Times New Roman"/>
          <w:sz w:val="24"/>
          <w:szCs w:val="24"/>
          <w:lang w:eastAsia="lv-LV"/>
        </w:rPr>
        <w:t xml:space="preserve"> – Peldēšanas inventārs.</w:t>
      </w:r>
    </w:p>
    <w:p w:rsidR="00424DE2" w:rsidRPr="00424DE2" w:rsidRDefault="00424DE2" w:rsidP="00424DE2">
      <w:pPr>
        <w:rPr>
          <w:rFonts w:ascii="Times New Roman" w:eastAsia="Calibri" w:hAnsi="Times New Roman" w:cs="Times New Roman"/>
          <w:sz w:val="24"/>
          <w:szCs w:val="24"/>
        </w:rPr>
      </w:pPr>
      <w:r w:rsidRPr="00424DE2">
        <w:rPr>
          <w:rFonts w:ascii="Times New Roman" w:eastAsia="Times New Roman" w:hAnsi="Times New Roman" w:cs="Times New Roman"/>
          <w:b/>
          <w:lang w:eastAsia="lv-LV"/>
        </w:rPr>
        <w:t>III DAĻA</w:t>
      </w:r>
      <w:r w:rsidRPr="00424DE2">
        <w:rPr>
          <w:rFonts w:ascii="Times New Roman" w:eastAsia="Times New Roman" w:hAnsi="Times New Roman" w:cs="Times New Roman"/>
          <w:lang w:eastAsia="lv-LV"/>
        </w:rPr>
        <w:t xml:space="preserve"> – </w:t>
      </w:r>
      <w:r w:rsidRPr="00424DE2">
        <w:rPr>
          <w:rFonts w:ascii="Times New Roman" w:eastAsia="Calibri" w:hAnsi="Times New Roman" w:cs="Times New Roman"/>
          <w:sz w:val="24"/>
          <w:szCs w:val="24"/>
        </w:rPr>
        <w:t>Badmintona inventārs.</w:t>
      </w:r>
    </w:p>
    <w:p w:rsidR="00424DE2" w:rsidRPr="00424DE2" w:rsidRDefault="00424DE2" w:rsidP="00424DE2">
      <w:pPr>
        <w:rPr>
          <w:rFonts w:ascii="Times New Roman" w:eastAsia="Calibri" w:hAnsi="Times New Roman" w:cs="Times New Roman"/>
          <w:sz w:val="24"/>
          <w:szCs w:val="24"/>
        </w:rPr>
      </w:pPr>
      <w:r w:rsidRPr="00424DE2">
        <w:rPr>
          <w:rFonts w:ascii="Times New Roman" w:eastAsia="Calibri" w:hAnsi="Times New Roman" w:cs="Times New Roman"/>
          <w:b/>
          <w:sz w:val="24"/>
          <w:szCs w:val="24"/>
        </w:rPr>
        <w:t>IV DAĻA</w:t>
      </w:r>
      <w:r w:rsidRPr="00424DE2">
        <w:rPr>
          <w:rFonts w:ascii="Times New Roman" w:eastAsia="Calibri" w:hAnsi="Times New Roman" w:cs="Times New Roman"/>
          <w:sz w:val="24"/>
          <w:szCs w:val="24"/>
        </w:rPr>
        <w:t xml:space="preserve"> – Distanču slēpošanas inventārs</w:t>
      </w:r>
    </w:p>
    <w:p w:rsidR="00424DE2" w:rsidRPr="00424DE2" w:rsidRDefault="00424DE2" w:rsidP="00424DE2">
      <w:pPr>
        <w:rPr>
          <w:rFonts w:ascii="Times New Roman" w:eastAsia="Calibri" w:hAnsi="Times New Roman" w:cs="Times New Roman"/>
          <w:sz w:val="24"/>
          <w:szCs w:val="24"/>
        </w:rPr>
      </w:pPr>
      <w:r w:rsidRPr="00424DE2">
        <w:rPr>
          <w:rFonts w:ascii="Times New Roman" w:eastAsia="Calibri" w:hAnsi="Times New Roman" w:cs="Times New Roman"/>
          <w:b/>
          <w:sz w:val="24"/>
          <w:szCs w:val="24"/>
        </w:rPr>
        <w:t>V DAĻA</w:t>
      </w:r>
      <w:r w:rsidRPr="00424DE2">
        <w:rPr>
          <w:rFonts w:ascii="Times New Roman" w:eastAsia="Calibri" w:hAnsi="Times New Roman" w:cs="Times New Roman"/>
          <w:sz w:val="24"/>
          <w:szCs w:val="24"/>
        </w:rPr>
        <w:t xml:space="preserve"> – Sporta inventārs mācību-treniņu procesam dažādiem sporta veidiem.</w:t>
      </w:r>
    </w:p>
    <w:p w:rsidR="00424DE2" w:rsidRPr="00424DE2" w:rsidRDefault="00424DE2" w:rsidP="00424DE2">
      <w:pPr>
        <w:rPr>
          <w:rFonts w:ascii="Times New Roman" w:eastAsia="Calibri" w:hAnsi="Times New Roman" w:cs="Times New Roman"/>
          <w:sz w:val="24"/>
          <w:szCs w:val="24"/>
        </w:rPr>
      </w:pPr>
      <w:r w:rsidRPr="00424DE2">
        <w:rPr>
          <w:rFonts w:ascii="Times New Roman" w:eastAsia="Calibri" w:hAnsi="Times New Roman" w:cs="Times New Roman"/>
          <w:b/>
          <w:sz w:val="24"/>
          <w:szCs w:val="24"/>
        </w:rPr>
        <w:t>VI DAĻA</w:t>
      </w:r>
      <w:r w:rsidRPr="00424DE2">
        <w:rPr>
          <w:rFonts w:ascii="Times New Roman" w:eastAsia="Calibri" w:hAnsi="Times New Roman" w:cs="Times New Roman"/>
          <w:sz w:val="24"/>
          <w:szCs w:val="24"/>
        </w:rPr>
        <w:t xml:space="preserve"> – Vieglatlētikas sporta apavi.</w:t>
      </w:r>
    </w:p>
    <w:p w:rsidR="00424DE2" w:rsidRPr="00424DE2" w:rsidRDefault="00424DE2" w:rsidP="00424DE2">
      <w:pPr>
        <w:rPr>
          <w:rFonts w:ascii="Times New Roman" w:eastAsia="Calibri" w:hAnsi="Times New Roman" w:cs="Times New Roman"/>
          <w:sz w:val="24"/>
          <w:szCs w:val="24"/>
        </w:rPr>
      </w:pPr>
      <w:r w:rsidRPr="00424DE2">
        <w:rPr>
          <w:rFonts w:ascii="Times New Roman" w:eastAsia="Calibri" w:hAnsi="Times New Roman" w:cs="Times New Roman"/>
          <w:b/>
          <w:sz w:val="24"/>
          <w:szCs w:val="24"/>
        </w:rPr>
        <w:t>VII DAĻA</w:t>
      </w:r>
      <w:r w:rsidRPr="00424DE2">
        <w:rPr>
          <w:rFonts w:ascii="Times New Roman" w:eastAsia="Calibri" w:hAnsi="Times New Roman" w:cs="Times New Roman"/>
          <w:sz w:val="24"/>
          <w:szCs w:val="24"/>
        </w:rPr>
        <w:t xml:space="preserve"> – Dambretes inventārs.</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1.4.</w:t>
      </w:r>
      <w:r w:rsidRPr="00424DE2">
        <w:rPr>
          <w:rFonts w:ascii="Times New Roman" w:eastAsia="Calibri" w:hAnsi="Times New Roman" w:cs="Times New Roman"/>
          <w:b/>
          <w:bCs/>
          <w:sz w:val="26"/>
          <w:szCs w:val="26"/>
          <w:u w:color="000000"/>
          <w:bdr w:val="nil"/>
          <w:lang w:eastAsia="lv-LV"/>
        </w:rPr>
        <w:tab/>
        <w:t>Iepirkuma dokumentu saņemšana</w:t>
      </w:r>
    </w:p>
    <w:p w:rsidR="00424DE2" w:rsidRPr="00424DE2" w:rsidRDefault="00424DE2" w:rsidP="00424DE2">
      <w:pPr>
        <w:suppressAutoHyphens/>
        <w:spacing w:after="0" w:line="240" w:lineRule="auto"/>
        <w:ind w:left="567" w:hanging="567"/>
        <w:contextualSpacing/>
        <w:jc w:val="both"/>
        <w:rPr>
          <w:rFonts w:ascii="Times New Roman" w:eastAsia="Calibri" w:hAnsi="Times New Roman" w:cs="Times New Roman"/>
          <w:sz w:val="28"/>
          <w:szCs w:val="24"/>
        </w:rPr>
      </w:pPr>
      <w:r w:rsidRPr="00424DE2">
        <w:rPr>
          <w:rFonts w:ascii="Times New Roman" w:eastAsia="Times New Roman" w:hAnsi="Times New Roman" w:cs="Times New Roman"/>
          <w:sz w:val="24"/>
          <w:szCs w:val="24"/>
        </w:rPr>
        <w:t xml:space="preserve">1.4.1. </w:t>
      </w:r>
      <w:r w:rsidRPr="00424DE2">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424DE2">
          <w:rPr>
            <w:rFonts w:ascii="Times New Roman" w:eastAsia="Calibri" w:hAnsi="Times New Roman" w:cs="Times New Roman"/>
            <w:sz w:val="24"/>
            <w:u w:val="single"/>
          </w:rPr>
          <w:t>https://www.eis.gov.lv/EKEIS/Supplier/</w:t>
        </w:r>
      </w:hyperlink>
      <w:r w:rsidRPr="00424DE2">
        <w:rPr>
          <w:rFonts w:ascii="Times New Roman" w:eastAsia="Calibri" w:hAnsi="Times New Roman" w:cs="Times New Roman"/>
          <w:sz w:val="24"/>
          <w:szCs w:val="24"/>
        </w:rPr>
        <w:t xml:space="preserve"> un </w:t>
      </w:r>
      <w:r w:rsidRPr="00424DE2">
        <w:rPr>
          <w:rFonts w:ascii="Times New Roman" w:eastAsia="Times New Roman" w:hAnsi="Times New Roman" w:cs="Times New Roman"/>
          <w:sz w:val="24"/>
          <w:szCs w:val="24"/>
        </w:rPr>
        <w:t xml:space="preserve">Siguldas novada pašvaldības tīmekļvietnē </w:t>
      </w:r>
      <w:r w:rsidRPr="00424DE2">
        <w:rPr>
          <w:rFonts w:ascii="Times New Roman" w:eastAsia="Times New Roman" w:hAnsi="Times New Roman" w:cs="Times New Roman"/>
          <w:sz w:val="24"/>
          <w:szCs w:val="24"/>
          <w:u w:val="single"/>
        </w:rPr>
        <w:t>https://www.sigulda.lv/public/lat/pasvaldiba/iepirkumi1/3/.</w:t>
      </w:r>
    </w:p>
    <w:p w:rsidR="00424DE2" w:rsidRPr="00424DE2" w:rsidRDefault="00424DE2" w:rsidP="00424DE2">
      <w:pPr>
        <w:suppressAutoHyphens/>
        <w:spacing w:after="0" w:line="240" w:lineRule="auto"/>
        <w:ind w:left="567" w:hanging="567"/>
        <w:contextualSpacing/>
        <w:jc w:val="both"/>
        <w:rPr>
          <w:rFonts w:ascii="Times New Roman" w:eastAsia="Calibri" w:hAnsi="Times New Roman" w:cs="Times New Roman"/>
          <w:sz w:val="28"/>
          <w:szCs w:val="24"/>
          <w:u w:val="single"/>
        </w:rPr>
      </w:pPr>
      <w:r w:rsidRPr="00424DE2">
        <w:rPr>
          <w:rFonts w:ascii="Times New Roman" w:eastAsia="Times New Roman" w:hAnsi="Times New Roman" w:cs="Times New Roman"/>
          <w:sz w:val="24"/>
          <w:szCs w:val="24"/>
        </w:rPr>
        <w:t>1.4.2.</w:t>
      </w:r>
      <w:r w:rsidRPr="00424DE2">
        <w:rPr>
          <w:rFonts w:ascii="Times New Roman" w:eastAsia="Times New Roman" w:hAnsi="Times New Roman" w:cs="Times New Roman"/>
          <w:sz w:val="24"/>
          <w:szCs w:val="24"/>
        </w:rPr>
        <w:tab/>
      </w:r>
      <w:r w:rsidRPr="00424DE2">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Pr="00424DE2">
          <w:rPr>
            <w:rFonts w:ascii="Times New Roman" w:eastAsia="Calibri" w:hAnsi="Times New Roman" w:cs="Times New Roman"/>
            <w:sz w:val="24"/>
            <w:u w:val="single"/>
          </w:rPr>
          <w:t>https://www.eis.gov.lv/EKEIS/Supplier/</w:t>
        </w:r>
      </w:hyperlink>
      <w:r w:rsidRPr="00424DE2">
        <w:rPr>
          <w:rFonts w:ascii="Times New Roman" w:eastAsia="Calibri" w:hAnsi="Times New Roman" w:cs="Times New Roman"/>
          <w:sz w:val="24"/>
        </w:rPr>
        <w:t xml:space="preserve"> </w:t>
      </w:r>
      <w:r w:rsidRPr="00424DE2">
        <w:rPr>
          <w:rFonts w:ascii="Times New Roman" w:eastAsia="Calibri" w:hAnsi="Times New Roman" w:cs="Times New Roman"/>
          <w:sz w:val="24"/>
          <w:szCs w:val="24"/>
        </w:rPr>
        <w:t xml:space="preserve">un </w:t>
      </w:r>
      <w:r w:rsidRPr="00424DE2">
        <w:rPr>
          <w:rFonts w:ascii="Times New Roman" w:eastAsia="Times New Roman" w:hAnsi="Times New Roman" w:cs="Times New Roman"/>
          <w:sz w:val="24"/>
          <w:szCs w:val="24"/>
        </w:rPr>
        <w:t xml:space="preserve">Siguldas novada pašvaldības tīmekļvietnē </w:t>
      </w:r>
      <w:r w:rsidRPr="00424DE2">
        <w:rPr>
          <w:rFonts w:ascii="Times New Roman" w:eastAsia="Times New Roman" w:hAnsi="Times New Roman" w:cs="Times New Roman"/>
          <w:sz w:val="24"/>
          <w:szCs w:val="24"/>
          <w:u w:val="single"/>
        </w:rPr>
        <w:t>https://www.sigulda.lv/public/lat/pasvaldiba/iepirkumi1/3/</w:t>
      </w:r>
    </w:p>
    <w:p w:rsidR="00424DE2" w:rsidRPr="00424DE2" w:rsidRDefault="00424DE2" w:rsidP="00424DE2">
      <w:pPr>
        <w:suppressAutoHyphens/>
        <w:spacing w:after="0" w:line="240" w:lineRule="auto"/>
        <w:ind w:left="567" w:hanging="567"/>
        <w:contextualSpacing/>
        <w:jc w:val="both"/>
        <w:rPr>
          <w:rFonts w:ascii="Times New Roman" w:eastAsia="Calibri" w:hAnsi="Times New Roman" w:cs="Times New Roman"/>
          <w:sz w:val="28"/>
          <w:szCs w:val="24"/>
        </w:rPr>
      </w:pPr>
      <w:r w:rsidRPr="00424DE2">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 xml:space="preserve">1.5. Līguma izpildes laiks </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424DE2">
        <w:rPr>
          <w:rFonts w:ascii="Times New Roman" w:eastAsia="Calibri" w:hAnsi="Times New Roman" w:cs="Times New Roman"/>
          <w:sz w:val="24"/>
          <w:szCs w:val="24"/>
          <w:u w:color="000000"/>
          <w:bdr w:val="nil"/>
          <w:lang w:eastAsia="lv-LV"/>
        </w:rPr>
        <w:t>1.5.1.</w:t>
      </w:r>
      <w:r w:rsidRPr="00424DE2">
        <w:rPr>
          <w:rFonts w:ascii="Times New Roman" w:eastAsia="Calibri" w:hAnsi="Times New Roman" w:cs="Times New Roman"/>
          <w:sz w:val="24"/>
          <w:szCs w:val="24"/>
          <w:u w:color="000000"/>
          <w:bdr w:val="nil"/>
          <w:lang w:eastAsia="lv-LV"/>
        </w:rPr>
        <w:tab/>
      </w:r>
      <w:r w:rsidRPr="00424DE2">
        <w:rPr>
          <w:rFonts w:ascii="Times New Roman" w:eastAsia="Times New Roman" w:hAnsi="Times New Roman" w:cs="Times New Roman"/>
          <w:sz w:val="24"/>
          <w:szCs w:val="24"/>
        </w:rPr>
        <w:t xml:space="preserve">Ar uzvarējušo Pretendentu tiks slēgts 1 (viens) līgums par katru no iepirkuma priekšmeta daļām. </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1.5.2.</w:t>
      </w:r>
      <w:r w:rsidRPr="00424DE2">
        <w:rPr>
          <w:rFonts w:ascii="Times New Roman" w:eastAsia="Calibri" w:hAnsi="Times New Roman" w:cs="Times New Roman"/>
          <w:sz w:val="24"/>
          <w:szCs w:val="24"/>
          <w:u w:color="000000"/>
          <w:bdr w:val="nil"/>
          <w:lang w:eastAsia="lv-LV"/>
        </w:rPr>
        <w:tab/>
        <w:t>Pasūtītāja līguma izpildes termiņi sporta inventāra piegāde Siguldas Sporta skolai jāveic līdz:</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 DAĻA – līdz 30.05.2019.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II DAĻA - līdz 30.09.2019.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III DAĻA – līdz 30.05.2019.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IV DAĻA – līdz 31.10.2019.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 DAĻA – līdz 30.09.2019.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VI DAĻA – līdz 31.10.2019.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VII DAĻA – līdz 30.09.2019.</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r w:rsidRPr="00424DE2">
        <w:rPr>
          <w:rFonts w:ascii="Times New Roman" w:eastAsia="Calibri" w:hAnsi="Times New Roman" w:cs="Times New Roman"/>
          <w:sz w:val="24"/>
          <w:szCs w:val="24"/>
          <w:u w:color="000000"/>
          <w:bdr w:val="nil"/>
          <w:lang w:eastAsia="lv-LV"/>
        </w:rPr>
        <w:t>1.5.3.</w:t>
      </w:r>
      <w:r w:rsidRPr="00424DE2">
        <w:rPr>
          <w:rFonts w:ascii="Times New Roman" w:eastAsia="Calibri" w:hAnsi="Times New Roman" w:cs="Times New Roman"/>
          <w:sz w:val="24"/>
          <w:szCs w:val="24"/>
          <w:u w:color="000000"/>
          <w:bdr w:val="nil"/>
          <w:lang w:eastAsia="lv-LV"/>
        </w:rPr>
        <w:tab/>
        <w:t>Līguma izpildes vieta – preces piegādes un uzstādīšanas adrese: Gāles iela 29, Sigulda, Siguldas novads.</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1.6. Piedāvājuma iesniegšanas vieta, datums, laiks un kārtība</w:t>
      </w:r>
    </w:p>
    <w:p w:rsidR="00424DE2" w:rsidRPr="00424DE2" w:rsidRDefault="00424DE2" w:rsidP="00424DE2">
      <w:pPr>
        <w:spacing w:before="120" w:after="120" w:line="240" w:lineRule="auto"/>
        <w:ind w:left="624" w:hanging="624"/>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1.6.1. Pretendenti piedāvājumus var iesniegt </w:t>
      </w:r>
      <w:r w:rsidRPr="007A370E">
        <w:rPr>
          <w:rFonts w:ascii="Times New Roman" w:eastAsia="Times New Roman" w:hAnsi="Times New Roman" w:cs="Times New Roman"/>
          <w:sz w:val="24"/>
          <w:szCs w:val="24"/>
        </w:rPr>
        <w:t xml:space="preserve">līdz  </w:t>
      </w:r>
      <w:r w:rsidR="007A370E" w:rsidRPr="007A370E">
        <w:rPr>
          <w:rFonts w:ascii="Times New Roman" w:eastAsia="Times New Roman" w:hAnsi="Times New Roman" w:cs="Times New Roman"/>
          <w:b/>
          <w:sz w:val="24"/>
          <w:szCs w:val="24"/>
        </w:rPr>
        <w:t>23</w:t>
      </w:r>
      <w:r w:rsidRPr="007A370E">
        <w:rPr>
          <w:rFonts w:ascii="Times New Roman" w:eastAsia="Times New Roman" w:hAnsi="Times New Roman" w:cs="Times New Roman"/>
          <w:b/>
          <w:sz w:val="24"/>
          <w:szCs w:val="24"/>
        </w:rPr>
        <w:t>.</w:t>
      </w:r>
      <w:r w:rsidR="007A370E" w:rsidRPr="007A370E">
        <w:rPr>
          <w:rFonts w:ascii="Times New Roman" w:eastAsia="Times New Roman" w:hAnsi="Times New Roman" w:cs="Times New Roman"/>
          <w:b/>
          <w:sz w:val="24"/>
          <w:szCs w:val="24"/>
        </w:rPr>
        <w:t>04.</w:t>
      </w:r>
      <w:r w:rsidRPr="007A370E">
        <w:rPr>
          <w:rFonts w:ascii="Times New Roman" w:eastAsia="Times New Roman" w:hAnsi="Times New Roman" w:cs="Times New Roman"/>
          <w:b/>
          <w:sz w:val="24"/>
          <w:szCs w:val="24"/>
        </w:rPr>
        <w:t>2019. plkst</w:t>
      </w:r>
      <w:r w:rsidRPr="00424DE2">
        <w:rPr>
          <w:rFonts w:ascii="Times New Roman" w:eastAsia="Times New Roman" w:hAnsi="Times New Roman" w:cs="Times New Roman"/>
          <w:b/>
          <w:sz w:val="24"/>
          <w:szCs w:val="24"/>
        </w:rPr>
        <w:t>.1</w:t>
      </w:r>
      <w:r w:rsidR="007A370E">
        <w:rPr>
          <w:rFonts w:ascii="Times New Roman" w:eastAsia="Times New Roman" w:hAnsi="Times New Roman" w:cs="Times New Roman"/>
          <w:b/>
          <w:sz w:val="24"/>
          <w:szCs w:val="24"/>
        </w:rPr>
        <w:t>1</w:t>
      </w:r>
      <w:r w:rsidRPr="00424DE2">
        <w:rPr>
          <w:rFonts w:ascii="Times New Roman" w:eastAsia="Times New Roman" w:hAnsi="Times New Roman" w:cs="Times New Roman"/>
          <w:b/>
          <w:sz w:val="24"/>
          <w:szCs w:val="24"/>
        </w:rPr>
        <w:t xml:space="preserve">.00 </w:t>
      </w:r>
      <w:r w:rsidRPr="00424DE2">
        <w:rPr>
          <w:rFonts w:ascii="Times New Roman" w:eastAsia="Times New Roman" w:hAnsi="Times New Roman" w:cs="Times New Roman"/>
          <w:sz w:val="24"/>
          <w:szCs w:val="24"/>
        </w:rPr>
        <w:t>209.kabinetā, 2.stāvā, Zinātnes ielā 7, Siguldas pagastā, Siguldas novadā, pie jaunākā speciālista iepirkumu jautājumos,</w:t>
      </w:r>
      <w:r w:rsidRPr="00424DE2">
        <w:rPr>
          <w:rFonts w:ascii="Times New Roman" w:eastAsia="Times New Roman" w:hAnsi="Times New Roman" w:cs="Times New Roman"/>
          <w:i/>
          <w:sz w:val="24"/>
          <w:szCs w:val="24"/>
        </w:rPr>
        <w:t xml:space="preserve"> </w:t>
      </w:r>
      <w:r w:rsidRPr="00424DE2">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424DE2" w:rsidRPr="00424DE2" w:rsidRDefault="00424DE2" w:rsidP="00424DE2">
      <w:pPr>
        <w:spacing w:before="120" w:after="120" w:line="240" w:lineRule="auto"/>
        <w:ind w:left="624" w:hanging="624"/>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1.6.2.</w:t>
      </w:r>
      <w:r w:rsidRPr="00424DE2">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1.7. Piedāvājuma nodrošinājums</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Iesniedzot Piedāvājumu, Pretendentam piedāvājuma nodrošinājums nav jāiesniedz.</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1.8. Piedāvājuma noformēšana</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1.8.1.</w:t>
      </w:r>
      <w:r w:rsidRPr="00424DE2">
        <w:rPr>
          <w:rFonts w:ascii="Times New Roman" w:eastAsia="Calibri" w:hAnsi="Times New Roman" w:cs="Times New Roman"/>
          <w:sz w:val="24"/>
          <w:szCs w:val="24"/>
          <w:u w:color="000000"/>
          <w:bdr w:val="nil"/>
          <w:lang w:eastAsia="lv-LV"/>
        </w:rPr>
        <w:tab/>
        <w:t>Piedāvājums iesniedzams aizlīmētā un aizzīmogotā aploksnē (vai citā iepakojumā), uz kuras jānorāda:</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1.8.1.1. pasūtītāja nosaukums un adrese;</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1.8.1.2. pretendenta nosaukums un adrese; </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1.8.1.3. atzīme: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”Piedāvājums iepirkumam</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w:t>
      </w:r>
      <w:bookmarkStart w:id="4" w:name="_Hlk512422817"/>
      <w:r w:rsidRPr="00424DE2">
        <w:rPr>
          <w:rFonts w:ascii="Times New Roman" w:eastAsia="Calibri" w:hAnsi="Times New Roman" w:cs="Times New Roman"/>
          <w:b/>
          <w:bCs/>
          <w:sz w:val="24"/>
          <w:szCs w:val="24"/>
          <w:u w:color="000000"/>
          <w:bdr w:val="nil"/>
          <w:lang w:eastAsia="lv-LV"/>
        </w:rPr>
        <w:t xml:space="preserve">Sporta inventāra iegāde un piegāde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Siguldas Sporta skolai”</w:t>
      </w:r>
      <w:bookmarkEnd w:id="4"/>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identifikācijas Nr. SNP 2019/09</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 xml:space="preserve">neatvērt </w:t>
      </w:r>
      <w:r w:rsidRPr="007A370E">
        <w:rPr>
          <w:rFonts w:ascii="Times New Roman" w:eastAsia="Calibri" w:hAnsi="Times New Roman" w:cs="Times New Roman"/>
          <w:b/>
          <w:bCs/>
          <w:sz w:val="24"/>
          <w:szCs w:val="24"/>
          <w:u w:color="000000"/>
          <w:bdr w:val="nil"/>
          <w:lang w:eastAsia="lv-LV"/>
        </w:rPr>
        <w:t xml:space="preserve">līdz </w:t>
      </w:r>
      <w:r w:rsidR="007A370E" w:rsidRPr="007A370E">
        <w:rPr>
          <w:rFonts w:ascii="Times New Roman" w:eastAsia="Calibri" w:hAnsi="Times New Roman" w:cs="Times New Roman"/>
          <w:b/>
          <w:bCs/>
          <w:sz w:val="24"/>
          <w:szCs w:val="24"/>
          <w:u w:color="000000"/>
          <w:bdr w:val="nil"/>
          <w:lang w:eastAsia="lv-LV"/>
        </w:rPr>
        <w:t>23</w:t>
      </w:r>
      <w:r w:rsidRPr="007A370E">
        <w:rPr>
          <w:rFonts w:ascii="Times New Roman" w:eastAsia="Calibri" w:hAnsi="Times New Roman" w:cs="Times New Roman"/>
          <w:b/>
          <w:bCs/>
          <w:sz w:val="24"/>
          <w:szCs w:val="24"/>
          <w:u w:color="000000"/>
          <w:bdr w:val="nil"/>
          <w:lang w:eastAsia="lv-LV"/>
        </w:rPr>
        <w:t>.0</w:t>
      </w:r>
      <w:r w:rsidR="007A370E" w:rsidRPr="007A370E">
        <w:rPr>
          <w:rFonts w:ascii="Times New Roman" w:eastAsia="Calibri" w:hAnsi="Times New Roman" w:cs="Times New Roman"/>
          <w:b/>
          <w:bCs/>
          <w:sz w:val="24"/>
          <w:szCs w:val="24"/>
          <w:u w:color="000000"/>
          <w:bdr w:val="nil"/>
          <w:lang w:eastAsia="lv-LV"/>
        </w:rPr>
        <w:t>4.</w:t>
      </w:r>
      <w:r w:rsidRPr="007A370E">
        <w:rPr>
          <w:rFonts w:ascii="Times New Roman" w:eastAsia="Calibri" w:hAnsi="Times New Roman" w:cs="Times New Roman"/>
          <w:b/>
          <w:bCs/>
          <w:sz w:val="24"/>
          <w:szCs w:val="24"/>
          <w:u w:color="000000"/>
          <w:bdr w:val="nil"/>
          <w:lang w:eastAsia="lv-LV"/>
        </w:rPr>
        <w:t>2019. plkst</w:t>
      </w:r>
      <w:r w:rsidRPr="00424DE2">
        <w:rPr>
          <w:rFonts w:ascii="Times New Roman" w:eastAsia="Calibri" w:hAnsi="Times New Roman" w:cs="Times New Roman"/>
          <w:b/>
          <w:bCs/>
          <w:sz w:val="24"/>
          <w:szCs w:val="24"/>
          <w:u w:color="000000"/>
          <w:bdr w:val="nil"/>
          <w:lang w:eastAsia="lv-LV"/>
        </w:rPr>
        <w:t>.1</w:t>
      </w:r>
      <w:r w:rsidR="007A370E">
        <w:rPr>
          <w:rFonts w:ascii="Times New Roman" w:eastAsia="Calibri" w:hAnsi="Times New Roman" w:cs="Times New Roman"/>
          <w:b/>
          <w:bCs/>
          <w:sz w:val="24"/>
          <w:szCs w:val="24"/>
          <w:u w:color="000000"/>
          <w:bdr w:val="nil"/>
          <w:lang w:eastAsia="lv-LV"/>
        </w:rPr>
        <w:t>1</w:t>
      </w:r>
      <w:r w:rsidRPr="00424DE2">
        <w:rPr>
          <w:rFonts w:ascii="Times New Roman" w:eastAsia="Calibri" w:hAnsi="Times New Roman" w:cs="Times New Roman"/>
          <w:b/>
          <w:bCs/>
          <w:sz w:val="24"/>
          <w:szCs w:val="24"/>
          <w:u w:color="000000"/>
          <w:bdr w:val="nil"/>
          <w:lang w:eastAsia="lv-LV"/>
        </w:rPr>
        <w:t>:00”</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1.8.2. Piedāvājums sastāv no trim daļām:</w:t>
      </w:r>
    </w:p>
    <w:p w:rsidR="00424DE2" w:rsidRPr="00424DE2" w:rsidRDefault="00424DE2" w:rsidP="00424DE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pretendentu atlases dokumentiem (1 oriģināls un 1 kopija);</w:t>
      </w:r>
    </w:p>
    <w:p w:rsidR="00424DE2" w:rsidRPr="00424DE2" w:rsidRDefault="00424DE2" w:rsidP="00424DE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tehniskā piedāvājuma (1 oriģināls un 1 kopija);</w:t>
      </w:r>
    </w:p>
    <w:p w:rsidR="00424DE2" w:rsidRPr="00424DE2" w:rsidRDefault="00424DE2" w:rsidP="00424DE2">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finanšu piedāvājuma (1 oriģināls un 1 kopija). </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424DE2">
        <w:rPr>
          <w:rFonts w:ascii="Times New Roman" w:eastAsia="Calibri" w:hAnsi="Times New Roman" w:cs="Times New Roman"/>
          <w:sz w:val="24"/>
          <w:szCs w:val="24"/>
          <w:u w:color="000000"/>
          <w:bdr w:val="nil"/>
          <w:lang w:eastAsia="lv-LV"/>
        </w:rPr>
        <w:t>cauršūtiem</w:t>
      </w:r>
      <w:proofErr w:type="spellEnd"/>
      <w:r w:rsidRPr="00424DE2">
        <w:rPr>
          <w:rFonts w:ascii="Times New Roman" w:eastAsia="Calibri" w:hAnsi="Times New Roman" w:cs="Times New Roman"/>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1.8.4.</w:t>
      </w:r>
      <w:r w:rsidRPr="00424DE2">
        <w:rPr>
          <w:rFonts w:ascii="Times New Roman" w:eastAsia="Calibri" w:hAnsi="Times New Roman" w:cs="Times New Roman"/>
          <w:sz w:val="24"/>
          <w:szCs w:val="24"/>
          <w:u w:color="000000"/>
          <w:bdr w:val="nil"/>
          <w:lang w:eastAsia="lv-LV"/>
        </w:rPr>
        <w:tab/>
        <w:t>Dokumentu noformēšanā Pretendentam jāievēro Ministru kabineta 2018.gada 4.septembra noteikumu Nr.558 „Dokumentu izstrādāšanas un noformēšanas kārtība” prasības.</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1.8.6.</w:t>
      </w:r>
      <w:r w:rsidRPr="00424DE2">
        <w:rPr>
          <w:rFonts w:ascii="Times New Roman" w:eastAsia="Calibri" w:hAnsi="Times New Roman" w:cs="Times New Roman"/>
          <w:sz w:val="24"/>
          <w:szCs w:val="24"/>
          <w:u w:color="000000"/>
          <w:bdr w:val="nil"/>
          <w:lang w:eastAsia="lv-LV"/>
        </w:rPr>
        <w:tab/>
        <w:t>Iesniegtie piedāvājumi, izņemot Nolikuma 1.6.2.punktā noteikto gadījumu, ir Pasūtītāja īpašums un netiek atdoti atpakaļ Pretendentiem.</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1.9. Informācijas sniegšana un apmaiņa</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1.9.1.</w:t>
      </w:r>
      <w:r w:rsidRPr="00424DE2">
        <w:rPr>
          <w:rFonts w:ascii="Times New Roman" w:eastAsia="Calibri" w:hAnsi="Times New Roman" w:cs="Times New Roman"/>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val="single"/>
          <w:bdr w:val="nil"/>
          <w:lang w:eastAsia="lv-LV"/>
        </w:rPr>
      </w:pPr>
      <w:r w:rsidRPr="00424DE2">
        <w:rPr>
          <w:rFonts w:ascii="Times New Roman" w:eastAsia="Calibri" w:hAnsi="Times New Roman" w:cs="Times New Roman"/>
          <w:sz w:val="24"/>
          <w:szCs w:val="24"/>
          <w:u w:color="000000"/>
          <w:bdr w:val="nil"/>
          <w:lang w:eastAsia="lv-LV"/>
        </w:rPr>
        <w:t>1.9.2.</w:t>
      </w:r>
      <w:r w:rsidRPr="00424DE2">
        <w:rPr>
          <w:rFonts w:ascii="Times New Roman" w:eastAsia="Calibri" w:hAnsi="Times New Roman" w:cs="Times New Roman"/>
          <w:sz w:val="24"/>
          <w:szCs w:val="24"/>
          <w:u w:color="000000"/>
          <w:bdr w:val="nil"/>
          <w:lang w:eastAsia="lv-LV"/>
        </w:rPr>
        <w:tab/>
        <w:t>P</w:t>
      </w:r>
      <w:r w:rsidRPr="00424DE2">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3" w:history="1">
        <w:r w:rsidRPr="00424DE2">
          <w:rPr>
            <w:rFonts w:ascii="Times New Roman" w:eastAsia="Calibri" w:hAnsi="Times New Roman" w:cs="Times New Roman"/>
            <w:sz w:val="24"/>
            <w:u w:val="single"/>
          </w:rPr>
          <w:t>https://www.eis.gov.lv/EKEIS/Supplier/</w:t>
        </w:r>
      </w:hyperlink>
      <w:r w:rsidRPr="00424DE2">
        <w:rPr>
          <w:rFonts w:ascii="Times New Roman" w:eastAsia="Calibri" w:hAnsi="Times New Roman" w:cs="Times New Roman"/>
          <w:sz w:val="24"/>
        </w:rPr>
        <w:t xml:space="preserve"> </w:t>
      </w:r>
      <w:r w:rsidRPr="00424DE2">
        <w:rPr>
          <w:rFonts w:ascii="Times New Roman" w:eastAsia="Calibri" w:hAnsi="Times New Roman" w:cs="Times New Roman"/>
          <w:sz w:val="24"/>
          <w:szCs w:val="24"/>
        </w:rPr>
        <w:t xml:space="preserve">un </w:t>
      </w:r>
      <w:r w:rsidRPr="00424DE2">
        <w:rPr>
          <w:rFonts w:ascii="Times New Roman" w:eastAsia="Times New Roman" w:hAnsi="Times New Roman" w:cs="Times New Roman"/>
          <w:sz w:val="24"/>
          <w:szCs w:val="24"/>
        </w:rPr>
        <w:t xml:space="preserve">Siguldas novada pašvaldības tīmekļvietnē </w:t>
      </w:r>
      <w:r w:rsidRPr="00424DE2">
        <w:rPr>
          <w:rFonts w:ascii="Times New Roman" w:eastAsia="Times New Roman" w:hAnsi="Times New Roman" w:cs="Times New Roman"/>
          <w:sz w:val="24"/>
          <w:szCs w:val="24"/>
          <w:u w:val="single"/>
        </w:rPr>
        <w:t>https://www.sigulda.lv/public/lat/pasvaldiba/iepirkumi1/3/</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1.9.3.</w:t>
      </w:r>
      <w:r w:rsidRPr="00424DE2">
        <w:rPr>
          <w:rFonts w:ascii="Times New Roman" w:eastAsia="Calibri" w:hAnsi="Times New Roman" w:cs="Times New Roman"/>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2. Informācija par iepirkuma priekšmetu</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 xml:space="preserve">2.1. Iepirkuma priekšmeta apraksts </w:t>
      </w:r>
    </w:p>
    <w:p w:rsidR="00424DE2" w:rsidRPr="00424DE2" w:rsidRDefault="00424DE2" w:rsidP="00424DE2">
      <w:pPr>
        <w:pBdr>
          <w:top w:val="nil"/>
          <w:left w:val="nil"/>
          <w:bottom w:val="nil"/>
          <w:right w:val="nil"/>
          <w:between w:val="nil"/>
          <w:bar w:val="nil"/>
        </w:pBdr>
        <w:spacing w:after="0" w:line="240" w:lineRule="auto"/>
        <w:ind w:left="567" w:hanging="567"/>
        <w:jc w:val="both"/>
        <w:rPr>
          <w:rFonts w:ascii="Times New Roman" w:eastAsia="Calibri" w:hAnsi="Times New Roman" w:cs="Times New Roman"/>
          <w:bCs/>
          <w:sz w:val="24"/>
          <w:szCs w:val="24"/>
          <w:u w:color="000000"/>
          <w:bdr w:val="nil"/>
          <w:lang w:eastAsia="lv-LV"/>
        </w:rPr>
      </w:pPr>
      <w:r w:rsidRPr="00424DE2">
        <w:rPr>
          <w:rFonts w:ascii="Times New Roman" w:eastAsia="Calibri" w:hAnsi="Times New Roman" w:cs="Times New Roman"/>
          <w:sz w:val="24"/>
          <w:szCs w:val="24"/>
          <w:u w:color="000000"/>
          <w:bdr w:val="nil"/>
          <w:lang w:eastAsia="lv-LV"/>
        </w:rPr>
        <w:t>2.1.1.</w:t>
      </w:r>
      <w:r w:rsidRPr="00424DE2">
        <w:rPr>
          <w:rFonts w:ascii="Times New Roman" w:eastAsia="Calibri" w:hAnsi="Times New Roman" w:cs="Times New Roman"/>
          <w:sz w:val="24"/>
          <w:szCs w:val="24"/>
          <w:u w:color="000000"/>
          <w:bdr w:val="nil"/>
          <w:lang w:eastAsia="lv-LV"/>
        </w:rPr>
        <w:tab/>
        <w:t xml:space="preserve">Iepirkuma priekšmets ir </w:t>
      </w:r>
      <w:r w:rsidRPr="00424DE2">
        <w:rPr>
          <w:rFonts w:ascii="Times New Roman" w:eastAsia="Calibri" w:hAnsi="Times New Roman" w:cs="Times New Roman"/>
          <w:bCs/>
          <w:sz w:val="24"/>
          <w:szCs w:val="24"/>
          <w:u w:color="000000"/>
          <w:bdr w:val="nil"/>
          <w:lang w:eastAsia="lv-LV"/>
        </w:rPr>
        <w:t>Sporta inventāra iegāde un piegāde Siguldas Sporta skolai</w:t>
      </w:r>
      <w:r w:rsidRPr="00424DE2">
        <w:rPr>
          <w:rFonts w:ascii="Times New Roman" w:eastAsia="Calibri" w:hAnsi="Times New Roman" w:cs="Times New Roman"/>
          <w:sz w:val="28"/>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 xml:space="preserve">saskaņā ar tehnisko specifikāciju (nolikuma 2.pielikums). </w:t>
      </w:r>
    </w:p>
    <w:p w:rsidR="00424DE2" w:rsidRPr="00424DE2" w:rsidRDefault="00424DE2" w:rsidP="00424DE2">
      <w:pPr>
        <w:spacing w:before="120" w:after="12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CPV kods: 37400</w:t>
      </w:r>
      <w:r w:rsidR="0062417A">
        <w:rPr>
          <w:rFonts w:ascii="Times New Roman" w:eastAsia="Times New Roman" w:hAnsi="Times New Roman" w:cs="Times New Roman"/>
          <w:sz w:val="24"/>
          <w:szCs w:val="24"/>
        </w:rPr>
        <w:t>0</w:t>
      </w:r>
      <w:bookmarkStart w:id="5" w:name="_GoBack"/>
      <w:bookmarkEnd w:id="5"/>
      <w:r w:rsidRPr="00424DE2">
        <w:rPr>
          <w:rFonts w:ascii="Times New Roman" w:eastAsia="Times New Roman" w:hAnsi="Times New Roman" w:cs="Times New Roman"/>
          <w:sz w:val="24"/>
          <w:szCs w:val="24"/>
        </w:rPr>
        <w:t>00-2  (sporta preces un inventārs)</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val="en-US" w:eastAsia="lv-LV"/>
        </w:rPr>
        <w:t>I DAĻA</w:t>
      </w:r>
      <w:r w:rsidRPr="00424DE2">
        <w:rPr>
          <w:rFonts w:ascii="Times New Roman" w:eastAsia="Times New Roman" w:hAnsi="Times New Roman" w:cs="Times New Roman"/>
          <w:sz w:val="24"/>
          <w:szCs w:val="24"/>
          <w:lang w:val="en-US" w:eastAsia="lv-LV"/>
        </w:rPr>
        <w:t xml:space="preserve"> </w:t>
      </w:r>
      <w:r w:rsidRPr="00424DE2">
        <w:rPr>
          <w:rFonts w:ascii="Times New Roman" w:eastAsia="Times New Roman" w:hAnsi="Times New Roman" w:cs="Times New Roman"/>
          <w:sz w:val="24"/>
          <w:szCs w:val="24"/>
          <w:lang w:eastAsia="lv-LV"/>
        </w:rPr>
        <w:t>– Orientēšanās sporta inventārs</w:t>
      </w:r>
    </w:p>
    <w:p w:rsidR="00424DE2" w:rsidRPr="00424DE2" w:rsidRDefault="00424DE2" w:rsidP="00424DE2">
      <w:pPr>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II DAĻA</w:t>
      </w:r>
      <w:r w:rsidRPr="00424DE2">
        <w:rPr>
          <w:rFonts w:ascii="Times New Roman" w:eastAsia="Times New Roman" w:hAnsi="Times New Roman" w:cs="Times New Roman"/>
          <w:sz w:val="24"/>
          <w:szCs w:val="24"/>
          <w:lang w:eastAsia="lv-LV"/>
        </w:rPr>
        <w:t xml:space="preserve"> -  Peldēšanas inventārs</w:t>
      </w:r>
    </w:p>
    <w:p w:rsidR="00424DE2" w:rsidRPr="00424DE2" w:rsidRDefault="00424DE2" w:rsidP="00424DE2">
      <w:pPr>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 xml:space="preserve">III DAĻA - </w:t>
      </w:r>
      <w:r w:rsidRPr="00424DE2">
        <w:rPr>
          <w:rFonts w:ascii="Times New Roman" w:eastAsia="Times New Roman" w:hAnsi="Times New Roman" w:cs="Times New Roman"/>
          <w:sz w:val="24"/>
          <w:szCs w:val="24"/>
          <w:lang w:eastAsia="lv-LV"/>
        </w:rPr>
        <w:t xml:space="preserve"> Badmintona inventārs</w:t>
      </w:r>
    </w:p>
    <w:p w:rsidR="00424DE2" w:rsidRPr="00424DE2" w:rsidRDefault="00424DE2" w:rsidP="00424DE2">
      <w:pPr>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IV DAĻA</w:t>
      </w:r>
      <w:r w:rsidRPr="00424DE2">
        <w:rPr>
          <w:rFonts w:ascii="Times New Roman" w:eastAsia="Times New Roman" w:hAnsi="Times New Roman" w:cs="Times New Roman"/>
          <w:sz w:val="24"/>
          <w:szCs w:val="24"/>
          <w:lang w:eastAsia="lv-LV"/>
        </w:rPr>
        <w:t xml:space="preserve"> –Distanču slēpošanas inventārs</w:t>
      </w:r>
    </w:p>
    <w:p w:rsidR="00424DE2" w:rsidRPr="00424DE2" w:rsidRDefault="00424DE2" w:rsidP="00424DE2">
      <w:pPr>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V DAĻA</w:t>
      </w:r>
      <w:r w:rsidRPr="00424DE2">
        <w:rPr>
          <w:rFonts w:ascii="Times New Roman" w:eastAsia="Times New Roman" w:hAnsi="Times New Roman" w:cs="Times New Roman"/>
          <w:sz w:val="24"/>
          <w:szCs w:val="24"/>
          <w:lang w:eastAsia="lv-LV"/>
        </w:rPr>
        <w:t xml:space="preserve"> – Sporta inventārs mācību –treniņu procesam dažādiem sporta veidiem.</w:t>
      </w:r>
    </w:p>
    <w:p w:rsidR="00424DE2" w:rsidRPr="00424DE2" w:rsidRDefault="00424DE2" w:rsidP="00424DE2">
      <w:pPr>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VI DAĻA</w:t>
      </w:r>
      <w:r w:rsidRPr="00424DE2">
        <w:rPr>
          <w:rFonts w:ascii="Times New Roman" w:eastAsia="Times New Roman" w:hAnsi="Times New Roman" w:cs="Times New Roman"/>
          <w:sz w:val="24"/>
          <w:szCs w:val="24"/>
          <w:lang w:eastAsia="lv-LV"/>
        </w:rPr>
        <w:t xml:space="preserve"> –  Vieglatlētikas sporta apavi</w:t>
      </w:r>
    </w:p>
    <w:p w:rsidR="00424DE2" w:rsidRPr="00424DE2" w:rsidRDefault="00424DE2" w:rsidP="00424DE2">
      <w:pPr>
        <w:rPr>
          <w:rFonts w:ascii="Times New Roman" w:eastAsia="Times New Roman" w:hAnsi="Times New Roman" w:cs="Times New Roman"/>
          <w:sz w:val="24"/>
          <w:szCs w:val="24"/>
          <w:lang w:eastAsia="lv-LV"/>
        </w:rPr>
      </w:pPr>
      <w:r w:rsidRPr="00424DE2">
        <w:rPr>
          <w:rFonts w:ascii="Times New Roman" w:eastAsia="Times New Roman" w:hAnsi="Times New Roman" w:cs="Times New Roman"/>
          <w:b/>
          <w:sz w:val="24"/>
          <w:szCs w:val="24"/>
          <w:lang w:eastAsia="lv-LV"/>
        </w:rPr>
        <w:t>VII DAĻA</w:t>
      </w:r>
      <w:r w:rsidRPr="00424DE2">
        <w:rPr>
          <w:rFonts w:ascii="Times New Roman" w:eastAsia="Times New Roman" w:hAnsi="Times New Roman" w:cs="Times New Roman"/>
          <w:sz w:val="24"/>
          <w:szCs w:val="24"/>
          <w:lang w:eastAsia="lv-LV"/>
        </w:rPr>
        <w:t xml:space="preserve"> – Dambretes inventārs</w:t>
      </w:r>
    </w:p>
    <w:p w:rsidR="00424DE2" w:rsidRPr="00424DE2" w:rsidRDefault="00424DE2" w:rsidP="00424DE2">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2.1.2.</w:t>
      </w:r>
      <w:r w:rsidRPr="00424DE2">
        <w:rPr>
          <w:rFonts w:ascii="Times New Roman" w:eastAsia="Calibri" w:hAnsi="Times New Roman" w:cs="Times New Roman"/>
          <w:sz w:val="24"/>
          <w:szCs w:val="24"/>
          <w:u w:color="000000"/>
          <w:bdr w:val="nil"/>
          <w:lang w:eastAsia="lv-LV"/>
        </w:rPr>
        <w:tab/>
        <w:t xml:space="preserve">Uzvarējušā Pretendenta pienākums ir piegādāt sporta inventāru nevainojamā kvalitātē atbilstoši tehniskajā specifikācijā (nolikuma 2.pielikums) noteiktajām prasībām, lai Pasūtītājs pēc sporta inventāra saņemšanas varētu uzsākt to pilnīgu lietošanu. </w:t>
      </w:r>
    </w:p>
    <w:p w:rsidR="00424DE2" w:rsidRPr="00424DE2" w:rsidRDefault="00424DE2" w:rsidP="00424DE2">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2.1.3.</w:t>
      </w:r>
      <w:r w:rsidRPr="00424DE2">
        <w:rPr>
          <w:rFonts w:ascii="Times New Roman" w:eastAsia="Calibri" w:hAnsi="Times New Roman" w:cs="Times New Roman"/>
          <w:sz w:val="24"/>
          <w:szCs w:val="24"/>
          <w:u w:color="000000"/>
          <w:bdr w:val="nil"/>
          <w:lang w:eastAsia="lv-LV"/>
        </w:rPr>
        <w:tab/>
        <w:t>Minimālais garantijas termiņš – 24 (divdesmit četri) mēneši no preču pavadzīmes – rēķina parakstīšanas dienas.</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sz w:val="24"/>
          <w:szCs w:val="24"/>
          <w:u w:color="000000"/>
          <w:bdr w:val="nil"/>
          <w:lang w:eastAsia="lv-LV"/>
        </w:rPr>
      </w:pPr>
      <w:r w:rsidRPr="00424DE2">
        <w:rPr>
          <w:rFonts w:ascii="Times New Roman" w:eastAsia="Calibri" w:hAnsi="Times New Roman" w:cs="Times New Roman"/>
          <w:sz w:val="24"/>
          <w:szCs w:val="24"/>
          <w:u w:color="000000"/>
          <w:bdr w:val="nil"/>
          <w:lang w:eastAsia="lv-LV"/>
        </w:rPr>
        <w:t>2.1.4.</w:t>
      </w:r>
      <w:r w:rsidRPr="00424DE2">
        <w:rPr>
          <w:rFonts w:ascii="Times New Roman" w:eastAsia="Calibri" w:hAnsi="Times New Roman" w:cs="Times New Roman"/>
          <w:sz w:val="24"/>
          <w:szCs w:val="24"/>
          <w:u w:color="000000"/>
          <w:bdr w:val="nil"/>
          <w:lang w:eastAsia="lv-LV"/>
        </w:rPr>
        <w:tab/>
        <w:t xml:space="preserve">Preču piegādes vieta Siguldas Sporta skola , Gāles  iela 29, Siguldā, Siguldas novadā. </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2.1.5.</w:t>
      </w:r>
      <w:r w:rsidRPr="00424DE2">
        <w:rPr>
          <w:rFonts w:ascii="Times New Roman" w:eastAsia="Calibri" w:hAnsi="Times New Roman" w:cs="Times New Roman"/>
          <w:sz w:val="24"/>
          <w:szCs w:val="24"/>
          <w:u w:color="000000"/>
          <w:bdr w:val="nil"/>
          <w:lang w:eastAsia="lv-LV"/>
        </w:rPr>
        <w:tab/>
        <w:t>Nolikumā noteiktajā kārtībā Pretendents iesniedz piedāvājumu par katru daļu atsevišķi.</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2.1.6.</w:t>
      </w:r>
      <w:r w:rsidRPr="00424DE2">
        <w:rPr>
          <w:rFonts w:ascii="Times New Roman" w:eastAsia="Calibri" w:hAnsi="Times New Roman" w:cs="Times New Roman"/>
          <w:sz w:val="24"/>
          <w:szCs w:val="24"/>
          <w:u w:color="000000"/>
          <w:bdr w:val="nil"/>
          <w:lang w:eastAsia="lv-LV"/>
        </w:rPr>
        <w:tab/>
        <w:t>Pretendentam nav tiesību iesniegt piedāvājuma variantus.</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2.1.7. </w:t>
      </w:r>
      <w:r w:rsidRPr="00424DE2">
        <w:rPr>
          <w:rFonts w:ascii="Times New Roman" w:eastAsia="Calibri" w:hAnsi="Times New Roman" w:cs="Times New Roman"/>
          <w:sz w:val="24"/>
          <w:szCs w:val="24"/>
          <w:u w:color="000000"/>
          <w:bdr w:val="nil"/>
          <w:lang w:eastAsia="lv-LV"/>
        </w:rPr>
        <w:tab/>
        <w:t xml:space="preserve">Ja Pretendenta piedāvātā iepirkuma priekšmeta cena pārsniedz Pasūtītāja budžetā paredzētos finanšu līdzekļus, Pasūtītājam ir tiesības iepirkt mazāku sporta inventāra vienību skaitu. Nekā tehniskās specifikācijā norādītais plānotais preču skaits (nolikuma 2.pielikums). </w:t>
      </w: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3. Prasības un iesniedzamie dokumenti</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424DE2" w:rsidRPr="00424DE2" w:rsidRDefault="00424DE2" w:rsidP="00424DE2">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424DE2" w:rsidRPr="00424DE2" w:rsidTr="00424DE2">
        <w:tc>
          <w:tcPr>
            <w:tcW w:w="4905" w:type="dxa"/>
            <w:shd w:val="clear" w:color="auto" w:fill="D9D9D9"/>
          </w:tcPr>
          <w:p w:rsidR="00424DE2" w:rsidRPr="00424DE2" w:rsidRDefault="00424DE2" w:rsidP="00424DE2">
            <w:pPr>
              <w:widowControl w:val="0"/>
              <w:tabs>
                <w:tab w:val="left" w:pos="829"/>
              </w:tabs>
              <w:spacing w:after="0" w:line="240" w:lineRule="auto"/>
              <w:ind w:left="1593"/>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Prasības</w:t>
            </w:r>
          </w:p>
        </w:tc>
        <w:tc>
          <w:tcPr>
            <w:tcW w:w="4369" w:type="dxa"/>
            <w:shd w:val="clear" w:color="auto" w:fill="D9D9D9"/>
          </w:tcPr>
          <w:p w:rsidR="00424DE2" w:rsidRPr="00424DE2" w:rsidRDefault="00424DE2" w:rsidP="00424DE2">
            <w:pPr>
              <w:widowControl w:val="0"/>
              <w:spacing w:after="0" w:line="240" w:lineRule="auto"/>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Atbilstības pārbaude, iesniedzamie dokumenti</w:t>
            </w:r>
          </w:p>
        </w:tc>
      </w:tr>
      <w:tr w:rsidR="00424DE2" w:rsidRPr="00424DE2" w:rsidTr="00424DE2">
        <w:tc>
          <w:tcPr>
            <w:tcW w:w="0" w:type="auto"/>
            <w:gridSpan w:val="2"/>
            <w:shd w:val="clear" w:color="auto" w:fill="D9D9D9"/>
          </w:tcPr>
          <w:p w:rsidR="00424DE2" w:rsidRPr="00424DE2" w:rsidRDefault="00424DE2" w:rsidP="00424DE2">
            <w:pPr>
              <w:widowControl w:val="0"/>
              <w:spacing w:after="0" w:line="240" w:lineRule="auto"/>
              <w:jc w:val="center"/>
              <w:rPr>
                <w:rFonts w:ascii="Times New Roman" w:eastAsia="Calibri" w:hAnsi="Times New Roman" w:cs="Times New Roman"/>
                <w:b/>
                <w:sz w:val="24"/>
                <w:szCs w:val="24"/>
              </w:rPr>
            </w:pPr>
            <w:r w:rsidRPr="00424DE2">
              <w:rPr>
                <w:rFonts w:ascii="Times New Roman" w:eastAsia="Calibri" w:hAnsi="Times New Roman" w:cs="Times New Roman"/>
                <w:b/>
                <w:sz w:val="24"/>
                <w:szCs w:val="24"/>
              </w:rPr>
              <w:t>Pieteikums dalībai iepirkumā</w:t>
            </w:r>
          </w:p>
        </w:tc>
      </w:tr>
      <w:tr w:rsidR="00424DE2" w:rsidRPr="00424DE2" w:rsidTr="00424DE2">
        <w:tc>
          <w:tcPr>
            <w:tcW w:w="4905" w:type="dxa"/>
            <w:shd w:val="clear" w:color="auto" w:fill="auto"/>
          </w:tcPr>
          <w:p w:rsidR="00424DE2" w:rsidRPr="00424DE2" w:rsidRDefault="00424DE2" w:rsidP="00424DE2">
            <w:pPr>
              <w:widowControl w:val="0"/>
              <w:tabs>
                <w:tab w:val="left" w:pos="829"/>
              </w:tabs>
              <w:spacing w:before="120"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bCs/>
                <w:sz w:val="24"/>
                <w:szCs w:val="24"/>
                <w:lang w:bidi="lv-LV"/>
              </w:rPr>
              <w:t xml:space="preserve">3.1.1. Pieteikums dalībai iepirkumā, ko </w:t>
            </w:r>
            <w:r w:rsidRPr="00424DE2">
              <w:rPr>
                <w:rFonts w:ascii="Times New Roman" w:eastAsia="Calibri" w:hAnsi="Times New Roman" w:cs="Times New Roman"/>
                <w:sz w:val="24"/>
                <w:szCs w:val="24"/>
              </w:rPr>
              <w:t xml:space="preserve">sagatavo atbilstoši pievienotajai formai (Nolikuma 1.pielikums). </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3.1.3. Pilnvara vai cits dokuments, kas ļauj piedāvājumu parakstījušai personai uzņemties saistības pretendenta vārdā.</w:t>
            </w:r>
          </w:p>
        </w:tc>
      </w:tr>
      <w:tr w:rsidR="00424DE2" w:rsidRPr="00424DE2" w:rsidTr="00424DE2">
        <w:tc>
          <w:tcPr>
            <w:tcW w:w="0" w:type="auto"/>
            <w:gridSpan w:val="2"/>
            <w:shd w:val="clear" w:color="auto" w:fill="BFBFBF"/>
          </w:tcPr>
          <w:p w:rsidR="00424DE2" w:rsidRPr="00424DE2" w:rsidRDefault="00424DE2" w:rsidP="00424DE2">
            <w:pPr>
              <w:widowControl w:val="0"/>
              <w:spacing w:after="0" w:line="240" w:lineRule="auto"/>
              <w:jc w:val="center"/>
              <w:rPr>
                <w:rFonts w:ascii="Times New Roman" w:eastAsia="Calibri" w:hAnsi="Times New Roman" w:cs="Times New Roman"/>
                <w:b/>
                <w:bCs/>
                <w:sz w:val="24"/>
                <w:szCs w:val="24"/>
                <w:lang w:bidi="lv-LV"/>
              </w:rPr>
            </w:pPr>
            <w:r w:rsidRPr="00424DE2">
              <w:rPr>
                <w:rFonts w:ascii="Times New Roman" w:eastAsia="Calibri" w:hAnsi="Times New Roman" w:cs="Times New Roman"/>
                <w:b/>
                <w:bCs/>
                <w:sz w:val="24"/>
                <w:szCs w:val="24"/>
                <w:lang w:bidi="lv-LV"/>
              </w:rPr>
              <w:t>Atlases dokumenti</w:t>
            </w:r>
          </w:p>
        </w:tc>
      </w:tr>
      <w:tr w:rsidR="00424DE2" w:rsidRPr="00424DE2" w:rsidTr="00424DE2">
        <w:tc>
          <w:tcPr>
            <w:tcW w:w="4905" w:type="dxa"/>
            <w:shd w:val="clear" w:color="auto" w:fill="auto"/>
          </w:tcPr>
          <w:p w:rsidR="00424DE2" w:rsidRPr="00424DE2" w:rsidRDefault="00424DE2" w:rsidP="00424DE2">
            <w:pPr>
              <w:widowControl w:val="0"/>
              <w:spacing w:before="120" w:after="120"/>
              <w:jc w:val="both"/>
              <w:rPr>
                <w:rFonts w:ascii="Times New Roman" w:eastAsia="Calibri" w:hAnsi="Times New Roman" w:cs="Times New Roman"/>
                <w:szCs w:val="24"/>
              </w:rPr>
            </w:pPr>
            <w:r w:rsidRPr="00424DE2">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424DE2" w:rsidRPr="00424DE2" w:rsidRDefault="00424DE2" w:rsidP="00424DE2">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4" w:history="1">
              <w:r w:rsidRPr="00424DE2">
                <w:rPr>
                  <w:rFonts w:ascii="Times New Roman" w:eastAsia="Calibri" w:hAnsi="Times New Roman" w:cs="Times New Roman"/>
                  <w:sz w:val="24"/>
                  <w:szCs w:val="24"/>
                  <w:u w:val="single"/>
                </w:rPr>
                <w:t>www.ur.gov.lv</w:t>
              </w:r>
            </w:hyperlink>
            <w:r w:rsidRPr="00424DE2">
              <w:rPr>
                <w:rFonts w:ascii="Times New Roman" w:eastAsia="Calibri" w:hAnsi="Times New Roman" w:cs="Times New Roman"/>
                <w:sz w:val="24"/>
                <w:szCs w:val="24"/>
              </w:rPr>
              <w:t>.</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424DE2" w:rsidRPr="00424DE2" w:rsidRDefault="00424DE2" w:rsidP="00424DE2">
            <w:pPr>
              <w:widowControl w:val="0"/>
              <w:tabs>
                <w:tab w:val="left" w:pos="829"/>
              </w:tabs>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424DE2" w:rsidRPr="00424DE2" w:rsidRDefault="00424DE2" w:rsidP="00424DE2">
            <w:pPr>
              <w:widowControl w:val="0"/>
              <w:tabs>
                <w:tab w:val="left" w:pos="829"/>
              </w:tabs>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424DE2" w:rsidRPr="00424DE2" w:rsidRDefault="00424DE2" w:rsidP="00424DE2">
            <w:pPr>
              <w:widowControl w:val="0"/>
              <w:tabs>
                <w:tab w:val="left" w:pos="829"/>
              </w:tabs>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vai</w:t>
            </w:r>
          </w:p>
          <w:p w:rsidR="00424DE2" w:rsidRPr="00424DE2" w:rsidRDefault="00424DE2" w:rsidP="00424DE2">
            <w:pPr>
              <w:widowControl w:val="0"/>
              <w:tabs>
                <w:tab w:val="left" w:pos="829"/>
              </w:tabs>
              <w:spacing w:after="0" w:line="240" w:lineRule="auto"/>
              <w:jc w:val="both"/>
              <w:rPr>
                <w:rFonts w:ascii="Times New Roman" w:eastAsia="Calibri" w:hAnsi="Times New Roman" w:cs="Times New Roman"/>
                <w:sz w:val="24"/>
                <w:szCs w:val="24"/>
              </w:rPr>
            </w:pPr>
            <w:r w:rsidRPr="00424DE2">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424DE2" w:rsidRPr="00424DE2" w:rsidTr="00424DE2">
        <w:tc>
          <w:tcPr>
            <w:tcW w:w="4905" w:type="dxa"/>
            <w:shd w:val="clear" w:color="auto" w:fill="auto"/>
          </w:tcPr>
          <w:p w:rsidR="00424DE2" w:rsidRPr="00424DE2" w:rsidRDefault="00424DE2" w:rsidP="00424DE2">
            <w:pPr>
              <w:widowControl w:val="0"/>
              <w:spacing w:before="120" w:after="12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424DE2" w:rsidRPr="00424DE2" w:rsidRDefault="00424DE2" w:rsidP="00424DE2">
            <w:pPr>
              <w:widowControl w:val="0"/>
              <w:spacing w:before="120" w:after="12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424DE2">
              <w:rPr>
                <w:rFonts w:ascii="Times New Roman" w:eastAsia="Calibri" w:hAnsi="Times New Roman" w:cs="Times New Roman"/>
                <w:sz w:val="24"/>
                <w:szCs w:val="24"/>
              </w:rPr>
              <w:t>.</w:t>
            </w:r>
          </w:p>
        </w:tc>
        <w:tc>
          <w:tcPr>
            <w:tcW w:w="4369" w:type="dxa"/>
            <w:shd w:val="clear" w:color="auto" w:fill="auto"/>
          </w:tcPr>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424DE2" w:rsidRPr="00424DE2" w:rsidTr="00424DE2">
        <w:tc>
          <w:tcPr>
            <w:tcW w:w="4905" w:type="dxa"/>
            <w:shd w:val="clear" w:color="auto" w:fill="auto"/>
          </w:tcPr>
          <w:p w:rsidR="00424DE2" w:rsidRPr="00424DE2" w:rsidRDefault="00424DE2" w:rsidP="00424DE2">
            <w:pPr>
              <w:widowControl w:val="0"/>
              <w:spacing w:before="120" w:after="12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424DE2" w:rsidRPr="00424DE2" w:rsidRDefault="00424DE2" w:rsidP="00424DE2">
            <w:pPr>
              <w:widowControl w:val="0"/>
              <w:spacing w:before="120" w:after="12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424DE2">
              <w:rPr>
                <w:rFonts w:ascii="Times New Roman" w:eastAsia="Calibri" w:hAnsi="Times New Roman" w:cs="Times New Roman"/>
                <w:sz w:val="24"/>
                <w:szCs w:val="24"/>
              </w:rPr>
              <w:t>.</w:t>
            </w:r>
          </w:p>
        </w:tc>
        <w:tc>
          <w:tcPr>
            <w:tcW w:w="4369" w:type="dxa"/>
            <w:shd w:val="clear" w:color="auto" w:fill="auto"/>
          </w:tcPr>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rsidR="00424DE2" w:rsidRPr="00424DE2" w:rsidRDefault="00424DE2" w:rsidP="00424DE2">
            <w:pPr>
              <w:widowControl w:val="0"/>
              <w:spacing w:after="0" w:line="240" w:lineRule="auto"/>
              <w:jc w:val="both"/>
              <w:rPr>
                <w:rFonts w:ascii="Times New Roman" w:eastAsia="Calibri" w:hAnsi="Times New Roman" w:cs="Times New Roman"/>
                <w:i/>
                <w:sz w:val="24"/>
                <w:szCs w:val="24"/>
              </w:rPr>
            </w:pPr>
          </w:p>
          <w:p w:rsidR="00424DE2" w:rsidRPr="00424DE2" w:rsidRDefault="00424DE2" w:rsidP="00424DE2">
            <w:pPr>
              <w:widowControl w:val="0"/>
              <w:spacing w:after="0" w:line="240" w:lineRule="auto"/>
              <w:jc w:val="both"/>
              <w:rPr>
                <w:rFonts w:ascii="Times New Roman" w:eastAsia="Calibri" w:hAnsi="Times New Roman" w:cs="Times New Roman"/>
                <w:i/>
                <w:sz w:val="24"/>
                <w:szCs w:val="24"/>
              </w:rPr>
            </w:pPr>
          </w:p>
          <w:p w:rsidR="00424DE2" w:rsidRPr="00424DE2" w:rsidRDefault="00424DE2" w:rsidP="00424DE2">
            <w:pPr>
              <w:widowControl w:val="0"/>
              <w:spacing w:after="0" w:line="240" w:lineRule="auto"/>
              <w:jc w:val="both"/>
              <w:rPr>
                <w:rFonts w:ascii="Times New Roman" w:eastAsia="Calibri" w:hAnsi="Times New Roman" w:cs="Times New Roman"/>
                <w:i/>
                <w:sz w:val="24"/>
                <w:szCs w:val="24"/>
              </w:rPr>
            </w:pPr>
          </w:p>
          <w:p w:rsidR="00424DE2" w:rsidRPr="00424DE2" w:rsidRDefault="00424DE2" w:rsidP="00424DE2">
            <w:pPr>
              <w:widowControl w:val="0"/>
              <w:spacing w:after="0" w:line="240" w:lineRule="auto"/>
              <w:jc w:val="both"/>
              <w:rPr>
                <w:rFonts w:ascii="Times New Roman" w:eastAsia="Calibri" w:hAnsi="Times New Roman" w:cs="Times New Roman"/>
                <w:i/>
                <w:sz w:val="24"/>
                <w:szCs w:val="24"/>
              </w:rPr>
            </w:pPr>
          </w:p>
          <w:p w:rsidR="00424DE2" w:rsidRPr="00424DE2" w:rsidRDefault="00424DE2" w:rsidP="00424DE2">
            <w:pPr>
              <w:widowControl w:val="0"/>
              <w:spacing w:after="0" w:line="240" w:lineRule="auto"/>
              <w:jc w:val="both"/>
              <w:rPr>
                <w:rFonts w:ascii="Times New Roman" w:eastAsia="Calibri" w:hAnsi="Times New Roman" w:cs="Times New Roman"/>
                <w:i/>
                <w:sz w:val="24"/>
                <w:szCs w:val="24"/>
              </w:rPr>
            </w:pP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p>
        </w:tc>
      </w:tr>
      <w:tr w:rsidR="00424DE2" w:rsidRPr="00424DE2" w:rsidTr="00424DE2">
        <w:trPr>
          <w:trHeight w:val="3251"/>
        </w:trPr>
        <w:tc>
          <w:tcPr>
            <w:tcW w:w="4905" w:type="dxa"/>
            <w:shd w:val="clear" w:color="auto" w:fill="auto"/>
          </w:tcPr>
          <w:p w:rsidR="00424DE2" w:rsidRPr="00424DE2" w:rsidRDefault="00424DE2" w:rsidP="00424DE2">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424DE2">
              <w:rPr>
                <w:rFonts w:ascii="Times New Roman" w:hAnsi="Times New Roman" w:cs="Times New Roman"/>
                <w:sz w:val="24"/>
                <w:szCs w:val="24"/>
              </w:rPr>
              <w:t>3.6.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424DE2">
              <w:rPr>
                <w:rFonts w:ascii="Times New Roman" w:eastAsia="Times New Roman" w:hAnsi="Times New Roman" w:cs="Times New Roman"/>
                <w:sz w:val="24"/>
                <w:szCs w:val="24"/>
                <w:lang w:eastAsia="zh-CN"/>
              </w:rPr>
              <w:t xml:space="preserve"> līdz piedāvājuma iesniegšanas termiņa beigām ir pieredze vismaz 2</w:t>
            </w:r>
            <w:r w:rsidRPr="00424DE2">
              <w:rPr>
                <w:rFonts w:ascii="Times New Roman" w:eastAsia="Times New Roman" w:hAnsi="Times New Roman" w:cs="Times New Roman"/>
                <w:sz w:val="24"/>
                <w:szCs w:val="24"/>
              </w:rPr>
              <w:t xml:space="preserve"> (divos) līdzvērtīgos</w:t>
            </w:r>
            <w:r w:rsidRPr="00424DE2">
              <w:rPr>
                <w:rFonts w:ascii="Times New Roman" w:eastAsia="Times New Roman" w:hAnsi="Times New Roman" w:cs="Times New Roman"/>
                <w:sz w:val="24"/>
                <w:szCs w:val="24"/>
                <w:vertAlign w:val="superscript"/>
              </w:rPr>
              <w:footnoteReference w:id="1"/>
            </w:r>
            <w:r w:rsidRPr="00424DE2">
              <w:rPr>
                <w:rFonts w:ascii="Times New Roman" w:eastAsia="Times New Roman" w:hAnsi="Times New Roman" w:cs="Times New Roman"/>
                <w:sz w:val="24"/>
                <w:szCs w:val="24"/>
              </w:rPr>
              <w:t xml:space="preserve"> (attiecīgās iepirkuma daļas) sporta inventāra piegādēs </w:t>
            </w:r>
            <w:r w:rsidRPr="00424DE2">
              <w:rPr>
                <w:rFonts w:ascii="Times New Roman" w:eastAsia="Times New Roman" w:hAnsi="Times New Roman" w:cs="Times New Roman"/>
                <w:bCs/>
                <w:sz w:val="24"/>
                <w:szCs w:val="24"/>
                <w:lang w:eastAsia="ar-SA"/>
              </w:rPr>
              <w:t xml:space="preserve">un par </w:t>
            </w:r>
            <w:proofErr w:type="spellStart"/>
            <w:r w:rsidRPr="00424DE2">
              <w:rPr>
                <w:rFonts w:ascii="Times New Roman" w:eastAsia="Times New Roman" w:hAnsi="Times New Roman" w:cs="Times New Roman"/>
                <w:bCs/>
                <w:sz w:val="24"/>
                <w:szCs w:val="24"/>
                <w:lang w:eastAsia="ar-SA"/>
              </w:rPr>
              <w:t>iepriekšminētām</w:t>
            </w:r>
            <w:proofErr w:type="spellEnd"/>
            <w:r w:rsidRPr="00424DE2">
              <w:rPr>
                <w:rFonts w:ascii="Times New Roman" w:eastAsia="Times New Roman" w:hAnsi="Times New Roman" w:cs="Times New Roman"/>
                <w:bCs/>
                <w:sz w:val="24"/>
                <w:szCs w:val="24"/>
                <w:lang w:eastAsia="ar-SA"/>
              </w:rPr>
              <w:t xml:space="preserve"> piegādēm ir saņemtas pozitīvas atsauksmes no pasūtītāja. </w:t>
            </w:r>
          </w:p>
        </w:tc>
        <w:tc>
          <w:tcPr>
            <w:tcW w:w="4369" w:type="dxa"/>
            <w:shd w:val="clear" w:color="auto" w:fill="auto"/>
          </w:tcPr>
          <w:p w:rsidR="00424DE2" w:rsidRPr="00424DE2" w:rsidRDefault="00424DE2" w:rsidP="00424DE2">
            <w:pPr>
              <w:widowControl w:val="0"/>
              <w:spacing w:after="0" w:line="240" w:lineRule="auto"/>
              <w:jc w:val="both"/>
              <w:rPr>
                <w:rFonts w:ascii="Times New Roman" w:eastAsia="Calibri" w:hAnsi="Times New Roman" w:cs="Times New Roman"/>
                <w:bCs/>
                <w:sz w:val="24"/>
                <w:szCs w:val="24"/>
              </w:rPr>
            </w:pPr>
            <w:r w:rsidRPr="00424DE2">
              <w:rPr>
                <w:rFonts w:ascii="Times New Roman" w:eastAsia="Calibri" w:hAnsi="Times New Roman" w:cs="Times New Roman"/>
                <w:bCs/>
                <w:sz w:val="24"/>
                <w:szCs w:val="24"/>
              </w:rPr>
              <w:t>3.6.1. Pretendents aizpilda nolikuma 3.pielikuma tabulu par iepirkuma daļu, kurai iesniedz piedāvājumu.</w:t>
            </w:r>
          </w:p>
          <w:p w:rsidR="00424DE2" w:rsidRPr="00424DE2" w:rsidRDefault="00424DE2" w:rsidP="00424DE2">
            <w:pPr>
              <w:widowControl w:val="0"/>
              <w:spacing w:after="0" w:line="240" w:lineRule="auto"/>
              <w:jc w:val="both"/>
              <w:rPr>
                <w:rFonts w:ascii="Times New Roman" w:eastAsia="Calibri" w:hAnsi="Times New Roman" w:cs="Times New Roman"/>
                <w:bCs/>
                <w:sz w:val="24"/>
                <w:szCs w:val="24"/>
              </w:rPr>
            </w:pPr>
            <w:r w:rsidRPr="00424DE2">
              <w:rPr>
                <w:rFonts w:ascii="Times New Roman" w:eastAsia="Calibri" w:hAnsi="Times New Roman" w:cs="Times New Roman"/>
                <w:bCs/>
                <w:sz w:val="24"/>
                <w:szCs w:val="24"/>
              </w:rPr>
              <w:t xml:space="preserve">3.6.2. Pretendentam ir jāiesniedz pasūtītāja pozitīva atsauksmes par katru iepirkuma daļu, kurā tas iesniedz piedāvājumu, nolikuma 3.pielikuma tabulā norādītā līguma izpildi - kurās apliecināta Pretendenta pieredze un kvalitāte iepirkuma priekšmetam līdzvērtīgu preču izgatavošanā un piegādē; </w:t>
            </w:r>
          </w:p>
          <w:p w:rsidR="00424DE2" w:rsidRPr="00424DE2" w:rsidRDefault="00424DE2" w:rsidP="00424DE2">
            <w:pPr>
              <w:widowControl w:val="0"/>
              <w:spacing w:after="0" w:line="240" w:lineRule="auto"/>
              <w:jc w:val="both"/>
              <w:rPr>
                <w:rFonts w:ascii="Times New Roman" w:eastAsia="Calibri" w:hAnsi="Times New Roman" w:cs="Times New Roman"/>
                <w:bCs/>
                <w:sz w:val="24"/>
                <w:szCs w:val="24"/>
              </w:rPr>
            </w:pPr>
            <w:r w:rsidRPr="00424DE2">
              <w:rPr>
                <w:rFonts w:ascii="Times New Roman" w:eastAsia="Calibri" w:hAnsi="Times New Roman" w:cs="Times New Roman"/>
                <w:bCs/>
                <w:sz w:val="24"/>
                <w:szCs w:val="24"/>
              </w:rPr>
              <w:t xml:space="preserve">3.6.3. Pretendentam ir jāiesniedz </w:t>
            </w:r>
            <w:r w:rsidRPr="00424DE2">
              <w:rPr>
                <w:rFonts w:ascii="Times New Roman" w:eastAsia="Calibri" w:hAnsi="Times New Roman" w:cs="Times New Roman"/>
                <w:sz w:val="24"/>
                <w:szCs w:val="24"/>
              </w:rPr>
              <w:t>i</w:t>
            </w:r>
            <w:r w:rsidRPr="00424DE2">
              <w:rPr>
                <w:rFonts w:ascii="Times New Roman" w:eastAsia="Calibri" w:hAnsi="Times New Roman" w:cs="Times New Roman"/>
                <w:bCs/>
                <w:sz w:val="24"/>
                <w:szCs w:val="24"/>
              </w:rPr>
              <w:t>nformācija par savu un/vai Nolikuma 3.4.punktā minēto personu pieredzi</w:t>
            </w:r>
            <w:r w:rsidRPr="00424DE2">
              <w:rPr>
                <w:rFonts w:ascii="Times New Roman" w:eastAsia="Calibri" w:hAnsi="Times New Roman" w:cs="Times New Roman"/>
                <w:b/>
                <w:bCs/>
                <w:sz w:val="24"/>
                <w:szCs w:val="24"/>
              </w:rPr>
              <w:t xml:space="preserve"> </w:t>
            </w:r>
            <w:r w:rsidRPr="00424DE2">
              <w:rPr>
                <w:rFonts w:ascii="Times New Roman" w:eastAsia="Calibri" w:hAnsi="Times New Roman" w:cs="Times New Roman"/>
                <w:bCs/>
                <w:sz w:val="24"/>
                <w:szCs w:val="24"/>
              </w:rPr>
              <w:t>(3</w:t>
            </w:r>
            <w:r w:rsidRPr="00424DE2">
              <w:rPr>
                <w:rFonts w:ascii="Times New Roman" w:eastAsia="Calibri" w:hAnsi="Times New Roman" w:cs="Times New Roman"/>
                <w:sz w:val="24"/>
                <w:szCs w:val="24"/>
              </w:rPr>
              <w:t>.pielikums</w:t>
            </w:r>
            <w:r w:rsidRPr="00424DE2">
              <w:rPr>
                <w:rFonts w:ascii="Times New Roman" w:eastAsia="Calibri" w:hAnsi="Times New Roman" w:cs="Times New Roman"/>
                <w:bCs/>
                <w:sz w:val="24"/>
                <w:szCs w:val="24"/>
              </w:rPr>
              <w:t>).</w:t>
            </w:r>
          </w:p>
        </w:tc>
      </w:tr>
      <w:tr w:rsidR="00424DE2" w:rsidRPr="00424DE2" w:rsidTr="00424DE2">
        <w:tc>
          <w:tcPr>
            <w:tcW w:w="4905" w:type="dxa"/>
            <w:shd w:val="clear" w:color="auto" w:fill="auto"/>
          </w:tcPr>
          <w:p w:rsidR="00424DE2" w:rsidRPr="00424DE2" w:rsidRDefault="00424DE2" w:rsidP="00424DE2">
            <w:pPr>
              <w:widowControl w:val="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3.7.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424DE2" w:rsidRPr="00424DE2" w:rsidRDefault="00424DE2" w:rsidP="00424DE2">
            <w:pPr>
              <w:widowControl w:val="0"/>
              <w:spacing w:after="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3.7.1. Ja Pretendents plāno piesaistīt apakšuzņēmēju/s, piedāvājumā ir jāiekļauj </w:t>
            </w:r>
            <w:r w:rsidRPr="00424DE2">
              <w:rPr>
                <w:rFonts w:ascii="Times New Roman" w:eastAsia="Calibri" w:hAnsi="Times New Roman" w:cs="Times New Roman"/>
                <w:bCs/>
                <w:sz w:val="24"/>
                <w:szCs w:val="24"/>
              </w:rPr>
              <w:t xml:space="preserve">informācija par apakšuzņēmējiem </w:t>
            </w:r>
            <w:r w:rsidRPr="00424DE2">
              <w:rPr>
                <w:rFonts w:ascii="Times New Roman" w:eastAsia="Calibri" w:hAnsi="Times New Roman" w:cs="Times New Roman"/>
                <w:bCs/>
                <w:spacing w:val="-20"/>
                <w:sz w:val="24"/>
                <w:szCs w:val="24"/>
              </w:rPr>
              <w:t>(4.pielikums).</w:t>
            </w:r>
          </w:p>
          <w:p w:rsidR="00424DE2" w:rsidRPr="00424DE2" w:rsidRDefault="00424DE2" w:rsidP="00424DE2">
            <w:pPr>
              <w:widowControl w:val="0"/>
              <w:spacing w:after="0"/>
              <w:jc w:val="both"/>
              <w:rPr>
                <w:rFonts w:ascii="Times New Roman" w:eastAsia="Calibri" w:hAnsi="Times New Roman" w:cs="Times New Roman"/>
                <w:sz w:val="24"/>
                <w:szCs w:val="24"/>
              </w:rPr>
            </w:pPr>
          </w:p>
        </w:tc>
      </w:tr>
      <w:tr w:rsidR="00424DE2" w:rsidRPr="00424DE2" w:rsidTr="00424DE2">
        <w:tc>
          <w:tcPr>
            <w:tcW w:w="0" w:type="auto"/>
            <w:gridSpan w:val="2"/>
            <w:shd w:val="clear" w:color="auto" w:fill="BFBFBF"/>
          </w:tcPr>
          <w:p w:rsidR="00424DE2" w:rsidRPr="00424DE2" w:rsidRDefault="00424DE2" w:rsidP="00424DE2">
            <w:pPr>
              <w:widowControl w:val="0"/>
              <w:spacing w:after="0" w:line="240" w:lineRule="auto"/>
              <w:jc w:val="both"/>
              <w:rPr>
                <w:rFonts w:ascii="Times New Roman" w:eastAsia="Calibri" w:hAnsi="Times New Roman" w:cs="Times New Roman"/>
                <w:b/>
                <w:bCs/>
                <w:sz w:val="24"/>
                <w:szCs w:val="24"/>
              </w:rPr>
            </w:pPr>
            <w:r w:rsidRPr="00424DE2">
              <w:rPr>
                <w:rFonts w:ascii="Times New Roman" w:eastAsia="Calibri" w:hAnsi="Times New Roman" w:cs="Times New Roman"/>
                <w:b/>
                <w:bCs/>
                <w:sz w:val="24"/>
                <w:szCs w:val="24"/>
              </w:rPr>
              <w:t>Tehniskais piedāvājums</w:t>
            </w:r>
          </w:p>
        </w:tc>
      </w:tr>
      <w:tr w:rsidR="00424DE2" w:rsidRPr="00424DE2" w:rsidTr="00424DE2">
        <w:tc>
          <w:tcPr>
            <w:tcW w:w="4905" w:type="dxa"/>
            <w:shd w:val="clear" w:color="auto" w:fill="auto"/>
          </w:tcPr>
          <w:p w:rsidR="00424DE2" w:rsidRPr="00424DE2" w:rsidRDefault="00424DE2" w:rsidP="00424DE2">
            <w:pPr>
              <w:widowControl w:val="0"/>
              <w:tabs>
                <w:tab w:val="left" w:pos="454"/>
              </w:tabs>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3.8. Tehniskais piedāvājums jāsagatavo un jāiesniedz saskaņā ar Tehniskajā specifikācijā (2.pielikums) noteiktajām prasībām.</w:t>
            </w:r>
          </w:p>
        </w:tc>
        <w:tc>
          <w:tcPr>
            <w:tcW w:w="4369" w:type="dxa"/>
            <w:shd w:val="clear" w:color="auto" w:fill="auto"/>
          </w:tcPr>
          <w:p w:rsidR="00424DE2" w:rsidRPr="00424DE2" w:rsidRDefault="00424DE2" w:rsidP="00424DE2">
            <w:pPr>
              <w:widowControl w:val="0"/>
              <w:spacing w:after="0"/>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3.8.1. Tehniskais piedāvājums jāsagatavo par katru iepirkuma daļu atsevišķi un jāiesniedz saskaņā </w:t>
            </w:r>
            <w:r w:rsidRPr="00424DE2">
              <w:rPr>
                <w:rFonts w:ascii="Times New Roman" w:eastAsia="Times New Roman" w:hAnsi="Times New Roman" w:cs="Times New Roman"/>
                <w:sz w:val="24"/>
                <w:szCs w:val="26"/>
                <w:lang w:eastAsia="ar-SA"/>
              </w:rPr>
              <w:t xml:space="preserve">ar Tehniskajā specifikācijā </w:t>
            </w:r>
            <w:r w:rsidRPr="00424DE2">
              <w:rPr>
                <w:rFonts w:ascii="Times New Roman" w:eastAsia="Calibri" w:hAnsi="Times New Roman" w:cs="Times New Roman"/>
                <w:sz w:val="24"/>
                <w:szCs w:val="24"/>
              </w:rPr>
              <w:t xml:space="preserve">(2.pielikums) </w:t>
            </w:r>
            <w:r w:rsidRPr="00424DE2">
              <w:rPr>
                <w:rFonts w:ascii="Times New Roman" w:eastAsia="Times New Roman" w:hAnsi="Times New Roman" w:cs="Times New Roman"/>
                <w:sz w:val="24"/>
                <w:szCs w:val="26"/>
                <w:lang w:eastAsia="ar-SA"/>
              </w:rPr>
              <w:t xml:space="preserve">noteiktajām prasībām; </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3.8.2. Preču garantijas laiks (norādīt mēnešos).</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Garantijas prasības: garantijas laikam ir jābūt ne īsākam kā 24 (divdesmit četri) mēneši, skaitot no dienas, kad parakstīta preču – pavadzīme rēķins;</w:t>
            </w:r>
          </w:p>
          <w:p w:rsidR="00424DE2" w:rsidRPr="00424DE2" w:rsidRDefault="00424DE2" w:rsidP="00424DE2">
            <w:pPr>
              <w:widowControl w:val="0"/>
              <w:spacing w:after="0" w:line="240" w:lineRule="auto"/>
              <w:jc w:val="both"/>
              <w:rPr>
                <w:rFonts w:ascii="Times New Roman" w:eastAsia="Calibri" w:hAnsi="Times New Roman" w:cs="Times New Roman"/>
                <w:sz w:val="24"/>
                <w:szCs w:val="24"/>
              </w:rPr>
            </w:pPr>
            <w:r w:rsidRPr="00424DE2">
              <w:rPr>
                <w:rFonts w:ascii="Times New Roman" w:eastAsia="Calibri" w:hAnsi="Times New Roman" w:cs="Times New Roman"/>
                <w:sz w:val="24"/>
                <w:szCs w:val="24"/>
              </w:rPr>
              <w:t xml:space="preserve">3.8.3. </w:t>
            </w:r>
            <w:r w:rsidRPr="00424DE2">
              <w:rPr>
                <w:rFonts w:ascii="Times New Roman" w:eastAsia="Calibri" w:hAnsi="Times New Roman" w:cs="Times New Roman"/>
                <w:sz w:val="24"/>
                <w:szCs w:val="24"/>
                <w:u w:color="000000"/>
                <w:bdr w:val="nil"/>
                <w:lang w:eastAsia="lv-LV"/>
              </w:rPr>
              <w:t xml:space="preserve">Pretendents iesniedz dokumentus (sertifikāti, apliecības, atzinumi), kas pierāda, ka piedāvājums ir ekvivalents un atbilst Tehniskajā specifikācijā </w:t>
            </w:r>
            <w:r w:rsidRPr="00424DE2">
              <w:rPr>
                <w:rFonts w:ascii="Times New Roman" w:eastAsia="Calibri" w:hAnsi="Times New Roman" w:cs="Times New Roman"/>
                <w:sz w:val="24"/>
                <w:szCs w:val="24"/>
              </w:rPr>
              <w:t xml:space="preserve">(2.pielikums) </w:t>
            </w:r>
            <w:r w:rsidRPr="00424DE2">
              <w:rPr>
                <w:rFonts w:ascii="Times New Roman" w:eastAsia="Calibri" w:hAnsi="Times New Roman" w:cs="Times New Roman"/>
                <w:sz w:val="24"/>
                <w:szCs w:val="24"/>
                <w:u w:color="000000"/>
                <w:bdr w:val="nil"/>
                <w:lang w:eastAsia="lv-LV"/>
              </w:rPr>
              <w:t xml:space="preserve"> norādītajām.</w:t>
            </w:r>
          </w:p>
        </w:tc>
      </w:tr>
      <w:tr w:rsidR="00424DE2" w:rsidRPr="00424DE2" w:rsidTr="00424DE2">
        <w:tc>
          <w:tcPr>
            <w:tcW w:w="0" w:type="auto"/>
            <w:gridSpan w:val="2"/>
            <w:shd w:val="clear" w:color="auto" w:fill="BFBFBF"/>
          </w:tcPr>
          <w:p w:rsidR="00424DE2" w:rsidRPr="00424DE2" w:rsidRDefault="00424DE2" w:rsidP="00424DE2">
            <w:pPr>
              <w:widowControl w:val="0"/>
              <w:spacing w:after="0" w:line="240" w:lineRule="auto"/>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Finanšu piedāvājums</w:t>
            </w:r>
          </w:p>
        </w:tc>
      </w:tr>
      <w:tr w:rsidR="00424DE2" w:rsidRPr="00424DE2" w:rsidTr="00424DE2">
        <w:tc>
          <w:tcPr>
            <w:tcW w:w="4905" w:type="dxa"/>
            <w:shd w:val="clear" w:color="auto" w:fill="auto"/>
          </w:tcPr>
          <w:p w:rsidR="00424DE2" w:rsidRPr="00424DE2" w:rsidRDefault="00424DE2" w:rsidP="00424DE2">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424DE2">
              <w:rPr>
                <w:rFonts w:ascii="Times New Roman" w:eastAsia="Times New Roman" w:hAnsi="Times New Roman" w:cs="Times New Roman"/>
                <w:bCs/>
                <w:sz w:val="24"/>
                <w:szCs w:val="24"/>
              </w:rPr>
              <w:t>3.9. Finanšu piedāvājums jāsagatavo un jāiesniedz  atbilstoši Nolikumam pievienotajai Finanšu piedāvājuma formai (5. pielikums) un detalizēta finanšu piedāvājuma forma (6.pielikums).</w:t>
            </w:r>
          </w:p>
        </w:tc>
        <w:tc>
          <w:tcPr>
            <w:tcW w:w="4369" w:type="dxa"/>
            <w:shd w:val="clear" w:color="auto" w:fill="auto"/>
          </w:tcPr>
          <w:p w:rsidR="00424DE2" w:rsidRPr="00424DE2" w:rsidRDefault="00424DE2" w:rsidP="00424DE2">
            <w:pPr>
              <w:widowControl w:val="0"/>
              <w:spacing w:after="0" w:line="240" w:lineRule="auto"/>
              <w:jc w:val="both"/>
              <w:rPr>
                <w:rFonts w:ascii="Times New Roman" w:eastAsia="Times New Roman" w:hAnsi="Times New Roman" w:cs="Times New Roman"/>
                <w:bCs/>
                <w:sz w:val="24"/>
                <w:szCs w:val="24"/>
              </w:rPr>
            </w:pPr>
            <w:r w:rsidRPr="00424DE2">
              <w:rPr>
                <w:rFonts w:ascii="Times New Roman" w:eastAsia="Times New Roman" w:hAnsi="Times New Roman" w:cs="Times New Roman"/>
                <w:bCs/>
                <w:sz w:val="24"/>
                <w:szCs w:val="24"/>
              </w:rPr>
              <w:t>3.9.1. Finanšu piedāvājums un detalizētais finanšu piedāvājums jāsagatavo un jāiesniedz atbilstoši Nolikumam pievienotajai Finanšu piedāvājuma formai (5.pielikums) un detalizētajai finanšu piedāvājuma formai (6. pielikums). Par katru iepirkuma daļu kurā iesniedz piedāvājumu.</w:t>
            </w:r>
          </w:p>
          <w:p w:rsidR="00424DE2" w:rsidRPr="00424DE2" w:rsidRDefault="00424DE2" w:rsidP="00424DE2">
            <w:pPr>
              <w:pBdr>
                <w:top w:val="nil"/>
                <w:left w:val="nil"/>
                <w:bottom w:val="nil"/>
                <w:right w:val="nil"/>
                <w:between w:val="nil"/>
                <w:bar w:val="nil"/>
              </w:pBdr>
              <w:spacing w:after="120" w:line="240" w:lineRule="auto"/>
              <w:jc w:val="both"/>
              <w:rPr>
                <w:rFonts w:ascii="Times New Roman" w:eastAsia="Times New Roman" w:hAnsi="Times New Roman" w:cs="Times New Roman"/>
                <w:bCs/>
                <w:sz w:val="24"/>
                <w:szCs w:val="24"/>
              </w:rPr>
            </w:pPr>
            <w:r w:rsidRPr="00424DE2">
              <w:rPr>
                <w:rFonts w:ascii="Times New Roman" w:eastAsia="Calibri" w:hAnsi="Times New Roman" w:cs="Times New Roman"/>
                <w:sz w:val="24"/>
                <w:szCs w:val="24"/>
                <w:u w:color="000000"/>
                <w:bdr w:val="nil"/>
                <w:lang w:eastAsia="lv-LV"/>
              </w:rPr>
              <w:t>Finanšu piedāvājumā piedāvātajā cenā iekļaujamas visas ar Tehniskajā specifikācijā (Nolikuma 2.pielikums) norādīto preču piegādi izmaksas, visi normatīvajos aktos paredzētie nodokļi, izņemot PVN, visas ar to netieši saistītās izmaksas.</w:t>
            </w:r>
            <w:r w:rsidRPr="00424DE2">
              <w:rPr>
                <w:rFonts w:ascii="Times New Roman" w:eastAsia="Calibri" w:hAnsi="Times New Roman" w:cs="Times New Roman"/>
                <w:sz w:val="26"/>
                <w:szCs w:val="26"/>
                <w:u w:color="000000"/>
                <w:bdr w:val="nil"/>
                <w:lang w:eastAsia="lv-LV"/>
              </w:rPr>
              <w:t xml:space="preserve"> </w:t>
            </w:r>
          </w:p>
        </w:tc>
      </w:tr>
      <w:tr w:rsidR="00424DE2" w:rsidRPr="00424DE2" w:rsidTr="00424DE2">
        <w:tc>
          <w:tcPr>
            <w:tcW w:w="0" w:type="auto"/>
            <w:gridSpan w:val="2"/>
            <w:shd w:val="clear" w:color="auto" w:fill="BFBFBF"/>
          </w:tcPr>
          <w:p w:rsidR="00424DE2" w:rsidRPr="00424DE2" w:rsidRDefault="00424DE2" w:rsidP="00424DE2">
            <w:pPr>
              <w:widowControl w:val="0"/>
              <w:spacing w:after="0" w:line="240" w:lineRule="auto"/>
              <w:jc w:val="both"/>
              <w:rPr>
                <w:rFonts w:ascii="Times New Roman" w:eastAsia="Times New Roman" w:hAnsi="Times New Roman" w:cs="Times New Roman"/>
                <w:b/>
                <w:bCs/>
                <w:sz w:val="24"/>
                <w:szCs w:val="24"/>
                <w:highlight w:val="yellow"/>
              </w:rPr>
            </w:pPr>
          </w:p>
        </w:tc>
      </w:tr>
    </w:tbl>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4. Iepirkuma norise</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4.1. Piedāvājumu vērtēšana</w:t>
      </w:r>
    </w:p>
    <w:p w:rsidR="00424DE2" w:rsidRPr="00424DE2" w:rsidRDefault="00424DE2" w:rsidP="00424DE2">
      <w:pPr>
        <w:pBdr>
          <w:top w:val="nil"/>
          <w:left w:val="nil"/>
          <w:bottom w:val="nil"/>
          <w:right w:val="nil"/>
          <w:between w:val="nil"/>
        </w:pBdr>
        <w:shd w:val="clear" w:color="auto" w:fill="FFFFFF" w:themeFill="background1"/>
        <w:spacing w:after="0" w:line="240" w:lineRule="auto"/>
        <w:ind w:left="720" w:hanging="720"/>
        <w:jc w:val="both"/>
        <w:rPr>
          <w:rFonts w:ascii="Times New Roman" w:eastAsia="Times New Roman" w:hAnsi="Times New Roman" w:cs="Times New Roman"/>
          <w:color w:val="000000"/>
          <w:sz w:val="24"/>
          <w:szCs w:val="24"/>
        </w:rPr>
      </w:pPr>
      <w:r w:rsidRPr="00424DE2">
        <w:rPr>
          <w:rFonts w:ascii="Times New Roman" w:eastAsia="Calibri" w:hAnsi="Times New Roman" w:cs="Times New Roman"/>
          <w:sz w:val="24"/>
          <w:szCs w:val="24"/>
          <w:u w:color="000000"/>
          <w:bdr w:val="nil"/>
          <w:lang w:eastAsia="lv-LV"/>
        </w:rPr>
        <w:t>4.1.1.</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424DE2" w:rsidRPr="00424DE2" w:rsidRDefault="00424DE2" w:rsidP="00424DE2">
      <w:pPr>
        <w:pBdr>
          <w:top w:val="nil"/>
          <w:left w:val="nil"/>
          <w:bottom w:val="nil"/>
          <w:right w:val="nil"/>
          <w:between w:val="nil"/>
        </w:pBdr>
        <w:shd w:val="clear" w:color="auto" w:fill="FFFFFF" w:themeFill="background1"/>
        <w:spacing w:after="0" w:line="240" w:lineRule="auto"/>
        <w:ind w:left="720" w:hanging="720"/>
        <w:jc w:val="both"/>
        <w:rPr>
          <w:rFonts w:ascii="Times New Roman" w:eastAsia="Times New Roman" w:hAnsi="Times New Roman" w:cs="Times New Roman"/>
          <w:sz w:val="24"/>
          <w:szCs w:val="24"/>
        </w:rPr>
      </w:pPr>
      <w:r w:rsidRPr="00424DE2">
        <w:rPr>
          <w:rFonts w:ascii="Times New Roman" w:eastAsia="Calibri" w:hAnsi="Times New Roman" w:cs="Times New Roman"/>
          <w:color w:val="000000"/>
          <w:sz w:val="24"/>
          <w:szCs w:val="24"/>
          <w:u w:color="000000"/>
          <w:bdr w:val="nil"/>
          <w:lang w:eastAsia="lv-LV"/>
        </w:rPr>
        <w:t>4.</w:t>
      </w:r>
      <w:r w:rsidRPr="00424DE2">
        <w:rPr>
          <w:rFonts w:ascii="Times New Roman" w:eastAsia="Times New Roman" w:hAnsi="Times New Roman" w:cs="Times New Roman"/>
          <w:sz w:val="24"/>
          <w:szCs w:val="24"/>
        </w:rPr>
        <w:t xml:space="preserve">1.2. Vērtējot piedāvājumu, Pasūtītāja Iepirkuma komisija ņems vērā </w:t>
      </w:r>
      <w:r w:rsidRPr="00424DE2">
        <w:rPr>
          <w:rFonts w:ascii="Times New Roman" w:eastAsia="Times New Roman" w:hAnsi="Times New Roman" w:cs="Times New Roman"/>
          <w:color w:val="000000"/>
          <w:sz w:val="24"/>
          <w:szCs w:val="24"/>
          <w:u w:color="000000"/>
          <w:bdr w:val="nil"/>
          <w:lang w:eastAsia="lv-LV"/>
        </w:rPr>
        <w:t>Finanšu piedāvājuma formā (Nolikums 5.pielikums)</w:t>
      </w:r>
      <w:r w:rsidRPr="00424DE2">
        <w:rPr>
          <w:rFonts w:ascii="Times New Roman" w:eastAsia="Times New Roman" w:hAnsi="Times New Roman" w:cs="Times New Roman"/>
          <w:sz w:val="24"/>
          <w:szCs w:val="24"/>
        </w:rPr>
        <w:t xml:space="preserve"> norādītās cenas katrai iepirkuma daļai bez pievienotās vērtības nodokļa.</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ind w:left="567" w:hanging="567"/>
        <w:jc w:val="both"/>
        <w:rPr>
          <w:rFonts w:ascii="Times New Roman" w:eastAsia="Times New Roman" w:hAnsi="Times New Roman" w:cs="Times New Roman"/>
          <w:sz w:val="24"/>
          <w:szCs w:val="24"/>
        </w:rPr>
      </w:pPr>
      <w:r w:rsidRPr="00424DE2">
        <w:rPr>
          <w:rFonts w:ascii="Times New Roman" w:eastAsia="Times New Roman" w:hAnsi="Times New Roman" w:cs="Times New Roman"/>
          <w:color w:val="000000"/>
          <w:sz w:val="24"/>
          <w:szCs w:val="24"/>
        </w:rPr>
        <w:t>4.1.3. Ja Pasūtītājs pirms lēmuma pieņemšanas konstatē, ka diviem vai vairākiem Pretendentiem ir vienāda cena iepirkuma daļā, tad Pasūtītājs izvēlas tā Pretendenta piedāvājumu</w:t>
      </w:r>
      <w:r>
        <w:rPr>
          <w:rFonts w:ascii="Times New Roman" w:eastAsia="Times New Roman" w:hAnsi="Times New Roman" w:cs="Times New Roman"/>
          <w:color w:val="000000"/>
          <w:sz w:val="24"/>
          <w:szCs w:val="24"/>
        </w:rPr>
        <w:t xml:space="preserve">, </w:t>
      </w:r>
      <w:r w:rsidRPr="00424DE2">
        <w:rPr>
          <w:rFonts w:ascii="Times New Roman" w:eastAsia="Times New Roman" w:hAnsi="Times New Roman"/>
          <w:kern w:val="3"/>
          <w:sz w:val="24"/>
          <w:szCs w:val="24"/>
          <w:lang w:eastAsia="zh-CN" w:bidi="hi-IN"/>
        </w:rPr>
        <w:t xml:space="preserve">kuram </w:t>
      </w:r>
      <w:r w:rsidRPr="00424DE2">
        <w:rPr>
          <w:rFonts w:ascii="Times New Roman" w:eastAsia="Times New Roman" w:hAnsi="Times New Roman"/>
          <w:sz w:val="24"/>
          <w:szCs w:val="24"/>
          <w:lang w:eastAsia="lv-LV"/>
        </w:rPr>
        <w:t>ir lielāka vidējā sociālā nodokļa iemaksa valsts budžetā par vienu Pretendenta darbinieku pēdējā darbības gadā.</w:t>
      </w:r>
      <w:r w:rsidRPr="00424DE2">
        <w:rPr>
          <w:i/>
        </w:rPr>
        <w:t xml:space="preserve"> </w:t>
      </w:r>
      <w:r w:rsidRPr="00424DE2">
        <w:rPr>
          <w:rFonts w:ascii="Times New Roman" w:eastAsia="Times New Roman" w:hAnsi="Times New Roman" w:cs="Times New Roman"/>
          <w:sz w:val="24"/>
          <w:szCs w:val="24"/>
        </w:rPr>
        <w:t xml:space="preserve"> </w:t>
      </w:r>
    </w:p>
    <w:p w:rsidR="00424DE2" w:rsidRPr="00424DE2" w:rsidRDefault="00424DE2" w:rsidP="00424DE2">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rPr>
      </w:pP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4.2. Aritmētisku kļūdu labošana</w:t>
      </w:r>
    </w:p>
    <w:p w:rsidR="00424DE2" w:rsidRPr="00424DE2" w:rsidRDefault="00424DE2" w:rsidP="00424DE2">
      <w:pPr>
        <w:pBdr>
          <w:top w:val="nil"/>
          <w:left w:val="nil"/>
          <w:bottom w:val="nil"/>
          <w:right w:val="nil"/>
          <w:between w:val="nil"/>
          <w:bar w:val="nil"/>
        </w:pBdr>
        <w:spacing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Aritmētisku kļūdu labošanu Iepirkuma komisija veic saskaņā ar Publisko iepirkumu likuma 41.panta devīto daļu.</w:t>
      </w: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4.3. Nepamatoti lēta piedāvājuma noteikšana</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Ja Pretendenta iesniegtais piedāvājums ir nepamatoti lēts, Iepirkuma komisija rīkojas saskaņā ar Publisko iepirkumu likuma 53.pantu.</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4.4.</w:t>
      </w:r>
      <w:r w:rsidRPr="00424DE2">
        <w:rPr>
          <w:rFonts w:ascii="Times New Roman" w:eastAsia="Calibri" w:hAnsi="Times New Roman" w:cs="Times New Roman"/>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424DE2" w:rsidRPr="00424DE2" w:rsidRDefault="00424DE2" w:rsidP="00424DE2">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4.5.</w:t>
      </w:r>
      <w:r w:rsidRPr="00424DE2">
        <w:rPr>
          <w:rFonts w:ascii="Times New Roman" w:eastAsia="Calibri" w:hAnsi="Times New Roman" w:cs="Times New Roman"/>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r w:rsidRPr="00424DE2">
        <w:rPr>
          <w:rFonts w:ascii="Times New Roman" w:eastAsia="Calibri" w:hAnsi="Times New Roman" w:cs="Times New Roman"/>
          <w:b/>
          <w:bCs/>
          <w:sz w:val="28"/>
          <w:szCs w:val="28"/>
          <w:u w:color="000000"/>
          <w:bdr w:val="nil"/>
          <w:lang w:eastAsia="lv-LV"/>
        </w:rPr>
        <w:t>5. Iepirkuma līgums</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5.1.</w:t>
      </w:r>
      <w:r w:rsidRPr="00424DE2">
        <w:rPr>
          <w:rFonts w:ascii="Times New Roman" w:eastAsia="Calibri" w:hAnsi="Times New Roman" w:cs="Times New Roman"/>
          <w:sz w:val="24"/>
          <w:szCs w:val="24"/>
          <w:u w:color="000000"/>
          <w:bdr w:val="nil"/>
          <w:lang w:eastAsia="lv-LV"/>
        </w:rPr>
        <w:tab/>
        <w:t>Pasūtītājs slēgs iepirkuma līgumu (Nolikuma 7.pielikums) par katru daļu atsevišķi</w:t>
      </w:r>
      <w:r w:rsidRPr="00424DE2">
        <w:rPr>
          <w:rFonts w:ascii="Times New Roman" w:eastAsia="Calibri" w:hAnsi="Times New Roman" w:cs="Times New Roman"/>
          <w:i/>
          <w:iCs/>
          <w:sz w:val="24"/>
          <w:szCs w:val="24"/>
          <w:u w:color="FF0000"/>
          <w:bdr w:val="nil"/>
          <w:lang w:eastAsia="lv-LV"/>
        </w:rPr>
        <w:t xml:space="preserve"> </w:t>
      </w:r>
      <w:r w:rsidRPr="00424DE2">
        <w:rPr>
          <w:rFonts w:ascii="Times New Roman" w:eastAsia="Calibri" w:hAnsi="Times New Roman" w:cs="Times New Roman"/>
          <w:sz w:val="24"/>
          <w:szCs w:val="24"/>
          <w:u w:color="000000"/>
          <w:bdr w:val="nil"/>
          <w:lang w:eastAsia="lv-LV"/>
        </w:rPr>
        <w:t xml:space="preserve">ar izraudzīto Pretendentu, pamatojoties uz tā iesniegto piedāvājumu un saskaņā ar iepirkuma Nolikumu. </w:t>
      </w:r>
    </w:p>
    <w:p w:rsidR="00424DE2" w:rsidRPr="00424DE2" w:rsidRDefault="00424DE2" w:rsidP="00424DE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5.2.</w:t>
      </w:r>
      <w:r w:rsidRPr="00424DE2">
        <w:rPr>
          <w:rFonts w:ascii="Times New Roman" w:eastAsia="Calibri" w:hAnsi="Times New Roman" w:cs="Times New Roman"/>
          <w:sz w:val="24"/>
          <w:szCs w:val="24"/>
          <w:u w:color="000000"/>
          <w:bdr w:val="nil"/>
          <w:lang w:eastAsia="lv-LV"/>
        </w:rPr>
        <w:tab/>
        <w:t>Uzvarējušam Pretendentam iepirkuma līgums ir jānoslēdz ar Pasūtītāju ne vēlāk,</w:t>
      </w:r>
      <w:r w:rsidRPr="00424DE2">
        <w:rPr>
          <w:rFonts w:ascii="Times New Roman" w:eastAsia="Calibri" w:hAnsi="Times New Roman" w:cs="Times New Roman"/>
          <w:sz w:val="24"/>
          <w:szCs w:val="24"/>
          <w:u w:color="FF0000"/>
          <w:bdr w:val="nil"/>
          <w:lang w:eastAsia="lv-LV"/>
        </w:rPr>
        <w:t xml:space="preserve"> </w:t>
      </w:r>
      <w:r w:rsidRPr="00424DE2">
        <w:rPr>
          <w:rFonts w:ascii="Times New Roman" w:eastAsia="Calibri" w:hAnsi="Times New Roman" w:cs="Times New Roman"/>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5.3.</w:t>
      </w:r>
      <w:r w:rsidRPr="00424DE2">
        <w:rPr>
          <w:rFonts w:ascii="Times New Roman" w:eastAsia="Calibri" w:hAnsi="Times New Roman" w:cs="Times New Roman"/>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rsidR="00424DE2" w:rsidRPr="00424DE2" w:rsidRDefault="00424DE2" w:rsidP="00424DE2">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5.4.</w:t>
      </w:r>
      <w:r w:rsidRPr="00424DE2">
        <w:rPr>
          <w:rFonts w:ascii="Times New Roman" w:eastAsia="Calibri" w:hAnsi="Times New Roman" w:cs="Times New Roman"/>
          <w:sz w:val="24"/>
          <w:szCs w:val="24"/>
          <w:u w:color="000000"/>
          <w:bdr w:val="nil"/>
          <w:lang w:eastAsia="lv-LV"/>
        </w:rPr>
        <w:tab/>
        <w:t>Grozījumus iepirkuma līgumā, izdara, ievērojot Publisko iepirkumu likuma 61.panta noteikumus.</w:t>
      </w:r>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6. Iepirkuma komisijas tiesības un pienākumi</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6.1.Iepirkuma komisijas tiesības</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Calibri" w:hAnsi="Times New Roman" w:cs="Times New Roman"/>
          <w:sz w:val="24"/>
          <w:szCs w:val="24"/>
          <w:u w:color="000000"/>
          <w:bdr w:val="nil"/>
          <w:lang w:eastAsia="lv-LV"/>
        </w:rPr>
        <w:t>6.1.1.</w:t>
      </w:r>
      <w:r w:rsidRPr="00424DE2">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6.1.2.</w:t>
      </w:r>
      <w:r w:rsidRPr="00424DE2">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6.1.3.</w:t>
      </w:r>
      <w:r w:rsidRPr="00424DE2">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6.1.4.</w:t>
      </w:r>
      <w:r w:rsidRPr="00424DE2">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24DE2">
        <w:rPr>
          <w:rFonts w:ascii="Times New Roman" w:eastAsia="Times New Roman" w:hAnsi="Times New Roman" w:cs="Times New Roman"/>
          <w:sz w:val="24"/>
          <w:szCs w:val="24"/>
        </w:rPr>
        <w:softHyphen/>
        <w:t>šanai.</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6.1.5.</w:t>
      </w:r>
      <w:r w:rsidRPr="00424DE2">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424DE2" w:rsidRPr="00424DE2" w:rsidRDefault="00424DE2" w:rsidP="00424DE2">
      <w:pPr>
        <w:spacing w:after="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6.1.6.</w:t>
      </w:r>
      <w:r w:rsidRPr="00424DE2">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424DE2">
          <w:rPr>
            <w:rFonts w:ascii="Times New Roman" w:eastAsia="Times New Roman" w:hAnsi="Times New Roman" w:cs="Times New Roman"/>
            <w:sz w:val="24"/>
            <w:szCs w:val="24"/>
          </w:rPr>
          <w:t>pieteikums</w:t>
        </w:r>
      </w:smartTag>
      <w:r w:rsidRPr="00424DE2">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24DE2" w:rsidRPr="00424DE2" w:rsidRDefault="00424DE2" w:rsidP="00424DE2">
      <w:pPr>
        <w:spacing w:before="120" w:after="120" w:line="240" w:lineRule="auto"/>
        <w:ind w:left="720" w:hanging="72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6.1.7.</w:t>
      </w:r>
      <w:r w:rsidRPr="00424DE2">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rPr>
        <w:t xml:space="preserve">6.1.8.  </w:t>
      </w:r>
      <w:r w:rsidRPr="00424DE2">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6.1.9. </w:t>
      </w:r>
      <w:r w:rsidRPr="00424DE2">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424DE2">
        <w:rPr>
          <w:rFonts w:ascii="Times New Roman" w:eastAsia="Calibri" w:hAnsi="Times New Roman" w:cs="Times New Roman"/>
          <w:bCs/>
          <w:sz w:val="24"/>
        </w:rPr>
        <w:t>Starptautisko un Latvijas Republikas nacionālo sankciju likuma 11.</w:t>
      </w:r>
      <w:r w:rsidRPr="00424DE2">
        <w:rPr>
          <w:rFonts w:ascii="Times New Roman" w:eastAsia="Calibri" w:hAnsi="Times New Roman" w:cs="Times New Roman"/>
          <w:bCs/>
          <w:sz w:val="24"/>
          <w:vertAlign w:val="superscript"/>
        </w:rPr>
        <w:t xml:space="preserve">1 </w:t>
      </w:r>
      <w:r w:rsidRPr="00424DE2">
        <w:rPr>
          <w:rFonts w:ascii="Times New Roman" w:eastAsia="Calibri" w:hAnsi="Times New Roman" w:cs="Times New Roman"/>
          <w:bCs/>
          <w:sz w:val="24"/>
        </w:rPr>
        <w:t>panta pirmajā daļā  un otrajā daļā minēto izslēgšanas gadījumu esamību</w:t>
      </w:r>
      <w:r w:rsidRPr="00424DE2">
        <w:rPr>
          <w:rFonts w:ascii="Times New Roman" w:eastAsia="Calibri" w:hAnsi="Times New Roman" w:cs="Times New Roman"/>
          <w:sz w:val="24"/>
        </w:rPr>
        <w:t xml:space="preserve"> </w:t>
      </w:r>
      <w:r w:rsidRPr="00424DE2">
        <w:rPr>
          <w:rFonts w:ascii="Times New Roman" w:eastAsia="Calibri" w:hAnsi="Times New Roman" w:cs="Times New Roman"/>
          <w:bCs/>
          <w:sz w:val="24"/>
        </w:rPr>
        <w:t>Starptautisko un Latvijas Republikas nacionālo sankciju likuma 11.</w:t>
      </w:r>
      <w:r w:rsidRPr="00424DE2">
        <w:rPr>
          <w:rFonts w:ascii="Times New Roman" w:eastAsia="Calibri" w:hAnsi="Times New Roman" w:cs="Times New Roman"/>
          <w:bCs/>
          <w:sz w:val="24"/>
          <w:vertAlign w:val="superscript"/>
        </w:rPr>
        <w:t xml:space="preserve">1 </w:t>
      </w:r>
      <w:r w:rsidRPr="00424DE2">
        <w:rPr>
          <w:rFonts w:ascii="Times New Roman" w:eastAsia="Calibri" w:hAnsi="Times New Roman" w:cs="Times New Roman"/>
          <w:bCs/>
          <w:sz w:val="24"/>
        </w:rPr>
        <w:t xml:space="preserve">pantā </w:t>
      </w:r>
      <w:r w:rsidRPr="00424DE2">
        <w:rPr>
          <w:rFonts w:ascii="Times New Roman" w:eastAsia="Calibri" w:hAnsi="Times New Roman" w:cs="Times New Roman"/>
          <w:sz w:val="24"/>
        </w:rPr>
        <w:t>noteiktajā kārtībā</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6.1.10.Izvēlēties nākamo saimnieciski visizdevīgāko piedāvājumu, ja izraudzītais Pretendents atsakās slēgt iepirkuma līgumu ar Pasūtītāju. </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rPr>
        <w:t>6.1.11. Lemt par iepirkuma izbeigšanu vai pārtraukšanu.</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rPr>
        <w:t>6.1.13. Noraidīt piedāvājumus, ja tie neatbilst iepirkuma Nolikuma prasībām.</w:t>
      </w:r>
    </w:p>
    <w:p w:rsidR="00424DE2" w:rsidRPr="00424DE2" w:rsidRDefault="00424DE2" w:rsidP="00424DE2">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rPr>
        <w:t xml:space="preserve">6.1.14. Iepirkuma komisija patur sev tiesības nekomentēt iepirkuma norises gaitu. </w:t>
      </w:r>
    </w:p>
    <w:p w:rsidR="00424DE2" w:rsidRPr="00424DE2" w:rsidRDefault="00424DE2" w:rsidP="00424DE2">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6.2.   Iepirkuma komisijas pienākumi</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6.2.1.</w:t>
      </w:r>
      <w:r w:rsidRPr="00424DE2">
        <w:rPr>
          <w:rFonts w:ascii="Times New Roman" w:eastAsia="Calibri" w:hAnsi="Times New Roman" w:cs="Times New Roman"/>
          <w:sz w:val="24"/>
          <w:szCs w:val="24"/>
          <w:u w:color="000000"/>
          <w:bdr w:val="nil"/>
          <w:lang w:eastAsia="lv-LV"/>
        </w:rPr>
        <w:tab/>
        <w:t>Nodrošināt iepirkuma norisi un dokumentēšanu.</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6.2.2. </w:t>
      </w:r>
      <w:r w:rsidRPr="00424DE2">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424DE2" w:rsidRPr="00424DE2" w:rsidRDefault="00424DE2" w:rsidP="00424DE2">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6.2.5.</w:t>
      </w:r>
      <w:r w:rsidRPr="00424DE2">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6.2.6.</w:t>
      </w:r>
      <w:r w:rsidRPr="00424DE2">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6.2.7.</w:t>
      </w:r>
      <w:r w:rsidRPr="00424DE2">
        <w:rPr>
          <w:rFonts w:ascii="Times New Roman" w:eastAsia="Calibri" w:hAnsi="Times New Roman" w:cs="Times New Roman"/>
          <w:sz w:val="24"/>
          <w:szCs w:val="24"/>
          <w:u w:color="000000"/>
          <w:bdr w:val="nil"/>
          <w:lang w:eastAsia="lv-LV"/>
        </w:rPr>
        <w:tab/>
        <w:t>Noteikt iepirkuma uzvarētāju.</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6.2.8.</w:t>
      </w:r>
      <w:r w:rsidRPr="00424DE2">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6.2.9.</w:t>
      </w:r>
      <w:r w:rsidRPr="00424DE2">
        <w:rPr>
          <w:rFonts w:ascii="Times New Roman" w:eastAsia="Calibri" w:hAnsi="Times New Roman" w:cs="Times New Roman"/>
          <w:sz w:val="24"/>
          <w:szCs w:val="24"/>
          <w:u w:color="000000"/>
          <w:bdr w:val="nil"/>
          <w:lang w:eastAsia="lv-LV"/>
        </w:rPr>
        <w:tab/>
        <w:t xml:space="preserve">Nosūtīt informāciju Iepirkumu uzraudzības birojam </w:t>
      </w:r>
      <w:hyperlink r:id="rId15" w:history="1">
        <w:r w:rsidRPr="00424DE2">
          <w:rPr>
            <w:rFonts w:ascii="Times New Roman" w:eastAsia="Calibri" w:hAnsi="Times New Roman" w:cs="Times New Roman"/>
            <w:sz w:val="24"/>
            <w:szCs w:val="24"/>
            <w:u w:val="single" w:color="0000FF"/>
            <w:bdr w:val="nil"/>
            <w:lang w:eastAsia="lv-LV"/>
          </w:rPr>
          <w:t>www.iub.gov</w:t>
        </w:r>
      </w:hyperlink>
      <w:r w:rsidRPr="00424DE2">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6" w:history="1">
        <w:r w:rsidRPr="00424DE2">
          <w:rPr>
            <w:rFonts w:ascii="Times New Roman" w:eastAsia="Calibri" w:hAnsi="Times New Roman" w:cs="Times New Roman"/>
            <w:sz w:val="24"/>
            <w:szCs w:val="24"/>
            <w:u w:val="single" w:color="0000FF"/>
            <w:bdr w:val="nil"/>
            <w:lang w:eastAsia="lv-LV"/>
          </w:rPr>
          <w:t>www.sigulda.lv</w:t>
        </w:r>
      </w:hyperlink>
      <w:r w:rsidRPr="00424DE2">
        <w:rPr>
          <w:rFonts w:ascii="Times New Roman" w:eastAsia="Calibri" w:hAnsi="Times New Roman" w:cs="Times New Roman"/>
          <w:sz w:val="24"/>
          <w:szCs w:val="24"/>
          <w:u w:color="000000"/>
          <w:bdr w:val="nil"/>
          <w:lang w:eastAsia="lv-LV"/>
        </w:rPr>
        <w:t xml:space="preserve"> un </w:t>
      </w:r>
      <w:r w:rsidRPr="00424DE2">
        <w:rPr>
          <w:rFonts w:ascii="Times New Roman" w:eastAsia="Calibri" w:hAnsi="Times New Roman" w:cs="Times New Roman"/>
          <w:sz w:val="24"/>
        </w:rPr>
        <w:t xml:space="preserve">EIS e-konkursu apakšsistēmā </w:t>
      </w:r>
      <w:hyperlink r:id="rId17" w:history="1">
        <w:r w:rsidRPr="00424DE2">
          <w:rPr>
            <w:rFonts w:ascii="Times New Roman" w:eastAsia="Calibri" w:hAnsi="Times New Roman" w:cs="Times New Roman"/>
            <w:sz w:val="24"/>
            <w:u w:val="single"/>
          </w:rPr>
          <w:t>https://www.eis.gov.lv/EKEIS/Supplier/</w:t>
        </w:r>
      </w:hyperlink>
    </w:p>
    <w:p w:rsidR="00424DE2" w:rsidRPr="00424DE2" w:rsidRDefault="00424DE2" w:rsidP="00424DE2">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24DE2">
        <w:rPr>
          <w:rFonts w:ascii="Times New Roman" w:eastAsia="Calibri" w:hAnsi="Times New Roman" w:cs="Times New Roman"/>
          <w:b/>
          <w:bCs/>
          <w:kern w:val="32"/>
          <w:sz w:val="26"/>
          <w:szCs w:val="26"/>
          <w:u w:color="000000"/>
          <w:bdr w:val="nil"/>
          <w:lang w:eastAsia="lv-LV"/>
        </w:rPr>
        <w:t>7. Pretendenta tiesības un pienākumi</w:t>
      </w:r>
    </w:p>
    <w:p w:rsidR="00424DE2" w:rsidRPr="00424DE2" w:rsidRDefault="00424DE2" w:rsidP="00424DE2">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7.1. Pretendenta tiesības</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7.1.1. </w:t>
      </w:r>
      <w:r w:rsidRPr="00424DE2">
        <w:rPr>
          <w:rFonts w:ascii="Times New Roman" w:eastAsia="Calibri" w:hAnsi="Times New Roman" w:cs="Times New Roman"/>
          <w:sz w:val="24"/>
          <w:szCs w:val="24"/>
          <w:u w:color="000000"/>
          <w:bdr w:val="nil"/>
          <w:lang w:eastAsia="lv-LV"/>
        </w:rPr>
        <w:tab/>
        <w:t xml:space="preserve">Piedāvājuma sagatavošanas laikā Pretendentam ir tiesības </w:t>
      </w:r>
      <w:proofErr w:type="spellStart"/>
      <w:r w:rsidRPr="00424DE2">
        <w:rPr>
          <w:rFonts w:ascii="Times New Roman" w:eastAsia="Calibri" w:hAnsi="Times New Roman" w:cs="Times New Roman"/>
          <w:sz w:val="24"/>
          <w:szCs w:val="24"/>
          <w:u w:color="000000"/>
          <w:bdr w:val="nil"/>
          <w:lang w:eastAsia="lv-LV"/>
        </w:rPr>
        <w:t>rakstveidā</w:t>
      </w:r>
      <w:proofErr w:type="spellEnd"/>
      <w:r w:rsidRPr="00424DE2">
        <w:rPr>
          <w:rFonts w:ascii="Times New Roman" w:eastAsia="Calibri" w:hAnsi="Times New Roman" w:cs="Times New Roman"/>
          <w:sz w:val="24"/>
          <w:szCs w:val="24"/>
          <w:u w:color="000000"/>
          <w:bdr w:val="nil"/>
          <w:lang w:eastAsia="lv-LV"/>
        </w:rPr>
        <w:t xml:space="preserve"> vērsties pie Iepirkuma komisijas neskaidro jautājumu precizēšanai.</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7.1.2.</w:t>
      </w:r>
      <w:r w:rsidRPr="00424DE2">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7.1.3.</w:t>
      </w:r>
      <w:r w:rsidRPr="00424DE2">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424DE2" w:rsidRPr="00424DE2" w:rsidRDefault="00424DE2" w:rsidP="00424DE2">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7.2. Pretendenta pienākumi</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7.2.1. </w:t>
      </w:r>
      <w:r w:rsidRPr="00424DE2">
        <w:rPr>
          <w:rFonts w:ascii="Times New Roman" w:eastAsia="Calibri" w:hAnsi="Times New Roman" w:cs="Times New Roman"/>
          <w:sz w:val="24"/>
          <w:szCs w:val="24"/>
          <w:u w:color="000000"/>
          <w:bdr w:val="nil"/>
          <w:lang w:eastAsia="lv-LV"/>
        </w:rPr>
        <w:tab/>
        <w:t>Sagatavot piedāvājumus atbilstoši Nolikuma prasībām.</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7.2.2. </w:t>
      </w:r>
      <w:r w:rsidRPr="00424DE2">
        <w:rPr>
          <w:rFonts w:ascii="Times New Roman" w:eastAsia="Calibri" w:hAnsi="Times New Roman" w:cs="Times New Roman"/>
          <w:sz w:val="24"/>
          <w:szCs w:val="24"/>
          <w:u w:color="000000"/>
          <w:bdr w:val="nil"/>
          <w:lang w:eastAsia="lv-LV"/>
        </w:rPr>
        <w:tab/>
        <w:t>Sniegt patiesu informāciju.</w:t>
      </w:r>
    </w:p>
    <w:p w:rsidR="00424DE2" w:rsidRPr="00424DE2" w:rsidRDefault="00424DE2" w:rsidP="00424DE2">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424DE2" w:rsidRPr="00424DE2" w:rsidRDefault="00424DE2" w:rsidP="00424DE2">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7.2.4. </w:t>
      </w:r>
      <w:r w:rsidRPr="00424DE2">
        <w:rPr>
          <w:rFonts w:ascii="Times New Roman" w:eastAsia="Calibri" w:hAnsi="Times New Roman" w:cs="Times New Roman"/>
          <w:sz w:val="24"/>
          <w:szCs w:val="24"/>
          <w:u w:color="000000"/>
          <w:bdr w:val="nil"/>
          <w:lang w:eastAsia="lv-LV"/>
        </w:rPr>
        <w:tab/>
        <w:t>Segt visas izmaksas, kas saistītas ar piedāvājumu sagatavošanu un iesniegšanu.</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424DE2" w:rsidRPr="00424DE2" w:rsidRDefault="00424DE2" w:rsidP="00424DE2">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24DE2">
        <w:rPr>
          <w:rFonts w:ascii="Times New Roman" w:eastAsia="Times New Roman" w:hAnsi="Times New Roman" w:cs="Times New Roman"/>
          <w:b/>
          <w:bCs/>
          <w:sz w:val="26"/>
          <w:szCs w:val="26"/>
          <w:lang w:eastAsia="lv-LV"/>
        </w:rPr>
        <w:t>Personas datu aizsardzība</w:t>
      </w:r>
    </w:p>
    <w:p w:rsidR="00424DE2" w:rsidRPr="00424DE2" w:rsidRDefault="00424DE2" w:rsidP="00424DE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424DE2" w:rsidRPr="00424DE2" w:rsidRDefault="00424DE2" w:rsidP="00424DE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424DE2">
          <w:rPr>
            <w:rFonts w:ascii="Times New Roman" w:eastAsia="Times New Roman" w:hAnsi="Times New Roman" w:cs="Times New Roman"/>
            <w:sz w:val="24"/>
            <w:szCs w:val="24"/>
            <w:lang w:eastAsia="lv-LV"/>
          </w:rPr>
          <w:t>www.sigulda.lv</w:t>
        </w:r>
      </w:hyperlink>
      <w:r w:rsidRPr="00424DE2">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r w:rsidRPr="00424DE2">
        <w:rPr>
          <w:rFonts w:ascii="Times New Roman" w:eastAsia="Calibri" w:hAnsi="Times New Roman" w:cs="Times New Roman"/>
          <w:b/>
          <w:bCs/>
          <w:sz w:val="26"/>
          <w:szCs w:val="26"/>
          <w:u w:color="000000"/>
          <w:bdr w:val="nil"/>
          <w:lang w:eastAsia="lv-LV"/>
        </w:rPr>
        <w:t>Pielikumi:</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1.pielikums</w:t>
      </w:r>
      <w:r w:rsidRPr="00424DE2">
        <w:rPr>
          <w:rFonts w:ascii="Times New Roman" w:eastAsia="Calibri" w:hAnsi="Times New Roman" w:cs="Times New Roman"/>
          <w:b/>
          <w:bCs/>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 xml:space="preserve">Pretendenta pieteikums.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2.pielikums</w:t>
      </w:r>
      <w:r w:rsidRPr="00424DE2">
        <w:rPr>
          <w:rFonts w:ascii="Times New Roman" w:eastAsia="Calibri" w:hAnsi="Times New Roman" w:cs="Times New Roman"/>
          <w:b/>
          <w:bCs/>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Tehniskā specifikācija.</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3.pielikums</w:t>
      </w: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ab/>
        <w:t xml:space="preserve">Apliecinājums par Pretendenta pieredzi.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4.pielikums</w:t>
      </w:r>
      <w:r w:rsidRPr="00424DE2">
        <w:rPr>
          <w:rFonts w:ascii="Times New Roman" w:eastAsia="Calibri" w:hAnsi="Times New Roman" w:cs="Times New Roman"/>
          <w:sz w:val="24"/>
          <w:szCs w:val="24"/>
          <w:u w:color="000000"/>
          <w:bdr w:val="nil"/>
          <w:lang w:eastAsia="lv-LV"/>
        </w:rPr>
        <w:t xml:space="preserve"> </w:t>
      </w:r>
      <w:r w:rsidRPr="00424DE2">
        <w:rPr>
          <w:rFonts w:ascii="Times New Roman" w:eastAsia="Calibri" w:hAnsi="Times New Roman" w:cs="Times New Roman"/>
          <w:sz w:val="24"/>
          <w:szCs w:val="24"/>
          <w:u w:color="000000"/>
          <w:bdr w:val="nil"/>
          <w:lang w:eastAsia="lv-LV"/>
        </w:rPr>
        <w:tab/>
        <w:t>Informācija par pretendenta apakšuzņēmējiem</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5.pielikums</w:t>
      </w:r>
      <w:r w:rsidRPr="00424DE2">
        <w:rPr>
          <w:rFonts w:ascii="Times New Roman" w:eastAsia="Times New Roman" w:hAnsi="Times New Roman" w:cs="Times New Roman"/>
          <w:sz w:val="24"/>
          <w:szCs w:val="24"/>
          <w:u w:color="000000"/>
          <w:bdr w:val="nil"/>
          <w:lang w:eastAsia="lv-LV"/>
        </w:rPr>
        <w:tab/>
        <w:t>Finanšu piedāvājuma forma</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Times New Roman" w:hAnsi="Times New Roman" w:cs="Times New Roman"/>
          <w:b/>
          <w:sz w:val="24"/>
          <w:szCs w:val="24"/>
          <w:u w:color="000000"/>
          <w:bdr w:val="nil"/>
          <w:lang w:eastAsia="lv-LV"/>
        </w:rPr>
        <w:t>6.pielikums</w:t>
      </w:r>
      <w:r w:rsidRPr="00424DE2">
        <w:rPr>
          <w:rFonts w:ascii="Times New Roman" w:eastAsia="Times New Roman" w:hAnsi="Times New Roman" w:cs="Times New Roman"/>
          <w:sz w:val="24"/>
          <w:szCs w:val="24"/>
          <w:u w:color="000000"/>
          <w:bdr w:val="nil"/>
          <w:lang w:eastAsia="lv-LV"/>
        </w:rPr>
        <w:t xml:space="preserve">    Detaliz</w:t>
      </w:r>
      <w:r w:rsidRPr="00424DE2">
        <w:rPr>
          <w:rFonts w:ascii="Times New Roman" w:eastAsia="Calibri" w:hAnsi="Times New Roman" w:cs="Times New Roman"/>
          <w:sz w:val="24"/>
          <w:szCs w:val="24"/>
          <w:u w:color="000000"/>
          <w:bdr w:val="nil"/>
          <w:lang w:eastAsia="lv-LV"/>
        </w:rPr>
        <w:t>ēta finanšu piedāvājuma forma.</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7.pielikums</w:t>
      </w:r>
      <w:r w:rsidRPr="00424DE2">
        <w:rPr>
          <w:rFonts w:ascii="Times New Roman" w:eastAsia="Times New Roman" w:hAnsi="Times New Roman" w:cs="Times New Roman"/>
          <w:sz w:val="24"/>
          <w:szCs w:val="24"/>
          <w:u w:color="000000"/>
          <w:bdr w:val="nil"/>
          <w:lang w:eastAsia="lv-LV"/>
        </w:rPr>
        <w:tab/>
        <w:t>L</w:t>
      </w:r>
      <w:r w:rsidRPr="00424DE2">
        <w:rPr>
          <w:rFonts w:ascii="Times New Roman" w:eastAsia="Calibri" w:hAnsi="Times New Roman" w:cs="Times New Roman"/>
          <w:sz w:val="24"/>
          <w:szCs w:val="24"/>
          <w:u w:color="000000"/>
          <w:bdr w:val="nil"/>
          <w:lang w:eastAsia="lv-LV"/>
        </w:rPr>
        <w:t>īguma projekts.</w:t>
      </w:r>
    </w:p>
    <w:p w:rsidR="00424DE2" w:rsidRDefault="00424DE2">
      <w:pPr>
        <w:rPr>
          <w:rFonts w:ascii="Times New Roman" w:eastAsia="Times New Roman" w:hAnsi="Times New Roman" w:cs="Times New Roman"/>
          <w:i/>
          <w:iCs/>
          <w:sz w:val="24"/>
          <w:szCs w:val="24"/>
          <w:u w:color="000000"/>
          <w:bdr w:val="nil"/>
          <w:shd w:val="clear" w:color="auto" w:fill="FFFF00"/>
          <w:lang w:eastAsia="lv-LV"/>
        </w:rPr>
      </w:pPr>
      <w:r>
        <w:rPr>
          <w:rFonts w:ascii="Times New Roman" w:eastAsia="Times New Roman" w:hAnsi="Times New Roman" w:cs="Times New Roman"/>
          <w:i/>
          <w:iCs/>
          <w:sz w:val="24"/>
          <w:szCs w:val="24"/>
          <w:u w:color="000000"/>
          <w:bdr w:val="nil"/>
          <w:shd w:val="clear" w:color="auto" w:fill="FFFF00"/>
          <w:lang w:eastAsia="lv-LV"/>
        </w:rPr>
        <w:br w:type="page"/>
      </w: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i/>
          <w:iCs/>
          <w:sz w:val="24"/>
          <w:szCs w:val="24"/>
          <w:u w:color="000000"/>
          <w:bdr w:val="nil"/>
          <w:shd w:val="clear" w:color="auto" w:fill="FFFF00"/>
          <w:lang w:eastAsia="lv-LV"/>
        </w:rPr>
      </w:pPr>
    </w:p>
    <w:p w:rsidR="00424DE2" w:rsidRPr="00424DE2" w:rsidRDefault="00424DE2" w:rsidP="00424DE2">
      <w:pPr>
        <w:jc w:val="right"/>
        <w:rPr>
          <w:rFonts w:ascii="Times New Roman" w:eastAsia="Times New Roman" w:hAnsi="Times New Roman" w:cs="Times New Roman"/>
          <w:b/>
          <w:bCs/>
          <w:sz w:val="24"/>
          <w:szCs w:val="24"/>
          <w:u w:color="000000"/>
          <w:bdr w:val="nil"/>
          <w:shd w:val="clear" w:color="auto" w:fill="FFFF00"/>
          <w:lang w:eastAsia="lv-LV"/>
        </w:rPr>
      </w:pPr>
      <w:r w:rsidRPr="00424DE2">
        <w:rPr>
          <w:rFonts w:ascii="Times New Roman" w:eastAsia="Calibri" w:hAnsi="Times New Roman" w:cs="Times New Roman"/>
          <w:b/>
          <w:bCs/>
          <w:sz w:val="24"/>
          <w:szCs w:val="24"/>
          <w:u w:color="000000"/>
          <w:bdr w:val="nil"/>
          <w:lang w:eastAsia="lv-LV"/>
        </w:rPr>
        <w:t>1. pielikums</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b/>
          <w:bCs/>
          <w:sz w:val="28"/>
          <w:szCs w:val="28"/>
          <w:u w:color="000000"/>
          <w:bdr w:val="nil"/>
          <w:lang w:eastAsia="lv-LV"/>
        </w:rPr>
      </w:pPr>
      <w:r w:rsidRPr="00424DE2">
        <w:rPr>
          <w:rFonts w:ascii="Times New Roman" w:eastAsia="Calibri" w:hAnsi="Times New Roman" w:cs="Times New Roman"/>
          <w:b/>
          <w:bCs/>
          <w:sz w:val="28"/>
          <w:szCs w:val="28"/>
          <w:u w:color="000000"/>
          <w:bdr w:val="nil"/>
          <w:lang w:eastAsia="lv-LV"/>
        </w:rPr>
        <w:t xml:space="preserve">        PRETENDENTA PIETEIKUMS</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b/>
          <w:bCs/>
          <w:sz w:val="36"/>
          <w:szCs w:val="36"/>
          <w:u w:color="000000"/>
          <w:bdr w:val="nil"/>
          <w:lang w:eastAsia="lv-LV"/>
        </w:rPr>
      </w:pPr>
      <w:r w:rsidRPr="00424DE2">
        <w:rPr>
          <w:rFonts w:ascii="Times New Roman" w:eastAsia="Calibri" w:hAnsi="Times New Roman" w:cs="Times New Roman"/>
          <w:b/>
          <w:sz w:val="36"/>
          <w:szCs w:val="36"/>
          <w:u w:color="000000"/>
          <w:bdr w:val="nil"/>
          <w:lang w:eastAsia="lv-LV"/>
        </w:rPr>
        <w:t>„</w:t>
      </w:r>
      <w:bookmarkStart w:id="6" w:name="_Hlk535847905"/>
      <w:r w:rsidRPr="00424DE2">
        <w:rPr>
          <w:rFonts w:ascii="Times New Roman" w:eastAsia="Calibri" w:hAnsi="Times New Roman" w:cs="Times New Roman"/>
          <w:b/>
          <w:bCs/>
          <w:sz w:val="36"/>
          <w:szCs w:val="36"/>
          <w:u w:color="000000"/>
          <w:bdr w:val="nil"/>
          <w:lang w:eastAsia="lv-LV"/>
        </w:rPr>
        <w:t xml:space="preserve">Sporta inventāra iegāde un piegāde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sz w:val="36"/>
          <w:szCs w:val="36"/>
          <w:u w:color="000000"/>
          <w:bdr w:val="nil"/>
          <w:lang w:eastAsia="lv-LV"/>
        </w:rPr>
      </w:pPr>
      <w:r w:rsidRPr="00424DE2">
        <w:rPr>
          <w:rFonts w:ascii="Times New Roman" w:eastAsia="Calibri" w:hAnsi="Times New Roman" w:cs="Times New Roman"/>
          <w:b/>
          <w:bCs/>
          <w:sz w:val="36"/>
          <w:szCs w:val="36"/>
          <w:u w:color="000000"/>
          <w:bdr w:val="nil"/>
          <w:lang w:eastAsia="lv-LV"/>
        </w:rPr>
        <w:t>Siguldas Sporta skolai</w:t>
      </w:r>
      <w:bookmarkEnd w:id="6"/>
      <w:r w:rsidRPr="00424DE2">
        <w:rPr>
          <w:rFonts w:ascii="Times New Roman" w:eastAsia="Calibri" w:hAnsi="Times New Roman" w:cs="Times New Roman"/>
          <w:sz w:val="36"/>
          <w:szCs w:val="36"/>
          <w:u w:color="000000"/>
          <w:bdr w:val="nil"/>
          <w:lang w:eastAsia="lv-LV"/>
        </w:rPr>
        <w:t>”</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 (identifikācijas Nr. SNP 2019/09) </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u w:color="000000"/>
          <w:bdr w:val="nil"/>
          <w:lang w:eastAsia="lv-LV"/>
        </w:rPr>
        <w:t>Iepazinušies ar iepirkuma „</w:t>
      </w:r>
      <w:r w:rsidRPr="00424DE2">
        <w:rPr>
          <w:rFonts w:ascii="Times New Roman" w:eastAsia="Calibri" w:hAnsi="Times New Roman" w:cs="Times New Roman"/>
          <w:bCs/>
          <w:u w:color="000000"/>
          <w:bdr w:val="nil"/>
          <w:lang w:eastAsia="lv-LV"/>
        </w:rPr>
        <w:t>Sporta inventāra iegāde un piegāde Siguldas Sporta skolai</w:t>
      </w:r>
      <w:r w:rsidRPr="00424DE2">
        <w:rPr>
          <w:rFonts w:ascii="Times New Roman" w:eastAsia="Calibri" w:hAnsi="Times New Roman" w:cs="Times New Roman"/>
          <w:sz w:val="24"/>
          <w:szCs w:val="24"/>
          <w:u w:color="000000"/>
          <w:bdr w:val="nil"/>
          <w:lang w:eastAsia="lv-LV"/>
        </w:rPr>
        <w:t>"</w:t>
      </w:r>
      <w:r w:rsidRPr="00424DE2">
        <w:rPr>
          <w:rFonts w:ascii="Times New Roman" w:eastAsia="Calibri" w:hAnsi="Times New Roman" w:cs="Times New Roman"/>
          <w:b/>
          <w:bCs/>
          <w:sz w:val="24"/>
          <w:szCs w:val="24"/>
          <w:u w:color="000000"/>
          <w:bdr w:val="nil"/>
          <w:lang w:eastAsia="lv-LV"/>
        </w:rPr>
        <w:t xml:space="preserve"> </w:t>
      </w:r>
      <w:r w:rsidRPr="00424DE2">
        <w:rPr>
          <w:rFonts w:ascii="Times New Roman" w:eastAsia="Calibri" w:hAnsi="Times New Roman" w:cs="Times New Roman"/>
          <w:u w:color="000000"/>
          <w:bdr w:val="nil"/>
          <w:lang w:eastAsia="lv-LV"/>
        </w:rPr>
        <w:t xml:space="preserve">identifikācijas Nr. SNP 2019/09) Nolikumu un pieņemot visus tā noteikumus, es, šī pieteikuma beigās parakstījies, apstiprinu, ka piekrītu iepirkuma Nolikuma noteikumiem, un piedāvāju veikt </w:t>
      </w:r>
      <w:r w:rsidRPr="00424DE2">
        <w:rPr>
          <w:rFonts w:ascii="Times New Roman" w:eastAsia="Calibri" w:hAnsi="Times New Roman" w:cs="Times New Roman"/>
          <w:bCs/>
          <w:sz w:val="24"/>
          <w:szCs w:val="24"/>
          <w:u w:color="000000"/>
          <w:bdr w:val="nil"/>
          <w:lang w:eastAsia="lv-LV"/>
        </w:rPr>
        <w:t>sporta inventāra iegādi un piegādi Siguldas Sporta skolai</w:t>
      </w:r>
      <w:r w:rsidRPr="00424DE2">
        <w:rPr>
          <w:rFonts w:ascii="Times New Roman" w:eastAsia="Calibri" w:hAnsi="Times New Roman" w:cs="Times New Roman"/>
          <w:sz w:val="24"/>
          <w:szCs w:val="24"/>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 </w:t>
      </w:r>
    </w:p>
    <w:p w:rsidR="00424DE2" w:rsidRPr="00424DE2" w:rsidRDefault="00424DE2" w:rsidP="00424DE2">
      <w:pPr>
        <w:spacing w:after="0" w:line="276" w:lineRule="auto"/>
        <w:ind w:right="326"/>
        <w:jc w:val="both"/>
        <w:rPr>
          <w:rFonts w:ascii="Times New Roman" w:eastAsia="Times New Roman" w:hAnsi="Times New Roman" w:cs="Times New Roman"/>
        </w:rPr>
      </w:pPr>
      <w:bookmarkStart w:id="7" w:name="_Hlk535914477"/>
      <w:r w:rsidRPr="00424DE2">
        <w:rPr>
          <w:rFonts w:ascii="Times New Roman" w:eastAsia="Times New Roman" w:hAnsi="Times New Roman" w:cs="Times New Roman"/>
        </w:rPr>
        <w:t xml:space="preserve">Aizpildīt attiecīgo iepirkuma priekšmeta daļas tabulu par kuru tiek sniegts piedāvājums: </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yellow"/>
          <w:u w:color="000000"/>
          <w:bdr w:val="nil"/>
          <w:lang w:eastAsia="lv-LV"/>
        </w:rPr>
      </w:pPr>
      <w:r w:rsidRPr="00424DE2">
        <w:rPr>
          <w:rFonts w:ascii="Times New Roman" w:eastAsia="Times New Roman" w:hAnsi="Times New Roman" w:cs="Times New Roman"/>
          <w:sz w:val="24"/>
          <w:szCs w:val="24"/>
        </w:rPr>
        <w:t>Iepirkuma priekšmeta I DAĻA orientēšanās sporta inventārs (</w:t>
      </w:r>
      <w:r w:rsidRPr="00424DE2">
        <w:rPr>
          <w:rFonts w:ascii="Times New Roman" w:eastAsia="Times New Roman" w:hAnsi="Times New Roman" w:cs="Times New Roman"/>
        </w:rPr>
        <w:t>norāda summu par vienu vienību)</w:t>
      </w: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r w:rsidRPr="00424DE2">
        <w:rPr>
          <w:rFonts w:ascii="Times New Roman" w:eastAsia="Times New Roman" w:hAnsi="Times New Roman" w:cs="Times New Roman"/>
          <w:sz w:val="24"/>
          <w:szCs w:val="24"/>
        </w:rPr>
        <w:t>Iepirkuma priekšmeta II DAĻA peldēšanas inventārs</w:t>
      </w:r>
      <w:r w:rsidRPr="00424DE2">
        <w:rPr>
          <w:rFonts w:ascii="Times New Roman" w:eastAsia="Times New Roman" w:hAnsi="Times New Roman" w:cs="Times New Roman"/>
        </w:rPr>
        <w:t xml:space="preserve"> (norāda summu par vienu vienību)</w:t>
      </w: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21%</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r w:rsidRPr="00424DE2">
        <w:rPr>
          <w:rFonts w:ascii="Times New Roman" w:eastAsia="Times New Roman" w:hAnsi="Times New Roman" w:cs="Times New Roman"/>
          <w:sz w:val="24"/>
          <w:szCs w:val="24"/>
        </w:rPr>
        <w:t>Iepirkuma priekšmeta III DAĻA badmintona inventārs</w:t>
      </w:r>
      <w:r w:rsidRPr="00424DE2">
        <w:rPr>
          <w:rFonts w:ascii="Times New Roman" w:eastAsia="Times New Roman" w:hAnsi="Times New Roman" w:cs="Times New Roman"/>
        </w:rPr>
        <w:t xml:space="preserve"> (norāda summu par vienu vienību)</w:t>
      </w: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yellow"/>
          <w:u w:color="000000"/>
          <w:bdr w:val="nil"/>
          <w:lang w:eastAsia="lv-LV"/>
        </w:rPr>
      </w:pPr>
      <w:r w:rsidRPr="00424DE2">
        <w:rPr>
          <w:rFonts w:ascii="Times New Roman" w:eastAsia="Times New Roman" w:hAnsi="Times New Roman" w:cs="Times New Roman"/>
          <w:sz w:val="24"/>
          <w:szCs w:val="24"/>
        </w:rPr>
        <w:t>Iepirkuma priekšmeta IV DAĻA distanču slēpošanas inventārs</w:t>
      </w:r>
      <w:r w:rsidRPr="00424DE2">
        <w:rPr>
          <w:rFonts w:ascii="Times New Roman" w:eastAsia="Times New Roman" w:hAnsi="Times New Roman" w:cs="Times New Roman"/>
        </w:rPr>
        <w:t xml:space="preserve"> (norāda summu par vienu vienību)</w:t>
      </w: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yellow"/>
          <w:u w:color="000000"/>
          <w:bdr w:val="nil"/>
          <w:lang w:eastAsia="lv-LV"/>
        </w:rPr>
      </w:pPr>
      <w:r w:rsidRPr="00424DE2">
        <w:rPr>
          <w:rFonts w:ascii="Times New Roman" w:eastAsia="Times New Roman" w:hAnsi="Times New Roman" w:cs="Times New Roman"/>
          <w:sz w:val="24"/>
          <w:szCs w:val="24"/>
        </w:rPr>
        <w:t xml:space="preserve">Iepirkuma priekšmeta V DAĻA sporta inventārs mācību –treniņu procesam dažādiem sporta veidiem </w:t>
      </w:r>
      <w:r w:rsidRPr="00424DE2">
        <w:rPr>
          <w:rFonts w:ascii="Times New Roman" w:eastAsia="Times New Roman" w:hAnsi="Times New Roman" w:cs="Times New Roman"/>
        </w:rPr>
        <w:t>(norāda summu par vienu vienību)</w:t>
      </w: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yellow"/>
          <w:u w:color="000000"/>
          <w:bdr w:val="nil"/>
          <w:lang w:eastAsia="lv-LV"/>
        </w:rPr>
      </w:pPr>
      <w:r w:rsidRPr="00424DE2">
        <w:rPr>
          <w:rFonts w:ascii="Times New Roman" w:eastAsia="Times New Roman" w:hAnsi="Times New Roman" w:cs="Times New Roman"/>
          <w:sz w:val="24"/>
          <w:szCs w:val="24"/>
        </w:rPr>
        <w:t xml:space="preserve">Iepirkuma priekšmeta VI DAĻA vieglatlētikas sporta apavi </w:t>
      </w:r>
      <w:r w:rsidRPr="00424DE2">
        <w:rPr>
          <w:rFonts w:ascii="Times New Roman" w:eastAsia="Times New Roman" w:hAnsi="Times New Roman" w:cs="Times New Roman"/>
        </w:rPr>
        <w:t>(norāda summu par vienu vienību)</w:t>
      </w:r>
      <w:r w:rsidRPr="00424DE2">
        <w:rPr>
          <w:rFonts w:ascii="Times New Roman" w:eastAsia="Times New Roman" w:hAnsi="Times New Roman" w:cs="Times New Roman"/>
          <w:sz w:val="24"/>
          <w:szCs w:val="24"/>
        </w:rPr>
        <w:t>:</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yellow"/>
          <w:u w:color="000000"/>
          <w:bdr w:val="nil"/>
          <w:lang w:eastAsia="lv-LV"/>
        </w:rPr>
      </w:pPr>
      <w:r w:rsidRPr="00424DE2">
        <w:rPr>
          <w:rFonts w:ascii="Times New Roman" w:eastAsia="Times New Roman" w:hAnsi="Times New Roman" w:cs="Times New Roman"/>
          <w:sz w:val="24"/>
          <w:szCs w:val="24"/>
        </w:rPr>
        <w:t>Iepirkuma priekšmeta VII DAĻA dambretes inventārs</w:t>
      </w:r>
      <w:r w:rsidR="004D15E6">
        <w:rPr>
          <w:rFonts w:ascii="Times New Roman" w:eastAsia="Times New Roman" w:hAnsi="Times New Roman" w:cs="Times New Roman"/>
          <w:sz w:val="24"/>
          <w:szCs w:val="24"/>
        </w:rPr>
        <w:t>:</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 %</w:t>
            </w:r>
            <w:r w:rsidR="004D15E6">
              <w:rPr>
                <w:rFonts w:ascii="Times New Roman" w:eastAsia="Calibri" w:hAnsi="Times New Roman" w:cs="Times New Roman"/>
                <w:sz w:val="20"/>
                <w:szCs w:val="20"/>
                <w:u w:color="000000"/>
                <w:bdr w:val="nil"/>
                <w:lang w:eastAsia="lv-LV"/>
              </w:rPr>
              <w:t>/</w:t>
            </w:r>
          </w:p>
          <w:p w:rsidR="004D15E6" w:rsidRPr="00424DE2" w:rsidRDefault="004D15E6"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Pr>
                <w:rFonts w:ascii="Times New Roman" w:eastAsia="Calibri" w:hAnsi="Times New Roman" w:cs="Times New Roman"/>
                <w:sz w:val="20"/>
                <w:szCs w:val="20"/>
                <w:u w:color="000000"/>
                <w:bdr w:val="nil"/>
                <w:lang w:eastAsia="lv-LV"/>
              </w:rPr>
              <w:t>cena par vienu vienību</w:t>
            </w:r>
          </w:p>
          <w:p w:rsidR="00424DE2" w:rsidRPr="004D15E6" w:rsidRDefault="00424DE2" w:rsidP="004D15E6">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highlight w:val="green"/>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7"/>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424DE2" w:rsidRPr="00424DE2" w:rsidTr="00424DE2">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Segoe UI Symbol" w:eastAsia="Segoe UI Symbol" w:hAnsi="Segoe UI Symbol" w:cs="Segoe UI Symbol"/>
                <w:sz w:val="20"/>
                <w:szCs w:val="20"/>
                <w:u w:color="000000"/>
                <w:bdr w:val="nil"/>
                <w:lang w:eastAsia="lv-LV"/>
              </w:rPr>
              <w:t>☐</w:t>
            </w:r>
            <w:r w:rsidRPr="00424DE2">
              <w:rPr>
                <w:rFonts w:ascii="Times New Roman" w:eastAsia="Calibri" w:hAnsi="Times New Roman" w:cs="Times New Roman"/>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Segoe UI Symbol" w:eastAsia="Segoe UI Symbol" w:hAnsi="Segoe UI Symbol" w:cs="Segoe UI Symbol"/>
                <w:sz w:val="20"/>
                <w:szCs w:val="20"/>
                <w:u w:color="000000"/>
                <w:bdr w:val="nil"/>
                <w:lang w:eastAsia="lv-LV"/>
              </w:rPr>
              <w:t>☐</w:t>
            </w:r>
            <w:r w:rsidRPr="00424DE2">
              <w:rPr>
                <w:rFonts w:ascii="Times New Roman" w:eastAsia="Calibri" w:hAnsi="Times New Roman" w:cs="Times New Roman"/>
                <w:sz w:val="20"/>
                <w:szCs w:val="20"/>
                <w:u w:color="000000"/>
                <w:bdr w:val="nil"/>
                <w:lang w:eastAsia="lv-LV"/>
              </w:rPr>
              <w:t xml:space="preserve"> vidējais uzņēmums</w:t>
            </w:r>
          </w:p>
        </w:tc>
      </w:tr>
      <w:tr w:rsidR="00424DE2" w:rsidRPr="00424DE2" w:rsidTr="00424DE2">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Segoe UI Symbol" w:hAnsi="Times New Roman" w:cs="Times New Roman"/>
                <w:sz w:val="20"/>
                <w:szCs w:val="20"/>
                <w:u w:color="000000"/>
                <w:bdr w:val="nil"/>
                <w:lang w:eastAsia="lv-LV"/>
              </w:rPr>
            </w:pPr>
            <w:r w:rsidRPr="00424DE2">
              <w:rPr>
                <w:rFonts w:ascii="Segoe UI Symbol" w:eastAsia="Segoe UI Symbol" w:hAnsi="Segoe UI Symbol" w:cs="Segoe UI Symbol"/>
                <w:sz w:val="20"/>
                <w:szCs w:val="20"/>
                <w:u w:color="000000"/>
                <w:bdr w:val="nil"/>
                <w:lang w:eastAsia="lv-LV"/>
              </w:rPr>
              <w:t>☐</w:t>
            </w:r>
            <w:r w:rsidRPr="00424DE2">
              <w:rPr>
                <w:rFonts w:ascii="Times New Roman" w:eastAsia="Calibri" w:hAnsi="Times New Roman" w:cs="Times New Roman"/>
                <w:sz w:val="20"/>
                <w:szCs w:val="20"/>
                <w:u w:color="000000"/>
                <w:bdr w:val="nil"/>
                <w:lang w:eastAsia="lv-LV"/>
              </w:rPr>
              <w:t xml:space="preserve"> lielais uzņēmums</w:t>
            </w:r>
          </w:p>
        </w:tc>
      </w:tr>
    </w:tbl>
    <w:p w:rsidR="00424DE2" w:rsidRPr="00424DE2" w:rsidRDefault="00424DE2" w:rsidP="00424D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Apliecinām, ka veicot piegādi, tiks ievēroti Pasūtītāja pārstāvju norādījumi.</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Apliecinām, ka piegādes izpildes apstākļi un apjoms ir skaidrs un ka to var realizēt, nepārkāpjot normatīvo aktu prasības un publiskos ierobežojumus, atbilstoši nolikumam un tā pielikumiem.</w:t>
      </w:r>
    </w:p>
    <w:p w:rsidR="00424DE2" w:rsidRPr="00424DE2" w:rsidRDefault="00424DE2" w:rsidP="00424DE2">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424DE2">
        <w:rPr>
          <w:rFonts w:ascii="Times New Roman" w:eastAsia="Times New Roman" w:hAnsi="Times New Roman" w:cs="Times New Roman"/>
          <w:color w:val="000000"/>
        </w:rPr>
        <w:t xml:space="preserve">Apliecinām, ka </w:t>
      </w:r>
      <w:r w:rsidRPr="00424DE2">
        <w:rPr>
          <w:rFonts w:ascii="Times New Roman" w:eastAsia="Times New Roman" w:hAnsi="Times New Roman" w:cs="Times New Roman"/>
          <w:bCs/>
          <w:iCs/>
        </w:rPr>
        <w:t>piekrītam visiem iepirkuma līguma projekta nosacījumiem (nolikuma 7.pielikums).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Piedāvājuma derīguma termiņš ir _________ dienas (ne mazāk kā 60 dienas).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Informācija, kas pēc Pretendenta domām ir uzskatāma</w:t>
      </w:r>
      <w:r w:rsidRPr="00424DE2">
        <w:rPr>
          <w:rFonts w:ascii="Times New Roman" w:eastAsia="Calibri" w:hAnsi="Times New Roman" w:cs="Times New Roman"/>
          <w:color w:val="000000"/>
          <w:sz w:val="24"/>
          <w:szCs w:val="24"/>
          <w:u w:color="000000"/>
          <w:bdr w:val="nil"/>
          <w:lang w:eastAsia="lv-LV"/>
        </w:rPr>
        <w:t xml:space="preserve"> par ierobežotas pieejamības informāciju</w:t>
      </w:r>
      <w:r w:rsidRPr="00424DE2">
        <w:rPr>
          <w:rFonts w:ascii="Times New Roman" w:eastAsia="Calibri" w:hAnsi="Times New Roman" w:cs="Times New Roman"/>
          <w:color w:val="000000"/>
          <w:u w:color="000000"/>
          <w:bdr w:val="nil"/>
          <w:lang w:eastAsia="lv-LV"/>
        </w:rPr>
        <w:t xml:space="preserve">, atrodas Pretendenta piedāvājuma _________________________ lpp. </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Informācija, kas pēc Pretendenta domām ir uzskatāma</w:t>
      </w:r>
      <w:r w:rsidRPr="00424DE2">
        <w:rPr>
          <w:rFonts w:ascii="Times New Roman" w:eastAsia="Calibri" w:hAnsi="Times New Roman" w:cs="Times New Roman"/>
          <w:color w:val="000000"/>
          <w:sz w:val="24"/>
          <w:szCs w:val="24"/>
          <w:u w:color="000000"/>
          <w:bdr w:val="nil"/>
          <w:lang w:eastAsia="lv-LV"/>
        </w:rPr>
        <w:t xml:space="preserve"> par komercnoslēpumu</w:t>
      </w:r>
      <w:r w:rsidRPr="00424DE2">
        <w:rPr>
          <w:rFonts w:ascii="Times New Roman" w:eastAsia="Calibri" w:hAnsi="Times New Roman" w:cs="Times New Roman"/>
          <w:color w:val="000000"/>
          <w:u w:color="000000"/>
          <w:bdr w:val="nil"/>
          <w:lang w:eastAsia="lv-LV"/>
        </w:rPr>
        <w:t xml:space="preserve">, atrodas Pretendenta piedāvājuma _________________________ lpp. </w:t>
      </w:r>
    </w:p>
    <w:p w:rsidR="00424DE2" w:rsidRPr="00424DE2" w:rsidRDefault="00424DE2" w:rsidP="00424DE2">
      <w:pPr>
        <w:pBdr>
          <w:top w:val="nil"/>
          <w:left w:val="nil"/>
          <w:bottom w:val="nil"/>
          <w:right w:val="nil"/>
          <w:between w:val="nil"/>
          <w:bar w:val="nil"/>
        </w:pBdr>
        <w:rPr>
          <w:rFonts w:ascii="Times New Roman" w:eastAsia="Arial Unicode MS" w:hAnsi="Times New Roman" w:cs="Times New Roman"/>
          <w:sz w:val="24"/>
          <w:szCs w:val="24"/>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Piedāvājums dalībai iepirkumā sastāv no __________ lpp.</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Vārds, Uzvārds</w:t>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Ieņemamais amats</w:t>
      </w:r>
      <w:r w:rsidRPr="00424DE2">
        <w:rPr>
          <w:rFonts w:ascii="Times New Roman" w:eastAsia="Calibri" w:hAnsi="Times New Roman" w:cs="Times New Roman"/>
          <w:color w:val="000000"/>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Paraksts</w:t>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r w:rsidRPr="00424DE2">
        <w:rPr>
          <w:rFonts w:ascii="Times New Roman" w:eastAsia="Calibri" w:hAnsi="Times New Roman" w:cs="Times New Roman"/>
          <w:color w:val="000000"/>
          <w:u w:color="000000"/>
          <w:bdr w:val="nil"/>
          <w:lang w:eastAsia="lv-LV"/>
        </w:rPr>
        <w:t>Datums</w:t>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t>__________</w:t>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t>_________________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rsidR="00424DE2" w:rsidRPr="00424DE2" w:rsidRDefault="00424DE2" w:rsidP="00424DE2">
      <w:pPr>
        <w:shd w:val="clear" w:color="auto" w:fill="FFFFFF" w:themeFill="background1"/>
        <w:jc w:val="right"/>
        <w:rPr>
          <w:rFonts w:ascii="Times New Roman" w:eastAsia="Calibri" w:hAnsi="Times New Roman" w:cs="Times New Roman"/>
          <w:b/>
          <w:bCs/>
          <w:color w:val="000000"/>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2.pielikums</w:t>
      </w:r>
    </w:p>
    <w:p w:rsidR="00424DE2" w:rsidRPr="00424DE2" w:rsidRDefault="00424DE2" w:rsidP="00424DE2">
      <w:pPr>
        <w:jc w:val="center"/>
        <w:rPr>
          <w:rFonts w:ascii="Times New Roman" w:eastAsia="Calibri" w:hAnsi="Times New Roman" w:cs="Times New Roman"/>
          <w:b/>
          <w:bCs/>
          <w:sz w:val="36"/>
          <w:szCs w:val="36"/>
          <w:u w:color="000000"/>
          <w:bdr w:val="nil"/>
          <w:lang w:eastAsia="lv-LV"/>
        </w:rPr>
      </w:pPr>
      <w:r w:rsidRPr="00424DE2">
        <w:rPr>
          <w:rFonts w:ascii="Times New Roman" w:eastAsia="Calibri" w:hAnsi="Times New Roman" w:cs="Times New Roman"/>
          <w:b/>
          <w:bCs/>
          <w:sz w:val="36"/>
          <w:szCs w:val="36"/>
          <w:u w:color="000000"/>
          <w:bdr w:val="nil"/>
          <w:lang w:eastAsia="lv-LV"/>
        </w:rPr>
        <w:t>Tehniskā specifikācija</w:t>
      </w:r>
    </w:p>
    <w:p w:rsidR="00424DE2" w:rsidRPr="00424DE2" w:rsidRDefault="00424DE2" w:rsidP="00424DE2">
      <w:pPr>
        <w:spacing w:after="0" w:line="240" w:lineRule="auto"/>
        <w:ind w:left="720"/>
        <w:jc w:val="both"/>
        <w:rPr>
          <w:rFonts w:ascii="Times New Roman" w:eastAsia="Times New Roman" w:hAnsi="Times New Roman" w:cs="Times New Roman"/>
          <w:sz w:val="24"/>
          <w:szCs w:val="24"/>
        </w:rPr>
      </w:pPr>
    </w:p>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I DAĻA</w:t>
      </w:r>
      <w:r w:rsidRPr="00424DE2">
        <w:rPr>
          <w:rFonts w:ascii="Times New Roman" w:eastAsia="Times New Roman" w:hAnsi="Times New Roman" w:cs="Times New Roman"/>
          <w:sz w:val="24"/>
          <w:szCs w:val="24"/>
        </w:rPr>
        <w:t xml:space="preserve"> orientēšanās sporta inventārs:</w:t>
      </w:r>
    </w:p>
    <w:p w:rsidR="00424DE2" w:rsidRPr="00424DE2" w:rsidRDefault="00424DE2" w:rsidP="00424DE2">
      <w:pPr>
        <w:spacing w:after="0" w:line="240" w:lineRule="auto"/>
        <w:ind w:left="36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1.Nosacījumi, kas attiecas uz visām vienībām: </w:t>
      </w:r>
    </w:p>
    <w:p w:rsidR="00424DE2" w:rsidRPr="00424DE2" w:rsidRDefault="00424DE2" w:rsidP="00424DE2">
      <w:pPr>
        <w:numPr>
          <w:ilvl w:val="1"/>
          <w:numId w:val="26"/>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Piegāde līdz 2019. gada 30.maijam, Siguldā, Gāles iela 29.</w:t>
      </w:r>
    </w:p>
    <w:p w:rsidR="00424DE2" w:rsidRPr="00424DE2" w:rsidRDefault="00424DE2" w:rsidP="00424DE2">
      <w:pPr>
        <w:numPr>
          <w:ilvl w:val="1"/>
          <w:numId w:val="26"/>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Apmaksa atbilstoši faktiskajam vienību skaitam.</w:t>
      </w:r>
    </w:p>
    <w:tbl>
      <w:tblPr>
        <w:tblStyle w:val="TableGrid"/>
        <w:tblW w:w="9524" w:type="dxa"/>
        <w:tblLook w:val="04A0" w:firstRow="1" w:lastRow="0" w:firstColumn="1" w:lastColumn="0" w:noHBand="0" w:noVBand="1"/>
      </w:tblPr>
      <w:tblGrid>
        <w:gridCol w:w="656"/>
        <w:gridCol w:w="7258"/>
        <w:gridCol w:w="1610"/>
      </w:tblGrid>
      <w:tr w:rsidR="00424DE2" w:rsidRPr="00424DE2" w:rsidTr="00424DE2">
        <w:tc>
          <w:tcPr>
            <w:tcW w:w="66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783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1024"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Plānotais skaits</w:t>
            </w:r>
          </w:p>
        </w:tc>
      </w:tr>
      <w:tr w:rsidR="00424DE2" w:rsidRPr="00424DE2" w:rsidTr="00424DE2">
        <w:tc>
          <w:tcPr>
            <w:tcW w:w="66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7835"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ziemas planšete, ar rotējošu galdiņu. Galdiņa izmērs- 26x24cm. Šim modelim, plēve stiprinās galdiņa apakšā, kas aiztur mitruma piekļūšanu kartei. </w:t>
            </w:r>
          </w:p>
        </w:tc>
        <w:tc>
          <w:tcPr>
            <w:tcW w:w="1024"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6</w:t>
            </w:r>
          </w:p>
        </w:tc>
      </w:tr>
      <w:tr w:rsidR="00424DE2" w:rsidRPr="00424DE2" w:rsidTr="00424DE2">
        <w:tc>
          <w:tcPr>
            <w:tcW w:w="66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7835" w:type="dxa"/>
          </w:tcPr>
          <w:p w:rsidR="00424DE2" w:rsidRPr="00424DE2" w:rsidRDefault="00424DE2" w:rsidP="00424DE2">
            <w:pPr>
              <w:spacing w:before="100" w:beforeAutospacing="1" w:after="100" w:afterAutospacing="1"/>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 xml:space="preserve">Kvalitatīvs orientēšanās </w:t>
            </w:r>
            <w:proofErr w:type="spellStart"/>
            <w:r w:rsidRPr="00424DE2">
              <w:rPr>
                <w:rFonts w:ascii="Times New Roman" w:eastAsia="Times New Roman" w:hAnsi="Times New Roman" w:cs="Times New Roman"/>
                <w:sz w:val="24"/>
                <w:szCs w:val="24"/>
                <w:lang w:eastAsia="lv-LV"/>
              </w:rPr>
              <w:t>kompastieris</w:t>
            </w:r>
            <w:proofErr w:type="spellEnd"/>
            <w:r w:rsidRPr="00424DE2">
              <w:rPr>
                <w:rFonts w:ascii="Times New Roman" w:eastAsia="Times New Roman" w:hAnsi="Times New Roman" w:cs="Times New Roman"/>
                <w:sz w:val="24"/>
                <w:szCs w:val="24"/>
                <w:lang w:eastAsia="lv-LV"/>
              </w:rPr>
              <w:t xml:space="preserve"> no izturīgas plastmasas. Paredzēts priekš atzīmēšanās treniņos un sacensībās, kurās netiek izmantotas elektroniskās atzīmēšanās sistēmas. Iepakojumā 10 dažādi </w:t>
            </w:r>
            <w:proofErr w:type="spellStart"/>
            <w:r w:rsidRPr="00424DE2">
              <w:rPr>
                <w:rFonts w:ascii="Times New Roman" w:eastAsia="Times New Roman" w:hAnsi="Times New Roman" w:cs="Times New Roman"/>
                <w:sz w:val="24"/>
                <w:szCs w:val="24"/>
                <w:lang w:eastAsia="lv-LV"/>
              </w:rPr>
              <w:t>kompastieri</w:t>
            </w:r>
            <w:proofErr w:type="spellEnd"/>
            <w:r w:rsidRPr="00424DE2">
              <w:rPr>
                <w:rFonts w:ascii="Times New Roman" w:eastAsia="Times New Roman" w:hAnsi="Times New Roman" w:cs="Times New Roman"/>
                <w:sz w:val="24"/>
                <w:szCs w:val="24"/>
                <w:lang w:eastAsia="lv-LV"/>
              </w:rPr>
              <w:t xml:space="preserve">. Pieejamas A, B, C un D kombinācijas. Kopā 40 dažādi varianti. Komplektā aukla, ko var izmantot </w:t>
            </w:r>
            <w:proofErr w:type="spellStart"/>
            <w:r w:rsidRPr="00424DE2">
              <w:rPr>
                <w:rFonts w:ascii="Times New Roman" w:eastAsia="Times New Roman" w:hAnsi="Times New Roman" w:cs="Times New Roman"/>
                <w:sz w:val="24"/>
                <w:szCs w:val="24"/>
                <w:lang w:eastAsia="lv-LV"/>
              </w:rPr>
              <w:t>kompastiera</w:t>
            </w:r>
            <w:proofErr w:type="spellEnd"/>
            <w:r w:rsidRPr="00424DE2">
              <w:rPr>
                <w:rFonts w:ascii="Times New Roman" w:eastAsia="Times New Roman" w:hAnsi="Times New Roman" w:cs="Times New Roman"/>
                <w:sz w:val="24"/>
                <w:szCs w:val="24"/>
                <w:lang w:eastAsia="lv-LV"/>
              </w:rPr>
              <w:t xml:space="preserve"> novietošanai dabā.</w:t>
            </w:r>
          </w:p>
        </w:tc>
        <w:tc>
          <w:tcPr>
            <w:tcW w:w="1024" w:type="dxa"/>
          </w:tcPr>
          <w:p w:rsidR="00424DE2" w:rsidRPr="00424DE2" w:rsidRDefault="00424DE2" w:rsidP="00424DE2">
            <w:pPr>
              <w:spacing w:before="100" w:beforeAutospacing="1" w:after="100" w:afterAutospacing="1"/>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 xml:space="preserve">1 </w:t>
            </w:r>
            <w:proofErr w:type="spellStart"/>
            <w:r w:rsidRPr="00424DE2">
              <w:rPr>
                <w:rFonts w:ascii="Times New Roman" w:eastAsia="Times New Roman" w:hAnsi="Times New Roman" w:cs="Times New Roman"/>
                <w:sz w:val="24"/>
                <w:szCs w:val="24"/>
                <w:lang w:eastAsia="lv-LV"/>
              </w:rPr>
              <w:t>kompl</w:t>
            </w:r>
            <w:proofErr w:type="spellEnd"/>
            <w:r w:rsidRPr="00424DE2">
              <w:rPr>
                <w:rFonts w:ascii="Times New Roman" w:eastAsia="Times New Roman" w:hAnsi="Times New Roman" w:cs="Times New Roman"/>
                <w:sz w:val="24"/>
                <w:szCs w:val="24"/>
                <w:lang w:eastAsia="lv-LV"/>
              </w:rPr>
              <w:t>.</w:t>
            </w:r>
          </w:p>
          <w:p w:rsidR="00424DE2" w:rsidRPr="00424DE2" w:rsidRDefault="00424DE2" w:rsidP="00424DE2">
            <w:pPr>
              <w:spacing w:before="100" w:beforeAutospacing="1" w:after="100" w:afterAutospacing="1"/>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 xml:space="preserve">(10 </w:t>
            </w:r>
            <w:proofErr w:type="spellStart"/>
            <w:r w:rsidRPr="00424DE2">
              <w:rPr>
                <w:rFonts w:ascii="Times New Roman" w:eastAsia="Times New Roman" w:hAnsi="Times New Roman" w:cs="Times New Roman"/>
                <w:sz w:val="24"/>
                <w:szCs w:val="24"/>
                <w:lang w:eastAsia="lv-LV"/>
              </w:rPr>
              <w:t>gb.komplektā</w:t>
            </w:r>
            <w:proofErr w:type="spellEnd"/>
            <w:r w:rsidRPr="00424DE2">
              <w:rPr>
                <w:rFonts w:ascii="Times New Roman" w:eastAsia="Times New Roman" w:hAnsi="Times New Roman" w:cs="Times New Roman"/>
                <w:sz w:val="24"/>
                <w:szCs w:val="24"/>
                <w:lang w:eastAsia="lv-LV"/>
              </w:rPr>
              <w:t>)</w:t>
            </w:r>
          </w:p>
        </w:tc>
      </w:tr>
      <w:tr w:rsidR="00424DE2" w:rsidRPr="00424DE2" w:rsidTr="00424DE2">
        <w:tc>
          <w:tcPr>
            <w:tcW w:w="66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2.3.</w:t>
            </w:r>
          </w:p>
        </w:tc>
        <w:tc>
          <w:tcPr>
            <w:tcW w:w="7835"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15x15cm kontrolpunkta prizma – izmanto treniņiem, kā arī skolu un mazākas nozīmes sacensībās.</w:t>
            </w:r>
          </w:p>
        </w:tc>
        <w:tc>
          <w:tcPr>
            <w:tcW w:w="1024"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15</w:t>
            </w:r>
          </w:p>
        </w:tc>
      </w:tr>
      <w:tr w:rsidR="00424DE2" w:rsidRPr="00424DE2" w:rsidTr="00424DE2">
        <w:tc>
          <w:tcPr>
            <w:tcW w:w="66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2.4.</w:t>
            </w:r>
          </w:p>
        </w:tc>
        <w:tc>
          <w:tcPr>
            <w:tcW w:w="7835"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hAnsi="Times New Roman" w:cs="Times New Roman"/>
                <w:sz w:val="24"/>
                <w:szCs w:val="24"/>
              </w:rPr>
              <w:t xml:space="preserve">SIAC </w:t>
            </w:r>
            <w:proofErr w:type="spellStart"/>
            <w:r w:rsidRPr="00424DE2">
              <w:rPr>
                <w:rFonts w:ascii="Times New Roman" w:hAnsi="Times New Roman" w:cs="Times New Roman"/>
                <w:sz w:val="24"/>
                <w:szCs w:val="24"/>
              </w:rPr>
              <w:t>SPORTident</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bezkontakta</w:t>
            </w:r>
            <w:proofErr w:type="spellEnd"/>
            <w:r w:rsidRPr="00424DE2">
              <w:rPr>
                <w:rFonts w:ascii="Times New Roman" w:hAnsi="Times New Roman" w:cs="Times New Roman"/>
                <w:sz w:val="24"/>
                <w:szCs w:val="24"/>
              </w:rPr>
              <w:t xml:space="preserve"> atzīmēšanās darbojas 0.30-3.0m attālumā no stacijas, kā arī ar ātrumu līdz 40km/h tāpēc izmantojams -  kalnu riteņbraukšanai, orientēšanās sprinta sacīkstēm, un citām piedzīvojumu sacensībām. Izmantojams kā parasts </w:t>
            </w:r>
            <w:proofErr w:type="spellStart"/>
            <w:r w:rsidRPr="00424DE2">
              <w:rPr>
                <w:rFonts w:ascii="Times New Roman" w:hAnsi="Times New Roman" w:cs="Times New Roman"/>
                <w:sz w:val="24"/>
                <w:szCs w:val="24"/>
              </w:rPr>
              <w:t>SportIdent</w:t>
            </w:r>
            <w:proofErr w:type="spellEnd"/>
            <w:r w:rsidRPr="00424DE2">
              <w:rPr>
                <w:rFonts w:ascii="Times New Roman" w:hAnsi="Times New Roman" w:cs="Times New Roman"/>
                <w:sz w:val="24"/>
                <w:szCs w:val="24"/>
              </w:rPr>
              <w:t xml:space="preserve"> ar klasisko atzīmēšanas sistēmu. Uzglabā līdz 128kp Datu apmaiņas laiks 60ms</w:t>
            </w:r>
          </w:p>
        </w:tc>
        <w:tc>
          <w:tcPr>
            <w:tcW w:w="1024" w:type="dxa"/>
          </w:tcPr>
          <w:p w:rsidR="00424DE2" w:rsidRPr="00424DE2" w:rsidRDefault="00424DE2" w:rsidP="00424DE2">
            <w:pPr>
              <w:spacing w:before="100" w:beforeAutospacing="1" w:after="100" w:afterAutospacing="1"/>
              <w:outlineLvl w:val="3"/>
              <w:rPr>
                <w:rFonts w:ascii="Times New Roman" w:hAnsi="Times New Roman" w:cs="Times New Roman"/>
                <w:sz w:val="24"/>
                <w:szCs w:val="24"/>
              </w:rPr>
            </w:pPr>
            <w:r w:rsidRPr="00424DE2">
              <w:rPr>
                <w:rFonts w:ascii="Times New Roman" w:hAnsi="Times New Roman" w:cs="Times New Roman"/>
                <w:sz w:val="24"/>
                <w:szCs w:val="24"/>
              </w:rPr>
              <w:t>5</w:t>
            </w: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II DAĻA</w:t>
      </w:r>
      <w:r w:rsidRPr="00424DE2">
        <w:rPr>
          <w:rFonts w:ascii="Times New Roman" w:eastAsia="Times New Roman" w:hAnsi="Times New Roman" w:cs="Times New Roman"/>
          <w:sz w:val="24"/>
          <w:szCs w:val="24"/>
        </w:rPr>
        <w:t xml:space="preserve"> peldēšanas inventārs:</w:t>
      </w:r>
    </w:p>
    <w:p w:rsidR="00424DE2" w:rsidRPr="00424DE2" w:rsidRDefault="00424DE2" w:rsidP="00424DE2">
      <w:pPr>
        <w:numPr>
          <w:ilvl w:val="0"/>
          <w:numId w:val="28"/>
        </w:numPr>
        <w:spacing w:after="0" w:line="240" w:lineRule="auto"/>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30.septembrim, Siguldā, Gāles iela 29.</w:t>
      </w:r>
    </w:p>
    <w:p w:rsidR="00424DE2" w:rsidRPr="00424DE2" w:rsidRDefault="00424DE2" w:rsidP="00424DE2">
      <w:pPr>
        <w:numPr>
          <w:ilvl w:val="1"/>
          <w:numId w:val="28"/>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Apmaksa atbilstoši faktiskajam vienību skaitam.</w:t>
      </w:r>
    </w:p>
    <w:tbl>
      <w:tblPr>
        <w:tblStyle w:val="TableGrid"/>
        <w:tblW w:w="9524" w:type="dxa"/>
        <w:tblLook w:val="04A0" w:firstRow="1" w:lastRow="0" w:firstColumn="1" w:lastColumn="0" w:noHBand="0" w:noVBand="1"/>
      </w:tblPr>
      <w:tblGrid>
        <w:gridCol w:w="729"/>
        <w:gridCol w:w="7204"/>
        <w:gridCol w:w="1591"/>
      </w:tblGrid>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7204"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1591"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Plānotais skaits</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7204" w:type="dxa"/>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sz w:val="24"/>
                <w:szCs w:val="24"/>
              </w:rPr>
              <w:t xml:space="preserve">FINIS </w:t>
            </w:r>
            <w:proofErr w:type="spellStart"/>
            <w:r w:rsidRPr="00424DE2">
              <w:rPr>
                <w:rFonts w:ascii="Times New Roman" w:hAnsi="Times New Roman" w:cs="Times New Roman"/>
                <w:sz w:val="24"/>
                <w:szCs w:val="24"/>
              </w:rPr>
              <w:t>Dryland</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Cords</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Light</w:t>
            </w:r>
            <w:proofErr w:type="spellEnd"/>
            <w:r w:rsidRPr="00424DE2">
              <w:rPr>
                <w:rFonts w:ascii="Times New Roman" w:hAnsi="Times New Roman" w:cs="Times New Roman"/>
                <w:sz w:val="24"/>
                <w:szCs w:val="24"/>
              </w:rPr>
              <w:t xml:space="preserve"> pretestības auklas (vai analogs)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7204" w:type="dxa"/>
          </w:tcPr>
          <w:p w:rsidR="00424DE2" w:rsidRPr="00424DE2" w:rsidRDefault="00424DE2" w:rsidP="00424DE2">
            <w:pPr>
              <w:rPr>
                <w:rFonts w:ascii="Times New Roman" w:hAnsi="Times New Roman" w:cs="Times New Roman"/>
                <w:sz w:val="24"/>
                <w:szCs w:val="24"/>
              </w:rPr>
            </w:pPr>
            <w:proofErr w:type="spellStart"/>
            <w:r w:rsidRPr="00424DE2">
              <w:rPr>
                <w:rFonts w:ascii="Times New Roman" w:hAnsi="Times New Roman" w:cs="Times New Roman"/>
                <w:sz w:val="24"/>
                <w:szCs w:val="24"/>
              </w:rPr>
              <w:t>Finis</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Swim</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Parachute</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Navy</w:t>
            </w:r>
            <w:proofErr w:type="spellEnd"/>
            <w:r w:rsidRPr="00424DE2">
              <w:rPr>
                <w:rFonts w:ascii="Times New Roman" w:hAnsi="Times New Roman" w:cs="Times New Roman"/>
                <w:sz w:val="24"/>
                <w:szCs w:val="24"/>
              </w:rPr>
              <w:t xml:space="preserve"> peldēšanas izpletnis (vai analogs)</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1</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2.3.</w:t>
            </w:r>
          </w:p>
        </w:tc>
        <w:tc>
          <w:tcPr>
            <w:tcW w:w="7204" w:type="dxa"/>
          </w:tcPr>
          <w:p w:rsidR="00424DE2" w:rsidRPr="00424DE2" w:rsidRDefault="00DD0A28" w:rsidP="00424DE2">
            <w:pPr>
              <w:rPr>
                <w:rFonts w:ascii="Times New Roman" w:hAnsi="Times New Roman" w:cs="Times New Roman"/>
                <w:sz w:val="24"/>
                <w:szCs w:val="24"/>
              </w:rPr>
            </w:pPr>
            <w:hyperlink r:id="rId19" w:history="1">
              <w:r w:rsidR="00424DE2" w:rsidRPr="00424DE2">
                <w:rPr>
                  <w:rFonts w:ascii="Times New Roman" w:hAnsi="Times New Roman" w:cs="Times New Roman"/>
                  <w:sz w:val="24"/>
                  <w:szCs w:val="24"/>
                  <w:u w:val="single"/>
                </w:rPr>
                <w:t xml:space="preserve">FINIS </w:t>
              </w:r>
              <w:proofErr w:type="spellStart"/>
              <w:r w:rsidR="00424DE2" w:rsidRPr="00424DE2">
                <w:rPr>
                  <w:rFonts w:ascii="Times New Roman" w:hAnsi="Times New Roman" w:cs="Times New Roman"/>
                  <w:sz w:val="24"/>
                  <w:szCs w:val="24"/>
                  <w:u w:val="single"/>
                </w:rPr>
                <w:t>Pull</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Buoy</w:t>
              </w:r>
              <w:proofErr w:type="spellEnd"/>
              <w:r w:rsidR="00424DE2" w:rsidRPr="00424DE2">
                <w:rPr>
                  <w:rFonts w:ascii="Times New Roman" w:hAnsi="Times New Roman" w:cs="Times New Roman"/>
                  <w:sz w:val="24"/>
                  <w:szCs w:val="24"/>
                  <w:u w:val="single"/>
                </w:rPr>
                <w:t xml:space="preserve"> Junior pludiņš (vai analogs)</w:t>
              </w:r>
            </w:hyperlink>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rPr>
            </w:pPr>
            <w:r w:rsidRPr="00424DE2">
              <w:rPr>
                <w:rFonts w:ascii="Times New Roman" w:hAnsi="Times New Roman" w:cs="Times New Roman"/>
              </w:rPr>
              <w:t>14</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2.4.</w:t>
            </w:r>
          </w:p>
        </w:tc>
        <w:tc>
          <w:tcPr>
            <w:tcW w:w="7204" w:type="dxa"/>
          </w:tcPr>
          <w:p w:rsidR="00424DE2" w:rsidRPr="00424DE2" w:rsidRDefault="00424DE2" w:rsidP="00424DE2">
            <w:pPr>
              <w:rPr>
                <w:rFonts w:ascii="Times New Roman" w:hAnsi="Times New Roman" w:cs="Times New Roman"/>
                <w:sz w:val="24"/>
                <w:szCs w:val="24"/>
              </w:rPr>
            </w:pPr>
            <w:proofErr w:type="spellStart"/>
            <w:r w:rsidRPr="00424DE2">
              <w:rPr>
                <w:rFonts w:ascii="Times New Roman" w:hAnsi="Times New Roman" w:cs="Times New Roman"/>
                <w:sz w:val="24"/>
                <w:szCs w:val="24"/>
              </w:rPr>
              <w:t>Arena</w:t>
            </w:r>
            <w:proofErr w:type="spellEnd"/>
            <w:r w:rsidRPr="00424DE2">
              <w:rPr>
                <w:rFonts w:ascii="Times New Roman" w:hAnsi="Times New Roman" w:cs="Times New Roman"/>
                <w:sz w:val="24"/>
                <w:szCs w:val="24"/>
              </w:rPr>
              <w:t xml:space="preserve"> Elite </w:t>
            </w:r>
            <w:proofErr w:type="spellStart"/>
            <w:r w:rsidRPr="00424DE2">
              <w:rPr>
                <w:rFonts w:ascii="Times New Roman" w:hAnsi="Times New Roman" w:cs="Times New Roman"/>
                <w:sz w:val="24"/>
                <w:szCs w:val="24"/>
              </w:rPr>
              <w:t>Finger</w:t>
            </w:r>
            <w:proofErr w:type="spellEnd"/>
            <w:r w:rsidRPr="00424DE2">
              <w:rPr>
                <w:rFonts w:ascii="Times New Roman" w:hAnsi="Times New Roman" w:cs="Times New Roman"/>
                <w:sz w:val="24"/>
                <w:szCs w:val="24"/>
              </w:rPr>
              <w:t xml:space="preserve"> lāpstiņas (vai analogs)</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14</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2.5.</w:t>
            </w:r>
          </w:p>
        </w:tc>
        <w:tc>
          <w:tcPr>
            <w:tcW w:w="7204" w:type="dxa"/>
          </w:tcPr>
          <w:p w:rsidR="00424DE2" w:rsidRPr="00424DE2" w:rsidRDefault="00DD0A28" w:rsidP="00424DE2">
            <w:pPr>
              <w:rPr>
                <w:rFonts w:ascii="Times New Roman" w:hAnsi="Times New Roman" w:cs="Times New Roman"/>
                <w:sz w:val="24"/>
                <w:szCs w:val="24"/>
              </w:rPr>
            </w:pPr>
            <w:hyperlink r:id="rId20" w:history="1">
              <w:r w:rsidR="00424DE2" w:rsidRPr="00424DE2">
                <w:rPr>
                  <w:rFonts w:ascii="Times New Roman" w:hAnsi="Times New Roman" w:cs="Times New Roman"/>
                  <w:sz w:val="24"/>
                  <w:szCs w:val="24"/>
                  <w:u w:val="single"/>
                </w:rPr>
                <w:t xml:space="preserve">FINIS </w:t>
              </w:r>
              <w:proofErr w:type="spellStart"/>
              <w:r w:rsidR="00424DE2" w:rsidRPr="00424DE2">
                <w:rPr>
                  <w:rFonts w:ascii="Times New Roman" w:hAnsi="Times New Roman" w:cs="Times New Roman"/>
                  <w:sz w:val="24"/>
                  <w:szCs w:val="24"/>
                  <w:u w:val="single"/>
                </w:rPr>
                <w:t>Pulling</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Ankle</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Strap</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savilcējgumija</w:t>
              </w:r>
              <w:proofErr w:type="spellEnd"/>
              <w:r w:rsidR="00424DE2" w:rsidRPr="00424DE2">
                <w:rPr>
                  <w:rFonts w:ascii="Times New Roman" w:hAnsi="Times New Roman" w:cs="Times New Roman"/>
                  <w:sz w:val="24"/>
                  <w:szCs w:val="24"/>
                  <w:u w:val="single"/>
                </w:rPr>
                <w:t xml:space="preserve"> (vai analogs)</w:t>
              </w:r>
            </w:hyperlink>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rPr>
            </w:pPr>
            <w:r w:rsidRPr="00424DE2">
              <w:rPr>
                <w:rFonts w:ascii="Times New Roman" w:hAnsi="Times New Roman" w:cs="Times New Roman"/>
              </w:rPr>
              <w:t>12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2.6.</w:t>
            </w:r>
          </w:p>
        </w:tc>
        <w:tc>
          <w:tcPr>
            <w:tcW w:w="7204" w:type="dxa"/>
          </w:tcPr>
          <w:p w:rsidR="00424DE2" w:rsidRPr="00424DE2" w:rsidRDefault="00DD0A28" w:rsidP="00424DE2">
            <w:pPr>
              <w:rPr>
                <w:rFonts w:ascii="Times New Roman" w:hAnsi="Times New Roman" w:cs="Times New Roman"/>
                <w:sz w:val="24"/>
                <w:szCs w:val="24"/>
              </w:rPr>
            </w:pPr>
            <w:hyperlink r:id="rId21" w:history="1">
              <w:r w:rsidR="00424DE2" w:rsidRPr="00424DE2">
                <w:rPr>
                  <w:rFonts w:ascii="Times New Roman" w:hAnsi="Times New Roman" w:cs="Times New Roman"/>
                  <w:sz w:val="24"/>
                  <w:szCs w:val="24"/>
                  <w:u w:val="single"/>
                </w:rPr>
                <w:t xml:space="preserve">MADWAVE </w:t>
              </w:r>
              <w:proofErr w:type="spellStart"/>
              <w:r w:rsidR="00424DE2" w:rsidRPr="00424DE2">
                <w:rPr>
                  <w:rFonts w:ascii="Times New Roman" w:hAnsi="Times New Roman" w:cs="Times New Roman"/>
                  <w:sz w:val="24"/>
                  <w:szCs w:val="24"/>
                  <w:u w:val="single"/>
                </w:rPr>
                <w:t>Break</w:t>
              </w:r>
              <w:proofErr w:type="spellEnd"/>
              <w:r w:rsidR="00424DE2" w:rsidRPr="00424DE2">
                <w:rPr>
                  <w:rFonts w:ascii="Times New Roman" w:hAnsi="Times New Roman" w:cs="Times New Roman"/>
                  <w:sz w:val="24"/>
                  <w:szCs w:val="24"/>
                  <w:u w:val="single"/>
                </w:rPr>
                <w:t xml:space="preserve"> Belt pretestības josta (vai analogs)</w:t>
              </w:r>
            </w:hyperlink>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rPr>
            </w:pPr>
            <w:r w:rsidRPr="00424DE2">
              <w:rPr>
                <w:rFonts w:ascii="Times New Roman" w:hAnsi="Times New Roman" w:cs="Times New Roman"/>
              </w:rPr>
              <w:t>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2.7.</w:t>
            </w:r>
          </w:p>
        </w:tc>
        <w:tc>
          <w:tcPr>
            <w:tcW w:w="7204" w:type="dxa"/>
          </w:tcPr>
          <w:p w:rsidR="00424DE2" w:rsidRPr="00424DE2" w:rsidRDefault="00424DE2" w:rsidP="00424DE2">
            <w:pPr>
              <w:rPr>
                <w:rFonts w:ascii="Times New Roman" w:hAnsi="Times New Roman" w:cs="Times New Roman"/>
                <w:sz w:val="24"/>
                <w:szCs w:val="24"/>
              </w:rPr>
            </w:pPr>
            <w:proofErr w:type="spellStart"/>
            <w:r w:rsidRPr="00424DE2">
              <w:rPr>
                <w:rFonts w:ascii="Times New Roman" w:hAnsi="Times New Roman" w:cs="Times New Roman"/>
                <w:sz w:val="24"/>
                <w:szCs w:val="24"/>
              </w:rPr>
              <w:t>Monoplezna</w:t>
            </w:r>
            <w:proofErr w:type="spellEnd"/>
            <w:r w:rsidRPr="00424DE2">
              <w:rPr>
                <w:rFonts w:ascii="Times New Roman" w:hAnsi="Times New Roman" w:cs="Times New Roman"/>
                <w:sz w:val="24"/>
                <w:szCs w:val="24"/>
              </w:rPr>
              <w:t xml:space="preserve"> 33- 39 izmērs</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2.8.</w:t>
            </w:r>
          </w:p>
        </w:tc>
        <w:tc>
          <w:tcPr>
            <w:tcW w:w="7204" w:type="dxa"/>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sz w:val="24"/>
                <w:szCs w:val="24"/>
              </w:rPr>
              <w:t xml:space="preserve">MADWAVE pretestības gumija ar lāpstiņām. Treniņiem telpās.( vai analogs) </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2.9.</w:t>
            </w:r>
          </w:p>
        </w:tc>
        <w:tc>
          <w:tcPr>
            <w:tcW w:w="7204" w:type="dxa"/>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sz w:val="24"/>
                <w:szCs w:val="24"/>
              </w:rPr>
              <w:t>Inventāra maiss (mazie) 45 x70 cm +/- 10 cm</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2</w:t>
            </w:r>
          </w:p>
        </w:tc>
      </w:tr>
      <w:tr w:rsidR="00424DE2" w:rsidRPr="00424DE2" w:rsidTr="00424DE2">
        <w:tc>
          <w:tcPr>
            <w:tcW w:w="72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2.10.</w:t>
            </w:r>
          </w:p>
        </w:tc>
        <w:tc>
          <w:tcPr>
            <w:tcW w:w="7204" w:type="dxa"/>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sz w:val="24"/>
                <w:szCs w:val="24"/>
              </w:rPr>
              <w:t>Inventāra maiss (lielie)  tilpums virs 45 l.</w:t>
            </w:r>
          </w:p>
        </w:tc>
        <w:tc>
          <w:tcPr>
            <w:tcW w:w="1591"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rPr>
            </w:pPr>
            <w:r w:rsidRPr="00424DE2">
              <w:rPr>
                <w:rFonts w:ascii="Times New Roman" w:hAnsi="Times New Roman" w:cs="Times New Roman"/>
              </w:rPr>
              <w:t>2</w:t>
            </w:r>
          </w:p>
        </w:tc>
      </w:tr>
    </w:tbl>
    <w:p w:rsidR="00424DE2" w:rsidRPr="00424DE2" w:rsidRDefault="00424DE2" w:rsidP="00424DE2">
      <w:pPr>
        <w:spacing w:after="0" w:line="240" w:lineRule="auto"/>
        <w:ind w:left="360"/>
        <w:jc w:val="both"/>
        <w:rPr>
          <w:rFonts w:ascii="Times New Roman" w:eastAsia="Times New Roman" w:hAnsi="Times New Roman" w:cs="Times New Roman"/>
          <w:sz w:val="24"/>
          <w:szCs w:val="24"/>
        </w:rPr>
      </w:pPr>
    </w:p>
    <w:p w:rsidR="00424DE2" w:rsidRPr="00424DE2" w:rsidRDefault="00424DE2" w:rsidP="00424DE2">
      <w:pP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III DAĻA</w:t>
      </w:r>
      <w:r w:rsidRPr="00424DE2">
        <w:rPr>
          <w:rFonts w:ascii="Times New Roman" w:eastAsia="Times New Roman" w:hAnsi="Times New Roman" w:cs="Times New Roman"/>
          <w:sz w:val="24"/>
          <w:szCs w:val="24"/>
        </w:rPr>
        <w:t xml:space="preserve"> badmintona inventārs.</w:t>
      </w:r>
    </w:p>
    <w:p w:rsidR="00424DE2" w:rsidRPr="00424DE2" w:rsidRDefault="00424DE2" w:rsidP="00424DE2">
      <w:pP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1. 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30.maijs, Siguldā, Gāles iela 29.</w:t>
      </w:r>
    </w:p>
    <w:p w:rsidR="00424DE2" w:rsidRPr="00424DE2" w:rsidRDefault="00424DE2" w:rsidP="00424DE2">
      <w:pPr>
        <w:spacing w:after="0" w:line="240" w:lineRule="auto"/>
        <w:ind w:left="108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1.2.Apmaksa atbilstoši faktiskajam vienību skaitam.</w:t>
      </w:r>
    </w:p>
    <w:p w:rsidR="00424DE2" w:rsidRPr="00424DE2" w:rsidRDefault="00424DE2" w:rsidP="00424DE2">
      <w:pPr>
        <w:numPr>
          <w:ilvl w:val="1"/>
          <w:numId w:val="28"/>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 Atbilstoši Latvijas Badmintona federācijas sacensību nolikumiem. (Latvijas čempionāti un Latvijas Olimpiādes).</w:t>
      </w:r>
    </w:p>
    <w:tbl>
      <w:tblPr>
        <w:tblStyle w:val="TableGrid"/>
        <w:tblW w:w="9524" w:type="dxa"/>
        <w:tblLook w:val="04A0" w:firstRow="1" w:lastRow="0" w:firstColumn="1" w:lastColumn="0" w:noHBand="0" w:noVBand="1"/>
      </w:tblPr>
      <w:tblGrid>
        <w:gridCol w:w="659"/>
        <w:gridCol w:w="6369"/>
        <w:gridCol w:w="2496"/>
      </w:tblGrid>
      <w:tr w:rsidR="00424DE2" w:rsidRPr="00424DE2" w:rsidTr="00424DE2">
        <w:tc>
          <w:tcPr>
            <w:tcW w:w="67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7258"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1591"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Plānotais iepakojumu skaits</w:t>
            </w:r>
          </w:p>
        </w:tc>
      </w:tr>
      <w:tr w:rsidR="00424DE2" w:rsidRPr="00424DE2" w:rsidTr="00424DE2">
        <w:tc>
          <w:tcPr>
            <w:tcW w:w="67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7258" w:type="dxa"/>
          </w:tcPr>
          <w:p w:rsidR="00424DE2" w:rsidRPr="00424DE2" w:rsidRDefault="00424DE2" w:rsidP="00424DE2">
            <w:pPr>
              <w:spacing w:line="360" w:lineRule="auto"/>
              <w:rPr>
                <w:rFonts w:ascii="Times New Roman" w:eastAsia="Times New Roman" w:hAnsi="Times New Roman" w:cs="Times New Roman"/>
                <w:b/>
                <w:i/>
                <w:noProof/>
                <w:sz w:val="24"/>
                <w:szCs w:val="24"/>
                <w:lang w:eastAsia="lv-LV"/>
              </w:rPr>
            </w:pPr>
            <w:proofErr w:type="spellStart"/>
            <w:r w:rsidRPr="00424DE2">
              <w:rPr>
                <w:rFonts w:ascii="Times New Roman" w:eastAsia="Times New Roman" w:hAnsi="Times New Roman" w:cs="Times New Roman"/>
                <w:sz w:val="24"/>
                <w:szCs w:val="24"/>
                <w:lang w:eastAsia="lv-LV"/>
              </w:rPr>
              <w:t>Yonex</w:t>
            </w:r>
            <w:proofErr w:type="spellEnd"/>
            <w:r w:rsidRPr="00424DE2">
              <w:rPr>
                <w:rFonts w:ascii="Times New Roman" w:eastAsia="Times New Roman" w:hAnsi="Times New Roman" w:cs="Times New Roman"/>
                <w:sz w:val="24"/>
                <w:szCs w:val="24"/>
                <w:lang w:eastAsia="lv-LV"/>
              </w:rPr>
              <w:t xml:space="preserve"> </w:t>
            </w:r>
            <w:proofErr w:type="spellStart"/>
            <w:r w:rsidRPr="00424DE2">
              <w:rPr>
                <w:rFonts w:ascii="Times New Roman" w:eastAsia="Times New Roman" w:hAnsi="Times New Roman" w:cs="Times New Roman"/>
                <w:sz w:val="24"/>
                <w:szCs w:val="24"/>
                <w:lang w:eastAsia="lv-LV"/>
              </w:rPr>
              <w:t>Aerosensa</w:t>
            </w:r>
            <w:proofErr w:type="spellEnd"/>
            <w:r w:rsidRPr="00424DE2">
              <w:rPr>
                <w:rFonts w:ascii="Times New Roman" w:eastAsia="Times New Roman" w:hAnsi="Times New Roman" w:cs="Times New Roman"/>
                <w:sz w:val="24"/>
                <w:szCs w:val="24"/>
                <w:lang w:eastAsia="lv-LV"/>
              </w:rPr>
              <w:t xml:space="preserve"> AS 20 Volāni sastāv no dabiskā korķa pamatnes un zosu spalvu, lai nodrošinātu kvalitatīvu volānu lidojumu. Ir lieliska trieciena izturība.(vai ekvivalents)</w:t>
            </w:r>
          </w:p>
        </w:tc>
        <w:tc>
          <w:tcPr>
            <w:tcW w:w="1591" w:type="dxa"/>
          </w:tcPr>
          <w:p w:rsidR="00424DE2" w:rsidRPr="00424DE2" w:rsidRDefault="00424DE2" w:rsidP="00424DE2">
            <w:pPr>
              <w:spacing w:line="360" w:lineRule="auto"/>
              <w:rPr>
                <w:rFonts w:ascii="Times New Roman" w:eastAsia="Times New Roman" w:hAnsi="Times New Roman" w:cs="Times New Roman"/>
                <w:sz w:val="24"/>
                <w:szCs w:val="24"/>
                <w:lang w:eastAsia="lv-LV"/>
              </w:rPr>
            </w:pPr>
            <w:r w:rsidRPr="00424DE2">
              <w:rPr>
                <w:rFonts w:ascii="Times New Roman" w:eastAsia="Times New Roman" w:hAnsi="Times New Roman" w:cs="Times New Roman"/>
                <w:sz w:val="24"/>
                <w:szCs w:val="24"/>
                <w:lang w:eastAsia="lv-LV"/>
              </w:rPr>
              <w:t xml:space="preserve">50 iepakojumi(iepakojumā 12 </w:t>
            </w:r>
            <w:proofErr w:type="spellStart"/>
            <w:r w:rsidRPr="00424DE2">
              <w:rPr>
                <w:rFonts w:ascii="Times New Roman" w:eastAsia="Times New Roman" w:hAnsi="Times New Roman" w:cs="Times New Roman"/>
                <w:sz w:val="24"/>
                <w:szCs w:val="24"/>
                <w:lang w:eastAsia="lv-LV"/>
              </w:rPr>
              <w:t>gb</w:t>
            </w:r>
            <w:proofErr w:type="spellEnd"/>
            <w:r w:rsidRPr="00424DE2">
              <w:rPr>
                <w:rFonts w:ascii="Times New Roman" w:eastAsia="Times New Roman" w:hAnsi="Times New Roman" w:cs="Times New Roman"/>
                <w:sz w:val="24"/>
                <w:szCs w:val="24"/>
                <w:lang w:eastAsia="lv-LV"/>
              </w:rPr>
              <w:t>.)</w:t>
            </w:r>
          </w:p>
        </w:tc>
      </w:tr>
      <w:tr w:rsidR="00424DE2" w:rsidRPr="00424DE2" w:rsidTr="00424DE2">
        <w:tc>
          <w:tcPr>
            <w:tcW w:w="67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7258" w:type="dxa"/>
          </w:tcPr>
          <w:p w:rsidR="00424DE2" w:rsidRPr="00424DE2" w:rsidRDefault="00424DE2" w:rsidP="00424DE2">
            <w:pPr>
              <w:spacing w:before="100" w:beforeAutospacing="1" w:after="100" w:afterAutospacing="1"/>
              <w:rPr>
                <w:rFonts w:ascii="Times New Roman" w:eastAsia="Times New Roman" w:hAnsi="Times New Roman" w:cs="Times New Roman"/>
                <w:sz w:val="24"/>
                <w:szCs w:val="24"/>
                <w:lang w:eastAsia="lv-LV"/>
              </w:rPr>
            </w:pPr>
            <w:r w:rsidRPr="00424DE2">
              <w:rPr>
                <w:rFonts w:ascii="Times New Roman" w:eastAsia="Times New Roman" w:hAnsi="Times New Roman" w:cs="Times New Roman"/>
                <w:bCs/>
                <w:sz w:val="24"/>
                <w:szCs w:val="24"/>
                <w:lang w:eastAsia="lv-LV"/>
              </w:rPr>
              <w:t xml:space="preserve">Badmintona bumbiņas. </w:t>
            </w:r>
            <w:r w:rsidRPr="00424DE2">
              <w:rPr>
                <w:rFonts w:ascii="Times New Roman" w:hAnsi="Times New Roman" w:cs="Times New Roman"/>
              </w:rPr>
              <w:t xml:space="preserve"> </w:t>
            </w:r>
            <w:proofErr w:type="spellStart"/>
            <w:r w:rsidRPr="00424DE2">
              <w:rPr>
                <w:rFonts w:ascii="Times New Roman" w:eastAsia="Times New Roman" w:hAnsi="Times New Roman" w:cs="Times New Roman"/>
                <w:bCs/>
                <w:sz w:val="24"/>
                <w:szCs w:val="24"/>
                <w:lang w:eastAsia="lv-LV"/>
              </w:rPr>
              <w:t>Yonex</w:t>
            </w:r>
            <w:proofErr w:type="spellEnd"/>
            <w:r w:rsidRPr="00424DE2">
              <w:rPr>
                <w:rFonts w:ascii="Times New Roman" w:eastAsia="Times New Roman" w:hAnsi="Times New Roman" w:cs="Times New Roman"/>
                <w:bCs/>
                <w:sz w:val="24"/>
                <w:szCs w:val="24"/>
                <w:lang w:eastAsia="lv-LV"/>
              </w:rPr>
              <w:t xml:space="preserve"> AS-50 spalvu bumbiņām</w:t>
            </w:r>
            <w:r w:rsidRPr="00424DE2">
              <w:rPr>
                <w:rFonts w:ascii="Times New Roman" w:hAnsi="Times New Roman" w:cs="Times New Roman"/>
                <w:sz w:val="24"/>
                <w:szCs w:val="24"/>
              </w:rPr>
              <w:t xml:space="preserve">  volāni sastāv no dabiskā korķa pamatnes un zosu spalvu, lai nodrošinātu kvalitatīvu  spēli jebkuros laika apstākļos. Tos izmanto kā oficiālo bumbiņas daudzās pasaules vadošajiem starptautiskajiem turnīriem un ir paredzētas, lai nodrošinātu precīzu trajektoriju, neatkarīgi no temperatūras un mitruma.(vai ekvivalents)</w:t>
            </w:r>
          </w:p>
        </w:tc>
        <w:tc>
          <w:tcPr>
            <w:tcW w:w="1591" w:type="dxa"/>
          </w:tcPr>
          <w:p w:rsidR="00424DE2" w:rsidRPr="00424DE2" w:rsidRDefault="00424DE2" w:rsidP="00424DE2">
            <w:pPr>
              <w:spacing w:before="100" w:beforeAutospacing="1" w:after="100" w:afterAutospacing="1"/>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30</w:t>
            </w:r>
            <w:r w:rsidRPr="00424DE2">
              <w:rPr>
                <w:rFonts w:ascii="Times New Roman" w:hAnsi="Times New Roman" w:cs="Times New Roman"/>
              </w:rPr>
              <w:t xml:space="preserve"> </w:t>
            </w:r>
            <w:r w:rsidRPr="00424DE2">
              <w:rPr>
                <w:rFonts w:ascii="Times New Roman" w:eastAsia="Times New Roman" w:hAnsi="Times New Roman" w:cs="Times New Roman"/>
                <w:bCs/>
                <w:sz w:val="24"/>
                <w:szCs w:val="24"/>
                <w:lang w:eastAsia="lv-LV"/>
              </w:rPr>
              <w:t xml:space="preserve">iepakojumi(iepakojumā 12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p>
        </w:tc>
      </w:tr>
    </w:tbl>
    <w:p w:rsidR="00424DE2" w:rsidRPr="00424DE2" w:rsidRDefault="00424DE2" w:rsidP="00424DE2">
      <w:pPr>
        <w:jc w:val="both"/>
        <w:rPr>
          <w:rFonts w:ascii="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IV DAĻA</w:t>
      </w:r>
      <w:r w:rsidRPr="00424DE2">
        <w:rPr>
          <w:rFonts w:ascii="Times New Roman" w:eastAsia="Times New Roman" w:hAnsi="Times New Roman" w:cs="Times New Roman"/>
          <w:sz w:val="24"/>
          <w:szCs w:val="24"/>
        </w:rPr>
        <w:t xml:space="preserve"> </w:t>
      </w:r>
      <w:r w:rsidRPr="00424DE2">
        <w:rPr>
          <w:rFonts w:ascii="Times New Roman" w:hAnsi="Times New Roman" w:cs="Times New Roman"/>
          <w:sz w:val="24"/>
          <w:szCs w:val="24"/>
        </w:rPr>
        <w:t xml:space="preserve">Distanču slēpošanas inventārs    </w:t>
      </w:r>
    </w:p>
    <w:p w:rsidR="00424DE2" w:rsidRPr="00424DE2" w:rsidRDefault="00424DE2" w:rsidP="00424DE2">
      <w:pPr>
        <w:numPr>
          <w:ilvl w:val="0"/>
          <w:numId w:val="28"/>
        </w:numPr>
        <w:spacing w:after="0" w:line="240" w:lineRule="auto"/>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31.oktobris, Siguldā, Gāles iela 29.</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1.2.Apmaksa atbilstoši faktiskajam vienību skaitam.</w:t>
      </w:r>
    </w:p>
    <w:p w:rsidR="00424DE2" w:rsidRPr="00424DE2" w:rsidRDefault="00424DE2" w:rsidP="00424DE2">
      <w:pPr>
        <w:spacing w:after="0" w:line="240" w:lineRule="auto"/>
        <w:ind w:left="108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1.3.Slēpju un nūju garumi tiks precizēti līdz 30.09.2019.</w:t>
      </w:r>
    </w:p>
    <w:p w:rsidR="00424DE2" w:rsidRPr="00424DE2" w:rsidRDefault="00424DE2" w:rsidP="00424DE2">
      <w:pPr>
        <w:spacing w:after="0" w:line="240" w:lineRule="auto"/>
        <w:ind w:left="108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1.4.Slēpju atbilstība sportista svaram tiks precizēta līdz 30.09.2019.</w:t>
      </w:r>
    </w:p>
    <w:p w:rsidR="00424DE2" w:rsidRPr="00424DE2" w:rsidRDefault="00424DE2" w:rsidP="00424DE2">
      <w:pPr>
        <w:spacing w:after="0" w:line="240" w:lineRule="auto"/>
        <w:jc w:val="both"/>
        <w:rPr>
          <w:rFonts w:ascii="Times New Roman" w:eastAsia="Times New Roman" w:hAnsi="Times New Roman" w:cs="Times New Roman"/>
          <w:sz w:val="24"/>
          <w:szCs w:val="24"/>
        </w:rPr>
      </w:pPr>
    </w:p>
    <w:tbl>
      <w:tblPr>
        <w:tblStyle w:val="TableGrid"/>
        <w:tblW w:w="9524" w:type="dxa"/>
        <w:tblLook w:val="04A0" w:firstRow="1" w:lastRow="0" w:firstColumn="1" w:lastColumn="0" w:noHBand="0" w:noVBand="1"/>
      </w:tblPr>
      <w:tblGrid>
        <w:gridCol w:w="693"/>
        <w:gridCol w:w="6390"/>
        <w:gridCol w:w="2441"/>
      </w:tblGrid>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6390"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2441"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Plānotais skaits un izmēri</w:t>
            </w:r>
          </w:p>
        </w:tc>
      </w:tr>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6390"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KV+ </w:t>
            </w:r>
            <w:proofErr w:type="spellStart"/>
            <w:r w:rsidRPr="00424DE2">
              <w:rPr>
                <w:rFonts w:ascii="Times New Roman" w:eastAsia="Times New Roman" w:hAnsi="Times New Roman" w:cs="Times New Roman"/>
                <w:bCs/>
                <w:sz w:val="24"/>
                <w:szCs w:val="24"/>
                <w:lang w:eastAsia="lv-LV"/>
              </w:rPr>
              <w:t>Tempesta</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(vai ekvivalents).90% </w:t>
            </w:r>
            <w:proofErr w:type="spellStart"/>
            <w:r w:rsidRPr="00424DE2">
              <w:rPr>
                <w:rFonts w:ascii="Times New Roman" w:eastAsia="Times New Roman" w:hAnsi="Times New Roman" w:cs="Times New Roman"/>
                <w:bCs/>
                <w:sz w:val="24"/>
                <w:szCs w:val="24"/>
                <w:lang w:eastAsia="lv-LV"/>
              </w:rPr>
              <w:t>karbona</w:t>
            </w:r>
            <w:proofErr w:type="spellEnd"/>
            <w:r w:rsidRPr="00424DE2">
              <w:rPr>
                <w:rFonts w:ascii="Times New Roman" w:eastAsia="Times New Roman" w:hAnsi="Times New Roman" w:cs="Times New Roman"/>
                <w:bCs/>
                <w:sz w:val="24"/>
                <w:szCs w:val="24"/>
                <w:lang w:eastAsia="lv-LV"/>
              </w:rPr>
              <w:t xml:space="preserve"> KV+ distanču slēpošanas nūjas. Piemērotas aktīviem slēpotajiem. Var izmantot arī slēpojot ar </w:t>
            </w:r>
            <w:proofErr w:type="spellStart"/>
            <w:r w:rsidRPr="00424DE2">
              <w:rPr>
                <w:rFonts w:ascii="Times New Roman" w:eastAsia="Times New Roman" w:hAnsi="Times New Roman" w:cs="Times New Roman"/>
                <w:bCs/>
                <w:sz w:val="24"/>
                <w:szCs w:val="24"/>
                <w:lang w:eastAsia="lv-LV"/>
              </w:rPr>
              <w:t>rollerslēpēm</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Īpašības:Stiebra</w:t>
            </w:r>
            <w:proofErr w:type="spellEnd"/>
            <w:r w:rsidRPr="00424DE2">
              <w:rPr>
                <w:rFonts w:ascii="Times New Roman" w:eastAsia="Times New Roman" w:hAnsi="Times New Roman" w:cs="Times New Roman"/>
                <w:bCs/>
                <w:sz w:val="24"/>
                <w:szCs w:val="24"/>
                <w:lang w:eastAsia="lv-LV"/>
              </w:rPr>
              <w:t xml:space="preserve"> materiāls: 90% </w:t>
            </w:r>
            <w:proofErr w:type="spellStart"/>
            <w:r w:rsidRPr="00424DE2">
              <w:rPr>
                <w:rFonts w:ascii="Times New Roman" w:eastAsia="Times New Roman" w:hAnsi="Times New Roman" w:cs="Times New Roman"/>
                <w:bCs/>
                <w:sz w:val="24"/>
                <w:szCs w:val="24"/>
                <w:lang w:eastAsia="lv-LV"/>
              </w:rPr>
              <w:t>Karbons</w:t>
            </w:r>
            <w:proofErr w:type="spellEnd"/>
            <w:r w:rsidRPr="00424DE2">
              <w:rPr>
                <w:rFonts w:ascii="Times New Roman" w:eastAsia="Times New Roman" w:hAnsi="Times New Roman" w:cs="Times New Roman"/>
                <w:bCs/>
                <w:sz w:val="24"/>
                <w:szCs w:val="24"/>
                <w:lang w:eastAsia="lv-LV"/>
              </w:rPr>
              <w:t xml:space="preserve">. Stiebra svars: 76 g/m. Rokturis 8P104.17.OR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Handle</w:t>
            </w:r>
            <w:proofErr w:type="spellEnd"/>
            <w:r w:rsidRPr="00424DE2">
              <w:rPr>
                <w:rFonts w:ascii="Times New Roman" w:eastAsia="Times New Roman" w:hAnsi="Times New Roman" w:cs="Times New Roman"/>
                <w:bCs/>
                <w:sz w:val="24"/>
                <w:szCs w:val="24"/>
                <w:lang w:eastAsia="lv-LV"/>
              </w:rPr>
              <w:t xml:space="preserve"> Ø 16.5 mm. Cimdiņš Elite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5P202.Tauriņš: </w:t>
            </w:r>
            <w:proofErr w:type="spellStart"/>
            <w:r w:rsidRPr="00424DE2">
              <w:rPr>
                <w:rFonts w:ascii="Times New Roman" w:eastAsia="Times New Roman" w:hAnsi="Times New Roman" w:cs="Times New Roman"/>
                <w:bCs/>
                <w:sz w:val="24"/>
                <w:szCs w:val="24"/>
                <w:lang w:eastAsia="lv-LV"/>
              </w:rPr>
              <w:t>Forza</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baket</w:t>
            </w:r>
            <w:proofErr w:type="spellEnd"/>
            <w:r w:rsidRPr="00424DE2">
              <w:rPr>
                <w:rFonts w:ascii="Times New Roman" w:eastAsia="Times New Roman" w:hAnsi="Times New Roman" w:cs="Times New Roman"/>
                <w:bCs/>
                <w:sz w:val="24"/>
                <w:szCs w:val="24"/>
                <w:lang w:eastAsia="lv-LV"/>
              </w:rPr>
              <w:t xml:space="preserve"> 10mm. Izmēri un intervāli 130/180 cm, 2.5 </w:t>
            </w:r>
            <w:proofErr w:type="spellStart"/>
            <w:r w:rsidRPr="00424DE2">
              <w:rPr>
                <w:rFonts w:ascii="Times New Roman" w:eastAsia="Times New Roman" w:hAnsi="Times New Roman" w:cs="Times New Roman"/>
                <w:bCs/>
                <w:sz w:val="24"/>
                <w:szCs w:val="24"/>
                <w:lang w:eastAsia="lv-LV"/>
              </w:rPr>
              <w:t>cm.Falcon</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rokturis. </w:t>
            </w:r>
            <w:proofErr w:type="spellStart"/>
            <w:r w:rsidRPr="00424DE2">
              <w:rPr>
                <w:rFonts w:ascii="Times New Roman" w:eastAsia="Times New Roman" w:hAnsi="Times New Roman" w:cs="Times New Roman"/>
                <w:bCs/>
                <w:sz w:val="24"/>
                <w:szCs w:val="24"/>
                <w:lang w:eastAsia="lv-LV"/>
              </w:rPr>
              <w:t>Termo</w:t>
            </w:r>
            <w:proofErr w:type="spellEnd"/>
            <w:r w:rsidRPr="00424DE2">
              <w:rPr>
                <w:rFonts w:ascii="Times New Roman" w:eastAsia="Times New Roman" w:hAnsi="Times New Roman" w:cs="Times New Roman"/>
                <w:bCs/>
                <w:sz w:val="24"/>
                <w:szCs w:val="24"/>
                <w:lang w:eastAsia="lv-LV"/>
              </w:rPr>
              <w:t xml:space="preserve"> korķis.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sistēma. </w:t>
            </w:r>
            <w:proofErr w:type="spellStart"/>
            <w:r w:rsidRPr="00424DE2">
              <w:rPr>
                <w:rFonts w:ascii="Times New Roman" w:eastAsia="Times New Roman" w:hAnsi="Times New Roman" w:cs="Times New Roman"/>
                <w:bCs/>
                <w:sz w:val="24"/>
                <w:szCs w:val="24"/>
                <w:lang w:eastAsia="lv-LV"/>
              </w:rPr>
              <w:t>Evolution</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cimdiņš. Divkārša lenta uz plaukstas uzlabojot nūju kontroli. Stiebrs 90% </w:t>
            </w:r>
            <w:proofErr w:type="spellStart"/>
            <w:r w:rsidRPr="00424DE2">
              <w:rPr>
                <w:rFonts w:ascii="Times New Roman" w:eastAsia="Times New Roman" w:hAnsi="Times New Roman" w:cs="Times New Roman"/>
                <w:bCs/>
                <w:sz w:val="24"/>
                <w:szCs w:val="24"/>
                <w:lang w:eastAsia="lv-LV"/>
              </w:rPr>
              <w:t>karbonas</w:t>
            </w:r>
            <w:proofErr w:type="spellEnd"/>
            <w:r w:rsidRPr="00424DE2">
              <w:rPr>
                <w:rFonts w:ascii="Times New Roman" w:eastAsia="Times New Roman" w:hAnsi="Times New Roman" w:cs="Times New Roman"/>
                <w:bCs/>
                <w:sz w:val="24"/>
                <w:szCs w:val="24"/>
                <w:lang w:eastAsia="lv-LV"/>
              </w:rPr>
              <w:t xml:space="preserve"> nūjas, Diametrs stiebra augšā ir 16,5mm, bet lejā 10mm. </w:t>
            </w:r>
            <w:proofErr w:type="spellStart"/>
            <w:r w:rsidRPr="00424DE2">
              <w:rPr>
                <w:rFonts w:ascii="Times New Roman" w:eastAsia="Times New Roman" w:hAnsi="Times New Roman" w:cs="Times New Roman"/>
                <w:bCs/>
                <w:sz w:val="24"/>
                <w:szCs w:val="24"/>
                <w:lang w:eastAsia="lv-LV"/>
              </w:rPr>
              <w:t>Forza</w:t>
            </w:r>
            <w:proofErr w:type="spellEnd"/>
            <w:r w:rsidRPr="00424DE2">
              <w:rPr>
                <w:rFonts w:ascii="Times New Roman" w:eastAsia="Times New Roman" w:hAnsi="Times New Roman" w:cs="Times New Roman"/>
                <w:bCs/>
                <w:sz w:val="24"/>
                <w:szCs w:val="24"/>
                <w:lang w:eastAsia="lv-LV"/>
              </w:rPr>
              <w:t xml:space="preserve"> tauriņi. Diametrs 10mm, viegli pamanāmi sniegā. Aukstumu un triecienu izturīgs materiāls.</w:t>
            </w:r>
          </w:p>
        </w:tc>
        <w:tc>
          <w:tcPr>
            <w:tcW w:w="2441"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1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r w:rsidRPr="00424DE2">
              <w:rPr>
                <w:rFonts w:ascii="Times New Roman" w:eastAsia="Times New Roman" w:hAnsi="Times New Roman" w:cs="Times New Roman"/>
                <w:bCs/>
                <w:sz w:val="24"/>
                <w:szCs w:val="24"/>
                <w:lang w:eastAsia="lv-LV"/>
              </w:rPr>
              <w:tab/>
              <w:t>155 cm</w:t>
            </w:r>
          </w:p>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2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r w:rsidRPr="00424DE2">
              <w:rPr>
                <w:rFonts w:ascii="Times New Roman" w:eastAsia="Times New Roman" w:hAnsi="Times New Roman" w:cs="Times New Roman"/>
                <w:bCs/>
                <w:sz w:val="24"/>
                <w:szCs w:val="24"/>
                <w:lang w:eastAsia="lv-LV"/>
              </w:rPr>
              <w:tab/>
              <w:t>165 cm</w:t>
            </w:r>
          </w:p>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2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r w:rsidRPr="00424DE2">
              <w:rPr>
                <w:rFonts w:ascii="Times New Roman" w:eastAsia="Times New Roman" w:hAnsi="Times New Roman" w:cs="Times New Roman"/>
                <w:bCs/>
                <w:sz w:val="24"/>
                <w:szCs w:val="24"/>
                <w:lang w:eastAsia="lv-LV"/>
              </w:rPr>
              <w:tab/>
              <w:t>165 cm</w:t>
            </w:r>
          </w:p>
        </w:tc>
      </w:tr>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6390"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 xml:space="preserve">Bērnu distanču slēpes </w:t>
            </w:r>
            <w:proofErr w:type="spellStart"/>
            <w:r w:rsidRPr="00424DE2">
              <w:rPr>
                <w:rFonts w:ascii="Times New Roman" w:eastAsia="Times New Roman" w:hAnsi="Times New Roman" w:cs="Times New Roman"/>
                <w:bCs/>
                <w:kern w:val="36"/>
                <w:sz w:val="24"/>
                <w:szCs w:val="24"/>
                <w:lang w:eastAsia="lv-LV"/>
              </w:rPr>
              <w:t>slidsolim</w:t>
            </w:r>
            <w:proofErr w:type="spellEnd"/>
            <w:r w:rsidRPr="00424DE2">
              <w:rPr>
                <w:rFonts w:ascii="Times New Roman" w:eastAsia="Times New Roman" w:hAnsi="Times New Roman" w:cs="Times New Roman"/>
                <w:bCs/>
                <w:kern w:val="36"/>
                <w:sz w:val="24"/>
                <w:szCs w:val="24"/>
                <w:lang w:eastAsia="lv-LV"/>
              </w:rPr>
              <w:t xml:space="preserve"> </w:t>
            </w:r>
            <w:proofErr w:type="spellStart"/>
            <w:r w:rsidRPr="00424DE2">
              <w:rPr>
                <w:rFonts w:ascii="Times New Roman" w:eastAsia="Times New Roman" w:hAnsi="Times New Roman" w:cs="Times New Roman"/>
                <w:bCs/>
                <w:kern w:val="36"/>
                <w:sz w:val="24"/>
                <w:szCs w:val="24"/>
                <w:lang w:eastAsia="lv-LV"/>
              </w:rPr>
              <w:t>Speedmax</w:t>
            </w:r>
            <w:proofErr w:type="spellEnd"/>
            <w:r w:rsidRPr="00424DE2">
              <w:rPr>
                <w:rFonts w:ascii="Times New Roman" w:eastAsia="Times New Roman" w:hAnsi="Times New Roman" w:cs="Times New Roman"/>
                <w:bCs/>
                <w:kern w:val="36"/>
                <w:sz w:val="24"/>
                <w:szCs w:val="24"/>
                <w:lang w:eastAsia="lv-LV"/>
              </w:rPr>
              <w:t xml:space="preserve"> Skate Junior IFP (vai </w:t>
            </w:r>
            <w:proofErr w:type="spellStart"/>
            <w:r w:rsidRPr="00424DE2">
              <w:rPr>
                <w:rFonts w:ascii="Times New Roman" w:eastAsia="Times New Roman" w:hAnsi="Times New Roman" w:cs="Times New Roman"/>
                <w:bCs/>
                <w:kern w:val="36"/>
                <w:sz w:val="24"/>
                <w:szCs w:val="24"/>
                <w:lang w:eastAsia="lv-LV"/>
              </w:rPr>
              <w:t>ekvibvalents</w:t>
            </w:r>
            <w:proofErr w:type="spellEnd"/>
            <w:r w:rsidRPr="00424DE2">
              <w:rPr>
                <w:rFonts w:ascii="Times New Roman" w:eastAsia="Times New Roman" w:hAnsi="Times New Roman" w:cs="Times New Roman"/>
                <w:bCs/>
                <w:kern w:val="36"/>
                <w:sz w:val="24"/>
                <w:szCs w:val="24"/>
                <w:lang w:eastAsia="lv-LV"/>
              </w:rPr>
              <w:t xml:space="preserve">). Slīdvirsma labi absorbē un notur vasku. universālas, piemērotas dažādiem laika apstākļiem. Slēpes platumi: 41-44-44. Svars: 850g/ 161cm. Slīdvirsma: WC Plus. Konstrukcija: 610. karkass: </w:t>
            </w:r>
            <w:proofErr w:type="spellStart"/>
            <w:r w:rsidRPr="00424DE2">
              <w:rPr>
                <w:rFonts w:ascii="Times New Roman" w:eastAsia="Times New Roman" w:hAnsi="Times New Roman" w:cs="Times New Roman"/>
                <w:bCs/>
                <w:kern w:val="36"/>
                <w:sz w:val="24"/>
                <w:szCs w:val="24"/>
                <w:lang w:eastAsia="lv-LV"/>
              </w:rPr>
              <w:t>Air</w:t>
            </w:r>
            <w:proofErr w:type="spellEnd"/>
            <w:r w:rsidRPr="00424DE2">
              <w:rPr>
                <w:rFonts w:ascii="Times New Roman" w:eastAsia="Times New Roman" w:hAnsi="Times New Roman" w:cs="Times New Roman"/>
                <w:bCs/>
                <w:kern w:val="36"/>
                <w:sz w:val="24"/>
                <w:szCs w:val="24"/>
                <w:lang w:eastAsia="lv-LV"/>
              </w:rPr>
              <w:t xml:space="preserve"> </w:t>
            </w:r>
            <w:proofErr w:type="spellStart"/>
            <w:r w:rsidRPr="00424DE2">
              <w:rPr>
                <w:rFonts w:ascii="Times New Roman" w:eastAsia="Times New Roman" w:hAnsi="Times New Roman" w:cs="Times New Roman"/>
                <w:bCs/>
                <w:kern w:val="36"/>
                <w:sz w:val="24"/>
                <w:szCs w:val="24"/>
                <w:lang w:eastAsia="lv-LV"/>
              </w:rPr>
              <w:t>core</w:t>
            </w:r>
            <w:proofErr w:type="spellEnd"/>
            <w:r w:rsidRPr="00424DE2">
              <w:rPr>
                <w:rFonts w:ascii="Times New Roman" w:eastAsia="Times New Roman" w:hAnsi="Times New Roman" w:cs="Times New Roman"/>
                <w:bCs/>
                <w:kern w:val="36"/>
                <w:sz w:val="24"/>
                <w:szCs w:val="24"/>
                <w:lang w:eastAsia="lv-LV"/>
              </w:rPr>
              <w:t xml:space="preserve"> </w:t>
            </w:r>
            <w:proofErr w:type="spellStart"/>
            <w:r w:rsidRPr="00424DE2">
              <w:rPr>
                <w:rFonts w:ascii="Times New Roman" w:eastAsia="Times New Roman" w:hAnsi="Times New Roman" w:cs="Times New Roman"/>
                <w:bCs/>
                <w:kern w:val="36"/>
                <w:sz w:val="24"/>
                <w:szCs w:val="24"/>
                <w:lang w:eastAsia="lv-LV"/>
              </w:rPr>
              <w:t>hm</w:t>
            </w:r>
            <w:proofErr w:type="spellEnd"/>
            <w:r w:rsidRPr="00424DE2">
              <w:rPr>
                <w:rFonts w:ascii="Times New Roman" w:eastAsia="Times New Roman" w:hAnsi="Times New Roman" w:cs="Times New Roman"/>
                <w:bCs/>
                <w:kern w:val="36"/>
                <w:sz w:val="24"/>
                <w:szCs w:val="24"/>
                <w:lang w:eastAsia="lv-LV"/>
              </w:rPr>
              <w:t xml:space="preserve"> </w:t>
            </w:r>
            <w:proofErr w:type="spellStart"/>
            <w:r w:rsidRPr="00424DE2">
              <w:rPr>
                <w:rFonts w:ascii="Times New Roman" w:eastAsia="Times New Roman" w:hAnsi="Times New Roman" w:cs="Times New Roman"/>
                <w:bCs/>
                <w:kern w:val="36"/>
                <w:sz w:val="24"/>
                <w:szCs w:val="24"/>
                <w:lang w:eastAsia="lv-LV"/>
              </w:rPr>
              <w:t>carbon</w:t>
            </w:r>
            <w:proofErr w:type="spellEnd"/>
            <w:r w:rsidRPr="00424DE2">
              <w:rPr>
                <w:rFonts w:ascii="Times New Roman" w:eastAsia="Times New Roman" w:hAnsi="Times New Roman" w:cs="Times New Roman"/>
                <w:bCs/>
                <w:kern w:val="36"/>
                <w:sz w:val="24"/>
                <w:szCs w:val="24"/>
                <w:lang w:eastAsia="lv-LV"/>
              </w:rPr>
              <w:t xml:space="preserve">. Bultas formas sānu griezums uzlabotai rezultativitātei un dinamikai, sevišķi </w:t>
            </w:r>
            <w:proofErr w:type="spellStart"/>
            <w:r w:rsidRPr="00424DE2">
              <w:rPr>
                <w:rFonts w:ascii="Times New Roman" w:eastAsia="Times New Roman" w:hAnsi="Times New Roman" w:cs="Times New Roman"/>
                <w:bCs/>
                <w:kern w:val="36"/>
                <w:sz w:val="24"/>
                <w:szCs w:val="24"/>
                <w:lang w:eastAsia="lv-LV"/>
              </w:rPr>
              <w:t>slīdsoļa</w:t>
            </w:r>
            <w:proofErr w:type="spellEnd"/>
            <w:r w:rsidRPr="00424DE2">
              <w:rPr>
                <w:rFonts w:ascii="Times New Roman" w:eastAsia="Times New Roman" w:hAnsi="Times New Roman" w:cs="Times New Roman"/>
                <w:bCs/>
                <w:kern w:val="36"/>
                <w:sz w:val="24"/>
                <w:szCs w:val="24"/>
                <w:lang w:eastAsia="lv-LV"/>
              </w:rPr>
              <w:t xml:space="preserve"> tehnikai 1:1.</w:t>
            </w:r>
          </w:p>
        </w:tc>
        <w:tc>
          <w:tcPr>
            <w:tcW w:w="2441"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 xml:space="preserve">3 </w:t>
            </w:r>
            <w:proofErr w:type="spellStart"/>
            <w:r w:rsidRPr="00424DE2">
              <w:rPr>
                <w:rFonts w:ascii="Times New Roman" w:eastAsia="Times New Roman" w:hAnsi="Times New Roman" w:cs="Times New Roman"/>
                <w:bCs/>
                <w:kern w:val="36"/>
                <w:sz w:val="24"/>
                <w:szCs w:val="24"/>
                <w:lang w:eastAsia="lv-LV"/>
              </w:rPr>
              <w:t>gb</w:t>
            </w:r>
            <w:proofErr w:type="spellEnd"/>
            <w:r w:rsidRPr="00424DE2">
              <w:rPr>
                <w:rFonts w:ascii="Times New Roman" w:eastAsia="Times New Roman" w:hAnsi="Times New Roman" w:cs="Times New Roman"/>
                <w:bCs/>
                <w:kern w:val="36"/>
                <w:sz w:val="24"/>
                <w:szCs w:val="24"/>
                <w:lang w:eastAsia="lv-LV"/>
              </w:rPr>
              <w:t>.</w:t>
            </w:r>
            <w:r w:rsidRPr="00424DE2">
              <w:rPr>
                <w:rFonts w:ascii="Times New Roman" w:eastAsia="Times New Roman" w:hAnsi="Times New Roman" w:cs="Times New Roman"/>
                <w:bCs/>
                <w:kern w:val="36"/>
                <w:sz w:val="24"/>
                <w:szCs w:val="24"/>
                <w:lang w:eastAsia="lv-LV"/>
              </w:rPr>
              <w:tab/>
              <w:t>176 cm</w:t>
            </w:r>
          </w:p>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 xml:space="preserve">2 </w:t>
            </w:r>
            <w:proofErr w:type="spellStart"/>
            <w:r w:rsidRPr="00424DE2">
              <w:rPr>
                <w:rFonts w:ascii="Times New Roman" w:eastAsia="Times New Roman" w:hAnsi="Times New Roman" w:cs="Times New Roman"/>
                <w:bCs/>
                <w:kern w:val="36"/>
                <w:sz w:val="24"/>
                <w:szCs w:val="24"/>
                <w:lang w:eastAsia="lv-LV"/>
              </w:rPr>
              <w:t>gb</w:t>
            </w:r>
            <w:proofErr w:type="spellEnd"/>
            <w:r w:rsidRPr="00424DE2">
              <w:rPr>
                <w:rFonts w:ascii="Times New Roman" w:eastAsia="Times New Roman" w:hAnsi="Times New Roman" w:cs="Times New Roman"/>
                <w:bCs/>
                <w:kern w:val="36"/>
                <w:sz w:val="24"/>
                <w:szCs w:val="24"/>
                <w:lang w:eastAsia="lv-LV"/>
              </w:rPr>
              <w:t>.</w:t>
            </w:r>
            <w:r w:rsidRPr="00424DE2">
              <w:rPr>
                <w:rFonts w:ascii="Times New Roman" w:eastAsia="Times New Roman" w:hAnsi="Times New Roman" w:cs="Times New Roman"/>
                <w:bCs/>
                <w:kern w:val="36"/>
                <w:sz w:val="24"/>
                <w:szCs w:val="24"/>
                <w:lang w:eastAsia="lv-LV"/>
              </w:rPr>
              <w:tab/>
              <w:t>181 cm</w:t>
            </w:r>
          </w:p>
        </w:tc>
      </w:tr>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2.3.</w:t>
            </w:r>
          </w:p>
        </w:tc>
        <w:tc>
          <w:tcPr>
            <w:tcW w:w="6390"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Distanču slēpes klasiskajam solim ar ādu atspēriena zonā. Distanču slēpošanas slēpes </w:t>
            </w:r>
            <w:proofErr w:type="spellStart"/>
            <w:r w:rsidRPr="00424DE2">
              <w:rPr>
                <w:rFonts w:ascii="Times New Roman" w:eastAsia="Times New Roman" w:hAnsi="Times New Roman" w:cs="Times New Roman"/>
                <w:bCs/>
                <w:sz w:val="24"/>
                <w:szCs w:val="24"/>
                <w:lang w:eastAsia="lv-LV"/>
              </w:rPr>
              <w:t>klasiaksm</w:t>
            </w:r>
            <w:proofErr w:type="spellEnd"/>
            <w:r w:rsidRPr="00424DE2">
              <w:rPr>
                <w:rFonts w:ascii="Times New Roman" w:eastAsia="Times New Roman" w:hAnsi="Times New Roman" w:cs="Times New Roman"/>
                <w:bCs/>
                <w:sz w:val="24"/>
                <w:szCs w:val="24"/>
                <w:lang w:eastAsia="lv-LV"/>
              </w:rPr>
              <w:t xml:space="preserve"> solim </w:t>
            </w: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Twin</w:t>
            </w:r>
            <w:proofErr w:type="spellEnd"/>
            <w:r w:rsidRPr="00424DE2">
              <w:rPr>
                <w:rFonts w:ascii="Times New Roman" w:eastAsia="Times New Roman" w:hAnsi="Times New Roman" w:cs="Times New Roman"/>
                <w:bCs/>
                <w:sz w:val="24"/>
                <w:szCs w:val="24"/>
                <w:lang w:eastAsia="lv-LV"/>
              </w:rPr>
              <w:t xml:space="preserve"> Skin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IFP (vai ekvivalents). Ļoti vieglas un sportiskas slēpes ar 100% mohēras ādu. </w:t>
            </w:r>
            <w:proofErr w:type="spellStart"/>
            <w:r w:rsidRPr="00424DE2">
              <w:rPr>
                <w:rFonts w:ascii="Times New Roman" w:eastAsia="Times New Roman" w:hAnsi="Times New Roman" w:cs="Times New Roman"/>
                <w:bCs/>
                <w:sz w:val="24"/>
                <w:szCs w:val="24"/>
                <w:lang w:eastAsia="lv-LV"/>
              </w:rPr>
              <w:t>Slīdamība</w:t>
            </w:r>
            <w:proofErr w:type="spellEnd"/>
            <w:r w:rsidRPr="00424DE2">
              <w:rPr>
                <w:rFonts w:ascii="Times New Roman" w:eastAsia="Times New Roman" w:hAnsi="Times New Roman" w:cs="Times New Roman"/>
                <w:bCs/>
                <w:sz w:val="24"/>
                <w:szCs w:val="24"/>
                <w:lang w:eastAsia="lv-LV"/>
              </w:rPr>
              <w:t xml:space="preserve"> ir ļoti vienmērīga. Slēpes platumi: 41-44-44.Svars: 1190g/ 197cm. Slīdvirsma: WC </w:t>
            </w:r>
            <w:proofErr w:type="spellStart"/>
            <w:r w:rsidRPr="00424DE2">
              <w:rPr>
                <w:rFonts w:ascii="Times New Roman" w:eastAsia="Times New Roman" w:hAnsi="Times New Roman" w:cs="Times New Roman"/>
                <w:bCs/>
                <w:sz w:val="24"/>
                <w:szCs w:val="24"/>
                <w:lang w:eastAsia="lv-LV"/>
              </w:rPr>
              <w:t>Pro</w:t>
            </w:r>
            <w:proofErr w:type="spellEnd"/>
            <w:r w:rsidRPr="00424DE2">
              <w:rPr>
                <w:rFonts w:ascii="Times New Roman" w:eastAsia="Times New Roman" w:hAnsi="Times New Roman" w:cs="Times New Roman"/>
                <w:bCs/>
                <w:sz w:val="24"/>
                <w:szCs w:val="24"/>
                <w:lang w:eastAsia="lv-LV"/>
              </w:rPr>
              <w:t xml:space="preserve"> / </w:t>
            </w:r>
            <w:proofErr w:type="spellStart"/>
            <w:r w:rsidRPr="00424DE2">
              <w:rPr>
                <w:rFonts w:ascii="Times New Roman" w:eastAsia="Times New Roman" w:hAnsi="Times New Roman" w:cs="Times New Roman"/>
                <w:bCs/>
                <w:sz w:val="24"/>
                <w:szCs w:val="24"/>
                <w:lang w:eastAsia="lv-LV"/>
              </w:rPr>
              <w:t>Twin</w:t>
            </w:r>
            <w:proofErr w:type="spellEnd"/>
            <w:r w:rsidRPr="00424DE2">
              <w:rPr>
                <w:rFonts w:ascii="Times New Roman" w:eastAsia="Times New Roman" w:hAnsi="Times New Roman" w:cs="Times New Roman"/>
                <w:bCs/>
                <w:sz w:val="24"/>
                <w:szCs w:val="24"/>
                <w:lang w:eastAsia="lv-LV"/>
              </w:rPr>
              <w:t xml:space="preserve"> Skin. karkass: </w:t>
            </w:r>
            <w:proofErr w:type="spellStart"/>
            <w:r w:rsidRPr="00424DE2">
              <w:rPr>
                <w:rFonts w:ascii="Times New Roman" w:eastAsia="Times New Roman" w:hAnsi="Times New Roman" w:cs="Times New Roman"/>
                <w:bCs/>
                <w:sz w:val="24"/>
                <w:szCs w:val="24"/>
                <w:lang w:eastAsia="lv-LV"/>
              </w:rPr>
              <w:t>Air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Core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Basalite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Pro</w:t>
            </w:r>
            <w:proofErr w:type="spellEnd"/>
          </w:p>
        </w:tc>
        <w:tc>
          <w:tcPr>
            <w:tcW w:w="2441"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1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r w:rsidRPr="00424DE2">
              <w:rPr>
                <w:rFonts w:ascii="Times New Roman" w:eastAsia="Times New Roman" w:hAnsi="Times New Roman" w:cs="Times New Roman"/>
                <w:bCs/>
                <w:sz w:val="24"/>
                <w:szCs w:val="24"/>
                <w:lang w:eastAsia="lv-LV"/>
              </w:rPr>
              <w:tab/>
              <w:t>202 cm</w:t>
            </w:r>
          </w:p>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3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r w:rsidRPr="00424DE2">
              <w:rPr>
                <w:rFonts w:ascii="Times New Roman" w:eastAsia="Times New Roman" w:hAnsi="Times New Roman" w:cs="Times New Roman"/>
                <w:bCs/>
                <w:sz w:val="24"/>
                <w:szCs w:val="24"/>
                <w:lang w:eastAsia="lv-LV"/>
              </w:rPr>
              <w:tab/>
              <w:t>192 cm</w:t>
            </w:r>
          </w:p>
        </w:tc>
      </w:tr>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2.4.</w:t>
            </w:r>
          </w:p>
        </w:tc>
        <w:tc>
          <w:tcPr>
            <w:tcW w:w="6390"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Skate  IFP </w:t>
            </w:r>
            <w:proofErr w:type="spellStart"/>
            <w:r w:rsidRPr="00424DE2">
              <w:rPr>
                <w:rFonts w:ascii="Times New Roman" w:eastAsia="Times New Roman" w:hAnsi="Times New Roman" w:cs="Times New Roman"/>
                <w:bCs/>
                <w:sz w:val="24"/>
                <w:szCs w:val="24"/>
                <w:lang w:eastAsia="lv-LV"/>
              </w:rPr>
              <w:t>Turnamic</w:t>
            </w:r>
            <w:proofErr w:type="spellEnd"/>
            <w:r w:rsidRPr="00424DE2">
              <w:rPr>
                <w:rFonts w:ascii="Times New Roman" w:eastAsia="Times New Roman" w:hAnsi="Times New Roman" w:cs="Times New Roman"/>
                <w:bCs/>
                <w:sz w:val="24"/>
                <w:szCs w:val="24"/>
                <w:lang w:eastAsia="lv-LV"/>
              </w:rPr>
              <w:t xml:space="preserve"> (vai ekvivalents). Bērnu distanču slēpju stiprinājumi </w:t>
            </w:r>
            <w:proofErr w:type="spellStart"/>
            <w:r w:rsidRPr="00424DE2">
              <w:rPr>
                <w:rFonts w:ascii="Times New Roman" w:eastAsia="Times New Roman" w:hAnsi="Times New Roman" w:cs="Times New Roman"/>
                <w:bCs/>
                <w:sz w:val="24"/>
                <w:szCs w:val="24"/>
                <w:lang w:eastAsia="lv-LV"/>
              </w:rPr>
              <w:t>slidsolim</w:t>
            </w:r>
            <w:proofErr w:type="spellEnd"/>
            <w:r w:rsidRPr="00424DE2">
              <w:rPr>
                <w:rFonts w:ascii="Times New Roman" w:eastAsia="Times New Roman" w:hAnsi="Times New Roman" w:cs="Times New Roman"/>
                <w:bCs/>
                <w:sz w:val="24"/>
                <w:szCs w:val="24"/>
                <w:lang w:eastAsia="lv-LV"/>
              </w:rPr>
              <w:t xml:space="preserve">. Var uzlikt, noņemt un bīdīt bez instrumentiem. Šos stiprinājumus katrs slēpotājs var pieregulēt kā nepieciešams. Viegli bīdīt uz priekšu un atpakaļ, lai iegūtu labāku </w:t>
            </w:r>
            <w:proofErr w:type="spellStart"/>
            <w:r w:rsidRPr="00424DE2">
              <w:rPr>
                <w:rFonts w:ascii="Times New Roman" w:eastAsia="Times New Roman" w:hAnsi="Times New Roman" w:cs="Times New Roman"/>
                <w:bCs/>
                <w:sz w:val="24"/>
                <w:szCs w:val="24"/>
                <w:lang w:eastAsia="lv-LV"/>
              </w:rPr>
              <w:t>slīdamību</w:t>
            </w:r>
            <w:proofErr w:type="spellEnd"/>
            <w:r w:rsidRPr="00424DE2">
              <w:rPr>
                <w:rFonts w:ascii="Times New Roman" w:eastAsia="Times New Roman" w:hAnsi="Times New Roman" w:cs="Times New Roman"/>
                <w:bCs/>
                <w:sz w:val="24"/>
                <w:szCs w:val="24"/>
                <w:lang w:eastAsia="lv-LV"/>
              </w:rPr>
              <w:t xml:space="preserve">, atspērienu un slēpes </w:t>
            </w:r>
            <w:proofErr w:type="spellStart"/>
            <w:r w:rsidRPr="00424DE2">
              <w:rPr>
                <w:rFonts w:ascii="Times New Roman" w:eastAsia="Times New Roman" w:hAnsi="Times New Roman" w:cs="Times New Roman"/>
                <w:bCs/>
                <w:sz w:val="24"/>
                <w:szCs w:val="24"/>
                <w:lang w:eastAsia="lv-LV"/>
              </w:rPr>
              <w:t>kontroli.Tehniskie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dati:Stils</w:t>
            </w:r>
            <w:proofErr w:type="spellEnd"/>
            <w:r w:rsidRPr="00424DE2">
              <w:rPr>
                <w:rFonts w:ascii="Times New Roman" w:eastAsia="Times New Roman" w:hAnsi="Times New Roman" w:cs="Times New Roman"/>
                <w:bCs/>
                <w:sz w:val="24"/>
                <w:szCs w:val="24"/>
                <w:lang w:eastAsia="lv-LV"/>
              </w:rPr>
              <w:t xml:space="preserve">: Skate. Gumijas cietība: 11.0, Fiksācija: Manuāli. Svars: 222g.Izmēru diapazons: 33-40. Regulējams bez instrumentiem. Laba enerģijas </w:t>
            </w:r>
            <w:proofErr w:type="spellStart"/>
            <w:r w:rsidRPr="00424DE2">
              <w:rPr>
                <w:rFonts w:ascii="Times New Roman" w:eastAsia="Times New Roman" w:hAnsi="Times New Roman" w:cs="Times New Roman"/>
                <w:bCs/>
                <w:sz w:val="24"/>
                <w:szCs w:val="24"/>
                <w:lang w:eastAsia="lv-LV"/>
              </w:rPr>
              <w:t>pārnese</w:t>
            </w:r>
            <w:proofErr w:type="spellEnd"/>
            <w:r w:rsidRPr="00424DE2">
              <w:rPr>
                <w:rFonts w:ascii="Times New Roman" w:eastAsia="Times New Roman" w:hAnsi="Times New Roman" w:cs="Times New Roman"/>
                <w:bCs/>
                <w:sz w:val="24"/>
                <w:szCs w:val="24"/>
                <w:lang w:eastAsia="lv-LV"/>
              </w:rPr>
              <w:t>. Laba kontrole un stabilitāte</w:t>
            </w:r>
          </w:p>
        </w:tc>
        <w:tc>
          <w:tcPr>
            <w:tcW w:w="2441"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5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p>
        </w:tc>
      </w:tr>
      <w:tr w:rsidR="00424DE2" w:rsidRPr="00424DE2" w:rsidTr="00424DE2">
        <w:tc>
          <w:tcPr>
            <w:tcW w:w="69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2.5.</w:t>
            </w:r>
          </w:p>
        </w:tc>
        <w:tc>
          <w:tcPr>
            <w:tcW w:w="6390"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Classic</w:t>
            </w:r>
            <w:proofErr w:type="spellEnd"/>
            <w:r w:rsidRPr="00424DE2">
              <w:rPr>
                <w:rFonts w:ascii="Times New Roman" w:eastAsia="Times New Roman" w:hAnsi="Times New Roman" w:cs="Times New Roman"/>
                <w:bCs/>
                <w:sz w:val="24"/>
                <w:szCs w:val="24"/>
                <w:lang w:eastAsia="lv-LV"/>
              </w:rPr>
              <w:t xml:space="preserve"> IFP </w:t>
            </w:r>
            <w:proofErr w:type="spellStart"/>
            <w:r w:rsidRPr="00424DE2">
              <w:rPr>
                <w:rFonts w:ascii="Times New Roman" w:eastAsia="Times New Roman" w:hAnsi="Times New Roman" w:cs="Times New Roman"/>
                <w:bCs/>
                <w:sz w:val="24"/>
                <w:szCs w:val="24"/>
                <w:lang w:eastAsia="lv-LV"/>
              </w:rPr>
              <w:t>Turnamic</w:t>
            </w:r>
            <w:proofErr w:type="spellEnd"/>
            <w:r w:rsidRPr="00424DE2">
              <w:rPr>
                <w:rFonts w:ascii="Times New Roman" w:eastAsia="Times New Roman" w:hAnsi="Times New Roman" w:cs="Times New Roman"/>
                <w:bCs/>
                <w:sz w:val="24"/>
                <w:szCs w:val="24"/>
                <w:lang w:eastAsia="lv-LV"/>
              </w:rPr>
              <w:t xml:space="preserve"> Stiprinājumi (vai ekvivalents). Distanču slēpju stiprinājumi klasiskajam solim. Jaunie TURNAMIC®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Classic</w:t>
            </w:r>
            <w:proofErr w:type="spellEnd"/>
            <w:r w:rsidRPr="00424DE2">
              <w:rPr>
                <w:rFonts w:ascii="Times New Roman" w:eastAsia="Times New Roman" w:hAnsi="Times New Roman" w:cs="Times New Roman"/>
                <w:bCs/>
                <w:sz w:val="24"/>
                <w:szCs w:val="24"/>
                <w:lang w:eastAsia="lv-LV"/>
              </w:rPr>
              <w:t xml:space="preserve"> stiprinājumi ļauj uzlabot slēpošanas tehniku. Var uzlikt, noņemt un bīdīt bez instrumentiem. Šos stiprinājumus katrs slēpotājs var pieregulēt kā nepieciešams. Viegli bīdīt uz priekšu un atpakaļ, lai iegūtu labāku </w:t>
            </w:r>
            <w:proofErr w:type="spellStart"/>
            <w:r w:rsidRPr="00424DE2">
              <w:rPr>
                <w:rFonts w:ascii="Times New Roman" w:eastAsia="Times New Roman" w:hAnsi="Times New Roman" w:cs="Times New Roman"/>
                <w:bCs/>
                <w:sz w:val="24"/>
                <w:szCs w:val="24"/>
                <w:lang w:eastAsia="lv-LV"/>
              </w:rPr>
              <w:t>slīdamību</w:t>
            </w:r>
            <w:proofErr w:type="spellEnd"/>
            <w:r w:rsidRPr="00424DE2">
              <w:rPr>
                <w:rFonts w:ascii="Times New Roman" w:eastAsia="Times New Roman" w:hAnsi="Times New Roman" w:cs="Times New Roman"/>
                <w:bCs/>
                <w:sz w:val="24"/>
                <w:szCs w:val="24"/>
                <w:lang w:eastAsia="lv-LV"/>
              </w:rPr>
              <w:t xml:space="preserve">, atspērienu un slēpes kontroli. Stils: </w:t>
            </w:r>
            <w:proofErr w:type="spellStart"/>
            <w:r w:rsidRPr="00424DE2">
              <w:rPr>
                <w:rFonts w:ascii="Times New Roman" w:eastAsia="Times New Roman" w:hAnsi="Times New Roman" w:cs="Times New Roman"/>
                <w:bCs/>
                <w:sz w:val="24"/>
                <w:szCs w:val="24"/>
                <w:lang w:eastAsia="lv-LV"/>
              </w:rPr>
              <w:t>Classic</w:t>
            </w:r>
            <w:proofErr w:type="spellEnd"/>
            <w:r w:rsidRPr="00424DE2">
              <w:rPr>
                <w:rFonts w:ascii="Times New Roman" w:eastAsia="Times New Roman" w:hAnsi="Times New Roman" w:cs="Times New Roman"/>
                <w:bCs/>
                <w:sz w:val="24"/>
                <w:szCs w:val="24"/>
                <w:lang w:eastAsia="lv-LV"/>
              </w:rPr>
              <w:t xml:space="preserve">. Gumijas cietība: 7.0. Fiksācija: Manuāla. Svars: 200g. Izmēru diapazons: 35-52.Regulējams bez instrumentiem. Laba enerģijas </w:t>
            </w:r>
            <w:proofErr w:type="spellStart"/>
            <w:r w:rsidRPr="00424DE2">
              <w:rPr>
                <w:rFonts w:ascii="Times New Roman" w:eastAsia="Times New Roman" w:hAnsi="Times New Roman" w:cs="Times New Roman"/>
                <w:bCs/>
                <w:sz w:val="24"/>
                <w:szCs w:val="24"/>
                <w:lang w:eastAsia="lv-LV"/>
              </w:rPr>
              <w:t>pārnese</w:t>
            </w:r>
            <w:proofErr w:type="spellEnd"/>
            <w:r w:rsidRPr="00424DE2">
              <w:rPr>
                <w:rFonts w:ascii="Times New Roman" w:eastAsia="Times New Roman" w:hAnsi="Times New Roman" w:cs="Times New Roman"/>
                <w:bCs/>
                <w:sz w:val="24"/>
                <w:szCs w:val="24"/>
                <w:lang w:eastAsia="lv-LV"/>
              </w:rPr>
              <w:t>. Laba kontrole un stabilitāte.</w:t>
            </w:r>
          </w:p>
        </w:tc>
        <w:tc>
          <w:tcPr>
            <w:tcW w:w="2441"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 xml:space="preserve">4 </w:t>
            </w:r>
            <w:proofErr w:type="spellStart"/>
            <w:r w:rsidRPr="00424DE2">
              <w:rPr>
                <w:rFonts w:ascii="Times New Roman" w:eastAsia="Times New Roman" w:hAnsi="Times New Roman" w:cs="Times New Roman"/>
                <w:bCs/>
                <w:sz w:val="24"/>
                <w:szCs w:val="24"/>
                <w:lang w:eastAsia="lv-LV"/>
              </w:rPr>
              <w:t>gb</w:t>
            </w:r>
            <w:proofErr w:type="spellEnd"/>
            <w:r w:rsidRPr="00424DE2">
              <w:rPr>
                <w:rFonts w:ascii="Times New Roman" w:eastAsia="Times New Roman" w:hAnsi="Times New Roman" w:cs="Times New Roman"/>
                <w:bCs/>
                <w:sz w:val="24"/>
                <w:szCs w:val="24"/>
                <w:lang w:eastAsia="lv-LV"/>
              </w:rPr>
              <w:t>.</w:t>
            </w:r>
          </w:p>
        </w:tc>
      </w:tr>
    </w:tbl>
    <w:p w:rsidR="00424DE2" w:rsidRPr="00424DE2" w:rsidRDefault="00424DE2" w:rsidP="00424DE2">
      <w:pPr>
        <w:rPr>
          <w:rFonts w:ascii="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V DAĻA</w:t>
      </w:r>
      <w:r w:rsidRPr="00424DE2">
        <w:rPr>
          <w:rFonts w:ascii="Times New Roman" w:eastAsia="Times New Roman" w:hAnsi="Times New Roman" w:cs="Times New Roman"/>
          <w:sz w:val="24"/>
          <w:szCs w:val="24"/>
        </w:rPr>
        <w:t xml:space="preserve"> </w:t>
      </w:r>
      <w:r w:rsidRPr="00424DE2">
        <w:rPr>
          <w:rFonts w:ascii="Times New Roman" w:hAnsi="Times New Roman" w:cs="Times New Roman"/>
          <w:sz w:val="24"/>
          <w:szCs w:val="24"/>
        </w:rPr>
        <w:t xml:space="preserve">Sporta inventārs mācību-treniņu procesam dažādiem sporta veidiem.    </w:t>
      </w:r>
    </w:p>
    <w:p w:rsidR="00424DE2" w:rsidRPr="00424DE2" w:rsidRDefault="00424DE2" w:rsidP="00424DE2">
      <w:pPr>
        <w:numPr>
          <w:ilvl w:val="0"/>
          <w:numId w:val="29"/>
        </w:numPr>
        <w:spacing w:after="0" w:line="240" w:lineRule="auto"/>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30.septembris, Siguldā, Gāles iela 29.</w:t>
      </w:r>
    </w:p>
    <w:p w:rsidR="00424DE2" w:rsidRPr="00424DE2" w:rsidRDefault="00424DE2" w:rsidP="00424DE2">
      <w:pPr>
        <w:numPr>
          <w:ilvl w:val="1"/>
          <w:numId w:val="29"/>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Apmaksa atbilstoši faktiskajam vienību skaitam.</w:t>
      </w:r>
    </w:p>
    <w:p w:rsidR="00424DE2" w:rsidRPr="00424DE2" w:rsidRDefault="00424DE2" w:rsidP="00424DE2">
      <w:pPr>
        <w:numPr>
          <w:ilvl w:val="1"/>
          <w:numId w:val="29"/>
        </w:numPr>
        <w:spacing w:after="0" w:line="240" w:lineRule="auto"/>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Basketbola inventārs atbilstoši Latvijas Basketbola savienības Latvijas Jaunatnes līgas Latvijas Republikas čempionāta nolikumam</w:t>
      </w:r>
    </w:p>
    <w:tbl>
      <w:tblPr>
        <w:tblStyle w:val="TableGrid"/>
        <w:tblW w:w="9524" w:type="dxa"/>
        <w:tblLook w:val="04A0" w:firstRow="1" w:lastRow="0" w:firstColumn="1" w:lastColumn="0" w:noHBand="0" w:noVBand="1"/>
      </w:tblPr>
      <w:tblGrid>
        <w:gridCol w:w="876"/>
        <w:gridCol w:w="6349"/>
        <w:gridCol w:w="2299"/>
      </w:tblGrid>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634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2299" w:type="dxa"/>
          </w:tcPr>
          <w:p w:rsidR="00424DE2" w:rsidRPr="00424DE2" w:rsidRDefault="00424DE2" w:rsidP="00424DE2">
            <w:pPr>
              <w:rPr>
                <w:rFonts w:ascii="Times New Roman" w:eastAsia="Times New Roman" w:hAnsi="Times New Roman" w:cs="Times New Roman"/>
                <w:sz w:val="24"/>
                <w:szCs w:val="24"/>
              </w:rPr>
            </w:pP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6349"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hAnsi="Times New Roman" w:cs="Times New Roman"/>
                <w:sz w:val="24"/>
                <w:szCs w:val="24"/>
              </w:rPr>
              <w:t xml:space="preserve">Statīvs </w:t>
            </w:r>
            <w:proofErr w:type="spellStart"/>
            <w:r w:rsidRPr="00424DE2">
              <w:rPr>
                <w:rFonts w:ascii="Times New Roman" w:hAnsi="Times New Roman" w:cs="Times New Roman"/>
                <w:sz w:val="24"/>
                <w:szCs w:val="24"/>
              </w:rPr>
              <w:t>pildbumbu</w:t>
            </w:r>
            <w:proofErr w:type="spellEnd"/>
            <w:r w:rsidRPr="00424DE2">
              <w:rPr>
                <w:rFonts w:ascii="Times New Roman" w:hAnsi="Times New Roman" w:cs="Times New Roman"/>
                <w:sz w:val="24"/>
                <w:szCs w:val="24"/>
              </w:rPr>
              <w:t xml:space="preserve"> un smagumu somu novietošanai. Aprīkots ar riteņiem, vieglākai pārvietošanai. Statīvā iespējam novietot vismaz 10 </w:t>
            </w:r>
            <w:proofErr w:type="spellStart"/>
            <w:r w:rsidRPr="00424DE2">
              <w:rPr>
                <w:rFonts w:ascii="Times New Roman" w:hAnsi="Times New Roman" w:cs="Times New Roman"/>
                <w:sz w:val="24"/>
                <w:szCs w:val="24"/>
              </w:rPr>
              <w:t>gb</w:t>
            </w:r>
            <w:proofErr w:type="spellEnd"/>
            <w:r w:rsidRPr="00424DE2">
              <w:rPr>
                <w:rFonts w:ascii="Times New Roman" w:hAnsi="Times New Roman" w:cs="Times New Roman"/>
                <w:sz w:val="24"/>
                <w:szCs w:val="24"/>
              </w:rPr>
              <w:t xml:space="preserve">. Dažāda izmēra </w:t>
            </w:r>
            <w:proofErr w:type="spellStart"/>
            <w:r w:rsidRPr="00424DE2">
              <w:rPr>
                <w:rFonts w:ascii="Times New Roman" w:hAnsi="Times New Roman" w:cs="Times New Roman"/>
                <w:sz w:val="24"/>
                <w:szCs w:val="24"/>
              </w:rPr>
              <w:t>pildbumbas</w:t>
            </w:r>
            <w:proofErr w:type="spellEnd"/>
            <w:r w:rsidRPr="00424DE2">
              <w:rPr>
                <w:rFonts w:ascii="Times New Roman" w:hAnsi="Times New Roman" w:cs="Times New Roman"/>
                <w:sz w:val="24"/>
                <w:szCs w:val="24"/>
              </w:rPr>
              <w:t>.</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3"/>
              <w:rPr>
                <w:rFonts w:ascii="Times New Roman" w:hAnsi="Times New Roman" w:cs="Times New Roman"/>
                <w:sz w:val="24"/>
                <w:szCs w:val="24"/>
              </w:rPr>
            </w:pPr>
            <w:r w:rsidRPr="00424DE2">
              <w:rPr>
                <w:rFonts w:ascii="Times New Roman" w:hAnsi="Times New Roman" w:cs="Times New Roman"/>
                <w:color w:val="000000"/>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6349" w:type="dxa"/>
          </w:tcPr>
          <w:p w:rsidR="00424DE2" w:rsidRPr="00424DE2" w:rsidRDefault="00424DE2" w:rsidP="00424DE2">
            <w:pPr>
              <w:rPr>
                <w:rFonts w:ascii="Times New Roman" w:eastAsia="Times New Roman" w:hAnsi="Times New Roman" w:cs="Times New Roman"/>
                <w:sz w:val="24"/>
                <w:szCs w:val="24"/>
                <w:lang w:eastAsia="lv-LV"/>
              </w:rPr>
            </w:pPr>
            <w:proofErr w:type="spellStart"/>
            <w:r w:rsidRPr="00424DE2">
              <w:rPr>
                <w:rFonts w:ascii="Times New Roman" w:hAnsi="Times New Roman" w:cs="Times New Roman"/>
                <w:sz w:val="24"/>
                <w:szCs w:val="24"/>
                <w:lang w:val="en-US"/>
              </w:rPr>
              <w:t>Praktisks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uzglabāšanas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statīvs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dažāda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izmēra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fitnesa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bumbām</w:t>
            </w:r>
            <w:proofErr w:type="spellEnd"/>
            <w:r w:rsidRPr="00424DE2">
              <w:rPr>
                <w:rFonts w:ascii="Times New Roman" w:eastAsia="Times New Roman" w:hAnsi="Times New Roman" w:cs="Times New Roman"/>
                <w:sz w:val="24"/>
                <w:szCs w:val="24"/>
                <w:lang w:eastAsia="lv-LV"/>
              </w:rPr>
              <w:t xml:space="preserve">. Augstums 195 cm. Statīva pamatnes </w:t>
            </w:r>
            <w:proofErr w:type="spellStart"/>
            <w:r w:rsidRPr="00424DE2">
              <w:rPr>
                <w:rFonts w:ascii="Times New Roman" w:eastAsia="Times New Roman" w:hAnsi="Times New Roman" w:cs="Times New Roman"/>
                <w:sz w:val="24"/>
                <w:szCs w:val="24"/>
                <w:lang w:eastAsia="lv-LV"/>
              </w:rPr>
              <w:t>diam</w:t>
            </w:r>
            <w:proofErr w:type="spellEnd"/>
            <w:r w:rsidRPr="00424DE2">
              <w:rPr>
                <w:rFonts w:ascii="Times New Roman" w:eastAsia="Times New Roman" w:hAnsi="Times New Roman" w:cs="Times New Roman"/>
                <w:sz w:val="24"/>
                <w:szCs w:val="24"/>
                <w:lang w:eastAsia="lv-LV"/>
              </w:rPr>
              <w:t xml:space="preserve">. 100 cm.. </w:t>
            </w:r>
            <w:r w:rsidRPr="00424DE2">
              <w:rPr>
                <w:rFonts w:ascii="Times New Roman" w:eastAsia="Times New Roman" w:hAnsi="Times New Roman" w:cs="Times New Roman"/>
                <w:sz w:val="24"/>
                <w:szCs w:val="24"/>
                <w:lang w:val="en-US" w:eastAsia="lv-LV"/>
              </w:rPr>
              <w:t xml:space="preserve">Var </w:t>
            </w:r>
            <w:proofErr w:type="spellStart"/>
            <w:r w:rsidRPr="00424DE2">
              <w:rPr>
                <w:rFonts w:ascii="Times New Roman" w:eastAsia="Times New Roman" w:hAnsi="Times New Roman" w:cs="Times New Roman"/>
                <w:sz w:val="24"/>
                <w:szCs w:val="24"/>
                <w:lang w:val="en-US" w:eastAsia="lv-LV"/>
              </w:rPr>
              <w:t>novietot</w:t>
            </w:r>
            <w:proofErr w:type="spellEnd"/>
            <w:r w:rsidRPr="00424DE2">
              <w:rPr>
                <w:rFonts w:ascii="Times New Roman" w:eastAsia="Times New Roman" w:hAnsi="Times New Roman" w:cs="Times New Roman"/>
                <w:sz w:val="24"/>
                <w:szCs w:val="24"/>
                <w:lang w:val="en-US" w:eastAsia="lv-LV"/>
              </w:rPr>
              <w:t xml:space="preserve"> 10 gab. </w:t>
            </w:r>
            <w:proofErr w:type="spellStart"/>
            <w:r w:rsidRPr="00424DE2">
              <w:rPr>
                <w:rFonts w:ascii="Times New Roman" w:eastAsia="Times New Roman" w:hAnsi="Times New Roman" w:cs="Times New Roman"/>
                <w:sz w:val="24"/>
                <w:szCs w:val="24"/>
                <w:lang w:val="en-US" w:eastAsia="lv-LV"/>
              </w:rPr>
              <w:t>fitnesa</w:t>
            </w:r>
            <w:proofErr w:type="spellEnd"/>
            <w:r w:rsidRPr="00424DE2">
              <w:rPr>
                <w:rFonts w:ascii="Times New Roman" w:eastAsia="Times New Roman" w:hAnsi="Times New Roman" w:cs="Times New Roman"/>
                <w:sz w:val="24"/>
                <w:szCs w:val="24"/>
                <w:lang w:val="en-US" w:eastAsia="lv-LV"/>
              </w:rPr>
              <w:t xml:space="preserve"> </w:t>
            </w:r>
            <w:proofErr w:type="spellStart"/>
            <w:r w:rsidRPr="00424DE2">
              <w:rPr>
                <w:rFonts w:ascii="Times New Roman" w:eastAsia="Times New Roman" w:hAnsi="Times New Roman" w:cs="Times New Roman"/>
                <w:sz w:val="24"/>
                <w:szCs w:val="24"/>
                <w:lang w:val="en-US" w:eastAsia="lv-LV"/>
              </w:rPr>
              <w:t>bumbas</w:t>
            </w:r>
            <w:proofErr w:type="spellEnd"/>
            <w:r w:rsidRPr="00424DE2">
              <w:rPr>
                <w:rFonts w:ascii="Times New Roman" w:eastAsia="Times New Roman" w:hAnsi="Times New Roman" w:cs="Times New Roman"/>
                <w:sz w:val="24"/>
                <w:szCs w:val="24"/>
                <w:lang w:val="en-US" w:eastAsia="lv-LV"/>
              </w:rPr>
              <w:t xml:space="preserve"> (diam. 55 cm). +/- 10 cm.</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lang w:val="en-US"/>
              </w:rPr>
            </w:pPr>
            <w:r w:rsidRPr="00424DE2">
              <w:rPr>
                <w:rFonts w:ascii="Times New Roman" w:hAnsi="Times New Roman" w:cs="Times New Roman"/>
                <w:color w:val="000000"/>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2.3.</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SKLZ </w:t>
            </w:r>
            <w:proofErr w:type="spellStart"/>
            <w:r w:rsidRPr="00424DE2">
              <w:rPr>
                <w:rFonts w:ascii="Times New Roman" w:hAnsi="Times New Roman" w:cs="Times New Roman"/>
                <w:sz w:val="24"/>
                <w:szCs w:val="24"/>
              </w:rPr>
              <w:t>Elevation</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Ladder</w:t>
            </w:r>
            <w:proofErr w:type="spellEnd"/>
            <w:r w:rsidRPr="00424DE2">
              <w:rPr>
                <w:rFonts w:ascii="Times New Roman" w:hAnsi="Times New Roman" w:cs="Times New Roman"/>
                <w:sz w:val="24"/>
                <w:szCs w:val="24"/>
              </w:rPr>
              <w:t xml:space="preserve"> Ātruma trepītes / barjeras garums 213cm/ augstums  10,2 cm (vai analogs)</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4</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2.4.</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ZIG-ZAG ātruma un veiklības koordinācijas trepe. Komplektā seši savstarpēji savienojami elementi (Ø50cm), kurus ar </w:t>
            </w:r>
            <w:proofErr w:type="spellStart"/>
            <w:r w:rsidRPr="00424DE2">
              <w:rPr>
                <w:rFonts w:ascii="Times New Roman" w:hAnsi="Times New Roman" w:cs="Times New Roman"/>
                <w:sz w:val="24"/>
                <w:szCs w:val="24"/>
              </w:rPr>
              <w:t>klipšveida</w:t>
            </w:r>
            <w:proofErr w:type="spellEnd"/>
            <w:r w:rsidRPr="00424DE2">
              <w:rPr>
                <w:rFonts w:ascii="Times New Roman" w:hAnsi="Times New Roman" w:cs="Times New Roman"/>
                <w:sz w:val="24"/>
                <w:szCs w:val="24"/>
              </w:rPr>
              <w:t xml:space="preserve"> aizdari var savienot kopā un izveidot </w:t>
            </w:r>
            <w:proofErr w:type="spellStart"/>
            <w:r w:rsidRPr="00424DE2">
              <w:rPr>
                <w:rFonts w:ascii="Times New Roman" w:hAnsi="Times New Roman" w:cs="Times New Roman"/>
                <w:sz w:val="24"/>
                <w:szCs w:val="24"/>
              </w:rPr>
              <w:t>zig-zag</w:t>
            </w:r>
            <w:proofErr w:type="spellEnd"/>
            <w:r w:rsidRPr="00424DE2">
              <w:rPr>
                <w:rFonts w:ascii="Times New Roman" w:hAnsi="Times New Roman" w:cs="Times New Roman"/>
                <w:sz w:val="24"/>
                <w:szCs w:val="24"/>
              </w:rPr>
              <w:t xml:space="preserve"> trepītes vai arī var izveidot 3m garu ātruma trepīti. Trepītes ir labi pārredzamas – spilgtā krāsā, lai sportists redzētu, kur likt pēdu. Trepītes ir iespējams nostiprināt pie zemes, zālienā.(vai analogs)</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4</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2.5.</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Ratiņi līdzsvara platformu novietošanai.  Izmērs 56 x 56 x 175 cm.  Ratiņos var novietot 10 platformas ar </w:t>
            </w:r>
            <w:proofErr w:type="spellStart"/>
            <w:r w:rsidRPr="00424DE2">
              <w:rPr>
                <w:rFonts w:ascii="Times New Roman" w:hAnsi="Times New Roman" w:cs="Times New Roman"/>
                <w:sz w:val="24"/>
                <w:szCs w:val="24"/>
              </w:rPr>
              <w:t>diam</w:t>
            </w:r>
            <w:proofErr w:type="spellEnd"/>
            <w:r w:rsidRPr="00424DE2">
              <w:rPr>
                <w:rFonts w:ascii="Times New Roman" w:hAnsi="Times New Roman" w:cs="Times New Roman"/>
                <w:sz w:val="24"/>
                <w:szCs w:val="24"/>
              </w:rPr>
              <w:t>. 55 cm vai 9 platformas ar diametrs 65 cm</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2.6.</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Vingrošanas paklāji  1800x 500X10 mm</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40</w:t>
            </w:r>
          </w:p>
        </w:tc>
      </w:tr>
      <w:tr w:rsidR="00424DE2" w:rsidRPr="00424DE2" w:rsidTr="00424DE2">
        <w:trPr>
          <w:trHeight w:val="983"/>
        </w:trPr>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2.7.</w:t>
            </w:r>
          </w:p>
        </w:tc>
        <w:tc>
          <w:tcPr>
            <w:tcW w:w="6349" w:type="dxa"/>
          </w:tcPr>
          <w:p w:rsidR="00424DE2" w:rsidRPr="00424DE2" w:rsidRDefault="00424DE2" w:rsidP="00424DE2">
            <w:pPr>
              <w:rPr>
                <w:rFonts w:ascii="Times New Roman" w:eastAsia="Times New Roman" w:hAnsi="Times New Roman" w:cs="Times New Roman"/>
                <w:sz w:val="24"/>
                <w:szCs w:val="24"/>
                <w:lang w:eastAsia="lv-LV"/>
              </w:rPr>
            </w:pPr>
            <w:proofErr w:type="spellStart"/>
            <w:r w:rsidRPr="00424DE2">
              <w:rPr>
                <w:rFonts w:ascii="Times New Roman" w:hAnsi="Times New Roman" w:cs="Times New Roman"/>
                <w:sz w:val="24"/>
                <w:szCs w:val="24"/>
                <w:lang w:val="en-US"/>
              </w:rPr>
              <w:t>Statīvs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espanderiem</w:t>
            </w:r>
            <w:proofErr w:type="spellEnd"/>
            <w:r w:rsidRPr="00424DE2">
              <w:rPr>
                <w:rFonts w:ascii="Times New Roman" w:hAnsi="Times New Roman" w:cs="Times New Roman"/>
                <w:sz w:val="24"/>
                <w:szCs w:val="24"/>
                <w:lang w:val="en-US"/>
              </w:rPr>
              <w:t xml:space="preserve"> un </w:t>
            </w:r>
            <w:proofErr w:type="spellStart"/>
            <w:r w:rsidRPr="00424DE2">
              <w:rPr>
                <w:rFonts w:ascii="Times New Roman" w:hAnsi="Times New Roman" w:cs="Times New Roman"/>
                <w:sz w:val="24"/>
                <w:szCs w:val="24"/>
                <w:lang w:val="en-US"/>
              </w:rPr>
              <w:t>gumijām</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Materiāls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tērauds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Apdare</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pulverpārklājums</w:t>
            </w:r>
            <w:proofErr w:type="spellEnd"/>
            <w:r w:rsidRPr="00424DE2">
              <w:rPr>
                <w:rFonts w:ascii="Times New Roman" w:hAnsi="Times New Roman" w:cs="Times New Roman"/>
                <w:sz w:val="24"/>
                <w:szCs w:val="24"/>
                <w:lang w:val="en-US"/>
              </w:rPr>
              <w:t xml:space="preserve">. </w:t>
            </w:r>
            <w:r w:rsidRPr="00424DE2">
              <w:rPr>
                <w:rFonts w:ascii="Times New Roman" w:eastAsia="Times New Roman" w:hAnsi="Times New Roman" w:cs="Times New Roman"/>
                <w:sz w:val="24"/>
                <w:szCs w:val="24"/>
                <w:lang w:eastAsia="lv-LV"/>
              </w:rPr>
              <w:t>Augstums: 185 cm. Pamatnes diametrs: 60 cm. Stieņu garums (1 gab.) – 20 cm. Stieņu skaits: 14 . Attālums starp stieņiem: 10 cm. Riteņi pārvietošanai.(vai analogs)</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rPr>
                <w:rFonts w:ascii="Times New Roman" w:hAnsi="Times New Roman" w:cs="Times New Roman"/>
                <w:sz w:val="24"/>
                <w:szCs w:val="24"/>
                <w:lang w:val="en-US"/>
              </w:rPr>
            </w:pPr>
            <w:r w:rsidRPr="00424DE2">
              <w:rPr>
                <w:rFonts w:ascii="Times New Roman" w:hAnsi="Times New Roman" w:cs="Times New Roman"/>
                <w:color w:val="000000"/>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2.8.</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Thera-Band</w:t>
            </w:r>
            <w:proofErr w:type="spellEnd"/>
            <w:r w:rsidRPr="00424DE2">
              <w:rPr>
                <w:rFonts w:ascii="Times New Roman" w:hAnsi="Times New Roman" w:cs="Times New Roman"/>
                <w:sz w:val="24"/>
                <w:szCs w:val="24"/>
              </w:rPr>
              <w:t xml:space="preserve"> elastīgās auklas ir ideāli piemērotas ķermeņa augšdaļas un lejasdaļas vingrojumiem, rehabilitācijai un fiziskās kondīcijas uzlabošanai. Treniņi ar dažādām pretestības auklām ir droši un efektīvi.(vai analogs)</w:t>
            </w:r>
          </w:p>
        </w:tc>
        <w:tc>
          <w:tcPr>
            <w:tcW w:w="2299" w:type="dxa"/>
            <w:tcBorders>
              <w:top w:val="nil"/>
              <w:left w:val="single" w:sz="4" w:space="0" w:color="auto"/>
              <w:bottom w:val="single" w:sz="4" w:space="0" w:color="auto"/>
              <w:right w:val="single" w:sz="4" w:space="0" w:color="auto"/>
            </w:tcBorders>
            <w:vAlign w:val="center"/>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2.8.1.</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 vidēji stipras pretestības cena par m</w:t>
            </w:r>
          </w:p>
        </w:tc>
        <w:tc>
          <w:tcPr>
            <w:tcW w:w="2299" w:type="dxa"/>
            <w:tcBorders>
              <w:top w:val="nil"/>
              <w:left w:val="single" w:sz="4" w:space="0" w:color="auto"/>
              <w:bottom w:val="single" w:sz="4" w:space="0" w:color="auto"/>
              <w:right w:val="single" w:sz="4" w:space="0" w:color="auto"/>
            </w:tcBorders>
            <w:vAlign w:val="center"/>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30 m</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2.8.2.</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stipras </w:t>
            </w:r>
            <w:proofErr w:type="spellStart"/>
            <w:r w:rsidRPr="00424DE2">
              <w:rPr>
                <w:rFonts w:ascii="Times New Roman" w:hAnsi="Times New Roman" w:cs="Times New Roman"/>
                <w:sz w:val="24"/>
                <w:szCs w:val="24"/>
              </w:rPr>
              <w:t>pretsetības</w:t>
            </w:r>
            <w:proofErr w:type="spellEnd"/>
            <w:r w:rsidRPr="00424DE2">
              <w:rPr>
                <w:rFonts w:ascii="Times New Roman" w:hAnsi="Times New Roman" w:cs="Times New Roman"/>
                <w:sz w:val="24"/>
                <w:szCs w:val="24"/>
              </w:rPr>
              <w:t xml:space="preserve"> cena par m</w:t>
            </w:r>
          </w:p>
        </w:tc>
        <w:tc>
          <w:tcPr>
            <w:tcW w:w="2299" w:type="dxa"/>
            <w:tcBorders>
              <w:top w:val="nil"/>
              <w:left w:val="single" w:sz="4" w:space="0" w:color="auto"/>
              <w:bottom w:val="single" w:sz="4" w:space="0" w:color="auto"/>
              <w:right w:val="single" w:sz="4" w:space="0" w:color="auto"/>
            </w:tcBorders>
            <w:vAlign w:val="center"/>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30 m</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2.9.</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Reakcijas bumba ātruma, veiklības un koordinācijas treniņiem. Seši izliekumi rada neparedzamu kustību. Izgatavota no gumijas.</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10</w:t>
            </w:r>
          </w:p>
        </w:tc>
      </w:tr>
      <w:tr w:rsidR="00424DE2" w:rsidRPr="00424DE2" w:rsidTr="00424DE2">
        <w:trPr>
          <w:trHeight w:val="838"/>
        </w:trPr>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2.10.</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bCs/>
                <w:sz w:val="24"/>
                <w:szCs w:val="24"/>
              </w:rPr>
              <w:t xml:space="preserve">Siksnas lentes piestiprināšanai </w:t>
            </w:r>
            <w:proofErr w:type="spellStart"/>
            <w:r w:rsidRPr="00424DE2">
              <w:rPr>
                <w:rFonts w:ascii="Times New Roman" w:hAnsi="Times New Roman" w:cs="Times New Roman"/>
                <w:bCs/>
                <w:sz w:val="24"/>
                <w:szCs w:val="24"/>
              </w:rPr>
              <w:t>Thera-band</w:t>
            </w:r>
            <w:proofErr w:type="spellEnd"/>
            <w:r w:rsidRPr="00424DE2">
              <w:rPr>
                <w:rFonts w:ascii="Times New Roman" w:hAnsi="Times New Roman" w:cs="Times New Roman"/>
                <w:bCs/>
                <w:sz w:val="24"/>
                <w:szCs w:val="24"/>
              </w:rPr>
              <w:t xml:space="preserve"> pie potītēm ( vai analogs)</w:t>
            </w:r>
            <w:r w:rsidRPr="00424DE2">
              <w:rPr>
                <w:rFonts w:ascii="Times New Roman" w:hAnsi="Times New Roman" w:cs="Times New Roman"/>
                <w:sz w:val="24"/>
                <w:szCs w:val="24"/>
              </w:rPr>
              <w:t xml:space="preserve">Šīs </w:t>
            </w:r>
            <w:proofErr w:type="spellStart"/>
            <w:r w:rsidRPr="00424DE2">
              <w:rPr>
                <w:rFonts w:ascii="Times New Roman" w:hAnsi="Times New Roman" w:cs="Times New Roman"/>
                <w:sz w:val="24"/>
                <w:szCs w:val="24"/>
              </w:rPr>
              <w:t>neoprēna</w:t>
            </w:r>
            <w:proofErr w:type="spellEnd"/>
            <w:r w:rsidRPr="00424DE2">
              <w:rPr>
                <w:rFonts w:ascii="Times New Roman" w:hAnsi="Times New Roman" w:cs="Times New Roman"/>
                <w:sz w:val="24"/>
                <w:szCs w:val="24"/>
              </w:rPr>
              <w:t xml:space="preserve"> siksnas ir piestiprināmas pie </w:t>
            </w:r>
            <w:proofErr w:type="spellStart"/>
            <w:r w:rsidRPr="00424DE2">
              <w:rPr>
                <w:rFonts w:ascii="Times New Roman" w:hAnsi="Times New Roman" w:cs="Times New Roman"/>
                <w:sz w:val="24"/>
                <w:szCs w:val="24"/>
              </w:rPr>
              <w:t>Thera-band</w:t>
            </w:r>
            <w:proofErr w:type="spellEnd"/>
            <w:r w:rsidRPr="00424DE2">
              <w:rPr>
                <w:rFonts w:ascii="Times New Roman" w:hAnsi="Times New Roman" w:cs="Times New Roman"/>
                <w:sz w:val="24"/>
                <w:szCs w:val="24"/>
              </w:rPr>
              <w:t xml:space="preserve"> elastīgajām lentēm vai auklām.(vai analogs)</w:t>
            </w:r>
          </w:p>
        </w:tc>
        <w:tc>
          <w:tcPr>
            <w:tcW w:w="2299" w:type="dxa"/>
            <w:tcBorders>
              <w:top w:val="nil"/>
              <w:left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bCs/>
                <w:sz w:val="24"/>
                <w:szCs w:val="24"/>
              </w:rPr>
            </w:pPr>
            <w:r w:rsidRPr="00424DE2">
              <w:rPr>
                <w:rFonts w:ascii="Times New Roman" w:hAnsi="Times New Roman" w:cs="Times New Roman"/>
                <w:color w:val="000000"/>
              </w:rPr>
              <w:t>5</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2.11.</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PowerMark</w:t>
            </w:r>
            <w:proofErr w:type="spellEnd"/>
            <w:r w:rsidRPr="00424DE2">
              <w:rPr>
                <w:rFonts w:ascii="Times New Roman" w:hAnsi="Times New Roman" w:cs="Times New Roman"/>
                <w:sz w:val="24"/>
                <w:szCs w:val="24"/>
              </w:rPr>
              <w:t xml:space="preserve">  Mini pretestības gumija vidēja pretestība (vai analogs). Garums 30cm+/- 5 cm, platums 7 cm +/- 2 cm.(vai analogs)</w:t>
            </w:r>
          </w:p>
        </w:tc>
        <w:tc>
          <w:tcPr>
            <w:tcW w:w="2299" w:type="dxa"/>
            <w:tcBorders>
              <w:top w:val="nil"/>
              <w:left w:val="single" w:sz="4" w:space="0" w:color="auto"/>
              <w:bottom w:val="single" w:sz="4" w:space="0" w:color="000000"/>
              <w:right w:val="single" w:sz="4" w:space="0" w:color="auto"/>
            </w:tcBorders>
            <w:vAlign w:val="center"/>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10</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2.12.</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PowerMark</w:t>
            </w:r>
            <w:proofErr w:type="spellEnd"/>
            <w:r w:rsidRPr="00424DE2">
              <w:rPr>
                <w:rFonts w:ascii="Times New Roman" w:hAnsi="Times New Roman" w:cs="Times New Roman"/>
                <w:sz w:val="24"/>
                <w:szCs w:val="24"/>
              </w:rPr>
              <w:t xml:space="preserve">  Mini pretestības gumija stipra pretestība (vai analogs) Garums 30cm+/- 5 cm, platums 7 cm +/- 2 cm.(vai analogs)</w:t>
            </w:r>
          </w:p>
        </w:tc>
        <w:tc>
          <w:tcPr>
            <w:tcW w:w="2299" w:type="dxa"/>
            <w:tcBorders>
              <w:top w:val="nil"/>
              <w:left w:val="single" w:sz="4" w:space="0" w:color="auto"/>
              <w:bottom w:val="nil"/>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10</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2.13.</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Fitnesa</w:t>
            </w:r>
            <w:proofErr w:type="spellEnd"/>
            <w:r w:rsidRPr="00424DE2">
              <w:rPr>
                <w:rFonts w:ascii="Times New Roman" w:hAnsi="Times New Roman" w:cs="Times New Roman"/>
                <w:sz w:val="24"/>
                <w:szCs w:val="24"/>
              </w:rPr>
              <w:t xml:space="preserve"> gumija, garums 25 m , platums 15 cm. Nesatur </w:t>
            </w:r>
            <w:proofErr w:type="spellStart"/>
            <w:r w:rsidRPr="00424DE2">
              <w:rPr>
                <w:rFonts w:ascii="Times New Roman" w:hAnsi="Times New Roman" w:cs="Times New Roman"/>
                <w:sz w:val="24"/>
                <w:szCs w:val="24"/>
              </w:rPr>
              <w:t>lateksu</w:t>
            </w:r>
            <w:proofErr w:type="spellEnd"/>
            <w:r w:rsidRPr="00424DE2">
              <w:rPr>
                <w:rFonts w:ascii="Times New Roman" w:hAnsi="Times New Roman" w:cs="Times New Roman"/>
                <w:sz w:val="24"/>
                <w:szCs w:val="24"/>
              </w:rPr>
              <w:t>. Īpaši elastīga gumija. Vidēji stipra pretestība</w:t>
            </w:r>
          </w:p>
        </w:tc>
        <w:tc>
          <w:tcPr>
            <w:tcW w:w="2299" w:type="dxa"/>
            <w:tcBorders>
              <w:top w:val="single" w:sz="4" w:space="0" w:color="auto"/>
              <w:left w:val="single" w:sz="4" w:space="0" w:color="auto"/>
              <w:bottom w:val="nil"/>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 xml:space="preserve">2 </w:t>
            </w:r>
            <w:proofErr w:type="spellStart"/>
            <w:r w:rsidRPr="00424DE2">
              <w:rPr>
                <w:rFonts w:ascii="Times New Roman" w:hAnsi="Times New Roman" w:cs="Times New Roman"/>
                <w:color w:val="000000"/>
              </w:rPr>
              <w:t>iepak</w:t>
            </w:r>
            <w:proofErr w:type="spellEnd"/>
            <w:r w:rsidRPr="00424DE2">
              <w:rPr>
                <w:rFonts w:ascii="Times New Roman" w:hAnsi="Times New Roman" w:cs="Times New Roman"/>
                <w:color w:val="000000"/>
              </w:rPr>
              <w:t>.</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2.14.</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Fitnesa</w:t>
            </w:r>
            <w:proofErr w:type="spellEnd"/>
            <w:r w:rsidRPr="00424DE2">
              <w:rPr>
                <w:rFonts w:ascii="Times New Roman" w:hAnsi="Times New Roman" w:cs="Times New Roman"/>
                <w:sz w:val="24"/>
                <w:szCs w:val="24"/>
              </w:rPr>
              <w:t xml:space="preserve"> gumija, garums 25 m , platums 15 cm. Nesatur </w:t>
            </w:r>
            <w:proofErr w:type="spellStart"/>
            <w:r w:rsidRPr="00424DE2">
              <w:rPr>
                <w:rFonts w:ascii="Times New Roman" w:hAnsi="Times New Roman" w:cs="Times New Roman"/>
                <w:sz w:val="24"/>
                <w:szCs w:val="24"/>
              </w:rPr>
              <w:t>lateksu</w:t>
            </w:r>
            <w:proofErr w:type="spellEnd"/>
            <w:r w:rsidRPr="00424DE2">
              <w:rPr>
                <w:rFonts w:ascii="Times New Roman" w:hAnsi="Times New Roman" w:cs="Times New Roman"/>
                <w:sz w:val="24"/>
                <w:szCs w:val="24"/>
              </w:rPr>
              <w:t>. Īpaši elastīga gumija. Stipras pretestības</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 xml:space="preserve">2 </w:t>
            </w:r>
            <w:proofErr w:type="spellStart"/>
            <w:r w:rsidRPr="00424DE2">
              <w:rPr>
                <w:rFonts w:ascii="Times New Roman" w:hAnsi="Times New Roman" w:cs="Times New Roman"/>
                <w:color w:val="000000"/>
              </w:rPr>
              <w:t>iepak</w:t>
            </w:r>
            <w:proofErr w:type="spellEnd"/>
            <w:r w:rsidRPr="00424DE2">
              <w:rPr>
                <w:rFonts w:ascii="Times New Roman" w:hAnsi="Times New Roman" w:cs="Times New Roman"/>
                <w:color w:val="000000"/>
              </w:rPr>
              <w:t>.</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2.15.</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proofErr w:type="spellStart"/>
            <w:r w:rsidRPr="00424DE2">
              <w:rPr>
                <w:rFonts w:ascii="Times New Roman" w:hAnsi="Times New Roman" w:cs="Times New Roman"/>
                <w:sz w:val="24"/>
                <w:szCs w:val="24"/>
              </w:rPr>
              <w:t>Basketola</w:t>
            </w:r>
            <w:proofErr w:type="spellEnd"/>
            <w:r w:rsidRPr="00424DE2">
              <w:rPr>
                <w:rFonts w:ascii="Times New Roman" w:hAnsi="Times New Roman" w:cs="Times New Roman"/>
                <w:sz w:val="24"/>
                <w:szCs w:val="24"/>
              </w:rPr>
              <w:t xml:space="preserve">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5</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2.16.</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Basketbola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6</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6</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2.17.</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Basketbola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7</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6</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2.18.</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Basketbola groza tīkls </w:t>
            </w:r>
            <w:proofErr w:type="spellStart"/>
            <w:r w:rsidRPr="00424DE2">
              <w:rPr>
                <w:rFonts w:ascii="Times New Roman" w:hAnsi="Times New Roman" w:cs="Times New Roman"/>
                <w:sz w:val="24"/>
                <w:szCs w:val="24"/>
              </w:rPr>
              <w:t>Extra</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Strong</w:t>
            </w:r>
            <w:proofErr w:type="spellEnd"/>
            <w:r w:rsidRPr="00424DE2">
              <w:rPr>
                <w:rFonts w:ascii="Times New Roman" w:hAnsi="Times New Roman" w:cs="Times New Roman"/>
                <w:sz w:val="24"/>
                <w:szCs w:val="24"/>
              </w:rPr>
              <w:t>. Izturīgs neilona tīkls, FIBA apstiprināts</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10</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2.19.</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Plastmasas statīvu- komplekts. Komplektā ietilpst: 2 gab. slaloma kārtis 170 cm ar augstuma atzīmēm, </w:t>
            </w:r>
            <w:proofErr w:type="spellStart"/>
            <w:r w:rsidRPr="00424DE2">
              <w:rPr>
                <w:rFonts w:ascii="Times New Roman" w:hAnsi="Times New Roman" w:cs="Times New Roman"/>
                <w:sz w:val="24"/>
                <w:szCs w:val="24"/>
              </w:rPr>
              <w:t>diam</w:t>
            </w:r>
            <w:proofErr w:type="spellEnd"/>
            <w:r w:rsidRPr="00424DE2">
              <w:rPr>
                <w:rFonts w:ascii="Times New Roman" w:hAnsi="Times New Roman" w:cs="Times New Roman"/>
                <w:sz w:val="24"/>
                <w:szCs w:val="24"/>
              </w:rPr>
              <w:t xml:space="preserve"> 32 mm ar galvanizētu metāla smaili, 1 gab. plastmasas nūja 110 cm. </w:t>
            </w:r>
            <w:proofErr w:type="spellStart"/>
            <w:r w:rsidRPr="00424DE2">
              <w:rPr>
                <w:rFonts w:ascii="Times New Roman" w:hAnsi="Times New Roman" w:cs="Times New Roman"/>
                <w:sz w:val="24"/>
                <w:szCs w:val="24"/>
              </w:rPr>
              <w:t>diam</w:t>
            </w:r>
            <w:proofErr w:type="spellEnd"/>
            <w:r w:rsidRPr="00424DE2">
              <w:rPr>
                <w:rFonts w:ascii="Times New Roman" w:hAnsi="Times New Roman" w:cs="Times New Roman"/>
                <w:sz w:val="24"/>
                <w:szCs w:val="24"/>
              </w:rPr>
              <w:t xml:space="preserve"> 32 mm, 2 gab. nūjas turētāji.</w:t>
            </w:r>
          </w:p>
        </w:tc>
        <w:tc>
          <w:tcPr>
            <w:tcW w:w="2299" w:type="dxa"/>
            <w:tcBorders>
              <w:top w:val="nil"/>
              <w:left w:val="single" w:sz="4" w:space="0" w:color="auto"/>
              <w:bottom w:val="nil"/>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color w:val="000000"/>
              </w:rPr>
              <w:t xml:space="preserve">2 </w:t>
            </w:r>
            <w:proofErr w:type="spellStart"/>
            <w:r w:rsidRPr="00424DE2">
              <w:rPr>
                <w:rFonts w:ascii="Times New Roman" w:hAnsi="Times New Roman" w:cs="Times New Roman"/>
                <w:color w:val="000000"/>
              </w:rPr>
              <w:t>kompl</w:t>
            </w:r>
            <w:proofErr w:type="spellEnd"/>
            <w:r w:rsidRPr="00424DE2">
              <w:rPr>
                <w:rFonts w:ascii="Times New Roman" w:hAnsi="Times New Roman" w:cs="Times New Roman"/>
                <w:color w:val="000000"/>
              </w:rPr>
              <w:t>.</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2.20.</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Pamatne slaloma kārts ievietošanai. Izgatavota no PVC, piltuvveida forma.</w:t>
            </w:r>
          </w:p>
        </w:tc>
        <w:tc>
          <w:tcPr>
            <w:tcW w:w="2299" w:type="dxa"/>
            <w:tcBorders>
              <w:top w:val="single" w:sz="4" w:space="0" w:color="auto"/>
              <w:left w:val="single" w:sz="4" w:space="0" w:color="auto"/>
              <w:bottom w:val="nil"/>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 xml:space="preserve">2 </w:t>
            </w:r>
            <w:proofErr w:type="spellStart"/>
            <w:r w:rsidRPr="00424DE2">
              <w:rPr>
                <w:rFonts w:ascii="Times New Roman" w:hAnsi="Times New Roman" w:cs="Times New Roman"/>
                <w:sz w:val="24"/>
                <w:szCs w:val="24"/>
              </w:rPr>
              <w:t>kompl</w:t>
            </w:r>
            <w:proofErr w:type="spellEnd"/>
            <w:r w:rsidRPr="00424DE2">
              <w:rPr>
                <w:rFonts w:ascii="Times New Roman" w:hAnsi="Times New Roman" w:cs="Times New Roman"/>
                <w:sz w:val="24"/>
                <w:szCs w:val="24"/>
              </w:rPr>
              <w:t>.</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2.21.</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Augstlēkšanas statīvi 200 cm. Izgatavoti no alumīnija profila 45 x 45 mm. Ielīmēta </w:t>
            </w:r>
            <w:proofErr w:type="spellStart"/>
            <w:r w:rsidRPr="00424DE2">
              <w:rPr>
                <w:rFonts w:ascii="Times New Roman" w:hAnsi="Times New Roman" w:cs="Times New Roman"/>
                <w:sz w:val="24"/>
                <w:szCs w:val="24"/>
              </w:rPr>
              <w:t>mērlenta</w:t>
            </w:r>
            <w:proofErr w:type="spellEnd"/>
            <w:r w:rsidRPr="00424DE2">
              <w:rPr>
                <w:rFonts w:ascii="Times New Roman" w:hAnsi="Times New Roman" w:cs="Times New Roman"/>
                <w:sz w:val="24"/>
                <w:szCs w:val="24"/>
              </w:rPr>
              <w:t>.</w:t>
            </w:r>
          </w:p>
        </w:tc>
        <w:tc>
          <w:tcPr>
            <w:tcW w:w="2299" w:type="dxa"/>
            <w:tcBorders>
              <w:top w:val="single" w:sz="4" w:space="0" w:color="auto"/>
              <w:left w:val="single" w:sz="4" w:space="0" w:color="auto"/>
              <w:bottom w:val="nil"/>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2.22.</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Pārvalks augstlēkšanas paklāja aizsardzībai pret naglu apaviem. Pārvalka izmēri 480x 250 x7/20 cm . Pildījums – porolons. Pārvalks izgatavots no perforēta PVC materiāla</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1</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2.23.</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PROFIT </w:t>
            </w:r>
            <w:proofErr w:type="spellStart"/>
            <w:r w:rsidRPr="00424DE2">
              <w:rPr>
                <w:rFonts w:ascii="Times New Roman" w:hAnsi="Times New Roman" w:cs="Times New Roman"/>
                <w:sz w:val="24"/>
                <w:szCs w:val="24"/>
              </w:rPr>
              <w:t>svarcelšanas</w:t>
            </w:r>
            <w:proofErr w:type="spellEnd"/>
            <w:r w:rsidRPr="00424DE2">
              <w:rPr>
                <w:rFonts w:ascii="Times New Roman" w:hAnsi="Times New Roman" w:cs="Times New Roman"/>
                <w:sz w:val="24"/>
                <w:szCs w:val="24"/>
              </w:rPr>
              <w:t xml:space="preserve"> josta. Josta izgatavota no dabīgās ādas. Platums - 15 cm (vai analogs)</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2.23.1.</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M: min 77 cm - </w:t>
            </w:r>
            <w:proofErr w:type="spellStart"/>
            <w:r w:rsidRPr="00424DE2">
              <w:rPr>
                <w:rFonts w:ascii="Times New Roman" w:hAnsi="Times New Roman" w:cs="Times New Roman"/>
                <w:sz w:val="24"/>
                <w:szCs w:val="24"/>
              </w:rPr>
              <w:t>max</w:t>
            </w:r>
            <w:proofErr w:type="spellEnd"/>
            <w:r w:rsidRPr="00424DE2">
              <w:rPr>
                <w:rFonts w:ascii="Times New Roman" w:hAnsi="Times New Roman" w:cs="Times New Roman"/>
                <w:sz w:val="24"/>
                <w:szCs w:val="24"/>
              </w:rPr>
              <w:t xml:space="preserve"> 97 cm, garums 113 cm</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2</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2.23.2.</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 xml:space="preserve">L: min 80 cm - </w:t>
            </w:r>
            <w:proofErr w:type="spellStart"/>
            <w:r w:rsidRPr="00424DE2">
              <w:rPr>
                <w:rFonts w:ascii="Times New Roman" w:hAnsi="Times New Roman" w:cs="Times New Roman"/>
                <w:sz w:val="24"/>
                <w:szCs w:val="24"/>
              </w:rPr>
              <w:t>max</w:t>
            </w:r>
            <w:proofErr w:type="spellEnd"/>
            <w:r w:rsidRPr="00424DE2">
              <w:rPr>
                <w:rFonts w:ascii="Times New Roman" w:hAnsi="Times New Roman" w:cs="Times New Roman"/>
                <w:sz w:val="24"/>
                <w:szCs w:val="24"/>
              </w:rPr>
              <w:t xml:space="preserve"> 100 cm, garums 120 cm</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1</w:t>
            </w:r>
          </w:p>
        </w:tc>
      </w:tr>
      <w:tr w:rsidR="00424DE2" w:rsidRPr="00424DE2" w:rsidTr="00424DE2">
        <w:tc>
          <w:tcPr>
            <w:tcW w:w="876"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2.24.</w:t>
            </w:r>
          </w:p>
        </w:tc>
        <w:tc>
          <w:tcPr>
            <w:tcW w:w="634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hAnsi="Times New Roman" w:cs="Times New Roman"/>
                <w:sz w:val="24"/>
                <w:szCs w:val="24"/>
              </w:rPr>
              <w:t>Šķēpa imitācija Garums 32 cm. Svars 120 g. Mīksts mīkstas gumijas un cieto putu konstrukcija.</w:t>
            </w:r>
          </w:p>
        </w:tc>
        <w:tc>
          <w:tcPr>
            <w:tcW w:w="2299" w:type="dxa"/>
            <w:tcBorders>
              <w:top w:val="nil"/>
              <w:left w:val="single" w:sz="4" w:space="0" w:color="auto"/>
              <w:bottom w:val="single" w:sz="4" w:space="0" w:color="auto"/>
              <w:right w:val="single" w:sz="4" w:space="0" w:color="auto"/>
            </w:tcBorders>
            <w:shd w:val="clear" w:color="auto" w:fill="auto"/>
            <w:vAlign w:val="bottom"/>
          </w:tcPr>
          <w:p w:rsidR="00424DE2" w:rsidRPr="00424DE2" w:rsidRDefault="00424DE2" w:rsidP="00424DE2">
            <w:pPr>
              <w:spacing w:before="100" w:beforeAutospacing="1" w:after="100" w:afterAutospacing="1"/>
              <w:outlineLvl w:val="0"/>
              <w:rPr>
                <w:rFonts w:ascii="Times New Roman" w:hAnsi="Times New Roman" w:cs="Times New Roman"/>
                <w:sz w:val="24"/>
                <w:szCs w:val="24"/>
              </w:rPr>
            </w:pPr>
            <w:r w:rsidRPr="00424DE2">
              <w:rPr>
                <w:rFonts w:ascii="Times New Roman" w:hAnsi="Times New Roman" w:cs="Times New Roman"/>
                <w:sz w:val="24"/>
                <w:szCs w:val="24"/>
              </w:rPr>
              <w:t>6</w:t>
            </w:r>
          </w:p>
        </w:tc>
      </w:tr>
    </w:tbl>
    <w:p w:rsidR="00424DE2" w:rsidRPr="00424DE2" w:rsidRDefault="00424DE2" w:rsidP="00424DE2">
      <w:pPr>
        <w:rPr>
          <w:rFonts w:ascii="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VI DAĻA</w:t>
      </w:r>
      <w:r w:rsidRPr="00424DE2">
        <w:rPr>
          <w:rFonts w:ascii="Times New Roman" w:eastAsia="Times New Roman" w:hAnsi="Times New Roman" w:cs="Times New Roman"/>
          <w:sz w:val="24"/>
          <w:szCs w:val="24"/>
        </w:rPr>
        <w:t xml:space="preserve"> </w:t>
      </w:r>
      <w:r w:rsidRPr="00424DE2">
        <w:rPr>
          <w:rFonts w:ascii="Times New Roman" w:hAnsi="Times New Roman" w:cs="Times New Roman"/>
          <w:sz w:val="24"/>
          <w:szCs w:val="24"/>
        </w:rPr>
        <w:t xml:space="preserve">Vieglatlētikas sporta apavi:    </w:t>
      </w:r>
    </w:p>
    <w:p w:rsidR="00424DE2" w:rsidRPr="00424DE2" w:rsidRDefault="00424DE2" w:rsidP="00424DE2">
      <w:pPr>
        <w:numPr>
          <w:ilvl w:val="0"/>
          <w:numId w:val="30"/>
        </w:numPr>
        <w:spacing w:after="0" w:line="240" w:lineRule="auto"/>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31.oktobris, Siguldā, Gāles iela 29.</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1.2.Apmaksa atbilstoši faktiskajam vienību skaitam.</w:t>
      </w:r>
    </w:p>
    <w:p w:rsidR="00424DE2" w:rsidRPr="00424DE2" w:rsidRDefault="00424DE2" w:rsidP="00424DE2">
      <w:pPr>
        <w:spacing w:after="0" w:line="240" w:lineRule="auto"/>
        <w:ind w:left="1080"/>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1.3.Apavi atbilstošai disciplīnai tiks precizēti līdz 30.09.2019.</w:t>
      </w:r>
    </w:p>
    <w:p w:rsidR="00424DE2" w:rsidRPr="00424DE2" w:rsidRDefault="00424DE2" w:rsidP="00424DE2">
      <w:pPr>
        <w:spacing w:after="0" w:line="240" w:lineRule="auto"/>
        <w:jc w:val="both"/>
        <w:rPr>
          <w:rFonts w:ascii="Times New Roman" w:eastAsia="Times New Roman" w:hAnsi="Times New Roman" w:cs="Times New Roman"/>
          <w:sz w:val="24"/>
          <w:szCs w:val="24"/>
        </w:rPr>
      </w:pPr>
    </w:p>
    <w:tbl>
      <w:tblPr>
        <w:tblStyle w:val="TableGrid"/>
        <w:tblW w:w="9524" w:type="dxa"/>
        <w:tblLook w:val="04A0" w:firstRow="1" w:lastRow="0" w:firstColumn="1" w:lastColumn="0" w:noHBand="0" w:noVBand="1"/>
      </w:tblPr>
      <w:tblGrid>
        <w:gridCol w:w="702"/>
        <w:gridCol w:w="6523"/>
        <w:gridCol w:w="2299"/>
      </w:tblGrid>
      <w:tr w:rsidR="00424DE2" w:rsidRPr="00424DE2" w:rsidTr="00424DE2">
        <w:tc>
          <w:tcPr>
            <w:tcW w:w="702"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6523"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229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Plānotais skaits</w:t>
            </w:r>
          </w:p>
        </w:tc>
      </w:tr>
      <w:tr w:rsidR="00424DE2" w:rsidRPr="00424DE2" w:rsidTr="00424DE2">
        <w:trPr>
          <w:trHeight w:val="416"/>
        </w:trPr>
        <w:tc>
          <w:tcPr>
            <w:tcW w:w="702"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6523"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hAnsi="Times New Roman" w:cs="Times New Roman"/>
                <w:sz w:val="24"/>
                <w:szCs w:val="24"/>
              </w:rPr>
              <w:t>Vieglatlētikas sporta apavi skriešanas disciplīnām</w:t>
            </w:r>
          </w:p>
        </w:tc>
        <w:tc>
          <w:tcPr>
            <w:tcW w:w="2299" w:type="dxa"/>
          </w:tcPr>
          <w:p w:rsidR="00424DE2" w:rsidRPr="00424DE2" w:rsidRDefault="00424DE2" w:rsidP="00424DE2">
            <w:pPr>
              <w:spacing w:before="100" w:beforeAutospacing="1" w:after="100" w:afterAutospacing="1"/>
              <w:outlineLvl w:val="3"/>
              <w:rPr>
                <w:rFonts w:ascii="Times New Roman" w:hAnsi="Times New Roman" w:cs="Times New Roman"/>
                <w:sz w:val="24"/>
                <w:szCs w:val="24"/>
              </w:rPr>
            </w:pPr>
            <w:r w:rsidRPr="00424DE2">
              <w:rPr>
                <w:rFonts w:ascii="Times New Roman" w:hAnsi="Times New Roman" w:cs="Times New Roman"/>
                <w:sz w:val="24"/>
                <w:szCs w:val="24"/>
              </w:rPr>
              <w:t>10</w:t>
            </w:r>
          </w:p>
        </w:tc>
      </w:tr>
      <w:tr w:rsidR="00424DE2" w:rsidRPr="00424DE2" w:rsidTr="00424DE2">
        <w:tc>
          <w:tcPr>
            <w:tcW w:w="702"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2.2.</w:t>
            </w:r>
          </w:p>
        </w:tc>
        <w:tc>
          <w:tcPr>
            <w:tcW w:w="6523"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Vieglatlētikas sporta apavi lekšanas disciplīnām</w:t>
            </w:r>
          </w:p>
        </w:tc>
        <w:tc>
          <w:tcPr>
            <w:tcW w:w="229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4</w:t>
            </w:r>
          </w:p>
        </w:tc>
      </w:tr>
      <w:tr w:rsidR="00424DE2" w:rsidRPr="00424DE2" w:rsidTr="00424DE2">
        <w:tc>
          <w:tcPr>
            <w:tcW w:w="702"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2.3.</w:t>
            </w:r>
          </w:p>
        </w:tc>
        <w:tc>
          <w:tcPr>
            <w:tcW w:w="6523"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Vieglatlētikas apavi mešanas disciplīnām</w:t>
            </w:r>
          </w:p>
        </w:tc>
        <w:tc>
          <w:tcPr>
            <w:tcW w:w="2299" w:type="dxa"/>
          </w:tcPr>
          <w:p w:rsidR="00424DE2" w:rsidRPr="00424DE2" w:rsidRDefault="00424DE2" w:rsidP="00424DE2">
            <w:pPr>
              <w:spacing w:before="100" w:beforeAutospacing="1" w:after="100" w:afterAutospacing="1"/>
              <w:outlineLvl w:val="0"/>
              <w:rPr>
                <w:rFonts w:ascii="Times New Roman" w:eastAsia="Times New Roman" w:hAnsi="Times New Roman" w:cs="Times New Roman"/>
                <w:bCs/>
                <w:kern w:val="36"/>
                <w:sz w:val="24"/>
                <w:szCs w:val="24"/>
                <w:lang w:eastAsia="lv-LV"/>
              </w:rPr>
            </w:pPr>
            <w:r w:rsidRPr="00424DE2">
              <w:rPr>
                <w:rFonts w:ascii="Times New Roman" w:eastAsia="Times New Roman" w:hAnsi="Times New Roman" w:cs="Times New Roman"/>
                <w:bCs/>
                <w:kern w:val="36"/>
                <w:sz w:val="24"/>
                <w:szCs w:val="24"/>
                <w:lang w:eastAsia="lv-LV"/>
              </w:rPr>
              <w:t>4</w:t>
            </w:r>
          </w:p>
        </w:tc>
      </w:tr>
    </w:tbl>
    <w:p w:rsidR="00424DE2" w:rsidRPr="00424DE2" w:rsidRDefault="00424DE2" w:rsidP="00424DE2">
      <w:pPr>
        <w:rPr>
          <w:rFonts w:ascii="Times New Roman" w:eastAsia="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w:t>
      </w:r>
      <w:r w:rsidRPr="00424DE2">
        <w:rPr>
          <w:rFonts w:ascii="Times New Roman" w:eastAsia="Times New Roman" w:hAnsi="Times New Roman" w:cs="Times New Roman"/>
          <w:b/>
          <w:sz w:val="24"/>
          <w:szCs w:val="24"/>
        </w:rPr>
        <w:t>VII DAĻA</w:t>
      </w:r>
      <w:r w:rsidRPr="00424DE2">
        <w:rPr>
          <w:rFonts w:ascii="Times New Roman" w:eastAsia="Times New Roman" w:hAnsi="Times New Roman" w:cs="Times New Roman"/>
          <w:sz w:val="24"/>
          <w:szCs w:val="24"/>
        </w:rPr>
        <w:t xml:space="preserve"> </w:t>
      </w:r>
      <w:r w:rsidRPr="00424DE2">
        <w:rPr>
          <w:rFonts w:ascii="Times New Roman" w:hAnsi="Times New Roman" w:cs="Times New Roman"/>
          <w:sz w:val="24"/>
          <w:szCs w:val="24"/>
        </w:rPr>
        <w:t xml:space="preserve">Dambretes inventārs:    </w:t>
      </w:r>
    </w:p>
    <w:p w:rsidR="00424DE2" w:rsidRPr="00424DE2" w:rsidRDefault="00424DE2" w:rsidP="00424DE2">
      <w:pPr>
        <w:numPr>
          <w:ilvl w:val="0"/>
          <w:numId w:val="33"/>
        </w:numPr>
        <w:spacing w:after="0" w:line="240" w:lineRule="auto"/>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Nosacījumi, kas attiecas uz visām vienībām: </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1.1.Piegāde līdz 2019. gada 30. septembris, Siguldā, Gāles iela 29.</w:t>
      </w:r>
    </w:p>
    <w:p w:rsidR="00424DE2" w:rsidRPr="00424DE2" w:rsidRDefault="00424DE2" w:rsidP="00424DE2">
      <w:pPr>
        <w:spacing w:after="0" w:line="240" w:lineRule="auto"/>
        <w:ind w:left="360"/>
        <w:contextualSpacing/>
        <w:jc w:val="both"/>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ab/>
        <w:t xml:space="preserve">      1.2.Apmaksa atbilstoši faktiskajam vienību skaitam.</w:t>
      </w:r>
    </w:p>
    <w:p w:rsidR="00424DE2" w:rsidRPr="00424DE2" w:rsidRDefault="00424DE2" w:rsidP="00424DE2">
      <w:pPr>
        <w:spacing w:after="0" w:line="240" w:lineRule="auto"/>
        <w:jc w:val="both"/>
        <w:rPr>
          <w:rFonts w:ascii="Times New Roman" w:eastAsia="Times New Roman" w:hAnsi="Times New Roman" w:cs="Times New Roman"/>
          <w:sz w:val="24"/>
          <w:szCs w:val="24"/>
        </w:rPr>
      </w:pPr>
    </w:p>
    <w:tbl>
      <w:tblPr>
        <w:tblStyle w:val="TableGrid"/>
        <w:tblW w:w="9524" w:type="dxa"/>
        <w:tblLook w:val="04A0" w:firstRow="1" w:lastRow="0" w:firstColumn="1" w:lastColumn="0" w:noHBand="0" w:noVBand="1"/>
      </w:tblPr>
      <w:tblGrid>
        <w:gridCol w:w="690"/>
        <w:gridCol w:w="6535"/>
        <w:gridCol w:w="2299"/>
      </w:tblGrid>
      <w:tr w:rsidR="00424DE2" w:rsidRPr="00424DE2" w:rsidTr="00424DE2">
        <w:tc>
          <w:tcPr>
            <w:tcW w:w="690"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w:t>
            </w:r>
          </w:p>
        </w:tc>
        <w:tc>
          <w:tcPr>
            <w:tcW w:w="6535"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Vienības nosaukums un specifikācija</w:t>
            </w:r>
          </w:p>
        </w:tc>
        <w:tc>
          <w:tcPr>
            <w:tcW w:w="2299"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Plānotais skaits </w:t>
            </w:r>
          </w:p>
        </w:tc>
      </w:tr>
      <w:tr w:rsidR="00424DE2" w:rsidRPr="00424DE2" w:rsidTr="00424DE2">
        <w:trPr>
          <w:trHeight w:val="416"/>
        </w:trPr>
        <w:tc>
          <w:tcPr>
            <w:tcW w:w="690" w:type="dxa"/>
          </w:tcPr>
          <w:p w:rsidR="00424DE2" w:rsidRPr="00424DE2" w:rsidRDefault="00424DE2" w:rsidP="00424DE2">
            <w:pPr>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2.1.</w:t>
            </w:r>
          </w:p>
        </w:tc>
        <w:tc>
          <w:tcPr>
            <w:tcW w:w="6535" w:type="dxa"/>
          </w:tcPr>
          <w:p w:rsidR="00424DE2" w:rsidRPr="00424DE2" w:rsidRDefault="00424DE2" w:rsidP="00424DE2">
            <w:pPr>
              <w:spacing w:before="100" w:beforeAutospacing="1" w:after="100" w:afterAutospacing="1"/>
              <w:outlineLvl w:val="3"/>
              <w:rPr>
                <w:rFonts w:ascii="Times New Roman" w:eastAsia="Times New Roman" w:hAnsi="Times New Roman" w:cs="Times New Roman"/>
                <w:bCs/>
                <w:sz w:val="24"/>
                <w:szCs w:val="24"/>
                <w:lang w:eastAsia="lv-LV"/>
              </w:rPr>
            </w:pPr>
            <w:r w:rsidRPr="00424DE2">
              <w:rPr>
                <w:rFonts w:ascii="Times New Roman" w:eastAsia="Times New Roman" w:hAnsi="Times New Roman" w:cs="Times New Roman"/>
                <w:bCs/>
                <w:sz w:val="24"/>
                <w:szCs w:val="24"/>
                <w:lang w:eastAsia="lv-LV"/>
              </w:rPr>
              <w:t>Profesionāli šaha elektroniskie pulksteņi DGT 20-10</w:t>
            </w:r>
          </w:p>
        </w:tc>
        <w:tc>
          <w:tcPr>
            <w:tcW w:w="2299" w:type="dxa"/>
          </w:tcPr>
          <w:p w:rsidR="00424DE2" w:rsidRPr="00424DE2" w:rsidRDefault="00EF29B5" w:rsidP="00424DE2">
            <w:pPr>
              <w:spacing w:before="100" w:beforeAutospacing="1" w:after="100" w:afterAutospacing="1"/>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r>
    </w:tbl>
    <w:p w:rsidR="00424DE2" w:rsidRPr="00424DE2" w:rsidRDefault="00424DE2" w:rsidP="00424DE2">
      <w:pPr>
        <w:rPr>
          <w:rFonts w:ascii="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p>
    <w:p w:rsidR="00424DE2" w:rsidRPr="00424DE2" w:rsidRDefault="00424DE2" w:rsidP="00424DE2">
      <w:pPr>
        <w:rPr>
          <w:rFonts w:ascii="Times New Roman" w:hAnsi="Times New Roman" w:cs="Times New Roman"/>
          <w:sz w:val="24"/>
          <w:szCs w:val="24"/>
        </w:rPr>
      </w:pPr>
    </w:p>
    <w:p w:rsidR="00424DE2" w:rsidRPr="00424DE2" w:rsidRDefault="00424DE2" w:rsidP="00424DE2">
      <w:pPr>
        <w:jc w:val="center"/>
        <w:rPr>
          <w:rFonts w:ascii="Times New Roman" w:eastAsia="Calibri" w:hAnsi="Times New Roman" w:cs="Times New Roman"/>
          <w:b/>
          <w:bCs/>
          <w:sz w:val="36"/>
          <w:szCs w:val="36"/>
          <w:highlight w:val="green"/>
          <w:u w:color="000000"/>
          <w:bdr w:val="nil"/>
          <w:lang w:eastAsia="lv-LV"/>
        </w:rPr>
      </w:pPr>
      <w:r w:rsidRPr="00424DE2">
        <w:rPr>
          <w:rFonts w:ascii="Times New Roman" w:eastAsia="Calibri" w:hAnsi="Times New Roman" w:cs="Times New Roman"/>
          <w:b/>
          <w:bCs/>
          <w:sz w:val="36"/>
          <w:szCs w:val="36"/>
          <w:highlight w:val="green"/>
          <w:u w:color="000000"/>
          <w:bdr w:val="nil"/>
          <w:lang w:eastAsia="lv-LV"/>
        </w:rPr>
        <w:br w:type="page"/>
      </w:r>
    </w:p>
    <w:p w:rsidR="00424DE2" w:rsidRPr="00424DE2" w:rsidRDefault="00424DE2" w:rsidP="00424DE2">
      <w:pPr>
        <w:jc w:val="right"/>
        <w:rPr>
          <w:rFonts w:ascii="Times New Roman" w:eastAsia="Calibri"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 xml:space="preserve">3.pielikums </w:t>
      </w:r>
    </w:p>
    <w:p w:rsidR="00424DE2" w:rsidRPr="00424DE2" w:rsidRDefault="00424DE2" w:rsidP="00424DE2">
      <w:pPr>
        <w:jc w:val="center"/>
        <w:rPr>
          <w:rFonts w:ascii="Times New Roman" w:eastAsia="Calibri" w:hAnsi="Times New Roman" w:cs="Times New Roman"/>
          <w:b/>
          <w:bCs/>
          <w:sz w:val="36"/>
          <w:szCs w:val="36"/>
          <w:u w:color="000000"/>
          <w:bdr w:val="nil"/>
          <w:lang w:eastAsia="lv-LV"/>
        </w:rPr>
      </w:pPr>
      <w:r w:rsidRPr="00424DE2">
        <w:rPr>
          <w:rFonts w:ascii="Times New Roman" w:eastAsia="Calibri" w:hAnsi="Times New Roman" w:cs="Times New Roman"/>
          <w:b/>
          <w:bCs/>
          <w:sz w:val="36"/>
          <w:szCs w:val="36"/>
          <w:u w:color="000000"/>
          <w:bdr w:val="nil"/>
          <w:lang w:eastAsia="lv-LV"/>
        </w:rPr>
        <w:t>Apliecinājums par pretendenta pieredzi</w:t>
      </w: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1.</w:t>
      </w:r>
      <w:r w:rsidRPr="00424DE2">
        <w:rPr>
          <w:rFonts w:ascii="Times New Roman" w:eastAsia="Calibri" w:hAnsi="Times New Roman" w:cs="Times New Roman"/>
          <w:sz w:val="24"/>
          <w:szCs w:val="24"/>
          <w:u w:color="000000"/>
          <w:bdr w:val="nil"/>
          <w:lang w:eastAsia="lv-LV"/>
        </w:rPr>
        <w:tab/>
        <w:t>Pretendenta nosaukums:</w:t>
      </w:r>
      <w:r w:rsidRPr="00424DE2">
        <w:rPr>
          <w:rFonts w:ascii="Times New Roman" w:eastAsia="Calibri" w:hAnsi="Times New Roman" w:cs="Times New Roman"/>
          <w:sz w:val="24"/>
          <w:szCs w:val="24"/>
          <w:u w:color="000000"/>
          <w:bdr w:val="nil"/>
          <w:lang w:eastAsia="lv-LV"/>
        </w:rPr>
        <w:tab/>
        <w:t>_______________________________________________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Times New Roman" w:hAnsi="Times New Roman" w:cs="Times New Roman"/>
          <w:sz w:val="24"/>
          <w:szCs w:val="24"/>
          <w:u w:color="000000"/>
          <w:bdr w:val="nil"/>
          <w:lang w:eastAsia="lv-LV"/>
        </w:rPr>
        <w:tab/>
        <w:t>Re</w:t>
      </w:r>
      <w:r w:rsidRPr="00424DE2">
        <w:rPr>
          <w:rFonts w:ascii="Times New Roman" w:eastAsia="Calibri" w:hAnsi="Times New Roman" w:cs="Times New Roman"/>
          <w:sz w:val="24"/>
          <w:szCs w:val="24"/>
          <w:u w:color="000000"/>
          <w:bdr w:val="nil"/>
          <w:lang w:eastAsia="lv-LV"/>
        </w:rPr>
        <w:t>ģistrācijas Nr._______________________________________________________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green"/>
          <w:u w:color="000000"/>
          <w:bdr w:val="nil"/>
          <w:lang w:eastAsia="lv-LV"/>
        </w:rPr>
      </w:pPr>
    </w:p>
    <w:p w:rsidR="00424DE2" w:rsidRPr="00424DE2" w:rsidRDefault="00424DE2" w:rsidP="00424DE2">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Apliecinām, ka mums ir pieredze atbilstoši iepirkuma Nolikuma 3.6.punktā noteiktajai prasībai:</w:t>
      </w:r>
    </w:p>
    <w:p w:rsidR="00424DE2" w:rsidRPr="00424DE2" w:rsidRDefault="00424DE2" w:rsidP="00424DE2">
      <w:pPr>
        <w:rPr>
          <w:rFonts w:ascii="Times New Roman" w:eastAsia="Times New Roman" w:hAnsi="Times New Roman" w:cs="Times New Roman"/>
          <w:i/>
          <w:sz w:val="24"/>
          <w:szCs w:val="24"/>
          <w:u w:color="000000"/>
          <w:bdr w:val="nil"/>
          <w:lang w:eastAsia="lv-LV"/>
        </w:rPr>
      </w:pPr>
      <w:r w:rsidRPr="00424DE2">
        <w:rPr>
          <w:rFonts w:ascii="Times New Roman" w:eastAsia="Times New Roman" w:hAnsi="Times New Roman" w:cs="Times New Roman"/>
          <w:i/>
          <w:sz w:val="24"/>
          <w:szCs w:val="24"/>
          <w:u w:color="000000"/>
          <w:bdr w:val="nil"/>
          <w:lang w:eastAsia="lv-LV"/>
        </w:rPr>
        <w:t xml:space="preserve">Aizpildīt attiecīgo iepirkuma priekšmeta daļas tabulu par kuru tiek sniegts piedāvājums: </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I DAĻA orientēšanās sporta inventārs:</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II DAĻA peldēšanas inventārs:</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Iepirkuma priekšmeta III DAĻA badmintona inventārs:</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Iepirkuma priekšmeta IV DAĻA distanču slēpošanas inventārs :</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Iepirkuma priekšmeta V DAĻA Sporta inventārs mācību-treniņu procesam dažādiem sporta veidiem :</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Iepirkuma priekšmeta VI DAĻA Vieglatlētikas sporta apavi  :</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r w:rsidRPr="00424DE2">
        <w:rPr>
          <w:rFonts w:ascii="Times New Roman" w:eastAsia="Times New Roman" w:hAnsi="Times New Roman" w:cs="Times New Roman"/>
          <w:sz w:val="24"/>
          <w:szCs w:val="24"/>
        </w:rPr>
        <w:t>Iepirkuma priekšmeta VII DAĻA Dambretes inventārs  :</w:t>
      </w: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424DE2" w:rsidRPr="00424DE2" w:rsidTr="00424DE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 xml:space="preserve">Preču apjoms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Kontaktpersona, tālrunis</w:t>
            </w: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r w:rsidR="00424DE2" w:rsidRPr="00424DE2" w:rsidTr="00424DE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keepNext/>
        <w:keepLines/>
        <w:jc w:val="both"/>
        <w:rPr>
          <w:rFonts w:ascii="Times New Roman" w:eastAsia="Calibri" w:hAnsi="Times New Roman" w:cs="Times New Roman"/>
        </w:rPr>
      </w:pPr>
      <w:r w:rsidRPr="00424DE2">
        <w:rPr>
          <w:rFonts w:ascii="Times New Roman" w:eastAsia="Calibri" w:hAnsi="Times New Roman" w:cs="Times New Roman"/>
          <w:i/>
        </w:rPr>
        <w:t xml:space="preserve">* Pretendents pievieno pozitīvas pasūtītāja/-u  </w:t>
      </w:r>
      <w:r w:rsidRPr="00424DE2">
        <w:rPr>
          <w:rFonts w:ascii="Times New Roman" w:eastAsia="Calibri" w:hAnsi="Times New Roman" w:cs="Times New Roman"/>
          <w:b/>
          <w:i/>
        </w:rPr>
        <w:t>atsauksmes</w:t>
      </w:r>
      <w:r w:rsidRPr="00424DE2">
        <w:rPr>
          <w:rFonts w:ascii="Times New Roman" w:eastAsia="Calibri" w:hAnsi="Times New Roman" w:cs="Times New Roman"/>
          <w:i/>
        </w:rPr>
        <w:t xml:space="preserve"> par norādīto līgumu izpildi. Atsauksmēs jānorāda vai tām </w:t>
      </w:r>
      <w:r w:rsidRPr="00424DE2">
        <w:rPr>
          <w:rFonts w:ascii="Times New Roman" w:eastAsia="Calibri" w:hAnsi="Times New Roman" w:cs="Times New Roman"/>
          <w:b/>
          <w:i/>
          <w:u w:val="single"/>
        </w:rPr>
        <w:t>jāpievieno Nolikuma 3.6.2. punktā noteikto informāciju</w:t>
      </w:r>
      <w:r w:rsidRPr="00424DE2">
        <w:rPr>
          <w:rFonts w:ascii="Times New Roman" w:eastAsia="Calibri" w:hAnsi="Times New Roman" w:cs="Times New Roman"/>
          <w:i/>
        </w:rPr>
        <w:t>.</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Ar šo uzņemos pilnu atbildību par apliecinājumā ietverto informāciju, atbilstību Nolikuma prasībām. Sniegtā informācija un dati ir patiesi.</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424DE2">
        <w:rPr>
          <w:rFonts w:ascii="Times New Roman" w:eastAsia="Times New Roman"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highlight w:val="green"/>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green"/>
          <w:u w:color="000000"/>
          <w:bdr w:val="nil"/>
          <w:lang w:eastAsia="lv-LV"/>
        </w:rPr>
      </w:pPr>
    </w:p>
    <w:p w:rsidR="007A370E" w:rsidRDefault="007A370E">
      <w:pPr>
        <w:rPr>
          <w:rFonts w:ascii="Times New Roman" w:eastAsia="Arial Unicode MS" w:hAnsi="Times New Roman" w:cs="Times New Roman"/>
          <w:sz w:val="24"/>
          <w:szCs w:val="24"/>
          <w:highlight w:val="green"/>
          <w:u w:color="000000"/>
          <w:bdr w:val="nil"/>
          <w:shd w:val="clear" w:color="auto" w:fill="FFFF00"/>
          <w:lang w:eastAsia="lv-LV"/>
        </w:rPr>
      </w:pPr>
      <w:r>
        <w:rPr>
          <w:rFonts w:ascii="Times New Roman" w:eastAsia="Arial Unicode MS" w:hAnsi="Times New Roman" w:cs="Times New Roman"/>
          <w:sz w:val="24"/>
          <w:szCs w:val="24"/>
          <w:highlight w:val="green"/>
          <w:u w:color="000000"/>
          <w:bdr w:val="nil"/>
          <w:shd w:val="clear" w:color="auto" w:fill="FFFF00"/>
          <w:lang w:eastAsia="lv-LV"/>
        </w:rPr>
        <w:br w:type="page"/>
      </w:r>
    </w:p>
    <w:p w:rsidR="00424DE2" w:rsidRPr="00424DE2" w:rsidRDefault="00424DE2" w:rsidP="007A370E">
      <w:pPr>
        <w:pBdr>
          <w:top w:val="nil"/>
          <w:left w:val="nil"/>
          <w:bottom w:val="nil"/>
          <w:right w:val="nil"/>
          <w:between w:val="nil"/>
          <w:bar w:val="nil"/>
        </w:pBdr>
        <w:jc w:val="right"/>
        <w:rPr>
          <w:rFonts w:ascii="Times New Roman" w:eastAsia="Calibri" w:hAnsi="Times New Roman" w:cs="Times New Roman"/>
          <w:highlight w:val="green"/>
          <w:u w:color="000000"/>
          <w:bdr w:val="nil"/>
          <w:lang w:eastAsia="lv-LV"/>
        </w:rPr>
      </w:pPr>
      <w:r w:rsidRPr="00424DE2">
        <w:rPr>
          <w:rFonts w:ascii="Times New Roman" w:eastAsia="Calibri" w:hAnsi="Times New Roman" w:cs="Times New Roman"/>
          <w:b/>
          <w:bCs/>
          <w:sz w:val="24"/>
          <w:szCs w:val="24"/>
          <w:u w:color="000000"/>
          <w:bdr w:val="nil"/>
          <w:lang w:eastAsia="lv-LV"/>
        </w:rPr>
        <w:t>4. pielikums</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r w:rsidRPr="00424DE2">
        <w:rPr>
          <w:rFonts w:ascii="Times New Roman" w:eastAsia="Times New Roman" w:hAnsi="Times New Roman" w:cs="Times New Roman"/>
          <w:b/>
          <w:bCs/>
          <w:sz w:val="28"/>
          <w:szCs w:val="28"/>
          <w:u w:color="000000"/>
          <w:bdr w:val="nil"/>
          <w:lang w:eastAsia="lv-LV"/>
        </w:rPr>
        <w:t>Informācija par pretendenta apakšuzņēmējiem</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sz w:val="24"/>
          <w:szCs w:val="24"/>
          <w:u w:color="000000"/>
          <w:bdr w:val="nil"/>
          <w:lang w:eastAsia="lv-LV"/>
        </w:rPr>
        <w:t>1.</w:t>
      </w:r>
      <w:r w:rsidRPr="00424DE2">
        <w:rPr>
          <w:rFonts w:ascii="Times New Roman" w:eastAsia="Calibri" w:hAnsi="Times New Roman" w:cs="Times New Roman"/>
          <w:u w:color="000000"/>
          <w:bdr w:val="nil"/>
          <w:lang w:eastAsia="lv-LV"/>
        </w:rPr>
        <w:tab/>
        <w:t>Pretendenta nosaukums:</w:t>
      </w:r>
      <w:r w:rsidRPr="00424DE2">
        <w:rPr>
          <w:rFonts w:ascii="Times New Roman" w:eastAsia="Calibri" w:hAnsi="Times New Roman" w:cs="Times New Roman"/>
          <w:u w:color="000000"/>
          <w:bdr w:val="nil"/>
          <w:lang w:eastAsia="lv-LV"/>
        </w:rPr>
        <w:tab/>
        <w:t>_______________________________________________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24DE2">
        <w:rPr>
          <w:rFonts w:ascii="Times New Roman" w:eastAsia="Times New Roman" w:hAnsi="Times New Roman" w:cs="Times New Roman"/>
          <w:u w:color="000000"/>
          <w:bdr w:val="nil"/>
          <w:lang w:eastAsia="lv-LV"/>
        </w:rPr>
        <w:tab/>
        <w:t>Re</w:t>
      </w:r>
      <w:r w:rsidRPr="00424DE2">
        <w:rPr>
          <w:rFonts w:ascii="Times New Roman" w:eastAsia="Calibri" w:hAnsi="Times New Roman" w:cs="Times New Roman"/>
          <w:u w:color="000000"/>
          <w:bdr w:val="nil"/>
          <w:lang w:eastAsia="lv-LV"/>
        </w:rPr>
        <w:t>ģistrācijas Nr._______________________________________________________</w:t>
      </w:r>
    </w:p>
    <w:p w:rsidR="00424DE2" w:rsidRPr="00424DE2" w:rsidRDefault="00424DE2" w:rsidP="00424DE2">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highlight w:val="green"/>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424DE2" w:rsidRPr="00424DE2" w:rsidTr="00424DE2">
        <w:tc>
          <w:tcPr>
            <w:tcW w:w="1526" w:type="dxa"/>
            <w:tcBorders>
              <w:top w:val="single" w:sz="4" w:space="0" w:color="auto"/>
              <w:left w:val="single" w:sz="4" w:space="0" w:color="auto"/>
              <w:bottom w:val="nil"/>
              <w:right w:val="single" w:sz="4" w:space="0" w:color="auto"/>
            </w:tcBorders>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Darbu veids</w:t>
            </w:r>
          </w:p>
        </w:tc>
        <w:tc>
          <w:tcPr>
            <w:tcW w:w="1701" w:type="dxa"/>
            <w:tcBorders>
              <w:top w:val="single" w:sz="4" w:space="0" w:color="auto"/>
              <w:left w:val="single" w:sz="4" w:space="0" w:color="auto"/>
              <w:bottom w:val="nil"/>
              <w:right w:val="single" w:sz="4" w:space="0" w:color="auto"/>
            </w:tcBorders>
            <w:hideMark/>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Darbu apjoms EUR (bez PVN)</w:t>
            </w:r>
          </w:p>
        </w:tc>
      </w:tr>
      <w:tr w:rsidR="00424DE2" w:rsidRPr="00424DE2" w:rsidTr="00424DE2">
        <w:tc>
          <w:tcPr>
            <w:tcW w:w="1526" w:type="dxa"/>
            <w:tcBorders>
              <w:top w:val="nil"/>
              <w:left w:val="single" w:sz="4" w:space="0" w:color="auto"/>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vAlign w:val="center"/>
            <w:hideMark/>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Apakšuzņēmēja statuss</w:t>
            </w:r>
            <w:r w:rsidRPr="00424DE2">
              <w:rPr>
                <w:rFonts w:ascii="Times New Roman" w:eastAsia="Times New Roman" w:hAnsi="Times New Roman" w:cs="Times New Roman"/>
                <w:sz w:val="20"/>
                <w:szCs w:val="20"/>
                <w:vertAlign w:val="superscript"/>
              </w:rPr>
              <w:footnoteReference w:id="2"/>
            </w:r>
          </w:p>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green"/>
              </w:rPr>
            </w:pPr>
            <w:r w:rsidRPr="00424DE2">
              <w:rPr>
                <w:rFonts w:ascii="Times New Roman" w:eastAsia="Times New Roman" w:hAnsi="Times New Roman" w:cs="Times New Roman"/>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24DE2">
              <w:rPr>
                <w:rFonts w:ascii="Times New Roman" w:eastAsia="Times New Roman" w:hAnsi="Times New Roman" w:cs="Times New Roman"/>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424DE2" w:rsidRPr="00424DE2" w:rsidTr="00424DE2">
        <w:tc>
          <w:tcPr>
            <w:tcW w:w="1526"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424DE2">
              <w:rPr>
                <w:rFonts w:ascii="Segoe UI Symbol" w:eastAsia="MS Gothic" w:hAnsi="Segoe UI Symbol" w:cs="Segoe UI Symbol"/>
                <w:sz w:val="18"/>
                <w:szCs w:val="18"/>
              </w:rPr>
              <w:t>☐</w:t>
            </w:r>
            <w:r w:rsidRPr="00424DE2">
              <w:rPr>
                <w:rFonts w:ascii="Times New Roman" w:eastAsia="Times New Roman" w:hAnsi="Times New Roman" w:cs="Times New Roman"/>
                <w:sz w:val="18"/>
                <w:szCs w:val="18"/>
              </w:rPr>
              <w:t>mazais uzņēmums</w:t>
            </w:r>
          </w:p>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highlight w:val="green"/>
              </w:rPr>
            </w:pPr>
            <w:r w:rsidRPr="00424DE2">
              <w:rPr>
                <w:rFonts w:ascii="Segoe UI Symbol" w:eastAsia="MS Gothic" w:hAnsi="Segoe UI Symbol" w:cs="Segoe UI Symbol"/>
                <w:sz w:val="18"/>
                <w:szCs w:val="18"/>
              </w:rPr>
              <w:t>☐</w:t>
            </w:r>
            <w:r w:rsidRPr="00424DE2">
              <w:rPr>
                <w:rFonts w:ascii="Times New Roman" w:eastAsia="Times New Roman" w:hAnsi="Times New Roman" w:cs="Times New Roman"/>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24DE2" w:rsidRPr="00424DE2" w:rsidTr="00424DE2">
        <w:tc>
          <w:tcPr>
            <w:tcW w:w="1526"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18"/>
                <w:szCs w:val="18"/>
              </w:rPr>
            </w:pPr>
            <w:bookmarkStart w:id="8" w:name="_Hlk488308356"/>
            <w:r w:rsidRPr="00424DE2">
              <w:rPr>
                <w:rFonts w:ascii="Segoe UI Symbol" w:eastAsia="MS Gothic" w:hAnsi="Segoe UI Symbol" w:cs="Segoe UI Symbol"/>
                <w:sz w:val="18"/>
                <w:szCs w:val="18"/>
              </w:rPr>
              <w:t>☐</w:t>
            </w:r>
            <w:r w:rsidRPr="00424DE2">
              <w:rPr>
                <w:rFonts w:ascii="Times New Roman" w:eastAsia="Times New Roman" w:hAnsi="Times New Roman" w:cs="Times New Roman"/>
                <w:sz w:val="18"/>
                <w:szCs w:val="18"/>
              </w:rPr>
              <w:t>mazais uzņēmums</w:t>
            </w:r>
          </w:p>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highlight w:val="green"/>
              </w:rPr>
            </w:pPr>
            <w:r w:rsidRPr="00424DE2">
              <w:rPr>
                <w:rFonts w:ascii="Segoe UI Symbol" w:eastAsia="MS Gothic" w:hAnsi="Segoe UI Symbol" w:cs="Segoe UI Symbol"/>
                <w:sz w:val="18"/>
                <w:szCs w:val="18"/>
              </w:rPr>
              <w:t>☐</w:t>
            </w:r>
            <w:r w:rsidRPr="00424DE2">
              <w:rPr>
                <w:rFonts w:ascii="Times New Roman" w:eastAsia="Times New Roman" w:hAnsi="Times New Roman" w:cs="Times New Roman"/>
                <w:sz w:val="18"/>
                <w:szCs w:val="18"/>
              </w:rPr>
              <w:t>vidējais uzņēmums</w:t>
            </w:r>
            <w:bookmarkEnd w:id="8"/>
          </w:p>
        </w:tc>
        <w:tc>
          <w:tcPr>
            <w:tcW w:w="1701"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4DE2" w:rsidRPr="00424DE2" w:rsidRDefault="00424DE2" w:rsidP="00424DE2">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424DE2" w:rsidRPr="00424DE2" w:rsidRDefault="00424DE2" w:rsidP="00424DE2">
      <w:pPr>
        <w:rPr>
          <w:rFonts w:ascii="Times New Roman" w:eastAsia="Times New Roman" w:hAnsi="Times New Roman" w:cs="Times New Roman"/>
          <w:b/>
          <w:bCs/>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Ar šo uzņemos pilnu atbildību, ka sniegtā informācija un dati ir patiesi.</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Vārds, uzvārds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Ieņemamais amats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Paraksts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Times New Roman" w:hAnsi="Times New Roman" w:cs="Times New Roman"/>
          <w:u w:color="000000"/>
          <w:bdr w:val="nil"/>
          <w:lang w:eastAsia="lv-LV"/>
        </w:rPr>
        <w:tab/>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highlight w:val="green"/>
          <w:u w:color="000000"/>
          <w:bdr w:val="nil"/>
          <w:lang w:eastAsia="lv-LV"/>
        </w:rPr>
      </w:pPr>
      <w:r w:rsidRPr="00424DE2">
        <w:rPr>
          <w:rFonts w:ascii="Times New Roman" w:eastAsia="Calibri" w:hAnsi="Times New Roman" w:cs="Times New Roman"/>
          <w:u w:color="000000"/>
          <w:bdr w:val="nil"/>
          <w:lang w:eastAsia="lv-LV"/>
        </w:rPr>
        <w:t>Datums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00354E5A">
        <w:rPr>
          <w:rFonts w:ascii="Times New Roman" w:eastAsia="Calibri" w:hAnsi="Times New Roman" w:cs="Times New Roman"/>
          <w:u w:color="000000"/>
          <w:bdr w:val="nil"/>
          <w:lang w:eastAsia="lv-LV"/>
        </w:rPr>
        <w:t xml:space="preserve"> </w:t>
      </w:r>
      <w:r w:rsidRPr="00424DE2">
        <w:rPr>
          <w:rFonts w:ascii="Times New Roman" w:eastAsia="Calibri" w:hAnsi="Times New Roman" w:cs="Times New Roman"/>
          <w:u w:color="000000"/>
          <w:bdr w:val="nil"/>
          <w:lang w:eastAsia="lv-LV"/>
        </w:rPr>
        <w:t>__________</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highlight w:val="green"/>
          <w:u w:color="000000"/>
          <w:bdr w:val="nil"/>
          <w:lang w:eastAsia="lv-LV"/>
        </w:rPr>
      </w:pPr>
    </w:p>
    <w:p w:rsidR="00424DE2" w:rsidRPr="00424DE2" w:rsidRDefault="00424DE2" w:rsidP="00424DE2">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424DE2">
        <w:rPr>
          <w:rFonts w:ascii="Times New Roman" w:eastAsia="Arial Unicode MS" w:hAnsi="Times New Roman" w:cs="Times New Roman"/>
          <w:highlight w:val="green"/>
          <w:u w:color="000000"/>
          <w:bdr w:val="nil"/>
          <w:shd w:val="clear" w:color="auto" w:fill="FFFF00"/>
          <w:lang w:eastAsia="lv-LV"/>
        </w:rPr>
        <w:br w:type="page"/>
      </w:r>
    </w:p>
    <w:p w:rsidR="00424DE2" w:rsidRPr="00424DE2" w:rsidRDefault="00424DE2" w:rsidP="00424DE2">
      <w:pPr>
        <w:jc w:val="right"/>
        <w:rPr>
          <w:rFonts w:ascii="Times New Roman" w:eastAsia="Times New Roman" w:hAnsi="Times New Roman" w:cs="Times New Roman"/>
          <w:b/>
          <w:bCs/>
          <w:sz w:val="24"/>
          <w:szCs w:val="24"/>
          <w:u w:color="000000"/>
          <w:bdr w:val="nil"/>
          <w:shd w:val="clear" w:color="auto" w:fill="FFFF00"/>
          <w:lang w:eastAsia="lv-LV"/>
        </w:rPr>
      </w:pPr>
      <w:r w:rsidRPr="00424DE2">
        <w:rPr>
          <w:rFonts w:ascii="Times New Roman" w:eastAsia="Calibri" w:hAnsi="Times New Roman" w:cs="Times New Roman"/>
          <w:b/>
          <w:bCs/>
          <w:sz w:val="24"/>
          <w:szCs w:val="24"/>
          <w:u w:color="000000"/>
          <w:bdr w:val="nil"/>
          <w:lang w:eastAsia="lv-LV"/>
        </w:rPr>
        <w:t>5.pielikums</w:t>
      </w: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sz w:val="32"/>
          <w:szCs w:val="32"/>
          <w:u w:color="000000"/>
          <w:bdr w:val="nil"/>
          <w:lang w:eastAsia="lv-LV"/>
        </w:rPr>
      </w:pPr>
      <w:r w:rsidRPr="00424DE2">
        <w:rPr>
          <w:rFonts w:ascii="Times New Roman" w:eastAsia="Calibri" w:hAnsi="Times New Roman" w:cs="Times New Roman"/>
          <w:b/>
          <w:bCs/>
          <w:sz w:val="32"/>
          <w:szCs w:val="32"/>
          <w:u w:color="000000"/>
          <w:bdr w:val="nil"/>
          <w:lang w:eastAsia="lv-LV"/>
        </w:rPr>
        <w:t>Finanšu piedāvājuma forma</w:t>
      </w: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sz w:val="28"/>
          <w:szCs w:val="28"/>
          <w:highlight w:val="green"/>
          <w:u w:color="000000"/>
          <w:bdr w:val="nil"/>
          <w:lang w:eastAsia="lv-LV"/>
        </w:rPr>
      </w:pPr>
      <w:r w:rsidRPr="00424DE2">
        <w:rPr>
          <w:rFonts w:ascii="Times New Roman" w:eastAsia="Calibri" w:hAnsi="Times New Roman" w:cs="Times New Roman"/>
          <w:sz w:val="28"/>
          <w:szCs w:val="28"/>
          <w:highlight w:val="green"/>
          <w:u w:color="000000"/>
          <w:bdr w:val="nil"/>
          <w:lang w:eastAsia="lv-LV"/>
        </w:rPr>
        <w:t xml:space="preserve"> </w:t>
      </w:r>
    </w:p>
    <w:p w:rsidR="00424DE2" w:rsidRPr="00424DE2" w:rsidRDefault="00424DE2" w:rsidP="00424DE2">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sz w:val="28"/>
          <w:szCs w:val="28"/>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 xml:space="preserve">Mēs </w:t>
      </w:r>
    </w:p>
    <w:p w:rsidR="00424DE2" w:rsidRPr="00424DE2" w:rsidRDefault="00424DE2" w:rsidP="00424DE2">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_____________________________________________________________________________</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i/>
          <w:iCs/>
          <w:sz w:val="24"/>
          <w:szCs w:val="24"/>
          <w:u w:color="000000"/>
          <w:bdr w:val="nil"/>
          <w:lang w:eastAsia="lv-LV"/>
        </w:rPr>
      </w:pPr>
      <w:r w:rsidRPr="00424DE2">
        <w:rPr>
          <w:rFonts w:ascii="Times New Roman" w:eastAsia="Calibri" w:hAnsi="Times New Roman" w:cs="Times New Roman"/>
          <w:i/>
          <w:iCs/>
          <w:sz w:val="24"/>
          <w:szCs w:val="24"/>
          <w:u w:color="000000"/>
          <w:bdr w:val="nil"/>
          <w:lang w:eastAsia="lv-LV"/>
        </w:rPr>
        <w:t xml:space="preserve">pretendenta nosaukums, </w:t>
      </w:r>
      <w:proofErr w:type="spellStart"/>
      <w:r w:rsidRPr="00424DE2">
        <w:rPr>
          <w:rFonts w:ascii="Times New Roman" w:eastAsia="Calibri" w:hAnsi="Times New Roman" w:cs="Times New Roman"/>
          <w:i/>
          <w:iCs/>
          <w:sz w:val="24"/>
          <w:szCs w:val="24"/>
          <w:u w:color="000000"/>
          <w:bdr w:val="nil"/>
          <w:lang w:eastAsia="lv-LV"/>
        </w:rPr>
        <w:t>Reģ</w:t>
      </w:r>
      <w:proofErr w:type="spellEnd"/>
      <w:r w:rsidRPr="00424DE2">
        <w:rPr>
          <w:rFonts w:ascii="Times New Roman" w:eastAsia="Calibri" w:hAnsi="Times New Roman" w:cs="Times New Roman"/>
          <w:i/>
          <w:iCs/>
          <w:sz w:val="24"/>
          <w:szCs w:val="24"/>
          <w:u w:color="000000"/>
          <w:bdr w:val="nil"/>
          <w:lang w:eastAsia="lv-LV"/>
        </w:rPr>
        <w:t>. Nr.</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Atbilstoši iepirkuma „</w:t>
      </w:r>
      <w:r w:rsidRPr="00424DE2">
        <w:rPr>
          <w:rFonts w:ascii="Times New Roman" w:eastAsia="Calibri" w:hAnsi="Times New Roman" w:cs="Times New Roman"/>
          <w:bCs/>
          <w:u w:color="000000"/>
          <w:bdr w:val="nil"/>
          <w:lang w:eastAsia="lv-LV"/>
        </w:rPr>
        <w:t>Sporta inventāra iegāde un piegāde Siguldas Sporta skolai</w:t>
      </w:r>
      <w:r w:rsidRPr="00424DE2">
        <w:rPr>
          <w:rFonts w:ascii="Times New Roman" w:eastAsia="Calibri" w:hAnsi="Times New Roman" w:cs="Times New Roman"/>
          <w:sz w:val="24"/>
          <w:szCs w:val="24"/>
          <w:u w:color="000000"/>
          <w:bdr w:val="nil"/>
          <w:lang w:eastAsia="lv-LV"/>
        </w:rPr>
        <w:t>"</w:t>
      </w:r>
      <w:r w:rsidRPr="00424DE2">
        <w:rPr>
          <w:rFonts w:ascii="Times New Roman" w:eastAsia="Calibri" w:hAnsi="Times New Roman" w:cs="Times New Roman"/>
          <w:b/>
          <w:bCs/>
          <w:sz w:val="24"/>
          <w:szCs w:val="24"/>
          <w:u w:color="000000"/>
          <w:bdr w:val="nil"/>
          <w:lang w:eastAsia="lv-LV"/>
        </w:rPr>
        <w:t xml:space="preserve"> </w:t>
      </w:r>
      <w:r w:rsidRPr="00424DE2">
        <w:rPr>
          <w:rFonts w:ascii="Times New Roman" w:eastAsia="Calibri" w:hAnsi="Times New Roman" w:cs="Times New Roman"/>
          <w:u w:color="000000"/>
          <w:bdr w:val="nil"/>
          <w:lang w:eastAsia="lv-LV"/>
        </w:rPr>
        <w:t>identifikācijas Nr. SNP 2019</w:t>
      </w:r>
      <w:r>
        <w:rPr>
          <w:rFonts w:ascii="Times New Roman" w:eastAsia="Calibri" w:hAnsi="Times New Roman" w:cs="Times New Roman"/>
          <w:u w:color="000000"/>
          <w:bdr w:val="nil"/>
          <w:lang w:eastAsia="lv-LV"/>
        </w:rPr>
        <w:t>/09</w:t>
      </w:r>
      <w:r w:rsidRPr="00424DE2">
        <w:rPr>
          <w:rFonts w:ascii="Times New Roman" w:eastAsia="Calibri" w:hAnsi="Times New Roman" w:cs="Times New Roman"/>
          <w:u w:color="000000"/>
          <w:bdr w:val="nil"/>
          <w:lang w:eastAsia="lv-LV"/>
        </w:rPr>
        <w:t>) piedāvājām piegādāt sporta inventāru šādas iepirkuma daļās</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Calibri" w:hAnsi="Times New Roman" w:cs="Times New Roman"/>
          <w:sz w:val="24"/>
          <w:szCs w:val="24"/>
          <w:highlight w:val="green"/>
          <w:u w:color="000000"/>
          <w:bdr w:val="nil"/>
          <w:lang w:eastAsia="lv-LV"/>
        </w:rPr>
      </w:pPr>
    </w:p>
    <w:p w:rsidR="00424DE2" w:rsidRPr="00424DE2" w:rsidRDefault="00424DE2" w:rsidP="00424DE2">
      <w:pPr>
        <w:spacing w:after="0" w:line="276" w:lineRule="auto"/>
        <w:ind w:right="326"/>
        <w:jc w:val="both"/>
        <w:rPr>
          <w:rFonts w:ascii="Times New Roman" w:eastAsia="Times New Roman" w:hAnsi="Times New Roman" w:cs="Times New Roman"/>
          <w:i/>
        </w:rPr>
      </w:pPr>
      <w:r w:rsidRPr="00424DE2">
        <w:rPr>
          <w:rFonts w:ascii="Times New Roman" w:eastAsia="Times New Roman" w:hAnsi="Times New Roman" w:cs="Times New Roman"/>
          <w:i/>
        </w:rPr>
        <w:t xml:space="preserve">Aizpildīt attiecīgo iepirkuma priekšmeta daļas tabulu par kuru tiek sniegts piedāvājums </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I DAĻA orientēšanās sporta inventārs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II DAĻA peldēšanas inventārs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III DAĻA badmintona inventārs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IV DAĻA distanču slēpošanas inventārs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V DAĻA Sporta inventārs mācību-treniņu procesam dažādiem sporta veidiem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VI DAĻA Vieglatlētikas sporta apavi (norāda summu par vienu vienību):</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u w:color="000000"/>
          <w:bdr w:val="nil"/>
          <w:lang w:eastAsia="lv-LV"/>
        </w:rPr>
      </w:pPr>
      <w:r w:rsidRPr="00424DE2">
        <w:rPr>
          <w:rFonts w:ascii="Times New Roman" w:eastAsia="Times New Roman" w:hAnsi="Times New Roman" w:cs="Times New Roman"/>
        </w:rPr>
        <w:t>Iepirkuma priekšmeta VII DAĻA Dambretes inventārs: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424DE2" w:rsidRPr="00424DE2" w:rsidTr="00424DE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bez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cena par vienu vienību</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PVN .......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424DE2">
              <w:rPr>
                <w:rFonts w:ascii="Times New Roman" w:eastAsia="Calibri" w:hAnsi="Times New Roman" w:cs="Times New Roman"/>
                <w:sz w:val="20"/>
                <w:szCs w:val="20"/>
                <w:u w:color="000000"/>
                <w:bdr w:val="nil"/>
                <w:lang w:eastAsia="lv-LV"/>
              </w:rPr>
              <w:t>EUR, ieskaitot PVN ......%</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sz w:val="20"/>
                <w:szCs w:val="20"/>
                <w:u w:color="000000"/>
                <w:bdr w:val="nil"/>
                <w:lang w:eastAsia="lv-LV"/>
              </w:rPr>
              <w:t>(summa cipariem un vārdiem)</w:t>
            </w:r>
          </w:p>
        </w:tc>
      </w:tr>
      <w:tr w:rsidR="00424DE2" w:rsidRPr="00424DE2" w:rsidTr="00424DE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Summā ir iekļauti visi Latvijas Republikas normatīvajos aktos paredzētie nodokļi un nodevas, izņemot pievienotās vērtības nodokli.</w:t>
      </w:r>
    </w:p>
    <w:p w:rsidR="00424DE2" w:rsidRPr="00424DE2" w:rsidRDefault="00424DE2" w:rsidP="00424DE2">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Ar šo uzņemos pilnu atbildību par finanšu piedāvājuma formā ietverto informāciju, atbilstību Nolikuma prasībām. Sniegtā informācija un dati ir patiesi.</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Vārds, uzvārds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Ieņemamais amats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Paraksts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Times New Roman" w:hAnsi="Times New Roman" w:cs="Times New Roman"/>
          <w:u w:color="000000"/>
          <w:bdr w:val="nil"/>
          <w:lang w:eastAsia="lv-LV"/>
        </w:rPr>
        <w:tab/>
      </w:r>
    </w:p>
    <w:p w:rsidR="00424DE2" w:rsidRPr="00424DE2" w:rsidRDefault="00424DE2" w:rsidP="00424DE2">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424DE2">
        <w:rPr>
          <w:rFonts w:ascii="Times New Roman" w:eastAsia="Calibri" w:hAnsi="Times New Roman" w:cs="Times New Roman"/>
          <w:u w:color="000000"/>
          <w:bdr w:val="nil"/>
          <w:lang w:eastAsia="lv-LV"/>
        </w:rPr>
        <w:t>Datums</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w:t>
      </w:r>
      <w:r w:rsidRPr="00424DE2">
        <w:rPr>
          <w:rFonts w:ascii="Times New Roman" w:eastAsia="Calibri" w:hAnsi="Times New Roman" w:cs="Times New Roman"/>
          <w:u w:color="000000"/>
          <w:bdr w:val="nil"/>
          <w:lang w:eastAsia="lv-LV"/>
        </w:rPr>
        <w:tab/>
      </w:r>
      <w:r w:rsidRPr="00424DE2">
        <w:rPr>
          <w:rFonts w:ascii="Times New Roman" w:eastAsia="Calibri" w:hAnsi="Times New Roman" w:cs="Times New Roman"/>
          <w:u w:color="000000"/>
          <w:bdr w:val="nil"/>
          <w:lang w:eastAsia="lv-LV"/>
        </w:rPr>
        <w:tab/>
        <w:t>_________________</w:t>
      </w:r>
    </w:p>
    <w:p w:rsidR="00424DE2" w:rsidRPr="00424DE2" w:rsidRDefault="00424DE2" w:rsidP="00424DE2">
      <w:pPr>
        <w:pBdr>
          <w:top w:val="nil"/>
          <w:left w:val="nil"/>
          <w:bottom w:val="nil"/>
          <w:right w:val="nil"/>
          <w:between w:val="nil"/>
          <w:bar w:val="nil"/>
        </w:pBdr>
        <w:spacing w:before="120" w:after="120" w:line="240" w:lineRule="auto"/>
        <w:rPr>
          <w:rFonts w:ascii="Times New Roman" w:eastAsia="Times New Roman" w:hAnsi="Times New Roman" w:cs="Times New Roman"/>
          <w:b/>
          <w:bCs/>
          <w:u w:color="000000"/>
          <w:bdr w:val="nil"/>
          <w:shd w:val="clear" w:color="auto" w:fill="FFFF00"/>
          <w:lang w:eastAsia="lv-LV"/>
        </w:rPr>
      </w:pPr>
    </w:p>
    <w:p w:rsidR="00424DE2" w:rsidRPr="00424DE2" w:rsidRDefault="00424DE2" w:rsidP="00424DE2">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424DE2">
        <w:rPr>
          <w:rFonts w:ascii="Times New Roman" w:eastAsia="Arial Unicode MS" w:hAnsi="Times New Roman" w:cs="Times New Roman"/>
          <w:highlight w:val="green"/>
          <w:u w:color="000000"/>
          <w:bdr w:val="nil"/>
          <w:shd w:val="clear" w:color="auto" w:fill="FFFF00"/>
          <w:lang w:eastAsia="lv-LV"/>
        </w:rPr>
        <w:br w:type="page"/>
      </w: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b/>
          <w:bCs/>
          <w:sz w:val="24"/>
          <w:szCs w:val="24"/>
          <w:u w:color="000000"/>
          <w:bdr w:val="nil"/>
          <w:lang w:eastAsia="lv-LV"/>
        </w:rPr>
        <w:t>6.pielikums</w:t>
      </w:r>
      <w:r w:rsidRPr="00424DE2">
        <w:rPr>
          <w:rFonts w:ascii="Times New Roman" w:eastAsia="Times New Roman"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sz w:val="32"/>
          <w:szCs w:val="32"/>
          <w:u w:color="000000"/>
          <w:bdr w:val="nil"/>
          <w:lang w:eastAsia="lv-LV"/>
        </w:rPr>
      </w:pPr>
      <w:r w:rsidRPr="00424DE2">
        <w:rPr>
          <w:rFonts w:ascii="Times New Roman" w:eastAsia="Calibri" w:hAnsi="Times New Roman" w:cs="Times New Roman"/>
          <w:b/>
          <w:bCs/>
          <w:sz w:val="32"/>
          <w:szCs w:val="32"/>
          <w:u w:color="000000"/>
          <w:bdr w:val="nil"/>
          <w:lang w:eastAsia="lv-LV"/>
        </w:rPr>
        <w:t xml:space="preserve">DETALIZĒTA </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sz w:val="32"/>
          <w:szCs w:val="32"/>
          <w:u w:color="000000"/>
          <w:bdr w:val="nil"/>
          <w:lang w:eastAsia="lv-LV"/>
        </w:rPr>
      </w:pPr>
      <w:r w:rsidRPr="00424DE2">
        <w:rPr>
          <w:rFonts w:ascii="Times New Roman" w:eastAsia="Calibri" w:hAnsi="Times New Roman" w:cs="Times New Roman"/>
          <w:b/>
          <w:bCs/>
          <w:sz w:val="32"/>
          <w:szCs w:val="32"/>
          <w:u w:color="000000"/>
          <w:bdr w:val="nil"/>
          <w:lang w:eastAsia="lv-LV"/>
        </w:rPr>
        <w:t>FINANŠU PIEDĀVĀJUMA FORMA</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rPr>
      </w:pPr>
      <w:r w:rsidRPr="00424DE2">
        <w:rPr>
          <w:rFonts w:ascii="Times New Roman" w:eastAsia="Times New Roman" w:hAnsi="Times New Roman" w:cs="Times New Roman"/>
        </w:rPr>
        <w:t>Iepirkuma priekšmeta I DAĻA orientēšanās sporta inventārs:</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6131"/>
        <w:gridCol w:w="2126"/>
      </w:tblGrid>
      <w:tr w:rsidR="00424DE2" w:rsidRPr="00424DE2" w:rsidTr="00424DE2">
        <w:trPr>
          <w:trHeight w:val="721"/>
        </w:trPr>
        <w:tc>
          <w:tcPr>
            <w:tcW w:w="9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61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Ziemas planšete,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sz w:val="24"/>
                <w:szCs w:val="24"/>
                <w:lang w:eastAsia="lv-LV"/>
              </w:rPr>
              <w:t xml:space="preserve">Orientēšanās </w:t>
            </w:r>
            <w:proofErr w:type="spellStart"/>
            <w:r w:rsidRPr="00424DE2">
              <w:rPr>
                <w:rFonts w:ascii="Times New Roman" w:eastAsia="Times New Roman" w:hAnsi="Times New Roman" w:cs="Times New Roman"/>
                <w:sz w:val="24"/>
                <w:szCs w:val="24"/>
                <w:lang w:eastAsia="lv-LV"/>
              </w:rPr>
              <w:t>kompastieris</w:t>
            </w:r>
            <w:proofErr w:type="spellEnd"/>
            <w:r w:rsidRPr="00424DE2">
              <w:rPr>
                <w:rFonts w:ascii="Times New Roman" w:eastAsia="Times New Roman" w:hAnsi="Times New Roman" w:cs="Times New Roman"/>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3.</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 xml:space="preserve">15x15cm kontrolpunkta prizma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4.</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SIAC </w:t>
            </w:r>
            <w:proofErr w:type="spellStart"/>
            <w:r w:rsidRPr="00424DE2">
              <w:rPr>
                <w:rFonts w:ascii="Times New Roman" w:hAnsi="Times New Roman" w:cs="Times New Roman"/>
                <w:sz w:val="24"/>
                <w:szCs w:val="24"/>
              </w:rPr>
              <w:t>SPORTident</w:t>
            </w:r>
            <w:proofErr w:type="spellEnd"/>
            <w:r w:rsidRPr="00424DE2">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 xml:space="preserve"> Kopējā summa (bez PVN)</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Kopējā summa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II DAĻA peldēšanas inventārs:</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6131"/>
        <w:gridCol w:w="2126"/>
      </w:tblGrid>
      <w:tr w:rsidR="00424DE2" w:rsidRPr="00424DE2" w:rsidTr="00424DE2">
        <w:trPr>
          <w:trHeight w:val="721"/>
        </w:trPr>
        <w:tc>
          <w:tcPr>
            <w:tcW w:w="9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61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FINIS </w:t>
            </w:r>
            <w:proofErr w:type="spellStart"/>
            <w:r w:rsidRPr="00424DE2">
              <w:rPr>
                <w:rFonts w:ascii="Times New Roman" w:hAnsi="Times New Roman" w:cs="Times New Roman"/>
                <w:sz w:val="24"/>
                <w:szCs w:val="24"/>
              </w:rPr>
              <w:t>Dryland</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Cords</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Light</w:t>
            </w:r>
            <w:proofErr w:type="spellEnd"/>
            <w:r w:rsidRPr="00424DE2">
              <w:rPr>
                <w:rFonts w:ascii="Times New Roman" w:hAnsi="Times New Roman" w:cs="Times New Roman"/>
                <w:sz w:val="24"/>
                <w:szCs w:val="24"/>
              </w:rPr>
              <w:t xml:space="preserve"> pretestības auklas (vai analogs)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Finis</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Swim</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Parachute</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Navy</w:t>
            </w:r>
            <w:proofErr w:type="spellEnd"/>
            <w:r w:rsidRPr="00424DE2">
              <w:rPr>
                <w:rFonts w:ascii="Times New Roman" w:hAnsi="Times New Roman" w:cs="Times New Roman"/>
                <w:sz w:val="24"/>
                <w:szCs w:val="24"/>
              </w:rPr>
              <w:t xml:space="preserve"> peldēšanas izpletnis (vai analogs)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3.</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DD0A28"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hyperlink r:id="rId22" w:history="1">
              <w:r w:rsidR="00424DE2" w:rsidRPr="00424DE2">
                <w:rPr>
                  <w:rFonts w:ascii="Times New Roman" w:hAnsi="Times New Roman" w:cs="Times New Roman"/>
                  <w:sz w:val="24"/>
                  <w:szCs w:val="24"/>
                  <w:u w:val="single"/>
                </w:rPr>
                <w:t xml:space="preserve">FINIS </w:t>
              </w:r>
              <w:proofErr w:type="spellStart"/>
              <w:r w:rsidR="00424DE2" w:rsidRPr="00424DE2">
                <w:rPr>
                  <w:rFonts w:ascii="Times New Roman" w:hAnsi="Times New Roman" w:cs="Times New Roman"/>
                  <w:sz w:val="24"/>
                  <w:szCs w:val="24"/>
                  <w:u w:val="single"/>
                </w:rPr>
                <w:t>Pull</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Buoy</w:t>
              </w:r>
              <w:proofErr w:type="spellEnd"/>
              <w:r w:rsidR="00424DE2" w:rsidRPr="00424DE2">
                <w:rPr>
                  <w:rFonts w:ascii="Times New Roman" w:hAnsi="Times New Roman" w:cs="Times New Roman"/>
                  <w:sz w:val="24"/>
                  <w:szCs w:val="24"/>
                  <w:u w:val="single"/>
                </w:rPr>
                <w:t xml:space="preserve"> Junior pludiņš (vai analogs)</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4.</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Arena</w:t>
            </w:r>
            <w:proofErr w:type="spellEnd"/>
            <w:r w:rsidRPr="00424DE2">
              <w:rPr>
                <w:rFonts w:ascii="Times New Roman" w:hAnsi="Times New Roman" w:cs="Times New Roman"/>
                <w:sz w:val="24"/>
                <w:szCs w:val="24"/>
              </w:rPr>
              <w:t xml:space="preserve"> Elite </w:t>
            </w:r>
            <w:proofErr w:type="spellStart"/>
            <w:r w:rsidRPr="00424DE2">
              <w:rPr>
                <w:rFonts w:ascii="Times New Roman" w:hAnsi="Times New Roman" w:cs="Times New Roman"/>
                <w:sz w:val="24"/>
                <w:szCs w:val="24"/>
              </w:rPr>
              <w:t>Finger</w:t>
            </w:r>
            <w:proofErr w:type="spellEnd"/>
            <w:r w:rsidRPr="00424DE2">
              <w:rPr>
                <w:rFonts w:ascii="Times New Roman" w:hAnsi="Times New Roman" w:cs="Times New Roman"/>
                <w:sz w:val="24"/>
                <w:szCs w:val="24"/>
              </w:rPr>
              <w:t xml:space="preserve"> lāpstiņas (vai analogs)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619"/>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5.</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DD0A28"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hyperlink r:id="rId23" w:history="1">
              <w:r w:rsidR="00424DE2" w:rsidRPr="00424DE2">
                <w:rPr>
                  <w:rFonts w:ascii="Times New Roman" w:hAnsi="Times New Roman" w:cs="Times New Roman"/>
                  <w:sz w:val="24"/>
                  <w:szCs w:val="24"/>
                  <w:u w:val="single"/>
                </w:rPr>
                <w:t xml:space="preserve">FINIS </w:t>
              </w:r>
              <w:proofErr w:type="spellStart"/>
              <w:r w:rsidR="00424DE2" w:rsidRPr="00424DE2">
                <w:rPr>
                  <w:rFonts w:ascii="Times New Roman" w:hAnsi="Times New Roman" w:cs="Times New Roman"/>
                  <w:sz w:val="24"/>
                  <w:szCs w:val="24"/>
                  <w:u w:val="single"/>
                </w:rPr>
                <w:t>Pulling</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Ankle</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Strap</w:t>
              </w:r>
              <w:proofErr w:type="spellEnd"/>
              <w:r w:rsidR="00424DE2" w:rsidRPr="00424DE2">
                <w:rPr>
                  <w:rFonts w:ascii="Times New Roman" w:hAnsi="Times New Roman" w:cs="Times New Roman"/>
                  <w:sz w:val="24"/>
                  <w:szCs w:val="24"/>
                  <w:u w:val="single"/>
                </w:rPr>
                <w:t xml:space="preserve"> </w:t>
              </w:r>
              <w:proofErr w:type="spellStart"/>
              <w:r w:rsidR="00424DE2" w:rsidRPr="00424DE2">
                <w:rPr>
                  <w:rFonts w:ascii="Times New Roman" w:hAnsi="Times New Roman" w:cs="Times New Roman"/>
                  <w:sz w:val="24"/>
                  <w:szCs w:val="24"/>
                  <w:u w:val="single"/>
                </w:rPr>
                <w:t>savilcējgumija</w:t>
              </w:r>
              <w:proofErr w:type="spellEnd"/>
              <w:r w:rsidR="00424DE2" w:rsidRPr="00424DE2">
                <w:rPr>
                  <w:rFonts w:ascii="Times New Roman" w:hAnsi="Times New Roman" w:cs="Times New Roman"/>
                  <w:sz w:val="24"/>
                  <w:szCs w:val="24"/>
                  <w:u w:val="single"/>
                </w:rPr>
                <w:t xml:space="preserve"> (vai analogs)</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6.</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DD0A28"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hyperlink r:id="rId24" w:history="1">
              <w:r w:rsidR="00424DE2" w:rsidRPr="00424DE2">
                <w:rPr>
                  <w:rFonts w:ascii="Times New Roman" w:hAnsi="Times New Roman" w:cs="Times New Roman"/>
                  <w:sz w:val="24"/>
                  <w:szCs w:val="24"/>
                  <w:u w:val="single"/>
                </w:rPr>
                <w:t xml:space="preserve">MADWAVE </w:t>
              </w:r>
              <w:proofErr w:type="spellStart"/>
              <w:r w:rsidR="00424DE2" w:rsidRPr="00424DE2">
                <w:rPr>
                  <w:rFonts w:ascii="Times New Roman" w:hAnsi="Times New Roman" w:cs="Times New Roman"/>
                  <w:sz w:val="24"/>
                  <w:szCs w:val="24"/>
                  <w:u w:val="single"/>
                </w:rPr>
                <w:t>Break</w:t>
              </w:r>
              <w:proofErr w:type="spellEnd"/>
              <w:r w:rsidR="00424DE2" w:rsidRPr="00424DE2">
                <w:rPr>
                  <w:rFonts w:ascii="Times New Roman" w:hAnsi="Times New Roman" w:cs="Times New Roman"/>
                  <w:sz w:val="24"/>
                  <w:szCs w:val="24"/>
                  <w:u w:val="single"/>
                </w:rPr>
                <w:t xml:space="preserve"> Belt pretestības josta (vai analogs)</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7.</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Monoplezna</w:t>
            </w:r>
            <w:proofErr w:type="spellEnd"/>
            <w:r w:rsidRPr="00424DE2">
              <w:rPr>
                <w:rFonts w:ascii="Times New Roman" w:hAnsi="Times New Roman" w:cs="Times New Roman"/>
                <w:sz w:val="24"/>
                <w:szCs w:val="24"/>
              </w:rPr>
              <w:t xml:space="preserve"> 33- 39 izmērs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8.</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MADWAVE pretestības gumija ar lāpstiņām. Treniņiem telpās.( vai analogs)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9.</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Inventāra maiss (mazie) 45 x70 cm +/- 10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10.</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Inventāra maiss (lielie)  tilpums virs 45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 xml:space="preserve"> Kopējā summa (bez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Kopējā summa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III DAĻA Badmintona inventārs:</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6131"/>
        <w:gridCol w:w="2126"/>
      </w:tblGrid>
      <w:tr w:rsidR="00424DE2" w:rsidRPr="00424DE2" w:rsidTr="00424DE2">
        <w:trPr>
          <w:trHeight w:val="721"/>
        </w:trPr>
        <w:tc>
          <w:tcPr>
            <w:tcW w:w="9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61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sz w:val="24"/>
                <w:szCs w:val="24"/>
                <w:lang w:eastAsia="lv-LV"/>
              </w:rPr>
              <w:t xml:space="preserve">Badmintona bumbiņas. </w:t>
            </w:r>
            <w:proofErr w:type="spellStart"/>
            <w:r w:rsidRPr="00424DE2">
              <w:rPr>
                <w:rFonts w:ascii="Times New Roman" w:eastAsia="Times New Roman" w:hAnsi="Times New Roman" w:cs="Times New Roman"/>
                <w:sz w:val="24"/>
                <w:szCs w:val="24"/>
                <w:lang w:eastAsia="lv-LV"/>
              </w:rPr>
              <w:t>Yonex</w:t>
            </w:r>
            <w:proofErr w:type="spellEnd"/>
            <w:r w:rsidRPr="00424DE2">
              <w:rPr>
                <w:rFonts w:ascii="Times New Roman" w:eastAsia="Times New Roman" w:hAnsi="Times New Roman" w:cs="Times New Roman"/>
                <w:sz w:val="24"/>
                <w:szCs w:val="24"/>
                <w:lang w:eastAsia="lv-LV"/>
              </w:rPr>
              <w:t xml:space="preserve"> </w:t>
            </w:r>
            <w:proofErr w:type="spellStart"/>
            <w:r w:rsidRPr="00424DE2">
              <w:rPr>
                <w:rFonts w:ascii="Times New Roman" w:eastAsia="Times New Roman" w:hAnsi="Times New Roman" w:cs="Times New Roman"/>
                <w:sz w:val="24"/>
                <w:szCs w:val="24"/>
                <w:lang w:eastAsia="lv-LV"/>
              </w:rPr>
              <w:t>Aerosensa</w:t>
            </w:r>
            <w:proofErr w:type="spellEnd"/>
            <w:r w:rsidRPr="00424DE2">
              <w:rPr>
                <w:rFonts w:ascii="Times New Roman" w:eastAsia="Times New Roman" w:hAnsi="Times New Roman" w:cs="Times New Roman"/>
                <w:sz w:val="24"/>
                <w:szCs w:val="24"/>
                <w:lang w:eastAsia="lv-LV"/>
              </w:rPr>
              <w:t xml:space="preserve"> AS 20 (vai analogs)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9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w:t>
            </w:r>
          </w:p>
        </w:tc>
        <w:tc>
          <w:tcPr>
            <w:tcW w:w="61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 xml:space="preserve">Badmintona bumbiņas. </w:t>
            </w:r>
            <w:r w:rsidRPr="00424DE2">
              <w:rPr>
                <w:rFonts w:ascii="Times New Roman" w:hAnsi="Times New Roman" w:cs="Times New Roman"/>
              </w:rPr>
              <w:t xml:space="preserve"> </w:t>
            </w:r>
            <w:proofErr w:type="spellStart"/>
            <w:r w:rsidRPr="00424DE2">
              <w:rPr>
                <w:rFonts w:ascii="Times New Roman" w:eastAsia="Times New Roman" w:hAnsi="Times New Roman" w:cs="Times New Roman"/>
                <w:bCs/>
                <w:sz w:val="24"/>
                <w:szCs w:val="24"/>
                <w:lang w:eastAsia="lv-LV"/>
              </w:rPr>
              <w:t>Yonex</w:t>
            </w:r>
            <w:proofErr w:type="spellEnd"/>
            <w:r w:rsidRPr="00424DE2">
              <w:rPr>
                <w:rFonts w:ascii="Times New Roman" w:eastAsia="Times New Roman" w:hAnsi="Times New Roman" w:cs="Times New Roman"/>
                <w:bCs/>
                <w:sz w:val="24"/>
                <w:szCs w:val="24"/>
                <w:lang w:eastAsia="lv-LV"/>
              </w:rPr>
              <w:t xml:space="preserve"> AS-50</w:t>
            </w:r>
            <w:r w:rsidRPr="00424DE2">
              <w:rPr>
                <w:rFonts w:ascii="Times New Roman" w:hAnsi="Times New Roman" w:cs="Times New Roman"/>
                <w:sz w:val="24"/>
                <w:szCs w:val="24"/>
              </w:rPr>
              <w:t>.(vai analogs)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 xml:space="preserve"> Kopējā summa (bez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Kopējā summa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highlight w:val="green"/>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IV DAĻA distanču slēpošanas inventārs:</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3"/>
        <w:gridCol w:w="5954"/>
        <w:gridCol w:w="2126"/>
      </w:tblGrid>
      <w:tr w:rsidR="00424DE2" w:rsidRPr="00424DE2" w:rsidTr="00424DE2">
        <w:trPr>
          <w:trHeight w:val="721"/>
        </w:trPr>
        <w:tc>
          <w:tcPr>
            <w:tcW w:w="116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59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w:t>
            </w:r>
          </w:p>
        </w:tc>
        <w:tc>
          <w:tcPr>
            <w:tcW w:w="59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 xml:space="preserve">KV+ </w:t>
            </w:r>
            <w:proofErr w:type="spellStart"/>
            <w:r w:rsidRPr="00424DE2">
              <w:rPr>
                <w:rFonts w:ascii="Times New Roman" w:eastAsia="Times New Roman" w:hAnsi="Times New Roman" w:cs="Times New Roman"/>
                <w:bCs/>
                <w:sz w:val="24"/>
                <w:szCs w:val="24"/>
                <w:lang w:eastAsia="lv-LV"/>
              </w:rPr>
              <w:t>Tempesta</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Clip</w:t>
            </w:r>
            <w:proofErr w:type="spellEnd"/>
            <w:r w:rsidRPr="00424DE2">
              <w:rPr>
                <w:rFonts w:ascii="Times New Roman" w:eastAsia="Times New Roman" w:hAnsi="Times New Roman" w:cs="Times New Roman"/>
                <w:bCs/>
                <w:sz w:val="24"/>
                <w:szCs w:val="24"/>
                <w:lang w:eastAsia="lv-LV"/>
              </w:rPr>
              <w:t xml:space="preserve"> (vai analogs).</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w:t>
            </w:r>
          </w:p>
        </w:tc>
        <w:tc>
          <w:tcPr>
            <w:tcW w:w="59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kern w:val="36"/>
                <w:sz w:val="24"/>
                <w:szCs w:val="24"/>
                <w:lang w:eastAsia="lv-LV"/>
              </w:rPr>
              <w:t xml:space="preserve">Bērnu distanču slēpes </w:t>
            </w:r>
            <w:proofErr w:type="spellStart"/>
            <w:r w:rsidRPr="00424DE2">
              <w:rPr>
                <w:rFonts w:ascii="Times New Roman" w:eastAsia="Times New Roman" w:hAnsi="Times New Roman" w:cs="Times New Roman"/>
                <w:bCs/>
                <w:kern w:val="36"/>
                <w:sz w:val="24"/>
                <w:szCs w:val="24"/>
                <w:lang w:eastAsia="lv-LV"/>
              </w:rPr>
              <w:t>slidsolim</w:t>
            </w:r>
            <w:proofErr w:type="spellEnd"/>
            <w:r w:rsidRPr="00424DE2">
              <w:rPr>
                <w:rFonts w:ascii="Times New Roman" w:eastAsia="Times New Roman" w:hAnsi="Times New Roman" w:cs="Times New Roman"/>
                <w:bCs/>
                <w:kern w:val="36"/>
                <w:sz w:val="24"/>
                <w:szCs w:val="24"/>
                <w:lang w:eastAsia="lv-LV"/>
              </w:rPr>
              <w:t xml:space="preserve"> </w:t>
            </w:r>
            <w:proofErr w:type="spellStart"/>
            <w:r w:rsidRPr="00424DE2">
              <w:rPr>
                <w:rFonts w:ascii="Times New Roman" w:eastAsia="Times New Roman" w:hAnsi="Times New Roman" w:cs="Times New Roman"/>
                <w:bCs/>
                <w:kern w:val="36"/>
                <w:sz w:val="24"/>
                <w:szCs w:val="24"/>
                <w:lang w:eastAsia="lv-LV"/>
              </w:rPr>
              <w:t>Speedmax</w:t>
            </w:r>
            <w:proofErr w:type="spellEnd"/>
            <w:r w:rsidRPr="00424DE2">
              <w:rPr>
                <w:rFonts w:ascii="Times New Roman" w:eastAsia="Times New Roman" w:hAnsi="Times New Roman" w:cs="Times New Roman"/>
                <w:bCs/>
                <w:kern w:val="36"/>
                <w:sz w:val="24"/>
                <w:szCs w:val="24"/>
                <w:lang w:eastAsia="lv-LV"/>
              </w:rPr>
              <w:t xml:space="preserve"> Skate Junior IFP (vai analogs). </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3.</w:t>
            </w:r>
          </w:p>
        </w:tc>
        <w:tc>
          <w:tcPr>
            <w:tcW w:w="59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 xml:space="preserve">Distanču slēpošanas slēpes </w:t>
            </w:r>
            <w:proofErr w:type="spellStart"/>
            <w:r w:rsidRPr="00424DE2">
              <w:rPr>
                <w:rFonts w:ascii="Times New Roman" w:eastAsia="Times New Roman" w:hAnsi="Times New Roman" w:cs="Times New Roman"/>
                <w:bCs/>
                <w:sz w:val="24"/>
                <w:szCs w:val="24"/>
                <w:lang w:eastAsia="lv-LV"/>
              </w:rPr>
              <w:t>klasiaksm</w:t>
            </w:r>
            <w:proofErr w:type="spellEnd"/>
            <w:r w:rsidRPr="00424DE2">
              <w:rPr>
                <w:rFonts w:ascii="Times New Roman" w:eastAsia="Times New Roman" w:hAnsi="Times New Roman" w:cs="Times New Roman"/>
                <w:bCs/>
                <w:sz w:val="24"/>
                <w:szCs w:val="24"/>
                <w:lang w:eastAsia="lv-LV"/>
              </w:rPr>
              <w:t xml:space="preserve"> solim </w:t>
            </w: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Twin</w:t>
            </w:r>
            <w:proofErr w:type="spellEnd"/>
            <w:r w:rsidRPr="00424DE2">
              <w:rPr>
                <w:rFonts w:ascii="Times New Roman" w:eastAsia="Times New Roman" w:hAnsi="Times New Roman" w:cs="Times New Roman"/>
                <w:bCs/>
                <w:sz w:val="24"/>
                <w:szCs w:val="24"/>
                <w:lang w:eastAsia="lv-LV"/>
              </w:rPr>
              <w:t xml:space="preserve"> Skin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IFP (vai </w:t>
            </w:r>
            <w:proofErr w:type="spellStart"/>
            <w:r w:rsidRPr="00424DE2">
              <w:rPr>
                <w:rFonts w:ascii="Times New Roman" w:eastAsia="Times New Roman" w:hAnsi="Times New Roman" w:cs="Times New Roman"/>
                <w:bCs/>
                <w:sz w:val="24"/>
                <w:szCs w:val="24"/>
                <w:lang w:eastAsia="lv-LV"/>
              </w:rPr>
              <w:t>amalogs</w:t>
            </w:r>
            <w:proofErr w:type="spellEnd"/>
            <w:r w:rsidRPr="00424DE2">
              <w:rPr>
                <w:rFonts w:ascii="Times New Roman" w:eastAsia="Times New Roman" w:hAnsi="Times New Roman" w:cs="Times New Roman"/>
                <w:bCs/>
                <w:sz w:val="24"/>
                <w:szCs w:val="24"/>
                <w:lang w:eastAsia="lv-LV"/>
              </w:rPr>
              <w:t xml:space="preserve">). </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4.</w:t>
            </w:r>
          </w:p>
        </w:tc>
        <w:tc>
          <w:tcPr>
            <w:tcW w:w="59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Skate  IFP </w:t>
            </w:r>
            <w:proofErr w:type="spellStart"/>
            <w:r w:rsidRPr="00424DE2">
              <w:rPr>
                <w:rFonts w:ascii="Times New Roman" w:eastAsia="Times New Roman" w:hAnsi="Times New Roman" w:cs="Times New Roman"/>
                <w:bCs/>
                <w:sz w:val="24"/>
                <w:szCs w:val="24"/>
                <w:lang w:eastAsia="lv-LV"/>
              </w:rPr>
              <w:t>Turnamic</w:t>
            </w:r>
            <w:proofErr w:type="spellEnd"/>
            <w:r w:rsidRPr="00424DE2">
              <w:rPr>
                <w:rFonts w:ascii="Times New Roman" w:eastAsia="Times New Roman" w:hAnsi="Times New Roman" w:cs="Times New Roman"/>
                <w:bCs/>
                <w:sz w:val="24"/>
                <w:szCs w:val="24"/>
                <w:lang w:eastAsia="lv-LV"/>
              </w:rPr>
              <w:t xml:space="preserve"> (vai analogs). </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5.</w:t>
            </w:r>
          </w:p>
        </w:tc>
        <w:tc>
          <w:tcPr>
            <w:tcW w:w="59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eastAsia="Times New Roman" w:hAnsi="Times New Roman" w:cs="Times New Roman"/>
                <w:bCs/>
                <w:sz w:val="24"/>
                <w:szCs w:val="24"/>
                <w:lang w:eastAsia="lv-LV"/>
              </w:rPr>
              <w:t>Fischer</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Race</w:t>
            </w:r>
            <w:proofErr w:type="spellEnd"/>
            <w:r w:rsidRPr="00424DE2">
              <w:rPr>
                <w:rFonts w:ascii="Times New Roman" w:eastAsia="Times New Roman" w:hAnsi="Times New Roman" w:cs="Times New Roman"/>
                <w:bCs/>
                <w:sz w:val="24"/>
                <w:szCs w:val="24"/>
                <w:lang w:eastAsia="lv-LV"/>
              </w:rPr>
              <w:t xml:space="preserve"> </w:t>
            </w:r>
            <w:proofErr w:type="spellStart"/>
            <w:r w:rsidRPr="00424DE2">
              <w:rPr>
                <w:rFonts w:ascii="Times New Roman" w:eastAsia="Times New Roman" w:hAnsi="Times New Roman" w:cs="Times New Roman"/>
                <w:bCs/>
                <w:sz w:val="24"/>
                <w:szCs w:val="24"/>
                <w:lang w:eastAsia="lv-LV"/>
              </w:rPr>
              <w:t>Classic</w:t>
            </w:r>
            <w:proofErr w:type="spellEnd"/>
            <w:r w:rsidRPr="00424DE2">
              <w:rPr>
                <w:rFonts w:ascii="Times New Roman" w:eastAsia="Times New Roman" w:hAnsi="Times New Roman" w:cs="Times New Roman"/>
                <w:bCs/>
                <w:sz w:val="24"/>
                <w:szCs w:val="24"/>
                <w:lang w:eastAsia="lv-LV"/>
              </w:rPr>
              <w:t xml:space="preserve"> IFP </w:t>
            </w:r>
            <w:proofErr w:type="spellStart"/>
            <w:r w:rsidRPr="00424DE2">
              <w:rPr>
                <w:rFonts w:ascii="Times New Roman" w:eastAsia="Times New Roman" w:hAnsi="Times New Roman" w:cs="Times New Roman"/>
                <w:bCs/>
                <w:sz w:val="24"/>
                <w:szCs w:val="24"/>
                <w:lang w:eastAsia="lv-LV"/>
              </w:rPr>
              <w:t>Turnamic</w:t>
            </w:r>
            <w:proofErr w:type="spellEnd"/>
            <w:r w:rsidRPr="00424DE2">
              <w:rPr>
                <w:rFonts w:ascii="Times New Roman" w:eastAsia="Times New Roman" w:hAnsi="Times New Roman" w:cs="Times New Roman"/>
                <w:bCs/>
                <w:sz w:val="24"/>
                <w:szCs w:val="24"/>
                <w:lang w:eastAsia="lv-LV"/>
              </w:rPr>
              <w:t xml:space="preserve"> Stiprinājumi (vai analogs). </w:t>
            </w:r>
          </w:p>
        </w:tc>
        <w:tc>
          <w:tcPr>
            <w:tcW w:w="212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 xml:space="preserve"> Kopējā summa (bez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7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Kopējā summa (ar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sz w:val="24"/>
          <w:szCs w:val="24"/>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sz w:val="24"/>
          <w:szCs w:val="24"/>
          <w:highlight w:val="green"/>
          <w:u w:color="000000"/>
          <w:bdr w:val="nil"/>
          <w:shd w:val="clear" w:color="auto" w:fill="FFFF00"/>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Iepirkuma priekšmeta V DAĻA Sporta inventārs mācību-treniņu procesam dažādiem sporta veidiem:</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3"/>
        <w:gridCol w:w="5812"/>
        <w:gridCol w:w="2268"/>
      </w:tblGrid>
      <w:tr w:rsidR="00424DE2" w:rsidRPr="00424DE2" w:rsidTr="00424DE2">
        <w:trPr>
          <w:trHeight w:val="721"/>
        </w:trPr>
        <w:tc>
          <w:tcPr>
            <w:tcW w:w="116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581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Statīvs </w:t>
            </w:r>
            <w:proofErr w:type="spellStart"/>
            <w:r w:rsidRPr="00424DE2">
              <w:rPr>
                <w:rFonts w:ascii="Times New Roman" w:hAnsi="Times New Roman" w:cs="Times New Roman"/>
                <w:sz w:val="24"/>
                <w:szCs w:val="24"/>
              </w:rPr>
              <w:t>pildbumbu</w:t>
            </w:r>
            <w:proofErr w:type="spellEnd"/>
            <w:r w:rsidRPr="00424DE2">
              <w:rPr>
                <w:rFonts w:ascii="Times New Roman" w:hAnsi="Times New Roman" w:cs="Times New Roman"/>
                <w:sz w:val="24"/>
                <w:szCs w:val="24"/>
              </w:rPr>
              <w:t xml:space="preserve"> un smagumu somu novietošanai. Aprīkots ar riteņiem, vieglākai pārvietošanai.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lang w:val="en-US"/>
              </w:rPr>
              <w:t>Praktisks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uzglabāšanas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statīvs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dažāda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izmēra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fitnesa</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bumbām</w:t>
            </w:r>
            <w:proofErr w:type="spellEnd"/>
            <w:r w:rsidRPr="00424DE2">
              <w:rPr>
                <w:rFonts w:ascii="Times New Roman" w:eastAsia="Times New Roman" w:hAnsi="Times New Roman" w:cs="Times New Roman"/>
                <w:sz w:val="24"/>
                <w:szCs w:val="24"/>
                <w:lang w:eastAsia="lv-LV"/>
              </w:rPr>
              <w:t>.</w:t>
            </w:r>
            <w:r w:rsidRPr="00424DE2">
              <w:rPr>
                <w:rFonts w:ascii="Times New Roman" w:hAnsi="Times New Roman" w:cs="Times New Roman"/>
                <w:sz w:val="24"/>
                <w:szCs w:val="24"/>
              </w:rPr>
              <w:t xml:space="preserve">  No 8-15 bumbu novietošanai. (vai analogs)</w:t>
            </w:r>
            <w:r w:rsidRPr="00424DE2">
              <w:rPr>
                <w:rFonts w:ascii="Times New Roman" w:eastAsia="Times New Roman" w:hAnsi="Times New Roman" w:cs="Times New Roman"/>
                <w:sz w:val="24"/>
                <w:szCs w:val="24"/>
                <w:lang w:eastAsia="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3.</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SKLZ </w:t>
            </w:r>
            <w:proofErr w:type="spellStart"/>
            <w:r w:rsidRPr="00424DE2">
              <w:rPr>
                <w:rFonts w:ascii="Times New Roman" w:hAnsi="Times New Roman" w:cs="Times New Roman"/>
                <w:sz w:val="24"/>
                <w:szCs w:val="24"/>
              </w:rPr>
              <w:t>Elevation</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Ladder</w:t>
            </w:r>
            <w:proofErr w:type="spellEnd"/>
            <w:r w:rsidRPr="00424DE2">
              <w:rPr>
                <w:rFonts w:ascii="Times New Roman" w:hAnsi="Times New Roman" w:cs="Times New Roman"/>
                <w:sz w:val="24"/>
                <w:szCs w:val="24"/>
              </w:rPr>
              <w:t xml:space="preserve"> Ātruma trepītes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4.</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ZIG-ZAG ātruma un veiklības koordinācijas trepe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5.</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Ratiņi līdzsvara platformu novietošanai.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6.</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Vingrošanas paklāji  1800x 500 X10 mm</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7.</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lang w:val="en-US"/>
              </w:rPr>
              <w:t>Statīvs</w:t>
            </w:r>
            <w:proofErr w:type="spellEnd"/>
            <w:r w:rsidRPr="00424DE2">
              <w:rPr>
                <w:rFonts w:ascii="Times New Roman" w:hAnsi="Times New Roman" w:cs="Times New Roman"/>
                <w:sz w:val="24"/>
                <w:szCs w:val="24"/>
                <w:lang w:val="en-US"/>
              </w:rPr>
              <w:t xml:space="preserve"> </w:t>
            </w:r>
            <w:proofErr w:type="spellStart"/>
            <w:r w:rsidRPr="00424DE2">
              <w:rPr>
                <w:rFonts w:ascii="Times New Roman" w:hAnsi="Times New Roman" w:cs="Times New Roman"/>
                <w:sz w:val="24"/>
                <w:szCs w:val="24"/>
                <w:lang w:val="en-US"/>
              </w:rPr>
              <w:t>espanderiem</w:t>
            </w:r>
            <w:proofErr w:type="spellEnd"/>
            <w:r w:rsidRPr="00424DE2">
              <w:rPr>
                <w:rFonts w:ascii="Times New Roman" w:hAnsi="Times New Roman" w:cs="Times New Roman"/>
                <w:sz w:val="24"/>
                <w:szCs w:val="24"/>
                <w:lang w:val="en-US"/>
              </w:rPr>
              <w:t xml:space="preserve"> un </w:t>
            </w:r>
            <w:proofErr w:type="spellStart"/>
            <w:r w:rsidRPr="00424DE2">
              <w:rPr>
                <w:rFonts w:ascii="Times New Roman" w:hAnsi="Times New Roman" w:cs="Times New Roman"/>
                <w:sz w:val="24"/>
                <w:szCs w:val="24"/>
                <w:lang w:val="en-US"/>
              </w:rPr>
              <w:t>gumijām</w:t>
            </w:r>
            <w:proofErr w:type="spellEnd"/>
            <w:r w:rsidRPr="00424DE2">
              <w:rPr>
                <w:rFonts w:ascii="Times New Roman" w:hAnsi="Times New Roman" w:cs="Times New Roman"/>
                <w:sz w:val="24"/>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9.</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Thera-Band</w:t>
            </w:r>
            <w:proofErr w:type="spellEnd"/>
            <w:r w:rsidRPr="00424DE2">
              <w:rPr>
                <w:rFonts w:ascii="Times New Roman" w:hAnsi="Times New Roman" w:cs="Times New Roman"/>
                <w:sz w:val="24"/>
                <w:szCs w:val="24"/>
              </w:rPr>
              <w:t xml:space="preserve"> elastīgās auklas vidēji stipras pretestības cena par m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10.</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Thera-Band</w:t>
            </w:r>
            <w:proofErr w:type="spellEnd"/>
            <w:r w:rsidRPr="00424DE2">
              <w:rPr>
                <w:rFonts w:ascii="Times New Roman" w:hAnsi="Times New Roman" w:cs="Times New Roman"/>
                <w:sz w:val="24"/>
                <w:szCs w:val="24"/>
              </w:rPr>
              <w:t xml:space="preserve"> elastīgās auklas stipras </w:t>
            </w:r>
            <w:proofErr w:type="spellStart"/>
            <w:r w:rsidRPr="00424DE2">
              <w:rPr>
                <w:rFonts w:ascii="Times New Roman" w:hAnsi="Times New Roman" w:cs="Times New Roman"/>
                <w:sz w:val="24"/>
                <w:szCs w:val="24"/>
              </w:rPr>
              <w:t>pretsetības</w:t>
            </w:r>
            <w:proofErr w:type="spellEnd"/>
            <w:r w:rsidRPr="00424DE2">
              <w:rPr>
                <w:rFonts w:ascii="Times New Roman" w:hAnsi="Times New Roman" w:cs="Times New Roman"/>
                <w:sz w:val="24"/>
                <w:szCs w:val="24"/>
              </w:rPr>
              <w:t xml:space="preserve"> cena par m (vai analogs)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11.</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Reakcijas bumba </w:t>
            </w:r>
          </w:p>
        </w:tc>
        <w:tc>
          <w:tcPr>
            <w:tcW w:w="2268"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12.</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bCs/>
                <w:sz w:val="24"/>
                <w:szCs w:val="24"/>
              </w:rPr>
              <w:t xml:space="preserve">Siksnas lentes piestiprināšanai </w:t>
            </w:r>
            <w:proofErr w:type="spellStart"/>
            <w:r w:rsidRPr="00424DE2">
              <w:rPr>
                <w:rFonts w:ascii="Times New Roman" w:hAnsi="Times New Roman" w:cs="Times New Roman"/>
                <w:bCs/>
                <w:sz w:val="24"/>
                <w:szCs w:val="24"/>
              </w:rPr>
              <w:t>Thera-band</w:t>
            </w:r>
            <w:proofErr w:type="spellEnd"/>
            <w:r w:rsidRPr="00424DE2">
              <w:rPr>
                <w:rFonts w:ascii="Times New Roman" w:hAnsi="Times New Roman" w:cs="Times New Roman"/>
                <w:bCs/>
                <w:sz w:val="24"/>
                <w:szCs w:val="24"/>
              </w:rPr>
              <w:t xml:space="preserve"> pie potītēm (vai analogs)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13.</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Neoprēna</w:t>
            </w:r>
            <w:proofErr w:type="spellEnd"/>
            <w:r w:rsidRPr="00424DE2">
              <w:rPr>
                <w:rFonts w:ascii="Times New Roman" w:hAnsi="Times New Roman" w:cs="Times New Roman"/>
                <w:sz w:val="24"/>
                <w:szCs w:val="24"/>
              </w:rPr>
              <w:t xml:space="preserve"> siksnas </w:t>
            </w:r>
            <w:proofErr w:type="spellStart"/>
            <w:r w:rsidRPr="00424DE2">
              <w:rPr>
                <w:rFonts w:ascii="Times New Roman" w:hAnsi="Times New Roman" w:cs="Times New Roman"/>
                <w:sz w:val="24"/>
                <w:szCs w:val="24"/>
              </w:rPr>
              <w:t>PowerMark</w:t>
            </w:r>
            <w:proofErr w:type="spellEnd"/>
            <w:r w:rsidRPr="00424DE2">
              <w:rPr>
                <w:rFonts w:ascii="Times New Roman" w:hAnsi="Times New Roman" w:cs="Times New Roman"/>
                <w:sz w:val="24"/>
                <w:szCs w:val="24"/>
              </w:rPr>
              <w:t xml:space="preserve">  Mini vidēja pretestība (vai analogs)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14.</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Neoprēna</w:t>
            </w:r>
            <w:proofErr w:type="spellEnd"/>
            <w:r w:rsidRPr="00424DE2">
              <w:rPr>
                <w:rFonts w:ascii="Times New Roman" w:hAnsi="Times New Roman" w:cs="Times New Roman"/>
                <w:sz w:val="24"/>
                <w:szCs w:val="24"/>
              </w:rPr>
              <w:t xml:space="preserve"> siksnas </w:t>
            </w:r>
            <w:proofErr w:type="spellStart"/>
            <w:r w:rsidRPr="00424DE2">
              <w:rPr>
                <w:rFonts w:ascii="Times New Roman" w:hAnsi="Times New Roman" w:cs="Times New Roman"/>
                <w:sz w:val="24"/>
                <w:szCs w:val="24"/>
              </w:rPr>
              <w:t>PowerMark</w:t>
            </w:r>
            <w:proofErr w:type="spellEnd"/>
            <w:r w:rsidRPr="00424DE2">
              <w:rPr>
                <w:rFonts w:ascii="Times New Roman" w:hAnsi="Times New Roman" w:cs="Times New Roman"/>
                <w:sz w:val="24"/>
                <w:szCs w:val="24"/>
              </w:rPr>
              <w:t xml:space="preserve">  Mini stipra pretestība (vai analogs)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15.</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hAnsi="Times New Roman" w:cs="Times New Roman"/>
                <w:sz w:val="24"/>
                <w:szCs w:val="24"/>
              </w:rPr>
            </w:pPr>
            <w:proofErr w:type="spellStart"/>
            <w:r w:rsidRPr="00424DE2">
              <w:rPr>
                <w:rFonts w:ascii="Times New Roman" w:hAnsi="Times New Roman" w:cs="Times New Roman"/>
                <w:sz w:val="24"/>
                <w:szCs w:val="24"/>
              </w:rPr>
              <w:t>Fitnesa</w:t>
            </w:r>
            <w:proofErr w:type="spellEnd"/>
            <w:r w:rsidRPr="00424DE2">
              <w:rPr>
                <w:rFonts w:ascii="Times New Roman" w:hAnsi="Times New Roman" w:cs="Times New Roman"/>
                <w:sz w:val="24"/>
                <w:szCs w:val="24"/>
              </w:rPr>
              <w:t xml:space="preserve"> gumija, </w:t>
            </w:r>
          </w:p>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Vidēji stipra pretestība</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16.</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hAnsi="Times New Roman" w:cs="Times New Roman"/>
                <w:sz w:val="24"/>
                <w:szCs w:val="24"/>
              </w:rPr>
            </w:pPr>
            <w:proofErr w:type="spellStart"/>
            <w:r w:rsidRPr="00424DE2">
              <w:rPr>
                <w:rFonts w:ascii="Times New Roman" w:hAnsi="Times New Roman" w:cs="Times New Roman"/>
                <w:sz w:val="24"/>
                <w:szCs w:val="24"/>
              </w:rPr>
              <w:t>Fitnesa</w:t>
            </w:r>
            <w:proofErr w:type="spellEnd"/>
            <w:r w:rsidRPr="00424DE2">
              <w:rPr>
                <w:rFonts w:ascii="Times New Roman" w:hAnsi="Times New Roman" w:cs="Times New Roman"/>
                <w:sz w:val="24"/>
                <w:szCs w:val="24"/>
              </w:rPr>
              <w:t xml:space="preserve"> gumija</w:t>
            </w:r>
          </w:p>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Stipras pretestības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17.</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proofErr w:type="spellStart"/>
            <w:r w:rsidRPr="00424DE2">
              <w:rPr>
                <w:rFonts w:ascii="Times New Roman" w:hAnsi="Times New Roman" w:cs="Times New Roman"/>
                <w:sz w:val="24"/>
                <w:szCs w:val="24"/>
              </w:rPr>
              <w:t>Basketola</w:t>
            </w:r>
            <w:proofErr w:type="spellEnd"/>
            <w:r w:rsidRPr="00424DE2">
              <w:rPr>
                <w:rFonts w:ascii="Times New Roman" w:hAnsi="Times New Roman" w:cs="Times New Roman"/>
                <w:sz w:val="24"/>
                <w:szCs w:val="24"/>
              </w:rPr>
              <w:t xml:space="preserve">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5</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18.</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Basketbola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6</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19.</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Basketbola bumbas </w:t>
            </w:r>
            <w:proofErr w:type="spellStart"/>
            <w:r w:rsidRPr="00424DE2">
              <w:rPr>
                <w:rFonts w:ascii="Times New Roman" w:hAnsi="Times New Roman" w:cs="Times New Roman"/>
                <w:sz w:val="24"/>
                <w:szCs w:val="24"/>
              </w:rPr>
              <w:t>Molten</w:t>
            </w:r>
            <w:proofErr w:type="spellEnd"/>
            <w:r w:rsidRPr="00424DE2">
              <w:rPr>
                <w:rFonts w:ascii="Times New Roman" w:hAnsi="Times New Roman" w:cs="Times New Roman"/>
                <w:sz w:val="24"/>
                <w:szCs w:val="24"/>
              </w:rPr>
              <w:t xml:space="preserve"> GF 7</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20.</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Basketbola groza tīkls </w:t>
            </w:r>
            <w:proofErr w:type="spellStart"/>
            <w:r w:rsidRPr="00424DE2">
              <w:rPr>
                <w:rFonts w:ascii="Times New Roman" w:hAnsi="Times New Roman" w:cs="Times New Roman"/>
                <w:sz w:val="24"/>
                <w:szCs w:val="24"/>
              </w:rPr>
              <w:t>Extra</w:t>
            </w:r>
            <w:proofErr w:type="spellEnd"/>
            <w:r w:rsidRPr="00424DE2">
              <w:rPr>
                <w:rFonts w:ascii="Times New Roman" w:hAnsi="Times New Roman" w:cs="Times New Roman"/>
                <w:sz w:val="24"/>
                <w:szCs w:val="24"/>
              </w:rPr>
              <w:t xml:space="preserve"> </w:t>
            </w:r>
            <w:proofErr w:type="spellStart"/>
            <w:r w:rsidRPr="00424DE2">
              <w:rPr>
                <w:rFonts w:ascii="Times New Roman" w:hAnsi="Times New Roman" w:cs="Times New Roman"/>
                <w:sz w:val="24"/>
                <w:szCs w:val="24"/>
              </w:rPr>
              <w:t>Strong</w:t>
            </w:r>
            <w:proofErr w:type="spellEnd"/>
            <w:r w:rsidRPr="00424DE2">
              <w:rPr>
                <w:rFonts w:ascii="Times New Roman" w:hAnsi="Times New Roman" w:cs="Times New Roman"/>
                <w:sz w:val="24"/>
                <w:szCs w:val="24"/>
              </w:rPr>
              <w:t xml:space="preserve">.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21.</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Plastmasas statīvu- komplekts.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22.</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Pamatne slaloma kārts ievietošanai.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23.</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Augstlēkšanas statīvi 200 cm.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24.</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Pārvalks augstlēkšanas paklāja aizsardzībai pret naglu apaviem.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25.</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PROFIT </w:t>
            </w:r>
            <w:proofErr w:type="spellStart"/>
            <w:r w:rsidRPr="00424DE2">
              <w:rPr>
                <w:rFonts w:ascii="Times New Roman" w:hAnsi="Times New Roman" w:cs="Times New Roman"/>
                <w:sz w:val="24"/>
                <w:szCs w:val="24"/>
              </w:rPr>
              <w:t>svarcelšanas</w:t>
            </w:r>
            <w:proofErr w:type="spellEnd"/>
            <w:r w:rsidRPr="00424DE2">
              <w:rPr>
                <w:rFonts w:ascii="Times New Roman" w:hAnsi="Times New Roman" w:cs="Times New Roman"/>
                <w:sz w:val="24"/>
                <w:szCs w:val="24"/>
              </w:rPr>
              <w:t xml:space="preserve"> josta. M (vai analogs)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26</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hAnsi="Times New Roman" w:cs="Times New Roman"/>
                <w:sz w:val="24"/>
                <w:szCs w:val="24"/>
              </w:rPr>
              <w:t xml:space="preserve">PROFIT </w:t>
            </w:r>
            <w:proofErr w:type="spellStart"/>
            <w:r w:rsidRPr="00424DE2">
              <w:rPr>
                <w:rFonts w:ascii="Times New Roman" w:hAnsi="Times New Roman" w:cs="Times New Roman"/>
                <w:sz w:val="24"/>
                <w:szCs w:val="24"/>
              </w:rPr>
              <w:t>svarcelšanas</w:t>
            </w:r>
            <w:proofErr w:type="spellEnd"/>
            <w:r w:rsidRPr="00424DE2">
              <w:rPr>
                <w:rFonts w:ascii="Times New Roman" w:hAnsi="Times New Roman" w:cs="Times New Roman"/>
                <w:sz w:val="24"/>
                <w:szCs w:val="24"/>
              </w:rPr>
              <w:t xml:space="preserve"> josta. L: (vai analogs)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116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27.</w:t>
            </w:r>
          </w:p>
        </w:tc>
        <w:tc>
          <w:tcPr>
            <w:tcW w:w="581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hAnsi="Times New Roman" w:cs="Times New Roman"/>
                <w:sz w:val="24"/>
                <w:szCs w:val="24"/>
              </w:rPr>
            </w:pPr>
            <w:r w:rsidRPr="00424DE2">
              <w:rPr>
                <w:rFonts w:ascii="Times New Roman" w:hAnsi="Times New Roman" w:cs="Times New Roman"/>
                <w:sz w:val="24"/>
                <w:szCs w:val="24"/>
              </w:rPr>
              <w:t>Šķēpa imitācija</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hAnsi="Times New Roman" w:cs="Times New Roman"/>
                <w:sz w:val="24"/>
                <w:szCs w:val="24"/>
              </w:rPr>
            </w:pPr>
            <w:r w:rsidRPr="00424DE2">
              <w:rPr>
                <w:rFonts w:ascii="Times New Roman" w:eastAsia="Calibri" w:hAnsi="Times New Roman" w:cs="Times New Roman"/>
                <w:u w:color="000000"/>
                <w:bdr w:val="nil"/>
                <w:lang w:eastAsia="lv-LV"/>
              </w:rPr>
              <w:t xml:space="preserve"> Kopējā summa (bez PVN)</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hAnsi="Times New Roman" w:cs="Times New Roman"/>
                <w:sz w:val="24"/>
                <w:szCs w:val="24"/>
              </w:rPr>
            </w:pPr>
            <w:r w:rsidRPr="00424DE2">
              <w:rPr>
                <w:rFonts w:ascii="Times New Roman" w:eastAsia="Calibri" w:hAnsi="Times New Roman" w:cs="Times New Roman"/>
                <w:u w:color="000000"/>
                <w:bdr w:val="nil"/>
                <w:lang w:eastAsia="lv-LV"/>
              </w:rPr>
              <w:t>PVN</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hAnsi="Times New Roman" w:cs="Times New Roman"/>
                <w:sz w:val="24"/>
                <w:szCs w:val="24"/>
              </w:rPr>
            </w:pPr>
            <w:r w:rsidRPr="00424DE2">
              <w:rPr>
                <w:rFonts w:ascii="Times New Roman" w:eastAsia="Calibri" w:hAnsi="Times New Roman" w:cs="Times New Roman"/>
                <w:u w:color="000000"/>
                <w:bdr w:val="nil"/>
                <w:lang w:eastAsia="lv-LV"/>
              </w:rPr>
              <w:t>Kopējā summa (ar PVN)</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p>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sz w:val="24"/>
          <w:szCs w:val="24"/>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sz w:val="24"/>
          <w:szCs w:val="24"/>
          <w:highlight w:val="green"/>
          <w:u w:color="000000"/>
          <w:bdr w:val="nil"/>
          <w:shd w:val="clear" w:color="auto" w:fill="FFFF00"/>
          <w:lang w:eastAsia="lv-LV"/>
        </w:rPr>
      </w:pPr>
    </w:p>
    <w:p w:rsidR="00424DE2" w:rsidRPr="00424DE2" w:rsidRDefault="00424DE2" w:rsidP="00424DE2">
      <w:pPr>
        <w:widowControl w:val="0"/>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4DE2">
        <w:rPr>
          <w:rFonts w:ascii="Times New Roman" w:eastAsia="Times New Roman" w:hAnsi="Times New Roman" w:cs="Times New Roman"/>
          <w:sz w:val="24"/>
          <w:szCs w:val="24"/>
        </w:rPr>
        <w:t xml:space="preserve">Iepirkuma priekšmeta VI DAĻA Dambretes inventārs: </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5989"/>
        <w:gridCol w:w="2268"/>
      </w:tblGrid>
      <w:tr w:rsidR="00424DE2" w:rsidRPr="00424DE2" w:rsidTr="00424DE2">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jc w:val="center"/>
              <w:rPr>
                <w:rFonts w:ascii="Times New Roman" w:eastAsia="Times New Roman" w:hAnsi="Times New Roman" w:cs="Times New Roman"/>
                <w:b/>
                <w:bCs/>
                <w:u w:color="000000"/>
                <w:bdr w:val="nil"/>
                <w:lang w:eastAsia="lv-LV"/>
              </w:rPr>
            </w:pPr>
            <w:proofErr w:type="spellStart"/>
            <w:r w:rsidRPr="00424DE2">
              <w:rPr>
                <w:rFonts w:ascii="Times New Roman" w:eastAsia="Calibri" w:hAnsi="Times New Roman" w:cs="Times New Roman"/>
                <w:b/>
                <w:bCs/>
                <w:u w:color="000000"/>
                <w:bdr w:val="nil"/>
                <w:lang w:eastAsia="lv-LV"/>
              </w:rPr>
              <w:t>Nr.p</w:t>
            </w:r>
            <w:proofErr w:type="spellEnd"/>
            <w:r w:rsidRPr="00424DE2">
              <w:rPr>
                <w:rFonts w:ascii="Times New Roman" w:eastAsia="Calibri" w:hAnsi="Times New Roman" w:cs="Times New Roman"/>
                <w:b/>
                <w:bCs/>
                <w:u w:color="000000"/>
                <w:bdr w:val="nil"/>
                <w:lang w:eastAsia="lv-LV"/>
              </w:rPr>
              <w:t>.</w:t>
            </w:r>
          </w:p>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k.</w:t>
            </w: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nosaukums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424DE2">
              <w:rPr>
                <w:rFonts w:ascii="Times New Roman" w:eastAsia="Calibri" w:hAnsi="Times New Roman" w:cs="Times New Roman"/>
                <w:b/>
                <w:bCs/>
                <w:u w:color="000000"/>
                <w:bdr w:val="nil"/>
                <w:lang w:eastAsia="lv-LV"/>
              </w:rPr>
              <w:t xml:space="preserve">Cena par 1 vien./EUR, </w:t>
            </w:r>
            <w:r w:rsidRPr="00424DE2">
              <w:rPr>
                <w:rFonts w:ascii="Times New Roman" w:eastAsia="Calibri" w:hAnsi="Times New Roman" w:cs="Times New Roman"/>
                <w:u w:color="000000"/>
                <w:bdr w:val="nil"/>
                <w:lang w:eastAsia="lv-LV"/>
              </w:rPr>
              <w:t>bez PVN</w:t>
            </w:r>
          </w:p>
        </w:tc>
      </w:tr>
      <w:tr w:rsidR="00424DE2" w:rsidRPr="00424DE2" w:rsidTr="00424DE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p>
        </w:tc>
        <w:tc>
          <w:tcPr>
            <w:tcW w:w="5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Calibri" w:hAnsi="Times New Roman" w:cs="Times New Roman"/>
                <w:u w:color="000000"/>
                <w:bdr w:val="nil"/>
                <w:lang w:eastAsia="lv-LV"/>
              </w:rPr>
            </w:pPr>
            <w:r w:rsidRPr="00424DE2">
              <w:rPr>
                <w:rFonts w:ascii="Times New Roman" w:eastAsia="Times New Roman" w:hAnsi="Times New Roman" w:cs="Times New Roman"/>
                <w:bCs/>
                <w:sz w:val="24"/>
                <w:szCs w:val="24"/>
                <w:lang w:eastAsia="lv-LV"/>
              </w:rPr>
              <w:t>Profesionāli šaha elektroniskie pulksteņi DGT 20-10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 xml:space="preserve"> Kopējā summa (bez PVN)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PVN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24DE2" w:rsidRPr="00424DE2" w:rsidTr="00424DE2">
        <w:trPr>
          <w:trHeight w:val="241"/>
        </w:trPr>
        <w:tc>
          <w:tcPr>
            <w:tcW w:w="69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jc w:val="right"/>
              <w:rPr>
                <w:rFonts w:ascii="Times New Roman" w:eastAsia="Calibri" w:hAnsi="Times New Roman" w:cs="Times New Roman"/>
                <w:u w:color="000000"/>
                <w:bdr w:val="nil"/>
                <w:lang w:eastAsia="lv-LV"/>
              </w:rPr>
            </w:pPr>
            <w:r w:rsidRPr="00424DE2">
              <w:rPr>
                <w:rFonts w:ascii="Times New Roman" w:eastAsia="Calibri" w:hAnsi="Times New Roman" w:cs="Times New Roman"/>
                <w:u w:color="000000"/>
                <w:bdr w:val="nil"/>
                <w:lang w:eastAsia="lv-LV"/>
              </w:rPr>
              <w:t>Kopējā summa (ar PVN)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DE2" w:rsidRPr="00424DE2" w:rsidRDefault="00424DE2" w:rsidP="00424DE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424DE2" w:rsidRPr="00424DE2" w:rsidRDefault="00424DE2" w:rsidP="00424DE2">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32"/>
          <w:szCs w:val="32"/>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Vārds, uzvārds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Ieņemamais amats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Paraksts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_____________________________________</w:t>
      </w:r>
      <w:r w:rsidRPr="00424DE2">
        <w:rPr>
          <w:rFonts w:ascii="Times New Roman" w:eastAsia="Calibri" w:hAnsi="Times New Roman" w:cs="Times New Roman"/>
          <w:sz w:val="24"/>
          <w:szCs w:val="24"/>
          <w:u w:color="000000"/>
          <w:bdr w:val="nil"/>
          <w:lang w:eastAsia="lv-LV"/>
        </w:rPr>
        <w:tab/>
      </w:r>
    </w:p>
    <w:p w:rsidR="00424DE2" w:rsidRPr="00424DE2" w:rsidRDefault="00424DE2" w:rsidP="00424DE2">
      <w:pPr>
        <w:pBdr>
          <w:top w:val="nil"/>
          <w:left w:val="nil"/>
          <w:bottom w:val="nil"/>
          <w:right w:val="nil"/>
          <w:between w:val="nil"/>
          <w:bar w:val="nil"/>
        </w:pBdr>
        <w:spacing w:after="200" w:line="276" w:lineRule="auto"/>
        <w:jc w:val="both"/>
        <w:rPr>
          <w:rFonts w:ascii="Times New Roman" w:eastAsia="Times New Roman" w:hAnsi="Times New Roman" w:cs="Times New Roman"/>
          <w:sz w:val="24"/>
          <w:szCs w:val="24"/>
          <w:u w:color="000000"/>
          <w:bdr w:val="nil"/>
          <w:lang w:eastAsia="lv-LV"/>
        </w:rPr>
      </w:pPr>
      <w:r w:rsidRPr="00424DE2">
        <w:rPr>
          <w:rFonts w:ascii="Times New Roman" w:eastAsia="Calibri" w:hAnsi="Times New Roman" w:cs="Times New Roman"/>
          <w:sz w:val="24"/>
          <w:szCs w:val="24"/>
          <w:u w:color="000000"/>
          <w:bdr w:val="nil"/>
          <w:lang w:eastAsia="lv-LV"/>
        </w:rPr>
        <w:t>Datums</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w:t>
      </w:r>
      <w:r w:rsidRPr="00424DE2">
        <w:rPr>
          <w:rFonts w:ascii="Times New Roman" w:eastAsia="Calibri" w:hAnsi="Times New Roman" w:cs="Times New Roman"/>
          <w:sz w:val="24"/>
          <w:szCs w:val="24"/>
          <w:u w:color="000000"/>
          <w:bdr w:val="nil"/>
          <w:lang w:eastAsia="lv-LV"/>
        </w:rPr>
        <w:tab/>
      </w:r>
      <w:r w:rsidRPr="00424DE2">
        <w:rPr>
          <w:rFonts w:ascii="Times New Roman" w:eastAsia="Calibri" w:hAnsi="Times New Roman" w:cs="Times New Roman"/>
          <w:sz w:val="24"/>
          <w:szCs w:val="24"/>
          <w:u w:color="000000"/>
          <w:bdr w:val="nil"/>
          <w:lang w:eastAsia="lv-LV"/>
        </w:rPr>
        <w:tab/>
        <w:t>_________________</w:t>
      </w:r>
    </w:p>
    <w:p w:rsidR="00424DE2" w:rsidRPr="00424DE2" w:rsidRDefault="00424DE2" w:rsidP="00424DE2">
      <w:pPr>
        <w:rPr>
          <w:rFonts w:ascii="Times New Roman" w:eastAsia="Times New Roman" w:hAnsi="Times New Roman" w:cs="Times New Roman"/>
          <w:b/>
          <w:bCs/>
          <w:sz w:val="24"/>
          <w:szCs w:val="24"/>
          <w:highlight w:val="green"/>
          <w:u w:color="000000"/>
          <w:bdr w:val="nil"/>
          <w:shd w:val="clear" w:color="auto" w:fill="FFFF00"/>
          <w:lang w:eastAsia="lv-LV"/>
        </w:rPr>
      </w:pPr>
      <w:r w:rsidRPr="00424DE2">
        <w:rPr>
          <w:rFonts w:ascii="Times New Roman" w:eastAsia="Times New Roman" w:hAnsi="Times New Roman" w:cs="Times New Roman"/>
          <w:b/>
          <w:bCs/>
          <w:sz w:val="24"/>
          <w:szCs w:val="24"/>
          <w:highlight w:val="green"/>
          <w:u w:color="000000"/>
          <w:bdr w:val="nil"/>
          <w:shd w:val="clear" w:color="auto" w:fill="FFFF00"/>
          <w:lang w:eastAsia="lv-LV"/>
        </w:rPr>
        <w:br w:type="page"/>
      </w:r>
    </w:p>
    <w:p w:rsidR="00424DE2" w:rsidRPr="00424DE2" w:rsidRDefault="00424DE2" w:rsidP="00424DE2">
      <w:pPr>
        <w:pBdr>
          <w:top w:val="nil"/>
          <w:left w:val="nil"/>
          <w:bottom w:val="nil"/>
          <w:right w:val="nil"/>
          <w:between w:val="nil"/>
          <w:bar w:val="nil"/>
        </w:pBdr>
        <w:shd w:val="clear" w:color="auto" w:fill="FFFFFF" w:themeFill="background1"/>
        <w:tabs>
          <w:tab w:val="left" w:pos="319"/>
        </w:tabs>
        <w:spacing w:before="120" w:after="120" w:line="240" w:lineRule="auto"/>
        <w:rPr>
          <w:rFonts w:ascii="Times New Roman" w:eastAsia="Times New Roman" w:hAnsi="Times New Roman" w:cs="Times New Roman"/>
          <w:b/>
          <w:bCs/>
          <w:color w:val="000000"/>
          <w:sz w:val="24"/>
          <w:szCs w:val="24"/>
          <w:highlight w:val="green"/>
          <w:u w:color="000000"/>
          <w:bdr w:val="nil"/>
          <w:shd w:val="clear" w:color="auto" w:fill="FFFF00"/>
          <w:lang w:eastAsia="lv-LV"/>
        </w:rPr>
      </w:pPr>
    </w:p>
    <w:p w:rsidR="00424DE2" w:rsidRPr="00424DE2" w:rsidRDefault="00424DE2" w:rsidP="00424DE2">
      <w:pPr>
        <w:pBdr>
          <w:top w:val="nil"/>
          <w:left w:val="nil"/>
          <w:bottom w:val="nil"/>
          <w:right w:val="nil"/>
          <w:between w:val="nil"/>
          <w:bar w:val="nil"/>
        </w:pBdr>
        <w:shd w:val="clear" w:color="auto" w:fill="FFFFFF" w:themeFill="background1"/>
        <w:tabs>
          <w:tab w:val="left" w:pos="319"/>
        </w:tabs>
        <w:spacing w:before="120" w:after="120" w:line="240" w:lineRule="auto"/>
        <w:jc w:val="right"/>
        <w:rPr>
          <w:rFonts w:ascii="Times New Roman" w:eastAsia="Times New Roman" w:hAnsi="Times New Roman" w:cs="Times New Roman"/>
          <w:b/>
          <w:bCs/>
          <w:color w:val="000000"/>
          <w:sz w:val="24"/>
          <w:szCs w:val="24"/>
          <w:highlight w:val="green"/>
          <w:u w:color="000000"/>
          <w:bdr w:val="nil"/>
          <w:shd w:val="clear" w:color="auto" w:fill="FFFF00"/>
          <w:lang w:eastAsia="lv-LV"/>
        </w:rPr>
      </w:pPr>
    </w:p>
    <w:p w:rsidR="00424DE2" w:rsidRPr="00424DE2" w:rsidRDefault="00424DE2" w:rsidP="00424DE2">
      <w:pPr>
        <w:shd w:val="clear" w:color="auto" w:fill="FFFFFF" w:themeFill="background1"/>
        <w:jc w:val="right"/>
        <w:rPr>
          <w:rFonts w:ascii="Times New Roman" w:eastAsia="Times New Roman" w:hAnsi="Times New Roman" w:cs="Times New Roman"/>
          <w:b/>
          <w:bCs/>
          <w:color w:val="000000"/>
          <w:sz w:val="24"/>
          <w:szCs w:val="24"/>
          <w:u w:color="000000"/>
          <w:bdr w:val="nil"/>
          <w:shd w:val="clear" w:color="auto" w:fill="FFFF00"/>
          <w:lang w:eastAsia="lv-LV"/>
        </w:rPr>
      </w:pPr>
      <w:r w:rsidRPr="00424DE2">
        <w:rPr>
          <w:rFonts w:ascii="Times New Roman" w:eastAsia="Calibri" w:hAnsi="Times New Roman" w:cs="Times New Roman"/>
          <w:b/>
          <w:bCs/>
          <w:color w:val="000000"/>
          <w:sz w:val="24"/>
          <w:szCs w:val="24"/>
          <w:u w:color="000000"/>
          <w:bdr w:val="nil"/>
          <w:lang w:eastAsia="lv-LV"/>
        </w:rPr>
        <w:t>7.pielikums</w:t>
      </w:r>
      <w:r w:rsidRPr="00424DE2">
        <w:rPr>
          <w:rFonts w:ascii="Times New Roman" w:eastAsia="Times New Roman" w:hAnsi="Times New Roman" w:cs="Times New Roman"/>
          <w:color w:val="000000"/>
          <w:sz w:val="24"/>
          <w:szCs w:val="24"/>
          <w:u w:color="000000"/>
          <w:bdr w:val="nil"/>
          <w:lang w:eastAsia="lv-LV"/>
        </w:rPr>
        <w:tab/>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b/>
          <w:bCs/>
          <w:color w:val="000000"/>
          <w:sz w:val="24"/>
          <w:szCs w:val="24"/>
          <w:u w:color="000000"/>
          <w:bdr w:val="nil"/>
          <w:lang w:eastAsia="lv-LV"/>
        </w:rPr>
      </w:pPr>
      <w:r w:rsidRPr="00424DE2">
        <w:rPr>
          <w:rFonts w:ascii="Times New Roman" w:eastAsia="Calibri" w:hAnsi="Times New Roman" w:cs="Times New Roman"/>
          <w:b/>
          <w:bCs/>
          <w:color w:val="000000"/>
          <w:sz w:val="24"/>
          <w:szCs w:val="24"/>
          <w:u w:color="000000"/>
          <w:bdr w:val="nil"/>
          <w:lang w:eastAsia="lv-LV"/>
        </w:rPr>
        <w:t>LĪGUMS Nr. 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center"/>
        <w:rPr>
          <w:rFonts w:ascii="Times New Roman" w:eastAsia="Times New Roman" w:hAnsi="Times New Roman" w:cs="Times New Roman"/>
          <w:i/>
          <w:iCs/>
          <w:color w:val="000000"/>
          <w:sz w:val="24"/>
          <w:szCs w:val="24"/>
          <w:u w:color="000000"/>
          <w:bdr w:val="nil"/>
          <w:lang w:eastAsia="lv-LV"/>
        </w:rPr>
      </w:pPr>
      <w:r w:rsidRPr="00424DE2">
        <w:rPr>
          <w:rFonts w:ascii="Times New Roman" w:eastAsia="Calibri" w:hAnsi="Times New Roman" w:cs="Times New Roman"/>
          <w:i/>
          <w:iCs/>
          <w:color w:val="000000"/>
          <w:sz w:val="24"/>
          <w:szCs w:val="24"/>
          <w:u w:color="000000"/>
          <w:bdr w:val="nil"/>
          <w:lang w:eastAsia="lv-LV"/>
        </w:rPr>
        <w:t>(projekts)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Siguldā, </w:t>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r>
      <w:r w:rsidRPr="00424DE2">
        <w:rPr>
          <w:rFonts w:ascii="Times New Roman" w:eastAsia="Calibri" w:hAnsi="Times New Roman" w:cs="Times New Roman"/>
          <w:color w:val="000000"/>
          <w:u w:color="000000"/>
          <w:bdr w:val="nil"/>
          <w:lang w:eastAsia="lv-LV"/>
        </w:rPr>
        <w:tab/>
        <w:t>2019.gada ___. ____________</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highlight w:val="green"/>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b/>
          <w:bCs/>
          <w:color w:val="000000"/>
          <w:u w:color="000000"/>
          <w:bdr w:val="nil"/>
          <w:lang w:eastAsia="lv-LV"/>
        </w:rPr>
        <w:t>Siguldas novada pašvaldība</w:t>
      </w:r>
      <w:r w:rsidRPr="00424DE2">
        <w:rPr>
          <w:rFonts w:ascii="Times New Roman" w:eastAsia="Calibri" w:hAnsi="Times New Roman" w:cs="Times New Roman"/>
          <w:color w:val="000000"/>
          <w:u w:color="000000"/>
          <w:bdr w:val="nil"/>
          <w:lang w:eastAsia="lv-LV"/>
        </w:rPr>
        <w:t xml:space="preserve">, reģistrācijas Nr.90000048152, adrese Pils ielā 16, Sigulda, Siguldas novads, tās __________personā, kura rīkojas pamatojoties uz Siguldas novada pašvaldības domes 2017.gada 10.augusta saistošajiem noteikumiem Nr.20 „Siguldas novada pašvaldības nolikums” (prot.Nr.14., §1), turpmāk tekstā saukta </w:t>
      </w:r>
      <w:r w:rsidRPr="00424DE2">
        <w:rPr>
          <w:rFonts w:ascii="Times New Roman" w:eastAsia="Calibri" w:hAnsi="Times New Roman" w:cs="Times New Roman"/>
          <w:b/>
          <w:bCs/>
          <w:color w:val="000000"/>
          <w:u w:color="000000"/>
          <w:bdr w:val="nil"/>
          <w:lang w:eastAsia="lv-LV"/>
        </w:rPr>
        <w:t>Pircējs</w:t>
      </w:r>
      <w:r w:rsidRPr="00424DE2">
        <w:rPr>
          <w:rFonts w:ascii="Times New Roman" w:eastAsia="Calibri" w:hAnsi="Times New Roman" w:cs="Times New Roman"/>
          <w:color w:val="000000"/>
          <w:u w:color="000000"/>
          <w:bdr w:val="nil"/>
          <w:lang w:eastAsia="lv-LV"/>
        </w:rPr>
        <w:t>, no vienas puses, un</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          </w:t>
      </w:r>
      <w:r w:rsidRPr="00424DE2">
        <w:rPr>
          <w:rFonts w:ascii="Times New Roman" w:eastAsia="Calibri" w:hAnsi="Times New Roman" w:cs="Times New Roman"/>
          <w:b/>
          <w:bCs/>
          <w:color w:val="000000"/>
          <w:u w:color="000000"/>
          <w:bdr w:val="nil"/>
          <w:lang w:eastAsia="lv-LV"/>
        </w:rPr>
        <w:t>____________________</w:t>
      </w:r>
      <w:r w:rsidRPr="00424DE2">
        <w:rPr>
          <w:rFonts w:ascii="Times New Roman" w:eastAsia="Calibri" w:hAnsi="Times New Roman" w:cs="Times New Roman"/>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424DE2">
        <w:rPr>
          <w:rFonts w:ascii="Times New Roman" w:eastAsia="Calibri" w:hAnsi="Times New Roman" w:cs="Times New Roman"/>
          <w:b/>
          <w:bCs/>
          <w:color w:val="000000"/>
          <w:u w:color="000000"/>
          <w:bdr w:val="nil"/>
          <w:lang w:eastAsia="lv-LV"/>
        </w:rPr>
        <w:t>Pārdevējs</w:t>
      </w:r>
      <w:r w:rsidRPr="00424DE2">
        <w:rPr>
          <w:rFonts w:ascii="Times New Roman" w:eastAsia="Calibri" w:hAnsi="Times New Roman" w:cs="Times New Roman"/>
          <w:color w:val="000000"/>
          <w:u w:color="000000"/>
          <w:bdr w:val="nil"/>
          <w:lang w:eastAsia="lv-LV"/>
        </w:rPr>
        <w:t>, no otras puses,</w:t>
      </w:r>
    </w:p>
    <w:p w:rsidR="00424DE2" w:rsidRPr="004D15E6" w:rsidRDefault="00424DE2" w:rsidP="004D15E6">
      <w:p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424DE2">
        <w:rPr>
          <w:rFonts w:ascii="Times New Roman" w:eastAsia="Calibri" w:hAnsi="Times New Roman" w:cs="Times New Roman"/>
          <w:color w:val="000000"/>
          <w:u w:color="000000"/>
          <w:bdr w:val="nil"/>
          <w:lang w:eastAsia="lv-LV"/>
        </w:rPr>
        <w:t xml:space="preserve">           abi kopā un katrs atsevišķi turpmāk līguma tekstā saukti par Līdzējiem, pamatojoties uz Siguldas novada pašvaldības rīkoto iepirkumu “</w:t>
      </w:r>
      <w:r w:rsidRPr="00424DE2">
        <w:rPr>
          <w:rFonts w:ascii="Times New Roman" w:eastAsia="Calibri" w:hAnsi="Times New Roman" w:cs="Times New Roman"/>
          <w:bCs/>
          <w:u w:color="000000"/>
          <w:bdr w:val="nil"/>
          <w:lang w:eastAsia="lv-LV"/>
        </w:rPr>
        <w:t>Sporta inventāra iegāde un piegāde Siguldas Sporta skolai</w:t>
      </w:r>
      <w:r w:rsidRPr="00424DE2">
        <w:rPr>
          <w:rFonts w:ascii="Times New Roman" w:eastAsia="Calibri" w:hAnsi="Times New Roman" w:cs="Times New Roman"/>
          <w:color w:val="000000"/>
          <w:u w:color="000000"/>
          <w:bdr w:val="nil"/>
          <w:lang w:eastAsia="lv-LV"/>
        </w:rPr>
        <w:t>”</w:t>
      </w:r>
      <w:r w:rsidRPr="00424DE2">
        <w:rPr>
          <w:rFonts w:ascii="Times New Roman" w:eastAsia="Calibri" w:hAnsi="Times New Roman" w:cs="Times New Roman"/>
          <w:i/>
          <w:iCs/>
          <w:color w:val="000000"/>
          <w:u w:color="000000"/>
          <w:bdr w:val="nil"/>
          <w:lang w:eastAsia="lv-LV"/>
        </w:rPr>
        <w:t xml:space="preserve"> </w:t>
      </w:r>
      <w:r w:rsidRPr="00424DE2">
        <w:rPr>
          <w:rFonts w:ascii="Times New Roman" w:eastAsia="Calibri" w:hAnsi="Times New Roman" w:cs="Times New Roman"/>
          <w:color w:val="000000"/>
          <w:u w:color="000000"/>
          <w:bdr w:val="nil"/>
          <w:lang w:eastAsia="lv-LV"/>
        </w:rPr>
        <w:t>identifikācijas Nr. SNP 2019/09, turpmāk līguma tekstā saukts Iepirkums,</w:t>
      </w:r>
      <w:r w:rsidRPr="00424DE2">
        <w:rPr>
          <w:rFonts w:ascii="Times New Roman" w:eastAsia="Calibri" w:hAnsi="Times New Roman" w:cs="Times New Roman"/>
          <w:i/>
          <w:iCs/>
          <w:color w:val="000000"/>
          <w:u w:color="000000"/>
          <w:bdr w:val="nil"/>
          <w:lang w:eastAsia="lv-LV"/>
        </w:rPr>
        <w:t xml:space="preserve"> </w:t>
      </w:r>
      <w:r w:rsidRPr="00424DE2">
        <w:rPr>
          <w:rFonts w:ascii="Times New Roman" w:eastAsia="Calibri" w:hAnsi="Times New Roman" w:cs="Times New Roman"/>
          <w:color w:val="000000"/>
          <w:u w:color="000000"/>
          <w:bdr w:val="nil"/>
          <w:lang w:eastAsia="lv-LV"/>
        </w:rPr>
        <w:t>rezultātiem, noslēdz šādu līgumu (turpmāk tekstā Līgums):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b/>
          <w:bCs/>
          <w:color w:val="000000"/>
          <w:u w:color="000000"/>
          <w:bdr w:val="nil"/>
          <w:lang w:eastAsia="lv-LV"/>
        </w:rPr>
        <w:t>Līguma priekšmets</w:t>
      </w:r>
    </w:p>
    <w:p w:rsidR="00424DE2" w:rsidRPr="00424DE2" w:rsidRDefault="00424DE2" w:rsidP="00424DE2">
      <w:pPr>
        <w:numPr>
          <w:ilvl w:val="2"/>
          <w:numId w:val="6"/>
        </w:numPr>
        <w:pBdr>
          <w:top w:val="nil"/>
          <w:left w:val="nil"/>
          <w:bottom w:val="nil"/>
          <w:right w:val="nil"/>
          <w:between w:val="nil"/>
          <w:bar w:val="nil"/>
        </w:pBdr>
        <w:shd w:val="clear" w:color="auto" w:fill="FFFFFF" w:themeFill="background1"/>
        <w:spacing w:after="0" w:line="240" w:lineRule="auto"/>
        <w:contextualSpacing/>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Pārdevējs apņemas saskaņā ar Līgumu, Tehnisko piedāvājumu un detalizēto finanšu piedāvājumu (pielikums Nr.1), Tehnisko specifikāciju (pielikums Nr.2) izgatavot, piegādāt _______________________ </w:t>
      </w:r>
      <w:r w:rsidRPr="00424DE2">
        <w:rPr>
          <w:rFonts w:ascii="Times New Roman" w:eastAsia="Calibri" w:hAnsi="Times New Roman" w:cs="Times New Roman"/>
          <w:i/>
        </w:rPr>
        <w:t>(norādīt iepirkuma priekšmeta attiecīgo daļu)</w:t>
      </w:r>
      <w:r w:rsidRPr="00424DE2">
        <w:rPr>
          <w:rFonts w:ascii="Times New Roman" w:eastAsia="Calibri" w:hAnsi="Times New Roman" w:cs="Times New Roman"/>
        </w:rPr>
        <w:t>,</w:t>
      </w:r>
      <w:r w:rsidRPr="00424DE2">
        <w:rPr>
          <w:rFonts w:ascii="Times New Roman" w:eastAsia="Calibri" w:hAnsi="Times New Roman" w:cs="Times New Roman"/>
          <w:sz w:val="23"/>
          <w:szCs w:val="23"/>
        </w:rPr>
        <w:t xml:space="preserve"> </w:t>
      </w:r>
      <w:r w:rsidRPr="00424DE2">
        <w:rPr>
          <w:rFonts w:ascii="Times New Roman" w:eastAsia="Calibri" w:hAnsi="Times New Roman" w:cs="Times New Roman"/>
          <w:color w:val="000000"/>
          <w:u w:color="000000"/>
          <w:bdr w:val="nil"/>
          <w:lang w:eastAsia="lv-LV"/>
        </w:rPr>
        <w:t xml:space="preserve">(turpmāk -Preces) Siguldas Sporta Skolai. </w:t>
      </w:r>
    </w:p>
    <w:p w:rsidR="00424DE2" w:rsidRPr="00424DE2" w:rsidRDefault="00424DE2" w:rsidP="00424DE2">
      <w:pPr>
        <w:numPr>
          <w:ilvl w:val="2"/>
          <w:numId w:val="6"/>
        </w:numPr>
        <w:pBdr>
          <w:top w:val="nil"/>
          <w:left w:val="nil"/>
          <w:bottom w:val="nil"/>
          <w:right w:val="nil"/>
          <w:between w:val="nil"/>
          <w:bar w:val="nil"/>
        </w:pBdr>
        <w:shd w:val="clear" w:color="auto" w:fill="FFFFFF" w:themeFill="background1"/>
        <w:spacing w:after="0" w:line="240" w:lineRule="auto"/>
        <w:contextualSpacing/>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Pārdevējs Preces izgatavo un piegādā ar savu darbaspēku, darba rīkiem, ierīcēm, kuru vērtība ir ierēķināta līgumcenā.</w:t>
      </w:r>
    </w:p>
    <w:p w:rsidR="00424DE2" w:rsidRPr="00424DE2" w:rsidRDefault="00424DE2" w:rsidP="00424DE2">
      <w:pPr>
        <w:pBdr>
          <w:top w:val="nil"/>
          <w:left w:val="nil"/>
          <w:bottom w:val="nil"/>
          <w:right w:val="nil"/>
          <w:between w:val="nil"/>
          <w:bar w:val="nil"/>
        </w:pBdr>
        <w:shd w:val="clear" w:color="auto" w:fill="FFFFFF" w:themeFill="background1"/>
        <w:tabs>
          <w:tab w:val="left" w:pos="720"/>
        </w:tabs>
        <w:spacing w:after="0" w:line="240" w:lineRule="auto"/>
        <w:ind w:left="142"/>
        <w:jc w:val="both"/>
        <w:rPr>
          <w:rFonts w:ascii="Times New Roman" w:eastAsia="Calibri" w:hAnsi="Times New Roman" w:cs="Times New Roman"/>
          <w:color w:val="000000"/>
          <w:highlight w:val="green"/>
          <w:u w:color="000000"/>
          <w:bdr w:val="nil"/>
          <w:lang w:eastAsia="lv-LV"/>
        </w:rPr>
      </w:pPr>
    </w:p>
    <w:p w:rsidR="00424DE2" w:rsidRPr="00424DE2" w:rsidRDefault="00424DE2" w:rsidP="00424DE2">
      <w:pPr>
        <w:numPr>
          <w:ilvl w:val="0"/>
          <w:numId w:val="7"/>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b/>
          <w:bCs/>
          <w:color w:val="000000"/>
          <w:u w:color="000000"/>
          <w:bdr w:val="nil"/>
          <w:lang w:eastAsia="lv-LV"/>
        </w:rPr>
        <w:t>Līgumcena un samaksas kārtība</w:t>
      </w:r>
    </w:p>
    <w:p w:rsidR="00424DE2" w:rsidRPr="00424DE2" w:rsidRDefault="00424DE2" w:rsidP="00424DE2">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 Maksimālā līgumcena par Līgumā noteikto Preču izgatavošanu un piegādi tiek noteikta ______ EUR (_____________) un pievienotās vērtības nodoklis PVN 21% -_______ EUR (____________), kopā ______ EUR (_____________), turpmāk tekstā Līgumcena.</w:t>
      </w:r>
    </w:p>
    <w:p w:rsidR="00424DE2" w:rsidRPr="00424DE2" w:rsidRDefault="00424DE2" w:rsidP="00424DE2">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Pircējs samaksā par Precēm 20 (divdesmit) dienu laikā pēc atbilstoši normatīvajiem aktiem sagatavotas </w:t>
      </w:r>
      <w:bookmarkStart w:id="9" w:name="_Hlk535919218"/>
      <w:r w:rsidRPr="00424DE2">
        <w:rPr>
          <w:rFonts w:ascii="Times New Roman" w:eastAsia="Calibri" w:hAnsi="Times New Roman" w:cs="Times New Roman"/>
          <w:color w:val="000000"/>
          <w:u w:color="000000"/>
          <w:bdr w:val="nil"/>
          <w:lang w:eastAsia="lv-LV"/>
        </w:rPr>
        <w:t xml:space="preserve">Preču pavadzīmes – rēķina </w:t>
      </w:r>
      <w:bookmarkEnd w:id="9"/>
      <w:r w:rsidRPr="00424DE2">
        <w:rPr>
          <w:rFonts w:ascii="Times New Roman" w:eastAsia="Calibri" w:hAnsi="Times New Roman" w:cs="Times New Roman"/>
          <w:color w:val="000000"/>
          <w:u w:color="000000"/>
          <w:bdr w:val="nil"/>
          <w:lang w:eastAsia="lv-LV"/>
        </w:rPr>
        <w:t>parakstīšanas. Preču pavadzīmes – rēķins papīra jāiesniedz Līguma 11.4.punktā norādītajai Pircēja kontaktpersonai.</w:t>
      </w:r>
    </w:p>
    <w:p w:rsidR="00424DE2" w:rsidRPr="00424DE2" w:rsidRDefault="00424DE2" w:rsidP="00424DE2">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shd w:val="clear" w:color="auto" w:fill="FFFF00"/>
          <w:lang w:eastAsia="lv-LV"/>
        </w:rPr>
      </w:pPr>
      <w:r w:rsidRPr="00424DE2">
        <w:rPr>
          <w:rFonts w:ascii="Times New Roman" w:eastAsia="Calibri" w:hAnsi="Times New Roman" w:cs="Times New Roman"/>
          <w:color w:val="000000"/>
          <w:u w:color="000000"/>
          <w:bdr w:val="nil"/>
          <w:lang w:eastAsia="lv-LV"/>
        </w:rPr>
        <w:t xml:space="preserve">Pircējs maksājumu par  Precēm veic ar pārskaitījumu uz Pārdevēja norādīto bankas kontu 30 dienu laikā no abu Pušu parakstītas Preču pavadzīmes – rēķina saņemšanas. </w:t>
      </w:r>
    </w:p>
    <w:p w:rsidR="00424DE2" w:rsidRPr="00424DE2" w:rsidRDefault="00424DE2" w:rsidP="00424DE2">
      <w:pPr>
        <w:numPr>
          <w:ilvl w:val="1"/>
          <w:numId w:val="4"/>
        </w:numPr>
        <w:shd w:val="clear" w:color="auto" w:fill="FFFFFF" w:themeFill="background1"/>
        <w:spacing w:after="0" w:line="240" w:lineRule="auto"/>
        <w:jc w:val="both"/>
        <w:rPr>
          <w:rFonts w:ascii="Times New Roman" w:eastAsia="Times New Roman" w:hAnsi="Times New Roman" w:cs="Times New Roman"/>
        </w:rPr>
      </w:pPr>
      <w:r w:rsidRPr="00424DE2">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rsidR="00424DE2" w:rsidRPr="00424DE2" w:rsidRDefault="00424DE2" w:rsidP="00424DE2">
      <w:pPr>
        <w:pBdr>
          <w:top w:val="nil"/>
          <w:left w:val="nil"/>
          <w:bottom w:val="nil"/>
          <w:right w:val="nil"/>
          <w:between w:val="nil"/>
          <w:bar w:val="nil"/>
        </w:pBdr>
        <w:shd w:val="clear" w:color="auto" w:fill="FFFFFF" w:themeFill="background1"/>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b/>
          <w:bCs/>
          <w:color w:val="000000"/>
          <w:u w:color="000000"/>
          <w:bdr w:val="nil"/>
          <w:lang w:eastAsia="lv-LV"/>
        </w:rPr>
        <w:t>Līguma izpildes kārtība</w:t>
      </w:r>
    </w:p>
    <w:p w:rsidR="00424DE2" w:rsidRPr="00424DE2" w:rsidRDefault="00424DE2" w:rsidP="00424DE2">
      <w:pPr>
        <w:numPr>
          <w:ilvl w:val="1"/>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bCs/>
          <w:color w:val="000000"/>
          <w:u w:color="000000"/>
          <w:bdr w:val="nil"/>
          <w:lang w:eastAsia="lv-LV"/>
        </w:rPr>
      </w:pPr>
      <w:r w:rsidRPr="00424DE2">
        <w:rPr>
          <w:rFonts w:ascii="Times New Roman" w:eastAsia="Calibri" w:hAnsi="Times New Roman" w:cs="Times New Roman"/>
          <w:color w:val="000000"/>
          <w:u w:color="000000"/>
          <w:bdr w:val="nil"/>
          <w:lang w:eastAsia="lv-LV"/>
        </w:rPr>
        <w:t>Pārdevējs apņemas:</w:t>
      </w:r>
    </w:p>
    <w:p w:rsidR="00424DE2" w:rsidRPr="00424DE2" w:rsidRDefault="00424DE2" w:rsidP="00424DE2">
      <w:pPr>
        <w:numPr>
          <w:ilvl w:val="2"/>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bCs/>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Preču izgatavošanu un piegādi veikt līdz ____________.; </w:t>
      </w:r>
    </w:p>
    <w:p w:rsidR="00424DE2" w:rsidRPr="00424DE2" w:rsidRDefault="00424DE2" w:rsidP="00424DE2">
      <w:pPr>
        <w:numPr>
          <w:ilvl w:val="2"/>
          <w:numId w:val="4"/>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bCs/>
          <w:color w:val="000000"/>
          <w:u w:color="000000"/>
          <w:bdr w:val="nil"/>
          <w:lang w:eastAsia="lv-LV"/>
        </w:rPr>
      </w:pPr>
      <w:r w:rsidRPr="00424DE2">
        <w:rPr>
          <w:rFonts w:ascii="Times New Roman" w:eastAsia="Calibri" w:hAnsi="Times New Roman" w:cs="Times New Roman"/>
          <w:bCs/>
          <w:color w:val="000000"/>
          <w:u w:color="000000"/>
          <w:bdr w:val="nil"/>
          <w:lang w:eastAsia="lv-LV"/>
        </w:rPr>
        <w:t xml:space="preserve"> Piegādāt Preces Gāles ielā 29, Siguldā, Siguldas novadā;</w:t>
      </w:r>
    </w:p>
    <w:p w:rsidR="00424DE2" w:rsidRPr="00424DE2" w:rsidRDefault="00424DE2" w:rsidP="00424DE2">
      <w:pPr>
        <w:numPr>
          <w:ilvl w:val="2"/>
          <w:numId w:val="8"/>
        </w:numPr>
        <w:pBdr>
          <w:top w:val="nil"/>
          <w:left w:val="nil"/>
          <w:bottom w:val="nil"/>
          <w:right w:val="nil"/>
          <w:between w:val="nil"/>
          <w:bar w:val="nil"/>
        </w:pBdr>
        <w:shd w:val="clear" w:color="auto" w:fill="FFFFFF" w:themeFill="background1"/>
        <w:spacing w:after="0" w:line="256"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 Preces izgatavošanu un piegādi veikt saskaņā ar Tehnisko un detalizēto finanšu piedāvājumu (pielikums Nr. 1) un Tehnisko specifikāciju (pielikums Nr.2).</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b/>
          <w:bCs/>
          <w:color w:val="000000"/>
          <w:u w:color="000000"/>
          <w:bdr w:val="nil"/>
          <w:lang w:eastAsia="lv-LV"/>
        </w:rPr>
        <w:t>Preces pieņemšana – nodošana</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Preces nodošana Pircējam tiek noformēta, parakstot abiem Līdzēju pārstāvjiem </w:t>
      </w:r>
      <w:bookmarkStart w:id="10" w:name="_Hlk511655625"/>
      <w:r w:rsidRPr="00424DE2">
        <w:rPr>
          <w:rFonts w:ascii="Times New Roman" w:eastAsia="Calibri" w:hAnsi="Times New Roman" w:cs="Times New Roman"/>
          <w:color w:val="000000"/>
          <w:u w:color="000000"/>
          <w:bdr w:val="nil"/>
          <w:lang w:eastAsia="lv-LV"/>
        </w:rPr>
        <w:t>Preču pavadzīmi- rēķinu</w:t>
      </w:r>
      <w:bookmarkEnd w:id="10"/>
      <w:r w:rsidRPr="00424DE2">
        <w:rPr>
          <w:rFonts w:ascii="Times New Roman" w:eastAsia="Calibri" w:hAnsi="Times New Roman" w:cs="Times New Roman"/>
          <w:color w:val="000000"/>
          <w:u w:color="000000"/>
          <w:bdr w:val="nil"/>
          <w:lang w:eastAsia="lv-LV"/>
        </w:rPr>
        <w:t xml:space="preserve">. </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Pircējs Preču atbilstību Līguma noteikumiem pārbauda 10 (desmit) darba dienu laikā pēc Preču pavadzīmes – rēķina iesniegšanas. Pircējs paraksta Preču pavadzīmi – rēķinu pēc Preču atbilstības pārbaudes. </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Pircējam ir tiesības neparakstīt Preču pavadzīmi - rēķinu, ja ir konstatēts, ka Preces neatbilst Līguma noteikumiem.</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rsidR="00424DE2" w:rsidRPr="00424DE2" w:rsidRDefault="00424DE2" w:rsidP="00424DE2">
      <w:pPr>
        <w:pBdr>
          <w:top w:val="nil"/>
          <w:left w:val="nil"/>
          <w:bottom w:val="nil"/>
          <w:right w:val="nil"/>
          <w:between w:val="nil"/>
          <w:bar w:val="nil"/>
        </w:pBdr>
        <w:shd w:val="clear" w:color="auto" w:fill="FFFFFF" w:themeFill="background1"/>
        <w:spacing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Līdzēju pienākumi un tiesības</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ind w:hanging="574"/>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Pārdevējs apņemas: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ind w:left="450" w:hanging="90"/>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 5.1.1. Līguma darbības laikā nekavējoši telefoniski un rakstiski brīdināt Pircēju par neparedzētiem apstākļiem, kādi radušies no Pircēja neatkarīgu iemeslu dēļ un kuru dēļ var tikt traucēta Līguma izpilde;</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ind w:left="990" w:hanging="574"/>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5.1.3.</w:t>
      </w:r>
      <w:r w:rsidRPr="00424DE2">
        <w:rPr>
          <w:rFonts w:ascii="Times New Roman" w:eastAsia="Calibri" w:hAnsi="Times New Roman" w:cs="Times New Roman"/>
          <w:color w:val="000000"/>
          <w:u w:color="000000"/>
          <w:bdr w:val="nil"/>
          <w:lang w:eastAsia="lv-LV"/>
        </w:rPr>
        <w:tab/>
        <w:t>Preces izgatavot un piegādāt nevainojamā kvalitātē atbilstoši Tehniskajam piedāvājumam un detalizēto finanšu piedāvājumam (pielikums Nr.1) un Tehniskajai specifikācijai (pielikums Nr.2), lai Pircējs pēc minēto Preču saņemšanas varētu uzsākt to pilnīgu lietošanu.</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ind w:left="990" w:hanging="574"/>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5.1.4. iesniegt Pircēja kontaktpersonai Preču dokumentāciju (lietošanas noteikumus u.c.).</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Pārdevējs tam Līgumā noteikto saistību izpildi nav tiesīgs nodot trešajām personām bez Pircēja rakstiskas piekrišanas.</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Pircējs apņemas pieņemt Preces atbilstoši Līguma noteikumiem, ja Preces atbilst visām Līguma prasībām un norēķināties par izgatavotajām un piegādātajām Precēm atbilstoši Līguma noteikumiem.</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Garantijas</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Preces garantijas termiņš tiek noteikts 24 (divdesmit četri) mēneši, skaitot no dienas, kad Līdzēji vai to pilnvaroti pārstāvji ir parakstījuši Preču pavadzīmi - rēķinu.</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Pārdevējs un Pircējs Preču garantijas laikā rīkojās saskaņā ar Garantijas noteikumu aprakstu (pielikums Nr.3).</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 tās daļas neatbilstība Līguma un tā pielikumu noteikumiem.</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Līdzēju mantiskā atbildība</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Līgumā noteiktā samaksas termiņa nokavējuma gadījumā Pārdevējam ir tiesības pieprasīt Pircējam līgumsodu 1% dienā  no Līguma summas, taču kopumā ne vairāk kā 10 % no Līgumcenas.</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Līgumā noteikto Preču piegādes nokavējuma gadījumā Pircējam ir tiesības pieprasīt Pārdevējam līgumsodu 1% dienā  no Līguma summas par katru nokavēto dienu, taču kopumā ne vairāk kā 10 % no Līguma summas.</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Gadījumā, ja Pārdevējs kavē Preču defektu novēršanas un/vai maiņas termiņu, tad tas maksā Pircējam līgumsodu 25,00 EUR (divdesmit pieci </w:t>
      </w:r>
      <w:proofErr w:type="spellStart"/>
      <w:r w:rsidRPr="00424DE2">
        <w:rPr>
          <w:rFonts w:ascii="Times New Roman" w:eastAsia="Calibri" w:hAnsi="Times New Roman" w:cs="Times New Roman"/>
          <w:color w:val="000000"/>
          <w:u w:color="000000"/>
          <w:bdr w:val="nil"/>
          <w:lang w:eastAsia="lv-LV"/>
        </w:rPr>
        <w:t>euro</w:t>
      </w:r>
      <w:proofErr w:type="spellEnd"/>
      <w:r w:rsidRPr="00424DE2">
        <w:rPr>
          <w:rFonts w:ascii="Times New Roman" w:eastAsia="Calibri" w:hAnsi="Times New Roman" w:cs="Times New Roman"/>
          <w:color w:val="000000"/>
          <w:u w:color="000000"/>
          <w:bdr w:val="nil"/>
          <w:lang w:eastAsia="lv-LV"/>
        </w:rPr>
        <w:t>) par katru kavējuma dienu. Aprēķinātie līgumsodi Pārdevējam ir jānomaksā 3 (trīs) darba dienu laikā, skaitot no dienas, kad Pārdevējs ir saņēmis no Pircēja rēķinu par šajā Līguma punktā noteikto līgumsodu.</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Gadījumā, ja Pārdevēja vainas dēļ, veicot Preču izgatavošanu un piegādi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Līgumsoda samaksa neatbrīvo Līdzējus no Līgumā noteikto saistību izpildes.</w:t>
      </w:r>
    </w:p>
    <w:p w:rsidR="00424DE2" w:rsidRPr="00424DE2" w:rsidRDefault="00424DE2" w:rsidP="00424DE2">
      <w:pPr>
        <w:numPr>
          <w:ilvl w:val="1"/>
          <w:numId w:val="9"/>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Līdzēji vienojas, ka Pārdevējam,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rsidR="00424DE2" w:rsidRPr="00424DE2" w:rsidRDefault="00424DE2" w:rsidP="00424DE2">
      <w:pPr>
        <w:pBdr>
          <w:top w:val="nil"/>
          <w:left w:val="nil"/>
          <w:bottom w:val="nil"/>
          <w:right w:val="nil"/>
          <w:between w:val="nil"/>
          <w:bar w:val="nil"/>
        </w:pBdr>
        <w:shd w:val="clear" w:color="auto" w:fill="FFFFFF" w:themeFill="background1"/>
        <w:jc w:val="both"/>
        <w:rPr>
          <w:rFonts w:ascii="Times New Roman" w:eastAsia="Times New Roman" w:hAnsi="Times New Roman" w:cs="Times New Roman"/>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Strīdu izšķiršanas kārtība</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Strīdus un domstarpības par Līgumu un tā izpildi, kas Līdzējiem var rasties Līguma darbības laikā, Līdzēji risina pārrunu ceļā.</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Ja strīdus un domstarpības nav iespējams atrisināt pārrunu ceļā, tad tie izšķirami tiesā, Latvijas Republikas normatīvajos aktos noteiktajā kārtībā.</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Atkāpšanās no Līguma</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rsidR="004D15E6" w:rsidRDefault="00424DE2" w:rsidP="004D15E6">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Pircējam ir tiesības vienpusēji atkāpties no Līgumu, rakstiski paziņojot par to Pārdevējam, gadījumos, ja Pārdevēja darbība tiek izbeigta vai pārtraukta.</w:t>
      </w:r>
    </w:p>
    <w:p w:rsidR="004D15E6" w:rsidRPr="004D15E6" w:rsidRDefault="004D15E6" w:rsidP="004D15E6">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D15E6">
        <w:rPr>
          <w:rFonts w:ascii="Times New Roman" w:eastAsia="Calibri" w:hAnsi="Times New Roman" w:cs="Times New Roman"/>
          <w:color w:val="000000"/>
          <w:u w:color="000000"/>
          <w:bdr w:val="nil"/>
          <w:lang w:eastAsia="lv-LV"/>
        </w:rPr>
        <w:t>Pircējam ir tiesības vienpusēji atkāpties no Līgumu, rakstiski paziņojot par to Pārdevējam</w:t>
      </w:r>
      <w:r>
        <w:rPr>
          <w:rFonts w:ascii="Times New Roman" w:eastAsia="Calibri" w:hAnsi="Times New Roman" w:cs="Times New Roman"/>
          <w:color w:val="000000"/>
          <w:u w:color="000000"/>
          <w:bdr w:val="nil"/>
          <w:lang w:eastAsia="lv-LV"/>
        </w:rPr>
        <w:t xml:space="preserve"> 3(trīs) kalendārās dienas iepriekš, ja </w:t>
      </w:r>
      <w:r w:rsidRPr="004D15E6">
        <w:rPr>
          <w:rFonts w:ascii="Times New Roman" w:eastAsia="Calibri" w:hAnsi="Times New Roman" w:cs="Times New Roman"/>
          <w:color w:val="000000"/>
          <w:u w:color="000000"/>
          <w:bdr w:val="nil"/>
          <w:lang w:eastAsia="lv-LV"/>
        </w:rPr>
        <w:t xml:space="preserve"> </w:t>
      </w:r>
      <w:r w:rsidRPr="004D15E6">
        <w:rPr>
          <w:rFonts w:ascii="Times New Roman" w:eastAsia="Times New Roman" w:hAnsi="Times New Roman" w:cs="Times New Roman"/>
          <w:u w:color="000000"/>
          <w:lang w:eastAsia="ar-SA"/>
        </w:rPr>
        <w:t xml:space="preserve">Līgumu nav iespējams izpildīt, </w:t>
      </w:r>
      <w:r>
        <w:rPr>
          <w:rFonts w:ascii="Times New Roman" w:eastAsia="Times New Roman" w:hAnsi="Times New Roman" w:cs="Times New Roman"/>
          <w:u w:color="000000"/>
          <w:lang w:eastAsia="ar-SA"/>
        </w:rPr>
        <w:t xml:space="preserve">tādēļ,  ka Pārdevējam </w:t>
      </w:r>
      <w:r w:rsidRPr="004D15E6">
        <w:rPr>
          <w:rFonts w:ascii="Times New Roman" w:eastAsia="Times New Roman" w:hAnsi="Times New Roman" w:cs="Times New Roman"/>
          <w:u w:color="000000"/>
          <w:lang w:eastAsia="ar-SA"/>
        </w:rPr>
        <w:t>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4D15E6">
        <w:rPr>
          <w:rFonts w:ascii="Times New Roman" w:eastAsia="Times New Roman" w:hAnsi="Times New Roman" w:cs="Times New Roman"/>
          <w:u w:color="000000"/>
          <w:vertAlign w:val="superscript"/>
          <w:lang w:eastAsia="ar-SA"/>
        </w:rPr>
        <w:t>1</w:t>
      </w:r>
      <w:r w:rsidRPr="004D15E6">
        <w:rPr>
          <w:rFonts w:ascii="Times New Roman" w:eastAsia="Times New Roman" w:hAnsi="Times New Roman" w:cs="Times New Roman"/>
          <w:u w:color="000000"/>
          <w:lang w:eastAsia="ar-SA"/>
        </w:rPr>
        <w:t>.panta trešā daļa).</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Rakstiski vienojoties, Līdzēji ir tiesīgi izbeigt Līgumu kāda cita iemesla dēļ.</w:t>
      </w:r>
    </w:p>
    <w:p w:rsidR="00424DE2" w:rsidRPr="00424DE2" w:rsidRDefault="00424DE2" w:rsidP="00424DE2">
      <w:pPr>
        <w:numPr>
          <w:ilvl w:val="1"/>
          <w:numId w:val="10"/>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green"/>
          <w:u w:color="000000"/>
          <w:bdr w:val="nil"/>
          <w:lang w:eastAsia="lv-LV"/>
        </w:rPr>
      </w:pPr>
    </w:p>
    <w:p w:rsidR="00424DE2" w:rsidRPr="00424DE2" w:rsidRDefault="00424DE2" w:rsidP="00424DE2">
      <w:pPr>
        <w:numPr>
          <w:ilvl w:val="0"/>
          <w:numId w:val="11"/>
        </w:numPr>
        <w:pBdr>
          <w:top w:val="nil"/>
          <w:left w:val="nil"/>
          <w:bottom w:val="nil"/>
          <w:right w:val="nil"/>
          <w:between w:val="nil"/>
          <w:bar w:val="nil"/>
        </w:pBdr>
        <w:shd w:val="clear" w:color="auto" w:fill="FFFFFF" w:themeFill="background1"/>
        <w:suppressAutoHyphens/>
        <w:spacing w:after="12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Nepārvaramas varas apstākļi</w:t>
      </w:r>
    </w:p>
    <w:p w:rsidR="00424DE2" w:rsidRPr="00424DE2" w:rsidRDefault="00424DE2" w:rsidP="00424DE2">
      <w:pPr>
        <w:numPr>
          <w:ilvl w:val="1"/>
          <w:numId w:val="11"/>
        </w:numPr>
        <w:pBdr>
          <w:top w:val="nil"/>
          <w:left w:val="nil"/>
          <w:bottom w:val="nil"/>
          <w:right w:val="nil"/>
          <w:between w:val="nil"/>
          <w:bar w:val="nil"/>
        </w:pBdr>
        <w:shd w:val="clear" w:color="auto" w:fill="FFFFFF" w:themeFill="background1"/>
        <w:suppressAutoHyphens/>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424DE2" w:rsidRPr="00424DE2" w:rsidRDefault="00424DE2" w:rsidP="00424DE2">
      <w:pPr>
        <w:numPr>
          <w:ilvl w:val="1"/>
          <w:numId w:val="11"/>
        </w:numPr>
        <w:pBdr>
          <w:top w:val="nil"/>
          <w:left w:val="nil"/>
          <w:bottom w:val="nil"/>
          <w:right w:val="nil"/>
          <w:between w:val="nil"/>
          <w:bar w:val="nil"/>
        </w:pBdr>
        <w:shd w:val="clear" w:color="auto" w:fill="FFFFFF" w:themeFill="background1"/>
        <w:suppressAutoHyphens/>
        <w:spacing w:after="0" w:line="240" w:lineRule="auto"/>
        <w:jc w:val="both"/>
        <w:rPr>
          <w:rFonts w:ascii="Times New Roman" w:eastAsia="Calibri" w:hAnsi="Times New Roman" w:cs="Times New Roman"/>
          <w:color w:val="000000"/>
          <w:highlight w:val="green"/>
          <w:u w:color="000000"/>
          <w:bdr w:val="nil"/>
          <w:lang w:eastAsia="lv-LV"/>
        </w:rPr>
      </w:pPr>
      <w:r w:rsidRPr="00424DE2">
        <w:rPr>
          <w:rFonts w:ascii="Times New Roman" w:eastAsia="Calibri" w:hAnsi="Times New Roman" w:cs="Times New Roman"/>
          <w:color w:val="000000"/>
          <w:u w:color="000000"/>
          <w:bdr w:val="nil"/>
          <w:lang w:eastAsia="lv-LV"/>
        </w:rPr>
        <w:t>Līdzējam, kas atsaucas uz nepārvaramas varas un/vai ārkārtējiem apstākļiem, tie jāpierāda ar kompetentas iestādes izdotu apstiprinājumu un par tādu apstākļu esamību jāinformē otrs Līdzējs 3 (trīs) dienu laikā no šo apstākļu iestāšanās brīža.</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b/>
          <w:bCs/>
          <w:color w:val="000000"/>
          <w:u w:color="000000"/>
          <w:bdr w:val="nil"/>
          <w:lang w:eastAsia="lv-LV"/>
        </w:rPr>
      </w:pPr>
    </w:p>
    <w:p w:rsidR="00424DE2" w:rsidRPr="00424DE2" w:rsidRDefault="00424DE2" w:rsidP="00424DE2">
      <w:pPr>
        <w:numPr>
          <w:ilvl w:val="0"/>
          <w:numId w:val="4"/>
        </w:numPr>
        <w:pBdr>
          <w:top w:val="nil"/>
          <w:left w:val="nil"/>
          <w:bottom w:val="nil"/>
          <w:right w:val="nil"/>
          <w:between w:val="nil"/>
          <w:bar w:val="nil"/>
        </w:pBdr>
        <w:shd w:val="clear" w:color="auto" w:fill="FFFFFF" w:themeFill="background1"/>
        <w:spacing w:after="0" w:line="240" w:lineRule="auto"/>
        <w:jc w:val="center"/>
        <w:rPr>
          <w:rFonts w:ascii="Times New Roman" w:eastAsia="Calibri"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Citi noteikumi</w:t>
      </w:r>
    </w:p>
    <w:p w:rsidR="00424DE2" w:rsidRPr="00424DE2" w:rsidRDefault="00424DE2" w:rsidP="00424DE2">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Līgums stājas spēkā ar tā parakstīšanas brīdi</w:t>
      </w:r>
      <w:r w:rsidRPr="00424DE2">
        <w:rPr>
          <w:rFonts w:ascii="Times New Roman" w:eastAsia="Calibri" w:hAnsi="Times New Roman" w:cs="Times New Roman"/>
          <w:b/>
          <w:bCs/>
          <w:color w:val="000000"/>
          <w:u w:color="000000"/>
          <w:bdr w:val="nil"/>
          <w:lang w:eastAsia="lv-LV"/>
        </w:rPr>
        <w:t xml:space="preserve"> </w:t>
      </w:r>
      <w:r w:rsidRPr="00424DE2">
        <w:rPr>
          <w:rFonts w:ascii="Times New Roman" w:eastAsia="Calibri" w:hAnsi="Times New Roman" w:cs="Times New Roman"/>
          <w:color w:val="000000"/>
          <w:u w:color="000000"/>
          <w:bdr w:val="nil"/>
          <w:lang w:eastAsia="lv-LV"/>
        </w:rPr>
        <w:t>un Līgums ir spēkā līdz brīdim, kad Līdzēji ir izpildījuši Līguma saistības.</w:t>
      </w:r>
    </w:p>
    <w:p w:rsidR="00424DE2" w:rsidRPr="00424DE2" w:rsidRDefault="00424DE2" w:rsidP="00424DE2">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rsidR="00424DE2" w:rsidRPr="00424DE2" w:rsidRDefault="00424DE2" w:rsidP="00424DE2">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tiesības un pienākumi, kas izriet no Līguma, ir saistoši Līdzējiem un to tiesību un saistību pārņēmējiem, pilnvarniekiem.</w:t>
      </w:r>
    </w:p>
    <w:p w:rsidR="00424DE2" w:rsidRPr="00424DE2" w:rsidRDefault="00424DE2" w:rsidP="00424DE2">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Atbildīgā persona par Līguma izpildes jautājumiem no Pircēja puses ir Siguldas Sporta skolas direktora vietniece Karīna Putniņa, tālruņa numurs 29360283, e-pasta adrese: </w:t>
      </w:r>
      <w:hyperlink r:id="rId25" w:history="1">
        <w:r w:rsidRPr="00424DE2">
          <w:rPr>
            <w:rFonts w:ascii="Times New Roman" w:eastAsia="Calibri" w:hAnsi="Times New Roman" w:cs="Times New Roman"/>
            <w:color w:val="0563C1"/>
            <w:u w:val="single" w:color="0000FF"/>
            <w:bdr w:val="nil"/>
            <w:lang w:eastAsia="lv-LV"/>
          </w:rPr>
          <w:t>karina.putnina@sigulda.lv</w:t>
        </w:r>
      </w:hyperlink>
      <w:r w:rsidRPr="00424DE2">
        <w:rPr>
          <w:rFonts w:ascii="Times New Roman" w:eastAsia="Calibri" w:hAnsi="Times New Roman" w:cs="Times New Roman"/>
          <w:color w:val="0000FF"/>
          <w:u w:val="single" w:color="0000FF"/>
          <w:bdr w:val="nil"/>
          <w:lang w:eastAsia="lv-LV"/>
        </w:rPr>
        <w:t xml:space="preserve"> </w:t>
      </w:r>
      <w:r w:rsidRPr="00424DE2">
        <w:rPr>
          <w:rFonts w:ascii="Times New Roman" w:eastAsia="Calibri" w:hAnsi="Times New Roman" w:cs="Times New Roman"/>
          <w:color w:val="000000"/>
          <w:u w:color="000000"/>
          <w:bdr w:val="nil"/>
          <w:lang w:eastAsia="lv-LV"/>
        </w:rPr>
        <w:t xml:space="preserve">Pircējs </w:t>
      </w:r>
      <w:bookmarkStart w:id="11" w:name="_Hlk535923634"/>
      <w:r w:rsidRPr="00424DE2">
        <w:rPr>
          <w:rFonts w:ascii="Times New Roman" w:eastAsia="Calibri" w:hAnsi="Times New Roman" w:cs="Times New Roman"/>
          <w:color w:val="000000"/>
          <w:u w:color="000000"/>
          <w:bdr w:val="nil"/>
          <w:lang w:eastAsia="lv-LV"/>
        </w:rPr>
        <w:t>pilnvaro kontaktpersonu parakstīt Preču pavadzīmi – rēķinu un defektu aktu.</w:t>
      </w:r>
    </w:p>
    <w:bookmarkEnd w:id="11"/>
    <w:p w:rsidR="00424DE2" w:rsidRPr="00424DE2" w:rsidRDefault="00424DE2" w:rsidP="00424DE2">
      <w:pPr>
        <w:numPr>
          <w:ilvl w:val="1"/>
          <w:numId w:val="12"/>
        </w:numPr>
        <w:shd w:val="clear" w:color="auto" w:fill="FFFFFF" w:themeFill="background1"/>
        <w:contextualSpacing/>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Kontaktpersona par Līguma izpildes jautājumiem no Pārdevēja puses ir _____________________ Pārdevējs pilnvaro kontaktpersonu parakstīt Preču pavadzīmi – rēķinu un defektu aktu.</w:t>
      </w:r>
    </w:p>
    <w:p w:rsidR="00424DE2" w:rsidRPr="00424DE2" w:rsidRDefault="00424DE2" w:rsidP="00424DE2">
      <w:pPr>
        <w:numPr>
          <w:ilvl w:val="1"/>
          <w:numId w:val="1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 xml:space="preserve">Pielikumā : </w:t>
      </w:r>
      <w:r w:rsidRPr="00424DE2">
        <w:rPr>
          <w:rFonts w:ascii="Times New Roman" w:eastAsia="Calibri" w:hAnsi="Times New Roman" w:cs="Times New Roman"/>
          <w:color w:val="000000"/>
          <w:u w:color="000000"/>
          <w:bdr w:val="nil"/>
          <w:lang w:eastAsia="lv-LV"/>
        </w:rPr>
        <w:tab/>
        <w:t xml:space="preserve">1. </w:t>
      </w:r>
      <w:r w:rsidRPr="00424DE2">
        <w:rPr>
          <w:rFonts w:ascii="Times New Roman" w:eastAsia="Calibri" w:hAnsi="Times New Roman" w:cs="Times New Roman"/>
          <w:color w:val="000000"/>
          <w:u w:color="000000"/>
          <w:bdr w:val="nil"/>
          <w:lang w:eastAsia="lv-LV"/>
        </w:rPr>
        <w:tab/>
        <w:t>Tehniskais un  detalizētais finanšu piedāvājums;</w:t>
      </w:r>
    </w:p>
    <w:p w:rsidR="00424DE2" w:rsidRPr="00424DE2" w:rsidRDefault="00424DE2" w:rsidP="00424DE2">
      <w:pPr>
        <w:numPr>
          <w:ilvl w:val="0"/>
          <w:numId w:val="6"/>
        </w:numPr>
        <w:pBdr>
          <w:top w:val="nil"/>
          <w:left w:val="nil"/>
          <w:bottom w:val="nil"/>
          <w:right w:val="nil"/>
          <w:between w:val="nil"/>
          <w:bar w:val="nil"/>
        </w:pBdr>
        <w:shd w:val="clear" w:color="auto" w:fill="FFFFFF" w:themeFill="background1"/>
        <w:spacing w:after="0" w:line="240" w:lineRule="auto"/>
        <w:ind w:firstLine="698"/>
        <w:contextualSpacing/>
        <w:jc w:val="both"/>
        <w:rPr>
          <w:rFonts w:ascii="Times New Roman" w:eastAsia="Calibri"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Tehniskā specifikācija;</w:t>
      </w:r>
    </w:p>
    <w:p w:rsidR="00424DE2" w:rsidRPr="00424DE2" w:rsidRDefault="00424DE2" w:rsidP="00424DE2">
      <w:pPr>
        <w:numPr>
          <w:ilvl w:val="0"/>
          <w:numId w:val="6"/>
        </w:numPr>
        <w:pBdr>
          <w:top w:val="nil"/>
          <w:left w:val="nil"/>
          <w:bottom w:val="nil"/>
          <w:right w:val="nil"/>
          <w:between w:val="nil"/>
          <w:bar w:val="nil"/>
        </w:pBdr>
        <w:shd w:val="clear" w:color="auto" w:fill="FFFFFF" w:themeFill="background1"/>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424DE2">
        <w:rPr>
          <w:rFonts w:ascii="Times New Roman" w:eastAsia="Calibri" w:hAnsi="Times New Roman" w:cs="Times New Roman"/>
          <w:color w:val="000000"/>
          <w:u w:color="000000"/>
          <w:bdr w:val="nil"/>
          <w:lang w:eastAsia="lv-LV"/>
        </w:rPr>
        <w:t>Garantijas noteikumu apraksts.</w:t>
      </w: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ind w:left="720"/>
        <w:contextualSpacing/>
        <w:jc w:val="both"/>
        <w:rPr>
          <w:rFonts w:ascii="Times New Roman" w:eastAsia="Times New Roman" w:hAnsi="Times New Roman" w:cs="Times New Roman"/>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u w:color="000000"/>
          <w:bdr w:val="nil"/>
          <w:lang w:eastAsia="lv-LV"/>
        </w:rPr>
      </w:pPr>
    </w:p>
    <w:p w:rsidR="00424DE2" w:rsidRPr="00424DE2" w:rsidRDefault="00424DE2" w:rsidP="00424DE2">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b/>
          <w:bCs/>
          <w:color w:val="000000"/>
          <w:u w:color="000000"/>
          <w:bdr w:val="nil"/>
          <w:lang w:eastAsia="lv-LV"/>
        </w:rPr>
      </w:pPr>
      <w:r w:rsidRPr="00424DE2">
        <w:rPr>
          <w:rFonts w:ascii="Times New Roman" w:eastAsia="Calibri" w:hAnsi="Times New Roman" w:cs="Times New Roman"/>
          <w:b/>
          <w:bCs/>
          <w:color w:val="000000"/>
          <w:u w:color="000000"/>
          <w:bdr w:val="nil"/>
          <w:lang w:eastAsia="lv-LV"/>
        </w:rPr>
        <w:t>12. Līdzēju rekvizīti un paraksti</w:t>
      </w:r>
    </w:p>
    <w:p w:rsidR="00424DE2" w:rsidRPr="00424DE2" w:rsidRDefault="00424DE2" w:rsidP="00424DE2">
      <w:pPr>
        <w:pBdr>
          <w:top w:val="nil"/>
          <w:left w:val="nil"/>
          <w:bottom w:val="nil"/>
          <w:right w:val="nil"/>
          <w:between w:val="nil"/>
          <w:bar w:val="nil"/>
        </w:pBdr>
        <w:rPr>
          <w:rFonts w:ascii="Times New Roman" w:eastAsia="Calibri" w:hAnsi="Times New Roman" w:cs="Times New Roman"/>
          <w:u w:color="000000"/>
          <w:bdr w:val="nil"/>
          <w:lang w:eastAsia="lv-LV"/>
        </w:rPr>
      </w:pPr>
    </w:p>
    <w:p w:rsidR="00424DE2" w:rsidRPr="00424DE2" w:rsidRDefault="00424DE2" w:rsidP="00424DE2">
      <w:pPr>
        <w:rPr>
          <w:rFonts w:ascii="Times New Roman" w:eastAsia="Calibri" w:hAnsi="Times New Roman" w:cs="Times New Roman"/>
        </w:rPr>
      </w:pPr>
    </w:p>
    <w:p w:rsidR="00424DE2" w:rsidRPr="00424DE2" w:rsidRDefault="00424DE2" w:rsidP="00424DE2">
      <w:pPr>
        <w:rPr>
          <w:rFonts w:ascii="Times New Roman" w:eastAsia="Calibri" w:hAnsi="Times New Roman" w:cs="Times New Roman"/>
          <w:lang w:val="en-US"/>
        </w:rPr>
      </w:pPr>
    </w:p>
    <w:p w:rsidR="00424DE2" w:rsidRPr="00424DE2" w:rsidRDefault="00424DE2" w:rsidP="00424DE2">
      <w:pPr>
        <w:rPr>
          <w:rFonts w:ascii="Times New Roman" w:eastAsia="Calibri" w:hAnsi="Times New Roman" w:cs="Times New Roman"/>
          <w:lang w:val="en-US"/>
        </w:rPr>
      </w:pPr>
    </w:p>
    <w:p w:rsidR="00424DE2" w:rsidRPr="00424DE2" w:rsidRDefault="00424DE2" w:rsidP="00424DE2">
      <w:pPr>
        <w:rPr>
          <w:rFonts w:ascii="Times New Roman" w:hAnsi="Times New Roman" w:cs="Times New Roman"/>
        </w:rPr>
      </w:pPr>
    </w:p>
    <w:p w:rsidR="00424DE2" w:rsidRPr="00424DE2" w:rsidRDefault="00424DE2" w:rsidP="00424DE2">
      <w:pPr>
        <w:rPr>
          <w:rFonts w:ascii="Times New Roman" w:hAnsi="Times New Roman" w:cs="Times New Roman"/>
        </w:rPr>
      </w:pPr>
    </w:p>
    <w:p w:rsidR="00424DE2" w:rsidRPr="00424DE2" w:rsidRDefault="00424DE2" w:rsidP="00424DE2">
      <w:pPr>
        <w:rPr>
          <w:rFonts w:ascii="Times New Roman" w:hAnsi="Times New Roman" w:cs="Times New Roman"/>
        </w:rPr>
      </w:pPr>
    </w:p>
    <w:p w:rsidR="00424DE2" w:rsidRDefault="00424DE2"/>
    <w:sectPr w:rsidR="00424DE2">
      <w:headerReference w:type="default" r:id="rId26"/>
      <w:footerReference w:type="default" r:id="rId27"/>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A28" w:rsidRDefault="00DD0A28" w:rsidP="00424DE2">
      <w:pPr>
        <w:spacing w:after="0" w:line="240" w:lineRule="auto"/>
      </w:pPr>
      <w:r>
        <w:separator/>
      </w:r>
    </w:p>
  </w:endnote>
  <w:endnote w:type="continuationSeparator" w:id="0">
    <w:p w:rsidR="00DD0A28" w:rsidRDefault="00DD0A28" w:rsidP="0042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E2" w:rsidRDefault="00424DE2">
    <w:pPr>
      <w:pStyle w:val="Footer"/>
      <w:jc w:val="center"/>
    </w:pPr>
    <w:r>
      <w:fldChar w:fldCharType="begin"/>
    </w:r>
    <w:r>
      <w:instrText xml:space="preserve"> PAGE </w:instrText>
    </w:r>
    <w:r>
      <w:fldChar w:fldCharType="separate"/>
    </w:r>
    <w:r w:rsidR="00EF29B5">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A28" w:rsidRDefault="00DD0A28" w:rsidP="00424DE2">
      <w:pPr>
        <w:spacing w:after="0" w:line="240" w:lineRule="auto"/>
      </w:pPr>
      <w:r>
        <w:separator/>
      </w:r>
    </w:p>
  </w:footnote>
  <w:footnote w:type="continuationSeparator" w:id="0">
    <w:p w:rsidR="00DD0A28" w:rsidRDefault="00DD0A28" w:rsidP="00424DE2">
      <w:pPr>
        <w:spacing w:after="0" w:line="240" w:lineRule="auto"/>
      </w:pPr>
      <w:r>
        <w:continuationSeparator/>
      </w:r>
    </w:p>
  </w:footnote>
  <w:footnote w:id="1">
    <w:p w:rsidR="00424DE2" w:rsidRDefault="00424DE2" w:rsidP="00424DE2">
      <w:pPr>
        <w:pStyle w:val="FootnoteText"/>
      </w:pPr>
      <w:r>
        <w:rPr>
          <w:rStyle w:val="FootnoteReference"/>
        </w:rPr>
        <w:footnoteRef/>
      </w:r>
      <w:r>
        <w:t xml:space="preserve"> </w:t>
      </w:r>
      <w:r w:rsidRPr="00424DE2">
        <w:rPr>
          <w:rFonts w:ascii="Times New Roman" w:hAnsi="Times New Roman" w:cs="Times New Roman"/>
        </w:rPr>
        <w:t>Par līdzvērtīgu tiks uzskatītas tehniskai specifikācijai atbilstošas preces daudzuma ziņā.</w:t>
      </w:r>
    </w:p>
  </w:footnote>
  <w:footnote w:id="2">
    <w:p w:rsidR="00424DE2" w:rsidRPr="008C5D7B" w:rsidRDefault="00424DE2" w:rsidP="00424DE2">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8C5D7B">
        <w:rPr>
          <w:rFonts w:ascii="Times New Roman" w:eastAsia="Calibri" w:hAnsi="Times New Roman" w:cs="Times New Roman"/>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E2" w:rsidRPr="00057B60" w:rsidRDefault="00424DE2">
    <w:pPr>
      <w:pStyle w:val="Header"/>
      <w:jc w:val="right"/>
      <w:rPr>
        <w:rFonts w:ascii="Times New Roman" w:hAnsi="Times New Roman" w:cs="Times New Roman"/>
        <w:i/>
        <w:iCs/>
        <w:sz w:val="20"/>
        <w:szCs w:val="20"/>
        <w:lang w:val="de-DE"/>
      </w:rPr>
    </w:pPr>
    <w:r w:rsidRPr="00057B60">
      <w:rPr>
        <w:rFonts w:ascii="Times New Roman" w:hAnsi="Times New Roman" w:cs="Times New Roman"/>
        <w:i/>
        <w:iCs/>
        <w:sz w:val="20"/>
        <w:szCs w:val="20"/>
        <w:lang w:val="de-DE"/>
      </w:rPr>
      <w:t>Nolikums pamatojoties uz PIL 9.pantu Prece</w:t>
    </w:r>
  </w:p>
  <w:p w:rsidR="00424DE2" w:rsidRDefault="00424DE2">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AB18DE"/>
    <w:multiLevelType w:val="multilevel"/>
    <w:tmpl w:val="87B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071AED"/>
    <w:multiLevelType w:val="multilevel"/>
    <w:tmpl w:val="AFE8CD6E"/>
    <w:numStyleLink w:val="ImportedStyle4"/>
  </w:abstractNum>
  <w:abstractNum w:abstractNumId="6"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F70228"/>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3" w15:restartNumberingAfterBreak="0">
    <w:nsid w:val="3E7F3DDF"/>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7" w15:restartNumberingAfterBreak="0">
    <w:nsid w:val="5E3E28FC"/>
    <w:multiLevelType w:val="multilevel"/>
    <w:tmpl w:val="AF3C40C2"/>
    <w:numStyleLink w:val="ImportedStyle5"/>
  </w:abstractNum>
  <w:abstractNum w:abstractNumId="18"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7E71B3"/>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C14C33"/>
    <w:multiLevelType w:val="multilevel"/>
    <w:tmpl w:val="E2B27952"/>
    <w:numStyleLink w:val="ImportedStyle3"/>
  </w:abstractNum>
  <w:abstractNum w:abstractNumId="24"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5E06BE"/>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3"/>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5"/>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19"/>
  </w:num>
  <w:num w:numId="6">
    <w:abstractNumId w:val="17"/>
  </w:num>
  <w:num w:numId="7">
    <w:abstractNumId w:val="5"/>
    <w:lvlOverride w:ilvl="0">
      <w:startOverride w:val="2"/>
    </w:lvlOverride>
  </w:num>
  <w:num w:numId="8">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8"/>
  </w:num>
  <w:num w:numId="15">
    <w:abstractNumId w:val="12"/>
  </w:num>
  <w:num w:numId="16">
    <w:abstractNumId w:val="14"/>
  </w:num>
  <w:num w:numId="17">
    <w:abstractNumId w:val="16"/>
  </w:num>
  <w:num w:numId="18">
    <w:abstractNumId w:val="20"/>
  </w:num>
  <w:num w:numId="19">
    <w:abstractNumId w:val="21"/>
  </w:num>
  <w:num w:numId="20">
    <w:abstractNumId w:val="3"/>
  </w:num>
  <w:num w:numId="21">
    <w:abstractNumId w:val="24"/>
  </w:num>
  <w:num w:numId="22">
    <w:abstractNumId w:val="6"/>
  </w:num>
  <w:num w:numId="23">
    <w:abstractNumId w:val="18"/>
  </w:num>
  <w:num w:numId="24">
    <w:abstractNumId w:val="15"/>
  </w:num>
  <w:num w:numId="25">
    <w:abstractNumId w:val="4"/>
  </w:num>
  <w:num w:numId="26">
    <w:abstractNumId w:val="10"/>
  </w:num>
  <w:num w:numId="27">
    <w:abstractNumId w:val="9"/>
  </w:num>
  <w:num w:numId="28">
    <w:abstractNumId w:val="0"/>
  </w:num>
  <w:num w:numId="29">
    <w:abstractNumId w:val="25"/>
  </w:num>
  <w:num w:numId="30">
    <w:abstractNumId w:val="13"/>
  </w:num>
  <w:num w:numId="31">
    <w:abstractNumId w:val="2"/>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E2"/>
    <w:rsid w:val="001F23C7"/>
    <w:rsid w:val="00354E5A"/>
    <w:rsid w:val="00424DE2"/>
    <w:rsid w:val="004D15E6"/>
    <w:rsid w:val="0062417A"/>
    <w:rsid w:val="007645AD"/>
    <w:rsid w:val="007A370E"/>
    <w:rsid w:val="00837E7E"/>
    <w:rsid w:val="00B72496"/>
    <w:rsid w:val="00DD0A28"/>
    <w:rsid w:val="00EF2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35C542"/>
  <w15:chartTrackingRefBased/>
  <w15:docId w15:val="{83C76388-B19E-41E7-9337-351A2A60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E2"/>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424DE2"/>
    <w:rPr>
      <w:lang w:val="en-US"/>
    </w:rPr>
  </w:style>
  <w:style w:type="paragraph" w:styleId="Footer">
    <w:name w:val="footer"/>
    <w:basedOn w:val="Normal"/>
    <w:link w:val="FooterChar"/>
    <w:uiPriority w:val="99"/>
    <w:unhideWhenUsed/>
    <w:rsid w:val="00424DE2"/>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424DE2"/>
    <w:rPr>
      <w:lang w:val="en-US"/>
    </w:rPr>
  </w:style>
  <w:style w:type="numbering" w:customStyle="1" w:styleId="ImportedStyle3">
    <w:name w:val="Imported Style 3"/>
    <w:rsid w:val="00424DE2"/>
    <w:pPr>
      <w:numPr>
        <w:numId w:val="1"/>
      </w:numPr>
    </w:pPr>
  </w:style>
  <w:style w:type="numbering" w:customStyle="1" w:styleId="ImportedStyle4">
    <w:name w:val="Imported Style 4"/>
    <w:rsid w:val="00424DE2"/>
    <w:pPr>
      <w:numPr>
        <w:numId w:val="3"/>
      </w:numPr>
    </w:pPr>
  </w:style>
  <w:style w:type="numbering" w:customStyle="1" w:styleId="ImportedStyle5">
    <w:name w:val="Imported Style 5"/>
    <w:rsid w:val="00424DE2"/>
    <w:pPr>
      <w:numPr>
        <w:numId w:val="5"/>
      </w:numPr>
    </w:pPr>
  </w:style>
  <w:style w:type="character" w:customStyle="1" w:styleId="Hyperlink1">
    <w:name w:val="Hyperlink1"/>
    <w:basedOn w:val="DefaultParagraphFont"/>
    <w:uiPriority w:val="99"/>
    <w:unhideWhenUsed/>
    <w:rsid w:val="00424DE2"/>
    <w:rPr>
      <w:color w:val="0563C1"/>
      <w:u w:val="single"/>
    </w:rPr>
  </w:style>
  <w:style w:type="paragraph" w:styleId="NormalWeb">
    <w:name w:val="Normal (Web)"/>
    <w:basedOn w:val="Normal"/>
    <w:uiPriority w:val="99"/>
    <w:unhideWhenUsed/>
    <w:rsid w:val="00424DE2"/>
    <w:rPr>
      <w:rFonts w:ascii="Times New Roman" w:hAnsi="Times New Roman" w:cs="Times New Roman"/>
      <w:sz w:val="24"/>
      <w:szCs w:val="24"/>
      <w:lang w:val="en-US"/>
    </w:rPr>
  </w:style>
  <w:style w:type="paragraph" w:styleId="ListParagraph">
    <w:name w:val="List Paragraph"/>
    <w:basedOn w:val="Normal"/>
    <w:uiPriority w:val="34"/>
    <w:qFormat/>
    <w:rsid w:val="00424DE2"/>
    <w:pPr>
      <w:ind w:left="720"/>
      <w:contextualSpacing/>
    </w:pPr>
  </w:style>
  <w:style w:type="character" w:styleId="CommentReference">
    <w:name w:val="annotation reference"/>
    <w:basedOn w:val="DefaultParagraphFont"/>
    <w:uiPriority w:val="99"/>
    <w:semiHidden/>
    <w:unhideWhenUsed/>
    <w:rsid w:val="00424DE2"/>
    <w:rPr>
      <w:sz w:val="16"/>
      <w:szCs w:val="16"/>
    </w:rPr>
  </w:style>
  <w:style w:type="paragraph" w:styleId="CommentText">
    <w:name w:val="annotation text"/>
    <w:basedOn w:val="Normal"/>
    <w:link w:val="CommentTextChar"/>
    <w:uiPriority w:val="99"/>
    <w:semiHidden/>
    <w:unhideWhenUsed/>
    <w:rsid w:val="00424DE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24DE2"/>
    <w:rPr>
      <w:sz w:val="20"/>
      <w:szCs w:val="20"/>
      <w:lang w:val="en-US"/>
    </w:rPr>
  </w:style>
  <w:style w:type="paragraph" w:styleId="CommentSubject">
    <w:name w:val="annotation subject"/>
    <w:basedOn w:val="CommentText"/>
    <w:next w:val="CommentText"/>
    <w:link w:val="CommentSubjectChar"/>
    <w:uiPriority w:val="99"/>
    <w:semiHidden/>
    <w:unhideWhenUsed/>
    <w:rsid w:val="00424DE2"/>
    <w:rPr>
      <w:b/>
      <w:bCs/>
    </w:rPr>
  </w:style>
  <w:style w:type="character" w:customStyle="1" w:styleId="CommentSubjectChar">
    <w:name w:val="Comment Subject Char"/>
    <w:basedOn w:val="CommentTextChar"/>
    <w:link w:val="CommentSubject"/>
    <w:uiPriority w:val="99"/>
    <w:semiHidden/>
    <w:rsid w:val="00424DE2"/>
    <w:rPr>
      <w:b/>
      <w:bCs/>
      <w:sz w:val="20"/>
      <w:szCs w:val="20"/>
      <w:lang w:val="en-US"/>
    </w:rPr>
  </w:style>
  <w:style w:type="paragraph" w:styleId="BalloonText">
    <w:name w:val="Balloon Text"/>
    <w:basedOn w:val="Normal"/>
    <w:link w:val="BalloonTextChar"/>
    <w:uiPriority w:val="99"/>
    <w:semiHidden/>
    <w:unhideWhenUsed/>
    <w:rsid w:val="00424DE2"/>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24DE2"/>
    <w:rPr>
      <w:rFonts w:ascii="Segoe UI" w:hAnsi="Segoe UI" w:cs="Segoe UI"/>
      <w:sz w:val="18"/>
      <w:szCs w:val="18"/>
      <w:lang w:val="en-US"/>
    </w:rPr>
  </w:style>
  <w:style w:type="character" w:styleId="Hyperlink">
    <w:name w:val="Hyperlink"/>
    <w:basedOn w:val="DefaultParagraphFont"/>
    <w:uiPriority w:val="99"/>
    <w:unhideWhenUsed/>
    <w:rsid w:val="00424DE2"/>
    <w:rPr>
      <w:color w:val="0563C1" w:themeColor="hyperlink"/>
      <w:u w:val="single"/>
    </w:rPr>
  </w:style>
  <w:style w:type="character" w:customStyle="1" w:styleId="UnresolvedMention1">
    <w:name w:val="Unresolved Mention1"/>
    <w:basedOn w:val="DefaultParagraphFont"/>
    <w:uiPriority w:val="99"/>
    <w:semiHidden/>
    <w:unhideWhenUsed/>
    <w:rsid w:val="00424DE2"/>
    <w:rPr>
      <w:color w:val="605E5C"/>
      <w:shd w:val="clear" w:color="auto" w:fill="E1DFDD"/>
    </w:rPr>
  </w:style>
  <w:style w:type="paragraph" w:styleId="FootnoteText">
    <w:name w:val="footnote text"/>
    <w:basedOn w:val="Normal"/>
    <w:link w:val="FootnoteTextChar"/>
    <w:uiPriority w:val="99"/>
    <w:semiHidden/>
    <w:unhideWhenUsed/>
    <w:rsid w:val="00424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DE2"/>
    <w:rPr>
      <w:sz w:val="20"/>
      <w:szCs w:val="20"/>
    </w:rPr>
  </w:style>
  <w:style w:type="character" w:styleId="FootnoteReference">
    <w:name w:val="footnote reference"/>
    <w:basedOn w:val="DefaultParagraphFont"/>
    <w:unhideWhenUsed/>
    <w:rsid w:val="00424DE2"/>
    <w:rPr>
      <w:vertAlign w:val="superscript"/>
    </w:rPr>
  </w:style>
  <w:style w:type="table" w:styleId="TableGrid">
    <w:name w:val="Table Grid"/>
    <w:basedOn w:val="TableNormal"/>
    <w:uiPriority w:val="39"/>
    <w:rsid w:val="0042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24DE2"/>
  </w:style>
  <w:style w:type="numbering" w:customStyle="1" w:styleId="ImportedStyle41">
    <w:name w:val="Imported Style 41"/>
    <w:rsid w:val="00424DE2"/>
  </w:style>
  <w:style w:type="numbering" w:customStyle="1" w:styleId="ImportedStyle51">
    <w:name w:val="Imported Style 51"/>
    <w:rsid w:val="0042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atswim.shop/inventars/pretest-ba-un-stiepsana/madwave-break-belt-pretest-bas-josta.html"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5" Type="http://schemas.openxmlformats.org/officeDocument/2006/relationships/hyperlink" Target="mailto:karina.putnina@sigulda.lv"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s://latswim.shop/inventars/pretest-ba-un-stiepsana/finis-pulling-ankle-strap-savilc-jgumij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s://latswim.shop/inventars/pretest-ba-un-stiepsana/madwave-break-belt-pretest-bas-josta.html" TargetMode="External"/><Relationship Id="rId5" Type="http://schemas.openxmlformats.org/officeDocument/2006/relationships/footnotes" Target="footnotes.xml"/><Relationship Id="rId15" Type="http://schemas.openxmlformats.org/officeDocument/2006/relationships/hyperlink" Target="http://www.iub.gov" TargetMode="External"/><Relationship Id="rId23" Type="http://schemas.openxmlformats.org/officeDocument/2006/relationships/hyperlink" Target="https://latswim.shop/inventars/pretest-ba-un-stiepsana/finis-pulling-ankle-strap-savilc-jgumija.html" TargetMode="External"/><Relationship Id="rId28" Type="http://schemas.openxmlformats.org/officeDocument/2006/relationships/fontTable" Target="fontTable.xml"/><Relationship Id="rId10" Type="http://schemas.openxmlformats.org/officeDocument/2006/relationships/hyperlink" Target="mailto:karina.putnina@sigulda.lv" TargetMode="External"/><Relationship Id="rId19" Type="http://schemas.openxmlformats.org/officeDocument/2006/relationships/hyperlink" Target="https://latswim.shop/inventars/finis-pull-buoy-junior-pludi-s.html"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ur.gov.lv" TargetMode="External"/><Relationship Id="rId22" Type="http://schemas.openxmlformats.org/officeDocument/2006/relationships/hyperlink" Target="https://latswim.shop/inventars/finis-pull-buoy-junior-pludi-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41042</Words>
  <Characters>23395</Characters>
  <Application>Microsoft Office Word</Application>
  <DocSecurity>0</DocSecurity>
  <Lines>194</Lines>
  <Paragraphs>128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2019-04-08T06:26:00Z</dcterms:created>
  <dcterms:modified xsi:type="dcterms:W3CDTF">2019-04-08T12:25:00Z</dcterms:modified>
</cp:coreProperties>
</file>