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07E" w:rsidRPr="003F307E" w:rsidRDefault="003F307E" w:rsidP="003F307E">
      <w:pPr>
        <w:spacing w:after="0" w:line="240" w:lineRule="auto"/>
        <w:jc w:val="center"/>
        <w:rPr>
          <w:rFonts w:ascii="Times New Roman" w:eastAsia="Times New Roman" w:hAnsi="Times New Roman" w:cs="Times New Roman"/>
          <w:sz w:val="24"/>
          <w:szCs w:val="24"/>
          <w:lang w:eastAsia="lv-LV"/>
        </w:rPr>
      </w:pPr>
      <w:r w:rsidRPr="003F307E">
        <w:rPr>
          <w:rFonts w:ascii="Times New Roman" w:eastAsia="Times New Roman" w:hAnsi="Times New Roman" w:cs="Times New Roman"/>
          <w:sz w:val="24"/>
          <w:szCs w:val="24"/>
          <w:lang w:eastAsia="lv-LV"/>
        </w:rPr>
        <w:t>Siguldas novada Domes (</w:t>
      </w:r>
      <w:proofErr w:type="spellStart"/>
      <w:r w:rsidRPr="003F307E">
        <w:rPr>
          <w:rFonts w:ascii="Times New Roman" w:eastAsia="Times New Roman" w:hAnsi="Times New Roman" w:cs="Times New Roman"/>
          <w:sz w:val="24"/>
          <w:szCs w:val="24"/>
          <w:lang w:eastAsia="lv-LV"/>
        </w:rPr>
        <w:t>reģ.Nr</w:t>
      </w:r>
      <w:proofErr w:type="spellEnd"/>
      <w:r w:rsidRPr="003F307E">
        <w:rPr>
          <w:rFonts w:ascii="Times New Roman" w:eastAsia="Times New Roman" w:hAnsi="Times New Roman" w:cs="Times New Roman"/>
          <w:sz w:val="24"/>
          <w:szCs w:val="24"/>
          <w:lang w:eastAsia="lv-LV"/>
        </w:rPr>
        <w:t>. 90000048152)</w:t>
      </w:r>
    </w:p>
    <w:p w:rsidR="003F307E" w:rsidRPr="003F307E" w:rsidRDefault="003F307E" w:rsidP="003F307E">
      <w:pPr>
        <w:spacing w:after="0" w:line="240" w:lineRule="auto"/>
        <w:jc w:val="center"/>
        <w:rPr>
          <w:rFonts w:ascii="Times New Roman" w:eastAsia="Times New Roman" w:hAnsi="Times New Roman" w:cs="Times New Roman"/>
          <w:i/>
          <w:color w:val="FF0000"/>
          <w:lang w:eastAsia="lv-LV"/>
        </w:rPr>
      </w:pPr>
      <w:r w:rsidRPr="003F307E">
        <w:rPr>
          <w:rFonts w:ascii="Times New Roman" w:eastAsia="Times New Roman" w:hAnsi="Times New Roman" w:cs="Times New Roman"/>
          <w:lang w:eastAsia="lv-LV"/>
        </w:rPr>
        <w:t>Iepirkuma (pamatojoties uz PIL 8</w:t>
      </w:r>
      <w:r w:rsidRPr="003F307E">
        <w:rPr>
          <w:rFonts w:ascii="Times New Roman" w:eastAsia="Times New Roman" w:hAnsi="Times New Roman" w:cs="Times New Roman"/>
          <w:vertAlign w:val="superscript"/>
          <w:lang w:eastAsia="lv-LV"/>
        </w:rPr>
        <w:t>2</w:t>
      </w:r>
      <w:r w:rsidRPr="003F307E">
        <w:rPr>
          <w:rFonts w:ascii="Times New Roman" w:eastAsia="Times New Roman" w:hAnsi="Times New Roman" w:cs="Times New Roman"/>
          <w:lang w:eastAsia="lv-LV"/>
        </w:rPr>
        <w:t>.panta)</w:t>
      </w:r>
    </w:p>
    <w:p w:rsidR="003F307E" w:rsidRPr="003F307E" w:rsidRDefault="003F307E" w:rsidP="003F307E">
      <w:pPr>
        <w:spacing w:after="0" w:line="240" w:lineRule="auto"/>
        <w:rPr>
          <w:rFonts w:ascii="Times New Roman" w:eastAsia="Times New Roman" w:hAnsi="Times New Roman" w:cs="Times New Roman"/>
          <w:sz w:val="26"/>
          <w:szCs w:val="26"/>
          <w:lang w:eastAsia="lv-LV"/>
        </w:rPr>
      </w:pPr>
    </w:p>
    <w:p w:rsidR="006B79A8" w:rsidRPr="006B79A8" w:rsidRDefault="003F307E" w:rsidP="003F307E">
      <w:pPr>
        <w:spacing w:after="0" w:line="240" w:lineRule="auto"/>
        <w:jc w:val="center"/>
        <w:rPr>
          <w:rFonts w:ascii="Times New Roman" w:eastAsia="Times New Roman" w:hAnsi="Times New Roman" w:cs="Times New Roman"/>
          <w:bCs/>
          <w:sz w:val="36"/>
          <w:szCs w:val="36"/>
          <w:lang w:eastAsia="lv-LV"/>
        </w:rPr>
      </w:pPr>
      <w:r w:rsidRPr="003F307E">
        <w:rPr>
          <w:rFonts w:ascii="Times New Roman" w:eastAsia="Times New Roman" w:hAnsi="Times New Roman" w:cs="Times New Roman"/>
          <w:b/>
          <w:sz w:val="32"/>
          <w:szCs w:val="32"/>
          <w:lang w:eastAsia="lv-LV"/>
        </w:rPr>
        <w:t xml:space="preserve"> </w:t>
      </w:r>
      <w:r w:rsidRPr="006B79A8">
        <w:rPr>
          <w:rFonts w:ascii="Times New Roman" w:eastAsia="Times New Roman" w:hAnsi="Times New Roman" w:cs="Times New Roman"/>
          <w:bCs/>
          <w:sz w:val="36"/>
          <w:szCs w:val="36"/>
          <w:lang w:eastAsia="lv-LV"/>
        </w:rPr>
        <w:t>„</w:t>
      </w:r>
      <w:r w:rsidR="006B79A8" w:rsidRPr="006B79A8">
        <w:rPr>
          <w:rFonts w:ascii="Times New Roman" w:eastAsia="Times New Roman" w:hAnsi="Times New Roman" w:cs="Times New Roman"/>
          <w:bCs/>
          <w:sz w:val="36"/>
          <w:szCs w:val="36"/>
          <w:lang w:eastAsia="lv-LV"/>
        </w:rPr>
        <w:t xml:space="preserve">Autoceļu, ielu un laukumu uzturēšana </w:t>
      </w:r>
    </w:p>
    <w:p w:rsidR="003F307E" w:rsidRPr="003F307E" w:rsidRDefault="006B79A8" w:rsidP="003F307E">
      <w:pPr>
        <w:spacing w:after="0" w:line="240" w:lineRule="auto"/>
        <w:jc w:val="center"/>
        <w:rPr>
          <w:rFonts w:ascii="Times New Roman" w:eastAsia="Times New Roman" w:hAnsi="Times New Roman" w:cs="Times New Roman"/>
          <w:bCs/>
          <w:sz w:val="32"/>
          <w:szCs w:val="32"/>
          <w:lang w:eastAsia="lv-LV"/>
        </w:rPr>
      </w:pPr>
      <w:r w:rsidRPr="006B79A8">
        <w:rPr>
          <w:rFonts w:ascii="Times New Roman" w:eastAsia="Times New Roman" w:hAnsi="Times New Roman" w:cs="Times New Roman"/>
          <w:bCs/>
          <w:sz w:val="36"/>
          <w:szCs w:val="36"/>
          <w:lang w:eastAsia="lv-LV"/>
        </w:rPr>
        <w:t>ziemas</w:t>
      </w:r>
      <w:r w:rsidR="003F307E" w:rsidRPr="006B79A8">
        <w:rPr>
          <w:rFonts w:ascii="Times New Roman" w:eastAsia="Times New Roman" w:hAnsi="Times New Roman" w:cs="Times New Roman"/>
          <w:bCs/>
          <w:sz w:val="36"/>
          <w:szCs w:val="36"/>
          <w:lang w:eastAsia="lv-LV"/>
        </w:rPr>
        <w:t xml:space="preserve"> sezonā Siguldas novadā”</w:t>
      </w:r>
    </w:p>
    <w:p w:rsidR="003F307E" w:rsidRPr="003F307E" w:rsidRDefault="006B79A8" w:rsidP="003F307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(identifikācijas Nr. SND 2016/45</w:t>
      </w:r>
      <w:r w:rsidR="003F307E" w:rsidRPr="003F307E">
        <w:rPr>
          <w:rFonts w:ascii="Times New Roman" w:eastAsia="Times New Roman" w:hAnsi="Times New Roman" w:cs="Times New Roman"/>
          <w:sz w:val="24"/>
          <w:szCs w:val="24"/>
          <w:lang w:eastAsia="lv-LV"/>
        </w:rPr>
        <w:t>)</w:t>
      </w:r>
    </w:p>
    <w:p w:rsidR="003F307E" w:rsidRPr="003F307E" w:rsidRDefault="003F307E" w:rsidP="003F307E">
      <w:pPr>
        <w:spacing w:after="0" w:line="240" w:lineRule="auto"/>
        <w:rPr>
          <w:rFonts w:ascii="Times New Roman" w:eastAsia="Times New Roman" w:hAnsi="Times New Roman" w:cs="Times New Roman"/>
          <w:sz w:val="26"/>
          <w:szCs w:val="26"/>
          <w:lang w:eastAsia="lv-LV"/>
        </w:rPr>
      </w:pPr>
    </w:p>
    <w:p w:rsidR="003F307E" w:rsidRPr="003F307E" w:rsidRDefault="00AB408F" w:rsidP="003F307E">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Lēmums</w:t>
      </w:r>
    </w:p>
    <w:p w:rsidR="003F307E" w:rsidRPr="003F307E" w:rsidRDefault="003F307E" w:rsidP="003F307E">
      <w:pPr>
        <w:spacing w:after="0" w:line="240" w:lineRule="auto"/>
        <w:jc w:val="center"/>
        <w:rPr>
          <w:rFonts w:ascii="Times New Roman" w:eastAsia="Times New Roman" w:hAnsi="Times New Roman" w:cs="Times New Roman"/>
          <w:sz w:val="24"/>
          <w:szCs w:val="24"/>
          <w:lang w:eastAsia="lv-LV"/>
        </w:rPr>
      </w:pPr>
    </w:p>
    <w:p w:rsidR="003F307E" w:rsidRPr="003F307E" w:rsidRDefault="003F307E" w:rsidP="003F307E">
      <w:pPr>
        <w:spacing w:after="0" w:line="240" w:lineRule="auto"/>
        <w:jc w:val="center"/>
        <w:rPr>
          <w:rFonts w:ascii="Times New Roman" w:eastAsia="Times New Roman" w:hAnsi="Times New Roman" w:cs="Times New Roman"/>
          <w:sz w:val="24"/>
          <w:szCs w:val="24"/>
          <w:lang w:eastAsia="lv-LV"/>
        </w:rPr>
      </w:pPr>
      <w:r w:rsidRPr="003F307E">
        <w:rPr>
          <w:rFonts w:ascii="Times New Roman" w:eastAsia="Times New Roman" w:hAnsi="Times New Roman" w:cs="Times New Roman"/>
          <w:sz w:val="24"/>
          <w:szCs w:val="24"/>
          <w:lang w:eastAsia="lv-LV"/>
        </w:rPr>
        <w:t>Siguldā</w:t>
      </w:r>
    </w:p>
    <w:p w:rsidR="003F307E" w:rsidRPr="003F307E" w:rsidRDefault="003F307E" w:rsidP="003F307E">
      <w:pPr>
        <w:spacing w:after="0" w:line="240" w:lineRule="auto"/>
        <w:rPr>
          <w:rFonts w:ascii="Times New Roman" w:eastAsia="Times New Roman" w:hAnsi="Times New Roman" w:cs="Times New Roman"/>
          <w:sz w:val="26"/>
          <w:szCs w:val="26"/>
          <w:lang w:eastAsia="lv-LV"/>
        </w:rPr>
      </w:pPr>
    </w:p>
    <w:p w:rsidR="003F307E" w:rsidRPr="003F307E" w:rsidRDefault="003F307E" w:rsidP="003F307E">
      <w:pPr>
        <w:spacing w:after="0" w:line="240" w:lineRule="auto"/>
        <w:rPr>
          <w:rFonts w:ascii="Times New Roman" w:eastAsia="Times New Roman" w:hAnsi="Times New Roman" w:cs="Times New Roman"/>
          <w:sz w:val="24"/>
          <w:szCs w:val="24"/>
          <w:lang w:val="en-GB" w:eastAsia="lv-LV"/>
        </w:rPr>
      </w:pPr>
      <w:r w:rsidRPr="003F307E">
        <w:rPr>
          <w:rFonts w:ascii="Times New Roman" w:eastAsia="Times New Roman" w:hAnsi="Times New Roman" w:cs="Times New Roman"/>
          <w:sz w:val="24"/>
          <w:szCs w:val="24"/>
          <w:lang w:val="en-GB" w:eastAsia="lv-LV"/>
        </w:rPr>
        <w:t>2016</w:t>
      </w:r>
      <w:r w:rsidRPr="003F307E">
        <w:rPr>
          <w:rFonts w:ascii="Times New Roman" w:eastAsia="Times New Roman" w:hAnsi="Times New Roman" w:cs="Times New Roman"/>
          <w:sz w:val="24"/>
          <w:szCs w:val="24"/>
          <w:lang w:eastAsia="lv-LV"/>
        </w:rPr>
        <w:t xml:space="preserve">. </w:t>
      </w:r>
      <w:proofErr w:type="gramStart"/>
      <w:r w:rsidRPr="003F307E">
        <w:rPr>
          <w:rFonts w:ascii="Times New Roman" w:eastAsia="Times New Roman" w:hAnsi="Times New Roman" w:cs="Times New Roman"/>
          <w:sz w:val="24"/>
          <w:szCs w:val="24"/>
          <w:lang w:eastAsia="lv-LV"/>
        </w:rPr>
        <w:t>gada</w:t>
      </w:r>
      <w:proofErr w:type="gramEnd"/>
      <w:r w:rsidR="006B79A8">
        <w:rPr>
          <w:rFonts w:ascii="Times New Roman" w:eastAsia="Times New Roman" w:hAnsi="Times New Roman" w:cs="Times New Roman"/>
          <w:sz w:val="24"/>
          <w:szCs w:val="24"/>
          <w:lang w:eastAsia="lv-LV"/>
        </w:rPr>
        <w:t xml:space="preserve"> 24.oktobrī</w:t>
      </w:r>
      <w:r w:rsidRPr="003F307E">
        <w:rPr>
          <w:rFonts w:ascii="Times New Roman" w:eastAsia="Times New Roman" w:hAnsi="Times New Roman" w:cs="Times New Roman"/>
          <w:sz w:val="24"/>
          <w:szCs w:val="24"/>
          <w:lang w:val="en-GB" w:eastAsia="lv-LV"/>
        </w:rPr>
        <w:tab/>
      </w:r>
    </w:p>
    <w:p w:rsidR="003F307E" w:rsidRPr="003F307E" w:rsidRDefault="003F307E" w:rsidP="003F307E">
      <w:pPr>
        <w:spacing w:after="0" w:line="240" w:lineRule="auto"/>
        <w:jc w:val="both"/>
        <w:rPr>
          <w:rFonts w:ascii="Times New Roman" w:eastAsia="Times New Roman" w:hAnsi="Times New Roman" w:cs="Times New Roman"/>
          <w:sz w:val="24"/>
          <w:szCs w:val="24"/>
          <w:lang w:eastAsia="lv-LV"/>
        </w:rPr>
      </w:pPr>
    </w:p>
    <w:p w:rsidR="003F307E" w:rsidRPr="003F307E" w:rsidRDefault="003F307E" w:rsidP="003F307E">
      <w:pPr>
        <w:numPr>
          <w:ilvl w:val="0"/>
          <w:numId w:val="1"/>
        </w:numPr>
        <w:spacing w:after="0" w:line="240" w:lineRule="auto"/>
        <w:jc w:val="both"/>
        <w:rPr>
          <w:rFonts w:ascii="Times New Roman" w:eastAsia="Times New Roman" w:hAnsi="Times New Roman" w:cs="Times New Roman"/>
          <w:lang w:eastAsia="lv-LV"/>
        </w:rPr>
      </w:pPr>
      <w:r w:rsidRPr="003F307E">
        <w:rPr>
          <w:rFonts w:ascii="Times New Roman" w:eastAsia="Times New Roman" w:hAnsi="Times New Roman" w:cs="Times New Roman"/>
          <w:b/>
          <w:lang w:eastAsia="lv-LV"/>
        </w:rPr>
        <w:t>Identifikācijas Nr. –</w:t>
      </w:r>
      <w:r w:rsidRPr="003F307E">
        <w:rPr>
          <w:rFonts w:ascii="Times New Roman" w:eastAsia="Times New Roman" w:hAnsi="Times New Roman" w:cs="Times New Roman"/>
          <w:lang w:eastAsia="lv-LV"/>
        </w:rPr>
        <w:t xml:space="preserve"> </w:t>
      </w:r>
      <w:r w:rsidR="006B79A8">
        <w:rPr>
          <w:rFonts w:ascii="Times New Roman" w:eastAsia="Times New Roman" w:hAnsi="Times New Roman" w:cs="Times New Roman"/>
          <w:lang w:val="en-GB" w:eastAsia="lv-LV"/>
        </w:rPr>
        <w:t>SND 2016/45</w:t>
      </w:r>
    </w:p>
    <w:p w:rsidR="003F307E" w:rsidRPr="003F307E" w:rsidRDefault="003F307E" w:rsidP="003F307E">
      <w:pPr>
        <w:numPr>
          <w:ilvl w:val="0"/>
          <w:numId w:val="1"/>
        </w:numPr>
        <w:spacing w:after="0" w:line="240" w:lineRule="auto"/>
        <w:jc w:val="both"/>
        <w:rPr>
          <w:rFonts w:ascii="Times New Roman" w:eastAsia="Times New Roman" w:hAnsi="Times New Roman" w:cs="Times New Roman"/>
          <w:lang w:eastAsia="lv-LV"/>
        </w:rPr>
      </w:pPr>
      <w:r w:rsidRPr="003F307E">
        <w:rPr>
          <w:rFonts w:ascii="Times New Roman" w:eastAsia="Times New Roman" w:hAnsi="Times New Roman" w:cs="Times New Roman"/>
          <w:b/>
          <w:lang w:eastAsia="lv-LV"/>
        </w:rPr>
        <w:t>Datums, kad paziņojums ievietots internetā (</w:t>
      </w:r>
      <w:hyperlink r:id="rId7" w:history="1">
        <w:r w:rsidRPr="003F307E">
          <w:rPr>
            <w:rFonts w:ascii="Times New Roman" w:eastAsia="Times New Roman" w:hAnsi="Times New Roman" w:cs="Times New Roman"/>
            <w:b/>
            <w:color w:val="0000FF"/>
            <w:u w:val="single"/>
            <w:lang w:eastAsia="lv-LV"/>
          </w:rPr>
          <w:t>www.iub.gov.lv</w:t>
        </w:r>
      </w:hyperlink>
      <w:r w:rsidRPr="003F307E">
        <w:rPr>
          <w:rFonts w:ascii="Times New Roman" w:eastAsia="Times New Roman" w:hAnsi="Times New Roman" w:cs="Times New Roman"/>
          <w:b/>
          <w:lang w:eastAsia="lv-LV"/>
        </w:rPr>
        <w:t>) –</w:t>
      </w:r>
      <w:r w:rsidRPr="003F307E">
        <w:rPr>
          <w:rFonts w:ascii="Times New Roman" w:eastAsia="Times New Roman" w:hAnsi="Times New Roman" w:cs="Times New Roman"/>
          <w:lang w:eastAsia="lv-LV"/>
        </w:rPr>
        <w:t xml:space="preserve"> </w:t>
      </w:r>
      <w:r w:rsidR="006B79A8">
        <w:rPr>
          <w:rFonts w:ascii="Times New Roman" w:eastAsia="Times New Roman" w:hAnsi="Times New Roman" w:cs="Times New Roman"/>
          <w:lang w:eastAsia="lv-LV"/>
        </w:rPr>
        <w:t>05.10</w:t>
      </w:r>
      <w:r w:rsidRPr="003F307E">
        <w:rPr>
          <w:rFonts w:ascii="Times New Roman" w:eastAsia="Times New Roman" w:hAnsi="Times New Roman" w:cs="Times New Roman"/>
          <w:lang w:eastAsia="lv-LV"/>
        </w:rPr>
        <w:t>.2016.</w:t>
      </w:r>
    </w:p>
    <w:p w:rsidR="003F307E" w:rsidRPr="003F307E" w:rsidRDefault="003F307E" w:rsidP="003F307E">
      <w:pPr>
        <w:spacing w:after="0" w:line="240" w:lineRule="auto"/>
        <w:ind w:left="360"/>
        <w:jc w:val="both"/>
        <w:rPr>
          <w:rFonts w:ascii="Times New Roman" w:eastAsia="Times New Roman" w:hAnsi="Times New Roman" w:cs="Times New Roman"/>
          <w:lang w:eastAsia="lv-LV"/>
        </w:rPr>
      </w:pPr>
      <w:r w:rsidRPr="003F307E">
        <w:rPr>
          <w:rFonts w:ascii="Times New Roman" w:eastAsia="Times New Roman" w:hAnsi="Times New Roman" w:cs="Times New Roman"/>
          <w:lang w:eastAsia="lv-LV"/>
        </w:rPr>
        <w:t xml:space="preserve">Iepirkuma Nolikums ievietots Siguldas mājas lapā </w:t>
      </w:r>
      <w:hyperlink r:id="rId8" w:history="1">
        <w:r w:rsidRPr="003F307E">
          <w:rPr>
            <w:rFonts w:ascii="Times New Roman" w:eastAsia="Times New Roman" w:hAnsi="Times New Roman" w:cs="Times New Roman"/>
            <w:color w:val="0000FF"/>
            <w:u w:val="single"/>
            <w:lang w:eastAsia="lv-LV"/>
          </w:rPr>
          <w:t>www.sigulda.lv</w:t>
        </w:r>
      </w:hyperlink>
      <w:r w:rsidRPr="003F307E">
        <w:rPr>
          <w:rFonts w:ascii="Times New Roman" w:eastAsia="Times New Roman" w:hAnsi="Times New Roman" w:cs="Times New Roman"/>
          <w:lang w:eastAsia="lv-LV"/>
        </w:rPr>
        <w:t xml:space="preserve"> – </w:t>
      </w:r>
      <w:r w:rsidR="006B79A8">
        <w:rPr>
          <w:rFonts w:ascii="Times New Roman" w:eastAsia="Times New Roman" w:hAnsi="Times New Roman" w:cs="Times New Roman"/>
          <w:lang w:eastAsia="lv-LV"/>
        </w:rPr>
        <w:t>05.10</w:t>
      </w:r>
      <w:r w:rsidRPr="003F307E">
        <w:rPr>
          <w:rFonts w:ascii="Times New Roman" w:eastAsia="Times New Roman" w:hAnsi="Times New Roman" w:cs="Times New Roman"/>
          <w:lang w:eastAsia="lv-LV"/>
        </w:rPr>
        <w:t>.2016.</w:t>
      </w:r>
    </w:p>
    <w:p w:rsidR="003F307E" w:rsidRPr="003F307E" w:rsidRDefault="003F307E" w:rsidP="003F307E">
      <w:pPr>
        <w:numPr>
          <w:ilvl w:val="0"/>
          <w:numId w:val="1"/>
        </w:numPr>
        <w:spacing w:after="0" w:line="240" w:lineRule="auto"/>
        <w:jc w:val="both"/>
        <w:rPr>
          <w:rFonts w:ascii="Times New Roman" w:eastAsia="Times New Roman" w:hAnsi="Times New Roman" w:cs="Times New Roman"/>
          <w:lang w:eastAsia="lv-LV"/>
        </w:rPr>
      </w:pPr>
      <w:r w:rsidRPr="003F307E">
        <w:rPr>
          <w:rFonts w:ascii="Times New Roman" w:eastAsia="Times New Roman" w:hAnsi="Times New Roman" w:cs="Times New Roman"/>
          <w:b/>
          <w:lang w:eastAsia="lv-LV"/>
        </w:rPr>
        <w:t>Pasūtītāja nosaukums-</w:t>
      </w:r>
      <w:r w:rsidRPr="003F307E">
        <w:rPr>
          <w:rFonts w:ascii="Times New Roman" w:eastAsia="Times New Roman" w:hAnsi="Times New Roman" w:cs="Times New Roman"/>
          <w:lang w:eastAsia="lv-LV"/>
        </w:rPr>
        <w:t xml:space="preserve"> Siguldas novada Dome, Pils iela 16, Sigulda, Siguldas novads</w:t>
      </w:r>
      <w:r w:rsidR="006B79A8">
        <w:rPr>
          <w:rFonts w:ascii="Times New Roman" w:eastAsia="Times New Roman" w:hAnsi="Times New Roman" w:cs="Times New Roman"/>
          <w:lang w:eastAsia="lv-LV"/>
        </w:rPr>
        <w:t>.</w:t>
      </w:r>
    </w:p>
    <w:p w:rsidR="003F307E" w:rsidRPr="003F307E" w:rsidRDefault="003F307E" w:rsidP="006B79A8">
      <w:pPr>
        <w:numPr>
          <w:ilvl w:val="0"/>
          <w:numId w:val="1"/>
        </w:numPr>
        <w:spacing w:after="0" w:line="240" w:lineRule="auto"/>
        <w:ind w:left="0" w:firstLine="0"/>
        <w:jc w:val="both"/>
        <w:rPr>
          <w:rFonts w:ascii="Times New Roman" w:eastAsia="Times New Roman" w:hAnsi="Times New Roman" w:cs="Times New Roman"/>
          <w:lang w:eastAsia="lv-LV"/>
        </w:rPr>
      </w:pPr>
      <w:r w:rsidRPr="003F307E">
        <w:rPr>
          <w:rFonts w:ascii="Times New Roman" w:eastAsia="Times New Roman" w:hAnsi="Times New Roman" w:cs="Times New Roman"/>
          <w:b/>
          <w:lang w:eastAsia="lv-LV"/>
        </w:rPr>
        <w:t>Iepirkuma priekšmets un tā īss raksturojums</w:t>
      </w:r>
      <w:r w:rsidR="006B79A8">
        <w:rPr>
          <w:rFonts w:ascii="Times New Roman" w:eastAsia="Times New Roman" w:hAnsi="Times New Roman" w:cs="Times New Roman"/>
          <w:lang w:eastAsia="lv-LV"/>
        </w:rPr>
        <w:t>: autoc</w:t>
      </w:r>
      <w:r w:rsidR="006B79A8">
        <w:rPr>
          <w:rFonts w:ascii="Times New Roman" w:eastAsia="Times New Roman" w:hAnsi="Times New Roman" w:cs="Times New Roman"/>
          <w:bCs/>
          <w:lang w:eastAsia="lv-LV"/>
        </w:rPr>
        <w:t>eļu, ielu un laukumu uzturēšana ziemas</w:t>
      </w:r>
      <w:r w:rsidRPr="003F307E">
        <w:rPr>
          <w:rFonts w:ascii="Times New Roman" w:eastAsia="Times New Roman" w:hAnsi="Times New Roman" w:cs="Times New Roman"/>
          <w:bCs/>
          <w:lang w:eastAsia="lv-LV"/>
        </w:rPr>
        <w:t xml:space="preserve"> sezonā</w:t>
      </w:r>
      <w:r w:rsidRPr="003F307E">
        <w:rPr>
          <w:rFonts w:ascii="Times New Roman" w:eastAsia="Times New Roman" w:hAnsi="Times New Roman" w:cs="Times New Roman"/>
          <w:lang w:eastAsia="lv-LV"/>
        </w:rPr>
        <w:t xml:space="preserve"> Siguld</w:t>
      </w:r>
      <w:r w:rsidR="006B79A8">
        <w:rPr>
          <w:rFonts w:ascii="Times New Roman" w:eastAsia="Times New Roman" w:hAnsi="Times New Roman" w:cs="Times New Roman"/>
          <w:lang w:eastAsia="lv-LV"/>
        </w:rPr>
        <w:t>as novad</w:t>
      </w:r>
      <w:r w:rsidRPr="003F307E">
        <w:rPr>
          <w:rFonts w:ascii="Times New Roman" w:eastAsia="Times New Roman" w:hAnsi="Times New Roman" w:cs="Times New Roman"/>
          <w:lang w:eastAsia="lv-LV"/>
        </w:rPr>
        <w:t>ā</w:t>
      </w:r>
      <w:r w:rsidR="006B79A8">
        <w:rPr>
          <w:rFonts w:ascii="Times New Roman" w:eastAsia="Times New Roman" w:hAnsi="Times New Roman" w:cs="Times New Roman"/>
          <w:lang w:eastAsia="lv-LV"/>
        </w:rPr>
        <w:t>, kas jāveic saskaņā ar Darba uzdevumu (Nolikuma 2.pielikums), Tehnisko specifikāciju (Nolikuma 3.pielikums), Līguma projektu (Nolikuma 7.pielikums)</w:t>
      </w:r>
      <w:r>
        <w:rPr>
          <w:rFonts w:ascii="Times New Roman" w:eastAsia="Times New Roman" w:hAnsi="Times New Roman" w:cs="Times New Roman"/>
          <w:lang w:eastAsia="lv-LV"/>
        </w:rPr>
        <w:t xml:space="preserve">. </w:t>
      </w:r>
    </w:p>
    <w:p w:rsidR="003F307E" w:rsidRPr="003F307E" w:rsidRDefault="003F307E" w:rsidP="003F307E">
      <w:pPr>
        <w:numPr>
          <w:ilvl w:val="0"/>
          <w:numId w:val="1"/>
        </w:numPr>
        <w:spacing w:after="0" w:line="240" w:lineRule="auto"/>
        <w:jc w:val="both"/>
        <w:rPr>
          <w:rFonts w:ascii="Times New Roman" w:eastAsia="Times New Roman" w:hAnsi="Times New Roman" w:cs="Times New Roman"/>
          <w:lang w:eastAsia="lv-LV"/>
        </w:rPr>
      </w:pPr>
      <w:r w:rsidRPr="003F307E">
        <w:rPr>
          <w:rFonts w:ascii="Times New Roman" w:eastAsia="Times New Roman" w:hAnsi="Times New Roman" w:cs="Times New Roman"/>
          <w:b/>
          <w:lang w:eastAsia="lv-LV"/>
        </w:rPr>
        <w:t>Piedāvājumu izvēles kritērijs:</w:t>
      </w:r>
      <w:r w:rsidRPr="003F307E">
        <w:rPr>
          <w:rFonts w:ascii="Times New Roman" w:eastAsia="Times New Roman" w:hAnsi="Times New Roman" w:cs="Times New Roman"/>
          <w:lang w:eastAsia="lv-LV"/>
        </w:rPr>
        <w:t xml:space="preserve"> </w:t>
      </w:r>
    </w:p>
    <w:p w:rsidR="003F307E" w:rsidRPr="003F307E" w:rsidRDefault="003F307E" w:rsidP="003F307E">
      <w:pPr>
        <w:spacing w:after="0" w:line="240" w:lineRule="auto"/>
        <w:ind w:left="360"/>
        <w:jc w:val="both"/>
        <w:rPr>
          <w:rFonts w:ascii="Times New Roman" w:eastAsia="Times New Roman" w:hAnsi="Times New Roman" w:cs="Times New Roman"/>
          <w:lang w:eastAsia="lv-LV"/>
        </w:rPr>
      </w:pPr>
      <w:r w:rsidRPr="003F307E">
        <w:rPr>
          <w:rFonts w:ascii="Times New Roman" w:eastAsia="Times New Roman" w:hAnsi="Times New Roman" w:cs="Times New Roman"/>
          <w:lang w:eastAsia="lv-LV"/>
        </w:rPr>
        <w:t xml:space="preserve">Atbilstība iepirkuma Nolikumam  (Atlases dokumenti, </w:t>
      </w:r>
      <w:r w:rsidR="00FD1628">
        <w:rPr>
          <w:rFonts w:ascii="Times New Roman" w:eastAsia="Times New Roman" w:hAnsi="Times New Roman" w:cs="Times New Roman"/>
          <w:lang w:eastAsia="lv-LV"/>
        </w:rPr>
        <w:t xml:space="preserve">Tehniskais piedāvājums, </w:t>
      </w:r>
      <w:r w:rsidRPr="003F307E">
        <w:rPr>
          <w:rFonts w:ascii="Times New Roman" w:eastAsia="Times New Roman" w:hAnsi="Times New Roman" w:cs="Times New Roman"/>
          <w:lang w:eastAsia="lv-LV"/>
        </w:rPr>
        <w:t>Finanšu piedāvājums) un piedāvājums ar viszemāko cenu.</w:t>
      </w:r>
    </w:p>
    <w:p w:rsidR="003F307E" w:rsidRPr="003F307E" w:rsidRDefault="003F307E" w:rsidP="003F307E">
      <w:pPr>
        <w:numPr>
          <w:ilvl w:val="0"/>
          <w:numId w:val="1"/>
        </w:numPr>
        <w:spacing w:after="0" w:line="240" w:lineRule="auto"/>
        <w:jc w:val="both"/>
        <w:rPr>
          <w:rFonts w:ascii="Times New Roman" w:eastAsia="Times New Roman" w:hAnsi="Times New Roman" w:cs="Times New Roman"/>
          <w:lang w:eastAsia="lv-LV"/>
        </w:rPr>
      </w:pPr>
      <w:r w:rsidRPr="003F307E">
        <w:rPr>
          <w:rFonts w:ascii="Times New Roman" w:eastAsia="Times New Roman" w:hAnsi="Times New Roman" w:cs="Times New Roman"/>
          <w:b/>
          <w:lang w:eastAsia="lv-LV"/>
        </w:rPr>
        <w:t>Piedāvājuma iesniegšanas vieta un termiņš:</w:t>
      </w:r>
      <w:r w:rsidRPr="003F307E">
        <w:rPr>
          <w:rFonts w:ascii="Times New Roman" w:eastAsia="Times New Roman" w:hAnsi="Times New Roman" w:cs="Times New Roman"/>
          <w:lang w:eastAsia="lv-LV"/>
        </w:rPr>
        <w:t xml:space="preserve"> </w:t>
      </w:r>
    </w:p>
    <w:p w:rsidR="003F307E" w:rsidRPr="003F307E" w:rsidRDefault="002D6A6B" w:rsidP="003F307E">
      <w:pPr>
        <w:spacing w:after="0" w:line="240" w:lineRule="auto"/>
        <w:ind w:firstLine="360"/>
        <w:jc w:val="both"/>
        <w:rPr>
          <w:rFonts w:ascii="Times New Roman" w:eastAsia="Times New Roman" w:hAnsi="Times New Roman" w:cs="Times New Roman"/>
          <w:lang w:eastAsia="lv-LV"/>
        </w:rPr>
      </w:pPr>
      <w:r>
        <w:rPr>
          <w:rFonts w:ascii="Times New Roman" w:eastAsia="Times New Roman" w:hAnsi="Times New Roman" w:cs="Times New Roman"/>
          <w:lang w:eastAsia="lv-LV"/>
        </w:rPr>
        <w:t>Zinātnes ielā 7, Siguldā</w:t>
      </w:r>
      <w:r w:rsidR="003F307E" w:rsidRPr="003F307E">
        <w:rPr>
          <w:rFonts w:ascii="Times New Roman" w:eastAsia="Times New Roman" w:hAnsi="Times New Roman" w:cs="Times New Roman"/>
          <w:lang w:eastAsia="lv-LV"/>
        </w:rPr>
        <w:t>, Siguldas novada Dome</w:t>
      </w:r>
      <w:r>
        <w:rPr>
          <w:rFonts w:ascii="Times New Roman" w:eastAsia="Times New Roman" w:hAnsi="Times New Roman" w:cs="Times New Roman"/>
          <w:lang w:eastAsia="lv-LV"/>
        </w:rPr>
        <w:t>s Būvniecības kontroles nodaļā pie Klientu apkalpošanas speciālistes</w:t>
      </w:r>
      <w:r w:rsidR="003F307E" w:rsidRPr="003F307E">
        <w:rPr>
          <w:rFonts w:ascii="Times New Roman" w:eastAsia="Times New Roman" w:hAnsi="Times New Roman" w:cs="Times New Roman"/>
          <w:lang w:eastAsia="lv-LV"/>
        </w:rPr>
        <w:t xml:space="preserve"> līdz </w:t>
      </w:r>
      <w:r>
        <w:rPr>
          <w:rFonts w:ascii="Times New Roman" w:eastAsia="Times New Roman" w:hAnsi="Times New Roman" w:cs="Times New Roman"/>
          <w:lang w:eastAsia="zh-CN"/>
        </w:rPr>
        <w:t>17</w:t>
      </w:r>
      <w:r w:rsidR="003F307E" w:rsidRPr="003F307E">
        <w:rPr>
          <w:rFonts w:ascii="Times New Roman" w:eastAsia="Times New Roman" w:hAnsi="Times New Roman" w:cs="Times New Roman"/>
          <w:lang w:eastAsia="zh-CN"/>
        </w:rPr>
        <w:t>.</w:t>
      </w:r>
      <w:r>
        <w:rPr>
          <w:rFonts w:ascii="Times New Roman" w:eastAsia="Times New Roman" w:hAnsi="Times New Roman" w:cs="Times New Roman"/>
          <w:lang w:eastAsia="zh-CN"/>
        </w:rPr>
        <w:t>10</w:t>
      </w:r>
      <w:r w:rsidR="00FD1628">
        <w:rPr>
          <w:rFonts w:ascii="Times New Roman" w:eastAsia="Times New Roman" w:hAnsi="Times New Roman" w:cs="Times New Roman"/>
          <w:lang w:eastAsia="zh-CN"/>
        </w:rPr>
        <w:t>.</w:t>
      </w:r>
      <w:r w:rsidR="003F307E" w:rsidRPr="003F307E">
        <w:rPr>
          <w:rFonts w:ascii="Times New Roman" w:eastAsia="Times New Roman" w:hAnsi="Times New Roman" w:cs="Times New Roman"/>
          <w:lang w:eastAsia="zh-CN"/>
        </w:rPr>
        <w:t>2016.</w:t>
      </w:r>
      <w:r w:rsidR="003F307E" w:rsidRPr="003F307E">
        <w:rPr>
          <w:rFonts w:ascii="Times New Roman" w:eastAsia="Times New Roman" w:hAnsi="Times New Roman" w:cs="Times New Roman"/>
          <w:sz w:val="24"/>
          <w:szCs w:val="24"/>
          <w:lang w:eastAsia="zh-CN"/>
        </w:rPr>
        <w:t xml:space="preserve"> </w:t>
      </w:r>
      <w:r w:rsidR="003F307E" w:rsidRPr="003F307E">
        <w:rPr>
          <w:rFonts w:ascii="Times New Roman" w:eastAsia="Times New Roman" w:hAnsi="Times New Roman" w:cs="Times New Roman"/>
          <w:lang w:eastAsia="lv-LV"/>
        </w:rPr>
        <w:t>plkst. 10:00.</w:t>
      </w:r>
    </w:p>
    <w:p w:rsidR="00212F75" w:rsidRPr="003F307E" w:rsidRDefault="003F307E" w:rsidP="00212F75">
      <w:pPr>
        <w:numPr>
          <w:ilvl w:val="0"/>
          <w:numId w:val="1"/>
        </w:numPr>
        <w:spacing w:after="0" w:line="240" w:lineRule="auto"/>
        <w:jc w:val="both"/>
        <w:rPr>
          <w:rFonts w:ascii="Times New Roman" w:eastAsia="Times New Roman" w:hAnsi="Times New Roman" w:cs="Times New Roman"/>
          <w:b/>
          <w:lang w:eastAsia="lv-LV"/>
        </w:rPr>
      </w:pPr>
      <w:r w:rsidRPr="003F307E">
        <w:rPr>
          <w:rFonts w:ascii="Times New Roman" w:eastAsia="Times New Roman" w:hAnsi="Times New Roman" w:cs="Times New Roman"/>
          <w:b/>
          <w:lang w:eastAsia="lv-LV"/>
        </w:rPr>
        <w:t>Iesniegtie pretendentu piedāvājumi, iesniegšanas datums un laiks, piedāvātā cena: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2558"/>
        <w:gridCol w:w="5670"/>
      </w:tblGrid>
      <w:tr w:rsidR="003F307E" w:rsidRPr="003F307E" w:rsidTr="006B48FF">
        <w:tc>
          <w:tcPr>
            <w:tcW w:w="556" w:type="dxa"/>
            <w:shd w:val="clear" w:color="auto" w:fill="auto"/>
          </w:tcPr>
          <w:p w:rsidR="003F307E" w:rsidRPr="003F307E" w:rsidRDefault="003F307E" w:rsidP="003F307E">
            <w:pPr>
              <w:spacing w:after="0" w:line="240" w:lineRule="auto"/>
              <w:jc w:val="center"/>
              <w:rPr>
                <w:rFonts w:ascii="Times New Roman" w:eastAsia="Times New Roman" w:hAnsi="Times New Roman" w:cs="Times New Roman"/>
                <w:b/>
                <w:sz w:val="24"/>
                <w:szCs w:val="24"/>
                <w:lang w:eastAsia="lv-LV"/>
              </w:rPr>
            </w:pPr>
            <w:r w:rsidRPr="003F307E">
              <w:rPr>
                <w:rFonts w:ascii="Times New Roman" w:eastAsia="Times New Roman" w:hAnsi="Times New Roman" w:cs="Times New Roman"/>
                <w:b/>
                <w:sz w:val="24"/>
                <w:szCs w:val="24"/>
                <w:lang w:eastAsia="lv-LV"/>
              </w:rPr>
              <w:t>Nr.</w:t>
            </w:r>
          </w:p>
        </w:tc>
        <w:tc>
          <w:tcPr>
            <w:tcW w:w="2558" w:type="dxa"/>
            <w:shd w:val="clear" w:color="auto" w:fill="auto"/>
          </w:tcPr>
          <w:p w:rsidR="003F307E" w:rsidRPr="003F307E" w:rsidRDefault="003F307E" w:rsidP="003F307E">
            <w:pPr>
              <w:spacing w:after="0" w:line="240" w:lineRule="auto"/>
              <w:jc w:val="center"/>
              <w:rPr>
                <w:rFonts w:ascii="Times New Roman" w:eastAsia="Times New Roman" w:hAnsi="Times New Roman" w:cs="Times New Roman"/>
                <w:b/>
                <w:sz w:val="24"/>
                <w:szCs w:val="24"/>
                <w:lang w:eastAsia="lv-LV"/>
              </w:rPr>
            </w:pPr>
            <w:r w:rsidRPr="003F307E">
              <w:rPr>
                <w:rFonts w:ascii="Times New Roman" w:eastAsia="Times New Roman" w:hAnsi="Times New Roman" w:cs="Times New Roman"/>
                <w:b/>
                <w:sz w:val="24"/>
                <w:szCs w:val="24"/>
                <w:lang w:eastAsia="lv-LV"/>
              </w:rPr>
              <w:t>Iesniegšanas laiks</w:t>
            </w:r>
          </w:p>
        </w:tc>
        <w:tc>
          <w:tcPr>
            <w:tcW w:w="5670" w:type="dxa"/>
            <w:shd w:val="clear" w:color="auto" w:fill="auto"/>
          </w:tcPr>
          <w:p w:rsidR="003F307E" w:rsidRPr="003F307E" w:rsidRDefault="003F307E" w:rsidP="003F307E">
            <w:pPr>
              <w:spacing w:after="0" w:line="240" w:lineRule="auto"/>
              <w:jc w:val="center"/>
              <w:rPr>
                <w:rFonts w:ascii="Times New Roman" w:eastAsia="Times New Roman" w:hAnsi="Times New Roman" w:cs="Times New Roman"/>
                <w:b/>
                <w:sz w:val="24"/>
                <w:szCs w:val="24"/>
                <w:lang w:eastAsia="lv-LV"/>
              </w:rPr>
            </w:pPr>
            <w:r w:rsidRPr="003F307E">
              <w:rPr>
                <w:rFonts w:ascii="Times New Roman" w:eastAsia="Times New Roman" w:hAnsi="Times New Roman" w:cs="Times New Roman"/>
                <w:b/>
                <w:sz w:val="24"/>
                <w:szCs w:val="24"/>
                <w:lang w:eastAsia="lv-LV"/>
              </w:rPr>
              <w:t>Pretendents</w:t>
            </w:r>
          </w:p>
        </w:tc>
      </w:tr>
      <w:tr w:rsidR="003F307E" w:rsidRPr="003F307E" w:rsidTr="006B48FF">
        <w:trPr>
          <w:trHeight w:val="451"/>
        </w:trPr>
        <w:tc>
          <w:tcPr>
            <w:tcW w:w="556" w:type="dxa"/>
            <w:shd w:val="clear" w:color="auto" w:fill="auto"/>
          </w:tcPr>
          <w:p w:rsidR="003F307E" w:rsidRPr="003F307E" w:rsidRDefault="003F307E" w:rsidP="003F307E">
            <w:pPr>
              <w:spacing w:after="0" w:line="240" w:lineRule="auto"/>
              <w:jc w:val="center"/>
              <w:rPr>
                <w:rFonts w:ascii="Times New Roman" w:eastAsia="Times New Roman" w:hAnsi="Times New Roman" w:cs="Times New Roman"/>
                <w:sz w:val="24"/>
                <w:szCs w:val="24"/>
                <w:lang w:eastAsia="lv-LV"/>
              </w:rPr>
            </w:pPr>
            <w:r w:rsidRPr="003F307E">
              <w:rPr>
                <w:rFonts w:ascii="Times New Roman" w:eastAsia="Times New Roman" w:hAnsi="Times New Roman" w:cs="Times New Roman"/>
                <w:sz w:val="24"/>
                <w:szCs w:val="24"/>
                <w:lang w:eastAsia="lv-LV"/>
              </w:rPr>
              <w:t>1.</w:t>
            </w:r>
          </w:p>
        </w:tc>
        <w:tc>
          <w:tcPr>
            <w:tcW w:w="2558" w:type="dxa"/>
            <w:shd w:val="clear" w:color="auto" w:fill="auto"/>
          </w:tcPr>
          <w:p w:rsidR="003F307E" w:rsidRPr="002D6A6B" w:rsidRDefault="00EE7578" w:rsidP="003F307E">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17.10.2016.plkst. 09:05</w:t>
            </w:r>
          </w:p>
        </w:tc>
        <w:tc>
          <w:tcPr>
            <w:tcW w:w="5670" w:type="dxa"/>
            <w:shd w:val="clear" w:color="auto" w:fill="auto"/>
          </w:tcPr>
          <w:p w:rsidR="003F307E" w:rsidRPr="002D6A6B" w:rsidRDefault="00EE7578" w:rsidP="003F307E">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SIA “Eco </w:t>
            </w:r>
            <w:proofErr w:type="spellStart"/>
            <w:r>
              <w:rPr>
                <w:rFonts w:ascii="Times New Roman" w:eastAsia="Times New Roman" w:hAnsi="Times New Roman" w:cs="Times New Roman"/>
                <w:lang w:eastAsia="lv-LV"/>
              </w:rPr>
              <w:t>Baltia</w:t>
            </w:r>
            <w:proofErr w:type="spellEnd"/>
            <w:r>
              <w:rPr>
                <w:rFonts w:ascii="Times New Roman" w:eastAsia="Times New Roman" w:hAnsi="Times New Roman" w:cs="Times New Roman"/>
                <w:lang w:eastAsia="lv-LV"/>
              </w:rPr>
              <w:t xml:space="preserve"> vide</w:t>
            </w:r>
            <w:r w:rsidR="00FD1628" w:rsidRPr="002D6A6B">
              <w:rPr>
                <w:rFonts w:ascii="Times New Roman" w:eastAsia="Times New Roman" w:hAnsi="Times New Roman" w:cs="Times New Roman"/>
                <w:lang w:eastAsia="lv-LV"/>
              </w:rPr>
              <w:t>’</w:t>
            </w:r>
          </w:p>
        </w:tc>
      </w:tr>
      <w:tr w:rsidR="00FD1628" w:rsidRPr="003F307E" w:rsidTr="006B48FF">
        <w:trPr>
          <w:trHeight w:val="451"/>
        </w:trPr>
        <w:tc>
          <w:tcPr>
            <w:tcW w:w="556" w:type="dxa"/>
            <w:shd w:val="clear" w:color="auto" w:fill="auto"/>
          </w:tcPr>
          <w:p w:rsidR="00FD1628" w:rsidRPr="00212F75" w:rsidRDefault="00FD1628" w:rsidP="003F307E">
            <w:pPr>
              <w:spacing w:after="0" w:line="240" w:lineRule="auto"/>
              <w:jc w:val="center"/>
              <w:rPr>
                <w:rFonts w:ascii="Times New Roman" w:eastAsia="Times New Roman" w:hAnsi="Times New Roman" w:cs="Times New Roman"/>
                <w:sz w:val="24"/>
                <w:szCs w:val="24"/>
                <w:lang w:eastAsia="lv-LV"/>
              </w:rPr>
            </w:pPr>
            <w:r w:rsidRPr="00212F75">
              <w:rPr>
                <w:rFonts w:ascii="Times New Roman" w:eastAsia="Times New Roman" w:hAnsi="Times New Roman" w:cs="Times New Roman"/>
                <w:sz w:val="24"/>
                <w:szCs w:val="24"/>
                <w:lang w:eastAsia="lv-LV"/>
              </w:rPr>
              <w:t>2.</w:t>
            </w:r>
          </w:p>
        </w:tc>
        <w:tc>
          <w:tcPr>
            <w:tcW w:w="2558" w:type="dxa"/>
            <w:shd w:val="clear" w:color="auto" w:fill="auto"/>
          </w:tcPr>
          <w:p w:rsidR="00FD1628" w:rsidRPr="002D6A6B" w:rsidRDefault="00EE7578" w:rsidP="003F307E">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17.10.2016. plkst. 09:2</w:t>
            </w:r>
            <w:r w:rsidR="00FD1628" w:rsidRPr="002D6A6B">
              <w:rPr>
                <w:rFonts w:ascii="Times New Roman" w:eastAsia="Times New Roman" w:hAnsi="Times New Roman" w:cs="Times New Roman"/>
                <w:lang w:eastAsia="lv-LV"/>
              </w:rPr>
              <w:t>0</w:t>
            </w:r>
          </w:p>
        </w:tc>
        <w:tc>
          <w:tcPr>
            <w:tcW w:w="5670" w:type="dxa"/>
            <w:shd w:val="clear" w:color="auto" w:fill="auto"/>
          </w:tcPr>
          <w:p w:rsidR="00FD1628" w:rsidRPr="002D6A6B" w:rsidRDefault="00FD1628" w:rsidP="003F307E">
            <w:pPr>
              <w:tabs>
                <w:tab w:val="left" w:pos="300"/>
              </w:tabs>
              <w:spacing w:after="0" w:line="240" w:lineRule="auto"/>
              <w:jc w:val="center"/>
              <w:rPr>
                <w:rFonts w:ascii="Times New Roman" w:eastAsia="Times New Roman" w:hAnsi="Times New Roman" w:cs="Times New Roman"/>
                <w:lang w:eastAsia="lv-LV"/>
              </w:rPr>
            </w:pPr>
            <w:r w:rsidRPr="002D6A6B">
              <w:rPr>
                <w:rFonts w:ascii="Times New Roman" w:eastAsia="Times New Roman" w:hAnsi="Times New Roman" w:cs="Times New Roman"/>
                <w:lang w:eastAsia="lv-LV"/>
              </w:rPr>
              <w:t>S</w:t>
            </w:r>
            <w:r w:rsidR="00EE7578">
              <w:rPr>
                <w:rFonts w:ascii="Times New Roman" w:eastAsia="Times New Roman" w:hAnsi="Times New Roman" w:cs="Times New Roman"/>
                <w:lang w:eastAsia="lv-LV"/>
              </w:rPr>
              <w:t>IA “PILSĒTAS EKO SERVISS</w:t>
            </w:r>
            <w:r w:rsidRPr="002D6A6B">
              <w:rPr>
                <w:rFonts w:ascii="Times New Roman" w:eastAsia="Times New Roman" w:hAnsi="Times New Roman" w:cs="Times New Roman"/>
                <w:lang w:eastAsia="lv-LV"/>
              </w:rPr>
              <w:t>”</w:t>
            </w:r>
          </w:p>
        </w:tc>
      </w:tr>
      <w:tr w:rsidR="00FD1628" w:rsidRPr="003F307E" w:rsidTr="006B48FF">
        <w:trPr>
          <w:trHeight w:val="451"/>
        </w:trPr>
        <w:tc>
          <w:tcPr>
            <w:tcW w:w="556" w:type="dxa"/>
            <w:shd w:val="clear" w:color="auto" w:fill="auto"/>
          </w:tcPr>
          <w:p w:rsidR="00FD1628" w:rsidRPr="00212F75" w:rsidRDefault="00FD1628" w:rsidP="003F307E">
            <w:pPr>
              <w:spacing w:after="0" w:line="240" w:lineRule="auto"/>
              <w:jc w:val="center"/>
              <w:rPr>
                <w:rFonts w:ascii="Times New Roman" w:eastAsia="Times New Roman" w:hAnsi="Times New Roman" w:cs="Times New Roman"/>
                <w:sz w:val="24"/>
                <w:szCs w:val="24"/>
                <w:lang w:eastAsia="lv-LV"/>
              </w:rPr>
            </w:pPr>
            <w:r w:rsidRPr="00212F75">
              <w:rPr>
                <w:rFonts w:ascii="Times New Roman" w:eastAsia="Times New Roman" w:hAnsi="Times New Roman" w:cs="Times New Roman"/>
                <w:sz w:val="24"/>
                <w:szCs w:val="24"/>
                <w:lang w:eastAsia="lv-LV"/>
              </w:rPr>
              <w:t>3.</w:t>
            </w:r>
          </w:p>
        </w:tc>
        <w:tc>
          <w:tcPr>
            <w:tcW w:w="2558" w:type="dxa"/>
            <w:shd w:val="clear" w:color="auto" w:fill="auto"/>
          </w:tcPr>
          <w:p w:rsidR="00FD1628" w:rsidRPr="002D6A6B" w:rsidRDefault="00EE7578" w:rsidP="003F307E">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17.10</w:t>
            </w:r>
            <w:r w:rsidR="00FD1628" w:rsidRPr="002D6A6B">
              <w:rPr>
                <w:rFonts w:ascii="Times New Roman" w:eastAsia="Times New Roman" w:hAnsi="Times New Roman" w:cs="Times New Roman"/>
                <w:lang w:eastAsia="lv-LV"/>
              </w:rPr>
              <w:t>.2016. plkst.</w:t>
            </w:r>
            <w:r>
              <w:rPr>
                <w:rFonts w:ascii="Times New Roman" w:eastAsia="Times New Roman" w:hAnsi="Times New Roman" w:cs="Times New Roman"/>
                <w:lang w:eastAsia="lv-LV"/>
              </w:rPr>
              <w:t xml:space="preserve"> 09:4</w:t>
            </w:r>
            <w:r w:rsidR="00FD1628" w:rsidRPr="002D6A6B">
              <w:rPr>
                <w:rFonts w:ascii="Times New Roman" w:eastAsia="Times New Roman" w:hAnsi="Times New Roman" w:cs="Times New Roman"/>
                <w:lang w:eastAsia="lv-LV"/>
              </w:rPr>
              <w:t>0</w:t>
            </w:r>
          </w:p>
        </w:tc>
        <w:tc>
          <w:tcPr>
            <w:tcW w:w="5670" w:type="dxa"/>
            <w:shd w:val="clear" w:color="auto" w:fill="auto"/>
          </w:tcPr>
          <w:p w:rsidR="00FD1628" w:rsidRPr="002D6A6B" w:rsidRDefault="00EE7578" w:rsidP="003F307E">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SIA “DGR serviss</w:t>
            </w:r>
            <w:r w:rsidR="00212F75" w:rsidRPr="002D6A6B">
              <w:rPr>
                <w:rFonts w:ascii="Times New Roman" w:eastAsia="Times New Roman" w:hAnsi="Times New Roman" w:cs="Times New Roman"/>
                <w:lang w:eastAsia="lv-LV"/>
              </w:rPr>
              <w:t>”</w:t>
            </w:r>
          </w:p>
        </w:tc>
      </w:tr>
    </w:tbl>
    <w:p w:rsidR="003F307E" w:rsidRPr="00BA7A5F" w:rsidRDefault="003F307E" w:rsidP="00BA7A5F">
      <w:pPr>
        <w:pStyle w:val="ListParagraph"/>
        <w:numPr>
          <w:ilvl w:val="0"/>
          <w:numId w:val="1"/>
        </w:numPr>
        <w:spacing w:after="0" w:line="240" w:lineRule="auto"/>
        <w:jc w:val="both"/>
        <w:rPr>
          <w:rFonts w:ascii="Times New Roman" w:eastAsia="Times New Roman" w:hAnsi="Times New Roman" w:cs="Times New Roman"/>
          <w:b/>
          <w:lang w:eastAsia="lv-LV"/>
        </w:rPr>
      </w:pPr>
      <w:r w:rsidRPr="00BA7A5F">
        <w:rPr>
          <w:rFonts w:ascii="Times New Roman" w:eastAsia="Times New Roman" w:hAnsi="Times New Roman" w:cs="Times New Roman"/>
          <w:b/>
          <w:lang w:eastAsia="lv-LV"/>
        </w:rPr>
        <w:t xml:space="preserve">Iepirkumu komisijas kopējais piedāvājumu salīdzināšanas un vērtēšanas pārskats. </w:t>
      </w:r>
    </w:p>
    <w:p w:rsidR="003F307E" w:rsidRPr="003F307E" w:rsidRDefault="00AB408F" w:rsidP="003F307E">
      <w:pPr>
        <w:spacing w:after="0" w:line="240" w:lineRule="auto"/>
        <w:ind w:firstLine="720"/>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8</w:t>
      </w:r>
      <w:r w:rsidR="003F307E" w:rsidRPr="003F307E">
        <w:rPr>
          <w:rFonts w:ascii="Times New Roman" w:eastAsia="Times New Roman" w:hAnsi="Times New Roman" w:cs="Times New Roman"/>
          <w:b/>
          <w:lang w:eastAsia="lv-LV"/>
        </w:rPr>
        <w:t>.1.Atlases dokumenti.</w:t>
      </w:r>
    </w:p>
    <w:p w:rsidR="003F307E" w:rsidRPr="00EB775B" w:rsidRDefault="00EB775B" w:rsidP="00EB775B">
      <w:pPr>
        <w:tabs>
          <w:tab w:val="left" w:pos="8647"/>
        </w:tabs>
        <w:spacing w:after="0"/>
        <w:ind w:right="326"/>
        <w:contextualSpacing/>
        <w:jc w:val="both"/>
        <w:rPr>
          <w:rFonts w:ascii="Times New Roman" w:eastAsia="Times New Roman" w:hAnsi="Times New Roman" w:cs="Times New Roman"/>
          <w:b/>
          <w:highlight w:val="green"/>
          <w:lang w:eastAsia="lv-LV"/>
        </w:rPr>
      </w:pPr>
      <w:r>
        <w:rPr>
          <w:rFonts w:ascii="Times New Roman" w:eastAsia="Times New Roman" w:hAnsi="Times New Roman" w:cs="Times New Roman"/>
          <w:lang w:eastAsia="lv-LV"/>
        </w:rPr>
        <w:t>Atlases dokumenti Pretendentiem ir iesniegti atbilstoši N</w:t>
      </w:r>
      <w:r w:rsidR="00B0613F" w:rsidRPr="00B0613F">
        <w:rPr>
          <w:rFonts w:ascii="Times New Roman" w:eastAsia="Times New Roman" w:hAnsi="Times New Roman" w:cs="Times New Roman"/>
          <w:lang w:eastAsia="lv-LV"/>
        </w:rPr>
        <w:t>olikuma 4.1.punktā minētajām prasībām</w:t>
      </w:r>
      <w:r w:rsidR="00B0613F" w:rsidRPr="00B0613F">
        <w:rPr>
          <w:rFonts w:ascii="Times New Roman" w:eastAsia="Times New Roman" w:hAnsi="Times New Roman" w:cs="Times New Roman"/>
          <w:b/>
          <w:lang w:eastAsia="lv-LV"/>
        </w:rPr>
        <w:t>.</w:t>
      </w:r>
    </w:p>
    <w:p w:rsidR="002D55B5" w:rsidRDefault="00AB408F" w:rsidP="003F307E">
      <w:pPr>
        <w:spacing w:after="0" w:line="240" w:lineRule="auto"/>
        <w:ind w:left="360" w:firstLine="360"/>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8</w:t>
      </w:r>
      <w:r w:rsidR="003F307E" w:rsidRPr="003F307E">
        <w:rPr>
          <w:rFonts w:ascii="Times New Roman" w:eastAsia="Times New Roman" w:hAnsi="Times New Roman" w:cs="Times New Roman"/>
          <w:b/>
          <w:lang w:eastAsia="lv-LV"/>
        </w:rPr>
        <w:t>.2.</w:t>
      </w:r>
      <w:r w:rsidR="002D55B5">
        <w:rPr>
          <w:rFonts w:ascii="Times New Roman" w:eastAsia="Times New Roman" w:hAnsi="Times New Roman" w:cs="Times New Roman"/>
          <w:b/>
          <w:lang w:eastAsia="lv-LV"/>
        </w:rPr>
        <w:t xml:space="preserve"> Tehniskais piedāvājums:</w:t>
      </w:r>
    </w:p>
    <w:p w:rsidR="002B2377" w:rsidRDefault="00EB775B" w:rsidP="00EB775B">
      <w:pPr>
        <w:ind w:right="326"/>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Tehniskie piedāvājumi Pretendentiem</w:t>
      </w:r>
      <w:r w:rsidR="002D55B5" w:rsidRPr="002D55B5">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ir iesniegti atbilstoši N</w:t>
      </w:r>
      <w:r w:rsidR="002D55B5" w:rsidRPr="002D55B5">
        <w:rPr>
          <w:rFonts w:ascii="Times New Roman" w:eastAsia="Times New Roman" w:hAnsi="Times New Roman" w:cs="Times New Roman"/>
          <w:lang w:eastAsia="lv-LV"/>
        </w:rPr>
        <w:t>olikuma 4.2.punktā minētajām prasībām.</w:t>
      </w:r>
    </w:p>
    <w:p w:rsidR="003F307E" w:rsidRDefault="00AB408F" w:rsidP="00EB775B">
      <w:pPr>
        <w:spacing w:after="0" w:line="240" w:lineRule="auto"/>
        <w:ind w:firstLine="567"/>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 xml:space="preserve">   8</w:t>
      </w:r>
      <w:bookmarkStart w:id="0" w:name="_GoBack"/>
      <w:bookmarkEnd w:id="0"/>
      <w:r w:rsidR="002B2377">
        <w:rPr>
          <w:rFonts w:ascii="Times New Roman" w:eastAsia="Times New Roman" w:hAnsi="Times New Roman" w:cs="Times New Roman"/>
          <w:b/>
          <w:lang w:eastAsia="lv-LV"/>
        </w:rPr>
        <w:t>.3.</w:t>
      </w:r>
      <w:r w:rsidR="003F307E" w:rsidRPr="003F307E">
        <w:rPr>
          <w:rFonts w:ascii="Times New Roman" w:eastAsia="Times New Roman" w:hAnsi="Times New Roman" w:cs="Times New Roman"/>
          <w:b/>
          <w:lang w:eastAsia="lv-LV"/>
        </w:rPr>
        <w:t xml:space="preserve"> Finanšu piedāvājums:</w:t>
      </w:r>
    </w:p>
    <w:p w:rsidR="002B2377" w:rsidRPr="00EB775B" w:rsidRDefault="00EB775B" w:rsidP="00EB775B">
      <w:pPr>
        <w:tabs>
          <w:tab w:val="left" w:pos="8647"/>
        </w:tabs>
        <w:spacing w:after="0"/>
        <w:ind w:right="326"/>
        <w:contextualSpacing/>
        <w:jc w:val="both"/>
        <w:rPr>
          <w:rFonts w:ascii="Times New Roman" w:eastAsia="Times New Roman" w:hAnsi="Times New Roman" w:cs="Times New Roman"/>
          <w:b/>
          <w:highlight w:val="green"/>
          <w:lang w:eastAsia="lv-LV"/>
        </w:rPr>
      </w:pPr>
      <w:r>
        <w:rPr>
          <w:rFonts w:ascii="Times New Roman" w:eastAsia="Times New Roman" w:hAnsi="Times New Roman" w:cs="Times New Roman"/>
          <w:lang w:eastAsia="lv-LV"/>
        </w:rPr>
        <w:t>Finanšu piedāvājumi Pretendentiem ir iesniegti atbilstoši N</w:t>
      </w:r>
      <w:r w:rsidR="002B2377" w:rsidRPr="002B2377">
        <w:rPr>
          <w:rFonts w:ascii="Times New Roman" w:eastAsia="Times New Roman" w:hAnsi="Times New Roman" w:cs="Times New Roman"/>
          <w:lang w:eastAsia="lv-LV"/>
        </w:rPr>
        <w:t>olikuma 4.3.punktā minētajām prasībām.</w:t>
      </w:r>
    </w:p>
    <w:tbl>
      <w:tblPr>
        <w:tblStyle w:val="TableGrid"/>
        <w:tblW w:w="0" w:type="auto"/>
        <w:tblLook w:val="04A0" w:firstRow="1" w:lastRow="0" w:firstColumn="1" w:lastColumn="0" w:noHBand="0" w:noVBand="1"/>
      </w:tblPr>
      <w:tblGrid>
        <w:gridCol w:w="559"/>
        <w:gridCol w:w="4124"/>
        <w:gridCol w:w="4139"/>
      </w:tblGrid>
      <w:tr w:rsidR="002B2377" w:rsidRPr="002B2377" w:rsidTr="00085C51">
        <w:tc>
          <w:tcPr>
            <w:tcW w:w="559" w:type="dxa"/>
          </w:tcPr>
          <w:p w:rsidR="002B2377" w:rsidRPr="002B2377" w:rsidRDefault="002B2377" w:rsidP="002B2377">
            <w:pPr>
              <w:jc w:val="both"/>
              <w:rPr>
                <w:rFonts w:ascii="Times New Roman" w:eastAsia="Times New Roman" w:hAnsi="Times New Roman" w:cs="Times New Roman"/>
                <w:b/>
                <w:lang w:eastAsia="lv-LV"/>
              </w:rPr>
            </w:pPr>
            <w:r w:rsidRPr="002B2377">
              <w:rPr>
                <w:rFonts w:ascii="Times New Roman" w:eastAsia="Times New Roman" w:hAnsi="Times New Roman" w:cs="Times New Roman"/>
                <w:b/>
                <w:lang w:eastAsia="lv-LV"/>
              </w:rPr>
              <w:t>Nr.</w:t>
            </w:r>
          </w:p>
        </w:tc>
        <w:tc>
          <w:tcPr>
            <w:tcW w:w="4124" w:type="dxa"/>
          </w:tcPr>
          <w:p w:rsidR="002B2377" w:rsidRPr="002B2377" w:rsidRDefault="002B2377" w:rsidP="002B2377">
            <w:pPr>
              <w:jc w:val="center"/>
              <w:rPr>
                <w:rFonts w:ascii="Times New Roman" w:eastAsia="Times New Roman" w:hAnsi="Times New Roman" w:cs="Times New Roman"/>
                <w:b/>
                <w:lang w:eastAsia="lv-LV"/>
              </w:rPr>
            </w:pPr>
            <w:r w:rsidRPr="002B2377">
              <w:rPr>
                <w:rFonts w:ascii="Times New Roman" w:eastAsia="Times New Roman" w:hAnsi="Times New Roman" w:cs="Times New Roman"/>
                <w:b/>
                <w:lang w:eastAsia="lv-LV"/>
              </w:rPr>
              <w:t>Pretendents</w:t>
            </w:r>
          </w:p>
        </w:tc>
        <w:tc>
          <w:tcPr>
            <w:tcW w:w="4139" w:type="dxa"/>
          </w:tcPr>
          <w:p w:rsidR="002B2377" w:rsidRPr="002B2377" w:rsidRDefault="002B2377" w:rsidP="00EB775B">
            <w:pPr>
              <w:jc w:val="center"/>
              <w:rPr>
                <w:rFonts w:ascii="Times New Roman" w:eastAsia="Times New Roman" w:hAnsi="Times New Roman" w:cs="Times New Roman"/>
                <w:b/>
                <w:lang w:eastAsia="lv-LV"/>
              </w:rPr>
            </w:pPr>
            <w:r w:rsidRPr="002B2377">
              <w:rPr>
                <w:rFonts w:ascii="Times New Roman" w:eastAsia="Times New Roman" w:hAnsi="Times New Roman" w:cs="Times New Roman"/>
                <w:b/>
                <w:lang w:eastAsia="lv-LV"/>
              </w:rPr>
              <w:t>Piedāvātā cena  EUR (bez PVN)</w:t>
            </w:r>
          </w:p>
        </w:tc>
      </w:tr>
      <w:tr w:rsidR="002B2377" w:rsidRPr="002B2377" w:rsidTr="00085C51">
        <w:tc>
          <w:tcPr>
            <w:tcW w:w="559" w:type="dxa"/>
          </w:tcPr>
          <w:p w:rsidR="002B2377" w:rsidRPr="002B2377" w:rsidRDefault="002B2377" w:rsidP="002B2377">
            <w:pPr>
              <w:jc w:val="both"/>
              <w:rPr>
                <w:rFonts w:ascii="Times New Roman" w:eastAsia="Times New Roman" w:hAnsi="Times New Roman" w:cs="Times New Roman"/>
                <w:lang w:eastAsia="lv-LV"/>
              </w:rPr>
            </w:pPr>
            <w:r w:rsidRPr="002B2377">
              <w:rPr>
                <w:rFonts w:ascii="Times New Roman" w:eastAsia="Times New Roman" w:hAnsi="Times New Roman" w:cs="Times New Roman"/>
                <w:lang w:eastAsia="lv-LV"/>
              </w:rPr>
              <w:t>1.</w:t>
            </w:r>
          </w:p>
        </w:tc>
        <w:tc>
          <w:tcPr>
            <w:tcW w:w="4124" w:type="dxa"/>
          </w:tcPr>
          <w:p w:rsidR="002B2377" w:rsidRPr="002B2377" w:rsidRDefault="002B2377" w:rsidP="002B2377">
            <w:pPr>
              <w:jc w:val="both"/>
              <w:rPr>
                <w:rFonts w:ascii="Times New Roman" w:eastAsia="Times New Roman" w:hAnsi="Times New Roman" w:cs="Times New Roman"/>
                <w:lang w:eastAsia="lv-LV"/>
              </w:rPr>
            </w:pPr>
            <w:r w:rsidRPr="002B2377">
              <w:rPr>
                <w:rFonts w:ascii="Times New Roman" w:eastAsia="Times New Roman" w:hAnsi="Times New Roman" w:cs="Times New Roman"/>
                <w:lang w:eastAsia="lv-LV"/>
              </w:rPr>
              <w:t>S</w:t>
            </w:r>
            <w:r w:rsidR="00EB775B">
              <w:rPr>
                <w:rFonts w:ascii="Times New Roman" w:eastAsia="Times New Roman" w:hAnsi="Times New Roman" w:cs="Times New Roman"/>
                <w:lang w:eastAsia="lv-LV"/>
              </w:rPr>
              <w:t xml:space="preserve">IA “Eco </w:t>
            </w:r>
            <w:proofErr w:type="spellStart"/>
            <w:r w:rsidR="00EB775B">
              <w:rPr>
                <w:rFonts w:ascii="Times New Roman" w:eastAsia="Times New Roman" w:hAnsi="Times New Roman" w:cs="Times New Roman"/>
                <w:lang w:eastAsia="lv-LV"/>
              </w:rPr>
              <w:t>Baltia</w:t>
            </w:r>
            <w:proofErr w:type="spellEnd"/>
            <w:r w:rsidR="00EB775B">
              <w:rPr>
                <w:rFonts w:ascii="Times New Roman" w:eastAsia="Times New Roman" w:hAnsi="Times New Roman" w:cs="Times New Roman"/>
                <w:lang w:eastAsia="lv-LV"/>
              </w:rPr>
              <w:t xml:space="preserve"> vide</w:t>
            </w:r>
            <w:r w:rsidRPr="002B2377">
              <w:rPr>
                <w:rFonts w:ascii="Times New Roman" w:eastAsia="Times New Roman" w:hAnsi="Times New Roman" w:cs="Times New Roman"/>
                <w:lang w:eastAsia="lv-LV"/>
              </w:rPr>
              <w:t>”</w:t>
            </w:r>
          </w:p>
        </w:tc>
        <w:tc>
          <w:tcPr>
            <w:tcW w:w="4139" w:type="dxa"/>
          </w:tcPr>
          <w:p w:rsidR="002B2377" w:rsidRPr="002B2377" w:rsidRDefault="00EB775B" w:rsidP="002B2377">
            <w:pPr>
              <w:jc w:val="center"/>
              <w:rPr>
                <w:rFonts w:ascii="Times New Roman" w:eastAsia="Times New Roman" w:hAnsi="Times New Roman" w:cs="Times New Roman"/>
                <w:lang w:eastAsia="lv-LV"/>
              </w:rPr>
            </w:pPr>
            <w:r>
              <w:rPr>
                <w:rFonts w:ascii="Times New Roman" w:eastAsia="Times New Roman" w:hAnsi="Times New Roman" w:cs="Times New Roman"/>
                <w:lang w:eastAsia="lv-LV"/>
              </w:rPr>
              <w:t>39 452,50</w:t>
            </w:r>
          </w:p>
        </w:tc>
      </w:tr>
      <w:tr w:rsidR="002B2377" w:rsidRPr="002B2377" w:rsidTr="00085C51">
        <w:trPr>
          <w:trHeight w:val="296"/>
        </w:trPr>
        <w:tc>
          <w:tcPr>
            <w:tcW w:w="559" w:type="dxa"/>
          </w:tcPr>
          <w:p w:rsidR="002B2377" w:rsidRPr="002B2377" w:rsidRDefault="002B2377" w:rsidP="002B2377">
            <w:pPr>
              <w:jc w:val="both"/>
              <w:rPr>
                <w:rFonts w:ascii="Times New Roman" w:eastAsia="Times New Roman" w:hAnsi="Times New Roman" w:cs="Times New Roman"/>
                <w:lang w:eastAsia="lv-LV"/>
              </w:rPr>
            </w:pPr>
            <w:r w:rsidRPr="002B2377">
              <w:rPr>
                <w:rFonts w:ascii="Times New Roman" w:eastAsia="Times New Roman" w:hAnsi="Times New Roman" w:cs="Times New Roman"/>
                <w:lang w:eastAsia="lv-LV"/>
              </w:rPr>
              <w:t>2.</w:t>
            </w:r>
          </w:p>
        </w:tc>
        <w:tc>
          <w:tcPr>
            <w:tcW w:w="4124" w:type="dxa"/>
          </w:tcPr>
          <w:p w:rsidR="002B2377" w:rsidRPr="002B2377" w:rsidRDefault="00EB775B" w:rsidP="002B2377">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SIA “PILSĒTAS EKO SERVISS</w:t>
            </w:r>
            <w:r w:rsidR="002B2377" w:rsidRPr="002B2377">
              <w:rPr>
                <w:rFonts w:ascii="Times New Roman" w:eastAsia="Times New Roman" w:hAnsi="Times New Roman" w:cs="Times New Roman"/>
                <w:lang w:eastAsia="lv-LV"/>
              </w:rPr>
              <w:t>”</w:t>
            </w:r>
          </w:p>
        </w:tc>
        <w:tc>
          <w:tcPr>
            <w:tcW w:w="4139" w:type="dxa"/>
          </w:tcPr>
          <w:p w:rsidR="002B2377" w:rsidRPr="002B2377" w:rsidRDefault="00EB775B" w:rsidP="002B2377">
            <w:pPr>
              <w:jc w:val="center"/>
              <w:rPr>
                <w:rFonts w:ascii="Times New Roman" w:eastAsia="Times New Roman" w:hAnsi="Times New Roman" w:cs="Times New Roman"/>
                <w:lang w:eastAsia="lv-LV"/>
              </w:rPr>
            </w:pPr>
            <w:r>
              <w:rPr>
                <w:rFonts w:ascii="Times New Roman" w:eastAsia="Times New Roman" w:hAnsi="Times New Roman" w:cs="Times New Roman"/>
                <w:lang w:eastAsia="lv-LV"/>
              </w:rPr>
              <w:t>40 035,00</w:t>
            </w:r>
          </w:p>
        </w:tc>
      </w:tr>
      <w:tr w:rsidR="00085C51" w:rsidRPr="002B2377" w:rsidTr="00085C51">
        <w:trPr>
          <w:trHeight w:val="296"/>
        </w:trPr>
        <w:tc>
          <w:tcPr>
            <w:tcW w:w="559" w:type="dxa"/>
          </w:tcPr>
          <w:p w:rsidR="00085C51" w:rsidRPr="002B2377" w:rsidRDefault="00085C51" w:rsidP="002B2377">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3.</w:t>
            </w:r>
          </w:p>
        </w:tc>
        <w:tc>
          <w:tcPr>
            <w:tcW w:w="4124" w:type="dxa"/>
          </w:tcPr>
          <w:p w:rsidR="00085C51" w:rsidRPr="00085C51" w:rsidRDefault="00085C51" w:rsidP="002B2377">
            <w:pPr>
              <w:jc w:val="both"/>
              <w:rPr>
                <w:rFonts w:ascii="Times New Roman" w:eastAsia="Times New Roman" w:hAnsi="Times New Roman" w:cs="Times New Roman"/>
                <w:lang w:eastAsia="lv-LV"/>
              </w:rPr>
            </w:pPr>
            <w:r w:rsidRPr="00085C51">
              <w:rPr>
                <w:rFonts w:ascii="Times New Roman" w:eastAsia="Times New Roman" w:hAnsi="Times New Roman" w:cs="Times New Roman"/>
                <w:lang w:eastAsia="lv-LV"/>
              </w:rPr>
              <w:t>SIA “DGR Serviss”</w:t>
            </w:r>
          </w:p>
        </w:tc>
        <w:tc>
          <w:tcPr>
            <w:tcW w:w="4139" w:type="dxa"/>
          </w:tcPr>
          <w:p w:rsidR="00085C51" w:rsidRDefault="00085C51" w:rsidP="002B2377">
            <w:pPr>
              <w:jc w:val="center"/>
              <w:rPr>
                <w:rFonts w:ascii="Times New Roman" w:eastAsia="Times New Roman" w:hAnsi="Times New Roman" w:cs="Times New Roman"/>
                <w:lang w:eastAsia="lv-LV"/>
              </w:rPr>
            </w:pPr>
            <w:r>
              <w:rPr>
                <w:rFonts w:ascii="Times New Roman" w:eastAsia="Times New Roman" w:hAnsi="Times New Roman" w:cs="Times New Roman"/>
                <w:lang w:eastAsia="lv-LV"/>
              </w:rPr>
              <w:t>37 195,00</w:t>
            </w:r>
          </w:p>
        </w:tc>
      </w:tr>
    </w:tbl>
    <w:p w:rsidR="003F307E" w:rsidRPr="00BA7A5F" w:rsidRDefault="00901C2F" w:rsidP="00BA7A5F">
      <w:pPr>
        <w:pStyle w:val="ListParagraph"/>
        <w:numPr>
          <w:ilvl w:val="0"/>
          <w:numId w:val="1"/>
        </w:numPr>
        <w:spacing w:after="0" w:line="240" w:lineRule="auto"/>
        <w:jc w:val="both"/>
        <w:rPr>
          <w:rFonts w:ascii="Times New Roman" w:eastAsia="Times New Roman" w:hAnsi="Times New Roman" w:cs="Times New Roman"/>
          <w:b/>
          <w:lang w:eastAsia="lv-LV"/>
        </w:rPr>
      </w:pPr>
      <w:r w:rsidRPr="00BA7A5F">
        <w:rPr>
          <w:rFonts w:ascii="Times New Roman" w:eastAsia="Times New Roman" w:hAnsi="Times New Roman" w:cs="Times New Roman"/>
          <w:b/>
          <w:lang w:eastAsia="lv-LV"/>
        </w:rPr>
        <w:t>Lēmuma pieņemšana</w:t>
      </w:r>
      <w:r w:rsidR="003F307E" w:rsidRPr="00BA7A5F">
        <w:rPr>
          <w:rFonts w:ascii="Times New Roman" w:eastAsia="Times New Roman" w:hAnsi="Times New Roman" w:cs="Times New Roman"/>
          <w:b/>
          <w:lang w:eastAsia="lv-LV"/>
        </w:rPr>
        <w:t>:</w:t>
      </w:r>
    </w:p>
    <w:p w:rsidR="00BA7A5F" w:rsidRPr="00BA7A5F" w:rsidRDefault="00BA7A5F" w:rsidP="00BA7A5F">
      <w:pPr>
        <w:spacing w:after="0"/>
        <w:ind w:firstLine="720"/>
        <w:jc w:val="both"/>
        <w:rPr>
          <w:rFonts w:ascii="Times New Roman" w:hAnsi="Times New Roman" w:cs="Times New Roman"/>
        </w:rPr>
      </w:pPr>
      <w:r w:rsidRPr="00BA7A5F">
        <w:rPr>
          <w:rFonts w:ascii="Times New Roman" w:hAnsi="Times New Roman" w:cs="Times New Roman"/>
        </w:rPr>
        <w:t>Pamatojoties uz augstākminēto, Siguldas</w:t>
      </w:r>
      <w:r w:rsidRPr="00BA7A5F">
        <w:rPr>
          <w:rFonts w:ascii="Times New Roman" w:hAnsi="Times New Roman" w:cs="Times New Roman"/>
          <w:b/>
        </w:rPr>
        <w:t xml:space="preserve"> </w:t>
      </w:r>
      <w:r w:rsidRPr="00BA7A5F">
        <w:rPr>
          <w:rFonts w:ascii="Times New Roman" w:hAnsi="Times New Roman" w:cs="Times New Roman"/>
        </w:rPr>
        <w:t>novada Domes Iepirkuma komisija (</w:t>
      </w:r>
      <w:proofErr w:type="spellStart"/>
      <w:r w:rsidRPr="00BA7A5F">
        <w:rPr>
          <w:rFonts w:ascii="Times New Roman" w:hAnsi="Times New Roman" w:cs="Times New Roman"/>
        </w:rPr>
        <w:t>J.Zarandija</w:t>
      </w:r>
      <w:proofErr w:type="spellEnd"/>
      <w:r w:rsidRPr="00BA7A5F">
        <w:rPr>
          <w:rFonts w:ascii="Times New Roman" w:hAnsi="Times New Roman" w:cs="Times New Roman"/>
        </w:rPr>
        <w:t xml:space="preserve">, </w:t>
      </w:r>
      <w:proofErr w:type="spellStart"/>
      <w:r w:rsidRPr="00BA7A5F">
        <w:rPr>
          <w:rFonts w:ascii="Times New Roman" w:hAnsi="Times New Roman" w:cs="Times New Roman"/>
        </w:rPr>
        <w:t>I.Zālīte</w:t>
      </w:r>
      <w:proofErr w:type="spellEnd"/>
      <w:r w:rsidRPr="00BA7A5F">
        <w:rPr>
          <w:rFonts w:ascii="Times New Roman" w:hAnsi="Times New Roman" w:cs="Times New Roman"/>
        </w:rPr>
        <w:t xml:space="preserve">, </w:t>
      </w:r>
      <w:proofErr w:type="spellStart"/>
      <w:r w:rsidRPr="00BA7A5F">
        <w:rPr>
          <w:rFonts w:ascii="Times New Roman" w:hAnsi="Times New Roman" w:cs="Times New Roman"/>
        </w:rPr>
        <w:t>D.Matuseviča</w:t>
      </w:r>
      <w:proofErr w:type="spellEnd"/>
      <w:r w:rsidRPr="00BA7A5F">
        <w:rPr>
          <w:rFonts w:ascii="Times New Roman" w:hAnsi="Times New Roman" w:cs="Times New Roman"/>
        </w:rPr>
        <w:t>) atklāti balsojot, ar 3 balsīm „par”, „pret” – nav, „atturas” – nav, nolemj, ka:</w:t>
      </w:r>
    </w:p>
    <w:p w:rsidR="00901C2F" w:rsidRPr="00BA7A5F" w:rsidRDefault="00BA7A5F" w:rsidP="00BA7A5F">
      <w:pPr>
        <w:spacing w:after="0"/>
        <w:ind w:firstLine="720"/>
        <w:jc w:val="both"/>
        <w:rPr>
          <w:rFonts w:ascii="Times New Roman" w:hAnsi="Times New Roman" w:cs="Times New Roman"/>
        </w:rPr>
      </w:pPr>
      <w:r w:rsidRPr="00BA7A5F">
        <w:rPr>
          <w:rFonts w:ascii="Times New Roman" w:hAnsi="Times New Roman" w:cs="Times New Roman"/>
        </w:rPr>
        <w:t xml:space="preserve">Autoceļu, ielu un laukumu uzturēšanu ziemas sezonā Siguldas novadā veiks - </w:t>
      </w:r>
      <w:r w:rsidRPr="00BA7A5F">
        <w:rPr>
          <w:rFonts w:ascii="Times New Roman" w:hAnsi="Times New Roman" w:cs="Times New Roman"/>
          <w:b/>
        </w:rPr>
        <w:t>sabiedrība ar ierobežotu atbildību „DGR serviss”,</w:t>
      </w:r>
      <w:r w:rsidRPr="00BA7A5F">
        <w:rPr>
          <w:rFonts w:ascii="Times New Roman" w:hAnsi="Times New Roman" w:cs="Times New Roman"/>
        </w:rPr>
        <w:t xml:space="preserve"> kuras iesniegtais piedāvājums atbilst iepirkuma Nolikuma prasībām un piedāvātā cena ir viszemākā no vērtējamiem piedāvājumiem.</w:t>
      </w:r>
    </w:p>
    <w:p w:rsidR="003F307E" w:rsidRPr="00BA7A5F" w:rsidRDefault="003F307E" w:rsidP="00BA7A5F">
      <w:pPr>
        <w:pStyle w:val="ListParagraph"/>
        <w:numPr>
          <w:ilvl w:val="0"/>
          <w:numId w:val="1"/>
        </w:numPr>
        <w:spacing w:after="0"/>
        <w:jc w:val="both"/>
        <w:rPr>
          <w:rFonts w:ascii="Times New Roman" w:eastAsia="Calibri" w:hAnsi="Times New Roman" w:cs="Times New Roman"/>
        </w:rPr>
      </w:pPr>
      <w:r w:rsidRPr="00BA7A5F">
        <w:rPr>
          <w:rFonts w:ascii="Times New Roman" w:eastAsia="Times New Roman" w:hAnsi="Times New Roman" w:cs="Times New Roman"/>
          <w:b/>
          <w:lang w:eastAsia="lv-LV"/>
        </w:rPr>
        <w:t>PIL 8². panta piektās daļas 2.punktā minēto apstākļu pārbaude Pretendentam, kuram tiek piešķirtas līguma slēgšanas tiesības</w:t>
      </w:r>
      <w:r w:rsidR="00BA7A5F">
        <w:rPr>
          <w:rFonts w:ascii="Times New Roman" w:eastAsia="Times New Roman" w:hAnsi="Times New Roman" w:cs="Times New Roman"/>
          <w:b/>
          <w:lang w:eastAsia="lv-LV"/>
        </w:rPr>
        <w:t xml:space="preserve"> uz 05.10.2016.</w:t>
      </w:r>
      <w:r w:rsidRPr="00BA7A5F">
        <w:rPr>
          <w:rFonts w:ascii="Times New Roman" w:eastAsia="Times New Roman" w:hAnsi="Times New Roman" w:cs="Times New Roman"/>
          <w:b/>
          <w:lang w:eastAsia="lv-LV"/>
        </w:rPr>
        <w:t>:</w:t>
      </w:r>
    </w:p>
    <w:p w:rsidR="00BA7A5F" w:rsidRPr="00BA7A5F" w:rsidRDefault="00BA7A5F" w:rsidP="00BA7A5F">
      <w:pPr>
        <w:spacing w:after="0"/>
        <w:ind w:firstLine="360"/>
        <w:jc w:val="both"/>
        <w:rPr>
          <w:rFonts w:ascii="Times New Roman" w:eastAsia="Calibri" w:hAnsi="Times New Roman" w:cs="Times New Roman"/>
        </w:rPr>
      </w:pPr>
      <w:r w:rsidRPr="00BA7A5F">
        <w:rPr>
          <w:rFonts w:ascii="Times New Roman" w:eastAsia="Calibri" w:hAnsi="Times New Roman" w:cs="Times New Roman"/>
        </w:rPr>
        <w:lastRenderedPageBreak/>
        <w:t>Pasūtītājs konstat</w:t>
      </w:r>
      <w:r w:rsidR="00085C51">
        <w:rPr>
          <w:rFonts w:ascii="Times New Roman" w:eastAsia="Calibri" w:hAnsi="Times New Roman" w:cs="Times New Roman"/>
        </w:rPr>
        <w:t>ēja PIL 8². panta piektās daļas</w:t>
      </w:r>
      <w:r w:rsidRPr="00BA7A5F">
        <w:rPr>
          <w:rFonts w:ascii="Times New Roman" w:eastAsia="Calibri" w:hAnsi="Times New Roman" w:cs="Times New Roman"/>
        </w:rPr>
        <w:t xml:space="preserve"> 2.punktā minētos apstākļus, jo saskaņā ar PIL 8². panta septīto daļu Iepirkuma komisija pārbaudīja </w:t>
      </w:r>
      <w:r w:rsidRPr="00BA7A5F">
        <w:rPr>
          <w:rFonts w:ascii="Times New Roman" w:hAnsi="Times New Roman" w:cs="Times New Roman"/>
        </w:rPr>
        <w:t xml:space="preserve">SIA „DGR serviss” </w:t>
      </w:r>
      <w:r w:rsidRPr="00BA7A5F">
        <w:rPr>
          <w:rFonts w:ascii="Times New Roman" w:eastAsia="Calibri" w:hAnsi="Times New Roman" w:cs="Times New Roman"/>
        </w:rPr>
        <w:t>datus, izmantojot Ministru kabineta noteikto informācijas sistēmu, Ministru kabineta noteiktajā kārtībā iegūstot informāciju par PIL 8². panta piektās daļas 2. punktā minēto faktu – no Valsts ieņēmumu dienesta.</w:t>
      </w:r>
    </w:p>
    <w:p w:rsidR="00BA7A5F" w:rsidRPr="00BA7A5F" w:rsidRDefault="00BA7A5F" w:rsidP="00BA7A5F">
      <w:pPr>
        <w:spacing w:after="0"/>
        <w:jc w:val="both"/>
        <w:rPr>
          <w:rFonts w:ascii="Times New Roman" w:eastAsia="Calibri" w:hAnsi="Times New Roman" w:cs="Times New Roman"/>
        </w:rPr>
      </w:pPr>
      <w:r w:rsidRPr="00BA7A5F">
        <w:rPr>
          <w:rFonts w:ascii="Times New Roman" w:eastAsia="Calibri" w:hAnsi="Times New Roman" w:cs="Times New Roman"/>
        </w:rPr>
        <w:t>Pielikumā</w:t>
      </w:r>
      <w:r>
        <w:rPr>
          <w:rFonts w:ascii="Times New Roman" w:eastAsia="Calibri" w:hAnsi="Times New Roman" w:cs="Times New Roman"/>
        </w:rPr>
        <w:t xml:space="preserve"> 20.10.2016. vērtēšanas protokolam</w:t>
      </w:r>
      <w:r w:rsidRPr="00BA7A5F">
        <w:rPr>
          <w:rFonts w:ascii="Times New Roman" w:eastAsia="Calibri" w:hAnsi="Times New Roman" w:cs="Times New Roman"/>
        </w:rPr>
        <w:t>:</w:t>
      </w:r>
      <w:r w:rsidRPr="00BA7A5F">
        <w:rPr>
          <w:rFonts w:ascii="Times New Roman" w:eastAsia="Calibri" w:hAnsi="Times New Roman" w:cs="Times New Roman"/>
        </w:rPr>
        <w:tab/>
      </w:r>
    </w:p>
    <w:p w:rsidR="00BA7A5F" w:rsidRPr="00BA7A5F" w:rsidRDefault="00BA7A5F" w:rsidP="00BA7A5F">
      <w:pPr>
        <w:spacing w:after="0"/>
        <w:jc w:val="both"/>
        <w:rPr>
          <w:rFonts w:ascii="Times New Roman" w:eastAsia="Calibri" w:hAnsi="Times New Roman" w:cs="Times New Roman"/>
          <w:u w:val="single"/>
        </w:rPr>
      </w:pPr>
      <w:r w:rsidRPr="00BA7A5F">
        <w:rPr>
          <w:rFonts w:ascii="Times New Roman" w:eastAsia="Calibri" w:hAnsi="Times New Roman" w:cs="Times New Roman"/>
          <w:u w:val="single"/>
        </w:rPr>
        <w:t xml:space="preserve">Pretendenta  </w:t>
      </w:r>
      <w:r w:rsidRPr="00BA7A5F">
        <w:rPr>
          <w:rFonts w:ascii="Times New Roman" w:hAnsi="Times New Roman" w:cs="Times New Roman"/>
          <w:u w:val="single"/>
        </w:rPr>
        <w:t>SIA „DGR serviss”</w:t>
      </w:r>
    </w:p>
    <w:p w:rsidR="00BA7A5F" w:rsidRPr="00BA7A5F" w:rsidRDefault="00BA7A5F" w:rsidP="00BA7A5F">
      <w:pPr>
        <w:spacing w:after="0"/>
        <w:jc w:val="both"/>
        <w:rPr>
          <w:rFonts w:ascii="Times New Roman" w:eastAsia="Calibri" w:hAnsi="Times New Roman" w:cs="Times New Roman"/>
        </w:rPr>
      </w:pPr>
      <w:r w:rsidRPr="00BA7A5F">
        <w:rPr>
          <w:rFonts w:ascii="Times New Roman" w:eastAsia="Calibri" w:hAnsi="Times New Roman" w:cs="Times New Roman"/>
        </w:rPr>
        <w:t>E-izziņa par nodokļu nomaksas statusu NO Nr.30984564-5417309 uz 05.10.2016.</w:t>
      </w:r>
    </w:p>
    <w:p w:rsidR="00BA7A5F" w:rsidRPr="00BA7A5F" w:rsidRDefault="00BA7A5F" w:rsidP="00BA7A5F">
      <w:pPr>
        <w:spacing w:after="0" w:line="240" w:lineRule="auto"/>
        <w:ind w:right="113" w:firstLine="720"/>
        <w:jc w:val="both"/>
        <w:rPr>
          <w:rFonts w:ascii="Times New Roman" w:hAnsi="Times New Roman" w:cs="Times New Roman"/>
          <w:b/>
        </w:rPr>
      </w:pPr>
      <w:r w:rsidRPr="00BA7A5F">
        <w:rPr>
          <w:rFonts w:ascii="Times New Roman" w:hAnsi="Times New Roman" w:cs="Times New Roman"/>
          <w:b/>
        </w:rPr>
        <w:t>Precizējošas informācijas pieprasīšana.</w:t>
      </w:r>
    </w:p>
    <w:p w:rsidR="00BA7A5F" w:rsidRPr="00BA7A5F" w:rsidRDefault="00BA7A5F" w:rsidP="00085C51">
      <w:pPr>
        <w:spacing w:after="0"/>
        <w:ind w:firstLine="720"/>
        <w:jc w:val="both"/>
        <w:rPr>
          <w:rFonts w:ascii="Times New Roman" w:hAnsi="Times New Roman" w:cs="Times New Roman"/>
          <w:color w:val="000000"/>
        </w:rPr>
      </w:pPr>
      <w:r w:rsidRPr="00BA7A5F">
        <w:rPr>
          <w:rFonts w:ascii="Times New Roman" w:hAnsi="Times New Roman" w:cs="Times New Roman"/>
        </w:rPr>
        <w:t xml:space="preserve">Pamatojoties uz Publisko iepirkumu likuma 8².panta astotās daļas 2.punktu un iepirkuma Nolikuma 7.1.14.punkta b) apakšpunktu Iepirkuma komisija  </w:t>
      </w:r>
      <w:r w:rsidRPr="00BA7A5F">
        <w:rPr>
          <w:rFonts w:ascii="Times New Roman" w:hAnsi="Times New Roman" w:cs="Times New Roman"/>
          <w:color w:val="000000"/>
        </w:rPr>
        <w:t xml:space="preserve">informē Pretendentu par to, ka saskaņā ar Valsts ieņēmumu dienesta publiskajā nodokļu parādnieku datubāzē pēdējās datu aktualizācijas datumā ievietoto informāciju ir konstatēts, ka Pretendentam </w:t>
      </w:r>
      <w:r w:rsidRPr="00BA7A5F">
        <w:rPr>
          <w:rFonts w:ascii="Times New Roman" w:hAnsi="Times New Roman" w:cs="Times New Roman"/>
        </w:rPr>
        <w:t xml:space="preserve">dienā, kad paziņojums par plānoto līgumu publicēts Iepirkumu uzraudzības biroja mājaslapā, ir </w:t>
      </w:r>
      <w:r w:rsidRPr="00BA7A5F">
        <w:rPr>
          <w:rFonts w:ascii="Times New Roman" w:hAnsi="Times New Roman" w:cs="Times New Roman"/>
          <w:color w:val="000000"/>
        </w:rPr>
        <w:t xml:space="preserve">nodokļu parādi, tajā skaitā valsts sociālās apdrošināšanas obligāto iemaksu parādi, kas kopsummā pārsniedz 150 </w:t>
      </w:r>
      <w:proofErr w:type="spellStart"/>
      <w:r w:rsidRPr="00BA7A5F">
        <w:rPr>
          <w:rFonts w:ascii="Times New Roman" w:hAnsi="Times New Roman" w:cs="Times New Roman"/>
          <w:i/>
          <w:color w:val="000000"/>
        </w:rPr>
        <w:t>euro</w:t>
      </w:r>
      <w:proofErr w:type="spellEnd"/>
      <w:r w:rsidRPr="00BA7A5F">
        <w:rPr>
          <w:rFonts w:ascii="Times New Roman" w:hAnsi="Times New Roman" w:cs="Times New Roman"/>
          <w:color w:val="000000"/>
        </w:rPr>
        <w:t>, un nosaka termiņu — 10 dienas pēc informācijas izsniegšanas vai nosūtīšanas dienas — apliecinājuma iesniegšanai.</w:t>
      </w:r>
    </w:p>
    <w:p w:rsidR="00BA7A5F" w:rsidRPr="00BA7A5F" w:rsidRDefault="00BA7A5F" w:rsidP="00BA7A5F">
      <w:pPr>
        <w:spacing w:after="0"/>
        <w:jc w:val="both"/>
        <w:rPr>
          <w:rFonts w:ascii="Times New Roman" w:hAnsi="Times New Roman" w:cs="Times New Roman"/>
          <w:color w:val="000000"/>
        </w:rPr>
      </w:pPr>
      <w:r w:rsidRPr="00BA7A5F">
        <w:rPr>
          <w:rFonts w:ascii="Times New Roman" w:hAnsi="Times New Roman" w:cs="Times New Roman"/>
          <w:color w:val="000000"/>
        </w:rPr>
        <w:t>Pielikumā</w:t>
      </w:r>
      <w:r>
        <w:rPr>
          <w:rFonts w:ascii="Times New Roman" w:hAnsi="Times New Roman" w:cs="Times New Roman"/>
          <w:color w:val="000000"/>
        </w:rPr>
        <w:t xml:space="preserve"> </w:t>
      </w:r>
      <w:r>
        <w:rPr>
          <w:rFonts w:ascii="Times New Roman" w:eastAsia="Calibri" w:hAnsi="Times New Roman" w:cs="Times New Roman"/>
        </w:rPr>
        <w:t>20.10.2016. vērtēšanas protokolam</w:t>
      </w:r>
      <w:r w:rsidRPr="00BA7A5F">
        <w:rPr>
          <w:rFonts w:ascii="Times New Roman" w:hAnsi="Times New Roman" w:cs="Times New Roman"/>
          <w:color w:val="000000"/>
        </w:rPr>
        <w:t xml:space="preserve">: </w:t>
      </w:r>
    </w:p>
    <w:p w:rsidR="00901C2F" w:rsidRPr="00BA7A5F" w:rsidRDefault="00BA7A5F" w:rsidP="00BA7A5F">
      <w:pPr>
        <w:spacing w:after="0"/>
        <w:jc w:val="both"/>
        <w:rPr>
          <w:rFonts w:ascii="Times New Roman" w:hAnsi="Times New Roman" w:cs="Times New Roman"/>
        </w:rPr>
      </w:pPr>
      <w:r w:rsidRPr="00BA7A5F">
        <w:rPr>
          <w:rFonts w:ascii="Times New Roman" w:hAnsi="Times New Roman" w:cs="Times New Roman"/>
          <w:color w:val="000000"/>
        </w:rPr>
        <w:t>Vēstule SIA “DGR serviss” par papildus informācijas sniegšanu (20.10.2016. Nr. 1.3.8.-1/2542).</w:t>
      </w:r>
    </w:p>
    <w:p w:rsidR="00085C51" w:rsidRPr="00085C51" w:rsidRDefault="00085C51" w:rsidP="00085C51">
      <w:pPr>
        <w:pStyle w:val="ListParagraph"/>
        <w:numPr>
          <w:ilvl w:val="0"/>
          <w:numId w:val="1"/>
        </w:numPr>
        <w:spacing w:after="0" w:line="240" w:lineRule="auto"/>
        <w:ind w:right="113"/>
        <w:jc w:val="both"/>
        <w:rPr>
          <w:rFonts w:ascii="Times New Roman" w:hAnsi="Times New Roman" w:cs="Times New Roman"/>
          <w:b/>
        </w:rPr>
      </w:pPr>
      <w:r w:rsidRPr="00085C51">
        <w:rPr>
          <w:rFonts w:ascii="Times New Roman" w:hAnsi="Times New Roman" w:cs="Times New Roman"/>
          <w:b/>
        </w:rPr>
        <w:t>SIA “DGR serviss” saņemtās precizējošās informācijas izskatīšana:</w:t>
      </w:r>
    </w:p>
    <w:p w:rsidR="00085C51" w:rsidRPr="00085C51" w:rsidRDefault="00085C51" w:rsidP="00770DC8">
      <w:pPr>
        <w:spacing w:after="0"/>
        <w:ind w:firstLine="720"/>
        <w:jc w:val="both"/>
        <w:rPr>
          <w:rFonts w:ascii="Times New Roman" w:hAnsi="Times New Roman" w:cs="Times New Roman"/>
        </w:rPr>
      </w:pPr>
      <w:r w:rsidRPr="00085C51">
        <w:rPr>
          <w:rFonts w:ascii="Times New Roman" w:hAnsi="Times New Roman" w:cs="Times New Roman"/>
        </w:rPr>
        <w:t xml:space="preserve">Izskatot SIA “DGR serviss” iesniegto 2016.gada 21.oktobrī saņemto precizējošo informāciju (VID izziņu) Siguldas novada Domes Iepirkuma komisija </w:t>
      </w:r>
      <w:r w:rsidR="00770DC8">
        <w:rPr>
          <w:rFonts w:ascii="Times New Roman" w:hAnsi="Times New Roman" w:cs="Times New Roman"/>
        </w:rPr>
        <w:t xml:space="preserve">pārbaudīja un </w:t>
      </w:r>
      <w:r w:rsidRPr="00085C51">
        <w:rPr>
          <w:rFonts w:ascii="Times New Roman" w:hAnsi="Times New Roman" w:cs="Times New Roman"/>
        </w:rPr>
        <w:t>konstatēja, ka  SIA “DGR serviss” ar izziņu no Valsts ieņēmumu dienesta Elektroniskās deklarēšanas sistēmas ir apliecinājis, ka viņam dienā, kad paziņojums par plānoto līgumu publicēts Iepirkumu uzraudzības biroja mājaslapā (05.10.2016.) nav nodokļu parādi, tajā skaitā valsts sociālās apdrošināšanas obligāto iemaksu parādi, kas kopsummā pārsniedz 150 eiro. Līdz ar to SIA “DGR serviss” ir apliecinājis neatbilstību Publisko iepirkumu likuma 8².panta piektās daļas 2)apakšpunktā minētajam un SIA “DGR serviss” piedāvājums piedalās tālākā vērtēšanā.</w:t>
      </w:r>
    </w:p>
    <w:p w:rsidR="00085C51" w:rsidRPr="00085C51" w:rsidRDefault="00085C51" w:rsidP="00085C51">
      <w:pPr>
        <w:numPr>
          <w:ilvl w:val="0"/>
          <w:numId w:val="1"/>
        </w:numPr>
        <w:spacing w:after="0" w:line="240" w:lineRule="auto"/>
        <w:ind w:right="113"/>
        <w:jc w:val="both"/>
        <w:rPr>
          <w:rFonts w:ascii="Times New Roman" w:hAnsi="Times New Roman" w:cs="Times New Roman"/>
          <w:b/>
        </w:rPr>
      </w:pPr>
      <w:r w:rsidRPr="00085C51">
        <w:rPr>
          <w:rFonts w:ascii="Times New Roman" w:hAnsi="Times New Roman" w:cs="Times New Roman"/>
          <w:b/>
        </w:rPr>
        <w:t>PIL 8². panta piektās daļas 1. un 2.punktā minēto apstākļu pārbaude Pretendentam, kuram tiek piešķirta līgumslēdzēja tiesības uz lēmuma pieņemšanas brīdi:</w:t>
      </w:r>
    </w:p>
    <w:p w:rsidR="00085C51" w:rsidRPr="00085C51" w:rsidRDefault="00085C51" w:rsidP="00422038">
      <w:pPr>
        <w:spacing w:after="0"/>
        <w:ind w:firstLine="720"/>
        <w:jc w:val="both"/>
        <w:rPr>
          <w:rFonts w:ascii="Times New Roman" w:hAnsi="Times New Roman" w:cs="Times New Roman"/>
        </w:rPr>
      </w:pPr>
      <w:r w:rsidRPr="00085C51">
        <w:rPr>
          <w:rFonts w:ascii="Times New Roman" w:hAnsi="Times New Roman" w:cs="Times New Roman"/>
        </w:rPr>
        <w:t>Pasūtītājs nekonstatēja PIL 8². panta piektās daļas 1. un 2.punktā minētos apstākļus, jo saskaņā ar PIL 8². panta septīto daļu Iepirkuma komisija pārbaudīja pretendentu, kuram būtu piešķiramas līguma slēgšanas tiesības (SIA „DGR serviss”), datus, izmantojot Ministru kabineta noteikto informācijas sistēmu, Ministru kabineta noteiktajā kārtīgā iegūstot informāciju:</w:t>
      </w:r>
    </w:p>
    <w:p w:rsidR="00085C51" w:rsidRPr="00085C51" w:rsidRDefault="00085C51" w:rsidP="00770DC8">
      <w:pPr>
        <w:numPr>
          <w:ilvl w:val="0"/>
          <w:numId w:val="12"/>
        </w:numPr>
        <w:spacing w:after="0" w:line="240" w:lineRule="auto"/>
        <w:ind w:right="113"/>
        <w:jc w:val="both"/>
        <w:rPr>
          <w:rFonts w:ascii="Times New Roman" w:hAnsi="Times New Roman" w:cs="Times New Roman"/>
        </w:rPr>
      </w:pPr>
      <w:r w:rsidRPr="00085C51">
        <w:rPr>
          <w:rFonts w:ascii="Times New Roman" w:hAnsi="Times New Roman" w:cs="Times New Roman"/>
        </w:rPr>
        <w:t>par PIL 8². panta piektās daļas 1. punktā minētajiem faktiem – no Uzņēmumu reģistra;</w:t>
      </w:r>
    </w:p>
    <w:p w:rsidR="00085C51" w:rsidRPr="00085C51" w:rsidRDefault="00085C51" w:rsidP="00770DC8">
      <w:pPr>
        <w:numPr>
          <w:ilvl w:val="0"/>
          <w:numId w:val="12"/>
        </w:numPr>
        <w:spacing w:after="0" w:line="240" w:lineRule="auto"/>
        <w:ind w:right="113"/>
        <w:jc w:val="both"/>
        <w:rPr>
          <w:rFonts w:ascii="Times New Roman" w:hAnsi="Times New Roman" w:cs="Times New Roman"/>
        </w:rPr>
      </w:pPr>
      <w:r w:rsidRPr="00085C51">
        <w:rPr>
          <w:rFonts w:ascii="Times New Roman" w:hAnsi="Times New Roman" w:cs="Times New Roman"/>
        </w:rPr>
        <w:t xml:space="preserve">par PIL 8². panta piektās daļas 2. punktā minēto faktu – no Valsts ieņēmumu dienesta un Latvijas pašvaldībām. </w:t>
      </w:r>
    </w:p>
    <w:p w:rsidR="00422038" w:rsidRDefault="00085C51" w:rsidP="00770DC8">
      <w:pPr>
        <w:spacing w:after="0"/>
        <w:jc w:val="both"/>
        <w:rPr>
          <w:rFonts w:ascii="Times New Roman" w:hAnsi="Times New Roman" w:cs="Times New Roman"/>
        </w:rPr>
      </w:pPr>
      <w:r w:rsidRPr="00085C51">
        <w:rPr>
          <w:rFonts w:ascii="Times New Roman" w:hAnsi="Times New Roman" w:cs="Times New Roman"/>
        </w:rPr>
        <w:t>Pielikumā</w:t>
      </w:r>
      <w:r w:rsidR="00422038">
        <w:rPr>
          <w:rFonts w:ascii="Times New Roman" w:hAnsi="Times New Roman" w:cs="Times New Roman"/>
        </w:rPr>
        <w:t xml:space="preserve"> 21.10.2016. vērtēšanas protokolam</w:t>
      </w:r>
      <w:r w:rsidRPr="00085C51">
        <w:rPr>
          <w:rFonts w:ascii="Times New Roman" w:hAnsi="Times New Roman" w:cs="Times New Roman"/>
        </w:rPr>
        <w:t>:</w:t>
      </w:r>
      <w:r w:rsidRPr="00085C51">
        <w:rPr>
          <w:rFonts w:ascii="Times New Roman" w:hAnsi="Times New Roman" w:cs="Times New Roman"/>
        </w:rPr>
        <w:tab/>
      </w:r>
    </w:p>
    <w:p w:rsidR="00085C51" w:rsidRPr="00085C51" w:rsidRDefault="00085C51" w:rsidP="00770DC8">
      <w:pPr>
        <w:spacing w:after="0"/>
        <w:jc w:val="both"/>
        <w:rPr>
          <w:rFonts w:ascii="Times New Roman" w:hAnsi="Times New Roman" w:cs="Times New Roman"/>
        </w:rPr>
      </w:pPr>
      <w:r w:rsidRPr="00085C51">
        <w:rPr>
          <w:rFonts w:ascii="Times New Roman" w:hAnsi="Times New Roman" w:cs="Times New Roman"/>
        </w:rPr>
        <w:t>E-izziņa par nodokļu nomaksas statusu NO Nr. 30984939-5421983 uz 21.10.2016.;</w:t>
      </w:r>
    </w:p>
    <w:p w:rsidR="00085C51" w:rsidRPr="00085C51" w:rsidRDefault="00085C51" w:rsidP="00422038">
      <w:pPr>
        <w:spacing w:after="0"/>
        <w:jc w:val="both"/>
        <w:rPr>
          <w:rFonts w:ascii="Times New Roman" w:hAnsi="Times New Roman" w:cs="Times New Roman"/>
        </w:rPr>
      </w:pPr>
      <w:r w:rsidRPr="00085C51">
        <w:rPr>
          <w:rFonts w:ascii="Times New Roman" w:hAnsi="Times New Roman" w:cs="Times New Roman"/>
        </w:rPr>
        <w:t>E-izziņa par likvidācijas, maksātnespējas un saimnieciskās darbības apturēšanas procesiem URA Nr. 30984939-5421982.</w:t>
      </w:r>
    </w:p>
    <w:p w:rsidR="00085C51" w:rsidRPr="00085C51" w:rsidRDefault="00085C51" w:rsidP="00085C51">
      <w:pPr>
        <w:numPr>
          <w:ilvl w:val="0"/>
          <w:numId w:val="1"/>
        </w:numPr>
        <w:spacing w:after="0" w:line="240" w:lineRule="auto"/>
        <w:ind w:right="113"/>
        <w:jc w:val="both"/>
        <w:rPr>
          <w:rFonts w:ascii="Times New Roman" w:hAnsi="Times New Roman" w:cs="Times New Roman"/>
        </w:rPr>
      </w:pPr>
      <w:r w:rsidRPr="00085C51">
        <w:rPr>
          <w:rFonts w:ascii="Times New Roman" w:hAnsi="Times New Roman" w:cs="Times New Roman"/>
          <w:b/>
        </w:rPr>
        <w:t>Lēmuma pieņemšana:</w:t>
      </w:r>
    </w:p>
    <w:p w:rsidR="00085C51" w:rsidRPr="00085C51" w:rsidRDefault="00085C51" w:rsidP="00422038">
      <w:pPr>
        <w:spacing w:after="0"/>
        <w:ind w:firstLine="607"/>
        <w:jc w:val="both"/>
        <w:rPr>
          <w:rFonts w:ascii="Times New Roman" w:hAnsi="Times New Roman" w:cs="Times New Roman"/>
        </w:rPr>
      </w:pPr>
      <w:r w:rsidRPr="00085C51">
        <w:rPr>
          <w:rFonts w:ascii="Times New Roman" w:hAnsi="Times New Roman" w:cs="Times New Roman"/>
        </w:rPr>
        <w:t>Pamatojoties uz augstākminēto, Siguldas</w:t>
      </w:r>
      <w:r w:rsidRPr="00085C51">
        <w:rPr>
          <w:rFonts w:ascii="Times New Roman" w:hAnsi="Times New Roman" w:cs="Times New Roman"/>
          <w:b/>
        </w:rPr>
        <w:t xml:space="preserve"> </w:t>
      </w:r>
      <w:r w:rsidRPr="00085C51">
        <w:rPr>
          <w:rFonts w:ascii="Times New Roman" w:hAnsi="Times New Roman" w:cs="Times New Roman"/>
        </w:rPr>
        <w:t>novada Domes Iepirkuma komisija (</w:t>
      </w:r>
      <w:proofErr w:type="spellStart"/>
      <w:r w:rsidRPr="00085C51">
        <w:rPr>
          <w:rFonts w:ascii="Times New Roman" w:hAnsi="Times New Roman" w:cs="Times New Roman"/>
        </w:rPr>
        <w:t>J.Zarandija</w:t>
      </w:r>
      <w:proofErr w:type="spellEnd"/>
      <w:r w:rsidRPr="00085C51">
        <w:rPr>
          <w:rFonts w:ascii="Times New Roman" w:hAnsi="Times New Roman" w:cs="Times New Roman"/>
        </w:rPr>
        <w:t xml:space="preserve">, </w:t>
      </w:r>
      <w:proofErr w:type="spellStart"/>
      <w:r w:rsidRPr="00085C51">
        <w:rPr>
          <w:rFonts w:ascii="Times New Roman" w:hAnsi="Times New Roman" w:cs="Times New Roman"/>
        </w:rPr>
        <w:t>I.Zālīte</w:t>
      </w:r>
      <w:proofErr w:type="spellEnd"/>
      <w:r w:rsidRPr="00085C51">
        <w:rPr>
          <w:rFonts w:ascii="Times New Roman" w:hAnsi="Times New Roman" w:cs="Times New Roman"/>
        </w:rPr>
        <w:t xml:space="preserve">, </w:t>
      </w:r>
      <w:proofErr w:type="spellStart"/>
      <w:r w:rsidRPr="00085C51">
        <w:rPr>
          <w:rFonts w:ascii="Times New Roman" w:hAnsi="Times New Roman" w:cs="Times New Roman"/>
        </w:rPr>
        <w:t>D.Matuseviča</w:t>
      </w:r>
      <w:proofErr w:type="spellEnd"/>
      <w:r w:rsidRPr="00085C51">
        <w:rPr>
          <w:rFonts w:ascii="Times New Roman" w:hAnsi="Times New Roman" w:cs="Times New Roman"/>
        </w:rPr>
        <w:t>) atklāti balsojot, ar 3 balsīm „par”, „pret” – nav, „atturas” – nav, nolemj, ka:</w:t>
      </w:r>
    </w:p>
    <w:p w:rsidR="00085C51" w:rsidRPr="00085C51" w:rsidRDefault="00085C51" w:rsidP="00422038">
      <w:pPr>
        <w:spacing w:after="0"/>
        <w:ind w:firstLine="607"/>
        <w:jc w:val="both"/>
        <w:rPr>
          <w:rFonts w:ascii="Times New Roman" w:hAnsi="Times New Roman" w:cs="Times New Roman"/>
        </w:rPr>
      </w:pPr>
      <w:r w:rsidRPr="00085C51">
        <w:rPr>
          <w:rFonts w:ascii="Times New Roman" w:hAnsi="Times New Roman" w:cs="Times New Roman"/>
        </w:rPr>
        <w:t xml:space="preserve">Autoceļu, ielu un laukumu uzturēšanu ziemas sezonā Siguldas novadā veiks - </w:t>
      </w:r>
      <w:r w:rsidRPr="00085C51">
        <w:rPr>
          <w:rFonts w:ascii="Times New Roman" w:hAnsi="Times New Roman" w:cs="Times New Roman"/>
          <w:b/>
        </w:rPr>
        <w:t>sabiedrība ar ierobežotu atbildību „DGR serviss”,</w:t>
      </w:r>
      <w:r w:rsidRPr="00085C51">
        <w:rPr>
          <w:rFonts w:ascii="Times New Roman" w:hAnsi="Times New Roman" w:cs="Times New Roman"/>
        </w:rPr>
        <w:t xml:space="preserve"> kuras iesniegtais piedāvājums atbilst iepirkuma Nolikuma prasībām un piedāvātā cena ir viszemākā no vērtējamiem piedāvājumiem.</w:t>
      </w:r>
    </w:p>
    <w:p w:rsidR="00EA3DDA" w:rsidRPr="00EB775B" w:rsidRDefault="003F307E" w:rsidP="00BA7A5F">
      <w:pPr>
        <w:pStyle w:val="ListParagraph"/>
        <w:numPr>
          <w:ilvl w:val="0"/>
          <w:numId w:val="1"/>
        </w:numPr>
        <w:spacing w:after="0" w:line="240" w:lineRule="auto"/>
        <w:jc w:val="both"/>
        <w:rPr>
          <w:rFonts w:ascii="Times New Roman" w:eastAsia="Times New Roman" w:hAnsi="Times New Roman" w:cs="Times New Roman"/>
          <w:b/>
          <w:bCs/>
          <w:lang w:eastAsia="lv-LV"/>
        </w:rPr>
      </w:pPr>
      <w:r w:rsidRPr="00EB775B">
        <w:rPr>
          <w:rFonts w:ascii="Times New Roman" w:eastAsia="Times New Roman" w:hAnsi="Times New Roman" w:cs="Times New Roman"/>
          <w:b/>
          <w:bCs/>
          <w:lang w:eastAsia="lv-LV"/>
        </w:rPr>
        <w:t>Saņemtie</w:t>
      </w:r>
      <w:r w:rsidR="00085C51">
        <w:rPr>
          <w:rFonts w:ascii="Times New Roman" w:eastAsia="Times New Roman" w:hAnsi="Times New Roman" w:cs="Times New Roman"/>
          <w:b/>
          <w:bCs/>
          <w:lang w:eastAsia="lv-LV"/>
        </w:rPr>
        <w:t xml:space="preserve"> pieprasījumi izskaidrot iepirkuma N</w:t>
      </w:r>
      <w:r w:rsidRPr="00EB775B">
        <w:rPr>
          <w:rFonts w:ascii="Times New Roman" w:eastAsia="Times New Roman" w:hAnsi="Times New Roman" w:cs="Times New Roman"/>
          <w:b/>
          <w:bCs/>
          <w:lang w:eastAsia="lv-LV"/>
        </w:rPr>
        <w:t xml:space="preserve">olikumu, sniegtās atbildes: </w:t>
      </w:r>
      <w:r w:rsidR="006E2968" w:rsidRPr="00EB775B">
        <w:rPr>
          <w:rFonts w:ascii="Times New Roman" w:eastAsia="Times New Roman" w:hAnsi="Times New Roman" w:cs="Times New Roman"/>
          <w:bCs/>
          <w:lang w:eastAsia="lv-LV"/>
        </w:rPr>
        <w:t>Nav</w:t>
      </w:r>
      <w:r w:rsidR="00EB775B" w:rsidRPr="00EB775B">
        <w:rPr>
          <w:rFonts w:ascii="Times New Roman" w:eastAsia="Times New Roman" w:hAnsi="Times New Roman" w:cs="Times New Roman"/>
          <w:bCs/>
          <w:lang w:eastAsia="lv-LV"/>
        </w:rPr>
        <w:t>.</w:t>
      </w:r>
    </w:p>
    <w:p w:rsidR="003F307E" w:rsidRPr="003F307E" w:rsidRDefault="003F307E" w:rsidP="003F307E">
      <w:pPr>
        <w:spacing w:after="0" w:line="240" w:lineRule="auto"/>
        <w:jc w:val="both"/>
        <w:rPr>
          <w:rFonts w:ascii="Times New Roman" w:eastAsia="Times New Roman" w:hAnsi="Times New Roman" w:cs="Times New Roman"/>
          <w:highlight w:val="yellow"/>
          <w:lang w:eastAsia="lv-LV"/>
        </w:rPr>
      </w:pPr>
    </w:p>
    <w:p w:rsidR="006E2968" w:rsidRDefault="006E2968" w:rsidP="003F307E">
      <w:pPr>
        <w:spacing w:after="0" w:line="240" w:lineRule="auto"/>
        <w:jc w:val="both"/>
        <w:rPr>
          <w:rFonts w:ascii="Times New Roman" w:eastAsia="Times New Roman" w:hAnsi="Times New Roman" w:cs="Times New Roman"/>
          <w:lang w:eastAsia="lv-LV"/>
        </w:rPr>
      </w:pPr>
    </w:p>
    <w:p w:rsidR="006E2968" w:rsidRDefault="006E2968" w:rsidP="003F307E">
      <w:pPr>
        <w:spacing w:after="0" w:line="240" w:lineRule="auto"/>
        <w:jc w:val="both"/>
        <w:rPr>
          <w:rFonts w:ascii="Times New Roman" w:eastAsia="Times New Roman" w:hAnsi="Times New Roman" w:cs="Times New Roman"/>
          <w:lang w:eastAsia="lv-LV"/>
        </w:rPr>
      </w:pPr>
    </w:p>
    <w:p w:rsidR="003F307E" w:rsidRPr="003F307E" w:rsidRDefault="003F307E" w:rsidP="003F307E">
      <w:pPr>
        <w:spacing w:after="0" w:line="240" w:lineRule="auto"/>
        <w:jc w:val="both"/>
        <w:rPr>
          <w:rFonts w:ascii="Calibri" w:eastAsia="Calibri" w:hAnsi="Calibri" w:cs="Times New Roman"/>
        </w:rPr>
      </w:pPr>
      <w:r w:rsidRPr="003F307E">
        <w:rPr>
          <w:rFonts w:ascii="Times New Roman" w:eastAsia="Times New Roman" w:hAnsi="Times New Roman" w:cs="Times New Roman"/>
          <w:lang w:eastAsia="lv-LV"/>
        </w:rPr>
        <w:t>Iepirkuma komisijas priekšsēdētāja</w:t>
      </w:r>
      <w:r w:rsidRPr="003F307E">
        <w:rPr>
          <w:rFonts w:ascii="Times New Roman" w:eastAsia="Times New Roman" w:hAnsi="Times New Roman" w:cs="Times New Roman"/>
          <w:lang w:eastAsia="lv-LV"/>
        </w:rPr>
        <w:tab/>
      </w:r>
      <w:r w:rsidRPr="003F307E">
        <w:rPr>
          <w:rFonts w:ascii="Times New Roman" w:eastAsia="Times New Roman" w:hAnsi="Times New Roman" w:cs="Times New Roman"/>
          <w:lang w:eastAsia="lv-LV"/>
        </w:rPr>
        <w:tab/>
      </w:r>
      <w:r w:rsidRPr="003F307E">
        <w:rPr>
          <w:rFonts w:ascii="Times New Roman" w:eastAsia="Times New Roman" w:hAnsi="Times New Roman" w:cs="Times New Roman"/>
          <w:lang w:eastAsia="lv-LV"/>
        </w:rPr>
        <w:tab/>
      </w:r>
      <w:r w:rsidRPr="003F307E">
        <w:rPr>
          <w:rFonts w:ascii="Times New Roman" w:eastAsia="Times New Roman" w:hAnsi="Times New Roman" w:cs="Times New Roman"/>
          <w:lang w:eastAsia="lv-LV"/>
        </w:rPr>
        <w:tab/>
      </w:r>
      <w:r w:rsidR="00EA3DDA">
        <w:rPr>
          <w:rFonts w:ascii="Times New Roman" w:eastAsia="Times New Roman" w:hAnsi="Times New Roman" w:cs="Times New Roman"/>
          <w:lang w:eastAsia="lv-LV"/>
        </w:rPr>
        <w:tab/>
      </w:r>
      <w:r w:rsidR="00EA3DDA">
        <w:rPr>
          <w:rFonts w:ascii="Times New Roman" w:eastAsia="Times New Roman" w:hAnsi="Times New Roman" w:cs="Times New Roman"/>
          <w:lang w:eastAsia="lv-LV"/>
        </w:rPr>
        <w:tab/>
      </w:r>
      <w:proofErr w:type="spellStart"/>
      <w:r w:rsidR="00EA3DDA">
        <w:rPr>
          <w:rFonts w:ascii="Times New Roman" w:eastAsia="Times New Roman" w:hAnsi="Times New Roman" w:cs="Times New Roman"/>
          <w:lang w:eastAsia="lv-LV"/>
        </w:rPr>
        <w:t>J.Zarandija</w:t>
      </w:r>
      <w:proofErr w:type="spellEnd"/>
    </w:p>
    <w:p w:rsidR="00CC3D9F" w:rsidRDefault="00CC3D9F"/>
    <w:sectPr w:rsidR="00CC3D9F" w:rsidSect="00B91DBF">
      <w:headerReference w:type="even" r:id="rId9"/>
      <w:headerReference w:type="default" r:id="rId10"/>
      <w:footerReference w:type="default" r:id="rId11"/>
      <w:pgSz w:w="11906" w:h="16838"/>
      <w:pgMar w:top="851" w:right="1274" w:bottom="1134"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68C" w:rsidRDefault="0060168C">
      <w:pPr>
        <w:spacing w:after="0" w:line="240" w:lineRule="auto"/>
      </w:pPr>
      <w:r>
        <w:separator/>
      </w:r>
    </w:p>
  </w:endnote>
  <w:endnote w:type="continuationSeparator" w:id="0">
    <w:p w:rsidR="0060168C" w:rsidRDefault="00601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91C" w:rsidRDefault="006016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68C" w:rsidRDefault="0060168C">
      <w:pPr>
        <w:spacing w:after="0" w:line="240" w:lineRule="auto"/>
      </w:pPr>
      <w:r>
        <w:separator/>
      </w:r>
    </w:p>
  </w:footnote>
  <w:footnote w:type="continuationSeparator" w:id="0">
    <w:p w:rsidR="0060168C" w:rsidRDefault="006016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6C2" w:rsidRDefault="006E2968"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6016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6C2" w:rsidRDefault="006E2968"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408F">
      <w:rPr>
        <w:rStyle w:val="PageNumber"/>
        <w:noProof/>
      </w:rPr>
      <w:t>2</w:t>
    </w:r>
    <w:r>
      <w:rPr>
        <w:rStyle w:val="PageNumber"/>
      </w:rPr>
      <w:fldChar w:fldCharType="end"/>
    </w:r>
  </w:p>
  <w:p w:rsidR="005466C2" w:rsidRDefault="006016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03F90"/>
    <w:multiLevelType w:val="multilevel"/>
    <w:tmpl w:val="5FD0364C"/>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10E0021B"/>
    <w:multiLevelType w:val="hybridMultilevel"/>
    <w:tmpl w:val="7FFE9760"/>
    <w:lvl w:ilvl="0" w:tplc="DE82B970">
      <w:start w:val="3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D9A5CF9"/>
    <w:multiLevelType w:val="hybridMultilevel"/>
    <w:tmpl w:val="E9201EB0"/>
    <w:lvl w:ilvl="0" w:tplc="0C380590">
      <w:start w:val="1"/>
      <w:numFmt w:val="decimal"/>
      <w:lvlText w:val="%1)"/>
      <w:lvlJc w:val="left"/>
      <w:pPr>
        <w:tabs>
          <w:tab w:val="num" w:pos="1193"/>
        </w:tabs>
        <w:ind w:left="1193" w:hanging="360"/>
      </w:pPr>
      <w:rPr>
        <w:rFonts w:hint="default"/>
      </w:rPr>
    </w:lvl>
    <w:lvl w:ilvl="1" w:tplc="04260019" w:tentative="1">
      <w:start w:val="1"/>
      <w:numFmt w:val="lowerLetter"/>
      <w:lvlText w:val="%2."/>
      <w:lvlJc w:val="left"/>
      <w:pPr>
        <w:tabs>
          <w:tab w:val="num" w:pos="1913"/>
        </w:tabs>
        <w:ind w:left="1913" w:hanging="360"/>
      </w:pPr>
    </w:lvl>
    <w:lvl w:ilvl="2" w:tplc="0426001B" w:tentative="1">
      <w:start w:val="1"/>
      <w:numFmt w:val="lowerRoman"/>
      <w:lvlText w:val="%3."/>
      <w:lvlJc w:val="right"/>
      <w:pPr>
        <w:tabs>
          <w:tab w:val="num" w:pos="2633"/>
        </w:tabs>
        <w:ind w:left="2633" w:hanging="180"/>
      </w:pPr>
    </w:lvl>
    <w:lvl w:ilvl="3" w:tplc="0426000F" w:tentative="1">
      <w:start w:val="1"/>
      <w:numFmt w:val="decimal"/>
      <w:lvlText w:val="%4."/>
      <w:lvlJc w:val="left"/>
      <w:pPr>
        <w:tabs>
          <w:tab w:val="num" w:pos="3353"/>
        </w:tabs>
        <w:ind w:left="3353" w:hanging="360"/>
      </w:pPr>
    </w:lvl>
    <w:lvl w:ilvl="4" w:tplc="04260019" w:tentative="1">
      <w:start w:val="1"/>
      <w:numFmt w:val="lowerLetter"/>
      <w:lvlText w:val="%5."/>
      <w:lvlJc w:val="left"/>
      <w:pPr>
        <w:tabs>
          <w:tab w:val="num" w:pos="4073"/>
        </w:tabs>
        <w:ind w:left="4073" w:hanging="360"/>
      </w:pPr>
    </w:lvl>
    <w:lvl w:ilvl="5" w:tplc="0426001B" w:tentative="1">
      <w:start w:val="1"/>
      <w:numFmt w:val="lowerRoman"/>
      <w:lvlText w:val="%6."/>
      <w:lvlJc w:val="right"/>
      <w:pPr>
        <w:tabs>
          <w:tab w:val="num" w:pos="4793"/>
        </w:tabs>
        <w:ind w:left="4793" w:hanging="180"/>
      </w:pPr>
    </w:lvl>
    <w:lvl w:ilvl="6" w:tplc="0426000F" w:tentative="1">
      <w:start w:val="1"/>
      <w:numFmt w:val="decimal"/>
      <w:lvlText w:val="%7."/>
      <w:lvlJc w:val="left"/>
      <w:pPr>
        <w:tabs>
          <w:tab w:val="num" w:pos="5513"/>
        </w:tabs>
        <w:ind w:left="5513" w:hanging="360"/>
      </w:pPr>
    </w:lvl>
    <w:lvl w:ilvl="7" w:tplc="04260019" w:tentative="1">
      <w:start w:val="1"/>
      <w:numFmt w:val="lowerLetter"/>
      <w:lvlText w:val="%8."/>
      <w:lvlJc w:val="left"/>
      <w:pPr>
        <w:tabs>
          <w:tab w:val="num" w:pos="6233"/>
        </w:tabs>
        <w:ind w:left="6233" w:hanging="360"/>
      </w:pPr>
    </w:lvl>
    <w:lvl w:ilvl="8" w:tplc="0426001B" w:tentative="1">
      <w:start w:val="1"/>
      <w:numFmt w:val="lowerRoman"/>
      <w:lvlText w:val="%9."/>
      <w:lvlJc w:val="right"/>
      <w:pPr>
        <w:tabs>
          <w:tab w:val="num" w:pos="6953"/>
        </w:tabs>
        <w:ind w:left="6953" w:hanging="180"/>
      </w:pPr>
    </w:lvl>
  </w:abstractNum>
  <w:abstractNum w:abstractNumId="3" w15:restartNumberingAfterBreak="0">
    <w:nsid w:val="26721A80"/>
    <w:multiLevelType w:val="multilevel"/>
    <w:tmpl w:val="9C0E5FE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CE74E0"/>
    <w:multiLevelType w:val="hybridMultilevel"/>
    <w:tmpl w:val="20E08F5C"/>
    <w:lvl w:ilvl="0" w:tplc="EE52629A">
      <w:start w:val="12"/>
      <w:numFmt w:val="decimal"/>
      <w:lvlText w:val="%1."/>
      <w:lvlJc w:val="left"/>
      <w:pPr>
        <w:ind w:left="720" w:hanging="360"/>
      </w:pPr>
      <w:rPr>
        <w:rFonts w:eastAsia="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D2821EE"/>
    <w:multiLevelType w:val="hybridMultilevel"/>
    <w:tmpl w:val="CA6298FC"/>
    <w:lvl w:ilvl="0" w:tplc="A4303772">
      <w:start w:val="1"/>
      <w:numFmt w:val="decimal"/>
      <w:lvlText w:val="%1."/>
      <w:lvlJc w:val="left"/>
      <w:pPr>
        <w:tabs>
          <w:tab w:val="num" w:pos="1260"/>
        </w:tabs>
        <w:ind w:left="1260" w:hanging="360"/>
      </w:pPr>
      <w:rPr>
        <w:b/>
      </w:rPr>
    </w:lvl>
    <w:lvl w:ilvl="1" w:tplc="04260019" w:tentative="1">
      <w:start w:val="1"/>
      <w:numFmt w:val="lowerLetter"/>
      <w:lvlText w:val="%2."/>
      <w:lvlJc w:val="left"/>
      <w:pPr>
        <w:tabs>
          <w:tab w:val="num" w:pos="1980"/>
        </w:tabs>
        <w:ind w:left="1980" w:hanging="360"/>
      </w:pPr>
    </w:lvl>
    <w:lvl w:ilvl="2" w:tplc="0426001B" w:tentative="1">
      <w:start w:val="1"/>
      <w:numFmt w:val="lowerRoman"/>
      <w:lvlText w:val="%3."/>
      <w:lvlJc w:val="right"/>
      <w:pPr>
        <w:tabs>
          <w:tab w:val="num" w:pos="2700"/>
        </w:tabs>
        <w:ind w:left="2700" w:hanging="180"/>
      </w:pPr>
    </w:lvl>
    <w:lvl w:ilvl="3" w:tplc="0426000F" w:tentative="1">
      <w:start w:val="1"/>
      <w:numFmt w:val="decimal"/>
      <w:lvlText w:val="%4."/>
      <w:lvlJc w:val="left"/>
      <w:pPr>
        <w:tabs>
          <w:tab w:val="num" w:pos="3420"/>
        </w:tabs>
        <w:ind w:left="3420" w:hanging="360"/>
      </w:pPr>
    </w:lvl>
    <w:lvl w:ilvl="4" w:tplc="04260019" w:tentative="1">
      <w:start w:val="1"/>
      <w:numFmt w:val="lowerLetter"/>
      <w:lvlText w:val="%5."/>
      <w:lvlJc w:val="left"/>
      <w:pPr>
        <w:tabs>
          <w:tab w:val="num" w:pos="4140"/>
        </w:tabs>
        <w:ind w:left="4140" w:hanging="360"/>
      </w:pPr>
    </w:lvl>
    <w:lvl w:ilvl="5" w:tplc="0426001B" w:tentative="1">
      <w:start w:val="1"/>
      <w:numFmt w:val="lowerRoman"/>
      <w:lvlText w:val="%6."/>
      <w:lvlJc w:val="right"/>
      <w:pPr>
        <w:tabs>
          <w:tab w:val="num" w:pos="4860"/>
        </w:tabs>
        <w:ind w:left="4860" w:hanging="180"/>
      </w:pPr>
    </w:lvl>
    <w:lvl w:ilvl="6" w:tplc="0426000F" w:tentative="1">
      <w:start w:val="1"/>
      <w:numFmt w:val="decimal"/>
      <w:lvlText w:val="%7."/>
      <w:lvlJc w:val="left"/>
      <w:pPr>
        <w:tabs>
          <w:tab w:val="num" w:pos="5580"/>
        </w:tabs>
        <w:ind w:left="5580" w:hanging="360"/>
      </w:pPr>
    </w:lvl>
    <w:lvl w:ilvl="7" w:tplc="04260019" w:tentative="1">
      <w:start w:val="1"/>
      <w:numFmt w:val="lowerLetter"/>
      <w:lvlText w:val="%8."/>
      <w:lvlJc w:val="left"/>
      <w:pPr>
        <w:tabs>
          <w:tab w:val="num" w:pos="6300"/>
        </w:tabs>
        <w:ind w:left="6300" w:hanging="360"/>
      </w:pPr>
    </w:lvl>
    <w:lvl w:ilvl="8" w:tplc="0426001B" w:tentative="1">
      <w:start w:val="1"/>
      <w:numFmt w:val="lowerRoman"/>
      <w:lvlText w:val="%9."/>
      <w:lvlJc w:val="right"/>
      <w:pPr>
        <w:tabs>
          <w:tab w:val="num" w:pos="7020"/>
        </w:tabs>
        <w:ind w:left="7020" w:hanging="180"/>
      </w:pPr>
    </w:lvl>
  </w:abstractNum>
  <w:abstractNum w:abstractNumId="6" w15:restartNumberingAfterBreak="0">
    <w:nsid w:val="41260CC6"/>
    <w:multiLevelType w:val="hybridMultilevel"/>
    <w:tmpl w:val="B3487804"/>
    <w:lvl w:ilvl="0" w:tplc="9C68DCBC">
      <w:start w:val="7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9" w15:restartNumberingAfterBreak="0">
    <w:nsid w:val="73A00F55"/>
    <w:multiLevelType w:val="hybridMultilevel"/>
    <w:tmpl w:val="4C8273E2"/>
    <w:lvl w:ilvl="0" w:tplc="94643068">
      <w:start w:val="13"/>
      <w:numFmt w:val="decimal"/>
      <w:lvlText w:val="%1."/>
      <w:lvlJc w:val="left"/>
      <w:pPr>
        <w:ind w:left="720" w:hanging="360"/>
      </w:pPr>
      <w:rPr>
        <w:rFonts w:eastAsia="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59073DC"/>
    <w:multiLevelType w:val="hybridMultilevel"/>
    <w:tmpl w:val="31F4A60A"/>
    <w:lvl w:ilvl="0" w:tplc="0426000F">
      <w:start w:val="1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B745F27"/>
    <w:multiLevelType w:val="multilevel"/>
    <w:tmpl w:val="9C0E5FE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3"/>
  </w:num>
  <w:num w:numId="3">
    <w:abstractNumId w:val="8"/>
  </w:num>
  <w:num w:numId="4">
    <w:abstractNumId w:val="9"/>
  </w:num>
  <w:num w:numId="5">
    <w:abstractNumId w:val="10"/>
  </w:num>
  <w:num w:numId="6">
    <w:abstractNumId w:val="0"/>
  </w:num>
  <w:num w:numId="7">
    <w:abstractNumId w:val="11"/>
  </w:num>
  <w:num w:numId="8">
    <w:abstractNumId w:val="6"/>
  </w:num>
  <w:num w:numId="9">
    <w:abstractNumId w:val="4"/>
  </w:num>
  <w:num w:numId="10">
    <w:abstractNumId w:val="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07E"/>
    <w:rsid w:val="00085C51"/>
    <w:rsid w:val="000F3600"/>
    <w:rsid w:val="0016095F"/>
    <w:rsid w:val="00212F75"/>
    <w:rsid w:val="002B2377"/>
    <w:rsid w:val="002D55B5"/>
    <w:rsid w:val="002D6A6B"/>
    <w:rsid w:val="003F307E"/>
    <w:rsid w:val="00422038"/>
    <w:rsid w:val="004E645D"/>
    <w:rsid w:val="0060168C"/>
    <w:rsid w:val="006019C3"/>
    <w:rsid w:val="006B79A8"/>
    <w:rsid w:val="006E2968"/>
    <w:rsid w:val="00751A9C"/>
    <w:rsid w:val="00770DC8"/>
    <w:rsid w:val="00901C2F"/>
    <w:rsid w:val="00AB408F"/>
    <w:rsid w:val="00B0613F"/>
    <w:rsid w:val="00B91DBF"/>
    <w:rsid w:val="00BA7A5F"/>
    <w:rsid w:val="00C84AC3"/>
    <w:rsid w:val="00CC3D9F"/>
    <w:rsid w:val="00D52878"/>
    <w:rsid w:val="00EA3DDA"/>
    <w:rsid w:val="00EB775B"/>
    <w:rsid w:val="00EE7578"/>
    <w:rsid w:val="00FD16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5552B1-4C51-4A30-9559-448874831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45D"/>
  </w:style>
  <w:style w:type="paragraph" w:styleId="Heading3">
    <w:name w:val="heading 3"/>
    <w:basedOn w:val="Normal"/>
    <w:next w:val="Normal"/>
    <w:link w:val="Heading3Char"/>
    <w:qFormat/>
    <w:rsid w:val="00B91DBF"/>
    <w:pPr>
      <w:keepNext/>
      <w:spacing w:before="240" w:after="60" w:line="240" w:lineRule="auto"/>
      <w:ind w:left="113" w:right="113"/>
      <w:jc w:val="both"/>
      <w:outlineLvl w:val="2"/>
    </w:pPr>
    <w:rPr>
      <w:rFonts w:ascii="Arial" w:eastAsia="Times New Roman" w:hAnsi="Arial" w:cs="Arial"/>
      <w:b/>
      <w:bCs/>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307E"/>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3F307E"/>
  </w:style>
  <w:style w:type="character" w:styleId="PageNumber">
    <w:name w:val="page number"/>
    <w:basedOn w:val="DefaultParagraphFont"/>
    <w:rsid w:val="003F307E"/>
  </w:style>
  <w:style w:type="paragraph" w:styleId="Footer">
    <w:name w:val="footer"/>
    <w:basedOn w:val="Normal"/>
    <w:link w:val="FooterChar"/>
    <w:uiPriority w:val="99"/>
    <w:unhideWhenUsed/>
    <w:rsid w:val="003F307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307E"/>
  </w:style>
  <w:style w:type="table" w:styleId="TableGrid">
    <w:name w:val="Table Grid"/>
    <w:basedOn w:val="TableNormal"/>
    <w:uiPriority w:val="39"/>
    <w:rsid w:val="002B2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1C2F"/>
    <w:pPr>
      <w:ind w:left="720"/>
      <w:contextualSpacing/>
    </w:pPr>
  </w:style>
  <w:style w:type="paragraph" w:styleId="BodyText">
    <w:name w:val="Body Text"/>
    <w:aliases w:val="Body Text1"/>
    <w:basedOn w:val="Normal"/>
    <w:link w:val="BodyTextChar"/>
    <w:rsid w:val="006B79A8"/>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6B79A8"/>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B91DBF"/>
    <w:rPr>
      <w:rFonts w:ascii="Arial" w:eastAsia="Times New Roman" w:hAnsi="Arial" w:cs="Arial"/>
      <w:b/>
      <w:bCs/>
      <w:sz w:val="26"/>
      <w:szCs w:val="2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4062</Words>
  <Characters>2316</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User</cp:lastModifiedBy>
  <cp:revision>18</cp:revision>
  <dcterms:created xsi:type="dcterms:W3CDTF">2016-05-26T09:51:00Z</dcterms:created>
  <dcterms:modified xsi:type="dcterms:W3CDTF">2016-10-24T14:25:00Z</dcterms:modified>
</cp:coreProperties>
</file>