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1ADA11" w14:textId="66345392" w:rsidR="008657A0" w:rsidRPr="0078666B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301135" w:rsidRPr="00B546D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 xml:space="preserve">pašvaldībai piederoša </w:t>
      </w:r>
      <w:r w:rsidR="00C946D6" w:rsidRPr="00B546D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>nekustamā</w:t>
      </w:r>
      <w:r w:rsidR="006B5290" w:rsidRPr="00B546D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pt-BR"/>
        </w:rPr>
        <w:t xml:space="preserve"> </w:t>
      </w:r>
      <w:r w:rsidR="00301135" w:rsidRPr="0078666B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7866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11C10">
        <w:rPr>
          <w:rFonts w:ascii="Times New Roman" w:hAnsi="Times New Roman"/>
          <w:b/>
          <w:sz w:val="24"/>
          <w:szCs w:val="24"/>
        </w:rPr>
        <w:t>Ainas iela 4, Sigulda</w:t>
      </w:r>
      <w:r w:rsidR="00911C10" w:rsidRPr="007B0EC0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, Siguldas novads</w:t>
      </w:r>
      <w:r w:rsidR="006B5290"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78666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3E646DF3" w14:textId="28CCE999" w:rsidR="00620F83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iguldas novada pašvaldība atklātā elektroniskā izsolē ar augšupejošu soli pārdod t</w:t>
      </w:r>
      <w:bookmarkEnd w:id="2"/>
      <w:r w:rsidR="00FF353A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ai piederošo </w:t>
      </w:r>
      <w:r w:rsidR="008B2632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nekustamo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 xml:space="preserve"> </w:t>
      </w:r>
      <w:r w:rsidR="006B529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īpašumu</w:t>
      </w:r>
      <w:r w:rsidR="00E80620" w:rsidRPr="007206DA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B546D8">
        <w:rPr>
          <w:rFonts w:ascii="Times New Roman" w:hAnsi="Times New Roman"/>
          <w:sz w:val="24"/>
          <w:szCs w:val="24"/>
        </w:rPr>
        <w:t>Ainas iela 4, Sigulda,</w:t>
      </w:r>
      <w:r w:rsidR="00B546D8" w:rsidRPr="005C6613">
        <w:rPr>
          <w:rFonts w:ascii="Times New Roman" w:hAnsi="Times New Roman"/>
          <w:sz w:val="24"/>
          <w:szCs w:val="24"/>
        </w:rPr>
        <w:t xml:space="preserve"> Siguldas novads, kadastra Nr.80</w:t>
      </w:r>
      <w:r w:rsidR="00B546D8">
        <w:rPr>
          <w:rFonts w:ascii="Times New Roman" w:hAnsi="Times New Roman"/>
          <w:sz w:val="24"/>
          <w:szCs w:val="24"/>
        </w:rPr>
        <w:t>15 002 0287</w:t>
      </w:r>
      <w:r w:rsidR="00B546D8" w:rsidRPr="005C6613">
        <w:rPr>
          <w:rFonts w:ascii="Times New Roman" w:hAnsi="Times New Roman"/>
          <w:sz w:val="24"/>
          <w:szCs w:val="24"/>
        </w:rPr>
        <w:t xml:space="preserve">, kas sastāv no zemes vienības </w:t>
      </w:r>
      <w:r w:rsidR="00B546D8">
        <w:rPr>
          <w:rFonts w:ascii="Times New Roman" w:hAnsi="Times New Roman"/>
          <w:sz w:val="24"/>
          <w:szCs w:val="24"/>
        </w:rPr>
        <w:t xml:space="preserve">1200 </w:t>
      </w:r>
      <w:r w:rsidR="00B546D8" w:rsidRPr="006F5BA0">
        <w:rPr>
          <w:rFonts w:ascii="Times New Roman" w:hAnsi="Times New Roman"/>
          <w:sz w:val="24"/>
          <w:szCs w:val="24"/>
        </w:rPr>
        <w:t>m</w:t>
      </w:r>
      <w:r w:rsidR="00B546D8" w:rsidRPr="006F5BA0">
        <w:rPr>
          <w:rFonts w:ascii="Times New Roman" w:hAnsi="Times New Roman"/>
          <w:sz w:val="24"/>
          <w:szCs w:val="24"/>
          <w:vertAlign w:val="superscript"/>
        </w:rPr>
        <w:t>2</w:t>
      </w:r>
      <w:r w:rsidR="00B546D8" w:rsidRPr="005C6613">
        <w:rPr>
          <w:rFonts w:ascii="Times New Roman" w:hAnsi="Times New Roman"/>
          <w:sz w:val="24"/>
          <w:szCs w:val="24"/>
        </w:rPr>
        <w:t xml:space="preserve"> platībā (kadastra apzīmējums 8</w:t>
      </w:r>
      <w:r w:rsidR="00B546D8">
        <w:rPr>
          <w:rFonts w:ascii="Times New Roman" w:hAnsi="Times New Roman"/>
          <w:sz w:val="24"/>
          <w:szCs w:val="24"/>
        </w:rPr>
        <w:t>015 002 0495</w:t>
      </w:r>
      <w:r w:rsidR="00B546D8" w:rsidRPr="005C6613">
        <w:rPr>
          <w:rFonts w:ascii="Times New Roman" w:hAnsi="Times New Roman"/>
          <w:sz w:val="24"/>
          <w:szCs w:val="24"/>
        </w:rPr>
        <w:t>)</w:t>
      </w:r>
      <w:r w:rsidR="00B546D8">
        <w:rPr>
          <w:rFonts w:ascii="Times New Roman" w:hAnsi="Times New Roman"/>
          <w:sz w:val="24"/>
          <w:szCs w:val="24"/>
        </w:rPr>
        <w:t>.</w:t>
      </w:r>
    </w:p>
    <w:p w14:paraId="605D1F09" w14:textId="012D355A" w:rsidR="00E213C1" w:rsidRPr="007206DA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pt-BR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461BE2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4DAA84B9" w14:textId="154401E9" w:rsidR="008B2632" w:rsidRDefault="00063D82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63D82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17EC8666" w:rsidR="006B5290" w:rsidRPr="001048C9" w:rsidRDefault="00E84B93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11.aprī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ļ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a plkst. 13.00 līdz 202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4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.gada 1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.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maija plkst.</w:t>
      </w:r>
      <w:r w:rsidR="000B5E36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 </w:t>
      </w:r>
      <w:r w:rsidR="000B5E36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23.59</w:t>
      </w:r>
      <w:r w:rsidR="007206DA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elektronisko izsoļu vietnē </w:t>
      </w:r>
      <w:hyperlink r:id="rId5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“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Latvijas Vēstnesis</w:t>
      </w:r>
      <w:r w:rsidR="00D934E1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”</w:t>
      </w: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tīmekļa vietnē </w:t>
      </w:r>
      <w:hyperlink r:id="rId6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www.vestnesis.lv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490848" w14:textId="0A2973D8" w:rsidR="007206DA" w:rsidRDefault="00B546D8" w:rsidP="007206D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ipasumi@sigulda.lv. Uzziņas pa tālruni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67800946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izsoli)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,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9814B7">
        <w:rPr>
          <w:rFonts w:ascii="Times New Roman" w:eastAsia="Times New Roman" w:hAnsi="Times New Roman"/>
          <w:sz w:val="24"/>
          <w:szCs w:val="24"/>
          <w:lang w:eastAsia="lv-LV" w:bidi="lo-LA"/>
        </w:rPr>
        <w:t>6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7800957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(par nekustamo īpašumu).</w:t>
      </w:r>
      <w:r w:rsidR="007206DA"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</w:p>
    <w:p w14:paraId="3ED005BE" w14:textId="23AE9853" w:rsidR="00E920B4" w:rsidRPr="00E920B4" w:rsidRDefault="00B546D8" w:rsidP="007206D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Dalībniekam 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>piesakoties dalībai izsolē, jāsamaksā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 w:rsidRPr="00E53D74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nodrošinājums</w:t>
      </w:r>
      <w:r w:rsidRPr="00E53D74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4650</w:t>
      </w:r>
      <w:r w:rsidRPr="00E53D74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 xml:space="preserve"> EUR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četri tūkstoši seši simti piecdesmit </w:t>
      </w:r>
      <w:proofErr w:type="spellStart"/>
      <w:r w:rsidRPr="007B0EC0">
        <w:rPr>
          <w:rFonts w:ascii="Times New Roman" w:eastAsia="Times New Roman" w:hAnsi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>) apmērā, ieskaitot to Siguldas novada pašvaldības kontā LV35UNLA0050021519671, kas atvērts AS “SEB banka”, kods UNLALV2X, ar atzīmi “</w:t>
      </w:r>
      <w:r w:rsidRPr="00CE3E29">
        <w:rPr>
          <w:rFonts w:ascii="Times New Roman" w:eastAsia="Times New Roman" w:hAnsi="Times New Roman"/>
          <w:sz w:val="24"/>
          <w:szCs w:val="24"/>
          <w:lang w:eastAsia="lv-LV" w:bidi="lo-LA"/>
        </w:rPr>
        <w:t>Nodrošinājums</w:t>
      </w:r>
      <w:r w:rsidRPr="00CE3E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Ainas iela 4, Sigulda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izsolē”.</w:t>
      </w:r>
    </w:p>
    <w:p w14:paraId="352C0C02" w14:textId="77777777" w:rsidR="00DE5C38" w:rsidRDefault="00DE5C38" w:rsidP="0061442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6CFFA58B" w:rsidR="003F04B3" w:rsidRPr="0039258F" w:rsidRDefault="00E84B9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7" w:history="1">
        <w:r w:rsidRPr="00E84B93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E84B93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2.maijā plkst. 13.00</w:t>
      </w:r>
      <w:r w:rsidR="00DE5C38" w:rsidRPr="005C47FE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un noslēdzas </w:t>
      </w:r>
      <w:r w:rsidR="00DE5C38" w:rsidRPr="005C47FE">
        <w:rPr>
          <w:rFonts w:ascii="Times New Roman" w:eastAsia="Times New Roman" w:hAnsi="Times New Roman"/>
          <w:b/>
          <w:bCs/>
          <w:sz w:val="24"/>
          <w:szCs w:val="24"/>
          <w:lang w:eastAsia="lv-LV" w:bidi="lo-LA"/>
        </w:rPr>
        <w:t>2024.gada 13.maijā plkst. 13.00.</w:t>
      </w:r>
      <w:r w:rsidRPr="00E84B93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Īpašuma sākumcena ir </w:t>
      </w:r>
      <w:r w:rsidR="00B546D8">
        <w:rPr>
          <w:rFonts w:ascii="Times New Roman" w:eastAsia="Calibri" w:hAnsi="Times New Roman" w:cs="Times New Roman"/>
          <w:b/>
          <w:bCs/>
          <w:sz w:val="24"/>
          <w:szCs w:val="24"/>
        </w:rPr>
        <w:t>46</w:t>
      </w:r>
      <w:r w:rsidR="005621F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B546D8"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>00 EUR</w:t>
      </w:r>
      <w:r w:rsidRPr="007206D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84B93">
        <w:rPr>
          <w:rFonts w:ascii="Times New Roman" w:eastAsia="Calibri" w:hAnsi="Times New Roman" w:cs="Times New Roman"/>
          <w:sz w:val="24"/>
          <w:szCs w:val="24"/>
        </w:rPr>
        <w:t xml:space="preserve">izsoles solis – </w:t>
      </w:r>
      <w:r w:rsidR="00B546D8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Pr="007206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00 </w:t>
      </w:r>
      <w:r w:rsidRPr="00E84B93">
        <w:rPr>
          <w:rFonts w:ascii="Times New Roman" w:eastAsia="Calibri" w:hAnsi="Times New Roman" w:cs="Times New Roman"/>
          <w:b/>
          <w:bCs/>
          <w:sz w:val="24"/>
          <w:szCs w:val="24"/>
        </w:rPr>
        <w:t>EUR</w:t>
      </w:r>
      <w:r w:rsidRPr="00E84B9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BE4CDEF" w14:textId="7BFAF1BF" w:rsidR="003F04B3" w:rsidRPr="00614425" w:rsidRDefault="007670B1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B03DF8">
        <w:rPr>
          <w:rFonts w:ascii="Times New Roman" w:eastAsia="Times New Roman" w:hAnsi="Times New Roman"/>
          <w:b/>
          <w:sz w:val="24"/>
          <w:szCs w:val="24"/>
          <w:lang w:eastAsia="lv-LV" w:bidi="lo-LA"/>
        </w:rPr>
        <w:t>30 (trīsdesmit)</w:t>
      </w:r>
      <w:r w:rsidRPr="00B03DF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kalendāro dienu laikā no izsoles dienas</w:t>
      </w:r>
      <w:r w:rsidRPr="00B03DF8">
        <w:rPr>
          <w:rFonts w:ascii="Times New Roman" w:eastAsia="Times New Roman" w:hAnsi="Times New Roman"/>
          <w:sz w:val="24"/>
          <w:szCs w:val="24"/>
          <w:lang w:eastAsia="lv-LV"/>
        </w:rPr>
        <w:t xml:space="preserve"> Siguldas novada pašvaldības budžeta kontā LV 15 UNLA 0027 8001 3040 4, kas atvērts AS „SEB banka”.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00000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8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8662B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8086038">
    <w:abstractNumId w:val="2"/>
  </w:num>
  <w:num w:numId="2" w16cid:durableId="1031494121">
    <w:abstractNumId w:val="4"/>
  </w:num>
  <w:num w:numId="3" w16cid:durableId="245916395">
    <w:abstractNumId w:val="0"/>
  </w:num>
  <w:num w:numId="4" w16cid:durableId="2083135947">
    <w:abstractNumId w:val="7"/>
  </w:num>
  <w:num w:numId="5" w16cid:durableId="1286930697">
    <w:abstractNumId w:val="1"/>
  </w:num>
  <w:num w:numId="6" w16cid:durableId="1241021894">
    <w:abstractNumId w:val="6"/>
  </w:num>
  <w:num w:numId="7" w16cid:durableId="2118216110">
    <w:abstractNumId w:val="5"/>
  </w:num>
  <w:num w:numId="8" w16cid:durableId="9313977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323EF"/>
    <w:rsid w:val="000572F5"/>
    <w:rsid w:val="00063008"/>
    <w:rsid w:val="00063D82"/>
    <w:rsid w:val="0007016C"/>
    <w:rsid w:val="00083B77"/>
    <w:rsid w:val="000B5E36"/>
    <w:rsid w:val="000D3141"/>
    <w:rsid w:val="000F037C"/>
    <w:rsid w:val="000F5477"/>
    <w:rsid w:val="0013425F"/>
    <w:rsid w:val="001837C2"/>
    <w:rsid w:val="001C05D5"/>
    <w:rsid w:val="001E0B8C"/>
    <w:rsid w:val="0022200F"/>
    <w:rsid w:val="00237DC5"/>
    <w:rsid w:val="002523D7"/>
    <w:rsid w:val="002762DA"/>
    <w:rsid w:val="002A4A10"/>
    <w:rsid w:val="00301135"/>
    <w:rsid w:val="003211F9"/>
    <w:rsid w:val="00323822"/>
    <w:rsid w:val="00336A30"/>
    <w:rsid w:val="00337070"/>
    <w:rsid w:val="0039258F"/>
    <w:rsid w:val="003A3D61"/>
    <w:rsid w:val="003A58BB"/>
    <w:rsid w:val="003C52A5"/>
    <w:rsid w:val="003D69EA"/>
    <w:rsid w:val="003F04B3"/>
    <w:rsid w:val="004112F6"/>
    <w:rsid w:val="00433AD3"/>
    <w:rsid w:val="00440FC7"/>
    <w:rsid w:val="00461BE2"/>
    <w:rsid w:val="004B1EF1"/>
    <w:rsid w:val="004E555C"/>
    <w:rsid w:val="004E7F86"/>
    <w:rsid w:val="00512009"/>
    <w:rsid w:val="00513936"/>
    <w:rsid w:val="005264D9"/>
    <w:rsid w:val="00540F3D"/>
    <w:rsid w:val="005621F9"/>
    <w:rsid w:val="005A2EA5"/>
    <w:rsid w:val="005E2A91"/>
    <w:rsid w:val="00607FC8"/>
    <w:rsid w:val="00614425"/>
    <w:rsid w:val="00620F83"/>
    <w:rsid w:val="00666FB9"/>
    <w:rsid w:val="006B5290"/>
    <w:rsid w:val="006D4668"/>
    <w:rsid w:val="006D46FE"/>
    <w:rsid w:val="00712E57"/>
    <w:rsid w:val="007206DA"/>
    <w:rsid w:val="00725E94"/>
    <w:rsid w:val="007670B1"/>
    <w:rsid w:val="0078666B"/>
    <w:rsid w:val="007D2645"/>
    <w:rsid w:val="0080544D"/>
    <w:rsid w:val="0080642D"/>
    <w:rsid w:val="00806863"/>
    <w:rsid w:val="00810F13"/>
    <w:rsid w:val="00841DCB"/>
    <w:rsid w:val="008657A0"/>
    <w:rsid w:val="008662BB"/>
    <w:rsid w:val="008B05E9"/>
    <w:rsid w:val="008B2632"/>
    <w:rsid w:val="008F377C"/>
    <w:rsid w:val="00911C10"/>
    <w:rsid w:val="009169C6"/>
    <w:rsid w:val="00934A69"/>
    <w:rsid w:val="0095715C"/>
    <w:rsid w:val="00990B0D"/>
    <w:rsid w:val="009A06DA"/>
    <w:rsid w:val="00A14EE4"/>
    <w:rsid w:val="00A16DA5"/>
    <w:rsid w:val="00A3084C"/>
    <w:rsid w:val="00A82B6D"/>
    <w:rsid w:val="00AE0A13"/>
    <w:rsid w:val="00B546D8"/>
    <w:rsid w:val="00BB24AC"/>
    <w:rsid w:val="00BC001F"/>
    <w:rsid w:val="00BF341E"/>
    <w:rsid w:val="00C241F9"/>
    <w:rsid w:val="00C3609E"/>
    <w:rsid w:val="00C65091"/>
    <w:rsid w:val="00C9068F"/>
    <w:rsid w:val="00C946D6"/>
    <w:rsid w:val="00CA628B"/>
    <w:rsid w:val="00D00F59"/>
    <w:rsid w:val="00D31EEB"/>
    <w:rsid w:val="00D54F0A"/>
    <w:rsid w:val="00D60A1C"/>
    <w:rsid w:val="00D934E1"/>
    <w:rsid w:val="00DB61CB"/>
    <w:rsid w:val="00DE0127"/>
    <w:rsid w:val="00DE288A"/>
    <w:rsid w:val="00DE5C38"/>
    <w:rsid w:val="00E213C1"/>
    <w:rsid w:val="00E416EC"/>
    <w:rsid w:val="00E4337E"/>
    <w:rsid w:val="00E4597C"/>
    <w:rsid w:val="00E80620"/>
    <w:rsid w:val="00E84B93"/>
    <w:rsid w:val="00E920B4"/>
    <w:rsid w:val="00E924A8"/>
    <w:rsid w:val="00EA463D"/>
    <w:rsid w:val="00EE6475"/>
    <w:rsid w:val="00F1348C"/>
    <w:rsid w:val="00F17390"/>
    <w:rsid w:val="00F44BBA"/>
    <w:rsid w:val="00F5674B"/>
    <w:rsid w:val="00F87F17"/>
    <w:rsid w:val="00FA2C1B"/>
    <w:rsid w:val="00FB4D91"/>
    <w:rsid w:val="00FC5DC1"/>
    <w:rsid w:val="00FF353A"/>
    <w:rsid w:val="00FF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gulda.lv/public/lat/pasvaldiba/izsoles_pazinojumi/izsoles/atsavinasana_nekustamais_ipasu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zsoles.ta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5" Type="http://schemas.openxmlformats.org/officeDocument/2006/relationships/hyperlink" Target="https://izsoles.ta.gov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1385</Words>
  <Characters>791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3</cp:revision>
  <dcterms:created xsi:type="dcterms:W3CDTF">2024-04-11T09:23:00Z</dcterms:created>
  <dcterms:modified xsi:type="dcterms:W3CDTF">2024-04-11T09:24:00Z</dcterms:modified>
</cp:coreProperties>
</file>