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DA11" w14:textId="796292A9" w:rsidR="008657A0" w:rsidRPr="008657A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pašvaldībai piederoš</w:t>
      </w:r>
      <w:r w:rsidR="00660A8C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ās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660A8C" w:rsidRPr="00660A8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kustamās mantas – </w:t>
      </w:r>
      <w:bookmarkStart w:id="2" w:name="_Hlk126588707"/>
      <w:r w:rsidR="00FF5547" w:rsidRPr="00FF554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viegl</w:t>
      </w:r>
      <w:r w:rsidR="00D90089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ās</w:t>
      </w:r>
      <w:r w:rsidR="00FF5547" w:rsidRPr="00FF554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pasažieru automašīn</w:t>
      </w:r>
      <w:r w:rsidR="00D90089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as</w:t>
      </w:r>
      <w:r w:rsidR="00FF5547" w:rsidRPr="00FF554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bookmarkStart w:id="3" w:name="_Hlk503187791"/>
      <w:bookmarkEnd w:id="2"/>
      <w:r w:rsidR="00BD3786" w:rsidRPr="00BD3786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CITROEN BERLINGO ar valsts reģistrācijas numuru </w:t>
      </w:r>
      <w:bookmarkEnd w:id="3"/>
      <w:r w:rsidR="00BD3786" w:rsidRPr="00BD3786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GJ9296</w:t>
      </w:r>
      <w:r w:rsidR="006B5290"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0F16BAA2" w14:textId="674227D9" w:rsidR="005441D0" w:rsidRDefault="003F04B3" w:rsidP="006B5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4" w:name="_Hlk83883158"/>
      <w:r w:rsidR="00E80620" w:rsidRPr="001048C9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iguldas novada pašvaldība atklātā elektroniskā izsolē ar augšupejošu soli pārdod t</w:t>
      </w:r>
      <w:bookmarkEnd w:id="4"/>
      <w:r w:rsidR="00FF353A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 xml:space="preserve">ai piederošo </w:t>
      </w:r>
      <w:r w:rsidR="00660A8C" w:rsidRPr="001C2C37">
        <w:rPr>
          <w:rFonts w:ascii="Times New Roman" w:eastAsia="Times New Roman" w:hAnsi="Times New Roman"/>
          <w:sz w:val="24"/>
          <w:szCs w:val="24"/>
          <w:lang w:eastAsia="lv-LV" w:bidi="lo-LA"/>
        </w:rPr>
        <w:t>kustam</w:t>
      </w:r>
      <w:r w:rsidR="00660A8C">
        <w:rPr>
          <w:rFonts w:ascii="Times New Roman" w:eastAsia="Times New Roman" w:hAnsi="Times New Roman"/>
          <w:sz w:val="24"/>
          <w:szCs w:val="24"/>
          <w:lang w:eastAsia="lv-LV" w:bidi="lo-LA"/>
        </w:rPr>
        <w:t>o</w:t>
      </w:r>
      <w:r w:rsidR="00660A8C" w:rsidRPr="001C2C37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mant</w:t>
      </w:r>
      <w:r w:rsidR="00660A8C">
        <w:rPr>
          <w:rFonts w:ascii="Times New Roman" w:eastAsia="Times New Roman" w:hAnsi="Times New Roman"/>
          <w:sz w:val="24"/>
          <w:szCs w:val="24"/>
          <w:lang w:eastAsia="lv-LV" w:bidi="lo-LA"/>
        </w:rPr>
        <w:t>u</w:t>
      </w:r>
      <w:r w:rsidR="00660A8C" w:rsidRPr="001C2C37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– </w:t>
      </w:r>
      <w:bookmarkStart w:id="5" w:name="_Hlk125104580"/>
      <w:r w:rsidR="00BD3786" w:rsidRPr="00BD3786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vieglo pasažieru automašīnu CITROEN BERLINGO, valsts reģistrācijas numurs </w:t>
      </w:r>
      <w:bookmarkEnd w:id="5"/>
      <w:r w:rsidR="00BD3786" w:rsidRPr="00BD3786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GJ9296, reģistrācijas apliecība AF3958556, VIN numurs VF7GJ9HWC93349986</w:t>
      </w:r>
      <w:r w:rsidR="001751F2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.</w:t>
      </w:r>
    </w:p>
    <w:p w14:paraId="605D1F09" w14:textId="2DD556C3" w:rsidR="00E213C1" w:rsidRDefault="003F04B3" w:rsidP="006B5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Atsavināšanas ierosinātājs</w:t>
      </w:r>
      <w:r w:rsidR="00FB768D">
        <w:rPr>
          <w:rFonts w:ascii="Times New Roman" w:hAnsi="Times New Roman" w:cs="Times New Roman"/>
          <w:sz w:val="24"/>
          <w:szCs w:val="24"/>
        </w:rPr>
        <w:t xml:space="preserve"> – </w:t>
      </w:r>
      <w:r w:rsidRPr="00337070">
        <w:rPr>
          <w:rFonts w:ascii="Times New Roman" w:hAnsi="Times New Roman" w:cs="Times New Roman"/>
          <w:sz w:val="24"/>
          <w:szCs w:val="24"/>
        </w:rPr>
        <w:t>Siguldas novada pašvaldība.</w:t>
      </w:r>
      <w:bookmarkStart w:id="6" w:name="_Hlk522552100"/>
      <w:bookmarkStart w:id="7" w:name="_Ref528341277"/>
    </w:p>
    <w:p w14:paraId="6C6E4D4E" w14:textId="77777777" w:rsidR="009207B6" w:rsidRPr="006B5290" w:rsidRDefault="009207B6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bookmarkEnd w:id="6"/>
    <w:bookmarkEnd w:id="7"/>
    <w:p w14:paraId="099ABD0B" w14:textId="4998492A" w:rsidR="009207B6" w:rsidRPr="00BD3786" w:rsidRDefault="00BD3786" w:rsidP="006B52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3786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Par Kustamās mantas apskati pretendentam (ieinteresētajam) jāsazinās ar Siguldas novada pašvaldības Transporta nodaļas Transporta pārraudzības speciālistu. Rūdolfs Šulcs tel.:  27744025 e-pasts: rudolfs.sulcs@sigulda.lv.</w:t>
      </w:r>
    </w:p>
    <w:p w14:paraId="0ED46870" w14:textId="49323F3A" w:rsidR="006B5290" w:rsidRPr="001048C9" w:rsidRDefault="00BD3786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7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Pretendentu reģistrācija notiek no </w:t>
      </w:r>
      <w:r w:rsidRPr="00BD3786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2023.gada 22.marta plkst. 13.00 līdz 2023.gada 1.aprīļa plkst. 23.59</w:t>
      </w:r>
      <w:r w:rsidRPr="00BD37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 elektronisko izsoļu vietnē </w:t>
      </w:r>
      <w:hyperlink r:id="rId5" w:history="1">
        <w:r w:rsidRPr="00BD378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BD37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uzturētā Izsoļu dalībnieku reģistrā pēc oficiāla paziņojuma par izsoli publicēšanas Latvijas Republikas oficiālajā izdevuma “Latvijas Vēstnesis” tīmekļa vietnē </w:t>
      </w:r>
      <w:hyperlink r:id="rId6" w:history="1">
        <w:r w:rsidRPr="00BD378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www.vestnesis.lv</w:t>
        </w:r>
      </w:hyperlink>
      <w:r w:rsidRPr="00BD37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6FC7EF9C" w:rsidR="00614425" w:rsidRDefault="00BD3786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BD37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izsoļu norisi vai citus papildjautājumus iespējams uzdot, rakstot uz e-pasta adresi ipasumi@sigulda.lv. Uzziņas pa tālruni 66918398 (par izsoli); 27744025 (par kustamo mantu).</w:t>
      </w:r>
    </w:p>
    <w:p w14:paraId="673F96D3" w14:textId="319E0092" w:rsidR="009313C9" w:rsidRDefault="00BD3786" w:rsidP="0061442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BD37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Dalībniekam piesakoties dalībai izsolē jāsamaksā </w:t>
      </w:r>
      <w:r w:rsidRPr="00BD3786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nodrošinājums 40 EUR</w:t>
      </w:r>
      <w:r w:rsidRPr="00BD37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(četrdesmit </w:t>
      </w:r>
      <w:proofErr w:type="spellStart"/>
      <w:r w:rsidRPr="00BD3786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euro</w:t>
      </w:r>
      <w:proofErr w:type="spellEnd"/>
      <w:r w:rsidRPr="00BD37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 bez PVN, ieskaitot to Siguldas novada pašvaldības kontā LV35UNLA0050021519671, kas atvērts AS “SEB banka”, kods UNLALV2X, ar atzīmi “Nodrošinājums CITROEN BERLINGO GJ9296 izsolē”.</w:t>
      </w:r>
    </w:p>
    <w:p w14:paraId="104FA31B" w14:textId="77777777" w:rsidR="00BD3786" w:rsidRDefault="00BD3786" w:rsidP="006144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786">
        <w:rPr>
          <w:rFonts w:ascii="Times New Roman" w:eastAsia="Calibri" w:hAnsi="Times New Roman" w:cs="Times New Roman"/>
          <w:iCs/>
          <w:sz w:val="24"/>
          <w:szCs w:val="24"/>
        </w:rPr>
        <w:t xml:space="preserve">Izsole sākas elektronisko izsoļu vietnē https://izsoles.ta.gov.lv </w:t>
      </w:r>
      <w:r w:rsidRPr="00BD378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2023.gada 2.aprīlī plkst. 13.00 </w:t>
      </w:r>
      <w:r w:rsidRPr="00BD3786">
        <w:rPr>
          <w:rFonts w:ascii="Times New Roman" w:eastAsia="Calibri" w:hAnsi="Times New Roman" w:cs="Times New Roman"/>
          <w:iCs/>
          <w:sz w:val="24"/>
          <w:szCs w:val="24"/>
        </w:rPr>
        <w:t xml:space="preserve">un noslēdzas </w:t>
      </w:r>
      <w:r w:rsidRPr="00BD378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2023.gada 11.aprīlī plkst. 13.00</w:t>
      </w:r>
      <w:r w:rsidRPr="00BD3786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BD3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3786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Pr="00BD3786">
        <w:rPr>
          <w:rFonts w:ascii="Times New Roman" w:eastAsia="Calibri" w:hAnsi="Times New Roman" w:cs="Times New Roman"/>
          <w:b/>
          <w:sz w:val="24"/>
          <w:szCs w:val="24"/>
        </w:rPr>
        <w:t>400 EUR</w:t>
      </w:r>
      <w:r w:rsidRPr="00BD3786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Pr="00BD3786">
        <w:rPr>
          <w:rFonts w:ascii="Times New Roman" w:eastAsia="Calibri" w:hAnsi="Times New Roman" w:cs="Times New Roman"/>
          <w:b/>
          <w:bCs/>
          <w:sz w:val="24"/>
          <w:szCs w:val="24"/>
        </w:rPr>
        <w:t>50 EUR</w:t>
      </w:r>
      <w:r w:rsidRPr="00BD37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556DA8" w14:textId="63458C93" w:rsidR="0018796A" w:rsidRDefault="00BD3786" w:rsidP="0061442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BD37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Kustamās mantas maksa pilnā apmērā jāsamaksā par nosolīto Kustamo mantu </w:t>
      </w:r>
      <w:r w:rsidRPr="00BD3786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30 </w:t>
      </w:r>
      <w:r w:rsidRPr="00BD3786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(trīsdesmit)</w:t>
      </w:r>
      <w:r w:rsidRPr="00BD37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no izsoles dienas.</w:t>
      </w:r>
    </w:p>
    <w:p w14:paraId="13BD32BB" w14:textId="1B9201A2" w:rsidR="003F04B3" w:rsidRPr="00337070" w:rsidRDefault="003F04B3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 w:rsidR="00614425"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36E57920" w:rsidR="00614425" w:rsidRPr="0033269A" w:rsidRDefault="00B94C67" w:rsidP="0061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lv-LV" w:bidi="lo-LA"/>
        </w:rPr>
      </w:pPr>
      <w:r w:rsidRPr="0033269A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https://www.sigulda.lv/public/lat/pasvaldiba/izsoles_pazinojumi/izsoles/atsavinasana_kustamais_ipasums/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24068">
    <w:abstractNumId w:val="2"/>
  </w:num>
  <w:num w:numId="2" w16cid:durableId="1192181852">
    <w:abstractNumId w:val="4"/>
  </w:num>
  <w:num w:numId="3" w16cid:durableId="1917742469">
    <w:abstractNumId w:val="0"/>
  </w:num>
  <w:num w:numId="4" w16cid:durableId="1107041335">
    <w:abstractNumId w:val="7"/>
  </w:num>
  <w:num w:numId="5" w16cid:durableId="1588266236">
    <w:abstractNumId w:val="1"/>
  </w:num>
  <w:num w:numId="6" w16cid:durableId="516818200">
    <w:abstractNumId w:val="6"/>
  </w:num>
  <w:num w:numId="7" w16cid:durableId="1020082579">
    <w:abstractNumId w:val="5"/>
  </w:num>
  <w:num w:numId="8" w16cid:durableId="1210801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336DF"/>
    <w:rsid w:val="000572F5"/>
    <w:rsid w:val="00063D82"/>
    <w:rsid w:val="0007016C"/>
    <w:rsid w:val="00083B77"/>
    <w:rsid w:val="000D3141"/>
    <w:rsid w:val="000F5477"/>
    <w:rsid w:val="0013425F"/>
    <w:rsid w:val="001751F2"/>
    <w:rsid w:val="001837C2"/>
    <w:rsid w:val="0018796A"/>
    <w:rsid w:val="001C05D5"/>
    <w:rsid w:val="001E0B8C"/>
    <w:rsid w:val="0022200F"/>
    <w:rsid w:val="00237DC5"/>
    <w:rsid w:val="002762DA"/>
    <w:rsid w:val="002A2AB5"/>
    <w:rsid w:val="002A4A10"/>
    <w:rsid w:val="00301135"/>
    <w:rsid w:val="003211F9"/>
    <w:rsid w:val="0033269A"/>
    <w:rsid w:val="00336A30"/>
    <w:rsid w:val="00337070"/>
    <w:rsid w:val="0039258F"/>
    <w:rsid w:val="003A3D61"/>
    <w:rsid w:val="003A58BB"/>
    <w:rsid w:val="003D69EA"/>
    <w:rsid w:val="003F04B3"/>
    <w:rsid w:val="004112F6"/>
    <w:rsid w:val="00433AD3"/>
    <w:rsid w:val="004B1EF1"/>
    <w:rsid w:val="004E555C"/>
    <w:rsid w:val="004E7F86"/>
    <w:rsid w:val="00512009"/>
    <w:rsid w:val="00513936"/>
    <w:rsid w:val="005264D9"/>
    <w:rsid w:val="00540F3D"/>
    <w:rsid w:val="005441D0"/>
    <w:rsid w:val="0059542A"/>
    <w:rsid w:val="005A2EA5"/>
    <w:rsid w:val="005E2A91"/>
    <w:rsid w:val="00607FC8"/>
    <w:rsid w:val="00614425"/>
    <w:rsid w:val="00620142"/>
    <w:rsid w:val="00660A8C"/>
    <w:rsid w:val="006B5290"/>
    <w:rsid w:val="006D4668"/>
    <w:rsid w:val="006D46FE"/>
    <w:rsid w:val="00712E57"/>
    <w:rsid w:val="00725E94"/>
    <w:rsid w:val="007A5781"/>
    <w:rsid w:val="0080544D"/>
    <w:rsid w:val="00806863"/>
    <w:rsid w:val="00810F13"/>
    <w:rsid w:val="008657A0"/>
    <w:rsid w:val="008B05E9"/>
    <w:rsid w:val="008B2632"/>
    <w:rsid w:val="008F377C"/>
    <w:rsid w:val="009169C6"/>
    <w:rsid w:val="009207B6"/>
    <w:rsid w:val="009313C9"/>
    <w:rsid w:val="00934A69"/>
    <w:rsid w:val="0095715C"/>
    <w:rsid w:val="009A06DA"/>
    <w:rsid w:val="00A14EE4"/>
    <w:rsid w:val="00A16DA5"/>
    <w:rsid w:val="00A3084C"/>
    <w:rsid w:val="00A82B6D"/>
    <w:rsid w:val="00AE0A13"/>
    <w:rsid w:val="00B94C67"/>
    <w:rsid w:val="00BB24AC"/>
    <w:rsid w:val="00BC001F"/>
    <w:rsid w:val="00BD3786"/>
    <w:rsid w:val="00C241F9"/>
    <w:rsid w:val="00C3609E"/>
    <w:rsid w:val="00C65091"/>
    <w:rsid w:val="00C9068F"/>
    <w:rsid w:val="00C946D6"/>
    <w:rsid w:val="00CA628B"/>
    <w:rsid w:val="00D00F59"/>
    <w:rsid w:val="00D31EEB"/>
    <w:rsid w:val="00D90089"/>
    <w:rsid w:val="00DB61CB"/>
    <w:rsid w:val="00DD60D8"/>
    <w:rsid w:val="00DE0127"/>
    <w:rsid w:val="00DE288A"/>
    <w:rsid w:val="00E213C1"/>
    <w:rsid w:val="00E416EC"/>
    <w:rsid w:val="00E4337E"/>
    <w:rsid w:val="00E80620"/>
    <w:rsid w:val="00E920B4"/>
    <w:rsid w:val="00E924A8"/>
    <w:rsid w:val="00EA463D"/>
    <w:rsid w:val="00EE6475"/>
    <w:rsid w:val="00F1348C"/>
    <w:rsid w:val="00F17390"/>
    <w:rsid w:val="00F44BBA"/>
    <w:rsid w:val="00FA2C1B"/>
    <w:rsid w:val="00FB4D91"/>
    <w:rsid w:val="00FB768D"/>
    <w:rsid w:val="00FC5DC1"/>
    <w:rsid w:val="00FF353A"/>
    <w:rsid w:val="00FF4857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1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E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tnesis.lv" TargetMode="External"/><Relationship Id="rId5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2</cp:revision>
  <dcterms:created xsi:type="dcterms:W3CDTF">2023-03-22T15:04:00Z</dcterms:created>
  <dcterms:modified xsi:type="dcterms:W3CDTF">2023-03-22T15:04:00Z</dcterms:modified>
</cp:coreProperties>
</file>