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D89" w:rsidRPr="00CA2B30" w:rsidRDefault="002E3D89" w:rsidP="002E3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B30">
        <w:rPr>
          <w:rFonts w:ascii="Times New Roman" w:eastAsia="Times New Roman" w:hAnsi="Times New Roman" w:cs="Times New Roman"/>
          <w:b/>
          <w:sz w:val="24"/>
          <w:szCs w:val="24"/>
        </w:rPr>
        <w:t>Paziņojums par izsoles rezultātiem</w:t>
      </w:r>
    </w:p>
    <w:p w:rsidR="002E3D89" w:rsidRPr="00CA2B30" w:rsidRDefault="002E3D89" w:rsidP="002E3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D89" w:rsidRDefault="002E3D89" w:rsidP="002E3D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D89" w:rsidRPr="00F4543D" w:rsidRDefault="002E3D89" w:rsidP="002E3D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43D">
        <w:rPr>
          <w:rFonts w:ascii="Times New Roman" w:eastAsia="Times New Roman" w:hAnsi="Times New Roman" w:cs="Times New Roman"/>
          <w:sz w:val="24"/>
          <w:szCs w:val="24"/>
        </w:rPr>
        <w:t xml:space="preserve">Atbilstoši Siguldas novada Domes 2017gada 1.marta lēmumam „Par ielu tirdzniecības kioska iznomāšanu un izsoles noteikumu apstiprināšanu” (prot. Nr.4,§15) 2017.gada 17.martā notika ielu </w:t>
      </w:r>
      <w:r w:rsidRPr="00F4543D">
        <w:rPr>
          <w:rFonts w:ascii="Times New Roman" w:eastAsia="Times New Roman" w:hAnsi="Times New Roman" w:cs="Times New Roman"/>
          <w:bCs/>
          <w:sz w:val="24"/>
          <w:szCs w:val="24"/>
        </w:rPr>
        <w:t>tirdzniecības kioska Ausekļa ielā 6, Siguldā, Siguldas novadā</w:t>
      </w:r>
      <w:r w:rsidRPr="00F4543D">
        <w:rPr>
          <w:rFonts w:ascii="Times New Roman" w:eastAsia="Calibri" w:hAnsi="Times New Roman" w:cs="Times New Roman"/>
          <w:sz w:val="24"/>
          <w:szCs w:val="24"/>
        </w:rPr>
        <w:t xml:space="preserve"> nomas tiesību izsole.</w:t>
      </w:r>
    </w:p>
    <w:p w:rsidR="002E3D89" w:rsidRPr="00791D09" w:rsidRDefault="002E3D89" w:rsidP="002E3D89">
      <w:pPr>
        <w:ind w:firstLine="360"/>
        <w:jc w:val="both"/>
        <w:rPr>
          <w:strike/>
        </w:rPr>
      </w:pPr>
      <w:r w:rsidRPr="00F4543D">
        <w:rPr>
          <w:rFonts w:ascii="Times New Roman" w:eastAsia="Calibri" w:hAnsi="Times New Roman" w:cs="Times New Roman"/>
          <w:sz w:val="24"/>
          <w:szCs w:val="24"/>
        </w:rPr>
        <w:t>A</w:t>
      </w:r>
      <w:r w:rsidRPr="00F4543D">
        <w:rPr>
          <w:rFonts w:ascii="Times New Roman" w:eastAsia="Times New Roman" w:hAnsi="Times New Roman" w:cs="Times New Roman"/>
          <w:sz w:val="24"/>
          <w:szCs w:val="24"/>
        </w:rPr>
        <w:t xml:space="preserve">ugstāko nomas maksu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106,32 EUR mēnesī un</w:t>
      </w:r>
      <w:r w:rsidRPr="00F454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pievienotās vērtības nodoklis par </w:t>
      </w:r>
      <w:r w:rsidRPr="00F4543D">
        <w:rPr>
          <w:rFonts w:ascii="Times New Roman" w:eastAsia="Times New Roman" w:hAnsi="Times New Roman" w:cs="Times New Roman"/>
          <w:sz w:val="24"/>
          <w:szCs w:val="24"/>
        </w:rPr>
        <w:t xml:space="preserve">kiosku (Nr.2) </w:t>
      </w:r>
      <w:r w:rsidRPr="00F4543D">
        <w:rPr>
          <w:rFonts w:ascii="Times New Roman" w:eastAsia="Times New Roman" w:hAnsi="Times New Roman" w:cs="Times New Roman"/>
          <w:sz w:val="24"/>
          <w:szCs w:val="24"/>
          <w:lang w:eastAsia="lv-LV"/>
        </w:rPr>
        <w:t>7,5 m</w:t>
      </w:r>
      <w:r w:rsidRPr="00F454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2 </w:t>
      </w:r>
      <w:r w:rsidRPr="00F4543D">
        <w:rPr>
          <w:rFonts w:ascii="Times New Roman" w:eastAsia="Times New Roman" w:hAnsi="Times New Roman" w:cs="Times New Roman"/>
          <w:sz w:val="24"/>
          <w:szCs w:val="24"/>
          <w:lang w:eastAsia="lv-LV"/>
        </w:rPr>
        <w:t>platībā</w:t>
      </w:r>
      <w:r w:rsidRPr="00F4543D">
        <w:rPr>
          <w:rFonts w:ascii="Times New Roman" w:eastAsia="Times New Roman" w:hAnsi="Times New Roman" w:cs="Times New Roman"/>
          <w:sz w:val="24"/>
          <w:szCs w:val="24"/>
        </w:rPr>
        <w:t xml:space="preserve"> Ausekļa ielā 6, Siguldā, Siguldas novadā nosolīja</w:t>
      </w:r>
      <w:r w:rsidR="00DF33A4">
        <w:rPr>
          <w:rFonts w:ascii="Times New Roman" w:eastAsia="Times New Roman" w:hAnsi="Times New Roman" w:cs="Times New Roman"/>
          <w:sz w:val="24"/>
          <w:szCs w:val="24"/>
        </w:rPr>
        <w:t xml:space="preserve"> saimnieciskās darbības veicējs</w:t>
      </w:r>
      <w:r w:rsidRPr="00F4543D">
        <w:rPr>
          <w:rFonts w:ascii="Times New Roman" w:eastAsia="Times New Roman" w:hAnsi="Times New Roman" w:cs="Times New Roman"/>
          <w:sz w:val="24"/>
          <w:szCs w:val="24"/>
        </w:rPr>
        <w:t xml:space="preserve"> Dāvids </w:t>
      </w:r>
      <w:proofErr w:type="spellStart"/>
      <w:r w:rsidRPr="00F4543D">
        <w:rPr>
          <w:rFonts w:ascii="Times New Roman" w:eastAsia="Times New Roman" w:hAnsi="Times New Roman" w:cs="Times New Roman"/>
          <w:sz w:val="24"/>
          <w:szCs w:val="24"/>
        </w:rPr>
        <w:t>Čudars</w:t>
      </w:r>
      <w:proofErr w:type="spellEnd"/>
      <w:r w:rsidR="00DF33A4" w:rsidRPr="00DF33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3061" w:rsidRDefault="007C3061" w:rsidP="002E3D89">
      <w:pPr>
        <w:jc w:val="both"/>
      </w:pPr>
      <w:bookmarkStart w:id="0" w:name="_GoBack"/>
      <w:bookmarkEnd w:id="0"/>
    </w:p>
    <w:sectPr w:rsidR="007C30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0BCF"/>
    <w:multiLevelType w:val="multilevel"/>
    <w:tmpl w:val="A670B30A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89"/>
    <w:rsid w:val="002E3D89"/>
    <w:rsid w:val="006E2A1E"/>
    <w:rsid w:val="00791D09"/>
    <w:rsid w:val="007C3061"/>
    <w:rsid w:val="00DF33A4"/>
    <w:rsid w:val="00EE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EB9EA0"/>
  <w15:chartTrackingRefBased/>
  <w15:docId w15:val="{EB7DF7B2-297C-4AAD-943D-781154D2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E3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Līga</cp:lastModifiedBy>
  <cp:revision>3</cp:revision>
  <dcterms:created xsi:type="dcterms:W3CDTF">2017-03-23T12:42:00Z</dcterms:created>
  <dcterms:modified xsi:type="dcterms:W3CDTF">2017-03-28T07:35:00Z</dcterms:modified>
</cp:coreProperties>
</file>